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76EAB9" w14:textId="77777777" w:rsidR="008A69DA" w:rsidRDefault="008A69D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color w:val="00000A"/>
          <w:sz w:val="22"/>
          <w:szCs w:val="22"/>
        </w:rPr>
      </w:pPr>
    </w:p>
    <w:p w14:paraId="5745B280" w14:textId="77777777" w:rsidR="008A69DA" w:rsidRDefault="008A69D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color w:val="00000A"/>
          <w:sz w:val="22"/>
          <w:szCs w:val="22"/>
        </w:rPr>
      </w:pPr>
    </w:p>
    <w:p w14:paraId="0353D423" w14:textId="77777777" w:rsidR="008A69DA" w:rsidRDefault="008A69D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color w:val="00000A"/>
          <w:sz w:val="22"/>
          <w:szCs w:val="22"/>
        </w:rPr>
      </w:pPr>
    </w:p>
    <w:p w14:paraId="47D1BC5A" w14:textId="77777777" w:rsidR="008A69DA" w:rsidRDefault="008A69D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color w:val="00000A"/>
          <w:sz w:val="22"/>
          <w:szCs w:val="22"/>
        </w:rPr>
      </w:pPr>
    </w:p>
    <w:p w14:paraId="3C4BFD0A" w14:textId="41FDFCA2" w:rsidR="0053351F" w:rsidRPr="00CA7BF4" w:rsidRDefault="0053351F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color w:val="00000A"/>
        </w:rPr>
      </w:pPr>
      <w:r w:rsidRPr="00CA7BF4">
        <w:rPr>
          <w:rFonts w:asciiTheme="majorHAnsi" w:hAnsiTheme="majorHAnsi" w:cstheme="majorHAnsi"/>
          <w:b/>
          <w:color w:val="00000A"/>
        </w:rPr>
        <w:t>SPECYFIKACJA WARUNKÓW ZAMÓWIENIA</w:t>
      </w:r>
    </w:p>
    <w:p w14:paraId="545AF116" w14:textId="77777777" w:rsidR="0053351F" w:rsidRPr="00CA7BF4" w:rsidRDefault="0053351F" w:rsidP="00AD5563">
      <w:pPr>
        <w:keepNext/>
        <w:spacing w:line="276" w:lineRule="auto"/>
        <w:outlineLvl w:val="0"/>
        <w:rPr>
          <w:rFonts w:asciiTheme="majorHAnsi" w:hAnsiTheme="majorHAnsi" w:cstheme="majorHAnsi"/>
        </w:rPr>
      </w:pPr>
    </w:p>
    <w:p w14:paraId="06888846" w14:textId="439B8992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DLA</w:t>
      </w:r>
    </w:p>
    <w:p w14:paraId="3EE0A917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</w:p>
    <w:p w14:paraId="3A866B37" w14:textId="4526CBE4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bookmarkStart w:id="0" w:name="_Hlk61853583"/>
      <w:r w:rsidRPr="00CA7BF4">
        <w:rPr>
          <w:rFonts w:asciiTheme="majorHAnsi" w:hAnsiTheme="majorHAnsi" w:cstheme="majorHAnsi"/>
        </w:rPr>
        <w:t>POSTĘPOWANIA O UDZIELENIE ZAMÓWIENIA PUBLICZNEGO</w:t>
      </w:r>
    </w:p>
    <w:p w14:paraId="2D913B6A" w14:textId="51CBFFE3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PROWADZONEGO W TRYBIE PODSTAWOWYM</w:t>
      </w:r>
    </w:p>
    <w:bookmarkEnd w:id="0"/>
    <w:p w14:paraId="04286E88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</w:p>
    <w:p w14:paraId="15607370" w14:textId="7C68B56D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ogłoszonego zgodnie z postanowieniami ustawy</w:t>
      </w:r>
    </w:p>
    <w:p w14:paraId="3FA0016B" w14:textId="78633A3D" w:rsidR="00E90D95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z dnia 11 września 2019 r. Prawo zamówień publicznych</w:t>
      </w:r>
    </w:p>
    <w:p w14:paraId="23CC0626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</w:p>
    <w:p w14:paraId="76089843" w14:textId="30395DB0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którego przedmiotem jest:</w:t>
      </w:r>
    </w:p>
    <w:p w14:paraId="45F7CCA7" w14:textId="3138D2D8" w:rsidR="00335106" w:rsidRPr="00CA7BF4" w:rsidRDefault="00335106" w:rsidP="00AD5563">
      <w:pPr>
        <w:spacing w:line="276" w:lineRule="auto"/>
        <w:rPr>
          <w:rFonts w:asciiTheme="majorHAnsi" w:hAnsiTheme="majorHAnsi" w:cstheme="majorHAnsi"/>
        </w:rPr>
      </w:pPr>
    </w:p>
    <w:p w14:paraId="2A67A310" w14:textId="77777777" w:rsidR="00CF1BD5" w:rsidRDefault="00CF1BD5" w:rsidP="00F92C87">
      <w:pPr>
        <w:spacing w:line="276" w:lineRule="auto"/>
        <w:jc w:val="center"/>
        <w:rPr>
          <w:rFonts w:asciiTheme="majorHAnsi" w:hAnsiTheme="majorHAnsi" w:cstheme="majorHAnsi"/>
          <w:b/>
        </w:rPr>
      </w:pPr>
      <w:bookmarkStart w:id="1" w:name="_Hlk61853622"/>
    </w:p>
    <w:p w14:paraId="48881A47" w14:textId="66C3EDE6" w:rsidR="004E58B6" w:rsidRPr="00CA7BF4" w:rsidRDefault="00AE3C11" w:rsidP="00F92C87">
      <w:pPr>
        <w:spacing w:line="276" w:lineRule="auto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</w:rPr>
        <w:t>„</w:t>
      </w:r>
      <w:bookmarkEnd w:id="1"/>
      <w:r w:rsidR="00CF34F9">
        <w:rPr>
          <w:rFonts w:asciiTheme="majorHAnsi" w:hAnsiTheme="majorHAnsi" w:cstheme="majorHAnsi"/>
          <w:b/>
        </w:rPr>
        <w:t xml:space="preserve">Ochrona fizyczna obiektu TPN Kuźnice oraz monitorowanie obiektów TPN w roku </w:t>
      </w:r>
      <w:r w:rsidR="009B49E0">
        <w:rPr>
          <w:rFonts w:asciiTheme="majorHAnsi" w:hAnsiTheme="majorHAnsi" w:cstheme="majorHAnsi"/>
          <w:b/>
        </w:rPr>
        <w:t>2026</w:t>
      </w:r>
      <w:r w:rsidR="004E58B6">
        <w:rPr>
          <w:rFonts w:asciiTheme="majorHAnsi" w:hAnsiTheme="majorHAnsi" w:cstheme="majorHAnsi"/>
          <w:b/>
        </w:rPr>
        <w:t>”</w:t>
      </w:r>
    </w:p>
    <w:p w14:paraId="5B7BB994" w14:textId="437FED85" w:rsidR="00FD165E" w:rsidRDefault="00FD165E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5D7C28B4" w14:textId="77777777" w:rsidR="00FD165E" w:rsidRPr="00D74B29" w:rsidRDefault="00FD165E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57DDD5E9" w14:textId="07CC5234" w:rsidR="003C29BC" w:rsidRDefault="003C29BC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447A4957" w14:textId="36F59835" w:rsidR="00FD165E" w:rsidRDefault="00FD165E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06DCF3BD" w14:textId="15D30E69" w:rsidR="00FD165E" w:rsidRDefault="00FD165E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5CDC834C" w14:textId="719A4551" w:rsidR="00335106" w:rsidRDefault="00335106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46622558" w14:textId="21765851" w:rsidR="00335106" w:rsidRDefault="00335106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5426D113" w14:textId="77777777" w:rsidR="00335106" w:rsidRDefault="00335106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24ECA7C6" w14:textId="549332BC" w:rsidR="00FD165E" w:rsidRDefault="00FD165E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666E5DD7" w14:textId="19E844F8" w:rsidR="00FD165E" w:rsidRDefault="00FD165E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7EAAAF03" w14:textId="77777777" w:rsidR="00CF1BD5" w:rsidRDefault="00CF1BD5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105C0A2E" w14:textId="31A92AE8" w:rsidR="00FD165E" w:rsidRDefault="00FD165E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41DFD901" w14:textId="4DE5690F" w:rsidR="00FD165E" w:rsidRDefault="00FD165E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74FC542A" w14:textId="77777777" w:rsidR="00FD165E" w:rsidRPr="00D74B29" w:rsidRDefault="00FD165E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2F4C229E" w14:textId="7B818224" w:rsidR="00291116" w:rsidRPr="000008C0" w:rsidRDefault="00291116" w:rsidP="00AD5563">
      <w:pPr>
        <w:spacing w:after="160" w:line="276" w:lineRule="auto"/>
        <w:ind w:left="5245"/>
        <w:rPr>
          <w:rFonts w:asciiTheme="majorHAnsi" w:hAnsiTheme="majorHAnsi" w:cstheme="majorHAnsi"/>
          <w:b/>
          <w:sz w:val="22"/>
          <w:szCs w:val="22"/>
          <w:lang w:eastAsia="en-US"/>
        </w:rPr>
      </w:pPr>
      <w:r w:rsidRPr="000008C0">
        <w:rPr>
          <w:rFonts w:asciiTheme="majorHAnsi" w:hAnsiTheme="majorHAnsi" w:cstheme="majorHAnsi"/>
          <w:b/>
          <w:sz w:val="22"/>
          <w:szCs w:val="22"/>
          <w:lang w:eastAsia="en-US"/>
        </w:rPr>
        <w:t>Zatwierdzono w dniu</w:t>
      </w:r>
      <w:r w:rsidR="00C67AB2" w:rsidRPr="000008C0">
        <w:rPr>
          <w:rFonts w:asciiTheme="majorHAnsi" w:hAnsiTheme="majorHAnsi" w:cstheme="majorHAnsi"/>
          <w:b/>
          <w:sz w:val="22"/>
          <w:szCs w:val="22"/>
          <w:lang w:eastAsia="en-US"/>
        </w:rPr>
        <w:t xml:space="preserve"> </w:t>
      </w:r>
      <w:r w:rsidR="00CF34F9">
        <w:rPr>
          <w:rFonts w:asciiTheme="majorHAnsi" w:hAnsiTheme="majorHAnsi" w:cstheme="majorHAnsi"/>
          <w:b/>
          <w:sz w:val="22"/>
          <w:szCs w:val="22"/>
          <w:lang w:eastAsia="en-US"/>
        </w:rPr>
        <w:t>0</w:t>
      </w:r>
      <w:r w:rsidR="009B49E0">
        <w:rPr>
          <w:rFonts w:asciiTheme="majorHAnsi" w:hAnsiTheme="majorHAnsi" w:cstheme="majorHAnsi"/>
          <w:b/>
          <w:sz w:val="22"/>
          <w:szCs w:val="22"/>
          <w:lang w:eastAsia="en-US"/>
        </w:rPr>
        <w:t>8</w:t>
      </w:r>
      <w:r w:rsidR="00190D78" w:rsidRPr="000008C0">
        <w:rPr>
          <w:rFonts w:asciiTheme="majorHAnsi" w:hAnsiTheme="majorHAnsi" w:cstheme="majorHAnsi"/>
          <w:b/>
          <w:sz w:val="22"/>
          <w:szCs w:val="22"/>
          <w:lang w:eastAsia="en-US"/>
        </w:rPr>
        <w:t>-</w:t>
      </w:r>
      <w:r w:rsidR="00AE0E0D" w:rsidRPr="000008C0">
        <w:rPr>
          <w:rFonts w:asciiTheme="majorHAnsi" w:hAnsiTheme="majorHAnsi" w:cstheme="majorHAnsi"/>
          <w:b/>
          <w:sz w:val="22"/>
          <w:szCs w:val="22"/>
          <w:lang w:eastAsia="en-US"/>
        </w:rPr>
        <w:t>1</w:t>
      </w:r>
      <w:r w:rsidR="004179D4">
        <w:rPr>
          <w:rFonts w:asciiTheme="majorHAnsi" w:hAnsiTheme="majorHAnsi" w:cstheme="majorHAnsi"/>
          <w:b/>
          <w:sz w:val="22"/>
          <w:szCs w:val="22"/>
          <w:lang w:eastAsia="en-US"/>
        </w:rPr>
        <w:t>2</w:t>
      </w:r>
      <w:r w:rsidR="00AF35A0" w:rsidRPr="000008C0">
        <w:rPr>
          <w:rFonts w:asciiTheme="majorHAnsi" w:hAnsiTheme="majorHAnsi" w:cstheme="majorHAnsi"/>
          <w:b/>
          <w:sz w:val="22"/>
          <w:szCs w:val="22"/>
          <w:lang w:eastAsia="en-US"/>
        </w:rPr>
        <w:t>-202</w:t>
      </w:r>
      <w:r w:rsidR="009B49E0">
        <w:rPr>
          <w:rFonts w:asciiTheme="majorHAnsi" w:hAnsiTheme="majorHAnsi" w:cstheme="majorHAnsi"/>
          <w:b/>
          <w:sz w:val="22"/>
          <w:szCs w:val="22"/>
          <w:lang w:eastAsia="en-US"/>
        </w:rPr>
        <w:t>5</w:t>
      </w:r>
      <w:r w:rsidR="00FD165E" w:rsidRPr="000008C0">
        <w:rPr>
          <w:rFonts w:asciiTheme="majorHAnsi" w:hAnsiTheme="majorHAnsi" w:cstheme="majorHAnsi"/>
          <w:b/>
          <w:sz w:val="22"/>
          <w:szCs w:val="22"/>
          <w:lang w:eastAsia="en-US"/>
        </w:rPr>
        <w:t xml:space="preserve"> r.</w:t>
      </w:r>
    </w:p>
    <w:p w14:paraId="2FA712DE" w14:textId="11BE243C" w:rsidR="0053351F" w:rsidRPr="00D74B29" w:rsidRDefault="0053351F" w:rsidP="00AD5563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374E6470" w14:textId="556FE48B" w:rsidR="00226922" w:rsidRDefault="00226922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7402B78C" w14:textId="375133D3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20A703D7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57ED4368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5CADFF33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65D869CC" w14:textId="443FBFCD" w:rsidR="0053351F" w:rsidRPr="0020242A" w:rsidRDefault="0053351F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0"/>
          <w:szCs w:val="22"/>
        </w:rPr>
      </w:pPr>
      <w:r w:rsidRPr="0020242A">
        <w:rPr>
          <w:rFonts w:asciiTheme="majorHAnsi" w:hAnsiTheme="majorHAnsi" w:cstheme="majorHAnsi"/>
          <w:bCs/>
          <w:i/>
          <w:sz w:val="20"/>
          <w:szCs w:val="22"/>
        </w:rPr>
        <w:t xml:space="preserve">Ilekroć w treści niniejszej </w:t>
      </w:r>
      <w:r w:rsidR="00E90D95" w:rsidRPr="0020242A">
        <w:rPr>
          <w:rFonts w:asciiTheme="majorHAnsi" w:hAnsiTheme="majorHAnsi" w:cstheme="majorHAnsi"/>
          <w:bCs/>
          <w:i/>
          <w:sz w:val="20"/>
          <w:szCs w:val="22"/>
        </w:rPr>
        <w:t xml:space="preserve">Specyfikacji Warunków Zamówienia (dalej: </w:t>
      </w:r>
      <w:r w:rsidRPr="0020242A">
        <w:rPr>
          <w:rFonts w:asciiTheme="majorHAnsi" w:hAnsiTheme="majorHAnsi" w:cstheme="majorHAnsi"/>
          <w:bCs/>
          <w:i/>
          <w:sz w:val="20"/>
          <w:szCs w:val="22"/>
        </w:rPr>
        <w:t>SWZ</w:t>
      </w:r>
      <w:r w:rsidR="00E90D95" w:rsidRPr="0020242A">
        <w:rPr>
          <w:rFonts w:asciiTheme="majorHAnsi" w:hAnsiTheme="majorHAnsi" w:cstheme="majorHAnsi"/>
          <w:bCs/>
          <w:i/>
          <w:sz w:val="20"/>
          <w:szCs w:val="22"/>
        </w:rPr>
        <w:t>)</w:t>
      </w:r>
      <w:r w:rsidRPr="0020242A">
        <w:rPr>
          <w:rFonts w:asciiTheme="majorHAnsi" w:hAnsiTheme="majorHAnsi" w:cstheme="majorHAnsi"/>
          <w:bCs/>
          <w:i/>
          <w:sz w:val="20"/>
          <w:szCs w:val="22"/>
        </w:rPr>
        <w:t xml:space="preserve"> wskazano akty prawne należy przyjąć, że zostały one przywołane w brzmieniu aktualnym na dzień wszczęcia przedmiotowego postępowania</w:t>
      </w:r>
    </w:p>
    <w:p w14:paraId="238197EA" w14:textId="77777777" w:rsidR="00F92C87" w:rsidRDefault="00F92C87" w:rsidP="00AD5563">
      <w:pPr>
        <w:pStyle w:val="Akapitzlist"/>
        <w:spacing w:line="276" w:lineRule="auto"/>
        <w:ind w:left="0"/>
        <w:jc w:val="center"/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</w:pPr>
    </w:p>
    <w:p w14:paraId="7B8C7282" w14:textId="77777777" w:rsidR="0020242A" w:rsidRDefault="0020242A" w:rsidP="00AD5563">
      <w:pPr>
        <w:pStyle w:val="Akapitzlist"/>
        <w:spacing w:line="276" w:lineRule="auto"/>
        <w:ind w:left="0"/>
        <w:jc w:val="center"/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</w:pPr>
    </w:p>
    <w:p w14:paraId="5C5BF6BA" w14:textId="5F1D211E" w:rsidR="00D74B29" w:rsidRPr="00227297" w:rsidRDefault="00D74B29" w:rsidP="00AD5563">
      <w:pPr>
        <w:pStyle w:val="Akapitzlist"/>
        <w:spacing w:line="276" w:lineRule="auto"/>
        <w:ind w:left="0"/>
        <w:jc w:val="center"/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</w:pPr>
      <w:r w:rsidRPr="00227297"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  <w:lastRenderedPageBreak/>
        <w:t>Dział I</w:t>
      </w:r>
    </w:p>
    <w:p w14:paraId="2F448812" w14:textId="731A8B39" w:rsidR="0053351F" w:rsidRPr="00227297" w:rsidRDefault="0053351F" w:rsidP="00AD5563">
      <w:pPr>
        <w:pStyle w:val="Akapitzlist"/>
        <w:spacing w:line="276" w:lineRule="auto"/>
        <w:ind w:left="0"/>
        <w:jc w:val="center"/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</w:pPr>
      <w:r w:rsidRPr="00227297"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  <w:t>Nazwa oraz adres zamawiającego, numer telefonu, adres poczty elektronicznej oraz strony internetowej prowadzonego postępowania:</w:t>
      </w:r>
    </w:p>
    <w:p w14:paraId="6F67C8FC" w14:textId="77777777" w:rsidR="00291116" w:rsidRPr="00227297" w:rsidRDefault="00291116" w:rsidP="00AD5563">
      <w:pPr>
        <w:pStyle w:val="Akapitzlist"/>
        <w:spacing w:line="276" w:lineRule="auto"/>
        <w:ind w:left="360"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</w:p>
    <w:p w14:paraId="1ADDBF31" w14:textId="77777777" w:rsidR="00F92C87" w:rsidRDefault="0053351F" w:rsidP="00AD5563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227297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Zamawiający</w:t>
      </w:r>
      <w:r w:rsidR="00921ED4" w:rsidRPr="00227297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m</w:t>
      </w:r>
      <w:r w:rsidR="00E90D95" w:rsidRPr="00227297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 jest </w:t>
      </w:r>
      <w:r w:rsidR="00F92C87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:</w:t>
      </w:r>
    </w:p>
    <w:p w14:paraId="719A2B3B" w14:textId="77777777" w:rsidR="00F92C87" w:rsidRDefault="00F92C87" w:rsidP="00F92C87">
      <w:pPr>
        <w:pStyle w:val="Akapitzlist"/>
        <w:spacing w:line="276" w:lineRule="auto"/>
        <w:ind w:left="360"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Tatrzański Park Narodowy, </w:t>
      </w:r>
    </w:p>
    <w:p w14:paraId="52DCD3E5" w14:textId="77777777" w:rsidR="00F92C87" w:rsidRDefault="00F92C87" w:rsidP="00F92C87">
      <w:pPr>
        <w:pStyle w:val="Akapitzlist"/>
        <w:spacing w:line="276" w:lineRule="auto"/>
        <w:ind w:left="360"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ul. Kuźnice 1, </w:t>
      </w:r>
    </w:p>
    <w:p w14:paraId="1D455E4E" w14:textId="31819278" w:rsidR="001716B8" w:rsidRPr="00227297" w:rsidRDefault="00F92C87" w:rsidP="00F92C87">
      <w:pPr>
        <w:pStyle w:val="Akapitzlist"/>
        <w:spacing w:line="276" w:lineRule="auto"/>
        <w:ind w:left="360"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34-500 Zakopane</w:t>
      </w:r>
    </w:p>
    <w:p w14:paraId="33B7BBC1" w14:textId="70E65BE4" w:rsidR="00E90D95" w:rsidRPr="00227297" w:rsidRDefault="00D9216E" w:rsidP="00AD5563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227297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Numer</w:t>
      </w:r>
      <w:r w:rsidR="0053351F" w:rsidRPr="00227297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 telefonu: </w:t>
      </w:r>
      <w:r w:rsidR="00F92C87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18 20 23 200</w:t>
      </w:r>
      <w:r w:rsidR="001716B8" w:rsidRPr="00227297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,</w:t>
      </w:r>
    </w:p>
    <w:p w14:paraId="6C84D4F9" w14:textId="7FE7B5A8" w:rsidR="00D74B29" w:rsidRDefault="00D9216E" w:rsidP="00AD5563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227297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Adres poczty elektronicznej: </w:t>
      </w:r>
      <w:hyperlink r:id="rId8" w:history="1">
        <w:r w:rsidR="00F92C87" w:rsidRPr="00EB2025">
          <w:rPr>
            <w:rStyle w:val="Hipercze"/>
            <w:rFonts w:ascii="Calibri" w:hAnsi="Calibri" w:cs="Calibri"/>
            <w:sz w:val="22"/>
            <w:szCs w:val="22"/>
          </w:rPr>
          <w:t>przetargi@tpn.pl</w:t>
        </w:r>
      </w:hyperlink>
      <w:r w:rsidR="00776AAC" w:rsidRPr="00227297">
        <w:rPr>
          <w:rFonts w:ascii="Calibri" w:hAnsi="Calibri" w:cs="Calibri"/>
          <w:sz w:val="22"/>
          <w:szCs w:val="22"/>
        </w:rPr>
        <w:t xml:space="preserve"> </w:t>
      </w:r>
    </w:p>
    <w:p w14:paraId="7730F101" w14:textId="77777777" w:rsidR="00103EC0" w:rsidRPr="00103EC0" w:rsidRDefault="00103EC0" w:rsidP="00103EC0">
      <w:pPr>
        <w:pStyle w:val="Akapitzlist"/>
        <w:spacing w:line="276" w:lineRule="auto"/>
        <w:ind w:left="792"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</w:p>
    <w:p w14:paraId="10F6E041" w14:textId="77777777" w:rsidR="00103EC0" w:rsidRPr="00DB7B7B" w:rsidRDefault="00103EC0" w:rsidP="00103EC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inorHAnsi"/>
          <w:color w:val="333333"/>
          <w:sz w:val="22"/>
          <w:szCs w:val="22"/>
          <w:shd w:val="clear" w:color="auto" w:fill="FFFFFF"/>
        </w:rPr>
      </w:pPr>
      <w:r w:rsidRPr="00DB7B7B">
        <w:rPr>
          <w:rFonts w:asciiTheme="majorHAnsi" w:hAnsiTheme="majorHAnsi" w:cstheme="minorHAnsi"/>
          <w:color w:val="333333"/>
          <w:sz w:val="22"/>
          <w:szCs w:val="22"/>
          <w:shd w:val="clear" w:color="auto" w:fill="FFFFFF"/>
        </w:rPr>
        <w:t xml:space="preserve">Adres strony internetowej prowadzonego postępowania, na której udostępniane będą zmiany i wyjaśnienia treści SWZ oraz inne dokumenty zamówienia bezpośrednio związane </w:t>
      </w:r>
      <w:r w:rsidRPr="00DB7B7B">
        <w:rPr>
          <w:rFonts w:asciiTheme="majorHAnsi" w:hAnsiTheme="majorHAnsi" w:cstheme="minorHAnsi"/>
          <w:color w:val="333333"/>
          <w:sz w:val="22"/>
          <w:szCs w:val="22"/>
          <w:shd w:val="clear" w:color="auto" w:fill="FFFFFF"/>
        </w:rPr>
        <w:br/>
        <w:t xml:space="preserve">z postępowaniem: </w:t>
      </w:r>
      <w:hyperlink r:id="rId9" w:history="1">
        <w:r w:rsidRPr="00DB7B7B">
          <w:rPr>
            <w:rStyle w:val="Hipercze"/>
            <w:rFonts w:asciiTheme="majorHAnsi" w:hAnsiTheme="majorHAnsi" w:cstheme="minorHAnsi"/>
            <w:sz w:val="22"/>
            <w:szCs w:val="22"/>
            <w:shd w:val="clear" w:color="auto" w:fill="FFFFFF"/>
          </w:rPr>
          <w:t>https://ezamowienia.gov.pl</w:t>
        </w:r>
      </w:hyperlink>
    </w:p>
    <w:p w14:paraId="6A05E970" w14:textId="774613B6" w:rsidR="00103EC0" w:rsidRPr="009560CF" w:rsidRDefault="00103EC0" w:rsidP="00D772A0">
      <w:pPr>
        <w:pStyle w:val="Akapitzlist"/>
        <w:numPr>
          <w:ilvl w:val="1"/>
          <w:numId w:val="1"/>
        </w:numPr>
        <w:spacing w:line="276" w:lineRule="auto"/>
        <w:jc w:val="both"/>
        <w:rPr>
          <w:rFonts w:asciiTheme="majorHAnsi" w:hAnsiTheme="majorHAnsi" w:cstheme="minorHAnsi"/>
          <w:color w:val="FF0000"/>
          <w:sz w:val="22"/>
          <w:szCs w:val="22"/>
          <w:shd w:val="clear" w:color="auto" w:fill="FFFFFF"/>
        </w:rPr>
      </w:pPr>
      <w:r w:rsidRPr="00DB7B7B">
        <w:rPr>
          <w:rFonts w:asciiTheme="majorHAnsi" w:hAnsiTheme="majorHAnsi" w:cstheme="minorHAnsi"/>
          <w:color w:val="FF0000"/>
          <w:sz w:val="22"/>
          <w:szCs w:val="22"/>
          <w:shd w:val="clear" w:color="auto" w:fill="FFFFFF"/>
        </w:rPr>
        <w:t>Adres strony internetowej prowadzonego postępowania (link prowadzący bezpośrednio do widoku postępowania na Platformie e-Zamówienia):</w:t>
      </w:r>
      <w:r w:rsidR="006663F8">
        <w:rPr>
          <w:rFonts w:asciiTheme="majorHAnsi" w:hAnsiTheme="majorHAnsi" w:cstheme="minorHAnsi"/>
          <w:color w:val="FF0000"/>
          <w:sz w:val="22"/>
          <w:szCs w:val="22"/>
          <w:shd w:val="clear" w:color="auto" w:fill="FFFFFF"/>
        </w:rPr>
        <w:t xml:space="preserve"> </w:t>
      </w:r>
      <w:hyperlink r:id="rId10" w:history="1">
        <w:r w:rsidR="00D772A0" w:rsidRPr="00E941FE">
          <w:rPr>
            <w:rStyle w:val="Hipercze"/>
            <w:rFonts w:asciiTheme="majorHAnsi" w:hAnsiTheme="majorHAnsi" w:cstheme="minorHAnsi"/>
            <w:sz w:val="22"/>
            <w:szCs w:val="22"/>
            <w:shd w:val="clear" w:color="auto" w:fill="FFFFFF"/>
          </w:rPr>
          <w:t>https://ezamowienia.gov.pl/mp-client/tenders/ocds-148610-484b6568-7702-4451-9ab8-0a407c7f465c</w:t>
        </w:r>
      </w:hyperlink>
      <w:r w:rsidR="00D772A0">
        <w:rPr>
          <w:rFonts w:asciiTheme="majorHAnsi" w:hAnsiTheme="majorHAnsi" w:cstheme="minorHAnsi"/>
          <w:color w:val="FF0000"/>
          <w:sz w:val="22"/>
          <w:szCs w:val="22"/>
          <w:shd w:val="clear" w:color="auto" w:fill="FFFFFF"/>
        </w:rPr>
        <w:t xml:space="preserve"> </w:t>
      </w:r>
      <w:bookmarkStart w:id="2" w:name="_GoBack"/>
      <w:bookmarkEnd w:id="2"/>
    </w:p>
    <w:p w14:paraId="7FD966FE" w14:textId="77777777" w:rsidR="00103EC0" w:rsidRPr="00DB7B7B" w:rsidRDefault="00103EC0" w:rsidP="00103EC0">
      <w:pPr>
        <w:pStyle w:val="Akapitzlist"/>
        <w:numPr>
          <w:ilvl w:val="1"/>
          <w:numId w:val="1"/>
        </w:numPr>
        <w:spacing w:line="276" w:lineRule="auto"/>
        <w:jc w:val="both"/>
        <w:rPr>
          <w:rFonts w:asciiTheme="majorHAnsi" w:hAnsiTheme="majorHAnsi" w:cstheme="minorHAnsi"/>
          <w:color w:val="333333"/>
          <w:sz w:val="22"/>
          <w:szCs w:val="22"/>
          <w:shd w:val="clear" w:color="auto" w:fill="FFFFFF"/>
        </w:rPr>
      </w:pPr>
      <w:r w:rsidRPr="00DB7B7B">
        <w:rPr>
          <w:rFonts w:asciiTheme="majorHAnsi" w:hAnsiTheme="majorHAnsi" w:cstheme="minorHAnsi"/>
          <w:color w:val="333333"/>
          <w:sz w:val="22"/>
          <w:szCs w:val="22"/>
          <w:shd w:val="clear" w:color="auto" w:fill="FFFFFF"/>
        </w:rPr>
        <w:t>Postępowanie można wyszukać również ze strony głównej Platformy e-Zamówienia (przycisk „Przeglądaj postępowania/konkursy”).</w:t>
      </w:r>
    </w:p>
    <w:p w14:paraId="6D5E7544" w14:textId="4CD79D27" w:rsidR="00227297" w:rsidRPr="006A1D33" w:rsidRDefault="00103EC0" w:rsidP="00B35177">
      <w:pPr>
        <w:pStyle w:val="Akapitzlist"/>
        <w:numPr>
          <w:ilvl w:val="1"/>
          <w:numId w:val="1"/>
        </w:numPr>
        <w:spacing w:line="276" w:lineRule="auto"/>
        <w:ind w:left="360"/>
        <w:jc w:val="both"/>
        <w:rPr>
          <w:rStyle w:val="Hipercze"/>
          <w:rFonts w:asciiTheme="minorHAnsi" w:hAnsiTheme="minorHAnsi" w:cstheme="minorHAnsi"/>
          <w:sz w:val="22"/>
          <w:szCs w:val="22"/>
        </w:rPr>
      </w:pPr>
      <w:r w:rsidRPr="006A1D33">
        <w:rPr>
          <w:rFonts w:asciiTheme="majorHAnsi" w:hAnsiTheme="majorHAnsi" w:cstheme="minorHAnsi"/>
          <w:color w:val="FF0000"/>
          <w:sz w:val="22"/>
          <w:szCs w:val="22"/>
          <w:shd w:val="clear" w:color="auto" w:fill="FFFFFF"/>
        </w:rPr>
        <w:t>Identyfikator (ID) postępowania na Platformie e-Zamówienia:</w:t>
      </w:r>
      <w:r w:rsidR="00C002C3">
        <w:rPr>
          <w:rFonts w:asciiTheme="majorHAnsi" w:hAnsiTheme="majorHAnsi" w:cstheme="minorHAnsi"/>
          <w:color w:val="FF0000"/>
          <w:sz w:val="22"/>
          <w:szCs w:val="22"/>
          <w:shd w:val="clear" w:color="auto" w:fill="FFFFFF"/>
        </w:rPr>
        <w:t xml:space="preserve"> </w:t>
      </w:r>
      <w:r w:rsidR="00D772A0" w:rsidRPr="00D772A0">
        <w:rPr>
          <w:rFonts w:asciiTheme="majorHAnsi" w:hAnsiTheme="majorHAnsi" w:cstheme="minorHAnsi"/>
          <w:color w:val="FF0000"/>
          <w:sz w:val="22"/>
          <w:szCs w:val="22"/>
          <w:shd w:val="clear" w:color="auto" w:fill="FFFFFF"/>
        </w:rPr>
        <w:t>ocds-148610-484b6568-7702-4451-9ab8-0a407c7f465c</w:t>
      </w:r>
    </w:p>
    <w:p w14:paraId="47E88B67" w14:textId="0C13C44D" w:rsidR="00D9216E" w:rsidRPr="00D74B29" w:rsidRDefault="00D74B29" w:rsidP="00227297">
      <w:pPr>
        <w:pStyle w:val="Akapitzlist"/>
        <w:spacing w:line="276" w:lineRule="auto"/>
        <w:ind w:left="360"/>
        <w:jc w:val="center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Dział </w:t>
      </w:r>
      <w:r w:rsidR="00CA7BF4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II</w:t>
      </w:r>
    </w:p>
    <w:p w14:paraId="6EF837EE" w14:textId="03710B03" w:rsidR="00D9216E" w:rsidRPr="00D74B29" w:rsidRDefault="00D9216E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Tryb udzielenia zamówienia</w:t>
      </w:r>
      <w:r w:rsidR="008A69DA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 oraz i</w:t>
      </w:r>
      <w:r w:rsidR="008A69DA"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nformacja, czy zamawiający przewiduje wybór najkorzystniejszej oferty </w:t>
      </w:r>
      <w:r w:rsidR="00FD165E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bez możliwości</w:t>
      </w:r>
      <w:r w:rsidR="008A69DA"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 prowadzenia negocjacji</w:t>
      </w:r>
    </w:p>
    <w:p w14:paraId="79D8F28E" w14:textId="77777777" w:rsidR="00E90D95" w:rsidRPr="00D74B29" w:rsidRDefault="00E90D95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</w:p>
    <w:p w14:paraId="0232A13C" w14:textId="48330ADF" w:rsidR="008A69DA" w:rsidRPr="006A1D33" w:rsidRDefault="00CA7BF4" w:rsidP="008A69D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Postępowanie prowadzone jest w trybie podstawowym,</w:t>
      </w:r>
      <w:r w:rsidR="00D9216E"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</w:t>
      </w:r>
      <w:r w:rsidR="00E90D95"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zgodnie z </w:t>
      </w:r>
      <w:r w:rsidR="001716B8"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art. 275 </w:t>
      </w:r>
      <w:r w:rsidR="00866F3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pkt.1 </w:t>
      </w:r>
      <w:r w:rsidR="00E90D95"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ustaw</w:t>
      </w:r>
      <w:r w:rsidR="001716B8"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y</w:t>
      </w:r>
      <w:r w:rsidR="00E90D95"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z dnia 11 września 2019 r. Prawo zamówień publicznych zwaną w dalszej części SWZ Ustawą lub Pzp.</w:t>
      </w:r>
    </w:p>
    <w:p w14:paraId="275F062B" w14:textId="64FE49AA" w:rsidR="003C29BC" w:rsidRDefault="00D9216E" w:rsidP="00F633FB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 nie przewiduje wyboru najkorzystniejszej oferty z możliwością prowadzenia negocjacji</w:t>
      </w:r>
      <w:r w:rsidR="00D74B29"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</w:t>
      </w:r>
    </w:p>
    <w:p w14:paraId="0A5CEF61" w14:textId="77777777" w:rsidR="009B49E0" w:rsidRPr="00F633FB" w:rsidRDefault="009B49E0" w:rsidP="009B49E0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4E464F3E" w14:textId="56397FEE" w:rsidR="00D74B29" w:rsidRPr="00D74B29" w:rsidRDefault="00D74B2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Dział </w:t>
      </w:r>
      <w:r w:rsidR="008A69DA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I</w:t>
      </w:r>
      <w:r w:rsidR="00CA7BF4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II</w:t>
      </w:r>
    </w:p>
    <w:p w14:paraId="70290FB6" w14:textId="3B9332CA" w:rsidR="00E90D95" w:rsidRPr="00D74B29" w:rsidRDefault="00D9216E" w:rsidP="006A1D3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Opis przedmiotu zamówienia</w:t>
      </w:r>
    </w:p>
    <w:p w14:paraId="0EC04158" w14:textId="77777777" w:rsidR="004179D4" w:rsidRPr="00832B82" w:rsidRDefault="00F8503A" w:rsidP="004179D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F8503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Przedmiotem zamówienia jest</w:t>
      </w:r>
      <w:r w:rsidR="00FD165E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:</w:t>
      </w:r>
      <w:r w:rsidRPr="00F8503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</w:t>
      </w:r>
      <w:r w:rsidR="004179D4" w:rsidRPr="00832B8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Objęcie ochroną następujących obiektów:</w:t>
      </w:r>
    </w:p>
    <w:p w14:paraId="00978971" w14:textId="77777777" w:rsidR="004179D4" w:rsidRPr="00832B82" w:rsidRDefault="004179D4" w:rsidP="004179D4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b/>
          <w:color w:val="FF0000"/>
          <w:sz w:val="22"/>
          <w:szCs w:val="22"/>
          <w:shd w:val="clear" w:color="auto" w:fill="FFFFFF"/>
        </w:rPr>
      </w:pPr>
      <w:r w:rsidRPr="00832B82">
        <w:rPr>
          <w:rFonts w:asciiTheme="majorHAnsi" w:hAnsiTheme="majorHAnsi" w:cstheme="majorHAnsi"/>
          <w:b/>
          <w:color w:val="FF0000"/>
          <w:sz w:val="22"/>
          <w:szCs w:val="22"/>
          <w:shd w:val="clear" w:color="auto" w:fill="FFFFFF"/>
        </w:rPr>
        <w:t>Zespół Dworsko Parkowy Kuźnice w skład którego wchodzą:</w:t>
      </w:r>
    </w:p>
    <w:p w14:paraId="50805791" w14:textId="77777777" w:rsidR="004179D4" w:rsidRPr="00832B82" w:rsidRDefault="004179D4" w:rsidP="004179D4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32B8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Budynek główny Dyrekcji TPN Kuźnice 1</w:t>
      </w:r>
    </w:p>
    <w:p w14:paraId="66AC3343" w14:textId="77777777" w:rsidR="004179D4" w:rsidRPr="00832B82" w:rsidRDefault="004179D4" w:rsidP="004179D4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32B8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Spichlerz – budynek muzeum – obiekt zabytkowy</w:t>
      </w:r>
    </w:p>
    <w:p w14:paraId="7737719F" w14:textId="77777777" w:rsidR="004179D4" w:rsidRPr="00832B82" w:rsidRDefault="004179D4" w:rsidP="004179D4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32B8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Wozownia – budynek muzeum – obiekt zabytkowy</w:t>
      </w:r>
    </w:p>
    <w:p w14:paraId="250ECA43" w14:textId="77777777" w:rsidR="004179D4" w:rsidRPr="00832B82" w:rsidRDefault="004179D4" w:rsidP="004179D4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32B8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Krzyż Homolaczów – obiekt zabytkowy</w:t>
      </w:r>
    </w:p>
    <w:p w14:paraId="43723C97" w14:textId="77777777" w:rsidR="004179D4" w:rsidRDefault="004179D4" w:rsidP="004179D4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32B8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Teren parku z platformą widokową oraz fontanną</w:t>
      </w:r>
    </w:p>
    <w:p w14:paraId="64C63941" w14:textId="5846F7D2" w:rsidR="00CF34F9" w:rsidRPr="00CF34F9" w:rsidRDefault="00CF34F9" w:rsidP="00CF34F9">
      <w:pPr>
        <w:pStyle w:val="Akapitzlist"/>
        <w:numPr>
          <w:ilvl w:val="1"/>
          <w:numId w:val="2"/>
        </w:numPr>
        <w:rPr>
          <w:rFonts w:asciiTheme="majorHAnsi" w:hAnsiTheme="majorHAnsi" w:cstheme="majorHAnsi"/>
          <w:b/>
          <w:color w:val="FF0000"/>
          <w:sz w:val="22"/>
          <w:szCs w:val="22"/>
          <w:shd w:val="clear" w:color="auto" w:fill="FFFFFF"/>
        </w:rPr>
      </w:pPr>
      <w:r w:rsidRPr="00CF34F9">
        <w:rPr>
          <w:rFonts w:asciiTheme="majorHAnsi" w:hAnsiTheme="majorHAnsi" w:cstheme="majorHAnsi"/>
          <w:b/>
          <w:color w:val="FF0000"/>
          <w:sz w:val="22"/>
          <w:szCs w:val="22"/>
          <w:shd w:val="clear" w:color="auto" w:fill="FFFFFF"/>
        </w:rPr>
        <w:t>Budynek Centrum Edukacji Przyrodniczej – Tatrzańskie Archiwum Planety Ziemia – Kościelisko Kiry</w:t>
      </w:r>
      <w:r w:rsidR="00886914">
        <w:rPr>
          <w:rFonts w:asciiTheme="majorHAnsi" w:hAnsiTheme="majorHAnsi" w:cstheme="majorHAnsi"/>
          <w:b/>
          <w:color w:val="FF0000"/>
          <w:sz w:val="22"/>
          <w:szCs w:val="22"/>
          <w:shd w:val="clear" w:color="auto" w:fill="FFFFFF"/>
        </w:rPr>
        <w:t xml:space="preserve"> – Dolina Kościeliska 3, 34-511 Kościelisko</w:t>
      </w:r>
    </w:p>
    <w:p w14:paraId="477AAAFC" w14:textId="77777777" w:rsidR="004179D4" w:rsidRPr="00832B82" w:rsidRDefault="004179D4" w:rsidP="004179D4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b/>
          <w:color w:val="FF0000"/>
          <w:sz w:val="22"/>
          <w:szCs w:val="22"/>
          <w:shd w:val="clear" w:color="auto" w:fill="FFFFFF"/>
        </w:rPr>
      </w:pPr>
      <w:r w:rsidRPr="00832B82">
        <w:rPr>
          <w:rFonts w:asciiTheme="majorHAnsi" w:hAnsiTheme="majorHAnsi" w:cstheme="majorHAnsi"/>
          <w:b/>
          <w:color w:val="FF0000"/>
          <w:sz w:val="22"/>
          <w:szCs w:val="22"/>
          <w:shd w:val="clear" w:color="auto" w:fill="FFFFFF"/>
        </w:rPr>
        <w:t>Objęcie monitoringiem zdalnym następujących obiektów</w:t>
      </w:r>
      <w:r>
        <w:rPr>
          <w:rFonts w:asciiTheme="majorHAnsi" w:hAnsiTheme="majorHAnsi" w:cstheme="majorHAnsi"/>
          <w:b/>
          <w:color w:val="FF0000"/>
          <w:sz w:val="22"/>
          <w:szCs w:val="22"/>
          <w:shd w:val="clear" w:color="auto" w:fill="FFFFFF"/>
        </w:rPr>
        <w:t>:</w:t>
      </w:r>
    </w:p>
    <w:p w14:paraId="47FE708B" w14:textId="77777777" w:rsidR="004179D4" w:rsidRPr="00832B82" w:rsidRDefault="004179D4" w:rsidP="004179D4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32B8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Budynek Centrum Edukacji Przyrodniczej TPN Chałubińskiego 42a, garaże samochodów służbowych przy budynku Chałubińskiego 42 B oraz budynek Informacji Turystycznej TPN Chałubińskiego 44 znajdujący się w odległości 70 metrów od budynku głównego wraz z przyległym terenem.</w:t>
      </w:r>
    </w:p>
    <w:p w14:paraId="07306D06" w14:textId="77777777" w:rsidR="004179D4" w:rsidRPr="00832B82" w:rsidRDefault="004179D4" w:rsidP="004179D4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32B8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lastRenderedPageBreak/>
        <w:t>Kaplica Witkiewiczowska Jaszczurówka – obiekt zabytkowy</w:t>
      </w:r>
    </w:p>
    <w:p w14:paraId="67D34190" w14:textId="77777777" w:rsidR="004179D4" w:rsidRPr="00832B82" w:rsidRDefault="004179D4" w:rsidP="004179D4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32B8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Szkółka Leśna Zakopane Rondo</w:t>
      </w:r>
    </w:p>
    <w:p w14:paraId="2E872EF8" w14:textId="77777777" w:rsidR="004179D4" w:rsidRPr="00832B82" w:rsidRDefault="004179D4" w:rsidP="004179D4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32B8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Szkółka Leśna Kościelisko Nędzówka</w:t>
      </w:r>
    </w:p>
    <w:p w14:paraId="4947A4E9" w14:textId="720CB346" w:rsidR="00A5524E" w:rsidRPr="00B8370F" w:rsidRDefault="00C5402B" w:rsidP="006A416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8370F">
        <w:rPr>
          <w:rFonts w:asciiTheme="majorHAnsi" w:hAnsiTheme="majorHAnsi" w:cstheme="majorHAnsi"/>
          <w:sz w:val="22"/>
          <w:szCs w:val="22"/>
        </w:rPr>
        <w:t xml:space="preserve">Zamawiający wymaga od Wykonawcy, aby wszystkie osoby wykonujące przedmiot zamówienia określony w niniejszym SWZ, były przeszkolone przez Wykonawcę w zakresie przepisów bhp oraz ppoż. na koszt i odpowiedzialność tego Wykonawcy </w:t>
      </w:r>
    </w:p>
    <w:p w14:paraId="5424DB06" w14:textId="576741BD" w:rsidR="006E439F" w:rsidRPr="00D74B29" w:rsidRDefault="006E439F" w:rsidP="00E96789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Szczegółowy opis przedmiotu zamówienia</w:t>
      </w:r>
      <w:r w:rsidR="007E0B6E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</w:t>
      </w:r>
      <w:r w:rsidRPr="00D74B29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oraz wymagania Zamawiającego względem przedmiotu zamówienia zostały określone</w:t>
      </w:r>
      <w:r w:rsidR="00FD165E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w załącznikach do SWZ.</w:t>
      </w:r>
    </w:p>
    <w:p w14:paraId="2B57C092" w14:textId="77777777" w:rsidR="001B0DED" w:rsidRPr="00D74B29" w:rsidRDefault="006E439F" w:rsidP="00E96789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Nazwa i kod wg Wspólnego Słownika Zamówień (CPV): </w:t>
      </w:r>
    </w:p>
    <w:p w14:paraId="383D56D4" w14:textId="35290607" w:rsidR="006E439F" w:rsidRPr="00D74B29" w:rsidRDefault="001B0DED" w:rsidP="00E96789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Kod główny: </w:t>
      </w:r>
      <w:r w:rsidR="004179D4" w:rsidRPr="004179D4">
        <w:rPr>
          <w:b/>
          <w:bCs/>
        </w:rPr>
        <w:t>79710000-4- Usługi ochroniarskie</w:t>
      </w:r>
    </w:p>
    <w:p w14:paraId="74148684" w14:textId="77777777" w:rsidR="00557DAD" w:rsidRPr="000E6F2C" w:rsidRDefault="00557DAD" w:rsidP="00557DAD">
      <w:pPr>
        <w:pStyle w:val="Akapitzlist"/>
        <w:spacing w:line="276" w:lineRule="auto"/>
        <w:ind w:left="1224"/>
        <w:jc w:val="both"/>
        <w:rPr>
          <w:rFonts w:asciiTheme="majorHAnsi" w:hAnsiTheme="majorHAnsi" w:cstheme="majorHAnsi"/>
          <w:sz w:val="22"/>
          <w:szCs w:val="22"/>
        </w:rPr>
      </w:pPr>
    </w:p>
    <w:p w14:paraId="2236E7D9" w14:textId="10FA6B82" w:rsidR="00CF34F9" w:rsidRDefault="00CF34F9" w:rsidP="00CF34F9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Zamawiający informuje, że złożenie oferty musi być poprzedzone odbyciem wizji lokalnej na ternie Zamawiającego mieszczącym się w OO. Kuźnice, przy ulicy Kuźnice 1-  w celu zapoznania się przez  Wykonawcę z rzeczywistymi warunkami wykonania usługi (tj. poznać ewentualne problemy i utrudnienia związane z przyszłą realizacją usługi). Koszt wizji lokalnej ponosi Wykonawca.</w:t>
      </w:r>
    </w:p>
    <w:p w14:paraId="2F6946D3" w14:textId="77777777" w:rsidR="00CF34F9" w:rsidRDefault="00CF34F9" w:rsidP="00CF34F9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color w:val="FF0000"/>
          <w:sz w:val="22"/>
          <w:szCs w:val="22"/>
        </w:rPr>
      </w:pPr>
      <w:r>
        <w:rPr>
          <w:rFonts w:asciiTheme="majorHAnsi" w:hAnsiTheme="majorHAnsi" w:cstheme="majorHAnsi"/>
          <w:b/>
          <w:color w:val="FF0000"/>
          <w:sz w:val="22"/>
          <w:szCs w:val="22"/>
        </w:rPr>
        <w:t>Termin i miejsce wizji lokalnej:</w:t>
      </w:r>
    </w:p>
    <w:p w14:paraId="74CEE211" w14:textId="08C7D6E7" w:rsidR="00CF34F9" w:rsidRDefault="00CF34F9" w:rsidP="00CF34F9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b/>
          <w:bCs/>
          <w:color w:val="FF0000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Miejsce wizji lokalnej: </w:t>
      </w:r>
      <w:r>
        <w:rPr>
          <w:rFonts w:asciiTheme="majorHAnsi" w:hAnsiTheme="majorHAnsi" w:cstheme="majorHAnsi"/>
          <w:b/>
          <w:color w:val="FF0000"/>
          <w:sz w:val="22"/>
          <w:szCs w:val="22"/>
        </w:rPr>
        <w:t>Teren Tatrzańskiego Parku Narodowego – OO. Kuźnice,  Dyrekcja TPN przy ulicy Kuźnice 1, 34-500 Zakopane</w:t>
      </w:r>
    </w:p>
    <w:p w14:paraId="3FC3A913" w14:textId="5B1FA8B1" w:rsidR="00CF34F9" w:rsidRDefault="00CF34F9" w:rsidP="00CF34F9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Termin:</w:t>
      </w:r>
      <w:r>
        <w:rPr>
          <w:rFonts w:asciiTheme="majorHAnsi" w:hAnsiTheme="majorHAnsi" w:cstheme="majorHAnsi"/>
          <w:b/>
          <w:color w:val="FF0000"/>
          <w:sz w:val="22"/>
          <w:szCs w:val="22"/>
        </w:rPr>
        <w:t xml:space="preserve"> 12 grudnia 202</w:t>
      </w:r>
      <w:r w:rsidR="009B49E0">
        <w:rPr>
          <w:rFonts w:asciiTheme="majorHAnsi" w:hAnsiTheme="majorHAnsi" w:cstheme="majorHAnsi"/>
          <w:b/>
          <w:color w:val="FF0000"/>
          <w:sz w:val="22"/>
          <w:szCs w:val="22"/>
        </w:rPr>
        <w:t>5</w:t>
      </w:r>
      <w:r>
        <w:rPr>
          <w:rFonts w:asciiTheme="majorHAnsi" w:hAnsiTheme="majorHAnsi" w:cstheme="majorHAnsi"/>
          <w:b/>
          <w:color w:val="FF0000"/>
          <w:sz w:val="22"/>
          <w:szCs w:val="22"/>
        </w:rPr>
        <w:t xml:space="preserve"> roku, godzina 10:00.</w:t>
      </w:r>
    </w:p>
    <w:p w14:paraId="503A2454" w14:textId="77777777" w:rsidR="00CF34F9" w:rsidRDefault="00CF34F9" w:rsidP="00CF34F9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Wizja lokalna odbędzie się z udziałem przedstawicieli Zamawiającego.</w:t>
      </w:r>
    </w:p>
    <w:p w14:paraId="61908FF8" w14:textId="77777777" w:rsidR="00CF34F9" w:rsidRDefault="00CF34F9" w:rsidP="00CF34F9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Zgłoszenie wzięcia udziału w wizji lokalnej należy przesłać przed rozpoczęciem wizji lokalnej na adres email: </w:t>
      </w:r>
      <w:hyperlink r:id="rId11" w:history="1">
        <w:r>
          <w:rPr>
            <w:rStyle w:val="Hipercze"/>
            <w:rFonts w:asciiTheme="majorHAnsi" w:hAnsiTheme="majorHAnsi" w:cstheme="majorHAnsi"/>
            <w:sz w:val="22"/>
            <w:szCs w:val="22"/>
          </w:rPr>
          <w:t>przetargi@tpn.pl</w:t>
        </w:r>
      </w:hyperlink>
    </w:p>
    <w:p w14:paraId="01EFF4B0" w14:textId="77777777" w:rsidR="00CF34F9" w:rsidRDefault="00CF34F9" w:rsidP="00CF34F9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W przypadku braku możliwości uczestniczenia w wizji lokalnej w ww. terminie, Wykonawca może ustalić z Zamawiającym inny termin, pod warunkiem wyrażenia zgodny przez Zamawiającego na zmianę terminu. </w:t>
      </w:r>
    </w:p>
    <w:p w14:paraId="74A2ECC5" w14:textId="34CAEC4F" w:rsidR="002E4B9B" w:rsidRPr="00CF34F9" w:rsidRDefault="00CF34F9" w:rsidP="00CF34F9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Wniosek o zmianę terminu wizji lokalnej należy złożyć na adres e-mail: </w:t>
      </w:r>
      <w:hyperlink r:id="rId12" w:history="1">
        <w:r>
          <w:rPr>
            <w:rStyle w:val="Hipercze"/>
            <w:rFonts w:asciiTheme="majorHAnsi" w:hAnsiTheme="majorHAnsi" w:cstheme="majorHAnsi"/>
            <w:sz w:val="22"/>
            <w:szCs w:val="22"/>
          </w:rPr>
          <w:t>przetargi@tpn.pl</w:t>
        </w:r>
      </w:hyperlink>
      <w:r w:rsidR="00B6656F" w:rsidRPr="00CF34F9">
        <w:rPr>
          <w:rFonts w:asciiTheme="majorHAnsi" w:hAnsiTheme="majorHAnsi" w:cstheme="majorHAnsi"/>
          <w:sz w:val="22"/>
          <w:szCs w:val="22"/>
        </w:rPr>
        <w:t>.</w:t>
      </w:r>
    </w:p>
    <w:p w14:paraId="74BE9EB0" w14:textId="1B7A5D7C" w:rsidR="00D74B29" w:rsidRPr="009A0A3D" w:rsidRDefault="009A0A3D" w:rsidP="00AD5563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color w:val="FF0000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Zamawiający informuje, iż zgodnie z art. 226 ust. 1 pkt. 18) Ustawy PZP odrzuci ofertę Wykonawcy, która zostanie złożona bez odbycia wizji lokalnej</w:t>
      </w:r>
      <w:r>
        <w:rPr>
          <w:rFonts w:asciiTheme="majorHAnsi" w:hAnsiTheme="majorHAnsi" w:cstheme="majorHAnsi"/>
          <w:color w:val="FF0000"/>
          <w:sz w:val="22"/>
          <w:szCs w:val="22"/>
        </w:rPr>
        <w:t>.</w:t>
      </w:r>
    </w:p>
    <w:p w14:paraId="32EB897C" w14:textId="77777777" w:rsidR="006E439F" w:rsidRPr="000E6F2C" w:rsidRDefault="006E439F" w:rsidP="00E96789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E6F2C">
        <w:rPr>
          <w:rFonts w:asciiTheme="majorHAnsi" w:hAnsiTheme="majorHAnsi" w:cstheme="majorHAnsi"/>
          <w:sz w:val="22"/>
          <w:szCs w:val="22"/>
        </w:rPr>
        <w:t>Wymagania dotyczące zatrudnienia na podstawie umowy o pracę:</w:t>
      </w:r>
    </w:p>
    <w:p w14:paraId="03CE270E" w14:textId="5EE4232C" w:rsidR="00386726" w:rsidRPr="00A04F44" w:rsidRDefault="006E439F" w:rsidP="00A04F44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0E6F2C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Zgodnie z art. 95 ust. 1 </w:t>
      </w:r>
      <w:r w:rsidR="00CA7BF4" w:rsidRPr="000E6F2C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Pzp</w:t>
      </w:r>
      <w:r w:rsidRPr="000E6F2C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, Zamawiający wymaga od </w:t>
      </w:r>
      <w:r w:rsidR="00CA7BF4" w:rsidRPr="000E6F2C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</w:t>
      </w:r>
      <w:r w:rsidRPr="000E6F2C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ykonawcy (lub </w:t>
      </w:r>
      <w:r w:rsidR="00921ED4" w:rsidRPr="000E6F2C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</w:t>
      </w:r>
      <w:r w:rsidRPr="000E6F2C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odwykonawcy </w:t>
      </w:r>
      <w:r w:rsidR="004D7C06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br/>
      </w:r>
      <w:r w:rsidRPr="000E6F2C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w rozumieniu art. 7 pkt 27) </w:t>
      </w:r>
      <w:r w:rsidR="00CA7BF4" w:rsidRPr="000E6F2C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Pzp</w:t>
      </w:r>
      <w:r w:rsidRPr="000E6F2C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) zatrudnienia na podstawie stosunku pracy osób wykonujących </w:t>
      </w:r>
      <w:r w:rsidR="00CA7BF4" w:rsidRPr="000E6F2C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czynności</w:t>
      </w:r>
      <w:r w:rsidR="004D33C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:</w:t>
      </w:r>
      <w:r w:rsidR="001716B8" w:rsidRPr="000E6F2C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</w:t>
      </w:r>
      <w:r w:rsidR="004179D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usług ochrony</w:t>
      </w:r>
      <w:r w:rsidR="00A04F4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</w:t>
      </w:r>
    </w:p>
    <w:p w14:paraId="3FDDC15A" w14:textId="073D4D1E" w:rsidR="002E4B9B" w:rsidRDefault="001716B8" w:rsidP="00E96789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Sposób dokumentowania zatrudnienia ww. osób, uprawnienia Zamawiającego w zakresie kontroli spełniania przez Wykonawcę powyższych wymagań oraz sankcje z tytułu niespełnienia tych wymagań określa wzór umowy stanowiący załącznik do SWZ.</w:t>
      </w:r>
    </w:p>
    <w:p w14:paraId="3EABD611" w14:textId="77777777" w:rsidR="009378E5" w:rsidRDefault="009378E5" w:rsidP="00AD5563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6D8336F9" w14:textId="77777777" w:rsidR="009378E5" w:rsidRDefault="009378E5" w:rsidP="00E96789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9378E5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 nie dopuszcza składania ofert częściowych</w:t>
      </w:r>
      <w:r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</w:t>
      </w:r>
    </w:p>
    <w:p w14:paraId="152B8971" w14:textId="77777777" w:rsidR="009378E5" w:rsidRDefault="009378E5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695E6880" w14:textId="0DC0C1B9" w:rsidR="009378E5" w:rsidRDefault="009378E5" w:rsidP="00E96789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9378E5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Zamawiający wskazuje następujące powody niedokonania podziału zamówienia na części: </w:t>
      </w:r>
    </w:p>
    <w:p w14:paraId="0D9FE78D" w14:textId="77777777" w:rsidR="00447DD0" w:rsidRPr="00447DD0" w:rsidRDefault="00447DD0" w:rsidP="00447DD0">
      <w:pPr>
        <w:pStyle w:val="Akapitzlist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73FCC520" w14:textId="77777777" w:rsidR="00AF35A0" w:rsidRPr="00AF35A0" w:rsidRDefault="00AF35A0" w:rsidP="004179D4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AF35A0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rozdzielenie zamówień byłoby niecelowe z uwagi na fakt, iż potrzeba skoordynowania działań  różnych wykonawców realizujących poszczególne części zamówienia mogłaby poważnie zagrozić właściwemu wykonaniu zamówienia</w:t>
      </w:r>
    </w:p>
    <w:p w14:paraId="37436EBD" w14:textId="77777777" w:rsidR="00AF35A0" w:rsidRPr="00AF35A0" w:rsidRDefault="00AF35A0" w:rsidP="004179D4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AF35A0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braki możliwości prawidłowego wykonywania zamówienia przez kilku wykonawców</w:t>
      </w:r>
    </w:p>
    <w:p w14:paraId="30FC196F" w14:textId="18E40CAC" w:rsidR="00AF35A0" w:rsidRDefault="00AF35A0" w:rsidP="004179D4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AF35A0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decyzja co do podziału zamówienia na określoną ilość części należy do zamawiającego</w:t>
      </w:r>
    </w:p>
    <w:p w14:paraId="7FC6DC53" w14:textId="46EDA1C4" w:rsidR="006A1D33" w:rsidRPr="00AF35A0" w:rsidRDefault="006A1D33" w:rsidP="004179D4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lastRenderedPageBreak/>
        <w:t>W ocenie Zamawiającego zamówienie jest niepodzielne</w:t>
      </w:r>
    </w:p>
    <w:p w14:paraId="13FC26C4" w14:textId="50BA414E" w:rsidR="00D74B29" w:rsidRPr="006F4D78" w:rsidRDefault="00D74B29" w:rsidP="006F4D78">
      <w:p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3F29B2A8" w14:textId="3176F42A" w:rsidR="00D74B29" w:rsidRPr="00D74B29" w:rsidRDefault="00D74B2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A7BF4">
        <w:rPr>
          <w:rFonts w:asciiTheme="majorHAnsi" w:hAnsiTheme="majorHAnsi" w:cstheme="majorHAnsi"/>
          <w:b/>
          <w:bCs/>
          <w:sz w:val="22"/>
          <w:szCs w:val="22"/>
        </w:rPr>
        <w:t>I</w:t>
      </w:r>
      <w:r w:rsidRPr="00D74B29">
        <w:rPr>
          <w:rFonts w:asciiTheme="majorHAnsi" w:hAnsiTheme="majorHAnsi" w:cstheme="majorHAnsi"/>
          <w:b/>
          <w:bCs/>
          <w:sz w:val="22"/>
          <w:szCs w:val="22"/>
        </w:rPr>
        <w:t>V</w:t>
      </w:r>
    </w:p>
    <w:p w14:paraId="7C30CDC2" w14:textId="2EC1648D" w:rsidR="00D74B29" w:rsidRPr="00D74B29" w:rsidRDefault="002E4B9B" w:rsidP="006A1D3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T</w:t>
      </w:r>
      <w:r w:rsidR="00C601D5"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ermin </w:t>
      </w:r>
      <w:r w:rsidR="00D74B29"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w</w:t>
      </w:r>
      <w:r w:rsidR="00C601D5"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ykonania zamówienia</w:t>
      </w:r>
    </w:p>
    <w:p w14:paraId="6E546EED" w14:textId="77777777" w:rsidR="006A1D33" w:rsidRDefault="006A1D33" w:rsidP="00AD5563">
      <w:pPr>
        <w:spacing w:line="276" w:lineRule="auto"/>
        <w:jc w:val="both"/>
        <w:rPr>
          <w:rFonts w:asciiTheme="majorHAnsi" w:hAnsiTheme="majorHAnsi" w:cstheme="majorHAnsi"/>
          <w:b/>
          <w:color w:val="FF0000"/>
          <w:sz w:val="22"/>
          <w:szCs w:val="22"/>
        </w:rPr>
      </w:pPr>
    </w:p>
    <w:p w14:paraId="1A9AE99F" w14:textId="4C121FA2" w:rsidR="00A71D10" w:rsidRPr="005C0606" w:rsidRDefault="00A71D10" w:rsidP="00AD5563">
      <w:pPr>
        <w:spacing w:line="276" w:lineRule="auto"/>
        <w:jc w:val="both"/>
        <w:rPr>
          <w:rFonts w:asciiTheme="majorHAnsi" w:hAnsiTheme="majorHAnsi" w:cstheme="majorHAnsi"/>
          <w:b/>
          <w:color w:val="FF0000"/>
          <w:sz w:val="22"/>
          <w:szCs w:val="22"/>
        </w:rPr>
      </w:pPr>
      <w:r w:rsidRPr="005C0606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Przedmiot zamówienia winien zostać </w:t>
      </w:r>
      <w:r w:rsidR="00FD7F00" w:rsidRPr="005C0606">
        <w:rPr>
          <w:rFonts w:asciiTheme="majorHAnsi" w:hAnsiTheme="majorHAnsi" w:cstheme="majorHAnsi"/>
          <w:b/>
          <w:color w:val="FF0000"/>
          <w:sz w:val="22"/>
          <w:szCs w:val="22"/>
        </w:rPr>
        <w:t>wykonany</w:t>
      </w:r>
      <w:r w:rsidRPr="005C0606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 </w:t>
      </w:r>
      <w:r w:rsidR="00AB52A2" w:rsidRPr="005C0606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od dnia podpisania umowy </w:t>
      </w:r>
      <w:r w:rsidR="00B6656F" w:rsidRPr="005C0606">
        <w:rPr>
          <w:rFonts w:asciiTheme="majorHAnsi" w:hAnsiTheme="majorHAnsi" w:cstheme="majorHAnsi"/>
          <w:b/>
          <w:color w:val="FF0000"/>
          <w:sz w:val="22"/>
          <w:szCs w:val="22"/>
        </w:rPr>
        <w:t>przez okres 1</w:t>
      </w:r>
      <w:r w:rsidR="00D92626">
        <w:rPr>
          <w:rFonts w:asciiTheme="majorHAnsi" w:hAnsiTheme="majorHAnsi" w:cstheme="majorHAnsi"/>
          <w:b/>
          <w:color w:val="FF0000"/>
          <w:sz w:val="22"/>
          <w:szCs w:val="22"/>
        </w:rPr>
        <w:t>2</w:t>
      </w:r>
      <w:r w:rsidR="00B6656F" w:rsidRPr="005C0606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 miesięcy.</w:t>
      </w:r>
    </w:p>
    <w:p w14:paraId="732E2BC1" w14:textId="77777777" w:rsidR="00AB52A2" w:rsidRDefault="00AB52A2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0F443382" w14:textId="71EEDA00" w:rsidR="00B61BE3" w:rsidRPr="00B61BE3" w:rsidRDefault="00B61BE3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B61BE3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533DD2">
        <w:rPr>
          <w:rFonts w:asciiTheme="majorHAnsi" w:hAnsiTheme="majorHAnsi" w:cstheme="majorHAnsi"/>
          <w:b/>
          <w:bCs/>
          <w:sz w:val="22"/>
          <w:szCs w:val="22"/>
        </w:rPr>
        <w:t>V</w:t>
      </w:r>
    </w:p>
    <w:p w14:paraId="4678C43D" w14:textId="555AB1CD" w:rsidR="00B61BE3" w:rsidRPr="00B61BE3" w:rsidRDefault="00B61BE3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Podstawy wykluczenia oraz warunki udziału w postępowaniu</w:t>
      </w:r>
    </w:p>
    <w:p w14:paraId="38908B07" w14:textId="77777777" w:rsidR="00853C04" w:rsidRPr="00D74B29" w:rsidRDefault="00853C04" w:rsidP="00AD5563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5C70FA82" w14:textId="77777777" w:rsidR="00FE1D05" w:rsidRPr="00FE1D05" w:rsidRDefault="00FE1D05" w:rsidP="00E96789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>O udzielenie zamówienia mogą się ubiegać Wykonawcy, którzy:</w:t>
      </w:r>
    </w:p>
    <w:p w14:paraId="75474423" w14:textId="79D1B3BE" w:rsidR="00FE1D05" w:rsidRPr="00FE1D05" w:rsidRDefault="00FE1D05" w:rsidP="00E96789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 xml:space="preserve">nie podlegają </w:t>
      </w:r>
      <w:bookmarkStart w:id="3" w:name="_Hlk61855174"/>
      <w:r w:rsidRPr="00FE1D05">
        <w:rPr>
          <w:rFonts w:asciiTheme="majorHAnsi" w:hAnsiTheme="majorHAnsi" w:cstheme="majorHAnsi"/>
          <w:sz w:val="22"/>
          <w:szCs w:val="22"/>
        </w:rPr>
        <w:t>wykluczeniu</w:t>
      </w:r>
      <w:r w:rsidR="009812F3">
        <w:rPr>
          <w:rFonts w:asciiTheme="majorHAnsi" w:hAnsiTheme="majorHAnsi" w:cstheme="majorHAnsi"/>
          <w:sz w:val="22"/>
          <w:szCs w:val="22"/>
        </w:rPr>
        <w:t xml:space="preserve"> na podstawie przesłanek określonych w pkt</w:t>
      </w:r>
      <w:r w:rsidR="00967D5B">
        <w:rPr>
          <w:rFonts w:asciiTheme="majorHAnsi" w:hAnsiTheme="majorHAnsi" w:cstheme="majorHAnsi"/>
          <w:sz w:val="22"/>
          <w:szCs w:val="22"/>
        </w:rPr>
        <w:t>.</w:t>
      </w:r>
      <w:r w:rsidR="009812F3">
        <w:rPr>
          <w:rFonts w:asciiTheme="majorHAnsi" w:hAnsiTheme="majorHAnsi" w:cstheme="majorHAnsi"/>
          <w:sz w:val="22"/>
          <w:szCs w:val="22"/>
        </w:rPr>
        <w:t xml:space="preserve"> 2 niniejszego Działu SWZ,</w:t>
      </w:r>
    </w:p>
    <w:bookmarkEnd w:id="3"/>
    <w:p w14:paraId="70BEA29B" w14:textId="7CE97894" w:rsidR="00FE1D05" w:rsidRDefault="00FE1D05" w:rsidP="00E96789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 xml:space="preserve">spełniają warunki udziału w postępowaniu, określone w </w:t>
      </w:r>
      <w:r w:rsidR="009812F3">
        <w:rPr>
          <w:rFonts w:asciiTheme="majorHAnsi" w:hAnsiTheme="majorHAnsi" w:cstheme="majorHAnsi"/>
          <w:sz w:val="22"/>
          <w:szCs w:val="22"/>
        </w:rPr>
        <w:t>pkt</w:t>
      </w:r>
      <w:r w:rsidR="00967D5B">
        <w:rPr>
          <w:rFonts w:asciiTheme="majorHAnsi" w:hAnsiTheme="majorHAnsi" w:cstheme="majorHAnsi"/>
          <w:sz w:val="22"/>
          <w:szCs w:val="22"/>
        </w:rPr>
        <w:t>.</w:t>
      </w:r>
      <w:r w:rsidR="009812F3">
        <w:rPr>
          <w:rFonts w:asciiTheme="majorHAnsi" w:hAnsiTheme="majorHAnsi" w:cstheme="majorHAnsi"/>
          <w:sz w:val="22"/>
          <w:szCs w:val="22"/>
        </w:rPr>
        <w:t xml:space="preserve"> 3</w:t>
      </w:r>
      <w:r w:rsidRPr="00FE1D05">
        <w:rPr>
          <w:rFonts w:asciiTheme="majorHAnsi" w:hAnsiTheme="majorHAnsi" w:cstheme="majorHAnsi"/>
          <w:sz w:val="22"/>
          <w:szCs w:val="22"/>
        </w:rPr>
        <w:t xml:space="preserve"> niniejszego </w:t>
      </w:r>
      <w:r w:rsidR="009812F3">
        <w:rPr>
          <w:rFonts w:asciiTheme="majorHAnsi" w:hAnsiTheme="majorHAnsi" w:cstheme="majorHAnsi"/>
          <w:sz w:val="22"/>
          <w:szCs w:val="22"/>
        </w:rPr>
        <w:t>Działu</w:t>
      </w:r>
      <w:r w:rsidRPr="00FE1D05">
        <w:rPr>
          <w:rFonts w:asciiTheme="majorHAnsi" w:hAnsiTheme="majorHAnsi" w:cstheme="majorHAnsi"/>
          <w:sz w:val="22"/>
          <w:szCs w:val="22"/>
        </w:rPr>
        <w:t xml:space="preserve"> SWZ.</w:t>
      </w:r>
    </w:p>
    <w:p w14:paraId="267E39A0" w14:textId="77777777" w:rsidR="009812F3" w:rsidRPr="00FE1D05" w:rsidRDefault="009812F3" w:rsidP="00AD5563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4B4B774D" w14:textId="209E375D" w:rsidR="00FE1D05" w:rsidRDefault="00FE1D05" w:rsidP="00E96789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>Zamawiający wykluczy z postępowania Wykonawcę w przypadkach, o których mowa</w:t>
      </w:r>
      <w:r>
        <w:rPr>
          <w:rFonts w:asciiTheme="majorHAnsi" w:hAnsiTheme="majorHAnsi" w:cstheme="majorHAnsi"/>
          <w:sz w:val="22"/>
          <w:szCs w:val="22"/>
        </w:rPr>
        <w:t xml:space="preserve"> w:</w:t>
      </w:r>
    </w:p>
    <w:p w14:paraId="51B2E0CF" w14:textId="14B592E6" w:rsidR="00FE1D05" w:rsidRDefault="00FE1D05" w:rsidP="00E96789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 xml:space="preserve">art. 108 </w:t>
      </w:r>
      <w:r>
        <w:rPr>
          <w:rFonts w:asciiTheme="majorHAnsi" w:hAnsiTheme="majorHAnsi" w:cstheme="majorHAnsi"/>
          <w:sz w:val="22"/>
          <w:szCs w:val="22"/>
        </w:rPr>
        <w:t xml:space="preserve">ust. 1 </w:t>
      </w:r>
      <w:r w:rsidRPr="00FE1D05">
        <w:rPr>
          <w:rFonts w:asciiTheme="majorHAnsi" w:hAnsiTheme="majorHAnsi" w:cstheme="majorHAnsi"/>
          <w:sz w:val="22"/>
          <w:szCs w:val="22"/>
        </w:rPr>
        <w:t>pkt 1</w:t>
      </w:r>
      <w:r>
        <w:rPr>
          <w:rFonts w:asciiTheme="majorHAnsi" w:hAnsiTheme="majorHAnsi" w:cstheme="majorHAnsi"/>
          <w:sz w:val="22"/>
          <w:szCs w:val="22"/>
        </w:rPr>
        <w:t xml:space="preserve">) </w:t>
      </w:r>
      <w:r w:rsidRPr="00FE1D05">
        <w:rPr>
          <w:rFonts w:asciiTheme="majorHAnsi" w:hAnsiTheme="majorHAnsi" w:cstheme="majorHAnsi"/>
          <w:sz w:val="22"/>
          <w:szCs w:val="22"/>
        </w:rPr>
        <w:t>-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FE1D05">
        <w:rPr>
          <w:rFonts w:asciiTheme="majorHAnsi" w:hAnsiTheme="majorHAnsi" w:cstheme="majorHAnsi"/>
          <w:sz w:val="22"/>
          <w:szCs w:val="22"/>
        </w:rPr>
        <w:t>6</w:t>
      </w:r>
      <w:r>
        <w:rPr>
          <w:rFonts w:asciiTheme="majorHAnsi" w:hAnsiTheme="majorHAnsi" w:cstheme="majorHAnsi"/>
          <w:sz w:val="22"/>
          <w:szCs w:val="22"/>
        </w:rPr>
        <w:t>)</w:t>
      </w:r>
      <w:r w:rsidRPr="00FE1D05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>Pzp</w:t>
      </w:r>
      <w:r w:rsidRPr="00FE1D05">
        <w:rPr>
          <w:rFonts w:asciiTheme="majorHAnsi" w:hAnsiTheme="majorHAnsi" w:cstheme="majorHAnsi"/>
          <w:sz w:val="22"/>
          <w:szCs w:val="22"/>
        </w:rPr>
        <w:t xml:space="preserve"> (obligatoryjne przesłanki wykluczenia)</w:t>
      </w:r>
      <w:r w:rsidR="00967D5B">
        <w:rPr>
          <w:rFonts w:asciiTheme="majorHAnsi" w:hAnsiTheme="majorHAnsi" w:cstheme="majorHAnsi"/>
          <w:sz w:val="22"/>
          <w:szCs w:val="22"/>
        </w:rPr>
        <w:t>,</w:t>
      </w:r>
    </w:p>
    <w:p w14:paraId="074E332D" w14:textId="4A750EC5" w:rsidR="00FD7F00" w:rsidRDefault="00FE1D05" w:rsidP="00E96789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art. 109 ust. 1 pkt </w:t>
      </w:r>
      <w:r w:rsidR="00A356DB">
        <w:rPr>
          <w:rFonts w:asciiTheme="majorHAnsi" w:hAnsiTheme="majorHAnsi" w:cstheme="majorHAnsi"/>
          <w:sz w:val="22"/>
          <w:szCs w:val="22"/>
        </w:rPr>
        <w:t xml:space="preserve">1), 4), 5), 7), </w:t>
      </w:r>
      <w:r>
        <w:rPr>
          <w:rFonts w:asciiTheme="majorHAnsi" w:hAnsiTheme="majorHAnsi" w:cstheme="majorHAnsi"/>
          <w:sz w:val="22"/>
          <w:szCs w:val="22"/>
        </w:rPr>
        <w:t xml:space="preserve">8) i 10) Pzp (fakultatywne </w:t>
      </w:r>
      <w:r w:rsidR="00921ED4">
        <w:rPr>
          <w:rFonts w:asciiTheme="majorHAnsi" w:hAnsiTheme="majorHAnsi" w:cstheme="majorHAnsi"/>
          <w:sz w:val="22"/>
          <w:szCs w:val="22"/>
        </w:rPr>
        <w:t>przesłanki</w:t>
      </w:r>
      <w:r>
        <w:rPr>
          <w:rFonts w:asciiTheme="majorHAnsi" w:hAnsiTheme="majorHAnsi" w:cstheme="majorHAnsi"/>
          <w:sz w:val="22"/>
          <w:szCs w:val="22"/>
        </w:rPr>
        <w:t xml:space="preserve"> wykluczenia). </w:t>
      </w:r>
    </w:p>
    <w:p w14:paraId="1D072AA4" w14:textId="04B167CF" w:rsidR="00853C04" w:rsidRPr="004179D4" w:rsidRDefault="004179D4" w:rsidP="00AD5563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750036">
        <w:rPr>
          <w:rFonts w:asciiTheme="majorHAnsi" w:hAnsiTheme="majorHAnsi" w:cstheme="majorHAnsi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(Dz.U.2022 poz. 835). Do Wykonawcy podlegającego wykluczeniu w tym zakresie, stosuje się art. 7 ust. 3 wspominanej ustawy.</w:t>
      </w:r>
    </w:p>
    <w:p w14:paraId="398F6D89" w14:textId="10008805" w:rsidR="00853C04" w:rsidRPr="00D74B29" w:rsidRDefault="009812F3" w:rsidP="00E96789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Warunki udziału w postępowaniu określone przez Zamawiającego</w:t>
      </w:r>
      <w:r w:rsidR="00853C04" w:rsidRPr="00D74B29">
        <w:rPr>
          <w:rFonts w:asciiTheme="majorHAnsi" w:hAnsiTheme="majorHAnsi" w:cstheme="majorHAnsi"/>
          <w:sz w:val="22"/>
          <w:szCs w:val="22"/>
        </w:rPr>
        <w:t>:</w:t>
      </w:r>
    </w:p>
    <w:p w14:paraId="0C446482" w14:textId="77777777" w:rsidR="00FF6C60" w:rsidRPr="002835AD" w:rsidRDefault="00FF6C60" w:rsidP="00FF6C60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2835AD">
        <w:rPr>
          <w:rFonts w:asciiTheme="majorHAnsi" w:hAnsiTheme="majorHAnsi" w:cstheme="majorHAnsi"/>
          <w:b/>
          <w:sz w:val="22"/>
          <w:szCs w:val="22"/>
        </w:rPr>
        <w:t>Zgodnie z art. 114 pkt.2 PZP Wykonawca ma obowiązek posiadać aktualną koncesję Ministra Spraw Wewnętrznych i Administracji wydaną na podstawie ustawy z dnia 22.08.1997 r. (Dz. U z 2005r. Nr 145 poz. 1221 z pozn.zm) o ochronie osób i mienia na prowadzenie działalności gospodarczej w zakresie usług ochrony osób i mienia realizowanych w formie bezpośredniej ochrony fizycznej</w:t>
      </w:r>
    </w:p>
    <w:p w14:paraId="36D07837" w14:textId="77777777" w:rsidR="00FF6C60" w:rsidRPr="0086713F" w:rsidRDefault="00FF6C60" w:rsidP="00FF6C60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6713F">
        <w:rPr>
          <w:rFonts w:asciiTheme="majorHAnsi" w:hAnsiTheme="majorHAnsi" w:cstheme="majorHAnsi"/>
          <w:sz w:val="22"/>
          <w:szCs w:val="22"/>
        </w:rPr>
        <w:t xml:space="preserve">W postępowaniu o udzielenie zamówienia publicznego udział mogą brać Wykonawcy, którzy spełniają warunki udziału w zakresie zdolności technicznej lub zawodowej, tj.: </w:t>
      </w:r>
    </w:p>
    <w:p w14:paraId="76A0972A" w14:textId="77777777" w:rsidR="00FF6C60" w:rsidRPr="00A51C11" w:rsidRDefault="00FF6C60" w:rsidP="00FF6C60">
      <w:pPr>
        <w:pStyle w:val="Akapitzlist"/>
        <w:numPr>
          <w:ilvl w:val="2"/>
          <w:numId w:val="8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A51C11">
        <w:rPr>
          <w:rFonts w:asciiTheme="majorHAnsi" w:hAnsiTheme="majorHAnsi" w:cstheme="majorHAnsi"/>
          <w:sz w:val="22"/>
          <w:szCs w:val="22"/>
        </w:rPr>
        <w:t>Zamawiający uzna, że Wykonawca posiada zdolność techniczną lub zawodową jeżeli: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A51C11">
        <w:rPr>
          <w:rFonts w:asciiTheme="majorHAnsi" w:hAnsiTheme="majorHAnsi" w:cstheme="majorHAnsi"/>
          <w:b/>
          <w:bCs/>
          <w:iCs/>
          <w:sz w:val="22"/>
          <w:szCs w:val="22"/>
        </w:rPr>
        <w:t xml:space="preserve">wykaże się, że będzie dysponował: </w:t>
      </w:r>
    </w:p>
    <w:p w14:paraId="09D42783" w14:textId="77777777" w:rsidR="00FF6C60" w:rsidRPr="00A51C11" w:rsidRDefault="00FF6C60" w:rsidP="006A1D33">
      <w:pPr>
        <w:pStyle w:val="Akapitzlist"/>
        <w:numPr>
          <w:ilvl w:val="3"/>
          <w:numId w:val="8"/>
        </w:numPr>
        <w:spacing w:line="276" w:lineRule="auto"/>
        <w:jc w:val="both"/>
        <w:rPr>
          <w:rFonts w:asciiTheme="majorHAnsi" w:hAnsiTheme="majorHAnsi" w:cstheme="majorHAnsi"/>
          <w:b/>
          <w:bCs/>
          <w:iCs/>
          <w:sz w:val="22"/>
          <w:szCs w:val="22"/>
        </w:rPr>
      </w:pPr>
      <w:r w:rsidRPr="00A51C11">
        <w:rPr>
          <w:rFonts w:asciiTheme="majorHAnsi" w:hAnsiTheme="majorHAnsi" w:cstheme="majorHAnsi"/>
          <w:bCs/>
          <w:iCs/>
          <w:sz w:val="22"/>
          <w:szCs w:val="22"/>
        </w:rPr>
        <w:t xml:space="preserve">co najmniej 1 osobą posiadają niezbędne uprawnienia – zgodnie z Rozporządzeniem Ministra Gospodarki, Pracy i Polityki Społecznej z dnia 28 kwietnia 2003 r. w sprawie szczegółowych zasad stwierdzania posiadania kwalifikacji przez osoby zajmujące się eksploatacją urządzeń, instalacji i sieci, </w:t>
      </w:r>
    </w:p>
    <w:p w14:paraId="2AFC8CCE" w14:textId="77777777" w:rsidR="00FF6C60" w:rsidRPr="00A51C11" w:rsidRDefault="00FF6C60" w:rsidP="006A1D33">
      <w:pPr>
        <w:pStyle w:val="Akapitzlist"/>
        <w:numPr>
          <w:ilvl w:val="3"/>
          <w:numId w:val="8"/>
        </w:numPr>
        <w:spacing w:line="276" w:lineRule="auto"/>
        <w:jc w:val="both"/>
        <w:rPr>
          <w:rFonts w:asciiTheme="majorHAnsi" w:hAnsiTheme="majorHAnsi" w:cstheme="majorHAnsi"/>
          <w:bCs/>
          <w:iCs/>
          <w:sz w:val="22"/>
          <w:szCs w:val="22"/>
        </w:rPr>
      </w:pPr>
      <w:r w:rsidRPr="00A51C11">
        <w:rPr>
          <w:rFonts w:asciiTheme="majorHAnsi" w:hAnsiTheme="majorHAnsi" w:cstheme="majorHAnsi"/>
          <w:bCs/>
          <w:iCs/>
          <w:sz w:val="22"/>
          <w:szCs w:val="22"/>
        </w:rPr>
        <w:t>co najmniej 2 osoby posiadają niezbędne uprawnienia zgodnie z obowiązującymi przepisami ustawy o ochronie osób i mienia z dnia 22.08.1997r. z poźn. zmianami posiadają uprawnienia do ochrony fizycznej i użycia broni palnej  ostrej włącznie,</w:t>
      </w:r>
    </w:p>
    <w:p w14:paraId="35B287DD" w14:textId="77777777" w:rsidR="00FF6C60" w:rsidRDefault="00FF6C60" w:rsidP="006A1D33">
      <w:pPr>
        <w:pStyle w:val="Akapitzlist"/>
        <w:numPr>
          <w:ilvl w:val="3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51C11">
        <w:rPr>
          <w:rFonts w:asciiTheme="majorHAnsi" w:hAnsiTheme="majorHAnsi" w:cstheme="majorHAnsi"/>
          <w:sz w:val="22"/>
          <w:szCs w:val="22"/>
        </w:rPr>
        <w:t>co najmniej 2 grupy interwencyjne składające się z minimum 2 pracowników z  rzeczywistym czasem interwencji po odebraniu sygnału tożsamym z wymaganiami zawartymi w OPZ. W skład grupy, o której mowa wchodzą pracownicy, którzy posiadają niezbędne uprawnienia i nie posiadają orzeczenia o stopniu niepełnosprawności.</w:t>
      </w:r>
    </w:p>
    <w:p w14:paraId="1D12F8A3" w14:textId="77777777" w:rsidR="00FF6C60" w:rsidRDefault="00FF6C60" w:rsidP="00FF6C60">
      <w:pPr>
        <w:pStyle w:val="Akapitzlist"/>
        <w:numPr>
          <w:ilvl w:val="2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812F3">
        <w:rPr>
          <w:rFonts w:asciiTheme="majorHAnsi" w:hAnsiTheme="majorHAnsi" w:cstheme="majorHAnsi"/>
          <w:sz w:val="22"/>
          <w:szCs w:val="22"/>
        </w:rPr>
        <w:lastRenderedPageBreak/>
        <w:t>Zamawiający wymaga, aby Wykonawca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9812F3">
        <w:rPr>
          <w:rFonts w:asciiTheme="majorHAnsi" w:hAnsiTheme="majorHAnsi" w:cstheme="majorHAnsi"/>
          <w:sz w:val="22"/>
          <w:szCs w:val="22"/>
        </w:rPr>
        <w:t>w okresie ostatnich trzech (</w:t>
      </w:r>
      <w:r>
        <w:rPr>
          <w:rFonts w:asciiTheme="majorHAnsi" w:hAnsiTheme="majorHAnsi" w:cstheme="majorHAnsi"/>
          <w:sz w:val="22"/>
          <w:szCs w:val="22"/>
        </w:rPr>
        <w:t>3</w:t>
      </w:r>
      <w:r w:rsidRPr="009812F3">
        <w:rPr>
          <w:rFonts w:asciiTheme="majorHAnsi" w:hAnsiTheme="majorHAnsi" w:cstheme="majorHAnsi"/>
          <w:sz w:val="22"/>
          <w:szCs w:val="22"/>
        </w:rPr>
        <w:t>) lat przed upływem terminu składania ofert, a jeżeli okres prowadzenia działalności jest krótszy – w tym okresie wykonał, a w przypadku świadczeń okresowych lub ciągłych – wykonuje</w:t>
      </w:r>
      <w:r>
        <w:rPr>
          <w:rFonts w:asciiTheme="majorHAnsi" w:hAnsiTheme="majorHAnsi" w:cstheme="majorHAnsi"/>
          <w:sz w:val="22"/>
          <w:szCs w:val="22"/>
        </w:rPr>
        <w:t>:</w:t>
      </w:r>
    </w:p>
    <w:p w14:paraId="2BB122D2" w14:textId="17436577" w:rsidR="007972F0" w:rsidRPr="009F53F5" w:rsidRDefault="00FF6C60" w:rsidP="00FF6C60">
      <w:pPr>
        <w:pStyle w:val="Akapitzlist"/>
        <w:numPr>
          <w:ilvl w:val="3"/>
          <w:numId w:val="8"/>
        </w:numPr>
        <w:spacing w:line="276" w:lineRule="auto"/>
        <w:ind w:left="1843" w:hanging="763"/>
        <w:jc w:val="both"/>
        <w:rPr>
          <w:rFonts w:asciiTheme="majorHAnsi" w:hAnsiTheme="majorHAnsi" w:cstheme="majorHAnsi"/>
          <w:color w:val="FF0000"/>
          <w:sz w:val="22"/>
          <w:szCs w:val="22"/>
        </w:rPr>
      </w:pPr>
      <w:r w:rsidRPr="00A51C11">
        <w:rPr>
          <w:rFonts w:asciiTheme="majorHAnsi" w:hAnsiTheme="majorHAnsi" w:cstheme="majorHAnsi"/>
          <w:sz w:val="22"/>
          <w:szCs w:val="22"/>
        </w:rPr>
        <w:t xml:space="preserve"> Zamawiający wymaga aby Wykonawca wykazał się wykonaniem w okresie ostatnich trzech lat przed upływem terminu składania ofert, a jeżeli okres prowadzenia działalności jest krótszy –  w tym okresie, co najmniej</w:t>
      </w:r>
      <w:r>
        <w:rPr>
          <w:rFonts w:asciiTheme="majorHAnsi" w:hAnsiTheme="majorHAnsi" w:cstheme="majorHAnsi"/>
          <w:sz w:val="22"/>
          <w:szCs w:val="22"/>
        </w:rPr>
        <w:t xml:space="preserve"> (1)</w:t>
      </w:r>
      <w:r w:rsidRPr="00A51C11">
        <w:rPr>
          <w:rFonts w:asciiTheme="majorHAnsi" w:hAnsiTheme="majorHAnsi" w:cstheme="majorHAnsi"/>
          <w:sz w:val="22"/>
          <w:szCs w:val="22"/>
        </w:rPr>
        <w:t xml:space="preserve"> jednej usługi, o wartości nie mniejszej niż </w:t>
      </w:r>
      <w:r w:rsidR="009B49E0" w:rsidRPr="009B49E0">
        <w:rPr>
          <w:rFonts w:asciiTheme="majorHAnsi" w:hAnsiTheme="majorHAnsi" w:cstheme="majorHAnsi"/>
          <w:b/>
          <w:sz w:val="22"/>
          <w:szCs w:val="22"/>
        </w:rPr>
        <w:t>5</w:t>
      </w:r>
      <w:r w:rsidRPr="009B49E0">
        <w:rPr>
          <w:rFonts w:asciiTheme="majorHAnsi" w:hAnsiTheme="majorHAnsi" w:cstheme="majorHAnsi"/>
          <w:b/>
          <w:sz w:val="22"/>
          <w:szCs w:val="22"/>
        </w:rPr>
        <w:t xml:space="preserve">00.000,00 zł. Brutto (słownie: </w:t>
      </w:r>
      <w:r w:rsidR="009B49E0" w:rsidRPr="009B49E0">
        <w:rPr>
          <w:rFonts w:asciiTheme="majorHAnsi" w:hAnsiTheme="majorHAnsi" w:cstheme="majorHAnsi"/>
          <w:b/>
          <w:sz w:val="22"/>
          <w:szCs w:val="22"/>
        </w:rPr>
        <w:t>pięćset</w:t>
      </w:r>
      <w:r w:rsidRPr="009B49E0">
        <w:rPr>
          <w:rFonts w:asciiTheme="majorHAnsi" w:hAnsiTheme="majorHAnsi" w:cstheme="majorHAnsi"/>
          <w:b/>
          <w:sz w:val="22"/>
          <w:szCs w:val="22"/>
        </w:rPr>
        <w:t xml:space="preserve"> tysięcy złotych), </w:t>
      </w:r>
      <w:r w:rsidRPr="00A51C11">
        <w:rPr>
          <w:rFonts w:asciiTheme="majorHAnsi" w:hAnsiTheme="majorHAnsi" w:cstheme="majorHAnsi"/>
          <w:sz w:val="22"/>
          <w:szCs w:val="22"/>
        </w:rPr>
        <w:t>w szczególności, w zakresie dozorowania obiektów użyteczności publicznej, obiektów zabytkowych lub ochrony fizyczne</w:t>
      </w:r>
      <w:r>
        <w:rPr>
          <w:rFonts w:asciiTheme="majorHAnsi" w:hAnsiTheme="majorHAnsi" w:cstheme="majorHAnsi"/>
          <w:sz w:val="22"/>
          <w:szCs w:val="22"/>
        </w:rPr>
        <w:t>j i monitoringu takich obiektów</w:t>
      </w:r>
      <w:r w:rsidRPr="00A51C11">
        <w:rPr>
          <w:rFonts w:asciiTheme="majorHAnsi" w:hAnsiTheme="majorHAnsi" w:cstheme="majorHAnsi"/>
          <w:sz w:val="22"/>
          <w:szCs w:val="22"/>
        </w:rPr>
        <w:t xml:space="preserve"> z podaniem ich rodzaju, wartości, daty, miejsca wykonania  i podmiotów, na rzecz których usługi te zostały wykonane lub są wykonywane należycie, z załączeniem dowodów określających, że usługi te zostały wykonane należycie i prawidłowo ukończone.</w:t>
      </w:r>
    </w:p>
    <w:p w14:paraId="78002205" w14:textId="2C8ECCF5" w:rsidR="007972F0" w:rsidRDefault="0004441C" w:rsidP="00CD73E6">
      <w:pPr>
        <w:pStyle w:val="Akapitzlist"/>
        <w:numPr>
          <w:ilvl w:val="3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4441C">
        <w:rPr>
          <w:rFonts w:asciiTheme="majorHAnsi" w:hAnsiTheme="majorHAnsi" w:cstheme="majorHAnsi"/>
          <w:sz w:val="22"/>
          <w:szCs w:val="22"/>
        </w:rPr>
        <w:t xml:space="preserve">Zamawiający zastrzega, że w sytuacji składania oferty przez Wykonawców </w:t>
      </w:r>
      <w:bookmarkStart w:id="4" w:name="_Hlk61616663"/>
      <w:r w:rsidRPr="0004441C">
        <w:rPr>
          <w:rFonts w:asciiTheme="majorHAnsi" w:hAnsiTheme="majorHAnsi" w:cstheme="majorHAnsi"/>
          <w:sz w:val="22"/>
          <w:szCs w:val="22"/>
        </w:rPr>
        <w:t xml:space="preserve">wspólnie ubiegających się o udzielenie zamówienia </w:t>
      </w:r>
      <w:bookmarkEnd w:id="4"/>
      <w:r w:rsidRPr="0004441C">
        <w:rPr>
          <w:rFonts w:asciiTheme="majorHAnsi" w:hAnsiTheme="majorHAnsi" w:cstheme="majorHAnsi"/>
          <w:sz w:val="22"/>
          <w:szCs w:val="22"/>
        </w:rPr>
        <w:t xml:space="preserve">oraz analogicznie w sytuacji, </w:t>
      </w:r>
      <w:r w:rsidR="005253C4">
        <w:rPr>
          <w:rFonts w:asciiTheme="majorHAnsi" w:hAnsiTheme="majorHAnsi" w:cstheme="majorHAnsi"/>
          <w:sz w:val="22"/>
          <w:szCs w:val="22"/>
        </w:rPr>
        <w:br/>
      </w:r>
      <w:r w:rsidRPr="0004441C">
        <w:rPr>
          <w:rFonts w:asciiTheme="majorHAnsi" w:hAnsiTheme="majorHAnsi" w:cstheme="majorHAnsi"/>
          <w:sz w:val="22"/>
          <w:szCs w:val="22"/>
        </w:rPr>
        <w:t xml:space="preserve">gdy Wykonawca będzie polegał na zasobach innego podmiotu, na zasadach określonych w art. 118 </w:t>
      </w:r>
      <w:r w:rsidR="00033634">
        <w:rPr>
          <w:rFonts w:asciiTheme="majorHAnsi" w:hAnsiTheme="majorHAnsi" w:cstheme="majorHAnsi"/>
          <w:sz w:val="22"/>
          <w:szCs w:val="22"/>
        </w:rPr>
        <w:t>U</w:t>
      </w:r>
      <w:r w:rsidR="00033634" w:rsidRPr="0004441C">
        <w:rPr>
          <w:rFonts w:asciiTheme="majorHAnsi" w:hAnsiTheme="majorHAnsi" w:cstheme="majorHAnsi"/>
          <w:sz w:val="22"/>
          <w:szCs w:val="22"/>
        </w:rPr>
        <w:t>stawy</w:t>
      </w:r>
      <w:r w:rsidRPr="0004441C">
        <w:rPr>
          <w:rFonts w:asciiTheme="majorHAnsi" w:hAnsiTheme="majorHAnsi" w:cstheme="majorHAnsi"/>
          <w:sz w:val="22"/>
          <w:szCs w:val="22"/>
        </w:rPr>
        <w:t>, warunek o którym wyżej mowa</w:t>
      </w:r>
      <w:r w:rsidR="00321CD6">
        <w:rPr>
          <w:rFonts w:asciiTheme="majorHAnsi" w:hAnsiTheme="majorHAnsi" w:cstheme="majorHAnsi"/>
          <w:sz w:val="22"/>
          <w:szCs w:val="22"/>
        </w:rPr>
        <w:t xml:space="preserve"> w pkt. 3.</w:t>
      </w:r>
      <w:r w:rsidR="00833C87">
        <w:rPr>
          <w:rFonts w:asciiTheme="majorHAnsi" w:hAnsiTheme="majorHAnsi" w:cstheme="majorHAnsi"/>
          <w:sz w:val="22"/>
          <w:szCs w:val="22"/>
        </w:rPr>
        <w:t>2</w:t>
      </w:r>
      <w:r w:rsidR="00321CD6">
        <w:rPr>
          <w:rFonts w:asciiTheme="majorHAnsi" w:hAnsiTheme="majorHAnsi" w:cstheme="majorHAnsi"/>
          <w:sz w:val="22"/>
          <w:szCs w:val="22"/>
        </w:rPr>
        <w:t>.</w:t>
      </w:r>
      <w:r w:rsidR="00952282">
        <w:rPr>
          <w:rFonts w:asciiTheme="majorHAnsi" w:hAnsiTheme="majorHAnsi" w:cstheme="majorHAnsi"/>
          <w:sz w:val="22"/>
          <w:szCs w:val="22"/>
        </w:rPr>
        <w:t>1.</w:t>
      </w:r>
      <w:r w:rsidRPr="0004441C">
        <w:rPr>
          <w:rFonts w:asciiTheme="majorHAnsi" w:hAnsiTheme="majorHAnsi" w:cstheme="majorHAnsi"/>
          <w:sz w:val="22"/>
          <w:szCs w:val="22"/>
        </w:rPr>
        <w:t xml:space="preserve">, musi zostać spełniony w całości przez Wykonawcę (jednego z Wykonawców wspólnie składającego ofertę) lub podmiot, na którego zdolności w tym zakresie powołuje </w:t>
      </w:r>
      <w:r w:rsidR="005253C4">
        <w:rPr>
          <w:rFonts w:asciiTheme="majorHAnsi" w:hAnsiTheme="majorHAnsi" w:cstheme="majorHAnsi"/>
          <w:sz w:val="22"/>
          <w:szCs w:val="22"/>
        </w:rPr>
        <w:br/>
      </w:r>
      <w:r w:rsidRPr="0004441C">
        <w:rPr>
          <w:rFonts w:asciiTheme="majorHAnsi" w:hAnsiTheme="majorHAnsi" w:cstheme="majorHAnsi"/>
          <w:sz w:val="22"/>
          <w:szCs w:val="22"/>
        </w:rPr>
        <w:t>się Wykonawca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30D15742" w14:textId="616B3164" w:rsidR="00C46BD6" w:rsidRPr="00C46BD6" w:rsidRDefault="00C46BD6" w:rsidP="00C46BD6">
      <w:pPr>
        <w:pStyle w:val="Akapitzlist"/>
        <w:numPr>
          <w:ilvl w:val="4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46BD6">
        <w:rPr>
          <w:rFonts w:asciiTheme="majorHAnsi" w:hAnsiTheme="majorHAnsi" w:cstheme="majorHAnsi"/>
          <w:sz w:val="22"/>
          <w:szCs w:val="22"/>
        </w:rPr>
        <w:t>W odniesieniu do warunków, o który</w:t>
      </w:r>
      <w:r w:rsidR="001C4EC6">
        <w:rPr>
          <w:rFonts w:asciiTheme="majorHAnsi" w:hAnsiTheme="majorHAnsi" w:cstheme="majorHAnsi"/>
          <w:sz w:val="22"/>
          <w:szCs w:val="22"/>
        </w:rPr>
        <w:t>ch</w:t>
      </w:r>
      <w:r w:rsidRPr="00C46BD6">
        <w:rPr>
          <w:rFonts w:asciiTheme="majorHAnsi" w:hAnsiTheme="majorHAnsi" w:cstheme="majorHAnsi"/>
          <w:sz w:val="22"/>
          <w:szCs w:val="22"/>
        </w:rPr>
        <w:t xml:space="preserve"> mowa w pkt. 3.2.1. niniejszego Działu, Wykonawcy wspólnie ubiegający się o udzielenie zamówienia mogą polegać na zdolnościach tych z wykonawców, którzy wykonają usługi, </w:t>
      </w:r>
      <w:r w:rsidR="005253C4">
        <w:rPr>
          <w:rFonts w:asciiTheme="majorHAnsi" w:hAnsiTheme="majorHAnsi" w:cstheme="majorHAnsi"/>
          <w:sz w:val="22"/>
          <w:szCs w:val="22"/>
        </w:rPr>
        <w:br/>
      </w:r>
      <w:r w:rsidRPr="00C46BD6">
        <w:rPr>
          <w:rFonts w:asciiTheme="majorHAnsi" w:hAnsiTheme="majorHAnsi" w:cstheme="majorHAnsi"/>
          <w:sz w:val="22"/>
          <w:szCs w:val="22"/>
        </w:rPr>
        <w:t>do realizacji których te zdolności są wymagane.</w:t>
      </w:r>
    </w:p>
    <w:p w14:paraId="5546AC15" w14:textId="1A2E98BF" w:rsidR="009F53F5" w:rsidRPr="009F53F5" w:rsidRDefault="00C46BD6" w:rsidP="009F53F5">
      <w:pPr>
        <w:pStyle w:val="Akapitzlist"/>
        <w:numPr>
          <w:ilvl w:val="4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46BD6">
        <w:rPr>
          <w:rFonts w:asciiTheme="majorHAnsi" w:hAnsiTheme="majorHAnsi" w:cstheme="majorHAnsi"/>
          <w:sz w:val="22"/>
          <w:szCs w:val="22"/>
        </w:rPr>
        <w:t xml:space="preserve">Wykonawcy wspólnie ubiegający się o udzielenie zamówienia dołączają do oferty oświadczenie, z którego wynika, które usługi wykonają poszczególni wykonawcy - wzór oświadczenia stanowi załącznik </w:t>
      </w:r>
      <w:r w:rsidR="00A32045">
        <w:rPr>
          <w:rFonts w:asciiTheme="majorHAnsi" w:hAnsiTheme="majorHAnsi" w:cstheme="majorHAnsi"/>
          <w:sz w:val="22"/>
          <w:szCs w:val="22"/>
        </w:rPr>
        <w:t xml:space="preserve">do </w:t>
      </w:r>
      <w:r w:rsidRPr="00C46BD6">
        <w:rPr>
          <w:rFonts w:asciiTheme="majorHAnsi" w:hAnsiTheme="majorHAnsi" w:cstheme="majorHAnsi"/>
          <w:sz w:val="22"/>
          <w:szCs w:val="22"/>
        </w:rPr>
        <w:t>SWZ.</w:t>
      </w:r>
    </w:p>
    <w:p w14:paraId="4C3F37B0" w14:textId="28370699" w:rsidR="00A411B7" w:rsidRDefault="00A411B7" w:rsidP="00E96789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411B7">
        <w:rPr>
          <w:rFonts w:asciiTheme="majorHAnsi" w:hAnsiTheme="majorHAnsi" w:cstheme="majorHAnsi"/>
          <w:sz w:val="22"/>
          <w:szCs w:val="22"/>
        </w:rPr>
        <w:t xml:space="preserve">Wykonawca może w celu potwierdzenia spełniania warunków udziału w postępowaniu, </w:t>
      </w:r>
      <w:r w:rsidR="005253C4">
        <w:rPr>
          <w:rFonts w:asciiTheme="majorHAnsi" w:hAnsiTheme="majorHAnsi" w:cstheme="majorHAnsi"/>
          <w:sz w:val="22"/>
          <w:szCs w:val="22"/>
        </w:rPr>
        <w:br/>
      </w:r>
      <w:r w:rsidRPr="00A411B7">
        <w:rPr>
          <w:rFonts w:asciiTheme="majorHAnsi" w:hAnsiTheme="majorHAnsi" w:cstheme="majorHAnsi"/>
          <w:sz w:val="22"/>
          <w:szCs w:val="22"/>
        </w:rPr>
        <w:t>w stosownych sytuacjach oraz w odniesieniu do konkretnego zamówienia, lub jego części, polegać na zdolnościach technicznych lub zawodowych podmiotów udostępniających zasoby, niezależnie od charakteru prawnego łączących go z nimi stosunków prawnych.</w:t>
      </w:r>
    </w:p>
    <w:p w14:paraId="6EEAB4C6" w14:textId="39431BF4" w:rsidR="00A411B7" w:rsidRDefault="00A411B7" w:rsidP="00E96789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411B7">
        <w:rPr>
          <w:rFonts w:asciiTheme="majorHAnsi" w:hAnsiTheme="majorHAnsi" w:cstheme="majorHAnsi"/>
          <w:sz w:val="22"/>
          <w:szCs w:val="22"/>
        </w:rPr>
        <w:t>W odniesieniu do warunków dotyczących doświadczenia</w:t>
      </w:r>
      <w:r w:rsidR="00D00CB6">
        <w:rPr>
          <w:rFonts w:asciiTheme="majorHAnsi" w:hAnsiTheme="majorHAnsi" w:cstheme="majorHAnsi"/>
          <w:sz w:val="22"/>
          <w:szCs w:val="22"/>
        </w:rPr>
        <w:t>,</w:t>
      </w:r>
      <w:r w:rsidRPr="00A411B7">
        <w:rPr>
          <w:rFonts w:asciiTheme="majorHAnsi" w:hAnsiTheme="majorHAnsi" w:cstheme="majorHAnsi"/>
          <w:sz w:val="22"/>
          <w:szCs w:val="22"/>
        </w:rPr>
        <w:t xml:space="preserve"> Wykonawcy mogą polegać </w:t>
      </w:r>
      <w:r w:rsidR="005253C4">
        <w:rPr>
          <w:rFonts w:asciiTheme="majorHAnsi" w:hAnsiTheme="majorHAnsi" w:cstheme="majorHAnsi"/>
          <w:sz w:val="22"/>
          <w:szCs w:val="22"/>
        </w:rPr>
        <w:br/>
      </w:r>
      <w:r w:rsidRPr="00A411B7">
        <w:rPr>
          <w:rFonts w:asciiTheme="majorHAnsi" w:hAnsiTheme="majorHAnsi" w:cstheme="majorHAnsi"/>
          <w:sz w:val="22"/>
          <w:szCs w:val="22"/>
        </w:rPr>
        <w:t xml:space="preserve">na zdolnościach podmiotów udostępniających zasoby, jeśli podmioty te wykonają usługi, </w:t>
      </w:r>
      <w:r w:rsidR="005253C4">
        <w:rPr>
          <w:rFonts w:asciiTheme="majorHAnsi" w:hAnsiTheme="majorHAnsi" w:cstheme="majorHAnsi"/>
          <w:sz w:val="22"/>
          <w:szCs w:val="22"/>
        </w:rPr>
        <w:br/>
      </w:r>
      <w:r w:rsidRPr="00A411B7">
        <w:rPr>
          <w:rFonts w:asciiTheme="majorHAnsi" w:hAnsiTheme="majorHAnsi" w:cstheme="majorHAnsi"/>
          <w:sz w:val="22"/>
          <w:szCs w:val="22"/>
        </w:rPr>
        <w:t>do realizacji których te zdolności są wymagane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58256DF5" w14:textId="5E943A14" w:rsidR="00A411B7" w:rsidRDefault="00A411B7" w:rsidP="00E96789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411B7">
        <w:rPr>
          <w:rFonts w:asciiTheme="majorHAnsi" w:hAnsiTheme="majorHAnsi" w:cstheme="majorHAnsi"/>
          <w:sz w:val="22"/>
          <w:szCs w:val="22"/>
        </w:rPr>
        <w:t>Wykonawca, który polega na zdolnościach</w:t>
      </w:r>
      <w:r w:rsidR="00353C45">
        <w:rPr>
          <w:rFonts w:asciiTheme="majorHAnsi" w:hAnsiTheme="majorHAnsi" w:cstheme="majorHAnsi"/>
          <w:sz w:val="22"/>
          <w:szCs w:val="22"/>
        </w:rPr>
        <w:t xml:space="preserve"> lub sytuacji</w:t>
      </w:r>
      <w:r w:rsidRPr="00A411B7">
        <w:rPr>
          <w:rFonts w:asciiTheme="majorHAnsi" w:hAnsiTheme="majorHAnsi" w:cstheme="majorHAnsi"/>
          <w:sz w:val="22"/>
          <w:szCs w:val="22"/>
        </w:rPr>
        <w:t xml:space="preserve"> podmiotów udostępniających zasoby, </w:t>
      </w:r>
      <w:r w:rsidRPr="0082308D">
        <w:rPr>
          <w:rFonts w:asciiTheme="majorHAnsi" w:hAnsiTheme="majorHAnsi" w:cstheme="majorHAnsi"/>
          <w:b/>
          <w:bCs/>
          <w:sz w:val="22"/>
          <w:szCs w:val="22"/>
        </w:rPr>
        <w:t>składa, wraz z ofertą</w:t>
      </w:r>
      <w:r w:rsidRPr="00A411B7">
        <w:rPr>
          <w:rFonts w:asciiTheme="majorHAnsi" w:hAnsiTheme="majorHAnsi" w:cstheme="majorHAnsi"/>
          <w:sz w:val="22"/>
          <w:szCs w:val="22"/>
        </w:rPr>
        <w:t xml:space="preserve">, zobowiązanie podmiotu udostępniającego zasoby do oddania </w:t>
      </w:r>
      <w:r w:rsidR="005253C4">
        <w:rPr>
          <w:rFonts w:asciiTheme="majorHAnsi" w:hAnsiTheme="majorHAnsi" w:cstheme="majorHAnsi"/>
          <w:sz w:val="22"/>
          <w:szCs w:val="22"/>
        </w:rPr>
        <w:br/>
      </w:r>
      <w:r w:rsidRPr="00A411B7">
        <w:rPr>
          <w:rFonts w:asciiTheme="majorHAnsi" w:hAnsiTheme="majorHAnsi" w:cstheme="majorHAnsi"/>
          <w:sz w:val="22"/>
          <w:szCs w:val="22"/>
        </w:rPr>
        <w:t>mu do dyspozycji niezbędnych zasobów na potrzeby realizacji danego zamówienia lub inny podmiotowy środek dowodowy potwierdzający, że Wykonawca realizując zamówienie, będzie dysponował niezbędnymi zasobami tych podmiotów.</w:t>
      </w:r>
    </w:p>
    <w:p w14:paraId="7711409A" w14:textId="3ABDF4B3" w:rsidR="00A411B7" w:rsidRDefault="00A411B7" w:rsidP="00E96789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411B7">
        <w:rPr>
          <w:rFonts w:asciiTheme="majorHAnsi" w:hAnsiTheme="majorHAnsi" w:cstheme="majorHAnsi"/>
          <w:sz w:val="22"/>
          <w:szCs w:val="22"/>
        </w:rPr>
        <w:t xml:space="preserve">Zobowiązanie podmiotu udostępniającego zasoby, o którym mowa </w:t>
      </w:r>
      <w:r w:rsidR="00D00CB6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A411B7">
        <w:rPr>
          <w:rFonts w:asciiTheme="majorHAnsi" w:hAnsiTheme="majorHAnsi" w:cstheme="majorHAnsi"/>
          <w:sz w:val="22"/>
          <w:szCs w:val="22"/>
        </w:rPr>
        <w:t xml:space="preserve">w </w:t>
      </w:r>
      <w:r>
        <w:rPr>
          <w:rFonts w:asciiTheme="majorHAnsi" w:hAnsiTheme="majorHAnsi" w:cstheme="majorHAnsi"/>
          <w:sz w:val="22"/>
          <w:szCs w:val="22"/>
        </w:rPr>
        <w:t>pkt 4.2.</w:t>
      </w:r>
      <w:r w:rsidR="005253C4">
        <w:rPr>
          <w:rFonts w:asciiTheme="majorHAnsi" w:hAnsiTheme="majorHAnsi" w:cstheme="majorHAnsi"/>
          <w:sz w:val="22"/>
          <w:szCs w:val="22"/>
        </w:rPr>
        <w:t xml:space="preserve"> SW</w:t>
      </w:r>
      <w:r w:rsidRPr="00A411B7">
        <w:rPr>
          <w:rFonts w:asciiTheme="majorHAnsi" w:hAnsiTheme="majorHAnsi" w:cstheme="majorHAnsi"/>
          <w:sz w:val="22"/>
          <w:szCs w:val="22"/>
        </w:rPr>
        <w:t>, potwierdza, że stosunek łączący</w:t>
      </w:r>
      <w:r w:rsidR="00921ED4">
        <w:rPr>
          <w:rFonts w:asciiTheme="majorHAnsi" w:hAnsiTheme="majorHAnsi" w:cstheme="majorHAnsi"/>
          <w:sz w:val="22"/>
          <w:szCs w:val="22"/>
        </w:rPr>
        <w:t xml:space="preserve"> W</w:t>
      </w:r>
      <w:r w:rsidRPr="00A411B7">
        <w:rPr>
          <w:rFonts w:asciiTheme="majorHAnsi" w:hAnsiTheme="majorHAnsi" w:cstheme="majorHAnsi"/>
          <w:sz w:val="22"/>
          <w:szCs w:val="22"/>
        </w:rPr>
        <w:t>ykonawcę z podmiotami udostępniającymi zasoby gwarantuje rzeczywisty dostęp do tych zasobów oraz określa w szczególności:</w:t>
      </w:r>
    </w:p>
    <w:p w14:paraId="6BE84F93" w14:textId="305D4170" w:rsidR="00A411B7" w:rsidRPr="00890995" w:rsidRDefault="00A411B7" w:rsidP="00E96789">
      <w:pPr>
        <w:pStyle w:val="Akapitzlist"/>
        <w:numPr>
          <w:ilvl w:val="2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90995">
        <w:rPr>
          <w:rFonts w:asciiTheme="majorHAnsi" w:hAnsiTheme="majorHAnsi" w:cstheme="majorHAnsi"/>
          <w:sz w:val="22"/>
          <w:szCs w:val="22"/>
        </w:rPr>
        <w:t xml:space="preserve">zakres dostępnych </w:t>
      </w:r>
      <w:r w:rsidR="00921ED4">
        <w:rPr>
          <w:rFonts w:asciiTheme="majorHAnsi" w:hAnsiTheme="majorHAnsi" w:cstheme="majorHAnsi"/>
          <w:sz w:val="22"/>
          <w:szCs w:val="22"/>
        </w:rPr>
        <w:t>W</w:t>
      </w:r>
      <w:r w:rsidRPr="00890995">
        <w:rPr>
          <w:rFonts w:asciiTheme="majorHAnsi" w:hAnsiTheme="majorHAnsi" w:cstheme="majorHAnsi"/>
          <w:sz w:val="22"/>
          <w:szCs w:val="22"/>
        </w:rPr>
        <w:t>ykonawcy zasobów podmiotu udostępniającego zasoby</w:t>
      </w:r>
      <w:r w:rsidR="00D00CB6">
        <w:rPr>
          <w:rFonts w:asciiTheme="majorHAnsi" w:hAnsiTheme="majorHAnsi" w:cstheme="majorHAnsi"/>
          <w:sz w:val="22"/>
          <w:szCs w:val="22"/>
        </w:rPr>
        <w:t>,</w:t>
      </w:r>
    </w:p>
    <w:p w14:paraId="4A41AF84" w14:textId="04A42D9F" w:rsidR="00A411B7" w:rsidRPr="00A411B7" w:rsidRDefault="00A411B7" w:rsidP="00E96789">
      <w:pPr>
        <w:pStyle w:val="Akapitzlist"/>
        <w:numPr>
          <w:ilvl w:val="2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411B7">
        <w:rPr>
          <w:rFonts w:asciiTheme="majorHAnsi" w:hAnsiTheme="majorHAnsi" w:cstheme="majorHAnsi"/>
          <w:sz w:val="22"/>
          <w:szCs w:val="22"/>
        </w:rPr>
        <w:tab/>
        <w:t xml:space="preserve">sposób i okres udostępnienia </w:t>
      </w:r>
      <w:r w:rsidR="00921ED4">
        <w:rPr>
          <w:rFonts w:asciiTheme="majorHAnsi" w:hAnsiTheme="majorHAnsi" w:cstheme="majorHAnsi"/>
          <w:sz w:val="22"/>
          <w:szCs w:val="22"/>
        </w:rPr>
        <w:t>W</w:t>
      </w:r>
      <w:r w:rsidRPr="00A411B7">
        <w:rPr>
          <w:rFonts w:asciiTheme="majorHAnsi" w:hAnsiTheme="majorHAnsi" w:cstheme="majorHAnsi"/>
          <w:sz w:val="22"/>
          <w:szCs w:val="22"/>
        </w:rPr>
        <w:t>ykonawcy i wykorzystania przez niego zasobów podmiotu udostępniającego te zasoby przy wykonywaniu zamówienia</w:t>
      </w:r>
      <w:r w:rsidR="00D00CB6">
        <w:rPr>
          <w:rFonts w:asciiTheme="majorHAnsi" w:hAnsiTheme="majorHAnsi" w:cstheme="majorHAnsi"/>
          <w:sz w:val="22"/>
          <w:szCs w:val="22"/>
        </w:rPr>
        <w:t>,</w:t>
      </w:r>
    </w:p>
    <w:p w14:paraId="25E86161" w14:textId="7A4F0AB0" w:rsidR="00A411B7" w:rsidRDefault="00A411B7" w:rsidP="00E96789">
      <w:pPr>
        <w:pStyle w:val="Akapitzlist"/>
        <w:numPr>
          <w:ilvl w:val="2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411B7">
        <w:rPr>
          <w:rFonts w:asciiTheme="majorHAnsi" w:hAnsiTheme="majorHAnsi" w:cstheme="majorHAnsi"/>
          <w:sz w:val="22"/>
          <w:szCs w:val="22"/>
        </w:rPr>
        <w:lastRenderedPageBreak/>
        <w:tab/>
        <w:t xml:space="preserve">czy i w jakim zakresie podmiot udostępniający zasoby, na zdolnościach którego </w:t>
      </w:r>
      <w:r w:rsidR="00921ED4">
        <w:rPr>
          <w:rFonts w:asciiTheme="majorHAnsi" w:hAnsiTheme="majorHAnsi" w:cstheme="majorHAnsi"/>
          <w:sz w:val="22"/>
          <w:szCs w:val="22"/>
        </w:rPr>
        <w:t>W</w:t>
      </w:r>
      <w:r w:rsidRPr="00A411B7">
        <w:rPr>
          <w:rFonts w:asciiTheme="majorHAnsi" w:hAnsiTheme="majorHAnsi" w:cstheme="majorHAnsi"/>
          <w:sz w:val="22"/>
          <w:szCs w:val="22"/>
        </w:rPr>
        <w:t>ykonawca polega w odniesieniu do warunków udziału w postępowaniu dotyczących doświadczenia, zrealizuje usługi, których wskazane zdolności dotyczą.</w:t>
      </w:r>
    </w:p>
    <w:p w14:paraId="4AB5BD7E" w14:textId="7E1DEA7E" w:rsidR="0004441C" w:rsidRDefault="00890995" w:rsidP="00E96789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90995">
        <w:rPr>
          <w:rFonts w:asciiTheme="majorHAnsi" w:hAnsiTheme="majorHAnsi" w:cstheme="majorHAnsi"/>
          <w:sz w:val="22"/>
          <w:szCs w:val="22"/>
        </w:rPr>
        <w:t xml:space="preserve">Zamawiający ocenia, czy udostępniane </w:t>
      </w:r>
      <w:r w:rsidR="00921ED4">
        <w:rPr>
          <w:rFonts w:asciiTheme="majorHAnsi" w:hAnsiTheme="majorHAnsi" w:cstheme="majorHAnsi"/>
          <w:sz w:val="22"/>
          <w:szCs w:val="22"/>
        </w:rPr>
        <w:t>W</w:t>
      </w:r>
      <w:r w:rsidRPr="00890995">
        <w:rPr>
          <w:rFonts w:asciiTheme="majorHAnsi" w:hAnsiTheme="majorHAnsi" w:cstheme="majorHAnsi"/>
          <w:sz w:val="22"/>
          <w:szCs w:val="22"/>
        </w:rPr>
        <w:t xml:space="preserve">ykonawcy przez podmioty udostępniające zasoby zdolności techniczne lub zawodowe, pozwalają na wykazanie przez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890995">
        <w:rPr>
          <w:rFonts w:asciiTheme="majorHAnsi" w:hAnsiTheme="majorHAnsi" w:cstheme="majorHAnsi"/>
          <w:sz w:val="22"/>
          <w:szCs w:val="22"/>
        </w:rPr>
        <w:t xml:space="preserve">ykonawcę spełniania warunków udziału w postępowaniu, o których mowa </w:t>
      </w:r>
      <w:r w:rsidR="00D00CB6">
        <w:rPr>
          <w:rFonts w:asciiTheme="majorHAnsi" w:hAnsiTheme="majorHAnsi" w:cstheme="majorHAnsi"/>
          <w:sz w:val="22"/>
          <w:szCs w:val="22"/>
        </w:rPr>
        <w:t xml:space="preserve">powyżej </w:t>
      </w:r>
      <w:r>
        <w:rPr>
          <w:rFonts w:asciiTheme="majorHAnsi" w:hAnsiTheme="majorHAnsi" w:cstheme="majorHAnsi"/>
          <w:sz w:val="22"/>
          <w:szCs w:val="22"/>
        </w:rPr>
        <w:t>w pkt 3</w:t>
      </w:r>
      <w:r w:rsidRPr="00890995">
        <w:rPr>
          <w:rFonts w:asciiTheme="majorHAnsi" w:hAnsiTheme="majorHAnsi" w:cstheme="majorHAnsi"/>
          <w:sz w:val="22"/>
          <w:szCs w:val="22"/>
        </w:rPr>
        <w:t xml:space="preserve">, a także bada, czy nie zachodzą wobec tego podmiotu </w:t>
      </w:r>
      <w:r w:rsidR="0034310E">
        <w:rPr>
          <w:rFonts w:asciiTheme="majorHAnsi" w:hAnsiTheme="majorHAnsi" w:cstheme="majorHAnsi"/>
          <w:sz w:val="22"/>
          <w:szCs w:val="22"/>
        </w:rPr>
        <w:t>przesłanki</w:t>
      </w:r>
      <w:r w:rsidRPr="00890995">
        <w:rPr>
          <w:rFonts w:asciiTheme="majorHAnsi" w:hAnsiTheme="majorHAnsi" w:cstheme="majorHAnsi"/>
          <w:sz w:val="22"/>
          <w:szCs w:val="22"/>
        </w:rPr>
        <w:t xml:space="preserve"> wykluczenia, które zostały przewidziane względem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890995">
        <w:rPr>
          <w:rFonts w:asciiTheme="majorHAnsi" w:hAnsiTheme="majorHAnsi" w:cstheme="majorHAnsi"/>
          <w:sz w:val="22"/>
          <w:szCs w:val="22"/>
        </w:rPr>
        <w:t>ykonawcy</w:t>
      </w:r>
      <w:r w:rsidR="0004441C">
        <w:rPr>
          <w:rFonts w:asciiTheme="majorHAnsi" w:hAnsiTheme="majorHAnsi" w:cstheme="majorHAnsi"/>
          <w:sz w:val="22"/>
          <w:szCs w:val="22"/>
        </w:rPr>
        <w:t xml:space="preserve"> </w:t>
      </w:r>
      <w:r w:rsidR="00D00CB6">
        <w:rPr>
          <w:rFonts w:asciiTheme="majorHAnsi" w:hAnsiTheme="majorHAnsi" w:cstheme="majorHAnsi"/>
          <w:sz w:val="22"/>
          <w:szCs w:val="22"/>
        </w:rPr>
        <w:t xml:space="preserve">powyżej </w:t>
      </w:r>
      <w:r w:rsidR="0004441C">
        <w:rPr>
          <w:rFonts w:asciiTheme="majorHAnsi" w:hAnsiTheme="majorHAnsi" w:cstheme="majorHAnsi"/>
          <w:sz w:val="22"/>
          <w:szCs w:val="22"/>
        </w:rPr>
        <w:t>w pkt 2</w:t>
      </w:r>
      <w:r w:rsidRPr="00890995">
        <w:rPr>
          <w:rFonts w:asciiTheme="majorHAnsi" w:hAnsiTheme="majorHAnsi" w:cstheme="majorHAnsi"/>
          <w:sz w:val="22"/>
          <w:szCs w:val="22"/>
        </w:rPr>
        <w:t>.</w:t>
      </w:r>
    </w:p>
    <w:p w14:paraId="312E82BC" w14:textId="6C0F0CDC" w:rsidR="0004441C" w:rsidRDefault="0004441C" w:rsidP="00E96789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4441C">
        <w:rPr>
          <w:rFonts w:asciiTheme="majorHAnsi" w:hAnsiTheme="majorHAnsi" w:cstheme="majorHAnsi"/>
          <w:sz w:val="22"/>
          <w:szCs w:val="22"/>
        </w:rPr>
        <w:t xml:space="preserve">Jeżeli zdolności techniczne lub zawodowe, podmiotu udostępniającego zasoby nie potwierdzają spełniania przez wykonawcę warunków udziału </w:t>
      </w:r>
      <w:r w:rsidR="00B428D5">
        <w:rPr>
          <w:rFonts w:asciiTheme="majorHAnsi" w:hAnsiTheme="majorHAnsi" w:cstheme="majorHAnsi"/>
          <w:sz w:val="22"/>
          <w:szCs w:val="22"/>
        </w:rPr>
        <w:br/>
      </w:r>
      <w:r w:rsidRPr="0004441C">
        <w:rPr>
          <w:rFonts w:asciiTheme="majorHAnsi" w:hAnsiTheme="majorHAnsi" w:cstheme="majorHAnsi"/>
          <w:sz w:val="22"/>
          <w:szCs w:val="22"/>
        </w:rPr>
        <w:t xml:space="preserve">w postępowaniu lub zachodzą wobec tego podmiotu podstawy wykluczenia, zamawiający żąda, aby wykonawca w terminie określonym przez zamawiającego zastąpił ten podmiot innym podmiotem lub podmiotami albo wykazał, że samodzielnie spełnia warunki udziału </w:t>
      </w:r>
      <w:r w:rsidR="00B428D5">
        <w:rPr>
          <w:rFonts w:asciiTheme="majorHAnsi" w:hAnsiTheme="majorHAnsi" w:cstheme="majorHAnsi"/>
          <w:sz w:val="22"/>
          <w:szCs w:val="22"/>
        </w:rPr>
        <w:br/>
      </w:r>
      <w:r w:rsidRPr="0004441C">
        <w:rPr>
          <w:rFonts w:asciiTheme="majorHAnsi" w:hAnsiTheme="majorHAnsi" w:cstheme="majorHAnsi"/>
          <w:sz w:val="22"/>
          <w:szCs w:val="22"/>
        </w:rPr>
        <w:t>w postępowaniu.</w:t>
      </w:r>
    </w:p>
    <w:p w14:paraId="36B12DB1" w14:textId="451E4DFE" w:rsidR="00C55C20" w:rsidRPr="0034310E" w:rsidRDefault="0004441C" w:rsidP="00E96789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4441C">
        <w:rPr>
          <w:rFonts w:asciiTheme="majorHAnsi" w:hAnsiTheme="majorHAnsi" w:cstheme="majorHAnsi"/>
          <w:sz w:val="22"/>
          <w:szCs w:val="22"/>
        </w:rPr>
        <w:t xml:space="preserve">Wykonawca nie może, po upływie terminu składania ofert, powoływać się na zdolności </w:t>
      </w:r>
      <w:r w:rsidR="00B428D5">
        <w:rPr>
          <w:rFonts w:asciiTheme="majorHAnsi" w:hAnsiTheme="majorHAnsi" w:cstheme="majorHAnsi"/>
          <w:sz w:val="22"/>
          <w:szCs w:val="22"/>
        </w:rPr>
        <w:br/>
      </w:r>
      <w:r w:rsidRPr="0004441C">
        <w:rPr>
          <w:rFonts w:asciiTheme="majorHAnsi" w:hAnsiTheme="majorHAnsi" w:cstheme="majorHAnsi"/>
          <w:sz w:val="22"/>
          <w:szCs w:val="22"/>
        </w:rPr>
        <w:t>lub sytuację podmiotów udostępniających zasoby, jeżeli na etapie składania ofert nie polegał on w danym zakresie na zdolnościach lub sytuacji podmiotów udostępniających zasoby.</w:t>
      </w:r>
    </w:p>
    <w:p w14:paraId="1FFBAE06" w14:textId="77777777" w:rsidR="00C55C20" w:rsidRDefault="00C55C20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7705B8DE" w14:textId="4632A549" w:rsidR="004C746D" w:rsidRPr="00B61BE3" w:rsidRDefault="004C746D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B61BE3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VI</w:t>
      </w:r>
    </w:p>
    <w:p w14:paraId="7A85B00E" w14:textId="0C34F933" w:rsidR="00A411B7" w:rsidRPr="0052214B" w:rsidRDefault="004C746D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52214B">
        <w:rPr>
          <w:rFonts w:asciiTheme="majorHAnsi" w:hAnsiTheme="majorHAnsi" w:cstheme="majorHAnsi"/>
          <w:b/>
          <w:bCs/>
          <w:sz w:val="22"/>
          <w:szCs w:val="22"/>
        </w:rPr>
        <w:t xml:space="preserve">Oświadczenie z art. 125 ust. 1 </w:t>
      </w:r>
      <w:r w:rsidR="0052214B" w:rsidRPr="0052214B">
        <w:rPr>
          <w:rFonts w:asciiTheme="majorHAnsi" w:hAnsiTheme="majorHAnsi" w:cstheme="majorHAnsi"/>
          <w:b/>
          <w:bCs/>
          <w:sz w:val="22"/>
          <w:szCs w:val="22"/>
        </w:rPr>
        <w:t>Pzp</w:t>
      </w:r>
      <w:r w:rsidR="0052214B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</w:p>
    <w:p w14:paraId="609EEB52" w14:textId="4BB680D4" w:rsidR="00A411B7" w:rsidRDefault="00A411B7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8A1C36D" w14:textId="4E873FE6" w:rsidR="00EE2705" w:rsidRDefault="0052214B" w:rsidP="00E96789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2214B">
        <w:rPr>
          <w:rFonts w:asciiTheme="majorHAnsi" w:hAnsiTheme="majorHAnsi" w:cstheme="majorHAnsi"/>
          <w:sz w:val="22"/>
          <w:szCs w:val="22"/>
        </w:rPr>
        <w:t xml:space="preserve">Wraz z ofertą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52214B">
        <w:rPr>
          <w:rFonts w:asciiTheme="majorHAnsi" w:hAnsiTheme="majorHAnsi" w:cstheme="majorHAnsi"/>
          <w:sz w:val="22"/>
          <w:szCs w:val="22"/>
        </w:rPr>
        <w:t>ykonawca składa o</w:t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świadczenie, o którym mowa w art. 125 ust. 1 </w:t>
      </w:r>
      <w:r w:rsidR="00FD7F00">
        <w:rPr>
          <w:rFonts w:asciiTheme="majorHAnsi" w:hAnsiTheme="majorHAnsi" w:cstheme="majorHAnsi"/>
          <w:sz w:val="22"/>
          <w:szCs w:val="22"/>
        </w:rPr>
        <w:t>Pzp</w:t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, </w:t>
      </w:r>
      <w:r w:rsidR="00802E0F">
        <w:rPr>
          <w:rFonts w:asciiTheme="majorHAnsi" w:hAnsiTheme="majorHAnsi" w:cstheme="majorHAnsi"/>
          <w:sz w:val="22"/>
          <w:szCs w:val="22"/>
        </w:rPr>
        <w:br/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o niepodleganiu wykluczeniu z postępowania oraz spełnianiu warunków udziału w postępowaniu, w zakresie wskazanym w Dziale </w:t>
      </w:r>
      <w:r w:rsidR="00C55C20">
        <w:rPr>
          <w:rFonts w:asciiTheme="majorHAnsi" w:hAnsiTheme="majorHAnsi" w:cstheme="majorHAnsi"/>
          <w:sz w:val="22"/>
          <w:szCs w:val="22"/>
        </w:rPr>
        <w:t>V</w:t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 SWZ – zgodnie z załącznikiem do SWZ. </w:t>
      </w:r>
    </w:p>
    <w:p w14:paraId="357F08CE" w14:textId="77777777" w:rsidR="00970412" w:rsidRDefault="00970412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894CF9A" w14:textId="20E840D3" w:rsidR="00424B9B" w:rsidRDefault="00424B9B" w:rsidP="00E96789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24B9B">
        <w:rPr>
          <w:rFonts w:asciiTheme="majorHAnsi" w:hAnsiTheme="majorHAnsi" w:cstheme="majorHAnsi"/>
          <w:sz w:val="22"/>
          <w:szCs w:val="22"/>
        </w:rPr>
        <w:t xml:space="preserve">W przypadku wspólnego ubiegania się o zamówienie przez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424B9B">
        <w:rPr>
          <w:rFonts w:asciiTheme="majorHAnsi" w:hAnsiTheme="majorHAnsi" w:cstheme="majorHAnsi"/>
          <w:sz w:val="22"/>
          <w:szCs w:val="22"/>
        </w:rPr>
        <w:t xml:space="preserve">ykonawców, oświadczenie, o którym mowa </w:t>
      </w:r>
      <w:r w:rsidR="00DE261A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424B9B">
        <w:rPr>
          <w:rFonts w:asciiTheme="majorHAnsi" w:hAnsiTheme="majorHAnsi" w:cstheme="majorHAnsi"/>
          <w:sz w:val="22"/>
          <w:szCs w:val="22"/>
        </w:rPr>
        <w:t xml:space="preserve">w </w:t>
      </w:r>
      <w:r>
        <w:rPr>
          <w:rFonts w:asciiTheme="majorHAnsi" w:hAnsiTheme="majorHAnsi" w:cstheme="majorHAnsi"/>
          <w:sz w:val="22"/>
          <w:szCs w:val="22"/>
        </w:rPr>
        <w:t>pkt</w:t>
      </w:r>
      <w:r w:rsidR="00DE261A">
        <w:rPr>
          <w:rFonts w:asciiTheme="majorHAnsi" w:hAnsiTheme="majorHAnsi" w:cstheme="majorHAnsi"/>
          <w:sz w:val="22"/>
          <w:szCs w:val="22"/>
        </w:rPr>
        <w:t>.</w:t>
      </w:r>
      <w:r w:rsidRPr="00424B9B">
        <w:rPr>
          <w:rFonts w:asciiTheme="majorHAnsi" w:hAnsiTheme="majorHAnsi" w:cstheme="majorHAnsi"/>
          <w:sz w:val="22"/>
          <w:szCs w:val="22"/>
        </w:rPr>
        <w:t xml:space="preserve"> 1, składa każdy z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424B9B">
        <w:rPr>
          <w:rFonts w:asciiTheme="majorHAnsi" w:hAnsiTheme="majorHAnsi" w:cstheme="majorHAnsi"/>
          <w:sz w:val="22"/>
          <w:szCs w:val="22"/>
        </w:rPr>
        <w:t xml:space="preserve">ykonawców. Oświadczenia te potwierdzają brak podstaw wykluczenia oraz spełnianie warunków udziału w postępowaniu w zakresie, w jakim każdy </w:t>
      </w:r>
      <w:r w:rsidR="00ED0384">
        <w:rPr>
          <w:rFonts w:asciiTheme="majorHAnsi" w:hAnsiTheme="majorHAnsi" w:cstheme="majorHAnsi"/>
          <w:sz w:val="22"/>
          <w:szCs w:val="22"/>
        </w:rPr>
        <w:br/>
      </w:r>
      <w:r w:rsidRPr="00424B9B">
        <w:rPr>
          <w:rFonts w:asciiTheme="majorHAnsi" w:hAnsiTheme="majorHAnsi" w:cstheme="majorHAnsi"/>
          <w:sz w:val="22"/>
          <w:szCs w:val="22"/>
        </w:rPr>
        <w:t xml:space="preserve">z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424B9B">
        <w:rPr>
          <w:rFonts w:asciiTheme="majorHAnsi" w:hAnsiTheme="majorHAnsi" w:cstheme="majorHAnsi"/>
          <w:sz w:val="22"/>
          <w:szCs w:val="22"/>
        </w:rPr>
        <w:t>ykonawców wykazuje spełnianie warunków udziału w postępowaniu</w:t>
      </w:r>
      <w:r w:rsidR="00A411A4">
        <w:rPr>
          <w:rFonts w:asciiTheme="majorHAnsi" w:hAnsiTheme="majorHAnsi" w:cstheme="majorHAnsi"/>
          <w:sz w:val="22"/>
          <w:szCs w:val="22"/>
        </w:rPr>
        <w:t>.</w:t>
      </w:r>
      <w:r w:rsidR="00A411A4" w:rsidRPr="00A411A4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="00A411A4">
        <w:rPr>
          <w:rFonts w:ascii="Calibri Light" w:hAnsi="Calibri Light" w:cs="Calibri Light"/>
          <w:color w:val="000000"/>
          <w:sz w:val="22"/>
          <w:szCs w:val="22"/>
        </w:rPr>
        <w:t xml:space="preserve">Ponadto, wykonawcy wspólnie ubiegający się o zamówienie składają oświadczenie, o którym mowa w art. 117 ust. 4 Pzp zgodnie z załącznikiem </w:t>
      </w:r>
      <w:r w:rsidR="00A32045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="00A411A4">
        <w:rPr>
          <w:rFonts w:ascii="Calibri Light" w:hAnsi="Calibri Light" w:cs="Calibri Light"/>
          <w:color w:val="000000"/>
          <w:sz w:val="22"/>
          <w:szCs w:val="22"/>
        </w:rPr>
        <w:t>SWZ</w:t>
      </w:r>
      <w:r w:rsidRPr="00424B9B">
        <w:rPr>
          <w:rFonts w:asciiTheme="majorHAnsi" w:hAnsiTheme="majorHAnsi" w:cstheme="majorHAnsi"/>
          <w:sz w:val="22"/>
          <w:szCs w:val="22"/>
        </w:rPr>
        <w:t>.</w:t>
      </w:r>
    </w:p>
    <w:p w14:paraId="4AD2F1E4" w14:textId="77777777" w:rsidR="00970412" w:rsidRPr="00970412" w:rsidRDefault="00970412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1F7C087" w14:textId="3DD78BD1" w:rsidR="00EE2705" w:rsidRDefault="00424B9B" w:rsidP="00E96789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24B9B">
        <w:rPr>
          <w:rFonts w:asciiTheme="majorHAnsi" w:hAnsiTheme="majorHAnsi" w:cstheme="majorHAnsi"/>
          <w:sz w:val="22"/>
          <w:szCs w:val="22"/>
        </w:rPr>
        <w:t xml:space="preserve">Wykonawca, w przypadku polegania na zdolnościach lub sytuacji </w:t>
      </w:r>
      <w:bookmarkStart w:id="5" w:name="_Hlk61854852"/>
      <w:r w:rsidRPr="00424B9B">
        <w:rPr>
          <w:rFonts w:asciiTheme="majorHAnsi" w:hAnsiTheme="majorHAnsi" w:cstheme="majorHAnsi"/>
          <w:sz w:val="22"/>
          <w:szCs w:val="22"/>
        </w:rPr>
        <w:t>podmiotów udostępniających zasoby</w:t>
      </w:r>
      <w:bookmarkEnd w:id="5"/>
      <w:r w:rsidRPr="00424B9B">
        <w:rPr>
          <w:rFonts w:asciiTheme="majorHAnsi" w:hAnsiTheme="majorHAnsi" w:cstheme="majorHAnsi"/>
          <w:sz w:val="22"/>
          <w:szCs w:val="22"/>
        </w:rPr>
        <w:t>, przedstawia</w:t>
      </w:r>
      <w:r w:rsidR="00445A33">
        <w:rPr>
          <w:rFonts w:asciiTheme="majorHAnsi" w:hAnsiTheme="majorHAnsi" w:cstheme="majorHAnsi"/>
          <w:sz w:val="22"/>
          <w:szCs w:val="22"/>
        </w:rPr>
        <w:t xml:space="preserve"> </w:t>
      </w:r>
      <w:r w:rsidR="00445A33" w:rsidRPr="00424B9B">
        <w:rPr>
          <w:rFonts w:asciiTheme="majorHAnsi" w:hAnsiTheme="majorHAnsi" w:cstheme="majorHAnsi"/>
          <w:sz w:val="22"/>
          <w:szCs w:val="22"/>
        </w:rPr>
        <w:t>oświadczenie</w:t>
      </w:r>
      <w:r w:rsidR="001E1785">
        <w:rPr>
          <w:rFonts w:asciiTheme="majorHAnsi" w:hAnsiTheme="majorHAnsi" w:cstheme="majorHAnsi"/>
          <w:sz w:val="22"/>
          <w:szCs w:val="22"/>
        </w:rPr>
        <w:t xml:space="preserve"> tego podmiotu</w:t>
      </w:r>
      <w:r w:rsidRPr="00424B9B">
        <w:rPr>
          <w:rFonts w:asciiTheme="majorHAnsi" w:hAnsiTheme="majorHAnsi" w:cstheme="majorHAnsi"/>
          <w:sz w:val="22"/>
          <w:szCs w:val="22"/>
        </w:rPr>
        <w:t xml:space="preserve">, potwierdzające brak podstaw wykluczenia tego podmiotu oraz spełnianie warunków udziału w postępowaniu, w zakresie, w jakim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424B9B">
        <w:rPr>
          <w:rFonts w:asciiTheme="majorHAnsi" w:hAnsiTheme="majorHAnsi" w:cstheme="majorHAnsi"/>
          <w:sz w:val="22"/>
          <w:szCs w:val="22"/>
        </w:rPr>
        <w:t>ykonawca powołuje się na jego zasoby</w:t>
      </w:r>
      <w:r w:rsidR="00445A33">
        <w:rPr>
          <w:rFonts w:asciiTheme="majorHAnsi" w:hAnsiTheme="majorHAnsi" w:cstheme="majorHAnsi"/>
          <w:sz w:val="22"/>
          <w:szCs w:val="22"/>
        </w:rPr>
        <w:t xml:space="preserve"> </w:t>
      </w:r>
      <w:r w:rsidR="00445A33" w:rsidRPr="00445A33">
        <w:rPr>
          <w:rFonts w:asciiTheme="majorHAnsi" w:hAnsiTheme="majorHAnsi" w:cstheme="majorHAnsi"/>
          <w:sz w:val="22"/>
          <w:szCs w:val="22"/>
        </w:rPr>
        <w:t>– zgodnie z załącznikiem do SWZ</w:t>
      </w:r>
      <w:r w:rsidRPr="00424B9B">
        <w:rPr>
          <w:rFonts w:asciiTheme="majorHAnsi" w:hAnsiTheme="majorHAnsi" w:cstheme="majorHAnsi"/>
          <w:sz w:val="22"/>
          <w:szCs w:val="22"/>
        </w:rPr>
        <w:t>.</w:t>
      </w:r>
    </w:p>
    <w:p w14:paraId="01176974" w14:textId="77777777" w:rsidR="00970412" w:rsidRPr="00970412" w:rsidRDefault="00970412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DAD4D71" w14:textId="372264EB" w:rsidR="00424B9B" w:rsidRDefault="00424B9B" w:rsidP="00E96789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2214B">
        <w:rPr>
          <w:rFonts w:asciiTheme="majorHAnsi" w:hAnsiTheme="majorHAnsi" w:cstheme="majorHAnsi"/>
          <w:sz w:val="22"/>
          <w:szCs w:val="22"/>
        </w:rPr>
        <w:t>Oświadczenia</w:t>
      </w:r>
      <w:r w:rsidRPr="00424B9B">
        <w:rPr>
          <w:rFonts w:asciiTheme="majorHAnsi" w:hAnsiTheme="majorHAnsi" w:cstheme="majorHAnsi"/>
          <w:sz w:val="22"/>
          <w:szCs w:val="22"/>
        </w:rPr>
        <w:t xml:space="preserve">, o którym mowa </w:t>
      </w:r>
      <w:r w:rsidR="00B938BC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424B9B">
        <w:rPr>
          <w:rFonts w:asciiTheme="majorHAnsi" w:hAnsiTheme="majorHAnsi" w:cstheme="majorHAnsi"/>
          <w:sz w:val="22"/>
          <w:szCs w:val="22"/>
        </w:rPr>
        <w:t xml:space="preserve">w </w:t>
      </w:r>
      <w:r>
        <w:rPr>
          <w:rFonts w:asciiTheme="majorHAnsi" w:hAnsiTheme="majorHAnsi" w:cstheme="majorHAnsi"/>
          <w:sz w:val="22"/>
          <w:szCs w:val="22"/>
        </w:rPr>
        <w:t>pkt</w:t>
      </w:r>
      <w:r w:rsidR="00B938BC">
        <w:rPr>
          <w:rFonts w:asciiTheme="majorHAnsi" w:hAnsiTheme="majorHAnsi" w:cstheme="majorHAnsi"/>
          <w:sz w:val="22"/>
          <w:szCs w:val="22"/>
        </w:rPr>
        <w:t>.</w:t>
      </w:r>
      <w:r w:rsidRPr="00424B9B">
        <w:rPr>
          <w:rFonts w:asciiTheme="majorHAnsi" w:hAnsiTheme="majorHAnsi" w:cstheme="majorHAnsi"/>
          <w:sz w:val="22"/>
          <w:szCs w:val="22"/>
        </w:rPr>
        <w:t xml:space="preserve"> 1</w:t>
      </w:r>
      <w:r w:rsidR="00445A33">
        <w:rPr>
          <w:rFonts w:asciiTheme="majorHAnsi" w:hAnsiTheme="majorHAnsi" w:cstheme="majorHAnsi"/>
          <w:sz w:val="22"/>
          <w:szCs w:val="22"/>
        </w:rPr>
        <w:t xml:space="preserve"> </w:t>
      </w:r>
      <w:r w:rsidR="00B95D56">
        <w:rPr>
          <w:rFonts w:asciiTheme="majorHAnsi" w:hAnsiTheme="majorHAnsi" w:cstheme="majorHAnsi"/>
          <w:sz w:val="22"/>
          <w:szCs w:val="22"/>
        </w:rPr>
        <w:t>-</w:t>
      </w:r>
      <w:r w:rsidR="00445A33">
        <w:rPr>
          <w:rFonts w:asciiTheme="majorHAnsi" w:hAnsiTheme="majorHAnsi" w:cstheme="majorHAnsi"/>
          <w:sz w:val="22"/>
          <w:szCs w:val="22"/>
        </w:rPr>
        <w:t xml:space="preserve"> 3</w:t>
      </w:r>
      <w:r w:rsidRPr="00424B9B">
        <w:rPr>
          <w:rFonts w:asciiTheme="majorHAnsi" w:hAnsiTheme="majorHAnsi" w:cstheme="majorHAnsi"/>
          <w:sz w:val="22"/>
          <w:szCs w:val="22"/>
        </w:rPr>
        <w:t>,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52214B">
        <w:rPr>
          <w:rFonts w:asciiTheme="majorHAnsi" w:hAnsiTheme="majorHAnsi" w:cstheme="majorHAnsi"/>
          <w:sz w:val="22"/>
          <w:szCs w:val="22"/>
        </w:rPr>
        <w:t xml:space="preserve">składa się, pod rygorem nieważności, w formie elektronicznej (w postaci elektronicznej opatrzonej kwalifikowanym podpisem elektronicznym) </w:t>
      </w:r>
      <w:r w:rsidR="00ED0384">
        <w:rPr>
          <w:rFonts w:asciiTheme="majorHAnsi" w:hAnsiTheme="majorHAnsi" w:cstheme="majorHAnsi"/>
          <w:sz w:val="22"/>
          <w:szCs w:val="22"/>
        </w:rPr>
        <w:br/>
      </w:r>
      <w:r w:rsidRPr="0052214B">
        <w:rPr>
          <w:rFonts w:asciiTheme="majorHAnsi" w:hAnsiTheme="majorHAnsi" w:cstheme="majorHAnsi"/>
          <w:sz w:val="22"/>
          <w:szCs w:val="22"/>
        </w:rPr>
        <w:t>lub w postaci elektronicznej opatrzonej podpisem zaufanym lub podpisem osobistym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6D49C3EA" w14:textId="2B5C8616" w:rsidR="00424B9B" w:rsidRDefault="00424B9B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790BE7B" w14:textId="0B5B1484" w:rsidR="00424B9B" w:rsidRDefault="00424B9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B61BE3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VII</w:t>
      </w:r>
    </w:p>
    <w:p w14:paraId="5240C89B" w14:textId="1E95DB62" w:rsidR="00424B9B" w:rsidRPr="00D3628B" w:rsidRDefault="00424B9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3628B">
        <w:rPr>
          <w:rFonts w:asciiTheme="majorHAnsi" w:hAnsiTheme="majorHAnsi" w:cstheme="majorHAnsi"/>
          <w:b/>
          <w:bCs/>
          <w:sz w:val="22"/>
          <w:szCs w:val="22"/>
        </w:rPr>
        <w:t>Informacja o podmiotowych środkach dowodowych</w:t>
      </w:r>
    </w:p>
    <w:p w14:paraId="2EB7CFDB" w14:textId="0B9BA766" w:rsidR="007D3248" w:rsidRDefault="007D3248" w:rsidP="00C42D69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5F2048BF" w14:textId="5139BA95" w:rsidR="00970412" w:rsidRPr="00970412" w:rsidRDefault="00970412" w:rsidP="00E96789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70412">
        <w:rPr>
          <w:rFonts w:asciiTheme="majorHAnsi" w:hAnsiTheme="majorHAnsi" w:cstheme="majorHAnsi"/>
          <w:sz w:val="22"/>
          <w:szCs w:val="22"/>
        </w:rPr>
        <w:lastRenderedPageBreak/>
        <w:t xml:space="preserve">Wykonawca, którego oferta zostanie najwyżej oceniona, w celu wykazania </w:t>
      </w:r>
      <w:r w:rsidRPr="005F3F87">
        <w:rPr>
          <w:rFonts w:asciiTheme="majorHAnsi" w:hAnsiTheme="majorHAnsi" w:cstheme="majorHAnsi"/>
          <w:sz w:val="22"/>
          <w:szCs w:val="22"/>
        </w:rPr>
        <w:t>spełniania warunków</w:t>
      </w:r>
      <w:r w:rsidRPr="00970412">
        <w:rPr>
          <w:rFonts w:asciiTheme="majorHAnsi" w:hAnsiTheme="majorHAnsi" w:cstheme="majorHAnsi"/>
          <w:sz w:val="22"/>
          <w:szCs w:val="22"/>
        </w:rPr>
        <w:t xml:space="preserve"> udziału w postępowaniu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970412">
        <w:rPr>
          <w:rFonts w:asciiTheme="majorHAnsi" w:hAnsiTheme="majorHAnsi" w:cstheme="majorHAnsi"/>
          <w:sz w:val="22"/>
          <w:szCs w:val="22"/>
        </w:rPr>
        <w:t xml:space="preserve">określonych przez Zamawiającego w </w:t>
      </w:r>
      <w:r>
        <w:rPr>
          <w:rFonts w:asciiTheme="majorHAnsi" w:hAnsiTheme="majorHAnsi" w:cstheme="majorHAnsi"/>
          <w:sz w:val="22"/>
          <w:szCs w:val="22"/>
        </w:rPr>
        <w:t xml:space="preserve">Dziale </w:t>
      </w:r>
      <w:r w:rsidR="0034310E">
        <w:rPr>
          <w:rFonts w:asciiTheme="majorHAnsi" w:hAnsiTheme="majorHAnsi" w:cstheme="majorHAnsi"/>
          <w:sz w:val="22"/>
          <w:szCs w:val="22"/>
        </w:rPr>
        <w:t>V</w:t>
      </w:r>
      <w:r>
        <w:rPr>
          <w:rFonts w:asciiTheme="majorHAnsi" w:hAnsiTheme="majorHAnsi" w:cstheme="majorHAnsi"/>
          <w:sz w:val="22"/>
          <w:szCs w:val="22"/>
        </w:rPr>
        <w:t xml:space="preserve"> pkt</w:t>
      </w:r>
      <w:r w:rsidRPr="00970412">
        <w:rPr>
          <w:rFonts w:asciiTheme="majorHAnsi" w:hAnsiTheme="majorHAnsi" w:cstheme="majorHAnsi"/>
          <w:sz w:val="22"/>
          <w:szCs w:val="22"/>
        </w:rPr>
        <w:t xml:space="preserve"> 3 SWZ, zostanie wezwany do złożenia </w:t>
      </w:r>
      <w:r w:rsidR="004E3AB4" w:rsidRPr="004E3AB4">
        <w:rPr>
          <w:rFonts w:asciiTheme="majorHAnsi" w:hAnsiTheme="majorHAnsi" w:cstheme="majorHAnsi"/>
          <w:sz w:val="22"/>
          <w:szCs w:val="22"/>
        </w:rPr>
        <w:t xml:space="preserve">w wyznaczonym terminie, nie krótszym niż 5 dni od dnia wezwania </w:t>
      </w:r>
      <w:r w:rsidRPr="00970412">
        <w:rPr>
          <w:rFonts w:asciiTheme="majorHAnsi" w:hAnsiTheme="majorHAnsi" w:cstheme="majorHAnsi"/>
          <w:sz w:val="22"/>
          <w:szCs w:val="22"/>
        </w:rPr>
        <w:t>następujących podmiotowych środków dowodowych (aktualnych na dzień ich złożenia):</w:t>
      </w:r>
    </w:p>
    <w:p w14:paraId="1C68F7DC" w14:textId="41F20B1F" w:rsidR="00455348" w:rsidRPr="00A32045" w:rsidRDefault="00455348" w:rsidP="00EF1DDF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5E6728C2" w14:textId="77777777" w:rsidR="00FF6C60" w:rsidRPr="002C34B7" w:rsidRDefault="00FF6C60" w:rsidP="00FF6C60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2C34B7">
        <w:rPr>
          <w:rFonts w:asciiTheme="majorHAnsi" w:hAnsiTheme="majorHAnsi" w:cstheme="majorHAnsi"/>
          <w:b/>
          <w:bCs/>
          <w:sz w:val="22"/>
          <w:szCs w:val="22"/>
        </w:rPr>
        <w:t xml:space="preserve">Koncesję Ministra Spraw Wewnętrznych i Administracji wydaną na podstawie ustawy z dnia 22.08.1997 r. (Dz. U z 2005r. Nr 145 poz. 1221 z pozn.zm) o ochronie osób i mienia na prowadzenie działalności gospodarczej w zakresie usług ochrony osób i mienia realizowanych w formie bezpośredniej ochrony fizycznej; </w:t>
      </w:r>
    </w:p>
    <w:p w14:paraId="3693736B" w14:textId="77777777" w:rsidR="00FF6C60" w:rsidRPr="002C34B7" w:rsidRDefault="00FF6C60" w:rsidP="00FF6C60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2C34B7">
        <w:rPr>
          <w:rFonts w:asciiTheme="majorHAnsi" w:hAnsiTheme="majorHAnsi" w:cstheme="majorHAnsi"/>
          <w:b/>
          <w:bCs/>
          <w:sz w:val="22"/>
          <w:szCs w:val="22"/>
        </w:rPr>
        <w:t xml:space="preserve">wykazu osób - skierowanych przez wykonawcę do realizacji zamówienia publicznego, Wykaz osób które będą uczestniczyć w wykonaniu zamówienia wraz z podaniem ich kwalifikacji, doświadczenia i wykształcenia niezbędnych do wykonania zamówienia, oraz informacją o podstawie do dysponowania tymi osobami celem spełnienia warunków opisanych w </w:t>
      </w:r>
      <w:r>
        <w:rPr>
          <w:rFonts w:asciiTheme="majorHAnsi" w:hAnsiTheme="majorHAnsi" w:cstheme="majorHAnsi"/>
          <w:b/>
          <w:bCs/>
          <w:sz w:val="22"/>
          <w:szCs w:val="22"/>
        </w:rPr>
        <w:t>SWZ</w:t>
      </w:r>
    </w:p>
    <w:p w14:paraId="3AB092FD" w14:textId="4CF88A11" w:rsidR="009E4FE2" w:rsidRDefault="00FF6C60" w:rsidP="009E4FE2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 xml:space="preserve">Wykazu usług </w:t>
      </w:r>
      <w:r w:rsidR="009E4FE2">
        <w:rPr>
          <w:rFonts w:asciiTheme="majorHAnsi" w:hAnsiTheme="majorHAnsi" w:cstheme="majorHAnsi"/>
          <w:b/>
          <w:bCs/>
          <w:sz w:val="22"/>
          <w:szCs w:val="22"/>
        </w:rPr>
        <w:t xml:space="preserve">- </w:t>
      </w:r>
      <w:r w:rsidR="009E4FE2" w:rsidRPr="00E53CF8">
        <w:rPr>
          <w:rFonts w:asciiTheme="majorHAnsi" w:hAnsiTheme="majorHAnsi" w:cstheme="majorHAnsi"/>
          <w:sz w:val="22"/>
          <w:szCs w:val="22"/>
        </w:rPr>
        <w:t xml:space="preserve">wykonanych nie wcześniej niż w okresie ostatnich </w:t>
      </w:r>
      <w:r w:rsidR="009E4FE2">
        <w:rPr>
          <w:rFonts w:asciiTheme="majorHAnsi" w:hAnsiTheme="majorHAnsi" w:cstheme="majorHAnsi"/>
          <w:sz w:val="22"/>
          <w:szCs w:val="22"/>
        </w:rPr>
        <w:t>3</w:t>
      </w:r>
      <w:r w:rsidR="009E4FE2" w:rsidRPr="00E53CF8">
        <w:rPr>
          <w:rFonts w:asciiTheme="majorHAnsi" w:hAnsiTheme="majorHAnsi" w:cstheme="majorHAnsi"/>
          <w:sz w:val="22"/>
          <w:szCs w:val="22"/>
        </w:rPr>
        <w:t xml:space="preserve"> lat,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</w:t>
      </w:r>
      <w:r w:rsidR="009E4FE2">
        <w:rPr>
          <w:rFonts w:asciiTheme="majorHAnsi" w:hAnsiTheme="majorHAnsi" w:cstheme="majorHAnsi"/>
          <w:sz w:val="22"/>
          <w:szCs w:val="22"/>
        </w:rPr>
        <w:t>;</w:t>
      </w:r>
    </w:p>
    <w:p w14:paraId="51BF9AA6" w14:textId="2303C270" w:rsidR="00FF6C60" w:rsidRDefault="009E4FE2" w:rsidP="009E4FE2">
      <w:pPr>
        <w:pStyle w:val="Akapitzlist"/>
        <w:numPr>
          <w:ilvl w:val="2"/>
          <w:numId w:val="10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E53CF8">
        <w:rPr>
          <w:rFonts w:asciiTheme="majorHAnsi" w:hAnsiTheme="majorHAnsi" w:cstheme="majorHAnsi"/>
          <w:sz w:val="22"/>
          <w:szCs w:val="22"/>
        </w:rPr>
        <w:t xml:space="preserve"> </w:t>
      </w:r>
      <w:r w:rsidRPr="005950CE">
        <w:rPr>
          <w:rFonts w:asciiTheme="majorHAnsi" w:hAnsiTheme="majorHAnsi" w:cstheme="majorHAnsi"/>
          <w:b/>
          <w:bCs/>
          <w:sz w:val="22"/>
          <w:szCs w:val="22"/>
        </w:rPr>
        <w:t>dowodami,</w:t>
      </w:r>
      <w:r w:rsidRPr="00E53CF8">
        <w:rPr>
          <w:rFonts w:asciiTheme="majorHAnsi" w:hAnsiTheme="majorHAnsi" w:cstheme="majorHAnsi"/>
          <w:sz w:val="22"/>
          <w:szCs w:val="22"/>
        </w:rPr>
        <w:t xml:space="preserve"> o których mowa</w:t>
      </w:r>
      <w:r>
        <w:rPr>
          <w:rFonts w:asciiTheme="majorHAnsi" w:hAnsiTheme="majorHAnsi" w:cstheme="majorHAnsi"/>
          <w:sz w:val="22"/>
          <w:szCs w:val="22"/>
        </w:rPr>
        <w:t xml:space="preserve"> powyżej</w:t>
      </w:r>
      <w:r w:rsidRPr="00E53CF8">
        <w:rPr>
          <w:rFonts w:asciiTheme="majorHAnsi" w:hAnsiTheme="majorHAnsi" w:cstheme="majorHAnsi"/>
          <w:sz w:val="22"/>
          <w:szCs w:val="22"/>
        </w:rPr>
        <w:t>, są referencje bądź inne dokumenty sporządzone przez podmiot, na rzecz którego roboty budowlane zostały wykonane, a jeżeli wykonawca z przyczyn niezależnych od niego nie jest w stanie uzyskać tych dokumentów – inne odpowiednie dokumenty</w:t>
      </w:r>
    </w:p>
    <w:p w14:paraId="7D98C365" w14:textId="77777777" w:rsidR="00FF6C60" w:rsidRPr="00D961E0" w:rsidRDefault="00FF6C60" w:rsidP="00FF6C60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D961E0">
        <w:rPr>
          <w:rFonts w:asciiTheme="majorHAnsi" w:hAnsiTheme="majorHAnsi" w:cstheme="majorHAnsi"/>
          <w:b/>
          <w:sz w:val="22"/>
          <w:szCs w:val="22"/>
        </w:rPr>
        <w:t>Wykaz innych wymaganych oświadczeń lub dokumentów</w:t>
      </w:r>
    </w:p>
    <w:p w14:paraId="688CFD1D" w14:textId="77777777" w:rsidR="00FF6C60" w:rsidRPr="00C16764" w:rsidRDefault="00FF6C60" w:rsidP="00FF6C60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C16764">
        <w:rPr>
          <w:rFonts w:asciiTheme="majorHAnsi" w:hAnsiTheme="majorHAnsi" w:cstheme="majorHAnsi"/>
          <w:bCs/>
          <w:sz w:val="22"/>
          <w:szCs w:val="22"/>
        </w:rPr>
        <w:t xml:space="preserve">Oświadczenie o posiadaniu jednolitego umundurowania, osobistych środków opatrunkowych oraz wyposażenia zgodnie z Ustawą z dnia 22.08.1997 r. (Dz.U z 2005 Nr 145, poz.1221) o ochronie mienia i osób dla wszystkich pracowników przewidzianych do realizacji zamówienia –  wzór w załącznikach; </w:t>
      </w:r>
    </w:p>
    <w:p w14:paraId="03D73275" w14:textId="77777777" w:rsidR="00FF6C60" w:rsidRPr="00C16764" w:rsidRDefault="00FF6C60" w:rsidP="00FF6C60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C16764">
        <w:rPr>
          <w:rFonts w:asciiTheme="majorHAnsi" w:hAnsiTheme="majorHAnsi" w:cstheme="majorHAnsi"/>
          <w:bCs/>
          <w:sz w:val="22"/>
          <w:szCs w:val="22"/>
        </w:rPr>
        <w:t xml:space="preserve">Pozwolenie na używanie radiowych urządzeń nadawczych lub nadawczo odbiorczych pracujących w sieci typu monitorowania systemów alarmowych wydane przez uprawniony podmiot, obejmujące swym zasięgiem rejon m. Zakopane, wyszczególnione w warunkach wykorzystania częstotliwości </w:t>
      </w:r>
    </w:p>
    <w:p w14:paraId="71B75BB6" w14:textId="77777777" w:rsidR="00FF6C60" w:rsidRPr="00C16764" w:rsidRDefault="00FF6C60" w:rsidP="00FF6C60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C16764">
        <w:rPr>
          <w:rFonts w:asciiTheme="majorHAnsi" w:hAnsiTheme="majorHAnsi" w:cstheme="majorHAnsi"/>
          <w:bCs/>
          <w:sz w:val="22"/>
          <w:szCs w:val="22"/>
        </w:rPr>
        <w:t xml:space="preserve">Pozwolenie na używanie radiowych urządzeń nadawczych lub nadawczo odbiorczych pracujących w służbie radiokomunikacyjnej ruchomej lądowej typu dyspozytorskiego wydane przez uprawniony podmiot, obejmujące swym zasięgiem rejon m. Zakopane, wyszczególnione w warunkach wykorzystania częstotliwości, </w:t>
      </w:r>
    </w:p>
    <w:p w14:paraId="22465193" w14:textId="77777777" w:rsidR="00FF6C60" w:rsidRPr="00C16764" w:rsidRDefault="00FF6C60" w:rsidP="00FF6C60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C16764">
        <w:rPr>
          <w:rFonts w:asciiTheme="majorHAnsi" w:hAnsiTheme="majorHAnsi" w:cstheme="majorHAnsi"/>
          <w:bCs/>
          <w:sz w:val="22"/>
          <w:szCs w:val="22"/>
        </w:rPr>
        <w:t>Oświadczenie o posiadaniu grupy interwencyjnej –  wzór w załącznikach;</w:t>
      </w:r>
    </w:p>
    <w:p w14:paraId="1427D6ED" w14:textId="0EB7C4FF" w:rsidR="00EA3110" w:rsidRPr="006A1D33" w:rsidRDefault="00FF6C60" w:rsidP="00EA3110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6A1D33">
        <w:rPr>
          <w:rFonts w:asciiTheme="majorHAnsi" w:hAnsiTheme="majorHAnsi" w:cstheme="majorHAnsi"/>
          <w:b/>
          <w:bCs/>
          <w:sz w:val="22"/>
          <w:szCs w:val="22"/>
        </w:rPr>
        <w:t>Pozwolenie na użytkowanie broni palnej zgodnie Ustawą z dnia 21maja 1999r. o broni i amunicji (Dz. U. 1999 Nr 53 poz. 549 ze zm.)</w:t>
      </w:r>
      <w:r w:rsidRPr="006A1D33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BB4E25" w:rsidRPr="006A1D33">
        <w:rPr>
          <w:rFonts w:asciiTheme="majorHAnsi" w:hAnsiTheme="majorHAnsi" w:cstheme="majorHAnsi"/>
          <w:b/>
          <w:sz w:val="22"/>
          <w:szCs w:val="22"/>
        </w:rPr>
        <w:t xml:space="preserve">Zamawiający nie będzie wzywał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</w:t>
      </w:r>
      <w:r w:rsidR="0034310E" w:rsidRPr="006A1D33">
        <w:rPr>
          <w:rFonts w:asciiTheme="majorHAnsi" w:hAnsiTheme="majorHAnsi" w:cstheme="majorHAnsi"/>
          <w:b/>
          <w:sz w:val="22"/>
          <w:szCs w:val="22"/>
        </w:rPr>
        <w:t>W</w:t>
      </w:r>
      <w:r w:rsidR="00BB4E25" w:rsidRPr="006A1D33">
        <w:rPr>
          <w:rFonts w:asciiTheme="majorHAnsi" w:hAnsiTheme="majorHAnsi" w:cstheme="majorHAnsi"/>
          <w:b/>
          <w:sz w:val="22"/>
          <w:szCs w:val="22"/>
        </w:rPr>
        <w:t>ykonawca wskazał w oświadczeniu, o którym mowa w art. 125 ust. 1</w:t>
      </w:r>
      <w:r w:rsidR="0034310E" w:rsidRPr="006A1D33">
        <w:rPr>
          <w:rFonts w:asciiTheme="majorHAnsi" w:hAnsiTheme="majorHAnsi" w:cstheme="majorHAnsi"/>
          <w:b/>
          <w:sz w:val="22"/>
          <w:szCs w:val="22"/>
        </w:rPr>
        <w:t xml:space="preserve"> Pzp (Dział VI SWZ)</w:t>
      </w:r>
      <w:r w:rsidR="00BB4E25" w:rsidRPr="006A1D33">
        <w:rPr>
          <w:rFonts w:asciiTheme="majorHAnsi" w:hAnsiTheme="majorHAnsi" w:cstheme="majorHAnsi"/>
          <w:b/>
          <w:sz w:val="22"/>
          <w:szCs w:val="22"/>
        </w:rPr>
        <w:t>, dane umożliwiające dostęp do tych środków.</w:t>
      </w:r>
    </w:p>
    <w:p w14:paraId="5A206FB2" w14:textId="49A98904" w:rsidR="0034310E" w:rsidRPr="0034310E" w:rsidRDefault="0024483C" w:rsidP="00E96789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4483C">
        <w:rPr>
          <w:rFonts w:asciiTheme="majorHAnsi" w:hAnsiTheme="majorHAnsi" w:cstheme="majorHAnsi"/>
          <w:sz w:val="22"/>
          <w:szCs w:val="22"/>
        </w:rPr>
        <w:t xml:space="preserve">W zakresie nieuregulowanym </w:t>
      </w:r>
      <w:r>
        <w:rPr>
          <w:rFonts w:asciiTheme="majorHAnsi" w:hAnsiTheme="majorHAnsi" w:cstheme="majorHAnsi"/>
          <w:sz w:val="22"/>
          <w:szCs w:val="22"/>
        </w:rPr>
        <w:t>Pzp</w:t>
      </w:r>
      <w:r w:rsidRPr="0024483C">
        <w:rPr>
          <w:rFonts w:asciiTheme="majorHAnsi" w:hAnsiTheme="majorHAnsi" w:cstheme="majorHAnsi"/>
          <w:sz w:val="22"/>
          <w:szCs w:val="22"/>
        </w:rPr>
        <w:t xml:space="preserve"> lub SWZ do oświadczeń i dokumentów składanych przez Wykonawcę w postępowaniu zastosowanie mają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24483C">
        <w:rPr>
          <w:rFonts w:asciiTheme="majorHAnsi" w:hAnsiTheme="majorHAnsi" w:cstheme="majorHAnsi"/>
          <w:sz w:val="22"/>
          <w:szCs w:val="22"/>
        </w:rPr>
        <w:t>w szczególności przepisy</w:t>
      </w:r>
      <w:r w:rsidR="0034310E">
        <w:rPr>
          <w:rFonts w:asciiTheme="majorHAnsi" w:hAnsiTheme="majorHAnsi" w:cstheme="majorHAnsi"/>
          <w:sz w:val="22"/>
          <w:szCs w:val="22"/>
        </w:rPr>
        <w:t>:</w:t>
      </w:r>
    </w:p>
    <w:p w14:paraId="36CFD48E" w14:textId="516DDE43" w:rsidR="0034310E" w:rsidRDefault="0024483C" w:rsidP="00E96789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4310E">
        <w:rPr>
          <w:rFonts w:asciiTheme="majorHAnsi" w:hAnsiTheme="majorHAnsi" w:cstheme="majorHAnsi"/>
          <w:sz w:val="22"/>
          <w:szCs w:val="22"/>
        </w:rPr>
        <w:lastRenderedPageBreak/>
        <w:t>rozporządzenia Ministra Rozwoju Pracy i Technologii z dnia 23 grudnia 2020 r. w sprawie podmiotowych środków dowodowych oraz innych dokumentów lub oświadczeń, jakich może żądać zamawiający od wykonawcy</w:t>
      </w:r>
      <w:r w:rsidR="0093532A">
        <w:rPr>
          <w:rFonts w:asciiTheme="majorHAnsi" w:hAnsiTheme="majorHAnsi" w:cstheme="majorHAnsi"/>
          <w:sz w:val="22"/>
          <w:szCs w:val="22"/>
        </w:rPr>
        <w:t>,</w:t>
      </w:r>
      <w:r w:rsidRPr="0034310E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0AD4AC41" w14:textId="4246FF45" w:rsidR="0024483C" w:rsidRPr="0034310E" w:rsidRDefault="0024483C" w:rsidP="00E96789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4310E">
        <w:rPr>
          <w:rFonts w:asciiTheme="majorHAnsi" w:hAnsiTheme="majorHAnsi" w:cstheme="majorHAnsi"/>
          <w:sz w:val="22"/>
          <w:szCs w:val="22"/>
        </w:rPr>
        <w:t>rozporządzenia Prezesa Rady Ministrów z dnia 30 grudnia 2020</w:t>
      </w:r>
      <w:r w:rsidR="0093532A">
        <w:rPr>
          <w:rFonts w:asciiTheme="majorHAnsi" w:hAnsiTheme="majorHAnsi" w:cstheme="majorHAnsi"/>
          <w:sz w:val="22"/>
          <w:szCs w:val="22"/>
        </w:rPr>
        <w:t xml:space="preserve"> </w:t>
      </w:r>
      <w:r w:rsidRPr="0034310E">
        <w:rPr>
          <w:rFonts w:asciiTheme="majorHAnsi" w:hAnsiTheme="majorHAnsi" w:cstheme="majorHAnsi"/>
          <w:sz w:val="22"/>
          <w:szCs w:val="22"/>
        </w:rPr>
        <w:t>r.  w sprawie sposobu sporządzania i przekazywania informacji oraz wymagań technicznych dla dokumentów elektronicznych oraz środków komunikacji elektronicznej w postępowaniu o udzielenie zamówienia publicznego lub konkursie</w:t>
      </w:r>
      <w:r w:rsidR="0034310E">
        <w:rPr>
          <w:rFonts w:asciiTheme="majorHAnsi" w:hAnsiTheme="majorHAnsi" w:cstheme="majorHAnsi"/>
          <w:sz w:val="22"/>
          <w:szCs w:val="22"/>
        </w:rPr>
        <w:t>.</w:t>
      </w:r>
    </w:p>
    <w:p w14:paraId="43C8DF56" w14:textId="15E060A2" w:rsidR="0024483C" w:rsidRDefault="0024483C" w:rsidP="0024483C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6C922D70" w14:textId="347BF392" w:rsidR="00533DD2" w:rsidRPr="00D74B29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>Dział VI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3EE61AFF" w14:textId="77777777" w:rsidR="00533DD2" w:rsidRPr="00D74B29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1CA6857A" w14:textId="77777777" w:rsidR="00533DD2" w:rsidRPr="00D74B29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145C5AC9" w14:textId="77777777" w:rsidR="00103EC0" w:rsidRPr="00074DD8" w:rsidRDefault="00103EC0" w:rsidP="00103EC0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 xml:space="preserve">W postępowaniu o udzielenie zamówienia publicznego komunikacja między Zamawiającym, a Wykonawcami odbywa się przy użyciu Platformy e-Zamówienia, która jest dostępna pod adresem </w:t>
      </w:r>
      <w:hyperlink r:id="rId13" w:history="1">
        <w:r w:rsidRPr="00DB7B7B">
          <w:rPr>
            <w:rFonts w:asciiTheme="majorHAnsi" w:hAnsiTheme="majorHAnsi" w:cstheme="minorHAnsi"/>
            <w:color w:val="0563C1" w:themeColor="hyperlink"/>
            <w:sz w:val="22"/>
            <w:szCs w:val="22"/>
            <w:u w:val="single"/>
          </w:rPr>
          <w:t>https://ezamowienia.gov.pl</w:t>
        </w:r>
      </w:hyperlink>
    </w:p>
    <w:p w14:paraId="36138B2A" w14:textId="77777777" w:rsidR="00103EC0" w:rsidRPr="00074DD8" w:rsidRDefault="00103EC0" w:rsidP="00103EC0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>Korzystanie z Platformy e-Zamówienia jest bezpłatne.</w:t>
      </w:r>
    </w:p>
    <w:p w14:paraId="26CEA24D" w14:textId="77777777" w:rsidR="00103EC0" w:rsidRPr="00074DD8" w:rsidRDefault="00103EC0" w:rsidP="00103EC0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Wykonawca zamierzający wziąć udział w postępowaniu o udzielenie zamówienia publicznego musi posiadać konto podmiotu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„Wykonawca”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na Platformie e-Zamówienia. </w:t>
      </w:r>
    </w:p>
    <w:p w14:paraId="603527DB" w14:textId="77777777" w:rsidR="00103EC0" w:rsidRPr="00074DD8" w:rsidRDefault="00103EC0" w:rsidP="00103EC0">
      <w:pPr>
        <w:numPr>
          <w:ilvl w:val="1"/>
          <w:numId w:val="5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Szczegółowe informacje na temat zakładania kont podmiotów oraz zasady i warunki korzystania z Platformy e-Zamówienia określa Regulamin Platformy e-Zamówienia, dostępny na stronie internetowej </w:t>
      </w:r>
      <w:hyperlink r:id="rId14" w:anchor="regulamin-serwisu" w:history="1">
        <w:r w:rsidRPr="00074DD8">
          <w:rPr>
            <w:rFonts w:asciiTheme="majorHAnsi" w:eastAsiaTheme="minorHAnsi" w:hAnsiTheme="majorHAnsi" w:cstheme="minorHAnsi"/>
            <w:color w:val="0563C1" w:themeColor="hyperlink"/>
            <w:sz w:val="22"/>
            <w:szCs w:val="22"/>
            <w:u w:val="single"/>
            <w:lang w:eastAsia="en-US"/>
          </w:rPr>
          <w:t>https://ezamowienia.gov.pl/pl/regulamin/#regulamin-serwisu</w:t>
        </w:r>
      </w:hyperlink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oraz informacje zamieszczone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„Centrum Pomocy”, dostępne na stronie internetowej </w:t>
      </w:r>
      <w:hyperlink r:id="rId15" w:history="1">
        <w:r w:rsidRPr="00DB7B7B">
          <w:rPr>
            <w:rFonts w:asciiTheme="majorHAnsi" w:eastAsiaTheme="minorHAnsi" w:hAnsiTheme="majorHAnsi" w:cstheme="minorHAnsi"/>
            <w:i/>
            <w:iCs/>
            <w:color w:val="0563C1" w:themeColor="hyperlink"/>
            <w:sz w:val="22"/>
            <w:szCs w:val="22"/>
            <w:u w:val="single"/>
            <w:lang w:eastAsia="en-US"/>
          </w:rPr>
          <w:t>https://media.ezamowienia.gov.pl/pod/2022/07/Oferty-5.2.1a.pdf</w:t>
        </w:r>
      </w:hyperlink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. </w:t>
      </w:r>
    </w:p>
    <w:p w14:paraId="7246EC20" w14:textId="77777777" w:rsidR="00103EC0" w:rsidRPr="00074DD8" w:rsidRDefault="00103EC0" w:rsidP="00103EC0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Przeglądanie i pobieranie publicznej treści dokumentacji postępowania nie wymaga posiadania konta na Platformie e-Zamówienia ani logowania do Platformy e-Zamówienia.</w:t>
      </w:r>
    </w:p>
    <w:p w14:paraId="25DD7339" w14:textId="77777777" w:rsidR="00103EC0" w:rsidRPr="00074DD8" w:rsidRDefault="00103EC0" w:rsidP="00103EC0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B9A2541" w14:textId="77777777" w:rsidR="00103EC0" w:rsidRPr="00074DD8" w:rsidRDefault="00103EC0" w:rsidP="00103EC0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Dokumenty elektroniczne, o których mowa w § 2 ust. 1 rozporządzenia (pkt 5 powyżej), sporządza się w postaci elektronicznej, w formatach danych określonych w przepisach rozporządzenia Rady Ministrów  z dnia 12 kwietnia 2012 r. w sprawie Krajowych Ram Interoperacyjności, minimalnych wymagań dla rejestrów publicznych i wymiany informacji w postaci elektronicznej oraz minimalnych wymagań dla systemów teleinformatycznych z uwzględnieniem rodzaju przekazywanych danych i przekazuje się jako załączniki. </w:t>
      </w:r>
    </w:p>
    <w:p w14:paraId="2393F666" w14:textId="77777777" w:rsidR="00103EC0" w:rsidRPr="00074DD8" w:rsidRDefault="00103EC0" w:rsidP="00103EC0">
      <w:p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</w:p>
    <w:p w14:paraId="7E605AFA" w14:textId="77777777" w:rsidR="00103EC0" w:rsidRPr="00074DD8" w:rsidRDefault="00103EC0" w:rsidP="00103EC0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Informacje, oświadczenia lub dokumenty, inne niż wymienione w § 2 ust. 1 rozporządzenia, o którym mowa w pkt 5, przekazywane w postępowaniu sporządza się w postaci elektronicznej:</w:t>
      </w:r>
    </w:p>
    <w:p w14:paraId="518F244D" w14:textId="77777777" w:rsidR="00103EC0" w:rsidRPr="00074DD8" w:rsidRDefault="00103EC0" w:rsidP="000962D5">
      <w:pPr>
        <w:numPr>
          <w:ilvl w:val="0"/>
          <w:numId w:val="34"/>
        </w:numPr>
        <w:spacing w:line="276" w:lineRule="auto"/>
        <w:ind w:hanging="29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 formatach danych określonych w przepisach rozporządzenia Rady Ministrów w sprawie Krajowych Ram Interoperacyjności z uwzględnieniem rodzaju przekazywanych danych (i przekazuje się jako załącznik), </w:t>
      </w:r>
    </w:p>
    <w:p w14:paraId="7B7084FF" w14:textId="77777777" w:rsidR="00103EC0" w:rsidRPr="00074DD8" w:rsidRDefault="00103EC0" w:rsidP="00103EC0">
      <w:pPr>
        <w:spacing w:line="276" w:lineRule="auto"/>
        <w:ind w:left="426"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lub</w:t>
      </w:r>
    </w:p>
    <w:p w14:paraId="26AB217A" w14:textId="77777777" w:rsidR="00103EC0" w:rsidRPr="00074DD8" w:rsidRDefault="00103EC0" w:rsidP="000962D5">
      <w:pPr>
        <w:numPr>
          <w:ilvl w:val="0"/>
          <w:numId w:val="34"/>
        </w:numPr>
        <w:spacing w:line="276" w:lineRule="auto"/>
        <w:ind w:hanging="29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lastRenderedPageBreak/>
        <w:t xml:space="preserve">jako tekst wpisany bezpośrednio do wiadomości przekazywanej przy użyciu środków komunikacji elektronicznej (np. w treści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„Formularza do komunikacji”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).</w:t>
      </w:r>
    </w:p>
    <w:p w14:paraId="0E2FFC19" w14:textId="77777777" w:rsidR="00103EC0" w:rsidRPr="00074DD8" w:rsidRDefault="00103EC0" w:rsidP="00103EC0">
      <w:pPr>
        <w:spacing w:line="276" w:lineRule="auto"/>
        <w:ind w:left="720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</w:p>
    <w:p w14:paraId="61E6F617" w14:textId="77777777" w:rsidR="00103EC0" w:rsidRPr="00074DD8" w:rsidRDefault="00103EC0" w:rsidP="00103EC0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Jeżeli dokumenty elektroniczne, przekazywane przy użyciu środków komunikacji elektronicznej, zawierają informacje stanowiące tajemnicę przedsiębiorstwa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>w rozumieniu przepisów ustawy z dnia 16 kwietnia 1993 r. o zwalczaniu nieuczciwej konkurencji</w:t>
      </w:r>
      <w:r w:rsidRPr="00074DD8">
        <w:rPr>
          <w:rFonts w:asciiTheme="majorHAnsi" w:eastAsia="Calibri" w:hAnsiTheme="majorHAnsi" w:cstheme="minorHAnsi"/>
          <w:sz w:val="22"/>
          <w:szCs w:val="22"/>
          <w:lang w:eastAsia="en-US"/>
        </w:rPr>
        <w:t xml:space="preserve">,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wykonawca, w celu utrzymania w poufności tych informacji, przekazuje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 xml:space="preserve">je w wydzielonym i odpowiednio oznaczonym pliku, wraz z jednoczesnym zaznaczeniem w nazwie pliku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„Dokument stanowiący tajemnicę przedsiębiorstwa”.</w:t>
      </w:r>
    </w:p>
    <w:p w14:paraId="747BB43B" w14:textId="77777777" w:rsidR="00103EC0" w:rsidRPr="00074DD8" w:rsidRDefault="00103EC0" w:rsidP="00103EC0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Komunikacja w postępowaniu, </w:t>
      </w:r>
      <w:r w:rsidRPr="00074DD8">
        <w:rPr>
          <w:rFonts w:asciiTheme="majorHAnsi" w:eastAsiaTheme="minorHAnsi" w:hAnsiTheme="majorHAnsi" w:cstheme="minorHAnsi"/>
          <w:b/>
          <w:bCs/>
          <w:sz w:val="22"/>
          <w:szCs w:val="22"/>
          <w:u w:val="single"/>
          <w:lang w:eastAsia="en-US"/>
        </w:rPr>
        <w:t>z wyłączeniem składania ofert</w:t>
      </w:r>
      <w:r w:rsidRPr="00074DD8">
        <w:rPr>
          <w:rFonts w:asciiTheme="majorHAnsi" w:eastAsiaTheme="minorHAnsi" w:hAnsiTheme="majorHAnsi" w:cstheme="minorHAnsi"/>
          <w:b/>
          <w:bCs/>
          <w:sz w:val="22"/>
          <w:szCs w:val="22"/>
          <w:lang w:eastAsia="en-US"/>
        </w:rPr>
        <w:t xml:space="preserve"> (sposób składania ofert opisano w Dziale XI SWZ)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odbywa się drogą elektroniczną za pośrednictwem formularzy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 xml:space="preserve">do komunikacji dostępnych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„Formularze”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(„Formularze do komunikacji”).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 xml:space="preserve">Za pośrednictwem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„Formularzy do komunikacji”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48BE4082" w14:textId="66B893DB" w:rsidR="00103EC0" w:rsidRPr="00074DD8" w:rsidRDefault="00103EC0" w:rsidP="00103EC0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45BD857B" w14:textId="77777777" w:rsidR="00103EC0" w:rsidRPr="00074DD8" w:rsidRDefault="00103EC0" w:rsidP="00103EC0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Możliwość korzystania w postępowaniu z „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Formularzy do komunikacji”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w pełnym zakresie wymaga posiadania konta „Wykonawcy” na Platformie e-Zamówienia oraz zalogowania się na Platformie e-Zamówienia. Do korzystania z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„Formularzy do komunikacji”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służących do zadawania pytań dotyczących treści dokumentów zamówienia wystarczające jest posiadanie tzw. konta uproszczonego na Platformie e-Zamówienia.</w:t>
      </w:r>
    </w:p>
    <w:p w14:paraId="12B699C0" w14:textId="77777777" w:rsidR="00103EC0" w:rsidRPr="00074DD8" w:rsidRDefault="00103EC0" w:rsidP="00103EC0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Wszystkie wysłane i odebrane w postępowaniu przez wykonawcę wiadomości widoczne są po zalogowaniu w podglądzie postępowania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„Komunikacja”.</w:t>
      </w:r>
    </w:p>
    <w:p w14:paraId="02351AF8" w14:textId="77777777" w:rsidR="00103EC0" w:rsidRPr="00074DD8" w:rsidRDefault="00103EC0" w:rsidP="00103EC0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Maksymalny rozmiar plików przesyłanych za pośrednictwem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„Formularzy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br/>
        <w:t xml:space="preserve">do komunikacji”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wynosi 150 MB (wielkość ta dotyczy plików przesyłanych jako załączniki do jednego formularza).</w:t>
      </w:r>
    </w:p>
    <w:p w14:paraId="4A5842C2" w14:textId="77777777" w:rsidR="00103EC0" w:rsidRPr="00074DD8" w:rsidRDefault="00103EC0" w:rsidP="00103EC0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Minimalne wymagania techniczne dotyczące sprzętu używanego w celu korzystania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>z usług Platformy e-Zamówienia oraz informacje dotyczące specyfikacji połączenia określa § 12 Regulaminu Platformy e-Zamówienia, a mianowicie:</w:t>
      </w:r>
    </w:p>
    <w:p w14:paraId="3705DBD4" w14:textId="77777777" w:rsidR="00103EC0" w:rsidRPr="00074DD8" w:rsidRDefault="00103EC0" w:rsidP="00103EC0">
      <w:pPr>
        <w:numPr>
          <w:ilvl w:val="1"/>
          <w:numId w:val="5"/>
        </w:numPr>
        <w:spacing w:line="276" w:lineRule="auto"/>
        <w:ind w:left="993" w:hanging="567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W celu prawidłowego korzystania z usług Platformy e-Zamówienia wymagany jest:</w:t>
      </w:r>
    </w:p>
    <w:p w14:paraId="76CF2C34" w14:textId="77777777" w:rsidR="00103EC0" w:rsidRPr="00074DD8" w:rsidRDefault="00103EC0" w:rsidP="00103EC0">
      <w:pPr>
        <w:spacing w:line="276" w:lineRule="auto"/>
        <w:ind w:left="1276" w:hanging="283"/>
        <w:contextualSpacing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a) Komputer PC:         </w:t>
      </w:r>
    </w:p>
    <w:p w14:paraId="04DFBF14" w14:textId="77777777" w:rsidR="00103EC0" w:rsidRPr="00074DD8" w:rsidRDefault="00103EC0" w:rsidP="000962D5">
      <w:pPr>
        <w:numPr>
          <w:ilvl w:val="0"/>
          <w:numId w:val="36"/>
        </w:numPr>
        <w:tabs>
          <w:tab w:val="center" w:pos="1843"/>
        </w:tabs>
        <w:spacing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val="en-US"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val="en-US" w:eastAsia="en-US"/>
        </w:rPr>
        <w:t>parametry minimum: Intel Core2 Duo, 2 GB RAM, HD,</w:t>
      </w:r>
    </w:p>
    <w:p w14:paraId="16B2233B" w14:textId="77777777" w:rsidR="00103EC0" w:rsidRPr="00074DD8" w:rsidRDefault="00103EC0" w:rsidP="000962D5">
      <w:pPr>
        <w:numPr>
          <w:ilvl w:val="0"/>
          <w:numId w:val="36"/>
        </w:numPr>
        <w:tabs>
          <w:tab w:val="center" w:pos="1843"/>
        </w:tabs>
        <w:spacing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zainstalowany jedne z poniższych systemów operacyjnych: MS Windows 7 lub nowszy, OSX/Mac OS 10.10, Ubuntu 14.04,</w:t>
      </w:r>
    </w:p>
    <w:p w14:paraId="4AFE546B" w14:textId="77777777" w:rsidR="00103EC0" w:rsidRPr="00074DD8" w:rsidRDefault="00103EC0" w:rsidP="000962D5">
      <w:pPr>
        <w:numPr>
          <w:ilvl w:val="0"/>
          <w:numId w:val="36"/>
        </w:numPr>
        <w:tabs>
          <w:tab w:val="center" w:pos="1843"/>
        </w:tabs>
        <w:spacing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Zainstalowana jedna z poniższych przeglądarek: Chrome 66.0 lub nowsza, Firefox 59.0 lub nowszy, Safari 11.1 lub nowsza, Edge 14.0 i nowsze,</w:t>
      </w:r>
    </w:p>
    <w:p w14:paraId="19F95960" w14:textId="77777777" w:rsidR="00103EC0" w:rsidRPr="00074DD8" w:rsidRDefault="00103EC0" w:rsidP="00103EC0">
      <w:pPr>
        <w:spacing w:line="276" w:lineRule="auto"/>
        <w:ind w:left="1276" w:hanging="283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albo</w:t>
      </w:r>
    </w:p>
    <w:p w14:paraId="0DE67CD0" w14:textId="77777777" w:rsidR="00103EC0" w:rsidRPr="00074DD8" w:rsidRDefault="00103EC0" w:rsidP="000962D5">
      <w:pPr>
        <w:numPr>
          <w:ilvl w:val="0"/>
          <w:numId w:val="35"/>
        </w:numPr>
        <w:spacing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Tablet/Telefon:</w:t>
      </w:r>
    </w:p>
    <w:p w14:paraId="5E4EEF3C" w14:textId="77777777" w:rsidR="00103EC0" w:rsidRPr="00074DD8" w:rsidRDefault="00103EC0" w:rsidP="000962D5">
      <w:pPr>
        <w:numPr>
          <w:ilvl w:val="0"/>
          <w:numId w:val="37"/>
        </w:numPr>
        <w:spacing w:before="20" w:after="40"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lastRenderedPageBreak/>
        <w:t>Parametry minimum: 4 rdzenie procesora, 2GB RAM, Android 6.0 Marshmallow, iOS 10.3,</w:t>
      </w:r>
    </w:p>
    <w:p w14:paraId="153CA911" w14:textId="77777777" w:rsidR="00103EC0" w:rsidRPr="00074DD8" w:rsidRDefault="00103EC0" w:rsidP="000962D5">
      <w:pPr>
        <w:numPr>
          <w:ilvl w:val="0"/>
          <w:numId w:val="37"/>
        </w:numPr>
        <w:spacing w:before="20" w:after="40"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Przeglądarka Chrome 61 lub nowa</w:t>
      </w:r>
    </w:p>
    <w:p w14:paraId="532EA39A" w14:textId="77777777" w:rsidR="00103EC0" w:rsidRPr="00074DD8" w:rsidRDefault="00103EC0" w:rsidP="00103EC0">
      <w:pPr>
        <w:numPr>
          <w:ilvl w:val="1"/>
          <w:numId w:val="5"/>
        </w:numPr>
        <w:tabs>
          <w:tab w:val="left" w:pos="426"/>
        </w:tabs>
        <w:spacing w:line="276" w:lineRule="auto"/>
        <w:ind w:left="993" w:hanging="63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Dla skorzystania z pełnej funkcjonalności Platformy e-Zamówienia może być konieczne włączenie w przeglądarce obsługi protokołu bezpiecznej transmisji danych SSL, obsługi Java Script, oraz cookies;</w:t>
      </w:r>
    </w:p>
    <w:p w14:paraId="3F472E27" w14:textId="77777777" w:rsidR="00103EC0" w:rsidRPr="00074DD8" w:rsidRDefault="00103EC0" w:rsidP="00103EC0">
      <w:pPr>
        <w:numPr>
          <w:ilvl w:val="1"/>
          <w:numId w:val="5"/>
        </w:numPr>
        <w:tabs>
          <w:tab w:val="left" w:pos="426"/>
        </w:tabs>
        <w:spacing w:line="276" w:lineRule="auto"/>
        <w:ind w:left="993" w:hanging="63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Specyfikacja połączenia, formatu przesyłanych danych oraz kodowania i oznaczania czasu odbioru danych:</w:t>
      </w:r>
    </w:p>
    <w:p w14:paraId="28C25487" w14:textId="77777777" w:rsidR="00103EC0" w:rsidRPr="00074DD8" w:rsidRDefault="00103EC0" w:rsidP="000962D5">
      <w:pPr>
        <w:numPr>
          <w:ilvl w:val="0"/>
          <w:numId w:val="38"/>
        </w:numPr>
        <w:spacing w:before="20" w:after="40"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specyfikacja połączenia – formularze udostępnione są za pomocą protokołu TLS 1.2,</w:t>
      </w:r>
    </w:p>
    <w:p w14:paraId="42318806" w14:textId="77777777" w:rsidR="00103EC0" w:rsidRPr="00074DD8" w:rsidRDefault="00103EC0" w:rsidP="000962D5">
      <w:pPr>
        <w:numPr>
          <w:ilvl w:val="0"/>
          <w:numId w:val="38"/>
        </w:numPr>
        <w:spacing w:before="20" w:after="40"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format danych oraz kodowanie: formularze dostępne są w formacie HTML z kodowaniem UTF-8,</w:t>
      </w:r>
    </w:p>
    <w:p w14:paraId="013C24E0" w14:textId="77777777" w:rsidR="00103EC0" w:rsidRPr="00074DD8" w:rsidRDefault="00103EC0" w:rsidP="000962D5">
      <w:pPr>
        <w:numPr>
          <w:ilvl w:val="0"/>
          <w:numId w:val="38"/>
        </w:numPr>
        <w:spacing w:before="20" w:after="40"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oznaczenia czasu odbioru danych: wszelkie operacje opierają się o czas serwera i dane zapisywane są z dokładnością co do sekundy.</w:t>
      </w:r>
    </w:p>
    <w:p w14:paraId="7B5F5EEB" w14:textId="77777777" w:rsidR="00103EC0" w:rsidRPr="00074DD8" w:rsidRDefault="00103EC0" w:rsidP="00103EC0">
      <w:pPr>
        <w:spacing w:before="20" w:after="40" w:line="276" w:lineRule="auto"/>
        <w:ind w:left="127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</w:p>
    <w:p w14:paraId="14C94A65" w14:textId="77777777" w:rsidR="00103EC0" w:rsidRPr="00074DD8" w:rsidRDefault="00103EC0" w:rsidP="00103EC0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hyperlink r:id="rId16" w:history="1">
        <w:r w:rsidRPr="00074DD8">
          <w:rPr>
            <w:rFonts w:asciiTheme="majorHAnsi" w:eastAsiaTheme="minorHAnsi" w:hAnsiTheme="majorHAnsi" w:cstheme="minorHAnsi"/>
            <w:color w:val="0563C1" w:themeColor="hyperlink"/>
            <w:sz w:val="22"/>
            <w:szCs w:val="22"/>
            <w:u w:val="single"/>
            <w:lang w:eastAsia="en-US"/>
          </w:rPr>
          <w:t>https://ezamowienia.gov.pl</w:t>
        </w:r>
      </w:hyperlink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„Zgłoś problem”.</w:t>
      </w:r>
    </w:p>
    <w:p w14:paraId="0937CECD" w14:textId="77777777" w:rsidR="00103EC0" w:rsidRPr="00074DD8" w:rsidRDefault="00103EC0" w:rsidP="00103EC0">
      <w:pPr>
        <w:spacing w:line="276" w:lineRule="auto"/>
        <w:ind w:left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</w:p>
    <w:p w14:paraId="3D05343D" w14:textId="77777777" w:rsidR="00103EC0" w:rsidRPr="00074DD8" w:rsidRDefault="00103EC0" w:rsidP="00103EC0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 szczególnie uzasadnionych przypadkach uniemożliwiających komunikację wykonawcy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 xml:space="preserve">i Zamawiającego za pośrednictwem Platformy e-Zamówienia, Zamawiający dopuszcza komunikację za pomocą poczty elektronicznej na adres e-mail: </w:t>
      </w:r>
      <w:hyperlink r:id="rId17" w:history="1">
        <w:r w:rsidRPr="00DB7B7B">
          <w:rPr>
            <w:rStyle w:val="Hipercze"/>
            <w:rFonts w:asciiTheme="majorHAnsi" w:hAnsiTheme="majorHAnsi" w:cstheme="minorHAnsi"/>
            <w:sz w:val="22"/>
            <w:szCs w:val="22"/>
          </w:rPr>
          <w:t>przetargi@tpn.pl</w:t>
        </w:r>
      </w:hyperlink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</w:t>
      </w:r>
      <w:r w:rsidRPr="00074DD8">
        <w:rPr>
          <w:rFonts w:asciiTheme="majorHAnsi" w:eastAsiaTheme="minorHAnsi" w:hAnsiTheme="majorHAnsi" w:cstheme="minorHAnsi"/>
          <w:b/>
          <w:bCs/>
          <w:i/>
          <w:iCs/>
          <w:sz w:val="22"/>
          <w:szCs w:val="22"/>
          <w:lang w:eastAsia="en-US"/>
        </w:rPr>
        <w:t>(nie dotyczy składania ofert!).</w:t>
      </w:r>
    </w:p>
    <w:p w14:paraId="0BB1D09F" w14:textId="77777777" w:rsidR="00103EC0" w:rsidRPr="00074DD8" w:rsidRDefault="00103EC0" w:rsidP="00103EC0">
      <w:p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</w:p>
    <w:p w14:paraId="3F9D09AD" w14:textId="77777777" w:rsidR="00103EC0" w:rsidRPr="00074DD8" w:rsidRDefault="00103EC0" w:rsidP="00103EC0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bookmarkStart w:id="6" w:name="_Hlk121297055"/>
      <w:r w:rsidRPr="00074DD8">
        <w:rPr>
          <w:rFonts w:asciiTheme="majorHAnsi" w:hAnsiTheme="majorHAnsi" w:cstheme="minorHAnsi"/>
          <w:sz w:val="22"/>
          <w:szCs w:val="22"/>
        </w:rPr>
        <w:t>Zamawiający nie przewiduje komunikowania się Zamawiającego z Wykonawcami w inny sposób niż przy użyciu środków komunikacji elektronicznej. Zamawiający nie dopuszcza komunikacji ustnej w postępowaniu.</w:t>
      </w:r>
    </w:p>
    <w:bookmarkEnd w:id="6"/>
    <w:p w14:paraId="0689083E" w14:textId="77777777" w:rsidR="00103EC0" w:rsidRPr="00074DD8" w:rsidRDefault="00103EC0" w:rsidP="00103EC0">
      <w:pPr>
        <w:spacing w:line="276" w:lineRule="auto"/>
        <w:ind w:left="720"/>
        <w:contextualSpacing/>
        <w:rPr>
          <w:rFonts w:asciiTheme="majorHAnsi" w:hAnsiTheme="majorHAnsi" w:cstheme="minorHAnsi"/>
          <w:sz w:val="22"/>
          <w:szCs w:val="22"/>
        </w:rPr>
      </w:pPr>
    </w:p>
    <w:p w14:paraId="520DF68F" w14:textId="77777777" w:rsidR="00103EC0" w:rsidRPr="00074DD8" w:rsidRDefault="00103EC0" w:rsidP="00103EC0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>Wykonawca może zwrócić się do Zamawiającego z wnioskiem o wyjaśnienie treści SWZ.</w:t>
      </w:r>
    </w:p>
    <w:p w14:paraId="7CB8A316" w14:textId="77777777" w:rsidR="00103EC0" w:rsidRPr="00074DD8" w:rsidRDefault="00103EC0" w:rsidP="00103EC0">
      <w:pPr>
        <w:spacing w:line="276" w:lineRule="auto"/>
        <w:rPr>
          <w:rFonts w:asciiTheme="majorHAnsi" w:hAnsiTheme="majorHAnsi" w:cstheme="minorHAnsi"/>
          <w:sz w:val="22"/>
          <w:szCs w:val="22"/>
        </w:rPr>
      </w:pPr>
    </w:p>
    <w:p w14:paraId="52558CB6" w14:textId="77777777" w:rsidR="00103EC0" w:rsidRPr="00074DD8" w:rsidRDefault="00103EC0" w:rsidP="00103EC0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 xml:space="preserve">Zamawiający jest obowiązany udzielić wyjaśnień niezwłocznie, jednak nie później niż na 2 dni przed upływem terminu składania ofert, pod warunkiem że wniosek o wyjaśnienie treści SWZ wpłynął do Zamawiającego nie później niż na 4 dni przed upływem terminu składania ofert. </w:t>
      </w:r>
    </w:p>
    <w:p w14:paraId="3703F690" w14:textId="77777777" w:rsidR="00103EC0" w:rsidRPr="00074DD8" w:rsidRDefault="00103EC0" w:rsidP="00103EC0">
      <w:pPr>
        <w:spacing w:line="276" w:lineRule="auto"/>
        <w:ind w:left="720"/>
        <w:contextualSpacing/>
        <w:rPr>
          <w:rFonts w:asciiTheme="majorHAnsi" w:hAnsiTheme="majorHAnsi" w:cstheme="minorHAnsi"/>
          <w:sz w:val="22"/>
          <w:szCs w:val="22"/>
        </w:rPr>
      </w:pPr>
    </w:p>
    <w:p w14:paraId="2E16C0FD" w14:textId="77777777" w:rsidR="00103EC0" w:rsidRPr="00074DD8" w:rsidRDefault="00103EC0" w:rsidP="00103EC0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>Jeżeli Zamawiający nie udzieli wyjaśnień w terminie, o którym mowa w pkt 19 powyżej, przedłuża termin składania ofert o czas niezbędny do zapoznania się wszystkich zainteresowanych Wykonawców z wyjaśnieniami niezbędnymi do należytego przygotowania i złożenia ofert. W przypadku gdy wniosek o wyjaśnienie treści SWZ nie wpłynął w terminie, o którym mowa w pkt 19 powyżej, Zamawiający nie ma obowiązku udzielania wyjaśnień SWZ oraz obowiązku przedłużenia terminu składania ofert.</w:t>
      </w:r>
    </w:p>
    <w:p w14:paraId="39F6791C" w14:textId="77777777" w:rsidR="00103EC0" w:rsidRPr="00074DD8" w:rsidRDefault="00103EC0" w:rsidP="00103EC0">
      <w:pPr>
        <w:spacing w:line="276" w:lineRule="auto"/>
        <w:ind w:left="720"/>
        <w:contextualSpacing/>
        <w:rPr>
          <w:rFonts w:asciiTheme="majorHAnsi" w:hAnsiTheme="majorHAnsi" w:cstheme="minorHAnsi"/>
          <w:sz w:val="22"/>
          <w:szCs w:val="22"/>
        </w:rPr>
      </w:pPr>
    </w:p>
    <w:p w14:paraId="3F9100C9" w14:textId="77777777" w:rsidR="00103EC0" w:rsidRPr="00074DD8" w:rsidRDefault="00103EC0" w:rsidP="00103EC0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 xml:space="preserve">Przedłużenie terminu składania ofert, o których mowa w pkt 20 powyżej, nie wpływa </w:t>
      </w:r>
      <w:r w:rsidRPr="00074DD8">
        <w:rPr>
          <w:rFonts w:asciiTheme="majorHAnsi" w:hAnsiTheme="majorHAnsi" w:cstheme="minorHAnsi"/>
          <w:sz w:val="22"/>
          <w:szCs w:val="22"/>
        </w:rPr>
        <w:br/>
        <w:t>na bieg terminu składania wniosku o wyjaśnienie treści SWZ.</w:t>
      </w:r>
    </w:p>
    <w:p w14:paraId="51890E8E" w14:textId="77777777" w:rsidR="00533DD2" w:rsidRPr="00D74B29" w:rsidRDefault="00533DD2" w:rsidP="00533DD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2003E2C" w14:textId="346D73D5" w:rsidR="00533DD2" w:rsidRPr="00D74B29" w:rsidRDefault="00533DD2" w:rsidP="00533DD2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IX</w:t>
      </w:r>
    </w:p>
    <w:p w14:paraId="2E5DD6A2" w14:textId="77777777" w:rsidR="00533DD2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Wskazanie osób uprawnionych do komunikowania się z wykonawcami</w:t>
      </w:r>
    </w:p>
    <w:p w14:paraId="60FFC49D" w14:textId="77777777" w:rsidR="00533DD2" w:rsidRPr="008F1ECC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7D4CD67E" w14:textId="3834175F" w:rsidR="00533DD2" w:rsidRPr="00D74B29" w:rsidRDefault="00533DD2" w:rsidP="00E96789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Dane kontaktowe Zamawiającego zostały wskazane w </w:t>
      </w:r>
      <w:r>
        <w:rPr>
          <w:rFonts w:asciiTheme="majorHAnsi" w:hAnsiTheme="majorHAnsi" w:cstheme="majorHAnsi"/>
          <w:sz w:val="22"/>
          <w:szCs w:val="22"/>
        </w:rPr>
        <w:t xml:space="preserve">Dziale I </w:t>
      </w:r>
      <w:r w:rsidR="001E1785">
        <w:rPr>
          <w:rFonts w:asciiTheme="majorHAnsi" w:hAnsiTheme="majorHAnsi" w:cstheme="majorHAnsi"/>
          <w:sz w:val="22"/>
          <w:szCs w:val="22"/>
        </w:rPr>
        <w:t xml:space="preserve">i VIII </w:t>
      </w:r>
      <w:r>
        <w:rPr>
          <w:rFonts w:asciiTheme="majorHAnsi" w:hAnsiTheme="majorHAnsi" w:cstheme="majorHAnsi"/>
          <w:sz w:val="22"/>
          <w:szCs w:val="22"/>
        </w:rPr>
        <w:t>SWZ</w:t>
      </w:r>
      <w:r w:rsidRPr="00D74B29">
        <w:rPr>
          <w:rFonts w:asciiTheme="majorHAnsi" w:hAnsiTheme="majorHAnsi" w:cstheme="majorHAnsi"/>
          <w:sz w:val="22"/>
          <w:szCs w:val="22"/>
        </w:rPr>
        <w:t>.</w:t>
      </w:r>
    </w:p>
    <w:p w14:paraId="07CD8FCC" w14:textId="77777777" w:rsidR="00533DD2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74122780" w14:textId="0D883C72" w:rsidR="00533DD2" w:rsidRPr="00D74B29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X</w:t>
      </w:r>
    </w:p>
    <w:p w14:paraId="778241A6" w14:textId="77777777" w:rsidR="00533DD2" w:rsidRPr="00D74B29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Termin związania ofertą</w:t>
      </w:r>
    </w:p>
    <w:p w14:paraId="5B1D69B9" w14:textId="77777777" w:rsidR="00533DD2" w:rsidRPr="00D74B29" w:rsidRDefault="00533DD2" w:rsidP="00533DD2">
      <w:pPr>
        <w:pStyle w:val="Akapitzlist"/>
        <w:spacing w:line="276" w:lineRule="auto"/>
        <w:ind w:left="360"/>
        <w:rPr>
          <w:rFonts w:asciiTheme="majorHAnsi" w:hAnsiTheme="majorHAnsi" w:cstheme="majorHAnsi"/>
          <w:sz w:val="22"/>
          <w:szCs w:val="22"/>
        </w:rPr>
      </w:pPr>
    </w:p>
    <w:p w14:paraId="126DD81E" w14:textId="3B9B443C" w:rsidR="00533DD2" w:rsidRPr="009E7044" w:rsidRDefault="00533DD2" w:rsidP="00E96789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9E7044">
        <w:rPr>
          <w:rFonts w:asciiTheme="majorHAnsi" w:hAnsiTheme="majorHAnsi" w:cstheme="majorHAnsi"/>
          <w:sz w:val="22"/>
          <w:szCs w:val="22"/>
        </w:rPr>
        <w:t xml:space="preserve">Wykonawca będzie związany złożoną ofertą </w:t>
      </w:r>
      <w:r w:rsidR="00375034">
        <w:rPr>
          <w:rFonts w:asciiTheme="majorHAnsi" w:hAnsiTheme="majorHAnsi" w:cstheme="majorHAnsi"/>
          <w:sz w:val="22"/>
          <w:szCs w:val="22"/>
        </w:rPr>
        <w:t xml:space="preserve">do dnia </w:t>
      </w:r>
      <w:r w:rsidR="006A1D33">
        <w:rPr>
          <w:rFonts w:asciiTheme="majorHAnsi" w:hAnsiTheme="majorHAnsi" w:cstheme="majorHAnsi"/>
          <w:b/>
          <w:color w:val="FF0000"/>
          <w:sz w:val="22"/>
          <w:szCs w:val="22"/>
        </w:rPr>
        <w:t>1</w:t>
      </w:r>
      <w:r w:rsidR="00403599">
        <w:rPr>
          <w:rFonts w:asciiTheme="majorHAnsi" w:hAnsiTheme="majorHAnsi" w:cstheme="majorHAnsi"/>
          <w:b/>
          <w:color w:val="FF0000"/>
          <w:sz w:val="22"/>
          <w:szCs w:val="22"/>
        </w:rPr>
        <w:t>5</w:t>
      </w:r>
      <w:r w:rsidR="006A1D33">
        <w:rPr>
          <w:rFonts w:asciiTheme="majorHAnsi" w:hAnsiTheme="majorHAnsi" w:cstheme="majorHAnsi"/>
          <w:b/>
          <w:color w:val="FF0000"/>
          <w:sz w:val="22"/>
          <w:szCs w:val="22"/>
        </w:rPr>
        <w:t>-01</w:t>
      </w:r>
      <w:r w:rsidR="00375034" w:rsidRPr="00300B6C">
        <w:rPr>
          <w:rFonts w:asciiTheme="majorHAnsi" w:hAnsiTheme="majorHAnsi" w:cstheme="majorHAnsi"/>
          <w:b/>
          <w:color w:val="FF0000"/>
          <w:sz w:val="22"/>
          <w:szCs w:val="22"/>
        </w:rPr>
        <w:t>-</w:t>
      </w:r>
      <w:r w:rsidR="009B49E0">
        <w:rPr>
          <w:rFonts w:asciiTheme="majorHAnsi" w:hAnsiTheme="majorHAnsi" w:cstheme="majorHAnsi"/>
          <w:b/>
          <w:color w:val="FF0000"/>
          <w:sz w:val="22"/>
          <w:szCs w:val="22"/>
        </w:rPr>
        <w:t>2026</w:t>
      </w:r>
      <w:r w:rsidR="003C6C61" w:rsidRPr="00300B6C">
        <w:rPr>
          <w:rFonts w:asciiTheme="majorHAnsi" w:hAnsiTheme="majorHAnsi" w:cstheme="majorHAnsi"/>
          <w:b/>
          <w:sz w:val="22"/>
          <w:szCs w:val="22"/>
        </w:rPr>
        <w:t>.</w:t>
      </w:r>
    </w:p>
    <w:p w14:paraId="1B08BEAF" w14:textId="77777777" w:rsidR="00533DD2" w:rsidRPr="00D74B29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3987F380" w14:textId="77777777" w:rsidR="00533DD2" w:rsidRDefault="00533DD2" w:rsidP="00E96789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>Pierwszym dniem terminu związania ofertą jest dzień, w którym upływa termin składania ofert.</w:t>
      </w:r>
    </w:p>
    <w:p w14:paraId="2F954A9F" w14:textId="77777777" w:rsidR="00533DD2" w:rsidRPr="00533DD2" w:rsidRDefault="00533DD2" w:rsidP="00533DD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F380412" w14:textId="5F36127D" w:rsidR="00533DD2" w:rsidRPr="008F1ECC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8F1ECC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I</w:t>
      </w:r>
    </w:p>
    <w:p w14:paraId="13010387" w14:textId="77777777" w:rsidR="00533DD2" w:rsidRPr="008F1ECC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8F1ECC">
        <w:rPr>
          <w:rFonts w:asciiTheme="majorHAnsi" w:hAnsiTheme="majorHAnsi" w:cstheme="majorHAnsi"/>
          <w:b/>
          <w:bCs/>
          <w:sz w:val="22"/>
          <w:szCs w:val="22"/>
        </w:rPr>
        <w:t>Opis sposobu przygotowania oferty</w:t>
      </w:r>
    </w:p>
    <w:p w14:paraId="28F1157B" w14:textId="77777777" w:rsidR="00533DD2" w:rsidRPr="00D74B29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43D1D571" w14:textId="77777777" w:rsidR="00533DD2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F1ECC">
        <w:rPr>
          <w:rFonts w:asciiTheme="majorHAnsi" w:hAnsiTheme="majorHAnsi" w:cstheme="majorHAnsi"/>
          <w:sz w:val="22"/>
          <w:szCs w:val="22"/>
        </w:rPr>
        <w:t xml:space="preserve">Wykonawca może złożyć wyłącznie jedną ofertę.  </w:t>
      </w:r>
    </w:p>
    <w:p w14:paraId="63F62E02" w14:textId="77777777" w:rsidR="00533DD2" w:rsidRPr="008F1ECC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764FFA62" w14:textId="77777777" w:rsidR="00533DD2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bookmarkStart w:id="7" w:name="_Hlk61618138"/>
      <w:r w:rsidRPr="008F1ECC">
        <w:rPr>
          <w:rFonts w:asciiTheme="majorHAnsi" w:hAnsiTheme="majorHAnsi" w:cstheme="majorHAnsi"/>
          <w:sz w:val="22"/>
          <w:szCs w:val="22"/>
        </w:rPr>
        <w:t>Ofertę sporządza się, pod rygorem nieważności, w formie elektronicznej lub w postaci elektronicznej opatrzonej podpisem zaufanym lub podpisem osobistym.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</w:p>
    <w:bookmarkEnd w:id="7"/>
    <w:p w14:paraId="754584DF" w14:textId="7607BBFB" w:rsidR="00533DD2" w:rsidRDefault="00533DD2" w:rsidP="00E96789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E2705">
        <w:rPr>
          <w:rFonts w:asciiTheme="majorHAnsi" w:hAnsiTheme="majorHAnsi" w:cstheme="majorHAnsi"/>
          <w:sz w:val="22"/>
          <w:szCs w:val="22"/>
        </w:rPr>
        <w:t xml:space="preserve">Upoważnienie osób podpisujących ofertę do jej podpisania musi wynikać z właściwego rejestru. Jeżeli upoważnienie takie nie wynika wprost z właściwego rejestru, to do oferty należy dołączyć pełnomocnictwo. Pełnomocnictwo przekazuje się w postaci elektronicznej i opatruje kwalifikowanym podpisem elektronicznym, podpisem zaufanym lub podpisem osobistym. </w:t>
      </w:r>
      <w:r w:rsidR="00176CFA">
        <w:rPr>
          <w:rFonts w:asciiTheme="majorHAnsi" w:hAnsiTheme="majorHAnsi" w:cstheme="majorHAnsi"/>
          <w:sz w:val="22"/>
          <w:szCs w:val="22"/>
        </w:rPr>
        <w:br/>
      </w:r>
      <w:r w:rsidRPr="00EE2705">
        <w:rPr>
          <w:rFonts w:asciiTheme="majorHAnsi" w:hAnsiTheme="majorHAnsi" w:cstheme="majorHAnsi"/>
          <w:sz w:val="22"/>
          <w:szCs w:val="22"/>
        </w:rPr>
        <w:t>W przypadku, gdy pełnomocnictwo zostało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 z pełnomocnictwem w postaci papierowej, może dokonać mocodawca (osoba/osoby wystawiające pełnomocnictwo) lub notariusz.</w:t>
      </w:r>
    </w:p>
    <w:p w14:paraId="07076836" w14:textId="77777777" w:rsidR="00533DD2" w:rsidRPr="00EE2705" w:rsidRDefault="00533DD2" w:rsidP="00533DD2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42358335" w14:textId="77777777" w:rsidR="00533DD2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F1ECC">
        <w:rPr>
          <w:rFonts w:asciiTheme="majorHAnsi" w:hAnsiTheme="majorHAnsi" w:cstheme="majorHAnsi"/>
          <w:sz w:val="22"/>
          <w:szCs w:val="22"/>
        </w:rPr>
        <w:t>Ofertę sporządza się, w formacie danych np.: doc, docx lub pdf.</w:t>
      </w:r>
    </w:p>
    <w:p w14:paraId="19F76CCF" w14:textId="77777777" w:rsidR="00533DD2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441611E6" w14:textId="2D7EF8A0" w:rsidR="00533DD2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F1ECC">
        <w:rPr>
          <w:rFonts w:asciiTheme="majorHAnsi" w:hAnsiTheme="majorHAnsi" w:cstheme="majorHAnsi"/>
          <w:sz w:val="22"/>
          <w:szCs w:val="22"/>
        </w:rPr>
        <w:t xml:space="preserve">W formularzu oferty, stanowiącym załącznik do SWZ, </w:t>
      </w:r>
      <w:r w:rsidR="00702335">
        <w:rPr>
          <w:rFonts w:asciiTheme="majorHAnsi" w:hAnsiTheme="majorHAnsi" w:cstheme="majorHAnsi"/>
          <w:sz w:val="22"/>
          <w:szCs w:val="22"/>
        </w:rPr>
        <w:t>W</w:t>
      </w:r>
      <w:r w:rsidR="00702335" w:rsidRPr="008F1ECC">
        <w:rPr>
          <w:rFonts w:asciiTheme="majorHAnsi" w:hAnsiTheme="majorHAnsi" w:cstheme="majorHAnsi"/>
          <w:sz w:val="22"/>
          <w:szCs w:val="22"/>
        </w:rPr>
        <w:t xml:space="preserve">ykonawca </w:t>
      </w:r>
      <w:r w:rsidRPr="008F1ECC">
        <w:rPr>
          <w:rFonts w:asciiTheme="majorHAnsi" w:hAnsiTheme="majorHAnsi" w:cstheme="majorHAnsi"/>
          <w:sz w:val="22"/>
          <w:szCs w:val="22"/>
        </w:rPr>
        <w:t>zobowiązany jest podać adres poczty elektronicznej do komunikacji elektronicznej z Zamawiającym.</w:t>
      </w:r>
    </w:p>
    <w:p w14:paraId="1DB97016" w14:textId="77777777" w:rsidR="00533DD2" w:rsidRPr="008A69DA" w:rsidRDefault="00533DD2" w:rsidP="00533DD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5C6EB02" w14:textId="77777777" w:rsidR="00C44E53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F1ECC">
        <w:rPr>
          <w:rFonts w:asciiTheme="majorHAnsi" w:hAnsiTheme="majorHAnsi" w:cstheme="majorHAnsi"/>
          <w:sz w:val="22"/>
          <w:szCs w:val="22"/>
        </w:rPr>
        <w:t xml:space="preserve">Oferta ma być sporządzona w języku polskim. Zamawiający nie wyraża zgody na złożenie oferty oraz innych dokumentów w jednym z języków powszechnie używanych w handlu międzynarodowym. Dokumenty sporządzone w języku obcym są składane wraz z tłumaczeniem na język polski. </w:t>
      </w:r>
    </w:p>
    <w:p w14:paraId="7B32765A" w14:textId="77777777" w:rsidR="00C44E53" w:rsidRPr="00C44E53" w:rsidRDefault="00C44E53" w:rsidP="00C44E53">
      <w:pPr>
        <w:pStyle w:val="Akapitzlist"/>
        <w:rPr>
          <w:rFonts w:asciiTheme="majorHAnsi" w:hAnsiTheme="majorHAnsi" w:cstheme="majorHAnsi"/>
          <w:sz w:val="22"/>
          <w:szCs w:val="22"/>
        </w:rPr>
      </w:pPr>
    </w:p>
    <w:p w14:paraId="7F99D614" w14:textId="33315F52" w:rsidR="00C44E53" w:rsidRDefault="00C44E53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44E53">
        <w:rPr>
          <w:rFonts w:asciiTheme="majorHAnsi" w:hAnsiTheme="majorHAnsi" w:cstheme="majorHAnsi"/>
          <w:sz w:val="22"/>
          <w:szCs w:val="22"/>
        </w:rPr>
        <w:t xml:space="preserve">Nie ujawnia się informacji stanowiących tajemnicę przedsiębiorstwa w rozumieniu przepisów ustawy z dnia 16 kwietnia 1993 r. o zwalczaniu nieuczciwej konkurencji (Dz. U. z 2019 r. poz. 1010 </w:t>
      </w:r>
      <w:r w:rsidR="00176CFA">
        <w:rPr>
          <w:rFonts w:asciiTheme="majorHAnsi" w:hAnsiTheme="majorHAnsi" w:cstheme="majorHAnsi"/>
          <w:sz w:val="22"/>
          <w:szCs w:val="22"/>
        </w:rPr>
        <w:br/>
      </w:r>
      <w:r w:rsidRPr="00C44E53">
        <w:rPr>
          <w:rFonts w:asciiTheme="majorHAnsi" w:hAnsiTheme="majorHAnsi" w:cstheme="majorHAnsi"/>
          <w:sz w:val="22"/>
          <w:szCs w:val="22"/>
        </w:rPr>
        <w:t>i 1649), jeżeli wykonawca, wraz z przekazaniem takich informacji, zastrzegł, że nie mogą być one udostępniane oraz wykazał, że zastrzeżone informacje stanowią tajemnicę przedsiębiorstwa. Wykonawca nie może zastrzec informacji, o których mowa w art. 222 ust. 5.</w:t>
      </w:r>
      <w:r>
        <w:rPr>
          <w:rFonts w:asciiTheme="majorHAnsi" w:hAnsiTheme="majorHAnsi" w:cstheme="majorHAnsi"/>
          <w:sz w:val="22"/>
          <w:szCs w:val="22"/>
        </w:rPr>
        <w:t xml:space="preserve"> Informacje stanowiące </w:t>
      </w:r>
      <w:r w:rsidRPr="00C44E53">
        <w:rPr>
          <w:rFonts w:asciiTheme="majorHAnsi" w:hAnsiTheme="majorHAnsi" w:cstheme="majorHAnsi"/>
          <w:sz w:val="22"/>
          <w:szCs w:val="22"/>
        </w:rPr>
        <w:t>tajemnicę przedsiębiorstwa</w:t>
      </w:r>
      <w:r>
        <w:rPr>
          <w:rFonts w:asciiTheme="majorHAnsi" w:hAnsiTheme="majorHAnsi" w:cstheme="majorHAnsi"/>
          <w:sz w:val="22"/>
          <w:szCs w:val="22"/>
        </w:rPr>
        <w:t xml:space="preserve"> powinny być złożone w odrębnym pliku. </w:t>
      </w:r>
    </w:p>
    <w:p w14:paraId="1E9B5A0F" w14:textId="72D711AA" w:rsidR="00533DD2" w:rsidRPr="008A69DA" w:rsidRDefault="00533DD2" w:rsidP="00533DD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8DAC4FE" w14:textId="77777777" w:rsidR="00533DD2" w:rsidRPr="00D74B29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Na ofertę składa się: </w:t>
      </w:r>
    </w:p>
    <w:p w14:paraId="058007A4" w14:textId="626A011B" w:rsidR="00CB7869" w:rsidRPr="00CB7869" w:rsidRDefault="00533DD2" w:rsidP="00CB7869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lastRenderedPageBreak/>
        <w:t xml:space="preserve">Formularz </w:t>
      </w:r>
      <w:r>
        <w:rPr>
          <w:rFonts w:asciiTheme="majorHAnsi" w:hAnsiTheme="majorHAnsi" w:cstheme="majorHAnsi"/>
          <w:sz w:val="22"/>
          <w:szCs w:val="22"/>
        </w:rPr>
        <w:t>oferty</w:t>
      </w:r>
      <w:r w:rsidR="00702335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00CF0D2A" w14:textId="5E7339DF" w:rsidR="00533DD2" w:rsidRDefault="00533DD2" w:rsidP="00E96789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Oświadczenie </w:t>
      </w:r>
      <w:r w:rsidR="001625C2">
        <w:rPr>
          <w:rFonts w:asciiTheme="majorHAnsi" w:hAnsiTheme="majorHAnsi" w:cstheme="majorHAnsi"/>
          <w:sz w:val="22"/>
          <w:szCs w:val="22"/>
        </w:rPr>
        <w:t xml:space="preserve">(oświadczenia) </w:t>
      </w:r>
      <w:r w:rsidRPr="00D74B29">
        <w:rPr>
          <w:rFonts w:asciiTheme="majorHAnsi" w:hAnsiTheme="majorHAnsi" w:cstheme="majorHAnsi"/>
          <w:sz w:val="22"/>
          <w:szCs w:val="22"/>
        </w:rPr>
        <w:t xml:space="preserve">z art. 125 ust. 1 </w:t>
      </w:r>
      <w:r>
        <w:rPr>
          <w:rFonts w:asciiTheme="majorHAnsi" w:hAnsiTheme="majorHAnsi" w:cstheme="majorHAnsi"/>
          <w:sz w:val="22"/>
          <w:szCs w:val="22"/>
        </w:rPr>
        <w:t>Pzp</w:t>
      </w:r>
      <w:r w:rsidR="00702335">
        <w:rPr>
          <w:rFonts w:asciiTheme="majorHAnsi" w:hAnsiTheme="majorHAnsi" w:cstheme="majorHAnsi"/>
          <w:sz w:val="22"/>
          <w:szCs w:val="22"/>
        </w:rPr>
        <w:t xml:space="preserve"> (wzór załącznik nr </w:t>
      </w:r>
      <w:r w:rsidR="00F765EC">
        <w:rPr>
          <w:rFonts w:asciiTheme="majorHAnsi" w:hAnsiTheme="majorHAnsi" w:cstheme="majorHAnsi"/>
          <w:sz w:val="22"/>
          <w:szCs w:val="22"/>
        </w:rPr>
        <w:t>4</w:t>
      </w:r>
      <w:r w:rsidR="00702335">
        <w:rPr>
          <w:rFonts w:asciiTheme="majorHAnsi" w:hAnsiTheme="majorHAnsi" w:cstheme="majorHAnsi"/>
          <w:sz w:val="22"/>
          <w:szCs w:val="22"/>
        </w:rPr>
        <w:t xml:space="preserve"> </w:t>
      </w:r>
      <w:r w:rsidR="00445A33">
        <w:rPr>
          <w:rFonts w:asciiTheme="majorHAnsi" w:hAnsiTheme="majorHAnsi" w:cstheme="majorHAnsi"/>
          <w:sz w:val="22"/>
          <w:szCs w:val="22"/>
        </w:rPr>
        <w:t xml:space="preserve">lub </w:t>
      </w:r>
      <w:r w:rsidR="00F765EC">
        <w:rPr>
          <w:rFonts w:asciiTheme="majorHAnsi" w:hAnsiTheme="majorHAnsi" w:cstheme="majorHAnsi"/>
          <w:sz w:val="22"/>
          <w:szCs w:val="22"/>
        </w:rPr>
        <w:t>5</w:t>
      </w:r>
      <w:r w:rsidR="00445A33">
        <w:rPr>
          <w:rFonts w:asciiTheme="majorHAnsi" w:hAnsiTheme="majorHAnsi" w:cstheme="majorHAnsi"/>
          <w:sz w:val="22"/>
          <w:szCs w:val="22"/>
        </w:rPr>
        <w:t xml:space="preserve"> </w:t>
      </w:r>
      <w:r w:rsidR="00702335">
        <w:rPr>
          <w:rFonts w:asciiTheme="majorHAnsi" w:hAnsiTheme="majorHAnsi" w:cstheme="majorHAnsi"/>
          <w:sz w:val="22"/>
          <w:szCs w:val="22"/>
        </w:rPr>
        <w:t>do SWZ)</w:t>
      </w:r>
      <w:r>
        <w:rPr>
          <w:rFonts w:asciiTheme="majorHAnsi" w:hAnsiTheme="majorHAnsi" w:cstheme="majorHAnsi"/>
          <w:sz w:val="22"/>
          <w:szCs w:val="22"/>
        </w:rPr>
        <w:t xml:space="preserve">, </w:t>
      </w:r>
    </w:p>
    <w:p w14:paraId="1AC68B29" w14:textId="1F4AA5C8" w:rsidR="00F765EC" w:rsidRDefault="00F765EC" w:rsidP="00E96789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Oświadczenie z art. 117 ust. 4 Pzp (</w:t>
      </w:r>
      <w:r w:rsidR="00566C71">
        <w:rPr>
          <w:rFonts w:asciiTheme="majorHAnsi" w:hAnsiTheme="majorHAnsi" w:cstheme="majorHAnsi"/>
          <w:sz w:val="22"/>
          <w:szCs w:val="22"/>
        </w:rPr>
        <w:t>wzór załącznik nr 6 do SWZ – jeżeli dotyczy),</w:t>
      </w:r>
    </w:p>
    <w:p w14:paraId="2238B304" w14:textId="5F60AC80" w:rsidR="00533DD2" w:rsidRPr="00D74B29" w:rsidRDefault="00533DD2" w:rsidP="00E96789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>Zobowiązanie innego podmiotu (</w:t>
      </w:r>
      <w:r>
        <w:rPr>
          <w:rFonts w:asciiTheme="majorHAnsi" w:hAnsiTheme="majorHAnsi" w:cstheme="majorHAnsi"/>
          <w:sz w:val="22"/>
          <w:szCs w:val="22"/>
        </w:rPr>
        <w:t>jeżeli</w:t>
      </w:r>
      <w:r w:rsidRPr="00D74B29">
        <w:rPr>
          <w:rFonts w:asciiTheme="majorHAnsi" w:hAnsiTheme="majorHAnsi" w:cstheme="majorHAnsi"/>
          <w:sz w:val="22"/>
          <w:szCs w:val="22"/>
        </w:rPr>
        <w:t xml:space="preserve"> dotyczy)</w:t>
      </w:r>
      <w:r>
        <w:rPr>
          <w:rFonts w:asciiTheme="majorHAnsi" w:hAnsiTheme="majorHAnsi" w:cstheme="majorHAnsi"/>
          <w:sz w:val="22"/>
          <w:szCs w:val="22"/>
        </w:rPr>
        <w:t>,</w:t>
      </w:r>
    </w:p>
    <w:p w14:paraId="7438611D" w14:textId="77777777" w:rsidR="00533DD2" w:rsidRPr="00D74B29" w:rsidRDefault="00533DD2" w:rsidP="00E96789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>Pełnomocnictwo (</w:t>
      </w:r>
      <w:r>
        <w:rPr>
          <w:rFonts w:asciiTheme="majorHAnsi" w:hAnsiTheme="majorHAnsi" w:cstheme="majorHAnsi"/>
          <w:sz w:val="22"/>
          <w:szCs w:val="22"/>
        </w:rPr>
        <w:t>jeżeli</w:t>
      </w:r>
      <w:r w:rsidRPr="00D74B29">
        <w:rPr>
          <w:rFonts w:asciiTheme="majorHAnsi" w:hAnsiTheme="majorHAnsi" w:cstheme="majorHAnsi"/>
          <w:sz w:val="22"/>
          <w:szCs w:val="22"/>
        </w:rPr>
        <w:t xml:space="preserve"> dotyczy)</w:t>
      </w:r>
      <w:r>
        <w:rPr>
          <w:rFonts w:asciiTheme="majorHAnsi" w:hAnsiTheme="majorHAnsi" w:cstheme="majorHAnsi"/>
          <w:sz w:val="22"/>
          <w:szCs w:val="22"/>
        </w:rPr>
        <w:t>,</w:t>
      </w:r>
    </w:p>
    <w:p w14:paraId="55B3E116" w14:textId="411DF5F2" w:rsidR="00533DD2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70CEF303" w14:textId="4DFCA5B0" w:rsidR="00533DD2" w:rsidRPr="008F1ECC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8F1ECC">
        <w:rPr>
          <w:rFonts w:asciiTheme="majorHAnsi" w:hAnsiTheme="majorHAnsi" w:cstheme="majorHAnsi"/>
          <w:b/>
          <w:bCs/>
          <w:sz w:val="22"/>
          <w:szCs w:val="22"/>
        </w:rPr>
        <w:t>Dział 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4E4DBB1E" w14:textId="77777777" w:rsidR="00533DD2" w:rsidRPr="00EE2705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E2705">
        <w:rPr>
          <w:rFonts w:asciiTheme="majorHAnsi" w:hAnsiTheme="majorHAnsi" w:cstheme="majorHAnsi"/>
          <w:b/>
          <w:bCs/>
          <w:sz w:val="22"/>
          <w:szCs w:val="22"/>
        </w:rPr>
        <w:t xml:space="preserve">Sposób oraz termin składania </w:t>
      </w:r>
      <w:r>
        <w:rPr>
          <w:rFonts w:asciiTheme="majorHAnsi" w:hAnsiTheme="majorHAnsi" w:cstheme="majorHAnsi"/>
          <w:b/>
          <w:bCs/>
          <w:sz w:val="22"/>
          <w:szCs w:val="22"/>
        </w:rPr>
        <w:t xml:space="preserve">i otwarcie </w:t>
      </w:r>
      <w:r w:rsidRPr="00EE2705">
        <w:rPr>
          <w:rFonts w:asciiTheme="majorHAnsi" w:hAnsiTheme="majorHAnsi" w:cstheme="majorHAnsi"/>
          <w:b/>
          <w:bCs/>
          <w:sz w:val="22"/>
          <w:szCs w:val="22"/>
        </w:rPr>
        <w:t>ofert</w:t>
      </w:r>
    </w:p>
    <w:p w14:paraId="17103FA6" w14:textId="77777777" w:rsidR="00533DD2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4484A256" w14:textId="67FB6C91" w:rsidR="00103EC0" w:rsidRPr="000008C0" w:rsidRDefault="00103EC0" w:rsidP="00103EC0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/>
          <w:sz w:val="22"/>
          <w:szCs w:val="22"/>
          <w:lang w:eastAsia="en-US"/>
        </w:rPr>
        <w:t xml:space="preserve">Wykonawca składa ofertę za pomocą Platformy e-Zamówienia: </w:t>
      </w:r>
      <w:hyperlink r:id="rId18" w:history="1">
        <w:r w:rsidRPr="00DB7B7B">
          <w:rPr>
            <w:rStyle w:val="Hipercze"/>
            <w:rFonts w:asciiTheme="majorHAnsi" w:eastAsiaTheme="minorHAnsi" w:hAnsiTheme="majorHAnsi" w:cstheme="minorHAnsi"/>
            <w:b/>
            <w:sz w:val="22"/>
            <w:szCs w:val="22"/>
            <w:lang w:eastAsia="en-US"/>
          </w:rPr>
          <w:t>https://ezamowienia.gov.pl</w:t>
        </w:r>
      </w:hyperlink>
    </w:p>
    <w:p w14:paraId="320AEDC0" w14:textId="77777777" w:rsidR="00103EC0" w:rsidRPr="00DB7B7B" w:rsidRDefault="00103EC0" w:rsidP="00103EC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hAnsiTheme="majorHAnsi" w:cstheme="minorHAnsi"/>
          <w:b/>
          <w:bCs/>
          <w:sz w:val="22"/>
          <w:szCs w:val="22"/>
        </w:rPr>
      </w:pPr>
    </w:p>
    <w:p w14:paraId="79420CD1" w14:textId="7A844F61" w:rsidR="000008C0" w:rsidRPr="000008C0" w:rsidRDefault="000008C0" w:rsidP="000008C0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hAnsiTheme="majorHAnsi" w:cstheme="minorHAnsi"/>
          <w:b/>
          <w:color w:val="FF0000"/>
          <w:sz w:val="22"/>
          <w:szCs w:val="22"/>
        </w:rPr>
      </w:pPr>
      <w:r w:rsidRPr="00702B68">
        <w:rPr>
          <w:rFonts w:asciiTheme="majorHAnsi" w:hAnsiTheme="majorHAnsi" w:cstheme="minorHAnsi"/>
          <w:b/>
          <w:color w:val="FF0000"/>
          <w:sz w:val="22"/>
          <w:szCs w:val="22"/>
        </w:rPr>
        <w:t>Wykonawca przygotowuje ofertę na formularzu stanowiącym załącznik do SWZ.</w:t>
      </w:r>
    </w:p>
    <w:p w14:paraId="77BC6BDE" w14:textId="77777777" w:rsidR="000008C0" w:rsidRDefault="000008C0" w:rsidP="000008C0">
      <w:pPr>
        <w:pStyle w:val="Akapitzlist"/>
        <w:rPr>
          <w:rFonts w:asciiTheme="majorHAnsi" w:hAnsiTheme="majorHAnsi" w:cstheme="minorHAnsi"/>
          <w:sz w:val="22"/>
          <w:szCs w:val="22"/>
        </w:rPr>
      </w:pPr>
    </w:p>
    <w:p w14:paraId="684FB391" w14:textId="29533C6E" w:rsidR="00103EC0" w:rsidRPr="00DB7B7B" w:rsidRDefault="00103EC0" w:rsidP="000962D5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 xml:space="preserve">Wykonawca składa ofertę za pośrednictwem zakładki „Oferty/wnioski”, widocznej </w:t>
      </w:r>
      <w:r w:rsidRPr="00DB7B7B">
        <w:rPr>
          <w:rFonts w:asciiTheme="majorHAnsi" w:hAnsiTheme="majorHAnsi" w:cstheme="minorHAnsi"/>
          <w:sz w:val="22"/>
          <w:szCs w:val="22"/>
        </w:rPr>
        <w:br/>
        <w:t>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</w:t>
      </w:r>
    </w:p>
    <w:p w14:paraId="54A8B331" w14:textId="77777777" w:rsidR="00103EC0" w:rsidRPr="00DB7B7B" w:rsidRDefault="00103EC0" w:rsidP="00103EC0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66EF3FC2" w14:textId="77777777" w:rsidR="00103EC0" w:rsidRPr="00DB7B7B" w:rsidRDefault="00103EC0" w:rsidP="000962D5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 xml:space="preserve">Wykonawca dodaje wybrany z dysku i uprzednio podpisany „Formularz oferty” </w:t>
      </w:r>
      <w:r w:rsidRPr="00DB7B7B">
        <w:rPr>
          <w:rFonts w:asciiTheme="majorHAnsi" w:hAnsiTheme="majorHAnsi" w:cstheme="minorHAnsi"/>
          <w:sz w:val="22"/>
          <w:szCs w:val="22"/>
        </w:rPr>
        <w:br/>
        <w:t>w 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036DD0F8" w14:textId="77777777" w:rsidR="00103EC0" w:rsidRPr="00DB7B7B" w:rsidRDefault="00103EC0" w:rsidP="00103EC0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26F66541" w14:textId="77777777" w:rsidR="00103EC0" w:rsidRPr="00DB7B7B" w:rsidRDefault="00103EC0" w:rsidP="000962D5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55973A11" w14:textId="77777777" w:rsidR="00103EC0" w:rsidRPr="00DB7B7B" w:rsidRDefault="00103EC0" w:rsidP="00103EC0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259B74A5" w14:textId="77777777" w:rsidR="00103EC0" w:rsidRPr="00DB7B7B" w:rsidRDefault="00103EC0" w:rsidP="000962D5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57D6A8F2" w14:textId="77777777" w:rsidR="00103EC0" w:rsidRPr="00DB7B7B" w:rsidRDefault="00103EC0" w:rsidP="00103EC0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611C1EEF" w14:textId="77777777" w:rsidR="00103EC0" w:rsidRPr="00DB7B7B" w:rsidRDefault="00103EC0" w:rsidP="000962D5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 xml:space="preserve">Pozostałe dokumenty wchodzące w skład oferty lub składane wraz z ofertą, które są zgodne z ustawą Pzp lub rozporządzeniem Prezesa Rady Ministrów </w:t>
      </w:r>
      <w:r w:rsidRPr="00DB7B7B">
        <w:rPr>
          <w:rStyle w:val="markedcontent"/>
          <w:rFonts w:asciiTheme="majorHAnsi" w:hAnsiTheme="majorHAnsi" w:cstheme="minorHAnsi"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Pr="00DB7B7B">
        <w:rPr>
          <w:rFonts w:asciiTheme="majorHAnsi" w:hAnsiTheme="majorHAnsi" w:cstheme="minorHAnsi"/>
          <w:sz w:val="22"/>
          <w:szCs w:val="22"/>
        </w:rPr>
        <w:t xml:space="preserve"> opatrzone kwalifikowanym podpisem elektronicznym, podpisem zaufanym lub podpisem osobistym, mogą być zgodnie z wyborem wykonawcy/wykonawcy wspólnie ubiegającego się o udzielenie zamówienia/podmiotu </w:t>
      </w:r>
      <w:r w:rsidRPr="00DB7B7B">
        <w:rPr>
          <w:rFonts w:asciiTheme="majorHAnsi" w:hAnsiTheme="majorHAnsi" w:cstheme="minorHAnsi"/>
          <w:sz w:val="22"/>
          <w:szCs w:val="22"/>
        </w:rPr>
        <w:lastRenderedPageBreak/>
        <w:t xml:space="preserve">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0EDB9A8F" w14:textId="77777777" w:rsidR="00103EC0" w:rsidRPr="00DB7B7B" w:rsidRDefault="00103EC0" w:rsidP="00103EC0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19C50A5C" w14:textId="77777777" w:rsidR="00103EC0" w:rsidRPr="00DB7B7B" w:rsidRDefault="00103EC0" w:rsidP="000962D5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372B3DEB" w14:textId="77777777" w:rsidR="00103EC0" w:rsidRPr="00DB7B7B" w:rsidRDefault="00103EC0" w:rsidP="00103EC0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10F339B0" w14:textId="77777777" w:rsidR="00103EC0" w:rsidRPr="00DB7B7B" w:rsidRDefault="00103EC0" w:rsidP="000962D5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System sprawdza, czy złożone pliki są podpisane i automatycznie je szyfruje, jednocześnie informując o tym wykonawcę. Potwierdzenie czasu przekazania  i odbioru oferty znajduje się w Elektronicznym Potwierdzeniu Przesłania (EPP)  i Elektronicznym Potwierdzeniu Odebrania (EPO). EPP i EPO dostępne są dla zalogowanego Wykonawcy w zakładce „Oferty/Wnioski”.</w:t>
      </w:r>
    </w:p>
    <w:p w14:paraId="5DF8DC31" w14:textId="77777777" w:rsidR="00103EC0" w:rsidRPr="00DB7B7B" w:rsidRDefault="00103EC0" w:rsidP="000962D5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Maksymalny łączny rozmiar plików stanowiących ofertę lub składanych wraz z ofertą to 250 MB.</w:t>
      </w:r>
    </w:p>
    <w:p w14:paraId="2F243A0A" w14:textId="77777777" w:rsidR="00103EC0" w:rsidRPr="00DB7B7B" w:rsidRDefault="00103EC0" w:rsidP="00103EC0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1BD35D3D" w14:textId="4470C506" w:rsidR="00103EC0" w:rsidRPr="00DB7B7B" w:rsidRDefault="00103EC0" w:rsidP="000962D5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FF0000"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Termin składania ofert: </w:t>
      </w:r>
      <w:r w:rsidR="006A1D33">
        <w:rPr>
          <w:rFonts w:asciiTheme="majorHAnsi" w:hAnsiTheme="majorHAnsi" w:cstheme="minorHAnsi"/>
          <w:b/>
          <w:bCs/>
          <w:color w:val="FF0000"/>
          <w:sz w:val="22"/>
          <w:szCs w:val="22"/>
        </w:rPr>
        <w:t>1</w:t>
      </w:r>
      <w:r w:rsidR="00B35177">
        <w:rPr>
          <w:rFonts w:asciiTheme="majorHAnsi" w:hAnsiTheme="majorHAnsi" w:cstheme="minorHAnsi"/>
          <w:b/>
          <w:bCs/>
          <w:color w:val="FF0000"/>
          <w:sz w:val="22"/>
          <w:szCs w:val="22"/>
        </w:rPr>
        <w:t>6</w:t>
      </w:r>
      <w:r w:rsidR="006A1D33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grudnia 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>202</w:t>
      </w:r>
      <w:r w:rsidR="00403599">
        <w:rPr>
          <w:rFonts w:asciiTheme="majorHAnsi" w:hAnsiTheme="majorHAnsi" w:cstheme="minorHAnsi"/>
          <w:b/>
          <w:bCs/>
          <w:color w:val="FF0000"/>
          <w:sz w:val="22"/>
          <w:szCs w:val="22"/>
        </w:rPr>
        <w:t>5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r., godzina </w:t>
      </w:r>
      <w:r>
        <w:rPr>
          <w:rFonts w:asciiTheme="majorHAnsi" w:hAnsiTheme="majorHAnsi" w:cstheme="minorHAnsi"/>
          <w:b/>
          <w:bCs/>
          <w:color w:val="FF0000"/>
          <w:sz w:val="22"/>
          <w:szCs w:val="22"/>
        </w:rPr>
        <w:t>09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>:00.</w:t>
      </w:r>
    </w:p>
    <w:p w14:paraId="16ACAB34" w14:textId="77777777" w:rsidR="00103EC0" w:rsidRPr="00DB7B7B" w:rsidRDefault="00103EC0" w:rsidP="00103EC0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FF0000"/>
          <w:sz w:val="22"/>
          <w:szCs w:val="22"/>
          <w:lang w:eastAsia="en-US"/>
        </w:rPr>
      </w:pPr>
    </w:p>
    <w:p w14:paraId="7930ACA6" w14:textId="63E13D8B" w:rsidR="00103EC0" w:rsidRPr="00DB7B7B" w:rsidRDefault="00103EC0" w:rsidP="000962D5">
      <w:pPr>
        <w:widowControl w:val="0"/>
        <w:numPr>
          <w:ilvl w:val="1"/>
          <w:numId w:val="39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FF0000"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Termin otwarcia ofert: </w:t>
      </w:r>
      <w:r w:rsidR="006A1D33">
        <w:rPr>
          <w:rFonts w:asciiTheme="majorHAnsi" w:hAnsiTheme="majorHAnsi" w:cstheme="minorHAnsi"/>
          <w:b/>
          <w:bCs/>
          <w:color w:val="FF0000"/>
          <w:sz w:val="22"/>
          <w:szCs w:val="22"/>
        </w:rPr>
        <w:t>1</w:t>
      </w:r>
      <w:r w:rsidR="00B35177">
        <w:rPr>
          <w:rFonts w:asciiTheme="majorHAnsi" w:hAnsiTheme="majorHAnsi" w:cstheme="minorHAnsi"/>
          <w:b/>
          <w:bCs/>
          <w:color w:val="FF0000"/>
          <w:sz w:val="22"/>
          <w:szCs w:val="22"/>
        </w:rPr>
        <w:t>6</w:t>
      </w:r>
      <w:r w:rsidR="000008C0"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</w:t>
      </w:r>
      <w:r w:rsidR="006A1D33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grudnia 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>202</w:t>
      </w:r>
      <w:r w:rsidR="00403599">
        <w:rPr>
          <w:rFonts w:asciiTheme="majorHAnsi" w:hAnsiTheme="majorHAnsi" w:cstheme="minorHAnsi"/>
          <w:b/>
          <w:bCs/>
          <w:color w:val="FF0000"/>
          <w:sz w:val="22"/>
          <w:szCs w:val="22"/>
        </w:rPr>
        <w:t>5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r., o godzinie </w:t>
      </w:r>
      <w:r w:rsidR="000008C0">
        <w:rPr>
          <w:rFonts w:asciiTheme="majorHAnsi" w:hAnsiTheme="majorHAnsi" w:cstheme="minorHAnsi"/>
          <w:b/>
          <w:bCs/>
          <w:color w:val="FF0000"/>
          <w:sz w:val="22"/>
          <w:szCs w:val="22"/>
        </w:rPr>
        <w:t>09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>:</w:t>
      </w:r>
      <w:r w:rsidR="000008C0">
        <w:rPr>
          <w:rFonts w:asciiTheme="majorHAnsi" w:hAnsiTheme="majorHAnsi" w:cstheme="minorHAnsi"/>
          <w:b/>
          <w:bCs/>
          <w:color w:val="FF0000"/>
          <w:sz w:val="22"/>
          <w:szCs w:val="22"/>
        </w:rPr>
        <w:t>15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>.</w:t>
      </w:r>
    </w:p>
    <w:p w14:paraId="5B5C5670" w14:textId="77777777" w:rsidR="00103EC0" w:rsidRPr="00DB7B7B" w:rsidRDefault="00103EC0" w:rsidP="00103EC0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006CE387" w14:textId="77777777" w:rsidR="00103EC0" w:rsidRPr="00DB7B7B" w:rsidRDefault="00103EC0" w:rsidP="000962D5">
      <w:pPr>
        <w:widowControl w:val="0"/>
        <w:numPr>
          <w:ilvl w:val="1"/>
          <w:numId w:val="39"/>
        </w:numPr>
        <w:spacing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  <w:t>Wykonawca może przed upływem terminu składania ofert wycofać ofertę. Wykonawca wycofuje ofertę w zakładce „Oferty/wnioski” używając przycisku „Wycofaj ofertę”.</w:t>
      </w:r>
    </w:p>
    <w:p w14:paraId="6C61678A" w14:textId="77777777" w:rsidR="00103EC0" w:rsidRPr="00DB7B7B" w:rsidRDefault="00103EC0" w:rsidP="00103EC0">
      <w:pPr>
        <w:widowControl w:val="0"/>
        <w:spacing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</w:p>
    <w:p w14:paraId="6FCE0D7F" w14:textId="77777777" w:rsidR="00103EC0" w:rsidRPr="00DB7B7B" w:rsidRDefault="00103EC0" w:rsidP="000962D5">
      <w:pPr>
        <w:widowControl w:val="0"/>
        <w:numPr>
          <w:ilvl w:val="1"/>
          <w:numId w:val="39"/>
        </w:numPr>
        <w:spacing w:line="276" w:lineRule="auto"/>
        <w:ind w:left="426" w:hanging="426"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  <w:r w:rsidRPr="00DB7B7B">
        <w:rPr>
          <w:rFonts w:asciiTheme="majorHAnsi" w:eastAsia="Calibri" w:hAnsiTheme="majorHAnsi" w:cstheme="minorHAnsi"/>
          <w:sz w:val="22"/>
          <w:szCs w:val="22"/>
          <w:lang w:eastAsia="en-US"/>
        </w:rPr>
        <w:t xml:space="preserve">Zamawiający, najpóźniej przed otwarciem ofert, udostępnia na stronie internetowej prowadzonego postępowania informację o kwocie, jaką zamierza przeznaczyć na sfinansowanie zamówienia. </w:t>
      </w:r>
    </w:p>
    <w:p w14:paraId="4EE8A9F6" w14:textId="77777777" w:rsidR="00103EC0" w:rsidRPr="00DB7B7B" w:rsidRDefault="00103EC0" w:rsidP="00103EC0">
      <w:pPr>
        <w:widowControl w:val="0"/>
        <w:spacing w:line="276" w:lineRule="auto"/>
        <w:ind w:left="720"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</w:p>
    <w:p w14:paraId="4ECD20B4" w14:textId="77777777" w:rsidR="00103EC0" w:rsidRPr="00DB7B7B" w:rsidRDefault="00103EC0" w:rsidP="000962D5">
      <w:pPr>
        <w:widowControl w:val="0"/>
        <w:numPr>
          <w:ilvl w:val="1"/>
          <w:numId w:val="39"/>
        </w:numPr>
        <w:spacing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Otwarcie ofert następuje poprzez użycie mechanizmu do odszyfrowania ofert </w:t>
      </w:r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>dostępnego po zalogowaniu w zakładce „</w:t>
      </w:r>
      <w:r w:rsidRPr="00DB7B7B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Oferty/wnioski”</w:t>
      </w:r>
      <w:bookmarkStart w:id="8" w:name="_Hlk65232366"/>
      <w:bookmarkEnd w:id="8"/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dostępnego na </w:t>
      </w: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 xml:space="preserve">Platformie </w:t>
      </w: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br/>
        <w:t>e-Zamówienia.</w:t>
      </w:r>
    </w:p>
    <w:p w14:paraId="2E6C672B" w14:textId="77777777" w:rsidR="00103EC0" w:rsidRPr="00DB7B7B" w:rsidRDefault="00103EC0" w:rsidP="00103EC0">
      <w:pPr>
        <w:widowControl w:val="0"/>
        <w:spacing w:line="276" w:lineRule="auto"/>
        <w:ind w:left="720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0FBEA4EE" w14:textId="77777777" w:rsidR="00103EC0" w:rsidRPr="00DB7B7B" w:rsidRDefault="00103EC0" w:rsidP="000962D5">
      <w:pPr>
        <w:widowControl w:val="0"/>
        <w:numPr>
          <w:ilvl w:val="1"/>
          <w:numId w:val="39"/>
        </w:numPr>
        <w:spacing w:line="276" w:lineRule="auto"/>
        <w:ind w:left="426" w:hanging="426"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Zamawiający, niezwłocznie po otwarciu ofert, dla każdego zadania, udostępnia na stronie internetowej prowadzonego postępowania informacje o:</w:t>
      </w:r>
    </w:p>
    <w:p w14:paraId="1FC9FCCE" w14:textId="77777777" w:rsidR="00103EC0" w:rsidRPr="00DB7B7B" w:rsidRDefault="00103EC0" w:rsidP="000962D5">
      <w:pPr>
        <w:widowControl w:val="0"/>
        <w:numPr>
          <w:ilvl w:val="0"/>
          <w:numId w:val="40"/>
        </w:numPr>
        <w:spacing w:before="20" w:after="40" w:line="276" w:lineRule="auto"/>
        <w:ind w:left="709" w:hanging="283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nazwach albo imionach i nazwiskach oraz siedzibach lub miejscach prowadzonej działalności gospodarczej albo miejscach zamieszkania wykonawców, których oferty zostały otwarte;</w:t>
      </w:r>
    </w:p>
    <w:p w14:paraId="22F4231C" w14:textId="77777777" w:rsidR="00103EC0" w:rsidRPr="00DB7B7B" w:rsidRDefault="00103EC0" w:rsidP="000962D5">
      <w:pPr>
        <w:widowControl w:val="0"/>
        <w:numPr>
          <w:ilvl w:val="0"/>
          <w:numId w:val="40"/>
        </w:numPr>
        <w:spacing w:before="20" w:after="40" w:line="276" w:lineRule="auto"/>
        <w:ind w:left="709" w:hanging="283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cenach zawartych w ofertach.</w:t>
      </w:r>
    </w:p>
    <w:p w14:paraId="0AF3AC76" w14:textId="77777777" w:rsidR="00103EC0" w:rsidRPr="00DB7B7B" w:rsidRDefault="00103EC0" w:rsidP="00103EC0">
      <w:pPr>
        <w:widowControl w:val="0"/>
        <w:spacing w:before="20" w:after="40" w:line="276" w:lineRule="auto"/>
        <w:ind w:left="709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412BE2B0" w14:textId="77777777" w:rsidR="00103EC0" w:rsidRPr="00DB7B7B" w:rsidRDefault="00103EC0" w:rsidP="000962D5">
      <w:pPr>
        <w:widowControl w:val="0"/>
        <w:numPr>
          <w:ilvl w:val="1"/>
          <w:numId w:val="39"/>
        </w:numPr>
        <w:spacing w:line="276" w:lineRule="auto"/>
        <w:ind w:left="426" w:hanging="426"/>
        <w:jc w:val="both"/>
        <w:outlineLvl w:val="3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26F62368" w14:textId="6C985686" w:rsidR="00446C71" w:rsidRPr="0024483C" w:rsidRDefault="00446C71" w:rsidP="0024483C">
      <w:pPr>
        <w:pStyle w:val="Akapitzlist"/>
        <w:spacing w:line="276" w:lineRule="auto"/>
        <w:ind w:left="0"/>
        <w:rPr>
          <w:rFonts w:asciiTheme="majorHAnsi" w:hAnsiTheme="majorHAnsi" w:cstheme="majorHAnsi"/>
          <w:b/>
          <w:bCs/>
          <w:sz w:val="22"/>
          <w:szCs w:val="22"/>
        </w:rPr>
      </w:pPr>
    </w:p>
    <w:p w14:paraId="3104578E" w14:textId="77777777" w:rsidR="00975675" w:rsidRDefault="0097567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534AD6F9" w14:textId="63EDB34C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lastRenderedPageBreak/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XI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7925E5BF" w14:textId="43417430" w:rsidR="00225985" w:rsidRPr="003C6C61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color w:val="FF0000"/>
          <w:sz w:val="22"/>
          <w:szCs w:val="22"/>
        </w:rPr>
      </w:pPr>
      <w:r w:rsidRPr="003C6C61">
        <w:rPr>
          <w:rFonts w:asciiTheme="majorHAnsi" w:hAnsiTheme="majorHAnsi" w:cstheme="majorHAnsi"/>
          <w:b/>
          <w:bCs/>
          <w:color w:val="FF0000"/>
          <w:sz w:val="22"/>
          <w:szCs w:val="22"/>
        </w:rPr>
        <w:t>Wymagania dotyczące wadium, w tym jego kwota</w:t>
      </w:r>
    </w:p>
    <w:p w14:paraId="41132922" w14:textId="77777777" w:rsidR="00533DD2" w:rsidRPr="009378E5" w:rsidRDefault="00533DD2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4522BBE4" w14:textId="4E6A7947" w:rsidR="008C623C" w:rsidRDefault="008C623C" w:rsidP="000962D5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8C623C">
        <w:rPr>
          <w:rFonts w:asciiTheme="majorHAnsi" w:hAnsiTheme="majorHAnsi" w:cstheme="majorHAnsi"/>
          <w:i/>
          <w:iCs/>
          <w:sz w:val="22"/>
          <w:szCs w:val="22"/>
        </w:rPr>
        <w:t xml:space="preserve">Wykonawca przystępujący do niniejszego postępowania jest obowiązany wnieść wadium w wysokości </w:t>
      </w:r>
      <w:r w:rsidR="00FF6C60">
        <w:rPr>
          <w:rFonts w:asciiTheme="majorHAnsi" w:hAnsiTheme="majorHAnsi" w:cstheme="majorHAnsi"/>
          <w:i/>
          <w:iCs/>
          <w:color w:val="FF0000"/>
          <w:sz w:val="22"/>
          <w:szCs w:val="22"/>
        </w:rPr>
        <w:t>6</w:t>
      </w:r>
      <w:r w:rsidRPr="00846F3D">
        <w:rPr>
          <w:rFonts w:asciiTheme="majorHAnsi" w:hAnsiTheme="majorHAnsi" w:cstheme="majorHAnsi"/>
          <w:i/>
          <w:iCs/>
          <w:color w:val="FF0000"/>
          <w:sz w:val="22"/>
          <w:szCs w:val="22"/>
        </w:rPr>
        <w:t xml:space="preserve"> 000.00 zł </w:t>
      </w:r>
      <w:r w:rsidRPr="008C623C">
        <w:rPr>
          <w:rFonts w:asciiTheme="majorHAnsi" w:hAnsiTheme="majorHAnsi" w:cstheme="majorHAnsi"/>
          <w:i/>
          <w:iCs/>
          <w:sz w:val="22"/>
          <w:szCs w:val="22"/>
        </w:rPr>
        <w:t xml:space="preserve">(Słownie </w:t>
      </w:r>
      <w:r w:rsidR="006A1D33">
        <w:rPr>
          <w:rFonts w:asciiTheme="majorHAnsi" w:hAnsiTheme="majorHAnsi" w:cstheme="majorHAnsi"/>
          <w:i/>
          <w:iCs/>
          <w:sz w:val="22"/>
          <w:szCs w:val="22"/>
        </w:rPr>
        <w:t>sześć</w:t>
      </w:r>
      <w:r w:rsidR="00292325">
        <w:rPr>
          <w:rFonts w:asciiTheme="majorHAnsi" w:hAnsiTheme="majorHAnsi" w:cstheme="majorHAnsi"/>
          <w:i/>
          <w:iCs/>
          <w:sz w:val="22"/>
          <w:szCs w:val="22"/>
        </w:rPr>
        <w:t xml:space="preserve"> tysięcy </w:t>
      </w:r>
      <w:r w:rsidRPr="008C623C">
        <w:rPr>
          <w:rFonts w:asciiTheme="majorHAnsi" w:hAnsiTheme="majorHAnsi" w:cstheme="majorHAnsi"/>
          <w:i/>
          <w:iCs/>
          <w:sz w:val="22"/>
          <w:szCs w:val="22"/>
        </w:rPr>
        <w:t>złotych)</w:t>
      </w:r>
    </w:p>
    <w:p w14:paraId="3D7A21FC" w14:textId="77777777" w:rsidR="008C623C" w:rsidRDefault="009E7044" w:rsidP="000962D5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8C623C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8C623C">
        <w:rPr>
          <w:rFonts w:asciiTheme="majorHAnsi" w:hAnsiTheme="majorHAnsi" w:cstheme="majorHAnsi"/>
          <w:sz w:val="22"/>
          <w:szCs w:val="22"/>
        </w:rPr>
        <w:t xml:space="preserve"> wnosi się przed upływem terminu składania ofert i utrzymuje nieprzerwanie do dnia upływu terminu związania ofertą, z wyjątkiem przypadków, o których mowa w art. 98 ust. 1 pkt 2 i 3 oraz ust. 2.</w:t>
      </w:r>
    </w:p>
    <w:p w14:paraId="2A5E9B6F" w14:textId="77777777" w:rsidR="008C623C" w:rsidRDefault="009E7044" w:rsidP="000962D5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8C623C">
        <w:rPr>
          <w:rFonts w:asciiTheme="majorHAnsi" w:hAnsiTheme="majorHAnsi" w:cstheme="majorHAnsi"/>
          <w:sz w:val="22"/>
          <w:szCs w:val="22"/>
        </w:rPr>
        <w:t xml:space="preserve">Przedłużenie terminu związania ofertą jest dopuszczalne tylko z jednoczesnym przedłużeniem okresu ważności </w:t>
      </w:r>
      <w:r w:rsidRPr="008C623C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8C623C">
        <w:rPr>
          <w:rFonts w:asciiTheme="majorHAnsi" w:hAnsiTheme="majorHAnsi" w:cstheme="majorHAnsi"/>
          <w:sz w:val="22"/>
          <w:szCs w:val="22"/>
        </w:rPr>
        <w:t xml:space="preserve"> albo, jeżeli nie jest to możliwe, z wniesieniem nowego </w:t>
      </w:r>
      <w:r w:rsidRPr="008C623C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8C623C">
        <w:rPr>
          <w:rFonts w:asciiTheme="majorHAnsi" w:hAnsiTheme="majorHAnsi" w:cstheme="majorHAnsi"/>
          <w:sz w:val="22"/>
          <w:szCs w:val="22"/>
        </w:rPr>
        <w:t xml:space="preserve"> na przedłużony okres związania ofertą.</w:t>
      </w:r>
    </w:p>
    <w:p w14:paraId="6B1DF6ED" w14:textId="5BDF8E2F" w:rsidR="009E7044" w:rsidRPr="008C623C" w:rsidRDefault="009E7044" w:rsidP="000962D5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8C623C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8C623C">
        <w:rPr>
          <w:rFonts w:asciiTheme="majorHAnsi" w:hAnsiTheme="majorHAnsi" w:cstheme="majorHAnsi"/>
          <w:sz w:val="22"/>
          <w:szCs w:val="22"/>
        </w:rPr>
        <w:t xml:space="preserve"> może być wnoszone według wyboru wykonawcy w jednej lub kilku następujących formach:</w:t>
      </w:r>
    </w:p>
    <w:p w14:paraId="7796C84C" w14:textId="77777777" w:rsidR="009E7044" w:rsidRPr="009E7044" w:rsidRDefault="009E7044" w:rsidP="008C623C">
      <w:pPr>
        <w:pStyle w:val="Akapitzlist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sz w:val="22"/>
          <w:szCs w:val="22"/>
        </w:rPr>
        <w:t>1) pieniądzu;</w:t>
      </w:r>
    </w:p>
    <w:p w14:paraId="6E8F0285" w14:textId="77777777" w:rsidR="009E7044" w:rsidRPr="009E7044" w:rsidRDefault="009E7044" w:rsidP="008C623C">
      <w:pPr>
        <w:pStyle w:val="Akapitzlist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sz w:val="22"/>
          <w:szCs w:val="22"/>
        </w:rPr>
        <w:t>2) gwarancjach bankowych;</w:t>
      </w:r>
    </w:p>
    <w:p w14:paraId="7F608C58" w14:textId="77777777" w:rsidR="009E7044" w:rsidRPr="009E7044" w:rsidRDefault="009E7044" w:rsidP="008C623C">
      <w:pPr>
        <w:pStyle w:val="Akapitzlist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sz w:val="22"/>
          <w:szCs w:val="22"/>
        </w:rPr>
        <w:t>3) gwarancjach ubezpieczeniowych;</w:t>
      </w:r>
    </w:p>
    <w:p w14:paraId="08CB98AA" w14:textId="77777777" w:rsidR="008C623C" w:rsidRDefault="009E7044" w:rsidP="008C623C">
      <w:pPr>
        <w:pStyle w:val="Akapitzlist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sz w:val="22"/>
          <w:szCs w:val="22"/>
        </w:rPr>
        <w:t xml:space="preserve">4) poręczeniach udzielanych przez podmioty, o których mowa w </w:t>
      </w:r>
      <w:hyperlink r:id="rId19" w:anchor="/document/16888361?unitId=art(6(b))ust(5)pkt(2)&amp;cm=DOCUMENT" w:history="1">
        <w:r w:rsidRPr="009E7044">
          <w:rPr>
            <w:rStyle w:val="Hipercze"/>
            <w:rFonts w:asciiTheme="majorHAnsi" w:hAnsiTheme="majorHAnsi" w:cstheme="majorHAnsi"/>
            <w:sz w:val="22"/>
            <w:szCs w:val="22"/>
          </w:rPr>
          <w:t>art. 6b ust. 5 pkt 2</w:t>
        </w:r>
      </w:hyperlink>
      <w:r w:rsidRPr="009E7044">
        <w:rPr>
          <w:rFonts w:asciiTheme="majorHAnsi" w:hAnsiTheme="majorHAnsi" w:cstheme="majorHAnsi"/>
          <w:sz w:val="22"/>
          <w:szCs w:val="22"/>
        </w:rPr>
        <w:t xml:space="preserve"> ustawy z dnia 9 listopada 2000 r. o utworzeniu Polskiej Agencji Rozwoju Przedsiębiorczości (Dz. U. z 2019 r. poz. 310, 836 i 1572).</w:t>
      </w:r>
    </w:p>
    <w:p w14:paraId="78392D84" w14:textId="5D9DBDF6" w:rsidR="008C623C" w:rsidRPr="008C623C" w:rsidRDefault="009E7044" w:rsidP="008C623C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9E7044">
        <w:rPr>
          <w:rFonts w:asciiTheme="majorHAnsi" w:hAnsiTheme="majorHAnsi" w:cstheme="majorHAnsi"/>
          <w:sz w:val="22"/>
          <w:szCs w:val="22"/>
        </w:rPr>
        <w:t xml:space="preserve"> wnoszone w pieniądzu wpłaca się przelewem na rachunek banko</w:t>
      </w:r>
      <w:r>
        <w:rPr>
          <w:rFonts w:asciiTheme="majorHAnsi" w:hAnsiTheme="majorHAnsi" w:cstheme="majorHAnsi"/>
          <w:sz w:val="22"/>
          <w:szCs w:val="22"/>
        </w:rPr>
        <w:t xml:space="preserve">wy wskazany przez </w:t>
      </w:r>
      <w:r w:rsidRPr="008C623C">
        <w:rPr>
          <w:rFonts w:asciiTheme="majorHAnsi" w:hAnsiTheme="majorHAnsi" w:cstheme="majorHAnsi"/>
          <w:sz w:val="22"/>
          <w:szCs w:val="22"/>
        </w:rPr>
        <w:t xml:space="preserve">zamawiającego </w:t>
      </w:r>
      <w:r w:rsidR="008C623C" w:rsidRPr="008C623C">
        <w:rPr>
          <w:rFonts w:asciiTheme="majorHAnsi" w:hAnsiTheme="majorHAnsi" w:cstheme="majorHAnsi"/>
          <w:sz w:val="22"/>
          <w:szCs w:val="22"/>
        </w:rPr>
        <w:t xml:space="preserve">– Tatrzański Park Narodowy 34-500 Zakopane, Kuźnice 1, nr rachunku  </w:t>
      </w:r>
      <w:r w:rsidR="008C623C" w:rsidRPr="008C623C">
        <w:rPr>
          <w:rFonts w:asciiTheme="majorHAnsi" w:hAnsiTheme="majorHAnsi" w:cstheme="majorHAnsi"/>
          <w:b/>
          <w:sz w:val="22"/>
          <w:szCs w:val="22"/>
        </w:rPr>
        <w:t>07 1130 1150 0012 1252 0790 0001</w:t>
      </w:r>
    </w:p>
    <w:p w14:paraId="11F5675C" w14:textId="28BFBA52" w:rsidR="009E7044" w:rsidRPr="008C623C" w:rsidRDefault="009E7044" w:rsidP="008C623C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C623C">
        <w:rPr>
          <w:rFonts w:asciiTheme="majorHAnsi" w:hAnsiTheme="majorHAnsi" w:cstheme="majorHAnsi"/>
          <w:sz w:val="22"/>
          <w:szCs w:val="22"/>
        </w:rPr>
        <w:t xml:space="preserve"> </w:t>
      </w:r>
      <w:r w:rsidR="008C623C" w:rsidRPr="008C623C">
        <w:rPr>
          <w:rFonts w:asciiTheme="majorHAnsi" w:hAnsiTheme="majorHAnsi" w:cstheme="majorHAnsi"/>
          <w:sz w:val="22"/>
          <w:szCs w:val="22"/>
        </w:rPr>
        <w:t xml:space="preserve">Przy wnoszeniu wadium Wykonawca winien powołać się na nazwę niniejszego postępowania oraz numer referencyjny nadany sprawie przez Zamawiającego </w:t>
      </w:r>
      <w:r w:rsidR="008C623C" w:rsidRPr="007A219D">
        <w:rPr>
          <w:rFonts w:asciiTheme="majorHAnsi" w:hAnsiTheme="majorHAnsi" w:cstheme="majorHAnsi"/>
          <w:b/>
          <w:sz w:val="22"/>
          <w:szCs w:val="22"/>
        </w:rPr>
        <w:t>(Nr sprawy: ZP/</w:t>
      </w:r>
      <w:r w:rsidR="00403599">
        <w:rPr>
          <w:rFonts w:asciiTheme="majorHAnsi" w:hAnsiTheme="majorHAnsi" w:cstheme="majorHAnsi"/>
          <w:b/>
          <w:sz w:val="22"/>
          <w:szCs w:val="22"/>
        </w:rPr>
        <w:t>57</w:t>
      </w:r>
      <w:r w:rsidR="00FB6502" w:rsidRPr="007A219D">
        <w:rPr>
          <w:rFonts w:asciiTheme="majorHAnsi" w:hAnsiTheme="majorHAnsi" w:cstheme="majorHAnsi"/>
          <w:b/>
          <w:sz w:val="22"/>
          <w:szCs w:val="22"/>
        </w:rPr>
        <w:t>/</w:t>
      </w:r>
      <w:r w:rsidR="009B49E0">
        <w:rPr>
          <w:rFonts w:asciiTheme="majorHAnsi" w:hAnsiTheme="majorHAnsi" w:cstheme="majorHAnsi"/>
          <w:b/>
          <w:sz w:val="22"/>
          <w:szCs w:val="22"/>
        </w:rPr>
        <w:t>2026</w:t>
      </w:r>
      <w:r w:rsidR="008C623C" w:rsidRPr="007A219D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6A1D33">
        <w:rPr>
          <w:rFonts w:asciiTheme="majorHAnsi" w:hAnsiTheme="majorHAnsi" w:cstheme="majorHAnsi"/>
          <w:b/>
          <w:sz w:val="22"/>
          <w:szCs w:val="22"/>
        </w:rPr>
        <w:t>Ochrona</w:t>
      </w:r>
      <w:r w:rsidR="008C623C" w:rsidRPr="007A219D">
        <w:rPr>
          <w:rFonts w:asciiTheme="majorHAnsi" w:hAnsiTheme="majorHAnsi" w:cstheme="majorHAnsi"/>
          <w:b/>
          <w:sz w:val="22"/>
          <w:szCs w:val="22"/>
        </w:rPr>
        <w:t>)</w:t>
      </w:r>
    </w:p>
    <w:p w14:paraId="0E8AEBB9" w14:textId="5EF248EF" w:rsidR="009E7044" w:rsidRPr="009E7044" w:rsidRDefault="009E7044" w:rsidP="008C623C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9E7044">
        <w:rPr>
          <w:rFonts w:asciiTheme="majorHAnsi" w:hAnsiTheme="majorHAnsi" w:cstheme="majorHAnsi"/>
          <w:sz w:val="22"/>
          <w:szCs w:val="22"/>
        </w:rPr>
        <w:t xml:space="preserve"> wniesione w pieniądzu zamawiający przechowuje na rachunku bankowym.</w:t>
      </w:r>
    </w:p>
    <w:p w14:paraId="0281CDA3" w14:textId="3396E82E" w:rsidR="009E7044" w:rsidRPr="009E7044" w:rsidRDefault="009E7044" w:rsidP="008C623C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sz w:val="22"/>
          <w:szCs w:val="22"/>
        </w:rPr>
        <w:t xml:space="preserve">Jeżeli </w:t>
      </w:r>
      <w:r w:rsidRPr="009E7044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9E7044">
        <w:rPr>
          <w:rFonts w:asciiTheme="majorHAnsi" w:hAnsiTheme="majorHAnsi" w:cstheme="majorHAnsi"/>
          <w:sz w:val="22"/>
          <w:szCs w:val="22"/>
        </w:rPr>
        <w:t xml:space="preserve"> jest wnoszone w formie gwarancji lub poręczenia, o których mowa w ust. </w:t>
      </w:r>
      <w:r w:rsidR="00A70971">
        <w:rPr>
          <w:rFonts w:asciiTheme="majorHAnsi" w:hAnsiTheme="majorHAnsi" w:cstheme="majorHAnsi"/>
          <w:sz w:val="22"/>
          <w:szCs w:val="22"/>
        </w:rPr>
        <w:t>4</w:t>
      </w:r>
      <w:r w:rsidR="00A70971" w:rsidRPr="009E7044">
        <w:rPr>
          <w:rFonts w:asciiTheme="majorHAnsi" w:hAnsiTheme="majorHAnsi" w:cstheme="majorHAnsi"/>
          <w:sz w:val="22"/>
          <w:szCs w:val="22"/>
        </w:rPr>
        <w:t xml:space="preserve"> </w:t>
      </w:r>
      <w:r w:rsidRPr="009E7044">
        <w:rPr>
          <w:rFonts w:asciiTheme="majorHAnsi" w:hAnsiTheme="majorHAnsi" w:cstheme="majorHAnsi"/>
          <w:sz w:val="22"/>
          <w:szCs w:val="22"/>
        </w:rPr>
        <w:t>pkt 2-4, wykonawca przekazuje zamawiającemu oryginał gwar</w:t>
      </w:r>
      <w:r w:rsidR="008C623C">
        <w:rPr>
          <w:rFonts w:asciiTheme="majorHAnsi" w:hAnsiTheme="majorHAnsi" w:cstheme="majorHAnsi"/>
          <w:sz w:val="22"/>
          <w:szCs w:val="22"/>
        </w:rPr>
        <w:t xml:space="preserve">ancji lub poręczenia, w postaci </w:t>
      </w:r>
      <w:r w:rsidRPr="009E7044">
        <w:rPr>
          <w:rFonts w:asciiTheme="majorHAnsi" w:hAnsiTheme="majorHAnsi" w:cstheme="majorHAnsi"/>
          <w:sz w:val="22"/>
          <w:szCs w:val="22"/>
        </w:rPr>
        <w:t>elektronicznej.</w:t>
      </w:r>
    </w:p>
    <w:p w14:paraId="2505318E" w14:textId="77777777" w:rsidR="00225985" w:rsidRDefault="00225985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2E2E6ED4" w14:textId="43B51773" w:rsidR="00BB4E25" w:rsidRDefault="00BB4E25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B61BE3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IV</w:t>
      </w:r>
    </w:p>
    <w:p w14:paraId="4A760F1C" w14:textId="0E2F84DA" w:rsidR="00BB4E25" w:rsidRDefault="00BB4E25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S</w:t>
      </w:r>
      <w:r w:rsidRPr="00BB4E25">
        <w:rPr>
          <w:rFonts w:asciiTheme="majorHAnsi" w:hAnsiTheme="majorHAnsi" w:cstheme="majorHAnsi"/>
          <w:b/>
          <w:bCs/>
          <w:sz w:val="22"/>
          <w:szCs w:val="22"/>
        </w:rPr>
        <w:t>posób obliczenia ceny</w:t>
      </w:r>
    </w:p>
    <w:p w14:paraId="18A11839" w14:textId="77777777" w:rsidR="00446C71" w:rsidRPr="008A69DA" w:rsidRDefault="00446C71" w:rsidP="008A69D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C5E8868" w14:textId="777F16E5" w:rsidR="0012162A" w:rsidRDefault="0012162A" w:rsidP="00E9678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B045E">
        <w:rPr>
          <w:rFonts w:asciiTheme="majorHAnsi" w:hAnsiTheme="majorHAnsi" w:cstheme="majorHAnsi"/>
          <w:sz w:val="22"/>
          <w:szCs w:val="22"/>
        </w:rPr>
        <w:t xml:space="preserve">Cena </w:t>
      </w:r>
      <w:r w:rsidR="00E50023" w:rsidRPr="00DB045E">
        <w:rPr>
          <w:rFonts w:asciiTheme="majorHAnsi" w:hAnsiTheme="majorHAnsi" w:cstheme="majorHAnsi"/>
          <w:sz w:val="22"/>
          <w:szCs w:val="22"/>
        </w:rPr>
        <w:t xml:space="preserve"> </w:t>
      </w:r>
      <w:r w:rsidRPr="00DB045E">
        <w:rPr>
          <w:rFonts w:asciiTheme="majorHAnsi" w:hAnsiTheme="majorHAnsi" w:cstheme="majorHAnsi"/>
          <w:sz w:val="22"/>
          <w:szCs w:val="22"/>
        </w:rPr>
        <w:t xml:space="preserve">podana w </w:t>
      </w:r>
      <w:r w:rsidR="00846673" w:rsidRPr="00DB045E">
        <w:rPr>
          <w:rFonts w:asciiTheme="majorHAnsi" w:hAnsiTheme="majorHAnsi" w:cstheme="majorHAnsi"/>
          <w:sz w:val="22"/>
          <w:szCs w:val="22"/>
        </w:rPr>
        <w:t xml:space="preserve">pkt. 1 formularza oferty (wzór stanowi załącznik </w:t>
      </w:r>
      <w:r w:rsidRPr="00DB045E">
        <w:rPr>
          <w:rFonts w:asciiTheme="majorHAnsi" w:hAnsiTheme="majorHAnsi" w:cstheme="majorHAnsi"/>
          <w:sz w:val="22"/>
          <w:szCs w:val="22"/>
        </w:rPr>
        <w:t>do SWZ</w:t>
      </w:r>
      <w:r w:rsidR="00846673" w:rsidRPr="00DB045E">
        <w:rPr>
          <w:rFonts w:asciiTheme="majorHAnsi" w:hAnsiTheme="majorHAnsi" w:cstheme="majorHAnsi"/>
          <w:sz w:val="22"/>
          <w:szCs w:val="22"/>
        </w:rPr>
        <w:t>)</w:t>
      </w:r>
      <w:r w:rsidRPr="00DB045E">
        <w:rPr>
          <w:rFonts w:asciiTheme="majorHAnsi" w:hAnsiTheme="majorHAnsi" w:cstheme="majorHAnsi"/>
          <w:sz w:val="22"/>
          <w:szCs w:val="22"/>
        </w:rPr>
        <w:t xml:space="preserve"> jest ceną ostateczną, niepodlegającą negocjacji i wyczerpującą wszelkie należności </w:t>
      </w:r>
      <w:r w:rsidR="00846673" w:rsidRPr="00DB045E">
        <w:rPr>
          <w:rFonts w:asciiTheme="majorHAnsi" w:hAnsiTheme="majorHAnsi" w:cstheme="majorHAnsi"/>
          <w:sz w:val="22"/>
          <w:szCs w:val="22"/>
        </w:rPr>
        <w:t xml:space="preserve">Wykonawcy </w:t>
      </w:r>
      <w:r w:rsidRPr="00DB045E">
        <w:rPr>
          <w:rFonts w:asciiTheme="majorHAnsi" w:hAnsiTheme="majorHAnsi" w:cstheme="majorHAnsi"/>
          <w:sz w:val="22"/>
          <w:szCs w:val="22"/>
        </w:rPr>
        <w:t>wobec Zamawiającego związane z realizacją przedmiotu zamówienia</w:t>
      </w:r>
      <w:r w:rsidR="002B2C20" w:rsidRPr="00DB045E">
        <w:rPr>
          <w:rFonts w:asciiTheme="majorHAnsi" w:hAnsiTheme="majorHAnsi" w:cstheme="majorHAnsi"/>
          <w:sz w:val="22"/>
          <w:szCs w:val="22"/>
        </w:rPr>
        <w:t xml:space="preserve"> (w tym koszty związane z utylizacją odpadów)</w:t>
      </w:r>
      <w:r w:rsidRPr="00DB045E">
        <w:rPr>
          <w:rFonts w:asciiTheme="majorHAnsi" w:hAnsiTheme="majorHAnsi" w:cstheme="majorHAnsi"/>
          <w:sz w:val="22"/>
          <w:szCs w:val="22"/>
        </w:rPr>
        <w:t>.</w:t>
      </w:r>
    </w:p>
    <w:p w14:paraId="41EE7967" w14:textId="77777777" w:rsidR="00D431BB" w:rsidRPr="00DB045E" w:rsidRDefault="00D431BB" w:rsidP="00D431BB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39EA78F7" w14:textId="0BCB0C16" w:rsidR="00AD7F8F" w:rsidRPr="00A32E19" w:rsidRDefault="00AD7F8F" w:rsidP="00AD7F8F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32E19">
        <w:rPr>
          <w:rFonts w:asciiTheme="majorHAnsi" w:hAnsiTheme="majorHAnsi" w:cstheme="majorHAnsi"/>
          <w:sz w:val="22"/>
          <w:szCs w:val="22"/>
        </w:rPr>
        <w:t xml:space="preserve">Wykonawca obliczając cenę oferty brutto powinien dokonać wyliczenia zgodnie z załącznikiem </w:t>
      </w:r>
      <w:r w:rsidR="003C6C61">
        <w:rPr>
          <w:rFonts w:asciiTheme="majorHAnsi" w:hAnsiTheme="majorHAnsi" w:cstheme="majorHAnsi"/>
          <w:sz w:val="22"/>
          <w:szCs w:val="22"/>
        </w:rPr>
        <w:t>do SWZ</w:t>
      </w:r>
      <w:r w:rsidR="00375034">
        <w:rPr>
          <w:rFonts w:asciiTheme="majorHAnsi" w:hAnsiTheme="majorHAnsi" w:cstheme="majorHAnsi"/>
          <w:sz w:val="22"/>
          <w:szCs w:val="22"/>
        </w:rPr>
        <w:t xml:space="preserve"> (instrukcje dodatkowe)</w:t>
      </w:r>
      <w:r w:rsidR="00EB6E86">
        <w:rPr>
          <w:rFonts w:asciiTheme="majorHAnsi" w:hAnsiTheme="majorHAnsi" w:cstheme="majorHAnsi"/>
          <w:sz w:val="22"/>
          <w:szCs w:val="22"/>
        </w:rPr>
        <w:t>.</w:t>
      </w:r>
    </w:p>
    <w:p w14:paraId="45FC9D34" w14:textId="693DEE0D" w:rsidR="00446C71" w:rsidRPr="00F54FE1" w:rsidRDefault="00446C71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  <w:highlight w:val="green"/>
        </w:rPr>
      </w:pPr>
    </w:p>
    <w:p w14:paraId="6250D646" w14:textId="6EDC3853" w:rsidR="00C11568" w:rsidRPr="00D45D21" w:rsidRDefault="00C11568" w:rsidP="00E9678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>Cena oferty powinn</w:t>
      </w:r>
      <w:r w:rsidR="003C6C61">
        <w:rPr>
          <w:rFonts w:asciiTheme="majorHAnsi" w:hAnsiTheme="majorHAnsi" w:cstheme="majorHAnsi"/>
          <w:sz w:val="22"/>
          <w:szCs w:val="22"/>
        </w:rPr>
        <w:t>a być podana</w:t>
      </w:r>
      <w:r w:rsidRPr="00D45D21">
        <w:rPr>
          <w:rFonts w:asciiTheme="majorHAnsi" w:hAnsiTheme="majorHAnsi" w:cstheme="majorHAnsi"/>
          <w:sz w:val="22"/>
          <w:szCs w:val="22"/>
        </w:rPr>
        <w:t xml:space="preserve"> z dokładnością do dwóch miejsc </w:t>
      </w:r>
      <w:r w:rsidR="00D23531">
        <w:rPr>
          <w:rFonts w:asciiTheme="majorHAnsi" w:hAnsiTheme="majorHAnsi" w:cstheme="majorHAnsi"/>
          <w:sz w:val="22"/>
          <w:szCs w:val="22"/>
        </w:rPr>
        <w:br/>
      </w:r>
      <w:r w:rsidRPr="00D45D21">
        <w:rPr>
          <w:rFonts w:asciiTheme="majorHAnsi" w:hAnsiTheme="majorHAnsi" w:cstheme="majorHAnsi"/>
          <w:sz w:val="22"/>
          <w:szCs w:val="22"/>
        </w:rPr>
        <w:t>po przecinku</w:t>
      </w:r>
      <w:r w:rsidR="00846673" w:rsidRPr="00D45D21">
        <w:rPr>
          <w:rFonts w:asciiTheme="majorHAnsi" w:hAnsiTheme="majorHAnsi" w:cstheme="majorHAnsi"/>
          <w:sz w:val="22"/>
          <w:szCs w:val="22"/>
        </w:rPr>
        <w:t xml:space="preserve"> w złotych polskich (PLN)</w:t>
      </w:r>
      <w:r w:rsidRPr="00D45D21">
        <w:rPr>
          <w:rFonts w:asciiTheme="majorHAnsi" w:hAnsiTheme="majorHAnsi" w:cstheme="majorHAnsi"/>
          <w:sz w:val="22"/>
          <w:szCs w:val="22"/>
        </w:rPr>
        <w:t xml:space="preserve">. Jeżeli obliczana cena ma więcej miejsc po przecinku należy </w:t>
      </w:r>
      <w:r w:rsidR="00D23531">
        <w:rPr>
          <w:rFonts w:asciiTheme="majorHAnsi" w:hAnsiTheme="majorHAnsi" w:cstheme="majorHAnsi"/>
          <w:sz w:val="22"/>
          <w:szCs w:val="22"/>
        </w:rPr>
        <w:br/>
      </w:r>
      <w:r w:rsidRPr="00D45D21">
        <w:rPr>
          <w:rFonts w:asciiTheme="majorHAnsi" w:hAnsiTheme="majorHAnsi" w:cstheme="majorHAnsi"/>
          <w:sz w:val="22"/>
          <w:szCs w:val="22"/>
        </w:rPr>
        <w:t>ją zaokrąglić w ten sposób, że cyfry od 1 do 4 należy zaokrąglić w dół, natomiast cyfry od 5 do 9 należy zaokrąglić w górę.</w:t>
      </w:r>
    </w:p>
    <w:p w14:paraId="3B6387CF" w14:textId="77777777" w:rsidR="00446C71" w:rsidRPr="00D45D21" w:rsidRDefault="00446C71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FA4B017" w14:textId="136A4FB2" w:rsidR="00C11568" w:rsidRPr="00D45D21" w:rsidRDefault="00C11568" w:rsidP="00E9678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>Zamawiający nie przewiduje udzielania zaliczek na poczet wykonania zamówienia publicznego.</w:t>
      </w:r>
    </w:p>
    <w:p w14:paraId="70801563" w14:textId="77777777" w:rsidR="00446C71" w:rsidRPr="00F54FE1" w:rsidRDefault="00446C71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  <w:highlight w:val="green"/>
        </w:rPr>
      </w:pPr>
    </w:p>
    <w:p w14:paraId="170BF3F6" w14:textId="03176ACE" w:rsidR="00C11568" w:rsidRPr="00D45D21" w:rsidRDefault="00C11568" w:rsidP="00E9678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lastRenderedPageBreak/>
        <w:t xml:space="preserve">Jeżeli została złożona oferta, której wybór prowadziłby do powstania u </w:t>
      </w:r>
      <w:r w:rsidR="00A76FA1" w:rsidRPr="00D45D21">
        <w:rPr>
          <w:rFonts w:asciiTheme="majorHAnsi" w:hAnsiTheme="majorHAnsi" w:cstheme="majorHAnsi"/>
          <w:sz w:val="22"/>
          <w:szCs w:val="22"/>
        </w:rPr>
        <w:t>Z</w:t>
      </w:r>
      <w:r w:rsidRPr="00D45D21">
        <w:rPr>
          <w:rFonts w:asciiTheme="majorHAnsi" w:hAnsiTheme="majorHAnsi" w:cstheme="majorHAnsi"/>
          <w:sz w:val="22"/>
          <w:szCs w:val="22"/>
        </w:rPr>
        <w:t xml:space="preserve">amawiającego obowiązku podatkowego zgodnie z ustawą z dnia 11 marca 2004 r. o podatku od towarów i usług, dla celów zastosowania kryterium ceny </w:t>
      </w:r>
      <w:r w:rsidR="00A76FA1" w:rsidRPr="00D45D21">
        <w:rPr>
          <w:rFonts w:asciiTheme="majorHAnsi" w:hAnsiTheme="majorHAnsi" w:cstheme="majorHAnsi"/>
          <w:sz w:val="22"/>
          <w:szCs w:val="22"/>
        </w:rPr>
        <w:t>Z</w:t>
      </w:r>
      <w:r w:rsidRPr="00D45D21">
        <w:rPr>
          <w:rFonts w:asciiTheme="majorHAnsi" w:hAnsiTheme="majorHAnsi" w:cstheme="majorHAnsi"/>
          <w:sz w:val="22"/>
          <w:szCs w:val="22"/>
        </w:rPr>
        <w:t>amawiający dolicza do przedstawionej w tej ofercie ceny kwotę podatku od towarów i usług, którą miałby obowiązek rozliczyć.</w:t>
      </w:r>
    </w:p>
    <w:p w14:paraId="409AF271" w14:textId="48141CEE" w:rsidR="00C11568" w:rsidRPr="00D45D21" w:rsidRDefault="00C11568" w:rsidP="00E96789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W </w:t>
      </w:r>
      <w:r w:rsidR="005F02B9" w:rsidRPr="00D45D21">
        <w:rPr>
          <w:rFonts w:asciiTheme="majorHAnsi" w:hAnsiTheme="majorHAnsi" w:cstheme="majorHAnsi"/>
          <w:sz w:val="22"/>
          <w:szCs w:val="22"/>
        </w:rPr>
        <w:t>formularz</w:t>
      </w:r>
      <w:r w:rsidR="00CC5ACE">
        <w:rPr>
          <w:rFonts w:asciiTheme="majorHAnsi" w:hAnsiTheme="majorHAnsi" w:cstheme="majorHAnsi"/>
          <w:sz w:val="22"/>
          <w:szCs w:val="22"/>
        </w:rPr>
        <w:t>u</w:t>
      </w:r>
      <w:r w:rsidR="005F02B9" w:rsidRPr="00D45D21">
        <w:rPr>
          <w:rFonts w:asciiTheme="majorHAnsi" w:hAnsiTheme="majorHAnsi" w:cstheme="majorHAnsi"/>
          <w:sz w:val="22"/>
          <w:szCs w:val="22"/>
        </w:rPr>
        <w:t xml:space="preserve"> oferty</w:t>
      </w:r>
      <w:r w:rsidRPr="00D45D21">
        <w:rPr>
          <w:rFonts w:asciiTheme="majorHAnsi" w:hAnsiTheme="majorHAnsi" w:cstheme="majorHAnsi"/>
          <w:sz w:val="22"/>
          <w:szCs w:val="22"/>
        </w:rPr>
        <w:t xml:space="preserve">, </w:t>
      </w:r>
      <w:r w:rsidR="00A76FA1" w:rsidRPr="00D45D21">
        <w:rPr>
          <w:rFonts w:asciiTheme="majorHAnsi" w:hAnsiTheme="majorHAnsi" w:cstheme="majorHAnsi"/>
          <w:sz w:val="22"/>
          <w:szCs w:val="22"/>
        </w:rPr>
        <w:t>W</w:t>
      </w:r>
      <w:r w:rsidRPr="00D45D21">
        <w:rPr>
          <w:rFonts w:asciiTheme="majorHAnsi" w:hAnsiTheme="majorHAnsi" w:cstheme="majorHAnsi"/>
          <w:sz w:val="22"/>
          <w:szCs w:val="22"/>
        </w:rPr>
        <w:t>ykonawca ma obowiązek:</w:t>
      </w:r>
    </w:p>
    <w:p w14:paraId="1353BD3C" w14:textId="29F97925" w:rsidR="00C11568" w:rsidRPr="00D45D21" w:rsidRDefault="00C11568" w:rsidP="00E96789">
      <w:pPr>
        <w:pStyle w:val="Akapitzlist"/>
        <w:numPr>
          <w:ilvl w:val="2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poinformowania </w:t>
      </w:r>
      <w:r w:rsidR="00A76FA1" w:rsidRPr="00D45D21">
        <w:rPr>
          <w:rFonts w:asciiTheme="majorHAnsi" w:hAnsiTheme="majorHAnsi" w:cstheme="majorHAnsi"/>
          <w:sz w:val="22"/>
          <w:szCs w:val="22"/>
        </w:rPr>
        <w:t>Z</w:t>
      </w:r>
      <w:r w:rsidRPr="00D45D21">
        <w:rPr>
          <w:rFonts w:asciiTheme="majorHAnsi" w:hAnsiTheme="majorHAnsi" w:cstheme="majorHAnsi"/>
          <w:sz w:val="22"/>
          <w:szCs w:val="22"/>
        </w:rPr>
        <w:t xml:space="preserve">amawiającego, że wybór jego oferty będzie prowadził do powstania </w:t>
      </w:r>
      <w:r w:rsidR="00D23531">
        <w:rPr>
          <w:rFonts w:asciiTheme="majorHAnsi" w:hAnsiTheme="majorHAnsi" w:cstheme="majorHAnsi"/>
          <w:sz w:val="22"/>
          <w:szCs w:val="22"/>
        </w:rPr>
        <w:br/>
      </w:r>
      <w:r w:rsidRPr="00D45D21">
        <w:rPr>
          <w:rFonts w:asciiTheme="majorHAnsi" w:hAnsiTheme="majorHAnsi" w:cstheme="majorHAnsi"/>
          <w:sz w:val="22"/>
          <w:szCs w:val="22"/>
        </w:rPr>
        <w:t xml:space="preserve">u </w:t>
      </w:r>
      <w:r w:rsidR="00A76FA1" w:rsidRPr="00D45D21">
        <w:rPr>
          <w:rFonts w:asciiTheme="majorHAnsi" w:hAnsiTheme="majorHAnsi" w:cstheme="majorHAnsi"/>
          <w:sz w:val="22"/>
          <w:szCs w:val="22"/>
        </w:rPr>
        <w:t>Z</w:t>
      </w:r>
      <w:r w:rsidRPr="00D45D21">
        <w:rPr>
          <w:rFonts w:asciiTheme="majorHAnsi" w:hAnsiTheme="majorHAnsi" w:cstheme="majorHAnsi"/>
          <w:sz w:val="22"/>
          <w:szCs w:val="22"/>
        </w:rPr>
        <w:t>amawiającego obowiązku podatkowego</w:t>
      </w:r>
      <w:r w:rsidR="00846673" w:rsidRPr="00D45D21">
        <w:rPr>
          <w:rFonts w:asciiTheme="majorHAnsi" w:hAnsiTheme="majorHAnsi" w:cstheme="majorHAnsi"/>
          <w:sz w:val="22"/>
          <w:szCs w:val="22"/>
        </w:rPr>
        <w:t>,</w:t>
      </w:r>
    </w:p>
    <w:p w14:paraId="0E8F54A8" w14:textId="23CFFD94" w:rsidR="00C11568" w:rsidRPr="00D45D21" w:rsidRDefault="00C11568" w:rsidP="00E96789">
      <w:pPr>
        <w:pStyle w:val="Akapitzlist"/>
        <w:numPr>
          <w:ilvl w:val="2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>wskazania nazwy (rodzaju) towaru lub usługi, których dostawa lub świadczenie będą prowadziły do powstania obowiązku podatkowego</w:t>
      </w:r>
      <w:r w:rsidR="00846673" w:rsidRPr="00D45D21">
        <w:rPr>
          <w:rFonts w:asciiTheme="majorHAnsi" w:hAnsiTheme="majorHAnsi" w:cstheme="majorHAnsi"/>
          <w:sz w:val="22"/>
          <w:szCs w:val="22"/>
        </w:rPr>
        <w:t>,</w:t>
      </w:r>
    </w:p>
    <w:p w14:paraId="2BAF6ACD" w14:textId="1504A9C4" w:rsidR="00C11568" w:rsidRPr="00D45D21" w:rsidRDefault="00C11568" w:rsidP="00E96789">
      <w:pPr>
        <w:pStyle w:val="Akapitzlist"/>
        <w:numPr>
          <w:ilvl w:val="2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wskazania wartości towaru lub usługi objętego obowiązkiem podatkowym </w:t>
      </w:r>
      <w:r w:rsidR="00846673" w:rsidRPr="00D45D21">
        <w:rPr>
          <w:rFonts w:asciiTheme="majorHAnsi" w:hAnsiTheme="majorHAnsi" w:cstheme="majorHAnsi"/>
          <w:sz w:val="22"/>
          <w:szCs w:val="22"/>
        </w:rPr>
        <w:t>Zamawiającego</w:t>
      </w:r>
      <w:r w:rsidRPr="00D45D21">
        <w:rPr>
          <w:rFonts w:asciiTheme="majorHAnsi" w:hAnsiTheme="majorHAnsi" w:cstheme="majorHAnsi"/>
          <w:sz w:val="22"/>
          <w:szCs w:val="22"/>
        </w:rPr>
        <w:t>, bez kwoty podatku</w:t>
      </w:r>
      <w:r w:rsidR="00846673" w:rsidRPr="00D45D21">
        <w:rPr>
          <w:rFonts w:asciiTheme="majorHAnsi" w:hAnsiTheme="majorHAnsi" w:cstheme="majorHAnsi"/>
          <w:sz w:val="22"/>
          <w:szCs w:val="22"/>
        </w:rPr>
        <w:t>,</w:t>
      </w:r>
    </w:p>
    <w:p w14:paraId="220BAB4E" w14:textId="54D73EB5" w:rsidR="00446C71" w:rsidRPr="00D45D21" w:rsidRDefault="00C11568" w:rsidP="00E96789">
      <w:pPr>
        <w:pStyle w:val="Akapitzlist"/>
        <w:numPr>
          <w:ilvl w:val="2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wskazania stawki podatku od towarów i usług, która zgodnie z wiedzą </w:t>
      </w:r>
      <w:r w:rsidR="00A76FA1" w:rsidRPr="00D45D21">
        <w:rPr>
          <w:rFonts w:asciiTheme="majorHAnsi" w:hAnsiTheme="majorHAnsi" w:cstheme="majorHAnsi"/>
          <w:sz w:val="22"/>
          <w:szCs w:val="22"/>
        </w:rPr>
        <w:t>W</w:t>
      </w:r>
      <w:r w:rsidRPr="00D45D21">
        <w:rPr>
          <w:rFonts w:asciiTheme="majorHAnsi" w:hAnsiTheme="majorHAnsi" w:cstheme="majorHAnsi"/>
          <w:sz w:val="22"/>
          <w:szCs w:val="22"/>
        </w:rPr>
        <w:t>ykonawcy, będzie miała zastosowanie.</w:t>
      </w:r>
    </w:p>
    <w:p w14:paraId="68CCBBE6" w14:textId="098A69C5" w:rsidR="00C11568" w:rsidRPr="00D45D21" w:rsidRDefault="00C11568" w:rsidP="00E96789">
      <w:pPr>
        <w:pStyle w:val="Akapitzlist"/>
        <w:numPr>
          <w:ilvl w:val="2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>w pkt</w:t>
      </w:r>
      <w:r w:rsidR="00846673" w:rsidRPr="00D45D21">
        <w:rPr>
          <w:rFonts w:asciiTheme="majorHAnsi" w:hAnsiTheme="majorHAnsi" w:cstheme="majorHAnsi"/>
          <w:sz w:val="22"/>
          <w:szCs w:val="22"/>
        </w:rPr>
        <w:t>.</w:t>
      </w:r>
      <w:r w:rsidRPr="00D45D21">
        <w:rPr>
          <w:rFonts w:asciiTheme="majorHAnsi" w:hAnsiTheme="majorHAnsi" w:cstheme="majorHAnsi"/>
          <w:sz w:val="22"/>
          <w:szCs w:val="22"/>
        </w:rPr>
        <w:t xml:space="preserve"> 1 formularza oferty wskazać cenę bez podatku od towarów i usług (cena netto).</w:t>
      </w:r>
    </w:p>
    <w:p w14:paraId="27D6DE11" w14:textId="77777777" w:rsidR="00533DD2" w:rsidRPr="00D45D21" w:rsidRDefault="00533DD2" w:rsidP="00533DD2">
      <w:pPr>
        <w:pStyle w:val="Akapitzlist"/>
        <w:spacing w:line="276" w:lineRule="auto"/>
        <w:ind w:left="1224"/>
        <w:jc w:val="both"/>
        <w:rPr>
          <w:rFonts w:asciiTheme="majorHAnsi" w:hAnsiTheme="majorHAnsi" w:cstheme="majorHAnsi"/>
          <w:sz w:val="22"/>
          <w:szCs w:val="22"/>
        </w:rPr>
      </w:pPr>
    </w:p>
    <w:p w14:paraId="60EB6319" w14:textId="1E0863BD" w:rsidR="00533DD2" w:rsidRPr="00D45D21" w:rsidRDefault="00533DD2" w:rsidP="00E9678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>Zamawiający będzie rozliczał się z Wykonawcą wyłącznie w walucie polskiej (PLN)</w:t>
      </w:r>
      <w:r w:rsidR="00846673" w:rsidRPr="00D45D21">
        <w:rPr>
          <w:rFonts w:asciiTheme="majorHAnsi" w:hAnsiTheme="majorHAnsi" w:cstheme="majorHAnsi"/>
          <w:sz w:val="22"/>
          <w:szCs w:val="22"/>
        </w:rPr>
        <w:t>.</w:t>
      </w:r>
    </w:p>
    <w:p w14:paraId="58355FD5" w14:textId="07B30E0C" w:rsidR="00446C71" w:rsidRPr="009955E9" w:rsidRDefault="00446C71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775929F" w14:textId="7E8B7CD3" w:rsidR="00446C71" w:rsidRPr="009955E9" w:rsidRDefault="00446C71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V</w:t>
      </w:r>
    </w:p>
    <w:p w14:paraId="662AEA90" w14:textId="06052CB7" w:rsidR="00446C71" w:rsidRPr="009955E9" w:rsidRDefault="00446C71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>Opis kryteriów oceny ofert, wraz z podaniem wag tych kryteriów i sposobu oceny ofert</w:t>
      </w:r>
    </w:p>
    <w:p w14:paraId="0F9122EE" w14:textId="4DF5ABA6" w:rsidR="00446C71" w:rsidRPr="009955E9" w:rsidRDefault="00446C71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40177F89" w14:textId="1B952ABA" w:rsidR="00446C71" w:rsidRPr="009955E9" w:rsidRDefault="00446C71" w:rsidP="00E96789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bookmarkStart w:id="9" w:name="_Hlk5788323"/>
      <w:r w:rsidRPr="009955E9">
        <w:rPr>
          <w:rFonts w:asciiTheme="majorHAnsi" w:hAnsiTheme="majorHAnsi" w:cstheme="majorHAnsi"/>
          <w:sz w:val="22"/>
          <w:szCs w:val="22"/>
        </w:rPr>
        <w:t xml:space="preserve">Do porównania ofert Zamawiający przyjmuje ceny ofert z podatkiem VAT.   </w:t>
      </w:r>
    </w:p>
    <w:p w14:paraId="4494F497" w14:textId="77777777" w:rsidR="00446C71" w:rsidRPr="009955E9" w:rsidRDefault="00446C71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19B9D344" w14:textId="4ACD14B2" w:rsidR="00446C71" w:rsidRPr="009955E9" w:rsidRDefault="00446C71" w:rsidP="00E96789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955E9">
        <w:rPr>
          <w:rFonts w:asciiTheme="majorHAnsi" w:hAnsiTheme="majorHAnsi" w:cstheme="majorHAnsi"/>
          <w:sz w:val="22"/>
          <w:szCs w:val="22"/>
        </w:rPr>
        <w:t xml:space="preserve">Zamawiający oceni i porówna jedynie te oferty, które nie zostaną odrzucone </w:t>
      </w:r>
      <w:r w:rsidR="00A76FA1">
        <w:rPr>
          <w:rFonts w:asciiTheme="majorHAnsi" w:hAnsiTheme="majorHAnsi" w:cstheme="majorHAnsi"/>
          <w:sz w:val="22"/>
          <w:szCs w:val="22"/>
        </w:rPr>
        <w:t>na podstawie art. 226 ust. 1 Pzp</w:t>
      </w:r>
      <w:r w:rsidRPr="009955E9">
        <w:rPr>
          <w:rFonts w:asciiTheme="majorHAnsi" w:hAnsiTheme="majorHAnsi" w:cstheme="majorHAnsi"/>
          <w:sz w:val="22"/>
          <w:szCs w:val="22"/>
        </w:rPr>
        <w:t>.</w:t>
      </w:r>
    </w:p>
    <w:p w14:paraId="4C5D85FA" w14:textId="77777777" w:rsidR="00446C71" w:rsidRPr="009955E9" w:rsidRDefault="00446C71" w:rsidP="00AD5563">
      <w:pPr>
        <w:pStyle w:val="Akapitzlist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022D1E8C" w14:textId="36DA40C0" w:rsidR="00446C71" w:rsidRPr="009955E9" w:rsidRDefault="00446C71" w:rsidP="00E96789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955E9">
        <w:rPr>
          <w:rFonts w:asciiTheme="majorHAnsi" w:hAnsiTheme="majorHAnsi" w:cstheme="majorHAnsi"/>
          <w:sz w:val="22"/>
          <w:szCs w:val="22"/>
        </w:rPr>
        <w:t>Kryteria wyboru oferty najkorzystniejszej</w:t>
      </w:r>
      <w:r w:rsidR="008D1F45">
        <w:rPr>
          <w:rFonts w:asciiTheme="majorHAnsi" w:hAnsiTheme="majorHAnsi" w:cstheme="majorHAnsi"/>
          <w:sz w:val="22"/>
          <w:szCs w:val="22"/>
        </w:rPr>
        <w:t>:</w:t>
      </w:r>
    </w:p>
    <w:p w14:paraId="751B1BDE" w14:textId="77777777" w:rsidR="00FF6C60" w:rsidRDefault="00FF6C60" w:rsidP="00FF6C60">
      <w:pPr>
        <w:pStyle w:val="Akapitzlist"/>
        <w:numPr>
          <w:ilvl w:val="1"/>
          <w:numId w:val="12"/>
        </w:num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9955E9">
        <w:rPr>
          <w:rFonts w:asciiTheme="majorHAnsi" w:hAnsiTheme="majorHAnsi" w:cstheme="majorHAnsi"/>
          <w:sz w:val="22"/>
          <w:szCs w:val="22"/>
        </w:rPr>
        <w:t xml:space="preserve">Kryterium nr 1: </w:t>
      </w:r>
      <w:r w:rsidRPr="00D23531">
        <w:rPr>
          <w:rFonts w:asciiTheme="majorHAnsi" w:hAnsiTheme="majorHAnsi" w:cstheme="majorHAnsi"/>
          <w:b/>
          <w:sz w:val="22"/>
          <w:szCs w:val="22"/>
        </w:rPr>
        <w:t>Cena</w:t>
      </w:r>
      <w:r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D23531">
        <w:rPr>
          <w:rFonts w:asciiTheme="majorHAnsi" w:hAnsiTheme="majorHAnsi" w:cstheme="majorHAnsi"/>
          <w:b/>
          <w:sz w:val="22"/>
          <w:szCs w:val="22"/>
        </w:rPr>
        <w:t xml:space="preserve">- waga kryterium </w:t>
      </w:r>
      <w:r>
        <w:rPr>
          <w:rFonts w:asciiTheme="majorHAnsi" w:hAnsiTheme="majorHAnsi" w:cstheme="majorHAnsi"/>
          <w:b/>
          <w:sz w:val="22"/>
          <w:szCs w:val="22"/>
        </w:rPr>
        <w:t>60.</w:t>
      </w:r>
      <w:r w:rsidRPr="00D23531">
        <w:rPr>
          <w:rFonts w:asciiTheme="majorHAnsi" w:hAnsiTheme="majorHAnsi" w:cstheme="majorHAnsi"/>
          <w:b/>
          <w:sz w:val="22"/>
          <w:szCs w:val="22"/>
        </w:rPr>
        <w:t>00 %</w:t>
      </w:r>
      <w:r>
        <w:rPr>
          <w:rFonts w:asciiTheme="majorHAnsi" w:hAnsiTheme="majorHAnsi" w:cstheme="majorHAnsi"/>
          <w:b/>
          <w:sz w:val="22"/>
          <w:szCs w:val="22"/>
        </w:rPr>
        <w:t xml:space="preserve"> </w:t>
      </w:r>
    </w:p>
    <w:p w14:paraId="2C0904F1" w14:textId="77777777" w:rsidR="00FF6C60" w:rsidRDefault="00FF6C60" w:rsidP="00FF6C60">
      <w:pPr>
        <w:pStyle w:val="Akapitzlist"/>
        <w:numPr>
          <w:ilvl w:val="1"/>
          <w:numId w:val="12"/>
        </w:num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232A68">
        <w:rPr>
          <w:rFonts w:asciiTheme="majorHAnsi" w:hAnsiTheme="majorHAnsi" w:cstheme="majorHAnsi"/>
          <w:sz w:val="22"/>
          <w:szCs w:val="22"/>
        </w:rPr>
        <w:t>Kryterium nr 2:</w:t>
      </w:r>
      <w:r>
        <w:rPr>
          <w:rFonts w:asciiTheme="majorHAnsi" w:hAnsiTheme="majorHAnsi" w:cstheme="majorHAnsi"/>
          <w:b/>
          <w:sz w:val="22"/>
          <w:szCs w:val="22"/>
        </w:rPr>
        <w:t xml:space="preserve"> Dostęp do centrum monitoringu</w:t>
      </w:r>
      <w:r w:rsidRPr="00BF6D45">
        <w:rPr>
          <w:rFonts w:asciiTheme="majorHAnsi" w:hAnsiTheme="majorHAnsi" w:cstheme="majorHAnsi"/>
          <w:b/>
          <w:sz w:val="22"/>
          <w:szCs w:val="22"/>
        </w:rPr>
        <w:t xml:space="preserve"> </w:t>
      </w:r>
      <w:r>
        <w:rPr>
          <w:rFonts w:asciiTheme="majorHAnsi" w:hAnsiTheme="majorHAnsi" w:cstheme="majorHAnsi"/>
          <w:b/>
          <w:sz w:val="22"/>
          <w:szCs w:val="22"/>
        </w:rPr>
        <w:t>– waga kryterium 30.00 %</w:t>
      </w:r>
    </w:p>
    <w:p w14:paraId="710F5D9A" w14:textId="77777777" w:rsidR="00FF6C60" w:rsidRPr="00C16764" w:rsidRDefault="00FF6C60" w:rsidP="00FF6C60">
      <w:pPr>
        <w:pStyle w:val="Akapitzlist"/>
        <w:numPr>
          <w:ilvl w:val="1"/>
          <w:numId w:val="12"/>
        </w:num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232A68">
        <w:rPr>
          <w:rFonts w:asciiTheme="majorHAnsi" w:hAnsiTheme="majorHAnsi" w:cstheme="majorHAnsi"/>
          <w:sz w:val="22"/>
          <w:szCs w:val="22"/>
        </w:rPr>
        <w:t xml:space="preserve">Kryterium nr </w:t>
      </w:r>
      <w:r>
        <w:rPr>
          <w:rFonts w:asciiTheme="majorHAnsi" w:hAnsiTheme="majorHAnsi" w:cstheme="majorHAnsi"/>
          <w:sz w:val="22"/>
          <w:szCs w:val="22"/>
        </w:rPr>
        <w:t>3</w:t>
      </w:r>
      <w:r w:rsidRPr="00232A68">
        <w:rPr>
          <w:rFonts w:asciiTheme="majorHAnsi" w:hAnsiTheme="majorHAnsi" w:cstheme="majorHAnsi"/>
          <w:sz w:val="22"/>
          <w:szCs w:val="22"/>
        </w:rPr>
        <w:t>:</w:t>
      </w:r>
      <w:r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BF6D45">
        <w:rPr>
          <w:rFonts w:asciiTheme="majorHAnsi" w:hAnsiTheme="majorHAnsi" w:cstheme="majorHAnsi"/>
          <w:b/>
          <w:sz w:val="22"/>
          <w:szCs w:val="22"/>
        </w:rPr>
        <w:t xml:space="preserve">Czas </w:t>
      </w:r>
      <w:r>
        <w:rPr>
          <w:rFonts w:asciiTheme="majorHAnsi" w:hAnsiTheme="majorHAnsi" w:cstheme="majorHAnsi"/>
          <w:b/>
          <w:sz w:val="22"/>
          <w:szCs w:val="22"/>
        </w:rPr>
        <w:t>dojazdu grupy interwencyjnej– waga kryterium 10.00 %</w:t>
      </w:r>
    </w:p>
    <w:p w14:paraId="792A9BF9" w14:textId="77777777" w:rsidR="00F37ED4" w:rsidRDefault="00F37ED4" w:rsidP="00F0427E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3A10E0F8" w14:textId="3E31021B" w:rsidR="00446C71" w:rsidRPr="009955E9" w:rsidRDefault="00446C71" w:rsidP="00E96789">
      <w:pPr>
        <w:pStyle w:val="Akapitzlist"/>
        <w:numPr>
          <w:ilvl w:val="1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955E9">
        <w:rPr>
          <w:rFonts w:asciiTheme="majorHAnsi" w:hAnsiTheme="majorHAnsi" w:cstheme="majorHAnsi"/>
          <w:sz w:val="22"/>
          <w:szCs w:val="22"/>
        </w:rPr>
        <w:t>Zasady oceny kryteriów - opis sposobu obliczania punktacji:</w:t>
      </w:r>
    </w:p>
    <w:bookmarkEnd w:id="9"/>
    <w:p w14:paraId="4A047926" w14:textId="77777777" w:rsidR="004B5CEC" w:rsidRPr="009955E9" w:rsidRDefault="004B5CEC" w:rsidP="004B5CEC">
      <w:pPr>
        <w:pStyle w:val="Akapitzlist"/>
        <w:numPr>
          <w:ilvl w:val="2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955E9">
        <w:rPr>
          <w:rStyle w:val="Brak"/>
          <w:rFonts w:asciiTheme="majorHAnsi" w:hAnsiTheme="majorHAnsi" w:cstheme="majorHAnsi"/>
          <w:b/>
          <w:sz w:val="22"/>
          <w:szCs w:val="22"/>
        </w:rPr>
        <w:t>Kryterium nr 1</w:t>
      </w:r>
      <w:r w:rsidRPr="009955E9">
        <w:rPr>
          <w:rFonts w:asciiTheme="majorHAnsi" w:hAnsiTheme="majorHAnsi" w:cstheme="majorHAnsi"/>
          <w:sz w:val="22"/>
          <w:szCs w:val="22"/>
        </w:rPr>
        <w:t xml:space="preserve">: 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E87BA9">
        <w:rPr>
          <w:rFonts w:asciiTheme="majorHAnsi" w:hAnsiTheme="majorHAnsi" w:cstheme="majorHAnsi"/>
          <w:sz w:val="22"/>
          <w:szCs w:val="22"/>
        </w:rPr>
        <w:t xml:space="preserve">Wynagrodzenie brutto </w:t>
      </w:r>
      <w:r>
        <w:rPr>
          <w:rFonts w:asciiTheme="majorHAnsi" w:hAnsiTheme="majorHAnsi" w:cstheme="majorHAnsi"/>
          <w:sz w:val="22"/>
          <w:szCs w:val="22"/>
        </w:rPr>
        <w:t>za całość zamówienia. Wykonawca, który zaproponuje niższe wynagrodzenie w oparciu o powyższe kryteria otrzyma większą ilość punktów.</w:t>
      </w:r>
      <w:r w:rsidRPr="008C623C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>S</w:t>
      </w:r>
      <w:r w:rsidRPr="009955E9">
        <w:rPr>
          <w:rFonts w:asciiTheme="majorHAnsi" w:hAnsiTheme="majorHAnsi" w:cstheme="majorHAnsi"/>
          <w:sz w:val="22"/>
          <w:szCs w:val="22"/>
        </w:rPr>
        <w:t>posób obliczania punktacji w kryterium cena - punktacja obliczana będzie według następującego wzoru:</w:t>
      </w:r>
    </w:p>
    <w:p w14:paraId="28A87A47" w14:textId="77777777" w:rsidR="004B5CEC" w:rsidRPr="009955E9" w:rsidRDefault="004B5CEC" w:rsidP="004B5CEC">
      <w:pPr>
        <w:spacing w:line="276" w:lineRule="auto"/>
        <w:ind w:left="1428"/>
        <w:jc w:val="both"/>
        <w:rPr>
          <w:rFonts w:asciiTheme="majorHAnsi" w:hAnsiTheme="majorHAnsi" w:cstheme="majorHAnsi"/>
          <w:sz w:val="22"/>
          <w:szCs w:val="22"/>
        </w:rPr>
      </w:pPr>
    </w:p>
    <w:p w14:paraId="6267B69B" w14:textId="77777777" w:rsidR="004B5CEC" w:rsidRPr="009955E9" w:rsidRDefault="004B5CEC" w:rsidP="004B5CEC">
      <w:pPr>
        <w:spacing w:line="276" w:lineRule="auto"/>
        <w:ind w:firstLine="567"/>
        <w:jc w:val="both"/>
        <w:rPr>
          <w:rStyle w:val="Brak"/>
          <w:rFonts w:asciiTheme="majorHAnsi" w:hAnsiTheme="majorHAnsi" w:cstheme="majorHAnsi"/>
          <w:sz w:val="22"/>
          <w:szCs w:val="22"/>
        </w:rPr>
      </w:pPr>
      <w:r w:rsidRPr="009955E9">
        <w:rPr>
          <w:rStyle w:val="Brak"/>
          <w:rFonts w:asciiTheme="majorHAnsi" w:hAnsiTheme="majorHAnsi" w:cstheme="majorHAnsi"/>
          <w:sz w:val="22"/>
          <w:szCs w:val="22"/>
        </w:rPr>
        <w:t xml:space="preserve">                                        </w:t>
      </w:r>
      <w:bookmarkStart w:id="10" w:name="_Hlk527013290"/>
      <w:r w:rsidRPr="009955E9">
        <w:rPr>
          <w:rStyle w:val="Brak"/>
          <w:rFonts w:asciiTheme="majorHAnsi" w:hAnsiTheme="majorHAnsi" w:cstheme="majorHAnsi"/>
          <w:sz w:val="22"/>
          <w:szCs w:val="22"/>
        </w:rPr>
        <w:t xml:space="preserve">  najniższa zaoferowana cena oferty</w:t>
      </w:r>
    </w:p>
    <w:p w14:paraId="3FD536B8" w14:textId="77777777" w:rsidR="004B5CEC" w:rsidRPr="009955E9" w:rsidRDefault="004B5CEC" w:rsidP="004B5CEC">
      <w:pPr>
        <w:spacing w:line="276" w:lineRule="auto"/>
        <w:ind w:firstLine="567"/>
        <w:jc w:val="both"/>
        <w:rPr>
          <w:rStyle w:val="Brak"/>
          <w:rFonts w:asciiTheme="majorHAnsi" w:hAnsiTheme="majorHAnsi" w:cstheme="majorHAnsi"/>
          <w:sz w:val="22"/>
          <w:szCs w:val="22"/>
        </w:rPr>
      </w:pPr>
      <w:r w:rsidRPr="009955E9">
        <w:rPr>
          <w:rStyle w:val="Brak"/>
          <w:rFonts w:asciiTheme="majorHAnsi" w:hAnsiTheme="majorHAnsi" w:cstheme="majorHAnsi"/>
          <w:sz w:val="22"/>
          <w:szCs w:val="22"/>
        </w:rPr>
        <w:t xml:space="preserve">Ilość punktów =    </w:t>
      </w:r>
      <w:r w:rsidRPr="009955E9">
        <w:rPr>
          <w:rStyle w:val="Brak"/>
          <w:rFonts w:asciiTheme="majorHAnsi" w:hAnsiTheme="majorHAnsi" w:cstheme="majorHAnsi"/>
          <w:sz w:val="22"/>
          <w:szCs w:val="22"/>
          <w:u w:val="single"/>
        </w:rPr>
        <w:tab/>
      </w:r>
      <w:r w:rsidRPr="009955E9">
        <w:rPr>
          <w:rStyle w:val="Brak"/>
          <w:rFonts w:asciiTheme="majorHAnsi" w:hAnsiTheme="majorHAnsi" w:cstheme="majorHAnsi"/>
          <w:sz w:val="22"/>
          <w:szCs w:val="22"/>
          <w:u w:val="single"/>
        </w:rPr>
        <w:tab/>
      </w:r>
      <w:r w:rsidRPr="009955E9">
        <w:rPr>
          <w:rStyle w:val="Brak"/>
          <w:rFonts w:asciiTheme="majorHAnsi" w:hAnsiTheme="majorHAnsi" w:cstheme="majorHAnsi"/>
          <w:sz w:val="22"/>
          <w:szCs w:val="22"/>
          <w:u w:val="single"/>
        </w:rPr>
        <w:tab/>
      </w:r>
      <w:r w:rsidRPr="009955E9">
        <w:rPr>
          <w:rStyle w:val="Brak"/>
          <w:rFonts w:asciiTheme="majorHAnsi" w:hAnsiTheme="majorHAnsi" w:cstheme="majorHAnsi"/>
          <w:sz w:val="22"/>
          <w:szCs w:val="22"/>
          <w:u w:val="single"/>
        </w:rPr>
        <w:tab/>
      </w:r>
      <w:r w:rsidRPr="009955E9">
        <w:rPr>
          <w:rStyle w:val="Brak"/>
          <w:rFonts w:asciiTheme="majorHAnsi" w:hAnsiTheme="majorHAnsi" w:cstheme="majorHAnsi"/>
          <w:sz w:val="22"/>
          <w:szCs w:val="22"/>
          <w:u w:val="single"/>
        </w:rPr>
        <w:tab/>
      </w:r>
      <w:r w:rsidRPr="009955E9">
        <w:rPr>
          <w:rStyle w:val="Brak"/>
          <w:rFonts w:asciiTheme="majorHAnsi" w:hAnsiTheme="majorHAnsi" w:cstheme="majorHAnsi"/>
          <w:sz w:val="22"/>
          <w:szCs w:val="22"/>
          <w:u w:val="single"/>
        </w:rPr>
        <w:tab/>
      </w:r>
      <w:r w:rsidRPr="009955E9">
        <w:rPr>
          <w:rStyle w:val="Brak"/>
          <w:rFonts w:asciiTheme="majorHAnsi" w:hAnsiTheme="majorHAnsi" w:cstheme="majorHAnsi"/>
          <w:sz w:val="22"/>
          <w:szCs w:val="22"/>
        </w:rPr>
        <w:t xml:space="preserve">   x waga kryterium</w:t>
      </w:r>
    </w:p>
    <w:p w14:paraId="4960360A" w14:textId="0D5690A7" w:rsidR="004B5CEC" w:rsidRPr="009955E9" w:rsidRDefault="004B5CEC" w:rsidP="004B5CEC">
      <w:pPr>
        <w:spacing w:after="120" w:line="276" w:lineRule="auto"/>
        <w:jc w:val="both"/>
        <w:rPr>
          <w:rStyle w:val="Brak"/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Style w:val="Brak"/>
          <w:rFonts w:asciiTheme="majorHAnsi" w:hAnsiTheme="majorHAnsi" w:cstheme="majorHAnsi"/>
          <w:sz w:val="22"/>
          <w:szCs w:val="22"/>
        </w:rPr>
        <w:t xml:space="preserve">                                                    cena zaoferowana w badanej ofercie</w:t>
      </w:r>
      <w:bookmarkEnd w:id="10"/>
    </w:p>
    <w:p w14:paraId="0B0602DD" w14:textId="77777777" w:rsidR="004B5CEC" w:rsidRPr="009955E9" w:rsidRDefault="004B5CEC" w:rsidP="004B5CEC">
      <w:pPr>
        <w:pStyle w:val="Akapitzlist"/>
        <w:numPr>
          <w:ilvl w:val="3"/>
          <w:numId w:val="12"/>
        </w:numPr>
        <w:spacing w:line="276" w:lineRule="auto"/>
        <w:jc w:val="both"/>
        <w:rPr>
          <w:rStyle w:val="Brak"/>
          <w:rFonts w:asciiTheme="majorHAnsi" w:hAnsiTheme="majorHAnsi" w:cstheme="majorHAnsi"/>
          <w:bCs/>
          <w:sz w:val="22"/>
          <w:szCs w:val="22"/>
        </w:rPr>
      </w:pPr>
      <w:r w:rsidRPr="009955E9">
        <w:rPr>
          <w:rStyle w:val="Brak"/>
          <w:rFonts w:asciiTheme="majorHAnsi" w:hAnsiTheme="majorHAnsi" w:cstheme="majorHAnsi"/>
          <w:bCs/>
          <w:sz w:val="22"/>
          <w:szCs w:val="22"/>
        </w:rPr>
        <w:t>Do oceny przyjmuje się cenę oferty brutto (z podatkiem VAT).</w:t>
      </w:r>
    </w:p>
    <w:p w14:paraId="00A89AFA" w14:textId="77777777" w:rsidR="004B5CEC" w:rsidRPr="009955E9" w:rsidRDefault="004B5CEC" w:rsidP="004B5CEC">
      <w:pPr>
        <w:pStyle w:val="Akapitzlist"/>
        <w:numPr>
          <w:ilvl w:val="3"/>
          <w:numId w:val="12"/>
        </w:numPr>
        <w:spacing w:line="276" w:lineRule="auto"/>
        <w:jc w:val="both"/>
        <w:rPr>
          <w:rStyle w:val="Brak"/>
          <w:rFonts w:asciiTheme="majorHAnsi" w:hAnsiTheme="majorHAnsi" w:cstheme="majorHAnsi"/>
          <w:bCs/>
          <w:sz w:val="22"/>
          <w:szCs w:val="22"/>
        </w:rPr>
      </w:pPr>
      <w:r w:rsidRPr="009955E9">
        <w:rPr>
          <w:rStyle w:val="Brak"/>
          <w:rFonts w:asciiTheme="majorHAnsi" w:hAnsiTheme="majorHAnsi" w:cstheme="majorHAnsi"/>
          <w:bCs/>
          <w:sz w:val="22"/>
          <w:szCs w:val="22"/>
        </w:rPr>
        <w:t>Przyjmuje się, że 1% = 1 pkt i tak zostanie przeliczona liczba uzyskanych punktów.</w:t>
      </w:r>
    </w:p>
    <w:p w14:paraId="18258207" w14:textId="78D55D77" w:rsidR="004B5CEC" w:rsidRPr="004B5CEC" w:rsidRDefault="004B5CEC" w:rsidP="004B5CEC">
      <w:pPr>
        <w:pStyle w:val="Akapitzlist"/>
        <w:numPr>
          <w:ilvl w:val="3"/>
          <w:numId w:val="12"/>
        </w:numPr>
        <w:spacing w:line="276" w:lineRule="auto"/>
        <w:jc w:val="both"/>
        <w:rPr>
          <w:rStyle w:val="Brak"/>
          <w:rFonts w:asciiTheme="majorHAnsi" w:hAnsiTheme="majorHAnsi" w:cstheme="majorHAnsi"/>
          <w:bCs/>
          <w:sz w:val="22"/>
          <w:szCs w:val="22"/>
        </w:rPr>
      </w:pPr>
      <w:r w:rsidRPr="009955E9">
        <w:rPr>
          <w:rStyle w:val="Brak"/>
          <w:rFonts w:asciiTheme="majorHAnsi" w:hAnsiTheme="majorHAnsi" w:cstheme="majorHAnsi"/>
          <w:bCs/>
          <w:sz w:val="22"/>
          <w:szCs w:val="22"/>
        </w:rPr>
        <w:t xml:space="preserve">W kryterium nr 1 można uzyskać </w:t>
      </w:r>
      <w:r w:rsidRPr="00532EE5">
        <w:rPr>
          <w:rStyle w:val="Brak"/>
          <w:rFonts w:asciiTheme="majorHAnsi" w:hAnsiTheme="majorHAnsi" w:cstheme="majorHAnsi"/>
          <w:bCs/>
          <w:sz w:val="22"/>
          <w:szCs w:val="22"/>
        </w:rPr>
        <w:t xml:space="preserve">maks. </w:t>
      </w:r>
      <w:r>
        <w:rPr>
          <w:rStyle w:val="Brak"/>
          <w:rFonts w:asciiTheme="majorHAnsi" w:hAnsiTheme="majorHAnsi" w:cstheme="majorHAnsi"/>
          <w:bCs/>
          <w:sz w:val="22"/>
          <w:szCs w:val="22"/>
        </w:rPr>
        <w:t>60,</w:t>
      </w:r>
      <w:r w:rsidRPr="00532EE5">
        <w:rPr>
          <w:rStyle w:val="Brak"/>
          <w:rFonts w:asciiTheme="majorHAnsi" w:hAnsiTheme="majorHAnsi" w:cstheme="majorHAnsi"/>
          <w:bCs/>
          <w:sz w:val="22"/>
          <w:szCs w:val="22"/>
        </w:rPr>
        <w:t>00 pkt.</w:t>
      </w:r>
    </w:p>
    <w:p w14:paraId="50AC37C9" w14:textId="77777777" w:rsidR="004B5CEC" w:rsidRDefault="004B5CEC" w:rsidP="004B5CEC">
      <w:pPr>
        <w:pStyle w:val="Akapitzlist"/>
        <w:numPr>
          <w:ilvl w:val="2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955E9">
        <w:rPr>
          <w:rStyle w:val="Brak"/>
          <w:rFonts w:asciiTheme="majorHAnsi" w:hAnsiTheme="majorHAnsi" w:cstheme="majorHAnsi"/>
          <w:b/>
          <w:sz w:val="22"/>
          <w:szCs w:val="22"/>
        </w:rPr>
        <w:t xml:space="preserve">Kryterium nr </w:t>
      </w:r>
      <w:r>
        <w:rPr>
          <w:rStyle w:val="Brak"/>
          <w:rFonts w:asciiTheme="majorHAnsi" w:hAnsiTheme="majorHAnsi" w:cstheme="majorHAnsi"/>
          <w:b/>
          <w:sz w:val="22"/>
          <w:szCs w:val="22"/>
        </w:rPr>
        <w:t xml:space="preserve">2: </w:t>
      </w:r>
      <w:r w:rsidRPr="00C16764">
        <w:rPr>
          <w:rFonts w:asciiTheme="majorHAnsi" w:hAnsiTheme="majorHAnsi" w:cstheme="majorHAnsi"/>
          <w:b/>
          <w:sz w:val="22"/>
          <w:szCs w:val="22"/>
        </w:rPr>
        <w:t xml:space="preserve">Ocena dostępności do centrum monitoringu - </w:t>
      </w:r>
      <w:r w:rsidRPr="00C16764">
        <w:rPr>
          <w:rFonts w:asciiTheme="majorHAnsi" w:hAnsiTheme="majorHAnsi" w:cstheme="majorHAnsi"/>
          <w:sz w:val="22"/>
          <w:szCs w:val="22"/>
        </w:rPr>
        <w:t xml:space="preserve">Wykonawca mający w dyspozycji centrum monitoringu </w:t>
      </w:r>
      <w:r w:rsidRPr="00C16764">
        <w:rPr>
          <w:rFonts w:asciiTheme="majorHAnsi" w:hAnsiTheme="majorHAnsi" w:cstheme="majorHAnsi"/>
          <w:b/>
          <w:sz w:val="22"/>
          <w:szCs w:val="22"/>
        </w:rPr>
        <w:t>na terenie miasta Zakopane</w:t>
      </w:r>
      <w:r w:rsidRPr="00C16764">
        <w:rPr>
          <w:rFonts w:asciiTheme="majorHAnsi" w:hAnsiTheme="majorHAnsi" w:cstheme="majorHAnsi"/>
          <w:sz w:val="22"/>
          <w:szCs w:val="22"/>
        </w:rPr>
        <w:t xml:space="preserve"> umożliwiające przełączenie </w:t>
      </w:r>
      <w:r w:rsidRPr="00C16764">
        <w:rPr>
          <w:rFonts w:asciiTheme="majorHAnsi" w:hAnsiTheme="majorHAnsi" w:cstheme="majorHAnsi"/>
          <w:sz w:val="22"/>
          <w:szCs w:val="22"/>
        </w:rPr>
        <w:lastRenderedPageBreak/>
        <w:t xml:space="preserve">urządzeń alarmowych Zamawiającego z obiektów opisanych w OPZ do tego centrum  drogą niezależną od TP S.A. i GSM i bezpośredniego odbierania tych sygnałów wraz z możliwością monitoringu wizyjnego – </w:t>
      </w:r>
      <w:r w:rsidRPr="00C16764">
        <w:rPr>
          <w:rFonts w:asciiTheme="majorHAnsi" w:hAnsiTheme="majorHAnsi" w:cstheme="majorHAnsi"/>
          <w:b/>
          <w:sz w:val="22"/>
          <w:szCs w:val="22"/>
        </w:rPr>
        <w:t>otrzyma 30 pkt</w:t>
      </w:r>
      <w:r w:rsidRPr="00C16764">
        <w:rPr>
          <w:rFonts w:asciiTheme="majorHAnsi" w:hAnsiTheme="majorHAnsi" w:cstheme="majorHAnsi"/>
          <w:sz w:val="22"/>
          <w:szCs w:val="22"/>
        </w:rPr>
        <w:t>. Natomiast wskazania miejsc poza obszarem miasta Zakopane spowodują, iż Wykonawca otrzyma 0 punktów.</w:t>
      </w:r>
    </w:p>
    <w:p w14:paraId="79E4F308" w14:textId="77777777" w:rsidR="004B5CEC" w:rsidRDefault="004B5CEC" w:rsidP="004B5CEC">
      <w:pPr>
        <w:pStyle w:val="Akapitzlist"/>
        <w:spacing w:line="276" w:lineRule="auto"/>
        <w:ind w:left="360"/>
        <w:jc w:val="both"/>
        <w:rPr>
          <w:rStyle w:val="Brak"/>
          <w:rFonts w:asciiTheme="majorHAnsi" w:hAnsiTheme="majorHAnsi" w:cstheme="majorHAnsi"/>
          <w:bCs/>
          <w:sz w:val="22"/>
          <w:szCs w:val="22"/>
        </w:rPr>
      </w:pPr>
    </w:p>
    <w:p w14:paraId="5F4C7204" w14:textId="77777777" w:rsidR="004B5CEC" w:rsidRPr="00C16764" w:rsidRDefault="004B5CEC" w:rsidP="004B5CEC">
      <w:pPr>
        <w:pStyle w:val="Akapitzlist"/>
        <w:spacing w:line="276" w:lineRule="auto"/>
        <w:ind w:left="360"/>
        <w:jc w:val="both"/>
        <w:rPr>
          <w:rStyle w:val="Brak"/>
          <w:rFonts w:asciiTheme="majorHAnsi" w:hAnsiTheme="majorHAnsi" w:cstheme="majorHAnsi"/>
          <w:sz w:val="22"/>
          <w:szCs w:val="22"/>
        </w:rPr>
      </w:pPr>
      <w:r w:rsidRPr="009955E9">
        <w:rPr>
          <w:rStyle w:val="Brak"/>
          <w:rFonts w:asciiTheme="majorHAnsi" w:hAnsiTheme="majorHAnsi" w:cstheme="majorHAnsi"/>
          <w:bCs/>
          <w:sz w:val="22"/>
          <w:szCs w:val="22"/>
        </w:rPr>
        <w:t xml:space="preserve">W kryterium nr </w:t>
      </w:r>
      <w:r>
        <w:rPr>
          <w:rStyle w:val="Brak"/>
          <w:rFonts w:asciiTheme="majorHAnsi" w:hAnsiTheme="majorHAnsi" w:cstheme="majorHAnsi"/>
          <w:bCs/>
          <w:sz w:val="22"/>
          <w:szCs w:val="22"/>
        </w:rPr>
        <w:t>2</w:t>
      </w:r>
      <w:r w:rsidRPr="009955E9">
        <w:rPr>
          <w:rStyle w:val="Brak"/>
          <w:rFonts w:asciiTheme="majorHAnsi" w:hAnsiTheme="majorHAnsi" w:cstheme="majorHAnsi"/>
          <w:bCs/>
          <w:sz w:val="22"/>
          <w:szCs w:val="22"/>
        </w:rPr>
        <w:t xml:space="preserve"> można uzyskać </w:t>
      </w:r>
      <w:r w:rsidRPr="00532EE5">
        <w:rPr>
          <w:rStyle w:val="Brak"/>
          <w:rFonts w:asciiTheme="majorHAnsi" w:hAnsiTheme="majorHAnsi" w:cstheme="majorHAnsi"/>
          <w:bCs/>
          <w:sz w:val="22"/>
          <w:szCs w:val="22"/>
        </w:rPr>
        <w:t xml:space="preserve">maks. </w:t>
      </w:r>
      <w:r>
        <w:rPr>
          <w:rStyle w:val="Brak"/>
          <w:rFonts w:asciiTheme="majorHAnsi" w:hAnsiTheme="majorHAnsi" w:cstheme="majorHAnsi"/>
          <w:bCs/>
          <w:sz w:val="22"/>
          <w:szCs w:val="22"/>
        </w:rPr>
        <w:t>30,</w:t>
      </w:r>
      <w:r w:rsidRPr="00532EE5">
        <w:rPr>
          <w:rStyle w:val="Brak"/>
          <w:rFonts w:asciiTheme="majorHAnsi" w:hAnsiTheme="majorHAnsi" w:cstheme="majorHAnsi"/>
          <w:bCs/>
          <w:sz w:val="22"/>
          <w:szCs w:val="22"/>
        </w:rPr>
        <w:t>00 pkt.</w:t>
      </w:r>
    </w:p>
    <w:p w14:paraId="12BEE3E4" w14:textId="77777777" w:rsidR="004B5CEC" w:rsidRPr="009955E9" w:rsidRDefault="004B5CEC" w:rsidP="004B5CEC">
      <w:pPr>
        <w:pStyle w:val="Akapitzlist"/>
        <w:numPr>
          <w:ilvl w:val="2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955E9">
        <w:rPr>
          <w:rStyle w:val="Brak"/>
          <w:rFonts w:asciiTheme="majorHAnsi" w:hAnsiTheme="majorHAnsi" w:cstheme="majorHAnsi"/>
          <w:b/>
          <w:sz w:val="22"/>
          <w:szCs w:val="22"/>
        </w:rPr>
        <w:t xml:space="preserve">Kryterium nr </w:t>
      </w:r>
      <w:r>
        <w:rPr>
          <w:rStyle w:val="Brak"/>
          <w:rFonts w:asciiTheme="majorHAnsi" w:hAnsiTheme="majorHAnsi" w:cstheme="majorHAnsi"/>
          <w:b/>
          <w:sz w:val="22"/>
          <w:szCs w:val="22"/>
        </w:rPr>
        <w:t xml:space="preserve">3 </w:t>
      </w:r>
      <w:r w:rsidRPr="009955E9">
        <w:rPr>
          <w:rFonts w:asciiTheme="majorHAnsi" w:hAnsiTheme="majorHAnsi" w:cstheme="majorHAnsi"/>
          <w:sz w:val="22"/>
          <w:szCs w:val="22"/>
        </w:rPr>
        <w:t xml:space="preserve">: </w:t>
      </w:r>
      <w:r w:rsidRPr="00BF6D45">
        <w:rPr>
          <w:rFonts w:asciiTheme="majorHAnsi" w:hAnsiTheme="majorHAnsi" w:cstheme="majorHAnsi"/>
          <w:b/>
          <w:sz w:val="22"/>
          <w:szCs w:val="22"/>
        </w:rPr>
        <w:t xml:space="preserve">Czas </w:t>
      </w:r>
      <w:r>
        <w:rPr>
          <w:rFonts w:asciiTheme="majorHAnsi" w:hAnsiTheme="majorHAnsi" w:cstheme="majorHAnsi"/>
          <w:b/>
          <w:sz w:val="22"/>
          <w:szCs w:val="22"/>
        </w:rPr>
        <w:t>dojazdu grupy interwencyjnej</w:t>
      </w:r>
      <w:r w:rsidRPr="00BF6D45">
        <w:rPr>
          <w:rFonts w:asciiTheme="majorHAnsi" w:hAnsiTheme="majorHAnsi" w:cstheme="majorHAnsi"/>
          <w:sz w:val="22"/>
          <w:szCs w:val="22"/>
        </w:rPr>
        <w:t>.</w:t>
      </w:r>
      <w:r>
        <w:rPr>
          <w:rFonts w:asciiTheme="majorHAnsi" w:hAnsiTheme="majorHAnsi" w:cstheme="majorHAnsi"/>
          <w:sz w:val="22"/>
          <w:szCs w:val="22"/>
        </w:rPr>
        <w:t xml:space="preserve"> S</w:t>
      </w:r>
      <w:r w:rsidRPr="009955E9">
        <w:rPr>
          <w:rFonts w:asciiTheme="majorHAnsi" w:hAnsiTheme="majorHAnsi" w:cstheme="majorHAnsi"/>
          <w:sz w:val="22"/>
          <w:szCs w:val="22"/>
        </w:rPr>
        <w:t>posób obliczania punktacji - punktacja obliczana będzie według następującego wzoru:</w:t>
      </w:r>
    </w:p>
    <w:p w14:paraId="40394C8A" w14:textId="77777777" w:rsidR="004B5CEC" w:rsidRPr="009955E9" w:rsidRDefault="004B5CEC" w:rsidP="004B5CEC">
      <w:pPr>
        <w:spacing w:line="276" w:lineRule="auto"/>
        <w:ind w:left="1428"/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4"/>
        <w:gridCol w:w="2264"/>
      </w:tblGrid>
      <w:tr w:rsidR="004B5CEC" w:rsidRPr="00AD3BD5" w14:paraId="575A2E66" w14:textId="77777777" w:rsidTr="00B35177">
        <w:trPr>
          <w:trHeight w:val="576"/>
          <w:jc w:val="center"/>
        </w:trPr>
        <w:tc>
          <w:tcPr>
            <w:tcW w:w="2264" w:type="dxa"/>
            <w:vAlign w:val="center"/>
          </w:tcPr>
          <w:p w14:paraId="713A1223" w14:textId="77777777" w:rsidR="004B5CEC" w:rsidRPr="00C16764" w:rsidRDefault="004B5CEC" w:rsidP="00B35177">
            <w:pPr>
              <w:pStyle w:val="Default"/>
              <w:jc w:val="center"/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</w:pPr>
            <w:r w:rsidRPr="00C16764"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 xml:space="preserve">Czas [min] </w:t>
            </w:r>
          </w:p>
        </w:tc>
        <w:tc>
          <w:tcPr>
            <w:tcW w:w="2264" w:type="dxa"/>
            <w:vAlign w:val="center"/>
          </w:tcPr>
          <w:p w14:paraId="5BD6B7E8" w14:textId="77777777" w:rsidR="004B5CEC" w:rsidRPr="00C16764" w:rsidRDefault="004B5CEC" w:rsidP="00B35177">
            <w:pPr>
              <w:pStyle w:val="Default"/>
              <w:jc w:val="center"/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</w:pPr>
            <w:r w:rsidRPr="00C16764"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>Ilość Punktów</w:t>
            </w:r>
          </w:p>
        </w:tc>
      </w:tr>
      <w:tr w:rsidR="004B5CEC" w:rsidRPr="00AD3BD5" w14:paraId="3FC5EACB" w14:textId="77777777" w:rsidTr="00B35177">
        <w:trPr>
          <w:trHeight w:val="344"/>
          <w:jc w:val="center"/>
        </w:trPr>
        <w:tc>
          <w:tcPr>
            <w:tcW w:w="2264" w:type="dxa"/>
          </w:tcPr>
          <w:p w14:paraId="39B2E735" w14:textId="77777777" w:rsidR="004B5CEC" w:rsidRPr="00C16764" w:rsidRDefault="004B5CEC" w:rsidP="00B35177">
            <w:pPr>
              <w:pStyle w:val="Default"/>
              <w:jc w:val="center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C16764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30 lub mniej</w:t>
            </w:r>
          </w:p>
        </w:tc>
        <w:tc>
          <w:tcPr>
            <w:tcW w:w="2264" w:type="dxa"/>
          </w:tcPr>
          <w:p w14:paraId="1F5CA22A" w14:textId="77777777" w:rsidR="004B5CEC" w:rsidRPr="00C16764" w:rsidRDefault="004B5CEC" w:rsidP="00B35177">
            <w:pPr>
              <w:pStyle w:val="Default"/>
              <w:jc w:val="center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C16764">
              <w:rPr>
                <w:rFonts w:asciiTheme="majorHAnsi" w:hAnsiTheme="majorHAnsi" w:cstheme="majorHAnsi"/>
                <w:b/>
                <w:bCs/>
                <w:color w:val="auto"/>
                <w:sz w:val="22"/>
                <w:szCs w:val="22"/>
              </w:rPr>
              <w:t>10</w:t>
            </w:r>
          </w:p>
        </w:tc>
      </w:tr>
      <w:tr w:rsidR="004B5CEC" w:rsidRPr="00AD3BD5" w14:paraId="3428D824" w14:textId="77777777" w:rsidTr="00B35177">
        <w:trPr>
          <w:trHeight w:val="344"/>
          <w:jc w:val="center"/>
        </w:trPr>
        <w:tc>
          <w:tcPr>
            <w:tcW w:w="2264" w:type="dxa"/>
          </w:tcPr>
          <w:p w14:paraId="26CD36CE" w14:textId="77777777" w:rsidR="004B5CEC" w:rsidRPr="00C16764" w:rsidRDefault="004B5CEC" w:rsidP="00B35177">
            <w:pPr>
              <w:pStyle w:val="Default"/>
              <w:jc w:val="center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C16764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31-45</w:t>
            </w:r>
          </w:p>
        </w:tc>
        <w:tc>
          <w:tcPr>
            <w:tcW w:w="2264" w:type="dxa"/>
          </w:tcPr>
          <w:p w14:paraId="29BC3422" w14:textId="77777777" w:rsidR="004B5CEC" w:rsidRPr="00C16764" w:rsidRDefault="004B5CEC" w:rsidP="00B35177">
            <w:pPr>
              <w:pStyle w:val="Default"/>
              <w:jc w:val="center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C16764">
              <w:rPr>
                <w:rFonts w:asciiTheme="majorHAnsi" w:hAnsiTheme="majorHAnsi" w:cstheme="majorHAnsi"/>
                <w:b/>
                <w:bCs/>
                <w:color w:val="auto"/>
                <w:sz w:val="22"/>
                <w:szCs w:val="22"/>
              </w:rPr>
              <w:t>5</w:t>
            </w:r>
          </w:p>
        </w:tc>
      </w:tr>
      <w:tr w:rsidR="004B5CEC" w:rsidRPr="00AD3BD5" w14:paraId="6E72D7D4" w14:textId="77777777" w:rsidTr="00B35177">
        <w:trPr>
          <w:trHeight w:val="344"/>
          <w:jc w:val="center"/>
        </w:trPr>
        <w:tc>
          <w:tcPr>
            <w:tcW w:w="2264" w:type="dxa"/>
          </w:tcPr>
          <w:p w14:paraId="1DF8A41D" w14:textId="77777777" w:rsidR="004B5CEC" w:rsidRPr="00C16764" w:rsidRDefault="004B5CEC" w:rsidP="00B35177">
            <w:pPr>
              <w:pStyle w:val="Default"/>
              <w:jc w:val="center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C16764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Więcej niż 45</w:t>
            </w:r>
          </w:p>
        </w:tc>
        <w:tc>
          <w:tcPr>
            <w:tcW w:w="2264" w:type="dxa"/>
          </w:tcPr>
          <w:p w14:paraId="66BCA780" w14:textId="77777777" w:rsidR="004B5CEC" w:rsidRPr="00C16764" w:rsidRDefault="004B5CEC" w:rsidP="00B35177">
            <w:pPr>
              <w:pStyle w:val="Default"/>
              <w:jc w:val="center"/>
              <w:rPr>
                <w:rFonts w:asciiTheme="majorHAnsi" w:hAnsiTheme="majorHAnsi" w:cstheme="majorHAnsi"/>
                <w:color w:val="auto"/>
                <w:sz w:val="22"/>
                <w:szCs w:val="22"/>
              </w:rPr>
            </w:pPr>
            <w:r w:rsidRPr="00C16764">
              <w:rPr>
                <w:rFonts w:asciiTheme="majorHAnsi" w:hAnsiTheme="majorHAnsi" w:cstheme="majorHAnsi"/>
                <w:b/>
                <w:bCs/>
                <w:color w:val="auto"/>
                <w:sz w:val="22"/>
                <w:szCs w:val="22"/>
              </w:rPr>
              <w:t>0</w:t>
            </w:r>
          </w:p>
        </w:tc>
      </w:tr>
    </w:tbl>
    <w:p w14:paraId="46CEC34C" w14:textId="77777777" w:rsidR="004B5CEC" w:rsidRPr="009955E9" w:rsidRDefault="004B5CEC" w:rsidP="004B5CEC">
      <w:pPr>
        <w:spacing w:line="276" w:lineRule="auto"/>
        <w:ind w:left="2124" w:firstLine="708"/>
        <w:jc w:val="both"/>
        <w:rPr>
          <w:rStyle w:val="Brak"/>
          <w:rFonts w:asciiTheme="majorHAnsi" w:hAnsiTheme="majorHAnsi" w:cstheme="majorHAnsi"/>
          <w:b/>
          <w:bCs/>
          <w:sz w:val="22"/>
          <w:szCs w:val="22"/>
        </w:rPr>
      </w:pPr>
    </w:p>
    <w:p w14:paraId="456B26EB" w14:textId="01583EDF" w:rsidR="004B5CEC" w:rsidRPr="004C1B30" w:rsidRDefault="004B5CEC" w:rsidP="004C1B30">
      <w:pPr>
        <w:pStyle w:val="Akapitzlist"/>
        <w:numPr>
          <w:ilvl w:val="3"/>
          <w:numId w:val="12"/>
        </w:numPr>
        <w:spacing w:line="276" w:lineRule="auto"/>
        <w:jc w:val="both"/>
        <w:rPr>
          <w:rStyle w:val="Brak"/>
          <w:rFonts w:asciiTheme="majorHAnsi" w:hAnsiTheme="majorHAnsi" w:cstheme="majorHAnsi"/>
          <w:bCs/>
          <w:sz w:val="22"/>
          <w:szCs w:val="22"/>
        </w:rPr>
      </w:pPr>
      <w:r w:rsidRPr="009955E9">
        <w:rPr>
          <w:rStyle w:val="Brak"/>
          <w:rFonts w:asciiTheme="majorHAnsi" w:hAnsiTheme="majorHAnsi" w:cstheme="majorHAnsi"/>
          <w:bCs/>
          <w:sz w:val="22"/>
          <w:szCs w:val="22"/>
        </w:rPr>
        <w:t>Przyjmuje się, że 1% = 1 pkt i tak zostanie przeliczona liczba uzyskanych punktów.</w:t>
      </w:r>
    </w:p>
    <w:p w14:paraId="1B93E922" w14:textId="3AC0D851" w:rsidR="002E7874" w:rsidRPr="002E7874" w:rsidRDefault="004B5CEC" w:rsidP="004C1B30">
      <w:pPr>
        <w:pStyle w:val="Akapitzlist"/>
        <w:spacing w:line="276" w:lineRule="auto"/>
        <w:ind w:left="108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9955E9">
        <w:rPr>
          <w:rStyle w:val="Brak"/>
          <w:rFonts w:asciiTheme="majorHAnsi" w:hAnsiTheme="majorHAnsi" w:cstheme="majorHAnsi"/>
          <w:bCs/>
          <w:sz w:val="22"/>
          <w:szCs w:val="22"/>
        </w:rPr>
        <w:t xml:space="preserve">W kryterium nr </w:t>
      </w:r>
      <w:r>
        <w:rPr>
          <w:rStyle w:val="Brak"/>
          <w:rFonts w:asciiTheme="majorHAnsi" w:hAnsiTheme="majorHAnsi" w:cstheme="majorHAnsi"/>
          <w:bCs/>
          <w:sz w:val="22"/>
          <w:szCs w:val="22"/>
        </w:rPr>
        <w:t>3</w:t>
      </w:r>
      <w:r w:rsidRPr="009955E9">
        <w:rPr>
          <w:rStyle w:val="Brak"/>
          <w:rFonts w:asciiTheme="majorHAnsi" w:hAnsiTheme="majorHAnsi" w:cstheme="majorHAnsi"/>
          <w:bCs/>
          <w:sz w:val="22"/>
          <w:szCs w:val="22"/>
        </w:rPr>
        <w:t xml:space="preserve"> można uzyskać </w:t>
      </w:r>
      <w:r w:rsidRPr="00532EE5">
        <w:rPr>
          <w:rStyle w:val="Brak"/>
          <w:rFonts w:asciiTheme="majorHAnsi" w:hAnsiTheme="majorHAnsi" w:cstheme="majorHAnsi"/>
          <w:bCs/>
          <w:sz w:val="22"/>
          <w:szCs w:val="22"/>
        </w:rPr>
        <w:t xml:space="preserve">maks. </w:t>
      </w:r>
      <w:r>
        <w:rPr>
          <w:rStyle w:val="Brak"/>
          <w:rFonts w:asciiTheme="majorHAnsi" w:hAnsiTheme="majorHAnsi" w:cstheme="majorHAnsi"/>
          <w:bCs/>
          <w:sz w:val="22"/>
          <w:szCs w:val="22"/>
        </w:rPr>
        <w:t>10,</w:t>
      </w:r>
      <w:r w:rsidRPr="00532EE5">
        <w:rPr>
          <w:rStyle w:val="Brak"/>
          <w:rFonts w:asciiTheme="majorHAnsi" w:hAnsiTheme="majorHAnsi" w:cstheme="majorHAnsi"/>
          <w:bCs/>
          <w:sz w:val="22"/>
          <w:szCs w:val="22"/>
        </w:rPr>
        <w:t>00 pkt.</w:t>
      </w:r>
    </w:p>
    <w:p w14:paraId="252150D3" w14:textId="7E0F0331" w:rsidR="00446C71" w:rsidRPr="005422F3" w:rsidRDefault="00446C71" w:rsidP="00E96789">
      <w:pPr>
        <w:pStyle w:val="Akapitzlist"/>
        <w:numPr>
          <w:ilvl w:val="1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955E9">
        <w:rPr>
          <w:rFonts w:asciiTheme="majorHAnsi" w:hAnsiTheme="majorHAnsi" w:cstheme="majorHAnsi"/>
          <w:spacing w:val="-1"/>
          <w:sz w:val="22"/>
          <w:szCs w:val="22"/>
        </w:rPr>
        <w:t>Punktacja</w:t>
      </w:r>
      <w:r w:rsidRPr="009955E9">
        <w:rPr>
          <w:rFonts w:asciiTheme="majorHAnsi" w:hAnsiTheme="majorHAnsi" w:cstheme="majorHAnsi"/>
          <w:spacing w:val="55"/>
          <w:sz w:val="22"/>
          <w:szCs w:val="22"/>
        </w:rPr>
        <w:t xml:space="preserve"> </w:t>
      </w:r>
      <w:r w:rsidRPr="009955E9">
        <w:rPr>
          <w:rFonts w:asciiTheme="majorHAnsi" w:hAnsiTheme="majorHAnsi" w:cstheme="majorHAnsi"/>
          <w:sz w:val="22"/>
          <w:szCs w:val="22"/>
        </w:rPr>
        <w:t>w</w:t>
      </w:r>
      <w:r w:rsidRPr="009955E9">
        <w:rPr>
          <w:rFonts w:asciiTheme="majorHAnsi" w:hAnsiTheme="majorHAnsi" w:cstheme="majorHAnsi"/>
          <w:spacing w:val="52"/>
          <w:sz w:val="22"/>
          <w:szCs w:val="22"/>
        </w:rPr>
        <w:t xml:space="preserve"> </w:t>
      </w:r>
      <w:r w:rsidRPr="009955E9">
        <w:rPr>
          <w:rFonts w:asciiTheme="majorHAnsi" w:hAnsiTheme="majorHAnsi" w:cstheme="majorHAnsi"/>
          <w:spacing w:val="-1"/>
          <w:sz w:val="22"/>
          <w:szCs w:val="22"/>
        </w:rPr>
        <w:t>poszczególnych</w:t>
      </w:r>
      <w:r w:rsidRPr="009955E9">
        <w:rPr>
          <w:rFonts w:asciiTheme="majorHAnsi" w:hAnsiTheme="majorHAnsi" w:cstheme="majorHAnsi"/>
          <w:spacing w:val="55"/>
          <w:sz w:val="22"/>
          <w:szCs w:val="22"/>
        </w:rPr>
        <w:t xml:space="preserve"> </w:t>
      </w:r>
      <w:r w:rsidRPr="009955E9">
        <w:rPr>
          <w:rFonts w:asciiTheme="majorHAnsi" w:hAnsiTheme="majorHAnsi" w:cstheme="majorHAnsi"/>
          <w:spacing w:val="-1"/>
          <w:sz w:val="22"/>
          <w:szCs w:val="22"/>
        </w:rPr>
        <w:t>kryteriach</w:t>
      </w:r>
      <w:r w:rsidRPr="009955E9">
        <w:rPr>
          <w:rFonts w:asciiTheme="majorHAnsi" w:hAnsiTheme="majorHAnsi" w:cstheme="majorHAnsi"/>
          <w:spacing w:val="55"/>
          <w:sz w:val="22"/>
          <w:szCs w:val="22"/>
        </w:rPr>
        <w:t xml:space="preserve"> </w:t>
      </w:r>
      <w:r w:rsidRPr="009955E9">
        <w:rPr>
          <w:rFonts w:asciiTheme="majorHAnsi" w:hAnsiTheme="majorHAnsi" w:cstheme="majorHAnsi"/>
          <w:spacing w:val="-1"/>
          <w:sz w:val="22"/>
          <w:szCs w:val="22"/>
        </w:rPr>
        <w:t>będzie</w:t>
      </w:r>
      <w:r w:rsidRPr="009955E9">
        <w:rPr>
          <w:rFonts w:asciiTheme="majorHAnsi" w:hAnsiTheme="majorHAnsi" w:cstheme="majorHAnsi"/>
          <w:spacing w:val="56"/>
          <w:sz w:val="22"/>
          <w:szCs w:val="22"/>
        </w:rPr>
        <w:t xml:space="preserve"> </w:t>
      </w:r>
      <w:r w:rsidRPr="009955E9">
        <w:rPr>
          <w:rFonts w:asciiTheme="majorHAnsi" w:hAnsiTheme="majorHAnsi" w:cstheme="majorHAnsi"/>
          <w:spacing w:val="-2"/>
          <w:sz w:val="22"/>
          <w:szCs w:val="22"/>
        </w:rPr>
        <w:t>liczona</w:t>
      </w:r>
      <w:r w:rsidRPr="009955E9">
        <w:rPr>
          <w:rFonts w:asciiTheme="majorHAnsi" w:hAnsiTheme="majorHAnsi" w:cstheme="majorHAnsi"/>
          <w:spacing w:val="58"/>
          <w:sz w:val="22"/>
          <w:szCs w:val="22"/>
        </w:rPr>
        <w:t xml:space="preserve"> </w:t>
      </w:r>
      <w:r w:rsidRPr="009955E9">
        <w:rPr>
          <w:rFonts w:asciiTheme="majorHAnsi" w:hAnsiTheme="majorHAnsi" w:cstheme="majorHAnsi"/>
          <w:sz w:val="22"/>
          <w:szCs w:val="22"/>
        </w:rPr>
        <w:t>z</w:t>
      </w:r>
      <w:r w:rsidRPr="009955E9">
        <w:rPr>
          <w:rFonts w:asciiTheme="majorHAnsi" w:hAnsiTheme="majorHAnsi" w:cstheme="majorHAnsi"/>
          <w:spacing w:val="81"/>
          <w:sz w:val="22"/>
          <w:szCs w:val="22"/>
        </w:rPr>
        <w:t xml:space="preserve"> </w:t>
      </w:r>
      <w:r w:rsidRPr="009955E9">
        <w:rPr>
          <w:rFonts w:asciiTheme="majorHAnsi" w:hAnsiTheme="majorHAnsi" w:cstheme="majorHAnsi"/>
          <w:spacing w:val="-1"/>
          <w:sz w:val="22"/>
          <w:szCs w:val="22"/>
        </w:rPr>
        <w:t>dokładnością</w:t>
      </w:r>
      <w:r w:rsidRPr="009955E9">
        <w:rPr>
          <w:rFonts w:asciiTheme="majorHAnsi" w:hAnsiTheme="majorHAnsi" w:cstheme="majorHAnsi"/>
          <w:sz w:val="22"/>
          <w:szCs w:val="22"/>
        </w:rPr>
        <w:t xml:space="preserve"> do</w:t>
      </w:r>
      <w:r w:rsidRPr="009955E9">
        <w:rPr>
          <w:rFonts w:asciiTheme="majorHAnsi" w:hAnsiTheme="majorHAnsi" w:cstheme="majorHAnsi"/>
          <w:spacing w:val="-2"/>
          <w:sz w:val="22"/>
          <w:szCs w:val="22"/>
        </w:rPr>
        <w:t xml:space="preserve"> </w:t>
      </w:r>
      <w:r w:rsidRPr="009955E9">
        <w:rPr>
          <w:rFonts w:asciiTheme="majorHAnsi" w:hAnsiTheme="majorHAnsi" w:cstheme="majorHAnsi"/>
          <w:spacing w:val="-1"/>
          <w:sz w:val="22"/>
          <w:szCs w:val="22"/>
        </w:rPr>
        <w:t>dwóch</w:t>
      </w:r>
      <w:r w:rsidRPr="009955E9">
        <w:rPr>
          <w:rFonts w:asciiTheme="majorHAnsi" w:hAnsiTheme="majorHAnsi" w:cstheme="majorHAnsi"/>
          <w:sz w:val="22"/>
          <w:szCs w:val="22"/>
        </w:rPr>
        <w:t xml:space="preserve"> </w:t>
      </w:r>
      <w:r w:rsidRPr="009955E9">
        <w:rPr>
          <w:rFonts w:asciiTheme="majorHAnsi" w:hAnsiTheme="majorHAnsi" w:cstheme="majorHAnsi"/>
          <w:spacing w:val="-1"/>
          <w:sz w:val="22"/>
          <w:szCs w:val="22"/>
        </w:rPr>
        <w:t>miejsc</w:t>
      </w:r>
      <w:r w:rsidRPr="009955E9">
        <w:rPr>
          <w:rFonts w:asciiTheme="majorHAnsi" w:hAnsiTheme="majorHAnsi" w:cstheme="majorHAnsi"/>
          <w:spacing w:val="-2"/>
          <w:sz w:val="22"/>
          <w:szCs w:val="22"/>
        </w:rPr>
        <w:t xml:space="preserve"> </w:t>
      </w:r>
      <w:r w:rsidRPr="009955E9">
        <w:rPr>
          <w:rFonts w:asciiTheme="majorHAnsi" w:hAnsiTheme="majorHAnsi" w:cstheme="majorHAnsi"/>
          <w:sz w:val="22"/>
          <w:szCs w:val="22"/>
        </w:rPr>
        <w:t xml:space="preserve">po </w:t>
      </w:r>
      <w:r w:rsidRPr="009955E9">
        <w:rPr>
          <w:rFonts w:asciiTheme="majorHAnsi" w:hAnsiTheme="majorHAnsi" w:cstheme="majorHAnsi"/>
          <w:spacing w:val="-1"/>
          <w:sz w:val="22"/>
          <w:szCs w:val="22"/>
        </w:rPr>
        <w:t>przecinku.</w:t>
      </w:r>
    </w:p>
    <w:p w14:paraId="2D8E5DAC" w14:textId="77777777" w:rsidR="005422F3" w:rsidRPr="009955E9" w:rsidRDefault="005422F3" w:rsidP="005422F3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0A266880" w14:textId="49AC5E3C" w:rsidR="00446C71" w:rsidRDefault="00446C71" w:rsidP="00E96789">
      <w:pPr>
        <w:pStyle w:val="Akapitzlist"/>
        <w:numPr>
          <w:ilvl w:val="1"/>
          <w:numId w:val="12"/>
        </w:numPr>
        <w:spacing w:line="276" w:lineRule="auto"/>
        <w:jc w:val="both"/>
        <w:rPr>
          <w:rFonts w:asciiTheme="majorHAnsi" w:hAnsiTheme="majorHAnsi" w:cstheme="majorHAnsi"/>
          <w:spacing w:val="-1"/>
          <w:sz w:val="22"/>
          <w:szCs w:val="22"/>
        </w:rPr>
      </w:pPr>
      <w:r w:rsidRPr="009955E9">
        <w:rPr>
          <w:rFonts w:asciiTheme="majorHAnsi" w:hAnsiTheme="majorHAnsi" w:cstheme="majorHAnsi"/>
          <w:spacing w:val="-1"/>
          <w:sz w:val="22"/>
          <w:szCs w:val="22"/>
        </w:rPr>
        <w:t xml:space="preserve">Oferty zostaną ocenione przez Zamawiającego w skali od 0,00 do 100,00 pkt w oparciu </w:t>
      </w:r>
      <w:r w:rsidRPr="009955E9">
        <w:rPr>
          <w:rFonts w:asciiTheme="majorHAnsi" w:hAnsiTheme="majorHAnsi" w:cstheme="majorHAnsi"/>
          <w:spacing w:val="-1"/>
          <w:sz w:val="22"/>
          <w:szCs w:val="22"/>
        </w:rPr>
        <w:br/>
        <w:t>o łączną wagę kryteriów równą 100 %.</w:t>
      </w:r>
    </w:p>
    <w:p w14:paraId="74A7F9F6" w14:textId="77777777" w:rsidR="005422F3" w:rsidRPr="009955E9" w:rsidRDefault="005422F3" w:rsidP="005422F3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pacing w:val="-1"/>
          <w:sz w:val="22"/>
          <w:szCs w:val="22"/>
        </w:rPr>
      </w:pPr>
    </w:p>
    <w:p w14:paraId="7E83B2AA" w14:textId="31D6CA66" w:rsidR="00446C71" w:rsidRPr="009955E9" w:rsidRDefault="00446C71" w:rsidP="00E96789">
      <w:pPr>
        <w:pStyle w:val="Akapitzlist"/>
        <w:numPr>
          <w:ilvl w:val="1"/>
          <w:numId w:val="12"/>
        </w:numPr>
        <w:spacing w:line="276" w:lineRule="auto"/>
        <w:jc w:val="both"/>
        <w:rPr>
          <w:rFonts w:asciiTheme="majorHAnsi" w:hAnsiTheme="majorHAnsi" w:cstheme="majorHAnsi"/>
          <w:spacing w:val="-1"/>
          <w:sz w:val="22"/>
          <w:szCs w:val="22"/>
        </w:rPr>
      </w:pPr>
      <w:r w:rsidRPr="009955E9">
        <w:rPr>
          <w:rFonts w:asciiTheme="majorHAnsi" w:hAnsiTheme="majorHAnsi" w:cstheme="majorHAnsi"/>
          <w:spacing w:val="-1"/>
          <w:sz w:val="22"/>
          <w:szCs w:val="22"/>
        </w:rPr>
        <w:t>Za najkorzystniejszą zostanie uznana oferta, która uzyska najwyższą liczbę punktów.</w:t>
      </w:r>
    </w:p>
    <w:p w14:paraId="73009872" w14:textId="30F3A189" w:rsidR="006B542E" w:rsidRDefault="006B542E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10E50C74" w14:textId="77777777" w:rsidR="006B542E" w:rsidRDefault="006B542E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5A989CF0" w14:textId="78E5546F" w:rsidR="009955E9" w:rsidRPr="00C515F9" w:rsidRDefault="009955E9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515F9">
        <w:rPr>
          <w:rFonts w:asciiTheme="majorHAnsi" w:hAnsiTheme="majorHAnsi" w:cstheme="majorHAnsi"/>
          <w:b/>
          <w:bCs/>
          <w:sz w:val="22"/>
          <w:szCs w:val="22"/>
        </w:rPr>
        <w:t>Dział X</w:t>
      </w:r>
      <w:r w:rsidR="00256EAB" w:rsidRPr="00C515F9">
        <w:rPr>
          <w:rFonts w:asciiTheme="majorHAnsi" w:hAnsiTheme="majorHAnsi" w:cstheme="majorHAnsi"/>
          <w:b/>
          <w:bCs/>
          <w:sz w:val="22"/>
          <w:szCs w:val="22"/>
        </w:rPr>
        <w:t>VI</w:t>
      </w:r>
    </w:p>
    <w:p w14:paraId="61A38B60" w14:textId="77777777" w:rsidR="009955E9" w:rsidRPr="00C515F9" w:rsidRDefault="009955E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515F9">
        <w:rPr>
          <w:rFonts w:asciiTheme="majorHAnsi" w:hAnsiTheme="majorHAnsi" w:cstheme="majorHAnsi"/>
          <w:b/>
          <w:bCs/>
          <w:sz w:val="22"/>
          <w:szCs w:val="22"/>
        </w:rPr>
        <w:t xml:space="preserve">Informacje o formalnościach, jakie muszą zostać dopełnione po wyborze oferty </w:t>
      </w:r>
    </w:p>
    <w:p w14:paraId="23BE6796" w14:textId="5A26D39D" w:rsidR="009955E9" w:rsidRPr="00C515F9" w:rsidRDefault="009955E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515F9">
        <w:rPr>
          <w:rFonts w:asciiTheme="majorHAnsi" w:hAnsiTheme="majorHAnsi" w:cstheme="majorHAnsi"/>
          <w:b/>
          <w:bCs/>
          <w:sz w:val="22"/>
          <w:szCs w:val="22"/>
        </w:rPr>
        <w:t>w celu zawarcia umowy w sprawie zamówienia publicznego</w:t>
      </w:r>
    </w:p>
    <w:p w14:paraId="1E9123E6" w14:textId="411AFDAE" w:rsidR="009955E9" w:rsidRPr="00C515F9" w:rsidRDefault="009955E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3F5337EE" w14:textId="72E68DD6" w:rsidR="0012162A" w:rsidRPr="00C515F9" w:rsidRDefault="0012162A" w:rsidP="00E9678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515F9">
        <w:rPr>
          <w:rFonts w:asciiTheme="majorHAnsi" w:hAnsiTheme="majorHAnsi" w:cstheme="majorHAnsi"/>
          <w:sz w:val="22"/>
          <w:szCs w:val="22"/>
        </w:rPr>
        <w:t xml:space="preserve">Przed podpisaniem umowy Wykonawca, którego oferta została wybrana zobowiązany </w:t>
      </w:r>
      <w:r w:rsidR="00C561D8">
        <w:rPr>
          <w:rFonts w:asciiTheme="majorHAnsi" w:hAnsiTheme="majorHAnsi" w:cstheme="majorHAnsi"/>
          <w:sz w:val="22"/>
          <w:szCs w:val="22"/>
        </w:rPr>
        <w:br/>
      </w:r>
      <w:r w:rsidRPr="00C515F9">
        <w:rPr>
          <w:rFonts w:asciiTheme="majorHAnsi" w:hAnsiTheme="majorHAnsi" w:cstheme="majorHAnsi"/>
          <w:sz w:val="22"/>
          <w:szCs w:val="22"/>
        </w:rPr>
        <w:t>jest przekazać Zamawiającemu:</w:t>
      </w:r>
    </w:p>
    <w:p w14:paraId="1D0DF628" w14:textId="29FACEAE" w:rsidR="0012162A" w:rsidRPr="006A1D33" w:rsidRDefault="008F222B" w:rsidP="00E96789">
      <w:pPr>
        <w:pStyle w:val="Akapitzlist"/>
        <w:numPr>
          <w:ilvl w:val="1"/>
          <w:numId w:val="13"/>
        </w:numPr>
        <w:spacing w:line="276" w:lineRule="auto"/>
        <w:jc w:val="both"/>
        <w:rPr>
          <w:rFonts w:asciiTheme="majorHAnsi" w:hAnsiTheme="majorHAnsi" w:cstheme="majorHAnsi"/>
          <w:b/>
          <w:color w:val="FF0000"/>
          <w:sz w:val="22"/>
          <w:szCs w:val="22"/>
        </w:rPr>
      </w:pPr>
      <w:r w:rsidRPr="006A1D33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potwierdzoną za zgodność z oryginałem przez Wykonawcę </w:t>
      </w:r>
      <w:r w:rsidR="0012162A" w:rsidRPr="006A1D33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kopię polisy ubezpieczeniowej </w:t>
      </w:r>
      <w:r w:rsidR="00C561D8" w:rsidRPr="006A1D33">
        <w:rPr>
          <w:rFonts w:asciiTheme="majorHAnsi" w:hAnsiTheme="majorHAnsi" w:cstheme="majorHAnsi"/>
          <w:b/>
          <w:color w:val="FF0000"/>
          <w:sz w:val="22"/>
          <w:szCs w:val="22"/>
        </w:rPr>
        <w:br/>
      </w:r>
      <w:r w:rsidR="0012162A" w:rsidRPr="006A1D33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od odpowiedzialności cywilnej w zakresie prowadzonej działalności związanej z przedmiotem zamówienia, na sumę gwarancyjną nie mniejszą niż </w:t>
      </w:r>
      <w:r w:rsidR="00AD15A2">
        <w:rPr>
          <w:rFonts w:asciiTheme="majorHAnsi" w:hAnsiTheme="majorHAnsi" w:cstheme="majorHAnsi"/>
          <w:b/>
          <w:color w:val="FF0000"/>
          <w:sz w:val="22"/>
          <w:szCs w:val="22"/>
        </w:rPr>
        <w:t>1 0</w:t>
      </w:r>
      <w:r w:rsidR="00E11491" w:rsidRPr="006A1D33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00 000,00 </w:t>
      </w:r>
      <w:r w:rsidR="0012162A" w:rsidRPr="006A1D33">
        <w:rPr>
          <w:rFonts w:asciiTheme="majorHAnsi" w:hAnsiTheme="majorHAnsi" w:cstheme="majorHAnsi"/>
          <w:b/>
          <w:color w:val="FF0000"/>
          <w:sz w:val="22"/>
          <w:szCs w:val="22"/>
        </w:rPr>
        <w:t>zł</w:t>
      </w:r>
      <w:r w:rsidRPr="006A1D33">
        <w:rPr>
          <w:rFonts w:asciiTheme="majorHAnsi" w:hAnsiTheme="majorHAnsi" w:cstheme="majorHAnsi"/>
          <w:b/>
          <w:color w:val="FF0000"/>
          <w:sz w:val="22"/>
          <w:szCs w:val="22"/>
        </w:rPr>
        <w:t>, ogólne warunki ubezpieczenia OC oraz dowód opłacenia wymagalnej składki</w:t>
      </w:r>
      <w:r w:rsidR="00A76FA1" w:rsidRPr="006A1D33">
        <w:rPr>
          <w:rFonts w:asciiTheme="majorHAnsi" w:hAnsiTheme="majorHAnsi" w:cstheme="majorHAnsi"/>
          <w:b/>
          <w:color w:val="FF0000"/>
          <w:sz w:val="22"/>
          <w:szCs w:val="22"/>
        </w:rPr>
        <w:t>,</w:t>
      </w:r>
    </w:p>
    <w:p w14:paraId="53187192" w14:textId="135478CB" w:rsidR="0025645D" w:rsidRPr="00C515F9" w:rsidRDefault="0025645D" w:rsidP="0025645D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310988C2" w14:textId="064D60E2" w:rsidR="0012162A" w:rsidRDefault="0012162A" w:rsidP="00E96789">
      <w:pPr>
        <w:pStyle w:val="Akapitzlist"/>
        <w:numPr>
          <w:ilvl w:val="1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F222B">
        <w:rPr>
          <w:rFonts w:asciiTheme="majorHAnsi" w:hAnsiTheme="majorHAnsi" w:cstheme="majorHAnsi"/>
          <w:sz w:val="22"/>
          <w:szCs w:val="22"/>
        </w:rPr>
        <w:t xml:space="preserve">Jeżeli zostanie wybrana oferta Wykonawców wspólnie ubiegających się o zamówienie, Zamawiający wymaga przedłożenia </w:t>
      </w:r>
      <w:r w:rsidR="0021702C">
        <w:rPr>
          <w:rFonts w:asciiTheme="majorHAnsi" w:hAnsiTheme="majorHAnsi" w:cstheme="majorHAnsi"/>
          <w:sz w:val="22"/>
          <w:szCs w:val="22"/>
        </w:rPr>
        <w:t xml:space="preserve">kopii </w:t>
      </w:r>
      <w:r w:rsidRPr="008F222B">
        <w:rPr>
          <w:rFonts w:asciiTheme="majorHAnsi" w:hAnsiTheme="majorHAnsi" w:cstheme="majorHAnsi"/>
          <w:sz w:val="22"/>
          <w:szCs w:val="22"/>
        </w:rPr>
        <w:t xml:space="preserve">umowy regulującej współpracę tych </w:t>
      </w:r>
      <w:r w:rsidR="00A76FA1">
        <w:rPr>
          <w:rFonts w:asciiTheme="majorHAnsi" w:hAnsiTheme="majorHAnsi" w:cstheme="majorHAnsi"/>
          <w:sz w:val="22"/>
          <w:szCs w:val="22"/>
        </w:rPr>
        <w:t>W</w:t>
      </w:r>
      <w:r w:rsidRPr="008F222B">
        <w:rPr>
          <w:rFonts w:asciiTheme="majorHAnsi" w:hAnsiTheme="majorHAnsi" w:cstheme="majorHAnsi"/>
          <w:sz w:val="22"/>
          <w:szCs w:val="22"/>
        </w:rPr>
        <w:t>ykonawców.</w:t>
      </w:r>
    </w:p>
    <w:p w14:paraId="79828A0A" w14:textId="77777777" w:rsidR="003A1665" w:rsidRDefault="003A1665" w:rsidP="003A1665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27636E04" w14:textId="77777777" w:rsidR="003A1665" w:rsidRPr="003A1665" w:rsidRDefault="003A1665" w:rsidP="003A1665">
      <w:pPr>
        <w:numPr>
          <w:ilvl w:val="1"/>
          <w:numId w:val="13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3A1665">
        <w:rPr>
          <w:rFonts w:asciiTheme="majorHAnsi" w:hAnsiTheme="majorHAnsi" w:cstheme="majorHAnsi"/>
          <w:sz w:val="22"/>
          <w:szCs w:val="22"/>
        </w:rPr>
        <w:t xml:space="preserve">projekt dokumentu (ów) zabezpieczenia należytego wykonania umowy o ile zabezpieczenie będzie wnoszone w jednej lub kilku formach o których mowa w pkt 4 Działu XVIII SWZ Projekt zabezpieczenia należy przesłać Zamawiającemu najpóźniej na dwa dni przed wyznaczonym </w:t>
      </w:r>
      <w:r w:rsidRPr="003A1665">
        <w:rPr>
          <w:rFonts w:asciiTheme="majorHAnsi" w:hAnsiTheme="majorHAnsi" w:cstheme="majorHAnsi"/>
          <w:sz w:val="22"/>
          <w:szCs w:val="22"/>
        </w:rPr>
        <w:lastRenderedPageBreak/>
        <w:t>terminem zawarcia umowy z uwagi na to, iż projekt zabezpieczenia wymaga akceptacji Zamawiającego.</w:t>
      </w:r>
    </w:p>
    <w:p w14:paraId="6BE70673" w14:textId="77777777" w:rsidR="005422F3" w:rsidRPr="00FC1D11" w:rsidRDefault="005422F3" w:rsidP="005422F3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0BFE706C" w14:textId="4A1C275D" w:rsidR="00FB4529" w:rsidRDefault="0012162A" w:rsidP="00FB452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2162A">
        <w:rPr>
          <w:rFonts w:asciiTheme="majorHAnsi" w:hAnsiTheme="majorHAnsi" w:cstheme="majorHAnsi"/>
          <w:sz w:val="22"/>
          <w:szCs w:val="22"/>
        </w:rPr>
        <w:t>Brak przekazania przed podpisaniem umowy dokumentów, o których mowa w pkt 1</w:t>
      </w:r>
      <w:r w:rsidR="001738E3" w:rsidRPr="001738E3">
        <w:t xml:space="preserve"> </w:t>
      </w:r>
      <w:r w:rsidR="001738E3" w:rsidRPr="001738E3">
        <w:rPr>
          <w:rFonts w:asciiTheme="majorHAnsi" w:hAnsiTheme="majorHAnsi" w:cstheme="majorHAnsi"/>
          <w:sz w:val="22"/>
          <w:szCs w:val="22"/>
        </w:rPr>
        <w:t>oraz zabezpieczenia należytego wykonania umowy</w:t>
      </w:r>
      <w:r w:rsidRPr="0012162A">
        <w:rPr>
          <w:rFonts w:asciiTheme="majorHAnsi" w:hAnsiTheme="majorHAnsi" w:cstheme="majorHAnsi"/>
          <w:sz w:val="22"/>
          <w:szCs w:val="22"/>
        </w:rPr>
        <w:t xml:space="preserve"> będzie jednoznaczny z faktem, iż zawarcie umowy stało się niemożliwe z przyczyn leżących po stronie Wykonawcy.</w:t>
      </w:r>
    </w:p>
    <w:p w14:paraId="74131842" w14:textId="77777777" w:rsidR="00FB4529" w:rsidRDefault="00FB4529" w:rsidP="00FB4529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0543AC0F" w14:textId="3B2B993B" w:rsidR="00FB4529" w:rsidRPr="00FB4529" w:rsidRDefault="00FB4529" w:rsidP="00FB452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B4529">
        <w:rPr>
          <w:rFonts w:asciiTheme="majorHAnsi" w:hAnsiTheme="majorHAnsi" w:cstheme="majorHAnsi"/>
          <w:sz w:val="22"/>
          <w:szCs w:val="22"/>
        </w:rPr>
        <w:t xml:space="preserve">Zamawiający żąda, aby przed przystąpieniem do wykonania zamówienia Wykonawca podał nazwy, dane kontaktowe oraz przedstawicieli, podwykonawców zaangażowanych w wykonanie zamówienia (jeżeli są już znani). Wykonawca zobowiązany jest do zawiadomienia Zamawiającego o wszelkich zmianach w odniesieniu do informacji, o których mowa w zdaniu pierwszym, w trakcie realizacji zamówienia, a także przekazuje wymagane informacje na temat nowych podwykonawców, którym w późniejszym okresie zamierza powierzyć realizację zamówienia. </w:t>
      </w:r>
    </w:p>
    <w:p w14:paraId="0857FB8A" w14:textId="06D43F3D" w:rsidR="008F222B" w:rsidRDefault="008F222B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578E7CE" w14:textId="7740419A" w:rsidR="00AD5563" w:rsidRPr="00D74B29" w:rsidRDefault="00AD5563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XV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6A61BFB2" w14:textId="77777777" w:rsidR="00AD5563" w:rsidRPr="00D74B29" w:rsidRDefault="00AD5563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Projektowane postanowienia umowy w sprawie zamówienia publicznego, które zostaną wprowadzone do treści tej umowy</w:t>
      </w:r>
    </w:p>
    <w:p w14:paraId="43040527" w14:textId="77777777" w:rsidR="00AD5563" w:rsidRPr="00D74B29" w:rsidRDefault="00AD5563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C467BD1" w14:textId="0ED89235" w:rsidR="00AD5563" w:rsidRPr="00D74B29" w:rsidRDefault="00AD5563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>Wzór umowy stanowi załącznik do SWZ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0D929A2C" w14:textId="77777777" w:rsidR="0022598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4C3132F8" w14:textId="03FE2FF9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XVI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167D3BA6" w14:textId="77777777" w:rsidR="00225985" w:rsidRPr="0074351B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74351B">
        <w:rPr>
          <w:rStyle w:val="alb"/>
          <w:rFonts w:ascii="Open Sans" w:hAnsi="Open Sans"/>
          <w:b/>
          <w:bCs/>
          <w:color w:val="333333"/>
        </w:rPr>
        <w:t>I</w:t>
      </w:r>
      <w:r w:rsidRPr="0074351B">
        <w:rPr>
          <w:rFonts w:ascii="Open Sans" w:hAnsi="Open Sans"/>
          <w:b/>
          <w:bCs/>
          <w:color w:val="333333"/>
        </w:rPr>
        <w:t>nformacja dotycząca zabezpieczenia należytego wykonania umowy</w:t>
      </w:r>
    </w:p>
    <w:p w14:paraId="5D6603D4" w14:textId="77777777" w:rsidR="00225985" w:rsidRPr="009378E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1B28A01" w14:textId="620392A8" w:rsidR="00BF6D45" w:rsidRDefault="00A106B5" w:rsidP="000962D5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B7404">
        <w:rPr>
          <w:rFonts w:asciiTheme="majorHAnsi" w:hAnsiTheme="majorHAnsi" w:cstheme="majorHAnsi"/>
          <w:sz w:val="22"/>
          <w:szCs w:val="22"/>
        </w:rPr>
        <w:t xml:space="preserve">Zamawiający żąda od wykonawcy, którego oferta została wybrana jako najkorzystniejsza, wniesienia zabezpieczenia należytego wykonania umowy w wysokości </w:t>
      </w:r>
      <w:r w:rsidR="007117F3" w:rsidRPr="007117F3">
        <w:rPr>
          <w:rFonts w:asciiTheme="majorHAnsi" w:hAnsiTheme="majorHAnsi" w:cstheme="majorHAnsi"/>
          <w:b/>
          <w:sz w:val="22"/>
          <w:szCs w:val="22"/>
        </w:rPr>
        <w:t>2</w:t>
      </w:r>
      <w:r w:rsidRPr="007117F3">
        <w:rPr>
          <w:rFonts w:asciiTheme="majorHAnsi" w:hAnsiTheme="majorHAnsi" w:cstheme="majorHAnsi"/>
          <w:b/>
          <w:sz w:val="22"/>
          <w:szCs w:val="22"/>
        </w:rPr>
        <w:t>,00 %</w:t>
      </w:r>
      <w:r w:rsidRPr="002B7404">
        <w:rPr>
          <w:rFonts w:asciiTheme="majorHAnsi" w:hAnsiTheme="majorHAnsi" w:cstheme="majorHAnsi"/>
          <w:sz w:val="22"/>
          <w:szCs w:val="22"/>
        </w:rPr>
        <w:t xml:space="preserve"> ceny brutto całkowitej </w:t>
      </w:r>
      <w:r w:rsidR="00BF6D45">
        <w:rPr>
          <w:rFonts w:asciiTheme="majorHAnsi" w:hAnsiTheme="majorHAnsi" w:cstheme="majorHAnsi"/>
          <w:sz w:val="22"/>
          <w:szCs w:val="22"/>
        </w:rPr>
        <w:t xml:space="preserve">podanej </w:t>
      </w:r>
      <w:r w:rsidR="004D367C" w:rsidRPr="002B7404">
        <w:rPr>
          <w:rFonts w:asciiTheme="majorHAnsi" w:hAnsiTheme="majorHAnsi" w:cstheme="majorHAnsi"/>
          <w:sz w:val="22"/>
          <w:szCs w:val="22"/>
        </w:rPr>
        <w:t>w</w:t>
      </w:r>
      <w:r w:rsidRPr="002B7404">
        <w:rPr>
          <w:rFonts w:asciiTheme="majorHAnsi" w:hAnsiTheme="majorHAnsi" w:cstheme="majorHAnsi"/>
          <w:sz w:val="22"/>
          <w:szCs w:val="22"/>
        </w:rPr>
        <w:t xml:space="preserve"> ofercie.</w:t>
      </w:r>
    </w:p>
    <w:p w14:paraId="3CA0F8E9" w14:textId="78048D6D" w:rsidR="00B73FC0" w:rsidRPr="00BF6D45" w:rsidRDefault="004D367C" w:rsidP="00BF6D45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BF6D45">
        <w:rPr>
          <w:rStyle w:val="Brak"/>
          <w:rFonts w:asciiTheme="majorHAnsi" w:hAnsiTheme="majorHAnsi" w:cstheme="majorHAnsi"/>
          <w:color w:val="FF0000"/>
          <w:sz w:val="22"/>
          <w:szCs w:val="22"/>
        </w:rPr>
        <w:t xml:space="preserve">                                                    </w:t>
      </w:r>
      <w:r w:rsidRPr="00BF6D45">
        <w:rPr>
          <w:rStyle w:val="Brak"/>
          <w:rFonts w:asciiTheme="majorHAnsi" w:hAnsiTheme="majorHAnsi" w:cstheme="majorHAnsi"/>
          <w:color w:val="FF0000"/>
          <w:sz w:val="22"/>
          <w:szCs w:val="22"/>
        </w:rPr>
        <w:tab/>
      </w:r>
      <w:r w:rsidRPr="00BF6D45">
        <w:rPr>
          <w:rStyle w:val="Brak"/>
          <w:rFonts w:asciiTheme="majorHAnsi" w:hAnsiTheme="majorHAnsi" w:cstheme="majorHAnsi"/>
          <w:color w:val="FF0000"/>
          <w:sz w:val="22"/>
          <w:szCs w:val="22"/>
        </w:rPr>
        <w:tab/>
      </w:r>
      <w:r w:rsidR="00B73FC0" w:rsidRPr="00BF6D45">
        <w:rPr>
          <w:rStyle w:val="Brak"/>
          <w:rFonts w:asciiTheme="majorHAnsi" w:hAnsiTheme="majorHAnsi" w:cstheme="majorHAnsi"/>
          <w:color w:val="FF0000"/>
          <w:sz w:val="22"/>
          <w:szCs w:val="22"/>
        </w:rPr>
        <w:tab/>
      </w:r>
    </w:p>
    <w:p w14:paraId="333AB2EE" w14:textId="236A35DC" w:rsidR="00A106B5" w:rsidRDefault="00A106B5" w:rsidP="000962D5">
      <w:pPr>
        <w:pStyle w:val="Akapitzlist"/>
        <w:numPr>
          <w:ilvl w:val="0"/>
          <w:numId w:val="31"/>
        </w:numPr>
        <w:shd w:val="clear" w:color="auto" w:fill="FFFFFF"/>
        <w:spacing w:before="120" w:after="120"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>Zabezpieczenie należytego wykonania umowy, zwane dalej „zabezpieczeniem” służy pokryciu roszczeń z tytułu niewykonania lub nienależytego wykonania umowy.</w:t>
      </w:r>
    </w:p>
    <w:p w14:paraId="7C5740CA" w14:textId="77777777" w:rsidR="005422F3" w:rsidRDefault="005422F3" w:rsidP="005422F3">
      <w:pPr>
        <w:pStyle w:val="Akapitzlist"/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6DEF1B57" w14:textId="4273E5DE" w:rsidR="00A106B5" w:rsidRDefault="00A106B5" w:rsidP="000962D5">
      <w:pPr>
        <w:pStyle w:val="Akapitzlist"/>
        <w:numPr>
          <w:ilvl w:val="0"/>
          <w:numId w:val="24"/>
        </w:numPr>
        <w:shd w:val="clear" w:color="auto" w:fill="FFFFFF"/>
        <w:spacing w:before="120" w:after="120"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 xml:space="preserve">Przed podpisaniem umowy, wykonawca uzgodni z Zamawiającym treść wymaganego zabezpieczenia. Treść gwarancji (poręczenia) podlega zatwierdzeniu przez Zamawiającego. Zamawiający zastrzega sobie prawo zgłaszania uwag i wiążących zastrzeżeń do treści gwarancji.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7E0F38">
        <w:rPr>
          <w:rFonts w:asciiTheme="majorHAnsi" w:hAnsiTheme="majorHAnsi" w:cstheme="majorHAnsi"/>
          <w:sz w:val="22"/>
          <w:szCs w:val="22"/>
        </w:rPr>
        <w:t xml:space="preserve">W przypadku przedłożenia gwarancji nie zawierających niżej wymienionych elementów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7E0F38">
        <w:rPr>
          <w:rFonts w:asciiTheme="majorHAnsi" w:hAnsiTheme="majorHAnsi" w:cstheme="majorHAnsi"/>
          <w:sz w:val="22"/>
          <w:szCs w:val="22"/>
        </w:rPr>
        <w:t>lub zawierającej warunki wobec Zamawiającego inne niż opisane w niniejszym rozdziale SWZ, względnie niezastosowania się do uwag Zamawiającego w zakresie niedopuszczalnych zapisów przedłożonej do akceptacji gwarancji, Zamawiający uzna, że wykonawca nie wniósł zabezpieczenia należytego wykonania umowy.</w:t>
      </w:r>
    </w:p>
    <w:p w14:paraId="324D6C7B" w14:textId="77777777" w:rsidR="005422F3" w:rsidRDefault="005422F3" w:rsidP="005422F3">
      <w:pPr>
        <w:pStyle w:val="Akapitzlist"/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08F8D25E" w14:textId="77777777" w:rsidR="00A106B5" w:rsidRPr="007E0F38" w:rsidRDefault="00A106B5" w:rsidP="000962D5">
      <w:pPr>
        <w:pStyle w:val="Akapitzlist"/>
        <w:numPr>
          <w:ilvl w:val="0"/>
          <w:numId w:val="24"/>
        </w:numPr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 xml:space="preserve">Zabezpieczenie należytego wykonania umowy może być wniesione wg wyboru wykonawcy </w:t>
      </w:r>
      <w:r>
        <w:rPr>
          <w:rFonts w:asciiTheme="majorHAnsi" w:hAnsiTheme="majorHAnsi" w:cstheme="majorHAnsi"/>
          <w:sz w:val="22"/>
          <w:szCs w:val="22"/>
        </w:rPr>
        <w:br/>
      </w:r>
      <w:r w:rsidRPr="007E0F38">
        <w:rPr>
          <w:rFonts w:asciiTheme="majorHAnsi" w:hAnsiTheme="majorHAnsi" w:cstheme="majorHAnsi"/>
          <w:sz w:val="22"/>
          <w:szCs w:val="22"/>
        </w:rPr>
        <w:t>w jednej lub w kilku następujących formach:</w:t>
      </w:r>
    </w:p>
    <w:p w14:paraId="10559D55" w14:textId="77777777" w:rsidR="008E502E" w:rsidRDefault="00A106B5" w:rsidP="000962D5">
      <w:pPr>
        <w:pStyle w:val="Akapitzlist"/>
        <w:numPr>
          <w:ilvl w:val="1"/>
          <w:numId w:val="24"/>
        </w:numPr>
        <w:shd w:val="clear" w:color="auto" w:fill="FFFFFF"/>
        <w:spacing w:before="120" w:after="120"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>Pieniężnej,</w:t>
      </w:r>
    </w:p>
    <w:p w14:paraId="5B13E7AC" w14:textId="73464752" w:rsidR="00A106B5" w:rsidRPr="008E502E" w:rsidRDefault="00A106B5" w:rsidP="000962D5">
      <w:pPr>
        <w:pStyle w:val="Akapitzlist"/>
        <w:numPr>
          <w:ilvl w:val="1"/>
          <w:numId w:val="24"/>
        </w:numPr>
        <w:shd w:val="clear" w:color="auto" w:fill="FFFFFF"/>
        <w:spacing w:before="120" w:after="120"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8E502E">
        <w:rPr>
          <w:rFonts w:asciiTheme="majorHAnsi" w:hAnsiTheme="majorHAnsi" w:cstheme="majorHAnsi"/>
          <w:sz w:val="22"/>
          <w:szCs w:val="22"/>
        </w:rPr>
        <w:t xml:space="preserve">Poręczeniach bankowych lub poręczeniach spółdzielczej kasy oszczędnościowo-kredytowej,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8E502E">
        <w:rPr>
          <w:rFonts w:asciiTheme="majorHAnsi" w:hAnsiTheme="majorHAnsi" w:cstheme="majorHAnsi"/>
          <w:sz w:val="22"/>
          <w:szCs w:val="22"/>
        </w:rPr>
        <w:t xml:space="preserve">z tym, że zobowiązanie kasy jest zawsze zobowiązaniem pieniężnym,    </w:t>
      </w:r>
    </w:p>
    <w:p w14:paraId="25ABA819" w14:textId="77777777" w:rsidR="00A106B5" w:rsidRDefault="00A106B5" w:rsidP="000962D5">
      <w:pPr>
        <w:pStyle w:val="Akapitzlist"/>
        <w:numPr>
          <w:ilvl w:val="1"/>
          <w:numId w:val="24"/>
        </w:numPr>
        <w:shd w:val="clear" w:color="auto" w:fill="FFFFFF"/>
        <w:spacing w:before="120" w:after="120"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>Gwarancjach bankowych,</w:t>
      </w:r>
    </w:p>
    <w:p w14:paraId="455C8F2A" w14:textId="77777777" w:rsidR="00A106B5" w:rsidRDefault="00A106B5" w:rsidP="000962D5">
      <w:pPr>
        <w:pStyle w:val="Akapitzlist"/>
        <w:numPr>
          <w:ilvl w:val="1"/>
          <w:numId w:val="24"/>
        </w:numPr>
        <w:shd w:val="clear" w:color="auto" w:fill="FFFFFF"/>
        <w:spacing w:before="120" w:after="120"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lastRenderedPageBreak/>
        <w:t>Gwarancjach ubezpieczeniowych,</w:t>
      </w:r>
    </w:p>
    <w:p w14:paraId="0AED0E0F" w14:textId="3F8189D7" w:rsidR="00A106B5" w:rsidRDefault="00A106B5" w:rsidP="000962D5">
      <w:pPr>
        <w:pStyle w:val="Akapitzlist"/>
        <w:numPr>
          <w:ilvl w:val="1"/>
          <w:numId w:val="24"/>
        </w:numPr>
        <w:shd w:val="clear" w:color="auto" w:fill="FFFFFF"/>
        <w:spacing w:before="120" w:after="120"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>Poręczeniach udzielanych przez podmioty, o których mowa w art. 6b ust. 5 pkt 2 ustawy z dnia 9 listopada 2000 r. o utworzeniu Polskiej Agencji Rozwoju Przedsiębiorczości.</w:t>
      </w:r>
    </w:p>
    <w:p w14:paraId="6791CD47" w14:textId="77777777" w:rsidR="008E502E" w:rsidRPr="007E0F38" w:rsidRDefault="008E502E" w:rsidP="008E502E">
      <w:pPr>
        <w:pStyle w:val="Akapitzlist"/>
        <w:shd w:val="clear" w:color="auto" w:fill="FFFFFF"/>
        <w:spacing w:before="120" w:after="120" w:line="276" w:lineRule="auto"/>
        <w:ind w:left="709"/>
        <w:rPr>
          <w:rFonts w:asciiTheme="majorHAnsi" w:hAnsiTheme="majorHAnsi" w:cstheme="majorHAnsi"/>
          <w:sz w:val="22"/>
          <w:szCs w:val="22"/>
        </w:rPr>
      </w:pPr>
    </w:p>
    <w:p w14:paraId="43411A15" w14:textId="6A2B052E" w:rsidR="00A106B5" w:rsidRDefault="00A106B5" w:rsidP="000962D5">
      <w:pPr>
        <w:pStyle w:val="Akapitzlist"/>
        <w:numPr>
          <w:ilvl w:val="0"/>
          <w:numId w:val="24"/>
        </w:numPr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 xml:space="preserve">W wypadku udzielenia zabezpieczenia w postaci gwarancji bankowej lub ubezpieczeniowej, udzielona gwarancja musi być gwarancją samoistną, nieodwołalną, bezwarunkową i płatną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7E0F38">
        <w:rPr>
          <w:rFonts w:asciiTheme="majorHAnsi" w:hAnsiTheme="majorHAnsi" w:cstheme="majorHAnsi"/>
          <w:sz w:val="22"/>
          <w:szCs w:val="22"/>
        </w:rPr>
        <w:t>na pierwsze żądanie, bez konieczności przedkładania jakichkolwiek dodatkowych dokumentów, udzieloną tytułem zabezpieczenia wszelkich roszczeń Zamawiającego z tytułu nienależytego wykonania umowy w tym roszczeń Zamawiającego z tytułu gwarancji i rękojmi za wady, na okres wykonania umowy oraz udzielonej rękojmi.</w:t>
      </w:r>
    </w:p>
    <w:p w14:paraId="5A199EFC" w14:textId="77777777" w:rsidR="008E502E" w:rsidRDefault="008E502E" w:rsidP="008E502E">
      <w:pPr>
        <w:pStyle w:val="Akapitzlist"/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33928028" w14:textId="77777777" w:rsidR="00A106B5" w:rsidRPr="007E0F38" w:rsidRDefault="00A106B5" w:rsidP="000962D5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 xml:space="preserve">Gwarancja, o której mowa w </w:t>
      </w:r>
      <w:r>
        <w:rPr>
          <w:rFonts w:asciiTheme="majorHAnsi" w:hAnsiTheme="majorHAnsi" w:cstheme="majorHAnsi"/>
          <w:sz w:val="22"/>
          <w:szCs w:val="22"/>
        </w:rPr>
        <w:t xml:space="preserve"> pkt. </w:t>
      </w:r>
      <w:r w:rsidRPr="007E0F38">
        <w:rPr>
          <w:rFonts w:asciiTheme="majorHAnsi" w:hAnsiTheme="majorHAnsi" w:cstheme="majorHAnsi"/>
          <w:sz w:val="22"/>
          <w:szCs w:val="22"/>
        </w:rPr>
        <w:t xml:space="preserve">5. SWZ winna zawierać następujące elementy: </w:t>
      </w:r>
    </w:p>
    <w:p w14:paraId="164B40EC" w14:textId="77777777" w:rsidR="00A106B5" w:rsidRDefault="00A106B5" w:rsidP="000962D5">
      <w:pPr>
        <w:pStyle w:val="Akapitzlist"/>
        <w:numPr>
          <w:ilvl w:val="1"/>
          <w:numId w:val="24"/>
        </w:numPr>
        <w:shd w:val="clear" w:color="auto" w:fill="FFFFFF"/>
        <w:spacing w:after="240" w:line="276" w:lineRule="auto"/>
        <w:ind w:left="709" w:hanging="360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>Nazwę dającego zlecenie (Wykonawcy), beneficjenta gwarancji (Zamawiającego), gwaranta (banku lub instytucji ubezpieczeniowej udzielających gwarancji) oraz wskazanie siedzib,</w:t>
      </w:r>
    </w:p>
    <w:p w14:paraId="60064EA9" w14:textId="77777777" w:rsidR="00A106B5" w:rsidRDefault="00A106B5" w:rsidP="000962D5">
      <w:pPr>
        <w:pStyle w:val="Akapitzlist"/>
        <w:numPr>
          <w:ilvl w:val="1"/>
          <w:numId w:val="24"/>
        </w:numPr>
        <w:shd w:val="clear" w:color="auto" w:fill="FFFFFF"/>
        <w:spacing w:after="240" w:line="276" w:lineRule="auto"/>
        <w:ind w:left="709" w:hanging="360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Określenie wierzytelności, która ma być zabezpieczona gwarancją,</w:t>
      </w:r>
    </w:p>
    <w:p w14:paraId="6D049AAF" w14:textId="77777777" w:rsidR="00A106B5" w:rsidRDefault="00A106B5" w:rsidP="000962D5">
      <w:pPr>
        <w:pStyle w:val="Akapitzlist"/>
        <w:numPr>
          <w:ilvl w:val="1"/>
          <w:numId w:val="24"/>
        </w:numPr>
        <w:shd w:val="clear" w:color="auto" w:fill="FFFFFF"/>
        <w:spacing w:after="240" w:line="276" w:lineRule="auto"/>
        <w:ind w:left="709" w:hanging="360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Kwotę gwarancji,</w:t>
      </w:r>
    </w:p>
    <w:p w14:paraId="64AF1DFD" w14:textId="77777777" w:rsidR="00A106B5" w:rsidRDefault="00A106B5" w:rsidP="000962D5">
      <w:pPr>
        <w:pStyle w:val="Akapitzlist"/>
        <w:numPr>
          <w:ilvl w:val="1"/>
          <w:numId w:val="24"/>
        </w:numPr>
        <w:shd w:val="clear" w:color="auto" w:fill="FFFFFF"/>
        <w:spacing w:after="240" w:line="276" w:lineRule="auto"/>
        <w:ind w:left="709" w:hanging="360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Termin ważności gwarancji,</w:t>
      </w:r>
    </w:p>
    <w:p w14:paraId="2D1E5AD6" w14:textId="77777777" w:rsidR="00A106B5" w:rsidRPr="00923890" w:rsidRDefault="00A106B5" w:rsidP="000962D5">
      <w:pPr>
        <w:pStyle w:val="Akapitzlist"/>
        <w:numPr>
          <w:ilvl w:val="1"/>
          <w:numId w:val="24"/>
        </w:numPr>
        <w:shd w:val="clear" w:color="auto" w:fill="FFFFFF"/>
        <w:spacing w:after="240" w:line="276" w:lineRule="auto"/>
        <w:ind w:left="709" w:hanging="360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 xml:space="preserve">Zobowiązanie gwaranta do „zapłacenia” kwoty gwarancji na pierwsze pisemne żądanie Zamawiającego zawierające oświadczenie, iż Gwarant, pokryje roszczenia z tytułu:  </w:t>
      </w:r>
    </w:p>
    <w:p w14:paraId="008F9B1D" w14:textId="77777777" w:rsidR="00A106B5" w:rsidRDefault="00A106B5" w:rsidP="000962D5">
      <w:pPr>
        <w:pStyle w:val="Akapitzlist"/>
        <w:numPr>
          <w:ilvl w:val="2"/>
          <w:numId w:val="24"/>
        </w:numPr>
        <w:shd w:val="clear" w:color="auto" w:fill="FFFFFF"/>
        <w:spacing w:after="240" w:line="276" w:lineRule="auto"/>
        <w:ind w:left="1134" w:hanging="643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Niewykonania umowy przez Wykonawcę,</w:t>
      </w:r>
    </w:p>
    <w:p w14:paraId="203E5312" w14:textId="23F5142C" w:rsidR="00A106B5" w:rsidRDefault="00A106B5" w:rsidP="000962D5">
      <w:pPr>
        <w:pStyle w:val="Akapitzlist"/>
        <w:numPr>
          <w:ilvl w:val="2"/>
          <w:numId w:val="24"/>
        </w:numPr>
        <w:shd w:val="clear" w:color="auto" w:fill="FFFFFF"/>
        <w:spacing w:after="240" w:line="276" w:lineRule="auto"/>
        <w:ind w:left="1134" w:hanging="643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 xml:space="preserve">Nienależytego wykonania umowy przez Wykonawcę, </w:t>
      </w:r>
    </w:p>
    <w:p w14:paraId="0C13A1AC" w14:textId="77777777" w:rsidR="008E502E" w:rsidRPr="00923890" w:rsidRDefault="008E502E" w:rsidP="008E502E">
      <w:pPr>
        <w:pStyle w:val="Akapitzlist"/>
        <w:shd w:val="clear" w:color="auto" w:fill="FFFFFF"/>
        <w:spacing w:after="240" w:line="276" w:lineRule="auto"/>
        <w:ind w:left="1134"/>
        <w:rPr>
          <w:rFonts w:asciiTheme="majorHAnsi" w:hAnsiTheme="majorHAnsi" w:cstheme="majorHAnsi"/>
          <w:sz w:val="22"/>
          <w:szCs w:val="22"/>
        </w:rPr>
      </w:pPr>
    </w:p>
    <w:p w14:paraId="1205A179" w14:textId="0F72A13C" w:rsidR="00A106B5" w:rsidRDefault="00A106B5" w:rsidP="000962D5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W przypadku sporu pomiędzy Zamawiającym a Wykonawcą, bank lub towarzystwo ubezpieczeniowe wydające</w:t>
      </w:r>
      <w:r w:rsidR="00C86938">
        <w:rPr>
          <w:rFonts w:asciiTheme="majorHAnsi" w:hAnsiTheme="majorHAnsi" w:cstheme="majorHAnsi"/>
          <w:sz w:val="22"/>
          <w:szCs w:val="22"/>
        </w:rPr>
        <w:t xml:space="preserve"> </w:t>
      </w:r>
      <w:r w:rsidRPr="00923890">
        <w:rPr>
          <w:rFonts w:asciiTheme="majorHAnsi" w:hAnsiTheme="majorHAnsi" w:cstheme="majorHAnsi"/>
          <w:sz w:val="22"/>
          <w:szCs w:val="22"/>
        </w:rPr>
        <w:t xml:space="preserve">gwarancję nie będzie miał prawa do złożenia kwot płatnych 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923890">
        <w:rPr>
          <w:rFonts w:asciiTheme="majorHAnsi" w:hAnsiTheme="majorHAnsi" w:cstheme="majorHAnsi"/>
          <w:sz w:val="22"/>
          <w:szCs w:val="22"/>
        </w:rPr>
        <w:t xml:space="preserve">na podstawie gwarancji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923890">
        <w:rPr>
          <w:rFonts w:asciiTheme="majorHAnsi" w:hAnsiTheme="majorHAnsi" w:cstheme="majorHAnsi"/>
          <w:sz w:val="22"/>
          <w:szCs w:val="22"/>
        </w:rPr>
        <w:t>w depozycie sądowym lub innej instytucji, lecz wypłaci je bezpośrednio Zamawiającemu.</w:t>
      </w:r>
    </w:p>
    <w:p w14:paraId="45FAD1F4" w14:textId="77777777" w:rsidR="008E502E" w:rsidRPr="00923890" w:rsidRDefault="008E502E" w:rsidP="008E502E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7D106C51" w14:textId="42555A2D" w:rsidR="00A106B5" w:rsidRDefault="00A106B5" w:rsidP="000962D5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Wszelkie koszty i opłaty związane z ustanowieniem zabezpieczenia ponosi wyłącznie wykonawca.</w:t>
      </w:r>
    </w:p>
    <w:p w14:paraId="234C504E" w14:textId="77777777" w:rsidR="008E502E" w:rsidRDefault="008E502E" w:rsidP="008E502E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16121DBE" w14:textId="77777777" w:rsidR="007601B3" w:rsidRDefault="00A106B5" w:rsidP="000962D5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Postanowienia o których mowa w pkt. 5.÷</w:t>
      </w:r>
      <w:r>
        <w:rPr>
          <w:rFonts w:asciiTheme="majorHAnsi" w:hAnsiTheme="majorHAnsi" w:cstheme="majorHAnsi"/>
          <w:sz w:val="22"/>
          <w:szCs w:val="22"/>
        </w:rPr>
        <w:t>8</w:t>
      </w:r>
      <w:r w:rsidRPr="00923890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 xml:space="preserve">powyżej </w:t>
      </w:r>
      <w:r w:rsidRPr="00923890">
        <w:rPr>
          <w:rFonts w:asciiTheme="majorHAnsi" w:hAnsiTheme="majorHAnsi" w:cstheme="majorHAnsi"/>
          <w:sz w:val="22"/>
          <w:szCs w:val="22"/>
        </w:rPr>
        <w:t xml:space="preserve">odnoszą się również do poręczeń bankowych lub poręczeń spółdzielczej kasy oszczędnościowo-kredytowej, z tym, że poręczenie kasy jest zawsze </w:t>
      </w:r>
      <w:r w:rsidRPr="00804C8A">
        <w:rPr>
          <w:rFonts w:asciiTheme="majorHAnsi" w:hAnsiTheme="majorHAnsi" w:cstheme="majorHAnsi"/>
          <w:sz w:val="22"/>
          <w:szCs w:val="22"/>
        </w:rPr>
        <w:t>poręczeniem pieniężnym oraz do poręczeń udzielanych przez podmioty, o których mowa w art. 6b ust. 5 pkt 2 ustawy z dnia 9 listopada 2000 r. o utworzeniu Polskiej Agencji Rozwoju Przedsiębiorczości.</w:t>
      </w:r>
    </w:p>
    <w:p w14:paraId="4F6E07D0" w14:textId="77777777" w:rsidR="007601B3" w:rsidRPr="007601B3" w:rsidRDefault="007601B3" w:rsidP="007601B3">
      <w:pPr>
        <w:pStyle w:val="Akapitzlist"/>
        <w:rPr>
          <w:rFonts w:asciiTheme="majorHAnsi" w:hAnsiTheme="majorHAnsi" w:cstheme="majorHAnsi"/>
          <w:sz w:val="22"/>
          <w:szCs w:val="22"/>
        </w:rPr>
      </w:pPr>
    </w:p>
    <w:p w14:paraId="145A224A" w14:textId="367087AF" w:rsidR="00A106B5" w:rsidRPr="007601B3" w:rsidRDefault="00A106B5" w:rsidP="000962D5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601B3">
        <w:rPr>
          <w:rFonts w:asciiTheme="majorHAnsi" w:hAnsiTheme="majorHAnsi" w:cstheme="majorHAnsi"/>
          <w:sz w:val="22"/>
          <w:szCs w:val="22"/>
        </w:rPr>
        <w:t xml:space="preserve">Zabezpieczenie należytego wykonania umowy wnoszone w formie pieniężnej należy wpłacić przelewem na rachunek bankowy Zamawiającego: </w:t>
      </w:r>
      <w:r w:rsidR="00A022AF" w:rsidRPr="007601B3">
        <w:rPr>
          <w:rFonts w:asciiTheme="majorHAnsi" w:hAnsiTheme="majorHAnsi" w:cstheme="majorHAnsi"/>
          <w:b/>
          <w:sz w:val="22"/>
          <w:szCs w:val="22"/>
        </w:rPr>
        <w:t>07 1130 1150 0012 1252 0790 0001</w:t>
      </w:r>
    </w:p>
    <w:p w14:paraId="1FA3A0BB" w14:textId="77777777" w:rsidR="008E502E" w:rsidRPr="00804C8A" w:rsidRDefault="008E502E" w:rsidP="008E502E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60E23DD5" w14:textId="79699F6A" w:rsidR="00A106B5" w:rsidRDefault="00A106B5" w:rsidP="000962D5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804C8A">
        <w:rPr>
          <w:rFonts w:asciiTheme="majorHAnsi" w:hAnsiTheme="majorHAnsi" w:cstheme="majorHAnsi"/>
          <w:sz w:val="22"/>
          <w:szCs w:val="22"/>
        </w:rPr>
        <w:t xml:space="preserve">W przypadku pozostałych form wniesienia zabezpieczenia należytego wykonania umowy (innych niż pieniężna) oryginał dowodu wniesienia należytego zabezpieczenia należy zdeponować w siedzibie </w:t>
      </w:r>
      <w:r w:rsidR="007601B3" w:rsidRPr="00150A6C">
        <w:rPr>
          <w:rFonts w:asciiTheme="majorHAnsi" w:hAnsiTheme="majorHAnsi" w:cstheme="majorHAnsi"/>
          <w:b/>
          <w:sz w:val="22"/>
          <w:szCs w:val="22"/>
        </w:rPr>
        <w:t>Tatrzański Park Narodowy, ul. Kuźnice 1, 34-500 Zakopane</w:t>
      </w:r>
      <w:r w:rsidRPr="00150A6C">
        <w:rPr>
          <w:rFonts w:asciiTheme="majorHAnsi" w:hAnsiTheme="majorHAnsi" w:cstheme="majorHAnsi"/>
          <w:b/>
          <w:sz w:val="22"/>
          <w:szCs w:val="22"/>
        </w:rPr>
        <w:t>,</w:t>
      </w:r>
      <w:r w:rsidRPr="00804C8A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0EDEF9C8" w14:textId="77777777" w:rsidR="00993E4E" w:rsidRPr="00804C8A" w:rsidRDefault="00993E4E" w:rsidP="00993E4E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626B031F" w14:textId="1B212136" w:rsidR="00A106B5" w:rsidRDefault="00A106B5" w:rsidP="000962D5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804C8A">
        <w:rPr>
          <w:rFonts w:asciiTheme="majorHAnsi" w:hAnsiTheme="majorHAnsi" w:cstheme="majorHAnsi"/>
          <w:sz w:val="22"/>
          <w:szCs w:val="22"/>
        </w:rPr>
        <w:t xml:space="preserve">Gwarant nie może uzależniać dokonania zapłaty od spełnienia jakichkolwiek dodatkowych warunków lub wykonania czynności jak również od przedłożenia dodatkowej dokumentacji, </w:t>
      </w:r>
      <w:r w:rsidRPr="00804C8A">
        <w:rPr>
          <w:rFonts w:asciiTheme="majorHAnsi" w:hAnsiTheme="majorHAnsi" w:cstheme="majorHAnsi"/>
          <w:sz w:val="22"/>
          <w:szCs w:val="22"/>
        </w:rPr>
        <w:br/>
        <w:t>w szczególności Gwarancja (poręczenie) nie</w:t>
      </w:r>
      <w:r w:rsidRPr="00923890">
        <w:rPr>
          <w:rFonts w:asciiTheme="majorHAnsi" w:hAnsiTheme="majorHAnsi" w:cstheme="majorHAnsi"/>
          <w:sz w:val="22"/>
          <w:szCs w:val="22"/>
        </w:rPr>
        <w:t xml:space="preserve"> może zawierać zastrzeżenia gwaranta (poręczyciela),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923890">
        <w:rPr>
          <w:rFonts w:asciiTheme="majorHAnsi" w:hAnsiTheme="majorHAnsi" w:cstheme="majorHAnsi"/>
          <w:sz w:val="22"/>
          <w:szCs w:val="22"/>
        </w:rPr>
        <w:t xml:space="preserve">że pisemne żądanie zapłaty musi być przedstawione za pośrednictwem Banku prowadzącego </w:t>
      </w:r>
      <w:r w:rsidRPr="00923890">
        <w:rPr>
          <w:rFonts w:asciiTheme="majorHAnsi" w:hAnsiTheme="majorHAnsi" w:cstheme="majorHAnsi"/>
          <w:sz w:val="22"/>
          <w:szCs w:val="22"/>
        </w:rPr>
        <w:lastRenderedPageBreak/>
        <w:t>rachunek Zamawiającego, w celu potwierdzenia, że podpisy złożone na pisemnym żądaniu należą do osób uprawnionych do zaciągania zobowiązań majątkowych w imieniu Zamawiającego.</w:t>
      </w:r>
    </w:p>
    <w:p w14:paraId="10C29313" w14:textId="77777777" w:rsidR="008B42E6" w:rsidRDefault="008B42E6" w:rsidP="008B42E6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3E63A7EF" w14:textId="6103C6E4" w:rsidR="00A106B5" w:rsidRDefault="00A106B5" w:rsidP="000962D5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 xml:space="preserve">Gwarancja (poręczenie) nie może zawierać zastrzeżenia gwaranta (poręczyciela),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923890">
        <w:rPr>
          <w:rFonts w:asciiTheme="majorHAnsi" w:hAnsiTheme="majorHAnsi" w:cstheme="majorHAnsi"/>
          <w:sz w:val="22"/>
          <w:szCs w:val="22"/>
        </w:rPr>
        <w:t xml:space="preserve">że odpowiedzialność gwaranta (poręczyciela) z tytułu gwarancji (poręczenia) jest wyłączona w stosunku do zmiany umowy, niewykraczającej poza zapisy wzoru umowy, objętej gwarancją (poręczeniem), jeżeli zmiana ta nie została zaakceptowana przez gwaranta (poręczyciela). </w:t>
      </w:r>
    </w:p>
    <w:p w14:paraId="3B821A27" w14:textId="77777777" w:rsidR="008B42E6" w:rsidRDefault="008B42E6" w:rsidP="008B42E6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102E5657" w14:textId="0932127A" w:rsidR="00A106B5" w:rsidRDefault="00A106B5" w:rsidP="000962D5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Gwarancja (poręczenie) musi być egzekwowalna i wykonalna na terytorium Rzeczpospolitej Polskiej, podlegać prawu polskiemu, a w sporach z Gwarancji wyłącznie właściwy musi być Sąd Powszechny właściwy dla siedziby Zamawiającego.</w:t>
      </w:r>
    </w:p>
    <w:p w14:paraId="60FB90A9" w14:textId="77777777" w:rsidR="008B42E6" w:rsidRDefault="008B42E6" w:rsidP="008B42E6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5CB30B44" w14:textId="0695E0D4" w:rsidR="00A106B5" w:rsidRDefault="00A106B5" w:rsidP="000962D5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 xml:space="preserve">Jeżeli zabezpieczenie zostanie wniesione w pieniądzu, Zamawiający przechowa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923890">
        <w:rPr>
          <w:rFonts w:asciiTheme="majorHAnsi" w:hAnsiTheme="majorHAnsi" w:cstheme="majorHAnsi"/>
          <w:sz w:val="22"/>
          <w:szCs w:val="22"/>
        </w:rPr>
        <w:t xml:space="preserve">je na oprocentowanym rachunku bankowym. Zamawiający zwróci zabezpieczenie wniesione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923890">
        <w:rPr>
          <w:rFonts w:asciiTheme="majorHAnsi" w:hAnsiTheme="majorHAnsi" w:cstheme="majorHAnsi"/>
          <w:sz w:val="22"/>
          <w:szCs w:val="22"/>
        </w:rPr>
        <w:t xml:space="preserve">w pieniądzu z odsetkami wynikającymi z Umowy rachunku bankowego, na którym było przechowywane, pomniejszone o koszt prowadzenia tego rachunku oraz prowizji bankowej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923890">
        <w:rPr>
          <w:rFonts w:asciiTheme="majorHAnsi" w:hAnsiTheme="majorHAnsi" w:cstheme="majorHAnsi"/>
          <w:sz w:val="22"/>
          <w:szCs w:val="22"/>
        </w:rPr>
        <w:t xml:space="preserve">za przelew pieniędzy na rachunek bankowy wykonawcy. </w:t>
      </w:r>
    </w:p>
    <w:p w14:paraId="722E3030" w14:textId="77777777" w:rsidR="008B42E6" w:rsidRDefault="008B42E6" w:rsidP="008B42E6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1812EAA5" w14:textId="70FBA5FC" w:rsidR="00C86938" w:rsidRDefault="00A106B5" w:rsidP="000962D5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DB5EED">
        <w:rPr>
          <w:rFonts w:asciiTheme="majorHAnsi" w:hAnsiTheme="majorHAnsi" w:cstheme="majorHAnsi"/>
          <w:sz w:val="22"/>
          <w:szCs w:val="22"/>
        </w:rPr>
        <w:t xml:space="preserve">Zabezpieczenie należytego wykonania umowy winno obejmować okres od dnia podpisania umowy do dnia zakończenia </w:t>
      </w:r>
      <w:r w:rsidR="00DB5EED" w:rsidRPr="00DB5EED">
        <w:rPr>
          <w:rFonts w:asciiTheme="majorHAnsi" w:hAnsiTheme="majorHAnsi" w:cstheme="majorHAnsi"/>
          <w:sz w:val="22"/>
          <w:szCs w:val="22"/>
        </w:rPr>
        <w:t>z</w:t>
      </w:r>
      <w:r w:rsidRPr="00DB5EED">
        <w:rPr>
          <w:rFonts w:asciiTheme="majorHAnsi" w:hAnsiTheme="majorHAnsi" w:cstheme="majorHAnsi"/>
          <w:sz w:val="22"/>
          <w:szCs w:val="22"/>
        </w:rPr>
        <w:t>adania.</w:t>
      </w:r>
    </w:p>
    <w:p w14:paraId="011B9AD4" w14:textId="77777777" w:rsidR="008B42E6" w:rsidRDefault="008B42E6" w:rsidP="008B42E6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0BFB72F2" w14:textId="727A68E9" w:rsidR="00F97746" w:rsidRPr="00D92626" w:rsidRDefault="00A106B5" w:rsidP="000962D5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C86938">
        <w:rPr>
          <w:rFonts w:asciiTheme="majorHAnsi" w:hAnsiTheme="majorHAnsi" w:cstheme="majorHAnsi"/>
          <w:sz w:val="22"/>
          <w:szCs w:val="22"/>
        </w:rPr>
        <w:t xml:space="preserve">W przypadku należytego wykonania zamówienia, Zamawiający zobowiązuje się </w:t>
      </w:r>
      <w:r w:rsidR="001C43E9" w:rsidRPr="00C86938">
        <w:rPr>
          <w:rFonts w:asciiTheme="majorHAnsi" w:hAnsiTheme="majorHAnsi" w:cstheme="majorHAnsi"/>
          <w:sz w:val="22"/>
          <w:szCs w:val="22"/>
        </w:rPr>
        <w:t xml:space="preserve">je </w:t>
      </w:r>
      <w:r w:rsidRPr="00C86938">
        <w:rPr>
          <w:rFonts w:asciiTheme="majorHAnsi" w:hAnsiTheme="majorHAnsi" w:cstheme="majorHAnsi"/>
          <w:sz w:val="22"/>
          <w:szCs w:val="22"/>
        </w:rPr>
        <w:t xml:space="preserve">zwrócić lub zwolnić zabezpieczenie </w:t>
      </w:r>
      <w:r w:rsidR="001C43E9" w:rsidRPr="00C86938">
        <w:rPr>
          <w:rFonts w:asciiTheme="majorHAnsi" w:hAnsiTheme="majorHAnsi" w:cstheme="majorHAnsi"/>
          <w:sz w:val="22"/>
          <w:szCs w:val="22"/>
        </w:rPr>
        <w:t xml:space="preserve">należytego wykonania umowy. Zamawiający zwróci </w:t>
      </w:r>
      <w:r w:rsidR="002F75F0">
        <w:rPr>
          <w:rFonts w:asciiTheme="majorHAnsi" w:hAnsiTheme="majorHAnsi" w:cstheme="majorHAnsi"/>
          <w:sz w:val="22"/>
          <w:szCs w:val="22"/>
        </w:rPr>
        <w:t xml:space="preserve">lub zwolni </w:t>
      </w:r>
      <w:r w:rsidR="001C43E9" w:rsidRPr="00C86938">
        <w:rPr>
          <w:rFonts w:asciiTheme="majorHAnsi" w:hAnsiTheme="majorHAnsi" w:cstheme="majorHAnsi"/>
          <w:sz w:val="22"/>
          <w:szCs w:val="22"/>
        </w:rPr>
        <w:t xml:space="preserve">zabezpieczenie  w terminie 30 dni od </w:t>
      </w:r>
      <w:r w:rsidR="00A374F1" w:rsidRPr="00C86938">
        <w:rPr>
          <w:rFonts w:asciiTheme="majorHAnsi" w:hAnsiTheme="majorHAnsi" w:cstheme="majorHAnsi"/>
          <w:sz w:val="22"/>
          <w:szCs w:val="22"/>
        </w:rPr>
        <w:t xml:space="preserve">dnia </w:t>
      </w:r>
      <w:r w:rsidR="0028200D" w:rsidRPr="00C86938">
        <w:rPr>
          <w:rFonts w:asciiTheme="majorHAnsi" w:hAnsiTheme="majorHAnsi" w:cstheme="majorHAnsi"/>
          <w:sz w:val="22"/>
          <w:szCs w:val="22"/>
        </w:rPr>
        <w:t xml:space="preserve">wykonania </w:t>
      </w:r>
      <w:r w:rsidR="00463679" w:rsidRPr="00C86938">
        <w:rPr>
          <w:rFonts w:asciiTheme="majorHAnsi" w:hAnsiTheme="majorHAnsi" w:cstheme="majorHAnsi"/>
          <w:sz w:val="22"/>
          <w:szCs w:val="22"/>
        </w:rPr>
        <w:t xml:space="preserve">zamówienia i uznania przez </w:t>
      </w:r>
      <w:r w:rsidR="00C86938" w:rsidRPr="00C86938">
        <w:rPr>
          <w:rFonts w:asciiTheme="majorHAnsi" w:hAnsiTheme="majorHAnsi" w:cstheme="majorHAnsi"/>
          <w:sz w:val="22"/>
          <w:szCs w:val="22"/>
        </w:rPr>
        <w:t>Zamawiającego</w:t>
      </w:r>
      <w:r w:rsidR="00463679" w:rsidRPr="00C86938">
        <w:rPr>
          <w:rFonts w:asciiTheme="majorHAnsi" w:hAnsiTheme="majorHAnsi" w:cstheme="majorHAnsi"/>
          <w:sz w:val="22"/>
          <w:szCs w:val="22"/>
        </w:rPr>
        <w:t xml:space="preserve"> za należycie wykonane. </w:t>
      </w:r>
      <w:r w:rsidR="0028200D" w:rsidRPr="00C86938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5F7E8E79" w14:textId="32268CFC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IX</w:t>
      </w:r>
    </w:p>
    <w:p w14:paraId="152C9B3D" w14:textId="77777777" w:rsidR="0022598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74351B">
        <w:rPr>
          <w:rFonts w:asciiTheme="majorHAnsi" w:hAnsiTheme="majorHAnsi" w:cstheme="majorHAnsi"/>
          <w:b/>
          <w:bCs/>
          <w:sz w:val="22"/>
          <w:szCs w:val="22"/>
        </w:rPr>
        <w:t>Informacja o obowiązku osobistego wykonania przez wykonawcę kluczowych zadań</w:t>
      </w:r>
    </w:p>
    <w:p w14:paraId="6B4C407C" w14:textId="77777777" w:rsidR="00225985" w:rsidRDefault="00225985" w:rsidP="00225985">
      <w:pPr>
        <w:pStyle w:val="Akapitzlist"/>
        <w:spacing w:line="276" w:lineRule="auto"/>
        <w:ind w:left="0"/>
        <w:jc w:val="both"/>
        <w:rPr>
          <w:rFonts w:asciiTheme="majorHAnsi" w:hAnsiTheme="majorHAnsi" w:cstheme="majorHAnsi"/>
          <w:sz w:val="22"/>
          <w:szCs w:val="22"/>
        </w:rPr>
      </w:pPr>
    </w:p>
    <w:p w14:paraId="6752C044" w14:textId="77777777" w:rsidR="00225985" w:rsidRPr="00AD5563" w:rsidRDefault="00225985" w:rsidP="00E96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5833B0">
        <w:rPr>
          <w:rFonts w:asciiTheme="majorHAnsi" w:hAnsiTheme="majorHAnsi" w:cstheme="majorHAnsi"/>
          <w:sz w:val="22"/>
          <w:szCs w:val="22"/>
        </w:rPr>
        <w:t>Wykonawca może powierzyć wykonanie części zamówienia podwykonawcy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6CA6EE35" w14:textId="77777777" w:rsidR="00225985" w:rsidRPr="005833B0" w:rsidRDefault="00225985" w:rsidP="00225985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5B0D4A9C" w14:textId="74FA6417" w:rsidR="00225985" w:rsidRPr="00273434" w:rsidRDefault="00225985" w:rsidP="00E96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273434">
        <w:rPr>
          <w:rFonts w:asciiTheme="majorHAnsi" w:hAnsiTheme="majorHAnsi" w:cstheme="majorHAnsi"/>
          <w:sz w:val="22"/>
          <w:szCs w:val="22"/>
        </w:rPr>
        <w:t xml:space="preserve">Zamawiający nie precyzuje obowiązku osobistego wykonania przez </w:t>
      </w:r>
      <w:r w:rsidR="00A76FA1" w:rsidRPr="00273434">
        <w:rPr>
          <w:rFonts w:asciiTheme="majorHAnsi" w:hAnsiTheme="majorHAnsi" w:cstheme="majorHAnsi"/>
          <w:sz w:val="22"/>
          <w:szCs w:val="22"/>
        </w:rPr>
        <w:t>W</w:t>
      </w:r>
      <w:r w:rsidRPr="00273434">
        <w:rPr>
          <w:rFonts w:asciiTheme="majorHAnsi" w:hAnsiTheme="majorHAnsi" w:cstheme="majorHAnsi"/>
          <w:sz w:val="22"/>
          <w:szCs w:val="22"/>
        </w:rPr>
        <w:t>ykonawcę kluczowych zadań</w:t>
      </w:r>
      <w:r w:rsidR="00A76FA1" w:rsidRPr="00273434">
        <w:rPr>
          <w:rFonts w:asciiTheme="majorHAnsi" w:hAnsiTheme="majorHAnsi" w:cstheme="majorHAnsi"/>
          <w:sz w:val="22"/>
          <w:szCs w:val="22"/>
        </w:rPr>
        <w:t>.</w:t>
      </w:r>
    </w:p>
    <w:p w14:paraId="27F4171E" w14:textId="77777777" w:rsidR="00225985" w:rsidRPr="00AD5563" w:rsidRDefault="00225985" w:rsidP="00225985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5A27A892" w14:textId="5C71CD55" w:rsidR="00225985" w:rsidRDefault="00225985" w:rsidP="00E96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833B0">
        <w:rPr>
          <w:rFonts w:asciiTheme="majorHAnsi" w:hAnsiTheme="majorHAnsi" w:cstheme="majorHAnsi"/>
          <w:sz w:val="22"/>
          <w:szCs w:val="22"/>
        </w:rPr>
        <w:t xml:space="preserve">Wykonawca, który zamierza wykonywać zamówienie przy udziale podwykonawcy/ów, musi </w:t>
      </w:r>
      <w:r>
        <w:rPr>
          <w:rFonts w:asciiTheme="majorHAnsi" w:hAnsiTheme="majorHAnsi" w:cstheme="majorHAnsi"/>
          <w:sz w:val="22"/>
          <w:szCs w:val="22"/>
        </w:rPr>
        <w:t>wskazać</w:t>
      </w:r>
      <w:r w:rsidRPr="005833B0">
        <w:rPr>
          <w:rFonts w:asciiTheme="majorHAnsi" w:hAnsiTheme="majorHAnsi" w:cstheme="majorHAnsi"/>
          <w:sz w:val="22"/>
          <w:szCs w:val="22"/>
        </w:rPr>
        <w:t xml:space="preserve"> w </w:t>
      </w:r>
      <w:r w:rsidR="00DE32B5">
        <w:rPr>
          <w:rFonts w:asciiTheme="majorHAnsi" w:hAnsiTheme="majorHAnsi" w:cstheme="majorHAnsi"/>
          <w:sz w:val="22"/>
          <w:szCs w:val="22"/>
        </w:rPr>
        <w:t xml:space="preserve">formularzu </w:t>
      </w:r>
      <w:r w:rsidR="00DE32B5" w:rsidRPr="005833B0">
        <w:rPr>
          <w:rFonts w:asciiTheme="majorHAnsi" w:hAnsiTheme="majorHAnsi" w:cstheme="majorHAnsi"/>
          <w:sz w:val="22"/>
          <w:szCs w:val="22"/>
        </w:rPr>
        <w:t>ofer</w:t>
      </w:r>
      <w:r w:rsidR="00DE32B5">
        <w:rPr>
          <w:rFonts w:asciiTheme="majorHAnsi" w:hAnsiTheme="majorHAnsi" w:cstheme="majorHAnsi"/>
          <w:sz w:val="22"/>
          <w:szCs w:val="22"/>
        </w:rPr>
        <w:t>ty</w:t>
      </w:r>
      <w:r w:rsidRPr="005833B0">
        <w:rPr>
          <w:rFonts w:asciiTheme="majorHAnsi" w:hAnsiTheme="majorHAnsi" w:cstheme="majorHAnsi"/>
          <w:sz w:val="22"/>
          <w:szCs w:val="22"/>
        </w:rPr>
        <w:t>, jaką część (zakres zamówienia) wykonywać będzie podwykonawca oraz podać nazw</w:t>
      </w:r>
      <w:r>
        <w:rPr>
          <w:rFonts w:asciiTheme="majorHAnsi" w:hAnsiTheme="majorHAnsi" w:cstheme="majorHAnsi"/>
          <w:sz w:val="22"/>
          <w:szCs w:val="22"/>
        </w:rPr>
        <w:t xml:space="preserve">y </w:t>
      </w:r>
      <w:r w:rsidRPr="005833B0">
        <w:rPr>
          <w:rFonts w:asciiTheme="majorHAnsi" w:hAnsiTheme="majorHAnsi" w:cstheme="majorHAnsi"/>
          <w:sz w:val="22"/>
          <w:szCs w:val="22"/>
        </w:rPr>
        <w:t xml:space="preserve">ewentualnych podwykonawców, jeżeli są już znani. Należy w tym celu wypełnić </w:t>
      </w:r>
      <w:r w:rsidR="00603660">
        <w:rPr>
          <w:rFonts w:asciiTheme="majorHAnsi" w:hAnsiTheme="majorHAnsi" w:cstheme="majorHAnsi"/>
          <w:sz w:val="22"/>
          <w:szCs w:val="22"/>
        </w:rPr>
        <w:t xml:space="preserve">odpowiednio </w:t>
      </w:r>
      <w:r w:rsidR="00DE32B5" w:rsidRPr="005833B0">
        <w:rPr>
          <w:rFonts w:asciiTheme="majorHAnsi" w:hAnsiTheme="majorHAnsi" w:cstheme="majorHAnsi"/>
          <w:sz w:val="22"/>
          <w:szCs w:val="22"/>
        </w:rPr>
        <w:t xml:space="preserve"> </w:t>
      </w:r>
      <w:r w:rsidRPr="005833B0">
        <w:rPr>
          <w:rFonts w:asciiTheme="majorHAnsi" w:hAnsiTheme="majorHAnsi" w:cstheme="majorHAnsi"/>
          <w:sz w:val="22"/>
          <w:szCs w:val="22"/>
        </w:rPr>
        <w:t>formularz oferty</w:t>
      </w:r>
      <w:r w:rsidR="004F6D8C">
        <w:rPr>
          <w:rFonts w:asciiTheme="majorHAnsi" w:hAnsiTheme="majorHAnsi" w:cstheme="majorHAnsi"/>
          <w:sz w:val="22"/>
          <w:szCs w:val="22"/>
        </w:rPr>
        <w:t xml:space="preserve"> (wzór </w:t>
      </w:r>
      <w:r w:rsidRPr="005833B0">
        <w:rPr>
          <w:rFonts w:asciiTheme="majorHAnsi" w:hAnsiTheme="majorHAnsi" w:cstheme="majorHAnsi"/>
          <w:sz w:val="22"/>
          <w:szCs w:val="22"/>
        </w:rPr>
        <w:t>stanowi załącznik nr 1 do SWZ</w:t>
      </w:r>
      <w:r w:rsidR="004F6D8C">
        <w:rPr>
          <w:rFonts w:asciiTheme="majorHAnsi" w:hAnsiTheme="majorHAnsi" w:cstheme="majorHAnsi"/>
          <w:sz w:val="22"/>
          <w:szCs w:val="22"/>
        </w:rPr>
        <w:t>).</w:t>
      </w:r>
    </w:p>
    <w:p w14:paraId="3E7ADE9A" w14:textId="77777777" w:rsidR="00225985" w:rsidRPr="00AD5563" w:rsidRDefault="00225985" w:rsidP="00225985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ABA9390" w14:textId="06B9A4B9" w:rsidR="00225985" w:rsidRPr="00AD5563" w:rsidRDefault="00225985" w:rsidP="00E96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D5563">
        <w:rPr>
          <w:rFonts w:asciiTheme="majorHAnsi" w:hAnsiTheme="majorHAnsi" w:cstheme="majorHAnsi"/>
          <w:sz w:val="22"/>
          <w:szCs w:val="22"/>
        </w:rPr>
        <w:t xml:space="preserve">Zamawiający żąda, aby przed przystąpieniem do wykonania zamówienia Wykonawca podał nazwy, dane kontaktowe oraz przedstawicieli, podwykonawców zaangażowanych w wykonanie zamówienia (jeżeli są już znani). Wykonawca zobowiązany jest do zawiadomienia Zamawiającego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AD5563">
        <w:rPr>
          <w:rFonts w:asciiTheme="majorHAnsi" w:hAnsiTheme="majorHAnsi" w:cstheme="majorHAnsi"/>
          <w:sz w:val="22"/>
          <w:szCs w:val="22"/>
        </w:rPr>
        <w:t>o wszelkich zmianach w odniesieniu do informacji, o których mowa w zdaniu pierwszym, w trakcie realizacji zamówienia, a także przekazuje wymagane informacje na temat nowych podwykonawców, którym w późniejszym okresie zamierza powierzyć realizację zamówienia.</w:t>
      </w:r>
    </w:p>
    <w:p w14:paraId="32BBB815" w14:textId="77777777" w:rsidR="00225985" w:rsidRPr="00AD5563" w:rsidRDefault="00225985" w:rsidP="00225985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6691BD04" w14:textId="2D04309B" w:rsidR="00225985" w:rsidRPr="00AD5563" w:rsidRDefault="00225985" w:rsidP="00E96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D5563">
        <w:rPr>
          <w:rFonts w:asciiTheme="majorHAnsi" w:hAnsiTheme="majorHAnsi" w:cstheme="majorHAnsi"/>
          <w:sz w:val="22"/>
          <w:szCs w:val="22"/>
        </w:rPr>
        <w:lastRenderedPageBreak/>
        <w:t xml:space="preserve">Jeżeli zmiana albo rezygnacja z podwykonawcy dotyczy podmiotu, na którego zasoby Wykonawca powoływał się, na zasadach określonych w art. 118 ust. 1 </w:t>
      </w:r>
      <w:r w:rsidR="004F6D8C">
        <w:rPr>
          <w:rFonts w:asciiTheme="majorHAnsi" w:hAnsiTheme="majorHAnsi" w:cstheme="majorHAnsi"/>
          <w:sz w:val="22"/>
          <w:szCs w:val="22"/>
        </w:rPr>
        <w:t>U</w:t>
      </w:r>
      <w:r w:rsidR="004F6D8C" w:rsidRPr="00AD5563">
        <w:rPr>
          <w:rFonts w:asciiTheme="majorHAnsi" w:hAnsiTheme="majorHAnsi" w:cstheme="majorHAnsi"/>
          <w:sz w:val="22"/>
          <w:szCs w:val="22"/>
        </w:rPr>
        <w:t>stawy</w:t>
      </w:r>
      <w:r w:rsidRPr="00AD5563">
        <w:rPr>
          <w:rFonts w:asciiTheme="majorHAnsi" w:hAnsiTheme="majorHAnsi" w:cstheme="majorHAnsi"/>
          <w:sz w:val="22"/>
          <w:szCs w:val="22"/>
        </w:rPr>
        <w:t xml:space="preserve">, w celu wykazania spełniania warunków udziału w postępowaniu, Wykonawca jest obowiązany wykazać Zamawiającemu,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AD5563">
        <w:rPr>
          <w:rFonts w:asciiTheme="majorHAnsi" w:hAnsiTheme="majorHAnsi" w:cstheme="majorHAnsi"/>
          <w:sz w:val="22"/>
          <w:szCs w:val="22"/>
        </w:rPr>
        <w:t xml:space="preserve">że proponowany inny podwykonawca lub Wykonawca samodzielnie spełnia je w stopniu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AD5563">
        <w:rPr>
          <w:rFonts w:asciiTheme="majorHAnsi" w:hAnsiTheme="majorHAnsi" w:cstheme="majorHAnsi"/>
          <w:sz w:val="22"/>
          <w:szCs w:val="22"/>
        </w:rPr>
        <w:t>nie mniejszym niż podwykonawca, na którego zasoby Wykonawca powoływał się w trakcie postępowania o udzielenie zamówienia.</w:t>
      </w:r>
    </w:p>
    <w:p w14:paraId="000D35EC" w14:textId="77777777" w:rsidR="00225985" w:rsidRPr="005833B0" w:rsidRDefault="00225985" w:rsidP="00225985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11BD02C6" w14:textId="5B77DF44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X</w:t>
      </w:r>
    </w:p>
    <w:p w14:paraId="1B203129" w14:textId="0CB6F2EB" w:rsidR="00225985" w:rsidRPr="009378E5" w:rsidRDefault="00225985" w:rsidP="0022598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Pozostałe informacje dotyczące postępowania</w:t>
      </w:r>
    </w:p>
    <w:p w14:paraId="3D0AB375" w14:textId="77777777" w:rsidR="00225985" w:rsidRDefault="00225985" w:rsidP="00225985">
      <w:p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5E9366DE" w14:textId="296635C3" w:rsidR="00225985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 nie dopuszcza składania ofert wariantowych.</w:t>
      </w:r>
    </w:p>
    <w:p w14:paraId="512938A1" w14:textId="77777777" w:rsidR="00E16732" w:rsidRPr="008A69DA" w:rsidRDefault="00E16732" w:rsidP="00E1673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57DE4AE8" w14:textId="756A93ED" w:rsidR="00225985" w:rsidRPr="00E16732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Zamawiający nie stawia wymagań w zakresie </w:t>
      </w:r>
      <w:r w:rsidRPr="008A69DA">
        <w:rPr>
          <w:rFonts w:asciiTheme="majorHAnsi" w:hAnsiTheme="majorHAnsi" w:cstheme="majorHAnsi"/>
          <w:sz w:val="22"/>
          <w:szCs w:val="22"/>
        </w:rPr>
        <w:t>zatrudnienia osób, o których mowa w art. 96 ust. 2 pkt 2 Pzp</w:t>
      </w:r>
      <w:r w:rsidR="00E16732">
        <w:rPr>
          <w:rFonts w:asciiTheme="majorHAnsi" w:hAnsiTheme="majorHAnsi" w:cstheme="majorHAnsi"/>
          <w:sz w:val="22"/>
          <w:szCs w:val="22"/>
        </w:rPr>
        <w:t>.</w:t>
      </w:r>
    </w:p>
    <w:p w14:paraId="659563F6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05EC9494" w14:textId="3CA42DCA" w:rsidR="00225985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 nie zastrzega możliwości ubiegania się o udzielenie zamówienia wyłącznie przez wykonawców, o których mowa w art. 94 Pzp</w:t>
      </w:r>
      <w:r w:rsidR="00E1673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</w:t>
      </w:r>
    </w:p>
    <w:p w14:paraId="017D6246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2C9755AB" w14:textId="427D2259" w:rsidR="00E16732" w:rsidRPr="00E16732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8A69DA">
        <w:rPr>
          <w:rFonts w:asciiTheme="majorHAnsi" w:hAnsiTheme="majorHAnsi" w:cstheme="majorHAnsi"/>
          <w:sz w:val="22"/>
          <w:szCs w:val="22"/>
        </w:rPr>
        <w:t xml:space="preserve">Zamawiający nie przewiduje udzielenia zamówienia polegającego na powtórzeniu podobnych </w:t>
      </w:r>
      <w:r w:rsidR="00A76FA1">
        <w:rPr>
          <w:rFonts w:asciiTheme="majorHAnsi" w:hAnsiTheme="majorHAnsi" w:cstheme="majorHAnsi"/>
          <w:sz w:val="22"/>
          <w:szCs w:val="22"/>
        </w:rPr>
        <w:t>usług</w:t>
      </w:r>
      <w:r w:rsidR="00E81D13">
        <w:rPr>
          <w:rFonts w:asciiTheme="majorHAnsi" w:hAnsiTheme="majorHAnsi" w:cstheme="majorHAnsi"/>
          <w:sz w:val="22"/>
          <w:szCs w:val="22"/>
        </w:rPr>
        <w:t>,</w:t>
      </w:r>
      <w:r w:rsidRPr="008A69DA">
        <w:rPr>
          <w:rFonts w:asciiTheme="majorHAnsi" w:hAnsiTheme="majorHAnsi" w:cstheme="majorHAnsi"/>
          <w:sz w:val="22"/>
          <w:szCs w:val="22"/>
        </w:rPr>
        <w:t xml:space="preserve"> o którym mowa w art. 214 ust.</w:t>
      </w:r>
      <w:r w:rsidR="00E81D13">
        <w:rPr>
          <w:rFonts w:asciiTheme="majorHAnsi" w:hAnsiTheme="majorHAnsi" w:cstheme="majorHAnsi"/>
          <w:sz w:val="22"/>
          <w:szCs w:val="22"/>
        </w:rPr>
        <w:t xml:space="preserve"> </w:t>
      </w:r>
      <w:r w:rsidRPr="008A69DA">
        <w:rPr>
          <w:rFonts w:asciiTheme="majorHAnsi" w:hAnsiTheme="majorHAnsi" w:cstheme="majorHAnsi"/>
          <w:sz w:val="22"/>
          <w:szCs w:val="22"/>
        </w:rPr>
        <w:t xml:space="preserve">1 pkt 7 </w:t>
      </w:r>
      <w:r w:rsidR="00A76FA1">
        <w:rPr>
          <w:rFonts w:asciiTheme="majorHAnsi" w:hAnsiTheme="majorHAnsi" w:cstheme="majorHAnsi"/>
          <w:sz w:val="22"/>
          <w:szCs w:val="22"/>
        </w:rPr>
        <w:t>U</w:t>
      </w:r>
      <w:r w:rsidRPr="008A69DA">
        <w:rPr>
          <w:rFonts w:asciiTheme="majorHAnsi" w:hAnsiTheme="majorHAnsi" w:cstheme="majorHAnsi"/>
          <w:sz w:val="22"/>
          <w:szCs w:val="22"/>
        </w:rPr>
        <w:t>stawy</w:t>
      </w:r>
      <w:r w:rsidR="00E16732">
        <w:rPr>
          <w:rFonts w:asciiTheme="majorHAnsi" w:hAnsiTheme="majorHAnsi" w:cstheme="majorHAnsi"/>
          <w:sz w:val="22"/>
          <w:szCs w:val="22"/>
        </w:rPr>
        <w:t>.</w:t>
      </w:r>
    </w:p>
    <w:p w14:paraId="5B1A3FED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37ABA6C2" w14:textId="515D728C" w:rsidR="00E16732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A69DA">
        <w:rPr>
          <w:rFonts w:asciiTheme="majorHAnsi" w:hAnsiTheme="majorHAnsi" w:cstheme="majorHAnsi"/>
          <w:sz w:val="22"/>
          <w:szCs w:val="22"/>
        </w:rPr>
        <w:t xml:space="preserve">Zamawiający nie wymaga przeprowadzenia przez </w:t>
      </w:r>
      <w:r w:rsidR="00A76FA1">
        <w:rPr>
          <w:rFonts w:asciiTheme="majorHAnsi" w:hAnsiTheme="majorHAnsi" w:cstheme="majorHAnsi"/>
          <w:sz w:val="22"/>
          <w:szCs w:val="22"/>
        </w:rPr>
        <w:t>W</w:t>
      </w:r>
      <w:r w:rsidRPr="008A69DA">
        <w:rPr>
          <w:rFonts w:asciiTheme="majorHAnsi" w:hAnsiTheme="majorHAnsi" w:cstheme="majorHAnsi"/>
          <w:sz w:val="22"/>
          <w:szCs w:val="22"/>
        </w:rPr>
        <w:t>ykonawcę wizji lokalnej lub sprawdzenia przez niego dokumentów niezbędnych do realizacji zamówienia, o których mowa w art. 131 ust. 2 Pzp</w:t>
      </w:r>
      <w:r w:rsidR="00E16732">
        <w:rPr>
          <w:rFonts w:asciiTheme="majorHAnsi" w:hAnsiTheme="majorHAnsi" w:cstheme="majorHAnsi"/>
          <w:sz w:val="22"/>
          <w:szCs w:val="22"/>
        </w:rPr>
        <w:t>.</w:t>
      </w:r>
    </w:p>
    <w:p w14:paraId="3628A577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735991C" w14:textId="13129208" w:rsidR="00E16732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A69DA">
        <w:rPr>
          <w:rFonts w:asciiTheme="majorHAnsi" w:hAnsiTheme="majorHAnsi" w:cstheme="majorHAnsi"/>
          <w:sz w:val="22"/>
          <w:szCs w:val="22"/>
        </w:rPr>
        <w:t xml:space="preserve">Koszty udziału w postępowaniu, a w szczególności koszty sporządzenia oferty, pokrywa Wykonawca. Zamawiający nie przewiduje zwrotu kosztów udziału w postępowaniu (za wyjątkiem zaistnienia okoliczności, o której mowa w art. 261 </w:t>
      </w:r>
      <w:r w:rsidR="00D606C1">
        <w:rPr>
          <w:rFonts w:asciiTheme="majorHAnsi" w:hAnsiTheme="majorHAnsi" w:cstheme="majorHAnsi"/>
          <w:sz w:val="22"/>
          <w:szCs w:val="22"/>
        </w:rPr>
        <w:t>U</w:t>
      </w:r>
      <w:r w:rsidRPr="008A69DA">
        <w:rPr>
          <w:rFonts w:asciiTheme="majorHAnsi" w:hAnsiTheme="majorHAnsi" w:cstheme="majorHAnsi"/>
          <w:sz w:val="22"/>
          <w:szCs w:val="22"/>
        </w:rPr>
        <w:t>stawy).</w:t>
      </w:r>
    </w:p>
    <w:p w14:paraId="2FDCF8F8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084AF2A" w14:textId="6686B168" w:rsidR="00225985" w:rsidRDefault="00225985" w:rsidP="00E96789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right="28"/>
        <w:jc w:val="both"/>
        <w:rPr>
          <w:rFonts w:asciiTheme="majorHAnsi" w:hAnsiTheme="majorHAnsi" w:cstheme="majorHAnsi"/>
          <w:sz w:val="22"/>
          <w:szCs w:val="22"/>
        </w:rPr>
      </w:pPr>
      <w:r w:rsidRPr="008A69DA">
        <w:rPr>
          <w:rFonts w:asciiTheme="majorHAnsi" w:hAnsiTheme="majorHAnsi" w:cstheme="majorHAnsi"/>
          <w:sz w:val="22"/>
          <w:szCs w:val="22"/>
        </w:rPr>
        <w:t>Przedmiotowe postępowanie nie jest prowadzone w celu zawarcia umowy ramowej.</w:t>
      </w:r>
    </w:p>
    <w:p w14:paraId="5850BDAB" w14:textId="77777777" w:rsidR="00E16732" w:rsidRPr="00E16732" w:rsidRDefault="00E16732" w:rsidP="00E16732">
      <w:pPr>
        <w:tabs>
          <w:tab w:val="left" w:pos="426"/>
        </w:tabs>
        <w:spacing w:line="276" w:lineRule="auto"/>
        <w:ind w:right="28"/>
        <w:jc w:val="both"/>
        <w:rPr>
          <w:rFonts w:asciiTheme="majorHAnsi" w:hAnsiTheme="majorHAnsi" w:cstheme="majorHAnsi"/>
          <w:sz w:val="22"/>
          <w:szCs w:val="22"/>
        </w:rPr>
      </w:pPr>
    </w:p>
    <w:p w14:paraId="6D40A570" w14:textId="746CF46D" w:rsidR="00225985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833B0">
        <w:rPr>
          <w:rFonts w:asciiTheme="majorHAnsi" w:hAnsiTheme="majorHAnsi" w:cstheme="majorHAnsi"/>
          <w:sz w:val="22"/>
          <w:szCs w:val="22"/>
        </w:rPr>
        <w:t>Zamawiający nie przewiduje w niniejszym postępowaniu przeprowadzenia aukcji elektronicznej.</w:t>
      </w:r>
    </w:p>
    <w:p w14:paraId="12E9FE73" w14:textId="77777777" w:rsidR="00E16732" w:rsidRPr="00650FB4" w:rsidRDefault="00E16732" w:rsidP="00650FB4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417A8F4" w14:textId="77777777" w:rsidR="00225985" w:rsidRPr="00AD5563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D5563">
        <w:rPr>
          <w:rFonts w:asciiTheme="majorHAnsi" w:hAnsiTheme="majorHAnsi" w:cstheme="majorHAnsi"/>
          <w:sz w:val="22"/>
          <w:szCs w:val="22"/>
        </w:rPr>
        <w:t xml:space="preserve">Zamawiający nie przewiduje zastosowania katalogów elektronicznych w przedmiotowym postępowaniu. </w:t>
      </w:r>
    </w:p>
    <w:p w14:paraId="4586D34B" w14:textId="77777777" w:rsidR="00225985" w:rsidRPr="009378E5" w:rsidRDefault="00225985" w:rsidP="00225985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08E4C3B" w14:textId="4F680140" w:rsidR="008F222B" w:rsidRPr="009955E9" w:rsidRDefault="008F222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XI</w:t>
      </w:r>
    </w:p>
    <w:p w14:paraId="1DE49116" w14:textId="3AD49505" w:rsidR="008F222B" w:rsidRPr="008F222B" w:rsidRDefault="008F222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P</w:t>
      </w:r>
      <w:r w:rsidRPr="008F222B">
        <w:rPr>
          <w:rFonts w:asciiTheme="majorHAnsi" w:hAnsiTheme="majorHAnsi" w:cstheme="majorHAnsi"/>
          <w:b/>
          <w:bCs/>
          <w:sz w:val="22"/>
          <w:szCs w:val="22"/>
        </w:rPr>
        <w:t>ouczenie o środkach ochrony prawnej przysługujących wykonawcy</w:t>
      </w:r>
    </w:p>
    <w:p w14:paraId="1CC68016" w14:textId="6D02C24A" w:rsidR="008F222B" w:rsidRDefault="008F222B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09843ABD" w14:textId="063EE5F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Zasady, terminy oraz sposób korzystania ze środków ochrony prawnej szczegółowo regulują przepisy </w:t>
      </w:r>
      <w:r w:rsidR="008D2E9C">
        <w:rPr>
          <w:rFonts w:asciiTheme="majorHAnsi" w:hAnsiTheme="majorHAnsi" w:cstheme="majorHAnsi"/>
          <w:sz w:val="22"/>
          <w:szCs w:val="22"/>
        </w:rPr>
        <w:t>D</w:t>
      </w:r>
      <w:r w:rsidRPr="00DA6289">
        <w:rPr>
          <w:rFonts w:asciiTheme="majorHAnsi" w:hAnsiTheme="majorHAnsi" w:cstheme="majorHAnsi"/>
          <w:sz w:val="22"/>
          <w:szCs w:val="22"/>
        </w:rPr>
        <w:t xml:space="preserve">ziału IX </w:t>
      </w:r>
      <w:r w:rsidR="008D2E9C">
        <w:rPr>
          <w:rFonts w:asciiTheme="majorHAnsi" w:hAnsiTheme="majorHAnsi" w:cstheme="majorHAnsi"/>
          <w:sz w:val="22"/>
          <w:szCs w:val="22"/>
        </w:rPr>
        <w:t>Pzp</w:t>
      </w:r>
      <w:r w:rsidRPr="00DA6289">
        <w:rPr>
          <w:rFonts w:asciiTheme="majorHAnsi" w:hAnsiTheme="majorHAnsi" w:cstheme="majorHAnsi"/>
          <w:sz w:val="22"/>
          <w:szCs w:val="22"/>
        </w:rPr>
        <w:t>.</w:t>
      </w:r>
    </w:p>
    <w:p w14:paraId="30CE1417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CE58F5E" w14:textId="620DE398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Środki ochrony prawnej przysługują </w:t>
      </w:r>
      <w:r w:rsidR="009967EA">
        <w:rPr>
          <w:rFonts w:asciiTheme="majorHAnsi" w:hAnsiTheme="majorHAnsi" w:cstheme="majorHAnsi"/>
          <w:sz w:val="22"/>
          <w:szCs w:val="22"/>
        </w:rPr>
        <w:t>W</w:t>
      </w:r>
      <w:r w:rsidR="009967EA" w:rsidRPr="00DA6289">
        <w:rPr>
          <w:rFonts w:asciiTheme="majorHAnsi" w:hAnsiTheme="majorHAnsi" w:cstheme="majorHAnsi"/>
          <w:sz w:val="22"/>
          <w:szCs w:val="22"/>
        </w:rPr>
        <w:t xml:space="preserve">ykonawcy </w:t>
      </w:r>
      <w:r w:rsidRPr="00DA6289">
        <w:rPr>
          <w:rFonts w:asciiTheme="majorHAnsi" w:hAnsiTheme="majorHAnsi" w:cstheme="majorHAnsi"/>
          <w:sz w:val="22"/>
          <w:szCs w:val="22"/>
        </w:rPr>
        <w:t xml:space="preserve">oraz innemu podmiotowi, jeżeli ma lub miał interes w uzyskaniu zamówienia oraz poniósł lub może ponieść szkodę w wyniku naruszenia przez </w:t>
      </w:r>
      <w:r w:rsidR="009967EA">
        <w:rPr>
          <w:rFonts w:asciiTheme="majorHAnsi" w:hAnsiTheme="majorHAnsi" w:cstheme="majorHAnsi"/>
          <w:sz w:val="22"/>
          <w:szCs w:val="22"/>
        </w:rPr>
        <w:t>Z</w:t>
      </w:r>
      <w:r w:rsidR="009967EA" w:rsidRPr="00DA6289">
        <w:rPr>
          <w:rFonts w:asciiTheme="majorHAnsi" w:hAnsiTheme="majorHAnsi" w:cstheme="majorHAnsi"/>
          <w:sz w:val="22"/>
          <w:szCs w:val="22"/>
        </w:rPr>
        <w:t xml:space="preserve">amawiającego </w:t>
      </w:r>
      <w:r w:rsidRPr="00DA6289">
        <w:rPr>
          <w:rFonts w:asciiTheme="majorHAnsi" w:hAnsiTheme="majorHAnsi" w:cstheme="majorHAnsi"/>
          <w:sz w:val="22"/>
          <w:szCs w:val="22"/>
        </w:rPr>
        <w:t xml:space="preserve">przepisów </w:t>
      </w:r>
      <w:r w:rsidR="009967EA">
        <w:rPr>
          <w:rFonts w:asciiTheme="majorHAnsi" w:hAnsiTheme="majorHAnsi" w:cstheme="majorHAnsi"/>
          <w:sz w:val="22"/>
          <w:szCs w:val="22"/>
        </w:rPr>
        <w:t>U</w:t>
      </w:r>
      <w:r w:rsidR="009967EA" w:rsidRPr="00DA6289">
        <w:rPr>
          <w:rFonts w:asciiTheme="majorHAnsi" w:hAnsiTheme="majorHAnsi" w:cstheme="majorHAnsi"/>
          <w:sz w:val="22"/>
          <w:szCs w:val="22"/>
        </w:rPr>
        <w:t>stawy</w:t>
      </w:r>
      <w:r w:rsidRPr="00DA6289">
        <w:rPr>
          <w:rFonts w:asciiTheme="majorHAnsi" w:hAnsiTheme="majorHAnsi" w:cstheme="majorHAnsi"/>
          <w:sz w:val="22"/>
          <w:szCs w:val="22"/>
        </w:rPr>
        <w:t>.</w:t>
      </w:r>
    </w:p>
    <w:p w14:paraId="3DBA0142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3CF2169" w14:textId="04D54F90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lastRenderedPageBreak/>
        <w:t>Środki ochrony prawnej wobec ogłoszenia wszczynającego postępowanie o udzielenie zamówienia oraz dokumentów zamówienia przysługują również organizacjom wpisanym na listę, o której mowa w art. 469 pkt 15</w:t>
      </w:r>
      <w:r w:rsidR="008D2E9C">
        <w:rPr>
          <w:rFonts w:asciiTheme="majorHAnsi" w:hAnsiTheme="majorHAnsi" w:cstheme="majorHAnsi"/>
          <w:sz w:val="22"/>
          <w:szCs w:val="22"/>
        </w:rPr>
        <w:t xml:space="preserve"> Pzp</w:t>
      </w:r>
      <w:r w:rsidRPr="00DA6289">
        <w:rPr>
          <w:rFonts w:asciiTheme="majorHAnsi" w:hAnsiTheme="majorHAnsi" w:cstheme="majorHAnsi"/>
          <w:sz w:val="22"/>
          <w:szCs w:val="22"/>
        </w:rPr>
        <w:t>, oraz Rzecznikowi Małych i Średnich Przedsiębiorców.</w:t>
      </w:r>
    </w:p>
    <w:p w14:paraId="5C418A37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EAA9B86" w14:textId="4CC65C4E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Odwołanie przysługuje na:</w:t>
      </w:r>
    </w:p>
    <w:p w14:paraId="521D52CC" w14:textId="76E06723" w:rsidR="00DA6289" w:rsidRPr="00DA6289" w:rsidRDefault="00DA6289" w:rsidP="00E96789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niezgodną z przepisami </w:t>
      </w:r>
      <w:r w:rsidR="008D2E9C">
        <w:rPr>
          <w:rFonts w:asciiTheme="majorHAnsi" w:hAnsiTheme="majorHAnsi" w:cstheme="majorHAnsi"/>
          <w:sz w:val="22"/>
          <w:szCs w:val="22"/>
        </w:rPr>
        <w:t>Pzp</w:t>
      </w:r>
      <w:r w:rsidRPr="00DA6289">
        <w:rPr>
          <w:rFonts w:asciiTheme="majorHAnsi" w:hAnsiTheme="majorHAnsi" w:cstheme="majorHAnsi"/>
          <w:sz w:val="22"/>
          <w:szCs w:val="22"/>
        </w:rPr>
        <w:t xml:space="preserve"> czynność </w:t>
      </w:r>
      <w:r w:rsidR="008D2E9C">
        <w:rPr>
          <w:rFonts w:asciiTheme="majorHAnsi" w:hAnsiTheme="majorHAnsi" w:cstheme="majorHAnsi"/>
          <w:sz w:val="22"/>
          <w:szCs w:val="22"/>
        </w:rPr>
        <w:t>Z</w:t>
      </w:r>
      <w:r w:rsidRPr="00DA6289">
        <w:rPr>
          <w:rFonts w:asciiTheme="majorHAnsi" w:hAnsiTheme="majorHAnsi" w:cstheme="majorHAnsi"/>
          <w:sz w:val="22"/>
          <w:szCs w:val="22"/>
        </w:rPr>
        <w:t>amawiającego, podjętą w postępowaniu o udzielenie zamówienia, w tym na projektowane postanowienie umowy</w:t>
      </w:r>
      <w:r w:rsidR="00C17A1F">
        <w:rPr>
          <w:rFonts w:asciiTheme="majorHAnsi" w:hAnsiTheme="majorHAnsi" w:cstheme="majorHAnsi"/>
          <w:sz w:val="22"/>
          <w:szCs w:val="22"/>
        </w:rPr>
        <w:t>,</w:t>
      </w:r>
    </w:p>
    <w:p w14:paraId="49FE4442" w14:textId="2E2828ED" w:rsidR="00DA6289" w:rsidRPr="00DA6289" w:rsidRDefault="00DA6289" w:rsidP="00E96789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zaniechanie czynności w postępowaniu o udzielenie zamówienia, do której </w:t>
      </w:r>
      <w:r w:rsidR="00C17A1F">
        <w:rPr>
          <w:rFonts w:asciiTheme="majorHAnsi" w:hAnsiTheme="majorHAnsi" w:cstheme="majorHAnsi"/>
          <w:sz w:val="22"/>
          <w:szCs w:val="22"/>
        </w:rPr>
        <w:t>Z</w:t>
      </w:r>
      <w:r w:rsidR="00C17A1F" w:rsidRPr="00DA6289">
        <w:rPr>
          <w:rFonts w:asciiTheme="majorHAnsi" w:hAnsiTheme="majorHAnsi" w:cstheme="majorHAnsi"/>
          <w:sz w:val="22"/>
          <w:szCs w:val="22"/>
        </w:rPr>
        <w:t xml:space="preserve">amawiający </w:t>
      </w:r>
      <w:r w:rsidRPr="00DA6289">
        <w:rPr>
          <w:rFonts w:asciiTheme="majorHAnsi" w:hAnsiTheme="majorHAnsi" w:cstheme="majorHAnsi"/>
          <w:sz w:val="22"/>
          <w:szCs w:val="22"/>
        </w:rPr>
        <w:t xml:space="preserve">był obowiązany na podstawie </w:t>
      </w:r>
      <w:r>
        <w:rPr>
          <w:rFonts w:asciiTheme="majorHAnsi" w:hAnsiTheme="majorHAnsi" w:cstheme="majorHAnsi"/>
          <w:sz w:val="22"/>
          <w:szCs w:val="22"/>
        </w:rPr>
        <w:t>Pzp</w:t>
      </w:r>
      <w:r w:rsidR="00C17A1F">
        <w:rPr>
          <w:rFonts w:asciiTheme="majorHAnsi" w:hAnsiTheme="majorHAnsi" w:cstheme="majorHAnsi"/>
          <w:sz w:val="22"/>
          <w:szCs w:val="22"/>
        </w:rPr>
        <w:t>.</w:t>
      </w:r>
    </w:p>
    <w:p w14:paraId="621750C8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382F813" w14:textId="5FD5A79E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Odwołanie wnosi się do Prezesa Izby.</w:t>
      </w:r>
    </w:p>
    <w:p w14:paraId="4273CE90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FC84619" w14:textId="41EEAD23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Pisma w postępowaniu odwoławczym wnosi się w formie pisemnej albo w formie elektronicznej albo w postaci elektronicznej, z tym że odwołanie i przystąpienie do postępowania odwoławczego, wniesione w postaci elektronicznej, wymagają opatrzenia podpisem zaufanym.</w:t>
      </w:r>
    </w:p>
    <w:p w14:paraId="71361A7A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3A29BA7" w14:textId="5682FC3F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Odwołujący przekazuje </w:t>
      </w:r>
      <w:r w:rsidR="008D2E9C">
        <w:rPr>
          <w:rFonts w:asciiTheme="majorHAnsi" w:hAnsiTheme="majorHAnsi" w:cstheme="majorHAnsi"/>
          <w:sz w:val="22"/>
          <w:szCs w:val="22"/>
        </w:rPr>
        <w:t>Z</w:t>
      </w:r>
      <w:r w:rsidRPr="00DA6289">
        <w:rPr>
          <w:rFonts w:asciiTheme="majorHAnsi" w:hAnsiTheme="majorHAnsi" w:cstheme="majorHAnsi"/>
          <w:sz w:val="22"/>
          <w:szCs w:val="22"/>
        </w:rPr>
        <w:t>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6DFAE691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434CA08" w14:textId="0F4402EC" w:rsid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Odwołanie wnosi się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DA6289">
        <w:rPr>
          <w:rFonts w:asciiTheme="majorHAnsi" w:hAnsiTheme="majorHAnsi" w:cstheme="majorHAnsi"/>
          <w:sz w:val="22"/>
          <w:szCs w:val="22"/>
        </w:rPr>
        <w:t>w terminie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DA6289">
        <w:rPr>
          <w:rFonts w:asciiTheme="majorHAnsi" w:hAnsiTheme="majorHAnsi" w:cstheme="majorHAnsi"/>
          <w:sz w:val="22"/>
          <w:szCs w:val="22"/>
        </w:rPr>
        <w:t xml:space="preserve">5 dni od dnia przekazania informacji o czynności </w:t>
      </w:r>
      <w:r w:rsidR="00A76FA1">
        <w:rPr>
          <w:rFonts w:asciiTheme="majorHAnsi" w:hAnsiTheme="majorHAnsi" w:cstheme="majorHAnsi"/>
          <w:sz w:val="22"/>
          <w:szCs w:val="22"/>
        </w:rPr>
        <w:t>Z</w:t>
      </w:r>
      <w:r w:rsidRPr="00DA6289">
        <w:rPr>
          <w:rFonts w:asciiTheme="majorHAnsi" w:hAnsiTheme="majorHAnsi" w:cstheme="majorHAnsi"/>
          <w:sz w:val="22"/>
          <w:szCs w:val="22"/>
        </w:rPr>
        <w:t>amawiającego stanowiącej podstawę jego wniesienia, jeżeli informacja została przekazana przy użyciu środków komunikacji elektronicznej</w:t>
      </w:r>
      <w:r w:rsidR="00C17A1F">
        <w:rPr>
          <w:rFonts w:asciiTheme="majorHAnsi" w:hAnsiTheme="majorHAnsi" w:cstheme="majorHAnsi"/>
          <w:sz w:val="22"/>
          <w:szCs w:val="22"/>
        </w:rPr>
        <w:t>.</w:t>
      </w:r>
    </w:p>
    <w:p w14:paraId="79DA085B" w14:textId="77777777" w:rsidR="008D2E9C" w:rsidRPr="008D2E9C" w:rsidRDefault="008D2E9C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392F4AF" w14:textId="1AC69890" w:rsidR="008D2E9C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Odwołanie wobec treści ogłoszenia wszczynającego postępowanie o udzielenie zamówienia </w:t>
      </w:r>
      <w:r w:rsidR="002B59C8">
        <w:rPr>
          <w:rFonts w:asciiTheme="majorHAnsi" w:hAnsiTheme="majorHAnsi" w:cstheme="majorHAnsi"/>
          <w:sz w:val="22"/>
          <w:szCs w:val="22"/>
        </w:rPr>
        <w:br/>
      </w:r>
      <w:r w:rsidRPr="00DA6289">
        <w:rPr>
          <w:rFonts w:asciiTheme="majorHAnsi" w:hAnsiTheme="majorHAnsi" w:cstheme="majorHAnsi"/>
          <w:sz w:val="22"/>
          <w:szCs w:val="22"/>
        </w:rPr>
        <w:t>lub wobec treści dokumentów zamówienia wnosi się w terminie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DA6289">
        <w:rPr>
          <w:rFonts w:asciiTheme="majorHAnsi" w:hAnsiTheme="majorHAnsi" w:cstheme="majorHAnsi"/>
          <w:sz w:val="22"/>
          <w:szCs w:val="22"/>
        </w:rPr>
        <w:t>5 dni od dnia zamieszczenia ogłoszenia w Biuletynie Zamówień Publicznych lub dokumentów zamówienia na stronie internetowej.</w:t>
      </w:r>
    </w:p>
    <w:p w14:paraId="07C1A6B5" w14:textId="77777777" w:rsidR="008D2E9C" w:rsidRPr="008D2E9C" w:rsidRDefault="008D2E9C" w:rsidP="00AD5563">
      <w:pPr>
        <w:pStyle w:val="Akapitzlist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3AE52837" w14:textId="4FD7809D" w:rsidR="00DA6289" w:rsidRPr="008D2E9C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D2E9C">
        <w:rPr>
          <w:rFonts w:asciiTheme="majorHAnsi" w:hAnsiTheme="majorHAnsi" w:cstheme="majorHAnsi"/>
          <w:sz w:val="22"/>
          <w:szCs w:val="22"/>
        </w:rPr>
        <w:t xml:space="preserve">Odwołanie w przypadkach innych niż określone </w:t>
      </w:r>
      <w:r w:rsidR="00C13E7A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8D2E9C">
        <w:rPr>
          <w:rFonts w:asciiTheme="majorHAnsi" w:hAnsiTheme="majorHAnsi" w:cstheme="majorHAnsi"/>
          <w:sz w:val="22"/>
          <w:szCs w:val="22"/>
        </w:rPr>
        <w:t xml:space="preserve">w </w:t>
      </w:r>
      <w:r w:rsidR="00C55C20">
        <w:rPr>
          <w:rFonts w:asciiTheme="majorHAnsi" w:hAnsiTheme="majorHAnsi" w:cstheme="majorHAnsi"/>
          <w:sz w:val="22"/>
          <w:szCs w:val="22"/>
        </w:rPr>
        <w:t>pkt</w:t>
      </w:r>
      <w:r w:rsidR="00C13E7A">
        <w:rPr>
          <w:rFonts w:asciiTheme="majorHAnsi" w:hAnsiTheme="majorHAnsi" w:cstheme="majorHAnsi"/>
          <w:sz w:val="22"/>
          <w:szCs w:val="22"/>
        </w:rPr>
        <w:t>.</w:t>
      </w:r>
      <w:r w:rsidRPr="008D2E9C">
        <w:rPr>
          <w:rFonts w:asciiTheme="majorHAnsi" w:hAnsiTheme="majorHAnsi" w:cstheme="majorHAnsi"/>
          <w:sz w:val="22"/>
          <w:szCs w:val="22"/>
        </w:rPr>
        <w:t xml:space="preserve"> 8 i 9 wnosi się w terminie 5 dni </w:t>
      </w:r>
      <w:r w:rsidR="002B59C8">
        <w:rPr>
          <w:rFonts w:asciiTheme="majorHAnsi" w:hAnsiTheme="majorHAnsi" w:cstheme="majorHAnsi"/>
          <w:sz w:val="22"/>
          <w:szCs w:val="22"/>
        </w:rPr>
        <w:br/>
      </w:r>
      <w:r w:rsidRPr="008D2E9C">
        <w:rPr>
          <w:rFonts w:asciiTheme="majorHAnsi" w:hAnsiTheme="majorHAnsi" w:cstheme="majorHAnsi"/>
          <w:sz w:val="22"/>
          <w:szCs w:val="22"/>
        </w:rPr>
        <w:t>od dnia, w którym powzięto lub przy zachowaniu należytej staranności można było powziąć wiadomość o okolicznościach stanowiących podstawę jego wniesienia</w:t>
      </w:r>
      <w:r w:rsidR="008D2E9C" w:rsidRPr="008D2E9C">
        <w:rPr>
          <w:rFonts w:asciiTheme="majorHAnsi" w:hAnsiTheme="majorHAnsi" w:cstheme="majorHAnsi"/>
          <w:sz w:val="22"/>
          <w:szCs w:val="22"/>
        </w:rPr>
        <w:t>.</w:t>
      </w:r>
    </w:p>
    <w:p w14:paraId="4BA76CD2" w14:textId="77777777" w:rsidR="008D2E9C" w:rsidRPr="009378E5" w:rsidRDefault="008D2E9C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28E612D" w14:textId="7B545DE5" w:rsidR="008D2E9C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Jeżeli </w:t>
      </w:r>
      <w:r w:rsidR="00A76FA1">
        <w:rPr>
          <w:rFonts w:asciiTheme="majorHAnsi" w:hAnsiTheme="majorHAnsi" w:cstheme="majorHAnsi"/>
          <w:sz w:val="22"/>
          <w:szCs w:val="22"/>
        </w:rPr>
        <w:t>Z</w:t>
      </w:r>
      <w:r w:rsidRPr="00DA6289">
        <w:rPr>
          <w:rFonts w:asciiTheme="majorHAnsi" w:hAnsiTheme="majorHAnsi" w:cstheme="majorHAnsi"/>
          <w:sz w:val="22"/>
          <w:szCs w:val="22"/>
        </w:rPr>
        <w:t xml:space="preserve">amawiający nie przesłał </w:t>
      </w:r>
      <w:r w:rsidR="00C13E7A">
        <w:rPr>
          <w:rFonts w:asciiTheme="majorHAnsi" w:hAnsiTheme="majorHAnsi" w:cstheme="majorHAnsi"/>
          <w:sz w:val="22"/>
          <w:szCs w:val="22"/>
        </w:rPr>
        <w:t>W</w:t>
      </w:r>
      <w:r w:rsidR="00C13E7A" w:rsidRPr="00DA6289">
        <w:rPr>
          <w:rFonts w:asciiTheme="majorHAnsi" w:hAnsiTheme="majorHAnsi" w:cstheme="majorHAnsi"/>
          <w:sz w:val="22"/>
          <w:szCs w:val="22"/>
        </w:rPr>
        <w:t xml:space="preserve">ykonawcy </w:t>
      </w:r>
      <w:r w:rsidRPr="00DA6289">
        <w:rPr>
          <w:rFonts w:asciiTheme="majorHAnsi" w:hAnsiTheme="majorHAnsi" w:cstheme="majorHAnsi"/>
          <w:sz w:val="22"/>
          <w:szCs w:val="22"/>
        </w:rPr>
        <w:t>zawiadomienia o wyborze najkorzystniejszej oferty odwołanie wnosi się nie później niż w terminie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DA6289">
        <w:rPr>
          <w:rFonts w:asciiTheme="majorHAnsi" w:hAnsiTheme="majorHAnsi" w:cstheme="majorHAnsi"/>
          <w:sz w:val="22"/>
          <w:szCs w:val="22"/>
        </w:rPr>
        <w:t>15 dni od dnia zamieszczenia w Biuletynie Zamówień Publicznych ogłoszenia o wyniku postępowania</w:t>
      </w:r>
      <w:r w:rsidR="009378E5">
        <w:rPr>
          <w:rFonts w:asciiTheme="majorHAnsi" w:hAnsiTheme="majorHAnsi" w:cstheme="majorHAnsi"/>
          <w:sz w:val="22"/>
          <w:szCs w:val="22"/>
        </w:rPr>
        <w:t>.</w:t>
      </w:r>
    </w:p>
    <w:p w14:paraId="710CA9A6" w14:textId="77777777" w:rsidR="009378E5" w:rsidRPr="008D2E9C" w:rsidRDefault="009378E5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66643F88" w14:textId="023E262F" w:rsidR="00DA6289" w:rsidRPr="008D2E9C" w:rsidRDefault="008D2E9C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Odwołanie wnosi się w terminie </w:t>
      </w:r>
      <w:r w:rsidR="00DA6289" w:rsidRPr="008D2E9C">
        <w:rPr>
          <w:rFonts w:asciiTheme="majorHAnsi" w:hAnsiTheme="majorHAnsi" w:cstheme="majorHAnsi"/>
          <w:sz w:val="22"/>
          <w:szCs w:val="22"/>
        </w:rPr>
        <w:t xml:space="preserve">miesiąca od dnia zawarcia umowy, jeżeli </w:t>
      </w:r>
      <w:r w:rsidR="00C13E7A">
        <w:rPr>
          <w:rFonts w:asciiTheme="majorHAnsi" w:hAnsiTheme="majorHAnsi" w:cstheme="majorHAnsi"/>
          <w:sz w:val="22"/>
          <w:szCs w:val="22"/>
        </w:rPr>
        <w:t>Z</w:t>
      </w:r>
      <w:r w:rsidR="00C13E7A" w:rsidRPr="008D2E9C">
        <w:rPr>
          <w:rFonts w:asciiTheme="majorHAnsi" w:hAnsiTheme="majorHAnsi" w:cstheme="majorHAnsi"/>
          <w:sz w:val="22"/>
          <w:szCs w:val="22"/>
        </w:rPr>
        <w:t>amawiający</w:t>
      </w:r>
      <w:r w:rsidR="00C13E7A">
        <w:rPr>
          <w:rFonts w:asciiTheme="majorHAnsi" w:hAnsiTheme="majorHAnsi" w:cstheme="majorHAnsi"/>
          <w:sz w:val="22"/>
          <w:szCs w:val="22"/>
        </w:rPr>
        <w:t xml:space="preserve"> </w:t>
      </w:r>
      <w:r w:rsidR="00DA6289" w:rsidRPr="008D2E9C">
        <w:rPr>
          <w:rFonts w:asciiTheme="majorHAnsi" w:hAnsiTheme="majorHAnsi" w:cstheme="majorHAnsi"/>
          <w:sz w:val="22"/>
          <w:szCs w:val="22"/>
        </w:rPr>
        <w:t xml:space="preserve">nie zamieścił w Biuletynie Zamówień Publicznych ogłoszenia o wyniku postępowania </w:t>
      </w:r>
    </w:p>
    <w:p w14:paraId="513F3939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1833353" w14:textId="7DAA2BF0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Na orzeczenie Izby oraz postanowienie Prezesa Izby, o którym mowa w art. 519 ust. 1 </w:t>
      </w:r>
      <w:r w:rsidR="00F02CF2">
        <w:rPr>
          <w:rFonts w:asciiTheme="majorHAnsi" w:hAnsiTheme="majorHAnsi" w:cstheme="majorHAnsi"/>
          <w:sz w:val="22"/>
          <w:szCs w:val="22"/>
        </w:rPr>
        <w:t>U</w:t>
      </w:r>
      <w:r w:rsidRPr="00DA6289">
        <w:rPr>
          <w:rFonts w:asciiTheme="majorHAnsi" w:hAnsiTheme="majorHAnsi" w:cstheme="majorHAnsi"/>
          <w:sz w:val="22"/>
          <w:szCs w:val="22"/>
        </w:rPr>
        <w:t>stawy, stronom oraz uczestnikom postępowania odwoławczego przysługuje skarga do sądu. Skargę wnosi się do Sądu Okręgowego w Warszawie – sądu zamówień publicznych.</w:t>
      </w:r>
    </w:p>
    <w:p w14:paraId="2154B50C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9B2422F" w14:textId="261C9146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lastRenderedPageBreak/>
        <w:t>Skargę wnosi się za pośrednictwem Prezesa Izby, w terminie 14 dni od dnia doręczenia orzeczenia Izby lub postanowienia Prezesa Izby, o którym mowa w art. 519 ust. 1</w:t>
      </w:r>
      <w:r w:rsidR="009378E5">
        <w:rPr>
          <w:rFonts w:asciiTheme="majorHAnsi" w:hAnsiTheme="majorHAnsi" w:cstheme="majorHAnsi"/>
          <w:sz w:val="22"/>
          <w:szCs w:val="22"/>
        </w:rPr>
        <w:t xml:space="preserve"> Pzp</w:t>
      </w:r>
      <w:r w:rsidRPr="00DA6289">
        <w:rPr>
          <w:rFonts w:asciiTheme="majorHAnsi" w:hAnsiTheme="majorHAnsi" w:cstheme="majorHAnsi"/>
          <w:sz w:val="22"/>
          <w:szCs w:val="22"/>
        </w:rPr>
        <w:t xml:space="preserve">, przesyłając jednocześnie jej odpis przeciwnikowi skargi. Złożenie skargi w placówce pocztowej operatora wyznaczonego </w:t>
      </w:r>
      <w:r w:rsidR="002B59C8">
        <w:rPr>
          <w:rFonts w:asciiTheme="majorHAnsi" w:hAnsiTheme="majorHAnsi" w:cstheme="majorHAnsi"/>
          <w:sz w:val="22"/>
          <w:szCs w:val="22"/>
        </w:rPr>
        <w:br/>
      </w:r>
      <w:r w:rsidRPr="00DA6289">
        <w:rPr>
          <w:rFonts w:asciiTheme="majorHAnsi" w:hAnsiTheme="majorHAnsi" w:cstheme="majorHAnsi"/>
          <w:sz w:val="22"/>
          <w:szCs w:val="22"/>
        </w:rPr>
        <w:t xml:space="preserve">w rozumieniu ustawy z dnia 23 listopada 2012 r. – Prawo pocztowe jest równoznaczne </w:t>
      </w:r>
      <w:r w:rsidR="002B59C8">
        <w:rPr>
          <w:rFonts w:asciiTheme="majorHAnsi" w:hAnsiTheme="majorHAnsi" w:cstheme="majorHAnsi"/>
          <w:sz w:val="22"/>
          <w:szCs w:val="22"/>
        </w:rPr>
        <w:br/>
      </w:r>
      <w:r w:rsidRPr="00DA6289">
        <w:rPr>
          <w:rFonts w:asciiTheme="majorHAnsi" w:hAnsiTheme="majorHAnsi" w:cstheme="majorHAnsi"/>
          <w:sz w:val="22"/>
          <w:szCs w:val="22"/>
        </w:rPr>
        <w:t>z jej wniesieniem.</w:t>
      </w:r>
    </w:p>
    <w:p w14:paraId="56A1EC96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A66A11D" w14:textId="7BBDB4DA" w:rsidR="009378E5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Od wyroku sądu lub postanowienia kończącego postępowanie w sprawie przysługuje skarga kasacyjna do Sądu Najwyższego</w:t>
      </w:r>
      <w:r w:rsidR="00C13E7A">
        <w:rPr>
          <w:rFonts w:asciiTheme="majorHAnsi" w:hAnsiTheme="majorHAnsi" w:cstheme="majorHAnsi"/>
          <w:sz w:val="22"/>
          <w:szCs w:val="22"/>
        </w:rPr>
        <w:t>.</w:t>
      </w:r>
    </w:p>
    <w:p w14:paraId="2E3FAB1B" w14:textId="77777777" w:rsidR="009378E5" w:rsidRPr="009378E5" w:rsidRDefault="009378E5" w:rsidP="00AD5563">
      <w:pPr>
        <w:pStyle w:val="Akapitzlist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168FB04C" w14:textId="26C22145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68C0586A" w14:textId="085DEE0E" w:rsidR="009378E5" w:rsidRPr="00E16732" w:rsidRDefault="00225985" w:rsidP="00E16732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Klauzula informacyjna RODO</w:t>
      </w:r>
    </w:p>
    <w:p w14:paraId="682B2A29" w14:textId="711C216E" w:rsidR="004C6F54" w:rsidRPr="004C6F54" w:rsidRDefault="004C6F54" w:rsidP="004C6F54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X.1. Klauzula informacyjna</w:t>
      </w:r>
    </w:p>
    <w:p w14:paraId="5CA5582E" w14:textId="77777777" w:rsidR="004C6F54" w:rsidRDefault="004C6F54" w:rsidP="000962D5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informujemy, że: </w:t>
      </w:r>
    </w:p>
    <w:p w14:paraId="607B5F33" w14:textId="77777777" w:rsidR="004C6F54" w:rsidRDefault="004C6F54" w:rsidP="000962D5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Administratorem Pani/Pana danych osobowych jest Tatrzański Park Narodowy, dalej „my” lub „TPN”;</w:t>
      </w:r>
    </w:p>
    <w:p w14:paraId="000BF490" w14:textId="060748AA" w:rsidR="004C6F54" w:rsidRPr="004C6F54" w:rsidRDefault="004C6F54" w:rsidP="000962D5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Nasze dane kontaktowe: </w:t>
      </w:r>
    </w:p>
    <w:p w14:paraId="65B1DA7A" w14:textId="77777777" w:rsidR="004C6F54" w:rsidRPr="004C6F54" w:rsidRDefault="004C6F54" w:rsidP="004C6F54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Tel. (+48) 18-20-23-200,</w:t>
      </w:r>
    </w:p>
    <w:p w14:paraId="731773ED" w14:textId="77777777" w:rsidR="004C6F54" w:rsidRPr="004C6F54" w:rsidRDefault="004C6F54" w:rsidP="004C6F54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Adres: Kuźnice 1, 34-500 Zakopane,</w:t>
      </w:r>
    </w:p>
    <w:p w14:paraId="4FA8AB64" w14:textId="17CE3E3B" w:rsidR="004C6F54" w:rsidRDefault="004C6F54" w:rsidP="004C6F54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  <w:lang w:val="en-GB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  <w:lang w:val="en-GB"/>
        </w:rPr>
        <w:t xml:space="preserve">E-mail: </w:t>
      </w:r>
      <w:hyperlink r:id="rId20" w:history="1">
        <w:r w:rsidRPr="00995953">
          <w:rPr>
            <w:rStyle w:val="Hipercze"/>
            <w:rFonts w:asciiTheme="majorHAnsi" w:hAnsiTheme="majorHAnsi" w:cstheme="majorHAnsi"/>
            <w:sz w:val="22"/>
            <w:szCs w:val="22"/>
            <w:shd w:val="clear" w:color="auto" w:fill="FFFFFF"/>
            <w:lang w:val="en-GB"/>
          </w:rPr>
          <w:t>sekretariat@tpn.pl</w:t>
        </w:r>
      </w:hyperlink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  <w:lang w:val="en-GB"/>
        </w:rPr>
        <w:t>;</w:t>
      </w:r>
    </w:p>
    <w:p w14:paraId="7ACDC345" w14:textId="65FA3351" w:rsidR="004C6F54" w:rsidRDefault="004C6F54" w:rsidP="000962D5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Wyznaczyliśmy inspektora ochrony danych, z którym można się skontaktować w sprawach dotyczących przetwarzania danych osobowych listownie pod wskazanym wyżej adresem lub przez e-mail: </w:t>
      </w:r>
      <w:hyperlink r:id="rId21" w:history="1">
        <w:r w:rsidRPr="00995953">
          <w:rPr>
            <w:rStyle w:val="Hipercze"/>
            <w:rFonts w:asciiTheme="majorHAnsi" w:hAnsiTheme="majorHAnsi" w:cstheme="majorHAnsi"/>
            <w:sz w:val="22"/>
            <w:szCs w:val="22"/>
            <w:shd w:val="clear" w:color="auto" w:fill="FFFFFF"/>
          </w:rPr>
          <w:t>daneosobowe@tpn.pl</w:t>
        </w:r>
      </w:hyperlink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;</w:t>
      </w:r>
    </w:p>
    <w:p w14:paraId="75A10679" w14:textId="0FD1B307" w:rsidR="004C6F54" w:rsidRPr="004C6F54" w:rsidRDefault="004C6F54" w:rsidP="000962D5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Pani/Pana dane osobowe przetwarzane będą w celu związanym z postępowaniem o udzielenie zamówienia publicznego (art. 6 ust. 1 lit. c, rodo). Podstawą prawną ich przetwarzania jest zgoda Wykonawcy wyrażona poprzez akt uczestnictwa w postępowaniu oraz następujące przepisy prawa: </w:t>
      </w:r>
    </w:p>
    <w:p w14:paraId="3D823C87" w14:textId="64DF512B" w:rsidR="004C6F54" w:rsidRPr="004C6F54" w:rsidRDefault="004C6F54" w:rsidP="000962D5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ustawa z dnia 11 września 2019r. – Prawo zamówień publicznych (t.j. Dz. U. z 2019r. poz.2019);</w:t>
      </w:r>
    </w:p>
    <w:p w14:paraId="4858E886" w14:textId="6F0477D4" w:rsidR="004C6F54" w:rsidRPr="004C6F54" w:rsidRDefault="004C6F54" w:rsidP="000962D5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ustawa z dnia 14 lipca 1983r. o narodowym zasobie archiwalnym i archiwach (t.j. Dz. U. z 2020r. poz. 164);</w:t>
      </w:r>
    </w:p>
    <w:p w14:paraId="49A291B5" w14:textId="77777777" w:rsidR="004C6F54" w:rsidRDefault="004C6F54" w:rsidP="004C6F54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przypadku wyboru Pani/Pana oferty (lub podmiotu, który Pani/Pan reprezentuje) Pani/Pana dane osobowe będą dalej przetwarzane także:</w:t>
      </w:r>
    </w:p>
    <w:p w14:paraId="5B5DADBD" w14:textId="77777777" w:rsidR="004C6F54" w:rsidRDefault="004C6F54" w:rsidP="004C6F54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celu realizacji umowy (art. 6 ust.1 lit. b, rodo) oraz wykonania obowiązków wynikających z przepisów prawa podatkowego i rachunkowego (art. 6 ust. 1 lit. c, rodo). Podstawą prawną przetwarzania będzie niezbędność do wykonania umowy (a w stosunku reprezentantów stron umowy – nasz prawnie uzasadniony interes w zawarciu i realizacji umowy z drugą stroną) oraz przepisy ustawy Prawo zamówień publicznych, ustawy z dnia 29 sierpnia 1997 r. – Ordynacja podatkowa (t.j. Dz.U. z 2020 r., poz. 1325, ze zm.) oraz ustawy z dnia 29 września 1994 r. o rachunkowości (Dz.U. z 2019r., poz. 351, ze zm.);</w:t>
      </w:r>
    </w:p>
    <w:p w14:paraId="2AE00EFF" w14:textId="77777777" w:rsidR="004C6F54" w:rsidRDefault="004C6F54" w:rsidP="004C6F54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celu dochodzenia lub obrony przed roszczeniami, na podstawie naszego prawnie uzasadnionego interesu w zarządzaniu roszczeniami nas dotyczącymi (art. 6 ust. 1 lit. f, rodo).</w:t>
      </w:r>
    </w:p>
    <w:p w14:paraId="27A22687" w14:textId="77777777" w:rsidR="004C6F54" w:rsidRDefault="004C6F54" w:rsidP="004C6F54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lastRenderedPageBreak/>
        <w:t>Dane pozyskane w związku z postępowaniem o udzielenie zamówienia publicznego przekazywane będą wszystkim zainteresowanym podmiotom i osobom, gdyż co do zasady postępowanie o udzielenie zamówienia publicznego jest jawne.</w:t>
      </w:r>
    </w:p>
    <w:p w14:paraId="4A8DF3D6" w14:textId="77777777" w:rsidR="004C6F54" w:rsidRDefault="004C6F54" w:rsidP="004C6F54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Odbiorcami Pani/Pana danych osobowych będą podmioty przetwarzające, działające na nasze zlecenie np. w zakresie usług informatycznych lub usług archiwizacyjnych a także podmioty, których usługi są niezbędne do prawidłowego przeprowadzenia postępowania i realizacji umowy np. podmioty świadczące usługi pocztowe, kurierskie. </w:t>
      </w:r>
    </w:p>
    <w:p w14:paraId="411435F7" w14:textId="77777777" w:rsidR="004C6F54" w:rsidRDefault="004C6F54" w:rsidP="004C6F54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Odbiorcami Pani/Pana danych mogą być także inni odbiorcy danych, o ile ich upoważnienie wynika z przepisów prawa, np. w oparciu o art. 18 oraz art. 74 ustawy Prawo zamówień publicznych.</w:t>
      </w:r>
    </w:p>
    <w:p w14:paraId="67BDF07B" w14:textId="77777777" w:rsidR="004C6F54" w:rsidRDefault="004C6F54" w:rsidP="004C6F54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Ponieważ dokumentacja wytworzona przez Tatrzański Parki Narodowy stanowi wartość archiwalną, informujemy, że będziemy przechowywać dane osobowe na podstawie przepisów ustawy o narodowym zasobie archiwalnym i archiwach oraz zgodnie z obowiązującą w Tatrzańskim Parku Narodowym Instrukcją kancelaryjną oraz Jednolitym rzeczowym wykazem akt, który przewiduje okres 5 – letni w przypadku udziału w procesie zamówień publicznych oraz 10 - letni w przypadku zawarcia umowy o zamówienie publiczne, liczone od roku następnego po roku, w którym sprawę załatwiono. Zniszczenie dokumentacji następuje na podstawie zgody właściwego archiwum państwowego, które w szczególnie uzasadnionych przypadkach może dokonać zmiany kategorii archiwalnej dokumentacji. </w:t>
      </w:r>
    </w:p>
    <w:p w14:paraId="1C1CB6B8" w14:textId="77777777" w:rsidR="004C6F54" w:rsidRDefault="004C6F54" w:rsidP="004C6F54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Podanie przez Panią/Pana danych osobowych jest dobrowolne, ale może być warunkiem niezbędnym do wzięcia udziału w postępowaniu o udzielenie zamówienia. Konsekwencje niepodania określonych danych osobowych wynikają z ustawy Prawo zamówień publicznych. </w:t>
      </w:r>
    </w:p>
    <w:p w14:paraId="271B6F33" w14:textId="77777777" w:rsidR="004C6F54" w:rsidRDefault="004C6F54" w:rsidP="004C6F54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odniesieniu do Pani/Pana danych osobowych decyzje nie będą podejmowane w sposób zautomatyzowany ani profilowane</w:t>
      </w:r>
    </w:p>
    <w:p w14:paraId="4FE030F4" w14:textId="17801111" w:rsidR="004C6F54" w:rsidRPr="004C6F54" w:rsidRDefault="004C6F54" w:rsidP="004C6F54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Posiada Pani/Pan następujące uprawnienia:</w:t>
      </w:r>
    </w:p>
    <w:p w14:paraId="66C2F0BB" w14:textId="19DC5AA8" w:rsidR="004C6F54" w:rsidRPr="004C6F54" w:rsidRDefault="004C6F54" w:rsidP="000962D5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prawo dostępu do danych osobowych Pani/Pana dotyczących oraz otrzymania ich kopii, </w:t>
      </w:r>
    </w:p>
    <w:p w14:paraId="5F9A2BF2" w14:textId="258D406C" w:rsidR="004C6F54" w:rsidRPr="004C6F54" w:rsidRDefault="004C6F54" w:rsidP="000962D5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prawo do sprostowania Pani/Pana danych osobowych (skorzystanie z prawa do sprostowania nie może skutkować zmianą wyniku postępowania o udzielenie zamówienia publicznego, ani zmianą postanowień umowy w sprawie zamówienia publicznego w zakresie niezgodnym z ustawą PZP),</w:t>
      </w:r>
    </w:p>
    <w:p w14:paraId="3894BFFA" w14:textId="0E8D5076" w:rsidR="004C6F54" w:rsidRPr="004C6F54" w:rsidRDefault="004C6F54" w:rsidP="000962D5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prawo do usunięcia danych osobowych, </w:t>
      </w:r>
    </w:p>
    <w:p w14:paraId="3D95A439" w14:textId="0416987E" w:rsidR="004C6F54" w:rsidRPr="004C6F54" w:rsidRDefault="004C6F54" w:rsidP="000962D5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prawo ograniczenia przetwarzania danych oso</w:t>
      </w:r>
      <w:r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bowych, zawsze na warunkach i z </w:t>
      </w: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zastrzeżeniem ograniczeń przewidzianych odpowiednimi przepisami RODO (skorzystanie z niniejszego prawa, nie ogranicza przetwarzania danych osobowych do czasu zakończenia postępowania o udzielenie zamówienia publicznego). </w:t>
      </w:r>
    </w:p>
    <w:p w14:paraId="30CA06B5" w14:textId="0ED81878" w:rsidR="004C6F54" w:rsidRPr="004C6F54" w:rsidRDefault="004C6F54" w:rsidP="000962D5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ponadto przysługuje Pani/Panu prawo do wniesienia sprzeciwu wobec przetwarzania danych osobowych, które administrator przetwarza na podstawie prawnie uzasadnionego interesu. </w:t>
      </w:r>
    </w:p>
    <w:p w14:paraId="5D67BF01" w14:textId="77777777" w:rsidR="004C6F54" w:rsidRDefault="004C6F54" w:rsidP="004C6F54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Celem skorzystania ze swoich praw prosimy o kontakt z nami lub z naszym inspektorem ochrony danych. </w:t>
      </w:r>
    </w:p>
    <w:p w14:paraId="57583C21" w14:textId="3A515647" w:rsidR="004C6F54" w:rsidRPr="004C6F54" w:rsidRDefault="004C6F54" w:rsidP="004C6F54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nie przysługuje Pani/Panu:</w:t>
      </w:r>
    </w:p>
    <w:p w14:paraId="6F07ACA8" w14:textId="35CCC3E5" w:rsidR="004C6F54" w:rsidRPr="004C6F54" w:rsidRDefault="004C6F54" w:rsidP="000962D5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związku z art. 17 ust. 3 lit. b, d lub e RODO prawo do usunięcia danych osobowych;</w:t>
      </w:r>
    </w:p>
    <w:p w14:paraId="14778DBD" w14:textId="1B20A7F8" w:rsidR="004C6F54" w:rsidRPr="004C6F54" w:rsidRDefault="004C6F54" w:rsidP="000962D5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prawo do przenoszenia danych osobowych, o którym mowa w art. 20 RODO;</w:t>
      </w:r>
    </w:p>
    <w:p w14:paraId="498543EE" w14:textId="6FCA7A3E" w:rsidR="004C6F54" w:rsidRPr="004C6F54" w:rsidRDefault="004C6F54" w:rsidP="000962D5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lastRenderedPageBreak/>
        <w:t>na podstawie art. 21 RODO prawo sprzeciwu, wobec przetwarzania danych osobowych, gdyż podstawą prawną przetwarzania Pani/Pana danych osobowych jest art. 6 ust. 1 lit. c RODO.</w:t>
      </w:r>
    </w:p>
    <w:p w14:paraId="6007DC42" w14:textId="063D510F" w:rsidR="004C6F54" w:rsidRPr="00D03C19" w:rsidRDefault="004C6F54" w:rsidP="00D03C1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Przysługuje Pani/Panu prawo do wniesienia skargi do Prezesa Urzędu Ochrony Danych Osobowych, gdy uzna Pani/Pan, że przetwarzanie danych osobowych Pani/Pana dotyczących narusza przepisy RODO</w:t>
      </w:r>
    </w:p>
    <w:p w14:paraId="43C6D0E6" w14:textId="4449A732" w:rsidR="00D90F6F" w:rsidRPr="00D03C19" w:rsidRDefault="004C6F54" w:rsidP="004C6F54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</w:pPr>
      <w:r w:rsidRPr="00D90F6F"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  <w:t>X.2 Na podstawie art. 19 ust. 4 ustawy Prawo Zamówień Publiczny</w:t>
      </w:r>
      <w:r w:rsidR="00D03C19"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  <w:t xml:space="preserve">ch Zamawiający informuje: </w:t>
      </w:r>
    </w:p>
    <w:p w14:paraId="17C1EEBA" w14:textId="77777777" w:rsidR="00D90F6F" w:rsidRDefault="004C6F54" w:rsidP="00D90F6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przypadku gdy wykonanie obowiązków, o których mowa w art. 15 ust. 1–3 RODO (udostępnienie danych i dostarczenie ich kopii),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</w:t>
      </w:r>
    </w:p>
    <w:p w14:paraId="684B4385" w14:textId="77777777" w:rsidR="00D90F6F" w:rsidRDefault="004C6F54" w:rsidP="00D90F6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D90F6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Wystąpienie z żądaniem, o którym mowa w art. 18 ust. 1 RODO (żądanie ograniczenia przetwarzania), nie ogranicza przetwarzania danych osobowych do czasu zakończenia postępowania o udzielenie zamó</w:t>
      </w:r>
      <w:r w:rsidR="00D90F6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wienia publicznego lub konkursu</w:t>
      </w:r>
    </w:p>
    <w:p w14:paraId="21C0E5D3" w14:textId="0866519C" w:rsidR="00D90F6F" w:rsidRPr="00D03C19" w:rsidRDefault="004C6F54" w:rsidP="00D90F6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D90F6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Wystąpienie z żądaniem, o którym mowa w art. 16 RODO (prawo do sprostowania danych osobowych) nie może skutkować zmianą wyniku postępowania o udzielenie zamówienia publicznego, ani zmianą postanowień umowy w sprawie zamówienia publicznego w zakresie niezgodnym z ustawą PZP.</w:t>
      </w:r>
    </w:p>
    <w:p w14:paraId="291D3C26" w14:textId="77777777" w:rsidR="00D90F6F" w:rsidRDefault="004C6F54" w:rsidP="00D90F6F">
      <w:pPr>
        <w:pStyle w:val="Akapitzlist"/>
        <w:spacing w:line="276" w:lineRule="auto"/>
        <w:ind w:left="360"/>
        <w:jc w:val="center"/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</w:pPr>
      <w:r w:rsidRPr="00D90F6F"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  <w:t>X.3 Zobowiązanie Wykonawcy</w:t>
      </w:r>
    </w:p>
    <w:p w14:paraId="02373589" w14:textId="77777777" w:rsidR="00D90F6F" w:rsidRDefault="00D90F6F" w:rsidP="00D90F6F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</w:pPr>
    </w:p>
    <w:p w14:paraId="4D2C7DD9" w14:textId="10EA2918" w:rsidR="004C6F54" w:rsidRPr="00D90F6F" w:rsidRDefault="004C6F54" w:rsidP="00D90F6F">
      <w:pPr>
        <w:pStyle w:val="Akapitzlist"/>
        <w:spacing w:line="276" w:lineRule="auto"/>
        <w:ind w:left="360"/>
        <w:jc w:val="both"/>
        <w:rPr>
          <w:rStyle w:val="Brak"/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D90F6F">
        <w:rPr>
          <w:rStyle w:val="Brak"/>
          <w:rFonts w:asciiTheme="majorHAnsi" w:hAnsiTheme="majorHAnsi" w:cstheme="majorHAnsi"/>
          <w:sz w:val="22"/>
          <w:szCs w:val="22"/>
        </w:rPr>
        <w:t xml:space="preserve">Wykonawca zobowiązuje się do przekazania w imieniu Zamawiającego wszystkim osobom fizycznym, których dane osobowe zostaną udostępnione Zamawiającemu przez Wykonawcę w związku z udziałem w postępowaniu lub zawarciem i realizacją umowy o zamówienie publiczne (w szczególności: pracownikom Wykonawcy lub podwykonawcom i ich pracownikom) informacji o przetwarzaniu danych osobowych wymaganych zgodnie z art. 14 ust. 1 i 2 RODO, według wzoru zamieszczonego na stronach internetowych BIP Zamawiającego: www.bip.malopolska.pl/tpnzakopane, zakładka: RODO (1.1. klauzula informacyjna art. 14 rodo wg PZP 2021.doc), wskazując w niej kategorie odnośnych danych przekazywanych Zamawiającemu oraz Wykonawcę jako źródło pochodzenia danych osobowych, którymi będzie dysponował Zamawiający.  </w:t>
      </w:r>
    </w:p>
    <w:p w14:paraId="4948D662" w14:textId="77777777" w:rsidR="002E53B8" w:rsidRDefault="002E53B8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0F1B7DB6" w14:textId="0137807C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XIII</w:t>
      </w:r>
    </w:p>
    <w:p w14:paraId="2CB256E8" w14:textId="7603CC56" w:rsidR="00225985" w:rsidRPr="008F222B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 xml:space="preserve">Wykaz załączników </w:t>
      </w:r>
    </w:p>
    <w:p w14:paraId="1A1D4A21" w14:textId="77777777" w:rsidR="00AD5563" w:rsidRDefault="00AD5563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12CD163" w14:textId="31FBF0A0" w:rsidR="00E16732" w:rsidRPr="00E16732" w:rsidRDefault="00E16732" w:rsidP="000962D5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16732">
        <w:rPr>
          <w:rFonts w:asciiTheme="majorHAnsi" w:hAnsiTheme="majorHAnsi" w:cstheme="majorHAnsi"/>
          <w:sz w:val="22"/>
          <w:szCs w:val="22"/>
        </w:rPr>
        <w:t>załącznik nr 1: Formularz oferty,</w:t>
      </w:r>
    </w:p>
    <w:p w14:paraId="4F697EAF" w14:textId="608D56C6" w:rsidR="00E16732" w:rsidRDefault="00E16732" w:rsidP="000962D5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16732">
        <w:rPr>
          <w:rFonts w:asciiTheme="majorHAnsi" w:hAnsiTheme="majorHAnsi" w:cstheme="majorHAnsi"/>
          <w:sz w:val="22"/>
          <w:szCs w:val="22"/>
        </w:rPr>
        <w:t xml:space="preserve">załącznik nr 2: Opis przedmiotu zamówienia, </w:t>
      </w:r>
    </w:p>
    <w:p w14:paraId="2249253A" w14:textId="2E3ECCE4" w:rsidR="00020640" w:rsidRDefault="00020640" w:rsidP="000962D5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16732">
        <w:rPr>
          <w:rFonts w:asciiTheme="majorHAnsi" w:hAnsiTheme="majorHAnsi" w:cstheme="majorHAnsi"/>
          <w:sz w:val="22"/>
          <w:szCs w:val="22"/>
        </w:rPr>
        <w:t xml:space="preserve">załącznik nr </w:t>
      </w:r>
      <w:r w:rsidR="00987F63">
        <w:rPr>
          <w:rFonts w:asciiTheme="majorHAnsi" w:hAnsiTheme="majorHAnsi" w:cstheme="majorHAnsi"/>
          <w:sz w:val="22"/>
          <w:szCs w:val="22"/>
        </w:rPr>
        <w:t>4</w:t>
      </w:r>
      <w:r w:rsidRPr="00E16732">
        <w:rPr>
          <w:rFonts w:asciiTheme="majorHAnsi" w:hAnsiTheme="majorHAnsi" w:cstheme="majorHAnsi"/>
          <w:sz w:val="22"/>
          <w:szCs w:val="22"/>
        </w:rPr>
        <w:t>: Oświadczenie Wykonawcy na podstawie art. 125 ust. 1 P</w:t>
      </w:r>
      <w:r>
        <w:rPr>
          <w:rFonts w:asciiTheme="majorHAnsi" w:hAnsiTheme="majorHAnsi" w:cstheme="majorHAnsi"/>
          <w:sz w:val="22"/>
          <w:szCs w:val="22"/>
        </w:rPr>
        <w:t>zp</w:t>
      </w:r>
    </w:p>
    <w:p w14:paraId="3105EE5B" w14:textId="7DAAF7E8" w:rsidR="00020640" w:rsidRDefault="00020640" w:rsidP="000962D5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załącznik nr </w:t>
      </w:r>
      <w:r w:rsidR="00987F63">
        <w:rPr>
          <w:rFonts w:asciiTheme="majorHAnsi" w:hAnsiTheme="majorHAnsi" w:cstheme="majorHAnsi"/>
          <w:sz w:val="22"/>
          <w:szCs w:val="22"/>
        </w:rPr>
        <w:t>5</w:t>
      </w:r>
      <w:r>
        <w:rPr>
          <w:rFonts w:asciiTheme="majorHAnsi" w:hAnsiTheme="majorHAnsi" w:cstheme="majorHAnsi"/>
          <w:sz w:val="22"/>
          <w:szCs w:val="22"/>
        </w:rPr>
        <w:t xml:space="preserve">: </w:t>
      </w:r>
      <w:r w:rsidRPr="00776500">
        <w:rPr>
          <w:rFonts w:asciiTheme="majorHAnsi" w:hAnsiTheme="majorHAnsi" w:cstheme="majorHAnsi"/>
          <w:sz w:val="22"/>
          <w:szCs w:val="22"/>
        </w:rPr>
        <w:t>Oświadczenie podmiotu udostępniającego zasoby na podstawie art. 125 ust. 1</w:t>
      </w:r>
      <w:r w:rsidR="00214671">
        <w:rPr>
          <w:rFonts w:asciiTheme="majorHAnsi" w:hAnsiTheme="majorHAnsi" w:cstheme="majorHAnsi"/>
          <w:sz w:val="22"/>
          <w:szCs w:val="22"/>
        </w:rPr>
        <w:t xml:space="preserve"> Pzp</w:t>
      </w:r>
    </w:p>
    <w:p w14:paraId="2E2BD222" w14:textId="3517842F" w:rsidR="00410608" w:rsidRPr="00D03C19" w:rsidRDefault="00214671" w:rsidP="000962D5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14671">
        <w:rPr>
          <w:rFonts w:asciiTheme="majorHAnsi" w:hAnsiTheme="majorHAnsi" w:cstheme="majorHAnsi"/>
          <w:sz w:val="22"/>
          <w:szCs w:val="22"/>
        </w:rPr>
        <w:t>załącznik nr 6: Oświadczenie wykonawcy wspólnie ubiegającego się</w:t>
      </w:r>
      <w:r w:rsidR="006F1F2F">
        <w:rPr>
          <w:rFonts w:asciiTheme="majorHAnsi" w:hAnsiTheme="majorHAnsi" w:cstheme="majorHAnsi"/>
          <w:sz w:val="22"/>
          <w:szCs w:val="22"/>
        </w:rPr>
        <w:t xml:space="preserve"> o zamówienie na podstawie art. </w:t>
      </w:r>
      <w:r w:rsidRPr="006F1F2F">
        <w:rPr>
          <w:rFonts w:asciiTheme="majorHAnsi" w:hAnsiTheme="majorHAnsi" w:cstheme="majorHAnsi"/>
          <w:sz w:val="22"/>
          <w:szCs w:val="22"/>
        </w:rPr>
        <w:t xml:space="preserve">117 ust. 4 </w:t>
      </w:r>
      <w:r w:rsidR="00576662" w:rsidRPr="006F1F2F">
        <w:rPr>
          <w:rFonts w:asciiTheme="majorHAnsi" w:hAnsiTheme="majorHAnsi" w:cstheme="majorHAnsi"/>
          <w:sz w:val="22"/>
          <w:szCs w:val="22"/>
        </w:rPr>
        <w:t>Pz</w:t>
      </w:r>
      <w:r w:rsidRPr="006F1F2F">
        <w:rPr>
          <w:rFonts w:asciiTheme="majorHAnsi" w:hAnsiTheme="majorHAnsi" w:cstheme="majorHAnsi"/>
          <w:sz w:val="22"/>
          <w:szCs w:val="22"/>
        </w:rPr>
        <w:t>p</w:t>
      </w:r>
    </w:p>
    <w:p w14:paraId="2B5E268D" w14:textId="1F477196" w:rsidR="006F1F2F" w:rsidRDefault="006F1F2F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1DD739F3" w14:textId="77777777" w:rsidR="00BF6D45" w:rsidRDefault="00BF6D45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1190B1C1" w14:textId="77777777" w:rsidR="00BF6D45" w:rsidRDefault="00BF6D45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5C77D95E" w14:textId="77777777" w:rsidR="00BF6D45" w:rsidRDefault="00BF6D45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5892CAD3" w14:textId="24BEAA96" w:rsidR="00BF6D45" w:rsidRDefault="00BF6D45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41A2EF98" w14:textId="0A05C701" w:rsidR="004B5CEC" w:rsidRDefault="004B5CEC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5D5FF198" w14:textId="7EAEDAF6" w:rsidR="004B5CEC" w:rsidRPr="0054430D" w:rsidRDefault="004B5CEC" w:rsidP="004B5CEC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  <w:u w:val="single"/>
        </w:rPr>
        <w:lastRenderedPageBreak/>
        <w:t>załącznik nr 1 do SWZ</w:t>
      </w:r>
    </w:p>
    <w:p w14:paraId="44C43EB1" w14:textId="77777777" w:rsidR="004B5CEC" w:rsidRDefault="004B5CEC" w:rsidP="004B5CEC">
      <w:pPr>
        <w:jc w:val="center"/>
        <w:rPr>
          <w:rFonts w:asciiTheme="majorHAnsi" w:hAnsiTheme="majorHAnsi" w:cstheme="majorHAnsi"/>
          <w:b/>
          <w:color w:val="000000"/>
        </w:rPr>
      </w:pPr>
    </w:p>
    <w:p w14:paraId="37A5EA69" w14:textId="77777777" w:rsidR="004B5CEC" w:rsidRDefault="004B5CEC" w:rsidP="004B5CEC">
      <w:pPr>
        <w:jc w:val="center"/>
        <w:rPr>
          <w:rFonts w:asciiTheme="majorHAnsi" w:hAnsiTheme="majorHAnsi" w:cstheme="majorHAnsi"/>
          <w:b/>
          <w:color w:val="000000"/>
        </w:rPr>
      </w:pPr>
    </w:p>
    <w:p w14:paraId="731E9D60" w14:textId="77777777" w:rsidR="004B5CEC" w:rsidRPr="0054430D" w:rsidRDefault="004B5CEC" w:rsidP="004B5CEC">
      <w:pPr>
        <w:jc w:val="center"/>
        <w:rPr>
          <w:rFonts w:asciiTheme="majorHAnsi" w:hAnsiTheme="majorHAnsi" w:cstheme="majorHAnsi"/>
          <w:b/>
        </w:rPr>
      </w:pPr>
      <w:r w:rsidRPr="0054430D">
        <w:rPr>
          <w:rFonts w:asciiTheme="majorHAnsi" w:hAnsiTheme="majorHAnsi" w:cstheme="majorHAnsi"/>
          <w:b/>
          <w:color w:val="000000"/>
        </w:rPr>
        <w:t xml:space="preserve">FORMULARZ OFERTY </w:t>
      </w:r>
    </w:p>
    <w:p w14:paraId="788866E7" w14:textId="77777777" w:rsidR="004B5CEC" w:rsidRDefault="004B5CEC" w:rsidP="004B5CEC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23E0B603" w14:textId="77777777" w:rsidR="004B5CEC" w:rsidRPr="0054430D" w:rsidRDefault="004B5CEC" w:rsidP="004B5CEC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Ja/My, niżej podpisany/i ………………………………………………………………………………………………………………………</w:t>
      </w:r>
    </w:p>
    <w:p w14:paraId="7EB361EF" w14:textId="77777777" w:rsidR="004B5CEC" w:rsidRDefault="004B5CEC" w:rsidP="004B5CEC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42C10DA7" w14:textId="77777777" w:rsidR="004B5CEC" w:rsidRPr="0054430D" w:rsidRDefault="004B5CEC" w:rsidP="004B5CEC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działając w imieniu i na rzecz: ...................................................................................................................</w:t>
      </w:r>
    </w:p>
    <w:p w14:paraId="03359504" w14:textId="77777777" w:rsidR="004B5CEC" w:rsidRPr="0054430D" w:rsidRDefault="004B5CEC" w:rsidP="004B5CEC">
      <w:pPr>
        <w:jc w:val="center"/>
        <w:rPr>
          <w:rFonts w:asciiTheme="majorHAnsi" w:hAnsiTheme="majorHAnsi" w:cstheme="majorHAnsi"/>
          <w:color w:val="000000"/>
          <w:sz w:val="16"/>
          <w:szCs w:val="16"/>
        </w:rPr>
      </w:pPr>
      <w:r w:rsidRPr="0054430D">
        <w:rPr>
          <w:rFonts w:asciiTheme="majorHAnsi" w:hAnsiTheme="majorHAnsi" w:cstheme="majorHAnsi"/>
          <w:color w:val="000000"/>
          <w:sz w:val="16"/>
          <w:szCs w:val="16"/>
        </w:rPr>
        <w:t>(pełna nazwa Wykonawcy/Wykonawców wspólnie ubiegających się)</w:t>
      </w:r>
    </w:p>
    <w:p w14:paraId="39A269A9" w14:textId="77777777" w:rsidR="004B5CEC" w:rsidRPr="0054430D" w:rsidRDefault="004B5CEC" w:rsidP="004B5CEC">
      <w:pPr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14:paraId="26BC3C82" w14:textId="77777777" w:rsidR="004B5CEC" w:rsidRPr="0054430D" w:rsidRDefault="004B5CEC" w:rsidP="004B5CEC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1E6A15FB" w14:textId="77777777" w:rsidR="004B5CEC" w:rsidRPr="0054430D" w:rsidRDefault="004B5CEC" w:rsidP="004B5CEC">
      <w:pPr>
        <w:jc w:val="center"/>
        <w:rPr>
          <w:rFonts w:asciiTheme="majorHAnsi" w:hAnsiTheme="majorHAnsi" w:cstheme="majorHAnsi"/>
          <w:color w:val="000000"/>
          <w:sz w:val="16"/>
          <w:szCs w:val="16"/>
        </w:rPr>
      </w:pPr>
      <w:r w:rsidRPr="0054430D">
        <w:rPr>
          <w:rFonts w:asciiTheme="majorHAnsi" w:hAnsiTheme="majorHAnsi" w:cstheme="majorHAnsi"/>
          <w:color w:val="000000"/>
          <w:sz w:val="16"/>
          <w:szCs w:val="16"/>
        </w:rPr>
        <w:t>(adres siedziby Wykonawcy/ Wykonawców wspólnie ubiegających się)</w:t>
      </w:r>
    </w:p>
    <w:p w14:paraId="66D9EDFC" w14:textId="77777777" w:rsidR="004B5CEC" w:rsidRPr="0054430D" w:rsidRDefault="004B5CEC" w:rsidP="004B5CEC">
      <w:pPr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14:paraId="518BD867" w14:textId="77777777" w:rsidR="004B5CEC" w:rsidRPr="0054430D" w:rsidRDefault="004B5CEC" w:rsidP="004B5CEC">
      <w:pPr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REGON: …………………………………. , NIP: ………………………………………………</w:t>
      </w:r>
    </w:p>
    <w:p w14:paraId="7CF9CAEB" w14:textId="77777777" w:rsidR="004B5CEC" w:rsidRPr="0054430D" w:rsidRDefault="004B5CEC" w:rsidP="004B5CEC">
      <w:pPr>
        <w:spacing w:line="360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Adres skrzynki e-mail Wykonawcy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¹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 ……………………………………………….…………………</w:t>
      </w:r>
      <w:r>
        <w:rPr>
          <w:rFonts w:asciiTheme="majorHAnsi" w:hAnsiTheme="majorHAnsi" w:cstheme="majorHAnsi"/>
          <w:color w:val="000000"/>
          <w:sz w:val="22"/>
          <w:szCs w:val="22"/>
        </w:rPr>
        <w:t>….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……………………….…… </w:t>
      </w:r>
      <w:r>
        <w:rPr>
          <w:rFonts w:asciiTheme="majorHAnsi" w:hAnsiTheme="majorHAnsi" w:cstheme="majorHAnsi"/>
          <w:color w:val="000000"/>
          <w:sz w:val="22"/>
          <w:szCs w:val="22"/>
        </w:rPr>
        <w:t xml:space="preserve">  </w:t>
      </w:r>
      <w:r w:rsidRPr="00242524">
        <w:rPr>
          <w:rFonts w:asciiTheme="majorHAnsi" w:hAnsiTheme="majorHAnsi" w:cstheme="majorHAnsi"/>
          <w:color w:val="000000"/>
          <w:sz w:val="18"/>
          <w:szCs w:val="18"/>
        </w:rPr>
        <w:t>(na który Zamawiający ma przesłać korespondencję)</w:t>
      </w:r>
    </w:p>
    <w:p w14:paraId="15EAA1F8" w14:textId="77777777" w:rsidR="004B5CEC" w:rsidRDefault="004B5CEC" w:rsidP="004B5CEC">
      <w:pPr>
        <w:spacing w:line="360" w:lineRule="auto"/>
        <w:ind w:firstLine="708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65545FAA" w14:textId="77777777" w:rsidR="004B5CEC" w:rsidRPr="0054430D" w:rsidRDefault="004B5CEC" w:rsidP="004B5CEC">
      <w:pPr>
        <w:spacing w:line="360" w:lineRule="auto"/>
        <w:ind w:firstLine="708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 nawiązaniu do ogłoszenia o zamówieniu w trybie podstawowym, zgodnie z art. 275 </w:t>
      </w:r>
      <w:r>
        <w:rPr>
          <w:rFonts w:asciiTheme="majorHAnsi" w:hAnsiTheme="majorHAnsi" w:cstheme="majorHAnsi"/>
          <w:color w:val="000000"/>
          <w:sz w:val="22"/>
          <w:szCs w:val="22"/>
        </w:rPr>
        <w:t>pkt.1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br/>
        <w:t>Ustawy, składam/y niniejszą ofertę na wykonanie zamówienia pn.:</w:t>
      </w:r>
    </w:p>
    <w:p w14:paraId="70E6DBEA" w14:textId="77777777" w:rsidR="004B5CEC" w:rsidRDefault="004B5CEC" w:rsidP="004B5CEC">
      <w:pPr>
        <w:spacing w:line="360" w:lineRule="auto"/>
        <w:jc w:val="center"/>
        <w:rPr>
          <w:rFonts w:asciiTheme="majorHAnsi" w:hAnsiTheme="majorHAnsi" w:cstheme="majorHAnsi"/>
          <w:b/>
          <w:bCs/>
          <w:color w:val="000000"/>
          <w:sz w:val="22"/>
          <w:szCs w:val="22"/>
        </w:rPr>
      </w:pPr>
    </w:p>
    <w:p w14:paraId="638F9412" w14:textId="035FAE85" w:rsidR="004B5CEC" w:rsidRPr="0054430D" w:rsidRDefault="004B5CEC" w:rsidP="004B5CEC">
      <w:pPr>
        <w:spacing w:line="360" w:lineRule="auto"/>
        <w:jc w:val="center"/>
        <w:rPr>
          <w:rFonts w:asciiTheme="majorHAnsi" w:hAnsiTheme="majorHAnsi" w:cstheme="majorHAnsi"/>
          <w:b/>
          <w:bCs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b/>
          <w:bCs/>
          <w:color w:val="000000"/>
          <w:sz w:val="22"/>
          <w:szCs w:val="22"/>
        </w:rPr>
        <w:t>„</w:t>
      </w:r>
      <w:r w:rsidR="00CF34F9">
        <w:rPr>
          <w:rFonts w:asciiTheme="majorHAnsi" w:hAnsiTheme="majorHAnsi" w:cstheme="majorHAnsi"/>
          <w:b/>
        </w:rPr>
        <w:t xml:space="preserve">Ochrona fizyczna obiektu TPN Kuźnice oraz monitorowanie obiektów TPN w roku </w:t>
      </w:r>
      <w:r w:rsidR="009B49E0">
        <w:rPr>
          <w:rFonts w:asciiTheme="majorHAnsi" w:hAnsiTheme="majorHAnsi" w:cstheme="majorHAnsi"/>
          <w:b/>
        </w:rPr>
        <w:t>2026</w:t>
      </w:r>
      <w:r w:rsidRPr="0054430D">
        <w:rPr>
          <w:rFonts w:asciiTheme="majorHAnsi" w:hAnsiTheme="majorHAnsi" w:cstheme="majorHAnsi"/>
          <w:b/>
          <w:bCs/>
          <w:color w:val="000000"/>
          <w:sz w:val="22"/>
          <w:szCs w:val="22"/>
        </w:rPr>
        <w:t>”</w:t>
      </w:r>
    </w:p>
    <w:p w14:paraId="16305E51" w14:textId="77777777" w:rsidR="004B5CEC" w:rsidRDefault="004B5CEC" w:rsidP="004B5CEC">
      <w:pPr>
        <w:widowControl w:val="0"/>
        <w:tabs>
          <w:tab w:val="left" w:pos="-29536"/>
          <w:tab w:val="left" w:pos="-24468"/>
          <w:tab w:val="left" w:pos="-9811"/>
        </w:tabs>
        <w:spacing w:line="360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589F12DB" w14:textId="77777777" w:rsidR="004B5CEC" w:rsidRPr="0054430D" w:rsidRDefault="004B5CEC" w:rsidP="004B5CEC">
      <w:pPr>
        <w:widowControl w:val="0"/>
        <w:tabs>
          <w:tab w:val="left" w:pos="-29536"/>
          <w:tab w:val="left" w:pos="-24468"/>
          <w:tab w:val="left" w:pos="-9811"/>
        </w:tabs>
        <w:spacing w:line="360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oraz oferuję/my realizację przedmiotu zamówienia w pełnym rzeczowym zakresie objętym SWZ </w:t>
      </w:r>
      <w:r>
        <w:rPr>
          <w:rFonts w:asciiTheme="majorHAnsi" w:hAnsiTheme="majorHAnsi" w:cstheme="majorHAnsi"/>
          <w:color w:val="000000"/>
          <w:sz w:val="22"/>
          <w:szCs w:val="22"/>
        </w:rPr>
        <w:br/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i jej załącznikach:</w:t>
      </w:r>
    </w:p>
    <w:p w14:paraId="69A335B2" w14:textId="77777777" w:rsidR="004B5CEC" w:rsidRDefault="004B5CEC" w:rsidP="004B5CEC">
      <w:pPr>
        <w:suppressAutoHyphens/>
        <w:ind w:left="284"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354FDB36" w14:textId="77777777" w:rsidR="004B5CEC" w:rsidRPr="00DE6BA4" w:rsidRDefault="004B5CEC" w:rsidP="004B5CEC">
      <w:pPr>
        <w:pStyle w:val="Akapitzlist"/>
        <w:numPr>
          <w:ilvl w:val="0"/>
          <w:numId w:val="32"/>
        </w:numPr>
        <w:suppressAutoHyphens/>
        <w:jc w:val="both"/>
        <w:rPr>
          <w:rFonts w:asciiTheme="majorHAnsi" w:hAnsiTheme="majorHAnsi" w:cstheme="majorHAnsi"/>
          <w:sz w:val="22"/>
          <w:szCs w:val="22"/>
        </w:rPr>
      </w:pPr>
      <w:r w:rsidRPr="007512FC">
        <w:rPr>
          <w:rFonts w:asciiTheme="majorHAnsi" w:hAnsiTheme="majorHAnsi" w:cstheme="majorHAnsi"/>
          <w:b/>
          <w:sz w:val="22"/>
          <w:szCs w:val="22"/>
          <w:u w:val="single"/>
        </w:rPr>
        <w:t>Wynagrodzenie w wysokości</w:t>
      </w:r>
      <w:r>
        <w:rPr>
          <w:rFonts w:asciiTheme="majorHAnsi" w:hAnsiTheme="majorHAnsi" w:cstheme="majorHAnsi"/>
          <w:b/>
          <w:sz w:val="22"/>
          <w:szCs w:val="22"/>
          <w:u w:val="single"/>
        </w:rPr>
        <w:t xml:space="preserve"> (brutto)</w:t>
      </w:r>
      <w:r w:rsidRPr="007512FC">
        <w:rPr>
          <w:rFonts w:asciiTheme="majorHAnsi" w:hAnsiTheme="majorHAnsi" w:cstheme="majorHAnsi"/>
          <w:b/>
          <w:sz w:val="22"/>
          <w:szCs w:val="22"/>
          <w:u w:val="single"/>
        </w:rPr>
        <w:t> </w:t>
      </w:r>
      <w:r w:rsidRPr="007512FC">
        <w:rPr>
          <w:rFonts w:asciiTheme="majorHAnsi" w:hAnsiTheme="majorHAnsi" w:cstheme="majorHAnsi"/>
          <w:b/>
          <w:bCs/>
          <w:sz w:val="22"/>
          <w:szCs w:val="22"/>
          <w:u w:val="single"/>
        </w:rPr>
        <w:t>____                                                            zł</w:t>
      </w:r>
      <w:r w:rsidRPr="007512FC">
        <w:rPr>
          <w:rFonts w:asciiTheme="majorHAnsi" w:hAnsiTheme="majorHAnsi" w:cstheme="majorHAnsi"/>
          <w:b/>
          <w:sz w:val="22"/>
          <w:szCs w:val="22"/>
          <w:u w:val="single"/>
        </w:rPr>
        <w:t> </w:t>
      </w:r>
    </w:p>
    <w:p w14:paraId="53996F86" w14:textId="77777777" w:rsidR="004B5CEC" w:rsidRDefault="004B5CEC" w:rsidP="004B5CEC">
      <w:pPr>
        <w:suppressAutoHyphens/>
        <w:jc w:val="both"/>
        <w:rPr>
          <w:rFonts w:asciiTheme="majorHAnsi" w:hAnsiTheme="majorHAnsi" w:cstheme="majorHAnsi"/>
          <w:sz w:val="22"/>
          <w:szCs w:val="22"/>
        </w:rPr>
      </w:pPr>
    </w:p>
    <w:p w14:paraId="40583767" w14:textId="77777777" w:rsidR="004B5CEC" w:rsidRPr="00DE6BA4" w:rsidRDefault="004B5CEC" w:rsidP="004B5CEC">
      <w:pPr>
        <w:pStyle w:val="Akapitzlist"/>
        <w:numPr>
          <w:ilvl w:val="0"/>
          <w:numId w:val="32"/>
        </w:numPr>
        <w:suppressAutoHyphens/>
        <w:jc w:val="both"/>
        <w:rPr>
          <w:rFonts w:asciiTheme="majorHAnsi" w:hAnsiTheme="majorHAnsi" w:cstheme="majorHAnsi"/>
          <w:b/>
          <w:sz w:val="22"/>
          <w:szCs w:val="22"/>
        </w:rPr>
      </w:pPr>
      <w:r w:rsidRPr="00DE6BA4">
        <w:rPr>
          <w:rFonts w:asciiTheme="majorHAnsi" w:hAnsiTheme="majorHAnsi" w:cstheme="majorHAnsi"/>
          <w:b/>
          <w:sz w:val="22"/>
          <w:szCs w:val="22"/>
        </w:rPr>
        <w:t>Podatek V</w:t>
      </w:r>
      <w:r>
        <w:rPr>
          <w:rFonts w:asciiTheme="majorHAnsi" w:hAnsiTheme="majorHAnsi" w:cstheme="majorHAnsi"/>
          <w:b/>
          <w:sz w:val="22"/>
          <w:szCs w:val="22"/>
        </w:rPr>
        <w:t>AT</w:t>
      </w:r>
      <w:r w:rsidRPr="00DE6BA4">
        <w:rPr>
          <w:rFonts w:asciiTheme="majorHAnsi" w:hAnsiTheme="majorHAnsi" w:cstheme="majorHAnsi"/>
          <w:b/>
          <w:sz w:val="22"/>
          <w:szCs w:val="22"/>
        </w:rPr>
        <w:t xml:space="preserve"> w wysokości_____________[%]</w:t>
      </w:r>
    </w:p>
    <w:p w14:paraId="13524E73" w14:textId="77777777" w:rsidR="004B5CEC" w:rsidRPr="00DE6BA4" w:rsidRDefault="004B5CEC" w:rsidP="004B5CEC">
      <w:pPr>
        <w:suppressAutoHyphens/>
        <w:jc w:val="both"/>
        <w:rPr>
          <w:rFonts w:asciiTheme="majorHAnsi" w:hAnsiTheme="majorHAnsi" w:cstheme="majorHAnsi"/>
          <w:sz w:val="22"/>
          <w:szCs w:val="22"/>
        </w:rPr>
      </w:pPr>
    </w:p>
    <w:p w14:paraId="0A771FD4" w14:textId="53FF8C86" w:rsidR="004B5CEC" w:rsidRPr="00DE6BA4" w:rsidRDefault="004B5CEC" w:rsidP="004B5CEC">
      <w:pPr>
        <w:pStyle w:val="Akapitzlist"/>
        <w:suppressAutoHyphens/>
        <w:ind w:left="0"/>
        <w:jc w:val="both"/>
        <w:rPr>
          <w:rFonts w:asciiTheme="majorHAnsi" w:hAnsiTheme="majorHAnsi" w:cstheme="majorHAnsi"/>
          <w:b/>
          <w:color w:val="FF0000"/>
          <w:sz w:val="22"/>
          <w:szCs w:val="22"/>
          <w:u w:val="single"/>
        </w:rPr>
      </w:pPr>
      <w:r w:rsidRPr="00DE6BA4">
        <w:rPr>
          <w:rFonts w:asciiTheme="majorHAnsi" w:hAnsiTheme="majorHAnsi" w:cstheme="majorHAnsi"/>
          <w:b/>
          <w:color w:val="FF0000"/>
          <w:sz w:val="22"/>
          <w:szCs w:val="22"/>
          <w:u w:val="single"/>
        </w:rPr>
        <w:t>Na powyższą cenę składa się cena za ochronę następujących obiektów:</w:t>
      </w:r>
    </w:p>
    <w:p w14:paraId="170CBC78" w14:textId="77777777" w:rsidR="004B5CEC" w:rsidRDefault="004B5CEC" w:rsidP="004B5CEC">
      <w:pPr>
        <w:pStyle w:val="Akapitzlist"/>
        <w:suppressAutoHyphens/>
        <w:ind w:left="1004"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5EA700C3" w14:textId="77777777" w:rsidR="004B5CEC" w:rsidRPr="00DE6BA4" w:rsidRDefault="004B5CEC" w:rsidP="004B5CEC">
      <w:pPr>
        <w:pStyle w:val="Akapitzlist"/>
        <w:numPr>
          <w:ilvl w:val="0"/>
          <w:numId w:val="49"/>
        </w:numPr>
        <w:suppressAutoHyphens/>
        <w:jc w:val="both"/>
        <w:rPr>
          <w:rFonts w:asciiTheme="majorHAnsi" w:hAnsiTheme="majorHAnsi" w:cstheme="majorHAnsi"/>
          <w:b/>
          <w:sz w:val="22"/>
          <w:szCs w:val="22"/>
        </w:rPr>
      </w:pPr>
      <w:r w:rsidRPr="00DE6BA4">
        <w:rPr>
          <w:rFonts w:asciiTheme="majorHAnsi" w:hAnsiTheme="majorHAnsi" w:cstheme="majorHAnsi"/>
          <w:b/>
          <w:i/>
          <w:sz w:val="22"/>
          <w:szCs w:val="22"/>
        </w:rPr>
        <w:t>Zespół Dworsko Parkowy Kuźnice wraz   z przyległym terenem</w:t>
      </w:r>
      <w:r w:rsidRPr="00DE6BA4">
        <w:rPr>
          <w:rFonts w:asciiTheme="majorHAnsi" w:hAnsiTheme="majorHAnsi" w:cstheme="majorHAnsi"/>
          <w:b/>
          <w:sz w:val="22"/>
          <w:szCs w:val="22"/>
        </w:rPr>
        <w:t xml:space="preserve"> </w:t>
      </w:r>
    </w:p>
    <w:p w14:paraId="0A417726" w14:textId="77777777" w:rsidR="004B5CEC" w:rsidRDefault="004B5CEC" w:rsidP="004B5CEC">
      <w:pPr>
        <w:pStyle w:val="Akapitzlist"/>
        <w:suppressAutoHyphens/>
        <w:ind w:left="1724"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57A167B2" w14:textId="65E12B27" w:rsidR="004B5CEC" w:rsidRDefault="004B5CEC" w:rsidP="004B5CEC">
      <w:pPr>
        <w:pStyle w:val="Akapitzlist"/>
        <w:suppressAutoHyphens/>
        <w:ind w:left="1724"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7512FC">
        <w:rPr>
          <w:rFonts w:asciiTheme="majorHAnsi" w:hAnsiTheme="majorHAnsi" w:cstheme="majorHAnsi"/>
          <w:b/>
          <w:sz w:val="22"/>
          <w:szCs w:val="22"/>
          <w:u w:val="single"/>
        </w:rPr>
        <w:t xml:space="preserve">cena brutto (wraz z podatkiem VAT): </w:t>
      </w:r>
      <w:r>
        <w:rPr>
          <w:rFonts w:asciiTheme="majorHAnsi" w:hAnsiTheme="majorHAnsi" w:cstheme="majorHAnsi"/>
          <w:b/>
          <w:sz w:val="22"/>
          <w:szCs w:val="22"/>
          <w:u w:val="single"/>
        </w:rPr>
        <w:t xml:space="preserve">                                                                       </w:t>
      </w:r>
      <w:r w:rsidRPr="007512FC">
        <w:rPr>
          <w:rFonts w:asciiTheme="majorHAnsi" w:hAnsiTheme="majorHAnsi" w:cstheme="majorHAnsi"/>
          <w:b/>
          <w:sz w:val="22"/>
          <w:szCs w:val="22"/>
          <w:u w:val="single"/>
        </w:rPr>
        <w:t>zł</w:t>
      </w:r>
    </w:p>
    <w:p w14:paraId="5998797D" w14:textId="77777777" w:rsidR="004B5CEC" w:rsidRPr="004B5CEC" w:rsidRDefault="004B5CEC" w:rsidP="004B5CEC">
      <w:pPr>
        <w:pStyle w:val="Akapitzlist"/>
        <w:suppressAutoHyphens/>
        <w:ind w:left="1724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63538E50" w14:textId="513DDFFC" w:rsidR="004B5CEC" w:rsidRPr="00DE6BA4" w:rsidRDefault="004B5CEC" w:rsidP="004B5CEC">
      <w:pPr>
        <w:pStyle w:val="Akapitzlist"/>
        <w:numPr>
          <w:ilvl w:val="0"/>
          <w:numId w:val="49"/>
        </w:numPr>
        <w:suppressAutoHyphens/>
        <w:jc w:val="both"/>
        <w:rPr>
          <w:rFonts w:asciiTheme="majorHAnsi" w:hAnsiTheme="majorHAnsi" w:cstheme="majorHAnsi"/>
          <w:b/>
          <w:sz w:val="22"/>
          <w:szCs w:val="22"/>
        </w:rPr>
      </w:pPr>
      <w:r w:rsidRPr="00DE6BA4">
        <w:rPr>
          <w:rFonts w:asciiTheme="majorHAnsi" w:hAnsiTheme="majorHAnsi" w:cstheme="majorHAnsi"/>
          <w:b/>
          <w:sz w:val="22"/>
          <w:szCs w:val="22"/>
        </w:rPr>
        <w:t xml:space="preserve">Budynek Centrum Edukacji Przyrodniczej </w:t>
      </w:r>
      <w:r w:rsidR="009A0A3D">
        <w:rPr>
          <w:rFonts w:asciiTheme="majorHAnsi" w:hAnsiTheme="majorHAnsi" w:cstheme="majorHAnsi"/>
          <w:b/>
          <w:sz w:val="22"/>
          <w:szCs w:val="22"/>
        </w:rPr>
        <w:t>TAPZ</w:t>
      </w:r>
    </w:p>
    <w:p w14:paraId="17877E36" w14:textId="77777777" w:rsidR="004B5CEC" w:rsidRDefault="004B5CEC" w:rsidP="004B5CEC">
      <w:pPr>
        <w:pStyle w:val="Akapitzlist"/>
        <w:suppressAutoHyphens/>
        <w:ind w:left="1724"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4401ADB7" w14:textId="77777777" w:rsidR="004B5CEC" w:rsidRPr="007512FC" w:rsidRDefault="004B5CEC" w:rsidP="004B5CEC">
      <w:pPr>
        <w:pStyle w:val="Akapitzlist"/>
        <w:suppressAutoHyphens/>
        <w:ind w:left="1724"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7512FC">
        <w:rPr>
          <w:rFonts w:asciiTheme="majorHAnsi" w:hAnsiTheme="majorHAnsi" w:cstheme="majorHAnsi"/>
          <w:b/>
          <w:sz w:val="22"/>
          <w:szCs w:val="22"/>
          <w:u w:val="single"/>
        </w:rPr>
        <w:t xml:space="preserve">cena brutto (wraz z podatkiem VAT): </w:t>
      </w:r>
      <w:r>
        <w:rPr>
          <w:rFonts w:asciiTheme="majorHAnsi" w:hAnsiTheme="majorHAnsi" w:cstheme="majorHAnsi"/>
          <w:b/>
          <w:sz w:val="22"/>
          <w:szCs w:val="22"/>
          <w:u w:val="single"/>
        </w:rPr>
        <w:t xml:space="preserve">                                                                       </w:t>
      </w:r>
      <w:r w:rsidRPr="007512FC">
        <w:rPr>
          <w:rFonts w:asciiTheme="majorHAnsi" w:hAnsiTheme="majorHAnsi" w:cstheme="majorHAnsi"/>
          <w:b/>
          <w:sz w:val="22"/>
          <w:szCs w:val="22"/>
          <w:u w:val="single"/>
        </w:rPr>
        <w:t>zł</w:t>
      </w:r>
    </w:p>
    <w:p w14:paraId="79FD6A33" w14:textId="77777777" w:rsidR="004B5CEC" w:rsidRPr="007512FC" w:rsidRDefault="004B5CEC" w:rsidP="004B5CEC">
      <w:pPr>
        <w:pStyle w:val="Akapitzlist"/>
        <w:suppressAutoHyphens/>
        <w:ind w:left="1724"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6614025C" w14:textId="77777777" w:rsidR="004B5CEC" w:rsidRPr="00DE6BA4" w:rsidRDefault="004B5CEC" w:rsidP="004B5CEC">
      <w:pPr>
        <w:pStyle w:val="Akapitzlist"/>
        <w:suppressAutoHyphens/>
        <w:ind w:left="1724"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28AB7670" w14:textId="77777777" w:rsidR="004B5CEC" w:rsidRPr="00DE6BA4" w:rsidRDefault="004B5CEC" w:rsidP="004B5CEC">
      <w:pPr>
        <w:pStyle w:val="Akapitzlist"/>
        <w:numPr>
          <w:ilvl w:val="0"/>
          <w:numId w:val="49"/>
        </w:numPr>
        <w:suppressAutoHyphens/>
        <w:jc w:val="both"/>
        <w:rPr>
          <w:rFonts w:asciiTheme="majorHAnsi" w:hAnsiTheme="majorHAnsi" w:cstheme="majorHAnsi"/>
          <w:b/>
          <w:sz w:val="22"/>
          <w:szCs w:val="22"/>
        </w:rPr>
      </w:pPr>
      <w:r w:rsidRPr="00DE6BA4">
        <w:rPr>
          <w:rFonts w:asciiTheme="majorHAnsi" w:hAnsiTheme="majorHAnsi" w:cstheme="majorHAnsi"/>
          <w:b/>
          <w:sz w:val="22"/>
          <w:szCs w:val="22"/>
        </w:rPr>
        <w:t>Budynek Centrum Edukacji Przyrodniczej TPN Chałubińskiego 42a, garaże samochodów służbowych przy budynku Chałubińskiego 42 B oraz budynek Informacji Turystycznej TPN Chałubińskiego 44 znajdujący się w odległości 70 metrów od budynku głównego wraz z przyległym terenem.</w:t>
      </w:r>
    </w:p>
    <w:p w14:paraId="54EB798F" w14:textId="77777777" w:rsidR="004B5CEC" w:rsidRDefault="004B5CEC" w:rsidP="004B5CEC">
      <w:pPr>
        <w:pStyle w:val="Akapitzlist"/>
        <w:suppressAutoHyphens/>
        <w:ind w:left="1724"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68A338BD" w14:textId="77777777" w:rsidR="004B5CEC" w:rsidRPr="007512FC" w:rsidRDefault="004B5CEC" w:rsidP="004B5CEC">
      <w:pPr>
        <w:pStyle w:val="Akapitzlist"/>
        <w:suppressAutoHyphens/>
        <w:ind w:left="1724"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7512FC">
        <w:rPr>
          <w:rFonts w:asciiTheme="majorHAnsi" w:hAnsiTheme="majorHAnsi" w:cstheme="majorHAnsi"/>
          <w:b/>
          <w:sz w:val="22"/>
          <w:szCs w:val="22"/>
          <w:u w:val="single"/>
        </w:rPr>
        <w:t xml:space="preserve">cena brutto (wraz z podatkiem VAT): </w:t>
      </w:r>
      <w:r>
        <w:rPr>
          <w:rFonts w:asciiTheme="majorHAnsi" w:hAnsiTheme="majorHAnsi" w:cstheme="majorHAnsi"/>
          <w:b/>
          <w:sz w:val="22"/>
          <w:szCs w:val="22"/>
          <w:u w:val="single"/>
        </w:rPr>
        <w:t xml:space="preserve">                                                                       </w:t>
      </w:r>
      <w:r w:rsidRPr="007512FC">
        <w:rPr>
          <w:rFonts w:asciiTheme="majorHAnsi" w:hAnsiTheme="majorHAnsi" w:cstheme="majorHAnsi"/>
          <w:b/>
          <w:sz w:val="22"/>
          <w:szCs w:val="22"/>
          <w:u w:val="single"/>
        </w:rPr>
        <w:t>zł</w:t>
      </w:r>
    </w:p>
    <w:p w14:paraId="58C4AA09" w14:textId="77777777" w:rsidR="004B5CEC" w:rsidRPr="00DE6BA4" w:rsidRDefault="004B5CEC" w:rsidP="004B5CEC">
      <w:pPr>
        <w:suppressAutoHyphens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0BBC1362" w14:textId="77777777" w:rsidR="004B5CEC" w:rsidRDefault="004B5CEC" w:rsidP="004B5CEC">
      <w:pPr>
        <w:pStyle w:val="Akapitzlist"/>
        <w:numPr>
          <w:ilvl w:val="0"/>
          <w:numId w:val="49"/>
        </w:numPr>
        <w:suppressAutoHyphens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DE6BA4">
        <w:rPr>
          <w:rFonts w:asciiTheme="majorHAnsi" w:hAnsiTheme="majorHAnsi" w:cstheme="majorHAnsi"/>
          <w:b/>
          <w:sz w:val="22"/>
          <w:szCs w:val="22"/>
          <w:u w:val="single"/>
        </w:rPr>
        <w:t>Kaplica Witkiewiczowska Jaszczurówka – obiekt zabytkowy</w:t>
      </w:r>
    </w:p>
    <w:p w14:paraId="49405099" w14:textId="77777777" w:rsidR="004B5CEC" w:rsidRDefault="004B5CEC" w:rsidP="004B5CEC">
      <w:pPr>
        <w:suppressAutoHyphens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4360C7B0" w14:textId="77777777" w:rsidR="004B5CEC" w:rsidRPr="007512FC" w:rsidRDefault="004B5CEC" w:rsidP="004B5CEC">
      <w:pPr>
        <w:pStyle w:val="Akapitzlist"/>
        <w:suppressAutoHyphens/>
        <w:ind w:left="1724"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7512FC">
        <w:rPr>
          <w:rFonts w:asciiTheme="majorHAnsi" w:hAnsiTheme="majorHAnsi" w:cstheme="majorHAnsi"/>
          <w:b/>
          <w:sz w:val="22"/>
          <w:szCs w:val="22"/>
          <w:u w:val="single"/>
        </w:rPr>
        <w:t xml:space="preserve">cena brutto (wraz z podatkiem VAT): </w:t>
      </w:r>
      <w:r>
        <w:rPr>
          <w:rFonts w:asciiTheme="majorHAnsi" w:hAnsiTheme="majorHAnsi" w:cstheme="majorHAnsi"/>
          <w:b/>
          <w:sz w:val="22"/>
          <w:szCs w:val="22"/>
          <w:u w:val="single"/>
        </w:rPr>
        <w:t xml:space="preserve">                                                                       </w:t>
      </w:r>
      <w:r w:rsidRPr="007512FC">
        <w:rPr>
          <w:rFonts w:asciiTheme="majorHAnsi" w:hAnsiTheme="majorHAnsi" w:cstheme="majorHAnsi"/>
          <w:b/>
          <w:sz w:val="22"/>
          <w:szCs w:val="22"/>
          <w:u w:val="single"/>
        </w:rPr>
        <w:t>zł</w:t>
      </w:r>
    </w:p>
    <w:p w14:paraId="72D97710" w14:textId="77777777" w:rsidR="004B5CEC" w:rsidRPr="00DE6BA4" w:rsidRDefault="004B5CEC" w:rsidP="004B5CEC">
      <w:pPr>
        <w:suppressAutoHyphens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1BB98FA2" w14:textId="77777777" w:rsidR="004B5CEC" w:rsidRDefault="004B5CEC" w:rsidP="004B5CEC">
      <w:pPr>
        <w:pStyle w:val="Akapitzlist"/>
        <w:numPr>
          <w:ilvl w:val="0"/>
          <w:numId w:val="49"/>
        </w:numPr>
        <w:suppressAutoHyphens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DE6BA4">
        <w:rPr>
          <w:rFonts w:asciiTheme="majorHAnsi" w:hAnsiTheme="majorHAnsi" w:cstheme="majorHAnsi"/>
          <w:b/>
          <w:sz w:val="22"/>
          <w:szCs w:val="22"/>
          <w:u w:val="single"/>
        </w:rPr>
        <w:t>Szkółka Leśna Zakopane Rondo</w:t>
      </w:r>
    </w:p>
    <w:p w14:paraId="38C80634" w14:textId="77777777" w:rsidR="004B5CEC" w:rsidRDefault="004B5CEC" w:rsidP="004B5CEC">
      <w:pPr>
        <w:suppressAutoHyphens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6CA2D640" w14:textId="77777777" w:rsidR="004B5CEC" w:rsidRPr="007512FC" w:rsidRDefault="004B5CEC" w:rsidP="004B5CEC">
      <w:pPr>
        <w:pStyle w:val="Akapitzlist"/>
        <w:suppressAutoHyphens/>
        <w:ind w:left="1724"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7512FC">
        <w:rPr>
          <w:rFonts w:asciiTheme="majorHAnsi" w:hAnsiTheme="majorHAnsi" w:cstheme="majorHAnsi"/>
          <w:b/>
          <w:sz w:val="22"/>
          <w:szCs w:val="22"/>
          <w:u w:val="single"/>
        </w:rPr>
        <w:t xml:space="preserve">cena brutto (wraz z podatkiem VAT): </w:t>
      </w:r>
      <w:r>
        <w:rPr>
          <w:rFonts w:asciiTheme="majorHAnsi" w:hAnsiTheme="majorHAnsi" w:cstheme="majorHAnsi"/>
          <w:b/>
          <w:sz w:val="22"/>
          <w:szCs w:val="22"/>
          <w:u w:val="single"/>
        </w:rPr>
        <w:t xml:space="preserve">                                                                       </w:t>
      </w:r>
      <w:r w:rsidRPr="007512FC">
        <w:rPr>
          <w:rFonts w:asciiTheme="majorHAnsi" w:hAnsiTheme="majorHAnsi" w:cstheme="majorHAnsi"/>
          <w:b/>
          <w:sz w:val="22"/>
          <w:szCs w:val="22"/>
          <w:u w:val="single"/>
        </w:rPr>
        <w:t>zł</w:t>
      </w:r>
    </w:p>
    <w:p w14:paraId="3E023B87" w14:textId="77777777" w:rsidR="004B5CEC" w:rsidRPr="00DE6BA4" w:rsidRDefault="004B5CEC" w:rsidP="004B5CEC">
      <w:pPr>
        <w:suppressAutoHyphens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76B281A2" w14:textId="77777777" w:rsidR="004B5CEC" w:rsidRDefault="004B5CEC" w:rsidP="004B5CEC">
      <w:pPr>
        <w:pStyle w:val="Akapitzlist"/>
        <w:numPr>
          <w:ilvl w:val="0"/>
          <w:numId w:val="49"/>
        </w:numPr>
        <w:suppressAutoHyphens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DE6BA4">
        <w:rPr>
          <w:rFonts w:asciiTheme="majorHAnsi" w:hAnsiTheme="majorHAnsi" w:cstheme="majorHAnsi"/>
          <w:b/>
          <w:sz w:val="22"/>
          <w:szCs w:val="22"/>
          <w:u w:val="single"/>
        </w:rPr>
        <w:t>Szkółka Leśna Kościelisko Nędzówka</w:t>
      </w:r>
    </w:p>
    <w:p w14:paraId="39240AA7" w14:textId="77777777" w:rsidR="004B5CEC" w:rsidRDefault="004B5CEC" w:rsidP="004B5CEC">
      <w:pPr>
        <w:suppressAutoHyphens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36B98A9A" w14:textId="77777777" w:rsidR="004B5CEC" w:rsidRPr="007512FC" w:rsidRDefault="004B5CEC" w:rsidP="004B5CEC">
      <w:pPr>
        <w:pStyle w:val="Akapitzlist"/>
        <w:suppressAutoHyphens/>
        <w:ind w:left="1724"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7512FC">
        <w:rPr>
          <w:rFonts w:asciiTheme="majorHAnsi" w:hAnsiTheme="majorHAnsi" w:cstheme="majorHAnsi"/>
          <w:b/>
          <w:sz w:val="22"/>
          <w:szCs w:val="22"/>
          <w:u w:val="single"/>
        </w:rPr>
        <w:t xml:space="preserve">cena brutto (wraz z podatkiem VAT): </w:t>
      </w:r>
      <w:r>
        <w:rPr>
          <w:rFonts w:asciiTheme="majorHAnsi" w:hAnsiTheme="majorHAnsi" w:cstheme="majorHAnsi"/>
          <w:b/>
          <w:sz w:val="22"/>
          <w:szCs w:val="22"/>
          <w:u w:val="single"/>
        </w:rPr>
        <w:t xml:space="preserve">                                                                       </w:t>
      </w:r>
      <w:r w:rsidRPr="007512FC">
        <w:rPr>
          <w:rFonts w:asciiTheme="majorHAnsi" w:hAnsiTheme="majorHAnsi" w:cstheme="majorHAnsi"/>
          <w:b/>
          <w:sz w:val="22"/>
          <w:szCs w:val="22"/>
          <w:u w:val="single"/>
        </w:rPr>
        <w:t>zł</w:t>
      </w:r>
    </w:p>
    <w:p w14:paraId="0706F8EF" w14:textId="77777777" w:rsidR="004B5CEC" w:rsidRPr="00DE6BA4" w:rsidRDefault="004B5CEC" w:rsidP="004B5CEC">
      <w:pPr>
        <w:suppressAutoHyphens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07161026" w14:textId="77777777" w:rsidR="004B5CEC" w:rsidRPr="00DE6BA4" w:rsidRDefault="004B5CEC" w:rsidP="004B5CEC">
      <w:pPr>
        <w:suppressAutoHyphens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7476392C" w14:textId="77777777" w:rsidR="004B5CEC" w:rsidRPr="0054430D" w:rsidRDefault="004B5CEC" w:rsidP="004B5CEC">
      <w:pPr>
        <w:pStyle w:val="Zwykytekst"/>
        <w:spacing w:line="360" w:lineRule="auto"/>
        <w:ind w:right="85"/>
        <w:jc w:val="both"/>
        <w:rPr>
          <w:rFonts w:asciiTheme="majorHAnsi" w:hAnsiTheme="majorHAnsi" w:cstheme="majorHAnsi"/>
          <w:sz w:val="22"/>
          <w:szCs w:val="22"/>
          <w:lang w:val="pl-PL" w:eastAsia="pl-PL"/>
        </w:rPr>
      </w:pPr>
      <w:r w:rsidRPr="0054430D">
        <w:rPr>
          <w:rFonts w:asciiTheme="majorHAnsi" w:hAnsiTheme="majorHAnsi" w:cstheme="majorHAnsi"/>
          <w:sz w:val="22"/>
          <w:szCs w:val="22"/>
          <w:u w:val="single"/>
          <w:lang w:val="pl-PL" w:eastAsia="pl-PL"/>
        </w:rPr>
        <w:t>Ponadto oferuję/my</w:t>
      </w:r>
      <w:r>
        <w:rPr>
          <w:rFonts w:asciiTheme="majorHAnsi" w:hAnsiTheme="majorHAnsi" w:cstheme="majorHAnsi"/>
          <w:sz w:val="22"/>
          <w:szCs w:val="22"/>
          <w:u w:val="single"/>
          <w:lang w:val="pl-PL" w:eastAsia="pl-PL"/>
        </w:rPr>
        <w:t>/oświadczam/my:</w:t>
      </w:r>
    </w:p>
    <w:p w14:paraId="767C561A" w14:textId="77777777" w:rsidR="004B5CEC" w:rsidRPr="00395EB8" w:rsidRDefault="004B5CEC" w:rsidP="004B5CEC">
      <w:pPr>
        <w:pStyle w:val="Default"/>
        <w:numPr>
          <w:ilvl w:val="0"/>
          <w:numId w:val="20"/>
        </w:numPr>
        <w:spacing w:before="120" w:line="360" w:lineRule="auto"/>
        <w:ind w:left="284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Iż, mamy w dyspozycji </w:t>
      </w:r>
      <w:r w:rsidRPr="00395EB8">
        <w:rPr>
          <w:rFonts w:asciiTheme="majorHAnsi" w:hAnsiTheme="majorHAnsi" w:cstheme="majorHAnsi"/>
          <w:b/>
          <w:sz w:val="22"/>
          <w:szCs w:val="22"/>
        </w:rPr>
        <w:t xml:space="preserve">Centrum Monitoringu spełniające wymagania Zamawiającego zlokalizowane w </w:t>
      </w:r>
      <w:r>
        <w:rPr>
          <w:rFonts w:asciiTheme="majorHAnsi" w:hAnsiTheme="majorHAnsi" w:cstheme="majorHAnsi"/>
          <w:b/>
          <w:sz w:val="22"/>
          <w:szCs w:val="22"/>
        </w:rPr>
        <w:t>_________________________</w:t>
      </w:r>
      <w:r w:rsidRPr="00395EB8">
        <w:rPr>
          <w:rFonts w:asciiTheme="majorHAnsi" w:hAnsiTheme="majorHAnsi" w:cstheme="majorHAnsi"/>
          <w:b/>
          <w:sz w:val="22"/>
          <w:szCs w:val="22"/>
        </w:rPr>
        <w:t>(nazwa miasta)</w:t>
      </w:r>
    </w:p>
    <w:p w14:paraId="1B000CDF" w14:textId="77777777" w:rsidR="004B5CEC" w:rsidRPr="009A4823" w:rsidRDefault="004B5CEC" w:rsidP="004B5CEC">
      <w:pPr>
        <w:pStyle w:val="Default"/>
        <w:numPr>
          <w:ilvl w:val="0"/>
          <w:numId w:val="20"/>
        </w:numPr>
        <w:spacing w:before="120" w:line="360" w:lineRule="auto"/>
        <w:ind w:left="284"/>
        <w:rPr>
          <w:rFonts w:asciiTheme="majorHAnsi" w:hAnsiTheme="majorHAnsi" w:cstheme="majorHAnsi"/>
          <w:b/>
          <w:sz w:val="22"/>
          <w:szCs w:val="22"/>
        </w:rPr>
      </w:pPr>
      <w:r w:rsidRPr="00DE6BA4">
        <w:rPr>
          <w:rFonts w:asciiTheme="majorHAnsi" w:hAnsiTheme="majorHAnsi" w:cstheme="majorHAnsi"/>
          <w:b/>
          <w:sz w:val="22"/>
          <w:szCs w:val="22"/>
        </w:rPr>
        <w:t>Czas dojazdu  grupy interwencyjnej w wymiarze:______________(ilość minut)</w:t>
      </w:r>
    </w:p>
    <w:p w14:paraId="6BFA905D" w14:textId="77777777" w:rsidR="004B5CEC" w:rsidRPr="0050010A" w:rsidRDefault="004B5CEC" w:rsidP="004B5CEC">
      <w:pPr>
        <w:widowControl w:val="0"/>
        <w:numPr>
          <w:ilvl w:val="0"/>
          <w:numId w:val="20"/>
        </w:numPr>
        <w:tabs>
          <w:tab w:val="left" w:pos="-29536"/>
          <w:tab w:val="left" w:pos="-24468"/>
          <w:tab w:val="left" w:pos="-9811"/>
        </w:tabs>
        <w:spacing w:after="200"/>
        <w:ind w:left="284" w:hanging="284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POZOSTAŁE OŚWIADCZENIA WYKONAWCY:</w:t>
      </w:r>
    </w:p>
    <w:p w14:paraId="06813953" w14:textId="77777777" w:rsidR="004B5CEC" w:rsidRPr="0054430D" w:rsidRDefault="004B5CEC" w:rsidP="004B5CEC">
      <w:pPr>
        <w:widowControl w:val="0"/>
        <w:numPr>
          <w:ilvl w:val="1"/>
          <w:numId w:val="20"/>
        </w:numPr>
        <w:tabs>
          <w:tab w:val="left" w:pos="-29536"/>
          <w:tab w:val="left" w:pos="-24468"/>
          <w:tab w:val="left" w:pos="-9811"/>
        </w:tabs>
        <w:spacing w:after="200"/>
        <w:ind w:left="284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Zamówienie zostanie zrealizowane w zakresie i na zasadach określonych w SWZ, </w:t>
      </w:r>
      <w:r>
        <w:rPr>
          <w:rFonts w:asciiTheme="majorHAnsi" w:hAnsiTheme="majorHAnsi" w:cstheme="majorHAnsi"/>
          <w:color w:val="000000"/>
          <w:sz w:val="22"/>
          <w:szCs w:val="22"/>
        </w:rPr>
        <w:br/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jej załącznikach, w tym wzorze umowy i kosztorysie ofertowym Wykonawcy.</w:t>
      </w:r>
    </w:p>
    <w:p w14:paraId="2680CA3E" w14:textId="77777777" w:rsidR="004B5CEC" w:rsidRPr="0054430D" w:rsidRDefault="004B5CEC" w:rsidP="004B5CEC">
      <w:pPr>
        <w:widowControl w:val="0"/>
        <w:numPr>
          <w:ilvl w:val="1"/>
          <w:numId w:val="20"/>
        </w:numPr>
        <w:tabs>
          <w:tab w:val="left" w:pos="-29536"/>
          <w:tab w:val="left" w:pos="-24468"/>
          <w:tab w:val="left" w:pos="-9811"/>
        </w:tabs>
        <w:spacing w:after="200"/>
        <w:ind w:left="284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W cenie mojej/naszej oferty zostały uwzględnione wszystkie koszty wykonania zamówienia.</w:t>
      </w:r>
    </w:p>
    <w:p w14:paraId="35DB82FE" w14:textId="77777777" w:rsidR="004B5CEC" w:rsidRPr="0054430D" w:rsidRDefault="004B5CEC" w:rsidP="004B5CEC">
      <w:pPr>
        <w:widowControl w:val="0"/>
        <w:numPr>
          <w:ilvl w:val="1"/>
          <w:numId w:val="20"/>
        </w:numPr>
        <w:tabs>
          <w:tab w:val="left" w:pos="-29536"/>
          <w:tab w:val="left" w:pos="-24468"/>
          <w:tab w:val="left" w:pos="-9811"/>
        </w:tabs>
        <w:spacing w:after="200"/>
        <w:ind w:left="284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Zapoznałem/liśmy się z treścią SWZ, jej załącznikami w tym wzor</w:t>
      </w:r>
      <w:r>
        <w:rPr>
          <w:rFonts w:asciiTheme="majorHAnsi" w:hAnsiTheme="majorHAnsi" w:cstheme="majorHAnsi"/>
          <w:color w:val="000000"/>
          <w:sz w:val="22"/>
          <w:szCs w:val="22"/>
        </w:rPr>
        <w:t xml:space="preserve">ami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umowy</w:t>
      </w:r>
      <w:r>
        <w:rPr>
          <w:rFonts w:asciiTheme="majorHAnsi" w:hAnsiTheme="majorHAnsi" w:cstheme="majorHAnsi"/>
          <w:color w:val="000000"/>
          <w:sz w:val="22"/>
          <w:szCs w:val="22"/>
        </w:rPr>
        <w:t xml:space="preserve"> (załączniki nr 7 i 8 </w:t>
      </w:r>
      <w:r>
        <w:rPr>
          <w:rFonts w:asciiTheme="majorHAnsi" w:hAnsiTheme="majorHAnsi" w:cstheme="majorHAnsi"/>
          <w:color w:val="000000"/>
          <w:sz w:val="22"/>
          <w:szCs w:val="22"/>
        </w:rPr>
        <w:br/>
        <w:t>do SWZ)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oraz wszelkimi ich zmianami (jeżeli dotyczy), w pełni </w:t>
      </w:r>
      <w:r>
        <w:rPr>
          <w:rFonts w:asciiTheme="majorHAnsi" w:hAnsiTheme="majorHAnsi" w:cstheme="majorHAnsi"/>
          <w:color w:val="000000"/>
          <w:sz w:val="22"/>
          <w:szCs w:val="22"/>
        </w:rPr>
        <w:br/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je akceptuje/my i nie wnoszę/wnosimy do nich zastrzeżeń oraz przyjmujemy warunki w nich zawarte.</w:t>
      </w:r>
    </w:p>
    <w:p w14:paraId="413D1547" w14:textId="77777777" w:rsidR="004B5CEC" w:rsidRPr="0054430D" w:rsidRDefault="004B5CEC" w:rsidP="004B5CEC">
      <w:pPr>
        <w:widowControl w:val="0"/>
        <w:numPr>
          <w:ilvl w:val="1"/>
          <w:numId w:val="20"/>
        </w:numPr>
        <w:tabs>
          <w:tab w:val="left" w:pos="-29536"/>
          <w:tab w:val="left" w:pos="-24468"/>
          <w:tab w:val="left" w:pos="-9811"/>
        </w:tabs>
        <w:spacing w:after="200"/>
        <w:ind w:left="284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Uważam/y się za związanych niniejszą ofertą na okres wskazany</w:t>
      </w:r>
      <w:r w:rsidRPr="0054430D">
        <w:rPr>
          <w:rFonts w:asciiTheme="majorHAnsi" w:hAnsiTheme="majorHAnsi" w:cstheme="majorHAnsi"/>
          <w:sz w:val="22"/>
          <w:szCs w:val="22"/>
        </w:rPr>
        <w:t xml:space="preserve"> w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Dziale X SWZ.</w:t>
      </w:r>
    </w:p>
    <w:p w14:paraId="5F6617D0" w14:textId="77777777" w:rsidR="004B5CEC" w:rsidRPr="0054430D" w:rsidRDefault="004B5CEC" w:rsidP="004B5CEC">
      <w:pPr>
        <w:widowControl w:val="0"/>
        <w:numPr>
          <w:ilvl w:val="1"/>
          <w:numId w:val="20"/>
        </w:numPr>
        <w:tabs>
          <w:tab w:val="left" w:pos="-29536"/>
          <w:tab w:val="left" w:pos="-24468"/>
          <w:tab w:val="left" w:pos="-9811"/>
        </w:tabs>
        <w:spacing w:after="200"/>
        <w:ind w:left="284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Oświadczam/my, że:</w:t>
      </w:r>
    </w:p>
    <w:p w14:paraId="6AAC6A4A" w14:textId="77777777" w:rsidR="004B5CEC" w:rsidRPr="0054430D" w:rsidRDefault="004B5CEC" w:rsidP="004B5CEC">
      <w:pPr>
        <w:widowControl w:val="0"/>
        <w:numPr>
          <w:ilvl w:val="2"/>
          <w:numId w:val="20"/>
        </w:numPr>
        <w:tabs>
          <w:tab w:val="left" w:pos="-29536"/>
          <w:tab w:val="left" w:pos="-24468"/>
          <w:tab w:val="left" w:pos="-9811"/>
        </w:tabs>
        <w:spacing w:after="20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wybór naszej oferty 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nie będzie*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prowadził do powstania u Zamawiającego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br/>
        <w:t>obowiązku podatkowego zgodnie z przepisami o podatku od towarów i usług.</w:t>
      </w:r>
    </w:p>
    <w:p w14:paraId="73769004" w14:textId="77777777" w:rsidR="004B5CEC" w:rsidRPr="00331A14" w:rsidRDefault="004B5CEC" w:rsidP="004B5CEC">
      <w:pPr>
        <w:widowControl w:val="0"/>
        <w:numPr>
          <w:ilvl w:val="2"/>
          <w:numId w:val="20"/>
        </w:numPr>
        <w:tabs>
          <w:tab w:val="left" w:pos="-29536"/>
          <w:tab w:val="left" w:pos="-24468"/>
          <w:tab w:val="left" w:pos="-9811"/>
        </w:tabs>
        <w:spacing w:after="20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wybór naszej oferty 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będzie*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prowadził do powstania u Zamawiającego obowiązku podatkowego zgodnie z przepisami o podatku od towarów i usług. Powyższy obowiązek podatkowy będzie dotyczył zakresu wskazanego w poniższej tabeli:</w:t>
      </w:r>
    </w:p>
    <w:tbl>
      <w:tblPr>
        <w:tblW w:w="8568" w:type="dxa"/>
        <w:tblInd w:w="612" w:type="dxa"/>
        <w:tblLayout w:type="fixed"/>
        <w:tblLook w:val="0400" w:firstRow="0" w:lastRow="0" w:firstColumn="0" w:lastColumn="0" w:noHBand="0" w:noVBand="1"/>
      </w:tblPr>
      <w:tblGrid>
        <w:gridCol w:w="772"/>
        <w:gridCol w:w="2835"/>
        <w:gridCol w:w="2268"/>
        <w:gridCol w:w="2693"/>
      </w:tblGrid>
      <w:tr w:rsidR="004B5CEC" w:rsidRPr="0054430D" w14:paraId="487E86E5" w14:textId="77777777" w:rsidTr="00B35177">
        <w:trPr>
          <w:trHeight w:val="364"/>
        </w:trPr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7FE250" w14:textId="77777777" w:rsidR="004B5CEC" w:rsidRPr="0054430D" w:rsidRDefault="004B5CEC" w:rsidP="00B35177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t>Lp.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319F074" w14:textId="77777777" w:rsidR="004B5CEC" w:rsidRPr="0054430D" w:rsidRDefault="004B5CEC" w:rsidP="00B35177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Nazwa(rodzaj) </w:t>
            </w: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br/>
              <w:t>towaru/usługi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52A605D" w14:textId="77777777" w:rsidR="004B5CEC" w:rsidRPr="0054430D" w:rsidRDefault="004B5CEC" w:rsidP="00B35177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t>Wartość bez kwoty podatku (w zł)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5BFC1E7" w14:textId="77777777" w:rsidR="004B5CEC" w:rsidRPr="0054430D" w:rsidRDefault="004B5CEC" w:rsidP="00B35177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t>Stawka podatku VAT (w %)</w:t>
            </w:r>
          </w:p>
        </w:tc>
      </w:tr>
      <w:tr w:rsidR="004B5CEC" w:rsidRPr="0054430D" w14:paraId="7BBFCB10" w14:textId="77777777" w:rsidTr="00B35177">
        <w:trPr>
          <w:trHeight w:val="593"/>
        </w:trPr>
        <w:tc>
          <w:tcPr>
            <w:tcW w:w="7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3909E013" w14:textId="77777777" w:rsidR="004B5CEC" w:rsidRPr="0054430D" w:rsidRDefault="004B5CEC" w:rsidP="00B3517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4AE60D6C" w14:textId="77777777" w:rsidR="004B5CEC" w:rsidRPr="0054430D" w:rsidRDefault="004B5CEC" w:rsidP="00B3517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769DBDE0" w14:textId="77777777" w:rsidR="004B5CEC" w:rsidRPr="0054430D" w:rsidRDefault="004B5CEC" w:rsidP="00B3517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1C8A2BD2" w14:textId="77777777" w:rsidR="004B5CEC" w:rsidRPr="0054430D" w:rsidRDefault="004B5CEC" w:rsidP="00B3517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B5CEC" w:rsidRPr="0054430D" w14:paraId="0442084F" w14:textId="77777777" w:rsidTr="00B35177">
        <w:trPr>
          <w:trHeight w:val="643"/>
        </w:trPr>
        <w:tc>
          <w:tcPr>
            <w:tcW w:w="7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07DE125D" w14:textId="77777777" w:rsidR="004B5CEC" w:rsidRPr="0054430D" w:rsidRDefault="004B5CEC" w:rsidP="00B3517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6D731C79" w14:textId="77777777" w:rsidR="004B5CEC" w:rsidRPr="0054430D" w:rsidRDefault="004B5CEC" w:rsidP="00B3517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741851FA" w14:textId="77777777" w:rsidR="004B5CEC" w:rsidRPr="0054430D" w:rsidRDefault="004B5CEC" w:rsidP="00B3517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640DE61E" w14:textId="77777777" w:rsidR="004B5CEC" w:rsidRPr="0054430D" w:rsidRDefault="004B5CEC" w:rsidP="00B3517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74457864" w14:textId="77777777" w:rsidR="004B5CEC" w:rsidRPr="0054430D" w:rsidRDefault="004B5CEC" w:rsidP="004B5CEC">
      <w:pPr>
        <w:widowControl w:val="0"/>
        <w:tabs>
          <w:tab w:val="left" w:pos="-29536"/>
          <w:tab w:val="left" w:pos="-24468"/>
          <w:tab w:val="left" w:pos="-9811"/>
        </w:tabs>
        <w:jc w:val="both"/>
        <w:rPr>
          <w:rFonts w:asciiTheme="majorHAnsi" w:hAnsiTheme="majorHAnsi" w:cstheme="majorHAnsi"/>
          <w:b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*skreślić niepotrzebne</w:t>
      </w:r>
    </w:p>
    <w:p w14:paraId="28288F4A" w14:textId="77777777" w:rsidR="004B5CEC" w:rsidRPr="009A4823" w:rsidRDefault="004B5CEC" w:rsidP="004B5CEC">
      <w:pPr>
        <w:widowControl w:val="0"/>
        <w:numPr>
          <w:ilvl w:val="2"/>
          <w:numId w:val="20"/>
        </w:numPr>
        <w:tabs>
          <w:tab w:val="left" w:pos="-29536"/>
          <w:tab w:val="left" w:pos="-24468"/>
          <w:tab w:val="left" w:pos="-9811"/>
        </w:tabs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 przypadku nie skreślenia żadnej z powyższych pozycji (pkt </w:t>
      </w:r>
      <w:r>
        <w:rPr>
          <w:rFonts w:asciiTheme="majorHAnsi" w:hAnsiTheme="majorHAnsi" w:cstheme="majorHAnsi"/>
          <w:color w:val="000000"/>
          <w:sz w:val="22"/>
          <w:szCs w:val="22"/>
        </w:rPr>
        <w:t>4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.5.1. lub </w:t>
      </w:r>
      <w:r>
        <w:rPr>
          <w:rFonts w:asciiTheme="majorHAnsi" w:hAnsiTheme="majorHAnsi" w:cstheme="majorHAnsi"/>
          <w:color w:val="000000"/>
          <w:sz w:val="22"/>
          <w:szCs w:val="22"/>
        </w:rPr>
        <w:t>4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.5.2.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br/>
        <w:t xml:space="preserve">powyżej), Zamawiający uzna, iż po stronie Zamawiającego nie powstanie obowiązek podatkowy. </w:t>
      </w:r>
    </w:p>
    <w:p w14:paraId="370DC035" w14:textId="77777777" w:rsidR="004B5CEC" w:rsidRPr="0054430D" w:rsidRDefault="004B5CEC" w:rsidP="004B5CEC">
      <w:pPr>
        <w:widowControl w:val="0"/>
        <w:tabs>
          <w:tab w:val="left" w:pos="-29536"/>
          <w:tab w:val="left" w:pos="-24468"/>
          <w:tab w:val="left" w:pos="-9811"/>
        </w:tabs>
        <w:ind w:left="1080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25937F2E" w14:textId="77777777" w:rsidR="004B5CEC" w:rsidRPr="0054430D" w:rsidRDefault="004B5CEC" w:rsidP="004B5CEC">
      <w:pPr>
        <w:widowControl w:val="0"/>
        <w:numPr>
          <w:ilvl w:val="1"/>
          <w:numId w:val="20"/>
        </w:numPr>
        <w:tabs>
          <w:tab w:val="left" w:pos="-29536"/>
          <w:tab w:val="left" w:pos="-24468"/>
          <w:tab w:val="left" w:pos="-9811"/>
        </w:tabs>
        <w:spacing w:after="200"/>
        <w:ind w:left="284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Oświadczam/my, że jako:</w:t>
      </w:r>
    </w:p>
    <w:p w14:paraId="2682DDF5" w14:textId="77777777" w:rsidR="004B5CEC" w:rsidRPr="0054430D" w:rsidRDefault="004B5CEC" w:rsidP="004B5CEC">
      <w:pPr>
        <w:widowControl w:val="0"/>
        <w:numPr>
          <w:ilvl w:val="2"/>
          <w:numId w:val="20"/>
        </w:numPr>
        <w:tabs>
          <w:tab w:val="left" w:pos="-29536"/>
          <w:tab w:val="left" w:pos="-24468"/>
          <w:tab w:val="left" w:pos="-9811"/>
        </w:tabs>
        <w:ind w:left="107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wypełniłem/liśmy obowiązki informacyjne przewidziane w art. 13 lub art. 14 RODO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  <w:vertAlign w:val="superscript"/>
        </w:rPr>
        <w:t>2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wobec osób fizycznych, od których dane osobowe bezpośrednio lub pośrednio pozyskałem/liśmy w celu ubiegania się o udzielenie zamówienia publicznego w przedmiotowym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br/>
        <w:t>postępowaniu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  <w:vertAlign w:val="superscript"/>
        </w:rPr>
        <w:t>3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.</w:t>
      </w:r>
    </w:p>
    <w:p w14:paraId="0589B61B" w14:textId="77777777" w:rsidR="004B5CEC" w:rsidRPr="0054430D" w:rsidRDefault="004B5CEC" w:rsidP="004B5CEC">
      <w:pPr>
        <w:widowControl w:val="0"/>
        <w:tabs>
          <w:tab w:val="left" w:pos="-29536"/>
          <w:tab w:val="left" w:pos="-24468"/>
          <w:tab w:val="left" w:pos="-9811"/>
        </w:tabs>
        <w:ind w:left="107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*skreślić niepotrzebne</w:t>
      </w:r>
    </w:p>
    <w:p w14:paraId="0F1BE2D5" w14:textId="77777777" w:rsidR="004B5CEC" w:rsidRPr="0054430D" w:rsidRDefault="004B5CEC" w:rsidP="004B5CEC">
      <w:pPr>
        <w:widowControl w:val="0"/>
        <w:tabs>
          <w:tab w:val="left" w:pos="-29536"/>
          <w:tab w:val="left" w:pos="-24468"/>
          <w:tab w:val="left" w:pos="-9811"/>
        </w:tabs>
        <w:ind w:left="1077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3BD9C19F" w14:textId="77777777" w:rsidR="004B5CEC" w:rsidRPr="00BA1E8A" w:rsidRDefault="004B5CEC" w:rsidP="004B5CEC">
      <w:pPr>
        <w:pStyle w:val="Akapitzlist"/>
        <w:numPr>
          <w:ilvl w:val="1"/>
          <w:numId w:val="20"/>
        </w:numPr>
        <w:ind w:left="284"/>
        <w:rPr>
          <w:rFonts w:asciiTheme="majorHAnsi" w:hAnsiTheme="majorHAnsi" w:cstheme="majorHAnsi"/>
          <w:color w:val="000000"/>
          <w:sz w:val="22"/>
          <w:szCs w:val="22"/>
        </w:rPr>
      </w:pPr>
      <w:r w:rsidRPr="00BA1E8A">
        <w:rPr>
          <w:rFonts w:asciiTheme="majorHAnsi" w:hAnsiTheme="majorHAnsi" w:cstheme="majorHAnsi"/>
          <w:color w:val="000000"/>
          <w:sz w:val="22"/>
          <w:szCs w:val="22"/>
        </w:rPr>
        <w:t xml:space="preserve">Dokumenty stanowiące tajemnicę przedsiębiorstwa zawarte są w pliku pod nazwą ………………………  </w:t>
      </w:r>
      <w:r w:rsidRPr="00BA1E8A">
        <w:rPr>
          <w:rFonts w:asciiTheme="majorHAnsi" w:hAnsiTheme="majorHAnsi" w:cstheme="majorHAnsi"/>
          <w:i/>
          <w:iCs/>
          <w:color w:val="000000"/>
          <w:sz w:val="22"/>
          <w:szCs w:val="22"/>
        </w:rPr>
        <w:t>(wypełnić, jeżeli dotyczy).</w:t>
      </w:r>
    </w:p>
    <w:p w14:paraId="2BE5CC1A" w14:textId="77777777" w:rsidR="004B5CEC" w:rsidRDefault="004B5CEC" w:rsidP="004B5CEC">
      <w:pPr>
        <w:widowControl w:val="0"/>
        <w:tabs>
          <w:tab w:val="left" w:pos="-29536"/>
          <w:tab w:val="left" w:pos="-24468"/>
          <w:tab w:val="left" w:pos="-9811"/>
        </w:tabs>
        <w:spacing w:after="200"/>
        <w:ind w:left="284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29D3C508" w14:textId="77777777" w:rsidR="004B5CEC" w:rsidRPr="0054430D" w:rsidRDefault="004B5CEC" w:rsidP="004B5CEC">
      <w:pPr>
        <w:widowControl w:val="0"/>
        <w:numPr>
          <w:ilvl w:val="1"/>
          <w:numId w:val="20"/>
        </w:numPr>
        <w:tabs>
          <w:tab w:val="left" w:pos="-29536"/>
          <w:tab w:val="left" w:pos="-24468"/>
          <w:tab w:val="left" w:pos="-9811"/>
        </w:tabs>
        <w:spacing w:after="200"/>
        <w:ind w:left="284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Zamówienie wykonam 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sam/z udziałem*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Podwykonawców (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*niepotrzebne skreślić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)</w:t>
      </w:r>
    </w:p>
    <w:tbl>
      <w:tblPr>
        <w:tblW w:w="9072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"/>
        <w:gridCol w:w="4823"/>
        <w:gridCol w:w="3402"/>
      </w:tblGrid>
      <w:tr w:rsidR="004B5CEC" w:rsidRPr="0054430D" w14:paraId="388AD7B4" w14:textId="77777777" w:rsidTr="00B35177">
        <w:trPr>
          <w:trHeight w:val="31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A979A" w14:textId="77777777" w:rsidR="004B5CEC" w:rsidRPr="0054430D" w:rsidRDefault="004B5CEC" w:rsidP="00B351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L.p.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6C4AA" w14:textId="77777777" w:rsidR="004B5CEC" w:rsidRPr="0054430D" w:rsidRDefault="004B5CEC" w:rsidP="00B351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Części zamówienia - zakres prac jakie Wykonawca zamierza powierzyć Podwykonawcom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37FCF" w14:textId="77777777" w:rsidR="004B5CEC" w:rsidRPr="0054430D" w:rsidRDefault="004B5CEC" w:rsidP="00B351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 xml:space="preserve">Firma (nazwa) </w:t>
            </w: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br/>
              <w:t xml:space="preserve">Podwykonawcy </w:t>
            </w:r>
          </w:p>
        </w:tc>
      </w:tr>
      <w:tr w:rsidR="004B5CEC" w:rsidRPr="0054430D" w14:paraId="01B71664" w14:textId="77777777" w:rsidTr="00B35177">
        <w:trPr>
          <w:trHeight w:val="151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1F460" w14:textId="77777777" w:rsidR="004B5CEC" w:rsidRPr="0054430D" w:rsidRDefault="004B5CEC" w:rsidP="00B351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1.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8E2E3" w14:textId="77777777" w:rsidR="004B5CEC" w:rsidRPr="0054430D" w:rsidRDefault="004B5CEC" w:rsidP="00B351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4FA66" w14:textId="77777777" w:rsidR="004B5CEC" w:rsidRPr="0054430D" w:rsidRDefault="004B5CEC" w:rsidP="00B351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</w:tr>
      <w:tr w:rsidR="004B5CEC" w:rsidRPr="0054430D" w14:paraId="473D874C" w14:textId="77777777" w:rsidTr="00B35177">
        <w:trPr>
          <w:trHeight w:val="151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2AD34" w14:textId="77777777" w:rsidR="004B5CEC" w:rsidRPr="0054430D" w:rsidRDefault="004B5CEC" w:rsidP="00B351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2.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B8A8B" w14:textId="77777777" w:rsidR="004B5CEC" w:rsidRPr="0054430D" w:rsidRDefault="004B5CEC" w:rsidP="00B351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EE17F" w14:textId="77777777" w:rsidR="004B5CEC" w:rsidRPr="0054430D" w:rsidRDefault="004B5CEC" w:rsidP="00B3517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</w:tr>
    </w:tbl>
    <w:p w14:paraId="1E7C575D" w14:textId="77777777" w:rsidR="004B5CEC" w:rsidRPr="009A4823" w:rsidRDefault="004B5CEC" w:rsidP="004B5CEC">
      <w:pPr>
        <w:pStyle w:val="Akapitzlist"/>
        <w:numPr>
          <w:ilvl w:val="1"/>
          <w:numId w:val="20"/>
        </w:numPr>
        <w:ind w:left="426" w:hanging="426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sz w:val="22"/>
          <w:szCs w:val="22"/>
        </w:rPr>
        <w:t xml:space="preserve">Oświadczam/my, że jako Wykonawca </w:t>
      </w:r>
      <w:r w:rsidRPr="0054430D">
        <w:rPr>
          <w:rFonts w:asciiTheme="majorHAnsi" w:hAnsiTheme="majorHAnsi" w:cstheme="majorHAnsi"/>
          <w:bCs/>
          <w:sz w:val="22"/>
          <w:szCs w:val="22"/>
        </w:rPr>
        <w:t>jestem/śmy</w:t>
      </w:r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*:</w:t>
      </w:r>
    </w:p>
    <w:p w14:paraId="2330472E" w14:textId="77777777" w:rsidR="004B5CEC" w:rsidRPr="009A4823" w:rsidRDefault="004B5CEC" w:rsidP="004B5CEC">
      <w:pPr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0E2772A0" w14:textId="77777777" w:rsidR="004B5CEC" w:rsidRPr="0054430D" w:rsidRDefault="004B5CEC" w:rsidP="004B5CEC">
      <w:pPr>
        <w:pStyle w:val="Akapitzlist"/>
        <w:numPr>
          <w:ilvl w:val="0"/>
          <w:numId w:val="21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mikroprzedsiębiorstwem</w:t>
      </w:r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</w:t>
      </w:r>
    </w:p>
    <w:p w14:paraId="1A651F79" w14:textId="77777777" w:rsidR="004B5CEC" w:rsidRPr="0054430D" w:rsidRDefault="004B5CEC" w:rsidP="004B5CEC">
      <w:pPr>
        <w:pStyle w:val="Akapitzlist"/>
        <w:numPr>
          <w:ilvl w:val="0"/>
          <w:numId w:val="21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małym przedsiębiorstwem</w:t>
      </w:r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</w:t>
      </w:r>
    </w:p>
    <w:p w14:paraId="3475130A" w14:textId="77777777" w:rsidR="004B5CEC" w:rsidRPr="0054430D" w:rsidRDefault="004B5CEC" w:rsidP="004B5CEC">
      <w:pPr>
        <w:pStyle w:val="Akapitzlist"/>
        <w:numPr>
          <w:ilvl w:val="0"/>
          <w:numId w:val="21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średnim przedsiębiorstwem</w:t>
      </w:r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</w:t>
      </w:r>
    </w:p>
    <w:p w14:paraId="0A683550" w14:textId="77777777" w:rsidR="004B5CEC" w:rsidRPr="0054430D" w:rsidRDefault="004B5CEC" w:rsidP="004B5CEC">
      <w:pPr>
        <w:pStyle w:val="Akapitzlist"/>
        <w:ind w:left="786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(niepotrzebnie skreślić)</w:t>
      </w:r>
    </w:p>
    <w:p w14:paraId="5AD1E6E6" w14:textId="77777777" w:rsidR="004B5CEC" w:rsidRPr="0054430D" w:rsidRDefault="004B5CEC" w:rsidP="004B5CEC">
      <w:pPr>
        <w:pStyle w:val="Akapitzlist"/>
        <w:ind w:left="786"/>
        <w:rPr>
          <w:rFonts w:asciiTheme="majorHAnsi" w:hAnsiTheme="majorHAnsi" w:cstheme="majorHAnsi"/>
          <w:bCs/>
          <w:sz w:val="22"/>
          <w:szCs w:val="22"/>
        </w:rPr>
      </w:pPr>
    </w:p>
    <w:p w14:paraId="4193DF2B" w14:textId="77777777" w:rsidR="004B5CEC" w:rsidRPr="0054430D" w:rsidRDefault="004B5CEC" w:rsidP="004B5CEC">
      <w:pPr>
        <w:pStyle w:val="Akapitzlist"/>
        <w:ind w:left="0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 xml:space="preserve">UWAGA: </w:t>
      </w:r>
    </w:p>
    <w:p w14:paraId="60E557C0" w14:textId="77777777" w:rsidR="004B5CEC" w:rsidRDefault="004B5CEC" w:rsidP="004B5CEC">
      <w:pPr>
        <w:pStyle w:val="Akapitzlist"/>
        <w:ind w:left="0"/>
        <w:rPr>
          <w:rFonts w:asciiTheme="majorHAnsi" w:hAnsiTheme="majorHAnsi" w:cstheme="majorHAnsi"/>
          <w:bCs/>
          <w:sz w:val="22"/>
          <w:szCs w:val="22"/>
        </w:rPr>
      </w:pPr>
    </w:p>
    <w:p w14:paraId="59644680" w14:textId="77777777" w:rsidR="004B5CEC" w:rsidRPr="0054430D" w:rsidRDefault="004B5CEC" w:rsidP="004B5CEC">
      <w:pPr>
        <w:pStyle w:val="Akapitzlist"/>
        <w:ind w:left="0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W przypadku złożenia oferty przez Wykonawców wspólnie ubiegających się o zamówienie publiczne powyższą informację należy podać dla każdego z Wykonawców oddzielnie.</w:t>
      </w:r>
    </w:p>
    <w:p w14:paraId="76F18FF6" w14:textId="77777777" w:rsidR="004B5CEC" w:rsidRPr="0054430D" w:rsidRDefault="004B5CEC" w:rsidP="004B5CEC">
      <w:pPr>
        <w:pStyle w:val="Akapitzlist"/>
        <w:ind w:left="786"/>
        <w:rPr>
          <w:rFonts w:asciiTheme="majorHAnsi" w:hAnsiTheme="majorHAnsi" w:cstheme="majorHAnsi"/>
          <w:sz w:val="22"/>
          <w:szCs w:val="22"/>
        </w:rPr>
      </w:pPr>
    </w:p>
    <w:p w14:paraId="2C2CCD0D" w14:textId="77777777" w:rsidR="004B5CEC" w:rsidRPr="0054430D" w:rsidRDefault="004B5CEC" w:rsidP="004B5CEC">
      <w:pPr>
        <w:jc w:val="both"/>
        <w:rPr>
          <w:rFonts w:asciiTheme="majorHAnsi" w:hAnsiTheme="majorHAnsi" w:cstheme="majorHAnsi"/>
          <w:sz w:val="22"/>
          <w:szCs w:val="22"/>
        </w:rPr>
      </w:pPr>
      <w:r w:rsidRPr="0054430D">
        <w:rPr>
          <w:rFonts w:asciiTheme="majorHAnsi" w:hAnsiTheme="majorHAnsi" w:cstheme="majorHAnsi"/>
          <w:sz w:val="22"/>
          <w:szCs w:val="22"/>
        </w:rPr>
        <w:t xml:space="preserve">Informacje są wymagane wyłącznie do celów statystycznych. </w:t>
      </w:r>
    </w:p>
    <w:p w14:paraId="4DC328CA" w14:textId="77777777" w:rsidR="004B5CEC" w:rsidRPr="0054430D" w:rsidRDefault="004B5CEC" w:rsidP="004B5CEC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4430D">
        <w:rPr>
          <w:rFonts w:asciiTheme="majorHAnsi" w:hAnsiTheme="majorHAnsi" w:cstheme="majorHAnsi"/>
          <w:b/>
          <w:sz w:val="22"/>
          <w:szCs w:val="22"/>
        </w:rPr>
        <w:t>Mikroprzedsiębiorstwo</w:t>
      </w:r>
      <w:r w:rsidRPr="0054430D">
        <w:rPr>
          <w:rFonts w:asciiTheme="majorHAnsi" w:hAnsiTheme="majorHAnsi" w:cstheme="majorHAnsi"/>
          <w:sz w:val="22"/>
          <w:szCs w:val="22"/>
        </w:rPr>
        <w:t>: przedsiębiorstwo, które zatrudnia mniej niż 10 osób i którego roczny obrót lub roczna suma bilansowa nie przekracza 2 milionów EUR.</w:t>
      </w:r>
    </w:p>
    <w:p w14:paraId="5300A8A5" w14:textId="77777777" w:rsidR="004B5CEC" w:rsidRPr="0054430D" w:rsidRDefault="004B5CEC" w:rsidP="004B5CEC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4430D">
        <w:rPr>
          <w:rFonts w:asciiTheme="majorHAnsi" w:hAnsiTheme="majorHAnsi" w:cstheme="majorHAnsi"/>
          <w:b/>
          <w:sz w:val="22"/>
          <w:szCs w:val="22"/>
        </w:rPr>
        <w:t>Małe przedsiębiorstwo</w:t>
      </w:r>
      <w:r w:rsidRPr="0054430D">
        <w:rPr>
          <w:rFonts w:asciiTheme="majorHAnsi" w:hAnsiTheme="majorHAnsi" w:cstheme="majorHAnsi"/>
          <w:sz w:val="22"/>
          <w:szCs w:val="22"/>
        </w:rPr>
        <w:t>: przedsiębiorstwo, które zatrudnia mniej niż 50 osób i którego roczny obrót lub roczna suma bilansowa nie przekracza 10 milionów EUR.</w:t>
      </w:r>
    </w:p>
    <w:p w14:paraId="5B52A4EC" w14:textId="77777777" w:rsidR="004B5CEC" w:rsidRPr="0054430D" w:rsidRDefault="004B5CEC" w:rsidP="004B5CEC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4430D">
        <w:rPr>
          <w:rFonts w:asciiTheme="majorHAnsi" w:hAnsiTheme="majorHAnsi" w:cstheme="majorHAnsi"/>
          <w:b/>
          <w:sz w:val="22"/>
          <w:szCs w:val="22"/>
        </w:rPr>
        <w:t>Średnie przedsiębiorstwa</w:t>
      </w:r>
      <w:r w:rsidRPr="0054430D">
        <w:rPr>
          <w:rFonts w:asciiTheme="majorHAnsi" w:hAnsiTheme="majorHAnsi" w:cstheme="majorHAnsi"/>
          <w:sz w:val="22"/>
          <w:szCs w:val="22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C8DC98E" w14:textId="77777777" w:rsidR="004B5CEC" w:rsidRPr="0054430D" w:rsidRDefault="004B5CEC" w:rsidP="004B5CEC">
      <w:pPr>
        <w:pStyle w:val="Akapitzlist"/>
        <w:rPr>
          <w:rFonts w:asciiTheme="majorHAnsi" w:hAnsiTheme="majorHAnsi" w:cstheme="majorHAnsi"/>
          <w:sz w:val="22"/>
          <w:szCs w:val="22"/>
        </w:rPr>
      </w:pPr>
    </w:p>
    <w:p w14:paraId="3679FB91" w14:textId="77777777" w:rsidR="004B5CEC" w:rsidRDefault="004B5CEC" w:rsidP="004B5CEC">
      <w:pPr>
        <w:pStyle w:val="Akapitzlist"/>
        <w:ind w:left="0"/>
        <w:rPr>
          <w:rFonts w:asciiTheme="majorHAnsi" w:hAnsiTheme="majorHAnsi" w:cstheme="majorHAnsi"/>
          <w:b/>
          <w:color w:val="FF0000"/>
          <w:sz w:val="22"/>
          <w:szCs w:val="22"/>
        </w:rPr>
      </w:pPr>
    </w:p>
    <w:p w14:paraId="00B4BF40" w14:textId="77777777" w:rsidR="004B5CEC" w:rsidRPr="0054430D" w:rsidRDefault="004B5CEC" w:rsidP="004B5CEC">
      <w:pPr>
        <w:pStyle w:val="Akapitzlist"/>
        <w:ind w:left="0"/>
        <w:rPr>
          <w:rFonts w:asciiTheme="majorHAnsi" w:hAnsiTheme="majorHAnsi" w:cstheme="majorHAnsi"/>
          <w:b/>
          <w:color w:val="FF0000"/>
          <w:sz w:val="22"/>
          <w:szCs w:val="22"/>
        </w:rPr>
      </w:pPr>
      <w:r w:rsidRPr="0054430D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UWAGA: </w:t>
      </w:r>
    </w:p>
    <w:p w14:paraId="311997FF" w14:textId="77777777" w:rsidR="004B5CEC" w:rsidRPr="0054430D" w:rsidRDefault="004B5CEC" w:rsidP="004B5CEC">
      <w:pPr>
        <w:suppressAutoHyphens/>
        <w:jc w:val="both"/>
        <w:rPr>
          <w:rFonts w:asciiTheme="majorHAnsi" w:hAnsiTheme="majorHAnsi" w:cstheme="majorHAnsi"/>
          <w:color w:val="FF0000"/>
          <w:sz w:val="22"/>
          <w:szCs w:val="22"/>
          <w:lang w:eastAsia="ar-SA"/>
        </w:rPr>
      </w:pPr>
      <w:r w:rsidRPr="0054430D">
        <w:rPr>
          <w:rFonts w:asciiTheme="majorHAnsi" w:hAnsiTheme="majorHAnsi" w:cstheme="majorHAnsi"/>
          <w:b/>
          <w:color w:val="FF0000"/>
          <w:sz w:val="22"/>
          <w:szCs w:val="22"/>
          <w:lang w:eastAsia="ar-SA"/>
        </w:rPr>
        <w:t xml:space="preserve">Oferta winna zostać sporządzona, pod rygorem nieważności </w:t>
      </w:r>
      <w:r w:rsidRPr="0054430D">
        <w:rPr>
          <w:rFonts w:asciiTheme="majorHAnsi" w:hAnsiTheme="majorHAnsi" w:cstheme="majorHAnsi"/>
          <w:b/>
          <w:bCs/>
          <w:color w:val="FF0000"/>
          <w:sz w:val="22"/>
          <w:szCs w:val="22"/>
          <w:lang w:eastAsia="ar-SA"/>
        </w:rPr>
        <w:t>w formie elektronicznej lub w postaci elektronicznej opatrzonej podpisem zaufanym lub podpisem osobistym.</w:t>
      </w:r>
    </w:p>
    <w:p w14:paraId="3DE8EFC0" w14:textId="77777777" w:rsidR="004B5CEC" w:rsidRDefault="004B5CEC" w:rsidP="004B5CEC">
      <w:pPr>
        <w:suppressAutoHyphens/>
        <w:spacing w:line="360" w:lineRule="auto"/>
        <w:jc w:val="both"/>
        <w:rPr>
          <w:rFonts w:ascii="Calibri" w:hAnsi="Calibri" w:cs="Calibri"/>
          <w:lang w:eastAsia="ar-SA"/>
        </w:rPr>
      </w:pPr>
    </w:p>
    <w:p w14:paraId="2C425D20" w14:textId="77777777" w:rsidR="004B5CEC" w:rsidRPr="00260F68" w:rsidRDefault="004B5CEC" w:rsidP="004B5CEC">
      <w:pPr>
        <w:suppressAutoHyphens/>
        <w:spacing w:line="360" w:lineRule="auto"/>
        <w:jc w:val="both"/>
        <w:rPr>
          <w:rFonts w:ascii="Calibri" w:hAnsi="Calibri" w:cs="Calibri"/>
          <w:b/>
          <w:lang w:eastAsia="ar-SA"/>
        </w:rPr>
      </w:pPr>
      <w:r w:rsidRPr="00260F68">
        <w:rPr>
          <w:rFonts w:ascii="Calibri" w:hAnsi="Calibri" w:cs="Calibri"/>
          <w:b/>
          <w:lang w:eastAsia="ar-SA"/>
        </w:rPr>
        <w:t>---------------------------------------------------------------------------------------------------------------------------</w:t>
      </w:r>
    </w:p>
    <w:p w14:paraId="08FB519F" w14:textId="77777777" w:rsidR="004B5CEC" w:rsidRPr="00260F68" w:rsidRDefault="004B5CEC" w:rsidP="004B5CEC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6A1CB0">
        <w:rPr>
          <w:rFonts w:ascii="Calibri" w:hAnsi="Calibri" w:cs="Calibri"/>
          <w:sz w:val="18"/>
          <w:szCs w:val="18"/>
          <w:vertAlign w:val="superscript"/>
        </w:rPr>
        <w:t>1</w:t>
      </w:r>
      <w:r w:rsidRPr="00260F68">
        <w:rPr>
          <w:rFonts w:ascii="Calibri" w:hAnsi="Calibri" w:cs="Calibri"/>
          <w:sz w:val="18"/>
          <w:szCs w:val="18"/>
        </w:rPr>
        <w:t xml:space="preserve"> </w:t>
      </w:r>
      <w:r w:rsidRPr="00260F68">
        <w:rPr>
          <w:rFonts w:ascii="Calibri" w:hAnsi="Calibri" w:cs="Calibri"/>
          <w:i/>
          <w:iCs/>
          <w:sz w:val="18"/>
          <w:szCs w:val="18"/>
        </w:rPr>
        <w:t>przypadku oferty wspólnej należy podać dane dotyczące pełnomocnika Wykonawcy,</w:t>
      </w:r>
    </w:p>
    <w:p w14:paraId="2C76EEB2" w14:textId="77777777" w:rsidR="004B5CEC" w:rsidRPr="00260F68" w:rsidRDefault="004B5CEC" w:rsidP="004B5CEC">
      <w:pPr>
        <w:jc w:val="both"/>
        <w:rPr>
          <w:rFonts w:ascii="Calibri" w:hAnsi="Calibri" w:cs="Calibri"/>
          <w:i/>
          <w:color w:val="000000"/>
          <w:sz w:val="18"/>
          <w:szCs w:val="18"/>
        </w:rPr>
      </w:pPr>
      <w:r w:rsidRPr="00260F68">
        <w:rPr>
          <w:rFonts w:ascii="Calibri" w:hAnsi="Calibri" w:cs="Calibri"/>
          <w:i/>
          <w:color w:val="000000"/>
          <w:sz w:val="18"/>
          <w:szCs w:val="18"/>
          <w:vertAlign w:val="superscript"/>
        </w:rPr>
        <w:lastRenderedPageBreak/>
        <w:t>2</w:t>
      </w:r>
      <w:r w:rsidRPr="00260F68">
        <w:rPr>
          <w:rFonts w:ascii="Calibri" w:hAnsi="Calibri" w:cs="Calibri"/>
          <w:i/>
          <w:color w:val="000000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ze zm.)</w:t>
      </w:r>
      <w:r>
        <w:rPr>
          <w:rFonts w:ascii="Calibri" w:hAnsi="Calibri" w:cs="Calibri"/>
          <w:i/>
          <w:color w:val="000000"/>
          <w:sz w:val="18"/>
          <w:szCs w:val="18"/>
        </w:rPr>
        <w:t>,</w:t>
      </w:r>
    </w:p>
    <w:p w14:paraId="69AFE366" w14:textId="77777777" w:rsidR="004B5CEC" w:rsidRPr="00260F68" w:rsidRDefault="004B5CEC" w:rsidP="004B5CEC">
      <w:pPr>
        <w:jc w:val="both"/>
        <w:rPr>
          <w:rFonts w:ascii="Calibri" w:hAnsi="Calibri" w:cs="Calibri"/>
          <w:sz w:val="18"/>
          <w:szCs w:val="18"/>
        </w:rPr>
      </w:pPr>
      <w:r w:rsidRPr="00260F68">
        <w:rPr>
          <w:rFonts w:ascii="Calibri" w:hAnsi="Calibri" w:cs="Calibri"/>
          <w:i/>
          <w:color w:val="000000"/>
          <w:sz w:val="18"/>
          <w:szCs w:val="18"/>
          <w:vertAlign w:val="superscript"/>
        </w:rPr>
        <w:t>3</w:t>
      </w:r>
      <w:r w:rsidRPr="00260F68">
        <w:rPr>
          <w:rFonts w:ascii="Calibri" w:hAnsi="Calibri" w:cs="Calibri"/>
          <w:i/>
          <w:color w:val="000000"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 4 lub art. 14 ust. 5 RODO, winien treści niniejszego oświadczenia przekreślić i dodać zapis ‘nie dotyczy’</w:t>
      </w:r>
      <w:r>
        <w:rPr>
          <w:rFonts w:ascii="Calibri" w:hAnsi="Calibri" w:cs="Calibri"/>
          <w:i/>
          <w:color w:val="000000"/>
          <w:sz w:val="18"/>
          <w:szCs w:val="18"/>
        </w:rPr>
        <w:t>.</w:t>
      </w:r>
    </w:p>
    <w:p w14:paraId="5D310465" w14:textId="77777777" w:rsidR="004B5CEC" w:rsidRDefault="004B5CEC">
      <w:pPr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14BA396F" w14:textId="0797FD71" w:rsidR="004D7820" w:rsidRDefault="004D7820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CE297F6" w14:textId="01CDB49B" w:rsidR="004B5CEC" w:rsidRDefault="004B5CEC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B964F03" w14:textId="75ED320B" w:rsidR="004B5CEC" w:rsidRDefault="004B5CEC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7A5D2AC" w14:textId="77777777" w:rsidR="004B5CEC" w:rsidRDefault="004B5CEC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A01FD89" w14:textId="59681E79" w:rsidR="004D7820" w:rsidRDefault="004D7820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A660085" w14:textId="4A9C3BB8" w:rsidR="004D7820" w:rsidRDefault="004D7820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6ABDC21" w14:textId="6A28D978" w:rsidR="003C3808" w:rsidRDefault="003C3808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C2BB79F" w14:textId="74301F3B" w:rsidR="003C3808" w:rsidRDefault="003C3808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52B1DC8" w14:textId="77777777" w:rsidR="003C3808" w:rsidRDefault="003C3808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7800938" w14:textId="49A40019" w:rsidR="004D7820" w:rsidRDefault="004D7820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3A4904E" w14:textId="0E917503" w:rsidR="00981F7F" w:rsidRDefault="00981F7F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D42B739" w14:textId="14D64782" w:rsidR="00981F7F" w:rsidRDefault="00981F7F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B820F34" w14:textId="25A47BC9" w:rsidR="00981F7F" w:rsidRDefault="00981F7F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3FB397B" w14:textId="2AAA9003" w:rsidR="00981F7F" w:rsidRDefault="00981F7F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06C5B06" w14:textId="6473DA58" w:rsidR="009933FA" w:rsidRDefault="009933FA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56B86C0" w14:textId="77777777" w:rsidR="000D194E" w:rsidRDefault="000D194E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1FEC68AB" w14:textId="77777777" w:rsidR="004B5CEC" w:rsidRDefault="004B5CEC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6BCE4522" w14:textId="77777777" w:rsidR="004B5CEC" w:rsidRDefault="004B5CEC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183B1192" w14:textId="77777777" w:rsidR="004B5CEC" w:rsidRDefault="004B5CEC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246C990C" w14:textId="77777777" w:rsidR="004B5CEC" w:rsidRDefault="004B5CEC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24649524" w14:textId="77777777" w:rsidR="004B5CEC" w:rsidRDefault="004B5CEC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567447F0" w14:textId="77777777" w:rsidR="004B5CEC" w:rsidRDefault="004B5CEC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00E17887" w14:textId="77777777" w:rsidR="004B5CEC" w:rsidRDefault="004B5CEC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35026A49" w14:textId="77777777" w:rsidR="004B5CEC" w:rsidRDefault="004B5CEC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03208F58" w14:textId="77777777" w:rsidR="004B5CEC" w:rsidRDefault="004B5CEC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45E70B9C" w14:textId="77777777" w:rsidR="004B5CEC" w:rsidRDefault="004B5CEC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15092BCC" w14:textId="77777777" w:rsidR="004B5CEC" w:rsidRDefault="004B5CEC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1B9298D2" w14:textId="77777777" w:rsidR="004B5CEC" w:rsidRDefault="004B5CEC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320B0867" w14:textId="77777777" w:rsidR="004B5CEC" w:rsidRDefault="004B5CEC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31302CDD" w14:textId="77777777" w:rsidR="004B5CEC" w:rsidRDefault="004B5CEC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70E160AE" w14:textId="77777777" w:rsidR="004B5CEC" w:rsidRDefault="004B5CEC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73F57EE6" w14:textId="60DEAE78" w:rsidR="004B5CEC" w:rsidRDefault="004B5CEC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59D82EA6" w14:textId="2E73331F" w:rsidR="00D5604F" w:rsidRDefault="00D5604F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147CE908" w14:textId="19F9A924" w:rsidR="00D5604F" w:rsidRDefault="00D5604F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19DA97EE" w14:textId="78BDE65B" w:rsidR="00D5604F" w:rsidRDefault="00D5604F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283B3948" w14:textId="692088A0" w:rsidR="00D5604F" w:rsidRDefault="00D5604F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202649C1" w14:textId="356E4BB7" w:rsidR="00D5604F" w:rsidRDefault="00D5604F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635B75E2" w14:textId="16488F20" w:rsidR="00D5604F" w:rsidRDefault="00D5604F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78A76E5A" w14:textId="0D71FBA2" w:rsidR="00D5604F" w:rsidRDefault="00D5604F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68CF4067" w14:textId="77777777" w:rsidR="00D5604F" w:rsidRDefault="00D5604F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3CD2FD43" w14:textId="15C59A24" w:rsidR="004B5CEC" w:rsidRDefault="004B5CEC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69F23158" w14:textId="6F62D003" w:rsidR="00834C30" w:rsidRPr="00E647C5" w:rsidRDefault="00834C30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  <w:r w:rsidRPr="00E647C5">
        <w:rPr>
          <w:rFonts w:asciiTheme="majorHAnsi" w:hAnsiTheme="majorHAnsi" w:cstheme="majorHAnsi"/>
          <w:color w:val="000000"/>
          <w:u w:val="single"/>
        </w:rPr>
        <w:lastRenderedPageBreak/>
        <w:t xml:space="preserve">Załącznik nr </w:t>
      </w:r>
      <w:r w:rsidR="000916A9">
        <w:rPr>
          <w:rFonts w:asciiTheme="majorHAnsi" w:hAnsiTheme="majorHAnsi" w:cstheme="majorHAnsi"/>
          <w:color w:val="000000"/>
          <w:u w:val="single"/>
        </w:rPr>
        <w:t>2</w:t>
      </w:r>
      <w:r w:rsidRPr="00E647C5">
        <w:rPr>
          <w:rFonts w:asciiTheme="majorHAnsi" w:hAnsiTheme="majorHAnsi" w:cstheme="majorHAnsi"/>
          <w:color w:val="000000"/>
          <w:u w:val="single"/>
        </w:rPr>
        <w:t xml:space="preserve"> do SWZ</w:t>
      </w:r>
    </w:p>
    <w:p w14:paraId="0B5BEAE5" w14:textId="77777777" w:rsidR="00834C30" w:rsidRPr="00E647C5" w:rsidRDefault="00834C30" w:rsidP="00834C30">
      <w:pPr>
        <w:tabs>
          <w:tab w:val="left" w:leader="dot" w:pos="9072"/>
        </w:tabs>
        <w:rPr>
          <w:rFonts w:asciiTheme="majorHAnsi" w:hAnsiTheme="majorHAnsi" w:cstheme="majorHAnsi"/>
          <w:i/>
          <w:iCs/>
          <w:color w:val="000000"/>
          <w:highlight w:val="yellow"/>
        </w:rPr>
      </w:pPr>
    </w:p>
    <w:p w14:paraId="604F0937" w14:textId="77777777" w:rsidR="00834C30" w:rsidRPr="00E647C5" w:rsidRDefault="00834C30" w:rsidP="00834C30">
      <w:pPr>
        <w:jc w:val="center"/>
        <w:rPr>
          <w:rFonts w:asciiTheme="majorHAnsi" w:hAnsiTheme="majorHAnsi" w:cstheme="majorHAnsi"/>
          <w:b/>
          <w:sz w:val="28"/>
          <w:szCs w:val="28"/>
          <w:u w:val="single"/>
        </w:rPr>
      </w:pPr>
      <w:r w:rsidRPr="00E647C5">
        <w:rPr>
          <w:rFonts w:asciiTheme="majorHAnsi" w:hAnsiTheme="majorHAnsi" w:cstheme="majorHAnsi"/>
          <w:b/>
          <w:sz w:val="28"/>
          <w:szCs w:val="28"/>
          <w:u w:val="single"/>
        </w:rPr>
        <w:t>OŚWIADCZENIE WYKONAWCY</w:t>
      </w:r>
    </w:p>
    <w:p w14:paraId="53215B65" w14:textId="77777777" w:rsidR="00834C30" w:rsidRPr="00E647C5" w:rsidRDefault="00834C30" w:rsidP="00834C30">
      <w:pPr>
        <w:jc w:val="center"/>
        <w:rPr>
          <w:rFonts w:asciiTheme="majorHAnsi" w:hAnsiTheme="majorHAnsi" w:cstheme="majorHAnsi"/>
          <w:b/>
        </w:rPr>
      </w:pPr>
      <w:r w:rsidRPr="00E647C5">
        <w:rPr>
          <w:rFonts w:asciiTheme="majorHAnsi" w:hAnsiTheme="majorHAnsi" w:cstheme="majorHAnsi"/>
          <w:b/>
        </w:rPr>
        <w:t>na podstawie art. 125 ust. 1 Pzp</w:t>
      </w:r>
    </w:p>
    <w:p w14:paraId="41BC186B" w14:textId="77777777" w:rsidR="00834C30" w:rsidRPr="00E647C5" w:rsidRDefault="00834C30" w:rsidP="00834C30">
      <w:pPr>
        <w:jc w:val="center"/>
        <w:rPr>
          <w:rFonts w:asciiTheme="majorHAnsi" w:hAnsiTheme="majorHAnsi" w:cstheme="majorHAnsi"/>
          <w:b/>
        </w:rPr>
      </w:pPr>
    </w:p>
    <w:p w14:paraId="68019BD5" w14:textId="6A0E3214" w:rsidR="00834C30" w:rsidRPr="004418D7" w:rsidRDefault="00834C30" w:rsidP="00F70A50">
      <w:pPr>
        <w:spacing w:line="276" w:lineRule="auto"/>
        <w:jc w:val="both"/>
        <w:rPr>
          <w:rFonts w:asciiTheme="majorHAnsi" w:hAnsiTheme="majorHAnsi" w:cstheme="majorHAnsi"/>
          <w:bCs/>
          <w:i/>
          <w:iCs/>
        </w:rPr>
      </w:pPr>
      <w:r w:rsidRPr="00E647C5">
        <w:rPr>
          <w:rFonts w:asciiTheme="majorHAnsi" w:hAnsiTheme="majorHAnsi" w:cstheme="majorHAnsi"/>
          <w:bCs/>
        </w:rPr>
        <w:t>Dotyczy postępowania o udzielenie zamówienia publicznego prowadzonego w trybie podstawowym, którego przedmiotem jest „</w:t>
      </w:r>
      <w:r w:rsidR="00CF34F9">
        <w:rPr>
          <w:rFonts w:asciiTheme="majorHAnsi" w:hAnsiTheme="majorHAnsi" w:cstheme="majorHAnsi"/>
          <w:b/>
          <w:bCs/>
          <w:i/>
          <w:iCs/>
        </w:rPr>
        <w:t xml:space="preserve">Ochrona fizyczna obiektu TPN Kuźnice oraz monitorowanie obiektów TPN w roku </w:t>
      </w:r>
      <w:r w:rsidR="009B49E0">
        <w:rPr>
          <w:rFonts w:asciiTheme="majorHAnsi" w:hAnsiTheme="majorHAnsi" w:cstheme="majorHAnsi"/>
          <w:b/>
          <w:bCs/>
          <w:i/>
          <w:iCs/>
        </w:rPr>
        <w:t>2026</w:t>
      </w:r>
      <w:r w:rsidRPr="004418D7">
        <w:rPr>
          <w:rFonts w:asciiTheme="majorHAnsi" w:hAnsiTheme="majorHAnsi" w:cstheme="majorHAnsi"/>
          <w:bCs/>
          <w:i/>
          <w:iCs/>
        </w:rPr>
        <w:t>”</w:t>
      </w:r>
    </w:p>
    <w:p w14:paraId="20C427DA" w14:textId="77777777" w:rsidR="00834C30" w:rsidRPr="00E647C5" w:rsidRDefault="00834C30" w:rsidP="00834C30">
      <w:pPr>
        <w:jc w:val="center"/>
        <w:rPr>
          <w:rFonts w:asciiTheme="majorHAnsi" w:hAnsiTheme="majorHAnsi" w:cstheme="majorHAnsi"/>
          <w:b/>
        </w:rPr>
      </w:pPr>
    </w:p>
    <w:p w14:paraId="20399822" w14:textId="77777777" w:rsidR="00834C30" w:rsidRPr="00E647C5" w:rsidRDefault="00834C30" w:rsidP="00834C30">
      <w:pPr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5C8E2432" w14:textId="77777777" w:rsidR="00834C30" w:rsidRPr="00E647C5" w:rsidRDefault="00834C30" w:rsidP="00316BCF">
      <w:pPr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E647C5">
        <w:rPr>
          <w:rFonts w:asciiTheme="majorHAnsi" w:hAnsiTheme="majorHAnsi" w:cstheme="majorHAnsi"/>
          <w:color w:val="000000"/>
          <w:sz w:val="22"/>
          <w:szCs w:val="22"/>
        </w:rPr>
        <w:t>Ja/My, niżej podpisany/i ………………………………………………………………………………………………………………………</w:t>
      </w:r>
    </w:p>
    <w:p w14:paraId="540F75D1" w14:textId="77777777" w:rsidR="00834C30" w:rsidRPr="00E647C5" w:rsidRDefault="00834C30" w:rsidP="00316BCF">
      <w:pPr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</w:p>
    <w:p w14:paraId="7027C317" w14:textId="77777777" w:rsidR="00834C30" w:rsidRPr="00E647C5" w:rsidRDefault="00834C30" w:rsidP="00F460C6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E647C5">
        <w:rPr>
          <w:rFonts w:asciiTheme="majorHAnsi" w:hAnsiTheme="majorHAnsi" w:cstheme="majorHAnsi"/>
          <w:color w:val="000000"/>
          <w:sz w:val="22"/>
          <w:szCs w:val="22"/>
        </w:rPr>
        <w:t>działając w imieniu i na rzecz: ...................................................................................................................</w:t>
      </w:r>
    </w:p>
    <w:p w14:paraId="40744656" w14:textId="77777777" w:rsidR="00834C30" w:rsidRPr="00493E82" w:rsidRDefault="00834C30" w:rsidP="00F460C6">
      <w:pPr>
        <w:jc w:val="center"/>
        <w:rPr>
          <w:rFonts w:asciiTheme="majorHAnsi" w:hAnsiTheme="majorHAnsi" w:cstheme="majorHAnsi"/>
          <w:color w:val="000000"/>
          <w:sz w:val="18"/>
          <w:szCs w:val="18"/>
        </w:rPr>
      </w:pPr>
      <w:r w:rsidRPr="00493E82">
        <w:rPr>
          <w:rFonts w:asciiTheme="majorHAnsi" w:hAnsiTheme="majorHAnsi" w:cstheme="majorHAnsi"/>
          <w:color w:val="000000"/>
          <w:sz w:val="18"/>
          <w:szCs w:val="18"/>
        </w:rPr>
        <w:t>(pełna nazwa Wykonawcy/Wykonawców wspólnie ubiegających się)</w:t>
      </w:r>
    </w:p>
    <w:p w14:paraId="47BB2A2F" w14:textId="77777777" w:rsidR="00834C30" w:rsidRPr="00E647C5" w:rsidRDefault="00834C30" w:rsidP="00316BCF">
      <w:pPr>
        <w:spacing w:line="360" w:lineRule="auto"/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14:paraId="724E17DA" w14:textId="77777777" w:rsidR="00834C30" w:rsidRPr="00E647C5" w:rsidRDefault="00834C30" w:rsidP="00F460C6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E647C5">
        <w:rPr>
          <w:rFonts w:asciiTheme="majorHAnsi" w:hAnsiTheme="majorHAnsi" w:cstheme="maj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38F5EAAD" w14:textId="77777777" w:rsidR="00834C30" w:rsidRPr="00493E82" w:rsidRDefault="00834C30" w:rsidP="00F460C6">
      <w:pPr>
        <w:jc w:val="center"/>
        <w:rPr>
          <w:rFonts w:asciiTheme="majorHAnsi" w:hAnsiTheme="majorHAnsi" w:cstheme="majorHAnsi"/>
          <w:color w:val="000000"/>
          <w:sz w:val="18"/>
          <w:szCs w:val="18"/>
        </w:rPr>
      </w:pPr>
      <w:r w:rsidRPr="00493E82">
        <w:rPr>
          <w:rFonts w:asciiTheme="majorHAnsi" w:hAnsiTheme="majorHAnsi" w:cstheme="majorHAnsi"/>
          <w:color w:val="000000"/>
          <w:sz w:val="18"/>
          <w:szCs w:val="18"/>
        </w:rPr>
        <w:t>(adres siedziby Wykonawcy/Wykonawców wspólnie ubiegających się)</w:t>
      </w:r>
    </w:p>
    <w:p w14:paraId="4D38B8A7" w14:textId="77777777" w:rsidR="00834C30" w:rsidRPr="00E647C5" w:rsidRDefault="00834C30" w:rsidP="00316BCF">
      <w:pPr>
        <w:spacing w:line="360" w:lineRule="auto"/>
        <w:jc w:val="both"/>
        <w:rPr>
          <w:rFonts w:asciiTheme="majorHAnsi" w:hAnsiTheme="majorHAnsi" w:cstheme="majorHAnsi"/>
          <w:b/>
          <w:u w:val="single"/>
        </w:rPr>
      </w:pPr>
    </w:p>
    <w:p w14:paraId="60078A75" w14:textId="77777777" w:rsidR="00834C30" w:rsidRPr="00316BCF" w:rsidRDefault="00834C30" w:rsidP="000962D5">
      <w:pPr>
        <w:pStyle w:val="Akapitzlist"/>
        <w:numPr>
          <w:ilvl w:val="0"/>
          <w:numId w:val="22"/>
        </w:numPr>
        <w:spacing w:after="200" w:line="360" w:lineRule="auto"/>
        <w:ind w:left="284" w:hanging="284"/>
        <w:jc w:val="both"/>
        <w:rPr>
          <w:rFonts w:asciiTheme="majorHAnsi" w:hAnsiTheme="majorHAnsi" w:cstheme="majorHAnsi"/>
        </w:rPr>
      </w:pPr>
      <w:bookmarkStart w:id="11" w:name="_Hlk61855121"/>
      <w:r w:rsidRPr="00316BCF">
        <w:rPr>
          <w:rFonts w:asciiTheme="majorHAnsi" w:hAnsiTheme="majorHAnsi" w:cstheme="majorHAnsi"/>
        </w:rPr>
        <w:t xml:space="preserve">Oświadczam(y), że </w:t>
      </w:r>
      <w:bookmarkEnd w:id="11"/>
      <w:r w:rsidRPr="00316BCF">
        <w:rPr>
          <w:rFonts w:asciiTheme="majorHAnsi" w:hAnsiTheme="majorHAnsi" w:cstheme="majorHAnsi"/>
        </w:rPr>
        <w:t>spełniam(y) warunki udziału w postępowaniu określone przez Zamawiającego w pkt. 3 Działu V SWZ.</w:t>
      </w:r>
    </w:p>
    <w:p w14:paraId="1C579BA6" w14:textId="77777777" w:rsidR="00834C30" w:rsidRPr="00316BCF" w:rsidRDefault="00834C30" w:rsidP="00316BCF">
      <w:pPr>
        <w:pStyle w:val="Akapitzlist"/>
        <w:spacing w:line="360" w:lineRule="auto"/>
        <w:ind w:left="284"/>
        <w:jc w:val="both"/>
        <w:rPr>
          <w:rFonts w:asciiTheme="majorHAnsi" w:hAnsiTheme="majorHAnsi" w:cstheme="majorHAnsi"/>
        </w:rPr>
      </w:pPr>
    </w:p>
    <w:p w14:paraId="67FAED6B" w14:textId="77777777" w:rsidR="00834C30" w:rsidRPr="00316BCF" w:rsidRDefault="00834C30" w:rsidP="000962D5">
      <w:pPr>
        <w:pStyle w:val="Akapitzlist"/>
        <w:numPr>
          <w:ilvl w:val="0"/>
          <w:numId w:val="22"/>
        </w:numPr>
        <w:spacing w:after="200" w:line="360" w:lineRule="auto"/>
        <w:ind w:left="284" w:hanging="284"/>
        <w:jc w:val="both"/>
        <w:rPr>
          <w:rFonts w:asciiTheme="majorHAnsi" w:hAnsiTheme="majorHAnsi" w:cstheme="majorHAnsi"/>
        </w:rPr>
      </w:pPr>
      <w:r w:rsidRPr="00316BCF">
        <w:rPr>
          <w:rFonts w:asciiTheme="majorHAnsi" w:hAnsiTheme="majorHAnsi" w:cstheme="majorHAnsi"/>
        </w:rPr>
        <w:t xml:space="preserve">Oświadczam(y), że nie podlegam(y) </w:t>
      </w:r>
      <w:r w:rsidRPr="00316BCF">
        <w:rPr>
          <w:rFonts w:asciiTheme="majorHAnsi" w:eastAsia="Calibri" w:hAnsiTheme="majorHAnsi" w:cstheme="majorHAnsi"/>
          <w:lang w:eastAsia="ar-SA"/>
        </w:rPr>
        <w:t>wykluczeniu na podstawie przesłanek określonych w pkt. 2 Działu V SWZ.</w:t>
      </w:r>
    </w:p>
    <w:p w14:paraId="207311F7" w14:textId="77777777" w:rsidR="00834C30" w:rsidRPr="00316BCF" w:rsidRDefault="00834C30" w:rsidP="00316BCF">
      <w:pPr>
        <w:pStyle w:val="Akapitzlist"/>
        <w:spacing w:line="360" w:lineRule="auto"/>
        <w:jc w:val="both"/>
        <w:rPr>
          <w:rFonts w:asciiTheme="majorHAnsi" w:hAnsiTheme="majorHAnsi" w:cstheme="majorHAnsi"/>
        </w:rPr>
      </w:pPr>
    </w:p>
    <w:p w14:paraId="7E6C664C" w14:textId="302F8862" w:rsidR="00834C30" w:rsidRPr="00250651" w:rsidRDefault="00834C30" w:rsidP="000962D5">
      <w:pPr>
        <w:pStyle w:val="Akapitzlist"/>
        <w:numPr>
          <w:ilvl w:val="1"/>
          <w:numId w:val="22"/>
        </w:numPr>
        <w:spacing w:line="360" w:lineRule="auto"/>
        <w:ind w:left="714" w:hanging="357"/>
        <w:jc w:val="both"/>
        <w:rPr>
          <w:rFonts w:asciiTheme="majorHAnsi" w:hAnsiTheme="majorHAnsi" w:cstheme="majorHAnsi"/>
        </w:rPr>
      </w:pPr>
      <w:r w:rsidRPr="00250651">
        <w:rPr>
          <w:rFonts w:asciiTheme="majorHAnsi" w:hAnsiTheme="majorHAnsi" w:cstheme="majorHAnsi"/>
        </w:rPr>
        <w:t xml:space="preserve">Oświadczam(y), że zachodzą w stosunku do mnie (nas) podstawy wykluczenia </w:t>
      </w:r>
      <w:r w:rsidRPr="00250651">
        <w:rPr>
          <w:rFonts w:asciiTheme="majorHAnsi" w:hAnsiTheme="majorHAnsi" w:cstheme="majorHAnsi"/>
        </w:rPr>
        <w:br/>
        <w:t xml:space="preserve">z postępowania na podstawie art. ………………………………………………………………….……………. Pzp </w:t>
      </w:r>
      <w:r w:rsidRPr="00250651">
        <w:rPr>
          <w:rFonts w:asciiTheme="majorHAnsi" w:hAnsiTheme="majorHAnsi" w:cstheme="majorHAnsi"/>
          <w:i/>
        </w:rPr>
        <w:t xml:space="preserve">(należy podać mającą zastosowanie podstawę wykluczenia spośród </w:t>
      </w:r>
      <w:r w:rsidR="00250651" w:rsidRPr="00250651">
        <w:rPr>
          <w:rFonts w:asciiTheme="majorHAnsi" w:hAnsiTheme="majorHAnsi" w:cstheme="majorHAnsi"/>
          <w:i/>
        </w:rPr>
        <w:t>wymienionych w pkt. 2 Działu V SWZ przy uwzględnieniu wymogów wynikających  z art. 110 ust 2 Pzp*.</w:t>
      </w:r>
    </w:p>
    <w:p w14:paraId="2A8FF4D0" w14:textId="77777777" w:rsidR="00250651" w:rsidRPr="00250651" w:rsidRDefault="00250651" w:rsidP="00250651">
      <w:pPr>
        <w:pStyle w:val="Akapitzlist"/>
        <w:spacing w:line="360" w:lineRule="auto"/>
        <w:ind w:left="714"/>
        <w:jc w:val="both"/>
        <w:rPr>
          <w:rFonts w:asciiTheme="majorHAnsi" w:hAnsiTheme="majorHAnsi" w:cstheme="majorHAnsi"/>
        </w:rPr>
      </w:pPr>
    </w:p>
    <w:p w14:paraId="1F9D6287" w14:textId="77777777" w:rsidR="00834C30" w:rsidRPr="00316BCF" w:rsidRDefault="00834C30" w:rsidP="000962D5">
      <w:pPr>
        <w:pStyle w:val="Akapitzlist"/>
        <w:numPr>
          <w:ilvl w:val="1"/>
          <w:numId w:val="22"/>
        </w:numPr>
        <w:spacing w:line="360" w:lineRule="auto"/>
        <w:ind w:left="714" w:hanging="357"/>
        <w:jc w:val="both"/>
        <w:rPr>
          <w:rFonts w:asciiTheme="majorHAnsi" w:hAnsiTheme="majorHAnsi" w:cstheme="majorHAnsi"/>
        </w:rPr>
      </w:pPr>
      <w:r w:rsidRPr="00316BCF">
        <w:rPr>
          <w:rFonts w:asciiTheme="majorHAnsi" w:hAnsiTheme="majorHAnsi" w:cstheme="majorHAnsi"/>
        </w:rPr>
        <w:t xml:space="preserve"> Jednocześnie oświadczam(y), że w związku z okolicznością, o której mowa w pkt. 2.1. powyżej, podjąłem(liśmy) następujące środki (należy wymienić wszystkie podjęte środki, z uwzględnieniem zapisów art. 110 ust. 2 Pzp)*:</w:t>
      </w:r>
    </w:p>
    <w:p w14:paraId="73D9A4B0" w14:textId="77777777" w:rsidR="00834C30" w:rsidRPr="00316BCF" w:rsidRDefault="00834C30" w:rsidP="000962D5">
      <w:pPr>
        <w:pStyle w:val="Akapitzlist"/>
        <w:numPr>
          <w:ilvl w:val="0"/>
          <w:numId w:val="23"/>
        </w:numPr>
        <w:spacing w:after="200" w:line="360" w:lineRule="auto"/>
        <w:jc w:val="both"/>
        <w:rPr>
          <w:rFonts w:asciiTheme="majorHAnsi" w:hAnsiTheme="majorHAnsi" w:cstheme="majorHAnsi"/>
        </w:rPr>
      </w:pPr>
      <w:r w:rsidRPr="00316BCF">
        <w:rPr>
          <w:rFonts w:asciiTheme="majorHAnsi" w:hAnsiTheme="majorHAnsi" w:cstheme="majorHAnsi"/>
        </w:rPr>
        <w:t xml:space="preserve">…………………………………………………….……………… </w:t>
      </w:r>
    </w:p>
    <w:p w14:paraId="7F8FF75C" w14:textId="77777777" w:rsidR="00834C30" w:rsidRPr="00316BCF" w:rsidRDefault="00834C30" w:rsidP="000962D5">
      <w:pPr>
        <w:pStyle w:val="Akapitzlist"/>
        <w:numPr>
          <w:ilvl w:val="0"/>
          <w:numId w:val="23"/>
        </w:numPr>
        <w:spacing w:after="200" w:line="360" w:lineRule="auto"/>
        <w:jc w:val="both"/>
        <w:rPr>
          <w:rFonts w:asciiTheme="majorHAnsi" w:hAnsiTheme="majorHAnsi" w:cstheme="majorHAnsi"/>
        </w:rPr>
      </w:pPr>
      <w:r w:rsidRPr="00316BCF">
        <w:rPr>
          <w:rFonts w:asciiTheme="majorHAnsi" w:hAnsiTheme="majorHAnsi" w:cstheme="majorHAnsi"/>
        </w:rPr>
        <w:t>……………………………………………………………………</w:t>
      </w:r>
    </w:p>
    <w:p w14:paraId="51117557" w14:textId="77777777" w:rsidR="00834C30" w:rsidRPr="00316BCF" w:rsidRDefault="00834C30" w:rsidP="000962D5">
      <w:pPr>
        <w:pStyle w:val="Akapitzlist"/>
        <w:numPr>
          <w:ilvl w:val="0"/>
          <w:numId w:val="23"/>
        </w:numPr>
        <w:spacing w:after="200" w:line="360" w:lineRule="auto"/>
        <w:jc w:val="both"/>
        <w:rPr>
          <w:rFonts w:asciiTheme="majorHAnsi" w:hAnsiTheme="majorHAnsi" w:cstheme="majorHAnsi"/>
        </w:rPr>
      </w:pPr>
      <w:r w:rsidRPr="00316BCF">
        <w:rPr>
          <w:rFonts w:asciiTheme="majorHAnsi" w:hAnsiTheme="majorHAnsi" w:cstheme="majorHAnsi"/>
        </w:rPr>
        <w:t>…………………………………………………………………….</w:t>
      </w:r>
    </w:p>
    <w:p w14:paraId="25CF5A42" w14:textId="77777777" w:rsidR="00834C30" w:rsidRPr="00E647C5" w:rsidRDefault="00834C30" w:rsidP="00316BC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eastAsia="en-US"/>
        </w:rPr>
      </w:pPr>
      <w:r w:rsidRPr="00E647C5">
        <w:rPr>
          <w:rFonts w:asciiTheme="majorHAnsi" w:hAnsiTheme="majorHAnsi" w:cstheme="majorHAnsi"/>
          <w:b/>
          <w:sz w:val="22"/>
          <w:szCs w:val="22"/>
        </w:rPr>
        <w:t>*należy wypełnić, jeżeli dotyczy (w przypadku, gdy nie dotyczy - należy cały zapis pkt. 2.1. i 2.2. przekreślić)</w:t>
      </w:r>
    </w:p>
    <w:p w14:paraId="1EC64CAD" w14:textId="77777777" w:rsidR="00834C30" w:rsidRPr="00E647C5" w:rsidRDefault="00834C30" w:rsidP="00316BCF">
      <w:pPr>
        <w:spacing w:line="360" w:lineRule="auto"/>
        <w:jc w:val="both"/>
        <w:rPr>
          <w:rFonts w:asciiTheme="majorHAnsi" w:hAnsiTheme="majorHAnsi" w:cstheme="majorHAnsi"/>
          <w:i/>
        </w:rPr>
      </w:pPr>
    </w:p>
    <w:p w14:paraId="38785341" w14:textId="0E97D6C3" w:rsidR="00834C30" w:rsidRPr="00E647C5" w:rsidRDefault="00834C30" w:rsidP="000962D5">
      <w:pPr>
        <w:pStyle w:val="Akapitzlist"/>
        <w:numPr>
          <w:ilvl w:val="0"/>
          <w:numId w:val="22"/>
        </w:numPr>
        <w:spacing w:after="200" w:line="360" w:lineRule="auto"/>
        <w:ind w:left="284" w:hanging="284"/>
        <w:jc w:val="both"/>
        <w:rPr>
          <w:rFonts w:asciiTheme="majorHAnsi" w:eastAsia="Calibri" w:hAnsiTheme="majorHAnsi" w:cstheme="majorHAnsi"/>
        </w:rPr>
      </w:pPr>
      <w:r w:rsidRPr="00E647C5">
        <w:rPr>
          <w:rFonts w:asciiTheme="majorHAnsi" w:hAnsiTheme="majorHAnsi" w:cstheme="majorHAnsi"/>
          <w:color w:val="222222"/>
        </w:rPr>
        <w:t xml:space="preserve">Oświadczam(y), że podmiotowe środki dowodowe można uzyskać za pomocą bezpłatnych </w:t>
      </w:r>
      <w:r w:rsidRPr="00E647C5">
        <w:rPr>
          <w:rFonts w:asciiTheme="majorHAnsi" w:hAnsiTheme="majorHAnsi" w:cstheme="majorHAnsi"/>
          <w:color w:val="222222"/>
        </w:rPr>
        <w:br/>
        <w:t xml:space="preserve">i ogólnodostępnych baz danych, w szczególności rejestru (rejestrów): </w:t>
      </w:r>
      <w:r w:rsidR="00614BFE">
        <w:rPr>
          <w:rFonts w:asciiTheme="majorHAnsi" w:hAnsiTheme="majorHAnsi" w:cstheme="majorHAnsi"/>
          <w:color w:val="222222"/>
        </w:rPr>
        <w:lastRenderedPageBreak/>
        <w:t>…………………………………………………………………….</w:t>
      </w:r>
      <w:r w:rsidRPr="00E647C5">
        <w:rPr>
          <w:rFonts w:asciiTheme="majorHAnsi" w:hAnsiTheme="majorHAnsi" w:cstheme="majorHAnsi"/>
          <w:color w:val="222222"/>
        </w:rPr>
        <w:t xml:space="preserve">………………………………………………………………………..…………………………. </w:t>
      </w:r>
      <w:r w:rsidR="00F460C6">
        <w:rPr>
          <w:rFonts w:asciiTheme="majorHAnsi" w:hAnsiTheme="majorHAnsi" w:cstheme="majorHAnsi"/>
          <w:color w:val="222222"/>
        </w:rPr>
        <w:br/>
      </w:r>
      <w:r w:rsidRPr="00E647C5">
        <w:rPr>
          <w:rFonts w:asciiTheme="majorHAnsi" w:hAnsiTheme="majorHAnsi" w:cstheme="majorHAnsi"/>
          <w:color w:val="222222"/>
        </w:rPr>
        <w:t xml:space="preserve">(należy wskazać „nazwę” rejestru/rejestrów i właściwy numer w rejestrze). </w:t>
      </w:r>
    </w:p>
    <w:p w14:paraId="7B1EA63F" w14:textId="77777777" w:rsidR="00834C30" w:rsidRPr="00E647C5" w:rsidRDefault="00834C30" w:rsidP="00316BCF">
      <w:pPr>
        <w:pStyle w:val="Akapitzlist"/>
        <w:spacing w:line="360" w:lineRule="auto"/>
        <w:ind w:left="284"/>
        <w:jc w:val="both"/>
        <w:rPr>
          <w:rFonts w:asciiTheme="majorHAnsi" w:eastAsia="Calibri" w:hAnsiTheme="majorHAnsi" w:cstheme="majorHAnsi"/>
        </w:rPr>
      </w:pPr>
      <w:r w:rsidRPr="00E647C5">
        <w:rPr>
          <w:rFonts w:asciiTheme="majorHAnsi" w:hAnsiTheme="majorHAnsi" w:cstheme="majorHAnsi"/>
          <w:color w:val="222222"/>
        </w:rPr>
        <w:t>Środki dowodowe dostępne ww. rejestrze (rejestrach) są prawidłowe i aktualne.</w:t>
      </w:r>
    </w:p>
    <w:p w14:paraId="61DCC395" w14:textId="77777777" w:rsidR="00834C30" w:rsidRPr="00E647C5" w:rsidRDefault="00834C30" w:rsidP="00316BCF">
      <w:pPr>
        <w:suppressAutoHyphens/>
        <w:spacing w:line="360" w:lineRule="auto"/>
        <w:rPr>
          <w:rFonts w:asciiTheme="majorHAnsi" w:eastAsia="Calibri" w:hAnsiTheme="majorHAnsi" w:cstheme="majorHAnsi"/>
          <w:lang w:eastAsia="ar-SA"/>
        </w:rPr>
      </w:pPr>
    </w:p>
    <w:p w14:paraId="6D481F57" w14:textId="77777777" w:rsidR="00834C30" w:rsidRPr="00E647C5" w:rsidRDefault="00834C30" w:rsidP="00316BCF">
      <w:pPr>
        <w:pStyle w:val="Akapitzlist"/>
        <w:spacing w:line="360" w:lineRule="auto"/>
        <w:ind w:left="0"/>
        <w:rPr>
          <w:rFonts w:asciiTheme="majorHAnsi" w:hAnsiTheme="majorHAnsi" w:cstheme="majorHAnsi"/>
          <w:b/>
          <w:color w:val="FF0000"/>
        </w:rPr>
      </w:pPr>
      <w:r w:rsidRPr="00E647C5">
        <w:rPr>
          <w:rFonts w:asciiTheme="majorHAnsi" w:hAnsiTheme="majorHAnsi" w:cstheme="majorHAnsi"/>
          <w:b/>
          <w:color w:val="FF0000"/>
        </w:rPr>
        <w:t xml:space="preserve">UWAGA: </w:t>
      </w:r>
    </w:p>
    <w:p w14:paraId="02E7423F" w14:textId="15785F79" w:rsidR="005B481E" w:rsidRDefault="00834C30" w:rsidP="00557A81">
      <w:pPr>
        <w:suppressAutoHyphens/>
        <w:jc w:val="both"/>
        <w:rPr>
          <w:rFonts w:asciiTheme="majorHAnsi" w:hAnsiTheme="majorHAnsi" w:cstheme="majorHAnsi"/>
          <w:b/>
          <w:bCs/>
          <w:color w:val="FF0000"/>
          <w:lang w:eastAsia="ar-SA"/>
        </w:rPr>
      </w:pPr>
      <w:r w:rsidRPr="00E647C5">
        <w:rPr>
          <w:rFonts w:asciiTheme="majorHAnsi" w:hAnsiTheme="majorHAnsi" w:cstheme="majorHAnsi"/>
          <w:b/>
          <w:color w:val="FF0000"/>
          <w:lang w:eastAsia="ar-SA"/>
        </w:rPr>
        <w:t xml:space="preserve">Oświadczenie winno zostać sporządzone, pod rygorem nieważności </w:t>
      </w:r>
      <w:r w:rsidRPr="00E647C5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14:paraId="45F35B6E" w14:textId="77777777" w:rsidR="005B481E" w:rsidRDefault="005B481E">
      <w:pPr>
        <w:rPr>
          <w:rFonts w:asciiTheme="majorHAnsi" w:hAnsiTheme="majorHAnsi" w:cstheme="majorHAnsi"/>
          <w:b/>
          <w:bCs/>
          <w:color w:val="FF0000"/>
          <w:lang w:eastAsia="ar-SA"/>
        </w:rPr>
      </w:pPr>
      <w:r>
        <w:rPr>
          <w:rFonts w:asciiTheme="majorHAnsi" w:hAnsiTheme="majorHAnsi" w:cstheme="majorHAnsi"/>
          <w:b/>
          <w:bCs/>
          <w:color w:val="FF0000"/>
          <w:lang w:eastAsia="ar-SA"/>
        </w:rPr>
        <w:br w:type="page"/>
      </w:r>
    </w:p>
    <w:p w14:paraId="51CCC9D7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  <w:r w:rsidRPr="00CD6F74">
        <w:rPr>
          <w:rFonts w:asciiTheme="majorHAnsi" w:hAnsiTheme="majorHAnsi" w:cstheme="majorHAnsi"/>
          <w:color w:val="000000"/>
          <w:sz w:val="22"/>
          <w:szCs w:val="22"/>
          <w:u w:val="single"/>
        </w:rPr>
        <w:lastRenderedPageBreak/>
        <w:t>Załącznik nr 3 do SWZ</w:t>
      </w:r>
    </w:p>
    <w:p w14:paraId="386812C0" w14:textId="77777777" w:rsidR="005B481E" w:rsidRPr="00CD6F74" w:rsidRDefault="005B481E" w:rsidP="005B481E">
      <w:pPr>
        <w:jc w:val="center"/>
        <w:rPr>
          <w:rFonts w:asciiTheme="majorHAnsi" w:hAnsiTheme="majorHAnsi" w:cstheme="majorHAnsi"/>
          <w:b/>
          <w:sz w:val="28"/>
          <w:szCs w:val="28"/>
          <w:u w:val="single"/>
        </w:rPr>
      </w:pPr>
    </w:p>
    <w:p w14:paraId="0BA41AD5" w14:textId="77777777" w:rsidR="005B481E" w:rsidRPr="00CD6F74" w:rsidRDefault="005B481E" w:rsidP="005B481E">
      <w:pPr>
        <w:spacing w:after="120" w:line="360" w:lineRule="auto"/>
        <w:jc w:val="center"/>
        <w:rPr>
          <w:rFonts w:asciiTheme="majorHAnsi" w:hAnsiTheme="majorHAnsi" w:cstheme="majorHAnsi"/>
          <w:b/>
          <w:u w:val="single"/>
        </w:rPr>
      </w:pPr>
      <w:r w:rsidRPr="00CD6F74">
        <w:rPr>
          <w:rFonts w:asciiTheme="majorHAnsi" w:hAnsiTheme="majorHAnsi" w:cstheme="majorHAnsi"/>
          <w:b/>
          <w:u w:val="single"/>
        </w:rPr>
        <w:t>Oświadczenia podmiotu udostępniającego zasoby</w:t>
      </w:r>
    </w:p>
    <w:p w14:paraId="31A61101" w14:textId="77777777" w:rsidR="005B481E" w:rsidRPr="00CD6F74" w:rsidRDefault="005B481E" w:rsidP="005B481E">
      <w:pPr>
        <w:spacing w:after="120" w:line="360" w:lineRule="auto"/>
        <w:jc w:val="center"/>
        <w:rPr>
          <w:rFonts w:asciiTheme="majorHAnsi" w:hAnsiTheme="majorHAnsi" w:cstheme="majorHAnsi"/>
          <w:b/>
          <w:caps/>
          <w:u w:val="single"/>
        </w:rPr>
      </w:pPr>
      <w:r w:rsidRPr="00CD6F74">
        <w:rPr>
          <w:rFonts w:asciiTheme="majorHAnsi" w:hAnsiTheme="majorHAnsi" w:cstheme="majorHAnsi"/>
          <w:b/>
          <w:u w:val="single"/>
        </w:rPr>
        <w:t xml:space="preserve">UWZGLĘDNIAJĄCE PRZESŁANKI WYKLUCZENIA Z ART. 7 UST. 1 USTAWY </w:t>
      </w:r>
      <w:r w:rsidRPr="00CD6F74">
        <w:rPr>
          <w:rFonts w:asciiTheme="majorHAnsi" w:hAnsiTheme="majorHAnsi" w:cstheme="maj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229B4B9B" w14:textId="5C870E7A" w:rsidR="005B481E" w:rsidRPr="009933FA" w:rsidRDefault="005B481E" w:rsidP="009933FA">
      <w:pPr>
        <w:spacing w:after="120" w:line="360" w:lineRule="auto"/>
        <w:jc w:val="center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>składane na podst</w:t>
      </w:r>
      <w:r w:rsidR="009933FA">
        <w:rPr>
          <w:rFonts w:asciiTheme="majorHAnsi" w:hAnsiTheme="majorHAnsi" w:cstheme="majorHAnsi"/>
          <w:b/>
          <w:sz w:val="21"/>
          <w:szCs w:val="21"/>
        </w:rPr>
        <w:t>awie art. 125 ust. 5 ustawy Pzp</w:t>
      </w:r>
    </w:p>
    <w:p w14:paraId="3AB04849" w14:textId="77777777" w:rsidR="005B481E" w:rsidRPr="00CD6F74" w:rsidRDefault="005B481E" w:rsidP="005B481E">
      <w:pPr>
        <w:jc w:val="both"/>
        <w:rPr>
          <w:rFonts w:asciiTheme="majorHAnsi" w:hAnsiTheme="majorHAnsi" w:cstheme="majorHAnsi"/>
          <w:sz w:val="21"/>
          <w:szCs w:val="21"/>
        </w:rPr>
      </w:pPr>
    </w:p>
    <w:p w14:paraId="17D1DD3B" w14:textId="5C426480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Na potrzeby postępowania o udzielenie zamówienia publicznego</w:t>
      </w:r>
      <w:r w:rsidRPr="00CD6F74">
        <w:rPr>
          <w:rFonts w:asciiTheme="majorHAnsi" w:hAnsiTheme="majorHAnsi" w:cstheme="majorHAnsi"/>
          <w:sz w:val="21"/>
          <w:szCs w:val="21"/>
        </w:rPr>
        <w:br/>
        <w:t xml:space="preserve">pn. </w:t>
      </w:r>
      <w:r w:rsidR="00CF34F9">
        <w:rPr>
          <w:rFonts w:asciiTheme="majorHAnsi" w:hAnsiTheme="majorHAnsi" w:cstheme="majorHAnsi"/>
          <w:b/>
          <w:bCs/>
          <w:sz w:val="21"/>
          <w:szCs w:val="21"/>
        </w:rPr>
        <w:t xml:space="preserve">Ochrona fizyczna obiektu TPN Kuźnice oraz monitorowanie obiektów TPN w roku </w:t>
      </w:r>
      <w:r w:rsidR="009B49E0">
        <w:rPr>
          <w:rFonts w:asciiTheme="majorHAnsi" w:hAnsiTheme="majorHAnsi" w:cstheme="majorHAnsi"/>
          <w:b/>
          <w:bCs/>
          <w:sz w:val="21"/>
          <w:szCs w:val="21"/>
        </w:rPr>
        <w:t>2026</w:t>
      </w:r>
      <w:r w:rsidRPr="00CD6F74">
        <w:rPr>
          <w:rFonts w:asciiTheme="majorHAnsi" w:hAnsiTheme="majorHAnsi" w:cstheme="majorHAnsi"/>
          <w:b/>
          <w:bCs/>
          <w:sz w:val="21"/>
          <w:szCs w:val="21"/>
        </w:rPr>
        <w:t xml:space="preserve"> </w:t>
      </w:r>
      <w:r w:rsidRPr="00CD6F74">
        <w:rPr>
          <w:rFonts w:asciiTheme="majorHAnsi" w:hAnsiTheme="majorHAnsi" w:cstheme="majorHAnsi"/>
          <w:sz w:val="21"/>
          <w:szCs w:val="21"/>
        </w:rPr>
        <w:t xml:space="preserve"> </w:t>
      </w:r>
      <w:r w:rsidRPr="00CD6F74">
        <w:rPr>
          <w:rFonts w:asciiTheme="majorHAnsi" w:hAnsiTheme="majorHAnsi" w:cstheme="majorHAnsi"/>
          <w:i/>
          <w:sz w:val="16"/>
          <w:szCs w:val="16"/>
        </w:rPr>
        <w:t>(nazwa postępowania)</w:t>
      </w:r>
      <w:r w:rsidRPr="00CD6F74">
        <w:rPr>
          <w:rFonts w:asciiTheme="majorHAnsi" w:hAnsiTheme="majorHAnsi" w:cstheme="majorHAnsi"/>
          <w:sz w:val="21"/>
          <w:szCs w:val="21"/>
        </w:rPr>
        <w:t xml:space="preserve">, prowadzonego przez Tatrzański Park Narodowy </w:t>
      </w:r>
      <w:r w:rsidRPr="00CD6F74">
        <w:rPr>
          <w:rFonts w:asciiTheme="majorHAnsi" w:hAnsiTheme="majorHAnsi" w:cstheme="majorHAnsi"/>
          <w:i/>
          <w:sz w:val="16"/>
          <w:szCs w:val="16"/>
        </w:rPr>
        <w:t xml:space="preserve">(oznaczenie zamawiającego), </w:t>
      </w:r>
      <w:r w:rsidRPr="00CD6F74">
        <w:rPr>
          <w:rFonts w:asciiTheme="majorHAnsi" w:hAnsiTheme="majorHAnsi" w:cstheme="majorHAnsi"/>
          <w:sz w:val="21"/>
          <w:szCs w:val="21"/>
        </w:rPr>
        <w:t>oświadczam, co następuje:</w:t>
      </w:r>
    </w:p>
    <w:p w14:paraId="6920E990" w14:textId="77777777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</w:p>
    <w:p w14:paraId="2EAD1DF1" w14:textId="77777777" w:rsidR="005B481E" w:rsidRPr="00CD6F74" w:rsidRDefault="005B481E" w:rsidP="005B481E">
      <w:pPr>
        <w:shd w:val="clear" w:color="auto" w:fill="BFBFBF" w:themeFill="background1" w:themeFillShade="BF"/>
        <w:spacing w:before="120" w:line="360" w:lineRule="auto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>OŚWIADCZENIA DOTYCZĄCE PODSTAW WYKLUCZENIA:</w:t>
      </w:r>
    </w:p>
    <w:p w14:paraId="42627E38" w14:textId="77777777" w:rsidR="005B481E" w:rsidRPr="00CD6F74" w:rsidRDefault="005B481E" w:rsidP="000962D5">
      <w:pPr>
        <w:numPr>
          <w:ilvl w:val="0"/>
          <w:numId w:val="41"/>
        </w:numPr>
        <w:spacing w:before="120" w:line="360" w:lineRule="auto"/>
        <w:contextualSpacing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Oświadczam, że nie zachodzą w stosunku do mnie przesłanki wykluczenia z postępowania na podstawie  art. 108 ust 1 ustawy Pzp.</w:t>
      </w:r>
    </w:p>
    <w:p w14:paraId="5790F1C0" w14:textId="77777777" w:rsidR="005B481E" w:rsidRPr="00CD6F74" w:rsidRDefault="005B481E" w:rsidP="000962D5">
      <w:pPr>
        <w:numPr>
          <w:ilvl w:val="0"/>
          <w:numId w:val="41"/>
        </w:numPr>
        <w:spacing w:line="36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CD6F74">
        <w:rPr>
          <w:rFonts w:asciiTheme="majorHAnsi" w:hAnsiTheme="majorHAnsi" w:cstheme="majorHAnsi"/>
          <w:color w:val="0070C0"/>
          <w:sz w:val="16"/>
          <w:szCs w:val="16"/>
        </w:rPr>
        <w:t>[UWAGA</w:t>
      </w:r>
      <w:r w:rsidRPr="00CD6F74">
        <w:rPr>
          <w:rFonts w:asciiTheme="majorHAnsi" w:hAnsiTheme="majorHAnsi" w:cstheme="majorHAnsi"/>
          <w:i/>
          <w:color w:val="0070C0"/>
          <w:sz w:val="16"/>
          <w:szCs w:val="16"/>
        </w:rPr>
        <w:t>: zastosować tylko wtedy, gdy zamawiający przewidział wykluczenie wykonawcy z postępowania na podstawie którejkolwiek z przesłanek z  art. 109 ust. 1 ustawy Pzp</w:t>
      </w:r>
      <w:r w:rsidRPr="00CD6F74">
        <w:rPr>
          <w:rFonts w:asciiTheme="majorHAnsi" w:hAnsiTheme="majorHAnsi" w:cstheme="majorHAnsi"/>
          <w:color w:val="0070C0"/>
          <w:sz w:val="16"/>
          <w:szCs w:val="16"/>
        </w:rPr>
        <w:t>]</w:t>
      </w:r>
    </w:p>
    <w:p w14:paraId="6E97308F" w14:textId="77777777" w:rsidR="005B481E" w:rsidRPr="00CD6F74" w:rsidRDefault="005B481E" w:rsidP="005B481E">
      <w:pPr>
        <w:spacing w:line="360" w:lineRule="auto"/>
        <w:ind w:left="720"/>
        <w:contextualSpacing/>
        <w:jc w:val="both"/>
        <w:rPr>
          <w:rFonts w:asciiTheme="majorHAnsi" w:hAnsiTheme="majorHAnsi" w:cstheme="majorHAnsi"/>
          <w:sz w:val="16"/>
          <w:szCs w:val="16"/>
        </w:rPr>
      </w:pPr>
      <w:r w:rsidRPr="00CD6F74">
        <w:rPr>
          <w:rFonts w:asciiTheme="majorHAnsi" w:hAnsiTheme="majorHAnsi" w:cstheme="majorHAnsi"/>
          <w:sz w:val="21"/>
          <w:szCs w:val="21"/>
        </w:rPr>
        <w:t>Oświadczam, że nie zachodzą w stosunku do mnie przesłanki wykluczenia z postępowania na podstawie art. 109 ust. 1 ustawy Pzp</w:t>
      </w:r>
      <w:r w:rsidRPr="00CD6F74">
        <w:rPr>
          <w:rFonts w:asciiTheme="majorHAnsi" w:hAnsiTheme="majorHAnsi" w:cstheme="majorHAnsi"/>
          <w:sz w:val="20"/>
          <w:szCs w:val="20"/>
        </w:rPr>
        <w:t>.</w:t>
      </w:r>
    </w:p>
    <w:p w14:paraId="392EC7AC" w14:textId="77777777" w:rsidR="005B481E" w:rsidRPr="00CD6F74" w:rsidRDefault="005B481E" w:rsidP="000962D5">
      <w:pPr>
        <w:numPr>
          <w:ilvl w:val="0"/>
          <w:numId w:val="41"/>
        </w:numPr>
        <w:spacing w:line="360" w:lineRule="auto"/>
        <w:ind w:left="714" w:hanging="357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 xml:space="preserve">Oświadczam, </w:t>
      </w:r>
      <w:r w:rsidRPr="00CD6F74">
        <w:rPr>
          <w:rFonts w:asciiTheme="majorHAnsi" w:hAnsiTheme="majorHAnsi" w:cstheme="majorHAnsi"/>
          <w:color w:val="000000" w:themeColor="text1"/>
          <w:sz w:val="21"/>
          <w:szCs w:val="21"/>
        </w:rPr>
        <w:t>że nie zachodzą w stosunku do mnie przesłanki wykluczenia z postępowania na podstawie art.  7 ust. 1 ustawy z dnia 13 kwietnia 2022 r.</w:t>
      </w:r>
      <w:r w:rsidRPr="00CD6F74">
        <w:rPr>
          <w:rFonts w:asciiTheme="majorHAnsi" w:hAnsiTheme="majorHAnsi" w:cstheme="majorHAnsi"/>
          <w:i/>
          <w:iCs/>
          <w:color w:val="000000" w:themeColor="text1"/>
          <w:sz w:val="21"/>
          <w:szCs w:val="21"/>
        </w:rPr>
        <w:t xml:space="preserve"> </w:t>
      </w:r>
      <w:r w:rsidRPr="00CD6F74">
        <w:rPr>
          <w:rFonts w:asciiTheme="majorHAnsi" w:hAnsiTheme="majorHAnsi" w:cstheme="majorHAnsi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CD6F74">
        <w:rPr>
          <w:rFonts w:asciiTheme="majorHAnsi" w:hAnsiTheme="majorHAnsi" w:cstheme="majorHAnsi"/>
          <w:i/>
          <w:iCs/>
          <w:color w:val="000000" w:themeColor="text1"/>
          <w:sz w:val="21"/>
          <w:szCs w:val="21"/>
        </w:rPr>
        <w:t xml:space="preserve"> (Dz. U. poz. 835)</w:t>
      </w:r>
      <w:r w:rsidRPr="00CD6F74">
        <w:rPr>
          <w:rFonts w:asciiTheme="majorHAnsi" w:hAnsiTheme="majorHAnsi" w:cstheme="majorHAnsi"/>
          <w:i/>
          <w:iCs/>
          <w:color w:val="000000" w:themeColor="text1"/>
          <w:sz w:val="21"/>
          <w:szCs w:val="21"/>
          <w:vertAlign w:val="superscript"/>
        </w:rPr>
        <w:footnoteReference w:id="1"/>
      </w:r>
      <w:r w:rsidRPr="00CD6F74">
        <w:rPr>
          <w:rFonts w:asciiTheme="majorHAnsi" w:hAnsiTheme="majorHAnsi" w:cstheme="majorHAnsi"/>
          <w:i/>
          <w:iCs/>
          <w:color w:val="000000" w:themeColor="text1"/>
          <w:sz w:val="21"/>
          <w:szCs w:val="21"/>
        </w:rPr>
        <w:t>.</w:t>
      </w:r>
      <w:r w:rsidRPr="00CD6F74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</w:t>
      </w:r>
    </w:p>
    <w:p w14:paraId="52AEF6B6" w14:textId="77777777" w:rsidR="005B481E" w:rsidRPr="00CD6F74" w:rsidRDefault="005B481E" w:rsidP="005B481E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>OŚWIADCZENIE DOTYCZĄCE WARUNKÓW UDZIAŁU W POSTĘPOWANIU:</w:t>
      </w:r>
    </w:p>
    <w:p w14:paraId="1D3B8D2B" w14:textId="77777777" w:rsidR="005B481E" w:rsidRPr="00CD6F74" w:rsidRDefault="005B481E" w:rsidP="005B481E">
      <w:pPr>
        <w:spacing w:after="12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CD6F74">
        <w:rPr>
          <w:rFonts w:asciiTheme="majorHAnsi" w:hAnsiTheme="majorHAnsi" w:cstheme="majorHAnsi"/>
          <w:i/>
          <w:sz w:val="16"/>
          <w:szCs w:val="16"/>
        </w:rPr>
        <w:t xml:space="preserve">(wskazać dokument i właściwą jednostkę </w:t>
      </w:r>
      <w:r w:rsidRPr="00CD6F74">
        <w:rPr>
          <w:rFonts w:asciiTheme="majorHAnsi" w:hAnsiTheme="majorHAnsi" w:cstheme="majorHAnsi"/>
          <w:i/>
          <w:sz w:val="16"/>
          <w:szCs w:val="16"/>
        </w:rPr>
        <w:lastRenderedPageBreak/>
        <w:t>redakcyjną dokumentu, w której określono warunki udziału w postępowaniu)</w:t>
      </w:r>
      <w:r w:rsidRPr="00CD6F74">
        <w:rPr>
          <w:rFonts w:asciiTheme="majorHAnsi" w:hAnsiTheme="majorHAnsi" w:cstheme="majorHAnsi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14:paraId="10A3776D" w14:textId="77777777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……..…………………………………………………..………………………………………….................</w:t>
      </w:r>
    </w:p>
    <w:p w14:paraId="6A294B0A" w14:textId="77777777" w:rsidR="005B481E" w:rsidRPr="00CD6F74" w:rsidRDefault="005B481E" w:rsidP="005B481E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14:paraId="4D30B28C" w14:textId="77777777" w:rsidR="005B481E" w:rsidRPr="00CD6F74" w:rsidRDefault="005B481E" w:rsidP="005B481E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>OŚWIADCZENIE DOTYCZĄCE PODANYCH INFORMACJI:</w:t>
      </w:r>
    </w:p>
    <w:p w14:paraId="603E7E9F" w14:textId="77777777" w:rsidR="005B481E" w:rsidRPr="00CD6F74" w:rsidRDefault="005B481E" w:rsidP="005B481E">
      <w:pPr>
        <w:spacing w:before="120" w:after="120" w:line="360" w:lineRule="auto"/>
        <w:jc w:val="both"/>
        <w:rPr>
          <w:rFonts w:asciiTheme="majorHAnsi" w:hAnsiTheme="majorHAnsi" w:cstheme="majorHAnsi"/>
        </w:rPr>
      </w:pPr>
      <w:r w:rsidRPr="00CD6F74">
        <w:rPr>
          <w:rFonts w:asciiTheme="majorHAnsi" w:hAnsiTheme="majorHAnsi" w:cstheme="majorHAnsi"/>
          <w:sz w:val="21"/>
          <w:szCs w:val="21"/>
        </w:rPr>
        <w:t xml:space="preserve">Oświadczam, że wszystkie informacje podane w powyższych oświadczeniach są aktualne </w:t>
      </w:r>
      <w:r w:rsidRPr="00CD6F74">
        <w:rPr>
          <w:rFonts w:asciiTheme="majorHAnsi" w:hAnsiTheme="majorHAnsi" w:cstheme="maj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CD6F74">
        <w:rPr>
          <w:rFonts w:asciiTheme="majorHAnsi" w:hAnsiTheme="majorHAnsi" w:cstheme="majorHAnsi"/>
        </w:rPr>
        <w:t xml:space="preserve"> </w:t>
      </w:r>
    </w:p>
    <w:p w14:paraId="588C8AD4" w14:textId="77777777" w:rsidR="005B481E" w:rsidRPr="00CD6F74" w:rsidRDefault="005B481E" w:rsidP="005B481E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>INFORMACJA DOTYCZĄCA DOSTĘPU DO PODMIOTOWYCH ŚRODKÓW DOWODOWYCH:</w:t>
      </w:r>
    </w:p>
    <w:p w14:paraId="22B6C487" w14:textId="77777777" w:rsidR="005B481E" w:rsidRPr="00CD6F74" w:rsidRDefault="005B481E" w:rsidP="005B481E">
      <w:pPr>
        <w:spacing w:after="12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CD6F74">
        <w:rPr>
          <w:rFonts w:asciiTheme="majorHAnsi" w:hAnsiTheme="majorHAnsi" w:cstheme="majorHAnsi"/>
        </w:rPr>
        <w:t xml:space="preserve"> </w:t>
      </w:r>
      <w:r w:rsidRPr="00CD6F74">
        <w:rPr>
          <w:rFonts w:asciiTheme="majorHAnsi" w:hAnsiTheme="majorHAnsi" w:cstheme="majorHAnsi"/>
          <w:sz w:val="21"/>
          <w:szCs w:val="21"/>
        </w:rPr>
        <w:t>dane umożliwiające dostęp do tych środków:</w:t>
      </w:r>
    </w:p>
    <w:p w14:paraId="589E3CE4" w14:textId="77777777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4992EC77" w14:textId="77777777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48671D1" w14:textId="77777777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4C91792" w14:textId="77777777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19A222B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511D9533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76F1AD9A" w14:textId="77777777" w:rsidR="005B481E" w:rsidRPr="00CD6F74" w:rsidRDefault="005B481E" w:rsidP="005B481E">
      <w:pPr>
        <w:spacing w:line="360" w:lineRule="auto"/>
        <w:contextualSpacing/>
        <w:rPr>
          <w:rFonts w:asciiTheme="majorHAnsi" w:hAnsiTheme="majorHAnsi" w:cstheme="majorHAnsi"/>
          <w:b/>
          <w:color w:val="FF0000"/>
          <w:sz w:val="20"/>
          <w:szCs w:val="20"/>
        </w:rPr>
      </w:pPr>
      <w:r w:rsidRPr="00CD6F74">
        <w:rPr>
          <w:rFonts w:asciiTheme="majorHAnsi" w:hAnsiTheme="majorHAnsi" w:cstheme="majorHAnsi"/>
          <w:b/>
          <w:color w:val="FF0000"/>
          <w:sz w:val="20"/>
          <w:szCs w:val="20"/>
        </w:rPr>
        <w:t xml:space="preserve">UWAGA: </w:t>
      </w:r>
    </w:p>
    <w:p w14:paraId="309DD240" w14:textId="77777777" w:rsidR="005B481E" w:rsidRPr="00CD6F74" w:rsidRDefault="005B481E" w:rsidP="005B481E">
      <w:pPr>
        <w:suppressAutoHyphens/>
        <w:jc w:val="both"/>
        <w:rPr>
          <w:rFonts w:asciiTheme="majorHAnsi" w:hAnsiTheme="majorHAnsi" w:cstheme="majorHAnsi"/>
          <w:color w:val="FF0000"/>
          <w:lang w:eastAsia="ar-SA"/>
        </w:rPr>
      </w:pPr>
      <w:r w:rsidRPr="00CD6F74">
        <w:rPr>
          <w:rFonts w:asciiTheme="majorHAnsi" w:hAnsiTheme="majorHAnsi" w:cstheme="majorHAnsi"/>
          <w:b/>
          <w:color w:val="FF0000"/>
          <w:lang w:eastAsia="ar-SA"/>
        </w:rPr>
        <w:t xml:space="preserve">Oświadczenie winno zostać sporządzone, pod rygorem nieważności </w:t>
      </w:r>
      <w:r w:rsidRPr="00CD6F74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14:paraId="3197AAE8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2844EF7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48D6148D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57DF2F40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82495C6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1E929982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7917DC20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364B7E8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69EFF18E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3512D038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DCAC2F2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56A58625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718172E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623DFC1A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7EFD5AB7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588E268D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6069C3AA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548445CB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7176724E" w14:textId="77777777" w:rsidR="005B481E" w:rsidRDefault="005B481E" w:rsidP="005B481E">
      <w:pPr>
        <w:tabs>
          <w:tab w:val="left" w:pos="4068"/>
        </w:tabs>
        <w:spacing w:before="120" w:after="120"/>
        <w:jc w:val="right"/>
        <w:rPr>
          <w:rFonts w:asciiTheme="majorHAnsi" w:hAnsiTheme="majorHAnsi" w:cstheme="majorHAnsi"/>
          <w:b/>
          <w:bCs/>
          <w:color w:val="000000"/>
        </w:rPr>
      </w:pPr>
    </w:p>
    <w:p w14:paraId="5DBC2292" w14:textId="77777777" w:rsidR="009933FA" w:rsidRDefault="009933FA" w:rsidP="005B481E">
      <w:pPr>
        <w:tabs>
          <w:tab w:val="left" w:pos="4068"/>
        </w:tabs>
        <w:spacing w:before="120" w:after="120"/>
        <w:jc w:val="right"/>
        <w:rPr>
          <w:rFonts w:asciiTheme="majorHAnsi" w:hAnsiTheme="majorHAnsi" w:cstheme="majorHAnsi"/>
          <w:b/>
          <w:bCs/>
          <w:color w:val="000000"/>
        </w:rPr>
      </w:pPr>
    </w:p>
    <w:p w14:paraId="75835B6D" w14:textId="77777777" w:rsidR="009933FA" w:rsidRDefault="009933FA" w:rsidP="005B481E">
      <w:pPr>
        <w:tabs>
          <w:tab w:val="left" w:pos="4068"/>
        </w:tabs>
        <w:spacing w:before="120" w:after="120"/>
        <w:jc w:val="right"/>
        <w:rPr>
          <w:rFonts w:asciiTheme="majorHAnsi" w:hAnsiTheme="majorHAnsi" w:cstheme="majorHAnsi"/>
          <w:b/>
          <w:bCs/>
          <w:color w:val="000000"/>
        </w:rPr>
      </w:pPr>
    </w:p>
    <w:p w14:paraId="4C1F6B2C" w14:textId="7072909F" w:rsidR="004116B0" w:rsidRPr="00CD6F74" w:rsidRDefault="004116B0" w:rsidP="004116B0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  <w:r w:rsidRPr="00CD6F74">
        <w:rPr>
          <w:rFonts w:asciiTheme="majorHAnsi" w:hAnsiTheme="majorHAnsi" w:cstheme="majorHAnsi"/>
          <w:color w:val="000000"/>
          <w:sz w:val="22"/>
          <w:szCs w:val="22"/>
          <w:u w:val="single"/>
        </w:rPr>
        <w:lastRenderedPageBreak/>
        <w:t xml:space="preserve">Załącznik nr </w:t>
      </w:r>
      <w:r>
        <w:rPr>
          <w:rFonts w:asciiTheme="majorHAnsi" w:hAnsiTheme="majorHAnsi" w:cstheme="majorHAnsi"/>
          <w:color w:val="000000"/>
          <w:sz w:val="22"/>
          <w:szCs w:val="22"/>
          <w:u w:val="single"/>
        </w:rPr>
        <w:t>4</w:t>
      </w:r>
      <w:r w:rsidRPr="00CD6F74">
        <w:rPr>
          <w:rFonts w:asciiTheme="majorHAnsi" w:hAnsiTheme="majorHAnsi" w:cstheme="majorHAnsi"/>
          <w:color w:val="000000"/>
          <w:sz w:val="22"/>
          <w:szCs w:val="22"/>
          <w:u w:val="single"/>
        </w:rPr>
        <w:t xml:space="preserve"> do SWZ</w:t>
      </w:r>
    </w:p>
    <w:p w14:paraId="335A5232" w14:textId="77777777" w:rsidR="005B481E" w:rsidRPr="00CD6F74" w:rsidRDefault="005B481E" w:rsidP="005B481E">
      <w:pPr>
        <w:jc w:val="both"/>
        <w:outlineLvl w:val="0"/>
        <w:rPr>
          <w:rFonts w:asciiTheme="majorHAnsi" w:eastAsia="Calibri" w:hAnsiTheme="majorHAnsi" w:cstheme="majorHAnsi"/>
          <w:color w:val="000000"/>
          <w:lang w:eastAsia="en-US"/>
        </w:rPr>
      </w:pPr>
    </w:p>
    <w:p w14:paraId="2B10078E" w14:textId="77777777" w:rsidR="005B481E" w:rsidRPr="00CD6F74" w:rsidRDefault="005B481E" w:rsidP="005B481E">
      <w:pPr>
        <w:autoSpaceDE w:val="0"/>
        <w:autoSpaceDN w:val="0"/>
        <w:adjustRightInd w:val="0"/>
        <w:spacing w:line="280" w:lineRule="atLeast"/>
        <w:jc w:val="both"/>
        <w:rPr>
          <w:rFonts w:asciiTheme="majorHAnsi" w:hAnsiTheme="majorHAnsi" w:cstheme="majorHAnsi"/>
          <w:color w:val="000000"/>
        </w:rPr>
      </w:pPr>
    </w:p>
    <w:p w14:paraId="20FE9FB0" w14:textId="77777777" w:rsidR="005B481E" w:rsidRPr="00CD6F74" w:rsidRDefault="005B481E" w:rsidP="005B481E">
      <w:pPr>
        <w:spacing w:line="276" w:lineRule="auto"/>
        <w:jc w:val="center"/>
        <w:rPr>
          <w:rFonts w:asciiTheme="majorHAnsi" w:hAnsiTheme="majorHAnsi" w:cstheme="majorHAnsi"/>
          <w:b/>
          <w:color w:val="000000"/>
          <w:u w:val="single"/>
        </w:rPr>
      </w:pPr>
      <w:r w:rsidRPr="00CD6F74">
        <w:rPr>
          <w:rFonts w:asciiTheme="majorHAnsi" w:hAnsiTheme="majorHAnsi" w:cstheme="majorHAnsi"/>
          <w:b/>
          <w:color w:val="000000"/>
          <w:u w:val="single"/>
        </w:rPr>
        <w:t xml:space="preserve">ZOBOWIĄZANIE PODMIOTU UDOSTĘPNIAJĄCEGO ZASOBY </w:t>
      </w:r>
    </w:p>
    <w:p w14:paraId="6340F941" w14:textId="77777777" w:rsidR="005B481E" w:rsidRPr="00CD6F74" w:rsidRDefault="005B481E" w:rsidP="005B481E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</w:p>
    <w:p w14:paraId="4EA7160B" w14:textId="77777777" w:rsidR="005B481E" w:rsidRPr="00CD6F74" w:rsidRDefault="005B481E" w:rsidP="005B481E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  <w:r w:rsidRPr="00CD6F74">
        <w:rPr>
          <w:rFonts w:asciiTheme="majorHAnsi" w:hAnsiTheme="majorHAnsi" w:cstheme="majorHAnsi"/>
          <w:iCs/>
          <w:color w:val="000000"/>
        </w:rPr>
        <w:t>Ja/my</w:t>
      </w:r>
      <w:r w:rsidRPr="00CD6F74">
        <w:rPr>
          <w:rFonts w:asciiTheme="majorHAnsi" w:hAnsiTheme="majorHAnsi" w:cstheme="majorHAnsi"/>
          <w:b/>
          <w:iCs/>
          <w:color w:val="000000"/>
        </w:rPr>
        <w:t>*</w:t>
      </w:r>
      <w:r w:rsidRPr="00CD6F74">
        <w:rPr>
          <w:rFonts w:asciiTheme="majorHAnsi" w:hAnsiTheme="majorHAnsi" w:cstheme="majorHAnsi"/>
          <w:iCs/>
          <w:color w:val="000000"/>
        </w:rPr>
        <w:t>,  ………………………………………………………………………………………………………………</w:t>
      </w:r>
      <w:r w:rsidRPr="00CD6F74">
        <w:rPr>
          <w:rFonts w:asciiTheme="majorHAnsi" w:hAnsiTheme="majorHAnsi" w:cstheme="majorHAnsi"/>
          <w:color w:val="000000"/>
        </w:rPr>
        <w:t>..………………………………</w:t>
      </w:r>
    </w:p>
    <w:p w14:paraId="7B057F41" w14:textId="77777777" w:rsidR="005B481E" w:rsidRPr="00CD6F74" w:rsidRDefault="005B481E" w:rsidP="005B481E">
      <w:pPr>
        <w:autoSpaceDE w:val="0"/>
        <w:autoSpaceDN w:val="0"/>
        <w:adjustRightInd w:val="0"/>
        <w:spacing w:before="19" w:line="276" w:lineRule="auto"/>
        <w:jc w:val="center"/>
        <w:rPr>
          <w:rFonts w:asciiTheme="majorHAnsi" w:hAnsiTheme="majorHAnsi" w:cstheme="majorHAnsi"/>
          <w:i/>
          <w:iCs/>
          <w:color w:val="000000"/>
          <w:sz w:val="16"/>
          <w:szCs w:val="16"/>
        </w:rPr>
      </w:pPr>
      <w:r w:rsidRPr="00CD6F74">
        <w:rPr>
          <w:rFonts w:asciiTheme="majorHAnsi" w:hAnsiTheme="majorHAnsi" w:cstheme="majorHAnsi"/>
          <w:i/>
          <w:iCs/>
          <w:color w:val="000000"/>
          <w:sz w:val="16"/>
          <w:szCs w:val="16"/>
        </w:rPr>
        <w:t>Imię i nazwisko /imiona i nazwiska</w:t>
      </w:r>
    </w:p>
    <w:p w14:paraId="1CEFE9F6" w14:textId="77777777" w:rsidR="005B481E" w:rsidRPr="00CD6F74" w:rsidRDefault="005B481E" w:rsidP="005B481E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  <w:sz w:val="21"/>
          <w:szCs w:val="21"/>
        </w:rPr>
      </w:pPr>
    </w:p>
    <w:p w14:paraId="3AEF33E5" w14:textId="77777777" w:rsidR="005B481E" w:rsidRPr="00CD6F74" w:rsidRDefault="005B481E" w:rsidP="005B481E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  <w:r w:rsidRPr="00CD6F74">
        <w:rPr>
          <w:rFonts w:asciiTheme="majorHAnsi" w:hAnsiTheme="majorHAnsi" w:cstheme="majorHAnsi"/>
          <w:iCs/>
          <w:color w:val="000000"/>
        </w:rPr>
        <w:t>działając w imieniu i na rzecz podmiotu:</w:t>
      </w:r>
    </w:p>
    <w:p w14:paraId="05A6B482" w14:textId="77777777" w:rsidR="005B481E" w:rsidRPr="00CD6F74" w:rsidRDefault="005B481E" w:rsidP="005B481E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</w:p>
    <w:p w14:paraId="67678A4F" w14:textId="77777777" w:rsidR="005B481E" w:rsidRPr="00CD6F74" w:rsidRDefault="005B481E" w:rsidP="005B481E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  <w:r w:rsidRPr="00CD6F74">
        <w:rPr>
          <w:rFonts w:asciiTheme="majorHAnsi" w:hAnsiTheme="majorHAnsi" w:cstheme="majorHAnsi"/>
          <w:iCs/>
          <w:color w:val="000000"/>
        </w:rPr>
        <w:t>……………………………………………………………………………………………………………...…………</w:t>
      </w:r>
      <w:r w:rsidRPr="00CD6F74">
        <w:rPr>
          <w:rFonts w:asciiTheme="majorHAnsi" w:hAnsiTheme="majorHAnsi" w:cstheme="majorHAnsi"/>
          <w:color w:val="000000"/>
        </w:rPr>
        <w:t>..……………………</w:t>
      </w:r>
    </w:p>
    <w:p w14:paraId="0A31E38D" w14:textId="77777777" w:rsidR="005B481E" w:rsidRPr="00CD6F74" w:rsidRDefault="005B481E" w:rsidP="005B481E">
      <w:pPr>
        <w:autoSpaceDE w:val="0"/>
        <w:autoSpaceDN w:val="0"/>
        <w:adjustRightInd w:val="0"/>
        <w:spacing w:before="19" w:line="276" w:lineRule="auto"/>
        <w:ind w:left="2832" w:hanging="2690"/>
        <w:jc w:val="center"/>
        <w:rPr>
          <w:rFonts w:asciiTheme="majorHAnsi" w:hAnsiTheme="majorHAnsi" w:cstheme="majorHAnsi"/>
          <w:i/>
          <w:iCs/>
          <w:color w:val="000000"/>
          <w:sz w:val="16"/>
          <w:szCs w:val="16"/>
        </w:rPr>
      </w:pPr>
      <w:r w:rsidRPr="00CD6F74">
        <w:rPr>
          <w:rFonts w:asciiTheme="majorHAnsi" w:hAnsiTheme="majorHAnsi" w:cstheme="majorHAnsi"/>
          <w:i/>
          <w:iCs/>
          <w:color w:val="000000"/>
          <w:sz w:val="16"/>
          <w:szCs w:val="16"/>
        </w:rPr>
        <w:t>Nazwa i adres podmiotu udostępniającego zasoby, a także w zależności od podmiotu: NIP/PESEL , KRS /CEiDG</w:t>
      </w:r>
    </w:p>
    <w:p w14:paraId="36F34C73" w14:textId="77777777" w:rsidR="005B481E" w:rsidRPr="00CD6F74" w:rsidRDefault="005B481E" w:rsidP="005B481E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  <w:sz w:val="21"/>
          <w:szCs w:val="21"/>
        </w:rPr>
      </w:pPr>
    </w:p>
    <w:p w14:paraId="2EC8A268" w14:textId="77777777" w:rsidR="005B481E" w:rsidRPr="00CD6F74" w:rsidRDefault="005B481E" w:rsidP="005B481E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  <w:r w:rsidRPr="00CD6F74">
        <w:rPr>
          <w:rFonts w:asciiTheme="majorHAnsi" w:hAnsiTheme="majorHAnsi" w:cstheme="majorHAnsi"/>
          <w:iCs/>
          <w:color w:val="000000"/>
        </w:rPr>
        <w:t xml:space="preserve">zobowiązuję / zobowiązujemy się </w:t>
      </w:r>
      <w:r w:rsidRPr="00CD6F74">
        <w:rPr>
          <w:rFonts w:asciiTheme="majorHAnsi" w:hAnsiTheme="majorHAnsi" w:cstheme="majorHAnsi"/>
          <w:b/>
          <w:iCs/>
          <w:color w:val="000000"/>
        </w:rPr>
        <w:t>*</w:t>
      </w:r>
      <w:r w:rsidRPr="00CD6F74">
        <w:rPr>
          <w:rFonts w:asciiTheme="majorHAnsi" w:hAnsiTheme="majorHAnsi" w:cstheme="majorHAnsi"/>
          <w:iCs/>
          <w:color w:val="000000"/>
        </w:rPr>
        <w:t xml:space="preserve"> do oddania</w:t>
      </w:r>
    </w:p>
    <w:p w14:paraId="620B4652" w14:textId="77777777" w:rsidR="005B481E" w:rsidRPr="00CD6F74" w:rsidRDefault="005B481E" w:rsidP="005B481E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</w:p>
    <w:p w14:paraId="6595B01F" w14:textId="77777777" w:rsidR="005B481E" w:rsidRPr="00CD6F74" w:rsidRDefault="005B481E" w:rsidP="005B481E">
      <w:pPr>
        <w:autoSpaceDE w:val="0"/>
        <w:autoSpaceDN w:val="0"/>
        <w:adjustRightInd w:val="0"/>
        <w:spacing w:before="19" w:line="276" w:lineRule="auto"/>
        <w:rPr>
          <w:rFonts w:asciiTheme="majorHAnsi" w:hAnsiTheme="majorHAnsi" w:cstheme="majorHAnsi"/>
          <w:iCs/>
          <w:color w:val="000000"/>
        </w:rPr>
      </w:pPr>
      <w:r w:rsidRPr="00CD6F74">
        <w:rPr>
          <w:rFonts w:asciiTheme="majorHAnsi" w:hAnsiTheme="majorHAnsi" w:cstheme="majorHAnsi"/>
          <w:iCs/>
          <w:color w:val="000000"/>
        </w:rPr>
        <w:t>Wykonawcy : ……………………………………………………....................................................................</w:t>
      </w:r>
      <w:r w:rsidRPr="00CD6F74">
        <w:rPr>
          <w:rFonts w:asciiTheme="majorHAnsi" w:hAnsiTheme="majorHAnsi" w:cstheme="majorHAnsi"/>
          <w:color w:val="000000"/>
        </w:rPr>
        <w:t>..……………………</w:t>
      </w:r>
    </w:p>
    <w:p w14:paraId="3A928A86" w14:textId="77777777" w:rsidR="005B481E" w:rsidRPr="00CD6F74" w:rsidRDefault="005B481E" w:rsidP="005B481E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/>
          <w:iCs/>
          <w:color w:val="000000"/>
          <w:sz w:val="16"/>
          <w:szCs w:val="16"/>
        </w:rPr>
      </w:pPr>
      <w:r w:rsidRPr="00CD6F74">
        <w:rPr>
          <w:rFonts w:asciiTheme="majorHAnsi" w:hAnsiTheme="majorHAnsi" w:cstheme="majorHAnsi"/>
          <w:iCs/>
          <w:color w:val="000000"/>
          <w:sz w:val="21"/>
          <w:szCs w:val="21"/>
        </w:rPr>
        <w:t xml:space="preserve">   </w:t>
      </w:r>
      <w:r w:rsidRPr="00CD6F74">
        <w:rPr>
          <w:rFonts w:asciiTheme="majorHAnsi" w:hAnsiTheme="majorHAnsi" w:cstheme="majorHAnsi"/>
          <w:iCs/>
          <w:color w:val="000000"/>
          <w:sz w:val="21"/>
          <w:szCs w:val="21"/>
        </w:rPr>
        <w:tab/>
      </w:r>
      <w:r w:rsidRPr="00CD6F74">
        <w:rPr>
          <w:rFonts w:asciiTheme="majorHAnsi" w:hAnsiTheme="majorHAnsi" w:cstheme="majorHAnsi"/>
          <w:iCs/>
          <w:color w:val="000000"/>
          <w:sz w:val="21"/>
          <w:szCs w:val="21"/>
        </w:rPr>
        <w:tab/>
      </w:r>
      <w:r w:rsidRPr="00CD6F74">
        <w:rPr>
          <w:rFonts w:asciiTheme="majorHAnsi" w:hAnsiTheme="majorHAnsi" w:cstheme="majorHAnsi"/>
          <w:iCs/>
          <w:color w:val="000000"/>
          <w:sz w:val="21"/>
          <w:szCs w:val="21"/>
        </w:rPr>
        <w:tab/>
      </w:r>
      <w:r w:rsidRPr="00CD6F74">
        <w:rPr>
          <w:rFonts w:asciiTheme="majorHAnsi" w:hAnsiTheme="majorHAnsi" w:cstheme="majorHAnsi"/>
          <w:iCs/>
          <w:color w:val="000000"/>
          <w:sz w:val="21"/>
          <w:szCs w:val="21"/>
        </w:rPr>
        <w:tab/>
        <w:t xml:space="preserve">                      </w:t>
      </w:r>
      <w:r w:rsidRPr="00CD6F74">
        <w:rPr>
          <w:rFonts w:asciiTheme="majorHAnsi" w:hAnsiTheme="majorHAnsi" w:cstheme="majorHAnsi"/>
          <w:iCs/>
          <w:color w:val="000000"/>
          <w:sz w:val="21"/>
          <w:szCs w:val="21"/>
        </w:rPr>
        <w:tab/>
      </w:r>
      <w:r w:rsidRPr="00CD6F74">
        <w:rPr>
          <w:rFonts w:asciiTheme="majorHAnsi" w:hAnsiTheme="majorHAnsi" w:cstheme="majorHAnsi"/>
          <w:i/>
          <w:iCs/>
          <w:color w:val="000000"/>
          <w:sz w:val="16"/>
          <w:szCs w:val="16"/>
        </w:rPr>
        <w:t>Nazwa i adres Wykonawcy</w:t>
      </w:r>
    </w:p>
    <w:p w14:paraId="22D91AC9" w14:textId="77777777" w:rsidR="005B481E" w:rsidRPr="00CD6F74" w:rsidRDefault="005B481E" w:rsidP="005B481E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  <w:r w:rsidRPr="00CD6F74">
        <w:rPr>
          <w:rFonts w:asciiTheme="majorHAnsi" w:hAnsiTheme="majorHAnsi" w:cstheme="majorHAnsi"/>
          <w:iCs/>
          <w:color w:val="000000"/>
        </w:rPr>
        <w:t>do dyspozycji niezbędnych zasobów:</w:t>
      </w:r>
    </w:p>
    <w:p w14:paraId="7DE55E44" w14:textId="77777777" w:rsidR="005B481E" w:rsidRPr="00CD6F74" w:rsidRDefault="005B481E" w:rsidP="005B481E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</w:p>
    <w:p w14:paraId="635E6152" w14:textId="77777777" w:rsidR="005B481E" w:rsidRPr="00CD6F74" w:rsidRDefault="005B481E" w:rsidP="005B481E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  <w:r w:rsidRPr="00CD6F74">
        <w:rPr>
          <w:rFonts w:asciiTheme="majorHAnsi" w:hAnsiTheme="majorHAnsi" w:cstheme="majorHAnsi"/>
          <w:iCs/>
          <w:color w:val="000000"/>
        </w:rPr>
        <w:t>…………………………………………………………………………………………...……………………………</w:t>
      </w:r>
      <w:r w:rsidRPr="00CD6F74">
        <w:rPr>
          <w:rFonts w:asciiTheme="majorHAnsi" w:hAnsiTheme="majorHAnsi" w:cstheme="majorHAnsi"/>
          <w:color w:val="000000"/>
        </w:rPr>
        <w:t>..……………………</w:t>
      </w:r>
    </w:p>
    <w:p w14:paraId="36C86221" w14:textId="77777777" w:rsidR="005B481E" w:rsidRPr="00CD6F74" w:rsidRDefault="005B481E" w:rsidP="005B481E">
      <w:pPr>
        <w:autoSpaceDE w:val="0"/>
        <w:autoSpaceDN w:val="0"/>
        <w:adjustRightInd w:val="0"/>
        <w:spacing w:before="19" w:line="276" w:lineRule="auto"/>
        <w:jc w:val="center"/>
        <w:rPr>
          <w:rFonts w:asciiTheme="majorHAnsi" w:hAnsiTheme="majorHAnsi" w:cstheme="majorHAnsi"/>
          <w:i/>
          <w:iCs/>
          <w:color w:val="000000"/>
          <w:sz w:val="16"/>
          <w:szCs w:val="16"/>
        </w:rPr>
      </w:pPr>
      <w:r w:rsidRPr="00CD6F74">
        <w:rPr>
          <w:rFonts w:asciiTheme="majorHAnsi" w:hAnsiTheme="majorHAnsi" w:cstheme="majorHAnsi"/>
          <w:i/>
          <w:iCs/>
          <w:color w:val="000000"/>
          <w:sz w:val="16"/>
          <w:szCs w:val="16"/>
        </w:rPr>
        <w:t>określenie zasobów (zdolności techniczne i zawodowe)</w:t>
      </w:r>
    </w:p>
    <w:p w14:paraId="40694F93" w14:textId="77777777" w:rsidR="005B481E" w:rsidRPr="00CD6F74" w:rsidRDefault="005B481E" w:rsidP="005B481E">
      <w:pPr>
        <w:spacing w:line="276" w:lineRule="auto"/>
        <w:jc w:val="center"/>
        <w:rPr>
          <w:rFonts w:asciiTheme="majorHAnsi" w:hAnsiTheme="majorHAnsi" w:cstheme="majorHAnsi"/>
          <w:iCs/>
          <w:color w:val="000000"/>
          <w:sz w:val="21"/>
          <w:szCs w:val="21"/>
        </w:rPr>
      </w:pPr>
    </w:p>
    <w:p w14:paraId="231E8E19" w14:textId="77777777" w:rsidR="005B481E" w:rsidRPr="00CD6F74" w:rsidRDefault="005B481E" w:rsidP="005B481E">
      <w:pPr>
        <w:tabs>
          <w:tab w:val="center" w:pos="4536"/>
          <w:tab w:val="right" w:pos="9498"/>
        </w:tabs>
        <w:spacing w:line="360" w:lineRule="auto"/>
        <w:jc w:val="both"/>
        <w:rPr>
          <w:rFonts w:asciiTheme="majorHAnsi" w:hAnsiTheme="majorHAnsi" w:cstheme="majorHAnsi"/>
          <w:b/>
          <w:iCs/>
          <w:color w:val="000000"/>
        </w:rPr>
      </w:pPr>
      <w:r w:rsidRPr="00CD6F74">
        <w:rPr>
          <w:rFonts w:asciiTheme="majorHAnsi" w:hAnsiTheme="majorHAnsi" w:cstheme="majorHAnsi"/>
          <w:iCs/>
          <w:color w:val="000000"/>
        </w:rPr>
        <w:t>przy realizacji zamówienia publicznego pn</w:t>
      </w:r>
      <w:r w:rsidRPr="00CD6F74">
        <w:rPr>
          <w:rFonts w:asciiTheme="majorHAnsi" w:hAnsiTheme="majorHAnsi" w:cstheme="majorHAnsi"/>
          <w:b/>
          <w:iCs/>
          <w:color w:val="000000"/>
        </w:rPr>
        <w:t xml:space="preserve">.: </w:t>
      </w:r>
    </w:p>
    <w:p w14:paraId="663E2ACC" w14:textId="614928E7" w:rsidR="005B481E" w:rsidRPr="00CD6F74" w:rsidRDefault="005B481E" w:rsidP="005B481E">
      <w:pPr>
        <w:tabs>
          <w:tab w:val="center" w:pos="284"/>
        </w:tabs>
        <w:spacing w:line="276" w:lineRule="auto"/>
        <w:ind w:left="284"/>
        <w:jc w:val="center"/>
        <w:rPr>
          <w:rFonts w:asciiTheme="majorHAnsi" w:hAnsiTheme="majorHAnsi" w:cstheme="majorHAnsi"/>
          <w:color w:val="000000"/>
        </w:rPr>
      </w:pPr>
      <w:r w:rsidRPr="00CD6F74">
        <w:rPr>
          <w:rFonts w:asciiTheme="majorHAnsi" w:hAnsiTheme="majorHAnsi" w:cstheme="majorHAnsi"/>
          <w:b/>
          <w:i/>
          <w:color w:val="000000"/>
        </w:rPr>
        <w:t>„</w:t>
      </w:r>
      <w:r w:rsidR="00CF34F9">
        <w:rPr>
          <w:rFonts w:asciiTheme="majorHAnsi" w:hAnsiTheme="majorHAnsi" w:cstheme="majorHAnsi"/>
          <w:b/>
          <w:bCs/>
          <w:i/>
          <w:iCs/>
          <w:color w:val="000000"/>
        </w:rPr>
        <w:t xml:space="preserve">Ochrona fizyczna obiektu TPN Kuźnice oraz monitorowanie obiektów TPN w roku </w:t>
      </w:r>
      <w:r w:rsidR="009B49E0">
        <w:rPr>
          <w:rFonts w:asciiTheme="majorHAnsi" w:hAnsiTheme="majorHAnsi" w:cstheme="majorHAnsi"/>
          <w:b/>
          <w:bCs/>
          <w:i/>
          <w:iCs/>
          <w:color w:val="000000"/>
        </w:rPr>
        <w:t>2026</w:t>
      </w:r>
      <w:r w:rsidRPr="00CD6F74">
        <w:rPr>
          <w:rFonts w:asciiTheme="majorHAnsi" w:hAnsiTheme="majorHAnsi" w:cstheme="majorHAnsi"/>
          <w:b/>
          <w:bCs/>
          <w:i/>
          <w:iCs/>
          <w:color w:val="000000"/>
        </w:rPr>
        <w:t>”</w:t>
      </w:r>
    </w:p>
    <w:p w14:paraId="79FCCC84" w14:textId="77777777" w:rsidR="005B481E" w:rsidRPr="00CD6F74" w:rsidRDefault="005B481E" w:rsidP="005B481E">
      <w:pPr>
        <w:spacing w:line="276" w:lineRule="auto"/>
        <w:jc w:val="center"/>
        <w:rPr>
          <w:rFonts w:asciiTheme="majorHAnsi" w:hAnsiTheme="majorHAnsi" w:cstheme="majorHAnsi"/>
          <w:b/>
          <w:iCs/>
          <w:color w:val="000000"/>
          <w:lang w:eastAsia="en-US"/>
        </w:rPr>
      </w:pPr>
    </w:p>
    <w:p w14:paraId="723EE02E" w14:textId="77777777" w:rsidR="005B481E" w:rsidRPr="00CD6F74" w:rsidRDefault="005B481E" w:rsidP="005B481E">
      <w:pPr>
        <w:spacing w:line="276" w:lineRule="auto"/>
        <w:jc w:val="both"/>
        <w:rPr>
          <w:rFonts w:asciiTheme="majorHAnsi" w:hAnsiTheme="majorHAnsi" w:cstheme="majorHAnsi"/>
          <w:b/>
          <w:iCs/>
          <w:color w:val="000000"/>
          <w:lang w:eastAsia="en-US"/>
        </w:rPr>
      </w:pPr>
      <w:r w:rsidRPr="00CD6F74">
        <w:rPr>
          <w:rFonts w:asciiTheme="majorHAnsi" w:hAnsiTheme="majorHAnsi" w:cstheme="majorHAnsi"/>
          <w:color w:val="000000"/>
          <w:lang w:eastAsia="en-US"/>
        </w:rPr>
        <w:t>poniżej podajemy szczegółowe informacje dot. udostępnienia zasobów:</w:t>
      </w:r>
    </w:p>
    <w:p w14:paraId="712B4B34" w14:textId="77777777" w:rsidR="005B481E" w:rsidRPr="00CD6F74" w:rsidRDefault="005B481E" w:rsidP="005B481E">
      <w:pPr>
        <w:spacing w:line="276" w:lineRule="auto"/>
        <w:jc w:val="both"/>
        <w:rPr>
          <w:rFonts w:asciiTheme="majorHAnsi" w:hAnsiTheme="majorHAnsi" w:cstheme="majorHAnsi"/>
          <w:color w:val="000000"/>
        </w:rPr>
      </w:pPr>
    </w:p>
    <w:p w14:paraId="24F10BE5" w14:textId="77777777" w:rsidR="005B481E" w:rsidRPr="00CD6F74" w:rsidRDefault="005B481E" w:rsidP="000962D5">
      <w:pPr>
        <w:numPr>
          <w:ilvl w:val="0"/>
          <w:numId w:val="42"/>
        </w:numPr>
        <w:spacing w:line="360" w:lineRule="auto"/>
        <w:ind w:left="426" w:hanging="426"/>
        <w:jc w:val="both"/>
        <w:rPr>
          <w:rFonts w:asciiTheme="majorHAnsi" w:hAnsiTheme="majorHAnsi" w:cstheme="majorHAnsi"/>
          <w:b/>
          <w:color w:val="000000"/>
        </w:rPr>
      </w:pPr>
      <w:r w:rsidRPr="00CD6F74">
        <w:rPr>
          <w:rFonts w:asciiTheme="majorHAnsi" w:hAnsiTheme="majorHAnsi" w:cstheme="majorHAnsi"/>
          <w:b/>
          <w:iCs/>
          <w:color w:val="000000"/>
        </w:rPr>
        <w:t>Zakres dostępnych Wykonawcy zasobów podmiotu udostępniającego zasoby</w:t>
      </w:r>
      <w:r w:rsidRPr="00CD6F74">
        <w:rPr>
          <w:rFonts w:asciiTheme="majorHAnsi" w:hAnsiTheme="majorHAnsi" w:cstheme="majorHAnsi"/>
          <w:b/>
          <w:color w:val="000000"/>
        </w:rPr>
        <w:t>:</w:t>
      </w:r>
    </w:p>
    <w:p w14:paraId="4E62095C" w14:textId="77777777" w:rsidR="005B481E" w:rsidRPr="00CD6F74" w:rsidRDefault="005B481E" w:rsidP="005B481E">
      <w:pPr>
        <w:spacing w:line="360" w:lineRule="auto"/>
        <w:ind w:left="426"/>
        <w:jc w:val="both"/>
        <w:rPr>
          <w:rFonts w:asciiTheme="majorHAnsi" w:hAnsiTheme="majorHAnsi" w:cstheme="majorHAnsi"/>
          <w:color w:val="000000"/>
        </w:rPr>
      </w:pPr>
      <w:r w:rsidRPr="00CD6F74">
        <w:rPr>
          <w:rFonts w:asciiTheme="majorHAnsi" w:hAnsiTheme="majorHAnsi" w:cstheme="majorHAnsi"/>
          <w:color w:val="000000"/>
        </w:rPr>
        <w:t>…………………………………………………………………………………………………...………………..……………………</w:t>
      </w:r>
    </w:p>
    <w:p w14:paraId="220DFEF7" w14:textId="77777777" w:rsidR="005B481E" w:rsidRPr="00CD6F74" w:rsidRDefault="005B481E" w:rsidP="005B481E">
      <w:pPr>
        <w:spacing w:line="360" w:lineRule="auto"/>
        <w:ind w:firstLine="426"/>
        <w:jc w:val="both"/>
        <w:rPr>
          <w:rFonts w:asciiTheme="majorHAnsi" w:hAnsiTheme="majorHAnsi" w:cstheme="majorHAnsi"/>
          <w:color w:val="000000"/>
        </w:rPr>
      </w:pPr>
      <w:r w:rsidRPr="00CD6F74">
        <w:rPr>
          <w:rFonts w:asciiTheme="majorHAnsi" w:hAnsiTheme="majorHAnsi" w:cstheme="majorHAnsi"/>
          <w:color w:val="000000"/>
        </w:rPr>
        <w:t>………………………………………………………………………………………………..…………………..……………………</w:t>
      </w:r>
    </w:p>
    <w:p w14:paraId="0DFB1CD4" w14:textId="77777777" w:rsidR="005B481E" w:rsidRPr="00CD6F74" w:rsidRDefault="005B481E" w:rsidP="005B481E">
      <w:pPr>
        <w:spacing w:line="360" w:lineRule="auto"/>
        <w:ind w:left="426"/>
        <w:jc w:val="both"/>
        <w:rPr>
          <w:rFonts w:asciiTheme="majorHAnsi" w:hAnsiTheme="majorHAnsi" w:cstheme="majorHAnsi"/>
          <w:color w:val="000000"/>
        </w:rPr>
      </w:pPr>
      <w:r w:rsidRPr="00CD6F74">
        <w:rPr>
          <w:rFonts w:asciiTheme="majorHAnsi" w:hAnsiTheme="majorHAnsi" w:cstheme="majorHAnsi"/>
          <w:color w:val="000000"/>
        </w:rPr>
        <w:t>……………………………………………………………………………………………...……………………..……………………</w:t>
      </w:r>
    </w:p>
    <w:p w14:paraId="758DB559" w14:textId="77777777" w:rsidR="005B481E" w:rsidRPr="00CD6F74" w:rsidRDefault="005B481E" w:rsidP="005B481E">
      <w:pPr>
        <w:spacing w:line="360" w:lineRule="auto"/>
        <w:ind w:firstLine="426"/>
        <w:jc w:val="both"/>
        <w:rPr>
          <w:rFonts w:asciiTheme="majorHAnsi" w:hAnsiTheme="majorHAnsi" w:cstheme="majorHAnsi"/>
          <w:color w:val="000000"/>
        </w:rPr>
      </w:pPr>
      <w:r w:rsidRPr="00CD6F74">
        <w:rPr>
          <w:rFonts w:asciiTheme="majorHAnsi" w:hAnsiTheme="majorHAnsi" w:cstheme="majorHAnsi"/>
          <w:color w:val="000000"/>
        </w:rPr>
        <w:t>…………………………………………………………………………………………...………………………..……………………</w:t>
      </w:r>
    </w:p>
    <w:p w14:paraId="58730A59" w14:textId="77777777" w:rsidR="005B481E" w:rsidRPr="00CD6F74" w:rsidRDefault="005B481E" w:rsidP="000962D5">
      <w:pPr>
        <w:numPr>
          <w:ilvl w:val="0"/>
          <w:numId w:val="42"/>
        </w:numPr>
        <w:spacing w:line="360" w:lineRule="auto"/>
        <w:ind w:left="426" w:hanging="426"/>
        <w:jc w:val="both"/>
        <w:rPr>
          <w:rFonts w:asciiTheme="majorHAnsi" w:hAnsiTheme="majorHAnsi" w:cstheme="majorHAnsi"/>
          <w:b/>
          <w:iCs/>
          <w:color w:val="000000"/>
        </w:rPr>
      </w:pPr>
      <w:r w:rsidRPr="00CD6F74">
        <w:rPr>
          <w:rFonts w:asciiTheme="majorHAnsi" w:hAnsiTheme="majorHAnsi" w:cstheme="majorHAnsi"/>
          <w:b/>
          <w:iCs/>
          <w:color w:val="000000"/>
        </w:rPr>
        <w:t xml:space="preserve">Sposób i okres udostępnienia Wykonawcy i wykorzystania przez niego zasobów podmiotu udostępniającego te zasoby przy wykonywaniu zamówienia: </w:t>
      </w:r>
    </w:p>
    <w:p w14:paraId="5060CB47" w14:textId="77777777" w:rsidR="005B481E" w:rsidRPr="00CD6F74" w:rsidRDefault="005B481E" w:rsidP="005B481E">
      <w:pPr>
        <w:spacing w:line="360" w:lineRule="auto"/>
        <w:ind w:firstLine="426"/>
        <w:jc w:val="both"/>
        <w:rPr>
          <w:rFonts w:asciiTheme="majorHAnsi" w:hAnsiTheme="majorHAnsi" w:cstheme="majorHAnsi"/>
          <w:color w:val="000000"/>
        </w:rPr>
      </w:pPr>
      <w:r w:rsidRPr="00CD6F74">
        <w:rPr>
          <w:rFonts w:asciiTheme="majorHAnsi" w:hAnsiTheme="majorHAnsi" w:cstheme="majorHAnsi"/>
          <w:color w:val="000000"/>
        </w:rPr>
        <w:t>……………………………………………………………………………………….……..……………………..……………………</w:t>
      </w:r>
    </w:p>
    <w:p w14:paraId="2C633F8E" w14:textId="77777777" w:rsidR="005B481E" w:rsidRPr="00CD6F74" w:rsidRDefault="005B481E" w:rsidP="005B481E">
      <w:pPr>
        <w:spacing w:line="360" w:lineRule="auto"/>
        <w:ind w:firstLine="426"/>
        <w:jc w:val="both"/>
        <w:rPr>
          <w:rFonts w:asciiTheme="majorHAnsi" w:hAnsiTheme="majorHAnsi" w:cstheme="majorHAnsi"/>
          <w:color w:val="000000"/>
        </w:rPr>
      </w:pPr>
      <w:r w:rsidRPr="00CD6F74">
        <w:rPr>
          <w:rFonts w:asciiTheme="majorHAnsi" w:hAnsiTheme="majorHAnsi" w:cstheme="majorHAnsi"/>
          <w:color w:val="000000"/>
        </w:rPr>
        <w:t>…………………………………………………………………………………….……..………………………..……………………</w:t>
      </w:r>
    </w:p>
    <w:p w14:paraId="7689FF7A" w14:textId="77777777" w:rsidR="005B481E" w:rsidRPr="00CD6F74" w:rsidRDefault="005B481E" w:rsidP="005B481E">
      <w:pPr>
        <w:spacing w:line="360" w:lineRule="auto"/>
        <w:ind w:firstLine="426"/>
        <w:jc w:val="both"/>
        <w:rPr>
          <w:rFonts w:asciiTheme="majorHAnsi" w:hAnsiTheme="majorHAnsi" w:cstheme="majorHAnsi"/>
          <w:color w:val="000000"/>
        </w:rPr>
      </w:pPr>
      <w:r w:rsidRPr="00CD6F74">
        <w:rPr>
          <w:rFonts w:asciiTheme="majorHAnsi" w:hAnsiTheme="majorHAnsi" w:cstheme="majorHAnsi"/>
          <w:color w:val="000000"/>
        </w:rPr>
        <w:t>…………………………………………………………………………………….………..……………………..……………………</w:t>
      </w:r>
    </w:p>
    <w:p w14:paraId="4DA232AC" w14:textId="77777777" w:rsidR="005B481E" w:rsidRPr="00CD6F74" w:rsidRDefault="005B481E" w:rsidP="005B481E">
      <w:pPr>
        <w:rPr>
          <w:rFonts w:asciiTheme="majorHAnsi" w:hAnsiTheme="majorHAnsi" w:cstheme="majorHAnsi"/>
          <w:b/>
          <w:color w:val="000000"/>
        </w:rPr>
      </w:pPr>
    </w:p>
    <w:p w14:paraId="627ECC58" w14:textId="77777777" w:rsidR="005B481E" w:rsidRPr="00CD6F74" w:rsidRDefault="005B481E" w:rsidP="005B481E">
      <w:pPr>
        <w:rPr>
          <w:rFonts w:asciiTheme="majorHAnsi" w:hAnsiTheme="majorHAnsi" w:cstheme="majorHAnsi"/>
          <w:b/>
          <w:i/>
          <w:color w:val="000000"/>
        </w:rPr>
      </w:pPr>
      <w:r w:rsidRPr="00CD6F74">
        <w:rPr>
          <w:rFonts w:asciiTheme="majorHAnsi" w:hAnsiTheme="majorHAnsi" w:cstheme="majorHAnsi"/>
          <w:b/>
          <w:i/>
          <w:color w:val="000000"/>
        </w:rPr>
        <w:t>Należy szczegółowo opisać wszystkie punkty, w razie braku miejsca można rozszerzyć oświadczenie.</w:t>
      </w:r>
    </w:p>
    <w:p w14:paraId="35724055" w14:textId="77777777" w:rsidR="005B481E" w:rsidRPr="00CD6F74" w:rsidRDefault="005B481E" w:rsidP="005B481E">
      <w:pPr>
        <w:rPr>
          <w:rFonts w:asciiTheme="majorHAnsi" w:hAnsiTheme="majorHAnsi" w:cstheme="majorHAnsi"/>
          <w:b/>
          <w:i/>
          <w:color w:val="000000"/>
        </w:rPr>
      </w:pPr>
    </w:p>
    <w:p w14:paraId="7B1ADA16" w14:textId="77777777" w:rsidR="005B481E" w:rsidRPr="00CD6F74" w:rsidRDefault="005B481E" w:rsidP="005B481E">
      <w:pPr>
        <w:jc w:val="both"/>
        <w:rPr>
          <w:rFonts w:asciiTheme="majorHAnsi" w:hAnsiTheme="majorHAnsi" w:cstheme="majorHAnsi"/>
          <w:b/>
          <w:color w:val="000000"/>
          <w:sz w:val="21"/>
          <w:szCs w:val="21"/>
        </w:rPr>
      </w:pPr>
    </w:p>
    <w:p w14:paraId="502D7CB2" w14:textId="77777777" w:rsidR="005B481E" w:rsidRPr="00CD6F74" w:rsidRDefault="005B481E" w:rsidP="005B481E">
      <w:pPr>
        <w:contextualSpacing/>
        <w:rPr>
          <w:rFonts w:ascii="Calibri Light" w:hAnsi="Calibri Light" w:cs="Calibri Light"/>
          <w:b/>
          <w:color w:val="FF0000"/>
          <w:sz w:val="20"/>
          <w:szCs w:val="20"/>
        </w:rPr>
      </w:pPr>
      <w:r w:rsidRPr="00CD6F74">
        <w:rPr>
          <w:rFonts w:ascii="Calibri Light" w:hAnsi="Calibri Light" w:cs="Calibri Light"/>
          <w:b/>
          <w:color w:val="FF0000"/>
          <w:sz w:val="20"/>
          <w:szCs w:val="20"/>
        </w:rPr>
        <w:t xml:space="preserve">UWAGA: </w:t>
      </w:r>
    </w:p>
    <w:p w14:paraId="7C15987E" w14:textId="77777777" w:rsidR="005B481E" w:rsidRPr="00CD6F74" w:rsidRDefault="005B481E" w:rsidP="005B481E">
      <w:pPr>
        <w:rPr>
          <w:rFonts w:asciiTheme="majorHAnsi" w:hAnsiTheme="majorHAnsi" w:cstheme="majorHAnsi"/>
          <w:b/>
          <w:i/>
          <w:color w:val="000000"/>
          <w:sz w:val="21"/>
          <w:szCs w:val="21"/>
        </w:rPr>
      </w:pPr>
      <w:r w:rsidRPr="00CD6F74">
        <w:rPr>
          <w:rFonts w:ascii="Calibri Light" w:hAnsi="Calibri Light" w:cs="Calibri Light"/>
          <w:b/>
          <w:color w:val="FF0000"/>
          <w:lang w:eastAsia="ar-SA"/>
        </w:rPr>
        <w:t xml:space="preserve">Oświadczenie winno zostać sporządzone, pod rygorem nieważności </w:t>
      </w:r>
      <w:r w:rsidRPr="00CD6F74">
        <w:rPr>
          <w:rFonts w:ascii="Calibri Light" w:hAnsi="Calibri Light" w:cs="Calibri Light"/>
          <w:b/>
          <w:bCs/>
          <w:color w:val="FF0000"/>
          <w:lang w:eastAsia="ar-SA"/>
        </w:rPr>
        <w:t>w formie elektronicznej lub w postaci elektronicznej opatrzonej podpisem zaufanym lub podpisem osobistym</w:t>
      </w:r>
    </w:p>
    <w:p w14:paraId="63882630" w14:textId="77777777" w:rsidR="005B481E" w:rsidRPr="00CD6F74" w:rsidRDefault="005B481E" w:rsidP="005B481E">
      <w:pPr>
        <w:jc w:val="both"/>
        <w:rPr>
          <w:rFonts w:asciiTheme="majorHAnsi" w:hAnsiTheme="majorHAnsi" w:cstheme="majorHAnsi"/>
          <w:b/>
          <w:color w:val="000000"/>
          <w:sz w:val="21"/>
          <w:szCs w:val="21"/>
        </w:rPr>
      </w:pPr>
    </w:p>
    <w:p w14:paraId="792DE88F" w14:textId="77777777" w:rsidR="005B481E" w:rsidRPr="00CD6F74" w:rsidRDefault="005B481E" w:rsidP="005B481E">
      <w:pPr>
        <w:jc w:val="both"/>
        <w:rPr>
          <w:rFonts w:asciiTheme="majorHAnsi" w:hAnsiTheme="majorHAnsi" w:cstheme="majorHAnsi"/>
          <w:b/>
          <w:color w:val="000000"/>
        </w:rPr>
      </w:pPr>
      <w:r w:rsidRPr="00CD6F74">
        <w:rPr>
          <w:rFonts w:asciiTheme="majorHAnsi" w:hAnsiTheme="majorHAnsi" w:cstheme="majorHAnsi"/>
          <w:b/>
          <w:color w:val="000000"/>
        </w:rPr>
        <w:t xml:space="preserve">W przypadku sporządzenia dokumentu (zobowiązania) w postaci papierowej, opatrzonego własnoręcznym podpisem, przekazuje się cyfrowe odwzorowanie tego dokumentu opatrzone kwalifikowanym podpisem elektronicznym przez wykonawcę lub wykonawcę wspólnie ubiegającego się o zamówienie (zgodnie z </w:t>
      </w:r>
      <w:r w:rsidRPr="00CD6F74">
        <w:rPr>
          <w:rFonts w:asciiTheme="majorHAnsi" w:hAnsiTheme="majorHAnsi" w:cstheme="majorHAnsi"/>
          <w:b/>
          <w:i/>
          <w:color w:val="000000"/>
          <w:lang w:eastAsia="en-US"/>
        </w:rPr>
        <w:t>zgodnie z Rozporządzeniem Prezesa Rady Ministrów z 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713FB014" w14:textId="77777777" w:rsidR="005B481E" w:rsidRPr="00CD6F74" w:rsidRDefault="005B481E" w:rsidP="005B481E">
      <w:pPr>
        <w:rPr>
          <w:rFonts w:asciiTheme="majorHAnsi" w:hAnsiTheme="majorHAnsi" w:cstheme="majorHAnsi"/>
          <w:b/>
          <w:i/>
          <w:color w:val="000000"/>
          <w:sz w:val="21"/>
          <w:szCs w:val="21"/>
        </w:rPr>
      </w:pPr>
    </w:p>
    <w:p w14:paraId="3352F277" w14:textId="77777777" w:rsidR="005B481E" w:rsidRPr="00CD6F74" w:rsidRDefault="005B481E" w:rsidP="005B481E">
      <w:pPr>
        <w:rPr>
          <w:rFonts w:asciiTheme="majorHAnsi" w:hAnsiTheme="majorHAnsi" w:cstheme="majorHAnsi"/>
          <w:b/>
          <w:i/>
          <w:color w:val="000000"/>
          <w:sz w:val="21"/>
          <w:szCs w:val="21"/>
        </w:rPr>
      </w:pPr>
    </w:p>
    <w:p w14:paraId="102C9B2C" w14:textId="77777777" w:rsidR="005B481E" w:rsidRPr="00CD6F74" w:rsidRDefault="005B481E" w:rsidP="005B481E">
      <w:pPr>
        <w:rPr>
          <w:rFonts w:asciiTheme="majorHAnsi" w:hAnsiTheme="majorHAnsi" w:cstheme="majorHAnsi"/>
          <w:b/>
          <w:i/>
          <w:color w:val="000000"/>
          <w:sz w:val="16"/>
          <w:szCs w:val="16"/>
        </w:rPr>
      </w:pPr>
      <w:r w:rsidRPr="00CD6F74">
        <w:rPr>
          <w:rFonts w:asciiTheme="majorHAnsi" w:hAnsiTheme="majorHAnsi" w:cstheme="majorHAnsi"/>
          <w:b/>
          <w:i/>
          <w:color w:val="000000"/>
          <w:sz w:val="16"/>
          <w:szCs w:val="16"/>
        </w:rPr>
        <w:t>*  niewłaściwe skreślić</w:t>
      </w:r>
    </w:p>
    <w:p w14:paraId="1A499598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13FC9AF3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5CD10EA1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5B2B12B9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1E7A340D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512B9F54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118C33BC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4AA95B15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5E181FC6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5E87E564" w14:textId="0B69BAAD" w:rsidR="00CF54BB" w:rsidRDefault="00CF54BB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7EB7A2C8" w14:textId="35E6E565" w:rsidR="005B481E" w:rsidRPr="00CD6F74" w:rsidRDefault="00CF54BB" w:rsidP="00CF54BB">
      <w:pPr>
        <w:rPr>
          <w:rFonts w:asciiTheme="majorHAnsi" w:hAnsiTheme="majorHAnsi" w:cstheme="majorHAnsi"/>
          <w:color w:val="000000"/>
          <w:sz w:val="22"/>
          <w:szCs w:val="22"/>
          <w:u w:val="single"/>
        </w:rPr>
      </w:pPr>
      <w:r>
        <w:rPr>
          <w:rFonts w:asciiTheme="majorHAnsi" w:hAnsiTheme="majorHAnsi" w:cstheme="majorHAnsi"/>
          <w:color w:val="000000"/>
          <w:sz w:val="22"/>
          <w:szCs w:val="22"/>
          <w:u w:val="single"/>
        </w:rPr>
        <w:br w:type="page"/>
      </w:r>
    </w:p>
    <w:p w14:paraId="5BA8D119" w14:textId="7AF66762" w:rsidR="004116B0" w:rsidRPr="00CD6F74" w:rsidRDefault="004116B0" w:rsidP="004116B0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  <w:r w:rsidRPr="00CD6F74">
        <w:rPr>
          <w:rFonts w:asciiTheme="majorHAnsi" w:hAnsiTheme="majorHAnsi" w:cstheme="majorHAnsi"/>
          <w:color w:val="000000"/>
          <w:sz w:val="22"/>
          <w:szCs w:val="22"/>
          <w:u w:val="single"/>
        </w:rPr>
        <w:lastRenderedPageBreak/>
        <w:t xml:space="preserve">Załącznik nr </w:t>
      </w:r>
      <w:r>
        <w:rPr>
          <w:rFonts w:asciiTheme="majorHAnsi" w:hAnsiTheme="majorHAnsi" w:cstheme="majorHAnsi"/>
          <w:color w:val="000000"/>
          <w:sz w:val="22"/>
          <w:szCs w:val="22"/>
          <w:u w:val="single"/>
        </w:rPr>
        <w:t>5</w:t>
      </w:r>
      <w:r w:rsidRPr="00CD6F74">
        <w:rPr>
          <w:rFonts w:asciiTheme="majorHAnsi" w:hAnsiTheme="majorHAnsi" w:cstheme="majorHAnsi"/>
          <w:color w:val="000000"/>
          <w:sz w:val="22"/>
          <w:szCs w:val="22"/>
          <w:u w:val="single"/>
        </w:rPr>
        <w:t xml:space="preserve"> do SWZ</w:t>
      </w:r>
    </w:p>
    <w:p w14:paraId="65ECBCE7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0522281A" w14:textId="7D93EB25" w:rsidR="004116B0" w:rsidRDefault="004116B0" w:rsidP="00CF54BB">
      <w:pPr>
        <w:jc w:val="center"/>
        <w:rPr>
          <w:rFonts w:cstheme="minorHAnsi"/>
          <w:b/>
          <w:bCs/>
          <w:u w:val="single"/>
        </w:rPr>
      </w:pPr>
    </w:p>
    <w:p w14:paraId="595D768F" w14:textId="256DECCD" w:rsidR="00CF54BB" w:rsidRPr="004116B0" w:rsidRDefault="00CF54BB" w:rsidP="00CF54BB">
      <w:pPr>
        <w:jc w:val="center"/>
        <w:rPr>
          <w:rFonts w:asciiTheme="majorHAnsi" w:hAnsiTheme="majorHAnsi" w:cstheme="majorHAnsi"/>
          <w:b/>
          <w:bCs/>
          <w:sz w:val="22"/>
          <w:szCs w:val="22"/>
          <w:u w:val="single"/>
        </w:rPr>
      </w:pPr>
      <w:r w:rsidRPr="004116B0">
        <w:rPr>
          <w:rFonts w:asciiTheme="majorHAnsi" w:hAnsiTheme="majorHAnsi" w:cstheme="majorHAnsi"/>
          <w:b/>
          <w:bCs/>
          <w:sz w:val="22"/>
          <w:szCs w:val="22"/>
          <w:u w:val="single"/>
        </w:rPr>
        <w:t>OŚWIADCZENIE PODMIOTU UDOSTĘPNIAJĄCEGO ZASOBY</w:t>
      </w:r>
    </w:p>
    <w:p w14:paraId="719A2842" w14:textId="77777777" w:rsidR="00CF54BB" w:rsidRPr="004116B0" w:rsidRDefault="00CF54BB" w:rsidP="00CF54BB">
      <w:pPr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4116B0">
        <w:rPr>
          <w:rFonts w:asciiTheme="majorHAnsi" w:hAnsiTheme="majorHAnsi" w:cstheme="majorHAnsi"/>
          <w:b/>
          <w:bCs/>
          <w:sz w:val="22"/>
          <w:szCs w:val="22"/>
        </w:rPr>
        <w:t>na podstawie art. 125 ust. 1 Pzp</w:t>
      </w:r>
    </w:p>
    <w:p w14:paraId="420763C9" w14:textId="77777777" w:rsidR="00CF54BB" w:rsidRPr="004116B0" w:rsidRDefault="00CF54BB" w:rsidP="00CF54BB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308C00F2" w14:textId="46D646F2" w:rsidR="00CF54BB" w:rsidRPr="004116B0" w:rsidRDefault="00CF54BB" w:rsidP="00CF54BB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116B0">
        <w:rPr>
          <w:rFonts w:asciiTheme="majorHAnsi" w:hAnsiTheme="majorHAnsi" w:cstheme="majorHAnsi"/>
          <w:sz w:val="22"/>
          <w:szCs w:val="22"/>
        </w:rPr>
        <w:t xml:space="preserve">Dotyczy postępowania o udzielenie zamówienia publicznego, pn. </w:t>
      </w:r>
      <w:r w:rsidRPr="004116B0">
        <w:rPr>
          <w:rFonts w:asciiTheme="majorHAnsi" w:hAnsiTheme="majorHAnsi" w:cstheme="majorHAnsi"/>
          <w:b/>
          <w:i/>
          <w:sz w:val="22"/>
          <w:szCs w:val="22"/>
        </w:rPr>
        <w:t>„</w:t>
      </w:r>
      <w:r w:rsidR="00CF34F9">
        <w:rPr>
          <w:rFonts w:asciiTheme="majorHAnsi" w:hAnsiTheme="majorHAnsi" w:cstheme="majorHAnsi"/>
          <w:b/>
          <w:bCs/>
          <w:i/>
          <w:iCs/>
          <w:sz w:val="22"/>
          <w:szCs w:val="22"/>
        </w:rPr>
        <w:t xml:space="preserve">Ochrona fizyczna obiektu TPN Kuźnice oraz monitorowanie obiektów TPN w roku </w:t>
      </w:r>
      <w:r w:rsidR="009B49E0">
        <w:rPr>
          <w:rFonts w:asciiTheme="majorHAnsi" w:hAnsiTheme="majorHAnsi" w:cstheme="majorHAnsi"/>
          <w:b/>
          <w:bCs/>
          <w:i/>
          <w:iCs/>
          <w:sz w:val="22"/>
          <w:szCs w:val="22"/>
        </w:rPr>
        <w:t>2026</w:t>
      </w:r>
      <w:r w:rsidRPr="004116B0">
        <w:rPr>
          <w:rFonts w:asciiTheme="majorHAnsi" w:hAnsiTheme="majorHAnsi" w:cstheme="majorHAnsi"/>
          <w:b/>
          <w:i/>
          <w:sz w:val="22"/>
          <w:szCs w:val="22"/>
        </w:rPr>
        <w:t>”</w:t>
      </w:r>
    </w:p>
    <w:p w14:paraId="060CFF1C" w14:textId="77777777" w:rsidR="00CF54BB" w:rsidRPr="004116B0" w:rsidRDefault="00CF54BB" w:rsidP="00CF54BB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BA39BAE" w14:textId="77777777" w:rsidR="00CF54BB" w:rsidRPr="004116B0" w:rsidRDefault="00CF54BB" w:rsidP="00CF54BB">
      <w:pPr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4116B0">
        <w:rPr>
          <w:rFonts w:asciiTheme="majorHAnsi" w:hAnsiTheme="majorHAnsi" w:cstheme="majorHAnsi"/>
          <w:color w:val="000000"/>
          <w:sz w:val="22"/>
          <w:szCs w:val="22"/>
        </w:rPr>
        <w:t>Ja/My, niżej podpisany/i : …………………………………………………………………………………………………….</w:t>
      </w:r>
    </w:p>
    <w:p w14:paraId="0E983922" w14:textId="77777777" w:rsidR="00CF54BB" w:rsidRPr="004116B0" w:rsidRDefault="00CF54BB" w:rsidP="00CF54BB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4116B0">
        <w:rPr>
          <w:rFonts w:asciiTheme="majorHAnsi" w:hAnsiTheme="majorHAnsi" w:cstheme="majorHAnsi"/>
          <w:color w:val="000000"/>
          <w:sz w:val="22"/>
          <w:szCs w:val="22"/>
        </w:rPr>
        <w:t>działając w imieniu i na rzecz: ...................................................................................................</w:t>
      </w:r>
    </w:p>
    <w:p w14:paraId="00D47571" w14:textId="77777777" w:rsidR="00CF54BB" w:rsidRPr="004116B0" w:rsidRDefault="00CF54BB" w:rsidP="00CF54BB">
      <w:pPr>
        <w:jc w:val="center"/>
        <w:rPr>
          <w:rFonts w:asciiTheme="majorHAnsi" w:hAnsiTheme="majorHAnsi" w:cstheme="majorHAnsi"/>
          <w:i/>
          <w:iCs/>
          <w:color w:val="000000"/>
          <w:sz w:val="22"/>
          <w:szCs w:val="22"/>
        </w:rPr>
      </w:pPr>
      <w:r w:rsidRPr="004116B0">
        <w:rPr>
          <w:rFonts w:asciiTheme="majorHAnsi" w:hAnsiTheme="majorHAnsi" w:cstheme="majorHAnsi"/>
          <w:i/>
          <w:iCs/>
          <w:color w:val="000000"/>
          <w:sz w:val="22"/>
          <w:szCs w:val="22"/>
        </w:rPr>
        <w:t>(pełna nazwa Podmiotu udostępniającego zasoby)</w:t>
      </w:r>
    </w:p>
    <w:p w14:paraId="71AA2A58" w14:textId="77777777" w:rsidR="00CF54BB" w:rsidRPr="004116B0" w:rsidRDefault="00CF54BB" w:rsidP="00CF54BB">
      <w:pPr>
        <w:jc w:val="center"/>
        <w:rPr>
          <w:rFonts w:asciiTheme="majorHAnsi" w:hAnsiTheme="majorHAnsi" w:cstheme="majorHAnsi"/>
          <w:i/>
          <w:iCs/>
          <w:color w:val="000000"/>
          <w:sz w:val="22"/>
          <w:szCs w:val="22"/>
        </w:rPr>
      </w:pPr>
    </w:p>
    <w:p w14:paraId="282757F3" w14:textId="77777777" w:rsidR="00CF54BB" w:rsidRPr="004116B0" w:rsidRDefault="00CF54BB" w:rsidP="00CF54BB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4116B0">
        <w:rPr>
          <w:rFonts w:asciiTheme="majorHAnsi" w:hAnsiTheme="majorHAnsi" w:cstheme="maj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0865CC8A" w14:textId="77777777" w:rsidR="00CF54BB" w:rsidRPr="004116B0" w:rsidRDefault="00CF54BB" w:rsidP="00CF54BB">
      <w:pPr>
        <w:jc w:val="center"/>
        <w:rPr>
          <w:rFonts w:asciiTheme="majorHAnsi" w:hAnsiTheme="majorHAnsi" w:cstheme="majorHAnsi"/>
          <w:i/>
          <w:iCs/>
          <w:color w:val="000000"/>
          <w:sz w:val="22"/>
          <w:szCs w:val="22"/>
        </w:rPr>
      </w:pPr>
      <w:r w:rsidRPr="004116B0">
        <w:rPr>
          <w:rFonts w:asciiTheme="majorHAnsi" w:hAnsiTheme="majorHAnsi" w:cstheme="majorHAnsi"/>
          <w:i/>
          <w:iCs/>
          <w:color w:val="000000"/>
          <w:sz w:val="22"/>
          <w:szCs w:val="22"/>
        </w:rPr>
        <w:t>(adres siedziby Podmiotu udostępniającego zasoby)</w:t>
      </w:r>
    </w:p>
    <w:p w14:paraId="446473A5" w14:textId="77777777" w:rsidR="00CF54BB" w:rsidRPr="004116B0" w:rsidRDefault="00CF54BB" w:rsidP="00CF54BB">
      <w:pPr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5CB54C8B" w14:textId="77777777" w:rsidR="00CF54BB" w:rsidRPr="004116B0" w:rsidRDefault="00CF54BB" w:rsidP="00CF54BB">
      <w:pPr>
        <w:pStyle w:val="Akapitzlist"/>
        <w:numPr>
          <w:ilvl w:val="0"/>
          <w:numId w:val="45"/>
        </w:numPr>
        <w:spacing w:after="200" w:line="360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4116B0">
        <w:rPr>
          <w:rFonts w:asciiTheme="majorHAnsi" w:hAnsiTheme="majorHAnsi" w:cstheme="majorHAnsi"/>
          <w:sz w:val="22"/>
          <w:szCs w:val="22"/>
        </w:rPr>
        <w:t>Oświadczam(y), że spełniam(y) warunki udziału w postępowaniu określone w moim (naszym) Zobowiązaniu* lub Innym podmiotowym środku dowodowym* potwierdzającym, że Wykonawca realizując zamówienie, będzie dysponował moimi (naszymi) zasobami.</w:t>
      </w:r>
    </w:p>
    <w:p w14:paraId="324654E7" w14:textId="77777777" w:rsidR="00CF54BB" w:rsidRPr="004116B0" w:rsidRDefault="00CF54BB" w:rsidP="00CF54BB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116B0">
        <w:rPr>
          <w:rFonts w:asciiTheme="majorHAnsi" w:hAnsiTheme="majorHAnsi" w:cstheme="majorHAnsi"/>
          <w:sz w:val="22"/>
          <w:szCs w:val="22"/>
        </w:rPr>
        <w:t>*niepotrzebne skreślić</w:t>
      </w:r>
    </w:p>
    <w:p w14:paraId="4F33E4AE" w14:textId="77777777" w:rsidR="00CF54BB" w:rsidRPr="004116B0" w:rsidRDefault="00CF54BB" w:rsidP="00CF54BB">
      <w:pPr>
        <w:pStyle w:val="Akapitzlist"/>
        <w:numPr>
          <w:ilvl w:val="0"/>
          <w:numId w:val="45"/>
        </w:numPr>
        <w:spacing w:after="200" w:line="360" w:lineRule="auto"/>
        <w:ind w:left="284" w:hanging="284"/>
        <w:jc w:val="both"/>
        <w:rPr>
          <w:rFonts w:asciiTheme="majorHAnsi" w:hAnsiTheme="majorHAnsi" w:cstheme="majorHAnsi"/>
          <w:sz w:val="22"/>
          <w:szCs w:val="22"/>
        </w:rPr>
      </w:pPr>
      <w:r w:rsidRPr="004116B0">
        <w:rPr>
          <w:rFonts w:asciiTheme="majorHAnsi" w:hAnsiTheme="majorHAnsi" w:cstheme="majorHAnsi"/>
          <w:sz w:val="22"/>
          <w:szCs w:val="22"/>
        </w:rPr>
        <w:t xml:space="preserve">Oświadczam(y), że nie podlegam(y) </w:t>
      </w:r>
      <w:r w:rsidRPr="004116B0">
        <w:rPr>
          <w:rFonts w:asciiTheme="majorHAnsi" w:hAnsiTheme="majorHAnsi" w:cstheme="majorHAnsi"/>
          <w:sz w:val="22"/>
          <w:szCs w:val="22"/>
          <w:lang w:eastAsia="ar-SA"/>
        </w:rPr>
        <w:t xml:space="preserve">wykluczeniu na podstawie przesłanek określonych </w:t>
      </w:r>
      <w:r w:rsidRPr="004116B0">
        <w:rPr>
          <w:rFonts w:asciiTheme="majorHAnsi" w:hAnsiTheme="majorHAnsi" w:cstheme="majorHAnsi"/>
          <w:sz w:val="22"/>
          <w:szCs w:val="22"/>
          <w:lang w:eastAsia="ar-SA"/>
        </w:rPr>
        <w:br/>
        <w:t>w pkt. 2 Działu V SWZ.</w:t>
      </w:r>
    </w:p>
    <w:p w14:paraId="14D8BAFC" w14:textId="77777777" w:rsidR="00CF54BB" w:rsidRPr="004116B0" w:rsidRDefault="00CF54BB" w:rsidP="00CF54BB">
      <w:pPr>
        <w:pStyle w:val="Akapitzlist"/>
        <w:spacing w:after="200" w:line="360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598A0BDE" w14:textId="77777777" w:rsidR="00CF54BB" w:rsidRPr="004116B0" w:rsidRDefault="00CF54BB" w:rsidP="00CF54BB">
      <w:pPr>
        <w:pStyle w:val="Akapitzlist"/>
        <w:numPr>
          <w:ilvl w:val="0"/>
          <w:numId w:val="45"/>
        </w:numPr>
        <w:spacing w:after="200" w:line="360" w:lineRule="auto"/>
        <w:ind w:left="284" w:hanging="284"/>
        <w:jc w:val="both"/>
        <w:rPr>
          <w:rFonts w:asciiTheme="majorHAnsi" w:hAnsiTheme="majorHAnsi" w:cstheme="majorHAnsi"/>
          <w:sz w:val="22"/>
          <w:szCs w:val="22"/>
        </w:rPr>
      </w:pPr>
      <w:r w:rsidRPr="004116B0">
        <w:rPr>
          <w:rFonts w:asciiTheme="majorHAnsi" w:hAnsiTheme="majorHAnsi" w:cstheme="majorHAnsi"/>
          <w:sz w:val="22"/>
          <w:szCs w:val="22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(Dz.U.2022 poz. 835):</w:t>
      </w:r>
    </w:p>
    <w:p w14:paraId="1FF637F0" w14:textId="77777777" w:rsidR="00CF54BB" w:rsidRPr="004116B0" w:rsidRDefault="00CF54BB" w:rsidP="00CF54BB">
      <w:pPr>
        <w:pStyle w:val="Akapitzlist"/>
        <w:spacing w:line="360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4116B0">
        <w:rPr>
          <w:rFonts w:asciiTheme="majorHAnsi" w:hAnsiTheme="majorHAnsi" w:cstheme="majorHAnsi"/>
          <w:b/>
          <w:bCs/>
          <w:sz w:val="22"/>
          <w:szCs w:val="22"/>
        </w:rPr>
        <w:t>- oświadczam(y),</w:t>
      </w:r>
      <w:r w:rsidRPr="004116B0">
        <w:rPr>
          <w:rFonts w:asciiTheme="majorHAnsi" w:hAnsiTheme="majorHAnsi" w:cstheme="majorHAnsi"/>
          <w:sz w:val="22"/>
          <w:szCs w:val="22"/>
        </w:rPr>
        <w:t xml:space="preserve"> że nie podlegam(y) 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11D0297B" w14:textId="77777777" w:rsidR="004116B0" w:rsidRDefault="004116B0" w:rsidP="00CF54BB">
      <w:pPr>
        <w:pStyle w:val="Akapitzlist"/>
        <w:ind w:left="0"/>
        <w:rPr>
          <w:rFonts w:asciiTheme="majorHAnsi" w:hAnsiTheme="majorHAnsi" w:cstheme="majorHAnsi"/>
          <w:b/>
          <w:color w:val="FF0000"/>
          <w:sz w:val="22"/>
          <w:szCs w:val="22"/>
        </w:rPr>
      </w:pPr>
    </w:p>
    <w:p w14:paraId="2A59985D" w14:textId="77777777" w:rsidR="004116B0" w:rsidRDefault="004116B0" w:rsidP="00CF54BB">
      <w:pPr>
        <w:pStyle w:val="Akapitzlist"/>
        <w:ind w:left="0"/>
        <w:rPr>
          <w:rFonts w:asciiTheme="majorHAnsi" w:hAnsiTheme="majorHAnsi" w:cstheme="majorHAnsi"/>
          <w:b/>
          <w:color w:val="FF0000"/>
          <w:sz w:val="22"/>
          <w:szCs w:val="22"/>
        </w:rPr>
      </w:pPr>
    </w:p>
    <w:p w14:paraId="43CCC86E" w14:textId="0CC6312F" w:rsidR="00CF54BB" w:rsidRPr="004116B0" w:rsidRDefault="00CF54BB" w:rsidP="00CF54BB">
      <w:pPr>
        <w:pStyle w:val="Akapitzlist"/>
        <w:ind w:left="0"/>
        <w:rPr>
          <w:rFonts w:asciiTheme="majorHAnsi" w:hAnsiTheme="majorHAnsi" w:cstheme="majorHAnsi"/>
          <w:b/>
          <w:color w:val="FF0000"/>
          <w:sz w:val="22"/>
          <w:szCs w:val="22"/>
        </w:rPr>
      </w:pPr>
      <w:r w:rsidRPr="004116B0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UWAGA: </w:t>
      </w:r>
    </w:p>
    <w:p w14:paraId="2232006D" w14:textId="77777777" w:rsidR="00CF54BB" w:rsidRPr="004116B0" w:rsidRDefault="00CF54BB" w:rsidP="00CF54BB">
      <w:pPr>
        <w:jc w:val="both"/>
        <w:rPr>
          <w:rFonts w:asciiTheme="majorHAnsi" w:hAnsiTheme="majorHAnsi" w:cstheme="majorHAnsi"/>
          <w:b/>
          <w:bCs/>
          <w:color w:val="FF0000"/>
          <w:sz w:val="22"/>
          <w:szCs w:val="22"/>
          <w:lang w:eastAsia="ar-SA"/>
        </w:rPr>
      </w:pPr>
      <w:r w:rsidRPr="004116B0">
        <w:rPr>
          <w:rFonts w:asciiTheme="majorHAnsi" w:hAnsiTheme="majorHAnsi" w:cstheme="majorHAnsi"/>
          <w:b/>
          <w:color w:val="FF0000"/>
          <w:sz w:val="22"/>
          <w:szCs w:val="22"/>
          <w:lang w:eastAsia="ar-SA"/>
        </w:rPr>
        <w:t xml:space="preserve">Oświadczenie winno zostać sporządzone, pod rygorem nieważności </w:t>
      </w:r>
      <w:r w:rsidRPr="004116B0">
        <w:rPr>
          <w:rFonts w:asciiTheme="majorHAnsi" w:hAnsiTheme="majorHAnsi" w:cstheme="majorHAnsi"/>
          <w:b/>
          <w:bCs/>
          <w:color w:val="FF0000"/>
          <w:sz w:val="22"/>
          <w:szCs w:val="22"/>
          <w:lang w:eastAsia="ar-SA"/>
        </w:rPr>
        <w:t>w formie elektronicznej lub w postaci elektronicznej opatrzonej podpisem zaufanym lub podpisem osobistym.</w:t>
      </w:r>
    </w:p>
    <w:p w14:paraId="4617D9A3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1C051563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0A124245" w14:textId="77777777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6B4A9325" w14:textId="74661A9F" w:rsidR="00CF54BB" w:rsidRDefault="00CF54BB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8E9EF19" w14:textId="77777777" w:rsidR="004116B0" w:rsidRDefault="004116B0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227456D" w14:textId="77777777" w:rsidR="004116B0" w:rsidRDefault="004116B0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0112567B" w14:textId="77777777" w:rsidR="004116B0" w:rsidRDefault="004116B0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6EC504D5" w14:textId="77777777" w:rsidR="004116B0" w:rsidRDefault="004116B0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1835A87C" w14:textId="7BB87748" w:rsidR="005B481E" w:rsidRPr="00CD6F74" w:rsidRDefault="005B481E" w:rsidP="005B481E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  <w:r w:rsidRPr="00CD6F74">
        <w:rPr>
          <w:rFonts w:asciiTheme="majorHAnsi" w:hAnsiTheme="majorHAnsi" w:cstheme="majorHAnsi"/>
          <w:color w:val="000000"/>
          <w:sz w:val="22"/>
          <w:szCs w:val="22"/>
          <w:u w:val="single"/>
        </w:rPr>
        <w:lastRenderedPageBreak/>
        <w:t xml:space="preserve">Załącznik nr </w:t>
      </w:r>
      <w:r w:rsidR="004116B0">
        <w:rPr>
          <w:rFonts w:asciiTheme="majorHAnsi" w:hAnsiTheme="majorHAnsi" w:cstheme="majorHAnsi"/>
          <w:color w:val="000000"/>
          <w:u w:val="single"/>
        </w:rPr>
        <w:t>6</w:t>
      </w:r>
      <w:r w:rsidRPr="00CD6F74">
        <w:rPr>
          <w:rFonts w:asciiTheme="majorHAnsi" w:hAnsiTheme="majorHAnsi" w:cstheme="majorHAnsi"/>
          <w:color w:val="000000"/>
          <w:u w:val="single"/>
        </w:rPr>
        <w:t xml:space="preserve"> </w:t>
      </w:r>
      <w:r w:rsidRPr="00CD6F74">
        <w:rPr>
          <w:rFonts w:asciiTheme="majorHAnsi" w:hAnsiTheme="majorHAnsi" w:cstheme="majorHAnsi"/>
          <w:color w:val="000000"/>
          <w:sz w:val="22"/>
          <w:szCs w:val="22"/>
          <w:u w:val="single"/>
        </w:rPr>
        <w:t>do SWZ</w:t>
      </w:r>
    </w:p>
    <w:p w14:paraId="5D8D55D7" w14:textId="77777777" w:rsidR="005B481E" w:rsidRPr="00CD6F74" w:rsidRDefault="005B481E" w:rsidP="005B481E">
      <w:pPr>
        <w:jc w:val="center"/>
        <w:rPr>
          <w:rFonts w:asciiTheme="majorHAnsi" w:hAnsiTheme="majorHAnsi" w:cstheme="majorHAnsi"/>
          <w:b/>
          <w:sz w:val="28"/>
          <w:szCs w:val="28"/>
          <w:u w:val="single"/>
        </w:rPr>
      </w:pPr>
    </w:p>
    <w:p w14:paraId="12230D2C" w14:textId="77777777" w:rsidR="005B481E" w:rsidRPr="00CD6F74" w:rsidRDefault="005B481E" w:rsidP="005B481E">
      <w:pPr>
        <w:jc w:val="center"/>
        <w:rPr>
          <w:rFonts w:asciiTheme="majorHAnsi" w:hAnsiTheme="majorHAnsi" w:cstheme="majorHAnsi"/>
          <w:b/>
          <w:sz w:val="28"/>
          <w:szCs w:val="28"/>
          <w:u w:val="single"/>
        </w:rPr>
      </w:pPr>
    </w:p>
    <w:p w14:paraId="65BD1252" w14:textId="77777777" w:rsidR="005B481E" w:rsidRPr="00CD6F74" w:rsidRDefault="005B481E" w:rsidP="005B481E">
      <w:pPr>
        <w:spacing w:after="120" w:line="360" w:lineRule="auto"/>
        <w:jc w:val="center"/>
        <w:rPr>
          <w:rFonts w:asciiTheme="majorHAnsi" w:hAnsiTheme="majorHAnsi" w:cstheme="majorHAnsi"/>
          <w:b/>
          <w:u w:val="single"/>
        </w:rPr>
      </w:pPr>
      <w:r w:rsidRPr="00CD6F74">
        <w:rPr>
          <w:rFonts w:asciiTheme="majorHAnsi" w:hAnsiTheme="majorHAnsi" w:cstheme="majorHAnsi"/>
          <w:b/>
          <w:u w:val="single"/>
        </w:rPr>
        <w:t>Oświadczenia wykonawcy/wykonawców wspólnie ubiegającego się o udzielenie zamówienia</w:t>
      </w:r>
    </w:p>
    <w:p w14:paraId="2174BC9E" w14:textId="77777777" w:rsidR="005B481E" w:rsidRPr="00CD6F74" w:rsidRDefault="005B481E" w:rsidP="005B481E">
      <w:pPr>
        <w:spacing w:after="120" w:line="360" w:lineRule="auto"/>
        <w:jc w:val="center"/>
        <w:rPr>
          <w:rFonts w:asciiTheme="majorHAnsi" w:hAnsiTheme="majorHAnsi" w:cstheme="majorHAnsi"/>
          <w:b/>
          <w:caps/>
          <w:u w:val="single"/>
        </w:rPr>
      </w:pPr>
      <w:r w:rsidRPr="00CD6F74">
        <w:rPr>
          <w:rFonts w:asciiTheme="majorHAnsi" w:hAnsiTheme="majorHAnsi" w:cstheme="majorHAnsi"/>
          <w:b/>
          <w:u w:val="single"/>
        </w:rPr>
        <w:t xml:space="preserve">UWZGLĘDNIAJĄCE PRZESŁANKI WYKLUCZENIA Z ART. 7 UST. 1 USTAWY </w:t>
      </w:r>
      <w:r w:rsidRPr="00CD6F74">
        <w:rPr>
          <w:rFonts w:asciiTheme="majorHAnsi" w:hAnsiTheme="majorHAnsi" w:cstheme="maj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674B14C" w14:textId="77777777" w:rsidR="005B481E" w:rsidRPr="00CD6F74" w:rsidRDefault="005B481E" w:rsidP="005B481E">
      <w:pPr>
        <w:spacing w:line="360" w:lineRule="auto"/>
        <w:jc w:val="center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 xml:space="preserve">składane na podstawie art. 125 ust. 1 ustawy Pzp </w:t>
      </w:r>
    </w:p>
    <w:p w14:paraId="15C2776B" w14:textId="77777777" w:rsidR="005B481E" w:rsidRPr="00CD6F74" w:rsidRDefault="005B481E" w:rsidP="005B481E">
      <w:pPr>
        <w:spacing w:before="120" w:line="360" w:lineRule="auto"/>
        <w:jc w:val="center"/>
        <w:rPr>
          <w:rFonts w:asciiTheme="majorHAnsi" w:hAnsiTheme="majorHAnsi" w:cstheme="majorHAnsi"/>
          <w:b/>
          <w:sz w:val="21"/>
          <w:szCs w:val="21"/>
          <w:u w:val="single"/>
        </w:rPr>
      </w:pPr>
    </w:p>
    <w:p w14:paraId="606C104C" w14:textId="77777777" w:rsidR="005B481E" w:rsidRPr="00CD6F74" w:rsidRDefault="005B481E" w:rsidP="005B481E">
      <w:pPr>
        <w:jc w:val="both"/>
        <w:rPr>
          <w:rFonts w:asciiTheme="majorHAnsi" w:hAnsiTheme="majorHAnsi" w:cstheme="majorHAnsi"/>
          <w:sz w:val="21"/>
          <w:szCs w:val="21"/>
        </w:rPr>
      </w:pPr>
    </w:p>
    <w:p w14:paraId="2CBA17F1" w14:textId="519BCCE1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Na potrzeby postępowania o udzielenie zamówienia publicznego</w:t>
      </w:r>
      <w:r w:rsidRPr="00CD6F74">
        <w:rPr>
          <w:rFonts w:asciiTheme="majorHAnsi" w:hAnsiTheme="majorHAnsi" w:cstheme="majorHAnsi"/>
          <w:sz w:val="21"/>
          <w:szCs w:val="21"/>
        </w:rPr>
        <w:br/>
        <w:t xml:space="preserve">pn. </w:t>
      </w:r>
      <w:r w:rsidR="00CF34F9">
        <w:rPr>
          <w:rFonts w:asciiTheme="majorHAnsi" w:hAnsiTheme="majorHAnsi" w:cstheme="majorHAnsi"/>
          <w:b/>
          <w:bCs/>
          <w:sz w:val="21"/>
          <w:szCs w:val="21"/>
        </w:rPr>
        <w:t xml:space="preserve">Ochrona fizyczna obiektu TPN Kuźnice oraz monitorowanie obiektów TPN w roku </w:t>
      </w:r>
      <w:r w:rsidR="009B49E0">
        <w:rPr>
          <w:rFonts w:asciiTheme="majorHAnsi" w:hAnsiTheme="majorHAnsi" w:cstheme="majorHAnsi"/>
          <w:b/>
          <w:bCs/>
          <w:sz w:val="21"/>
          <w:szCs w:val="21"/>
        </w:rPr>
        <w:t>2026</w:t>
      </w:r>
      <w:r w:rsidRPr="00CD6F74">
        <w:rPr>
          <w:rFonts w:asciiTheme="majorHAnsi" w:hAnsiTheme="majorHAnsi" w:cstheme="majorHAnsi"/>
          <w:b/>
          <w:sz w:val="21"/>
          <w:szCs w:val="21"/>
        </w:rPr>
        <w:t xml:space="preserve"> </w:t>
      </w:r>
      <w:r w:rsidRPr="00CD6F74">
        <w:rPr>
          <w:rFonts w:asciiTheme="majorHAnsi" w:hAnsiTheme="majorHAnsi" w:cstheme="majorHAnsi"/>
          <w:i/>
          <w:sz w:val="16"/>
          <w:szCs w:val="16"/>
        </w:rPr>
        <w:t>(nazwa postępowania)</w:t>
      </w:r>
      <w:r w:rsidRPr="00CD6F74">
        <w:rPr>
          <w:rFonts w:asciiTheme="majorHAnsi" w:hAnsiTheme="majorHAnsi" w:cstheme="majorHAnsi"/>
          <w:sz w:val="21"/>
          <w:szCs w:val="21"/>
        </w:rPr>
        <w:t xml:space="preserve">, prowadzonego przez Tatrzański Park Narodowy </w:t>
      </w:r>
      <w:r w:rsidRPr="00CD6F74">
        <w:rPr>
          <w:rFonts w:asciiTheme="majorHAnsi" w:hAnsiTheme="majorHAnsi" w:cstheme="majorHAnsi"/>
          <w:i/>
          <w:sz w:val="16"/>
          <w:szCs w:val="16"/>
        </w:rPr>
        <w:t xml:space="preserve">(oznaczenie zamawiającego), </w:t>
      </w:r>
      <w:r w:rsidRPr="00CD6F74">
        <w:rPr>
          <w:rFonts w:asciiTheme="majorHAnsi" w:hAnsiTheme="majorHAnsi" w:cstheme="majorHAnsi"/>
          <w:sz w:val="21"/>
          <w:szCs w:val="21"/>
        </w:rPr>
        <w:t>oświadczam, co następuje:</w:t>
      </w:r>
    </w:p>
    <w:p w14:paraId="7A353457" w14:textId="77777777" w:rsidR="005B481E" w:rsidRPr="00CD6F74" w:rsidRDefault="005B481E" w:rsidP="005B481E">
      <w:pPr>
        <w:spacing w:line="360" w:lineRule="auto"/>
        <w:ind w:firstLine="709"/>
        <w:jc w:val="both"/>
        <w:rPr>
          <w:rFonts w:asciiTheme="majorHAnsi" w:hAnsiTheme="majorHAnsi" w:cstheme="majorHAnsi"/>
          <w:sz w:val="21"/>
          <w:szCs w:val="21"/>
        </w:rPr>
      </w:pPr>
    </w:p>
    <w:p w14:paraId="6625EBDC" w14:textId="77777777" w:rsidR="005B481E" w:rsidRPr="00CD6F74" w:rsidRDefault="005B481E" w:rsidP="005B481E">
      <w:pPr>
        <w:shd w:val="clear" w:color="auto" w:fill="BFBFBF" w:themeFill="background1" w:themeFillShade="BF"/>
        <w:spacing w:line="360" w:lineRule="auto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>OŚWIADCZENIA DOTYCZĄCE PODSTAW WYKLUCZENIA:</w:t>
      </w:r>
    </w:p>
    <w:p w14:paraId="57D6334F" w14:textId="77777777" w:rsidR="005B481E" w:rsidRPr="00CD6F74" w:rsidRDefault="005B481E" w:rsidP="005B481E">
      <w:pPr>
        <w:spacing w:line="360" w:lineRule="auto"/>
        <w:ind w:left="720"/>
        <w:contextualSpacing/>
        <w:jc w:val="both"/>
        <w:rPr>
          <w:rFonts w:asciiTheme="majorHAnsi" w:hAnsiTheme="majorHAnsi" w:cstheme="majorHAnsi"/>
          <w:sz w:val="20"/>
          <w:szCs w:val="20"/>
        </w:rPr>
      </w:pPr>
    </w:p>
    <w:p w14:paraId="4F7B361D" w14:textId="77777777" w:rsidR="005B481E" w:rsidRPr="00CD6F74" w:rsidRDefault="005B481E" w:rsidP="000962D5">
      <w:pPr>
        <w:numPr>
          <w:ilvl w:val="0"/>
          <w:numId w:val="41"/>
        </w:numPr>
        <w:spacing w:line="360" w:lineRule="auto"/>
        <w:contextualSpacing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 xml:space="preserve">Oświadczam, że nie podlegam wykluczeniu z postępowania na podstawie </w:t>
      </w:r>
      <w:r w:rsidRPr="00CD6F74">
        <w:rPr>
          <w:rFonts w:asciiTheme="majorHAnsi" w:hAnsiTheme="majorHAnsi" w:cstheme="majorHAnsi"/>
          <w:sz w:val="21"/>
          <w:szCs w:val="21"/>
        </w:rPr>
        <w:br/>
        <w:t>art. 108 ust. 1 ustawy Pzp.</w:t>
      </w:r>
    </w:p>
    <w:p w14:paraId="44D7DD43" w14:textId="77777777" w:rsidR="005B481E" w:rsidRPr="00CD6F74" w:rsidRDefault="005B481E" w:rsidP="000962D5">
      <w:pPr>
        <w:numPr>
          <w:ilvl w:val="0"/>
          <w:numId w:val="41"/>
        </w:numPr>
        <w:spacing w:line="36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bookmarkStart w:id="12" w:name="_Hlk99016800"/>
      <w:r w:rsidRPr="00CD6F74">
        <w:rPr>
          <w:rFonts w:asciiTheme="majorHAnsi" w:hAnsiTheme="majorHAnsi" w:cstheme="majorHAnsi"/>
          <w:color w:val="0070C0"/>
          <w:sz w:val="16"/>
          <w:szCs w:val="16"/>
        </w:rPr>
        <w:t xml:space="preserve">[UWAGA: </w:t>
      </w:r>
      <w:r w:rsidRPr="00CD6F74">
        <w:rPr>
          <w:rFonts w:asciiTheme="majorHAnsi" w:hAnsiTheme="majorHAnsi" w:cstheme="majorHAnsi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Pr="00CD6F74">
        <w:rPr>
          <w:rFonts w:asciiTheme="majorHAnsi" w:hAnsiTheme="majorHAnsi" w:cstheme="majorHAnsi"/>
          <w:color w:val="0070C0"/>
          <w:sz w:val="16"/>
          <w:szCs w:val="16"/>
        </w:rPr>
        <w:t>]</w:t>
      </w:r>
    </w:p>
    <w:bookmarkEnd w:id="12"/>
    <w:p w14:paraId="28502E4E" w14:textId="77777777" w:rsidR="005B481E" w:rsidRPr="00CD6F74" w:rsidRDefault="005B481E" w:rsidP="005B481E">
      <w:pPr>
        <w:spacing w:line="360" w:lineRule="auto"/>
        <w:ind w:left="720"/>
        <w:contextualSpacing/>
        <w:jc w:val="both"/>
        <w:rPr>
          <w:rFonts w:asciiTheme="majorHAnsi" w:hAnsiTheme="majorHAnsi" w:cstheme="majorHAnsi"/>
          <w:sz w:val="16"/>
          <w:szCs w:val="16"/>
        </w:rPr>
      </w:pPr>
      <w:r w:rsidRPr="00CD6F74">
        <w:rPr>
          <w:rFonts w:asciiTheme="majorHAnsi" w:hAnsiTheme="majorHAnsi" w:cstheme="majorHAnsi"/>
          <w:sz w:val="21"/>
          <w:szCs w:val="21"/>
        </w:rPr>
        <w:t xml:space="preserve">Oświadczam, że nie podlegam wykluczeniu z postępowania na podstawie </w:t>
      </w:r>
      <w:r w:rsidRPr="00CD6F74">
        <w:rPr>
          <w:rFonts w:asciiTheme="majorHAnsi" w:hAnsiTheme="majorHAnsi" w:cstheme="majorHAnsi"/>
          <w:sz w:val="21"/>
          <w:szCs w:val="21"/>
        </w:rPr>
        <w:br/>
        <w:t>art. 109 ust. 1 ustawy Pzp</w:t>
      </w:r>
      <w:r w:rsidRPr="00CD6F74">
        <w:rPr>
          <w:rFonts w:asciiTheme="majorHAnsi" w:hAnsiTheme="majorHAnsi" w:cstheme="majorHAnsi"/>
          <w:sz w:val="16"/>
          <w:szCs w:val="16"/>
        </w:rPr>
        <w:t>.</w:t>
      </w:r>
    </w:p>
    <w:p w14:paraId="270D2D72" w14:textId="77777777" w:rsidR="005B481E" w:rsidRPr="00CD6F74" w:rsidRDefault="005B481E" w:rsidP="000962D5">
      <w:pPr>
        <w:numPr>
          <w:ilvl w:val="0"/>
          <w:numId w:val="41"/>
        </w:numPr>
        <w:spacing w:line="360" w:lineRule="auto"/>
        <w:contextualSpacing/>
        <w:jc w:val="both"/>
        <w:rPr>
          <w:rFonts w:asciiTheme="majorHAnsi" w:hAnsiTheme="majorHAnsi" w:cstheme="majorHAnsi"/>
          <w:sz w:val="16"/>
          <w:szCs w:val="16"/>
        </w:rPr>
      </w:pPr>
      <w:r w:rsidRPr="00CD6F74">
        <w:rPr>
          <w:rFonts w:asciiTheme="majorHAnsi" w:hAnsiTheme="majorHAnsi" w:cstheme="majorHAnsi"/>
          <w:color w:val="0070C0"/>
          <w:sz w:val="16"/>
          <w:szCs w:val="16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  <w:r w:rsidRPr="00CD6F74">
        <w:rPr>
          <w:rFonts w:asciiTheme="majorHAnsi" w:hAnsiTheme="majorHAnsi" w:cstheme="majorHAnsi"/>
          <w:color w:val="0070C0"/>
          <w:sz w:val="21"/>
          <w:szCs w:val="21"/>
        </w:rPr>
        <w:t xml:space="preserve"> </w:t>
      </w:r>
      <w:r w:rsidRPr="00CD6F74">
        <w:rPr>
          <w:rFonts w:asciiTheme="majorHAnsi" w:hAnsiTheme="majorHAnsi" w:cstheme="majorHAnsi"/>
          <w:sz w:val="21"/>
          <w:szCs w:val="21"/>
        </w:rPr>
        <w:t>Oświadczam, że zachodzą w stosunku do mnie podstawy wykluczenia z postępowania na podstawie art. …………. ustawy Pzp</w:t>
      </w:r>
      <w:r w:rsidRPr="00CD6F74">
        <w:rPr>
          <w:rFonts w:asciiTheme="majorHAnsi" w:hAnsiTheme="majorHAnsi" w:cstheme="majorHAnsi"/>
          <w:sz w:val="20"/>
          <w:szCs w:val="20"/>
        </w:rPr>
        <w:t xml:space="preserve"> </w:t>
      </w:r>
      <w:r w:rsidRPr="00CD6F74">
        <w:rPr>
          <w:rFonts w:asciiTheme="majorHAnsi" w:hAnsiTheme="majorHAnsi" w:cstheme="majorHAnsi"/>
          <w:i/>
          <w:sz w:val="16"/>
          <w:szCs w:val="16"/>
        </w:rPr>
        <w:t>(podać mającą zastosowanie podstawę wykluczenia spośród wymienionych w art. 108 ust. 1 pkt 1, 2 i 5 lub art. 109 ust. 1 pkt 2-5 i 7-10 ustawy Pzp).</w:t>
      </w:r>
      <w:r w:rsidRPr="00CD6F74">
        <w:rPr>
          <w:rFonts w:asciiTheme="majorHAnsi" w:hAnsiTheme="majorHAnsi" w:cstheme="majorHAnsi"/>
          <w:sz w:val="20"/>
          <w:szCs w:val="20"/>
        </w:rPr>
        <w:t xml:space="preserve"> </w:t>
      </w:r>
      <w:r w:rsidRPr="00CD6F74">
        <w:rPr>
          <w:rFonts w:asciiTheme="majorHAnsi" w:hAnsiTheme="majorHAnsi" w:cstheme="majorHAnsi"/>
          <w:sz w:val="21"/>
          <w:szCs w:val="21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95305A" w14:textId="77777777" w:rsidR="005B481E" w:rsidRPr="00CD6F74" w:rsidRDefault="005B481E" w:rsidP="000962D5">
      <w:pPr>
        <w:numPr>
          <w:ilvl w:val="0"/>
          <w:numId w:val="41"/>
        </w:numPr>
        <w:spacing w:line="360" w:lineRule="auto"/>
        <w:ind w:left="714" w:hanging="357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CD6F74">
        <w:rPr>
          <w:rFonts w:asciiTheme="majorHAnsi" w:hAnsiTheme="majorHAnsi" w:cstheme="majorHAnsi"/>
          <w:i/>
          <w:iCs/>
          <w:sz w:val="21"/>
          <w:szCs w:val="21"/>
        </w:rPr>
        <w:t xml:space="preserve"> </w:t>
      </w:r>
      <w:r w:rsidRPr="00CD6F74">
        <w:rPr>
          <w:rFonts w:asciiTheme="majorHAnsi" w:hAnsiTheme="majorHAnsi" w:cstheme="majorHAnsi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CD6F74">
        <w:rPr>
          <w:rFonts w:asciiTheme="majorHAnsi" w:hAnsiTheme="majorHAnsi" w:cstheme="majorHAnsi"/>
          <w:iCs/>
          <w:color w:val="222222"/>
          <w:sz w:val="21"/>
          <w:szCs w:val="21"/>
        </w:rPr>
        <w:t>(Dz. U. poz. 835)</w:t>
      </w:r>
      <w:r w:rsidRPr="00CD6F74">
        <w:rPr>
          <w:rFonts w:asciiTheme="majorHAnsi" w:hAnsiTheme="majorHAnsi" w:cstheme="majorHAnsi"/>
          <w:i/>
          <w:iCs/>
          <w:color w:val="222222"/>
          <w:sz w:val="21"/>
          <w:szCs w:val="21"/>
          <w:vertAlign w:val="superscript"/>
        </w:rPr>
        <w:footnoteReference w:id="2"/>
      </w:r>
      <w:r w:rsidRPr="00CD6F74">
        <w:rPr>
          <w:rFonts w:asciiTheme="majorHAnsi" w:hAnsiTheme="majorHAnsi" w:cstheme="majorHAnsi"/>
          <w:i/>
          <w:iCs/>
          <w:color w:val="222222"/>
          <w:sz w:val="21"/>
          <w:szCs w:val="21"/>
        </w:rPr>
        <w:t>.</w:t>
      </w:r>
      <w:r w:rsidRPr="00CD6F74">
        <w:rPr>
          <w:rFonts w:asciiTheme="majorHAnsi" w:hAnsiTheme="majorHAnsi" w:cstheme="majorHAnsi"/>
          <w:color w:val="222222"/>
          <w:sz w:val="21"/>
          <w:szCs w:val="21"/>
        </w:rPr>
        <w:t xml:space="preserve"> </w:t>
      </w:r>
    </w:p>
    <w:p w14:paraId="596CC08A" w14:textId="77777777" w:rsidR="005B481E" w:rsidRPr="00CD6F74" w:rsidRDefault="005B481E" w:rsidP="005B481E">
      <w:pPr>
        <w:shd w:val="clear" w:color="auto" w:fill="BFBFBF" w:themeFill="background1" w:themeFillShade="BF"/>
        <w:spacing w:line="360" w:lineRule="auto"/>
        <w:jc w:val="both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lastRenderedPageBreak/>
        <w:t>OŚWIADCZENIE DOTYCZĄCE WARUNKÓW UDZIAŁU W POSTĘPOWANIU:</w:t>
      </w:r>
    </w:p>
    <w:p w14:paraId="3C2351CA" w14:textId="77777777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</w:p>
    <w:p w14:paraId="32057C30" w14:textId="77777777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color w:val="0070C0"/>
          <w:sz w:val="20"/>
          <w:szCs w:val="20"/>
        </w:rPr>
      </w:pPr>
      <w:bookmarkStart w:id="13" w:name="_Hlk99016333"/>
      <w:r w:rsidRPr="00CD6F74">
        <w:rPr>
          <w:rFonts w:asciiTheme="majorHAnsi" w:hAnsiTheme="majorHAnsi" w:cstheme="majorHAnsi"/>
          <w:color w:val="0070C0"/>
          <w:sz w:val="16"/>
          <w:szCs w:val="16"/>
        </w:rPr>
        <w:t xml:space="preserve">[UWAGA: </w:t>
      </w:r>
      <w:r w:rsidRPr="00CD6F74">
        <w:rPr>
          <w:rFonts w:asciiTheme="majorHAnsi" w:hAnsiTheme="majorHAnsi" w:cstheme="majorHAnsi"/>
          <w:i/>
          <w:color w:val="0070C0"/>
          <w:sz w:val="16"/>
          <w:szCs w:val="16"/>
        </w:rPr>
        <w:t>stosuje tylko wykonawca/ wykonawca wspólnie ubiegający się o zamówienie</w:t>
      </w:r>
      <w:r w:rsidRPr="00CD6F74">
        <w:rPr>
          <w:rFonts w:asciiTheme="majorHAnsi" w:hAnsiTheme="majorHAnsi" w:cstheme="majorHAnsi"/>
          <w:color w:val="0070C0"/>
          <w:sz w:val="16"/>
          <w:szCs w:val="16"/>
        </w:rPr>
        <w:t>]</w:t>
      </w:r>
    </w:p>
    <w:p w14:paraId="177A140F" w14:textId="77777777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CD6F74">
        <w:rPr>
          <w:rFonts w:asciiTheme="majorHAnsi" w:hAnsiTheme="majorHAnsi" w:cstheme="maj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CD6F74">
        <w:rPr>
          <w:rFonts w:asciiTheme="majorHAnsi" w:hAnsiTheme="majorHAnsi" w:cstheme="majorHAnsi"/>
          <w:sz w:val="16"/>
          <w:szCs w:val="16"/>
        </w:rPr>
        <w:t>.</w:t>
      </w:r>
      <w:bookmarkEnd w:id="13"/>
    </w:p>
    <w:p w14:paraId="41603607" w14:textId="77777777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</w:p>
    <w:p w14:paraId="23057553" w14:textId="77777777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color w:val="0070C0"/>
          <w:sz w:val="20"/>
          <w:szCs w:val="20"/>
        </w:rPr>
      </w:pPr>
      <w:r w:rsidRPr="00CD6F74">
        <w:rPr>
          <w:rFonts w:asciiTheme="majorHAnsi" w:hAnsiTheme="majorHAnsi" w:cstheme="majorHAnsi"/>
          <w:color w:val="0070C0"/>
          <w:sz w:val="16"/>
          <w:szCs w:val="16"/>
        </w:rPr>
        <w:t xml:space="preserve">[UWAGA: </w:t>
      </w:r>
      <w:r w:rsidRPr="00CD6F74">
        <w:rPr>
          <w:rFonts w:asciiTheme="majorHAnsi" w:hAnsiTheme="majorHAnsi" w:cstheme="majorHAnsi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CD6F74">
        <w:rPr>
          <w:rFonts w:asciiTheme="majorHAnsi" w:hAnsiTheme="majorHAnsi" w:cstheme="majorHAnsi"/>
          <w:color w:val="0070C0"/>
          <w:sz w:val="16"/>
          <w:szCs w:val="16"/>
        </w:rPr>
        <w:t>]</w:t>
      </w:r>
    </w:p>
    <w:p w14:paraId="2372AF45" w14:textId="77777777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Oświadczam, że spełniam warunki udziału w postępowaniu określone przez zamawiającego w    </w:t>
      </w:r>
      <w:bookmarkStart w:id="14" w:name="_Hlk99016450"/>
      <w:r w:rsidRPr="00CD6F74">
        <w:rPr>
          <w:rFonts w:asciiTheme="majorHAnsi" w:hAnsiTheme="majorHAnsi" w:cstheme="majorHAnsi"/>
          <w:sz w:val="21"/>
          <w:szCs w:val="21"/>
        </w:rPr>
        <w:t>…………..…………………………………………………..…………………………………………..</w:t>
      </w:r>
      <w:bookmarkEnd w:id="14"/>
      <w:r w:rsidRPr="00CD6F74">
        <w:rPr>
          <w:rFonts w:asciiTheme="majorHAnsi" w:hAnsiTheme="majorHAnsi" w:cstheme="majorHAnsi"/>
          <w:sz w:val="21"/>
          <w:szCs w:val="21"/>
        </w:rPr>
        <w:t xml:space="preserve"> </w:t>
      </w:r>
      <w:r w:rsidRPr="00CD6F74">
        <w:rPr>
          <w:rFonts w:asciiTheme="majorHAnsi" w:hAnsiTheme="majorHAnsi" w:cstheme="maj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CD6F74">
        <w:rPr>
          <w:rFonts w:asciiTheme="majorHAnsi" w:hAnsiTheme="majorHAnsi" w:cstheme="majorHAnsi"/>
          <w:sz w:val="21"/>
          <w:szCs w:val="21"/>
        </w:rPr>
        <w:t xml:space="preserve"> w  następującym zakresie: </w:t>
      </w:r>
    </w:p>
    <w:p w14:paraId="01BAB3CD" w14:textId="77777777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CD6F74">
        <w:rPr>
          <w:rFonts w:asciiTheme="majorHAnsi" w:hAnsiTheme="majorHAnsi" w:cstheme="majorHAnsi"/>
          <w:sz w:val="16"/>
          <w:szCs w:val="16"/>
        </w:rPr>
        <w:t>.</w:t>
      </w:r>
    </w:p>
    <w:p w14:paraId="729068C1" w14:textId="77777777" w:rsidR="005B481E" w:rsidRPr="00CD6F74" w:rsidRDefault="005B481E" w:rsidP="005B481E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14:paraId="290FB78B" w14:textId="77777777" w:rsidR="005B481E" w:rsidRPr="00CD6F74" w:rsidRDefault="005B481E" w:rsidP="005B481E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>INFORMACJA W ZWIĄZKU Z POLEGANIEM NA ZDOLNOŚCIACH LUB SYTUACJI PODMIOTÓW UDOSTEPNIAJĄCYCH ZASOBY</w:t>
      </w:r>
      <w:r w:rsidRPr="00CD6F74">
        <w:rPr>
          <w:rFonts w:asciiTheme="majorHAnsi" w:hAnsiTheme="majorHAnsi" w:cstheme="majorHAnsi"/>
          <w:sz w:val="21"/>
          <w:szCs w:val="21"/>
        </w:rPr>
        <w:t xml:space="preserve">: </w:t>
      </w:r>
    </w:p>
    <w:p w14:paraId="5B010A9D" w14:textId="77777777" w:rsidR="005B481E" w:rsidRPr="00CD6F74" w:rsidRDefault="005B481E" w:rsidP="005B481E">
      <w:pPr>
        <w:spacing w:after="12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15" w:name="_Hlk99005462"/>
      <w:r w:rsidRPr="00CD6F74">
        <w:rPr>
          <w:rFonts w:asciiTheme="majorHAnsi" w:hAnsiTheme="majorHAnsi" w:cstheme="majorHAnsi"/>
          <w:i/>
          <w:sz w:val="16"/>
          <w:szCs w:val="16"/>
        </w:rPr>
        <w:t xml:space="preserve">(wskazać </w:t>
      </w:r>
      <w:bookmarkEnd w:id="15"/>
      <w:r w:rsidRPr="00CD6F74">
        <w:rPr>
          <w:rFonts w:asciiTheme="majorHAnsi" w:hAnsiTheme="majorHAnsi" w:cstheme="majorHAnsi"/>
          <w:i/>
          <w:sz w:val="16"/>
          <w:szCs w:val="16"/>
        </w:rPr>
        <w:t>dokument i właściwą jednostkę redakcyjną dokumentu, w której określono warunki udziału w postępowaniu),</w:t>
      </w:r>
      <w:r w:rsidRPr="00CD6F74">
        <w:rPr>
          <w:rFonts w:asciiTheme="majorHAnsi" w:hAnsiTheme="majorHAnsi" w:cstheme="majorHAnsi"/>
          <w:sz w:val="21"/>
          <w:szCs w:val="21"/>
        </w:rPr>
        <w:t xml:space="preserve"> polegam na zdolnościach lub sytuacji następującego/ych podmiotu/ów udostępniających zasoby: </w:t>
      </w:r>
      <w:bookmarkStart w:id="16" w:name="_Hlk99014455"/>
      <w:r w:rsidRPr="00CD6F74">
        <w:rPr>
          <w:rFonts w:asciiTheme="majorHAnsi" w:hAnsiTheme="majorHAnsi" w:cstheme="majorHAnsi"/>
          <w:i/>
          <w:sz w:val="16"/>
          <w:szCs w:val="16"/>
        </w:rPr>
        <w:t>(wskazać nazwę/y podmiotu/ów)</w:t>
      </w:r>
      <w:bookmarkEnd w:id="16"/>
      <w:r w:rsidRPr="00CD6F74">
        <w:rPr>
          <w:rFonts w:asciiTheme="majorHAnsi" w:hAnsiTheme="majorHAnsi" w:cstheme="majorHAnsi"/>
          <w:sz w:val="21"/>
          <w:szCs w:val="21"/>
        </w:rPr>
        <w:t>…………………</w:t>
      </w:r>
      <w:r w:rsidRPr="00CD6F74" w:rsidDel="002B0BDF">
        <w:rPr>
          <w:rFonts w:asciiTheme="majorHAnsi" w:hAnsiTheme="majorHAnsi" w:cstheme="majorHAnsi"/>
          <w:sz w:val="21"/>
          <w:szCs w:val="21"/>
        </w:rPr>
        <w:t xml:space="preserve"> </w:t>
      </w:r>
      <w:r w:rsidRPr="00CD6F74">
        <w:rPr>
          <w:rFonts w:asciiTheme="majorHAnsi" w:hAnsiTheme="majorHAnsi" w:cstheme="majorHAnsi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14:paraId="52010EF0" w14:textId="77777777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i/>
          <w:sz w:val="16"/>
          <w:szCs w:val="16"/>
        </w:rPr>
        <w:t xml:space="preserve">(określić odpowiedni zakres udostępnianych zasobów dla wskazanego podmiotu). </w:t>
      </w:r>
    </w:p>
    <w:p w14:paraId="0DA6E83B" w14:textId="77777777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i/>
          <w:sz w:val="16"/>
          <w:szCs w:val="16"/>
        </w:rPr>
      </w:pPr>
      <w:r w:rsidRPr="00CD6F74">
        <w:rPr>
          <w:rFonts w:asciiTheme="majorHAnsi" w:hAnsiTheme="majorHAnsi" w:cstheme="majorHAnsi"/>
          <w:i/>
          <w:sz w:val="16"/>
          <w:szCs w:val="16"/>
        </w:rPr>
        <w:br/>
      </w:r>
    </w:p>
    <w:p w14:paraId="5727C725" w14:textId="77777777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i/>
          <w:sz w:val="16"/>
          <w:szCs w:val="16"/>
        </w:rPr>
      </w:pPr>
      <w:r w:rsidRPr="00CD6F74">
        <w:rPr>
          <w:rFonts w:asciiTheme="majorHAnsi" w:hAnsiTheme="majorHAnsi" w:cstheme="majorHAnsi"/>
          <w:i/>
          <w:sz w:val="16"/>
          <w:szCs w:val="16"/>
        </w:rPr>
        <w:br w:type="column"/>
      </w:r>
    </w:p>
    <w:p w14:paraId="2C0FBA9F" w14:textId="77777777" w:rsidR="005B481E" w:rsidRPr="00CD6F74" w:rsidRDefault="005B481E" w:rsidP="005B481E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theme="majorHAnsi"/>
          <w:b/>
          <w:sz w:val="21"/>
          <w:szCs w:val="21"/>
        </w:rPr>
      </w:pPr>
      <w:bookmarkStart w:id="17" w:name="_Hlk99009560"/>
      <w:r w:rsidRPr="00CD6F74">
        <w:rPr>
          <w:rFonts w:asciiTheme="majorHAnsi" w:hAnsiTheme="majorHAnsi" w:cstheme="majorHAnsi"/>
          <w:b/>
          <w:sz w:val="21"/>
          <w:szCs w:val="21"/>
        </w:rPr>
        <w:t>OŚWIADCZENIE DOTYCZĄCE PODANYCH INFORMACJI:</w:t>
      </w:r>
    </w:p>
    <w:bookmarkEnd w:id="17"/>
    <w:p w14:paraId="727739FA" w14:textId="77777777" w:rsidR="005B481E" w:rsidRPr="00CD6F74" w:rsidRDefault="005B481E" w:rsidP="005B481E">
      <w:pPr>
        <w:spacing w:after="120" w:line="360" w:lineRule="auto"/>
        <w:jc w:val="both"/>
        <w:rPr>
          <w:rFonts w:asciiTheme="majorHAnsi" w:hAnsiTheme="majorHAnsi" w:cstheme="majorHAnsi"/>
        </w:rPr>
      </w:pPr>
      <w:r w:rsidRPr="00CD6F74">
        <w:rPr>
          <w:rFonts w:asciiTheme="majorHAnsi" w:hAnsiTheme="majorHAnsi" w:cstheme="majorHAnsi"/>
          <w:sz w:val="21"/>
          <w:szCs w:val="21"/>
        </w:rPr>
        <w:t xml:space="preserve">Oświadczam, że wszystkie informacje podane w powyższych oświadczeniach są aktualne </w:t>
      </w:r>
      <w:r w:rsidRPr="00CD6F74">
        <w:rPr>
          <w:rFonts w:asciiTheme="majorHAnsi" w:hAnsiTheme="majorHAnsi" w:cstheme="maj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CD6F74">
        <w:rPr>
          <w:rFonts w:asciiTheme="majorHAnsi" w:hAnsiTheme="majorHAnsi" w:cstheme="majorHAnsi"/>
        </w:rPr>
        <w:t xml:space="preserve"> </w:t>
      </w:r>
    </w:p>
    <w:p w14:paraId="62F83251" w14:textId="77777777" w:rsidR="005B481E" w:rsidRPr="00CD6F74" w:rsidRDefault="005B481E" w:rsidP="005B481E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>INFORMACJA DOTYCZĄCA DOSTĘPU DO PODMIOTOWYCH ŚRODKÓW DOWODOWYCH:</w:t>
      </w:r>
    </w:p>
    <w:p w14:paraId="66AF2910" w14:textId="77777777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CD6F74">
        <w:rPr>
          <w:rFonts w:asciiTheme="majorHAnsi" w:hAnsiTheme="majorHAnsi" w:cstheme="majorHAnsi"/>
        </w:rPr>
        <w:t xml:space="preserve"> </w:t>
      </w:r>
      <w:r w:rsidRPr="00CD6F74">
        <w:rPr>
          <w:rFonts w:asciiTheme="majorHAnsi" w:hAnsiTheme="majorHAnsi" w:cstheme="majorHAnsi"/>
          <w:sz w:val="21"/>
          <w:szCs w:val="21"/>
        </w:rPr>
        <w:t>dane umożliwiające dostęp do tych środków:</w:t>
      </w:r>
    </w:p>
    <w:p w14:paraId="68C72A45" w14:textId="77777777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BAD82A4" w14:textId="77777777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A79A4CC" w14:textId="77777777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77B3EA11" w14:textId="77777777" w:rsidR="005B481E" w:rsidRPr="00CD6F74" w:rsidRDefault="005B481E" w:rsidP="005B481E">
      <w:pPr>
        <w:spacing w:line="360" w:lineRule="auto"/>
        <w:jc w:val="both"/>
        <w:rPr>
          <w:rFonts w:asciiTheme="majorHAnsi" w:hAnsiTheme="majorHAnsi" w:cstheme="majorHAnsi"/>
          <w:i/>
          <w:sz w:val="16"/>
          <w:szCs w:val="16"/>
        </w:rPr>
      </w:pPr>
      <w:r w:rsidRPr="00CD6F74">
        <w:rPr>
          <w:rFonts w:asciiTheme="majorHAnsi" w:hAnsiTheme="majorHAnsi" w:cstheme="maj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2784B6" w14:textId="77777777" w:rsidR="005B481E" w:rsidRPr="00CD6F74" w:rsidRDefault="005B481E" w:rsidP="005B481E">
      <w:pPr>
        <w:contextualSpacing/>
        <w:rPr>
          <w:rFonts w:asciiTheme="majorHAnsi" w:hAnsiTheme="majorHAnsi" w:cstheme="majorHAnsi"/>
          <w:b/>
          <w:color w:val="FF0000"/>
          <w:sz w:val="20"/>
          <w:szCs w:val="20"/>
        </w:rPr>
      </w:pPr>
    </w:p>
    <w:p w14:paraId="231B21BF" w14:textId="77777777" w:rsidR="005B481E" w:rsidRPr="00CD6F74" w:rsidRDefault="005B481E" w:rsidP="005B481E">
      <w:pPr>
        <w:contextualSpacing/>
        <w:rPr>
          <w:rFonts w:asciiTheme="majorHAnsi" w:hAnsiTheme="majorHAnsi" w:cstheme="majorHAnsi"/>
          <w:b/>
          <w:color w:val="FF0000"/>
          <w:sz w:val="20"/>
          <w:szCs w:val="20"/>
        </w:rPr>
      </w:pPr>
      <w:r w:rsidRPr="00CD6F74">
        <w:rPr>
          <w:rFonts w:asciiTheme="majorHAnsi" w:hAnsiTheme="majorHAnsi" w:cstheme="majorHAnsi"/>
          <w:b/>
          <w:color w:val="FF0000"/>
          <w:sz w:val="20"/>
          <w:szCs w:val="20"/>
        </w:rPr>
        <w:t xml:space="preserve">UWAGA: </w:t>
      </w:r>
    </w:p>
    <w:p w14:paraId="62EA57E1" w14:textId="77777777" w:rsidR="005B481E" w:rsidRPr="00CD6F74" w:rsidRDefault="005B481E" w:rsidP="005B481E">
      <w:pPr>
        <w:suppressAutoHyphens/>
        <w:spacing w:line="259" w:lineRule="auto"/>
        <w:jc w:val="both"/>
        <w:rPr>
          <w:rFonts w:asciiTheme="majorHAnsi" w:hAnsiTheme="majorHAnsi" w:cstheme="majorHAnsi"/>
          <w:b/>
          <w:bCs/>
          <w:color w:val="FF0000"/>
          <w:lang w:eastAsia="ar-SA"/>
        </w:rPr>
      </w:pPr>
      <w:r w:rsidRPr="00CD6F74">
        <w:rPr>
          <w:rFonts w:asciiTheme="majorHAnsi" w:hAnsiTheme="majorHAnsi" w:cstheme="majorHAnsi"/>
          <w:b/>
          <w:color w:val="FF0000"/>
          <w:lang w:eastAsia="ar-SA"/>
        </w:rPr>
        <w:t xml:space="preserve">Oświadczenie winno zostać sporządzone, pod rygorem nieważności </w:t>
      </w:r>
      <w:r w:rsidRPr="00CD6F74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14:paraId="4E72235B" w14:textId="35B596CA" w:rsidR="00F04045" w:rsidRPr="007D103C" w:rsidRDefault="005B481E" w:rsidP="007D103C">
      <w:pPr>
        <w:rPr>
          <w:rFonts w:asciiTheme="majorHAnsi" w:hAnsiTheme="majorHAnsi" w:cstheme="majorHAnsi"/>
          <w:b/>
          <w:bCs/>
          <w:color w:val="FF0000"/>
          <w:lang w:eastAsia="ar-SA"/>
        </w:rPr>
      </w:pPr>
      <w:r w:rsidRPr="00CD6F74">
        <w:rPr>
          <w:rFonts w:asciiTheme="majorHAnsi" w:hAnsiTheme="majorHAnsi" w:cstheme="majorHAnsi"/>
          <w:b/>
          <w:bCs/>
          <w:color w:val="FF0000"/>
          <w:lang w:eastAsia="ar-SA"/>
        </w:rPr>
        <w:br w:type="page"/>
      </w:r>
    </w:p>
    <w:p w14:paraId="17068C38" w14:textId="77777777" w:rsidR="004B5CEC" w:rsidRPr="0019658E" w:rsidRDefault="004B5CEC" w:rsidP="004B5CEC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  <w:r w:rsidRPr="0019658E">
        <w:rPr>
          <w:rFonts w:asciiTheme="majorHAnsi" w:hAnsiTheme="majorHAnsi" w:cstheme="majorHAnsi"/>
          <w:color w:val="000000"/>
          <w:sz w:val="22"/>
          <w:szCs w:val="22"/>
          <w:u w:val="single"/>
        </w:rPr>
        <w:lastRenderedPageBreak/>
        <w:t xml:space="preserve">Załącznik nr </w:t>
      </w:r>
      <w:r w:rsidRPr="0019658E">
        <w:rPr>
          <w:rFonts w:asciiTheme="majorHAnsi" w:hAnsiTheme="majorHAnsi" w:cstheme="majorHAnsi"/>
          <w:color w:val="000000"/>
          <w:u w:val="single"/>
        </w:rPr>
        <w:t xml:space="preserve">7 </w:t>
      </w:r>
      <w:r w:rsidRPr="0019658E">
        <w:rPr>
          <w:rFonts w:asciiTheme="majorHAnsi" w:hAnsiTheme="majorHAnsi" w:cstheme="majorHAnsi"/>
          <w:color w:val="000000"/>
          <w:sz w:val="22"/>
          <w:szCs w:val="22"/>
          <w:u w:val="single"/>
        </w:rPr>
        <w:t>do SWZ</w:t>
      </w:r>
    </w:p>
    <w:p w14:paraId="713DF5B1" w14:textId="77777777" w:rsidR="004B5CEC" w:rsidRPr="0019658E" w:rsidRDefault="004B5CEC" w:rsidP="004B5CEC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</w:rPr>
      </w:pPr>
    </w:p>
    <w:p w14:paraId="710784BA" w14:textId="77777777" w:rsidR="004B5CEC" w:rsidRPr="0019658E" w:rsidRDefault="004B5CEC" w:rsidP="004B5CEC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</w:rPr>
      </w:pPr>
      <w:r w:rsidRPr="0019658E">
        <w:rPr>
          <w:rFonts w:asciiTheme="majorHAnsi" w:hAnsiTheme="majorHAnsi" w:cstheme="majorHAnsi"/>
          <w:b/>
        </w:rPr>
        <w:t>WYKAZ   USŁUG</w:t>
      </w:r>
    </w:p>
    <w:p w14:paraId="487BD678" w14:textId="77777777" w:rsidR="004B5CEC" w:rsidRPr="0019658E" w:rsidRDefault="004B5CEC" w:rsidP="004B5CEC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51DFA005" w14:textId="77777777" w:rsidR="004B5CEC" w:rsidRPr="0019658E" w:rsidRDefault="004B5CEC" w:rsidP="004B5CEC">
      <w:pPr>
        <w:tabs>
          <w:tab w:val="center" w:pos="4536"/>
          <w:tab w:val="right" w:pos="9072"/>
        </w:tabs>
        <w:rPr>
          <w:rFonts w:asciiTheme="majorHAnsi" w:hAnsiTheme="majorHAnsi" w:cstheme="majorHAnsi"/>
          <w:sz w:val="20"/>
          <w:szCs w:val="20"/>
          <w:vertAlign w:val="subscript"/>
        </w:rPr>
      </w:pPr>
    </w:p>
    <w:p w14:paraId="0B0AC546" w14:textId="30384750" w:rsidR="004B5CEC" w:rsidRPr="0019658E" w:rsidRDefault="004B5CEC" w:rsidP="004B5CEC">
      <w:pPr>
        <w:spacing w:line="360" w:lineRule="auto"/>
        <w:jc w:val="both"/>
        <w:rPr>
          <w:rFonts w:asciiTheme="majorHAnsi" w:hAnsiTheme="majorHAnsi" w:cstheme="majorHAnsi"/>
          <w:b/>
          <w:bCs/>
          <w:i/>
          <w:sz w:val="20"/>
          <w:szCs w:val="20"/>
        </w:rPr>
      </w:pPr>
      <w:r w:rsidRPr="0019658E">
        <w:rPr>
          <w:rFonts w:asciiTheme="majorHAnsi" w:hAnsiTheme="majorHAnsi" w:cstheme="majorHAnsi"/>
          <w:bCs/>
          <w:sz w:val="20"/>
          <w:szCs w:val="20"/>
        </w:rPr>
        <w:t xml:space="preserve">Dotyczy postępowania o udzielenie zamówienia publicznego, którego przedmiotem jest </w:t>
      </w:r>
      <w:r w:rsidRPr="0019658E">
        <w:rPr>
          <w:rFonts w:asciiTheme="majorHAnsi" w:hAnsiTheme="majorHAnsi" w:cstheme="majorHAnsi"/>
          <w:b/>
          <w:i/>
          <w:sz w:val="20"/>
          <w:szCs w:val="20"/>
        </w:rPr>
        <w:t>„</w:t>
      </w:r>
      <w:r w:rsidR="00CF34F9">
        <w:rPr>
          <w:rFonts w:asciiTheme="majorHAnsi" w:hAnsiTheme="majorHAnsi" w:cstheme="majorHAnsi"/>
          <w:b/>
          <w:i/>
          <w:sz w:val="20"/>
          <w:szCs w:val="20"/>
        </w:rPr>
        <w:t xml:space="preserve">Ochrona fizyczna obiektu TPN Kuźnice oraz monitorowanie obiektów TPN w roku </w:t>
      </w:r>
      <w:r w:rsidR="009B49E0">
        <w:rPr>
          <w:rFonts w:asciiTheme="majorHAnsi" w:hAnsiTheme="majorHAnsi" w:cstheme="majorHAnsi"/>
          <w:b/>
          <w:i/>
          <w:sz w:val="20"/>
          <w:szCs w:val="20"/>
        </w:rPr>
        <w:t>2026</w:t>
      </w:r>
      <w:r w:rsidRPr="0019658E">
        <w:rPr>
          <w:rFonts w:asciiTheme="majorHAnsi" w:hAnsiTheme="majorHAnsi" w:cstheme="majorHAnsi"/>
          <w:b/>
          <w:i/>
          <w:sz w:val="20"/>
          <w:szCs w:val="20"/>
        </w:rPr>
        <w:t>”,</w:t>
      </w:r>
      <w:r w:rsidRPr="0019658E">
        <w:rPr>
          <w:rFonts w:asciiTheme="majorHAnsi" w:hAnsiTheme="majorHAnsi" w:cstheme="majorHAnsi"/>
          <w:b/>
          <w:bCs/>
          <w:i/>
          <w:sz w:val="20"/>
          <w:szCs w:val="20"/>
        </w:rPr>
        <w:t xml:space="preserve"> </w:t>
      </w:r>
      <w:r w:rsidRPr="0019658E">
        <w:rPr>
          <w:rFonts w:asciiTheme="majorHAnsi" w:hAnsiTheme="majorHAnsi" w:cstheme="majorHAnsi"/>
          <w:i/>
          <w:sz w:val="20"/>
          <w:szCs w:val="20"/>
        </w:rPr>
        <w:t xml:space="preserve"> </w:t>
      </w:r>
      <w:r w:rsidRPr="0019658E">
        <w:rPr>
          <w:rFonts w:asciiTheme="majorHAnsi" w:hAnsiTheme="majorHAnsi" w:cstheme="majorHAnsi"/>
          <w:sz w:val="20"/>
          <w:szCs w:val="20"/>
        </w:rPr>
        <w:t>prowadzonego przez Tatrzański Park Narodowy</w:t>
      </w:r>
      <w:r w:rsidRPr="0019658E">
        <w:rPr>
          <w:rFonts w:asciiTheme="majorHAnsi" w:hAnsiTheme="majorHAnsi" w:cstheme="majorHAnsi"/>
          <w:i/>
          <w:sz w:val="20"/>
          <w:szCs w:val="20"/>
        </w:rPr>
        <w:t xml:space="preserve"> </w:t>
      </w:r>
    </w:p>
    <w:p w14:paraId="373EBFA9" w14:textId="77777777" w:rsidR="004B5CEC" w:rsidRPr="0019658E" w:rsidRDefault="004B5CEC" w:rsidP="004B5CEC">
      <w:pPr>
        <w:spacing w:line="360" w:lineRule="auto"/>
        <w:jc w:val="both"/>
        <w:rPr>
          <w:rFonts w:asciiTheme="majorHAnsi" w:hAnsiTheme="majorHAnsi" w:cstheme="majorHAnsi"/>
          <w:bCs/>
          <w:i/>
          <w:iCs/>
          <w:sz w:val="20"/>
          <w:szCs w:val="20"/>
        </w:rPr>
      </w:pPr>
    </w:p>
    <w:p w14:paraId="7D4B76D4" w14:textId="77777777" w:rsidR="004B5CEC" w:rsidRPr="0019658E" w:rsidRDefault="004B5CEC" w:rsidP="004B5CEC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19658E">
        <w:rPr>
          <w:rFonts w:asciiTheme="majorHAnsi" w:hAnsiTheme="majorHAnsi" w:cstheme="majorHAnsi"/>
          <w:sz w:val="20"/>
          <w:szCs w:val="20"/>
        </w:rPr>
        <w:t>Oświadczam (-y), że</w:t>
      </w:r>
      <w:r w:rsidRPr="0019658E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Pr="0019658E">
        <w:rPr>
          <w:rFonts w:asciiTheme="majorHAnsi" w:hAnsiTheme="majorHAnsi" w:cstheme="majorHAnsi"/>
          <w:sz w:val="20"/>
          <w:szCs w:val="20"/>
        </w:rPr>
        <w:t>wykonałem (- liśmy), następujące usługi :</w:t>
      </w:r>
    </w:p>
    <w:tbl>
      <w:tblPr>
        <w:tblW w:w="10773" w:type="dxa"/>
        <w:tblInd w:w="-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4"/>
        <w:gridCol w:w="3762"/>
        <w:gridCol w:w="1841"/>
        <w:gridCol w:w="1134"/>
        <w:gridCol w:w="992"/>
      </w:tblGrid>
      <w:tr w:rsidR="004B5CEC" w:rsidRPr="0019658E" w14:paraId="443B49BB" w14:textId="77777777" w:rsidTr="00B35177">
        <w:trPr>
          <w:cantSplit/>
          <w:trHeight w:val="223"/>
        </w:trPr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AAB4F" w14:textId="77777777" w:rsidR="004B5CEC" w:rsidRPr="0019658E" w:rsidRDefault="004B5CEC" w:rsidP="00B35177">
            <w:pPr>
              <w:spacing w:before="12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Podmiot na rzecz którego usługi zostały wykonane </w:t>
            </w:r>
          </w:p>
          <w:p w14:paraId="412ADF20" w14:textId="77777777" w:rsidR="004B5CEC" w:rsidRPr="0019658E" w:rsidRDefault="004B5CEC" w:rsidP="00B35177">
            <w:pPr>
              <w:spacing w:before="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b/>
                <w:sz w:val="20"/>
                <w:szCs w:val="20"/>
              </w:rPr>
              <w:t>(nazwa i adres podmiotu)</w:t>
            </w:r>
          </w:p>
          <w:p w14:paraId="24BE97E8" w14:textId="77777777" w:rsidR="004B5CEC" w:rsidRPr="0019658E" w:rsidRDefault="004B5CEC" w:rsidP="00B35177">
            <w:pPr>
              <w:spacing w:before="12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66B7C" w14:textId="77777777" w:rsidR="004B5CEC" w:rsidRPr="0019658E" w:rsidRDefault="004B5CEC" w:rsidP="00B35177">
            <w:pPr>
              <w:spacing w:before="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Zakres zamówienia </w:t>
            </w:r>
          </w:p>
          <w:p w14:paraId="42E64379" w14:textId="77777777" w:rsidR="004B5CEC" w:rsidRPr="0019658E" w:rsidRDefault="004B5CEC" w:rsidP="00B35177">
            <w:pPr>
              <w:spacing w:before="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sz w:val="20"/>
                <w:szCs w:val="20"/>
              </w:rPr>
              <w:t xml:space="preserve">(należy wskazać szczegółowo wykonaną pracę, </w:t>
            </w:r>
            <w:r w:rsidRPr="0019658E">
              <w:rPr>
                <w:rFonts w:asciiTheme="majorHAnsi" w:hAnsiTheme="majorHAnsi" w:cstheme="majorHAnsi"/>
                <w:sz w:val="20"/>
                <w:szCs w:val="20"/>
              </w:rPr>
              <w:br/>
            </w:r>
            <w:r w:rsidRPr="0019658E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z uwzględnieniem pkt. 3.2.</w:t>
            </w:r>
            <w:r>
              <w:rPr>
                <w:rFonts w:asciiTheme="majorHAnsi" w:hAnsiTheme="majorHAnsi" w:cstheme="majorHAnsi"/>
                <w:sz w:val="20"/>
                <w:szCs w:val="20"/>
                <w:u w:val="single"/>
              </w:rPr>
              <w:t>2</w:t>
            </w:r>
            <w:r w:rsidRPr="0019658E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.1</w:t>
            </w:r>
            <w:r w:rsidRPr="0019658E">
              <w:rPr>
                <w:rFonts w:asciiTheme="majorHAnsi" w:hAnsiTheme="majorHAnsi" w:cstheme="majorHAnsi"/>
                <w:sz w:val="20"/>
                <w:szCs w:val="20"/>
                <w:u w:val="single"/>
              </w:rPr>
              <w:br/>
              <w:t>SWZ</w:t>
            </w:r>
            <w:r w:rsidRPr="0019658E">
              <w:rPr>
                <w:rFonts w:asciiTheme="majorHAnsi" w:hAnsiTheme="majorHAnsi" w:cstheme="majorHAnsi"/>
                <w:sz w:val="20"/>
                <w:szCs w:val="20"/>
              </w:rPr>
              <w:t>)</w:t>
            </w:r>
          </w:p>
          <w:p w14:paraId="16B7411E" w14:textId="77777777" w:rsidR="004B5CEC" w:rsidRPr="0019658E" w:rsidRDefault="004B5CEC" w:rsidP="00B35177">
            <w:pPr>
              <w:spacing w:before="12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49CC4E" w14:textId="77777777" w:rsidR="004B5CEC" w:rsidRPr="0019658E" w:rsidRDefault="004B5CEC" w:rsidP="00B35177">
            <w:pPr>
              <w:spacing w:before="120"/>
              <w:ind w:firstLine="212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Kwota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F8CDA" w14:textId="77777777" w:rsidR="004B5CEC" w:rsidRPr="0019658E" w:rsidRDefault="004B5CEC" w:rsidP="00B35177">
            <w:pPr>
              <w:spacing w:before="120"/>
              <w:ind w:firstLine="212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b/>
                <w:sz w:val="20"/>
                <w:szCs w:val="20"/>
              </w:rPr>
              <w:t>Czas realizacji</w:t>
            </w:r>
          </w:p>
        </w:tc>
      </w:tr>
      <w:tr w:rsidR="004B5CEC" w:rsidRPr="0019658E" w14:paraId="2B8DF7B4" w14:textId="77777777" w:rsidTr="00B35177">
        <w:trPr>
          <w:cantSplit/>
          <w:trHeight w:val="1107"/>
        </w:trPr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8702A" w14:textId="77777777" w:rsidR="004B5CEC" w:rsidRPr="0019658E" w:rsidRDefault="004B5CEC" w:rsidP="00B35177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3BDF1" w14:textId="77777777" w:rsidR="004B5CEC" w:rsidRPr="0019658E" w:rsidRDefault="004B5CEC" w:rsidP="00B35177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B9B6" w14:textId="77777777" w:rsidR="004B5CEC" w:rsidRPr="0019658E" w:rsidRDefault="004B5CEC" w:rsidP="00B35177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3824A" w14:textId="77777777" w:rsidR="004B5CEC" w:rsidRPr="0019658E" w:rsidRDefault="004B5CEC" w:rsidP="00B35177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b/>
                <w:sz w:val="20"/>
                <w:szCs w:val="20"/>
              </w:rPr>
              <w:t>początek</w:t>
            </w:r>
          </w:p>
          <w:p w14:paraId="6C7A1E6E" w14:textId="77777777" w:rsidR="004B5CEC" w:rsidRPr="0019658E" w:rsidRDefault="004B5CEC" w:rsidP="00B35177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sz w:val="20"/>
                <w:szCs w:val="20"/>
              </w:rPr>
              <w:t>rok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E6217" w14:textId="77777777" w:rsidR="004B5CEC" w:rsidRPr="0019658E" w:rsidRDefault="004B5CEC" w:rsidP="00B35177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b/>
                <w:sz w:val="20"/>
                <w:szCs w:val="20"/>
              </w:rPr>
              <w:t>koniec</w:t>
            </w:r>
          </w:p>
          <w:p w14:paraId="0B35D736" w14:textId="77777777" w:rsidR="004B5CEC" w:rsidRPr="0019658E" w:rsidRDefault="004B5CEC" w:rsidP="00B35177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sz w:val="20"/>
                <w:szCs w:val="20"/>
              </w:rPr>
              <w:t>rok</w:t>
            </w:r>
          </w:p>
        </w:tc>
      </w:tr>
      <w:tr w:rsidR="004B5CEC" w:rsidRPr="0019658E" w14:paraId="12F5CFF9" w14:textId="77777777" w:rsidTr="00B35177">
        <w:trPr>
          <w:trHeight w:val="186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7A01" w14:textId="77777777" w:rsidR="004B5CEC" w:rsidRPr="0019658E" w:rsidRDefault="004B5CEC" w:rsidP="00B35177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sz w:val="20"/>
                <w:szCs w:val="20"/>
              </w:rPr>
              <w:t>01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92206" w14:textId="77777777" w:rsidR="004B5CEC" w:rsidRPr="0019658E" w:rsidRDefault="004B5CEC" w:rsidP="00B35177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sz w:val="20"/>
                <w:szCs w:val="20"/>
              </w:rPr>
              <w:t>02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19B8" w14:textId="77777777" w:rsidR="004B5CEC" w:rsidRPr="0019658E" w:rsidRDefault="004B5CEC" w:rsidP="00B35177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9264" w14:textId="77777777" w:rsidR="004B5CEC" w:rsidRPr="0019658E" w:rsidRDefault="004B5CEC" w:rsidP="00B35177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AEB68" w14:textId="77777777" w:rsidR="004B5CEC" w:rsidRPr="0019658E" w:rsidRDefault="004B5CEC" w:rsidP="00B35177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sz w:val="20"/>
                <w:szCs w:val="20"/>
              </w:rPr>
              <w:t>04</w:t>
            </w:r>
          </w:p>
        </w:tc>
      </w:tr>
      <w:tr w:rsidR="004B5CEC" w:rsidRPr="0019658E" w14:paraId="5718316F" w14:textId="77777777" w:rsidTr="00B35177">
        <w:trPr>
          <w:trHeight w:val="903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8391A" w14:textId="77777777" w:rsidR="004B5CEC" w:rsidRPr="0019658E" w:rsidRDefault="004B5CEC" w:rsidP="00B35177">
            <w:pPr>
              <w:spacing w:before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9CBF" w14:textId="77777777" w:rsidR="004B5CEC" w:rsidRPr="0019658E" w:rsidRDefault="004B5CEC" w:rsidP="00B35177">
            <w:pPr>
              <w:spacing w:before="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AD1206E" w14:textId="77777777" w:rsidR="004B5CEC" w:rsidRPr="0019658E" w:rsidRDefault="004B5CEC" w:rsidP="00B35177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FC06" w14:textId="77777777" w:rsidR="004B5CEC" w:rsidRPr="0019658E" w:rsidRDefault="004B5CEC" w:rsidP="00B35177">
            <w:pPr>
              <w:spacing w:before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2069" w14:textId="77777777" w:rsidR="004B5CEC" w:rsidRPr="0019658E" w:rsidRDefault="004B5CEC" w:rsidP="00B35177">
            <w:pPr>
              <w:spacing w:before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38C1" w14:textId="77777777" w:rsidR="004B5CEC" w:rsidRPr="0019658E" w:rsidRDefault="004B5CEC" w:rsidP="00B35177">
            <w:pPr>
              <w:spacing w:before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4B5CEC" w:rsidRPr="0019658E" w14:paraId="0EC1A024" w14:textId="77777777" w:rsidTr="00B35177">
        <w:trPr>
          <w:trHeight w:val="903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D49C3" w14:textId="77777777" w:rsidR="004B5CEC" w:rsidRPr="0019658E" w:rsidRDefault="004B5CEC" w:rsidP="00B35177">
            <w:pPr>
              <w:spacing w:before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3A0E6" w14:textId="77777777" w:rsidR="004B5CEC" w:rsidRPr="0019658E" w:rsidRDefault="004B5CEC" w:rsidP="00B35177">
            <w:pPr>
              <w:spacing w:before="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4FFA" w14:textId="77777777" w:rsidR="004B5CEC" w:rsidRPr="0019658E" w:rsidRDefault="004B5CEC" w:rsidP="00B35177">
            <w:pPr>
              <w:spacing w:before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FB0B" w14:textId="77777777" w:rsidR="004B5CEC" w:rsidRPr="0019658E" w:rsidRDefault="004B5CEC" w:rsidP="00B35177">
            <w:pPr>
              <w:spacing w:before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3AAF1" w14:textId="77777777" w:rsidR="004B5CEC" w:rsidRPr="0019658E" w:rsidRDefault="004B5CEC" w:rsidP="00B35177">
            <w:pPr>
              <w:spacing w:before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35294E95" w14:textId="77777777" w:rsidR="004B5CEC" w:rsidRPr="0019658E" w:rsidRDefault="004B5CEC" w:rsidP="004B5CEC">
      <w:pPr>
        <w:jc w:val="both"/>
        <w:rPr>
          <w:rFonts w:asciiTheme="majorHAnsi" w:hAnsiTheme="majorHAnsi" w:cstheme="majorHAnsi"/>
          <w:b/>
          <w:sz w:val="20"/>
          <w:szCs w:val="20"/>
        </w:rPr>
      </w:pPr>
    </w:p>
    <w:p w14:paraId="0CB88B3D" w14:textId="77777777" w:rsidR="004B5CEC" w:rsidRPr="0019658E" w:rsidRDefault="004B5CEC" w:rsidP="004B5CEC">
      <w:pPr>
        <w:jc w:val="both"/>
        <w:rPr>
          <w:rFonts w:asciiTheme="majorHAnsi" w:hAnsiTheme="majorHAnsi" w:cstheme="majorHAnsi"/>
          <w:sz w:val="20"/>
          <w:szCs w:val="20"/>
        </w:rPr>
      </w:pPr>
      <w:r w:rsidRPr="0019658E">
        <w:rPr>
          <w:rFonts w:asciiTheme="majorHAnsi" w:hAnsiTheme="majorHAnsi" w:cstheme="majorHAnsi"/>
          <w:b/>
          <w:sz w:val="20"/>
          <w:szCs w:val="20"/>
        </w:rPr>
        <w:t xml:space="preserve">UWAGA </w:t>
      </w:r>
      <w:r w:rsidRPr="0019658E">
        <w:rPr>
          <w:rFonts w:asciiTheme="majorHAnsi" w:hAnsiTheme="majorHAnsi" w:cstheme="majorHAnsi"/>
          <w:sz w:val="20"/>
          <w:szCs w:val="20"/>
        </w:rPr>
        <w:t>– wykonawca jest zobowiązany dołączyć do wykazu dowody, o których mowa w SWZ.</w:t>
      </w:r>
    </w:p>
    <w:p w14:paraId="1EC26639" w14:textId="77777777" w:rsidR="004B5CEC" w:rsidRPr="0019658E" w:rsidRDefault="004B5CEC" w:rsidP="004B5CEC">
      <w:pPr>
        <w:rPr>
          <w:rFonts w:asciiTheme="majorHAnsi" w:hAnsiTheme="majorHAnsi" w:cstheme="majorHAnsi"/>
          <w:sz w:val="20"/>
          <w:szCs w:val="20"/>
        </w:rPr>
      </w:pPr>
    </w:p>
    <w:p w14:paraId="22D861FD" w14:textId="77777777" w:rsidR="004B5CEC" w:rsidRPr="0019658E" w:rsidRDefault="004B5CEC" w:rsidP="004B5CEC">
      <w:pPr>
        <w:rPr>
          <w:rFonts w:asciiTheme="majorHAnsi" w:hAnsiTheme="majorHAnsi" w:cstheme="majorHAnsi"/>
          <w:sz w:val="20"/>
          <w:szCs w:val="20"/>
        </w:rPr>
      </w:pPr>
    </w:p>
    <w:p w14:paraId="6233F31C" w14:textId="77777777" w:rsidR="004B5CEC" w:rsidRPr="003B5755" w:rsidRDefault="004B5CEC" w:rsidP="004B5CEC">
      <w:pPr>
        <w:pStyle w:val="Akapitzlist"/>
        <w:ind w:left="0"/>
        <w:rPr>
          <w:rFonts w:ascii="Calibri Light" w:hAnsi="Calibri Light" w:cs="Calibri Light"/>
          <w:b/>
          <w:color w:val="FF0000"/>
        </w:rPr>
      </w:pPr>
      <w:r w:rsidRPr="003B5755">
        <w:rPr>
          <w:rFonts w:ascii="Calibri Light" w:hAnsi="Calibri Light" w:cs="Calibri Light"/>
          <w:b/>
          <w:color w:val="FF0000"/>
        </w:rPr>
        <w:t xml:space="preserve">UWAGA: </w:t>
      </w:r>
    </w:p>
    <w:p w14:paraId="7E026EF5" w14:textId="77777777" w:rsidR="004B5CEC" w:rsidRDefault="004B5CEC" w:rsidP="004B5CEC">
      <w:pPr>
        <w:suppressAutoHyphens/>
        <w:spacing w:line="259" w:lineRule="auto"/>
        <w:jc w:val="both"/>
        <w:rPr>
          <w:rFonts w:ascii="Calibri Light" w:hAnsi="Calibri Light" w:cs="Calibri Light"/>
          <w:b/>
          <w:bCs/>
          <w:color w:val="FF0000"/>
          <w:lang w:eastAsia="ar-SA"/>
        </w:rPr>
      </w:pPr>
      <w:r w:rsidRPr="003B5755">
        <w:rPr>
          <w:rFonts w:ascii="Calibri Light" w:hAnsi="Calibri Light" w:cs="Calibri Light"/>
          <w:b/>
          <w:color w:val="FF0000"/>
          <w:lang w:eastAsia="ar-SA"/>
        </w:rPr>
        <w:t xml:space="preserve">Oświadczenie winno zostać sporządzone, pod rygorem nieważności </w:t>
      </w:r>
      <w:r w:rsidRPr="003B5755">
        <w:rPr>
          <w:rFonts w:ascii="Calibri Light" w:hAnsi="Calibri Light" w:cs="Calibri Light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14:paraId="3E679B86" w14:textId="77777777" w:rsidR="004B5CEC" w:rsidRPr="0019658E" w:rsidRDefault="004B5CEC" w:rsidP="004B5CEC">
      <w:pPr>
        <w:jc w:val="center"/>
        <w:rPr>
          <w:rFonts w:asciiTheme="majorHAnsi" w:hAnsiTheme="majorHAnsi" w:cstheme="majorHAnsi"/>
          <w:sz w:val="20"/>
          <w:szCs w:val="20"/>
        </w:rPr>
      </w:pPr>
    </w:p>
    <w:p w14:paraId="27C63A86" w14:textId="77777777" w:rsidR="004B5CEC" w:rsidRPr="0019658E" w:rsidRDefault="004B5CEC" w:rsidP="004B5CEC">
      <w:pPr>
        <w:pStyle w:val="Nagwek4"/>
        <w:spacing w:line="360" w:lineRule="auto"/>
        <w:rPr>
          <w:rFonts w:cstheme="majorHAnsi"/>
        </w:rPr>
      </w:pPr>
    </w:p>
    <w:p w14:paraId="7ABFEE28" w14:textId="77777777" w:rsidR="004B5CEC" w:rsidRPr="0019658E" w:rsidRDefault="004B5CEC" w:rsidP="004B5CEC">
      <w:pPr>
        <w:pStyle w:val="Akapitzlist"/>
        <w:spacing w:line="360" w:lineRule="auto"/>
        <w:ind w:left="426"/>
        <w:jc w:val="center"/>
        <w:rPr>
          <w:rFonts w:asciiTheme="majorHAnsi" w:hAnsiTheme="majorHAnsi" w:cstheme="majorHAnsi"/>
        </w:rPr>
      </w:pPr>
      <w:r w:rsidRPr="0019658E">
        <w:rPr>
          <w:rFonts w:asciiTheme="majorHAnsi" w:hAnsiTheme="majorHAnsi" w:cstheme="majorHAnsi"/>
        </w:rPr>
        <w:br w:type="page"/>
      </w:r>
    </w:p>
    <w:p w14:paraId="30207FAD" w14:textId="77777777" w:rsidR="004B5CEC" w:rsidRPr="0019658E" w:rsidRDefault="004B5CEC" w:rsidP="004B5CEC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  <w:r w:rsidRPr="0019658E">
        <w:rPr>
          <w:rFonts w:asciiTheme="majorHAnsi" w:hAnsiTheme="majorHAnsi" w:cstheme="majorHAnsi"/>
          <w:color w:val="000000"/>
          <w:sz w:val="22"/>
          <w:szCs w:val="22"/>
          <w:u w:val="single"/>
        </w:rPr>
        <w:lastRenderedPageBreak/>
        <w:t xml:space="preserve">Załącznik nr </w:t>
      </w:r>
      <w:r w:rsidRPr="0019658E">
        <w:rPr>
          <w:rFonts w:asciiTheme="majorHAnsi" w:hAnsiTheme="majorHAnsi" w:cstheme="majorHAnsi"/>
          <w:color w:val="000000"/>
          <w:u w:val="single"/>
        </w:rPr>
        <w:t xml:space="preserve">8 </w:t>
      </w:r>
      <w:r>
        <w:rPr>
          <w:rFonts w:asciiTheme="majorHAnsi" w:hAnsiTheme="majorHAnsi" w:cstheme="majorHAnsi"/>
          <w:color w:val="000000"/>
          <w:sz w:val="22"/>
          <w:szCs w:val="22"/>
          <w:u w:val="single"/>
        </w:rPr>
        <w:t>do SWZ</w:t>
      </w:r>
    </w:p>
    <w:p w14:paraId="69CECF29" w14:textId="77777777" w:rsidR="004B5CEC" w:rsidRDefault="004B5CEC" w:rsidP="004B5CEC">
      <w:pPr>
        <w:jc w:val="both"/>
        <w:rPr>
          <w:rFonts w:asciiTheme="majorHAnsi" w:hAnsiTheme="majorHAnsi" w:cstheme="majorHAnsi"/>
          <w:b/>
          <w:sz w:val="20"/>
          <w:szCs w:val="20"/>
        </w:rPr>
      </w:pPr>
    </w:p>
    <w:p w14:paraId="3DEE4464" w14:textId="77777777" w:rsidR="004B5CEC" w:rsidRDefault="004B5CEC" w:rsidP="004B5CEC">
      <w:pPr>
        <w:jc w:val="both"/>
        <w:rPr>
          <w:rFonts w:asciiTheme="majorHAnsi" w:hAnsiTheme="majorHAnsi" w:cstheme="majorHAnsi"/>
          <w:b/>
          <w:sz w:val="20"/>
          <w:szCs w:val="20"/>
        </w:rPr>
      </w:pPr>
    </w:p>
    <w:p w14:paraId="78C28AC3" w14:textId="77777777" w:rsidR="004B5CEC" w:rsidRPr="0019658E" w:rsidRDefault="004B5CEC" w:rsidP="004B5CEC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</w:rPr>
      </w:pPr>
      <w:r w:rsidRPr="0019658E">
        <w:rPr>
          <w:rFonts w:asciiTheme="majorHAnsi" w:hAnsiTheme="majorHAnsi" w:cstheme="majorHAnsi"/>
          <w:b/>
        </w:rPr>
        <w:t xml:space="preserve">WYKAZ   </w:t>
      </w:r>
      <w:r>
        <w:rPr>
          <w:rFonts w:asciiTheme="majorHAnsi" w:hAnsiTheme="majorHAnsi" w:cstheme="majorHAnsi"/>
          <w:b/>
        </w:rPr>
        <w:t>OSÓB</w:t>
      </w:r>
    </w:p>
    <w:p w14:paraId="5A526442" w14:textId="77777777" w:rsidR="004B5CEC" w:rsidRPr="0019658E" w:rsidRDefault="004B5CEC" w:rsidP="004B5CEC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25DD16EA" w14:textId="77777777" w:rsidR="004B5CEC" w:rsidRPr="0019658E" w:rsidRDefault="004B5CEC" w:rsidP="004B5CEC">
      <w:pPr>
        <w:tabs>
          <w:tab w:val="center" w:pos="4536"/>
          <w:tab w:val="right" w:pos="9072"/>
        </w:tabs>
        <w:rPr>
          <w:rFonts w:asciiTheme="majorHAnsi" w:hAnsiTheme="majorHAnsi" w:cstheme="majorHAnsi"/>
          <w:sz w:val="20"/>
          <w:szCs w:val="20"/>
          <w:vertAlign w:val="subscript"/>
        </w:rPr>
      </w:pPr>
    </w:p>
    <w:p w14:paraId="2DC4C7CE" w14:textId="00CB382D" w:rsidR="004B5CEC" w:rsidRPr="0019658E" w:rsidRDefault="004B5CEC" w:rsidP="004B5CEC">
      <w:pPr>
        <w:spacing w:line="360" w:lineRule="auto"/>
        <w:jc w:val="both"/>
        <w:rPr>
          <w:rFonts w:asciiTheme="majorHAnsi" w:hAnsiTheme="majorHAnsi" w:cstheme="majorHAnsi"/>
          <w:b/>
          <w:bCs/>
          <w:i/>
          <w:sz w:val="20"/>
          <w:szCs w:val="20"/>
        </w:rPr>
      </w:pPr>
      <w:r w:rsidRPr="0019658E">
        <w:rPr>
          <w:rFonts w:asciiTheme="majorHAnsi" w:hAnsiTheme="majorHAnsi" w:cstheme="majorHAnsi"/>
          <w:bCs/>
          <w:sz w:val="20"/>
          <w:szCs w:val="20"/>
        </w:rPr>
        <w:t xml:space="preserve">Dotyczy postępowania o udzielenie zamówienia publicznego, którego przedmiotem jest </w:t>
      </w:r>
      <w:r w:rsidRPr="0019658E">
        <w:rPr>
          <w:rFonts w:asciiTheme="majorHAnsi" w:hAnsiTheme="majorHAnsi" w:cstheme="majorHAnsi"/>
          <w:b/>
          <w:i/>
          <w:sz w:val="20"/>
          <w:szCs w:val="20"/>
        </w:rPr>
        <w:t>„</w:t>
      </w:r>
      <w:r w:rsidR="00CF34F9">
        <w:rPr>
          <w:rFonts w:asciiTheme="majorHAnsi" w:hAnsiTheme="majorHAnsi" w:cstheme="majorHAnsi"/>
          <w:b/>
          <w:i/>
          <w:sz w:val="20"/>
          <w:szCs w:val="20"/>
        </w:rPr>
        <w:t xml:space="preserve">Ochrona fizyczna obiektu TPN Kuźnice oraz monitorowanie obiektów TPN w roku </w:t>
      </w:r>
      <w:r w:rsidR="009B49E0">
        <w:rPr>
          <w:rFonts w:asciiTheme="majorHAnsi" w:hAnsiTheme="majorHAnsi" w:cstheme="majorHAnsi"/>
          <w:b/>
          <w:i/>
          <w:sz w:val="20"/>
          <w:szCs w:val="20"/>
        </w:rPr>
        <w:t>2026</w:t>
      </w:r>
      <w:r w:rsidRPr="0019658E">
        <w:rPr>
          <w:rFonts w:asciiTheme="majorHAnsi" w:hAnsiTheme="majorHAnsi" w:cstheme="majorHAnsi"/>
          <w:b/>
          <w:i/>
          <w:sz w:val="20"/>
          <w:szCs w:val="20"/>
        </w:rPr>
        <w:t>”,</w:t>
      </w:r>
      <w:r w:rsidRPr="0019658E">
        <w:rPr>
          <w:rFonts w:asciiTheme="majorHAnsi" w:hAnsiTheme="majorHAnsi" w:cstheme="majorHAnsi"/>
          <w:b/>
          <w:bCs/>
          <w:i/>
          <w:sz w:val="20"/>
          <w:szCs w:val="20"/>
        </w:rPr>
        <w:t xml:space="preserve"> </w:t>
      </w:r>
      <w:r w:rsidRPr="0019658E">
        <w:rPr>
          <w:rFonts w:asciiTheme="majorHAnsi" w:hAnsiTheme="majorHAnsi" w:cstheme="majorHAnsi"/>
          <w:i/>
          <w:sz w:val="20"/>
          <w:szCs w:val="20"/>
        </w:rPr>
        <w:t xml:space="preserve"> </w:t>
      </w:r>
      <w:r w:rsidRPr="0019658E">
        <w:rPr>
          <w:rFonts w:asciiTheme="majorHAnsi" w:hAnsiTheme="majorHAnsi" w:cstheme="majorHAnsi"/>
          <w:sz w:val="20"/>
          <w:szCs w:val="20"/>
        </w:rPr>
        <w:t>prowadzonego przez Tatrzański Park Narodowy</w:t>
      </w:r>
      <w:r w:rsidRPr="0019658E">
        <w:rPr>
          <w:rFonts w:asciiTheme="majorHAnsi" w:hAnsiTheme="majorHAnsi" w:cstheme="majorHAnsi"/>
          <w:i/>
          <w:sz w:val="20"/>
          <w:szCs w:val="20"/>
        </w:rPr>
        <w:t xml:space="preserve"> </w:t>
      </w:r>
    </w:p>
    <w:p w14:paraId="7131F789" w14:textId="77777777" w:rsidR="004B5CEC" w:rsidRPr="0019658E" w:rsidRDefault="004B5CEC" w:rsidP="004B5CEC">
      <w:pPr>
        <w:spacing w:line="360" w:lineRule="auto"/>
        <w:jc w:val="both"/>
        <w:rPr>
          <w:rFonts w:asciiTheme="majorHAnsi" w:hAnsiTheme="majorHAnsi" w:cstheme="majorHAnsi"/>
          <w:bCs/>
          <w:i/>
          <w:iCs/>
          <w:sz w:val="20"/>
          <w:szCs w:val="20"/>
        </w:rPr>
      </w:pPr>
    </w:p>
    <w:p w14:paraId="24F22A79" w14:textId="77777777" w:rsidR="004B5CEC" w:rsidRPr="0019658E" w:rsidRDefault="004B5CEC" w:rsidP="004B5CEC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19658E">
        <w:rPr>
          <w:rFonts w:asciiTheme="majorHAnsi" w:hAnsiTheme="majorHAnsi" w:cstheme="majorHAnsi"/>
          <w:sz w:val="20"/>
          <w:szCs w:val="20"/>
        </w:rPr>
        <w:t>Oświadczam (-y), że</w:t>
      </w:r>
      <w:r w:rsidRPr="0019658E">
        <w:rPr>
          <w:rFonts w:asciiTheme="majorHAnsi" w:hAnsiTheme="majorHAnsi" w:cstheme="majorHAnsi"/>
          <w:b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 xml:space="preserve">do realizacji zamówienia skieruję następujące osoby </w:t>
      </w:r>
      <w:r w:rsidRPr="0019658E">
        <w:rPr>
          <w:rFonts w:asciiTheme="majorHAnsi" w:hAnsiTheme="majorHAnsi" w:cstheme="majorHAnsi"/>
          <w:sz w:val="20"/>
          <w:szCs w:val="20"/>
        </w:rPr>
        <w:t>:</w:t>
      </w:r>
    </w:p>
    <w:p w14:paraId="7954266A" w14:textId="77777777" w:rsidR="004B5CEC" w:rsidRDefault="004B5CEC" w:rsidP="004B5CEC">
      <w:pPr>
        <w:spacing w:line="288" w:lineRule="auto"/>
        <w:jc w:val="both"/>
        <w:rPr>
          <w:rFonts w:ascii="Cambria" w:hAnsi="Cambria"/>
        </w:rPr>
      </w:pPr>
    </w:p>
    <w:tbl>
      <w:tblPr>
        <w:tblW w:w="104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1868"/>
        <w:gridCol w:w="2171"/>
        <w:gridCol w:w="871"/>
        <w:gridCol w:w="1245"/>
        <w:gridCol w:w="2335"/>
        <w:gridCol w:w="1403"/>
      </w:tblGrid>
      <w:tr w:rsidR="004B5CEC" w:rsidRPr="00566C70" w14:paraId="697C033D" w14:textId="77777777" w:rsidTr="00B35177">
        <w:trPr>
          <w:trHeight w:val="341"/>
          <w:jc w:val="center"/>
        </w:trPr>
        <w:tc>
          <w:tcPr>
            <w:tcW w:w="560" w:type="dxa"/>
            <w:vMerge w:val="restart"/>
          </w:tcPr>
          <w:p w14:paraId="2C52B522" w14:textId="77777777" w:rsidR="004B5CEC" w:rsidRPr="00566C70" w:rsidRDefault="004B5CEC" w:rsidP="00B35177">
            <w:pPr>
              <w:rPr>
                <w:sz w:val="20"/>
                <w:szCs w:val="20"/>
              </w:rPr>
            </w:pPr>
          </w:p>
          <w:p w14:paraId="7BFBA04E" w14:textId="77777777" w:rsidR="004B5CEC" w:rsidRPr="00566C70" w:rsidRDefault="004B5CEC" w:rsidP="00B35177">
            <w:pPr>
              <w:rPr>
                <w:sz w:val="20"/>
                <w:szCs w:val="20"/>
              </w:rPr>
            </w:pPr>
            <w:r w:rsidRPr="00566C70">
              <w:rPr>
                <w:sz w:val="20"/>
                <w:szCs w:val="20"/>
              </w:rPr>
              <w:t>L.p.</w:t>
            </w:r>
          </w:p>
        </w:tc>
        <w:tc>
          <w:tcPr>
            <w:tcW w:w="1868" w:type="dxa"/>
            <w:vMerge w:val="restart"/>
            <w:vAlign w:val="center"/>
          </w:tcPr>
          <w:p w14:paraId="7F41D10F" w14:textId="77777777" w:rsidR="004B5CEC" w:rsidRPr="00566C70" w:rsidRDefault="004B5CEC" w:rsidP="00B35177">
            <w:pPr>
              <w:jc w:val="center"/>
              <w:rPr>
                <w:sz w:val="20"/>
                <w:szCs w:val="20"/>
              </w:rPr>
            </w:pPr>
          </w:p>
          <w:p w14:paraId="1AFE2F0D" w14:textId="77777777" w:rsidR="004B5CEC" w:rsidRPr="00566C70" w:rsidRDefault="004B5CEC" w:rsidP="00B35177">
            <w:pPr>
              <w:jc w:val="center"/>
              <w:rPr>
                <w:sz w:val="20"/>
                <w:szCs w:val="20"/>
              </w:rPr>
            </w:pPr>
            <w:r w:rsidRPr="00566C70">
              <w:rPr>
                <w:sz w:val="20"/>
                <w:szCs w:val="20"/>
              </w:rPr>
              <w:t>Nazwisko i imię</w:t>
            </w:r>
          </w:p>
        </w:tc>
        <w:tc>
          <w:tcPr>
            <w:tcW w:w="2171" w:type="dxa"/>
            <w:vMerge w:val="restart"/>
            <w:vAlign w:val="center"/>
          </w:tcPr>
          <w:p w14:paraId="245FD047" w14:textId="77777777" w:rsidR="004B5CEC" w:rsidRPr="00566C70" w:rsidRDefault="004B5CEC" w:rsidP="00B35177">
            <w:pPr>
              <w:jc w:val="center"/>
              <w:rPr>
                <w:sz w:val="20"/>
                <w:szCs w:val="20"/>
              </w:rPr>
            </w:pPr>
            <w:r w:rsidRPr="00566C70">
              <w:rPr>
                <w:sz w:val="20"/>
                <w:szCs w:val="20"/>
              </w:rPr>
              <w:t>Proponowana rola w realizacji zamówienia</w:t>
            </w:r>
          </w:p>
        </w:tc>
        <w:tc>
          <w:tcPr>
            <w:tcW w:w="5854" w:type="dxa"/>
            <w:gridSpan w:val="4"/>
            <w:vAlign w:val="center"/>
          </w:tcPr>
          <w:p w14:paraId="0AC6035F" w14:textId="77777777" w:rsidR="004B5CEC" w:rsidRPr="00566C70" w:rsidRDefault="004B5CEC" w:rsidP="00B35177">
            <w:pPr>
              <w:jc w:val="center"/>
              <w:rPr>
                <w:b/>
                <w:bCs/>
                <w:sz w:val="20"/>
                <w:szCs w:val="20"/>
              </w:rPr>
            </w:pPr>
            <w:r w:rsidRPr="00566C70">
              <w:rPr>
                <w:b/>
                <w:bCs/>
                <w:sz w:val="20"/>
                <w:szCs w:val="20"/>
              </w:rPr>
              <w:t>Opis uprawnień</w:t>
            </w:r>
          </w:p>
        </w:tc>
      </w:tr>
      <w:tr w:rsidR="004B5CEC" w:rsidRPr="00566C70" w14:paraId="430D92A0" w14:textId="77777777" w:rsidTr="00B35177">
        <w:trPr>
          <w:trHeight w:val="1070"/>
          <w:jc w:val="center"/>
        </w:trPr>
        <w:tc>
          <w:tcPr>
            <w:tcW w:w="560" w:type="dxa"/>
            <w:vMerge/>
          </w:tcPr>
          <w:p w14:paraId="5595300C" w14:textId="77777777" w:rsidR="004B5CEC" w:rsidRPr="00566C70" w:rsidRDefault="004B5CEC" w:rsidP="00B35177">
            <w:pPr>
              <w:rPr>
                <w:sz w:val="20"/>
                <w:szCs w:val="20"/>
              </w:rPr>
            </w:pPr>
          </w:p>
        </w:tc>
        <w:tc>
          <w:tcPr>
            <w:tcW w:w="1868" w:type="dxa"/>
            <w:vMerge/>
            <w:vAlign w:val="center"/>
          </w:tcPr>
          <w:p w14:paraId="576123FC" w14:textId="77777777" w:rsidR="004B5CEC" w:rsidRPr="00566C70" w:rsidRDefault="004B5CEC" w:rsidP="00B35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1" w:type="dxa"/>
            <w:vMerge/>
            <w:vAlign w:val="center"/>
          </w:tcPr>
          <w:p w14:paraId="44AE5C67" w14:textId="77777777" w:rsidR="004B5CEC" w:rsidRPr="00566C70" w:rsidRDefault="004B5CEC" w:rsidP="00B35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701BBDCC" w14:textId="77777777" w:rsidR="004B5CEC" w:rsidRPr="00566C70" w:rsidRDefault="004B5CEC" w:rsidP="00B35177">
            <w:pPr>
              <w:jc w:val="center"/>
              <w:rPr>
                <w:sz w:val="20"/>
                <w:szCs w:val="20"/>
              </w:rPr>
            </w:pPr>
            <w:r w:rsidRPr="00566C70">
              <w:rPr>
                <w:sz w:val="20"/>
                <w:szCs w:val="20"/>
              </w:rPr>
              <w:t>nr licencji</w:t>
            </w:r>
          </w:p>
        </w:tc>
        <w:tc>
          <w:tcPr>
            <w:tcW w:w="1245" w:type="dxa"/>
            <w:vAlign w:val="center"/>
          </w:tcPr>
          <w:p w14:paraId="734D27E7" w14:textId="77777777" w:rsidR="004B5CEC" w:rsidRPr="00566C70" w:rsidRDefault="004B5CEC" w:rsidP="00B35177">
            <w:pPr>
              <w:jc w:val="center"/>
              <w:rPr>
                <w:sz w:val="20"/>
                <w:szCs w:val="20"/>
              </w:rPr>
            </w:pPr>
            <w:r w:rsidRPr="00566C70">
              <w:rPr>
                <w:sz w:val="20"/>
                <w:szCs w:val="20"/>
              </w:rPr>
              <w:t xml:space="preserve">nr  pozwolenia </w:t>
            </w:r>
          </w:p>
          <w:p w14:paraId="7200BF3A" w14:textId="77777777" w:rsidR="004B5CEC" w:rsidRPr="00566C70" w:rsidRDefault="004B5CEC" w:rsidP="00B35177">
            <w:pPr>
              <w:jc w:val="center"/>
              <w:rPr>
                <w:sz w:val="20"/>
                <w:szCs w:val="20"/>
              </w:rPr>
            </w:pPr>
            <w:r w:rsidRPr="00566C70">
              <w:rPr>
                <w:sz w:val="20"/>
                <w:szCs w:val="20"/>
              </w:rPr>
              <w:t>na broń</w:t>
            </w:r>
          </w:p>
        </w:tc>
        <w:tc>
          <w:tcPr>
            <w:tcW w:w="2335" w:type="dxa"/>
            <w:vAlign w:val="center"/>
          </w:tcPr>
          <w:p w14:paraId="21B50D15" w14:textId="77777777" w:rsidR="004B5CEC" w:rsidRPr="00566C70" w:rsidRDefault="004B5CEC" w:rsidP="00B35177">
            <w:pPr>
              <w:jc w:val="center"/>
              <w:rPr>
                <w:sz w:val="20"/>
                <w:szCs w:val="20"/>
              </w:rPr>
            </w:pPr>
            <w:r w:rsidRPr="00566C70">
              <w:rPr>
                <w:sz w:val="20"/>
                <w:szCs w:val="20"/>
              </w:rPr>
              <w:t>nr poświadczenia bezpieczeństwa</w:t>
            </w:r>
          </w:p>
          <w:p w14:paraId="39C39F98" w14:textId="77777777" w:rsidR="004B5CEC" w:rsidRPr="00566C70" w:rsidRDefault="004B5CEC" w:rsidP="00B35177">
            <w:pPr>
              <w:jc w:val="center"/>
              <w:rPr>
                <w:sz w:val="20"/>
                <w:szCs w:val="20"/>
              </w:rPr>
            </w:pPr>
            <w:r w:rsidRPr="00566C70">
              <w:rPr>
                <w:sz w:val="20"/>
                <w:szCs w:val="20"/>
              </w:rPr>
              <w:t>(data ważności)</w:t>
            </w:r>
          </w:p>
        </w:tc>
        <w:tc>
          <w:tcPr>
            <w:tcW w:w="1403" w:type="dxa"/>
            <w:vAlign w:val="center"/>
          </w:tcPr>
          <w:p w14:paraId="20CE5034" w14:textId="77777777" w:rsidR="004B5CEC" w:rsidRDefault="004B5CEC" w:rsidP="00B351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</w:t>
            </w:r>
            <w:r w:rsidRPr="007E7585">
              <w:rPr>
                <w:sz w:val="20"/>
                <w:szCs w:val="20"/>
              </w:rPr>
              <w:t xml:space="preserve"> do dysponowania</w:t>
            </w:r>
          </w:p>
          <w:p w14:paraId="25E7A765" w14:textId="77777777" w:rsidR="004B5CEC" w:rsidRPr="00566C70" w:rsidRDefault="004B5CEC" w:rsidP="00B351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(np. umowa itp)</w:t>
            </w:r>
          </w:p>
        </w:tc>
      </w:tr>
      <w:tr w:rsidR="004B5CEC" w:rsidRPr="00566C70" w14:paraId="58D1F52C" w14:textId="77777777" w:rsidTr="00B35177">
        <w:trPr>
          <w:trHeight w:val="474"/>
          <w:jc w:val="center"/>
        </w:trPr>
        <w:tc>
          <w:tcPr>
            <w:tcW w:w="560" w:type="dxa"/>
          </w:tcPr>
          <w:p w14:paraId="7ABEE228" w14:textId="77777777" w:rsidR="004B5CEC" w:rsidRPr="00566C70" w:rsidRDefault="004B5CEC" w:rsidP="004B5CEC">
            <w:pPr>
              <w:numPr>
                <w:ilvl w:val="0"/>
                <w:numId w:val="50"/>
              </w:numPr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</w:tcPr>
          <w:p w14:paraId="07F7172A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14:paraId="2D4058D6" w14:textId="77777777" w:rsidR="004B5CEC" w:rsidRPr="00566C70" w:rsidRDefault="004B5CEC" w:rsidP="00B35177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871" w:type="dxa"/>
          </w:tcPr>
          <w:p w14:paraId="189CD486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14:paraId="5391D6CB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335" w:type="dxa"/>
          </w:tcPr>
          <w:p w14:paraId="1CEA19D7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14:paraId="5BEE1CC1" w14:textId="77777777" w:rsidR="004B5CEC" w:rsidRPr="00566C70" w:rsidRDefault="004B5CEC" w:rsidP="00B35177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4B5CEC" w:rsidRPr="00566C70" w14:paraId="17BDB175" w14:textId="77777777" w:rsidTr="00B35177">
        <w:trPr>
          <w:trHeight w:val="523"/>
          <w:jc w:val="center"/>
        </w:trPr>
        <w:tc>
          <w:tcPr>
            <w:tcW w:w="560" w:type="dxa"/>
          </w:tcPr>
          <w:p w14:paraId="09B789C1" w14:textId="77777777" w:rsidR="004B5CEC" w:rsidRPr="00566C70" w:rsidRDefault="004B5CEC" w:rsidP="004B5CEC">
            <w:pPr>
              <w:numPr>
                <w:ilvl w:val="0"/>
                <w:numId w:val="50"/>
              </w:numPr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</w:tcPr>
          <w:p w14:paraId="612C72C0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14:paraId="013B0E17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871" w:type="dxa"/>
          </w:tcPr>
          <w:p w14:paraId="51982FC4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14:paraId="566D60DF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335" w:type="dxa"/>
          </w:tcPr>
          <w:p w14:paraId="3D2A3B2E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14:paraId="182D2A55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</w:tr>
      <w:tr w:rsidR="004B5CEC" w:rsidRPr="00566C70" w14:paraId="4D1CF215" w14:textId="77777777" w:rsidTr="00B35177">
        <w:trPr>
          <w:trHeight w:val="523"/>
          <w:jc w:val="center"/>
        </w:trPr>
        <w:tc>
          <w:tcPr>
            <w:tcW w:w="560" w:type="dxa"/>
          </w:tcPr>
          <w:p w14:paraId="634DA048" w14:textId="77777777" w:rsidR="004B5CEC" w:rsidRPr="00566C70" w:rsidRDefault="004B5CEC" w:rsidP="004B5CEC">
            <w:pPr>
              <w:numPr>
                <w:ilvl w:val="0"/>
                <w:numId w:val="50"/>
              </w:numPr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</w:tcPr>
          <w:p w14:paraId="340ACEA3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14:paraId="1DA60CF2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871" w:type="dxa"/>
          </w:tcPr>
          <w:p w14:paraId="064B6F91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14:paraId="1703C460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335" w:type="dxa"/>
          </w:tcPr>
          <w:p w14:paraId="06916148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14:paraId="124DC8CC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</w:tr>
      <w:tr w:rsidR="004B5CEC" w:rsidRPr="00566C70" w14:paraId="4E9E9BA1" w14:textId="77777777" w:rsidTr="00B35177">
        <w:trPr>
          <w:trHeight w:val="523"/>
          <w:jc w:val="center"/>
        </w:trPr>
        <w:tc>
          <w:tcPr>
            <w:tcW w:w="560" w:type="dxa"/>
          </w:tcPr>
          <w:p w14:paraId="6A7FDD67" w14:textId="77777777" w:rsidR="004B5CEC" w:rsidRPr="00566C70" w:rsidRDefault="004B5CEC" w:rsidP="004B5CEC">
            <w:pPr>
              <w:numPr>
                <w:ilvl w:val="0"/>
                <w:numId w:val="50"/>
              </w:numPr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</w:tcPr>
          <w:p w14:paraId="465DA716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14:paraId="11DFDBB3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871" w:type="dxa"/>
          </w:tcPr>
          <w:p w14:paraId="53FC1A4C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14:paraId="0989BF43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335" w:type="dxa"/>
          </w:tcPr>
          <w:p w14:paraId="047B252A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14:paraId="034D7C1A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</w:tr>
      <w:tr w:rsidR="004B5CEC" w:rsidRPr="00566C70" w14:paraId="788794B3" w14:textId="77777777" w:rsidTr="00B35177">
        <w:trPr>
          <w:trHeight w:val="523"/>
          <w:jc w:val="center"/>
        </w:trPr>
        <w:tc>
          <w:tcPr>
            <w:tcW w:w="560" w:type="dxa"/>
          </w:tcPr>
          <w:p w14:paraId="35C55372" w14:textId="77777777" w:rsidR="004B5CEC" w:rsidRPr="00566C70" w:rsidRDefault="004B5CEC" w:rsidP="004B5CEC">
            <w:pPr>
              <w:numPr>
                <w:ilvl w:val="0"/>
                <w:numId w:val="50"/>
              </w:numPr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</w:tcPr>
          <w:p w14:paraId="6E1F12BB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14:paraId="391E735D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871" w:type="dxa"/>
          </w:tcPr>
          <w:p w14:paraId="603C921F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14:paraId="0EBE9937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335" w:type="dxa"/>
          </w:tcPr>
          <w:p w14:paraId="41088050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14:paraId="7E2F52C7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</w:tr>
      <w:tr w:rsidR="004B5CEC" w:rsidRPr="00566C70" w14:paraId="50ED6A8C" w14:textId="77777777" w:rsidTr="00B35177">
        <w:trPr>
          <w:trHeight w:val="523"/>
          <w:jc w:val="center"/>
        </w:trPr>
        <w:tc>
          <w:tcPr>
            <w:tcW w:w="560" w:type="dxa"/>
          </w:tcPr>
          <w:p w14:paraId="04609356" w14:textId="77777777" w:rsidR="004B5CEC" w:rsidRPr="00566C70" w:rsidRDefault="004B5CEC" w:rsidP="004B5CEC">
            <w:pPr>
              <w:numPr>
                <w:ilvl w:val="0"/>
                <w:numId w:val="50"/>
              </w:numPr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</w:tcPr>
          <w:p w14:paraId="08010AE9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14:paraId="2B0C36C1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871" w:type="dxa"/>
          </w:tcPr>
          <w:p w14:paraId="0E9D671A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14:paraId="478913E1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335" w:type="dxa"/>
          </w:tcPr>
          <w:p w14:paraId="70CC8ADB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14:paraId="71F7F7E1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</w:tr>
      <w:tr w:rsidR="004B5CEC" w:rsidRPr="00566C70" w14:paraId="738F898E" w14:textId="77777777" w:rsidTr="00B35177">
        <w:trPr>
          <w:trHeight w:val="523"/>
          <w:jc w:val="center"/>
        </w:trPr>
        <w:tc>
          <w:tcPr>
            <w:tcW w:w="560" w:type="dxa"/>
          </w:tcPr>
          <w:p w14:paraId="3F1D67C8" w14:textId="77777777" w:rsidR="004B5CEC" w:rsidRPr="00566C70" w:rsidRDefault="004B5CEC" w:rsidP="004B5CEC">
            <w:pPr>
              <w:numPr>
                <w:ilvl w:val="0"/>
                <w:numId w:val="50"/>
              </w:numPr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</w:tcPr>
          <w:p w14:paraId="66234536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14:paraId="7223157C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871" w:type="dxa"/>
          </w:tcPr>
          <w:p w14:paraId="46FC3354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14:paraId="5449EBF7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335" w:type="dxa"/>
          </w:tcPr>
          <w:p w14:paraId="32EE4364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14:paraId="799C12F0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</w:tr>
      <w:tr w:rsidR="004B5CEC" w:rsidRPr="00566C70" w14:paraId="336C1B60" w14:textId="77777777" w:rsidTr="00B35177">
        <w:trPr>
          <w:trHeight w:val="523"/>
          <w:jc w:val="center"/>
        </w:trPr>
        <w:tc>
          <w:tcPr>
            <w:tcW w:w="560" w:type="dxa"/>
          </w:tcPr>
          <w:p w14:paraId="649CFCE7" w14:textId="77777777" w:rsidR="004B5CEC" w:rsidRPr="00566C70" w:rsidRDefault="004B5CEC" w:rsidP="004B5CEC">
            <w:pPr>
              <w:numPr>
                <w:ilvl w:val="0"/>
                <w:numId w:val="50"/>
              </w:numPr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</w:tcPr>
          <w:p w14:paraId="759F0E8B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14:paraId="71FDE886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871" w:type="dxa"/>
          </w:tcPr>
          <w:p w14:paraId="34CE4A9A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14:paraId="6910BB67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335" w:type="dxa"/>
          </w:tcPr>
          <w:p w14:paraId="41F246DE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14:paraId="0695946F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</w:tr>
      <w:tr w:rsidR="004B5CEC" w:rsidRPr="00566C70" w14:paraId="33F639FF" w14:textId="77777777" w:rsidTr="00B35177">
        <w:trPr>
          <w:trHeight w:val="523"/>
          <w:jc w:val="center"/>
        </w:trPr>
        <w:tc>
          <w:tcPr>
            <w:tcW w:w="560" w:type="dxa"/>
          </w:tcPr>
          <w:p w14:paraId="5562FC6D" w14:textId="77777777" w:rsidR="004B5CEC" w:rsidRPr="00566C70" w:rsidRDefault="004B5CEC" w:rsidP="004B5CEC">
            <w:pPr>
              <w:numPr>
                <w:ilvl w:val="0"/>
                <w:numId w:val="50"/>
              </w:numPr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</w:tcPr>
          <w:p w14:paraId="517AD789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14:paraId="70AB78DC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871" w:type="dxa"/>
          </w:tcPr>
          <w:p w14:paraId="7D4884CE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14:paraId="621BE0D3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335" w:type="dxa"/>
          </w:tcPr>
          <w:p w14:paraId="628CE095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14:paraId="51909D7A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</w:tr>
      <w:tr w:rsidR="004B5CEC" w:rsidRPr="00566C70" w14:paraId="20641D0D" w14:textId="77777777" w:rsidTr="00B35177">
        <w:trPr>
          <w:trHeight w:val="523"/>
          <w:jc w:val="center"/>
        </w:trPr>
        <w:tc>
          <w:tcPr>
            <w:tcW w:w="560" w:type="dxa"/>
          </w:tcPr>
          <w:p w14:paraId="081BBBF7" w14:textId="77777777" w:rsidR="004B5CEC" w:rsidRPr="00566C70" w:rsidRDefault="004B5CEC" w:rsidP="004B5CEC">
            <w:pPr>
              <w:numPr>
                <w:ilvl w:val="0"/>
                <w:numId w:val="50"/>
              </w:numPr>
              <w:ind w:left="35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</w:tcPr>
          <w:p w14:paraId="2B069B6B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171" w:type="dxa"/>
          </w:tcPr>
          <w:p w14:paraId="3785238D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871" w:type="dxa"/>
          </w:tcPr>
          <w:p w14:paraId="09B19D3C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14:paraId="7DE9C56F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335" w:type="dxa"/>
          </w:tcPr>
          <w:p w14:paraId="0C482DD6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14:paraId="48131D9E" w14:textId="77777777" w:rsidR="004B5CEC" w:rsidRPr="00566C70" w:rsidRDefault="004B5CEC" w:rsidP="00B35177">
            <w:pPr>
              <w:spacing w:after="120"/>
              <w:rPr>
                <w:sz w:val="20"/>
                <w:szCs w:val="20"/>
              </w:rPr>
            </w:pPr>
          </w:p>
        </w:tc>
      </w:tr>
    </w:tbl>
    <w:p w14:paraId="3BBB4FB8" w14:textId="77777777" w:rsidR="004B5CEC" w:rsidRPr="00C42F65" w:rsidRDefault="004B5CEC" w:rsidP="004B5CEC">
      <w:pPr>
        <w:spacing w:line="288" w:lineRule="auto"/>
        <w:jc w:val="both"/>
        <w:rPr>
          <w:rFonts w:ascii="Cambria" w:hAnsi="Cambria"/>
          <w:sz w:val="16"/>
          <w:szCs w:val="16"/>
        </w:rPr>
      </w:pPr>
    </w:p>
    <w:p w14:paraId="1BEE1113" w14:textId="77777777" w:rsidR="004B5CEC" w:rsidRDefault="004B5CEC" w:rsidP="004B5CEC">
      <w:pPr>
        <w:jc w:val="both"/>
        <w:rPr>
          <w:rFonts w:asciiTheme="majorHAnsi" w:hAnsiTheme="majorHAnsi" w:cstheme="majorHAnsi"/>
          <w:b/>
          <w:sz w:val="20"/>
          <w:szCs w:val="20"/>
        </w:rPr>
      </w:pPr>
    </w:p>
    <w:p w14:paraId="1711C778" w14:textId="77777777" w:rsidR="004B5CEC" w:rsidRPr="0019658E" w:rsidRDefault="004B5CEC" w:rsidP="004B5CEC">
      <w:pPr>
        <w:jc w:val="both"/>
        <w:rPr>
          <w:rFonts w:asciiTheme="majorHAnsi" w:hAnsiTheme="majorHAnsi" w:cstheme="majorHAnsi"/>
          <w:sz w:val="20"/>
          <w:szCs w:val="20"/>
        </w:rPr>
      </w:pPr>
      <w:r w:rsidRPr="0019658E">
        <w:rPr>
          <w:rFonts w:asciiTheme="majorHAnsi" w:hAnsiTheme="majorHAnsi" w:cstheme="majorHAnsi"/>
          <w:b/>
          <w:sz w:val="20"/>
          <w:szCs w:val="20"/>
        </w:rPr>
        <w:t xml:space="preserve">UWAGA </w:t>
      </w:r>
      <w:r w:rsidRPr="0019658E">
        <w:rPr>
          <w:rFonts w:asciiTheme="majorHAnsi" w:hAnsiTheme="majorHAnsi" w:cstheme="majorHAnsi"/>
          <w:sz w:val="20"/>
          <w:szCs w:val="20"/>
        </w:rPr>
        <w:t>– wykonawca jest zobowiązany dołączyć do wykazu dowody, o których mowa w SWZ.</w:t>
      </w:r>
    </w:p>
    <w:p w14:paraId="201DF799" w14:textId="77777777" w:rsidR="004B5CEC" w:rsidRPr="0019658E" w:rsidRDefault="004B5CEC" w:rsidP="004B5CEC">
      <w:pPr>
        <w:rPr>
          <w:rFonts w:asciiTheme="majorHAnsi" w:hAnsiTheme="majorHAnsi" w:cstheme="majorHAnsi"/>
          <w:sz w:val="20"/>
          <w:szCs w:val="20"/>
        </w:rPr>
      </w:pPr>
    </w:p>
    <w:p w14:paraId="38B07A7B" w14:textId="77777777" w:rsidR="004B5CEC" w:rsidRDefault="004B5CEC" w:rsidP="004B5CEC">
      <w:pPr>
        <w:rPr>
          <w:rFonts w:asciiTheme="majorHAnsi" w:hAnsiTheme="majorHAnsi" w:cstheme="majorHAnsi"/>
          <w:sz w:val="20"/>
          <w:szCs w:val="20"/>
        </w:rPr>
      </w:pPr>
    </w:p>
    <w:p w14:paraId="6557889D" w14:textId="77777777" w:rsidR="004B5CEC" w:rsidRPr="003B5755" w:rsidRDefault="004B5CEC" w:rsidP="004B5CEC">
      <w:pPr>
        <w:pStyle w:val="Akapitzlist"/>
        <w:ind w:left="0"/>
        <w:rPr>
          <w:rFonts w:ascii="Calibri Light" w:hAnsi="Calibri Light" w:cs="Calibri Light"/>
          <w:b/>
          <w:color w:val="FF0000"/>
        </w:rPr>
      </w:pPr>
      <w:r w:rsidRPr="003B5755">
        <w:rPr>
          <w:rFonts w:ascii="Calibri Light" w:hAnsi="Calibri Light" w:cs="Calibri Light"/>
          <w:b/>
          <w:color w:val="FF0000"/>
        </w:rPr>
        <w:t xml:space="preserve">UWAGA: </w:t>
      </w:r>
    </w:p>
    <w:p w14:paraId="6A20D742" w14:textId="77777777" w:rsidR="004B5CEC" w:rsidRDefault="004B5CEC" w:rsidP="004B5CEC">
      <w:pPr>
        <w:suppressAutoHyphens/>
        <w:spacing w:line="259" w:lineRule="auto"/>
        <w:jc w:val="both"/>
        <w:rPr>
          <w:rFonts w:ascii="Calibri Light" w:hAnsi="Calibri Light" w:cs="Calibri Light"/>
          <w:b/>
          <w:bCs/>
          <w:color w:val="FF0000"/>
          <w:lang w:eastAsia="ar-SA"/>
        </w:rPr>
      </w:pPr>
      <w:r w:rsidRPr="003B5755">
        <w:rPr>
          <w:rFonts w:ascii="Calibri Light" w:hAnsi="Calibri Light" w:cs="Calibri Light"/>
          <w:b/>
          <w:color w:val="FF0000"/>
          <w:lang w:eastAsia="ar-SA"/>
        </w:rPr>
        <w:t xml:space="preserve">Oświadczenie winno zostać sporządzone, pod rygorem nieważności </w:t>
      </w:r>
      <w:r w:rsidRPr="003B5755">
        <w:rPr>
          <w:rFonts w:ascii="Calibri Light" w:hAnsi="Calibri Light" w:cs="Calibri Light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14:paraId="08EEF238" w14:textId="77777777" w:rsidR="004B5CEC" w:rsidRDefault="004B5CEC" w:rsidP="004B5CEC">
      <w:pPr>
        <w:rPr>
          <w:rFonts w:asciiTheme="majorHAnsi" w:hAnsiTheme="majorHAnsi" w:cstheme="majorHAnsi"/>
          <w:sz w:val="20"/>
          <w:szCs w:val="20"/>
        </w:rPr>
      </w:pPr>
    </w:p>
    <w:p w14:paraId="51CF0FC1" w14:textId="77777777" w:rsidR="004B5CEC" w:rsidRDefault="004B5CEC" w:rsidP="004B5CEC">
      <w:p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br w:type="page"/>
      </w:r>
    </w:p>
    <w:p w14:paraId="0F9C4EE9" w14:textId="77777777" w:rsidR="004B5CEC" w:rsidRPr="0019658E" w:rsidRDefault="004B5CEC" w:rsidP="004B5CEC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  <w:r w:rsidRPr="0019658E">
        <w:rPr>
          <w:rFonts w:asciiTheme="majorHAnsi" w:hAnsiTheme="majorHAnsi" w:cstheme="majorHAnsi"/>
          <w:color w:val="000000"/>
          <w:sz w:val="22"/>
          <w:szCs w:val="22"/>
          <w:u w:val="single"/>
        </w:rPr>
        <w:lastRenderedPageBreak/>
        <w:t xml:space="preserve">Załącznik nr </w:t>
      </w:r>
      <w:r>
        <w:rPr>
          <w:rFonts w:asciiTheme="majorHAnsi" w:hAnsiTheme="majorHAnsi" w:cstheme="majorHAnsi"/>
          <w:color w:val="000000"/>
          <w:u w:val="single"/>
        </w:rPr>
        <w:t>9</w:t>
      </w:r>
      <w:r w:rsidRPr="0019658E">
        <w:rPr>
          <w:rFonts w:asciiTheme="majorHAnsi" w:hAnsiTheme="majorHAnsi" w:cstheme="majorHAnsi"/>
          <w:color w:val="000000"/>
          <w:u w:val="single"/>
        </w:rPr>
        <w:t xml:space="preserve"> </w:t>
      </w:r>
      <w:r>
        <w:rPr>
          <w:rFonts w:asciiTheme="majorHAnsi" w:hAnsiTheme="majorHAnsi" w:cstheme="majorHAnsi"/>
          <w:color w:val="000000"/>
          <w:sz w:val="22"/>
          <w:szCs w:val="22"/>
          <w:u w:val="single"/>
        </w:rPr>
        <w:t>do SWZ</w:t>
      </w:r>
    </w:p>
    <w:p w14:paraId="7A8BF46B" w14:textId="77777777" w:rsidR="004B5CEC" w:rsidRDefault="004B5CEC" w:rsidP="004B5CEC">
      <w:pPr>
        <w:jc w:val="center"/>
        <w:rPr>
          <w:rFonts w:ascii="Calibri Light" w:hAnsi="Calibri Light" w:cs="Calibri Light"/>
          <w:b/>
          <w:bCs/>
          <w:sz w:val="28"/>
          <w:szCs w:val="28"/>
        </w:rPr>
      </w:pPr>
    </w:p>
    <w:p w14:paraId="662C9A6A" w14:textId="77777777" w:rsidR="004B5CEC" w:rsidRDefault="004B5CEC" w:rsidP="004B5CEC">
      <w:pPr>
        <w:jc w:val="center"/>
        <w:rPr>
          <w:rFonts w:ascii="Calibri Light" w:hAnsi="Calibri Light" w:cs="Calibri Light"/>
          <w:b/>
          <w:bCs/>
          <w:sz w:val="28"/>
          <w:szCs w:val="28"/>
        </w:rPr>
      </w:pPr>
    </w:p>
    <w:p w14:paraId="582CC3ED" w14:textId="77777777" w:rsidR="004B5CEC" w:rsidRDefault="004B5CEC" w:rsidP="004B5CEC">
      <w:pPr>
        <w:jc w:val="center"/>
        <w:rPr>
          <w:rFonts w:ascii="Calibri Light" w:hAnsi="Calibri Light" w:cs="Calibri Light"/>
          <w:b/>
          <w:bCs/>
          <w:sz w:val="28"/>
          <w:szCs w:val="28"/>
        </w:rPr>
      </w:pPr>
      <w:r>
        <w:rPr>
          <w:rFonts w:ascii="Calibri Light" w:hAnsi="Calibri Light" w:cs="Calibri Light"/>
          <w:b/>
          <w:bCs/>
          <w:sz w:val="28"/>
          <w:szCs w:val="28"/>
        </w:rPr>
        <w:t>OŚWIADCZENIE WYKONAWCY</w:t>
      </w:r>
    </w:p>
    <w:p w14:paraId="486538C2" w14:textId="77777777" w:rsidR="004B5CEC" w:rsidRDefault="004B5CEC" w:rsidP="004B5CEC">
      <w:pPr>
        <w:jc w:val="center"/>
        <w:rPr>
          <w:rFonts w:ascii="Calibri Light" w:hAnsi="Calibri Light" w:cs="Calibri Light"/>
          <w:b/>
          <w:bCs/>
          <w:sz w:val="20"/>
          <w:szCs w:val="20"/>
        </w:rPr>
      </w:pPr>
    </w:p>
    <w:p w14:paraId="6E3F4643" w14:textId="77777777" w:rsidR="004B5CEC" w:rsidRDefault="004B5CEC" w:rsidP="004B5CEC">
      <w:pPr>
        <w:jc w:val="center"/>
        <w:rPr>
          <w:rFonts w:ascii="Calibri Light" w:hAnsi="Calibri Light" w:cs="Calibri Light"/>
          <w:b/>
          <w:bCs/>
          <w:sz w:val="20"/>
          <w:szCs w:val="20"/>
        </w:rPr>
      </w:pPr>
    </w:p>
    <w:p w14:paraId="0C7765BD" w14:textId="450328A7" w:rsidR="004B5CEC" w:rsidRPr="00A00285" w:rsidRDefault="004B5CEC" w:rsidP="004B5CEC">
      <w:pPr>
        <w:spacing w:line="36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b/>
          <w:bCs/>
          <w:sz w:val="20"/>
          <w:szCs w:val="20"/>
        </w:rPr>
        <w:tab/>
      </w:r>
      <w:r>
        <w:rPr>
          <w:rFonts w:ascii="Calibri Light" w:hAnsi="Calibri Light" w:cs="Calibri Light"/>
        </w:rPr>
        <w:t xml:space="preserve">Przystępując do postępowania w sprawie udzielenia zamówienia publicznego pn. </w:t>
      </w:r>
      <w:r w:rsidRPr="00A00285">
        <w:rPr>
          <w:rFonts w:ascii="Calibri Light" w:hAnsi="Calibri Light" w:cs="Calibri Light"/>
          <w:bCs/>
        </w:rPr>
        <w:t xml:space="preserve">jest </w:t>
      </w:r>
      <w:r w:rsidRPr="00A00285">
        <w:rPr>
          <w:rFonts w:ascii="Calibri Light" w:hAnsi="Calibri Light" w:cs="Calibri Light"/>
          <w:b/>
          <w:i/>
        </w:rPr>
        <w:t>„</w:t>
      </w:r>
      <w:r w:rsidR="00CF34F9">
        <w:rPr>
          <w:rFonts w:ascii="Calibri Light" w:hAnsi="Calibri Light" w:cs="Calibri Light"/>
          <w:b/>
          <w:i/>
        </w:rPr>
        <w:t xml:space="preserve">Ochrona fizyczna obiektu TPN Kuźnice oraz monitorowanie obiektów TPN w roku </w:t>
      </w:r>
      <w:r w:rsidR="009B49E0">
        <w:rPr>
          <w:rFonts w:ascii="Calibri Light" w:hAnsi="Calibri Light" w:cs="Calibri Light"/>
          <w:b/>
          <w:i/>
        </w:rPr>
        <w:t>2026</w:t>
      </w:r>
      <w:r w:rsidRPr="00A00285">
        <w:rPr>
          <w:rFonts w:ascii="Calibri Light" w:hAnsi="Calibri Light" w:cs="Calibri Light"/>
          <w:b/>
          <w:i/>
        </w:rPr>
        <w:t>”</w:t>
      </w:r>
      <w:r>
        <w:rPr>
          <w:rFonts w:ascii="Calibri Light" w:hAnsi="Calibri Light" w:cs="Calibri Light"/>
          <w:b/>
          <w:i/>
        </w:rPr>
        <w:t xml:space="preserve"> prowadzonego przez Tatrzański Park Narodowy</w:t>
      </w:r>
      <w:r>
        <w:rPr>
          <w:rFonts w:ascii="Calibri Light" w:hAnsi="Calibri Light" w:cs="Calibri Light"/>
        </w:rPr>
        <w:t xml:space="preserve">, </w:t>
      </w:r>
      <w:r>
        <w:rPr>
          <w:rFonts w:ascii="Calibri Light" w:hAnsi="Calibri Light" w:cs="Calibri Light"/>
          <w:color w:val="000000"/>
        </w:rPr>
        <w:t>oświadczamy, że:</w:t>
      </w:r>
    </w:p>
    <w:p w14:paraId="5B86BEA1" w14:textId="77777777" w:rsidR="004B5CEC" w:rsidRDefault="004B5CEC" w:rsidP="004B5CEC">
      <w:pPr>
        <w:spacing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5B4BFE74" w14:textId="77777777" w:rsidR="004B5CEC" w:rsidRDefault="004B5CEC" w:rsidP="004B5CEC">
      <w:pPr>
        <w:pStyle w:val="Zwykytekst"/>
        <w:numPr>
          <w:ilvl w:val="2"/>
          <w:numId w:val="51"/>
        </w:numPr>
        <w:suppressAutoHyphens/>
        <w:autoSpaceDN w:val="0"/>
        <w:spacing w:line="276" w:lineRule="auto"/>
        <w:ind w:left="720"/>
        <w:jc w:val="both"/>
        <w:textAlignment w:val="baseline"/>
      </w:pPr>
      <w:r>
        <w:rPr>
          <w:rFonts w:ascii="Calibri Light" w:hAnsi="Calibri Light" w:cs="Calibri Light"/>
          <w:b/>
          <w:sz w:val="24"/>
          <w:szCs w:val="24"/>
        </w:rPr>
        <w:t>Posiadamy jednolite umundurowanie, osobiste środki opatrunkowe oraz wyposażenie zgodnie z Ustawą z dnia 22.08.1997</w:t>
      </w:r>
      <w:r>
        <w:rPr>
          <w:rFonts w:ascii="Calibri Light" w:hAnsi="Calibri Light" w:cs="Calibri Light"/>
          <w:sz w:val="24"/>
          <w:szCs w:val="24"/>
        </w:rPr>
        <w:t xml:space="preserve"> r. o ochronie mienia i osób dla wszystkich pracowników przewidzianych do realizacji zamówienia;</w:t>
      </w:r>
    </w:p>
    <w:p w14:paraId="0D6D8B6D" w14:textId="77777777" w:rsidR="004B5CEC" w:rsidRDefault="004B5CEC" w:rsidP="004B5CEC">
      <w:pPr>
        <w:pStyle w:val="Zwykytekst"/>
        <w:numPr>
          <w:ilvl w:val="2"/>
          <w:numId w:val="51"/>
        </w:numPr>
        <w:suppressAutoHyphens/>
        <w:autoSpaceDN w:val="0"/>
        <w:spacing w:line="276" w:lineRule="auto"/>
        <w:ind w:left="720"/>
        <w:jc w:val="both"/>
        <w:textAlignment w:val="baseline"/>
      </w:pPr>
      <w:r>
        <w:rPr>
          <w:rFonts w:ascii="Calibri Light" w:hAnsi="Calibri Light" w:cs="Calibri Light"/>
          <w:b/>
          <w:sz w:val="24"/>
          <w:szCs w:val="24"/>
        </w:rPr>
        <w:t>Posiadamy Koncesję Ministra Spraw Wewnętrznych i Administracji wydaną na podstawie ustawy z dnia 22.08.1997 r.</w:t>
      </w:r>
      <w:r>
        <w:rPr>
          <w:rFonts w:ascii="Calibri Light" w:hAnsi="Calibri Light" w:cs="Calibri Light"/>
          <w:sz w:val="24"/>
          <w:szCs w:val="24"/>
        </w:rPr>
        <w:t xml:space="preserve"> (Dz. U z 2005r. Nr 145 poz. 1221 z pozn.zm) o ochronie osób i mienia na prowadzenie działalności gospodarczej w zakresie usług ochrony osób i mienia realizowanych w formie bezpośredniej ochrony fizycznej, której kopię załączamy do oferty;</w:t>
      </w:r>
    </w:p>
    <w:p w14:paraId="3E8A7B90" w14:textId="77777777" w:rsidR="004B5CEC" w:rsidRDefault="004B5CEC" w:rsidP="004B5CEC">
      <w:pPr>
        <w:pStyle w:val="Zwykytekst"/>
        <w:numPr>
          <w:ilvl w:val="2"/>
          <w:numId w:val="51"/>
        </w:numPr>
        <w:suppressAutoHyphens/>
        <w:autoSpaceDN w:val="0"/>
        <w:spacing w:line="276" w:lineRule="auto"/>
        <w:ind w:left="720"/>
        <w:jc w:val="both"/>
        <w:textAlignment w:val="baseline"/>
      </w:pPr>
      <w:r>
        <w:rPr>
          <w:rFonts w:ascii="Calibri Light" w:hAnsi="Calibri Light" w:cs="Calibri Light"/>
          <w:sz w:val="24"/>
          <w:szCs w:val="24"/>
        </w:rPr>
        <w:t xml:space="preserve">Posiadamy </w:t>
      </w:r>
      <w:r>
        <w:rPr>
          <w:rFonts w:ascii="Calibri Light" w:hAnsi="Calibri Light" w:cs="Calibri Light"/>
          <w:b/>
          <w:bCs/>
          <w:iCs/>
          <w:sz w:val="24"/>
          <w:szCs w:val="24"/>
        </w:rPr>
        <w:t>Pozwolenie na używanie radiowych urządzeń nadawczych lub nadawczo odbiorczych</w:t>
      </w:r>
      <w:r>
        <w:rPr>
          <w:rFonts w:ascii="Calibri Light" w:hAnsi="Calibri Light" w:cs="Calibri Light"/>
          <w:bCs/>
          <w:iCs/>
          <w:sz w:val="24"/>
          <w:szCs w:val="24"/>
        </w:rPr>
        <w:t xml:space="preserve"> pracujących w sieci typu monitorowania systemów alarmowych wydane przez uprawniony podmiot, obejmujące swym zasięgiem rejon m. Zakopane, wyszczególnione w warunkach wykorzystania częstotliwości, </w:t>
      </w:r>
      <w:r>
        <w:rPr>
          <w:rFonts w:ascii="Calibri Light" w:hAnsi="Calibri Light" w:cs="Calibri Light"/>
          <w:sz w:val="24"/>
          <w:szCs w:val="24"/>
        </w:rPr>
        <w:t>którego kopię załączamy do oferty;</w:t>
      </w:r>
    </w:p>
    <w:p w14:paraId="61B3082B" w14:textId="77777777" w:rsidR="004B5CEC" w:rsidRDefault="004B5CEC" w:rsidP="004B5CEC">
      <w:pPr>
        <w:pStyle w:val="Zwykytekst"/>
        <w:numPr>
          <w:ilvl w:val="2"/>
          <w:numId w:val="51"/>
        </w:numPr>
        <w:suppressAutoHyphens/>
        <w:autoSpaceDN w:val="0"/>
        <w:spacing w:line="276" w:lineRule="auto"/>
        <w:ind w:left="720"/>
        <w:jc w:val="both"/>
        <w:textAlignment w:val="baseline"/>
      </w:pPr>
      <w:r>
        <w:rPr>
          <w:rFonts w:ascii="Calibri Light" w:hAnsi="Calibri Light" w:cs="Calibri Light"/>
          <w:b/>
          <w:sz w:val="24"/>
          <w:szCs w:val="24"/>
        </w:rPr>
        <w:t>Pozwolenie na używanie radiowych urządzeń nadawczych lub nadawczo odbiorczych</w:t>
      </w:r>
      <w:r>
        <w:rPr>
          <w:rFonts w:ascii="Calibri Light" w:hAnsi="Calibri Light" w:cs="Calibri Light"/>
          <w:sz w:val="24"/>
          <w:szCs w:val="24"/>
        </w:rPr>
        <w:t xml:space="preserve"> pracujących w służbie radiokomunikacyjnej ruchomej lądowej typu dyspozytorskiego wydane przez uprawniony podmiot, obejmujące swym zasięgiem rejon m. Zakopane, wyszczególnione w warunkach wykorzystania częstotliwości, którego kopię załączamy do oferty;</w:t>
      </w:r>
    </w:p>
    <w:p w14:paraId="2C4D570D" w14:textId="77777777" w:rsidR="004B5CEC" w:rsidRDefault="004B5CEC" w:rsidP="004B5CEC">
      <w:pPr>
        <w:pStyle w:val="Zwykytekst"/>
        <w:numPr>
          <w:ilvl w:val="2"/>
          <w:numId w:val="51"/>
        </w:numPr>
        <w:suppressAutoHyphens/>
        <w:autoSpaceDN w:val="0"/>
        <w:spacing w:line="276" w:lineRule="auto"/>
        <w:ind w:left="720"/>
        <w:jc w:val="both"/>
        <w:textAlignment w:val="baseline"/>
      </w:pPr>
      <w:r>
        <w:rPr>
          <w:rFonts w:ascii="Calibri Light" w:hAnsi="Calibri Light" w:cs="Calibri Light"/>
          <w:b/>
          <w:sz w:val="24"/>
          <w:szCs w:val="24"/>
        </w:rPr>
        <w:t>Posiadamy grupę interwencyjną oraz uzbrojone stanowisko interwencyjne mogące wesprzeć działania pracowników ochrony w ochranianych obiektach</w:t>
      </w:r>
      <w:r>
        <w:rPr>
          <w:rFonts w:ascii="Calibri Light" w:hAnsi="Calibri Light" w:cs="Calibri Light"/>
          <w:sz w:val="24"/>
          <w:szCs w:val="24"/>
        </w:rPr>
        <w:t>, w przypadku wystąpienia sytuacji kryzysowych lub nadzwyczajnych;</w:t>
      </w:r>
    </w:p>
    <w:p w14:paraId="2E116A1C" w14:textId="77777777" w:rsidR="004B5CEC" w:rsidRDefault="004B5CEC" w:rsidP="004B5CEC">
      <w:pPr>
        <w:pStyle w:val="Zwykytekst"/>
        <w:numPr>
          <w:ilvl w:val="2"/>
          <w:numId w:val="51"/>
        </w:numPr>
        <w:suppressAutoHyphens/>
        <w:autoSpaceDN w:val="0"/>
        <w:spacing w:line="276" w:lineRule="auto"/>
        <w:ind w:left="720"/>
        <w:jc w:val="both"/>
        <w:textAlignment w:val="baseline"/>
      </w:pPr>
      <w:r>
        <w:rPr>
          <w:rFonts w:ascii="Calibri Light" w:hAnsi="Calibri Light" w:cs="Calibri Light"/>
          <w:b/>
          <w:sz w:val="24"/>
          <w:szCs w:val="24"/>
        </w:rPr>
        <w:t>Mamy w dyspozycji centrum monitorowania sygnałów alarmowych.</w:t>
      </w:r>
    </w:p>
    <w:p w14:paraId="6D208C96" w14:textId="77777777" w:rsidR="004B5CEC" w:rsidRDefault="004B5CEC" w:rsidP="004B5CEC">
      <w:pPr>
        <w:rPr>
          <w:rFonts w:ascii="Cambria" w:hAnsi="Cambria"/>
          <w:i/>
        </w:rPr>
      </w:pPr>
    </w:p>
    <w:p w14:paraId="14BE3D39" w14:textId="77777777" w:rsidR="004B5CEC" w:rsidRDefault="004B5CEC" w:rsidP="004B5CEC">
      <w:pPr>
        <w:rPr>
          <w:rFonts w:ascii="Cambria" w:hAnsi="Cambria"/>
          <w:i/>
        </w:rPr>
      </w:pPr>
    </w:p>
    <w:p w14:paraId="613F6861" w14:textId="77777777" w:rsidR="004B5CEC" w:rsidRDefault="004B5CEC" w:rsidP="004B5CEC">
      <w:pPr>
        <w:rPr>
          <w:rFonts w:ascii="Cambria" w:hAnsi="Cambria"/>
          <w:i/>
        </w:rPr>
      </w:pPr>
    </w:p>
    <w:p w14:paraId="589445AD" w14:textId="77777777" w:rsidR="004B5CEC" w:rsidRDefault="004B5CEC" w:rsidP="004B5CEC">
      <w:pPr>
        <w:pStyle w:val="Akapitzlist"/>
        <w:ind w:left="0"/>
        <w:rPr>
          <w:rFonts w:ascii="Calibri Light" w:hAnsi="Calibri Light" w:cs="Calibri Light"/>
          <w:b/>
          <w:color w:val="FF0000"/>
        </w:rPr>
      </w:pPr>
      <w:r>
        <w:rPr>
          <w:rFonts w:ascii="Calibri Light" w:hAnsi="Calibri Light" w:cs="Calibri Light"/>
          <w:b/>
          <w:color w:val="FF0000"/>
        </w:rPr>
        <w:t xml:space="preserve">UWAGA: </w:t>
      </w:r>
    </w:p>
    <w:p w14:paraId="4B41E207" w14:textId="77777777" w:rsidR="004B5CEC" w:rsidRDefault="004B5CEC" w:rsidP="004B5CEC">
      <w:pPr>
        <w:spacing w:line="256" w:lineRule="auto"/>
        <w:jc w:val="both"/>
      </w:pPr>
      <w:r>
        <w:rPr>
          <w:rFonts w:ascii="Calibri Light" w:hAnsi="Calibri Light" w:cs="Calibri Light"/>
          <w:b/>
          <w:color w:val="FF0000"/>
          <w:lang w:eastAsia="ar-SA"/>
        </w:rPr>
        <w:t xml:space="preserve">Oświadczenie winno zostać sporządzone, pod rygorem nieważności </w:t>
      </w:r>
      <w:r>
        <w:rPr>
          <w:rFonts w:ascii="Calibri Light" w:hAnsi="Calibri Light" w:cs="Calibri Light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14:paraId="3988FAC3" w14:textId="77777777" w:rsidR="004B5CEC" w:rsidRDefault="004B5CEC" w:rsidP="004B5CEC"/>
    <w:p w14:paraId="5708EAF9" w14:textId="77777777" w:rsidR="004B5CEC" w:rsidRDefault="004B5CEC" w:rsidP="004B5CEC">
      <w:pPr>
        <w:rPr>
          <w:rFonts w:asciiTheme="majorHAnsi" w:hAnsiTheme="majorHAnsi" w:cstheme="majorHAnsi"/>
          <w:sz w:val="20"/>
          <w:szCs w:val="20"/>
        </w:rPr>
      </w:pPr>
    </w:p>
    <w:p w14:paraId="00C8F771" w14:textId="77777777" w:rsidR="00266B84" w:rsidRPr="009933FA" w:rsidRDefault="00266B84" w:rsidP="004B5CEC">
      <w:pPr>
        <w:jc w:val="right"/>
      </w:pPr>
    </w:p>
    <w:sectPr w:rsidR="00266B84" w:rsidRPr="009933FA" w:rsidSect="00114B5F">
      <w:headerReference w:type="default" r:id="rId22"/>
      <w:footerReference w:type="default" r:id="rId23"/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F4ACE5" w16cex:dateUtc="2021-03-11T13:51:00Z"/>
  <w16cex:commentExtensible w16cex:durableId="23F59AE3" w16cex:dateUtc="2021-03-12T06:46:00Z"/>
  <w16cex:commentExtensible w16cex:durableId="23F4AD6F" w16cex:dateUtc="2021-03-11T13:53:00Z"/>
  <w16cex:commentExtensible w16cex:durableId="23F4AD94" w16cex:dateUtc="2021-03-11T13:54:00Z"/>
  <w16cex:commentExtensible w16cex:durableId="23F4AE13" w16cex:dateUtc="2021-03-11T13:56:00Z"/>
  <w16cex:commentExtensible w16cex:durableId="23F4AE5D" w16cex:dateUtc="2021-03-11T13:57:00Z"/>
  <w16cex:commentExtensible w16cex:durableId="23F4AF65" w16cex:dateUtc="2021-03-11T14:01:00Z"/>
  <w16cex:commentExtensible w16cex:durableId="23F4B001" w16cex:dateUtc="2021-03-11T14:04:00Z"/>
  <w16cex:commentExtensible w16cex:durableId="23F4B033" w16cex:dateUtc="2021-03-11T14:05:00Z"/>
  <w16cex:commentExtensible w16cex:durableId="23F4B040" w16cex:dateUtc="2021-03-11T14:05:00Z"/>
  <w16cex:commentExtensible w16cex:durableId="23F4B192" w16cex:dateUtc="2021-03-11T14:11:00Z"/>
  <w16cex:commentExtensible w16cex:durableId="23F4B1AA" w16cex:dateUtc="2021-03-11T14:11:00Z"/>
  <w16cex:commentExtensible w16cex:durableId="23F59389" w16cex:dateUtc="2021-03-12T06:15:00Z"/>
  <w16cex:commentExtensible w16cex:durableId="23F59594" w16cex:dateUtc="2021-03-12T06:24:00Z"/>
  <w16cex:commentExtensible w16cex:durableId="23F596C9" w16cex:dateUtc="2021-03-12T06:29:00Z"/>
  <w16cex:commentExtensible w16cex:durableId="23F59772" w16cex:dateUtc="2021-03-12T06:32:00Z"/>
  <w16cex:commentExtensible w16cex:durableId="23F59929" w16cex:dateUtc="2021-03-12T06:39:00Z"/>
  <w16cex:commentExtensible w16cex:durableId="23F59C1F" w16cex:dateUtc="2021-03-12T06:51:00Z"/>
  <w16cex:commentExtensible w16cex:durableId="23F59C6E" w16cex:dateUtc="2021-03-12T06:53:00Z"/>
  <w16cex:commentExtensible w16cex:durableId="23F59F78" w16cex:dateUtc="2021-03-12T07:06:00Z"/>
  <w16cex:commentExtensible w16cex:durableId="23F59FB1" w16cex:dateUtc="2021-03-12T07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E42EF7" w16cid:durableId="25F7DBA3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EE0E89" w14:textId="77777777" w:rsidR="00607852" w:rsidRDefault="00607852" w:rsidP="004C25FD">
      <w:r>
        <w:separator/>
      </w:r>
    </w:p>
  </w:endnote>
  <w:endnote w:type="continuationSeparator" w:id="0">
    <w:p w14:paraId="14844F6B" w14:textId="77777777" w:rsidR="00607852" w:rsidRDefault="00607852" w:rsidP="004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917145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26BDC056" w14:textId="3EBF6478" w:rsidR="00B35177" w:rsidRPr="004C25FD" w:rsidRDefault="00B35177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4C25FD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C25FD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C25FD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D772A0">
          <w:rPr>
            <w:rFonts w:asciiTheme="minorHAnsi" w:hAnsiTheme="minorHAnsi" w:cstheme="minorHAnsi"/>
            <w:noProof/>
            <w:sz w:val="20"/>
            <w:szCs w:val="20"/>
          </w:rPr>
          <w:t>21</w:t>
        </w:r>
        <w:r w:rsidRPr="004C25FD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1FC2AEB0" w14:textId="77777777" w:rsidR="00B35177" w:rsidRDefault="00B351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F5A196" w14:textId="77777777" w:rsidR="00607852" w:rsidRDefault="00607852" w:rsidP="004C25FD">
      <w:r>
        <w:separator/>
      </w:r>
    </w:p>
  </w:footnote>
  <w:footnote w:type="continuationSeparator" w:id="0">
    <w:p w14:paraId="653EEE9E" w14:textId="77777777" w:rsidR="00607852" w:rsidRDefault="00607852" w:rsidP="004C25FD">
      <w:r>
        <w:continuationSeparator/>
      </w:r>
    </w:p>
  </w:footnote>
  <w:footnote w:id="1">
    <w:p w14:paraId="7B14ACB1" w14:textId="77777777" w:rsidR="00B35177" w:rsidRPr="00A82964" w:rsidRDefault="00B35177" w:rsidP="005B481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6331F89C" w14:textId="77777777" w:rsidR="00B35177" w:rsidRPr="00A82964" w:rsidRDefault="00B35177" w:rsidP="005B481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F1B71AF" w14:textId="77777777" w:rsidR="00B35177" w:rsidRPr="00A82964" w:rsidRDefault="00B35177" w:rsidP="005B481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AE50777" w14:textId="77777777" w:rsidR="00B35177" w:rsidRPr="00A82964" w:rsidRDefault="00B35177" w:rsidP="005B481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F5C1F3F" w14:textId="77777777" w:rsidR="00B35177" w:rsidRPr="00896587" w:rsidRDefault="00B35177" w:rsidP="005B481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7C278482" w14:textId="77777777" w:rsidR="00B35177" w:rsidRPr="00A82964" w:rsidRDefault="00B35177" w:rsidP="005B481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13135A27" w14:textId="77777777" w:rsidR="00B35177" w:rsidRPr="00A82964" w:rsidRDefault="00B35177" w:rsidP="005B481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76456F" w14:textId="77777777" w:rsidR="00B35177" w:rsidRPr="00A82964" w:rsidRDefault="00B35177" w:rsidP="005B481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52A72A" w14:textId="77777777" w:rsidR="00B35177" w:rsidRPr="00761CEB" w:rsidRDefault="00B35177" w:rsidP="005B481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8D04B" w14:textId="05E2E313" w:rsidR="00B35177" w:rsidRDefault="00B35177">
    <w:pPr>
      <w:pStyle w:val="Nagwek"/>
      <w:rPr>
        <w:rFonts w:asciiTheme="majorHAnsi" w:hAnsiTheme="majorHAnsi" w:cstheme="majorHAnsi"/>
      </w:rPr>
    </w:pPr>
    <w:r>
      <w:rPr>
        <w:rFonts w:asciiTheme="majorHAnsi" w:hAnsiTheme="majorHAnsi" w:cstheme="majorHAnsi"/>
        <w:noProof/>
      </w:rPr>
      <w:drawing>
        <wp:anchor distT="0" distB="0" distL="114300" distR="114300" simplePos="0" relativeHeight="251658240" behindDoc="0" locked="0" layoutInCell="1" allowOverlap="1" wp14:anchorId="3FE42010" wp14:editId="3890C127">
          <wp:simplePos x="0" y="0"/>
          <wp:positionH relativeFrom="column">
            <wp:posOffset>-137795</wp:posOffset>
          </wp:positionH>
          <wp:positionV relativeFrom="paragraph">
            <wp:posOffset>-393065</wp:posOffset>
          </wp:positionV>
          <wp:extent cx="1724025" cy="828208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P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025" cy="8282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8F2A5A" w14:textId="392D6D44" w:rsidR="00B35177" w:rsidRPr="00B862B6" w:rsidRDefault="00B35177" w:rsidP="00D3628B">
    <w:pPr>
      <w:pStyle w:val="Nagwek"/>
      <w:jc w:val="right"/>
      <w:rPr>
        <w:rFonts w:asciiTheme="majorHAnsi" w:hAnsiTheme="majorHAnsi" w:cstheme="majorHAnsi"/>
      </w:rPr>
    </w:pPr>
    <w:r>
      <w:rPr>
        <w:rFonts w:asciiTheme="majorHAnsi" w:hAnsiTheme="majorHAnsi" w:cstheme="majorHAnsi"/>
      </w:rPr>
      <w:t>Nr sprawy</w:t>
    </w:r>
    <w:r w:rsidRPr="00B862B6">
      <w:rPr>
        <w:rFonts w:asciiTheme="majorHAnsi" w:hAnsiTheme="majorHAnsi" w:cstheme="majorHAnsi"/>
      </w:rPr>
      <w:t xml:space="preserve">: </w:t>
    </w:r>
    <w:r>
      <w:rPr>
        <w:rFonts w:asciiTheme="majorHAnsi" w:hAnsiTheme="majorHAnsi" w:cstheme="majorHAnsi"/>
      </w:rPr>
      <w:t>ZP/57/2026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19735EB"/>
    <w:multiLevelType w:val="hybridMultilevel"/>
    <w:tmpl w:val="77E8614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3A914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67540"/>
    <w:multiLevelType w:val="hybridMultilevel"/>
    <w:tmpl w:val="DD8E4E00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05094F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4E22EA"/>
    <w:multiLevelType w:val="multilevel"/>
    <w:tmpl w:val="A6E2BD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ED419C7"/>
    <w:multiLevelType w:val="hybridMultilevel"/>
    <w:tmpl w:val="3740F036"/>
    <w:lvl w:ilvl="0" w:tplc="F3604E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1C61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60628F4"/>
    <w:multiLevelType w:val="multilevel"/>
    <w:tmpl w:val="AC76D7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75A0951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D3125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FF365D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0713FAF"/>
    <w:multiLevelType w:val="multilevel"/>
    <w:tmpl w:val="FEEEBC86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4" w15:restartNumberingAfterBreak="0">
    <w:nsid w:val="24D07A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9E32AD7"/>
    <w:multiLevelType w:val="hybridMultilevel"/>
    <w:tmpl w:val="6A3CEA6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E825E4A"/>
    <w:multiLevelType w:val="hybridMultilevel"/>
    <w:tmpl w:val="00CA836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FC1340F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0492383"/>
    <w:multiLevelType w:val="hybridMultilevel"/>
    <w:tmpl w:val="DDACB0B6"/>
    <w:lvl w:ilvl="0" w:tplc="FE2A3D2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A594C604">
      <w:start w:val="1"/>
      <w:numFmt w:val="decimal"/>
      <w:lvlText w:val="%2."/>
      <w:lvlJc w:val="left"/>
      <w:pPr>
        <w:ind w:left="1440" w:hanging="360"/>
      </w:pPr>
      <w:rPr>
        <w:rFonts w:asciiTheme="majorHAnsi" w:hAnsiTheme="majorHAnsi" w:cstheme="majorHAnsi" w:hint="default"/>
        <w:b w:val="0"/>
        <w:b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705800"/>
    <w:multiLevelType w:val="hybridMultilevel"/>
    <w:tmpl w:val="7388CC04"/>
    <w:lvl w:ilvl="0" w:tplc="04150017">
      <w:start w:val="1"/>
      <w:numFmt w:val="lowerLetter"/>
      <w:lvlText w:val="%1)"/>
      <w:lvlJc w:val="left"/>
      <w:pPr>
        <w:ind w:left="1270" w:hanging="360"/>
      </w:pPr>
    </w:lvl>
    <w:lvl w:ilvl="1" w:tplc="04150019" w:tentative="1">
      <w:start w:val="1"/>
      <w:numFmt w:val="lowerLetter"/>
      <w:lvlText w:val="%2."/>
      <w:lvlJc w:val="left"/>
      <w:pPr>
        <w:ind w:left="1990" w:hanging="360"/>
      </w:pPr>
    </w:lvl>
    <w:lvl w:ilvl="2" w:tplc="0415001B" w:tentative="1">
      <w:start w:val="1"/>
      <w:numFmt w:val="lowerRoman"/>
      <w:lvlText w:val="%3."/>
      <w:lvlJc w:val="right"/>
      <w:pPr>
        <w:ind w:left="2710" w:hanging="180"/>
      </w:pPr>
    </w:lvl>
    <w:lvl w:ilvl="3" w:tplc="0415000F" w:tentative="1">
      <w:start w:val="1"/>
      <w:numFmt w:val="decimal"/>
      <w:lvlText w:val="%4."/>
      <w:lvlJc w:val="left"/>
      <w:pPr>
        <w:ind w:left="3430" w:hanging="360"/>
      </w:pPr>
    </w:lvl>
    <w:lvl w:ilvl="4" w:tplc="04150019" w:tentative="1">
      <w:start w:val="1"/>
      <w:numFmt w:val="lowerLetter"/>
      <w:lvlText w:val="%5."/>
      <w:lvlJc w:val="left"/>
      <w:pPr>
        <w:ind w:left="4150" w:hanging="360"/>
      </w:pPr>
    </w:lvl>
    <w:lvl w:ilvl="5" w:tplc="0415001B" w:tentative="1">
      <w:start w:val="1"/>
      <w:numFmt w:val="lowerRoman"/>
      <w:lvlText w:val="%6."/>
      <w:lvlJc w:val="right"/>
      <w:pPr>
        <w:ind w:left="4870" w:hanging="180"/>
      </w:pPr>
    </w:lvl>
    <w:lvl w:ilvl="6" w:tplc="0415000F" w:tentative="1">
      <w:start w:val="1"/>
      <w:numFmt w:val="decimal"/>
      <w:lvlText w:val="%7."/>
      <w:lvlJc w:val="left"/>
      <w:pPr>
        <w:ind w:left="5590" w:hanging="360"/>
      </w:pPr>
    </w:lvl>
    <w:lvl w:ilvl="7" w:tplc="04150019" w:tentative="1">
      <w:start w:val="1"/>
      <w:numFmt w:val="lowerLetter"/>
      <w:lvlText w:val="%8."/>
      <w:lvlJc w:val="left"/>
      <w:pPr>
        <w:ind w:left="6310" w:hanging="360"/>
      </w:pPr>
    </w:lvl>
    <w:lvl w:ilvl="8" w:tplc="0415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20" w15:restartNumberingAfterBreak="0">
    <w:nsid w:val="356E778C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590028B"/>
    <w:multiLevelType w:val="hybridMultilevel"/>
    <w:tmpl w:val="8ECA70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97450A0"/>
    <w:multiLevelType w:val="multilevel"/>
    <w:tmpl w:val="B2365C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BAD1C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FFB3F5E"/>
    <w:multiLevelType w:val="hybridMultilevel"/>
    <w:tmpl w:val="8CA06490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5" w15:restartNumberingAfterBreak="0">
    <w:nsid w:val="42A3257B"/>
    <w:multiLevelType w:val="multilevel"/>
    <w:tmpl w:val="B2365C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60F65B4"/>
    <w:multiLevelType w:val="multilevel"/>
    <w:tmpl w:val="E7207D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74035EE"/>
    <w:multiLevelType w:val="multilevel"/>
    <w:tmpl w:val="70608F60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Cambria" w:eastAsia="Times New Roman" w:hAnsi="Cambria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69" w:hanging="360"/>
      </w:pPr>
      <w:rPr>
        <w:rFonts w:ascii="Cambria" w:eastAsia="Times New Roman" w:hAnsi="Cambria" w:cs="Aria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>
        <w:rFonts w:cs="Times New Roman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28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29" w15:restartNumberingAfterBreak="0">
    <w:nsid w:val="4CE4053A"/>
    <w:multiLevelType w:val="hybridMultilevel"/>
    <w:tmpl w:val="4DEE3A7A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0" w15:restartNumberingAfterBreak="0">
    <w:nsid w:val="4D9E757D"/>
    <w:multiLevelType w:val="hybridMultilevel"/>
    <w:tmpl w:val="0B2AC9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DB2719A"/>
    <w:multiLevelType w:val="hybridMultilevel"/>
    <w:tmpl w:val="FE5A4632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2E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56493F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4127768"/>
    <w:multiLevelType w:val="hybridMultilevel"/>
    <w:tmpl w:val="3E48B11A"/>
    <w:lvl w:ilvl="0" w:tplc="D1428F2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C216DD"/>
    <w:multiLevelType w:val="multilevel"/>
    <w:tmpl w:val="BF7CA6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EFA68E6"/>
    <w:multiLevelType w:val="hybridMultilevel"/>
    <w:tmpl w:val="2C449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032328"/>
    <w:multiLevelType w:val="multilevel"/>
    <w:tmpl w:val="F3EC5AC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0AE3FE9"/>
    <w:multiLevelType w:val="multilevel"/>
    <w:tmpl w:val="2D8E07B8"/>
    <w:lvl w:ilvl="0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642" w:hanging="432"/>
      </w:pPr>
    </w:lvl>
    <w:lvl w:ilvl="2">
      <w:start w:val="1"/>
      <w:numFmt w:val="decimal"/>
      <w:lvlText w:val="%1.%2.%3."/>
      <w:lvlJc w:val="left"/>
      <w:pPr>
        <w:ind w:left="2074" w:hanging="504"/>
      </w:pPr>
    </w:lvl>
    <w:lvl w:ilvl="3">
      <w:start w:val="1"/>
      <w:numFmt w:val="decimal"/>
      <w:lvlText w:val="%1.%2.%3.%4."/>
      <w:lvlJc w:val="left"/>
      <w:pPr>
        <w:ind w:left="2578" w:hanging="648"/>
      </w:pPr>
    </w:lvl>
    <w:lvl w:ilvl="4">
      <w:start w:val="1"/>
      <w:numFmt w:val="decimal"/>
      <w:lvlText w:val="%1.%2.%3.%4.%5."/>
      <w:lvlJc w:val="left"/>
      <w:pPr>
        <w:ind w:left="3082" w:hanging="792"/>
      </w:pPr>
    </w:lvl>
    <w:lvl w:ilvl="5">
      <w:start w:val="1"/>
      <w:numFmt w:val="decimal"/>
      <w:lvlText w:val="%1.%2.%3.%4.%5.%6."/>
      <w:lvlJc w:val="left"/>
      <w:pPr>
        <w:ind w:left="3586" w:hanging="936"/>
      </w:pPr>
    </w:lvl>
    <w:lvl w:ilvl="6">
      <w:start w:val="1"/>
      <w:numFmt w:val="decimal"/>
      <w:lvlText w:val="%1.%2.%3.%4.%5.%6.%7."/>
      <w:lvlJc w:val="left"/>
      <w:pPr>
        <w:ind w:left="4090" w:hanging="1080"/>
      </w:pPr>
    </w:lvl>
    <w:lvl w:ilvl="7">
      <w:start w:val="1"/>
      <w:numFmt w:val="decimal"/>
      <w:lvlText w:val="%1.%2.%3.%4.%5.%6.%7.%8."/>
      <w:lvlJc w:val="left"/>
      <w:pPr>
        <w:ind w:left="4594" w:hanging="1224"/>
      </w:pPr>
    </w:lvl>
    <w:lvl w:ilvl="8">
      <w:start w:val="1"/>
      <w:numFmt w:val="decimal"/>
      <w:lvlText w:val="%1.%2.%3.%4.%5.%6.%7.%8.%9."/>
      <w:lvlJc w:val="left"/>
      <w:pPr>
        <w:ind w:left="5170" w:hanging="1440"/>
      </w:pPr>
    </w:lvl>
  </w:abstractNum>
  <w:abstractNum w:abstractNumId="41" w15:restartNumberingAfterBreak="0">
    <w:nsid w:val="66017437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9FB0EEB"/>
    <w:multiLevelType w:val="hybridMultilevel"/>
    <w:tmpl w:val="DD965A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C210AC9"/>
    <w:multiLevelType w:val="multilevel"/>
    <w:tmpl w:val="2D8E07B8"/>
    <w:lvl w:ilvl="0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783" w:hanging="432"/>
      </w:pPr>
    </w:lvl>
    <w:lvl w:ilvl="2">
      <w:start w:val="1"/>
      <w:numFmt w:val="decimal"/>
      <w:lvlText w:val="%1.%2.%3."/>
      <w:lvlJc w:val="left"/>
      <w:pPr>
        <w:ind w:left="2215" w:hanging="504"/>
      </w:pPr>
    </w:lvl>
    <w:lvl w:ilvl="3">
      <w:start w:val="1"/>
      <w:numFmt w:val="decimal"/>
      <w:lvlText w:val="%1.%2.%3.%4."/>
      <w:lvlJc w:val="left"/>
      <w:pPr>
        <w:ind w:left="2719" w:hanging="648"/>
      </w:pPr>
    </w:lvl>
    <w:lvl w:ilvl="4">
      <w:start w:val="1"/>
      <w:numFmt w:val="decimal"/>
      <w:lvlText w:val="%1.%2.%3.%4.%5."/>
      <w:lvlJc w:val="left"/>
      <w:pPr>
        <w:ind w:left="3223" w:hanging="792"/>
      </w:pPr>
    </w:lvl>
    <w:lvl w:ilvl="5">
      <w:start w:val="1"/>
      <w:numFmt w:val="decimal"/>
      <w:lvlText w:val="%1.%2.%3.%4.%5.%6."/>
      <w:lvlJc w:val="left"/>
      <w:pPr>
        <w:ind w:left="3727" w:hanging="936"/>
      </w:pPr>
    </w:lvl>
    <w:lvl w:ilvl="6">
      <w:start w:val="1"/>
      <w:numFmt w:val="decimal"/>
      <w:lvlText w:val="%1.%2.%3.%4.%5.%6.%7."/>
      <w:lvlJc w:val="left"/>
      <w:pPr>
        <w:ind w:left="4231" w:hanging="1080"/>
      </w:pPr>
    </w:lvl>
    <w:lvl w:ilvl="7">
      <w:start w:val="1"/>
      <w:numFmt w:val="decimal"/>
      <w:lvlText w:val="%1.%2.%3.%4.%5.%6.%7.%8."/>
      <w:lvlJc w:val="left"/>
      <w:pPr>
        <w:ind w:left="4735" w:hanging="1224"/>
      </w:pPr>
    </w:lvl>
    <w:lvl w:ilvl="8">
      <w:start w:val="1"/>
      <w:numFmt w:val="decimal"/>
      <w:lvlText w:val="%1.%2.%3.%4.%5.%6.%7.%8.%9."/>
      <w:lvlJc w:val="left"/>
      <w:pPr>
        <w:ind w:left="5311" w:hanging="1440"/>
      </w:pPr>
    </w:lvl>
  </w:abstractNum>
  <w:abstractNum w:abstractNumId="44" w15:restartNumberingAfterBreak="0">
    <w:nsid w:val="72933B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4082BD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6E92B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7374385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DA6271B"/>
    <w:multiLevelType w:val="hybridMultilevel"/>
    <w:tmpl w:val="FEC08F2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DA91322"/>
    <w:multiLevelType w:val="hybridMultilevel"/>
    <w:tmpl w:val="77BA9F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7DCA0059"/>
    <w:multiLevelType w:val="hybridMultilevel"/>
    <w:tmpl w:val="ED8256A8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1" w15:restartNumberingAfterBreak="0">
    <w:nsid w:val="7E816611"/>
    <w:multiLevelType w:val="hybridMultilevel"/>
    <w:tmpl w:val="619274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2"/>
  </w:num>
  <w:num w:numId="3">
    <w:abstractNumId w:val="2"/>
  </w:num>
  <w:num w:numId="4">
    <w:abstractNumId w:val="45"/>
  </w:num>
  <w:num w:numId="5">
    <w:abstractNumId w:val="32"/>
  </w:num>
  <w:num w:numId="6">
    <w:abstractNumId w:val="8"/>
  </w:num>
  <w:num w:numId="7">
    <w:abstractNumId w:val="14"/>
  </w:num>
  <w:num w:numId="8">
    <w:abstractNumId w:val="26"/>
  </w:num>
  <w:num w:numId="9">
    <w:abstractNumId w:val="23"/>
  </w:num>
  <w:num w:numId="10">
    <w:abstractNumId w:val="44"/>
  </w:num>
  <w:num w:numId="11">
    <w:abstractNumId w:val="11"/>
  </w:num>
  <w:num w:numId="12">
    <w:abstractNumId w:val="41"/>
  </w:num>
  <w:num w:numId="13">
    <w:abstractNumId w:val="17"/>
  </w:num>
  <w:num w:numId="14">
    <w:abstractNumId w:val="20"/>
  </w:num>
  <w:num w:numId="15">
    <w:abstractNumId w:val="47"/>
  </w:num>
  <w:num w:numId="16">
    <w:abstractNumId w:val="10"/>
  </w:num>
  <w:num w:numId="17">
    <w:abstractNumId w:val="34"/>
  </w:num>
  <w:num w:numId="18">
    <w:abstractNumId w:val="46"/>
  </w:num>
  <w:num w:numId="19">
    <w:abstractNumId w:val="36"/>
  </w:num>
  <w:num w:numId="20">
    <w:abstractNumId w:val="6"/>
  </w:num>
  <w:num w:numId="21">
    <w:abstractNumId w:val="35"/>
  </w:num>
  <w:num w:numId="22">
    <w:abstractNumId w:val="28"/>
  </w:num>
  <w:num w:numId="23">
    <w:abstractNumId w:val="33"/>
  </w:num>
  <w:num w:numId="24">
    <w:abstractNumId w:val="37"/>
  </w:num>
  <w:num w:numId="25">
    <w:abstractNumId w:val="16"/>
  </w:num>
  <w:num w:numId="26">
    <w:abstractNumId w:val="24"/>
  </w:num>
  <w:num w:numId="27">
    <w:abstractNumId w:val="12"/>
  </w:num>
  <w:num w:numId="28">
    <w:abstractNumId w:val="50"/>
  </w:num>
  <w:num w:numId="29">
    <w:abstractNumId w:val="29"/>
  </w:num>
  <w:num w:numId="30">
    <w:abstractNumId w:val="21"/>
  </w:num>
  <w:num w:numId="31">
    <w:abstractNumId w:val="9"/>
  </w:num>
  <w:num w:numId="32">
    <w:abstractNumId w:val="15"/>
  </w:num>
  <w:num w:numId="33">
    <w:abstractNumId w:val="42"/>
  </w:num>
  <w:num w:numId="34">
    <w:abstractNumId w:val="51"/>
  </w:num>
  <w:num w:numId="35">
    <w:abstractNumId w:val="27"/>
  </w:num>
  <w:num w:numId="36">
    <w:abstractNumId w:val="4"/>
  </w:num>
  <w:num w:numId="37">
    <w:abstractNumId w:val="31"/>
  </w:num>
  <w:num w:numId="38">
    <w:abstractNumId w:val="49"/>
  </w:num>
  <w:num w:numId="39">
    <w:abstractNumId w:val="18"/>
  </w:num>
  <w:num w:numId="40">
    <w:abstractNumId w:val="1"/>
  </w:num>
  <w:num w:numId="41">
    <w:abstractNumId w:val="3"/>
  </w:num>
  <w:num w:numId="42">
    <w:abstractNumId w:val="7"/>
  </w:num>
  <w:num w:numId="43">
    <w:abstractNumId w:val="19"/>
  </w:num>
  <w:num w:numId="44">
    <w:abstractNumId w:val="38"/>
  </w:num>
  <w:num w:numId="45">
    <w:abstractNumId w:val="13"/>
  </w:num>
  <w:num w:numId="46">
    <w:abstractNumId w:val="40"/>
  </w:num>
  <w:num w:numId="47">
    <w:abstractNumId w:val="43"/>
  </w:num>
  <w:num w:numId="48">
    <w:abstractNumId w:val="25"/>
  </w:num>
  <w:num w:numId="49">
    <w:abstractNumId w:val="48"/>
  </w:num>
  <w:num w:numId="50">
    <w:abstractNumId w:val="30"/>
  </w:num>
  <w:num w:numId="51">
    <w:abstractNumId w:val="39"/>
  </w:num>
  <w:num w:numId="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51F"/>
    <w:rsid w:val="000008C0"/>
    <w:rsid w:val="0000194D"/>
    <w:rsid w:val="00003A9A"/>
    <w:rsid w:val="00005DD6"/>
    <w:rsid w:val="000111D2"/>
    <w:rsid w:val="00011D3B"/>
    <w:rsid w:val="00013557"/>
    <w:rsid w:val="00015837"/>
    <w:rsid w:val="00016E0A"/>
    <w:rsid w:val="00020640"/>
    <w:rsid w:val="00021E73"/>
    <w:rsid w:val="00023C25"/>
    <w:rsid w:val="000250BE"/>
    <w:rsid w:val="00026132"/>
    <w:rsid w:val="000306FE"/>
    <w:rsid w:val="00030980"/>
    <w:rsid w:val="00033634"/>
    <w:rsid w:val="00036C34"/>
    <w:rsid w:val="00036E7E"/>
    <w:rsid w:val="00040068"/>
    <w:rsid w:val="00043992"/>
    <w:rsid w:val="0004441C"/>
    <w:rsid w:val="00047DE7"/>
    <w:rsid w:val="00047DF3"/>
    <w:rsid w:val="00054931"/>
    <w:rsid w:val="0005508C"/>
    <w:rsid w:val="00055261"/>
    <w:rsid w:val="00055DD7"/>
    <w:rsid w:val="000614E6"/>
    <w:rsid w:val="00062E8F"/>
    <w:rsid w:val="0006342B"/>
    <w:rsid w:val="00064115"/>
    <w:rsid w:val="000645EC"/>
    <w:rsid w:val="00071056"/>
    <w:rsid w:val="00072A2A"/>
    <w:rsid w:val="0007666B"/>
    <w:rsid w:val="00076B7C"/>
    <w:rsid w:val="00076D01"/>
    <w:rsid w:val="00076D46"/>
    <w:rsid w:val="0007772F"/>
    <w:rsid w:val="000817A4"/>
    <w:rsid w:val="00081C41"/>
    <w:rsid w:val="00082924"/>
    <w:rsid w:val="000916A9"/>
    <w:rsid w:val="00093472"/>
    <w:rsid w:val="000962D5"/>
    <w:rsid w:val="00097F3B"/>
    <w:rsid w:val="000A0485"/>
    <w:rsid w:val="000A1C0B"/>
    <w:rsid w:val="000A580C"/>
    <w:rsid w:val="000A7D8F"/>
    <w:rsid w:val="000B1C23"/>
    <w:rsid w:val="000B2542"/>
    <w:rsid w:val="000B4068"/>
    <w:rsid w:val="000B440F"/>
    <w:rsid w:val="000B6A79"/>
    <w:rsid w:val="000B73BC"/>
    <w:rsid w:val="000D0808"/>
    <w:rsid w:val="000D194E"/>
    <w:rsid w:val="000D3924"/>
    <w:rsid w:val="000D3BD1"/>
    <w:rsid w:val="000D4E05"/>
    <w:rsid w:val="000D50F7"/>
    <w:rsid w:val="000E2322"/>
    <w:rsid w:val="000E43F2"/>
    <w:rsid w:val="000E6F2C"/>
    <w:rsid w:val="000F208D"/>
    <w:rsid w:val="000F20A8"/>
    <w:rsid w:val="000F2312"/>
    <w:rsid w:val="000F488F"/>
    <w:rsid w:val="000F49C9"/>
    <w:rsid w:val="00100F0F"/>
    <w:rsid w:val="0010293C"/>
    <w:rsid w:val="001030AF"/>
    <w:rsid w:val="00103EC0"/>
    <w:rsid w:val="00110928"/>
    <w:rsid w:val="001138FF"/>
    <w:rsid w:val="00114853"/>
    <w:rsid w:val="00114B5F"/>
    <w:rsid w:val="00115FEC"/>
    <w:rsid w:val="001173EA"/>
    <w:rsid w:val="00117F78"/>
    <w:rsid w:val="0012162A"/>
    <w:rsid w:val="00125364"/>
    <w:rsid w:val="00127E30"/>
    <w:rsid w:val="001316CB"/>
    <w:rsid w:val="001322FA"/>
    <w:rsid w:val="001328DC"/>
    <w:rsid w:val="00132971"/>
    <w:rsid w:val="00150A6C"/>
    <w:rsid w:val="00155363"/>
    <w:rsid w:val="001557AC"/>
    <w:rsid w:val="00155CBD"/>
    <w:rsid w:val="00156FA2"/>
    <w:rsid w:val="001625C2"/>
    <w:rsid w:val="00165653"/>
    <w:rsid w:val="00167113"/>
    <w:rsid w:val="001716B8"/>
    <w:rsid w:val="00171BD0"/>
    <w:rsid w:val="001723B9"/>
    <w:rsid w:val="00173418"/>
    <w:rsid w:val="001738E3"/>
    <w:rsid w:val="00173CB4"/>
    <w:rsid w:val="00176207"/>
    <w:rsid w:val="00176A1E"/>
    <w:rsid w:val="00176CFA"/>
    <w:rsid w:val="001813F8"/>
    <w:rsid w:val="00181B62"/>
    <w:rsid w:val="00182AF8"/>
    <w:rsid w:val="00182E4F"/>
    <w:rsid w:val="00185A38"/>
    <w:rsid w:val="00185CB4"/>
    <w:rsid w:val="00186891"/>
    <w:rsid w:val="00190D78"/>
    <w:rsid w:val="00190DF4"/>
    <w:rsid w:val="00192D33"/>
    <w:rsid w:val="001941FC"/>
    <w:rsid w:val="0019658E"/>
    <w:rsid w:val="001A0F76"/>
    <w:rsid w:val="001A4D36"/>
    <w:rsid w:val="001B0DED"/>
    <w:rsid w:val="001B17AC"/>
    <w:rsid w:val="001B1EBA"/>
    <w:rsid w:val="001B20A8"/>
    <w:rsid w:val="001B2B8D"/>
    <w:rsid w:val="001B4FB0"/>
    <w:rsid w:val="001B7283"/>
    <w:rsid w:val="001C414E"/>
    <w:rsid w:val="001C43E9"/>
    <w:rsid w:val="001C4EC6"/>
    <w:rsid w:val="001C5D40"/>
    <w:rsid w:val="001C7396"/>
    <w:rsid w:val="001D0CC9"/>
    <w:rsid w:val="001D28F8"/>
    <w:rsid w:val="001D34EA"/>
    <w:rsid w:val="001D4E66"/>
    <w:rsid w:val="001D62FE"/>
    <w:rsid w:val="001D765C"/>
    <w:rsid w:val="001E003F"/>
    <w:rsid w:val="001E1785"/>
    <w:rsid w:val="001E17D7"/>
    <w:rsid w:val="001E1AFD"/>
    <w:rsid w:val="001F0EE1"/>
    <w:rsid w:val="001F239F"/>
    <w:rsid w:val="001F27F8"/>
    <w:rsid w:val="001F2E7F"/>
    <w:rsid w:val="001F506C"/>
    <w:rsid w:val="001F53F1"/>
    <w:rsid w:val="0020242A"/>
    <w:rsid w:val="00203680"/>
    <w:rsid w:val="00205B5E"/>
    <w:rsid w:val="0020793A"/>
    <w:rsid w:val="00207E30"/>
    <w:rsid w:val="00211A17"/>
    <w:rsid w:val="00214671"/>
    <w:rsid w:val="0021702C"/>
    <w:rsid w:val="00222355"/>
    <w:rsid w:val="002225C9"/>
    <w:rsid w:val="0022399E"/>
    <w:rsid w:val="0022476B"/>
    <w:rsid w:val="00225985"/>
    <w:rsid w:val="00226922"/>
    <w:rsid w:val="00227297"/>
    <w:rsid w:val="00230742"/>
    <w:rsid w:val="00232801"/>
    <w:rsid w:val="00232A68"/>
    <w:rsid w:val="0023468F"/>
    <w:rsid w:val="002365BE"/>
    <w:rsid w:val="002370F9"/>
    <w:rsid w:val="002412E1"/>
    <w:rsid w:val="002414B4"/>
    <w:rsid w:val="00242524"/>
    <w:rsid w:val="0024483C"/>
    <w:rsid w:val="00250651"/>
    <w:rsid w:val="00253ADD"/>
    <w:rsid w:val="002543B8"/>
    <w:rsid w:val="00255208"/>
    <w:rsid w:val="0025645D"/>
    <w:rsid w:val="00256EAB"/>
    <w:rsid w:val="00257A6A"/>
    <w:rsid w:val="002651D5"/>
    <w:rsid w:val="00266B84"/>
    <w:rsid w:val="00270D82"/>
    <w:rsid w:val="00273434"/>
    <w:rsid w:val="00274A33"/>
    <w:rsid w:val="0028200D"/>
    <w:rsid w:val="00291116"/>
    <w:rsid w:val="00292325"/>
    <w:rsid w:val="002A2B70"/>
    <w:rsid w:val="002B0261"/>
    <w:rsid w:val="002B23A8"/>
    <w:rsid w:val="002B2C20"/>
    <w:rsid w:val="002B59C8"/>
    <w:rsid w:val="002B7404"/>
    <w:rsid w:val="002C5F0B"/>
    <w:rsid w:val="002C72BD"/>
    <w:rsid w:val="002D09C4"/>
    <w:rsid w:val="002D5F2E"/>
    <w:rsid w:val="002D73F5"/>
    <w:rsid w:val="002D7A35"/>
    <w:rsid w:val="002E0986"/>
    <w:rsid w:val="002E4942"/>
    <w:rsid w:val="002E494F"/>
    <w:rsid w:val="002E4B9B"/>
    <w:rsid w:val="002E53B8"/>
    <w:rsid w:val="002E5B60"/>
    <w:rsid w:val="002E6438"/>
    <w:rsid w:val="002E7874"/>
    <w:rsid w:val="002E7DD7"/>
    <w:rsid w:val="002F1594"/>
    <w:rsid w:val="002F4862"/>
    <w:rsid w:val="002F75F0"/>
    <w:rsid w:val="002F76F5"/>
    <w:rsid w:val="00300B6C"/>
    <w:rsid w:val="00301E0F"/>
    <w:rsid w:val="00305728"/>
    <w:rsid w:val="00305B88"/>
    <w:rsid w:val="00310D50"/>
    <w:rsid w:val="00316BCF"/>
    <w:rsid w:val="00321CD6"/>
    <w:rsid w:val="00325FD0"/>
    <w:rsid w:val="003269AC"/>
    <w:rsid w:val="00327420"/>
    <w:rsid w:val="003274A3"/>
    <w:rsid w:val="0033221C"/>
    <w:rsid w:val="00335106"/>
    <w:rsid w:val="003353DD"/>
    <w:rsid w:val="00336AB5"/>
    <w:rsid w:val="00337E4C"/>
    <w:rsid w:val="003402C1"/>
    <w:rsid w:val="00342F06"/>
    <w:rsid w:val="0034310E"/>
    <w:rsid w:val="00351B29"/>
    <w:rsid w:val="00352689"/>
    <w:rsid w:val="00352CF8"/>
    <w:rsid w:val="00353C45"/>
    <w:rsid w:val="003608F1"/>
    <w:rsid w:val="00363828"/>
    <w:rsid w:val="00365EC9"/>
    <w:rsid w:val="00367A5E"/>
    <w:rsid w:val="00367FB6"/>
    <w:rsid w:val="0037288B"/>
    <w:rsid w:val="00375034"/>
    <w:rsid w:val="003826BD"/>
    <w:rsid w:val="00386726"/>
    <w:rsid w:val="0039261B"/>
    <w:rsid w:val="00395C7B"/>
    <w:rsid w:val="003973C1"/>
    <w:rsid w:val="003A1665"/>
    <w:rsid w:val="003A40BD"/>
    <w:rsid w:val="003A647D"/>
    <w:rsid w:val="003A76EC"/>
    <w:rsid w:val="003B0089"/>
    <w:rsid w:val="003B69F2"/>
    <w:rsid w:val="003C13F5"/>
    <w:rsid w:val="003C1F3C"/>
    <w:rsid w:val="003C2742"/>
    <w:rsid w:val="003C29BC"/>
    <w:rsid w:val="003C3808"/>
    <w:rsid w:val="003C4571"/>
    <w:rsid w:val="003C535B"/>
    <w:rsid w:val="003C5FD9"/>
    <w:rsid w:val="003C6C61"/>
    <w:rsid w:val="003D3EFB"/>
    <w:rsid w:val="00403599"/>
    <w:rsid w:val="00403759"/>
    <w:rsid w:val="004055C9"/>
    <w:rsid w:val="0040769C"/>
    <w:rsid w:val="00410608"/>
    <w:rsid w:val="00411053"/>
    <w:rsid w:val="004116B0"/>
    <w:rsid w:val="004154D0"/>
    <w:rsid w:val="004160B4"/>
    <w:rsid w:val="00416D8D"/>
    <w:rsid w:val="0041737E"/>
    <w:rsid w:val="004179D4"/>
    <w:rsid w:val="00422793"/>
    <w:rsid w:val="004233C0"/>
    <w:rsid w:val="00424B9B"/>
    <w:rsid w:val="00425AB0"/>
    <w:rsid w:val="00430559"/>
    <w:rsid w:val="004344FF"/>
    <w:rsid w:val="00435B9E"/>
    <w:rsid w:val="00436D03"/>
    <w:rsid w:val="004400A6"/>
    <w:rsid w:val="004418D7"/>
    <w:rsid w:val="0044263A"/>
    <w:rsid w:val="0044553C"/>
    <w:rsid w:val="00445A33"/>
    <w:rsid w:val="00446C71"/>
    <w:rsid w:val="00446CEE"/>
    <w:rsid w:val="00447DD0"/>
    <w:rsid w:val="00450AEE"/>
    <w:rsid w:val="00455348"/>
    <w:rsid w:val="004556CB"/>
    <w:rsid w:val="004613D0"/>
    <w:rsid w:val="00463679"/>
    <w:rsid w:val="00470AC6"/>
    <w:rsid w:val="00472197"/>
    <w:rsid w:val="00472FD8"/>
    <w:rsid w:val="00476852"/>
    <w:rsid w:val="0048009B"/>
    <w:rsid w:val="00483835"/>
    <w:rsid w:val="00483CA0"/>
    <w:rsid w:val="004900D0"/>
    <w:rsid w:val="00490DBA"/>
    <w:rsid w:val="00493E82"/>
    <w:rsid w:val="004950E2"/>
    <w:rsid w:val="00497F9E"/>
    <w:rsid w:val="004A070D"/>
    <w:rsid w:val="004A09BE"/>
    <w:rsid w:val="004A2C00"/>
    <w:rsid w:val="004A2C08"/>
    <w:rsid w:val="004A77BE"/>
    <w:rsid w:val="004B01E7"/>
    <w:rsid w:val="004B220B"/>
    <w:rsid w:val="004B2305"/>
    <w:rsid w:val="004B42AD"/>
    <w:rsid w:val="004B5CEC"/>
    <w:rsid w:val="004C027A"/>
    <w:rsid w:val="004C08CC"/>
    <w:rsid w:val="004C1B30"/>
    <w:rsid w:val="004C25FD"/>
    <w:rsid w:val="004C6F54"/>
    <w:rsid w:val="004C746D"/>
    <w:rsid w:val="004C7719"/>
    <w:rsid w:val="004D33C1"/>
    <w:rsid w:val="004D345D"/>
    <w:rsid w:val="004D367C"/>
    <w:rsid w:val="004D7820"/>
    <w:rsid w:val="004D7C06"/>
    <w:rsid w:val="004E0E61"/>
    <w:rsid w:val="004E3AB4"/>
    <w:rsid w:val="004E58B6"/>
    <w:rsid w:val="004E7B9D"/>
    <w:rsid w:val="004F0B08"/>
    <w:rsid w:val="004F2BBE"/>
    <w:rsid w:val="004F41DE"/>
    <w:rsid w:val="004F658F"/>
    <w:rsid w:val="004F6D8C"/>
    <w:rsid w:val="004F7098"/>
    <w:rsid w:val="0050010A"/>
    <w:rsid w:val="005028C9"/>
    <w:rsid w:val="00504004"/>
    <w:rsid w:val="005119B6"/>
    <w:rsid w:val="00512234"/>
    <w:rsid w:val="00516EBD"/>
    <w:rsid w:val="0052214B"/>
    <w:rsid w:val="00522D3A"/>
    <w:rsid w:val="00522DE3"/>
    <w:rsid w:val="005253C4"/>
    <w:rsid w:val="00526343"/>
    <w:rsid w:val="00527E8D"/>
    <w:rsid w:val="00530467"/>
    <w:rsid w:val="005322E5"/>
    <w:rsid w:val="00532EE5"/>
    <w:rsid w:val="0053351F"/>
    <w:rsid w:val="00533DD2"/>
    <w:rsid w:val="00534204"/>
    <w:rsid w:val="005346C1"/>
    <w:rsid w:val="0053709B"/>
    <w:rsid w:val="00537D22"/>
    <w:rsid w:val="005422F3"/>
    <w:rsid w:val="00543CF1"/>
    <w:rsid w:val="0054430D"/>
    <w:rsid w:val="00553727"/>
    <w:rsid w:val="005545A1"/>
    <w:rsid w:val="00556088"/>
    <w:rsid w:val="00557A81"/>
    <w:rsid w:val="00557DAD"/>
    <w:rsid w:val="00562183"/>
    <w:rsid w:val="00566C71"/>
    <w:rsid w:val="00571B26"/>
    <w:rsid w:val="00572A0A"/>
    <w:rsid w:val="00573DC0"/>
    <w:rsid w:val="00574E78"/>
    <w:rsid w:val="00576662"/>
    <w:rsid w:val="00576784"/>
    <w:rsid w:val="005833B0"/>
    <w:rsid w:val="005870F3"/>
    <w:rsid w:val="0059092A"/>
    <w:rsid w:val="005921A3"/>
    <w:rsid w:val="00594C64"/>
    <w:rsid w:val="005968AA"/>
    <w:rsid w:val="005A5601"/>
    <w:rsid w:val="005A711C"/>
    <w:rsid w:val="005B14DB"/>
    <w:rsid w:val="005B1531"/>
    <w:rsid w:val="005B481E"/>
    <w:rsid w:val="005C0606"/>
    <w:rsid w:val="005C0E29"/>
    <w:rsid w:val="005C52E7"/>
    <w:rsid w:val="005C7F47"/>
    <w:rsid w:val="005D0823"/>
    <w:rsid w:val="005D2C94"/>
    <w:rsid w:val="005D74E1"/>
    <w:rsid w:val="005E28C9"/>
    <w:rsid w:val="005E3034"/>
    <w:rsid w:val="005E70F6"/>
    <w:rsid w:val="005E779C"/>
    <w:rsid w:val="005F02B9"/>
    <w:rsid w:val="005F3F87"/>
    <w:rsid w:val="005F41BD"/>
    <w:rsid w:val="005F74AD"/>
    <w:rsid w:val="0060018C"/>
    <w:rsid w:val="006006CE"/>
    <w:rsid w:val="00603660"/>
    <w:rsid w:val="00605B02"/>
    <w:rsid w:val="00607396"/>
    <w:rsid w:val="00607852"/>
    <w:rsid w:val="00610F45"/>
    <w:rsid w:val="006119C1"/>
    <w:rsid w:val="00611D7F"/>
    <w:rsid w:val="006120DF"/>
    <w:rsid w:val="00613B5F"/>
    <w:rsid w:val="00614A2D"/>
    <w:rsid w:val="00614BFE"/>
    <w:rsid w:val="00614D7C"/>
    <w:rsid w:val="0061734F"/>
    <w:rsid w:val="00621267"/>
    <w:rsid w:val="00621A58"/>
    <w:rsid w:val="00624599"/>
    <w:rsid w:val="006257D1"/>
    <w:rsid w:val="00626D41"/>
    <w:rsid w:val="00627124"/>
    <w:rsid w:val="006276C8"/>
    <w:rsid w:val="006277F5"/>
    <w:rsid w:val="00627D39"/>
    <w:rsid w:val="00634725"/>
    <w:rsid w:val="006408A3"/>
    <w:rsid w:val="00646362"/>
    <w:rsid w:val="00646BCE"/>
    <w:rsid w:val="00650FB4"/>
    <w:rsid w:val="00651FA2"/>
    <w:rsid w:val="00657F1C"/>
    <w:rsid w:val="00660AC3"/>
    <w:rsid w:val="0066118C"/>
    <w:rsid w:val="00665EC2"/>
    <w:rsid w:val="006663F8"/>
    <w:rsid w:val="0067058B"/>
    <w:rsid w:val="006724D6"/>
    <w:rsid w:val="00681AD2"/>
    <w:rsid w:val="0068399D"/>
    <w:rsid w:val="00685674"/>
    <w:rsid w:val="00685D68"/>
    <w:rsid w:val="00687887"/>
    <w:rsid w:val="00687B0A"/>
    <w:rsid w:val="00693370"/>
    <w:rsid w:val="00693799"/>
    <w:rsid w:val="006946F7"/>
    <w:rsid w:val="00695213"/>
    <w:rsid w:val="006A1D33"/>
    <w:rsid w:val="006A4168"/>
    <w:rsid w:val="006A4DFF"/>
    <w:rsid w:val="006A5806"/>
    <w:rsid w:val="006B055D"/>
    <w:rsid w:val="006B0D5B"/>
    <w:rsid w:val="006B1ED5"/>
    <w:rsid w:val="006B294D"/>
    <w:rsid w:val="006B2B06"/>
    <w:rsid w:val="006B542E"/>
    <w:rsid w:val="006B61F9"/>
    <w:rsid w:val="006C1D02"/>
    <w:rsid w:val="006C260C"/>
    <w:rsid w:val="006D0711"/>
    <w:rsid w:val="006D0CDE"/>
    <w:rsid w:val="006D1A47"/>
    <w:rsid w:val="006D2FE1"/>
    <w:rsid w:val="006D5300"/>
    <w:rsid w:val="006D541A"/>
    <w:rsid w:val="006D5ECF"/>
    <w:rsid w:val="006D6AA5"/>
    <w:rsid w:val="006E0AEF"/>
    <w:rsid w:val="006E3495"/>
    <w:rsid w:val="006E3F9C"/>
    <w:rsid w:val="006E439F"/>
    <w:rsid w:val="006F04C1"/>
    <w:rsid w:val="006F04C6"/>
    <w:rsid w:val="006F1E04"/>
    <w:rsid w:val="006F1F2F"/>
    <w:rsid w:val="006F2418"/>
    <w:rsid w:val="006F4D78"/>
    <w:rsid w:val="006F7E96"/>
    <w:rsid w:val="00702335"/>
    <w:rsid w:val="00702876"/>
    <w:rsid w:val="00705FDD"/>
    <w:rsid w:val="00710F24"/>
    <w:rsid w:val="007117F3"/>
    <w:rsid w:val="0071384E"/>
    <w:rsid w:val="00713C88"/>
    <w:rsid w:val="007146C3"/>
    <w:rsid w:val="0071578D"/>
    <w:rsid w:val="00717A13"/>
    <w:rsid w:val="00720821"/>
    <w:rsid w:val="00724463"/>
    <w:rsid w:val="00736613"/>
    <w:rsid w:val="00740026"/>
    <w:rsid w:val="0074351B"/>
    <w:rsid w:val="00745178"/>
    <w:rsid w:val="00747741"/>
    <w:rsid w:val="0074777C"/>
    <w:rsid w:val="007512FC"/>
    <w:rsid w:val="00751698"/>
    <w:rsid w:val="00752637"/>
    <w:rsid w:val="007541E9"/>
    <w:rsid w:val="007552EB"/>
    <w:rsid w:val="00757854"/>
    <w:rsid w:val="007601B3"/>
    <w:rsid w:val="0076091C"/>
    <w:rsid w:val="00761F0B"/>
    <w:rsid w:val="00762E7D"/>
    <w:rsid w:val="007717DC"/>
    <w:rsid w:val="00774817"/>
    <w:rsid w:val="00775275"/>
    <w:rsid w:val="00775559"/>
    <w:rsid w:val="00776500"/>
    <w:rsid w:val="00776AAC"/>
    <w:rsid w:val="00776ECC"/>
    <w:rsid w:val="0077761A"/>
    <w:rsid w:val="00783729"/>
    <w:rsid w:val="0078796F"/>
    <w:rsid w:val="00793C08"/>
    <w:rsid w:val="00793DDB"/>
    <w:rsid w:val="007972F0"/>
    <w:rsid w:val="00797E15"/>
    <w:rsid w:val="007A0130"/>
    <w:rsid w:val="007A219D"/>
    <w:rsid w:val="007A237E"/>
    <w:rsid w:val="007A2A36"/>
    <w:rsid w:val="007A48D9"/>
    <w:rsid w:val="007A6FD8"/>
    <w:rsid w:val="007B1352"/>
    <w:rsid w:val="007B2EC2"/>
    <w:rsid w:val="007B55C4"/>
    <w:rsid w:val="007C5D6B"/>
    <w:rsid w:val="007C5E5B"/>
    <w:rsid w:val="007D027E"/>
    <w:rsid w:val="007D103C"/>
    <w:rsid w:val="007D3248"/>
    <w:rsid w:val="007D3689"/>
    <w:rsid w:val="007D4E5C"/>
    <w:rsid w:val="007D5915"/>
    <w:rsid w:val="007E0B6E"/>
    <w:rsid w:val="007E3114"/>
    <w:rsid w:val="007E6403"/>
    <w:rsid w:val="007F2BA4"/>
    <w:rsid w:val="007F60B8"/>
    <w:rsid w:val="0080125A"/>
    <w:rsid w:val="00801AC3"/>
    <w:rsid w:val="00802E0F"/>
    <w:rsid w:val="00804248"/>
    <w:rsid w:val="00804C8A"/>
    <w:rsid w:val="00810198"/>
    <w:rsid w:val="008105F5"/>
    <w:rsid w:val="00810FB8"/>
    <w:rsid w:val="00813324"/>
    <w:rsid w:val="00814177"/>
    <w:rsid w:val="00816DC1"/>
    <w:rsid w:val="00816DF4"/>
    <w:rsid w:val="0082217D"/>
    <w:rsid w:val="0082308D"/>
    <w:rsid w:val="00826EE0"/>
    <w:rsid w:val="008301FA"/>
    <w:rsid w:val="00830A57"/>
    <w:rsid w:val="00830AEF"/>
    <w:rsid w:val="00832C73"/>
    <w:rsid w:val="00833C87"/>
    <w:rsid w:val="008342B5"/>
    <w:rsid w:val="00834C30"/>
    <w:rsid w:val="00835D71"/>
    <w:rsid w:val="00836139"/>
    <w:rsid w:val="00836708"/>
    <w:rsid w:val="00841121"/>
    <w:rsid w:val="0084115D"/>
    <w:rsid w:val="00844F44"/>
    <w:rsid w:val="00846673"/>
    <w:rsid w:val="00846F3D"/>
    <w:rsid w:val="008501F1"/>
    <w:rsid w:val="00853B19"/>
    <w:rsid w:val="00853C04"/>
    <w:rsid w:val="00855646"/>
    <w:rsid w:val="00856818"/>
    <w:rsid w:val="0086334B"/>
    <w:rsid w:val="0086649A"/>
    <w:rsid w:val="00866F3F"/>
    <w:rsid w:val="00867127"/>
    <w:rsid w:val="0086713F"/>
    <w:rsid w:val="0087074D"/>
    <w:rsid w:val="008732AB"/>
    <w:rsid w:val="00873418"/>
    <w:rsid w:val="00874642"/>
    <w:rsid w:val="00876690"/>
    <w:rsid w:val="00876E37"/>
    <w:rsid w:val="00876F38"/>
    <w:rsid w:val="00882DE1"/>
    <w:rsid w:val="0088312A"/>
    <w:rsid w:val="0088522A"/>
    <w:rsid w:val="00886914"/>
    <w:rsid w:val="00890995"/>
    <w:rsid w:val="00891893"/>
    <w:rsid w:val="00893A27"/>
    <w:rsid w:val="00896730"/>
    <w:rsid w:val="00896B12"/>
    <w:rsid w:val="00897606"/>
    <w:rsid w:val="008A118B"/>
    <w:rsid w:val="008A26CA"/>
    <w:rsid w:val="008A3D0A"/>
    <w:rsid w:val="008A6621"/>
    <w:rsid w:val="008A66CB"/>
    <w:rsid w:val="008A69DA"/>
    <w:rsid w:val="008B42E6"/>
    <w:rsid w:val="008B6290"/>
    <w:rsid w:val="008B70AF"/>
    <w:rsid w:val="008C5087"/>
    <w:rsid w:val="008C5EF2"/>
    <w:rsid w:val="008C623C"/>
    <w:rsid w:val="008C76D3"/>
    <w:rsid w:val="008D06F8"/>
    <w:rsid w:val="008D0E84"/>
    <w:rsid w:val="008D0EB8"/>
    <w:rsid w:val="008D1F45"/>
    <w:rsid w:val="008D2E9C"/>
    <w:rsid w:val="008D44AA"/>
    <w:rsid w:val="008E480F"/>
    <w:rsid w:val="008E502E"/>
    <w:rsid w:val="008E52AA"/>
    <w:rsid w:val="008E56BB"/>
    <w:rsid w:val="008E7B8E"/>
    <w:rsid w:val="008F1ECC"/>
    <w:rsid w:val="008F222B"/>
    <w:rsid w:val="008F2365"/>
    <w:rsid w:val="008F72B7"/>
    <w:rsid w:val="008F7B74"/>
    <w:rsid w:val="009010EB"/>
    <w:rsid w:val="00901D9D"/>
    <w:rsid w:val="00910330"/>
    <w:rsid w:val="00913148"/>
    <w:rsid w:val="00917B46"/>
    <w:rsid w:val="009200E7"/>
    <w:rsid w:val="009210D4"/>
    <w:rsid w:val="0092120C"/>
    <w:rsid w:val="00921737"/>
    <w:rsid w:val="00921800"/>
    <w:rsid w:val="00921ED4"/>
    <w:rsid w:val="00922D25"/>
    <w:rsid w:val="0092359D"/>
    <w:rsid w:val="00930BAC"/>
    <w:rsid w:val="0093532A"/>
    <w:rsid w:val="00935EB1"/>
    <w:rsid w:val="009360FF"/>
    <w:rsid w:val="009378E5"/>
    <w:rsid w:val="00940946"/>
    <w:rsid w:val="009430EA"/>
    <w:rsid w:val="00944086"/>
    <w:rsid w:val="00944415"/>
    <w:rsid w:val="00944665"/>
    <w:rsid w:val="009450A7"/>
    <w:rsid w:val="009454E8"/>
    <w:rsid w:val="00946896"/>
    <w:rsid w:val="00952282"/>
    <w:rsid w:val="00953135"/>
    <w:rsid w:val="00954DA4"/>
    <w:rsid w:val="009560CF"/>
    <w:rsid w:val="00956A78"/>
    <w:rsid w:val="00957BD6"/>
    <w:rsid w:val="00957D6E"/>
    <w:rsid w:val="00961232"/>
    <w:rsid w:val="009624AB"/>
    <w:rsid w:val="0096285A"/>
    <w:rsid w:val="00962C32"/>
    <w:rsid w:val="00967D5B"/>
    <w:rsid w:val="0097020B"/>
    <w:rsid w:val="00970412"/>
    <w:rsid w:val="009721D3"/>
    <w:rsid w:val="00973214"/>
    <w:rsid w:val="00973C19"/>
    <w:rsid w:val="00975483"/>
    <w:rsid w:val="00975675"/>
    <w:rsid w:val="00976A50"/>
    <w:rsid w:val="00976D91"/>
    <w:rsid w:val="00977595"/>
    <w:rsid w:val="00977C53"/>
    <w:rsid w:val="009812F3"/>
    <w:rsid w:val="00981F7F"/>
    <w:rsid w:val="0098259E"/>
    <w:rsid w:val="00985D11"/>
    <w:rsid w:val="00987F63"/>
    <w:rsid w:val="00991720"/>
    <w:rsid w:val="009933FA"/>
    <w:rsid w:val="00993E4E"/>
    <w:rsid w:val="009955E9"/>
    <w:rsid w:val="009967EA"/>
    <w:rsid w:val="00996A86"/>
    <w:rsid w:val="009A0A3D"/>
    <w:rsid w:val="009A463E"/>
    <w:rsid w:val="009A49C2"/>
    <w:rsid w:val="009A6E16"/>
    <w:rsid w:val="009A7785"/>
    <w:rsid w:val="009B1312"/>
    <w:rsid w:val="009B2053"/>
    <w:rsid w:val="009B34E2"/>
    <w:rsid w:val="009B3BB3"/>
    <w:rsid w:val="009B49E0"/>
    <w:rsid w:val="009B7924"/>
    <w:rsid w:val="009C216D"/>
    <w:rsid w:val="009C52AC"/>
    <w:rsid w:val="009C6559"/>
    <w:rsid w:val="009C7B48"/>
    <w:rsid w:val="009D11F1"/>
    <w:rsid w:val="009D1B89"/>
    <w:rsid w:val="009D48B2"/>
    <w:rsid w:val="009D4E00"/>
    <w:rsid w:val="009D5890"/>
    <w:rsid w:val="009D7BF4"/>
    <w:rsid w:val="009E0500"/>
    <w:rsid w:val="009E17A4"/>
    <w:rsid w:val="009E4FE2"/>
    <w:rsid w:val="009E7044"/>
    <w:rsid w:val="009F138C"/>
    <w:rsid w:val="009F1722"/>
    <w:rsid w:val="009F30EC"/>
    <w:rsid w:val="009F53F5"/>
    <w:rsid w:val="009F6AC4"/>
    <w:rsid w:val="00A022AF"/>
    <w:rsid w:val="00A02C2E"/>
    <w:rsid w:val="00A03C07"/>
    <w:rsid w:val="00A04271"/>
    <w:rsid w:val="00A04F44"/>
    <w:rsid w:val="00A07662"/>
    <w:rsid w:val="00A106B5"/>
    <w:rsid w:val="00A166AF"/>
    <w:rsid w:val="00A169FE"/>
    <w:rsid w:val="00A17286"/>
    <w:rsid w:val="00A22887"/>
    <w:rsid w:val="00A24CCC"/>
    <w:rsid w:val="00A2535D"/>
    <w:rsid w:val="00A26E90"/>
    <w:rsid w:val="00A27EAC"/>
    <w:rsid w:val="00A27F10"/>
    <w:rsid w:val="00A301D6"/>
    <w:rsid w:val="00A31B86"/>
    <w:rsid w:val="00A32045"/>
    <w:rsid w:val="00A32E19"/>
    <w:rsid w:val="00A33604"/>
    <w:rsid w:val="00A3442E"/>
    <w:rsid w:val="00A356DB"/>
    <w:rsid w:val="00A36751"/>
    <w:rsid w:val="00A374F1"/>
    <w:rsid w:val="00A411A4"/>
    <w:rsid w:val="00A411B7"/>
    <w:rsid w:val="00A411ED"/>
    <w:rsid w:val="00A43D89"/>
    <w:rsid w:val="00A46CBD"/>
    <w:rsid w:val="00A503AA"/>
    <w:rsid w:val="00A51F2D"/>
    <w:rsid w:val="00A53F63"/>
    <w:rsid w:val="00A5524E"/>
    <w:rsid w:val="00A56E2C"/>
    <w:rsid w:val="00A61ED0"/>
    <w:rsid w:val="00A629F1"/>
    <w:rsid w:val="00A62DD6"/>
    <w:rsid w:val="00A65F10"/>
    <w:rsid w:val="00A70971"/>
    <w:rsid w:val="00A7190A"/>
    <w:rsid w:val="00A71D10"/>
    <w:rsid w:val="00A750DC"/>
    <w:rsid w:val="00A76BC5"/>
    <w:rsid w:val="00A76FA1"/>
    <w:rsid w:val="00A8341D"/>
    <w:rsid w:val="00A8351C"/>
    <w:rsid w:val="00A85912"/>
    <w:rsid w:val="00A87E41"/>
    <w:rsid w:val="00A94158"/>
    <w:rsid w:val="00A9416D"/>
    <w:rsid w:val="00A94903"/>
    <w:rsid w:val="00AA3949"/>
    <w:rsid w:val="00AA4357"/>
    <w:rsid w:val="00AA7B78"/>
    <w:rsid w:val="00AB1631"/>
    <w:rsid w:val="00AB1A4B"/>
    <w:rsid w:val="00AB251E"/>
    <w:rsid w:val="00AB2B1E"/>
    <w:rsid w:val="00AB2D94"/>
    <w:rsid w:val="00AB52A2"/>
    <w:rsid w:val="00AB7043"/>
    <w:rsid w:val="00AC4B30"/>
    <w:rsid w:val="00AD15A2"/>
    <w:rsid w:val="00AD200D"/>
    <w:rsid w:val="00AD24E1"/>
    <w:rsid w:val="00AD26B9"/>
    <w:rsid w:val="00AD5563"/>
    <w:rsid w:val="00AD6428"/>
    <w:rsid w:val="00AD7F8F"/>
    <w:rsid w:val="00AE0E0D"/>
    <w:rsid w:val="00AE1863"/>
    <w:rsid w:val="00AE3870"/>
    <w:rsid w:val="00AE3C11"/>
    <w:rsid w:val="00AE4C2C"/>
    <w:rsid w:val="00AE5437"/>
    <w:rsid w:val="00AE709E"/>
    <w:rsid w:val="00AF0932"/>
    <w:rsid w:val="00AF35A0"/>
    <w:rsid w:val="00AF3F8C"/>
    <w:rsid w:val="00AF6230"/>
    <w:rsid w:val="00AF62B8"/>
    <w:rsid w:val="00B13215"/>
    <w:rsid w:val="00B16DFB"/>
    <w:rsid w:val="00B17BE6"/>
    <w:rsid w:val="00B20EE8"/>
    <w:rsid w:val="00B23F88"/>
    <w:rsid w:val="00B276EF"/>
    <w:rsid w:val="00B30196"/>
    <w:rsid w:val="00B30A2C"/>
    <w:rsid w:val="00B35177"/>
    <w:rsid w:val="00B35691"/>
    <w:rsid w:val="00B366C7"/>
    <w:rsid w:val="00B369EA"/>
    <w:rsid w:val="00B428D5"/>
    <w:rsid w:val="00B43492"/>
    <w:rsid w:val="00B43A78"/>
    <w:rsid w:val="00B44210"/>
    <w:rsid w:val="00B44CFA"/>
    <w:rsid w:val="00B522FB"/>
    <w:rsid w:val="00B5400B"/>
    <w:rsid w:val="00B54261"/>
    <w:rsid w:val="00B560B9"/>
    <w:rsid w:val="00B56ABA"/>
    <w:rsid w:val="00B56CE0"/>
    <w:rsid w:val="00B61BE3"/>
    <w:rsid w:val="00B62196"/>
    <w:rsid w:val="00B64A97"/>
    <w:rsid w:val="00B6656F"/>
    <w:rsid w:val="00B6733F"/>
    <w:rsid w:val="00B73FC0"/>
    <w:rsid w:val="00B76C8F"/>
    <w:rsid w:val="00B82E4E"/>
    <w:rsid w:val="00B8370F"/>
    <w:rsid w:val="00B84EFE"/>
    <w:rsid w:val="00B862B6"/>
    <w:rsid w:val="00B906A7"/>
    <w:rsid w:val="00B924B0"/>
    <w:rsid w:val="00B938BC"/>
    <w:rsid w:val="00B95D56"/>
    <w:rsid w:val="00B97BF7"/>
    <w:rsid w:val="00BA1E8A"/>
    <w:rsid w:val="00BA242F"/>
    <w:rsid w:val="00BA2FDB"/>
    <w:rsid w:val="00BA674B"/>
    <w:rsid w:val="00BB4E25"/>
    <w:rsid w:val="00BB6D6D"/>
    <w:rsid w:val="00BB7D2C"/>
    <w:rsid w:val="00BC0A76"/>
    <w:rsid w:val="00BC0EA8"/>
    <w:rsid w:val="00BC36AA"/>
    <w:rsid w:val="00BC48EF"/>
    <w:rsid w:val="00BC504A"/>
    <w:rsid w:val="00BD2D61"/>
    <w:rsid w:val="00BE3B6E"/>
    <w:rsid w:val="00BE6D05"/>
    <w:rsid w:val="00BE6F75"/>
    <w:rsid w:val="00BF093F"/>
    <w:rsid w:val="00BF26B2"/>
    <w:rsid w:val="00BF42E2"/>
    <w:rsid w:val="00BF47A2"/>
    <w:rsid w:val="00BF49F3"/>
    <w:rsid w:val="00BF609C"/>
    <w:rsid w:val="00BF6D45"/>
    <w:rsid w:val="00BF7830"/>
    <w:rsid w:val="00C002C3"/>
    <w:rsid w:val="00C01306"/>
    <w:rsid w:val="00C03725"/>
    <w:rsid w:val="00C05198"/>
    <w:rsid w:val="00C0606C"/>
    <w:rsid w:val="00C11568"/>
    <w:rsid w:val="00C13E7A"/>
    <w:rsid w:val="00C15141"/>
    <w:rsid w:val="00C17A1F"/>
    <w:rsid w:val="00C2160F"/>
    <w:rsid w:val="00C22EED"/>
    <w:rsid w:val="00C33062"/>
    <w:rsid w:val="00C338B2"/>
    <w:rsid w:val="00C33F79"/>
    <w:rsid w:val="00C40ED0"/>
    <w:rsid w:val="00C42BE8"/>
    <w:rsid w:val="00C42D69"/>
    <w:rsid w:val="00C44E53"/>
    <w:rsid w:val="00C46228"/>
    <w:rsid w:val="00C46BD6"/>
    <w:rsid w:val="00C46E9B"/>
    <w:rsid w:val="00C47B96"/>
    <w:rsid w:val="00C50E9D"/>
    <w:rsid w:val="00C5127D"/>
    <w:rsid w:val="00C515F9"/>
    <w:rsid w:val="00C51B56"/>
    <w:rsid w:val="00C5297E"/>
    <w:rsid w:val="00C5402B"/>
    <w:rsid w:val="00C55C20"/>
    <w:rsid w:val="00C561D8"/>
    <w:rsid w:val="00C56C96"/>
    <w:rsid w:val="00C57B74"/>
    <w:rsid w:val="00C601D5"/>
    <w:rsid w:val="00C60808"/>
    <w:rsid w:val="00C61F2A"/>
    <w:rsid w:val="00C64CBD"/>
    <w:rsid w:val="00C67AB2"/>
    <w:rsid w:val="00C700B5"/>
    <w:rsid w:val="00C728E8"/>
    <w:rsid w:val="00C74D1D"/>
    <w:rsid w:val="00C755F9"/>
    <w:rsid w:val="00C76128"/>
    <w:rsid w:val="00C80BB2"/>
    <w:rsid w:val="00C81AA9"/>
    <w:rsid w:val="00C86938"/>
    <w:rsid w:val="00C9000D"/>
    <w:rsid w:val="00C910AC"/>
    <w:rsid w:val="00C92DC4"/>
    <w:rsid w:val="00C964E7"/>
    <w:rsid w:val="00C9720F"/>
    <w:rsid w:val="00CA14F5"/>
    <w:rsid w:val="00CA1E21"/>
    <w:rsid w:val="00CA563A"/>
    <w:rsid w:val="00CA71E3"/>
    <w:rsid w:val="00CA7BF4"/>
    <w:rsid w:val="00CB0930"/>
    <w:rsid w:val="00CB3C37"/>
    <w:rsid w:val="00CB4638"/>
    <w:rsid w:val="00CB476E"/>
    <w:rsid w:val="00CB4A16"/>
    <w:rsid w:val="00CB52BF"/>
    <w:rsid w:val="00CB7869"/>
    <w:rsid w:val="00CB7EC2"/>
    <w:rsid w:val="00CC2432"/>
    <w:rsid w:val="00CC5ACE"/>
    <w:rsid w:val="00CC6789"/>
    <w:rsid w:val="00CC6D90"/>
    <w:rsid w:val="00CD0954"/>
    <w:rsid w:val="00CD347E"/>
    <w:rsid w:val="00CD71E2"/>
    <w:rsid w:val="00CD73E6"/>
    <w:rsid w:val="00CD77F0"/>
    <w:rsid w:val="00CE1509"/>
    <w:rsid w:val="00CE4FFB"/>
    <w:rsid w:val="00CF1334"/>
    <w:rsid w:val="00CF1525"/>
    <w:rsid w:val="00CF1BD5"/>
    <w:rsid w:val="00CF34F9"/>
    <w:rsid w:val="00CF54BB"/>
    <w:rsid w:val="00CF62DC"/>
    <w:rsid w:val="00D00CB6"/>
    <w:rsid w:val="00D02946"/>
    <w:rsid w:val="00D03C19"/>
    <w:rsid w:val="00D05AAD"/>
    <w:rsid w:val="00D12516"/>
    <w:rsid w:val="00D13165"/>
    <w:rsid w:val="00D1593B"/>
    <w:rsid w:val="00D21A20"/>
    <w:rsid w:val="00D23531"/>
    <w:rsid w:val="00D24640"/>
    <w:rsid w:val="00D251F8"/>
    <w:rsid w:val="00D3105E"/>
    <w:rsid w:val="00D325D7"/>
    <w:rsid w:val="00D33296"/>
    <w:rsid w:val="00D3628B"/>
    <w:rsid w:val="00D379B2"/>
    <w:rsid w:val="00D37A12"/>
    <w:rsid w:val="00D409CB"/>
    <w:rsid w:val="00D431BB"/>
    <w:rsid w:val="00D45D21"/>
    <w:rsid w:val="00D473B2"/>
    <w:rsid w:val="00D50B46"/>
    <w:rsid w:val="00D5128E"/>
    <w:rsid w:val="00D51374"/>
    <w:rsid w:val="00D5604F"/>
    <w:rsid w:val="00D606C1"/>
    <w:rsid w:val="00D6095C"/>
    <w:rsid w:val="00D613F7"/>
    <w:rsid w:val="00D6199D"/>
    <w:rsid w:val="00D64DB2"/>
    <w:rsid w:val="00D6517D"/>
    <w:rsid w:val="00D723D3"/>
    <w:rsid w:val="00D737DF"/>
    <w:rsid w:val="00D74210"/>
    <w:rsid w:val="00D74B29"/>
    <w:rsid w:val="00D772A0"/>
    <w:rsid w:val="00D84142"/>
    <w:rsid w:val="00D8427E"/>
    <w:rsid w:val="00D85586"/>
    <w:rsid w:val="00D86C02"/>
    <w:rsid w:val="00D875CB"/>
    <w:rsid w:val="00D906DE"/>
    <w:rsid w:val="00D90F6F"/>
    <w:rsid w:val="00D91CD8"/>
    <w:rsid w:val="00D9216E"/>
    <w:rsid w:val="00D92626"/>
    <w:rsid w:val="00D9466A"/>
    <w:rsid w:val="00D959CF"/>
    <w:rsid w:val="00D9637F"/>
    <w:rsid w:val="00DA0D3C"/>
    <w:rsid w:val="00DA378B"/>
    <w:rsid w:val="00DA6289"/>
    <w:rsid w:val="00DB045E"/>
    <w:rsid w:val="00DB10BE"/>
    <w:rsid w:val="00DB1F36"/>
    <w:rsid w:val="00DB357F"/>
    <w:rsid w:val="00DB37B6"/>
    <w:rsid w:val="00DB4FC0"/>
    <w:rsid w:val="00DB5EED"/>
    <w:rsid w:val="00DC013B"/>
    <w:rsid w:val="00DC0294"/>
    <w:rsid w:val="00DC538E"/>
    <w:rsid w:val="00DE094F"/>
    <w:rsid w:val="00DE156D"/>
    <w:rsid w:val="00DE261A"/>
    <w:rsid w:val="00DE2BC4"/>
    <w:rsid w:val="00DE32B5"/>
    <w:rsid w:val="00DE43B2"/>
    <w:rsid w:val="00DE7B40"/>
    <w:rsid w:val="00DF2AA8"/>
    <w:rsid w:val="00DF2FC8"/>
    <w:rsid w:val="00DF3E09"/>
    <w:rsid w:val="00DF5578"/>
    <w:rsid w:val="00DF6A53"/>
    <w:rsid w:val="00DF7D4D"/>
    <w:rsid w:val="00DF7E34"/>
    <w:rsid w:val="00DF7EFC"/>
    <w:rsid w:val="00E02008"/>
    <w:rsid w:val="00E042CA"/>
    <w:rsid w:val="00E10926"/>
    <w:rsid w:val="00E11491"/>
    <w:rsid w:val="00E12816"/>
    <w:rsid w:val="00E16732"/>
    <w:rsid w:val="00E17D5C"/>
    <w:rsid w:val="00E2374A"/>
    <w:rsid w:val="00E27C69"/>
    <w:rsid w:val="00E30A3C"/>
    <w:rsid w:val="00E31197"/>
    <w:rsid w:val="00E3395E"/>
    <w:rsid w:val="00E363ED"/>
    <w:rsid w:val="00E40EB8"/>
    <w:rsid w:val="00E428B6"/>
    <w:rsid w:val="00E50023"/>
    <w:rsid w:val="00E51F4D"/>
    <w:rsid w:val="00E55CE3"/>
    <w:rsid w:val="00E56323"/>
    <w:rsid w:val="00E569EB"/>
    <w:rsid w:val="00E626BB"/>
    <w:rsid w:val="00E62C55"/>
    <w:rsid w:val="00E64FB1"/>
    <w:rsid w:val="00E67939"/>
    <w:rsid w:val="00E7007A"/>
    <w:rsid w:val="00E7079C"/>
    <w:rsid w:val="00E71185"/>
    <w:rsid w:val="00E80436"/>
    <w:rsid w:val="00E817CE"/>
    <w:rsid w:val="00E81D13"/>
    <w:rsid w:val="00E834B5"/>
    <w:rsid w:val="00E84089"/>
    <w:rsid w:val="00E8730F"/>
    <w:rsid w:val="00E87BA9"/>
    <w:rsid w:val="00E90D95"/>
    <w:rsid w:val="00E96789"/>
    <w:rsid w:val="00E96D2B"/>
    <w:rsid w:val="00E975F5"/>
    <w:rsid w:val="00EA0341"/>
    <w:rsid w:val="00EA1DF4"/>
    <w:rsid w:val="00EA3110"/>
    <w:rsid w:val="00EA58BC"/>
    <w:rsid w:val="00EB09F0"/>
    <w:rsid w:val="00EB0DCF"/>
    <w:rsid w:val="00EB5447"/>
    <w:rsid w:val="00EB6AF0"/>
    <w:rsid w:val="00EB6E86"/>
    <w:rsid w:val="00EB7698"/>
    <w:rsid w:val="00EC0282"/>
    <w:rsid w:val="00EC078A"/>
    <w:rsid w:val="00EC08B4"/>
    <w:rsid w:val="00EC0ABC"/>
    <w:rsid w:val="00EC64DE"/>
    <w:rsid w:val="00ED0384"/>
    <w:rsid w:val="00ED2EB0"/>
    <w:rsid w:val="00ED5267"/>
    <w:rsid w:val="00ED742D"/>
    <w:rsid w:val="00EE1072"/>
    <w:rsid w:val="00EE15CF"/>
    <w:rsid w:val="00EE179D"/>
    <w:rsid w:val="00EE2705"/>
    <w:rsid w:val="00EE4C45"/>
    <w:rsid w:val="00EF0A0B"/>
    <w:rsid w:val="00EF1DDF"/>
    <w:rsid w:val="00EF542A"/>
    <w:rsid w:val="00F027C7"/>
    <w:rsid w:val="00F02CF2"/>
    <w:rsid w:val="00F04045"/>
    <w:rsid w:val="00F0427E"/>
    <w:rsid w:val="00F048FA"/>
    <w:rsid w:val="00F1649E"/>
    <w:rsid w:val="00F23E32"/>
    <w:rsid w:val="00F25714"/>
    <w:rsid w:val="00F26B95"/>
    <w:rsid w:val="00F31C48"/>
    <w:rsid w:val="00F32336"/>
    <w:rsid w:val="00F37A97"/>
    <w:rsid w:val="00F37ED4"/>
    <w:rsid w:val="00F42399"/>
    <w:rsid w:val="00F4449A"/>
    <w:rsid w:val="00F457B5"/>
    <w:rsid w:val="00F45B75"/>
    <w:rsid w:val="00F460C6"/>
    <w:rsid w:val="00F5051B"/>
    <w:rsid w:val="00F50C89"/>
    <w:rsid w:val="00F52F26"/>
    <w:rsid w:val="00F54FE1"/>
    <w:rsid w:val="00F568F7"/>
    <w:rsid w:val="00F60B5D"/>
    <w:rsid w:val="00F633FB"/>
    <w:rsid w:val="00F63545"/>
    <w:rsid w:val="00F66576"/>
    <w:rsid w:val="00F70845"/>
    <w:rsid w:val="00F70A50"/>
    <w:rsid w:val="00F715AA"/>
    <w:rsid w:val="00F721C6"/>
    <w:rsid w:val="00F73FCC"/>
    <w:rsid w:val="00F76121"/>
    <w:rsid w:val="00F765EC"/>
    <w:rsid w:val="00F767F2"/>
    <w:rsid w:val="00F77E1D"/>
    <w:rsid w:val="00F80879"/>
    <w:rsid w:val="00F8176D"/>
    <w:rsid w:val="00F83248"/>
    <w:rsid w:val="00F838A3"/>
    <w:rsid w:val="00F8503A"/>
    <w:rsid w:val="00F85DED"/>
    <w:rsid w:val="00F913A4"/>
    <w:rsid w:val="00F925B9"/>
    <w:rsid w:val="00F92C87"/>
    <w:rsid w:val="00F94A76"/>
    <w:rsid w:val="00F97746"/>
    <w:rsid w:val="00F97B79"/>
    <w:rsid w:val="00FA58B4"/>
    <w:rsid w:val="00FA6CC0"/>
    <w:rsid w:val="00FB2895"/>
    <w:rsid w:val="00FB4529"/>
    <w:rsid w:val="00FB6502"/>
    <w:rsid w:val="00FC1D11"/>
    <w:rsid w:val="00FC529C"/>
    <w:rsid w:val="00FC684A"/>
    <w:rsid w:val="00FC7057"/>
    <w:rsid w:val="00FD165E"/>
    <w:rsid w:val="00FD40F0"/>
    <w:rsid w:val="00FD7F00"/>
    <w:rsid w:val="00FE02A2"/>
    <w:rsid w:val="00FE1D05"/>
    <w:rsid w:val="00FF03EB"/>
    <w:rsid w:val="00FF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B51356"/>
  <w15:chartTrackingRefBased/>
  <w15:docId w15:val="{666C44EE-1D97-484A-AD7C-18830FC22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367C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F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62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C6F5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925B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normalny tekst,Akapit z listą BS,CW_Lista,Colorful List Accent 1,List Paragraph,Średnia siatka 1 — akcent 21,sw tekst,Wypunktowanie,Colorful List - Accent 11,Kolorowa lista — akcent 12,L1,l"/>
    <w:basedOn w:val="Normalny"/>
    <w:link w:val="AkapitzlistZnak"/>
    <w:uiPriority w:val="34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normalny tekst Znak,Akapit z listą BS Znak,CW_Lista Znak,Colorful List Accent 1 Znak,List Paragraph Znak,Średnia siatka 1 — akcent 21 Znak,sw tekst Znak,L1 Znak"/>
    <w:link w:val="Akapitzlist"/>
    <w:uiPriority w:val="34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basedOn w:val="Normalny"/>
    <w:link w:val="Nagwek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2E6438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pl-PL"/>
    </w:rPr>
  </w:style>
  <w:style w:type="paragraph" w:styleId="Zwykytekst">
    <w:name w:val="Plain Text"/>
    <w:basedOn w:val="Normalny"/>
    <w:link w:val="ZwykytekstZnak"/>
    <w:rsid w:val="002E643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2E643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rsid w:val="00693799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799"/>
    <w:rPr>
      <w:rFonts w:ascii="Tahoma" w:eastAsia="Calibri" w:hAnsi="Tahoma" w:cs="Tahoma"/>
      <w:sz w:val="16"/>
      <w:szCs w:val="1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76AAC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DC013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1C0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1C0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1C0B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360FF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925B9"/>
    <w:rPr>
      <w:rFonts w:asciiTheme="majorHAnsi" w:eastAsiaTheme="majorEastAsia" w:hAnsiTheme="majorHAnsi" w:cstheme="majorBidi"/>
      <w:i/>
      <w:iCs/>
      <w:color w:val="2F5496" w:themeColor="accent1" w:themeShade="BF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623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C6F5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C6F54"/>
    <w:rPr>
      <w:rFonts w:asciiTheme="majorHAnsi" w:eastAsiaTheme="majorEastAsia" w:hAnsiTheme="majorHAnsi" w:cstheme="majorBidi"/>
      <w:color w:val="1F3763" w:themeColor="accent1" w:themeShade="7F"/>
      <w:lang w:eastAsia="pl-PL"/>
    </w:rPr>
  </w:style>
  <w:style w:type="paragraph" w:customStyle="1" w:styleId="Znak1ZnakZnak">
    <w:name w:val="Znak1 Znak Znak"/>
    <w:basedOn w:val="Normalny"/>
    <w:rsid w:val="00C0372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markedcontent">
    <w:name w:val="markedcontent"/>
    <w:basedOn w:val="Domylnaczcionkaakapitu"/>
    <w:rsid w:val="00103E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32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5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70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8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9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6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55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50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7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26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06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6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tpn.pl" TargetMode="External"/><Relationship Id="rId13" Type="http://schemas.openxmlformats.org/officeDocument/2006/relationships/hyperlink" Target="https://ezamowienia.gov.pl" TargetMode="External"/><Relationship Id="rId18" Type="http://schemas.openxmlformats.org/officeDocument/2006/relationships/hyperlink" Target="https://ezamowienia.gov.pl" TargetMode="External"/><Relationship Id="rId26" Type="http://schemas.microsoft.com/office/2018/08/relationships/commentsExtensible" Target="commentsExtensible.xml"/><Relationship Id="rId3" Type="http://schemas.openxmlformats.org/officeDocument/2006/relationships/styles" Target="styles.xml"/><Relationship Id="rId21" Type="http://schemas.openxmlformats.org/officeDocument/2006/relationships/hyperlink" Target="mailto:daneosobowe@tpn.pl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rzetargi@tpn.pl" TargetMode="External"/><Relationship Id="rId17" Type="http://schemas.openxmlformats.org/officeDocument/2006/relationships/hyperlink" Target="mailto:przetargi@tpn.p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hyperlink" Target="mailto:sekretariat@tpn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tpn.p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edia.ezamowienia.gov.pl/pod/2022/07/Oferty-5.2.1a.pdf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ezamowienia.gov.pl/mp-client/tenders/ocds-148610-484b6568-7702-4451-9ab8-0a407c7f465c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hyperlink" Target="https://ezamowienia.gov.pl/pl/regulamin/" TargetMode="External"/><Relationship Id="rId22" Type="http://schemas.openxmlformats.org/officeDocument/2006/relationships/header" Target="header1.xml"/><Relationship Id="rId27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EC97C-62E2-4013-AF22-4D5C79F11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41</Pages>
  <Words>12454</Words>
  <Characters>74727</Characters>
  <Application>Microsoft Office Word</Application>
  <DocSecurity>0</DocSecurity>
  <Lines>622</Lines>
  <Paragraphs>174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Pieprzyca</dc:creator>
  <cp:keywords/>
  <dc:description/>
  <cp:lastModifiedBy>Szymon</cp:lastModifiedBy>
  <cp:revision>79</cp:revision>
  <cp:lastPrinted>2021-01-13T12:49:00Z</cp:lastPrinted>
  <dcterms:created xsi:type="dcterms:W3CDTF">2022-04-05T07:54:00Z</dcterms:created>
  <dcterms:modified xsi:type="dcterms:W3CDTF">2025-12-08T12:46:00Z</dcterms:modified>
</cp:coreProperties>
</file>