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663CF" w14:textId="77777777" w:rsidR="000C2AD2" w:rsidRDefault="00222E27" w:rsidP="000C2AD2">
      <w:pPr>
        <w:autoSpaceDE w:val="0"/>
        <w:autoSpaceDN w:val="0"/>
        <w:adjustRightInd w:val="0"/>
        <w:spacing w:line="360" w:lineRule="auto"/>
        <w:ind w:right="-432"/>
        <w:jc w:val="center"/>
        <w:rPr>
          <w:rFonts w:ascii="Times New Roman" w:hAnsi="Times New Roman"/>
          <w:bCs/>
          <w:sz w:val="36"/>
        </w:rPr>
      </w:pPr>
      <w:r w:rsidRPr="00222E27"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739E3E3B" wp14:editId="18C65C24">
            <wp:simplePos x="0" y="0"/>
            <wp:positionH relativeFrom="page">
              <wp:posOffset>1939290</wp:posOffset>
            </wp:positionH>
            <wp:positionV relativeFrom="margin">
              <wp:posOffset>-572135</wp:posOffset>
            </wp:positionV>
            <wp:extent cx="3600450" cy="1341120"/>
            <wp:effectExtent l="19050" t="0" r="0" b="0"/>
            <wp:wrapSquare wrapText="bothSides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30" r="1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7FB0F2" w14:textId="77777777" w:rsidR="000C2AD2" w:rsidRDefault="000C2AD2" w:rsidP="000C2AD2">
      <w:pPr>
        <w:autoSpaceDE w:val="0"/>
        <w:autoSpaceDN w:val="0"/>
        <w:adjustRightInd w:val="0"/>
        <w:spacing w:line="360" w:lineRule="auto"/>
        <w:ind w:right="-432"/>
        <w:jc w:val="center"/>
        <w:rPr>
          <w:rFonts w:ascii="Times New Roman" w:hAnsi="Times New Roman"/>
          <w:bCs/>
          <w:sz w:val="36"/>
        </w:rPr>
      </w:pPr>
    </w:p>
    <w:p w14:paraId="05B42F53" w14:textId="77777777" w:rsidR="000C2AD2" w:rsidRDefault="000C2AD2" w:rsidP="000C2AD2">
      <w:pPr>
        <w:autoSpaceDE w:val="0"/>
        <w:autoSpaceDN w:val="0"/>
        <w:adjustRightInd w:val="0"/>
        <w:spacing w:line="360" w:lineRule="auto"/>
        <w:ind w:right="-432"/>
        <w:jc w:val="center"/>
        <w:rPr>
          <w:rFonts w:ascii="Times New Roman" w:hAnsi="Times New Roman"/>
          <w:bCs/>
          <w:sz w:val="36"/>
        </w:rPr>
      </w:pPr>
    </w:p>
    <w:p w14:paraId="6C883CD8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right="-432"/>
        <w:jc w:val="center"/>
        <w:rPr>
          <w:rFonts w:ascii="Times New Roman" w:hAnsi="Times New Roman"/>
          <w:bCs/>
          <w:sz w:val="36"/>
        </w:rPr>
      </w:pPr>
      <w:r w:rsidRPr="000C2AD2">
        <w:rPr>
          <w:rFonts w:ascii="Times New Roman" w:hAnsi="Times New Roman"/>
          <w:bCs/>
          <w:sz w:val="36"/>
        </w:rPr>
        <w:t>SPECYFIKACJA WARUNKÓW ZAMÓWIENIA</w:t>
      </w:r>
    </w:p>
    <w:p w14:paraId="4193256D" w14:textId="77777777" w:rsidR="000C2AD2" w:rsidRPr="000C2AD2" w:rsidRDefault="000C2AD2" w:rsidP="000C2AD2">
      <w:pPr>
        <w:autoSpaceDE w:val="0"/>
        <w:autoSpaceDN w:val="0"/>
        <w:adjustRightInd w:val="0"/>
        <w:spacing w:before="480" w:after="480" w:line="360" w:lineRule="auto"/>
        <w:ind w:right="-432"/>
        <w:jc w:val="center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 xml:space="preserve">ZAMAWIAJĄCY: </w:t>
      </w:r>
    </w:p>
    <w:p w14:paraId="450FA349" w14:textId="77777777" w:rsidR="000C2AD2" w:rsidRPr="000C2AD2" w:rsidRDefault="000C2AD2" w:rsidP="000C2AD2">
      <w:pPr>
        <w:autoSpaceDE w:val="0"/>
        <w:autoSpaceDN w:val="0"/>
        <w:adjustRightInd w:val="0"/>
        <w:spacing w:before="480" w:after="480" w:line="360" w:lineRule="auto"/>
        <w:ind w:right="-432"/>
        <w:jc w:val="center"/>
        <w:rPr>
          <w:rFonts w:ascii="Times New Roman" w:hAnsi="Times New Roman"/>
          <w:bCs/>
          <w:sz w:val="28"/>
        </w:rPr>
      </w:pPr>
      <w:r w:rsidRPr="000C2AD2">
        <w:rPr>
          <w:rFonts w:ascii="Times New Roman" w:hAnsi="Times New Roman"/>
          <w:color w:val="000000"/>
          <w:sz w:val="36"/>
          <w:szCs w:val="32"/>
        </w:rPr>
        <w:t>Gmina Ceranów</w:t>
      </w:r>
    </w:p>
    <w:p w14:paraId="03F7F573" w14:textId="28E84074" w:rsidR="000C2AD2" w:rsidRPr="000C2AD2" w:rsidRDefault="000C2AD2" w:rsidP="00E66699">
      <w:pPr>
        <w:autoSpaceDE w:val="0"/>
        <w:autoSpaceDN w:val="0"/>
        <w:adjustRightInd w:val="0"/>
        <w:spacing w:before="480" w:after="480" w:line="360" w:lineRule="auto"/>
        <w:ind w:right="-432"/>
        <w:jc w:val="center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Zaprasza do złożenia oferty w postępowaniu o udzielenie zamówienia publicznego prowadzonego w trybie podstawowym </w:t>
      </w:r>
      <w:r w:rsidR="00124EA3" w:rsidRPr="00124EA3">
        <w:rPr>
          <w:rFonts w:ascii="Times New Roman" w:hAnsi="Times New Roman"/>
          <w:b w:val="0"/>
        </w:rPr>
        <w:t xml:space="preserve">z fakultatywnymi negocjacjami </w:t>
      </w:r>
      <w:r w:rsidRPr="000C2AD2">
        <w:rPr>
          <w:rFonts w:ascii="Times New Roman" w:hAnsi="Times New Roman"/>
          <w:b w:val="0"/>
        </w:rPr>
        <w:t>art. 275 pkt</w:t>
      </w:r>
      <w:r w:rsidR="00124EA3">
        <w:rPr>
          <w:rFonts w:ascii="Times New Roman" w:hAnsi="Times New Roman"/>
          <w:b w:val="0"/>
        </w:rPr>
        <w:t xml:space="preserve"> 2</w:t>
      </w:r>
      <w:r w:rsidRPr="000C2AD2">
        <w:rPr>
          <w:rFonts w:ascii="Times New Roman" w:hAnsi="Times New Roman"/>
          <w:b w:val="0"/>
        </w:rPr>
        <w:t xml:space="preserve"> (na usługi o wartości zamówienia nie przekraczającej progów unijnych, o jakic</w:t>
      </w:r>
      <w:r>
        <w:rPr>
          <w:rFonts w:ascii="Times New Roman" w:hAnsi="Times New Roman"/>
          <w:b w:val="0"/>
        </w:rPr>
        <w:t xml:space="preserve">h stanowi art. 3 ustawy z 11 września </w:t>
      </w:r>
      <w:r w:rsidRPr="000C2AD2">
        <w:rPr>
          <w:rFonts w:ascii="Times New Roman" w:hAnsi="Times New Roman"/>
          <w:b w:val="0"/>
        </w:rPr>
        <w:t>2019 r. - Prawo zamówień publicznych (Dz.U. z 202</w:t>
      </w:r>
      <w:r w:rsidR="00E66699">
        <w:rPr>
          <w:rFonts w:ascii="Times New Roman" w:hAnsi="Times New Roman"/>
          <w:b w:val="0"/>
        </w:rPr>
        <w:t>5</w:t>
      </w:r>
      <w:r w:rsidRPr="000C2AD2">
        <w:rPr>
          <w:rFonts w:ascii="Times New Roman" w:hAnsi="Times New Roman"/>
          <w:b w:val="0"/>
        </w:rPr>
        <w:t xml:space="preserve"> r. poz.</w:t>
      </w:r>
      <w:r w:rsidR="007056A9">
        <w:rPr>
          <w:rFonts w:ascii="Times New Roman" w:hAnsi="Times New Roman"/>
          <w:b w:val="0"/>
        </w:rPr>
        <w:t xml:space="preserve"> </w:t>
      </w:r>
      <w:r w:rsidR="00E66699">
        <w:rPr>
          <w:rFonts w:ascii="Times New Roman" w:hAnsi="Times New Roman"/>
          <w:b w:val="0"/>
        </w:rPr>
        <w:t>6</w:t>
      </w:r>
      <w:r w:rsidR="007056A9">
        <w:rPr>
          <w:rFonts w:ascii="Times New Roman" w:hAnsi="Times New Roman"/>
          <w:b w:val="0"/>
        </w:rPr>
        <w:t>20</w:t>
      </w:r>
      <w:r w:rsidR="00E66699">
        <w:rPr>
          <w:rFonts w:ascii="Times New Roman" w:hAnsi="Times New Roman"/>
          <w:b w:val="0"/>
        </w:rPr>
        <w:t>, 7</w:t>
      </w:r>
      <w:r w:rsidR="00E66699" w:rsidRPr="00E66699">
        <w:rPr>
          <w:rFonts w:ascii="Times New Roman" w:hAnsi="Times New Roman"/>
          <w:b w:val="0"/>
        </w:rPr>
        <w:t>69,</w:t>
      </w:r>
      <w:r w:rsidR="00E66699">
        <w:rPr>
          <w:rFonts w:ascii="Times New Roman" w:hAnsi="Times New Roman"/>
          <w:b w:val="0"/>
        </w:rPr>
        <w:t xml:space="preserve"> </w:t>
      </w:r>
      <w:r w:rsidR="00E66699" w:rsidRPr="00E66699">
        <w:rPr>
          <w:rFonts w:ascii="Times New Roman" w:hAnsi="Times New Roman"/>
          <w:b w:val="0"/>
        </w:rPr>
        <w:t>794</w:t>
      </w:r>
      <w:r w:rsidR="002612D7">
        <w:rPr>
          <w:rFonts w:ascii="Times New Roman" w:hAnsi="Times New Roman"/>
          <w:b w:val="0"/>
        </w:rPr>
        <w:t xml:space="preserve">, </w:t>
      </w:r>
      <w:r w:rsidR="002612D7" w:rsidRPr="002612D7">
        <w:rPr>
          <w:rFonts w:ascii="Times New Roman" w:hAnsi="Times New Roman"/>
          <w:b w:val="0"/>
        </w:rPr>
        <w:t>1165, 1173</w:t>
      </w:r>
      <w:r w:rsidR="00CD4063">
        <w:rPr>
          <w:rFonts w:ascii="Times New Roman" w:hAnsi="Times New Roman"/>
          <w:b w:val="0"/>
        </w:rPr>
        <w:t>, 1235</w:t>
      </w:r>
      <w:r w:rsidRPr="000C2AD2">
        <w:rPr>
          <w:rFonts w:ascii="Times New Roman" w:hAnsi="Times New Roman"/>
          <w:b w:val="0"/>
        </w:rPr>
        <w:t xml:space="preserve">)- dalej </w:t>
      </w:r>
      <w:r w:rsidR="009606EF" w:rsidRPr="009606EF">
        <w:rPr>
          <w:rFonts w:ascii="Times New Roman" w:hAnsi="Times New Roman"/>
          <w:b w:val="0"/>
        </w:rPr>
        <w:t xml:space="preserve">p.z.p. </w:t>
      </w:r>
      <w:r w:rsidRPr="000C2AD2">
        <w:rPr>
          <w:rFonts w:ascii="Times New Roman" w:hAnsi="Times New Roman"/>
          <w:b w:val="0"/>
        </w:rPr>
        <w:t xml:space="preserve"> pn</w:t>
      </w:r>
      <w:r w:rsidR="007056A9">
        <w:rPr>
          <w:rFonts w:ascii="Times New Roman" w:hAnsi="Times New Roman"/>
          <w:b w:val="0"/>
        </w:rPr>
        <w:t>.:</w:t>
      </w:r>
    </w:p>
    <w:p w14:paraId="5A8FECA8" w14:textId="77777777" w:rsidR="000C2AD2" w:rsidRPr="000C2AD2" w:rsidRDefault="000C2AD2" w:rsidP="000C2AD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/>
          <w:color w:val="000000"/>
          <w:sz w:val="28"/>
          <w:szCs w:val="26"/>
        </w:rPr>
      </w:pPr>
      <w:r w:rsidRPr="000C2AD2">
        <w:rPr>
          <w:rFonts w:ascii="Times New Roman" w:hAnsi="Times New Roman"/>
          <w:color w:val="000000"/>
          <w:sz w:val="28"/>
          <w:szCs w:val="26"/>
        </w:rPr>
        <w:t>„Odbiór i zagospodarowanie odpadów komunalnych z nieruchomości położonych na terenie gminy Ceran</w:t>
      </w:r>
      <w:r w:rsidR="00FF18A1">
        <w:rPr>
          <w:rFonts w:ascii="Times New Roman" w:hAnsi="Times New Roman"/>
          <w:color w:val="000000"/>
          <w:sz w:val="28"/>
          <w:szCs w:val="26"/>
        </w:rPr>
        <w:t>ów</w:t>
      </w:r>
      <w:r w:rsidRPr="000C2AD2">
        <w:rPr>
          <w:rFonts w:ascii="Times New Roman" w:hAnsi="Times New Roman"/>
          <w:color w:val="000000"/>
          <w:sz w:val="28"/>
          <w:szCs w:val="26"/>
        </w:rPr>
        <w:t>”</w:t>
      </w:r>
    </w:p>
    <w:p w14:paraId="5E76C57E" w14:textId="77777777" w:rsidR="000C2AD2" w:rsidRPr="000C2AD2" w:rsidRDefault="000C2AD2" w:rsidP="000C2AD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/>
          <w:b w:val="0"/>
          <w:color w:val="000000"/>
          <w:sz w:val="26"/>
          <w:szCs w:val="26"/>
        </w:rPr>
      </w:pPr>
    </w:p>
    <w:p w14:paraId="7EB7DEA6" w14:textId="77777777" w:rsidR="000B1873" w:rsidRDefault="000C2AD2" w:rsidP="000C2AD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/>
          <w:b w:val="0"/>
          <w:color w:val="000000"/>
          <w:sz w:val="26"/>
          <w:szCs w:val="26"/>
        </w:rPr>
      </w:pPr>
      <w:r w:rsidRPr="000C2AD2">
        <w:rPr>
          <w:rFonts w:ascii="Times New Roman" w:hAnsi="Times New Roman"/>
          <w:b w:val="0"/>
          <w:color w:val="000000"/>
          <w:sz w:val="26"/>
          <w:szCs w:val="26"/>
        </w:rPr>
        <w:t xml:space="preserve">Przedmiotowe postępowanie prowadzone jest 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przy użyciu środków komunikacji </w:t>
      </w:r>
      <w:r w:rsidRPr="000C2AD2">
        <w:rPr>
          <w:rFonts w:ascii="Times New Roman" w:hAnsi="Times New Roman"/>
          <w:b w:val="0"/>
          <w:color w:val="000000"/>
          <w:sz w:val="26"/>
          <w:szCs w:val="26"/>
        </w:rPr>
        <w:t>elektronicznej. Składanie ofert następuje za p</w:t>
      </w:r>
      <w:r>
        <w:rPr>
          <w:rFonts w:ascii="Times New Roman" w:hAnsi="Times New Roman"/>
          <w:b w:val="0"/>
          <w:color w:val="000000"/>
          <w:sz w:val="26"/>
          <w:szCs w:val="26"/>
        </w:rPr>
        <w:t xml:space="preserve">ośrednictwem użyciu Platformy </w:t>
      </w:r>
    </w:p>
    <w:p w14:paraId="0D835229" w14:textId="3C8ABE06" w:rsidR="000C2AD2" w:rsidRPr="000C2AD2" w:rsidRDefault="000C2AD2" w:rsidP="000C2AD2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Times New Roman" w:hAnsi="Times New Roman"/>
          <w:b w:val="0"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e</w:t>
      </w:r>
      <w:r w:rsidR="000B1873">
        <w:rPr>
          <w:rFonts w:ascii="Times New Roman" w:hAnsi="Times New Roman"/>
          <w:b w:val="0"/>
          <w:color w:val="000000"/>
          <w:sz w:val="26"/>
          <w:szCs w:val="26"/>
        </w:rPr>
        <w:t>-</w:t>
      </w:r>
      <w:r w:rsidRPr="000C2AD2">
        <w:rPr>
          <w:rFonts w:ascii="Times New Roman" w:hAnsi="Times New Roman"/>
          <w:b w:val="0"/>
          <w:color w:val="000000"/>
          <w:sz w:val="26"/>
          <w:szCs w:val="26"/>
        </w:rPr>
        <w:t xml:space="preserve">Zamówienia, która jest dostępna pod adresem </w:t>
      </w:r>
      <w:hyperlink r:id="rId6" w:history="1">
        <w:r w:rsidR="0018726C" w:rsidRPr="00D94D44">
          <w:rPr>
            <w:rStyle w:val="Hipercze"/>
            <w:rFonts w:ascii="Times New Roman" w:hAnsi="Times New Roman"/>
            <w:b w:val="0"/>
            <w:sz w:val="26"/>
            <w:szCs w:val="26"/>
          </w:rPr>
          <w:t>https://ezamowienia.gov.pl</w:t>
        </w:r>
      </w:hyperlink>
      <w:r w:rsidR="0018726C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Pr="000C2AD2">
        <w:rPr>
          <w:rFonts w:ascii="Times New Roman" w:hAnsi="Times New Roman"/>
          <w:b w:val="0"/>
          <w:color w:val="000000"/>
          <w:sz w:val="26"/>
          <w:szCs w:val="26"/>
        </w:rPr>
        <w:br/>
      </w:r>
    </w:p>
    <w:p w14:paraId="01F3AB24" w14:textId="77777777" w:rsidR="000C2AD2" w:rsidRDefault="000C2AD2" w:rsidP="000C2AD2">
      <w:pPr>
        <w:pStyle w:val="Style1"/>
        <w:spacing w:line="276" w:lineRule="auto"/>
        <w:rPr>
          <w:rFonts w:eastAsiaTheme="minorHAnsi"/>
          <w:color w:val="000000"/>
          <w:sz w:val="26"/>
          <w:szCs w:val="26"/>
          <w:lang w:eastAsia="en-US"/>
        </w:rPr>
      </w:pPr>
    </w:p>
    <w:p w14:paraId="7BF9390D" w14:textId="77777777" w:rsidR="00222E27" w:rsidRPr="005B49EA" w:rsidRDefault="00222E27" w:rsidP="00B35382">
      <w:pPr>
        <w:pStyle w:val="Default"/>
        <w:ind w:left="5664" w:firstLine="708"/>
        <w:rPr>
          <w:rFonts w:ascii="Times New Roman" w:hAnsi="Times New Roman" w:cs="Times New Roman"/>
          <w:color w:val="auto"/>
        </w:rPr>
      </w:pPr>
      <w:r w:rsidRPr="005B49EA">
        <w:rPr>
          <w:rFonts w:ascii="Times New Roman" w:hAnsi="Times New Roman" w:cs="Times New Roman"/>
          <w:b/>
          <w:bCs/>
          <w:color w:val="auto"/>
        </w:rPr>
        <w:t xml:space="preserve">Zatwierdzam: </w:t>
      </w:r>
    </w:p>
    <w:p w14:paraId="230E91AD" w14:textId="77777777" w:rsidR="00222E27" w:rsidRDefault="00B35382" w:rsidP="00B35382">
      <w:pPr>
        <w:pStyle w:val="Default"/>
        <w:ind w:left="5664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222E27" w:rsidRPr="005B49EA">
        <w:rPr>
          <w:rFonts w:ascii="Times New Roman" w:hAnsi="Times New Roman" w:cs="Times New Roman"/>
          <w:b/>
          <w:bCs/>
          <w:color w:val="auto"/>
        </w:rPr>
        <w:t>Wójt Gminy Ceranów</w:t>
      </w:r>
    </w:p>
    <w:p w14:paraId="6B36FBB6" w14:textId="77777777" w:rsidR="0066040B" w:rsidRDefault="0066040B" w:rsidP="00B35382">
      <w:pPr>
        <w:pStyle w:val="Default"/>
        <w:ind w:left="5664"/>
        <w:rPr>
          <w:rFonts w:ascii="Times New Roman" w:hAnsi="Times New Roman" w:cs="Times New Roman"/>
          <w:b/>
          <w:bCs/>
          <w:color w:val="auto"/>
        </w:rPr>
      </w:pPr>
    </w:p>
    <w:p w14:paraId="79880B59" w14:textId="77777777" w:rsidR="0066040B" w:rsidRPr="005B49EA" w:rsidRDefault="0066040B" w:rsidP="00B35382">
      <w:pPr>
        <w:pStyle w:val="Default"/>
        <w:ind w:left="5664"/>
        <w:rPr>
          <w:rFonts w:ascii="Times New Roman" w:hAnsi="Times New Roman" w:cs="Times New Roman"/>
          <w:color w:val="auto"/>
        </w:rPr>
      </w:pPr>
    </w:p>
    <w:p w14:paraId="00F75E43" w14:textId="77777777" w:rsidR="00222E27" w:rsidRPr="005B49EA" w:rsidRDefault="007056A9" w:rsidP="007056A9">
      <w:pPr>
        <w:pStyle w:val="Default"/>
        <w:ind w:left="5664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222E27" w:rsidRPr="005B49EA">
        <w:rPr>
          <w:rFonts w:ascii="Times New Roman" w:hAnsi="Times New Roman" w:cs="Times New Roman"/>
          <w:b/>
          <w:bCs/>
          <w:color w:val="auto"/>
        </w:rPr>
        <w:t xml:space="preserve">/-/ </w:t>
      </w:r>
      <w:r>
        <w:rPr>
          <w:rFonts w:ascii="Times New Roman" w:hAnsi="Times New Roman" w:cs="Times New Roman"/>
          <w:b/>
          <w:bCs/>
          <w:color w:val="auto"/>
        </w:rPr>
        <w:t xml:space="preserve"> Grzegorz Krysiak</w:t>
      </w:r>
    </w:p>
    <w:p w14:paraId="2CE7DD99" w14:textId="77777777" w:rsidR="00222E27" w:rsidRPr="005B49EA" w:rsidRDefault="00B35382" w:rsidP="00B35382">
      <w:pPr>
        <w:pStyle w:val="Default"/>
        <w:ind w:left="4248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  <w:color w:val="auto"/>
        </w:rPr>
        <w:t xml:space="preserve">              </w:t>
      </w:r>
      <w:r w:rsidR="00222E27">
        <w:rPr>
          <w:rFonts w:ascii="Times New Roman" w:hAnsi="Times New Roman" w:cs="Times New Roman"/>
          <w:i/>
          <w:iCs/>
          <w:color w:val="auto"/>
        </w:rPr>
        <w:t>(Kierownik</w:t>
      </w:r>
      <w:r>
        <w:rPr>
          <w:rFonts w:ascii="Times New Roman" w:hAnsi="Times New Roman" w:cs="Times New Roman"/>
          <w:i/>
          <w:iCs/>
          <w:color w:val="auto"/>
        </w:rPr>
        <w:t xml:space="preserve"> </w:t>
      </w:r>
      <w:r w:rsidR="00222E27" w:rsidRPr="005B49EA">
        <w:rPr>
          <w:rFonts w:ascii="Times New Roman" w:hAnsi="Times New Roman" w:cs="Times New Roman"/>
          <w:i/>
          <w:iCs/>
          <w:color w:val="auto"/>
        </w:rPr>
        <w:t>Zamawiającego)</w:t>
      </w:r>
    </w:p>
    <w:p w14:paraId="562D0555" w14:textId="6DDE0853" w:rsidR="00B35382" w:rsidRDefault="000C2AD2" w:rsidP="000C2AD2">
      <w:pPr>
        <w:pStyle w:val="Style1"/>
        <w:spacing w:line="276" w:lineRule="auto"/>
        <w:rPr>
          <w:color w:val="000000"/>
        </w:rPr>
      </w:pPr>
      <w:r w:rsidRPr="000C2AD2">
        <w:rPr>
          <w:color w:val="000000"/>
        </w:rPr>
        <w:t>Znak sprawy</w:t>
      </w:r>
      <w:r w:rsidR="00B35AC9">
        <w:rPr>
          <w:color w:val="000000"/>
        </w:rPr>
        <w:t>:</w:t>
      </w:r>
      <w:r w:rsidRPr="000C2AD2">
        <w:rPr>
          <w:color w:val="000000"/>
        </w:rPr>
        <w:t xml:space="preserve"> I</w:t>
      </w:r>
      <w:r w:rsidR="00EA1ABD">
        <w:rPr>
          <w:color w:val="000000"/>
        </w:rPr>
        <w:t>R</w:t>
      </w:r>
      <w:r w:rsidRPr="000C2AD2">
        <w:rPr>
          <w:color w:val="000000"/>
        </w:rPr>
        <w:t>.27</w:t>
      </w:r>
      <w:r w:rsidR="0061257F">
        <w:rPr>
          <w:color w:val="000000"/>
        </w:rPr>
        <w:t>1</w:t>
      </w:r>
      <w:r w:rsidR="00F7410D">
        <w:rPr>
          <w:color w:val="000000"/>
        </w:rPr>
        <w:t>.5.</w:t>
      </w:r>
      <w:r w:rsidRPr="000C2AD2">
        <w:rPr>
          <w:color w:val="000000"/>
        </w:rPr>
        <w:t>202</w:t>
      </w:r>
      <w:r w:rsidR="00295D8B">
        <w:rPr>
          <w:color w:val="000000"/>
        </w:rPr>
        <w:t>5</w:t>
      </w:r>
      <w:r w:rsidR="00B35382">
        <w:rPr>
          <w:color w:val="000000"/>
        </w:rPr>
        <w:t xml:space="preserve"> </w:t>
      </w:r>
    </w:p>
    <w:p w14:paraId="26C1A4DA" w14:textId="77777777" w:rsidR="004A0572" w:rsidRDefault="004A0572" w:rsidP="000C2AD2">
      <w:pPr>
        <w:pStyle w:val="Style1"/>
        <w:spacing w:line="276" w:lineRule="auto"/>
      </w:pPr>
    </w:p>
    <w:p w14:paraId="09FF9DFC" w14:textId="0A24ADC5" w:rsidR="000C2AD2" w:rsidRPr="00B35382" w:rsidRDefault="00B35382" w:rsidP="00B35382">
      <w:pPr>
        <w:pStyle w:val="Style1"/>
        <w:spacing w:line="276" w:lineRule="auto"/>
        <w:jc w:val="center"/>
        <w:rPr>
          <w:b/>
          <w:color w:val="000000"/>
        </w:rPr>
      </w:pPr>
      <w:r w:rsidRPr="00B35382">
        <w:rPr>
          <w:b/>
        </w:rPr>
        <w:t xml:space="preserve">CERANÓW, </w:t>
      </w:r>
      <w:r w:rsidR="00CB09BB">
        <w:rPr>
          <w:b/>
        </w:rPr>
        <w:t>GRUDZIEŃ</w:t>
      </w:r>
      <w:r w:rsidR="00ED15D7">
        <w:rPr>
          <w:b/>
        </w:rPr>
        <w:t xml:space="preserve"> </w:t>
      </w:r>
      <w:r w:rsidRPr="00B35382">
        <w:rPr>
          <w:b/>
        </w:rPr>
        <w:t>202</w:t>
      </w:r>
      <w:r w:rsidR="00295D8B">
        <w:rPr>
          <w:b/>
        </w:rPr>
        <w:t>5</w:t>
      </w:r>
      <w:r w:rsidRPr="00B35382">
        <w:rPr>
          <w:b/>
        </w:rPr>
        <w:t xml:space="preserve"> </w:t>
      </w:r>
      <w:r w:rsidR="007056A9">
        <w:rPr>
          <w:b/>
        </w:rPr>
        <w:t>R</w:t>
      </w:r>
      <w:r w:rsidRPr="00B35382">
        <w:rPr>
          <w:b/>
        </w:rPr>
        <w:t>.</w:t>
      </w:r>
    </w:p>
    <w:p w14:paraId="2E5C8A70" w14:textId="77777777" w:rsidR="000C2AD2" w:rsidRDefault="000C2AD2" w:rsidP="009606EF">
      <w:pPr>
        <w:pStyle w:val="Bezodstpw"/>
        <w:rPr>
          <w:rFonts w:ascii="Times New Roman" w:hAnsi="Times New Roman"/>
        </w:rPr>
      </w:pPr>
      <w:r>
        <w:rPr>
          <w:rFonts w:ascii="Times" w:hAnsi="Times" w:cs="Times"/>
        </w:rPr>
        <w:br w:type="page"/>
      </w:r>
      <w:r w:rsidRPr="000C2AD2">
        <w:rPr>
          <w:rFonts w:ascii="Times New Roman" w:hAnsi="Times New Roman"/>
        </w:rPr>
        <w:lastRenderedPageBreak/>
        <w:t>I. NAZWA ORAZ ADRES ZAMAWIAJĄCEGO</w:t>
      </w:r>
    </w:p>
    <w:p w14:paraId="2F37C5E0" w14:textId="77777777" w:rsidR="000C2AD2" w:rsidRPr="000C2AD2" w:rsidRDefault="000C2AD2" w:rsidP="000C2AD2">
      <w:pPr>
        <w:pStyle w:val="Bezodstpw"/>
        <w:jc w:val="center"/>
        <w:rPr>
          <w:rFonts w:ascii="Times New Roman" w:hAnsi="Times New Roman"/>
          <w:b w:val="0"/>
        </w:rPr>
      </w:pPr>
    </w:p>
    <w:p w14:paraId="09AEFE64" w14:textId="77777777" w:rsidR="000C2AD2" w:rsidRPr="000C2AD2" w:rsidRDefault="000C2AD2" w:rsidP="000C2AD2">
      <w:pPr>
        <w:pStyle w:val="Bezodstpw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>Gmina Ceranów,</w:t>
      </w:r>
    </w:p>
    <w:p w14:paraId="1961F7E8" w14:textId="77777777" w:rsidR="000C2AD2" w:rsidRPr="000C2AD2" w:rsidRDefault="000C2AD2" w:rsidP="000C2AD2">
      <w:pPr>
        <w:pStyle w:val="Bezodstpw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>Ceranów 140, 08-322 Ceranów</w:t>
      </w:r>
    </w:p>
    <w:p w14:paraId="5E702DE3" w14:textId="7E235069" w:rsidR="000C2AD2" w:rsidRPr="000C2AD2" w:rsidRDefault="000C2AD2" w:rsidP="000C2AD2">
      <w:pPr>
        <w:pStyle w:val="Bezodstpw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>tel. 25</w:t>
      </w:r>
      <w:r w:rsidR="006D62BD">
        <w:rPr>
          <w:rFonts w:ascii="Times New Roman" w:hAnsi="Times New Roman"/>
          <w:b w:val="0"/>
          <w:color w:val="000000"/>
        </w:rPr>
        <w:t>-</w:t>
      </w:r>
      <w:r w:rsidRPr="000C2AD2">
        <w:rPr>
          <w:rFonts w:ascii="Times New Roman" w:hAnsi="Times New Roman"/>
          <w:b w:val="0"/>
          <w:color w:val="000000"/>
        </w:rPr>
        <w:t>787</w:t>
      </w:r>
      <w:r w:rsidR="006D62BD">
        <w:rPr>
          <w:rFonts w:ascii="Times New Roman" w:hAnsi="Times New Roman"/>
          <w:b w:val="0"/>
          <w:color w:val="000000"/>
        </w:rPr>
        <w:t>-</w:t>
      </w:r>
      <w:r w:rsidRPr="000C2AD2">
        <w:rPr>
          <w:rFonts w:ascii="Times New Roman" w:hAnsi="Times New Roman"/>
          <w:b w:val="0"/>
          <w:color w:val="000000"/>
        </w:rPr>
        <w:t>07</w:t>
      </w:r>
      <w:r w:rsidR="006D62BD">
        <w:rPr>
          <w:rFonts w:ascii="Times New Roman" w:hAnsi="Times New Roman"/>
          <w:b w:val="0"/>
          <w:color w:val="000000"/>
        </w:rPr>
        <w:t>-</w:t>
      </w:r>
      <w:r w:rsidRPr="000C2AD2">
        <w:rPr>
          <w:rFonts w:ascii="Times New Roman" w:hAnsi="Times New Roman"/>
          <w:b w:val="0"/>
          <w:color w:val="000000"/>
        </w:rPr>
        <w:t>79</w:t>
      </w:r>
    </w:p>
    <w:p w14:paraId="109D368F" w14:textId="77777777" w:rsidR="000C2AD2" w:rsidRPr="00D03276" w:rsidRDefault="000C2AD2" w:rsidP="000C2AD2">
      <w:pPr>
        <w:pStyle w:val="Bezodstpw"/>
        <w:rPr>
          <w:rFonts w:ascii="Times New Roman" w:hAnsi="Times New Roman"/>
          <w:b w:val="0"/>
          <w:lang w:val="da-DK"/>
        </w:rPr>
      </w:pPr>
      <w:r w:rsidRPr="00D03276">
        <w:rPr>
          <w:rFonts w:ascii="Times New Roman" w:hAnsi="Times New Roman"/>
          <w:b w:val="0"/>
          <w:color w:val="000000"/>
          <w:lang w:val="da-DK"/>
        </w:rPr>
        <w:t xml:space="preserve">adres internetowy: </w:t>
      </w:r>
      <w:hyperlink r:id="rId7" w:history="1">
        <w:r w:rsidR="009F70F5" w:rsidRPr="00D03276">
          <w:rPr>
            <w:rStyle w:val="Hipercze"/>
            <w:rFonts w:ascii="Times New Roman" w:hAnsi="Times New Roman"/>
            <w:b w:val="0"/>
            <w:lang w:val="da-DK"/>
          </w:rPr>
          <w:t>https://ceranow.bip.net.pl/</w:t>
        </w:r>
      </w:hyperlink>
    </w:p>
    <w:p w14:paraId="7A42BE4C" w14:textId="77777777" w:rsidR="000C2AD2" w:rsidRPr="00D03276" w:rsidRDefault="000C2AD2" w:rsidP="000C2AD2">
      <w:pPr>
        <w:pStyle w:val="Bezodstpw"/>
        <w:rPr>
          <w:rFonts w:ascii="Times New Roman" w:hAnsi="Times New Roman"/>
          <w:b w:val="0"/>
          <w:color w:val="000000"/>
        </w:rPr>
      </w:pPr>
      <w:r w:rsidRPr="00D03276">
        <w:rPr>
          <w:rFonts w:ascii="Times New Roman" w:hAnsi="Times New Roman"/>
          <w:b w:val="0"/>
          <w:color w:val="000000"/>
        </w:rPr>
        <w:t xml:space="preserve">e-mail: </w:t>
      </w:r>
      <w:hyperlink r:id="rId8" w:history="1">
        <w:r w:rsidRPr="00D03276">
          <w:rPr>
            <w:rStyle w:val="Hipercze"/>
            <w:rFonts w:ascii="Times New Roman" w:hAnsi="Times New Roman"/>
            <w:b w:val="0"/>
            <w:bCs/>
          </w:rPr>
          <w:t>urzad@ceranow.pl</w:t>
        </w:r>
      </w:hyperlink>
    </w:p>
    <w:p w14:paraId="6D8B6C35" w14:textId="77777777" w:rsidR="000C2AD2" w:rsidRPr="00D03276" w:rsidRDefault="000C2AD2" w:rsidP="000C2AD2">
      <w:pPr>
        <w:pStyle w:val="Bezodstpw"/>
        <w:rPr>
          <w:rFonts w:ascii="Times New Roman" w:hAnsi="Times New Roman"/>
          <w:b w:val="0"/>
        </w:rPr>
      </w:pPr>
    </w:p>
    <w:p w14:paraId="18C31E2C" w14:textId="77777777" w:rsidR="000C2AD2" w:rsidRDefault="000C2AD2" w:rsidP="000C2AD2">
      <w:pPr>
        <w:pStyle w:val="Bezodstpw"/>
        <w:jc w:val="both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</w:rPr>
        <w:t>Adres strony internetowej, na której jest prowadzone postępowanie i na której będą dostępne wszelkie dokumenty związane z prowadzoną procedurą:</w:t>
      </w:r>
      <w:r>
        <w:rPr>
          <w:rFonts w:ascii="Times New Roman" w:hAnsi="Times New Roman"/>
          <w:b w:val="0"/>
        </w:rPr>
        <w:t xml:space="preserve"> </w:t>
      </w:r>
      <w:hyperlink r:id="rId9" w:history="1">
        <w:r w:rsidRPr="00470EAE">
          <w:rPr>
            <w:rStyle w:val="Hipercze"/>
            <w:rFonts w:ascii="Times New Roman" w:hAnsi="Times New Roman"/>
            <w:b w:val="0"/>
          </w:rPr>
          <w:t>https://ezamowienia.gov.pl</w:t>
        </w:r>
      </w:hyperlink>
    </w:p>
    <w:p w14:paraId="10694DA3" w14:textId="77777777" w:rsidR="000C2AD2" w:rsidRPr="000C2AD2" w:rsidRDefault="000C2AD2" w:rsidP="009606EF">
      <w:pPr>
        <w:autoSpaceDE w:val="0"/>
        <w:autoSpaceDN w:val="0"/>
        <w:adjustRightInd w:val="0"/>
        <w:spacing w:line="360" w:lineRule="auto"/>
        <w:ind w:right="-432"/>
        <w:rPr>
          <w:rFonts w:ascii="Times New Roman" w:hAnsi="Times New Roman"/>
          <w:b w:val="0"/>
        </w:rPr>
      </w:pPr>
    </w:p>
    <w:p w14:paraId="32D41CEA" w14:textId="77777777" w:rsidR="000C2AD2" w:rsidRPr="000C2AD2" w:rsidRDefault="000C2AD2" w:rsidP="009606EF">
      <w:pPr>
        <w:autoSpaceDE w:val="0"/>
        <w:autoSpaceDN w:val="0"/>
        <w:adjustRightInd w:val="0"/>
        <w:spacing w:before="360" w:after="40" w:line="360" w:lineRule="auto"/>
        <w:ind w:left="568" w:right="-432" w:hanging="568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II.</w:t>
      </w:r>
      <w:r w:rsidRPr="000C2AD2">
        <w:rPr>
          <w:rFonts w:ascii="Times New Roman" w:hAnsi="Times New Roman"/>
          <w:bCs/>
        </w:rPr>
        <w:tab/>
        <w:t>TRYB UDZIELENIA ZAMÓWIENIA</w:t>
      </w:r>
    </w:p>
    <w:p w14:paraId="0E66076A" w14:textId="21337834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Niniejsze postępowanie prowadzone jest w trybie</w:t>
      </w:r>
      <w:r w:rsidR="009606EF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podstawowym</w:t>
      </w:r>
      <w:r w:rsidR="007C6844">
        <w:rPr>
          <w:rFonts w:ascii="Times New Roman" w:hAnsi="Times New Roman"/>
          <w:b w:val="0"/>
        </w:rPr>
        <w:t xml:space="preserve"> z fakultatywnymi negocjacjami art. 275 pkt. 2 </w:t>
      </w:r>
      <w:r w:rsidRPr="000C2AD2">
        <w:rPr>
          <w:rFonts w:ascii="Times New Roman" w:hAnsi="Times New Roman"/>
          <w:b w:val="0"/>
        </w:rPr>
        <w:t>n</w:t>
      </w:r>
      <w:r w:rsidR="009606EF">
        <w:rPr>
          <w:rFonts w:ascii="Times New Roman" w:hAnsi="Times New Roman"/>
          <w:b w:val="0"/>
        </w:rPr>
        <w:t xml:space="preserve">a podstawie ustawy z dnia 11 września </w:t>
      </w:r>
      <w:r w:rsidRPr="000C2AD2">
        <w:rPr>
          <w:rFonts w:ascii="Times New Roman" w:hAnsi="Times New Roman"/>
          <w:b w:val="0"/>
        </w:rPr>
        <w:t xml:space="preserve">2019 r. Prawo zamówień publicznych </w:t>
      </w:r>
      <w:r w:rsidRPr="000C2AD2">
        <w:rPr>
          <w:rFonts w:ascii="Times New Roman" w:hAnsi="Times New Roman"/>
          <w:b w:val="0"/>
          <w:bCs/>
        </w:rPr>
        <w:t>(Dz.U. z 202</w:t>
      </w:r>
      <w:r w:rsidR="00295D8B">
        <w:rPr>
          <w:rFonts w:ascii="Times New Roman" w:hAnsi="Times New Roman"/>
          <w:b w:val="0"/>
          <w:bCs/>
        </w:rPr>
        <w:t>5</w:t>
      </w:r>
      <w:r w:rsidRPr="000C2AD2">
        <w:rPr>
          <w:rFonts w:ascii="Times New Roman" w:hAnsi="Times New Roman"/>
          <w:b w:val="0"/>
          <w:bCs/>
        </w:rPr>
        <w:t xml:space="preserve"> r. poz.</w:t>
      </w:r>
      <w:r w:rsidR="00295D8B">
        <w:rPr>
          <w:rFonts w:ascii="Times New Roman" w:hAnsi="Times New Roman"/>
          <w:b w:val="0"/>
          <w:bCs/>
        </w:rPr>
        <w:t xml:space="preserve"> 620, 769, 794</w:t>
      </w:r>
      <w:r w:rsidR="00C678EE">
        <w:rPr>
          <w:rFonts w:ascii="Times New Roman" w:hAnsi="Times New Roman"/>
          <w:b w:val="0"/>
          <w:bCs/>
        </w:rPr>
        <w:t xml:space="preserve">, </w:t>
      </w:r>
      <w:r w:rsidR="00C678EE" w:rsidRPr="00C678EE">
        <w:rPr>
          <w:rFonts w:ascii="Times New Roman" w:hAnsi="Times New Roman"/>
          <w:b w:val="0"/>
          <w:bCs/>
        </w:rPr>
        <w:t>1165, 1173</w:t>
      </w:r>
      <w:r w:rsidRPr="000C2AD2">
        <w:rPr>
          <w:rFonts w:ascii="Times New Roman" w:hAnsi="Times New Roman"/>
          <w:b w:val="0"/>
          <w:bCs/>
        </w:rPr>
        <w:t>)</w:t>
      </w:r>
      <w:r w:rsidR="009606EF">
        <w:rPr>
          <w:rFonts w:ascii="Times New Roman" w:hAnsi="Times New Roman"/>
          <w:b w:val="0"/>
          <w:bCs/>
        </w:rPr>
        <w:t xml:space="preserve"> </w:t>
      </w:r>
      <w:r w:rsidRPr="000C2AD2">
        <w:rPr>
          <w:rFonts w:ascii="Times New Roman" w:hAnsi="Times New Roman"/>
          <w:b w:val="0"/>
        </w:rPr>
        <w:t>zwanej dalej "ustawą p.z.p. lub p.z.p." oraz niniejszej Specyfikacji Warunków Zamówienia, zwaną dalej "SWZ".</w:t>
      </w:r>
    </w:p>
    <w:p w14:paraId="7B372F24" w14:textId="77777777" w:rsidR="000C2AD2" w:rsidRPr="009606EF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9606EF">
        <w:rPr>
          <w:rFonts w:ascii="Times New Roman" w:hAnsi="Times New Roman"/>
          <w:b w:val="0"/>
          <w:bCs/>
        </w:rPr>
        <w:t>2.</w:t>
      </w:r>
      <w:r w:rsidRPr="009606EF">
        <w:rPr>
          <w:rFonts w:ascii="Times New Roman" w:hAnsi="Times New Roman"/>
          <w:b w:val="0"/>
          <w:bCs/>
        </w:rPr>
        <w:tab/>
      </w:r>
      <w:r w:rsidRPr="009606EF">
        <w:rPr>
          <w:rFonts w:ascii="Times New Roman" w:hAnsi="Times New Roman"/>
          <w:b w:val="0"/>
        </w:rPr>
        <w:t>Szacunkowa wartość zamówienia nie przekracza kwoty określonej w obwieszczeniu Prezesa Urzędu Zamówień Publicznych wydanym na podstawie art. 3 ust. 2 p.z.p.</w:t>
      </w:r>
    </w:p>
    <w:p w14:paraId="0F187CC8" w14:textId="77777777" w:rsidR="000C2AD2" w:rsidRPr="009606EF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9606EF">
        <w:rPr>
          <w:rFonts w:ascii="Times New Roman" w:hAnsi="Times New Roman"/>
          <w:b w:val="0"/>
          <w:bCs/>
        </w:rPr>
        <w:t>3.</w:t>
      </w:r>
      <w:r w:rsidRPr="009606EF">
        <w:rPr>
          <w:rFonts w:ascii="Times New Roman" w:hAnsi="Times New Roman"/>
          <w:b w:val="0"/>
          <w:bCs/>
        </w:rPr>
        <w:tab/>
      </w:r>
      <w:r w:rsidRPr="009606EF">
        <w:rPr>
          <w:rFonts w:ascii="Times New Roman" w:hAnsi="Times New Roman"/>
          <w:b w:val="0"/>
        </w:rPr>
        <w:t>Zamawiający nie przewiduje aukcji elektronicznej.</w:t>
      </w:r>
    </w:p>
    <w:p w14:paraId="3977AC25" w14:textId="77777777" w:rsidR="000C2AD2" w:rsidRPr="009606EF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9606EF">
        <w:rPr>
          <w:rFonts w:ascii="Times New Roman" w:hAnsi="Times New Roman"/>
          <w:b w:val="0"/>
          <w:bCs/>
        </w:rPr>
        <w:t>4.</w:t>
      </w:r>
      <w:r w:rsidRPr="009606EF">
        <w:rPr>
          <w:rFonts w:ascii="Times New Roman" w:hAnsi="Times New Roman"/>
          <w:b w:val="0"/>
          <w:bCs/>
        </w:rPr>
        <w:tab/>
      </w:r>
      <w:r w:rsidRPr="009606EF">
        <w:rPr>
          <w:rFonts w:ascii="Times New Roman" w:hAnsi="Times New Roman"/>
          <w:b w:val="0"/>
        </w:rPr>
        <w:t>Zamawiający nie prowadzi postępowania w celu zawarcia umowy ramowej.</w:t>
      </w:r>
    </w:p>
    <w:p w14:paraId="3F13D6B7" w14:textId="77777777" w:rsidR="000C2AD2" w:rsidRPr="009606EF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9606EF">
        <w:rPr>
          <w:rFonts w:ascii="Times New Roman" w:hAnsi="Times New Roman"/>
          <w:b w:val="0"/>
        </w:rPr>
        <w:t>5.</w:t>
      </w:r>
      <w:r w:rsidR="009606EF">
        <w:rPr>
          <w:rFonts w:ascii="Times New Roman" w:hAnsi="Times New Roman"/>
          <w:b w:val="0"/>
        </w:rPr>
        <w:t xml:space="preserve"> </w:t>
      </w:r>
      <w:r w:rsidRPr="009606EF">
        <w:rPr>
          <w:rFonts w:ascii="Times New Roman" w:hAnsi="Times New Roman"/>
          <w:b w:val="0"/>
        </w:rPr>
        <w:t>Zamawiający nie przewiduje złożenia oferty w postaci katalogów elektronicznych.</w:t>
      </w:r>
    </w:p>
    <w:p w14:paraId="77210B0F" w14:textId="77777777" w:rsidR="000C2AD2" w:rsidRPr="009606EF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9606EF">
        <w:rPr>
          <w:rFonts w:ascii="Times New Roman" w:hAnsi="Times New Roman"/>
          <w:b w:val="0"/>
        </w:rPr>
        <w:t xml:space="preserve">6. Zamawiający nie zastrzega możliwości ubiegania się o udzielenie zamówienia wyłącznie przez wykonawców, o których mowa w art. 94 p.z.p. </w:t>
      </w:r>
    </w:p>
    <w:p w14:paraId="56E0B56A" w14:textId="08CBD5A8" w:rsidR="000C2AD2" w:rsidRPr="000C2AD2" w:rsidRDefault="000C2AD2" w:rsidP="00295D8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7.</w:t>
      </w:r>
      <w:r w:rsidR="006D62BD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</w:t>
      </w:r>
      <w:r w:rsidR="00295D8B">
        <w:rPr>
          <w:rFonts w:ascii="Times New Roman" w:hAnsi="Times New Roman"/>
          <w:b w:val="0"/>
        </w:rPr>
        <w:t xml:space="preserve"> </w:t>
      </w:r>
      <w:r w:rsidR="00295D8B" w:rsidRPr="00295D8B">
        <w:rPr>
          <w:rFonts w:ascii="Times New Roman" w:hAnsi="Times New Roman"/>
          <w:b w:val="0"/>
        </w:rPr>
        <w:t>2025 r.</w:t>
      </w:r>
      <w:r w:rsidR="00295D8B">
        <w:rPr>
          <w:rFonts w:ascii="Times New Roman" w:hAnsi="Times New Roman"/>
          <w:b w:val="0"/>
        </w:rPr>
        <w:t xml:space="preserve"> </w:t>
      </w:r>
      <w:r w:rsidR="00295D8B" w:rsidRPr="00295D8B">
        <w:rPr>
          <w:rFonts w:ascii="Times New Roman" w:hAnsi="Times New Roman"/>
          <w:b w:val="0"/>
        </w:rPr>
        <w:t>poz. 277, 807</w:t>
      </w:r>
      <w:r w:rsidRPr="000C2AD2">
        <w:rPr>
          <w:rFonts w:ascii="Times New Roman" w:hAnsi="Times New Roman"/>
          <w:b w:val="0"/>
        </w:rPr>
        <w:t>) obejmują czynności</w:t>
      </w:r>
      <w:r w:rsidR="00D03276">
        <w:rPr>
          <w:rFonts w:ascii="Times New Roman" w:hAnsi="Times New Roman"/>
          <w:b w:val="0"/>
        </w:rPr>
        <w:t xml:space="preserve"> związane z </w:t>
      </w:r>
      <w:r w:rsidRPr="000C2AD2">
        <w:rPr>
          <w:rFonts w:ascii="Times New Roman" w:hAnsi="Times New Roman"/>
          <w:b w:val="0"/>
        </w:rPr>
        <w:t>transportem  odebranych odpadów</w:t>
      </w:r>
      <w:r w:rsidR="00D03276">
        <w:rPr>
          <w:rFonts w:ascii="Times New Roman" w:hAnsi="Times New Roman"/>
          <w:b w:val="0"/>
        </w:rPr>
        <w:t>.</w:t>
      </w:r>
    </w:p>
    <w:p w14:paraId="059C9374" w14:textId="4B5AF1CB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8.</w:t>
      </w:r>
      <w:r w:rsidR="006D62BD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Szczegółowe wymagania dotyczące realizacji oraz egzekwowania wymogu zatrudnienia na podstawie stosunku pracy zostały określone we wzorze umowy stanowi</w:t>
      </w:r>
      <w:r w:rsidR="008633E9">
        <w:rPr>
          <w:rFonts w:ascii="Times New Roman" w:hAnsi="Times New Roman"/>
          <w:b w:val="0"/>
        </w:rPr>
        <w:t xml:space="preserve">ącymi odpowiednio </w:t>
      </w:r>
      <w:r w:rsidR="006D62BD">
        <w:rPr>
          <w:rFonts w:ascii="Times New Roman" w:hAnsi="Times New Roman"/>
          <w:bCs/>
        </w:rPr>
        <w:t>z</w:t>
      </w:r>
      <w:r w:rsidR="008633E9" w:rsidRPr="0040083C">
        <w:rPr>
          <w:rFonts w:ascii="Times New Roman" w:hAnsi="Times New Roman"/>
          <w:bCs/>
        </w:rPr>
        <w:t xml:space="preserve">ałącznik nr </w:t>
      </w:r>
      <w:r w:rsidR="0040083C" w:rsidRPr="0040083C">
        <w:rPr>
          <w:rFonts w:ascii="Times New Roman" w:hAnsi="Times New Roman"/>
          <w:bCs/>
        </w:rPr>
        <w:t>6</w:t>
      </w:r>
      <w:r w:rsidRPr="0040083C">
        <w:rPr>
          <w:rFonts w:ascii="Times New Roman" w:hAnsi="Times New Roman"/>
          <w:bCs/>
        </w:rPr>
        <w:t xml:space="preserve"> do SWZ</w:t>
      </w:r>
      <w:r w:rsidRPr="000C2AD2">
        <w:rPr>
          <w:rFonts w:ascii="Times New Roman" w:hAnsi="Times New Roman"/>
          <w:b w:val="0"/>
        </w:rPr>
        <w:t xml:space="preserve">. </w:t>
      </w:r>
    </w:p>
    <w:p w14:paraId="62D18ADA" w14:textId="3A4185A1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9.</w:t>
      </w:r>
      <w:r w:rsidR="006D62BD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Zamawiający nie określa dodatkowych wymagań związanych z zatrudnianiem osób, o których mowa w art. 96 ust. 2 pkt 2 p.z.p.</w:t>
      </w:r>
    </w:p>
    <w:p w14:paraId="1BC8B280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</w:p>
    <w:p w14:paraId="7D74A227" w14:textId="77777777" w:rsidR="000C2AD2" w:rsidRPr="000C2AD2" w:rsidRDefault="000C2AD2" w:rsidP="000C2AD2">
      <w:pPr>
        <w:pStyle w:val="Jasnasiatkaakcent31"/>
        <w:spacing w:line="360" w:lineRule="auto"/>
        <w:ind w:left="0"/>
        <w:jc w:val="both"/>
        <w:rPr>
          <w:rFonts w:ascii="Times New Roman" w:hAnsi="Times New Roman"/>
          <w:b/>
        </w:rPr>
      </w:pPr>
    </w:p>
    <w:p w14:paraId="7E7DA135" w14:textId="77777777" w:rsidR="000C2AD2" w:rsidRPr="000C2AD2" w:rsidRDefault="009606EF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III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OPIS PRZEDMIOTU ZAMÓWIENI</w:t>
      </w:r>
      <w:r w:rsidR="009F70F5">
        <w:rPr>
          <w:rFonts w:ascii="Times New Roman" w:hAnsi="Times New Roman"/>
          <w:bCs/>
        </w:rPr>
        <w:t>A</w:t>
      </w:r>
    </w:p>
    <w:p w14:paraId="349E75F3" w14:textId="3741AFAC" w:rsidR="000C2AD2" w:rsidRPr="009606EF" w:rsidRDefault="000C2AD2" w:rsidP="009606E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right="-432" w:firstLine="131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Przedmiotem zamówienia jest świadczenie usług w zakresie odbierania i zagospodarowania odpadów komunalnych od właścicieli nieruchomości zamieszkałych na terenie Gminy </w:t>
      </w:r>
      <w:r w:rsidR="009606EF">
        <w:rPr>
          <w:rFonts w:ascii="Times New Roman" w:hAnsi="Times New Roman"/>
          <w:b w:val="0"/>
        </w:rPr>
        <w:t>Ceranów</w:t>
      </w:r>
      <w:r w:rsidRPr="000C2AD2">
        <w:rPr>
          <w:rFonts w:ascii="Times New Roman" w:hAnsi="Times New Roman"/>
          <w:b w:val="0"/>
        </w:rPr>
        <w:t xml:space="preserve"> w okresie od podpisania umowy a</w:t>
      </w:r>
      <w:r w:rsidR="009606EF">
        <w:rPr>
          <w:rFonts w:ascii="Times New Roman" w:hAnsi="Times New Roman"/>
          <w:b w:val="0"/>
        </w:rPr>
        <w:t xml:space="preserve">le nie wcześniej niż </w:t>
      </w:r>
      <w:r w:rsidR="00476DAC">
        <w:rPr>
          <w:rFonts w:ascii="Times New Roman" w:hAnsi="Times New Roman"/>
          <w:bCs/>
        </w:rPr>
        <w:t xml:space="preserve">1 </w:t>
      </w:r>
      <w:r w:rsidR="00054532" w:rsidRPr="00BE5150">
        <w:rPr>
          <w:rFonts w:ascii="Times New Roman" w:hAnsi="Times New Roman"/>
          <w:bCs/>
        </w:rPr>
        <w:t xml:space="preserve">marca </w:t>
      </w:r>
      <w:r w:rsidR="009606EF" w:rsidRPr="00BE5150">
        <w:rPr>
          <w:rFonts w:ascii="Times New Roman" w:hAnsi="Times New Roman"/>
          <w:bCs/>
        </w:rPr>
        <w:t>202</w:t>
      </w:r>
      <w:r w:rsidR="00295D8B" w:rsidRPr="00BE5150">
        <w:rPr>
          <w:rFonts w:ascii="Times New Roman" w:hAnsi="Times New Roman"/>
          <w:bCs/>
        </w:rPr>
        <w:t>6</w:t>
      </w:r>
      <w:r w:rsidR="009606EF" w:rsidRPr="00BE5150">
        <w:rPr>
          <w:rFonts w:ascii="Times New Roman" w:hAnsi="Times New Roman"/>
          <w:bCs/>
        </w:rPr>
        <w:t xml:space="preserve"> r. do </w:t>
      </w:r>
      <w:r w:rsidR="00476DAC">
        <w:rPr>
          <w:rFonts w:ascii="Times New Roman" w:hAnsi="Times New Roman"/>
          <w:bCs/>
        </w:rPr>
        <w:t>31 grudnia</w:t>
      </w:r>
      <w:r w:rsidR="00054532" w:rsidRPr="00BE5150">
        <w:rPr>
          <w:rFonts w:ascii="Times New Roman" w:hAnsi="Times New Roman"/>
          <w:bCs/>
        </w:rPr>
        <w:t xml:space="preserve"> </w:t>
      </w:r>
      <w:r w:rsidR="009606EF" w:rsidRPr="00BE5150">
        <w:rPr>
          <w:rFonts w:ascii="Times New Roman" w:hAnsi="Times New Roman"/>
          <w:bCs/>
        </w:rPr>
        <w:t>202</w:t>
      </w:r>
      <w:r w:rsidR="00476DAC">
        <w:rPr>
          <w:rFonts w:ascii="Times New Roman" w:hAnsi="Times New Roman"/>
          <w:bCs/>
        </w:rPr>
        <w:t>6</w:t>
      </w:r>
      <w:r w:rsidRPr="00BE5150">
        <w:rPr>
          <w:rFonts w:ascii="Times New Roman" w:hAnsi="Times New Roman"/>
          <w:bCs/>
        </w:rPr>
        <w:t xml:space="preserve"> r</w:t>
      </w:r>
      <w:r w:rsidRPr="00E66FF0">
        <w:rPr>
          <w:rFonts w:ascii="Times New Roman" w:hAnsi="Times New Roman"/>
          <w:b w:val="0"/>
        </w:rPr>
        <w:t>.</w:t>
      </w:r>
      <w:r w:rsidRPr="000C2AD2">
        <w:rPr>
          <w:rFonts w:ascii="Times New Roman" w:hAnsi="Times New Roman"/>
          <w:b w:val="0"/>
        </w:rPr>
        <w:t xml:space="preserve">  </w:t>
      </w:r>
    </w:p>
    <w:p w14:paraId="3E1FC352" w14:textId="2A797290" w:rsidR="000C2AD2" w:rsidRPr="0040083C" w:rsidRDefault="009606EF" w:rsidP="009606EF">
      <w:pPr>
        <w:autoSpaceDE w:val="0"/>
        <w:autoSpaceDN w:val="0"/>
        <w:adjustRightInd w:val="0"/>
        <w:spacing w:line="360" w:lineRule="auto"/>
        <w:ind w:right="-43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 w:val="0"/>
        </w:rPr>
        <w:t>2.</w:t>
      </w:r>
      <w:r w:rsidR="00C34934">
        <w:rPr>
          <w:rFonts w:ascii="Times New Roman" w:hAnsi="Times New Roman"/>
          <w:b w:val="0"/>
        </w:rPr>
        <w:tab/>
      </w:r>
      <w:r w:rsidR="000C2AD2" w:rsidRPr="009606EF">
        <w:rPr>
          <w:rFonts w:ascii="Times New Roman" w:hAnsi="Times New Roman"/>
          <w:b w:val="0"/>
        </w:rPr>
        <w:t xml:space="preserve">Szczegółowy opis przedmiotu zamówienia stanowi </w:t>
      </w:r>
      <w:r w:rsidR="000C2AD2" w:rsidRPr="0040083C">
        <w:rPr>
          <w:rFonts w:ascii="Times New Roman" w:hAnsi="Times New Roman"/>
          <w:bCs/>
        </w:rPr>
        <w:t xml:space="preserve">załącznik nr </w:t>
      </w:r>
      <w:r w:rsidR="00A225B1" w:rsidRPr="0040083C">
        <w:rPr>
          <w:rFonts w:ascii="Times New Roman" w:hAnsi="Times New Roman"/>
          <w:bCs/>
        </w:rPr>
        <w:t>7</w:t>
      </w:r>
      <w:r w:rsidR="000C2AD2" w:rsidRPr="0040083C">
        <w:rPr>
          <w:rFonts w:ascii="Times New Roman" w:hAnsi="Times New Roman"/>
          <w:bCs/>
        </w:rPr>
        <w:t xml:space="preserve"> do SWZ </w:t>
      </w:r>
    </w:p>
    <w:p w14:paraId="6394E4AC" w14:textId="77777777" w:rsidR="000C2AD2" w:rsidRPr="00C34934" w:rsidRDefault="009606EF" w:rsidP="00C34934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3</w:t>
      </w:r>
      <w:r w:rsidR="000C2AD2" w:rsidRPr="000C2AD2">
        <w:rPr>
          <w:rFonts w:ascii="Times New Roman" w:hAnsi="Times New Roman"/>
          <w:b w:val="0"/>
        </w:rPr>
        <w:t>.</w:t>
      </w:r>
      <w:r w:rsidR="00C34934">
        <w:rPr>
          <w:rFonts w:ascii="Times New Roman" w:hAnsi="Times New Roman"/>
          <w:b w:val="0"/>
        </w:rPr>
        <w:tab/>
      </w:r>
      <w:r w:rsidR="000C2AD2" w:rsidRPr="000C2AD2">
        <w:rPr>
          <w:rFonts w:ascii="Times New Roman" w:hAnsi="Times New Roman"/>
          <w:b w:val="0"/>
        </w:rPr>
        <w:tab/>
        <w:t xml:space="preserve">Wspólny Słownik Zamówień CPV: </w:t>
      </w:r>
    </w:p>
    <w:p w14:paraId="62158A0D" w14:textId="7AFACACA" w:rsidR="000C2AD2" w:rsidRPr="00C34934" w:rsidRDefault="000C2AD2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>90500000-2 Usługi związane z odpadami</w:t>
      </w:r>
    </w:p>
    <w:p w14:paraId="6F5E0051" w14:textId="77777777" w:rsidR="000C2AD2" w:rsidRPr="00C34934" w:rsidRDefault="000C2AD2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 xml:space="preserve">90513100-7 Usługi wywozu odpadów pochodzących z gospodarstw domowych </w:t>
      </w:r>
    </w:p>
    <w:p w14:paraId="043F1D57" w14:textId="77777777" w:rsidR="000C2AD2" w:rsidRPr="00C34934" w:rsidRDefault="000C2AD2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 xml:space="preserve">90510000-5 Usuwanie i obróbka odpadów </w:t>
      </w:r>
    </w:p>
    <w:p w14:paraId="0455341A" w14:textId="77777777" w:rsidR="000C2AD2" w:rsidRPr="00C34934" w:rsidRDefault="000C2AD2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>90533000-2 Usługi gospodarki odpadami</w:t>
      </w:r>
    </w:p>
    <w:p w14:paraId="53BC8457" w14:textId="77777777" w:rsidR="009606EF" w:rsidRPr="00C34934" w:rsidRDefault="009606EF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>90514000-3 Usługi recyklingu odpadów</w:t>
      </w:r>
    </w:p>
    <w:p w14:paraId="022DCE9B" w14:textId="77777777" w:rsidR="009606EF" w:rsidRPr="00C34934" w:rsidRDefault="009606EF" w:rsidP="009606EF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>90511000-2 Usługi wywozu odpadów</w:t>
      </w:r>
    </w:p>
    <w:p w14:paraId="325BD159" w14:textId="77777777" w:rsidR="000C2AD2" w:rsidRPr="00C34934" w:rsidRDefault="009606EF" w:rsidP="000C2AD2">
      <w:pPr>
        <w:spacing w:line="360" w:lineRule="auto"/>
        <w:rPr>
          <w:rFonts w:ascii="Times New Roman" w:hAnsi="Times New Roman"/>
          <w:bCs/>
          <w:color w:val="000000"/>
        </w:rPr>
      </w:pPr>
      <w:r w:rsidRPr="00C34934">
        <w:rPr>
          <w:rFonts w:ascii="Times New Roman" w:hAnsi="Times New Roman"/>
          <w:bCs/>
          <w:color w:val="000000"/>
        </w:rPr>
        <w:t>90512000-9 Usługi transportu odpadów</w:t>
      </w:r>
    </w:p>
    <w:p w14:paraId="077B104A" w14:textId="77777777" w:rsidR="00C34934" w:rsidRDefault="000C2AD2" w:rsidP="00C34934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5.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Zamawiający nie dopuszcza składania ofert częściowych. </w:t>
      </w:r>
    </w:p>
    <w:p w14:paraId="172C9FE8" w14:textId="0242A39E" w:rsidR="00C34934" w:rsidRDefault="00C34934" w:rsidP="007056A9">
      <w:pPr>
        <w:pStyle w:val="Bezodstpw"/>
        <w:spacing w:after="240"/>
        <w:jc w:val="both"/>
        <w:rPr>
          <w:rFonts w:ascii="Times New Roman" w:hAnsi="Times New Roman"/>
          <w:b w:val="0"/>
        </w:rPr>
      </w:pPr>
      <w:r w:rsidRPr="00C34934">
        <w:rPr>
          <w:rFonts w:ascii="Times New Roman" w:hAnsi="Times New Roman"/>
          <w:b w:val="0"/>
        </w:rPr>
        <w:t xml:space="preserve">Uzasadnienie: </w:t>
      </w:r>
      <w:r w:rsidR="000C2AD2" w:rsidRPr="00C34934">
        <w:rPr>
          <w:rFonts w:ascii="Times New Roman" w:hAnsi="Times New Roman"/>
          <w:b w:val="0"/>
        </w:rPr>
        <w:t>Podział zamówienia na części spowodowałby trud</w:t>
      </w:r>
      <w:r w:rsidRPr="00C34934">
        <w:rPr>
          <w:rFonts w:ascii="Times New Roman" w:hAnsi="Times New Roman"/>
          <w:b w:val="0"/>
        </w:rPr>
        <w:t xml:space="preserve">ności organizacyjne, techniczne </w:t>
      </w:r>
      <w:r w:rsidR="000C2AD2" w:rsidRPr="00C34934">
        <w:rPr>
          <w:rFonts w:ascii="Times New Roman" w:hAnsi="Times New Roman"/>
          <w:b w:val="0"/>
        </w:rPr>
        <w:t>a także problemy związane z udzieleniem gwarancji na całość zadania.</w:t>
      </w:r>
      <w:r w:rsidRPr="00C34934">
        <w:rPr>
          <w:rFonts w:ascii="Times New Roman" w:hAnsi="Times New Roman"/>
          <w:b w:val="0"/>
        </w:rPr>
        <w:t xml:space="preserve"> Ustawodawca w ustawie o utrzymaniu czystości i porządku w gminach dopuszcza możliwość zorganizowania postępowania o udzielenie zamówienia publicznego łącznie na odbiór i zagospodarowanie odpadów. W ocenie Zamawiającego czynności te są wzajemnie od siebie zależne i realizowane łącznie mogą decydować o efekcie ekologicznym chociażby w postaci wymaganych prawem poziomów recyklingu. Zamawiający odstąpił od dzielenia zamówienia na części również ze względów ekonomicznych i logistycznych pamiętając, że koszty ponoszone przez gminę przekładają się na opłaty ponoszone przez właścicieli nieruchomości. Dobrze logistycznie zaplanowana realizacja zadania w zakresie odbierania odpadów przekłada się również na efekt ekologiczny w postaci mniejszej emisji zanieczyszczeń do środowiska naturalnego. Kontrola jednego podmiotu wykonującego zamówienie usprawni nadzór nad świadczoną usługą</w:t>
      </w:r>
      <w:r>
        <w:rPr>
          <w:rFonts w:ascii="Times New Roman" w:hAnsi="Times New Roman"/>
          <w:b w:val="0"/>
        </w:rPr>
        <w:t xml:space="preserve">. </w:t>
      </w:r>
      <w:r w:rsidRPr="00C34934">
        <w:rPr>
          <w:rFonts w:ascii="Times New Roman" w:hAnsi="Times New Roman"/>
          <w:b w:val="0"/>
        </w:rPr>
        <w:t xml:space="preserve"> Zastosowany ewentualnie podział zamówienia na części nie zwiększyłby konkurencyjności w sektorze małych i średnich przedsiębiorstw – zakres zamówienia jest zakresem typowym, umożliwiającym złożenie oferty wykonawcom z grupy małych lub średnich przedsiębiorstw. Zgodnie z treścią motywu 78 dyrektywy 2014/24/UE, Instytucja zamawiająca powinna mieć obowiązek rozważenia celowości podziału zamówień</w:t>
      </w:r>
      <w:r>
        <w:rPr>
          <w:rFonts w:ascii="Times New Roman" w:hAnsi="Times New Roman"/>
          <w:b w:val="0"/>
        </w:rPr>
        <w:t xml:space="preserve"> </w:t>
      </w:r>
      <w:r w:rsidRPr="00C34934">
        <w:rPr>
          <w:rFonts w:ascii="Times New Roman" w:hAnsi="Times New Roman"/>
          <w:b w:val="0"/>
        </w:rPr>
        <w:t>na części, jednocześnie zachowując swobodę autonomicznego podejmowania decyzji na każdej podstawie, jaką uzna za stosowną, nie podlegając nadzorowi administracyjnemu ani sądowemu. Dyrektywy stosuje się od tzw. progów UE, a dyrektywa posługuje się pojęciem dużego zamówienia na gruncie zamówień podlegających dyrektywie - a więc zamówienia o wartości znacznie przewyższającej tzw. progi UE.</w:t>
      </w:r>
    </w:p>
    <w:p w14:paraId="25FF4387" w14:textId="77777777" w:rsidR="000C2AD2" w:rsidRDefault="000C2AD2" w:rsidP="00C34934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6.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Zamawiający nie przewiduje udzielania zamówień, o których mowa w art. 214 ust. 1 pkt 7 i 8 p.z.p. </w:t>
      </w:r>
    </w:p>
    <w:p w14:paraId="4CCE4704" w14:textId="77777777" w:rsidR="00614C9F" w:rsidRPr="00614C9F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7. </w:t>
      </w:r>
      <w:r w:rsidRPr="00614C9F">
        <w:rPr>
          <w:rFonts w:ascii="Times New Roman" w:hAnsi="Times New Roman"/>
          <w:b w:val="0"/>
        </w:rPr>
        <w:t>Inne informacje dotyczące przedmiotu zamówienia:</w:t>
      </w:r>
    </w:p>
    <w:p w14:paraId="20874E67" w14:textId="3F0B4322" w:rsidR="00614C9F" w:rsidRPr="00614C9F" w:rsidRDefault="00614C9F" w:rsidP="009A0CA9">
      <w:pPr>
        <w:autoSpaceDE w:val="0"/>
        <w:autoSpaceDN w:val="0"/>
        <w:adjustRightInd w:val="0"/>
        <w:spacing w:line="360" w:lineRule="auto"/>
        <w:ind w:right="-432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 xml:space="preserve">Przedmiot zamówienia musi być realizowany zgodnie z </w:t>
      </w:r>
      <w:r>
        <w:rPr>
          <w:rFonts w:ascii="Times New Roman" w:hAnsi="Times New Roman"/>
          <w:b w:val="0"/>
        </w:rPr>
        <w:t>obowiązującymi przepisami w tym</w:t>
      </w:r>
      <w:r w:rsidR="009A0CA9"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zakresie,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w szczególności z:</w:t>
      </w:r>
    </w:p>
    <w:p w14:paraId="01D7991E" w14:textId="245A5B41" w:rsidR="00614C9F" w:rsidRPr="00614C9F" w:rsidRDefault="00614C9F" w:rsidP="004B6EB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 xml:space="preserve">a) ustawą z dnia 14 grudnia 2012 r. o odpadach (Dz.U. z </w:t>
      </w:r>
      <w:r w:rsidR="004B6EBB" w:rsidRPr="004B6EBB">
        <w:rPr>
          <w:rFonts w:ascii="Times New Roman" w:hAnsi="Times New Roman"/>
          <w:b w:val="0"/>
        </w:rPr>
        <w:t>2024 r. poz.</w:t>
      </w:r>
      <w:r w:rsidR="004B6EBB">
        <w:rPr>
          <w:rFonts w:ascii="Times New Roman" w:hAnsi="Times New Roman"/>
          <w:b w:val="0"/>
        </w:rPr>
        <w:t xml:space="preserve"> </w:t>
      </w:r>
      <w:r w:rsidR="004B6EBB" w:rsidRPr="004B6EBB">
        <w:rPr>
          <w:rFonts w:ascii="Times New Roman" w:hAnsi="Times New Roman"/>
          <w:b w:val="0"/>
        </w:rPr>
        <w:t>1834, 1911, 1914</w:t>
      </w:r>
      <w:r w:rsidRPr="00614C9F">
        <w:rPr>
          <w:rFonts w:ascii="Times New Roman" w:hAnsi="Times New Roman"/>
          <w:b w:val="0"/>
        </w:rPr>
        <w:t>);</w:t>
      </w:r>
    </w:p>
    <w:p w14:paraId="4719C341" w14:textId="442AF17E" w:rsidR="00614C9F" w:rsidRPr="00614C9F" w:rsidRDefault="00614C9F" w:rsidP="0049035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>b) ustawą z dnia 13 września 1996 r. o utrzymaniu czystości i porządku w gminach (Dz.</w:t>
      </w:r>
      <w:r w:rsidR="007056A9"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U. z</w:t>
      </w:r>
      <w:r w:rsidR="0049035F">
        <w:rPr>
          <w:rFonts w:ascii="Times New Roman" w:hAnsi="Times New Roman"/>
          <w:b w:val="0"/>
        </w:rPr>
        <w:t xml:space="preserve"> </w:t>
      </w:r>
      <w:r w:rsidR="0049035F" w:rsidRPr="0049035F">
        <w:rPr>
          <w:rFonts w:ascii="Times New Roman" w:hAnsi="Times New Roman"/>
          <w:b w:val="0"/>
        </w:rPr>
        <w:t>2025</w:t>
      </w:r>
      <w:r w:rsidR="0049035F">
        <w:rPr>
          <w:rFonts w:ascii="Times New Roman" w:hAnsi="Times New Roman"/>
          <w:b w:val="0"/>
        </w:rPr>
        <w:t xml:space="preserve"> </w:t>
      </w:r>
      <w:r w:rsidR="0049035F" w:rsidRPr="0049035F">
        <w:rPr>
          <w:rFonts w:ascii="Times New Roman" w:hAnsi="Times New Roman"/>
          <w:b w:val="0"/>
        </w:rPr>
        <w:t>r.</w:t>
      </w:r>
      <w:r w:rsidR="0049035F">
        <w:rPr>
          <w:rFonts w:ascii="Times New Roman" w:hAnsi="Times New Roman"/>
          <w:b w:val="0"/>
        </w:rPr>
        <w:t xml:space="preserve"> </w:t>
      </w:r>
      <w:r w:rsidR="0049035F" w:rsidRPr="0049035F">
        <w:rPr>
          <w:rFonts w:ascii="Times New Roman" w:hAnsi="Times New Roman"/>
          <w:b w:val="0"/>
        </w:rPr>
        <w:t>poz. 733</w:t>
      </w:r>
      <w:r w:rsidR="007056A9">
        <w:rPr>
          <w:rFonts w:ascii="Times New Roman" w:hAnsi="Times New Roman"/>
          <w:b w:val="0"/>
        </w:rPr>
        <w:t>);</w:t>
      </w:r>
    </w:p>
    <w:p w14:paraId="426466AA" w14:textId="002E8A28" w:rsidR="00614C9F" w:rsidRPr="00614C9F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>c) Rozporządzeniem Ministra Środowiska z dnia 11 stycznia 2013 r. w sprawie szczegółowych wymagań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w zakresie odbierania odpadów komunalnych od właścicieli nieruchomości (Dz. U. z 2013 r. poz.</w:t>
      </w:r>
      <w:r w:rsidR="00873549"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122);</w:t>
      </w:r>
    </w:p>
    <w:p w14:paraId="20C34E44" w14:textId="267F5029" w:rsidR="00614C9F" w:rsidRPr="00614C9F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>d) Rozporządzeniem Ministra Środowiska z dnia 16 czerwca 2009 r. w sprawie bezpieczeństwa i higieny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 xml:space="preserve">pracy przy gospodarowaniu odpadami komunalnymi (Dz. U. </w:t>
      </w:r>
      <w:r w:rsidR="00F358D5">
        <w:rPr>
          <w:rFonts w:ascii="Times New Roman" w:hAnsi="Times New Roman"/>
          <w:b w:val="0"/>
        </w:rPr>
        <w:t xml:space="preserve">z 2019 r. </w:t>
      </w:r>
      <w:r w:rsidRPr="00614C9F">
        <w:rPr>
          <w:rFonts w:ascii="Times New Roman" w:hAnsi="Times New Roman"/>
          <w:b w:val="0"/>
        </w:rPr>
        <w:t>Nr 104 poz. 868);</w:t>
      </w:r>
    </w:p>
    <w:p w14:paraId="7F9E5D9E" w14:textId="77777777" w:rsidR="00614C9F" w:rsidRPr="00614C9F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>e) Rozporządzeniem Ministra Klimatu i Środowiska z 3 sierpnia 2021 r. w sprawie sposobu obliczania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poziomów przygotowania do ponownego użycia i recyklingu odpadów komunalnych (Dz. U. z 2021 r.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poz. 1530);</w:t>
      </w:r>
    </w:p>
    <w:p w14:paraId="797A6B35" w14:textId="092C3D5D" w:rsidR="00614C9F" w:rsidRPr="00614C9F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614C9F">
        <w:rPr>
          <w:rFonts w:ascii="Times New Roman" w:hAnsi="Times New Roman"/>
          <w:b w:val="0"/>
        </w:rPr>
        <w:t>f) Rozporządzeniem Ministra Środowiska z dnia 15 grudnia 2017 r. w sprawie poziomów ogranicz</w:t>
      </w:r>
      <w:r w:rsidR="00D03276">
        <w:rPr>
          <w:rFonts w:ascii="Times New Roman" w:hAnsi="Times New Roman"/>
          <w:b w:val="0"/>
        </w:rPr>
        <w:t>e</w:t>
      </w:r>
      <w:r w:rsidRPr="00614C9F">
        <w:rPr>
          <w:rFonts w:ascii="Times New Roman" w:hAnsi="Times New Roman"/>
          <w:b w:val="0"/>
        </w:rPr>
        <w:t>nia masy</w:t>
      </w:r>
      <w:r>
        <w:rPr>
          <w:rFonts w:ascii="Times New Roman" w:hAnsi="Times New Roman"/>
          <w:b w:val="0"/>
        </w:rPr>
        <w:t xml:space="preserve"> </w:t>
      </w:r>
      <w:r w:rsidRPr="00614C9F">
        <w:rPr>
          <w:rFonts w:ascii="Times New Roman" w:hAnsi="Times New Roman"/>
          <w:b w:val="0"/>
        </w:rPr>
        <w:t>odpadów komunalnych ulegających biodegradacji (Dz.U. z 2017 r. poz. 2412);</w:t>
      </w:r>
    </w:p>
    <w:p w14:paraId="686FD759" w14:textId="77777777" w:rsidR="00614C9F" w:rsidRPr="00303CB8" w:rsidRDefault="00614C9F" w:rsidP="006A786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5D5BEE">
        <w:rPr>
          <w:rFonts w:ascii="Times New Roman" w:hAnsi="Times New Roman"/>
          <w:b w:val="0"/>
        </w:rPr>
        <w:t>g</w:t>
      </w:r>
      <w:r w:rsidRPr="00303CB8">
        <w:rPr>
          <w:rFonts w:ascii="Times New Roman" w:hAnsi="Times New Roman"/>
          <w:b w:val="0"/>
        </w:rPr>
        <w:t xml:space="preserve">) Regulaminem utrzymania czystości i porządku na terenie gminy Ceranów przyjętym Uchwałą </w:t>
      </w:r>
      <w:r w:rsidR="006A786B" w:rsidRPr="00303CB8">
        <w:rPr>
          <w:rFonts w:ascii="Times New Roman" w:hAnsi="Times New Roman"/>
          <w:b w:val="0"/>
        </w:rPr>
        <w:t xml:space="preserve">Nr </w:t>
      </w:r>
      <w:r w:rsidRPr="00303CB8">
        <w:rPr>
          <w:rFonts w:ascii="Times New Roman" w:hAnsi="Times New Roman"/>
          <w:b w:val="0"/>
        </w:rPr>
        <w:t>XLI/230/2022</w:t>
      </w:r>
      <w:r w:rsidR="006A786B" w:rsidRPr="00303CB8">
        <w:rPr>
          <w:rFonts w:ascii="Times New Roman" w:hAnsi="Times New Roman"/>
          <w:b w:val="0"/>
        </w:rPr>
        <w:t xml:space="preserve"> </w:t>
      </w:r>
      <w:r w:rsidRPr="00303CB8">
        <w:rPr>
          <w:rFonts w:ascii="Times New Roman" w:hAnsi="Times New Roman"/>
          <w:b w:val="0"/>
        </w:rPr>
        <w:t>Rady Gminy Ceranów z dnia 17 listopada 2022 r.</w:t>
      </w:r>
    </w:p>
    <w:p w14:paraId="25A55E5B" w14:textId="77777777" w:rsidR="00614C9F" w:rsidRPr="00303CB8" w:rsidRDefault="00614C9F" w:rsidP="00614C9F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hyperlink r:id="rId10" w:history="1">
        <w:r w:rsidRPr="00303CB8">
          <w:rPr>
            <w:rStyle w:val="Hipercze"/>
            <w:rFonts w:ascii="Times New Roman" w:hAnsi="Times New Roman"/>
            <w:b w:val="0"/>
          </w:rPr>
          <w:t>https://edziennik.mazowieckie.pl/legalact/2022/12235/</w:t>
        </w:r>
      </w:hyperlink>
    </w:p>
    <w:p w14:paraId="5421878C" w14:textId="77777777" w:rsidR="006A786B" w:rsidRPr="00303CB8" w:rsidRDefault="00614C9F" w:rsidP="006A786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303CB8">
        <w:rPr>
          <w:rFonts w:ascii="Times New Roman" w:hAnsi="Times New Roman"/>
          <w:b w:val="0"/>
        </w:rPr>
        <w:t xml:space="preserve">h) Uchwałą nr </w:t>
      </w:r>
      <w:r w:rsidR="006A786B" w:rsidRPr="00303CB8">
        <w:rPr>
          <w:rFonts w:ascii="Times New Roman" w:hAnsi="Times New Roman"/>
          <w:b w:val="0"/>
        </w:rPr>
        <w:t xml:space="preserve">XLI/231/2022 </w:t>
      </w:r>
      <w:r w:rsidRPr="00303CB8">
        <w:rPr>
          <w:rFonts w:ascii="Times New Roman" w:hAnsi="Times New Roman"/>
          <w:b w:val="0"/>
        </w:rPr>
        <w:t xml:space="preserve">Rady Gminy </w:t>
      </w:r>
      <w:r w:rsidR="006A786B" w:rsidRPr="00303CB8">
        <w:rPr>
          <w:rFonts w:ascii="Times New Roman" w:hAnsi="Times New Roman"/>
          <w:b w:val="0"/>
        </w:rPr>
        <w:t xml:space="preserve">Ceranów </w:t>
      </w:r>
      <w:r w:rsidRPr="00303CB8">
        <w:rPr>
          <w:rFonts w:ascii="Times New Roman" w:hAnsi="Times New Roman"/>
          <w:b w:val="0"/>
        </w:rPr>
        <w:t xml:space="preserve">z dnia </w:t>
      </w:r>
      <w:r w:rsidR="006A786B" w:rsidRPr="00303CB8">
        <w:rPr>
          <w:rFonts w:ascii="Times New Roman" w:hAnsi="Times New Roman"/>
          <w:b w:val="0"/>
        </w:rPr>
        <w:t>17 listopada 2023</w:t>
      </w:r>
      <w:r w:rsidRPr="00303CB8">
        <w:rPr>
          <w:rFonts w:ascii="Times New Roman" w:hAnsi="Times New Roman"/>
          <w:b w:val="0"/>
        </w:rPr>
        <w:t xml:space="preserve"> r. </w:t>
      </w:r>
      <w:r w:rsidR="006A786B" w:rsidRPr="00303CB8">
        <w:rPr>
          <w:rFonts w:ascii="Times New Roman" w:hAnsi="Times New Roman"/>
          <w:b w:val="0"/>
        </w:rPr>
        <w:t>w sprawie szczegółowego sposobu i zakresu świadczenia usług w zakresie odbierania odpadów komunalnych od właścicieli nieruchomości i zagospodarowania tych odpadów w zamian za uiszczoną przez właściciela nieruchomości opłatę za gospodarowanie odpadami komunalnymi</w:t>
      </w:r>
    </w:p>
    <w:p w14:paraId="2559F26F" w14:textId="77777777" w:rsidR="00C34934" w:rsidRDefault="006A786B" w:rsidP="006A786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hyperlink r:id="rId11" w:history="1">
        <w:r w:rsidRPr="00303CB8">
          <w:rPr>
            <w:rStyle w:val="Hipercze"/>
            <w:rFonts w:ascii="Times New Roman" w:hAnsi="Times New Roman"/>
            <w:b w:val="0"/>
          </w:rPr>
          <w:t>https://edziennik.mazowieckie.pl/legalact/2022/12236/</w:t>
        </w:r>
      </w:hyperlink>
    </w:p>
    <w:p w14:paraId="06B6475F" w14:textId="77777777" w:rsidR="006A786B" w:rsidRPr="00C34934" w:rsidRDefault="006A786B" w:rsidP="006A786B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</w:p>
    <w:p w14:paraId="19DCC016" w14:textId="77777777" w:rsidR="000C2AD2" w:rsidRPr="000C2AD2" w:rsidRDefault="00C34934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>I</w:t>
      </w:r>
      <w:r w:rsidR="000C2AD2" w:rsidRPr="000C2AD2">
        <w:rPr>
          <w:rFonts w:ascii="Times New Roman" w:hAnsi="Times New Roman"/>
          <w:bCs/>
        </w:rPr>
        <w:t>V.</w:t>
      </w:r>
      <w:r w:rsidR="000C2AD2" w:rsidRPr="000C2AD2">
        <w:rPr>
          <w:rFonts w:ascii="Times New Roman" w:hAnsi="Times New Roman"/>
          <w:bCs/>
        </w:rPr>
        <w:tab/>
        <w:t>WIZJA LOKALNA</w:t>
      </w:r>
    </w:p>
    <w:p w14:paraId="44C1C4CA" w14:textId="7C7B0EE4" w:rsidR="000C2AD2" w:rsidRPr="000C2AD2" w:rsidRDefault="000C2AD2" w:rsidP="00C34934">
      <w:pPr>
        <w:pStyle w:val="arimr"/>
        <w:widowControl/>
        <w:suppressAutoHyphens/>
        <w:snapToGrid/>
        <w:spacing w:before="240" w:after="40"/>
        <w:jc w:val="both"/>
        <w:rPr>
          <w:szCs w:val="24"/>
          <w:lang w:val="pl-PL"/>
        </w:rPr>
      </w:pPr>
      <w:r w:rsidRPr="000C2AD2">
        <w:rPr>
          <w:szCs w:val="24"/>
          <w:lang w:val="pl-PL"/>
        </w:rPr>
        <w:t xml:space="preserve">Zamawiający informuje, że złożenie oferty nie musi być poprzedzone odbyciem wizji lokalnej. </w:t>
      </w:r>
    </w:p>
    <w:p w14:paraId="58A74715" w14:textId="77777777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V.</w:t>
      </w:r>
      <w:r w:rsidRPr="000C2AD2">
        <w:rPr>
          <w:rFonts w:ascii="Times New Roman" w:hAnsi="Times New Roman"/>
          <w:bCs/>
        </w:rPr>
        <w:tab/>
        <w:t>PODWYKONAWSTWO</w:t>
      </w:r>
    </w:p>
    <w:p w14:paraId="245ED855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Wykonawca może powierzyć wykonanie części zamówienia podwykonawcy (podwykonawcom). </w:t>
      </w:r>
    </w:p>
    <w:p w14:paraId="659DF757" w14:textId="1EDFBADE" w:rsidR="000C2AD2" w:rsidRPr="000C2AD2" w:rsidRDefault="000C2AD2" w:rsidP="00C34934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 nie zastrzega obowiązku osobistego wykonania przez Wykonawcę kluczowych części zamówienia</w:t>
      </w:r>
      <w:r w:rsidR="002E6AC4">
        <w:rPr>
          <w:rFonts w:ascii="Times New Roman" w:hAnsi="Times New Roman"/>
          <w:b w:val="0"/>
        </w:rPr>
        <w:t xml:space="preserve"> (</w:t>
      </w:r>
      <w:r w:rsidR="00C34934" w:rsidRPr="00C34934">
        <w:rPr>
          <w:rFonts w:ascii="Times New Roman" w:hAnsi="Times New Roman"/>
          <w:b w:val="0"/>
        </w:rPr>
        <w:t>przekazanie 100% realizacji przedmiotu zamówienia podwykonawcy narusza przepisy Ustawy</w:t>
      </w:r>
      <w:r w:rsidR="00C34934">
        <w:rPr>
          <w:rFonts w:ascii="Times New Roman" w:hAnsi="Times New Roman"/>
          <w:b w:val="0"/>
        </w:rPr>
        <w:t xml:space="preserve"> </w:t>
      </w:r>
      <w:r w:rsidR="00C34934" w:rsidRPr="00C34934">
        <w:rPr>
          <w:rFonts w:ascii="Times New Roman" w:hAnsi="Times New Roman"/>
          <w:b w:val="0"/>
        </w:rPr>
        <w:t>Pzp)</w:t>
      </w:r>
      <w:r w:rsidR="002E6AC4">
        <w:rPr>
          <w:rFonts w:ascii="Times New Roman" w:hAnsi="Times New Roman"/>
          <w:b w:val="0"/>
        </w:rPr>
        <w:t>.</w:t>
      </w:r>
    </w:p>
    <w:p w14:paraId="7826A2D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D42E574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Powierzenie części zamówienia podwykonawcom nie zwalnia Wykonawcy z odpowiedzialności za należyte wykonanie zamówienia.</w:t>
      </w:r>
    </w:p>
    <w:p w14:paraId="0A698602" w14:textId="77777777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VI.</w:t>
      </w:r>
      <w:r w:rsidRPr="000C2AD2">
        <w:rPr>
          <w:rFonts w:ascii="Times New Roman" w:hAnsi="Times New Roman"/>
          <w:bCs/>
        </w:rPr>
        <w:tab/>
        <w:t>TERMIN WYKONANIA ZAMÓWIENIA</w:t>
      </w:r>
    </w:p>
    <w:p w14:paraId="0D46BFB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Umowa w sprawie realizacji zamówienia zostanie zawarta na czas oznaczony.</w:t>
      </w:r>
    </w:p>
    <w:p w14:paraId="6E36744C" w14:textId="0835F87D" w:rsid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Termin realizacji zamówienia:</w:t>
      </w:r>
      <w:r w:rsidR="00C34934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Cs/>
        </w:rPr>
        <w:t xml:space="preserve">od </w:t>
      </w:r>
      <w:r w:rsidR="00476DAC">
        <w:rPr>
          <w:rFonts w:ascii="Times New Roman" w:hAnsi="Times New Roman"/>
          <w:bCs/>
        </w:rPr>
        <w:t>1</w:t>
      </w:r>
      <w:r w:rsidR="00854513">
        <w:rPr>
          <w:rFonts w:ascii="Times New Roman" w:hAnsi="Times New Roman"/>
          <w:bCs/>
        </w:rPr>
        <w:t xml:space="preserve"> marca </w:t>
      </w:r>
      <w:r w:rsidRPr="000C2AD2">
        <w:rPr>
          <w:rFonts w:ascii="Times New Roman" w:hAnsi="Times New Roman"/>
          <w:bCs/>
        </w:rPr>
        <w:t>202</w:t>
      </w:r>
      <w:r w:rsidR="00873549">
        <w:rPr>
          <w:rFonts w:ascii="Times New Roman" w:hAnsi="Times New Roman"/>
          <w:bCs/>
        </w:rPr>
        <w:t>6</w:t>
      </w:r>
      <w:r w:rsidR="00FB5F58">
        <w:rPr>
          <w:rFonts w:ascii="Times New Roman" w:hAnsi="Times New Roman"/>
          <w:bCs/>
        </w:rPr>
        <w:t xml:space="preserve"> r.</w:t>
      </w:r>
      <w:r w:rsidRPr="000C2AD2">
        <w:rPr>
          <w:rFonts w:ascii="Times New Roman" w:hAnsi="Times New Roman"/>
          <w:bCs/>
        </w:rPr>
        <w:t xml:space="preserve"> do </w:t>
      </w:r>
      <w:r w:rsidR="00476DAC">
        <w:rPr>
          <w:rFonts w:ascii="Times New Roman" w:hAnsi="Times New Roman"/>
          <w:bCs/>
        </w:rPr>
        <w:t>31 grudnia</w:t>
      </w:r>
      <w:r w:rsidR="00854513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Cs/>
        </w:rPr>
        <w:t>202</w:t>
      </w:r>
      <w:r w:rsidR="00476DAC">
        <w:rPr>
          <w:rFonts w:ascii="Times New Roman" w:hAnsi="Times New Roman"/>
          <w:bCs/>
        </w:rPr>
        <w:t>6</w:t>
      </w:r>
      <w:r w:rsidR="00FB5F58">
        <w:rPr>
          <w:rFonts w:ascii="Times New Roman" w:hAnsi="Times New Roman"/>
          <w:bCs/>
        </w:rPr>
        <w:t xml:space="preserve"> r</w:t>
      </w:r>
      <w:r w:rsidRPr="000C2AD2">
        <w:rPr>
          <w:rFonts w:ascii="Times New Roman" w:hAnsi="Times New Roman"/>
          <w:bCs/>
        </w:rPr>
        <w:t xml:space="preserve">. </w:t>
      </w:r>
    </w:p>
    <w:p w14:paraId="5BD81E14" w14:textId="03FED535" w:rsidR="00342A12" w:rsidRPr="00342A12" w:rsidRDefault="00342A12" w:rsidP="00342A1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 xml:space="preserve">3. </w:t>
      </w:r>
      <w:r w:rsidRPr="00342A12">
        <w:rPr>
          <w:rFonts w:ascii="Times New Roman" w:hAnsi="Times New Roman"/>
          <w:b w:val="0"/>
        </w:rPr>
        <w:t xml:space="preserve">W przypadku przedłużającej się procedury udzielania zamówienia publicznego termin realizacji zamówienia określony zostanie od dnia podpisania umowy do </w:t>
      </w:r>
      <w:r w:rsidRPr="00476DAC">
        <w:rPr>
          <w:rFonts w:ascii="Times New Roman" w:hAnsi="Times New Roman"/>
          <w:b w:val="0"/>
        </w:rPr>
        <w:t>31</w:t>
      </w:r>
      <w:r w:rsidR="00776434">
        <w:rPr>
          <w:rFonts w:ascii="Times New Roman" w:hAnsi="Times New Roman"/>
          <w:b w:val="0"/>
        </w:rPr>
        <w:t xml:space="preserve"> grudnia </w:t>
      </w:r>
      <w:r w:rsidRPr="00476DAC">
        <w:rPr>
          <w:rFonts w:ascii="Times New Roman" w:hAnsi="Times New Roman"/>
          <w:b w:val="0"/>
        </w:rPr>
        <w:t>2026</w:t>
      </w:r>
      <w:r w:rsidR="00776434">
        <w:rPr>
          <w:rFonts w:ascii="Times New Roman" w:hAnsi="Times New Roman"/>
          <w:b w:val="0"/>
        </w:rPr>
        <w:t xml:space="preserve"> r</w:t>
      </w:r>
      <w:r w:rsidRPr="00476DAC">
        <w:rPr>
          <w:rFonts w:ascii="Times New Roman" w:hAnsi="Times New Roman"/>
          <w:b w:val="0"/>
        </w:rPr>
        <w:t>.</w:t>
      </w:r>
    </w:p>
    <w:p w14:paraId="3A18821E" w14:textId="77777777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VII.</w:t>
      </w:r>
      <w:r w:rsidRPr="000C2AD2">
        <w:rPr>
          <w:rFonts w:ascii="Times New Roman" w:hAnsi="Times New Roman"/>
          <w:bCs/>
        </w:rPr>
        <w:tab/>
        <w:t>WARUNKI UDZIAŁU W POSTĘPOWANIU</w:t>
      </w:r>
    </w:p>
    <w:p w14:paraId="59449223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1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 udzielenie zamówienia mogą ubiegać się Wykonawcy, którzy nie podlegają wykluczeniu, na za</w:t>
      </w:r>
      <w:r w:rsidR="00C34934">
        <w:rPr>
          <w:rFonts w:ascii="Times New Roman" w:hAnsi="Times New Roman"/>
          <w:b w:val="0"/>
        </w:rPr>
        <w:t>sadach określonych w Rozdziale VIII</w:t>
      </w:r>
      <w:r w:rsidRPr="000C2AD2">
        <w:rPr>
          <w:rFonts w:ascii="Times New Roman" w:hAnsi="Times New Roman"/>
          <w:b w:val="0"/>
        </w:rPr>
        <w:t xml:space="preserve"> SWZ, oraz spełniają określone przez Zamawiającego warunki</w:t>
      </w:r>
      <w:r w:rsidR="00C34934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udziału w postępowaniu.</w:t>
      </w:r>
    </w:p>
    <w:p w14:paraId="36A72F5E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1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 udzielenie zamówienia mogą ubiegać się Wykonawcy, którzy spełniają warunki dotyczące:</w:t>
      </w:r>
    </w:p>
    <w:p w14:paraId="46D0FD25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1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1)</w:t>
      </w:r>
      <w:r w:rsidRPr="000C2AD2">
        <w:rPr>
          <w:rFonts w:ascii="Times New Roman" w:hAnsi="Times New Roman"/>
          <w:bCs/>
        </w:rPr>
        <w:tab/>
        <w:t>zdolności do występowania w obrocie gospodarczym:</w:t>
      </w:r>
    </w:p>
    <w:p w14:paraId="5A8C3FAB" w14:textId="77777777" w:rsidR="000C2AD2" w:rsidRPr="000C2AD2" w:rsidRDefault="000C2AD2" w:rsidP="0027758A">
      <w:pPr>
        <w:autoSpaceDE w:val="0"/>
        <w:autoSpaceDN w:val="0"/>
        <w:adjustRightInd w:val="0"/>
        <w:spacing w:line="360" w:lineRule="auto"/>
        <w:ind w:left="709" w:right="-41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Zamawiający nie stawia warunku w powyższym zakresie.</w:t>
      </w:r>
    </w:p>
    <w:p w14:paraId="51736B0C" w14:textId="77777777" w:rsidR="000C2AD2" w:rsidRPr="000C2AD2" w:rsidRDefault="000C2AD2" w:rsidP="0027758A">
      <w:pPr>
        <w:autoSpaceDE w:val="0"/>
        <w:autoSpaceDN w:val="0"/>
        <w:adjustRightInd w:val="0"/>
        <w:spacing w:line="360" w:lineRule="auto"/>
        <w:ind w:left="709" w:right="-412" w:hanging="425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2)</w:t>
      </w:r>
      <w:r w:rsidRPr="000C2AD2">
        <w:rPr>
          <w:rFonts w:ascii="Times New Roman" w:hAnsi="Times New Roman"/>
          <w:bCs/>
        </w:rPr>
        <w:tab/>
        <w:t>uprawnień do prowadzenia określonej działalności gospodarczej lub zawodowej, o ile wynika to z odrębnych przepisów:</w:t>
      </w:r>
    </w:p>
    <w:p w14:paraId="53DE82BA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1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na potwierdzenie spełnienia w/w warunku Wykonawca przedstawi:</w:t>
      </w:r>
    </w:p>
    <w:p w14:paraId="1A49EB78" w14:textId="78FDB267" w:rsidR="000C2AD2" w:rsidRPr="0027758A" w:rsidRDefault="000C2AD2" w:rsidP="0027758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right="-41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aktualny wpis do rejestru działalności regulowanej w zakresie odbierania odpadów komunalnych od właścicieli nieruchomości położonych na terenie Gminy </w:t>
      </w:r>
      <w:r w:rsidR="0027758A">
        <w:rPr>
          <w:rFonts w:ascii="Times New Roman" w:hAnsi="Times New Roman"/>
          <w:b w:val="0"/>
        </w:rPr>
        <w:t xml:space="preserve">Ceranów, </w:t>
      </w:r>
      <w:r w:rsidRPr="000C2AD2">
        <w:rPr>
          <w:rFonts w:ascii="Times New Roman" w:hAnsi="Times New Roman"/>
          <w:b w:val="0"/>
        </w:rPr>
        <w:t xml:space="preserve">zgodnie z art. </w:t>
      </w:r>
      <w:r w:rsidR="0027758A">
        <w:rPr>
          <w:rFonts w:ascii="Times New Roman" w:hAnsi="Times New Roman"/>
          <w:b w:val="0"/>
        </w:rPr>
        <w:t xml:space="preserve">9b oraz </w:t>
      </w:r>
      <w:r w:rsidRPr="000C2AD2">
        <w:rPr>
          <w:rFonts w:ascii="Times New Roman" w:hAnsi="Times New Roman"/>
          <w:b w:val="0"/>
        </w:rPr>
        <w:t>9c ustawy z dnia 13 września 1996 r. o utrzymaniu czystości i porządku w gminach (</w:t>
      </w:r>
      <w:r w:rsidR="00C34C1F" w:rsidRPr="00C34C1F">
        <w:rPr>
          <w:rFonts w:ascii="Times New Roman" w:hAnsi="Times New Roman"/>
          <w:b w:val="0"/>
        </w:rPr>
        <w:t>Dz. U. z 202</w:t>
      </w:r>
      <w:r w:rsidR="00873549">
        <w:rPr>
          <w:rFonts w:ascii="Times New Roman" w:hAnsi="Times New Roman"/>
          <w:b w:val="0"/>
        </w:rPr>
        <w:t>5</w:t>
      </w:r>
      <w:r w:rsidR="00C34C1F" w:rsidRPr="00C34C1F">
        <w:rPr>
          <w:rFonts w:ascii="Times New Roman" w:hAnsi="Times New Roman"/>
          <w:b w:val="0"/>
        </w:rPr>
        <w:t xml:space="preserve"> r. poz. </w:t>
      </w:r>
      <w:r w:rsidR="00873549">
        <w:rPr>
          <w:rFonts w:ascii="Times New Roman" w:hAnsi="Times New Roman"/>
          <w:b w:val="0"/>
        </w:rPr>
        <w:t>733</w:t>
      </w:r>
      <w:r w:rsidRPr="000C2AD2">
        <w:rPr>
          <w:rFonts w:ascii="Times New Roman" w:hAnsi="Times New Roman"/>
          <w:b w:val="0"/>
        </w:rPr>
        <w:t>)</w:t>
      </w:r>
    </w:p>
    <w:p w14:paraId="20DB2287" w14:textId="5FDCC4D9" w:rsidR="000C2AD2" w:rsidRPr="000C2AD2" w:rsidRDefault="000C2AD2" w:rsidP="00A2266A">
      <w:pPr>
        <w:autoSpaceDE w:val="0"/>
        <w:autoSpaceDN w:val="0"/>
        <w:adjustRightInd w:val="0"/>
        <w:spacing w:line="360" w:lineRule="auto"/>
        <w:ind w:left="709" w:right="-41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b)</w:t>
      </w:r>
      <w:r w:rsidR="00A03202">
        <w:rPr>
          <w:rFonts w:ascii="Times New Roman" w:hAnsi="Times New Roman"/>
          <w:b w:val="0"/>
        </w:rPr>
        <w:t xml:space="preserve">  </w:t>
      </w:r>
      <w:r w:rsidRPr="000C2AD2">
        <w:rPr>
          <w:rFonts w:ascii="Times New Roman" w:hAnsi="Times New Roman"/>
          <w:b w:val="0"/>
        </w:rPr>
        <w:t xml:space="preserve">aktualny wpis do rejestru podmiotów wprowadzających produkty, produkty w opakowaniach i gospodarujących odpadami zwanego dalej rejestrem BDO w zakresie niezbędnym do realizacji zamówienia. </w:t>
      </w:r>
    </w:p>
    <w:p w14:paraId="3B4661BF" w14:textId="77777777" w:rsidR="008D3227" w:rsidRDefault="000C2AD2" w:rsidP="008D3227">
      <w:pPr>
        <w:autoSpaceDE w:val="0"/>
        <w:autoSpaceDN w:val="0"/>
        <w:adjustRightInd w:val="0"/>
        <w:spacing w:line="360" w:lineRule="auto"/>
        <w:ind w:left="709" w:right="-412" w:hanging="425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3)</w:t>
      </w:r>
      <w:r w:rsidRPr="000C2AD2">
        <w:rPr>
          <w:rFonts w:ascii="Times New Roman" w:hAnsi="Times New Roman"/>
          <w:bCs/>
        </w:rPr>
        <w:tab/>
        <w:t>sytuacji ekonomicznej lub finansowej:</w:t>
      </w:r>
    </w:p>
    <w:p w14:paraId="4DBACF28" w14:textId="76E49EBB" w:rsidR="008633E9" w:rsidRPr="008D3227" w:rsidRDefault="008D3227" w:rsidP="00AC3AB4">
      <w:pPr>
        <w:autoSpaceDE w:val="0"/>
        <w:autoSpaceDN w:val="0"/>
        <w:adjustRightInd w:val="0"/>
        <w:spacing w:line="360" w:lineRule="auto"/>
        <w:ind w:right="-412"/>
        <w:jc w:val="both"/>
        <w:rPr>
          <w:rFonts w:ascii="Times New Roman" w:hAnsi="Times New Roman"/>
          <w:b w:val="0"/>
          <w:bCs/>
        </w:rPr>
      </w:pPr>
      <w:r>
        <w:rPr>
          <w:rStyle w:val="FontStyle25"/>
          <w:b w:val="0"/>
          <w:bCs/>
          <w:sz w:val="24"/>
          <w:szCs w:val="24"/>
        </w:rPr>
        <w:t>n</w:t>
      </w:r>
      <w:r w:rsidRPr="008D3227">
        <w:rPr>
          <w:rStyle w:val="FontStyle25"/>
          <w:b w:val="0"/>
          <w:bCs/>
          <w:sz w:val="24"/>
          <w:szCs w:val="24"/>
        </w:rPr>
        <w:t>a potwierdzenie spełnienia tego warunku Wykonawca przedstawi dokument potwierdzający, że jest ubezpieczony od odpowiedzialności cywilnej w zakresie prowadzonej działal</w:t>
      </w:r>
      <w:r w:rsidRPr="008D3227">
        <w:rPr>
          <w:rStyle w:val="FontStyle25"/>
          <w:b w:val="0"/>
          <w:bCs/>
          <w:sz w:val="24"/>
          <w:szCs w:val="24"/>
        </w:rPr>
        <w:softHyphen/>
        <w:t>ności związanej z przedmiotem zamówienia na sumę min. 100 000 złotych;</w:t>
      </w:r>
    </w:p>
    <w:p w14:paraId="1E0EBAC4" w14:textId="7D65DA47" w:rsidR="00AD5A89" w:rsidRDefault="000C2AD2" w:rsidP="00AD5A89">
      <w:pPr>
        <w:autoSpaceDE w:val="0"/>
        <w:autoSpaceDN w:val="0"/>
        <w:adjustRightInd w:val="0"/>
        <w:spacing w:line="360" w:lineRule="auto"/>
        <w:ind w:right="-409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4)</w:t>
      </w:r>
      <w:r w:rsidRPr="000C2AD2">
        <w:rPr>
          <w:rFonts w:ascii="Times New Roman" w:hAnsi="Times New Roman"/>
          <w:bCs/>
        </w:rPr>
        <w:tab/>
        <w:t>zdolności technicznej lub zawodowej:</w:t>
      </w:r>
    </w:p>
    <w:p w14:paraId="2299B522" w14:textId="18292464" w:rsidR="000C2AD2" w:rsidRDefault="000C2AD2" w:rsidP="0027758A">
      <w:pPr>
        <w:autoSpaceDE w:val="0"/>
        <w:autoSpaceDN w:val="0"/>
        <w:adjustRightInd w:val="0"/>
        <w:spacing w:line="360" w:lineRule="auto"/>
        <w:ind w:right="-41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Zamawiający uzna warunek</w:t>
      </w:r>
      <w:r w:rsidR="0027758A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  <w:bCs/>
        </w:rPr>
        <w:t>zdolności zawodowej</w:t>
      </w:r>
      <w:r w:rsidR="0027758A">
        <w:rPr>
          <w:rFonts w:ascii="Times New Roman" w:hAnsi="Times New Roman"/>
          <w:b w:val="0"/>
          <w:bCs/>
        </w:rPr>
        <w:t xml:space="preserve"> </w:t>
      </w:r>
      <w:r w:rsidRPr="000C2AD2">
        <w:rPr>
          <w:rFonts w:ascii="Times New Roman" w:hAnsi="Times New Roman"/>
          <w:b w:val="0"/>
        </w:rPr>
        <w:t>za spełniony, jeżeli Wykonawca wykaże, że</w:t>
      </w:r>
      <w:r w:rsidR="0027758A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w okresie ostatnich 3 lat przed upływem terminu składania ofert, a jeżeli okres prowadzenia dzi</w:t>
      </w:r>
      <w:r w:rsidR="0027758A">
        <w:rPr>
          <w:rFonts w:ascii="Times New Roman" w:hAnsi="Times New Roman"/>
          <w:b w:val="0"/>
        </w:rPr>
        <w:t>ałalności jest krótszy</w:t>
      </w:r>
      <w:r w:rsidR="00230A16">
        <w:rPr>
          <w:rFonts w:ascii="Times New Roman" w:hAnsi="Times New Roman"/>
          <w:b w:val="0"/>
        </w:rPr>
        <w:t>,</w:t>
      </w:r>
      <w:r w:rsidR="0027758A">
        <w:rPr>
          <w:rFonts w:ascii="Times New Roman" w:hAnsi="Times New Roman"/>
          <w:b w:val="0"/>
        </w:rPr>
        <w:t xml:space="preserve"> wykonał </w:t>
      </w:r>
      <w:r w:rsidRPr="000C2AD2">
        <w:rPr>
          <w:rFonts w:ascii="Times New Roman" w:hAnsi="Times New Roman"/>
          <w:b w:val="0"/>
        </w:rPr>
        <w:t>1</w:t>
      </w:r>
      <w:r w:rsidR="0027758A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 xml:space="preserve">usługę polegającą na odbieraniu i zagospodarowaniu odpadów komunalnych z nieruchomości, na których zamieszkują mieszkańcy o masie łącznej odebranych odpadów komunalnych </w:t>
      </w:r>
      <w:r w:rsidR="004C6A69">
        <w:rPr>
          <w:rFonts w:ascii="Times New Roman" w:hAnsi="Times New Roman"/>
          <w:b w:val="0"/>
        </w:rPr>
        <w:t xml:space="preserve">lub o łącznej wartości minimum </w:t>
      </w:r>
      <w:r w:rsidR="004C6A69" w:rsidRPr="00F45A4F">
        <w:rPr>
          <w:rFonts w:ascii="Times New Roman" w:hAnsi="Times New Roman"/>
          <w:b w:val="0"/>
        </w:rPr>
        <w:t>2</w:t>
      </w:r>
      <w:r w:rsidR="00230A16" w:rsidRPr="00F45A4F">
        <w:rPr>
          <w:rFonts w:ascii="Times New Roman" w:hAnsi="Times New Roman"/>
          <w:b w:val="0"/>
        </w:rPr>
        <w:t>00 000,00 zł brutto.</w:t>
      </w:r>
    </w:p>
    <w:p w14:paraId="438076F7" w14:textId="77777777" w:rsidR="00AD5A89" w:rsidRPr="000C2AD2" w:rsidRDefault="00AD5A89" w:rsidP="0027758A">
      <w:pPr>
        <w:autoSpaceDE w:val="0"/>
        <w:autoSpaceDN w:val="0"/>
        <w:adjustRightInd w:val="0"/>
        <w:spacing w:line="360" w:lineRule="auto"/>
        <w:ind w:right="-412"/>
        <w:jc w:val="both"/>
        <w:rPr>
          <w:rFonts w:ascii="Times New Roman" w:hAnsi="Times New Roman"/>
          <w:b w:val="0"/>
        </w:rPr>
      </w:pPr>
    </w:p>
    <w:p w14:paraId="7DC68D20" w14:textId="18741496" w:rsidR="000C2AD2" w:rsidRPr="000C2AD2" w:rsidRDefault="000C2AD2" w:rsidP="000C2AD2">
      <w:pPr>
        <w:tabs>
          <w:tab w:val="left" w:pos="284"/>
        </w:tabs>
        <w:autoSpaceDE w:val="0"/>
        <w:autoSpaceDN w:val="0"/>
        <w:adjustRightInd w:val="0"/>
        <w:spacing w:line="360" w:lineRule="auto"/>
        <w:ind w:right="-412"/>
        <w:jc w:val="both"/>
        <w:rPr>
          <w:rFonts w:ascii="Times New Roman" w:hAnsi="Times New Roman"/>
          <w:b w:val="0"/>
        </w:rPr>
      </w:pPr>
      <w:r w:rsidRPr="004A37F9">
        <w:rPr>
          <w:rFonts w:ascii="Times New Roman" w:hAnsi="Times New Roman"/>
          <w:b w:val="0"/>
        </w:rPr>
        <w:t>Baza magazynowo</w:t>
      </w:r>
      <w:r w:rsidR="002E6AC4" w:rsidRPr="004A37F9">
        <w:rPr>
          <w:rFonts w:ascii="Times New Roman" w:hAnsi="Times New Roman"/>
          <w:b w:val="0"/>
        </w:rPr>
        <w:t xml:space="preserve"> -</w:t>
      </w:r>
      <w:r w:rsidRPr="004A37F9">
        <w:rPr>
          <w:rFonts w:ascii="Times New Roman" w:hAnsi="Times New Roman"/>
          <w:b w:val="0"/>
        </w:rPr>
        <w:t xml:space="preserve"> transportowa pow</w:t>
      </w:r>
      <w:r w:rsidR="006A786B" w:rsidRPr="004A37F9">
        <w:rPr>
          <w:rFonts w:ascii="Times New Roman" w:hAnsi="Times New Roman"/>
          <w:b w:val="0"/>
        </w:rPr>
        <w:t>inna być usytuowana w  Gminie Ceranów</w:t>
      </w:r>
      <w:r w:rsidRPr="004A37F9">
        <w:rPr>
          <w:rFonts w:ascii="Times New Roman" w:hAnsi="Times New Roman"/>
          <w:b w:val="0"/>
        </w:rPr>
        <w:t xml:space="preserve"> lub w odległości  nie większej niż 60 km od granicy Gminy </w:t>
      </w:r>
      <w:r w:rsidR="006A786B" w:rsidRPr="004A37F9">
        <w:rPr>
          <w:rFonts w:ascii="Times New Roman" w:hAnsi="Times New Roman"/>
          <w:b w:val="0"/>
        </w:rPr>
        <w:t>Ceranów</w:t>
      </w:r>
      <w:r w:rsidRPr="00ED1919">
        <w:rPr>
          <w:rFonts w:ascii="Times New Roman" w:hAnsi="Times New Roman"/>
          <w:b w:val="0"/>
        </w:rPr>
        <w:t xml:space="preserve"> na terenie do którego </w:t>
      </w:r>
      <w:r w:rsidR="002E6AC4">
        <w:rPr>
          <w:rFonts w:ascii="Times New Roman" w:hAnsi="Times New Roman"/>
          <w:b w:val="0"/>
        </w:rPr>
        <w:t xml:space="preserve">Wykonawca </w:t>
      </w:r>
      <w:r w:rsidRPr="00ED1919">
        <w:rPr>
          <w:rFonts w:ascii="Times New Roman" w:hAnsi="Times New Roman"/>
          <w:b w:val="0"/>
        </w:rPr>
        <w:t>posiada tytuł prawny. Pojazdy oraz baza magazynowo -  transportowa muszą spełniać wymagania określone w Rozporządzeniu Min</w:t>
      </w:r>
      <w:r w:rsidR="00ED1919">
        <w:rPr>
          <w:rFonts w:ascii="Times New Roman" w:hAnsi="Times New Roman"/>
          <w:b w:val="0"/>
        </w:rPr>
        <w:t xml:space="preserve">istra Środowiska z dnia 11 stycznia </w:t>
      </w:r>
      <w:r w:rsidRPr="00ED1919">
        <w:rPr>
          <w:rFonts w:ascii="Times New Roman" w:hAnsi="Times New Roman"/>
          <w:b w:val="0"/>
        </w:rPr>
        <w:t>2013 r. w sprawie szczegółowych wymagań w zakresie odbierania odpadów komunalnych od właścicieli nieruchomości (Dz. U. 2013 poz.</w:t>
      </w:r>
      <w:r w:rsidR="00A03202">
        <w:rPr>
          <w:rFonts w:ascii="Times New Roman" w:hAnsi="Times New Roman"/>
          <w:b w:val="0"/>
        </w:rPr>
        <w:t xml:space="preserve"> </w:t>
      </w:r>
      <w:r w:rsidRPr="00ED1919">
        <w:rPr>
          <w:rFonts w:ascii="Times New Roman" w:hAnsi="Times New Roman"/>
          <w:b w:val="0"/>
        </w:rPr>
        <w:t>122)</w:t>
      </w:r>
      <w:r w:rsidR="002E6AC4">
        <w:rPr>
          <w:rFonts w:ascii="Times New Roman" w:hAnsi="Times New Roman"/>
          <w:b w:val="0"/>
        </w:rPr>
        <w:t>.</w:t>
      </w:r>
    </w:p>
    <w:p w14:paraId="4520F22C" w14:textId="77777777" w:rsidR="000C2AD2" w:rsidRPr="000C2AD2" w:rsidRDefault="000C2AD2" w:rsidP="000C2AD2">
      <w:pPr>
        <w:tabs>
          <w:tab w:val="left" w:pos="284"/>
        </w:tabs>
        <w:autoSpaceDE w:val="0"/>
        <w:autoSpaceDN w:val="0"/>
        <w:adjustRightInd w:val="0"/>
        <w:spacing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Zamawiający, w stosunku do Wykonawców wspólnie ubiegających się o udzielenie zamówienia, w odniesieniu do warunku dotyczącego zdolności technicznej lub zawodowej dopuszcza łączne spełnianie warunku przez Wykonawców.</w:t>
      </w:r>
    </w:p>
    <w:p w14:paraId="1BF74B0B" w14:textId="77777777" w:rsidR="000C2AD2" w:rsidRPr="000C2AD2" w:rsidRDefault="000C2AD2" w:rsidP="000C2AD2">
      <w:pPr>
        <w:tabs>
          <w:tab w:val="left" w:pos="284"/>
        </w:tabs>
        <w:autoSpaceDE w:val="0"/>
        <w:autoSpaceDN w:val="0"/>
        <w:adjustRightInd w:val="0"/>
        <w:spacing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DA6C509" w14:textId="77777777" w:rsidR="000C2AD2" w:rsidRPr="000C2AD2" w:rsidRDefault="00C34934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>VIII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PODSTAWY WYKLUCZENIA Z POSTĘPOWANIA</w:t>
      </w:r>
    </w:p>
    <w:p w14:paraId="51E1B160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 postępowania o udzielenie zamówienia wyklucza się Wykonawców, w stosunku do których zachodzi którakolwiek z okoliczności wskazanych:</w:t>
      </w:r>
    </w:p>
    <w:p w14:paraId="5A5E982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283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1)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 art. 108 ust. 1 p.z.p.;</w:t>
      </w:r>
    </w:p>
    <w:p w14:paraId="7A00CA30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283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2)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 art. 109 ust. 1 pkt. 1,4</w:t>
      </w:r>
      <w:r w:rsidR="00230A16">
        <w:rPr>
          <w:rFonts w:ascii="Times New Roman" w:hAnsi="Times New Roman"/>
          <w:b w:val="0"/>
        </w:rPr>
        <w:t>,</w:t>
      </w:r>
      <w:r w:rsidR="00230A16" w:rsidRPr="00230A16">
        <w:rPr>
          <w:rFonts w:ascii="Times New Roman" w:hAnsi="Times New Roman"/>
          <w:b w:val="0"/>
        </w:rPr>
        <w:t xml:space="preserve"> 5, 7</w:t>
      </w:r>
      <w:r w:rsidRPr="000C2AD2">
        <w:rPr>
          <w:rFonts w:ascii="Times New Roman" w:hAnsi="Times New Roman"/>
          <w:b w:val="0"/>
        </w:rPr>
        <w:t xml:space="preserve"> </w:t>
      </w:r>
      <w:r w:rsidR="00230A16">
        <w:rPr>
          <w:rFonts w:ascii="Times New Roman" w:hAnsi="Times New Roman"/>
          <w:b w:val="0"/>
        </w:rPr>
        <w:t xml:space="preserve">p.z.p. </w:t>
      </w:r>
      <w:r w:rsidRPr="000C2AD2">
        <w:rPr>
          <w:rFonts w:ascii="Times New Roman" w:hAnsi="Times New Roman"/>
          <w:b w:val="0"/>
        </w:rPr>
        <w:t>tj.</w:t>
      </w:r>
    </w:p>
    <w:p w14:paraId="0B599D75" w14:textId="77777777" w:rsidR="000C2AD2" w:rsidRPr="000C2AD2" w:rsidRDefault="000C2AD2" w:rsidP="000C2AD2">
      <w:pPr>
        <w:autoSpaceDE w:val="0"/>
        <w:autoSpaceDN w:val="0"/>
        <w:adjustRightInd w:val="0"/>
        <w:spacing w:before="60" w:after="60" w:line="360" w:lineRule="auto"/>
        <w:ind w:left="1134" w:right="-43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a)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ofert dokonał płatności należnych podatków, opłat lub składek na ubezpieczenia społeczne lub zdrowotne wraz z odsetkami lub grzywnami lub zawarł wiążące porozumienie w sprawie spłaty tych należności</w:t>
      </w:r>
    </w:p>
    <w:p w14:paraId="07FA5B76" w14:textId="77777777" w:rsidR="000C2AD2" w:rsidRDefault="000C2AD2" w:rsidP="000C2AD2">
      <w:pPr>
        <w:autoSpaceDE w:val="0"/>
        <w:autoSpaceDN w:val="0"/>
        <w:adjustRightInd w:val="0"/>
        <w:spacing w:before="60" w:after="60" w:line="360" w:lineRule="auto"/>
        <w:ind w:left="1134" w:right="-432" w:hanging="425"/>
        <w:jc w:val="both"/>
        <w:rPr>
          <w:rFonts w:ascii="Times New Roman" w:hAnsi="Times New Roman"/>
          <w:b w:val="0"/>
        </w:rPr>
      </w:pPr>
      <w:r w:rsidRPr="00230A16">
        <w:rPr>
          <w:rFonts w:ascii="Times New Roman" w:hAnsi="Times New Roman"/>
        </w:rPr>
        <w:t>b)</w:t>
      </w:r>
      <w:r w:rsidRPr="000C2AD2">
        <w:rPr>
          <w:rFonts w:ascii="Times New Roman" w:hAnsi="Times New Roman"/>
          <w:b w:val="0"/>
        </w:rPr>
        <w:tab/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A937C0F" w14:textId="432ACA2A" w:rsidR="00230A16" w:rsidRDefault="00230A16" w:rsidP="00230A16">
      <w:pPr>
        <w:autoSpaceDE w:val="0"/>
        <w:autoSpaceDN w:val="0"/>
        <w:adjustRightInd w:val="0"/>
        <w:spacing w:before="60" w:after="60" w:line="360" w:lineRule="auto"/>
        <w:ind w:left="1134" w:right="-432" w:hanging="425"/>
        <w:jc w:val="both"/>
        <w:rPr>
          <w:rFonts w:ascii="Times New Roman" w:hAnsi="Times New Roman"/>
          <w:b w:val="0"/>
        </w:rPr>
      </w:pPr>
      <w:r w:rsidRPr="00230A16">
        <w:rPr>
          <w:rFonts w:ascii="Times New Roman" w:hAnsi="Times New Roman"/>
        </w:rPr>
        <w:t>c)</w:t>
      </w:r>
      <w:r>
        <w:rPr>
          <w:rFonts w:ascii="Times New Roman" w:hAnsi="Times New Roman"/>
          <w:b w:val="0"/>
        </w:rPr>
        <w:t xml:space="preserve"> </w:t>
      </w:r>
      <w:r w:rsidR="00293238">
        <w:rPr>
          <w:rFonts w:ascii="Times New Roman" w:hAnsi="Times New Roman"/>
          <w:b w:val="0"/>
        </w:rPr>
        <w:t xml:space="preserve">  </w:t>
      </w:r>
      <w:r w:rsidRPr="00230A16">
        <w:rPr>
          <w:rFonts w:ascii="Times New Roman" w:hAnsi="Times New Roman"/>
          <w:b w:val="0"/>
        </w:rPr>
        <w:t>który w sposób zawiniony poważnie naruszył obowiązki zawodowe, co podważa jego</w:t>
      </w:r>
      <w:r w:rsidR="00FA0201"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uczciwość,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w szczególności gdy Wykonawca w wyniku zamierzonego działania lub rażącego niedbalstwa nie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wykonał lub nienależycie wykonał zamówienie, co zamawiający jest w stanie wykazać za pomocą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stosownych dowodów;</w:t>
      </w:r>
    </w:p>
    <w:p w14:paraId="770B1C25" w14:textId="2C53C435" w:rsidR="00230A16" w:rsidRDefault="00230A16" w:rsidP="00230A16">
      <w:pPr>
        <w:autoSpaceDE w:val="0"/>
        <w:autoSpaceDN w:val="0"/>
        <w:adjustRightInd w:val="0"/>
        <w:spacing w:before="60" w:after="60" w:line="360" w:lineRule="auto"/>
        <w:ind w:left="1134" w:right="-432" w:hanging="425"/>
        <w:jc w:val="both"/>
        <w:rPr>
          <w:rFonts w:ascii="Times New Roman" w:hAnsi="Times New Roman"/>
          <w:b w:val="0"/>
        </w:rPr>
      </w:pPr>
      <w:r w:rsidRPr="00230A16">
        <w:rPr>
          <w:rFonts w:ascii="Times New Roman" w:hAnsi="Times New Roman"/>
        </w:rPr>
        <w:t>d)</w:t>
      </w:r>
      <w:r>
        <w:rPr>
          <w:rFonts w:ascii="Times New Roman" w:hAnsi="Times New Roman"/>
          <w:b w:val="0"/>
        </w:rPr>
        <w:t xml:space="preserve"> </w:t>
      </w:r>
      <w:r w:rsidR="00293238">
        <w:rPr>
          <w:rFonts w:ascii="Times New Roman" w:hAnsi="Times New Roman"/>
          <w:b w:val="0"/>
        </w:rPr>
        <w:t xml:space="preserve">   </w:t>
      </w:r>
      <w:r w:rsidRPr="00230A16">
        <w:rPr>
          <w:rFonts w:ascii="Times New Roman" w:hAnsi="Times New Roman"/>
          <w:b w:val="0"/>
        </w:rPr>
        <w:t>który z przyczyn leżących po jego stronie, w znacznym stopniu lub zakresie nie wykonał lub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nienależycie wykonał albo długotrwale nienależycie wykonywał istotne zobowiązanie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wynikające z wcześniejszej umowy w sprawie zamówienia publicznego lub umowy koncesji, co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doprowadziło do wypowiedzenia lub odstąpienia od umowy, odszkodowania, wykonania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zastępczego lub realizacji uprawnień z tytułu rękojmi za wady</w:t>
      </w:r>
      <w:r>
        <w:rPr>
          <w:rFonts w:ascii="Times New Roman" w:hAnsi="Times New Roman"/>
          <w:b w:val="0"/>
        </w:rPr>
        <w:t>.</w:t>
      </w:r>
    </w:p>
    <w:p w14:paraId="0043A956" w14:textId="249AFB59" w:rsidR="00230A16" w:rsidRPr="000C2AD2" w:rsidRDefault="00230A16" w:rsidP="00230A16">
      <w:pPr>
        <w:autoSpaceDE w:val="0"/>
        <w:autoSpaceDN w:val="0"/>
        <w:adjustRightInd w:val="0"/>
        <w:spacing w:before="60" w:after="60" w:line="360" w:lineRule="auto"/>
        <w:ind w:left="1134" w:right="-432" w:hanging="425"/>
        <w:jc w:val="both"/>
        <w:rPr>
          <w:rFonts w:ascii="Times New Roman" w:hAnsi="Times New Roman"/>
          <w:b w:val="0"/>
        </w:rPr>
      </w:pPr>
      <w:r w:rsidRPr="00230A16"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  <w:t xml:space="preserve"> </w:t>
      </w:r>
      <w:r w:rsidR="00293238"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w art. 7 ust. 1 ustawy o szczególnych rozwiązaniach w zakresie przeciwdziałania wspieraniu agresji</w:t>
      </w:r>
      <w:r>
        <w:rPr>
          <w:rFonts w:ascii="Times New Roman" w:hAnsi="Times New Roman"/>
          <w:b w:val="0"/>
        </w:rPr>
        <w:t xml:space="preserve"> </w:t>
      </w:r>
      <w:r w:rsidRPr="00230A16">
        <w:rPr>
          <w:rFonts w:ascii="Times New Roman" w:hAnsi="Times New Roman"/>
          <w:b w:val="0"/>
        </w:rPr>
        <w:t>na Ukrainę oraz służących ochronie bezpieczeństwa narodowego</w:t>
      </w:r>
    </w:p>
    <w:p w14:paraId="3EC3FF51" w14:textId="77777777" w:rsidR="000C2AD2" w:rsidRPr="000C2AD2" w:rsidRDefault="000C2AD2" w:rsidP="000C2AD2">
      <w:pPr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Wykluczenie Wykonawcy następuje zgodnie z art. 111 p.z.p. </w:t>
      </w:r>
    </w:p>
    <w:p w14:paraId="00268D50" w14:textId="77777777" w:rsidR="000C2AD2" w:rsidRPr="000C2AD2" w:rsidRDefault="000C2AD2" w:rsidP="00230A16">
      <w:pPr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right="-432"/>
        <w:jc w:val="both"/>
        <w:rPr>
          <w:rFonts w:ascii="Times New Roman" w:hAnsi="Times New Roman"/>
          <w:b w:val="0"/>
        </w:rPr>
      </w:pPr>
      <w:r w:rsidRPr="00230A16">
        <w:rPr>
          <w:rFonts w:ascii="Times New Roman" w:hAnsi="Times New Roman"/>
        </w:rPr>
        <w:t>3.</w:t>
      </w:r>
      <w:r w:rsidRPr="000C2AD2">
        <w:rPr>
          <w:rFonts w:ascii="Times New Roman" w:hAnsi="Times New Roman"/>
          <w:b w:val="0"/>
        </w:rPr>
        <w:t xml:space="preserve">  Z postępowania wyklucza się:</w:t>
      </w:r>
    </w:p>
    <w:p w14:paraId="6207F17B" w14:textId="36E0FF02" w:rsidR="000C2AD2" w:rsidRPr="000C2AD2" w:rsidRDefault="000C2AD2" w:rsidP="000C2AD2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wykonawcę wymienionego w wykazach określonych w rozporządzeniu 765/2006 </w:t>
      </w:r>
      <w:r w:rsidRPr="000C2AD2">
        <w:rPr>
          <w:rFonts w:ascii="Times New Roman" w:hAnsi="Times New Roman"/>
          <w:b w:val="0"/>
        </w:rPr>
        <w:br/>
        <w:t>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r w:rsidR="00C34C1F" w:rsidRPr="00C34C1F">
        <w:rPr>
          <w:rFonts w:ascii="Times New Roman" w:hAnsi="Times New Roman"/>
          <w:b w:val="0"/>
        </w:rPr>
        <w:t>Dz.U.</w:t>
      </w:r>
      <w:r w:rsidR="00A03202">
        <w:rPr>
          <w:rFonts w:ascii="Times New Roman" w:hAnsi="Times New Roman"/>
          <w:b w:val="0"/>
        </w:rPr>
        <w:t xml:space="preserve"> </w:t>
      </w:r>
      <w:r w:rsidR="00C34C1F" w:rsidRPr="00C34C1F">
        <w:rPr>
          <w:rFonts w:ascii="Times New Roman" w:hAnsi="Times New Roman"/>
          <w:b w:val="0"/>
        </w:rPr>
        <w:t>2024</w:t>
      </w:r>
      <w:r w:rsidR="00C34C1F">
        <w:rPr>
          <w:rFonts w:ascii="Times New Roman" w:hAnsi="Times New Roman"/>
          <w:b w:val="0"/>
        </w:rPr>
        <w:t xml:space="preserve"> poz. </w:t>
      </w:r>
      <w:r w:rsidR="00C34C1F" w:rsidRPr="00C34C1F">
        <w:rPr>
          <w:rFonts w:ascii="Times New Roman" w:hAnsi="Times New Roman"/>
          <w:b w:val="0"/>
        </w:rPr>
        <w:t>507</w:t>
      </w:r>
      <w:r w:rsidRPr="000C2AD2">
        <w:rPr>
          <w:rFonts w:ascii="Times New Roman" w:hAnsi="Times New Roman"/>
          <w:b w:val="0"/>
        </w:rPr>
        <w:t>);</w:t>
      </w:r>
    </w:p>
    <w:p w14:paraId="65C7D718" w14:textId="78B642D5" w:rsidR="000C2AD2" w:rsidRPr="009E6129" w:rsidRDefault="000C2AD2" w:rsidP="009E612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wykonawcę</w:t>
      </w:r>
      <w:r w:rsidR="00E20B4F">
        <w:rPr>
          <w:rFonts w:ascii="Times New Roman" w:hAnsi="Times New Roman"/>
          <w:b w:val="0"/>
        </w:rPr>
        <w:t>,</w:t>
      </w:r>
      <w:r w:rsidRPr="000C2AD2">
        <w:rPr>
          <w:rFonts w:ascii="Times New Roman" w:hAnsi="Times New Roman"/>
          <w:b w:val="0"/>
        </w:rPr>
        <w:t xml:space="preserve"> którego beneficjentem rzeczywistym w rozumieniu ustawy z dnia </w:t>
      </w:r>
      <w:r w:rsidRPr="000C2AD2">
        <w:rPr>
          <w:rFonts w:ascii="Times New Roman" w:hAnsi="Times New Roman"/>
          <w:b w:val="0"/>
        </w:rPr>
        <w:br/>
        <w:t>1 marca 2018 r. o przeciwdziałaniu praniu pieniędzy oraz finansowaniu terroryzmu (Dz. U. z</w:t>
      </w:r>
      <w:r w:rsidR="009E6129">
        <w:rPr>
          <w:rFonts w:ascii="Times New Roman" w:hAnsi="Times New Roman"/>
          <w:b w:val="0"/>
        </w:rPr>
        <w:t xml:space="preserve"> </w:t>
      </w:r>
      <w:r w:rsidR="009E6129" w:rsidRPr="009E6129">
        <w:rPr>
          <w:rFonts w:ascii="Times New Roman" w:hAnsi="Times New Roman"/>
          <w:b w:val="0"/>
        </w:rPr>
        <w:t>2025 r.</w:t>
      </w:r>
      <w:r w:rsidR="009E6129">
        <w:rPr>
          <w:rFonts w:ascii="Times New Roman" w:hAnsi="Times New Roman"/>
          <w:b w:val="0"/>
        </w:rPr>
        <w:t xml:space="preserve"> </w:t>
      </w:r>
      <w:r w:rsidR="009E6129" w:rsidRPr="009E6129">
        <w:rPr>
          <w:rFonts w:ascii="Times New Roman" w:hAnsi="Times New Roman"/>
          <w:b w:val="0"/>
        </w:rPr>
        <w:t>poz. 644</w:t>
      </w:r>
      <w:r w:rsidRPr="009E6129">
        <w:rPr>
          <w:rFonts w:ascii="Times New Roman" w:hAnsi="Times New Roman"/>
          <w:b w:val="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</w:t>
      </w:r>
      <w:r w:rsidRPr="009E6129">
        <w:rPr>
          <w:rFonts w:ascii="Times New Roman" w:hAnsi="Times New Roman"/>
          <w:b w:val="0"/>
          <w:bCs/>
        </w:rPr>
        <w:t>U</w:t>
      </w:r>
      <w:r w:rsidR="005E55AA" w:rsidRPr="009E6129">
        <w:rPr>
          <w:b w:val="0"/>
          <w:bCs/>
        </w:rPr>
        <w:t xml:space="preserve">. z </w:t>
      </w:r>
      <w:r w:rsidR="005E55AA" w:rsidRPr="009E6129">
        <w:rPr>
          <w:rFonts w:ascii="Times New Roman" w:hAnsi="Times New Roman"/>
          <w:b w:val="0"/>
          <w:bCs/>
        </w:rPr>
        <w:t>202</w:t>
      </w:r>
      <w:r w:rsidR="000B5540">
        <w:rPr>
          <w:rFonts w:ascii="Times New Roman" w:hAnsi="Times New Roman"/>
          <w:b w:val="0"/>
          <w:bCs/>
        </w:rPr>
        <w:t>5</w:t>
      </w:r>
      <w:r w:rsidR="005E55AA" w:rsidRPr="009E6129">
        <w:rPr>
          <w:rFonts w:ascii="Times New Roman" w:hAnsi="Times New Roman"/>
          <w:b w:val="0"/>
        </w:rPr>
        <w:t xml:space="preserve"> poz.</w:t>
      </w:r>
      <w:r w:rsidR="00A03202" w:rsidRPr="009E6129">
        <w:rPr>
          <w:rFonts w:ascii="Times New Roman" w:hAnsi="Times New Roman"/>
          <w:b w:val="0"/>
        </w:rPr>
        <w:t xml:space="preserve"> </w:t>
      </w:r>
      <w:r w:rsidR="005E55AA" w:rsidRPr="009E6129">
        <w:rPr>
          <w:rFonts w:ascii="Times New Roman" w:hAnsi="Times New Roman"/>
          <w:b w:val="0"/>
        </w:rPr>
        <w:t>5</w:t>
      </w:r>
      <w:r w:rsidR="000B5540">
        <w:rPr>
          <w:rFonts w:ascii="Times New Roman" w:hAnsi="Times New Roman"/>
          <w:b w:val="0"/>
        </w:rPr>
        <w:t>14</w:t>
      </w:r>
      <w:r w:rsidRPr="009E6129">
        <w:rPr>
          <w:rFonts w:ascii="Times New Roman" w:hAnsi="Times New Roman"/>
          <w:b w:val="0"/>
        </w:rPr>
        <w:t>);</w:t>
      </w:r>
    </w:p>
    <w:p w14:paraId="3E93B306" w14:textId="02D8235D" w:rsidR="000C2AD2" w:rsidRPr="00E663E5" w:rsidRDefault="000C2AD2" w:rsidP="00E663E5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60" w:after="60" w:line="360" w:lineRule="auto"/>
        <w:ind w:right="-432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wykonawcę którego jednostką dominującą w rozumieniu art. 3 ust. 1 pkt 37 ustawy z dnia 29 września 1994 r. o rachunkowości (Dz. U. z</w:t>
      </w:r>
      <w:r w:rsidR="00E663E5">
        <w:rPr>
          <w:rFonts w:ascii="Times New Roman" w:hAnsi="Times New Roman"/>
          <w:b w:val="0"/>
        </w:rPr>
        <w:t xml:space="preserve"> </w:t>
      </w:r>
      <w:r w:rsidR="00E663E5" w:rsidRPr="00E663E5">
        <w:rPr>
          <w:rFonts w:ascii="Times New Roman" w:hAnsi="Times New Roman"/>
          <w:b w:val="0"/>
        </w:rPr>
        <w:t>2024 r.</w:t>
      </w:r>
      <w:r w:rsidR="00E663E5">
        <w:rPr>
          <w:rFonts w:ascii="Times New Roman" w:hAnsi="Times New Roman"/>
          <w:b w:val="0"/>
        </w:rPr>
        <w:t xml:space="preserve"> </w:t>
      </w:r>
      <w:r w:rsidR="00E663E5" w:rsidRPr="00E663E5">
        <w:rPr>
          <w:rFonts w:ascii="Times New Roman" w:hAnsi="Times New Roman"/>
          <w:b w:val="0"/>
        </w:rPr>
        <w:t>poz. 619, 1685,</w:t>
      </w:r>
      <w:r w:rsidR="00E663E5">
        <w:rPr>
          <w:rFonts w:ascii="Times New Roman" w:hAnsi="Times New Roman"/>
          <w:b w:val="0"/>
        </w:rPr>
        <w:t xml:space="preserve"> </w:t>
      </w:r>
      <w:r w:rsidR="00E663E5" w:rsidRPr="00E663E5">
        <w:rPr>
          <w:rFonts w:ascii="Times New Roman" w:hAnsi="Times New Roman"/>
          <w:b w:val="0"/>
        </w:rPr>
        <w:t>1863.</w:t>
      </w:r>
      <w:r w:rsidRPr="00E663E5">
        <w:rPr>
          <w:rFonts w:ascii="Times New Roman" w:hAnsi="Times New Roman"/>
          <w:b w:val="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E663E5">
        <w:rPr>
          <w:rFonts w:ascii="Times New Roman" w:hAnsi="Times New Roman"/>
          <w:b w:val="0"/>
        </w:rPr>
        <w:t>5</w:t>
      </w:r>
      <w:r w:rsidRPr="00E663E5">
        <w:rPr>
          <w:rFonts w:ascii="Times New Roman" w:hAnsi="Times New Roman"/>
          <w:b w:val="0"/>
        </w:rPr>
        <w:t xml:space="preserve"> r. poz. </w:t>
      </w:r>
      <w:r w:rsidR="005E55AA" w:rsidRPr="00E663E5">
        <w:rPr>
          <w:rFonts w:ascii="Times New Roman" w:hAnsi="Times New Roman"/>
          <w:b w:val="0"/>
        </w:rPr>
        <w:t>5</w:t>
      </w:r>
      <w:r w:rsidR="00E663E5">
        <w:rPr>
          <w:rFonts w:ascii="Times New Roman" w:hAnsi="Times New Roman"/>
          <w:b w:val="0"/>
        </w:rPr>
        <w:t>14</w:t>
      </w:r>
      <w:r w:rsidRPr="00E663E5">
        <w:rPr>
          <w:rFonts w:ascii="Times New Roman" w:hAnsi="Times New Roman"/>
          <w:b w:val="0"/>
        </w:rPr>
        <w:t>).</w:t>
      </w:r>
    </w:p>
    <w:p w14:paraId="4347B7F5" w14:textId="77777777" w:rsidR="000C2AD2" w:rsidRPr="000C2AD2" w:rsidRDefault="00230A16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>I</w:t>
      </w:r>
      <w:r w:rsidR="000C2AD2" w:rsidRPr="000C2AD2">
        <w:rPr>
          <w:rFonts w:ascii="Times New Roman" w:hAnsi="Times New Roman"/>
          <w:bCs/>
        </w:rPr>
        <w:t>X.</w:t>
      </w:r>
      <w:r w:rsidR="000C2AD2" w:rsidRPr="000C2AD2">
        <w:rPr>
          <w:rFonts w:ascii="Times New Roman" w:hAnsi="Times New Roman"/>
          <w:bCs/>
        </w:rPr>
        <w:tab/>
        <w:t>OŚWIADCZENIA I DOKUMENTY, JAKIE ZOBOWIĄZANI SĄ DOSTARCZYĆ WYKONAWCY W CELU WYKAZANIA BRAKU PODSTAW WYKLUCZENIA ORAZ POTWIERDZENIA SPEŁNIANIA WARUNKÓW UDZIAŁU W POSTĘPOWANIU</w:t>
      </w:r>
    </w:p>
    <w:p w14:paraId="3169167C" w14:textId="77777777" w:rsidR="000C2AD2" w:rsidRPr="000C2AD2" w:rsidRDefault="000C2AD2" w:rsidP="000C2AD2">
      <w:pPr>
        <w:pStyle w:val="Akapitzlist"/>
        <w:numPr>
          <w:ilvl w:val="0"/>
          <w:numId w:val="3"/>
        </w:numPr>
        <w:spacing w:before="240" w:line="360" w:lineRule="auto"/>
        <w:ind w:left="284" w:hanging="426"/>
        <w:contextualSpacing w:val="0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Do oferty Wykonawca zobowiązany jest dołączyć aktualne na dzień składania ofert oświadczenie o spełnianiu warunków udziału w postępowaniu oraz o braku podstaw do wyklucze</w:t>
      </w:r>
      <w:r w:rsidR="00230A16">
        <w:rPr>
          <w:rFonts w:ascii="Times New Roman" w:hAnsi="Times New Roman"/>
          <w:b w:val="0"/>
          <w:bCs/>
          <w:color w:val="000000"/>
        </w:rPr>
        <w:t>nia z postępowania – zgodnie z z</w:t>
      </w:r>
      <w:r w:rsidRPr="000C2AD2">
        <w:rPr>
          <w:rFonts w:ascii="Times New Roman" w:hAnsi="Times New Roman"/>
          <w:b w:val="0"/>
          <w:bCs/>
          <w:color w:val="000000"/>
        </w:rPr>
        <w:t>ałącznikiem nr 2 do SWZ;</w:t>
      </w:r>
    </w:p>
    <w:p w14:paraId="27905CC7" w14:textId="77777777" w:rsidR="000C2AD2" w:rsidRPr="000C2AD2" w:rsidRDefault="000C2AD2" w:rsidP="000C2AD2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 w:val="0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Informacje zawarte w oświadczeniu, o którym mowa w pkt</w:t>
      </w:r>
      <w:r w:rsidR="00230A16">
        <w:rPr>
          <w:rFonts w:ascii="Times New Roman" w:hAnsi="Times New Roman"/>
          <w:b w:val="0"/>
          <w:bCs/>
          <w:color w:val="000000"/>
        </w:rPr>
        <w:t>.</w:t>
      </w:r>
      <w:r w:rsidRPr="000C2AD2">
        <w:rPr>
          <w:rFonts w:ascii="Times New Roman" w:hAnsi="Times New Roman"/>
          <w:b w:val="0"/>
          <w:bCs/>
          <w:color w:val="000000"/>
        </w:rPr>
        <w:t xml:space="preserve"> 1 stanowią wstępne potwierdzenie, że Wykonawca nie podlega wykluczeniu oraz spełnia warunki udziału w postępowaniu.</w:t>
      </w:r>
    </w:p>
    <w:p w14:paraId="68440DF1" w14:textId="77777777" w:rsidR="000C2AD2" w:rsidRPr="000C2AD2" w:rsidRDefault="000C2AD2" w:rsidP="000C2AD2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 w:val="0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15D7B39D" w14:textId="77777777" w:rsidR="000C2AD2" w:rsidRPr="00C034A1" w:rsidRDefault="000C2AD2" w:rsidP="000C2AD2">
      <w:pPr>
        <w:pStyle w:val="Akapitzlist"/>
        <w:numPr>
          <w:ilvl w:val="0"/>
          <w:numId w:val="3"/>
        </w:numPr>
        <w:spacing w:line="360" w:lineRule="auto"/>
        <w:ind w:left="284" w:hanging="426"/>
        <w:contextualSpacing w:val="0"/>
        <w:jc w:val="both"/>
        <w:rPr>
          <w:rFonts w:ascii="Times New Roman" w:hAnsi="Times New Roman"/>
          <w:b w:val="0"/>
          <w:bCs/>
          <w:color w:val="000000"/>
        </w:rPr>
      </w:pPr>
      <w:r w:rsidRPr="00C034A1">
        <w:rPr>
          <w:rFonts w:ascii="Times New Roman" w:hAnsi="Times New Roman"/>
          <w:b w:val="0"/>
          <w:bCs/>
          <w:color w:val="000000"/>
        </w:rPr>
        <w:t>Podmiotowe środki dowodowe wymagane od wykonawcy obejmują:</w:t>
      </w:r>
    </w:p>
    <w:p w14:paraId="0F125871" w14:textId="795747FE" w:rsidR="000C2AD2" w:rsidRPr="00C034A1" w:rsidRDefault="000C2AD2" w:rsidP="000C2AD2">
      <w:pPr>
        <w:pStyle w:val="Style13"/>
        <w:numPr>
          <w:ilvl w:val="0"/>
          <w:numId w:val="1"/>
        </w:numPr>
        <w:tabs>
          <w:tab w:val="left" w:pos="284"/>
        </w:tabs>
        <w:spacing w:before="115" w:line="360" w:lineRule="auto"/>
        <w:ind w:left="284" w:hanging="284"/>
        <w:rPr>
          <w:bCs/>
          <w:color w:val="000000" w:themeColor="text1"/>
        </w:rPr>
      </w:pPr>
      <w:r w:rsidRPr="00C034A1">
        <w:rPr>
          <w:rStyle w:val="FontStyle35"/>
          <w:color w:val="000000" w:themeColor="text1"/>
          <w:sz w:val="24"/>
          <w:szCs w:val="24"/>
        </w:rPr>
        <w:t xml:space="preserve">oświadczenie wykonawcy, </w:t>
      </w:r>
      <w:r w:rsidRPr="00C034A1">
        <w:rPr>
          <w:rStyle w:val="FontStyle37"/>
          <w:bCs/>
          <w:color w:val="000000" w:themeColor="text1"/>
          <w:sz w:val="24"/>
          <w:szCs w:val="24"/>
        </w:rPr>
        <w:t>w zakresie art. 108 ust. 1 pkt 5 p.z.p., o braku przynależności do tej samej grupy kapitałowej, w rozumieniu ustawy z dnia 16</w:t>
      </w:r>
      <w:r w:rsidR="00E862C4">
        <w:rPr>
          <w:rStyle w:val="FontStyle37"/>
          <w:bCs/>
          <w:color w:val="000000" w:themeColor="text1"/>
          <w:sz w:val="24"/>
          <w:szCs w:val="24"/>
        </w:rPr>
        <w:t xml:space="preserve"> lutego </w:t>
      </w:r>
      <w:r w:rsidRPr="00C034A1">
        <w:rPr>
          <w:rStyle w:val="FontStyle37"/>
          <w:bCs/>
          <w:color w:val="000000" w:themeColor="text1"/>
          <w:sz w:val="24"/>
          <w:szCs w:val="24"/>
        </w:rPr>
        <w:t>2007 r. o ochronie konkurencji i konsumentów (Dz. U. z</w:t>
      </w:r>
      <w:r w:rsidR="00C33572">
        <w:rPr>
          <w:rStyle w:val="FontStyle37"/>
          <w:bCs/>
          <w:color w:val="000000" w:themeColor="text1"/>
          <w:sz w:val="24"/>
          <w:szCs w:val="24"/>
        </w:rPr>
        <w:t xml:space="preserve"> 2025 r. poz. 794</w:t>
      </w:r>
      <w:r w:rsidRPr="00C034A1">
        <w:rPr>
          <w:rStyle w:val="FontStyle37"/>
          <w:bCs/>
          <w:color w:val="000000" w:themeColor="text1"/>
          <w:sz w:val="24"/>
          <w:szCs w:val="24"/>
        </w:rPr>
        <w:t xml:space="preserve">), z innym wykonawcą, który złożył odrębną ofertę albo oświadczenia o przynależności do tej samej grupy kapitałowej wraz z dokumentami lub informacjami potwierdzającymi przygotowanie oferty, niezależnie od innego wykonawcy należącego do tej samej grupy kapitałowej - </w:t>
      </w:r>
      <w:r w:rsidR="00D2742C">
        <w:rPr>
          <w:rStyle w:val="FontStyle35"/>
          <w:b/>
          <w:color w:val="000000" w:themeColor="text1"/>
          <w:sz w:val="24"/>
          <w:szCs w:val="24"/>
        </w:rPr>
        <w:t xml:space="preserve">załącznik nr </w:t>
      </w:r>
      <w:r w:rsidR="00F45A4F">
        <w:rPr>
          <w:rStyle w:val="FontStyle35"/>
          <w:b/>
          <w:color w:val="000000" w:themeColor="text1"/>
          <w:sz w:val="24"/>
          <w:szCs w:val="24"/>
        </w:rPr>
        <w:t>5</w:t>
      </w:r>
      <w:r w:rsidRPr="00C034A1">
        <w:rPr>
          <w:rStyle w:val="FontStyle35"/>
          <w:b/>
          <w:color w:val="000000" w:themeColor="text1"/>
          <w:sz w:val="24"/>
          <w:szCs w:val="24"/>
        </w:rPr>
        <w:t xml:space="preserve"> do SWZ</w:t>
      </w:r>
    </w:p>
    <w:p w14:paraId="4DD7A8B0" w14:textId="26FFFAFB" w:rsidR="000C2AD2" w:rsidRPr="00C034A1" w:rsidRDefault="000C2AD2" w:rsidP="000C2AD2">
      <w:pPr>
        <w:pStyle w:val="Style13"/>
        <w:numPr>
          <w:ilvl w:val="0"/>
          <w:numId w:val="1"/>
        </w:numPr>
        <w:tabs>
          <w:tab w:val="left" w:pos="426"/>
        </w:tabs>
        <w:spacing w:before="115" w:line="360" w:lineRule="auto"/>
        <w:ind w:left="284" w:firstLine="0"/>
        <w:rPr>
          <w:bCs/>
          <w:color w:val="000000"/>
        </w:rPr>
      </w:pPr>
      <w:r w:rsidRPr="000C2AD2">
        <w:rPr>
          <w:bCs/>
        </w:rPr>
        <w:t>wykazu</w:t>
      </w:r>
      <w:r w:rsidR="00C034A1">
        <w:rPr>
          <w:bCs/>
        </w:rPr>
        <w:t xml:space="preserve"> </w:t>
      </w:r>
      <w:r w:rsidRPr="000C2AD2">
        <w:rPr>
          <w:bCs/>
        </w:rPr>
        <w:t xml:space="preserve">usług wykonanych w okresie ostatnich 3 lat, </w:t>
      </w:r>
      <w:r w:rsidRPr="000C2AD2">
        <w:t>a jeżeli okres prowadzenia działalności jest krótszy -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wykonane;</w:t>
      </w:r>
      <w:r w:rsidR="00547077">
        <w:t xml:space="preserve"> </w:t>
      </w:r>
      <w:r w:rsidRPr="000C2AD2">
        <w:t xml:space="preserve">wzór wykazu dostaw stanowi </w:t>
      </w:r>
      <w:r w:rsidR="00C034A1">
        <w:t>-</w:t>
      </w:r>
      <w:r w:rsidR="000D1EC2">
        <w:t xml:space="preserve"> </w:t>
      </w:r>
      <w:r w:rsidR="00C034A1">
        <w:rPr>
          <w:b/>
          <w:bCs/>
        </w:rPr>
        <w:t>z</w:t>
      </w:r>
      <w:r w:rsidRPr="00C034A1">
        <w:rPr>
          <w:b/>
          <w:bCs/>
        </w:rPr>
        <w:t>ałącznik nr 3 do SWZ</w:t>
      </w:r>
      <w:r w:rsidRPr="000C2AD2">
        <w:t>;</w:t>
      </w:r>
    </w:p>
    <w:p w14:paraId="656F4645" w14:textId="77777777" w:rsidR="00C034A1" w:rsidRPr="000C2AD2" w:rsidRDefault="00C034A1" w:rsidP="000C2AD2">
      <w:pPr>
        <w:pStyle w:val="Style13"/>
        <w:numPr>
          <w:ilvl w:val="0"/>
          <w:numId w:val="1"/>
        </w:numPr>
        <w:tabs>
          <w:tab w:val="left" w:pos="426"/>
        </w:tabs>
        <w:spacing w:before="115" w:line="360" w:lineRule="auto"/>
        <w:ind w:left="284" w:firstLine="0"/>
        <w:rPr>
          <w:bCs/>
          <w:color w:val="000000"/>
        </w:rPr>
      </w:pPr>
      <w:r>
        <w:t xml:space="preserve">aktualny wpis do rejestru działalności regulowanej prowadzonego przez Wójta Gminy </w:t>
      </w:r>
      <w:r w:rsidR="006A786B">
        <w:t>Ceranów</w:t>
      </w:r>
      <w:r>
        <w:t xml:space="preserve"> w zakresie odbierania odpadów komunalnych w zakresie odbierania odpadów komunalnych od właścicieli nieruchomości na terenie Gminy Ceranów, zgodnie z wymogami ustawy z dnia 13 września 1996 r. o utrzymaniu czystości i porządku w gminach;</w:t>
      </w:r>
    </w:p>
    <w:p w14:paraId="78E7B934" w14:textId="77777777" w:rsidR="000C2AD2" w:rsidRPr="000C2AD2" w:rsidRDefault="000C2AD2" w:rsidP="000C2AD2">
      <w:pPr>
        <w:pStyle w:val="Style13"/>
        <w:numPr>
          <w:ilvl w:val="0"/>
          <w:numId w:val="1"/>
        </w:numPr>
        <w:tabs>
          <w:tab w:val="left" w:pos="426"/>
        </w:tabs>
        <w:spacing w:before="115" w:line="360" w:lineRule="auto"/>
        <w:ind w:left="426" w:hanging="426"/>
        <w:rPr>
          <w:rStyle w:val="FontStyle25"/>
          <w:bCs/>
          <w:sz w:val="24"/>
          <w:szCs w:val="24"/>
        </w:rPr>
      </w:pPr>
      <w:r w:rsidRPr="000C2AD2">
        <w:rPr>
          <w:rStyle w:val="FontStyle25"/>
          <w:sz w:val="24"/>
          <w:szCs w:val="24"/>
        </w:rPr>
        <w:t xml:space="preserve">dokumentów potwierdzających, że Wykonawca jest ubezpieczony od </w:t>
      </w:r>
      <w:r w:rsidRPr="000C2AD2">
        <w:rPr>
          <w:rStyle w:val="FontStyle25"/>
          <w:sz w:val="24"/>
          <w:szCs w:val="24"/>
        </w:rPr>
        <w:br/>
        <w:t xml:space="preserve"> odpowiedzialności cywilnej w zakresie prowadzonej działal</w:t>
      </w:r>
      <w:r w:rsidRPr="000C2AD2">
        <w:rPr>
          <w:rStyle w:val="FontStyle25"/>
          <w:sz w:val="24"/>
          <w:szCs w:val="24"/>
        </w:rPr>
        <w:softHyphen/>
        <w:t xml:space="preserve">ności związanej z </w:t>
      </w:r>
      <w:r w:rsidRPr="000C2AD2">
        <w:rPr>
          <w:rStyle w:val="FontStyle25"/>
          <w:sz w:val="24"/>
          <w:szCs w:val="24"/>
        </w:rPr>
        <w:br/>
        <w:t xml:space="preserve"> przedmiotem zamówienia na sumę </w:t>
      </w:r>
      <w:r w:rsidR="00C034A1">
        <w:rPr>
          <w:rStyle w:val="FontStyle25"/>
          <w:sz w:val="24"/>
          <w:szCs w:val="24"/>
        </w:rPr>
        <w:t xml:space="preserve">min. </w:t>
      </w:r>
      <w:r w:rsidRPr="000C2AD2">
        <w:rPr>
          <w:rStyle w:val="FontStyle25"/>
          <w:sz w:val="24"/>
          <w:szCs w:val="24"/>
        </w:rPr>
        <w:t>100 000 złotych;</w:t>
      </w:r>
    </w:p>
    <w:p w14:paraId="6CB8EE8F" w14:textId="0EB88BDE" w:rsidR="000C2AD2" w:rsidRPr="00C034A1" w:rsidRDefault="000C2AD2" w:rsidP="000C2AD2">
      <w:pPr>
        <w:pStyle w:val="Style13"/>
        <w:numPr>
          <w:ilvl w:val="0"/>
          <w:numId w:val="1"/>
        </w:numPr>
        <w:tabs>
          <w:tab w:val="left" w:pos="426"/>
        </w:tabs>
        <w:spacing w:before="115" w:line="360" w:lineRule="auto"/>
        <w:ind w:left="426" w:hanging="426"/>
        <w:rPr>
          <w:bCs/>
          <w:color w:val="000000" w:themeColor="text1"/>
        </w:rPr>
      </w:pPr>
      <w:r w:rsidRPr="00C034A1">
        <w:rPr>
          <w:bCs/>
          <w:color w:val="000000" w:themeColor="text1"/>
        </w:rPr>
        <w:t xml:space="preserve">Oświadczenie wykonawcy o aktualności informacji zawartych w oświadczeniu, o którym mowa w art. 125 ust. 1 p.z.p. w zakresie odnoszącym się do podstaw wykluczenia wskazanych w art. 108 ust. 1 pkt 3-6 p.z.p. oraz w zakresie podstaw wykluczenia wskazanych w art. 109 ust. 1 pkt 1 p.z.p.  - wzór oświadczenia stanowi (Załącznik nr </w:t>
      </w:r>
      <w:r w:rsidR="00A225B1">
        <w:rPr>
          <w:bCs/>
          <w:color w:val="000000" w:themeColor="text1"/>
        </w:rPr>
        <w:t>8</w:t>
      </w:r>
      <w:r w:rsidRPr="00C034A1">
        <w:rPr>
          <w:bCs/>
          <w:color w:val="000000" w:themeColor="text1"/>
        </w:rPr>
        <w:t xml:space="preserve"> do SWZ)</w:t>
      </w:r>
      <w:r w:rsidR="008D3227">
        <w:rPr>
          <w:bCs/>
          <w:color w:val="000000" w:themeColor="text1"/>
        </w:rPr>
        <w:t>.</w:t>
      </w:r>
    </w:p>
    <w:p w14:paraId="0DA4C8BB" w14:textId="504309F4" w:rsidR="000C2AD2" w:rsidRPr="000C2AD2" w:rsidRDefault="000C2AD2" w:rsidP="000C2AD2">
      <w:pPr>
        <w:pStyle w:val="Style13"/>
        <w:numPr>
          <w:ilvl w:val="0"/>
          <w:numId w:val="1"/>
        </w:numPr>
        <w:tabs>
          <w:tab w:val="left" w:pos="426"/>
        </w:tabs>
        <w:spacing w:before="115" w:line="360" w:lineRule="auto"/>
        <w:ind w:left="426" w:hanging="426"/>
        <w:rPr>
          <w:bCs/>
          <w:color w:val="000000"/>
        </w:rPr>
      </w:pPr>
      <w:r w:rsidRPr="000C2AD2">
        <w:rPr>
          <w:bCs/>
          <w:color w:val="000000"/>
        </w:rPr>
        <w:t xml:space="preserve">dokumenty potwierdzające posiadanie </w:t>
      </w:r>
      <w:r w:rsidRPr="000C2AD2">
        <w:rPr>
          <w:color w:val="000000"/>
        </w:rPr>
        <w:t>uprawnień do prowadzenia określonej działalności gospodarczej lub zawodowej</w:t>
      </w:r>
      <w:r w:rsidR="008D3227">
        <w:rPr>
          <w:color w:val="000000"/>
        </w:rPr>
        <w:t>.</w:t>
      </w:r>
    </w:p>
    <w:p w14:paraId="05B56D40" w14:textId="36E1AEF5" w:rsidR="000C2AD2" w:rsidRPr="000C2AD2" w:rsidRDefault="000C2AD2" w:rsidP="000C2AD2">
      <w:pPr>
        <w:pStyle w:val="Akapitzlist"/>
        <w:spacing w:line="360" w:lineRule="auto"/>
        <w:ind w:left="0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5.</w:t>
      </w:r>
      <w:r w:rsidR="008D3227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Jeżeli Wykonawca ma siedzibę lub miejsce zamieszkania poza terytorium Rzeczypospolitej Polskiej, zamiast:</w:t>
      </w:r>
    </w:p>
    <w:p w14:paraId="1C2CF663" w14:textId="6EF7E98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1) odpisu albo informacji z Krajowego Rejestru Sądowego lub z Centralnej Ewidencji i Informacji o Działalności Gospodarczej</w:t>
      </w:r>
      <w:r w:rsidR="008D3227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- składa dokument lub dokumenty wystawione w kraju, w którym wykonawca ma siedzibę lub miejsce zamieszkania, potwierdzające odpowiednio, że:</w:t>
      </w:r>
    </w:p>
    <w:p w14:paraId="03F4E80B" w14:textId="77777777" w:rsidR="000C2AD2" w:rsidRPr="000C2AD2" w:rsidRDefault="000C2AD2" w:rsidP="000C2AD2">
      <w:pPr>
        <w:spacing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a) nie naruszył obowiązków dotyczących płatności podatków, opłat lub składek na ubezpieczenie społeczne lub zdrowotne,</w:t>
      </w:r>
    </w:p>
    <w:p w14:paraId="6576AAB0" w14:textId="77777777" w:rsidR="000C2AD2" w:rsidRPr="000C2AD2" w:rsidRDefault="000C2AD2" w:rsidP="000C2AD2">
      <w:pPr>
        <w:spacing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</w:t>
      </w:r>
    </w:p>
    <w:p w14:paraId="147F00BA" w14:textId="1A485FF0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6.</w:t>
      </w:r>
      <w:r w:rsidR="008D3227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Dokumenty, o których mowa w ust. 5 pkt</w:t>
      </w:r>
      <w:r w:rsidR="008D3227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1 powinny być wystawione nie wcześniej niż 3 miesiące przed ich złożeniem.</w:t>
      </w:r>
    </w:p>
    <w:p w14:paraId="674B8A6D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7.  Jeżeli w kraju, w którym wykonawca ma siedzibę lub miejsce zamieszkania, nie wydaje się dokumentów, o których mowa w ust. 5 pkt 1, lub gdy dokumenty te nie odnoszą się do wszystkich przypadków, o których mowa w art. 108 ust. 1 pkt 1, 2 i 4, art. 109 ust. 1 pkt 1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Przepis ust. 6 stosuje się.</w:t>
      </w:r>
    </w:p>
    <w:p w14:paraId="580A73E7" w14:textId="70E85BDC" w:rsidR="000C2AD2" w:rsidRPr="000C2AD2" w:rsidRDefault="000C2AD2" w:rsidP="000C2AD2">
      <w:pPr>
        <w:pStyle w:val="Akapitzlist"/>
        <w:spacing w:line="360" w:lineRule="auto"/>
        <w:ind w:left="0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8.</w:t>
      </w:r>
      <w:r w:rsidR="00724F27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Zamawiający nie wzywa do złożenia podmiotowych środków dowodowych, jeżeli:</w:t>
      </w:r>
    </w:p>
    <w:p w14:paraId="240D4BDF" w14:textId="77777777" w:rsidR="000C2AD2" w:rsidRPr="000C2AD2" w:rsidRDefault="000C2AD2" w:rsidP="000C2AD2">
      <w:pPr>
        <w:pStyle w:val="Akapitzlist"/>
        <w:spacing w:line="360" w:lineRule="auto"/>
        <w:ind w:left="882" w:hanging="434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1)</w:t>
      </w:r>
      <w:r w:rsidRPr="000C2AD2">
        <w:rPr>
          <w:rFonts w:ascii="Times New Roman" w:hAnsi="Times New Roman"/>
          <w:b w:val="0"/>
          <w:bCs/>
          <w:color w:val="000000"/>
        </w:rPr>
        <w:tab/>
        <w:t>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 p.z.p dane umożliwiające dostęp do tych środków;</w:t>
      </w:r>
    </w:p>
    <w:p w14:paraId="2D247385" w14:textId="77777777" w:rsidR="000C2AD2" w:rsidRPr="000C2AD2" w:rsidRDefault="000C2AD2" w:rsidP="000C2AD2">
      <w:pPr>
        <w:pStyle w:val="Akapitzlist"/>
        <w:spacing w:line="360" w:lineRule="auto"/>
        <w:ind w:left="882" w:hanging="434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2)</w:t>
      </w:r>
      <w:r w:rsidRPr="000C2AD2">
        <w:rPr>
          <w:rFonts w:ascii="Times New Roman" w:hAnsi="Times New Roman"/>
          <w:b w:val="0"/>
          <w:bCs/>
          <w:color w:val="000000"/>
        </w:rPr>
        <w:tab/>
        <w:t>podmiotowym środkiem dowodowym jest oświadczenie, którego treść odpowiada zakresowi oświadczenia, o którym mowa w art. 125 ust. 1.</w:t>
      </w:r>
    </w:p>
    <w:p w14:paraId="6A70700F" w14:textId="77777777" w:rsidR="000C2AD2" w:rsidRPr="000C2AD2" w:rsidRDefault="000C2AD2" w:rsidP="000C2AD2">
      <w:pPr>
        <w:spacing w:line="360" w:lineRule="auto"/>
        <w:ind w:left="434" w:hanging="434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9.</w:t>
      </w:r>
      <w:r w:rsidRPr="000C2AD2">
        <w:rPr>
          <w:rFonts w:ascii="Times New Roman" w:hAnsi="Times New Roman"/>
          <w:b w:val="0"/>
          <w:bCs/>
          <w:color w:val="000000"/>
        </w:rPr>
        <w:tab/>
        <w:t>Wykonawca nie jest zobowiązany do złożenia podmiotowych środków dowodowych, które zamawiający posiada, jeżeli wykonawca wskaże te środki oraz potwierdzi ich prawidłowość i aktualność.</w:t>
      </w:r>
    </w:p>
    <w:p w14:paraId="7687D8DF" w14:textId="2633DB66" w:rsidR="000C2AD2" w:rsidRPr="003B35E3" w:rsidRDefault="000C2AD2" w:rsidP="003B35E3">
      <w:pPr>
        <w:spacing w:line="360" w:lineRule="auto"/>
        <w:ind w:left="434" w:hanging="434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10.</w:t>
      </w:r>
      <w:r w:rsidRPr="000C2AD2">
        <w:rPr>
          <w:rFonts w:ascii="Times New Roman" w:hAnsi="Times New Roman"/>
          <w:b w:val="0"/>
          <w:bCs/>
          <w:color w:val="000000"/>
        </w:rPr>
        <w:tab/>
        <w:t>W zakresie nieuregulowanym ustawą p.z.p.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30</w:t>
      </w:r>
      <w:r w:rsidR="00B97981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grudnia</w:t>
      </w:r>
      <w:r w:rsidR="00B97981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497D2A7" w14:textId="77777777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X.</w:t>
      </w:r>
      <w:r w:rsidRPr="000C2AD2">
        <w:rPr>
          <w:rFonts w:ascii="Times New Roman" w:hAnsi="Times New Roman"/>
          <w:bCs/>
        </w:rPr>
        <w:tab/>
        <w:t>POLEGANIE NA ZASOBACH INNYCH PODMIOTÓW</w:t>
      </w:r>
    </w:p>
    <w:p w14:paraId="5F794362" w14:textId="1924FE47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Wykonawca może w celu potwierdzenia spełniania warunków udziału polegać na zdolnościach technicznych lub zawodowych podmiotów udostępniających zasoby, niezależnie od charakteru prawnego łączących go z nimi stosunków prawnych.</w:t>
      </w:r>
    </w:p>
    <w:p w14:paraId="4A1AE3F6" w14:textId="77777777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4A83AA6" w14:textId="649F0FD4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Wykonawca, który polega na zdolnościach lub sytuacji podmiotów udostępniających zasoby, </w:t>
      </w:r>
      <w:r w:rsidRPr="008A003E">
        <w:rPr>
          <w:rFonts w:ascii="Times New Roman" w:hAnsi="Times New Roman" w:cs="Times New Roman"/>
          <w:b/>
          <w:color w:val="000000"/>
          <w:sz w:val="24"/>
          <w:szCs w:val="24"/>
        </w:rPr>
        <w:t>składa,</w:t>
      </w:r>
      <w:r w:rsidR="000B1873" w:rsidRPr="008A00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A003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wraz z ofertą, zobowiązanie podmiotu udostępniającego zasoby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="008A00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Wzór oświadczenia stanowi </w:t>
      </w:r>
      <w:r w:rsidR="008A003E" w:rsidRPr="008A003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załącznik nr 2 do SWZ</w:t>
      </w:r>
      <w:r w:rsidR="008A003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4DEA375" w14:textId="77777777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2C319F57" w14:textId="77777777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6BA8C4C" w14:textId="77777777" w:rsidR="000C2AD2" w:rsidRPr="000C2AD2" w:rsidRDefault="000C2AD2" w:rsidP="000C2AD2">
      <w:pPr>
        <w:pStyle w:val="Teksttreci40"/>
        <w:numPr>
          <w:ilvl w:val="3"/>
          <w:numId w:val="4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047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UWAGA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: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DA50239" w14:textId="77777777" w:rsidR="000C2AD2" w:rsidRPr="000C2AD2" w:rsidRDefault="000C2AD2" w:rsidP="000C2AD2">
      <w:pPr>
        <w:pStyle w:val="Teksttreci0"/>
        <w:numPr>
          <w:ilvl w:val="3"/>
          <w:numId w:val="4"/>
        </w:numPr>
        <w:tabs>
          <w:tab w:val="clear" w:pos="1009"/>
        </w:tabs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Wykonawca, w przypadku polegania na zdolnościach lub sytuacji podmiotów udostępniających zasoby, przedstawia, wraz z oświadczeniem, o którym mowa w Rozdziale </w:t>
      </w:r>
      <w:r w:rsidR="003B35E3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X ust. 1 SWZ, także oświadczenie podmiotu udostępniającego zasoby, potwierdzające brak podstaw wykluczenia tego podmiotu oraz odpowiednio spełnianie warunków udziału w postępowaniu, w zakresie, w jakim wykonawca powołuje się na jego zasoby, zgodnie z katalogiem podmiotowych środków dowodowych określonych w Rozdziale </w:t>
      </w:r>
      <w:r w:rsidR="003B35E3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X SWZ.</w:t>
      </w:r>
    </w:p>
    <w:p w14:paraId="7E530A89" w14:textId="27BD68D5" w:rsidR="000C2AD2" w:rsidRPr="003B35E3" w:rsidRDefault="000C2AD2" w:rsidP="003B35E3">
      <w:pPr>
        <w:pStyle w:val="Teksttreci0"/>
        <w:numPr>
          <w:ilvl w:val="3"/>
          <w:numId w:val="4"/>
        </w:numPr>
        <w:tabs>
          <w:tab w:val="clear" w:pos="1009"/>
        </w:tabs>
        <w:spacing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Wykonawca, w przypadku polegania na zdolnościach lub sytuacji podmiotów udostępniających zasoby przedkłada także podmiotowe środki dowodowe</w:t>
      </w:r>
      <w:r w:rsidR="00724F27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które służą potwierdzeni</w:t>
      </w:r>
      <w:r w:rsidR="00724F27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braku podstaw do wykluczenia podmiotów udostępniających zasoby o których mowa w Rozdziale </w:t>
      </w:r>
      <w:r w:rsidR="003B35E3">
        <w:rPr>
          <w:rFonts w:ascii="Times New Roman" w:hAnsi="Times New Roman" w:cs="Times New Roman"/>
          <w:bCs/>
          <w:color w:val="000000"/>
          <w:sz w:val="24"/>
          <w:szCs w:val="24"/>
        </w:rPr>
        <w:t>I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X ust.</w:t>
      </w:r>
      <w:r w:rsidR="00724F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4 pkt</w:t>
      </w:r>
      <w:r w:rsidR="00724F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 i 5</w:t>
      </w:r>
      <w:r w:rsidRPr="000C2AD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2C8350F" w14:textId="77777777" w:rsidR="000C2AD2" w:rsidRPr="000C2AD2" w:rsidRDefault="003047F0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</w:t>
      </w:r>
      <w:r w:rsidR="000C2AD2" w:rsidRPr="000C2AD2">
        <w:rPr>
          <w:rFonts w:ascii="Times New Roman" w:hAnsi="Times New Roman"/>
          <w:bCs/>
        </w:rPr>
        <w:t>I.</w:t>
      </w:r>
      <w:r w:rsidR="000C2AD2" w:rsidRPr="000C2AD2">
        <w:rPr>
          <w:rFonts w:ascii="Times New Roman" w:hAnsi="Times New Roman"/>
          <w:bCs/>
        </w:rPr>
        <w:tab/>
        <w:t>INFORMACJA DLA WYKONAWCÓW WSPÓLNIE UBIEGAJĄCYCH SIĘ O UDZIELENIE ZAMÓWIENIA (SPÓŁKI CYWILNE/ KONSORCJA)</w:t>
      </w:r>
    </w:p>
    <w:p w14:paraId="65A87410" w14:textId="77777777" w:rsidR="000C2AD2" w:rsidRPr="000C2AD2" w:rsidRDefault="000C2AD2" w:rsidP="000C2AD2">
      <w:pPr>
        <w:pStyle w:val="Akapitzlist"/>
        <w:numPr>
          <w:ilvl w:val="0"/>
          <w:numId w:val="5"/>
        </w:numPr>
        <w:tabs>
          <w:tab w:val="clear" w:pos="1009"/>
        </w:tabs>
        <w:spacing w:before="240" w:line="360" w:lineRule="auto"/>
        <w:ind w:left="426" w:hanging="426"/>
        <w:jc w:val="both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 xml:space="preserve"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</w:t>
      </w:r>
    </w:p>
    <w:p w14:paraId="0A796E12" w14:textId="689AF73C" w:rsidR="000C2AD2" w:rsidRPr="000C2AD2" w:rsidRDefault="000C2AD2" w:rsidP="000C2AD2">
      <w:pPr>
        <w:pStyle w:val="Akapitzlist"/>
        <w:numPr>
          <w:ilvl w:val="0"/>
          <w:numId w:val="5"/>
        </w:numPr>
        <w:tabs>
          <w:tab w:val="clear" w:pos="1009"/>
        </w:tabs>
        <w:spacing w:line="360" w:lineRule="auto"/>
        <w:ind w:left="426" w:hanging="426"/>
        <w:jc w:val="both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 xml:space="preserve">W przypadku Wykonawców wspólnie ubiegających się o udzielenie zamówienia, oświadczenia, o których mowa w Rozdziale </w:t>
      </w:r>
      <w:r w:rsidR="000B1873">
        <w:rPr>
          <w:rFonts w:ascii="Times New Roman" w:hAnsi="Times New Roman"/>
          <w:b w:val="0"/>
          <w:color w:val="000000"/>
        </w:rPr>
        <w:t>I</w:t>
      </w:r>
      <w:r w:rsidRPr="000C2AD2">
        <w:rPr>
          <w:rFonts w:ascii="Times New Roman" w:hAnsi="Times New Roman"/>
          <w:b w:val="0"/>
          <w:color w:val="000000"/>
        </w:rPr>
        <w:t>X ust. 1 SWZ, składa każdy z wykonawców. Oświadczenia te potwierdzają brak podstaw wykluczenia oraz spełnianie warunków udziału w zakresie, w jakim każdy z wykonawców wykazuje spełnianie warunków udziału w postępowaniu.</w:t>
      </w:r>
    </w:p>
    <w:p w14:paraId="6F805D5C" w14:textId="5F95AA62" w:rsidR="000C2AD2" w:rsidRPr="000C2AD2" w:rsidRDefault="000C2AD2" w:rsidP="000C2AD2">
      <w:pPr>
        <w:pStyle w:val="Akapitzlist"/>
        <w:numPr>
          <w:ilvl w:val="0"/>
          <w:numId w:val="5"/>
        </w:numPr>
        <w:tabs>
          <w:tab w:val="clear" w:pos="1009"/>
        </w:tabs>
        <w:spacing w:line="360" w:lineRule="auto"/>
        <w:ind w:left="426" w:hanging="426"/>
        <w:jc w:val="both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 xml:space="preserve">Wykonawcy wspólnie ubiegający się o udzielenie zamówienia dołączają do oferty oświadczenie, z którego wynika, które </w:t>
      </w:r>
      <w:r w:rsidR="00724F27">
        <w:rPr>
          <w:rFonts w:ascii="Times New Roman" w:hAnsi="Times New Roman"/>
          <w:b w:val="0"/>
          <w:color w:val="000000"/>
        </w:rPr>
        <w:t>usługi</w:t>
      </w:r>
      <w:r w:rsidRPr="000C2AD2">
        <w:rPr>
          <w:rFonts w:ascii="Times New Roman" w:hAnsi="Times New Roman"/>
          <w:b w:val="0"/>
          <w:color w:val="000000"/>
        </w:rPr>
        <w:t xml:space="preserve"> wykonają poszczególni wykonawcy.</w:t>
      </w:r>
    </w:p>
    <w:p w14:paraId="2A8A94CC" w14:textId="77777777" w:rsidR="000C2AD2" w:rsidRPr="003047F0" w:rsidRDefault="000C2AD2" w:rsidP="003047F0">
      <w:pPr>
        <w:pStyle w:val="Akapitzlist"/>
        <w:numPr>
          <w:ilvl w:val="0"/>
          <w:numId w:val="5"/>
        </w:numPr>
        <w:tabs>
          <w:tab w:val="clear" w:pos="1009"/>
        </w:tabs>
        <w:spacing w:line="360" w:lineRule="auto"/>
        <w:ind w:left="426" w:hanging="426"/>
        <w:jc w:val="both"/>
        <w:rPr>
          <w:rFonts w:ascii="Times New Roman" w:hAnsi="Times New Roman"/>
          <w:b w:val="0"/>
          <w:color w:val="000000"/>
        </w:rPr>
      </w:pPr>
      <w:r w:rsidRPr="000C2AD2">
        <w:rPr>
          <w:rFonts w:ascii="Times New Roman" w:hAnsi="Times New Roman"/>
          <w:b w:val="0"/>
          <w:color w:val="000000"/>
        </w:rPr>
        <w:t>Oświadczenia i dokumenty potwierdzające brak podstaw do wykluczenia z postępowania składa każdy z Wykonawców wspólnie ubiegających się o zamówienie.</w:t>
      </w:r>
    </w:p>
    <w:p w14:paraId="7A7F2709" w14:textId="77777777" w:rsidR="00880944" w:rsidRDefault="000C2AD2" w:rsidP="00880944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XII.</w:t>
      </w:r>
      <w:r w:rsidRPr="000C2AD2">
        <w:rPr>
          <w:rFonts w:ascii="Times New Roman" w:hAnsi="Times New Roman"/>
          <w:bCs/>
        </w:rPr>
        <w:tab/>
        <w:t>SPOSÓB KOMUNIKACJI ORAZ WYJAŚNIENIA TREŚCI SWZ</w:t>
      </w:r>
    </w:p>
    <w:p w14:paraId="30C89931" w14:textId="09D9903D" w:rsidR="00880944" w:rsidRPr="000C2AD2" w:rsidRDefault="00880944" w:rsidP="00880944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Sposób Komunikacji:</w:t>
      </w:r>
    </w:p>
    <w:p w14:paraId="0E3BCB55" w14:textId="77777777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1. Środki komunikacji elektronicznej, przy użyciu których Zamawiający będzie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komunikował się z wykonawcami oraz wymagania techniczne dla dokumentów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elektronicznych oraz środków komunikacji elektronicznej</w:t>
      </w:r>
    </w:p>
    <w:p w14:paraId="26F42E9B" w14:textId="77777777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2. W postępowaniu o udzielenie zamówienia publicznego komunikacja między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Zamawiającym a wykonawcami odbywa się przy użyciu Platformy e-Zamówienia,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 xml:space="preserve">która jest dostępna pod adresem </w:t>
      </w:r>
      <w:hyperlink r:id="rId12" w:history="1">
        <w:r w:rsidRPr="000C2AD2">
          <w:rPr>
            <w:rFonts w:ascii="Times New Roman" w:eastAsia="Times New Roman" w:hAnsi="Times New Roman"/>
            <w:b w:val="0"/>
            <w:color w:val="FF0000"/>
            <w:u w:val="single" w:color="FF0000"/>
            <w:lang w:eastAsia="pl-PL"/>
          </w:rPr>
          <w:t>https://ezamowienia.gov.pl</w:t>
        </w:r>
      </w:hyperlink>
      <w:r w:rsidRPr="000C2AD2">
        <w:rPr>
          <w:rFonts w:ascii="Times New Roman" w:eastAsia="Times New Roman" w:hAnsi="Times New Roman"/>
          <w:b w:val="0"/>
          <w:lang w:eastAsia="pl-PL"/>
        </w:rPr>
        <w:t>.</w:t>
      </w:r>
    </w:p>
    <w:p w14:paraId="00ACC907" w14:textId="77777777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3. Korzystanie z Platformy e-Zamówienia jest bezpłatne.</w:t>
      </w:r>
    </w:p>
    <w:p w14:paraId="7FA8C76A" w14:textId="0BB663A5" w:rsidR="003047F0" w:rsidRDefault="000C2AD2" w:rsidP="000C2AD2">
      <w:pPr>
        <w:spacing w:line="360" w:lineRule="auto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4.</w:t>
      </w:r>
      <w:r w:rsidR="00724F27">
        <w:rPr>
          <w:rFonts w:ascii="Times New Roman" w:eastAsia="Times New Roman" w:hAnsi="Times New Roman"/>
          <w:b w:val="0"/>
          <w:lang w:eastAsia="pl-PL"/>
        </w:rPr>
        <w:t xml:space="preserve"> </w:t>
      </w:r>
      <w:r w:rsidRPr="000C2AD2">
        <w:rPr>
          <w:rFonts w:ascii="Times New Roman" w:eastAsia="Times New Roman" w:hAnsi="Times New Roman"/>
          <w:b w:val="0"/>
          <w:lang w:eastAsia="pl-PL"/>
        </w:rPr>
        <w:t>Zamawiający wyznacza następujące osoby do kontaktu z wykonawcami:</w:t>
      </w:r>
    </w:p>
    <w:p w14:paraId="3EAE28B9" w14:textId="74AD9E3B" w:rsidR="00311659" w:rsidRDefault="00311659" w:rsidP="000C2AD2">
      <w:pPr>
        <w:spacing w:line="360" w:lineRule="auto"/>
        <w:rPr>
          <w:rFonts w:ascii="Times New Roman" w:eastAsia="Times New Roman" w:hAnsi="Times New Roman"/>
          <w:b w:val="0"/>
          <w:lang w:eastAsia="pl-PL"/>
        </w:rPr>
      </w:pPr>
      <w:r w:rsidRPr="00311659">
        <w:rPr>
          <w:rFonts w:ascii="Times New Roman" w:eastAsia="Times New Roman" w:hAnsi="Times New Roman"/>
          <w:b w:val="0"/>
          <w:lang w:eastAsia="pl-PL"/>
        </w:rPr>
        <w:t>Klaudia Dąbrowska</w:t>
      </w:r>
      <w:r w:rsidR="00287F8D" w:rsidRPr="00311659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287F8D" w:rsidRPr="00311659">
        <w:rPr>
          <w:rFonts w:ascii="Times New Roman" w:eastAsia="Times New Roman" w:hAnsi="Times New Roman"/>
          <w:b w:val="0"/>
          <w:lang w:eastAsia="pl-PL"/>
        </w:rPr>
        <w:br/>
        <w:t>tel. 25-787-07-79 w.</w:t>
      </w:r>
      <w:r>
        <w:rPr>
          <w:rFonts w:ascii="Times New Roman" w:eastAsia="Times New Roman" w:hAnsi="Times New Roman"/>
          <w:b w:val="0"/>
          <w:lang w:eastAsia="pl-PL"/>
        </w:rPr>
        <w:t xml:space="preserve"> 28</w:t>
      </w:r>
      <w:r w:rsidR="003047F0" w:rsidRPr="00311659">
        <w:rPr>
          <w:rFonts w:ascii="Times New Roman" w:eastAsia="Times New Roman" w:hAnsi="Times New Roman"/>
          <w:b w:val="0"/>
          <w:lang w:eastAsia="pl-PL"/>
        </w:rPr>
        <w:br/>
        <w:t xml:space="preserve">e-mail: </w:t>
      </w:r>
      <w:hyperlink r:id="rId13" w:history="1">
        <w:r w:rsidRPr="005C21C3">
          <w:rPr>
            <w:rStyle w:val="Hipercze"/>
            <w:rFonts w:ascii="Times New Roman" w:eastAsia="Times New Roman" w:hAnsi="Times New Roman"/>
            <w:b w:val="0"/>
            <w:lang w:eastAsia="pl-PL"/>
          </w:rPr>
          <w:t>k.dabrowska@ceranow.pl</w:t>
        </w:r>
      </w:hyperlink>
    </w:p>
    <w:p w14:paraId="3ADFF8EE" w14:textId="77777777" w:rsidR="00AE758D" w:rsidRDefault="00311659" w:rsidP="000C2AD2">
      <w:pPr>
        <w:spacing w:line="360" w:lineRule="auto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Edyta Kapusta</w:t>
      </w:r>
    </w:p>
    <w:p w14:paraId="2C6C4277" w14:textId="77777777" w:rsidR="00AE758D" w:rsidRDefault="00AE758D" w:rsidP="000C2AD2">
      <w:pPr>
        <w:spacing w:line="360" w:lineRule="auto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Tel. 25-787-07-79 w. 30</w:t>
      </w:r>
    </w:p>
    <w:p w14:paraId="05F8C9C1" w14:textId="615CD369" w:rsidR="000C2AD2" w:rsidRPr="000C2AD2" w:rsidRDefault="00AE758D" w:rsidP="000C2AD2">
      <w:pPr>
        <w:spacing w:line="360" w:lineRule="auto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 xml:space="preserve">e-mail: </w:t>
      </w:r>
      <w:hyperlink r:id="rId14" w:history="1">
        <w:r w:rsidRPr="007C5F09">
          <w:rPr>
            <w:rStyle w:val="Hipercze"/>
            <w:rFonts w:ascii="Times New Roman" w:eastAsia="Times New Roman" w:hAnsi="Times New Roman"/>
            <w:b w:val="0"/>
            <w:lang w:eastAsia="pl-PL"/>
          </w:rPr>
          <w:t>e.kapusta@ceranow.pl</w:t>
        </w:r>
      </w:hyperlink>
      <w:r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</w:r>
      <w:r w:rsidR="003047F0">
        <w:rPr>
          <w:rFonts w:ascii="Times New Roman" w:eastAsia="Times New Roman" w:hAnsi="Times New Roman"/>
          <w:b w:val="0"/>
          <w:lang w:eastAsia="pl-PL"/>
        </w:rPr>
        <w:t>5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 xml:space="preserve">. Adres strony internetowej prowadzonego postępowania </w:t>
      </w:r>
      <w:hyperlink r:id="rId15" w:history="1">
        <w:r w:rsidR="000C2AD2" w:rsidRPr="000C2AD2">
          <w:rPr>
            <w:rFonts w:ascii="Times New Roman" w:eastAsia="Times New Roman" w:hAnsi="Times New Roman"/>
            <w:b w:val="0"/>
            <w:color w:val="FF0000"/>
            <w:u w:val="single" w:color="FF0000"/>
            <w:lang w:eastAsia="pl-PL"/>
          </w:rPr>
          <w:t>https://ezamowienia.gov.pl</w:t>
        </w:r>
      </w:hyperlink>
    </w:p>
    <w:p w14:paraId="3460A2DE" w14:textId="6F1975F3" w:rsidR="000C2AD2" w:rsidRPr="000C2AD2" w:rsidRDefault="003047F0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6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</w:t>
      </w:r>
      <w:r w:rsidR="00724F27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Postępowanie można wyszukać również ze strony głównej Platformy e-Zamówienia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(przycisk „Przeglądaj postępowania/konkursy”).</w:t>
      </w:r>
    </w:p>
    <w:p w14:paraId="7A54E980" w14:textId="77777777" w:rsidR="000C2AD2" w:rsidRPr="000C2AD2" w:rsidRDefault="003047F0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7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 Wykonawca zamierzający wziąć udział w postępowaniu o udzielenie zamówienia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publicznego musi posiadać konto pod</w:t>
      </w:r>
      <w:r>
        <w:rPr>
          <w:rFonts w:ascii="Times New Roman" w:eastAsia="Times New Roman" w:hAnsi="Times New Roman"/>
          <w:b w:val="0"/>
          <w:lang w:eastAsia="pl-PL"/>
        </w:rPr>
        <w:t xml:space="preserve">miotu „Wykonawca” na Platformie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 xml:space="preserve">e-Zamówienia. Szczegółowe informacje na </w:t>
      </w:r>
      <w:r>
        <w:rPr>
          <w:rFonts w:ascii="Times New Roman" w:eastAsia="Times New Roman" w:hAnsi="Times New Roman"/>
          <w:b w:val="0"/>
          <w:lang w:eastAsia="pl-PL"/>
        </w:rPr>
        <w:t xml:space="preserve">temat zakładania kont podmiotów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oraz zasady i warunki korzystania z Platformy</w:t>
      </w:r>
      <w:r>
        <w:rPr>
          <w:rFonts w:ascii="Times New Roman" w:eastAsia="Times New Roman" w:hAnsi="Times New Roman"/>
          <w:b w:val="0"/>
          <w:lang w:eastAsia="pl-PL"/>
        </w:rPr>
        <w:t xml:space="preserve"> e-Zamówienia określa </w:t>
      </w:r>
      <w:r w:rsidR="00A2266A">
        <w:rPr>
          <w:rFonts w:ascii="Times New Roman" w:eastAsia="Times New Roman" w:hAnsi="Times New Roman"/>
          <w:b w:val="0"/>
          <w:lang w:eastAsia="pl-PL"/>
        </w:rPr>
        <w:t xml:space="preserve">Regulamin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Platformy e-Zamówienia, d</w:t>
      </w:r>
      <w:r>
        <w:rPr>
          <w:rFonts w:ascii="Times New Roman" w:eastAsia="Times New Roman" w:hAnsi="Times New Roman"/>
          <w:b w:val="0"/>
          <w:lang w:eastAsia="pl-PL"/>
        </w:rPr>
        <w:t xml:space="preserve">ostępny na stronie internetowej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https://ezamowienia.gov.pl oraz informacje zamieszczone w zakładce „Centr</w:t>
      </w:r>
      <w:r>
        <w:rPr>
          <w:rFonts w:ascii="Times New Roman" w:eastAsia="Times New Roman" w:hAnsi="Times New Roman"/>
          <w:b w:val="0"/>
          <w:lang w:eastAsia="pl-PL"/>
        </w:rPr>
        <w:t xml:space="preserve">um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Pomocy”.</w:t>
      </w:r>
    </w:p>
    <w:p w14:paraId="268EBEF3" w14:textId="3357B3E1" w:rsidR="000C2AD2" w:rsidRPr="000C2AD2" w:rsidRDefault="00880944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8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</w:t>
      </w:r>
      <w:r w:rsidR="00724F27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Przeglądanie i pobieranie publicznej treści dokumentacji postępowania nie wymaga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posiadania konta na Platformie e-Zamówienia ani logowania.</w:t>
      </w:r>
    </w:p>
    <w:p w14:paraId="4D403609" w14:textId="007F387A" w:rsidR="000C2AD2" w:rsidRPr="000C2AD2" w:rsidRDefault="00880944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9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 Sposób sporządzenia dokumentów elektronicznych lub dokumentów elektronicznych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będących kopią elektroniczną treści zapisanej w postaci papierowej (cyfrowe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odwzorowania) musi być zgodny z wymaganiami określonymi w rozporządzeniu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Prezesa Rady Ministrów w sprawie wymagań dla dokumentów elektronicznych.</w:t>
      </w:r>
    </w:p>
    <w:p w14:paraId="3365D53B" w14:textId="4F09BC13" w:rsidR="000C2AD2" w:rsidRPr="000C2AD2" w:rsidRDefault="00880944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10</w:t>
      </w:r>
      <w:r w:rsidR="003047F0">
        <w:rPr>
          <w:rFonts w:ascii="Times New Roman" w:eastAsia="Times New Roman" w:hAnsi="Times New Roman"/>
          <w:b w:val="0"/>
          <w:lang w:eastAsia="pl-PL"/>
        </w:rPr>
        <w:t>. Dokumenty elektroniczne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, o których mowa w § 2 ust. 1 rozporządzenia Prezesa Rady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Ministrów w sprawie wymagań dla dokumentów elektronicznych, sporządza się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w postaci elektronicznej, w formatach danych określonych w przepisach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rozporządzenia Rady Ministrów w sprawie Krajowych Ram Interoperacyjności,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 uwzględnieniem rodzaju przekazywanych danych i przekazuje się jako załączniki. W przypadku formatów, o których mowa w art. 66 ust. 1 ustawy Pzp, ww. regulacje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nie będą miały bezpośredniego zastosowania.</w:t>
      </w:r>
    </w:p>
    <w:p w14:paraId="64B209BB" w14:textId="488CABA4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1</w:t>
      </w:r>
      <w:r w:rsidRPr="000C2AD2">
        <w:rPr>
          <w:rFonts w:ascii="Times New Roman" w:eastAsia="Times New Roman" w:hAnsi="Times New Roman"/>
          <w:b w:val="0"/>
          <w:lang w:eastAsia="pl-PL"/>
        </w:rPr>
        <w:t>.</w:t>
      </w:r>
      <w:r w:rsidR="003047F0">
        <w:rPr>
          <w:rFonts w:ascii="Times New Roman" w:eastAsia="Times New Roman" w:hAnsi="Times New Roman"/>
          <w:b w:val="0"/>
          <w:lang w:eastAsia="pl-PL"/>
        </w:rPr>
        <w:t xml:space="preserve"> </w:t>
      </w:r>
      <w:r w:rsidRPr="000C2AD2">
        <w:rPr>
          <w:rFonts w:ascii="Times New Roman" w:eastAsia="Times New Roman" w:hAnsi="Times New Roman"/>
          <w:b w:val="0"/>
          <w:lang w:eastAsia="pl-PL"/>
        </w:rPr>
        <w:t>Informa</w:t>
      </w:r>
      <w:r w:rsidR="003047F0">
        <w:rPr>
          <w:rFonts w:ascii="Times New Roman" w:eastAsia="Times New Roman" w:hAnsi="Times New Roman"/>
          <w:b w:val="0"/>
          <w:lang w:eastAsia="pl-PL"/>
        </w:rPr>
        <w:t>cje, oświadczenia lub dokumenty</w:t>
      </w:r>
      <w:r w:rsidRPr="000C2AD2">
        <w:rPr>
          <w:rFonts w:ascii="Times New Roman" w:eastAsia="Times New Roman" w:hAnsi="Times New Roman"/>
          <w:b w:val="0"/>
          <w:lang w:eastAsia="pl-PL"/>
        </w:rPr>
        <w:t>, inne niż wymienione w § 2 ust. 1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rozporządzenia Prezesa Rady Ministrów w sprawie wymagań dla dokumentów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elektronicznych, przekazywane w postępowaniu sporządza się w postaci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elektronicznej: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a. w formatach danych określonych w przepisach rozporządzenia Rady Ministrów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w sprawie Krajowych Ram Interoperacyjności (i przekazuje się jako załącznik), lub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b. jako tekst wpisany bezpośrednio do wiadomości przekazywanej przy użyciu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środków komunikacji elektronicznej (np. w treści wiadomości e-mail lub w treści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„Formularza do komunikacji”).</w:t>
      </w:r>
    </w:p>
    <w:p w14:paraId="1D2C27D9" w14:textId="6E1E5950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2</w:t>
      </w:r>
      <w:r w:rsidRPr="000C2AD2">
        <w:rPr>
          <w:rFonts w:ascii="Times New Roman" w:eastAsia="Times New Roman" w:hAnsi="Times New Roman"/>
          <w:b w:val="0"/>
          <w:lang w:eastAsia="pl-PL"/>
        </w:rPr>
        <w:t>. Jeżeli dokumenty elektroniczne, przekazywane przy użyciu środków komunikacji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elektronicznej, zawierają informacje stanowiące tajemnicę przedsiębiorstwa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w rozumieniu przepisów ustawy z dnia 16 kwietnia 1993 r. o zwalczaniu nieuczciwej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 xml:space="preserve">konkurencji (Dz. U. z </w:t>
      </w:r>
      <w:r w:rsidR="00E862C4">
        <w:rPr>
          <w:rFonts w:ascii="Times New Roman" w:eastAsia="Times New Roman" w:hAnsi="Times New Roman"/>
          <w:b w:val="0"/>
          <w:lang w:eastAsia="pl-PL"/>
        </w:rPr>
        <w:t>2022 r. poz. 1233</w:t>
      </w:r>
      <w:r w:rsidRPr="000C2AD2">
        <w:rPr>
          <w:rFonts w:ascii="Times New Roman" w:eastAsia="Times New Roman" w:hAnsi="Times New Roman"/>
          <w:b w:val="0"/>
          <w:lang w:eastAsia="pl-PL"/>
        </w:rPr>
        <w:t>) wykonawca, w celu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utrzymania w poufności tych informacji, przekazuje je w wydzielonym i odpowiednio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oznaczonym pliku, wraz z jednoczesnym zaznaczeniem w nazwie pliku „Dokument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stanowiący tajemnicę przedsiębiorstwa”.</w:t>
      </w:r>
    </w:p>
    <w:p w14:paraId="42016C4D" w14:textId="6B985F96" w:rsidR="000C2AD2" w:rsidRPr="000C2AD2" w:rsidRDefault="003047F0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3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 Komunikacja w postępowaniu, z wyłączeniem składania ofert/wniosków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o dopuszczenie do udziału w postępowaniu, odbywa się drogą elektroniczną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za pośrednictwem formularzy do komunikacji dostępnych w zakładce „Formularze”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(„Formularze do komunikacji”). Za pośrednictwem „Formularzy do komunikacji”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odbywa się w szczególności przekazywanie wezwań i zawiadomień, zadawanie pytań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i udzielanie odpowiedzi. Formularze do komunikacji umożliwiają również dołączenie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załącznika do przesyłanej wiadomości (przycisk „dodaj załącznik”).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W przypadku załączników, które są zgodnie z ustawą Pzp lub rozporządzeniem Prezesa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Rady Ministrów w sprawie wymagań dla dokumentów elektronicznych opatrzone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kwalifikowanym podpisem el</w:t>
      </w:r>
      <w:r>
        <w:rPr>
          <w:rFonts w:ascii="Times New Roman" w:eastAsia="Times New Roman" w:hAnsi="Times New Roman"/>
          <w:b w:val="0"/>
          <w:lang w:eastAsia="pl-PL"/>
        </w:rPr>
        <w:t>ektronicznym, podpisem zaufanym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 xml:space="preserve"> lub podpisem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osobistym, mogą być opatrzone, zgodnie z wyborem wykonawcy/wykonawcy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wspólnie ubiegającego się o udzielenie zamówienia/podmiotu udostępniającego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zasoby, podpisem zewnętrznym lub wewnętrznym. W zależności od rodzaju podpisu i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jego typu (zewnętrzny, wewnętrzny) dodaje się do przesyłanej wiadomości uprzednio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podpisane dokumenty wraz z wygenerowanym plikiem podpisu (typ zewnętrzny) lub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dokument z wszytym podpisem (typ wewnętrzny).</w:t>
      </w:r>
    </w:p>
    <w:p w14:paraId="4BA48FDA" w14:textId="640A0AF4" w:rsidR="000C2AD2" w:rsidRPr="000C2AD2" w:rsidRDefault="000C2AD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 w:rsidRPr="000C2AD2">
        <w:rPr>
          <w:rFonts w:ascii="Times New Roman" w:eastAsia="Times New Roman" w:hAnsi="Times New Roman"/>
          <w:b w:val="0"/>
          <w:lang w:eastAsia="pl-PL"/>
        </w:rPr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4</w:t>
      </w:r>
      <w:r w:rsidRPr="000C2AD2">
        <w:rPr>
          <w:rFonts w:ascii="Times New Roman" w:eastAsia="Times New Roman" w:hAnsi="Times New Roman"/>
          <w:b w:val="0"/>
          <w:lang w:eastAsia="pl-PL"/>
        </w:rPr>
        <w:t>. Możliwość korzystania w postępowaniu z „Formularzy do komunikacji” w pełnym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zakresie wymaga posiadania konta „Wykonawcy” na Platformie e-Zamówienia</w:t>
      </w:r>
      <w:r w:rsidR="00724F27">
        <w:rPr>
          <w:rFonts w:ascii="Times New Roman" w:eastAsia="Times New Roman" w:hAnsi="Times New Roman"/>
          <w:b w:val="0"/>
          <w:lang w:eastAsia="pl-PL"/>
        </w:rPr>
        <w:t>.</w:t>
      </w:r>
      <w:r w:rsidRPr="000C2AD2">
        <w:rPr>
          <w:rFonts w:ascii="Times New Roman" w:eastAsia="Times New Roman" w:hAnsi="Times New Roman"/>
          <w:b w:val="0"/>
          <w:lang w:eastAsia="pl-PL"/>
        </w:rPr>
        <w:br/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5</w:t>
      </w:r>
      <w:r w:rsidRPr="000C2AD2">
        <w:rPr>
          <w:rFonts w:ascii="Times New Roman" w:eastAsia="Times New Roman" w:hAnsi="Times New Roman"/>
          <w:b w:val="0"/>
          <w:lang w:eastAsia="pl-PL"/>
        </w:rPr>
        <w:t>.</w:t>
      </w:r>
      <w:r w:rsidR="00724F27">
        <w:rPr>
          <w:rFonts w:ascii="Times New Roman" w:eastAsia="Times New Roman" w:hAnsi="Times New Roman"/>
          <w:b w:val="0"/>
          <w:lang w:eastAsia="pl-PL"/>
        </w:rPr>
        <w:t xml:space="preserve"> </w:t>
      </w:r>
      <w:r w:rsidRPr="000C2AD2">
        <w:rPr>
          <w:rFonts w:ascii="Times New Roman" w:eastAsia="Times New Roman" w:hAnsi="Times New Roman"/>
          <w:b w:val="0"/>
          <w:lang w:eastAsia="pl-PL"/>
        </w:rPr>
        <w:t>Wykaz poszczególnych informacji, dokumentów i oświadczeń składanych w postępowaniu oraz ich forma, sposób sporządzania i przekazywania zostały określone przez Zamawiającego w SWZ</w:t>
      </w:r>
      <w:r w:rsidR="00724F27">
        <w:rPr>
          <w:rFonts w:ascii="Times New Roman" w:eastAsia="Times New Roman" w:hAnsi="Times New Roman"/>
          <w:b w:val="0"/>
          <w:lang w:eastAsia="pl-PL"/>
        </w:rPr>
        <w:t>.</w:t>
      </w:r>
    </w:p>
    <w:p w14:paraId="27301F7A" w14:textId="3F995F42" w:rsidR="003047F0" w:rsidRDefault="000C2AD2" w:rsidP="003047F0">
      <w:pPr>
        <w:pStyle w:val="Bezodstpw"/>
        <w:spacing w:line="360" w:lineRule="auto"/>
        <w:jc w:val="both"/>
        <w:rPr>
          <w:rFonts w:ascii="Times New Roman" w:hAnsi="Times New Roman"/>
          <w:b w:val="0"/>
          <w:lang w:eastAsia="pl-PL"/>
        </w:rPr>
      </w:pPr>
      <w:r w:rsidRPr="003047F0">
        <w:rPr>
          <w:rFonts w:ascii="Times New Roman" w:hAnsi="Times New Roman"/>
          <w:b w:val="0"/>
          <w:lang w:eastAsia="pl-PL"/>
        </w:rPr>
        <w:t>1</w:t>
      </w:r>
      <w:r w:rsidR="00880944">
        <w:rPr>
          <w:rFonts w:ascii="Times New Roman" w:hAnsi="Times New Roman"/>
          <w:b w:val="0"/>
          <w:lang w:eastAsia="pl-PL"/>
        </w:rPr>
        <w:t>6</w:t>
      </w:r>
      <w:r w:rsidRPr="003047F0">
        <w:rPr>
          <w:rFonts w:ascii="Times New Roman" w:hAnsi="Times New Roman"/>
          <w:b w:val="0"/>
          <w:lang w:eastAsia="pl-PL"/>
        </w:rPr>
        <w:t>.</w:t>
      </w:r>
      <w:r w:rsidR="003047F0" w:rsidRPr="003047F0">
        <w:rPr>
          <w:rFonts w:ascii="Times New Roman" w:hAnsi="Times New Roman"/>
          <w:b w:val="0"/>
          <w:lang w:eastAsia="pl-PL"/>
        </w:rPr>
        <w:t xml:space="preserve"> </w:t>
      </w:r>
      <w:r w:rsidRPr="003047F0">
        <w:rPr>
          <w:rFonts w:ascii="Times New Roman" w:hAnsi="Times New Roman"/>
          <w:b w:val="0"/>
          <w:lang w:eastAsia="pl-PL"/>
        </w:rPr>
        <w:t>Do korzystania z „Formularzy do komunikacji” służących do zadawania pytań dotyczących treści dokumentów zamówienia wystarcza</w:t>
      </w:r>
      <w:r w:rsidR="003047F0" w:rsidRPr="003047F0">
        <w:rPr>
          <w:rFonts w:ascii="Times New Roman" w:hAnsi="Times New Roman"/>
          <w:b w:val="0"/>
          <w:lang w:eastAsia="pl-PL"/>
        </w:rPr>
        <w:t>jące jest posiadanie tzw. konta</w:t>
      </w:r>
      <w:r w:rsidR="003047F0" w:rsidRPr="003047F0">
        <w:t xml:space="preserve"> </w:t>
      </w:r>
      <w:r w:rsidR="003047F0" w:rsidRPr="003047F0">
        <w:rPr>
          <w:rFonts w:ascii="Times New Roman" w:hAnsi="Times New Roman"/>
          <w:b w:val="0"/>
          <w:lang w:eastAsia="pl-PL"/>
        </w:rPr>
        <w:t>uproszczonego na Platformie-Zamówienia.</w:t>
      </w:r>
    </w:p>
    <w:p w14:paraId="7C345CEA" w14:textId="3335B4C5" w:rsidR="000C2AD2" w:rsidRPr="003047F0" w:rsidRDefault="000C2AD2" w:rsidP="003047F0">
      <w:pPr>
        <w:pStyle w:val="Bezodstpw"/>
        <w:spacing w:line="360" w:lineRule="auto"/>
        <w:jc w:val="both"/>
        <w:rPr>
          <w:rFonts w:ascii="Times New Roman" w:hAnsi="Times New Roman"/>
          <w:b w:val="0"/>
          <w:lang w:eastAsia="pl-PL"/>
        </w:rPr>
      </w:pPr>
      <w:r w:rsidRPr="003047F0">
        <w:rPr>
          <w:rFonts w:ascii="Times New Roman" w:hAnsi="Times New Roman"/>
          <w:b w:val="0"/>
          <w:lang w:eastAsia="pl-PL"/>
        </w:rPr>
        <w:t>1</w:t>
      </w:r>
      <w:r w:rsidR="00880944">
        <w:rPr>
          <w:rFonts w:ascii="Times New Roman" w:hAnsi="Times New Roman"/>
          <w:b w:val="0"/>
          <w:lang w:eastAsia="pl-PL"/>
        </w:rPr>
        <w:t>7</w:t>
      </w:r>
      <w:r w:rsidRPr="003047F0">
        <w:rPr>
          <w:rFonts w:ascii="Times New Roman" w:hAnsi="Times New Roman"/>
          <w:b w:val="0"/>
          <w:lang w:eastAsia="pl-PL"/>
        </w:rPr>
        <w:t>. Wszystkie wysłane i odebrane w postępowaniu przez wykonawcę wiadomości</w:t>
      </w:r>
      <w:r w:rsidRPr="003047F0">
        <w:rPr>
          <w:rFonts w:ascii="Times New Roman" w:hAnsi="Times New Roman"/>
          <w:b w:val="0"/>
          <w:lang w:eastAsia="pl-PL"/>
        </w:rPr>
        <w:br/>
        <w:t>widoczne są po zalogowaniu w podglądzie postępowania w zakładce „Komunikacja”.</w:t>
      </w:r>
      <w:r w:rsidRPr="003047F0">
        <w:rPr>
          <w:rFonts w:ascii="Times New Roman" w:hAnsi="Times New Roman"/>
          <w:b w:val="0"/>
          <w:lang w:eastAsia="pl-PL"/>
        </w:rPr>
        <w:br/>
        <w:t>1</w:t>
      </w:r>
      <w:r w:rsidR="00880944">
        <w:rPr>
          <w:rFonts w:ascii="Times New Roman" w:hAnsi="Times New Roman"/>
          <w:b w:val="0"/>
          <w:lang w:eastAsia="pl-PL"/>
        </w:rPr>
        <w:t>8</w:t>
      </w:r>
      <w:r w:rsidRPr="003047F0">
        <w:rPr>
          <w:rFonts w:ascii="Times New Roman" w:hAnsi="Times New Roman"/>
          <w:b w:val="0"/>
          <w:lang w:eastAsia="pl-PL"/>
        </w:rPr>
        <w:t>. Maksymalny rozmiar plików przesyłanych za pośrednictwem „Formularzy</w:t>
      </w:r>
      <w:r w:rsidRPr="003047F0">
        <w:rPr>
          <w:rFonts w:ascii="Times New Roman" w:hAnsi="Times New Roman"/>
          <w:b w:val="0"/>
          <w:lang w:eastAsia="pl-PL"/>
        </w:rPr>
        <w:br/>
        <w:t xml:space="preserve">do komunikacji” wynosi </w:t>
      </w:r>
      <w:r w:rsidRPr="005D5BEE">
        <w:rPr>
          <w:rFonts w:ascii="Times New Roman" w:hAnsi="Times New Roman"/>
          <w:bCs/>
          <w:lang w:eastAsia="pl-PL"/>
        </w:rPr>
        <w:t>150 MB</w:t>
      </w:r>
      <w:r w:rsidRPr="003047F0">
        <w:rPr>
          <w:rFonts w:ascii="Times New Roman" w:hAnsi="Times New Roman"/>
          <w:b w:val="0"/>
          <w:lang w:eastAsia="pl-PL"/>
        </w:rPr>
        <w:t xml:space="preserve"> (wielkość ta dotyczy plików przesyłanych</w:t>
      </w:r>
      <w:r w:rsidRPr="003047F0">
        <w:rPr>
          <w:rFonts w:ascii="Times New Roman" w:hAnsi="Times New Roman"/>
          <w:b w:val="0"/>
          <w:lang w:eastAsia="pl-PL"/>
        </w:rPr>
        <w:br/>
        <w:t>jako załączniki do jednego formularza).</w:t>
      </w:r>
    </w:p>
    <w:p w14:paraId="7FDD75CA" w14:textId="69E00781" w:rsidR="000C2AD2" w:rsidRPr="000C2AD2" w:rsidRDefault="00BA5D6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</w:t>
      </w:r>
      <w:r w:rsidR="00880944">
        <w:rPr>
          <w:rFonts w:ascii="Times New Roman" w:eastAsia="Times New Roman" w:hAnsi="Times New Roman"/>
          <w:b w:val="0"/>
          <w:lang w:eastAsia="pl-PL"/>
        </w:rPr>
        <w:t>9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 Minimalne wymagania techniczne dotyczące sprzętu używanego w celu korzystania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 usług Platformy e-Zamówienia oraz informacje dotyczące specyfikacji połączenia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określa Regulamin Platformy e-Zamówienia.</w:t>
      </w:r>
    </w:p>
    <w:p w14:paraId="6DFCBF17" w14:textId="047E6E37" w:rsidR="000C2AD2" w:rsidRPr="000C2AD2" w:rsidRDefault="00880944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20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 W przypadku problemów technicznych i awarii związanych z funkcjonowaniem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Platformy e-Zamówienia użytkownicy mogą skorzystać ze wsparcia technicznego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dostępnego poprzez formularz udostępniony na stronie internetowej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https://ezamowienia.gov.pl w zakładce „Zgłoś problem”.</w:t>
      </w:r>
    </w:p>
    <w:p w14:paraId="143BC72D" w14:textId="7D566C8B" w:rsidR="000C2AD2" w:rsidRPr="000C2AD2" w:rsidRDefault="00BA5D62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2</w:t>
      </w:r>
      <w:r w:rsidR="00880944">
        <w:rPr>
          <w:rFonts w:ascii="Times New Roman" w:eastAsia="Times New Roman" w:hAnsi="Times New Roman"/>
          <w:b w:val="0"/>
          <w:lang w:eastAsia="pl-PL"/>
        </w:rPr>
        <w:t>1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.</w:t>
      </w:r>
      <w:r w:rsidR="000D601B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W szczególnie uzasadnionych przypadkach uniemożliwiających komunikację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wykonawcy i Zamawiającego za pośrednictwem Platformy e-Zamówienia,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Zamawiający dopuszcza komunikację za pomocą poczty elektronicznej na adres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br/>
        <w:t>e-mail:.</w:t>
      </w:r>
      <w:r w:rsidR="000D601B">
        <w:rPr>
          <w:rFonts w:ascii="Times New Roman" w:eastAsia="Times New Roman" w:hAnsi="Times New Roman"/>
          <w:b w:val="0"/>
          <w:lang w:eastAsia="pl-PL"/>
        </w:rPr>
        <w:t xml:space="preserve"> </w:t>
      </w:r>
      <w:hyperlink r:id="rId16" w:history="1">
        <w:r w:rsidR="000D601B" w:rsidRPr="00470EAE">
          <w:rPr>
            <w:rStyle w:val="Hipercze"/>
            <w:rFonts w:ascii="Times New Roman" w:eastAsia="Times New Roman" w:hAnsi="Times New Roman"/>
            <w:b w:val="0"/>
            <w:lang w:eastAsia="pl-PL"/>
          </w:rPr>
          <w:t>urzad@ceranow.pl</w:t>
        </w:r>
      </w:hyperlink>
      <w:r w:rsidR="000D601B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 xml:space="preserve">lub </w:t>
      </w:r>
      <w:hyperlink r:id="rId17" w:history="1">
        <w:r w:rsidR="00311659" w:rsidRPr="005C21C3">
          <w:rPr>
            <w:rStyle w:val="Hipercze"/>
            <w:rFonts w:ascii="Times New Roman" w:eastAsia="Times New Roman" w:hAnsi="Times New Roman"/>
            <w:b w:val="0"/>
            <w:lang w:eastAsia="pl-PL"/>
          </w:rPr>
          <w:t>k.dabrowska@ceranow.pl</w:t>
        </w:r>
      </w:hyperlink>
      <w:r w:rsidR="00311659">
        <w:rPr>
          <w:rFonts w:ascii="Times New Roman" w:eastAsia="Times New Roman" w:hAnsi="Times New Roman"/>
          <w:b w:val="0"/>
          <w:u w:color="FF0000"/>
          <w:lang w:eastAsia="pl-PL"/>
        </w:rPr>
        <w:t xml:space="preserve">, </w:t>
      </w:r>
      <w:hyperlink r:id="rId18" w:history="1">
        <w:r w:rsidR="00AE758D" w:rsidRPr="007C5F09">
          <w:rPr>
            <w:rStyle w:val="Hipercze"/>
            <w:rFonts w:ascii="Times New Roman" w:eastAsia="Times New Roman" w:hAnsi="Times New Roman"/>
            <w:b w:val="0"/>
            <w:lang w:eastAsia="pl-PL"/>
          </w:rPr>
          <w:t>e.kapusta@ceranow.pl</w:t>
        </w:r>
      </w:hyperlink>
      <w:r w:rsidR="00AE758D">
        <w:rPr>
          <w:rFonts w:ascii="Times New Roman" w:eastAsia="Times New Roman" w:hAnsi="Times New Roman"/>
          <w:b w:val="0"/>
          <w:u w:color="FF0000"/>
          <w:lang w:eastAsia="pl-PL"/>
        </w:rPr>
        <w:t xml:space="preserve"> </w:t>
      </w:r>
      <w:r w:rsidR="00311659">
        <w:rPr>
          <w:rFonts w:ascii="Times New Roman" w:eastAsia="Times New Roman" w:hAnsi="Times New Roman"/>
          <w:b w:val="0"/>
          <w:u w:color="FF0000"/>
          <w:lang w:eastAsia="pl-PL"/>
        </w:rPr>
        <w:t xml:space="preserve"> </w:t>
      </w:r>
      <w:r w:rsidR="000D601B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 xml:space="preserve"> (nie dotyczy składania ofert/wniosków</w:t>
      </w:r>
      <w:r w:rsidR="00724F27">
        <w:rPr>
          <w:rFonts w:ascii="Times New Roman" w:eastAsia="Times New Roman" w:hAnsi="Times New Roman"/>
          <w:b w:val="0"/>
          <w:lang w:eastAsia="pl-PL"/>
        </w:rPr>
        <w:t xml:space="preserve"> </w:t>
      </w:r>
      <w:r w:rsidR="000C2AD2" w:rsidRPr="000C2AD2">
        <w:rPr>
          <w:rFonts w:ascii="Times New Roman" w:eastAsia="Times New Roman" w:hAnsi="Times New Roman"/>
          <w:b w:val="0"/>
          <w:lang w:eastAsia="pl-PL"/>
        </w:rPr>
        <w:t>o dopuszczenie do udziału w postępowaniu)</w:t>
      </w:r>
    </w:p>
    <w:p w14:paraId="5454B987" w14:textId="08B734F8" w:rsidR="000C2AD2" w:rsidRPr="000C2AD2" w:rsidRDefault="00880944" w:rsidP="000C2AD2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 xml:space="preserve">22. </w:t>
      </w:r>
      <w:r w:rsidR="000C2AD2" w:rsidRPr="000C2AD2">
        <w:rPr>
          <w:rFonts w:ascii="Times New Roman" w:eastAsia="Calibri" w:hAnsi="Times New Roman"/>
          <w:b w:val="0"/>
          <w:color w:val="000000"/>
        </w:rPr>
        <w:t xml:space="preserve">W korespondencji kierowanej do Zamawiającego Wykonawcy powinni posługiwać się numerem przedmiotowego postępowania. </w:t>
      </w:r>
    </w:p>
    <w:p w14:paraId="6F259420" w14:textId="7E06250C" w:rsidR="001C4580" w:rsidRPr="00880944" w:rsidRDefault="00880944" w:rsidP="001C4580">
      <w:pPr>
        <w:spacing w:line="360" w:lineRule="auto"/>
        <w:jc w:val="both"/>
        <w:rPr>
          <w:rFonts w:ascii="Times New Roman" w:eastAsia="Calibri" w:hAnsi="Times New Roman"/>
          <w:bCs/>
        </w:rPr>
      </w:pPr>
      <w:r w:rsidRPr="00880944">
        <w:rPr>
          <w:rFonts w:ascii="Times New Roman" w:eastAsia="Times New Roman" w:hAnsi="Times New Roman"/>
          <w:bCs/>
          <w:lang w:eastAsia="pl-PL"/>
        </w:rPr>
        <w:t>Wyjaśnienia treści SWZ:</w:t>
      </w:r>
    </w:p>
    <w:p w14:paraId="3D27C076" w14:textId="08A3C0EF" w:rsidR="001C4580" w:rsidRPr="001C4580" w:rsidRDefault="00880944" w:rsidP="001C4580">
      <w:pPr>
        <w:spacing w:line="360" w:lineRule="auto"/>
        <w:jc w:val="both"/>
        <w:rPr>
          <w:rFonts w:ascii="Times New Roman" w:eastAsia="Calibri" w:hAnsi="Times New Roman"/>
          <w:b w:val="0"/>
        </w:rPr>
      </w:pPr>
      <w:r>
        <w:rPr>
          <w:rFonts w:ascii="Times New Roman" w:eastAsia="Calibri" w:hAnsi="Times New Roman"/>
          <w:b w:val="0"/>
        </w:rPr>
        <w:t xml:space="preserve">1.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Wykonawca może zwrócić się do Zamawiającego z wnioskiem o wyjaśnienie treści SWZ. Wniosek należy przesłać za pośrednictwem Platformy e-Zamówienia. Zamawiający prosi o przekazywanie pytań również w formie edytowalnej, gdyż skróci to czas udzielania wyjaśnień.</w:t>
      </w:r>
    </w:p>
    <w:p w14:paraId="390F4EC7" w14:textId="1408F0E3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2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Zamawiający jest obowiązany udzielić wyjaśnień niezwłocznie, jednak nie później niż na 2 dni przed upływem terminu składania ofert – pod warunkiem, że wniosek o wyjaśnienie treści SWZ wpłynął do Zamawiającego nie później niż na 4 dni przed upływem terminu składania ofert.</w:t>
      </w:r>
    </w:p>
    <w:p w14:paraId="1B4DEEF4" w14:textId="5A3AEFA6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3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Jeżeli Zamawiający nie udzieli wyjaśnień w terminie, o którym mowa w pkt. 2. przedłuża termin składania ofert o czas niezbędny do zapoznania się wszystkich zainteresowanych Wykonawców z wyjaśnieniami niezbędnymi do należytego przygotowania i złożenia ofert.</w:t>
      </w:r>
    </w:p>
    <w:p w14:paraId="17D4C522" w14:textId="58118A9F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4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Przedłużenie terminu składania ofert nie wpływa na bieg terminu składania wniosku o wyjaśnienie treści SWZ, o którym mowa w pkt. 2.</w:t>
      </w:r>
    </w:p>
    <w:p w14:paraId="589B6F8F" w14:textId="4621D72F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5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 przypadku gdy wniosek o wyjaśnienie treści SWZ nie wpłynął w terminie, o którym mowa w pkt. 2., Zamawiający nie ma obowiązku udzielania wyjaśnień SWZ oraz obowiązku przedłużenia terminu składania ofert.</w:t>
      </w:r>
    </w:p>
    <w:p w14:paraId="5E13A25B" w14:textId="772D264A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6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Treść zapytań, bez ujawniania źródła zapytania, wraz z wyjaśnieniami Zamawiający przekaże Wykonawcom, za pośrednictwem Platformy e-Zamówienia.</w:t>
      </w:r>
    </w:p>
    <w:p w14:paraId="32485BFE" w14:textId="2ED94F8A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7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 uzasadnionych przypadkach Zamawiający może przed upływem terminu składania ofert zmienić treść SWZ. Dokonaną zmianę SWZ Zamawiający udostępni na Platformie.</w:t>
      </w:r>
    </w:p>
    <w:p w14:paraId="1CFDFE6F" w14:textId="5008D249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8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 przypadku gdy zmiana treści SWZ prowadzi do zmiany ogłoszenia o zamówieniu,  Zamawiający zamieszcza w Biuletynie Zamówień Publicznych ogłoszenie o zmianie ogłoszenia.</w:t>
      </w:r>
    </w:p>
    <w:p w14:paraId="5716B606" w14:textId="41E706AA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9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 przypadku rozbieżności pomiędzy treścią niniejszej SWZ a treścią udzielonych wyjaśnień lub zmian SWZ, jako obowiązującą należy przyjąć treść późniejszego oświadczenia Zamawiającego.</w:t>
      </w:r>
    </w:p>
    <w:p w14:paraId="1D51EBE2" w14:textId="541715BA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10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W przypadku gdy zmiana treści SWZ jest istotna dla sporządzenia oferty lub wymaga od Wykonawców dodatkowego czasu na zapoznanie się ze zmianą treści SWZ i przygotowanie ofert, Zamawiający przedłuża termin składania ofert o czas niezbędny na ich przygotowanie.</w:t>
      </w:r>
    </w:p>
    <w:p w14:paraId="6AD2FF90" w14:textId="432C0BBA" w:rsidR="001C4580" w:rsidRPr="001C4580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11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Zamawiający informuje Wykonawców o przedłużonym terminie składania ofert przez zamieszczenie informacji na Platformie e-Zamówienia oraz zamieszcza w ogłoszeniu o zmianie ogłoszenia.</w:t>
      </w:r>
    </w:p>
    <w:p w14:paraId="2133E7B7" w14:textId="5B4ADE68" w:rsidR="001C4580" w:rsidRPr="000C2AD2" w:rsidRDefault="00880944" w:rsidP="001C4580">
      <w:pPr>
        <w:spacing w:line="360" w:lineRule="auto"/>
        <w:jc w:val="both"/>
        <w:rPr>
          <w:rFonts w:ascii="Times New Roman" w:eastAsia="Times New Roman" w:hAnsi="Times New Roman"/>
          <w:b w:val="0"/>
          <w:lang w:eastAsia="pl-PL"/>
        </w:rPr>
      </w:pPr>
      <w:r>
        <w:rPr>
          <w:rFonts w:ascii="Times New Roman" w:eastAsia="Times New Roman" w:hAnsi="Times New Roman"/>
          <w:b w:val="0"/>
          <w:lang w:eastAsia="pl-PL"/>
        </w:rPr>
        <w:t>12</w:t>
      </w:r>
      <w:r w:rsidR="001C4580">
        <w:rPr>
          <w:rFonts w:ascii="Times New Roman" w:eastAsia="Times New Roman" w:hAnsi="Times New Roman"/>
          <w:b w:val="0"/>
          <w:lang w:eastAsia="pl-PL"/>
        </w:rPr>
        <w:t xml:space="preserve">. </w:t>
      </w:r>
      <w:r w:rsidR="001C4580" w:rsidRPr="001C4580">
        <w:rPr>
          <w:rFonts w:ascii="Times New Roman" w:eastAsia="Times New Roman" w:hAnsi="Times New Roman"/>
          <w:b w:val="0"/>
          <w:lang w:eastAsia="pl-PL"/>
        </w:rPr>
        <w:t>Zamawiający nie zamierza zwoływać zebrania Wykonawców w celu wyjaśnienia treści SWZ.</w:t>
      </w:r>
    </w:p>
    <w:p w14:paraId="23503877" w14:textId="77777777" w:rsidR="000C2AD2" w:rsidRPr="000C2AD2" w:rsidRDefault="00A11336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XIII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OPIS SPOSOBU PRZYGOTOWANIA OFERT ORAZ WYMAGANIA FORMALNE DOTYCZĄCE SKŁADANYCH OŚWIADCZEŃ I DOKUMENTÓW</w:t>
      </w:r>
    </w:p>
    <w:p w14:paraId="54844A7F" w14:textId="77777777" w:rsidR="004753D0" w:rsidRDefault="000C2AD2" w:rsidP="000C2AD2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Wykonawca może złożyć tylko jedną ofertę.</w:t>
      </w:r>
      <w:r w:rsidR="00A92006" w:rsidRPr="00A92006">
        <w:t xml:space="preserve"> </w:t>
      </w:r>
      <w:r w:rsidR="00A92006"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Złożenie więcej niż jednej oferty spowoduje odrzucenie wszystkich ofert złożonych przez wykonawcę.</w:t>
      </w:r>
    </w:p>
    <w:p w14:paraId="49C5E19B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color w:val="000000"/>
        </w:rPr>
        <w:t>Treść oferty musi odpowiadać treści SWZ.</w:t>
      </w:r>
    </w:p>
    <w:p w14:paraId="790B0E04" w14:textId="129719CF" w:rsidR="000C2AD2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color w:val="000000"/>
        </w:rPr>
        <w:t xml:space="preserve">Ofertę składa się na Formularzu Ofertowym – </w:t>
      </w:r>
      <w:r w:rsidRPr="004753D0">
        <w:rPr>
          <w:rFonts w:ascii="Times New Roman" w:eastAsia="Verdana" w:hAnsi="Times New Roman"/>
          <w:color w:val="000000"/>
        </w:rPr>
        <w:t xml:space="preserve">zgodnie z </w:t>
      </w:r>
      <w:r w:rsidR="00054532" w:rsidRPr="004753D0">
        <w:rPr>
          <w:rFonts w:ascii="Times New Roman" w:eastAsia="Verdana" w:hAnsi="Times New Roman"/>
          <w:color w:val="000000"/>
        </w:rPr>
        <w:t>z</w:t>
      </w:r>
      <w:r w:rsidRPr="004753D0">
        <w:rPr>
          <w:rFonts w:ascii="Times New Roman" w:eastAsia="Verdana" w:hAnsi="Times New Roman"/>
          <w:color w:val="000000"/>
        </w:rPr>
        <w:t>ałącznikiem nr 1 do SWZ</w:t>
      </w:r>
      <w:r w:rsidRPr="004753D0">
        <w:rPr>
          <w:rFonts w:ascii="Times New Roman" w:eastAsia="Verdana" w:hAnsi="Times New Roman"/>
          <w:b w:val="0"/>
          <w:color w:val="000000"/>
        </w:rPr>
        <w:t>. Wraz z ofertą Wykonawca jest zobowiązany złożyć:</w:t>
      </w:r>
    </w:p>
    <w:p w14:paraId="18A256A8" w14:textId="77777777" w:rsidR="004753D0" w:rsidRDefault="004753D0" w:rsidP="004753D0">
      <w:pPr>
        <w:pStyle w:val="Akapitzlist"/>
        <w:numPr>
          <w:ilvl w:val="0"/>
          <w:numId w:val="17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oświadczenia, o których mowa w Rozdziale IX ust. 1 SWZ;</w:t>
      </w:r>
    </w:p>
    <w:p w14:paraId="144E6878" w14:textId="77777777" w:rsidR="004753D0" w:rsidRDefault="004753D0" w:rsidP="004753D0">
      <w:pPr>
        <w:pStyle w:val="Akapitzlist"/>
        <w:numPr>
          <w:ilvl w:val="0"/>
          <w:numId w:val="17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zobowiązanie innego podmiotu, o którym mowa w Rozdziale XI ust. 3 SWZ (jeżeli dotyczy);</w:t>
      </w:r>
    </w:p>
    <w:p w14:paraId="520DBF42" w14:textId="4D7ECB69" w:rsidR="004753D0" w:rsidRPr="004753D0" w:rsidRDefault="004753D0" w:rsidP="004753D0">
      <w:pPr>
        <w:pStyle w:val="Akapitzlist"/>
        <w:numPr>
          <w:ilvl w:val="0"/>
          <w:numId w:val="17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dokumenty, z których wynika prawo do podpisania oferty; odpowiednie pełnomocnictwa (jeżeli dotyczy).</w:t>
      </w:r>
    </w:p>
    <w:p w14:paraId="52FFC8A9" w14:textId="77777777" w:rsidR="004753D0" w:rsidRDefault="004753D0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bCs/>
          <w:color w:val="000000"/>
          <w:lang w:eastAsia="pl-PL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06788CDD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Verdana" w:hAnsi="Times New Roman"/>
          <w:b w:val="0"/>
          <w:color w:val="000000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14:paraId="447DB40B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Wykonawca składa ofertę za pośrednictwem zakładki „Oferty/wnioski”, widocznej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10C1BB2C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Wykonawca dodaje wybrany z dysku i uprzednio podpisany „Formularz oferty”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w pierwszym polu („Wypełniony formularz oferty”). W kolejnym polu („Załączniki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i inne dokumenty przedstawione w ofercie przez Wykonawcę”) wykonawca dodaje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pozostałe pliki stanowiące of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>ertę lub składane wraz z ofertą</w:t>
      </w:r>
      <w:r w:rsidRPr="004753D0">
        <w:rPr>
          <w:rFonts w:ascii="Times New Roman" w:eastAsia="Times New Roman" w:hAnsi="Times New Roman"/>
          <w:b w:val="0"/>
          <w:lang w:eastAsia="pl-PL"/>
        </w:rPr>
        <w:t>.</w:t>
      </w:r>
    </w:p>
    <w:p w14:paraId="47D1D87A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Jeżeli wraz z ofertą składane są dokumenty zawierające tajemnicę przedsiębiorstwa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wykonawca, w celu utrzymania w poufności tych informacji, przekazuje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je w wydzielonym i odpowiednio oznaczonym pliku, wraz z jednoczesnym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zaznaczeniem w nazwie pliku „Dokument stanowiący tajemnicę przedsiębiorstwa”.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Zarówno załącznik stanowiący tajemnicę przedsiębiorstwa jak i uzasadnienie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zastrzeżenia tajemnicy przedsiębiorstwa należy dodać w polu „Załączniki i inne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dokumenty przedstawione w ofercie przez Wykonawcę”.</w:t>
      </w:r>
    </w:p>
    <w:p w14:paraId="446832E1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Formularz ofertowy podpisuje się kwalifikowanym podpisem el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>ektronicznym,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br/>
        <w:t>podpisem zaufanym lub podpisem osobistym</w:t>
      </w:r>
      <w:r w:rsidRPr="004753D0">
        <w:rPr>
          <w:rFonts w:ascii="Times New Roman" w:eastAsia="Times New Roman" w:hAnsi="Times New Roman"/>
          <w:b w:val="0"/>
          <w:lang w:eastAsia="pl-PL"/>
        </w:rPr>
        <w:t>. Rekomendowanym wariantem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podpisu jest typ wewnętrzny. Podpis formularza ofertowego wariantem podpisu w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typie zewnętrznym również jest możliwy, tylko w tym przypadku, powstały oddzielny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plik podpisu dla tego formularza należy załączyć w polu „Załączniki i inne dokumenty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przedstawione w ofercie przez Wykonawcę”. Pozostałe dokumenty wchodzące w skład oferty lub składane wraz z ofertą, które są zgodne z ustawą Pzp lub rozporządzeniem Prezesa Rady Ministrów w sprawie wymagań dla dokumentów elektronicznych opatrzone kwalifikowanym podpisem elektronicznym, podpisem za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>ufanym9 lub podpisem osobistym</w:t>
      </w:r>
      <w:r w:rsidRPr="004753D0">
        <w:rPr>
          <w:rFonts w:ascii="Times New Roman" w:eastAsia="Times New Roman" w:hAnsi="Times New Roman"/>
          <w:b w:val="0"/>
          <w:lang w:eastAsia="pl-PL"/>
        </w:rPr>
        <w:t>, mogą być zgodnie z wyborem wykonawcy/wykonawcy wspólni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 xml:space="preserve">e ubiegającego się o udzielenie </w:t>
      </w:r>
      <w:r w:rsidRPr="004753D0">
        <w:rPr>
          <w:rFonts w:ascii="Times New Roman" w:eastAsia="Times New Roman" w:hAnsi="Times New Roman"/>
          <w:b w:val="0"/>
          <w:lang w:eastAsia="pl-PL"/>
        </w:rPr>
        <w:t>zamówienia/podmiotu udostępniającego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 xml:space="preserve"> zasoby opatrzone podpisem typu </w:t>
      </w:r>
      <w:r w:rsidRPr="004753D0">
        <w:rPr>
          <w:rFonts w:ascii="Times New Roman" w:eastAsia="Times New Roman" w:hAnsi="Times New Roman"/>
          <w:b w:val="0"/>
          <w:lang w:eastAsia="pl-PL"/>
        </w:rPr>
        <w:t>zewnętrznego lub wewnętrznego. W zależności</w:t>
      </w:r>
      <w:r w:rsidR="00476D37" w:rsidRPr="004753D0">
        <w:rPr>
          <w:rFonts w:ascii="Times New Roman" w:eastAsia="Times New Roman" w:hAnsi="Times New Roman"/>
          <w:b w:val="0"/>
          <w:lang w:eastAsia="pl-PL"/>
        </w:rPr>
        <w:t xml:space="preserve"> od rodzaju podpisu i jego typu </w:t>
      </w:r>
      <w:r w:rsidRPr="004753D0">
        <w:rPr>
          <w:rFonts w:ascii="Times New Roman" w:eastAsia="Times New Roman" w:hAnsi="Times New Roman"/>
          <w:b w:val="0"/>
          <w:lang w:eastAsia="pl-PL"/>
        </w:rPr>
        <w:t>(zewnętrzny, wewnętrzny) w polu „Załączniki i inne dokumenty przedstawione w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ofercie przez Wykonawcę” dodaje się uprzednio podpisane dokumenty wraz z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wygenerowanym plikiem podpisu (typ zewnętrzny) lub dokument z wszytym podpisem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(typ wewnętrzny).W przypadku przekazywania dokumentu elektronicznego w formacie poddającym dane kompresji, opatrzenie pliku zawierającego skompresowane dokumenty Wykaz poszczególnych dokumentów i oświadczeń składanych wraz z ofertą, ich forma, sposób sporządzania i przekazywania zostały określone przez Zamawiającego</w:t>
      </w:r>
      <w:r w:rsidR="004753D0">
        <w:rPr>
          <w:rFonts w:ascii="Times New Roman" w:eastAsia="Times New Roman" w:hAnsi="Times New Roman"/>
          <w:b w:val="0"/>
          <w:lang w:eastAsia="pl-PL"/>
        </w:rPr>
        <w:t xml:space="preserve">. </w:t>
      </w:r>
    </w:p>
    <w:p w14:paraId="5AD8A296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Opatrzenie podpisem zaufanym dopuszczalne jest w postępowaniach o udzielenie zamówienia o wartości mniejszej niż progi unijne.</w:t>
      </w:r>
    </w:p>
    <w:p w14:paraId="16DD3376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Opatrzenie podpisem osobistym dopuszczalne jest w postępowaniach o udzielenie zamówienia o wartości mniejszej niż progi unijne.</w:t>
      </w:r>
    </w:p>
    <w:p w14:paraId="1E2831AB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Opatrzenie podpisem osobistym dopuszczalne jest w postępowaniach o udzielenie zamówienia o wartości mniejszej niż progi unijne kwalifikowanym podpisem elektronicznym, podpisem zaufanym lub podpisem osobistym, jest równoznaczne z opatrzeniem wszystkich dokumentów zawartych w tym pliku odpowiednio kwalifikowanym podpisem elektronicznym, podpisem zaufanym lub podpisem osobistym. 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Oferta może być złożona tylko do upływu terminu składania ofert.</w:t>
      </w:r>
    </w:p>
    <w:p w14:paraId="59BA191A" w14:textId="77777777" w:rsidR="004753D0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>Wykonawca może przed upływem terminu składania ofert wycofać ofertę.</w:t>
      </w:r>
      <w:r w:rsidRPr="004753D0">
        <w:rPr>
          <w:rFonts w:ascii="Times New Roman" w:eastAsia="Times New Roman" w:hAnsi="Times New Roman"/>
          <w:b w:val="0"/>
          <w:lang w:eastAsia="pl-PL"/>
        </w:rPr>
        <w:br/>
        <w:t>Wykonawca wycofuje ofertę w zakładce „Oferty/wnioski” używając przycisku „Wycofaj ofertę”.</w:t>
      </w:r>
    </w:p>
    <w:p w14:paraId="090DABFC" w14:textId="5B39F6B3" w:rsidR="000C2AD2" w:rsidRPr="004753D0" w:rsidRDefault="000C2AD2" w:rsidP="004753D0">
      <w:pPr>
        <w:pStyle w:val="Akapitzlist"/>
        <w:numPr>
          <w:ilvl w:val="0"/>
          <w:numId w:val="16"/>
        </w:numPr>
        <w:spacing w:before="240" w:line="360" w:lineRule="auto"/>
        <w:jc w:val="both"/>
        <w:rPr>
          <w:rFonts w:ascii="Times New Roman" w:eastAsia="Verdana" w:hAnsi="Times New Roman"/>
          <w:b w:val="0"/>
          <w:bCs/>
          <w:color w:val="000000"/>
          <w:lang w:eastAsia="pl-PL"/>
        </w:rPr>
      </w:pPr>
      <w:r w:rsidRPr="004753D0">
        <w:rPr>
          <w:rFonts w:ascii="Times New Roman" w:eastAsia="Times New Roman" w:hAnsi="Times New Roman"/>
          <w:b w:val="0"/>
          <w:lang w:eastAsia="pl-PL"/>
        </w:rPr>
        <w:t xml:space="preserve">Maksymalny łączny rozmiar plików stanowiących ofertę lub składanych wraz z ofertą </w:t>
      </w:r>
      <w:r w:rsidR="00311659" w:rsidRPr="004753D0">
        <w:rPr>
          <w:rFonts w:ascii="Times New Roman" w:eastAsia="Times New Roman" w:hAnsi="Times New Roman"/>
          <w:b w:val="0"/>
          <w:lang w:eastAsia="pl-PL"/>
        </w:rPr>
        <w:t>t</w:t>
      </w:r>
      <w:r w:rsidRPr="004753D0">
        <w:rPr>
          <w:rFonts w:ascii="Times New Roman" w:eastAsia="Times New Roman" w:hAnsi="Times New Roman"/>
          <w:b w:val="0"/>
          <w:lang w:eastAsia="pl-PL"/>
        </w:rPr>
        <w:t>o 250 MB</w:t>
      </w:r>
      <w:r w:rsidR="00311659" w:rsidRPr="004753D0">
        <w:rPr>
          <w:rFonts w:ascii="Times New Roman" w:eastAsia="Times New Roman" w:hAnsi="Times New Roman"/>
          <w:b w:val="0"/>
          <w:lang w:eastAsia="pl-PL"/>
        </w:rPr>
        <w:t>.</w:t>
      </w:r>
    </w:p>
    <w:p w14:paraId="6C8B895B" w14:textId="77777777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X</w:t>
      </w:r>
      <w:r w:rsidR="00A11336">
        <w:rPr>
          <w:rFonts w:ascii="Times New Roman" w:hAnsi="Times New Roman"/>
          <w:bCs/>
        </w:rPr>
        <w:t>I</w:t>
      </w:r>
      <w:r w:rsidRPr="000C2AD2">
        <w:rPr>
          <w:rFonts w:ascii="Times New Roman" w:hAnsi="Times New Roman"/>
          <w:bCs/>
        </w:rPr>
        <w:t>V.</w:t>
      </w:r>
      <w:r w:rsidRPr="000C2AD2">
        <w:rPr>
          <w:rFonts w:ascii="Times New Roman" w:hAnsi="Times New Roman"/>
          <w:bCs/>
        </w:rPr>
        <w:tab/>
        <w:t>OPIS SPOSOBU OBLICZENIA CENY OFERTY</w:t>
      </w:r>
    </w:p>
    <w:p w14:paraId="40216BB5" w14:textId="77777777" w:rsidR="000C2AD2" w:rsidRPr="000C2AD2" w:rsidRDefault="000C2AD2" w:rsidP="000C2AD2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right="-432" w:firstLine="0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 xml:space="preserve">Wykonawca w oparciu o opis przedmiotu zamówienia określi cenę ryczałtową brutto za </w:t>
      </w:r>
      <w:r w:rsidR="00A11336">
        <w:rPr>
          <w:rFonts w:ascii="Times New Roman" w:hAnsi="Times New Roman"/>
          <w:b w:val="0"/>
          <w:bCs/>
        </w:rPr>
        <w:t xml:space="preserve">           </w:t>
      </w:r>
      <w:r w:rsidRPr="008366D4">
        <w:rPr>
          <w:rFonts w:ascii="Times New Roman" w:hAnsi="Times New Roman"/>
          <w:bCs/>
        </w:rPr>
        <w:t>1</w:t>
      </w:r>
      <w:r w:rsidR="00A11336" w:rsidRPr="008366D4">
        <w:rPr>
          <w:rFonts w:ascii="Times New Roman" w:hAnsi="Times New Roman"/>
          <w:bCs/>
        </w:rPr>
        <w:t xml:space="preserve"> Mg</w:t>
      </w:r>
      <w:r w:rsidR="00A11336">
        <w:rPr>
          <w:rFonts w:ascii="Times New Roman" w:hAnsi="Times New Roman"/>
          <w:b w:val="0"/>
          <w:bCs/>
        </w:rPr>
        <w:t xml:space="preserve"> </w:t>
      </w:r>
      <w:r w:rsidRPr="000C2AD2">
        <w:rPr>
          <w:rFonts w:ascii="Times New Roman" w:hAnsi="Times New Roman"/>
          <w:b w:val="0"/>
          <w:bCs/>
        </w:rPr>
        <w:t xml:space="preserve"> poszczególnych odpadów komunalnych.</w:t>
      </w:r>
    </w:p>
    <w:p w14:paraId="053D0CF6" w14:textId="77777777" w:rsidR="00435756" w:rsidRDefault="000C2AD2" w:rsidP="00435756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right="-432" w:firstLine="0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 xml:space="preserve">Cena ofertowa musi obejmować wszystkie koszty wykonania zamówienia, wynikające z niniejszej </w:t>
      </w:r>
      <w:r w:rsidR="00476D37">
        <w:rPr>
          <w:rFonts w:ascii="Times New Roman" w:hAnsi="Times New Roman"/>
          <w:b w:val="0"/>
          <w:bCs/>
        </w:rPr>
        <w:t>SWZ</w:t>
      </w:r>
      <w:r w:rsidRPr="000C2AD2">
        <w:rPr>
          <w:rFonts w:ascii="Times New Roman" w:hAnsi="Times New Roman"/>
          <w:b w:val="0"/>
          <w:bCs/>
        </w:rPr>
        <w:t xml:space="preserve"> i jej załącznikó</w:t>
      </w:r>
      <w:r w:rsidR="00476D37">
        <w:rPr>
          <w:rFonts w:ascii="Times New Roman" w:hAnsi="Times New Roman"/>
          <w:b w:val="0"/>
          <w:bCs/>
        </w:rPr>
        <w:t xml:space="preserve">w, postanowień projektu umowy </w:t>
      </w:r>
      <w:r w:rsidRPr="000C2AD2">
        <w:rPr>
          <w:rFonts w:ascii="Times New Roman" w:hAnsi="Times New Roman"/>
          <w:b w:val="0"/>
          <w:bCs/>
        </w:rPr>
        <w:t>oraz informacji uzyskanych od zamawiającego.</w:t>
      </w:r>
    </w:p>
    <w:p w14:paraId="43AFC752" w14:textId="1BD99530" w:rsidR="000C2AD2" w:rsidRPr="00435756" w:rsidRDefault="000C2AD2" w:rsidP="00435756">
      <w:pPr>
        <w:numPr>
          <w:ilvl w:val="1"/>
          <w:numId w:val="10"/>
        </w:numPr>
        <w:autoSpaceDE w:val="0"/>
        <w:autoSpaceDN w:val="0"/>
        <w:adjustRightInd w:val="0"/>
        <w:spacing w:line="360" w:lineRule="auto"/>
        <w:ind w:left="0" w:right="-432" w:firstLine="0"/>
        <w:jc w:val="both"/>
        <w:rPr>
          <w:rFonts w:ascii="Times New Roman" w:hAnsi="Times New Roman"/>
          <w:b w:val="0"/>
          <w:bCs/>
        </w:rPr>
      </w:pPr>
      <w:r w:rsidRPr="00435756">
        <w:rPr>
          <w:rFonts w:ascii="Times New Roman" w:hAnsi="Times New Roman"/>
          <w:b w:val="0"/>
          <w:bCs/>
        </w:rPr>
        <w:t>Wykonawca zobowiązany jest do obliczenia ceny oferty uwzględniając:</w:t>
      </w:r>
    </w:p>
    <w:p w14:paraId="497E7020" w14:textId="77777777" w:rsidR="000C2AD2" w:rsidRPr="000C2AD2" w:rsidRDefault="00476D37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wymagania określone w SWZ</w:t>
      </w:r>
      <w:r w:rsidR="000C2AD2" w:rsidRPr="000C2AD2">
        <w:rPr>
          <w:rFonts w:ascii="Times New Roman" w:hAnsi="Times New Roman"/>
          <w:b w:val="0"/>
          <w:bCs/>
        </w:rPr>
        <w:t>, a w szczególności w szczegółowym opisie przedmiotu zamówienia</w:t>
      </w:r>
    </w:p>
    <w:p w14:paraId="12A06594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 xml:space="preserve">- ilość odpadów odbieranych w poprzednich latach </w:t>
      </w:r>
    </w:p>
    <w:p w14:paraId="2E658C19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- możliwość wzrostu ilości odbieranych odpadów</w:t>
      </w:r>
    </w:p>
    <w:p w14:paraId="08BC70CE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- charakterystykę i położenie gminy</w:t>
      </w:r>
    </w:p>
    <w:p w14:paraId="40403A85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- możliwość wzrostu ilości obsługiwanych nieruchomości</w:t>
      </w:r>
    </w:p>
    <w:p w14:paraId="5C541E65" w14:textId="77777777" w:rsidR="00435756" w:rsidRDefault="000C2AD2" w:rsidP="0043575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- wymagania co do częstotliwości i sposobu odbierania odpadów</w:t>
      </w:r>
    </w:p>
    <w:p w14:paraId="7652A90E" w14:textId="2A092789" w:rsidR="000C2AD2" w:rsidRPr="000C2AD2" w:rsidRDefault="00435756" w:rsidP="0043575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4. </w:t>
      </w:r>
      <w:r w:rsidR="000C2AD2" w:rsidRPr="000C2AD2">
        <w:rPr>
          <w:rFonts w:ascii="Times New Roman" w:hAnsi="Times New Roman"/>
          <w:b w:val="0"/>
          <w:bCs/>
        </w:rPr>
        <w:t>Cena ofertowa musi być skalkulowana w sposób jednoznaczny, uwzględniać wszystkie wymagania Zamawiającego określone w SWZ oraz obejmować wszelkie koszty związane z realizacją przedmiotu zamówienia oraz podatek.</w:t>
      </w:r>
    </w:p>
    <w:p w14:paraId="5C2C7226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5. W formularzu ofertowym należy podać (cyfrowo i słownie) cenę netto, brutto oferty oraz należny podatek VAT.</w:t>
      </w:r>
    </w:p>
    <w:p w14:paraId="30240395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>6.  Ceny podane w formularzu ofertowym są cenami stałymi i nie będą ulegać zmianie w czasie realizacji umowy, która zostanie zawarta w wyniku niniejszego postępowania o udzielenie zamówienia.</w:t>
      </w:r>
    </w:p>
    <w:p w14:paraId="70AA348E" w14:textId="77777777" w:rsid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  <w:b w:val="0"/>
          <w:bCs/>
        </w:rPr>
        <w:t xml:space="preserve">7.  Cena oferty musi być podana w złotych polskich (PLN), cyfrowo i słownie z dokładnością do dwóch miejsc po przecinku.  </w:t>
      </w:r>
    </w:p>
    <w:p w14:paraId="4CAF2C16" w14:textId="51F42084" w:rsidR="00A11336" w:rsidRPr="00A11336" w:rsidRDefault="00A11336" w:rsidP="00C3357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8. </w:t>
      </w:r>
      <w:r w:rsidRPr="00A11336">
        <w:rPr>
          <w:rFonts w:ascii="Times New Roman" w:hAnsi="Times New Roman"/>
          <w:b w:val="0"/>
          <w:bCs/>
        </w:rPr>
        <w:t>Jeżeli została złożona oferta, której wybór prowadziłby do powstania u zamawiającego obowiązku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podatkowego zgodnie z ustawą z dnia 11 marca 2004 r. o podatku od towarów i usług (Dz. U. z</w:t>
      </w:r>
      <w:r w:rsidR="00C33572" w:rsidRPr="00C33572">
        <w:rPr>
          <w:rFonts w:ascii="Times New Roman" w:hAnsi="Times New Roman"/>
          <w:b w:val="0"/>
          <w:bCs/>
        </w:rPr>
        <w:t xml:space="preserve"> 2025 r.</w:t>
      </w:r>
      <w:r w:rsidR="00C33572">
        <w:rPr>
          <w:rFonts w:ascii="Times New Roman" w:hAnsi="Times New Roman"/>
          <w:b w:val="0"/>
          <w:bCs/>
        </w:rPr>
        <w:t xml:space="preserve"> </w:t>
      </w:r>
      <w:r w:rsidR="00C33572" w:rsidRPr="00C33572">
        <w:rPr>
          <w:rFonts w:ascii="Times New Roman" w:hAnsi="Times New Roman"/>
          <w:b w:val="0"/>
          <w:bCs/>
        </w:rPr>
        <w:t>poz. 775, 894,</w:t>
      </w:r>
      <w:r w:rsidR="00C33572">
        <w:rPr>
          <w:rFonts w:ascii="Times New Roman" w:hAnsi="Times New Roman"/>
          <w:b w:val="0"/>
          <w:bCs/>
        </w:rPr>
        <w:t xml:space="preserve"> </w:t>
      </w:r>
      <w:r w:rsidR="00C33572" w:rsidRPr="00C33572">
        <w:rPr>
          <w:rFonts w:ascii="Times New Roman" w:hAnsi="Times New Roman"/>
          <w:b w:val="0"/>
          <w:bCs/>
        </w:rPr>
        <w:t>896</w:t>
      </w:r>
      <w:r w:rsidR="00C33572">
        <w:rPr>
          <w:rFonts w:ascii="Times New Roman" w:hAnsi="Times New Roman"/>
          <w:b w:val="0"/>
          <w:bCs/>
        </w:rPr>
        <w:t>)</w:t>
      </w:r>
      <w:r w:rsidRPr="00A11336">
        <w:rPr>
          <w:rFonts w:ascii="Times New Roman" w:hAnsi="Times New Roman"/>
          <w:b w:val="0"/>
          <w:bCs/>
        </w:rPr>
        <w:t xml:space="preserve"> dla celów zastosowania kryterium ceny zamawiający dolicza do przedstawionej w tej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ofercie ceny kwotę podatku od towarów i usług, którą miałby obowiązek rozliczyć.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W ofercie, o której mowa w ust. 1, Wykonawca ma obowiązek:</w:t>
      </w:r>
    </w:p>
    <w:p w14:paraId="773B359C" w14:textId="77777777" w:rsidR="00A11336" w:rsidRPr="00A11336" w:rsidRDefault="00A11336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A11336">
        <w:rPr>
          <w:rFonts w:ascii="Times New Roman" w:hAnsi="Times New Roman"/>
          <w:b w:val="0"/>
          <w:bCs/>
        </w:rPr>
        <w:t>1) poinformowania zamawiającego, że wybór jego oferty będzie prowadził do powstania u zamawiającego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obowiązku podatkowego;</w:t>
      </w:r>
    </w:p>
    <w:p w14:paraId="358497E9" w14:textId="77777777" w:rsidR="00A11336" w:rsidRPr="00A11336" w:rsidRDefault="00A11336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A11336">
        <w:rPr>
          <w:rFonts w:ascii="Times New Roman" w:hAnsi="Times New Roman"/>
          <w:b w:val="0"/>
          <w:bCs/>
        </w:rPr>
        <w:t>2) wskazania nazwy (rodzaju) towaru lub usługi, których dostawa lub świadczenie będą prowadziły do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powstania obowiązku podatkowego;</w:t>
      </w:r>
    </w:p>
    <w:p w14:paraId="3AC49166" w14:textId="77777777" w:rsidR="00A11336" w:rsidRPr="00A11336" w:rsidRDefault="00A11336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A11336">
        <w:rPr>
          <w:rFonts w:ascii="Times New Roman" w:hAnsi="Times New Roman"/>
          <w:b w:val="0"/>
          <w:bCs/>
        </w:rPr>
        <w:t>3) wskazania wartości towaru lub usługi objętego obowiązkiem podatkowym zamawiającego, bez kwoty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podatku;</w:t>
      </w:r>
    </w:p>
    <w:p w14:paraId="220AC209" w14:textId="77777777" w:rsidR="00A11336" w:rsidRPr="00A11336" w:rsidRDefault="00A11336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 w:rsidRPr="00A11336">
        <w:rPr>
          <w:rFonts w:ascii="Times New Roman" w:hAnsi="Times New Roman"/>
          <w:b w:val="0"/>
          <w:bCs/>
        </w:rPr>
        <w:t>4) wskazania stawki podatku od towarów i usług, która zgodnie z wiedzą wykonawcy, będzie miała</w:t>
      </w:r>
      <w:r>
        <w:rPr>
          <w:rFonts w:ascii="Times New Roman" w:hAnsi="Times New Roman"/>
          <w:b w:val="0"/>
          <w:bCs/>
        </w:rPr>
        <w:t xml:space="preserve"> </w:t>
      </w:r>
      <w:r w:rsidRPr="00A11336">
        <w:rPr>
          <w:rFonts w:ascii="Times New Roman" w:hAnsi="Times New Roman"/>
          <w:b w:val="0"/>
          <w:bCs/>
        </w:rPr>
        <w:t>zastosowanie.</w:t>
      </w:r>
    </w:p>
    <w:p w14:paraId="11C28DCB" w14:textId="44ED4221" w:rsidR="000C2AD2" w:rsidRPr="00A11336" w:rsidRDefault="00435756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9</w:t>
      </w:r>
      <w:r w:rsidR="00A11336" w:rsidRPr="00A11336">
        <w:rPr>
          <w:rFonts w:ascii="Times New Roman" w:hAnsi="Times New Roman"/>
          <w:b w:val="0"/>
          <w:bCs/>
        </w:rPr>
        <w:t>. Wzór Formularza Ofertowego został opracowany przy założeniu, iż wybór oferty nie będzie prowadzić do</w:t>
      </w:r>
      <w:r w:rsidR="00A11336">
        <w:rPr>
          <w:rFonts w:ascii="Times New Roman" w:hAnsi="Times New Roman"/>
          <w:b w:val="0"/>
          <w:bCs/>
        </w:rPr>
        <w:t xml:space="preserve"> </w:t>
      </w:r>
      <w:r w:rsidR="00A11336" w:rsidRPr="00A11336">
        <w:rPr>
          <w:rFonts w:ascii="Times New Roman" w:hAnsi="Times New Roman"/>
          <w:b w:val="0"/>
          <w:bCs/>
        </w:rPr>
        <w:t>powstania u Zamawiającego obowiązku podatkowego w zakresie podatku VAT. W przypadku, gdy</w:t>
      </w:r>
      <w:r w:rsidR="00A11336">
        <w:rPr>
          <w:rFonts w:ascii="Times New Roman" w:hAnsi="Times New Roman"/>
          <w:b w:val="0"/>
          <w:bCs/>
        </w:rPr>
        <w:t xml:space="preserve"> </w:t>
      </w:r>
      <w:r w:rsidR="00A11336" w:rsidRPr="00A11336">
        <w:rPr>
          <w:rFonts w:ascii="Times New Roman" w:hAnsi="Times New Roman"/>
          <w:b w:val="0"/>
          <w:bCs/>
        </w:rPr>
        <w:t>Wykonawca zobowiązany jest złożyć oświadczenie o powstaniu u Zamawiającego obowiązku podatkowego,</w:t>
      </w:r>
      <w:r w:rsidR="00A11336">
        <w:rPr>
          <w:rFonts w:ascii="Times New Roman" w:hAnsi="Times New Roman"/>
          <w:b w:val="0"/>
          <w:bCs/>
        </w:rPr>
        <w:t xml:space="preserve"> </w:t>
      </w:r>
      <w:r w:rsidR="00A11336" w:rsidRPr="00A11336">
        <w:rPr>
          <w:rFonts w:ascii="Times New Roman" w:hAnsi="Times New Roman"/>
          <w:b w:val="0"/>
          <w:bCs/>
        </w:rPr>
        <w:t>to winien odpowiednio zmodyfikować treść formularza.</w:t>
      </w:r>
    </w:p>
    <w:p w14:paraId="4BCAFD62" w14:textId="77777777" w:rsidR="00BA5D62" w:rsidRDefault="00BA5D6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Cs/>
        </w:rPr>
      </w:pPr>
    </w:p>
    <w:p w14:paraId="6FC652E6" w14:textId="798A5AD1" w:rsidR="000C2AD2" w:rsidRPr="000C2AD2" w:rsidRDefault="00A11336" w:rsidP="00BA5D62">
      <w:pPr>
        <w:autoSpaceDE w:val="0"/>
        <w:autoSpaceDN w:val="0"/>
        <w:adjustRightInd w:val="0"/>
        <w:spacing w:line="360" w:lineRule="auto"/>
        <w:ind w:left="284" w:right="-431" w:hanging="284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XV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WYMAGANIA DOTYCZĄCE WADIUM</w:t>
      </w:r>
    </w:p>
    <w:p w14:paraId="26673D90" w14:textId="77777777" w:rsidR="000C2AD2" w:rsidRPr="00BA5D62" w:rsidRDefault="000C2AD2" w:rsidP="00BA5D62">
      <w:pPr>
        <w:autoSpaceDE w:val="0"/>
        <w:autoSpaceDN w:val="0"/>
        <w:adjustRightInd w:val="0"/>
        <w:spacing w:line="360" w:lineRule="auto"/>
        <w:ind w:left="568" w:right="-431" w:hanging="568"/>
        <w:jc w:val="both"/>
        <w:rPr>
          <w:rFonts w:ascii="Times New Roman" w:hAnsi="Times New Roman"/>
          <w:b w:val="0"/>
        </w:rPr>
      </w:pPr>
      <w:r w:rsidRPr="00BA5D62">
        <w:rPr>
          <w:rFonts w:ascii="Times New Roman" w:hAnsi="Times New Roman"/>
          <w:b w:val="0"/>
        </w:rPr>
        <w:t xml:space="preserve">Zamawiający nie wymaga wniesienia wadium. </w:t>
      </w:r>
    </w:p>
    <w:p w14:paraId="61B18877" w14:textId="77777777" w:rsidR="000C2AD2" w:rsidRPr="000C2AD2" w:rsidRDefault="00A11336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XV</w:t>
      </w:r>
      <w:r w:rsidR="000C2AD2" w:rsidRPr="000C2AD2">
        <w:rPr>
          <w:rFonts w:ascii="Times New Roman" w:hAnsi="Times New Roman"/>
          <w:bCs/>
        </w:rPr>
        <w:t>I.</w:t>
      </w:r>
      <w:r w:rsidR="000C2AD2" w:rsidRPr="000C2AD2">
        <w:rPr>
          <w:rFonts w:ascii="Times New Roman" w:hAnsi="Times New Roman"/>
          <w:bCs/>
        </w:rPr>
        <w:tab/>
        <w:t>TERMIN ZWIĄZANIA OFERTĄ</w:t>
      </w:r>
    </w:p>
    <w:p w14:paraId="72CD1E2F" w14:textId="1426000D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color w:val="FF000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  <w:color w:val="000000" w:themeColor="text1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 w:rsidRPr="000C2AD2">
        <w:rPr>
          <w:rFonts w:ascii="Times New Roman" w:hAnsi="Times New Roman"/>
          <w:bCs/>
          <w:color w:val="000000" w:themeColor="text1"/>
        </w:rPr>
        <w:t>30 dni</w:t>
      </w:r>
      <w:r w:rsidR="00A11336">
        <w:rPr>
          <w:rFonts w:ascii="Times New Roman" w:hAnsi="Times New Roman"/>
          <w:bCs/>
          <w:color w:val="000000" w:themeColor="text1"/>
        </w:rPr>
        <w:t xml:space="preserve">, </w:t>
      </w:r>
      <w:r w:rsidR="00A11336" w:rsidRPr="00A11336">
        <w:rPr>
          <w:rFonts w:ascii="Times New Roman" w:hAnsi="Times New Roman"/>
          <w:bCs/>
          <w:color w:val="000000" w:themeColor="text1"/>
        </w:rPr>
        <w:t xml:space="preserve">tj. do </w:t>
      </w:r>
      <w:r w:rsidR="00A11336" w:rsidRPr="00F402AD">
        <w:rPr>
          <w:rFonts w:ascii="Times New Roman" w:hAnsi="Times New Roman"/>
          <w:bCs/>
          <w:color w:val="000000" w:themeColor="text1"/>
        </w:rPr>
        <w:t xml:space="preserve">dnia </w:t>
      </w:r>
      <w:r w:rsidR="00F53158">
        <w:rPr>
          <w:rFonts w:ascii="Times New Roman" w:hAnsi="Times New Roman"/>
          <w:bCs/>
          <w:color w:val="000000" w:themeColor="text1"/>
        </w:rPr>
        <w:t>4</w:t>
      </w:r>
      <w:r w:rsidR="007B016C">
        <w:rPr>
          <w:rFonts w:ascii="Times New Roman" w:hAnsi="Times New Roman"/>
          <w:bCs/>
          <w:color w:val="000000" w:themeColor="text1"/>
        </w:rPr>
        <w:t xml:space="preserve"> stycznia</w:t>
      </w:r>
      <w:r w:rsidR="00054532" w:rsidRPr="00C90B8F">
        <w:rPr>
          <w:rFonts w:ascii="Times New Roman" w:hAnsi="Times New Roman"/>
          <w:bCs/>
          <w:color w:val="000000" w:themeColor="text1"/>
        </w:rPr>
        <w:t xml:space="preserve"> </w:t>
      </w:r>
      <w:r w:rsidR="00A11336" w:rsidRPr="00C90B8F">
        <w:rPr>
          <w:rFonts w:ascii="Times New Roman" w:hAnsi="Times New Roman"/>
          <w:bCs/>
          <w:color w:val="000000" w:themeColor="text1"/>
        </w:rPr>
        <w:t>202</w:t>
      </w:r>
      <w:r w:rsidR="00101BFC">
        <w:rPr>
          <w:rFonts w:ascii="Times New Roman" w:hAnsi="Times New Roman"/>
          <w:bCs/>
          <w:color w:val="000000" w:themeColor="text1"/>
        </w:rPr>
        <w:t>6</w:t>
      </w:r>
      <w:r w:rsidR="00A11336" w:rsidRPr="00C90B8F">
        <w:rPr>
          <w:rFonts w:ascii="Times New Roman" w:hAnsi="Times New Roman"/>
          <w:bCs/>
          <w:color w:val="000000" w:themeColor="text1"/>
        </w:rPr>
        <w:t xml:space="preserve"> r.</w:t>
      </w:r>
    </w:p>
    <w:p w14:paraId="420BF2E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 przypadku gdy wybór najkorzystniejszej oferty nie nastąpi przed upływem terminu związania ofertą, o którym mowa w pkt 1, Zamawiający przed upływem terminu związania ofertą, zwróci się jednokrotnie do Wykonawców o wyrażenie zgody na przedłużenie tego terminu o wskazywany przez niego okres, nie dłuższy niż 60 dni.</w:t>
      </w:r>
    </w:p>
    <w:p w14:paraId="5F733FB1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Przedłużenie terminu</w:t>
      </w:r>
      <w:r w:rsidR="00A11336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związania ofertą, o którym mowa w ust. 2, wymaga złożenia przez Wykonawcę pisemnego oświadczenia o wyrażeniu zgody na przedłużenie terminu związania ofertą.</w:t>
      </w:r>
    </w:p>
    <w:p w14:paraId="635F6215" w14:textId="77777777" w:rsidR="000C2AD2" w:rsidRDefault="000C2AD2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 przypadku gdy Zamawiający żąda wniesienia wadium, przedłużenie terminu związania ofertą, o którym mowa w ust. 2, następuje wraz z przedłużeniem okresu ważności wadium albo, jeżeli nie jest to możliwe, z wniesieniem nowego wadium na przedłużony okres związania ofertą.</w:t>
      </w:r>
    </w:p>
    <w:p w14:paraId="4804BA19" w14:textId="55F064BA" w:rsidR="00FC08F7" w:rsidRPr="00A11336" w:rsidRDefault="00FC08F7" w:rsidP="00A11336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Cs/>
        </w:rPr>
        <w:t>5.</w:t>
      </w:r>
      <w:r>
        <w:rPr>
          <w:rFonts w:ascii="Times New Roman" w:hAnsi="Times New Roman"/>
          <w:b w:val="0"/>
        </w:rPr>
        <w:t xml:space="preserve"> Odmowa wyrażenia zgody na przedłużenie terminu związania ofertą nie powoduje utraty wadium.</w:t>
      </w:r>
    </w:p>
    <w:p w14:paraId="5D42B856" w14:textId="77777777" w:rsidR="000C2AD2" w:rsidRPr="000C2AD2" w:rsidRDefault="00A11336" w:rsidP="000C2AD2">
      <w:pPr>
        <w:autoSpaceDE w:val="0"/>
        <w:autoSpaceDN w:val="0"/>
        <w:adjustRightInd w:val="0"/>
        <w:spacing w:before="360" w:after="40" w:line="360" w:lineRule="auto"/>
        <w:ind w:left="568" w:right="-432" w:hanging="56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XVII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MIEJSCE I TERMIN SKŁADANIA I OTWARCIA OFERT</w:t>
      </w:r>
    </w:p>
    <w:p w14:paraId="63A6ACFB" w14:textId="3C3D45D3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strike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Ofertę należy złożyć poprzez platformę e-zamówienia </w:t>
      </w:r>
      <w:r w:rsidRPr="000C2AD2">
        <w:rPr>
          <w:rFonts w:ascii="Times New Roman" w:hAnsi="Times New Roman"/>
          <w:bCs/>
        </w:rPr>
        <w:t>do dnia</w:t>
      </w:r>
      <w:r w:rsidR="00562315">
        <w:rPr>
          <w:rFonts w:ascii="Times New Roman" w:hAnsi="Times New Roman"/>
          <w:bCs/>
        </w:rPr>
        <w:t xml:space="preserve"> </w:t>
      </w:r>
      <w:r w:rsidR="00A25DC2">
        <w:rPr>
          <w:rFonts w:ascii="Times New Roman" w:hAnsi="Times New Roman"/>
          <w:bCs/>
        </w:rPr>
        <w:t>1</w:t>
      </w:r>
      <w:r w:rsidR="007309F3">
        <w:rPr>
          <w:rFonts w:ascii="Times New Roman" w:hAnsi="Times New Roman"/>
          <w:bCs/>
        </w:rPr>
        <w:t>5</w:t>
      </w:r>
      <w:r w:rsidR="00054532" w:rsidRPr="00435756">
        <w:rPr>
          <w:rFonts w:ascii="Times New Roman" w:hAnsi="Times New Roman"/>
          <w:bCs/>
        </w:rPr>
        <w:t xml:space="preserve"> </w:t>
      </w:r>
      <w:r w:rsidR="00054532">
        <w:rPr>
          <w:rFonts w:ascii="Times New Roman" w:hAnsi="Times New Roman"/>
          <w:bCs/>
        </w:rPr>
        <w:t xml:space="preserve">grudnia </w:t>
      </w:r>
      <w:r w:rsidRPr="000C2AD2">
        <w:rPr>
          <w:rFonts w:ascii="Times New Roman" w:hAnsi="Times New Roman"/>
          <w:bCs/>
        </w:rPr>
        <w:t>202</w:t>
      </w:r>
      <w:r w:rsidR="007F4F94">
        <w:rPr>
          <w:rFonts w:ascii="Times New Roman" w:hAnsi="Times New Roman"/>
          <w:bCs/>
        </w:rPr>
        <w:t>5</w:t>
      </w:r>
      <w:r w:rsidRPr="000C2AD2">
        <w:rPr>
          <w:rFonts w:ascii="Times New Roman" w:hAnsi="Times New Roman"/>
          <w:bCs/>
        </w:rPr>
        <w:t xml:space="preserve"> r. do godziny 09:00</w:t>
      </w:r>
      <w:r w:rsidRPr="000C2AD2">
        <w:rPr>
          <w:rFonts w:ascii="Times New Roman" w:hAnsi="Times New Roman"/>
          <w:b w:val="0"/>
        </w:rPr>
        <w:t>.</w:t>
      </w:r>
    </w:p>
    <w:p w14:paraId="0C470F0D" w14:textId="3C629046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strike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 terminie złożenia oferty decyduje czas pełnego przeprocesowania transakcji na platformie e-zamówienia</w:t>
      </w:r>
      <w:r w:rsidR="00BA5D62">
        <w:rPr>
          <w:rFonts w:ascii="Times New Roman" w:hAnsi="Times New Roman"/>
          <w:b w:val="0"/>
        </w:rPr>
        <w:t>.</w:t>
      </w:r>
    </w:p>
    <w:p w14:paraId="1D190E7C" w14:textId="1928E12B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Otwarcie ofert nastąpi w dniu </w:t>
      </w:r>
      <w:r w:rsidR="00A25DC2">
        <w:rPr>
          <w:rFonts w:ascii="Times New Roman" w:hAnsi="Times New Roman"/>
        </w:rPr>
        <w:t>1</w:t>
      </w:r>
      <w:r w:rsidR="007309F3">
        <w:rPr>
          <w:rFonts w:ascii="Times New Roman" w:hAnsi="Times New Roman"/>
        </w:rPr>
        <w:t>5</w:t>
      </w:r>
      <w:r w:rsidR="00054532">
        <w:rPr>
          <w:rFonts w:ascii="Times New Roman" w:hAnsi="Times New Roman"/>
        </w:rPr>
        <w:t xml:space="preserve"> grudnia </w:t>
      </w:r>
      <w:r w:rsidRPr="000C2AD2">
        <w:rPr>
          <w:rFonts w:ascii="Times New Roman" w:hAnsi="Times New Roman"/>
          <w:bCs/>
        </w:rPr>
        <w:t>202</w:t>
      </w:r>
      <w:r w:rsidR="007F4F94">
        <w:rPr>
          <w:rFonts w:ascii="Times New Roman" w:hAnsi="Times New Roman"/>
          <w:bCs/>
        </w:rPr>
        <w:t>5</w:t>
      </w:r>
      <w:r w:rsidRPr="000C2AD2">
        <w:rPr>
          <w:rFonts w:ascii="Times New Roman" w:hAnsi="Times New Roman"/>
          <w:bCs/>
        </w:rPr>
        <w:t xml:space="preserve"> r. o godzinie 10.00</w:t>
      </w:r>
    </w:p>
    <w:p w14:paraId="654D7DB1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Otwarcie ofert nastąpi przy użyciu systemu teleinformatycznego –</w:t>
      </w:r>
      <w:r w:rsidR="00A11336">
        <w:rPr>
          <w:rFonts w:ascii="Times New Roman" w:hAnsi="Times New Roman"/>
          <w:b w:val="0"/>
        </w:rPr>
        <w:t xml:space="preserve"> </w:t>
      </w:r>
      <w:r w:rsidRPr="000C2AD2">
        <w:rPr>
          <w:rFonts w:ascii="Times New Roman" w:hAnsi="Times New Roman"/>
          <w:b w:val="0"/>
        </w:rPr>
        <w:t>platforma-e-zamówienia</w:t>
      </w:r>
      <w:r w:rsidR="00A11336">
        <w:rPr>
          <w:rFonts w:ascii="Times New Roman" w:hAnsi="Times New Roman"/>
          <w:b w:val="0"/>
        </w:rPr>
        <w:t xml:space="preserve">.             </w:t>
      </w:r>
      <w:r w:rsidRPr="000C2AD2">
        <w:rPr>
          <w:rFonts w:ascii="Times New Roman" w:hAnsi="Times New Roman"/>
          <w:b w:val="0"/>
        </w:rPr>
        <w:t xml:space="preserve"> W przypadku awarii tego systemu, która spowoduje brak możliwości otwarcia ofert w terminie określonym przez Zamawiającego, otwarcie ofert nastąpi niezwłocznie po usunięciu awarii.</w:t>
      </w:r>
    </w:p>
    <w:p w14:paraId="68DBD68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5.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Zamawiający, najpóźniej przed otwarciem ofert, udostępni na stronie internetowej prowadzonego postępowania informację o kwocie, jaką zamierza przeznaczyć na sfinansowanie zamówienia.</w:t>
      </w:r>
    </w:p>
    <w:p w14:paraId="54C2C49A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6.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Zamawiający, niezwłocznie po otwarciu ofert, udostępni na stronie internetowej prowadzonego postępowania informacje o:</w:t>
      </w:r>
    </w:p>
    <w:p w14:paraId="4EFD1891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568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1)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nazwach albo imionach i nazwiskach oraz siedzibach lub miejscach prowadzonej działalności gospodarczej albo miejscach zamieszkania Wykonawców, których oferty zostały otwarte;</w:t>
      </w:r>
    </w:p>
    <w:p w14:paraId="5EA45D99" w14:textId="77777777" w:rsidR="000C2AD2" w:rsidRPr="000C2AD2" w:rsidRDefault="000C2AD2" w:rsidP="00A11336">
      <w:pPr>
        <w:autoSpaceDE w:val="0"/>
        <w:autoSpaceDN w:val="0"/>
        <w:adjustRightInd w:val="0"/>
        <w:spacing w:line="360" w:lineRule="auto"/>
        <w:ind w:left="568" w:right="-432" w:hanging="284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2)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cenach lub</w:t>
      </w:r>
      <w:r w:rsidR="00A11336">
        <w:rPr>
          <w:rFonts w:ascii="Times New Roman" w:hAnsi="Times New Roman"/>
          <w:b w:val="0"/>
        </w:rPr>
        <w:t xml:space="preserve"> kosztach zawartych w ofertach.</w:t>
      </w:r>
    </w:p>
    <w:p w14:paraId="62A79823" w14:textId="77777777" w:rsidR="000C2AD2" w:rsidRDefault="00A11336" w:rsidP="00222E27">
      <w:pPr>
        <w:autoSpaceDE w:val="0"/>
        <w:autoSpaceDN w:val="0"/>
        <w:adjustRightInd w:val="0"/>
        <w:spacing w:before="360" w:after="40" w:line="360" w:lineRule="auto"/>
        <w:ind w:left="852" w:right="-432" w:hanging="85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XVIII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OPIS KRYTERIÓW, KTÓRYMI ZAMAWIAJĄCY BĘDZIE SIĘ KIEROWAŁ PRZY WYBORZE OFERTY, WRAZ Z PODANIEM WAG TYCH KRYTERIÓW I SPOSOBU OCENY OFERT</w:t>
      </w:r>
    </w:p>
    <w:p w14:paraId="61210AEC" w14:textId="77777777" w:rsidR="00DE6FFA" w:rsidRDefault="00DE6FFA" w:rsidP="00DE6FF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  <w:r w:rsidRPr="00DE6FFA">
        <w:rPr>
          <w:rFonts w:ascii="Times New Roman" w:hAnsi="Times New Roman"/>
          <w:b w:val="0"/>
        </w:rPr>
        <w:t>W związku z tym, że w opisie przedmiotu zamówienia Zamawiający zawarł wymagania jakościowe odnoszące się do co najmniej głównych elementów składających się na przedmiot zamówienia, zgodnie z art. pkt.2 ustawy PZP, przy wyborze najkorzystniejszej oferty będzie się kierował następującymi kryteriami oceny:</w:t>
      </w:r>
      <w:r>
        <w:rPr>
          <w:rFonts w:ascii="Times New Roman" w:hAnsi="Times New Roman"/>
          <w:b w:val="0"/>
        </w:rPr>
        <w:t xml:space="preserve"> </w:t>
      </w:r>
    </w:p>
    <w:p w14:paraId="1D01B3FE" w14:textId="77777777" w:rsidR="00DE6FFA" w:rsidRDefault="00DE6FFA" w:rsidP="00DE6FFA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</w:p>
    <w:p w14:paraId="23CBC17E" w14:textId="77777777" w:rsidR="00DE6FFA" w:rsidRPr="00201007" w:rsidRDefault="00DE6FFA" w:rsidP="00CA014B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center"/>
        <w:rPr>
          <w:rFonts w:ascii="Times New Roman" w:hAnsi="Times New Roman"/>
          <w:bCs/>
        </w:rPr>
      </w:pPr>
      <w:r w:rsidRPr="00201007">
        <w:rPr>
          <w:rFonts w:ascii="Times New Roman" w:hAnsi="Times New Roman"/>
          <w:bCs/>
        </w:rPr>
        <w:t>Cena – 100%</w:t>
      </w:r>
    </w:p>
    <w:p w14:paraId="1D33ABF5" w14:textId="77777777" w:rsidR="00DE6FFA" w:rsidRDefault="00DE6FFA" w:rsidP="00DE6FFA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</w:p>
    <w:p w14:paraId="6854067B" w14:textId="77777777" w:rsidR="00DE6FFA" w:rsidRDefault="00DE6FFA" w:rsidP="00DE6FF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  <w:r w:rsidRPr="00DE6FFA">
        <w:rPr>
          <w:rFonts w:ascii="Times New Roman" w:hAnsi="Times New Roman"/>
          <w:b w:val="0"/>
        </w:rPr>
        <w:t>W zakresie kryterium: cena (waga 100%) – oferta z najniższą ceną otrzyma maksymalną ilość punktów – 100, pozostałe oferty otrzymają ilość punktów odpowiadających cenie proporcjonalnej wg następującej formuły:</w:t>
      </w:r>
      <w:r>
        <w:rPr>
          <w:rFonts w:ascii="Times New Roman" w:hAnsi="Times New Roman"/>
          <w:b w:val="0"/>
        </w:rPr>
        <w:t xml:space="preserve"> </w:t>
      </w:r>
    </w:p>
    <w:p w14:paraId="7C4286F6" w14:textId="77777777" w:rsidR="00DE6FFA" w:rsidRPr="0022187D" w:rsidRDefault="00DE6FFA" w:rsidP="00DE6FFA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</w:p>
    <w:p w14:paraId="7B196950" w14:textId="18EA1C80" w:rsidR="00DE6FFA" w:rsidRPr="0022187D" w:rsidRDefault="00DE6FFA" w:rsidP="00CA014B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center"/>
        <w:rPr>
          <w:rFonts w:ascii="Times New Roman" w:hAnsi="Times New Roman"/>
          <w:bCs/>
        </w:rPr>
      </w:pPr>
      <w:r w:rsidRPr="0022187D">
        <w:rPr>
          <w:rFonts w:ascii="Times New Roman" w:hAnsi="Times New Roman"/>
          <w:bCs/>
        </w:rPr>
        <w:t>Wskaźnik ceny = (najniższa cena/ cena badanej oferty) x100</w:t>
      </w:r>
    </w:p>
    <w:p w14:paraId="08BEA2A8" w14:textId="77777777" w:rsidR="00DE6FFA" w:rsidRDefault="00DE6FFA" w:rsidP="00DE6FFA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</w:p>
    <w:p w14:paraId="19EF4D89" w14:textId="77777777" w:rsidR="00DE6FFA" w:rsidRDefault="00DE6FFA" w:rsidP="00DE6FF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  <w:r w:rsidRPr="00DE6FFA">
        <w:rPr>
          <w:rFonts w:ascii="Times New Roman" w:hAnsi="Times New Roman"/>
          <w:b w:val="0"/>
        </w:rPr>
        <w:t>Punktacja przyznawana ofertom w kryterium oceny ofert, będzie liczona z dokładnością do dwóch miejsc po przecinku, zgodnie z zasadami arytmetyki.</w:t>
      </w:r>
    </w:p>
    <w:p w14:paraId="6A48B389" w14:textId="77777777" w:rsidR="00DE6FFA" w:rsidRDefault="00DE6FFA" w:rsidP="00DE6FF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  <w:r w:rsidRPr="00DE6FFA">
        <w:rPr>
          <w:rFonts w:ascii="Times New Roman" w:hAnsi="Times New Roman"/>
          <w:b w:val="0"/>
        </w:rPr>
        <w:t>W sytuacji, gdy Zamawiający nie będzie mógł dokonać wyboru oferty najkorzystniejszej z uwagi na to, że dwie lub więcej ofert przedstawia taki sam bilans przyjętych kryteriów oceny ofert, Zamawiający dokona wyboru oferty w oparciu o art. 248 ustawy.</w:t>
      </w:r>
    </w:p>
    <w:p w14:paraId="1A4279E9" w14:textId="3CA392EF" w:rsidR="00DE6FFA" w:rsidRDefault="00DE6FFA" w:rsidP="00DE6FFA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  <w:r w:rsidRPr="00DE6FFA">
        <w:rPr>
          <w:rFonts w:ascii="Times New Roman" w:hAnsi="Times New Roman"/>
          <w:b w:val="0"/>
        </w:rPr>
        <w:t>Zamawiający udzieli zamówienia Wykonawcy, którego oferta zostanie uznana za najkorzystniejszą.</w:t>
      </w:r>
    </w:p>
    <w:p w14:paraId="7DD1476D" w14:textId="6D81537F" w:rsidR="003D69CA" w:rsidRDefault="003D69CA" w:rsidP="003D69CA">
      <w:p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Cs/>
        </w:rPr>
        <w:t>X</w:t>
      </w:r>
      <w:r w:rsidR="005132B8">
        <w:rPr>
          <w:rFonts w:ascii="Times New Roman" w:hAnsi="Times New Roman"/>
          <w:bCs/>
        </w:rPr>
        <w:t>IX</w:t>
      </w:r>
      <w:r w:rsidRPr="003D69CA">
        <w:rPr>
          <w:rFonts w:ascii="Times New Roman" w:hAnsi="Times New Roman"/>
          <w:bCs/>
        </w:rPr>
        <w:t>. PROWADZENIE PROCEDURY WRAZ Z NEGOCJACJAMI</w:t>
      </w:r>
    </w:p>
    <w:p w14:paraId="4E64C912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W przypadku podjęcia decyzji o prowadzeniu negocjacji w pierwszym kroku Zamawiający poinformuje równocześnie wszystkich Wykonawców, którzy złożyli oferty, o Wykonawcach:</w:t>
      </w:r>
      <w:r>
        <w:rPr>
          <w:rFonts w:ascii="Times New Roman" w:hAnsi="Times New Roman"/>
          <w:b w:val="0"/>
        </w:rPr>
        <w:t xml:space="preserve"> </w:t>
      </w:r>
    </w:p>
    <w:p w14:paraId="449C476A" w14:textId="77777777" w:rsidR="003D69CA" w:rsidRPr="003D69CA" w:rsidRDefault="003D69CA" w:rsidP="003D69C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których oferty nie zostały odrzucone, oraz punktacji przyznanej ofertom w każdym kryterium oceny ofert i łącznej punktacji,</w:t>
      </w:r>
    </w:p>
    <w:p w14:paraId="2E91546A" w14:textId="5F546B11" w:rsidR="003D69CA" w:rsidRPr="003D69CA" w:rsidRDefault="003D69CA" w:rsidP="003D69C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których oferty zostały odrzucone, podając uzasadnienie faktyczne i prawne.</w:t>
      </w:r>
    </w:p>
    <w:p w14:paraId="4E5AF962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Zamawiający w zaproszeniu do negocjacji wskaże miejsce, termin prowadzenia negocjacji.</w:t>
      </w:r>
    </w:p>
    <w:p w14:paraId="1FCA887A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Prowadzone negocjacje mają poufny charakter. Żadna ze stron nie może, bez zgody drugiej strony ujawnić informacji technicznych i handlowych związanych z negocjacjami. Zgoda jest udzielana w odniesieniu do konkretnych informacji i przed ich ujawnieniem.</w:t>
      </w:r>
    </w:p>
    <w:p w14:paraId="03FA82D3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Po zakończeniu negocjacji z wszystkimi Wykonawcami, Zamawiający informacje o tym fakcie uczestników negocjacji oraz zaprasza ich do składania ofert dodatkowych.</w:t>
      </w:r>
    </w:p>
    <w:p w14:paraId="1E3726B7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Zaproszenie do złożenia ofert dodatkowych będzie zawierać co najmniej:</w:t>
      </w:r>
    </w:p>
    <w:p w14:paraId="4B4ED872" w14:textId="77777777" w:rsidR="003D69CA" w:rsidRPr="003D69CA" w:rsidRDefault="003D69CA" w:rsidP="003D69C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Nazwę oraz adres Zamawiającego, numer telefonu, adres poczty elektronicznej oraz strony internetowej prowadzonego postępowania;</w:t>
      </w:r>
    </w:p>
    <w:p w14:paraId="3ABCA363" w14:textId="20E6A4D9" w:rsidR="003D69CA" w:rsidRPr="003D69CA" w:rsidRDefault="003D69CA" w:rsidP="003D69CA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Sposób i termin składania ofert dodatkowych oraz język lub języki, w jakich muszą one być sporządzone, oraz termin otwarcia tych ofert.</w:t>
      </w:r>
    </w:p>
    <w:p w14:paraId="7E86D106" w14:textId="77777777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Wykonawca może złożyć ofertę dodatkową, która zawiera nowe propozycje w zakresie treści oferty podlegających ocenie w ramach kryteriów oceny ofert wskazanych przez Zamawiającego w zaproszeniu do negocjacji.</w:t>
      </w:r>
    </w:p>
    <w:p w14:paraId="1D8D0C31" w14:textId="1857E206" w:rsidR="003D69CA" w:rsidRPr="003D69CA" w:rsidRDefault="003D69CA" w:rsidP="003D69C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Cs/>
        </w:rPr>
      </w:pPr>
      <w:r w:rsidRPr="003D69CA">
        <w:rPr>
          <w:rFonts w:ascii="Times New Roman" w:hAnsi="Times New Roman"/>
          <w:b w:val="0"/>
        </w:rPr>
        <w:t>Oferta dodatkowa nie może być mniej korzystna w żadnym z kryteriów oceny ofert wskazanych w zaproszeniu do negocjacji niż oferta złożona w odpowiedzi na ogłoszenie o zamówieniu.</w:t>
      </w:r>
    </w:p>
    <w:p w14:paraId="0D4DB1D1" w14:textId="77777777" w:rsidR="003D69CA" w:rsidRPr="00DE6FFA" w:rsidRDefault="003D69CA" w:rsidP="003D69CA">
      <w:pPr>
        <w:pStyle w:val="Akapitzlist"/>
        <w:autoSpaceDE w:val="0"/>
        <w:autoSpaceDN w:val="0"/>
        <w:adjustRightInd w:val="0"/>
        <w:spacing w:before="360" w:after="40" w:line="360" w:lineRule="auto"/>
        <w:ind w:right="-432"/>
        <w:jc w:val="both"/>
        <w:rPr>
          <w:rFonts w:ascii="Times New Roman" w:hAnsi="Times New Roman"/>
          <w:b w:val="0"/>
        </w:rPr>
      </w:pPr>
    </w:p>
    <w:p w14:paraId="2264BA5A" w14:textId="1E42D958" w:rsidR="000C2AD2" w:rsidRPr="000C2AD2" w:rsidRDefault="000C2AD2" w:rsidP="00222E27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X</w:t>
      </w:r>
      <w:r w:rsidR="005132B8">
        <w:rPr>
          <w:rFonts w:ascii="Times New Roman" w:hAnsi="Times New Roman"/>
          <w:bCs/>
        </w:rPr>
        <w:t>X</w:t>
      </w:r>
      <w:r w:rsidRPr="000C2AD2">
        <w:rPr>
          <w:rFonts w:ascii="Times New Roman" w:hAnsi="Times New Roman"/>
          <w:bCs/>
        </w:rPr>
        <w:t>.</w:t>
      </w:r>
      <w:r w:rsidRPr="000C2AD2">
        <w:rPr>
          <w:rFonts w:ascii="Times New Roman" w:hAnsi="Times New Roman"/>
          <w:bCs/>
        </w:rPr>
        <w:tab/>
        <w:t>INFORMACJE O FORMALNOŚCIACH, J</w:t>
      </w:r>
      <w:r w:rsidR="00222E27">
        <w:rPr>
          <w:rFonts w:ascii="Times New Roman" w:hAnsi="Times New Roman"/>
          <w:bCs/>
        </w:rPr>
        <w:t xml:space="preserve">AKIE MUSZĄ ZOSTAĆ DOPEŁNIONE PO </w:t>
      </w:r>
      <w:r w:rsidRPr="000C2AD2">
        <w:rPr>
          <w:rFonts w:ascii="Times New Roman" w:hAnsi="Times New Roman"/>
          <w:bCs/>
        </w:rPr>
        <w:t xml:space="preserve">WYBORZE OFERTY </w:t>
      </w:r>
      <w:r w:rsidR="00222E27">
        <w:rPr>
          <w:rFonts w:ascii="Times New Roman" w:hAnsi="Times New Roman"/>
          <w:bCs/>
        </w:rPr>
        <w:t xml:space="preserve">W CELU ZAWARCIA UMOWY W SPRAWIE </w:t>
      </w:r>
      <w:r w:rsidRPr="000C2AD2">
        <w:rPr>
          <w:rFonts w:ascii="Times New Roman" w:hAnsi="Times New Roman"/>
          <w:bCs/>
        </w:rPr>
        <w:t>ZAMÓWIENIA PUBLICZNEGO</w:t>
      </w:r>
    </w:p>
    <w:p w14:paraId="0D4DE278" w14:textId="5A869DF1" w:rsidR="000C2AD2" w:rsidRPr="000C2AD2" w:rsidRDefault="000C2AD2" w:rsidP="000C2AD2">
      <w:pPr>
        <w:numPr>
          <w:ilvl w:val="0"/>
          <w:numId w:val="2"/>
        </w:numPr>
        <w:tabs>
          <w:tab w:val="clear" w:pos="1800"/>
        </w:tabs>
        <w:spacing w:before="240" w:line="360" w:lineRule="auto"/>
        <w:ind w:left="462" w:hanging="426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</w:rPr>
        <w:t xml:space="preserve">Zamawiający zawrze umowę w sprawie zamówienia publicznego z Wykonawcą, którego oferta zostanie uznana za najkorzystniejszą, w terminie nie  krótszym niż 5 dni </w:t>
      </w:r>
      <w:r w:rsidRPr="000C2AD2">
        <w:rPr>
          <w:rFonts w:ascii="Times New Roman" w:hAnsi="Times New Roman"/>
          <w:b w:val="0"/>
          <w:bCs/>
          <w:color w:val="000000"/>
        </w:rPr>
        <w:t>od dnia przesłania zawiadomienia o wyborze najkorzystniejszej oferty.</w:t>
      </w:r>
    </w:p>
    <w:p w14:paraId="7FF5CBEA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Wykonawca będzie zobowiązany do podpisania umowy w miejscu i terminie wskazanym przez Zamawiającego.</w:t>
      </w:r>
    </w:p>
    <w:p w14:paraId="139CC44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W przypadku wyboru oferty złożonej przez Wykonawców wspólnie ubiegających się o udzielenie zamówienia Zamawiający zastrzega sobie prawo żądania przed zawarciem umowy w sprawie zamówienia publicznego kopii umowy regulującej współpracę tych Wykonawców.</w:t>
      </w:r>
    </w:p>
    <w:p w14:paraId="00236DDB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6A3A20A8" w14:textId="49F5219C" w:rsidR="000C2AD2" w:rsidRPr="000C2AD2" w:rsidRDefault="000C2AD2" w:rsidP="00222E27">
      <w:pPr>
        <w:autoSpaceDE w:val="0"/>
        <w:autoSpaceDN w:val="0"/>
        <w:adjustRightInd w:val="0"/>
        <w:spacing w:line="360" w:lineRule="auto"/>
        <w:ind w:left="142" w:right="-432" w:hanging="142"/>
        <w:jc w:val="both"/>
        <w:rPr>
          <w:rFonts w:ascii="Times New Roman" w:hAnsi="Times New Roman"/>
          <w:b w:val="0"/>
          <w:bCs/>
        </w:rPr>
      </w:pPr>
      <w:r w:rsidRPr="000C2AD2">
        <w:rPr>
          <w:rFonts w:ascii="Times New Roman" w:hAnsi="Times New Roman"/>
        </w:rPr>
        <w:t>5.</w:t>
      </w:r>
      <w:r w:rsidR="00222E27">
        <w:rPr>
          <w:rFonts w:ascii="Times New Roman" w:hAnsi="Times New Roman"/>
        </w:rPr>
        <w:t xml:space="preserve"> </w:t>
      </w:r>
      <w:r w:rsidRPr="000C2AD2">
        <w:rPr>
          <w:rFonts w:ascii="Times New Roman" w:hAnsi="Times New Roman"/>
          <w:b w:val="0"/>
          <w:bCs/>
        </w:rPr>
        <w:t>Wykonawca, którego oferta zostanie uznana za najkorzystniejszą, będzie zobowiązany przed podpisaniem umowy do wniesienia zabezpieczenia należytego wykonania umowy (jeżeli jego wniesienie było wymagane) w wysokości i f</w:t>
      </w:r>
      <w:r w:rsidR="00222E27">
        <w:rPr>
          <w:rFonts w:ascii="Times New Roman" w:hAnsi="Times New Roman"/>
          <w:b w:val="0"/>
          <w:bCs/>
        </w:rPr>
        <w:t>ormie określonej w Rozdziale XX</w:t>
      </w:r>
      <w:r w:rsidR="00296729">
        <w:rPr>
          <w:rFonts w:ascii="Times New Roman" w:hAnsi="Times New Roman"/>
          <w:b w:val="0"/>
          <w:bCs/>
        </w:rPr>
        <w:t>I</w:t>
      </w:r>
      <w:r w:rsidRPr="000C2AD2">
        <w:rPr>
          <w:rFonts w:ascii="Times New Roman" w:hAnsi="Times New Roman"/>
          <w:b w:val="0"/>
          <w:bCs/>
        </w:rPr>
        <w:t xml:space="preserve"> SWZ.</w:t>
      </w:r>
    </w:p>
    <w:p w14:paraId="5303AC6A" w14:textId="0598D479" w:rsidR="000C2AD2" w:rsidRPr="000C2AD2" w:rsidRDefault="00222E27" w:rsidP="000C2AD2">
      <w:pPr>
        <w:autoSpaceDE w:val="0"/>
        <w:autoSpaceDN w:val="0"/>
        <w:adjustRightInd w:val="0"/>
        <w:spacing w:before="360" w:after="40" w:line="360" w:lineRule="auto"/>
        <w:ind w:left="852" w:right="-432" w:hanging="852"/>
        <w:jc w:val="both"/>
        <w:rPr>
          <w:rFonts w:ascii="Times New Roman" w:hAnsi="Times New Roman"/>
          <w:bCs/>
        </w:rPr>
      </w:pPr>
      <w:r w:rsidRPr="00222E27">
        <w:rPr>
          <w:rFonts w:ascii="Times New Roman" w:hAnsi="Times New Roman"/>
          <w:bCs/>
          <w:color w:val="000000" w:themeColor="text1"/>
        </w:rPr>
        <w:t>XX</w:t>
      </w:r>
      <w:r w:rsidR="005132B8">
        <w:rPr>
          <w:rFonts w:ascii="Times New Roman" w:hAnsi="Times New Roman"/>
          <w:bCs/>
          <w:color w:val="000000" w:themeColor="text1"/>
        </w:rPr>
        <w:t>I</w:t>
      </w:r>
      <w:r w:rsidR="000C2AD2" w:rsidRPr="00222E27">
        <w:rPr>
          <w:rFonts w:ascii="Times New Roman" w:hAnsi="Times New Roman"/>
          <w:bCs/>
          <w:color w:val="000000" w:themeColor="text1"/>
        </w:rPr>
        <w:t>.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 w:rsidR="000C2AD2" w:rsidRPr="000C2AD2">
        <w:rPr>
          <w:rFonts w:ascii="Times New Roman" w:hAnsi="Times New Roman"/>
          <w:bCs/>
        </w:rPr>
        <w:t>WYMAGANIA DOTYCZĄCE ZABEZPIECZENIA NALEŻYTEGO WYKONANIA UMOWY</w:t>
      </w:r>
    </w:p>
    <w:p w14:paraId="4EFA4F80" w14:textId="77777777" w:rsidR="000C2AD2" w:rsidRPr="00B75EA2" w:rsidRDefault="000C2AD2" w:rsidP="000C2AD2">
      <w:pPr>
        <w:spacing w:before="26" w:line="360" w:lineRule="auto"/>
        <w:jc w:val="both"/>
        <w:rPr>
          <w:rFonts w:ascii="Times New Roman" w:hAnsi="Times New Roman"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 xml:space="preserve">1.Zamawiający wymaga wniesienia </w:t>
      </w:r>
      <w:r w:rsidRPr="00B75EA2">
        <w:rPr>
          <w:rFonts w:ascii="Times New Roman" w:hAnsi="Times New Roman"/>
          <w:color w:val="000000"/>
        </w:rPr>
        <w:t>zabezpieczenia należytego wyko</w:t>
      </w:r>
      <w:r w:rsidR="00222E27" w:rsidRPr="00B75EA2">
        <w:rPr>
          <w:rFonts w:ascii="Times New Roman" w:hAnsi="Times New Roman"/>
          <w:color w:val="000000"/>
        </w:rPr>
        <w:t>nania umowy</w:t>
      </w:r>
      <w:r w:rsidR="00222E27">
        <w:rPr>
          <w:rFonts w:ascii="Times New Roman" w:hAnsi="Times New Roman"/>
          <w:b w:val="0"/>
          <w:bCs/>
          <w:color w:val="000000"/>
        </w:rPr>
        <w:t xml:space="preserve"> w wysokości</w:t>
      </w:r>
      <w:r w:rsidRPr="000C2AD2">
        <w:rPr>
          <w:rFonts w:ascii="Times New Roman" w:hAnsi="Times New Roman"/>
          <w:b w:val="0"/>
          <w:bCs/>
          <w:color w:val="000000"/>
        </w:rPr>
        <w:t xml:space="preserve">  </w:t>
      </w:r>
      <w:r w:rsidRPr="00B75EA2">
        <w:rPr>
          <w:rFonts w:ascii="Times New Roman" w:hAnsi="Times New Roman"/>
          <w:color w:val="000000"/>
        </w:rPr>
        <w:t>5 % ceny całkowitej podanej w ofercie.</w:t>
      </w:r>
    </w:p>
    <w:p w14:paraId="73C8B80A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2. Zabezpieczenie może być wnoszone według wyboru Wykonawcy w jednej lub w kilku następujących formach:</w:t>
      </w:r>
    </w:p>
    <w:p w14:paraId="76494FF7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1) pieniądzu;</w:t>
      </w:r>
    </w:p>
    <w:p w14:paraId="758DAC24" w14:textId="77777777" w:rsidR="000C2AD2" w:rsidRPr="000C2AD2" w:rsidRDefault="00222E27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>
        <w:rPr>
          <w:rFonts w:ascii="Times New Roman" w:hAnsi="Times New Roman"/>
          <w:b w:val="0"/>
          <w:bCs/>
          <w:color w:val="000000"/>
        </w:rPr>
        <w:t xml:space="preserve">2) </w:t>
      </w:r>
      <w:r w:rsidR="000C2AD2" w:rsidRPr="000C2AD2">
        <w:rPr>
          <w:rFonts w:ascii="Times New Roman" w:hAnsi="Times New Roman"/>
          <w:b w:val="0"/>
          <w:bCs/>
          <w:color w:val="000000"/>
        </w:rPr>
        <w:t>poręczeniach bankowych lub poręczeniach spółdzielczej kasy oszczędnościowo-kredytowej, z tym, że zobowiązanie kasy jest zawsze zobowiązaniem pieniężnym;</w:t>
      </w:r>
    </w:p>
    <w:p w14:paraId="5711D331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3) gwarancjach bankowych;</w:t>
      </w:r>
    </w:p>
    <w:p w14:paraId="61DFF137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4) gwarancjach ubezpieczeniowych;</w:t>
      </w:r>
    </w:p>
    <w:p w14:paraId="6735B2D4" w14:textId="6DDCEB78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5) poręczeniach udzielanych przez podmioty, o których mowa w art. 6b ust. 5 pkt 2 ustawy z dnia 9 listopada 2000 r. o utworzeniu Polskiej Agencji Rozwoju Przedsiębiorczości.(</w:t>
      </w:r>
      <w:r w:rsidR="00897E80" w:rsidRPr="00897E80">
        <w:rPr>
          <w:rFonts w:ascii="Times New Roman" w:hAnsi="Times New Roman"/>
          <w:b w:val="0"/>
          <w:bCs/>
          <w:color w:val="000000"/>
        </w:rPr>
        <w:t>Dz.</w:t>
      </w:r>
      <w:r w:rsidR="00897E80">
        <w:rPr>
          <w:rFonts w:ascii="Times New Roman" w:hAnsi="Times New Roman"/>
          <w:b w:val="0"/>
          <w:bCs/>
          <w:color w:val="000000"/>
        </w:rPr>
        <w:t xml:space="preserve"> </w:t>
      </w:r>
      <w:r w:rsidR="00897E80" w:rsidRPr="00897E80">
        <w:rPr>
          <w:rFonts w:ascii="Times New Roman" w:hAnsi="Times New Roman"/>
          <w:b w:val="0"/>
          <w:bCs/>
          <w:color w:val="000000"/>
        </w:rPr>
        <w:t>U.</w:t>
      </w:r>
      <w:r w:rsidR="00897E80">
        <w:rPr>
          <w:rFonts w:ascii="Times New Roman" w:hAnsi="Times New Roman"/>
          <w:b w:val="0"/>
          <w:bCs/>
          <w:color w:val="000000"/>
        </w:rPr>
        <w:t xml:space="preserve"> </w:t>
      </w:r>
      <w:r w:rsidR="00897E80" w:rsidRPr="00897E80">
        <w:rPr>
          <w:rFonts w:ascii="Times New Roman" w:hAnsi="Times New Roman"/>
          <w:b w:val="0"/>
          <w:bCs/>
          <w:color w:val="000000"/>
        </w:rPr>
        <w:t>202</w:t>
      </w:r>
      <w:r w:rsidR="007F4F94">
        <w:rPr>
          <w:rFonts w:ascii="Times New Roman" w:hAnsi="Times New Roman"/>
          <w:b w:val="0"/>
          <w:bCs/>
          <w:color w:val="000000"/>
        </w:rPr>
        <w:t>5</w:t>
      </w:r>
      <w:r w:rsidR="00897E80">
        <w:rPr>
          <w:rFonts w:ascii="Times New Roman" w:hAnsi="Times New Roman"/>
          <w:b w:val="0"/>
          <w:bCs/>
          <w:color w:val="000000"/>
        </w:rPr>
        <w:t xml:space="preserve"> r. poz.</w:t>
      </w:r>
      <w:r w:rsidR="00F45A4F">
        <w:rPr>
          <w:rFonts w:ascii="Times New Roman" w:hAnsi="Times New Roman"/>
          <w:b w:val="0"/>
          <w:bCs/>
          <w:color w:val="000000"/>
        </w:rPr>
        <w:t xml:space="preserve"> </w:t>
      </w:r>
      <w:r w:rsidR="007F4F94">
        <w:rPr>
          <w:rFonts w:ascii="Times New Roman" w:hAnsi="Times New Roman"/>
          <w:b w:val="0"/>
          <w:bCs/>
          <w:color w:val="000000"/>
        </w:rPr>
        <w:t>98</w:t>
      </w:r>
      <w:r w:rsidR="00897E80">
        <w:rPr>
          <w:rFonts w:ascii="Times New Roman" w:hAnsi="Times New Roman"/>
          <w:b w:val="0"/>
          <w:bCs/>
          <w:color w:val="000000"/>
        </w:rPr>
        <w:t>).</w:t>
      </w:r>
      <w:r w:rsidRPr="000C2AD2">
        <w:rPr>
          <w:rFonts w:ascii="Times New Roman" w:hAnsi="Times New Roman"/>
          <w:b w:val="0"/>
          <w:bCs/>
          <w:color w:val="000000"/>
        </w:rPr>
        <w:t xml:space="preserve"> </w:t>
      </w:r>
    </w:p>
    <w:p w14:paraId="121A65C8" w14:textId="090A65DB" w:rsid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 xml:space="preserve">3. Zabezpieczenie wnoszone w pieniądzu wykonawca wpłaca przelewem na rachunek bankowy wskazany przez </w:t>
      </w:r>
      <w:r w:rsidR="007A6FA6">
        <w:rPr>
          <w:rFonts w:ascii="Times New Roman" w:hAnsi="Times New Roman"/>
          <w:b w:val="0"/>
          <w:bCs/>
          <w:color w:val="000000"/>
        </w:rPr>
        <w:t>Z</w:t>
      </w:r>
      <w:r w:rsidRPr="000C2AD2">
        <w:rPr>
          <w:rFonts w:ascii="Times New Roman" w:hAnsi="Times New Roman"/>
          <w:b w:val="0"/>
          <w:bCs/>
          <w:color w:val="000000"/>
        </w:rPr>
        <w:t>amawiającego</w:t>
      </w:r>
      <w:r w:rsidR="007A6FA6">
        <w:rPr>
          <w:rFonts w:ascii="Times New Roman" w:hAnsi="Times New Roman"/>
          <w:b w:val="0"/>
          <w:bCs/>
          <w:color w:val="000000"/>
        </w:rPr>
        <w:t>:</w:t>
      </w:r>
    </w:p>
    <w:p w14:paraId="2FCABF9A" w14:textId="77777777" w:rsidR="003F74E8" w:rsidRDefault="007A6FA6" w:rsidP="000C2AD2">
      <w:pPr>
        <w:spacing w:before="26" w:line="360" w:lineRule="auto"/>
        <w:jc w:val="both"/>
        <w:rPr>
          <w:rFonts w:ascii="Times New Roman" w:hAnsi="Times New Roman"/>
          <w:color w:val="000000"/>
        </w:rPr>
      </w:pPr>
      <w:r w:rsidRPr="007A6FA6">
        <w:rPr>
          <w:rFonts w:ascii="Times New Roman" w:hAnsi="Times New Roman"/>
          <w:color w:val="000000"/>
        </w:rPr>
        <w:t xml:space="preserve">Powiatowy Bank Spółdzielczy w Sokołowie Podlaskim, oddział Ceranów </w:t>
      </w:r>
    </w:p>
    <w:p w14:paraId="5C0474F8" w14:textId="38FBD297" w:rsidR="007A6FA6" w:rsidRPr="007A6FA6" w:rsidRDefault="007A6FA6" w:rsidP="000C2AD2">
      <w:pPr>
        <w:spacing w:before="26" w:line="360" w:lineRule="auto"/>
        <w:jc w:val="both"/>
        <w:rPr>
          <w:rFonts w:ascii="Times New Roman" w:hAnsi="Times New Roman"/>
          <w:color w:val="000000"/>
        </w:rPr>
      </w:pPr>
      <w:r w:rsidRPr="007A6FA6">
        <w:rPr>
          <w:rFonts w:ascii="Times New Roman" w:hAnsi="Times New Roman"/>
          <w:color w:val="000000"/>
        </w:rPr>
        <w:t xml:space="preserve">nr </w:t>
      </w:r>
      <w:r w:rsidR="00AA07FB">
        <w:rPr>
          <w:rFonts w:ascii="Times New Roman" w:hAnsi="Times New Roman"/>
          <w:color w:val="000000"/>
        </w:rPr>
        <w:t>90 9221 0000 0018 4872 2000 0030</w:t>
      </w:r>
    </w:p>
    <w:p w14:paraId="091D9221" w14:textId="647CC724" w:rsidR="007A6FA6" w:rsidRDefault="007A6FA6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7A6FA6">
        <w:rPr>
          <w:rFonts w:ascii="Times New Roman" w:hAnsi="Times New Roman"/>
          <w:color w:val="000000"/>
        </w:rPr>
        <w:t>Z dopiskiem:</w:t>
      </w:r>
      <w:r>
        <w:rPr>
          <w:rFonts w:ascii="Times New Roman" w:hAnsi="Times New Roman"/>
          <w:b w:val="0"/>
          <w:bCs/>
          <w:color w:val="000000"/>
        </w:rPr>
        <w:t xml:space="preserve"> Zabezpieczenie należytego wykonania umowy: Odbiór</w:t>
      </w:r>
      <w:r w:rsidRPr="007A6FA6">
        <w:rPr>
          <w:rFonts w:ascii="Times New Roman" w:hAnsi="Times New Roman"/>
          <w:b w:val="0"/>
          <w:bCs/>
          <w:color w:val="000000"/>
        </w:rPr>
        <w:t xml:space="preserve"> i zagospodarowanie odpadów komunalnych z nieruchomości położonych na terenie gminy Ceranów</w:t>
      </w:r>
      <w:r>
        <w:rPr>
          <w:rFonts w:ascii="Times New Roman" w:hAnsi="Times New Roman"/>
          <w:b w:val="0"/>
          <w:bCs/>
          <w:color w:val="000000"/>
        </w:rPr>
        <w:t>.</w:t>
      </w:r>
    </w:p>
    <w:p w14:paraId="437B744C" w14:textId="5B335A1B" w:rsidR="007A6FA6" w:rsidRPr="007A6FA6" w:rsidRDefault="007A6FA6" w:rsidP="007A6FA6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7A6FA6">
        <w:rPr>
          <w:rFonts w:ascii="Times New Roman" w:hAnsi="Times New Roman"/>
          <w:color w:val="000000"/>
        </w:rPr>
        <w:t>Uwaga:</w:t>
      </w:r>
      <w:r>
        <w:rPr>
          <w:rFonts w:ascii="Times New Roman" w:hAnsi="Times New Roman"/>
          <w:b w:val="0"/>
          <w:bCs/>
          <w:color w:val="000000"/>
        </w:rPr>
        <w:t xml:space="preserve"> </w:t>
      </w:r>
      <w:r w:rsidRPr="007A6FA6">
        <w:rPr>
          <w:rFonts w:ascii="Times New Roman" w:hAnsi="Times New Roman"/>
          <w:b w:val="0"/>
          <w:bCs/>
          <w:color w:val="000000"/>
        </w:rPr>
        <w:t>Przed złożeniem poręczenia lub gwarancji Wykonawca winien przedstawić projekt</w:t>
      </w:r>
    </w:p>
    <w:p w14:paraId="282C1CE7" w14:textId="72296E8F" w:rsidR="007A6FA6" w:rsidRPr="000C2AD2" w:rsidRDefault="007A6FA6" w:rsidP="007A6FA6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7A6FA6">
        <w:rPr>
          <w:rFonts w:ascii="Times New Roman" w:hAnsi="Times New Roman"/>
          <w:b w:val="0"/>
          <w:bCs/>
          <w:color w:val="000000"/>
        </w:rPr>
        <w:t>dokumentu Zamawiającemu w celu uzyskania akceptacji jego treści.</w:t>
      </w:r>
    </w:p>
    <w:p w14:paraId="19BF5950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4. W przypadku wniesienia wadium w pieniądzu wykonawca może wyrazić zgodę na zaliczenie kwoty wadium na poczet zabezpieczenia.</w:t>
      </w:r>
    </w:p>
    <w:p w14:paraId="5CD2199E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 xml:space="preserve">5. 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    </w:t>
      </w:r>
    </w:p>
    <w:p w14:paraId="032DAE26" w14:textId="77777777" w:rsidR="000C2AD2" w:rsidRPr="000C2AD2" w:rsidRDefault="000C2AD2" w:rsidP="000C2AD2">
      <w:pPr>
        <w:spacing w:before="26" w:line="360" w:lineRule="auto"/>
        <w:jc w:val="both"/>
        <w:rPr>
          <w:rFonts w:ascii="Times New Roman" w:hAnsi="Times New Roman"/>
          <w:b w:val="0"/>
          <w:bCs/>
          <w:color w:val="000000"/>
        </w:rPr>
      </w:pPr>
      <w:r w:rsidRPr="000C2AD2">
        <w:rPr>
          <w:rFonts w:ascii="Times New Roman" w:hAnsi="Times New Roman"/>
          <w:b w:val="0"/>
          <w:bCs/>
          <w:color w:val="000000"/>
        </w:rPr>
        <w:t>6. Zamawiający zwraca zabezpieczenie w terminie 30 dni od dnia wykonania zamówienia i uznania przez zamawiającego za należycie wykonane.</w:t>
      </w:r>
    </w:p>
    <w:p w14:paraId="0A7EA2ED" w14:textId="0928284C" w:rsidR="000C2AD2" w:rsidRPr="000C2AD2" w:rsidRDefault="00222E27" w:rsidP="000C2AD2">
      <w:pPr>
        <w:autoSpaceDE w:val="0"/>
        <w:autoSpaceDN w:val="0"/>
        <w:adjustRightInd w:val="0"/>
        <w:spacing w:before="360" w:after="40" w:line="360" w:lineRule="auto"/>
        <w:ind w:left="852" w:right="-432" w:hanging="852"/>
        <w:jc w:val="both"/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bCs/>
        </w:rPr>
        <w:t>XX</w:t>
      </w:r>
      <w:r w:rsidR="000C2AD2" w:rsidRPr="000C2AD2">
        <w:rPr>
          <w:rFonts w:ascii="Times New Roman" w:hAnsi="Times New Roman"/>
          <w:bCs/>
        </w:rPr>
        <w:t>I</w:t>
      </w:r>
      <w:r w:rsidR="005132B8">
        <w:rPr>
          <w:rFonts w:ascii="Times New Roman" w:hAnsi="Times New Roman"/>
          <w:bCs/>
        </w:rPr>
        <w:t>I</w:t>
      </w:r>
      <w:r w:rsidR="000C2AD2" w:rsidRPr="000C2AD2">
        <w:rPr>
          <w:rFonts w:ascii="Times New Roman" w:hAnsi="Times New Roman"/>
          <w:bCs/>
        </w:rPr>
        <w:t>.</w:t>
      </w:r>
      <w:r w:rsidR="005132B8">
        <w:rPr>
          <w:rFonts w:ascii="Times New Roman" w:hAnsi="Times New Roman"/>
          <w:bCs/>
        </w:rPr>
        <w:t xml:space="preserve"> </w:t>
      </w:r>
      <w:r w:rsidR="000C2AD2" w:rsidRPr="000C2AD2">
        <w:rPr>
          <w:rFonts w:ascii="Times New Roman" w:hAnsi="Times New Roman"/>
          <w:bCs/>
        </w:rPr>
        <w:t>INFORMACJE O TREŚCI ZAWIERANEJ UMOWY ORAZ MOŻLIWOŚCI JEJ</w:t>
      </w:r>
      <w:r w:rsidR="005132B8">
        <w:rPr>
          <w:rFonts w:ascii="Times New Roman" w:hAnsi="Times New Roman"/>
          <w:bCs/>
        </w:rPr>
        <w:t xml:space="preserve"> </w:t>
      </w:r>
      <w:r w:rsidR="000C2AD2" w:rsidRPr="000C2AD2">
        <w:rPr>
          <w:rFonts w:ascii="Times New Roman" w:hAnsi="Times New Roman"/>
          <w:bCs/>
          <w:color w:val="000000" w:themeColor="text1"/>
        </w:rPr>
        <w:t>ZMIANY</w:t>
      </w:r>
    </w:p>
    <w:p w14:paraId="373D1DA4" w14:textId="0B923273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color w:val="000000" w:themeColor="text1"/>
        </w:rPr>
      </w:pPr>
      <w:r w:rsidRPr="000C2AD2">
        <w:rPr>
          <w:rFonts w:ascii="Times New Roman" w:hAnsi="Times New Roman"/>
          <w:bCs/>
          <w:color w:val="000000" w:themeColor="text1"/>
        </w:rPr>
        <w:t>1.</w:t>
      </w:r>
      <w:r w:rsidRPr="000C2AD2">
        <w:rPr>
          <w:rFonts w:ascii="Times New Roman" w:hAnsi="Times New Roman"/>
          <w:bCs/>
          <w:color w:val="000000" w:themeColor="text1"/>
        </w:rPr>
        <w:tab/>
      </w:r>
      <w:r w:rsidRPr="000C2AD2">
        <w:rPr>
          <w:rFonts w:ascii="Times New Roman" w:hAnsi="Times New Roman"/>
          <w:b w:val="0"/>
          <w:color w:val="000000" w:themeColor="text1"/>
        </w:rPr>
        <w:t xml:space="preserve">Wybrany Wykonawca jest zobowiązany do zawarcia umowy w sprawie zamówienia publicznego na warunkach określonych w </w:t>
      </w:r>
      <w:r w:rsidR="008376C7">
        <w:rPr>
          <w:rFonts w:ascii="Times New Roman" w:hAnsi="Times New Roman"/>
          <w:b w:val="0"/>
          <w:color w:val="000000" w:themeColor="text1"/>
        </w:rPr>
        <w:t>Projekcie</w:t>
      </w:r>
      <w:r w:rsidRPr="000C2AD2">
        <w:rPr>
          <w:rFonts w:ascii="Times New Roman" w:hAnsi="Times New Roman"/>
          <w:b w:val="0"/>
          <w:color w:val="000000" w:themeColor="text1"/>
        </w:rPr>
        <w:t xml:space="preserve"> </w:t>
      </w:r>
      <w:r w:rsidR="008376C7">
        <w:rPr>
          <w:rFonts w:ascii="Times New Roman" w:hAnsi="Times New Roman"/>
          <w:b w:val="0"/>
          <w:color w:val="000000" w:themeColor="text1"/>
        </w:rPr>
        <w:t>u</w:t>
      </w:r>
      <w:r w:rsidRPr="000C2AD2">
        <w:rPr>
          <w:rFonts w:ascii="Times New Roman" w:hAnsi="Times New Roman"/>
          <w:b w:val="0"/>
          <w:color w:val="000000" w:themeColor="text1"/>
        </w:rPr>
        <w:t xml:space="preserve">mowy, stanowiącym </w:t>
      </w:r>
      <w:r w:rsidR="00222E27">
        <w:rPr>
          <w:rFonts w:ascii="Times New Roman" w:hAnsi="Times New Roman"/>
          <w:bCs/>
          <w:color w:val="000000" w:themeColor="text1"/>
        </w:rPr>
        <w:t>z</w:t>
      </w:r>
      <w:r w:rsidRPr="000C2AD2">
        <w:rPr>
          <w:rFonts w:ascii="Times New Roman" w:hAnsi="Times New Roman"/>
          <w:bCs/>
          <w:color w:val="000000" w:themeColor="text1"/>
        </w:rPr>
        <w:t xml:space="preserve">ałącznik nr </w:t>
      </w:r>
      <w:r w:rsidR="00AE758D">
        <w:rPr>
          <w:rFonts w:ascii="Times New Roman" w:hAnsi="Times New Roman"/>
          <w:bCs/>
          <w:color w:val="000000" w:themeColor="text1"/>
        </w:rPr>
        <w:t>6</w:t>
      </w:r>
      <w:r w:rsidRPr="000C2AD2">
        <w:rPr>
          <w:rFonts w:ascii="Times New Roman" w:hAnsi="Times New Roman"/>
          <w:bCs/>
          <w:color w:val="000000" w:themeColor="text1"/>
        </w:rPr>
        <w:t xml:space="preserve"> do SWZ</w:t>
      </w:r>
      <w:r w:rsidRPr="000C2AD2">
        <w:rPr>
          <w:rFonts w:ascii="Times New Roman" w:hAnsi="Times New Roman"/>
          <w:b w:val="0"/>
          <w:color w:val="000000" w:themeColor="text1"/>
        </w:rPr>
        <w:t>.</w:t>
      </w:r>
    </w:p>
    <w:p w14:paraId="3EA6E83F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color w:val="000000" w:themeColor="text1"/>
        </w:rPr>
      </w:pPr>
      <w:r w:rsidRPr="000C2AD2">
        <w:rPr>
          <w:rFonts w:ascii="Times New Roman" w:hAnsi="Times New Roman"/>
          <w:bCs/>
          <w:color w:val="000000" w:themeColor="text1"/>
        </w:rPr>
        <w:t>2.</w:t>
      </w:r>
      <w:r w:rsidRPr="000C2AD2">
        <w:rPr>
          <w:rFonts w:ascii="Times New Roman" w:hAnsi="Times New Roman"/>
          <w:bCs/>
          <w:color w:val="000000" w:themeColor="text1"/>
        </w:rPr>
        <w:tab/>
      </w:r>
      <w:r w:rsidRPr="000C2AD2">
        <w:rPr>
          <w:rFonts w:ascii="Times New Roman" w:hAnsi="Times New Roman"/>
          <w:b w:val="0"/>
          <w:color w:val="000000" w:themeColor="text1"/>
        </w:rPr>
        <w:t>Zakres świadczenia Wykonawcy wynikający z umowy jest tożsamy z jego zobowiązaniem zawartym w ofercie.</w:t>
      </w:r>
    </w:p>
    <w:p w14:paraId="242894FA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color w:val="000000" w:themeColor="text1"/>
        </w:rPr>
      </w:pPr>
      <w:r w:rsidRPr="000C2AD2">
        <w:rPr>
          <w:rFonts w:ascii="Times New Roman" w:hAnsi="Times New Roman"/>
          <w:bCs/>
          <w:color w:val="000000" w:themeColor="text1"/>
        </w:rPr>
        <w:t>3.</w:t>
      </w:r>
      <w:r w:rsidRPr="000C2AD2">
        <w:rPr>
          <w:rFonts w:ascii="Times New Roman" w:hAnsi="Times New Roman"/>
          <w:bCs/>
          <w:color w:val="000000" w:themeColor="text1"/>
        </w:rPr>
        <w:tab/>
      </w:r>
      <w:r w:rsidRPr="000C2AD2">
        <w:rPr>
          <w:rFonts w:ascii="Times New Roman" w:hAnsi="Times New Roman"/>
          <w:b w:val="0"/>
          <w:color w:val="000000" w:themeColor="text1"/>
        </w:rPr>
        <w:t>Zmiana umowy podlega unieważnieniu, jeżeli została dokonana z naruszeniem art. 454 i art. 455 p.z.p.</w:t>
      </w:r>
    </w:p>
    <w:p w14:paraId="43E7F75D" w14:textId="2B37F29E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  <w:color w:val="000000" w:themeColor="text1"/>
        </w:rPr>
      </w:pPr>
      <w:r w:rsidRPr="000C2AD2">
        <w:rPr>
          <w:rFonts w:ascii="Times New Roman" w:hAnsi="Times New Roman"/>
          <w:bCs/>
          <w:color w:val="000000" w:themeColor="text1"/>
        </w:rPr>
        <w:t>4.</w:t>
      </w:r>
      <w:r w:rsidR="00222E27">
        <w:rPr>
          <w:rFonts w:ascii="Times New Roman" w:hAnsi="Times New Roman"/>
          <w:bCs/>
          <w:color w:val="000000" w:themeColor="text1"/>
        </w:rPr>
        <w:t xml:space="preserve"> </w:t>
      </w:r>
      <w:r w:rsidRPr="000C2AD2">
        <w:rPr>
          <w:rFonts w:ascii="Times New Roman" w:hAnsi="Times New Roman"/>
          <w:b w:val="0"/>
          <w:color w:val="000000" w:themeColor="text1"/>
        </w:rPr>
        <w:t xml:space="preserve">Dopuszczalne zmiany umowy określa </w:t>
      </w:r>
      <w:r w:rsidRPr="000C2AD2">
        <w:rPr>
          <w:rFonts w:ascii="Times New Roman" w:hAnsi="Times New Roman"/>
          <w:bCs/>
          <w:color w:val="000000" w:themeColor="text1"/>
        </w:rPr>
        <w:t xml:space="preserve">załącznik nr </w:t>
      </w:r>
      <w:r w:rsidR="00AE758D">
        <w:rPr>
          <w:rFonts w:ascii="Times New Roman" w:hAnsi="Times New Roman"/>
          <w:bCs/>
          <w:color w:val="000000" w:themeColor="text1"/>
        </w:rPr>
        <w:t>6</w:t>
      </w:r>
      <w:r w:rsidRPr="000C2AD2">
        <w:rPr>
          <w:rFonts w:ascii="Times New Roman" w:hAnsi="Times New Roman"/>
          <w:bCs/>
          <w:color w:val="000000" w:themeColor="text1"/>
        </w:rPr>
        <w:t xml:space="preserve"> do SWZ.</w:t>
      </w:r>
    </w:p>
    <w:p w14:paraId="0B34CAC3" w14:textId="216A347F" w:rsidR="00AA07FB" w:rsidRDefault="000C2AD2" w:rsidP="003D69CA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5.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Zamawiający przewiduje możliwość zmiany zawartej umowy w stosunku do treści wybranej oferty w zakresie wskazanym w</w:t>
      </w:r>
      <w:r w:rsidR="00BE7826">
        <w:rPr>
          <w:rFonts w:ascii="Times New Roman" w:hAnsi="Times New Roman"/>
          <w:b w:val="0"/>
        </w:rPr>
        <w:t xml:space="preserve"> Projekcie </w:t>
      </w:r>
      <w:r w:rsidRPr="000C2AD2">
        <w:rPr>
          <w:rFonts w:ascii="Times New Roman" w:hAnsi="Times New Roman"/>
          <w:b w:val="0"/>
        </w:rPr>
        <w:t>Umowy. Zmiana umowy wymaga dla swej ważności, pod rygorem nieważności, zachowania formy pisemnej.</w:t>
      </w:r>
    </w:p>
    <w:p w14:paraId="47D8CF51" w14:textId="0766CB4D" w:rsidR="000C2AD2" w:rsidRPr="000C2AD2" w:rsidRDefault="00222E27" w:rsidP="000C2AD2">
      <w:pPr>
        <w:autoSpaceDE w:val="0"/>
        <w:autoSpaceDN w:val="0"/>
        <w:adjustRightInd w:val="0"/>
        <w:spacing w:before="360" w:after="40" w:line="360" w:lineRule="auto"/>
        <w:ind w:left="852" w:right="-432" w:hanging="852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XXI</w:t>
      </w:r>
      <w:r w:rsidR="000C2AD2" w:rsidRPr="000C2AD2">
        <w:rPr>
          <w:rFonts w:ascii="Times New Roman" w:hAnsi="Times New Roman"/>
          <w:bCs/>
        </w:rPr>
        <w:t>I</w:t>
      </w:r>
      <w:r w:rsidR="00AA07FB">
        <w:rPr>
          <w:rFonts w:ascii="Times New Roman" w:hAnsi="Times New Roman"/>
          <w:bCs/>
        </w:rPr>
        <w:t>I</w:t>
      </w:r>
      <w:r w:rsidR="000C2AD2" w:rsidRPr="000C2AD2">
        <w:rPr>
          <w:rFonts w:ascii="Times New Roman" w:hAnsi="Times New Roman"/>
          <w:bCs/>
        </w:rPr>
        <w:t>.</w:t>
      </w:r>
      <w:r w:rsidR="000C2AD2" w:rsidRPr="000C2AD2">
        <w:rPr>
          <w:rFonts w:ascii="Times New Roman" w:hAnsi="Times New Roman"/>
          <w:bCs/>
        </w:rPr>
        <w:tab/>
        <w:t>POUCZENIE O ŚRODKACH OCHRONY PRAWNEJ</w:t>
      </w:r>
    </w:p>
    <w:p w14:paraId="63962B9E" w14:textId="183486DA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 xml:space="preserve">Środki ochrony prawnej określone </w:t>
      </w:r>
      <w:r w:rsidR="00717608">
        <w:rPr>
          <w:rFonts w:ascii="Times New Roman" w:hAnsi="Times New Roman"/>
          <w:b w:val="0"/>
        </w:rPr>
        <w:t>zostały w Dziale IX ustawy PZP i</w:t>
      </w:r>
      <w:r w:rsidRPr="000C2AD2">
        <w:rPr>
          <w:rFonts w:ascii="Times New Roman" w:hAnsi="Times New Roman"/>
          <w:b w:val="0"/>
        </w:rPr>
        <w:t xml:space="preserve"> przysługują wykonawcy, oraz innemu podmiotowi, jeżeli ma lub miał interes w uzyskaniu zamówienia oraz poniósł lub może ponieść szkodę w wyniku naruszenia przez zamawiającego przepisów ustawy p.z.p. </w:t>
      </w:r>
    </w:p>
    <w:p w14:paraId="13143A65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2.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Środki ochrony prawnej wobec ogłoszenia wszczynającego postępowanie o udzielenie zamówienia oraz dokumentów zamówienia przysługują również organizacjom wpisanym na listę, o której mowa w art. 469 pkt 15 p.z.p. oraz Rzecznikowi Małych i Średnich Przedsiębiorców.</w:t>
      </w:r>
    </w:p>
    <w:p w14:paraId="0A11010C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3.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Odwołanie przysługuje na:</w:t>
      </w:r>
    </w:p>
    <w:p w14:paraId="4961E05B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1)</w:t>
      </w:r>
      <w:r w:rsidRPr="000C2AD2">
        <w:rPr>
          <w:rFonts w:ascii="Times New Roman" w:hAnsi="Times New Roman"/>
          <w:b w:val="0"/>
        </w:rPr>
        <w:tab/>
        <w:t>niezgodną z przepisami ustawy czynność Zamawiającego, podjętą w postępowaniu o udzielenie zamówienia, w tym na projektowane postanowienie umowy;</w:t>
      </w:r>
    </w:p>
    <w:p w14:paraId="4AE8E956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2)</w:t>
      </w:r>
      <w:r w:rsidRPr="000C2AD2">
        <w:rPr>
          <w:rFonts w:ascii="Times New Roman" w:hAnsi="Times New Roman"/>
          <w:b w:val="0"/>
        </w:rPr>
        <w:tab/>
        <w:t>zaniechanie czynności w postępowaniu o udzielenie zamówienia do której zamawiający był obowiązany na podstawie ustawy;</w:t>
      </w:r>
    </w:p>
    <w:p w14:paraId="644C5FC2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4.</w:t>
      </w:r>
      <w:r w:rsidRPr="000C2AD2">
        <w:rPr>
          <w:rFonts w:ascii="Times New Roman" w:hAnsi="Times New Roman"/>
          <w:b w:val="0"/>
        </w:rPr>
        <w:tab/>
      </w:r>
      <w:r w:rsidRPr="000C2AD2">
        <w:rPr>
          <w:rFonts w:ascii="Times New Roman" w:hAnsi="Times New Roman"/>
          <w:b w:val="0"/>
        </w:rPr>
        <w:tab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6102754F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5.</w:t>
      </w:r>
      <w:r w:rsidRPr="000C2AD2">
        <w:rPr>
          <w:rFonts w:ascii="Times New Roman" w:hAnsi="Times New Roman"/>
          <w:b w:val="0"/>
        </w:rPr>
        <w:tab/>
      </w:r>
      <w:r w:rsidRPr="000C2AD2">
        <w:rPr>
          <w:rFonts w:ascii="Times New Roman" w:hAnsi="Times New Roman"/>
          <w:b w:val="0"/>
        </w:rPr>
        <w:tab/>
        <w:t>Odwołanie wobec treści ogłoszenia lub treści SWZ wnosi się w terminie 10 dni od dnia publikacji ogłoszenia w Dzienniku Urzędowym Unii Europejskiej lub zamieszczenia dokumentów zamówienia na stronie internetowej.</w:t>
      </w:r>
    </w:p>
    <w:p w14:paraId="365B3DC1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6.</w:t>
      </w:r>
      <w:r w:rsidRPr="000C2AD2">
        <w:rPr>
          <w:rFonts w:ascii="Times New Roman" w:hAnsi="Times New Roman"/>
          <w:b w:val="0"/>
        </w:rPr>
        <w:tab/>
        <w:t>Odwołanie wnosi się w terminie:</w:t>
      </w:r>
    </w:p>
    <w:p w14:paraId="655CD7B9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1)</w:t>
      </w:r>
      <w:r w:rsidRPr="000C2AD2">
        <w:rPr>
          <w:rFonts w:ascii="Times New Roman" w:hAnsi="Times New Roman"/>
          <w:b w:val="0"/>
        </w:rPr>
        <w:tab/>
        <w:t>10 dni od dnia przekazania informacji o czynności zamawiającego stanowiącej podstawę jego wniesienia, jeżeli informacja została przekazana przy użyciu środków komunikacji elektronicznej,</w:t>
      </w:r>
    </w:p>
    <w:p w14:paraId="35CCC068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709" w:right="-432" w:hanging="425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2)</w:t>
      </w:r>
      <w:r w:rsidRPr="000C2AD2">
        <w:rPr>
          <w:rFonts w:ascii="Times New Roman" w:hAnsi="Times New Roman"/>
          <w:b w:val="0"/>
        </w:rPr>
        <w:tab/>
        <w:t>15 dni od dnia przekazania informacji o czynności zamawiającego stanowiącej podstawę jego wniesienia, jeżeli informacja została przekazana w sposób inny niż określony w pkt 1).</w:t>
      </w:r>
    </w:p>
    <w:p w14:paraId="0AFE145A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7.</w:t>
      </w:r>
      <w:r w:rsidRPr="000C2AD2">
        <w:rPr>
          <w:rFonts w:ascii="Times New Roman" w:hAnsi="Times New Roman"/>
          <w:bCs/>
        </w:rPr>
        <w:tab/>
      </w:r>
      <w:r w:rsidRPr="000C2AD2">
        <w:rPr>
          <w:rFonts w:ascii="Times New Roman" w:hAnsi="Times New Roman"/>
          <w:b w:val="0"/>
        </w:rPr>
        <w:t>Odwołanie w przypadkach innych niż określone w pkt 5 i 6 wnosi się w terminie 10 dni od dnia, w którym powzięto lub przy zachowaniu należytej staranności można było powziąć wiadomość o okolicznościach stanowiących podstawę jego wniesienia</w:t>
      </w:r>
    </w:p>
    <w:p w14:paraId="505F6782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8.</w:t>
      </w:r>
      <w:r w:rsidR="00222E27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 w:val="0"/>
        </w:rPr>
        <w:t>Na orzeczenie Izby oraz postanowienie Prezesa Izby, o którym mowa w art. 519 ust. 1 ustawy p.z.p., stronom oraz uczestnikom postępowania odwoławczego przysługuje skarga do sądu.</w:t>
      </w:r>
    </w:p>
    <w:p w14:paraId="7712C382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9.</w:t>
      </w:r>
      <w:r w:rsidR="00222E27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 w:val="0"/>
        </w:rPr>
        <w:t>W postępowaniu toczącym się wskutek wniesienia skargi stosuje się odpowiednio przepisy ustawy z dnia 17</w:t>
      </w:r>
      <w:r w:rsidR="009012C5">
        <w:rPr>
          <w:rFonts w:ascii="Times New Roman" w:hAnsi="Times New Roman"/>
          <w:b w:val="0"/>
        </w:rPr>
        <w:t xml:space="preserve"> listopada </w:t>
      </w:r>
      <w:r w:rsidRPr="000C2AD2">
        <w:rPr>
          <w:rFonts w:ascii="Times New Roman" w:hAnsi="Times New Roman"/>
          <w:b w:val="0"/>
        </w:rPr>
        <w:t>1964 r. - Kodeks postępowania cywilnego o apelacji, jeżeli przepisy niniejszego rozdziału nie stanowią inaczej.</w:t>
      </w:r>
    </w:p>
    <w:p w14:paraId="25E357E7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10.</w:t>
      </w:r>
      <w:r w:rsidR="00222E27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 w:val="0"/>
        </w:rPr>
        <w:t>Skargę wnosi się do Sądu Okręgowego w Warszawie - sądu zamówień publicznych, zwanego dalej "sądem zamówień publicznych".</w:t>
      </w:r>
    </w:p>
    <w:p w14:paraId="1DAFEE32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11.</w:t>
      </w:r>
      <w:r w:rsidR="00222E27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 w:val="0"/>
        </w:rPr>
        <w:t>Skargę wnosi się za pośrednictwem Prezesa Izby, w terminie 14 dni od dnia doręczenia orzeczenia Izby lub postanowienia Prezesa Izby, o którym mowa w art. 519 ust. 1 ustawy p.z.p., przesyłając jednocześnie jej odpis przeciwnikowi skargi. Złożenie skargi w placówce pocztowej operatora wyznaczonego w rozumieniu ustawy z dnia 23</w:t>
      </w:r>
      <w:r w:rsidR="00897E80">
        <w:rPr>
          <w:rFonts w:ascii="Times New Roman" w:hAnsi="Times New Roman"/>
          <w:b w:val="0"/>
        </w:rPr>
        <w:t xml:space="preserve"> listopada </w:t>
      </w:r>
      <w:r w:rsidRPr="000C2AD2">
        <w:rPr>
          <w:rFonts w:ascii="Times New Roman" w:hAnsi="Times New Roman"/>
          <w:b w:val="0"/>
        </w:rPr>
        <w:t>2012 r. - Prawo pocztowe jest równoznaczne z jej wniesieniem.</w:t>
      </w:r>
    </w:p>
    <w:p w14:paraId="0151AD43" w14:textId="77777777" w:rsidR="000C2AD2" w:rsidRDefault="000C2AD2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Cs/>
        </w:rPr>
        <w:t>12.</w:t>
      </w:r>
      <w:r w:rsidR="00222E27">
        <w:rPr>
          <w:rFonts w:ascii="Times New Roman" w:hAnsi="Times New Roman"/>
          <w:bCs/>
        </w:rPr>
        <w:t xml:space="preserve"> </w:t>
      </w:r>
      <w:r w:rsidRPr="000C2AD2">
        <w:rPr>
          <w:rFonts w:ascii="Times New Roman" w:hAnsi="Times New Roman"/>
          <w:b w:val="0"/>
        </w:rPr>
        <w:t>Prezes Izby przekazuje skargę wraz z aktami postępowania odwoławczego do sądu zamówień publicznych w terminie 7 dni od dnia jej otrzymania.</w:t>
      </w:r>
    </w:p>
    <w:p w14:paraId="3570A68D" w14:textId="77777777" w:rsidR="00222E27" w:rsidRDefault="00222E27" w:rsidP="000C2AD2">
      <w:pPr>
        <w:autoSpaceDE w:val="0"/>
        <w:autoSpaceDN w:val="0"/>
        <w:adjustRightInd w:val="0"/>
        <w:spacing w:line="360" w:lineRule="auto"/>
        <w:ind w:left="284" w:right="-432" w:hanging="284"/>
        <w:jc w:val="both"/>
        <w:rPr>
          <w:rFonts w:ascii="Times New Roman" w:hAnsi="Times New Roman"/>
          <w:b w:val="0"/>
        </w:rPr>
      </w:pPr>
    </w:p>
    <w:p w14:paraId="3DB24671" w14:textId="0520D8BB" w:rsidR="009606EF" w:rsidRPr="00B35382" w:rsidRDefault="00222E27" w:rsidP="00B35382">
      <w:pPr>
        <w:autoSpaceDE w:val="0"/>
        <w:autoSpaceDN w:val="0"/>
        <w:adjustRightInd w:val="0"/>
        <w:spacing w:before="360" w:after="40" w:line="360" w:lineRule="auto"/>
        <w:ind w:left="284" w:right="-432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XXI</w:t>
      </w:r>
      <w:r w:rsidR="00AA07FB">
        <w:rPr>
          <w:rFonts w:ascii="Times New Roman" w:hAnsi="Times New Roman"/>
          <w:bCs/>
        </w:rPr>
        <w:t>V</w:t>
      </w:r>
      <w:r w:rsidR="009606EF" w:rsidRPr="000C2AD2">
        <w:rPr>
          <w:rFonts w:ascii="Times New Roman" w:hAnsi="Times New Roman"/>
          <w:bCs/>
        </w:rPr>
        <w:t>.</w:t>
      </w:r>
      <w:r w:rsidR="009606EF" w:rsidRPr="000C2AD2">
        <w:rPr>
          <w:rFonts w:ascii="Times New Roman" w:hAnsi="Times New Roman"/>
          <w:bCs/>
        </w:rPr>
        <w:tab/>
      </w:r>
      <w:r w:rsidR="00BA5D62">
        <w:rPr>
          <w:rFonts w:ascii="Times New Roman" w:hAnsi="Times New Roman"/>
          <w:bCs/>
        </w:rPr>
        <w:t xml:space="preserve"> </w:t>
      </w:r>
      <w:r w:rsidR="009606EF" w:rsidRPr="000C2AD2">
        <w:rPr>
          <w:rFonts w:ascii="Times New Roman" w:hAnsi="Times New Roman"/>
          <w:bCs/>
        </w:rPr>
        <w:t>OCHRONA DANYCH OSOBOWYCH</w:t>
      </w:r>
    </w:p>
    <w:p w14:paraId="7B452C79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W związku z realizacją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 że:</w:t>
      </w:r>
    </w:p>
    <w:p w14:paraId="27C80C7A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1.</w:t>
      </w:r>
      <w:r w:rsidRPr="00B35382">
        <w:rPr>
          <w:rFonts w:ascii="Times New Roman" w:hAnsi="Times New Roman"/>
          <w:b w:val="0"/>
        </w:rPr>
        <w:tab/>
        <w:t>Administratorem Pani/Pana danych osobowych jest Gmina Ceranów reprezentowana przez Wójta Gminy, Ceranów 140, 08-322 Ceranów, tel. 25 787 07 79, e-mail: urzad@ceranow.pl</w:t>
      </w:r>
    </w:p>
    <w:p w14:paraId="40937B2A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2.</w:t>
      </w:r>
      <w:r w:rsidRPr="00B35382">
        <w:rPr>
          <w:rFonts w:ascii="Times New Roman" w:hAnsi="Times New Roman"/>
          <w:b w:val="0"/>
        </w:rPr>
        <w:tab/>
        <w:t>Informujemy że na mocy art. 37 ust. 1 lit. a) RODO Administrator wyznaczył Inspektora Ochrony Danych (IOD), który w jego imieniu nadzoruje sferę przetwarzania danych osobowych. Z IOD można kontaktować się pod adresem mail: inspektor.rodo@naticom.pl</w:t>
      </w:r>
    </w:p>
    <w:p w14:paraId="74E8C1BD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3.</w:t>
      </w:r>
      <w:r w:rsidRPr="00B35382">
        <w:rPr>
          <w:rFonts w:ascii="Times New Roman" w:hAnsi="Times New Roman"/>
          <w:b w:val="0"/>
        </w:rPr>
        <w:tab/>
        <w:t xml:space="preserve">Pani/Pana dane osobowe przetwarzane będą na podstawie: </w:t>
      </w:r>
    </w:p>
    <w:p w14:paraId="205D5471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1)</w:t>
      </w:r>
      <w:r w:rsidRPr="00B35382">
        <w:rPr>
          <w:rFonts w:ascii="Times New Roman" w:hAnsi="Times New Roman"/>
          <w:b w:val="0"/>
        </w:rPr>
        <w:tab/>
        <w:t>art. 6 ust. 1 lit. c RODO w zw. z art. 275 pkt 1 ustawy  z dnia 11 września 2019 r.– Prawo zamówień publicznych, dalej Pzp w celu związanym z postępowaniem o udzielenie zamówienia publicznego prowadzonym w trybie podstawowym;</w:t>
      </w:r>
    </w:p>
    <w:p w14:paraId="377D325E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2)</w:t>
      </w:r>
      <w:r w:rsidRPr="00B35382">
        <w:rPr>
          <w:rFonts w:ascii="Times New Roman" w:hAnsi="Times New Roman"/>
          <w:b w:val="0"/>
        </w:rPr>
        <w:tab/>
        <w:t>art. 6 ust. 1 lit. b RODO – w odniesieniu do danych osobowych osób będących stroną umowy w celu i zakresie niezbędnym do zawarcia i realizacji umowy;</w:t>
      </w:r>
    </w:p>
    <w:p w14:paraId="59020648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4.</w:t>
      </w:r>
      <w:r w:rsidRPr="00B35382">
        <w:rPr>
          <w:rFonts w:ascii="Times New Roman" w:hAnsi="Times New Roman"/>
          <w:b w:val="0"/>
        </w:rPr>
        <w:tab/>
        <w:t>Odbiorcami Pani/Pana danych osobowych będą osoby lub podmioty, którym udostępniona zostanie dokumentacja postępowania w oparciu o art. 18 oraz art. 74 Pzp. Ponadto odbiorcami danych osobowych mogą być podmioty, z którymi administrator zawarł zapewniające bezpieczeństwo danych osobowych umowy powierzenia przetwarzania danych, w tym administratorzy systemów informatycznych i sieci komputerowych. Odbiorców tych obowiązuje klauzula zachowania w poufności pozyskanych w tych okolicznościach danych osobowych.</w:t>
      </w:r>
    </w:p>
    <w:p w14:paraId="3DB7D298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5.</w:t>
      </w:r>
      <w:r w:rsidRPr="00B35382">
        <w:rPr>
          <w:rFonts w:ascii="Times New Roman" w:hAnsi="Times New Roman"/>
          <w:b w:val="0"/>
        </w:rPr>
        <w:tab/>
        <w:t>Pani/Pana dane osobowe będą przechowywane, zgodnie z art. 78 ust. 1 i 4 ustawy Pzp, przez okres 4 lat od dnia zakończenia postępowania o udzielenie zamówienia, a jeżeli czas trwania umowy przekracza 4 lata, okres przechowywania obejmuje cały czas trwania umowy.</w:t>
      </w:r>
    </w:p>
    <w:p w14:paraId="5016F446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6.</w:t>
      </w:r>
      <w:r w:rsidRPr="00B35382">
        <w:rPr>
          <w:rFonts w:ascii="Times New Roman" w:hAnsi="Times New Roman"/>
          <w:b w:val="0"/>
        </w:rPr>
        <w:tab/>
        <w:t>Obowiązek podania przez Panią/Pana danych osobowych jest wymogiem ustawowym określonym w przepisach ustawy Pzp, związanym z  udziałem w postępowaniu o udzielenie zamówienia publicznego; konsekwencje niepodania określonych danych wynikają z ustawy Pzp.</w:t>
      </w:r>
    </w:p>
    <w:p w14:paraId="1BA60037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7.</w:t>
      </w:r>
      <w:r w:rsidRPr="00B35382">
        <w:rPr>
          <w:rFonts w:ascii="Times New Roman" w:hAnsi="Times New Roman"/>
          <w:b w:val="0"/>
        </w:rPr>
        <w:tab/>
        <w:t>W odniesieniu do Pani/Pana danych osobowych decyzje nie będą podejmowane w sposób zautomatyzowany, stosowanie do art. 22 RODO.</w:t>
      </w:r>
    </w:p>
    <w:p w14:paraId="4A630F34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8.</w:t>
      </w:r>
      <w:r w:rsidRPr="00B35382">
        <w:rPr>
          <w:rFonts w:ascii="Times New Roman" w:hAnsi="Times New Roman"/>
          <w:b w:val="0"/>
        </w:rPr>
        <w:tab/>
        <w:t>Dane osobowe nie będą przekazywane do państw trzecich oraz organizacji międzynarodowych.</w:t>
      </w:r>
    </w:p>
    <w:p w14:paraId="554B13D5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9.</w:t>
      </w:r>
      <w:r w:rsidRPr="00B35382">
        <w:rPr>
          <w:rFonts w:ascii="Times New Roman" w:hAnsi="Times New Roman"/>
          <w:b w:val="0"/>
        </w:rPr>
        <w:tab/>
        <w:t>W związku z przetwarzaniem Pani/Pana danych osobowych przysługuje Pani/Panu:</w:t>
      </w:r>
    </w:p>
    <w:p w14:paraId="3C44B955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•</w:t>
      </w:r>
      <w:r w:rsidRPr="00B35382">
        <w:rPr>
          <w:rFonts w:ascii="Times New Roman" w:hAnsi="Times New Roman"/>
          <w:b w:val="0"/>
        </w:rPr>
        <w:tab/>
        <w:t>na podstawie art. 15 RODO prawo dostępu do danych osobowych Pani/Pana dotyczących (w przypadku skorzystania przez osobę, której dane są przetwarzane przez zamawiającego z uprawnienia, o którym mowa w art. 15 ust. 1-3 RODO, zamawiający może zażądać od osoby występującej w wnioskiem wskazania dodatkowych informacji mających na celu sprecyzowanie nazwy lub daty zakończenia postępowania o udzielenie zamówienia publicznego);</w:t>
      </w:r>
    </w:p>
    <w:p w14:paraId="3386BB62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•</w:t>
      </w:r>
      <w:r w:rsidRPr="00B35382">
        <w:rPr>
          <w:rFonts w:ascii="Times New Roman" w:hAnsi="Times New Roman"/>
          <w:b w:val="0"/>
        </w:rPr>
        <w:tab/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52CF7FB5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•</w:t>
      </w:r>
      <w:r w:rsidRPr="00B35382">
        <w:rPr>
          <w:rFonts w:ascii="Times New Roman" w:hAnsi="Times New Roman"/>
          <w:b w:val="0"/>
        </w:rPr>
        <w:tab/>
        <w:t>na podstawie art. 18 RODO prawo żądania od administratora ograniczenia przetwarzania danych osobowych z zastrzeżeniem przypadków, o których mowa w art. 18 ust. 2 RODO (wniesienie żądania nie ogranicza przetwarzania danych do czasu zakończenia postępowania; w przypadku jeśli wniesienie żądania spowoduje ograniczenie danych osobowych zawartych w protokole postępowania lub załącznikach do tego protokołu, od dnia zakończenia postępowania o udzielenie zamówienia publicznego zamawiający nie udziela tych danych, chyba że zachodzą przesłanki z art. 18 ust. 2 RODO).</w:t>
      </w:r>
    </w:p>
    <w:p w14:paraId="7D632C2D" w14:textId="77777777" w:rsidR="00B35382" w:rsidRP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10.</w:t>
      </w:r>
      <w:r w:rsidRPr="00B35382">
        <w:rPr>
          <w:rFonts w:ascii="Times New Roman" w:hAnsi="Times New Roman"/>
          <w:b w:val="0"/>
        </w:rPr>
        <w:tab/>
        <w:t>Na niezgodne z prawem przetwarzanie przez administratora Pani/Pana danych osobowych przysługuje Pani/Panu prawo wniesienia skargi do Prezesa Urzędu Ochrony Danych Osobowych na adres: 00-193 Warszawa, ul. Stawki 2.</w:t>
      </w:r>
    </w:p>
    <w:p w14:paraId="60A2A9FD" w14:textId="12671D47" w:rsidR="00B35382" w:rsidRDefault="00B35382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  <w:r w:rsidRPr="00B35382">
        <w:rPr>
          <w:rFonts w:ascii="Times New Roman" w:hAnsi="Times New Roman"/>
          <w:b w:val="0"/>
        </w:rPr>
        <w:t>Zamawiający informuje, że wykonawca jest zobowiązany do wypełnienia obowiązku informacyjnego wynikającego z art. 14 RODO względem osób fizycznych, których dane przekazuje zamawiającemu i których dane pośrednio pozyskał, chyba że ma zastosowanie co najmniej jedno z wyłącze</w:t>
      </w:r>
      <w:r w:rsidR="00624A2A">
        <w:rPr>
          <w:rFonts w:ascii="Times New Roman" w:hAnsi="Times New Roman"/>
          <w:b w:val="0"/>
        </w:rPr>
        <w:t>ń</w:t>
      </w:r>
      <w:r w:rsidRPr="00B35382">
        <w:rPr>
          <w:rFonts w:ascii="Times New Roman" w:hAnsi="Times New Roman"/>
          <w:b w:val="0"/>
        </w:rPr>
        <w:t xml:space="preserve">, o których mowa w art. 14 ust. 5 RODO. </w:t>
      </w:r>
    </w:p>
    <w:p w14:paraId="0DFA2DF0" w14:textId="77777777" w:rsidR="00C91385" w:rsidRDefault="00C91385" w:rsidP="00562315">
      <w:pPr>
        <w:pStyle w:val="Bezodstpw"/>
        <w:spacing w:line="360" w:lineRule="auto"/>
        <w:jc w:val="both"/>
        <w:rPr>
          <w:rFonts w:ascii="Times New Roman" w:hAnsi="Times New Roman"/>
          <w:b w:val="0"/>
        </w:rPr>
      </w:pPr>
    </w:p>
    <w:p w14:paraId="5B6041A0" w14:textId="3E512EE6" w:rsidR="000C2AD2" w:rsidRPr="000C2AD2" w:rsidRDefault="000C2AD2" w:rsidP="000C2AD2">
      <w:pPr>
        <w:autoSpaceDE w:val="0"/>
        <w:autoSpaceDN w:val="0"/>
        <w:adjustRightInd w:val="0"/>
        <w:spacing w:before="360" w:after="40" w:line="360" w:lineRule="auto"/>
        <w:ind w:left="852" w:right="-432" w:hanging="852"/>
        <w:jc w:val="both"/>
        <w:rPr>
          <w:rFonts w:ascii="Times New Roman" w:hAnsi="Times New Roman"/>
          <w:bCs/>
        </w:rPr>
      </w:pPr>
      <w:r w:rsidRPr="000C2AD2">
        <w:rPr>
          <w:rFonts w:ascii="Times New Roman" w:hAnsi="Times New Roman"/>
          <w:bCs/>
        </w:rPr>
        <w:t>XX</w:t>
      </w:r>
      <w:r w:rsidR="00C91385">
        <w:rPr>
          <w:rFonts w:ascii="Times New Roman" w:hAnsi="Times New Roman"/>
          <w:bCs/>
        </w:rPr>
        <w:t>V</w:t>
      </w:r>
      <w:r w:rsidRPr="000C2AD2">
        <w:rPr>
          <w:rFonts w:ascii="Times New Roman" w:hAnsi="Times New Roman"/>
          <w:bCs/>
        </w:rPr>
        <w:t>.</w:t>
      </w:r>
      <w:r w:rsidRPr="000C2AD2">
        <w:rPr>
          <w:rFonts w:ascii="Times New Roman" w:hAnsi="Times New Roman"/>
          <w:bCs/>
        </w:rPr>
        <w:tab/>
        <w:t>WYKAZ ZAŁĄCZNIKÓW DO SWZ</w:t>
      </w:r>
    </w:p>
    <w:p w14:paraId="16C2747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426" w:right="-432" w:hanging="426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>Załącznik nr 1 - Formularz ofertowy</w:t>
      </w:r>
    </w:p>
    <w:p w14:paraId="3CFB9F53" w14:textId="13AAC63B" w:rsidR="000C2AD2" w:rsidRPr="000C2AD2" w:rsidRDefault="000C2AD2" w:rsidP="000C2AD2">
      <w:pPr>
        <w:spacing w:line="360" w:lineRule="auto"/>
        <w:rPr>
          <w:rFonts w:ascii="Times New Roman" w:hAnsi="Times New Roman"/>
          <w:i/>
          <w:iCs/>
          <w:color w:val="000000"/>
          <w:sz w:val="26"/>
          <w:szCs w:val="26"/>
        </w:rPr>
      </w:pPr>
      <w:r w:rsidRPr="000C2AD2">
        <w:rPr>
          <w:rFonts w:ascii="Times New Roman" w:hAnsi="Times New Roman"/>
          <w:b w:val="0"/>
        </w:rPr>
        <w:t xml:space="preserve">Załącznik nr 2 </w:t>
      </w:r>
      <w:r w:rsidR="00A225B1">
        <w:rPr>
          <w:rFonts w:ascii="Times New Roman" w:hAnsi="Times New Roman"/>
          <w:b w:val="0"/>
        </w:rPr>
        <w:t xml:space="preserve">- </w:t>
      </w:r>
      <w:r w:rsidRPr="000C2AD2">
        <w:rPr>
          <w:rFonts w:ascii="Times New Roman" w:hAnsi="Times New Roman"/>
          <w:b w:val="0"/>
          <w:bCs/>
          <w:color w:val="000000"/>
        </w:rPr>
        <w:t>Oświadczenie o braku podstaw do wykluczenia i o spełnianiu warunków</w:t>
      </w:r>
      <w:r w:rsidR="00576C0B">
        <w:rPr>
          <w:rFonts w:ascii="Times New Roman" w:hAnsi="Times New Roman"/>
          <w:b w:val="0"/>
          <w:bCs/>
          <w:color w:val="000000"/>
        </w:rPr>
        <w:t xml:space="preserve"> </w:t>
      </w:r>
      <w:r w:rsidRPr="000C2AD2">
        <w:rPr>
          <w:rFonts w:ascii="Times New Roman" w:hAnsi="Times New Roman"/>
          <w:b w:val="0"/>
          <w:bCs/>
          <w:color w:val="000000"/>
        </w:rPr>
        <w:t>udziału w postępowaniu</w:t>
      </w:r>
    </w:p>
    <w:p w14:paraId="1C1C0AAC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426" w:right="-432" w:hanging="426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3 - Wykaz </w:t>
      </w:r>
      <w:r w:rsidR="00C07EBD">
        <w:rPr>
          <w:rFonts w:ascii="Times New Roman" w:hAnsi="Times New Roman"/>
          <w:b w:val="0"/>
        </w:rPr>
        <w:t>usług</w:t>
      </w:r>
    </w:p>
    <w:p w14:paraId="7AD221F3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426" w:right="-432" w:hanging="426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4 - </w:t>
      </w:r>
      <w:r w:rsidR="00ED15D7">
        <w:rPr>
          <w:rFonts w:ascii="Times New Roman" w:hAnsi="Times New Roman"/>
          <w:b w:val="0"/>
        </w:rPr>
        <w:t>W</w:t>
      </w:r>
      <w:r w:rsidR="00ED15D7" w:rsidRPr="00ED15D7">
        <w:rPr>
          <w:rFonts w:ascii="Times New Roman" w:hAnsi="Times New Roman"/>
          <w:b w:val="0"/>
        </w:rPr>
        <w:t>ykaz narzędzi, wyposażenia zakładu i urządzeń technicznych</w:t>
      </w:r>
    </w:p>
    <w:p w14:paraId="6AD1B9F4" w14:textId="1249872B" w:rsidR="00F45A4F" w:rsidRPr="000C2AD2" w:rsidRDefault="00F45A4F" w:rsidP="00F45A4F">
      <w:pPr>
        <w:autoSpaceDE w:val="0"/>
        <w:autoSpaceDN w:val="0"/>
        <w:adjustRightInd w:val="0"/>
        <w:spacing w:line="360" w:lineRule="auto"/>
        <w:ind w:left="426" w:right="-432" w:hanging="426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</w:t>
      </w:r>
      <w:r>
        <w:rPr>
          <w:rFonts w:ascii="Times New Roman" w:hAnsi="Times New Roman"/>
          <w:b w:val="0"/>
        </w:rPr>
        <w:t>5</w:t>
      </w:r>
      <w:r w:rsidRPr="000C2AD2">
        <w:rPr>
          <w:rFonts w:ascii="Times New Roman" w:hAnsi="Times New Roman"/>
          <w:b w:val="0"/>
        </w:rPr>
        <w:t xml:space="preserve"> - </w:t>
      </w:r>
      <w:r w:rsidRPr="00ED15D7">
        <w:rPr>
          <w:rFonts w:ascii="Times New Roman" w:hAnsi="Times New Roman"/>
          <w:b w:val="0"/>
        </w:rPr>
        <w:t xml:space="preserve">Oświadczenie dotyczące przynależności lub braku przynależności do tej samej grupy kapitałowej </w:t>
      </w:r>
    </w:p>
    <w:p w14:paraId="0C62E202" w14:textId="268CD962" w:rsidR="00A225B1" w:rsidRPr="000C2AD2" w:rsidRDefault="00A225B1" w:rsidP="00A225B1">
      <w:pPr>
        <w:autoSpaceDE w:val="0"/>
        <w:autoSpaceDN w:val="0"/>
        <w:adjustRightInd w:val="0"/>
        <w:spacing w:line="360" w:lineRule="auto"/>
        <w:ind w:left="1418" w:right="-432" w:hanging="1418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</w:t>
      </w:r>
      <w:r w:rsidR="00F45A4F">
        <w:rPr>
          <w:rFonts w:ascii="Times New Roman" w:hAnsi="Times New Roman"/>
          <w:b w:val="0"/>
        </w:rPr>
        <w:t>6</w:t>
      </w:r>
      <w:r w:rsidRPr="000C2AD2">
        <w:rPr>
          <w:rFonts w:ascii="Times New Roman" w:hAnsi="Times New Roman"/>
          <w:b w:val="0"/>
        </w:rPr>
        <w:t xml:space="preserve"> - </w:t>
      </w:r>
      <w:r>
        <w:rPr>
          <w:rFonts w:ascii="Times New Roman" w:hAnsi="Times New Roman"/>
          <w:b w:val="0"/>
        </w:rPr>
        <w:t>P</w:t>
      </w:r>
      <w:r w:rsidRPr="00FC4213">
        <w:rPr>
          <w:rFonts w:ascii="Times New Roman" w:hAnsi="Times New Roman"/>
          <w:b w:val="0"/>
        </w:rPr>
        <w:t>rojektowane postanowienia umowy</w:t>
      </w:r>
    </w:p>
    <w:p w14:paraId="7DC0C75D" w14:textId="77777777" w:rsidR="000C2AD2" w:rsidRPr="000C2AD2" w:rsidRDefault="000C2AD2" w:rsidP="000C2AD2">
      <w:pPr>
        <w:autoSpaceDE w:val="0"/>
        <w:autoSpaceDN w:val="0"/>
        <w:adjustRightInd w:val="0"/>
        <w:spacing w:line="360" w:lineRule="auto"/>
        <w:ind w:left="1418" w:right="-432" w:hanging="1418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7 – </w:t>
      </w:r>
      <w:r w:rsidR="00ED15D7">
        <w:rPr>
          <w:rFonts w:ascii="Times New Roman" w:hAnsi="Times New Roman"/>
          <w:b w:val="0"/>
        </w:rPr>
        <w:t>Opis przedmiotu zamówienia</w:t>
      </w:r>
    </w:p>
    <w:p w14:paraId="6435A5A6" w14:textId="1F15A0D0" w:rsidR="00EC710F" w:rsidRDefault="000C2AD2" w:rsidP="00EC710F">
      <w:pPr>
        <w:autoSpaceDE w:val="0"/>
        <w:autoSpaceDN w:val="0"/>
        <w:adjustRightInd w:val="0"/>
        <w:spacing w:line="360" w:lineRule="auto"/>
        <w:ind w:left="1418" w:right="-432" w:hanging="1418"/>
        <w:rPr>
          <w:rFonts w:ascii="Times New Roman" w:hAnsi="Times New Roman"/>
          <w:b w:val="0"/>
        </w:rPr>
      </w:pPr>
      <w:r w:rsidRPr="000C2AD2">
        <w:rPr>
          <w:rFonts w:ascii="Times New Roman" w:hAnsi="Times New Roman"/>
          <w:b w:val="0"/>
        </w:rPr>
        <w:t xml:space="preserve">Załącznik nr </w:t>
      </w:r>
      <w:r w:rsidR="00ED15D7">
        <w:rPr>
          <w:rFonts w:ascii="Times New Roman" w:hAnsi="Times New Roman"/>
          <w:b w:val="0"/>
        </w:rPr>
        <w:t>8</w:t>
      </w:r>
      <w:r w:rsidRPr="000C2AD2">
        <w:rPr>
          <w:rFonts w:ascii="Times New Roman" w:hAnsi="Times New Roman"/>
          <w:b w:val="0"/>
        </w:rPr>
        <w:t xml:space="preserve"> – </w:t>
      </w:r>
      <w:r w:rsidR="00ED15D7">
        <w:rPr>
          <w:rFonts w:ascii="Times New Roman" w:hAnsi="Times New Roman"/>
          <w:b w:val="0"/>
        </w:rPr>
        <w:t>Oświadczenie wykonawcy o aktualności danych</w:t>
      </w:r>
    </w:p>
    <w:p w14:paraId="4071836B" w14:textId="77777777" w:rsidR="00EC710F" w:rsidRDefault="00EC710F" w:rsidP="00EC710F">
      <w:pPr>
        <w:autoSpaceDE w:val="0"/>
        <w:autoSpaceDN w:val="0"/>
        <w:adjustRightInd w:val="0"/>
        <w:spacing w:line="360" w:lineRule="auto"/>
        <w:ind w:left="1418" w:right="-432" w:hanging="1418"/>
        <w:rPr>
          <w:rFonts w:ascii="Times New Roman" w:hAnsi="Times New Roman"/>
          <w:b w:val="0"/>
        </w:rPr>
      </w:pPr>
    </w:p>
    <w:p w14:paraId="643C7370" w14:textId="77777777" w:rsidR="00EC710F" w:rsidRDefault="00EC710F" w:rsidP="00EC710F">
      <w:pPr>
        <w:autoSpaceDE w:val="0"/>
        <w:autoSpaceDN w:val="0"/>
        <w:adjustRightInd w:val="0"/>
        <w:spacing w:line="360" w:lineRule="auto"/>
        <w:ind w:left="1418" w:right="-432" w:hanging="1418"/>
        <w:rPr>
          <w:rFonts w:ascii="Times New Roman" w:hAnsi="Times New Roman"/>
          <w:b w:val="0"/>
        </w:rPr>
      </w:pPr>
    </w:p>
    <w:sectPr w:rsidR="00EC710F" w:rsidSect="00A10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49186F9C"/>
    <w:name w:val="WW8Num12"/>
    <w:lvl w:ilvl="0">
      <w:start w:val="10"/>
      <w:numFmt w:val="decimal"/>
      <w:lvlText w:val="%1.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0000014"/>
    <w:multiLevelType w:val="singleLevel"/>
    <w:tmpl w:val="0000001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3E"/>
    <w:multiLevelType w:val="singleLevel"/>
    <w:tmpl w:val="4AC49E78"/>
    <w:lvl w:ilvl="0">
      <w:start w:val="1"/>
      <w:numFmt w:val="decimal"/>
      <w:lvlText w:val="%1)"/>
      <w:lvlJc w:val="left"/>
      <w:pPr>
        <w:ind w:left="2912" w:hanging="360"/>
      </w:pPr>
      <w:rPr>
        <w:rFonts w:hint="default"/>
        <w:color w:val="000000"/>
        <w:sz w:val="24"/>
        <w:szCs w:val="24"/>
      </w:rPr>
    </w:lvl>
  </w:abstractNum>
  <w:abstractNum w:abstractNumId="3" w15:restartNumberingAfterBreak="0">
    <w:nsid w:val="06C73F7E"/>
    <w:multiLevelType w:val="hybridMultilevel"/>
    <w:tmpl w:val="D5721A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450A5A"/>
    <w:multiLevelType w:val="hybridMultilevel"/>
    <w:tmpl w:val="83F280AA"/>
    <w:lvl w:ilvl="0" w:tplc="92205E70">
      <w:start w:val="1"/>
      <w:numFmt w:val="decimal"/>
      <w:lvlText w:val="%1)"/>
      <w:lvlJc w:val="left"/>
      <w:pPr>
        <w:ind w:left="92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0BB72B64"/>
    <w:multiLevelType w:val="hybridMultilevel"/>
    <w:tmpl w:val="C5502D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740FA4"/>
    <w:multiLevelType w:val="hybridMultilevel"/>
    <w:tmpl w:val="1F0447C6"/>
    <w:lvl w:ilvl="0" w:tplc="465A6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6E3F41"/>
    <w:multiLevelType w:val="hybridMultilevel"/>
    <w:tmpl w:val="77520474"/>
    <w:lvl w:ilvl="0" w:tplc="583C6B0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E5DFB"/>
    <w:multiLevelType w:val="hybridMultilevel"/>
    <w:tmpl w:val="1F72AAE6"/>
    <w:lvl w:ilvl="0" w:tplc="C766319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55318D"/>
    <w:multiLevelType w:val="hybridMultilevel"/>
    <w:tmpl w:val="1A6A9DE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4EB4D3E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FDC807A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DB529F"/>
    <w:multiLevelType w:val="hybridMultilevel"/>
    <w:tmpl w:val="94366B6A"/>
    <w:lvl w:ilvl="0" w:tplc="46B887F4">
      <w:start w:val="1"/>
      <w:numFmt w:val="decimal"/>
      <w:lvlText w:val="%1."/>
      <w:lvlJc w:val="left"/>
      <w:pPr>
        <w:ind w:left="1146" w:hanging="360"/>
      </w:pPr>
      <w:rPr>
        <w:rFonts w:ascii="Times New Roman" w:eastAsia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0555817"/>
    <w:multiLevelType w:val="hybridMultilevel"/>
    <w:tmpl w:val="DAA45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52338"/>
    <w:multiLevelType w:val="hybridMultilevel"/>
    <w:tmpl w:val="9DA09132"/>
    <w:lvl w:ilvl="0" w:tplc="AE30014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32A21"/>
    <w:multiLevelType w:val="hybridMultilevel"/>
    <w:tmpl w:val="E682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EA3EDB"/>
    <w:multiLevelType w:val="multilevel"/>
    <w:tmpl w:val="84A8895E"/>
    <w:lvl w:ilvl="0">
      <w:start w:val="1"/>
      <w:numFmt w:val="decimal"/>
      <w:lvlText w:val="%1."/>
      <w:lvlJc w:val="left"/>
      <w:pPr>
        <w:tabs>
          <w:tab w:val="num" w:pos="1435"/>
        </w:tabs>
        <w:ind w:left="426" w:firstLine="0"/>
      </w:pPr>
      <w:rPr>
        <w:rFonts w:ascii="Times New Roman" w:eastAsia="Verdana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426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426" w:firstLine="0"/>
      </w:pPr>
      <w:rPr>
        <w:rFonts w:hint="default"/>
      </w:rPr>
    </w:lvl>
    <w:lvl w:ilvl="3">
      <w:numFmt w:val="decimal"/>
      <w:lvlText w:val=""/>
      <w:lvlJc w:val="left"/>
      <w:pPr>
        <w:ind w:left="426" w:firstLine="0"/>
      </w:pPr>
      <w:rPr>
        <w:rFonts w:hint="default"/>
      </w:rPr>
    </w:lvl>
    <w:lvl w:ilvl="4">
      <w:numFmt w:val="decimal"/>
      <w:lvlText w:val=""/>
      <w:lvlJc w:val="left"/>
      <w:pPr>
        <w:ind w:left="426" w:firstLine="0"/>
      </w:pPr>
      <w:rPr>
        <w:rFonts w:hint="default"/>
      </w:rPr>
    </w:lvl>
    <w:lvl w:ilvl="5">
      <w:numFmt w:val="decimal"/>
      <w:lvlText w:val=""/>
      <w:lvlJc w:val="left"/>
      <w:pPr>
        <w:ind w:left="426" w:firstLine="0"/>
      </w:pPr>
      <w:rPr>
        <w:rFonts w:hint="default"/>
      </w:rPr>
    </w:lvl>
    <w:lvl w:ilvl="6">
      <w:numFmt w:val="decimal"/>
      <w:lvlText w:val=""/>
      <w:lvlJc w:val="left"/>
      <w:pPr>
        <w:ind w:left="426" w:firstLine="0"/>
      </w:pPr>
      <w:rPr>
        <w:rFonts w:hint="default"/>
      </w:rPr>
    </w:lvl>
    <w:lvl w:ilvl="7">
      <w:numFmt w:val="decimal"/>
      <w:lvlText w:val=""/>
      <w:lvlJc w:val="left"/>
      <w:pPr>
        <w:ind w:left="426" w:firstLine="0"/>
      </w:pPr>
      <w:rPr>
        <w:rFonts w:hint="default"/>
      </w:rPr>
    </w:lvl>
    <w:lvl w:ilvl="8">
      <w:numFmt w:val="decimal"/>
      <w:lvlText w:val=""/>
      <w:lvlJc w:val="left"/>
      <w:pPr>
        <w:ind w:left="426" w:firstLine="0"/>
      </w:pPr>
      <w:rPr>
        <w:rFonts w:hint="default"/>
      </w:rPr>
    </w:lvl>
  </w:abstractNum>
  <w:abstractNum w:abstractNumId="16" w15:restartNumberingAfterBreak="0">
    <w:nsid w:val="6E0763E4"/>
    <w:multiLevelType w:val="hybridMultilevel"/>
    <w:tmpl w:val="DC3456D8"/>
    <w:lvl w:ilvl="0" w:tplc="2A242B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37063E3"/>
    <w:multiLevelType w:val="hybridMultilevel"/>
    <w:tmpl w:val="69A6835C"/>
    <w:lvl w:ilvl="0" w:tplc="C480FC6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73500F6"/>
    <w:multiLevelType w:val="hybridMultilevel"/>
    <w:tmpl w:val="B32E88C4"/>
    <w:lvl w:ilvl="0" w:tplc="3E12B0F6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Times New Roman" w:hAnsi="Times New Roman" w:cs="Times New Roman" w:hint="default"/>
        <w:b w:val="0"/>
        <w:bCs/>
        <w:i w:val="0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7F97043"/>
    <w:multiLevelType w:val="hybridMultilevel"/>
    <w:tmpl w:val="1CA64E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8C27930"/>
    <w:multiLevelType w:val="hybridMultilevel"/>
    <w:tmpl w:val="037E7686"/>
    <w:lvl w:ilvl="0" w:tplc="C480FC6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071996">
    <w:abstractNumId w:val="2"/>
  </w:num>
  <w:num w:numId="2" w16cid:durableId="1437407408">
    <w:abstractNumId w:val="9"/>
  </w:num>
  <w:num w:numId="3" w16cid:durableId="18941369">
    <w:abstractNumId w:val="11"/>
  </w:num>
  <w:num w:numId="4" w16cid:durableId="700083315">
    <w:abstractNumId w:val="10"/>
  </w:num>
  <w:num w:numId="5" w16cid:durableId="2076588331">
    <w:abstractNumId w:val="18"/>
  </w:num>
  <w:num w:numId="6" w16cid:durableId="700783725">
    <w:abstractNumId w:val="15"/>
  </w:num>
  <w:num w:numId="7" w16cid:durableId="204174657">
    <w:abstractNumId w:val="6"/>
  </w:num>
  <w:num w:numId="8" w16cid:durableId="1798522056">
    <w:abstractNumId w:val="16"/>
  </w:num>
  <w:num w:numId="9" w16cid:durableId="1547525034">
    <w:abstractNumId w:val="1"/>
  </w:num>
  <w:num w:numId="10" w16cid:durableId="27146610">
    <w:abstractNumId w:val="0"/>
  </w:num>
  <w:num w:numId="11" w16cid:durableId="1227108069">
    <w:abstractNumId w:val="8"/>
  </w:num>
  <w:num w:numId="12" w16cid:durableId="1240122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00568809">
    <w:abstractNumId w:val="13"/>
  </w:num>
  <w:num w:numId="14" w16cid:durableId="172379019">
    <w:abstractNumId w:val="7"/>
  </w:num>
  <w:num w:numId="15" w16cid:durableId="1890724154">
    <w:abstractNumId w:val="14"/>
  </w:num>
  <w:num w:numId="16" w16cid:durableId="1542398133">
    <w:abstractNumId w:val="17"/>
  </w:num>
  <w:num w:numId="17" w16cid:durableId="187721434">
    <w:abstractNumId w:val="4"/>
  </w:num>
  <w:num w:numId="18" w16cid:durableId="1418596635">
    <w:abstractNumId w:val="3"/>
  </w:num>
  <w:num w:numId="19" w16cid:durableId="547836635">
    <w:abstractNumId w:val="12"/>
  </w:num>
  <w:num w:numId="20" w16cid:durableId="1051657225">
    <w:abstractNumId w:val="20"/>
  </w:num>
  <w:num w:numId="21" w16cid:durableId="707140926">
    <w:abstractNumId w:val="5"/>
  </w:num>
  <w:num w:numId="22" w16cid:durableId="14761384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AD2"/>
    <w:rsid w:val="00054532"/>
    <w:rsid w:val="00084CC5"/>
    <w:rsid w:val="000B1873"/>
    <w:rsid w:val="000B5540"/>
    <w:rsid w:val="000C2AD2"/>
    <w:rsid w:val="000D1EC2"/>
    <w:rsid w:val="000D601B"/>
    <w:rsid w:val="000E48D8"/>
    <w:rsid w:val="00101BFC"/>
    <w:rsid w:val="00124EA3"/>
    <w:rsid w:val="00124F39"/>
    <w:rsid w:val="0016076B"/>
    <w:rsid w:val="0018726C"/>
    <w:rsid w:val="001C4580"/>
    <w:rsid w:val="001C5E21"/>
    <w:rsid w:val="00201007"/>
    <w:rsid w:val="0021691E"/>
    <w:rsid w:val="0022187D"/>
    <w:rsid w:val="00222E27"/>
    <w:rsid w:val="00230A16"/>
    <w:rsid w:val="0024633B"/>
    <w:rsid w:val="002612D7"/>
    <w:rsid w:val="002673CB"/>
    <w:rsid w:val="00275C68"/>
    <w:rsid w:val="0027758A"/>
    <w:rsid w:val="00287F8D"/>
    <w:rsid w:val="00293238"/>
    <w:rsid w:val="00295D8B"/>
    <w:rsid w:val="00296729"/>
    <w:rsid w:val="002A600F"/>
    <w:rsid w:val="002E6AC4"/>
    <w:rsid w:val="00300EE8"/>
    <w:rsid w:val="0030154F"/>
    <w:rsid w:val="00303CB8"/>
    <w:rsid w:val="003047F0"/>
    <w:rsid w:val="0030513B"/>
    <w:rsid w:val="00306C80"/>
    <w:rsid w:val="00311659"/>
    <w:rsid w:val="00342A12"/>
    <w:rsid w:val="00353E01"/>
    <w:rsid w:val="0035409C"/>
    <w:rsid w:val="003913EB"/>
    <w:rsid w:val="00391F92"/>
    <w:rsid w:val="003B35E3"/>
    <w:rsid w:val="003C2C1A"/>
    <w:rsid w:val="003D69CA"/>
    <w:rsid w:val="003F1453"/>
    <w:rsid w:val="003F74E8"/>
    <w:rsid w:val="0040083C"/>
    <w:rsid w:val="00435756"/>
    <w:rsid w:val="00461066"/>
    <w:rsid w:val="004638B2"/>
    <w:rsid w:val="004664F6"/>
    <w:rsid w:val="004753D0"/>
    <w:rsid w:val="00476D37"/>
    <w:rsid w:val="00476DAC"/>
    <w:rsid w:val="00487825"/>
    <w:rsid w:val="0049035F"/>
    <w:rsid w:val="004A0572"/>
    <w:rsid w:val="004A37F9"/>
    <w:rsid w:val="004A40E0"/>
    <w:rsid w:val="004B6EBB"/>
    <w:rsid w:val="004C18EC"/>
    <w:rsid w:val="004C6A69"/>
    <w:rsid w:val="004E720C"/>
    <w:rsid w:val="00503AE6"/>
    <w:rsid w:val="00507345"/>
    <w:rsid w:val="005132B8"/>
    <w:rsid w:val="00530905"/>
    <w:rsid w:val="0053108F"/>
    <w:rsid w:val="00547077"/>
    <w:rsid w:val="00562315"/>
    <w:rsid w:val="00576C0B"/>
    <w:rsid w:val="00590B09"/>
    <w:rsid w:val="005A3B8B"/>
    <w:rsid w:val="005B50EC"/>
    <w:rsid w:val="005C19E5"/>
    <w:rsid w:val="005D5BEE"/>
    <w:rsid w:val="005D5D0C"/>
    <w:rsid w:val="005E55AA"/>
    <w:rsid w:val="0061257F"/>
    <w:rsid w:val="00614C9F"/>
    <w:rsid w:val="00624A2A"/>
    <w:rsid w:val="00650E0A"/>
    <w:rsid w:val="0066040B"/>
    <w:rsid w:val="006879C9"/>
    <w:rsid w:val="006953B2"/>
    <w:rsid w:val="006968FF"/>
    <w:rsid w:val="006A786B"/>
    <w:rsid w:val="006D59AC"/>
    <w:rsid w:val="006D62BD"/>
    <w:rsid w:val="006D6556"/>
    <w:rsid w:val="007056A9"/>
    <w:rsid w:val="00711CDD"/>
    <w:rsid w:val="00715647"/>
    <w:rsid w:val="00717608"/>
    <w:rsid w:val="007208F0"/>
    <w:rsid w:val="00724F27"/>
    <w:rsid w:val="007309F3"/>
    <w:rsid w:val="00745E49"/>
    <w:rsid w:val="00752E17"/>
    <w:rsid w:val="00774980"/>
    <w:rsid w:val="00776434"/>
    <w:rsid w:val="00787DCD"/>
    <w:rsid w:val="007A6FA6"/>
    <w:rsid w:val="007A6FD8"/>
    <w:rsid w:val="007B016C"/>
    <w:rsid w:val="007C5886"/>
    <w:rsid w:val="007C6844"/>
    <w:rsid w:val="007F4F94"/>
    <w:rsid w:val="00816E3F"/>
    <w:rsid w:val="008366D4"/>
    <w:rsid w:val="008376C7"/>
    <w:rsid w:val="00854513"/>
    <w:rsid w:val="008633E9"/>
    <w:rsid w:val="0086442B"/>
    <w:rsid w:val="00873549"/>
    <w:rsid w:val="00880944"/>
    <w:rsid w:val="00881253"/>
    <w:rsid w:val="00897E80"/>
    <w:rsid w:val="008A003E"/>
    <w:rsid w:val="008B772B"/>
    <w:rsid w:val="008D00BA"/>
    <w:rsid w:val="008D3227"/>
    <w:rsid w:val="008F6BC6"/>
    <w:rsid w:val="009012C5"/>
    <w:rsid w:val="00952779"/>
    <w:rsid w:val="00952B69"/>
    <w:rsid w:val="009558CC"/>
    <w:rsid w:val="009606EF"/>
    <w:rsid w:val="009A0CA9"/>
    <w:rsid w:val="009D295D"/>
    <w:rsid w:val="009E6129"/>
    <w:rsid w:val="009F70F5"/>
    <w:rsid w:val="00A03202"/>
    <w:rsid w:val="00A101A9"/>
    <w:rsid w:val="00A11336"/>
    <w:rsid w:val="00A225B1"/>
    <w:rsid w:val="00A2266A"/>
    <w:rsid w:val="00A25DC2"/>
    <w:rsid w:val="00A92006"/>
    <w:rsid w:val="00A95D8E"/>
    <w:rsid w:val="00AA07FB"/>
    <w:rsid w:val="00AB7D45"/>
    <w:rsid w:val="00AC3AB4"/>
    <w:rsid w:val="00AC7D85"/>
    <w:rsid w:val="00AD5A89"/>
    <w:rsid w:val="00AE758D"/>
    <w:rsid w:val="00B001C5"/>
    <w:rsid w:val="00B029AA"/>
    <w:rsid w:val="00B17D84"/>
    <w:rsid w:val="00B23B06"/>
    <w:rsid w:val="00B35382"/>
    <w:rsid w:val="00B35AC9"/>
    <w:rsid w:val="00B75EA2"/>
    <w:rsid w:val="00B90587"/>
    <w:rsid w:val="00B97981"/>
    <w:rsid w:val="00BA5D62"/>
    <w:rsid w:val="00BE5150"/>
    <w:rsid w:val="00BE7826"/>
    <w:rsid w:val="00C034A1"/>
    <w:rsid w:val="00C07EBD"/>
    <w:rsid w:val="00C10060"/>
    <w:rsid w:val="00C24290"/>
    <w:rsid w:val="00C33572"/>
    <w:rsid w:val="00C34934"/>
    <w:rsid w:val="00C34C1F"/>
    <w:rsid w:val="00C678EE"/>
    <w:rsid w:val="00C90B8F"/>
    <w:rsid w:val="00C91385"/>
    <w:rsid w:val="00CA014B"/>
    <w:rsid w:val="00CB09BB"/>
    <w:rsid w:val="00CC400D"/>
    <w:rsid w:val="00CD4063"/>
    <w:rsid w:val="00D03276"/>
    <w:rsid w:val="00D25FEF"/>
    <w:rsid w:val="00D2742C"/>
    <w:rsid w:val="00D71BD5"/>
    <w:rsid w:val="00D7478E"/>
    <w:rsid w:val="00DA6796"/>
    <w:rsid w:val="00DC4191"/>
    <w:rsid w:val="00DD778A"/>
    <w:rsid w:val="00DE6FFA"/>
    <w:rsid w:val="00DE7852"/>
    <w:rsid w:val="00E20B4F"/>
    <w:rsid w:val="00E547ED"/>
    <w:rsid w:val="00E663E5"/>
    <w:rsid w:val="00E66699"/>
    <w:rsid w:val="00E66FF0"/>
    <w:rsid w:val="00E862C4"/>
    <w:rsid w:val="00EA1ABD"/>
    <w:rsid w:val="00EA364E"/>
    <w:rsid w:val="00EB11FF"/>
    <w:rsid w:val="00EC26CE"/>
    <w:rsid w:val="00EC710F"/>
    <w:rsid w:val="00ED15D7"/>
    <w:rsid w:val="00ED1919"/>
    <w:rsid w:val="00F358D5"/>
    <w:rsid w:val="00F402AD"/>
    <w:rsid w:val="00F45A4F"/>
    <w:rsid w:val="00F53158"/>
    <w:rsid w:val="00F61DEF"/>
    <w:rsid w:val="00F7410D"/>
    <w:rsid w:val="00FA0201"/>
    <w:rsid w:val="00FA7317"/>
    <w:rsid w:val="00FB5507"/>
    <w:rsid w:val="00FB5F58"/>
    <w:rsid w:val="00FC08F7"/>
    <w:rsid w:val="00FC4213"/>
    <w:rsid w:val="00FC4B91"/>
    <w:rsid w:val="00FF18A1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8D9E"/>
  <w15:docId w15:val="{64EE830D-BDFE-43D4-B2F7-1E35540B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AD2"/>
    <w:pPr>
      <w:spacing w:after="0" w:line="240" w:lineRule="auto"/>
    </w:pPr>
    <w:rPr>
      <w:rFonts w:ascii="Verdana" w:hAnsi="Verdana" w:cs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C2AD2"/>
    <w:rPr>
      <w:color w:val="FF0000"/>
      <w:u w:val="single" w:color="FF0000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"/>
    <w:basedOn w:val="Normalny"/>
    <w:link w:val="AkapitzlistZnak"/>
    <w:qFormat/>
    <w:rsid w:val="000C2AD2"/>
    <w:pPr>
      <w:ind w:left="720"/>
      <w:contextualSpacing/>
    </w:pPr>
  </w:style>
  <w:style w:type="paragraph" w:customStyle="1" w:styleId="Style1">
    <w:name w:val="Style1"/>
    <w:basedOn w:val="Normalny"/>
    <w:rsid w:val="000C2AD2"/>
    <w:rPr>
      <w:rFonts w:ascii="Times New Roman" w:eastAsia="Times New Roman" w:hAnsi="Times New Roman"/>
      <w:b w:val="0"/>
      <w:lang w:eastAsia="pl-PL"/>
    </w:rPr>
  </w:style>
  <w:style w:type="paragraph" w:customStyle="1" w:styleId="Jasnasiatkaakcent31">
    <w:name w:val="Jasna siatka — akcent 31"/>
    <w:basedOn w:val="Normalny"/>
    <w:rsid w:val="000C2AD2"/>
    <w:pPr>
      <w:ind w:left="720"/>
      <w:contextualSpacing/>
    </w:pPr>
    <w:rPr>
      <w:rFonts w:ascii="Arial" w:eastAsia="Times New Roman" w:hAnsi="Arial"/>
      <w:b w:val="0"/>
      <w:sz w:val="20"/>
      <w:szCs w:val="20"/>
      <w:lang w:eastAsia="pl-PL"/>
    </w:rPr>
  </w:style>
  <w:style w:type="character" w:customStyle="1" w:styleId="FontStyle27">
    <w:name w:val="Font Style27"/>
    <w:rsid w:val="000C2AD2"/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Style13">
    <w:name w:val="Style13"/>
    <w:basedOn w:val="Normalny"/>
    <w:uiPriority w:val="99"/>
    <w:rsid w:val="000C2AD2"/>
    <w:pPr>
      <w:spacing w:line="228" w:lineRule="exact"/>
      <w:ind w:hanging="336"/>
      <w:jc w:val="both"/>
    </w:pPr>
    <w:rPr>
      <w:rFonts w:ascii="Times New Roman" w:eastAsia="Times New Roman" w:hAnsi="Times New Roman"/>
      <w:b w:val="0"/>
      <w:lang w:eastAsia="pl-PL"/>
    </w:rPr>
  </w:style>
  <w:style w:type="character" w:customStyle="1" w:styleId="FontStyle25">
    <w:name w:val="Font Style25"/>
    <w:uiPriority w:val="99"/>
    <w:rsid w:val="000C2AD2"/>
    <w:rPr>
      <w:rFonts w:ascii="Times New Roman" w:hAnsi="Times New Roman" w:cs="Times New Roman"/>
      <w:color w:val="000000"/>
      <w:sz w:val="18"/>
      <w:szCs w:val="18"/>
    </w:rPr>
  </w:style>
  <w:style w:type="paragraph" w:customStyle="1" w:styleId="arimr">
    <w:name w:val="arimr"/>
    <w:basedOn w:val="Normalny"/>
    <w:rsid w:val="000C2AD2"/>
    <w:pPr>
      <w:widowControl w:val="0"/>
      <w:snapToGrid w:val="0"/>
      <w:spacing w:line="360" w:lineRule="auto"/>
    </w:pPr>
    <w:rPr>
      <w:rFonts w:ascii="Times New Roman" w:eastAsia="Times New Roman" w:hAnsi="Times New Roman"/>
      <w:b w:val="0"/>
      <w:szCs w:val="20"/>
      <w:lang w:val="en-US" w:eastAsia="pl-PL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qFormat/>
    <w:locked/>
    <w:rsid w:val="000C2AD2"/>
    <w:rPr>
      <w:rFonts w:ascii="Verdana" w:hAnsi="Verdana" w:cs="Times New Roman"/>
      <w:b/>
      <w:sz w:val="24"/>
      <w:szCs w:val="24"/>
    </w:rPr>
  </w:style>
  <w:style w:type="character" w:customStyle="1" w:styleId="FontStyle35">
    <w:name w:val="Font Style35"/>
    <w:uiPriority w:val="99"/>
    <w:rsid w:val="000C2AD2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FontStyle37">
    <w:name w:val="Font Style37"/>
    <w:uiPriority w:val="99"/>
    <w:rsid w:val="000C2AD2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treci">
    <w:name w:val="Tekst treści_"/>
    <w:link w:val="Teksttreci0"/>
    <w:rsid w:val="000C2AD2"/>
    <w:rPr>
      <w:rFonts w:eastAsia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2AD2"/>
    <w:pPr>
      <w:shd w:val="clear" w:color="auto" w:fill="FFFFFF"/>
      <w:spacing w:line="0" w:lineRule="atLeast"/>
      <w:ind w:hanging="1700"/>
    </w:pPr>
    <w:rPr>
      <w:rFonts w:asciiTheme="minorHAnsi" w:eastAsia="Verdana" w:hAnsiTheme="minorHAnsi" w:cs="Verdana"/>
      <w:b w:val="0"/>
      <w:sz w:val="19"/>
      <w:szCs w:val="19"/>
    </w:rPr>
  </w:style>
  <w:style w:type="character" w:customStyle="1" w:styleId="Teksttreci4">
    <w:name w:val="Tekst treści (4)_"/>
    <w:link w:val="Teksttreci40"/>
    <w:rsid w:val="000C2AD2"/>
    <w:rPr>
      <w:rFonts w:eastAsia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C2AD2"/>
    <w:pPr>
      <w:shd w:val="clear" w:color="auto" w:fill="FFFFFF"/>
      <w:spacing w:before="240" w:after="240" w:line="0" w:lineRule="atLeast"/>
      <w:ind w:hanging="1420"/>
      <w:jc w:val="both"/>
    </w:pPr>
    <w:rPr>
      <w:rFonts w:asciiTheme="minorHAnsi" w:eastAsia="Verdana" w:hAnsiTheme="minorHAnsi" w:cs="Verdana"/>
      <w:b w:val="0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A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AD2"/>
    <w:rPr>
      <w:rFonts w:ascii="Tahoma" w:hAnsi="Tahoma" w:cs="Tahoma"/>
      <w:b/>
      <w:sz w:val="16"/>
      <w:szCs w:val="16"/>
    </w:rPr>
  </w:style>
  <w:style w:type="paragraph" w:styleId="Bezodstpw">
    <w:name w:val="No Spacing"/>
    <w:uiPriority w:val="1"/>
    <w:qFormat/>
    <w:rsid w:val="000C2AD2"/>
    <w:pPr>
      <w:spacing w:after="0" w:line="240" w:lineRule="auto"/>
    </w:pPr>
    <w:rPr>
      <w:rFonts w:ascii="Verdana" w:hAnsi="Verdana" w:cs="Times New Roman"/>
      <w:b/>
      <w:sz w:val="24"/>
      <w:szCs w:val="24"/>
    </w:rPr>
  </w:style>
  <w:style w:type="paragraph" w:customStyle="1" w:styleId="Default">
    <w:name w:val="Default"/>
    <w:rsid w:val="00222E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1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ceranow.pl" TargetMode="External"/><Relationship Id="rId13" Type="http://schemas.openxmlformats.org/officeDocument/2006/relationships/hyperlink" Target="mailto:k.dabrowska@ceranow.pl" TargetMode="External"/><Relationship Id="rId18" Type="http://schemas.openxmlformats.org/officeDocument/2006/relationships/hyperlink" Target="mailto:e.kapusta@cer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eranow.bip.net.pl/" TargetMode="Externa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k.dabrowska@cerano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urzad@ceranow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" TargetMode="External"/><Relationship Id="rId11" Type="http://schemas.openxmlformats.org/officeDocument/2006/relationships/hyperlink" Target="https://edziennik.mazowieckie.pl/legalact/2022/12236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dziennik.mazowieckie.pl/legalact/2022/12235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mailto:e.kapusta@ceran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28</Pages>
  <Words>8552</Words>
  <Characters>51315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UG Ceranow</cp:lastModifiedBy>
  <cp:revision>110</cp:revision>
  <cp:lastPrinted>2024-11-19T09:21:00Z</cp:lastPrinted>
  <dcterms:created xsi:type="dcterms:W3CDTF">2024-12-06T13:35:00Z</dcterms:created>
  <dcterms:modified xsi:type="dcterms:W3CDTF">2025-12-05T09:18:00Z</dcterms:modified>
</cp:coreProperties>
</file>