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4ECD7" w14:textId="77777777" w:rsidR="005844DB" w:rsidRPr="00C240BF" w:rsidRDefault="005844DB" w:rsidP="005844DB">
      <w:pPr>
        <w:rPr>
          <w:rFonts w:cstheme="minorHAnsi"/>
          <w:b/>
          <w:sz w:val="24"/>
          <w:szCs w:val="24"/>
        </w:rPr>
      </w:pPr>
      <w:bookmarkStart w:id="0" w:name="_Hlk120910897"/>
      <w:r w:rsidRPr="00C240BF">
        <w:rPr>
          <w:rFonts w:cstheme="minorHAnsi"/>
          <w:b/>
          <w:sz w:val="24"/>
          <w:szCs w:val="24"/>
        </w:rPr>
        <w:t>RPG.271.132.2025</w:t>
      </w:r>
    </w:p>
    <w:p w14:paraId="42FEE2A0" w14:textId="19F3167E" w:rsidR="005844DB" w:rsidRPr="00C240BF" w:rsidRDefault="005844DB" w:rsidP="005844DB">
      <w:pPr>
        <w:rPr>
          <w:rFonts w:cstheme="minorHAnsi"/>
          <w:b/>
          <w:sz w:val="24"/>
          <w:szCs w:val="24"/>
        </w:rPr>
      </w:pPr>
      <w:r w:rsidRPr="00C240BF">
        <w:rPr>
          <w:rFonts w:cstheme="minorHAnsi"/>
          <w:b/>
          <w:sz w:val="24"/>
          <w:szCs w:val="24"/>
        </w:rPr>
        <w:t>Załącznik Nr 7</w:t>
      </w:r>
      <w:r w:rsidR="003A06CF" w:rsidRPr="00C240BF">
        <w:rPr>
          <w:rFonts w:cstheme="minorHAnsi"/>
          <w:b/>
          <w:sz w:val="24"/>
          <w:szCs w:val="24"/>
        </w:rPr>
        <w:t>. 7.2.</w:t>
      </w:r>
      <w:r w:rsidRPr="00C240BF">
        <w:rPr>
          <w:rFonts w:cstheme="minorHAnsi"/>
          <w:b/>
          <w:sz w:val="24"/>
          <w:szCs w:val="24"/>
        </w:rPr>
        <w:t xml:space="preserve"> do SWZ</w:t>
      </w:r>
      <w:r w:rsidR="009F7381">
        <w:rPr>
          <w:rFonts w:cstheme="minorHAnsi"/>
          <w:b/>
          <w:sz w:val="24"/>
          <w:szCs w:val="24"/>
        </w:rPr>
        <w:t xml:space="preserve"> – Parametry Techniczne - OPZ</w:t>
      </w:r>
    </w:p>
    <w:bookmarkEnd w:id="0"/>
    <w:p w14:paraId="1720E24C" w14:textId="31AEEF30" w:rsidR="00B448CC" w:rsidRPr="00C240BF" w:rsidRDefault="003F0379" w:rsidP="003F0379">
      <w:pPr>
        <w:spacing w:after="0" w:line="240" w:lineRule="auto"/>
        <w:jc w:val="center"/>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t>Część Nr 2</w:t>
      </w:r>
    </w:p>
    <w:p w14:paraId="0712E777" w14:textId="6B618464" w:rsidR="005028F1" w:rsidRPr="00C240BF" w:rsidRDefault="005028F1" w:rsidP="005028F1">
      <w:pPr>
        <w:spacing w:after="0" w:line="240" w:lineRule="auto"/>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t xml:space="preserve">Zadanie I. </w:t>
      </w:r>
    </w:p>
    <w:p w14:paraId="25FF4332" w14:textId="21B1873A" w:rsidR="00B448CC" w:rsidRPr="00C240BF" w:rsidRDefault="009F7381" w:rsidP="00B448CC">
      <w:pPr>
        <w:spacing w:after="0" w:line="240" w:lineRule="auto"/>
        <w:jc w:val="center"/>
        <w:rPr>
          <w:rFonts w:eastAsia="Noto Serif CJK SC" w:cstheme="minorHAnsi"/>
          <w:b/>
          <w:bCs/>
          <w:sz w:val="24"/>
          <w:szCs w:val="24"/>
          <w:lang w:eastAsia="zh-CN" w:bidi="hi-IN"/>
          <w14:ligatures w14:val="none"/>
        </w:rPr>
      </w:pPr>
      <w:r>
        <w:rPr>
          <w:rFonts w:eastAsia="Noto Serif CJK SC" w:cstheme="minorHAnsi"/>
          <w:b/>
          <w:bCs/>
          <w:sz w:val="24"/>
          <w:szCs w:val="24"/>
          <w:lang w:eastAsia="zh-CN" w:bidi="hi-IN"/>
          <w14:ligatures w14:val="none"/>
        </w:rPr>
        <w:t>Szczegółowy opis</w:t>
      </w:r>
      <w:r w:rsidR="005028F1" w:rsidRPr="00C240BF">
        <w:rPr>
          <w:rFonts w:eastAsia="Noto Serif CJK SC" w:cstheme="minorHAnsi"/>
          <w:b/>
          <w:bCs/>
          <w:sz w:val="24"/>
          <w:szCs w:val="24"/>
          <w:lang w:eastAsia="zh-CN" w:bidi="hi-IN"/>
          <w14:ligatures w14:val="none"/>
        </w:rPr>
        <w:t xml:space="preserve"> pomocy dydaktycznych z projektu unijnego zgodnie z wnioskiem: „Przedszkole w Bielawach otwarte dla każdego.” Program: </w:t>
      </w:r>
      <w:r w:rsidR="005028F1" w:rsidRPr="00C240BF">
        <w:rPr>
          <w:rFonts w:eastAsia="Calibri" w:cstheme="minorHAnsi"/>
          <w:b/>
          <w:bCs/>
          <w:kern w:val="0"/>
          <w:sz w:val="24"/>
          <w:szCs w:val="24"/>
          <w:lang w:eastAsia="zh-CN" w:bidi="hi-IN"/>
          <w14:ligatures w14:val="none"/>
        </w:rPr>
        <w:t>Fundusze Europejskie dla edukacji i kadr w Łódzkiem</w:t>
      </w:r>
      <w:r w:rsidR="00B448CC" w:rsidRPr="00C240BF">
        <w:rPr>
          <w:rFonts w:eastAsia="Noto Serif CJK SC" w:cstheme="minorHAnsi"/>
          <w:b/>
          <w:bCs/>
          <w:sz w:val="24"/>
          <w:szCs w:val="24"/>
          <w:lang w:eastAsia="zh-CN" w:bidi="hi-IN"/>
          <w14:ligatures w14:val="none"/>
        </w:rPr>
        <w:t xml:space="preserve">, </w:t>
      </w:r>
      <w:r w:rsidR="005028F1" w:rsidRPr="00C240BF">
        <w:rPr>
          <w:rFonts w:eastAsia="Noto Serif CJK SC" w:cstheme="minorHAnsi"/>
          <w:b/>
          <w:bCs/>
          <w:sz w:val="24"/>
          <w:szCs w:val="24"/>
          <w:lang w:eastAsia="zh-CN" w:bidi="hi-IN"/>
          <w14:ligatures w14:val="none"/>
        </w:rPr>
        <w:t xml:space="preserve">Nr naboru FELD.08.10-IZ.0021/24 </w:t>
      </w:r>
    </w:p>
    <w:p w14:paraId="13BC6C26" w14:textId="54ADAE29" w:rsidR="005028F1" w:rsidRPr="00C240BF" w:rsidRDefault="005028F1" w:rsidP="00B448CC">
      <w:pPr>
        <w:spacing w:after="0" w:line="240" w:lineRule="auto"/>
        <w:jc w:val="center"/>
        <w:rPr>
          <w:rFonts w:cstheme="minorHAnsi"/>
          <w:b/>
          <w:bCs/>
          <w:kern w:val="0"/>
          <w:sz w:val="24"/>
          <w:szCs w:val="24"/>
        </w:rPr>
      </w:pPr>
      <w:r w:rsidRPr="00C240BF">
        <w:rPr>
          <w:rFonts w:eastAsia="Noto Serif CJK SC" w:cstheme="minorHAnsi"/>
          <w:b/>
          <w:bCs/>
          <w:color w:val="C00000"/>
          <w:sz w:val="24"/>
          <w:szCs w:val="24"/>
          <w:lang w:eastAsia="zh-CN" w:bidi="hi-IN"/>
          <w14:ligatures w14:val="none"/>
        </w:rPr>
        <w:t>(</w:t>
      </w:r>
      <w:r w:rsidRPr="00C240BF">
        <w:rPr>
          <w:rFonts w:cstheme="minorHAnsi"/>
          <w:b/>
          <w:bCs/>
          <w:color w:val="C00000"/>
          <w:kern w:val="0"/>
          <w:sz w:val="24"/>
          <w:szCs w:val="24"/>
        </w:rPr>
        <w:t>Przedszkole w Bielawach</w:t>
      </w:r>
      <w:r w:rsidRPr="00C240BF">
        <w:rPr>
          <w:rFonts w:eastAsia="Noto Serif CJK SC" w:cstheme="minorHAnsi"/>
          <w:b/>
          <w:bCs/>
          <w:color w:val="C00000"/>
          <w:kern w:val="0"/>
          <w:sz w:val="24"/>
          <w:szCs w:val="24"/>
          <w:lang w:eastAsia="zh-CN"/>
          <w14:ligatures w14:val="none"/>
        </w:rPr>
        <w:t>)</w:t>
      </w:r>
    </w:p>
    <w:p w14:paraId="3E8DA1E1" w14:textId="77777777" w:rsidR="005028F1" w:rsidRPr="00C240BF" w:rsidRDefault="005028F1" w:rsidP="005028F1">
      <w:pPr>
        <w:spacing w:after="0" w:line="240" w:lineRule="auto"/>
        <w:rPr>
          <w:rFonts w:eastAsia="Noto Serif CJK SC" w:cstheme="minorHAnsi"/>
          <w:sz w:val="24"/>
          <w:szCs w:val="24"/>
          <w:lang w:eastAsia="zh-CN" w:bidi="hi-IN"/>
          <w14:ligatures w14:val="none"/>
        </w:rPr>
      </w:pPr>
    </w:p>
    <w:p w14:paraId="5A8817CB" w14:textId="77777777" w:rsidR="005028F1" w:rsidRPr="00C240BF" w:rsidRDefault="005028F1" w:rsidP="005028F1">
      <w:pPr>
        <w:spacing w:after="0" w:line="240" w:lineRule="auto"/>
        <w:rPr>
          <w:rFonts w:eastAsia="Noto Serif CJK SC" w:cstheme="minorHAnsi"/>
          <w:sz w:val="24"/>
          <w:szCs w:val="24"/>
          <w:lang w:eastAsia="zh-CN" w:bidi="hi-IN"/>
          <w14:ligatures w14:val="none"/>
        </w:rPr>
      </w:pPr>
    </w:p>
    <w:tbl>
      <w:tblPr>
        <w:tblStyle w:val="Tabela-Siatka"/>
        <w:tblW w:w="14862" w:type="dxa"/>
        <w:tblLayout w:type="fixed"/>
        <w:tblLook w:val="04A0" w:firstRow="1" w:lastRow="0" w:firstColumn="1" w:lastColumn="0" w:noHBand="0" w:noVBand="1"/>
      </w:tblPr>
      <w:tblGrid>
        <w:gridCol w:w="597"/>
        <w:gridCol w:w="2800"/>
        <w:gridCol w:w="1237"/>
        <w:gridCol w:w="5114"/>
        <w:gridCol w:w="5114"/>
      </w:tblGrid>
      <w:tr w:rsidR="00F472DD" w:rsidRPr="00C240BF" w14:paraId="5DC049A9" w14:textId="3FD79F2D" w:rsidTr="00F472DD">
        <w:tc>
          <w:tcPr>
            <w:tcW w:w="597" w:type="dxa"/>
          </w:tcPr>
          <w:p w14:paraId="3205A588"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L.p.</w:t>
            </w:r>
          </w:p>
        </w:tc>
        <w:tc>
          <w:tcPr>
            <w:tcW w:w="2800" w:type="dxa"/>
          </w:tcPr>
          <w:p w14:paraId="1DAC23A2" w14:textId="77777777" w:rsidR="00F472DD" w:rsidRPr="00C240BF" w:rsidRDefault="00F472DD" w:rsidP="005366E3">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Nazwa</w:t>
            </w:r>
          </w:p>
        </w:tc>
        <w:tc>
          <w:tcPr>
            <w:tcW w:w="1237" w:type="dxa"/>
          </w:tcPr>
          <w:p w14:paraId="6FDFAD6E" w14:textId="77777777" w:rsidR="00F472DD" w:rsidRPr="00C240BF" w:rsidRDefault="00F472DD" w:rsidP="005366E3">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Ilość</w:t>
            </w:r>
          </w:p>
        </w:tc>
        <w:tc>
          <w:tcPr>
            <w:tcW w:w="5114" w:type="dxa"/>
          </w:tcPr>
          <w:p w14:paraId="730D3BE9" w14:textId="77777777" w:rsidR="00F472DD" w:rsidRPr="00C240BF" w:rsidRDefault="00F472DD" w:rsidP="005366E3">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Specyfikacja</w:t>
            </w:r>
          </w:p>
        </w:tc>
        <w:tc>
          <w:tcPr>
            <w:tcW w:w="5114" w:type="dxa"/>
          </w:tcPr>
          <w:p w14:paraId="4E02489B" w14:textId="69AA05D6" w:rsidR="00F472DD" w:rsidRPr="00C240BF" w:rsidRDefault="00F472DD" w:rsidP="005366E3">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Nazwa, producent, model, symbol/ Nr katalogowy oferowanego produktu</w:t>
            </w:r>
          </w:p>
        </w:tc>
      </w:tr>
      <w:tr w:rsidR="00F472DD" w:rsidRPr="00C240BF" w14:paraId="50DE42EE" w14:textId="48A8322F" w:rsidTr="00F472DD">
        <w:tc>
          <w:tcPr>
            <w:tcW w:w="597" w:type="dxa"/>
          </w:tcPr>
          <w:p w14:paraId="34D6C784"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w:t>
            </w:r>
          </w:p>
        </w:tc>
        <w:tc>
          <w:tcPr>
            <w:tcW w:w="9151" w:type="dxa"/>
            <w:gridSpan w:val="3"/>
          </w:tcPr>
          <w:p w14:paraId="2EB0D4B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b/>
                <w:bCs/>
                <w:lang w:eastAsia="zh-CN" w:bidi="hi-IN"/>
                <w14:ligatures w14:val="none"/>
              </w:rPr>
              <w:t>Pomoce do logopedii</w:t>
            </w:r>
          </w:p>
        </w:tc>
        <w:tc>
          <w:tcPr>
            <w:tcW w:w="5114" w:type="dxa"/>
          </w:tcPr>
          <w:p w14:paraId="779A00AC" w14:textId="77777777" w:rsidR="00F472DD" w:rsidRPr="00C240BF" w:rsidRDefault="00F472DD" w:rsidP="005366E3">
            <w:pPr>
              <w:spacing w:after="0" w:line="240" w:lineRule="auto"/>
              <w:rPr>
                <w:rFonts w:eastAsia="Noto Serif CJK SC" w:cstheme="minorHAnsi"/>
                <w:b/>
                <w:bCs/>
                <w:lang w:eastAsia="zh-CN" w:bidi="hi-IN"/>
                <w14:ligatures w14:val="none"/>
              </w:rPr>
            </w:pPr>
          </w:p>
        </w:tc>
      </w:tr>
      <w:tr w:rsidR="00F472DD" w:rsidRPr="00C240BF" w14:paraId="34FCB3A1" w14:textId="6A18D140" w:rsidTr="00F472DD">
        <w:tc>
          <w:tcPr>
            <w:tcW w:w="597" w:type="dxa"/>
          </w:tcPr>
          <w:p w14:paraId="79BA905B"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2800" w:type="dxa"/>
          </w:tcPr>
          <w:p w14:paraId="0540E27B"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Logopedyczny niezbędnik duży, pomoce dydaktyczne</w:t>
            </w:r>
          </w:p>
        </w:tc>
        <w:tc>
          <w:tcPr>
            <w:tcW w:w="1237" w:type="dxa"/>
          </w:tcPr>
          <w:p w14:paraId="253D400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   1</w:t>
            </w:r>
          </w:p>
        </w:tc>
        <w:tc>
          <w:tcPr>
            <w:tcW w:w="5114" w:type="dxa"/>
          </w:tcPr>
          <w:p w14:paraId="39CF3BD8" w14:textId="77777777" w:rsidR="00F472DD" w:rsidRPr="00C240BF" w:rsidRDefault="00F472DD" w:rsidP="005366E3">
            <w:pPr>
              <w:spacing w:after="0" w:line="240" w:lineRule="auto"/>
              <w:rPr>
                <w:rFonts w:cstheme="minorHAnsi"/>
                <w:bCs/>
                <w:kern w:val="0"/>
                <w14:ligatures w14:val="none"/>
              </w:rPr>
            </w:pPr>
            <w:r w:rsidRPr="00C240BF">
              <w:rPr>
                <w:rFonts w:eastAsia="Noto Serif CJK SC" w:cstheme="minorHAnsi"/>
                <w:lang w:eastAsia="zh-CN" w:bidi="hi-IN"/>
                <w14:ligatures w14:val="none"/>
              </w:rPr>
              <w:t>Zestaw pomocy dydaktycznych, przeznaczony do pracy logopedycznej z dziećmi. Zawierający różnorodne gry, karty obrazkowe, materiały wyrazowo-obrazkowe oraz ćwiczenia wspierające rozwój mowy, słuchu fonemowego, pamięci i koncentracji.</w:t>
            </w:r>
          </w:p>
          <w:p w14:paraId="5E379061" w14:textId="77777777" w:rsidR="00F472DD" w:rsidRPr="00C240BF" w:rsidRDefault="00F472DD" w:rsidP="005366E3">
            <w:pPr>
              <w:spacing w:after="0" w:line="240" w:lineRule="auto"/>
              <w:rPr>
                <w:rFonts w:cstheme="minorHAnsi"/>
                <w:bCs/>
                <w:kern w:val="0"/>
                <w14:ligatures w14:val="none"/>
              </w:rPr>
            </w:pPr>
            <w:r w:rsidRPr="00C240BF">
              <w:rPr>
                <w:rFonts w:eastAsia="Calibri" w:cstheme="minorHAnsi"/>
                <w:bCs/>
                <w:kern w:val="0"/>
                <w14:ligatures w14:val="none"/>
              </w:rPr>
              <w:t>W skład zestawu wchodzą:</w:t>
            </w:r>
          </w:p>
          <w:p w14:paraId="14AABAF3" w14:textId="77777777" w:rsidR="00F472DD" w:rsidRPr="00C240BF" w:rsidRDefault="00F472DD" w:rsidP="005366E3">
            <w:pPr>
              <w:spacing w:after="0" w:line="240" w:lineRule="auto"/>
              <w:rPr>
                <w:rFonts w:cstheme="minorHAnsi"/>
                <w:kern w:val="0"/>
                <w14:ligatures w14:val="none"/>
              </w:rPr>
            </w:pPr>
            <w:r w:rsidRPr="00C240BF">
              <w:rPr>
                <w:rFonts w:eastAsia="Calibri" w:cstheme="minorHAnsi"/>
                <w:kern w:val="0"/>
                <w14:ligatures w14:val="none"/>
              </w:rPr>
              <w:t>•  Dmuchajka, 1 szt.</w:t>
            </w:r>
            <w:r w:rsidRPr="00C240BF">
              <w:rPr>
                <w:rFonts w:eastAsia="Calibri" w:cstheme="minorHAnsi"/>
                <w:kern w:val="0"/>
                <w14:ligatures w14:val="none"/>
              </w:rPr>
              <w:br/>
              <w:t>•  Bystre oczko - karty do gry, 1 szt.</w:t>
            </w:r>
            <w:r w:rsidRPr="00C240BF">
              <w:rPr>
                <w:rFonts w:eastAsia="Calibri" w:cstheme="minorHAnsi"/>
                <w:kern w:val="0"/>
                <w14:ligatures w14:val="none"/>
              </w:rPr>
              <w:br/>
              <w:t>• Materiał wyrazowo-obrazkowy do utrwalania poprawnej wymowy głosek sz, ż, cz, dż, 1 szt.</w:t>
            </w:r>
            <w:r w:rsidRPr="00C240BF">
              <w:rPr>
                <w:rFonts w:eastAsia="Calibri" w:cstheme="minorHAnsi"/>
                <w:kern w:val="0"/>
                <w14:ligatures w14:val="none"/>
              </w:rPr>
              <w:br/>
              <w:t>•  Materiał wyrazowo-obrazkowy do utrwalania poprawnej wymowy głosek s, z, c, dz, 1 szt.</w:t>
            </w:r>
            <w:r w:rsidRPr="00C240BF">
              <w:rPr>
                <w:rFonts w:eastAsia="Calibri" w:cstheme="minorHAnsi"/>
                <w:kern w:val="0"/>
                <w14:ligatures w14:val="none"/>
              </w:rPr>
              <w:br/>
            </w:r>
            <w:r w:rsidRPr="00C240BF">
              <w:rPr>
                <w:rFonts w:eastAsia="Calibri" w:cstheme="minorHAnsi"/>
                <w:kern w:val="0"/>
                <w14:ligatures w14:val="none"/>
              </w:rPr>
              <w:lastRenderedPageBreak/>
              <w:t>• Materiał wyrazowo-obrazkowy do utrwalania poprawnej wymowy głosek p, pi, b, bi, 1 szt.</w:t>
            </w:r>
            <w:r w:rsidRPr="00C240BF">
              <w:rPr>
                <w:rFonts w:eastAsia="Calibri" w:cstheme="minorHAnsi"/>
                <w:kern w:val="0"/>
                <w14:ligatures w14:val="none"/>
              </w:rPr>
              <w:br/>
              <w:t>• Materiał wyrazowo-obrazkowy do utrwalania poprawnej wymowy głosek dentalizowanych, 1 szt.</w:t>
            </w:r>
            <w:r w:rsidRPr="00C240BF">
              <w:rPr>
                <w:rFonts w:eastAsia="Calibri" w:cstheme="minorHAnsi"/>
                <w:kern w:val="0"/>
                <w14:ligatures w14:val="none"/>
              </w:rPr>
              <w:br/>
              <w:t>• Materiał wyrazowo-obrazkowy do utrwalania poprawnej wymowy głosek f, fi, w, wi, ł, ch (h), 1 szt.</w:t>
            </w:r>
            <w:r w:rsidRPr="00C240BF">
              <w:rPr>
                <w:rFonts w:eastAsia="Calibri" w:cstheme="minorHAnsi"/>
                <w:kern w:val="0"/>
                <w14:ligatures w14:val="none"/>
              </w:rPr>
              <w:br/>
              <w:t>• Materiał wyrazowo-obrazkowy do utrwalania poprawnej wymowy głosek t, d, m, mi, n, ni (ń), 1 szt.</w:t>
            </w:r>
            <w:r w:rsidRPr="00C240BF">
              <w:rPr>
                <w:rFonts w:eastAsia="Calibri" w:cstheme="minorHAnsi"/>
                <w:kern w:val="0"/>
                <w14:ligatures w14:val="none"/>
              </w:rPr>
              <w:br/>
              <w:t>• Materiał wyrazowo-obrazkowy do utrwalania poprawnej wymowy głosek k, ki, g, gi, 1 szt.</w:t>
            </w:r>
            <w:r w:rsidRPr="00C240BF">
              <w:rPr>
                <w:rFonts w:eastAsia="Calibri" w:cstheme="minorHAnsi"/>
                <w:kern w:val="0"/>
                <w14:ligatures w14:val="none"/>
              </w:rPr>
              <w:br/>
              <w:t>• Materiał wyrazowo-obrazkowy do utrwalania poprawnej wymowy głosek ś, ź, ć, dź, 1 szt.</w:t>
            </w:r>
            <w:r w:rsidRPr="00C240BF">
              <w:rPr>
                <w:rFonts w:eastAsia="Calibri" w:cstheme="minorHAnsi"/>
                <w:kern w:val="0"/>
                <w14:ligatures w14:val="none"/>
              </w:rPr>
              <w:br/>
              <w:t>• Dźwięki naszego otoczenia - zgadywanki obrazkowo-dźwiękowe, 1 szt.</w:t>
            </w:r>
            <w:r w:rsidRPr="00C240BF">
              <w:rPr>
                <w:rFonts w:eastAsia="Calibri" w:cstheme="minorHAnsi"/>
                <w:kern w:val="0"/>
                <w14:ligatures w14:val="none"/>
              </w:rPr>
              <w:br/>
              <w:t>• Słowa i zdania, 1 szt.</w:t>
            </w:r>
          </w:p>
          <w:p w14:paraId="74D2AA5B" w14:textId="77777777" w:rsidR="00F472DD" w:rsidRPr="00C240BF" w:rsidRDefault="00F472DD" w:rsidP="005366E3">
            <w:pPr>
              <w:spacing w:after="0" w:line="240" w:lineRule="auto"/>
              <w:rPr>
                <w:rFonts w:cstheme="minorHAnsi"/>
                <w:kern w:val="0"/>
                <w14:ligatures w14:val="none"/>
              </w:rPr>
            </w:pPr>
            <w:r w:rsidRPr="00C240BF">
              <w:rPr>
                <w:rFonts w:eastAsia="Calibri" w:cstheme="minorHAnsi"/>
                <w:kern w:val="0"/>
                <w14:ligatures w14:val="none"/>
              </w:rPr>
              <w:t>• Kto to? Co to? Rzeczownik, 1 szt.</w:t>
            </w:r>
            <w:r w:rsidRPr="00C240BF">
              <w:rPr>
                <w:rFonts w:eastAsia="Calibri" w:cstheme="minorHAnsi"/>
                <w:kern w:val="0"/>
                <w14:ligatures w14:val="none"/>
              </w:rPr>
              <w:br/>
              <w:t>• Co robi? Co się z nim dzieje? Czasownik, 1 szt.</w:t>
            </w:r>
            <w:r w:rsidRPr="00C240BF">
              <w:rPr>
                <w:rFonts w:eastAsia="Calibri" w:cstheme="minorHAnsi"/>
                <w:kern w:val="0"/>
                <w14:ligatures w14:val="none"/>
              </w:rPr>
              <w:br/>
              <w:t xml:space="preserve">•  Słyszę, widzę i wymawiam. Ćwiczenia kinestezji </w:t>
            </w:r>
          </w:p>
          <w:p w14:paraId="50DE5A19" w14:textId="77777777" w:rsidR="00F472DD" w:rsidRPr="00C240BF" w:rsidRDefault="00F472DD" w:rsidP="005366E3">
            <w:pPr>
              <w:spacing w:after="0" w:line="240" w:lineRule="auto"/>
              <w:rPr>
                <w:rFonts w:cstheme="minorHAnsi"/>
                <w:kern w:val="0"/>
                <w14:ligatures w14:val="none"/>
              </w:rPr>
            </w:pPr>
            <w:r w:rsidRPr="00C240BF">
              <w:rPr>
                <w:rFonts w:eastAsia="Calibri" w:cstheme="minorHAnsi"/>
                <w:kern w:val="0"/>
                <w14:ligatures w14:val="none"/>
              </w:rPr>
              <w:t xml:space="preserve">   artykulacyjnej, 1 szt.</w:t>
            </w:r>
            <w:r w:rsidRPr="00C240BF">
              <w:rPr>
                <w:rFonts w:eastAsia="Calibri" w:cstheme="minorHAnsi"/>
                <w:kern w:val="0"/>
                <w14:ligatures w14:val="none"/>
              </w:rPr>
              <w:br/>
              <w:t>•  Onomatopeje, 1 szt.</w:t>
            </w:r>
            <w:r w:rsidRPr="00C240BF">
              <w:rPr>
                <w:rFonts w:eastAsia="Calibri" w:cstheme="minorHAnsi"/>
                <w:kern w:val="0"/>
                <w14:ligatures w14:val="none"/>
              </w:rPr>
              <w:br/>
              <w:t>• Onomatopeje - karty do prezentacji, 1 szt.</w:t>
            </w:r>
            <w:r w:rsidRPr="00C240BF">
              <w:rPr>
                <w:rFonts w:eastAsia="Calibri" w:cstheme="minorHAnsi"/>
                <w:kern w:val="0"/>
                <w14:ligatures w14:val="none"/>
              </w:rPr>
              <w:br/>
              <w:t>• Poznajemy dźwięki, 1 szt.</w:t>
            </w:r>
          </w:p>
          <w:p w14:paraId="7D33406D" w14:textId="77777777" w:rsidR="00F472DD" w:rsidRPr="00C240BF" w:rsidRDefault="00F472DD" w:rsidP="005366E3">
            <w:pPr>
              <w:spacing w:after="0" w:line="257" w:lineRule="auto"/>
              <w:rPr>
                <w:rFonts w:cstheme="minorHAnsi"/>
                <w:kern w:val="0"/>
                <w14:ligatures w14:val="none"/>
              </w:rPr>
            </w:pPr>
            <w:r w:rsidRPr="00C240BF">
              <w:rPr>
                <w:rFonts w:eastAsia="Calibri" w:cstheme="minorHAnsi"/>
                <w:kern w:val="0"/>
                <w14:ligatures w14:val="none"/>
              </w:rPr>
              <w:lastRenderedPageBreak/>
              <w:t>• Jaki? Przymiotnik, 1 szt.</w:t>
            </w:r>
            <w:r w:rsidRPr="00C240BF">
              <w:rPr>
                <w:rFonts w:eastAsia="Calibri" w:cstheme="minorHAnsi"/>
                <w:kern w:val="0"/>
                <w14:ligatures w14:val="none"/>
              </w:rPr>
              <w:br/>
              <w:t>• Różnicowanie głosek cz-c, 1 szt.</w:t>
            </w:r>
            <w:r w:rsidRPr="00C240BF">
              <w:rPr>
                <w:rFonts w:eastAsia="Calibri" w:cstheme="minorHAnsi"/>
                <w:kern w:val="0"/>
                <w14:ligatures w14:val="none"/>
              </w:rPr>
              <w:br/>
              <w:t>• Różnicowanie głosek sz-s, 1 szt.</w:t>
            </w:r>
            <w:r w:rsidRPr="00C240BF">
              <w:rPr>
                <w:rFonts w:eastAsia="Calibri" w:cstheme="minorHAnsi"/>
                <w:kern w:val="0"/>
                <w14:ligatures w14:val="none"/>
              </w:rPr>
              <w:br/>
              <w:t>• Rozumiem i nazywam, 1 szt.</w:t>
            </w:r>
            <w:r w:rsidRPr="00C240BF">
              <w:rPr>
                <w:rFonts w:eastAsia="Calibri" w:cstheme="minorHAnsi"/>
                <w:kern w:val="0"/>
                <w14:ligatures w14:val="none"/>
              </w:rPr>
              <w:br/>
              <w:t>• Kwestionariusz do badania artykulacji, 1 szt.</w:t>
            </w:r>
          </w:p>
          <w:p w14:paraId="323BA383" w14:textId="77777777" w:rsidR="00F472DD" w:rsidRPr="00C240BF" w:rsidRDefault="00F472DD" w:rsidP="005366E3">
            <w:pPr>
              <w:spacing w:after="0" w:line="257" w:lineRule="auto"/>
              <w:rPr>
                <w:rFonts w:cstheme="minorHAnsi"/>
                <w:kern w:val="0"/>
                <w14:ligatures w14:val="none"/>
              </w:rPr>
            </w:pPr>
            <w:r w:rsidRPr="00C240BF">
              <w:rPr>
                <w:rFonts w:eastAsia="Calibri" w:cstheme="minorHAnsi"/>
                <w:kern w:val="0"/>
                <w14:ligatures w14:val="none"/>
              </w:rPr>
              <w:t>• Loteryjka obrazkowa - gra logopedyczna, 1 szt.</w:t>
            </w:r>
            <w:r w:rsidRPr="00C240BF">
              <w:rPr>
                <w:rFonts w:eastAsia="Calibri" w:cstheme="minorHAnsi"/>
                <w:kern w:val="0"/>
                <w14:ligatures w14:val="none"/>
              </w:rPr>
              <w:br/>
              <w:t>• Posłuchaj/zobacz, zapamiętaj, ułóż, 1 szt.</w:t>
            </w:r>
            <w:r w:rsidRPr="00C240BF">
              <w:rPr>
                <w:rFonts w:eastAsia="Calibri" w:cstheme="minorHAnsi"/>
                <w:kern w:val="0"/>
                <w14:ligatures w14:val="none"/>
              </w:rPr>
              <w:br/>
              <w:t>• Naśladuj albo zgaduj, 1 szt.</w:t>
            </w:r>
            <w:r w:rsidRPr="00C240BF">
              <w:rPr>
                <w:rFonts w:eastAsia="Calibri" w:cstheme="minorHAnsi"/>
                <w:kern w:val="0"/>
                <w14:ligatures w14:val="none"/>
              </w:rPr>
              <w:br/>
              <w:t>• Przed, po a co pomiędzy?, 1 szt.</w:t>
            </w:r>
            <w:r w:rsidRPr="00C240BF">
              <w:rPr>
                <w:rFonts w:eastAsia="Calibri" w:cstheme="minorHAnsi"/>
                <w:kern w:val="0"/>
                <w14:ligatures w14:val="none"/>
              </w:rPr>
              <w:br/>
              <w:t>• Historyjki obrazkowe 4 - elementowe , 1 szt.</w:t>
            </w:r>
            <w:r w:rsidRPr="00C240BF">
              <w:rPr>
                <w:rFonts w:eastAsia="Calibri" w:cstheme="minorHAnsi"/>
                <w:kern w:val="0"/>
                <w14:ligatures w14:val="none"/>
              </w:rPr>
              <w:br/>
              <w:t>• Historyjki obrazkowe 6 - elementowe , 1 szt.</w:t>
            </w:r>
            <w:r w:rsidRPr="00C240BF">
              <w:rPr>
                <w:rFonts w:eastAsia="Calibri" w:cstheme="minorHAnsi"/>
                <w:kern w:val="0"/>
                <w14:ligatures w14:val="none"/>
              </w:rPr>
              <w:br/>
              <w:t>• Piórka tęczowe 225 g, 1 szt.</w:t>
            </w:r>
            <w:r w:rsidRPr="00C240BF">
              <w:rPr>
                <w:rFonts w:eastAsia="Calibri" w:cstheme="minorHAnsi"/>
                <w:kern w:val="0"/>
                <w14:ligatures w14:val="none"/>
              </w:rPr>
              <w:br/>
              <w:t>• Lotto - 4 pory roku, 1 szt.</w:t>
            </w:r>
          </w:p>
        </w:tc>
        <w:tc>
          <w:tcPr>
            <w:tcW w:w="5114" w:type="dxa"/>
          </w:tcPr>
          <w:p w14:paraId="55206D60"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35EBD776" w14:textId="5810CFA5" w:rsidTr="00F472DD">
        <w:tc>
          <w:tcPr>
            <w:tcW w:w="597" w:type="dxa"/>
          </w:tcPr>
          <w:p w14:paraId="5D83F590"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2.</w:t>
            </w:r>
          </w:p>
        </w:tc>
        <w:tc>
          <w:tcPr>
            <w:tcW w:w="2800" w:type="dxa"/>
          </w:tcPr>
          <w:p w14:paraId="2A70797E"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Logopedyczny niezbędnik: pomoce dydaktyczne do logopedii</w:t>
            </w:r>
          </w:p>
        </w:tc>
        <w:tc>
          <w:tcPr>
            <w:tcW w:w="1237" w:type="dxa"/>
          </w:tcPr>
          <w:p w14:paraId="37F1AAF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4D39B268" w14:textId="77777777" w:rsidR="00F472DD" w:rsidRPr="00C240BF" w:rsidRDefault="00F472DD" w:rsidP="005366E3">
            <w:pPr>
              <w:spacing w:after="0" w:line="257" w:lineRule="auto"/>
              <w:rPr>
                <w:rFonts w:cstheme="minorHAnsi"/>
                <w:b/>
                <w:kern w:val="0"/>
                <w14:ligatures w14:val="none"/>
              </w:rPr>
            </w:pPr>
            <w:r w:rsidRPr="00C240BF">
              <w:rPr>
                <w:rFonts w:eastAsia="Calibri" w:cstheme="minorHAnsi"/>
                <w:b/>
                <w:kern w:val="0"/>
                <w14:ligatures w14:val="none"/>
              </w:rPr>
              <w:t>W skład zestawu wchodzą:</w:t>
            </w:r>
          </w:p>
          <w:p w14:paraId="397E1B58"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Calibri" w:cstheme="minorHAnsi"/>
                <w:kern w:val="0"/>
                <w14:ligatures w14:val="none"/>
              </w:rPr>
              <w:t>•Piórka małe, 1 kpl</w:t>
            </w:r>
            <w:r w:rsidRPr="00C240BF">
              <w:rPr>
                <w:rFonts w:eastAsia="Calibri" w:cstheme="minorHAnsi"/>
                <w:kern w:val="0"/>
                <w14:ligatures w14:val="none"/>
              </w:rPr>
              <w:br/>
              <w:t>• Bańki mydlane, 1 szt.</w:t>
            </w:r>
            <w:r w:rsidRPr="00C240BF">
              <w:rPr>
                <w:rFonts w:eastAsia="Calibri" w:cstheme="minorHAnsi"/>
                <w:kern w:val="0"/>
                <w14:ligatures w14:val="none"/>
              </w:rPr>
              <w:br/>
              <w:t>• Gimnastyka buzi i języka. Karty do ćwiczeń motoryki narządów artykulacyjnych, 1 szt.</w:t>
            </w:r>
            <w:r w:rsidRPr="00C240BF">
              <w:rPr>
                <w:rFonts w:eastAsia="Calibri" w:cstheme="minorHAnsi"/>
                <w:kern w:val="0"/>
                <w14:ligatures w14:val="none"/>
              </w:rPr>
              <w:br/>
              <w:t>• Wiatraczek, mix kolorów, 1 szt.</w:t>
            </w:r>
            <w:r w:rsidRPr="00C240BF">
              <w:rPr>
                <w:rFonts w:eastAsia="Calibri" w:cstheme="minorHAnsi"/>
                <w:kern w:val="0"/>
                <w14:ligatures w14:val="none"/>
              </w:rPr>
              <w:br/>
              <w:t>• Harmonijka, 1 szt.</w:t>
            </w:r>
            <w:r w:rsidRPr="00C240BF">
              <w:rPr>
                <w:rFonts w:eastAsia="Calibri" w:cstheme="minorHAnsi"/>
                <w:kern w:val="0"/>
                <w14:ligatures w14:val="none"/>
              </w:rPr>
              <w:br/>
              <w:t>• Drewniany gwizdek - zwierzak, mix wzorów, 1 szt.</w:t>
            </w:r>
            <w:r w:rsidRPr="00C240BF">
              <w:rPr>
                <w:rFonts w:eastAsia="Calibri" w:cstheme="minorHAnsi"/>
                <w:kern w:val="0"/>
                <w14:ligatures w14:val="none"/>
              </w:rPr>
              <w:br/>
              <w:t>• Ćwiczę podmuch, 1 szt.</w:t>
            </w:r>
            <w:r w:rsidRPr="00C240BF">
              <w:rPr>
                <w:rFonts w:eastAsia="Calibri" w:cstheme="minorHAnsi"/>
                <w:kern w:val="0"/>
                <w14:ligatures w14:val="none"/>
              </w:rPr>
              <w:br/>
              <w:t>• Loteryjka obrazkowa - gra logopedyczna, 1 szt.</w:t>
            </w:r>
            <w:r w:rsidRPr="00C240BF">
              <w:rPr>
                <w:rFonts w:eastAsia="Calibri" w:cstheme="minorHAnsi"/>
                <w:kern w:val="0"/>
                <w14:ligatures w14:val="none"/>
              </w:rPr>
              <w:br/>
              <w:t>• Kulka z wypustkami do masażu, 1 szt.</w:t>
            </w:r>
            <w:r w:rsidRPr="00C240BF">
              <w:rPr>
                <w:rFonts w:eastAsia="Calibri" w:cstheme="minorHAnsi"/>
                <w:kern w:val="0"/>
                <w14:ligatures w14:val="none"/>
              </w:rPr>
              <w:br/>
            </w:r>
            <w:r w:rsidRPr="00C240BF">
              <w:rPr>
                <w:rFonts w:eastAsia="Calibri" w:cstheme="minorHAnsi"/>
                <w:kern w:val="0"/>
                <w14:ligatures w14:val="none"/>
              </w:rPr>
              <w:lastRenderedPageBreak/>
              <w:t>• Słomki papierowe - w groszki, 24 szt., 1 kpl</w:t>
            </w:r>
            <w:r w:rsidRPr="00C240BF">
              <w:rPr>
                <w:rFonts w:eastAsia="Calibri" w:cstheme="minorHAnsi"/>
                <w:kern w:val="0"/>
                <w14:ligatures w14:val="none"/>
              </w:rPr>
              <w:br/>
              <w:t>•  Koraliki beczułki transparentne, 1 kpl</w:t>
            </w:r>
            <w:r w:rsidRPr="00C240BF">
              <w:rPr>
                <w:rFonts w:eastAsia="Calibri" w:cstheme="minorHAnsi"/>
                <w:kern w:val="0"/>
                <w14:ligatures w14:val="none"/>
              </w:rPr>
              <w:br/>
              <w:t>•  Przeplatanki - przyroda, 1 szt.</w:t>
            </w:r>
            <w:r w:rsidRPr="00C240BF">
              <w:rPr>
                <w:rFonts w:eastAsia="Calibri" w:cstheme="minorHAnsi"/>
                <w:kern w:val="0"/>
                <w14:ligatures w14:val="none"/>
              </w:rPr>
              <w:br/>
              <w:t>• Druciki kreatywne 0,6 x 30, 80 szt., 1 kpl</w:t>
            </w:r>
            <w:r w:rsidRPr="00C240BF">
              <w:rPr>
                <w:rFonts w:eastAsia="Calibri" w:cstheme="minorHAnsi"/>
                <w:kern w:val="0"/>
                <w14:ligatures w14:val="none"/>
              </w:rPr>
              <w:br/>
              <w:t>•  Żetony do liczenia 50 szt., 1 kpl</w:t>
            </w:r>
            <w:r w:rsidRPr="00C240BF">
              <w:rPr>
                <w:rFonts w:eastAsia="Calibri" w:cstheme="minorHAnsi"/>
                <w:kern w:val="0"/>
                <w14:ligatures w14:val="none"/>
              </w:rPr>
              <w:br/>
              <w:t xml:space="preserve">•  Balony z uśmiechem, 1 kpl </w:t>
            </w:r>
          </w:p>
        </w:tc>
        <w:tc>
          <w:tcPr>
            <w:tcW w:w="5114" w:type="dxa"/>
          </w:tcPr>
          <w:p w14:paraId="17FAC9A1" w14:textId="77777777" w:rsidR="00F472DD" w:rsidRPr="00C240BF" w:rsidRDefault="00F472DD" w:rsidP="005366E3">
            <w:pPr>
              <w:spacing w:after="0" w:line="257" w:lineRule="auto"/>
              <w:rPr>
                <w:rFonts w:eastAsia="Calibri" w:cstheme="minorHAnsi"/>
                <w:b/>
                <w:kern w:val="0"/>
                <w14:ligatures w14:val="none"/>
              </w:rPr>
            </w:pPr>
          </w:p>
        </w:tc>
      </w:tr>
      <w:tr w:rsidR="00F472DD" w:rsidRPr="00C240BF" w14:paraId="0018E1AF" w14:textId="0B15F36B" w:rsidTr="00F472DD">
        <w:tc>
          <w:tcPr>
            <w:tcW w:w="597" w:type="dxa"/>
          </w:tcPr>
          <w:p w14:paraId="33B59133"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2800" w:type="dxa"/>
          </w:tcPr>
          <w:p w14:paraId="5790285E"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Gimnastyka buzi – pomoc dydaktyczna</w:t>
            </w:r>
          </w:p>
        </w:tc>
        <w:tc>
          <w:tcPr>
            <w:tcW w:w="1237" w:type="dxa"/>
          </w:tcPr>
          <w:p w14:paraId="50698BF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7C2C740C"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Pomoc dydaktyczna wspierająca ćwiczenia motoryki i kinestezji narządów artykulacyjnych, zawierająca zestaw ilustracji przedstawiający różne zadania angażujące język, wargi oraz mięśnie jamy ustnej. Ćwiczenia powinny obejmować zarówno ruchy wewnątrz jamy ustnej, jak i na zewnątrz, a także trening mięśnia okrężnego warg.</w:t>
            </w:r>
          </w:p>
          <w:p w14:paraId="506CFC53" w14:textId="77777777" w:rsidR="00F472DD" w:rsidRPr="00C240BF" w:rsidRDefault="00F472DD" w:rsidP="005366E3">
            <w:pPr>
              <w:spacing w:after="0" w:line="257" w:lineRule="auto"/>
              <w:rPr>
                <w:rFonts w:cstheme="minorHAnsi"/>
                <w:b/>
                <w:kern w:val="0"/>
                <w14:ligatures w14:val="none"/>
              </w:rPr>
            </w:pPr>
            <w:r w:rsidRPr="00C240BF">
              <w:rPr>
                <w:rFonts w:eastAsia="Noto Serif CJK SC" w:cstheme="minorHAnsi"/>
                <w:lang w:eastAsia="zh-CN" w:bidi="hi-IN"/>
                <w14:ligatures w14:val="none"/>
              </w:rPr>
              <w:t xml:space="preserve"> Rysunki przedstawiają różne ćwiczenia - wewnątrz jamy ustnej, na zewnątrz oraz ćwiczenia mięśnia okrężnego warg. • 28 rysunków o wym. 9 x 9 cm podzielonych na 4 serie zaznaczone kolorem • dla 1-2 graczy</w:t>
            </w:r>
          </w:p>
        </w:tc>
        <w:tc>
          <w:tcPr>
            <w:tcW w:w="5114" w:type="dxa"/>
          </w:tcPr>
          <w:p w14:paraId="6427FFC0"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2684A6A9" w14:textId="6D8B4536" w:rsidTr="00F472DD">
        <w:tc>
          <w:tcPr>
            <w:tcW w:w="597" w:type="dxa"/>
          </w:tcPr>
          <w:p w14:paraId="5596AEC5"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2800" w:type="dxa"/>
          </w:tcPr>
          <w:p w14:paraId="10BB9E40"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Dmuchajka - zestaw</w:t>
            </w:r>
          </w:p>
        </w:tc>
        <w:tc>
          <w:tcPr>
            <w:tcW w:w="1237" w:type="dxa"/>
          </w:tcPr>
          <w:p w14:paraId="08B2C6D5"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5114" w:type="dxa"/>
          </w:tcPr>
          <w:p w14:paraId="4D829B17" w14:textId="77777777" w:rsidR="00F472DD" w:rsidRPr="00C240BF" w:rsidRDefault="00F472DD" w:rsidP="005366E3">
            <w:pPr>
              <w:spacing w:after="0" w:line="257" w:lineRule="auto"/>
              <w:rPr>
                <w:rFonts w:cstheme="minorHAnsi"/>
                <w:b/>
                <w:kern w:val="0"/>
                <w14:ligatures w14:val="none"/>
              </w:rPr>
            </w:pPr>
            <w:r w:rsidRPr="00C240BF">
              <w:rPr>
                <w:rFonts w:eastAsia="Noto Serif CJK SC" w:cstheme="minorHAnsi"/>
                <w:lang w:eastAsia="zh-CN" w:bidi="hi-IN"/>
                <w14:ligatures w14:val="none"/>
              </w:rPr>
              <w:t>Zabawka logopedyczna służąca do ćwiczenia kontrolowania oddechu, wydłużania fazy wydechowej, umożliwiająca ustalenie prawidłowego toru oddechowego.</w:t>
            </w:r>
          </w:p>
        </w:tc>
        <w:tc>
          <w:tcPr>
            <w:tcW w:w="5114" w:type="dxa"/>
          </w:tcPr>
          <w:p w14:paraId="12EB0801"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5B3256FA" w14:textId="5D9ECAAE" w:rsidTr="00F472DD">
        <w:tc>
          <w:tcPr>
            <w:tcW w:w="597" w:type="dxa"/>
          </w:tcPr>
          <w:p w14:paraId="49FA6B0C"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2800" w:type="dxa"/>
          </w:tcPr>
          <w:p w14:paraId="26E99A68"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Cmokaj , dmuchaj, parskaj, chuchaj</w:t>
            </w:r>
          </w:p>
        </w:tc>
        <w:tc>
          <w:tcPr>
            <w:tcW w:w="1237" w:type="dxa"/>
          </w:tcPr>
          <w:p w14:paraId="6AD5429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1268D7FA" w14:textId="77777777" w:rsidR="00F472DD" w:rsidRPr="00C240BF" w:rsidRDefault="00F472DD" w:rsidP="005366E3">
            <w:pPr>
              <w:spacing w:after="0" w:line="257" w:lineRule="auto"/>
              <w:rPr>
                <w:rFonts w:cstheme="minorHAnsi"/>
                <w:b/>
                <w:kern w:val="0"/>
                <w14:ligatures w14:val="none"/>
              </w:rPr>
            </w:pPr>
            <w:r w:rsidRPr="00C240BF">
              <w:rPr>
                <w:rFonts w:eastAsia="Calibri" w:cstheme="minorHAnsi"/>
                <w:bCs/>
                <w:kern w:val="0"/>
                <w14:ligatures w14:val="none"/>
              </w:rPr>
              <w:t xml:space="preserve">Książka autorstwa Katarzyny Szłapy, zawierająca szereg ćwiczeń </w:t>
            </w:r>
            <w:r w:rsidRPr="00C240BF">
              <w:rPr>
                <w:rFonts w:eastAsia="Calibri" w:cstheme="minorHAnsi"/>
                <w:bCs/>
                <w:kern w:val="0"/>
                <w14:ligatures w14:val="none"/>
              </w:rPr>
              <w:lastRenderedPageBreak/>
              <w:t xml:space="preserve">oddechowych oraz artykulacyjnych, które wspierają rozwój mowy i umiejętności komunikacyjnych. Ćwiczenia maja za zadanie </w:t>
            </w:r>
            <w:r w:rsidRPr="00C240BF">
              <w:rPr>
                <w:rFonts w:eastAsia="Noto Serif CJK SC" w:cstheme="minorHAnsi"/>
                <w:lang w:eastAsia="zh-CN" w:bidi="hi-IN"/>
                <w14:ligatures w14:val="none"/>
              </w:rPr>
              <w:t>kształtować prawidłowy tor oddechowy oraz usprawniający pracę mięśni języka, warg i mięśni gardła.</w:t>
            </w:r>
          </w:p>
        </w:tc>
        <w:tc>
          <w:tcPr>
            <w:tcW w:w="5114" w:type="dxa"/>
          </w:tcPr>
          <w:p w14:paraId="2FD25785" w14:textId="77777777" w:rsidR="00F472DD" w:rsidRPr="00C240BF" w:rsidRDefault="00F472DD" w:rsidP="005366E3">
            <w:pPr>
              <w:spacing w:after="0" w:line="257" w:lineRule="auto"/>
              <w:rPr>
                <w:rFonts w:eastAsia="Calibri" w:cstheme="minorHAnsi"/>
                <w:bCs/>
                <w:kern w:val="0"/>
                <w14:ligatures w14:val="none"/>
              </w:rPr>
            </w:pPr>
          </w:p>
        </w:tc>
      </w:tr>
      <w:tr w:rsidR="00F472DD" w:rsidRPr="00C240BF" w14:paraId="1C49E5F1" w14:textId="337448C8" w:rsidTr="00F472DD">
        <w:tc>
          <w:tcPr>
            <w:tcW w:w="597" w:type="dxa"/>
          </w:tcPr>
          <w:p w14:paraId="353FA7C3"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II.</w:t>
            </w:r>
          </w:p>
        </w:tc>
        <w:tc>
          <w:tcPr>
            <w:tcW w:w="9151" w:type="dxa"/>
            <w:gridSpan w:val="3"/>
          </w:tcPr>
          <w:p w14:paraId="6613AFBD"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Pomoce do zajęć z integracji sensorycznej</w:t>
            </w:r>
          </w:p>
        </w:tc>
        <w:tc>
          <w:tcPr>
            <w:tcW w:w="5114" w:type="dxa"/>
          </w:tcPr>
          <w:p w14:paraId="0F18F4BB" w14:textId="77777777" w:rsidR="00F472DD" w:rsidRPr="00C240BF" w:rsidRDefault="00F472DD" w:rsidP="005366E3">
            <w:pPr>
              <w:spacing w:after="0" w:line="240" w:lineRule="auto"/>
              <w:rPr>
                <w:rFonts w:eastAsia="Noto Serif CJK SC" w:cstheme="minorHAnsi"/>
                <w:b/>
                <w:bCs/>
                <w:lang w:eastAsia="zh-CN" w:bidi="hi-IN"/>
                <w14:ligatures w14:val="none"/>
              </w:rPr>
            </w:pPr>
          </w:p>
        </w:tc>
      </w:tr>
      <w:tr w:rsidR="00F472DD" w:rsidRPr="00C240BF" w14:paraId="74305182" w14:textId="4B7155C4" w:rsidTr="00F472DD">
        <w:tc>
          <w:tcPr>
            <w:tcW w:w="597" w:type="dxa"/>
          </w:tcPr>
          <w:p w14:paraId="5A0700D4"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2800" w:type="dxa"/>
          </w:tcPr>
          <w:p w14:paraId="59B79A48"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Obrazkowe rytmy</w:t>
            </w:r>
          </w:p>
        </w:tc>
        <w:tc>
          <w:tcPr>
            <w:tcW w:w="1237" w:type="dxa"/>
          </w:tcPr>
          <w:p w14:paraId="73A6B11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5CE5BA7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Pomoc edukacyjna rozwijająca logiczne myślenie i spostrzegawczość u dzieci. Ćwiczenia powinny uczyć  porządkowania przedmiotów według kształtu, wielkości i kolorów a jednocześnie rozwijać  umiejętność rozpoznawania i kontynuowania sekwencji. </w:t>
            </w:r>
          </w:p>
        </w:tc>
        <w:tc>
          <w:tcPr>
            <w:tcW w:w="5114" w:type="dxa"/>
          </w:tcPr>
          <w:p w14:paraId="55F42402"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2E6DBCC9" w14:textId="12163879" w:rsidTr="00F472DD">
        <w:tc>
          <w:tcPr>
            <w:tcW w:w="597" w:type="dxa"/>
          </w:tcPr>
          <w:p w14:paraId="7CB3CAFB"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2800" w:type="dxa"/>
          </w:tcPr>
          <w:p w14:paraId="187EE89C"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Guma sensoryczna mała </w:t>
            </w:r>
          </w:p>
        </w:tc>
        <w:tc>
          <w:tcPr>
            <w:tcW w:w="1237" w:type="dxa"/>
          </w:tcPr>
          <w:p w14:paraId="57AE7207"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5114" w:type="dxa"/>
          </w:tcPr>
          <w:p w14:paraId="5A5949B6"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Pomoc dydaktyczna w formie elastycznej gumy, która daje szerokie możliwości podczas zabaw grupowych, pozwalająca tworzyć różne układy np. koło, kwadrat. Powinna wspierać rozwój percepcji, koncentracji i umiejętności odróżniania kolorów. Pomoc powinna być wykonana z mocnego, przyjemnego w dotyku materiału , dł. ok. 3 m.</w:t>
            </w:r>
          </w:p>
        </w:tc>
        <w:tc>
          <w:tcPr>
            <w:tcW w:w="5114" w:type="dxa"/>
          </w:tcPr>
          <w:p w14:paraId="798121F7"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1DA1C53D" w14:textId="6A0100C8" w:rsidTr="00F472DD">
        <w:tc>
          <w:tcPr>
            <w:tcW w:w="597" w:type="dxa"/>
          </w:tcPr>
          <w:p w14:paraId="42F0338D"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2800" w:type="dxa"/>
          </w:tcPr>
          <w:p w14:paraId="13F67B79"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Piasek kinetyczny</w:t>
            </w:r>
          </w:p>
        </w:tc>
        <w:tc>
          <w:tcPr>
            <w:tcW w:w="1237" w:type="dxa"/>
          </w:tcPr>
          <w:p w14:paraId="71EB7CDD"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25 szt.  po 500 g</w:t>
            </w:r>
          </w:p>
        </w:tc>
        <w:tc>
          <w:tcPr>
            <w:tcW w:w="5114" w:type="dxa"/>
          </w:tcPr>
          <w:p w14:paraId="7222150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Kolorowy piasek przeznaczony do zabawy w przedszkolu, wspierający rozwój motoryczny dzieci, rozwijający kreatywność a jednocześnie działający terapeutycznie i wyciszająco. Pozwala</w:t>
            </w:r>
            <w:r w:rsidRPr="00C240BF">
              <w:rPr>
                <w:rFonts w:eastAsia="Times New Roman" w:cstheme="minorHAnsi"/>
                <w:kern w:val="0"/>
                <w:lang w:eastAsia="pl-PL"/>
                <w14:ligatures w14:val="none"/>
              </w:rPr>
              <w:t xml:space="preserve"> rozwijać zmysł dotyku i wyobraźnię.</w:t>
            </w:r>
          </w:p>
          <w:p w14:paraId="208EB425"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Times New Roman" w:cstheme="minorHAnsi"/>
                <w:kern w:val="0"/>
                <w:lang w:eastAsia="pl-PL"/>
                <w14:ligatures w14:val="none"/>
              </w:rPr>
              <w:lastRenderedPageBreak/>
              <w:t xml:space="preserve">Piasek winien być miękki, lekko lepki i łatwo się formować, nie brudząc rąk i powierzchni dzięki specjalnej mieszance naturalnego piasku z nietoksycznym polimerem, który nadaje mu "kinetyczności", czyli właściwości przesuwania się i formowania jak ciecz, ale bez rozpływania się. </w:t>
            </w:r>
          </w:p>
        </w:tc>
        <w:tc>
          <w:tcPr>
            <w:tcW w:w="5114" w:type="dxa"/>
          </w:tcPr>
          <w:p w14:paraId="4387E2D4"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6D520FB6" w14:textId="4F15C79D" w:rsidTr="00F472DD">
        <w:tc>
          <w:tcPr>
            <w:tcW w:w="597" w:type="dxa"/>
          </w:tcPr>
          <w:p w14:paraId="621867C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4. </w:t>
            </w:r>
          </w:p>
        </w:tc>
        <w:tc>
          <w:tcPr>
            <w:tcW w:w="2800" w:type="dxa"/>
          </w:tcPr>
          <w:p w14:paraId="5D53684F"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Piasek do modelowania</w:t>
            </w:r>
          </w:p>
        </w:tc>
        <w:tc>
          <w:tcPr>
            <w:tcW w:w="1237" w:type="dxa"/>
          </w:tcPr>
          <w:p w14:paraId="63D57F0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 szt. po 3,5 kg</w:t>
            </w:r>
          </w:p>
        </w:tc>
        <w:tc>
          <w:tcPr>
            <w:tcW w:w="5114" w:type="dxa"/>
          </w:tcPr>
          <w:p w14:paraId="10782C8E" w14:textId="77777777" w:rsidR="00F472DD" w:rsidRPr="00C240BF" w:rsidRDefault="00F472DD" w:rsidP="005366E3">
            <w:pPr>
              <w:spacing w:after="0" w:line="257" w:lineRule="auto"/>
              <w:rPr>
                <w:rFonts w:eastAsia="Noto Serif CJK SC" w:cstheme="minorHAnsi"/>
                <w:lang w:eastAsia="zh-CN" w:bidi="hi-IN"/>
                <w14:ligatures w14:val="none"/>
              </w:rPr>
            </w:pPr>
            <w:r w:rsidRPr="00C240BF">
              <w:rPr>
                <w:rFonts w:eastAsia="Noto Serif CJK SC" w:cstheme="minorHAnsi"/>
                <w:lang w:eastAsia="zh-CN" w:bidi="hi-IN"/>
                <w14:ligatures w14:val="none"/>
              </w:rPr>
              <w:t>Powinien posiadać strukturę  łatwą do formowania, pozwalającą na zachowanie tworzonych kształtów. Spełnia dużą rolę w terapii ręki.</w:t>
            </w:r>
          </w:p>
        </w:tc>
        <w:tc>
          <w:tcPr>
            <w:tcW w:w="5114" w:type="dxa"/>
          </w:tcPr>
          <w:p w14:paraId="1197C1C2"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516D466F" w14:textId="05F0DC4A" w:rsidTr="00F472DD">
        <w:tc>
          <w:tcPr>
            <w:tcW w:w="597" w:type="dxa"/>
          </w:tcPr>
          <w:p w14:paraId="0031A7F1"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2800" w:type="dxa"/>
          </w:tcPr>
          <w:p w14:paraId="0C046E8B"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Zestaw kolorowych tacek</w:t>
            </w:r>
          </w:p>
        </w:tc>
        <w:tc>
          <w:tcPr>
            <w:tcW w:w="1237" w:type="dxa"/>
          </w:tcPr>
          <w:p w14:paraId="2111817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kpl.</w:t>
            </w:r>
          </w:p>
        </w:tc>
        <w:tc>
          <w:tcPr>
            <w:tcW w:w="5114" w:type="dxa"/>
          </w:tcPr>
          <w:p w14:paraId="37A1B36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Calibri" w:cstheme="minorHAnsi"/>
              </w:rPr>
              <w:t xml:space="preserve">Tacki wykonane z wysokiej jakości drewna, każda z nich  pomalowana na inny kolor. Tacki z piaskiem pozwalają doskonalić koordynację wzrokowo-ruchową i sprawność manualną, pozwala dziecku skutecznie przygotować się do nauki pisania poprzez ćwiczenie płynności ruchów dłoni. </w:t>
            </w:r>
            <w:r w:rsidRPr="00C240BF">
              <w:rPr>
                <w:rFonts w:eastAsia="Calibri" w:cstheme="minorHAnsi"/>
              </w:rPr>
              <w:br/>
              <w:t>• 4 tacki o wym. 32 x 23 x 1,5 cm</w:t>
            </w:r>
          </w:p>
        </w:tc>
        <w:tc>
          <w:tcPr>
            <w:tcW w:w="5114" w:type="dxa"/>
          </w:tcPr>
          <w:p w14:paraId="043FA7D4" w14:textId="77777777" w:rsidR="00F472DD" w:rsidRPr="00C240BF" w:rsidRDefault="00F472DD" w:rsidP="005366E3">
            <w:pPr>
              <w:spacing w:after="0" w:line="240" w:lineRule="auto"/>
              <w:rPr>
                <w:rFonts w:eastAsia="Calibri" w:cstheme="minorHAnsi"/>
              </w:rPr>
            </w:pPr>
          </w:p>
        </w:tc>
      </w:tr>
      <w:tr w:rsidR="00F472DD" w:rsidRPr="00C240BF" w14:paraId="482AD2E7" w14:textId="19161230" w:rsidTr="00F472DD">
        <w:tc>
          <w:tcPr>
            <w:tcW w:w="597" w:type="dxa"/>
          </w:tcPr>
          <w:p w14:paraId="6833ECC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6.</w:t>
            </w:r>
          </w:p>
        </w:tc>
        <w:tc>
          <w:tcPr>
            <w:tcW w:w="2800" w:type="dxa"/>
          </w:tcPr>
          <w:p w14:paraId="2B0FBA68" w14:textId="083B786F" w:rsidR="00F472DD" w:rsidRPr="00C240BF" w:rsidRDefault="00F472DD" w:rsidP="005366E3">
            <w:pPr>
              <w:spacing w:after="0" w:line="240" w:lineRule="auto"/>
              <w:rPr>
                <w:rFonts w:eastAsia="Calibri" w:cstheme="minorHAnsi"/>
                <w:color w:val="FF0000"/>
              </w:rPr>
            </w:pPr>
            <w:r w:rsidRPr="001C2F2C">
              <w:rPr>
                <w:rFonts w:eastAsia="Noto Serif CJK SC" w:cstheme="minorHAnsi"/>
                <w:bCs/>
                <w:lang w:eastAsia="zh-CN" w:bidi="hi-IN"/>
                <w14:ligatures w14:val="none"/>
              </w:rPr>
              <w:t xml:space="preserve">Pudełka sensoryczne </w:t>
            </w:r>
          </w:p>
        </w:tc>
        <w:tc>
          <w:tcPr>
            <w:tcW w:w="1237" w:type="dxa"/>
          </w:tcPr>
          <w:p w14:paraId="156EE407"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5A2E9584" w14:textId="77777777" w:rsidR="00F472DD" w:rsidRPr="00C240BF" w:rsidRDefault="00F472DD" w:rsidP="005366E3">
            <w:pPr>
              <w:spacing w:after="0" w:line="257"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Zestaw pomocy dydaktycznych przeznaczony do stymulacji receptorów czuciowych dłoni i rąk. Pojemniki powinny mieć możliwość łączenia się ze sobą, tworząc tunel lub zestawiania w dowolnej kolejności. Powinny być wykonane z miękkiej, bezpiecznej pianki obszytej welurem i filcem. Każde pudełko winno mieć  w środku inną fakturę: ostrą, śliską, miękką i twardą. Wkładając ręce w </w:t>
            </w:r>
            <w:r w:rsidRPr="00C240BF">
              <w:rPr>
                <w:rFonts w:eastAsia="Noto Serif CJK SC" w:cstheme="minorHAnsi"/>
                <w:lang w:eastAsia="zh-CN" w:bidi="hi-IN"/>
                <w14:ligatures w14:val="none"/>
              </w:rPr>
              <w:lastRenderedPageBreak/>
              <w:t xml:space="preserve">boczne otwory użytkownik musi odgadnąć jakiego rodzaju przestrzeń otacza jego dłoń. </w:t>
            </w:r>
          </w:p>
        </w:tc>
        <w:tc>
          <w:tcPr>
            <w:tcW w:w="5114" w:type="dxa"/>
          </w:tcPr>
          <w:p w14:paraId="7EC46851"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3A72A90A" w14:textId="4FE2E40F" w:rsidTr="00F472DD">
        <w:tc>
          <w:tcPr>
            <w:tcW w:w="597" w:type="dxa"/>
          </w:tcPr>
          <w:p w14:paraId="2DE9BB9D"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7.</w:t>
            </w:r>
          </w:p>
        </w:tc>
        <w:tc>
          <w:tcPr>
            <w:tcW w:w="2800" w:type="dxa"/>
          </w:tcPr>
          <w:p w14:paraId="7ACF4BC0"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Mata sensoryczna – 19 elementowa</w:t>
            </w:r>
          </w:p>
        </w:tc>
        <w:tc>
          <w:tcPr>
            <w:tcW w:w="1237" w:type="dxa"/>
          </w:tcPr>
          <w:p w14:paraId="7D99FD28"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1791E3D7" w14:textId="77777777" w:rsidR="00F472DD" w:rsidRPr="00C240BF" w:rsidRDefault="00F472DD" w:rsidP="005366E3">
            <w:pPr>
              <w:spacing w:after="0" w:line="257" w:lineRule="auto"/>
              <w:rPr>
                <w:rFonts w:eastAsia="Times New Roman" w:cstheme="minorHAnsi"/>
                <w:kern w:val="0"/>
                <w:lang w:eastAsia="pl-PL"/>
                <w14:ligatures w14:val="none"/>
              </w:rPr>
            </w:pPr>
            <w:r w:rsidRPr="00C240BF">
              <w:rPr>
                <w:rFonts w:eastAsia="Calibri" w:cstheme="minorHAnsi"/>
                <w:kern w:val="0"/>
                <w14:ligatures w14:val="none"/>
              </w:rPr>
              <w:t>Zestaw mat sensorycznych wspierający prawidłowe kształtowanie stopy, rozwijający zmysł równowagi oraz wzmacniający napięcie mięśniowe kończyn dolnych i kręgosłupa.</w:t>
            </w:r>
            <w:r w:rsidRPr="00C240BF">
              <w:rPr>
                <w:rFonts w:eastAsia="Times New Roman" w:cstheme="minorHAnsi"/>
                <w:kern w:val="0"/>
                <w:lang w:eastAsia="pl-PL"/>
                <w14:ligatures w14:val="none"/>
              </w:rPr>
              <w:t xml:space="preserve"> Maty wpływają na integrację sensoryczną dziecka, czyli zdolność dziecka do odczuwania i reagowania na informacje dostarczane z własnego ciała i otoczenia.</w:t>
            </w:r>
          </w:p>
          <w:p w14:paraId="52DE6FC5" w14:textId="77777777" w:rsidR="00F472DD" w:rsidRPr="00C240BF" w:rsidRDefault="00F472DD" w:rsidP="005366E3">
            <w:pPr>
              <w:spacing w:after="0" w:line="257" w:lineRule="auto"/>
              <w:rPr>
                <w:rFonts w:eastAsia="Times New Roman" w:cstheme="minorHAnsi"/>
                <w:kern w:val="0"/>
                <w:lang w:eastAsia="pl-PL"/>
                <w14:ligatures w14:val="none"/>
              </w:rPr>
            </w:pPr>
          </w:p>
        </w:tc>
        <w:tc>
          <w:tcPr>
            <w:tcW w:w="5114" w:type="dxa"/>
          </w:tcPr>
          <w:p w14:paraId="4E53FE5F" w14:textId="77777777" w:rsidR="00F472DD" w:rsidRPr="00C240BF" w:rsidRDefault="00F472DD" w:rsidP="005366E3">
            <w:pPr>
              <w:spacing w:after="0" w:line="257" w:lineRule="auto"/>
              <w:rPr>
                <w:rFonts w:eastAsia="Calibri" w:cstheme="minorHAnsi"/>
                <w:kern w:val="0"/>
                <w14:ligatures w14:val="none"/>
              </w:rPr>
            </w:pPr>
          </w:p>
        </w:tc>
      </w:tr>
      <w:tr w:rsidR="00F472DD" w:rsidRPr="00C240BF" w14:paraId="6540CE49" w14:textId="07526412" w:rsidTr="00F472DD">
        <w:tc>
          <w:tcPr>
            <w:tcW w:w="597" w:type="dxa"/>
          </w:tcPr>
          <w:p w14:paraId="5BCBC19E"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III</w:t>
            </w:r>
          </w:p>
        </w:tc>
        <w:tc>
          <w:tcPr>
            <w:tcW w:w="9151" w:type="dxa"/>
            <w:gridSpan w:val="3"/>
          </w:tcPr>
          <w:p w14:paraId="32CFB433" w14:textId="77777777" w:rsidR="00F472DD" w:rsidRPr="00C240BF" w:rsidRDefault="00F472DD" w:rsidP="005366E3">
            <w:pPr>
              <w:spacing w:after="0" w:line="240" w:lineRule="auto"/>
              <w:rPr>
                <w:rFonts w:eastAsia="Noto Serif CJK SC" w:cstheme="minorHAnsi"/>
                <w:b/>
                <w:lang w:eastAsia="zh-CN" w:bidi="hi-IN"/>
                <w14:ligatures w14:val="none"/>
              </w:rPr>
            </w:pPr>
            <w:r w:rsidRPr="00C240BF">
              <w:rPr>
                <w:rFonts w:eastAsia="Noto Serif CJK SC" w:cstheme="minorHAnsi"/>
                <w:b/>
                <w:lang w:eastAsia="zh-CN" w:bidi="hi-IN"/>
                <w14:ligatures w14:val="none"/>
              </w:rPr>
              <w:t>Pomoce do zajęć z sensoplastyki</w:t>
            </w:r>
          </w:p>
        </w:tc>
        <w:tc>
          <w:tcPr>
            <w:tcW w:w="5114" w:type="dxa"/>
          </w:tcPr>
          <w:p w14:paraId="7ED5CD0B" w14:textId="77777777" w:rsidR="00F472DD" w:rsidRPr="00C240BF" w:rsidRDefault="00F472DD" w:rsidP="005366E3">
            <w:pPr>
              <w:spacing w:after="0" w:line="240" w:lineRule="auto"/>
              <w:rPr>
                <w:rFonts w:eastAsia="Noto Serif CJK SC" w:cstheme="minorHAnsi"/>
                <w:b/>
                <w:lang w:eastAsia="zh-CN" w:bidi="hi-IN"/>
                <w14:ligatures w14:val="none"/>
              </w:rPr>
            </w:pPr>
          </w:p>
        </w:tc>
      </w:tr>
      <w:tr w:rsidR="00F472DD" w:rsidRPr="00C240BF" w14:paraId="32F29F6B" w14:textId="6B281C46" w:rsidTr="00F472DD">
        <w:tc>
          <w:tcPr>
            <w:tcW w:w="597" w:type="dxa"/>
          </w:tcPr>
          <w:p w14:paraId="0236A47C"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2800" w:type="dxa"/>
          </w:tcPr>
          <w:p w14:paraId="0550D3FC"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Narzędzia do modelowania piasku kinetycznego</w:t>
            </w:r>
          </w:p>
        </w:tc>
        <w:tc>
          <w:tcPr>
            <w:tcW w:w="1237" w:type="dxa"/>
          </w:tcPr>
          <w:p w14:paraId="08E1211A"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3FBF8F8B"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Komplet akcesoriów do zabawy z piaskiem, typu konewki, wiaderka, łopatki, foremki, grabki. Sprzyjający rozwojowi motoryki małej, koordynacji wzrokowo-ruchowej i kreatywności dziecka.</w:t>
            </w:r>
          </w:p>
        </w:tc>
        <w:tc>
          <w:tcPr>
            <w:tcW w:w="5114" w:type="dxa"/>
          </w:tcPr>
          <w:p w14:paraId="7CD19E3D"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27A81FF1" w14:textId="10B09142" w:rsidTr="00F472DD">
        <w:tc>
          <w:tcPr>
            <w:tcW w:w="597" w:type="dxa"/>
          </w:tcPr>
          <w:p w14:paraId="20DA893D"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2800" w:type="dxa"/>
          </w:tcPr>
          <w:p w14:paraId="7ACFB9EE"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Masa plastyczna</w:t>
            </w:r>
          </w:p>
        </w:tc>
        <w:tc>
          <w:tcPr>
            <w:tcW w:w="1237" w:type="dxa"/>
          </w:tcPr>
          <w:p w14:paraId="0E1CD853"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 4 op.</w:t>
            </w:r>
          </w:p>
          <w:p w14:paraId="03A39B2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po 300 g</w:t>
            </w:r>
          </w:p>
        </w:tc>
        <w:tc>
          <w:tcPr>
            <w:tcW w:w="5114" w:type="dxa"/>
          </w:tcPr>
          <w:p w14:paraId="368501F0" w14:textId="77777777" w:rsidR="00F472DD" w:rsidRPr="00C240BF" w:rsidRDefault="00F472DD" w:rsidP="005366E3">
            <w:pPr>
              <w:spacing w:after="0" w:line="257" w:lineRule="auto"/>
              <w:rPr>
                <w:rFonts w:eastAsia="Times New Roman" w:cstheme="minorHAnsi"/>
                <w:kern w:val="0"/>
                <w:lang w:eastAsia="pl-PL"/>
                <w14:ligatures w14:val="none"/>
              </w:rPr>
            </w:pPr>
            <w:r w:rsidRPr="00C240BF">
              <w:rPr>
                <w:rFonts w:eastAsia="Calibri" w:cstheme="minorHAnsi"/>
                <w:kern w:val="0"/>
                <w14:ligatures w14:val="none"/>
              </w:rPr>
              <w:t>Miękka masa plastyczna w kilku kolorach, wspierająca rozwój małej motoryki, kreatywności oraz wyobraźni dziecka.</w:t>
            </w:r>
            <w:r w:rsidRPr="00C240BF">
              <w:rPr>
                <w:rFonts w:eastAsia="Times New Roman" w:cstheme="minorHAnsi"/>
                <w:kern w:val="0"/>
                <w:lang w:eastAsia="pl-PL"/>
                <w14:ligatures w14:val="none"/>
              </w:rPr>
              <w:t xml:space="preserve"> Pozwala maluchom uwolnić pokłady kreatywności, rozwinąć wyobraźnię oraz ćwiczyć umiejętności o charakterze manualnym. </w:t>
            </w:r>
          </w:p>
        </w:tc>
        <w:tc>
          <w:tcPr>
            <w:tcW w:w="5114" w:type="dxa"/>
          </w:tcPr>
          <w:p w14:paraId="60C157A2" w14:textId="77777777" w:rsidR="00F472DD" w:rsidRPr="00C240BF" w:rsidRDefault="00F472DD" w:rsidP="005366E3">
            <w:pPr>
              <w:spacing w:after="0" w:line="257" w:lineRule="auto"/>
              <w:rPr>
                <w:rFonts w:eastAsia="Calibri" w:cstheme="minorHAnsi"/>
                <w:kern w:val="0"/>
                <w14:ligatures w14:val="none"/>
              </w:rPr>
            </w:pPr>
          </w:p>
        </w:tc>
      </w:tr>
      <w:tr w:rsidR="00F472DD" w:rsidRPr="00C240BF" w14:paraId="4E576A18" w14:textId="744BC6B4" w:rsidTr="00F472DD">
        <w:tc>
          <w:tcPr>
            <w:tcW w:w="597" w:type="dxa"/>
          </w:tcPr>
          <w:p w14:paraId="77DE2C86"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2800" w:type="dxa"/>
          </w:tcPr>
          <w:p w14:paraId="215F17ED"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Kolorowe tace</w:t>
            </w:r>
          </w:p>
        </w:tc>
        <w:tc>
          <w:tcPr>
            <w:tcW w:w="1237" w:type="dxa"/>
          </w:tcPr>
          <w:p w14:paraId="5825B3B1"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16 szt. o wym.</w:t>
            </w:r>
          </w:p>
          <w:p w14:paraId="396B69EA"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12x18x2,8 cm</w:t>
            </w:r>
          </w:p>
        </w:tc>
        <w:tc>
          <w:tcPr>
            <w:tcW w:w="5114" w:type="dxa"/>
          </w:tcPr>
          <w:p w14:paraId="68CAFCF6" w14:textId="77777777" w:rsidR="00F472DD" w:rsidRPr="00C240BF" w:rsidRDefault="00F472DD" w:rsidP="005366E3">
            <w:pPr>
              <w:spacing w:after="0" w:line="257"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Kolorowe tace, przydatne do zabawy, sortowania oraz przenoszenia różnych elementów.</w:t>
            </w:r>
          </w:p>
        </w:tc>
        <w:tc>
          <w:tcPr>
            <w:tcW w:w="5114" w:type="dxa"/>
          </w:tcPr>
          <w:p w14:paraId="1A12D3F7"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63D7D484" w14:textId="5F5A65D9" w:rsidTr="00F472DD">
        <w:tc>
          <w:tcPr>
            <w:tcW w:w="597" w:type="dxa"/>
          </w:tcPr>
          <w:p w14:paraId="0A8DF6C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2800" w:type="dxa"/>
          </w:tcPr>
          <w:p w14:paraId="03421FBF"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Miska 3 l</w:t>
            </w:r>
          </w:p>
        </w:tc>
        <w:tc>
          <w:tcPr>
            <w:tcW w:w="1237" w:type="dxa"/>
          </w:tcPr>
          <w:p w14:paraId="1AC88CE0"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20 szt.</w:t>
            </w:r>
          </w:p>
        </w:tc>
        <w:tc>
          <w:tcPr>
            <w:tcW w:w="5114" w:type="dxa"/>
          </w:tcPr>
          <w:p w14:paraId="1AD1207B" w14:textId="77777777" w:rsidR="00F472DD" w:rsidRPr="00C240BF" w:rsidRDefault="00F472DD" w:rsidP="005366E3">
            <w:pPr>
              <w:spacing w:after="0" w:line="257" w:lineRule="auto"/>
              <w:rPr>
                <w:rFonts w:eastAsia="Noto Serif CJK SC" w:cstheme="minorHAnsi"/>
                <w:lang w:eastAsia="zh-CN" w:bidi="hi-IN"/>
                <w14:ligatures w14:val="none"/>
              </w:rPr>
            </w:pPr>
          </w:p>
        </w:tc>
        <w:tc>
          <w:tcPr>
            <w:tcW w:w="5114" w:type="dxa"/>
          </w:tcPr>
          <w:p w14:paraId="2A021BBC"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696CD90A" w14:textId="2DEED656" w:rsidTr="00F472DD">
        <w:tc>
          <w:tcPr>
            <w:tcW w:w="597" w:type="dxa"/>
          </w:tcPr>
          <w:p w14:paraId="6A00B0E1"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2800" w:type="dxa"/>
          </w:tcPr>
          <w:p w14:paraId="378E9B47"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Miska 1,5 l</w:t>
            </w:r>
          </w:p>
        </w:tc>
        <w:tc>
          <w:tcPr>
            <w:tcW w:w="1237" w:type="dxa"/>
          </w:tcPr>
          <w:p w14:paraId="74E7D013"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20 szt.</w:t>
            </w:r>
          </w:p>
        </w:tc>
        <w:tc>
          <w:tcPr>
            <w:tcW w:w="5114" w:type="dxa"/>
          </w:tcPr>
          <w:p w14:paraId="7C266E92" w14:textId="77777777" w:rsidR="00F472DD" w:rsidRPr="00C240BF" w:rsidRDefault="00F472DD" w:rsidP="005366E3">
            <w:pPr>
              <w:spacing w:after="0" w:line="257" w:lineRule="auto"/>
              <w:rPr>
                <w:rFonts w:eastAsia="Noto Serif CJK SC" w:cstheme="minorHAnsi"/>
                <w:lang w:eastAsia="zh-CN" w:bidi="hi-IN"/>
                <w14:ligatures w14:val="none"/>
              </w:rPr>
            </w:pPr>
          </w:p>
        </w:tc>
        <w:tc>
          <w:tcPr>
            <w:tcW w:w="5114" w:type="dxa"/>
          </w:tcPr>
          <w:p w14:paraId="3EA16F51"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3F8BDE87" w14:textId="52385A9B" w:rsidTr="00F472DD">
        <w:tc>
          <w:tcPr>
            <w:tcW w:w="597" w:type="dxa"/>
          </w:tcPr>
          <w:p w14:paraId="0FCF342B"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6.</w:t>
            </w:r>
          </w:p>
        </w:tc>
        <w:tc>
          <w:tcPr>
            <w:tcW w:w="2800" w:type="dxa"/>
          </w:tcPr>
          <w:p w14:paraId="1B111FCD"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Miska 25 l</w:t>
            </w:r>
          </w:p>
        </w:tc>
        <w:tc>
          <w:tcPr>
            <w:tcW w:w="1237" w:type="dxa"/>
          </w:tcPr>
          <w:p w14:paraId="7AFDCE91"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10 szt.</w:t>
            </w:r>
          </w:p>
        </w:tc>
        <w:tc>
          <w:tcPr>
            <w:tcW w:w="5114" w:type="dxa"/>
          </w:tcPr>
          <w:p w14:paraId="75EA7B5F" w14:textId="77777777" w:rsidR="00F472DD" w:rsidRPr="00C240BF" w:rsidRDefault="00F472DD" w:rsidP="005366E3">
            <w:pPr>
              <w:spacing w:after="0" w:line="257" w:lineRule="auto"/>
              <w:rPr>
                <w:rFonts w:eastAsia="Noto Serif CJK SC" w:cstheme="minorHAnsi"/>
                <w:lang w:eastAsia="zh-CN" w:bidi="hi-IN"/>
                <w14:ligatures w14:val="none"/>
              </w:rPr>
            </w:pPr>
          </w:p>
        </w:tc>
        <w:tc>
          <w:tcPr>
            <w:tcW w:w="5114" w:type="dxa"/>
          </w:tcPr>
          <w:p w14:paraId="56F8C087"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3D413D0A" w14:textId="1FFEDB2E" w:rsidTr="00F472DD">
        <w:tc>
          <w:tcPr>
            <w:tcW w:w="597" w:type="dxa"/>
          </w:tcPr>
          <w:p w14:paraId="73E4B3FC"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7.</w:t>
            </w:r>
          </w:p>
        </w:tc>
        <w:tc>
          <w:tcPr>
            <w:tcW w:w="2800" w:type="dxa"/>
          </w:tcPr>
          <w:p w14:paraId="27D9CDAC"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Ciastolina</w:t>
            </w:r>
          </w:p>
        </w:tc>
        <w:tc>
          <w:tcPr>
            <w:tcW w:w="1237" w:type="dxa"/>
          </w:tcPr>
          <w:p w14:paraId="69B41487"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10 zestawów (4 x100 g)</w:t>
            </w:r>
          </w:p>
        </w:tc>
        <w:tc>
          <w:tcPr>
            <w:tcW w:w="5114" w:type="dxa"/>
          </w:tcPr>
          <w:p w14:paraId="3C845F1A" w14:textId="77777777" w:rsidR="00F472DD" w:rsidRPr="00C240BF" w:rsidRDefault="00F472DD" w:rsidP="005366E3">
            <w:pPr>
              <w:spacing w:after="0" w:line="257" w:lineRule="auto"/>
              <w:rPr>
                <w:rFonts w:eastAsia="Noto Serif CJK SC" w:cstheme="minorHAnsi"/>
                <w:lang w:eastAsia="zh-CN" w:bidi="hi-IN"/>
                <w14:ligatures w14:val="none"/>
              </w:rPr>
            </w:pPr>
            <w:r w:rsidRPr="00C240BF">
              <w:rPr>
                <w:rFonts w:eastAsia="Noto Serif CJK SC" w:cstheme="minorHAnsi"/>
                <w:lang w:eastAsia="zh-CN" w:bidi="hi-IN"/>
                <w14:ligatures w14:val="none"/>
              </w:rPr>
              <w:t>Ciastolina w trzech kolorach, pozwalająca rozwijać zdolności manualne dziecka.</w:t>
            </w:r>
          </w:p>
        </w:tc>
        <w:tc>
          <w:tcPr>
            <w:tcW w:w="5114" w:type="dxa"/>
          </w:tcPr>
          <w:p w14:paraId="0F2B28EA"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4A1BA323" w14:textId="05CD4B24" w:rsidTr="00F472DD">
        <w:tc>
          <w:tcPr>
            <w:tcW w:w="597" w:type="dxa"/>
          </w:tcPr>
          <w:p w14:paraId="0ACF853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8.</w:t>
            </w:r>
          </w:p>
        </w:tc>
        <w:tc>
          <w:tcPr>
            <w:tcW w:w="2800" w:type="dxa"/>
          </w:tcPr>
          <w:p w14:paraId="563788D8"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Akcesoria do formowania</w:t>
            </w:r>
          </w:p>
        </w:tc>
        <w:tc>
          <w:tcPr>
            <w:tcW w:w="1237" w:type="dxa"/>
          </w:tcPr>
          <w:p w14:paraId="2B89A0D5"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10 szt.</w:t>
            </w:r>
          </w:p>
        </w:tc>
        <w:tc>
          <w:tcPr>
            <w:tcW w:w="5114" w:type="dxa"/>
          </w:tcPr>
          <w:p w14:paraId="59EBE777" w14:textId="77777777" w:rsidR="00F472DD" w:rsidRPr="00C240BF" w:rsidRDefault="00F472DD" w:rsidP="005366E3">
            <w:pPr>
              <w:spacing w:after="0" w:line="257" w:lineRule="auto"/>
              <w:rPr>
                <w:rFonts w:eastAsia="Noto Serif CJK SC" w:cstheme="minorHAnsi"/>
                <w:lang w:eastAsia="zh-CN" w:bidi="hi-IN"/>
                <w14:ligatures w14:val="none"/>
              </w:rPr>
            </w:pPr>
            <w:r w:rsidRPr="00C240BF">
              <w:rPr>
                <w:rFonts w:eastAsia="Noto Serif CJK SC" w:cstheme="minorHAnsi"/>
                <w:lang w:eastAsia="zh-CN" w:bidi="hi-IN"/>
                <w14:ligatures w14:val="none"/>
              </w:rPr>
              <w:t>Akcesoria do formowania, umożliwiające wałkowanie, odciskanie wzorów, cięcie oraz modelowanie detali.</w:t>
            </w:r>
          </w:p>
        </w:tc>
        <w:tc>
          <w:tcPr>
            <w:tcW w:w="5114" w:type="dxa"/>
          </w:tcPr>
          <w:p w14:paraId="2FC8450C"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40A06F59" w14:textId="310DB434" w:rsidTr="00F472DD">
        <w:tc>
          <w:tcPr>
            <w:tcW w:w="597" w:type="dxa"/>
          </w:tcPr>
          <w:p w14:paraId="214E4691" w14:textId="77777777" w:rsidR="00F472DD" w:rsidRPr="001C2F2C" w:rsidRDefault="00F472DD" w:rsidP="005366E3">
            <w:pPr>
              <w:spacing w:after="0" w:line="240" w:lineRule="auto"/>
              <w:rPr>
                <w:rFonts w:eastAsia="Calibri" w:cstheme="minorHAnsi"/>
              </w:rPr>
            </w:pPr>
            <w:r w:rsidRPr="001C2F2C">
              <w:rPr>
                <w:rFonts w:eastAsia="Noto Serif CJK SC" w:cstheme="minorHAnsi"/>
                <w:lang w:eastAsia="zh-CN" w:bidi="hi-IN"/>
                <w14:ligatures w14:val="none"/>
              </w:rPr>
              <w:t>9.</w:t>
            </w:r>
          </w:p>
        </w:tc>
        <w:tc>
          <w:tcPr>
            <w:tcW w:w="2800" w:type="dxa"/>
          </w:tcPr>
          <w:p w14:paraId="52F5DBC7" w14:textId="3C61585D" w:rsidR="00F472DD" w:rsidRPr="001C2F2C" w:rsidRDefault="00F472DD" w:rsidP="005366E3">
            <w:pPr>
              <w:spacing w:after="0" w:line="240" w:lineRule="auto"/>
              <w:rPr>
                <w:rFonts w:eastAsia="Calibri" w:cstheme="minorHAnsi"/>
              </w:rPr>
            </w:pPr>
            <w:r w:rsidRPr="001C2F2C">
              <w:rPr>
                <w:rFonts w:eastAsia="Noto Serif CJK SC" w:cstheme="minorHAnsi"/>
                <w:bCs/>
                <w:lang w:eastAsia="zh-CN" w:bidi="hi-IN"/>
                <w14:ligatures w14:val="none"/>
              </w:rPr>
              <w:t xml:space="preserve">Kolorowe tace </w:t>
            </w:r>
          </w:p>
        </w:tc>
        <w:tc>
          <w:tcPr>
            <w:tcW w:w="1237" w:type="dxa"/>
          </w:tcPr>
          <w:p w14:paraId="3CFD367D"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 4 szt.</w:t>
            </w:r>
          </w:p>
        </w:tc>
        <w:tc>
          <w:tcPr>
            <w:tcW w:w="5114" w:type="dxa"/>
          </w:tcPr>
          <w:p w14:paraId="5920210A"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Kolorowe duże tace do przechowywania materiałów plastycznych. </w:t>
            </w:r>
            <w:r w:rsidRPr="00C240BF">
              <w:rPr>
                <w:rFonts w:eastAsia="Calibri" w:cstheme="minorHAnsi"/>
              </w:rPr>
              <w:t>wym.: 38,5 x 2 x 28,5 cm; kolor: zielony, czerwony, żółty, niebieski; materiał: tworzywo sztuczne</w:t>
            </w:r>
          </w:p>
        </w:tc>
        <w:tc>
          <w:tcPr>
            <w:tcW w:w="5114" w:type="dxa"/>
          </w:tcPr>
          <w:p w14:paraId="75C6F65F"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5529A3F6" w14:textId="6CE67F4A" w:rsidTr="00F472DD">
        <w:tc>
          <w:tcPr>
            <w:tcW w:w="597" w:type="dxa"/>
          </w:tcPr>
          <w:p w14:paraId="65DC86B1"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10.</w:t>
            </w:r>
          </w:p>
        </w:tc>
        <w:tc>
          <w:tcPr>
            <w:tcW w:w="2800" w:type="dxa"/>
          </w:tcPr>
          <w:p w14:paraId="58281A94"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Kolorowe kubki plastikowe</w:t>
            </w:r>
          </w:p>
        </w:tc>
        <w:tc>
          <w:tcPr>
            <w:tcW w:w="1237" w:type="dxa"/>
          </w:tcPr>
          <w:p w14:paraId="1590774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6 szt.</w:t>
            </w:r>
          </w:p>
        </w:tc>
        <w:tc>
          <w:tcPr>
            <w:tcW w:w="5114" w:type="dxa"/>
          </w:tcPr>
          <w:p w14:paraId="623CE4FD" w14:textId="77777777" w:rsidR="00F472DD" w:rsidRPr="00C240BF" w:rsidRDefault="00F472DD" w:rsidP="005366E3">
            <w:pPr>
              <w:spacing w:after="0" w:line="257"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Kubki plastikowe w różnych kolorach </w:t>
            </w:r>
            <w:r w:rsidRPr="00C240BF">
              <w:rPr>
                <w:rFonts w:eastAsia="Noto Serif CJK SC" w:cstheme="minorHAnsi"/>
                <w:color w:val="000000"/>
                <w:lang w:eastAsia="zh-CN" w:bidi="hi-IN"/>
                <w14:ligatures w14:val="none"/>
              </w:rPr>
              <w:t>średnica górna 7,5 cm, średnica dolna 5,5 cm, wysokość 9,5 cm.</w:t>
            </w:r>
          </w:p>
        </w:tc>
        <w:tc>
          <w:tcPr>
            <w:tcW w:w="5114" w:type="dxa"/>
          </w:tcPr>
          <w:p w14:paraId="61AE1F8F" w14:textId="77777777" w:rsidR="00F472DD" w:rsidRPr="00C240BF" w:rsidRDefault="00F472DD" w:rsidP="005366E3">
            <w:pPr>
              <w:spacing w:after="0" w:line="257" w:lineRule="auto"/>
              <w:rPr>
                <w:rFonts w:eastAsia="Noto Serif CJK SC" w:cstheme="minorHAnsi"/>
                <w:lang w:eastAsia="zh-CN" w:bidi="hi-IN"/>
                <w14:ligatures w14:val="none"/>
              </w:rPr>
            </w:pPr>
          </w:p>
        </w:tc>
      </w:tr>
      <w:tr w:rsidR="00F472DD" w:rsidRPr="00C240BF" w14:paraId="1C104BF6" w14:textId="22D71025" w:rsidTr="00F472DD">
        <w:tc>
          <w:tcPr>
            <w:tcW w:w="597" w:type="dxa"/>
          </w:tcPr>
          <w:p w14:paraId="0869EF1D"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IV</w:t>
            </w:r>
          </w:p>
        </w:tc>
        <w:tc>
          <w:tcPr>
            <w:tcW w:w="9151" w:type="dxa"/>
            <w:gridSpan w:val="3"/>
          </w:tcPr>
          <w:p w14:paraId="6306EF1E"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Sprzęt do prowadzenia terapii i obsługi programów multimedialnych</w:t>
            </w:r>
          </w:p>
        </w:tc>
        <w:tc>
          <w:tcPr>
            <w:tcW w:w="5114" w:type="dxa"/>
          </w:tcPr>
          <w:p w14:paraId="2F931450" w14:textId="77777777" w:rsidR="00F472DD" w:rsidRPr="00C240BF" w:rsidRDefault="00F472DD" w:rsidP="005366E3">
            <w:pPr>
              <w:spacing w:after="0" w:line="240" w:lineRule="auto"/>
              <w:rPr>
                <w:rFonts w:eastAsia="Noto Serif CJK SC" w:cstheme="minorHAnsi"/>
                <w:b/>
                <w:bCs/>
                <w:lang w:eastAsia="zh-CN" w:bidi="hi-IN"/>
                <w14:ligatures w14:val="none"/>
              </w:rPr>
            </w:pPr>
          </w:p>
        </w:tc>
      </w:tr>
      <w:tr w:rsidR="00F472DD" w:rsidRPr="00C240BF" w14:paraId="0BADA0D3" w14:textId="387F15BB" w:rsidTr="00F472DD">
        <w:tc>
          <w:tcPr>
            <w:tcW w:w="597" w:type="dxa"/>
          </w:tcPr>
          <w:p w14:paraId="383ECBB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2800" w:type="dxa"/>
          </w:tcPr>
          <w:p w14:paraId="5C1A4A41"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Podłoga interaktywna mobilna</w:t>
            </w:r>
          </w:p>
        </w:tc>
        <w:tc>
          <w:tcPr>
            <w:tcW w:w="1237" w:type="dxa"/>
          </w:tcPr>
          <w:p w14:paraId="779F757A"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5114" w:type="dxa"/>
          </w:tcPr>
          <w:p w14:paraId="3B6ACFAB"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Urządzenie edukacyjne, wspierające rozwój dzieci poprzez ruch, zabawę i naukę. Wyświetlające gry i ćwiczenia na podłodze, reagują na aktywność dzieci, co sprzyja integracji grupowej, koncentracji i aktywizacji ruchowej. Mobilna konstrukcja umożliwia łatwe przenoszenie między salami, </w:t>
            </w:r>
            <w:r w:rsidRPr="00C240BF">
              <w:rPr>
                <w:rFonts w:eastAsia="Noto Serif CJK SC" w:cstheme="minorHAnsi"/>
                <w:lang w:eastAsia="zh-CN" w:bidi="hi-IN"/>
                <w14:ligatures w14:val="none"/>
              </w:rPr>
              <w:lastRenderedPageBreak/>
              <w:t>ułatwiając organizację zajęć. Obraz wielkości 270 cm x 200 cm.</w:t>
            </w:r>
          </w:p>
        </w:tc>
        <w:tc>
          <w:tcPr>
            <w:tcW w:w="5114" w:type="dxa"/>
          </w:tcPr>
          <w:p w14:paraId="7E718A83"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6CA765E7" w14:textId="64DBACCA" w:rsidTr="00F472DD">
        <w:tc>
          <w:tcPr>
            <w:tcW w:w="597" w:type="dxa"/>
          </w:tcPr>
          <w:p w14:paraId="1EFF7FFE" w14:textId="77777777" w:rsidR="00F472DD" w:rsidRPr="00C240BF" w:rsidRDefault="00F472DD" w:rsidP="005366E3">
            <w:pPr>
              <w:spacing w:after="0" w:line="240" w:lineRule="auto"/>
              <w:rPr>
                <w:rFonts w:eastAsia="Noto Serif CJK SC" w:cstheme="minorHAnsi"/>
                <w:lang w:eastAsia="zh-CN" w:bidi="hi-IN"/>
                <w14:ligatures w14:val="none"/>
              </w:rPr>
            </w:pPr>
          </w:p>
        </w:tc>
        <w:tc>
          <w:tcPr>
            <w:tcW w:w="2800" w:type="dxa"/>
          </w:tcPr>
          <w:p w14:paraId="4ADDF5BC" w14:textId="77777777" w:rsidR="00F472DD" w:rsidRPr="00C240BF" w:rsidRDefault="00F472DD" w:rsidP="005366E3">
            <w:pPr>
              <w:spacing w:after="0" w:line="240" w:lineRule="auto"/>
              <w:rPr>
                <w:rFonts w:eastAsia="Noto Serif CJK SC" w:cstheme="minorHAnsi"/>
                <w:bCs/>
                <w:highlight w:val="magenta"/>
                <w:lang w:eastAsia="zh-CN" w:bidi="hi-IN"/>
                <w14:ligatures w14:val="none"/>
              </w:rPr>
            </w:pPr>
          </w:p>
        </w:tc>
        <w:tc>
          <w:tcPr>
            <w:tcW w:w="1237" w:type="dxa"/>
          </w:tcPr>
          <w:p w14:paraId="40290B8F" w14:textId="77777777" w:rsidR="00F472DD" w:rsidRPr="00C240BF" w:rsidRDefault="00F472DD" w:rsidP="005366E3">
            <w:pPr>
              <w:spacing w:after="0" w:line="240" w:lineRule="auto"/>
              <w:rPr>
                <w:rFonts w:eastAsia="Noto Serif CJK SC" w:cstheme="minorHAnsi"/>
                <w:highlight w:val="magenta"/>
                <w:lang w:eastAsia="zh-CN" w:bidi="hi-IN"/>
                <w14:ligatures w14:val="none"/>
              </w:rPr>
            </w:pPr>
          </w:p>
        </w:tc>
        <w:tc>
          <w:tcPr>
            <w:tcW w:w="5114" w:type="dxa"/>
          </w:tcPr>
          <w:p w14:paraId="01AD33C3" w14:textId="77777777" w:rsidR="00F472DD" w:rsidRPr="00C240BF" w:rsidRDefault="00F472DD" w:rsidP="005366E3">
            <w:pPr>
              <w:spacing w:after="0" w:line="240" w:lineRule="auto"/>
              <w:rPr>
                <w:rFonts w:eastAsia="Noto Serif CJK SC" w:cstheme="minorHAnsi"/>
                <w:highlight w:val="magenta"/>
                <w:lang w:eastAsia="zh-CN" w:bidi="hi-IN"/>
                <w14:ligatures w14:val="none"/>
              </w:rPr>
            </w:pPr>
          </w:p>
        </w:tc>
        <w:tc>
          <w:tcPr>
            <w:tcW w:w="5114" w:type="dxa"/>
          </w:tcPr>
          <w:p w14:paraId="5A809C1F" w14:textId="77777777" w:rsidR="00F472DD" w:rsidRPr="00C240BF" w:rsidRDefault="00F472DD" w:rsidP="005366E3">
            <w:pPr>
              <w:spacing w:after="0" w:line="240" w:lineRule="auto"/>
              <w:rPr>
                <w:rFonts w:eastAsia="Noto Serif CJK SC" w:cstheme="minorHAnsi"/>
                <w:highlight w:val="magenta"/>
                <w:lang w:eastAsia="zh-CN" w:bidi="hi-IN"/>
                <w14:ligatures w14:val="none"/>
              </w:rPr>
            </w:pPr>
          </w:p>
        </w:tc>
      </w:tr>
      <w:tr w:rsidR="00F472DD" w:rsidRPr="00C240BF" w14:paraId="226902E2" w14:textId="12F229D4" w:rsidTr="00F472DD">
        <w:tc>
          <w:tcPr>
            <w:tcW w:w="597" w:type="dxa"/>
          </w:tcPr>
          <w:p w14:paraId="6CFD333F"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2800" w:type="dxa"/>
          </w:tcPr>
          <w:p w14:paraId="48A3F10C"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Statyw do podłogi interaktywnej</w:t>
            </w:r>
          </w:p>
        </w:tc>
        <w:tc>
          <w:tcPr>
            <w:tcW w:w="1237" w:type="dxa"/>
          </w:tcPr>
          <w:p w14:paraId="54632842"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5114" w:type="dxa"/>
          </w:tcPr>
          <w:p w14:paraId="7B0C5014"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Statyw do podłogi interaktywnej. Umożliwia stabilne i bezpieczne ustawienie sprzętu na odpowiedniej wysokości, tak żeby obraz był dobrze widoczny i reagował na ruch dzieci. Mobilna konstrukcja, pozwalająca łatwo przemieszczać statyw między salami.</w:t>
            </w:r>
          </w:p>
        </w:tc>
        <w:tc>
          <w:tcPr>
            <w:tcW w:w="5114" w:type="dxa"/>
          </w:tcPr>
          <w:p w14:paraId="6F3B7850"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5F13360E" w14:textId="57838E25" w:rsidTr="00F472DD">
        <w:tc>
          <w:tcPr>
            <w:tcW w:w="597" w:type="dxa"/>
          </w:tcPr>
          <w:p w14:paraId="31A05612" w14:textId="77777777" w:rsidR="00F472DD" w:rsidRPr="00C240BF" w:rsidRDefault="00F472DD" w:rsidP="005366E3">
            <w:pPr>
              <w:spacing w:after="0" w:line="240" w:lineRule="auto"/>
              <w:rPr>
                <w:rFonts w:eastAsia="Noto Serif CJK SC" w:cstheme="minorHAnsi"/>
                <w:lang w:eastAsia="zh-CN" w:bidi="hi-IN"/>
                <w14:ligatures w14:val="none"/>
              </w:rPr>
            </w:pPr>
          </w:p>
        </w:tc>
        <w:tc>
          <w:tcPr>
            <w:tcW w:w="2800" w:type="dxa"/>
          </w:tcPr>
          <w:p w14:paraId="6F12AC54" w14:textId="77777777" w:rsidR="00F472DD" w:rsidRPr="00C240BF" w:rsidRDefault="00F472DD" w:rsidP="005366E3">
            <w:pPr>
              <w:spacing w:after="0" w:line="240" w:lineRule="auto"/>
              <w:rPr>
                <w:rFonts w:eastAsia="Noto Serif CJK SC" w:cstheme="minorHAnsi"/>
                <w:bCs/>
                <w:highlight w:val="magenta"/>
                <w:lang w:eastAsia="zh-CN" w:bidi="hi-IN"/>
                <w14:ligatures w14:val="none"/>
              </w:rPr>
            </w:pPr>
          </w:p>
        </w:tc>
        <w:tc>
          <w:tcPr>
            <w:tcW w:w="1237" w:type="dxa"/>
          </w:tcPr>
          <w:p w14:paraId="3A6A10C5" w14:textId="77777777" w:rsidR="00F472DD" w:rsidRPr="00C240BF" w:rsidRDefault="00F472DD" w:rsidP="005366E3">
            <w:pPr>
              <w:spacing w:after="0" w:line="240" w:lineRule="auto"/>
              <w:rPr>
                <w:rFonts w:eastAsia="Noto Serif CJK SC" w:cstheme="minorHAnsi"/>
                <w:highlight w:val="magenta"/>
                <w:lang w:eastAsia="zh-CN" w:bidi="hi-IN"/>
                <w14:ligatures w14:val="none"/>
              </w:rPr>
            </w:pPr>
          </w:p>
        </w:tc>
        <w:tc>
          <w:tcPr>
            <w:tcW w:w="5114" w:type="dxa"/>
          </w:tcPr>
          <w:p w14:paraId="121231F5" w14:textId="77777777" w:rsidR="00F472DD" w:rsidRPr="00C240BF" w:rsidRDefault="00F472DD" w:rsidP="005366E3">
            <w:pPr>
              <w:spacing w:after="0" w:line="240" w:lineRule="auto"/>
              <w:rPr>
                <w:rFonts w:eastAsia="Noto Serif CJK SC" w:cstheme="minorHAnsi"/>
                <w:color w:val="000000"/>
                <w:highlight w:val="magenta"/>
                <w:lang w:eastAsia="zh-CN" w:bidi="hi-IN"/>
                <w14:ligatures w14:val="none"/>
              </w:rPr>
            </w:pPr>
          </w:p>
        </w:tc>
        <w:tc>
          <w:tcPr>
            <w:tcW w:w="5114" w:type="dxa"/>
          </w:tcPr>
          <w:p w14:paraId="6CF10FA9" w14:textId="77777777" w:rsidR="00F472DD" w:rsidRPr="00C240BF" w:rsidRDefault="00F472DD" w:rsidP="005366E3">
            <w:pPr>
              <w:spacing w:after="0" w:line="240" w:lineRule="auto"/>
              <w:rPr>
                <w:rFonts w:eastAsia="Noto Serif CJK SC" w:cstheme="minorHAnsi"/>
                <w:color w:val="000000"/>
                <w:highlight w:val="magenta"/>
                <w:lang w:eastAsia="zh-CN" w:bidi="hi-IN"/>
                <w14:ligatures w14:val="none"/>
              </w:rPr>
            </w:pPr>
          </w:p>
        </w:tc>
      </w:tr>
      <w:tr w:rsidR="00F472DD" w:rsidRPr="00C240BF" w14:paraId="749C754C" w14:textId="76F2A7A6" w:rsidTr="00F472DD">
        <w:tc>
          <w:tcPr>
            <w:tcW w:w="597" w:type="dxa"/>
          </w:tcPr>
          <w:p w14:paraId="7F0D9DCF" w14:textId="77777777" w:rsidR="00F472DD" w:rsidRPr="00C240BF" w:rsidRDefault="00F472DD" w:rsidP="005366E3">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V.</w:t>
            </w:r>
          </w:p>
        </w:tc>
        <w:tc>
          <w:tcPr>
            <w:tcW w:w="9151" w:type="dxa"/>
            <w:gridSpan w:val="3"/>
          </w:tcPr>
          <w:p w14:paraId="486C0F86" w14:textId="77777777" w:rsidR="00F472DD" w:rsidRPr="00C240BF" w:rsidRDefault="00F472DD" w:rsidP="005366E3">
            <w:pPr>
              <w:spacing w:after="0" w:line="240" w:lineRule="auto"/>
              <w:rPr>
                <w:rFonts w:eastAsia="Noto Serif CJK SC" w:cstheme="minorHAnsi"/>
                <w:b/>
                <w:bCs/>
                <w:lang w:val="en-US" w:eastAsia="zh-CN" w:bidi="hi-IN"/>
                <w14:ligatures w14:val="none"/>
              </w:rPr>
            </w:pPr>
            <w:r w:rsidRPr="00C240BF">
              <w:rPr>
                <w:rFonts w:eastAsia="Noto Serif CJK SC" w:cstheme="minorHAnsi"/>
                <w:b/>
                <w:bCs/>
                <w:lang w:val="en-US" w:eastAsia="zh-CN" w:bidi="hi-IN"/>
                <w14:ligatures w14:val="none"/>
              </w:rPr>
              <w:t>Programy multimedialne</w:t>
            </w:r>
          </w:p>
        </w:tc>
        <w:tc>
          <w:tcPr>
            <w:tcW w:w="5114" w:type="dxa"/>
          </w:tcPr>
          <w:p w14:paraId="561682D0" w14:textId="77777777" w:rsidR="00F472DD" w:rsidRPr="00C240BF" w:rsidRDefault="00F472DD" w:rsidP="005366E3">
            <w:pPr>
              <w:spacing w:after="0" w:line="240" w:lineRule="auto"/>
              <w:rPr>
                <w:rFonts w:eastAsia="Noto Serif CJK SC" w:cstheme="minorHAnsi"/>
                <w:b/>
                <w:bCs/>
                <w:lang w:val="en-US" w:eastAsia="zh-CN" w:bidi="hi-IN"/>
                <w14:ligatures w14:val="none"/>
              </w:rPr>
            </w:pPr>
          </w:p>
        </w:tc>
      </w:tr>
      <w:tr w:rsidR="00F472DD" w:rsidRPr="00C240BF" w14:paraId="67394894" w14:textId="38A55AFA" w:rsidTr="00F472DD">
        <w:tc>
          <w:tcPr>
            <w:tcW w:w="597" w:type="dxa"/>
          </w:tcPr>
          <w:p w14:paraId="314CDAD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2800" w:type="dxa"/>
          </w:tcPr>
          <w:p w14:paraId="6C748295"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Opóźniony rozwój mowy - mTalent</w:t>
            </w:r>
          </w:p>
        </w:tc>
        <w:tc>
          <w:tcPr>
            <w:tcW w:w="1237" w:type="dxa"/>
          </w:tcPr>
          <w:p w14:paraId="4CC28078"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5CC75CA0" w14:textId="77777777" w:rsidR="00F472DD" w:rsidRPr="00C240BF" w:rsidRDefault="00F472DD" w:rsidP="005366E3">
            <w:pPr>
              <w:spacing w:beforeAutospacing="1"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Pakiet programów multimedialnych dla dzieci z wadami wymowy i innymi zaburzeniami sprawności językowej. S</w:t>
            </w:r>
            <w:r w:rsidRPr="00C240BF">
              <w:rPr>
                <w:rFonts w:eastAsia="Times New Roman" w:cstheme="minorHAnsi"/>
                <w:kern w:val="0"/>
                <w:lang w:eastAsia="pl-PL"/>
                <w14:ligatures w14:val="none"/>
              </w:rPr>
              <w:t>kierowany jest do</w:t>
            </w:r>
            <w:r w:rsidRPr="00C240BF">
              <w:rPr>
                <w:rFonts w:eastAsia="Times New Roman" w:cstheme="minorHAnsi"/>
                <w:b/>
                <w:bCs/>
                <w:kern w:val="0"/>
                <w:lang w:eastAsia="pl-PL"/>
                <w14:ligatures w14:val="none"/>
              </w:rPr>
              <w:t xml:space="preserve"> </w:t>
            </w:r>
            <w:r w:rsidRPr="00C240BF">
              <w:rPr>
                <w:rFonts w:eastAsia="Times New Roman" w:cstheme="minorHAnsi"/>
                <w:kern w:val="0"/>
                <w:lang w:eastAsia="pl-PL"/>
                <w14:ligatures w14:val="none"/>
              </w:rPr>
              <w:t>logopedów i pedagogów zajmujących się  wspomaganiem rozwoju oraz podnoszeniem sprawności językowej (w tym komunikacyjnej) dziecka w wieku  przedszkolnym i wczesnoszkolnym. </w:t>
            </w:r>
          </w:p>
        </w:tc>
        <w:tc>
          <w:tcPr>
            <w:tcW w:w="5114" w:type="dxa"/>
          </w:tcPr>
          <w:p w14:paraId="3A9FF480" w14:textId="77777777" w:rsidR="00F472DD" w:rsidRPr="00C240BF" w:rsidRDefault="00F472DD" w:rsidP="005366E3">
            <w:pPr>
              <w:spacing w:beforeAutospacing="1" w:after="0" w:line="240" w:lineRule="auto"/>
              <w:rPr>
                <w:rFonts w:eastAsia="Noto Serif CJK SC" w:cstheme="minorHAnsi"/>
                <w:lang w:eastAsia="zh-CN" w:bidi="hi-IN"/>
                <w14:ligatures w14:val="none"/>
              </w:rPr>
            </w:pPr>
          </w:p>
        </w:tc>
      </w:tr>
      <w:tr w:rsidR="00F472DD" w:rsidRPr="00C240BF" w14:paraId="2F279EEA" w14:textId="25739783" w:rsidTr="00F472DD">
        <w:tc>
          <w:tcPr>
            <w:tcW w:w="597" w:type="dxa"/>
          </w:tcPr>
          <w:p w14:paraId="1BA24988"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2800" w:type="dxa"/>
          </w:tcPr>
          <w:p w14:paraId="3BEBB23C"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Autyzm. Rozumienie, naśladowanie, mowa bierna. – część 1</w:t>
            </w:r>
          </w:p>
        </w:tc>
        <w:tc>
          <w:tcPr>
            <w:tcW w:w="1237" w:type="dxa"/>
          </w:tcPr>
          <w:p w14:paraId="5C217ABE"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0B6EA7CA"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Calibri" w:cstheme="minorHAnsi"/>
              </w:rPr>
              <w:t>Program, który powstał z myślą o dzieciach ze spektrum autyzmu, niepełnosprawnością intelektualną, niedokształceniem mowy o typie afazji i innymi problemami komunikacyjnymi.</w:t>
            </w:r>
          </w:p>
        </w:tc>
        <w:tc>
          <w:tcPr>
            <w:tcW w:w="5114" w:type="dxa"/>
          </w:tcPr>
          <w:p w14:paraId="5E883B3A" w14:textId="77777777" w:rsidR="00F472DD" w:rsidRPr="00C240BF" w:rsidRDefault="00F472DD" w:rsidP="005366E3">
            <w:pPr>
              <w:spacing w:after="0" w:line="240" w:lineRule="auto"/>
              <w:rPr>
                <w:rFonts w:eastAsia="Calibri" w:cstheme="minorHAnsi"/>
              </w:rPr>
            </w:pPr>
          </w:p>
        </w:tc>
      </w:tr>
      <w:tr w:rsidR="00F472DD" w:rsidRPr="00C240BF" w14:paraId="328EF7DA" w14:textId="2B551A94" w:rsidTr="00F472DD">
        <w:tc>
          <w:tcPr>
            <w:tcW w:w="597" w:type="dxa"/>
          </w:tcPr>
          <w:p w14:paraId="1E084922"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2800" w:type="dxa"/>
          </w:tcPr>
          <w:p w14:paraId="3EEA53D3"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Autyzm. Mowa czynna od słowa do zdania. – część 2.</w:t>
            </w:r>
          </w:p>
        </w:tc>
        <w:tc>
          <w:tcPr>
            <w:tcW w:w="1237" w:type="dxa"/>
          </w:tcPr>
          <w:p w14:paraId="3E9EA184"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66A712F4" w14:textId="77777777" w:rsidR="00F472DD" w:rsidRPr="00C240BF" w:rsidRDefault="00F472DD" w:rsidP="005366E3">
            <w:pPr>
              <w:spacing w:after="0" w:line="240" w:lineRule="auto"/>
              <w:rPr>
                <w:rFonts w:eastAsia="Times New Roman" w:cstheme="minorHAnsi"/>
                <w:kern w:val="0"/>
                <w:lang w:eastAsia="pl-PL"/>
                <w14:ligatures w14:val="none"/>
              </w:rPr>
            </w:pPr>
            <w:r w:rsidRPr="00C240BF">
              <w:rPr>
                <w:rFonts w:eastAsia="Times New Roman" w:cstheme="minorHAnsi"/>
                <w:kern w:val="0"/>
                <w:lang w:eastAsia="pl-PL"/>
                <w14:ligatures w14:val="none"/>
              </w:rPr>
              <w:t>Program dostosowany do wszystkich dzieci o różnym poziomie</w:t>
            </w:r>
            <w:r w:rsidRPr="00C240BF">
              <w:rPr>
                <w:rFonts w:eastAsia="Times New Roman" w:cstheme="minorHAnsi"/>
                <w:kern w:val="0"/>
                <w:lang w:eastAsia="pl-PL"/>
                <w14:ligatures w14:val="none"/>
              </w:rPr>
              <w:br/>
              <w:t xml:space="preserve">funkcjonowania poznawczego, z </w:t>
            </w:r>
            <w:r w:rsidRPr="00C240BF">
              <w:rPr>
                <w:rFonts w:eastAsia="Times New Roman" w:cstheme="minorHAnsi"/>
                <w:kern w:val="0"/>
                <w:lang w:eastAsia="pl-PL"/>
                <w14:ligatures w14:val="none"/>
              </w:rPr>
              <w:lastRenderedPageBreak/>
              <w:t>wyszczególnieniem potrzeb</w:t>
            </w:r>
            <w:r w:rsidRPr="00C240BF">
              <w:rPr>
                <w:rFonts w:eastAsia="Times New Roman" w:cstheme="minorHAnsi"/>
                <w:kern w:val="0"/>
                <w:lang w:eastAsia="pl-PL"/>
                <w14:ligatures w14:val="none"/>
              </w:rPr>
              <w:br/>
              <w:t>dzieci z całościowymi zaburzeniami rozwojowymi. Program zawiera zestaw ćwiczeń stworzonych na podstawie badań naukowych, skonstruowanych tak, aby wspomagać kreatywne myślenie, minimalizując ryzyko wyuczenia się ich na pamięć</w:t>
            </w:r>
          </w:p>
        </w:tc>
        <w:tc>
          <w:tcPr>
            <w:tcW w:w="5114" w:type="dxa"/>
          </w:tcPr>
          <w:p w14:paraId="7AE978ED" w14:textId="77777777" w:rsidR="00F472DD" w:rsidRPr="00C240BF" w:rsidRDefault="00F472DD" w:rsidP="005366E3">
            <w:pPr>
              <w:spacing w:after="0" w:line="240" w:lineRule="auto"/>
              <w:rPr>
                <w:rFonts w:eastAsia="Times New Roman" w:cstheme="minorHAnsi"/>
                <w:kern w:val="0"/>
                <w:lang w:eastAsia="pl-PL"/>
                <w14:ligatures w14:val="none"/>
              </w:rPr>
            </w:pPr>
          </w:p>
        </w:tc>
      </w:tr>
      <w:tr w:rsidR="00F472DD" w:rsidRPr="00C240BF" w14:paraId="6CF99F35" w14:textId="69D12224" w:rsidTr="00F472DD">
        <w:tc>
          <w:tcPr>
            <w:tcW w:w="597" w:type="dxa"/>
          </w:tcPr>
          <w:p w14:paraId="31C73E8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2800" w:type="dxa"/>
          </w:tcPr>
          <w:p w14:paraId="43B6ED87"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Rozwijanie kompetencji emocjonalno-społecznych.</w:t>
            </w:r>
          </w:p>
        </w:tc>
        <w:tc>
          <w:tcPr>
            <w:tcW w:w="1237" w:type="dxa"/>
          </w:tcPr>
          <w:p w14:paraId="5BC33320"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6A8D3FB8" w14:textId="77777777" w:rsidR="00F472DD" w:rsidRPr="00C240BF" w:rsidRDefault="00F472DD" w:rsidP="005366E3">
            <w:pPr>
              <w:spacing w:after="0" w:line="240" w:lineRule="auto"/>
              <w:rPr>
                <w:rFonts w:eastAsia="Times New Roman" w:cstheme="minorHAnsi"/>
                <w:kern w:val="0"/>
                <w:lang w:eastAsia="pl-PL"/>
                <w14:ligatures w14:val="none"/>
              </w:rPr>
            </w:pPr>
            <w:r w:rsidRPr="00C240BF">
              <w:rPr>
                <w:rFonts w:eastAsia="Times New Roman" w:cstheme="minorHAnsi"/>
                <w:kern w:val="0"/>
                <w:lang w:eastAsia="pl-PL"/>
                <w14:ligatures w14:val="none"/>
              </w:rPr>
              <w:t xml:space="preserve">Programy interaktywne, których celem jest wzmocnienie oddziaływań terapeutycznych i profilaktycznych w odniesieniu do dzieci i młodzieży, której dotyczą problemy w zakresie nawiązywania relacji z rówieśnikami i funkcjonowania w różnych sytuacjach społecznych, </w:t>
            </w:r>
          </w:p>
          <w:p w14:paraId="47D261AA"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Times New Roman" w:cstheme="minorHAnsi"/>
                <w:kern w:val="0"/>
                <w:lang w:eastAsia="pl-PL"/>
                <w14:ligatures w14:val="none"/>
              </w:rPr>
              <w:t>Programy wpływające korzystnie na poziom sukcesu osobistego, obraz samego siebie oraz przeciwdziałające występowaniu nieakceptowanych społecznie zachowań.</w:t>
            </w:r>
          </w:p>
        </w:tc>
        <w:tc>
          <w:tcPr>
            <w:tcW w:w="5114" w:type="dxa"/>
          </w:tcPr>
          <w:p w14:paraId="1717BDA3" w14:textId="77777777" w:rsidR="00F472DD" w:rsidRPr="00C240BF" w:rsidRDefault="00F472DD" w:rsidP="005366E3">
            <w:pPr>
              <w:spacing w:after="0" w:line="240" w:lineRule="auto"/>
              <w:rPr>
                <w:rFonts w:eastAsia="Times New Roman" w:cstheme="minorHAnsi"/>
                <w:kern w:val="0"/>
                <w:lang w:eastAsia="pl-PL"/>
                <w14:ligatures w14:val="none"/>
              </w:rPr>
            </w:pPr>
          </w:p>
        </w:tc>
      </w:tr>
      <w:tr w:rsidR="00F472DD" w:rsidRPr="00C240BF" w14:paraId="50C6759B" w14:textId="04D2C1AD" w:rsidTr="00F472DD">
        <w:tc>
          <w:tcPr>
            <w:tcW w:w="597" w:type="dxa"/>
          </w:tcPr>
          <w:p w14:paraId="3F5D9609"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2800" w:type="dxa"/>
          </w:tcPr>
          <w:p w14:paraId="0451B2C3"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Percepcja słuchowa</w:t>
            </w:r>
          </w:p>
        </w:tc>
        <w:tc>
          <w:tcPr>
            <w:tcW w:w="1237" w:type="dxa"/>
          </w:tcPr>
          <w:p w14:paraId="4D438E00"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33AB6174"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Zestaw interaktywnych ćwiczeń wspomagających usprawnianie i rozwój percepcji słuchowej, a także wspierający koncentrację uwagi opartej na analizatorze słuchowym</w:t>
            </w:r>
          </w:p>
        </w:tc>
        <w:tc>
          <w:tcPr>
            <w:tcW w:w="5114" w:type="dxa"/>
          </w:tcPr>
          <w:p w14:paraId="245CCAD0"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21928697" w14:textId="16DD538C" w:rsidTr="00F472DD">
        <w:tc>
          <w:tcPr>
            <w:tcW w:w="597" w:type="dxa"/>
          </w:tcPr>
          <w:p w14:paraId="689AACAC"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6.</w:t>
            </w:r>
          </w:p>
        </w:tc>
        <w:tc>
          <w:tcPr>
            <w:tcW w:w="2800" w:type="dxa"/>
          </w:tcPr>
          <w:p w14:paraId="10DF3BDF" w14:textId="77777777" w:rsidR="00F472DD" w:rsidRPr="00C240BF" w:rsidRDefault="00F472DD" w:rsidP="005366E3">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Rewalidacja i Terapia do FunFloor</w:t>
            </w:r>
          </w:p>
        </w:tc>
        <w:tc>
          <w:tcPr>
            <w:tcW w:w="1237" w:type="dxa"/>
          </w:tcPr>
          <w:p w14:paraId="5F089760"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5114" w:type="dxa"/>
          </w:tcPr>
          <w:p w14:paraId="67A43502"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Pakiet Rewalidacja i Terapia jest zestawem interaktywnych ćwiczeń wspomagających usprawnianie zaburzonych funkcji i rozwój percepcji. Jednocześnie wspomaga koncentrację uwagi opartą na analizatorze wzrokowo-</w:t>
            </w:r>
            <w:r w:rsidRPr="00C240BF">
              <w:rPr>
                <w:rFonts w:eastAsia="Noto Serif CJK SC" w:cstheme="minorHAnsi"/>
                <w:lang w:eastAsia="zh-CN" w:bidi="hi-IN"/>
                <w14:ligatures w14:val="none"/>
              </w:rPr>
              <w:lastRenderedPageBreak/>
              <w:t>kinestetycznym. Stanowi niezastąpioną pomoc merytoryczną, gdyż jest opracowany w oparciu o badania naukowe, wiedzę oraz własne doświadczenia z pracy terapeutycznej z dziećmi przejawiającymi deficyty rozwojowe. W znacznym stopniu ułatwia pracę nauczycielowi uatrakcyjniając prowadzone zajęcia poprzez min. wzbudzanie ciekawości, bazowanie na zasobach dziecka oraz stopniowe przechodzenie do wyższego poziomu.</w:t>
            </w:r>
          </w:p>
        </w:tc>
        <w:tc>
          <w:tcPr>
            <w:tcW w:w="5114" w:type="dxa"/>
          </w:tcPr>
          <w:p w14:paraId="43DAEE5C" w14:textId="77777777" w:rsidR="00F472DD" w:rsidRPr="00C240BF" w:rsidRDefault="00F472DD" w:rsidP="005366E3">
            <w:pPr>
              <w:spacing w:after="0" w:line="240" w:lineRule="auto"/>
              <w:rPr>
                <w:rFonts w:eastAsia="Noto Serif CJK SC" w:cstheme="minorHAnsi"/>
                <w:lang w:eastAsia="zh-CN" w:bidi="hi-IN"/>
                <w14:ligatures w14:val="none"/>
              </w:rPr>
            </w:pPr>
          </w:p>
        </w:tc>
      </w:tr>
      <w:tr w:rsidR="00F472DD" w:rsidRPr="00C240BF" w14:paraId="5CDF3D60" w14:textId="40F72AB8" w:rsidTr="00F472DD">
        <w:tc>
          <w:tcPr>
            <w:tcW w:w="597" w:type="dxa"/>
          </w:tcPr>
          <w:p w14:paraId="0D4201CF" w14:textId="77777777" w:rsidR="00F472DD" w:rsidRPr="00C240BF" w:rsidRDefault="00F472DD" w:rsidP="005366E3">
            <w:pPr>
              <w:spacing w:after="0" w:line="240" w:lineRule="auto"/>
              <w:rPr>
                <w:rFonts w:eastAsia="Noto Serif CJK SC" w:cstheme="minorHAnsi"/>
                <w:b/>
                <w:bCs/>
                <w:lang w:val="en-US" w:eastAsia="zh-CN" w:bidi="hi-IN"/>
                <w14:ligatures w14:val="none"/>
              </w:rPr>
            </w:pPr>
            <w:r w:rsidRPr="00C240BF">
              <w:rPr>
                <w:rFonts w:eastAsia="Noto Serif CJK SC" w:cstheme="minorHAnsi"/>
                <w:b/>
                <w:bCs/>
                <w:lang w:val="en-US" w:eastAsia="zh-CN" w:bidi="hi-IN"/>
                <w14:ligatures w14:val="none"/>
              </w:rPr>
              <w:t>VI.</w:t>
            </w:r>
          </w:p>
        </w:tc>
        <w:tc>
          <w:tcPr>
            <w:tcW w:w="9151" w:type="dxa"/>
            <w:gridSpan w:val="3"/>
          </w:tcPr>
          <w:p w14:paraId="384C2975" w14:textId="77777777" w:rsidR="00F472DD" w:rsidRPr="00C240BF" w:rsidRDefault="00F472DD" w:rsidP="005366E3">
            <w:pPr>
              <w:spacing w:after="0" w:line="240" w:lineRule="auto"/>
              <w:rPr>
                <w:rFonts w:eastAsia="Noto Serif CJK SC" w:cstheme="minorHAnsi"/>
                <w:lang w:val="en-US" w:eastAsia="zh-CN" w:bidi="hi-IN"/>
                <w14:ligatures w14:val="none"/>
              </w:rPr>
            </w:pPr>
            <w:r w:rsidRPr="00C240BF">
              <w:rPr>
                <w:rFonts w:eastAsia="Noto Serif CJK SC" w:cstheme="minorHAnsi"/>
                <w:b/>
                <w:bCs/>
                <w:lang w:val="en-US" w:eastAsia="zh-CN" w:bidi="hi-IN"/>
                <w14:ligatures w14:val="none"/>
              </w:rPr>
              <w:t>Zestaw do kącika wyciszenia</w:t>
            </w:r>
          </w:p>
        </w:tc>
        <w:tc>
          <w:tcPr>
            <w:tcW w:w="5114" w:type="dxa"/>
          </w:tcPr>
          <w:p w14:paraId="652EB2E0" w14:textId="77777777" w:rsidR="00F472DD" w:rsidRPr="00C240BF" w:rsidRDefault="00F472DD" w:rsidP="005366E3">
            <w:pPr>
              <w:spacing w:after="0" w:line="240" w:lineRule="auto"/>
              <w:rPr>
                <w:rFonts w:eastAsia="Noto Serif CJK SC" w:cstheme="minorHAnsi"/>
                <w:b/>
                <w:bCs/>
                <w:lang w:val="en-US" w:eastAsia="zh-CN" w:bidi="hi-IN"/>
                <w14:ligatures w14:val="none"/>
              </w:rPr>
            </w:pPr>
          </w:p>
        </w:tc>
      </w:tr>
      <w:tr w:rsidR="00F472DD" w:rsidRPr="00C240BF" w14:paraId="242058DB" w14:textId="4B913A01" w:rsidTr="00F472DD">
        <w:tc>
          <w:tcPr>
            <w:tcW w:w="597" w:type="dxa"/>
          </w:tcPr>
          <w:p w14:paraId="7B427DD6" w14:textId="77777777" w:rsidR="00F472DD" w:rsidRPr="00C240BF" w:rsidRDefault="00F472DD" w:rsidP="005366E3">
            <w:pPr>
              <w:spacing w:after="0" w:line="240" w:lineRule="auto"/>
              <w:rPr>
                <w:rFonts w:eastAsia="Noto Serif CJK SC" w:cstheme="minorHAnsi"/>
                <w:lang w:val="en-US" w:eastAsia="zh-CN" w:bidi="hi-IN"/>
                <w14:ligatures w14:val="none"/>
              </w:rPr>
            </w:pPr>
            <w:r w:rsidRPr="00C240BF">
              <w:rPr>
                <w:rFonts w:eastAsia="Noto Serif CJK SC" w:cstheme="minorHAnsi"/>
                <w:lang w:val="en-US" w:eastAsia="zh-CN" w:bidi="hi-IN"/>
                <w14:ligatures w14:val="none"/>
              </w:rPr>
              <w:t>1.</w:t>
            </w:r>
          </w:p>
        </w:tc>
        <w:tc>
          <w:tcPr>
            <w:tcW w:w="2800" w:type="dxa"/>
          </w:tcPr>
          <w:p w14:paraId="40E28582" w14:textId="1C96ACB0" w:rsidR="00F472DD" w:rsidRPr="00C240BF" w:rsidRDefault="00F472DD" w:rsidP="005366E3">
            <w:pPr>
              <w:spacing w:after="0" w:line="240" w:lineRule="auto"/>
              <w:rPr>
                <w:rFonts w:eastAsia="Calibri" w:cstheme="minorHAnsi"/>
                <w:color w:val="FF0000"/>
              </w:rPr>
            </w:pPr>
            <w:r w:rsidRPr="001C2F2C">
              <w:rPr>
                <w:rFonts w:eastAsia="Noto Serif CJK SC" w:cstheme="minorHAnsi"/>
                <w:bCs/>
                <w:lang w:val="en-US" w:eastAsia="zh-CN" w:bidi="hi-IN"/>
                <w14:ligatures w14:val="none"/>
              </w:rPr>
              <w:t xml:space="preserve">Zestaw mebli i wyposażenia </w:t>
            </w:r>
            <w:r w:rsidRPr="001C2F2C">
              <w:rPr>
                <w:rFonts w:eastAsia="Calibri" w:cstheme="minorHAnsi"/>
                <w:color w:val="FF0000"/>
              </w:rPr>
              <w:t xml:space="preserve"> </w:t>
            </w:r>
          </w:p>
        </w:tc>
        <w:tc>
          <w:tcPr>
            <w:tcW w:w="1237" w:type="dxa"/>
          </w:tcPr>
          <w:p w14:paraId="4D28B55A" w14:textId="77777777" w:rsidR="00F472DD" w:rsidRPr="00C240BF" w:rsidRDefault="00F472DD" w:rsidP="005366E3">
            <w:pPr>
              <w:spacing w:after="0" w:line="240" w:lineRule="auto"/>
              <w:rPr>
                <w:rFonts w:eastAsia="Noto Serif CJK SC" w:cstheme="minorHAnsi"/>
                <w:lang w:val="en-US" w:eastAsia="zh-CN" w:bidi="hi-IN"/>
                <w14:ligatures w14:val="none"/>
              </w:rPr>
            </w:pPr>
            <w:r w:rsidRPr="00C240BF">
              <w:rPr>
                <w:rFonts w:eastAsia="Noto Serif CJK SC" w:cstheme="minorHAnsi"/>
                <w:lang w:val="en-US" w:eastAsia="zh-CN" w:bidi="hi-IN"/>
                <w14:ligatures w14:val="none"/>
              </w:rPr>
              <w:t>1 kpl.</w:t>
            </w:r>
          </w:p>
        </w:tc>
        <w:tc>
          <w:tcPr>
            <w:tcW w:w="5114" w:type="dxa"/>
          </w:tcPr>
          <w:p w14:paraId="2DC21177"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Zestaw mebli w formie modułów przypominających domki, służących jako kącik wyciszenia dla dzieci z SPE i niepełnosprawnościami. Domki, które stworzą przyjazną i estetyczną przestrzeń, sprzyjającą relaksowi i wyciszeniu dzieci. Konstrukcja powinna obejmować praktyczne schowki, półki oraz skrzynie, pomagające utrzymać porządek a jednocześnie stanowić atrakcyjne miejsce do zabawy i odpoczynku. Meble powinny być wykonane z płyty laminowanej w tonacji klonu jasnego i posiadać białe fronty oraz cichy domyk.</w:t>
            </w:r>
          </w:p>
          <w:p w14:paraId="0924DEEC" w14:textId="77777777" w:rsidR="00F472DD" w:rsidRPr="00C240BF" w:rsidRDefault="00F472DD" w:rsidP="005366E3">
            <w:pPr>
              <w:spacing w:after="0" w:line="240" w:lineRule="auto"/>
              <w:rPr>
                <w:rFonts w:eastAsia="Calibri" w:cstheme="minorHAnsi"/>
              </w:rPr>
            </w:pPr>
            <w:r w:rsidRPr="00C240BF">
              <w:rPr>
                <w:rFonts w:eastAsia="Calibri" w:cstheme="minorHAnsi"/>
              </w:rPr>
              <w:t xml:space="preserve">Meble wykonane z płyty laminowanej w tonacji klonu jasnego oraz białej, o gr. 18 mm, fronty o gr. 18 mm pokryte trwałą okleiną termoplastyczną. </w:t>
            </w:r>
            <w:r w:rsidRPr="00C240BF">
              <w:rPr>
                <w:rFonts w:eastAsia="Calibri" w:cstheme="minorHAnsi"/>
              </w:rPr>
              <w:lastRenderedPageBreak/>
              <w:t>W skład zestawu wchodzą:</w:t>
            </w:r>
            <w:r w:rsidRPr="00C240BF">
              <w:rPr>
                <w:rFonts w:eastAsia="Calibri" w:cstheme="minorHAnsi"/>
              </w:rPr>
              <w:br/>
              <w:t xml:space="preserve"> - szafka-domek – żółta, skrzynia klon jasny, 1 szt.</w:t>
            </w:r>
            <w:r w:rsidRPr="00C240BF">
              <w:rPr>
                <w:rFonts w:eastAsia="Calibri" w:cstheme="minorHAnsi"/>
              </w:rPr>
              <w:br/>
              <w:t xml:space="preserve"> - materac-siedzisko szare, 1 szt.</w:t>
            </w:r>
            <w:r w:rsidRPr="00C240BF">
              <w:rPr>
                <w:rFonts w:eastAsia="Calibri" w:cstheme="minorHAnsi"/>
              </w:rPr>
              <w:br/>
              <w:t xml:space="preserve"> - szafka-domek z tablicą magnetyczną i 2 półkami, skrzynia klon jasny, 1 szt.</w:t>
            </w:r>
            <w:r w:rsidRPr="00C240BF">
              <w:rPr>
                <w:rFonts w:eastAsia="Calibri" w:cstheme="minorHAnsi"/>
              </w:rPr>
              <w:br/>
              <w:t xml:space="preserve"> - szafka-domek z 2 półkami, skrzynia klon jasny, szara, 1 szt.</w:t>
            </w:r>
          </w:p>
          <w:p w14:paraId="6688AB4B" w14:textId="77777777" w:rsidR="00F472DD" w:rsidRPr="00C240BF" w:rsidRDefault="00F472DD" w:rsidP="005366E3">
            <w:pPr>
              <w:spacing w:after="0" w:line="240" w:lineRule="auto"/>
              <w:rPr>
                <w:rFonts w:eastAsia="Noto Serif CJK SC" w:cstheme="minorHAnsi"/>
                <w:lang w:eastAsia="zh-CN" w:bidi="hi-IN"/>
                <w14:ligatures w14:val="none"/>
              </w:rPr>
            </w:pPr>
            <w:r w:rsidRPr="00C240BF">
              <w:rPr>
                <w:rFonts w:eastAsia="Calibri" w:cstheme="minorHAnsi"/>
              </w:rPr>
              <w:t xml:space="preserve"> - drzwiczki małe 90 st. mocowane do korpusu – białe, 2 szt.</w:t>
            </w:r>
            <w:r w:rsidRPr="00C240BF">
              <w:rPr>
                <w:rFonts w:eastAsia="Calibri" w:cstheme="minorHAnsi"/>
              </w:rPr>
              <w:br/>
              <w:t>-  Poduszki kwadratowe 6 szt. w różnych tonacjach i wzorach</w:t>
            </w:r>
            <w:r w:rsidRPr="00C240BF">
              <w:rPr>
                <w:rFonts w:eastAsia="Calibri" w:cstheme="minorHAnsi"/>
              </w:rPr>
              <w:br/>
              <w:t>- Poduszki prostokątne 6 szt. w różnych kolorach i wzorach</w:t>
            </w:r>
            <w:r w:rsidRPr="00C240BF">
              <w:rPr>
                <w:rFonts w:eastAsia="Calibri" w:cstheme="minorHAnsi"/>
              </w:rPr>
              <w:br/>
              <w:t>- wym. zestawu – ok. 450 x 60 x 185,50 cm</w:t>
            </w:r>
            <w:r w:rsidRPr="00C240BF">
              <w:rPr>
                <w:rFonts w:eastAsia="Calibri" w:cstheme="minorHAnsi"/>
              </w:rPr>
              <w:br/>
            </w:r>
          </w:p>
        </w:tc>
        <w:tc>
          <w:tcPr>
            <w:tcW w:w="5114" w:type="dxa"/>
          </w:tcPr>
          <w:p w14:paraId="1D6B1128" w14:textId="77777777" w:rsidR="00F472DD" w:rsidRPr="00C240BF" w:rsidRDefault="00F472DD" w:rsidP="005366E3">
            <w:pPr>
              <w:spacing w:after="0" w:line="240" w:lineRule="auto"/>
              <w:rPr>
                <w:rFonts w:eastAsia="Noto Serif CJK SC" w:cstheme="minorHAnsi"/>
                <w:lang w:eastAsia="zh-CN" w:bidi="hi-IN"/>
                <w14:ligatures w14:val="none"/>
              </w:rPr>
            </w:pPr>
          </w:p>
        </w:tc>
      </w:tr>
    </w:tbl>
    <w:p w14:paraId="07FD7FA9" w14:textId="77777777" w:rsidR="005028F1" w:rsidRPr="00C240BF" w:rsidRDefault="005028F1" w:rsidP="005028F1">
      <w:pPr>
        <w:spacing w:line="278" w:lineRule="auto"/>
        <w:rPr>
          <w:rFonts w:cstheme="minorHAnsi"/>
          <w:sz w:val="24"/>
          <w:szCs w:val="24"/>
        </w:rPr>
      </w:pPr>
    </w:p>
    <w:p w14:paraId="23172F6B" w14:textId="77777777" w:rsidR="005028F1" w:rsidRPr="00C240BF" w:rsidRDefault="005028F1" w:rsidP="005028F1">
      <w:pPr>
        <w:spacing w:line="278" w:lineRule="auto"/>
        <w:rPr>
          <w:rFonts w:cstheme="minorHAnsi"/>
          <w:sz w:val="24"/>
          <w:szCs w:val="24"/>
        </w:rPr>
      </w:pPr>
    </w:p>
    <w:p w14:paraId="4B82D81D" w14:textId="77777777" w:rsidR="005028F1" w:rsidRPr="00C240BF" w:rsidRDefault="005028F1" w:rsidP="005028F1">
      <w:pPr>
        <w:spacing w:line="278" w:lineRule="auto"/>
        <w:rPr>
          <w:rFonts w:cstheme="minorHAnsi"/>
          <w:sz w:val="24"/>
          <w:szCs w:val="24"/>
        </w:rPr>
      </w:pPr>
    </w:p>
    <w:p w14:paraId="75A9ABDF" w14:textId="77777777" w:rsidR="005028F1" w:rsidRDefault="005028F1" w:rsidP="005028F1">
      <w:pPr>
        <w:spacing w:line="278" w:lineRule="auto"/>
        <w:rPr>
          <w:rFonts w:cstheme="minorHAnsi"/>
          <w:sz w:val="24"/>
          <w:szCs w:val="24"/>
        </w:rPr>
      </w:pPr>
    </w:p>
    <w:p w14:paraId="4BDEFF59" w14:textId="77777777" w:rsidR="001C2F2C" w:rsidRDefault="001C2F2C" w:rsidP="005028F1">
      <w:pPr>
        <w:spacing w:line="278" w:lineRule="auto"/>
        <w:rPr>
          <w:rFonts w:cstheme="minorHAnsi"/>
          <w:sz w:val="24"/>
          <w:szCs w:val="24"/>
        </w:rPr>
      </w:pPr>
    </w:p>
    <w:p w14:paraId="4B80571F" w14:textId="77777777" w:rsidR="001C2F2C" w:rsidRDefault="001C2F2C" w:rsidP="005028F1">
      <w:pPr>
        <w:spacing w:line="278" w:lineRule="auto"/>
        <w:rPr>
          <w:rFonts w:cstheme="minorHAnsi"/>
          <w:sz w:val="24"/>
          <w:szCs w:val="24"/>
        </w:rPr>
      </w:pPr>
    </w:p>
    <w:p w14:paraId="7C561151" w14:textId="77777777" w:rsidR="001C2F2C" w:rsidRPr="00C240BF" w:rsidRDefault="001C2F2C" w:rsidP="005028F1">
      <w:pPr>
        <w:spacing w:line="278" w:lineRule="auto"/>
        <w:rPr>
          <w:rFonts w:cstheme="minorHAnsi"/>
          <w:sz w:val="24"/>
          <w:szCs w:val="24"/>
        </w:rPr>
      </w:pPr>
    </w:p>
    <w:p w14:paraId="0DA78C54" w14:textId="55184655" w:rsidR="00E1385B" w:rsidRPr="00C240BF" w:rsidRDefault="00A357B4" w:rsidP="006D3094">
      <w:pPr>
        <w:spacing w:after="0" w:line="240" w:lineRule="auto"/>
        <w:jc w:val="center"/>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lastRenderedPageBreak/>
        <w:t>Część Nr 2.</w:t>
      </w:r>
    </w:p>
    <w:p w14:paraId="7F81D716" w14:textId="77777777" w:rsidR="00F472DD" w:rsidRDefault="00F472DD">
      <w:pPr>
        <w:spacing w:after="0" w:line="240" w:lineRule="auto"/>
        <w:rPr>
          <w:rFonts w:eastAsia="Noto Serif CJK SC" w:cstheme="minorHAnsi"/>
          <w:b/>
          <w:bCs/>
          <w:sz w:val="24"/>
          <w:szCs w:val="24"/>
          <w:lang w:eastAsia="zh-CN" w:bidi="hi-IN"/>
          <w14:ligatures w14:val="none"/>
        </w:rPr>
      </w:pPr>
    </w:p>
    <w:p w14:paraId="42D2A394" w14:textId="1F4F108F" w:rsidR="001C2F2C" w:rsidRPr="00C240BF" w:rsidRDefault="001C2F2C">
      <w:pPr>
        <w:spacing w:after="0" w:line="240" w:lineRule="auto"/>
        <w:rPr>
          <w:rFonts w:eastAsia="Noto Serif CJK SC" w:cstheme="minorHAnsi"/>
          <w:b/>
          <w:bCs/>
          <w:sz w:val="24"/>
          <w:szCs w:val="24"/>
          <w:lang w:eastAsia="zh-CN" w:bidi="hi-IN"/>
          <w14:ligatures w14:val="none"/>
        </w:rPr>
      </w:pPr>
      <w:r>
        <w:rPr>
          <w:rFonts w:eastAsia="Noto Serif CJK SC" w:cstheme="minorHAnsi"/>
          <w:b/>
          <w:bCs/>
          <w:sz w:val="24"/>
          <w:szCs w:val="24"/>
          <w:lang w:eastAsia="zh-CN" w:bidi="hi-IN"/>
          <w14:ligatures w14:val="none"/>
        </w:rPr>
        <w:t>Zadanie II</w:t>
      </w:r>
      <w:r w:rsidR="006D3094">
        <w:rPr>
          <w:rFonts w:eastAsia="Noto Serif CJK SC" w:cstheme="minorHAnsi"/>
          <w:b/>
          <w:bCs/>
          <w:sz w:val="24"/>
          <w:szCs w:val="24"/>
          <w:lang w:eastAsia="zh-CN" w:bidi="hi-IN"/>
          <w14:ligatures w14:val="none"/>
        </w:rPr>
        <w:t>.</w:t>
      </w:r>
    </w:p>
    <w:p w14:paraId="08E0B37F" w14:textId="77777777" w:rsidR="001C2F2C" w:rsidRDefault="00000000" w:rsidP="00A357B4">
      <w:pPr>
        <w:spacing w:after="0" w:line="240" w:lineRule="auto"/>
        <w:jc w:val="center"/>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t>S</w:t>
      </w:r>
      <w:r w:rsidR="00A357B4" w:rsidRPr="00C240BF">
        <w:rPr>
          <w:rFonts w:eastAsia="Noto Serif CJK SC" w:cstheme="minorHAnsi"/>
          <w:b/>
          <w:bCs/>
          <w:sz w:val="24"/>
          <w:szCs w:val="24"/>
          <w:lang w:eastAsia="zh-CN" w:bidi="hi-IN"/>
          <w14:ligatures w14:val="none"/>
        </w:rPr>
        <w:t>zczegółowy opis</w:t>
      </w:r>
      <w:r w:rsidRPr="00C240BF">
        <w:rPr>
          <w:rFonts w:eastAsia="Noto Serif CJK SC" w:cstheme="minorHAnsi"/>
          <w:b/>
          <w:bCs/>
          <w:sz w:val="24"/>
          <w:szCs w:val="24"/>
          <w:lang w:eastAsia="zh-CN" w:bidi="hi-IN"/>
          <w14:ligatures w14:val="none"/>
        </w:rPr>
        <w:t xml:space="preserve"> pomocy dydaktycznych </w:t>
      </w:r>
      <w:r w:rsidR="00A357B4" w:rsidRPr="00C240BF">
        <w:rPr>
          <w:rFonts w:eastAsia="Noto Serif CJK SC" w:cstheme="minorHAnsi"/>
          <w:b/>
          <w:bCs/>
          <w:sz w:val="24"/>
          <w:szCs w:val="24"/>
          <w:lang w:eastAsia="zh-CN" w:bidi="hi-IN"/>
          <w14:ligatures w14:val="none"/>
        </w:rPr>
        <w:t>w ramach</w:t>
      </w:r>
      <w:r w:rsidRPr="00C240BF">
        <w:rPr>
          <w:rFonts w:eastAsia="Noto Serif CJK SC" w:cstheme="minorHAnsi"/>
          <w:b/>
          <w:bCs/>
          <w:sz w:val="24"/>
          <w:szCs w:val="24"/>
          <w:lang w:eastAsia="zh-CN" w:bidi="hi-IN"/>
          <w14:ligatures w14:val="none"/>
        </w:rPr>
        <w:t xml:space="preserve"> projektu unijnego zgodnie z wnioskiem: „Przedszkole przyszłości, przedszkole naszych marzeń.” Program: </w:t>
      </w:r>
      <w:r w:rsidRPr="00C240BF">
        <w:rPr>
          <w:rFonts w:eastAsia="Calibri" w:cstheme="minorHAnsi"/>
          <w:b/>
          <w:bCs/>
          <w:kern w:val="0"/>
          <w:sz w:val="24"/>
          <w:szCs w:val="24"/>
          <w:lang w:eastAsia="zh-CN" w:bidi="hi-IN"/>
          <w14:ligatures w14:val="none"/>
        </w:rPr>
        <w:t>Fundusze Europejskie dla edukacji i kadr w Łódzkiem</w:t>
      </w:r>
      <w:r w:rsidR="00A357B4" w:rsidRPr="00C240BF">
        <w:rPr>
          <w:rFonts w:eastAsia="Calibri" w:cstheme="minorHAnsi"/>
          <w:b/>
          <w:bCs/>
          <w:kern w:val="0"/>
          <w:sz w:val="24"/>
          <w:szCs w:val="24"/>
          <w:lang w:eastAsia="zh-CN" w:bidi="hi-IN"/>
          <w14:ligatures w14:val="none"/>
        </w:rPr>
        <w:t xml:space="preserve">, </w:t>
      </w:r>
      <w:r w:rsidRPr="00C240BF">
        <w:rPr>
          <w:rFonts w:eastAsia="Noto Serif CJK SC" w:cstheme="minorHAnsi"/>
          <w:b/>
          <w:bCs/>
          <w:sz w:val="24"/>
          <w:szCs w:val="24"/>
          <w:lang w:eastAsia="zh-CN" w:bidi="hi-IN"/>
          <w14:ligatures w14:val="none"/>
        </w:rPr>
        <w:t xml:space="preserve">Nr naboru FELD.08.10-IZ.0022/24 </w:t>
      </w:r>
    </w:p>
    <w:p w14:paraId="617B9663" w14:textId="0CE3592C" w:rsidR="00E1385B" w:rsidRPr="00C240BF" w:rsidRDefault="00000000" w:rsidP="00A357B4">
      <w:pPr>
        <w:spacing w:after="0" w:line="240" w:lineRule="auto"/>
        <w:jc w:val="center"/>
        <w:rPr>
          <w:rFonts w:eastAsia="Noto Serif CJK SC" w:cstheme="minorHAnsi"/>
          <w:b/>
          <w:bCs/>
          <w:color w:val="C00000"/>
          <w:kern w:val="0"/>
          <w:sz w:val="24"/>
          <w:szCs w:val="24"/>
          <w:lang w:eastAsia="zh-CN"/>
          <w14:ligatures w14:val="none"/>
        </w:rPr>
      </w:pPr>
      <w:r w:rsidRPr="00C240BF">
        <w:rPr>
          <w:rFonts w:eastAsia="Noto Serif CJK SC" w:cstheme="minorHAnsi"/>
          <w:b/>
          <w:bCs/>
          <w:color w:val="C00000"/>
          <w:sz w:val="24"/>
          <w:szCs w:val="24"/>
          <w:lang w:eastAsia="zh-CN" w:bidi="hi-IN"/>
          <w14:ligatures w14:val="none"/>
        </w:rPr>
        <w:t>(</w:t>
      </w:r>
      <w:r w:rsidRPr="00C240BF">
        <w:rPr>
          <w:rFonts w:eastAsia="Noto Serif CJK SC" w:cstheme="minorHAnsi"/>
          <w:b/>
          <w:bCs/>
          <w:color w:val="C00000"/>
          <w:kern w:val="0"/>
          <w:sz w:val="24"/>
          <w:szCs w:val="24"/>
          <w:lang w:eastAsia="zh-CN"/>
          <w14:ligatures w14:val="none"/>
        </w:rPr>
        <w:t>Oddział Przedszkolny przy Szkole Podstawowej w Oszkowicach)</w:t>
      </w:r>
    </w:p>
    <w:p w14:paraId="5D45506B" w14:textId="77777777" w:rsidR="00E1385B" w:rsidRPr="00C240BF" w:rsidRDefault="00E1385B">
      <w:pPr>
        <w:spacing w:after="0" w:line="240" w:lineRule="auto"/>
        <w:rPr>
          <w:rFonts w:eastAsia="Noto Serif CJK SC" w:cstheme="minorHAnsi"/>
          <w:b/>
          <w:bCs/>
          <w:sz w:val="24"/>
          <w:szCs w:val="24"/>
          <w:lang w:eastAsia="zh-CN" w:bidi="hi-IN"/>
          <w14:ligatures w14:val="none"/>
        </w:rPr>
      </w:pPr>
    </w:p>
    <w:p w14:paraId="472B0DC2" w14:textId="77777777" w:rsidR="00E1385B" w:rsidRPr="00C240BF" w:rsidRDefault="00E1385B">
      <w:pPr>
        <w:spacing w:after="0" w:line="240" w:lineRule="auto"/>
        <w:rPr>
          <w:rFonts w:eastAsia="Noto Serif CJK SC" w:cstheme="minorHAnsi"/>
          <w:sz w:val="24"/>
          <w:szCs w:val="24"/>
          <w:lang w:eastAsia="zh-CN" w:bidi="hi-IN"/>
          <w14:ligatures w14:val="none"/>
        </w:rPr>
      </w:pPr>
    </w:p>
    <w:tbl>
      <w:tblPr>
        <w:tblStyle w:val="Tabela-Siatka"/>
        <w:tblW w:w="14170" w:type="dxa"/>
        <w:tblLayout w:type="fixed"/>
        <w:tblLook w:val="04A0" w:firstRow="1" w:lastRow="0" w:firstColumn="1" w:lastColumn="0" w:noHBand="0" w:noVBand="1"/>
      </w:tblPr>
      <w:tblGrid>
        <w:gridCol w:w="566"/>
        <w:gridCol w:w="3682"/>
        <w:gridCol w:w="598"/>
        <w:gridCol w:w="666"/>
        <w:gridCol w:w="4280"/>
        <w:gridCol w:w="4378"/>
      </w:tblGrid>
      <w:tr w:rsidR="00F472DD" w:rsidRPr="00C240BF" w14:paraId="1044A8BA" w14:textId="2FE75965" w:rsidTr="00F472DD">
        <w:tc>
          <w:tcPr>
            <w:tcW w:w="566" w:type="dxa"/>
          </w:tcPr>
          <w:p w14:paraId="59BBB31A"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Lp.</w:t>
            </w:r>
          </w:p>
        </w:tc>
        <w:tc>
          <w:tcPr>
            <w:tcW w:w="3682" w:type="dxa"/>
          </w:tcPr>
          <w:p w14:paraId="10D2CE4E"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Nazwa</w:t>
            </w:r>
          </w:p>
        </w:tc>
        <w:tc>
          <w:tcPr>
            <w:tcW w:w="1264" w:type="dxa"/>
            <w:gridSpan w:val="2"/>
          </w:tcPr>
          <w:p w14:paraId="0241425C"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Ilość</w:t>
            </w:r>
          </w:p>
        </w:tc>
        <w:tc>
          <w:tcPr>
            <w:tcW w:w="4280" w:type="dxa"/>
          </w:tcPr>
          <w:p w14:paraId="1C9B637E"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 xml:space="preserve">                                                    Specyfikacja</w:t>
            </w:r>
          </w:p>
        </w:tc>
        <w:tc>
          <w:tcPr>
            <w:tcW w:w="4378" w:type="dxa"/>
          </w:tcPr>
          <w:p w14:paraId="595D3D4C" w14:textId="1F99DE0D"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Nazwa, producent, model, symbol/ Nr katalogowy oferowanego produktu</w:t>
            </w:r>
          </w:p>
        </w:tc>
      </w:tr>
      <w:tr w:rsidR="00F472DD" w:rsidRPr="00C240BF" w14:paraId="718E0255" w14:textId="77777777" w:rsidTr="00F472DD">
        <w:tc>
          <w:tcPr>
            <w:tcW w:w="566" w:type="dxa"/>
          </w:tcPr>
          <w:p w14:paraId="3509AAC8"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w:t>
            </w:r>
          </w:p>
        </w:tc>
        <w:tc>
          <w:tcPr>
            <w:tcW w:w="4280" w:type="dxa"/>
            <w:gridSpan w:val="2"/>
          </w:tcPr>
          <w:p w14:paraId="137F4A2E" w14:textId="77777777" w:rsidR="00F472DD" w:rsidRPr="00C240BF" w:rsidRDefault="00F472DD">
            <w:pPr>
              <w:spacing w:after="0" w:line="240" w:lineRule="auto"/>
              <w:rPr>
                <w:rFonts w:eastAsia="Noto Serif CJK SC" w:cstheme="minorHAnsi"/>
                <w:b/>
                <w:bCs/>
                <w:lang w:eastAsia="zh-CN" w:bidi="hi-IN"/>
                <w14:ligatures w14:val="none"/>
              </w:rPr>
            </w:pPr>
          </w:p>
        </w:tc>
        <w:tc>
          <w:tcPr>
            <w:tcW w:w="9324" w:type="dxa"/>
            <w:gridSpan w:val="3"/>
          </w:tcPr>
          <w:p w14:paraId="4EE991DF" w14:textId="690582FE"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Pomoce do logopedii</w:t>
            </w:r>
          </w:p>
        </w:tc>
      </w:tr>
      <w:tr w:rsidR="00F472DD" w:rsidRPr="00C240BF" w14:paraId="244D7D8A" w14:textId="154D7C83" w:rsidTr="00F472DD">
        <w:tc>
          <w:tcPr>
            <w:tcW w:w="566" w:type="dxa"/>
          </w:tcPr>
          <w:p w14:paraId="6FFC6D6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682" w:type="dxa"/>
          </w:tcPr>
          <w:p w14:paraId="41FE6322" w14:textId="2F52BFB1"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Zestaw 12 szt. Dmuchawek Lokomotywa - zabawka logopedyczna </w:t>
            </w:r>
          </w:p>
        </w:tc>
        <w:tc>
          <w:tcPr>
            <w:tcW w:w="1264" w:type="dxa"/>
            <w:gridSpan w:val="2"/>
          </w:tcPr>
          <w:p w14:paraId="572DF14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280" w:type="dxa"/>
          </w:tcPr>
          <w:p w14:paraId="188E408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Zabawka logopedyczna</w:t>
            </w:r>
            <w:r w:rsidRPr="00C240BF">
              <w:rPr>
                <w:rFonts w:eastAsia="Noto Serif CJK SC" w:cstheme="minorHAnsi"/>
                <w:i/>
                <w:iCs/>
                <w:lang w:eastAsia="zh-CN" w:bidi="hi-IN"/>
                <w14:ligatures w14:val="none"/>
              </w:rPr>
              <w:t xml:space="preserve"> </w:t>
            </w:r>
            <w:r w:rsidRPr="00C240BF">
              <w:rPr>
                <w:rFonts w:eastAsia="Noto Serif CJK SC" w:cstheme="minorHAnsi"/>
                <w:lang w:eastAsia="zh-CN" w:bidi="hi-IN"/>
                <w14:ligatures w14:val="none"/>
              </w:rPr>
              <w:t xml:space="preserve"> przypominająca wyglądem kolorowy pociąg. Z jednej strony znajduje się ustnik z otworem, w który można wdmuchiwać powietrze.  Z przodu, na szerszym lejku jest ułożona piłeczka. Dziecko dmuchając w ustnik, ma za zadanie doprowadzić do uniesienia się piłki. Dzięki temu taka </w:t>
            </w:r>
            <w:hyperlink r:id="rId8" w:tgtFrame="_blank">
              <w:r w:rsidRPr="00C240BF">
                <w:rPr>
                  <w:rFonts w:eastAsia="Noto Serif CJK SC" w:cstheme="minorHAnsi"/>
                  <w:lang w:eastAsia="zh-CN" w:bidi="hi-IN"/>
                  <w14:ligatures w14:val="none"/>
                </w:rPr>
                <w:t>pomoc logopedyczna</w:t>
              </w:r>
            </w:hyperlink>
            <w:r w:rsidRPr="00C240BF">
              <w:rPr>
                <w:rFonts w:eastAsia="Noto Serif CJK SC" w:cstheme="minorHAnsi"/>
                <w:lang w:eastAsia="zh-CN" w:bidi="hi-IN"/>
                <w14:ligatures w14:val="none"/>
              </w:rPr>
              <w:t xml:space="preserve"> bardzo dobrze sprawdza się u dzieci z zaburzeniami wymowy i toru oddychania przydatna jest także maluchom chorującym na astmę, jako skuteczne ćwiczenie fazy wydechu.  </w:t>
            </w:r>
          </w:p>
        </w:tc>
        <w:tc>
          <w:tcPr>
            <w:tcW w:w="4378" w:type="dxa"/>
          </w:tcPr>
          <w:p w14:paraId="58AE7119"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47C7611F" w14:textId="3735BF2C" w:rsidTr="00F472DD">
        <w:tc>
          <w:tcPr>
            <w:tcW w:w="566" w:type="dxa"/>
          </w:tcPr>
          <w:p w14:paraId="4BD5E77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3682" w:type="dxa"/>
            <w:vAlign w:val="bottom"/>
          </w:tcPr>
          <w:p w14:paraId="681D428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Logopedia - pakiet - wariant I + KARTY PRACY</w:t>
            </w:r>
          </w:p>
        </w:tc>
        <w:tc>
          <w:tcPr>
            <w:tcW w:w="1264" w:type="dxa"/>
            <w:gridSpan w:val="2"/>
          </w:tcPr>
          <w:p w14:paraId="458F0D4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280" w:type="dxa"/>
          </w:tcPr>
          <w:p w14:paraId="1BFCAEB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mTalent  - Zajęcia logopedyczne dla młodzieży i dorosłych – interaktywne </w:t>
            </w:r>
            <w:r w:rsidRPr="00C240BF">
              <w:rPr>
                <w:rFonts w:eastAsia="Noto Serif CJK SC" w:cstheme="minorHAnsi"/>
                <w:lang w:eastAsia="zh-CN" w:bidi="hi-IN"/>
                <w14:ligatures w14:val="none"/>
              </w:rPr>
              <w:lastRenderedPageBreak/>
              <w:t>ćwiczenia dla młodzieży i dorosłych wspomagających terapię pozanormatywnej realizacji wybranych głosek, a także ćwiczenia w zakresie prozodii i dykcji + 10 lub więcej historyjek logopedyczno-edukacyjnych.</w:t>
            </w:r>
          </w:p>
        </w:tc>
        <w:tc>
          <w:tcPr>
            <w:tcW w:w="4378" w:type="dxa"/>
          </w:tcPr>
          <w:p w14:paraId="23F3D4D3"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791445C0" w14:textId="5C387453" w:rsidTr="00F472DD">
        <w:tc>
          <w:tcPr>
            <w:tcW w:w="566" w:type="dxa"/>
          </w:tcPr>
          <w:p w14:paraId="46E5B66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3682" w:type="dxa"/>
          </w:tcPr>
          <w:p w14:paraId="75938CF1"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Eduterapeutica Lux Logopedia - Akcesoria + KARTY PRACY</w:t>
            </w:r>
          </w:p>
        </w:tc>
        <w:tc>
          <w:tcPr>
            <w:tcW w:w="1264" w:type="dxa"/>
            <w:gridSpan w:val="2"/>
          </w:tcPr>
          <w:p w14:paraId="3892FF9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280" w:type="dxa"/>
          </w:tcPr>
          <w:p w14:paraId="7A6468C5" w14:textId="77777777" w:rsidR="00F472DD" w:rsidRPr="00C240BF" w:rsidRDefault="00F472DD">
            <w:pPr>
              <w:spacing w:after="140" w:line="240" w:lineRule="auto"/>
              <w:rPr>
                <w:rFonts w:eastAsia="Noto Serif CJK SC" w:cstheme="minorHAnsi"/>
                <w:lang w:eastAsia="zh-CN" w:bidi="hi-IN"/>
                <w14:ligatures w14:val="none"/>
              </w:rPr>
            </w:pPr>
            <w:r w:rsidRPr="00C240BF">
              <w:rPr>
                <w:rFonts w:eastAsia="Noto Serif CJK SC" w:cstheme="minorHAnsi"/>
                <w:color w:val="000000"/>
                <w:lang w:eastAsia="zh-CN" w:bidi="hi-IN"/>
                <w14:ligatures w14:val="none"/>
              </w:rPr>
              <w:t>Akcesoria to zestaw pomocy do </w:t>
            </w:r>
            <w:hyperlink r:id="rId9" w:tgtFrame="_blank">
              <w:r w:rsidRPr="00C240BF">
                <w:rPr>
                  <w:rFonts w:eastAsia="Noto Serif CJK SC" w:cstheme="minorHAnsi"/>
                  <w:color w:val="444444"/>
                  <w:lang w:eastAsia="zh-CN" w:bidi="hi-IN"/>
                  <w14:ligatures w14:val="none"/>
                </w:rPr>
                <w:t>ćwiczeń logopedycznych</w:t>
              </w:r>
            </w:hyperlink>
            <w:r w:rsidRPr="00C240BF">
              <w:rPr>
                <w:rFonts w:eastAsia="Noto Serif CJK SC" w:cstheme="minorHAnsi"/>
                <w:color w:val="000000"/>
                <w:lang w:eastAsia="zh-CN" w:bidi="hi-IN"/>
                <w14:ligatures w14:val="none"/>
              </w:rPr>
              <w:t> dla dzieci w wieku 6 – 10 lat</w:t>
            </w:r>
            <w:r w:rsidRPr="00C240BF">
              <w:rPr>
                <w:rFonts w:eastAsia="Noto Serif CJK SC" w:cstheme="minorHAnsi"/>
                <w:b/>
                <w:bCs/>
                <w:color w:val="000000"/>
                <w:lang w:eastAsia="zh-CN" w:bidi="hi-IN"/>
                <w14:ligatures w14:val="none"/>
              </w:rPr>
              <w:t>.</w:t>
            </w:r>
            <w:r w:rsidRPr="00C240BF">
              <w:rPr>
                <w:rFonts w:eastAsia="Noto Serif CJK SC" w:cstheme="minorHAnsi"/>
                <w:color w:val="000000"/>
                <w:lang w:eastAsia="zh-CN" w:bidi="hi-IN"/>
                <w14:ligatures w14:val="none"/>
              </w:rPr>
              <w:t xml:space="preserve"> Komplet zawiera karty do ćwiczeń słuchu fonemowego, memory logopedyczne, labiogramy i plansze sytuacyjne. Z ich wykorzystaniem dziecko może ćwiczyć różne obszary wymowy. Do zestawu dołączone są słuchawki z mikrofonem, co wzbogaci terapię logopedyczną.</w:t>
            </w:r>
          </w:p>
        </w:tc>
        <w:tc>
          <w:tcPr>
            <w:tcW w:w="4378" w:type="dxa"/>
          </w:tcPr>
          <w:p w14:paraId="7CD36D8A" w14:textId="77777777" w:rsidR="00F472DD" w:rsidRPr="00C240BF" w:rsidRDefault="00F472DD">
            <w:pPr>
              <w:spacing w:after="140" w:line="240" w:lineRule="auto"/>
              <w:rPr>
                <w:rFonts w:eastAsia="Noto Serif CJK SC" w:cstheme="minorHAnsi"/>
                <w:color w:val="000000"/>
                <w:lang w:eastAsia="zh-CN" w:bidi="hi-IN"/>
                <w14:ligatures w14:val="none"/>
              </w:rPr>
            </w:pPr>
          </w:p>
        </w:tc>
      </w:tr>
      <w:tr w:rsidR="00F472DD" w:rsidRPr="00C240BF" w14:paraId="04D102A0" w14:textId="77777777" w:rsidTr="00F472DD">
        <w:tc>
          <w:tcPr>
            <w:tcW w:w="566" w:type="dxa"/>
          </w:tcPr>
          <w:p w14:paraId="19C4BE14"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II</w:t>
            </w:r>
          </w:p>
        </w:tc>
        <w:tc>
          <w:tcPr>
            <w:tcW w:w="4280" w:type="dxa"/>
            <w:gridSpan w:val="2"/>
          </w:tcPr>
          <w:p w14:paraId="60E5F3F5" w14:textId="77777777" w:rsidR="00F472DD" w:rsidRPr="00C240BF" w:rsidRDefault="00F472DD">
            <w:pPr>
              <w:spacing w:after="0" w:line="240" w:lineRule="auto"/>
              <w:rPr>
                <w:rFonts w:eastAsia="Noto Serif CJK SC" w:cstheme="minorHAnsi"/>
                <w:b/>
                <w:lang w:eastAsia="zh-CN" w:bidi="hi-IN"/>
                <w14:ligatures w14:val="none"/>
              </w:rPr>
            </w:pPr>
          </w:p>
        </w:tc>
        <w:tc>
          <w:tcPr>
            <w:tcW w:w="9324" w:type="dxa"/>
            <w:gridSpan w:val="3"/>
          </w:tcPr>
          <w:p w14:paraId="2BBCCB53" w14:textId="561E3BB8"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b/>
                <w:lang w:eastAsia="zh-CN" w:bidi="hi-IN"/>
                <w14:ligatures w14:val="none"/>
              </w:rPr>
              <w:t>Pomoce do zajęć integracji sensorycznej</w:t>
            </w:r>
          </w:p>
        </w:tc>
      </w:tr>
      <w:tr w:rsidR="00F472DD" w:rsidRPr="00C240BF" w14:paraId="34AC84C4" w14:textId="08A32F7E" w:rsidTr="00F472DD">
        <w:tc>
          <w:tcPr>
            <w:tcW w:w="566" w:type="dxa"/>
          </w:tcPr>
          <w:p w14:paraId="1BFE05D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3682" w:type="dxa"/>
          </w:tcPr>
          <w:p w14:paraId="7B33E8A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Zestaw 3 sensorycznych tub (klepsydry z cieczą)</w:t>
            </w:r>
          </w:p>
          <w:p w14:paraId="1171CBDB" w14:textId="1490B7C1" w:rsidR="00F472DD" w:rsidRPr="00C240BF" w:rsidRDefault="00F472DD">
            <w:pPr>
              <w:spacing w:after="0" w:line="240" w:lineRule="auto"/>
              <w:rPr>
                <w:rFonts w:eastAsia="Noto Serif CJK SC" w:cstheme="minorHAnsi"/>
                <w:shd w:val="clear" w:color="auto" w:fill="FFFF00"/>
                <w:lang w:eastAsia="zh-CN" w:bidi="hi-IN"/>
                <w14:ligatures w14:val="none"/>
              </w:rPr>
            </w:pPr>
          </w:p>
        </w:tc>
        <w:tc>
          <w:tcPr>
            <w:tcW w:w="1264" w:type="dxa"/>
            <w:gridSpan w:val="2"/>
          </w:tcPr>
          <w:p w14:paraId="55A63B0B"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4 szt. </w:t>
            </w:r>
          </w:p>
        </w:tc>
        <w:tc>
          <w:tcPr>
            <w:tcW w:w="4280" w:type="dxa"/>
          </w:tcPr>
          <w:p w14:paraId="6533EE75" w14:textId="77777777" w:rsidR="00F472DD" w:rsidRPr="00C240BF" w:rsidRDefault="00F472DD">
            <w:pPr>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xml:space="preserve">Sensoryczne Tuby  to narzędzie edukacyjne, wprowadzające dzieci w świat nauki poprzez zabawę. Wypełnione są kolorowym, sączącym się płynem, stymulują zmysły i rozwijają różnorodne umiejętności. </w:t>
            </w:r>
          </w:p>
          <w:p w14:paraId="144FFA10" w14:textId="77777777" w:rsidR="00F472DD" w:rsidRPr="00C240BF" w:rsidRDefault="00F472DD">
            <w:pPr>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xml:space="preserve">Oferują dzieciom możliwość odkrywania podstawowych zasad fizyki, takich jak </w:t>
            </w:r>
            <w:r w:rsidRPr="00C240BF">
              <w:rPr>
                <w:rFonts w:eastAsia="Noto Serif CJK SC" w:cstheme="minorHAnsi"/>
                <w:color w:val="000000"/>
                <w:lang w:eastAsia="zh-CN" w:bidi="hi-IN"/>
                <w14:ligatures w14:val="none"/>
              </w:rPr>
              <w:lastRenderedPageBreak/>
              <w:t>grawitacja, przepływ cieczy i interakcje kolorów.</w:t>
            </w:r>
          </w:p>
          <w:p w14:paraId="5B38FF71" w14:textId="77777777" w:rsidR="00F472DD" w:rsidRPr="00C240BF" w:rsidRDefault="00F472DD">
            <w:pPr>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Wykonane z wytrzymałego plastiku, zapewniają trwałość i bezpieczeństwo podczas użytkowania.</w:t>
            </w:r>
          </w:p>
        </w:tc>
        <w:tc>
          <w:tcPr>
            <w:tcW w:w="4378" w:type="dxa"/>
          </w:tcPr>
          <w:p w14:paraId="77619DE8" w14:textId="77777777" w:rsidR="00F472DD" w:rsidRPr="00C240BF" w:rsidRDefault="00F472DD">
            <w:pPr>
              <w:spacing w:after="0" w:line="240" w:lineRule="auto"/>
              <w:rPr>
                <w:rFonts w:eastAsia="Noto Serif CJK SC" w:cstheme="minorHAnsi"/>
                <w:color w:val="000000"/>
                <w:lang w:eastAsia="zh-CN" w:bidi="hi-IN"/>
                <w14:ligatures w14:val="none"/>
              </w:rPr>
            </w:pPr>
          </w:p>
        </w:tc>
      </w:tr>
      <w:tr w:rsidR="00F472DD" w:rsidRPr="00C240BF" w14:paraId="3C74CC7E" w14:textId="1CFA1C86" w:rsidTr="00F472DD">
        <w:tc>
          <w:tcPr>
            <w:tcW w:w="566" w:type="dxa"/>
          </w:tcPr>
          <w:p w14:paraId="348B22B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7.</w:t>
            </w:r>
          </w:p>
        </w:tc>
        <w:tc>
          <w:tcPr>
            <w:tcW w:w="3682" w:type="dxa"/>
          </w:tcPr>
          <w:p w14:paraId="58BFB8BF" w14:textId="66D18C7B" w:rsidR="001C2F2C" w:rsidRPr="00C240BF" w:rsidRDefault="00F472DD" w:rsidP="001C2F2C">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Tablica podświetlana + Markery kredowe fluorescencyjne </w:t>
            </w:r>
          </w:p>
          <w:p w14:paraId="227ECF9D" w14:textId="0EE62169" w:rsidR="00F472DD" w:rsidRPr="00C240BF" w:rsidRDefault="00F472DD">
            <w:pPr>
              <w:spacing w:after="0" w:line="240" w:lineRule="auto"/>
              <w:rPr>
                <w:rFonts w:eastAsia="Noto Serif CJK SC" w:cstheme="minorHAnsi"/>
                <w:lang w:eastAsia="zh-CN" w:bidi="hi-IN"/>
                <w14:ligatures w14:val="none"/>
              </w:rPr>
            </w:pPr>
          </w:p>
        </w:tc>
        <w:tc>
          <w:tcPr>
            <w:tcW w:w="1264" w:type="dxa"/>
            <w:gridSpan w:val="2"/>
          </w:tcPr>
          <w:p w14:paraId="75EF8F4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 szt.</w:t>
            </w:r>
          </w:p>
        </w:tc>
        <w:tc>
          <w:tcPr>
            <w:tcW w:w="4280" w:type="dxa"/>
          </w:tcPr>
          <w:p w14:paraId="025971F1" w14:textId="77777777" w:rsidR="00F472DD" w:rsidRPr="00C240BF" w:rsidRDefault="00F472DD">
            <w:pPr>
              <w:spacing w:after="140" w:line="276"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Tablica do pisania, rozświetlająca się w siedmiu różnych kolorach. Każda połowa tablicy podświetlana niezależnie. Tablica ładowana za pomocą dołączonej do zestawu ładowarki. Czas pełnego ładowania - około 4 godzin, czas pracy przez ok. 6-8 godzin.  Specyfikacja: wymiar A1  (101x66cm), działanie akumulatorowe, zawiera markery fluorescencyjne</w:t>
            </w:r>
          </w:p>
        </w:tc>
        <w:tc>
          <w:tcPr>
            <w:tcW w:w="4378" w:type="dxa"/>
          </w:tcPr>
          <w:p w14:paraId="4224FDBF" w14:textId="77777777" w:rsidR="00F472DD" w:rsidRPr="00C240BF" w:rsidRDefault="00F472DD">
            <w:pPr>
              <w:spacing w:after="140" w:line="276" w:lineRule="auto"/>
              <w:rPr>
                <w:rFonts w:eastAsia="Noto Serif CJK SC" w:cstheme="minorHAnsi"/>
                <w:color w:val="000000"/>
                <w:lang w:eastAsia="zh-CN" w:bidi="hi-IN"/>
                <w14:ligatures w14:val="none"/>
              </w:rPr>
            </w:pPr>
          </w:p>
        </w:tc>
      </w:tr>
      <w:tr w:rsidR="00F472DD" w:rsidRPr="00C240BF" w14:paraId="25613297" w14:textId="77777777" w:rsidTr="00F472DD">
        <w:tc>
          <w:tcPr>
            <w:tcW w:w="566" w:type="dxa"/>
          </w:tcPr>
          <w:p w14:paraId="67D5E27A"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III</w:t>
            </w:r>
          </w:p>
        </w:tc>
        <w:tc>
          <w:tcPr>
            <w:tcW w:w="4280" w:type="dxa"/>
            <w:gridSpan w:val="2"/>
          </w:tcPr>
          <w:p w14:paraId="2226BA49" w14:textId="77777777" w:rsidR="00F472DD" w:rsidRPr="00C240BF" w:rsidRDefault="00F472DD">
            <w:pPr>
              <w:spacing w:after="0" w:line="240" w:lineRule="auto"/>
              <w:rPr>
                <w:rFonts w:eastAsia="Noto Serif CJK SC" w:cstheme="minorHAnsi"/>
                <w:b/>
                <w:lang w:eastAsia="zh-CN" w:bidi="hi-IN"/>
                <w14:ligatures w14:val="none"/>
              </w:rPr>
            </w:pPr>
          </w:p>
        </w:tc>
        <w:tc>
          <w:tcPr>
            <w:tcW w:w="9324" w:type="dxa"/>
            <w:gridSpan w:val="3"/>
            <w:vAlign w:val="bottom"/>
          </w:tcPr>
          <w:p w14:paraId="135E57F6" w14:textId="202763A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b/>
                <w:lang w:eastAsia="zh-CN" w:bidi="hi-IN"/>
                <w14:ligatures w14:val="none"/>
              </w:rPr>
              <w:t>Zakup sprzętu do prowadzenia terapii i obsługi zakupionych programów multimedialnych w 5 salach</w:t>
            </w:r>
          </w:p>
        </w:tc>
      </w:tr>
      <w:tr w:rsidR="00F472DD" w:rsidRPr="00C240BF" w14:paraId="460BEFB2" w14:textId="77777777" w:rsidTr="00F472DD">
        <w:tc>
          <w:tcPr>
            <w:tcW w:w="566" w:type="dxa"/>
          </w:tcPr>
          <w:p w14:paraId="067029B2"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IV.</w:t>
            </w:r>
          </w:p>
        </w:tc>
        <w:tc>
          <w:tcPr>
            <w:tcW w:w="4280" w:type="dxa"/>
            <w:gridSpan w:val="2"/>
          </w:tcPr>
          <w:p w14:paraId="6AF773EC" w14:textId="77777777" w:rsidR="00F472DD" w:rsidRPr="00C240BF" w:rsidRDefault="00F472DD">
            <w:pPr>
              <w:spacing w:after="0" w:line="240" w:lineRule="auto"/>
              <w:rPr>
                <w:rFonts w:eastAsia="Noto Serif CJK SC" w:cstheme="minorHAnsi"/>
                <w:b/>
                <w:lang w:eastAsia="zh-CN" w:bidi="hi-IN"/>
                <w14:ligatures w14:val="none"/>
              </w:rPr>
            </w:pPr>
          </w:p>
        </w:tc>
        <w:tc>
          <w:tcPr>
            <w:tcW w:w="9324" w:type="dxa"/>
            <w:gridSpan w:val="3"/>
          </w:tcPr>
          <w:p w14:paraId="17FC5314" w14:textId="0B30D210"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b/>
                <w:lang w:eastAsia="zh-CN" w:bidi="hi-IN"/>
                <w14:ligatures w14:val="none"/>
              </w:rPr>
              <w:t>Zestaw do kącika wyciszenia</w:t>
            </w:r>
          </w:p>
        </w:tc>
      </w:tr>
      <w:tr w:rsidR="00F472DD" w:rsidRPr="00C240BF" w14:paraId="7A57E6A9" w14:textId="322702D8" w:rsidTr="00F472DD">
        <w:tc>
          <w:tcPr>
            <w:tcW w:w="566" w:type="dxa"/>
          </w:tcPr>
          <w:p w14:paraId="52F759C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682" w:type="dxa"/>
          </w:tcPr>
          <w:p w14:paraId="763CFB0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Zestaw 4 puf </w:t>
            </w:r>
          </w:p>
          <w:p w14:paraId="1C76B7B9" w14:textId="10073B01" w:rsidR="00F472DD" w:rsidRPr="00C240BF" w:rsidRDefault="00F472DD">
            <w:pPr>
              <w:spacing w:after="0" w:line="240" w:lineRule="auto"/>
              <w:rPr>
                <w:rFonts w:eastAsia="Noto Serif CJK SC" w:cstheme="minorHAnsi"/>
                <w:shd w:val="clear" w:color="auto" w:fill="FFFF00"/>
                <w:lang w:eastAsia="zh-CN" w:bidi="hi-IN"/>
                <w14:ligatures w14:val="none"/>
              </w:rPr>
            </w:pPr>
            <w:r w:rsidRPr="00C240BF">
              <w:rPr>
                <w:rFonts w:eastAsia="Noto Serif CJK SC" w:cstheme="minorHAnsi"/>
                <w:shd w:val="clear" w:color="auto" w:fill="FFFF00"/>
                <w:lang w:eastAsia="zh-CN" w:bidi="hi-IN"/>
                <w14:ligatures w14:val="none"/>
              </w:rPr>
              <w:t xml:space="preserve"> </w:t>
            </w:r>
          </w:p>
        </w:tc>
        <w:tc>
          <w:tcPr>
            <w:tcW w:w="1264" w:type="dxa"/>
            <w:gridSpan w:val="2"/>
          </w:tcPr>
          <w:p w14:paraId="1173040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kpl.</w:t>
            </w:r>
          </w:p>
        </w:tc>
        <w:tc>
          <w:tcPr>
            <w:tcW w:w="4280" w:type="dxa"/>
          </w:tcPr>
          <w:p w14:paraId="046D855D" w14:textId="626DA156" w:rsidR="00F472DD" w:rsidRPr="001C2F2C" w:rsidRDefault="00F472DD" w:rsidP="001C2F2C">
            <w:r w:rsidRPr="00C240BF">
              <w:rPr>
                <w:rFonts w:eastAsia="Noto Serif CJK SC" w:cstheme="minorHAnsi"/>
                <w:color w:val="000000"/>
                <w:lang w:eastAsia="zh-CN" w:bidi="hi-IN"/>
                <w14:ligatures w14:val="none"/>
              </w:rPr>
              <w:t xml:space="preserve">Siedziska o nowoczesnym kształcie, czarne stopki wykonane z tworzywa sztucznego. Siedziska pokryte wysokiej jakości, bardzo wytrzymałą tkaniną, odporną na plamy i zabrudzenia. Skład - </w:t>
            </w:r>
            <w:r w:rsidRPr="00C240BF">
              <w:rPr>
                <w:rFonts w:eastAsia="Noto Serif CJK SC" w:cstheme="minorHAnsi"/>
                <w:color w:val="000000"/>
                <w:lang w:eastAsia="zh-CN" w:bidi="hi-IN"/>
                <w14:ligatures w14:val="none"/>
              </w:rPr>
              <w:lastRenderedPageBreak/>
              <w:t xml:space="preserve">100 % poliester. Gramatura: 476 g/mb. Klasa palności: B1. Ścieralność: 96 000 </w:t>
            </w:r>
            <w:r w:rsidRPr="001C2F2C">
              <w:rPr>
                <w:rFonts w:eastAsia="Noto Serif CJK SC" w:cstheme="minorHAnsi"/>
                <w:color w:val="000000"/>
                <w:lang w:eastAsia="zh-CN" w:bidi="hi-IN"/>
                <w14:ligatures w14:val="none"/>
              </w:rPr>
              <w:t>cykli. Pufy wykonane w różnych kolorach.</w:t>
            </w:r>
            <w:r w:rsidRPr="001C2F2C">
              <w:rPr>
                <w:rFonts w:eastAsia="Noto Serif CJK SC" w:cstheme="minorHAnsi"/>
                <w:color w:val="000000"/>
                <w:lang w:eastAsia="zh-CN" w:bidi="hi-IN"/>
                <w14:ligatures w14:val="none"/>
              </w:rPr>
              <w:br/>
            </w:r>
            <w:r w:rsidRPr="001C2F2C">
              <w:t xml:space="preserve">Wym. pufy 1-osobowej 40 x 40 x 40 cm  - </w:t>
            </w:r>
            <w:r w:rsidR="001C2F2C" w:rsidRPr="001C2F2C">
              <w:t>3</w:t>
            </w:r>
            <w:r w:rsidRPr="001C2F2C">
              <w:t xml:space="preserve"> szt</w:t>
            </w:r>
            <w:r w:rsidR="001C2F2C" w:rsidRPr="001C2F2C">
              <w:t>.</w:t>
            </w:r>
            <w:r w:rsidRPr="001C2F2C">
              <w:t xml:space="preserve"> </w:t>
            </w:r>
          </w:p>
          <w:p w14:paraId="78A202F2" w14:textId="3AC67C25" w:rsidR="00F472DD" w:rsidRPr="00C240BF" w:rsidRDefault="00F472DD" w:rsidP="001C2F2C">
            <w:pPr>
              <w:rPr>
                <w:rFonts w:eastAsia="Noto Serif CJK SC" w:cstheme="minorHAnsi"/>
                <w:color w:val="000000"/>
                <w:lang w:eastAsia="zh-CN" w:bidi="hi-IN"/>
                <w14:ligatures w14:val="none"/>
              </w:rPr>
            </w:pPr>
            <w:r w:rsidRPr="001C2F2C">
              <w:t xml:space="preserve">wym. pufy 3-osobowej 120 x 40 x 40 cm – </w:t>
            </w:r>
            <w:r w:rsidR="001C2F2C" w:rsidRPr="001C2F2C">
              <w:t>1</w:t>
            </w:r>
            <w:r w:rsidRPr="001C2F2C">
              <w:t xml:space="preserve"> szt</w:t>
            </w:r>
            <w:r w:rsidR="001C2F2C" w:rsidRPr="001C2F2C">
              <w:t>.</w:t>
            </w:r>
          </w:p>
        </w:tc>
        <w:tc>
          <w:tcPr>
            <w:tcW w:w="4378" w:type="dxa"/>
          </w:tcPr>
          <w:p w14:paraId="1DA4F7B4" w14:textId="77777777" w:rsidR="00F472DD" w:rsidRPr="00C240BF" w:rsidRDefault="00F472DD">
            <w:pPr>
              <w:spacing w:after="0" w:line="276" w:lineRule="auto"/>
              <w:rPr>
                <w:rFonts w:eastAsia="Noto Serif CJK SC" w:cstheme="minorHAnsi"/>
                <w:color w:val="000000"/>
                <w:lang w:eastAsia="zh-CN" w:bidi="hi-IN"/>
                <w14:ligatures w14:val="none"/>
              </w:rPr>
            </w:pPr>
          </w:p>
        </w:tc>
      </w:tr>
      <w:tr w:rsidR="00F472DD" w:rsidRPr="00C240BF" w14:paraId="1EAAB5E2" w14:textId="77777777" w:rsidTr="00F472DD">
        <w:tc>
          <w:tcPr>
            <w:tcW w:w="566" w:type="dxa"/>
          </w:tcPr>
          <w:p w14:paraId="3D744815"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V.</w:t>
            </w:r>
          </w:p>
        </w:tc>
        <w:tc>
          <w:tcPr>
            <w:tcW w:w="4280" w:type="dxa"/>
            <w:gridSpan w:val="2"/>
          </w:tcPr>
          <w:p w14:paraId="68187CC2" w14:textId="77777777" w:rsidR="00F472DD" w:rsidRPr="00C240BF" w:rsidRDefault="00F472DD">
            <w:pPr>
              <w:spacing w:after="0" w:line="240" w:lineRule="auto"/>
              <w:rPr>
                <w:rFonts w:eastAsia="Noto Serif CJK SC" w:cstheme="minorHAnsi"/>
                <w:b/>
                <w:lang w:eastAsia="zh-CN" w:bidi="hi-IN"/>
                <w14:ligatures w14:val="none"/>
              </w:rPr>
            </w:pPr>
          </w:p>
        </w:tc>
        <w:tc>
          <w:tcPr>
            <w:tcW w:w="9324" w:type="dxa"/>
            <w:gridSpan w:val="3"/>
          </w:tcPr>
          <w:p w14:paraId="30FE1650" w14:textId="20473DBF"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b/>
                <w:lang w:eastAsia="zh-CN" w:bidi="hi-IN"/>
                <w14:ligatures w14:val="none"/>
              </w:rPr>
              <w:t>Programy multimedialne do terapii</w:t>
            </w:r>
          </w:p>
        </w:tc>
      </w:tr>
      <w:tr w:rsidR="00F472DD" w:rsidRPr="00C240BF" w14:paraId="7C7E7F97" w14:textId="0E771D69" w:rsidTr="00F472DD">
        <w:tc>
          <w:tcPr>
            <w:tcW w:w="566" w:type="dxa"/>
          </w:tcPr>
          <w:p w14:paraId="1610692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682" w:type="dxa"/>
          </w:tcPr>
          <w:p w14:paraId="0E9E028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Eduterapeutica Trenuj ucho! Percepcja i uwaga słuchowa + KARTY PRACY</w:t>
            </w:r>
          </w:p>
        </w:tc>
        <w:tc>
          <w:tcPr>
            <w:tcW w:w="1264" w:type="dxa"/>
            <w:gridSpan w:val="2"/>
          </w:tcPr>
          <w:p w14:paraId="5ED3282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280" w:type="dxa"/>
          </w:tcPr>
          <w:p w14:paraId="65B8C585" w14:textId="77777777" w:rsidR="00F472DD" w:rsidRPr="00C240BF" w:rsidRDefault="00F472DD">
            <w:pPr>
              <w:spacing w:beforeAutospacing="1" w:after="0" w:line="240" w:lineRule="auto"/>
              <w:jc w:val="both"/>
              <w:rPr>
                <w:rFonts w:eastAsia="Times New Roman" w:cstheme="minorHAnsi"/>
                <w:kern w:val="0"/>
                <w:lang w:eastAsia="pl-PL"/>
                <w14:ligatures w14:val="none"/>
              </w:rPr>
            </w:pPr>
            <w:r w:rsidRPr="00C240BF">
              <w:rPr>
                <w:rFonts w:eastAsia="Times New Roman" w:cstheme="minorHAnsi"/>
                <w:kern w:val="0"/>
                <w:lang w:eastAsia="pl-PL"/>
                <w14:ligatures w14:val="none"/>
              </w:rPr>
              <w:t xml:space="preserve">Pakiet w atrakcyjnych zadaniach łączy dźwięki z autorskimi ilustracjami. Zestaw do pracy z dziećmi w wieku od 7 do 14 lat z trudnościami, takimi jak: wady wymowy, ryzyko </w:t>
            </w:r>
            <w:hyperlink r:id="rId10" w:tgtFrame="_blank">
              <w:r w:rsidRPr="00C240BF">
                <w:rPr>
                  <w:rFonts w:eastAsia="Times New Roman" w:cstheme="minorHAnsi"/>
                  <w:color w:val="000000" w:themeColor="text1"/>
                  <w:kern w:val="0"/>
                  <w:lang w:eastAsia="pl-PL"/>
                  <w14:ligatures w14:val="none"/>
                </w:rPr>
                <w:t>dysleksji</w:t>
              </w:r>
            </w:hyperlink>
            <w:r w:rsidRPr="00C240BF">
              <w:rPr>
                <w:rFonts w:eastAsia="Times New Roman" w:cstheme="minorHAnsi"/>
                <w:color w:val="000000" w:themeColor="text1"/>
                <w:kern w:val="0"/>
                <w:lang w:eastAsia="pl-PL"/>
                <w14:ligatures w14:val="none"/>
              </w:rPr>
              <w:t>,</w:t>
            </w:r>
            <w:r w:rsidRPr="00C240BF">
              <w:rPr>
                <w:rFonts w:eastAsia="Times New Roman" w:cstheme="minorHAnsi"/>
                <w:kern w:val="0"/>
                <w:lang w:eastAsia="pl-PL"/>
                <w14:ligatures w14:val="none"/>
              </w:rPr>
              <w:t xml:space="preserve"> ADHD/ADD lub problemy z </w:t>
            </w:r>
            <w:hyperlink r:id="rId11" w:tgtFrame="_blank">
              <w:r w:rsidRPr="00C240BF">
                <w:rPr>
                  <w:rFonts w:eastAsia="Times New Roman" w:cstheme="minorHAnsi"/>
                  <w:color w:val="000000" w:themeColor="text1"/>
                  <w:kern w:val="0"/>
                  <w:lang w:eastAsia="pl-PL"/>
                  <w14:ligatures w14:val="none"/>
                </w:rPr>
                <w:t>koncentracją uwagi</w:t>
              </w:r>
            </w:hyperlink>
            <w:r w:rsidRPr="00C240BF">
              <w:rPr>
                <w:rFonts w:eastAsia="Times New Roman" w:cstheme="minorHAnsi"/>
                <w:color w:val="000000" w:themeColor="text1"/>
                <w:kern w:val="0"/>
                <w:lang w:eastAsia="pl-PL"/>
                <w14:ligatures w14:val="none"/>
              </w:rPr>
              <w:t>. S</w:t>
            </w:r>
            <w:r w:rsidRPr="00C240BF">
              <w:rPr>
                <w:rFonts w:eastAsia="Times New Roman" w:cstheme="minorHAnsi"/>
                <w:kern w:val="0"/>
                <w:lang w:eastAsia="pl-PL"/>
                <w14:ligatures w14:val="none"/>
              </w:rPr>
              <w:t xml:space="preserve">kutecznie wspiera różne formy terapii, w tym zajęcia logopedyczne, korekcyjno-kompensacyjne i rewalidacyjne. Program ma możliwość działania na komputerach stacjonarnych, laptopach, tabletach i smartfonach. </w:t>
            </w:r>
            <w:r w:rsidRPr="00C240BF">
              <w:rPr>
                <w:rFonts w:eastAsia="Noto Serif CJK SC" w:cstheme="minorHAnsi"/>
                <w:color w:val="000000"/>
                <w:lang w:eastAsia="zh-CN" w:bidi="hi-IN"/>
                <w14:ligatures w14:val="none"/>
              </w:rPr>
              <w:t>Zestaw ma otwartą licencję</w:t>
            </w:r>
            <w:r w:rsidRPr="00C240BF">
              <w:rPr>
                <w:rFonts w:eastAsia="Noto Serif CJK SC" w:cstheme="minorHAnsi"/>
                <w:b/>
                <w:bCs/>
                <w:color w:val="000000"/>
                <w:lang w:eastAsia="zh-CN" w:bidi="hi-IN"/>
                <w14:ligatures w14:val="none"/>
              </w:rPr>
              <w:t>,</w:t>
            </w:r>
            <w:r w:rsidRPr="00C240BF">
              <w:rPr>
                <w:rFonts w:eastAsia="Noto Serif CJK SC" w:cstheme="minorHAnsi"/>
                <w:color w:val="000000"/>
                <w:lang w:eastAsia="zh-CN" w:bidi="hi-IN"/>
                <w14:ligatures w14:val="none"/>
              </w:rPr>
              <w:t xml:space="preserve"> dzięki czemu może być używany na dowolnym urządzeniu i przez dowolną liczbę użytkowników, bez ograniczeń czasowych. </w:t>
            </w:r>
          </w:p>
        </w:tc>
        <w:tc>
          <w:tcPr>
            <w:tcW w:w="4378" w:type="dxa"/>
          </w:tcPr>
          <w:p w14:paraId="0AAFED16" w14:textId="77777777" w:rsidR="00F472DD" w:rsidRPr="00C240BF" w:rsidRDefault="00F472DD">
            <w:pPr>
              <w:spacing w:beforeAutospacing="1" w:after="0" w:line="240" w:lineRule="auto"/>
              <w:jc w:val="both"/>
              <w:rPr>
                <w:rFonts w:eastAsia="Times New Roman" w:cstheme="minorHAnsi"/>
                <w:kern w:val="0"/>
                <w:lang w:eastAsia="pl-PL"/>
                <w14:ligatures w14:val="none"/>
              </w:rPr>
            </w:pPr>
          </w:p>
        </w:tc>
      </w:tr>
      <w:tr w:rsidR="00F472DD" w:rsidRPr="00C240BF" w14:paraId="3DD6B143" w14:textId="1A27115A" w:rsidTr="00F472DD">
        <w:tc>
          <w:tcPr>
            <w:tcW w:w="566" w:type="dxa"/>
          </w:tcPr>
          <w:p w14:paraId="1BF1C2D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2.</w:t>
            </w:r>
          </w:p>
        </w:tc>
        <w:tc>
          <w:tcPr>
            <w:tcW w:w="3682" w:type="dxa"/>
          </w:tcPr>
          <w:p w14:paraId="24CD474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Percepcja Słuchowa i Przetwarzanie Słuchowe PRO + GRA "Żyrafa słucha i przetwarza"</w:t>
            </w:r>
          </w:p>
        </w:tc>
        <w:tc>
          <w:tcPr>
            <w:tcW w:w="1264" w:type="dxa"/>
            <w:gridSpan w:val="2"/>
          </w:tcPr>
          <w:p w14:paraId="7233D14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280" w:type="dxa"/>
          </w:tcPr>
          <w:p w14:paraId="48F02E8A" w14:textId="77777777" w:rsidR="00F472DD" w:rsidRPr="00C240BF" w:rsidRDefault="00F472DD">
            <w:pPr>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Percepcja Słuchowa i Przetwarzanie Słuchowe PRO to specjalistyczny </w:t>
            </w:r>
            <w:hyperlink r:id="rId12" w:tgtFrame="_blank">
              <w:r w:rsidRPr="00C240BF">
                <w:rPr>
                  <w:rFonts w:eastAsia="Noto Serif CJK SC" w:cstheme="minorHAnsi"/>
                  <w:color w:val="444444"/>
                  <w:lang w:eastAsia="zh-CN" w:bidi="hi-IN"/>
                  <w14:ligatures w14:val="none"/>
                </w:rPr>
                <w:t>program</w:t>
              </w:r>
            </w:hyperlink>
            <w:r w:rsidRPr="00C240BF">
              <w:rPr>
                <w:rFonts w:eastAsia="Noto Serif CJK SC" w:cstheme="minorHAnsi"/>
                <w:color w:val="000000"/>
                <w:lang w:eastAsia="zh-CN" w:bidi="hi-IN"/>
                <w14:ligatures w14:val="none"/>
              </w:rPr>
              <w:t> multimedialny opracowany dla dzieci od 6 do 15 lat, aby wspomagać terapię wyższych funkcji słuchowych. Jest przydatny zwłaszcza w przypadku centralnych zaburzeń przetwarzania słuchowego (CAPD).</w:t>
            </w:r>
          </w:p>
          <w:p w14:paraId="41364251"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color w:val="000000"/>
                <w:lang w:eastAsia="zh-CN" w:bidi="hi-IN"/>
                <w14:ligatures w14:val="none"/>
              </w:rPr>
              <w:t>Ćwiczenia  dostosowane są do potrzeb uczniów:</w:t>
            </w:r>
          </w:p>
          <w:p w14:paraId="599B03A0" w14:textId="77777777" w:rsidR="00F472DD" w:rsidRPr="00C240BF" w:rsidRDefault="00F472DD">
            <w:pPr>
              <w:tabs>
                <w:tab w:val="left" w:pos="0"/>
              </w:tabs>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z centralnymi zaburzeniami słuchu,</w:t>
            </w:r>
          </w:p>
          <w:p w14:paraId="2AE7080A" w14:textId="77777777" w:rsidR="00F472DD" w:rsidRPr="00C240BF" w:rsidRDefault="00F472DD">
            <w:pPr>
              <w:tabs>
                <w:tab w:val="left" w:pos="0"/>
              </w:tabs>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słabo słyszących,</w:t>
            </w:r>
          </w:p>
          <w:p w14:paraId="7C2C2538" w14:textId="77777777" w:rsidR="00F472DD" w:rsidRPr="00C240BF" w:rsidRDefault="00F472DD">
            <w:pPr>
              <w:tabs>
                <w:tab w:val="left" w:pos="0"/>
              </w:tabs>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z nieprawidłową percepcją słuchową</w:t>
            </w:r>
          </w:p>
          <w:p w14:paraId="449CE163" w14:textId="77777777" w:rsidR="00F472DD" w:rsidRPr="00C240BF" w:rsidRDefault="00F472DD">
            <w:pPr>
              <w:tabs>
                <w:tab w:val="left" w:pos="0"/>
              </w:tabs>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z SLI (specyficznymi zaburzeniami językowymi)</w:t>
            </w:r>
          </w:p>
          <w:p w14:paraId="517F592C" w14:textId="77777777" w:rsidR="00F472DD" w:rsidRPr="00C240BF" w:rsidRDefault="00F472DD">
            <w:pPr>
              <w:tabs>
                <w:tab w:val="left" w:pos="0"/>
              </w:tabs>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z zaburzeniami koncentracji i uwagi, w tym ADHD i ADD,</w:t>
            </w:r>
          </w:p>
          <w:p w14:paraId="1D8CCE65" w14:textId="77777777" w:rsidR="00F472DD" w:rsidRPr="00C240BF" w:rsidRDefault="00F472DD">
            <w:pPr>
              <w:spacing w:after="150" w:line="240" w:lineRule="auto"/>
              <w:rPr>
                <w:rFonts w:eastAsia="Noto Serif CJK SC" w:cstheme="minorHAnsi"/>
                <w:lang w:eastAsia="zh-CN" w:bidi="hi-IN"/>
                <w14:ligatures w14:val="none"/>
              </w:rPr>
            </w:pPr>
            <w:r w:rsidRPr="00C240BF">
              <w:rPr>
                <w:rFonts w:eastAsia="Noto Serif CJK SC" w:cstheme="minorHAnsi"/>
                <w:color w:val="000000"/>
                <w:lang w:eastAsia="zh-CN" w:bidi="hi-IN"/>
                <w14:ligatures w14:val="none"/>
              </w:rPr>
              <w:t>Celem programu jest rozwijanie umiejętności słuchowych, języka i komunikacji, a także stymulowanie możliwości poznawczych dziecka.</w:t>
            </w:r>
          </w:p>
        </w:tc>
        <w:tc>
          <w:tcPr>
            <w:tcW w:w="4378" w:type="dxa"/>
          </w:tcPr>
          <w:p w14:paraId="67D1718D" w14:textId="77777777" w:rsidR="00F472DD" w:rsidRPr="00C240BF" w:rsidRDefault="00F472DD">
            <w:pPr>
              <w:spacing w:after="0" w:line="240" w:lineRule="auto"/>
              <w:rPr>
                <w:rFonts w:eastAsia="Noto Serif CJK SC" w:cstheme="minorHAnsi"/>
                <w:color w:val="000000"/>
                <w:lang w:eastAsia="zh-CN" w:bidi="hi-IN"/>
                <w14:ligatures w14:val="none"/>
              </w:rPr>
            </w:pPr>
          </w:p>
        </w:tc>
      </w:tr>
      <w:tr w:rsidR="00F472DD" w:rsidRPr="00C240BF" w14:paraId="7B198D0A" w14:textId="68FE0F7A" w:rsidTr="00F472DD">
        <w:tc>
          <w:tcPr>
            <w:tcW w:w="566" w:type="dxa"/>
          </w:tcPr>
          <w:p w14:paraId="705B367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3682" w:type="dxa"/>
          </w:tcPr>
          <w:p w14:paraId="76469A3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EduSensus Koncentracja uwagi PRO (klasy 1-8)</w:t>
            </w:r>
          </w:p>
        </w:tc>
        <w:tc>
          <w:tcPr>
            <w:tcW w:w="1264" w:type="dxa"/>
            <w:gridSpan w:val="2"/>
          </w:tcPr>
          <w:p w14:paraId="0D967E4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280" w:type="dxa"/>
          </w:tcPr>
          <w:p w14:paraId="61783FD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color w:val="000000"/>
                <w:lang w:eastAsia="zh-CN" w:bidi="hi-IN"/>
                <w14:ligatures w14:val="none"/>
              </w:rPr>
              <w:t xml:space="preserve">EduSensus – specjalistyczny program zawierający gry multimedialne przeznaczone do terapii i profilaktyki zaburzeń koncentracji uwagi, </w:t>
            </w:r>
            <w:r w:rsidRPr="00C240BF">
              <w:rPr>
                <w:rFonts w:eastAsia="Noto Serif CJK SC" w:cstheme="minorHAnsi"/>
                <w:color w:val="000000"/>
                <w:lang w:eastAsia="zh-CN" w:bidi="hi-IN"/>
                <w14:ligatures w14:val="none"/>
              </w:rPr>
              <w:lastRenderedPageBreak/>
              <w:t>pamięci oraz procesów uczenia się u uczniów</w:t>
            </w:r>
            <w:r w:rsidRPr="00C240BF">
              <w:rPr>
                <w:rFonts w:eastAsia="Noto Serif CJK SC" w:cstheme="minorHAnsi"/>
                <w:b/>
                <w:bCs/>
                <w:color w:val="000000"/>
                <w:lang w:eastAsia="zh-CN" w:bidi="hi-IN"/>
                <w14:ligatures w14:val="none"/>
              </w:rPr>
              <w:t> </w:t>
            </w:r>
            <w:r w:rsidRPr="00C240BF">
              <w:rPr>
                <w:rFonts w:eastAsia="Noto Serif CJK SC" w:cstheme="minorHAnsi"/>
                <w:color w:val="000000"/>
                <w:lang w:eastAsia="zh-CN" w:bidi="hi-IN"/>
                <w14:ligatures w14:val="none"/>
              </w:rPr>
              <w:t>w wieku 6–15 lat</w:t>
            </w:r>
            <w:r w:rsidRPr="00C240BF">
              <w:rPr>
                <w:rFonts w:eastAsia="Noto Serif CJK SC" w:cstheme="minorHAnsi"/>
                <w:b/>
                <w:bCs/>
                <w:color w:val="000000"/>
                <w:lang w:eastAsia="zh-CN" w:bidi="hi-IN"/>
                <w14:ligatures w14:val="none"/>
              </w:rPr>
              <w:t>.</w:t>
            </w:r>
          </w:p>
          <w:p w14:paraId="5D35FC36" w14:textId="77777777" w:rsidR="00F472DD" w:rsidRPr="00C240BF" w:rsidRDefault="00F472DD">
            <w:pPr>
              <w:spacing w:after="150" w:line="240" w:lineRule="auto"/>
              <w:rPr>
                <w:rFonts w:eastAsia="Noto Serif CJK SC" w:cstheme="minorHAnsi"/>
                <w:b/>
                <w:bCs/>
                <w:lang w:eastAsia="zh-CN" w:bidi="hi-IN"/>
                <w14:ligatures w14:val="none"/>
              </w:rPr>
            </w:pPr>
            <w:r w:rsidRPr="00C240BF">
              <w:rPr>
                <w:rFonts w:eastAsia="Noto Serif CJK SC" w:cstheme="minorHAnsi"/>
                <w:lang w:eastAsia="zh-CN" w:bidi="hi-IN"/>
                <w14:ligatures w14:val="none"/>
              </w:rPr>
              <w:t>Dedykowany</w:t>
            </w:r>
            <w:r w:rsidRPr="00C240BF">
              <w:rPr>
                <w:rFonts w:eastAsia="Noto Serif CJK SC" w:cstheme="minorHAnsi"/>
                <w:b/>
                <w:bCs/>
                <w:lang w:eastAsia="zh-CN" w:bidi="hi-IN"/>
                <w14:ligatures w14:val="none"/>
              </w:rPr>
              <w:t xml:space="preserve"> </w:t>
            </w:r>
            <w:r w:rsidRPr="00C240BF">
              <w:rPr>
                <w:rFonts w:eastAsia="Noto Serif CJK SC" w:cstheme="minorHAnsi"/>
                <w:color w:val="000000"/>
                <w:lang w:eastAsia="zh-CN" w:bidi="hi-IN"/>
                <w14:ligatures w14:val="none"/>
              </w:rPr>
              <w:t xml:space="preserve"> dzieciom z</w:t>
            </w:r>
            <w:r w:rsidRPr="00C240BF">
              <w:rPr>
                <w:rFonts w:eastAsia="Noto Serif CJK SC" w:cstheme="minorHAnsi"/>
                <w:b/>
                <w:bCs/>
                <w:color w:val="000000"/>
                <w:lang w:eastAsia="zh-CN" w:bidi="hi-IN"/>
                <w14:ligatures w14:val="none"/>
              </w:rPr>
              <w:t> </w:t>
            </w:r>
            <w:r w:rsidRPr="00C240BF">
              <w:rPr>
                <w:rFonts w:eastAsia="Noto Serif CJK SC" w:cstheme="minorHAnsi"/>
                <w:color w:val="000000"/>
                <w:lang w:eastAsia="zh-CN" w:bidi="hi-IN"/>
                <w14:ligatures w14:val="none"/>
              </w:rPr>
              <w:t>trudnościami w koncentracji, z deficytami uwagi i pamięci, zaburzeniami procesów uczenia się oraz mającymi problemy w edukacji szkolnej, w tym z osobami z ADHD i ADD. </w:t>
            </w:r>
          </w:p>
        </w:tc>
        <w:tc>
          <w:tcPr>
            <w:tcW w:w="4378" w:type="dxa"/>
          </w:tcPr>
          <w:p w14:paraId="75A4B2AE" w14:textId="77777777" w:rsidR="00F472DD" w:rsidRPr="00C240BF" w:rsidRDefault="00F472DD">
            <w:pPr>
              <w:spacing w:after="0" w:line="240" w:lineRule="auto"/>
              <w:rPr>
                <w:rFonts w:eastAsia="Noto Serif CJK SC" w:cstheme="minorHAnsi"/>
                <w:color w:val="000000"/>
                <w:lang w:eastAsia="zh-CN" w:bidi="hi-IN"/>
                <w14:ligatures w14:val="none"/>
              </w:rPr>
            </w:pPr>
          </w:p>
        </w:tc>
      </w:tr>
      <w:tr w:rsidR="00F472DD" w:rsidRPr="00C240BF" w14:paraId="604C0344" w14:textId="4A67A49D" w:rsidTr="00F472DD">
        <w:tc>
          <w:tcPr>
            <w:tcW w:w="566" w:type="dxa"/>
          </w:tcPr>
          <w:p w14:paraId="1E44A84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3682" w:type="dxa"/>
          </w:tcPr>
          <w:p w14:paraId="4AF8782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EduSensus Wspomaganie Rozwoju Pro</w:t>
            </w:r>
          </w:p>
        </w:tc>
        <w:tc>
          <w:tcPr>
            <w:tcW w:w="1264" w:type="dxa"/>
            <w:gridSpan w:val="2"/>
          </w:tcPr>
          <w:p w14:paraId="392600C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280" w:type="dxa"/>
          </w:tcPr>
          <w:p w14:paraId="01F99EC1"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bCs/>
                <w:lang w:eastAsia="zh-CN" w:bidi="hi-IN"/>
                <w14:ligatures w14:val="none"/>
              </w:rPr>
              <w:t>EduSensus wspomaganie rozwoju</w:t>
            </w:r>
            <w:r w:rsidRPr="00C240BF">
              <w:rPr>
                <w:rFonts w:eastAsia="Noto Serif CJK SC" w:cstheme="minorHAnsi"/>
                <w:b/>
                <w:lang w:eastAsia="zh-CN" w:bidi="hi-IN"/>
                <w14:ligatures w14:val="none"/>
              </w:rPr>
              <w:t> </w:t>
            </w:r>
            <w:r w:rsidRPr="00C240BF">
              <w:rPr>
                <w:rFonts w:eastAsia="Noto Serif CJK SC" w:cstheme="minorHAnsi"/>
                <w:bCs/>
                <w:lang w:eastAsia="zh-CN" w:bidi="hi-IN"/>
                <w14:ligatures w14:val="none"/>
              </w:rPr>
              <w:t>PRO</w:t>
            </w:r>
            <w:r w:rsidRPr="00C240BF">
              <w:rPr>
                <w:rFonts w:eastAsia="Noto Serif CJK SC" w:cstheme="minorHAnsi"/>
                <w:lang w:eastAsia="zh-CN" w:bidi="hi-IN"/>
                <w14:ligatures w14:val="none"/>
              </w:rPr>
              <w:t> stanowi zestaw sześciu programów terapeutycznych,  dzięki którym można pomagać dzieciom w rozwoju wielu sprawności. </w:t>
            </w:r>
          </w:p>
        </w:tc>
        <w:tc>
          <w:tcPr>
            <w:tcW w:w="4378" w:type="dxa"/>
          </w:tcPr>
          <w:p w14:paraId="0522E7FE" w14:textId="77777777" w:rsidR="00F472DD" w:rsidRPr="00C240BF" w:rsidRDefault="00F472DD">
            <w:pPr>
              <w:spacing w:after="0" w:line="240" w:lineRule="auto"/>
              <w:rPr>
                <w:rFonts w:eastAsia="Noto Serif CJK SC" w:cstheme="minorHAnsi"/>
                <w:bCs/>
                <w:lang w:eastAsia="zh-CN" w:bidi="hi-IN"/>
                <w14:ligatures w14:val="none"/>
              </w:rPr>
            </w:pPr>
          </w:p>
        </w:tc>
      </w:tr>
      <w:tr w:rsidR="00F472DD" w:rsidRPr="00C240BF" w14:paraId="1E9C45A3" w14:textId="272A9D4B" w:rsidTr="00F472DD">
        <w:tc>
          <w:tcPr>
            <w:tcW w:w="566" w:type="dxa"/>
          </w:tcPr>
          <w:p w14:paraId="5F26278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3682" w:type="dxa"/>
          </w:tcPr>
          <w:p w14:paraId="55C7AFD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EduSensus MOC EMOCJI PRO Kompetencje emocjonalno-społeczne Poziom 2 + KARTY PRACY</w:t>
            </w:r>
          </w:p>
        </w:tc>
        <w:tc>
          <w:tcPr>
            <w:tcW w:w="1264" w:type="dxa"/>
            <w:gridSpan w:val="2"/>
          </w:tcPr>
          <w:p w14:paraId="68B1118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280" w:type="dxa"/>
          </w:tcPr>
          <w:p w14:paraId="6BFB87F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color w:val="000000"/>
                <w:lang w:eastAsia="zh-CN" w:bidi="hi-IN"/>
                <w14:ligatures w14:val="none"/>
              </w:rPr>
              <w:t>Program EduSensus</w:t>
            </w:r>
            <w:r w:rsidRPr="00C240BF">
              <w:rPr>
                <w:rFonts w:eastAsia="Noto Serif CJK SC" w:cstheme="minorHAnsi"/>
                <w:i/>
                <w:iCs/>
                <w:color w:val="000000"/>
                <w:lang w:eastAsia="zh-CN" w:bidi="hi-IN"/>
                <w14:ligatures w14:val="none"/>
              </w:rPr>
              <w:t xml:space="preserve"> </w:t>
            </w:r>
            <w:r w:rsidRPr="00C240BF">
              <w:rPr>
                <w:rFonts w:eastAsia="Noto Serif CJK SC" w:cstheme="minorHAnsi"/>
                <w:color w:val="000000"/>
                <w:lang w:eastAsia="zh-CN" w:bidi="hi-IN"/>
                <w14:ligatures w14:val="none"/>
              </w:rPr>
              <w:t>MOC EMOCJI to zestaw multimedialnych materiałów, do prowadzenia w terapii dzieci z </w:t>
            </w:r>
            <w:hyperlink r:id="rId13" w:tgtFrame="_blank">
              <w:r w:rsidRPr="00C240BF">
                <w:rPr>
                  <w:rFonts w:eastAsia="Noto Serif CJK SC" w:cstheme="minorHAnsi"/>
                  <w:color w:val="444444"/>
                  <w:lang w:eastAsia="zh-CN" w:bidi="hi-IN"/>
                  <w14:ligatures w14:val="none"/>
                </w:rPr>
                <w:t>ADHD</w:t>
              </w:r>
            </w:hyperlink>
            <w:r w:rsidRPr="00C240BF">
              <w:rPr>
                <w:rFonts w:eastAsia="Noto Serif CJK SC" w:cstheme="minorHAnsi"/>
                <w:color w:val="000000"/>
                <w:lang w:eastAsia="zh-CN" w:bidi="hi-IN"/>
                <w14:ligatures w14:val="none"/>
              </w:rPr>
              <w:t>, ADD, z </w:t>
            </w:r>
            <w:hyperlink r:id="rId14" w:tgtFrame="_blank">
              <w:r w:rsidRPr="00C240BF">
                <w:rPr>
                  <w:rFonts w:eastAsia="Noto Serif CJK SC" w:cstheme="minorHAnsi"/>
                  <w:color w:val="444444"/>
                  <w:lang w:eastAsia="zh-CN" w:bidi="hi-IN"/>
                  <w14:ligatures w14:val="none"/>
                </w:rPr>
                <w:t>dysleksją</w:t>
              </w:r>
            </w:hyperlink>
            <w:r w:rsidRPr="00C240BF">
              <w:rPr>
                <w:rFonts w:eastAsia="Noto Serif CJK SC" w:cstheme="minorHAnsi"/>
                <w:b/>
                <w:bCs/>
                <w:color w:val="000000"/>
                <w:lang w:eastAsia="zh-CN" w:bidi="hi-IN"/>
                <w14:ligatures w14:val="none"/>
              </w:rPr>
              <w:t> </w:t>
            </w:r>
            <w:r w:rsidRPr="00C240BF">
              <w:rPr>
                <w:rFonts w:eastAsia="Noto Serif CJK SC" w:cstheme="minorHAnsi"/>
                <w:color w:val="000000"/>
                <w:lang w:eastAsia="zh-CN" w:bidi="hi-IN"/>
                <w14:ligatures w14:val="none"/>
              </w:rPr>
              <w:t>oraz z </w:t>
            </w:r>
            <w:hyperlink r:id="rId15" w:tgtFrame="_blank">
              <w:r w:rsidRPr="00C240BF">
                <w:rPr>
                  <w:rFonts w:eastAsia="Noto Serif CJK SC" w:cstheme="minorHAnsi"/>
                  <w:color w:val="444444"/>
                  <w:lang w:eastAsia="zh-CN" w:bidi="hi-IN"/>
                  <w14:ligatures w14:val="none"/>
                </w:rPr>
                <w:t>dyskalkulią</w:t>
              </w:r>
            </w:hyperlink>
            <w:r w:rsidRPr="00C240BF">
              <w:rPr>
                <w:rFonts w:eastAsia="Noto Serif CJK SC" w:cstheme="minorHAnsi"/>
                <w:lang w:eastAsia="zh-CN" w:bidi="hi-IN"/>
                <w14:ligatures w14:val="none"/>
              </w:rPr>
              <w:t xml:space="preserve"> oraz</w:t>
            </w:r>
            <w:r w:rsidRPr="00C240BF">
              <w:rPr>
                <w:rFonts w:eastAsia="Noto Serif CJK SC" w:cstheme="minorHAnsi"/>
                <w:color w:val="000000"/>
                <w:lang w:eastAsia="zh-CN" w:bidi="hi-IN"/>
                <w14:ligatures w14:val="none"/>
              </w:rPr>
              <w:t xml:space="preserve"> uczniami z niepełnosprawnością intelektualną oraz z innymi problemami.</w:t>
            </w:r>
          </w:p>
          <w:p w14:paraId="2B9C19F3" w14:textId="77777777" w:rsidR="00F472DD" w:rsidRPr="00C240BF" w:rsidRDefault="00F472DD">
            <w:pPr>
              <w:spacing w:after="0" w:line="240" w:lineRule="auto"/>
              <w:rPr>
                <w:rFonts w:eastAsia="Noto Serif CJK SC" w:cstheme="minorHAnsi"/>
                <w:color w:val="000000"/>
                <w:lang w:eastAsia="zh-CN" w:bidi="hi-IN"/>
                <w14:ligatures w14:val="none"/>
              </w:rPr>
            </w:pPr>
            <w:r w:rsidRPr="00C240BF">
              <w:rPr>
                <w:rFonts w:eastAsia="Noto Serif CJK SC" w:cstheme="minorHAnsi"/>
                <w:color w:val="000000"/>
                <w:lang w:eastAsia="zh-CN" w:bidi="hi-IN"/>
                <w14:ligatures w14:val="none"/>
              </w:rPr>
              <w:t xml:space="preserve">Program posiadać winien bezterminową licencję i możliwość korzystania z programu na 3 urządzeniach. </w:t>
            </w:r>
          </w:p>
        </w:tc>
        <w:tc>
          <w:tcPr>
            <w:tcW w:w="4378" w:type="dxa"/>
          </w:tcPr>
          <w:p w14:paraId="28E10B8E" w14:textId="77777777" w:rsidR="00F472DD" w:rsidRPr="00C240BF" w:rsidRDefault="00F472DD">
            <w:pPr>
              <w:spacing w:after="0" w:line="240" w:lineRule="auto"/>
              <w:rPr>
                <w:rFonts w:eastAsia="Noto Serif CJK SC" w:cstheme="minorHAnsi"/>
                <w:color w:val="000000"/>
                <w:lang w:eastAsia="zh-CN" w:bidi="hi-IN"/>
                <w14:ligatures w14:val="none"/>
              </w:rPr>
            </w:pPr>
          </w:p>
        </w:tc>
      </w:tr>
    </w:tbl>
    <w:p w14:paraId="6C284731" w14:textId="77777777" w:rsidR="00E1385B" w:rsidRPr="00C240BF" w:rsidRDefault="00E1385B">
      <w:pPr>
        <w:spacing w:line="278" w:lineRule="auto"/>
        <w:rPr>
          <w:rFonts w:cstheme="minorHAnsi"/>
          <w:sz w:val="24"/>
          <w:szCs w:val="24"/>
        </w:rPr>
      </w:pPr>
    </w:p>
    <w:p w14:paraId="60401FDB" w14:textId="77777777" w:rsidR="00E1385B" w:rsidRDefault="00E1385B">
      <w:pPr>
        <w:spacing w:line="278" w:lineRule="auto"/>
        <w:rPr>
          <w:rFonts w:cstheme="minorHAnsi"/>
          <w:sz w:val="24"/>
          <w:szCs w:val="24"/>
        </w:rPr>
      </w:pPr>
    </w:p>
    <w:p w14:paraId="47B844B3" w14:textId="77777777" w:rsidR="001C2F2C" w:rsidRDefault="001C2F2C">
      <w:pPr>
        <w:spacing w:line="278" w:lineRule="auto"/>
        <w:rPr>
          <w:rFonts w:cstheme="minorHAnsi"/>
          <w:sz w:val="24"/>
          <w:szCs w:val="24"/>
        </w:rPr>
      </w:pPr>
    </w:p>
    <w:p w14:paraId="33E7062F" w14:textId="4B13E3D5" w:rsidR="00E1385B" w:rsidRDefault="00A357B4" w:rsidP="006D3094">
      <w:pPr>
        <w:spacing w:after="0" w:line="240" w:lineRule="auto"/>
        <w:jc w:val="center"/>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lastRenderedPageBreak/>
        <w:t xml:space="preserve">Część Nr </w:t>
      </w:r>
      <w:r w:rsidR="001C2F2C">
        <w:rPr>
          <w:rFonts w:eastAsia="Noto Serif CJK SC" w:cstheme="minorHAnsi"/>
          <w:b/>
          <w:bCs/>
          <w:sz w:val="24"/>
          <w:szCs w:val="24"/>
          <w:lang w:eastAsia="zh-CN" w:bidi="hi-IN"/>
          <w14:ligatures w14:val="none"/>
        </w:rPr>
        <w:t>2</w:t>
      </w:r>
      <w:r w:rsidRPr="00C240BF">
        <w:rPr>
          <w:rFonts w:eastAsia="Noto Serif CJK SC" w:cstheme="minorHAnsi"/>
          <w:b/>
          <w:bCs/>
          <w:sz w:val="24"/>
          <w:szCs w:val="24"/>
          <w:lang w:eastAsia="zh-CN" w:bidi="hi-IN"/>
          <w14:ligatures w14:val="none"/>
        </w:rPr>
        <w:t>.</w:t>
      </w:r>
    </w:p>
    <w:p w14:paraId="3C60E723" w14:textId="77777777" w:rsidR="001C2F2C" w:rsidRDefault="001C2F2C">
      <w:pPr>
        <w:spacing w:after="0" w:line="240" w:lineRule="auto"/>
        <w:rPr>
          <w:rFonts w:eastAsia="Noto Serif CJK SC" w:cstheme="minorHAnsi"/>
          <w:b/>
          <w:bCs/>
          <w:sz w:val="24"/>
          <w:szCs w:val="24"/>
          <w:lang w:eastAsia="zh-CN" w:bidi="hi-IN"/>
          <w14:ligatures w14:val="none"/>
        </w:rPr>
      </w:pPr>
    </w:p>
    <w:p w14:paraId="6BDC90A5" w14:textId="4EDE4307" w:rsidR="001C2F2C" w:rsidRPr="00C240BF" w:rsidRDefault="001C2F2C">
      <w:pPr>
        <w:spacing w:after="0" w:line="240" w:lineRule="auto"/>
        <w:rPr>
          <w:rFonts w:eastAsia="Noto Serif CJK SC" w:cstheme="minorHAnsi"/>
          <w:b/>
          <w:bCs/>
          <w:sz w:val="24"/>
          <w:szCs w:val="24"/>
          <w:lang w:eastAsia="zh-CN" w:bidi="hi-IN"/>
          <w14:ligatures w14:val="none"/>
        </w:rPr>
      </w:pPr>
      <w:r>
        <w:rPr>
          <w:rFonts w:eastAsia="Noto Serif CJK SC" w:cstheme="minorHAnsi"/>
          <w:b/>
          <w:bCs/>
          <w:sz w:val="24"/>
          <w:szCs w:val="24"/>
          <w:lang w:eastAsia="zh-CN" w:bidi="hi-IN"/>
          <w14:ligatures w14:val="none"/>
        </w:rPr>
        <w:t>Zadanie III.</w:t>
      </w:r>
    </w:p>
    <w:p w14:paraId="30BAB857" w14:textId="77777777" w:rsidR="00F472DD" w:rsidRPr="00C240BF" w:rsidRDefault="00F472DD">
      <w:pPr>
        <w:spacing w:after="0" w:line="240" w:lineRule="auto"/>
        <w:rPr>
          <w:rFonts w:eastAsia="Noto Serif CJK SC" w:cstheme="minorHAnsi"/>
          <w:b/>
          <w:bCs/>
          <w:sz w:val="24"/>
          <w:szCs w:val="24"/>
          <w:lang w:eastAsia="zh-CN" w:bidi="hi-IN"/>
          <w14:ligatures w14:val="none"/>
        </w:rPr>
      </w:pPr>
    </w:p>
    <w:p w14:paraId="2F610930" w14:textId="13A67D9F" w:rsidR="00E1385B" w:rsidRPr="00C240BF" w:rsidRDefault="00A357B4" w:rsidP="00A357B4">
      <w:pPr>
        <w:spacing w:after="0" w:line="240" w:lineRule="auto"/>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t>Szczegółowy opis pomocy dydaktycznych w ramach projektu unijnego zgodnie z wnioskiem: „Wszystkie dzieci nasze są.”</w:t>
      </w:r>
    </w:p>
    <w:p w14:paraId="1B32FF44" w14:textId="77777777" w:rsidR="00A357B4" w:rsidRPr="00C240BF" w:rsidRDefault="00000000">
      <w:pPr>
        <w:spacing w:after="0" w:line="240" w:lineRule="auto"/>
        <w:jc w:val="center"/>
        <w:rPr>
          <w:rFonts w:eastAsia="Noto Serif CJK SC" w:cstheme="minorHAnsi"/>
          <w:b/>
          <w:bCs/>
          <w:sz w:val="24"/>
          <w:szCs w:val="24"/>
          <w:lang w:eastAsia="zh-CN" w:bidi="hi-IN"/>
          <w14:ligatures w14:val="none"/>
        </w:rPr>
      </w:pPr>
      <w:r w:rsidRPr="00C240BF">
        <w:rPr>
          <w:rFonts w:eastAsia="Noto Serif CJK SC" w:cstheme="minorHAnsi"/>
          <w:b/>
          <w:bCs/>
          <w:sz w:val="24"/>
          <w:szCs w:val="24"/>
          <w:lang w:eastAsia="zh-CN" w:bidi="hi-IN"/>
          <w14:ligatures w14:val="none"/>
        </w:rPr>
        <w:t xml:space="preserve">Program: </w:t>
      </w:r>
      <w:r w:rsidRPr="00C240BF">
        <w:rPr>
          <w:rFonts w:eastAsia="Calibri" w:cstheme="minorHAnsi"/>
          <w:b/>
          <w:bCs/>
          <w:kern w:val="0"/>
          <w:sz w:val="24"/>
          <w:szCs w:val="24"/>
          <w:lang w:eastAsia="zh-CN" w:bidi="hi-IN"/>
          <w14:ligatures w14:val="none"/>
        </w:rPr>
        <w:t>Fundusze Europejskie dla edukacji i kadr w Łódzkiem</w:t>
      </w:r>
      <w:r w:rsidR="00A357B4" w:rsidRPr="00C240BF">
        <w:rPr>
          <w:rFonts w:eastAsia="Calibri" w:cstheme="minorHAnsi"/>
          <w:b/>
          <w:bCs/>
          <w:kern w:val="0"/>
          <w:sz w:val="24"/>
          <w:szCs w:val="24"/>
          <w:lang w:eastAsia="zh-CN" w:bidi="hi-IN"/>
          <w14:ligatures w14:val="none"/>
        </w:rPr>
        <w:t xml:space="preserve"> </w:t>
      </w:r>
      <w:r w:rsidRPr="00C240BF">
        <w:rPr>
          <w:rFonts w:eastAsia="Noto Serif CJK SC" w:cstheme="minorHAnsi"/>
          <w:b/>
          <w:bCs/>
          <w:sz w:val="24"/>
          <w:szCs w:val="24"/>
          <w:lang w:eastAsia="zh-CN" w:bidi="hi-IN"/>
          <w14:ligatures w14:val="none"/>
        </w:rPr>
        <w:t xml:space="preserve">Nr naboru FELD.08.10-IZ.0020/24 </w:t>
      </w:r>
    </w:p>
    <w:p w14:paraId="7957DFA4" w14:textId="2D43C03F" w:rsidR="00E1385B" w:rsidRDefault="00000000">
      <w:pPr>
        <w:spacing w:after="0" w:line="240" w:lineRule="auto"/>
        <w:jc w:val="center"/>
        <w:rPr>
          <w:rFonts w:eastAsia="Noto Serif CJK SC" w:cstheme="minorHAnsi"/>
          <w:b/>
          <w:bCs/>
          <w:color w:val="C00000"/>
          <w:kern w:val="0"/>
          <w:sz w:val="24"/>
          <w:szCs w:val="24"/>
          <w:lang w:eastAsia="zh-CN"/>
          <w14:ligatures w14:val="none"/>
        </w:rPr>
      </w:pPr>
      <w:r w:rsidRPr="00C240BF">
        <w:rPr>
          <w:rFonts w:eastAsia="Noto Serif CJK SC" w:cstheme="minorHAnsi"/>
          <w:b/>
          <w:bCs/>
          <w:sz w:val="24"/>
          <w:szCs w:val="24"/>
          <w:lang w:eastAsia="zh-CN" w:bidi="hi-IN"/>
          <w14:ligatures w14:val="none"/>
        </w:rPr>
        <w:t>(</w:t>
      </w:r>
      <w:r w:rsidRPr="00C240BF">
        <w:rPr>
          <w:rFonts w:cstheme="minorHAnsi"/>
          <w:b/>
          <w:bCs/>
          <w:color w:val="C00000"/>
          <w:kern w:val="0"/>
          <w:sz w:val="24"/>
          <w:szCs w:val="24"/>
        </w:rPr>
        <w:t>Przedszkole w Zespole Szkolno-Przedszkolnym w Sobocie</w:t>
      </w:r>
      <w:r w:rsidRPr="00C240BF">
        <w:rPr>
          <w:rFonts w:eastAsia="Noto Serif CJK SC" w:cstheme="minorHAnsi"/>
          <w:b/>
          <w:bCs/>
          <w:color w:val="C00000"/>
          <w:kern w:val="0"/>
          <w:sz w:val="24"/>
          <w:szCs w:val="24"/>
          <w:lang w:eastAsia="zh-CN"/>
          <w14:ligatures w14:val="none"/>
        </w:rPr>
        <w:t>)</w:t>
      </w:r>
    </w:p>
    <w:tbl>
      <w:tblPr>
        <w:tblStyle w:val="Tabela-Siatka"/>
        <w:tblW w:w="14170" w:type="dxa"/>
        <w:tblLayout w:type="fixed"/>
        <w:tblLook w:val="04A0" w:firstRow="1" w:lastRow="0" w:firstColumn="1" w:lastColumn="0" w:noHBand="0" w:noVBand="1"/>
      </w:tblPr>
      <w:tblGrid>
        <w:gridCol w:w="603"/>
        <w:gridCol w:w="3503"/>
        <w:gridCol w:w="850"/>
        <w:gridCol w:w="4679"/>
        <w:gridCol w:w="8"/>
        <w:gridCol w:w="4527"/>
      </w:tblGrid>
      <w:tr w:rsidR="00F472DD" w:rsidRPr="00C240BF" w14:paraId="1FB313CB" w14:textId="3C46ED75" w:rsidTr="00F472DD">
        <w:tc>
          <w:tcPr>
            <w:tcW w:w="603" w:type="dxa"/>
          </w:tcPr>
          <w:p w14:paraId="68580502" w14:textId="77777777" w:rsidR="00F472DD" w:rsidRPr="00C240BF" w:rsidRDefault="00F472DD">
            <w:pPr>
              <w:pageBreakBefore/>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lastRenderedPageBreak/>
              <w:t>L.p.</w:t>
            </w:r>
          </w:p>
        </w:tc>
        <w:tc>
          <w:tcPr>
            <w:tcW w:w="3503" w:type="dxa"/>
          </w:tcPr>
          <w:p w14:paraId="13C5014F" w14:textId="77777777" w:rsidR="00F472DD" w:rsidRPr="00C240BF" w:rsidRDefault="00F472DD">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Nazwa</w:t>
            </w:r>
          </w:p>
        </w:tc>
        <w:tc>
          <w:tcPr>
            <w:tcW w:w="850" w:type="dxa"/>
          </w:tcPr>
          <w:p w14:paraId="07CFF68A" w14:textId="77777777" w:rsidR="00F472DD" w:rsidRPr="00C240BF" w:rsidRDefault="00F472DD">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Ilość</w:t>
            </w:r>
          </w:p>
        </w:tc>
        <w:tc>
          <w:tcPr>
            <w:tcW w:w="4679" w:type="dxa"/>
          </w:tcPr>
          <w:p w14:paraId="5031C082" w14:textId="77777777" w:rsidR="00F472DD" w:rsidRPr="00C240BF" w:rsidRDefault="00F472DD">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Specyfikacja</w:t>
            </w:r>
          </w:p>
        </w:tc>
        <w:tc>
          <w:tcPr>
            <w:tcW w:w="4535" w:type="dxa"/>
            <w:gridSpan w:val="2"/>
          </w:tcPr>
          <w:p w14:paraId="0810635F" w14:textId="04B4EDF4" w:rsidR="00F472DD" w:rsidRPr="00C240BF" w:rsidRDefault="00F472DD">
            <w:pPr>
              <w:spacing w:after="0" w:line="240" w:lineRule="auto"/>
              <w:jc w:val="center"/>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Nazwa, producent, model, symbol/ Nr katalogowy oferowanego produktu</w:t>
            </w:r>
          </w:p>
        </w:tc>
      </w:tr>
      <w:tr w:rsidR="00F472DD" w:rsidRPr="00C240BF" w14:paraId="4E13997C" w14:textId="77C0DA06" w:rsidTr="00F472DD">
        <w:tc>
          <w:tcPr>
            <w:tcW w:w="603" w:type="dxa"/>
          </w:tcPr>
          <w:p w14:paraId="340B210C"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w:t>
            </w:r>
          </w:p>
        </w:tc>
        <w:tc>
          <w:tcPr>
            <w:tcW w:w="9040" w:type="dxa"/>
            <w:gridSpan w:val="4"/>
          </w:tcPr>
          <w:p w14:paraId="29FF9C1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b/>
                <w:bCs/>
                <w:lang w:eastAsia="zh-CN" w:bidi="hi-IN"/>
                <w14:ligatures w14:val="none"/>
              </w:rPr>
              <w:t>Pomoce do logopedii</w:t>
            </w:r>
          </w:p>
        </w:tc>
        <w:tc>
          <w:tcPr>
            <w:tcW w:w="4527" w:type="dxa"/>
          </w:tcPr>
          <w:p w14:paraId="3C78FFF5" w14:textId="77777777" w:rsidR="00F472DD" w:rsidRPr="00C240BF" w:rsidRDefault="00F472DD">
            <w:pPr>
              <w:spacing w:after="0" w:line="240" w:lineRule="auto"/>
              <w:rPr>
                <w:rFonts w:eastAsia="Noto Serif CJK SC" w:cstheme="minorHAnsi"/>
                <w:b/>
                <w:bCs/>
                <w:lang w:eastAsia="zh-CN" w:bidi="hi-IN"/>
                <w14:ligatures w14:val="none"/>
              </w:rPr>
            </w:pPr>
          </w:p>
        </w:tc>
      </w:tr>
      <w:tr w:rsidR="00F472DD" w:rsidRPr="00C240BF" w14:paraId="3B2F198E" w14:textId="09002383" w:rsidTr="00F472DD">
        <w:trPr>
          <w:trHeight w:val="864"/>
        </w:trPr>
        <w:tc>
          <w:tcPr>
            <w:tcW w:w="603" w:type="dxa"/>
          </w:tcPr>
          <w:p w14:paraId="60F40B4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503" w:type="dxa"/>
          </w:tcPr>
          <w:p w14:paraId="0D628056" w14:textId="4D4A5ECF"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Zestaw 12 szt. dmuchawek Lokomotywa- zabawka logopedyczna </w:t>
            </w:r>
          </w:p>
        </w:tc>
        <w:tc>
          <w:tcPr>
            <w:tcW w:w="850" w:type="dxa"/>
          </w:tcPr>
          <w:p w14:paraId="16E2244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7C96AB1B" w14:textId="77777777" w:rsidR="00F472DD" w:rsidRPr="00C240BF" w:rsidRDefault="00F472DD">
            <w:pPr>
              <w:spacing w:after="0" w:line="240" w:lineRule="auto"/>
              <w:rPr>
                <w:rFonts w:cstheme="minorHAnsi"/>
                <w:color w:val="000000" w:themeColor="text1"/>
                <w:kern w:val="0"/>
                <w14:ligatures w14:val="none"/>
              </w:rPr>
            </w:pPr>
            <w:r w:rsidRPr="00C240BF">
              <w:rPr>
                <w:rFonts w:eastAsia="Noto Serif CJK SC" w:cstheme="minorHAnsi"/>
                <w:lang w:eastAsia="zh-CN" w:bidi="hi-IN"/>
                <w14:ligatures w14:val="none"/>
              </w:rPr>
              <w:t>Zabawka logopedyczna</w:t>
            </w:r>
            <w:r w:rsidRPr="00C240BF">
              <w:rPr>
                <w:rFonts w:eastAsia="Noto Serif CJK SC" w:cstheme="minorHAnsi"/>
                <w:i/>
                <w:iCs/>
                <w:lang w:eastAsia="zh-CN" w:bidi="hi-IN"/>
                <w14:ligatures w14:val="none"/>
              </w:rPr>
              <w:t xml:space="preserve"> </w:t>
            </w:r>
            <w:r w:rsidRPr="00C240BF">
              <w:rPr>
                <w:rFonts w:eastAsia="Noto Serif CJK SC" w:cstheme="minorHAnsi"/>
                <w:lang w:eastAsia="zh-CN" w:bidi="hi-IN"/>
                <w14:ligatures w14:val="none"/>
              </w:rPr>
              <w:t xml:space="preserve"> przypominająca wyglądem kolorowy pociąg. Z jednej strony znajduje się ustnik z otworem, w który można wdmuchiwać powietrze.  Z przodu, na szerszym lejku jest ułożona piłeczka. Dziecko dmuchając w ustnik, ma za zadanie doprowadzić do uniesienia się piłki. Dzięki temu taka </w:t>
            </w:r>
            <w:hyperlink r:id="rId16" w:tgtFrame="_blank">
              <w:r w:rsidRPr="00C240BF">
                <w:rPr>
                  <w:rFonts w:eastAsia="Noto Serif CJK SC" w:cstheme="minorHAnsi"/>
                  <w:lang w:eastAsia="zh-CN" w:bidi="hi-IN"/>
                  <w14:ligatures w14:val="none"/>
                </w:rPr>
                <w:t>pomoc logopedyczna</w:t>
              </w:r>
            </w:hyperlink>
            <w:r w:rsidRPr="00C240BF">
              <w:rPr>
                <w:rFonts w:eastAsia="Noto Serif CJK SC" w:cstheme="minorHAnsi"/>
                <w:lang w:eastAsia="zh-CN" w:bidi="hi-IN"/>
                <w14:ligatures w14:val="none"/>
              </w:rPr>
              <w:t xml:space="preserve"> bardzo dobrze sprawdza się u dzieci z zaburzeniami wymowy i toru oddychania przydatna jest także maluchom chorującym na astmę, jako skuteczne ćwiczenie fazy wydechu.  </w:t>
            </w:r>
          </w:p>
        </w:tc>
        <w:tc>
          <w:tcPr>
            <w:tcW w:w="4535" w:type="dxa"/>
            <w:gridSpan w:val="2"/>
          </w:tcPr>
          <w:p w14:paraId="655F1355"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2296179F" w14:textId="0B758D4E" w:rsidTr="00F472DD">
        <w:tc>
          <w:tcPr>
            <w:tcW w:w="603" w:type="dxa"/>
          </w:tcPr>
          <w:p w14:paraId="18F4220C"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3503" w:type="dxa"/>
          </w:tcPr>
          <w:p w14:paraId="68CAE872" w14:textId="3924055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Logopedia - pakiet- wariant I </w:t>
            </w:r>
          </w:p>
        </w:tc>
        <w:tc>
          <w:tcPr>
            <w:tcW w:w="850" w:type="dxa"/>
          </w:tcPr>
          <w:p w14:paraId="4B443F3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14393C94"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Program do ćwiczeń interaktywnych wspomagający terapię pozanormatywnej realizacji głosek, a także ćwiczenia z prozodii i dykcji. W zestawie znajdują się:</w:t>
            </w:r>
          </w:p>
          <w:p w14:paraId="72D5C451" w14:textId="77777777" w:rsidR="00F472DD" w:rsidRPr="00C240BF" w:rsidRDefault="00F472DD">
            <w:pPr>
              <w:numPr>
                <w:ilvl w:val="0"/>
                <w:numId w:val="2"/>
              </w:numPr>
              <w:spacing w:after="0" w:line="240" w:lineRule="auto"/>
              <w:rPr>
                <w:rFonts w:cstheme="minorHAnsi"/>
                <w:color w:val="000000" w:themeColor="text1"/>
                <w:kern w:val="0"/>
                <w14:ligatures w14:val="none"/>
              </w:rPr>
            </w:pPr>
            <w:hyperlink r:id="rId17" w:tgtFrame="_blank">
              <w:r w:rsidRPr="00C240BF">
                <w:rPr>
                  <w:rFonts w:eastAsia="Calibri" w:cstheme="minorHAnsi"/>
                  <w:color w:val="000000" w:themeColor="text1"/>
                  <w:kern w:val="0"/>
                  <w:u w:val="single"/>
                  <w14:ligatures w14:val="none"/>
                </w:rPr>
                <w:t>mTalent Zajęcia logopedyczne dla młodzieży i dorosłych</w:t>
              </w:r>
            </w:hyperlink>
          </w:p>
          <w:p w14:paraId="0DD94D5E" w14:textId="77777777" w:rsidR="00F472DD" w:rsidRPr="006D3094" w:rsidRDefault="00F472DD">
            <w:pPr>
              <w:numPr>
                <w:ilvl w:val="0"/>
                <w:numId w:val="2"/>
              </w:numPr>
              <w:spacing w:after="0" w:line="240" w:lineRule="auto"/>
              <w:rPr>
                <w:rFonts w:cstheme="minorHAnsi"/>
                <w:color w:val="000000" w:themeColor="text1"/>
                <w:kern w:val="0"/>
                <w14:ligatures w14:val="none"/>
              </w:rPr>
            </w:pPr>
            <w:hyperlink r:id="rId18" w:tgtFrame="_blank">
              <w:r w:rsidRPr="006D3094">
                <w:rPr>
                  <w:rFonts w:eastAsia="Calibri" w:cstheme="minorHAnsi"/>
                  <w:color w:val="000000" w:themeColor="text1"/>
                  <w:kern w:val="0"/>
                  <w:u w:val="single"/>
                  <w14:ligatures w14:val="none"/>
                </w:rPr>
                <w:t>Pakiet historyjek obrazkowych "Papuga Aga Opowiada"</w:t>
              </w:r>
              <w:r w:rsidRPr="006D3094">
                <w:rPr>
                  <w:rFonts w:eastAsia="Calibri" w:cstheme="minorHAnsi"/>
                  <w:color w:val="000000" w:themeColor="text1"/>
                  <w:kern w:val="0"/>
                  <w:u w:val="single"/>
                  <w:shd w:val="clear" w:color="auto" w:fill="FFFF00"/>
                  <w14:ligatures w14:val="none"/>
                </w:rPr>
                <w:t xml:space="preserve"> cz. I – IV</w:t>
              </w:r>
            </w:hyperlink>
            <w:r w:rsidRPr="006D3094">
              <w:rPr>
                <w:rFonts w:eastAsia="Calibri" w:cstheme="minorHAnsi"/>
                <w:color w:val="000000" w:themeColor="text1"/>
                <w:kern w:val="0"/>
                <w:u w:val="single"/>
                <w:shd w:val="clear" w:color="auto" w:fill="FFFF00"/>
                <w14:ligatures w14:val="none"/>
              </w:rPr>
              <w:t xml:space="preserve"> głoski</w:t>
            </w:r>
          </w:p>
          <w:p w14:paraId="6479BF07" w14:textId="77777777" w:rsidR="00F472DD" w:rsidRPr="00C240BF" w:rsidRDefault="00F472DD">
            <w:pPr>
              <w:numPr>
                <w:ilvl w:val="0"/>
                <w:numId w:val="2"/>
              </w:numPr>
              <w:spacing w:after="0" w:line="240" w:lineRule="auto"/>
              <w:rPr>
                <w:rFonts w:cstheme="minorHAnsi"/>
                <w:color w:val="000000" w:themeColor="text1"/>
                <w:kern w:val="0"/>
                <w14:ligatures w14:val="none"/>
              </w:rPr>
            </w:pPr>
            <w:hyperlink r:id="rId19" w:tgtFrame="_blank">
              <w:r w:rsidRPr="00C240BF">
                <w:rPr>
                  <w:rFonts w:eastAsia="Calibri" w:cstheme="minorHAnsi"/>
                  <w:color w:val="000000" w:themeColor="text1"/>
                  <w:kern w:val="0"/>
                  <w:u w:val="single"/>
                  <w14:ligatures w14:val="none"/>
                </w:rPr>
                <w:t>Gra na boisku - zabawka logopedyczna</w:t>
              </w:r>
            </w:hyperlink>
          </w:p>
          <w:p w14:paraId="2DA24C02" w14:textId="77777777" w:rsidR="00F472DD" w:rsidRPr="00C240BF" w:rsidRDefault="00F472DD">
            <w:pPr>
              <w:numPr>
                <w:ilvl w:val="0"/>
                <w:numId w:val="2"/>
              </w:numPr>
              <w:spacing w:after="0" w:line="240" w:lineRule="auto"/>
              <w:rPr>
                <w:rFonts w:cstheme="minorHAnsi"/>
                <w:color w:val="000000" w:themeColor="text1"/>
                <w:kern w:val="0"/>
                <w14:ligatures w14:val="none"/>
              </w:rPr>
            </w:pPr>
            <w:hyperlink r:id="rId20" w:tgtFrame="_blank">
              <w:r w:rsidRPr="00C240BF">
                <w:rPr>
                  <w:rFonts w:eastAsia="Calibri" w:cstheme="minorHAnsi"/>
                  <w:color w:val="000000" w:themeColor="text1"/>
                  <w:kern w:val="0"/>
                  <w:u w:val="single"/>
                  <w14:ligatures w14:val="none"/>
                </w:rPr>
                <w:t>Gryzak Grabber z Wypustkami - Miękki XT</w:t>
              </w:r>
            </w:hyperlink>
          </w:p>
          <w:p w14:paraId="464AA1BF" w14:textId="77777777" w:rsidR="00F472DD" w:rsidRPr="00C240BF" w:rsidRDefault="00F472DD">
            <w:pPr>
              <w:numPr>
                <w:ilvl w:val="0"/>
                <w:numId w:val="2"/>
              </w:numPr>
              <w:spacing w:after="0" w:line="240" w:lineRule="auto"/>
              <w:rPr>
                <w:rFonts w:cstheme="minorHAnsi"/>
                <w:color w:val="000000" w:themeColor="text1"/>
                <w:kern w:val="0"/>
                <w14:ligatures w14:val="none"/>
              </w:rPr>
            </w:pPr>
            <w:hyperlink r:id="rId21" w:tgtFrame="_blank">
              <w:r w:rsidRPr="00C240BF">
                <w:rPr>
                  <w:rFonts w:eastAsia="Calibri" w:cstheme="minorHAnsi"/>
                  <w:color w:val="000000" w:themeColor="text1"/>
                  <w:kern w:val="0"/>
                  <w:u w:val="single"/>
                  <w14:ligatures w14:val="none"/>
                </w:rPr>
                <w:t>Wibrator logopedyczny Z-Vibe + końcówka Probe</w:t>
              </w:r>
            </w:hyperlink>
          </w:p>
          <w:p w14:paraId="382BFEFE" w14:textId="77777777" w:rsidR="00F472DD" w:rsidRPr="00C240BF" w:rsidRDefault="00F472DD">
            <w:pPr>
              <w:numPr>
                <w:ilvl w:val="0"/>
                <w:numId w:val="2"/>
              </w:numPr>
              <w:spacing w:after="0" w:line="240" w:lineRule="auto"/>
              <w:rPr>
                <w:rFonts w:cstheme="minorHAnsi"/>
                <w:color w:val="000000" w:themeColor="text1"/>
                <w:kern w:val="0"/>
                <w14:ligatures w14:val="none"/>
              </w:rPr>
            </w:pPr>
            <w:hyperlink r:id="rId22" w:tgtFrame="_blank">
              <w:r w:rsidRPr="00C240BF">
                <w:rPr>
                  <w:rFonts w:eastAsia="Calibri" w:cstheme="minorHAnsi"/>
                  <w:color w:val="000000" w:themeColor="text1"/>
                  <w:kern w:val="0"/>
                  <w:u w:val="single"/>
                  <w14:ligatures w14:val="none"/>
                </w:rPr>
                <w:t>Marbelino "Gra w sortowanie"</w:t>
              </w:r>
            </w:hyperlink>
          </w:p>
          <w:p w14:paraId="0AE2319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Calibri" w:cstheme="minorHAnsi"/>
                <w:color w:val="000000" w:themeColor="text1"/>
                <w:kern w:val="0"/>
                <w:u w:val="single"/>
                <w14:ligatures w14:val="none"/>
              </w:rPr>
              <w:t xml:space="preserve">             </w:t>
            </w:r>
            <w:hyperlink r:id="rId23" w:tgtFrame="_blank">
              <w:r w:rsidRPr="00C240BF">
                <w:rPr>
                  <w:rFonts w:eastAsia="Calibri" w:cstheme="minorHAnsi"/>
                  <w:color w:val="000000" w:themeColor="text1"/>
                  <w:kern w:val="0"/>
                  <w:u w:val="single"/>
                  <w14:ligatures w14:val="none"/>
                </w:rPr>
                <w:t>Narzędzia do pionizacji i lateralizacji języka + KARTY PRACY</w:t>
              </w:r>
            </w:hyperlink>
          </w:p>
        </w:tc>
        <w:tc>
          <w:tcPr>
            <w:tcW w:w="4535" w:type="dxa"/>
            <w:gridSpan w:val="2"/>
          </w:tcPr>
          <w:p w14:paraId="37BAB29E" w14:textId="77777777" w:rsidR="00F472DD" w:rsidRPr="00C240BF" w:rsidRDefault="00F472DD">
            <w:pPr>
              <w:spacing w:after="0" w:line="240" w:lineRule="auto"/>
              <w:rPr>
                <w:rFonts w:eastAsia="Calibri" w:cstheme="minorHAnsi"/>
                <w:kern w:val="0"/>
                <w14:ligatures w14:val="none"/>
              </w:rPr>
            </w:pPr>
          </w:p>
        </w:tc>
      </w:tr>
      <w:tr w:rsidR="00F472DD" w:rsidRPr="00C240BF" w14:paraId="1C109540" w14:textId="1063239B" w:rsidTr="00F472DD">
        <w:tc>
          <w:tcPr>
            <w:tcW w:w="603" w:type="dxa"/>
          </w:tcPr>
          <w:p w14:paraId="7315027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3503" w:type="dxa"/>
          </w:tcPr>
          <w:p w14:paraId="080C183A"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Calibri" w:cstheme="minorHAnsi"/>
                <w:bCs/>
                <w:kern w:val="0"/>
                <w14:ligatures w14:val="none"/>
              </w:rPr>
              <w:t>Eduterapeutica Lux Logopedia- Akcesoria + KARTY PRACY –  zestaw pomocy do </w:t>
            </w:r>
            <w:hyperlink r:id="rId24" w:tgtFrame="_blank">
              <w:r w:rsidRPr="00C240BF">
                <w:rPr>
                  <w:rFonts w:eastAsia="Calibri" w:cstheme="minorHAnsi"/>
                  <w:bCs/>
                  <w:kern w:val="0"/>
                  <w:u w:val="single"/>
                  <w14:ligatures w14:val="none"/>
                </w:rPr>
                <w:t>ćwiczeń logopedycznych</w:t>
              </w:r>
            </w:hyperlink>
            <w:r w:rsidRPr="00C240BF">
              <w:rPr>
                <w:rFonts w:eastAsia="Calibri" w:cstheme="minorHAnsi"/>
                <w:bCs/>
                <w:kern w:val="0"/>
                <w14:ligatures w14:val="none"/>
              </w:rPr>
              <w:t> dla dzieci w wieku 6 – 10 lat</w:t>
            </w:r>
          </w:p>
        </w:tc>
        <w:tc>
          <w:tcPr>
            <w:tcW w:w="850" w:type="dxa"/>
          </w:tcPr>
          <w:p w14:paraId="530A14C1"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44CB05FB"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Komplet zawiera karty do ćwiczeń słuchu fonemowego, memory logopedyczne, labiogramy i plansze sytuacyjne. Z ich wykorzystaniem dziecko może ćwiczyć różne obszary wymowy. Do zestawu dołączone są słuchawki z mikrofonem.</w:t>
            </w:r>
          </w:p>
          <w:p w14:paraId="3BB14E2B" w14:textId="77777777" w:rsidR="00F472DD" w:rsidRPr="00C240BF" w:rsidRDefault="00F472DD">
            <w:pPr>
              <w:spacing w:after="0" w:line="240" w:lineRule="auto"/>
              <w:rPr>
                <w:rFonts w:eastAsia="Noto Serif CJK SC" w:cstheme="minorHAnsi"/>
                <w:lang w:eastAsia="zh-CN" w:bidi="hi-IN"/>
                <w14:ligatures w14:val="none"/>
              </w:rPr>
            </w:pPr>
          </w:p>
        </w:tc>
        <w:tc>
          <w:tcPr>
            <w:tcW w:w="4535" w:type="dxa"/>
            <w:gridSpan w:val="2"/>
          </w:tcPr>
          <w:p w14:paraId="46599A5F" w14:textId="77777777" w:rsidR="00F472DD" w:rsidRPr="00C240BF" w:rsidRDefault="00F472DD">
            <w:pPr>
              <w:spacing w:line="240" w:lineRule="auto"/>
              <w:rPr>
                <w:rFonts w:eastAsia="Calibri" w:cstheme="minorHAnsi"/>
                <w:kern w:val="0"/>
                <w14:ligatures w14:val="none"/>
              </w:rPr>
            </w:pPr>
          </w:p>
        </w:tc>
      </w:tr>
      <w:tr w:rsidR="00F472DD" w:rsidRPr="00C240BF" w14:paraId="3F0C19BF" w14:textId="7683F6AA" w:rsidTr="00F472DD">
        <w:tc>
          <w:tcPr>
            <w:tcW w:w="603" w:type="dxa"/>
          </w:tcPr>
          <w:p w14:paraId="433A729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3503" w:type="dxa"/>
          </w:tcPr>
          <w:p w14:paraId="344C0458"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Logopedyczny niezbędnik duży, pomoce dydaktyczne</w:t>
            </w:r>
          </w:p>
        </w:tc>
        <w:tc>
          <w:tcPr>
            <w:tcW w:w="850" w:type="dxa"/>
          </w:tcPr>
          <w:p w14:paraId="634F81D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7C3578E2" w14:textId="77777777" w:rsidR="00F472DD" w:rsidRPr="00C240BF" w:rsidRDefault="00F472DD">
            <w:pPr>
              <w:spacing w:after="0" w:line="240" w:lineRule="auto"/>
              <w:rPr>
                <w:rFonts w:cstheme="minorHAnsi"/>
                <w:bCs/>
                <w:kern w:val="0"/>
                <w14:ligatures w14:val="none"/>
              </w:rPr>
            </w:pPr>
            <w:r w:rsidRPr="00C240BF">
              <w:rPr>
                <w:rFonts w:eastAsia="Noto Serif CJK SC" w:cstheme="minorHAnsi"/>
                <w:lang w:eastAsia="zh-CN" w:bidi="hi-IN"/>
                <w14:ligatures w14:val="none"/>
              </w:rPr>
              <w:t>Zestaw pomocy dydaktycznych, przeznaczony do pracy logopedycznej z dziećmi. Zawierający różnorodne gry, karty obrazkowe, materiały wyrazowo-obrazkowe oraz ćwiczenia wspierające rozwój mowy, słuchu fonemowego, pamięci i koncentracji.</w:t>
            </w:r>
          </w:p>
          <w:p w14:paraId="2A6B7D80" w14:textId="77777777" w:rsidR="00F472DD" w:rsidRPr="00C240BF" w:rsidRDefault="00F472DD">
            <w:pPr>
              <w:spacing w:after="0" w:line="240" w:lineRule="auto"/>
              <w:rPr>
                <w:rFonts w:cstheme="minorHAnsi"/>
                <w:bCs/>
                <w:kern w:val="0"/>
                <w14:ligatures w14:val="none"/>
              </w:rPr>
            </w:pPr>
            <w:r w:rsidRPr="00C240BF">
              <w:rPr>
                <w:rFonts w:eastAsia="Calibri" w:cstheme="minorHAnsi"/>
                <w:bCs/>
                <w:kern w:val="0"/>
                <w14:ligatures w14:val="none"/>
              </w:rPr>
              <w:t>W skład zestawu wchodzą:</w:t>
            </w:r>
          </w:p>
          <w:p w14:paraId="78BA53AA"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Dmuchajka, 1 szt.</w:t>
            </w:r>
            <w:r w:rsidRPr="00C240BF">
              <w:rPr>
                <w:rFonts w:eastAsia="Calibri" w:cstheme="minorHAnsi"/>
                <w:kern w:val="0"/>
                <w14:ligatures w14:val="none"/>
              </w:rPr>
              <w:br/>
              <w:t>•  Bystre oczko - karty do gry, 1 szt.</w:t>
            </w:r>
            <w:r w:rsidRPr="00C240BF">
              <w:rPr>
                <w:rFonts w:eastAsia="Calibri" w:cstheme="minorHAnsi"/>
                <w:kern w:val="0"/>
                <w14:ligatures w14:val="none"/>
              </w:rPr>
              <w:br/>
              <w:t>• Materiał wyrazowo-obrazkowy do utrwalania poprawnej wymowy głosek sz, ż, cz, dż, 1 szt.</w:t>
            </w:r>
            <w:r w:rsidRPr="00C240BF">
              <w:rPr>
                <w:rFonts w:eastAsia="Calibri" w:cstheme="minorHAnsi"/>
                <w:kern w:val="0"/>
                <w14:ligatures w14:val="none"/>
              </w:rPr>
              <w:br/>
            </w:r>
            <w:r w:rsidRPr="00C240BF">
              <w:rPr>
                <w:rFonts w:eastAsia="Calibri" w:cstheme="minorHAnsi"/>
                <w:kern w:val="0"/>
                <w14:ligatures w14:val="none"/>
              </w:rPr>
              <w:lastRenderedPageBreak/>
              <w:t>•  Materiał wyrazowo-obrazkowy do utrwalania poprawnej wymowy głosek s, z, c, dz, 1 szt.</w:t>
            </w:r>
            <w:r w:rsidRPr="00C240BF">
              <w:rPr>
                <w:rFonts w:eastAsia="Calibri" w:cstheme="minorHAnsi"/>
                <w:kern w:val="0"/>
                <w14:ligatures w14:val="none"/>
              </w:rPr>
              <w:br/>
              <w:t>• Materiał wyrazowo-obrazkowy do utrwalania poprawnej wymowy głosek p, pi, b, bi, 1 szt.</w:t>
            </w:r>
            <w:r w:rsidRPr="00C240BF">
              <w:rPr>
                <w:rFonts w:eastAsia="Calibri" w:cstheme="minorHAnsi"/>
                <w:kern w:val="0"/>
                <w14:ligatures w14:val="none"/>
              </w:rPr>
              <w:br/>
              <w:t>• Materiał wyrazowo-obrazkowy do utrwalania poprawnej wymowy głosek dentalizowanych, 1 szt.</w:t>
            </w:r>
            <w:r w:rsidRPr="00C240BF">
              <w:rPr>
                <w:rFonts w:eastAsia="Calibri" w:cstheme="minorHAnsi"/>
                <w:kern w:val="0"/>
                <w14:ligatures w14:val="none"/>
              </w:rPr>
              <w:br/>
              <w:t>• Materiał wyrazowo-obrazkowy do utrwalania poprawnej wymowy głosek f, fi, w, wi, ł, ch (h), 1 szt.</w:t>
            </w:r>
            <w:r w:rsidRPr="00C240BF">
              <w:rPr>
                <w:rFonts w:eastAsia="Calibri" w:cstheme="minorHAnsi"/>
                <w:kern w:val="0"/>
                <w14:ligatures w14:val="none"/>
              </w:rPr>
              <w:br/>
              <w:t>• Materiał wyrazowo-obrazkowy do utrwalania poprawnej wymowy głosek t, d, m, mi, n, ni (ń), 1 szt.</w:t>
            </w:r>
            <w:r w:rsidRPr="00C240BF">
              <w:rPr>
                <w:rFonts w:eastAsia="Calibri" w:cstheme="minorHAnsi"/>
                <w:kern w:val="0"/>
                <w14:ligatures w14:val="none"/>
              </w:rPr>
              <w:br/>
              <w:t>• Materiał wyrazowo-obrazkowy do utrwalania poprawnej wymowy głosek k, ki, g, gi, 1 szt.</w:t>
            </w:r>
            <w:r w:rsidRPr="00C240BF">
              <w:rPr>
                <w:rFonts w:eastAsia="Calibri" w:cstheme="minorHAnsi"/>
                <w:kern w:val="0"/>
                <w14:ligatures w14:val="none"/>
              </w:rPr>
              <w:br/>
              <w:t>• Materiał wyrazowo-obrazkowy do utrwalania poprawnej wymowy głosek ś, ź, ć, dź, 1 szt.</w:t>
            </w:r>
            <w:r w:rsidRPr="00C240BF">
              <w:rPr>
                <w:rFonts w:eastAsia="Calibri" w:cstheme="minorHAnsi"/>
                <w:kern w:val="0"/>
                <w14:ligatures w14:val="none"/>
              </w:rPr>
              <w:br/>
              <w:t>• Dźwięki naszego otoczenia - zgadywanki obrazkowo-dźwiękowe, 1 szt.</w:t>
            </w:r>
            <w:r w:rsidRPr="00C240BF">
              <w:rPr>
                <w:rFonts w:eastAsia="Calibri" w:cstheme="minorHAnsi"/>
                <w:kern w:val="0"/>
                <w14:ligatures w14:val="none"/>
              </w:rPr>
              <w:br/>
              <w:t>• Słowa i zdania, 1 szt.</w:t>
            </w:r>
            <w:r w:rsidRPr="00C240BF">
              <w:rPr>
                <w:rFonts w:eastAsia="Calibri" w:cstheme="minorHAnsi"/>
                <w:kern w:val="0"/>
                <w14:ligatures w14:val="none"/>
              </w:rPr>
              <w:br/>
              <w:t>• Kto to? Co to? Rzeczownik, 1 szt.</w:t>
            </w:r>
            <w:r w:rsidRPr="00C240BF">
              <w:rPr>
                <w:rFonts w:eastAsia="Calibri" w:cstheme="minorHAnsi"/>
                <w:kern w:val="0"/>
                <w14:ligatures w14:val="none"/>
              </w:rPr>
              <w:br/>
              <w:t xml:space="preserve">• Co robi? Co się z nim dzieje? Czasownik, 1 </w:t>
            </w:r>
            <w:r w:rsidRPr="00C240BF">
              <w:rPr>
                <w:rFonts w:eastAsia="Calibri" w:cstheme="minorHAnsi"/>
                <w:kern w:val="0"/>
                <w14:ligatures w14:val="none"/>
              </w:rPr>
              <w:lastRenderedPageBreak/>
              <w:t>szt.</w:t>
            </w:r>
            <w:r w:rsidRPr="00C240BF">
              <w:rPr>
                <w:rFonts w:eastAsia="Calibri" w:cstheme="minorHAnsi"/>
                <w:kern w:val="0"/>
                <w14:ligatures w14:val="none"/>
              </w:rPr>
              <w:br/>
              <w:t>•  Słyszę, widzę i wymawiam. Ćwiczenia kinestezji artykulacyjnej, 1 szt.</w:t>
            </w:r>
            <w:r w:rsidRPr="00C240BF">
              <w:rPr>
                <w:rFonts w:eastAsia="Calibri" w:cstheme="minorHAnsi"/>
                <w:kern w:val="0"/>
                <w14:ligatures w14:val="none"/>
              </w:rPr>
              <w:br/>
              <w:t>•  Onomatopeje, 1 szt.</w:t>
            </w:r>
            <w:r w:rsidRPr="00C240BF">
              <w:rPr>
                <w:rFonts w:eastAsia="Calibri" w:cstheme="minorHAnsi"/>
                <w:kern w:val="0"/>
                <w14:ligatures w14:val="none"/>
              </w:rPr>
              <w:br/>
              <w:t>• Onomatopeje - karty do prezentacji, 1 szt.</w:t>
            </w:r>
            <w:r w:rsidRPr="00C240BF">
              <w:rPr>
                <w:rFonts w:eastAsia="Calibri" w:cstheme="minorHAnsi"/>
                <w:kern w:val="0"/>
                <w14:ligatures w14:val="none"/>
              </w:rPr>
              <w:br/>
              <w:t>• Poznajemy dźwięki, 1 szt.</w:t>
            </w:r>
          </w:p>
          <w:p w14:paraId="1F289B7E"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Jaki? Przymiotnik, 1 szt.</w:t>
            </w:r>
            <w:r w:rsidRPr="00C240BF">
              <w:rPr>
                <w:rFonts w:eastAsia="Calibri" w:cstheme="minorHAnsi"/>
                <w:kern w:val="0"/>
                <w14:ligatures w14:val="none"/>
              </w:rPr>
              <w:br/>
              <w:t>• Różnicowanie głosek cz-c, 1 szt.</w:t>
            </w:r>
            <w:r w:rsidRPr="00C240BF">
              <w:rPr>
                <w:rFonts w:eastAsia="Calibri" w:cstheme="minorHAnsi"/>
                <w:kern w:val="0"/>
                <w14:ligatures w14:val="none"/>
              </w:rPr>
              <w:br/>
              <w:t>• Różnicowanie głosek sz-s, 1 szt.</w:t>
            </w:r>
            <w:r w:rsidRPr="00C240BF">
              <w:rPr>
                <w:rFonts w:eastAsia="Calibri" w:cstheme="minorHAnsi"/>
                <w:kern w:val="0"/>
                <w14:ligatures w14:val="none"/>
              </w:rPr>
              <w:br/>
              <w:t>• Rozumiem i nazywam, 1 szt.</w:t>
            </w:r>
            <w:r w:rsidRPr="00C240BF">
              <w:rPr>
                <w:rFonts w:eastAsia="Calibri" w:cstheme="minorHAnsi"/>
                <w:kern w:val="0"/>
                <w14:ligatures w14:val="none"/>
              </w:rPr>
              <w:br/>
              <w:t>• Kwestionariusz do badania artykulacji, 1 szt.</w:t>
            </w:r>
          </w:p>
          <w:p w14:paraId="73E1F8A0"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Loteryjka obrazkowa - gra logopedyczna, 1 szt.</w:t>
            </w:r>
            <w:r w:rsidRPr="00C240BF">
              <w:rPr>
                <w:rFonts w:eastAsia="Calibri" w:cstheme="minorHAnsi"/>
                <w:kern w:val="0"/>
                <w14:ligatures w14:val="none"/>
              </w:rPr>
              <w:br/>
              <w:t>• Posłuchaj/zobacz, zapamiętaj, ułóż, 1 szt.</w:t>
            </w:r>
            <w:r w:rsidRPr="00C240BF">
              <w:rPr>
                <w:rFonts w:eastAsia="Calibri" w:cstheme="minorHAnsi"/>
                <w:kern w:val="0"/>
                <w14:ligatures w14:val="none"/>
              </w:rPr>
              <w:br/>
              <w:t>• Naśladuj albo zgaduj, 1 szt.</w:t>
            </w:r>
            <w:r w:rsidRPr="00C240BF">
              <w:rPr>
                <w:rFonts w:eastAsia="Calibri" w:cstheme="minorHAnsi"/>
                <w:kern w:val="0"/>
                <w14:ligatures w14:val="none"/>
              </w:rPr>
              <w:br/>
              <w:t>• Przed, po a co pomiędzy?, 1 szt.</w:t>
            </w:r>
            <w:r w:rsidRPr="00C240BF">
              <w:rPr>
                <w:rFonts w:eastAsia="Calibri" w:cstheme="minorHAnsi"/>
                <w:kern w:val="0"/>
                <w14:ligatures w14:val="none"/>
              </w:rPr>
              <w:br/>
              <w:t>• Historyjki obrazkowe 4 - elementowe , 1 szt.</w:t>
            </w:r>
            <w:r w:rsidRPr="00C240BF">
              <w:rPr>
                <w:rFonts w:eastAsia="Calibri" w:cstheme="minorHAnsi"/>
                <w:kern w:val="0"/>
                <w14:ligatures w14:val="none"/>
              </w:rPr>
              <w:br/>
              <w:t>• Historyjki obrazkowe 6 - elementowe , 1 szt.</w:t>
            </w:r>
            <w:r w:rsidRPr="00C240BF">
              <w:rPr>
                <w:rFonts w:eastAsia="Calibri" w:cstheme="minorHAnsi"/>
                <w:kern w:val="0"/>
                <w14:ligatures w14:val="none"/>
              </w:rPr>
              <w:br/>
              <w:t>• Piórka tęczowe 225 g, 1 szt.</w:t>
            </w:r>
            <w:r w:rsidRPr="00C240BF">
              <w:rPr>
                <w:rFonts w:eastAsia="Calibri" w:cstheme="minorHAnsi"/>
                <w:kern w:val="0"/>
                <w14:ligatures w14:val="none"/>
              </w:rPr>
              <w:br/>
              <w:t>• Lotto - 4 pory roku, 1 szt.</w:t>
            </w:r>
          </w:p>
        </w:tc>
        <w:tc>
          <w:tcPr>
            <w:tcW w:w="4535" w:type="dxa"/>
            <w:gridSpan w:val="2"/>
          </w:tcPr>
          <w:p w14:paraId="3F9AD4E3"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5ACEFA24" w14:textId="31E5EF7E" w:rsidTr="00F472DD">
        <w:tc>
          <w:tcPr>
            <w:tcW w:w="603" w:type="dxa"/>
          </w:tcPr>
          <w:p w14:paraId="4E44858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5.</w:t>
            </w:r>
          </w:p>
        </w:tc>
        <w:tc>
          <w:tcPr>
            <w:tcW w:w="3503" w:type="dxa"/>
          </w:tcPr>
          <w:p w14:paraId="35C3A7BF"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Logopedyczny niezbędnik: pomoce dydaktyczne do logopedii</w:t>
            </w:r>
          </w:p>
        </w:tc>
        <w:tc>
          <w:tcPr>
            <w:tcW w:w="850" w:type="dxa"/>
          </w:tcPr>
          <w:p w14:paraId="2E070F1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5FDAFB36"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Zestaw pomocy dydaktycznych przeznaczony do wspierania terapii logopedycznej i rozwijania sprawności językowej dzieci. Zawierający różnorodne akcesoria i materiały, </w:t>
            </w:r>
            <w:r w:rsidRPr="00C240BF">
              <w:rPr>
                <w:rFonts w:eastAsia="Noto Serif CJK SC" w:cstheme="minorHAnsi"/>
                <w:lang w:eastAsia="zh-CN" w:bidi="hi-IN"/>
                <w14:ligatures w14:val="none"/>
              </w:rPr>
              <w:lastRenderedPageBreak/>
              <w:t>które umożliwiają prowadzenie ćwiczeń  oddechowych, artykulacyjnych, fonacyjnych i słuchowych w atrakcyjnej, zabawowej formie.</w:t>
            </w:r>
          </w:p>
          <w:p w14:paraId="6EE42B3E" w14:textId="77777777" w:rsidR="00F472DD" w:rsidRPr="00C240BF" w:rsidRDefault="00F472DD">
            <w:pPr>
              <w:spacing w:after="0" w:line="240" w:lineRule="auto"/>
              <w:rPr>
                <w:rFonts w:cstheme="minorHAnsi"/>
                <w:bCs/>
                <w:kern w:val="0"/>
                <w14:ligatures w14:val="none"/>
              </w:rPr>
            </w:pPr>
            <w:r w:rsidRPr="00C240BF">
              <w:rPr>
                <w:rFonts w:eastAsia="Calibri" w:cstheme="minorHAnsi"/>
                <w:bCs/>
                <w:kern w:val="0"/>
                <w14:ligatures w14:val="none"/>
              </w:rPr>
              <w:t>W skład zestawu wchodzą:</w:t>
            </w:r>
          </w:p>
          <w:p w14:paraId="425BE78E"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•Piórka małe, 1 kpl</w:t>
            </w:r>
            <w:r w:rsidRPr="00C240BF">
              <w:rPr>
                <w:rFonts w:eastAsia="Calibri" w:cstheme="minorHAnsi"/>
                <w:kern w:val="0"/>
                <w14:ligatures w14:val="none"/>
              </w:rPr>
              <w:br/>
              <w:t>• Bańki mydlane, 1 szt.</w:t>
            </w:r>
            <w:r w:rsidRPr="00C240BF">
              <w:rPr>
                <w:rFonts w:eastAsia="Calibri" w:cstheme="minorHAnsi"/>
                <w:kern w:val="0"/>
                <w14:ligatures w14:val="none"/>
              </w:rPr>
              <w:br/>
              <w:t>• Gimnastyka buzi i języka. Karty do ćwiczeń motoryki narządów artykulacyjnych, 1 szt.</w:t>
            </w:r>
            <w:r w:rsidRPr="00C240BF">
              <w:rPr>
                <w:rFonts w:eastAsia="Calibri" w:cstheme="minorHAnsi"/>
                <w:kern w:val="0"/>
                <w14:ligatures w14:val="none"/>
              </w:rPr>
              <w:br/>
              <w:t>• Wiatraczek, mix kolorów, 1 szt.</w:t>
            </w:r>
            <w:r w:rsidRPr="00C240BF">
              <w:rPr>
                <w:rFonts w:eastAsia="Calibri" w:cstheme="minorHAnsi"/>
                <w:kern w:val="0"/>
                <w14:ligatures w14:val="none"/>
              </w:rPr>
              <w:br/>
              <w:t>• Harmonijka, 1 szt.</w:t>
            </w:r>
            <w:r w:rsidRPr="00C240BF">
              <w:rPr>
                <w:rFonts w:eastAsia="Calibri" w:cstheme="minorHAnsi"/>
                <w:kern w:val="0"/>
                <w14:ligatures w14:val="none"/>
              </w:rPr>
              <w:br/>
              <w:t>• Drewniany gwizdek - zwierzak, mix wzorów, 1 szt.</w:t>
            </w:r>
            <w:r w:rsidRPr="00C240BF">
              <w:rPr>
                <w:rFonts w:eastAsia="Calibri" w:cstheme="minorHAnsi"/>
                <w:kern w:val="0"/>
                <w14:ligatures w14:val="none"/>
              </w:rPr>
              <w:br/>
              <w:t>• Ćwiczę podmuch, 1 szt.</w:t>
            </w:r>
            <w:r w:rsidRPr="00C240BF">
              <w:rPr>
                <w:rFonts w:eastAsia="Calibri" w:cstheme="minorHAnsi"/>
                <w:kern w:val="0"/>
                <w14:ligatures w14:val="none"/>
              </w:rPr>
              <w:br/>
              <w:t>• Loteryjka obrazkowa - gra logopedyczna, 1 szt.</w:t>
            </w:r>
            <w:r w:rsidRPr="00C240BF">
              <w:rPr>
                <w:rFonts w:eastAsia="Calibri" w:cstheme="minorHAnsi"/>
                <w:kern w:val="0"/>
                <w14:ligatures w14:val="none"/>
              </w:rPr>
              <w:br/>
              <w:t>• Kulka z wypustkami do masażu, 1 szt.</w:t>
            </w:r>
            <w:r w:rsidRPr="00C240BF">
              <w:rPr>
                <w:rFonts w:eastAsia="Calibri" w:cstheme="minorHAnsi"/>
                <w:kern w:val="0"/>
                <w14:ligatures w14:val="none"/>
              </w:rPr>
              <w:br/>
              <w:t>• Słomki papierowe - w groszki, 24 szt., 1 kpl</w:t>
            </w:r>
            <w:r w:rsidRPr="00C240BF">
              <w:rPr>
                <w:rFonts w:eastAsia="Calibri" w:cstheme="minorHAnsi"/>
                <w:kern w:val="0"/>
                <w14:ligatures w14:val="none"/>
              </w:rPr>
              <w:br/>
              <w:t>•  Koraliki beczułki transparentne, 1 kpl</w:t>
            </w:r>
            <w:r w:rsidRPr="00C240BF">
              <w:rPr>
                <w:rFonts w:eastAsia="Calibri" w:cstheme="minorHAnsi"/>
                <w:kern w:val="0"/>
                <w14:ligatures w14:val="none"/>
              </w:rPr>
              <w:br/>
              <w:t>•  Przeplatanki - przyroda, 1 szt.</w:t>
            </w:r>
            <w:r w:rsidRPr="00C240BF">
              <w:rPr>
                <w:rFonts w:eastAsia="Calibri" w:cstheme="minorHAnsi"/>
                <w:kern w:val="0"/>
                <w14:ligatures w14:val="none"/>
              </w:rPr>
              <w:br/>
              <w:t>• Druciki kreatywne 0,6 x 30, 80 szt., 1 kpl</w:t>
            </w:r>
            <w:r w:rsidRPr="00C240BF">
              <w:rPr>
                <w:rFonts w:eastAsia="Calibri" w:cstheme="minorHAnsi"/>
                <w:kern w:val="0"/>
                <w14:ligatures w14:val="none"/>
              </w:rPr>
              <w:br/>
              <w:t>•  Żetony do liczenia 50 szt., 1 kpl</w:t>
            </w:r>
            <w:r w:rsidRPr="00C240BF">
              <w:rPr>
                <w:rFonts w:eastAsia="Calibri" w:cstheme="minorHAnsi"/>
                <w:kern w:val="0"/>
                <w14:ligatures w14:val="none"/>
              </w:rPr>
              <w:br/>
              <w:t xml:space="preserve">•  Balony z uśmiechem, 1 kpl </w:t>
            </w:r>
          </w:p>
        </w:tc>
        <w:tc>
          <w:tcPr>
            <w:tcW w:w="4535" w:type="dxa"/>
            <w:gridSpan w:val="2"/>
          </w:tcPr>
          <w:p w14:paraId="5D21853F"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44FDA934" w14:textId="6A019EDF" w:rsidTr="00F472DD">
        <w:tc>
          <w:tcPr>
            <w:tcW w:w="603" w:type="dxa"/>
          </w:tcPr>
          <w:p w14:paraId="515F22D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6.</w:t>
            </w:r>
          </w:p>
        </w:tc>
        <w:tc>
          <w:tcPr>
            <w:tcW w:w="3503" w:type="dxa"/>
          </w:tcPr>
          <w:p w14:paraId="49C7DA22"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Gimnastyka buzi – pomoc dydaktyczna</w:t>
            </w:r>
          </w:p>
        </w:tc>
        <w:tc>
          <w:tcPr>
            <w:tcW w:w="850" w:type="dxa"/>
          </w:tcPr>
          <w:p w14:paraId="1308304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3C3008A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Pomoc dydaktyczna wspierająca ćwiczenia motoryki i kinestezji narządów artykulacyjnych, zawierająca zestaw ilustracji przedstawiający różne zadania angażujące </w:t>
            </w:r>
            <w:r w:rsidRPr="00C240BF">
              <w:rPr>
                <w:rFonts w:eastAsia="Noto Serif CJK SC" w:cstheme="minorHAnsi"/>
                <w:lang w:eastAsia="zh-CN" w:bidi="hi-IN"/>
                <w14:ligatures w14:val="none"/>
              </w:rPr>
              <w:lastRenderedPageBreak/>
              <w:t>język, wargi oraz mięśnie jamy ustnej. Ćwiczenia powinny obejmować zarówno ruchy wewnątrz jamy ustnej, jak i na zewnątrz, a także trening mięśnia okrężnego warg.</w:t>
            </w:r>
          </w:p>
          <w:p w14:paraId="19C8BCBF" w14:textId="77777777" w:rsidR="00F472DD" w:rsidRPr="00C240BF" w:rsidRDefault="00F472DD">
            <w:pPr>
              <w:spacing w:line="240" w:lineRule="auto"/>
              <w:rPr>
                <w:rFonts w:cstheme="minorHAnsi"/>
                <w:b/>
                <w:kern w:val="0"/>
                <w14:ligatures w14:val="none"/>
              </w:rPr>
            </w:pPr>
            <w:r w:rsidRPr="00C240BF">
              <w:rPr>
                <w:rFonts w:eastAsia="Noto Serif CJK SC" w:cstheme="minorHAnsi"/>
                <w:lang w:eastAsia="zh-CN" w:bidi="hi-IN"/>
                <w14:ligatures w14:val="none"/>
              </w:rPr>
              <w:t xml:space="preserve"> Rysunki przedstawiają różne ćwiczenia - wewnątrz jamy ustnej, na zewnątrz oraz ćwiczenia mięśnia okrężnego warg. • 28 rysunków o wym. 9 x 9 cm podzielonych na 4 serie zaznaczone kolorem • dla 1-2 graczy</w:t>
            </w:r>
          </w:p>
        </w:tc>
        <w:tc>
          <w:tcPr>
            <w:tcW w:w="4535" w:type="dxa"/>
            <w:gridSpan w:val="2"/>
          </w:tcPr>
          <w:p w14:paraId="5B38BACF"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1B2864B2" w14:textId="2A638353" w:rsidTr="00F472DD">
        <w:tc>
          <w:tcPr>
            <w:tcW w:w="603" w:type="dxa"/>
          </w:tcPr>
          <w:p w14:paraId="5251041C"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7.</w:t>
            </w:r>
          </w:p>
        </w:tc>
        <w:tc>
          <w:tcPr>
            <w:tcW w:w="3503" w:type="dxa"/>
          </w:tcPr>
          <w:p w14:paraId="0917864F"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Dmuchajka - zestaw</w:t>
            </w:r>
          </w:p>
        </w:tc>
        <w:tc>
          <w:tcPr>
            <w:tcW w:w="850" w:type="dxa"/>
          </w:tcPr>
          <w:p w14:paraId="668839E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1322050C"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Zabawka logopedyczna służąca do ćwiczenia kontrolowania oddechu, wydłużania fazy wydechowej, umożliwiająca ustalenie prawidłowego toru oddechowego. </w:t>
            </w:r>
          </w:p>
        </w:tc>
        <w:tc>
          <w:tcPr>
            <w:tcW w:w="4535" w:type="dxa"/>
            <w:gridSpan w:val="2"/>
          </w:tcPr>
          <w:p w14:paraId="46B1BEC0" w14:textId="77777777" w:rsidR="00F472DD" w:rsidRPr="00C240BF" w:rsidRDefault="00F472DD">
            <w:pPr>
              <w:spacing w:after="0" w:line="240" w:lineRule="auto"/>
              <w:rPr>
                <w:rFonts w:eastAsia="Noto Serif CJK SC" w:cstheme="minorHAnsi"/>
                <w:lang w:eastAsia="zh-CN" w:bidi="hi-IN"/>
                <w14:ligatures w14:val="none"/>
              </w:rPr>
            </w:pPr>
          </w:p>
        </w:tc>
      </w:tr>
      <w:tr w:rsidR="00F472DD" w:rsidRPr="00C240BF" w14:paraId="32E80943" w14:textId="2BEF9D0C" w:rsidTr="00F472DD">
        <w:tc>
          <w:tcPr>
            <w:tcW w:w="603" w:type="dxa"/>
          </w:tcPr>
          <w:p w14:paraId="77ABB12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8.</w:t>
            </w:r>
          </w:p>
        </w:tc>
        <w:tc>
          <w:tcPr>
            <w:tcW w:w="3503" w:type="dxa"/>
          </w:tcPr>
          <w:p w14:paraId="10B79FED"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Cmokaj , dmuchaj, parskaj, chuchaj</w:t>
            </w:r>
          </w:p>
        </w:tc>
        <w:tc>
          <w:tcPr>
            <w:tcW w:w="850" w:type="dxa"/>
          </w:tcPr>
          <w:p w14:paraId="6F7F05A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770917E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Calibri" w:cstheme="minorHAnsi"/>
                <w:bCs/>
                <w:kern w:val="0"/>
                <w14:ligatures w14:val="none"/>
              </w:rPr>
              <w:t xml:space="preserve">Książka autorstwa Katarzyny Szłapy, zawierająca szereg ćwiczeń oddechowych oraz artykulacyjnych, które wspierają rozwój mowy i umiejętności komunikacyjnych. Ćwiczenia maja za zadanie </w:t>
            </w:r>
            <w:r w:rsidRPr="00C240BF">
              <w:rPr>
                <w:rFonts w:eastAsia="Noto Serif CJK SC" w:cstheme="minorHAnsi"/>
                <w:lang w:eastAsia="zh-CN" w:bidi="hi-IN"/>
                <w14:ligatures w14:val="none"/>
              </w:rPr>
              <w:t xml:space="preserve">kształtować prawidłowy tor oddechowy oraz usprawniający pracę mięśni języka, warg i mięśni gardła. </w:t>
            </w:r>
          </w:p>
        </w:tc>
        <w:tc>
          <w:tcPr>
            <w:tcW w:w="4535" w:type="dxa"/>
            <w:gridSpan w:val="2"/>
          </w:tcPr>
          <w:p w14:paraId="2268B246" w14:textId="77777777" w:rsidR="00F472DD" w:rsidRPr="00C240BF" w:rsidRDefault="00F472DD">
            <w:pPr>
              <w:spacing w:after="0" w:line="240" w:lineRule="auto"/>
              <w:rPr>
                <w:rFonts w:eastAsia="Calibri" w:cstheme="minorHAnsi"/>
                <w:bCs/>
                <w:kern w:val="0"/>
                <w14:ligatures w14:val="none"/>
              </w:rPr>
            </w:pPr>
          </w:p>
        </w:tc>
      </w:tr>
      <w:tr w:rsidR="00F472DD" w:rsidRPr="00C240BF" w14:paraId="48D59B8B" w14:textId="258BE3E6" w:rsidTr="00F472DD">
        <w:tc>
          <w:tcPr>
            <w:tcW w:w="603" w:type="dxa"/>
          </w:tcPr>
          <w:p w14:paraId="0AB8164D"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II.</w:t>
            </w:r>
          </w:p>
        </w:tc>
        <w:tc>
          <w:tcPr>
            <w:tcW w:w="9040" w:type="dxa"/>
            <w:gridSpan w:val="4"/>
          </w:tcPr>
          <w:p w14:paraId="533C3BF9" w14:textId="77777777" w:rsidR="00F472DD" w:rsidRPr="00C240BF" w:rsidRDefault="00F472DD">
            <w:pPr>
              <w:spacing w:line="240" w:lineRule="auto"/>
              <w:rPr>
                <w:rFonts w:cstheme="minorHAnsi"/>
                <w:b/>
                <w:iCs/>
                <w:kern w:val="0"/>
                <w14:ligatures w14:val="none"/>
              </w:rPr>
            </w:pPr>
            <w:r w:rsidRPr="00C240BF">
              <w:rPr>
                <w:rFonts w:eastAsia="Calibri" w:cstheme="minorHAnsi"/>
                <w:b/>
                <w:iCs/>
                <w:kern w:val="0"/>
                <w14:ligatures w14:val="none"/>
              </w:rPr>
              <w:t>Pomoce do zajęć integracji sensorycznej</w:t>
            </w:r>
          </w:p>
        </w:tc>
        <w:tc>
          <w:tcPr>
            <w:tcW w:w="4527" w:type="dxa"/>
          </w:tcPr>
          <w:p w14:paraId="02B2B870" w14:textId="77777777" w:rsidR="00F472DD" w:rsidRPr="00C240BF" w:rsidRDefault="00F472DD">
            <w:pPr>
              <w:spacing w:line="240" w:lineRule="auto"/>
              <w:rPr>
                <w:rFonts w:eastAsia="Calibri" w:cstheme="minorHAnsi"/>
                <w:b/>
                <w:iCs/>
                <w:kern w:val="0"/>
                <w14:ligatures w14:val="none"/>
              </w:rPr>
            </w:pPr>
          </w:p>
        </w:tc>
      </w:tr>
      <w:tr w:rsidR="00F472DD" w:rsidRPr="00C240BF" w14:paraId="21584760" w14:textId="1D5A57E9" w:rsidTr="00F472DD">
        <w:tc>
          <w:tcPr>
            <w:tcW w:w="603" w:type="dxa"/>
          </w:tcPr>
          <w:p w14:paraId="45BD066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503" w:type="dxa"/>
          </w:tcPr>
          <w:p w14:paraId="7FAB6E43" w14:textId="77777777" w:rsidR="00F472DD" w:rsidRPr="006D3094" w:rsidRDefault="00F472DD" w:rsidP="006D3094">
            <w:r w:rsidRPr="006D3094">
              <w:t xml:space="preserve">Tęczowe lustro czerwone </w:t>
            </w:r>
          </w:p>
        </w:tc>
        <w:tc>
          <w:tcPr>
            <w:tcW w:w="850" w:type="dxa"/>
          </w:tcPr>
          <w:p w14:paraId="6EB2002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3DBD46F7" w14:textId="77777777" w:rsidR="00F472DD" w:rsidRPr="00C240BF" w:rsidRDefault="00F472DD">
            <w:pPr>
              <w:spacing w:line="240" w:lineRule="auto"/>
              <w:rPr>
                <w:rFonts w:cstheme="minorHAnsi"/>
                <w:bCs/>
                <w:kern w:val="0"/>
                <w14:ligatures w14:val="none"/>
              </w:rPr>
            </w:pPr>
            <w:r w:rsidRPr="00C240BF">
              <w:rPr>
                <w:rFonts w:eastAsia="Calibri" w:cstheme="minorHAnsi"/>
                <w:bCs/>
                <w:kern w:val="0"/>
                <w14:ligatures w14:val="none"/>
              </w:rPr>
              <w:t xml:space="preserve">Lustro, które można powiesić na ścianie w pozycji pionowej, poziomej lub położyć na </w:t>
            </w:r>
            <w:r w:rsidRPr="00C240BF">
              <w:rPr>
                <w:rFonts w:eastAsia="Calibri" w:cstheme="minorHAnsi"/>
                <w:bCs/>
                <w:kern w:val="0"/>
                <w14:ligatures w14:val="none"/>
              </w:rPr>
              <w:lastRenderedPageBreak/>
              <w:t>podłodze. Lustro zawiera otwory na elementy mocujące. Lustro wykonane z akrylu.  wym. 80 x 40 cm</w:t>
            </w:r>
          </w:p>
        </w:tc>
        <w:tc>
          <w:tcPr>
            <w:tcW w:w="4535" w:type="dxa"/>
            <w:gridSpan w:val="2"/>
          </w:tcPr>
          <w:p w14:paraId="2DEB5A78" w14:textId="77777777" w:rsidR="00F472DD" w:rsidRPr="00C240BF" w:rsidRDefault="00F472DD">
            <w:pPr>
              <w:spacing w:line="240" w:lineRule="auto"/>
              <w:rPr>
                <w:rFonts w:eastAsia="Calibri" w:cstheme="minorHAnsi"/>
                <w:bCs/>
                <w:kern w:val="0"/>
                <w14:ligatures w14:val="none"/>
              </w:rPr>
            </w:pPr>
          </w:p>
        </w:tc>
      </w:tr>
      <w:tr w:rsidR="00F472DD" w:rsidRPr="00C240BF" w14:paraId="2C768069" w14:textId="38FA6963" w:rsidTr="00F472DD">
        <w:tc>
          <w:tcPr>
            <w:tcW w:w="603" w:type="dxa"/>
          </w:tcPr>
          <w:p w14:paraId="52B6F8F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3503" w:type="dxa"/>
          </w:tcPr>
          <w:p w14:paraId="507982A1"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Drabinka gimnastyczna </w:t>
            </w:r>
          </w:p>
        </w:tc>
        <w:tc>
          <w:tcPr>
            <w:tcW w:w="850" w:type="dxa"/>
          </w:tcPr>
          <w:p w14:paraId="60953A1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57E2A23A" w14:textId="77777777" w:rsidR="00F472DD" w:rsidRPr="00C240BF" w:rsidRDefault="00F472DD">
            <w:pPr>
              <w:spacing w:line="240" w:lineRule="auto"/>
              <w:rPr>
                <w:rFonts w:cstheme="minorHAnsi"/>
                <w:b/>
                <w:kern w:val="0"/>
                <w14:ligatures w14:val="none"/>
              </w:rPr>
            </w:pPr>
            <w:r w:rsidRPr="00C240BF">
              <w:rPr>
                <w:rFonts w:eastAsia="Noto Serif CJK SC" w:cstheme="minorHAnsi"/>
                <w:bCs/>
                <w:lang w:eastAsia="zh-CN" w:bidi="hi-IN"/>
                <w14:ligatures w14:val="none"/>
              </w:rPr>
              <w:t>Drabinka gimnastyczna podwójna o wys. 256 cm</w:t>
            </w:r>
          </w:p>
        </w:tc>
        <w:tc>
          <w:tcPr>
            <w:tcW w:w="4535" w:type="dxa"/>
            <w:gridSpan w:val="2"/>
          </w:tcPr>
          <w:p w14:paraId="79A9D2DA" w14:textId="77777777" w:rsidR="00F472DD" w:rsidRPr="00C240BF" w:rsidRDefault="00F472DD">
            <w:pPr>
              <w:spacing w:line="240" w:lineRule="auto"/>
              <w:rPr>
                <w:rFonts w:eastAsia="Noto Serif CJK SC" w:cstheme="minorHAnsi"/>
                <w:bCs/>
                <w:lang w:eastAsia="zh-CN" w:bidi="hi-IN"/>
                <w14:ligatures w14:val="none"/>
              </w:rPr>
            </w:pPr>
          </w:p>
        </w:tc>
      </w:tr>
      <w:tr w:rsidR="00F472DD" w:rsidRPr="00C240BF" w14:paraId="030A6761" w14:textId="030AF7E0" w:rsidTr="00F472DD">
        <w:tc>
          <w:tcPr>
            <w:tcW w:w="603" w:type="dxa"/>
          </w:tcPr>
          <w:p w14:paraId="592900D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3503" w:type="dxa"/>
          </w:tcPr>
          <w:p w14:paraId="15129AB1" w14:textId="77777777" w:rsidR="00F472DD" w:rsidRPr="006D3094" w:rsidRDefault="00F472DD" w:rsidP="006D3094">
            <w:r w:rsidRPr="006D3094">
              <w:t>Zjeżdżalnia rolkowa</w:t>
            </w:r>
          </w:p>
        </w:tc>
        <w:tc>
          <w:tcPr>
            <w:tcW w:w="850" w:type="dxa"/>
          </w:tcPr>
          <w:p w14:paraId="05C5369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79CB3057" w14:textId="77777777" w:rsidR="00F472DD" w:rsidRPr="00C240BF" w:rsidRDefault="00F472DD">
            <w:pPr>
              <w:spacing w:line="240" w:lineRule="auto"/>
              <w:rPr>
                <w:rFonts w:cstheme="minorHAnsi"/>
                <w:b/>
                <w:kern w:val="0"/>
                <w14:ligatures w14:val="none"/>
              </w:rPr>
            </w:pPr>
            <w:r w:rsidRPr="00C240BF">
              <w:rPr>
                <w:rFonts w:eastAsia="Noto Serif CJK SC" w:cstheme="minorHAnsi"/>
                <w:lang w:eastAsia="zh-CN" w:bidi="hi-IN"/>
                <w14:ligatures w14:val="none"/>
              </w:rPr>
              <w:t>Zjeżdżalnia rolkowa to przyrząd, który można wykorzystać podczas różnego rodzaju zajęć. Dzięki możliwości mocowania na różnych wysokościach na drabince gimnastycznej czy podestu, można w łatwy sposób modyfikować kąt nachylenia, by dostosować ją do potrzeb  i możliwości użytkowników. Wykonana z lakierowanej sklejki o gr. 24 mm. Obrotowe rolki pokryte pianką. • wym. 60 x 240 x 12 cm • śr. rolki 6 cm</w:t>
            </w:r>
          </w:p>
        </w:tc>
        <w:tc>
          <w:tcPr>
            <w:tcW w:w="4535" w:type="dxa"/>
            <w:gridSpan w:val="2"/>
          </w:tcPr>
          <w:p w14:paraId="56D3F775"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2E58C87E" w14:textId="1CC92E5B" w:rsidTr="00F472DD">
        <w:tc>
          <w:tcPr>
            <w:tcW w:w="603" w:type="dxa"/>
          </w:tcPr>
          <w:p w14:paraId="412CABC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3503" w:type="dxa"/>
          </w:tcPr>
          <w:p w14:paraId="69C6222B" w14:textId="77777777" w:rsidR="00F472DD" w:rsidRPr="006D3094" w:rsidRDefault="00F472DD" w:rsidP="006D3094">
            <w:r w:rsidRPr="006D3094">
              <w:t>Materac antypoślizgowy – MED</w:t>
            </w:r>
          </w:p>
          <w:p w14:paraId="7119C3A7" w14:textId="7F09E2F7" w:rsidR="00F472DD" w:rsidRPr="006D3094" w:rsidRDefault="00F472DD" w:rsidP="006D3094"/>
        </w:tc>
        <w:tc>
          <w:tcPr>
            <w:tcW w:w="850" w:type="dxa"/>
          </w:tcPr>
          <w:p w14:paraId="0473DD6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6C024688"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Stanowią podkład do ćwiczeń. Obszyte trwałą tkaniną meditap, niezawierającą ftalanów, łatwą do utrzymania w czystości, ich podłoże jest antypoślizgowe. Wysokość swobodnego upadku HIC wynosi 2,1 m. Gęstość pianki 160kg/m3.</w:t>
            </w:r>
            <w:r w:rsidRPr="00C240BF">
              <w:rPr>
                <w:rFonts w:eastAsia="Calibri" w:cstheme="minorHAnsi"/>
                <w:kern w:val="0"/>
                <w14:ligatures w14:val="none"/>
              </w:rPr>
              <w:br/>
              <w:t>• wym. 200 x 85 x 8 cm</w:t>
            </w:r>
            <w:r w:rsidRPr="00C240BF">
              <w:rPr>
                <w:rFonts w:eastAsia="Calibri" w:cstheme="minorHAnsi"/>
                <w:kern w:val="0"/>
                <w14:ligatures w14:val="none"/>
              </w:rPr>
              <w:br/>
              <w:t xml:space="preserve">• wyrób medyczny - klasa I </w:t>
            </w:r>
          </w:p>
        </w:tc>
        <w:tc>
          <w:tcPr>
            <w:tcW w:w="4535" w:type="dxa"/>
            <w:gridSpan w:val="2"/>
          </w:tcPr>
          <w:p w14:paraId="6D042449" w14:textId="77777777" w:rsidR="00F472DD" w:rsidRPr="00C240BF" w:rsidRDefault="00F472DD">
            <w:pPr>
              <w:spacing w:after="0" w:line="240" w:lineRule="auto"/>
              <w:rPr>
                <w:rFonts w:eastAsia="Calibri" w:cstheme="minorHAnsi"/>
                <w:kern w:val="0"/>
                <w14:ligatures w14:val="none"/>
              </w:rPr>
            </w:pPr>
          </w:p>
        </w:tc>
      </w:tr>
      <w:tr w:rsidR="00F472DD" w:rsidRPr="00C240BF" w14:paraId="581FE450" w14:textId="52F0EC72" w:rsidTr="00F472DD">
        <w:tc>
          <w:tcPr>
            <w:tcW w:w="603" w:type="dxa"/>
          </w:tcPr>
          <w:p w14:paraId="1F1051A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3503" w:type="dxa"/>
          </w:tcPr>
          <w:p w14:paraId="50186EBF"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Tęczowe lustro- niebieskie</w:t>
            </w:r>
          </w:p>
        </w:tc>
        <w:tc>
          <w:tcPr>
            <w:tcW w:w="850" w:type="dxa"/>
          </w:tcPr>
          <w:p w14:paraId="545D666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1E2DA501" w14:textId="77777777" w:rsidR="00F472DD" w:rsidRPr="00C240BF" w:rsidRDefault="00F472DD">
            <w:pPr>
              <w:spacing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Lustro, które można powiesić na ścianie w pozycji pionowej, poziomej lub położyć na </w:t>
            </w:r>
            <w:r w:rsidRPr="00C240BF">
              <w:rPr>
                <w:rFonts w:eastAsia="Noto Serif CJK SC" w:cstheme="minorHAnsi"/>
                <w:lang w:eastAsia="zh-CN" w:bidi="hi-IN"/>
                <w14:ligatures w14:val="none"/>
              </w:rPr>
              <w:lastRenderedPageBreak/>
              <w:t>podłodze. Lustro wykonane z akrylu, o wym. 80 x 40 cm</w:t>
            </w:r>
          </w:p>
        </w:tc>
        <w:tc>
          <w:tcPr>
            <w:tcW w:w="4535" w:type="dxa"/>
            <w:gridSpan w:val="2"/>
          </w:tcPr>
          <w:p w14:paraId="7FABA8DA"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68B37E3C" w14:textId="7779B26C" w:rsidTr="00F472DD">
        <w:tc>
          <w:tcPr>
            <w:tcW w:w="603" w:type="dxa"/>
          </w:tcPr>
          <w:p w14:paraId="5A86BFC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6.</w:t>
            </w:r>
          </w:p>
        </w:tc>
        <w:tc>
          <w:tcPr>
            <w:tcW w:w="3503" w:type="dxa"/>
          </w:tcPr>
          <w:p w14:paraId="7E792D81"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Tęczowe lustro- zielone</w:t>
            </w:r>
          </w:p>
        </w:tc>
        <w:tc>
          <w:tcPr>
            <w:tcW w:w="850" w:type="dxa"/>
          </w:tcPr>
          <w:p w14:paraId="09D3AEB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18E372B0" w14:textId="77777777" w:rsidR="00F472DD" w:rsidRPr="00C240BF" w:rsidRDefault="00F472DD">
            <w:pPr>
              <w:spacing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Lustro, które można powiesić na ścianie w pozycji pionowej, poziomej lub położyć na podłodze. Lustro wykonane z akrylu, o wym. 80 x 40 cm</w:t>
            </w:r>
          </w:p>
        </w:tc>
        <w:tc>
          <w:tcPr>
            <w:tcW w:w="4535" w:type="dxa"/>
            <w:gridSpan w:val="2"/>
          </w:tcPr>
          <w:p w14:paraId="12BEC390"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6014A7FA" w14:textId="3B611533" w:rsidTr="00F472DD">
        <w:tc>
          <w:tcPr>
            <w:tcW w:w="603" w:type="dxa"/>
          </w:tcPr>
          <w:p w14:paraId="48FEBBC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7.</w:t>
            </w:r>
          </w:p>
        </w:tc>
        <w:tc>
          <w:tcPr>
            <w:tcW w:w="3503" w:type="dxa"/>
          </w:tcPr>
          <w:p w14:paraId="6F75D3E5" w14:textId="77777777" w:rsidR="00F472DD" w:rsidRPr="006D3094" w:rsidRDefault="00F472DD" w:rsidP="006D3094">
            <w:r w:rsidRPr="006D3094">
              <w:t>Tęczowe lustro- złote</w:t>
            </w:r>
          </w:p>
        </w:tc>
        <w:tc>
          <w:tcPr>
            <w:tcW w:w="850" w:type="dxa"/>
          </w:tcPr>
          <w:p w14:paraId="164EF0E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6D7C995E" w14:textId="77777777" w:rsidR="00F472DD" w:rsidRPr="00C240BF" w:rsidRDefault="00F472DD">
            <w:pPr>
              <w:spacing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Lustro, które można powiesić na ścianie w pozycji pionowej, poziomej lub położyć na podłodze. Lustro wykonane z akrylu, o wym. 80 x 40 cm</w:t>
            </w:r>
          </w:p>
        </w:tc>
        <w:tc>
          <w:tcPr>
            <w:tcW w:w="4535" w:type="dxa"/>
            <w:gridSpan w:val="2"/>
          </w:tcPr>
          <w:p w14:paraId="16770D9C"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22C89B46" w14:textId="7051E978" w:rsidTr="00F472DD">
        <w:tc>
          <w:tcPr>
            <w:tcW w:w="603" w:type="dxa"/>
          </w:tcPr>
          <w:p w14:paraId="137D135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8.</w:t>
            </w:r>
          </w:p>
        </w:tc>
        <w:tc>
          <w:tcPr>
            <w:tcW w:w="3503" w:type="dxa"/>
          </w:tcPr>
          <w:p w14:paraId="405BAB33"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Trampolina z poręczami</w:t>
            </w:r>
          </w:p>
        </w:tc>
        <w:tc>
          <w:tcPr>
            <w:tcW w:w="850" w:type="dxa"/>
          </w:tcPr>
          <w:p w14:paraId="17C39F0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46B82DFA"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Trampolina dla najmłodszych. Podest do skakania na wysokości 12 cm z  miękką pianką na poręczach chroni przed urazami. • wys. 65 cm • maksymalne obciążenie 20 kg</w:t>
            </w:r>
            <w:r w:rsidRPr="00C240BF">
              <w:rPr>
                <w:rFonts w:eastAsia="Calibri" w:cstheme="minorHAnsi"/>
                <w:kern w:val="0"/>
                <w14:ligatures w14:val="none"/>
              </w:rPr>
              <w:br/>
              <w:t>• śr. 70 cm</w:t>
            </w:r>
            <w:r w:rsidRPr="00C240BF">
              <w:rPr>
                <w:rFonts w:eastAsia="Calibri" w:cstheme="minorHAnsi"/>
                <w:kern w:val="0"/>
                <w14:ligatures w14:val="none"/>
              </w:rPr>
              <w:br/>
              <w:t>• od 1 do 4 lat</w:t>
            </w:r>
          </w:p>
        </w:tc>
        <w:tc>
          <w:tcPr>
            <w:tcW w:w="4535" w:type="dxa"/>
            <w:gridSpan w:val="2"/>
          </w:tcPr>
          <w:p w14:paraId="11768B98" w14:textId="77777777" w:rsidR="00F472DD" w:rsidRPr="00C240BF" w:rsidRDefault="00F472DD">
            <w:pPr>
              <w:spacing w:line="240" w:lineRule="auto"/>
              <w:rPr>
                <w:rFonts w:eastAsia="Calibri" w:cstheme="minorHAnsi"/>
                <w:kern w:val="0"/>
                <w14:ligatures w14:val="none"/>
              </w:rPr>
            </w:pPr>
          </w:p>
        </w:tc>
      </w:tr>
      <w:tr w:rsidR="00F472DD" w:rsidRPr="00C240BF" w14:paraId="5AE4F46C" w14:textId="0BD60862" w:rsidTr="00F472DD">
        <w:tc>
          <w:tcPr>
            <w:tcW w:w="603" w:type="dxa"/>
          </w:tcPr>
          <w:p w14:paraId="04F9A2E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9.</w:t>
            </w:r>
          </w:p>
        </w:tc>
        <w:tc>
          <w:tcPr>
            <w:tcW w:w="3503" w:type="dxa"/>
          </w:tcPr>
          <w:p w14:paraId="77EB1C8E"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Cekinowa trawa  </w:t>
            </w:r>
          </w:p>
        </w:tc>
        <w:tc>
          <w:tcPr>
            <w:tcW w:w="850" w:type="dxa"/>
          </w:tcPr>
          <w:p w14:paraId="11B36CF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 szt.</w:t>
            </w:r>
          </w:p>
        </w:tc>
        <w:tc>
          <w:tcPr>
            <w:tcW w:w="4679" w:type="dxa"/>
          </w:tcPr>
          <w:p w14:paraId="2B6849D3"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xml:space="preserve">Efektowna dekoracja a zarazem ćwiczenie sensoryczne dla dziecięcych dłoni. Cekiny tworzą piękne efekty wizualne i po przeciągnięciu po nich ręką "zmieniają" kolor. Wykonane z drewna i tkaniny pokrytej cekinami.  </w:t>
            </w:r>
            <w:r w:rsidRPr="00C240BF">
              <w:rPr>
                <w:rFonts w:eastAsia="Calibri" w:cstheme="minorHAnsi"/>
                <w:kern w:val="0"/>
                <w14:ligatures w14:val="none"/>
              </w:rPr>
              <w:br/>
              <w:t>• wym. 60 cm x 1,5 cm x 34 cm</w:t>
            </w:r>
          </w:p>
        </w:tc>
        <w:tc>
          <w:tcPr>
            <w:tcW w:w="4535" w:type="dxa"/>
            <w:gridSpan w:val="2"/>
          </w:tcPr>
          <w:p w14:paraId="2D0C59FD" w14:textId="77777777" w:rsidR="00F472DD" w:rsidRPr="00C240BF" w:rsidRDefault="00F472DD">
            <w:pPr>
              <w:spacing w:line="240" w:lineRule="auto"/>
              <w:rPr>
                <w:rFonts w:eastAsia="Calibri" w:cstheme="minorHAnsi"/>
                <w:kern w:val="0"/>
                <w14:ligatures w14:val="none"/>
              </w:rPr>
            </w:pPr>
          </w:p>
        </w:tc>
      </w:tr>
      <w:tr w:rsidR="00F472DD" w:rsidRPr="00C240BF" w14:paraId="07CD56DD" w14:textId="4DE51633" w:rsidTr="00F472DD">
        <w:tc>
          <w:tcPr>
            <w:tcW w:w="603" w:type="dxa"/>
          </w:tcPr>
          <w:p w14:paraId="1C81CC1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10.</w:t>
            </w:r>
          </w:p>
        </w:tc>
        <w:tc>
          <w:tcPr>
            <w:tcW w:w="3503" w:type="dxa"/>
          </w:tcPr>
          <w:p w14:paraId="3A7F8E09"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Cekinowe lustro</w:t>
            </w:r>
          </w:p>
        </w:tc>
        <w:tc>
          <w:tcPr>
            <w:tcW w:w="850" w:type="dxa"/>
          </w:tcPr>
          <w:p w14:paraId="4A78B68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13FF28EB"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Kolorowe, dekoracyjne lusterka z cekinowej powierzchni w kształcie kwiatka. Powierzchnia po dotknięciu "zmienia" kolor. Wykonane z drewna, akrylu i tkaniny pokrytej cekinami.</w:t>
            </w:r>
          </w:p>
          <w:p w14:paraId="3ED18AF9"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wym. 77 x 55 x 2,5 cm</w:t>
            </w:r>
          </w:p>
        </w:tc>
        <w:tc>
          <w:tcPr>
            <w:tcW w:w="4535" w:type="dxa"/>
            <w:gridSpan w:val="2"/>
          </w:tcPr>
          <w:p w14:paraId="689193D1" w14:textId="77777777" w:rsidR="00F472DD" w:rsidRPr="00C240BF" w:rsidRDefault="00F472DD">
            <w:pPr>
              <w:spacing w:after="0" w:line="240" w:lineRule="auto"/>
              <w:rPr>
                <w:rFonts w:eastAsia="Calibri" w:cstheme="minorHAnsi"/>
                <w:kern w:val="0"/>
                <w14:ligatures w14:val="none"/>
              </w:rPr>
            </w:pPr>
          </w:p>
        </w:tc>
      </w:tr>
      <w:tr w:rsidR="00F472DD" w:rsidRPr="00C240BF" w14:paraId="3EFB14F4" w14:textId="33E0AB58" w:rsidTr="00F472DD">
        <w:tc>
          <w:tcPr>
            <w:tcW w:w="603" w:type="dxa"/>
          </w:tcPr>
          <w:p w14:paraId="6B8A1F0B"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11.</w:t>
            </w:r>
          </w:p>
        </w:tc>
        <w:tc>
          <w:tcPr>
            <w:tcW w:w="3503" w:type="dxa"/>
          </w:tcPr>
          <w:p w14:paraId="2CD5E321"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Fakturowy tor- wąż</w:t>
            </w:r>
          </w:p>
        </w:tc>
        <w:tc>
          <w:tcPr>
            <w:tcW w:w="850" w:type="dxa"/>
          </w:tcPr>
          <w:p w14:paraId="247745D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0EBE8B85"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Elementy wymienne o różnych fakturach, do ćwiczeń ruchowych i rehabilitacyjnych. Stymulują receptory czuciowe stóp, a także kształtują reakcje równoważne oraz pomagają korygować postawę. Przeznaczone do mocowania   na podstawach. Wykonane ze sklejki  o grubości 19 mm. • wym. 95 x 11 cm</w:t>
            </w:r>
          </w:p>
        </w:tc>
        <w:tc>
          <w:tcPr>
            <w:tcW w:w="4535" w:type="dxa"/>
            <w:gridSpan w:val="2"/>
          </w:tcPr>
          <w:p w14:paraId="4D1A1075" w14:textId="77777777" w:rsidR="00F472DD" w:rsidRPr="00C240BF" w:rsidRDefault="00F472DD">
            <w:pPr>
              <w:spacing w:line="240" w:lineRule="auto"/>
              <w:rPr>
                <w:rFonts w:eastAsia="Calibri" w:cstheme="minorHAnsi"/>
                <w:kern w:val="0"/>
                <w14:ligatures w14:val="none"/>
              </w:rPr>
            </w:pPr>
          </w:p>
        </w:tc>
      </w:tr>
      <w:tr w:rsidR="00F472DD" w:rsidRPr="00C240BF" w14:paraId="3DCB19B9" w14:textId="7BF628E6" w:rsidTr="00F472DD">
        <w:tc>
          <w:tcPr>
            <w:tcW w:w="603" w:type="dxa"/>
          </w:tcPr>
          <w:p w14:paraId="415FB1D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12.</w:t>
            </w:r>
          </w:p>
        </w:tc>
        <w:tc>
          <w:tcPr>
            <w:tcW w:w="3503" w:type="dxa"/>
          </w:tcPr>
          <w:p w14:paraId="0F36D08A"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Fakturowy tor- fale</w:t>
            </w:r>
          </w:p>
        </w:tc>
        <w:tc>
          <w:tcPr>
            <w:tcW w:w="850" w:type="dxa"/>
          </w:tcPr>
          <w:p w14:paraId="44EAF78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0526D522" w14:textId="77777777" w:rsidR="00F472DD" w:rsidRPr="00C240BF" w:rsidRDefault="00F472DD">
            <w:pPr>
              <w:spacing w:line="240" w:lineRule="auto"/>
              <w:rPr>
                <w:rFonts w:cstheme="minorHAnsi"/>
                <w:kern w:val="0"/>
                <w14:ligatures w14:val="none"/>
              </w:rPr>
            </w:pPr>
            <w:r w:rsidRPr="00C240BF">
              <w:rPr>
                <w:rFonts w:eastAsia="Noto Serif CJK SC" w:cstheme="minorHAnsi"/>
                <w:lang w:eastAsia="zh-CN" w:bidi="hi-IN"/>
                <w14:ligatures w14:val="none"/>
              </w:rPr>
              <w:t>Elementy wymienne o różnych fakturach, do ćwiczeń ruchowych i rehabilitacyjnych. Stymulują receptory czuciowe stóp, a także kształtują reakcje równoważne oraz pomagają korygować postawę. Przeznaczone do mocowania  na podstawach. Wykonane ze sklejki o grubości 19 mm. • wym. 95 x 11 cm</w:t>
            </w:r>
          </w:p>
        </w:tc>
        <w:tc>
          <w:tcPr>
            <w:tcW w:w="4535" w:type="dxa"/>
            <w:gridSpan w:val="2"/>
          </w:tcPr>
          <w:p w14:paraId="2D8BFBF0"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698F418F" w14:textId="6E4CEDBE" w:rsidTr="00F472DD">
        <w:tc>
          <w:tcPr>
            <w:tcW w:w="603" w:type="dxa"/>
          </w:tcPr>
          <w:p w14:paraId="33A693AB"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13.</w:t>
            </w:r>
          </w:p>
        </w:tc>
        <w:tc>
          <w:tcPr>
            <w:tcW w:w="3503" w:type="dxa"/>
          </w:tcPr>
          <w:p w14:paraId="187BC936"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Fakturowy tor- sztuczna trawa</w:t>
            </w:r>
          </w:p>
          <w:p w14:paraId="5FE2D809" w14:textId="3955091A" w:rsidR="00F472DD" w:rsidRPr="00C240BF" w:rsidRDefault="00F472DD">
            <w:pPr>
              <w:spacing w:after="0" w:line="240" w:lineRule="auto"/>
              <w:rPr>
                <w:rFonts w:eastAsia="Noto Serif CJK SC" w:cstheme="minorHAnsi"/>
                <w:bCs/>
                <w:shd w:val="clear" w:color="auto" w:fill="FFFF00"/>
                <w:lang w:eastAsia="zh-CN" w:bidi="hi-IN"/>
                <w14:ligatures w14:val="none"/>
              </w:rPr>
            </w:pPr>
          </w:p>
        </w:tc>
        <w:tc>
          <w:tcPr>
            <w:tcW w:w="850" w:type="dxa"/>
          </w:tcPr>
          <w:p w14:paraId="1C86ACA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759B8020" w14:textId="77777777" w:rsidR="00F472DD" w:rsidRPr="00C240BF" w:rsidRDefault="00F472DD">
            <w:pPr>
              <w:spacing w:line="240" w:lineRule="auto"/>
              <w:rPr>
                <w:rFonts w:cstheme="minorHAnsi"/>
                <w:kern w:val="0"/>
                <w14:ligatures w14:val="none"/>
              </w:rPr>
            </w:pPr>
            <w:r w:rsidRPr="00C240BF">
              <w:rPr>
                <w:rFonts w:eastAsia="Noto Serif CJK SC" w:cstheme="minorHAnsi"/>
                <w:lang w:eastAsia="zh-CN" w:bidi="hi-IN"/>
                <w14:ligatures w14:val="none"/>
              </w:rPr>
              <w:t xml:space="preserve">Elementy wymienne o różnych fakturach, do ćwiczeń ruchowych i rehabilitacyjnych. Stymulują receptory czuciowe stóp, a także kształtują reakcje równoważne oraz pomagają </w:t>
            </w:r>
            <w:r w:rsidRPr="00C240BF">
              <w:rPr>
                <w:rFonts w:eastAsia="Noto Serif CJK SC" w:cstheme="minorHAnsi"/>
                <w:lang w:eastAsia="zh-CN" w:bidi="hi-IN"/>
                <w14:ligatures w14:val="none"/>
              </w:rPr>
              <w:lastRenderedPageBreak/>
              <w:t>korygować postawę. Przeznaczone do mocowania na podstawach. Wykonane ze sklejki o grubości 19 mm. • wym. 95 x 11 cm</w:t>
            </w:r>
          </w:p>
        </w:tc>
        <w:tc>
          <w:tcPr>
            <w:tcW w:w="4535" w:type="dxa"/>
            <w:gridSpan w:val="2"/>
          </w:tcPr>
          <w:p w14:paraId="18497DC6"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7F54B8D3" w14:textId="566AD032" w:rsidTr="00F472DD">
        <w:tc>
          <w:tcPr>
            <w:tcW w:w="603" w:type="dxa"/>
          </w:tcPr>
          <w:p w14:paraId="37D3078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14.</w:t>
            </w:r>
          </w:p>
        </w:tc>
        <w:tc>
          <w:tcPr>
            <w:tcW w:w="3503" w:type="dxa"/>
          </w:tcPr>
          <w:p w14:paraId="35D5AF0C"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Fakturowy tor- wałeczki</w:t>
            </w:r>
          </w:p>
        </w:tc>
        <w:tc>
          <w:tcPr>
            <w:tcW w:w="850" w:type="dxa"/>
          </w:tcPr>
          <w:p w14:paraId="61A93EB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34D8E1A1"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Elementy wymienne o różnych fakturach, do ćwiczeń ruchowych i rehabilitacyjnych. Stymulują receptory czuciowe stóp, a także kształtują reakcje równoważne oraz pomagają korygować postawę. Przeznaczone do mocowania  na podstawach. Wykonane ze sklejki o grubości 19 mm. • wym. 95 x 11 cm.</w:t>
            </w:r>
          </w:p>
        </w:tc>
        <w:tc>
          <w:tcPr>
            <w:tcW w:w="4535" w:type="dxa"/>
            <w:gridSpan w:val="2"/>
          </w:tcPr>
          <w:p w14:paraId="5AC20200" w14:textId="77777777" w:rsidR="00F472DD" w:rsidRPr="00C240BF" w:rsidRDefault="00F472DD">
            <w:pPr>
              <w:spacing w:line="240" w:lineRule="auto"/>
              <w:rPr>
                <w:rFonts w:eastAsia="Calibri" w:cstheme="minorHAnsi"/>
                <w:kern w:val="0"/>
                <w14:ligatures w14:val="none"/>
              </w:rPr>
            </w:pPr>
          </w:p>
        </w:tc>
      </w:tr>
      <w:tr w:rsidR="00F472DD" w:rsidRPr="00C240BF" w14:paraId="015FA233" w14:textId="5FD3B328" w:rsidTr="00F472DD">
        <w:tc>
          <w:tcPr>
            <w:tcW w:w="603" w:type="dxa"/>
          </w:tcPr>
          <w:p w14:paraId="7043609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15.</w:t>
            </w:r>
          </w:p>
        </w:tc>
        <w:tc>
          <w:tcPr>
            <w:tcW w:w="3503" w:type="dxa"/>
          </w:tcPr>
          <w:p w14:paraId="63DDC7CA"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Fakturowy tor-duża kratka </w:t>
            </w:r>
          </w:p>
        </w:tc>
        <w:tc>
          <w:tcPr>
            <w:tcW w:w="850" w:type="dxa"/>
          </w:tcPr>
          <w:p w14:paraId="4E46741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7FE14D4E"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Elementy wymienne o różnych fakturach, do ćwiczeń ruchowych  i rehabilitacyjnych. Stymulują receptory czuciowe stóp, a także kształtują reakcje równoważne oraz pomagają korygować postawę. Przeznaczone do mocowania na podstawach. Wykonane ze sklejki  o grubości 19 mm. • wym. 95 x 11 cm</w:t>
            </w:r>
          </w:p>
        </w:tc>
        <w:tc>
          <w:tcPr>
            <w:tcW w:w="4535" w:type="dxa"/>
            <w:gridSpan w:val="2"/>
          </w:tcPr>
          <w:p w14:paraId="578CFAB8" w14:textId="77777777" w:rsidR="00F472DD" w:rsidRPr="00C240BF" w:rsidRDefault="00F472DD">
            <w:pPr>
              <w:spacing w:line="240" w:lineRule="auto"/>
              <w:rPr>
                <w:rFonts w:eastAsia="Calibri" w:cstheme="minorHAnsi"/>
                <w:kern w:val="0"/>
                <w14:ligatures w14:val="none"/>
              </w:rPr>
            </w:pPr>
          </w:p>
        </w:tc>
      </w:tr>
      <w:tr w:rsidR="00F472DD" w:rsidRPr="00C240BF" w14:paraId="3B1FD1D0" w14:textId="567B41FB" w:rsidTr="00F472DD">
        <w:tc>
          <w:tcPr>
            <w:tcW w:w="603" w:type="dxa"/>
          </w:tcPr>
          <w:p w14:paraId="4CDE318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16.</w:t>
            </w:r>
          </w:p>
        </w:tc>
        <w:tc>
          <w:tcPr>
            <w:tcW w:w="3503" w:type="dxa"/>
          </w:tcPr>
          <w:p w14:paraId="031FE2D1"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Wieszak na fakturowych torów</w:t>
            </w:r>
          </w:p>
          <w:p w14:paraId="794D1CC7" w14:textId="0E4B0F87" w:rsidR="00F472DD" w:rsidRPr="00C240BF" w:rsidRDefault="00F472DD">
            <w:pPr>
              <w:spacing w:after="0" w:line="240" w:lineRule="auto"/>
              <w:rPr>
                <w:rFonts w:eastAsia="Noto Serif CJK SC" w:cstheme="minorHAnsi"/>
                <w:bCs/>
                <w:shd w:val="clear" w:color="auto" w:fill="FF0000"/>
                <w:lang w:eastAsia="zh-CN" w:bidi="hi-IN"/>
                <w14:ligatures w14:val="none"/>
              </w:rPr>
            </w:pPr>
          </w:p>
        </w:tc>
        <w:tc>
          <w:tcPr>
            <w:tcW w:w="850" w:type="dxa"/>
          </w:tcPr>
          <w:p w14:paraId="1E55E89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60C9DC93"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Wieszak ułatwiający przechowywanie fakturowych torów. Wykonany ze sklejki o gr. 25 mm. • 5 haczyków • wym. 95 cm x 11 cm</w:t>
            </w:r>
          </w:p>
        </w:tc>
        <w:tc>
          <w:tcPr>
            <w:tcW w:w="4535" w:type="dxa"/>
            <w:gridSpan w:val="2"/>
          </w:tcPr>
          <w:p w14:paraId="519F0B8E" w14:textId="77777777" w:rsidR="00F472DD" w:rsidRPr="00C240BF" w:rsidRDefault="00F472DD">
            <w:pPr>
              <w:spacing w:line="240" w:lineRule="auto"/>
              <w:rPr>
                <w:rFonts w:eastAsia="Calibri" w:cstheme="minorHAnsi"/>
                <w:kern w:val="0"/>
                <w14:ligatures w14:val="none"/>
              </w:rPr>
            </w:pPr>
          </w:p>
        </w:tc>
      </w:tr>
      <w:tr w:rsidR="00F472DD" w:rsidRPr="00C240BF" w14:paraId="730870B1" w14:textId="5D8B2A77" w:rsidTr="00F472DD">
        <w:tc>
          <w:tcPr>
            <w:tcW w:w="603" w:type="dxa"/>
          </w:tcPr>
          <w:p w14:paraId="4EC0ED4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17.</w:t>
            </w:r>
          </w:p>
        </w:tc>
        <w:tc>
          <w:tcPr>
            <w:tcW w:w="3503" w:type="dxa"/>
          </w:tcPr>
          <w:p w14:paraId="5A5CB3E2"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Podstawy do fakturowych kładek</w:t>
            </w:r>
          </w:p>
        </w:tc>
        <w:tc>
          <w:tcPr>
            <w:tcW w:w="850" w:type="dxa"/>
          </w:tcPr>
          <w:p w14:paraId="316DCA2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 szt.</w:t>
            </w:r>
          </w:p>
        </w:tc>
        <w:tc>
          <w:tcPr>
            <w:tcW w:w="4679" w:type="dxa"/>
          </w:tcPr>
          <w:p w14:paraId="5BF221D3"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xml:space="preserve">Podstawy wykonane z drewna bukowego, dostosowane wymiarem do torów fakturowych. Mogą być ustawiane w pionie i </w:t>
            </w:r>
            <w:r w:rsidRPr="00C240BF">
              <w:rPr>
                <w:rFonts w:eastAsia="Calibri" w:cstheme="minorHAnsi"/>
                <w:kern w:val="0"/>
                <w14:ligatures w14:val="none"/>
              </w:rPr>
              <w:lastRenderedPageBreak/>
              <w:t>w poziomie.</w:t>
            </w:r>
            <w:r w:rsidRPr="00C240BF">
              <w:rPr>
                <w:rFonts w:eastAsia="Calibri" w:cstheme="minorHAnsi"/>
                <w:kern w:val="0"/>
                <w14:ligatures w14:val="none"/>
              </w:rPr>
              <w:br/>
              <w:t>• wym. 28 cm x 14 cm x 5 cm</w:t>
            </w:r>
          </w:p>
        </w:tc>
        <w:tc>
          <w:tcPr>
            <w:tcW w:w="4535" w:type="dxa"/>
            <w:gridSpan w:val="2"/>
          </w:tcPr>
          <w:p w14:paraId="3EE8F5F1" w14:textId="77777777" w:rsidR="00F472DD" w:rsidRPr="00C240BF" w:rsidRDefault="00F472DD">
            <w:pPr>
              <w:spacing w:line="240" w:lineRule="auto"/>
              <w:rPr>
                <w:rFonts w:eastAsia="Calibri" w:cstheme="minorHAnsi"/>
                <w:kern w:val="0"/>
                <w14:ligatures w14:val="none"/>
              </w:rPr>
            </w:pPr>
          </w:p>
        </w:tc>
      </w:tr>
      <w:tr w:rsidR="00F472DD" w:rsidRPr="00C240BF" w14:paraId="592AE8C9" w14:textId="0A2FE8CF" w:rsidTr="00F472DD">
        <w:tc>
          <w:tcPr>
            <w:tcW w:w="603" w:type="dxa"/>
          </w:tcPr>
          <w:p w14:paraId="25D83CB9"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18.</w:t>
            </w:r>
          </w:p>
        </w:tc>
        <w:tc>
          <w:tcPr>
            <w:tcW w:w="3503" w:type="dxa"/>
          </w:tcPr>
          <w:p w14:paraId="739E59F3"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Kamienie równoważne</w:t>
            </w:r>
          </w:p>
        </w:tc>
        <w:tc>
          <w:tcPr>
            <w:tcW w:w="850" w:type="dxa"/>
          </w:tcPr>
          <w:p w14:paraId="1CEDA9D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6498E8E1"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Zestaw pomaga ćwiczyć równowagę i koordynację ruchową. Kamienie można układać na dwa sposoby - stroną wypukłą do góry lub do dołu.                             Do kamyków dołączone są antypoślizgowe naklejki zapewniające stabilność kamieni • wys. kamieni ok. 4 cm • wym. kamieni  śr. od 9,5 do 20 cm • udźwig 50 kg.</w:t>
            </w:r>
          </w:p>
        </w:tc>
        <w:tc>
          <w:tcPr>
            <w:tcW w:w="4535" w:type="dxa"/>
            <w:gridSpan w:val="2"/>
          </w:tcPr>
          <w:p w14:paraId="6B0300E6" w14:textId="77777777" w:rsidR="00F472DD" w:rsidRPr="00C240BF" w:rsidRDefault="00F472DD">
            <w:pPr>
              <w:spacing w:line="240" w:lineRule="auto"/>
              <w:rPr>
                <w:rFonts w:eastAsia="Calibri" w:cstheme="minorHAnsi"/>
                <w:kern w:val="0"/>
                <w14:ligatures w14:val="none"/>
              </w:rPr>
            </w:pPr>
          </w:p>
        </w:tc>
      </w:tr>
      <w:tr w:rsidR="00F472DD" w:rsidRPr="00C240BF" w14:paraId="4528A6CB" w14:textId="6D465E21" w:rsidTr="00F472DD">
        <w:tc>
          <w:tcPr>
            <w:tcW w:w="603" w:type="dxa"/>
          </w:tcPr>
          <w:p w14:paraId="5E315A2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19.</w:t>
            </w:r>
          </w:p>
        </w:tc>
        <w:tc>
          <w:tcPr>
            <w:tcW w:w="3503" w:type="dxa"/>
          </w:tcPr>
          <w:p w14:paraId="265D9DE2"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Podłoga Interaktywna 2 w 1  – mobilna. </w:t>
            </w:r>
          </w:p>
          <w:p w14:paraId="707EB4A6" w14:textId="709F62CA" w:rsidR="00F472DD" w:rsidRPr="00C240BF" w:rsidRDefault="00F472DD">
            <w:pPr>
              <w:spacing w:after="0" w:line="240" w:lineRule="auto"/>
              <w:rPr>
                <w:rFonts w:eastAsia="Noto Serif CJK SC" w:cstheme="minorHAnsi"/>
                <w:bCs/>
                <w:shd w:val="clear" w:color="auto" w:fill="FFFF00"/>
                <w:lang w:eastAsia="zh-CN" w:bidi="hi-IN"/>
                <w14:ligatures w14:val="none"/>
              </w:rPr>
            </w:pPr>
          </w:p>
        </w:tc>
        <w:tc>
          <w:tcPr>
            <w:tcW w:w="850" w:type="dxa"/>
          </w:tcPr>
          <w:p w14:paraId="47E5446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417F212E" w14:textId="77777777" w:rsidR="00F472DD" w:rsidRPr="00C240BF" w:rsidRDefault="00F472DD">
            <w:pPr>
              <w:spacing w:line="278"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Podłoga interaktywna 2 w 1 to urządzenie, które oferuje dwa warianty projekcji: na podłogę oraz stół. Zestaw zawiera  kolekcje 252 gier, dopasowanych do poszczególnych stref projekcji. Dodatkowo użytkownicy mają do dyspozycji: interaktywne pisaki, woreczki sensoryczne, Sticki oraz piłeczki, które umożliwiają ćwiczenie spostrzegawczości, poprawę dokładności oraz koncentracje. </w:t>
            </w:r>
            <w:r w:rsidRPr="00C240BF">
              <w:rPr>
                <w:rFonts w:eastAsia="Noto Serif CJK SC" w:cstheme="minorHAnsi"/>
                <w:lang w:eastAsia="zh-CN" w:bidi="hi-IN"/>
                <w14:ligatures w14:val="none"/>
              </w:rPr>
              <w:br/>
              <w:t xml:space="preserve">Kluczowym elementem  2 w 1 jest jasność wyświetlanego obrazu czyli aż 4200 ANSI Lumen . </w:t>
            </w:r>
            <w:r w:rsidRPr="00C240BF">
              <w:rPr>
                <w:rFonts w:eastAsia="Noto Serif CJK SC" w:cstheme="minorHAnsi"/>
                <w:lang w:eastAsia="zh-CN" w:bidi="hi-IN"/>
                <w14:ligatures w14:val="none"/>
              </w:rPr>
              <w:br/>
              <w:t xml:space="preserve">Skład zestawu: </w:t>
            </w:r>
            <w:r w:rsidRPr="00C240BF">
              <w:rPr>
                <w:rFonts w:eastAsia="Noto Serif CJK SC" w:cstheme="minorHAnsi"/>
                <w:lang w:eastAsia="zh-CN" w:bidi="hi-IN"/>
                <w14:ligatures w14:val="none"/>
              </w:rPr>
              <w:br/>
            </w:r>
            <w:r w:rsidRPr="00C240BF">
              <w:rPr>
                <w:rFonts w:eastAsia="Noto Serif CJK SC" w:cstheme="minorHAnsi"/>
                <w:lang w:eastAsia="zh-CN" w:bidi="hi-IN"/>
                <w14:ligatures w14:val="none"/>
              </w:rPr>
              <w:lastRenderedPageBreak/>
              <w:t xml:space="preserve">• Interaktywna podłoga Mobilna Premium 2 w 1 </w:t>
            </w:r>
            <w:r w:rsidRPr="00C240BF">
              <w:rPr>
                <w:rFonts w:eastAsia="Noto Serif CJK SC" w:cstheme="minorHAnsi"/>
                <w:lang w:eastAsia="zh-CN" w:bidi="hi-IN"/>
                <w14:ligatures w14:val="none"/>
              </w:rPr>
              <w:br/>
              <w:t xml:space="preserve">• Statyw mobilny </w:t>
            </w:r>
            <w:r w:rsidRPr="00C240BF">
              <w:rPr>
                <w:rFonts w:eastAsia="Noto Serif CJK SC" w:cstheme="minorHAnsi"/>
                <w:lang w:eastAsia="zh-CN" w:bidi="hi-IN"/>
                <w14:ligatures w14:val="none"/>
              </w:rPr>
              <w:br/>
              <w:t>• 252 gry</w:t>
            </w:r>
            <w:r w:rsidRPr="00C240BF">
              <w:rPr>
                <w:rFonts w:eastAsia="Noto Serif CJK SC" w:cstheme="minorHAnsi"/>
                <w:lang w:eastAsia="zh-CN" w:bidi="hi-IN"/>
                <w14:ligatures w14:val="none"/>
              </w:rPr>
              <w:br/>
              <w:t xml:space="preserve">• 2 interaktywne pisaki </w:t>
            </w:r>
            <w:r w:rsidRPr="00C240BF">
              <w:rPr>
                <w:rFonts w:eastAsia="Noto Serif CJK SC" w:cstheme="minorHAnsi"/>
                <w:lang w:eastAsia="zh-CN" w:bidi="hi-IN"/>
                <w14:ligatures w14:val="none"/>
              </w:rPr>
              <w:br/>
              <w:t xml:space="preserve">• 3 Sticki </w:t>
            </w:r>
            <w:r w:rsidRPr="00C240BF">
              <w:rPr>
                <w:rFonts w:eastAsia="Noto Serif CJK SC" w:cstheme="minorHAnsi"/>
                <w:lang w:eastAsia="zh-CN" w:bidi="hi-IN"/>
                <w14:ligatures w14:val="none"/>
              </w:rPr>
              <w:br/>
              <w:t xml:space="preserve">• 3 miękkie piłeczki </w:t>
            </w:r>
            <w:r w:rsidRPr="00C240BF">
              <w:rPr>
                <w:rFonts w:eastAsia="Noto Serif CJK SC" w:cstheme="minorHAnsi"/>
                <w:lang w:eastAsia="zh-CN" w:bidi="hi-IN"/>
                <w14:ligatures w14:val="none"/>
              </w:rPr>
              <w:br/>
              <w:t xml:space="preserve">• 3 woreczki </w:t>
            </w:r>
            <w:r w:rsidRPr="00C240BF">
              <w:rPr>
                <w:rFonts w:eastAsia="Noto Serif CJK SC" w:cstheme="minorHAnsi"/>
                <w:lang w:eastAsia="zh-CN" w:bidi="hi-IN"/>
                <w14:ligatures w14:val="none"/>
              </w:rPr>
              <w:br/>
              <w:t xml:space="preserve">• Komplet montażowy </w:t>
            </w:r>
            <w:r w:rsidRPr="00C240BF">
              <w:rPr>
                <w:rFonts w:eastAsia="Noto Serif CJK SC" w:cstheme="minorHAnsi"/>
                <w:lang w:eastAsia="zh-CN" w:bidi="hi-IN"/>
                <w14:ligatures w14:val="none"/>
              </w:rPr>
              <w:br/>
              <w:t xml:space="preserve">• Pilot </w:t>
            </w:r>
            <w:r w:rsidRPr="00C240BF">
              <w:rPr>
                <w:rFonts w:eastAsia="Noto Serif CJK SC" w:cstheme="minorHAnsi"/>
                <w:lang w:eastAsia="zh-CN" w:bidi="hi-IN"/>
                <w14:ligatures w14:val="none"/>
              </w:rPr>
              <w:br/>
              <w:t xml:space="preserve">• Moduł Wi-Fi </w:t>
            </w:r>
            <w:r w:rsidRPr="00C240BF">
              <w:rPr>
                <w:rFonts w:eastAsia="Noto Serif CJK SC" w:cstheme="minorHAnsi"/>
                <w:lang w:eastAsia="zh-CN" w:bidi="hi-IN"/>
                <w14:ligatures w14:val="none"/>
              </w:rPr>
              <w:br/>
              <w:t xml:space="preserve">• Instrukcja obsługi </w:t>
            </w:r>
          </w:p>
        </w:tc>
        <w:tc>
          <w:tcPr>
            <w:tcW w:w="4535" w:type="dxa"/>
            <w:gridSpan w:val="2"/>
          </w:tcPr>
          <w:p w14:paraId="3F960B74" w14:textId="77777777" w:rsidR="00F472DD" w:rsidRPr="00C240BF" w:rsidRDefault="00F472DD">
            <w:pPr>
              <w:spacing w:line="278" w:lineRule="auto"/>
              <w:rPr>
                <w:rFonts w:eastAsia="Noto Serif CJK SC" w:cstheme="minorHAnsi"/>
                <w:lang w:eastAsia="zh-CN" w:bidi="hi-IN"/>
                <w14:ligatures w14:val="none"/>
              </w:rPr>
            </w:pPr>
          </w:p>
        </w:tc>
      </w:tr>
      <w:tr w:rsidR="00F472DD" w:rsidRPr="00C240BF" w14:paraId="3DFCBD75" w14:textId="7A423788" w:rsidTr="00F472DD">
        <w:tc>
          <w:tcPr>
            <w:tcW w:w="603" w:type="dxa"/>
          </w:tcPr>
          <w:p w14:paraId="4393A5B8"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20.</w:t>
            </w:r>
          </w:p>
        </w:tc>
        <w:tc>
          <w:tcPr>
            <w:tcW w:w="3503" w:type="dxa"/>
          </w:tcPr>
          <w:p w14:paraId="124953DF"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Walec z otworem.</w:t>
            </w:r>
          </w:p>
        </w:tc>
        <w:tc>
          <w:tcPr>
            <w:tcW w:w="850" w:type="dxa"/>
          </w:tcPr>
          <w:p w14:paraId="22234531"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3E221E9A"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Piankowy walec pokryty trwałą tkaniną meditap, łatwą do utrzymania w czystości. Przeznaczony do ćwiczeń rozwijających sprawność ruchową.</w:t>
            </w:r>
            <w:r w:rsidRPr="00C240BF">
              <w:rPr>
                <w:rFonts w:eastAsia="Calibri" w:cstheme="minorHAnsi"/>
                <w:kern w:val="0"/>
                <w14:ligatures w14:val="none"/>
              </w:rPr>
              <w:br/>
              <w:t>• śr. 70 cm (wewnętrzna 50 cm) • dł. 100 cm</w:t>
            </w:r>
          </w:p>
        </w:tc>
        <w:tc>
          <w:tcPr>
            <w:tcW w:w="4535" w:type="dxa"/>
            <w:gridSpan w:val="2"/>
          </w:tcPr>
          <w:p w14:paraId="595946CE" w14:textId="77777777" w:rsidR="00F472DD" w:rsidRPr="00C240BF" w:rsidRDefault="00F472DD">
            <w:pPr>
              <w:spacing w:line="240" w:lineRule="auto"/>
              <w:rPr>
                <w:rFonts w:eastAsia="Calibri" w:cstheme="minorHAnsi"/>
                <w:kern w:val="0"/>
                <w14:ligatures w14:val="none"/>
              </w:rPr>
            </w:pPr>
          </w:p>
        </w:tc>
      </w:tr>
      <w:tr w:rsidR="00F472DD" w:rsidRPr="00C240BF" w14:paraId="2087BFF8" w14:textId="50FE23FA" w:rsidTr="00F472DD">
        <w:tc>
          <w:tcPr>
            <w:tcW w:w="603" w:type="dxa"/>
          </w:tcPr>
          <w:p w14:paraId="23FCFE3C"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21.</w:t>
            </w:r>
          </w:p>
        </w:tc>
        <w:tc>
          <w:tcPr>
            <w:tcW w:w="3503" w:type="dxa"/>
          </w:tcPr>
          <w:p w14:paraId="3BB1F746"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 xml:space="preserve"> Maglownica  do terapii SI</w:t>
            </w:r>
          </w:p>
        </w:tc>
        <w:tc>
          <w:tcPr>
            <w:tcW w:w="850" w:type="dxa"/>
          </w:tcPr>
          <w:p w14:paraId="35680A1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735860D5"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xml:space="preserve">Maglownica to urządzenie dostarczające stymulacji proprioceptywnej, dziecko przeciskając się pomiędzy wałkami, stymuluje układ czucia głębokiego. Możliwość regulacji siły nacisku wałków maglownicy, dzięki czemu można dostosować </w:t>
            </w:r>
            <w:r w:rsidRPr="00C240BF">
              <w:rPr>
                <w:rFonts w:eastAsia="Calibri" w:cstheme="minorHAnsi"/>
                <w:kern w:val="0"/>
                <w14:ligatures w14:val="none"/>
              </w:rPr>
              <w:lastRenderedPageBreak/>
              <w:t>siłę ćwiczeń do indywidualnych potrzeb dziecka.</w:t>
            </w:r>
            <w:r w:rsidRPr="00C240BF">
              <w:rPr>
                <w:rFonts w:eastAsia="Calibri" w:cstheme="minorHAnsi"/>
                <w:kern w:val="0"/>
                <w14:ligatures w14:val="none"/>
              </w:rPr>
              <w:br/>
              <w:t>Dodatkowo maglownica do terapii SI posiada mini wałki do ćwiczeń rąk i nóg.</w:t>
            </w:r>
            <w:r w:rsidRPr="00C240BF">
              <w:rPr>
                <w:rFonts w:eastAsia="Calibri" w:cstheme="minorHAnsi"/>
                <w:kern w:val="0"/>
                <w14:ligatures w14:val="none"/>
              </w:rPr>
              <w:br/>
              <w:t>• regulacja siły nacisku wałków</w:t>
            </w:r>
            <w:r w:rsidRPr="00C240BF">
              <w:rPr>
                <w:rFonts w:eastAsia="Calibri" w:cstheme="minorHAnsi"/>
                <w:kern w:val="0"/>
                <w14:ligatures w14:val="none"/>
              </w:rPr>
              <w:br/>
              <w:t>• wym. 74,6 x 112,5 x 74 cm</w:t>
            </w:r>
          </w:p>
        </w:tc>
        <w:tc>
          <w:tcPr>
            <w:tcW w:w="4535" w:type="dxa"/>
            <w:gridSpan w:val="2"/>
          </w:tcPr>
          <w:p w14:paraId="40B7112D" w14:textId="77777777" w:rsidR="00F472DD" w:rsidRPr="00C240BF" w:rsidRDefault="00F472DD">
            <w:pPr>
              <w:spacing w:line="240" w:lineRule="auto"/>
              <w:rPr>
                <w:rFonts w:eastAsia="Calibri" w:cstheme="minorHAnsi"/>
                <w:kern w:val="0"/>
                <w14:ligatures w14:val="none"/>
              </w:rPr>
            </w:pPr>
          </w:p>
        </w:tc>
      </w:tr>
      <w:tr w:rsidR="00F472DD" w:rsidRPr="00C240BF" w14:paraId="587B0E15" w14:textId="4A1ABFA4" w:rsidTr="00F472DD">
        <w:tc>
          <w:tcPr>
            <w:tcW w:w="603" w:type="dxa"/>
          </w:tcPr>
          <w:p w14:paraId="12DC58D9"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III.</w:t>
            </w:r>
          </w:p>
        </w:tc>
        <w:tc>
          <w:tcPr>
            <w:tcW w:w="9040" w:type="dxa"/>
            <w:gridSpan w:val="4"/>
          </w:tcPr>
          <w:p w14:paraId="2A4948D0" w14:textId="77777777" w:rsidR="00F472DD" w:rsidRPr="00C240BF" w:rsidRDefault="00F472DD">
            <w:pPr>
              <w:spacing w:after="0" w:line="240" w:lineRule="auto"/>
              <w:rPr>
                <w:rFonts w:eastAsia="Noto Serif CJK SC" w:cstheme="minorHAnsi"/>
                <w:b/>
                <w:iCs/>
                <w:lang w:eastAsia="zh-CN" w:bidi="hi-IN"/>
                <w14:ligatures w14:val="none"/>
              </w:rPr>
            </w:pPr>
            <w:r w:rsidRPr="00C240BF">
              <w:rPr>
                <w:rFonts w:eastAsia="Noto Serif CJK SC" w:cstheme="minorHAnsi"/>
                <w:b/>
                <w:iCs/>
                <w:lang w:eastAsia="zh-CN" w:bidi="hi-IN"/>
                <w14:ligatures w14:val="none"/>
              </w:rPr>
              <w:t>Zestaw pomocy do kącika wyciszenia</w:t>
            </w:r>
          </w:p>
        </w:tc>
        <w:tc>
          <w:tcPr>
            <w:tcW w:w="4527" w:type="dxa"/>
          </w:tcPr>
          <w:p w14:paraId="7F36DDAD" w14:textId="77777777" w:rsidR="00F472DD" w:rsidRPr="00C240BF" w:rsidRDefault="00F472DD">
            <w:pPr>
              <w:spacing w:after="0" w:line="240" w:lineRule="auto"/>
              <w:rPr>
                <w:rFonts w:eastAsia="Noto Serif CJK SC" w:cstheme="minorHAnsi"/>
                <w:b/>
                <w:iCs/>
                <w:lang w:eastAsia="zh-CN" w:bidi="hi-IN"/>
                <w14:ligatures w14:val="none"/>
              </w:rPr>
            </w:pPr>
          </w:p>
        </w:tc>
      </w:tr>
      <w:tr w:rsidR="00F472DD" w:rsidRPr="00C240BF" w14:paraId="41F55600" w14:textId="76E333A6" w:rsidTr="00F472DD">
        <w:tc>
          <w:tcPr>
            <w:tcW w:w="603" w:type="dxa"/>
          </w:tcPr>
          <w:p w14:paraId="03D81027"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503" w:type="dxa"/>
          </w:tcPr>
          <w:p w14:paraId="12F05773"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Piankowe pufy i stolik</w:t>
            </w:r>
          </w:p>
        </w:tc>
        <w:tc>
          <w:tcPr>
            <w:tcW w:w="850" w:type="dxa"/>
          </w:tcPr>
          <w:p w14:paraId="2957A1DB"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 xml:space="preserve">1 </w:t>
            </w:r>
          </w:p>
        </w:tc>
        <w:tc>
          <w:tcPr>
            <w:tcW w:w="4679" w:type="dxa"/>
          </w:tcPr>
          <w:p w14:paraId="21E9288D" w14:textId="77777777" w:rsidR="00F472DD" w:rsidRPr="00C240BF" w:rsidRDefault="00F472DD">
            <w:pPr>
              <w:tabs>
                <w:tab w:val="left" w:pos="312"/>
              </w:tabs>
              <w:spacing w:after="0" w:line="240" w:lineRule="auto"/>
              <w:rPr>
                <w:rFonts w:cstheme="minorHAnsi"/>
                <w:kern w:val="0"/>
                <w14:ligatures w14:val="none"/>
              </w:rPr>
            </w:pPr>
            <w:r w:rsidRPr="00C240BF">
              <w:rPr>
                <w:rFonts w:eastAsia="Calibri" w:cstheme="minorHAnsi"/>
                <w:kern w:val="0"/>
                <w14:ligatures w14:val="none"/>
              </w:rPr>
              <w:t xml:space="preserve">Zestaw składający się z 4 puf i stolika, wykonany z pianki pokrytej meditapem. </w:t>
            </w:r>
          </w:p>
          <w:p w14:paraId="08C56279" w14:textId="77777777" w:rsidR="00F472DD" w:rsidRPr="00C240BF" w:rsidRDefault="00F472DD">
            <w:pPr>
              <w:tabs>
                <w:tab w:val="left" w:pos="312"/>
              </w:tabs>
              <w:spacing w:after="0" w:line="240" w:lineRule="auto"/>
              <w:rPr>
                <w:rFonts w:cstheme="minorHAnsi"/>
                <w:kern w:val="0"/>
                <w14:ligatures w14:val="none"/>
              </w:rPr>
            </w:pPr>
            <w:r w:rsidRPr="00C240BF">
              <w:rPr>
                <w:rFonts w:eastAsia="Calibri" w:cstheme="minorHAnsi"/>
                <w:kern w:val="0"/>
                <w14:ligatures w14:val="none"/>
              </w:rPr>
              <w:t>Pufy mogą mieć różny kształt (kwadrat, koło, owal)</w:t>
            </w:r>
          </w:p>
          <w:p w14:paraId="175F66BE" w14:textId="77777777" w:rsidR="00F472DD" w:rsidRPr="00C240BF" w:rsidRDefault="00F472DD">
            <w:pPr>
              <w:tabs>
                <w:tab w:val="left" w:pos="312"/>
              </w:tabs>
              <w:spacing w:after="0" w:line="240" w:lineRule="auto"/>
              <w:rPr>
                <w:rFonts w:cstheme="minorHAnsi"/>
                <w:kern w:val="0"/>
                <w14:ligatures w14:val="none"/>
              </w:rPr>
            </w:pPr>
            <w:r w:rsidRPr="00C240BF">
              <w:rPr>
                <w:rFonts w:eastAsia="Calibri" w:cstheme="minorHAnsi"/>
                <w:kern w:val="0"/>
                <w14:ligatures w14:val="none"/>
              </w:rPr>
              <w:t>• wys. siedzisk 38 cm</w:t>
            </w:r>
            <w:r w:rsidRPr="00C240BF">
              <w:rPr>
                <w:rFonts w:eastAsia="Calibri" w:cstheme="minorHAnsi"/>
                <w:kern w:val="0"/>
                <w14:ligatures w14:val="none"/>
              </w:rPr>
              <w:br/>
              <w:t>• wym. siedzisk -  65 x 34,5 cm</w:t>
            </w:r>
            <w:r w:rsidRPr="00C240BF">
              <w:rPr>
                <w:rFonts w:eastAsia="Calibri" w:cstheme="minorHAnsi"/>
                <w:kern w:val="0"/>
                <w14:ligatures w14:val="none"/>
              </w:rPr>
              <w:br/>
              <w:t>• średnica siedzisk - 36 cm i 42 cm</w:t>
            </w:r>
            <w:r w:rsidRPr="00C240BF">
              <w:rPr>
                <w:rFonts w:eastAsia="Calibri" w:cstheme="minorHAnsi"/>
                <w:kern w:val="0"/>
                <w14:ligatures w14:val="none"/>
              </w:rPr>
              <w:br/>
              <w:t>• wym. stolika 76,3 x 86,2 x 50 cm</w:t>
            </w:r>
          </w:p>
        </w:tc>
        <w:tc>
          <w:tcPr>
            <w:tcW w:w="4535" w:type="dxa"/>
            <w:gridSpan w:val="2"/>
          </w:tcPr>
          <w:p w14:paraId="0541669D" w14:textId="77777777" w:rsidR="00F472DD" w:rsidRPr="00C240BF" w:rsidRDefault="00F472DD">
            <w:pPr>
              <w:tabs>
                <w:tab w:val="left" w:pos="312"/>
              </w:tabs>
              <w:spacing w:after="0" w:line="240" w:lineRule="auto"/>
              <w:rPr>
                <w:rFonts w:eastAsia="Calibri" w:cstheme="minorHAnsi"/>
                <w:kern w:val="0"/>
                <w14:ligatures w14:val="none"/>
              </w:rPr>
            </w:pPr>
          </w:p>
        </w:tc>
      </w:tr>
      <w:tr w:rsidR="00F472DD" w:rsidRPr="00C240BF" w14:paraId="11F3082C" w14:textId="390A3987" w:rsidTr="00F472DD">
        <w:tc>
          <w:tcPr>
            <w:tcW w:w="603" w:type="dxa"/>
          </w:tcPr>
          <w:p w14:paraId="7BF102B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3503" w:type="dxa"/>
          </w:tcPr>
          <w:p w14:paraId="6801C93F"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Szafka - domek</w:t>
            </w:r>
          </w:p>
        </w:tc>
        <w:tc>
          <w:tcPr>
            <w:tcW w:w="850" w:type="dxa"/>
          </w:tcPr>
          <w:p w14:paraId="27925A8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34A7519F" w14:textId="77777777" w:rsidR="00F472DD" w:rsidRPr="00C240BF" w:rsidRDefault="00F472DD">
            <w:pPr>
              <w:tabs>
                <w:tab w:val="left" w:pos="312"/>
              </w:tabs>
              <w:spacing w:line="240" w:lineRule="auto"/>
              <w:ind w:left="49"/>
              <w:rPr>
                <w:rFonts w:cstheme="minorHAnsi"/>
                <w:kern w:val="0"/>
                <w14:ligatures w14:val="none"/>
              </w:rPr>
            </w:pPr>
            <w:r w:rsidRPr="00C240BF">
              <w:rPr>
                <w:rFonts w:eastAsia="Calibri" w:cstheme="minorHAnsi"/>
                <w:kern w:val="0"/>
                <w14:ligatures w14:val="none"/>
              </w:rPr>
              <w:t xml:space="preserve">Szafka - kryjówka w kształcie domku z aplikacją - ścianką z oknem. </w:t>
            </w:r>
            <w:r w:rsidRPr="006D3094">
              <w:t xml:space="preserve">Turkusowy pastel, w klonowej skrzyni. </w:t>
            </w:r>
            <w:r w:rsidRPr="00C240BF">
              <w:rPr>
                <w:rFonts w:eastAsia="Calibri" w:cstheme="minorHAnsi"/>
                <w:kern w:val="0"/>
                <w14:ligatures w14:val="none"/>
              </w:rPr>
              <w:t xml:space="preserve">Do uzupełnienia szafki można wykorzystać siedziska. Wykonana z białej płyty laminowanej o gr. 18 mm oraz sklejki lakierowanej o gr. 18 mm, </w:t>
            </w:r>
            <w:r w:rsidRPr="00C240BF">
              <w:rPr>
                <w:rFonts w:eastAsia="Calibri" w:cstheme="minorHAnsi"/>
                <w:kern w:val="0"/>
                <w14:ligatures w14:val="none"/>
              </w:rPr>
              <w:br/>
              <w:t>• wym. 130 x 60 x 173,5 cm</w:t>
            </w:r>
          </w:p>
        </w:tc>
        <w:tc>
          <w:tcPr>
            <w:tcW w:w="4535" w:type="dxa"/>
            <w:gridSpan w:val="2"/>
          </w:tcPr>
          <w:p w14:paraId="584DB520" w14:textId="77777777" w:rsidR="00F472DD" w:rsidRPr="00C240BF" w:rsidRDefault="00F472DD">
            <w:pPr>
              <w:tabs>
                <w:tab w:val="left" w:pos="312"/>
              </w:tabs>
              <w:spacing w:line="240" w:lineRule="auto"/>
              <w:ind w:left="49"/>
              <w:rPr>
                <w:rFonts w:eastAsia="Calibri" w:cstheme="minorHAnsi"/>
                <w:kern w:val="0"/>
                <w14:ligatures w14:val="none"/>
              </w:rPr>
            </w:pPr>
          </w:p>
        </w:tc>
      </w:tr>
      <w:tr w:rsidR="00F472DD" w:rsidRPr="00C240BF" w14:paraId="1F5C6298" w14:textId="382A7899" w:rsidTr="00F472DD">
        <w:tc>
          <w:tcPr>
            <w:tcW w:w="603" w:type="dxa"/>
          </w:tcPr>
          <w:p w14:paraId="338D376F"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3503" w:type="dxa"/>
          </w:tcPr>
          <w:p w14:paraId="4B9460AF"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Materac-siedzisko szare</w:t>
            </w:r>
          </w:p>
        </w:tc>
        <w:tc>
          <w:tcPr>
            <w:tcW w:w="850" w:type="dxa"/>
          </w:tcPr>
          <w:p w14:paraId="164DFEBB"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493207A7"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xml:space="preserve">Materac uzupełniający szafkę-domek, można  go wykorzystać także jako osobne siedzisko. Wykonany z pianki, pokryty trwałą tkaniną </w:t>
            </w:r>
            <w:r w:rsidRPr="00C240BF">
              <w:rPr>
                <w:rFonts w:eastAsia="Calibri" w:cstheme="minorHAnsi"/>
                <w:kern w:val="0"/>
                <w14:ligatures w14:val="none"/>
              </w:rPr>
              <w:lastRenderedPageBreak/>
              <w:t>meditap, łatwą do utrzymania w czystości. • wym. 126 x 55,5 x 14 cm • wys. boków 94 i 75 cm.</w:t>
            </w:r>
          </w:p>
        </w:tc>
        <w:tc>
          <w:tcPr>
            <w:tcW w:w="4535" w:type="dxa"/>
            <w:gridSpan w:val="2"/>
          </w:tcPr>
          <w:p w14:paraId="5061559B" w14:textId="77777777" w:rsidR="00F472DD" w:rsidRPr="00C240BF" w:rsidRDefault="00F472DD">
            <w:pPr>
              <w:spacing w:line="240" w:lineRule="auto"/>
              <w:rPr>
                <w:rFonts w:eastAsia="Calibri" w:cstheme="minorHAnsi"/>
                <w:kern w:val="0"/>
                <w14:ligatures w14:val="none"/>
              </w:rPr>
            </w:pPr>
          </w:p>
        </w:tc>
      </w:tr>
      <w:tr w:rsidR="00F472DD" w:rsidRPr="00C240BF" w14:paraId="31B1DA7E" w14:textId="411DF4D9" w:rsidTr="00F472DD">
        <w:tc>
          <w:tcPr>
            <w:tcW w:w="603" w:type="dxa"/>
          </w:tcPr>
          <w:p w14:paraId="363F1B4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3503" w:type="dxa"/>
          </w:tcPr>
          <w:p w14:paraId="2E06B6F5"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Dywan - Kamienie</w:t>
            </w:r>
          </w:p>
        </w:tc>
        <w:tc>
          <w:tcPr>
            <w:tcW w:w="850" w:type="dxa"/>
          </w:tcPr>
          <w:p w14:paraId="52A59D02"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1szt.</w:t>
            </w:r>
          </w:p>
        </w:tc>
        <w:tc>
          <w:tcPr>
            <w:tcW w:w="4679" w:type="dxa"/>
          </w:tcPr>
          <w:p w14:paraId="368544EC" w14:textId="77777777" w:rsidR="00F472DD" w:rsidRPr="00C240BF" w:rsidRDefault="00F472DD">
            <w:pPr>
              <w:spacing w:line="240" w:lineRule="auto"/>
              <w:rPr>
                <w:rFonts w:cstheme="minorHAnsi"/>
                <w:kern w:val="0"/>
                <w14:ligatures w14:val="none"/>
              </w:rPr>
            </w:pPr>
            <w:r w:rsidRPr="00C240BF">
              <w:rPr>
                <w:rFonts w:eastAsia="Calibri" w:cstheme="minorHAnsi"/>
                <w:bCs/>
                <w:kern w:val="0"/>
                <w14:ligatures w14:val="none"/>
              </w:rPr>
              <w:t>Dywan o śr.2m</w:t>
            </w:r>
            <w:r w:rsidRPr="00C240BF">
              <w:rPr>
                <w:rFonts w:eastAsia="Calibri" w:cstheme="minorHAnsi"/>
                <w:kern w:val="0"/>
                <w14:ligatures w14:val="none"/>
              </w:rPr>
              <w:t xml:space="preserve"> , na 8 miejsc siedzących.</w:t>
            </w:r>
          </w:p>
        </w:tc>
        <w:tc>
          <w:tcPr>
            <w:tcW w:w="4535" w:type="dxa"/>
            <w:gridSpan w:val="2"/>
          </w:tcPr>
          <w:p w14:paraId="354704FF" w14:textId="77777777" w:rsidR="00F472DD" w:rsidRPr="00C240BF" w:rsidRDefault="00F472DD">
            <w:pPr>
              <w:spacing w:line="240" w:lineRule="auto"/>
              <w:rPr>
                <w:rFonts w:eastAsia="Calibri" w:cstheme="minorHAnsi"/>
                <w:bCs/>
                <w:kern w:val="0"/>
                <w14:ligatures w14:val="none"/>
              </w:rPr>
            </w:pPr>
          </w:p>
        </w:tc>
      </w:tr>
      <w:tr w:rsidR="00F472DD" w:rsidRPr="00C240BF" w14:paraId="7DE9697F" w14:textId="00976E27" w:rsidTr="00F472DD">
        <w:tc>
          <w:tcPr>
            <w:tcW w:w="603" w:type="dxa"/>
          </w:tcPr>
          <w:p w14:paraId="0F17D590"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5.</w:t>
            </w:r>
          </w:p>
        </w:tc>
        <w:tc>
          <w:tcPr>
            <w:tcW w:w="3503" w:type="dxa"/>
          </w:tcPr>
          <w:p w14:paraId="2068BB39"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bCs/>
                <w:lang w:eastAsia="zh-CN" w:bidi="hi-IN"/>
                <w14:ligatures w14:val="none"/>
              </w:rPr>
              <w:t>EKO dekor – domek duży szary</w:t>
            </w:r>
          </w:p>
        </w:tc>
        <w:tc>
          <w:tcPr>
            <w:tcW w:w="850" w:type="dxa"/>
          </w:tcPr>
          <w:p w14:paraId="6CE33F3D"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64FDF694" w14:textId="77777777" w:rsidR="00F472DD" w:rsidRPr="00C240BF" w:rsidRDefault="00F472DD">
            <w:pPr>
              <w:spacing w:line="240" w:lineRule="auto"/>
              <w:rPr>
                <w:rFonts w:cstheme="minorHAnsi"/>
                <w:kern w:val="0"/>
                <w14:ligatures w14:val="none"/>
              </w:rPr>
            </w:pPr>
            <w:r w:rsidRPr="00C240BF">
              <w:rPr>
                <w:rFonts w:eastAsia="Noto Serif CJK SC" w:cstheme="minorHAnsi"/>
                <w:lang w:eastAsia="zh-CN" w:bidi="hi-IN"/>
                <w14:ligatures w14:val="none"/>
              </w:rPr>
              <w:t>Dekoracje w kształcie domków wykonane z tworzywa PET pochodzącego w 20% z recyklingu. Przeznaczone do eksponowania np. prac plastycznych. Do samodzielnego montażu za pomocą taśmy montażowej lub kleju montażowego (brak w zestawie). Mieści 16 prac formatu A4. • wym. 116,5 x 154,5 cm.</w:t>
            </w:r>
          </w:p>
        </w:tc>
        <w:tc>
          <w:tcPr>
            <w:tcW w:w="4535" w:type="dxa"/>
            <w:gridSpan w:val="2"/>
          </w:tcPr>
          <w:p w14:paraId="4C697488" w14:textId="77777777" w:rsidR="00F472DD" w:rsidRPr="00C240BF" w:rsidRDefault="00F472DD">
            <w:pPr>
              <w:spacing w:line="240" w:lineRule="auto"/>
              <w:rPr>
                <w:rFonts w:eastAsia="Noto Serif CJK SC" w:cstheme="minorHAnsi"/>
                <w:lang w:eastAsia="zh-CN" w:bidi="hi-IN"/>
                <w14:ligatures w14:val="none"/>
              </w:rPr>
            </w:pPr>
          </w:p>
        </w:tc>
      </w:tr>
      <w:tr w:rsidR="00F472DD" w:rsidRPr="00C240BF" w14:paraId="516459FD" w14:textId="04A85F40" w:rsidTr="00F472DD">
        <w:tc>
          <w:tcPr>
            <w:tcW w:w="603" w:type="dxa"/>
          </w:tcPr>
          <w:p w14:paraId="7E813641"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IV.</w:t>
            </w:r>
          </w:p>
        </w:tc>
        <w:tc>
          <w:tcPr>
            <w:tcW w:w="9040" w:type="dxa"/>
            <w:gridSpan w:val="4"/>
          </w:tcPr>
          <w:p w14:paraId="3E0B450A" w14:textId="77777777" w:rsidR="00F472DD" w:rsidRPr="00C240BF" w:rsidRDefault="00F472DD">
            <w:pPr>
              <w:spacing w:line="240" w:lineRule="auto"/>
              <w:rPr>
                <w:rFonts w:cstheme="minorHAnsi"/>
                <w:b/>
                <w:iCs/>
                <w:kern w:val="0"/>
                <w14:ligatures w14:val="none"/>
              </w:rPr>
            </w:pPr>
            <w:r w:rsidRPr="00C240BF">
              <w:rPr>
                <w:rFonts w:eastAsia="Calibri" w:cstheme="minorHAnsi"/>
                <w:b/>
                <w:iCs/>
                <w:kern w:val="0"/>
                <w14:ligatures w14:val="none"/>
              </w:rPr>
              <w:t xml:space="preserve">Pomoce </w:t>
            </w:r>
            <w:bookmarkStart w:id="1" w:name="_Hlk213153358"/>
            <w:r w:rsidRPr="00C240BF">
              <w:rPr>
                <w:rFonts w:eastAsia="Calibri" w:cstheme="minorHAnsi"/>
                <w:b/>
                <w:iCs/>
                <w:kern w:val="0"/>
                <w14:ligatures w14:val="none"/>
              </w:rPr>
              <w:t>do zajęć korekcyjno-kompensacyjnych</w:t>
            </w:r>
            <w:bookmarkEnd w:id="1"/>
            <w:r w:rsidRPr="00C240BF">
              <w:rPr>
                <w:rFonts w:eastAsia="Calibri" w:cstheme="minorHAnsi"/>
                <w:b/>
                <w:iCs/>
                <w:kern w:val="0"/>
                <w14:ligatures w14:val="none"/>
              </w:rPr>
              <w:t>:</w:t>
            </w:r>
          </w:p>
        </w:tc>
        <w:tc>
          <w:tcPr>
            <w:tcW w:w="4527" w:type="dxa"/>
          </w:tcPr>
          <w:p w14:paraId="4A5AD106" w14:textId="77777777" w:rsidR="00F472DD" w:rsidRPr="00C240BF" w:rsidRDefault="00F472DD">
            <w:pPr>
              <w:spacing w:line="240" w:lineRule="auto"/>
              <w:rPr>
                <w:rFonts w:eastAsia="Calibri" w:cstheme="minorHAnsi"/>
                <w:b/>
                <w:iCs/>
                <w:kern w:val="0"/>
                <w14:ligatures w14:val="none"/>
              </w:rPr>
            </w:pPr>
          </w:p>
        </w:tc>
      </w:tr>
      <w:tr w:rsidR="00F472DD" w:rsidRPr="00C240BF" w14:paraId="230DBBCC" w14:textId="1911A48E" w:rsidTr="00F472DD">
        <w:tc>
          <w:tcPr>
            <w:tcW w:w="603" w:type="dxa"/>
          </w:tcPr>
          <w:p w14:paraId="11DD1215"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3503" w:type="dxa"/>
          </w:tcPr>
          <w:p w14:paraId="690B7AEE" w14:textId="77777777" w:rsidR="00F472DD" w:rsidRPr="00C240BF" w:rsidRDefault="00F472DD">
            <w:pPr>
              <w:spacing w:line="240" w:lineRule="auto"/>
              <w:rPr>
                <w:rFonts w:cstheme="minorHAnsi"/>
                <w:bCs/>
                <w:kern w:val="0"/>
                <w14:ligatures w14:val="none"/>
              </w:rPr>
            </w:pPr>
            <w:r w:rsidRPr="00C240BF">
              <w:rPr>
                <w:rFonts w:eastAsia="Calibri" w:cstheme="minorHAnsi"/>
                <w:bCs/>
                <w:kern w:val="0"/>
                <w14:ligatures w14:val="none"/>
              </w:rPr>
              <w:t>Pakiet terapeutyczny - Zestaw pomocy terapeutycznych.</w:t>
            </w:r>
          </w:p>
          <w:p w14:paraId="7877EB5A" w14:textId="77777777" w:rsidR="00F472DD" w:rsidRPr="00C240BF" w:rsidRDefault="00F472DD">
            <w:pPr>
              <w:spacing w:after="0" w:line="240" w:lineRule="auto"/>
              <w:rPr>
                <w:rFonts w:eastAsia="Noto Serif CJK SC" w:cstheme="minorHAnsi"/>
                <w:bCs/>
                <w:lang w:eastAsia="zh-CN" w:bidi="hi-IN"/>
                <w14:ligatures w14:val="none"/>
              </w:rPr>
            </w:pPr>
          </w:p>
        </w:tc>
        <w:tc>
          <w:tcPr>
            <w:tcW w:w="850" w:type="dxa"/>
          </w:tcPr>
          <w:p w14:paraId="2B8CD54E"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 szt.</w:t>
            </w:r>
          </w:p>
        </w:tc>
        <w:tc>
          <w:tcPr>
            <w:tcW w:w="4679" w:type="dxa"/>
          </w:tcPr>
          <w:p w14:paraId="54DFE3AE"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Opis składników zestawu:</w:t>
            </w:r>
          </w:p>
          <w:p w14:paraId="2C2E7BF4"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10 dzwoneczków z rączką, 1 szt. • 1 para • wym. 10 x 8,5 cm</w:t>
            </w:r>
          </w:p>
          <w:p w14:paraId="0E560F25"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Klepsydra sensoryczna Jumbo, 1 szt. Po odwróceniu klepsydry kolorowy żel powoli spływa na dno. • wym. 8 x 20 cm</w:t>
            </w:r>
          </w:p>
          <w:p w14:paraId="168FA735"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Dzwonki z rączką, 1 szt. Zestaw metalowych dzwonków w różnych kolorach,                                   z plastikowymi rączkami. Każdy kolor oznacza inny dźwięk. • 8 szt. • dł. 13,5 cm • śr. 7,4 cm</w:t>
            </w:r>
          </w:p>
          <w:p w14:paraId="200E488A"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lastRenderedPageBreak/>
              <w:t>• Kastaniety z rączką, 1 szt. Wykonane z drewna. • dł. 21 cm • wym. klapsa ruchomego                     9,5 x 4,5 cm</w:t>
            </w:r>
          </w:p>
          <w:p w14:paraId="5F019705"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Marakasy - 2 szt., 1 szt. Wykonane z drewna. • 2 szt. • wym. 20,5 x 5,5 cm</w:t>
            </w:r>
          </w:p>
          <w:p w14:paraId="5B0B8031" w14:textId="622D3E84"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xml:space="preserve">•  Ocean, 1 szt. Podczas poruszania przemieszczające się wewnątrz metalowe kuleczki imitują dźwięk szumu fal. </w:t>
            </w:r>
            <w:r w:rsidRPr="006D3094">
              <w:t>• śr. 25 cm</w:t>
            </w:r>
            <w:r w:rsidRPr="00C240BF">
              <w:rPr>
                <w:rFonts w:eastAsia="Calibri" w:cstheme="minorHAnsi"/>
                <w:kern w:val="0"/>
                <w:shd w:val="clear" w:color="auto" w:fill="FF0000"/>
                <w14:ligatures w14:val="none"/>
              </w:rPr>
              <w:t xml:space="preserve"> </w:t>
            </w:r>
          </w:p>
          <w:p w14:paraId="6341CEC9"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Dotykowa loteryjka, 1 szt. Drewniane elementy do rozpoznawania poprzez dotyk. Każdy kształt wylosowany z woreczka należy dopasować do właściwego szablonu. Gra stymuluje zmysł dotyku, pobudza wyobraźnię. • wym. kartonowych szablonów 8 x 8 cm • 24 elem.  o wym. 4,5 x 6,5 x 0,9 cm • woreczek</w:t>
            </w:r>
          </w:p>
          <w:p w14:paraId="6EA6DFF1"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Fakturowa opaska z kulką, 1 szt. Opaska wykonana z fragmentów materiałów o różnych fakturach. Dodatkowo wewnątrz opaski ukryto kulkę, którą można przesuwać. • śr. ok. 20 cm • szer. 6,5 cm</w:t>
            </w:r>
          </w:p>
          <w:p w14:paraId="12EA021C"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Świecąca tęczowa piłeczka, 1 szt. Gumowa piłka świeci po odbiciu od powierzchni podłogi, ściany, itp. • śr. 6,5 cm</w:t>
            </w:r>
          </w:p>
          <w:p w14:paraId="365FB2D5"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Piłeczka pajączek duża, 1 szt. • śr. 11 cm</w:t>
            </w:r>
          </w:p>
          <w:p w14:paraId="105C53DF"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lastRenderedPageBreak/>
              <w:t>•  Zestaw sensorycznych piłeczek, 1 szt. Zestaw piłek o różnej strukturze i powierzchni. Służą one do ćwiczeń zmysłu dotyku, masażu rąk itp. • 20 piłek • śr. od 4 do 7,5 cm • worek na rzep z wytrzymałej tkaniny o wym. 32 x 40 cm</w:t>
            </w:r>
          </w:p>
          <w:p w14:paraId="410A5838" w14:textId="1A0BF6EB"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Fakturowe kwadraty - zestaw podstawowy, 1 szt. Kwadraty z różnymi wypełnieniami,                      z pokryciem z tkaniny bawełnianej, podszyte antypoślizgową gumą. Zabawy i ćwiczenia                     z kwadratami usprawniają motorykę i rozwijają zmysł dotyku. Kwadraty można dotykać,  a także chodzić po nich. • wym. elem. 40 x 40 cm • 6 szt. • wypełnienia i pokrycia: miękkie piłeczki, długie futerko, krótkie futerko, groch, folia, chropowata guma</w:t>
            </w:r>
          </w:p>
          <w:p w14:paraId="44E73DC0"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Mozaika w drewnianym pudełku, 1 szt. Rozwija spostrzegawczość i twórcze myślenie. Drewniane klocki mozaiki służą do odtwarzania i tworzenia licznych wzorów oraz kombinacji kształtów i kolorów. • 40 elem. w kształcie rombów i trójkątów w 5 kolorach • książeczka z 48 wzorami o wzrastającym stopniu trudności</w:t>
            </w:r>
          </w:p>
          <w:p w14:paraId="7638CDAE"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lastRenderedPageBreak/>
              <w:t>• Spodek z fakturą, 1 szt.  Przyrząd gimnastyczny, który w doskonały sposób aktywizuje dzieci i pobudza zmysły. Pozwala swobodnie kołysać się na boki, idealny do rozwoju równowagi u dzieci. Wykonany z wytrzymałego plastiku, zaopatrzony w antypoślizgowe powierzchnie i pobudzające wypustki. • śr. 40 cm • wys. 9 cm • maksymalne obciążenie 120 kg</w:t>
            </w:r>
          </w:p>
          <w:p w14:paraId="7C3791BB" w14:textId="77777777" w:rsidR="00F472DD" w:rsidRPr="00C240BF" w:rsidRDefault="00F472DD">
            <w:pPr>
              <w:spacing w:after="0" w:line="240" w:lineRule="auto"/>
              <w:rPr>
                <w:rFonts w:cstheme="minorHAnsi"/>
                <w:kern w:val="0"/>
                <w14:ligatures w14:val="none"/>
              </w:rPr>
            </w:pPr>
            <w:r w:rsidRPr="00C240BF">
              <w:rPr>
                <w:rFonts w:eastAsia="Calibri" w:cstheme="minorHAnsi"/>
                <w:kern w:val="0"/>
                <w14:ligatures w14:val="none"/>
              </w:rPr>
              <w:t>• Piłka sensoryczna 75 cm, 1 szt.  • śr. 75 cm • maksymalne obciążenie 150 kg Piłki do terapii i rehabilitacji z miękkiej gumy z wypustkami na powierzchni. Zapewniają stymulację dotykową.</w:t>
            </w:r>
            <w:r w:rsidRPr="00C240BF">
              <w:rPr>
                <w:rFonts w:eastAsia="Calibri" w:cstheme="minorHAnsi"/>
                <w:kern w:val="0"/>
                <w14:ligatures w14:val="none"/>
              </w:rPr>
              <w:br/>
              <w:t>• od 4 do 65 miesięcy</w:t>
            </w:r>
          </w:p>
          <w:p w14:paraId="7ADEA725"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xml:space="preserve">• Mata do masażu stóp, 1 szt. Gumowa mata łazienkowa spełnia nie tylko funkcję masującą, ale także poprawia bezpieczeństwo. Dodatkowo z przodu usytuowany jest owalny, podwyższony obszar z nylonowym włosiem, który pozwala użytkownikowi na łatwe czyszczenie stóp bez konieczności schylania. Pozostała część maty charakteryzuje się wyraźną teksturą z podniesionymi krągłościami, które masują stopy i wspomagają krążenie. Mata pozostaje </w:t>
            </w:r>
            <w:r w:rsidRPr="00C240BF">
              <w:rPr>
                <w:rFonts w:eastAsia="Calibri" w:cstheme="minorHAnsi"/>
                <w:kern w:val="0"/>
                <w14:ligatures w14:val="none"/>
              </w:rPr>
              <w:lastRenderedPageBreak/>
              <w:t>w miejscu dzięki małym przyssawkom na jej dolnej części. • wym. 37,7 x 37,7 cm</w:t>
            </w:r>
          </w:p>
          <w:p w14:paraId="4ABF2C27"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 Zestaw do ćwiczeń motoryki ręki 1 szt. Zestaw narzędzi usprawniających mięśnie dłoni. • szczypce o dł. 10 cm • łyżka do formowania kulek o dł. 16 cm • kroplomierz o dł. 16 cm • szczypce kulkowe o dł. 12 cm</w:t>
            </w:r>
          </w:p>
        </w:tc>
        <w:tc>
          <w:tcPr>
            <w:tcW w:w="4535" w:type="dxa"/>
            <w:gridSpan w:val="2"/>
          </w:tcPr>
          <w:p w14:paraId="54E2991A" w14:textId="77777777" w:rsidR="00F472DD" w:rsidRPr="00C240BF" w:rsidRDefault="00F472DD">
            <w:pPr>
              <w:spacing w:after="0" w:line="240" w:lineRule="auto"/>
              <w:rPr>
                <w:rFonts w:eastAsia="Calibri" w:cstheme="minorHAnsi"/>
                <w:kern w:val="0"/>
                <w14:ligatures w14:val="none"/>
              </w:rPr>
            </w:pPr>
          </w:p>
        </w:tc>
      </w:tr>
      <w:tr w:rsidR="00F472DD" w:rsidRPr="00C240BF" w14:paraId="2DAB9BA5" w14:textId="14185928" w:rsidTr="00F472DD">
        <w:tc>
          <w:tcPr>
            <w:tcW w:w="603" w:type="dxa"/>
          </w:tcPr>
          <w:p w14:paraId="60EA3C9A"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lastRenderedPageBreak/>
              <w:t>2.</w:t>
            </w:r>
          </w:p>
        </w:tc>
        <w:tc>
          <w:tcPr>
            <w:tcW w:w="3503" w:type="dxa"/>
          </w:tcPr>
          <w:p w14:paraId="1523C254"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lang w:eastAsia="zh-CN" w:bidi="hi-IN"/>
                <w14:ligatures w14:val="none"/>
              </w:rPr>
              <w:t>Sensoryczne tuby.</w:t>
            </w:r>
          </w:p>
        </w:tc>
        <w:tc>
          <w:tcPr>
            <w:tcW w:w="850" w:type="dxa"/>
          </w:tcPr>
          <w:p w14:paraId="17E2D6F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745CF839"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Obserwowanie hipnotyzującego ruchu w tubach sensorycznych zapewni dzieciom kojące wizualne wrażenia, pomoże im skupić się i uspokoić. Zostały opracowane specjalnie dla dzieci, są łatwe do uchwycenia przez małe rączki, a przyjazne dzieciom tuby są trwale zamknięte. • 4 szt. • wym. 4,5 x 4,5 x 20 cm • od 3 lat</w:t>
            </w:r>
          </w:p>
        </w:tc>
        <w:tc>
          <w:tcPr>
            <w:tcW w:w="4535" w:type="dxa"/>
            <w:gridSpan w:val="2"/>
          </w:tcPr>
          <w:p w14:paraId="05211DCA" w14:textId="77777777" w:rsidR="00F472DD" w:rsidRPr="00C240BF" w:rsidRDefault="00F472DD">
            <w:pPr>
              <w:spacing w:line="240" w:lineRule="auto"/>
              <w:rPr>
                <w:rFonts w:eastAsia="Calibri" w:cstheme="minorHAnsi"/>
                <w:kern w:val="0"/>
                <w14:ligatures w14:val="none"/>
              </w:rPr>
            </w:pPr>
          </w:p>
        </w:tc>
      </w:tr>
      <w:tr w:rsidR="00F472DD" w:rsidRPr="00C240BF" w14:paraId="32C53787" w14:textId="62808215" w:rsidTr="00F472DD">
        <w:tc>
          <w:tcPr>
            <w:tcW w:w="603" w:type="dxa"/>
          </w:tcPr>
          <w:p w14:paraId="2B7EC30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3.</w:t>
            </w:r>
          </w:p>
        </w:tc>
        <w:tc>
          <w:tcPr>
            <w:tcW w:w="3503" w:type="dxa"/>
          </w:tcPr>
          <w:p w14:paraId="390C1B2A"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lang w:eastAsia="zh-CN" w:bidi="hi-IN"/>
                <w14:ligatures w14:val="none"/>
              </w:rPr>
              <w:t>Siatka do wspinaczki pojedyncza SI</w:t>
            </w:r>
          </w:p>
        </w:tc>
        <w:tc>
          <w:tcPr>
            <w:tcW w:w="850" w:type="dxa"/>
          </w:tcPr>
          <w:p w14:paraId="207AE24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25471389"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Wym. 58 x 190 cm • dł. szczebli 58 cm • max. obciążenie 50 kg możliwość montażu huśtawki w kabinie SI.</w:t>
            </w:r>
          </w:p>
        </w:tc>
        <w:tc>
          <w:tcPr>
            <w:tcW w:w="4535" w:type="dxa"/>
            <w:gridSpan w:val="2"/>
          </w:tcPr>
          <w:p w14:paraId="770B4634" w14:textId="77777777" w:rsidR="00F472DD" w:rsidRPr="00C240BF" w:rsidRDefault="00F472DD">
            <w:pPr>
              <w:spacing w:line="240" w:lineRule="auto"/>
              <w:rPr>
                <w:rFonts w:eastAsia="Calibri" w:cstheme="minorHAnsi"/>
                <w:kern w:val="0"/>
                <w14:ligatures w14:val="none"/>
              </w:rPr>
            </w:pPr>
          </w:p>
        </w:tc>
      </w:tr>
      <w:tr w:rsidR="00F472DD" w:rsidRPr="00C240BF" w14:paraId="3A4726C2" w14:textId="06912C49" w:rsidTr="00F472DD">
        <w:tc>
          <w:tcPr>
            <w:tcW w:w="603" w:type="dxa"/>
          </w:tcPr>
          <w:p w14:paraId="52EFF7D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4.</w:t>
            </w:r>
          </w:p>
        </w:tc>
        <w:tc>
          <w:tcPr>
            <w:tcW w:w="3503" w:type="dxa"/>
          </w:tcPr>
          <w:p w14:paraId="5B036C49"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lang w:eastAsia="zh-CN" w:bidi="hi-IN"/>
                <w14:ligatures w14:val="none"/>
              </w:rPr>
              <w:t>Podstawy do balansowania - Zestaw podstaw do balansowania</w:t>
            </w:r>
          </w:p>
        </w:tc>
        <w:tc>
          <w:tcPr>
            <w:tcW w:w="850" w:type="dxa"/>
          </w:tcPr>
          <w:p w14:paraId="2D5E186B"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0DDB89EE" w14:textId="77777777" w:rsidR="00F472DD" w:rsidRPr="00C240BF" w:rsidRDefault="00F472DD">
            <w:pPr>
              <w:spacing w:line="240" w:lineRule="auto"/>
              <w:rPr>
                <w:rFonts w:cstheme="minorHAnsi"/>
                <w:kern w:val="0"/>
                <w14:ligatures w14:val="none"/>
              </w:rPr>
            </w:pPr>
            <w:r w:rsidRPr="00C240BF">
              <w:rPr>
                <w:rFonts w:eastAsia="Calibri" w:cstheme="minorHAnsi"/>
                <w:kern w:val="0"/>
                <w14:ligatures w14:val="none"/>
              </w:rPr>
              <w:t>Wykonane z bezftalanowego materiału PVC, na spodzie mają antypoślizgowy wzór. W zestawie znajduje się 8 podstaw w różnych kolorach. Wspomagają trening równowagi i są ciekawym sposobem na aktywne spędzanie czasu.</w:t>
            </w:r>
            <w:r w:rsidRPr="00C240BF">
              <w:rPr>
                <w:rFonts w:eastAsia="Calibri" w:cstheme="minorHAnsi"/>
                <w:kern w:val="0"/>
                <w14:ligatures w14:val="none"/>
              </w:rPr>
              <w:br/>
            </w:r>
            <w:r w:rsidRPr="00C240BF">
              <w:rPr>
                <w:rFonts w:eastAsia="Calibri" w:cstheme="minorHAnsi"/>
                <w:kern w:val="0"/>
                <w14:ligatures w14:val="none"/>
              </w:rPr>
              <w:lastRenderedPageBreak/>
              <w:t>Kolory: żółty, czerwony, zielony, turkusowy</w:t>
            </w:r>
            <w:r w:rsidRPr="00C240BF">
              <w:rPr>
                <w:rFonts w:eastAsia="Calibri" w:cstheme="minorHAnsi"/>
                <w:kern w:val="0"/>
                <w14:ligatures w14:val="none"/>
              </w:rPr>
              <w:br/>
              <w:t>• 8 elem. o wym. 17,5 x 16 x 10 cm</w:t>
            </w:r>
            <w:r w:rsidRPr="00C240BF">
              <w:rPr>
                <w:rFonts w:eastAsia="Calibri" w:cstheme="minorHAnsi"/>
                <w:kern w:val="0"/>
                <w14:ligatures w14:val="none"/>
              </w:rPr>
              <w:br/>
              <w:t>• wym. 18 cm x 16 cm x 10 cm</w:t>
            </w:r>
          </w:p>
        </w:tc>
        <w:tc>
          <w:tcPr>
            <w:tcW w:w="4535" w:type="dxa"/>
            <w:gridSpan w:val="2"/>
          </w:tcPr>
          <w:p w14:paraId="0A5C9582" w14:textId="77777777" w:rsidR="00F472DD" w:rsidRPr="00C240BF" w:rsidRDefault="00F472DD">
            <w:pPr>
              <w:spacing w:line="240" w:lineRule="auto"/>
              <w:rPr>
                <w:rFonts w:eastAsia="Calibri" w:cstheme="minorHAnsi"/>
                <w:kern w:val="0"/>
                <w14:ligatures w14:val="none"/>
              </w:rPr>
            </w:pPr>
          </w:p>
        </w:tc>
      </w:tr>
      <w:tr w:rsidR="00F472DD" w:rsidRPr="00C240BF" w14:paraId="40E064A1" w14:textId="1CE05D6B" w:rsidTr="00F472DD">
        <w:tc>
          <w:tcPr>
            <w:tcW w:w="603" w:type="dxa"/>
          </w:tcPr>
          <w:p w14:paraId="56A6BC43"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V.</w:t>
            </w:r>
          </w:p>
        </w:tc>
        <w:tc>
          <w:tcPr>
            <w:tcW w:w="9040" w:type="dxa"/>
            <w:gridSpan w:val="4"/>
          </w:tcPr>
          <w:p w14:paraId="559143BC" w14:textId="77777777" w:rsidR="00F472DD" w:rsidRPr="00C240BF" w:rsidRDefault="00F472DD">
            <w:pPr>
              <w:spacing w:after="0" w:line="240" w:lineRule="auto"/>
              <w:rPr>
                <w:rFonts w:eastAsia="Noto Serif CJK SC" w:cstheme="minorHAnsi"/>
                <w:b/>
                <w:bCs/>
                <w:lang w:eastAsia="zh-CN" w:bidi="hi-IN"/>
                <w14:ligatures w14:val="none"/>
              </w:rPr>
            </w:pPr>
            <w:r w:rsidRPr="00C240BF">
              <w:rPr>
                <w:rFonts w:eastAsia="Noto Serif CJK SC" w:cstheme="minorHAnsi"/>
                <w:b/>
                <w:bCs/>
                <w:lang w:eastAsia="zh-CN" w:bidi="hi-IN"/>
                <w14:ligatures w14:val="none"/>
              </w:rPr>
              <w:t>Sprzęt i pomoce do zajęć specjalistycznych:</w:t>
            </w:r>
          </w:p>
        </w:tc>
        <w:tc>
          <w:tcPr>
            <w:tcW w:w="4527" w:type="dxa"/>
          </w:tcPr>
          <w:p w14:paraId="666C8665" w14:textId="77777777" w:rsidR="00F472DD" w:rsidRPr="00C240BF" w:rsidRDefault="00F472DD">
            <w:pPr>
              <w:spacing w:after="0" w:line="240" w:lineRule="auto"/>
              <w:rPr>
                <w:rFonts w:eastAsia="Noto Serif CJK SC" w:cstheme="minorHAnsi"/>
                <w:b/>
                <w:bCs/>
                <w:lang w:eastAsia="zh-CN" w:bidi="hi-IN"/>
                <w14:ligatures w14:val="none"/>
              </w:rPr>
            </w:pPr>
          </w:p>
        </w:tc>
      </w:tr>
      <w:tr w:rsidR="00F472DD" w:rsidRPr="00C240BF" w14:paraId="182F5EE8" w14:textId="6100C140" w:rsidTr="00F472DD">
        <w:tc>
          <w:tcPr>
            <w:tcW w:w="603" w:type="dxa"/>
          </w:tcPr>
          <w:p w14:paraId="2BFEF063"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2.</w:t>
            </w:r>
          </w:p>
        </w:tc>
        <w:tc>
          <w:tcPr>
            <w:tcW w:w="3503" w:type="dxa"/>
          </w:tcPr>
          <w:p w14:paraId="6E58E1D3" w14:textId="77777777" w:rsidR="00F472DD" w:rsidRPr="00C240BF" w:rsidRDefault="00F472DD">
            <w:pPr>
              <w:spacing w:after="0" w:line="240" w:lineRule="auto"/>
              <w:rPr>
                <w:rFonts w:eastAsia="Noto Serif CJK SC" w:cstheme="minorHAnsi"/>
                <w:bCs/>
                <w:lang w:eastAsia="zh-CN" w:bidi="hi-IN"/>
                <w14:ligatures w14:val="none"/>
              </w:rPr>
            </w:pPr>
            <w:r w:rsidRPr="00C240BF">
              <w:rPr>
                <w:rFonts w:eastAsia="Noto Serif CJK SC" w:cstheme="minorHAnsi"/>
                <w:lang w:eastAsia="zh-CN" w:bidi="hi-IN"/>
                <w14:ligatures w14:val="none"/>
              </w:rPr>
              <w:t xml:space="preserve">Pakiet SPE Gabinet Optimum AT0012  zestaw pomocy do celów edukacyjnych                                  </w:t>
            </w:r>
          </w:p>
        </w:tc>
        <w:tc>
          <w:tcPr>
            <w:tcW w:w="850" w:type="dxa"/>
          </w:tcPr>
          <w:p w14:paraId="62DC5004" w14:textId="77777777" w:rsidR="00F472DD" w:rsidRPr="00C240BF" w:rsidRDefault="00F472DD">
            <w:pPr>
              <w:spacing w:after="0" w:line="240" w:lineRule="auto"/>
              <w:rPr>
                <w:rFonts w:eastAsia="Noto Serif CJK SC" w:cstheme="minorHAnsi"/>
                <w:lang w:eastAsia="zh-CN" w:bidi="hi-IN"/>
                <w14:ligatures w14:val="none"/>
              </w:rPr>
            </w:pPr>
            <w:r w:rsidRPr="00C240BF">
              <w:rPr>
                <w:rFonts w:eastAsia="Noto Serif CJK SC" w:cstheme="minorHAnsi"/>
                <w:lang w:eastAsia="zh-CN" w:bidi="hi-IN"/>
                <w14:ligatures w14:val="none"/>
              </w:rPr>
              <w:t>1</w:t>
            </w:r>
          </w:p>
        </w:tc>
        <w:tc>
          <w:tcPr>
            <w:tcW w:w="4679" w:type="dxa"/>
          </w:tcPr>
          <w:p w14:paraId="38F686BD" w14:textId="77777777" w:rsidR="00F472DD" w:rsidRPr="00C240BF" w:rsidRDefault="00F472DD">
            <w:pPr>
              <w:shd w:val="clear" w:color="auto" w:fill="FFFFFF"/>
              <w:spacing w:after="0" w:line="240" w:lineRule="auto"/>
              <w:rPr>
                <w:rFonts w:cstheme="minorHAnsi"/>
                <w:color w:val="333333"/>
                <w:kern w:val="0"/>
                <w14:ligatures w14:val="none"/>
              </w:rPr>
            </w:pPr>
            <w:r w:rsidRPr="00C240BF">
              <w:rPr>
                <w:rFonts w:eastAsia="Calibri" w:cstheme="minorHAnsi"/>
                <w:kern w:val="0"/>
                <w14:ligatures w14:val="none"/>
              </w:rPr>
              <w:t>W skład zestawu wchodzi:</w:t>
            </w:r>
          </w:p>
          <w:p w14:paraId="649BDFF8" w14:textId="77777777" w:rsidR="00F472DD" w:rsidRPr="00C240BF" w:rsidRDefault="00F472DD">
            <w:pPr>
              <w:shd w:val="clear" w:color="auto" w:fill="FFFFFF"/>
              <w:spacing w:after="0" w:line="240" w:lineRule="auto"/>
              <w:rPr>
                <w:rFonts w:cstheme="minorHAnsi"/>
                <w:color w:val="333333"/>
                <w:kern w:val="0"/>
                <w14:ligatures w14:val="none"/>
              </w:rPr>
            </w:pPr>
            <w:r w:rsidRPr="00C240BF">
              <w:rPr>
                <w:rFonts w:eastAsia="Calibri" w:cstheme="minorHAnsi"/>
                <w:color w:val="333333"/>
                <w:kern w:val="0"/>
                <w14:ligatures w14:val="none"/>
              </w:rPr>
              <w:br/>
              <w:t xml:space="preserve">1x mTalent Niepełnosprawnośc Intelektualna Pakiet Ekspert ( wiek 7+, 11+) - </w:t>
            </w:r>
          </w:p>
          <w:p w14:paraId="4AEC08BB" w14:textId="77777777" w:rsidR="00F472DD" w:rsidRPr="00C240BF" w:rsidRDefault="00F472DD">
            <w:pPr>
              <w:shd w:val="clear" w:color="auto" w:fill="FFFFFF"/>
              <w:spacing w:after="0" w:line="240" w:lineRule="auto"/>
              <w:rPr>
                <w:rFonts w:cstheme="minorHAnsi"/>
                <w:color w:val="333333"/>
                <w:kern w:val="0"/>
                <w14:ligatures w14:val="none"/>
              </w:rPr>
            </w:pPr>
            <w:r w:rsidRPr="00C240BF">
              <w:rPr>
                <w:rFonts w:eastAsia="Calibri" w:cstheme="minorHAnsi"/>
                <w:color w:val="333333"/>
                <w:kern w:val="0"/>
                <w14:ligatures w14:val="none"/>
              </w:rPr>
              <w:t xml:space="preserve">1x eduSensus SPEKTRUM AUTYZMU PRO poziom 2  </w:t>
            </w:r>
            <w:r w:rsidRPr="00C240BF">
              <w:rPr>
                <w:rFonts w:eastAsia="Calibri" w:cstheme="minorHAnsi"/>
                <w:color w:val="333333"/>
                <w:kern w:val="0"/>
                <w14:ligatures w14:val="none"/>
              </w:rPr>
              <w:br/>
              <w:t xml:space="preserve">1x eduSensus WSPOMAGANIE ROZWOJU PRO  </w:t>
            </w:r>
            <w:r w:rsidRPr="00C240BF">
              <w:rPr>
                <w:rFonts w:eastAsia="Calibri" w:cstheme="minorHAnsi"/>
                <w:color w:val="333333"/>
                <w:kern w:val="0"/>
                <w14:ligatures w14:val="none"/>
              </w:rPr>
              <w:br/>
              <w:t xml:space="preserve">1x eduSensus Dysleksja PRO Poziom 2  </w:t>
            </w:r>
            <w:r w:rsidRPr="00C240BF">
              <w:rPr>
                <w:rFonts w:eastAsia="Calibri" w:cstheme="minorHAnsi"/>
                <w:color w:val="333333"/>
                <w:kern w:val="0"/>
                <w14:ligatures w14:val="none"/>
              </w:rPr>
              <w:br/>
              <w:t xml:space="preserve">1x eduSensus MOC EMOCJI PRO. Kompetencje emocjonalno-społeczne. Poziom 2  </w:t>
            </w:r>
            <w:r w:rsidRPr="00C240BF">
              <w:rPr>
                <w:rFonts w:eastAsia="Calibri" w:cstheme="minorHAnsi"/>
                <w:color w:val="333333"/>
                <w:kern w:val="0"/>
                <w14:ligatures w14:val="none"/>
              </w:rPr>
              <w:br/>
              <w:t xml:space="preserve">1x eduSensus LOGOPEDIA PRO pakiet GOLD  </w:t>
            </w:r>
            <w:r w:rsidRPr="00C240BF">
              <w:rPr>
                <w:rFonts w:eastAsia="Calibri" w:cstheme="minorHAnsi"/>
                <w:color w:val="333333"/>
                <w:kern w:val="0"/>
                <w14:ligatures w14:val="none"/>
              </w:rPr>
              <w:br/>
              <w:t xml:space="preserve">1x Mikrofon - Logopedia PRO  </w:t>
            </w:r>
          </w:p>
          <w:p w14:paraId="5C17CD64" w14:textId="77777777" w:rsidR="00F472DD" w:rsidRPr="00C240BF" w:rsidRDefault="00F472DD">
            <w:pPr>
              <w:shd w:val="clear" w:color="auto" w:fill="FFFFFF"/>
              <w:spacing w:after="0" w:line="240" w:lineRule="auto"/>
              <w:rPr>
                <w:rFonts w:cstheme="minorHAnsi"/>
                <w:color w:val="333333"/>
                <w:kern w:val="0"/>
                <w14:ligatures w14:val="none"/>
              </w:rPr>
            </w:pPr>
          </w:p>
        </w:tc>
        <w:tc>
          <w:tcPr>
            <w:tcW w:w="4535" w:type="dxa"/>
            <w:gridSpan w:val="2"/>
          </w:tcPr>
          <w:p w14:paraId="7502A264" w14:textId="77777777" w:rsidR="00F472DD" w:rsidRPr="00C240BF" w:rsidRDefault="00F472DD">
            <w:pPr>
              <w:shd w:val="clear" w:color="auto" w:fill="FFFFFF"/>
              <w:spacing w:after="0" w:line="240" w:lineRule="auto"/>
              <w:rPr>
                <w:rFonts w:eastAsia="Calibri" w:cstheme="minorHAnsi"/>
                <w:kern w:val="0"/>
                <w14:ligatures w14:val="none"/>
              </w:rPr>
            </w:pPr>
          </w:p>
        </w:tc>
      </w:tr>
      <w:tr w:rsidR="00F472DD" w:rsidRPr="00C240BF" w14:paraId="01FC1C1B" w14:textId="4CFCC0DF" w:rsidTr="00F472DD">
        <w:tc>
          <w:tcPr>
            <w:tcW w:w="603" w:type="dxa"/>
          </w:tcPr>
          <w:p w14:paraId="586DA415" w14:textId="77777777" w:rsidR="00F472DD" w:rsidRPr="00C240BF" w:rsidRDefault="00F472DD">
            <w:pPr>
              <w:spacing w:after="0" w:line="240" w:lineRule="auto"/>
              <w:rPr>
                <w:rFonts w:eastAsia="Noto Serif CJK SC" w:cstheme="minorHAnsi"/>
                <w:lang w:val="en-US" w:eastAsia="zh-CN" w:bidi="hi-IN"/>
                <w14:ligatures w14:val="none"/>
              </w:rPr>
            </w:pPr>
            <w:r w:rsidRPr="00C240BF">
              <w:rPr>
                <w:rFonts w:eastAsia="Noto Serif CJK SC" w:cstheme="minorHAnsi"/>
                <w:lang w:val="en-US" w:eastAsia="zh-CN" w:bidi="hi-IN"/>
                <w14:ligatures w14:val="none"/>
              </w:rPr>
              <w:t>4.</w:t>
            </w:r>
          </w:p>
        </w:tc>
        <w:tc>
          <w:tcPr>
            <w:tcW w:w="3503" w:type="dxa"/>
          </w:tcPr>
          <w:p w14:paraId="013CA228" w14:textId="580C53C9" w:rsidR="00F472DD" w:rsidRPr="00C240BF" w:rsidRDefault="00F472DD">
            <w:pPr>
              <w:spacing w:line="240" w:lineRule="auto"/>
              <w:rPr>
                <w:rFonts w:cstheme="minorHAnsi"/>
                <w:bCs/>
                <w:iCs/>
                <w:kern w:val="0"/>
                <w14:ligatures w14:val="none"/>
              </w:rPr>
            </w:pPr>
            <w:bookmarkStart w:id="2" w:name="_Hlk213153405"/>
            <w:r w:rsidRPr="00C240BF">
              <w:rPr>
                <w:rFonts w:eastAsia="Calibri" w:cstheme="minorHAnsi"/>
                <w:bCs/>
                <w:iCs/>
                <w:kern w:val="0"/>
                <w14:ligatures w14:val="none"/>
              </w:rPr>
              <w:t>Kabina do terapii zaburzeń SI</w:t>
            </w:r>
            <w:bookmarkEnd w:id="2"/>
            <w:r w:rsidRPr="00C240BF">
              <w:rPr>
                <w:rFonts w:eastAsia="Calibri" w:cstheme="minorHAnsi"/>
                <w:bCs/>
                <w:iCs/>
                <w:kern w:val="0"/>
                <w14:ligatures w14:val="none"/>
              </w:rPr>
              <w:t xml:space="preserve"> – </w:t>
            </w:r>
          </w:p>
          <w:p w14:paraId="0E259AEC" w14:textId="77777777" w:rsidR="00F472DD" w:rsidRPr="00C240BF" w:rsidRDefault="00F472DD">
            <w:pPr>
              <w:spacing w:after="0" w:line="240" w:lineRule="auto"/>
              <w:rPr>
                <w:rFonts w:eastAsia="Noto Serif CJK SC" w:cstheme="minorHAnsi"/>
                <w:bCs/>
                <w:iCs/>
                <w:lang w:val="en-US" w:eastAsia="zh-CN" w:bidi="hi-IN"/>
                <w14:ligatures w14:val="none"/>
              </w:rPr>
            </w:pPr>
          </w:p>
        </w:tc>
        <w:tc>
          <w:tcPr>
            <w:tcW w:w="850" w:type="dxa"/>
          </w:tcPr>
          <w:p w14:paraId="53B500AA" w14:textId="77777777" w:rsidR="00F472DD" w:rsidRPr="00C240BF" w:rsidRDefault="00F472DD">
            <w:pPr>
              <w:spacing w:after="0" w:line="240" w:lineRule="auto"/>
              <w:rPr>
                <w:rFonts w:eastAsia="Noto Serif CJK SC" w:cstheme="minorHAnsi"/>
                <w:lang w:val="en-US" w:eastAsia="zh-CN" w:bidi="hi-IN"/>
                <w14:ligatures w14:val="none"/>
              </w:rPr>
            </w:pPr>
            <w:r w:rsidRPr="00C240BF">
              <w:rPr>
                <w:rFonts w:eastAsia="Noto Serif CJK SC" w:cstheme="minorHAnsi"/>
                <w:lang w:val="en-US" w:eastAsia="zh-CN" w:bidi="hi-IN"/>
                <w14:ligatures w14:val="none"/>
              </w:rPr>
              <w:t>1 szt.</w:t>
            </w:r>
          </w:p>
        </w:tc>
        <w:tc>
          <w:tcPr>
            <w:tcW w:w="4679" w:type="dxa"/>
          </w:tcPr>
          <w:p w14:paraId="61E75030" w14:textId="77777777" w:rsidR="00F472DD" w:rsidRPr="00C240BF" w:rsidRDefault="00F472DD">
            <w:pPr>
              <w:spacing w:line="240" w:lineRule="auto"/>
              <w:rPr>
                <w:rFonts w:cstheme="minorHAnsi"/>
                <w:kern w:val="0"/>
                <w14:ligatures w14:val="none"/>
              </w:rPr>
            </w:pPr>
            <w:r w:rsidRPr="00C240BF">
              <w:rPr>
                <w:rFonts w:eastAsia="Calibri" w:cstheme="minorHAnsi"/>
                <w:kern w:val="0"/>
                <w:shd w:val="clear" w:color="auto" w:fill="FFFFFF"/>
                <w14:ligatures w14:val="none"/>
              </w:rPr>
              <w:t xml:space="preserve">Stabilna i sztywna metalowa konstrukcja wykonana w formie kabiny - stojaka, wyposażona  w dwie ruchome belki pozwalające na montaż urządzeń do terapii integracji sensorycznej. Konstrukcja złożona z dwóch części, wykonana z kształtowników zamkniętych o przekroju   8 x 8 cm. Belki </w:t>
            </w:r>
            <w:r w:rsidRPr="00C240BF">
              <w:rPr>
                <w:rFonts w:eastAsia="Calibri" w:cstheme="minorHAnsi"/>
                <w:kern w:val="0"/>
                <w:shd w:val="clear" w:color="auto" w:fill="FFFFFF"/>
                <w14:ligatures w14:val="none"/>
              </w:rPr>
              <w:lastRenderedPageBreak/>
              <w:t>boczne zabezpieczone piankowymi osłonami pokrytymi trwałą tkaniną meditap, łatwą do utrzymania w czystości. Każda z ruchomych belek górnych wyposażona  w wózki na prowadnicach, z możliwością blokady (na jednej belce 2 wózki, na drugiej - 4, co umożliwia przymocowanie np. potrójnej drabinki linowej). Każdy z wózków jest wyposażony w szeklę i karabińczyk. Elementy mocujące dostarczane w komplecie (każda z belek mocowana jest przy pomocy 4 śrub). Maksymalne obciążenie konstrukcji to 250 kg. Materace uzupełniające Kabinę dostępne jako osobny produkt katalogowy - 101430. Produkt przeznaczony do użytkowania przez jedną osobę. Wkręt jest umieszczony ok. 10 cm poniżej poziomu podłogi.</w:t>
            </w:r>
            <w:r w:rsidRPr="00C240BF">
              <w:rPr>
                <w:rFonts w:eastAsia="Calibri" w:cstheme="minorHAnsi"/>
                <w:kern w:val="0"/>
                <w14:ligatures w14:val="none"/>
              </w:rPr>
              <w:br/>
            </w:r>
            <w:r w:rsidRPr="00C240BF">
              <w:rPr>
                <w:rFonts w:eastAsia="Calibri" w:cstheme="minorHAnsi"/>
                <w:kern w:val="0"/>
                <w:shd w:val="clear" w:color="auto" w:fill="FFFFFF"/>
                <w14:ligatures w14:val="none"/>
              </w:rPr>
              <w:t>Minimalna wysokość pomieszczenia umożliwiająca montaż kabiny to 270 cm. Konieczne kotwiczenie do podłoża.</w:t>
            </w:r>
            <w:r w:rsidRPr="00C240BF">
              <w:rPr>
                <w:rFonts w:eastAsia="Calibri" w:cstheme="minorHAnsi"/>
                <w:kern w:val="0"/>
                <w14:ligatures w14:val="none"/>
              </w:rPr>
              <w:br/>
            </w:r>
            <w:r w:rsidRPr="00C240BF">
              <w:rPr>
                <w:rFonts w:eastAsia="Calibri" w:cstheme="minorHAnsi"/>
                <w:kern w:val="0"/>
                <w:shd w:val="clear" w:color="auto" w:fill="FFFFFF"/>
                <w14:ligatures w14:val="none"/>
              </w:rPr>
              <w:t>• wym. 220 x 220 x 250 cm.</w:t>
            </w:r>
          </w:p>
        </w:tc>
        <w:tc>
          <w:tcPr>
            <w:tcW w:w="4535" w:type="dxa"/>
            <w:gridSpan w:val="2"/>
          </w:tcPr>
          <w:p w14:paraId="178002D5" w14:textId="77777777" w:rsidR="00F472DD" w:rsidRPr="00C240BF" w:rsidRDefault="00F472DD">
            <w:pPr>
              <w:spacing w:line="240" w:lineRule="auto"/>
              <w:rPr>
                <w:rFonts w:eastAsia="Calibri" w:cstheme="minorHAnsi"/>
                <w:kern w:val="0"/>
                <w:shd w:val="clear" w:color="auto" w:fill="FFFFFF"/>
                <w14:ligatures w14:val="none"/>
              </w:rPr>
            </w:pPr>
          </w:p>
        </w:tc>
      </w:tr>
    </w:tbl>
    <w:p w14:paraId="3FCEE30B" w14:textId="77777777" w:rsidR="00E1385B" w:rsidRPr="00C240BF" w:rsidRDefault="00E1385B">
      <w:pPr>
        <w:spacing w:after="0" w:line="240" w:lineRule="auto"/>
        <w:rPr>
          <w:rFonts w:eastAsia="Noto Serif CJK SC" w:cstheme="minorHAnsi"/>
          <w:sz w:val="24"/>
          <w:szCs w:val="24"/>
          <w:lang w:val="en-US" w:eastAsia="zh-CN" w:bidi="hi-IN"/>
          <w14:ligatures w14:val="none"/>
        </w:rPr>
      </w:pPr>
    </w:p>
    <w:p w14:paraId="0566D4FA" w14:textId="16226372" w:rsidR="009B3C83" w:rsidRPr="00C240BF" w:rsidRDefault="009B3C83" w:rsidP="009B3C83">
      <w:pPr>
        <w:spacing w:line="20" w:lineRule="atLeast"/>
        <w:ind w:left="567" w:hanging="567"/>
        <w:rPr>
          <w:rFonts w:cstheme="minorHAnsi"/>
          <w:b/>
          <w:color w:val="FF0000"/>
          <w:sz w:val="24"/>
          <w:szCs w:val="24"/>
          <w:highlight w:val="yellow"/>
          <w:u w:val="single"/>
        </w:rPr>
      </w:pPr>
      <w:bookmarkStart w:id="3" w:name="_Hlk178684653"/>
      <w:r w:rsidRPr="00C240BF">
        <w:rPr>
          <w:rFonts w:cstheme="minorHAnsi"/>
          <w:b/>
          <w:color w:val="FF0000"/>
          <w:sz w:val="24"/>
          <w:szCs w:val="24"/>
          <w:highlight w:val="yellow"/>
          <w:u w:val="single"/>
        </w:rPr>
        <w:t xml:space="preserve">Wykonawca składa </w:t>
      </w:r>
      <w:r w:rsidR="00FF3FEA">
        <w:rPr>
          <w:rFonts w:cstheme="minorHAnsi"/>
          <w:b/>
          <w:color w:val="FF0000"/>
          <w:sz w:val="24"/>
          <w:szCs w:val="24"/>
          <w:highlight w:val="yellow"/>
          <w:u w:val="single"/>
        </w:rPr>
        <w:t xml:space="preserve">uzupełniony o dane </w:t>
      </w:r>
      <w:r w:rsidRPr="00C240BF">
        <w:rPr>
          <w:rFonts w:cstheme="minorHAnsi"/>
          <w:b/>
          <w:color w:val="FF0000"/>
          <w:sz w:val="24"/>
          <w:szCs w:val="24"/>
          <w:highlight w:val="yellow"/>
          <w:u w:val="single"/>
        </w:rPr>
        <w:t>przedmiotowy załącznik wraz z ofertą</w:t>
      </w:r>
    </w:p>
    <w:p w14:paraId="40F3A09F" w14:textId="77777777" w:rsidR="009B3C83" w:rsidRPr="00C240BF" w:rsidRDefault="009B3C83" w:rsidP="009B3C83">
      <w:pPr>
        <w:spacing w:line="20" w:lineRule="atLeast"/>
        <w:ind w:left="567" w:hanging="567"/>
        <w:rPr>
          <w:rFonts w:cstheme="minorHAnsi"/>
          <w:b/>
          <w:color w:val="FF0000"/>
          <w:sz w:val="24"/>
          <w:szCs w:val="24"/>
          <w:u w:val="single"/>
        </w:rPr>
      </w:pPr>
      <w:r w:rsidRPr="00C240BF">
        <w:rPr>
          <w:rFonts w:cstheme="minorHAnsi"/>
          <w:b/>
          <w:color w:val="FF0000"/>
          <w:sz w:val="24"/>
          <w:szCs w:val="24"/>
          <w:u w:val="single"/>
        </w:rPr>
        <w:t xml:space="preserve">Brak złożenia przedmiotowego Załącznika skutkuje odrzuceniem oferty z postępowania. </w:t>
      </w:r>
    </w:p>
    <w:p w14:paraId="23E6D1A1" w14:textId="77777777" w:rsidR="009B3C83" w:rsidRPr="00C240BF" w:rsidRDefault="009B3C83" w:rsidP="009B3C83">
      <w:pPr>
        <w:spacing w:line="20" w:lineRule="atLeast"/>
        <w:ind w:left="567" w:hanging="567"/>
        <w:rPr>
          <w:rFonts w:cstheme="minorHAnsi"/>
          <w:b/>
          <w:color w:val="FF0000"/>
          <w:sz w:val="24"/>
          <w:szCs w:val="24"/>
          <w:u w:val="single"/>
        </w:rPr>
      </w:pPr>
    </w:p>
    <w:p w14:paraId="6904DEDC" w14:textId="77777777" w:rsidR="009B3C83" w:rsidRPr="00C240BF" w:rsidRDefault="009B3C83" w:rsidP="009B3C83">
      <w:pPr>
        <w:pStyle w:val="Akapitzlist"/>
        <w:numPr>
          <w:ilvl w:val="1"/>
          <w:numId w:val="4"/>
        </w:numPr>
        <w:suppressAutoHyphens w:val="0"/>
        <w:autoSpaceDE w:val="0"/>
        <w:autoSpaceDN w:val="0"/>
        <w:adjustRightInd w:val="0"/>
        <w:spacing w:after="0" w:line="276" w:lineRule="auto"/>
        <w:ind w:left="567" w:right="210" w:hanging="567"/>
        <w:jc w:val="both"/>
        <w:rPr>
          <w:rFonts w:cstheme="minorHAnsi"/>
          <w:b/>
          <w:sz w:val="24"/>
          <w:szCs w:val="24"/>
        </w:rPr>
      </w:pPr>
      <w:r w:rsidRPr="00C240BF">
        <w:rPr>
          <w:rFonts w:cstheme="minorHAnsi"/>
          <w:sz w:val="24"/>
          <w:szCs w:val="24"/>
          <w:u w:val="single"/>
        </w:rPr>
        <w:lastRenderedPageBreak/>
        <w:t>UWAGA:</w:t>
      </w:r>
      <w:r w:rsidRPr="00C240BF">
        <w:rPr>
          <w:rFonts w:cstheme="minorHAnsi"/>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C240BF">
        <w:rPr>
          <w:rFonts w:cstheme="minorHAnsi"/>
          <w:b/>
          <w:sz w:val="24"/>
          <w:szCs w:val="24"/>
        </w:rPr>
        <w:t>dla danej pozycji OPZ.</w:t>
      </w:r>
    </w:p>
    <w:p w14:paraId="7AE681CC" w14:textId="77777777" w:rsidR="009B3C83" w:rsidRPr="00C240BF" w:rsidRDefault="009B3C83" w:rsidP="009B3C83">
      <w:pPr>
        <w:pStyle w:val="Akapitzlist"/>
        <w:numPr>
          <w:ilvl w:val="1"/>
          <w:numId w:val="4"/>
        </w:numPr>
        <w:suppressAutoHyphens w:val="0"/>
        <w:autoSpaceDE w:val="0"/>
        <w:autoSpaceDN w:val="0"/>
        <w:adjustRightInd w:val="0"/>
        <w:spacing w:after="0" w:line="276" w:lineRule="auto"/>
        <w:ind w:left="567" w:right="210" w:hanging="567"/>
        <w:jc w:val="both"/>
        <w:rPr>
          <w:rFonts w:cstheme="minorHAnsi"/>
          <w:sz w:val="24"/>
          <w:szCs w:val="24"/>
        </w:rPr>
      </w:pPr>
      <w:r w:rsidRPr="00C240BF">
        <w:rPr>
          <w:rFonts w:cstheme="minorHAnsi"/>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C240BF">
        <w:rPr>
          <w:rFonts w:cstheme="minorHAnsi"/>
          <w:b/>
          <w:bCs/>
          <w:sz w:val="24"/>
          <w:szCs w:val="24"/>
        </w:rPr>
        <w:t>Obowiązek udowodnienia  równoważności leży po stronie Wykonawcy</w:t>
      </w:r>
      <w:r w:rsidRPr="00C240BF">
        <w:rPr>
          <w:rFonts w:cstheme="minorHAnsi"/>
          <w:bCs/>
          <w:sz w:val="24"/>
          <w:szCs w:val="24"/>
        </w:rPr>
        <w:t>.</w:t>
      </w:r>
    </w:p>
    <w:bookmarkEnd w:id="3"/>
    <w:p w14:paraId="0E134B8D" w14:textId="77777777" w:rsidR="009B3C83" w:rsidRPr="00C240BF" w:rsidRDefault="009B3C83">
      <w:pPr>
        <w:spacing w:after="0" w:line="240" w:lineRule="auto"/>
        <w:rPr>
          <w:rFonts w:eastAsia="Noto Serif CJK SC" w:cstheme="minorHAnsi"/>
          <w:sz w:val="24"/>
          <w:szCs w:val="24"/>
          <w:lang w:val="en-US" w:eastAsia="zh-CN" w:bidi="hi-IN"/>
          <w14:ligatures w14:val="none"/>
        </w:rPr>
      </w:pPr>
    </w:p>
    <w:sectPr w:rsidR="009B3C83" w:rsidRPr="00C240BF">
      <w:headerReference w:type="default" r:id="rId25"/>
      <w:headerReference w:type="first" r:id="rId26"/>
      <w:pgSz w:w="16838" w:h="11906" w:orient="landscape"/>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14EF7" w14:textId="77777777" w:rsidR="006D62A4" w:rsidRDefault="006D62A4">
      <w:pPr>
        <w:spacing w:after="0" w:line="240" w:lineRule="auto"/>
      </w:pPr>
      <w:r>
        <w:separator/>
      </w:r>
    </w:p>
  </w:endnote>
  <w:endnote w:type="continuationSeparator" w:id="0">
    <w:p w14:paraId="27794B5C" w14:textId="77777777" w:rsidR="006D62A4" w:rsidRDefault="006D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Noto Serif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2CD9C" w14:textId="77777777" w:rsidR="006D62A4" w:rsidRDefault="006D62A4">
      <w:pPr>
        <w:spacing w:after="0" w:line="240" w:lineRule="auto"/>
      </w:pPr>
      <w:r>
        <w:separator/>
      </w:r>
    </w:p>
  </w:footnote>
  <w:footnote w:type="continuationSeparator" w:id="0">
    <w:p w14:paraId="7241FCCA" w14:textId="77777777" w:rsidR="006D62A4" w:rsidRDefault="006D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6E391" w14:textId="77777777" w:rsidR="00C0418E" w:rsidRPr="003A22A8" w:rsidRDefault="00C0418E" w:rsidP="00C0418E">
    <w:pPr>
      <w:pStyle w:val="Nagwek"/>
      <w:tabs>
        <w:tab w:val="left" w:pos="1413"/>
        <w:tab w:val="center" w:pos="7214"/>
      </w:tabs>
      <w:jc w:val="center"/>
      <w:rPr>
        <w:rFonts w:cstheme="minorHAnsi"/>
        <w:noProof/>
        <w:sz w:val="14"/>
        <w:szCs w:val="14"/>
      </w:rPr>
    </w:pPr>
    <w:bookmarkStart w:id="4" w:name="_Hlk115122682"/>
    <w:r w:rsidRPr="003A22A8">
      <w:rPr>
        <w:rFonts w:cstheme="minorHAnsi"/>
        <w:noProof/>
        <w:sz w:val="14"/>
        <w:szCs w:val="14"/>
      </w:rPr>
      <w:drawing>
        <wp:inline distT="0" distB="0" distL="0" distR="0" wp14:anchorId="4E255F45" wp14:editId="0AC4ABE4">
          <wp:extent cx="5756275" cy="580390"/>
          <wp:effectExtent l="0" t="0" r="0" b="0"/>
          <wp:docPr id="1692787344"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80390"/>
                  </a:xfrm>
                  <a:prstGeom prst="rect">
                    <a:avLst/>
                  </a:prstGeom>
                  <a:noFill/>
                  <a:ln>
                    <a:noFill/>
                  </a:ln>
                </pic:spPr>
              </pic:pic>
            </a:graphicData>
          </a:graphic>
        </wp:inline>
      </w:drawing>
    </w:r>
  </w:p>
  <w:p w14:paraId="541513E8" w14:textId="77777777" w:rsidR="00C0418E" w:rsidRPr="00C36924" w:rsidRDefault="00C0418E" w:rsidP="00C0418E">
    <w:pPr>
      <w:autoSpaceDE w:val="0"/>
      <w:autoSpaceDN w:val="0"/>
      <w:adjustRightInd w:val="0"/>
      <w:spacing w:after="0" w:line="240" w:lineRule="auto"/>
      <w:ind w:right="-1"/>
      <w:jc w:val="center"/>
      <w:rPr>
        <w:rFonts w:eastAsia="Times New Roman" w:cstheme="minorHAnsi"/>
        <w:sz w:val="14"/>
        <w:szCs w:val="14"/>
        <w:lang w:bidi="lo-LA"/>
      </w:rPr>
    </w:pPr>
    <w:bookmarkStart w:id="5" w:name="_Hlk201519717"/>
    <w:r w:rsidRPr="00C36924">
      <w:rPr>
        <w:rFonts w:ascii="Times New Roman" w:hAnsi="Times New Roman" w:cs="Times New Roman"/>
        <w:b/>
        <w:bCs/>
        <w:sz w:val="14"/>
        <w:szCs w:val="14"/>
      </w:rPr>
      <w:t xml:space="preserve">Projekty pn.: </w:t>
    </w:r>
    <w:r w:rsidRPr="00C36924">
      <w:rPr>
        <w:rFonts w:ascii="Times New Roman" w:hAnsi="Times New Roman" w:cs="Times New Roman"/>
        <w:sz w:val="14"/>
        <w:szCs w:val="14"/>
      </w:rPr>
      <w:t>„</w:t>
    </w:r>
    <w:r w:rsidRPr="00C36924">
      <w:rPr>
        <w:rFonts w:ascii="Times New Roman" w:hAnsi="Times New Roman" w:cs="Times New Roman"/>
        <w:b/>
        <w:bCs/>
        <w:sz w:val="14"/>
        <w:szCs w:val="14"/>
      </w:rPr>
      <w:t>Przedszkole w Bielawach otwarte dla każdego</w:t>
    </w:r>
    <w:r w:rsidRPr="00C36924">
      <w:rPr>
        <w:rFonts w:ascii="Times New Roman" w:hAnsi="Times New Roman" w:cs="Times New Roman"/>
        <w:sz w:val="14"/>
        <w:szCs w:val="14"/>
      </w:rPr>
      <w:t>” (zadanie I - nr wniosku  FELD.08.10-IZ.00-21/24), „</w:t>
    </w:r>
    <w:r w:rsidRPr="00C36924">
      <w:rPr>
        <w:rFonts w:ascii="Times New Roman" w:hAnsi="Times New Roman" w:cs="Times New Roman"/>
        <w:b/>
        <w:bCs/>
        <w:sz w:val="14"/>
        <w:szCs w:val="14"/>
      </w:rPr>
      <w:t>Przedszkole przyszłości, przedszkole naszych marzeń</w:t>
    </w:r>
    <w:r w:rsidRPr="00C36924">
      <w:rPr>
        <w:rFonts w:ascii="Times New Roman" w:hAnsi="Times New Roman" w:cs="Times New Roman"/>
        <w:sz w:val="14"/>
        <w:szCs w:val="14"/>
      </w:rPr>
      <w:t>” (zadanie II - nr wniosku  FELD.08.10-IZ.00-22/24), „</w:t>
    </w:r>
    <w:r w:rsidRPr="00C36924">
      <w:rPr>
        <w:rFonts w:ascii="Times New Roman" w:hAnsi="Times New Roman" w:cs="Times New Roman"/>
        <w:b/>
        <w:bCs/>
        <w:sz w:val="14"/>
        <w:szCs w:val="14"/>
      </w:rPr>
      <w:t>Wszystkie dzieci nasze są</w:t>
    </w:r>
    <w:r w:rsidRPr="00C36924">
      <w:rPr>
        <w:rFonts w:ascii="Times New Roman" w:hAnsi="Times New Roman" w:cs="Times New Roman"/>
        <w:sz w:val="14"/>
        <w:szCs w:val="14"/>
      </w:rPr>
      <w:t xml:space="preserve">” (zadanie III - nr wniosku  FELD.08.10-IZ.00-20/24), </w:t>
    </w:r>
    <w:r w:rsidRPr="00C36924">
      <w:rPr>
        <w:rFonts w:ascii="Times New Roman" w:hAnsi="Times New Roman" w:cs="Times New Roman"/>
        <w:b/>
        <w:bCs/>
        <w:sz w:val="14"/>
        <w:szCs w:val="14"/>
      </w:rPr>
      <w:t>są</w:t>
    </w:r>
    <w:r w:rsidRPr="00C36924">
      <w:rPr>
        <w:rFonts w:ascii="Times New Roman" w:hAnsi="Times New Roman" w:cs="Times New Roman"/>
        <w:sz w:val="14"/>
        <w:szCs w:val="14"/>
      </w:rPr>
      <w:t xml:space="preserve"> </w:t>
    </w:r>
    <w:r w:rsidRPr="00C36924">
      <w:rPr>
        <w:rFonts w:ascii="Times New Roman" w:hAnsi="Times New Roman" w:cs="Times New Roman"/>
        <w:b/>
        <w:bCs/>
        <w:sz w:val="14"/>
        <w:szCs w:val="14"/>
      </w:rPr>
      <w:t>współfinansowane ze środków Europejskiego Funduszu Społecznego PLUS w ramach programu Regionalnego Fundusze Europejskie dla Łódzkiego 2021-2027, Działanie FELD.08.10 Edukacja włączająca, Priorytet FELD.08 Fundusze europejskie dla edukacji i kadr w Łódzkiem</w:t>
    </w:r>
  </w:p>
  <w:bookmarkEnd w:id="4"/>
  <w:bookmarkEnd w:id="5"/>
  <w:p w14:paraId="47A98A24" w14:textId="77777777" w:rsidR="00C0418E" w:rsidRPr="00C36924" w:rsidRDefault="00C0418E" w:rsidP="00C0418E">
    <w:pPr>
      <w:pStyle w:val="Nagwek"/>
      <w:pBdr>
        <w:bottom w:val="single" w:sz="12" w:space="1" w:color="auto"/>
      </w:pBdr>
      <w:ind w:right="-1"/>
      <w:jc w:val="center"/>
      <w:rPr>
        <w:rFonts w:ascii="Times New Roman" w:eastAsia="Arial" w:hAnsi="Times New Roman" w:cs="Times New Roman"/>
        <w:b/>
        <w:sz w:val="14"/>
        <w:szCs w:val="14"/>
      </w:rPr>
    </w:pPr>
    <w:r w:rsidRPr="00C36924">
      <w:rPr>
        <w:rFonts w:ascii="Times New Roman" w:eastAsia="Arial" w:hAnsi="Times New Roman" w:cs="Times New Roman"/>
        <w:b/>
        <w:sz w:val="14"/>
        <w:szCs w:val="14"/>
      </w:rPr>
      <w:t xml:space="preserve">Gmina Bielawy, ul. Garbarska 11, 99-423 Bielawy, </w:t>
    </w:r>
    <w:r w:rsidRPr="00C36924">
      <w:rPr>
        <w:rFonts w:ascii="Times New Roman" w:hAnsi="Times New Roman" w:cs="Times New Roman"/>
        <w:b/>
        <w:sz w:val="14"/>
        <w:szCs w:val="14"/>
      </w:rPr>
      <w:t>http://bip.ugbielawy.nv.pl</w:t>
    </w:r>
    <w:r w:rsidRPr="00C36924">
      <w:rPr>
        <w:rFonts w:ascii="Times New Roman" w:eastAsia="Arial" w:hAnsi="Times New Roman" w:cs="Times New Roman"/>
        <w:b/>
        <w:sz w:val="14"/>
        <w:szCs w:val="14"/>
      </w:rPr>
      <w:t xml:space="preserve">, e-mail.: </w:t>
    </w:r>
    <w:hyperlink r:id="rId2" w:history="1">
      <w:r w:rsidRPr="00C36924">
        <w:rPr>
          <w:rStyle w:val="Hipercze"/>
          <w:rFonts w:ascii="Times New Roman" w:eastAsia="Arial" w:hAnsi="Times New Roman" w:cs="Times New Roman"/>
          <w:b/>
          <w:sz w:val="14"/>
          <w:szCs w:val="14"/>
        </w:rPr>
        <w:t>gmina@bielawy.pl</w:t>
      </w:r>
    </w:hyperlink>
  </w:p>
  <w:p w14:paraId="1E635978" w14:textId="77777777" w:rsidR="00E1385B" w:rsidRDefault="00E1385B" w:rsidP="00C041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41E5" w14:textId="77777777" w:rsidR="00E1385B" w:rsidRDefault="00000000">
    <w:pPr>
      <w:pStyle w:val="Nagwek"/>
      <w:jc w:val="center"/>
    </w:pPr>
    <w:r>
      <w:rPr>
        <w:noProof/>
      </w:rPr>
      <w:drawing>
        <wp:inline distT="0" distB="0" distL="0" distR="0" wp14:anchorId="7CC5C495" wp14:editId="4A1386D5">
          <wp:extent cx="5760720" cy="6000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5760720" cy="600075"/>
                  </a:xfrm>
                  <a:prstGeom prst="rect">
                    <a:avLst/>
                  </a:prstGeom>
                  <a:noFill/>
                </pic:spPr>
              </pic:pic>
            </a:graphicData>
          </a:graphic>
        </wp:inline>
      </w:drawing>
    </w:r>
  </w:p>
  <w:p w14:paraId="3C98C316" w14:textId="77777777" w:rsidR="00E1385B" w:rsidRDefault="00E138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864FB"/>
    <w:multiLevelType w:val="multilevel"/>
    <w:tmpl w:val="63307F2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8A3667D"/>
    <w:multiLevelType w:val="multilevel"/>
    <w:tmpl w:val="2E84F9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67A61542"/>
    <w:multiLevelType w:val="multilevel"/>
    <w:tmpl w:val="963E56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09881777">
    <w:abstractNumId w:val="2"/>
  </w:num>
  <w:num w:numId="2" w16cid:durableId="971205039">
    <w:abstractNumId w:val="0"/>
  </w:num>
  <w:num w:numId="3" w16cid:durableId="1633515320">
    <w:abstractNumId w:val="3"/>
  </w:num>
  <w:num w:numId="4" w16cid:durableId="1212035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85B"/>
    <w:rsid w:val="000E495B"/>
    <w:rsid w:val="001449C5"/>
    <w:rsid w:val="001C2F2C"/>
    <w:rsid w:val="001F1E06"/>
    <w:rsid w:val="003A06CF"/>
    <w:rsid w:val="003C2EE5"/>
    <w:rsid w:val="003F0379"/>
    <w:rsid w:val="005028F1"/>
    <w:rsid w:val="005844DB"/>
    <w:rsid w:val="006D3094"/>
    <w:rsid w:val="006D62A4"/>
    <w:rsid w:val="007E7FF3"/>
    <w:rsid w:val="009908F1"/>
    <w:rsid w:val="009B3C83"/>
    <w:rsid w:val="009F7381"/>
    <w:rsid w:val="00A1343D"/>
    <w:rsid w:val="00A357B4"/>
    <w:rsid w:val="00A55081"/>
    <w:rsid w:val="00B17DA0"/>
    <w:rsid w:val="00B448CC"/>
    <w:rsid w:val="00C0418E"/>
    <w:rsid w:val="00C240BF"/>
    <w:rsid w:val="00C97957"/>
    <w:rsid w:val="00DA65B7"/>
    <w:rsid w:val="00DC60EE"/>
    <w:rsid w:val="00E1385B"/>
    <w:rsid w:val="00E714A5"/>
    <w:rsid w:val="00E75261"/>
    <w:rsid w:val="00F10807"/>
    <w:rsid w:val="00F472DD"/>
    <w:rsid w:val="00FF3FE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F2AC"/>
  <w15:docId w15:val="{B4D0FE18-5522-4E75-BD7E-30D07C85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ED52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52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52B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52B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52B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52B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52B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52B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52B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D52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ED52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qFormat/>
    <w:rsid w:val="00ED52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ED52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ED52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ED52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ED52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ED52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ED52BF"/>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ED52BF"/>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ED52BF"/>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ED52BF"/>
    <w:rPr>
      <w:i/>
      <w:iCs/>
      <w:color w:val="404040" w:themeColor="text1" w:themeTint="BF"/>
    </w:rPr>
  </w:style>
  <w:style w:type="character" w:styleId="Wyrnienieintensywne">
    <w:name w:val="Intense Emphasis"/>
    <w:basedOn w:val="Domylnaczcionkaakapitu"/>
    <w:uiPriority w:val="21"/>
    <w:qFormat/>
    <w:rsid w:val="00ED52BF"/>
    <w:rPr>
      <w:i/>
      <w:iCs/>
      <w:color w:val="2F5496" w:themeColor="accent1" w:themeShade="BF"/>
    </w:rPr>
  </w:style>
  <w:style w:type="character" w:customStyle="1" w:styleId="CytatintensywnyZnak">
    <w:name w:val="Cytat intensywny Znak"/>
    <w:basedOn w:val="Domylnaczcionkaakapitu"/>
    <w:link w:val="Cytatintensywny"/>
    <w:uiPriority w:val="30"/>
    <w:qFormat/>
    <w:rsid w:val="00ED52BF"/>
    <w:rPr>
      <w:i/>
      <w:iCs/>
      <w:color w:val="2F5496" w:themeColor="accent1" w:themeShade="BF"/>
    </w:rPr>
  </w:style>
  <w:style w:type="character" w:styleId="Odwoanieintensywne">
    <w:name w:val="Intense Reference"/>
    <w:basedOn w:val="Domylnaczcionkaakapitu"/>
    <w:uiPriority w:val="32"/>
    <w:qFormat/>
    <w:rsid w:val="00ED52BF"/>
    <w:rPr>
      <w:b/>
      <w:bCs/>
      <w:smallCaps/>
      <w:color w:val="2F5496" w:themeColor="accent1" w:themeShade="BF"/>
      <w:spacing w:val="5"/>
    </w:rPr>
  </w:style>
  <w:style w:type="character" w:customStyle="1" w:styleId="NagwekZnak">
    <w:name w:val="Nagłówek Znak"/>
    <w:aliases w:val="Punktowanie Znak Znak,Punktowanie Znak1"/>
    <w:basedOn w:val="Domylnaczcionkaakapitu"/>
    <w:link w:val="Nagwek"/>
    <w:uiPriority w:val="99"/>
    <w:qFormat/>
    <w:rsid w:val="00ED52BF"/>
  </w:style>
  <w:style w:type="character" w:customStyle="1" w:styleId="StopkaZnak">
    <w:name w:val="Stopka Znak"/>
    <w:basedOn w:val="Domylnaczcionkaakapitu"/>
    <w:link w:val="Stopka"/>
    <w:uiPriority w:val="99"/>
    <w:qFormat/>
    <w:rsid w:val="00ED52BF"/>
  </w:style>
  <w:style w:type="character" w:styleId="Hipercze">
    <w:name w:val="Hyperlink"/>
    <w:basedOn w:val="Domylnaczcionkaakapitu"/>
    <w:uiPriority w:val="99"/>
    <w:unhideWhenUsed/>
    <w:rsid w:val="003549FF"/>
    <w:rPr>
      <w:color w:val="0563C1" w:themeColor="hyperlink"/>
      <w:u w:val="singl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3549FF"/>
  </w:style>
  <w:style w:type="character" w:styleId="Pogrubienie">
    <w:name w:val="Strong"/>
    <w:basedOn w:val="Domylnaczcionkaakapitu"/>
    <w:uiPriority w:val="22"/>
    <w:qFormat/>
    <w:rsid w:val="00AE1E56"/>
    <w:rPr>
      <w:b/>
      <w:bCs/>
    </w:rPr>
  </w:style>
  <w:style w:type="paragraph" w:styleId="Nagwek">
    <w:name w:val="header"/>
    <w:aliases w:val="Punktowanie Znak,Punktowanie"/>
    <w:basedOn w:val="Normalny"/>
    <w:next w:val="Tekstpodstawowy"/>
    <w:link w:val="NagwekZnak"/>
    <w:uiPriority w:val="99"/>
    <w:unhideWhenUsed/>
    <w:rsid w:val="00ED52B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ED52BF"/>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ED52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52BF"/>
    <w:pPr>
      <w:spacing w:before="160"/>
      <w:jc w:val="center"/>
    </w:pPr>
    <w:rPr>
      <w:i/>
      <w:iCs/>
      <w:color w:val="404040" w:themeColor="text1" w:themeTint="BF"/>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D52BF"/>
    <w:pPr>
      <w:ind w:left="720"/>
      <w:contextualSpacing/>
    </w:pPr>
  </w:style>
  <w:style w:type="paragraph" w:styleId="Cytatintensywny">
    <w:name w:val="Intense Quote"/>
    <w:basedOn w:val="Normalny"/>
    <w:next w:val="Normalny"/>
    <w:link w:val="CytatintensywnyZnak"/>
    <w:uiPriority w:val="30"/>
    <w:qFormat/>
    <w:rsid w:val="00ED52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D52BF"/>
    <w:pPr>
      <w:tabs>
        <w:tab w:val="center" w:pos="4536"/>
        <w:tab w:val="right" w:pos="9072"/>
      </w:tabs>
      <w:spacing w:after="0" w:line="240" w:lineRule="auto"/>
    </w:pPr>
  </w:style>
  <w:style w:type="paragraph" w:customStyle="1" w:styleId="text">
    <w:name w:val="text"/>
    <w:basedOn w:val="Normalny"/>
    <w:qFormat/>
    <w:rsid w:val="003549FF"/>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Bezlisty1">
    <w:name w:val="Bez listy1"/>
    <w:uiPriority w:val="99"/>
    <w:semiHidden/>
    <w:unhideWhenUsed/>
    <w:qFormat/>
    <w:rsid w:val="00AE1E56"/>
  </w:style>
  <w:style w:type="table" w:styleId="Tabela-Siatka">
    <w:name w:val="Table Grid"/>
    <w:basedOn w:val="Standardowy"/>
    <w:uiPriority w:val="39"/>
    <w:rsid w:val="00B217B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B217B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AE1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arante.pl/category/terapia-logopedia-akcesoria" TargetMode="External"/><Relationship Id="rId13" Type="http://schemas.openxmlformats.org/officeDocument/2006/relationships/hyperlink" Target="https://www.arante.pl/category/terapia-adhd" TargetMode="External"/><Relationship Id="rId18" Type="http://schemas.openxmlformats.org/officeDocument/2006/relationships/hyperlink" Target="https://www.arante.pl/pakiet-historyjek-obrazkowych-papuga-aga-opowiada-cz-i-v.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arante.pl/wibrator-logopedyczny-z-vibe.html" TargetMode="External"/><Relationship Id="rId7" Type="http://schemas.openxmlformats.org/officeDocument/2006/relationships/endnotes" Target="endnotes.xml"/><Relationship Id="rId12" Type="http://schemas.openxmlformats.org/officeDocument/2006/relationships/hyperlink" Target="https://www.arante.pl/tags/oprogramowanie-dla-doroslych.html" TargetMode="External"/><Relationship Id="rId17" Type="http://schemas.openxmlformats.org/officeDocument/2006/relationships/hyperlink" Target="https://www.arante.pl/mtalent-zajecia-logopedyczne-dla-mlodziezy-i-doroslych.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rante.pl/category/terapia-logopedia-akcesoria" TargetMode="External"/><Relationship Id="rId20" Type="http://schemas.openxmlformats.org/officeDocument/2006/relationships/hyperlink" Target="https://www.arante.pl/gryzak-grabber-xt-z-wypustkami-miekki.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nte.pl/tags/koncentracja-uwagi.html" TargetMode="External"/><Relationship Id="rId24" Type="http://schemas.openxmlformats.org/officeDocument/2006/relationships/hyperlink" Target="https://www.arante.pl/category/terapia-logopedia-akcesoria" TargetMode="External"/><Relationship Id="rId5" Type="http://schemas.openxmlformats.org/officeDocument/2006/relationships/webSettings" Target="webSettings.xml"/><Relationship Id="rId15" Type="http://schemas.openxmlformats.org/officeDocument/2006/relationships/hyperlink" Target="https://www.arante.pl/category/terapia-dyskalkulia" TargetMode="External"/><Relationship Id="rId23" Type="http://schemas.openxmlformats.org/officeDocument/2006/relationships/hyperlink" Target="https://www.arante.pl/narzedzia-do-pionizacji-i-lateralizacji-jezyka.html" TargetMode="External"/><Relationship Id="rId28" Type="http://schemas.openxmlformats.org/officeDocument/2006/relationships/theme" Target="theme/theme1.xml"/><Relationship Id="rId10" Type="http://schemas.openxmlformats.org/officeDocument/2006/relationships/hyperlink" Target="https://www.arante.pl/category/terapia-dysleksja-dysgrafia-dysortografia" TargetMode="External"/><Relationship Id="rId19" Type="http://schemas.openxmlformats.org/officeDocument/2006/relationships/hyperlink" Target="https://www.arante.pl/gra-na-boisku-zabawka-logopedyczna.html" TargetMode="External"/><Relationship Id="rId4" Type="http://schemas.openxmlformats.org/officeDocument/2006/relationships/settings" Target="settings.xml"/><Relationship Id="rId9" Type="http://schemas.openxmlformats.org/officeDocument/2006/relationships/hyperlink" Target="https://www.arante.pl/category/terapia-logopedia-akcesoria" TargetMode="External"/><Relationship Id="rId14" Type="http://schemas.openxmlformats.org/officeDocument/2006/relationships/hyperlink" Target="https://www.arante.pl/category/terapia-dysleksja-dysgrafia-dysortografia" TargetMode="External"/><Relationship Id="rId22" Type="http://schemas.openxmlformats.org/officeDocument/2006/relationships/hyperlink" Target="https://www.arante.pl/marbelino-gra-w-sortowanie.htm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gmina@bielawy.pl"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FF32D-5572-47A1-9623-A56CAF83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40</Pages>
  <Words>5741</Words>
  <Characters>34451</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Kinga</cp:lastModifiedBy>
  <cp:revision>20</cp:revision>
  <dcterms:created xsi:type="dcterms:W3CDTF">2025-12-03T07:50:00Z</dcterms:created>
  <dcterms:modified xsi:type="dcterms:W3CDTF">2025-12-05T01:12:00Z</dcterms:modified>
  <dc:language>pl-PL</dc:language>
</cp:coreProperties>
</file>