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D9C" w:rsidRPr="00BD5D9C" w:rsidRDefault="00BD5D9C" w:rsidP="00BD5D9C">
      <w:pPr>
        <w:spacing w:line="276" w:lineRule="auto"/>
        <w:ind w:right="-199"/>
        <w:jc w:val="center"/>
        <w:rPr>
          <w:rFonts w:ascii="Cambria" w:eastAsia="Arial" w:hAnsi="Cambria"/>
          <w:b/>
          <w:sz w:val="36"/>
          <w:szCs w:val="22"/>
        </w:rPr>
      </w:pPr>
      <w:r w:rsidRPr="00BD5D9C">
        <w:rPr>
          <w:rFonts w:ascii="Cambria" w:eastAsia="Arial" w:hAnsi="Cambria"/>
          <w:b/>
          <w:sz w:val="36"/>
          <w:szCs w:val="22"/>
        </w:rPr>
        <w:t>ZAMAWIAJĄCY:</w:t>
      </w:r>
    </w:p>
    <w:p w:rsidR="00BD5D9C" w:rsidRPr="00BD5D9C" w:rsidRDefault="00BD5D9C" w:rsidP="00BD5D9C">
      <w:pPr>
        <w:spacing w:line="276" w:lineRule="auto"/>
        <w:jc w:val="center"/>
        <w:rPr>
          <w:rFonts w:ascii="Cambria" w:eastAsia="Times New Roman" w:hAnsi="Cambria"/>
          <w:b/>
          <w:sz w:val="22"/>
          <w:szCs w:val="22"/>
        </w:rPr>
      </w:pPr>
    </w:p>
    <w:p w:rsidR="00BD5D9C" w:rsidRPr="00BD5D9C" w:rsidRDefault="00BD5D9C" w:rsidP="00BD5D9C">
      <w:pPr>
        <w:spacing w:line="276" w:lineRule="auto"/>
        <w:jc w:val="center"/>
        <w:rPr>
          <w:rFonts w:ascii="Cambria" w:eastAsia="Times New Roman" w:hAnsi="Cambria"/>
          <w:b/>
          <w:sz w:val="22"/>
          <w:szCs w:val="22"/>
        </w:rPr>
      </w:pP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Dom Pomocy Społecznej</w:t>
      </w:r>
      <w:r w:rsidR="004829E5">
        <w:rPr>
          <w:rFonts w:ascii="Cambria" w:eastAsia="Arial" w:hAnsi="Cambria"/>
          <w:b/>
          <w:sz w:val="28"/>
          <w:szCs w:val="22"/>
        </w:rPr>
        <w:t xml:space="preserve"> w Czachowie</w:t>
      </w:r>
    </w:p>
    <w:p w:rsidR="00BD5D9C" w:rsidRPr="00BD5D9C" w:rsidRDefault="004829E5" w:rsidP="00BD5D9C">
      <w:pPr>
        <w:spacing w:line="276" w:lineRule="auto"/>
        <w:ind w:right="-199"/>
        <w:jc w:val="center"/>
        <w:rPr>
          <w:rFonts w:ascii="Cambria" w:eastAsia="Arial" w:hAnsi="Cambria"/>
          <w:b/>
          <w:sz w:val="28"/>
          <w:szCs w:val="22"/>
        </w:rPr>
      </w:pPr>
      <w:r>
        <w:rPr>
          <w:rFonts w:ascii="Cambria" w:eastAsia="Arial" w:hAnsi="Cambria"/>
          <w:b/>
          <w:sz w:val="28"/>
          <w:szCs w:val="22"/>
        </w:rPr>
        <w:t>Czachów 54</w:t>
      </w:r>
    </w:p>
    <w:p w:rsidR="00BD5D9C" w:rsidRPr="00BD5D9C" w:rsidRDefault="004829E5" w:rsidP="00BD5D9C">
      <w:pPr>
        <w:spacing w:line="276" w:lineRule="auto"/>
        <w:ind w:right="-199"/>
        <w:jc w:val="center"/>
        <w:rPr>
          <w:rFonts w:ascii="Cambria" w:eastAsia="Arial" w:hAnsi="Cambria"/>
          <w:b/>
          <w:sz w:val="28"/>
          <w:szCs w:val="22"/>
        </w:rPr>
      </w:pPr>
      <w:r>
        <w:rPr>
          <w:rFonts w:ascii="Cambria" w:eastAsia="Arial" w:hAnsi="Cambria"/>
          <w:b/>
          <w:sz w:val="28"/>
          <w:szCs w:val="22"/>
        </w:rPr>
        <w:t>27-530 Ożarów</w:t>
      </w:r>
    </w:p>
    <w:p w:rsidR="004829E5" w:rsidRPr="001224AB" w:rsidRDefault="004829E5" w:rsidP="004829E5">
      <w:pPr>
        <w:rPr>
          <w:rFonts w:cstheme="minorHAnsi"/>
          <w:u w:val="single"/>
        </w:rPr>
      </w:pPr>
      <w:r w:rsidRPr="001224AB">
        <w:rPr>
          <w:rFonts w:cstheme="minorHAnsi"/>
          <w:u w:val="single"/>
        </w:rPr>
        <w:t>DOM POMOCY SPOŁECZNEJ W CZACHOWIE</w:t>
      </w:r>
    </w:p>
    <w:p w:rsidR="004829E5" w:rsidRPr="001224AB" w:rsidRDefault="004829E5" w:rsidP="004829E5">
      <w:pPr>
        <w:rPr>
          <w:rFonts w:cstheme="minorHAnsi"/>
          <w:b/>
        </w:rPr>
      </w:pPr>
      <w:r w:rsidRPr="001224AB">
        <w:rPr>
          <w:rFonts w:cstheme="minorHAnsi"/>
          <w:b/>
        </w:rPr>
        <w:t xml:space="preserve">27- 530 Ożarów, Czachów 54, </w:t>
      </w:r>
    </w:p>
    <w:p w:rsidR="004829E5" w:rsidRPr="009B7DD8" w:rsidRDefault="004829E5" w:rsidP="004829E5">
      <w:pPr>
        <w:rPr>
          <w:rFonts w:cstheme="minorHAnsi"/>
          <w:b/>
        </w:rPr>
      </w:pPr>
      <w:r w:rsidRPr="009B7DD8">
        <w:rPr>
          <w:rFonts w:cstheme="minorHAnsi"/>
          <w:b/>
        </w:rPr>
        <w:t xml:space="preserve">e-mail: </w:t>
      </w:r>
      <w:r w:rsidR="009C6BE9" w:rsidRPr="009B7DD8">
        <w:rPr>
          <w:rStyle w:val="Hipercze"/>
          <w:rFonts w:cstheme="minorHAnsi"/>
          <w:b/>
        </w:rPr>
        <w:t>biuro@dps-czachow.pl </w:t>
      </w:r>
    </w:p>
    <w:p w:rsidR="00BD5D9C" w:rsidRPr="009B7DD8"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SPECYFIKACJA</w:t>
      </w: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WARUNKÓW ZAMÓWIENIA</w:t>
      </w: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ind w:right="-199"/>
        <w:jc w:val="center"/>
        <w:rPr>
          <w:rFonts w:ascii="Cambria" w:eastAsia="Times New Roman" w:hAnsi="Cambria"/>
          <w:b/>
          <w:sz w:val="28"/>
          <w:szCs w:val="22"/>
        </w:rPr>
      </w:pPr>
      <w:r w:rsidRPr="00BD5D9C">
        <w:rPr>
          <w:rFonts w:ascii="Cambria" w:eastAsia="Arial" w:hAnsi="Cambria"/>
          <w:b/>
          <w:sz w:val="28"/>
          <w:szCs w:val="22"/>
        </w:rPr>
        <w:t>w postępowaniu o udzielenie zamówienia publicznego prowadzon</w:t>
      </w:r>
      <w:r w:rsidR="00E24ED8">
        <w:rPr>
          <w:rFonts w:ascii="Cambria" w:eastAsia="Arial" w:hAnsi="Cambria"/>
          <w:b/>
          <w:sz w:val="28"/>
          <w:szCs w:val="22"/>
        </w:rPr>
        <w:t>ego</w:t>
      </w: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 xml:space="preserve">w trybie podstawowym opartym na wymaganiach wskazanych w art. 275 pkt. 1 ustawy </w:t>
      </w:r>
      <w:proofErr w:type="spellStart"/>
      <w:r w:rsidRPr="00BD5D9C">
        <w:rPr>
          <w:rFonts w:ascii="Cambria" w:eastAsia="Arial" w:hAnsi="Cambria"/>
          <w:b/>
          <w:sz w:val="28"/>
          <w:szCs w:val="22"/>
        </w:rPr>
        <w:t>Pzp</w:t>
      </w:r>
      <w:proofErr w:type="spellEnd"/>
      <w:r w:rsidRPr="00BD5D9C">
        <w:rPr>
          <w:rFonts w:ascii="Cambria" w:eastAsia="Arial" w:hAnsi="Cambria"/>
          <w:b/>
          <w:sz w:val="28"/>
          <w:szCs w:val="22"/>
        </w:rPr>
        <w:t>.</w:t>
      </w: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ind w:right="-259"/>
        <w:jc w:val="center"/>
        <w:rPr>
          <w:rFonts w:ascii="Cambria" w:eastAsia="Arial" w:hAnsi="Cambria"/>
          <w:b/>
          <w:sz w:val="28"/>
          <w:szCs w:val="22"/>
        </w:rPr>
      </w:pPr>
      <w:r w:rsidRPr="00BD5D9C">
        <w:rPr>
          <w:rFonts w:ascii="Cambria" w:eastAsia="Arial" w:hAnsi="Cambria"/>
          <w:b/>
          <w:sz w:val="28"/>
          <w:szCs w:val="22"/>
        </w:rPr>
        <w:t>na:</w:t>
      </w:r>
    </w:p>
    <w:p w:rsidR="00BD5D9C" w:rsidRPr="00BD5D9C" w:rsidRDefault="007C3147" w:rsidP="00BD5D9C">
      <w:pPr>
        <w:spacing w:line="276" w:lineRule="auto"/>
        <w:jc w:val="center"/>
        <w:rPr>
          <w:rFonts w:ascii="Cambria" w:eastAsia="Times New Roman" w:hAnsi="Cambria"/>
          <w:b/>
          <w:sz w:val="28"/>
          <w:szCs w:val="22"/>
        </w:rPr>
      </w:pPr>
      <w:r w:rsidRPr="007C3147">
        <w:rPr>
          <w:rFonts w:ascii="Cambria" w:eastAsia="Arial" w:hAnsi="Cambria"/>
          <w:b/>
          <w:sz w:val="28"/>
          <w:szCs w:val="22"/>
        </w:rPr>
        <w:t xml:space="preserve">Dostawę oleju opałowego </w:t>
      </w:r>
      <w:r>
        <w:rPr>
          <w:rFonts w:ascii="Cambria" w:eastAsia="Arial" w:hAnsi="Cambria"/>
          <w:b/>
          <w:sz w:val="28"/>
          <w:szCs w:val="22"/>
        </w:rPr>
        <w:t xml:space="preserve">do </w:t>
      </w:r>
      <w:r w:rsidRPr="007C3147">
        <w:rPr>
          <w:rFonts w:ascii="Cambria" w:eastAsia="Arial" w:hAnsi="Cambria"/>
          <w:b/>
          <w:sz w:val="28"/>
          <w:szCs w:val="22"/>
        </w:rPr>
        <w:t xml:space="preserve"> Domu Pomocy Społecznej w Czachowie od 1 stycznia 202</w:t>
      </w:r>
      <w:r w:rsidR="00CD4CD5">
        <w:rPr>
          <w:rFonts w:ascii="Cambria" w:eastAsia="Arial" w:hAnsi="Cambria"/>
          <w:b/>
          <w:sz w:val="28"/>
          <w:szCs w:val="22"/>
        </w:rPr>
        <w:t>6</w:t>
      </w:r>
      <w:r w:rsidR="006C30F5">
        <w:rPr>
          <w:rFonts w:ascii="Cambria" w:eastAsia="Arial" w:hAnsi="Cambria"/>
          <w:b/>
          <w:sz w:val="28"/>
          <w:szCs w:val="22"/>
        </w:rPr>
        <w:t xml:space="preserve"> </w:t>
      </w:r>
      <w:r w:rsidRPr="007C3147">
        <w:rPr>
          <w:rFonts w:ascii="Cambria" w:eastAsia="Arial" w:hAnsi="Cambria"/>
          <w:b/>
          <w:sz w:val="28"/>
          <w:szCs w:val="22"/>
        </w:rPr>
        <w:t>do 31 grudnia 202</w:t>
      </w:r>
      <w:r w:rsidR="00CD4CD5">
        <w:rPr>
          <w:rFonts w:ascii="Cambria" w:eastAsia="Arial" w:hAnsi="Cambria"/>
          <w:b/>
          <w:sz w:val="28"/>
          <w:szCs w:val="22"/>
        </w:rPr>
        <w:t>6</w:t>
      </w:r>
      <w:r w:rsidR="004A2074">
        <w:rPr>
          <w:rFonts w:ascii="Cambria" w:eastAsia="Arial" w:hAnsi="Cambria"/>
          <w:b/>
          <w:sz w:val="28"/>
          <w:szCs w:val="22"/>
        </w:rPr>
        <w:t xml:space="preserve"> roku.</w:t>
      </w: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4829E5">
      <w:pPr>
        <w:spacing w:line="276" w:lineRule="auto"/>
        <w:rPr>
          <w:rFonts w:ascii="Cambria" w:eastAsia="Times New Roman" w:hAnsi="Cambria"/>
          <w:b/>
          <w:szCs w:val="22"/>
        </w:rPr>
      </w:pPr>
    </w:p>
    <w:p w:rsidR="00BD5D9C" w:rsidRPr="00BD5D9C" w:rsidRDefault="00BD5D9C" w:rsidP="00BD5D9C">
      <w:pPr>
        <w:spacing w:line="276" w:lineRule="auto"/>
        <w:ind w:right="-79"/>
        <w:jc w:val="center"/>
        <w:rPr>
          <w:rFonts w:ascii="Cambria" w:eastAsia="Times New Roman" w:hAnsi="Cambria"/>
          <w:b/>
          <w:sz w:val="22"/>
          <w:szCs w:val="22"/>
        </w:rPr>
      </w:pPr>
      <w:r w:rsidRPr="00BD5D9C">
        <w:rPr>
          <w:rFonts w:ascii="Cambria" w:eastAsia="Arial" w:hAnsi="Cambria"/>
          <w:b/>
          <w:szCs w:val="22"/>
        </w:rPr>
        <w:t>Wartość szacunkowa zamówienia nie pr</w:t>
      </w:r>
      <w:r w:rsidR="009B7DD8">
        <w:rPr>
          <w:rFonts w:ascii="Cambria" w:eastAsia="Arial" w:hAnsi="Cambria"/>
          <w:b/>
          <w:szCs w:val="22"/>
        </w:rPr>
        <w:t>zekracza równowartości kwoty 221</w:t>
      </w:r>
      <w:r w:rsidRPr="00BD5D9C">
        <w:rPr>
          <w:rFonts w:ascii="Cambria" w:eastAsia="Arial" w:hAnsi="Cambria"/>
          <w:b/>
          <w:szCs w:val="22"/>
        </w:rPr>
        <w:t xml:space="preserve"> 000 euro dla dostaw</w:t>
      </w:r>
    </w:p>
    <w:p w:rsidR="00BD5D9C" w:rsidRPr="00BD5D9C" w:rsidRDefault="00BD5D9C" w:rsidP="00BD5D9C">
      <w:pPr>
        <w:spacing w:line="276" w:lineRule="auto"/>
        <w:jc w:val="center"/>
        <w:rPr>
          <w:rFonts w:ascii="Cambria" w:eastAsia="Times New Roman" w:hAnsi="Cambria"/>
          <w:b/>
          <w:sz w:val="32"/>
          <w:szCs w:val="22"/>
        </w:rPr>
      </w:pPr>
    </w:p>
    <w:p w:rsidR="00BD5D9C" w:rsidRPr="00BD5D9C" w:rsidRDefault="00BD5D9C" w:rsidP="00BD5D9C">
      <w:pPr>
        <w:spacing w:line="276" w:lineRule="auto"/>
        <w:jc w:val="center"/>
        <w:rPr>
          <w:rFonts w:ascii="Cambria" w:eastAsia="Times New Roman" w:hAnsi="Cambria"/>
          <w:b/>
          <w:sz w:val="32"/>
          <w:szCs w:val="22"/>
        </w:rPr>
      </w:pPr>
    </w:p>
    <w:p w:rsidR="00BD5D9C" w:rsidRDefault="007B1BC6" w:rsidP="00BD5D9C">
      <w:pPr>
        <w:spacing w:line="276" w:lineRule="auto"/>
        <w:ind w:left="6521"/>
        <w:jc w:val="center"/>
        <w:rPr>
          <w:rFonts w:ascii="Cambria" w:eastAsia="Arial" w:hAnsi="Cambria"/>
          <w:b/>
          <w:sz w:val="24"/>
          <w:szCs w:val="22"/>
        </w:rPr>
      </w:pPr>
      <w:r>
        <w:rPr>
          <w:rFonts w:ascii="Cambria" w:eastAsia="Arial" w:hAnsi="Cambria"/>
          <w:b/>
          <w:sz w:val="24"/>
          <w:szCs w:val="22"/>
        </w:rPr>
        <w:t>Dyrektor Domu Pomocy Społecznej w Czachowie</w:t>
      </w:r>
    </w:p>
    <w:p w:rsidR="007B1BC6" w:rsidRPr="007B1BC6" w:rsidRDefault="007B1BC6" w:rsidP="00BD5D9C">
      <w:pPr>
        <w:spacing w:line="276" w:lineRule="auto"/>
        <w:ind w:left="6521"/>
        <w:jc w:val="center"/>
        <w:rPr>
          <w:rFonts w:ascii="Cambria" w:eastAsia="Arial" w:hAnsi="Cambria"/>
          <w:b/>
          <w:i/>
          <w:sz w:val="24"/>
          <w:szCs w:val="22"/>
        </w:rPr>
      </w:pPr>
      <w:r w:rsidRPr="007B1BC6">
        <w:rPr>
          <w:rFonts w:ascii="Cambria" w:eastAsia="Arial" w:hAnsi="Cambria"/>
          <w:b/>
          <w:i/>
          <w:sz w:val="24"/>
          <w:szCs w:val="22"/>
        </w:rPr>
        <w:t>/-/ Wioletta Lulin</w:t>
      </w:r>
    </w:p>
    <w:p w:rsidR="00BD5D9C" w:rsidRPr="00BD5D9C" w:rsidRDefault="00BD5D9C" w:rsidP="00BD5D9C">
      <w:pPr>
        <w:spacing w:line="276" w:lineRule="auto"/>
        <w:ind w:left="6663"/>
        <w:jc w:val="center"/>
        <w:rPr>
          <w:rFonts w:ascii="Cambria" w:eastAsia="Arial" w:hAnsi="Cambria"/>
          <w:b/>
          <w:sz w:val="18"/>
          <w:szCs w:val="22"/>
        </w:rPr>
      </w:pPr>
      <w:r w:rsidRPr="00BD5D9C">
        <w:rPr>
          <w:rFonts w:ascii="Cambria" w:eastAsia="Arial" w:hAnsi="Cambria"/>
          <w:b/>
          <w:sz w:val="24"/>
          <w:szCs w:val="22"/>
        </w:rPr>
        <w:t>ZATWIERDZAM</w:t>
      </w:r>
    </w:p>
    <w:p w:rsidR="00BD5D9C" w:rsidRPr="00BD5D9C" w:rsidRDefault="00BD5D9C" w:rsidP="00BD5D9C">
      <w:pPr>
        <w:spacing w:line="276" w:lineRule="auto"/>
        <w:jc w:val="center"/>
        <w:rPr>
          <w:rFonts w:ascii="Cambria" w:eastAsia="Times New Roman" w:hAnsi="Cambria"/>
          <w:b/>
          <w:sz w:val="22"/>
          <w:szCs w:val="22"/>
        </w:rPr>
      </w:pPr>
    </w:p>
    <w:p w:rsidR="00BD5D9C" w:rsidRPr="00BD5D9C" w:rsidRDefault="00BD5D9C" w:rsidP="00BD5D9C">
      <w:pPr>
        <w:spacing w:line="276" w:lineRule="auto"/>
        <w:jc w:val="both"/>
        <w:rPr>
          <w:rFonts w:ascii="Cambria" w:eastAsia="Times New Roman" w:hAnsi="Cambria"/>
          <w:b/>
          <w:sz w:val="22"/>
          <w:szCs w:val="22"/>
        </w:rPr>
      </w:pPr>
    </w:p>
    <w:p w:rsidR="00BD5D9C" w:rsidRPr="00BD5D9C" w:rsidRDefault="00BD5D9C" w:rsidP="00BD5D9C">
      <w:pPr>
        <w:spacing w:line="276" w:lineRule="auto"/>
        <w:jc w:val="both"/>
        <w:rPr>
          <w:rFonts w:ascii="Cambria" w:eastAsia="Times New Roman" w:hAnsi="Cambria"/>
          <w:b/>
          <w:sz w:val="22"/>
          <w:szCs w:val="22"/>
        </w:rPr>
      </w:pPr>
    </w:p>
    <w:p w:rsidR="00BD5D9C" w:rsidRPr="00BD5D9C" w:rsidRDefault="00BD5D9C" w:rsidP="00BD5D9C">
      <w:pPr>
        <w:spacing w:line="276" w:lineRule="auto"/>
        <w:jc w:val="both"/>
        <w:rPr>
          <w:rFonts w:ascii="Cambria" w:eastAsia="Times New Roman" w:hAnsi="Cambria"/>
          <w:b/>
          <w:sz w:val="22"/>
          <w:szCs w:val="22"/>
        </w:rPr>
      </w:pPr>
    </w:p>
    <w:p w:rsidR="00BD5D9C" w:rsidRDefault="004829E5" w:rsidP="00BD5D9C">
      <w:pPr>
        <w:spacing w:line="276" w:lineRule="auto"/>
        <w:ind w:right="-199"/>
        <w:jc w:val="center"/>
        <w:rPr>
          <w:rFonts w:ascii="Cambria" w:eastAsia="Arial" w:hAnsi="Cambria"/>
          <w:b/>
          <w:sz w:val="22"/>
          <w:szCs w:val="22"/>
        </w:rPr>
      </w:pPr>
      <w:r>
        <w:rPr>
          <w:rFonts w:ascii="Cambria" w:eastAsia="Arial" w:hAnsi="Cambria"/>
          <w:b/>
          <w:sz w:val="22"/>
          <w:szCs w:val="22"/>
        </w:rPr>
        <w:t>Czachów</w:t>
      </w:r>
      <w:r w:rsidR="00BD5D9C" w:rsidRPr="00BD5D9C">
        <w:rPr>
          <w:rFonts w:ascii="Cambria" w:eastAsia="Arial" w:hAnsi="Cambria"/>
          <w:b/>
          <w:sz w:val="22"/>
          <w:szCs w:val="22"/>
        </w:rPr>
        <w:t>,</w:t>
      </w:r>
      <w:r w:rsidR="00353F50">
        <w:rPr>
          <w:rFonts w:ascii="Cambria" w:eastAsia="Arial" w:hAnsi="Cambria"/>
          <w:b/>
          <w:sz w:val="22"/>
          <w:szCs w:val="22"/>
        </w:rPr>
        <w:t xml:space="preserve"> </w:t>
      </w:r>
      <w:r w:rsidR="00A160C1">
        <w:rPr>
          <w:rFonts w:ascii="Cambria" w:eastAsia="Arial" w:hAnsi="Cambria"/>
          <w:b/>
          <w:sz w:val="22"/>
          <w:szCs w:val="22"/>
        </w:rPr>
        <w:t>grudzień</w:t>
      </w:r>
      <w:r w:rsidR="00BD5D9C" w:rsidRPr="00BD5D9C">
        <w:rPr>
          <w:rFonts w:ascii="Cambria" w:eastAsia="Arial" w:hAnsi="Cambria"/>
          <w:b/>
          <w:sz w:val="22"/>
          <w:szCs w:val="22"/>
        </w:rPr>
        <w:t xml:space="preserve"> 202</w:t>
      </w:r>
      <w:r w:rsidR="00CD4CD5">
        <w:rPr>
          <w:rFonts w:ascii="Cambria" w:eastAsia="Arial" w:hAnsi="Cambria"/>
          <w:b/>
          <w:sz w:val="22"/>
          <w:szCs w:val="22"/>
        </w:rPr>
        <w:t>5</w:t>
      </w:r>
      <w:r w:rsidR="00BD5D9C" w:rsidRPr="00BD5D9C">
        <w:rPr>
          <w:rFonts w:ascii="Cambria" w:eastAsia="Arial" w:hAnsi="Cambria"/>
          <w:b/>
          <w:sz w:val="22"/>
          <w:szCs w:val="22"/>
        </w:rPr>
        <w:t xml:space="preserve"> r.</w:t>
      </w:r>
    </w:p>
    <w:p w:rsidR="004829E5" w:rsidRDefault="004829E5" w:rsidP="00BD5D9C">
      <w:pPr>
        <w:spacing w:line="276" w:lineRule="auto"/>
        <w:ind w:right="-199"/>
        <w:jc w:val="center"/>
        <w:rPr>
          <w:rFonts w:ascii="Cambria" w:eastAsia="Arial" w:hAnsi="Cambria"/>
          <w:b/>
          <w:sz w:val="22"/>
          <w:szCs w:val="22"/>
        </w:rPr>
      </w:pPr>
    </w:p>
    <w:p w:rsidR="004829E5" w:rsidRDefault="004829E5" w:rsidP="00BD5D9C">
      <w:pPr>
        <w:spacing w:line="276" w:lineRule="auto"/>
        <w:ind w:right="-199"/>
        <w:jc w:val="center"/>
        <w:rPr>
          <w:rFonts w:ascii="Cambria" w:eastAsia="Arial" w:hAnsi="Cambria"/>
          <w:b/>
          <w:sz w:val="22"/>
          <w:szCs w:val="22"/>
        </w:rPr>
      </w:pPr>
    </w:p>
    <w:p w:rsidR="004829E5" w:rsidRDefault="004829E5" w:rsidP="00BD5D9C">
      <w:pPr>
        <w:spacing w:line="276" w:lineRule="auto"/>
        <w:ind w:right="-199"/>
        <w:jc w:val="center"/>
        <w:rPr>
          <w:rFonts w:ascii="Cambria" w:eastAsia="Arial" w:hAnsi="Cambria"/>
          <w:b/>
          <w:sz w:val="22"/>
          <w:szCs w:val="22"/>
        </w:rPr>
      </w:pPr>
    </w:p>
    <w:p w:rsidR="004829E5" w:rsidRDefault="004829E5" w:rsidP="00BD5D9C">
      <w:pPr>
        <w:spacing w:line="276" w:lineRule="auto"/>
        <w:ind w:right="-199"/>
        <w:jc w:val="center"/>
        <w:rPr>
          <w:rFonts w:ascii="Cambria" w:eastAsia="Arial" w:hAnsi="Cambria"/>
          <w:b/>
          <w:sz w:val="22"/>
          <w:szCs w:val="22"/>
        </w:rPr>
      </w:pPr>
    </w:p>
    <w:p w:rsidR="00BD5D9C" w:rsidRPr="00BD5D9C" w:rsidRDefault="00BD5D9C" w:rsidP="007B1BC6">
      <w:pPr>
        <w:spacing w:line="276" w:lineRule="auto"/>
        <w:jc w:val="center"/>
        <w:rPr>
          <w:rFonts w:ascii="Cambria" w:eastAsia="Arial" w:hAnsi="Cambria"/>
          <w:b/>
          <w:sz w:val="18"/>
          <w:szCs w:val="22"/>
        </w:rPr>
      </w:pPr>
      <w:r w:rsidRPr="00BD5D9C">
        <w:rPr>
          <w:rFonts w:ascii="Cambria" w:eastAsia="Arial" w:hAnsi="Cambria"/>
          <w:b/>
          <w:sz w:val="18"/>
          <w:szCs w:val="22"/>
        </w:rPr>
        <w:t>Zamawiający oczekuje, że Wykonawcy zapoznają się dokładnie z treścią niniejszej SWZ. Wykonawca ponosi ryzyko niedostarczenia wszystkich wymaganych informacji i dokumentów, oraz przedłożenia oferty nie odpowiadającej wymaganiom określonym przez Zamawiającego.</w:t>
      </w:r>
    </w:p>
    <w:p w:rsidR="00BD5D9C" w:rsidRPr="00BD5D9C" w:rsidRDefault="00BD5D9C" w:rsidP="00BD5D9C">
      <w:pPr>
        <w:spacing w:line="276" w:lineRule="auto"/>
        <w:ind w:left="1340"/>
        <w:jc w:val="both"/>
        <w:rPr>
          <w:rFonts w:ascii="Cambria" w:eastAsia="Arial" w:hAnsi="Cambria"/>
          <w:sz w:val="18"/>
          <w:szCs w:val="22"/>
        </w:rPr>
        <w:sectPr w:rsidR="00BD5D9C" w:rsidRPr="00BD5D9C" w:rsidSect="00764478">
          <w:headerReference w:type="default" r:id="rId7"/>
          <w:footerReference w:type="default" r:id="rId8"/>
          <w:headerReference w:type="first" r:id="rId9"/>
          <w:pgSz w:w="11900" w:h="16838"/>
          <w:pgMar w:top="745" w:right="1346" w:bottom="546" w:left="1140" w:header="0" w:footer="0" w:gutter="0"/>
          <w:cols w:space="0" w:equalWidth="0">
            <w:col w:w="9420"/>
          </w:cols>
          <w:titlePg/>
          <w:docGrid w:linePitch="360"/>
        </w:sectPr>
      </w:pPr>
    </w:p>
    <w:p w:rsidR="00BD5D9C" w:rsidRPr="00BD5D9C" w:rsidRDefault="00BD5D9C" w:rsidP="00BD5D9C">
      <w:pPr>
        <w:spacing w:line="276" w:lineRule="auto"/>
        <w:jc w:val="both"/>
        <w:rPr>
          <w:rFonts w:ascii="Cambria" w:eastAsia="Times New Roman" w:hAnsi="Cambria"/>
          <w:sz w:val="22"/>
          <w:szCs w:val="22"/>
        </w:rPr>
      </w:pPr>
      <w:bookmarkStart w:id="0" w:name="page2"/>
      <w:bookmarkEnd w:id="0"/>
    </w:p>
    <w:p w:rsidR="00BD5D9C" w:rsidRPr="00BD5D9C" w:rsidRDefault="00BD5D9C" w:rsidP="00BD5D9C">
      <w:pPr>
        <w:numPr>
          <w:ilvl w:val="0"/>
          <w:numId w:val="1"/>
        </w:numPr>
        <w:tabs>
          <w:tab w:val="left" w:pos="287"/>
        </w:tabs>
        <w:spacing w:line="276" w:lineRule="auto"/>
        <w:ind w:left="287" w:hanging="287"/>
        <w:jc w:val="both"/>
        <w:rPr>
          <w:rFonts w:ascii="Cambria" w:eastAsia="Arial" w:hAnsi="Cambria"/>
          <w:b/>
          <w:sz w:val="22"/>
          <w:szCs w:val="22"/>
        </w:rPr>
      </w:pPr>
      <w:r w:rsidRPr="00BD5D9C">
        <w:rPr>
          <w:rFonts w:ascii="Cambria" w:eastAsia="Arial" w:hAnsi="Cambria"/>
          <w:b/>
          <w:sz w:val="22"/>
          <w:szCs w:val="22"/>
        </w:rPr>
        <w:t>Nazwa oraz adres Zamawiającego.</w:t>
      </w:r>
    </w:p>
    <w:p w:rsidR="00BD5D9C" w:rsidRPr="00BD5D9C" w:rsidRDefault="00BD5D9C" w:rsidP="00BD5D9C">
      <w:pPr>
        <w:spacing w:line="276" w:lineRule="auto"/>
        <w:jc w:val="both"/>
        <w:rPr>
          <w:rFonts w:ascii="Cambria" w:eastAsia="Arial" w:hAnsi="Cambria"/>
          <w:sz w:val="22"/>
          <w:szCs w:val="22"/>
        </w:rPr>
      </w:pPr>
    </w:p>
    <w:p w:rsidR="00BD5D9C" w:rsidRPr="00BD5D9C" w:rsidRDefault="00BD5D9C" w:rsidP="00BD5D9C">
      <w:pPr>
        <w:spacing w:line="276" w:lineRule="auto"/>
        <w:ind w:left="287" w:right="2060"/>
        <w:jc w:val="both"/>
        <w:rPr>
          <w:rFonts w:ascii="Cambria" w:eastAsia="Arial" w:hAnsi="Cambria"/>
          <w:sz w:val="22"/>
          <w:szCs w:val="22"/>
        </w:rPr>
      </w:pPr>
      <w:r w:rsidRPr="00BD5D9C">
        <w:rPr>
          <w:rFonts w:ascii="Cambria" w:eastAsia="Arial" w:hAnsi="Cambria"/>
          <w:sz w:val="22"/>
          <w:szCs w:val="22"/>
        </w:rPr>
        <w:t>Dom Pomocy Społecznej</w:t>
      </w:r>
      <w:r w:rsidR="004829E5">
        <w:rPr>
          <w:rFonts w:ascii="Cambria" w:eastAsia="Arial" w:hAnsi="Cambria"/>
          <w:sz w:val="22"/>
          <w:szCs w:val="22"/>
        </w:rPr>
        <w:t xml:space="preserve"> w Czachowi</w:t>
      </w:r>
      <w:r w:rsidR="00353F50">
        <w:rPr>
          <w:rFonts w:ascii="Cambria" w:eastAsia="Arial" w:hAnsi="Cambria"/>
          <w:sz w:val="22"/>
          <w:szCs w:val="22"/>
        </w:rPr>
        <w:t>e</w:t>
      </w:r>
    </w:p>
    <w:p w:rsidR="00BD5D9C" w:rsidRPr="00BD5D9C" w:rsidRDefault="00BD5D9C" w:rsidP="00BD5D9C">
      <w:pPr>
        <w:spacing w:line="276" w:lineRule="auto"/>
        <w:ind w:left="287" w:right="2060"/>
        <w:jc w:val="both"/>
        <w:rPr>
          <w:rFonts w:ascii="Cambria" w:eastAsia="Arial" w:hAnsi="Cambria"/>
          <w:sz w:val="22"/>
          <w:szCs w:val="22"/>
        </w:rPr>
      </w:pPr>
      <w:r w:rsidRPr="00BD5D9C">
        <w:rPr>
          <w:rFonts w:ascii="Cambria" w:eastAsia="Arial" w:hAnsi="Cambria"/>
          <w:sz w:val="22"/>
          <w:szCs w:val="22"/>
        </w:rPr>
        <w:t xml:space="preserve">Adres: </w:t>
      </w:r>
      <w:r w:rsidR="004829E5">
        <w:rPr>
          <w:rFonts w:ascii="Cambria" w:eastAsia="Arial" w:hAnsi="Cambria"/>
          <w:sz w:val="22"/>
          <w:szCs w:val="22"/>
        </w:rPr>
        <w:t>Czachów 54, 27-530 Ożarów</w:t>
      </w:r>
    </w:p>
    <w:p w:rsidR="00BD5D9C" w:rsidRPr="00BD5D9C" w:rsidRDefault="00BD5D9C" w:rsidP="00BD5D9C">
      <w:pPr>
        <w:spacing w:line="276" w:lineRule="auto"/>
        <w:ind w:left="287"/>
        <w:jc w:val="both"/>
        <w:rPr>
          <w:rFonts w:ascii="Cambria" w:eastAsia="Arial" w:hAnsi="Cambria"/>
          <w:sz w:val="22"/>
          <w:szCs w:val="22"/>
        </w:rPr>
      </w:pPr>
      <w:r w:rsidRPr="00BD5D9C">
        <w:rPr>
          <w:rFonts w:ascii="Cambria" w:eastAsia="Arial" w:hAnsi="Cambria"/>
          <w:sz w:val="22"/>
          <w:szCs w:val="22"/>
        </w:rPr>
        <w:t xml:space="preserve">Numer tel.: </w:t>
      </w:r>
      <w:r w:rsidR="004829E5" w:rsidRPr="001224AB">
        <w:rPr>
          <w:rFonts w:cstheme="minorHAnsi"/>
          <w:b/>
        </w:rPr>
        <w:t>tel. 15 861 15 01</w:t>
      </w:r>
    </w:p>
    <w:p w:rsidR="00BD5D9C" w:rsidRPr="00BD5D9C" w:rsidRDefault="00BD5D9C" w:rsidP="00BD5D9C">
      <w:pPr>
        <w:spacing w:line="276" w:lineRule="auto"/>
        <w:ind w:left="287"/>
        <w:jc w:val="both"/>
        <w:rPr>
          <w:rFonts w:ascii="Cambria" w:eastAsia="Arial" w:hAnsi="Cambria"/>
          <w:sz w:val="22"/>
          <w:szCs w:val="22"/>
        </w:rPr>
      </w:pPr>
      <w:r w:rsidRPr="00BD5D9C">
        <w:rPr>
          <w:rFonts w:ascii="Cambria" w:eastAsia="Arial" w:hAnsi="Cambria"/>
          <w:sz w:val="22"/>
          <w:szCs w:val="22"/>
        </w:rPr>
        <w:t>Godziny urzędowania od 7</w:t>
      </w:r>
      <w:r w:rsidRPr="00BD5D9C">
        <w:rPr>
          <w:rFonts w:ascii="Cambria" w:eastAsia="Arial" w:hAnsi="Cambria"/>
          <w:sz w:val="22"/>
          <w:szCs w:val="22"/>
          <w:u w:val="single"/>
          <w:vertAlign w:val="superscript"/>
        </w:rPr>
        <w:t>30</w:t>
      </w:r>
      <w:r w:rsidRPr="00BD5D9C">
        <w:rPr>
          <w:rFonts w:ascii="Cambria" w:eastAsia="Arial" w:hAnsi="Cambria"/>
          <w:sz w:val="22"/>
          <w:szCs w:val="22"/>
        </w:rPr>
        <w:t xml:space="preserve"> do 15</w:t>
      </w:r>
      <w:r w:rsidRPr="00BD5D9C">
        <w:rPr>
          <w:rFonts w:ascii="Cambria" w:eastAsia="Arial" w:hAnsi="Cambria"/>
          <w:sz w:val="22"/>
          <w:szCs w:val="22"/>
          <w:u w:val="single"/>
          <w:vertAlign w:val="superscript"/>
        </w:rPr>
        <w:t>30</w:t>
      </w:r>
      <w:r w:rsidRPr="00BD5D9C">
        <w:rPr>
          <w:rFonts w:ascii="Cambria" w:eastAsia="Arial" w:hAnsi="Cambria"/>
          <w:sz w:val="22"/>
          <w:szCs w:val="22"/>
        </w:rPr>
        <w:t xml:space="preserve"> od poniedziałku do piątku.</w:t>
      </w:r>
    </w:p>
    <w:p w:rsidR="00BD5D9C" w:rsidRPr="00BD5D9C" w:rsidRDefault="00BD5D9C" w:rsidP="00BD5D9C">
      <w:pPr>
        <w:spacing w:line="276" w:lineRule="auto"/>
        <w:ind w:left="287" w:right="2"/>
        <w:jc w:val="both"/>
        <w:rPr>
          <w:rFonts w:ascii="Cambria" w:eastAsia="Arial" w:hAnsi="Cambria"/>
          <w:color w:val="000000"/>
          <w:sz w:val="22"/>
          <w:szCs w:val="22"/>
        </w:rPr>
      </w:pPr>
      <w:r w:rsidRPr="00BD5D9C">
        <w:rPr>
          <w:rFonts w:ascii="Cambria" w:eastAsia="Arial" w:hAnsi="Cambria"/>
          <w:sz w:val="22"/>
          <w:szCs w:val="22"/>
        </w:rPr>
        <w:t xml:space="preserve">Adres poczty elektronicznej: </w:t>
      </w:r>
      <w:r w:rsidR="00136890" w:rsidRPr="00136890">
        <w:rPr>
          <w:rStyle w:val="Hipercze"/>
          <w:rFonts w:cstheme="minorHAnsi"/>
          <w:b/>
        </w:rPr>
        <w:t>biuro@dps-czachow.pl </w:t>
      </w:r>
    </w:p>
    <w:p w:rsidR="00810D88" w:rsidRPr="00BD5D9C" w:rsidRDefault="00810D88" w:rsidP="00BD5D9C">
      <w:pPr>
        <w:spacing w:line="276" w:lineRule="auto"/>
        <w:ind w:left="287" w:right="2"/>
        <w:jc w:val="both"/>
        <w:rPr>
          <w:rFonts w:ascii="Cambria" w:eastAsia="Arial" w:hAnsi="Cambria"/>
          <w:color w:val="3333FF"/>
          <w:sz w:val="22"/>
          <w:szCs w:val="22"/>
        </w:rPr>
      </w:pPr>
    </w:p>
    <w:p w:rsidR="00BD5D9C" w:rsidRPr="00A5642B" w:rsidRDefault="00BD5D9C" w:rsidP="00BD5D9C">
      <w:pPr>
        <w:numPr>
          <w:ilvl w:val="0"/>
          <w:numId w:val="1"/>
        </w:numPr>
        <w:tabs>
          <w:tab w:val="left" w:pos="287"/>
        </w:tabs>
        <w:spacing w:line="276" w:lineRule="auto"/>
        <w:ind w:left="287" w:right="120" w:hanging="287"/>
        <w:jc w:val="both"/>
        <w:rPr>
          <w:rFonts w:ascii="Cambria" w:eastAsia="Arial" w:hAnsi="Cambria"/>
          <w:b/>
          <w:sz w:val="22"/>
          <w:szCs w:val="22"/>
        </w:rPr>
      </w:pPr>
      <w:r w:rsidRPr="00A5642B">
        <w:rPr>
          <w:rFonts w:ascii="Cambria" w:eastAsia="Arial" w:hAnsi="Cambria"/>
          <w:b/>
          <w:sz w:val="22"/>
          <w:szCs w:val="22"/>
        </w:rPr>
        <w:t>Adres strony internetowej, na której udostępniane będą zmiany i wyjaśnienia treści SWZ oraz inne dokumenty zamówienia bezpośrednio związane z postępowaniem o udzielenie zamówienia.</w:t>
      </w:r>
    </w:p>
    <w:p w:rsidR="00BD5D9C" w:rsidRPr="00BD5D9C" w:rsidRDefault="00BD5D9C" w:rsidP="00BD5D9C">
      <w:pPr>
        <w:spacing w:line="276" w:lineRule="auto"/>
        <w:ind w:left="287" w:right="2"/>
        <w:jc w:val="both"/>
        <w:rPr>
          <w:rFonts w:ascii="Cambria" w:eastAsia="Arial" w:hAnsi="Cambria"/>
          <w:color w:val="3333FF"/>
          <w:sz w:val="22"/>
          <w:szCs w:val="22"/>
        </w:rPr>
      </w:pPr>
      <w:r w:rsidRPr="00BD5D9C">
        <w:rPr>
          <w:rFonts w:ascii="Cambria" w:eastAsia="Arial" w:hAnsi="Cambria"/>
          <w:sz w:val="22"/>
          <w:szCs w:val="22"/>
        </w:rPr>
        <w:t>Zmiany i wyjaśnienia treści SWZ oraz inne dokumenty zamówienia</w:t>
      </w:r>
      <w:r w:rsidR="00B51CA2">
        <w:rPr>
          <w:rFonts w:ascii="Cambria" w:eastAsia="Arial" w:hAnsi="Cambria"/>
          <w:sz w:val="22"/>
          <w:szCs w:val="22"/>
        </w:rPr>
        <w:t>,</w:t>
      </w:r>
      <w:r w:rsidRPr="00BD5D9C">
        <w:rPr>
          <w:rFonts w:ascii="Cambria" w:eastAsia="Arial" w:hAnsi="Cambria"/>
          <w:sz w:val="22"/>
          <w:szCs w:val="22"/>
        </w:rPr>
        <w:t xml:space="preserve"> bezpośrednio związane </w:t>
      </w:r>
      <w:r w:rsidRPr="00BD5D9C">
        <w:rPr>
          <w:rFonts w:ascii="Cambria" w:eastAsia="Arial" w:hAnsi="Cambria"/>
          <w:sz w:val="22"/>
          <w:szCs w:val="22"/>
        </w:rPr>
        <w:br/>
        <w:t>z postępowaniem o udzielenie zamówienia</w:t>
      </w:r>
      <w:r w:rsidR="00B51CA2">
        <w:rPr>
          <w:rFonts w:ascii="Cambria" w:eastAsia="Arial" w:hAnsi="Cambria"/>
          <w:sz w:val="22"/>
          <w:szCs w:val="22"/>
        </w:rPr>
        <w:t>,</w:t>
      </w:r>
      <w:r w:rsidRPr="00BD5D9C">
        <w:rPr>
          <w:rFonts w:ascii="Cambria" w:eastAsia="Arial" w:hAnsi="Cambria"/>
          <w:sz w:val="22"/>
          <w:szCs w:val="22"/>
        </w:rPr>
        <w:t xml:space="preserve"> będą udostępniane na stronie internetowej prowadzonego postępowania, tj.: </w:t>
      </w:r>
      <w:hyperlink r:id="rId10" w:history="1">
        <w:r w:rsidR="0078412A" w:rsidRPr="007E7ADB">
          <w:rPr>
            <w:rStyle w:val="Hipercze"/>
            <w:rFonts w:asciiTheme="minorHAnsi" w:hAnsiTheme="minorHAnsi" w:cstheme="minorHAnsi"/>
            <w:i/>
          </w:rPr>
          <w:t>https://ezamowienia.gov.pl</w:t>
        </w:r>
      </w:hyperlink>
    </w:p>
    <w:p w:rsidR="00BD5D9C" w:rsidRPr="00BD5D9C" w:rsidRDefault="00BD5D9C" w:rsidP="00BD5D9C">
      <w:pPr>
        <w:spacing w:line="276" w:lineRule="auto"/>
        <w:jc w:val="both"/>
        <w:rPr>
          <w:rFonts w:ascii="Cambria" w:eastAsia="Arial" w:hAnsi="Cambria"/>
          <w:sz w:val="22"/>
          <w:szCs w:val="22"/>
        </w:rPr>
      </w:pPr>
    </w:p>
    <w:p w:rsidR="00BD5D9C" w:rsidRPr="00A5642B" w:rsidRDefault="00BD5D9C" w:rsidP="00BD5D9C">
      <w:pPr>
        <w:numPr>
          <w:ilvl w:val="0"/>
          <w:numId w:val="1"/>
        </w:numPr>
        <w:tabs>
          <w:tab w:val="left" w:pos="287"/>
        </w:tabs>
        <w:spacing w:line="276" w:lineRule="auto"/>
        <w:ind w:left="287" w:hanging="287"/>
        <w:jc w:val="both"/>
        <w:rPr>
          <w:rFonts w:ascii="Cambria" w:eastAsia="Times New Roman" w:hAnsi="Cambria"/>
          <w:b/>
          <w:sz w:val="22"/>
          <w:szCs w:val="22"/>
        </w:rPr>
      </w:pPr>
      <w:r w:rsidRPr="00A5642B">
        <w:rPr>
          <w:rFonts w:ascii="Cambria" w:eastAsia="Arial" w:hAnsi="Cambria"/>
          <w:b/>
          <w:sz w:val="22"/>
          <w:szCs w:val="22"/>
        </w:rPr>
        <w:t>Tryb udzielenia zamówienia.</w:t>
      </w:r>
    </w:p>
    <w:p w:rsidR="00BD5D9C" w:rsidRPr="00BD5D9C" w:rsidRDefault="00BD5D9C" w:rsidP="00160962">
      <w:pPr>
        <w:numPr>
          <w:ilvl w:val="0"/>
          <w:numId w:val="49"/>
        </w:numPr>
        <w:tabs>
          <w:tab w:val="left" w:pos="367"/>
        </w:tabs>
        <w:spacing w:line="276" w:lineRule="auto"/>
        <w:ind w:left="367" w:right="60" w:hanging="367"/>
        <w:jc w:val="both"/>
        <w:rPr>
          <w:rFonts w:ascii="Cambria" w:eastAsia="Arial" w:hAnsi="Cambria"/>
          <w:sz w:val="22"/>
          <w:szCs w:val="22"/>
        </w:rPr>
      </w:pPr>
      <w:r w:rsidRPr="00BD5D9C">
        <w:rPr>
          <w:rFonts w:ascii="Cambria" w:eastAsia="Arial" w:hAnsi="Cambria"/>
          <w:sz w:val="22"/>
          <w:szCs w:val="22"/>
        </w:rPr>
        <w:t>Niniejsze postępowanie prowadzone jest w trybie podstawowym, na podstawie art. 275 pkt 1 ustawy z dnia 11 września 2019 r. – Prawo zamówień publicznych (</w:t>
      </w:r>
      <w:r w:rsidR="00160962">
        <w:rPr>
          <w:rFonts w:ascii="Cambria" w:eastAsia="Arial" w:hAnsi="Cambria"/>
          <w:sz w:val="22"/>
          <w:szCs w:val="22"/>
        </w:rPr>
        <w:t>Dz.U.202</w:t>
      </w:r>
      <w:r w:rsidR="00E84873">
        <w:rPr>
          <w:rFonts w:ascii="Cambria" w:eastAsia="Arial" w:hAnsi="Cambria"/>
          <w:sz w:val="22"/>
          <w:szCs w:val="22"/>
        </w:rPr>
        <w:t>4</w:t>
      </w:r>
      <w:r w:rsidR="00160962">
        <w:rPr>
          <w:rFonts w:ascii="Cambria" w:eastAsia="Arial" w:hAnsi="Cambria"/>
          <w:sz w:val="22"/>
          <w:szCs w:val="22"/>
        </w:rPr>
        <w:t>.1</w:t>
      </w:r>
      <w:r w:rsidR="00E84873">
        <w:rPr>
          <w:rFonts w:ascii="Cambria" w:eastAsia="Arial" w:hAnsi="Cambria"/>
          <w:sz w:val="22"/>
          <w:szCs w:val="22"/>
        </w:rPr>
        <w:t>320</w:t>
      </w:r>
      <w:r w:rsidR="00160962">
        <w:rPr>
          <w:rFonts w:ascii="Cambria" w:eastAsia="Arial" w:hAnsi="Cambria"/>
          <w:sz w:val="22"/>
          <w:szCs w:val="22"/>
        </w:rPr>
        <w:t xml:space="preserve"> </w:t>
      </w:r>
      <w:proofErr w:type="spellStart"/>
      <w:r w:rsidR="00160962">
        <w:rPr>
          <w:rFonts w:ascii="Cambria" w:eastAsia="Arial" w:hAnsi="Cambria"/>
          <w:sz w:val="22"/>
          <w:szCs w:val="22"/>
        </w:rPr>
        <w:t>t.j</w:t>
      </w:r>
      <w:proofErr w:type="spellEnd"/>
      <w:r w:rsidRPr="00BD5D9C">
        <w:rPr>
          <w:rFonts w:ascii="Cambria" w:eastAsia="Arial" w:hAnsi="Cambria"/>
          <w:sz w:val="22"/>
          <w:szCs w:val="22"/>
        </w:rPr>
        <w:t xml:space="preserve">.), zwanej dalej ustawą, ustawą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 procedurze właściwej dla zamówień publicznych, których kwota wartości zamówienia jest poniżej progów unijnych określonych </w:t>
      </w:r>
      <w:r w:rsidRPr="00BD5D9C">
        <w:rPr>
          <w:rFonts w:ascii="Cambria" w:eastAsia="Arial" w:hAnsi="Cambria"/>
          <w:sz w:val="22"/>
          <w:szCs w:val="22"/>
        </w:rPr>
        <w:br/>
        <w:t xml:space="preserve">w przepisach Dyrektywy Parlamentu Europejskiego i Rady 2014/24/EO z dnia 26 lutego 2014 r. w sprawie zamówień publicznych, uchylającą dyrektywę 2004/18/WE (Dz. Urz. UE L 94 z 28.03.2014, str. 14,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zm.), zwanej dalej „dyrektywą 2014/24/UE”.</w:t>
      </w:r>
    </w:p>
    <w:p w:rsidR="00BD5D9C" w:rsidRPr="00BD5D9C" w:rsidRDefault="00BD5D9C" w:rsidP="00BD5D9C">
      <w:pPr>
        <w:numPr>
          <w:ilvl w:val="0"/>
          <w:numId w:val="4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Postępowanie prowadzone jest w odniesieniu do zamówienia klasycznego.</w:t>
      </w:r>
    </w:p>
    <w:p w:rsidR="00BD5D9C" w:rsidRPr="00BD5D9C" w:rsidRDefault="00BD5D9C" w:rsidP="00BD5D9C">
      <w:pPr>
        <w:numPr>
          <w:ilvl w:val="0"/>
          <w:numId w:val="49"/>
        </w:numPr>
        <w:tabs>
          <w:tab w:val="left" w:pos="367"/>
        </w:tabs>
        <w:spacing w:line="276" w:lineRule="auto"/>
        <w:ind w:left="367" w:right="60" w:hanging="367"/>
        <w:jc w:val="both"/>
        <w:rPr>
          <w:rFonts w:ascii="Cambria" w:eastAsia="Arial" w:hAnsi="Cambria"/>
          <w:sz w:val="22"/>
          <w:szCs w:val="22"/>
        </w:rPr>
      </w:pPr>
      <w:r w:rsidRPr="00BD5D9C">
        <w:rPr>
          <w:rFonts w:ascii="Cambria" w:eastAsia="Arial" w:hAnsi="Cambria"/>
          <w:sz w:val="22"/>
          <w:szCs w:val="22"/>
        </w:rPr>
        <w:t xml:space="preserve">Wartość niniejszego zamówienia nie przekracza kwoty określonej w przepisach wydanych na podstawie art. 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 odniesieniu do dostaw.</w:t>
      </w:r>
    </w:p>
    <w:p w:rsidR="00BD5D9C" w:rsidRPr="00BD5D9C" w:rsidRDefault="00BD5D9C" w:rsidP="00BD5D9C">
      <w:pPr>
        <w:numPr>
          <w:ilvl w:val="0"/>
          <w:numId w:val="4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wyboru najkorzystniejszej oferty z możliwością prowadzenia negocjacji.</w:t>
      </w:r>
    </w:p>
    <w:p w:rsidR="00BD5D9C" w:rsidRPr="00BD5D9C" w:rsidRDefault="00BD5D9C" w:rsidP="00BD5D9C">
      <w:pPr>
        <w:numPr>
          <w:ilvl w:val="0"/>
          <w:numId w:val="49"/>
        </w:numPr>
        <w:tabs>
          <w:tab w:val="left" w:pos="367"/>
        </w:tabs>
        <w:spacing w:line="276" w:lineRule="auto"/>
        <w:ind w:left="367" w:right="80" w:hanging="367"/>
        <w:jc w:val="both"/>
        <w:rPr>
          <w:rFonts w:ascii="Cambria" w:eastAsia="Arial" w:hAnsi="Cambria"/>
          <w:sz w:val="22"/>
          <w:szCs w:val="22"/>
        </w:rPr>
      </w:pPr>
      <w:r w:rsidRPr="00BD5D9C">
        <w:rPr>
          <w:rFonts w:ascii="Cambria" w:eastAsia="Arial" w:hAnsi="Cambria"/>
          <w:sz w:val="22"/>
          <w:szCs w:val="22"/>
        </w:rPr>
        <w:t>Na Specyfikację Warunków Zamówienia, zwaną dalej SWZ, składa się niniejszy dokument wraz ze wszystkimi załącznikami.</w:t>
      </w:r>
    </w:p>
    <w:p w:rsidR="00BD5D9C" w:rsidRPr="00BD5D9C" w:rsidRDefault="00BD5D9C" w:rsidP="00BD5D9C">
      <w:pPr>
        <w:numPr>
          <w:ilvl w:val="0"/>
          <w:numId w:val="49"/>
        </w:numPr>
        <w:tabs>
          <w:tab w:val="left" w:pos="367"/>
        </w:tabs>
        <w:spacing w:line="276" w:lineRule="auto"/>
        <w:ind w:left="367" w:right="60" w:hanging="367"/>
        <w:jc w:val="both"/>
        <w:rPr>
          <w:rFonts w:ascii="Cambria" w:eastAsia="Arial" w:hAnsi="Cambria"/>
          <w:sz w:val="22"/>
          <w:szCs w:val="22"/>
        </w:rPr>
      </w:pPr>
      <w:r w:rsidRPr="00BD5D9C">
        <w:rPr>
          <w:rFonts w:ascii="Cambria" w:eastAsia="Arial" w:hAnsi="Cambria"/>
          <w:sz w:val="22"/>
          <w:szCs w:val="22"/>
        </w:rPr>
        <w:t xml:space="preserve">W sprawach, które nie zostały uregulowane w niniejszej SWZ, mają zastosowanie przepisy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i akty wykonawcze do ustawy.</w:t>
      </w:r>
    </w:p>
    <w:p w:rsidR="00A132B1" w:rsidRPr="00BD5D9C" w:rsidRDefault="00A132B1" w:rsidP="00A132B1">
      <w:pPr>
        <w:tabs>
          <w:tab w:val="left" w:pos="367"/>
        </w:tabs>
        <w:spacing w:line="276" w:lineRule="auto"/>
        <w:ind w:left="367" w:right="60"/>
        <w:jc w:val="both"/>
        <w:rPr>
          <w:rFonts w:ascii="Cambria" w:eastAsia="Arial" w:hAnsi="Cambria"/>
          <w:sz w:val="22"/>
          <w:szCs w:val="22"/>
        </w:rPr>
      </w:pPr>
    </w:p>
    <w:p w:rsidR="00BD5D9C" w:rsidRPr="00A5642B" w:rsidRDefault="00BD5D9C" w:rsidP="00BD5D9C">
      <w:pPr>
        <w:numPr>
          <w:ilvl w:val="0"/>
          <w:numId w:val="2"/>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Opis przedmiotu zamówienia.</w:t>
      </w:r>
    </w:p>
    <w:p w:rsidR="0078644B" w:rsidRDefault="007C3147" w:rsidP="0078644B">
      <w:pPr>
        <w:pStyle w:val="Akapitzlist"/>
        <w:numPr>
          <w:ilvl w:val="0"/>
          <w:numId w:val="58"/>
        </w:numPr>
        <w:spacing w:line="276" w:lineRule="auto"/>
        <w:ind w:right="60"/>
        <w:jc w:val="both"/>
        <w:rPr>
          <w:rFonts w:ascii="Cambria" w:eastAsia="Arial" w:hAnsi="Cambria"/>
          <w:sz w:val="22"/>
          <w:szCs w:val="22"/>
        </w:rPr>
      </w:pPr>
      <w:r w:rsidRPr="00136890">
        <w:rPr>
          <w:rFonts w:ascii="Cambria" w:eastAsia="Arial" w:hAnsi="Cambria"/>
          <w:sz w:val="22"/>
          <w:szCs w:val="22"/>
        </w:rPr>
        <w:t>Przedmiotem zamówienia jest sprzedaż i sukcesywne dostawy oleju opałowego lekkiego spełniającego wymagania określone w normie PN-C-96024:2011 dla L-1, z przeznaczeniem na cele grzewcze, zwanego dalej „olejem opałowym” do Domu Pomocy Społ</w:t>
      </w:r>
      <w:r w:rsidR="004A2074">
        <w:rPr>
          <w:rFonts w:ascii="Cambria" w:eastAsia="Arial" w:hAnsi="Cambria"/>
          <w:sz w:val="22"/>
          <w:szCs w:val="22"/>
        </w:rPr>
        <w:t xml:space="preserve">ecznej w Czachowie, Czachów 54 </w:t>
      </w:r>
      <w:r w:rsidRPr="00136890">
        <w:rPr>
          <w:rFonts w:ascii="Cambria" w:eastAsia="Arial" w:hAnsi="Cambria"/>
          <w:sz w:val="22"/>
          <w:szCs w:val="22"/>
        </w:rPr>
        <w:t>o szacunkowej ilości ok. 25 000l.</w:t>
      </w:r>
    </w:p>
    <w:p w:rsidR="0078644B" w:rsidRPr="0078644B"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wartość opałowa – min. 42,6 MJ/kg;</w:t>
      </w:r>
    </w:p>
    <w:p w:rsidR="0078644B" w:rsidRPr="0078644B"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temperatura zapłonu – min. + 56°C;</w:t>
      </w:r>
    </w:p>
    <w:p w:rsidR="0078644B" w:rsidRPr="0078644B"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zawartość siarki – max.  0,100% (m/m)</w:t>
      </w:r>
    </w:p>
    <w:p w:rsidR="007C3147" w:rsidRPr="00136890"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gęstość w temperaturze + 15°C – max. 0,86c/cm3</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Wraz z dostawą Wykonawca zobowiązany jest dostarczyć  Zamawiającemu świadectwo (certyfikat) jakości potwierdzający parametry określone w powyższej normie.</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lastRenderedPageBreak/>
        <w:t>Dostawa odbywać się będzie sukcesywnie na podstawie zamówienia w formie telefonicznej z 2-dniowym wyprzedzeniem.</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Dostawa oleju napędowego odbywać się będzie autocysternami oplombowanymi i zabezpieczonymi zgodnie z przepisami prawa.</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pojemność zbiorników Domu Pomocy Społecznej w Czachowie : 5x1000 litrów oraz 2x750 litrów. Dopuszcza się możliwość rozładunku grawitacyjnego, jak też z obiegiem wymuszonym. Jednorazowa dostawa maksymalnie 5500 litrów możliwość dostawy autocysterną o małych gabarytach, do zweryfikowania przez ewentualnego Wykonawcę,</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ilość jednorazowego zamówienia oleju opałowego będzie uzależniona od bieżących potrzeb Zamawiającego</w:t>
      </w:r>
      <w:r w:rsidR="004A2074">
        <w:rPr>
          <w:rFonts w:ascii="Cambria" w:eastAsia="Arial" w:hAnsi="Cambria"/>
          <w:sz w:val="22"/>
          <w:szCs w:val="22"/>
        </w:rPr>
        <w:t>.</w:t>
      </w:r>
    </w:p>
    <w:p w:rsidR="00BD5D9C" w:rsidRDefault="00BD5D9C" w:rsidP="00BD5D9C">
      <w:pPr>
        <w:spacing w:line="276" w:lineRule="auto"/>
        <w:ind w:left="367" w:right="60"/>
        <w:jc w:val="both"/>
        <w:rPr>
          <w:rFonts w:ascii="Cambria" w:eastAsia="Arial" w:hAnsi="Cambria"/>
          <w:sz w:val="22"/>
          <w:szCs w:val="22"/>
        </w:rPr>
      </w:pPr>
      <w:r w:rsidRPr="00BD5D9C">
        <w:rPr>
          <w:rFonts w:ascii="Cambria" w:eastAsia="Arial" w:hAnsi="Cambria"/>
          <w:sz w:val="22"/>
          <w:szCs w:val="22"/>
        </w:rPr>
        <w:t xml:space="preserve">Nazwy i kody zamówienia według Wspólnego Słownika Zamówień (CPV): </w:t>
      </w:r>
    </w:p>
    <w:p w:rsidR="00136890" w:rsidRPr="00BD5D9C" w:rsidRDefault="00136890" w:rsidP="00BD5D9C">
      <w:pPr>
        <w:spacing w:line="276" w:lineRule="auto"/>
        <w:ind w:left="367" w:right="60"/>
        <w:jc w:val="both"/>
        <w:rPr>
          <w:rFonts w:ascii="Cambria" w:eastAsia="Arial" w:hAnsi="Cambria"/>
          <w:sz w:val="22"/>
          <w:szCs w:val="22"/>
        </w:rPr>
      </w:pPr>
    </w:p>
    <w:p w:rsidR="00BD5D9C" w:rsidRDefault="00D0704A" w:rsidP="00BD5D9C">
      <w:pPr>
        <w:spacing w:line="276" w:lineRule="auto"/>
        <w:ind w:left="367" w:right="60"/>
        <w:jc w:val="both"/>
        <w:rPr>
          <w:rFonts w:ascii="Cambria" w:eastAsia="Arial" w:hAnsi="Cambria"/>
          <w:sz w:val="22"/>
          <w:szCs w:val="22"/>
        </w:rPr>
      </w:pPr>
      <w:r w:rsidRPr="00D0704A">
        <w:rPr>
          <w:rFonts w:ascii="Cambria" w:eastAsia="Arial" w:hAnsi="Cambria"/>
          <w:sz w:val="22"/>
          <w:szCs w:val="22"/>
        </w:rPr>
        <w:t>09135100-5 – Olej opałowy</w:t>
      </w:r>
    </w:p>
    <w:p w:rsidR="009C4885" w:rsidRPr="00BD5D9C" w:rsidRDefault="009C4885" w:rsidP="00BD5D9C">
      <w:pPr>
        <w:spacing w:line="276" w:lineRule="auto"/>
        <w:ind w:left="367" w:right="60"/>
        <w:jc w:val="both"/>
        <w:rPr>
          <w:rFonts w:ascii="Cambria" w:eastAsia="Arial" w:hAnsi="Cambria"/>
          <w:sz w:val="22"/>
          <w:szCs w:val="22"/>
        </w:rPr>
      </w:pPr>
    </w:p>
    <w:p w:rsidR="00BD5D9C" w:rsidRPr="00BD5D9C" w:rsidRDefault="00BD5D9C" w:rsidP="00136890">
      <w:pPr>
        <w:pStyle w:val="Normalny1"/>
        <w:numPr>
          <w:ilvl w:val="0"/>
          <w:numId w:val="58"/>
        </w:numPr>
        <w:pBdr>
          <w:top w:val="nil"/>
          <w:left w:val="nil"/>
          <w:bottom w:val="nil"/>
          <w:right w:val="nil"/>
          <w:between w:val="nil"/>
        </w:pBdr>
        <w:tabs>
          <w:tab w:val="left" w:pos="426"/>
        </w:tabs>
        <w:spacing w:line="276" w:lineRule="auto"/>
        <w:ind w:right="60"/>
        <w:jc w:val="both"/>
        <w:rPr>
          <w:rFonts w:ascii="Cambria" w:eastAsia="Cambria" w:hAnsi="Cambria" w:cs="Cambria"/>
          <w:color w:val="000000"/>
          <w:sz w:val="22"/>
          <w:szCs w:val="22"/>
        </w:rPr>
      </w:pPr>
      <w:r w:rsidRPr="00BD5D9C">
        <w:rPr>
          <w:rFonts w:ascii="Cambria" w:eastAsia="Cambria" w:hAnsi="Cambria" w:cs="Cambria"/>
          <w:color w:val="000000"/>
          <w:sz w:val="22"/>
          <w:szCs w:val="22"/>
        </w:rPr>
        <w:t>Zamawiający</w:t>
      </w:r>
      <w:r w:rsidR="00D0704A">
        <w:rPr>
          <w:rFonts w:ascii="Cambria" w:eastAsia="Cambria" w:hAnsi="Cambria" w:cs="Cambria"/>
          <w:color w:val="000000"/>
          <w:sz w:val="22"/>
          <w:szCs w:val="22"/>
        </w:rPr>
        <w:t xml:space="preserve"> nie</w:t>
      </w:r>
      <w:r w:rsidRPr="00BD5D9C">
        <w:rPr>
          <w:rFonts w:ascii="Cambria" w:eastAsia="Cambria" w:hAnsi="Cambria" w:cs="Cambria"/>
          <w:color w:val="000000"/>
          <w:sz w:val="22"/>
          <w:szCs w:val="22"/>
        </w:rPr>
        <w:t xml:space="preserve"> dopuszcza możliwoś</w:t>
      </w:r>
      <w:r w:rsidR="00D0704A">
        <w:rPr>
          <w:rFonts w:ascii="Cambria" w:eastAsia="Cambria" w:hAnsi="Cambria" w:cs="Cambria"/>
          <w:color w:val="000000"/>
          <w:sz w:val="22"/>
          <w:szCs w:val="22"/>
        </w:rPr>
        <w:t>ci</w:t>
      </w:r>
      <w:r w:rsidRPr="00BD5D9C">
        <w:rPr>
          <w:rFonts w:ascii="Cambria" w:eastAsia="Cambria" w:hAnsi="Cambria" w:cs="Cambria"/>
          <w:color w:val="000000"/>
          <w:sz w:val="22"/>
          <w:szCs w:val="22"/>
        </w:rPr>
        <w:t xml:space="preserve"> składania ofert częściowych. </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Kryteria lub zasady, mające zastosowanie do ustalenia, które części zamówienia zostaną udzielone jednemu wykonawcy, w przypadku wyboru jego oferty w większej niż maksymalna liczbie części: nie dotyczy.</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dopuszcza składania ofert wariantowych.</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możliwości zawarcia umowy ramowej.</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 xml:space="preserve">Zamawiający nie przewiduje udzielenia zamówień, o których mowa w art. 214 ust. 1 pkt 7 i 8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prowadzenia aukcji elektronicznej.</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odbycia przez Wykonawcę wizji lokalnej i złożenie o</w:t>
      </w:r>
      <w:r w:rsidR="00B51CA2">
        <w:rPr>
          <w:rFonts w:ascii="Cambria" w:eastAsia="Arial" w:hAnsi="Cambria"/>
          <w:sz w:val="22"/>
          <w:szCs w:val="22"/>
        </w:rPr>
        <w:t>ferty nie wymaga odbycia przez W</w:t>
      </w:r>
      <w:r w:rsidRPr="00BD5D9C">
        <w:rPr>
          <w:rFonts w:ascii="Cambria" w:eastAsia="Arial" w:hAnsi="Cambria"/>
          <w:sz w:val="22"/>
          <w:szCs w:val="22"/>
        </w:rPr>
        <w:t>ykonawcę wizji lokalnej.</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żąda wskazania w ofercie części zamówienia, których wykonanie Wykonawca zamierza powierzyć podwykonawcy i podania przez Wykona</w:t>
      </w:r>
      <w:r w:rsidR="006124EF">
        <w:rPr>
          <w:rFonts w:ascii="Cambria" w:eastAsia="Arial" w:hAnsi="Cambria"/>
          <w:sz w:val="22"/>
          <w:szCs w:val="22"/>
        </w:rPr>
        <w:t xml:space="preserve">wcę nazw (firm) podwykonawców. </w:t>
      </w:r>
      <w:r w:rsidRPr="00BD5D9C">
        <w:rPr>
          <w:rFonts w:ascii="Cambria" w:eastAsia="Arial" w:hAnsi="Cambria"/>
          <w:sz w:val="22"/>
          <w:szCs w:val="22"/>
        </w:rPr>
        <w:t>W przypadku powierzenia części zamówienia podwykonawcom, wzór oświadczenia w tym zakresie zawiera Załącznik nr 1 do SWZ.</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 xml:space="preserve">W przypadku gdy Zamawiający użył w opisie przedmiotu zamówienia oznaczeń norm, ocen technicznych, specyfikacji technicznych i systemów referencji technicznych o których mowa w art. 101 ust. 1 pkt 2 oraz ust. 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dopuszcza się roz</w:t>
      </w:r>
      <w:r w:rsidR="006124EF">
        <w:rPr>
          <w:rFonts w:ascii="Cambria" w:eastAsia="Arial" w:hAnsi="Cambria"/>
          <w:sz w:val="22"/>
          <w:szCs w:val="22"/>
        </w:rPr>
        <w:t xml:space="preserve">wiązania równoważne opisywanym </w:t>
      </w:r>
      <w:r w:rsidRPr="00BD5D9C">
        <w:rPr>
          <w:rFonts w:ascii="Cambria" w:eastAsia="Arial" w:hAnsi="Cambria"/>
          <w:sz w:val="22"/>
          <w:szCs w:val="22"/>
        </w:rPr>
        <w:t>w SWZ. Każdorazowo gdy wskazana jest w niniejszej SWZ lub załącznikach do SWZ norma, należy przyjąć, że w odniesieniu do niej użyto sformułowania „lub równoważna”. Wykonawca winien udowodnić w ofercie, w szczególności za pomocą prze</w:t>
      </w:r>
      <w:r w:rsidR="006124EF">
        <w:rPr>
          <w:rFonts w:ascii="Cambria" w:eastAsia="Arial" w:hAnsi="Cambria"/>
          <w:sz w:val="22"/>
          <w:szCs w:val="22"/>
        </w:rPr>
        <w:t xml:space="preserve">dmiotowych środków dowodowych, </w:t>
      </w:r>
      <w:r w:rsidRPr="00BD5D9C">
        <w:rPr>
          <w:rFonts w:ascii="Cambria" w:eastAsia="Arial" w:hAnsi="Cambria"/>
          <w:sz w:val="22"/>
          <w:szCs w:val="22"/>
        </w:rPr>
        <w:t>o których mowa w art. 104–107, że proponowane rozwiązania w równoważnym stopniu spełniają wymagania określone w opisie przedmiotu zamówienia.</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 xml:space="preserve">Zamawiający nie przewiduje rozliczenia w walutach obcych. Rozliczenia będą się odbywały </w:t>
      </w:r>
      <w:r w:rsidRPr="00BD5D9C">
        <w:rPr>
          <w:rFonts w:ascii="Cambria" w:eastAsia="Arial" w:hAnsi="Cambria"/>
          <w:sz w:val="22"/>
          <w:szCs w:val="22"/>
        </w:rPr>
        <w:br/>
        <w:t>w walucie polskiej, tj. w złotych polskich.</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zwrotu kosztów udziału w postępowaniu.</w:t>
      </w:r>
    </w:p>
    <w:p w:rsidR="00BD5D9C" w:rsidRPr="00BD5D9C" w:rsidRDefault="00BD5D9C" w:rsidP="00BD5D9C">
      <w:pPr>
        <w:spacing w:line="276" w:lineRule="auto"/>
        <w:jc w:val="both"/>
        <w:rPr>
          <w:rFonts w:ascii="Cambria" w:eastAsia="Times New Roman" w:hAnsi="Cambria"/>
          <w:sz w:val="22"/>
          <w:szCs w:val="22"/>
        </w:rPr>
      </w:pPr>
    </w:p>
    <w:p w:rsidR="00BD5D9C" w:rsidRPr="00A5642B" w:rsidRDefault="00BD5D9C" w:rsidP="00BD5D9C">
      <w:pPr>
        <w:numPr>
          <w:ilvl w:val="0"/>
          <w:numId w:val="4"/>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Informacja o przedmiotowych środkach dowodowych.</w:t>
      </w:r>
    </w:p>
    <w:p w:rsidR="00BD5D9C" w:rsidRPr="00BD5D9C" w:rsidRDefault="00BD5D9C" w:rsidP="00BD5D9C">
      <w:pPr>
        <w:numPr>
          <w:ilvl w:val="0"/>
          <w:numId w:val="5"/>
        </w:numPr>
        <w:tabs>
          <w:tab w:val="left" w:pos="347"/>
        </w:tabs>
        <w:spacing w:line="276" w:lineRule="auto"/>
        <w:ind w:left="367" w:hanging="359"/>
        <w:jc w:val="both"/>
        <w:rPr>
          <w:rFonts w:ascii="Cambria" w:eastAsia="Times New Roman" w:hAnsi="Cambria"/>
          <w:sz w:val="22"/>
          <w:szCs w:val="22"/>
        </w:rPr>
      </w:pPr>
      <w:r w:rsidRPr="00BD5D9C">
        <w:rPr>
          <w:rFonts w:ascii="Cambria" w:eastAsia="Arial" w:hAnsi="Cambria"/>
          <w:sz w:val="22"/>
          <w:szCs w:val="22"/>
        </w:rPr>
        <w:t xml:space="preserve">Zamawiający </w:t>
      </w:r>
      <w:r w:rsidR="009C4885">
        <w:rPr>
          <w:rFonts w:ascii="Cambria" w:eastAsia="Arial" w:hAnsi="Cambria"/>
          <w:sz w:val="22"/>
          <w:szCs w:val="22"/>
        </w:rPr>
        <w:t xml:space="preserve">nie </w:t>
      </w:r>
      <w:r w:rsidRPr="00BD5D9C">
        <w:rPr>
          <w:rFonts w:ascii="Cambria" w:eastAsia="Arial" w:hAnsi="Cambria"/>
          <w:sz w:val="22"/>
          <w:szCs w:val="22"/>
        </w:rPr>
        <w:t>będzie wymagał złożenia wraz z ofertą przedmiotowych środków dowodowych</w:t>
      </w:r>
      <w:r w:rsidR="00781AD3">
        <w:rPr>
          <w:rFonts w:ascii="Cambria" w:eastAsia="Arial" w:hAnsi="Cambria"/>
          <w:sz w:val="22"/>
          <w:szCs w:val="22"/>
        </w:rPr>
        <w: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6"/>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lastRenderedPageBreak/>
        <w:t>Termin wykonania zamówienia.</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t>Wykonawca zobowiązany jest zrealizować przedmiot zamówienia w terminie od 0</w:t>
      </w:r>
      <w:r w:rsidR="00353F50">
        <w:rPr>
          <w:rFonts w:ascii="Cambria" w:eastAsia="Arial" w:hAnsi="Cambria"/>
          <w:sz w:val="22"/>
          <w:szCs w:val="22"/>
        </w:rPr>
        <w:t>1</w:t>
      </w:r>
      <w:r w:rsidRPr="00BD5D9C">
        <w:rPr>
          <w:rFonts w:ascii="Cambria" w:eastAsia="Arial" w:hAnsi="Cambria"/>
          <w:sz w:val="22"/>
          <w:szCs w:val="22"/>
        </w:rPr>
        <w:t>.01.202</w:t>
      </w:r>
      <w:r w:rsidR="00CD4CD5">
        <w:rPr>
          <w:rFonts w:ascii="Cambria" w:eastAsia="Arial" w:hAnsi="Cambria"/>
          <w:sz w:val="22"/>
          <w:szCs w:val="22"/>
        </w:rPr>
        <w:t>6</w:t>
      </w:r>
      <w:r w:rsidRPr="00BD5D9C">
        <w:rPr>
          <w:rFonts w:ascii="Cambria" w:eastAsia="Arial" w:hAnsi="Cambria"/>
          <w:sz w:val="22"/>
          <w:szCs w:val="22"/>
        </w:rPr>
        <w:t xml:space="preserve"> r. do 31.12.202</w:t>
      </w:r>
      <w:r w:rsidR="00CD4CD5">
        <w:rPr>
          <w:rFonts w:ascii="Cambria" w:eastAsia="Arial" w:hAnsi="Cambria"/>
          <w:sz w:val="22"/>
          <w:szCs w:val="22"/>
        </w:rPr>
        <w:t>6</w:t>
      </w:r>
      <w:r w:rsidR="00781AD3">
        <w:rPr>
          <w:rFonts w:ascii="Cambria" w:eastAsia="Arial" w:hAnsi="Cambria"/>
          <w:sz w:val="22"/>
          <w:szCs w:val="22"/>
        </w:rPr>
        <w:t xml:space="preserve"> r.</w:t>
      </w:r>
    </w:p>
    <w:p w:rsidR="00BD5D9C" w:rsidRPr="00BD5D9C" w:rsidRDefault="00BD5D9C" w:rsidP="00BD5D9C">
      <w:pPr>
        <w:spacing w:line="276" w:lineRule="auto"/>
        <w:jc w:val="both"/>
        <w:rPr>
          <w:rFonts w:ascii="Cambria" w:eastAsia="Arial" w:hAnsi="Cambria"/>
          <w:sz w:val="22"/>
          <w:szCs w:val="22"/>
        </w:rPr>
      </w:pPr>
    </w:p>
    <w:p w:rsidR="00BD5D9C" w:rsidRPr="00A5642B" w:rsidRDefault="00BD5D9C" w:rsidP="00BD5D9C">
      <w:pPr>
        <w:numPr>
          <w:ilvl w:val="0"/>
          <w:numId w:val="6"/>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Podstawy wykluczenia.</w:t>
      </w:r>
    </w:p>
    <w:p w:rsidR="00BD5D9C" w:rsidRPr="00BD5D9C" w:rsidRDefault="00BD5D9C" w:rsidP="00BD5D9C">
      <w:pPr>
        <w:numPr>
          <w:ilvl w:val="0"/>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O udzielenie zamówienia mogą ubiegać się Wykonawcy, którzy nie podlegają wykluczeniu na podstawie art. 108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 postępowania o udzielenie zamówienia wyklucza się</w:t>
      </w:r>
      <w:r w:rsidRPr="00BD5D9C">
        <w:rPr>
          <w:rFonts w:ascii="Cambria" w:eastAsia="Arial" w:hAnsi="Cambria"/>
          <w:sz w:val="22"/>
          <w:szCs w:val="22"/>
          <w:vertAlign w:val="subscript"/>
        </w:rPr>
        <w:t>̨</w:t>
      </w:r>
      <w:r w:rsidRPr="00BD5D9C">
        <w:rPr>
          <w:rFonts w:ascii="Cambria" w:eastAsia="Arial" w:hAnsi="Cambria"/>
          <w:sz w:val="22"/>
          <w:szCs w:val="22"/>
        </w:rPr>
        <w:t xml:space="preserve">, z zastrzeżeniem art. 110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Wykonawcę</w:t>
      </w:r>
      <w:r w:rsidRPr="00BD5D9C">
        <w:rPr>
          <w:rFonts w:ascii="Cambria" w:eastAsia="Arial" w:hAnsi="Cambria"/>
          <w:sz w:val="22"/>
          <w:szCs w:val="22"/>
          <w:vertAlign w:val="subscript"/>
        </w:rPr>
        <w:t>̨</w:t>
      </w:r>
      <w:r w:rsidRPr="00BD5D9C">
        <w:rPr>
          <w:rFonts w:ascii="Cambria" w:eastAsia="Arial" w:hAnsi="Cambria"/>
          <w:sz w:val="22"/>
          <w:szCs w:val="22"/>
        </w:rPr>
        <w:t>:</w:t>
      </w:r>
    </w:p>
    <w:p w:rsidR="00BD5D9C" w:rsidRPr="00BD5D9C" w:rsidRDefault="00BD5D9C" w:rsidP="00BD5D9C">
      <w:pPr>
        <w:numPr>
          <w:ilvl w:val="1"/>
          <w:numId w:val="51"/>
        </w:numPr>
        <w:tabs>
          <w:tab w:val="left" w:pos="707"/>
        </w:tabs>
        <w:spacing w:line="276" w:lineRule="auto"/>
        <w:ind w:hanging="1440"/>
        <w:jc w:val="both"/>
        <w:rPr>
          <w:rFonts w:ascii="Cambria" w:eastAsia="Arial" w:hAnsi="Cambria"/>
          <w:sz w:val="22"/>
          <w:szCs w:val="22"/>
        </w:rPr>
      </w:pPr>
      <w:r w:rsidRPr="00BD5D9C">
        <w:rPr>
          <w:rFonts w:ascii="Cambria" w:eastAsia="Arial" w:hAnsi="Cambria"/>
          <w:sz w:val="22"/>
          <w:szCs w:val="22"/>
        </w:rPr>
        <w:t>będącego osobą fizyczną, którego prawomocnie skazano za przestępstwo:</w:t>
      </w:r>
    </w:p>
    <w:p w:rsidR="00BD5D9C" w:rsidRPr="00BD5D9C" w:rsidRDefault="00BD5D9C" w:rsidP="00BD5D9C">
      <w:pPr>
        <w:numPr>
          <w:ilvl w:val="2"/>
          <w:numId w:val="7"/>
        </w:numPr>
        <w:tabs>
          <w:tab w:val="left" w:pos="709"/>
        </w:tabs>
        <w:spacing w:line="276" w:lineRule="auto"/>
        <w:ind w:left="709" w:right="20" w:hanging="425"/>
        <w:jc w:val="both"/>
        <w:rPr>
          <w:rFonts w:ascii="Cambria" w:eastAsia="Arial" w:hAnsi="Cambria"/>
          <w:sz w:val="22"/>
          <w:szCs w:val="22"/>
        </w:rPr>
      </w:pPr>
      <w:r w:rsidRPr="00BD5D9C">
        <w:rPr>
          <w:rFonts w:ascii="Cambria" w:eastAsia="Arial" w:hAnsi="Cambria"/>
          <w:sz w:val="22"/>
          <w:szCs w:val="22"/>
        </w:rPr>
        <w:t>udziału w zorganizowanej grupie przestępczej albo związku mającym na celu popełnienie przestępstwa lub przestępstwa skarbowego, o którym mowa w art. 258 Kodeksu karnego,</w:t>
      </w:r>
    </w:p>
    <w:p w:rsidR="00BD5D9C" w:rsidRPr="00BD5D9C" w:rsidRDefault="00BD5D9C" w:rsidP="00BD5D9C">
      <w:pPr>
        <w:numPr>
          <w:ilvl w:val="2"/>
          <w:numId w:val="7"/>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handlu ludźmi, o którym mowa w art. 189a Kodeksu karnego,</w:t>
      </w:r>
    </w:p>
    <w:p w:rsidR="00BD5D9C" w:rsidRPr="00BD5D9C" w:rsidRDefault="00BD5D9C" w:rsidP="00BD5D9C">
      <w:pPr>
        <w:numPr>
          <w:ilvl w:val="2"/>
          <w:numId w:val="7"/>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o którym mowa w art. 228–230a, art. 250a Kodeksu karnego lu</w:t>
      </w:r>
      <w:r w:rsidR="004829E5">
        <w:rPr>
          <w:rFonts w:ascii="Cambria" w:eastAsia="Arial" w:hAnsi="Cambria"/>
          <w:sz w:val="22"/>
          <w:szCs w:val="22"/>
        </w:rPr>
        <w:t xml:space="preserve">b w art. 46 lub art. 48 ustawy </w:t>
      </w:r>
      <w:r w:rsidRPr="00BD5D9C">
        <w:rPr>
          <w:rFonts w:ascii="Cambria" w:eastAsia="Arial" w:hAnsi="Cambria"/>
          <w:sz w:val="22"/>
          <w:szCs w:val="22"/>
        </w:rPr>
        <w:t>z dnia 25 czerwca 2010 r. o sporcie,</w:t>
      </w:r>
    </w:p>
    <w:p w:rsidR="00BD5D9C" w:rsidRPr="00BD5D9C" w:rsidRDefault="00BD5D9C" w:rsidP="00BD5D9C">
      <w:pPr>
        <w:numPr>
          <w:ilvl w:val="2"/>
          <w:numId w:val="7"/>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D5D9C" w:rsidRPr="00BD5D9C" w:rsidRDefault="00BD5D9C" w:rsidP="00BD5D9C">
      <w:pPr>
        <w:numPr>
          <w:ilvl w:val="2"/>
          <w:numId w:val="7"/>
        </w:numPr>
        <w:tabs>
          <w:tab w:val="left" w:pos="709"/>
        </w:tabs>
        <w:spacing w:line="276" w:lineRule="auto"/>
        <w:ind w:left="709" w:right="20" w:hanging="425"/>
        <w:jc w:val="both"/>
        <w:rPr>
          <w:rFonts w:ascii="Cambria" w:eastAsia="Times New Roman" w:hAnsi="Cambria"/>
          <w:sz w:val="22"/>
          <w:szCs w:val="22"/>
        </w:rPr>
      </w:pPr>
      <w:r w:rsidRPr="00BD5D9C">
        <w:rPr>
          <w:rFonts w:ascii="Cambria" w:eastAsia="Arial" w:hAnsi="Cambria"/>
          <w:sz w:val="22"/>
          <w:szCs w:val="22"/>
        </w:rPr>
        <w:t>o charakterze terrorystycznym, o którym mowa w art. 115 § 20 Kodeksu karnego, lub mające na celu popełnienie tego przestępstwa,</w:t>
      </w:r>
      <w:bookmarkStart w:id="1" w:name="page4"/>
      <w:bookmarkEnd w:id="1"/>
    </w:p>
    <w:p w:rsidR="00BD5D9C" w:rsidRPr="00BD5D9C" w:rsidRDefault="00BD5D9C" w:rsidP="00BD5D9C">
      <w:pPr>
        <w:numPr>
          <w:ilvl w:val="0"/>
          <w:numId w:val="8"/>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pracy małoletnich cudzoziemców, o którym mowa w art. 9 ust. 2 ustawy z dnia 15 czerwca 2012 r. o skutkach powierzania wykonywania pracy cudzoziemcom przebywającym wbrew przepisom na terytorium Rzeczypospolitej Polskiej (Dz. U. z 2021 r. poz. 1745),</w:t>
      </w:r>
    </w:p>
    <w:p w:rsidR="00BD5D9C" w:rsidRPr="00BD5D9C" w:rsidRDefault="00BD5D9C" w:rsidP="00BD5D9C">
      <w:pPr>
        <w:numPr>
          <w:ilvl w:val="0"/>
          <w:numId w:val="8"/>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BD5D9C" w:rsidRPr="00BD5D9C" w:rsidRDefault="00BD5D9C" w:rsidP="00BD5D9C">
      <w:pPr>
        <w:numPr>
          <w:ilvl w:val="0"/>
          <w:numId w:val="8"/>
        </w:numPr>
        <w:tabs>
          <w:tab w:val="left" w:pos="709"/>
        </w:tabs>
        <w:spacing w:line="276" w:lineRule="auto"/>
        <w:ind w:left="709" w:hanging="425"/>
        <w:jc w:val="both"/>
        <w:rPr>
          <w:rFonts w:ascii="Cambria" w:eastAsia="Times New Roman" w:hAnsi="Cambria"/>
          <w:sz w:val="22"/>
          <w:szCs w:val="22"/>
        </w:rPr>
      </w:pPr>
      <w:r w:rsidRPr="00BD5D9C">
        <w:rPr>
          <w:rFonts w:ascii="Cambria" w:eastAsia="Arial" w:hAnsi="Cambria"/>
          <w:sz w:val="22"/>
          <w:szCs w:val="22"/>
        </w:rPr>
        <w:t xml:space="preserve">o którym mowa w art. 9 ust. 1 i 3 lub art. 10 ustawy z dnia 15 czerwca 2012 r. o skutkach powierzania wykonywania pracy cudzoziemcom przebywającym wbrew przepisom na terytorium Rzeczypospolitej Polskiej – lub za odpowiedni czyn zabroniony określony </w:t>
      </w:r>
      <w:r w:rsidRPr="00BD5D9C">
        <w:rPr>
          <w:rFonts w:ascii="Cambria" w:eastAsia="Arial" w:hAnsi="Cambria"/>
          <w:sz w:val="22"/>
          <w:szCs w:val="22"/>
        </w:rPr>
        <w:br/>
        <w:t>w przepisach prawa obcego;</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jeżeli urzędującego członka jego organu zarządzającego lub nadzorczego wspólnika spółki </w:t>
      </w:r>
      <w:r w:rsidRPr="00BD5D9C">
        <w:rPr>
          <w:rFonts w:ascii="Cambria" w:eastAsia="Arial" w:hAnsi="Cambria"/>
          <w:sz w:val="22"/>
          <w:szCs w:val="22"/>
        </w:rPr>
        <w:br/>
        <w:t>w spółce jawnej lub partnerskiej albo komplementariusza w spółce komandytowej lub komandytowo-akcyjnej lub prokurenta prawomocnie skazano za przestępstwo, o którym mowa w pkt 1;</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wobec którego wydano prawomocny wyrok sądu lub ostateczną decyzję administracyjną </w:t>
      </w:r>
      <w:r w:rsidRPr="00BD5D9C">
        <w:rPr>
          <w:rFonts w:ascii="Cambria" w:eastAsia="Arial" w:hAnsi="Cambria"/>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D5D9C" w:rsidRPr="00BD5D9C" w:rsidRDefault="00BD5D9C" w:rsidP="00BD5D9C">
      <w:pPr>
        <w:numPr>
          <w:ilvl w:val="1"/>
          <w:numId w:val="51"/>
        </w:numPr>
        <w:tabs>
          <w:tab w:val="left" w:pos="426"/>
        </w:tabs>
        <w:spacing w:line="276" w:lineRule="auto"/>
        <w:ind w:left="709" w:hanging="709"/>
        <w:jc w:val="both"/>
        <w:rPr>
          <w:rFonts w:ascii="Cambria" w:eastAsia="Arial" w:hAnsi="Cambria"/>
          <w:sz w:val="22"/>
          <w:szCs w:val="22"/>
        </w:rPr>
      </w:pPr>
      <w:r w:rsidRPr="00BD5D9C">
        <w:rPr>
          <w:rFonts w:ascii="Cambria" w:eastAsia="Arial" w:hAnsi="Cambria"/>
          <w:sz w:val="22"/>
          <w:szCs w:val="22"/>
        </w:rPr>
        <w:t>wobec którego orzeczono zakaz ubiegania się o zamówienia publiczne;</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lastRenderedPageBreak/>
        <w:t xml:space="preserve">jeżeli Zamawiający może stwierdzić, na podstawie wiarygodnych przesłanek, że Wykonawca zawarł z innymi Wykonawcami porozumienie mające na celu zakłócenie konkurencji, </w:t>
      </w:r>
      <w:r w:rsidRPr="00BD5D9C">
        <w:rPr>
          <w:rFonts w:ascii="Cambria" w:eastAsia="Arial" w:hAnsi="Cambria"/>
          <w:sz w:val="22"/>
          <w:szCs w:val="22"/>
        </w:rPr>
        <w:br/>
        <w:t xml:space="preserve">w szczególności jeżeli należąc do tej samej grupy kapitałowej w rozumieniu ustawy z dnia </w:t>
      </w:r>
      <w:r w:rsidRPr="00BD5D9C">
        <w:rPr>
          <w:rFonts w:ascii="Cambria" w:eastAsia="Arial" w:hAnsi="Cambria"/>
          <w:sz w:val="22"/>
          <w:szCs w:val="22"/>
        </w:rPr>
        <w:br/>
        <w:t>16 lutego 2007 r. o ochronie konkurencji i konsumentów, złożyli odrębne oferty, oferty częściowe lub wnioski o dopuszczenie do udziału w postępowaniu, chyba że wykażą, że przygotowali te oferty lub wnioski niezależnie od siebie;</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jeżeli, w przypadkach, o których mowa w art. 85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D5D9C" w:rsidRPr="00BD5D9C" w:rsidRDefault="00BD5D9C" w:rsidP="00BD5D9C">
      <w:pPr>
        <w:numPr>
          <w:ilvl w:val="0"/>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Wykonawca może zostać wykluczony przez Zamawiającego na każdym etapie postępowania </w:t>
      </w:r>
      <w:r w:rsidRPr="00BD5D9C">
        <w:rPr>
          <w:rFonts w:ascii="Cambria" w:eastAsia="Arial" w:hAnsi="Cambria"/>
          <w:sz w:val="22"/>
          <w:szCs w:val="22"/>
        </w:rPr>
        <w:br/>
        <w:t>o udzielenie zamówienia.</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9"/>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Informacje o warunkach udziału w postępowaniu.</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t>Zamawiający nie określa warunków udziału w postępowaniu.</w:t>
      </w:r>
    </w:p>
    <w:p w:rsidR="00BD5D9C" w:rsidRPr="00BD5D9C" w:rsidRDefault="00BD5D9C" w:rsidP="00BD5D9C">
      <w:pPr>
        <w:spacing w:line="276" w:lineRule="auto"/>
        <w:jc w:val="both"/>
        <w:rPr>
          <w:rFonts w:ascii="Cambria" w:eastAsia="Arial" w:hAnsi="Cambria"/>
          <w:sz w:val="22"/>
          <w:szCs w:val="22"/>
        </w:rPr>
      </w:pPr>
    </w:p>
    <w:p w:rsidR="00BD5D9C" w:rsidRPr="00A5642B" w:rsidRDefault="00BD5D9C" w:rsidP="00BD5D9C">
      <w:pPr>
        <w:numPr>
          <w:ilvl w:val="0"/>
          <w:numId w:val="9"/>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Informacje o podmiotowych środkach dowodowych.</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Do oferty każdy Wykonawca musi dołączyć oświadczenie o którym mowa w art. 125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 zakresie wskazanym w Załączniku Nr 2 do SWZ o niepodleganiu wykluczeniu.</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 przypadku konsorcjum i polegania na zasobach innych podmiotów, oświadczenia potwierdzające brak podstaw wykluczenia oraz spełnianie konkretnego warunku udziału </w:t>
      </w:r>
      <w:r w:rsidRPr="00BD5D9C">
        <w:rPr>
          <w:rFonts w:ascii="Cambria" w:eastAsia="Arial" w:hAnsi="Cambria"/>
          <w:sz w:val="22"/>
          <w:szCs w:val="22"/>
        </w:rPr>
        <w:br/>
        <w:t>w postępowaniu składa:</w:t>
      </w:r>
    </w:p>
    <w:p w:rsidR="00BD5D9C" w:rsidRPr="00BD5D9C" w:rsidRDefault="00BD5D9C" w:rsidP="00BD5D9C">
      <w:pPr>
        <w:numPr>
          <w:ilvl w:val="1"/>
          <w:numId w:val="10"/>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 xml:space="preserve">każdy ze wspólników konsorcjum - art. 125 ust. 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oraz</w:t>
      </w:r>
    </w:p>
    <w:p w:rsidR="00BD5D9C" w:rsidRPr="00BD5D9C" w:rsidRDefault="00BD5D9C" w:rsidP="00BD5D9C">
      <w:pPr>
        <w:numPr>
          <w:ilvl w:val="1"/>
          <w:numId w:val="10"/>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 xml:space="preserve">każdy podmiot udostępniający (art. 125 ust. 5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weryfikuje podstaw wykluczenia w odniesieniu do podwykonawcy.</w:t>
      </w:r>
    </w:p>
    <w:p w:rsidR="00BD5D9C" w:rsidRPr="00BD5D9C" w:rsidRDefault="00BD5D9C" w:rsidP="00BD5D9C">
      <w:pPr>
        <w:numPr>
          <w:ilvl w:val="0"/>
          <w:numId w:val="10"/>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Jeżeli Wykonawca nie złożył oświadczenia, o którym mowa w pkt. 1, podmiotowych środków dowodowych lub są one niekompletne lub zawierają błędy, zamawiający wzywa Wykonawcę odpowiednio do ich złożenia, poprawienia lub uzupełnienia w wyznaczonym terminie, chyba że:</w:t>
      </w:r>
    </w:p>
    <w:p w:rsidR="00BD5D9C" w:rsidRPr="00BD5D9C" w:rsidRDefault="00BD5D9C" w:rsidP="00BD5D9C">
      <w:pPr>
        <w:numPr>
          <w:ilvl w:val="1"/>
          <w:numId w:val="11"/>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oferta wykonawcy podlega odrzuceniu bez względu na ich złożenie, uzupełnienie lub poprawienie lub</w:t>
      </w:r>
    </w:p>
    <w:p w:rsidR="00BD5D9C" w:rsidRPr="00BD5D9C" w:rsidRDefault="00BD5D9C" w:rsidP="00BD5D9C">
      <w:pPr>
        <w:numPr>
          <w:ilvl w:val="1"/>
          <w:numId w:val="11"/>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zachodzą przesłanki unieważnienia postępowania.</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Oferty wykonawców, którzy nie złożą lub nie uzupełnią oświadczenia o którym mowa w pkt 9.1 SWZ, podlegają odrzuceniu na podstawie art. 226 ust. 1 pkt 2 lit. „c”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tabs>
          <w:tab w:val="left" w:pos="367"/>
        </w:tabs>
        <w:spacing w:line="276" w:lineRule="auto"/>
        <w:ind w:left="367"/>
        <w:jc w:val="both"/>
        <w:rPr>
          <w:rFonts w:ascii="Cambria" w:eastAsia="Arial" w:hAnsi="Cambria"/>
          <w:sz w:val="22"/>
          <w:szCs w:val="22"/>
        </w:rPr>
      </w:pPr>
    </w:p>
    <w:p w:rsidR="00BD5D9C" w:rsidRPr="0078412A" w:rsidRDefault="00BD5D9C" w:rsidP="00BD5D9C">
      <w:pPr>
        <w:numPr>
          <w:ilvl w:val="0"/>
          <w:numId w:val="12"/>
        </w:numPr>
        <w:tabs>
          <w:tab w:val="left" w:pos="367"/>
        </w:tabs>
        <w:spacing w:line="276" w:lineRule="auto"/>
        <w:ind w:left="367" w:hanging="367"/>
        <w:jc w:val="both"/>
        <w:rPr>
          <w:rFonts w:ascii="Cambria" w:eastAsia="Times New Roman" w:hAnsi="Cambria"/>
          <w:b/>
          <w:sz w:val="22"/>
          <w:szCs w:val="22"/>
        </w:rPr>
      </w:pPr>
      <w:bookmarkStart w:id="2" w:name="page5"/>
      <w:bookmarkEnd w:id="2"/>
      <w:r w:rsidRPr="00A5642B">
        <w:rPr>
          <w:rFonts w:ascii="Cambria" w:eastAsia="Arial" w:hAnsi="Cambria"/>
          <w:b/>
          <w:sz w:val="22"/>
          <w:szCs w:val="22"/>
        </w:rPr>
        <w:t>Informacje o środkach komunikacji elektronicznej, przy użyciu których zamawiający będzie komunikował się z wykonawcami, oraz informa</w:t>
      </w:r>
      <w:r w:rsidR="0078412A">
        <w:rPr>
          <w:rFonts w:ascii="Cambria" w:eastAsia="Arial" w:hAnsi="Cambria"/>
          <w:b/>
          <w:sz w:val="22"/>
          <w:szCs w:val="22"/>
        </w:rPr>
        <w:t xml:space="preserve">cje o wymaganiach technicznych </w:t>
      </w:r>
      <w:r w:rsidRPr="00A5642B">
        <w:rPr>
          <w:rFonts w:ascii="Cambria" w:eastAsia="Arial" w:hAnsi="Cambria"/>
          <w:b/>
          <w:sz w:val="22"/>
          <w:szCs w:val="22"/>
        </w:rPr>
        <w:t>i organizacyjnych sporządzania, wysyłania i odbierania korespondencji elektronicznej.</w:t>
      </w:r>
    </w:p>
    <w:p w:rsidR="0078412A" w:rsidRPr="0078412A" w:rsidRDefault="0078412A" w:rsidP="0078412A">
      <w:pPr>
        <w:pStyle w:val="Akapitzlist"/>
        <w:numPr>
          <w:ilvl w:val="1"/>
          <w:numId w:val="62"/>
        </w:numPr>
        <w:spacing w:before="20" w:after="40" w:line="276" w:lineRule="auto"/>
        <w:contextualSpacing/>
        <w:jc w:val="both"/>
        <w:rPr>
          <w:rFonts w:ascii="Cambria" w:hAnsi="Cambria" w:cstheme="minorHAnsi"/>
          <w:sz w:val="22"/>
          <w:szCs w:val="22"/>
        </w:rPr>
      </w:pPr>
      <w:r w:rsidRPr="0078412A">
        <w:rPr>
          <w:rFonts w:ascii="Cambria" w:hAnsi="Cambria" w:cstheme="minorHAnsi"/>
          <w:sz w:val="22"/>
          <w:szCs w:val="22"/>
        </w:rPr>
        <w:t xml:space="preserve">Wykonawca zamierzający wziąć udział w postępowaniu o udzielenie zamówienia publicznego musi posiadać konto podmiotu „Wykonawca” na Platformie e-Zamówienia. Przeglądanie i pobieranie publicznej treści dokumentacji postępowania nie wymaga posiadania konta na Platformie e-Zamówienia ani logowania. </w:t>
      </w:r>
    </w:p>
    <w:p w:rsidR="0078412A" w:rsidRPr="0078412A" w:rsidRDefault="0078412A" w:rsidP="0078412A">
      <w:pPr>
        <w:pStyle w:val="Akapitzlist"/>
        <w:numPr>
          <w:ilvl w:val="1"/>
          <w:numId w:val="62"/>
        </w:numPr>
        <w:spacing w:before="20" w:after="40" w:line="276" w:lineRule="auto"/>
        <w:contextualSpacing/>
        <w:jc w:val="both"/>
        <w:rPr>
          <w:rFonts w:ascii="Cambria" w:hAnsi="Cambria" w:cstheme="minorHAnsi"/>
          <w:sz w:val="22"/>
          <w:szCs w:val="22"/>
        </w:rPr>
      </w:pPr>
      <w:r w:rsidRPr="0078412A">
        <w:rPr>
          <w:rFonts w:ascii="Cambria" w:hAnsi="Cambria" w:cstheme="minorHAnsi"/>
          <w:sz w:val="22"/>
          <w:szCs w:val="22"/>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Informacje, oświadczenia lub dokumenty, inne niż wymienione w § 2 ust. 1 rozporządzenia Prezesa Rady Ministrów w sprawie wymagań dla dokumentów elektronicznych, przekazywane w postępowaniu sporządza się w postaci elektronicznej: 1) w formatach danych określonych w przepisach rozporządzenia Rady Ministrów w sprawie Krajowych Ram Interoperacyjności (i przekazuje się jako załącznik), lub 2) jako tekst wpisany bezpośrednio do wiadomości przekazywanej przy użyciu środków komunikacji elektronicznej (np. w treści wiadomości e-mail lub w treści „Formularza do komunikacji”).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Komunikacja w postępowaniu, odbywa się drogą elektroniczną za pośrednictwem formularzy do komunikacji dostępnych w zakładce „Formularze” („Formularze do komunikacji”) lub za pośrednictwem poczty elektronicznej.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Minimalne wymagania techniczne dotyczące sprzętu używanego w celu korzystania z usług Platformy e-Zamówienia oraz informacje dotyczące specyfikacji połączenia określa Regulamin </w:t>
      </w:r>
      <w:r w:rsidRPr="0078412A">
        <w:rPr>
          <w:rFonts w:ascii="Cambria" w:hAnsi="Cambria" w:cstheme="minorHAnsi"/>
          <w:sz w:val="22"/>
          <w:szCs w:val="22"/>
        </w:rPr>
        <w:tab/>
        <w:t xml:space="preserve">Platformy </w:t>
      </w:r>
      <w:r w:rsidRPr="0078412A">
        <w:rPr>
          <w:rFonts w:ascii="Cambria" w:hAnsi="Cambria" w:cstheme="minorHAnsi"/>
          <w:sz w:val="22"/>
          <w:szCs w:val="22"/>
        </w:rPr>
        <w:tab/>
        <w:t xml:space="preserve">e-Zamówienia. </w:t>
      </w:r>
    </w:p>
    <w:p w:rsidR="0078412A" w:rsidRPr="0078412A" w:rsidRDefault="0078412A" w:rsidP="0078412A">
      <w:pPr>
        <w:spacing w:line="276" w:lineRule="auto"/>
        <w:rPr>
          <w:rFonts w:ascii="Cambria" w:hAnsi="Cambria" w:cstheme="minorHAnsi"/>
          <w:sz w:val="22"/>
          <w:szCs w:val="22"/>
        </w:rPr>
      </w:pPr>
    </w:p>
    <w:p w:rsidR="0078412A" w:rsidRPr="0078412A" w:rsidRDefault="0078412A" w:rsidP="0078412A">
      <w:pPr>
        <w:pStyle w:val="Akapitzlist"/>
        <w:numPr>
          <w:ilvl w:val="1"/>
          <w:numId w:val="62"/>
        </w:numPr>
        <w:spacing w:before="20" w:after="40" w:line="276" w:lineRule="auto"/>
        <w:contextualSpacing/>
        <w:jc w:val="both"/>
        <w:rPr>
          <w:rFonts w:ascii="Cambria" w:hAnsi="Cambria" w:cstheme="minorHAnsi"/>
          <w:sz w:val="22"/>
          <w:szCs w:val="22"/>
        </w:rPr>
      </w:pPr>
      <w:r w:rsidRPr="0078412A">
        <w:rPr>
          <w:rFonts w:ascii="Cambria" w:hAnsi="Cambria"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Maksymalny rozmiar plików przesyłanych za pośrednictwem dedykowanych formularzy: „Formularza do komunikacji” wynosi 150 MB (wielkość ta dotyczy plików przesłanych jako załączniki do jednego formularza) .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Minimalne wymagania techniczne dotyczące sprzętu używanego w celu korzystania z usług Platformy e-Zamówienia oraz informacje dotyczące specyfikacji połączenia </w:t>
      </w:r>
      <w:r w:rsidRPr="0078412A">
        <w:rPr>
          <w:rFonts w:ascii="Cambria" w:hAnsi="Cambria" w:cstheme="minorHAnsi"/>
          <w:sz w:val="22"/>
          <w:szCs w:val="22"/>
        </w:rPr>
        <w:lastRenderedPageBreak/>
        <w:t>określa § 12 Regulamin Platformy e-Zamówienia, a mianowicie: 1) W celu prawidłowego korzystania z usług Platformy e-Zamówienia wymagany jest: a) Komputer PC:  parametry minimum: Intel Core2 Duo, 2 GB RAM, HDD,</w:t>
      </w:r>
      <w:r w:rsidRPr="0078412A">
        <w:rPr>
          <w:rFonts w:ascii="Cambria" w:hAnsi="Cambria" w:cstheme="minorHAnsi"/>
          <w:sz w:val="22"/>
          <w:szCs w:val="22"/>
        </w:rPr>
        <w:t>  zainstalowany jedne z poniższych systemów operacyjnych: MS Windows 7 lub</w:t>
      </w:r>
      <w:r w:rsidRPr="0078412A">
        <w:rPr>
          <w:rFonts w:ascii="Cambria" w:hAnsi="Cambria" w:cstheme="minorHAnsi"/>
          <w:sz w:val="22"/>
          <w:szCs w:val="22"/>
        </w:rPr>
        <w:t xml:space="preserve"> nowszy, OSX/Mac OS 10.10, </w:t>
      </w:r>
      <w:proofErr w:type="spellStart"/>
      <w:r w:rsidRPr="0078412A">
        <w:rPr>
          <w:rFonts w:ascii="Cambria" w:hAnsi="Cambria" w:cstheme="minorHAnsi"/>
          <w:sz w:val="22"/>
          <w:szCs w:val="22"/>
        </w:rPr>
        <w:t>Ubuntu</w:t>
      </w:r>
      <w:proofErr w:type="spellEnd"/>
      <w:r>
        <w:rPr>
          <w:rFonts w:ascii="Cambria" w:hAnsi="Cambria" w:cstheme="minorHAnsi"/>
          <w:sz w:val="22"/>
          <w:szCs w:val="22"/>
        </w:rPr>
        <w:t xml:space="preserve"> </w:t>
      </w:r>
      <w:r w:rsidRPr="0078412A">
        <w:rPr>
          <w:rFonts w:ascii="Cambria" w:hAnsi="Cambria" w:cstheme="minorHAnsi"/>
          <w:sz w:val="22"/>
          <w:szCs w:val="22"/>
        </w:rPr>
        <w:t>14.04,  Zainstalowana jedna z poniższych przeglądarek: Chrome 66.0 lub nowsza,</w:t>
      </w:r>
      <w:r w:rsidRPr="0078412A">
        <w:rPr>
          <w:rFonts w:ascii="Cambria" w:hAnsi="Cambria" w:cstheme="minorHAnsi"/>
          <w:sz w:val="22"/>
          <w:szCs w:val="22"/>
        </w:rPr>
        <w:t xml:space="preserve"> </w:t>
      </w:r>
      <w:proofErr w:type="spellStart"/>
      <w:r w:rsidRPr="0078412A">
        <w:rPr>
          <w:rFonts w:ascii="Cambria" w:hAnsi="Cambria" w:cstheme="minorHAnsi"/>
          <w:sz w:val="22"/>
          <w:szCs w:val="22"/>
        </w:rPr>
        <w:t>Firefox</w:t>
      </w:r>
      <w:proofErr w:type="spellEnd"/>
      <w:r w:rsidRPr="0078412A">
        <w:rPr>
          <w:rFonts w:ascii="Cambria" w:hAnsi="Cambria" w:cstheme="minorHAnsi"/>
          <w:sz w:val="22"/>
          <w:szCs w:val="22"/>
        </w:rPr>
        <w:t xml:space="preserve"> 59.0 lub nowszy, Safari 11.1 lub nowsza, Edge 14.0 i nowsze, albo a) Tablet/Telefon:  Parametry minimum: 4 rdzenie procesora, 2GB RAM, Android 6.0</w:t>
      </w:r>
      <w:r w:rsidRPr="0078412A">
        <w:rPr>
          <w:rFonts w:ascii="Cambria" w:hAnsi="Cambria" w:cstheme="minorHAnsi"/>
          <w:sz w:val="22"/>
          <w:szCs w:val="22"/>
        </w:rPr>
        <w:t xml:space="preserve"> </w:t>
      </w:r>
      <w:proofErr w:type="spellStart"/>
      <w:r w:rsidRPr="0078412A">
        <w:rPr>
          <w:rFonts w:ascii="Cambria" w:hAnsi="Cambria" w:cstheme="minorHAnsi"/>
          <w:sz w:val="22"/>
          <w:szCs w:val="22"/>
        </w:rPr>
        <w:t>Marshmallow</w:t>
      </w:r>
      <w:proofErr w:type="spellEnd"/>
      <w:r w:rsidRPr="0078412A">
        <w:rPr>
          <w:rFonts w:ascii="Cambria" w:hAnsi="Cambria" w:cstheme="minorHAnsi"/>
          <w:sz w:val="22"/>
          <w:szCs w:val="22"/>
        </w:rPr>
        <w:t>, iOS 10.3,  Przeglądarka Chrome 61 lub nowa</w:t>
      </w:r>
      <w:r w:rsidRPr="0078412A">
        <w:rPr>
          <w:rFonts w:ascii="Cambria" w:hAnsi="Cambria" w:cstheme="minorHAnsi"/>
          <w:sz w:val="22"/>
          <w:szCs w:val="22"/>
        </w:rPr>
        <w:t xml:space="preserve"> 2) Dla skorzystania z pełnej funkcjonalności może być konieczne włączenie w przeglądarce obsługi protokołu bezpiecznej transmisji danych SSL, obsługi Java </w:t>
      </w:r>
      <w:proofErr w:type="spellStart"/>
      <w:r w:rsidRPr="0078412A">
        <w:rPr>
          <w:rFonts w:ascii="Cambria" w:hAnsi="Cambria" w:cstheme="minorHAnsi"/>
          <w:sz w:val="22"/>
          <w:szCs w:val="22"/>
        </w:rPr>
        <w:t>Script</w:t>
      </w:r>
      <w:proofErr w:type="spellEnd"/>
      <w:r w:rsidRPr="0078412A">
        <w:rPr>
          <w:rFonts w:ascii="Cambria" w:hAnsi="Cambria" w:cstheme="minorHAnsi"/>
          <w:sz w:val="22"/>
          <w:szCs w:val="22"/>
        </w:rPr>
        <w:t xml:space="preserve">, oraz </w:t>
      </w:r>
      <w:proofErr w:type="spellStart"/>
      <w:r w:rsidRPr="0078412A">
        <w:rPr>
          <w:rFonts w:ascii="Cambria" w:hAnsi="Cambria" w:cstheme="minorHAnsi"/>
          <w:sz w:val="22"/>
          <w:szCs w:val="22"/>
        </w:rPr>
        <w:t>cookies</w:t>
      </w:r>
      <w:proofErr w:type="spellEnd"/>
      <w:r w:rsidRPr="0078412A">
        <w:rPr>
          <w:rFonts w:ascii="Cambria" w:hAnsi="Cambria" w:cstheme="minorHAnsi"/>
          <w:sz w:val="22"/>
          <w:szCs w:val="22"/>
        </w:rPr>
        <w:t xml:space="preserve">;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Zamawiający może również komunikować się z Wykonawcami za pomocą poczty elektronicznej, email: </w:t>
      </w:r>
      <w:hyperlink r:id="rId11" w:history="1">
        <w:r w:rsidRPr="0078412A">
          <w:rPr>
            <w:rStyle w:val="Hipercze"/>
            <w:rFonts w:ascii="Cambria" w:hAnsi="Cambria" w:cstheme="minorHAnsi"/>
            <w:sz w:val="22"/>
            <w:szCs w:val="22"/>
            <w:shd w:val="clear" w:color="auto" w:fill="FFFFFF"/>
          </w:rPr>
          <w:t>zpdpsczachow@gmail.com</w:t>
        </w:r>
      </w:hyperlink>
      <w:r w:rsidRPr="0078412A">
        <w:rPr>
          <w:rFonts w:ascii="Cambria" w:hAnsi="Cambria" w:cstheme="minorHAnsi"/>
          <w:sz w:val="22"/>
          <w:szCs w:val="22"/>
        </w:rPr>
        <w:t xml:space="preserve"> (nie dotyczy składania ofert)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Dokumenty elektroniczne składane są przez Wykonawcę za pośrednictwem „ Formularza do komunikacji” jako załączniki. Zamawiający dopuszcza również możliwość składania dokumentów elektronicznych za pomocą poczty elektronicznej, na wskazany w pkt 8. adres (z wyjątkiem oferty).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 U. z 2020 r. poz.2452) .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Ofertę a także oświadczenia o braku podstaw do wykluczenia oraz spełnianiu warunków udziału w postępowaniu składa się pod rygorem nieważności, w formie elektronicznej lub w postaci elektronicznej opatrzonej podpisem zaufanym lub podpisem osobistym- zgodnie z art. 63 ust. 2 ustawy.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Wykonawca może zwrócić się do Zamawiającego z wnioskiem o wyjaśnienie treści SWZ. Treść zapytań wraz z wyjaśnieniami Zamawiający bez ujawniania źródła zapytania udostępnia na stronie internetowej prowadzonego postępowania , zgodnie z art. 284 ust. 6 ustawy.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lastRenderedPageBreak/>
        <w:t xml:space="preserve">Jeżeli Zamawiający nie udzieli wyjaśnień w terminie wskazanym w pkt.14., przedłuża termin składania odpowiednio ofert o czas niezbędny do zapoznania się wszystkich zainteresowanych Wykonawców z wyjaśnieniami niezbędnymi do należytego przygotowania i złożenia  ofert .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Jeżeli wniosek o wyjaśnienie treści SWZ wpłynął po upływie terminu składania wniosku, lub dotyczy udzielonych wyjaśnień Zamawiający może udzielić wyjaśnień lub pozostawić wniosek bez rozpatrzenia. Przedłużenie terminu składania ofert nie wpływa na bieg terminu składania powyższego wniosku.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 uzasadnionych przypadkach Zamawiający może przed upływem terminu składania ofert zmienić treść SWZ. Każda wprowadzona przez Zamawiającego zmiana stanie się częścią SWZ.  W przypadku rozbieżności pomiędzy treścią SWZ a treścią udzielonych wyjaśnień i zmian, jako obowiązującą należy przyjąć treść informacji zawierającej późniejsze oświadczenie Zamawiającego.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Nie udziela się żadnych ustnych i telefonicznych informacji, wyjaśnień czy odpowiedzi na kierowane do Zamawiającego zapytania w sprawach wymagających zachowania pisemności postępowania.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Zamawiający nie przewiduje zorganizowania zebrania z Wykonawcami. </w:t>
      </w:r>
    </w:p>
    <w:p w:rsidR="0078412A" w:rsidRPr="0078412A" w:rsidRDefault="0078412A" w:rsidP="0078412A">
      <w:pPr>
        <w:spacing w:line="276" w:lineRule="auto"/>
        <w:rPr>
          <w:rFonts w:ascii="Cambria" w:hAnsi="Cambria" w:cstheme="minorHAnsi"/>
          <w:sz w:val="22"/>
          <w:szCs w:val="22"/>
        </w:rPr>
      </w:pPr>
    </w:p>
    <w:p w:rsidR="0078412A" w:rsidRPr="0078412A" w:rsidRDefault="0078412A" w:rsidP="0078412A">
      <w:pPr>
        <w:spacing w:line="276" w:lineRule="auto"/>
        <w:rPr>
          <w:rFonts w:ascii="Cambria" w:hAnsi="Cambria" w:cstheme="minorHAnsi"/>
          <w:sz w:val="22"/>
          <w:szCs w:val="22"/>
        </w:rPr>
      </w:pPr>
      <w:r w:rsidRPr="0078412A">
        <w:rPr>
          <w:rFonts w:ascii="Cambria" w:hAnsi="Cambria" w:cstheme="minorHAnsi"/>
          <w:sz w:val="22"/>
          <w:szCs w:val="22"/>
        </w:rPr>
        <w:t xml:space="preserve">UWAGA: </w:t>
      </w:r>
    </w:p>
    <w:p w:rsidR="0078412A" w:rsidRPr="0078412A" w:rsidRDefault="0078412A" w:rsidP="0078412A">
      <w:pPr>
        <w:tabs>
          <w:tab w:val="left" w:pos="367"/>
        </w:tabs>
        <w:spacing w:line="276" w:lineRule="auto"/>
        <w:ind w:left="367"/>
        <w:jc w:val="both"/>
        <w:rPr>
          <w:rFonts w:ascii="Cambria" w:eastAsia="Times New Roman" w:hAnsi="Cambria"/>
          <w:b/>
          <w:sz w:val="22"/>
          <w:szCs w:val="22"/>
        </w:rPr>
      </w:pPr>
      <w:r w:rsidRPr="0078412A">
        <w:rPr>
          <w:rFonts w:ascii="Cambria" w:hAnsi="Cambria" w:cstheme="minorHAnsi"/>
          <w:sz w:val="22"/>
          <w:szCs w:val="22"/>
        </w:rPr>
        <w:t>Zamawiający zaleca aktywowanie na platformie e-Zamówienia w zakładce dotyczącej tego postępowania subskrypcji powiadomień dotyczących zamówienia – Wykonawca otrzyma wtedy powiadomienia o zdarzeniach w tym postępowaniu</w:t>
      </w:r>
    </w:p>
    <w:p w:rsidR="00BD5D9C" w:rsidRPr="00BD5D9C" w:rsidRDefault="00447124" w:rsidP="00BD5D9C">
      <w:pPr>
        <w:spacing w:line="276" w:lineRule="auto"/>
        <w:jc w:val="both"/>
        <w:rPr>
          <w:rFonts w:ascii="Cambria" w:eastAsia="Times New Roman" w:hAnsi="Cambria"/>
          <w:sz w:val="22"/>
          <w:szCs w:val="22"/>
        </w:rPr>
      </w:pPr>
      <w:r>
        <w:rPr>
          <w:rFonts w:ascii="Cambria" w:eastAsia="Times New Roman" w:hAnsi="Cambria"/>
          <w:sz w:val="22"/>
          <w:szCs w:val="22"/>
        </w:rPr>
        <w:br/>
      </w:r>
    </w:p>
    <w:p w:rsidR="00BD5D9C" w:rsidRPr="00A5642B" w:rsidRDefault="00BD5D9C" w:rsidP="00BD5D9C">
      <w:pPr>
        <w:numPr>
          <w:ilvl w:val="0"/>
          <w:numId w:val="16"/>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Opis sposobu udzielania wyjaśnień treści SWZ.</w:t>
      </w:r>
    </w:p>
    <w:p w:rsidR="00BD5D9C" w:rsidRPr="00BD5D9C" w:rsidRDefault="00BD5D9C" w:rsidP="00BD5D9C">
      <w:pPr>
        <w:numPr>
          <w:ilvl w:val="1"/>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Stosowanie do art. 284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Wykonawca może zwrócić się do Zamawiającego z wnioskiem o wyjaśnienie treści SWZ. Zamawiający udzieli wyjaśnień niezwłocznie, jednak nie później niż na 2 dni przed upływem terminu składania ofert - pod warunkiem, że wniosek o wyjaśnienie treści specyfikacji warunków zamówienia wpłynął do Zamawiającego nie później niż na 4 dni przed upływem terminu składania ofert, licząc, zgodnie z zapisami art. 283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od dnia zamieszczenia ogłoszenia o zamówieniu w Biuletynie Zamówień Publicznych.</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Zgodnie z art. 284 ust. 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 w przypadku gdy wniosek o wyjaśnienie treści SWZ nie wpłynął w terminie, o którym mowa w pkt 2, Zamawiający nie ma obowiązku udzielania wyjaśnień SWZ oraz obowiązku przedłużenia terminu składania ofert. Przedłużenie terminu składania ofert nie wpływa na bieg terminu składania wniosku o wyjaśnienie treści SWZ.</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Wyjaśnienia treści specyfikacji oraz jej ewentualne zmiany będą dokonywane zgodnie z art. 284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Treść zapytań wraz z wyjaśnieniami Zamawiający udostępnia na stronie internetowej prowadzonego postępowania, bez ujawniania źródła zapytania. Wykonawcy ubiegający się o udzielenie zamówienia zobowiązani są do zapoznania się z treścią wyjaśnień zamieszczanych na stronie internetowej, na której udostępniono specyfikację.</w:t>
      </w:r>
    </w:p>
    <w:p w:rsidR="00BD5D9C" w:rsidRPr="00BD5D9C" w:rsidRDefault="00BD5D9C" w:rsidP="00BD5D9C">
      <w:pPr>
        <w:numPr>
          <w:ilvl w:val="0"/>
          <w:numId w:val="52"/>
        </w:numPr>
        <w:tabs>
          <w:tab w:val="left" w:pos="367"/>
        </w:tabs>
        <w:spacing w:line="276" w:lineRule="auto"/>
        <w:ind w:left="426" w:right="20" w:hanging="426"/>
        <w:jc w:val="both"/>
        <w:rPr>
          <w:rFonts w:ascii="Cambria" w:eastAsia="Arial" w:hAnsi="Cambria"/>
          <w:sz w:val="22"/>
          <w:szCs w:val="22"/>
        </w:rPr>
      </w:pPr>
      <w:bookmarkStart w:id="3" w:name="page6"/>
      <w:bookmarkEnd w:id="3"/>
      <w:r w:rsidRPr="00BD5D9C">
        <w:rPr>
          <w:rFonts w:ascii="Cambria" w:eastAsia="Arial" w:hAnsi="Cambria"/>
          <w:sz w:val="22"/>
          <w:szCs w:val="22"/>
        </w:rPr>
        <w:t>Zamawiający nie przewiduje zwołania zebrania Wykonawców w celu wyjaśnienia wątpliwości dotyczących treści SWZ.</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W przypadku gdy zmiany treści SWZ są istotne dla sporządzenia oferty lub wymagają od Wykonawców dodatkowego czasu na zapoznanie się ze zmianą SWZ i przygotowanie ofert, </w:t>
      </w:r>
      <w:r w:rsidRPr="00BD5D9C">
        <w:rPr>
          <w:rFonts w:ascii="Cambria" w:eastAsia="Arial" w:hAnsi="Cambria"/>
          <w:sz w:val="22"/>
          <w:szCs w:val="22"/>
        </w:rPr>
        <w:lastRenderedPageBreak/>
        <w:t xml:space="preserve">Zamawiający przedłuży termin składania ofert o czas niezbędny na ich przygotowanie (art.286 ust.3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W przypadku rozbieżności pomiędzy treścią niniejszej SWZ, a treścią udzielonych odpowiedzi, jako obowiązującą należy przyjąć treść pisma zawierającego późniejsze oświadczenie Zamawiającego.</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17"/>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Wskazanie osoby uprawnionej do komunikowania się z Wykonawcami.</w:t>
      </w:r>
    </w:p>
    <w:p w:rsidR="00BD5D9C" w:rsidRPr="00BD5D9C" w:rsidRDefault="00BD5D9C" w:rsidP="00BD5D9C">
      <w:pPr>
        <w:numPr>
          <w:ilvl w:val="0"/>
          <w:numId w:val="18"/>
        </w:numPr>
        <w:tabs>
          <w:tab w:val="left" w:pos="427"/>
        </w:tabs>
        <w:spacing w:line="276" w:lineRule="auto"/>
        <w:ind w:left="427" w:hanging="427"/>
        <w:jc w:val="both"/>
        <w:rPr>
          <w:rFonts w:ascii="Cambria" w:eastAsia="Arial" w:hAnsi="Cambria"/>
          <w:sz w:val="22"/>
          <w:szCs w:val="22"/>
        </w:rPr>
      </w:pPr>
      <w:r w:rsidRPr="00BD5D9C">
        <w:rPr>
          <w:rFonts w:ascii="Cambria" w:eastAsia="Arial" w:hAnsi="Cambria"/>
          <w:sz w:val="22"/>
          <w:szCs w:val="22"/>
        </w:rPr>
        <w:t>Osobą uprawnioną do komunikowania się z wykonawcami jest:</w:t>
      </w:r>
    </w:p>
    <w:p w:rsidR="00BD5D9C" w:rsidRPr="009B7DD8" w:rsidRDefault="00FE6B57" w:rsidP="00BD5D9C">
      <w:pPr>
        <w:tabs>
          <w:tab w:val="left" w:pos="707"/>
        </w:tabs>
        <w:spacing w:line="276" w:lineRule="auto"/>
        <w:ind w:left="707"/>
        <w:jc w:val="both"/>
        <w:rPr>
          <w:rFonts w:ascii="Cambria" w:eastAsia="Arial" w:hAnsi="Cambria"/>
          <w:sz w:val="22"/>
          <w:szCs w:val="22"/>
          <w:lang w:val="en-GB"/>
        </w:rPr>
      </w:pPr>
      <w:r w:rsidRPr="009B7DD8">
        <w:rPr>
          <w:rFonts w:ascii="Cambria" w:eastAsia="Arial" w:hAnsi="Cambria"/>
          <w:sz w:val="22"/>
          <w:szCs w:val="22"/>
          <w:lang w:val="en-GB"/>
        </w:rPr>
        <w:t>Jolanta Pietras</w:t>
      </w:r>
      <w:r w:rsidR="00BD5D9C" w:rsidRPr="009B7DD8">
        <w:rPr>
          <w:rFonts w:ascii="Cambria" w:eastAsia="Arial" w:hAnsi="Cambria"/>
          <w:sz w:val="22"/>
          <w:szCs w:val="22"/>
          <w:lang w:val="en-GB"/>
        </w:rPr>
        <w:t xml:space="preserve"> –e-mail: </w:t>
      </w:r>
      <w:hyperlink r:id="rId12" w:history="1">
        <w:r w:rsidRPr="009B7DD8">
          <w:rPr>
            <w:rStyle w:val="Hipercze"/>
            <w:rFonts w:ascii="Cambria" w:eastAsia="Arial" w:hAnsi="Cambria"/>
            <w:sz w:val="22"/>
            <w:szCs w:val="22"/>
            <w:lang w:val="en-GB"/>
          </w:rPr>
          <w:t>zpdpsczachow@gmail.com</w:t>
        </w:r>
      </w:hyperlink>
      <w:r w:rsidR="009B7DD8" w:rsidRPr="009B7DD8">
        <w:rPr>
          <w:lang w:val="en-GB"/>
        </w:rPr>
        <w:t xml:space="preserve"> Tel. 50814</w:t>
      </w:r>
      <w:r w:rsidR="009B7DD8">
        <w:rPr>
          <w:lang w:val="en-GB"/>
        </w:rPr>
        <w:t>6037</w:t>
      </w:r>
    </w:p>
    <w:p w:rsidR="00BD5D9C" w:rsidRPr="00BD5D9C" w:rsidRDefault="00BD5D9C" w:rsidP="00BD5D9C">
      <w:pPr>
        <w:numPr>
          <w:ilvl w:val="0"/>
          <w:numId w:val="18"/>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Informacje oraz wszelką korespondencję należy przekazywać w sposób określony w pkt 10 SWZ.</w:t>
      </w:r>
    </w:p>
    <w:p w:rsidR="00BD5D9C" w:rsidRPr="00353F50" w:rsidRDefault="00353F50" w:rsidP="00353F50">
      <w:pPr>
        <w:spacing w:after="160" w:line="259" w:lineRule="auto"/>
        <w:rPr>
          <w:rFonts w:ascii="Cambria" w:eastAsia="Times New Roman" w:hAnsi="Cambria"/>
          <w:sz w:val="22"/>
          <w:szCs w:val="22"/>
        </w:rPr>
      </w:pPr>
      <w:r>
        <w:rPr>
          <w:rFonts w:ascii="Cambria" w:eastAsia="Times New Roman" w:hAnsi="Cambria"/>
          <w:sz w:val="22"/>
          <w:szCs w:val="22"/>
        </w:rPr>
        <w:t>14</w:t>
      </w:r>
      <w:r w:rsidR="00213EB3">
        <w:rPr>
          <w:rFonts w:ascii="Cambria" w:eastAsia="Times New Roman" w:hAnsi="Cambria"/>
          <w:sz w:val="22"/>
          <w:szCs w:val="22"/>
        </w:rPr>
        <w:t>.</w:t>
      </w:r>
      <w:r w:rsidR="00BD5D9C" w:rsidRPr="00353F50">
        <w:rPr>
          <w:rFonts w:ascii="Cambria" w:eastAsia="Arial" w:hAnsi="Cambria"/>
          <w:b/>
          <w:sz w:val="22"/>
          <w:szCs w:val="22"/>
        </w:rPr>
        <w:t>Termin związania ofertą.</w:t>
      </w:r>
    </w:p>
    <w:p w:rsidR="00BD5D9C" w:rsidRPr="00BD5D9C" w:rsidRDefault="00BD5D9C" w:rsidP="00BD5D9C">
      <w:pPr>
        <w:numPr>
          <w:ilvl w:val="0"/>
          <w:numId w:val="55"/>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Wykonawca jest związany ofertą przez okres 30 dni od dnia następnego po dniu, w  którym upłynął termin wyznaczony do składania ofert.</w:t>
      </w:r>
    </w:p>
    <w:p w:rsidR="00BD5D9C" w:rsidRPr="00BD5D9C" w:rsidRDefault="00BD5D9C" w:rsidP="00BD5D9C">
      <w:pPr>
        <w:numPr>
          <w:ilvl w:val="0"/>
          <w:numId w:val="2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Bieg terminu związania ofertą rozpoczyna się wraz z upływem terminu składania ofert, przy czym pierwszym dniem terminu związania ofertą jest dzień, w którym upływa termin składania ofert.</w:t>
      </w:r>
    </w:p>
    <w:p w:rsidR="00BD5D9C" w:rsidRPr="00BD5D9C" w:rsidRDefault="00BD5D9C" w:rsidP="00BD5D9C">
      <w:pPr>
        <w:numPr>
          <w:ilvl w:val="0"/>
          <w:numId w:val="2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art. 307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BD5D9C" w:rsidRPr="00BD5D9C" w:rsidRDefault="00BD5D9C" w:rsidP="00BD5D9C">
      <w:pPr>
        <w:numPr>
          <w:ilvl w:val="0"/>
          <w:numId w:val="20"/>
        </w:numPr>
        <w:tabs>
          <w:tab w:val="left" w:pos="367"/>
        </w:tabs>
        <w:spacing w:line="276" w:lineRule="auto"/>
        <w:ind w:left="367" w:hanging="362"/>
        <w:jc w:val="both"/>
        <w:rPr>
          <w:rFonts w:ascii="Cambria" w:eastAsia="Arial" w:hAnsi="Cambria"/>
          <w:sz w:val="22"/>
          <w:szCs w:val="22"/>
        </w:rPr>
      </w:pPr>
      <w:r w:rsidRPr="00BD5D9C">
        <w:rPr>
          <w:rFonts w:ascii="Cambria" w:eastAsia="Arial" w:hAnsi="Cambria"/>
          <w:sz w:val="22"/>
          <w:szCs w:val="22"/>
        </w:rPr>
        <w:t xml:space="preserve">Przedłużenie terminu związania ofertą, o którym mowa w art. 307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wymaga złożenia przez wykonawcę pisemnego oświadczenia o wyrażeniu zgody na przedłużenie terminu związania ofertą.</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21"/>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Opis sposobu przygotowania oferty.</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Oferta ma być sporządzona w języku polskim zgodnie z warunkami określonymi w niniejszej SWZ. Dokumenty sporządzone w języku obcym muszą być złożone wraz z tłumaczeniem na język polski, z zastrzeżeniem pkt 9.4 lit b niniejszej SWZ.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Wykonawca może złożyć tylko jedną ofertę.</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Treść oferty musi być zgodna z wymaganiami zamawiającego określonymi w dokumentach zamówienia.</w:t>
      </w:r>
    </w:p>
    <w:p w:rsidR="00BD5D9C" w:rsidRPr="00301BFC" w:rsidRDefault="00BD5D9C" w:rsidP="00301BFC">
      <w:pPr>
        <w:pStyle w:val="HTML-wstpniesformatowany"/>
        <w:spacing w:line="215" w:lineRule="atLeast"/>
        <w:rPr>
          <w:rFonts w:ascii="Arial" w:hAnsi="Arial" w:cs="Arial"/>
          <w:color w:val="222222"/>
          <w:sz w:val="15"/>
          <w:szCs w:val="15"/>
        </w:rPr>
      </w:pPr>
      <w:r w:rsidRPr="00BD5D9C">
        <w:rPr>
          <w:rFonts w:ascii="Cambria" w:eastAsia="Arial" w:hAnsi="Cambria"/>
          <w:sz w:val="22"/>
          <w:szCs w:val="22"/>
        </w:rPr>
        <w:t xml:space="preserve">Zgodnie z art. 63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 ofertę (formularz oferty wraz formularzem specyfikacji cenowej) oraz oświadczenie, o którym mowa w art. 125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składa się, pod rygorem nieważności, w formie elektronicznej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 Środkiem komunikacji elektronicznej, służącym złożeniu oferty przez Wykonawcę, jest jego prawidłowe złożenie  poprzez platformę </w:t>
      </w:r>
      <w:hyperlink r:id="rId13" w:history="1">
        <w:r w:rsidR="00301BFC" w:rsidRPr="007E7ADB">
          <w:rPr>
            <w:rStyle w:val="Hipercze"/>
            <w:rFonts w:asciiTheme="minorHAnsi" w:hAnsiTheme="minorHAnsi" w:cstheme="minorHAnsi"/>
            <w:i/>
          </w:rPr>
          <w:t>https://ezamowienia.gov.pl</w:t>
        </w:r>
      </w:hyperlink>
    </w:p>
    <w:p w:rsidR="00BD5D9C" w:rsidRPr="00DC047C" w:rsidRDefault="00BD5D9C" w:rsidP="00DD7538">
      <w:pPr>
        <w:pStyle w:val="Akapitzlist"/>
        <w:numPr>
          <w:ilvl w:val="0"/>
          <w:numId w:val="22"/>
        </w:numPr>
        <w:spacing w:line="276" w:lineRule="auto"/>
        <w:ind w:left="0"/>
        <w:jc w:val="both"/>
        <w:rPr>
          <w:rFonts w:ascii="Cambria" w:eastAsia="Arial" w:hAnsi="Cambria"/>
          <w:sz w:val="22"/>
          <w:szCs w:val="22"/>
        </w:rPr>
      </w:pPr>
      <w:r w:rsidRPr="00DC047C">
        <w:rPr>
          <w:rFonts w:ascii="Cambria" w:eastAsia="Arial" w:hAnsi="Cambria"/>
          <w:sz w:val="22"/>
          <w:szCs w:val="22"/>
        </w:rPr>
        <w:t>Kwalifikowany podpis elektroniczny powinien być wystawiony przez dostawcę kwalifikowanej usługi zaufania, będącego podmiotem świadczącym usługi certyfikacyjne – podpis elektroniczny, spełniające wymogi bezpieczeństwa określone w ustawie z dnia 5 września 2016 r. o usługach zaufania oraz identyfikacji elektronicznej (Dz. U. z 2021 r. poz. 1797) oraz przesłane za pośrednictwem środków komunikacji elektronicznej</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lastRenderedPageBreak/>
        <w:t xml:space="preserve">Podpis zaufany – ustawa z dnia 17 lutego 2005 r. o informatyzacji działalności podmiotów realizujących zadania publiczne ( Dz. U. z 2021 r. poz. 670,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zm.).</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t xml:space="preserve">Podpis osobisty – ustawa z dnia 6 sierpnia 2010 r. o dowodach osobistych (Dz. U. </w:t>
      </w:r>
      <w:r w:rsidRPr="00BD5D9C">
        <w:rPr>
          <w:rFonts w:ascii="Cambria" w:eastAsia="Arial" w:hAnsi="Cambria"/>
          <w:sz w:val="22"/>
          <w:szCs w:val="22"/>
        </w:rPr>
        <w:br/>
        <w:t xml:space="preserve">z 2021 r. poz. 816,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zm.)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art. 219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Wykonawca może przed upływem terminu składania ofert wycofać ofertę. Wycofanie złożonej oferty za pośrednictwem Platformy zostało opisane </w:t>
      </w:r>
      <w:r w:rsidRPr="00BD5D9C">
        <w:rPr>
          <w:rFonts w:ascii="Cambria" w:eastAsia="Arial" w:hAnsi="Cambria"/>
          <w:sz w:val="22"/>
          <w:szCs w:val="22"/>
        </w:rPr>
        <w:br/>
        <w:t xml:space="preserve">w „Instrukcji dla Wykonawcy”, dostępnej pod adresem </w:t>
      </w:r>
      <w:hyperlink r:id="rId14" w:history="1">
        <w:r w:rsidR="00301BFC" w:rsidRPr="007E7ADB">
          <w:rPr>
            <w:rStyle w:val="Hipercze"/>
            <w:rFonts w:asciiTheme="minorHAnsi" w:hAnsiTheme="minorHAnsi" w:cstheme="minorHAnsi"/>
            <w:i/>
          </w:rPr>
          <w:t>https://ezamowienia.gov.pl</w:t>
        </w:r>
      </w:hyperlink>
    </w:p>
    <w:p w:rsidR="00BD5D9C" w:rsidRPr="00BD5D9C" w:rsidRDefault="00BD5D9C" w:rsidP="00BD5D9C">
      <w:pPr>
        <w:numPr>
          <w:ilvl w:val="0"/>
          <w:numId w:val="22"/>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 xml:space="preserve">Oferta musi być sporządzona w języku polskim, w formatach danych zgodnych z katalogiem formatów wskazanych w załączniku nr 2 do rozporządzenia Rady Ministrów z dnia 12 kwietnia 2012 r. w sprawie Krajowych Ram </w:t>
      </w:r>
      <w:proofErr w:type="spellStart"/>
      <w:r w:rsidRPr="00BD5D9C">
        <w:rPr>
          <w:rFonts w:ascii="Cambria" w:eastAsia="Arial" w:hAnsi="Cambria"/>
          <w:sz w:val="22"/>
          <w:szCs w:val="22"/>
        </w:rPr>
        <w:t>lnter</w:t>
      </w:r>
      <w:proofErr w:type="spellEnd"/>
      <w:r w:rsidRPr="00BD5D9C">
        <w:rPr>
          <w:rFonts w:ascii="Cambria" w:eastAsia="Arial" w:hAnsi="Cambria"/>
          <w:sz w:val="22"/>
          <w:szCs w:val="22"/>
        </w:rPr>
        <w:t xml:space="preserve"> operacyjności, minimalnych wymagań dla rejestrów publicznych i wymiany informacji w postaci elektronicznej oraz minimalnych wymagań dla systemów teleinformatycznych (Dz. U. z 2017 r., poz. 2247), w szczególności: pdf,</w:t>
      </w:r>
      <w:bookmarkStart w:id="4" w:name="page7"/>
      <w:bookmarkEnd w:id="4"/>
      <w:r w:rsidRPr="00BD5D9C">
        <w:rPr>
          <w:rFonts w:ascii="Cambria" w:eastAsia="Arial" w:hAnsi="Cambria"/>
          <w:sz w:val="22"/>
          <w:szCs w:val="22"/>
        </w:rPr>
        <w:t xml:space="preserve"> .</w:t>
      </w:r>
      <w:proofErr w:type="spellStart"/>
      <w:r w:rsidRPr="00BD5D9C">
        <w:rPr>
          <w:rFonts w:ascii="Cambria" w:eastAsia="Arial" w:hAnsi="Cambria"/>
          <w:sz w:val="22"/>
          <w:szCs w:val="22"/>
        </w:rPr>
        <w:t>docx</w:t>
      </w:r>
      <w:proofErr w:type="spellEnd"/>
      <w:r w:rsidRPr="00BD5D9C">
        <w:rPr>
          <w:rFonts w:ascii="Cambria" w:eastAsia="Arial" w:hAnsi="Cambria"/>
          <w:sz w:val="22"/>
          <w:szCs w:val="22"/>
        </w:rPr>
        <w:t xml:space="preserve">, .rtf, </w:t>
      </w:r>
      <w:proofErr w:type="spellStart"/>
      <w:r w:rsidRPr="00BD5D9C">
        <w:rPr>
          <w:rFonts w:ascii="Cambria" w:eastAsia="Arial" w:hAnsi="Cambria"/>
          <w:sz w:val="22"/>
          <w:szCs w:val="22"/>
        </w:rPr>
        <w:t>doc</w:t>
      </w:r>
      <w:proofErr w:type="spellEnd"/>
      <w:r w:rsidRPr="00BD5D9C">
        <w:rPr>
          <w:rFonts w:ascii="Cambria" w:eastAsia="Arial" w:hAnsi="Cambria"/>
          <w:sz w:val="22"/>
          <w:szCs w:val="22"/>
        </w:rPr>
        <w:t xml:space="preserve">, </w:t>
      </w:r>
      <w:proofErr w:type="spellStart"/>
      <w:r w:rsidRPr="00BD5D9C">
        <w:rPr>
          <w:rFonts w:ascii="Cambria" w:eastAsia="Arial" w:hAnsi="Cambria"/>
          <w:sz w:val="22"/>
          <w:szCs w:val="22"/>
        </w:rPr>
        <w:t>odt</w:t>
      </w:r>
      <w:proofErr w:type="spellEnd"/>
      <w:r w:rsidRPr="00BD5D9C">
        <w:rPr>
          <w:rFonts w:ascii="Cambria" w:eastAsia="Arial" w:hAnsi="Cambria"/>
          <w:sz w:val="22"/>
          <w:szCs w:val="22"/>
        </w:rPr>
        <w:t xml:space="preserve"> i opatrzona kwalifikowanym podpisem elektronicznym, podpisem zaufanym lub podpisem osobistym.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Jeżeli na ofertę składa się kilka dokumentów, Wykonawca powinien stworzyć folder, do którego przeniesie wszystkie dokumenty oferty, podpisane kwalifikowanym podpisem elektronicznym, podpisem zaufanym lub podpisem osobistym. Zamawiający dopuszcza następujące formaty plików zawierających skompresowane dane: </w:t>
      </w:r>
      <w:r w:rsidRPr="00BD5D9C">
        <w:rPr>
          <w:rFonts w:ascii="Cambria" w:eastAsia="Arial" w:hAnsi="Cambria"/>
          <w:color w:val="FF0000"/>
          <w:sz w:val="22"/>
          <w:szCs w:val="22"/>
        </w:rPr>
        <w:t>.</w:t>
      </w:r>
      <w:proofErr w:type="spellStart"/>
      <w:r w:rsidRPr="00BD5D9C">
        <w:rPr>
          <w:rFonts w:ascii="Cambria" w:eastAsia="Arial" w:hAnsi="Cambria"/>
          <w:color w:val="FF0000"/>
          <w:sz w:val="22"/>
          <w:szCs w:val="22"/>
        </w:rPr>
        <w:t>rar</w:t>
      </w:r>
      <w:proofErr w:type="spellEnd"/>
      <w:r w:rsidRPr="00BD5D9C">
        <w:rPr>
          <w:rFonts w:ascii="Cambria" w:eastAsia="Arial" w:hAnsi="Cambria"/>
          <w:color w:val="FF0000"/>
          <w:sz w:val="22"/>
          <w:szCs w:val="22"/>
        </w:rPr>
        <w:t>, .zip, .7z.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Oferta zostanie sporządzona w języku polskim, zgodnie z treścią Formularza Oferty, którego wzór stanowi Załącznik nr 1 do SWZ; w przypadku gdy Wykonawca nie korzysta z przygotowanego przez Zamawiającego wzoru, w treści oferty należy zamieścić</w:t>
      </w:r>
      <w:r w:rsidR="00FD4740">
        <w:rPr>
          <w:rFonts w:ascii="Cambria" w:eastAsia="Arial" w:hAnsi="Cambria"/>
          <w:sz w:val="22"/>
          <w:szCs w:val="22"/>
        </w:rPr>
        <w:t xml:space="preserve"> wszystkie informacje wymagane </w:t>
      </w:r>
      <w:r w:rsidRPr="00BD5D9C">
        <w:rPr>
          <w:rFonts w:ascii="Cambria" w:eastAsia="Arial" w:hAnsi="Cambria"/>
          <w:sz w:val="22"/>
          <w:szCs w:val="22"/>
        </w:rPr>
        <w:t>w Formularzu Oferty.</w:t>
      </w:r>
    </w:p>
    <w:p w:rsidR="00BD5D9C" w:rsidRPr="00DD36D3" w:rsidRDefault="00BD5D9C" w:rsidP="00BD5D9C">
      <w:pPr>
        <w:numPr>
          <w:ilvl w:val="0"/>
          <w:numId w:val="22"/>
        </w:numPr>
        <w:tabs>
          <w:tab w:val="left" w:pos="367"/>
        </w:tabs>
        <w:spacing w:line="276" w:lineRule="auto"/>
        <w:ind w:left="367" w:hanging="367"/>
        <w:jc w:val="both"/>
        <w:rPr>
          <w:rFonts w:ascii="Cambria" w:eastAsia="Arial" w:hAnsi="Cambria"/>
          <w:color w:val="FF0000"/>
          <w:sz w:val="22"/>
          <w:szCs w:val="22"/>
        </w:rPr>
      </w:pPr>
      <w:r w:rsidRPr="00DD36D3">
        <w:rPr>
          <w:rFonts w:ascii="Cambria" w:eastAsia="Arial" w:hAnsi="Cambria"/>
          <w:color w:val="FF0000"/>
          <w:sz w:val="22"/>
          <w:szCs w:val="22"/>
        </w:rPr>
        <w:t xml:space="preserve">Wraz z ofertą (formularz oferty, formularz cenowy) Wykonawca </w:t>
      </w:r>
      <w:r w:rsidRPr="00DD36D3">
        <w:rPr>
          <w:rFonts w:ascii="Cambria" w:eastAsia="Arial" w:hAnsi="Cambria"/>
          <w:color w:val="FF0000"/>
          <w:sz w:val="22"/>
          <w:szCs w:val="22"/>
          <w:u w:val="single"/>
        </w:rPr>
        <w:t>składa także</w:t>
      </w:r>
      <w:r w:rsidRPr="00DD36D3">
        <w:rPr>
          <w:rFonts w:ascii="Cambria" w:eastAsia="Arial" w:hAnsi="Cambria"/>
          <w:color w:val="FF0000"/>
          <w:sz w:val="22"/>
          <w:szCs w:val="22"/>
        </w:rPr>
        <w:t>, sporządzone w języku polskim:</w:t>
      </w:r>
    </w:p>
    <w:p w:rsidR="00BD5D9C" w:rsidRPr="00DD36D3" w:rsidRDefault="00BD5D9C" w:rsidP="00BD5D9C">
      <w:pPr>
        <w:numPr>
          <w:ilvl w:val="1"/>
          <w:numId w:val="22"/>
        </w:numPr>
        <w:tabs>
          <w:tab w:val="left" w:pos="707"/>
        </w:tabs>
        <w:spacing w:line="276" w:lineRule="auto"/>
        <w:ind w:left="707" w:hanging="354"/>
        <w:jc w:val="both"/>
        <w:rPr>
          <w:rFonts w:ascii="Cambria" w:eastAsia="Arial" w:hAnsi="Cambria"/>
          <w:color w:val="FF0000"/>
          <w:sz w:val="22"/>
          <w:szCs w:val="22"/>
        </w:rPr>
      </w:pPr>
      <w:r w:rsidRPr="00DD36D3">
        <w:rPr>
          <w:rFonts w:ascii="Cambria" w:eastAsia="Arial" w:hAnsi="Cambria"/>
          <w:color w:val="FF0000"/>
          <w:sz w:val="22"/>
          <w:szCs w:val="22"/>
        </w:rPr>
        <w:t xml:space="preserve">oświadczenie, o którym mowa w art. 125 ust. 1 ustawy PZP, którego wzór określa Załącznik nr </w:t>
      </w:r>
      <w:r w:rsidR="00D571C0">
        <w:rPr>
          <w:rFonts w:ascii="Cambria" w:eastAsia="Arial" w:hAnsi="Cambria"/>
          <w:color w:val="FF0000"/>
          <w:sz w:val="22"/>
          <w:szCs w:val="22"/>
        </w:rPr>
        <w:t>2</w:t>
      </w:r>
      <w:r w:rsidRPr="00DD36D3">
        <w:rPr>
          <w:rFonts w:ascii="Cambria" w:eastAsia="Arial" w:hAnsi="Cambria"/>
          <w:color w:val="FF0000"/>
          <w:sz w:val="22"/>
          <w:szCs w:val="22"/>
        </w:rPr>
        <w:t xml:space="preserve"> do SWZ; W przypadku wspólnego ubiegania się o zamówienie przez Wykonawców, oświadczenie o niepodleganiu wykluczeniu składa każdy w Wykonawców.</w:t>
      </w:r>
    </w:p>
    <w:p w:rsidR="00BD5D9C" w:rsidRPr="00892E77" w:rsidRDefault="00BD5D9C" w:rsidP="00BD5D9C">
      <w:pPr>
        <w:numPr>
          <w:ilvl w:val="1"/>
          <w:numId w:val="22"/>
        </w:numPr>
        <w:tabs>
          <w:tab w:val="left" w:pos="707"/>
        </w:tabs>
        <w:spacing w:line="276" w:lineRule="auto"/>
        <w:ind w:left="707" w:hanging="354"/>
        <w:jc w:val="both"/>
        <w:rPr>
          <w:rFonts w:ascii="Cambria" w:eastAsia="Arial" w:hAnsi="Cambria"/>
          <w:color w:val="FF0000"/>
          <w:sz w:val="22"/>
          <w:szCs w:val="22"/>
        </w:rPr>
      </w:pPr>
      <w:r w:rsidRPr="00DD36D3">
        <w:rPr>
          <w:rFonts w:ascii="Cambria" w:eastAsia="Arial" w:hAnsi="Cambria"/>
          <w:color w:val="FF0000"/>
          <w:sz w:val="22"/>
          <w:szCs w:val="22"/>
        </w:rPr>
        <w:t xml:space="preserve">pełnomocnictwo upoważniające do złożenia oferty, o ile ofertę składa pełnomocnik; pełnomocnictwo dla pełnomocnika do reprezentowania w postępowaniu Wykonawców wspólnie ubiegających się o udzielenie zamówienia - dotyczy ofert składanych przez Wykonawców wspólnie ubiegających się o udzielenie zamówienia. Dokumenty </w:t>
      </w:r>
      <w:r w:rsidRPr="00892E77">
        <w:rPr>
          <w:rFonts w:ascii="Cambria" w:eastAsia="Arial" w:hAnsi="Cambria"/>
          <w:color w:val="FF0000"/>
          <w:sz w:val="22"/>
          <w:szCs w:val="22"/>
        </w:rPr>
        <w:t>potwierdzające umocowanie do reprezentowania sporządzone w języku obcym przekazuje się wraz z tłumaczeniem na język polski.</w:t>
      </w:r>
    </w:p>
    <w:p w:rsidR="00892E77" w:rsidRPr="00892E77" w:rsidRDefault="00892E77" w:rsidP="00892E77">
      <w:pPr>
        <w:pStyle w:val="Akapitzlist"/>
        <w:widowControl w:val="0"/>
        <w:numPr>
          <w:ilvl w:val="1"/>
          <w:numId w:val="22"/>
        </w:numPr>
        <w:spacing w:before="20" w:after="40" w:line="276" w:lineRule="auto"/>
        <w:ind w:left="851" w:hanging="143"/>
        <w:contextualSpacing/>
        <w:jc w:val="both"/>
        <w:outlineLvl w:val="3"/>
        <w:rPr>
          <w:rFonts w:ascii="Cambria" w:hAnsi="Cambria"/>
          <w:b/>
          <w:bCs/>
          <w:color w:val="FF0000"/>
          <w:sz w:val="22"/>
          <w:szCs w:val="22"/>
          <w:lang w:eastAsia="en-US"/>
        </w:rPr>
      </w:pPr>
      <w:r w:rsidRPr="00892E77">
        <w:rPr>
          <w:rFonts w:ascii="Cambria" w:hAnsi="Cambria"/>
          <w:color w:val="FF0000"/>
          <w:sz w:val="22"/>
          <w:szCs w:val="22"/>
          <w:lang w:eastAsia="en-US"/>
        </w:rPr>
        <w:t xml:space="preserve">zamawiający w </w:t>
      </w:r>
      <w:r w:rsidRPr="00892E77">
        <w:rPr>
          <w:rFonts w:ascii="Cambria" w:hAnsi="Cambria"/>
          <w:color w:val="FF0000"/>
          <w:sz w:val="22"/>
          <w:szCs w:val="22"/>
        </w:rPr>
        <w:t xml:space="preserve">celu potwierdzenia, że osoba działająca w imieniu wykonawcy </w:t>
      </w:r>
      <w:bookmarkStart w:id="5" w:name="_Hlk61243161"/>
      <w:r w:rsidRPr="00892E77">
        <w:rPr>
          <w:rFonts w:ascii="Cambria" w:hAnsi="Cambria"/>
          <w:color w:val="FF0000"/>
          <w:sz w:val="22"/>
          <w:szCs w:val="22"/>
        </w:rPr>
        <w:t>lub podmiotu udostępniającego zasoby</w:t>
      </w:r>
      <w:bookmarkEnd w:id="5"/>
      <w:r w:rsidRPr="00892E77">
        <w:rPr>
          <w:rFonts w:ascii="Cambria" w:hAnsi="Cambria"/>
          <w:color w:val="FF0000"/>
          <w:sz w:val="22"/>
          <w:szCs w:val="22"/>
        </w:rPr>
        <w:t xml:space="preserve"> jest umocowana do jego reprezentowania, żąda złożenia wraz z ofertą odpisu lub informacji z Krajowego Rejestru Sądowego, Centralnej Ewidencji i Informacji o Działalności Gospodarczej lub innego właściwego rejestru;</w:t>
      </w:r>
    </w:p>
    <w:p w:rsidR="00892E77" w:rsidRPr="00892E77" w:rsidRDefault="00892E77" w:rsidP="00892E77">
      <w:pPr>
        <w:pStyle w:val="Akapitzlist"/>
        <w:widowControl w:val="0"/>
        <w:numPr>
          <w:ilvl w:val="1"/>
          <w:numId w:val="22"/>
        </w:numPr>
        <w:spacing w:before="20" w:after="40" w:line="276" w:lineRule="auto"/>
        <w:contextualSpacing/>
        <w:jc w:val="both"/>
        <w:outlineLvl w:val="3"/>
        <w:rPr>
          <w:rFonts w:ascii="Cambria" w:hAnsi="Cambria"/>
          <w:b/>
          <w:bCs/>
          <w:sz w:val="22"/>
          <w:szCs w:val="22"/>
          <w:lang w:eastAsia="en-US"/>
        </w:rPr>
      </w:pPr>
      <w:r w:rsidRPr="00892E77">
        <w:rPr>
          <w:rFonts w:ascii="Cambria" w:hAnsi="Cambria"/>
          <w:color w:val="FF0000"/>
          <w:sz w:val="22"/>
          <w:szCs w:val="22"/>
        </w:rPr>
        <w:t xml:space="preserve">wykonawca lub podmiot udostępniający zasoby nie jest zobowiązany do złożenia dokumentów, o których mowa w lit </w:t>
      </w:r>
      <w:r>
        <w:rPr>
          <w:rFonts w:ascii="Cambria" w:hAnsi="Cambria"/>
          <w:color w:val="FF0000"/>
          <w:sz w:val="22"/>
          <w:szCs w:val="22"/>
        </w:rPr>
        <w:t>c</w:t>
      </w:r>
      <w:r w:rsidRPr="00892E77">
        <w:rPr>
          <w:rFonts w:ascii="Cambria" w:hAnsi="Cambria"/>
          <w:color w:val="FF0000"/>
          <w:sz w:val="22"/>
          <w:szCs w:val="22"/>
        </w:rPr>
        <w:t>), jeżeli zamawiający może je uzyskać za pomocą bezpłatnych i ogólnodostępnych baz danych, o ile wykonawca wskazał dane umożliwiające dostęp do tych dokumentów</w:t>
      </w:r>
      <w:r w:rsidRPr="00892E77">
        <w:rPr>
          <w:rFonts w:ascii="Cambria" w:hAnsi="Cambria"/>
          <w:color w:val="000000"/>
          <w:sz w:val="22"/>
          <w:szCs w:val="22"/>
        </w:rPr>
        <w:t>.</w:t>
      </w:r>
    </w:p>
    <w:p w:rsidR="00892E77" w:rsidRPr="00DD36D3" w:rsidRDefault="00892E77" w:rsidP="00892E77">
      <w:pPr>
        <w:tabs>
          <w:tab w:val="left" w:pos="707"/>
        </w:tabs>
        <w:spacing w:line="276" w:lineRule="auto"/>
        <w:ind w:left="707"/>
        <w:jc w:val="both"/>
        <w:rPr>
          <w:rFonts w:ascii="Cambria" w:eastAsia="Arial" w:hAnsi="Cambria"/>
          <w:color w:val="FF0000"/>
          <w:sz w:val="22"/>
          <w:szCs w:val="22"/>
        </w:rPr>
      </w:pPr>
    </w:p>
    <w:p w:rsidR="00BD5D9C" w:rsidRPr="00FD4740" w:rsidRDefault="00BD5D9C" w:rsidP="00FD4740">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Jeśli Wykonawca składając ofertę wraz z jej załącznikami zamierza zastrzec niektór</w:t>
      </w:r>
      <w:r w:rsidR="00FD4740">
        <w:rPr>
          <w:rFonts w:ascii="Cambria" w:eastAsia="Arial" w:hAnsi="Cambria"/>
          <w:sz w:val="22"/>
          <w:szCs w:val="22"/>
        </w:rPr>
        <w:t xml:space="preserve">e informacje </w:t>
      </w:r>
      <w:r w:rsidRPr="00BD5D9C">
        <w:rPr>
          <w:rFonts w:ascii="Cambria" w:eastAsia="Arial" w:hAnsi="Cambria"/>
          <w:sz w:val="22"/>
          <w:szCs w:val="22"/>
        </w:rPr>
        <w:t xml:space="preserve">w nich zawarte, zgodnie z postanowieniami art. 18 ust. 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t>
      </w:r>
      <w:r w:rsidRPr="00BD5D9C">
        <w:rPr>
          <w:rFonts w:ascii="Cambria" w:eastAsia="Arial" w:hAnsi="Cambria"/>
          <w:sz w:val="22"/>
          <w:szCs w:val="22"/>
        </w:rPr>
        <w:lastRenderedPageBreak/>
        <w:t>zobowiązany jest nie później niż w terminie składania ofert, zastrzec w dokumentach składanych wraz z ofertą, że nie mogą one być udostępniane oraz wykazać (załączyć do oferty pisemne uzasadnienie), iż zastrzeżone informacje stanowią tajemnicę przedsiębiorstwa.</w:t>
      </w:r>
      <w:r w:rsidR="00213EB3">
        <w:rPr>
          <w:rFonts w:ascii="Cambria" w:eastAsia="Arial" w:hAnsi="Cambria"/>
          <w:sz w:val="22"/>
          <w:szCs w:val="22"/>
        </w:rPr>
        <w:t xml:space="preserve"> </w:t>
      </w:r>
      <w:r w:rsidRPr="00FD4740">
        <w:rPr>
          <w:rFonts w:ascii="Cambria" w:eastAsia="Arial" w:hAnsi="Cambria"/>
          <w:sz w:val="22"/>
          <w:szCs w:val="22"/>
        </w:rPr>
        <w:t>Stosownie do powyższego, jeśli Wykonawca nie dopełni ww. obowiązków wynikających z ustawy, Zamawiający będzie miał podstawę uznania, że zastrzeżenie tajemnicy przedsiębiorstwa jest bezskuteczne i w związku z tym potraktuje daną informację</w:t>
      </w:r>
      <w:r w:rsidR="00983519" w:rsidRPr="00FD4740">
        <w:rPr>
          <w:rFonts w:ascii="Cambria" w:eastAsia="Arial" w:hAnsi="Cambria"/>
          <w:sz w:val="22"/>
          <w:szCs w:val="22"/>
        </w:rPr>
        <w:t xml:space="preserve">, jako niepodlegającą ochronie  </w:t>
      </w:r>
      <w:r w:rsidRPr="00FD4740">
        <w:rPr>
          <w:rFonts w:ascii="Cambria" w:eastAsia="Arial" w:hAnsi="Cambria"/>
          <w:sz w:val="22"/>
          <w:szCs w:val="22"/>
        </w:rPr>
        <w:t>i niestanowiącą tajemnicy przedsiębiorstwa w rozumieniu ust</w:t>
      </w:r>
      <w:r w:rsidR="00983519" w:rsidRPr="00FD4740">
        <w:rPr>
          <w:rFonts w:ascii="Cambria" w:eastAsia="Arial" w:hAnsi="Cambria"/>
          <w:sz w:val="22"/>
          <w:szCs w:val="22"/>
        </w:rPr>
        <w:t xml:space="preserve">awy z dnia 16 kwietnia 1993 r. </w:t>
      </w:r>
      <w:r w:rsidRPr="00FD4740">
        <w:rPr>
          <w:rFonts w:ascii="Cambria" w:eastAsia="Arial" w:hAnsi="Cambria"/>
          <w:sz w:val="22"/>
          <w:szCs w:val="22"/>
        </w:rPr>
        <w:t>o zwalczaniu nieuczciwej konkurencji (Dz. U. z 2020 r. Nr 1913 ze zm.).</w:t>
      </w:r>
      <w:bookmarkStart w:id="6" w:name="page8"/>
      <w:bookmarkEnd w:id="6"/>
      <w:r w:rsidRPr="00FD4740">
        <w:rPr>
          <w:rFonts w:ascii="Cambria" w:eastAsia="Arial" w:hAnsi="Cambria"/>
          <w:sz w:val="22"/>
          <w:szCs w:val="22"/>
        </w:rPr>
        <w:t xml:space="preserve">Stosownie do treści § 4 ust. 1 rozporządzenia Prezesa Rady Ministrów z dnia 30 grudnia 2020 roku w sprawie w sprawie sposobu sporządzania i przekazywania informacji oraz wymagań technicznych dla dokumentów elektronicznych oraz środków komunikacji </w:t>
      </w:r>
      <w:r w:rsidR="00983519" w:rsidRPr="00FD4740">
        <w:rPr>
          <w:rFonts w:ascii="Cambria" w:eastAsia="Arial" w:hAnsi="Cambria"/>
          <w:sz w:val="22"/>
          <w:szCs w:val="22"/>
        </w:rPr>
        <w:t xml:space="preserve">elektronicznej </w:t>
      </w:r>
      <w:r w:rsidRPr="00FD4740">
        <w:rPr>
          <w:rFonts w:ascii="Cambria" w:eastAsia="Arial" w:hAnsi="Cambria"/>
          <w:sz w:val="22"/>
          <w:szCs w:val="22"/>
        </w:rPr>
        <w:t xml:space="preserve">w postępowaniu o udzielenie zamówienia publicznego lub konkursie (Dz. U. z 2020 r. poz. 2452), zwanym dalej „rozporządzeniem </w:t>
      </w:r>
      <w:proofErr w:type="spellStart"/>
      <w:r w:rsidRPr="00FD4740">
        <w:rPr>
          <w:rFonts w:ascii="Cambria" w:eastAsia="Arial" w:hAnsi="Cambria"/>
          <w:sz w:val="22"/>
          <w:szCs w:val="22"/>
        </w:rPr>
        <w:t>ws</w:t>
      </w:r>
      <w:proofErr w:type="spellEnd"/>
      <w:r w:rsidRPr="00FD4740">
        <w:rPr>
          <w:rFonts w:ascii="Cambria" w:eastAsia="Arial" w:hAnsi="Cambria"/>
          <w:sz w:val="22"/>
          <w:szCs w:val="22"/>
        </w:rPr>
        <w:t>. środków komunikacji elektronicznej”: W przypadku gdy dokumenty elektroniczne w postępowaniu lub konkursie, przekazywane przy użyciu środków komunikacji elektronicznej, zawierają informacje stanowi</w:t>
      </w:r>
      <w:r w:rsidR="00983519" w:rsidRPr="00FD4740">
        <w:rPr>
          <w:rFonts w:ascii="Cambria" w:eastAsia="Arial" w:hAnsi="Cambria"/>
          <w:sz w:val="22"/>
          <w:szCs w:val="22"/>
        </w:rPr>
        <w:t xml:space="preserve">ące tajemnicę przedsiębiorstwa </w:t>
      </w:r>
      <w:r w:rsidRPr="00FD4740">
        <w:rPr>
          <w:rFonts w:ascii="Cambria" w:eastAsia="Arial" w:hAnsi="Cambria"/>
          <w:sz w:val="22"/>
          <w:szCs w:val="22"/>
        </w:rPr>
        <w:t>w rozumieniu przepisów ustawy z dnia 16 kwietnia 1993 r. o zwalczaniu nieuczciwej konkurencji (Dz. U. z 2020 r. poz. 1913), wykonawca, w celu utrzymania w poufności tych informacji, przekazuje je w wydzielonym i odpowiednio oznaczonym pliku.</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 oferty należy załączyć dokument potwierdzający umocowa</w:t>
      </w:r>
      <w:r w:rsidR="00983519">
        <w:rPr>
          <w:rFonts w:ascii="Cambria" w:eastAsia="Arial" w:hAnsi="Cambria"/>
          <w:sz w:val="22"/>
          <w:szCs w:val="22"/>
        </w:rPr>
        <w:t xml:space="preserve">nie do reprezentowania, zgodny </w:t>
      </w:r>
      <w:r w:rsidRPr="00BD5D9C">
        <w:rPr>
          <w:rFonts w:ascii="Cambria" w:eastAsia="Arial" w:hAnsi="Cambria"/>
          <w:sz w:val="22"/>
          <w:szCs w:val="22"/>
        </w:rPr>
        <w:t xml:space="preserve">z wymaganiami określonymi w § 6 ust. 1 lub ust. 2 lub ust. 3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z 2020 poz. 2452), lub pełnomocnictwo, zgodne z wymaganiami § 7 rozporządzeniem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przepisów ustawy z dnia 23 kwietnia 1964 r. – Kodeks cywilny (Dz. U. z 2020 r. poz. 1740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xml:space="preserve">. zm.), postanowieniami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oraz SWZ.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 6 ust. 1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środków komunikacji elektronicznej: 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Stosownie do dyspozycji § 6 ust. 2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w:t>
      </w:r>
      <w:r w:rsidRPr="00BD5D9C">
        <w:rPr>
          <w:rFonts w:ascii="Cambria" w:eastAsia="Arial" w:hAnsi="Cambria"/>
          <w:sz w:val="22"/>
          <w:szCs w:val="22"/>
        </w:rPr>
        <w:br/>
        <w:t>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 6 ust. 3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Poświadczenia zgodności cyfrowego odwzorowania z dokumentem w postaci papierowej, o którym mowa w § 6 ust. 2, dokonuje w przypadku: 1) dokumentów potwierdzających umocowanie do </w:t>
      </w:r>
      <w:r w:rsidRPr="00BD5D9C">
        <w:rPr>
          <w:rFonts w:ascii="Cambria" w:eastAsia="Arial" w:hAnsi="Cambria"/>
          <w:sz w:val="22"/>
          <w:szCs w:val="22"/>
        </w:rPr>
        <w:lastRenderedPageBreak/>
        <w:t>reprezentowania - odpowiednio wykonawca, wykonawca wspólnie ubiegający się o udzielenie zamówienia, podmiot udostępniający zasoby lub podwykonawca, w zakresie dokumentów potwierdzających umocowanie do reprezentowania, które każdego z nich dotyczą; 2) może dokonać również notariusz.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Przez cyfrowe odwzorowanie, o którym mowa w pkt. 13 oraz w innych postanowieniach SWZ, należy rozumieć dokument elektroniczny będący kopią elektroniczną treści zapisanej w postaci papierowej, umożliwiający zapoznanie się z tą treścią i jej zrozumienie, bez konieczności bezpośredniego dostępu do oryginału.</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 myśl § 7 ust. 1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środków komunikacji elektronicznej pełnomocnictwo przekazuje się w postaci elektronicznej i opatruje się kwalifikowanym podpisem elektronicznym, podpisem zaufanym lub podpisem osobistym.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 przyp</w:t>
      </w:r>
      <w:r w:rsidR="00B51CA2">
        <w:rPr>
          <w:rFonts w:ascii="Cambria" w:eastAsia="Arial" w:hAnsi="Cambria"/>
          <w:sz w:val="22"/>
          <w:szCs w:val="22"/>
        </w:rPr>
        <w:t>adku gdy pełnomocnictwo, zostało</w:t>
      </w:r>
      <w:r w:rsidRPr="00BD5D9C">
        <w:rPr>
          <w:rFonts w:ascii="Cambria" w:eastAsia="Arial" w:hAnsi="Cambria"/>
          <w:sz w:val="22"/>
          <w:szCs w:val="22"/>
        </w:rPr>
        <w:t xml:space="preserve"> sporządzone jako</w:t>
      </w:r>
      <w:r w:rsidR="00B51CA2">
        <w:rPr>
          <w:rFonts w:ascii="Cambria" w:eastAsia="Arial" w:hAnsi="Cambria"/>
          <w:sz w:val="22"/>
          <w:szCs w:val="22"/>
        </w:rPr>
        <w:t xml:space="preserve"> dokument w postaci papierowej </w:t>
      </w:r>
      <w:r w:rsidRPr="00BD5D9C">
        <w:rPr>
          <w:rFonts w:ascii="Cambria" w:eastAsia="Arial" w:hAnsi="Cambria"/>
          <w:sz w:val="22"/>
          <w:szCs w:val="22"/>
        </w:rPr>
        <w:t xml:space="preserve">i opatrzone własnoręcznym podpisem, przekazuje się cyfrowe odwzorowanie tego dokumentu opatrzone kwalifikowanym podpisem elektronicznym, podpisem zaufanym lub podpisem osobistym, poświadczającym zgodność cyfrowego </w:t>
      </w:r>
      <w:proofErr w:type="spellStart"/>
      <w:r w:rsidRPr="00BD5D9C">
        <w:rPr>
          <w:rFonts w:ascii="Cambria" w:eastAsia="Arial" w:hAnsi="Cambria"/>
          <w:sz w:val="22"/>
          <w:szCs w:val="22"/>
        </w:rPr>
        <w:t>odwzorowaniaz</w:t>
      </w:r>
      <w:proofErr w:type="spellEnd"/>
      <w:r w:rsidRPr="00BD5D9C">
        <w:rPr>
          <w:rFonts w:ascii="Cambria" w:eastAsia="Arial" w:hAnsi="Cambria"/>
          <w:sz w:val="22"/>
          <w:szCs w:val="22"/>
        </w:rPr>
        <w:t xml:space="preserve"> dokumentem w postaci papierowej.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Poświadczenia zgodności cyfrowego odwzorowania z dokumentem w postaci papierowej, </w:t>
      </w:r>
      <w:r w:rsidRPr="00BD5D9C">
        <w:rPr>
          <w:rFonts w:ascii="Cambria" w:eastAsia="Arial" w:hAnsi="Cambria"/>
          <w:sz w:val="22"/>
          <w:szCs w:val="22"/>
        </w:rPr>
        <w:br/>
        <w:t>o którym mowa w pkt. 17, dokonuje w przypadku pełnomocnictwa:</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mocodawca, lub</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notariusz.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 8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w przypadku przekazywania w postępowaniu dokumentu elektronicznego w formacie poddającym dane kompresji, opatrzenie pliku zawierającego skompresowane dokumenty, kwalifikowanym podpisem elektronicznym, podpisem zaufanym lub podpisem osobistym, jest równoznaczne </w:t>
      </w:r>
      <w:r w:rsidRPr="00BD5D9C">
        <w:rPr>
          <w:rFonts w:ascii="Cambria" w:eastAsia="Arial" w:hAnsi="Cambria"/>
          <w:sz w:val="22"/>
          <w:szCs w:val="22"/>
        </w:rPr>
        <w:br/>
        <w:t>z opatrzeniem wszystkich dokumentów zawartych w tym pliku odpowiednio kwalifikowanym podpisem elektronicznym, podpisem zaufanym lub podpisem osobistym.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 przypadku gdy, dokumenty potwierdzające umocowanie do reprezentowania, zostały wystawione przez upoważnione podmioty jako dokument elektroniczny, przekazuje się uwierzytelniony wydruk wizualizacji treści tego dokumentu (§ 9 ust. 5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bookmarkStart w:id="7" w:name="page9"/>
      <w:bookmarkEnd w:id="7"/>
      <w:r w:rsidRPr="00BD5D9C">
        <w:rPr>
          <w:rFonts w:ascii="Cambria" w:eastAsia="Arial" w:hAnsi="Cambria"/>
          <w:sz w:val="22"/>
          <w:szCs w:val="22"/>
        </w:rPr>
        <w:t xml:space="preserve">Uwierzytelniony wydruk, o którym mowa w pkt. 20, zawiera w szczególności identyfikator dokumentu lub datę wydruku, a także własnoręczny podpis odpowiednio wykonawcy, wykonawcy wspólnie ubiegającego się o udzielenie zamówienia, podmiotu udostępniającego zasoby lub podwykonawcy albo uczestnika konkursu, potwierdzający zgodność wydruku z treścią dokumentu elektronicznego (§ 9 ust. 6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środków komunikacji elektronicznej).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może żądać przedstawienia oryginału lub notarialnie poświadczonej kopii, wyłącznie wtedy, gdy złożona kopia jest nieczytelna lub budzi wątpliwości co do jej prawdziwości.</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Dokumenty elektroniczne w postępowaniu spełniają łącznie następujące wymagania: </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xml:space="preserve">-  są utrwalone w sposób umożliwiający ich wielokrotne odczytanie, zapisanie i powielenie, a także przekazanie przy użyciu środków komunikacji elektronicznej lub na informatycznym nośniku danych; </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xml:space="preserve">- umożliwiają prezentację treści w postaci elektronicznej, w szczególności przez wyświetlenie tej treści na monitorze ekranowym; </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umożliwiają prezentację treści w postaci papierowej, w szczególności za pomocą wydruku;</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lastRenderedPageBreak/>
        <w:t>-  zawierają dane w układzie niepozostawiającym wątpliwości co do treści i kontekstu zapisanych informacji.</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Dopuszcza się używanie w oświadczeniach, ofercie oraz innych dokumentach</w:t>
      </w:r>
      <w:r w:rsidR="00B51CA2">
        <w:rPr>
          <w:rFonts w:ascii="Cambria" w:eastAsia="Arial" w:hAnsi="Cambria"/>
          <w:sz w:val="22"/>
          <w:szCs w:val="22"/>
        </w:rPr>
        <w:t>,</w:t>
      </w:r>
      <w:r w:rsidRPr="00BD5D9C">
        <w:rPr>
          <w:rFonts w:ascii="Cambria" w:eastAsia="Arial" w:hAnsi="Cambria"/>
          <w:sz w:val="22"/>
          <w:szCs w:val="22"/>
        </w:rPr>
        <w:t xml:space="preserve"> określeń obcojęzycznych w zakresie określonym w art. 11 ustawy z dnia 7 października 1999 r. o języku polskim (Dz. U. z 2021 r. poz. 672 ).</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Ofertę wraz z jej załącznikami oraz oświadczeniami i dokumentami, należy złożyć w sposób wskazanym w SWZ.</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23"/>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Sposób oraz termin składania ofert.</w:t>
      </w:r>
    </w:p>
    <w:p w:rsidR="00DC047C" w:rsidRDefault="00BD5D9C" w:rsidP="00DC047C">
      <w:pPr>
        <w:pStyle w:val="HTML-wstpniesformatowany"/>
        <w:spacing w:line="215" w:lineRule="atLeast"/>
        <w:rPr>
          <w:rFonts w:ascii="Arial" w:hAnsi="Arial" w:cs="Arial"/>
          <w:color w:val="222222"/>
          <w:sz w:val="15"/>
          <w:szCs w:val="15"/>
        </w:rPr>
      </w:pPr>
      <w:r w:rsidRPr="00BD5D9C">
        <w:rPr>
          <w:rFonts w:ascii="Cambria" w:eastAsia="Arial" w:hAnsi="Cambria"/>
          <w:sz w:val="22"/>
          <w:szCs w:val="22"/>
        </w:rPr>
        <w:t xml:space="preserve">Wykonawca składa ofertę za pośrednictwem Platformy </w:t>
      </w:r>
      <w:hyperlink r:id="rId15" w:history="1">
        <w:r w:rsidR="00301BFC" w:rsidRPr="007E7ADB">
          <w:rPr>
            <w:rStyle w:val="Hipercze"/>
            <w:rFonts w:asciiTheme="minorHAnsi" w:hAnsiTheme="minorHAnsi" w:cstheme="minorHAnsi"/>
            <w:i/>
          </w:rPr>
          <w:t>https://ezamowienia.gov.pl</w:t>
        </w:r>
      </w:hyperlink>
    </w:p>
    <w:p w:rsidR="00301BFC" w:rsidRPr="00301BFC" w:rsidRDefault="00BD5D9C" w:rsidP="00301BFC">
      <w:pPr>
        <w:numPr>
          <w:ilvl w:val="0"/>
          <w:numId w:val="24"/>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color w:val="000000"/>
          <w:sz w:val="22"/>
          <w:szCs w:val="22"/>
        </w:rPr>
        <w:t xml:space="preserve">w postaci elektronicznej. W sposób opisany </w:t>
      </w:r>
      <w:r w:rsidR="00301BFC">
        <w:rPr>
          <w:rFonts w:ascii="Cambria" w:eastAsia="Arial" w:hAnsi="Cambria"/>
          <w:color w:val="000000"/>
          <w:sz w:val="22"/>
          <w:szCs w:val="22"/>
        </w:rPr>
        <w:t xml:space="preserve">na platformie </w:t>
      </w:r>
      <w:hyperlink r:id="rId16" w:history="1">
        <w:r w:rsidR="00301BFC" w:rsidRPr="00301BFC">
          <w:rPr>
            <w:rStyle w:val="Hipercze"/>
            <w:rFonts w:asciiTheme="minorHAnsi" w:hAnsiTheme="minorHAnsi" w:cstheme="minorHAnsi"/>
            <w:i/>
          </w:rPr>
          <w:t>https://ezamowienia.gov.pl</w:t>
        </w:r>
      </w:hyperlink>
    </w:p>
    <w:p w:rsidR="00BD5D9C" w:rsidRPr="00FC4D1F" w:rsidRDefault="00BD5D9C" w:rsidP="00BD5D9C">
      <w:pPr>
        <w:numPr>
          <w:ilvl w:val="0"/>
          <w:numId w:val="24"/>
        </w:numPr>
        <w:tabs>
          <w:tab w:val="left" w:pos="367"/>
        </w:tabs>
        <w:spacing w:line="276" w:lineRule="auto"/>
        <w:ind w:left="367" w:hanging="367"/>
        <w:jc w:val="both"/>
        <w:rPr>
          <w:rFonts w:ascii="Cambria" w:eastAsia="Arial" w:hAnsi="Cambria"/>
          <w:sz w:val="22"/>
          <w:szCs w:val="22"/>
        </w:rPr>
      </w:pPr>
      <w:r w:rsidRPr="00FC4D1F">
        <w:rPr>
          <w:rFonts w:ascii="Cambria" w:eastAsia="Arial" w:hAnsi="Cambria"/>
          <w:sz w:val="22"/>
          <w:szCs w:val="22"/>
        </w:rPr>
        <w:t xml:space="preserve">Ofertę wraz z wymaganymi załącznikami należy złożyć w terminie do dnia </w:t>
      </w:r>
      <w:r w:rsidR="006F1B4C">
        <w:rPr>
          <w:rFonts w:ascii="Cambria" w:eastAsia="Arial" w:hAnsi="Cambria"/>
          <w:sz w:val="22"/>
          <w:szCs w:val="22"/>
        </w:rPr>
        <w:t>09</w:t>
      </w:r>
      <w:r w:rsidR="009B7DD8">
        <w:rPr>
          <w:rFonts w:ascii="Cambria" w:eastAsia="Arial" w:hAnsi="Cambria"/>
          <w:sz w:val="22"/>
          <w:szCs w:val="22"/>
        </w:rPr>
        <w:t>.12.202</w:t>
      </w:r>
      <w:r w:rsidR="00CD4CD5">
        <w:rPr>
          <w:rFonts w:ascii="Cambria" w:eastAsia="Arial" w:hAnsi="Cambria"/>
          <w:sz w:val="22"/>
          <w:szCs w:val="22"/>
        </w:rPr>
        <w:t>5</w:t>
      </w:r>
      <w:r w:rsidRPr="00FC4D1F">
        <w:rPr>
          <w:rFonts w:ascii="Cambria" w:eastAsia="Arial" w:hAnsi="Cambria"/>
          <w:sz w:val="22"/>
          <w:szCs w:val="22"/>
        </w:rPr>
        <w:t xml:space="preserve"> r. do godziny: </w:t>
      </w:r>
      <w:r w:rsidR="009B7DD8">
        <w:rPr>
          <w:rFonts w:ascii="Cambria" w:eastAsia="Arial" w:hAnsi="Cambria"/>
          <w:sz w:val="22"/>
          <w:szCs w:val="22"/>
        </w:rPr>
        <w:t>1</w:t>
      </w:r>
      <w:r w:rsidR="006F1B4C">
        <w:rPr>
          <w:rFonts w:ascii="Cambria" w:eastAsia="Arial" w:hAnsi="Cambria"/>
          <w:sz w:val="22"/>
          <w:szCs w:val="22"/>
        </w:rPr>
        <w:t>5</w:t>
      </w:r>
      <w:r w:rsidR="00FC4D1F">
        <w:rPr>
          <w:rFonts w:ascii="Cambria" w:eastAsia="Arial" w:hAnsi="Cambria"/>
          <w:sz w:val="22"/>
          <w:szCs w:val="22"/>
        </w:rPr>
        <w:t>:00.</w:t>
      </w:r>
    </w:p>
    <w:p w:rsidR="00BD5D9C" w:rsidRPr="00A5642B" w:rsidRDefault="00BD5D9C" w:rsidP="00BD5D9C">
      <w:pPr>
        <w:numPr>
          <w:ilvl w:val="0"/>
          <w:numId w:val="24"/>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 xml:space="preserve">Przed upływem terminu składania ofert Wykonawca może zmienić ofertę (poprawić, uzupełnić). Przed upływem terminu składania ofert Wykonawca może wycofać złożoną ofertę. Oferta złożona po terminie, zgodnie z art. 226 ust. 1 pkt.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zostanie odrzucona.</w:t>
      </w:r>
    </w:p>
    <w:p w:rsidR="00A5642B" w:rsidRPr="00BD5D9C" w:rsidRDefault="00A5642B" w:rsidP="00A5642B">
      <w:pPr>
        <w:tabs>
          <w:tab w:val="left" w:pos="367"/>
        </w:tabs>
        <w:spacing w:line="276" w:lineRule="auto"/>
        <w:ind w:left="367"/>
        <w:jc w:val="both"/>
        <w:rPr>
          <w:rFonts w:ascii="Cambria" w:eastAsia="Times New Roman" w:hAnsi="Cambria"/>
          <w:sz w:val="22"/>
          <w:szCs w:val="22"/>
        </w:rPr>
      </w:pPr>
    </w:p>
    <w:p w:rsidR="00BD5D9C" w:rsidRPr="00BD5D9C" w:rsidRDefault="00BD5D9C" w:rsidP="00BD5D9C">
      <w:pPr>
        <w:numPr>
          <w:ilvl w:val="0"/>
          <w:numId w:val="25"/>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Termin otwarcia ofert</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Otwarcie ofert nastąpi w dniu:</w:t>
      </w:r>
      <w:r w:rsidR="009B7DD8">
        <w:rPr>
          <w:rFonts w:ascii="Cambria" w:eastAsia="Arial" w:hAnsi="Cambria"/>
          <w:sz w:val="22"/>
          <w:szCs w:val="22"/>
        </w:rPr>
        <w:t xml:space="preserve"> </w:t>
      </w:r>
      <w:r w:rsidR="006F1B4C">
        <w:rPr>
          <w:rFonts w:ascii="Cambria" w:eastAsia="Arial" w:hAnsi="Cambria"/>
          <w:sz w:val="22"/>
          <w:szCs w:val="22"/>
        </w:rPr>
        <w:t>09</w:t>
      </w:r>
      <w:r w:rsidR="009B7DD8">
        <w:rPr>
          <w:rFonts w:ascii="Cambria" w:eastAsia="Arial" w:hAnsi="Cambria"/>
          <w:sz w:val="22"/>
          <w:szCs w:val="22"/>
        </w:rPr>
        <w:t>.12.202</w:t>
      </w:r>
      <w:r w:rsidR="00CD4CD5">
        <w:rPr>
          <w:rFonts w:ascii="Cambria" w:eastAsia="Arial" w:hAnsi="Cambria"/>
          <w:sz w:val="22"/>
          <w:szCs w:val="22"/>
        </w:rPr>
        <w:t>5</w:t>
      </w:r>
      <w:r w:rsidRPr="00BD5D9C">
        <w:rPr>
          <w:rFonts w:ascii="Cambria" w:eastAsia="Arial" w:hAnsi="Cambria"/>
          <w:sz w:val="22"/>
          <w:szCs w:val="22"/>
        </w:rPr>
        <w:t xml:space="preserve"> </w:t>
      </w:r>
      <w:r w:rsidR="009B7DD8">
        <w:rPr>
          <w:rFonts w:ascii="Cambria" w:eastAsia="Arial" w:hAnsi="Cambria"/>
          <w:sz w:val="22"/>
          <w:szCs w:val="22"/>
        </w:rPr>
        <w:t xml:space="preserve">r. o godzinie: </w:t>
      </w:r>
      <w:r w:rsidR="006F1B4C">
        <w:rPr>
          <w:rFonts w:ascii="Cambria" w:eastAsia="Arial" w:hAnsi="Cambria"/>
          <w:sz w:val="22"/>
          <w:szCs w:val="22"/>
        </w:rPr>
        <w:t>15:15</w:t>
      </w:r>
      <w:bookmarkStart w:id="8" w:name="_GoBack"/>
      <w:bookmarkEnd w:id="8"/>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publicznej sesji otwarcia ofert.</w:t>
      </w:r>
    </w:p>
    <w:p w:rsidR="00BD5D9C" w:rsidRPr="00BD5D9C" w:rsidRDefault="00BD5D9C" w:rsidP="00BD5D9C">
      <w:pPr>
        <w:numPr>
          <w:ilvl w:val="0"/>
          <w:numId w:val="26"/>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Zamawiający, najpóźniej przed otwarciem ofert, udostępnia na stronie internetowej prowadzonego postępowania informację o kw</w:t>
      </w:r>
      <w:r w:rsidR="00FC4D1F">
        <w:rPr>
          <w:rFonts w:ascii="Cambria" w:eastAsia="Arial" w:hAnsi="Cambria"/>
          <w:sz w:val="22"/>
          <w:szCs w:val="22"/>
        </w:rPr>
        <w:t>ocie, jaką zamierza przeznaczyć</w:t>
      </w:r>
      <w:r w:rsidRPr="00BD5D9C">
        <w:rPr>
          <w:rFonts w:ascii="Cambria" w:eastAsia="Arial" w:hAnsi="Cambria"/>
          <w:sz w:val="22"/>
          <w:szCs w:val="22"/>
        </w:rPr>
        <w:t xml:space="preserve"> na sfinansowanie zamówienia.</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niezwłocznie po otwarciu ofert, udostępnia na stronie internetowej prowadzonego postępowania informacje o:</w:t>
      </w:r>
    </w:p>
    <w:p w:rsidR="00BD5D9C" w:rsidRPr="00BD5D9C" w:rsidRDefault="00BD5D9C" w:rsidP="00BD5D9C">
      <w:pPr>
        <w:numPr>
          <w:ilvl w:val="1"/>
          <w:numId w:val="27"/>
        </w:numPr>
        <w:tabs>
          <w:tab w:val="left" w:pos="591"/>
        </w:tabs>
        <w:spacing w:line="276" w:lineRule="auto"/>
        <w:ind w:left="367" w:hanging="10"/>
        <w:jc w:val="both"/>
        <w:rPr>
          <w:rFonts w:ascii="Cambria" w:eastAsia="Arial" w:hAnsi="Cambria"/>
          <w:sz w:val="22"/>
          <w:szCs w:val="22"/>
        </w:rPr>
      </w:pPr>
      <w:bookmarkStart w:id="9" w:name="page10"/>
      <w:bookmarkEnd w:id="9"/>
      <w:r w:rsidRPr="00BD5D9C">
        <w:rPr>
          <w:rFonts w:ascii="Cambria" w:eastAsia="Arial" w:hAnsi="Cambria"/>
          <w:sz w:val="22"/>
          <w:szCs w:val="22"/>
        </w:rPr>
        <w:t>nazwach albo imionach i nazwiskach oraz siedzibach lub miejscach prowadzonej działalności gospodarczej albo miejscach zamieszkania wykonawców, których oferty zostały otwarte;</w:t>
      </w:r>
    </w:p>
    <w:p w:rsidR="00BD5D9C" w:rsidRPr="00BD5D9C" w:rsidRDefault="00BD5D9C" w:rsidP="00BD5D9C">
      <w:pPr>
        <w:numPr>
          <w:ilvl w:val="1"/>
          <w:numId w:val="27"/>
        </w:numPr>
        <w:tabs>
          <w:tab w:val="left" w:pos="587"/>
        </w:tabs>
        <w:spacing w:line="276" w:lineRule="auto"/>
        <w:ind w:left="587" w:hanging="227"/>
        <w:jc w:val="both"/>
        <w:rPr>
          <w:rFonts w:ascii="Cambria" w:eastAsia="Arial" w:hAnsi="Cambria"/>
          <w:sz w:val="22"/>
          <w:szCs w:val="22"/>
        </w:rPr>
      </w:pPr>
      <w:r w:rsidRPr="00BD5D9C">
        <w:rPr>
          <w:rFonts w:ascii="Cambria" w:eastAsia="Arial" w:hAnsi="Cambria"/>
          <w:sz w:val="22"/>
          <w:szCs w:val="22"/>
        </w:rPr>
        <w:t>cenach zawartych w ofertach.</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 przypadku wystąpienia awarii systemu teleinformatycznego, która spowoduje brak możliwości otwarcia ofert w terminie określonym przez Zamawiającego, otwarcie ofert nastąpi niezwłocznie po usunięciu awarii.</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poinformuje o zmianie terminu otwarcia ofert na stronie internetowej prowadzonego postępowania.</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28"/>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Sposób obliczenia ceny.</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Cena oferty zostanie wyliczona przez Wykonawcę i przedstawiona na formularzu cenowym (Załącznik nr </w:t>
      </w:r>
      <w:r w:rsidR="007E2C26">
        <w:rPr>
          <w:rFonts w:ascii="Cambria" w:eastAsia="Arial" w:hAnsi="Cambria"/>
          <w:sz w:val="22"/>
          <w:szCs w:val="22"/>
        </w:rPr>
        <w:t>1</w:t>
      </w:r>
      <w:r w:rsidRPr="00BD5D9C">
        <w:rPr>
          <w:rFonts w:ascii="Cambria" w:eastAsia="Arial" w:hAnsi="Cambria"/>
          <w:sz w:val="22"/>
          <w:szCs w:val="22"/>
        </w:rPr>
        <w:t xml:space="preserve"> do SWZ).</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Cena oferty powinna obejmować wszystkie elementy cenotwórcze realizacji zamówienia, w tym warunki i obowiązki umowne. Cena oferty stanowi kwotę wynagrodzenia, jaką Wykonawca chce uzyskać za wykonanie całego przedmiotu zamówienia, z zastrzeżeniem możliwości dokonania zmiany tego wynagrodzenia przewidzianych w przepisach obowiązującego prawa oraz przewidzianych w projektowanych postanowienia Umowy w sprawie zamówienia publicznego.</w:t>
      </w:r>
    </w:p>
    <w:p w:rsidR="00BD5D9C" w:rsidRPr="00BD5D9C" w:rsidRDefault="00BD5D9C" w:rsidP="00BD5D9C">
      <w:pPr>
        <w:numPr>
          <w:ilvl w:val="0"/>
          <w:numId w:val="29"/>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lastRenderedPageBreak/>
        <w:t xml:space="preserve">Cena brutto oferty zostanie wyliczona przez Wykonawcę, w oparciu o ceny jednostkowe netto przedstawione w formularzu cenowym (Załącznik </w:t>
      </w:r>
      <w:r w:rsidR="007E2C26">
        <w:rPr>
          <w:rFonts w:ascii="Cambria" w:eastAsia="Arial" w:hAnsi="Cambria"/>
          <w:sz w:val="22"/>
          <w:szCs w:val="22"/>
        </w:rPr>
        <w:t>1</w:t>
      </w:r>
      <w:r w:rsidRPr="00BD5D9C">
        <w:rPr>
          <w:rFonts w:ascii="Cambria" w:eastAsia="Arial" w:hAnsi="Cambria"/>
          <w:sz w:val="22"/>
          <w:szCs w:val="22"/>
        </w:rPr>
        <w:t xml:space="preserve"> SWZ), zgodnie z zasadą: ilość x cena jedn. netto = wartość netto + VAT = wartość brutto.</w:t>
      </w:r>
    </w:p>
    <w:p w:rsidR="00301BFC" w:rsidRPr="00301BF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Wyliczona, zgodnie z pkt 3, cena oferty brutto podana zostaje przez Wykonawcę na platformie </w:t>
      </w:r>
      <w:hyperlink r:id="rId17" w:history="1">
        <w:r w:rsidR="00301BFC" w:rsidRPr="007E7ADB">
          <w:rPr>
            <w:rStyle w:val="Hipercze"/>
            <w:rFonts w:asciiTheme="minorHAnsi" w:hAnsiTheme="minorHAnsi" w:cstheme="minorHAnsi"/>
            <w:i/>
          </w:rPr>
          <w:t>https://ezamowienia.gov.pl</w:t>
        </w:r>
      </w:hyperlink>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 Wykonawca wpisuje jedynie wartość brutto oferty.</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Wykonawca poda w Formularzu cenowym stawkę podatku od towarów i usług (VAT) właściwą dla przedmiotu zamówienia, obowiązującą według stanu prawnego na dzień składania ofert.</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możliwości prowadzenia rozliczeń w walutach obcych. Rozliczenia między Wykonawcą, a Zamawiającym będą dokonywane w złotych polskich.</w:t>
      </w:r>
    </w:p>
    <w:p w:rsidR="00BD5D9C" w:rsidRPr="00BD5D9C" w:rsidRDefault="00BD5D9C" w:rsidP="00BD5D9C">
      <w:pPr>
        <w:numPr>
          <w:ilvl w:val="0"/>
          <w:numId w:val="29"/>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 xml:space="preserve">Cena oferty powinna być wyrażona w złotych polskich z dokładnością do 1 grosza, to znaczy </w:t>
      </w:r>
      <w:r w:rsidRPr="00BD5D9C">
        <w:rPr>
          <w:rFonts w:ascii="Cambria" w:eastAsia="Arial" w:hAnsi="Cambria"/>
          <w:sz w:val="22"/>
          <w:szCs w:val="22"/>
        </w:rPr>
        <w:br/>
        <w:t>z dokładnością do dwóch miejsc po przecinku.</w:t>
      </w:r>
    </w:p>
    <w:p w:rsidR="00BD5D9C" w:rsidRPr="00BD5D9C" w:rsidRDefault="00BD5D9C" w:rsidP="00BD5D9C">
      <w:pPr>
        <w:numPr>
          <w:ilvl w:val="0"/>
          <w:numId w:val="29"/>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 xml:space="preserve">Przy wyliczeniu ceny oferty Wykonawca uwzględnia wszystkie wymogi, o których mowa </w:t>
      </w:r>
      <w:r w:rsidRPr="00BD5D9C">
        <w:rPr>
          <w:rFonts w:ascii="Cambria" w:eastAsia="Arial" w:hAnsi="Cambria"/>
          <w:sz w:val="22"/>
          <w:szCs w:val="22"/>
        </w:rPr>
        <w:br/>
        <w:t xml:space="preserve">w niniejszej SWZ, Wykonawca powinien w cenie oferty ująć wszelkie koszty związane </w:t>
      </w:r>
      <w:r w:rsidRPr="00BD5D9C">
        <w:rPr>
          <w:rFonts w:ascii="Cambria" w:eastAsia="Arial" w:hAnsi="Cambria"/>
          <w:sz w:val="22"/>
          <w:szCs w:val="22"/>
        </w:rPr>
        <w:br/>
        <w:t>z wykonywaniem przedmiotu zamówienia, niezbędne dla prawidłowego i pełnego wykonania przedmiotu zamówienia.</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Jeżeli złożono ofertę, której wybór prowadziłby do powstania u Zamawiającego obowiązku podatkowego zgodnie z ustawą z dnia 11 marca 2004 r. o podatku od towarów i usług (Dz. U. </w:t>
      </w:r>
      <w:r w:rsidRPr="00BD5D9C">
        <w:rPr>
          <w:rFonts w:ascii="Cambria" w:eastAsia="Arial" w:hAnsi="Cambria"/>
          <w:sz w:val="22"/>
          <w:szCs w:val="22"/>
        </w:rPr>
        <w:br/>
        <w:t xml:space="preserve">z 2021 r. poz. 694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xml:space="preserve">. zm.) dla celów stosowania kryterium ceny, Zamawiający dolicza do przedstawionej w tej ofercie ceny kwotę podatku od towarów i usług, który miałby obowiązek rozliczyć. W ofercie, o której mowa w art. 225 ust.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Wykonawca ma obowiązek:</w:t>
      </w:r>
    </w:p>
    <w:p w:rsidR="00BD5D9C" w:rsidRPr="00BD5D9C" w:rsidRDefault="00BD5D9C" w:rsidP="00BD5D9C">
      <w:pPr>
        <w:numPr>
          <w:ilvl w:val="2"/>
          <w:numId w:val="29"/>
        </w:numPr>
        <w:tabs>
          <w:tab w:val="left" w:pos="707"/>
        </w:tabs>
        <w:spacing w:line="276" w:lineRule="auto"/>
        <w:ind w:left="707" w:right="20" w:hanging="280"/>
        <w:jc w:val="both"/>
        <w:rPr>
          <w:rFonts w:ascii="Cambria" w:eastAsia="Arial" w:hAnsi="Cambria"/>
          <w:sz w:val="22"/>
          <w:szCs w:val="22"/>
        </w:rPr>
      </w:pPr>
      <w:r w:rsidRPr="00BD5D9C">
        <w:rPr>
          <w:rFonts w:ascii="Cambria" w:eastAsia="Arial" w:hAnsi="Cambria"/>
          <w:sz w:val="22"/>
          <w:szCs w:val="22"/>
        </w:rPr>
        <w:t xml:space="preserve">poinformowania zamawiającego, że wybór jego oferty będzie prowadził do powstania </w:t>
      </w:r>
      <w:r w:rsidRPr="00BD5D9C">
        <w:rPr>
          <w:rFonts w:ascii="Cambria" w:eastAsia="Arial" w:hAnsi="Cambria"/>
          <w:sz w:val="22"/>
          <w:szCs w:val="22"/>
        </w:rPr>
        <w:br/>
        <w:t>u zamawiającego obowiązku podatkowego;</w:t>
      </w:r>
    </w:p>
    <w:p w:rsidR="00BD5D9C" w:rsidRPr="00BD5D9C" w:rsidRDefault="00BD5D9C" w:rsidP="00BD5D9C">
      <w:pPr>
        <w:numPr>
          <w:ilvl w:val="2"/>
          <w:numId w:val="29"/>
        </w:numPr>
        <w:tabs>
          <w:tab w:val="left" w:pos="707"/>
        </w:tabs>
        <w:spacing w:line="276" w:lineRule="auto"/>
        <w:ind w:left="707" w:hanging="280"/>
        <w:jc w:val="both"/>
        <w:rPr>
          <w:rFonts w:ascii="Cambria" w:eastAsia="Arial" w:hAnsi="Cambria"/>
          <w:sz w:val="22"/>
          <w:szCs w:val="22"/>
        </w:rPr>
      </w:pPr>
      <w:r w:rsidRPr="00BD5D9C">
        <w:rPr>
          <w:rFonts w:ascii="Cambria" w:eastAsia="Arial" w:hAnsi="Cambria"/>
          <w:sz w:val="22"/>
          <w:szCs w:val="22"/>
        </w:rPr>
        <w:t>wskazania nazwy (rodzaju) towaru lub usługi, których dostawa lub świadczenie będą prowadziły do powstania obowiązku podatkowego;</w:t>
      </w:r>
    </w:p>
    <w:p w:rsidR="00BD5D9C" w:rsidRPr="00BD5D9C" w:rsidRDefault="00BD5D9C" w:rsidP="00BD5D9C">
      <w:pPr>
        <w:numPr>
          <w:ilvl w:val="2"/>
          <w:numId w:val="29"/>
        </w:numPr>
        <w:tabs>
          <w:tab w:val="left" w:pos="707"/>
        </w:tabs>
        <w:spacing w:line="276" w:lineRule="auto"/>
        <w:ind w:left="707" w:hanging="280"/>
        <w:jc w:val="both"/>
        <w:rPr>
          <w:rFonts w:ascii="Cambria" w:eastAsia="Arial" w:hAnsi="Cambria"/>
          <w:sz w:val="22"/>
          <w:szCs w:val="22"/>
        </w:rPr>
      </w:pPr>
      <w:r w:rsidRPr="00BD5D9C">
        <w:rPr>
          <w:rFonts w:ascii="Cambria" w:eastAsia="Arial" w:hAnsi="Cambria"/>
          <w:sz w:val="22"/>
          <w:szCs w:val="22"/>
        </w:rPr>
        <w:t>wskazania wartości towaru lub usługi objętego obowiązkiem podatkowym zamawiającego, bez kwoty podatku;</w:t>
      </w:r>
    </w:p>
    <w:p w:rsidR="00BD5D9C" w:rsidRPr="00BD5D9C" w:rsidRDefault="00BD5D9C" w:rsidP="00BD5D9C">
      <w:pPr>
        <w:numPr>
          <w:ilvl w:val="2"/>
          <w:numId w:val="29"/>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wskazania stawki podatku od towarów i usług, która zgodnie z wiedzą wykonawcy, będzie miała zastosowanie.</w:t>
      </w:r>
    </w:p>
    <w:p w:rsidR="00BD5D9C" w:rsidRPr="00A5642B"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informuje, że nie przewiduje możliwości udzielenia Wykonawcy zaliczek na poczet wykonania zamówienia.</w:t>
      </w:r>
    </w:p>
    <w:p w:rsidR="00BD5D9C" w:rsidRPr="00BD5D9C" w:rsidRDefault="00BD5D9C" w:rsidP="00BD5D9C">
      <w:pPr>
        <w:spacing w:line="276" w:lineRule="auto"/>
        <w:jc w:val="both"/>
        <w:rPr>
          <w:rFonts w:ascii="Cambria" w:eastAsia="Times New Roman" w:hAnsi="Cambria"/>
          <w:sz w:val="22"/>
          <w:szCs w:val="22"/>
        </w:rPr>
      </w:pPr>
    </w:p>
    <w:p w:rsidR="00BD5D9C" w:rsidRPr="00781AD3" w:rsidRDefault="00BD5D9C" w:rsidP="00BD5D9C">
      <w:pPr>
        <w:numPr>
          <w:ilvl w:val="0"/>
          <w:numId w:val="30"/>
        </w:numPr>
        <w:tabs>
          <w:tab w:val="left" w:pos="367"/>
        </w:tabs>
        <w:spacing w:line="276" w:lineRule="auto"/>
        <w:ind w:left="367" w:hanging="367"/>
        <w:jc w:val="both"/>
        <w:rPr>
          <w:rFonts w:ascii="Cambria" w:eastAsia="Arial" w:hAnsi="Cambria"/>
          <w:b/>
          <w:sz w:val="22"/>
          <w:szCs w:val="22"/>
        </w:rPr>
      </w:pPr>
      <w:r w:rsidRPr="00781AD3">
        <w:rPr>
          <w:rFonts w:ascii="Cambria" w:eastAsia="Arial" w:hAnsi="Cambria"/>
          <w:b/>
          <w:sz w:val="22"/>
          <w:szCs w:val="22"/>
        </w:rPr>
        <w:t>Opis kryteriów oceny ofert, wraz z podaniem wag tych kryteriów, i sposobu oceny ofert.</w:t>
      </w:r>
    </w:p>
    <w:p w:rsidR="00745D7D" w:rsidRPr="00DD7538" w:rsidRDefault="00745D7D" w:rsidP="00781AD3">
      <w:pPr>
        <w:spacing w:line="360" w:lineRule="auto"/>
        <w:rPr>
          <w:rFonts w:ascii="Cambria" w:hAnsi="Cambria" w:cstheme="minorHAnsi"/>
          <w:sz w:val="22"/>
          <w:szCs w:val="22"/>
        </w:rPr>
      </w:pPr>
      <w:r w:rsidRPr="00DD7538">
        <w:rPr>
          <w:rFonts w:ascii="Cambria" w:hAnsi="Cambria" w:cstheme="minorHAnsi"/>
          <w:sz w:val="22"/>
          <w:szCs w:val="22"/>
        </w:rPr>
        <w:t>Zamawiający dokona oceny ważnych ofert na podstawie następującego kryterium:</w:t>
      </w:r>
    </w:p>
    <w:p w:rsidR="00745D7D" w:rsidRPr="00DD7538" w:rsidRDefault="00745D7D" w:rsidP="00781AD3">
      <w:pPr>
        <w:spacing w:line="360" w:lineRule="auto"/>
        <w:rPr>
          <w:rFonts w:ascii="Cambria" w:hAnsi="Cambria" w:cstheme="minorHAnsi"/>
          <w:sz w:val="22"/>
          <w:szCs w:val="22"/>
        </w:rPr>
      </w:pPr>
      <w:r w:rsidRPr="00DD7538">
        <w:rPr>
          <w:rFonts w:ascii="Cambria" w:hAnsi="Cambria" w:cstheme="minorHAnsi"/>
          <w:sz w:val="22"/>
          <w:szCs w:val="22"/>
        </w:rPr>
        <w:t>a)</w:t>
      </w:r>
      <w:r w:rsidRPr="00DD7538">
        <w:rPr>
          <w:rFonts w:ascii="Cambria" w:hAnsi="Cambria" w:cstheme="minorHAnsi"/>
          <w:sz w:val="22"/>
          <w:szCs w:val="22"/>
        </w:rPr>
        <w:tab/>
        <w:t>Łączna cena oferty brutto</w:t>
      </w:r>
      <w:r w:rsidRPr="00DD7538">
        <w:rPr>
          <w:rFonts w:ascii="Cambria" w:hAnsi="Cambria" w:cstheme="minorHAnsi"/>
          <w:sz w:val="22"/>
          <w:szCs w:val="22"/>
        </w:rPr>
        <w:tab/>
        <w:t>- 100 %</w:t>
      </w:r>
    </w:p>
    <w:p w:rsidR="00745D7D" w:rsidRPr="00DD7538" w:rsidRDefault="00745D7D" w:rsidP="00745D7D">
      <w:pPr>
        <w:pStyle w:val="Akapitzlist"/>
        <w:spacing w:line="360" w:lineRule="auto"/>
        <w:jc w:val="both"/>
        <w:rPr>
          <w:rFonts w:ascii="Cambria" w:hAnsi="Cambria" w:cstheme="minorHAnsi"/>
          <w:sz w:val="22"/>
          <w:szCs w:val="22"/>
        </w:rPr>
      </w:pPr>
      <w:r w:rsidRPr="00DD7538">
        <w:rPr>
          <w:rFonts w:ascii="Cambria" w:hAnsi="Cambria" w:cstheme="minorHAnsi"/>
          <w:sz w:val="22"/>
          <w:szCs w:val="22"/>
        </w:rPr>
        <w:t xml:space="preserve">Zamawiający dokona oceny ofert na podstawie wyniku osiągniętej liczby punktów wyliczonych w oparciu o powyższe kryterium i ustaloną wagę. </w:t>
      </w:r>
    </w:p>
    <w:p w:rsidR="00745D7D" w:rsidRPr="00DD7538" w:rsidRDefault="00745D7D" w:rsidP="00745D7D">
      <w:pPr>
        <w:pStyle w:val="Akapitzlist"/>
        <w:spacing w:line="360" w:lineRule="auto"/>
        <w:jc w:val="both"/>
        <w:rPr>
          <w:rFonts w:ascii="Cambria" w:hAnsi="Cambria" w:cstheme="minorHAnsi"/>
          <w:sz w:val="22"/>
          <w:szCs w:val="22"/>
        </w:rPr>
      </w:pPr>
      <w:r w:rsidRPr="00DD7538">
        <w:rPr>
          <w:rFonts w:ascii="Cambria" w:hAnsi="Cambria" w:cstheme="minorHAnsi"/>
          <w:sz w:val="22"/>
          <w:szCs w:val="22"/>
        </w:rPr>
        <w:t xml:space="preserve">Zaproponowana przez Wykonawcę cena łączna powinna zostać w ofercie podana jako cena brutto oraz z rozbiciem na cenę netto i podatek VAT, wyrażona w PLN. W przypadku wskazania w ofercie ceny w walucie innej niż PLN, cena ta zostanie przeliczona na PLN według średniego kursu danej waluty opublikowanego przez </w:t>
      </w:r>
      <w:r w:rsidRPr="00DD7538">
        <w:rPr>
          <w:rFonts w:ascii="Cambria" w:hAnsi="Cambria" w:cstheme="minorHAnsi"/>
          <w:sz w:val="22"/>
          <w:szCs w:val="22"/>
        </w:rPr>
        <w:lastRenderedPageBreak/>
        <w:t>Narodowy Bank Polski z dnia zamieszczenia niniejszego zapytania ofertowego na stronie na stronie Zamawiającego  . Cena dla przedmiotu zamówienia może być tylko jedna, nie dopuszcza się wariantowości cen. Wszelkie upusty, rabaty, winny być od razu ujęte w obliczaniu ceny, tak by wyliczona cena za realizacje przedmiotu zamówienia była ceną ostateczną, bez konieczności dokonywania przez Zamawiającego przeliczeń i innych działań w celu jej określenia.</w:t>
      </w:r>
    </w:p>
    <w:p w:rsidR="00745D7D" w:rsidRPr="00DD7538" w:rsidRDefault="00745D7D" w:rsidP="00745D7D">
      <w:pPr>
        <w:pStyle w:val="Akapitzlist"/>
        <w:numPr>
          <w:ilvl w:val="0"/>
          <w:numId w:val="57"/>
        </w:numPr>
        <w:spacing w:line="360" w:lineRule="auto"/>
        <w:contextualSpacing/>
        <w:rPr>
          <w:rFonts w:ascii="Cambria" w:hAnsi="Cambria" w:cstheme="minorHAnsi"/>
          <w:sz w:val="22"/>
          <w:szCs w:val="22"/>
        </w:rPr>
      </w:pPr>
      <w:r w:rsidRPr="00DD7538">
        <w:rPr>
          <w:rFonts w:ascii="Cambria" w:hAnsi="Cambria" w:cstheme="minorHAnsi"/>
          <w:sz w:val="22"/>
          <w:szCs w:val="22"/>
          <w:shd w:val="clear" w:color="auto" w:fill="FFFFFF"/>
        </w:rPr>
        <w:t>Wykonawca przedstawi w ofercie cenę  brutto za 1 litr oleju opalowego. Cena ofertowa musi zawierać wszystkie koszty związane z realizacją zadania, w tym podatek VAT w ustawowej wysokości, a także inne koszty niezbędne do zrealizowania zamówienia, tj. koszty transportu i rozładunku. Cena oferty ma być wyrażona w PLN zgodnie z polskim systemem płatniczym,  z dokładnością do drugiego miejsca po przecinku</w:t>
      </w:r>
    </w:p>
    <w:p w:rsidR="00745D7D" w:rsidRPr="00DD7538" w:rsidRDefault="00745D7D" w:rsidP="00745D7D">
      <w:pPr>
        <w:pStyle w:val="Akapitzlist"/>
        <w:numPr>
          <w:ilvl w:val="0"/>
          <w:numId w:val="57"/>
        </w:numPr>
        <w:spacing w:line="360" w:lineRule="auto"/>
        <w:contextualSpacing/>
        <w:rPr>
          <w:rFonts w:ascii="Cambria" w:hAnsi="Cambria" w:cstheme="minorHAnsi"/>
          <w:sz w:val="22"/>
          <w:szCs w:val="22"/>
        </w:rPr>
      </w:pPr>
      <w:r w:rsidRPr="00DD7538">
        <w:rPr>
          <w:rFonts w:ascii="Cambria" w:hAnsi="Cambria" w:cstheme="minorHAnsi"/>
          <w:sz w:val="22"/>
          <w:szCs w:val="22"/>
        </w:rPr>
        <w:t>Kryterium łączna cena oferty brutto:</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Punkty za niniejsze kryterium zostaną przyznane według następującego wzoru:</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 xml:space="preserve">C = ( </w:t>
      </w:r>
      <w:proofErr w:type="spellStart"/>
      <w:r w:rsidRPr="00DD7538">
        <w:rPr>
          <w:rFonts w:ascii="Cambria" w:hAnsi="Cambria" w:cstheme="minorHAnsi"/>
          <w:sz w:val="22"/>
          <w:szCs w:val="22"/>
        </w:rPr>
        <w:t>Cmin</w:t>
      </w:r>
      <w:proofErr w:type="spellEnd"/>
      <w:r w:rsidRPr="00DD7538">
        <w:rPr>
          <w:rFonts w:ascii="Cambria" w:hAnsi="Cambria" w:cstheme="minorHAnsi"/>
          <w:sz w:val="22"/>
          <w:szCs w:val="22"/>
        </w:rPr>
        <w:t xml:space="preserve"> / </w:t>
      </w:r>
      <w:proofErr w:type="spellStart"/>
      <w:r w:rsidRPr="00DD7538">
        <w:rPr>
          <w:rFonts w:ascii="Cambria" w:hAnsi="Cambria" w:cstheme="minorHAnsi"/>
          <w:sz w:val="22"/>
          <w:szCs w:val="22"/>
        </w:rPr>
        <w:t>Cof</w:t>
      </w:r>
      <w:proofErr w:type="spellEnd"/>
      <w:r w:rsidRPr="00DD7538">
        <w:rPr>
          <w:rFonts w:ascii="Cambria" w:hAnsi="Cambria" w:cstheme="minorHAnsi"/>
          <w:sz w:val="22"/>
          <w:szCs w:val="22"/>
        </w:rPr>
        <w:t>.) x 100</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gdzie:</w:t>
      </w:r>
    </w:p>
    <w:p w:rsidR="00745D7D" w:rsidRPr="00DD7538" w:rsidRDefault="00745D7D" w:rsidP="00745D7D">
      <w:pPr>
        <w:pStyle w:val="Akapitzlist"/>
        <w:spacing w:line="360" w:lineRule="auto"/>
        <w:rPr>
          <w:rFonts w:ascii="Cambria" w:hAnsi="Cambria" w:cstheme="minorHAnsi"/>
          <w:sz w:val="22"/>
          <w:szCs w:val="22"/>
        </w:rPr>
      </w:pPr>
      <w:proofErr w:type="spellStart"/>
      <w:r w:rsidRPr="00DD7538">
        <w:rPr>
          <w:rFonts w:ascii="Cambria" w:hAnsi="Cambria" w:cstheme="minorHAnsi"/>
          <w:sz w:val="22"/>
          <w:szCs w:val="22"/>
        </w:rPr>
        <w:t>Cmin</w:t>
      </w:r>
      <w:proofErr w:type="spellEnd"/>
      <w:r w:rsidRPr="00DD7538">
        <w:rPr>
          <w:rFonts w:ascii="Cambria" w:hAnsi="Cambria" w:cstheme="minorHAnsi"/>
          <w:sz w:val="22"/>
          <w:szCs w:val="22"/>
        </w:rPr>
        <w:t xml:space="preserve"> - najniższa łączna cena oferty brutto spośród wszystkich złożonych ofert </w:t>
      </w:r>
    </w:p>
    <w:p w:rsidR="00745D7D" w:rsidRPr="00DD7538" w:rsidRDefault="00745D7D" w:rsidP="00745D7D">
      <w:pPr>
        <w:pStyle w:val="Akapitzlist"/>
        <w:spacing w:line="360" w:lineRule="auto"/>
        <w:rPr>
          <w:rFonts w:ascii="Cambria" w:hAnsi="Cambria" w:cstheme="minorHAnsi"/>
          <w:sz w:val="22"/>
          <w:szCs w:val="22"/>
        </w:rPr>
      </w:pPr>
      <w:proofErr w:type="spellStart"/>
      <w:r w:rsidRPr="00DD7538">
        <w:rPr>
          <w:rFonts w:ascii="Cambria" w:hAnsi="Cambria" w:cstheme="minorHAnsi"/>
          <w:sz w:val="22"/>
          <w:szCs w:val="22"/>
        </w:rPr>
        <w:t>Cof</w:t>
      </w:r>
      <w:proofErr w:type="spellEnd"/>
      <w:r w:rsidRPr="00DD7538">
        <w:rPr>
          <w:rFonts w:ascii="Cambria" w:hAnsi="Cambria" w:cstheme="minorHAnsi"/>
          <w:sz w:val="22"/>
          <w:szCs w:val="22"/>
        </w:rPr>
        <w:t xml:space="preserve">. - zaoferowana łączna cena oferty brutto - danej oferty </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C - ilość punktów za łączną cenę oferty brutto przyznanych danej ofercie.</w:t>
      </w:r>
    </w:p>
    <w:p w:rsidR="00745D7D" w:rsidRPr="00DD7538" w:rsidRDefault="00745D7D" w:rsidP="00745D7D">
      <w:pPr>
        <w:pStyle w:val="Akapitzlist"/>
        <w:numPr>
          <w:ilvl w:val="0"/>
          <w:numId w:val="57"/>
        </w:numPr>
        <w:autoSpaceDE w:val="0"/>
        <w:autoSpaceDN w:val="0"/>
        <w:adjustRightInd w:val="0"/>
        <w:spacing w:line="360" w:lineRule="auto"/>
        <w:contextualSpacing/>
        <w:jc w:val="both"/>
        <w:rPr>
          <w:rFonts w:ascii="Cambria" w:hAnsi="Cambria" w:cstheme="minorHAnsi"/>
          <w:sz w:val="22"/>
          <w:szCs w:val="22"/>
        </w:rPr>
      </w:pPr>
      <w:r w:rsidRPr="00DD7538">
        <w:rPr>
          <w:rFonts w:ascii="Cambria" w:hAnsi="Cambria" w:cstheme="minorHAnsi"/>
          <w:sz w:val="22"/>
          <w:szCs w:val="22"/>
        </w:rPr>
        <w:t xml:space="preserve">Każdy Wykonawca winien wyliczyć cenę oferty wg. zasad określonych w Formularzu ofertowym– załącznik do niniejszego zapytania. Cenę 1 litra oleju opałowego należy skalkulować zgodnie z ceną </w:t>
      </w:r>
      <w:r w:rsidRPr="00DD7538">
        <w:rPr>
          <w:rFonts w:ascii="Cambria" w:hAnsi="Cambria" w:cstheme="minorHAnsi"/>
          <w:b/>
          <w:sz w:val="22"/>
          <w:szCs w:val="22"/>
        </w:rPr>
        <w:t>hurtową netto obowiązującą u producenta na dzień</w:t>
      </w:r>
      <w:r w:rsidR="009B7DD8">
        <w:rPr>
          <w:rFonts w:ascii="Cambria" w:hAnsi="Cambria" w:cstheme="minorHAnsi"/>
          <w:b/>
          <w:sz w:val="22"/>
          <w:szCs w:val="22"/>
        </w:rPr>
        <w:t xml:space="preserve"> </w:t>
      </w:r>
      <w:r w:rsidR="00CD4CD5">
        <w:rPr>
          <w:rFonts w:ascii="Cambria" w:hAnsi="Cambria" w:cstheme="minorHAnsi"/>
          <w:b/>
          <w:sz w:val="22"/>
          <w:szCs w:val="22"/>
        </w:rPr>
        <w:t>2</w:t>
      </w:r>
      <w:r w:rsidR="00A160C1">
        <w:rPr>
          <w:rFonts w:ascii="Cambria" w:hAnsi="Cambria" w:cstheme="minorHAnsi"/>
          <w:b/>
          <w:sz w:val="22"/>
          <w:szCs w:val="22"/>
        </w:rPr>
        <w:t>8</w:t>
      </w:r>
      <w:r w:rsidR="00CD4CD5">
        <w:rPr>
          <w:rFonts w:ascii="Cambria" w:hAnsi="Cambria" w:cstheme="minorHAnsi"/>
          <w:b/>
          <w:sz w:val="22"/>
          <w:szCs w:val="22"/>
        </w:rPr>
        <w:t>.11</w:t>
      </w:r>
      <w:r w:rsidR="009B7DD8">
        <w:rPr>
          <w:rFonts w:ascii="Cambria" w:hAnsi="Cambria" w:cstheme="minorHAnsi"/>
          <w:b/>
          <w:sz w:val="22"/>
          <w:szCs w:val="22"/>
        </w:rPr>
        <w:t>.202</w:t>
      </w:r>
      <w:r w:rsidR="00CD4CD5">
        <w:rPr>
          <w:rFonts w:ascii="Cambria" w:hAnsi="Cambria" w:cstheme="minorHAnsi"/>
          <w:b/>
          <w:sz w:val="22"/>
          <w:szCs w:val="22"/>
        </w:rPr>
        <w:t>5</w:t>
      </w:r>
      <w:r w:rsidRPr="00DD7538">
        <w:rPr>
          <w:rFonts w:ascii="Cambria" w:hAnsi="Cambria" w:cstheme="minorHAnsi"/>
          <w:b/>
          <w:sz w:val="22"/>
          <w:szCs w:val="22"/>
        </w:rPr>
        <w:t>r.</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Cena ofertowa jest ceną rozliczeniową obliczoną wg współczynnika marży (narzutu) lub upustu, który nie podlega zmianie w trakcie trwania umowy.</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Cena oferty powinna być wyrażona w złotych polskich (PLN) z dokładnością do dwóch miejsc po przecinku.</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Wszelkie zaokrąglenia w ofercie należy przeprowadzić zgodnie z zasadami matematycznymi.</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Na cenę ofertową brutto za 1 litr oleju opałowego lekkiego składa się:</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xml:space="preserve">- cena sprzedaży netto publikowana na stronie internetowej producenta na dzień </w:t>
      </w:r>
      <w:r w:rsidR="00C21806">
        <w:rPr>
          <w:rFonts w:ascii="Cambria" w:hAnsi="Cambria" w:cstheme="minorHAnsi"/>
          <w:color w:val="000000" w:themeColor="text1"/>
          <w:sz w:val="22"/>
          <w:szCs w:val="22"/>
        </w:rPr>
        <w:t>20.11.2025</w:t>
      </w:r>
      <w:r w:rsidRPr="00DD7538">
        <w:rPr>
          <w:rFonts w:ascii="Cambria" w:hAnsi="Cambria" w:cstheme="minorHAnsi"/>
          <w:color w:val="000000" w:themeColor="text1"/>
          <w:sz w:val="22"/>
          <w:szCs w:val="22"/>
        </w:rPr>
        <w:t xml:space="preserve">r. </w:t>
      </w:r>
      <w:r w:rsidRPr="00DD7538">
        <w:rPr>
          <w:rFonts w:ascii="Cambria" w:hAnsi="Cambria" w:cstheme="minorHAnsi"/>
          <w:sz w:val="22"/>
          <w:szCs w:val="22"/>
        </w:rPr>
        <w:t>przyjęta w celu obliczenia ceny oferty,</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marża (narzut) wykonawcy stała lub upust wykonawcy netto stały przez cały okres realizacji zamówienia, zawierający\a wszelkie koszty związane z realizacją zamówienia</w:t>
      </w:r>
    </w:p>
    <w:p w:rsidR="00BD5D9C" w:rsidRPr="00DD7538" w:rsidRDefault="00745D7D" w:rsidP="00781AD3">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podatek VAT.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33"/>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lastRenderedPageBreak/>
        <w:t>Informacje o formalnościach, jakie muszą zostać dopełnione po wyborze oferty w celu zawarcia umowy w sprawie zamówienia publicznego.</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Zamawiający zawiera umowę w sprawie zamówienia publicznego, z uwzględnieniem art. 577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może zawrzeć umowę w sprawie zamówienia publicznego przed upływem terminu, o którym mowa w ust. 1, jeżeli w postępowaniu o udzielenie zamówienia złożono tylko jedną ofertę.</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zaleca zawarcie Umowy w sprawie zamówienia w formie elektronicznej opatrzonej podpisem kwalifikowanym (nie dopuszcza się podpisu w osobnym pliku). Zamawiający dopuszcza zawarcie umowy w formie pisemnej (papierowej).</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Zamawiający prześle Wykonawcy, za pomocą środków komunikacji elektronicznej umowę </w:t>
      </w:r>
      <w:r w:rsidRPr="00BD5D9C">
        <w:rPr>
          <w:rFonts w:ascii="Cambria" w:eastAsia="Arial" w:hAnsi="Cambria"/>
          <w:sz w:val="22"/>
          <w:szCs w:val="22"/>
        </w:rPr>
        <w:br/>
        <w:t>w sprawie zamówienia publicznego.</w:t>
      </w:r>
    </w:p>
    <w:p w:rsidR="00BD5D9C" w:rsidRPr="00BD5D9C" w:rsidRDefault="00BD5D9C" w:rsidP="00DD7538">
      <w:pPr>
        <w:numPr>
          <w:ilvl w:val="0"/>
          <w:numId w:val="34"/>
        </w:numPr>
        <w:tabs>
          <w:tab w:val="left" w:pos="142"/>
        </w:tabs>
        <w:spacing w:line="276" w:lineRule="auto"/>
        <w:ind w:left="367" w:hanging="367"/>
        <w:jc w:val="both"/>
        <w:rPr>
          <w:rFonts w:ascii="Cambria" w:eastAsia="Arial" w:hAnsi="Cambria"/>
          <w:sz w:val="22"/>
          <w:szCs w:val="22"/>
        </w:rPr>
      </w:pPr>
      <w:r w:rsidRPr="00BD5D9C">
        <w:rPr>
          <w:rFonts w:ascii="Cambria" w:eastAsia="Arial" w:hAnsi="Cambria"/>
          <w:sz w:val="22"/>
          <w:szCs w:val="22"/>
        </w:rPr>
        <w:t>Wykonawca ma obowiązek zawrzeć umowę w sprawie zamów</w:t>
      </w:r>
      <w:r w:rsidR="00DD7538">
        <w:rPr>
          <w:rFonts w:ascii="Cambria" w:eastAsia="Arial" w:hAnsi="Cambria"/>
          <w:sz w:val="22"/>
          <w:szCs w:val="22"/>
        </w:rPr>
        <w:t xml:space="preserve">ienia na warunkach określonych </w:t>
      </w:r>
      <w:r w:rsidRPr="00BD5D9C">
        <w:rPr>
          <w:rFonts w:ascii="Cambria" w:eastAsia="Arial" w:hAnsi="Cambria"/>
          <w:sz w:val="22"/>
          <w:szCs w:val="22"/>
        </w:rPr>
        <w:t xml:space="preserve">w projektowanych postanowieniach umowy, które stanowią Załącznik nr </w:t>
      </w:r>
      <w:r w:rsidR="00DD7538">
        <w:rPr>
          <w:rFonts w:ascii="Cambria" w:eastAsia="Arial" w:hAnsi="Cambria"/>
          <w:sz w:val="22"/>
          <w:szCs w:val="22"/>
        </w:rPr>
        <w:t>3</w:t>
      </w:r>
      <w:r w:rsidRPr="00BD5D9C">
        <w:rPr>
          <w:rFonts w:ascii="Cambria" w:eastAsia="Arial" w:hAnsi="Cambria"/>
          <w:sz w:val="22"/>
          <w:szCs w:val="22"/>
        </w:rPr>
        <w:t xml:space="preserve"> do SWZ. Umowa zostanie uzupełniona o zapisy wynikające ze złożonej oferty. </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Jeżeli zostanie wybrana oferta Wykonawców wspólnie ubiegających się o zamówienie, to Zamawiający może zażądać przed podpisaniem Umowy przedłożenia kopii umowy regulującej ich współpracę w zakresie obejmującym wykonanie zamówienia. Z treści powyższej umowy powinno w szczególności wynikać: zasady współdziałania, zakres współuczestnictwa i podział obowiązków Wykonawców w wykonaniu przedmiotu zamówienia (art. 59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art. 252 ust. 2-3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o której mowa w </w:t>
      </w:r>
      <w:r w:rsidR="00FC4D1F">
        <w:rPr>
          <w:rFonts w:ascii="Cambria" w:eastAsia="Arial" w:hAnsi="Cambria"/>
          <w:sz w:val="22"/>
          <w:szCs w:val="22"/>
        </w:rPr>
        <w:t xml:space="preserve">ust. 2, Zamawiający zwraca się </w:t>
      </w:r>
      <w:r w:rsidRPr="00BD5D9C">
        <w:rPr>
          <w:rFonts w:ascii="Cambria" w:eastAsia="Arial" w:hAnsi="Cambria"/>
          <w:sz w:val="22"/>
          <w:szCs w:val="22"/>
        </w:rPr>
        <w:t>o wyrażenie takiej zgody do kolejnego Wykonawcy, którego oferta została najwyżej oceniona, chyba że zachodzą przesłanki do unieważnienia postępowania.</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Jeżeli Wykonawca, którego oferta została wybrana jako najkorzystniejsza, uchyla się od zawarcia umowy w sprawie zamówienia publicznego</w:t>
      </w:r>
      <w:r w:rsidR="00B51CA2">
        <w:rPr>
          <w:rFonts w:ascii="Cambria" w:eastAsia="Arial" w:hAnsi="Cambria"/>
          <w:sz w:val="22"/>
          <w:szCs w:val="22"/>
        </w:rPr>
        <w:t>,</w:t>
      </w:r>
      <w:r w:rsidRPr="00BD5D9C">
        <w:rPr>
          <w:rFonts w:ascii="Cambria" w:eastAsia="Arial" w:hAnsi="Cambria"/>
          <w:sz w:val="22"/>
          <w:szCs w:val="22"/>
        </w:rPr>
        <w:t xml:space="preserve"> Zamawiający </w:t>
      </w:r>
      <w:r w:rsidR="00B51CA2">
        <w:rPr>
          <w:rFonts w:ascii="Cambria" w:eastAsia="Arial" w:hAnsi="Cambria"/>
          <w:sz w:val="22"/>
          <w:szCs w:val="22"/>
        </w:rPr>
        <w:t xml:space="preserve">może dokonać ponownego badania </w:t>
      </w:r>
      <w:r w:rsidRPr="00BD5D9C">
        <w:rPr>
          <w:rFonts w:ascii="Cambria" w:eastAsia="Arial" w:hAnsi="Cambria"/>
          <w:sz w:val="22"/>
          <w:szCs w:val="22"/>
        </w:rPr>
        <w:t xml:space="preserve">i oceny ofert spośród ofert pozostałych w postępowaniu Wykonawców oraz wybrać ofertę najkorzystniejszą albo unieważnić postępowanie (art. 263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dodatkowych formalności.</w:t>
      </w:r>
    </w:p>
    <w:p w:rsidR="00BD5D9C" w:rsidRPr="00BD5D9C" w:rsidRDefault="00BD5D9C" w:rsidP="00BD5D9C">
      <w:pPr>
        <w:spacing w:line="276" w:lineRule="auto"/>
        <w:jc w:val="both"/>
        <w:rPr>
          <w:rFonts w:ascii="Cambria" w:eastAsia="Times New Roman" w:hAnsi="Cambria"/>
          <w:sz w:val="22"/>
          <w:szCs w:val="22"/>
        </w:rPr>
      </w:pPr>
    </w:p>
    <w:p w:rsidR="00BD5D9C" w:rsidRPr="00DD7538" w:rsidRDefault="00BD5D9C" w:rsidP="00DD7538">
      <w:pPr>
        <w:numPr>
          <w:ilvl w:val="0"/>
          <w:numId w:val="35"/>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Projektowane  postanowienia  umowy  w  sprawie  zamówienia  publicznego,  które  zostaną</w:t>
      </w:r>
      <w:r w:rsidR="00213EB3">
        <w:rPr>
          <w:rFonts w:ascii="Cambria" w:eastAsia="Arial" w:hAnsi="Cambria"/>
          <w:b/>
          <w:sz w:val="22"/>
          <w:szCs w:val="22"/>
        </w:rPr>
        <w:t xml:space="preserve"> </w:t>
      </w:r>
      <w:r w:rsidRPr="00DD7538">
        <w:rPr>
          <w:rFonts w:ascii="Cambria" w:eastAsia="Arial" w:hAnsi="Cambria"/>
          <w:b/>
          <w:sz w:val="22"/>
          <w:szCs w:val="22"/>
        </w:rPr>
        <w:t>wprowadzone do treści tej umowy.</w:t>
      </w:r>
    </w:p>
    <w:p w:rsidR="00BD5D9C" w:rsidRPr="00BD5D9C" w:rsidRDefault="00BD5D9C" w:rsidP="00BD5D9C">
      <w:pPr>
        <w:numPr>
          <w:ilvl w:val="0"/>
          <w:numId w:val="54"/>
        </w:numPr>
        <w:tabs>
          <w:tab w:val="left" w:pos="367"/>
        </w:tabs>
        <w:spacing w:line="276" w:lineRule="auto"/>
        <w:ind w:right="20"/>
        <w:jc w:val="both"/>
        <w:rPr>
          <w:rFonts w:ascii="Cambria" w:eastAsia="Times New Roman" w:hAnsi="Cambria"/>
          <w:sz w:val="22"/>
          <w:szCs w:val="22"/>
        </w:rPr>
      </w:pPr>
      <w:r w:rsidRPr="00BD5D9C">
        <w:rPr>
          <w:rFonts w:ascii="Cambria" w:eastAsia="Arial" w:hAnsi="Cambria"/>
          <w:sz w:val="22"/>
          <w:szCs w:val="22"/>
        </w:rPr>
        <w:t xml:space="preserve">Projektowane postanowienia umowy w sprawie zamówienia publicznego, które zostaną wprowadzone do treści tej umowy, określone zostały w załączniku nr </w:t>
      </w:r>
      <w:r w:rsidR="00DD7538">
        <w:rPr>
          <w:rFonts w:ascii="Cambria" w:eastAsia="Arial" w:hAnsi="Cambria"/>
          <w:sz w:val="22"/>
          <w:szCs w:val="22"/>
        </w:rPr>
        <w:t>3</w:t>
      </w:r>
      <w:r w:rsidRPr="00BD5D9C">
        <w:rPr>
          <w:rFonts w:ascii="Cambria" w:eastAsia="Arial" w:hAnsi="Cambria"/>
          <w:sz w:val="22"/>
          <w:szCs w:val="22"/>
        </w:rPr>
        <w:t xml:space="preserve"> do SWZ.</w:t>
      </w:r>
      <w:bookmarkStart w:id="10" w:name="page13"/>
      <w:bookmarkEnd w:id="10"/>
    </w:p>
    <w:p w:rsidR="00BD5D9C" w:rsidRDefault="00BD5D9C" w:rsidP="00BD5D9C">
      <w:pPr>
        <w:numPr>
          <w:ilvl w:val="0"/>
          <w:numId w:val="54"/>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Projektowane postanowienia umowy w sprawie zamówienia publicznego przed zawarciem zostaną uzupełnione o niezbędne informacje dotyczące w szczególności Wykonawcy oraz wartości umowy.</w:t>
      </w:r>
    </w:p>
    <w:p w:rsidR="00DD7538" w:rsidRPr="00311264" w:rsidRDefault="00DD7538" w:rsidP="00311264">
      <w:pPr>
        <w:pStyle w:val="Akapitzlist"/>
        <w:keepNext/>
        <w:keepLines/>
        <w:numPr>
          <w:ilvl w:val="0"/>
          <w:numId w:val="35"/>
        </w:numPr>
        <w:jc w:val="both"/>
        <w:rPr>
          <w:rFonts w:ascii="Cambria" w:hAnsi="Cambria" w:cs="Calibri"/>
          <w:b/>
        </w:rPr>
      </w:pPr>
      <w:r w:rsidRPr="00311264">
        <w:rPr>
          <w:rFonts w:ascii="Cambria" w:hAnsi="Cambria" w:cs="Calibri"/>
          <w:b/>
        </w:rPr>
        <w:t>Konsorcjum.</w:t>
      </w:r>
    </w:p>
    <w:p w:rsidR="00DD7538" w:rsidRPr="00311264" w:rsidRDefault="00DD7538" w:rsidP="00DD7538">
      <w:pPr>
        <w:pStyle w:val="Teksttreci0"/>
        <w:shd w:val="clear" w:color="auto" w:fill="auto"/>
        <w:spacing w:before="0" w:after="0" w:line="240" w:lineRule="auto"/>
        <w:ind w:left="420" w:right="20" w:hanging="420"/>
        <w:rPr>
          <w:rFonts w:ascii="Cambria" w:hAnsi="Cambria" w:cs="Calibri"/>
          <w:sz w:val="22"/>
          <w:szCs w:val="22"/>
        </w:rPr>
      </w:pPr>
      <w:r w:rsidRPr="00311264">
        <w:rPr>
          <w:rFonts w:ascii="Cambria" w:hAnsi="Cambria" w:cs="Calibri"/>
          <w:sz w:val="22"/>
          <w:szCs w:val="22"/>
        </w:rPr>
        <w:t>1. W przypadku wnoszenia oferty wspólnej przez dwa lub więcej podmioty gospodarcze (konsorcja/spółki cywilne) oferta musi spełniać wymagania określone w art. 58 ustawy Prawo zamówień publicznych, w tym:</w:t>
      </w:r>
    </w:p>
    <w:p w:rsidR="00DD7538" w:rsidRPr="00311264" w:rsidRDefault="00DD7538" w:rsidP="00DD7538">
      <w:pPr>
        <w:pStyle w:val="Teksttreci0"/>
        <w:shd w:val="clear" w:color="auto" w:fill="auto"/>
        <w:spacing w:before="0" w:after="0" w:line="240" w:lineRule="auto"/>
        <w:ind w:left="720" w:right="20" w:hanging="280"/>
        <w:rPr>
          <w:rFonts w:ascii="Cambria" w:hAnsi="Cambria" w:cs="Calibri"/>
          <w:sz w:val="22"/>
          <w:szCs w:val="22"/>
        </w:rPr>
      </w:pPr>
      <w:r w:rsidRPr="00311264">
        <w:rPr>
          <w:rFonts w:ascii="Cambria" w:hAnsi="Cambria" w:cs="Calibri"/>
          <w:sz w:val="22"/>
          <w:szCs w:val="22"/>
        </w:rPr>
        <w:lastRenderedPageBreak/>
        <w:t xml:space="preserve">1) w przypadku Wykonawców wspólnie ubiegających się o udzielenie zamówienia, zgodnie z art. 58 ust. 2 ustawy </w:t>
      </w:r>
      <w:proofErr w:type="spellStart"/>
      <w:r w:rsidRPr="00311264">
        <w:rPr>
          <w:rFonts w:ascii="Cambria" w:hAnsi="Cambria" w:cs="Calibri"/>
          <w:sz w:val="22"/>
          <w:szCs w:val="22"/>
        </w:rPr>
        <w:t>Pzp</w:t>
      </w:r>
      <w:proofErr w:type="spellEnd"/>
      <w:r w:rsidRPr="00311264">
        <w:rPr>
          <w:rFonts w:ascii="Cambria" w:hAnsi="Cambria" w:cs="Calibri"/>
          <w:sz w:val="22"/>
          <w:szCs w:val="22"/>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w:t>
      </w:r>
    </w:p>
    <w:p w:rsidR="00DD7538" w:rsidRPr="00311264" w:rsidRDefault="00DD7538" w:rsidP="00DD7538">
      <w:pPr>
        <w:pStyle w:val="Teksttreci0"/>
        <w:numPr>
          <w:ilvl w:val="5"/>
          <w:numId w:val="35"/>
        </w:numPr>
        <w:shd w:val="clear" w:color="auto" w:fill="auto"/>
        <w:tabs>
          <w:tab w:val="left" w:pos="709"/>
        </w:tabs>
        <w:spacing w:before="0" w:after="0" w:line="240" w:lineRule="auto"/>
        <w:ind w:left="720" w:right="20" w:hanging="280"/>
        <w:rPr>
          <w:rFonts w:ascii="Cambria" w:hAnsi="Cambria" w:cs="Calibri"/>
          <w:sz w:val="22"/>
          <w:szCs w:val="22"/>
        </w:rPr>
      </w:pPr>
      <w:r w:rsidRPr="00311264">
        <w:rPr>
          <w:rFonts w:ascii="Cambria" w:hAnsi="Cambria" w:cs="Calibri"/>
          <w:sz w:val="22"/>
          <w:szCs w:val="22"/>
        </w:rPr>
        <w:t>Wykonawcy wspólnie ubiegający się o udzielenie zamówienia dołączają do oferty oświadczenie, z którego wynika jaki zakres rzeczowy zamówienia realizować zamierzają poszczególni Wykonawcy.</w:t>
      </w:r>
    </w:p>
    <w:p w:rsidR="00BD5D9C" w:rsidRPr="00BD5D9C" w:rsidRDefault="00BD5D9C" w:rsidP="00BD5D9C">
      <w:pPr>
        <w:tabs>
          <w:tab w:val="left" w:pos="367"/>
        </w:tabs>
        <w:spacing w:line="276" w:lineRule="auto"/>
        <w:jc w:val="both"/>
        <w:rPr>
          <w:rFonts w:ascii="Cambria" w:eastAsia="Times New Roman" w:hAnsi="Cambria"/>
          <w:b/>
          <w:sz w:val="22"/>
          <w:szCs w:val="22"/>
        </w:rPr>
      </w:pPr>
    </w:p>
    <w:p w:rsidR="00BD5D9C" w:rsidRPr="00311264" w:rsidRDefault="00BD5D9C" w:rsidP="00311264">
      <w:pPr>
        <w:pStyle w:val="Akapitzlist"/>
        <w:numPr>
          <w:ilvl w:val="0"/>
          <w:numId w:val="35"/>
        </w:numPr>
        <w:tabs>
          <w:tab w:val="left" w:pos="367"/>
        </w:tabs>
        <w:spacing w:line="276" w:lineRule="auto"/>
        <w:jc w:val="both"/>
        <w:rPr>
          <w:rFonts w:ascii="Cambria" w:eastAsia="Times New Roman" w:hAnsi="Cambria"/>
          <w:b/>
          <w:sz w:val="22"/>
          <w:szCs w:val="22"/>
        </w:rPr>
      </w:pPr>
      <w:r w:rsidRPr="00311264">
        <w:rPr>
          <w:rFonts w:ascii="Cambria" w:eastAsia="Arial" w:hAnsi="Cambria"/>
          <w:b/>
          <w:sz w:val="22"/>
          <w:szCs w:val="22"/>
        </w:rPr>
        <w:t>Pouczenie o środkach ochrony prawnej przysługujących Wykonawcy w toku postępowania.</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Wykonawcy oraz innemu podmiotowi przysługują środki ochrony prawnej opisane w Dziale IX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jeżeli ma lub miał interes w uzyskaniu zamówienia oraz poniósł lub może ponieść szkodę w wyniku naruszenia przez Zamawiającego przepisów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oraz Rzecznikowi Małych Średnich Przedsiębiorstw.</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przysługuje na:</w:t>
      </w:r>
    </w:p>
    <w:p w:rsidR="00BD5D9C" w:rsidRPr="00BD5D9C" w:rsidRDefault="00BD5D9C" w:rsidP="00BD5D9C">
      <w:pPr>
        <w:numPr>
          <w:ilvl w:val="2"/>
          <w:numId w:val="37"/>
        </w:numPr>
        <w:tabs>
          <w:tab w:val="left" w:pos="707"/>
        </w:tabs>
        <w:spacing w:line="276" w:lineRule="auto"/>
        <w:ind w:left="707" w:hanging="280"/>
        <w:jc w:val="both"/>
        <w:rPr>
          <w:rFonts w:ascii="Cambria" w:eastAsia="Arial" w:hAnsi="Cambria"/>
          <w:sz w:val="22"/>
          <w:szCs w:val="22"/>
        </w:rPr>
      </w:pPr>
      <w:r w:rsidRPr="00BD5D9C">
        <w:rPr>
          <w:rFonts w:ascii="Cambria" w:eastAsia="Arial" w:hAnsi="Cambria"/>
          <w:sz w:val="22"/>
          <w:szCs w:val="22"/>
        </w:rPr>
        <w:t>niezgodną z przepisami ustawy czynność zamawiającego, podjętą w postępowaniu o udzielenie zamówienia, w tym na projektowane postanowienie umowy;</w:t>
      </w:r>
    </w:p>
    <w:p w:rsidR="00BD5D9C" w:rsidRPr="00BD5D9C" w:rsidRDefault="00BD5D9C" w:rsidP="00BD5D9C">
      <w:pPr>
        <w:numPr>
          <w:ilvl w:val="2"/>
          <w:numId w:val="37"/>
        </w:numPr>
        <w:tabs>
          <w:tab w:val="left" w:pos="707"/>
        </w:tabs>
        <w:spacing w:line="276" w:lineRule="auto"/>
        <w:ind w:left="707" w:right="20" w:hanging="280"/>
        <w:jc w:val="both"/>
        <w:rPr>
          <w:rFonts w:ascii="Cambria" w:eastAsia="Arial" w:hAnsi="Cambria"/>
          <w:sz w:val="22"/>
          <w:szCs w:val="22"/>
        </w:rPr>
      </w:pPr>
      <w:r w:rsidRPr="00BD5D9C">
        <w:rPr>
          <w:rFonts w:ascii="Cambria" w:eastAsia="Arial" w:hAnsi="Cambria"/>
          <w:sz w:val="22"/>
          <w:szCs w:val="22"/>
        </w:rPr>
        <w:t>zaniechanie czynności w postępowaniu o udzielenie zamówienia, do której zamawiający był obowiązany na podstawie ustawy;</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wnosi się do Prezesa Krajowej Izby Odwoławczej.</w:t>
      </w:r>
    </w:p>
    <w:p w:rsidR="00BD5D9C" w:rsidRPr="00BD5D9C" w:rsidRDefault="00BD5D9C" w:rsidP="00BD5D9C">
      <w:pPr>
        <w:numPr>
          <w:ilvl w:val="0"/>
          <w:numId w:val="37"/>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Odwołujący przekazuje kopię odwołania zamawiającemu przed upływem terminu do wniesienia odwołania w taki sposób, aby mógł on zapoznać się z jego treścią przed upływem tego terminu.</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zawiera:</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imię i nazwisko albo nazwę, miejsce zamieszkania albo siedzibę, numer telefonu oraz adres poczty elektronicznej odwołującego oraz imię i nazwisko przedstawiciela (przedstawicieli);</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nazwę i siedzibę Zamawiającego, numer telefonu oraz adres poczty elektronicznej zamawiającego;</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numer Powszechnego Elektronicznego Systemu Ewidencji Ludności (PESEL) lub NIP odwołującego będącego osobą fizyczną, jeżeli jest on obowiązany do jego posiadania albo posiada go nie mając takiego obowiązku;</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określenie przedmiotu zamówienia;</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lastRenderedPageBreak/>
        <w:t>wskazanie numeru ogłoszenia w przypadku zamieszczenia w Biuletynie Zamówień Publicznych albo publikacji w Dzienniku Urzędowym Unii Europejskiej;</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wskazanie czynności lub zaniechania czynności zamawiającego, której zarzuca się niezgodność z przepisami ustawy;</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zwięzłe przedstawienie zarzutów;</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żądanie co do sposobu rozstrzygnięcia odwołania;</w:t>
      </w:r>
    </w:p>
    <w:p w:rsidR="00BD5D9C" w:rsidRPr="00BD5D9C" w:rsidRDefault="00BD5D9C" w:rsidP="00BD5D9C">
      <w:pPr>
        <w:numPr>
          <w:ilvl w:val="2"/>
          <w:numId w:val="37"/>
        </w:numPr>
        <w:tabs>
          <w:tab w:val="left" w:pos="567"/>
          <w:tab w:val="left" w:pos="851"/>
        </w:tabs>
        <w:spacing w:line="276" w:lineRule="auto"/>
        <w:ind w:left="707" w:right="20" w:hanging="282"/>
        <w:jc w:val="both"/>
        <w:rPr>
          <w:rFonts w:ascii="Cambria" w:eastAsia="Arial" w:hAnsi="Cambria"/>
          <w:sz w:val="22"/>
          <w:szCs w:val="22"/>
        </w:rPr>
      </w:pPr>
      <w:r w:rsidRPr="00BD5D9C">
        <w:rPr>
          <w:rFonts w:ascii="Cambria" w:eastAsia="Arial" w:hAnsi="Cambria"/>
          <w:sz w:val="22"/>
          <w:szCs w:val="22"/>
        </w:rPr>
        <w:t>wskazanie okoliczności faktycznych i prawnych uzasadniających wniesienie odwołania oraz dowodów na poparcie przytoczonych okoliczności;</w:t>
      </w:r>
    </w:p>
    <w:p w:rsidR="00BD5D9C" w:rsidRPr="00BD5D9C" w:rsidRDefault="00BD5D9C" w:rsidP="00BD5D9C">
      <w:pPr>
        <w:numPr>
          <w:ilvl w:val="2"/>
          <w:numId w:val="37"/>
        </w:numPr>
        <w:tabs>
          <w:tab w:val="left" w:pos="707"/>
          <w:tab w:val="left" w:pos="851"/>
        </w:tabs>
        <w:spacing w:line="276" w:lineRule="auto"/>
        <w:ind w:left="707" w:hanging="282"/>
        <w:jc w:val="both"/>
        <w:rPr>
          <w:rFonts w:ascii="Cambria" w:eastAsia="Arial" w:hAnsi="Cambria"/>
          <w:sz w:val="22"/>
          <w:szCs w:val="22"/>
        </w:rPr>
      </w:pPr>
      <w:r w:rsidRPr="00BD5D9C">
        <w:rPr>
          <w:rFonts w:ascii="Cambria" w:eastAsia="Arial" w:hAnsi="Cambria"/>
          <w:sz w:val="22"/>
          <w:szCs w:val="22"/>
        </w:rPr>
        <w:t>podpis odwołującego albo jego przedstawiciela lub przedstawicieli;</w:t>
      </w:r>
    </w:p>
    <w:p w:rsidR="00BD5D9C" w:rsidRPr="00BD5D9C" w:rsidRDefault="00BD5D9C" w:rsidP="00BD5D9C">
      <w:pPr>
        <w:numPr>
          <w:ilvl w:val="2"/>
          <w:numId w:val="37"/>
        </w:numPr>
        <w:tabs>
          <w:tab w:val="left" w:pos="707"/>
          <w:tab w:val="left" w:pos="851"/>
        </w:tabs>
        <w:spacing w:line="276" w:lineRule="auto"/>
        <w:ind w:left="707" w:hanging="282"/>
        <w:jc w:val="both"/>
        <w:rPr>
          <w:rFonts w:ascii="Cambria" w:eastAsia="Arial" w:hAnsi="Cambria"/>
          <w:sz w:val="22"/>
          <w:szCs w:val="22"/>
        </w:rPr>
      </w:pPr>
      <w:r w:rsidRPr="00BD5D9C">
        <w:rPr>
          <w:rFonts w:ascii="Cambria" w:eastAsia="Arial" w:hAnsi="Cambria"/>
          <w:sz w:val="22"/>
          <w:szCs w:val="22"/>
        </w:rPr>
        <w:t>wykaz załączników.</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 odwołania dołącza się:</w:t>
      </w:r>
    </w:p>
    <w:p w:rsidR="00BD5D9C" w:rsidRPr="00BD5D9C" w:rsidRDefault="00BD5D9C" w:rsidP="00BD5D9C">
      <w:pPr>
        <w:numPr>
          <w:ilvl w:val="2"/>
          <w:numId w:val="37"/>
        </w:numPr>
        <w:tabs>
          <w:tab w:val="left" w:pos="727"/>
        </w:tabs>
        <w:spacing w:line="276" w:lineRule="auto"/>
        <w:ind w:left="727" w:hanging="300"/>
        <w:jc w:val="both"/>
        <w:rPr>
          <w:rFonts w:ascii="Cambria" w:eastAsia="Arial" w:hAnsi="Cambria"/>
          <w:sz w:val="22"/>
          <w:szCs w:val="22"/>
        </w:rPr>
      </w:pPr>
      <w:r w:rsidRPr="00BD5D9C">
        <w:rPr>
          <w:rFonts w:ascii="Cambria" w:eastAsia="Arial" w:hAnsi="Cambria"/>
          <w:sz w:val="22"/>
          <w:szCs w:val="22"/>
        </w:rPr>
        <w:t>dowód uiszczenia wpisu od odwołania w wymaganej wysokości;</w:t>
      </w:r>
    </w:p>
    <w:p w:rsidR="00BD5D9C" w:rsidRPr="00BD5D9C" w:rsidRDefault="00BD5D9C" w:rsidP="00BD5D9C">
      <w:pPr>
        <w:numPr>
          <w:ilvl w:val="2"/>
          <w:numId w:val="37"/>
        </w:numPr>
        <w:tabs>
          <w:tab w:val="left" w:pos="727"/>
        </w:tabs>
        <w:spacing w:line="276" w:lineRule="auto"/>
        <w:ind w:left="727" w:hanging="300"/>
        <w:jc w:val="both"/>
        <w:rPr>
          <w:rFonts w:ascii="Cambria" w:eastAsia="Arial" w:hAnsi="Cambria"/>
          <w:sz w:val="22"/>
          <w:szCs w:val="22"/>
        </w:rPr>
      </w:pPr>
      <w:r w:rsidRPr="00BD5D9C">
        <w:rPr>
          <w:rFonts w:ascii="Cambria" w:eastAsia="Arial" w:hAnsi="Cambria"/>
          <w:sz w:val="22"/>
          <w:szCs w:val="22"/>
        </w:rPr>
        <w:t>dowód przesłania kopii odwołania zamawiającemu;</w:t>
      </w:r>
    </w:p>
    <w:p w:rsidR="00BD5D9C" w:rsidRPr="00BD5D9C" w:rsidRDefault="00BD5D9C" w:rsidP="00BD5D9C">
      <w:pPr>
        <w:numPr>
          <w:ilvl w:val="2"/>
          <w:numId w:val="37"/>
        </w:numPr>
        <w:tabs>
          <w:tab w:val="left" w:pos="727"/>
        </w:tabs>
        <w:spacing w:line="276" w:lineRule="auto"/>
        <w:ind w:left="727" w:hanging="300"/>
        <w:jc w:val="both"/>
        <w:rPr>
          <w:rFonts w:ascii="Cambria" w:eastAsia="Arial" w:hAnsi="Cambria"/>
          <w:sz w:val="22"/>
          <w:szCs w:val="22"/>
        </w:rPr>
      </w:pPr>
      <w:r w:rsidRPr="00BD5D9C">
        <w:rPr>
          <w:rFonts w:ascii="Cambria" w:eastAsia="Arial" w:hAnsi="Cambria"/>
          <w:sz w:val="22"/>
          <w:szCs w:val="22"/>
        </w:rPr>
        <w:t>dokument potwierdzający umocowanie do reprezentowania odwołującego.</w:t>
      </w:r>
    </w:p>
    <w:p w:rsidR="00BD5D9C" w:rsidRPr="00BD5D9C" w:rsidRDefault="00BD5D9C" w:rsidP="00BD5D9C">
      <w:pPr>
        <w:numPr>
          <w:ilvl w:val="0"/>
          <w:numId w:val="37"/>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Odwołanie wnosi się w przypadku zamówień, których wartość jest mniejsza niż progi unijne, </w:t>
      </w:r>
      <w:r w:rsidRPr="00BD5D9C">
        <w:rPr>
          <w:rFonts w:ascii="Cambria" w:eastAsia="Arial" w:hAnsi="Cambria"/>
          <w:sz w:val="22"/>
          <w:szCs w:val="22"/>
        </w:rPr>
        <w:br/>
        <w:t>w terminie:</w:t>
      </w:r>
    </w:p>
    <w:p w:rsidR="00BD5D9C" w:rsidRPr="00BD5D9C" w:rsidRDefault="00BD5D9C" w:rsidP="00BD5D9C">
      <w:pPr>
        <w:numPr>
          <w:ilvl w:val="1"/>
          <w:numId w:val="37"/>
        </w:numPr>
        <w:tabs>
          <w:tab w:val="left" w:pos="777"/>
        </w:tabs>
        <w:spacing w:line="276" w:lineRule="auto"/>
        <w:ind w:left="727" w:hanging="367"/>
        <w:jc w:val="both"/>
        <w:rPr>
          <w:rFonts w:ascii="Cambria" w:eastAsia="Arial" w:hAnsi="Cambria"/>
          <w:sz w:val="22"/>
          <w:szCs w:val="22"/>
        </w:rPr>
      </w:pPr>
      <w:r w:rsidRPr="00BD5D9C">
        <w:rPr>
          <w:rFonts w:ascii="Cambria" w:eastAsia="Arial" w:hAnsi="Cambria"/>
          <w:sz w:val="22"/>
          <w:szCs w:val="22"/>
        </w:rPr>
        <w:t>5 dni od dnia przekazania informacji o czynności zamawiającego stanowiącej podstawę jego wniesienia, jeżeli informacja została przekazana przy użyciu środków komunikacji elektronicznej,</w:t>
      </w:r>
    </w:p>
    <w:p w:rsidR="00BD5D9C" w:rsidRPr="00BD5D9C" w:rsidRDefault="00BD5D9C" w:rsidP="00BD5D9C">
      <w:pPr>
        <w:numPr>
          <w:ilvl w:val="1"/>
          <w:numId w:val="37"/>
        </w:numPr>
        <w:tabs>
          <w:tab w:val="left" w:pos="727"/>
        </w:tabs>
        <w:spacing w:line="276" w:lineRule="auto"/>
        <w:ind w:left="727" w:hanging="367"/>
        <w:jc w:val="both"/>
        <w:rPr>
          <w:rFonts w:ascii="Cambria" w:eastAsia="Arial" w:hAnsi="Cambria"/>
          <w:sz w:val="22"/>
          <w:szCs w:val="22"/>
        </w:rPr>
      </w:pPr>
      <w:r w:rsidRPr="00BD5D9C">
        <w:rPr>
          <w:rFonts w:ascii="Cambria" w:eastAsia="Arial" w:hAnsi="Cambria"/>
          <w:sz w:val="22"/>
          <w:szCs w:val="22"/>
        </w:rPr>
        <w:t>10 dni od dnia przekazania informacji o czynności zamawiającego stanowiącej podstawę jego wniesienia, jeżeli informacja została przekazana w sposób inny niż określony w lit. a.</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rsidR="00BD5D9C" w:rsidRPr="00BD5D9C" w:rsidRDefault="00BD5D9C" w:rsidP="00BD5D9C">
      <w:pPr>
        <w:numPr>
          <w:ilvl w:val="0"/>
          <w:numId w:val="37"/>
        </w:numPr>
        <w:spacing w:line="276" w:lineRule="auto"/>
        <w:ind w:left="367" w:hanging="367"/>
        <w:jc w:val="both"/>
        <w:rPr>
          <w:rFonts w:ascii="Cambria" w:eastAsia="Arial" w:hAnsi="Cambria"/>
          <w:sz w:val="22"/>
          <w:szCs w:val="22"/>
        </w:rPr>
      </w:pPr>
      <w:bookmarkStart w:id="11" w:name="page14"/>
      <w:bookmarkEnd w:id="11"/>
      <w:r w:rsidRPr="00BD5D9C">
        <w:rPr>
          <w:rFonts w:ascii="Cambria" w:eastAsia="Arial" w:hAnsi="Cambria"/>
          <w:sz w:val="22"/>
          <w:szCs w:val="22"/>
        </w:rPr>
        <w:t>Terminy oblicza się według przepisów prawa cywilnego. Jeżeli koniec terminu do wykonania czynności przypada na sobotę lub dzień ustawowo wolny od pracy, termin upływa dnia następnego po dniu lub dniach wolnych od pracy.</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Pisma w formie pisemnej wnosi się za pośrednictwem operatora pocztowego, w rozumieniu ustawy z dnia 23 listopada 2012 r. – Prawo pocztowe, osobiście, za pośrednictwem posłańca, </w:t>
      </w:r>
      <w:r w:rsidRPr="00BD5D9C">
        <w:rPr>
          <w:rFonts w:ascii="Cambria" w:eastAsia="Arial" w:hAnsi="Cambria"/>
          <w:sz w:val="22"/>
          <w:szCs w:val="22"/>
        </w:rPr>
        <w:br/>
        <w:t>a pisma w postaci elektronicznej wnosi się przy użyciu środków komunikacji elektronicznej.</w:t>
      </w:r>
    </w:p>
    <w:p w:rsidR="00BD5D9C" w:rsidRPr="00BD5D9C" w:rsidRDefault="00BD5D9C" w:rsidP="00BD5D9C">
      <w:pPr>
        <w:numPr>
          <w:ilvl w:val="0"/>
          <w:numId w:val="37"/>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 xml:space="preserve">Zgodnie z art. 579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na orzeczenie Izby oraz postanowienie Prezesa Izby, o którym mowa w art. 519 ust. 1, stronom oraz uczestnikom postępowania odwoławczego przysługuje skarga do sądu.</w:t>
      </w:r>
    </w:p>
    <w:p w:rsidR="00BD5D9C" w:rsidRPr="00BD5D9C" w:rsidRDefault="00BD5D9C" w:rsidP="00BD5D9C">
      <w:pPr>
        <w:tabs>
          <w:tab w:val="left" w:pos="367"/>
        </w:tabs>
        <w:spacing w:line="276" w:lineRule="auto"/>
        <w:jc w:val="both"/>
        <w:rPr>
          <w:rFonts w:ascii="Cambria" w:eastAsia="Times New Roman" w:hAnsi="Cambria"/>
          <w:sz w:val="22"/>
          <w:szCs w:val="22"/>
        </w:rPr>
      </w:pPr>
    </w:p>
    <w:p w:rsidR="00BD5D9C" w:rsidRPr="00BD5D9C" w:rsidRDefault="00BD5D9C" w:rsidP="00BD5D9C">
      <w:pPr>
        <w:numPr>
          <w:ilvl w:val="0"/>
          <w:numId w:val="38"/>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lastRenderedPageBreak/>
        <w:t xml:space="preserve">Wymagania w zakresie zatrudnienia na podstawie stosunku pracy, w okolicznościach, </w:t>
      </w:r>
      <w:r w:rsidRPr="00BD5D9C">
        <w:rPr>
          <w:rFonts w:ascii="Cambria" w:eastAsia="Arial" w:hAnsi="Cambria"/>
          <w:b/>
          <w:sz w:val="22"/>
          <w:szCs w:val="22"/>
        </w:rPr>
        <w:br/>
        <w:t xml:space="preserve">o których mowa w art. 95 ustawy </w:t>
      </w:r>
      <w:proofErr w:type="spellStart"/>
      <w:r w:rsidRPr="00BD5D9C">
        <w:rPr>
          <w:rFonts w:ascii="Cambria" w:eastAsia="Arial" w:hAnsi="Cambria"/>
          <w:b/>
          <w:sz w:val="22"/>
          <w:szCs w:val="22"/>
        </w:rPr>
        <w:t>Pzp</w:t>
      </w:r>
      <w:proofErr w:type="spellEnd"/>
      <w:r w:rsidRPr="00BD5D9C">
        <w:rPr>
          <w:rFonts w:ascii="Cambria" w:eastAsia="Arial" w:hAnsi="Cambria"/>
          <w:b/>
          <w:sz w:val="22"/>
          <w:szCs w:val="22"/>
        </w:rPr>
        <w:t>.</w:t>
      </w:r>
    </w:p>
    <w:p w:rsidR="00BD5D9C" w:rsidRPr="00BD5D9C" w:rsidRDefault="00BD5D9C" w:rsidP="00BD5D9C">
      <w:pPr>
        <w:numPr>
          <w:ilvl w:val="0"/>
          <w:numId w:val="53"/>
        </w:numPr>
        <w:tabs>
          <w:tab w:val="left" w:pos="367"/>
        </w:tabs>
        <w:spacing w:line="276" w:lineRule="auto"/>
        <w:ind w:left="284" w:hanging="284"/>
        <w:jc w:val="both"/>
        <w:rPr>
          <w:rFonts w:ascii="Cambria" w:eastAsia="Arial" w:hAnsi="Cambria"/>
          <w:sz w:val="22"/>
          <w:szCs w:val="22"/>
        </w:rPr>
      </w:pPr>
      <w:r w:rsidRPr="00BD5D9C">
        <w:rPr>
          <w:rFonts w:ascii="Cambria" w:eastAsia="Arial" w:hAnsi="Cambria"/>
          <w:sz w:val="22"/>
          <w:szCs w:val="22"/>
        </w:rPr>
        <w:t xml:space="preserve">Zamawiający nie określa wymagań w zakresie zatrudnienia na podstawie stosunku pracy, </w:t>
      </w:r>
      <w:r w:rsidRPr="00BD5D9C">
        <w:rPr>
          <w:rFonts w:ascii="Cambria" w:eastAsia="Arial" w:hAnsi="Cambria"/>
          <w:sz w:val="22"/>
          <w:szCs w:val="22"/>
        </w:rPr>
        <w:br/>
        <w:t xml:space="preserve">w okolicznościach, o których mowa w art. 95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39"/>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 xml:space="preserve">Wymagania w zakresie zatrudnienia osób, o których mowa w art. 96 ust. 2 pkt 2 ustawy </w:t>
      </w:r>
      <w:proofErr w:type="spellStart"/>
      <w:r w:rsidRPr="00BD5D9C">
        <w:rPr>
          <w:rFonts w:ascii="Cambria" w:eastAsia="Arial" w:hAnsi="Cambria"/>
          <w:b/>
          <w:sz w:val="22"/>
          <w:szCs w:val="22"/>
        </w:rPr>
        <w:t>Pzp</w:t>
      </w:r>
      <w:proofErr w:type="spellEnd"/>
      <w:r w:rsidRPr="00BD5D9C">
        <w:rPr>
          <w:rFonts w:ascii="Cambria" w:eastAsia="Arial" w:hAnsi="Cambria"/>
          <w:b/>
          <w:sz w:val="22"/>
          <w:szCs w:val="22"/>
        </w:rPr>
        <w:t>.</w:t>
      </w:r>
    </w:p>
    <w:p w:rsidR="00BD5D9C" w:rsidRPr="00BD5D9C" w:rsidRDefault="00BD5D9C" w:rsidP="00BD5D9C">
      <w:pPr>
        <w:numPr>
          <w:ilvl w:val="0"/>
          <w:numId w:val="40"/>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 xml:space="preserve">Zamawiający nie określa wymagań w zakresie zatrudnienia osób, o których mowa w art. 96 ust. 2 pkt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tabs>
          <w:tab w:val="left" w:pos="367"/>
        </w:tabs>
        <w:spacing w:line="276" w:lineRule="auto"/>
        <w:jc w:val="both"/>
        <w:rPr>
          <w:rFonts w:ascii="Cambria" w:eastAsia="Times New Roman" w:hAnsi="Cambria"/>
          <w:sz w:val="22"/>
          <w:szCs w:val="22"/>
        </w:rPr>
      </w:pPr>
    </w:p>
    <w:p w:rsidR="00BD5D9C" w:rsidRPr="00BD5D9C" w:rsidRDefault="00BD5D9C" w:rsidP="00BD5D9C">
      <w:pPr>
        <w:numPr>
          <w:ilvl w:val="0"/>
          <w:numId w:val="41"/>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 xml:space="preserve">Informacje o zastrzeżeniu możliwości ubiegania się o udzielenie zamówienia wyłącznie przez Wykonawców, o których mowa w art. 94 ustawy </w:t>
      </w:r>
      <w:proofErr w:type="spellStart"/>
      <w:r w:rsidRPr="00BD5D9C">
        <w:rPr>
          <w:rFonts w:ascii="Cambria" w:eastAsia="Arial" w:hAnsi="Cambria"/>
          <w:b/>
          <w:sz w:val="22"/>
          <w:szCs w:val="22"/>
        </w:rPr>
        <w:t>Pzp</w:t>
      </w:r>
      <w:proofErr w:type="spellEnd"/>
      <w:r w:rsidRPr="00BD5D9C">
        <w:rPr>
          <w:rFonts w:ascii="Cambria" w:eastAsia="Arial" w:hAnsi="Cambria"/>
          <w:b/>
          <w:sz w:val="22"/>
          <w:szCs w:val="22"/>
        </w:rPr>
        <w:t>.</w:t>
      </w:r>
    </w:p>
    <w:p w:rsidR="00BD5D9C" w:rsidRPr="00BD5D9C" w:rsidRDefault="00BD5D9C" w:rsidP="00BD5D9C">
      <w:pPr>
        <w:numPr>
          <w:ilvl w:val="0"/>
          <w:numId w:val="42"/>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 xml:space="preserve">Zamawiający nie zastrzega możliwości ubiegania się o udzielenie zamówienia wyłącznie przez wykonawców, o których mowa w art. 94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43"/>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Wymagania dotyczące wadium.</w:t>
      </w:r>
    </w:p>
    <w:p w:rsidR="00BD5D9C" w:rsidRPr="00BD5D9C" w:rsidRDefault="00BD5D9C" w:rsidP="00BD5D9C">
      <w:pPr>
        <w:numPr>
          <w:ilvl w:val="0"/>
          <w:numId w:val="4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wymaga wniesienia wadium w przedmiotowym postępowaniu.</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45"/>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Zabezpieczenie należytego wykonania Umowy.</w:t>
      </w:r>
    </w:p>
    <w:p w:rsidR="00BD5D9C" w:rsidRPr="00BD5D9C" w:rsidRDefault="00BD5D9C" w:rsidP="00BD5D9C">
      <w:pPr>
        <w:numPr>
          <w:ilvl w:val="0"/>
          <w:numId w:val="4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takiego warunku.</w:t>
      </w:r>
    </w:p>
    <w:p w:rsidR="00BD5D9C" w:rsidRPr="00BD5D9C" w:rsidRDefault="00BD5D9C" w:rsidP="00BD5D9C">
      <w:pPr>
        <w:tabs>
          <w:tab w:val="left" w:pos="367"/>
        </w:tabs>
        <w:spacing w:line="276" w:lineRule="auto"/>
        <w:jc w:val="both"/>
        <w:rPr>
          <w:rFonts w:ascii="Cambria" w:hAnsi="Cambria"/>
          <w:sz w:val="22"/>
        </w:rPr>
      </w:pPr>
    </w:p>
    <w:p w:rsidR="00BD5D9C" w:rsidRPr="00BD5D9C" w:rsidRDefault="00BD5D9C" w:rsidP="00BD5D9C">
      <w:pPr>
        <w:pStyle w:val="Nagwek1"/>
        <w:spacing w:before="0" w:line="276" w:lineRule="auto"/>
        <w:jc w:val="both"/>
        <w:rPr>
          <w:rFonts w:eastAsia="Arial"/>
          <w:sz w:val="18"/>
          <w:szCs w:val="22"/>
        </w:rPr>
      </w:pPr>
      <w:r w:rsidRPr="00BD5D9C">
        <w:rPr>
          <w:sz w:val="22"/>
        </w:rPr>
        <w:t>28. Informacja o obowiązku osobistego wykonania przez Wykonawcę kluczowych zadań.</w:t>
      </w:r>
    </w:p>
    <w:p w:rsidR="00BD5D9C" w:rsidRPr="00BD5D9C" w:rsidRDefault="00BD5D9C" w:rsidP="00BD5D9C">
      <w:pPr>
        <w:numPr>
          <w:ilvl w:val="0"/>
          <w:numId w:val="4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ustala takiego obowiązku.</w:t>
      </w:r>
    </w:p>
    <w:p w:rsidR="00FC4D1F" w:rsidRPr="00BD5D9C" w:rsidRDefault="00FC4D1F" w:rsidP="00BD5D9C">
      <w:pPr>
        <w:spacing w:line="276" w:lineRule="auto"/>
        <w:jc w:val="both"/>
        <w:rPr>
          <w:rFonts w:ascii="Cambria" w:eastAsia="Times New Roman" w:hAnsi="Cambria"/>
          <w:sz w:val="22"/>
          <w:szCs w:val="22"/>
        </w:rPr>
      </w:pPr>
    </w:p>
    <w:p w:rsidR="00FC4D1F" w:rsidRPr="00FC4D1F" w:rsidRDefault="00BD5D9C" w:rsidP="00FC4D1F">
      <w:pPr>
        <w:numPr>
          <w:ilvl w:val="0"/>
          <w:numId w:val="48"/>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RODO.</w:t>
      </w:r>
    </w:p>
    <w:p w:rsidR="009B7DD8" w:rsidRPr="00A5642B" w:rsidRDefault="009B7DD8" w:rsidP="009B7DD8">
      <w:pPr>
        <w:spacing w:line="259" w:lineRule="auto"/>
        <w:jc w:val="both"/>
        <w:rPr>
          <w:rFonts w:ascii="Cambria" w:hAnsi="Cambria" w:cs="Times New Roman"/>
          <w:sz w:val="22"/>
          <w:szCs w:val="22"/>
          <w:lang w:eastAsia="en-US"/>
        </w:rPr>
      </w:pPr>
      <w:r w:rsidRPr="00A5642B">
        <w:rPr>
          <w:rFonts w:ascii="Cambria" w:hAnsi="Cambria" w:cs="Times New Roman"/>
          <w:color w:val="222222"/>
          <w:sz w:val="22"/>
          <w:szCs w:val="22"/>
          <w:shd w:val="clear" w:color="auto" w:fill="FFFFFF"/>
          <w:lang w:eastAsia="en-US"/>
        </w:rPr>
        <w:t xml:space="preserve">Zgodnie z art. 13 ust. 1 i ust. 2 rozporządzenia Parlamentu Europejskiego i Rady (UE) 2016/679 </w:t>
      </w:r>
      <w:r w:rsidRPr="00A5642B">
        <w:rPr>
          <w:rFonts w:ascii="Cambria" w:hAnsi="Cambria" w:cs="Times New Roman"/>
          <w:color w:val="222222"/>
          <w:sz w:val="22"/>
          <w:szCs w:val="22"/>
          <w:shd w:val="clear" w:color="auto" w:fill="FFFFFF"/>
          <w:lang w:eastAsia="en-US"/>
        </w:rPr>
        <w:br/>
        <w:t>z dnia 27 kwietnia 2016 r. (ogólnego rozporządzenia o ochronie danych osobowych). informuję, iż:</w:t>
      </w:r>
    </w:p>
    <w:p w:rsidR="009B7DD8" w:rsidRPr="00A5642B" w:rsidRDefault="009B7DD8" w:rsidP="009B7DD8">
      <w:pPr>
        <w:widowControl w:val="0"/>
        <w:numPr>
          <w:ilvl w:val="0"/>
          <w:numId w:val="50"/>
        </w:numPr>
        <w:suppressAutoHyphens/>
        <w:autoSpaceDN w:val="0"/>
        <w:spacing w:after="200" w:line="259" w:lineRule="auto"/>
        <w:ind w:left="426" w:hanging="426"/>
        <w:contextualSpacing/>
        <w:jc w:val="both"/>
        <w:textAlignment w:val="baseline"/>
        <w:rPr>
          <w:rFonts w:ascii="Cambria" w:hAnsi="Cambria" w:cs="Times New Roman"/>
          <w:b/>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 xml:space="preserve">administratorem danych osobowych jest </w:t>
      </w:r>
      <w:r w:rsidRPr="00A5642B">
        <w:rPr>
          <w:rFonts w:ascii="Cambria" w:hAnsi="Cambria" w:cs="Times New Roman"/>
          <w:b/>
          <w:color w:val="222222"/>
          <w:sz w:val="22"/>
          <w:szCs w:val="22"/>
          <w:shd w:val="clear" w:color="auto" w:fill="FFFFFF"/>
          <w:lang w:eastAsia="en-US"/>
        </w:rPr>
        <w:t>Dom Pomocy Społecznej</w:t>
      </w:r>
      <w:r>
        <w:rPr>
          <w:rFonts w:ascii="Cambria" w:hAnsi="Cambria" w:cs="Times New Roman"/>
          <w:b/>
          <w:color w:val="222222"/>
          <w:sz w:val="22"/>
          <w:szCs w:val="22"/>
          <w:shd w:val="clear" w:color="auto" w:fill="FFFFFF"/>
          <w:lang w:eastAsia="en-US"/>
        </w:rPr>
        <w:t xml:space="preserve"> w Czachowie, Czachów 54,27-530 Ożarów</w:t>
      </w:r>
    </w:p>
    <w:p w:rsidR="009B7DD8" w:rsidRPr="00595586" w:rsidRDefault="009B7DD8" w:rsidP="009B7DD8">
      <w:pPr>
        <w:pStyle w:val="HTML-wstpniesformatowany"/>
        <w:numPr>
          <w:ilvl w:val="0"/>
          <w:numId w:val="50"/>
        </w:numPr>
        <w:spacing w:line="215" w:lineRule="atLeast"/>
        <w:rPr>
          <w:rFonts w:ascii="Cambria" w:hAnsi="Cambria" w:cs="Arial"/>
          <w:color w:val="222222"/>
          <w:sz w:val="22"/>
          <w:szCs w:val="22"/>
        </w:rPr>
      </w:pPr>
      <w:r w:rsidRPr="00595586">
        <w:rPr>
          <w:rFonts w:ascii="Cambria" w:hAnsi="Cambria" w:cs="Times New Roman"/>
          <w:color w:val="222222"/>
          <w:sz w:val="22"/>
          <w:szCs w:val="22"/>
          <w:shd w:val="clear" w:color="auto" w:fill="FFFFFF"/>
          <w:lang w:eastAsia="en-US"/>
        </w:rPr>
        <w:t xml:space="preserve">kontakt z Inspektorem Ochrony Danych – </w:t>
      </w:r>
      <w:r>
        <w:rPr>
          <w:rFonts w:ascii="Cambria" w:hAnsi="Cambria" w:cs="Arial"/>
          <w:color w:val="222222"/>
          <w:sz w:val="22"/>
          <w:szCs w:val="22"/>
        </w:rPr>
        <w:t>Michał Polak „MP-Tech” Janik, Sosnowa 22a     michal.polak</w:t>
      </w:r>
      <w:r w:rsidRPr="00595586">
        <w:rPr>
          <w:rFonts w:ascii="Cambria" w:hAnsi="Cambria" w:cs="Arial"/>
          <w:color w:val="222222"/>
          <w:sz w:val="22"/>
          <w:szCs w:val="22"/>
        </w:rPr>
        <w:t>@</w:t>
      </w:r>
      <w:r>
        <w:rPr>
          <w:rFonts w:ascii="Cambria" w:hAnsi="Cambria" w:cs="Arial"/>
          <w:color w:val="222222"/>
          <w:sz w:val="22"/>
          <w:szCs w:val="22"/>
        </w:rPr>
        <w:t>mp-tech</w:t>
      </w:r>
      <w:r w:rsidRPr="00595586">
        <w:rPr>
          <w:rFonts w:ascii="Cambria" w:hAnsi="Cambria" w:cs="Arial"/>
          <w:color w:val="222222"/>
          <w:sz w:val="22"/>
          <w:szCs w:val="22"/>
        </w:rPr>
        <w:t>.pl</w:t>
      </w:r>
    </w:p>
    <w:p w:rsidR="009B7DD8" w:rsidRPr="00A5642B" w:rsidRDefault="009B7DD8" w:rsidP="009B7DD8">
      <w:pPr>
        <w:widowControl w:val="0"/>
        <w:tabs>
          <w:tab w:val="left" w:pos="1832"/>
        </w:tabs>
        <w:suppressAutoHyphens/>
        <w:autoSpaceDN w:val="0"/>
        <w:spacing w:after="200" w:line="259" w:lineRule="auto"/>
        <w:ind w:left="426"/>
        <w:contextualSpacing/>
        <w:jc w:val="both"/>
        <w:textAlignment w:val="baseline"/>
        <w:rPr>
          <w:rFonts w:ascii="Cambria" w:hAnsi="Cambria" w:cs="Times New Roman"/>
          <w:color w:val="FF0000"/>
          <w:sz w:val="22"/>
          <w:szCs w:val="22"/>
          <w:shd w:val="clear" w:color="auto" w:fill="FFFFFF"/>
          <w:lang w:eastAsia="en-US"/>
        </w:rPr>
      </w:pPr>
      <w:r>
        <w:rPr>
          <w:rFonts w:ascii="Cambria" w:hAnsi="Cambria" w:cs="Times New Roman"/>
          <w:color w:val="FF0000"/>
          <w:sz w:val="22"/>
          <w:szCs w:val="22"/>
          <w:shd w:val="clear" w:color="auto" w:fill="FFFFFF"/>
          <w:lang w:eastAsia="en-US"/>
        </w:rPr>
        <w:tab/>
      </w:r>
    </w:p>
    <w:p w:rsidR="009B7DD8" w:rsidRPr="00A5642B" w:rsidRDefault="009B7DD8" w:rsidP="009B7DD8">
      <w:pPr>
        <w:spacing w:line="259" w:lineRule="auto"/>
        <w:ind w:left="426" w:hanging="426"/>
        <w:jc w:val="both"/>
        <w:rPr>
          <w:rFonts w:ascii="Cambria" w:hAnsi="Cambria" w:cs="Times New Roman"/>
          <w:sz w:val="22"/>
          <w:szCs w:val="22"/>
          <w:lang w:eastAsia="en-US"/>
        </w:rPr>
      </w:pPr>
      <w:r w:rsidRPr="00A5642B">
        <w:rPr>
          <w:rFonts w:ascii="Cambria" w:hAnsi="Cambria" w:cs="Times New Roman"/>
          <w:color w:val="222222"/>
          <w:sz w:val="22"/>
          <w:szCs w:val="22"/>
          <w:shd w:val="clear" w:color="auto" w:fill="FFFFFF"/>
          <w:lang w:eastAsia="en-US"/>
        </w:rPr>
        <w:t>3)</w:t>
      </w:r>
      <w:r w:rsidRPr="00A5642B">
        <w:rPr>
          <w:rFonts w:ascii="Cambria" w:hAnsi="Cambria" w:cs="Times New Roman"/>
          <w:color w:val="222222"/>
          <w:sz w:val="22"/>
          <w:szCs w:val="22"/>
          <w:shd w:val="clear" w:color="auto" w:fill="FFFFFF"/>
          <w:lang w:eastAsia="en-US"/>
        </w:rPr>
        <w:tab/>
        <w:t xml:space="preserve">dane osobowe przetwarzane będą w celu realizacji obowiązków wynikających z przepisów  prawa na podstawie art. 6 ust. 1 lit. a, c -  ogólnego rozporządzenia o ochronie danych osobowych z dnia 27 kwietnia 2016 r. w związku z ustawą z dnia 12 marca 2004 r. </w:t>
      </w:r>
      <w:r w:rsidRPr="00A5642B">
        <w:rPr>
          <w:rFonts w:ascii="Cambria" w:hAnsi="Cambria" w:cs="Times New Roman"/>
          <w:color w:val="222222"/>
          <w:sz w:val="22"/>
          <w:szCs w:val="22"/>
          <w:shd w:val="clear" w:color="auto" w:fill="FFFFFF"/>
          <w:lang w:eastAsia="en-US"/>
        </w:rPr>
        <w:br/>
        <w:t>o pomocy społecznej (</w:t>
      </w:r>
      <w:proofErr w:type="spellStart"/>
      <w:r>
        <w:rPr>
          <w:rFonts w:ascii="Cambria" w:hAnsi="Cambria" w:cs="Times New Roman"/>
          <w:color w:val="222222"/>
          <w:sz w:val="22"/>
          <w:szCs w:val="22"/>
          <w:shd w:val="clear" w:color="auto" w:fill="FFFFFF"/>
          <w:lang w:eastAsia="en-US"/>
        </w:rPr>
        <w:t>tj.</w:t>
      </w:r>
      <w:r>
        <w:rPr>
          <w:rFonts w:ascii="Cambria" w:hAnsi="Cambria" w:cs="Times New Roman"/>
          <w:sz w:val="22"/>
          <w:szCs w:val="22"/>
          <w:lang w:eastAsia="en-US"/>
        </w:rPr>
        <w:t>Dz</w:t>
      </w:r>
      <w:proofErr w:type="spellEnd"/>
      <w:r>
        <w:rPr>
          <w:rFonts w:ascii="Cambria" w:hAnsi="Cambria" w:cs="Times New Roman"/>
          <w:sz w:val="22"/>
          <w:szCs w:val="22"/>
          <w:lang w:eastAsia="en-US"/>
        </w:rPr>
        <w:t>. U. z 2024</w:t>
      </w:r>
      <w:r w:rsidRPr="00A5642B">
        <w:rPr>
          <w:rFonts w:ascii="Cambria" w:hAnsi="Cambria" w:cs="Times New Roman"/>
          <w:sz w:val="22"/>
          <w:szCs w:val="22"/>
          <w:lang w:eastAsia="en-US"/>
        </w:rPr>
        <w:t xml:space="preserve"> r. poz. </w:t>
      </w:r>
      <w:r>
        <w:rPr>
          <w:rFonts w:ascii="Cambria" w:hAnsi="Cambria" w:cs="Times New Roman"/>
          <w:sz w:val="22"/>
          <w:szCs w:val="22"/>
          <w:lang w:eastAsia="en-US"/>
        </w:rPr>
        <w:t>1283, 1572</w:t>
      </w:r>
      <w:r w:rsidRPr="00A5642B">
        <w:rPr>
          <w:rFonts w:ascii="Cambria" w:hAnsi="Cambria" w:cs="Times New Roman"/>
          <w:color w:val="222222"/>
          <w:sz w:val="22"/>
          <w:szCs w:val="22"/>
          <w:shd w:val="clear" w:color="auto" w:fill="FFFFFF"/>
          <w:lang w:eastAsia="en-US"/>
        </w:rPr>
        <w:t xml:space="preserve"> ) oraz  rozporządzenia Ministra Pracy i Polityki Społecznej z dnia 23 sierpnia 2012 r. w sprawie domów pomocy społecznej (Dz. U. z 2018 r., poz. 734);</w:t>
      </w:r>
    </w:p>
    <w:p w:rsidR="009B7DD8" w:rsidRPr="00A5642B" w:rsidRDefault="009B7DD8" w:rsidP="009B7DD8">
      <w:pPr>
        <w:tabs>
          <w:tab w:val="left" w:pos="426"/>
        </w:tabs>
        <w:spacing w:line="259" w:lineRule="auto"/>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4)</w:t>
      </w:r>
      <w:r w:rsidRPr="00A5642B">
        <w:rPr>
          <w:rFonts w:ascii="Cambria" w:hAnsi="Cambria" w:cs="Times New Roman"/>
          <w:color w:val="222222"/>
          <w:sz w:val="22"/>
          <w:szCs w:val="22"/>
          <w:shd w:val="clear" w:color="auto" w:fill="FFFFFF"/>
          <w:lang w:eastAsia="en-US"/>
        </w:rPr>
        <w:tab/>
        <w:t>dane osobowe przechowywane będą w czasie określonym przepisami prawa;</w:t>
      </w:r>
    </w:p>
    <w:p w:rsidR="009B7DD8" w:rsidRPr="00A5642B" w:rsidRDefault="009B7DD8" w:rsidP="009B7DD8">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5)</w:t>
      </w:r>
      <w:r w:rsidRPr="00A5642B">
        <w:rPr>
          <w:rFonts w:ascii="Cambria" w:hAnsi="Cambria" w:cs="Times New Roman"/>
          <w:color w:val="222222"/>
          <w:sz w:val="22"/>
          <w:szCs w:val="22"/>
          <w:shd w:val="clear" w:color="auto" w:fill="FFFFFF"/>
          <w:lang w:eastAsia="en-US"/>
        </w:rPr>
        <w:tab/>
        <w:t>odbiorcami Pani/Pana danych osobowych będą wyłącznie podmioty uprawnione do uzyskania danych osobowych na podstawie przepisów prawa;</w:t>
      </w:r>
    </w:p>
    <w:p w:rsidR="009B7DD8" w:rsidRPr="00A5642B" w:rsidRDefault="009B7DD8" w:rsidP="009B7DD8">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6)</w:t>
      </w:r>
      <w:r w:rsidRPr="00A5642B">
        <w:rPr>
          <w:rFonts w:ascii="Cambria" w:hAnsi="Cambria" w:cs="Times New Roman"/>
          <w:color w:val="222222"/>
          <w:sz w:val="22"/>
          <w:szCs w:val="22"/>
          <w:shd w:val="clear" w:color="auto" w:fill="FFFFFF"/>
          <w:lang w:eastAsia="en-US"/>
        </w:rPr>
        <w:tab/>
        <w:t>dane osobowe nie będą przekazywane do państwa trzeciego ani organizacji międzynarodowej;</w:t>
      </w:r>
    </w:p>
    <w:p w:rsidR="009B7DD8" w:rsidRPr="00A5642B" w:rsidRDefault="009B7DD8" w:rsidP="009B7DD8">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7)</w:t>
      </w:r>
      <w:r w:rsidRPr="00A5642B">
        <w:rPr>
          <w:rFonts w:ascii="Cambria" w:hAnsi="Cambria" w:cs="Times New Roman"/>
          <w:color w:val="222222"/>
          <w:sz w:val="22"/>
          <w:szCs w:val="22"/>
          <w:shd w:val="clear" w:color="auto" w:fill="FFFFFF"/>
          <w:lang w:eastAsia="en-US"/>
        </w:rPr>
        <w:tab/>
        <w:t>posiada Pani/Pan prawo dostępu do treści danych oraz prawo ich sprostowania, usunięcia,   ograniczenia przetwarzania, prawo do przenoszenia danych, prawo wniesienia sprzeciwu;</w:t>
      </w:r>
    </w:p>
    <w:p w:rsidR="009B7DD8" w:rsidRPr="00A5642B" w:rsidRDefault="009B7DD8" w:rsidP="009B7DD8">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lastRenderedPageBreak/>
        <w:t>8)</w:t>
      </w:r>
      <w:r w:rsidRPr="00A5642B">
        <w:rPr>
          <w:rFonts w:ascii="Cambria" w:hAnsi="Cambria" w:cs="Times New Roman"/>
          <w:color w:val="222222"/>
          <w:sz w:val="22"/>
          <w:szCs w:val="22"/>
          <w:shd w:val="clear" w:color="auto" w:fill="FFFFFF"/>
          <w:lang w:eastAsia="en-US"/>
        </w:rPr>
        <w:tab/>
        <w:t>ma Pan/Pani prawo wniesienia skargi do organu nadzorczego gdy uzna Panu/Pani,                             iż przetwarzanie danych osobowych narusza przepisy ogólnego rozporządzenia o ochronie danych osobowych z dnia 27 kwietnia 2016 r.;</w:t>
      </w:r>
    </w:p>
    <w:p w:rsidR="009B7DD8" w:rsidRPr="00A5642B" w:rsidRDefault="009B7DD8" w:rsidP="009B7DD8">
      <w:pPr>
        <w:pStyle w:val="Normalny1"/>
        <w:pBdr>
          <w:top w:val="nil"/>
          <w:left w:val="nil"/>
          <w:bottom w:val="nil"/>
          <w:right w:val="nil"/>
          <w:between w:val="nil"/>
        </w:pBdr>
        <w:spacing w:line="259" w:lineRule="auto"/>
        <w:ind w:left="426" w:hanging="426"/>
        <w:jc w:val="both"/>
        <w:rPr>
          <w:rFonts w:ascii="Cambria" w:eastAsia="Times New Roman" w:hAnsi="Cambria" w:cs="Times New Roman"/>
          <w:color w:val="222222"/>
          <w:sz w:val="22"/>
          <w:szCs w:val="22"/>
          <w:highlight w:val="white"/>
        </w:rPr>
      </w:pPr>
      <w:r w:rsidRPr="00A5642B">
        <w:rPr>
          <w:rFonts w:ascii="Cambria" w:hAnsi="Cambria" w:cs="Times New Roman"/>
          <w:color w:val="222222"/>
          <w:sz w:val="22"/>
          <w:szCs w:val="22"/>
          <w:shd w:val="clear" w:color="auto" w:fill="FFFFFF"/>
          <w:lang w:eastAsia="en-US"/>
        </w:rPr>
        <w:t>9)</w:t>
      </w:r>
      <w:r w:rsidRPr="00A5642B">
        <w:rPr>
          <w:rFonts w:ascii="Cambria" w:hAnsi="Cambria" w:cs="Times New Roman"/>
          <w:color w:val="222222"/>
          <w:sz w:val="22"/>
          <w:szCs w:val="22"/>
          <w:shd w:val="clear" w:color="auto" w:fill="FFFFFF"/>
          <w:lang w:eastAsia="en-US"/>
        </w:rPr>
        <w:tab/>
      </w:r>
      <w:r w:rsidRPr="00A5642B">
        <w:rPr>
          <w:rFonts w:ascii="Cambria" w:eastAsia="Times New Roman" w:hAnsi="Cambria" w:cs="Times New Roman"/>
          <w:color w:val="222222"/>
          <w:sz w:val="22"/>
          <w:szCs w:val="22"/>
          <w:highlight w:val="white"/>
        </w:rPr>
        <w:t>podanie danych osobowych jest dobrowolne, jednakże odmowa podania danych może skutkować odmową zawarcia umowy.</w:t>
      </w:r>
    </w:p>
    <w:p w:rsidR="00BD5D9C" w:rsidRPr="00BD5D9C" w:rsidRDefault="00BD5D9C" w:rsidP="00BD5D9C">
      <w:pPr>
        <w:pStyle w:val="Normalny1"/>
        <w:pBdr>
          <w:top w:val="nil"/>
          <w:left w:val="nil"/>
          <w:bottom w:val="nil"/>
          <w:right w:val="nil"/>
          <w:between w:val="nil"/>
        </w:pBdr>
        <w:spacing w:line="259" w:lineRule="auto"/>
        <w:ind w:left="426" w:hanging="426"/>
        <w:jc w:val="both"/>
        <w:rPr>
          <w:rFonts w:ascii="Cambria" w:eastAsia="Times New Roman" w:hAnsi="Cambria" w:cs="Times New Roman"/>
          <w:color w:val="222222"/>
          <w:sz w:val="24"/>
          <w:szCs w:val="24"/>
          <w:highlight w:val="white"/>
        </w:rPr>
      </w:pPr>
    </w:p>
    <w:p w:rsidR="00BD5D9C" w:rsidRPr="00BD5D9C" w:rsidRDefault="00BD5D9C" w:rsidP="00BD5D9C">
      <w:pPr>
        <w:spacing w:after="200" w:line="259" w:lineRule="auto"/>
        <w:ind w:left="426" w:hanging="426"/>
        <w:jc w:val="both"/>
        <w:rPr>
          <w:rFonts w:ascii="Cambria" w:hAnsi="Cambria" w:cs="Times New Roman"/>
          <w:color w:val="222222"/>
          <w:shd w:val="clear" w:color="auto" w:fill="FFFFFF"/>
          <w:lang w:eastAsia="en-US"/>
        </w:rPr>
      </w:pPr>
      <w:r w:rsidRPr="00BD5D9C">
        <w:rPr>
          <w:rFonts w:ascii="Cambria" w:hAnsi="Cambria" w:cs="Times New Roman"/>
          <w:color w:val="222222"/>
          <w:shd w:val="clear" w:color="auto" w:fill="FFFFFF"/>
          <w:lang w:eastAsia="en-US"/>
        </w:rPr>
        <w:t>ZAŁĄCZNIKI:</w:t>
      </w:r>
    </w:p>
    <w:p w:rsidR="00BD5D9C" w:rsidRPr="00BD5D9C" w:rsidRDefault="00BD5D9C" w:rsidP="00F24F24">
      <w:pPr>
        <w:pStyle w:val="Akapitzlist"/>
        <w:numPr>
          <w:ilvl w:val="0"/>
          <w:numId w:val="56"/>
        </w:numPr>
        <w:spacing w:after="80"/>
        <w:jc w:val="both"/>
        <w:rPr>
          <w:rFonts w:ascii="Cambria" w:hAnsi="Cambria" w:cs="Times New Roman"/>
          <w:color w:val="222222"/>
          <w:shd w:val="clear" w:color="auto" w:fill="FFFFFF"/>
          <w:lang w:eastAsia="en-US"/>
        </w:rPr>
      </w:pPr>
      <w:r w:rsidRPr="00BD5D9C">
        <w:rPr>
          <w:rFonts w:ascii="Cambria" w:hAnsi="Cambria" w:cs="Times New Roman"/>
          <w:color w:val="222222"/>
          <w:shd w:val="clear" w:color="auto" w:fill="FFFFFF"/>
          <w:lang w:eastAsia="en-US"/>
        </w:rPr>
        <w:t>Nr 1 - Formularz oferty;</w:t>
      </w:r>
    </w:p>
    <w:p w:rsidR="00BD5D9C" w:rsidRPr="00BD5D9C" w:rsidRDefault="00BD5D9C" w:rsidP="00F24F24">
      <w:pPr>
        <w:pStyle w:val="Akapitzlist"/>
        <w:numPr>
          <w:ilvl w:val="0"/>
          <w:numId w:val="56"/>
        </w:numPr>
        <w:tabs>
          <w:tab w:val="left" w:pos="367"/>
        </w:tabs>
        <w:spacing w:after="80"/>
        <w:jc w:val="both"/>
        <w:rPr>
          <w:rFonts w:ascii="Cambria" w:eastAsia="Arial" w:hAnsi="Cambria"/>
        </w:rPr>
      </w:pPr>
      <w:r w:rsidRPr="00BD5D9C">
        <w:rPr>
          <w:rFonts w:ascii="Cambria" w:eastAsia="Arial" w:hAnsi="Cambria"/>
        </w:rPr>
        <w:t xml:space="preserve">Nr </w:t>
      </w:r>
      <w:r w:rsidR="00493EE6">
        <w:rPr>
          <w:rFonts w:ascii="Cambria" w:eastAsia="Arial" w:hAnsi="Cambria"/>
        </w:rPr>
        <w:t>2</w:t>
      </w:r>
      <w:r w:rsidRPr="00BD5D9C">
        <w:rPr>
          <w:rFonts w:ascii="Cambria" w:eastAsia="Arial" w:hAnsi="Cambria"/>
        </w:rPr>
        <w:t xml:space="preserve"> – Oświadczenie Wykonawcy</w:t>
      </w:r>
      <w:r w:rsidR="00DF1DE6">
        <w:rPr>
          <w:rFonts w:ascii="Cambria" w:eastAsia="Arial" w:hAnsi="Cambria"/>
        </w:rPr>
        <w:t>;</w:t>
      </w:r>
    </w:p>
    <w:p w:rsidR="002C7269" w:rsidRPr="00BD5D9C" w:rsidRDefault="00BD5D9C" w:rsidP="00F24F24">
      <w:pPr>
        <w:pStyle w:val="Akapitzlist"/>
        <w:numPr>
          <w:ilvl w:val="0"/>
          <w:numId w:val="56"/>
        </w:numPr>
        <w:tabs>
          <w:tab w:val="left" w:pos="367"/>
        </w:tabs>
        <w:spacing w:after="80"/>
        <w:jc w:val="both"/>
        <w:rPr>
          <w:rFonts w:ascii="Cambria" w:eastAsia="Arial" w:hAnsi="Cambria"/>
        </w:rPr>
      </w:pPr>
      <w:r w:rsidRPr="00BD5D9C">
        <w:rPr>
          <w:rFonts w:ascii="Cambria" w:eastAsia="Arial" w:hAnsi="Cambria"/>
        </w:rPr>
        <w:t xml:space="preserve">Nr </w:t>
      </w:r>
      <w:r w:rsidR="00493EE6">
        <w:rPr>
          <w:rFonts w:ascii="Cambria" w:eastAsia="Arial" w:hAnsi="Cambria"/>
        </w:rPr>
        <w:t xml:space="preserve">3 -  </w:t>
      </w:r>
      <w:r w:rsidRPr="00BD5D9C">
        <w:rPr>
          <w:rFonts w:ascii="Cambria" w:eastAsia="Arial" w:hAnsi="Cambria"/>
        </w:rPr>
        <w:t>Wzór umowy</w:t>
      </w:r>
      <w:r w:rsidR="00DF1DE6">
        <w:rPr>
          <w:rFonts w:ascii="Cambria" w:eastAsia="Arial" w:hAnsi="Cambria"/>
        </w:rPr>
        <w:t>.</w:t>
      </w:r>
    </w:p>
    <w:sectPr w:rsidR="002C7269" w:rsidRPr="00BD5D9C" w:rsidSect="00CC06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4DA" w:rsidRDefault="006E44DA">
      <w:r>
        <w:separator/>
      </w:r>
    </w:p>
  </w:endnote>
  <w:endnote w:type="continuationSeparator" w:id="0">
    <w:p w:rsidR="006E44DA" w:rsidRDefault="006E4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C4" w:rsidRDefault="006E44DA">
    <w:pPr>
      <w:pStyle w:val="Stopka"/>
    </w:pPr>
  </w:p>
  <w:p w:rsidR="00A712C4" w:rsidRDefault="006E44DA">
    <w:pPr>
      <w:pStyle w:val="Stopka"/>
    </w:pPr>
  </w:p>
  <w:p w:rsidR="00A712C4" w:rsidRDefault="006E44DA">
    <w:pPr>
      <w:pStyle w:val="Stopka"/>
    </w:pPr>
  </w:p>
  <w:p w:rsidR="00A712C4" w:rsidRDefault="006E44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4DA" w:rsidRDefault="006E44DA">
      <w:r>
        <w:separator/>
      </w:r>
    </w:p>
  </w:footnote>
  <w:footnote w:type="continuationSeparator" w:id="0">
    <w:p w:rsidR="006E44DA" w:rsidRDefault="006E44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C4" w:rsidRDefault="006E44DA" w:rsidP="00764478">
    <w:pPr>
      <w:spacing w:line="0" w:lineRule="atLeast"/>
      <w:ind w:left="287"/>
      <w:rPr>
        <w:rFonts w:ascii="Cambria" w:eastAsia="Arial" w:hAnsi="Cambria"/>
        <w:sz w:val="22"/>
        <w:szCs w:val="22"/>
      </w:rPr>
    </w:pPr>
  </w:p>
  <w:p w:rsidR="00A712C4" w:rsidRPr="00764478" w:rsidRDefault="006E44DA" w:rsidP="00764478">
    <w:pPr>
      <w:spacing w:line="0" w:lineRule="atLeast"/>
      <w:ind w:left="287"/>
      <w:jc w:val="right"/>
      <w:rPr>
        <w:rFonts w:ascii="Cambria" w:eastAsia="Arial" w:hAnsi="Cambria"/>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C4" w:rsidRDefault="006E44DA" w:rsidP="00692149">
    <w:pPr>
      <w:spacing w:line="0" w:lineRule="atLeast"/>
      <w:ind w:left="287"/>
      <w:rPr>
        <w:rFonts w:ascii="Cambria" w:eastAsia="Arial" w:hAnsi="Cambria"/>
        <w:sz w:val="22"/>
        <w:szCs w:val="22"/>
      </w:rPr>
    </w:pPr>
  </w:p>
  <w:p w:rsidR="00A712C4" w:rsidRDefault="006E44DA" w:rsidP="00692149">
    <w:pPr>
      <w:spacing w:line="0" w:lineRule="atLeast"/>
      <w:ind w:left="287"/>
      <w:rPr>
        <w:rFonts w:ascii="Cambria" w:eastAsia="Arial" w:hAnsi="Cambria"/>
        <w:sz w:val="22"/>
        <w:szCs w:val="22"/>
      </w:rPr>
    </w:pPr>
  </w:p>
  <w:p w:rsidR="00A712C4" w:rsidRDefault="006E44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1CF10FD8"/>
    <w:lvl w:ilvl="0" w:tplc="DA0ED724">
      <w:start w:val="1"/>
      <w:numFmt w:val="decimal"/>
      <w:lvlText w:val="%1."/>
      <w:lvlJc w:val="left"/>
    </w:lvl>
    <w:lvl w:ilvl="1" w:tplc="FD706346">
      <w:start w:val="1"/>
      <w:numFmt w:val="bullet"/>
      <w:lvlText w:val=""/>
      <w:lvlJc w:val="left"/>
    </w:lvl>
    <w:lvl w:ilvl="2" w:tplc="D3563C1A">
      <w:start w:val="1"/>
      <w:numFmt w:val="bullet"/>
      <w:lvlText w:val=""/>
      <w:lvlJc w:val="left"/>
    </w:lvl>
    <w:lvl w:ilvl="3" w:tplc="0A7A43BA">
      <w:start w:val="1"/>
      <w:numFmt w:val="bullet"/>
      <w:lvlText w:val=""/>
      <w:lvlJc w:val="left"/>
    </w:lvl>
    <w:lvl w:ilvl="4" w:tplc="C464EC0A">
      <w:start w:val="1"/>
      <w:numFmt w:val="bullet"/>
      <w:lvlText w:val=""/>
      <w:lvlJc w:val="left"/>
    </w:lvl>
    <w:lvl w:ilvl="5" w:tplc="C88E8A66">
      <w:start w:val="1"/>
      <w:numFmt w:val="bullet"/>
      <w:lvlText w:val=""/>
      <w:lvlJc w:val="left"/>
    </w:lvl>
    <w:lvl w:ilvl="6" w:tplc="F66E676E">
      <w:start w:val="1"/>
      <w:numFmt w:val="bullet"/>
      <w:lvlText w:val=""/>
      <w:lvlJc w:val="left"/>
    </w:lvl>
    <w:lvl w:ilvl="7" w:tplc="7F88E7F2">
      <w:start w:val="1"/>
      <w:numFmt w:val="bullet"/>
      <w:lvlText w:val=""/>
      <w:lvlJc w:val="left"/>
    </w:lvl>
    <w:lvl w:ilvl="8" w:tplc="E34204DA">
      <w:start w:val="1"/>
      <w:numFmt w:val="bullet"/>
      <w:lvlText w:val=""/>
      <w:lvlJc w:val="left"/>
    </w:lvl>
  </w:abstractNum>
  <w:abstractNum w:abstractNumId="1" w15:restartNumberingAfterBreak="0">
    <w:nsid w:val="00000003"/>
    <w:multiLevelType w:val="hybridMultilevel"/>
    <w:tmpl w:val="235BA860"/>
    <w:lvl w:ilvl="0" w:tplc="8AF2F8FC">
      <w:start w:val="4"/>
      <w:numFmt w:val="decimal"/>
      <w:lvlText w:val="%1."/>
      <w:lvlJc w:val="left"/>
    </w:lvl>
    <w:lvl w:ilvl="1" w:tplc="914C9EB4">
      <w:start w:val="1"/>
      <w:numFmt w:val="bullet"/>
      <w:lvlText w:val=""/>
      <w:lvlJc w:val="left"/>
    </w:lvl>
    <w:lvl w:ilvl="2" w:tplc="DFF8DA44">
      <w:start w:val="1"/>
      <w:numFmt w:val="bullet"/>
      <w:lvlText w:val=""/>
      <w:lvlJc w:val="left"/>
    </w:lvl>
    <w:lvl w:ilvl="3" w:tplc="F0B6F83C">
      <w:start w:val="1"/>
      <w:numFmt w:val="bullet"/>
      <w:lvlText w:val=""/>
      <w:lvlJc w:val="left"/>
    </w:lvl>
    <w:lvl w:ilvl="4" w:tplc="D2708DFE">
      <w:start w:val="1"/>
      <w:numFmt w:val="bullet"/>
      <w:lvlText w:val=""/>
      <w:lvlJc w:val="left"/>
    </w:lvl>
    <w:lvl w:ilvl="5" w:tplc="EDEAD3EA">
      <w:start w:val="1"/>
      <w:numFmt w:val="bullet"/>
      <w:lvlText w:val=""/>
      <w:lvlJc w:val="left"/>
    </w:lvl>
    <w:lvl w:ilvl="6" w:tplc="7646E78E">
      <w:start w:val="1"/>
      <w:numFmt w:val="bullet"/>
      <w:lvlText w:val=""/>
      <w:lvlJc w:val="left"/>
    </w:lvl>
    <w:lvl w:ilvl="7" w:tplc="F32C9696">
      <w:start w:val="1"/>
      <w:numFmt w:val="bullet"/>
      <w:lvlText w:val=""/>
      <w:lvlJc w:val="left"/>
    </w:lvl>
    <w:lvl w:ilvl="8" w:tplc="780249E0">
      <w:start w:val="1"/>
      <w:numFmt w:val="bullet"/>
      <w:lvlText w:val=""/>
      <w:lvlJc w:val="left"/>
    </w:lvl>
  </w:abstractNum>
  <w:abstractNum w:abstractNumId="2" w15:restartNumberingAfterBreak="0">
    <w:nsid w:val="00000004"/>
    <w:multiLevelType w:val="hybridMultilevel"/>
    <w:tmpl w:val="F178179E"/>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7"/>
    <w:multiLevelType w:val="hybridMultilevel"/>
    <w:tmpl w:val="741226BA"/>
    <w:lvl w:ilvl="0" w:tplc="C7E2D3AA">
      <w:start w:val="5"/>
      <w:numFmt w:val="decimal"/>
      <w:lvlText w:val="%1."/>
      <w:lvlJc w:val="left"/>
    </w:lvl>
    <w:lvl w:ilvl="1" w:tplc="B0CC128A">
      <w:start w:val="1"/>
      <w:numFmt w:val="bullet"/>
      <w:lvlText w:val=""/>
      <w:lvlJc w:val="left"/>
    </w:lvl>
    <w:lvl w:ilvl="2" w:tplc="98407556">
      <w:start w:val="1"/>
      <w:numFmt w:val="bullet"/>
      <w:lvlText w:val=""/>
      <w:lvlJc w:val="left"/>
    </w:lvl>
    <w:lvl w:ilvl="3" w:tplc="EC1A65FC">
      <w:start w:val="1"/>
      <w:numFmt w:val="bullet"/>
      <w:lvlText w:val=""/>
      <w:lvlJc w:val="left"/>
    </w:lvl>
    <w:lvl w:ilvl="4" w:tplc="F6CA63DA">
      <w:start w:val="1"/>
      <w:numFmt w:val="bullet"/>
      <w:lvlText w:val=""/>
      <w:lvlJc w:val="left"/>
    </w:lvl>
    <w:lvl w:ilvl="5" w:tplc="0DFCE696">
      <w:start w:val="1"/>
      <w:numFmt w:val="bullet"/>
      <w:lvlText w:val=""/>
      <w:lvlJc w:val="left"/>
    </w:lvl>
    <w:lvl w:ilvl="6" w:tplc="83FE17AA">
      <w:start w:val="1"/>
      <w:numFmt w:val="bullet"/>
      <w:lvlText w:val=""/>
      <w:lvlJc w:val="left"/>
    </w:lvl>
    <w:lvl w:ilvl="7" w:tplc="33F0F0B6">
      <w:start w:val="1"/>
      <w:numFmt w:val="bullet"/>
      <w:lvlText w:val=""/>
      <w:lvlJc w:val="left"/>
    </w:lvl>
    <w:lvl w:ilvl="8" w:tplc="136A4800">
      <w:start w:val="1"/>
      <w:numFmt w:val="bullet"/>
      <w:lvlText w:val=""/>
      <w:lvlJc w:val="left"/>
    </w:lvl>
  </w:abstractNum>
  <w:abstractNum w:abstractNumId="4" w15:restartNumberingAfterBreak="0">
    <w:nsid w:val="00000008"/>
    <w:multiLevelType w:val="hybridMultilevel"/>
    <w:tmpl w:val="109229E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10233C98"/>
    <w:lvl w:ilvl="0" w:tplc="127A54BE">
      <w:start w:val="6"/>
      <w:numFmt w:val="decimal"/>
      <w:lvlText w:val="%1."/>
      <w:lvlJc w:val="left"/>
    </w:lvl>
    <w:lvl w:ilvl="1" w:tplc="5E1A6010">
      <w:start w:val="1"/>
      <w:numFmt w:val="bullet"/>
      <w:lvlText w:val=""/>
      <w:lvlJc w:val="left"/>
    </w:lvl>
    <w:lvl w:ilvl="2" w:tplc="BD3402B4">
      <w:start w:val="1"/>
      <w:numFmt w:val="bullet"/>
      <w:lvlText w:val=""/>
      <w:lvlJc w:val="left"/>
    </w:lvl>
    <w:lvl w:ilvl="3" w:tplc="2AA6A2D6">
      <w:start w:val="1"/>
      <w:numFmt w:val="bullet"/>
      <w:lvlText w:val=""/>
      <w:lvlJc w:val="left"/>
    </w:lvl>
    <w:lvl w:ilvl="4" w:tplc="82B276A6">
      <w:start w:val="1"/>
      <w:numFmt w:val="bullet"/>
      <w:lvlText w:val=""/>
      <w:lvlJc w:val="left"/>
    </w:lvl>
    <w:lvl w:ilvl="5" w:tplc="23887CA8">
      <w:start w:val="1"/>
      <w:numFmt w:val="bullet"/>
      <w:lvlText w:val=""/>
      <w:lvlJc w:val="left"/>
    </w:lvl>
    <w:lvl w:ilvl="6" w:tplc="C51EC0AE">
      <w:start w:val="1"/>
      <w:numFmt w:val="bullet"/>
      <w:lvlText w:val=""/>
      <w:lvlJc w:val="left"/>
    </w:lvl>
    <w:lvl w:ilvl="7" w:tplc="59C2CD6C">
      <w:start w:val="1"/>
      <w:numFmt w:val="bullet"/>
      <w:lvlText w:val=""/>
      <w:lvlJc w:val="left"/>
    </w:lvl>
    <w:lvl w:ilvl="8" w:tplc="3B6026A0">
      <w:start w:val="1"/>
      <w:numFmt w:val="bullet"/>
      <w:lvlText w:val=""/>
      <w:lvlJc w:val="left"/>
    </w:lvl>
  </w:abstractNum>
  <w:abstractNum w:abstractNumId="6" w15:restartNumberingAfterBreak="0">
    <w:nsid w:val="0000000A"/>
    <w:multiLevelType w:val="hybridMultilevel"/>
    <w:tmpl w:val="C03408F6"/>
    <w:lvl w:ilvl="0" w:tplc="04150011">
      <w:start w:val="1"/>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61574094"/>
    <w:lvl w:ilvl="0" w:tplc="D372367E">
      <w:start w:val="6"/>
      <w:numFmt w:val="lowerLetter"/>
      <w:lvlText w:val="%1)"/>
      <w:lvlJc w:val="left"/>
    </w:lvl>
    <w:lvl w:ilvl="1" w:tplc="E4A41E38">
      <w:start w:val="1"/>
      <w:numFmt w:val="bullet"/>
      <w:lvlText w:val=""/>
      <w:lvlJc w:val="left"/>
    </w:lvl>
    <w:lvl w:ilvl="2" w:tplc="A9BC44B2">
      <w:start w:val="1"/>
      <w:numFmt w:val="bullet"/>
      <w:lvlText w:val=""/>
      <w:lvlJc w:val="left"/>
    </w:lvl>
    <w:lvl w:ilvl="3" w:tplc="EFAC1A62">
      <w:start w:val="1"/>
      <w:numFmt w:val="bullet"/>
      <w:lvlText w:val=""/>
      <w:lvlJc w:val="left"/>
    </w:lvl>
    <w:lvl w:ilvl="4" w:tplc="5FA6B698">
      <w:start w:val="1"/>
      <w:numFmt w:val="bullet"/>
      <w:lvlText w:val=""/>
      <w:lvlJc w:val="left"/>
    </w:lvl>
    <w:lvl w:ilvl="5" w:tplc="712AB3D0">
      <w:start w:val="1"/>
      <w:numFmt w:val="bullet"/>
      <w:lvlText w:val=""/>
      <w:lvlJc w:val="left"/>
    </w:lvl>
    <w:lvl w:ilvl="6" w:tplc="A4CA463C">
      <w:start w:val="1"/>
      <w:numFmt w:val="bullet"/>
      <w:lvlText w:val=""/>
      <w:lvlJc w:val="left"/>
    </w:lvl>
    <w:lvl w:ilvl="7" w:tplc="F7E82A98">
      <w:start w:val="1"/>
      <w:numFmt w:val="bullet"/>
      <w:lvlText w:val=""/>
      <w:lvlJc w:val="left"/>
    </w:lvl>
    <w:lvl w:ilvl="8" w:tplc="5204BCCE">
      <w:start w:val="1"/>
      <w:numFmt w:val="bullet"/>
      <w:lvlText w:val=""/>
      <w:lvlJc w:val="left"/>
    </w:lvl>
  </w:abstractNum>
  <w:abstractNum w:abstractNumId="8" w15:restartNumberingAfterBreak="0">
    <w:nsid w:val="0000000F"/>
    <w:multiLevelType w:val="hybridMultilevel"/>
    <w:tmpl w:val="310C50B2"/>
    <w:lvl w:ilvl="0" w:tplc="DB14471A">
      <w:start w:val="8"/>
      <w:numFmt w:val="decimal"/>
      <w:lvlText w:val="%1."/>
      <w:lvlJc w:val="left"/>
    </w:lvl>
    <w:lvl w:ilvl="1" w:tplc="441085E8">
      <w:start w:val="1"/>
      <w:numFmt w:val="bullet"/>
      <w:lvlText w:val=""/>
      <w:lvlJc w:val="left"/>
    </w:lvl>
    <w:lvl w:ilvl="2" w:tplc="83B668EA">
      <w:start w:val="1"/>
      <w:numFmt w:val="bullet"/>
      <w:lvlText w:val=""/>
      <w:lvlJc w:val="left"/>
    </w:lvl>
    <w:lvl w:ilvl="3" w:tplc="362492B6">
      <w:start w:val="1"/>
      <w:numFmt w:val="bullet"/>
      <w:lvlText w:val=""/>
      <w:lvlJc w:val="left"/>
    </w:lvl>
    <w:lvl w:ilvl="4" w:tplc="FB4AFE3C">
      <w:start w:val="1"/>
      <w:numFmt w:val="bullet"/>
      <w:lvlText w:val=""/>
      <w:lvlJc w:val="left"/>
    </w:lvl>
    <w:lvl w:ilvl="5" w:tplc="E4C05930">
      <w:start w:val="1"/>
      <w:numFmt w:val="bullet"/>
      <w:lvlText w:val=""/>
      <w:lvlJc w:val="left"/>
    </w:lvl>
    <w:lvl w:ilvl="6" w:tplc="E9783CC8">
      <w:start w:val="1"/>
      <w:numFmt w:val="bullet"/>
      <w:lvlText w:val=""/>
      <w:lvlJc w:val="left"/>
    </w:lvl>
    <w:lvl w:ilvl="7" w:tplc="2A1CFE12">
      <w:start w:val="1"/>
      <w:numFmt w:val="bullet"/>
      <w:lvlText w:val=""/>
      <w:lvlJc w:val="left"/>
    </w:lvl>
    <w:lvl w:ilvl="8" w:tplc="9F6C5C1E">
      <w:start w:val="1"/>
      <w:numFmt w:val="bullet"/>
      <w:lvlText w:val=""/>
      <w:lvlJc w:val="left"/>
    </w:lvl>
  </w:abstractNum>
  <w:abstractNum w:abstractNumId="9" w15:restartNumberingAfterBreak="0">
    <w:nsid w:val="00000010"/>
    <w:multiLevelType w:val="hybridMultilevel"/>
    <w:tmpl w:val="E9DE8432"/>
    <w:lvl w:ilvl="0" w:tplc="04150011">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1"/>
    <w:multiLevelType w:val="hybridMultilevel"/>
    <w:tmpl w:val="BEBEFA9E"/>
    <w:lvl w:ilvl="0" w:tplc="FFFFFFFF">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3"/>
    <w:multiLevelType w:val="hybridMultilevel"/>
    <w:tmpl w:val="1DBABF00"/>
    <w:lvl w:ilvl="0" w:tplc="D8F00220">
      <w:start w:val="10"/>
      <w:numFmt w:val="decimal"/>
      <w:lvlText w:val="%1."/>
      <w:lvlJc w:val="left"/>
    </w:lvl>
    <w:lvl w:ilvl="1" w:tplc="03F07336">
      <w:start w:val="1"/>
      <w:numFmt w:val="bullet"/>
      <w:lvlText w:val=""/>
      <w:lvlJc w:val="left"/>
    </w:lvl>
    <w:lvl w:ilvl="2" w:tplc="49141C56">
      <w:start w:val="1"/>
      <w:numFmt w:val="bullet"/>
      <w:lvlText w:val=""/>
      <w:lvlJc w:val="left"/>
    </w:lvl>
    <w:lvl w:ilvl="3" w:tplc="59603564">
      <w:start w:val="1"/>
      <w:numFmt w:val="bullet"/>
      <w:lvlText w:val=""/>
      <w:lvlJc w:val="left"/>
    </w:lvl>
    <w:lvl w:ilvl="4" w:tplc="BAB8B5EC">
      <w:start w:val="1"/>
      <w:numFmt w:val="bullet"/>
      <w:lvlText w:val=""/>
      <w:lvlJc w:val="left"/>
    </w:lvl>
    <w:lvl w:ilvl="5" w:tplc="A052E8B6">
      <w:start w:val="1"/>
      <w:numFmt w:val="bullet"/>
      <w:lvlText w:val=""/>
      <w:lvlJc w:val="left"/>
    </w:lvl>
    <w:lvl w:ilvl="6" w:tplc="26A4B616">
      <w:start w:val="1"/>
      <w:numFmt w:val="bullet"/>
      <w:lvlText w:val=""/>
      <w:lvlJc w:val="left"/>
    </w:lvl>
    <w:lvl w:ilvl="7" w:tplc="1082CED2">
      <w:start w:val="1"/>
      <w:numFmt w:val="bullet"/>
      <w:lvlText w:val=""/>
      <w:lvlJc w:val="left"/>
    </w:lvl>
    <w:lvl w:ilvl="8" w:tplc="02D05E82">
      <w:start w:val="1"/>
      <w:numFmt w:val="bullet"/>
      <w:lvlText w:val=""/>
      <w:lvlJc w:val="left"/>
    </w:lvl>
  </w:abstractNum>
  <w:abstractNum w:abstractNumId="12" w15:restartNumberingAfterBreak="0">
    <w:nsid w:val="00000014"/>
    <w:multiLevelType w:val="hybridMultilevel"/>
    <w:tmpl w:val="4C4C65F6"/>
    <w:lvl w:ilvl="0" w:tplc="2B909358">
      <w:start w:val="1"/>
      <w:numFmt w:val="decimal"/>
      <w:lvlText w:val="%1)"/>
      <w:lvlJc w:val="left"/>
      <w:rPr>
        <w:rFonts w:ascii="Cambria" w:hAnsi="Cambria" w:hint="default"/>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6"/>
    <w:multiLevelType w:val="hybridMultilevel"/>
    <w:tmpl w:val="1381823A"/>
    <w:lvl w:ilvl="0" w:tplc="7DE8D40E">
      <w:start w:val="11"/>
      <w:numFmt w:val="decimal"/>
      <w:lvlText w:val="%1."/>
      <w:lvlJc w:val="left"/>
    </w:lvl>
    <w:lvl w:ilvl="1" w:tplc="C69E2E74">
      <w:start w:val="1"/>
      <w:numFmt w:val="bullet"/>
      <w:lvlText w:val=""/>
      <w:lvlJc w:val="left"/>
    </w:lvl>
    <w:lvl w:ilvl="2" w:tplc="A0044652">
      <w:start w:val="1"/>
      <w:numFmt w:val="bullet"/>
      <w:lvlText w:val=""/>
      <w:lvlJc w:val="left"/>
    </w:lvl>
    <w:lvl w:ilvl="3" w:tplc="178CC72A">
      <w:start w:val="1"/>
      <w:numFmt w:val="bullet"/>
      <w:lvlText w:val=""/>
      <w:lvlJc w:val="left"/>
    </w:lvl>
    <w:lvl w:ilvl="4" w:tplc="11540A68">
      <w:start w:val="1"/>
      <w:numFmt w:val="bullet"/>
      <w:lvlText w:val=""/>
      <w:lvlJc w:val="left"/>
    </w:lvl>
    <w:lvl w:ilvl="5" w:tplc="960A83F0">
      <w:start w:val="1"/>
      <w:numFmt w:val="bullet"/>
      <w:lvlText w:val=""/>
      <w:lvlJc w:val="left"/>
    </w:lvl>
    <w:lvl w:ilvl="6" w:tplc="2960A5F0">
      <w:start w:val="1"/>
      <w:numFmt w:val="bullet"/>
      <w:lvlText w:val=""/>
      <w:lvlJc w:val="left"/>
    </w:lvl>
    <w:lvl w:ilvl="7" w:tplc="660E8606">
      <w:start w:val="1"/>
      <w:numFmt w:val="bullet"/>
      <w:lvlText w:val=""/>
      <w:lvlJc w:val="left"/>
    </w:lvl>
    <w:lvl w:ilvl="8" w:tplc="3006A308">
      <w:start w:val="1"/>
      <w:numFmt w:val="bullet"/>
      <w:lvlText w:val=""/>
      <w:lvlJc w:val="left"/>
    </w:lvl>
  </w:abstractNum>
  <w:abstractNum w:abstractNumId="14" w15:restartNumberingAfterBreak="0">
    <w:nsid w:val="00000017"/>
    <w:multiLevelType w:val="hybridMultilevel"/>
    <w:tmpl w:val="3B7EAB6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8"/>
    <w:multiLevelType w:val="hybridMultilevel"/>
    <w:tmpl w:val="100F8FCA"/>
    <w:lvl w:ilvl="0" w:tplc="8B3C1612">
      <w:start w:val="12"/>
      <w:numFmt w:val="decimal"/>
      <w:lvlText w:val="%1."/>
      <w:lvlJc w:val="left"/>
    </w:lvl>
    <w:lvl w:ilvl="1" w:tplc="31C00370">
      <w:start w:val="1"/>
      <w:numFmt w:val="bullet"/>
      <w:lvlText w:val=""/>
      <w:lvlJc w:val="left"/>
    </w:lvl>
    <w:lvl w:ilvl="2" w:tplc="2ECC8C82">
      <w:start w:val="1"/>
      <w:numFmt w:val="bullet"/>
      <w:lvlText w:val=""/>
      <w:lvlJc w:val="left"/>
    </w:lvl>
    <w:lvl w:ilvl="3" w:tplc="D0D8A9DA">
      <w:start w:val="1"/>
      <w:numFmt w:val="bullet"/>
      <w:lvlText w:val=""/>
      <w:lvlJc w:val="left"/>
    </w:lvl>
    <w:lvl w:ilvl="4" w:tplc="B49C7970">
      <w:start w:val="1"/>
      <w:numFmt w:val="bullet"/>
      <w:lvlText w:val=""/>
      <w:lvlJc w:val="left"/>
    </w:lvl>
    <w:lvl w:ilvl="5" w:tplc="5A2CA642">
      <w:start w:val="1"/>
      <w:numFmt w:val="bullet"/>
      <w:lvlText w:val=""/>
      <w:lvlJc w:val="left"/>
    </w:lvl>
    <w:lvl w:ilvl="6" w:tplc="B1C2F4DE">
      <w:start w:val="1"/>
      <w:numFmt w:val="bullet"/>
      <w:lvlText w:val=""/>
      <w:lvlJc w:val="left"/>
    </w:lvl>
    <w:lvl w:ilvl="7" w:tplc="A3A69316">
      <w:start w:val="1"/>
      <w:numFmt w:val="bullet"/>
      <w:lvlText w:val=""/>
      <w:lvlJc w:val="left"/>
    </w:lvl>
    <w:lvl w:ilvl="8" w:tplc="36E2E8B8">
      <w:start w:val="1"/>
      <w:numFmt w:val="bullet"/>
      <w:lvlText w:val=""/>
      <w:lvlJc w:val="left"/>
    </w:lvl>
  </w:abstractNum>
  <w:abstractNum w:abstractNumId="16" w15:restartNumberingAfterBreak="0">
    <w:nsid w:val="0000001B"/>
    <w:multiLevelType w:val="hybridMultilevel"/>
    <w:tmpl w:val="B7C6B99E"/>
    <w:lvl w:ilvl="0" w:tplc="7A00CD10">
      <w:start w:val="13"/>
      <w:numFmt w:val="decimal"/>
      <w:lvlText w:val="%1."/>
      <w:lvlJc w:val="left"/>
      <w:rPr>
        <w:b/>
      </w:rPr>
    </w:lvl>
    <w:lvl w:ilvl="1" w:tplc="FCC22FF2">
      <w:start w:val="1"/>
      <w:numFmt w:val="bullet"/>
      <w:lvlText w:val=""/>
      <w:lvlJc w:val="left"/>
    </w:lvl>
    <w:lvl w:ilvl="2" w:tplc="D6E21A06">
      <w:start w:val="1"/>
      <w:numFmt w:val="bullet"/>
      <w:lvlText w:val=""/>
      <w:lvlJc w:val="left"/>
    </w:lvl>
    <w:lvl w:ilvl="3" w:tplc="C4DCA9CE">
      <w:start w:val="1"/>
      <w:numFmt w:val="bullet"/>
      <w:lvlText w:val=""/>
      <w:lvlJc w:val="left"/>
    </w:lvl>
    <w:lvl w:ilvl="4" w:tplc="AF3C1AD2">
      <w:start w:val="1"/>
      <w:numFmt w:val="bullet"/>
      <w:lvlText w:val=""/>
      <w:lvlJc w:val="left"/>
    </w:lvl>
    <w:lvl w:ilvl="5" w:tplc="326A646A">
      <w:start w:val="1"/>
      <w:numFmt w:val="bullet"/>
      <w:lvlText w:val=""/>
      <w:lvlJc w:val="left"/>
    </w:lvl>
    <w:lvl w:ilvl="6" w:tplc="B7E09BB0">
      <w:start w:val="1"/>
      <w:numFmt w:val="bullet"/>
      <w:lvlText w:val=""/>
      <w:lvlJc w:val="left"/>
    </w:lvl>
    <w:lvl w:ilvl="7" w:tplc="3ABCBAF0">
      <w:start w:val="1"/>
      <w:numFmt w:val="bullet"/>
      <w:lvlText w:val=""/>
      <w:lvlJc w:val="left"/>
    </w:lvl>
    <w:lvl w:ilvl="8" w:tplc="12664ADC">
      <w:start w:val="1"/>
      <w:numFmt w:val="bullet"/>
      <w:lvlText w:val=""/>
      <w:lvlJc w:val="left"/>
    </w:lvl>
  </w:abstractNum>
  <w:abstractNum w:abstractNumId="17" w15:restartNumberingAfterBreak="0">
    <w:nsid w:val="0000001C"/>
    <w:multiLevelType w:val="hybridMultilevel"/>
    <w:tmpl w:val="A24CB9DE"/>
    <w:lvl w:ilvl="0" w:tplc="04150011">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D"/>
    <w:multiLevelType w:val="hybridMultilevel"/>
    <w:tmpl w:val="799D0246"/>
    <w:lvl w:ilvl="0" w:tplc="5F989CFC">
      <w:start w:val="14"/>
      <w:numFmt w:val="decimal"/>
      <w:lvlText w:val="%1."/>
      <w:lvlJc w:val="left"/>
    </w:lvl>
    <w:lvl w:ilvl="1" w:tplc="DCE25BC2">
      <w:start w:val="1"/>
      <w:numFmt w:val="bullet"/>
      <w:lvlText w:val=""/>
      <w:lvlJc w:val="left"/>
    </w:lvl>
    <w:lvl w:ilvl="2" w:tplc="9BF4800E">
      <w:start w:val="1"/>
      <w:numFmt w:val="bullet"/>
      <w:lvlText w:val=""/>
      <w:lvlJc w:val="left"/>
    </w:lvl>
    <w:lvl w:ilvl="3" w:tplc="20862938">
      <w:start w:val="1"/>
      <w:numFmt w:val="bullet"/>
      <w:lvlText w:val=""/>
      <w:lvlJc w:val="left"/>
    </w:lvl>
    <w:lvl w:ilvl="4" w:tplc="9BE891B8">
      <w:start w:val="1"/>
      <w:numFmt w:val="bullet"/>
      <w:lvlText w:val=""/>
      <w:lvlJc w:val="left"/>
    </w:lvl>
    <w:lvl w:ilvl="5" w:tplc="E4005876">
      <w:start w:val="1"/>
      <w:numFmt w:val="bullet"/>
      <w:lvlText w:val=""/>
      <w:lvlJc w:val="left"/>
    </w:lvl>
    <w:lvl w:ilvl="6" w:tplc="16D2BC0A">
      <w:start w:val="1"/>
      <w:numFmt w:val="bullet"/>
      <w:lvlText w:val=""/>
      <w:lvlJc w:val="left"/>
    </w:lvl>
    <w:lvl w:ilvl="7" w:tplc="3C76C400">
      <w:start w:val="1"/>
      <w:numFmt w:val="bullet"/>
      <w:lvlText w:val=""/>
      <w:lvlJc w:val="left"/>
    </w:lvl>
    <w:lvl w:ilvl="8" w:tplc="C0A03E3C">
      <w:start w:val="1"/>
      <w:numFmt w:val="bullet"/>
      <w:lvlText w:val=""/>
      <w:lvlJc w:val="left"/>
    </w:lvl>
  </w:abstractNum>
  <w:abstractNum w:abstractNumId="19" w15:restartNumberingAfterBreak="0">
    <w:nsid w:val="0000001E"/>
    <w:multiLevelType w:val="hybridMultilevel"/>
    <w:tmpl w:val="53FC79A4"/>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F"/>
    <w:multiLevelType w:val="hybridMultilevel"/>
    <w:tmpl w:val="42C296BC"/>
    <w:lvl w:ilvl="0" w:tplc="F56CDCA2">
      <w:start w:val="15"/>
      <w:numFmt w:val="decimal"/>
      <w:lvlText w:val="%1."/>
      <w:lvlJc w:val="left"/>
    </w:lvl>
    <w:lvl w:ilvl="1" w:tplc="D3645BAA">
      <w:start w:val="1"/>
      <w:numFmt w:val="bullet"/>
      <w:lvlText w:val=""/>
      <w:lvlJc w:val="left"/>
    </w:lvl>
    <w:lvl w:ilvl="2" w:tplc="F656EC2A">
      <w:start w:val="1"/>
      <w:numFmt w:val="bullet"/>
      <w:lvlText w:val=""/>
      <w:lvlJc w:val="left"/>
    </w:lvl>
    <w:lvl w:ilvl="3" w:tplc="C8C2371A">
      <w:start w:val="1"/>
      <w:numFmt w:val="bullet"/>
      <w:lvlText w:val=""/>
      <w:lvlJc w:val="left"/>
    </w:lvl>
    <w:lvl w:ilvl="4" w:tplc="572810D0">
      <w:start w:val="1"/>
      <w:numFmt w:val="bullet"/>
      <w:lvlText w:val=""/>
      <w:lvlJc w:val="left"/>
    </w:lvl>
    <w:lvl w:ilvl="5" w:tplc="81784F08">
      <w:start w:val="1"/>
      <w:numFmt w:val="bullet"/>
      <w:lvlText w:val=""/>
      <w:lvlJc w:val="left"/>
    </w:lvl>
    <w:lvl w:ilvl="6" w:tplc="556C6CAE">
      <w:start w:val="1"/>
      <w:numFmt w:val="bullet"/>
      <w:lvlText w:val=""/>
      <w:lvlJc w:val="left"/>
    </w:lvl>
    <w:lvl w:ilvl="7" w:tplc="C194F976">
      <w:start w:val="1"/>
      <w:numFmt w:val="bullet"/>
      <w:lvlText w:val=""/>
      <w:lvlJc w:val="left"/>
    </w:lvl>
    <w:lvl w:ilvl="8" w:tplc="DC289170">
      <w:start w:val="1"/>
      <w:numFmt w:val="bullet"/>
      <w:lvlText w:val=""/>
      <w:lvlJc w:val="left"/>
    </w:lvl>
  </w:abstractNum>
  <w:abstractNum w:abstractNumId="21" w15:restartNumberingAfterBreak="0">
    <w:nsid w:val="00000020"/>
    <w:multiLevelType w:val="hybridMultilevel"/>
    <w:tmpl w:val="7FD4550A"/>
    <w:lvl w:ilvl="0" w:tplc="04150011">
      <w:start w:val="1"/>
      <w:numFmt w:val="decimal"/>
      <w:lvlText w:val="%1)"/>
      <w:lvlJc w:val="left"/>
    </w:lvl>
    <w:lvl w:ilvl="1" w:tplc="F95CDFB2">
      <w:start w:val="1"/>
      <w:numFmt w:val="lowerLetter"/>
      <w:lvlText w:val="%2)"/>
      <w:lvlJc w:val="left"/>
      <w:rPr>
        <w:rFonts w:ascii="Cambria" w:eastAsia="Arial" w:hAnsi="Cambria" w:cs="Arial"/>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26"/>
    <w:multiLevelType w:val="hybridMultilevel"/>
    <w:tmpl w:val="51D9C564"/>
    <w:lvl w:ilvl="0" w:tplc="90C8ACFA">
      <w:start w:val="16"/>
      <w:numFmt w:val="decimal"/>
      <w:lvlText w:val="%1."/>
      <w:lvlJc w:val="left"/>
    </w:lvl>
    <w:lvl w:ilvl="1" w:tplc="8EC8FB14">
      <w:start w:val="1"/>
      <w:numFmt w:val="bullet"/>
      <w:lvlText w:val=""/>
      <w:lvlJc w:val="left"/>
    </w:lvl>
    <w:lvl w:ilvl="2" w:tplc="CCFED86A">
      <w:start w:val="1"/>
      <w:numFmt w:val="bullet"/>
      <w:lvlText w:val=""/>
      <w:lvlJc w:val="left"/>
    </w:lvl>
    <w:lvl w:ilvl="3" w:tplc="1160E4E2">
      <w:start w:val="1"/>
      <w:numFmt w:val="bullet"/>
      <w:lvlText w:val=""/>
      <w:lvlJc w:val="left"/>
    </w:lvl>
    <w:lvl w:ilvl="4" w:tplc="5680D02E">
      <w:start w:val="1"/>
      <w:numFmt w:val="bullet"/>
      <w:lvlText w:val=""/>
      <w:lvlJc w:val="left"/>
    </w:lvl>
    <w:lvl w:ilvl="5" w:tplc="0010AE34">
      <w:start w:val="1"/>
      <w:numFmt w:val="bullet"/>
      <w:lvlText w:val=""/>
      <w:lvlJc w:val="left"/>
    </w:lvl>
    <w:lvl w:ilvl="6" w:tplc="71B8FB46">
      <w:start w:val="1"/>
      <w:numFmt w:val="bullet"/>
      <w:lvlText w:val=""/>
      <w:lvlJc w:val="left"/>
    </w:lvl>
    <w:lvl w:ilvl="7" w:tplc="73DEA48A">
      <w:start w:val="1"/>
      <w:numFmt w:val="bullet"/>
      <w:lvlText w:val=""/>
      <w:lvlJc w:val="left"/>
    </w:lvl>
    <w:lvl w:ilvl="8" w:tplc="CAACAEF2">
      <w:start w:val="1"/>
      <w:numFmt w:val="bullet"/>
      <w:lvlText w:val=""/>
      <w:lvlJc w:val="left"/>
    </w:lvl>
  </w:abstractNum>
  <w:abstractNum w:abstractNumId="23" w15:restartNumberingAfterBreak="0">
    <w:nsid w:val="00000027"/>
    <w:multiLevelType w:val="hybridMultilevel"/>
    <w:tmpl w:val="0AAA9F80"/>
    <w:lvl w:ilvl="0" w:tplc="480EBD18">
      <w:start w:val="1"/>
      <w:numFmt w:val="decimal"/>
      <w:lvlText w:val="%1)"/>
      <w:lvlJc w:val="left"/>
      <w:rPr>
        <w:rFonts w:ascii="Cambria" w:eastAsia="Arial" w:hAnsi="Cambria" w:cs="Arial"/>
      </w:rPr>
    </w:lvl>
    <w:lvl w:ilvl="1" w:tplc="BD5AD5F8">
      <w:start w:val="1"/>
      <w:numFmt w:val="decimal"/>
      <w:lvlText w:val="%2)"/>
      <w:lvlJc w:val="left"/>
    </w:lvl>
    <w:lvl w:ilvl="2" w:tplc="04CC60D4">
      <w:start w:val="1"/>
      <w:numFmt w:val="lowerLetter"/>
      <w:lvlText w:val="%3)"/>
      <w:lvlJc w:val="left"/>
    </w:lvl>
    <w:lvl w:ilvl="3" w:tplc="1E6A1A24">
      <w:start w:val="1"/>
      <w:numFmt w:val="bullet"/>
      <w:lvlText w:val=""/>
      <w:lvlJc w:val="left"/>
    </w:lvl>
    <w:lvl w:ilvl="4" w:tplc="58B80488">
      <w:start w:val="1"/>
      <w:numFmt w:val="bullet"/>
      <w:lvlText w:val=""/>
      <w:lvlJc w:val="left"/>
    </w:lvl>
    <w:lvl w:ilvl="5" w:tplc="53E8498E">
      <w:start w:val="1"/>
      <w:numFmt w:val="bullet"/>
      <w:lvlText w:val=""/>
      <w:lvlJc w:val="left"/>
    </w:lvl>
    <w:lvl w:ilvl="6" w:tplc="5BB8FED4">
      <w:start w:val="1"/>
      <w:numFmt w:val="bullet"/>
      <w:lvlText w:val=""/>
      <w:lvlJc w:val="left"/>
    </w:lvl>
    <w:lvl w:ilvl="7" w:tplc="D4708A94">
      <w:start w:val="1"/>
      <w:numFmt w:val="bullet"/>
      <w:lvlText w:val=""/>
      <w:lvlJc w:val="left"/>
    </w:lvl>
    <w:lvl w:ilvl="8" w:tplc="C644AC38">
      <w:start w:val="1"/>
      <w:numFmt w:val="bullet"/>
      <w:lvlText w:val=""/>
      <w:lvlJc w:val="left"/>
    </w:lvl>
  </w:abstractNum>
  <w:abstractNum w:abstractNumId="24" w15:restartNumberingAfterBreak="0">
    <w:nsid w:val="00000028"/>
    <w:multiLevelType w:val="hybridMultilevel"/>
    <w:tmpl w:val="0BF72B14"/>
    <w:lvl w:ilvl="0" w:tplc="8D10480A">
      <w:start w:val="17"/>
      <w:numFmt w:val="decimal"/>
      <w:lvlText w:val="%1."/>
      <w:lvlJc w:val="left"/>
    </w:lvl>
    <w:lvl w:ilvl="1" w:tplc="3A624550">
      <w:start w:val="1"/>
      <w:numFmt w:val="bullet"/>
      <w:lvlText w:val=""/>
      <w:lvlJc w:val="left"/>
    </w:lvl>
    <w:lvl w:ilvl="2" w:tplc="77101E4A">
      <w:start w:val="1"/>
      <w:numFmt w:val="bullet"/>
      <w:lvlText w:val=""/>
      <w:lvlJc w:val="left"/>
    </w:lvl>
    <w:lvl w:ilvl="3" w:tplc="47E8FB00">
      <w:start w:val="1"/>
      <w:numFmt w:val="bullet"/>
      <w:lvlText w:val=""/>
      <w:lvlJc w:val="left"/>
    </w:lvl>
    <w:lvl w:ilvl="4" w:tplc="B6E4E020">
      <w:start w:val="1"/>
      <w:numFmt w:val="bullet"/>
      <w:lvlText w:val=""/>
      <w:lvlJc w:val="left"/>
    </w:lvl>
    <w:lvl w:ilvl="5" w:tplc="DD00DD9C">
      <w:start w:val="1"/>
      <w:numFmt w:val="bullet"/>
      <w:lvlText w:val=""/>
      <w:lvlJc w:val="left"/>
    </w:lvl>
    <w:lvl w:ilvl="6" w:tplc="36A47E34">
      <w:start w:val="1"/>
      <w:numFmt w:val="bullet"/>
      <w:lvlText w:val=""/>
      <w:lvlJc w:val="left"/>
    </w:lvl>
    <w:lvl w:ilvl="7" w:tplc="2800DBB8">
      <w:start w:val="1"/>
      <w:numFmt w:val="bullet"/>
      <w:lvlText w:val=""/>
      <w:lvlJc w:val="left"/>
    </w:lvl>
    <w:lvl w:ilvl="8" w:tplc="9C0ADB26">
      <w:start w:val="1"/>
      <w:numFmt w:val="bullet"/>
      <w:lvlText w:val=""/>
      <w:lvlJc w:val="left"/>
    </w:lvl>
  </w:abstractNum>
  <w:abstractNum w:abstractNumId="25" w15:restartNumberingAfterBreak="0">
    <w:nsid w:val="00000029"/>
    <w:multiLevelType w:val="hybridMultilevel"/>
    <w:tmpl w:val="F7AAEE56"/>
    <w:lvl w:ilvl="0" w:tplc="50761A5E">
      <w:start w:val="1"/>
      <w:numFmt w:val="decimal"/>
      <w:lvlText w:val="%1)"/>
      <w:lvlJc w:val="left"/>
      <w:rPr>
        <w:rFonts w:ascii="Cambria" w:eastAsia="Arial" w:hAnsi="Cambria" w:cs="Arial"/>
      </w:rPr>
    </w:lvl>
    <w:lvl w:ilvl="1" w:tplc="125230CA">
      <w:start w:val="1"/>
      <w:numFmt w:val="bullet"/>
      <w:lvlText w:val=""/>
      <w:lvlJc w:val="left"/>
    </w:lvl>
    <w:lvl w:ilvl="2" w:tplc="15D87344">
      <w:start w:val="1"/>
      <w:numFmt w:val="bullet"/>
      <w:lvlText w:val=""/>
      <w:lvlJc w:val="left"/>
    </w:lvl>
    <w:lvl w:ilvl="3" w:tplc="71309DBC">
      <w:start w:val="1"/>
      <w:numFmt w:val="bullet"/>
      <w:lvlText w:val=""/>
      <w:lvlJc w:val="left"/>
    </w:lvl>
    <w:lvl w:ilvl="4" w:tplc="A320B078">
      <w:start w:val="1"/>
      <w:numFmt w:val="bullet"/>
      <w:lvlText w:val=""/>
      <w:lvlJc w:val="left"/>
    </w:lvl>
    <w:lvl w:ilvl="5" w:tplc="6652D028">
      <w:start w:val="1"/>
      <w:numFmt w:val="bullet"/>
      <w:lvlText w:val=""/>
      <w:lvlJc w:val="left"/>
    </w:lvl>
    <w:lvl w:ilvl="6" w:tplc="22F0ABA8">
      <w:start w:val="1"/>
      <w:numFmt w:val="bullet"/>
      <w:lvlText w:val=""/>
      <w:lvlJc w:val="left"/>
    </w:lvl>
    <w:lvl w:ilvl="7" w:tplc="E6421968">
      <w:start w:val="1"/>
      <w:numFmt w:val="bullet"/>
      <w:lvlText w:val=""/>
      <w:lvlJc w:val="left"/>
    </w:lvl>
    <w:lvl w:ilvl="8" w:tplc="03FA09C2">
      <w:start w:val="1"/>
      <w:numFmt w:val="bullet"/>
      <w:lvlText w:val=""/>
      <w:lvlJc w:val="left"/>
    </w:lvl>
  </w:abstractNum>
  <w:abstractNum w:abstractNumId="26" w15:restartNumberingAfterBreak="0">
    <w:nsid w:val="0000002A"/>
    <w:multiLevelType w:val="hybridMultilevel"/>
    <w:tmpl w:val="42963E5A"/>
    <w:lvl w:ilvl="0" w:tplc="F9D4FDBC">
      <w:start w:val="1"/>
      <w:numFmt w:val="decimal"/>
      <w:lvlText w:val="%1"/>
      <w:lvlJc w:val="left"/>
    </w:lvl>
    <w:lvl w:ilvl="1" w:tplc="D200DD8A">
      <w:start w:val="1"/>
      <w:numFmt w:val="decimal"/>
      <w:lvlText w:val="%2)"/>
      <w:lvlJc w:val="left"/>
    </w:lvl>
    <w:lvl w:ilvl="2" w:tplc="A70CE496">
      <w:start w:val="1"/>
      <w:numFmt w:val="bullet"/>
      <w:lvlText w:val=""/>
      <w:lvlJc w:val="left"/>
    </w:lvl>
    <w:lvl w:ilvl="3" w:tplc="D382DBDC">
      <w:start w:val="1"/>
      <w:numFmt w:val="bullet"/>
      <w:lvlText w:val=""/>
      <w:lvlJc w:val="left"/>
    </w:lvl>
    <w:lvl w:ilvl="4" w:tplc="3028FE0E">
      <w:start w:val="1"/>
      <w:numFmt w:val="bullet"/>
      <w:lvlText w:val=""/>
      <w:lvlJc w:val="left"/>
    </w:lvl>
    <w:lvl w:ilvl="5" w:tplc="F3D6EE10">
      <w:start w:val="1"/>
      <w:numFmt w:val="bullet"/>
      <w:lvlText w:val=""/>
      <w:lvlJc w:val="left"/>
    </w:lvl>
    <w:lvl w:ilvl="6" w:tplc="6B24D450">
      <w:start w:val="1"/>
      <w:numFmt w:val="bullet"/>
      <w:lvlText w:val=""/>
      <w:lvlJc w:val="left"/>
    </w:lvl>
    <w:lvl w:ilvl="7" w:tplc="A9B2A600">
      <w:start w:val="1"/>
      <w:numFmt w:val="bullet"/>
      <w:lvlText w:val=""/>
      <w:lvlJc w:val="left"/>
    </w:lvl>
    <w:lvl w:ilvl="8" w:tplc="D2DAA8C8">
      <w:start w:val="1"/>
      <w:numFmt w:val="bullet"/>
      <w:lvlText w:val=""/>
      <w:lvlJc w:val="left"/>
    </w:lvl>
  </w:abstractNum>
  <w:abstractNum w:abstractNumId="27" w15:restartNumberingAfterBreak="0">
    <w:nsid w:val="0000002C"/>
    <w:multiLevelType w:val="hybridMultilevel"/>
    <w:tmpl w:val="08F2B15E"/>
    <w:lvl w:ilvl="0" w:tplc="57CCC07E">
      <w:start w:val="18"/>
      <w:numFmt w:val="decimal"/>
      <w:lvlText w:val="%1."/>
      <w:lvlJc w:val="left"/>
    </w:lvl>
    <w:lvl w:ilvl="1" w:tplc="41EC7184">
      <w:start w:val="1"/>
      <w:numFmt w:val="bullet"/>
      <w:lvlText w:val=""/>
      <w:lvlJc w:val="left"/>
    </w:lvl>
    <w:lvl w:ilvl="2" w:tplc="6128B77E">
      <w:start w:val="1"/>
      <w:numFmt w:val="bullet"/>
      <w:lvlText w:val=""/>
      <w:lvlJc w:val="left"/>
    </w:lvl>
    <w:lvl w:ilvl="3" w:tplc="F09C1F50">
      <w:start w:val="1"/>
      <w:numFmt w:val="bullet"/>
      <w:lvlText w:val=""/>
      <w:lvlJc w:val="left"/>
    </w:lvl>
    <w:lvl w:ilvl="4" w:tplc="89ACF8C4">
      <w:start w:val="1"/>
      <w:numFmt w:val="bullet"/>
      <w:lvlText w:val=""/>
      <w:lvlJc w:val="left"/>
    </w:lvl>
    <w:lvl w:ilvl="5" w:tplc="11E4DC30">
      <w:start w:val="1"/>
      <w:numFmt w:val="bullet"/>
      <w:lvlText w:val=""/>
      <w:lvlJc w:val="left"/>
    </w:lvl>
    <w:lvl w:ilvl="6" w:tplc="ACC0DC68">
      <w:start w:val="1"/>
      <w:numFmt w:val="bullet"/>
      <w:lvlText w:val=""/>
      <w:lvlJc w:val="left"/>
    </w:lvl>
    <w:lvl w:ilvl="7" w:tplc="44B8AF7E">
      <w:start w:val="1"/>
      <w:numFmt w:val="bullet"/>
      <w:lvlText w:val=""/>
      <w:lvlJc w:val="left"/>
    </w:lvl>
    <w:lvl w:ilvl="8" w:tplc="FE023FF6">
      <w:start w:val="1"/>
      <w:numFmt w:val="bullet"/>
      <w:lvlText w:val=""/>
      <w:lvlJc w:val="left"/>
    </w:lvl>
  </w:abstractNum>
  <w:abstractNum w:abstractNumId="28" w15:restartNumberingAfterBreak="0">
    <w:nsid w:val="0000002D"/>
    <w:multiLevelType w:val="hybridMultilevel"/>
    <w:tmpl w:val="AED6EFF4"/>
    <w:lvl w:ilvl="0" w:tplc="FFFFFFFF">
      <w:start w:val="1"/>
      <w:numFmt w:val="decimal"/>
      <w:lvlText w:val="%1)"/>
      <w:lvlJc w:val="left"/>
      <w:rPr>
        <w:rFonts w:ascii="Cambria" w:eastAsia="Arial" w:hAnsi="Cambria" w:cs="Arial"/>
      </w:rPr>
    </w:lvl>
    <w:lvl w:ilvl="1" w:tplc="FFFFFFFF">
      <w:start w:val="1"/>
      <w:numFmt w:val="lowerRoman"/>
      <w:lvlText w:val="%2"/>
      <w:lvlJc w:val="left"/>
    </w:lvl>
    <w:lvl w:ilvl="2" w:tplc="04150017">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E"/>
    <w:multiLevelType w:val="hybridMultilevel"/>
    <w:tmpl w:val="3B0FD378"/>
    <w:lvl w:ilvl="0" w:tplc="8C5400E6">
      <w:start w:val="19"/>
      <w:numFmt w:val="decimal"/>
      <w:lvlText w:val="%1."/>
      <w:lvlJc w:val="left"/>
    </w:lvl>
    <w:lvl w:ilvl="1" w:tplc="B98A9D72">
      <w:start w:val="1"/>
      <w:numFmt w:val="bullet"/>
      <w:lvlText w:val=""/>
      <w:lvlJc w:val="left"/>
    </w:lvl>
    <w:lvl w:ilvl="2" w:tplc="865C185C">
      <w:start w:val="1"/>
      <w:numFmt w:val="bullet"/>
      <w:lvlText w:val=""/>
      <w:lvlJc w:val="left"/>
    </w:lvl>
    <w:lvl w:ilvl="3" w:tplc="C980C760">
      <w:start w:val="1"/>
      <w:numFmt w:val="bullet"/>
      <w:lvlText w:val=""/>
      <w:lvlJc w:val="left"/>
    </w:lvl>
    <w:lvl w:ilvl="4" w:tplc="5FBABBBE">
      <w:start w:val="1"/>
      <w:numFmt w:val="bullet"/>
      <w:lvlText w:val=""/>
      <w:lvlJc w:val="left"/>
    </w:lvl>
    <w:lvl w:ilvl="5" w:tplc="0C102988">
      <w:start w:val="1"/>
      <w:numFmt w:val="bullet"/>
      <w:lvlText w:val=""/>
      <w:lvlJc w:val="left"/>
    </w:lvl>
    <w:lvl w:ilvl="6" w:tplc="9C62F93A">
      <w:start w:val="1"/>
      <w:numFmt w:val="bullet"/>
      <w:lvlText w:val=""/>
      <w:lvlJc w:val="left"/>
    </w:lvl>
    <w:lvl w:ilvl="7" w:tplc="B0683318">
      <w:start w:val="1"/>
      <w:numFmt w:val="bullet"/>
      <w:lvlText w:val=""/>
      <w:lvlJc w:val="left"/>
    </w:lvl>
    <w:lvl w:ilvl="8" w:tplc="98F67C8E">
      <w:start w:val="1"/>
      <w:numFmt w:val="bullet"/>
      <w:lvlText w:val=""/>
      <w:lvlJc w:val="left"/>
    </w:lvl>
  </w:abstractNum>
  <w:abstractNum w:abstractNumId="30" w15:restartNumberingAfterBreak="0">
    <w:nsid w:val="0000002F"/>
    <w:multiLevelType w:val="hybridMultilevel"/>
    <w:tmpl w:val="FE38745A"/>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31"/>
    <w:multiLevelType w:val="hybridMultilevel"/>
    <w:tmpl w:val="60B6DF70"/>
    <w:lvl w:ilvl="0" w:tplc="C2F2619C">
      <w:start w:val="1"/>
      <w:numFmt w:val="lowerLetter"/>
      <w:lvlText w:val="%1)"/>
      <w:lvlJc w:val="left"/>
    </w:lvl>
    <w:lvl w:ilvl="1" w:tplc="1C5AF918">
      <w:start w:val="1"/>
      <w:numFmt w:val="bullet"/>
      <w:lvlText w:val=""/>
      <w:lvlJc w:val="left"/>
    </w:lvl>
    <w:lvl w:ilvl="2" w:tplc="A59CDB38">
      <w:start w:val="1"/>
      <w:numFmt w:val="bullet"/>
      <w:lvlText w:val=""/>
      <w:lvlJc w:val="left"/>
    </w:lvl>
    <w:lvl w:ilvl="3" w:tplc="7286E3CC">
      <w:start w:val="1"/>
      <w:numFmt w:val="bullet"/>
      <w:lvlText w:val=""/>
      <w:lvlJc w:val="left"/>
    </w:lvl>
    <w:lvl w:ilvl="4" w:tplc="9CD88ABA">
      <w:start w:val="1"/>
      <w:numFmt w:val="bullet"/>
      <w:lvlText w:val=""/>
      <w:lvlJc w:val="left"/>
    </w:lvl>
    <w:lvl w:ilvl="5" w:tplc="85A45140">
      <w:start w:val="1"/>
      <w:numFmt w:val="bullet"/>
      <w:lvlText w:val=""/>
      <w:lvlJc w:val="left"/>
    </w:lvl>
    <w:lvl w:ilvl="6" w:tplc="669C07BA">
      <w:start w:val="1"/>
      <w:numFmt w:val="bullet"/>
      <w:lvlText w:val=""/>
      <w:lvlJc w:val="left"/>
    </w:lvl>
    <w:lvl w:ilvl="7" w:tplc="ED427AAC">
      <w:start w:val="1"/>
      <w:numFmt w:val="bullet"/>
      <w:lvlText w:val=""/>
      <w:lvlJc w:val="left"/>
    </w:lvl>
    <w:lvl w:ilvl="8" w:tplc="AA46B154">
      <w:start w:val="1"/>
      <w:numFmt w:val="bullet"/>
      <w:lvlText w:val=""/>
      <w:lvlJc w:val="left"/>
    </w:lvl>
  </w:abstractNum>
  <w:abstractNum w:abstractNumId="32" w15:restartNumberingAfterBreak="0">
    <w:nsid w:val="00000037"/>
    <w:multiLevelType w:val="hybridMultilevel"/>
    <w:tmpl w:val="100F59DC"/>
    <w:lvl w:ilvl="0" w:tplc="83C22224">
      <w:start w:val="20"/>
      <w:numFmt w:val="decimal"/>
      <w:lvlText w:val="%1."/>
      <w:lvlJc w:val="left"/>
    </w:lvl>
    <w:lvl w:ilvl="1" w:tplc="129C4E78">
      <w:start w:val="1"/>
      <w:numFmt w:val="bullet"/>
      <w:lvlText w:val=""/>
      <w:lvlJc w:val="left"/>
    </w:lvl>
    <w:lvl w:ilvl="2" w:tplc="D53619EC">
      <w:start w:val="1"/>
      <w:numFmt w:val="bullet"/>
      <w:lvlText w:val=""/>
      <w:lvlJc w:val="left"/>
    </w:lvl>
    <w:lvl w:ilvl="3" w:tplc="EC02BB06">
      <w:start w:val="1"/>
      <w:numFmt w:val="bullet"/>
      <w:lvlText w:val=""/>
      <w:lvlJc w:val="left"/>
    </w:lvl>
    <w:lvl w:ilvl="4" w:tplc="7B60AD22">
      <w:start w:val="1"/>
      <w:numFmt w:val="bullet"/>
      <w:lvlText w:val=""/>
      <w:lvlJc w:val="left"/>
    </w:lvl>
    <w:lvl w:ilvl="5" w:tplc="87D6BCE2">
      <w:start w:val="1"/>
      <w:numFmt w:val="bullet"/>
      <w:lvlText w:val=""/>
      <w:lvlJc w:val="left"/>
    </w:lvl>
    <w:lvl w:ilvl="6" w:tplc="A330EED2">
      <w:start w:val="1"/>
      <w:numFmt w:val="bullet"/>
      <w:lvlText w:val=""/>
      <w:lvlJc w:val="left"/>
    </w:lvl>
    <w:lvl w:ilvl="7" w:tplc="7A8A80CC">
      <w:start w:val="1"/>
      <w:numFmt w:val="bullet"/>
      <w:lvlText w:val=""/>
      <w:lvlJc w:val="left"/>
    </w:lvl>
    <w:lvl w:ilvl="8" w:tplc="9F504332">
      <w:start w:val="1"/>
      <w:numFmt w:val="bullet"/>
      <w:lvlText w:val=""/>
      <w:lvlJc w:val="left"/>
    </w:lvl>
  </w:abstractNum>
  <w:abstractNum w:abstractNumId="33" w15:restartNumberingAfterBreak="0">
    <w:nsid w:val="00000038"/>
    <w:multiLevelType w:val="hybridMultilevel"/>
    <w:tmpl w:val="62D6391E"/>
    <w:lvl w:ilvl="0" w:tplc="4AC27FEE">
      <w:start w:val="1"/>
      <w:numFmt w:val="decimal"/>
      <w:lvlText w:val="%1)"/>
      <w:lvlJc w:val="left"/>
      <w:rPr>
        <w:rFonts w:ascii="Cambria" w:eastAsia="Arial" w:hAnsi="Cambria" w:cs="Arial"/>
      </w:rPr>
    </w:lvl>
    <w:lvl w:ilvl="1" w:tplc="5A8295D0">
      <w:start w:val="1"/>
      <w:numFmt w:val="bullet"/>
      <w:lvlText w:val=""/>
      <w:lvlJc w:val="left"/>
    </w:lvl>
    <w:lvl w:ilvl="2" w:tplc="CF64EC10">
      <w:start w:val="1"/>
      <w:numFmt w:val="bullet"/>
      <w:lvlText w:val=""/>
      <w:lvlJc w:val="left"/>
    </w:lvl>
    <w:lvl w:ilvl="3" w:tplc="C7DA7A58">
      <w:start w:val="1"/>
      <w:numFmt w:val="bullet"/>
      <w:lvlText w:val=""/>
      <w:lvlJc w:val="left"/>
    </w:lvl>
    <w:lvl w:ilvl="4" w:tplc="2524564A">
      <w:start w:val="1"/>
      <w:numFmt w:val="bullet"/>
      <w:lvlText w:val=""/>
      <w:lvlJc w:val="left"/>
    </w:lvl>
    <w:lvl w:ilvl="5" w:tplc="AD82EDA4">
      <w:start w:val="1"/>
      <w:numFmt w:val="bullet"/>
      <w:lvlText w:val=""/>
      <w:lvlJc w:val="left"/>
    </w:lvl>
    <w:lvl w:ilvl="6" w:tplc="35905024">
      <w:start w:val="1"/>
      <w:numFmt w:val="bullet"/>
      <w:lvlText w:val=""/>
      <w:lvlJc w:val="left"/>
    </w:lvl>
    <w:lvl w:ilvl="7" w:tplc="D9D2F524">
      <w:start w:val="1"/>
      <w:numFmt w:val="bullet"/>
      <w:lvlText w:val=""/>
      <w:lvlJc w:val="left"/>
    </w:lvl>
    <w:lvl w:ilvl="8" w:tplc="E7E27F30">
      <w:start w:val="1"/>
      <w:numFmt w:val="bullet"/>
      <w:lvlText w:val=""/>
      <w:lvlJc w:val="left"/>
    </w:lvl>
  </w:abstractNum>
  <w:abstractNum w:abstractNumId="34" w15:restartNumberingAfterBreak="0">
    <w:nsid w:val="00000039"/>
    <w:multiLevelType w:val="hybridMultilevel"/>
    <w:tmpl w:val="06EB5BD4"/>
    <w:lvl w:ilvl="0" w:tplc="A69C1C92">
      <w:start w:val="21"/>
      <w:numFmt w:val="decimal"/>
      <w:lvlText w:val="%1."/>
      <w:lvlJc w:val="left"/>
    </w:lvl>
    <w:lvl w:ilvl="1" w:tplc="54166016">
      <w:start w:val="1"/>
      <w:numFmt w:val="bullet"/>
      <w:lvlText w:val=""/>
      <w:lvlJc w:val="left"/>
    </w:lvl>
    <w:lvl w:ilvl="2" w:tplc="8AB82154">
      <w:start w:val="1"/>
      <w:numFmt w:val="bullet"/>
      <w:lvlText w:val=""/>
      <w:lvlJc w:val="left"/>
    </w:lvl>
    <w:lvl w:ilvl="3" w:tplc="F6C8FB7C">
      <w:start w:val="1"/>
      <w:numFmt w:val="bullet"/>
      <w:lvlText w:val=""/>
      <w:lvlJc w:val="left"/>
    </w:lvl>
    <w:lvl w:ilvl="4" w:tplc="5B6CCC0A">
      <w:start w:val="1"/>
      <w:numFmt w:val="bullet"/>
      <w:lvlText w:val=""/>
      <w:lvlJc w:val="left"/>
    </w:lvl>
    <w:lvl w:ilvl="5" w:tplc="202CC08A">
      <w:start w:val="1"/>
      <w:numFmt w:val="bullet"/>
      <w:lvlText w:val=""/>
      <w:lvlJc w:val="left"/>
    </w:lvl>
    <w:lvl w:ilvl="6" w:tplc="220C8CA4">
      <w:start w:val="1"/>
      <w:numFmt w:val="bullet"/>
      <w:lvlText w:val=""/>
      <w:lvlJc w:val="left"/>
    </w:lvl>
    <w:lvl w:ilvl="7" w:tplc="DD545A7E">
      <w:start w:val="1"/>
      <w:numFmt w:val="bullet"/>
      <w:lvlText w:val=""/>
      <w:lvlJc w:val="left"/>
    </w:lvl>
    <w:lvl w:ilvl="8" w:tplc="23EC8184">
      <w:start w:val="1"/>
      <w:numFmt w:val="bullet"/>
      <w:lvlText w:val=""/>
      <w:lvlJc w:val="left"/>
    </w:lvl>
  </w:abstractNum>
  <w:abstractNum w:abstractNumId="35" w15:restartNumberingAfterBreak="0">
    <w:nsid w:val="0000003C"/>
    <w:multiLevelType w:val="hybridMultilevel"/>
    <w:tmpl w:val="00885E1A"/>
    <w:lvl w:ilvl="0" w:tplc="B364BB7C">
      <w:start w:val="22"/>
      <w:numFmt w:val="decimal"/>
      <w:lvlText w:val="%1."/>
      <w:lvlJc w:val="left"/>
    </w:lvl>
    <w:lvl w:ilvl="1" w:tplc="15ACC69E">
      <w:start w:val="1"/>
      <w:numFmt w:val="bullet"/>
      <w:lvlText w:val=""/>
      <w:lvlJc w:val="left"/>
    </w:lvl>
    <w:lvl w:ilvl="2" w:tplc="3D4273E4">
      <w:start w:val="1"/>
      <w:numFmt w:val="bullet"/>
      <w:lvlText w:val=""/>
      <w:lvlJc w:val="left"/>
    </w:lvl>
    <w:lvl w:ilvl="3" w:tplc="905CB89C">
      <w:start w:val="1"/>
      <w:numFmt w:val="bullet"/>
      <w:lvlText w:val=""/>
      <w:lvlJc w:val="left"/>
    </w:lvl>
    <w:lvl w:ilvl="4" w:tplc="C4A6A5EC">
      <w:start w:val="1"/>
      <w:numFmt w:val="bullet"/>
      <w:lvlText w:val=""/>
      <w:lvlJc w:val="left"/>
    </w:lvl>
    <w:lvl w:ilvl="5" w:tplc="F146B2C8">
      <w:start w:val="1"/>
      <w:numFmt w:val="bullet"/>
      <w:lvlText w:val=""/>
      <w:lvlJc w:val="left"/>
    </w:lvl>
    <w:lvl w:ilvl="6" w:tplc="23C466C4">
      <w:start w:val="1"/>
      <w:numFmt w:val="bullet"/>
      <w:lvlText w:val=""/>
      <w:lvlJc w:val="left"/>
    </w:lvl>
    <w:lvl w:ilvl="7" w:tplc="022A6DD2">
      <w:start w:val="1"/>
      <w:numFmt w:val="bullet"/>
      <w:lvlText w:val=""/>
      <w:lvlJc w:val="left"/>
    </w:lvl>
    <w:lvl w:ilvl="8" w:tplc="7C845D98">
      <w:start w:val="1"/>
      <w:numFmt w:val="bullet"/>
      <w:lvlText w:val=""/>
      <w:lvlJc w:val="left"/>
    </w:lvl>
  </w:abstractNum>
  <w:abstractNum w:abstractNumId="36" w15:restartNumberingAfterBreak="0">
    <w:nsid w:val="0000003D"/>
    <w:multiLevelType w:val="hybridMultilevel"/>
    <w:tmpl w:val="52003442"/>
    <w:lvl w:ilvl="0" w:tplc="FFFFFFFF">
      <w:start w:val="1"/>
      <w:numFmt w:val="decimal"/>
      <w:lvlText w:val="%1)"/>
      <w:lvlJc w:val="left"/>
      <w:rPr>
        <w:rFonts w:ascii="Cambria" w:eastAsia="Arial" w:hAnsi="Cambria" w:cs="Arial"/>
      </w:rPr>
    </w:lvl>
    <w:lvl w:ilvl="1" w:tplc="FFFFFFFF">
      <w:start w:val="1"/>
      <w:numFmt w:val="lowerLetter"/>
      <w:lvlText w:val="%2)"/>
      <w:lvlJc w:val="left"/>
    </w:lvl>
    <w:lvl w:ilvl="2" w:tplc="04150017">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3F"/>
    <w:multiLevelType w:val="hybridMultilevel"/>
    <w:tmpl w:val="1716703A"/>
    <w:lvl w:ilvl="0" w:tplc="F364E53C">
      <w:start w:val="23"/>
      <w:numFmt w:val="decimal"/>
      <w:lvlText w:val="%1."/>
      <w:lvlJc w:val="left"/>
    </w:lvl>
    <w:lvl w:ilvl="1" w:tplc="D0A600EC">
      <w:start w:val="1"/>
      <w:numFmt w:val="bullet"/>
      <w:lvlText w:val=""/>
      <w:lvlJc w:val="left"/>
    </w:lvl>
    <w:lvl w:ilvl="2" w:tplc="9F4EF414">
      <w:start w:val="1"/>
      <w:numFmt w:val="bullet"/>
      <w:lvlText w:val=""/>
      <w:lvlJc w:val="left"/>
    </w:lvl>
    <w:lvl w:ilvl="3" w:tplc="6344B5BC">
      <w:start w:val="1"/>
      <w:numFmt w:val="bullet"/>
      <w:lvlText w:val=""/>
      <w:lvlJc w:val="left"/>
    </w:lvl>
    <w:lvl w:ilvl="4" w:tplc="8A54390A">
      <w:start w:val="1"/>
      <w:numFmt w:val="bullet"/>
      <w:lvlText w:val=""/>
      <w:lvlJc w:val="left"/>
    </w:lvl>
    <w:lvl w:ilvl="5" w:tplc="83B2B0FE">
      <w:start w:val="1"/>
      <w:numFmt w:val="bullet"/>
      <w:lvlText w:val=""/>
      <w:lvlJc w:val="left"/>
    </w:lvl>
    <w:lvl w:ilvl="6" w:tplc="7E841E82">
      <w:start w:val="1"/>
      <w:numFmt w:val="bullet"/>
      <w:lvlText w:val=""/>
      <w:lvlJc w:val="left"/>
    </w:lvl>
    <w:lvl w:ilvl="7" w:tplc="C64CD314">
      <w:start w:val="1"/>
      <w:numFmt w:val="bullet"/>
      <w:lvlText w:val=""/>
      <w:lvlJc w:val="left"/>
    </w:lvl>
    <w:lvl w:ilvl="8" w:tplc="1E3C2992">
      <w:start w:val="1"/>
      <w:numFmt w:val="bullet"/>
      <w:lvlText w:val=""/>
      <w:lvlJc w:val="left"/>
    </w:lvl>
  </w:abstractNum>
  <w:abstractNum w:abstractNumId="38" w15:restartNumberingAfterBreak="0">
    <w:nsid w:val="00000041"/>
    <w:multiLevelType w:val="hybridMultilevel"/>
    <w:tmpl w:val="3222E7CC"/>
    <w:lvl w:ilvl="0" w:tplc="3BF8FEAC">
      <w:start w:val="24"/>
      <w:numFmt w:val="decimal"/>
      <w:lvlText w:val="%1."/>
      <w:lvlJc w:val="left"/>
    </w:lvl>
    <w:lvl w:ilvl="1" w:tplc="97D44EB0">
      <w:start w:val="1"/>
      <w:numFmt w:val="bullet"/>
      <w:lvlText w:val=""/>
      <w:lvlJc w:val="left"/>
    </w:lvl>
    <w:lvl w:ilvl="2" w:tplc="3432F49E">
      <w:start w:val="1"/>
      <w:numFmt w:val="bullet"/>
      <w:lvlText w:val=""/>
      <w:lvlJc w:val="left"/>
    </w:lvl>
    <w:lvl w:ilvl="3" w:tplc="F0686FE4">
      <w:start w:val="1"/>
      <w:numFmt w:val="bullet"/>
      <w:lvlText w:val=""/>
      <w:lvlJc w:val="left"/>
    </w:lvl>
    <w:lvl w:ilvl="4" w:tplc="10FE26E2">
      <w:start w:val="1"/>
      <w:numFmt w:val="bullet"/>
      <w:lvlText w:val=""/>
      <w:lvlJc w:val="left"/>
    </w:lvl>
    <w:lvl w:ilvl="5" w:tplc="16C60878">
      <w:start w:val="1"/>
      <w:numFmt w:val="bullet"/>
      <w:lvlText w:val=""/>
      <w:lvlJc w:val="left"/>
    </w:lvl>
    <w:lvl w:ilvl="6" w:tplc="51C08D4C">
      <w:start w:val="1"/>
      <w:numFmt w:val="bullet"/>
      <w:lvlText w:val=""/>
      <w:lvlJc w:val="left"/>
    </w:lvl>
    <w:lvl w:ilvl="7" w:tplc="0E4A6CEA">
      <w:start w:val="1"/>
      <w:numFmt w:val="bullet"/>
      <w:lvlText w:val=""/>
      <w:lvlJc w:val="left"/>
    </w:lvl>
    <w:lvl w:ilvl="8" w:tplc="B8BED700">
      <w:start w:val="1"/>
      <w:numFmt w:val="bullet"/>
      <w:lvlText w:val=""/>
      <w:lvlJc w:val="left"/>
    </w:lvl>
  </w:abstractNum>
  <w:abstractNum w:abstractNumId="39" w15:restartNumberingAfterBreak="0">
    <w:nsid w:val="00000042"/>
    <w:multiLevelType w:val="hybridMultilevel"/>
    <w:tmpl w:val="F008188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43"/>
    <w:multiLevelType w:val="hybridMultilevel"/>
    <w:tmpl w:val="68EBC550"/>
    <w:lvl w:ilvl="0" w:tplc="A5DC7AD4">
      <w:start w:val="25"/>
      <w:numFmt w:val="decimal"/>
      <w:lvlText w:val="%1."/>
      <w:lvlJc w:val="left"/>
    </w:lvl>
    <w:lvl w:ilvl="1" w:tplc="B3A084C6">
      <w:start w:val="1"/>
      <w:numFmt w:val="bullet"/>
      <w:lvlText w:val=""/>
      <w:lvlJc w:val="left"/>
    </w:lvl>
    <w:lvl w:ilvl="2" w:tplc="292C0A64">
      <w:start w:val="1"/>
      <w:numFmt w:val="bullet"/>
      <w:lvlText w:val=""/>
      <w:lvlJc w:val="left"/>
    </w:lvl>
    <w:lvl w:ilvl="3" w:tplc="EFCAB7F0">
      <w:start w:val="1"/>
      <w:numFmt w:val="bullet"/>
      <w:lvlText w:val=""/>
      <w:lvlJc w:val="left"/>
    </w:lvl>
    <w:lvl w:ilvl="4" w:tplc="0C6627FE">
      <w:start w:val="1"/>
      <w:numFmt w:val="bullet"/>
      <w:lvlText w:val=""/>
      <w:lvlJc w:val="left"/>
    </w:lvl>
    <w:lvl w:ilvl="5" w:tplc="BC9419E6">
      <w:start w:val="1"/>
      <w:numFmt w:val="bullet"/>
      <w:lvlText w:val=""/>
      <w:lvlJc w:val="left"/>
    </w:lvl>
    <w:lvl w:ilvl="6" w:tplc="EC96F972">
      <w:start w:val="1"/>
      <w:numFmt w:val="bullet"/>
      <w:lvlText w:val=""/>
      <w:lvlJc w:val="left"/>
    </w:lvl>
    <w:lvl w:ilvl="7" w:tplc="35B02DF6">
      <w:start w:val="1"/>
      <w:numFmt w:val="bullet"/>
      <w:lvlText w:val=""/>
      <w:lvlJc w:val="left"/>
    </w:lvl>
    <w:lvl w:ilvl="8" w:tplc="7A466F46">
      <w:start w:val="1"/>
      <w:numFmt w:val="bullet"/>
      <w:lvlText w:val=""/>
      <w:lvlJc w:val="left"/>
    </w:lvl>
  </w:abstractNum>
  <w:abstractNum w:abstractNumId="41" w15:restartNumberingAfterBreak="0">
    <w:nsid w:val="00000044"/>
    <w:multiLevelType w:val="hybridMultilevel"/>
    <w:tmpl w:val="0E1EFB04"/>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45"/>
    <w:multiLevelType w:val="hybridMultilevel"/>
    <w:tmpl w:val="46B7D446"/>
    <w:lvl w:ilvl="0" w:tplc="23C6B51C">
      <w:start w:val="26"/>
      <w:numFmt w:val="decimal"/>
      <w:lvlText w:val="%1."/>
      <w:lvlJc w:val="left"/>
    </w:lvl>
    <w:lvl w:ilvl="1" w:tplc="9BBAC93C">
      <w:start w:val="1"/>
      <w:numFmt w:val="bullet"/>
      <w:lvlText w:val=""/>
      <w:lvlJc w:val="left"/>
    </w:lvl>
    <w:lvl w:ilvl="2" w:tplc="B70831C6">
      <w:start w:val="1"/>
      <w:numFmt w:val="bullet"/>
      <w:lvlText w:val=""/>
      <w:lvlJc w:val="left"/>
    </w:lvl>
    <w:lvl w:ilvl="3" w:tplc="D8C462F6">
      <w:start w:val="1"/>
      <w:numFmt w:val="bullet"/>
      <w:lvlText w:val=""/>
      <w:lvlJc w:val="left"/>
    </w:lvl>
    <w:lvl w:ilvl="4" w:tplc="FD8CA022">
      <w:start w:val="1"/>
      <w:numFmt w:val="bullet"/>
      <w:lvlText w:val=""/>
      <w:lvlJc w:val="left"/>
    </w:lvl>
    <w:lvl w:ilvl="5" w:tplc="D94615C8">
      <w:start w:val="1"/>
      <w:numFmt w:val="bullet"/>
      <w:lvlText w:val=""/>
      <w:lvlJc w:val="left"/>
    </w:lvl>
    <w:lvl w:ilvl="6" w:tplc="14E87320">
      <w:start w:val="1"/>
      <w:numFmt w:val="bullet"/>
      <w:lvlText w:val=""/>
      <w:lvlJc w:val="left"/>
    </w:lvl>
    <w:lvl w:ilvl="7" w:tplc="20524BD8">
      <w:start w:val="1"/>
      <w:numFmt w:val="bullet"/>
      <w:lvlText w:val=""/>
      <w:lvlJc w:val="left"/>
    </w:lvl>
    <w:lvl w:ilvl="8" w:tplc="2168DEEA">
      <w:start w:val="1"/>
      <w:numFmt w:val="bullet"/>
      <w:lvlText w:val=""/>
      <w:lvlJc w:val="left"/>
    </w:lvl>
  </w:abstractNum>
  <w:abstractNum w:abstractNumId="43" w15:restartNumberingAfterBreak="0">
    <w:nsid w:val="00000046"/>
    <w:multiLevelType w:val="hybridMultilevel"/>
    <w:tmpl w:val="23864344"/>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47"/>
    <w:multiLevelType w:val="hybridMultilevel"/>
    <w:tmpl w:val="39EE015C"/>
    <w:lvl w:ilvl="0" w:tplc="5A5848A2">
      <w:start w:val="27"/>
      <w:numFmt w:val="decimal"/>
      <w:lvlText w:val="%1."/>
      <w:lvlJc w:val="left"/>
    </w:lvl>
    <w:lvl w:ilvl="1" w:tplc="EDD0E8E4">
      <w:start w:val="1"/>
      <w:numFmt w:val="bullet"/>
      <w:lvlText w:val=""/>
      <w:lvlJc w:val="left"/>
    </w:lvl>
    <w:lvl w:ilvl="2" w:tplc="127C623E">
      <w:start w:val="1"/>
      <w:numFmt w:val="bullet"/>
      <w:lvlText w:val=""/>
      <w:lvlJc w:val="left"/>
    </w:lvl>
    <w:lvl w:ilvl="3" w:tplc="5F584CB4">
      <w:start w:val="1"/>
      <w:numFmt w:val="bullet"/>
      <w:lvlText w:val=""/>
      <w:lvlJc w:val="left"/>
    </w:lvl>
    <w:lvl w:ilvl="4" w:tplc="231427C4">
      <w:start w:val="1"/>
      <w:numFmt w:val="bullet"/>
      <w:lvlText w:val=""/>
      <w:lvlJc w:val="left"/>
    </w:lvl>
    <w:lvl w:ilvl="5" w:tplc="E80CBBB8">
      <w:start w:val="1"/>
      <w:numFmt w:val="bullet"/>
      <w:lvlText w:val=""/>
      <w:lvlJc w:val="left"/>
    </w:lvl>
    <w:lvl w:ilvl="6" w:tplc="08A4C836">
      <w:start w:val="1"/>
      <w:numFmt w:val="bullet"/>
      <w:lvlText w:val=""/>
      <w:lvlJc w:val="left"/>
    </w:lvl>
    <w:lvl w:ilvl="7" w:tplc="464C26C2">
      <w:start w:val="1"/>
      <w:numFmt w:val="bullet"/>
      <w:lvlText w:val=""/>
      <w:lvlJc w:val="left"/>
    </w:lvl>
    <w:lvl w:ilvl="8" w:tplc="3CD64F0E">
      <w:start w:val="1"/>
      <w:numFmt w:val="bullet"/>
      <w:lvlText w:val=""/>
      <w:lvlJc w:val="left"/>
    </w:lvl>
  </w:abstractNum>
  <w:abstractNum w:abstractNumId="45" w15:restartNumberingAfterBreak="0">
    <w:nsid w:val="00000048"/>
    <w:multiLevelType w:val="hybridMultilevel"/>
    <w:tmpl w:val="DB444A8E"/>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49"/>
    <w:multiLevelType w:val="hybridMultilevel"/>
    <w:tmpl w:val="9DEA828A"/>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4A"/>
    <w:multiLevelType w:val="hybridMultilevel"/>
    <w:tmpl w:val="43F18422"/>
    <w:lvl w:ilvl="0" w:tplc="065E8FE2">
      <w:start w:val="29"/>
      <w:numFmt w:val="decimal"/>
      <w:lvlText w:val="%1."/>
      <w:lvlJc w:val="left"/>
    </w:lvl>
    <w:lvl w:ilvl="1" w:tplc="66DEE340">
      <w:start w:val="1"/>
      <w:numFmt w:val="bullet"/>
      <w:lvlText w:val=""/>
      <w:lvlJc w:val="left"/>
    </w:lvl>
    <w:lvl w:ilvl="2" w:tplc="B5D2E2E2">
      <w:start w:val="1"/>
      <w:numFmt w:val="bullet"/>
      <w:lvlText w:val=""/>
      <w:lvlJc w:val="left"/>
    </w:lvl>
    <w:lvl w:ilvl="3" w:tplc="871E1DE4">
      <w:start w:val="1"/>
      <w:numFmt w:val="bullet"/>
      <w:lvlText w:val=""/>
      <w:lvlJc w:val="left"/>
    </w:lvl>
    <w:lvl w:ilvl="4" w:tplc="15F0D6D0">
      <w:start w:val="1"/>
      <w:numFmt w:val="bullet"/>
      <w:lvlText w:val=""/>
      <w:lvlJc w:val="left"/>
    </w:lvl>
    <w:lvl w:ilvl="5" w:tplc="6D7CB4CC">
      <w:start w:val="1"/>
      <w:numFmt w:val="bullet"/>
      <w:lvlText w:val=""/>
      <w:lvlJc w:val="left"/>
    </w:lvl>
    <w:lvl w:ilvl="6" w:tplc="7B8C49B6">
      <w:start w:val="1"/>
      <w:numFmt w:val="bullet"/>
      <w:lvlText w:val=""/>
      <w:lvlJc w:val="left"/>
    </w:lvl>
    <w:lvl w:ilvl="7" w:tplc="1E1A32AE">
      <w:start w:val="1"/>
      <w:numFmt w:val="bullet"/>
      <w:lvlText w:val=""/>
      <w:lvlJc w:val="left"/>
    </w:lvl>
    <w:lvl w:ilvl="8" w:tplc="B6A8BF86">
      <w:start w:val="1"/>
      <w:numFmt w:val="bullet"/>
      <w:lvlText w:val=""/>
      <w:lvlJc w:val="left"/>
    </w:lvl>
  </w:abstractNum>
  <w:abstractNum w:abstractNumId="48" w15:restartNumberingAfterBreak="0">
    <w:nsid w:val="070571D1"/>
    <w:multiLevelType w:val="multilevel"/>
    <w:tmpl w:val="5DE20644"/>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20BF73FB"/>
    <w:multiLevelType w:val="hybridMultilevel"/>
    <w:tmpl w:val="95CE7A06"/>
    <w:lvl w:ilvl="0" w:tplc="189C6E22">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51" w15:restartNumberingAfterBreak="0">
    <w:nsid w:val="25C76C38"/>
    <w:multiLevelType w:val="hybridMultilevel"/>
    <w:tmpl w:val="CF12A37E"/>
    <w:lvl w:ilvl="0" w:tplc="04150017">
      <w:start w:val="2"/>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266246F"/>
    <w:multiLevelType w:val="hybridMultilevel"/>
    <w:tmpl w:val="D2C2EA6A"/>
    <w:lvl w:ilvl="0" w:tplc="2C2E58E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3A92734"/>
    <w:multiLevelType w:val="hybridMultilevel"/>
    <w:tmpl w:val="4E801C34"/>
    <w:lvl w:ilvl="0" w:tplc="2CE237BE">
      <w:start w:val="1"/>
      <w:numFmt w:val="decimal"/>
      <w:lvlText w:val="%1)"/>
      <w:lvlJc w:val="left"/>
      <w:pPr>
        <w:ind w:left="360" w:hanging="360"/>
      </w:pPr>
      <w:rPr>
        <w:rFonts w:ascii="Cambria" w:eastAsia="Arial" w:hAnsi="Cambri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9A10EA1"/>
    <w:multiLevelType w:val="hybridMultilevel"/>
    <w:tmpl w:val="FDFE7E24"/>
    <w:lvl w:ilvl="0" w:tplc="04150011">
      <w:start w:val="1"/>
      <w:numFmt w:val="decimal"/>
      <w:lvlText w:val="%1)"/>
      <w:lvlJc w:val="left"/>
    </w:lvl>
    <w:lvl w:ilvl="1" w:tplc="4136362E">
      <w:start w:val="1"/>
      <w:numFmt w:val="bullet"/>
      <w:lvlText w:val=""/>
      <w:lvlJc w:val="left"/>
    </w:lvl>
    <w:lvl w:ilvl="2" w:tplc="FAB0DA80">
      <w:start w:val="1"/>
      <w:numFmt w:val="bullet"/>
      <w:lvlText w:val=""/>
      <w:lvlJc w:val="left"/>
    </w:lvl>
    <w:lvl w:ilvl="3" w:tplc="224293D8">
      <w:start w:val="1"/>
      <w:numFmt w:val="bullet"/>
      <w:lvlText w:val=""/>
      <w:lvlJc w:val="left"/>
    </w:lvl>
    <w:lvl w:ilvl="4" w:tplc="48C4E212">
      <w:start w:val="1"/>
      <w:numFmt w:val="bullet"/>
      <w:lvlText w:val=""/>
      <w:lvlJc w:val="left"/>
    </w:lvl>
    <w:lvl w:ilvl="5" w:tplc="6A48CEC4">
      <w:start w:val="1"/>
      <w:numFmt w:val="bullet"/>
      <w:lvlText w:val=""/>
      <w:lvlJc w:val="left"/>
    </w:lvl>
    <w:lvl w:ilvl="6" w:tplc="EEB4F10A">
      <w:start w:val="1"/>
      <w:numFmt w:val="bullet"/>
      <w:lvlText w:val=""/>
      <w:lvlJc w:val="left"/>
    </w:lvl>
    <w:lvl w:ilvl="7" w:tplc="9138A540">
      <w:start w:val="1"/>
      <w:numFmt w:val="bullet"/>
      <w:lvlText w:val=""/>
      <w:lvlJc w:val="left"/>
    </w:lvl>
    <w:lvl w:ilvl="8" w:tplc="2A0ED750">
      <w:start w:val="1"/>
      <w:numFmt w:val="bullet"/>
      <w:lvlText w:val=""/>
      <w:lvlJc w:val="left"/>
    </w:lvl>
  </w:abstractNum>
  <w:abstractNum w:abstractNumId="55" w15:restartNumberingAfterBreak="0">
    <w:nsid w:val="3AF91AD6"/>
    <w:multiLevelType w:val="hybridMultilevel"/>
    <w:tmpl w:val="7E04C6B2"/>
    <w:lvl w:ilvl="0" w:tplc="D8ACEE5A">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806E55"/>
    <w:multiLevelType w:val="multilevel"/>
    <w:tmpl w:val="C3B69AE2"/>
    <w:lvl w:ilvl="0">
      <w:start w:val="11"/>
      <w:numFmt w:val="decimal"/>
      <w:lvlText w:val="%1"/>
      <w:lvlJc w:val="left"/>
      <w:pPr>
        <w:ind w:left="450" w:hanging="450"/>
      </w:pPr>
      <w:rPr>
        <w:rFonts w:hint="default"/>
      </w:rPr>
    </w:lvl>
    <w:lvl w:ilvl="1">
      <w:start w:val="1"/>
      <w:numFmt w:val="decimal"/>
      <w:lvlText w:val="%2."/>
      <w:lvlJc w:val="left"/>
      <w:pPr>
        <w:ind w:left="592" w:hanging="450"/>
      </w:pPr>
      <w:rPr>
        <w:rFonts w:ascii="Cambria" w:eastAsia="Calibri" w:hAnsi="Cambria" w:cstheme="minorHAns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FE9304A"/>
    <w:multiLevelType w:val="hybridMultilevel"/>
    <w:tmpl w:val="A79A4FA0"/>
    <w:lvl w:ilvl="0" w:tplc="14A2EC0A">
      <w:start w:val="1"/>
      <w:numFmt w:val="decimal"/>
      <w:lvlText w:val="%1)"/>
      <w:lvlJc w:val="left"/>
      <w:pPr>
        <w:ind w:left="1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50BE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2EC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6F6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C8F8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4A1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C85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B810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F640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5FF3B8F"/>
    <w:multiLevelType w:val="hybridMultilevel"/>
    <w:tmpl w:val="3D68401E"/>
    <w:lvl w:ilvl="0" w:tplc="63CAA9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30371C"/>
    <w:multiLevelType w:val="hybridMultilevel"/>
    <w:tmpl w:val="998065E4"/>
    <w:lvl w:ilvl="0" w:tplc="04150011">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897797"/>
    <w:multiLevelType w:val="multilevel"/>
    <w:tmpl w:val="4BDA5454"/>
    <w:lvl w:ilvl="0">
      <w:start w:val="1"/>
      <w:numFmt w:val="bullet"/>
      <w:lvlText w:val="-"/>
      <w:lvlJc w:val="left"/>
      <w:rPr>
        <w:rFonts w:ascii="Book Antiqua" w:eastAsia="Book Antiqua" w:hAnsi="Book Antiqua" w:cs="Book Antiqua"/>
        <w:b/>
        <w:bCs/>
        <w:i w:val="0"/>
        <w:iCs w:val="0"/>
        <w:smallCaps w:val="0"/>
        <w:strike w:val="0"/>
        <w:color w:val="000000"/>
        <w:spacing w:val="0"/>
        <w:w w:val="100"/>
        <w:position w:val="0"/>
        <w:sz w:val="19"/>
        <w:szCs w:val="19"/>
        <w:u w:val="none"/>
      </w:rPr>
    </w:lvl>
    <w:lvl w:ilvl="1">
      <w:start w:val="5"/>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2">
      <w:start w:val="1"/>
      <w:numFmt w:val="decimal"/>
      <w:lvlText w:val="%3)"/>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3">
      <w:start w:val="1"/>
      <w:numFmt w:val="lowerLetter"/>
      <w:lvlText w:val="%4)"/>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4">
      <w:start w:val="2"/>
      <w:numFmt w:val="decimal"/>
      <w:lvlText w:val="%5)"/>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5">
      <w:start w:val="2"/>
      <w:numFmt w:val="decimal"/>
      <w:lvlText w:val="%6)"/>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6">
      <w:start w:val="1"/>
      <w:numFmt w:val="decimal"/>
      <w:lvlText w:val="%7)"/>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7">
      <w:start w:val="1"/>
      <w:numFmt w:val="decimal"/>
      <w:lvlText w:val="%8."/>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8">
      <w:start w:val="1"/>
      <w:numFmt w:val="decimal"/>
      <w:lvlText w:val="%9)"/>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54"/>
  </w:num>
  <w:num w:numId="50">
    <w:abstractNumId w:val="59"/>
  </w:num>
  <w:num w:numId="51">
    <w:abstractNumId w:val="48"/>
  </w:num>
  <w:num w:numId="52">
    <w:abstractNumId w:val="55"/>
  </w:num>
  <w:num w:numId="53">
    <w:abstractNumId w:val="50"/>
  </w:num>
  <w:num w:numId="54">
    <w:abstractNumId w:val="53"/>
  </w:num>
  <w:num w:numId="55">
    <w:abstractNumId w:val="19"/>
    <w:lvlOverride w:ilvl="0">
      <w:startOverride w:val="1"/>
    </w:lvlOverride>
    <w:lvlOverride w:ilvl="1"/>
    <w:lvlOverride w:ilvl="2"/>
    <w:lvlOverride w:ilvl="3"/>
    <w:lvlOverride w:ilvl="4"/>
    <w:lvlOverride w:ilvl="5"/>
    <w:lvlOverride w:ilvl="6"/>
    <w:lvlOverride w:ilvl="7"/>
    <w:lvlOverride w:ilvl="8"/>
  </w:num>
  <w:num w:numId="56">
    <w:abstractNumId w:val="58"/>
  </w:num>
  <w:num w:numId="57">
    <w:abstractNumId w:val="51"/>
  </w:num>
  <w:num w:numId="58">
    <w:abstractNumId w:val="52"/>
  </w:num>
  <w:num w:numId="59">
    <w:abstractNumId w:val="49"/>
  </w:num>
  <w:num w:numId="60">
    <w:abstractNumId w:val="60"/>
  </w:num>
  <w:num w:numId="61">
    <w:abstractNumId w:val="57"/>
  </w:num>
  <w:num w:numId="62">
    <w:abstractNumId w:val="5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5D9C"/>
    <w:rsid w:val="0002671C"/>
    <w:rsid w:val="00085BD8"/>
    <w:rsid w:val="000B4924"/>
    <w:rsid w:val="000C4233"/>
    <w:rsid w:val="00121067"/>
    <w:rsid w:val="00136890"/>
    <w:rsid w:val="00150100"/>
    <w:rsid w:val="00160962"/>
    <w:rsid w:val="001D03C4"/>
    <w:rsid w:val="001D291E"/>
    <w:rsid w:val="00213EB3"/>
    <w:rsid w:val="002C7269"/>
    <w:rsid w:val="002E04F8"/>
    <w:rsid w:val="002F3248"/>
    <w:rsid w:val="002F5BD4"/>
    <w:rsid w:val="00301BFC"/>
    <w:rsid w:val="00311264"/>
    <w:rsid w:val="00353F50"/>
    <w:rsid w:val="003D6E25"/>
    <w:rsid w:val="00447124"/>
    <w:rsid w:val="004829E5"/>
    <w:rsid w:val="00493EE6"/>
    <w:rsid w:val="004A2074"/>
    <w:rsid w:val="004E16B9"/>
    <w:rsid w:val="00506BBA"/>
    <w:rsid w:val="00533771"/>
    <w:rsid w:val="00546F95"/>
    <w:rsid w:val="00595586"/>
    <w:rsid w:val="005E7584"/>
    <w:rsid w:val="006124EF"/>
    <w:rsid w:val="00616914"/>
    <w:rsid w:val="0063244A"/>
    <w:rsid w:val="006A3153"/>
    <w:rsid w:val="006A6F4C"/>
    <w:rsid w:val="006C30F5"/>
    <w:rsid w:val="006E1958"/>
    <w:rsid w:val="006E44DA"/>
    <w:rsid w:val="006E77F9"/>
    <w:rsid w:val="006F1B4C"/>
    <w:rsid w:val="0072665B"/>
    <w:rsid w:val="007434FA"/>
    <w:rsid w:val="00745D7D"/>
    <w:rsid w:val="00781003"/>
    <w:rsid w:val="00781AD3"/>
    <w:rsid w:val="0078412A"/>
    <w:rsid w:val="0078644B"/>
    <w:rsid w:val="007B1BC6"/>
    <w:rsid w:val="007C3147"/>
    <w:rsid w:val="007E2C26"/>
    <w:rsid w:val="00810D88"/>
    <w:rsid w:val="00892E77"/>
    <w:rsid w:val="00956BEB"/>
    <w:rsid w:val="00983519"/>
    <w:rsid w:val="009B7DD8"/>
    <w:rsid w:val="009C4885"/>
    <w:rsid w:val="009C6BE9"/>
    <w:rsid w:val="009F2C43"/>
    <w:rsid w:val="00A132B1"/>
    <w:rsid w:val="00A160C1"/>
    <w:rsid w:val="00A5642B"/>
    <w:rsid w:val="00A83036"/>
    <w:rsid w:val="00A8535D"/>
    <w:rsid w:val="00A9428C"/>
    <w:rsid w:val="00B51CA2"/>
    <w:rsid w:val="00B76014"/>
    <w:rsid w:val="00B9488F"/>
    <w:rsid w:val="00BA6D1C"/>
    <w:rsid w:val="00BC14EB"/>
    <w:rsid w:val="00BD02FE"/>
    <w:rsid w:val="00BD5D9C"/>
    <w:rsid w:val="00BE00B4"/>
    <w:rsid w:val="00C21806"/>
    <w:rsid w:val="00C67A44"/>
    <w:rsid w:val="00CC06AC"/>
    <w:rsid w:val="00CD4CD5"/>
    <w:rsid w:val="00CF637D"/>
    <w:rsid w:val="00CF71B9"/>
    <w:rsid w:val="00D0704A"/>
    <w:rsid w:val="00D34022"/>
    <w:rsid w:val="00D56F58"/>
    <w:rsid w:val="00D571C0"/>
    <w:rsid w:val="00DC047C"/>
    <w:rsid w:val="00DD36D3"/>
    <w:rsid w:val="00DD7538"/>
    <w:rsid w:val="00DF1503"/>
    <w:rsid w:val="00DF1DE6"/>
    <w:rsid w:val="00E12A28"/>
    <w:rsid w:val="00E1485C"/>
    <w:rsid w:val="00E14881"/>
    <w:rsid w:val="00E24ED8"/>
    <w:rsid w:val="00E84873"/>
    <w:rsid w:val="00F24F24"/>
    <w:rsid w:val="00FC4D1F"/>
    <w:rsid w:val="00FD4740"/>
    <w:rsid w:val="00FE6B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C64F70-F542-4F19-B109-D737C5398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5D9C"/>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BD5D9C"/>
    <w:pPr>
      <w:keepNext/>
      <w:spacing w:before="240" w:after="60"/>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D9C"/>
    <w:rPr>
      <w:rFonts w:ascii="Cambria" w:eastAsia="Times New Roman" w:hAnsi="Cambria" w:cs="Times New Roman"/>
      <w:b/>
      <w:bCs/>
      <w:kern w:val="32"/>
      <w:sz w:val="32"/>
      <w:szCs w:val="32"/>
      <w:lang w:eastAsia="pl-PL"/>
    </w:rPr>
  </w:style>
  <w:style w:type="paragraph" w:styleId="Nagwek">
    <w:name w:val="header"/>
    <w:basedOn w:val="Normalny"/>
    <w:link w:val="NagwekZnak"/>
    <w:uiPriority w:val="99"/>
    <w:unhideWhenUsed/>
    <w:rsid w:val="00BD5D9C"/>
    <w:pPr>
      <w:tabs>
        <w:tab w:val="center" w:pos="4536"/>
        <w:tab w:val="right" w:pos="9072"/>
      </w:tabs>
    </w:pPr>
  </w:style>
  <w:style w:type="character" w:customStyle="1" w:styleId="NagwekZnak">
    <w:name w:val="Nagłówek Znak"/>
    <w:basedOn w:val="Domylnaczcionkaakapitu"/>
    <w:link w:val="Nagwek"/>
    <w:uiPriority w:val="99"/>
    <w:rsid w:val="00BD5D9C"/>
    <w:rPr>
      <w:rFonts w:ascii="Calibri" w:eastAsia="Calibri" w:hAnsi="Calibri" w:cs="Arial"/>
      <w:sz w:val="20"/>
      <w:szCs w:val="20"/>
      <w:lang w:eastAsia="pl-PL"/>
    </w:rPr>
  </w:style>
  <w:style w:type="paragraph" w:styleId="Stopka">
    <w:name w:val="footer"/>
    <w:basedOn w:val="Normalny"/>
    <w:link w:val="StopkaZnak"/>
    <w:uiPriority w:val="99"/>
    <w:unhideWhenUsed/>
    <w:rsid w:val="00BD5D9C"/>
    <w:pPr>
      <w:tabs>
        <w:tab w:val="center" w:pos="4536"/>
        <w:tab w:val="right" w:pos="9072"/>
      </w:tabs>
    </w:pPr>
  </w:style>
  <w:style w:type="character" w:customStyle="1" w:styleId="StopkaZnak">
    <w:name w:val="Stopka Znak"/>
    <w:basedOn w:val="Domylnaczcionkaakapitu"/>
    <w:link w:val="Stopka"/>
    <w:uiPriority w:val="99"/>
    <w:rsid w:val="00BD5D9C"/>
    <w:rPr>
      <w:rFonts w:ascii="Calibri" w:eastAsia="Calibri" w:hAnsi="Calibri" w:cs="Arial"/>
      <w:sz w:val="20"/>
      <w:szCs w:val="20"/>
      <w:lang w:eastAsia="pl-PL"/>
    </w:rPr>
  </w:style>
  <w:style w:type="character" w:styleId="Hipercze">
    <w:name w:val="Hyperlink"/>
    <w:unhideWhenUsed/>
    <w:rsid w:val="00BD5D9C"/>
    <w:rPr>
      <w:color w:val="0000FF"/>
      <w:u w:val="single"/>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BD5D9C"/>
    <w:pPr>
      <w:ind w:left="708"/>
    </w:pPr>
  </w:style>
  <w:style w:type="paragraph" w:customStyle="1" w:styleId="Normalny1">
    <w:name w:val="Normalny1"/>
    <w:rsid w:val="00BD5D9C"/>
    <w:pPr>
      <w:spacing w:after="0" w:line="240" w:lineRule="auto"/>
    </w:pPr>
    <w:rPr>
      <w:rFonts w:ascii="Calibri" w:eastAsia="Calibri" w:hAnsi="Calibri" w:cs="Calibri"/>
      <w:sz w:val="20"/>
      <w:szCs w:val="20"/>
      <w:lang w:eastAsia="pl-PL"/>
    </w:rPr>
  </w:style>
  <w:style w:type="character" w:customStyle="1" w:styleId="UnresolvedMention">
    <w:name w:val="Unresolved Mention"/>
    <w:basedOn w:val="Domylnaczcionkaakapitu"/>
    <w:uiPriority w:val="99"/>
    <w:semiHidden/>
    <w:unhideWhenUsed/>
    <w:rsid w:val="00810D88"/>
    <w:rPr>
      <w:color w:val="605E5C"/>
      <w:shd w:val="clear" w:color="auto" w:fill="E1DFDD"/>
    </w:rPr>
  </w:style>
  <w:style w:type="paragraph" w:styleId="HTML-wstpniesformatowany">
    <w:name w:val="HTML Preformatted"/>
    <w:basedOn w:val="Normalny"/>
    <w:link w:val="HTML-wstpniesformatowanyZnak"/>
    <w:uiPriority w:val="99"/>
    <w:unhideWhenUsed/>
    <w:rsid w:val="00DC0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wstpniesformatowanyZnak">
    <w:name w:val="HTML - wstępnie sformatowany Znak"/>
    <w:basedOn w:val="Domylnaczcionkaakapitu"/>
    <w:link w:val="HTML-wstpniesformatowany"/>
    <w:uiPriority w:val="99"/>
    <w:rsid w:val="00DC047C"/>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DD36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36D3"/>
    <w:rPr>
      <w:rFonts w:ascii="Segoe UI" w:eastAsia="Calibri" w:hAnsi="Segoe UI" w:cs="Segoe UI"/>
      <w:sz w:val="18"/>
      <w:szCs w:val="18"/>
      <w:lang w:eastAsia="pl-PL"/>
    </w:rPr>
  </w:style>
  <w:style w:type="character" w:customStyle="1" w:styleId="Teksttreci">
    <w:name w:val="Tekst treści_"/>
    <w:link w:val="Teksttreci0"/>
    <w:rsid w:val="00DD7538"/>
    <w:rPr>
      <w:rFonts w:ascii="Book Antiqua" w:eastAsia="Book Antiqua" w:hAnsi="Book Antiqua" w:cs="Book Antiqua"/>
      <w:sz w:val="19"/>
      <w:szCs w:val="19"/>
      <w:shd w:val="clear" w:color="auto" w:fill="FFFFFF"/>
    </w:rPr>
  </w:style>
  <w:style w:type="paragraph" w:customStyle="1" w:styleId="Teksttreci0">
    <w:name w:val="Tekst treści"/>
    <w:basedOn w:val="Normalny"/>
    <w:link w:val="Teksttreci"/>
    <w:rsid w:val="00DD7538"/>
    <w:pPr>
      <w:shd w:val="clear" w:color="auto" w:fill="FFFFFF"/>
      <w:spacing w:before="420" w:after="600" w:line="0" w:lineRule="atLeast"/>
      <w:ind w:hanging="580"/>
      <w:jc w:val="both"/>
    </w:pPr>
    <w:rPr>
      <w:rFonts w:ascii="Book Antiqua" w:eastAsia="Book Antiqua" w:hAnsi="Book Antiqua" w:cs="Book Antiqua"/>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508642">
      <w:bodyDiv w:val="1"/>
      <w:marLeft w:val="0"/>
      <w:marRight w:val="0"/>
      <w:marTop w:val="0"/>
      <w:marBottom w:val="0"/>
      <w:divBdr>
        <w:top w:val="none" w:sz="0" w:space="0" w:color="auto"/>
        <w:left w:val="none" w:sz="0" w:space="0" w:color="auto"/>
        <w:bottom w:val="none" w:sz="0" w:space="0" w:color="auto"/>
        <w:right w:val="none" w:sz="0" w:space="0" w:color="auto"/>
      </w:divBdr>
    </w:div>
    <w:div w:id="1355308794">
      <w:bodyDiv w:val="1"/>
      <w:marLeft w:val="0"/>
      <w:marRight w:val="0"/>
      <w:marTop w:val="0"/>
      <w:marBottom w:val="0"/>
      <w:divBdr>
        <w:top w:val="none" w:sz="0" w:space="0" w:color="auto"/>
        <w:left w:val="none" w:sz="0" w:space="0" w:color="auto"/>
        <w:bottom w:val="none" w:sz="0" w:space="0" w:color="auto"/>
        <w:right w:val="none" w:sz="0" w:space="0" w:color="auto"/>
      </w:divBdr>
    </w:div>
    <w:div w:id="1540237656">
      <w:bodyDiv w:val="1"/>
      <w:marLeft w:val="0"/>
      <w:marRight w:val="0"/>
      <w:marTop w:val="0"/>
      <w:marBottom w:val="0"/>
      <w:divBdr>
        <w:top w:val="none" w:sz="0" w:space="0" w:color="auto"/>
        <w:left w:val="none" w:sz="0" w:space="0" w:color="auto"/>
        <w:bottom w:val="none" w:sz="0" w:space="0" w:color="auto"/>
        <w:right w:val="none" w:sz="0" w:space="0" w:color="auto"/>
      </w:divBdr>
    </w:div>
    <w:div w:id="1934704490">
      <w:bodyDiv w:val="1"/>
      <w:marLeft w:val="0"/>
      <w:marRight w:val="0"/>
      <w:marTop w:val="0"/>
      <w:marBottom w:val="0"/>
      <w:divBdr>
        <w:top w:val="none" w:sz="0" w:space="0" w:color="auto"/>
        <w:left w:val="none" w:sz="0" w:space="0" w:color="auto"/>
        <w:bottom w:val="none" w:sz="0" w:space="0" w:color="auto"/>
        <w:right w:val="none" w:sz="0" w:space="0" w:color="auto"/>
      </w:divBdr>
    </w:div>
    <w:div w:id="199780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zpdpsczachow@gmail.com" TargetMode="External"/><Relationship Id="rId17"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pdpsczachow@gmail.com"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513</TotalTime>
  <Pages>20</Pages>
  <Words>7750</Words>
  <Characters>46503</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Wróblewska</dc:creator>
  <cp:lastModifiedBy>Jolanta Pietras</cp:lastModifiedBy>
  <cp:revision>30</cp:revision>
  <cp:lastPrinted>2022-12-01T11:05:00Z</cp:lastPrinted>
  <dcterms:created xsi:type="dcterms:W3CDTF">2021-11-28T10:38:00Z</dcterms:created>
  <dcterms:modified xsi:type="dcterms:W3CDTF">2025-12-01T16:55:00Z</dcterms:modified>
</cp:coreProperties>
</file>