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4954F" w14:textId="54B86CAE" w:rsidR="005C39BE" w:rsidRPr="005D0BE9" w:rsidRDefault="005C39BE" w:rsidP="005C39BE">
      <w:pPr>
        <w:spacing w:after="0" w:line="259" w:lineRule="auto"/>
        <w:ind w:right="637"/>
        <w:jc w:val="right"/>
        <w:rPr>
          <w:rFonts w:ascii="Calibri" w:eastAsia="Calibri" w:hAnsi="Calibri" w:cs="Calibri"/>
          <w:lang w:val="de-DE" w:eastAsia="de-DE"/>
        </w:rPr>
      </w:pPr>
      <w:r w:rsidRPr="005D0BE9">
        <w:rPr>
          <w:rFonts w:ascii="Calibri" w:eastAsia="Calibri" w:hAnsi="Calibri" w:cs="Calibri"/>
          <w:b/>
          <w:bCs/>
          <w:lang w:val="pl" w:eastAsia="de-DE"/>
        </w:rPr>
        <w:t xml:space="preserve">Załącznik Nr </w:t>
      </w:r>
      <w:r w:rsidR="00CE3DD2">
        <w:rPr>
          <w:rFonts w:ascii="Calibri" w:eastAsia="Calibri" w:hAnsi="Calibri" w:cs="Calibri"/>
          <w:b/>
          <w:bCs/>
          <w:lang w:val="pl" w:eastAsia="de-DE"/>
        </w:rPr>
        <w:t>2</w:t>
      </w:r>
      <w:r w:rsidRPr="005D0BE9">
        <w:rPr>
          <w:rFonts w:ascii="Calibri" w:eastAsia="Calibri" w:hAnsi="Calibri" w:cs="Calibri"/>
          <w:b/>
          <w:bCs/>
          <w:lang w:val="pl" w:eastAsia="de-DE"/>
        </w:rPr>
        <w:t xml:space="preserve"> do SWZ</w:t>
      </w:r>
      <w:r w:rsidRPr="005D0BE9">
        <w:rPr>
          <w:rFonts w:ascii="Calibri" w:eastAsia="Calibri" w:hAnsi="Calibri" w:cs="Calibri"/>
          <w:lang w:val="pl" w:eastAsia="de-DE"/>
        </w:rPr>
        <w:t xml:space="preserve">/ załącznik nr 1 do umowy </w:t>
      </w:r>
    </w:p>
    <w:p w14:paraId="625A3D53" w14:textId="77777777" w:rsidR="00034498" w:rsidRPr="005D0BE9" w:rsidRDefault="00034498" w:rsidP="00F24CD2">
      <w:pPr>
        <w:keepNext/>
        <w:keepLines/>
        <w:spacing w:after="0" w:line="259" w:lineRule="auto"/>
        <w:ind w:right="535"/>
        <w:jc w:val="center"/>
        <w:outlineLvl w:val="0"/>
        <w:rPr>
          <w:rFonts w:ascii="Calibri" w:eastAsia="Calibri" w:hAnsi="Calibri" w:cs="Calibri"/>
          <w:b/>
          <w:sz w:val="28"/>
          <w:u w:color="000000"/>
          <w:lang w:val="de-DE" w:eastAsia="de-DE"/>
        </w:rPr>
      </w:pPr>
    </w:p>
    <w:p w14:paraId="0B5FD981" w14:textId="69B1BADA" w:rsidR="00F24CD2" w:rsidRPr="005D0BE9" w:rsidRDefault="00F24CD2" w:rsidP="00F24CD2">
      <w:pPr>
        <w:keepNext/>
        <w:keepLines/>
        <w:spacing w:after="0" w:line="259" w:lineRule="auto"/>
        <w:ind w:right="535"/>
        <w:jc w:val="center"/>
        <w:outlineLvl w:val="0"/>
        <w:rPr>
          <w:rFonts w:ascii="Calibri" w:eastAsia="Calibri" w:hAnsi="Calibri" w:cs="Calibri"/>
          <w:b/>
          <w:u w:val="single" w:color="000000"/>
          <w:lang w:val="de-DE" w:eastAsia="de-DE"/>
        </w:rPr>
      </w:pPr>
      <w:r w:rsidRPr="005D0BE9">
        <w:rPr>
          <w:rFonts w:ascii="Calibri" w:eastAsia="Calibri" w:hAnsi="Calibri" w:cs="Calibri"/>
          <w:b/>
          <w:sz w:val="28"/>
          <w:u w:color="000000"/>
          <w:lang w:val="pl" w:eastAsia="de-DE"/>
        </w:rPr>
        <w:t xml:space="preserve">SZCZEGÓŁOWY OPIS PRZEDMIOTU ZAMÓWIENIA – zwany SOPZ </w:t>
      </w:r>
    </w:p>
    <w:p w14:paraId="7727D3E5" w14:textId="30D742D0" w:rsidR="00F24CD2" w:rsidRPr="005D0BE9" w:rsidRDefault="00F24CD2" w:rsidP="00F24CD2">
      <w:pPr>
        <w:spacing w:after="0" w:line="259" w:lineRule="auto"/>
        <w:ind w:right="472"/>
        <w:jc w:val="center"/>
        <w:rPr>
          <w:rFonts w:ascii="Calibri" w:eastAsia="Calibri" w:hAnsi="Calibri" w:cs="Calibri"/>
          <w:lang w:val="de-DE" w:eastAsia="de-DE"/>
        </w:rPr>
      </w:pPr>
    </w:p>
    <w:p w14:paraId="32060CC1" w14:textId="60DCE57F" w:rsidR="00F24CD2" w:rsidRPr="005D0BE9" w:rsidRDefault="00F24CD2" w:rsidP="00DF0655">
      <w:pPr>
        <w:spacing w:after="0" w:line="259" w:lineRule="auto"/>
        <w:ind w:right="529"/>
        <w:jc w:val="center"/>
        <w:rPr>
          <w:rFonts w:ascii="Calibri" w:eastAsia="Calibri" w:hAnsi="Calibri" w:cs="Calibri"/>
          <w:b/>
          <w:sz w:val="24"/>
          <w:lang w:val="pl" w:eastAsia="de-DE"/>
        </w:rPr>
      </w:pPr>
      <w:r w:rsidRPr="005D0BE9">
        <w:rPr>
          <w:rFonts w:ascii="Calibri" w:eastAsia="Calibri" w:hAnsi="Calibri" w:cs="Calibri"/>
          <w:b/>
          <w:sz w:val="24"/>
          <w:lang w:val="pl" w:eastAsia="de-DE"/>
        </w:rPr>
        <w:t>dla budynk</w:t>
      </w:r>
      <w:r w:rsidR="0018330E" w:rsidRPr="005D0BE9">
        <w:rPr>
          <w:rFonts w:ascii="Calibri" w:eastAsia="Calibri" w:hAnsi="Calibri" w:cs="Calibri"/>
          <w:b/>
          <w:sz w:val="24"/>
          <w:lang w:val="pl" w:eastAsia="de-DE"/>
        </w:rPr>
        <w:t>u</w:t>
      </w:r>
      <w:r w:rsidR="00DF0655" w:rsidRPr="005D0BE9">
        <w:rPr>
          <w:rFonts w:ascii="Calibri" w:eastAsia="Calibri" w:hAnsi="Calibri" w:cs="Calibri"/>
          <w:b/>
          <w:sz w:val="24"/>
          <w:lang w:val="pl" w:eastAsia="de-DE"/>
        </w:rPr>
        <w:t xml:space="preserve"> Delegatur</w:t>
      </w:r>
      <w:r w:rsidR="0018330E" w:rsidRPr="005D0BE9">
        <w:rPr>
          <w:rFonts w:ascii="Calibri" w:eastAsia="Calibri" w:hAnsi="Calibri" w:cs="Calibri"/>
          <w:b/>
          <w:sz w:val="24"/>
          <w:lang w:val="pl" w:eastAsia="de-DE"/>
        </w:rPr>
        <w:t>y</w:t>
      </w:r>
      <w:r w:rsidR="00DF0655" w:rsidRPr="005D0BE9">
        <w:rPr>
          <w:rFonts w:ascii="Calibri" w:eastAsia="Calibri" w:hAnsi="Calibri" w:cs="Calibri"/>
          <w:b/>
          <w:sz w:val="24"/>
          <w:lang w:val="pl" w:eastAsia="de-DE"/>
        </w:rPr>
        <w:t xml:space="preserve"> w </w:t>
      </w:r>
      <w:r w:rsidR="00117A97" w:rsidRPr="005D0BE9">
        <w:rPr>
          <w:rFonts w:ascii="Calibri" w:eastAsia="Calibri" w:hAnsi="Calibri" w:cs="Calibri"/>
          <w:b/>
          <w:sz w:val="24"/>
          <w:lang w:val="pl" w:eastAsia="de-DE"/>
        </w:rPr>
        <w:t>Ostrołęce</w:t>
      </w:r>
      <w:r w:rsidR="0009694D">
        <w:rPr>
          <w:rFonts w:ascii="Calibri" w:eastAsia="Calibri" w:hAnsi="Calibri" w:cs="Calibri"/>
          <w:b/>
          <w:sz w:val="24"/>
          <w:lang w:val="pl" w:eastAsia="de-DE"/>
        </w:rPr>
        <w:t xml:space="preserve"> (cz. II)</w:t>
      </w:r>
      <w:r w:rsidR="00064156" w:rsidRPr="005D0BE9">
        <w:rPr>
          <w:rFonts w:ascii="Calibri" w:eastAsia="Calibri" w:hAnsi="Calibri" w:cs="Calibri"/>
          <w:b/>
          <w:sz w:val="24"/>
          <w:lang w:val="pl" w:eastAsia="de-DE"/>
        </w:rPr>
        <w:t>.</w:t>
      </w:r>
    </w:p>
    <w:p w14:paraId="482F6C83" w14:textId="77777777" w:rsidR="002B6F69" w:rsidRPr="005D0BE9" w:rsidRDefault="002B6F69" w:rsidP="00DF0655">
      <w:pPr>
        <w:spacing w:after="0" w:line="259" w:lineRule="auto"/>
        <w:ind w:right="529"/>
        <w:jc w:val="center"/>
        <w:rPr>
          <w:rFonts w:ascii="Calibri" w:eastAsia="Calibri" w:hAnsi="Calibri" w:cs="Calibri"/>
          <w:lang w:val="de-DE" w:eastAsia="de-DE"/>
        </w:rPr>
      </w:pPr>
    </w:p>
    <w:p w14:paraId="2D24033C" w14:textId="77777777" w:rsidR="00F24CD2" w:rsidRPr="005D0BE9" w:rsidRDefault="00F24CD2" w:rsidP="00F24CD2">
      <w:pPr>
        <w:tabs>
          <w:tab w:val="center" w:pos="1696"/>
        </w:tabs>
        <w:spacing w:after="59" w:line="249" w:lineRule="auto"/>
        <w:rPr>
          <w:rFonts w:ascii="Calibri" w:eastAsia="Calibri" w:hAnsi="Calibri" w:cs="Calibri"/>
          <w:lang w:val="de-DE" w:eastAsia="de-DE"/>
        </w:rPr>
      </w:pPr>
      <w:r w:rsidRPr="005D0BE9">
        <w:rPr>
          <w:rFonts w:ascii="Calibri" w:eastAsia="Calibri" w:hAnsi="Calibri" w:cs="Calibri"/>
          <w:b/>
          <w:lang w:val="pl" w:eastAsia="de-DE"/>
        </w:rPr>
        <w:t>I.</w:t>
      </w:r>
      <w:r w:rsidRPr="005D0BE9">
        <w:rPr>
          <w:rFonts w:ascii="Calibri" w:eastAsia="Calibri" w:hAnsi="Calibri" w:cs="Calibri"/>
          <w:b/>
          <w:lang w:val="pl" w:eastAsia="de-DE"/>
        </w:rPr>
        <w:tab/>
        <w:t xml:space="preserve"> Postanowienia ogólne </w:t>
      </w:r>
    </w:p>
    <w:p w14:paraId="599CD456" w14:textId="77777777" w:rsidR="00F24CD2" w:rsidRPr="005D0BE9" w:rsidRDefault="00F24CD2" w:rsidP="00F24CD2">
      <w:pPr>
        <w:numPr>
          <w:ilvl w:val="0"/>
          <w:numId w:val="9"/>
        </w:numPr>
        <w:spacing w:after="43" w:line="267" w:lineRule="auto"/>
        <w:ind w:right="633" w:hanging="425"/>
        <w:jc w:val="both"/>
        <w:rPr>
          <w:rFonts w:ascii="Calibri" w:eastAsia="Calibri" w:hAnsi="Calibri" w:cs="Calibri"/>
          <w:lang w:val="de-DE" w:eastAsia="de-DE"/>
        </w:rPr>
      </w:pPr>
      <w:r w:rsidRPr="005D0BE9">
        <w:rPr>
          <w:rFonts w:ascii="Calibri" w:eastAsia="Calibri" w:hAnsi="Calibri" w:cs="Calibri"/>
          <w:lang w:val="pl" w:eastAsia="de-DE"/>
        </w:rPr>
        <w:t xml:space="preserve">Przedmiotem zamówienia jest świadczenie usługi sprzątania i utrzymania czystości w budynku oraz na terenie przyległym. Usługa będzie świadczona codziennie od poniedziałku do piątku,  </w:t>
      </w:r>
      <w:r w:rsidRPr="005D0BE9">
        <w:rPr>
          <w:rFonts w:ascii="Calibri" w:eastAsia="Calibri" w:hAnsi="Calibri" w:cs="Calibri"/>
          <w:lang w:val="de-DE" w:eastAsia="de-DE"/>
        </w:rPr>
        <w:t xml:space="preserve">plus </w:t>
      </w:r>
      <w:r w:rsidRPr="005D0BE9">
        <w:rPr>
          <w:rFonts w:ascii="Calibri" w:eastAsia="Calibri" w:hAnsi="Calibri" w:cs="Calibri"/>
          <w:lang w:eastAsia="de-DE"/>
        </w:rPr>
        <w:t xml:space="preserve">dni ustanowione przez Zamawiającego jako dodatkowe dni, w których odpracowuje się dni, przypadające w okresie poniedziałek - piątek, ustanowione wolnymi od pracy,  z wyłączeniem dni ustawowo wolnych od pracy przypadających w okresie poniedziałek - piątek  i dni wolnych ustanowionych przez Zamawiającego. </w:t>
      </w:r>
    </w:p>
    <w:p w14:paraId="708AC247" w14:textId="77777777" w:rsidR="00F24CD2" w:rsidRPr="005D0BE9" w:rsidRDefault="00F24CD2" w:rsidP="00F24CD2">
      <w:pPr>
        <w:numPr>
          <w:ilvl w:val="0"/>
          <w:numId w:val="9"/>
        </w:numPr>
        <w:spacing w:after="42" w:line="265" w:lineRule="auto"/>
        <w:ind w:right="633" w:hanging="425"/>
        <w:jc w:val="both"/>
        <w:rPr>
          <w:rFonts w:ascii="Calibri" w:eastAsia="Calibri" w:hAnsi="Calibri" w:cs="Calibri"/>
          <w:lang w:val="de-DE" w:eastAsia="de-DE"/>
        </w:rPr>
      </w:pPr>
      <w:r w:rsidRPr="005D0BE9">
        <w:rPr>
          <w:rFonts w:ascii="Calibri" w:eastAsia="Calibri" w:hAnsi="Calibri" w:cs="Calibri"/>
          <w:lang w:val="pl" w:eastAsia="de-DE"/>
        </w:rPr>
        <w:t xml:space="preserve">Usługa sprzątania i utrzymania czystości w budynku będzie polegała na wykonywaniu następujących czynności: </w:t>
      </w:r>
    </w:p>
    <w:p w14:paraId="164C123C" w14:textId="44241874" w:rsidR="00F24CD2" w:rsidRPr="005D0BE9" w:rsidRDefault="00F24CD2" w:rsidP="00F24CD2">
      <w:pPr>
        <w:numPr>
          <w:ilvl w:val="1"/>
          <w:numId w:val="9"/>
        </w:numPr>
        <w:spacing w:after="42" w:line="265" w:lineRule="auto"/>
        <w:ind w:right="633" w:hanging="360"/>
        <w:jc w:val="both"/>
        <w:rPr>
          <w:rFonts w:ascii="Calibri" w:eastAsia="Calibri" w:hAnsi="Calibri" w:cs="Calibri"/>
          <w:lang w:val="de-DE" w:eastAsia="de-DE"/>
        </w:rPr>
      </w:pPr>
      <w:r w:rsidRPr="005D0BE9">
        <w:rPr>
          <w:rFonts w:ascii="Calibri" w:eastAsia="Calibri" w:hAnsi="Calibri" w:cs="Calibri"/>
          <w:lang w:val="pl" w:eastAsia="de-DE"/>
        </w:rPr>
        <w:t xml:space="preserve">Sprzątaniu powierzchni wewnętrznych   </w:t>
      </w:r>
      <w:r w:rsidRPr="005D0BE9">
        <w:rPr>
          <w:rFonts w:ascii="Calibri" w:eastAsia="Calibri" w:hAnsi="Calibri" w:cs="Calibri"/>
          <w:lang w:val="pl" w:eastAsia="de-DE"/>
        </w:rPr>
        <w:tab/>
        <w:t xml:space="preserve">-   </w:t>
      </w:r>
      <w:r w:rsidR="00117A97" w:rsidRPr="005D0BE9">
        <w:rPr>
          <w:rFonts w:ascii="Calibri" w:eastAsia="Calibri" w:hAnsi="Calibri" w:cs="Calibri"/>
          <w:b/>
          <w:bCs/>
          <w:lang w:val="pl" w:eastAsia="de-DE"/>
        </w:rPr>
        <w:t>2</w:t>
      </w:r>
      <w:r w:rsidR="003B71CB">
        <w:rPr>
          <w:rFonts w:ascii="Calibri" w:eastAsia="Calibri" w:hAnsi="Calibri" w:cs="Calibri"/>
          <w:b/>
          <w:bCs/>
          <w:lang w:val="pl" w:eastAsia="de-DE"/>
        </w:rPr>
        <w:t>16,5</w:t>
      </w:r>
      <w:r w:rsidR="004E0E54" w:rsidRPr="005D0BE9">
        <w:rPr>
          <w:rFonts w:ascii="Calibri" w:eastAsia="Calibri" w:hAnsi="Calibri" w:cs="Calibri"/>
          <w:b/>
          <w:bCs/>
          <w:lang w:val="pl" w:eastAsia="de-DE"/>
        </w:rPr>
        <w:t xml:space="preserve"> m</w:t>
      </w:r>
      <w:r w:rsidR="004E0E54" w:rsidRPr="005D0BE9">
        <w:rPr>
          <w:rFonts w:ascii="Calibri" w:eastAsia="Calibri" w:hAnsi="Calibri" w:cs="Calibri"/>
          <w:b/>
          <w:bCs/>
          <w:vertAlign w:val="superscript"/>
          <w:lang w:val="pl" w:eastAsia="de-DE"/>
        </w:rPr>
        <w:t>2</w:t>
      </w:r>
    </w:p>
    <w:p w14:paraId="7F6445C2" w14:textId="3F9A27DB" w:rsidR="00F24CD2" w:rsidRPr="005D0BE9" w:rsidRDefault="00F24CD2" w:rsidP="00F24CD2">
      <w:pPr>
        <w:numPr>
          <w:ilvl w:val="2"/>
          <w:numId w:val="9"/>
        </w:numPr>
        <w:spacing w:after="42" w:line="265" w:lineRule="auto"/>
        <w:ind w:left="1533" w:right="633" w:hanging="271"/>
        <w:jc w:val="both"/>
        <w:rPr>
          <w:rFonts w:ascii="Calibri" w:eastAsia="Calibri" w:hAnsi="Calibri" w:cs="Calibri"/>
          <w:lang w:val="de-DE" w:eastAsia="de-DE"/>
        </w:rPr>
      </w:pPr>
      <w:r w:rsidRPr="005D0BE9">
        <w:rPr>
          <w:rFonts w:ascii="Calibri" w:eastAsia="Calibri" w:hAnsi="Calibri" w:cs="Calibri"/>
          <w:lang w:val="pl" w:eastAsia="de-DE"/>
        </w:rPr>
        <w:t xml:space="preserve">pomieszczenia biurowe   </w:t>
      </w:r>
      <w:r w:rsidRPr="005D0BE9">
        <w:rPr>
          <w:rFonts w:ascii="Calibri" w:eastAsia="Calibri" w:hAnsi="Calibri" w:cs="Calibri"/>
          <w:lang w:val="pl" w:eastAsia="de-DE"/>
        </w:rPr>
        <w:tab/>
      </w:r>
      <w:r w:rsidRPr="005D0BE9">
        <w:rPr>
          <w:rFonts w:ascii="Calibri" w:eastAsia="Calibri" w:hAnsi="Calibri" w:cs="Calibri"/>
          <w:lang w:val="pl" w:eastAsia="de-DE"/>
        </w:rPr>
        <w:tab/>
        <w:t xml:space="preserve"> </w:t>
      </w:r>
    </w:p>
    <w:p w14:paraId="0D44784A" w14:textId="412A304F" w:rsidR="00F24CD2" w:rsidRPr="005D0BE9" w:rsidRDefault="00F24CD2" w:rsidP="00F24CD2">
      <w:pPr>
        <w:numPr>
          <w:ilvl w:val="2"/>
          <w:numId w:val="9"/>
        </w:numPr>
        <w:spacing w:after="42" w:line="265" w:lineRule="auto"/>
        <w:ind w:left="1533" w:right="633" w:hanging="271"/>
        <w:jc w:val="both"/>
        <w:rPr>
          <w:rFonts w:ascii="Calibri" w:eastAsia="Calibri" w:hAnsi="Calibri" w:cs="Calibri"/>
          <w:lang w:eastAsia="de-DE"/>
        </w:rPr>
      </w:pPr>
      <w:r w:rsidRPr="005D0BE9">
        <w:rPr>
          <w:rFonts w:ascii="Calibri" w:eastAsia="Calibri" w:hAnsi="Calibri" w:cs="Calibri"/>
          <w:lang w:eastAsia="de-DE"/>
        </w:rPr>
        <w:t xml:space="preserve">korytarze i klatki schodowe  </w:t>
      </w:r>
      <w:r w:rsidRPr="005D0BE9">
        <w:rPr>
          <w:rFonts w:ascii="Calibri" w:eastAsia="Calibri" w:hAnsi="Calibri" w:cs="Calibri"/>
          <w:lang w:eastAsia="de-DE"/>
        </w:rPr>
        <w:tab/>
      </w:r>
      <w:r w:rsidRPr="005D0BE9">
        <w:rPr>
          <w:rFonts w:ascii="Calibri" w:eastAsia="Calibri" w:hAnsi="Calibri" w:cs="Calibri"/>
          <w:lang w:eastAsia="de-DE"/>
        </w:rPr>
        <w:tab/>
        <w:t xml:space="preserve">  </w:t>
      </w:r>
    </w:p>
    <w:p w14:paraId="31D2BB32" w14:textId="190923F6" w:rsidR="00F24CD2" w:rsidRPr="005D0BE9" w:rsidRDefault="00F24CD2" w:rsidP="00F24CD2">
      <w:pPr>
        <w:numPr>
          <w:ilvl w:val="2"/>
          <w:numId w:val="9"/>
        </w:numPr>
        <w:spacing w:after="42" w:line="265" w:lineRule="auto"/>
        <w:ind w:left="1533" w:right="633" w:hanging="271"/>
        <w:jc w:val="both"/>
        <w:rPr>
          <w:rFonts w:ascii="Calibri" w:eastAsia="Calibri" w:hAnsi="Calibri" w:cs="Calibri"/>
          <w:lang w:eastAsia="de-DE"/>
        </w:rPr>
      </w:pPr>
      <w:r w:rsidRPr="005D0BE9">
        <w:rPr>
          <w:rFonts w:ascii="Calibri" w:eastAsia="Calibri" w:hAnsi="Calibri" w:cs="Calibri"/>
          <w:lang w:eastAsia="de-DE"/>
        </w:rPr>
        <w:t xml:space="preserve">pomieszczenia sanitarne   </w:t>
      </w:r>
      <w:r w:rsidRPr="005D0BE9">
        <w:rPr>
          <w:rFonts w:ascii="Calibri" w:eastAsia="Calibri" w:hAnsi="Calibri" w:cs="Calibri"/>
          <w:lang w:eastAsia="de-DE"/>
        </w:rPr>
        <w:tab/>
      </w:r>
      <w:r w:rsidRPr="005D0BE9">
        <w:rPr>
          <w:rFonts w:ascii="Calibri" w:eastAsia="Calibri" w:hAnsi="Calibri" w:cs="Calibri"/>
          <w:lang w:eastAsia="de-DE"/>
        </w:rPr>
        <w:tab/>
        <w:t xml:space="preserve"> </w:t>
      </w:r>
    </w:p>
    <w:p w14:paraId="7C644799" w14:textId="7F0EB423" w:rsidR="00F24CD2" w:rsidRPr="005D0BE9" w:rsidRDefault="00F24CD2" w:rsidP="00F24CD2">
      <w:pPr>
        <w:numPr>
          <w:ilvl w:val="2"/>
          <w:numId w:val="9"/>
        </w:numPr>
        <w:spacing w:after="42" w:line="265" w:lineRule="auto"/>
        <w:ind w:left="1533" w:right="633" w:hanging="271"/>
        <w:jc w:val="both"/>
        <w:rPr>
          <w:rFonts w:ascii="Calibri" w:eastAsia="Calibri" w:hAnsi="Calibri" w:cs="Calibri"/>
          <w:lang w:eastAsia="de-DE"/>
        </w:rPr>
      </w:pPr>
      <w:r w:rsidRPr="005D0BE9">
        <w:rPr>
          <w:rFonts w:ascii="Calibri" w:eastAsia="Calibri" w:hAnsi="Calibri" w:cs="Calibri"/>
          <w:lang w:eastAsia="de-DE"/>
        </w:rPr>
        <w:t xml:space="preserve">pomieszczenia socjalne  </w:t>
      </w:r>
      <w:r w:rsidRPr="005D0BE9">
        <w:rPr>
          <w:rFonts w:ascii="Calibri" w:eastAsia="Calibri" w:hAnsi="Calibri" w:cs="Calibri"/>
          <w:lang w:eastAsia="de-DE"/>
        </w:rPr>
        <w:tab/>
      </w:r>
      <w:r w:rsidRPr="005D0BE9">
        <w:rPr>
          <w:rFonts w:ascii="Calibri" w:eastAsia="Calibri" w:hAnsi="Calibri" w:cs="Calibri"/>
          <w:lang w:eastAsia="de-DE"/>
        </w:rPr>
        <w:tab/>
        <w:t xml:space="preserve"> </w:t>
      </w:r>
    </w:p>
    <w:p w14:paraId="47D6A7FC" w14:textId="77777777" w:rsidR="00F24CD2" w:rsidRPr="005D0BE9" w:rsidRDefault="00F24CD2" w:rsidP="00F24CD2">
      <w:pPr>
        <w:numPr>
          <w:ilvl w:val="0"/>
          <w:numId w:val="9"/>
        </w:numPr>
        <w:spacing w:after="0" w:line="265" w:lineRule="auto"/>
        <w:ind w:right="633" w:hanging="425"/>
        <w:jc w:val="both"/>
        <w:rPr>
          <w:rFonts w:ascii="Calibri" w:eastAsia="Calibri" w:hAnsi="Calibri" w:cs="Calibri"/>
          <w:lang w:val="de-DE" w:eastAsia="de-DE"/>
        </w:rPr>
      </w:pPr>
      <w:r w:rsidRPr="005D0BE9">
        <w:rPr>
          <w:rFonts w:ascii="Calibri" w:eastAsia="Calibri" w:hAnsi="Calibri" w:cs="Calibri"/>
          <w:lang w:val="pl" w:eastAsia="de-DE"/>
        </w:rPr>
        <w:t xml:space="preserve">Wykonawca przy realizacji usługi sprzątania w budynku będzie zobowiązany do wykonania czynności wyspecyfikowanych poniżej: </w:t>
      </w:r>
    </w:p>
    <w:tbl>
      <w:tblPr>
        <w:tblStyle w:val="TableGrid"/>
        <w:tblW w:w="9095" w:type="dxa"/>
        <w:tblInd w:w="398" w:type="dxa"/>
        <w:tblCellMar>
          <w:top w:w="43" w:type="dxa"/>
          <w:left w:w="70" w:type="dxa"/>
          <w:right w:w="48" w:type="dxa"/>
        </w:tblCellMar>
        <w:tblLook w:val="04A0" w:firstRow="1" w:lastRow="0" w:firstColumn="1" w:lastColumn="0" w:noHBand="0" w:noVBand="1"/>
      </w:tblPr>
      <w:tblGrid>
        <w:gridCol w:w="845"/>
        <w:gridCol w:w="5840"/>
        <w:gridCol w:w="1276"/>
        <w:gridCol w:w="1134"/>
      </w:tblGrid>
      <w:tr w:rsidR="005D0BE9" w:rsidRPr="005D0BE9" w14:paraId="276FF550" w14:textId="77777777" w:rsidTr="003F4804">
        <w:trPr>
          <w:trHeight w:val="451"/>
        </w:trPr>
        <w:tc>
          <w:tcPr>
            <w:tcW w:w="845" w:type="dxa"/>
            <w:vMerge w:val="restart"/>
            <w:tcBorders>
              <w:top w:val="single" w:sz="4" w:space="0" w:color="000000"/>
              <w:left w:val="single" w:sz="4" w:space="0" w:color="000000"/>
              <w:bottom w:val="single" w:sz="4" w:space="0" w:color="000000"/>
              <w:right w:val="single" w:sz="4" w:space="0" w:color="000000"/>
            </w:tcBorders>
            <w:vAlign w:val="center"/>
          </w:tcPr>
          <w:p w14:paraId="458F6E1C" w14:textId="7D7415BC" w:rsidR="005A5A9C" w:rsidRPr="005D0BE9" w:rsidRDefault="005A5A9C" w:rsidP="0071742D">
            <w:pPr>
              <w:pStyle w:val="Akapitzlist"/>
              <w:spacing w:after="0" w:line="259" w:lineRule="auto"/>
              <w:ind w:left="425" w:right="27" w:firstLine="0"/>
              <w:rPr>
                <w:color w:val="auto"/>
              </w:rPr>
            </w:pPr>
            <w:r w:rsidRPr="005D0BE9">
              <w:rPr>
                <w:color w:val="auto"/>
                <w:sz w:val="18"/>
                <w:lang w:val="pl"/>
              </w:rPr>
              <w:t>lp.</w:t>
            </w:r>
          </w:p>
        </w:tc>
        <w:tc>
          <w:tcPr>
            <w:tcW w:w="5840" w:type="dxa"/>
            <w:vMerge w:val="restart"/>
            <w:tcBorders>
              <w:top w:val="single" w:sz="4" w:space="0" w:color="000000"/>
              <w:left w:val="single" w:sz="4" w:space="0" w:color="000000"/>
              <w:bottom w:val="single" w:sz="4" w:space="0" w:color="000000"/>
              <w:right w:val="single" w:sz="4" w:space="0" w:color="000000"/>
            </w:tcBorders>
            <w:vAlign w:val="center"/>
          </w:tcPr>
          <w:p w14:paraId="2A800562" w14:textId="77777777" w:rsidR="005A5A9C" w:rsidRPr="005D0BE9" w:rsidRDefault="005A5A9C" w:rsidP="003F4804">
            <w:pPr>
              <w:spacing w:line="259" w:lineRule="auto"/>
              <w:ind w:right="21"/>
              <w:jc w:val="center"/>
              <w:rPr>
                <w:rFonts w:ascii="Calibri" w:eastAsia="Calibri" w:hAnsi="Calibri" w:cs="Calibri"/>
              </w:rPr>
            </w:pPr>
            <w:r w:rsidRPr="005D0BE9">
              <w:rPr>
                <w:rFonts w:ascii="Calibri" w:eastAsia="Calibri" w:hAnsi="Calibri" w:cs="Calibri"/>
                <w:sz w:val="18"/>
                <w:lang w:val="pl"/>
              </w:rPr>
              <w:t xml:space="preserve">Rodzaj czynności </w:t>
            </w:r>
          </w:p>
        </w:tc>
        <w:tc>
          <w:tcPr>
            <w:tcW w:w="2410" w:type="dxa"/>
            <w:gridSpan w:val="2"/>
            <w:tcBorders>
              <w:top w:val="single" w:sz="4" w:space="0" w:color="000000"/>
              <w:left w:val="single" w:sz="4" w:space="0" w:color="000000"/>
              <w:bottom w:val="single" w:sz="4" w:space="0" w:color="000000"/>
              <w:right w:val="single" w:sz="4" w:space="0" w:color="000000"/>
            </w:tcBorders>
          </w:tcPr>
          <w:p w14:paraId="0C5B58F2"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 xml:space="preserve">Częstotliwość wykonywania </w:t>
            </w:r>
          </w:p>
        </w:tc>
      </w:tr>
      <w:tr w:rsidR="005D0BE9" w:rsidRPr="005D0BE9" w14:paraId="0550AA32" w14:textId="77777777" w:rsidTr="003F4804">
        <w:trPr>
          <w:trHeight w:val="310"/>
        </w:trPr>
        <w:tc>
          <w:tcPr>
            <w:tcW w:w="0" w:type="auto"/>
            <w:vMerge/>
            <w:tcBorders>
              <w:top w:val="nil"/>
              <w:left w:val="single" w:sz="4" w:space="0" w:color="000000"/>
              <w:bottom w:val="single" w:sz="4" w:space="0" w:color="000000"/>
              <w:right w:val="single" w:sz="4" w:space="0" w:color="000000"/>
            </w:tcBorders>
          </w:tcPr>
          <w:p w14:paraId="0D22B6C9" w14:textId="77777777" w:rsidR="005A5A9C" w:rsidRPr="005D0BE9" w:rsidRDefault="005A5A9C" w:rsidP="003F4804">
            <w:pPr>
              <w:spacing w:after="160" w:line="259" w:lineRule="auto"/>
              <w:rPr>
                <w:rFonts w:ascii="Calibri" w:eastAsia="Calibri" w:hAnsi="Calibri" w:cs="Calibri"/>
              </w:rPr>
            </w:pPr>
          </w:p>
        </w:tc>
        <w:tc>
          <w:tcPr>
            <w:tcW w:w="5840" w:type="dxa"/>
            <w:vMerge/>
            <w:tcBorders>
              <w:top w:val="nil"/>
              <w:left w:val="single" w:sz="4" w:space="0" w:color="000000"/>
              <w:bottom w:val="single" w:sz="4" w:space="0" w:color="000000"/>
              <w:right w:val="single" w:sz="4" w:space="0" w:color="000000"/>
            </w:tcBorders>
          </w:tcPr>
          <w:p w14:paraId="07CB03C1" w14:textId="77777777" w:rsidR="005A5A9C" w:rsidRPr="005D0BE9" w:rsidRDefault="005A5A9C" w:rsidP="003F4804">
            <w:pPr>
              <w:spacing w:after="160" w:line="259"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tcPr>
          <w:p w14:paraId="125BC893" w14:textId="77777777" w:rsidR="005A5A9C" w:rsidRPr="005D0BE9" w:rsidRDefault="005A5A9C" w:rsidP="003F4804">
            <w:pPr>
              <w:spacing w:line="259" w:lineRule="auto"/>
              <w:ind w:right="25"/>
              <w:jc w:val="center"/>
              <w:rPr>
                <w:rFonts w:ascii="Calibri" w:eastAsia="Calibri" w:hAnsi="Calibri" w:cs="Calibri"/>
              </w:rPr>
            </w:pPr>
            <w:r w:rsidRPr="005D0BE9">
              <w:rPr>
                <w:rFonts w:ascii="Calibri" w:eastAsia="Calibri" w:hAnsi="Calibri" w:cs="Calibri"/>
                <w:sz w:val="18"/>
                <w:lang w:val="pl"/>
              </w:rPr>
              <w:t xml:space="preserve">w tygodniu </w:t>
            </w:r>
          </w:p>
        </w:tc>
        <w:tc>
          <w:tcPr>
            <w:tcW w:w="1134" w:type="dxa"/>
            <w:tcBorders>
              <w:top w:val="single" w:sz="4" w:space="0" w:color="000000"/>
              <w:left w:val="single" w:sz="4" w:space="0" w:color="000000"/>
              <w:bottom w:val="single" w:sz="4" w:space="0" w:color="000000"/>
              <w:right w:val="single" w:sz="4" w:space="0" w:color="000000"/>
            </w:tcBorders>
          </w:tcPr>
          <w:p w14:paraId="662A717D"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w miesiącu </w:t>
            </w:r>
          </w:p>
        </w:tc>
      </w:tr>
      <w:tr w:rsidR="005D0BE9" w:rsidRPr="005D0BE9" w14:paraId="07DB9C59" w14:textId="77777777" w:rsidTr="003F4804">
        <w:trPr>
          <w:trHeight w:val="310"/>
        </w:trPr>
        <w:tc>
          <w:tcPr>
            <w:tcW w:w="6685" w:type="dxa"/>
            <w:gridSpan w:val="2"/>
            <w:tcBorders>
              <w:top w:val="single" w:sz="4" w:space="0" w:color="000000"/>
              <w:left w:val="single" w:sz="4" w:space="0" w:color="000000"/>
              <w:bottom w:val="single" w:sz="4" w:space="0" w:color="000000"/>
              <w:right w:val="nil"/>
            </w:tcBorders>
          </w:tcPr>
          <w:p w14:paraId="029DF538"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b/>
                <w:sz w:val="18"/>
                <w:lang w:val="pl"/>
              </w:rPr>
              <w:t xml:space="preserve">Pomieszczenia biurowe i korytarze </w:t>
            </w:r>
          </w:p>
        </w:tc>
        <w:tc>
          <w:tcPr>
            <w:tcW w:w="2410" w:type="dxa"/>
            <w:gridSpan w:val="2"/>
            <w:tcBorders>
              <w:top w:val="single" w:sz="4" w:space="0" w:color="000000"/>
              <w:left w:val="nil"/>
              <w:bottom w:val="single" w:sz="4" w:space="0" w:color="000000"/>
              <w:right w:val="single" w:sz="4" w:space="0" w:color="000000"/>
            </w:tcBorders>
          </w:tcPr>
          <w:p w14:paraId="00D5098A" w14:textId="77777777" w:rsidR="005A5A9C" w:rsidRPr="005D0BE9" w:rsidRDefault="005A5A9C" w:rsidP="003F4804">
            <w:pPr>
              <w:spacing w:after="160" w:line="259" w:lineRule="auto"/>
              <w:rPr>
                <w:rFonts w:ascii="Calibri" w:eastAsia="Calibri" w:hAnsi="Calibri" w:cs="Calibri"/>
              </w:rPr>
            </w:pPr>
          </w:p>
        </w:tc>
      </w:tr>
      <w:tr w:rsidR="005D0BE9" w:rsidRPr="005D0BE9" w14:paraId="7DC8DBF8" w14:textId="77777777" w:rsidTr="003F4804">
        <w:trPr>
          <w:trHeight w:val="310"/>
        </w:trPr>
        <w:tc>
          <w:tcPr>
            <w:tcW w:w="845" w:type="dxa"/>
            <w:tcBorders>
              <w:top w:val="single" w:sz="4" w:space="0" w:color="000000"/>
              <w:left w:val="single" w:sz="4" w:space="0" w:color="000000"/>
              <w:bottom w:val="single" w:sz="4" w:space="0" w:color="000000"/>
              <w:right w:val="single" w:sz="4" w:space="0" w:color="000000"/>
            </w:tcBorders>
          </w:tcPr>
          <w:p w14:paraId="0F09C910" w14:textId="77777777" w:rsidR="005A5A9C" w:rsidRPr="005D0BE9" w:rsidRDefault="005A5A9C" w:rsidP="003F4804">
            <w:pPr>
              <w:spacing w:line="259" w:lineRule="auto"/>
              <w:ind w:right="26"/>
              <w:jc w:val="center"/>
              <w:rPr>
                <w:rFonts w:ascii="Calibri" w:eastAsia="Calibri" w:hAnsi="Calibri" w:cs="Calibri"/>
              </w:rPr>
            </w:pPr>
            <w:r w:rsidRPr="005D0BE9">
              <w:rPr>
                <w:rFonts w:ascii="Calibri" w:eastAsia="Calibri" w:hAnsi="Calibri" w:cs="Calibri"/>
                <w:sz w:val="18"/>
                <w:lang w:val="pl"/>
              </w:rPr>
              <w:t xml:space="preserve">1 </w:t>
            </w:r>
          </w:p>
        </w:tc>
        <w:tc>
          <w:tcPr>
            <w:tcW w:w="5840" w:type="dxa"/>
            <w:tcBorders>
              <w:top w:val="single" w:sz="4" w:space="0" w:color="000000"/>
              <w:left w:val="single" w:sz="4" w:space="0" w:color="000000"/>
              <w:bottom w:val="single" w:sz="4" w:space="0" w:color="000000"/>
              <w:right w:val="single" w:sz="4" w:space="0" w:color="000000"/>
            </w:tcBorders>
          </w:tcPr>
          <w:p w14:paraId="05731D26"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Odkurzanie wykładziny dywanowej </w:t>
            </w:r>
          </w:p>
        </w:tc>
        <w:tc>
          <w:tcPr>
            <w:tcW w:w="1276" w:type="dxa"/>
            <w:tcBorders>
              <w:top w:val="single" w:sz="4" w:space="0" w:color="000000"/>
              <w:left w:val="single" w:sz="4" w:space="0" w:color="000000"/>
              <w:bottom w:val="single" w:sz="4" w:space="0" w:color="000000"/>
              <w:right w:val="single" w:sz="4" w:space="0" w:color="000000"/>
            </w:tcBorders>
          </w:tcPr>
          <w:p w14:paraId="2C31F887" w14:textId="77777777" w:rsidR="005A5A9C" w:rsidRPr="005D0BE9" w:rsidRDefault="005A5A9C" w:rsidP="003F4804">
            <w:pPr>
              <w:spacing w:line="259" w:lineRule="auto"/>
              <w:ind w:right="24"/>
              <w:jc w:val="center"/>
              <w:rPr>
                <w:rFonts w:ascii="Calibri" w:eastAsia="Calibri" w:hAnsi="Calibri" w:cs="Calibri"/>
              </w:rPr>
            </w:pPr>
            <w:r w:rsidRPr="005D0BE9">
              <w:rPr>
                <w:rFonts w:ascii="Calibri" w:eastAsia="Calibri" w:hAnsi="Calibri" w:cs="Calibri"/>
                <w:sz w:val="18"/>
                <w:lang w:val="pl"/>
              </w:rPr>
              <w:t>3</w:t>
            </w:r>
          </w:p>
        </w:tc>
        <w:tc>
          <w:tcPr>
            <w:tcW w:w="1134" w:type="dxa"/>
            <w:tcBorders>
              <w:top w:val="single" w:sz="4" w:space="0" w:color="000000"/>
              <w:left w:val="single" w:sz="4" w:space="0" w:color="000000"/>
              <w:bottom w:val="single" w:sz="4" w:space="0" w:color="000000"/>
              <w:right w:val="single" w:sz="4" w:space="0" w:color="000000"/>
            </w:tcBorders>
          </w:tcPr>
          <w:p w14:paraId="14182825"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r>
      <w:tr w:rsidR="005D0BE9" w:rsidRPr="005D0BE9" w14:paraId="1C96717A" w14:textId="77777777" w:rsidTr="003F4804">
        <w:trPr>
          <w:trHeight w:val="310"/>
        </w:trPr>
        <w:tc>
          <w:tcPr>
            <w:tcW w:w="845" w:type="dxa"/>
            <w:tcBorders>
              <w:top w:val="single" w:sz="4" w:space="0" w:color="000000"/>
              <w:left w:val="single" w:sz="4" w:space="0" w:color="000000"/>
              <w:bottom w:val="single" w:sz="4" w:space="0" w:color="000000"/>
              <w:right w:val="single" w:sz="4" w:space="0" w:color="000000"/>
            </w:tcBorders>
          </w:tcPr>
          <w:p w14:paraId="1DABB2B4" w14:textId="77777777" w:rsidR="005A5A9C" w:rsidRPr="005D0BE9" w:rsidRDefault="005A5A9C" w:rsidP="003F4804">
            <w:pPr>
              <w:spacing w:line="259" w:lineRule="auto"/>
              <w:ind w:right="26"/>
              <w:jc w:val="center"/>
              <w:rPr>
                <w:rFonts w:ascii="Calibri" w:eastAsia="Calibri" w:hAnsi="Calibri" w:cs="Calibri"/>
              </w:rPr>
            </w:pPr>
            <w:r w:rsidRPr="005D0BE9">
              <w:rPr>
                <w:rFonts w:ascii="Calibri" w:eastAsia="Calibri" w:hAnsi="Calibri" w:cs="Calibri"/>
                <w:sz w:val="18"/>
                <w:lang w:val="pl"/>
              </w:rPr>
              <w:t xml:space="preserve">2 </w:t>
            </w:r>
          </w:p>
        </w:tc>
        <w:tc>
          <w:tcPr>
            <w:tcW w:w="5840" w:type="dxa"/>
            <w:tcBorders>
              <w:top w:val="single" w:sz="4" w:space="0" w:color="000000"/>
              <w:left w:val="single" w:sz="4" w:space="0" w:color="000000"/>
              <w:bottom w:val="single" w:sz="4" w:space="0" w:color="000000"/>
              <w:right w:val="single" w:sz="4" w:space="0" w:color="000000"/>
            </w:tcBorders>
          </w:tcPr>
          <w:p w14:paraId="5EF375BC" w14:textId="4B743043"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Odkurzanie podłóg z gresów i terakot</w:t>
            </w:r>
          </w:p>
        </w:tc>
        <w:tc>
          <w:tcPr>
            <w:tcW w:w="1276" w:type="dxa"/>
            <w:tcBorders>
              <w:top w:val="single" w:sz="4" w:space="0" w:color="000000"/>
              <w:left w:val="single" w:sz="4" w:space="0" w:color="000000"/>
              <w:bottom w:val="single" w:sz="4" w:space="0" w:color="000000"/>
              <w:right w:val="single" w:sz="4" w:space="0" w:color="000000"/>
            </w:tcBorders>
          </w:tcPr>
          <w:p w14:paraId="3CF89F0A" w14:textId="77777777" w:rsidR="005A5A9C" w:rsidRPr="005D0BE9" w:rsidRDefault="005A5A9C" w:rsidP="003F4804">
            <w:pPr>
              <w:spacing w:line="259" w:lineRule="auto"/>
              <w:ind w:right="24"/>
              <w:jc w:val="center"/>
              <w:rPr>
                <w:rFonts w:ascii="Calibri" w:eastAsia="Calibri" w:hAnsi="Calibri" w:cs="Calibri"/>
              </w:rPr>
            </w:pPr>
            <w:r w:rsidRPr="005D0BE9">
              <w:rPr>
                <w:rFonts w:ascii="Calibri" w:eastAsia="Calibri" w:hAnsi="Calibri" w:cs="Calibri"/>
                <w:sz w:val="18"/>
                <w:lang w:val="pl"/>
              </w:rPr>
              <w:t>3</w:t>
            </w:r>
          </w:p>
        </w:tc>
        <w:tc>
          <w:tcPr>
            <w:tcW w:w="1134" w:type="dxa"/>
            <w:tcBorders>
              <w:top w:val="single" w:sz="4" w:space="0" w:color="000000"/>
              <w:left w:val="single" w:sz="4" w:space="0" w:color="000000"/>
              <w:bottom w:val="single" w:sz="4" w:space="0" w:color="000000"/>
              <w:right w:val="single" w:sz="4" w:space="0" w:color="000000"/>
            </w:tcBorders>
          </w:tcPr>
          <w:p w14:paraId="28FA1222"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r>
      <w:tr w:rsidR="005D0BE9" w:rsidRPr="005D0BE9" w14:paraId="4CA8060E" w14:textId="77777777" w:rsidTr="003F4804">
        <w:trPr>
          <w:trHeight w:val="310"/>
        </w:trPr>
        <w:tc>
          <w:tcPr>
            <w:tcW w:w="845" w:type="dxa"/>
            <w:tcBorders>
              <w:top w:val="single" w:sz="4" w:space="0" w:color="000000"/>
              <w:left w:val="single" w:sz="4" w:space="0" w:color="000000"/>
              <w:bottom w:val="single" w:sz="4" w:space="0" w:color="000000"/>
              <w:right w:val="single" w:sz="4" w:space="0" w:color="000000"/>
            </w:tcBorders>
          </w:tcPr>
          <w:p w14:paraId="0C4AA2F2" w14:textId="5BA32B7B" w:rsidR="005A5A9C" w:rsidRPr="005D0BE9" w:rsidRDefault="007E1EE2" w:rsidP="003F4804">
            <w:pPr>
              <w:spacing w:line="259" w:lineRule="auto"/>
              <w:ind w:right="26"/>
              <w:jc w:val="center"/>
              <w:rPr>
                <w:rFonts w:ascii="Calibri" w:eastAsia="Calibri" w:hAnsi="Calibri" w:cs="Calibri"/>
              </w:rPr>
            </w:pPr>
            <w:r>
              <w:rPr>
                <w:rFonts w:ascii="Calibri" w:eastAsia="Calibri" w:hAnsi="Calibri" w:cs="Calibri"/>
                <w:sz w:val="18"/>
                <w:lang w:val="pl"/>
              </w:rPr>
              <w:t>3</w:t>
            </w:r>
            <w:r w:rsidR="005A5A9C" w:rsidRPr="005D0BE9">
              <w:rPr>
                <w:rFonts w:ascii="Calibri" w:eastAsia="Calibri" w:hAnsi="Calibri" w:cs="Calibri"/>
                <w:sz w:val="18"/>
                <w:lang w:val="pl"/>
              </w:rPr>
              <w:t xml:space="preserve"> </w:t>
            </w:r>
          </w:p>
        </w:tc>
        <w:tc>
          <w:tcPr>
            <w:tcW w:w="5840" w:type="dxa"/>
            <w:tcBorders>
              <w:top w:val="single" w:sz="4" w:space="0" w:color="000000"/>
              <w:left w:val="single" w:sz="4" w:space="0" w:color="000000"/>
              <w:bottom w:val="single" w:sz="4" w:space="0" w:color="000000"/>
              <w:right w:val="single" w:sz="4" w:space="0" w:color="000000"/>
            </w:tcBorders>
          </w:tcPr>
          <w:p w14:paraId="2659E46C"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Opróżnianie koszy oraz wymiana worków na śmieci </w:t>
            </w:r>
          </w:p>
        </w:tc>
        <w:tc>
          <w:tcPr>
            <w:tcW w:w="1276" w:type="dxa"/>
            <w:tcBorders>
              <w:top w:val="single" w:sz="4" w:space="0" w:color="000000"/>
              <w:left w:val="single" w:sz="4" w:space="0" w:color="000000"/>
              <w:bottom w:val="single" w:sz="4" w:space="0" w:color="000000"/>
              <w:right w:val="single" w:sz="4" w:space="0" w:color="000000"/>
            </w:tcBorders>
          </w:tcPr>
          <w:p w14:paraId="619CDA26" w14:textId="69152E18" w:rsidR="005A5A9C" w:rsidRPr="005D0BE9" w:rsidRDefault="00AB36D2" w:rsidP="003F4804">
            <w:pPr>
              <w:spacing w:line="259" w:lineRule="auto"/>
              <w:ind w:right="24"/>
              <w:jc w:val="center"/>
              <w:rPr>
                <w:rFonts w:ascii="Calibri" w:eastAsia="Calibri" w:hAnsi="Calibri" w:cs="Calibri"/>
              </w:rPr>
            </w:pPr>
            <w:r>
              <w:rPr>
                <w:rFonts w:ascii="Calibri" w:eastAsia="Calibri" w:hAnsi="Calibri" w:cs="Calibri"/>
              </w:rPr>
              <w:t>5</w:t>
            </w:r>
          </w:p>
        </w:tc>
        <w:tc>
          <w:tcPr>
            <w:tcW w:w="1134" w:type="dxa"/>
            <w:tcBorders>
              <w:top w:val="single" w:sz="4" w:space="0" w:color="000000"/>
              <w:left w:val="single" w:sz="4" w:space="0" w:color="000000"/>
              <w:bottom w:val="single" w:sz="4" w:space="0" w:color="000000"/>
              <w:right w:val="single" w:sz="4" w:space="0" w:color="000000"/>
            </w:tcBorders>
          </w:tcPr>
          <w:p w14:paraId="5969D89E"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r>
      <w:tr w:rsidR="005D0BE9" w:rsidRPr="005D0BE9" w14:paraId="6923D51C" w14:textId="77777777" w:rsidTr="003F4804">
        <w:trPr>
          <w:trHeight w:val="310"/>
        </w:trPr>
        <w:tc>
          <w:tcPr>
            <w:tcW w:w="845" w:type="dxa"/>
            <w:tcBorders>
              <w:top w:val="single" w:sz="4" w:space="0" w:color="000000"/>
              <w:left w:val="single" w:sz="4" w:space="0" w:color="000000"/>
              <w:bottom w:val="single" w:sz="4" w:space="0" w:color="000000"/>
              <w:right w:val="single" w:sz="4" w:space="0" w:color="000000"/>
            </w:tcBorders>
          </w:tcPr>
          <w:p w14:paraId="64FD2D10" w14:textId="19D3084D" w:rsidR="005A5A9C" w:rsidRPr="005D0BE9" w:rsidRDefault="007E1EE2" w:rsidP="003F4804">
            <w:pPr>
              <w:spacing w:line="259" w:lineRule="auto"/>
              <w:ind w:right="26"/>
              <w:jc w:val="center"/>
              <w:rPr>
                <w:rFonts w:ascii="Calibri" w:eastAsia="Calibri" w:hAnsi="Calibri" w:cs="Calibri"/>
              </w:rPr>
            </w:pPr>
            <w:r>
              <w:rPr>
                <w:rFonts w:ascii="Calibri" w:eastAsia="Calibri" w:hAnsi="Calibri" w:cs="Calibri"/>
                <w:sz w:val="18"/>
                <w:lang w:val="pl"/>
              </w:rPr>
              <w:t>4</w:t>
            </w:r>
            <w:r w:rsidR="005A5A9C" w:rsidRPr="005D0BE9">
              <w:rPr>
                <w:rFonts w:ascii="Calibri" w:eastAsia="Calibri" w:hAnsi="Calibri" w:cs="Calibri"/>
                <w:sz w:val="18"/>
                <w:lang w:val="pl"/>
              </w:rPr>
              <w:t xml:space="preserve"> </w:t>
            </w:r>
          </w:p>
        </w:tc>
        <w:tc>
          <w:tcPr>
            <w:tcW w:w="5840" w:type="dxa"/>
            <w:tcBorders>
              <w:top w:val="single" w:sz="4" w:space="0" w:color="000000"/>
              <w:left w:val="single" w:sz="4" w:space="0" w:color="000000"/>
              <w:bottom w:val="single" w:sz="4" w:space="0" w:color="000000"/>
              <w:right w:val="single" w:sz="4" w:space="0" w:color="000000"/>
            </w:tcBorders>
          </w:tcPr>
          <w:p w14:paraId="5FB6A0D1"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Mycie koszy na śmieci </w:t>
            </w:r>
          </w:p>
        </w:tc>
        <w:tc>
          <w:tcPr>
            <w:tcW w:w="1276" w:type="dxa"/>
            <w:tcBorders>
              <w:top w:val="single" w:sz="4" w:space="0" w:color="000000"/>
              <w:left w:val="single" w:sz="4" w:space="0" w:color="000000"/>
              <w:bottom w:val="single" w:sz="4" w:space="0" w:color="000000"/>
              <w:right w:val="single" w:sz="4" w:space="0" w:color="000000"/>
            </w:tcBorders>
          </w:tcPr>
          <w:p w14:paraId="7C44623D"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6679C913" w14:textId="77777777" w:rsidR="005A5A9C" w:rsidRPr="005D0BE9" w:rsidRDefault="005A5A9C" w:rsidP="003F4804">
            <w:pPr>
              <w:spacing w:line="259" w:lineRule="auto"/>
              <w:ind w:right="24"/>
              <w:jc w:val="center"/>
              <w:rPr>
                <w:rFonts w:ascii="Calibri" w:eastAsia="Calibri" w:hAnsi="Calibri" w:cs="Calibri"/>
              </w:rPr>
            </w:pPr>
            <w:r w:rsidRPr="005D0BE9">
              <w:rPr>
                <w:rFonts w:ascii="Calibri" w:eastAsia="Calibri" w:hAnsi="Calibri" w:cs="Calibri"/>
                <w:sz w:val="18"/>
                <w:szCs w:val="18"/>
              </w:rPr>
              <w:t>1</w:t>
            </w:r>
          </w:p>
        </w:tc>
      </w:tr>
      <w:tr w:rsidR="005D0BE9" w:rsidRPr="005D0BE9" w14:paraId="6C170B3A" w14:textId="77777777" w:rsidTr="003F4804">
        <w:trPr>
          <w:trHeight w:val="310"/>
        </w:trPr>
        <w:tc>
          <w:tcPr>
            <w:tcW w:w="845" w:type="dxa"/>
            <w:tcBorders>
              <w:top w:val="single" w:sz="4" w:space="0" w:color="000000"/>
              <w:left w:val="single" w:sz="4" w:space="0" w:color="000000"/>
              <w:bottom w:val="single" w:sz="4" w:space="0" w:color="000000"/>
              <w:right w:val="single" w:sz="4" w:space="0" w:color="000000"/>
            </w:tcBorders>
          </w:tcPr>
          <w:p w14:paraId="1EB39300" w14:textId="1A455F6A" w:rsidR="005A5A9C" w:rsidRPr="005D0BE9" w:rsidRDefault="007E1EE2" w:rsidP="003F4804">
            <w:pPr>
              <w:spacing w:line="259" w:lineRule="auto"/>
              <w:ind w:right="26"/>
              <w:jc w:val="center"/>
              <w:rPr>
                <w:rFonts w:ascii="Calibri" w:eastAsia="Calibri" w:hAnsi="Calibri" w:cs="Calibri"/>
              </w:rPr>
            </w:pPr>
            <w:r>
              <w:rPr>
                <w:rFonts w:ascii="Calibri" w:eastAsia="Calibri" w:hAnsi="Calibri" w:cs="Calibri"/>
                <w:sz w:val="18"/>
                <w:lang w:val="pl"/>
              </w:rPr>
              <w:t>5</w:t>
            </w:r>
          </w:p>
        </w:tc>
        <w:tc>
          <w:tcPr>
            <w:tcW w:w="5840" w:type="dxa"/>
            <w:tcBorders>
              <w:top w:val="single" w:sz="4" w:space="0" w:color="000000"/>
              <w:left w:val="single" w:sz="4" w:space="0" w:color="000000"/>
              <w:bottom w:val="single" w:sz="4" w:space="0" w:color="000000"/>
              <w:right w:val="single" w:sz="4" w:space="0" w:color="000000"/>
            </w:tcBorders>
          </w:tcPr>
          <w:p w14:paraId="6A1B3C31"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Wycieranie kurzu z mebli </w:t>
            </w:r>
          </w:p>
        </w:tc>
        <w:tc>
          <w:tcPr>
            <w:tcW w:w="1276" w:type="dxa"/>
            <w:tcBorders>
              <w:top w:val="single" w:sz="4" w:space="0" w:color="000000"/>
              <w:left w:val="single" w:sz="4" w:space="0" w:color="000000"/>
              <w:bottom w:val="single" w:sz="4" w:space="0" w:color="000000"/>
              <w:right w:val="single" w:sz="4" w:space="0" w:color="000000"/>
            </w:tcBorders>
          </w:tcPr>
          <w:p w14:paraId="31E111CC" w14:textId="77777777" w:rsidR="005A5A9C" w:rsidRPr="005D0BE9" w:rsidRDefault="005A5A9C" w:rsidP="003F4804">
            <w:pPr>
              <w:spacing w:line="259" w:lineRule="auto"/>
              <w:ind w:right="24"/>
              <w:jc w:val="center"/>
              <w:rPr>
                <w:rFonts w:ascii="Calibri" w:eastAsia="Calibri" w:hAnsi="Calibri" w:cs="Calibri"/>
                <w:sz w:val="18"/>
                <w:szCs w:val="18"/>
              </w:rPr>
            </w:pPr>
            <w:r w:rsidRPr="005D0BE9">
              <w:rPr>
                <w:rFonts w:ascii="Calibri" w:eastAsia="Calibri" w:hAnsi="Calibri" w:cs="Calibri"/>
                <w:sz w:val="18"/>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22748B77"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r>
      <w:tr w:rsidR="005D0BE9" w:rsidRPr="005D0BE9" w14:paraId="586F9C60" w14:textId="77777777" w:rsidTr="003F4804">
        <w:trPr>
          <w:trHeight w:val="310"/>
        </w:trPr>
        <w:tc>
          <w:tcPr>
            <w:tcW w:w="845" w:type="dxa"/>
            <w:tcBorders>
              <w:top w:val="single" w:sz="4" w:space="0" w:color="000000"/>
              <w:left w:val="single" w:sz="4" w:space="0" w:color="000000"/>
              <w:bottom w:val="single" w:sz="4" w:space="0" w:color="000000"/>
              <w:right w:val="single" w:sz="4" w:space="0" w:color="000000"/>
            </w:tcBorders>
          </w:tcPr>
          <w:p w14:paraId="4B169659" w14:textId="47086838" w:rsidR="005A5A9C" w:rsidRPr="005D0BE9" w:rsidRDefault="00382068" w:rsidP="003F4804">
            <w:pPr>
              <w:spacing w:line="259" w:lineRule="auto"/>
              <w:ind w:right="26"/>
              <w:jc w:val="center"/>
              <w:rPr>
                <w:rFonts w:ascii="Calibri" w:eastAsia="Calibri" w:hAnsi="Calibri" w:cs="Calibri"/>
              </w:rPr>
            </w:pPr>
            <w:r>
              <w:rPr>
                <w:rFonts w:ascii="Calibri" w:eastAsia="Calibri" w:hAnsi="Calibri" w:cs="Calibri"/>
                <w:sz w:val="18"/>
                <w:lang w:val="pl"/>
              </w:rPr>
              <w:t>6</w:t>
            </w:r>
          </w:p>
        </w:tc>
        <w:tc>
          <w:tcPr>
            <w:tcW w:w="5840" w:type="dxa"/>
            <w:tcBorders>
              <w:top w:val="single" w:sz="4" w:space="0" w:color="000000"/>
              <w:left w:val="single" w:sz="4" w:space="0" w:color="000000"/>
              <w:bottom w:val="single" w:sz="4" w:space="0" w:color="000000"/>
              <w:right w:val="single" w:sz="4" w:space="0" w:color="000000"/>
            </w:tcBorders>
          </w:tcPr>
          <w:p w14:paraId="3C92ABEC"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Wycieranie parapetów </w:t>
            </w:r>
          </w:p>
        </w:tc>
        <w:tc>
          <w:tcPr>
            <w:tcW w:w="1276" w:type="dxa"/>
            <w:tcBorders>
              <w:top w:val="single" w:sz="4" w:space="0" w:color="000000"/>
              <w:left w:val="single" w:sz="4" w:space="0" w:color="000000"/>
              <w:bottom w:val="single" w:sz="4" w:space="0" w:color="000000"/>
              <w:right w:val="single" w:sz="4" w:space="0" w:color="000000"/>
            </w:tcBorders>
          </w:tcPr>
          <w:p w14:paraId="61DA6389" w14:textId="77777777" w:rsidR="005A5A9C" w:rsidRPr="005D0BE9" w:rsidRDefault="005A5A9C" w:rsidP="003F4804">
            <w:pPr>
              <w:spacing w:line="259" w:lineRule="auto"/>
              <w:ind w:right="24"/>
              <w:jc w:val="center"/>
              <w:rPr>
                <w:rFonts w:ascii="Calibri" w:eastAsia="Calibri" w:hAnsi="Calibri" w:cs="Calibri"/>
              </w:rPr>
            </w:pPr>
            <w:r w:rsidRPr="005D0BE9">
              <w:rPr>
                <w:rFonts w:ascii="Calibri" w:eastAsia="Calibri" w:hAnsi="Calibri" w:cs="Calibri"/>
                <w:sz w:val="18"/>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122960B4"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r>
      <w:tr w:rsidR="005D0BE9" w:rsidRPr="005D0BE9" w14:paraId="4FA88029" w14:textId="77777777" w:rsidTr="003F4804">
        <w:trPr>
          <w:trHeight w:val="312"/>
        </w:trPr>
        <w:tc>
          <w:tcPr>
            <w:tcW w:w="845" w:type="dxa"/>
            <w:tcBorders>
              <w:top w:val="single" w:sz="4" w:space="0" w:color="000000"/>
              <w:left w:val="single" w:sz="4" w:space="0" w:color="000000"/>
              <w:bottom w:val="single" w:sz="4" w:space="0" w:color="000000"/>
              <w:right w:val="single" w:sz="4" w:space="0" w:color="000000"/>
            </w:tcBorders>
          </w:tcPr>
          <w:p w14:paraId="4CCEF78D" w14:textId="28C9089F" w:rsidR="005A5A9C" w:rsidRPr="005D0BE9" w:rsidRDefault="00382068" w:rsidP="003F4804">
            <w:pPr>
              <w:spacing w:line="259" w:lineRule="auto"/>
              <w:ind w:right="26"/>
              <w:jc w:val="center"/>
              <w:rPr>
                <w:rFonts w:ascii="Calibri" w:eastAsia="Calibri" w:hAnsi="Calibri" w:cs="Calibri"/>
              </w:rPr>
            </w:pPr>
            <w:r>
              <w:rPr>
                <w:rFonts w:ascii="Calibri" w:eastAsia="Calibri" w:hAnsi="Calibri" w:cs="Calibri"/>
                <w:sz w:val="18"/>
                <w:lang w:val="pl"/>
              </w:rPr>
              <w:t>7</w:t>
            </w:r>
          </w:p>
        </w:tc>
        <w:tc>
          <w:tcPr>
            <w:tcW w:w="5840" w:type="dxa"/>
            <w:tcBorders>
              <w:top w:val="single" w:sz="4" w:space="0" w:color="000000"/>
              <w:left w:val="single" w:sz="4" w:space="0" w:color="000000"/>
              <w:bottom w:val="single" w:sz="4" w:space="0" w:color="000000"/>
              <w:right w:val="single" w:sz="4" w:space="0" w:color="000000"/>
            </w:tcBorders>
          </w:tcPr>
          <w:p w14:paraId="3AFBAC8C"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Wycieranie kurzu z kaloryferów </w:t>
            </w:r>
          </w:p>
        </w:tc>
        <w:tc>
          <w:tcPr>
            <w:tcW w:w="1276" w:type="dxa"/>
            <w:tcBorders>
              <w:top w:val="single" w:sz="4" w:space="0" w:color="000000"/>
              <w:left w:val="single" w:sz="4" w:space="0" w:color="000000"/>
              <w:bottom w:val="single" w:sz="4" w:space="0" w:color="000000"/>
              <w:right w:val="single" w:sz="4" w:space="0" w:color="000000"/>
            </w:tcBorders>
          </w:tcPr>
          <w:p w14:paraId="641745E8"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6BE1C752" w14:textId="77777777" w:rsidR="005A5A9C" w:rsidRPr="005D0BE9" w:rsidRDefault="005A5A9C" w:rsidP="003F4804">
            <w:pPr>
              <w:spacing w:line="259" w:lineRule="auto"/>
              <w:ind w:right="24"/>
              <w:jc w:val="center"/>
              <w:rPr>
                <w:rFonts w:ascii="Calibri" w:eastAsia="Calibri" w:hAnsi="Calibri" w:cs="Calibri"/>
              </w:rPr>
            </w:pPr>
            <w:r w:rsidRPr="005D0BE9">
              <w:rPr>
                <w:rFonts w:ascii="Calibri" w:eastAsia="Calibri" w:hAnsi="Calibri" w:cs="Calibri"/>
                <w:sz w:val="18"/>
                <w:szCs w:val="18"/>
              </w:rPr>
              <w:t>1</w:t>
            </w:r>
          </w:p>
        </w:tc>
      </w:tr>
      <w:tr w:rsidR="005D0BE9" w:rsidRPr="005D0BE9" w14:paraId="14109B89" w14:textId="77777777" w:rsidTr="003F4804">
        <w:trPr>
          <w:trHeight w:val="310"/>
        </w:trPr>
        <w:tc>
          <w:tcPr>
            <w:tcW w:w="845" w:type="dxa"/>
            <w:tcBorders>
              <w:top w:val="single" w:sz="4" w:space="0" w:color="000000"/>
              <w:left w:val="single" w:sz="4" w:space="0" w:color="000000"/>
              <w:bottom w:val="single" w:sz="4" w:space="0" w:color="000000"/>
              <w:right w:val="single" w:sz="4" w:space="0" w:color="000000"/>
            </w:tcBorders>
          </w:tcPr>
          <w:p w14:paraId="0E4989FA" w14:textId="50C1B3AE" w:rsidR="005A5A9C" w:rsidRPr="005D0BE9" w:rsidRDefault="00382068" w:rsidP="003F4804">
            <w:pPr>
              <w:spacing w:line="259" w:lineRule="auto"/>
              <w:ind w:right="26"/>
              <w:jc w:val="center"/>
              <w:rPr>
                <w:rFonts w:ascii="Calibri" w:eastAsia="Calibri" w:hAnsi="Calibri" w:cs="Calibri"/>
              </w:rPr>
            </w:pPr>
            <w:r>
              <w:rPr>
                <w:rFonts w:ascii="Calibri" w:eastAsia="Calibri" w:hAnsi="Calibri" w:cs="Calibri"/>
                <w:sz w:val="18"/>
                <w:lang w:val="pl"/>
              </w:rPr>
              <w:t>8</w:t>
            </w:r>
            <w:r w:rsidR="005A5A9C" w:rsidRPr="005D0BE9">
              <w:rPr>
                <w:rFonts w:ascii="Calibri" w:eastAsia="Calibri" w:hAnsi="Calibri" w:cs="Calibri"/>
                <w:sz w:val="18"/>
                <w:lang w:val="pl"/>
              </w:rPr>
              <w:t xml:space="preserve"> </w:t>
            </w:r>
          </w:p>
        </w:tc>
        <w:tc>
          <w:tcPr>
            <w:tcW w:w="5840" w:type="dxa"/>
            <w:tcBorders>
              <w:top w:val="single" w:sz="4" w:space="0" w:color="000000"/>
              <w:left w:val="single" w:sz="4" w:space="0" w:color="000000"/>
              <w:bottom w:val="single" w:sz="4" w:space="0" w:color="000000"/>
              <w:right w:val="single" w:sz="4" w:space="0" w:color="000000"/>
            </w:tcBorders>
          </w:tcPr>
          <w:p w14:paraId="363EF092"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Wycieranie drzwi wewnętrznych w budynku </w:t>
            </w:r>
          </w:p>
        </w:tc>
        <w:tc>
          <w:tcPr>
            <w:tcW w:w="1276" w:type="dxa"/>
            <w:tcBorders>
              <w:top w:val="single" w:sz="4" w:space="0" w:color="000000"/>
              <w:left w:val="single" w:sz="4" w:space="0" w:color="000000"/>
              <w:bottom w:val="single" w:sz="4" w:space="0" w:color="000000"/>
              <w:right w:val="single" w:sz="4" w:space="0" w:color="000000"/>
            </w:tcBorders>
          </w:tcPr>
          <w:p w14:paraId="279FE616"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3C4A93B0" w14:textId="77777777" w:rsidR="005A5A9C" w:rsidRPr="005D0BE9" w:rsidRDefault="005A5A9C" w:rsidP="003F4804">
            <w:pPr>
              <w:spacing w:line="259" w:lineRule="auto"/>
              <w:ind w:right="24"/>
              <w:jc w:val="center"/>
              <w:rPr>
                <w:rFonts w:ascii="Calibri" w:eastAsia="Calibri" w:hAnsi="Calibri" w:cs="Calibri"/>
              </w:rPr>
            </w:pPr>
            <w:r w:rsidRPr="005D0BE9">
              <w:rPr>
                <w:rFonts w:ascii="Calibri" w:eastAsia="Calibri" w:hAnsi="Calibri" w:cs="Calibri"/>
                <w:sz w:val="18"/>
                <w:szCs w:val="18"/>
              </w:rPr>
              <w:t>1</w:t>
            </w:r>
          </w:p>
        </w:tc>
      </w:tr>
      <w:tr w:rsidR="005A5A9C" w:rsidRPr="005D0BE9" w14:paraId="291EA5C9" w14:textId="77777777" w:rsidTr="003F4804">
        <w:trPr>
          <w:trHeight w:val="310"/>
        </w:trPr>
        <w:tc>
          <w:tcPr>
            <w:tcW w:w="845" w:type="dxa"/>
            <w:tcBorders>
              <w:top w:val="single" w:sz="4" w:space="0" w:color="000000"/>
              <w:left w:val="single" w:sz="4" w:space="0" w:color="000000"/>
              <w:bottom w:val="single" w:sz="4" w:space="0" w:color="000000"/>
              <w:right w:val="single" w:sz="4" w:space="0" w:color="000000"/>
            </w:tcBorders>
          </w:tcPr>
          <w:p w14:paraId="5C2B8D04" w14:textId="34AED321" w:rsidR="005A5A9C" w:rsidRPr="005D0BE9" w:rsidRDefault="00382068" w:rsidP="003F4804">
            <w:pPr>
              <w:spacing w:line="259" w:lineRule="auto"/>
              <w:ind w:right="26"/>
              <w:jc w:val="center"/>
              <w:rPr>
                <w:rFonts w:ascii="Calibri" w:eastAsia="Calibri" w:hAnsi="Calibri" w:cs="Calibri"/>
              </w:rPr>
            </w:pPr>
            <w:r>
              <w:rPr>
                <w:rFonts w:ascii="Calibri" w:eastAsia="Calibri" w:hAnsi="Calibri" w:cs="Calibri"/>
                <w:sz w:val="18"/>
                <w:lang w:val="pl"/>
              </w:rPr>
              <w:t>9</w:t>
            </w:r>
            <w:r w:rsidR="005A5A9C" w:rsidRPr="005D0BE9">
              <w:rPr>
                <w:rFonts w:ascii="Calibri" w:eastAsia="Calibri" w:hAnsi="Calibri" w:cs="Calibri"/>
                <w:sz w:val="18"/>
                <w:lang w:val="pl"/>
              </w:rPr>
              <w:t xml:space="preserve"> </w:t>
            </w:r>
          </w:p>
        </w:tc>
        <w:tc>
          <w:tcPr>
            <w:tcW w:w="5840" w:type="dxa"/>
            <w:tcBorders>
              <w:top w:val="single" w:sz="4" w:space="0" w:color="000000"/>
              <w:left w:val="single" w:sz="4" w:space="0" w:color="000000"/>
              <w:bottom w:val="single" w:sz="4" w:space="0" w:color="000000"/>
              <w:right w:val="single" w:sz="4" w:space="0" w:color="000000"/>
            </w:tcBorders>
          </w:tcPr>
          <w:p w14:paraId="0DCDBFC7"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Czyszczenie klamek </w:t>
            </w:r>
          </w:p>
        </w:tc>
        <w:tc>
          <w:tcPr>
            <w:tcW w:w="1276" w:type="dxa"/>
            <w:tcBorders>
              <w:top w:val="single" w:sz="4" w:space="0" w:color="000000"/>
              <w:left w:val="single" w:sz="4" w:space="0" w:color="000000"/>
              <w:bottom w:val="single" w:sz="4" w:space="0" w:color="000000"/>
              <w:right w:val="single" w:sz="4" w:space="0" w:color="000000"/>
            </w:tcBorders>
          </w:tcPr>
          <w:p w14:paraId="2942E94B" w14:textId="77777777" w:rsidR="005A5A9C" w:rsidRPr="005D0BE9" w:rsidRDefault="005A5A9C" w:rsidP="003F4804">
            <w:pPr>
              <w:spacing w:line="259" w:lineRule="auto"/>
              <w:ind w:right="24"/>
              <w:jc w:val="center"/>
              <w:rPr>
                <w:rFonts w:ascii="Calibri" w:eastAsia="Calibri" w:hAnsi="Calibri" w:cs="Calibri"/>
              </w:rPr>
            </w:pPr>
            <w:r w:rsidRPr="005D0BE9">
              <w:rPr>
                <w:rFonts w:ascii="Calibri" w:eastAsia="Calibri" w:hAnsi="Calibri" w:cs="Calibri"/>
                <w:sz w:val="18"/>
                <w:lang w:val="pl"/>
              </w:rPr>
              <w:t>3</w:t>
            </w:r>
          </w:p>
        </w:tc>
        <w:tc>
          <w:tcPr>
            <w:tcW w:w="1134" w:type="dxa"/>
            <w:tcBorders>
              <w:top w:val="single" w:sz="4" w:space="0" w:color="000000"/>
              <w:left w:val="single" w:sz="4" w:space="0" w:color="000000"/>
              <w:bottom w:val="single" w:sz="4" w:space="0" w:color="000000"/>
              <w:right w:val="single" w:sz="4" w:space="0" w:color="000000"/>
            </w:tcBorders>
          </w:tcPr>
          <w:p w14:paraId="06FCBE56"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r>
    </w:tbl>
    <w:p w14:paraId="17CAE0DF" w14:textId="77777777" w:rsidR="005A5A9C" w:rsidRPr="005D0BE9" w:rsidRDefault="005A5A9C" w:rsidP="005A5A9C">
      <w:pPr>
        <w:spacing w:after="0" w:line="259" w:lineRule="auto"/>
        <w:ind w:right="1694"/>
        <w:rPr>
          <w:rFonts w:ascii="Calibri" w:eastAsia="Calibri" w:hAnsi="Calibri" w:cs="Calibri"/>
          <w:lang w:val="de-DE" w:eastAsia="de-DE"/>
        </w:rPr>
      </w:pPr>
    </w:p>
    <w:tbl>
      <w:tblPr>
        <w:tblStyle w:val="TableGrid"/>
        <w:tblW w:w="9125" w:type="dxa"/>
        <w:tblInd w:w="398" w:type="dxa"/>
        <w:tblCellMar>
          <w:top w:w="34" w:type="dxa"/>
        </w:tblCellMar>
        <w:tblLook w:val="04A0" w:firstRow="1" w:lastRow="0" w:firstColumn="1" w:lastColumn="0" w:noHBand="0" w:noVBand="1"/>
      </w:tblPr>
      <w:tblGrid>
        <w:gridCol w:w="953"/>
        <w:gridCol w:w="5759"/>
        <w:gridCol w:w="1292"/>
        <w:gridCol w:w="1121"/>
      </w:tblGrid>
      <w:tr w:rsidR="005D0BE9" w:rsidRPr="005D0BE9" w14:paraId="478CA8E7" w14:textId="77777777" w:rsidTr="003F4804">
        <w:trPr>
          <w:trHeight w:val="308"/>
        </w:trPr>
        <w:tc>
          <w:tcPr>
            <w:tcW w:w="953" w:type="dxa"/>
            <w:tcBorders>
              <w:top w:val="single" w:sz="4" w:space="0" w:color="000000"/>
              <w:left w:val="single" w:sz="4" w:space="0" w:color="000000"/>
              <w:bottom w:val="single" w:sz="4" w:space="0" w:color="000000"/>
              <w:right w:val="single" w:sz="4" w:space="0" w:color="000000"/>
            </w:tcBorders>
          </w:tcPr>
          <w:p w14:paraId="5D217E1D" w14:textId="70432706"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1</w:t>
            </w:r>
            <w:r w:rsidR="00382068">
              <w:rPr>
                <w:rFonts w:ascii="Calibri" w:eastAsia="Calibri" w:hAnsi="Calibri" w:cs="Calibri"/>
                <w:sz w:val="18"/>
                <w:lang w:val="pl"/>
              </w:rPr>
              <w:t>0</w:t>
            </w:r>
            <w:r w:rsidRPr="005D0BE9">
              <w:rPr>
                <w:rFonts w:ascii="Calibri" w:eastAsia="Calibri" w:hAnsi="Calibri" w:cs="Calibri"/>
                <w:sz w:val="18"/>
                <w:lang w:val="pl"/>
              </w:rPr>
              <w:t xml:space="preserve"> </w:t>
            </w:r>
          </w:p>
        </w:tc>
        <w:tc>
          <w:tcPr>
            <w:tcW w:w="5759" w:type="dxa"/>
            <w:tcBorders>
              <w:top w:val="single" w:sz="4" w:space="0" w:color="000000"/>
              <w:left w:val="single" w:sz="4" w:space="0" w:color="000000"/>
              <w:bottom w:val="single" w:sz="4" w:space="0" w:color="000000"/>
              <w:right w:val="single" w:sz="4" w:space="0" w:color="000000"/>
            </w:tcBorders>
          </w:tcPr>
          <w:p w14:paraId="68EFF3BA"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Zewnętrzne Wycieranie kurzu z kopiarek, faksów </w:t>
            </w:r>
          </w:p>
        </w:tc>
        <w:tc>
          <w:tcPr>
            <w:tcW w:w="1292" w:type="dxa"/>
            <w:tcBorders>
              <w:top w:val="single" w:sz="4" w:space="0" w:color="000000"/>
              <w:left w:val="single" w:sz="4" w:space="0" w:color="000000"/>
              <w:bottom w:val="single" w:sz="4" w:space="0" w:color="000000"/>
              <w:right w:val="single" w:sz="4" w:space="0" w:color="000000"/>
            </w:tcBorders>
          </w:tcPr>
          <w:p w14:paraId="58661490"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 xml:space="preserve">1 </w:t>
            </w:r>
          </w:p>
        </w:tc>
        <w:tc>
          <w:tcPr>
            <w:tcW w:w="1121" w:type="dxa"/>
            <w:tcBorders>
              <w:top w:val="single" w:sz="4" w:space="0" w:color="000000"/>
              <w:left w:val="single" w:sz="4" w:space="0" w:color="000000"/>
              <w:bottom w:val="single" w:sz="4" w:space="0" w:color="000000"/>
              <w:right w:val="single" w:sz="4" w:space="0" w:color="000000"/>
            </w:tcBorders>
          </w:tcPr>
          <w:p w14:paraId="5F2FCB07"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r>
      <w:tr w:rsidR="005D0BE9" w:rsidRPr="005D0BE9" w14:paraId="79675155" w14:textId="77777777" w:rsidTr="003F4804">
        <w:trPr>
          <w:trHeight w:val="308"/>
        </w:trPr>
        <w:tc>
          <w:tcPr>
            <w:tcW w:w="953" w:type="dxa"/>
            <w:tcBorders>
              <w:top w:val="single" w:sz="4" w:space="0" w:color="000000"/>
              <w:left w:val="single" w:sz="4" w:space="0" w:color="000000"/>
              <w:bottom w:val="single" w:sz="4" w:space="0" w:color="000000"/>
              <w:right w:val="single" w:sz="4" w:space="0" w:color="000000"/>
            </w:tcBorders>
          </w:tcPr>
          <w:p w14:paraId="7A388C31" w14:textId="4C83BFCE"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1</w:t>
            </w:r>
            <w:r w:rsidR="00382068">
              <w:rPr>
                <w:rFonts w:ascii="Calibri" w:eastAsia="Calibri" w:hAnsi="Calibri" w:cs="Calibri"/>
                <w:sz w:val="18"/>
                <w:lang w:val="pl"/>
              </w:rPr>
              <w:t>1</w:t>
            </w:r>
            <w:r w:rsidRPr="005D0BE9">
              <w:rPr>
                <w:rFonts w:ascii="Calibri" w:eastAsia="Calibri" w:hAnsi="Calibri" w:cs="Calibri"/>
                <w:sz w:val="18"/>
                <w:lang w:val="pl"/>
              </w:rPr>
              <w:t xml:space="preserve"> </w:t>
            </w:r>
          </w:p>
        </w:tc>
        <w:tc>
          <w:tcPr>
            <w:tcW w:w="5759" w:type="dxa"/>
            <w:tcBorders>
              <w:top w:val="single" w:sz="4" w:space="0" w:color="000000"/>
              <w:left w:val="single" w:sz="4" w:space="0" w:color="000000"/>
              <w:bottom w:val="single" w:sz="4" w:space="0" w:color="000000"/>
              <w:right w:val="single" w:sz="4" w:space="0" w:color="000000"/>
            </w:tcBorders>
          </w:tcPr>
          <w:p w14:paraId="666731AE"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Mycie na mokro podłóg zmywalnych </w:t>
            </w:r>
          </w:p>
        </w:tc>
        <w:tc>
          <w:tcPr>
            <w:tcW w:w="1292" w:type="dxa"/>
            <w:tcBorders>
              <w:top w:val="single" w:sz="4" w:space="0" w:color="000000"/>
              <w:left w:val="single" w:sz="4" w:space="0" w:color="000000"/>
              <w:bottom w:val="single" w:sz="4" w:space="0" w:color="000000"/>
              <w:right w:val="single" w:sz="4" w:space="0" w:color="000000"/>
            </w:tcBorders>
          </w:tcPr>
          <w:p w14:paraId="1FE9C00C"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3</w:t>
            </w:r>
          </w:p>
        </w:tc>
        <w:tc>
          <w:tcPr>
            <w:tcW w:w="1121" w:type="dxa"/>
            <w:tcBorders>
              <w:top w:val="single" w:sz="4" w:space="0" w:color="000000"/>
              <w:left w:val="single" w:sz="4" w:space="0" w:color="000000"/>
              <w:bottom w:val="single" w:sz="4" w:space="0" w:color="000000"/>
              <w:right w:val="single" w:sz="4" w:space="0" w:color="000000"/>
            </w:tcBorders>
          </w:tcPr>
          <w:p w14:paraId="65794C0C"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r>
      <w:tr w:rsidR="005D0BE9" w:rsidRPr="005D0BE9" w14:paraId="28EC7D66" w14:textId="77777777" w:rsidTr="003F4804">
        <w:trPr>
          <w:trHeight w:val="308"/>
        </w:trPr>
        <w:tc>
          <w:tcPr>
            <w:tcW w:w="953" w:type="dxa"/>
            <w:tcBorders>
              <w:top w:val="single" w:sz="4" w:space="0" w:color="000000"/>
              <w:left w:val="single" w:sz="4" w:space="0" w:color="000000"/>
              <w:bottom w:val="single" w:sz="4" w:space="0" w:color="000000"/>
              <w:right w:val="single" w:sz="4" w:space="0" w:color="000000"/>
            </w:tcBorders>
          </w:tcPr>
          <w:p w14:paraId="0BA81614" w14:textId="508D24DB"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1</w:t>
            </w:r>
            <w:r w:rsidR="00382068">
              <w:rPr>
                <w:rFonts w:ascii="Calibri" w:eastAsia="Calibri" w:hAnsi="Calibri" w:cs="Calibri"/>
                <w:sz w:val="18"/>
                <w:lang w:val="pl"/>
              </w:rPr>
              <w:t>2</w:t>
            </w:r>
          </w:p>
        </w:tc>
        <w:tc>
          <w:tcPr>
            <w:tcW w:w="5759" w:type="dxa"/>
            <w:tcBorders>
              <w:top w:val="single" w:sz="4" w:space="0" w:color="000000"/>
              <w:left w:val="single" w:sz="4" w:space="0" w:color="000000"/>
              <w:bottom w:val="single" w:sz="4" w:space="0" w:color="000000"/>
              <w:right w:val="single" w:sz="4" w:space="0" w:color="000000"/>
            </w:tcBorders>
          </w:tcPr>
          <w:p w14:paraId="4A63BBD5"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Odkurzanie mebli tapicerskich (krzesła, fotele) </w:t>
            </w:r>
          </w:p>
        </w:tc>
        <w:tc>
          <w:tcPr>
            <w:tcW w:w="1292" w:type="dxa"/>
            <w:tcBorders>
              <w:top w:val="single" w:sz="4" w:space="0" w:color="000000"/>
              <w:left w:val="single" w:sz="4" w:space="0" w:color="000000"/>
              <w:bottom w:val="single" w:sz="4" w:space="0" w:color="000000"/>
              <w:right w:val="single" w:sz="4" w:space="0" w:color="000000"/>
            </w:tcBorders>
          </w:tcPr>
          <w:p w14:paraId="6F29A78D"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c>
          <w:tcPr>
            <w:tcW w:w="1121" w:type="dxa"/>
            <w:tcBorders>
              <w:top w:val="single" w:sz="4" w:space="0" w:color="000000"/>
              <w:left w:val="single" w:sz="4" w:space="0" w:color="000000"/>
              <w:bottom w:val="single" w:sz="4" w:space="0" w:color="000000"/>
              <w:right w:val="single" w:sz="4" w:space="0" w:color="000000"/>
            </w:tcBorders>
          </w:tcPr>
          <w:p w14:paraId="2C0DCFE0"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 xml:space="preserve">1 </w:t>
            </w:r>
          </w:p>
        </w:tc>
      </w:tr>
      <w:tr w:rsidR="005D0BE9" w:rsidRPr="005D0BE9" w14:paraId="260658E7" w14:textId="77777777" w:rsidTr="003F4804">
        <w:trPr>
          <w:trHeight w:val="308"/>
        </w:trPr>
        <w:tc>
          <w:tcPr>
            <w:tcW w:w="953" w:type="dxa"/>
            <w:tcBorders>
              <w:top w:val="single" w:sz="4" w:space="0" w:color="000000"/>
              <w:left w:val="single" w:sz="4" w:space="0" w:color="000000"/>
              <w:bottom w:val="single" w:sz="4" w:space="0" w:color="000000"/>
              <w:right w:val="single" w:sz="4" w:space="0" w:color="000000"/>
            </w:tcBorders>
          </w:tcPr>
          <w:p w14:paraId="13936E4D" w14:textId="0F49CB70"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1</w:t>
            </w:r>
            <w:r w:rsidR="00382068">
              <w:rPr>
                <w:rFonts w:ascii="Calibri" w:eastAsia="Calibri" w:hAnsi="Calibri" w:cs="Calibri"/>
                <w:sz w:val="18"/>
                <w:lang w:val="pl"/>
              </w:rPr>
              <w:t>3</w:t>
            </w:r>
            <w:r w:rsidRPr="005D0BE9">
              <w:rPr>
                <w:rFonts w:ascii="Calibri" w:eastAsia="Calibri" w:hAnsi="Calibri" w:cs="Calibri"/>
                <w:sz w:val="18"/>
                <w:lang w:val="pl"/>
              </w:rPr>
              <w:t xml:space="preserve"> </w:t>
            </w:r>
          </w:p>
        </w:tc>
        <w:tc>
          <w:tcPr>
            <w:tcW w:w="5759" w:type="dxa"/>
            <w:tcBorders>
              <w:top w:val="single" w:sz="4" w:space="0" w:color="000000"/>
              <w:left w:val="single" w:sz="4" w:space="0" w:color="000000"/>
              <w:bottom w:val="single" w:sz="4" w:space="0" w:color="000000"/>
              <w:right w:val="single" w:sz="4" w:space="0" w:color="000000"/>
            </w:tcBorders>
          </w:tcPr>
          <w:p w14:paraId="19FB34F3"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Usuwanie plam z wykładzin </w:t>
            </w:r>
          </w:p>
        </w:tc>
        <w:tc>
          <w:tcPr>
            <w:tcW w:w="1292" w:type="dxa"/>
            <w:tcBorders>
              <w:top w:val="single" w:sz="4" w:space="0" w:color="000000"/>
              <w:left w:val="single" w:sz="4" w:space="0" w:color="000000"/>
              <w:bottom w:val="single" w:sz="4" w:space="0" w:color="000000"/>
              <w:right w:val="single" w:sz="4" w:space="0" w:color="000000"/>
            </w:tcBorders>
          </w:tcPr>
          <w:p w14:paraId="552B11DD" w14:textId="77777777" w:rsidR="005A5A9C" w:rsidRPr="005D0BE9" w:rsidRDefault="005A5A9C" w:rsidP="003F4804">
            <w:pPr>
              <w:spacing w:after="42" w:line="265" w:lineRule="auto"/>
              <w:jc w:val="center"/>
              <w:rPr>
                <w:rFonts w:ascii="Calibri" w:eastAsia="Calibri" w:hAnsi="Calibri" w:cs="Calibri"/>
              </w:rPr>
            </w:pPr>
            <w:r w:rsidRPr="005D0BE9">
              <w:rPr>
                <w:rFonts w:ascii="Calibri" w:eastAsia="Calibri" w:hAnsi="Calibri" w:cs="Calibri"/>
                <w:sz w:val="18"/>
                <w:szCs w:val="18"/>
              </w:rPr>
              <w:t>X*</w:t>
            </w:r>
          </w:p>
        </w:tc>
        <w:tc>
          <w:tcPr>
            <w:tcW w:w="1121" w:type="dxa"/>
            <w:tcBorders>
              <w:top w:val="single" w:sz="4" w:space="0" w:color="000000"/>
              <w:left w:val="single" w:sz="4" w:space="0" w:color="000000"/>
              <w:bottom w:val="single" w:sz="4" w:space="0" w:color="000000"/>
              <w:right w:val="single" w:sz="4" w:space="0" w:color="000000"/>
            </w:tcBorders>
          </w:tcPr>
          <w:p w14:paraId="70591EFA"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r>
      <w:tr w:rsidR="005D0BE9" w:rsidRPr="005D0BE9" w14:paraId="6FAC1BB4" w14:textId="77777777" w:rsidTr="003F4804">
        <w:trPr>
          <w:trHeight w:val="310"/>
        </w:trPr>
        <w:tc>
          <w:tcPr>
            <w:tcW w:w="953" w:type="dxa"/>
            <w:tcBorders>
              <w:top w:val="single" w:sz="4" w:space="0" w:color="000000"/>
              <w:left w:val="single" w:sz="4" w:space="0" w:color="000000"/>
              <w:bottom w:val="single" w:sz="4" w:space="0" w:color="000000"/>
              <w:right w:val="single" w:sz="4" w:space="0" w:color="000000"/>
            </w:tcBorders>
          </w:tcPr>
          <w:p w14:paraId="5C8D67F7" w14:textId="48287319"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1</w:t>
            </w:r>
            <w:r w:rsidR="00382068">
              <w:rPr>
                <w:rFonts w:ascii="Calibri" w:eastAsia="Calibri" w:hAnsi="Calibri" w:cs="Calibri"/>
                <w:sz w:val="18"/>
                <w:lang w:val="pl"/>
              </w:rPr>
              <w:t>4</w:t>
            </w:r>
            <w:r w:rsidRPr="005D0BE9">
              <w:rPr>
                <w:rFonts w:ascii="Calibri" w:eastAsia="Calibri" w:hAnsi="Calibri" w:cs="Calibri"/>
                <w:sz w:val="18"/>
                <w:lang w:val="pl"/>
              </w:rPr>
              <w:t xml:space="preserve"> </w:t>
            </w:r>
          </w:p>
        </w:tc>
        <w:tc>
          <w:tcPr>
            <w:tcW w:w="5759" w:type="dxa"/>
            <w:tcBorders>
              <w:top w:val="single" w:sz="4" w:space="0" w:color="000000"/>
              <w:left w:val="single" w:sz="4" w:space="0" w:color="000000"/>
              <w:bottom w:val="single" w:sz="4" w:space="0" w:color="000000"/>
              <w:right w:val="single" w:sz="4" w:space="0" w:color="000000"/>
            </w:tcBorders>
          </w:tcPr>
          <w:p w14:paraId="37DA4499"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Czyszczenie i odkurzanie wycieraczek przy wejściu do budynku </w:t>
            </w:r>
          </w:p>
        </w:tc>
        <w:tc>
          <w:tcPr>
            <w:tcW w:w="1292" w:type="dxa"/>
            <w:tcBorders>
              <w:top w:val="single" w:sz="4" w:space="0" w:color="000000"/>
              <w:left w:val="single" w:sz="4" w:space="0" w:color="000000"/>
              <w:bottom w:val="single" w:sz="4" w:space="0" w:color="000000"/>
              <w:right w:val="single" w:sz="4" w:space="0" w:color="000000"/>
            </w:tcBorders>
          </w:tcPr>
          <w:p w14:paraId="4B868191"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3</w:t>
            </w:r>
          </w:p>
        </w:tc>
        <w:tc>
          <w:tcPr>
            <w:tcW w:w="1121" w:type="dxa"/>
            <w:tcBorders>
              <w:top w:val="single" w:sz="4" w:space="0" w:color="000000"/>
              <w:left w:val="single" w:sz="4" w:space="0" w:color="000000"/>
              <w:bottom w:val="single" w:sz="4" w:space="0" w:color="000000"/>
              <w:right w:val="single" w:sz="4" w:space="0" w:color="000000"/>
            </w:tcBorders>
          </w:tcPr>
          <w:p w14:paraId="0225654E"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r>
      <w:tr w:rsidR="005D0BE9" w:rsidRPr="005D0BE9" w14:paraId="10E4836A" w14:textId="77777777" w:rsidTr="003F4804">
        <w:trPr>
          <w:trHeight w:val="308"/>
        </w:trPr>
        <w:tc>
          <w:tcPr>
            <w:tcW w:w="953" w:type="dxa"/>
            <w:tcBorders>
              <w:top w:val="single" w:sz="4" w:space="0" w:color="000000"/>
              <w:left w:val="single" w:sz="4" w:space="0" w:color="000000"/>
              <w:bottom w:val="single" w:sz="4" w:space="0" w:color="000000"/>
              <w:right w:val="single" w:sz="4" w:space="0" w:color="000000"/>
            </w:tcBorders>
          </w:tcPr>
          <w:p w14:paraId="38AFB557" w14:textId="3A875A5A"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1</w:t>
            </w:r>
            <w:r w:rsidR="00382068">
              <w:rPr>
                <w:rFonts w:ascii="Calibri" w:eastAsia="Calibri" w:hAnsi="Calibri" w:cs="Calibri"/>
                <w:sz w:val="18"/>
                <w:lang w:val="pl"/>
              </w:rPr>
              <w:t>5</w:t>
            </w:r>
            <w:r w:rsidRPr="005D0BE9">
              <w:rPr>
                <w:rFonts w:ascii="Calibri" w:eastAsia="Calibri" w:hAnsi="Calibri" w:cs="Calibri"/>
                <w:sz w:val="18"/>
                <w:lang w:val="pl"/>
              </w:rPr>
              <w:t xml:space="preserve"> </w:t>
            </w:r>
          </w:p>
        </w:tc>
        <w:tc>
          <w:tcPr>
            <w:tcW w:w="5759" w:type="dxa"/>
            <w:tcBorders>
              <w:top w:val="single" w:sz="4" w:space="0" w:color="000000"/>
              <w:left w:val="single" w:sz="4" w:space="0" w:color="000000"/>
              <w:bottom w:val="single" w:sz="4" w:space="0" w:color="000000"/>
              <w:right w:val="single" w:sz="4" w:space="0" w:color="000000"/>
            </w:tcBorders>
          </w:tcPr>
          <w:p w14:paraId="47CC9935"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Mycie drzwi zewnętrznych </w:t>
            </w:r>
          </w:p>
        </w:tc>
        <w:tc>
          <w:tcPr>
            <w:tcW w:w="1292" w:type="dxa"/>
            <w:tcBorders>
              <w:top w:val="single" w:sz="4" w:space="0" w:color="000000"/>
              <w:left w:val="single" w:sz="4" w:space="0" w:color="000000"/>
              <w:bottom w:val="single" w:sz="4" w:space="0" w:color="000000"/>
              <w:right w:val="single" w:sz="4" w:space="0" w:color="000000"/>
            </w:tcBorders>
          </w:tcPr>
          <w:p w14:paraId="0F1E4E7D" w14:textId="77777777" w:rsidR="005A5A9C" w:rsidRPr="005D0BE9" w:rsidRDefault="005A5A9C" w:rsidP="003F4804">
            <w:pPr>
              <w:spacing w:line="259" w:lineRule="auto"/>
              <w:jc w:val="center"/>
              <w:rPr>
                <w:rFonts w:ascii="Calibri" w:eastAsia="Calibri" w:hAnsi="Calibri" w:cs="Calibri"/>
              </w:rPr>
            </w:pPr>
          </w:p>
        </w:tc>
        <w:tc>
          <w:tcPr>
            <w:tcW w:w="1121" w:type="dxa"/>
            <w:tcBorders>
              <w:top w:val="single" w:sz="4" w:space="0" w:color="000000"/>
              <w:left w:val="single" w:sz="4" w:space="0" w:color="000000"/>
              <w:bottom w:val="single" w:sz="4" w:space="0" w:color="000000"/>
              <w:right w:val="single" w:sz="4" w:space="0" w:color="000000"/>
            </w:tcBorders>
          </w:tcPr>
          <w:p w14:paraId="18B5C8C9"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1 </w:t>
            </w:r>
          </w:p>
        </w:tc>
      </w:tr>
      <w:tr w:rsidR="005D0BE9" w:rsidRPr="005D0BE9" w14:paraId="73B1BA71" w14:textId="77777777" w:rsidTr="003F4804">
        <w:trPr>
          <w:trHeight w:val="308"/>
        </w:trPr>
        <w:tc>
          <w:tcPr>
            <w:tcW w:w="953" w:type="dxa"/>
            <w:tcBorders>
              <w:top w:val="single" w:sz="4" w:space="0" w:color="000000"/>
              <w:left w:val="single" w:sz="4" w:space="0" w:color="000000"/>
              <w:bottom w:val="single" w:sz="4" w:space="0" w:color="000000"/>
              <w:right w:val="single" w:sz="4" w:space="0" w:color="000000"/>
            </w:tcBorders>
          </w:tcPr>
          <w:p w14:paraId="29923C6C" w14:textId="6439C0EC"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lastRenderedPageBreak/>
              <w:t>1</w:t>
            </w:r>
            <w:r w:rsidR="00382068">
              <w:rPr>
                <w:rFonts w:ascii="Calibri" w:eastAsia="Calibri" w:hAnsi="Calibri" w:cs="Calibri"/>
                <w:sz w:val="18"/>
                <w:lang w:val="pl"/>
              </w:rPr>
              <w:t>6</w:t>
            </w:r>
            <w:r w:rsidRPr="005D0BE9">
              <w:rPr>
                <w:rFonts w:ascii="Calibri" w:eastAsia="Calibri" w:hAnsi="Calibri" w:cs="Calibri"/>
                <w:sz w:val="18"/>
                <w:lang w:val="pl"/>
              </w:rPr>
              <w:t xml:space="preserve"> </w:t>
            </w:r>
          </w:p>
        </w:tc>
        <w:tc>
          <w:tcPr>
            <w:tcW w:w="5759" w:type="dxa"/>
            <w:tcBorders>
              <w:top w:val="single" w:sz="4" w:space="0" w:color="000000"/>
              <w:left w:val="single" w:sz="4" w:space="0" w:color="000000"/>
              <w:bottom w:val="single" w:sz="4" w:space="0" w:color="000000"/>
              <w:right w:val="single" w:sz="4" w:space="0" w:color="000000"/>
            </w:tcBorders>
          </w:tcPr>
          <w:p w14:paraId="6A24B693"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Wycieranie kurzu z lamp i opraw </w:t>
            </w:r>
          </w:p>
        </w:tc>
        <w:tc>
          <w:tcPr>
            <w:tcW w:w="1292" w:type="dxa"/>
            <w:tcBorders>
              <w:top w:val="single" w:sz="4" w:space="0" w:color="000000"/>
              <w:left w:val="single" w:sz="4" w:space="0" w:color="000000"/>
              <w:bottom w:val="single" w:sz="4" w:space="0" w:color="000000"/>
              <w:right w:val="single" w:sz="4" w:space="0" w:color="000000"/>
            </w:tcBorders>
          </w:tcPr>
          <w:p w14:paraId="1D7D2036"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c>
          <w:tcPr>
            <w:tcW w:w="1121" w:type="dxa"/>
            <w:tcBorders>
              <w:top w:val="single" w:sz="4" w:space="0" w:color="000000"/>
              <w:left w:val="single" w:sz="4" w:space="0" w:color="000000"/>
              <w:bottom w:val="single" w:sz="4" w:space="0" w:color="000000"/>
              <w:right w:val="single" w:sz="4" w:space="0" w:color="000000"/>
            </w:tcBorders>
          </w:tcPr>
          <w:p w14:paraId="6449864A"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 xml:space="preserve">1 </w:t>
            </w:r>
          </w:p>
        </w:tc>
      </w:tr>
      <w:tr w:rsidR="005D0BE9" w:rsidRPr="005D0BE9" w14:paraId="3944CCAD" w14:textId="77777777" w:rsidTr="003F4804">
        <w:trPr>
          <w:trHeight w:val="308"/>
        </w:trPr>
        <w:tc>
          <w:tcPr>
            <w:tcW w:w="9125" w:type="dxa"/>
            <w:gridSpan w:val="4"/>
            <w:tcBorders>
              <w:top w:val="single" w:sz="4" w:space="0" w:color="000000"/>
              <w:left w:val="single" w:sz="4" w:space="0" w:color="000000"/>
              <w:bottom w:val="single" w:sz="4" w:space="0" w:color="000000"/>
              <w:right w:val="single" w:sz="4" w:space="0" w:color="000000"/>
            </w:tcBorders>
          </w:tcPr>
          <w:p w14:paraId="044A8108"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b/>
                <w:sz w:val="18"/>
                <w:lang w:val="pl"/>
              </w:rPr>
              <w:t xml:space="preserve">Pomieszczenia sanitarne </w:t>
            </w:r>
          </w:p>
        </w:tc>
      </w:tr>
      <w:tr w:rsidR="005D0BE9" w:rsidRPr="005D0BE9" w14:paraId="21A53722" w14:textId="77777777" w:rsidTr="003F4804">
        <w:trPr>
          <w:trHeight w:val="310"/>
        </w:trPr>
        <w:tc>
          <w:tcPr>
            <w:tcW w:w="953" w:type="dxa"/>
            <w:tcBorders>
              <w:top w:val="single" w:sz="4" w:space="0" w:color="000000"/>
              <w:left w:val="single" w:sz="4" w:space="0" w:color="000000"/>
              <w:bottom w:val="single" w:sz="4" w:space="0" w:color="000000"/>
              <w:right w:val="single" w:sz="4" w:space="0" w:color="000000"/>
            </w:tcBorders>
          </w:tcPr>
          <w:p w14:paraId="1F6CC83D" w14:textId="3B246ED4"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1</w:t>
            </w:r>
            <w:r w:rsidR="00382068">
              <w:rPr>
                <w:rFonts w:ascii="Calibri" w:eastAsia="Calibri" w:hAnsi="Calibri" w:cs="Calibri"/>
                <w:sz w:val="18"/>
                <w:lang w:val="pl"/>
              </w:rPr>
              <w:t>7</w:t>
            </w:r>
          </w:p>
        </w:tc>
        <w:tc>
          <w:tcPr>
            <w:tcW w:w="5759" w:type="dxa"/>
            <w:tcBorders>
              <w:top w:val="single" w:sz="4" w:space="0" w:color="000000"/>
              <w:left w:val="single" w:sz="4" w:space="0" w:color="000000"/>
              <w:bottom w:val="single" w:sz="4" w:space="0" w:color="000000"/>
              <w:right w:val="single" w:sz="4" w:space="0" w:color="000000"/>
            </w:tcBorders>
          </w:tcPr>
          <w:p w14:paraId="2B4A9943"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Opróżnianie koszy na śmieci i innych pojemników </w:t>
            </w:r>
          </w:p>
        </w:tc>
        <w:tc>
          <w:tcPr>
            <w:tcW w:w="1292" w:type="dxa"/>
            <w:tcBorders>
              <w:top w:val="single" w:sz="4" w:space="0" w:color="000000"/>
              <w:left w:val="single" w:sz="4" w:space="0" w:color="000000"/>
              <w:bottom w:val="single" w:sz="4" w:space="0" w:color="000000"/>
              <w:right w:val="single" w:sz="4" w:space="0" w:color="000000"/>
            </w:tcBorders>
          </w:tcPr>
          <w:p w14:paraId="67E675A8"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tcPr>
          <w:p w14:paraId="0F3C9177"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r>
      <w:tr w:rsidR="005D0BE9" w:rsidRPr="005D0BE9" w14:paraId="2C5C90CC" w14:textId="77777777" w:rsidTr="003F4804">
        <w:trPr>
          <w:trHeight w:val="308"/>
        </w:trPr>
        <w:tc>
          <w:tcPr>
            <w:tcW w:w="953" w:type="dxa"/>
            <w:tcBorders>
              <w:top w:val="single" w:sz="4" w:space="0" w:color="000000"/>
              <w:left w:val="single" w:sz="4" w:space="0" w:color="000000"/>
              <w:bottom w:val="single" w:sz="4" w:space="0" w:color="000000"/>
              <w:right w:val="single" w:sz="4" w:space="0" w:color="000000"/>
            </w:tcBorders>
          </w:tcPr>
          <w:p w14:paraId="5A40CFF8" w14:textId="6456DCFA" w:rsidR="005A5A9C" w:rsidRPr="005D0BE9" w:rsidRDefault="00382068" w:rsidP="003F4804">
            <w:pPr>
              <w:spacing w:line="259" w:lineRule="auto"/>
              <w:jc w:val="center"/>
              <w:rPr>
                <w:rFonts w:ascii="Calibri" w:eastAsia="Calibri" w:hAnsi="Calibri" w:cs="Calibri"/>
              </w:rPr>
            </w:pPr>
            <w:r>
              <w:rPr>
                <w:rFonts w:ascii="Calibri" w:eastAsia="Calibri" w:hAnsi="Calibri" w:cs="Calibri"/>
                <w:sz w:val="18"/>
                <w:lang w:val="pl"/>
              </w:rPr>
              <w:t>18</w:t>
            </w:r>
          </w:p>
        </w:tc>
        <w:tc>
          <w:tcPr>
            <w:tcW w:w="5759" w:type="dxa"/>
            <w:tcBorders>
              <w:top w:val="single" w:sz="4" w:space="0" w:color="000000"/>
              <w:left w:val="single" w:sz="4" w:space="0" w:color="000000"/>
              <w:bottom w:val="single" w:sz="4" w:space="0" w:color="000000"/>
              <w:right w:val="single" w:sz="4" w:space="0" w:color="000000"/>
            </w:tcBorders>
          </w:tcPr>
          <w:p w14:paraId="037734EA"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Mycie i dezynfekcja toalet </w:t>
            </w:r>
          </w:p>
        </w:tc>
        <w:tc>
          <w:tcPr>
            <w:tcW w:w="1292" w:type="dxa"/>
            <w:tcBorders>
              <w:top w:val="single" w:sz="4" w:space="0" w:color="000000"/>
              <w:left w:val="single" w:sz="4" w:space="0" w:color="000000"/>
              <w:bottom w:val="single" w:sz="4" w:space="0" w:color="000000"/>
              <w:right w:val="single" w:sz="4" w:space="0" w:color="000000"/>
            </w:tcBorders>
          </w:tcPr>
          <w:p w14:paraId="0F35A3FE"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tcPr>
          <w:p w14:paraId="17E0F67B"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r>
      <w:tr w:rsidR="005D0BE9" w:rsidRPr="005D0BE9" w14:paraId="18EF3D16" w14:textId="77777777" w:rsidTr="003F4804">
        <w:trPr>
          <w:trHeight w:val="308"/>
        </w:trPr>
        <w:tc>
          <w:tcPr>
            <w:tcW w:w="953" w:type="dxa"/>
            <w:tcBorders>
              <w:top w:val="single" w:sz="4" w:space="0" w:color="000000"/>
              <w:left w:val="single" w:sz="4" w:space="0" w:color="000000"/>
              <w:bottom w:val="single" w:sz="4" w:space="0" w:color="000000"/>
              <w:right w:val="single" w:sz="4" w:space="0" w:color="000000"/>
            </w:tcBorders>
          </w:tcPr>
          <w:p w14:paraId="762B99DA" w14:textId="40372FAE" w:rsidR="005A5A9C" w:rsidRPr="005D0BE9" w:rsidRDefault="00382068" w:rsidP="003F4804">
            <w:pPr>
              <w:spacing w:line="259" w:lineRule="auto"/>
              <w:jc w:val="center"/>
              <w:rPr>
                <w:rFonts w:ascii="Calibri" w:eastAsia="Calibri" w:hAnsi="Calibri" w:cs="Calibri"/>
              </w:rPr>
            </w:pPr>
            <w:r>
              <w:rPr>
                <w:rFonts w:ascii="Calibri" w:eastAsia="Calibri" w:hAnsi="Calibri" w:cs="Calibri"/>
                <w:sz w:val="18"/>
                <w:lang w:val="pl"/>
              </w:rPr>
              <w:t>19</w:t>
            </w:r>
            <w:r w:rsidR="005A5A9C" w:rsidRPr="005D0BE9">
              <w:rPr>
                <w:rFonts w:ascii="Calibri" w:eastAsia="Calibri" w:hAnsi="Calibri" w:cs="Calibri"/>
                <w:sz w:val="18"/>
                <w:lang w:val="pl"/>
              </w:rPr>
              <w:t xml:space="preserve"> </w:t>
            </w:r>
          </w:p>
        </w:tc>
        <w:tc>
          <w:tcPr>
            <w:tcW w:w="5759" w:type="dxa"/>
            <w:tcBorders>
              <w:top w:val="single" w:sz="4" w:space="0" w:color="000000"/>
              <w:left w:val="single" w:sz="4" w:space="0" w:color="000000"/>
              <w:bottom w:val="single" w:sz="4" w:space="0" w:color="000000"/>
              <w:right w:val="single" w:sz="4" w:space="0" w:color="000000"/>
            </w:tcBorders>
          </w:tcPr>
          <w:p w14:paraId="01BA45CC"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Mycie umywalek </w:t>
            </w:r>
          </w:p>
        </w:tc>
        <w:tc>
          <w:tcPr>
            <w:tcW w:w="1292" w:type="dxa"/>
            <w:tcBorders>
              <w:top w:val="single" w:sz="4" w:space="0" w:color="000000"/>
              <w:left w:val="single" w:sz="4" w:space="0" w:color="000000"/>
              <w:bottom w:val="single" w:sz="4" w:space="0" w:color="000000"/>
              <w:right w:val="single" w:sz="4" w:space="0" w:color="000000"/>
            </w:tcBorders>
          </w:tcPr>
          <w:p w14:paraId="6214517D"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tcPr>
          <w:p w14:paraId="408712F6"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r>
      <w:tr w:rsidR="005D0BE9" w:rsidRPr="005D0BE9" w14:paraId="5FCBDF37" w14:textId="77777777" w:rsidTr="003F4804">
        <w:trPr>
          <w:trHeight w:val="308"/>
        </w:trPr>
        <w:tc>
          <w:tcPr>
            <w:tcW w:w="953" w:type="dxa"/>
            <w:tcBorders>
              <w:top w:val="single" w:sz="4" w:space="0" w:color="000000"/>
              <w:left w:val="single" w:sz="4" w:space="0" w:color="000000"/>
              <w:bottom w:val="single" w:sz="4" w:space="0" w:color="000000"/>
              <w:right w:val="single" w:sz="4" w:space="0" w:color="000000"/>
            </w:tcBorders>
          </w:tcPr>
          <w:p w14:paraId="2D07470A" w14:textId="7B984B2C"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2</w:t>
            </w:r>
            <w:r w:rsidR="00382068">
              <w:rPr>
                <w:rFonts w:ascii="Calibri" w:eastAsia="Calibri" w:hAnsi="Calibri" w:cs="Calibri"/>
                <w:sz w:val="18"/>
                <w:lang w:val="pl"/>
              </w:rPr>
              <w:t>0</w:t>
            </w:r>
            <w:r w:rsidRPr="005D0BE9">
              <w:rPr>
                <w:rFonts w:ascii="Calibri" w:eastAsia="Calibri" w:hAnsi="Calibri" w:cs="Calibri"/>
                <w:sz w:val="18"/>
                <w:lang w:val="pl"/>
              </w:rPr>
              <w:t xml:space="preserve"> </w:t>
            </w:r>
          </w:p>
        </w:tc>
        <w:tc>
          <w:tcPr>
            <w:tcW w:w="5759" w:type="dxa"/>
            <w:tcBorders>
              <w:top w:val="single" w:sz="4" w:space="0" w:color="000000"/>
              <w:left w:val="single" w:sz="4" w:space="0" w:color="000000"/>
              <w:bottom w:val="single" w:sz="4" w:space="0" w:color="000000"/>
              <w:right w:val="single" w:sz="4" w:space="0" w:color="000000"/>
            </w:tcBorders>
          </w:tcPr>
          <w:p w14:paraId="0B3D2081"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Mycie armatury </w:t>
            </w:r>
          </w:p>
        </w:tc>
        <w:tc>
          <w:tcPr>
            <w:tcW w:w="1292" w:type="dxa"/>
            <w:tcBorders>
              <w:top w:val="single" w:sz="4" w:space="0" w:color="000000"/>
              <w:left w:val="single" w:sz="4" w:space="0" w:color="000000"/>
              <w:bottom w:val="single" w:sz="4" w:space="0" w:color="000000"/>
              <w:right w:val="single" w:sz="4" w:space="0" w:color="000000"/>
            </w:tcBorders>
          </w:tcPr>
          <w:p w14:paraId="4314AE7C"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tcPr>
          <w:p w14:paraId="0B7698AD"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r>
      <w:tr w:rsidR="005D0BE9" w:rsidRPr="005D0BE9" w14:paraId="601A393C" w14:textId="77777777" w:rsidTr="003F4804">
        <w:trPr>
          <w:trHeight w:val="308"/>
        </w:trPr>
        <w:tc>
          <w:tcPr>
            <w:tcW w:w="953" w:type="dxa"/>
            <w:tcBorders>
              <w:top w:val="single" w:sz="4" w:space="0" w:color="000000"/>
              <w:left w:val="single" w:sz="4" w:space="0" w:color="000000"/>
              <w:bottom w:val="single" w:sz="4" w:space="0" w:color="000000"/>
              <w:right w:val="single" w:sz="4" w:space="0" w:color="000000"/>
            </w:tcBorders>
          </w:tcPr>
          <w:p w14:paraId="2B3F2DEE" w14:textId="48F07B65"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2</w:t>
            </w:r>
            <w:r w:rsidR="00382068">
              <w:rPr>
                <w:rFonts w:ascii="Calibri" w:eastAsia="Calibri" w:hAnsi="Calibri" w:cs="Calibri"/>
                <w:sz w:val="18"/>
                <w:lang w:val="pl"/>
              </w:rPr>
              <w:t>1</w:t>
            </w:r>
            <w:r w:rsidRPr="005D0BE9">
              <w:rPr>
                <w:rFonts w:ascii="Calibri" w:eastAsia="Calibri" w:hAnsi="Calibri" w:cs="Calibri"/>
                <w:sz w:val="18"/>
                <w:lang w:val="pl"/>
              </w:rPr>
              <w:t xml:space="preserve"> </w:t>
            </w:r>
          </w:p>
        </w:tc>
        <w:tc>
          <w:tcPr>
            <w:tcW w:w="5759" w:type="dxa"/>
            <w:tcBorders>
              <w:top w:val="single" w:sz="4" w:space="0" w:color="000000"/>
              <w:left w:val="single" w:sz="4" w:space="0" w:color="000000"/>
              <w:bottom w:val="single" w:sz="4" w:space="0" w:color="000000"/>
              <w:right w:val="single" w:sz="4" w:space="0" w:color="000000"/>
            </w:tcBorders>
          </w:tcPr>
          <w:p w14:paraId="31D1BAFC"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Czyszczenie pojemników na mydło, papier toaletowy, ręczniki </w:t>
            </w:r>
          </w:p>
        </w:tc>
        <w:tc>
          <w:tcPr>
            <w:tcW w:w="1292" w:type="dxa"/>
            <w:tcBorders>
              <w:top w:val="single" w:sz="4" w:space="0" w:color="000000"/>
              <w:left w:val="single" w:sz="4" w:space="0" w:color="000000"/>
              <w:bottom w:val="single" w:sz="4" w:space="0" w:color="000000"/>
              <w:right w:val="single" w:sz="4" w:space="0" w:color="000000"/>
            </w:tcBorders>
          </w:tcPr>
          <w:p w14:paraId="55FF1FE0"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 xml:space="preserve">1 </w:t>
            </w:r>
          </w:p>
        </w:tc>
        <w:tc>
          <w:tcPr>
            <w:tcW w:w="1121" w:type="dxa"/>
            <w:tcBorders>
              <w:top w:val="single" w:sz="4" w:space="0" w:color="000000"/>
              <w:left w:val="single" w:sz="4" w:space="0" w:color="000000"/>
              <w:bottom w:val="single" w:sz="4" w:space="0" w:color="000000"/>
              <w:right w:val="single" w:sz="4" w:space="0" w:color="000000"/>
            </w:tcBorders>
          </w:tcPr>
          <w:p w14:paraId="3776B568"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r>
      <w:tr w:rsidR="005D0BE9" w:rsidRPr="005D0BE9" w14:paraId="0251CA73" w14:textId="77777777" w:rsidTr="003F4804">
        <w:trPr>
          <w:trHeight w:val="308"/>
        </w:trPr>
        <w:tc>
          <w:tcPr>
            <w:tcW w:w="953" w:type="dxa"/>
            <w:tcBorders>
              <w:top w:val="single" w:sz="4" w:space="0" w:color="000000"/>
              <w:left w:val="single" w:sz="4" w:space="0" w:color="000000"/>
              <w:bottom w:val="single" w:sz="4" w:space="0" w:color="000000"/>
              <w:right w:val="single" w:sz="4" w:space="0" w:color="000000"/>
            </w:tcBorders>
          </w:tcPr>
          <w:p w14:paraId="6912A68F" w14:textId="2EC983CC"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2</w:t>
            </w:r>
            <w:r w:rsidR="00382068">
              <w:rPr>
                <w:rFonts w:ascii="Calibri" w:eastAsia="Calibri" w:hAnsi="Calibri" w:cs="Calibri"/>
                <w:sz w:val="18"/>
                <w:lang w:val="pl"/>
              </w:rPr>
              <w:t>2</w:t>
            </w:r>
            <w:r w:rsidRPr="005D0BE9">
              <w:rPr>
                <w:rFonts w:ascii="Calibri" w:eastAsia="Calibri" w:hAnsi="Calibri" w:cs="Calibri"/>
                <w:sz w:val="18"/>
                <w:lang w:val="pl"/>
              </w:rPr>
              <w:t xml:space="preserve"> </w:t>
            </w:r>
          </w:p>
        </w:tc>
        <w:tc>
          <w:tcPr>
            <w:tcW w:w="5759" w:type="dxa"/>
            <w:tcBorders>
              <w:top w:val="single" w:sz="4" w:space="0" w:color="000000"/>
              <w:left w:val="single" w:sz="4" w:space="0" w:color="000000"/>
              <w:bottom w:val="single" w:sz="4" w:space="0" w:color="000000"/>
              <w:right w:val="single" w:sz="4" w:space="0" w:color="000000"/>
            </w:tcBorders>
          </w:tcPr>
          <w:p w14:paraId="0B8CAE25"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Mycie terakoty </w:t>
            </w:r>
          </w:p>
        </w:tc>
        <w:tc>
          <w:tcPr>
            <w:tcW w:w="1292" w:type="dxa"/>
            <w:tcBorders>
              <w:top w:val="single" w:sz="4" w:space="0" w:color="000000"/>
              <w:left w:val="single" w:sz="4" w:space="0" w:color="000000"/>
              <w:bottom w:val="single" w:sz="4" w:space="0" w:color="000000"/>
              <w:right w:val="single" w:sz="4" w:space="0" w:color="000000"/>
            </w:tcBorders>
          </w:tcPr>
          <w:p w14:paraId="2F016E06"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tcPr>
          <w:p w14:paraId="64E6B8F0"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r>
      <w:tr w:rsidR="005D0BE9" w:rsidRPr="005D0BE9" w14:paraId="05722132" w14:textId="77777777" w:rsidTr="003F4804">
        <w:trPr>
          <w:trHeight w:val="310"/>
        </w:trPr>
        <w:tc>
          <w:tcPr>
            <w:tcW w:w="953" w:type="dxa"/>
            <w:tcBorders>
              <w:top w:val="single" w:sz="4" w:space="0" w:color="000000"/>
              <w:left w:val="single" w:sz="4" w:space="0" w:color="000000"/>
              <w:bottom w:val="single" w:sz="4" w:space="0" w:color="000000"/>
              <w:right w:val="single" w:sz="4" w:space="0" w:color="000000"/>
            </w:tcBorders>
          </w:tcPr>
          <w:p w14:paraId="16D0498A" w14:textId="2915E97B"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2</w:t>
            </w:r>
            <w:r w:rsidR="00382068">
              <w:rPr>
                <w:rFonts w:ascii="Calibri" w:eastAsia="Calibri" w:hAnsi="Calibri" w:cs="Calibri"/>
                <w:sz w:val="18"/>
                <w:lang w:val="pl"/>
              </w:rPr>
              <w:t>3</w:t>
            </w:r>
          </w:p>
        </w:tc>
        <w:tc>
          <w:tcPr>
            <w:tcW w:w="5759" w:type="dxa"/>
            <w:tcBorders>
              <w:top w:val="single" w:sz="4" w:space="0" w:color="000000"/>
              <w:left w:val="single" w:sz="4" w:space="0" w:color="000000"/>
              <w:bottom w:val="single" w:sz="4" w:space="0" w:color="000000"/>
              <w:right w:val="single" w:sz="4" w:space="0" w:color="000000"/>
            </w:tcBorders>
          </w:tcPr>
          <w:p w14:paraId="4FA1E99B"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Mycie glazury </w:t>
            </w:r>
          </w:p>
        </w:tc>
        <w:tc>
          <w:tcPr>
            <w:tcW w:w="1292" w:type="dxa"/>
            <w:tcBorders>
              <w:top w:val="single" w:sz="4" w:space="0" w:color="000000"/>
              <w:left w:val="single" w:sz="4" w:space="0" w:color="000000"/>
              <w:bottom w:val="single" w:sz="4" w:space="0" w:color="000000"/>
              <w:right w:val="single" w:sz="4" w:space="0" w:color="000000"/>
            </w:tcBorders>
          </w:tcPr>
          <w:p w14:paraId="118BD22D"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c>
          <w:tcPr>
            <w:tcW w:w="1121" w:type="dxa"/>
            <w:tcBorders>
              <w:top w:val="single" w:sz="4" w:space="0" w:color="000000"/>
              <w:left w:val="single" w:sz="4" w:space="0" w:color="000000"/>
              <w:bottom w:val="single" w:sz="4" w:space="0" w:color="000000"/>
              <w:right w:val="single" w:sz="4" w:space="0" w:color="000000"/>
            </w:tcBorders>
          </w:tcPr>
          <w:p w14:paraId="3C0ACD48" w14:textId="77777777" w:rsidR="005A5A9C" w:rsidRPr="005D0BE9" w:rsidRDefault="005A5A9C" w:rsidP="003F4804">
            <w:pPr>
              <w:spacing w:line="259" w:lineRule="auto"/>
              <w:jc w:val="center"/>
              <w:rPr>
                <w:rFonts w:ascii="Calibri" w:eastAsia="Calibri" w:hAnsi="Calibri" w:cs="Calibri"/>
                <w:sz w:val="18"/>
                <w:szCs w:val="18"/>
              </w:rPr>
            </w:pPr>
            <w:r w:rsidRPr="005D0BE9">
              <w:rPr>
                <w:rFonts w:ascii="Calibri" w:eastAsia="Calibri" w:hAnsi="Calibri" w:cs="Calibri"/>
                <w:sz w:val="18"/>
                <w:szCs w:val="18"/>
              </w:rPr>
              <w:t>1</w:t>
            </w:r>
          </w:p>
        </w:tc>
      </w:tr>
      <w:tr w:rsidR="005D0BE9" w:rsidRPr="005D0BE9" w14:paraId="7FFCB3D6" w14:textId="77777777" w:rsidTr="003F4804">
        <w:trPr>
          <w:trHeight w:val="308"/>
        </w:trPr>
        <w:tc>
          <w:tcPr>
            <w:tcW w:w="953" w:type="dxa"/>
            <w:tcBorders>
              <w:top w:val="single" w:sz="4" w:space="0" w:color="000000"/>
              <w:left w:val="single" w:sz="4" w:space="0" w:color="000000"/>
              <w:bottom w:val="single" w:sz="4" w:space="0" w:color="000000"/>
              <w:right w:val="single" w:sz="4" w:space="0" w:color="000000"/>
            </w:tcBorders>
          </w:tcPr>
          <w:p w14:paraId="06702D12" w14:textId="5BDAD3BA"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2</w:t>
            </w:r>
            <w:r w:rsidR="00382068">
              <w:rPr>
                <w:rFonts w:ascii="Calibri" w:eastAsia="Calibri" w:hAnsi="Calibri" w:cs="Calibri"/>
                <w:sz w:val="18"/>
                <w:lang w:val="pl"/>
              </w:rPr>
              <w:t>4</w:t>
            </w:r>
            <w:r w:rsidRPr="005D0BE9">
              <w:rPr>
                <w:rFonts w:ascii="Calibri" w:eastAsia="Calibri" w:hAnsi="Calibri" w:cs="Calibri"/>
                <w:sz w:val="18"/>
                <w:lang w:val="pl"/>
              </w:rPr>
              <w:t xml:space="preserve"> </w:t>
            </w:r>
          </w:p>
        </w:tc>
        <w:tc>
          <w:tcPr>
            <w:tcW w:w="5759" w:type="dxa"/>
            <w:tcBorders>
              <w:top w:val="single" w:sz="4" w:space="0" w:color="000000"/>
              <w:left w:val="single" w:sz="4" w:space="0" w:color="000000"/>
              <w:bottom w:val="single" w:sz="4" w:space="0" w:color="000000"/>
              <w:right w:val="single" w:sz="4" w:space="0" w:color="000000"/>
            </w:tcBorders>
          </w:tcPr>
          <w:p w14:paraId="187DBDF8"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Mycie luster </w:t>
            </w:r>
          </w:p>
        </w:tc>
        <w:tc>
          <w:tcPr>
            <w:tcW w:w="1292" w:type="dxa"/>
            <w:tcBorders>
              <w:top w:val="single" w:sz="4" w:space="0" w:color="000000"/>
              <w:left w:val="single" w:sz="4" w:space="0" w:color="000000"/>
              <w:bottom w:val="single" w:sz="4" w:space="0" w:color="000000"/>
              <w:right w:val="single" w:sz="4" w:space="0" w:color="000000"/>
            </w:tcBorders>
          </w:tcPr>
          <w:p w14:paraId="2AED8FF0"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tcPr>
          <w:p w14:paraId="76B7B08B" w14:textId="77777777" w:rsidR="005A5A9C" w:rsidRPr="005D0BE9" w:rsidRDefault="005A5A9C" w:rsidP="003F4804">
            <w:pPr>
              <w:spacing w:line="259" w:lineRule="auto"/>
              <w:jc w:val="center"/>
              <w:rPr>
                <w:rFonts w:ascii="Calibri" w:eastAsia="Calibri" w:hAnsi="Calibri" w:cs="Calibri"/>
                <w:sz w:val="18"/>
                <w:szCs w:val="18"/>
              </w:rPr>
            </w:pPr>
            <w:r w:rsidRPr="005D0BE9">
              <w:rPr>
                <w:rFonts w:ascii="Calibri" w:eastAsia="Calibri" w:hAnsi="Calibri" w:cs="Calibri"/>
                <w:sz w:val="18"/>
                <w:szCs w:val="18"/>
              </w:rPr>
              <w:t xml:space="preserve"> </w:t>
            </w:r>
          </w:p>
        </w:tc>
      </w:tr>
      <w:tr w:rsidR="005D0BE9" w:rsidRPr="005D0BE9" w14:paraId="0E28B3B7" w14:textId="77777777" w:rsidTr="003F4804">
        <w:trPr>
          <w:trHeight w:val="308"/>
        </w:trPr>
        <w:tc>
          <w:tcPr>
            <w:tcW w:w="953" w:type="dxa"/>
            <w:tcBorders>
              <w:top w:val="single" w:sz="4" w:space="0" w:color="000000"/>
              <w:left w:val="single" w:sz="4" w:space="0" w:color="000000"/>
              <w:bottom w:val="single" w:sz="4" w:space="0" w:color="000000"/>
              <w:right w:val="single" w:sz="4" w:space="0" w:color="000000"/>
            </w:tcBorders>
          </w:tcPr>
          <w:p w14:paraId="1C8C15F3" w14:textId="20CBAD19"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2</w:t>
            </w:r>
            <w:r w:rsidR="00382068">
              <w:rPr>
                <w:rFonts w:ascii="Calibri" w:eastAsia="Calibri" w:hAnsi="Calibri" w:cs="Calibri"/>
                <w:sz w:val="18"/>
                <w:lang w:val="pl"/>
              </w:rPr>
              <w:t>5</w:t>
            </w:r>
            <w:r w:rsidRPr="005D0BE9">
              <w:rPr>
                <w:rFonts w:ascii="Calibri" w:eastAsia="Calibri" w:hAnsi="Calibri" w:cs="Calibri"/>
                <w:sz w:val="18"/>
                <w:lang w:val="pl"/>
              </w:rPr>
              <w:t xml:space="preserve"> </w:t>
            </w:r>
          </w:p>
        </w:tc>
        <w:tc>
          <w:tcPr>
            <w:tcW w:w="5759" w:type="dxa"/>
            <w:tcBorders>
              <w:top w:val="single" w:sz="4" w:space="0" w:color="000000"/>
              <w:left w:val="single" w:sz="4" w:space="0" w:color="000000"/>
              <w:bottom w:val="single" w:sz="4" w:space="0" w:color="000000"/>
              <w:right w:val="single" w:sz="4" w:space="0" w:color="000000"/>
            </w:tcBorders>
          </w:tcPr>
          <w:p w14:paraId="4532D2D5"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Uzupełnianie środków higieny (papier, mydło, ręczniki) </w:t>
            </w:r>
          </w:p>
        </w:tc>
        <w:tc>
          <w:tcPr>
            <w:tcW w:w="1292" w:type="dxa"/>
            <w:tcBorders>
              <w:top w:val="single" w:sz="4" w:space="0" w:color="000000"/>
              <w:left w:val="single" w:sz="4" w:space="0" w:color="000000"/>
              <w:bottom w:val="single" w:sz="4" w:space="0" w:color="000000"/>
              <w:right w:val="single" w:sz="4" w:space="0" w:color="000000"/>
            </w:tcBorders>
          </w:tcPr>
          <w:p w14:paraId="49CF2120"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tcPr>
          <w:p w14:paraId="2A36AA1C" w14:textId="77777777" w:rsidR="005A5A9C" w:rsidRPr="005D0BE9" w:rsidRDefault="005A5A9C" w:rsidP="003F4804">
            <w:pPr>
              <w:spacing w:line="259" w:lineRule="auto"/>
              <w:jc w:val="center"/>
              <w:rPr>
                <w:rFonts w:ascii="Calibri" w:eastAsia="Calibri" w:hAnsi="Calibri" w:cs="Calibri"/>
                <w:sz w:val="18"/>
                <w:szCs w:val="18"/>
              </w:rPr>
            </w:pPr>
            <w:r w:rsidRPr="005D0BE9">
              <w:rPr>
                <w:rFonts w:ascii="Calibri" w:eastAsia="Calibri" w:hAnsi="Calibri" w:cs="Calibri"/>
                <w:sz w:val="18"/>
                <w:szCs w:val="18"/>
              </w:rPr>
              <w:t xml:space="preserve"> </w:t>
            </w:r>
          </w:p>
        </w:tc>
      </w:tr>
      <w:tr w:rsidR="005D0BE9" w:rsidRPr="005D0BE9" w14:paraId="7541259E" w14:textId="77777777" w:rsidTr="003F4804">
        <w:trPr>
          <w:trHeight w:val="308"/>
        </w:trPr>
        <w:tc>
          <w:tcPr>
            <w:tcW w:w="953" w:type="dxa"/>
            <w:tcBorders>
              <w:top w:val="single" w:sz="4" w:space="0" w:color="000000"/>
              <w:left w:val="single" w:sz="4" w:space="0" w:color="000000"/>
              <w:bottom w:val="single" w:sz="4" w:space="0" w:color="000000"/>
              <w:right w:val="single" w:sz="4" w:space="0" w:color="000000"/>
            </w:tcBorders>
          </w:tcPr>
          <w:p w14:paraId="4A832828" w14:textId="175748D3"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2</w:t>
            </w:r>
            <w:r w:rsidR="00382068">
              <w:rPr>
                <w:rFonts w:ascii="Calibri" w:eastAsia="Calibri" w:hAnsi="Calibri" w:cs="Calibri"/>
                <w:sz w:val="18"/>
                <w:lang w:val="pl"/>
              </w:rPr>
              <w:t>6</w:t>
            </w:r>
          </w:p>
        </w:tc>
        <w:tc>
          <w:tcPr>
            <w:tcW w:w="5759" w:type="dxa"/>
            <w:tcBorders>
              <w:top w:val="single" w:sz="4" w:space="0" w:color="000000"/>
              <w:left w:val="single" w:sz="4" w:space="0" w:color="000000"/>
              <w:bottom w:val="single" w:sz="4" w:space="0" w:color="000000"/>
              <w:right w:val="single" w:sz="4" w:space="0" w:color="000000"/>
            </w:tcBorders>
          </w:tcPr>
          <w:p w14:paraId="24A8549C"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Mycie drzwi </w:t>
            </w:r>
          </w:p>
        </w:tc>
        <w:tc>
          <w:tcPr>
            <w:tcW w:w="1292" w:type="dxa"/>
            <w:tcBorders>
              <w:top w:val="single" w:sz="4" w:space="0" w:color="000000"/>
              <w:left w:val="single" w:sz="4" w:space="0" w:color="000000"/>
              <w:bottom w:val="single" w:sz="4" w:space="0" w:color="000000"/>
              <w:right w:val="single" w:sz="4" w:space="0" w:color="000000"/>
            </w:tcBorders>
          </w:tcPr>
          <w:p w14:paraId="68C2A27C"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c>
          <w:tcPr>
            <w:tcW w:w="1121" w:type="dxa"/>
            <w:tcBorders>
              <w:top w:val="single" w:sz="4" w:space="0" w:color="000000"/>
              <w:left w:val="single" w:sz="4" w:space="0" w:color="000000"/>
              <w:bottom w:val="single" w:sz="4" w:space="0" w:color="000000"/>
              <w:right w:val="single" w:sz="4" w:space="0" w:color="000000"/>
            </w:tcBorders>
          </w:tcPr>
          <w:p w14:paraId="0DE069A2" w14:textId="77777777" w:rsidR="005A5A9C" w:rsidRPr="005D0BE9" w:rsidRDefault="005A5A9C" w:rsidP="003F4804">
            <w:pPr>
              <w:spacing w:line="259" w:lineRule="auto"/>
              <w:jc w:val="center"/>
              <w:rPr>
                <w:rFonts w:ascii="Calibri" w:eastAsia="Calibri" w:hAnsi="Calibri" w:cs="Calibri"/>
                <w:sz w:val="18"/>
                <w:szCs w:val="18"/>
              </w:rPr>
            </w:pPr>
            <w:r w:rsidRPr="005D0BE9">
              <w:rPr>
                <w:rFonts w:ascii="Calibri" w:eastAsia="Calibri" w:hAnsi="Calibri" w:cs="Calibri"/>
                <w:sz w:val="18"/>
                <w:szCs w:val="18"/>
              </w:rPr>
              <w:t>1</w:t>
            </w:r>
          </w:p>
        </w:tc>
      </w:tr>
      <w:tr w:rsidR="005D0BE9" w:rsidRPr="005D0BE9" w14:paraId="2CDDE8CB" w14:textId="77777777" w:rsidTr="003F4804">
        <w:trPr>
          <w:trHeight w:val="308"/>
        </w:trPr>
        <w:tc>
          <w:tcPr>
            <w:tcW w:w="9125" w:type="dxa"/>
            <w:gridSpan w:val="4"/>
            <w:tcBorders>
              <w:top w:val="single" w:sz="4" w:space="0" w:color="000000"/>
              <w:left w:val="single" w:sz="4" w:space="0" w:color="000000"/>
              <w:bottom w:val="single" w:sz="4" w:space="0" w:color="000000"/>
              <w:right w:val="single" w:sz="4" w:space="0" w:color="000000"/>
            </w:tcBorders>
          </w:tcPr>
          <w:p w14:paraId="5F4D2053"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b/>
                <w:sz w:val="18"/>
                <w:lang w:val="pl"/>
              </w:rPr>
              <w:t xml:space="preserve">Pomieszczenia socjalne </w:t>
            </w:r>
          </w:p>
        </w:tc>
      </w:tr>
      <w:tr w:rsidR="005D0BE9" w:rsidRPr="005D0BE9" w14:paraId="60E3EEA6" w14:textId="77777777" w:rsidTr="003F4804">
        <w:trPr>
          <w:trHeight w:val="308"/>
        </w:trPr>
        <w:tc>
          <w:tcPr>
            <w:tcW w:w="953" w:type="dxa"/>
            <w:tcBorders>
              <w:top w:val="single" w:sz="4" w:space="0" w:color="000000"/>
              <w:left w:val="single" w:sz="4" w:space="0" w:color="000000"/>
              <w:bottom w:val="single" w:sz="4" w:space="0" w:color="000000"/>
              <w:right w:val="single" w:sz="4" w:space="0" w:color="000000"/>
            </w:tcBorders>
            <w:vAlign w:val="bottom"/>
          </w:tcPr>
          <w:p w14:paraId="58388903" w14:textId="77777777" w:rsidR="005A5A9C" w:rsidRPr="005D0BE9" w:rsidRDefault="005A5A9C" w:rsidP="003F4804">
            <w:pPr>
              <w:spacing w:line="259" w:lineRule="auto"/>
              <w:jc w:val="center"/>
              <w:rPr>
                <w:rFonts w:ascii="Calibri" w:eastAsia="Calibri" w:hAnsi="Calibri" w:cs="Calibri"/>
                <w:sz w:val="18"/>
                <w:szCs w:val="18"/>
              </w:rPr>
            </w:pPr>
            <w:r w:rsidRPr="005D0BE9">
              <w:rPr>
                <w:rFonts w:ascii="Calibri" w:eastAsia="Calibri" w:hAnsi="Calibri" w:cs="Calibri"/>
                <w:sz w:val="18"/>
                <w:szCs w:val="18"/>
              </w:rPr>
              <w:t>29</w:t>
            </w:r>
          </w:p>
        </w:tc>
        <w:tc>
          <w:tcPr>
            <w:tcW w:w="5759" w:type="dxa"/>
            <w:tcBorders>
              <w:top w:val="single" w:sz="4" w:space="0" w:color="000000"/>
              <w:left w:val="single" w:sz="4" w:space="0" w:color="000000"/>
              <w:bottom w:val="single" w:sz="4" w:space="0" w:color="000000"/>
              <w:right w:val="single" w:sz="4" w:space="0" w:color="000000"/>
            </w:tcBorders>
          </w:tcPr>
          <w:p w14:paraId="0BED2D0E"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Mycie zlewów i baterii </w:t>
            </w:r>
          </w:p>
        </w:tc>
        <w:tc>
          <w:tcPr>
            <w:tcW w:w="1292" w:type="dxa"/>
            <w:tcBorders>
              <w:top w:val="single" w:sz="4" w:space="0" w:color="000000"/>
              <w:left w:val="single" w:sz="4" w:space="0" w:color="000000"/>
              <w:bottom w:val="single" w:sz="4" w:space="0" w:color="000000"/>
              <w:right w:val="single" w:sz="4" w:space="0" w:color="000000"/>
            </w:tcBorders>
            <w:vAlign w:val="bottom"/>
          </w:tcPr>
          <w:p w14:paraId="24E63A52"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vAlign w:val="bottom"/>
          </w:tcPr>
          <w:p w14:paraId="2F58132A"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r>
      <w:tr w:rsidR="005D0BE9" w:rsidRPr="005D0BE9" w14:paraId="7661ADDC" w14:textId="77777777" w:rsidTr="003F4804">
        <w:trPr>
          <w:trHeight w:val="308"/>
        </w:trPr>
        <w:tc>
          <w:tcPr>
            <w:tcW w:w="953" w:type="dxa"/>
            <w:tcBorders>
              <w:top w:val="single" w:sz="4" w:space="0" w:color="000000"/>
              <w:left w:val="single" w:sz="4" w:space="0" w:color="000000"/>
              <w:bottom w:val="single" w:sz="4" w:space="0" w:color="000000"/>
              <w:right w:val="single" w:sz="4" w:space="0" w:color="000000"/>
            </w:tcBorders>
            <w:vAlign w:val="bottom"/>
          </w:tcPr>
          <w:p w14:paraId="23473F95" w14:textId="77777777" w:rsidR="005A5A9C" w:rsidRPr="005D0BE9" w:rsidRDefault="005A5A9C" w:rsidP="003F4804">
            <w:pPr>
              <w:spacing w:line="259" w:lineRule="auto"/>
              <w:jc w:val="center"/>
              <w:rPr>
                <w:rFonts w:ascii="Calibri" w:eastAsia="Calibri" w:hAnsi="Calibri" w:cs="Calibri"/>
                <w:sz w:val="18"/>
                <w:szCs w:val="18"/>
              </w:rPr>
            </w:pPr>
            <w:r w:rsidRPr="005D0BE9">
              <w:rPr>
                <w:rFonts w:ascii="Calibri" w:eastAsia="Calibri" w:hAnsi="Calibri" w:cs="Calibri"/>
                <w:sz w:val="18"/>
                <w:szCs w:val="18"/>
                <w:lang w:val="pl"/>
              </w:rPr>
              <w:t>30</w:t>
            </w:r>
          </w:p>
        </w:tc>
        <w:tc>
          <w:tcPr>
            <w:tcW w:w="5759" w:type="dxa"/>
            <w:tcBorders>
              <w:top w:val="single" w:sz="4" w:space="0" w:color="000000"/>
              <w:left w:val="single" w:sz="4" w:space="0" w:color="000000"/>
              <w:bottom w:val="single" w:sz="4" w:space="0" w:color="000000"/>
              <w:right w:val="single" w:sz="4" w:space="0" w:color="000000"/>
            </w:tcBorders>
          </w:tcPr>
          <w:p w14:paraId="7F5EF278"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Wycieranie blatów kuchennych </w:t>
            </w:r>
          </w:p>
        </w:tc>
        <w:tc>
          <w:tcPr>
            <w:tcW w:w="1292" w:type="dxa"/>
            <w:tcBorders>
              <w:top w:val="single" w:sz="4" w:space="0" w:color="000000"/>
              <w:left w:val="single" w:sz="4" w:space="0" w:color="000000"/>
              <w:bottom w:val="single" w:sz="4" w:space="0" w:color="000000"/>
              <w:right w:val="single" w:sz="4" w:space="0" w:color="000000"/>
            </w:tcBorders>
            <w:vAlign w:val="bottom"/>
          </w:tcPr>
          <w:p w14:paraId="7888E066"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vAlign w:val="bottom"/>
          </w:tcPr>
          <w:p w14:paraId="36159E2B"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r>
      <w:tr w:rsidR="005D0BE9" w:rsidRPr="005D0BE9" w14:paraId="3BC5BBE3" w14:textId="77777777" w:rsidTr="003F4804">
        <w:trPr>
          <w:trHeight w:val="308"/>
        </w:trPr>
        <w:tc>
          <w:tcPr>
            <w:tcW w:w="953" w:type="dxa"/>
            <w:tcBorders>
              <w:top w:val="single" w:sz="4" w:space="0" w:color="000000"/>
              <w:left w:val="single" w:sz="4" w:space="0" w:color="000000"/>
              <w:bottom w:val="single" w:sz="4" w:space="0" w:color="000000"/>
              <w:right w:val="single" w:sz="4" w:space="0" w:color="000000"/>
            </w:tcBorders>
            <w:vAlign w:val="bottom"/>
          </w:tcPr>
          <w:p w14:paraId="1C57D3C0" w14:textId="77777777" w:rsidR="005A5A9C" w:rsidRPr="005D0BE9" w:rsidRDefault="005A5A9C" w:rsidP="003F4804">
            <w:pPr>
              <w:spacing w:line="259" w:lineRule="auto"/>
              <w:jc w:val="center"/>
              <w:rPr>
                <w:rFonts w:ascii="Calibri" w:eastAsia="Calibri" w:hAnsi="Calibri" w:cs="Calibri"/>
                <w:sz w:val="18"/>
                <w:szCs w:val="18"/>
              </w:rPr>
            </w:pPr>
            <w:r w:rsidRPr="005D0BE9">
              <w:rPr>
                <w:rFonts w:ascii="Calibri" w:eastAsia="Calibri" w:hAnsi="Calibri" w:cs="Calibri"/>
                <w:sz w:val="18"/>
                <w:szCs w:val="18"/>
                <w:lang w:val="pl"/>
              </w:rPr>
              <w:t xml:space="preserve">31 </w:t>
            </w:r>
          </w:p>
        </w:tc>
        <w:tc>
          <w:tcPr>
            <w:tcW w:w="5759" w:type="dxa"/>
            <w:tcBorders>
              <w:top w:val="single" w:sz="4" w:space="0" w:color="000000"/>
              <w:left w:val="single" w:sz="4" w:space="0" w:color="000000"/>
              <w:bottom w:val="single" w:sz="4" w:space="0" w:color="000000"/>
              <w:right w:val="single" w:sz="4" w:space="0" w:color="000000"/>
            </w:tcBorders>
          </w:tcPr>
          <w:p w14:paraId="706325EB"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Wycieranie mebli kuchennych </w:t>
            </w:r>
          </w:p>
        </w:tc>
        <w:tc>
          <w:tcPr>
            <w:tcW w:w="1292" w:type="dxa"/>
            <w:tcBorders>
              <w:top w:val="single" w:sz="4" w:space="0" w:color="000000"/>
              <w:left w:val="single" w:sz="4" w:space="0" w:color="000000"/>
              <w:bottom w:val="single" w:sz="4" w:space="0" w:color="000000"/>
              <w:right w:val="single" w:sz="4" w:space="0" w:color="000000"/>
            </w:tcBorders>
            <w:vAlign w:val="bottom"/>
          </w:tcPr>
          <w:p w14:paraId="26B298EA"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vAlign w:val="bottom"/>
          </w:tcPr>
          <w:p w14:paraId="2CA11C41"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r>
      <w:tr w:rsidR="005D0BE9" w:rsidRPr="005D0BE9" w14:paraId="2B7AB1D9" w14:textId="77777777" w:rsidTr="003F4804">
        <w:trPr>
          <w:trHeight w:val="310"/>
        </w:trPr>
        <w:tc>
          <w:tcPr>
            <w:tcW w:w="953" w:type="dxa"/>
            <w:tcBorders>
              <w:top w:val="single" w:sz="4" w:space="0" w:color="000000"/>
              <w:left w:val="single" w:sz="4" w:space="0" w:color="000000"/>
              <w:bottom w:val="single" w:sz="4" w:space="0" w:color="000000"/>
              <w:right w:val="single" w:sz="4" w:space="0" w:color="000000"/>
            </w:tcBorders>
            <w:vAlign w:val="bottom"/>
          </w:tcPr>
          <w:p w14:paraId="2BC5B7E0" w14:textId="77777777" w:rsidR="005A5A9C" w:rsidRPr="005D0BE9" w:rsidRDefault="005A5A9C" w:rsidP="003F4804">
            <w:pPr>
              <w:spacing w:line="259" w:lineRule="auto"/>
              <w:jc w:val="center"/>
              <w:rPr>
                <w:rFonts w:ascii="Calibri" w:eastAsia="Calibri" w:hAnsi="Calibri" w:cs="Calibri"/>
                <w:sz w:val="18"/>
                <w:szCs w:val="18"/>
              </w:rPr>
            </w:pPr>
            <w:r w:rsidRPr="005D0BE9">
              <w:rPr>
                <w:rFonts w:ascii="Calibri" w:eastAsia="Calibri" w:hAnsi="Calibri" w:cs="Calibri"/>
                <w:sz w:val="18"/>
                <w:szCs w:val="18"/>
                <w:lang w:val="pl"/>
              </w:rPr>
              <w:t xml:space="preserve">32 </w:t>
            </w:r>
          </w:p>
        </w:tc>
        <w:tc>
          <w:tcPr>
            <w:tcW w:w="5759" w:type="dxa"/>
            <w:tcBorders>
              <w:top w:val="single" w:sz="4" w:space="0" w:color="000000"/>
              <w:left w:val="single" w:sz="4" w:space="0" w:color="000000"/>
              <w:bottom w:val="single" w:sz="4" w:space="0" w:color="000000"/>
              <w:right w:val="single" w:sz="4" w:space="0" w:color="000000"/>
            </w:tcBorders>
          </w:tcPr>
          <w:p w14:paraId="5B2BDFFE"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Mycie terakoty </w:t>
            </w:r>
          </w:p>
        </w:tc>
        <w:tc>
          <w:tcPr>
            <w:tcW w:w="1292" w:type="dxa"/>
            <w:tcBorders>
              <w:top w:val="single" w:sz="4" w:space="0" w:color="000000"/>
              <w:left w:val="single" w:sz="4" w:space="0" w:color="000000"/>
              <w:bottom w:val="single" w:sz="4" w:space="0" w:color="000000"/>
              <w:right w:val="single" w:sz="4" w:space="0" w:color="000000"/>
            </w:tcBorders>
            <w:vAlign w:val="bottom"/>
          </w:tcPr>
          <w:p w14:paraId="3D3D0863"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vAlign w:val="bottom"/>
          </w:tcPr>
          <w:p w14:paraId="69779421"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r>
      <w:tr w:rsidR="005D0BE9" w:rsidRPr="005D0BE9" w14:paraId="1AEB338A" w14:textId="77777777" w:rsidTr="003F4804">
        <w:trPr>
          <w:trHeight w:val="308"/>
        </w:trPr>
        <w:tc>
          <w:tcPr>
            <w:tcW w:w="953" w:type="dxa"/>
            <w:tcBorders>
              <w:top w:val="single" w:sz="4" w:space="0" w:color="000000"/>
              <w:left w:val="single" w:sz="4" w:space="0" w:color="000000"/>
              <w:bottom w:val="single" w:sz="4" w:space="0" w:color="000000"/>
              <w:right w:val="single" w:sz="4" w:space="0" w:color="000000"/>
            </w:tcBorders>
            <w:vAlign w:val="bottom"/>
          </w:tcPr>
          <w:p w14:paraId="1D058EFA" w14:textId="77777777" w:rsidR="005A5A9C" w:rsidRPr="005D0BE9" w:rsidRDefault="005A5A9C" w:rsidP="003F4804">
            <w:pPr>
              <w:spacing w:line="259" w:lineRule="auto"/>
              <w:jc w:val="center"/>
              <w:rPr>
                <w:rFonts w:ascii="Calibri" w:eastAsia="Calibri" w:hAnsi="Calibri" w:cs="Calibri"/>
                <w:sz w:val="18"/>
                <w:szCs w:val="18"/>
              </w:rPr>
            </w:pPr>
            <w:r w:rsidRPr="005D0BE9">
              <w:rPr>
                <w:rFonts w:ascii="Calibri" w:eastAsia="Calibri" w:hAnsi="Calibri" w:cs="Calibri"/>
                <w:sz w:val="18"/>
                <w:szCs w:val="18"/>
                <w:lang w:val="pl"/>
              </w:rPr>
              <w:t>33</w:t>
            </w:r>
          </w:p>
        </w:tc>
        <w:tc>
          <w:tcPr>
            <w:tcW w:w="5759" w:type="dxa"/>
            <w:tcBorders>
              <w:top w:val="single" w:sz="4" w:space="0" w:color="000000"/>
              <w:left w:val="single" w:sz="4" w:space="0" w:color="000000"/>
              <w:bottom w:val="single" w:sz="4" w:space="0" w:color="000000"/>
              <w:right w:val="single" w:sz="4" w:space="0" w:color="000000"/>
            </w:tcBorders>
          </w:tcPr>
          <w:p w14:paraId="794AC8AF"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Mycie glazury </w:t>
            </w:r>
          </w:p>
        </w:tc>
        <w:tc>
          <w:tcPr>
            <w:tcW w:w="1292" w:type="dxa"/>
            <w:tcBorders>
              <w:top w:val="single" w:sz="4" w:space="0" w:color="000000"/>
              <w:left w:val="single" w:sz="4" w:space="0" w:color="000000"/>
              <w:bottom w:val="single" w:sz="4" w:space="0" w:color="000000"/>
              <w:right w:val="single" w:sz="4" w:space="0" w:color="000000"/>
            </w:tcBorders>
            <w:vAlign w:val="bottom"/>
          </w:tcPr>
          <w:p w14:paraId="4501E6CC" w14:textId="77777777" w:rsidR="005A5A9C" w:rsidRPr="005D0BE9" w:rsidRDefault="005A5A9C" w:rsidP="003F4804">
            <w:pPr>
              <w:spacing w:line="259" w:lineRule="auto"/>
              <w:jc w:val="center"/>
              <w:rPr>
                <w:rFonts w:ascii="Calibri" w:eastAsia="Calibri" w:hAnsi="Calibri" w:cs="Calibri"/>
              </w:rPr>
            </w:pPr>
          </w:p>
        </w:tc>
        <w:tc>
          <w:tcPr>
            <w:tcW w:w="1121" w:type="dxa"/>
            <w:tcBorders>
              <w:top w:val="single" w:sz="4" w:space="0" w:color="000000"/>
              <w:left w:val="single" w:sz="4" w:space="0" w:color="000000"/>
              <w:bottom w:val="single" w:sz="4" w:space="0" w:color="000000"/>
              <w:right w:val="single" w:sz="4" w:space="0" w:color="000000"/>
            </w:tcBorders>
            <w:vAlign w:val="bottom"/>
          </w:tcPr>
          <w:p w14:paraId="74FFF872"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2 </w:t>
            </w:r>
          </w:p>
        </w:tc>
      </w:tr>
      <w:tr w:rsidR="005D0BE9" w:rsidRPr="005D0BE9" w14:paraId="02C98CA1" w14:textId="77777777" w:rsidTr="003F4804">
        <w:trPr>
          <w:trHeight w:val="308"/>
        </w:trPr>
        <w:tc>
          <w:tcPr>
            <w:tcW w:w="953" w:type="dxa"/>
            <w:tcBorders>
              <w:top w:val="single" w:sz="4" w:space="0" w:color="000000"/>
              <w:left w:val="single" w:sz="4" w:space="0" w:color="000000"/>
              <w:bottom w:val="single" w:sz="4" w:space="0" w:color="000000"/>
              <w:right w:val="single" w:sz="4" w:space="0" w:color="000000"/>
            </w:tcBorders>
            <w:vAlign w:val="bottom"/>
          </w:tcPr>
          <w:p w14:paraId="4C24EE01" w14:textId="77777777" w:rsidR="005A5A9C" w:rsidRPr="005D0BE9" w:rsidRDefault="005A5A9C" w:rsidP="003F4804">
            <w:pPr>
              <w:spacing w:line="259" w:lineRule="auto"/>
              <w:jc w:val="center"/>
              <w:rPr>
                <w:rFonts w:ascii="Calibri" w:eastAsia="Calibri" w:hAnsi="Calibri" w:cs="Calibri"/>
                <w:sz w:val="18"/>
                <w:szCs w:val="18"/>
              </w:rPr>
            </w:pPr>
            <w:r w:rsidRPr="005D0BE9">
              <w:rPr>
                <w:rFonts w:ascii="Calibri" w:eastAsia="Calibri" w:hAnsi="Calibri" w:cs="Calibri"/>
                <w:sz w:val="18"/>
                <w:szCs w:val="18"/>
                <w:lang w:val="pl"/>
              </w:rPr>
              <w:t xml:space="preserve">34 </w:t>
            </w:r>
          </w:p>
        </w:tc>
        <w:tc>
          <w:tcPr>
            <w:tcW w:w="5759" w:type="dxa"/>
            <w:tcBorders>
              <w:top w:val="single" w:sz="4" w:space="0" w:color="000000"/>
              <w:left w:val="single" w:sz="4" w:space="0" w:color="000000"/>
              <w:bottom w:val="single" w:sz="4" w:space="0" w:color="000000"/>
              <w:right w:val="single" w:sz="4" w:space="0" w:color="000000"/>
            </w:tcBorders>
          </w:tcPr>
          <w:p w14:paraId="3FCB7108"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Usuwanie plam z urządzeń kuchennych typu: lodówka, zmywarka </w:t>
            </w:r>
          </w:p>
        </w:tc>
        <w:tc>
          <w:tcPr>
            <w:tcW w:w="1292" w:type="dxa"/>
            <w:tcBorders>
              <w:top w:val="single" w:sz="4" w:space="0" w:color="000000"/>
              <w:left w:val="single" w:sz="4" w:space="0" w:color="000000"/>
              <w:bottom w:val="single" w:sz="4" w:space="0" w:color="000000"/>
              <w:right w:val="single" w:sz="4" w:space="0" w:color="000000"/>
            </w:tcBorders>
            <w:vAlign w:val="bottom"/>
          </w:tcPr>
          <w:p w14:paraId="7ABC237C"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vAlign w:val="bottom"/>
          </w:tcPr>
          <w:p w14:paraId="1EAA3540"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r>
      <w:tr w:rsidR="005D0BE9" w:rsidRPr="005D0BE9" w14:paraId="3C6D2653" w14:textId="77777777" w:rsidTr="003F4804">
        <w:trPr>
          <w:trHeight w:val="308"/>
        </w:trPr>
        <w:tc>
          <w:tcPr>
            <w:tcW w:w="953" w:type="dxa"/>
            <w:tcBorders>
              <w:top w:val="single" w:sz="4" w:space="0" w:color="000000"/>
              <w:left w:val="single" w:sz="4" w:space="0" w:color="000000"/>
              <w:bottom w:val="single" w:sz="4" w:space="0" w:color="000000"/>
              <w:right w:val="single" w:sz="4" w:space="0" w:color="000000"/>
            </w:tcBorders>
          </w:tcPr>
          <w:p w14:paraId="0924AEB2" w14:textId="77777777" w:rsidR="005A5A9C" w:rsidRPr="005D0BE9" w:rsidRDefault="005A5A9C" w:rsidP="003F4804">
            <w:pPr>
              <w:spacing w:line="259" w:lineRule="auto"/>
              <w:jc w:val="center"/>
              <w:rPr>
                <w:rFonts w:ascii="Calibri" w:eastAsia="Calibri" w:hAnsi="Calibri" w:cs="Calibri"/>
                <w:sz w:val="18"/>
                <w:szCs w:val="18"/>
              </w:rPr>
            </w:pPr>
            <w:r w:rsidRPr="005D0BE9">
              <w:rPr>
                <w:rFonts w:ascii="Calibri" w:eastAsia="Calibri" w:hAnsi="Calibri" w:cs="Calibri"/>
                <w:sz w:val="18"/>
                <w:szCs w:val="18"/>
                <w:lang w:val="pl"/>
              </w:rPr>
              <w:t xml:space="preserve">35 </w:t>
            </w:r>
          </w:p>
        </w:tc>
        <w:tc>
          <w:tcPr>
            <w:tcW w:w="5759" w:type="dxa"/>
            <w:tcBorders>
              <w:top w:val="single" w:sz="4" w:space="0" w:color="000000"/>
              <w:left w:val="single" w:sz="4" w:space="0" w:color="000000"/>
              <w:bottom w:val="single" w:sz="4" w:space="0" w:color="000000"/>
              <w:right w:val="single" w:sz="4" w:space="0" w:color="000000"/>
            </w:tcBorders>
          </w:tcPr>
          <w:p w14:paraId="5F4E8A9A"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Sprzątanie naczyń kuchennych </w:t>
            </w:r>
          </w:p>
        </w:tc>
        <w:tc>
          <w:tcPr>
            <w:tcW w:w="1292" w:type="dxa"/>
            <w:tcBorders>
              <w:top w:val="single" w:sz="4" w:space="0" w:color="000000"/>
              <w:left w:val="single" w:sz="4" w:space="0" w:color="000000"/>
              <w:bottom w:val="single" w:sz="4" w:space="0" w:color="000000"/>
              <w:right w:val="single" w:sz="4" w:space="0" w:color="000000"/>
            </w:tcBorders>
          </w:tcPr>
          <w:p w14:paraId="63281FA8"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tcPr>
          <w:p w14:paraId="15536C44"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r>
      <w:tr w:rsidR="005D0BE9" w:rsidRPr="005D0BE9" w14:paraId="3009F5EC" w14:textId="77777777" w:rsidTr="003F4804">
        <w:trPr>
          <w:trHeight w:val="308"/>
        </w:trPr>
        <w:tc>
          <w:tcPr>
            <w:tcW w:w="953" w:type="dxa"/>
            <w:tcBorders>
              <w:top w:val="single" w:sz="4" w:space="0" w:color="000000"/>
              <w:left w:val="single" w:sz="4" w:space="0" w:color="000000"/>
              <w:bottom w:val="single" w:sz="4" w:space="0" w:color="000000"/>
              <w:right w:val="single" w:sz="4" w:space="0" w:color="000000"/>
            </w:tcBorders>
          </w:tcPr>
          <w:p w14:paraId="42640BC7" w14:textId="77777777" w:rsidR="005A5A9C" w:rsidRPr="005D0BE9" w:rsidRDefault="005A5A9C" w:rsidP="003F4804">
            <w:pPr>
              <w:spacing w:line="259" w:lineRule="auto"/>
              <w:jc w:val="center"/>
              <w:rPr>
                <w:rFonts w:ascii="Calibri" w:eastAsia="Calibri" w:hAnsi="Calibri" w:cs="Calibri"/>
                <w:sz w:val="18"/>
                <w:szCs w:val="18"/>
                <w:lang w:val="pl"/>
              </w:rPr>
            </w:pPr>
            <w:r w:rsidRPr="005D0BE9">
              <w:rPr>
                <w:rFonts w:ascii="Calibri" w:eastAsia="Calibri" w:hAnsi="Calibri" w:cs="Calibri"/>
                <w:sz w:val="18"/>
                <w:szCs w:val="18"/>
                <w:lang w:val="pl"/>
              </w:rPr>
              <w:t>36</w:t>
            </w:r>
          </w:p>
        </w:tc>
        <w:tc>
          <w:tcPr>
            <w:tcW w:w="5759" w:type="dxa"/>
            <w:tcBorders>
              <w:top w:val="single" w:sz="4" w:space="0" w:color="000000"/>
              <w:left w:val="single" w:sz="4" w:space="0" w:color="000000"/>
              <w:bottom w:val="single" w:sz="4" w:space="0" w:color="000000"/>
              <w:right w:val="single" w:sz="4" w:space="0" w:color="000000"/>
            </w:tcBorders>
          </w:tcPr>
          <w:p w14:paraId="1324B207" w14:textId="77777777" w:rsidR="005A5A9C" w:rsidRPr="005D0BE9" w:rsidRDefault="005A5A9C" w:rsidP="003F4804">
            <w:pPr>
              <w:spacing w:line="259" w:lineRule="auto"/>
              <w:rPr>
                <w:rFonts w:ascii="Calibri" w:eastAsia="Calibri" w:hAnsi="Calibri" w:cs="Calibri"/>
                <w:sz w:val="18"/>
                <w:lang w:val="pl"/>
              </w:rPr>
            </w:pPr>
            <w:r w:rsidRPr="005D0BE9">
              <w:rPr>
                <w:rFonts w:ascii="Calibri" w:eastAsia="Calibri" w:hAnsi="Calibri" w:cs="Calibri"/>
                <w:sz w:val="18"/>
                <w:lang w:val="pl"/>
              </w:rPr>
              <w:t>Dezynfekcja klamek, poręczy, pochwytów, blatów</w:t>
            </w:r>
          </w:p>
        </w:tc>
        <w:tc>
          <w:tcPr>
            <w:tcW w:w="1292" w:type="dxa"/>
            <w:tcBorders>
              <w:top w:val="single" w:sz="4" w:space="0" w:color="000000"/>
              <w:left w:val="single" w:sz="4" w:space="0" w:color="000000"/>
              <w:bottom w:val="single" w:sz="4" w:space="0" w:color="000000"/>
              <w:right w:val="single" w:sz="4" w:space="0" w:color="000000"/>
            </w:tcBorders>
          </w:tcPr>
          <w:p w14:paraId="01CE7D21" w14:textId="77777777" w:rsidR="005A5A9C" w:rsidRPr="005D0BE9" w:rsidRDefault="005A5A9C" w:rsidP="003F4804">
            <w:pPr>
              <w:spacing w:line="259" w:lineRule="auto"/>
              <w:jc w:val="center"/>
              <w:rPr>
                <w:rFonts w:ascii="Calibri" w:eastAsia="Calibri" w:hAnsi="Calibri" w:cs="Calibri"/>
                <w:sz w:val="18"/>
                <w:lang w:val="pl"/>
              </w:rPr>
            </w:pPr>
            <w:r w:rsidRPr="005D0BE9">
              <w:rPr>
                <w:rFonts w:ascii="Calibri" w:eastAsia="Calibri" w:hAnsi="Calibri" w:cs="Calibri"/>
                <w:sz w:val="18"/>
                <w:lang w:val="pl"/>
              </w:rPr>
              <w:t>5</w:t>
            </w:r>
          </w:p>
        </w:tc>
        <w:tc>
          <w:tcPr>
            <w:tcW w:w="1121" w:type="dxa"/>
            <w:tcBorders>
              <w:top w:val="single" w:sz="4" w:space="0" w:color="000000"/>
              <w:left w:val="single" w:sz="4" w:space="0" w:color="000000"/>
              <w:bottom w:val="single" w:sz="4" w:space="0" w:color="000000"/>
              <w:right w:val="single" w:sz="4" w:space="0" w:color="000000"/>
            </w:tcBorders>
          </w:tcPr>
          <w:p w14:paraId="69A31282" w14:textId="77777777" w:rsidR="005A5A9C" w:rsidRPr="005D0BE9" w:rsidRDefault="005A5A9C" w:rsidP="003F4804">
            <w:pPr>
              <w:spacing w:line="259" w:lineRule="auto"/>
              <w:jc w:val="center"/>
              <w:rPr>
                <w:rFonts w:ascii="Calibri" w:eastAsia="Calibri" w:hAnsi="Calibri" w:cs="Calibri"/>
                <w:sz w:val="18"/>
              </w:rPr>
            </w:pPr>
          </w:p>
        </w:tc>
      </w:tr>
      <w:tr w:rsidR="005D0BE9" w:rsidRPr="005D0BE9" w14:paraId="7F49DF2B" w14:textId="77777777" w:rsidTr="003F4804">
        <w:trPr>
          <w:trHeight w:val="310"/>
        </w:trPr>
        <w:tc>
          <w:tcPr>
            <w:tcW w:w="9125" w:type="dxa"/>
            <w:gridSpan w:val="4"/>
            <w:tcBorders>
              <w:top w:val="single" w:sz="4" w:space="0" w:color="000000"/>
              <w:left w:val="single" w:sz="4" w:space="0" w:color="000000"/>
              <w:bottom w:val="single" w:sz="4" w:space="0" w:color="000000"/>
              <w:right w:val="single" w:sz="4" w:space="0" w:color="000000"/>
            </w:tcBorders>
          </w:tcPr>
          <w:p w14:paraId="092C3069"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b/>
                <w:sz w:val="18"/>
                <w:lang w:val="pl"/>
              </w:rPr>
              <w:t xml:space="preserve">Usługi dodatkowe </w:t>
            </w:r>
          </w:p>
        </w:tc>
      </w:tr>
      <w:tr w:rsidR="005D0BE9" w:rsidRPr="005D0BE9" w14:paraId="4837CC4B" w14:textId="77777777" w:rsidTr="003F4804">
        <w:trPr>
          <w:trHeight w:val="663"/>
        </w:trPr>
        <w:tc>
          <w:tcPr>
            <w:tcW w:w="953" w:type="dxa"/>
            <w:tcBorders>
              <w:top w:val="single" w:sz="4" w:space="0" w:color="000000"/>
              <w:left w:val="single" w:sz="4" w:space="0" w:color="000000"/>
              <w:bottom w:val="single" w:sz="4" w:space="0" w:color="000000"/>
              <w:right w:val="single" w:sz="4" w:space="0" w:color="000000"/>
            </w:tcBorders>
            <w:vAlign w:val="center"/>
          </w:tcPr>
          <w:p w14:paraId="50036935"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 xml:space="preserve">37 </w:t>
            </w:r>
          </w:p>
        </w:tc>
        <w:tc>
          <w:tcPr>
            <w:tcW w:w="5759" w:type="dxa"/>
            <w:tcBorders>
              <w:top w:val="single" w:sz="4" w:space="0" w:color="000000"/>
              <w:left w:val="single" w:sz="4" w:space="0" w:color="000000"/>
              <w:bottom w:val="single" w:sz="4" w:space="0" w:color="000000"/>
              <w:right w:val="single" w:sz="4" w:space="0" w:color="000000"/>
            </w:tcBorders>
            <w:vAlign w:val="center"/>
          </w:tcPr>
          <w:p w14:paraId="2DE8085F"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Mycie okien od wewnątrz budynku </w:t>
            </w:r>
          </w:p>
        </w:tc>
        <w:tc>
          <w:tcPr>
            <w:tcW w:w="2413" w:type="dxa"/>
            <w:gridSpan w:val="2"/>
            <w:tcBorders>
              <w:top w:val="single" w:sz="4" w:space="0" w:color="000000"/>
              <w:left w:val="single" w:sz="4" w:space="0" w:color="000000"/>
              <w:bottom w:val="single" w:sz="4" w:space="0" w:color="000000"/>
              <w:right w:val="single" w:sz="4" w:space="0" w:color="000000"/>
            </w:tcBorders>
          </w:tcPr>
          <w:p w14:paraId="3995F07D"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 xml:space="preserve">2x w roku (marzec, wrzesień) </w:t>
            </w:r>
          </w:p>
        </w:tc>
      </w:tr>
      <w:tr w:rsidR="005D0BE9" w:rsidRPr="005D0BE9" w14:paraId="3D482CA2" w14:textId="77777777" w:rsidTr="003F4804">
        <w:trPr>
          <w:trHeight w:val="424"/>
        </w:trPr>
        <w:tc>
          <w:tcPr>
            <w:tcW w:w="953" w:type="dxa"/>
            <w:tcBorders>
              <w:top w:val="single" w:sz="4" w:space="0" w:color="000000"/>
              <w:left w:val="single" w:sz="4" w:space="0" w:color="000000"/>
              <w:bottom w:val="single" w:sz="4" w:space="0" w:color="000000"/>
              <w:right w:val="single" w:sz="4" w:space="0" w:color="000000"/>
            </w:tcBorders>
            <w:vAlign w:val="center"/>
          </w:tcPr>
          <w:p w14:paraId="1FA52DC4"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 xml:space="preserve">38 </w:t>
            </w:r>
          </w:p>
        </w:tc>
        <w:tc>
          <w:tcPr>
            <w:tcW w:w="5759" w:type="dxa"/>
            <w:tcBorders>
              <w:top w:val="single" w:sz="4" w:space="0" w:color="000000"/>
              <w:left w:val="single" w:sz="4" w:space="0" w:color="000000"/>
              <w:bottom w:val="single" w:sz="4" w:space="0" w:color="000000"/>
              <w:right w:val="single" w:sz="4" w:space="0" w:color="000000"/>
            </w:tcBorders>
            <w:vAlign w:val="center"/>
          </w:tcPr>
          <w:p w14:paraId="1ED98DD9"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Pranie wykładzin dywanowych  na mokro</w:t>
            </w:r>
          </w:p>
        </w:tc>
        <w:tc>
          <w:tcPr>
            <w:tcW w:w="2413" w:type="dxa"/>
            <w:gridSpan w:val="2"/>
            <w:tcBorders>
              <w:top w:val="single" w:sz="4" w:space="0" w:color="000000"/>
              <w:left w:val="single" w:sz="4" w:space="0" w:color="000000"/>
              <w:bottom w:val="single" w:sz="4" w:space="0" w:color="000000"/>
              <w:right w:val="single" w:sz="4" w:space="0" w:color="000000"/>
            </w:tcBorders>
          </w:tcPr>
          <w:p w14:paraId="1B2388EA"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lang w:val="pl"/>
              </w:rPr>
              <w:t>1x w roku</w:t>
            </w:r>
            <w:r w:rsidRPr="005D0BE9">
              <w:rPr>
                <w:rFonts w:ascii="Calibri" w:eastAsia="Calibri" w:hAnsi="Calibri" w:cs="Calibri"/>
                <w:sz w:val="16"/>
                <w:lang w:val="pl"/>
              </w:rPr>
              <w:t xml:space="preserve"> (marzec lub wrzesień)</w:t>
            </w:r>
          </w:p>
        </w:tc>
      </w:tr>
      <w:tr w:rsidR="005D0BE9" w:rsidRPr="005D0BE9" w14:paraId="62ECB9B0" w14:textId="77777777" w:rsidTr="003F4804">
        <w:trPr>
          <w:trHeight w:val="643"/>
        </w:trPr>
        <w:tc>
          <w:tcPr>
            <w:tcW w:w="953" w:type="dxa"/>
            <w:tcBorders>
              <w:top w:val="single" w:sz="4" w:space="0" w:color="000000"/>
              <w:left w:val="single" w:sz="4" w:space="0" w:color="000000"/>
              <w:bottom w:val="single" w:sz="4" w:space="0" w:color="000000"/>
              <w:right w:val="single" w:sz="4" w:space="0" w:color="000000"/>
            </w:tcBorders>
            <w:vAlign w:val="center"/>
          </w:tcPr>
          <w:p w14:paraId="14E52277" w14:textId="77777777" w:rsidR="005A5A9C" w:rsidRPr="005D0BE9" w:rsidRDefault="005A5A9C" w:rsidP="003F4804">
            <w:pPr>
              <w:spacing w:line="259" w:lineRule="auto"/>
              <w:ind w:right="5"/>
              <w:jc w:val="center"/>
              <w:rPr>
                <w:rFonts w:ascii="Calibri" w:eastAsia="Calibri" w:hAnsi="Calibri" w:cs="Calibri"/>
                <w:sz w:val="18"/>
                <w:szCs w:val="18"/>
              </w:rPr>
            </w:pPr>
            <w:r w:rsidRPr="005D0BE9">
              <w:rPr>
                <w:rFonts w:ascii="Calibri" w:eastAsia="Calibri" w:hAnsi="Calibri" w:cs="Calibri"/>
                <w:sz w:val="18"/>
                <w:szCs w:val="18"/>
              </w:rPr>
              <w:t>39</w:t>
            </w:r>
          </w:p>
        </w:tc>
        <w:tc>
          <w:tcPr>
            <w:tcW w:w="5759" w:type="dxa"/>
            <w:tcBorders>
              <w:top w:val="single" w:sz="4" w:space="0" w:color="000000"/>
              <w:left w:val="single" w:sz="4" w:space="0" w:color="000000"/>
              <w:bottom w:val="single" w:sz="4" w:space="0" w:color="000000"/>
              <w:right w:val="single" w:sz="4" w:space="0" w:color="000000"/>
            </w:tcBorders>
            <w:vAlign w:val="center"/>
          </w:tcPr>
          <w:p w14:paraId="3567DA04" w14:textId="77777777" w:rsidR="005A5A9C" w:rsidRPr="005D0BE9" w:rsidRDefault="005A5A9C" w:rsidP="003F4804">
            <w:pPr>
              <w:spacing w:line="259" w:lineRule="auto"/>
              <w:rPr>
                <w:rFonts w:ascii="Calibri" w:eastAsia="Calibri" w:hAnsi="Calibri" w:cs="Calibri"/>
              </w:rPr>
            </w:pPr>
            <w:r w:rsidRPr="005D0BE9">
              <w:rPr>
                <w:rFonts w:ascii="Calibri" w:eastAsia="Calibri" w:hAnsi="Calibri" w:cs="Calibri"/>
                <w:sz w:val="18"/>
                <w:lang w:val="pl"/>
              </w:rPr>
              <w:t xml:space="preserve">Pranie mebli tapicerowanych </w:t>
            </w:r>
          </w:p>
        </w:tc>
        <w:tc>
          <w:tcPr>
            <w:tcW w:w="2413" w:type="dxa"/>
            <w:gridSpan w:val="2"/>
            <w:tcBorders>
              <w:top w:val="single" w:sz="4" w:space="0" w:color="000000"/>
              <w:left w:val="single" w:sz="4" w:space="0" w:color="000000"/>
              <w:bottom w:val="single" w:sz="4" w:space="0" w:color="000000"/>
              <w:right w:val="single" w:sz="4" w:space="0" w:color="000000"/>
            </w:tcBorders>
          </w:tcPr>
          <w:p w14:paraId="6C239A6D" w14:textId="77777777" w:rsidR="005A5A9C" w:rsidRPr="005D0BE9" w:rsidRDefault="005A5A9C" w:rsidP="003F4804">
            <w:pPr>
              <w:spacing w:after="15" w:line="246" w:lineRule="auto"/>
              <w:jc w:val="center"/>
              <w:rPr>
                <w:rFonts w:ascii="Calibri" w:eastAsia="Calibri" w:hAnsi="Calibri" w:cs="Calibri"/>
              </w:rPr>
            </w:pPr>
            <w:r w:rsidRPr="005D0BE9">
              <w:rPr>
                <w:rFonts w:ascii="Calibri" w:eastAsia="Calibri" w:hAnsi="Calibri" w:cs="Calibri"/>
                <w:sz w:val="18"/>
                <w:lang w:val="pl"/>
              </w:rPr>
              <w:t>1x w roku</w:t>
            </w:r>
            <w:r w:rsidRPr="005D0BE9">
              <w:rPr>
                <w:rFonts w:ascii="Calibri" w:eastAsia="Calibri" w:hAnsi="Calibri" w:cs="Calibri"/>
                <w:sz w:val="16"/>
                <w:lang w:val="pl"/>
              </w:rPr>
              <w:t xml:space="preserve"> (marzec lub wrzesień) </w:t>
            </w:r>
          </w:p>
          <w:p w14:paraId="2CE832AC" w14:textId="77777777" w:rsidR="005A5A9C" w:rsidRPr="005D0BE9" w:rsidRDefault="005A5A9C" w:rsidP="003F4804">
            <w:pPr>
              <w:spacing w:line="259" w:lineRule="auto"/>
              <w:jc w:val="center"/>
              <w:rPr>
                <w:rFonts w:ascii="Calibri" w:eastAsia="Calibri" w:hAnsi="Calibri" w:cs="Calibri"/>
              </w:rPr>
            </w:pPr>
            <w:r w:rsidRPr="005D0BE9">
              <w:rPr>
                <w:rFonts w:ascii="Calibri" w:eastAsia="Calibri" w:hAnsi="Calibri" w:cs="Calibri"/>
                <w:sz w:val="18"/>
              </w:rPr>
              <w:t xml:space="preserve"> </w:t>
            </w:r>
          </w:p>
        </w:tc>
      </w:tr>
    </w:tbl>
    <w:p w14:paraId="2E9C8089" w14:textId="77777777" w:rsidR="005A5A9C" w:rsidRPr="005D0BE9" w:rsidRDefault="005A5A9C" w:rsidP="005A5A9C">
      <w:pPr>
        <w:spacing w:after="72" w:line="259" w:lineRule="auto"/>
        <w:rPr>
          <w:rFonts w:ascii="Calibri" w:eastAsia="Calibri" w:hAnsi="Calibri" w:cs="Calibri"/>
          <w:sz w:val="16"/>
          <w:lang w:eastAsia="de-DE"/>
        </w:rPr>
      </w:pPr>
      <w:r w:rsidRPr="005D0BE9">
        <w:rPr>
          <w:rFonts w:ascii="Calibri" w:eastAsia="Calibri" w:hAnsi="Calibri" w:cs="Calibri"/>
          <w:sz w:val="16"/>
          <w:lang w:val="de-DE" w:eastAsia="de-DE"/>
        </w:rPr>
        <w:t>X</w:t>
      </w:r>
      <w:r w:rsidRPr="005D0BE9">
        <w:rPr>
          <w:rFonts w:ascii="Calibri" w:eastAsia="Calibri" w:hAnsi="Calibri" w:cs="Calibri"/>
          <w:sz w:val="16"/>
          <w:lang w:eastAsia="de-DE"/>
        </w:rPr>
        <w:t>*- W zależności od potrzeb tj. usuwanie na bieżąco świeżych plam z wykładzin</w:t>
      </w:r>
    </w:p>
    <w:p w14:paraId="306B3DFE" w14:textId="77777777" w:rsidR="00F24CD2" w:rsidRPr="005D0BE9" w:rsidRDefault="00F24CD2" w:rsidP="00F24CD2">
      <w:pPr>
        <w:numPr>
          <w:ilvl w:val="0"/>
          <w:numId w:val="9"/>
        </w:numPr>
        <w:spacing w:after="0" w:line="265" w:lineRule="auto"/>
        <w:ind w:right="633" w:hanging="425"/>
        <w:jc w:val="both"/>
        <w:rPr>
          <w:rFonts w:ascii="Calibri" w:eastAsia="Calibri" w:hAnsi="Calibri" w:cs="Calibri"/>
          <w:lang w:val="de-DE" w:eastAsia="de-DE"/>
        </w:rPr>
      </w:pPr>
      <w:r w:rsidRPr="005D0BE9">
        <w:rPr>
          <w:rFonts w:ascii="Calibri" w:eastAsia="Calibri" w:hAnsi="Calibri" w:cs="Calibri"/>
          <w:lang w:val="pl" w:eastAsia="de-DE"/>
        </w:rPr>
        <w:t xml:space="preserve">Podział budynku z uwzględnieniem pięter i rodzajów pomieszczeń: </w:t>
      </w:r>
    </w:p>
    <w:p w14:paraId="054EA2C2" w14:textId="77777777" w:rsidR="008774B2" w:rsidRPr="005D0BE9" w:rsidRDefault="008774B2" w:rsidP="00E85285">
      <w:pPr>
        <w:spacing w:after="42" w:line="265" w:lineRule="auto"/>
        <w:ind w:right="633"/>
        <w:jc w:val="both"/>
        <w:rPr>
          <w:rFonts w:ascii="Calibri" w:eastAsia="Calibri" w:hAnsi="Calibri" w:cs="Calibri"/>
          <w:lang w:val="de-DE" w:eastAsia="de-DE"/>
        </w:rPr>
      </w:pPr>
    </w:p>
    <w:p w14:paraId="21781FDE" w14:textId="42DA3884" w:rsidR="003F75B4" w:rsidRPr="005D0BE9" w:rsidRDefault="003F75B4" w:rsidP="00E85285">
      <w:pPr>
        <w:spacing w:after="42" w:line="265" w:lineRule="auto"/>
        <w:ind w:right="633"/>
        <w:jc w:val="both"/>
        <w:rPr>
          <w:rFonts w:ascii="Calibri" w:eastAsia="Calibri" w:hAnsi="Calibri" w:cs="Calibri"/>
          <w:b/>
          <w:bCs/>
          <w:lang w:val="de-DE" w:eastAsia="de-DE"/>
        </w:rPr>
      </w:pPr>
      <w:r w:rsidRPr="005D0BE9">
        <w:rPr>
          <w:rFonts w:ascii="Calibri" w:eastAsia="Calibri" w:hAnsi="Calibri" w:cs="Calibri"/>
          <w:b/>
          <w:bCs/>
          <w:lang w:val="de-DE" w:eastAsia="de-DE"/>
        </w:rPr>
        <w:t>Delegatura Ostrołęka:</w:t>
      </w:r>
    </w:p>
    <w:tbl>
      <w:tblPr>
        <w:tblStyle w:val="TableGrid"/>
        <w:tblW w:w="9072" w:type="dxa"/>
        <w:tblInd w:w="398" w:type="dxa"/>
        <w:tblCellMar>
          <w:top w:w="40" w:type="dxa"/>
          <w:left w:w="106" w:type="dxa"/>
          <w:right w:w="115" w:type="dxa"/>
        </w:tblCellMar>
        <w:tblLook w:val="04A0" w:firstRow="1" w:lastRow="0" w:firstColumn="1" w:lastColumn="0" w:noHBand="0" w:noVBand="1"/>
      </w:tblPr>
      <w:tblGrid>
        <w:gridCol w:w="1417"/>
        <w:gridCol w:w="1844"/>
        <w:gridCol w:w="3401"/>
        <w:gridCol w:w="2410"/>
      </w:tblGrid>
      <w:tr w:rsidR="005D0BE9" w:rsidRPr="005D0BE9" w14:paraId="0ED70331" w14:textId="77777777" w:rsidTr="00C641FB">
        <w:trPr>
          <w:trHeight w:val="449"/>
        </w:trPr>
        <w:tc>
          <w:tcPr>
            <w:tcW w:w="1417" w:type="dxa"/>
            <w:tcBorders>
              <w:top w:val="single" w:sz="4" w:space="0" w:color="000000"/>
              <w:left w:val="single" w:sz="4" w:space="0" w:color="000000"/>
              <w:bottom w:val="single" w:sz="4" w:space="0" w:color="000000"/>
              <w:right w:val="single" w:sz="4" w:space="0" w:color="000000"/>
            </w:tcBorders>
            <w:vAlign w:val="center"/>
          </w:tcPr>
          <w:p w14:paraId="6E6C5B7C"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lang w:val="pl"/>
              </w:rPr>
              <w:t>Ilość</w:t>
            </w:r>
          </w:p>
          <w:p w14:paraId="4DFE8EE5"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lang w:val="pl"/>
              </w:rPr>
              <w:t>pomieszczeń</w:t>
            </w:r>
          </w:p>
        </w:tc>
        <w:tc>
          <w:tcPr>
            <w:tcW w:w="1844" w:type="dxa"/>
            <w:tcBorders>
              <w:top w:val="single" w:sz="4" w:space="0" w:color="000000"/>
              <w:left w:val="single" w:sz="4" w:space="0" w:color="000000"/>
              <w:bottom w:val="single" w:sz="4" w:space="0" w:color="000000"/>
              <w:right w:val="single" w:sz="4" w:space="0" w:color="000000"/>
            </w:tcBorders>
            <w:vAlign w:val="center"/>
          </w:tcPr>
          <w:p w14:paraId="39BCC1EE"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lang w:val="pl"/>
              </w:rPr>
              <w:t>Powierzchnia użytkowa [m</w:t>
            </w:r>
            <w:r w:rsidRPr="005D0BE9">
              <w:rPr>
                <w:rFonts w:ascii="Calibri" w:eastAsia="Calibri" w:hAnsi="Calibri" w:cs="Calibri"/>
                <w:sz w:val="18"/>
                <w:szCs w:val="18"/>
                <w:vertAlign w:val="superscript"/>
                <w:lang w:val="pl"/>
              </w:rPr>
              <w:t>2</w:t>
            </w:r>
            <w:r w:rsidRPr="005D0BE9">
              <w:rPr>
                <w:rFonts w:ascii="Calibri" w:eastAsia="Calibri" w:hAnsi="Calibri" w:cs="Calibri"/>
                <w:sz w:val="18"/>
                <w:szCs w:val="18"/>
                <w:lang w:val="pl"/>
              </w:rPr>
              <w:t>]</w:t>
            </w:r>
          </w:p>
        </w:tc>
        <w:tc>
          <w:tcPr>
            <w:tcW w:w="3401" w:type="dxa"/>
            <w:tcBorders>
              <w:top w:val="single" w:sz="4" w:space="0" w:color="000000"/>
              <w:left w:val="single" w:sz="4" w:space="0" w:color="000000"/>
              <w:bottom w:val="single" w:sz="4" w:space="0" w:color="000000"/>
              <w:right w:val="single" w:sz="4" w:space="0" w:color="000000"/>
            </w:tcBorders>
            <w:vAlign w:val="center"/>
          </w:tcPr>
          <w:p w14:paraId="1968A007"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lang w:val="pl"/>
              </w:rPr>
              <w:t>Przeznaczenie pomieszczenia</w:t>
            </w:r>
          </w:p>
        </w:tc>
        <w:tc>
          <w:tcPr>
            <w:tcW w:w="2410" w:type="dxa"/>
            <w:tcBorders>
              <w:top w:val="single" w:sz="4" w:space="0" w:color="000000"/>
              <w:left w:val="single" w:sz="4" w:space="0" w:color="000000"/>
              <w:bottom w:val="single" w:sz="4" w:space="0" w:color="000000"/>
              <w:right w:val="single" w:sz="4" w:space="0" w:color="000000"/>
            </w:tcBorders>
            <w:vAlign w:val="center"/>
          </w:tcPr>
          <w:p w14:paraId="5DCFFAD7"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lang w:val="pl"/>
              </w:rPr>
              <w:t>Rodzaj podłogi</w:t>
            </w:r>
          </w:p>
        </w:tc>
      </w:tr>
      <w:tr w:rsidR="005D0BE9" w:rsidRPr="005D0BE9" w14:paraId="26B99624" w14:textId="77777777" w:rsidTr="00C641FB">
        <w:trPr>
          <w:trHeight w:val="425"/>
        </w:trPr>
        <w:tc>
          <w:tcPr>
            <w:tcW w:w="3261" w:type="dxa"/>
            <w:gridSpan w:val="2"/>
            <w:tcBorders>
              <w:top w:val="single" w:sz="4" w:space="0" w:color="000000"/>
              <w:left w:val="single" w:sz="4" w:space="0" w:color="000000"/>
              <w:bottom w:val="single" w:sz="4" w:space="0" w:color="000000"/>
              <w:right w:val="nil"/>
            </w:tcBorders>
            <w:vAlign w:val="center"/>
          </w:tcPr>
          <w:p w14:paraId="69A236A8" w14:textId="77777777" w:rsidR="003F75B4" w:rsidRPr="005D0BE9" w:rsidRDefault="003F75B4" w:rsidP="00C641FB">
            <w:pPr>
              <w:spacing w:line="259" w:lineRule="auto"/>
              <w:rPr>
                <w:rFonts w:ascii="Calibri" w:eastAsia="Calibri" w:hAnsi="Calibri" w:cs="Calibri"/>
                <w:sz w:val="18"/>
                <w:szCs w:val="18"/>
              </w:rPr>
            </w:pPr>
            <w:r w:rsidRPr="005D0BE9">
              <w:rPr>
                <w:rFonts w:ascii="Calibri" w:eastAsia="Calibri" w:hAnsi="Calibri" w:cs="Calibri"/>
                <w:b/>
                <w:sz w:val="18"/>
                <w:szCs w:val="18"/>
                <w:lang w:val="pl"/>
              </w:rPr>
              <w:t xml:space="preserve">PARTER </w:t>
            </w:r>
            <w:r w:rsidRPr="005D0BE9">
              <w:rPr>
                <w:rFonts w:ascii="Calibri" w:eastAsia="Calibri" w:hAnsi="Calibri" w:cs="Calibri"/>
                <w:sz w:val="18"/>
                <w:szCs w:val="18"/>
                <w:lang w:val="pl"/>
              </w:rPr>
              <w:t xml:space="preserve">– pomieszczenia </w:t>
            </w:r>
          </w:p>
        </w:tc>
        <w:tc>
          <w:tcPr>
            <w:tcW w:w="3401" w:type="dxa"/>
            <w:tcBorders>
              <w:top w:val="single" w:sz="4" w:space="0" w:color="000000"/>
              <w:left w:val="nil"/>
              <w:bottom w:val="single" w:sz="4" w:space="0" w:color="000000"/>
              <w:right w:val="nil"/>
            </w:tcBorders>
          </w:tcPr>
          <w:p w14:paraId="0F17AC4B" w14:textId="77777777" w:rsidR="003F75B4" w:rsidRPr="005D0BE9" w:rsidRDefault="003F75B4" w:rsidP="00C641FB">
            <w:pPr>
              <w:spacing w:after="160" w:line="259" w:lineRule="auto"/>
              <w:rPr>
                <w:rFonts w:ascii="Calibri" w:eastAsia="Calibri" w:hAnsi="Calibri" w:cs="Calibri"/>
                <w:sz w:val="18"/>
                <w:szCs w:val="18"/>
              </w:rPr>
            </w:pPr>
          </w:p>
        </w:tc>
        <w:tc>
          <w:tcPr>
            <w:tcW w:w="2410" w:type="dxa"/>
            <w:tcBorders>
              <w:top w:val="single" w:sz="4" w:space="0" w:color="000000"/>
              <w:left w:val="nil"/>
              <w:bottom w:val="single" w:sz="4" w:space="0" w:color="000000"/>
              <w:right w:val="single" w:sz="4" w:space="0" w:color="000000"/>
            </w:tcBorders>
          </w:tcPr>
          <w:p w14:paraId="1A3963E2" w14:textId="77777777" w:rsidR="003F75B4" w:rsidRPr="005D0BE9" w:rsidRDefault="003F75B4" w:rsidP="00C641FB">
            <w:pPr>
              <w:spacing w:after="160" w:line="259" w:lineRule="auto"/>
              <w:rPr>
                <w:rFonts w:ascii="Calibri" w:eastAsia="Calibri" w:hAnsi="Calibri" w:cs="Calibri"/>
                <w:sz w:val="18"/>
                <w:szCs w:val="18"/>
              </w:rPr>
            </w:pPr>
          </w:p>
        </w:tc>
      </w:tr>
      <w:tr w:rsidR="005D0BE9" w:rsidRPr="005D0BE9" w14:paraId="105443F6" w14:textId="77777777" w:rsidTr="00C641FB">
        <w:trPr>
          <w:trHeight w:val="230"/>
        </w:trPr>
        <w:tc>
          <w:tcPr>
            <w:tcW w:w="1417" w:type="dxa"/>
            <w:tcBorders>
              <w:top w:val="single" w:sz="4" w:space="0" w:color="000000"/>
              <w:left w:val="single" w:sz="4" w:space="0" w:color="000000"/>
              <w:bottom w:val="single" w:sz="4" w:space="0" w:color="000000"/>
              <w:right w:val="single" w:sz="4" w:space="0" w:color="000000"/>
            </w:tcBorders>
            <w:vAlign w:val="center"/>
          </w:tcPr>
          <w:p w14:paraId="38C1B008"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rPr>
              <w:t>1</w:t>
            </w:r>
          </w:p>
        </w:tc>
        <w:tc>
          <w:tcPr>
            <w:tcW w:w="1844" w:type="dxa"/>
            <w:tcBorders>
              <w:top w:val="single" w:sz="4" w:space="0" w:color="000000"/>
              <w:left w:val="single" w:sz="4" w:space="0" w:color="000000"/>
              <w:bottom w:val="single" w:sz="4" w:space="0" w:color="000000"/>
              <w:right w:val="single" w:sz="4" w:space="0" w:color="000000"/>
            </w:tcBorders>
            <w:vAlign w:val="center"/>
          </w:tcPr>
          <w:p w14:paraId="798AEB49"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lang w:val="pl"/>
              </w:rPr>
              <w:t>9,5 m</w:t>
            </w:r>
            <w:r w:rsidRPr="005D0BE9">
              <w:rPr>
                <w:rFonts w:ascii="Calibri" w:eastAsia="Calibri" w:hAnsi="Calibri" w:cs="Calibri"/>
                <w:sz w:val="18"/>
                <w:szCs w:val="18"/>
                <w:vertAlign w:val="superscript"/>
                <w:lang w:val="pl"/>
              </w:rPr>
              <w:t>2</w:t>
            </w:r>
          </w:p>
        </w:tc>
        <w:tc>
          <w:tcPr>
            <w:tcW w:w="3401" w:type="dxa"/>
            <w:tcBorders>
              <w:top w:val="single" w:sz="4" w:space="0" w:color="000000"/>
              <w:left w:val="single" w:sz="4" w:space="0" w:color="000000"/>
              <w:bottom w:val="single" w:sz="4" w:space="0" w:color="000000"/>
              <w:right w:val="single" w:sz="4" w:space="0" w:color="000000"/>
            </w:tcBorders>
            <w:vAlign w:val="center"/>
          </w:tcPr>
          <w:p w14:paraId="61713B31"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lang w:val="pl"/>
              </w:rPr>
              <w:t>Korytarze, klatki schodowe</w:t>
            </w:r>
          </w:p>
        </w:tc>
        <w:tc>
          <w:tcPr>
            <w:tcW w:w="2410" w:type="dxa"/>
            <w:tcBorders>
              <w:top w:val="single" w:sz="4" w:space="0" w:color="000000"/>
              <w:left w:val="single" w:sz="4" w:space="0" w:color="000000"/>
              <w:bottom w:val="single" w:sz="4" w:space="0" w:color="000000"/>
              <w:right w:val="single" w:sz="4" w:space="0" w:color="000000"/>
            </w:tcBorders>
            <w:vAlign w:val="center"/>
          </w:tcPr>
          <w:p w14:paraId="4FF8A163"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lang w:val="pl"/>
              </w:rPr>
              <w:t>terakota</w:t>
            </w:r>
          </w:p>
        </w:tc>
      </w:tr>
      <w:tr w:rsidR="005D0BE9" w:rsidRPr="005D0BE9" w14:paraId="71A379CE" w14:textId="77777777" w:rsidTr="00C641FB">
        <w:trPr>
          <w:trHeight w:val="449"/>
        </w:trPr>
        <w:tc>
          <w:tcPr>
            <w:tcW w:w="1417" w:type="dxa"/>
            <w:tcBorders>
              <w:top w:val="single" w:sz="4" w:space="0" w:color="000000"/>
              <w:left w:val="single" w:sz="4" w:space="0" w:color="000000"/>
              <w:bottom w:val="single" w:sz="4" w:space="0" w:color="000000"/>
              <w:right w:val="single" w:sz="4" w:space="0" w:color="000000"/>
            </w:tcBorders>
            <w:vAlign w:val="center"/>
          </w:tcPr>
          <w:p w14:paraId="0BBFE48D"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lang w:val="pl"/>
              </w:rPr>
              <w:t>Powierzchnia RAZEM</w:t>
            </w:r>
          </w:p>
        </w:tc>
        <w:tc>
          <w:tcPr>
            <w:tcW w:w="1844" w:type="dxa"/>
            <w:tcBorders>
              <w:top w:val="single" w:sz="4" w:space="0" w:color="000000"/>
              <w:left w:val="single" w:sz="4" w:space="0" w:color="000000"/>
              <w:bottom w:val="single" w:sz="4" w:space="0" w:color="000000"/>
              <w:right w:val="single" w:sz="4" w:space="0" w:color="000000"/>
            </w:tcBorders>
            <w:vAlign w:val="center"/>
          </w:tcPr>
          <w:p w14:paraId="5BAFA0D4" w14:textId="77777777" w:rsidR="003F75B4" w:rsidRPr="005D0BE9" w:rsidRDefault="003F75B4" w:rsidP="00C641FB">
            <w:pPr>
              <w:spacing w:line="259" w:lineRule="auto"/>
              <w:jc w:val="center"/>
              <w:rPr>
                <w:rFonts w:ascii="Calibri" w:eastAsia="Calibri" w:hAnsi="Calibri" w:cs="Calibri"/>
                <w:sz w:val="18"/>
                <w:szCs w:val="18"/>
                <w:vertAlign w:val="superscript"/>
              </w:rPr>
            </w:pPr>
            <w:r w:rsidRPr="005D0BE9">
              <w:rPr>
                <w:rFonts w:ascii="Calibri" w:eastAsia="Calibri" w:hAnsi="Calibri" w:cs="Calibri"/>
                <w:b/>
                <w:sz w:val="18"/>
                <w:szCs w:val="18"/>
                <w:lang w:val="pl"/>
              </w:rPr>
              <w:t>9,5 m</w:t>
            </w:r>
            <w:r w:rsidRPr="005D0BE9">
              <w:rPr>
                <w:rFonts w:ascii="Calibri" w:eastAsia="Calibri" w:hAnsi="Calibri" w:cs="Calibri"/>
                <w:b/>
                <w:sz w:val="18"/>
                <w:szCs w:val="18"/>
                <w:vertAlign w:val="superscript"/>
                <w:lang w:val="pl"/>
              </w:rPr>
              <w:t>2</w:t>
            </w:r>
          </w:p>
        </w:tc>
        <w:tc>
          <w:tcPr>
            <w:tcW w:w="3401" w:type="dxa"/>
            <w:tcBorders>
              <w:top w:val="single" w:sz="4" w:space="0" w:color="000000"/>
              <w:left w:val="single" w:sz="4" w:space="0" w:color="000000"/>
              <w:bottom w:val="single" w:sz="4" w:space="0" w:color="000000"/>
              <w:right w:val="single" w:sz="4" w:space="0" w:color="000000"/>
            </w:tcBorders>
            <w:vAlign w:val="center"/>
          </w:tcPr>
          <w:p w14:paraId="7BB9DA46"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lang w:val="pl"/>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23F7B9E6" w14:textId="77777777" w:rsidR="003F75B4" w:rsidRPr="005D0BE9" w:rsidRDefault="003F75B4" w:rsidP="00C641FB">
            <w:pPr>
              <w:spacing w:line="259" w:lineRule="auto"/>
              <w:jc w:val="center"/>
              <w:rPr>
                <w:rFonts w:ascii="Calibri" w:eastAsia="Calibri" w:hAnsi="Calibri" w:cs="Calibri"/>
                <w:sz w:val="18"/>
                <w:szCs w:val="18"/>
              </w:rPr>
            </w:pPr>
          </w:p>
        </w:tc>
      </w:tr>
      <w:tr w:rsidR="005D0BE9" w:rsidRPr="005D0BE9" w14:paraId="2C0727F2" w14:textId="77777777" w:rsidTr="00C641FB">
        <w:trPr>
          <w:trHeight w:val="367"/>
        </w:trPr>
        <w:tc>
          <w:tcPr>
            <w:tcW w:w="3261" w:type="dxa"/>
            <w:gridSpan w:val="2"/>
            <w:tcBorders>
              <w:top w:val="single" w:sz="4" w:space="0" w:color="000000"/>
              <w:left w:val="single" w:sz="4" w:space="0" w:color="000000"/>
              <w:bottom w:val="single" w:sz="4" w:space="0" w:color="000000"/>
              <w:right w:val="nil"/>
            </w:tcBorders>
          </w:tcPr>
          <w:p w14:paraId="2784B818" w14:textId="190EF3D1" w:rsidR="003F75B4" w:rsidRPr="005D0BE9" w:rsidRDefault="003F75B4" w:rsidP="00C641FB">
            <w:pPr>
              <w:spacing w:line="259" w:lineRule="auto"/>
              <w:rPr>
                <w:rFonts w:ascii="Calibri" w:eastAsia="Calibri" w:hAnsi="Calibri" w:cs="Calibri"/>
                <w:sz w:val="18"/>
                <w:szCs w:val="18"/>
              </w:rPr>
            </w:pPr>
            <w:r w:rsidRPr="005D0BE9">
              <w:rPr>
                <w:rFonts w:ascii="Calibri" w:eastAsia="Calibri" w:hAnsi="Calibri" w:cs="Calibri"/>
                <w:b/>
                <w:sz w:val="18"/>
                <w:szCs w:val="18"/>
                <w:lang w:val="pl"/>
              </w:rPr>
              <w:t xml:space="preserve">1 </w:t>
            </w:r>
            <w:r w:rsidRPr="005D0BE9">
              <w:rPr>
                <w:rFonts w:ascii="Calibri" w:eastAsia="Calibri" w:hAnsi="Calibri" w:cs="Calibri"/>
                <w:b/>
                <w:bCs/>
                <w:sz w:val="18"/>
                <w:szCs w:val="18"/>
              </w:rPr>
              <w:t xml:space="preserve">Delegatura </w:t>
            </w:r>
            <w:r w:rsidRPr="005D0BE9">
              <w:rPr>
                <w:rFonts w:ascii="Calibri" w:eastAsia="Calibri" w:hAnsi="Calibri" w:cs="Calibri"/>
                <w:b/>
                <w:sz w:val="18"/>
                <w:szCs w:val="18"/>
                <w:lang w:val="pl"/>
              </w:rPr>
              <w:t xml:space="preserve">PIĘTRO </w:t>
            </w:r>
            <w:r w:rsidRPr="005D0BE9">
              <w:rPr>
                <w:rFonts w:ascii="Calibri" w:eastAsia="Calibri" w:hAnsi="Calibri" w:cs="Calibri"/>
                <w:sz w:val="18"/>
                <w:szCs w:val="18"/>
                <w:lang w:val="pl"/>
              </w:rPr>
              <w:t xml:space="preserve">– pomieszczenia </w:t>
            </w:r>
          </w:p>
        </w:tc>
        <w:tc>
          <w:tcPr>
            <w:tcW w:w="3401" w:type="dxa"/>
            <w:tcBorders>
              <w:top w:val="single" w:sz="4" w:space="0" w:color="000000"/>
              <w:left w:val="nil"/>
              <w:bottom w:val="single" w:sz="4" w:space="0" w:color="000000"/>
              <w:right w:val="single" w:sz="4" w:space="0" w:color="000000"/>
            </w:tcBorders>
          </w:tcPr>
          <w:p w14:paraId="299725B2" w14:textId="77777777" w:rsidR="003F75B4" w:rsidRPr="005D0BE9" w:rsidRDefault="003F75B4" w:rsidP="00C641FB">
            <w:pPr>
              <w:spacing w:after="160" w:line="259" w:lineRule="auto"/>
              <w:rPr>
                <w:rFonts w:ascii="Calibri" w:eastAsia="Calibri" w:hAnsi="Calibri" w:cs="Calibri"/>
                <w:sz w:val="18"/>
                <w:szCs w:val="18"/>
              </w:rPr>
            </w:pPr>
          </w:p>
        </w:tc>
        <w:tc>
          <w:tcPr>
            <w:tcW w:w="2410" w:type="dxa"/>
            <w:tcBorders>
              <w:top w:val="single" w:sz="4" w:space="0" w:color="000000"/>
              <w:left w:val="single" w:sz="4" w:space="0" w:color="000000"/>
              <w:bottom w:val="single" w:sz="4" w:space="0" w:color="000000"/>
              <w:right w:val="single" w:sz="4" w:space="0" w:color="000000"/>
            </w:tcBorders>
          </w:tcPr>
          <w:p w14:paraId="268DE140"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rPr>
              <w:t xml:space="preserve"> </w:t>
            </w:r>
          </w:p>
        </w:tc>
      </w:tr>
      <w:tr w:rsidR="005D0BE9" w:rsidRPr="005D0BE9" w14:paraId="5FBB15F8" w14:textId="77777777" w:rsidTr="00C641FB">
        <w:trPr>
          <w:trHeight w:val="230"/>
        </w:trPr>
        <w:tc>
          <w:tcPr>
            <w:tcW w:w="1417" w:type="dxa"/>
            <w:tcBorders>
              <w:top w:val="single" w:sz="4" w:space="0" w:color="000000"/>
              <w:left w:val="single" w:sz="4" w:space="0" w:color="000000"/>
              <w:bottom w:val="single" w:sz="4" w:space="0" w:color="000000"/>
              <w:right w:val="single" w:sz="4" w:space="0" w:color="000000"/>
            </w:tcBorders>
            <w:vAlign w:val="center"/>
          </w:tcPr>
          <w:p w14:paraId="299444A2"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lang w:val="pl"/>
              </w:rPr>
              <w:t>1</w:t>
            </w:r>
          </w:p>
        </w:tc>
        <w:tc>
          <w:tcPr>
            <w:tcW w:w="1844" w:type="dxa"/>
            <w:tcBorders>
              <w:top w:val="single" w:sz="4" w:space="0" w:color="000000"/>
              <w:left w:val="single" w:sz="4" w:space="0" w:color="000000"/>
              <w:bottom w:val="single" w:sz="4" w:space="0" w:color="000000"/>
              <w:right w:val="single" w:sz="4" w:space="0" w:color="000000"/>
            </w:tcBorders>
            <w:vAlign w:val="center"/>
          </w:tcPr>
          <w:p w14:paraId="3819CCE6" w14:textId="77777777" w:rsidR="003F75B4" w:rsidRPr="005D0BE9" w:rsidRDefault="003F75B4" w:rsidP="00C641FB">
            <w:pPr>
              <w:spacing w:line="259" w:lineRule="auto"/>
              <w:jc w:val="center"/>
              <w:rPr>
                <w:rFonts w:ascii="Calibri" w:eastAsia="Calibri" w:hAnsi="Calibri" w:cs="Calibri"/>
                <w:sz w:val="18"/>
                <w:szCs w:val="18"/>
                <w:vertAlign w:val="superscript"/>
              </w:rPr>
            </w:pPr>
            <w:r w:rsidRPr="005D0BE9">
              <w:rPr>
                <w:rFonts w:ascii="Calibri" w:eastAsia="Calibri" w:hAnsi="Calibri" w:cs="Calibri"/>
                <w:sz w:val="18"/>
                <w:szCs w:val="18"/>
              </w:rPr>
              <w:t>16,2 m</w:t>
            </w:r>
            <w:r w:rsidRPr="005D0BE9">
              <w:rPr>
                <w:rFonts w:ascii="Calibri" w:eastAsia="Calibri" w:hAnsi="Calibri" w:cs="Calibri"/>
                <w:sz w:val="18"/>
                <w:szCs w:val="18"/>
                <w:vertAlign w:val="superscript"/>
              </w:rPr>
              <w:t>2</w:t>
            </w:r>
          </w:p>
        </w:tc>
        <w:tc>
          <w:tcPr>
            <w:tcW w:w="3401" w:type="dxa"/>
            <w:tcBorders>
              <w:top w:val="single" w:sz="4" w:space="0" w:color="000000"/>
              <w:left w:val="single" w:sz="4" w:space="0" w:color="000000"/>
              <w:bottom w:val="single" w:sz="4" w:space="0" w:color="000000"/>
              <w:right w:val="single" w:sz="4" w:space="0" w:color="000000"/>
            </w:tcBorders>
          </w:tcPr>
          <w:p w14:paraId="50D6696C" w14:textId="77777777" w:rsidR="003F75B4" w:rsidRPr="005D0BE9" w:rsidRDefault="003F75B4" w:rsidP="00C641FB">
            <w:pPr>
              <w:spacing w:line="259" w:lineRule="auto"/>
              <w:rPr>
                <w:rFonts w:ascii="Calibri" w:eastAsia="Calibri" w:hAnsi="Calibri" w:cs="Calibri"/>
                <w:sz w:val="18"/>
                <w:szCs w:val="18"/>
              </w:rPr>
            </w:pPr>
            <w:r w:rsidRPr="005D0BE9">
              <w:rPr>
                <w:rFonts w:ascii="Calibri" w:eastAsia="Calibri" w:hAnsi="Calibri" w:cs="Calibri"/>
                <w:sz w:val="18"/>
                <w:szCs w:val="18"/>
                <w:lang w:val="pl"/>
              </w:rPr>
              <w:t>pokój kierownika</w:t>
            </w:r>
          </w:p>
        </w:tc>
        <w:tc>
          <w:tcPr>
            <w:tcW w:w="2410" w:type="dxa"/>
            <w:tcBorders>
              <w:top w:val="single" w:sz="4" w:space="0" w:color="000000"/>
              <w:left w:val="single" w:sz="4" w:space="0" w:color="000000"/>
              <w:bottom w:val="single" w:sz="4" w:space="0" w:color="000000"/>
              <w:right w:val="single" w:sz="4" w:space="0" w:color="000000"/>
            </w:tcBorders>
            <w:vAlign w:val="center"/>
          </w:tcPr>
          <w:p w14:paraId="4C973438"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rPr>
              <w:t>panele/dywan</w:t>
            </w:r>
          </w:p>
        </w:tc>
      </w:tr>
      <w:tr w:rsidR="005D0BE9" w:rsidRPr="005D0BE9" w14:paraId="7C8A84C3" w14:textId="77777777" w:rsidTr="00C641FB">
        <w:trPr>
          <w:trHeight w:val="228"/>
        </w:trPr>
        <w:tc>
          <w:tcPr>
            <w:tcW w:w="1417" w:type="dxa"/>
            <w:tcBorders>
              <w:top w:val="single" w:sz="4" w:space="0" w:color="000000"/>
              <w:left w:val="single" w:sz="4" w:space="0" w:color="000000"/>
              <w:bottom w:val="single" w:sz="4" w:space="0" w:color="000000"/>
              <w:right w:val="single" w:sz="4" w:space="0" w:color="000000"/>
            </w:tcBorders>
            <w:vAlign w:val="center"/>
          </w:tcPr>
          <w:p w14:paraId="2746ABD4"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lang w:val="pl"/>
              </w:rPr>
              <w:t>4</w:t>
            </w:r>
          </w:p>
        </w:tc>
        <w:tc>
          <w:tcPr>
            <w:tcW w:w="1844" w:type="dxa"/>
            <w:tcBorders>
              <w:top w:val="single" w:sz="4" w:space="0" w:color="000000"/>
              <w:left w:val="single" w:sz="4" w:space="0" w:color="000000"/>
              <w:bottom w:val="single" w:sz="4" w:space="0" w:color="000000"/>
              <w:right w:val="single" w:sz="4" w:space="0" w:color="000000"/>
            </w:tcBorders>
            <w:vAlign w:val="center"/>
          </w:tcPr>
          <w:p w14:paraId="5D3AAA99"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rPr>
              <w:t>83,2 m</w:t>
            </w:r>
            <w:r w:rsidRPr="005D0BE9">
              <w:rPr>
                <w:rFonts w:ascii="Calibri" w:eastAsia="Calibri" w:hAnsi="Calibri" w:cs="Calibri"/>
                <w:sz w:val="18"/>
                <w:szCs w:val="18"/>
                <w:vertAlign w:val="superscript"/>
              </w:rPr>
              <w:t>2</w:t>
            </w:r>
          </w:p>
        </w:tc>
        <w:tc>
          <w:tcPr>
            <w:tcW w:w="3401" w:type="dxa"/>
            <w:tcBorders>
              <w:top w:val="single" w:sz="4" w:space="0" w:color="000000"/>
              <w:left w:val="single" w:sz="4" w:space="0" w:color="000000"/>
              <w:bottom w:val="single" w:sz="4" w:space="0" w:color="000000"/>
              <w:right w:val="single" w:sz="4" w:space="0" w:color="000000"/>
            </w:tcBorders>
          </w:tcPr>
          <w:p w14:paraId="2EAF8D78" w14:textId="77777777" w:rsidR="003F75B4" w:rsidRPr="005D0BE9" w:rsidRDefault="003F75B4" w:rsidP="00C641FB">
            <w:pPr>
              <w:spacing w:line="259" w:lineRule="auto"/>
              <w:rPr>
                <w:rFonts w:ascii="Calibri" w:eastAsia="Calibri" w:hAnsi="Calibri" w:cs="Calibri"/>
                <w:sz w:val="18"/>
                <w:szCs w:val="18"/>
              </w:rPr>
            </w:pPr>
            <w:r w:rsidRPr="005D0BE9">
              <w:rPr>
                <w:rFonts w:ascii="Calibri" w:eastAsia="Calibri" w:hAnsi="Calibri" w:cs="Calibri"/>
                <w:sz w:val="18"/>
                <w:szCs w:val="18"/>
                <w:lang w:val="pl"/>
              </w:rPr>
              <w:t>pokoje pracownicze / biurowe</w:t>
            </w:r>
          </w:p>
        </w:tc>
        <w:tc>
          <w:tcPr>
            <w:tcW w:w="2410" w:type="dxa"/>
            <w:tcBorders>
              <w:top w:val="single" w:sz="4" w:space="0" w:color="000000"/>
              <w:left w:val="single" w:sz="4" w:space="0" w:color="000000"/>
              <w:bottom w:val="single" w:sz="4" w:space="0" w:color="000000"/>
              <w:right w:val="single" w:sz="4" w:space="0" w:color="000000"/>
            </w:tcBorders>
            <w:vAlign w:val="center"/>
          </w:tcPr>
          <w:p w14:paraId="1FD2FEED"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rPr>
              <w:t>wykładzina PVC</w:t>
            </w:r>
          </w:p>
        </w:tc>
      </w:tr>
      <w:tr w:rsidR="005D0BE9" w:rsidRPr="005D0BE9" w14:paraId="37A5E185" w14:textId="77777777" w:rsidTr="00C641FB">
        <w:trPr>
          <w:trHeight w:val="230"/>
        </w:trPr>
        <w:tc>
          <w:tcPr>
            <w:tcW w:w="1417" w:type="dxa"/>
            <w:tcBorders>
              <w:top w:val="single" w:sz="4" w:space="0" w:color="000000"/>
              <w:left w:val="single" w:sz="4" w:space="0" w:color="000000"/>
              <w:bottom w:val="single" w:sz="4" w:space="0" w:color="000000"/>
              <w:right w:val="single" w:sz="4" w:space="0" w:color="000000"/>
            </w:tcBorders>
            <w:vAlign w:val="center"/>
          </w:tcPr>
          <w:p w14:paraId="691435A8"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lang w:val="pl"/>
              </w:rPr>
              <w:t>1</w:t>
            </w:r>
          </w:p>
        </w:tc>
        <w:tc>
          <w:tcPr>
            <w:tcW w:w="1844" w:type="dxa"/>
            <w:tcBorders>
              <w:top w:val="single" w:sz="4" w:space="0" w:color="000000"/>
              <w:left w:val="single" w:sz="4" w:space="0" w:color="000000"/>
              <w:bottom w:val="single" w:sz="4" w:space="0" w:color="000000"/>
              <w:right w:val="single" w:sz="4" w:space="0" w:color="000000"/>
            </w:tcBorders>
            <w:vAlign w:val="center"/>
          </w:tcPr>
          <w:p w14:paraId="475B61F2"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rPr>
              <w:t>11,5 m</w:t>
            </w:r>
            <w:r w:rsidRPr="005D0BE9">
              <w:rPr>
                <w:rFonts w:ascii="Calibri" w:eastAsia="Calibri" w:hAnsi="Calibri" w:cs="Calibri"/>
                <w:sz w:val="18"/>
                <w:szCs w:val="18"/>
                <w:vertAlign w:val="superscript"/>
              </w:rPr>
              <w:t>2</w:t>
            </w:r>
          </w:p>
        </w:tc>
        <w:tc>
          <w:tcPr>
            <w:tcW w:w="3401" w:type="dxa"/>
            <w:tcBorders>
              <w:top w:val="single" w:sz="4" w:space="0" w:color="000000"/>
              <w:left w:val="single" w:sz="4" w:space="0" w:color="000000"/>
              <w:bottom w:val="single" w:sz="4" w:space="0" w:color="000000"/>
              <w:right w:val="single" w:sz="4" w:space="0" w:color="000000"/>
            </w:tcBorders>
          </w:tcPr>
          <w:p w14:paraId="17C95AAE" w14:textId="77777777" w:rsidR="003F75B4" w:rsidRPr="005D0BE9" w:rsidRDefault="003F75B4" w:rsidP="00C641FB">
            <w:pPr>
              <w:spacing w:line="259" w:lineRule="auto"/>
              <w:rPr>
                <w:rFonts w:ascii="Calibri" w:eastAsia="Calibri" w:hAnsi="Calibri" w:cs="Calibri"/>
                <w:sz w:val="18"/>
                <w:szCs w:val="18"/>
              </w:rPr>
            </w:pPr>
            <w:r w:rsidRPr="005D0BE9">
              <w:rPr>
                <w:rFonts w:ascii="Calibri" w:eastAsia="Calibri" w:hAnsi="Calibri" w:cs="Calibri"/>
                <w:sz w:val="18"/>
                <w:szCs w:val="18"/>
                <w:lang w:val="pl"/>
              </w:rPr>
              <w:t xml:space="preserve">sekretariat </w:t>
            </w:r>
          </w:p>
        </w:tc>
        <w:tc>
          <w:tcPr>
            <w:tcW w:w="2410" w:type="dxa"/>
            <w:tcBorders>
              <w:top w:val="single" w:sz="4" w:space="0" w:color="000000"/>
              <w:left w:val="single" w:sz="4" w:space="0" w:color="000000"/>
              <w:bottom w:val="single" w:sz="4" w:space="0" w:color="000000"/>
              <w:right w:val="single" w:sz="4" w:space="0" w:color="000000"/>
            </w:tcBorders>
            <w:vAlign w:val="center"/>
          </w:tcPr>
          <w:p w14:paraId="22A88FEB"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rPr>
              <w:t>wykładzina PVC</w:t>
            </w:r>
          </w:p>
        </w:tc>
      </w:tr>
      <w:tr w:rsidR="005D0BE9" w:rsidRPr="005D0BE9" w14:paraId="4B735519" w14:textId="77777777" w:rsidTr="00C641FB">
        <w:trPr>
          <w:trHeight w:val="230"/>
        </w:trPr>
        <w:tc>
          <w:tcPr>
            <w:tcW w:w="1417" w:type="dxa"/>
            <w:tcBorders>
              <w:top w:val="single" w:sz="4" w:space="0" w:color="000000"/>
              <w:left w:val="single" w:sz="4" w:space="0" w:color="000000"/>
              <w:bottom w:val="single" w:sz="4" w:space="0" w:color="000000"/>
              <w:right w:val="single" w:sz="4" w:space="0" w:color="000000"/>
            </w:tcBorders>
            <w:vAlign w:val="center"/>
          </w:tcPr>
          <w:p w14:paraId="71C9792A"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rPr>
              <w:lastRenderedPageBreak/>
              <w:t>1</w:t>
            </w:r>
          </w:p>
        </w:tc>
        <w:tc>
          <w:tcPr>
            <w:tcW w:w="1844" w:type="dxa"/>
            <w:tcBorders>
              <w:top w:val="single" w:sz="4" w:space="0" w:color="000000"/>
              <w:left w:val="single" w:sz="4" w:space="0" w:color="000000"/>
              <w:bottom w:val="single" w:sz="4" w:space="0" w:color="000000"/>
              <w:right w:val="single" w:sz="4" w:space="0" w:color="000000"/>
            </w:tcBorders>
            <w:vAlign w:val="center"/>
          </w:tcPr>
          <w:p w14:paraId="593A35E5"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rPr>
              <w:t>14 m</w:t>
            </w:r>
            <w:r w:rsidRPr="005D0BE9">
              <w:rPr>
                <w:rFonts w:ascii="Calibri" w:eastAsia="Calibri" w:hAnsi="Calibri" w:cs="Calibri"/>
                <w:sz w:val="18"/>
                <w:szCs w:val="18"/>
                <w:vertAlign w:val="superscript"/>
              </w:rPr>
              <w:t>2</w:t>
            </w:r>
          </w:p>
        </w:tc>
        <w:tc>
          <w:tcPr>
            <w:tcW w:w="3401" w:type="dxa"/>
            <w:tcBorders>
              <w:top w:val="single" w:sz="4" w:space="0" w:color="000000"/>
              <w:left w:val="single" w:sz="4" w:space="0" w:color="000000"/>
              <w:bottom w:val="single" w:sz="4" w:space="0" w:color="000000"/>
              <w:right w:val="single" w:sz="4" w:space="0" w:color="000000"/>
            </w:tcBorders>
          </w:tcPr>
          <w:p w14:paraId="293272ED" w14:textId="77777777" w:rsidR="003F75B4" w:rsidRPr="005D0BE9" w:rsidRDefault="003F75B4" w:rsidP="00C641FB">
            <w:pPr>
              <w:spacing w:line="259" w:lineRule="auto"/>
              <w:rPr>
                <w:rFonts w:ascii="Calibri" w:eastAsia="Calibri" w:hAnsi="Calibri" w:cs="Calibri"/>
                <w:sz w:val="18"/>
                <w:szCs w:val="18"/>
              </w:rPr>
            </w:pPr>
            <w:r w:rsidRPr="005D0BE9">
              <w:rPr>
                <w:rFonts w:ascii="Calibri" w:eastAsia="Calibri" w:hAnsi="Calibri" w:cs="Calibri"/>
                <w:sz w:val="18"/>
                <w:szCs w:val="18"/>
                <w:lang w:val="pl"/>
              </w:rPr>
              <w:t xml:space="preserve">korytarze, klatki schodowe </w:t>
            </w:r>
          </w:p>
        </w:tc>
        <w:tc>
          <w:tcPr>
            <w:tcW w:w="2410" w:type="dxa"/>
            <w:tcBorders>
              <w:top w:val="single" w:sz="4" w:space="0" w:color="000000"/>
              <w:left w:val="single" w:sz="4" w:space="0" w:color="000000"/>
              <w:bottom w:val="single" w:sz="4" w:space="0" w:color="000000"/>
              <w:right w:val="single" w:sz="4" w:space="0" w:color="000000"/>
            </w:tcBorders>
            <w:vAlign w:val="center"/>
          </w:tcPr>
          <w:p w14:paraId="0F6FB4AF"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lang w:val="pl"/>
              </w:rPr>
              <w:t>terakota</w:t>
            </w:r>
          </w:p>
        </w:tc>
      </w:tr>
      <w:tr w:rsidR="005D0BE9" w:rsidRPr="005D0BE9" w14:paraId="100BA6FE" w14:textId="77777777" w:rsidTr="00C641FB">
        <w:trPr>
          <w:trHeight w:val="230"/>
        </w:trPr>
        <w:tc>
          <w:tcPr>
            <w:tcW w:w="1417" w:type="dxa"/>
            <w:tcBorders>
              <w:top w:val="single" w:sz="4" w:space="0" w:color="000000"/>
              <w:left w:val="single" w:sz="4" w:space="0" w:color="000000"/>
              <w:bottom w:val="single" w:sz="4" w:space="0" w:color="000000"/>
              <w:right w:val="single" w:sz="4" w:space="0" w:color="000000"/>
            </w:tcBorders>
            <w:vAlign w:val="center"/>
          </w:tcPr>
          <w:p w14:paraId="22946A6A"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lang w:val="pl"/>
              </w:rPr>
              <w:t>1</w:t>
            </w:r>
          </w:p>
        </w:tc>
        <w:tc>
          <w:tcPr>
            <w:tcW w:w="1844" w:type="dxa"/>
            <w:tcBorders>
              <w:top w:val="single" w:sz="4" w:space="0" w:color="000000"/>
              <w:left w:val="single" w:sz="4" w:space="0" w:color="000000"/>
              <w:bottom w:val="single" w:sz="4" w:space="0" w:color="000000"/>
              <w:right w:val="single" w:sz="4" w:space="0" w:color="000000"/>
            </w:tcBorders>
            <w:vAlign w:val="center"/>
          </w:tcPr>
          <w:p w14:paraId="32C31F2E"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lang w:val="pl"/>
              </w:rPr>
              <w:t xml:space="preserve">2,6 </w:t>
            </w:r>
            <w:r w:rsidRPr="005D0BE9">
              <w:rPr>
                <w:rFonts w:ascii="Calibri" w:eastAsia="Calibri" w:hAnsi="Calibri" w:cs="Calibri"/>
                <w:sz w:val="18"/>
                <w:szCs w:val="18"/>
              </w:rPr>
              <w:t>m</w:t>
            </w:r>
            <w:r w:rsidRPr="005D0BE9">
              <w:rPr>
                <w:rFonts w:ascii="Calibri" w:eastAsia="Calibri" w:hAnsi="Calibri" w:cs="Calibri"/>
                <w:sz w:val="18"/>
                <w:szCs w:val="18"/>
                <w:vertAlign w:val="superscript"/>
              </w:rPr>
              <w:t>2</w:t>
            </w:r>
          </w:p>
        </w:tc>
        <w:tc>
          <w:tcPr>
            <w:tcW w:w="3401" w:type="dxa"/>
            <w:tcBorders>
              <w:top w:val="single" w:sz="4" w:space="0" w:color="000000"/>
              <w:left w:val="single" w:sz="4" w:space="0" w:color="000000"/>
              <w:bottom w:val="single" w:sz="4" w:space="0" w:color="000000"/>
              <w:right w:val="single" w:sz="4" w:space="0" w:color="000000"/>
            </w:tcBorders>
          </w:tcPr>
          <w:p w14:paraId="028FE3CF" w14:textId="77777777" w:rsidR="003F75B4" w:rsidRPr="005D0BE9" w:rsidRDefault="003F75B4" w:rsidP="00C641FB">
            <w:pPr>
              <w:spacing w:line="259" w:lineRule="auto"/>
              <w:rPr>
                <w:rFonts w:ascii="Calibri" w:eastAsia="Calibri" w:hAnsi="Calibri" w:cs="Calibri"/>
                <w:sz w:val="18"/>
                <w:szCs w:val="18"/>
              </w:rPr>
            </w:pPr>
            <w:r w:rsidRPr="005D0BE9">
              <w:rPr>
                <w:rFonts w:ascii="Calibri" w:eastAsia="Calibri" w:hAnsi="Calibri" w:cs="Calibri"/>
                <w:sz w:val="18"/>
                <w:szCs w:val="18"/>
                <w:lang w:val="pl"/>
              </w:rPr>
              <w:t xml:space="preserve">toaleta </w:t>
            </w:r>
          </w:p>
        </w:tc>
        <w:tc>
          <w:tcPr>
            <w:tcW w:w="2410" w:type="dxa"/>
            <w:tcBorders>
              <w:top w:val="single" w:sz="4" w:space="0" w:color="000000"/>
              <w:left w:val="single" w:sz="4" w:space="0" w:color="000000"/>
              <w:bottom w:val="single" w:sz="4" w:space="0" w:color="000000"/>
              <w:right w:val="single" w:sz="4" w:space="0" w:color="000000"/>
            </w:tcBorders>
            <w:vAlign w:val="center"/>
          </w:tcPr>
          <w:p w14:paraId="6523233C"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lang w:val="pl"/>
              </w:rPr>
              <w:t>terakota</w:t>
            </w:r>
          </w:p>
        </w:tc>
      </w:tr>
      <w:tr w:rsidR="005D0BE9" w:rsidRPr="005D0BE9" w14:paraId="674DECC8" w14:textId="77777777" w:rsidTr="00C641FB">
        <w:trPr>
          <w:trHeight w:val="451"/>
        </w:trPr>
        <w:tc>
          <w:tcPr>
            <w:tcW w:w="1417" w:type="dxa"/>
            <w:tcBorders>
              <w:top w:val="single" w:sz="4" w:space="0" w:color="000000"/>
              <w:left w:val="single" w:sz="4" w:space="0" w:color="000000"/>
              <w:bottom w:val="single" w:sz="4" w:space="0" w:color="000000"/>
              <w:right w:val="single" w:sz="4" w:space="0" w:color="000000"/>
            </w:tcBorders>
            <w:vAlign w:val="center"/>
          </w:tcPr>
          <w:p w14:paraId="2A1221DC"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lang w:val="pl"/>
              </w:rPr>
              <w:t>Powierzchnia RAZEM</w:t>
            </w:r>
          </w:p>
        </w:tc>
        <w:tc>
          <w:tcPr>
            <w:tcW w:w="1844" w:type="dxa"/>
            <w:tcBorders>
              <w:top w:val="single" w:sz="4" w:space="0" w:color="000000"/>
              <w:left w:val="single" w:sz="4" w:space="0" w:color="000000"/>
              <w:bottom w:val="single" w:sz="4" w:space="0" w:color="000000"/>
              <w:right w:val="single" w:sz="4" w:space="0" w:color="000000"/>
            </w:tcBorders>
            <w:vAlign w:val="center"/>
          </w:tcPr>
          <w:p w14:paraId="14A9C89F" w14:textId="77777777" w:rsidR="003F75B4" w:rsidRPr="005D0BE9" w:rsidRDefault="003F75B4" w:rsidP="00C641FB">
            <w:pPr>
              <w:spacing w:line="259" w:lineRule="auto"/>
              <w:jc w:val="center"/>
              <w:rPr>
                <w:rFonts w:ascii="Calibri" w:eastAsia="Calibri" w:hAnsi="Calibri" w:cs="Calibri"/>
                <w:b/>
                <w:sz w:val="18"/>
                <w:szCs w:val="18"/>
              </w:rPr>
            </w:pPr>
            <w:r w:rsidRPr="005D0BE9">
              <w:rPr>
                <w:rFonts w:ascii="Calibri" w:eastAsia="Calibri" w:hAnsi="Calibri" w:cs="Calibri"/>
                <w:b/>
                <w:sz w:val="18"/>
                <w:szCs w:val="18"/>
              </w:rPr>
              <w:t>137 m</w:t>
            </w:r>
            <w:r w:rsidRPr="005D0BE9">
              <w:rPr>
                <w:rFonts w:ascii="Calibri" w:eastAsia="Calibri" w:hAnsi="Calibri" w:cs="Calibri"/>
                <w:b/>
                <w:sz w:val="18"/>
                <w:szCs w:val="18"/>
                <w:vertAlign w:val="superscript"/>
              </w:rPr>
              <w:t>2</w:t>
            </w:r>
          </w:p>
        </w:tc>
        <w:tc>
          <w:tcPr>
            <w:tcW w:w="3401" w:type="dxa"/>
            <w:tcBorders>
              <w:top w:val="single" w:sz="4" w:space="0" w:color="000000"/>
              <w:left w:val="single" w:sz="4" w:space="0" w:color="000000"/>
              <w:bottom w:val="single" w:sz="4" w:space="0" w:color="000000"/>
              <w:right w:val="single" w:sz="4" w:space="0" w:color="000000"/>
            </w:tcBorders>
            <w:vAlign w:val="center"/>
          </w:tcPr>
          <w:p w14:paraId="50822B1E" w14:textId="77777777" w:rsidR="003F75B4" w:rsidRPr="005D0BE9" w:rsidRDefault="003F75B4" w:rsidP="00C641FB">
            <w:pPr>
              <w:spacing w:line="259" w:lineRule="auto"/>
              <w:rPr>
                <w:rFonts w:ascii="Calibri" w:eastAsia="Calibri" w:hAnsi="Calibri" w:cs="Calibri"/>
                <w:sz w:val="18"/>
                <w:szCs w:val="18"/>
              </w:rPr>
            </w:pPr>
          </w:p>
        </w:tc>
        <w:tc>
          <w:tcPr>
            <w:tcW w:w="2410" w:type="dxa"/>
            <w:tcBorders>
              <w:top w:val="single" w:sz="4" w:space="0" w:color="000000"/>
              <w:left w:val="single" w:sz="4" w:space="0" w:color="000000"/>
              <w:bottom w:val="single" w:sz="4" w:space="0" w:color="000000"/>
              <w:right w:val="single" w:sz="4" w:space="0" w:color="000000"/>
            </w:tcBorders>
          </w:tcPr>
          <w:p w14:paraId="2CBCEFF2"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rPr>
              <w:t xml:space="preserve"> </w:t>
            </w:r>
          </w:p>
        </w:tc>
      </w:tr>
      <w:tr w:rsidR="005D0BE9" w:rsidRPr="005D0BE9" w14:paraId="0426ECB6" w14:textId="77777777" w:rsidTr="00C641FB">
        <w:trPr>
          <w:trHeight w:val="379"/>
        </w:trPr>
        <w:tc>
          <w:tcPr>
            <w:tcW w:w="3261" w:type="dxa"/>
            <w:gridSpan w:val="2"/>
            <w:tcBorders>
              <w:top w:val="single" w:sz="4" w:space="0" w:color="000000"/>
              <w:left w:val="single" w:sz="4" w:space="0" w:color="000000"/>
              <w:bottom w:val="single" w:sz="4" w:space="0" w:color="000000"/>
              <w:right w:val="nil"/>
            </w:tcBorders>
          </w:tcPr>
          <w:p w14:paraId="338194A4" w14:textId="77777777" w:rsidR="003F75B4" w:rsidRPr="005D0BE9" w:rsidRDefault="003F75B4" w:rsidP="00C641FB">
            <w:pPr>
              <w:spacing w:line="259" w:lineRule="auto"/>
              <w:rPr>
                <w:rFonts w:ascii="Calibri" w:eastAsia="Calibri" w:hAnsi="Calibri" w:cs="Calibri"/>
                <w:sz w:val="18"/>
                <w:szCs w:val="18"/>
              </w:rPr>
            </w:pPr>
            <w:r w:rsidRPr="005D0BE9">
              <w:rPr>
                <w:rFonts w:ascii="Calibri" w:eastAsia="Calibri" w:hAnsi="Calibri" w:cs="Calibri"/>
                <w:b/>
                <w:sz w:val="18"/>
                <w:szCs w:val="18"/>
                <w:lang w:val="pl"/>
              </w:rPr>
              <w:t xml:space="preserve">PARTER </w:t>
            </w:r>
            <w:r w:rsidRPr="005D0BE9">
              <w:rPr>
                <w:rFonts w:ascii="Calibri" w:eastAsia="Calibri" w:hAnsi="Calibri" w:cs="Calibri"/>
                <w:sz w:val="18"/>
                <w:szCs w:val="18"/>
                <w:lang w:val="pl"/>
              </w:rPr>
              <w:t>– wolnostojący budynek garażu (pełniący funkcję archiwum)</w:t>
            </w:r>
          </w:p>
        </w:tc>
        <w:tc>
          <w:tcPr>
            <w:tcW w:w="3401" w:type="dxa"/>
            <w:tcBorders>
              <w:top w:val="single" w:sz="4" w:space="0" w:color="000000"/>
              <w:left w:val="nil"/>
              <w:bottom w:val="single" w:sz="4" w:space="0" w:color="000000"/>
              <w:right w:val="nil"/>
            </w:tcBorders>
          </w:tcPr>
          <w:p w14:paraId="0D302535" w14:textId="77777777" w:rsidR="003F75B4" w:rsidRPr="005D0BE9" w:rsidRDefault="003F75B4" w:rsidP="00C641FB">
            <w:pPr>
              <w:spacing w:after="160" w:line="259" w:lineRule="auto"/>
              <w:rPr>
                <w:rFonts w:ascii="Calibri" w:eastAsia="Calibri" w:hAnsi="Calibri" w:cs="Calibri"/>
                <w:sz w:val="18"/>
                <w:szCs w:val="18"/>
              </w:rPr>
            </w:pPr>
          </w:p>
        </w:tc>
        <w:tc>
          <w:tcPr>
            <w:tcW w:w="2410" w:type="dxa"/>
            <w:tcBorders>
              <w:top w:val="single" w:sz="4" w:space="0" w:color="000000"/>
              <w:left w:val="nil"/>
              <w:bottom w:val="single" w:sz="4" w:space="0" w:color="000000"/>
              <w:right w:val="single" w:sz="4" w:space="0" w:color="000000"/>
            </w:tcBorders>
          </w:tcPr>
          <w:p w14:paraId="0B101CA0" w14:textId="77777777" w:rsidR="003F75B4" w:rsidRPr="005D0BE9" w:rsidRDefault="003F75B4" w:rsidP="00C641FB">
            <w:pPr>
              <w:spacing w:after="160" w:line="259" w:lineRule="auto"/>
              <w:rPr>
                <w:rFonts w:ascii="Calibri" w:eastAsia="Calibri" w:hAnsi="Calibri" w:cs="Calibri"/>
                <w:sz w:val="18"/>
                <w:szCs w:val="18"/>
              </w:rPr>
            </w:pPr>
          </w:p>
        </w:tc>
      </w:tr>
      <w:tr w:rsidR="005D0BE9" w:rsidRPr="005D0BE9" w14:paraId="5BAC0596" w14:textId="77777777" w:rsidTr="00C641FB">
        <w:trPr>
          <w:trHeight w:val="230"/>
        </w:trPr>
        <w:tc>
          <w:tcPr>
            <w:tcW w:w="1417" w:type="dxa"/>
            <w:tcBorders>
              <w:top w:val="single" w:sz="4" w:space="0" w:color="000000"/>
              <w:left w:val="single" w:sz="4" w:space="0" w:color="000000"/>
              <w:bottom w:val="single" w:sz="4" w:space="0" w:color="000000"/>
              <w:right w:val="single" w:sz="4" w:space="0" w:color="000000"/>
            </w:tcBorders>
            <w:vAlign w:val="center"/>
          </w:tcPr>
          <w:p w14:paraId="6453B9A3"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rPr>
              <w:t>1</w:t>
            </w:r>
          </w:p>
        </w:tc>
        <w:tc>
          <w:tcPr>
            <w:tcW w:w="1844" w:type="dxa"/>
            <w:tcBorders>
              <w:top w:val="single" w:sz="4" w:space="0" w:color="000000"/>
              <w:left w:val="single" w:sz="4" w:space="0" w:color="000000"/>
              <w:bottom w:val="single" w:sz="4" w:space="0" w:color="000000"/>
              <w:right w:val="single" w:sz="4" w:space="0" w:color="000000"/>
            </w:tcBorders>
            <w:vAlign w:val="center"/>
          </w:tcPr>
          <w:p w14:paraId="7B0592E7"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rPr>
              <w:t xml:space="preserve">70 </w:t>
            </w:r>
            <w:r w:rsidRPr="005D0BE9">
              <w:rPr>
                <w:rFonts w:ascii="Calibri" w:eastAsia="Calibri" w:hAnsi="Calibri" w:cs="Calibri"/>
                <w:sz w:val="18"/>
                <w:szCs w:val="18"/>
                <w:lang w:val="pl"/>
              </w:rPr>
              <w:t>m²</w:t>
            </w:r>
          </w:p>
        </w:tc>
        <w:tc>
          <w:tcPr>
            <w:tcW w:w="3401" w:type="dxa"/>
            <w:tcBorders>
              <w:top w:val="single" w:sz="4" w:space="0" w:color="000000"/>
              <w:left w:val="single" w:sz="4" w:space="0" w:color="000000"/>
              <w:bottom w:val="single" w:sz="4" w:space="0" w:color="000000"/>
              <w:right w:val="single" w:sz="4" w:space="0" w:color="000000"/>
            </w:tcBorders>
          </w:tcPr>
          <w:p w14:paraId="1FE1AF51" w14:textId="77777777" w:rsidR="003F75B4" w:rsidRPr="005D0BE9" w:rsidRDefault="003F75B4" w:rsidP="00C641FB">
            <w:pPr>
              <w:spacing w:line="259" w:lineRule="auto"/>
              <w:rPr>
                <w:rFonts w:ascii="Calibri" w:eastAsia="Calibri" w:hAnsi="Calibri" w:cs="Calibri"/>
                <w:sz w:val="18"/>
                <w:szCs w:val="18"/>
              </w:rPr>
            </w:pPr>
            <w:r w:rsidRPr="005D0BE9">
              <w:rPr>
                <w:rFonts w:ascii="Calibri" w:eastAsia="Calibri" w:hAnsi="Calibri" w:cs="Calibri"/>
                <w:sz w:val="18"/>
                <w:szCs w:val="18"/>
              </w:rPr>
              <w:t>pomieszczenie archiwum</w:t>
            </w:r>
          </w:p>
        </w:tc>
        <w:tc>
          <w:tcPr>
            <w:tcW w:w="2410" w:type="dxa"/>
            <w:tcBorders>
              <w:top w:val="single" w:sz="4" w:space="0" w:color="000000"/>
              <w:left w:val="single" w:sz="4" w:space="0" w:color="000000"/>
              <w:bottom w:val="single" w:sz="4" w:space="0" w:color="000000"/>
              <w:right w:val="single" w:sz="4" w:space="0" w:color="000000"/>
            </w:tcBorders>
          </w:tcPr>
          <w:p w14:paraId="300F7298"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lang w:val="pl"/>
              </w:rPr>
              <w:t>terakota</w:t>
            </w:r>
          </w:p>
        </w:tc>
      </w:tr>
      <w:tr w:rsidR="005D0BE9" w:rsidRPr="005D0BE9" w14:paraId="41CD0198" w14:textId="77777777" w:rsidTr="00C641FB">
        <w:trPr>
          <w:trHeight w:val="449"/>
        </w:trPr>
        <w:tc>
          <w:tcPr>
            <w:tcW w:w="1417" w:type="dxa"/>
            <w:tcBorders>
              <w:top w:val="single" w:sz="4" w:space="0" w:color="000000"/>
              <w:left w:val="single" w:sz="4" w:space="0" w:color="000000"/>
              <w:bottom w:val="single" w:sz="4" w:space="0" w:color="000000"/>
              <w:right w:val="single" w:sz="4" w:space="0" w:color="000000"/>
            </w:tcBorders>
          </w:tcPr>
          <w:p w14:paraId="715F398F"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lang w:val="pl"/>
              </w:rPr>
              <w:t xml:space="preserve">Powierzchnia RAZEM </w:t>
            </w:r>
          </w:p>
        </w:tc>
        <w:tc>
          <w:tcPr>
            <w:tcW w:w="1844" w:type="dxa"/>
            <w:tcBorders>
              <w:top w:val="single" w:sz="4" w:space="0" w:color="000000"/>
              <w:left w:val="single" w:sz="4" w:space="0" w:color="000000"/>
              <w:bottom w:val="single" w:sz="4" w:space="0" w:color="000000"/>
              <w:right w:val="single" w:sz="4" w:space="0" w:color="000000"/>
            </w:tcBorders>
            <w:vAlign w:val="center"/>
          </w:tcPr>
          <w:p w14:paraId="6D301CA1" w14:textId="77777777" w:rsidR="003F75B4" w:rsidRPr="005D0BE9" w:rsidRDefault="003F75B4" w:rsidP="00C641FB">
            <w:pPr>
              <w:spacing w:line="259" w:lineRule="auto"/>
              <w:jc w:val="center"/>
              <w:rPr>
                <w:rFonts w:ascii="Calibri" w:eastAsia="Calibri" w:hAnsi="Calibri" w:cs="Calibri"/>
                <w:sz w:val="18"/>
                <w:szCs w:val="18"/>
                <w:vertAlign w:val="superscript"/>
              </w:rPr>
            </w:pPr>
            <w:r w:rsidRPr="005D0BE9">
              <w:rPr>
                <w:rFonts w:ascii="Calibri" w:eastAsia="Calibri" w:hAnsi="Calibri" w:cs="Calibri"/>
                <w:b/>
                <w:sz w:val="18"/>
                <w:szCs w:val="18"/>
                <w:lang w:val="pl"/>
              </w:rPr>
              <w:t>70 m</w:t>
            </w:r>
            <w:r w:rsidRPr="005D0BE9">
              <w:rPr>
                <w:rFonts w:ascii="Calibri" w:eastAsia="Calibri" w:hAnsi="Calibri" w:cs="Calibri"/>
                <w:b/>
                <w:sz w:val="18"/>
                <w:szCs w:val="18"/>
                <w:vertAlign w:val="superscript"/>
                <w:lang w:val="pl"/>
              </w:rPr>
              <w:t>2</w:t>
            </w:r>
          </w:p>
        </w:tc>
        <w:tc>
          <w:tcPr>
            <w:tcW w:w="3401" w:type="dxa"/>
            <w:tcBorders>
              <w:top w:val="single" w:sz="4" w:space="0" w:color="000000"/>
              <w:left w:val="single" w:sz="4" w:space="0" w:color="000000"/>
              <w:bottom w:val="single" w:sz="4" w:space="0" w:color="000000"/>
              <w:right w:val="single" w:sz="4" w:space="0" w:color="000000"/>
            </w:tcBorders>
            <w:vAlign w:val="center"/>
          </w:tcPr>
          <w:p w14:paraId="69C74C17" w14:textId="77777777" w:rsidR="003F75B4" w:rsidRPr="005D0BE9" w:rsidRDefault="003F75B4" w:rsidP="00C641FB">
            <w:pPr>
              <w:spacing w:line="259" w:lineRule="auto"/>
              <w:rPr>
                <w:rFonts w:ascii="Calibri" w:eastAsia="Calibri" w:hAnsi="Calibri" w:cs="Calibri"/>
                <w:sz w:val="18"/>
                <w:szCs w:val="18"/>
              </w:rPr>
            </w:pPr>
            <w:r w:rsidRPr="005D0BE9">
              <w:rPr>
                <w:rFonts w:ascii="Calibri" w:eastAsia="Calibri" w:hAnsi="Calibri" w:cs="Calibri"/>
                <w:sz w:val="18"/>
                <w:szCs w:val="18"/>
                <w:lang w:val="pl"/>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DBEF516"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rPr>
              <w:t xml:space="preserve"> </w:t>
            </w:r>
          </w:p>
        </w:tc>
      </w:tr>
      <w:tr w:rsidR="000D1811" w:rsidRPr="005D0BE9" w14:paraId="3F83825E" w14:textId="77777777" w:rsidTr="00C641FB">
        <w:trPr>
          <w:trHeight w:val="670"/>
        </w:trPr>
        <w:tc>
          <w:tcPr>
            <w:tcW w:w="1417" w:type="dxa"/>
            <w:tcBorders>
              <w:top w:val="single" w:sz="4" w:space="0" w:color="000000"/>
              <w:left w:val="single" w:sz="4" w:space="0" w:color="000000"/>
              <w:bottom w:val="single" w:sz="4" w:space="0" w:color="000000"/>
              <w:right w:val="single" w:sz="4" w:space="0" w:color="000000"/>
            </w:tcBorders>
          </w:tcPr>
          <w:p w14:paraId="70C2EB53" w14:textId="77777777" w:rsidR="003F75B4" w:rsidRPr="005D0BE9" w:rsidRDefault="003F75B4" w:rsidP="00C641FB">
            <w:pPr>
              <w:spacing w:after="2" w:line="239" w:lineRule="auto"/>
              <w:jc w:val="center"/>
              <w:rPr>
                <w:rFonts w:ascii="Calibri" w:eastAsia="Calibri" w:hAnsi="Calibri" w:cs="Calibri"/>
                <w:sz w:val="18"/>
                <w:szCs w:val="18"/>
              </w:rPr>
            </w:pPr>
            <w:r w:rsidRPr="005D0BE9">
              <w:rPr>
                <w:rFonts w:ascii="Calibri" w:eastAsia="Calibri" w:hAnsi="Calibri" w:cs="Calibri"/>
                <w:b/>
                <w:sz w:val="18"/>
                <w:szCs w:val="18"/>
                <w:lang w:val="pl"/>
              </w:rPr>
              <w:t xml:space="preserve">Powierzchnia budynków  </w:t>
            </w:r>
          </w:p>
          <w:p w14:paraId="00CAB775"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b/>
                <w:sz w:val="18"/>
                <w:szCs w:val="18"/>
                <w:lang w:val="pl"/>
              </w:rPr>
              <w:t xml:space="preserve">RAZEM </w:t>
            </w:r>
          </w:p>
        </w:tc>
        <w:tc>
          <w:tcPr>
            <w:tcW w:w="1844" w:type="dxa"/>
            <w:tcBorders>
              <w:top w:val="single" w:sz="4" w:space="0" w:color="000000"/>
              <w:left w:val="single" w:sz="4" w:space="0" w:color="000000"/>
              <w:bottom w:val="single" w:sz="4" w:space="0" w:color="000000"/>
              <w:right w:val="single" w:sz="4" w:space="0" w:color="000000"/>
            </w:tcBorders>
            <w:vAlign w:val="center"/>
          </w:tcPr>
          <w:p w14:paraId="7BECB0FB" w14:textId="45B9C49A" w:rsidR="003F75B4" w:rsidRPr="005D0BE9" w:rsidRDefault="003F75B4" w:rsidP="00C641FB">
            <w:pPr>
              <w:spacing w:line="259" w:lineRule="auto"/>
              <w:jc w:val="center"/>
              <w:rPr>
                <w:rFonts w:ascii="Calibri" w:eastAsia="Calibri" w:hAnsi="Calibri" w:cs="Calibri"/>
                <w:sz w:val="18"/>
                <w:szCs w:val="18"/>
                <w:vertAlign w:val="superscript"/>
              </w:rPr>
            </w:pPr>
            <w:r w:rsidRPr="005D0BE9">
              <w:rPr>
                <w:rFonts w:ascii="Calibri" w:eastAsia="Calibri" w:hAnsi="Calibri" w:cs="Calibri"/>
                <w:b/>
                <w:sz w:val="18"/>
                <w:szCs w:val="18"/>
                <w:lang w:val="pl"/>
              </w:rPr>
              <w:t>2</w:t>
            </w:r>
            <w:r w:rsidR="003B71CB">
              <w:rPr>
                <w:rFonts w:ascii="Calibri" w:eastAsia="Calibri" w:hAnsi="Calibri" w:cs="Calibri"/>
                <w:b/>
                <w:sz w:val="18"/>
                <w:szCs w:val="18"/>
                <w:lang w:val="pl"/>
              </w:rPr>
              <w:t xml:space="preserve">16,5 </w:t>
            </w:r>
            <w:r w:rsidRPr="005D0BE9">
              <w:rPr>
                <w:rFonts w:ascii="Calibri" w:eastAsia="Calibri" w:hAnsi="Calibri" w:cs="Calibri"/>
                <w:b/>
                <w:sz w:val="18"/>
                <w:szCs w:val="18"/>
                <w:lang w:val="pl"/>
              </w:rPr>
              <w:t>m</w:t>
            </w:r>
            <w:r w:rsidRPr="005D0BE9">
              <w:rPr>
                <w:rFonts w:ascii="Calibri" w:eastAsia="Calibri" w:hAnsi="Calibri" w:cs="Calibri"/>
                <w:b/>
                <w:sz w:val="18"/>
                <w:szCs w:val="18"/>
                <w:vertAlign w:val="superscript"/>
                <w:lang w:val="pl"/>
              </w:rPr>
              <w:t>2</w:t>
            </w:r>
          </w:p>
        </w:tc>
        <w:tc>
          <w:tcPr>
            <w:tcW w:w="3401" w:type="dxa"/>
            <w:tcBorders>
              <w:top w:val="single" w:sz="4" w:space="0" w:color="000000"/>
              <w:left w:val="single" w:sz="4" w:space="0" w:color="000000"/>
              <w:bottom w:val="single" w:sz="4" w:space="0" w:color="000000"/>
              <w:right w:val="single" w:sz="4" w:space="0" w:color="000000"/>
            </w:tcBorders>
            <w:vAlign w:val="center"/>
          </w:tcPr>
          <w:p w14:paraId="424E9734" w14:textId="77777777" w:rsidR="003F75B4" w:rsidRPr="005D0BE9" w:rsidRDefault="003F75B4" w:rsidP="00C641FB">
            <w:pPr>
              <w:spacing w:line="259" w:lineRule="auto"/>
              <w:rPr>
                <w:rFonts w:ascii="Calibri" w:eastAsia="Calibri" w:hAnsi="Calibri" w:cs="Calibri"/>
                <w:sz w:val="18"/>
                <w:szCs w:val="18"/>
              </w:rPr>
            </w:pPr>
            <w:r w:rsidRPr="005D0BE9">
              <w:rPr>
                <w:rFonts w:ascii="Calibri" w:eastAsia="Calibri" w:hAnsi="Calibri" w:cs="Calibri"/>
                <w:sz w:val="18"/>
                <w:szCs w:val="18"/>
                <w:lang w:val="pl"/>
              </w:rPr>
              <w:t xml:space="preserve">- </w:t>
            </w:r>
          </w:p>
        </w:tc>
        <w:tc>
          <w:tcPr>
            <w:tcW w:w="2410" w:type="dxa"/>
            <w:tcBorders>
              <w:top w:val="single" w:sz="4" w:space="0" w:color="000000"/>
              <w:left w:val="single" w:sz="4" w:space="0" w:color="000000"/>
              <w:bottom w:val="single" w:sz="4" w:space="0" w:color="000000"/>
              <w:right w:val="single" w:sz="4" w:space="0" w:color="000000"/>
            </w:tcBorders>
            <w:vAlign w:val="center"/>
          </w:tcPr>
          <w:p w14:paraId="5C0B7B3C" w14:textId="77777777" w:rsidR="003F75B4" w:rsidRPr="005D0BE9" w:rsidRDefault="003F75B4" w:rsidP="00C641FB">
            <w:pPr>
              <w:spacing w:line="259" w:lineRule="auto"/>
              <w:jc w:val="center"/>
              <w:rPr>
                <w:rFonts w:ascii="Calibri" w:eastAsia="Calibri" w:hAnsi="Calibri" w:cs="Calibri"/>
                <w:sz w:val="18"/>
                <w:szCs w:val="18"/>
              </w:rPr>
            </w:pPr>
            <w:r w:rsidRPr="005D0BE9">
              <w:rPr>
                <w:rFonts w:ascii="Calibri" w:eastAsia="Calibri" w:hAnsi="Calibri" w:cs="Calibri"/>
                <w:sz w:val="18"/>
                <w:szCs w:val="18"/>
              </w:rPr>
              <w:t xml:space="preserve"> </w:t>
            </w:r>
          </w:p>
        </w:tc>
      </w:tr>
    </w:tbl>
    <w:p w14:paraId="332D1442" w14:textId="77777777" w:rsidR="003F75B4" w:rsidRPr="005D0BE9" w:rsidRDefault="003F75B4" w:rsidP="003F75B4"/>
    <w:p w14:paraId="3243E741" w14:textId="77777777" w:rsidR="003F75B4" w:rsidRPr="005D0BE9" w:rsidRDefault="003F75B4" w:rsidP="00E85285">
      <w:pPr>
        <w:spacing w:after="42" w:line="265" w:lineRule="auto"/>
        <w:ind w:right="633"/>
        <w:jc w:val="both"/>
        <w:rPr>
          <w:rFonts w:ascii="Calibri" w:eastAsia="Calibri" w:hAnsi="Calibri" w:cs="Calibri"/>
          <w:lang w:val="de-DE" w:eastAsia="de-DE"/>
        </w:rPr>
      </w:pPr>
    </w:p>
    <w:p w14:paraId="08DE9B50" w14:textId="77777777" w:rsidR="00E87274" w:rsidRPr="005D0BE9" w:rsidRDefault="00F24CD2" w:rsidP="00E87274">
      <w:pPr>
        <w:spacing w:after="4" w:line="263" w:lineRule="auto"/>
        <w:ind w:right="998"/>
        <w:rPr>
          <w:rFonts w:ascii="Calibri" w:eastAsia="Calibri" w:hAnsi="Calibri" w:cs="Calibri"/>
          <w:lang w:val="de-DE" w:eastAsia="de-DE"/>
        </w:rPr>
      </w:pPr>
      <w:r w:rsidRPr="005D0BE9">
        <w:rPr>
          <w:rFonts w:ascii="Calibri" w:eastAsia="Calibri" w:hAnsi="Calibri" w:cs="Calibri"/>
          <w:b/>
          <w:sz w:val="24"/>
          <w:lang w:val="de-DE" w:eastAsia="de-DE"/>
        </w:rPr>
        <w:t xml:space="preserve"> </w:t>
      </w:r>
      <w:r w:rsidR="00E87274" w:rsidRPr="005D0BE9">
        <w:rPr>
          <w:rFonts w:ascii="Calibri" w:eastAsia="Calibri" w:hAnsi="Calibri" w:cs="Calibri"/>
          <w:b/>
          <w:sz w:val="24"/>
          <w:lang w:val="pl" w:eastAsia="de-DE"/>
        </w:rPr>
        <w:t>Prawidłowe wykonanie usługi polegać będzie na bieżącym utrzymaniu czystości wszystkich powierzchni wewnętrznych.</w:t>
      </w:r>
    </w:p>
    <w:p w14:paraId="5EF8FBF1" w14:textId="77777777" w:rsidR="00E87274" w:rsidRPr="005D0BE9" w:rsidRDefault="00E87274" w:rsidP="00E87274">
      <w:pPr>
        <w:spacing w:after="0" w:line="259" w:lineRule="auto"/>
        <w:rPr>
          <w:rFonts w:ascii="Calibri" w:eastAsia="Calibri" w:hAnsi="Calibri" w:cs="Calibri"/>
          <w:lang w:val="de-DE" w:eastAsia="de-DE"/>
        </w:rPr>
      </w:pPr>
      <w:r w:rsidRPr="005D0BE9">
        <w:rPr>
          <w:rFonts w:ascii="Times New Roman" w:eastAsia="Times New Roman" w:hAnsi="Times New Roman" w:cs="Times New Roman"/>
          <w:sz w:val="24"/>
          <w:lang w:val="de-DE" w:eastAsia="de-DE"/>
        </w:rPr>
        <w:t xml:space="preserve"> </w:t>
      </w:r>
    </w:p>
    <w:p w14:paraId="10E63484" w14:textId="77777777" w:rsidR="00E87274" w:rsidRPr="005D0BE9" w:rsidRDefault="00E87274" w:rsidP="00E87274">
      <w:pPr>
        <w:spacing w:after="0" w:line="259" w:lineRule="auto"/>
        <w:rPr>
          <w:rFonts w:ascii="Calibri" w:eastAsia="Calibri" w:hAnsi="Calibri" w:cs="Calibri"/>
          <w:lang w:val="de-DE" w:eastAsia="de-DE"/>
        </w:rPr>
      </w:pPr>
    </w:p>
    <w:p w14:paraId="6A797395" w14:textId="77777777" w:rsidR="00E87274" w:rsidRPr="005D0BE9" w:rsidRDefault="00E87274" w:rsidP="00E87274">
      <w:pPr>
        <w:spacing w:after="0" w:line="248" w:lineRule="auto"/>
        <w:ind w:right="590"/>
        <w:rPr>
          <w:rFonts w:ascii="Calibri" w:eastAsia="Calibri" w:hAnsi="Calibri" w:cs="Calibri"/>
          <w:lang w:val="de-DE" w:eastAsia="de-DE"/>
        </w:rPr>
      </w:pPr>
      <w:r w:rsidRPr="005D0BE9">
        <w:rPr>
          <w:rFonts w:ascii="Calibri" w:eastAsia="Calibri" w:hAnsi="Calibri" w:cs="Calibri"/>
          <w:sz w:val="16"/>
          <w:lang w:val="pl" w:eastAsia="de-DE"/>
        </w:rPr>
        <w:tab/>
      </w:r>
    </w:p>
    <w:p w14:paraId="50540DD8" w14:textId="77777777" w:rsidR="00E87274" w:rsidRPr="005D0BE9" w:rsidRDefault="00E87274" w:rsidP="00080658">
      <w:pPr>
        <w:pStyle w:val="Akapitzlist"/>
        <w:numPr>
          <w:ilvl w:val="0"/>
          <w:numId w:val="33"/>
        </w:numPr>
        <w:spacing w:after="12" w:line="259" w:lineRule="auto"/>
        <w:rPr>
          <w:bCs/>
          <w:color w:val="auto"/>
        </w:rPr>
      </w:pPr>
      <w:r w:rsidRPr="005D0BE9">
        <w:rPr>
          <w:b/>
          <w:color w:val="auto"/>
        </w:rPr>
        <w:t xml:space="preserve"> </w:t>
      </w:r>
      <w:r w:rsidRPr="005D0BE9">
        <w:rPr>
          <w:bCs/>
          <w:color w:val="auto"/>
        </w:rPr>
        <w:t xml:space="preserve">Prace, o których mowa Wykonawca będzie realizował w godz.: </w:t>
      </w:r>
    </w:p>
    <w:p w14:paraId="43A3F4D4" w14:textId="77777777" w:rsidR="00E87274" w:rsidRPr="005D0BE9" w:rsidRDefault="00E87274" w:rsidP="00080658">
      <w:pPr>
        <w:pStyle w:val="Akapitzlist"/>
        <w:numPr>
          <w:ilvl w:val="1"/>
          <w:numId w:val="33"/>
        </w:numPr>
        <w:spacing w:after="12" w:line="259" w:lineRule="auto"/>
        <w:ind w:left="1276"/>
        <w:rPr>
          <w:bCs/>
          <w:color w:val="auto"/>
        </w:rPr>
      </w:pPr>
      <w:r w:rsidRPr="005D0BE9">
        <w:rPr>
          <w:bCs/>
          <w:color w:val="auto"/>
        </w:rPr>
        <w:t xml:space="preserve">  sprzątanie budynków od 08.00 do 16.00; </w:t>
      </w:r>
    </w:p>
    <w:p w14:paraId="03F44F4C" w14:textId="77777777" w:rsidR="00E87274" w:rsidRPr="005D0BE9" w:rsidRDefault="00E87274" w:rsidP="00E87274">
      <w:pPr>
        <w:pStyle w:val="Akapitzlist"/>
        <w:spacing w:after="12" w:line="259" w:lineRule="auto"/>
        <w:ind w:left="1275" w:firstLine="0"/>
        <w:rPr>
          <w:bCs/>
          <w:color w:val="auto"/>
        </w:rPr>
      </w:pPr>
    </w:p>
    <w:p w14:paraId="4E92C7C3" w14:textId="77777777" w:rsidR="00E87274" w:rsidRPr="005D0BE9" w:rsidRDefault="00E87274" w:rsidP="00080658">
      <w:pPr>
        <w:pStyle w:val="Akapitzlist"/>
        <w:numPr>
          <w:ilvl w:val="0"/>
          <w:numId w:val="33"/>
        </w:numPr>
        <w:ind w:left="851" w:right="633" w:hanging="426"/>
        <w:rPr>
          <w:color w:val="auto"/>
        </w:rPr>
      </w:pPr>
      <w:r w:rsidRPr="005D0BE9">
        <w:rPr>
          <w:color w:val="auto"/>
        </w:rPr>
        <w:t xml:space="preserve">Wykonawca zobowiązany jest świadczyć usługi sprzątania przy użyciu i dostarczeniu na własny koszt: środków czystości, środków do zmywarek,  artykułów higienicznych oraz sprzętu (ręcznego i mechanicznego), narzędzi i materiałów, służących m.in. do mycia, czyszczenia, polerowania, odkurzania, odśnieżania, zamiatania, pielęgnacji, konserwacji i innych używanych do utrzymania czystości zgodnie z wymaganiami zawartymi  w pkt. II   </w:t>
      </w:r>
    </w:p>
    <w:p w14:paraId="700663AC" w14:textId="35F4D7BF" w:rsidR="00E87274" w:rsidRPr="005D0BE9" w:rsidRDefault="00E87274" w:rsidP="00080658">
      <w:pPr>
        <w:numPr>
          <w:ilvl w:val="0"/>
          <w:numId w:val="33"/>
        </w:numPr>
        <w:spacing w:after="42" w:line="265" w:lineRule="auto"/>
        <w:ind w:right="633"/>
        <w:jc w:val="both"/>
        <w:rPr>
          <w:rFonts w:ascii="Calibri" w:eastAsia="Calibri" w:hAnsi="Calibri" w:cs="Calibri"/>
          <w:lang w:val="de-DE" w:eastAsia="de-DE"/>
        </w:rPr>
      </w:pPr>
      <w:r w:rsidRPr="005D0BE9">
        <w:rPr>
          <w:rFonts w:ascii="Calibri" w:eastAsia="Calibri" w:hAnsi="Calibri" w:cs="Calibri"/>
          <w:lang w:eastAsia="de-DE"/>
        </w:rPr>
        <w:t>Środki czystości i artykuły higieniczne oraz środki do usuwania gołoledzi będą dostarczane i uzupełniane według bieżących potrzeb w celu zapewnienia należytego</w:t>
      </w:r>
      <w:r w:rsidRPr="005D0BE9">
        <w:rPr>
          <w:rFonts w:ascii="Calibri" w:eastAsia="Calibri" w:hAnsi="Calibri" w:cs="Calibri"/>
          <w:lang w:val="pl" w:eastAsia="de-DE"/>
        </w:rPr>
        <w:t xml:space="preserve"> wykonania usług sprzątania. </w:t>
      </w:r>
    </w:p>
    <w:p w14:paraId="402AA389" w14:textId="77777777" w:rsidR="00E87274" w:rsidRPr="005D0BE9" w:rsidRDefault="00E87274" w:rsidP="00080658">
      <w:pPr>
        <w:numPr>
          <w:ilvl w:val="0"/>
          <w:numId w:val="33"/>
        </w:numPr>
        <w:spacing w:after="240"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t xml:space="preserve">Zamawiający wymaga, aby narzędzia i urządzenia techniczne wykorzystywane przez Wykonawcę podczas realizacji zamówienia były sprawne, bezpieczne, zgodne z obowiązującymi wymaganiami   i przepisami oraz energooszczędne. </w:t>
      </w:r>
    </w:p>
    <w:p w14:paraId="3ED0A7E5" w14:textId="77777777" w:rsidR="00E87274" w:rsidRPr="005D0BE9" w:rsidRDefault="00E87274" w:rsidP="00080658">
      <w:pPr>
        <w:numPr>
          <w:ilvl w:val="0"/>
          <w:numId w:val="33"/>
        </w:numPr>
        <w:spacing w:after="42"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t xml:space="preserve">Stosowane przez Wykonawcę środki czystości i środki higieniczne muszą być wysokiej jakości, skuteczne w stosowaniu, powszechnie dostępne i używane na rynku, posiadające wymagane przepisami atesty uprawniające do stosowania w Polsce, bezpieczne dla zmywanych nimi powierzchni, rozkładalne, nietoksyczne, posiadające właściwości odtłuszczająco- myjące. </w:t>
      </w:r>
    </w:p>
    <w:p w14:paraId="65C5CFF6" w14:textId="77777777" w:rsidR="00E87274" w:rsidRPr="005D0BE9" w:rsidRDefault="00E87274" w:rsidP="00080658">
      <w:pPr>
        <w:numPr>
          <w:ilvl w:val="0"/>
          <w:numId w:val="33"/>
        </w:numPr>
        <w:spacing w:after="42"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t xml:space="preserve">Za dostosowanie preparatów do specyfiki wykonywanych czynności oraz materiałów, z jakich wykonana jest czyszczona powierzchnia odpowiedzialny jest Wykonawca. </w:t>
      </w:r>
    </w:p>
    <w:p w14:paraId="70C7ED0D" w14:textId="77777777" w:rsidR="00E87274" w:rsidRPr="005D0BE9" w:rsidRDefault="00E87274" w:rsidP="00080658">
      <w:pPr>
        <w:numPr>
          <w:ilvl w:val="0"/>
          <w:numId w:val="33"/>
        </w:numPr>
        <w:spacing w:after="42"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t xml:space="preserve">Środki czystości muszą odpowiadać wymogom ustawy o substancjach chemicznych i ich mieszaninach, tj., nie mogą zawierać substancji powodujących zagrożenie dla zdrowia i życia człowieka oraz środowiska. </w:t>
      </w:r>
    </w:p>
    <w:p w14:paraId="40DE0003" w14:textId="77777777" w:rsidR="00E87274" w:rsidRPr="005D0BE9" w:rsidRDefault="00E87274" w:rsidP="00080658">
      <w:pPr>
        <w:numPr>
          <w:ilvl w:val="0"/>
          <w:numId w:val="33"/>
        </w:numPr>
        <w:spacing w:after="42"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t xml:space="preserve">Środki dezynfekcyjne (biobójcze) stosowane przez Wykonawcę w trakcie trwania umowy muszą być dopuszczone do obrotu i stosowania na terytorium RP zgodnie z ustawą  o produktach biobójczych. </w:t>
      </w:r>
    </w:p>
    <w:p w14:paraId="1FB34956" w14:textId="77777777" w:rsidR="00E87274" w:rsidRPr="005D0BE9" w:rsidRDefault="00E87274" w:rsidP="00080658">
      <w:pPr>
        <w:numPr>
          <w:ilvl w:val="0"/>
          <w:numId w:val="33"/>
        </w:numPr>
        <w:spacing w:after="42"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t xml:space="preserve">W terminie 5 dni roboczych od dnia zawarcia umowy Wykonawca zobowiązany jest przedstawić przedstawicielowi Zamawiającego wskazanemu w umowie wykaz używanych środków czystości           i higieny oraz identyfikatory, dostawcy oraz daty sporządzenia karty charakterystyki produktów.  </w:t>
      </w:r>
    </w:p>
    <w:p w14:paraId="3C111E57" w14:textId="77777777" w:rsidR="00E87274" w:rsidRPr="005D0BE9" w:rsidRDefault="00E87274" w:rsidP="00080658">
      <w:pPr>
        <w:numPr>
          <w:ilvl w:val="0"/>
          <w:numId w:val="33"/>
        </w:numPr>
        <w:spacing w:after="42"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lastRenderedPageBreak/>
        <w:t xml:space="preserve">Każdorazowo przy zmianie środków higienicznych i/lub czystości będą aktualizowane informacje dot. karty charakterystyki używanych na bieżąco produktów tj. identyfikatory, dostawcy oraz daty sporządzenia karty. </w:t>
      </w:r>
    </w:p>
    <w:p w14:paraId="77C5CEFC" w14:textId="77777777" w:rsidR="00E87274" w:rsidRPr="005D0BE9" w:rsidRDefault="00E87274" w:rsidP="00080658">
      <w:pPr>
        <w:numPr>
          <w:ilvl w:val="0"/>
          <w:numId w:val="33"/>
        </w:numPr>
        <w:spacing w:after="42"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t xml:space="preserve">Wykonawca ma obowiązek zapoznać pracowników z kartami charakterystyki substancji                             i preparatów chemicznych stosowanych do wykonania prac będących przedmiotem zamówienia        i przechowywać je w miejscu realizacji zamówienia. </w:t>
      </w:r>
    </w:p>
    <w:p w14:paraId="7AA2A283" w14:textId="77777777" w:rsidR="00E87274" w:rsidRPr="005D0BE9" w:rsidRDefault="00E87274" w:rsidP="00080658">
      <w:pPr>
        <w:numPr>
          <w:ilvl w:val="0"/>
          <w:numId w:val="33"/>
        </w:numPr>
        <w:spacing w:after="42"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t xml:space="preserve">Usługa musi być świadczona w taki sposób, aby mienie, dokumenty oraz wszelkiego rodzaju nośniki informacji znajdujące się w pomieszczeniach biurowych nie uległy zniszczeniu lub przemieszczeniu. Wykonawca nie będzie usuwał z tych pomieszczeń jakichkolwiek dokumentów lub nośników informacji, które nie znajdują się wewnątrz koszy na śmieci lub zostały wyraźnie wskazane przez pracowników Zamawiającego jako przeznaczone do usunięcia. </w:t>
      </w:r>
    </w:p>
    <w:p w14:paraId="4C417D4A" w14:textId="77777777" w:rsidR="00E87274" w:rsidRPr="005D0BE9" w:rsidRDefault="00E87274" w:rsidP="00080658">
      <w:pPr>
        <w:numPr>
          <w:ilvl w:val="0"/>
          <w:numId w:val="33"/>
        </w:numPr>
        <w:spacing w:after="42"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t xml:space="preserve">W okresie obowiązywania umowy Zamawiający zapewni Wykonawcy nieodpłatne używanie wody bieżącej ciepłej i zimnej, kanalizacji sanitarnej, a także energii elektrycznej w ilościach niezbędnych do wykonywania usług i zobowiązuje Wykonawcę do oszczędnego gospodarowania mediami. </w:t>
      </w:r>
    </w:p>
    <w:p w14:paraId="077069E9" w14:textId="77777777" w:rsidR="00E87274" w:rsidRPr="005D0BE9" w:rsidRDefault="00E87274" w:rsidP="00080658">
      <w:pPr>
        <w:numPr>
          <w:ilvl w:val="0"/>
          <w:numId w:val="33"/>
        </w:numPr>
        <w:spacing w:after="42"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t xml:space="preserve">Wykonawca świadczył będzie przedmiot zamówienia w sposób sprawny, dokładny i terminowy,          z użyciem powszechnie stosowanych technologii, sprzętu, materiałów i środków o nieniszczącym działaniu na czyszczone elementy pomieszczeń i ich wystrój, z ogólnie przyjętymi standardami              i zasadami wykonywania prac porządkowych przy pomocy własnego: personelu, sprzętu, materiałów, środków chemicznych i artykułów higienicznych. </w:t>
      </w:r>
    </w:p>
    <w:p w14:paraId="7E9BC3F1" w14:textId="77777777" w:rsidR="00E87274" w:rsidRPr="005D0BE9" w:rsidRDefault="00E87274" w:rsidP="00080658">
      <w:pPr>
        <w:numPr>
          <w:ilvl w:val="0"/>
          <w:numId w:val="33"/>
        </w:numPr>
        <w:spacing w:after="42"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t>Na cały czas objęty zamówieniem Zamawiający nieodpłatnie udostępni Wykonawcy 1 pomieszczenie o powierzchni  do 3m</w:t>
      </w:r>
      <w:r w:rsidRPr="005D0BE9">
        <w:rPr>
          <w:rFonts w:ascii="Calibri" w:eastAsia="Calibri" w:hAnsi="Calibri" w:cs="Calibri"/>
          <w:vertAlign w:val="superscript"/>
          <w:lang w:val="pl" w:eastAsia="de-DE"/>
        </w:rPr>
        <w:t>2</w:t>
      </w:r>
      <w:r w:rsidRPr="005D0BE9">
        <w:rPr>
          <w:rFonts w:ascii="Calibri" w:eastAsia="Calibri" w:hAnsi="Calibri" w:cs="Calibri"/>
          <w:lang w:val="pl" w:eastAsia="de-DE"/>
        </w:rPr>
        <w:t xml:space="preserve">.  </w:t>
      </w:r>
    </w:p>
    <w:p w14:paraId="38B8EC83" w14:textId="77777777" w:rsidR="00E87274" w:rsidRPr="005D0BE9" w:rsidRDefault="00E87274" w:rsidP="00080658">
      <w:pPr>
        <w:numPr>
          <w:ilvl w:val="0"/>
          <w:numId w:val="33"/>
        </w:numPr>
        <w:spacing w:after="42"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t xml:space="preserve">Usługi prania wykładzin na mokro oraz mycia okien  będą wykonywane w terminach określonych w tabeli „usługi dodatkowe”. Przed wykonywaniem usługi  Wykonawca </w:t>
      </w:r>
      <w:r w:rsidRPr="005D0BE9">
        <w:rPr>
          <w:rFonts w:ascii="Calibri" w:eastAsia="Calibri" w:hAnsi="Calibri" w:cs="Calibri"/>
          <w:lang w:val="de-DE" w:eastAsia="de-DE"/>
        </w:rPr>
        <w:t>doprecyzuje                                   z Zamawiającym dzień wykonywania usługi</w:t>
      </w:r>
      <w:r w:rsidRPr="005D0BE9">
        <w:rPr>
          <w:rFonts w:ascii="Calibri" w:eastAsia="Calibri" w:hAnsi="Calibri" w:cs="Calibri"/>
          <w:lang w:val="pl" w:eastAsia="de-DE"/>
        </w:rPr>
        <w:t xml:space="preserve"> oraz przedstawi Zamawiającemu listę osób wykonujących usługę. Odbiór przez Zamawiającego wykonanych prac nastąpi etapami, w pierwszych dniach roboczych po wykonaniu prac</w:t>
      </w:r>
      <w:r w:rsidRPr="005D0BE9">
        <w:rPr>
          <w:rFonts w:ascii="Calibri" w:eastAsia="Calibri" w:hAnsi="Calibri" w:cs="Calibri"/>
          <w:sz w:val="24"/>
          <w:lang w:val="pl" w:eastAsia="de-DE"/>
        </w:rPr>
        <w:t>.</w:t>
      </w:r>
    </w:p>
    <w:p w14:paraId="29563016" w14:textId="77777777" w:rsidR="00E87274" w:rsidRPr="005D0BE9" w:rsidRDefault="00E87274" w:rsidP="00080658">
      <w:pPr>
        <w:numPr>
          <w:ilvl w:val="0"/>
          <w:numId w:val="33"/>
        </w:numPr>
        <w:spacing w:after="42"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t xml:space="preserve">Wykonawca zapewni odpowiednią liczbę osób w celu prawidłowego wykonania przedmiotu umowy, tj.: </w:t>
      </w:r>
    </w:p>
    <w:p w14:paraId="6A7F954E" w14:textId="77777777" w:rsidR="00E87274" w:rsidRPr="005D0BE9" w:rsidRDefault="00E87274" w:rsidP="00E87274">
      <w:pPr>
        <w:numPr>
          <w:ilvl w:val="1"/>
          <w:numId w:val="11"/>
        </w:numPr>
        <w:spacing w:after="59" w:line="249" w:lineRule="auto"/>
        <w:ind w:left="1533" w:right="631" w:hanging="338"/>
        <w:jc w:val="both"/>
        <w:rPr>
          <w:rFonts w:ascii="Calibri" w:eastAsia="Calibri" w:hAnsi="Calibri" w:cs="Calibri"/>
          <w:lang w:val="de-DE" w:eastAsia="de-DE"/>
        </w:rPr>
      </w:pPr>
      <w:r w:rsidRPr="005D0BE9">
        <w:rPr>
          <w:rFonts w:ascii="Calibri" w:eastAsia="Calibri" w:hAnsi="Calibri" w:cs="Calibri"/>
          <w:b/>
          <w:lang w:val="pl" w:eastAsia="de-DE"/>
        </w:rPr>
        <w:t>Wykonawca zobowiązuje się do zatrudnienia, w okresie realizacji umowy, wszystkich osób wykonujących przedmiot umowy na podstawie umowy o pracę</w:t>
      </w:r>
      <w:r w:rsidRPr="005D0BE9">
        <w:rPr>
          <w:rFonts w:ascii="Calibri" w:eastAsia="Calibri" w:hAnsi="Calibri" w:cs="Calibri"/>
          <w:lang w:val="pl" w:eastAsia="de-DE"/>
        </w:rPr>
        <w:t xml:space="preserve"> w rozumieniu przepisów ustawy z dnia 26 czerwca 1974 r. - Kodeks pracy; </w:t>
      </w:r>
    </w:p>
    <w:p w14:paraId="3B8FBEF5" w14:textId="77777777" w:rsidR="00E87274" w:rsidRPr="005D0BE9" w:rsidRDefault="00E87274" w:rsidP="00E87274">
      <w:pPr>
        <w:numPr>
          <w:ilvl w:val="1"/>
          <w:numId w:val="11"/>
        </w:numPr>
        <w:spacing w:after="10" w:line="265" w:lineRule="auto"/>
        <w:ind w:left="1533" w:right="631" w:hanging="338"/>
        <w:jc w:val="both"/>
        <w:rPr>
          <w:rFonts w:ascii="Calibri" w:eastAsia="Calibri" w:hAnsi="Calibri" w:cs="Calibri"/>
          <w:lang w:val="de-DE" w:eastAsia="de-DE"/>
        </w:rPr>
      </w:pPr>
      <w:r w:rsidRPr="005D0BE9">
        <w:rPr>
          <w:rFonts w:ascii="Calibri" w:eastAsia="Calibri" w:hAnsi="Calibri" w:cs="Calibri"/>
          <w:lang w:val="pl" w:eastAsia="de-DE"/>
        </w:rPr>
        <w:t xml:space="preserve">Zatrudnienie osób powinno trwać co najmniej do końca upływu terminu realizacji zamówienia.  </w:t>
      </w:r>
    </w:p>
    <w:p w14:paraId="149D8CE1" w14:textId="77777777" w:rsidR="00E87274" w:rsidRPr="005D0BE9" w:rsidRDefault="00E87274" w:rsidP="00E87274">
      <w:pPr>
        <w:spacing w:after="42" w:line="265" w:lineRule="auto"/>
        <w:ind w:right="633"/>
        <w:jc w:val="both"/>
        <w:rPr>
          <w:rFonts w:ascii="Calibri" w:eastAsia="Calibri" w:hAnsi="Calibri" w:cs="Calibri"/>
          <w:lang w:val="pl" w:eastAsia="de-DE"/>
        </w:rPr>
      </w:pPr>
      <w:r w:rsidRPr="005D0BE9">
        <w:rPr>
          <w:rFonts w:ascii="Calibri" w:eastAsia="Calibri" w:hAnsi="Calibri" w:cs="Calibri"/>
          <w:lang w:val="pl" w:eastAsia="de-DE"/>
        </w:rPr>
        <w:t xml:space="preserve">W przypadku rozwiązania stosunku pracy przez pracownika lub Wykonawcę (pełniącego rolę pracodawcy) przed zakończeniem realizacji zamówienia, Wykonawca będzie zobowiązany do zatrudnienia na to miejsce innej osoby, pod warunkiem, że spełnione zostaną wymagania dot. zatrudnienia ww. osoby lub osób na podstawie umowy o pracę </w:t>
      </w:r>
    </w:p>
    <w:p w14:paraId="7B325F56" w14:textId="77777777" w:rsidR="00E87274" w:rsidRPr="005D0BE9" w:rsidRDefault="00E87274" w:rsidP="00E87274">
      <w:pPr>
        <w:spacing w:after="42" w:line="265" w:lineRule="auto"/>
        <w:ind w:right="633"/>
        <w:jc w:val="both"/>
        <w:rPr>
          <w:rFonts w:ascii="Calibri" w:eastAsia="Calibri" w:hAnsi="Calibri" w:cs="Calibri"/>
          <w:lang w:val="pl" w:eastAsia="de-DE"/>
        </w:rPr>
      </w:pPr>
      <w:r w:rsidRPr="005D0BE9">
        <w:rPr>
          <w:rFonts w:ascii="Calibri" w:eastAsia="Calibri" w:hAnsi="Calibri" w:cs="Calibri"/>
          <w:lang w:val="pl" w:eastAsia="de-DE"/>
        </w:rPr>
        <w:t xml:space="preserve">określone w SIWZ i zgodnie z deklaracją/ami Wykonawcy w Formularzu oferty; </w:t>
      </w:r>
    </w:p>
    <w:p w14:paraId="56807102" w14:textId="77777777" w:rsidR="00E87274" w:rsidRPr="005D0BE9" w:rsidRDefault="00E87274" w:rsidP="00E87274">
      <w:pPr>
        <w:spacing w:after="7" w:line="267" w:lineRule="auto"/>
        <w:ind w:right="630"/>
        <w:jc w:val="both"/>
        <w:rPr>
          <w:rFonts w:ascii="Calibri" w:eastAsia="Calibri" w:hAnsi="Calibri" w:cs="Calibri"/>
          <w:lang w:val="de-DE" w:eastAsia="de-DE"/>
        </w:rPr>
      </w:pPr>
      <w:r w:rsidRPr="005D0BE9">
        <w:rPr>
          <w:rFonts w:ascii="Calibri" w:eastAsia="Calibri" w:hAnsi="Calibri" w:cs="Calibri"/>
          <w:lang w:val="de-DE" w:eastAsia="de-DE"/>
        </w:rPr>
        <w:t xml:space="preserve">c) w </w:t>
      </w:r>
      <w:r w:rsidRPr="005D0BE9">
        <w:rPr>
          <w:rFonts w:ascii="Calibri" w:eastAsia="Calibri" w:hAnsi="Calibri" w:cs="Calibri"/>
          <w:lang w:eastAsia="de-DE"/>
        </w:rPr>
        <w:t>terminie  do 10 dni roboczych od dnia zawarcia umowy oraz przy każdej zmianie osoby na żądanie Zamawiającego (w terminie wskazanym przez Zamawiającego nie dłuższym niż 10 dni roboczych) Wykonawca zobowiązany jest przedstawić przedstawicielowi Zamawiającego Listę wszystkich osób zatrudnionych przy realizacji zamówienia wraz ze wskazaniem podstawy, rodzaju i wymiaru zatrudnienia, daty zawarcia umowy o pracę, okresu jej trwania, zakresu obowiązków pracownika wraz z oświadczeniami wszystkich osób, potwierdzającymi fakt zatrudnienia na podstawie umowy o pracę i  wskazaniem wymiaru etatu</w:t>
      </w:r>
      <w:r w:rsidRPr="005D0BE9">
        <w:rPr>
          <w:rFonts w:ascii="Calibri" w:eastAsia="Calibri" w:hAnsi="Calibri" w:cs="Calibri"/>
          <w:lang w:val="de-DE" w:eastAsia="de-DE"/>
        </w:rPr>
        <w:t>.</w:t>
      </w:r>
    </w:p>
    <w:p w14:paraId="187C42DB" w14:textId="77777777" w:rsidR="00E87274" w:rsidRPr="005D0BE9" w:rsidRDefault="00E87274" w:rsidP="00E87274">
      <w:pPr>
        <w:spacing w:after="0"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lastRenderedPageBreak/>
        <w:t xml:space="preserve">W tym celu Wykonawca zobowiązany jest do uzyskania od tych osób zgody na przetwarzanie danych osobowych zgodnie z przepisami ustawy z dnia 10 maja 2018 r. o ochronie danych osobowych                                           i rozporządzenia Parlamentu Europejskiego i Rady (UE) 2016/679 z dnia 27 kwietnia 2016 r. w sprawie ochrony osób fizycznych w związku z przetwarzaniem danych osobowych i w sprawie swobodnego przepływu takich danych oraz uchylenia dyrektywy 95/46/WE tzw. RODO w zakresie niezbędnym do wykonania umowy. </w:t>
      </w:r>
    </w:p>
    <w:p w14:paraId="721D78F6" w14:textId="77777777" w:rsidR="00E87274" w:rsidRPr="005D0BE9" w:rsidRDefault="00E87274" w:rsidP="00E87274">
      <w:pPr>
        <w:spacing w:after="0"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t xml:space="preserve">W przypadku uchybienia obowiązkowi zatrudnienia na podstawie umowy o pracę przez Wykonawcę lub podwykonawcę osób wykonujący czynności będące przedmiotem umowy, jak też obowiązkom dokumentowania i potwierdzania Zamawiającemu faktu zatrudnienia zgodnie z wymaganiami określonymi powyżej, Zamawiający będzie upoważniony do zastosowania kary umownej z tytułu nienależytego wykonania umowy. </w:t>
      </w:r>
    </w:p>
    <w:p w14:paraId="6FB6786A" w14:textId="77777777" w:rsidR="00E87274" w:rsidRPr="005D0BE9" w:rsidRDefault="00E87274" w:rsidP="00E87274">
      <w:pPr>
        <w:spacing w:after="12" w:line="259" w:lineRule="auto"/>
        <w:rPr>
          <w:rFonts w:ascii="Calibri" w:eastAsia="Calibri" w:hAnsi="Calibri" w:cs="Calibri"/>
          <w:lang w:val="de-DE" w:eastAsia="de-DE"/>
        </w:rPr>
      </w:pPr>
      <w:r w:rsidRPr="005D0BE9">
        <w:rPr>
          <w:rFonts w:ascii="Calibri" w:eastAsia="Calibri" w:hAnsi="Calibri" w:cs="Calibri"/>
          <w:lang w:val="de-DE" w:eastAsia="de-DE"/>
        </w:rPr>
        <w:t xml:space="preserve"> </w:t>
      </w:r>
    </w:p>
    <w:p w14:paraId="46366EDF" w14:textId="77777777" w:rsidR="00E87274" w:rsidRPr="005D0BE9" w:rsidRDefault="00E87274" w:rsidP="00080658">
      <w:pPr>
        <w:numPr>
          <w:ilvl w:val="0"/>
          <w:numId w:val="33"/>
        </w:numPr>
        <w:spacing w:after="42"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t xml:space="preserve">Wykonawca wyznaczy do realizacji przedmiotu zamówienia osoby, które nie figurują w Krajowym Rejestrze Karnym, co zostanie potwierdzone oświadczeniem Wykonawcy. </w:t>
      </w:r>
    </w:p>
    <w:p w14:paraId="31483E4C" w14:textId="77777777" w:rsidR="00E87274" w:rsidRPr="005D0BE9" w:rsidRDefault="00E87274" w:rsidP="00080658">
      <w:pPr>
        <w:numPr>
          <w:ilvl w:val="0"/>
          <w:numId w:val="33"/>
        </w:numPr>
        <w:spacing w:after="42"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t xml:space="preserve">W przypadku, gdy do wykonania zamówienia zostaną skierowane osoby niepełnosprawne, ich niepełnosprawność nie może mieć żadnego wpływu na nienależyte wykonanie umowy. Usługa sprzątania może być świadczona w laboratoriach, gdzie pracują różnego rodzaju urządzenia (np.: urządzenia posiadające wirujące elementy poza osłonami, urządzenia pod wysokim napięciem, urządzenia o silnym polu elektromagnetycznym, które mogą zagrażać bezpieczeństwu zdrowia                                     i życia) sygnalizują za pomocą sygnałów dźwiękowych i wizualnych informacje o zagrożeniach.  </w:t>
      </w:r>
    </w:p>
    <w:p w14:paraId="3B8AC8EB" w14:textId="77777777" w:rsidR="00E87274" w:rsidRPr="005D0BE9" w:rsidRDefault="00E87274" w:rsidP="00080658">
      <w:pPr>
        <w:numPr>
          <w:ilvl w:val="0"/>
          <w:numId w:val="33"/>
        </w:numPr>
        <w:spacing w:after="42"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t xml:space="preserve">W przypadku uchybienia obowiązkowi zatrudnienia na podstawie umowy o pracę przez Wykonawcę lub podwykonawcę osób wykonujących czynności wymienione w SOPZ, jak też obowiązkom dokumentowania i przedstawiania Zamawiającemu faktu zatrudnienia zgodnie                    z wymaganiami określonymi w pkt 24 powyżej Zamawiający będzie upoważniony do zastosowania kary umownej z tytułu nienależytego wykonania umowy. </w:t>
      </w:r>
    </w:p>
    <w:p w14:paraId="564ABB02" w14:textId="77777777" w:rsidR="00E87274" w:rsidRPr="005D0BE9" w:rsidRDefault="00E87274" w:rsidP="00080658">
      <w:pPr>
        <w:numPr>
          <w:ilvl w:val="0"/>
          <w:numId w:val="33"/>
        </w:numPr>
        <w:spacing w:after="42"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t xml:space="preserve">Nieuzyskanie przez Wykonawcę zgody od pracowników na przetwarzanie danych osobowych                   w przyszłości zgodnie z przepisami , o których mowa w pkt. 24 lit. c,  celem wykazania przez Wykonawcę wypełnienia obowiązku zatrudnienia, uznane będzie przez Zamawiającego za niewypełnienie obowiązku zatrudnienia. Postanowienia dotyczące kar umownych określonych                w umowie będą miały odpowiednie zastosowanie. </w:t>
      </w:r>
    </w:p>
    <w:p w14:paraId="0BF51B30" w14:textId="77777777" w:rsidR="00E87274" w:rsidRPr="005D0BE9" w:rsidRDefault="00E87274" w:rsidP="00080658">
      <w:pPr>
        <w:numPr>
          <w:ilvl w:val="0"/>
          <w:numId w:val="33"/>
        </w:numPr>
        <w:spacing w:after="42"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t xml:space="preserve">W przypadku nieprzystąpienia przez Wykonawcę do świadczenia usług lub przerwania ich wykonywania na okres dłuższy niż 2 dni robocze i bezskutecznym upływie terminu dodatkowego wyznaczonego przez Zamawiającego, Zamawiający ma prawo w każdym okresie realizacji zamówienia żądać przedstawienia dowodów potwierdzających zatrudnienie ww. osób, natomiast Wykonawca ma obowiązek przedstawić je niezwłocznie Zamawiającemu oraz udzielić Zamawiającemu wszelkich niezbędnych wyjaśnień w powyższym zakresie.  </w:t>
      </w:r>
    </w:p>
    <w:p w14:paraId="5520C3A6" w14:textId="77777777" w:rsidR="00E87274" w:rsidRPr="005D0BE9" w:rsidRDefault="00E87274" w:rsidP="00080658">
      <w:pPr>
        <w:numPr>
          <w:ilvl w:val="0"/>
          <w:numId w:val="33"/>
        </w:numPr>
        <w:spacing w:after="42"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t xml:space="preserve">Wykonawca do realizacji przedmiotu zamówienia skieruje stałych pracowników posiadających aktualne badania lekarskie (w tym badanie do pracy na wysokości do 3 m) i przeszkolonych pod względem przestrzegania przepisów BHP i Ppoż. oraz ochrony środowiska na stanowisku pracy oraz zabezpieczy ich (na swój koszt) w odzież roboczą i ochronną bez śladów długotrwałego noszenia            i środki ochrony indywidualnej. Wszyscy pracownicy wykonawcy realizujący przedmiot zamówienia powinni być ubrani w sposób schludny, jednolity i wyposażeni w imienne firmowe identyfikatory. </w:t>
      </w:r>
    </w:p>
    <w:p w14:paraId="64FE8E85" w14:textId="77777777" w:rsidR="00E87274" w:rsidRPr="005D0BE9" w:rsidRDefault="00E87274" w:rsidP="00080658">
      <w:pPr>
        <w:numPr>
          <w:ilvl w:val="0"/>
          <w:numId w:val="33"/>
        </w:numPr>
        <w:spacing w:after="42"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t xml:space="preserve">Osoby biorące udział w realizacji zamówienia zostaną przeszkolone z zakresu bezpieczeństwa informacji - w podstawowym zakresie (głównie dotyczącym „zakazów” i „nakazów”), w tym ochrony danych osobowych. Na potwierdzenie odbycia szkoleń wykonawca przekaże Zamawiającemu stosowne oświadczenia/zaświadczenia. </w:t>
      </w:r>
    </w:p>
    <w:p w14:paraId="14AE6EA5" w14:textId="77777777" w:rsidR="00E87274" w:rsidRPr="005D0BE9" w:rsidRDefault="00E87274" w:rsidP="00080658">
      <w:pPr>
        <w:numPr>
          <w:ilvl w:val="0"/>
          <w:numId w:val="33"/>
        </w:numPr>
        <w:spacing w:after="42"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lastRenderedPageBreak/>
        <w:t xml:space="preserve">Osoby skierowane do realizacji usług sprzątania zobowiązane są do stosowania się do obowiązujących u Zamawiającego przepisów wewnętrznych, w zakresie niezbędnym do realizacji umowy. </w:t>
      </w:r>
    </w:p>
    <w:p w14:paraId="02D759C1" w14:textId="77777777" w:rsidR="00E87274" w:rsidRPr="005D0BE9" w:rsidRDefault="00E87274" w:rsidP="00080658">
      <w:pPr>
        <w:numPr>
          <w:ilvl w:val="0"/>
          <w:numId w:val="33"/>
        </w:numPr>
        <w:spacing w:after="42"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t xml:space="preserve">Wykonawca i jego pracownicy zobowiązani będą do zachowania w tajemnicy wszelkich informacji związanych z zakresem działania Urzędu, w których posiadanie Wykonawca wejdzie w trakcie wykonywania usługi. </w:t>
      </w:r>
    </w:p>
    <w:p w14:paraId="1A9B023B" w14:textId="77777777" w:rsidR="00E87274" w:rsidRPr="005D0BE9" w:rsidRDefault="00E87274" w:rsidP="00080658">
      <w:pPr>
        <w:numPr>
          <w:ilvl w:val="0"/>
          <w:numId w:val="33"/>
        </w:numPr>
        <w:spacing w:after="42"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t xml:space="preserve">Wykonawca zobowiązany jest do prowadzenia stałego nadzoru nad swoimi pracownikami oraz jakością świadczonych usług. </w:t>
      </w:r>
    </w:p>
    <w:p w14:paraId="727277BF" w14:textId="38323E31" w:rsidR="00E87274" w:rsidRPr="00E72035" w:rsidRDefault="00E87274" w:rsidP="00E72035">
      <w:pPr>
        <w:numPr>
          <w:ilvl w:val="0"/>
          <w:numId w:val="33"/>
        </w:numPr>
        <w:spacing w:after="42" w:line="265" w:lineRule="auto"/>
        <w:ind w:right="633"/>
        <w:jc w:val="both"/>
        <w:rPr>
          <w:rFonts w:ascii="Calibri" w:eastAsia="Calibri" w:hAnsi="Calibri" w:cs="Calibri"/>
          <w:lang w:val="de-DE" w:eastAsia="de-DE"/>
        </w:rPr>
      </w:pPr>
      <w:r w:rsidRPr="005D0BE9">
        <w:rPr>
          <w:rFonts w:ascii="Calibri" w:eastAsia="Calibri" w:hAnsi="Calibri" w:cs="Calibri"/>
          <w:lang w:val="pl" w:eastAsia="de-DE"/>
        </w:rPr>
        <w:t>Osoby wykonujące usługę zobowiązane są do bezzwłocznego powiadamiania Zamawiającego                      o wszelkich dostrzeżonych, w czasie wykonywania usługi, awariach i uszkodzeniach w budynku,                    w wyposażeniu pomieszczeń oraz terenie przyległym</w:t>
      </w:r>
      <w:r w:rsidRPr="005D0BE9">
        <w:rPr>
          <w:rFonts w:ascii="Calibri" w:eastAsia="Calibri" w:hAnsi="Calibri" w:cs="Calibri"/>
          <w:sz w:val="24"/>
          <w:lang w:val="pl" w:eastAsia="de-DE"/>
        </w:rPr>
        <w:t>.</w:t>
      </w:r>
    </w:p>
    <w:p w14:paraId="2C68D8A4" w14:textId="77777777" w:rsidR="00E87274" w:rsidRPr="005D0BE9" w:rsidRDefault="00E87274" w:rsidP="00E87274">
      <w:pPr>
        <w:spacing w:after="19" w:line="259" w:lineRule="auto"/>
        <w:rPr>
          <w:rFonts w:ascii="Calibri" w:eastAsia="Calibri" w:hAnsi="Calibri" w:cs="Calibri"/>
          <w:lang w:val="de-DE" w:eastAsia="de-DE"/>
        </w:rPr>
      </w:pPr>
    </w:p>
    <w:p w14:paraId="4D4BE7F7" w14:textId="77777777" w:rsidR="00E87274" w:rsidRPr="005D0BE9" w:rsidRDefault="00E87274" w:rsidP="00E87274">
      <w:pPr>
        <w:tabs>
          <w:tab w:val="center" w:pos="2376"/>
        </w:tabs>
        <w:spacing w:after="29" w:line="263" w:lineRule="auto"/>
        <w:rPr>
          <w:rFonts w:ascii="Calibri" w:eastAsia="Calibri" w:hAnsi="Calibri" w:cs="Calibri"/>
          <w:lang w:val="de-DE" w:eastAsia="de-DE"/>
        </w:rPr>
      </w:pPr>
      <w:r w:rsidRPr="005D0BE9">
        <w:rPr>
          <w:rFonts w:ascii="Calibri" w:eastAsia="Calibri" w:hAnsi="Calibri" w:cs="Calibri"/>
          <w:b/>
          <w:sz w:val="24"/>
          <w:lang w:val="pl" w:eastAsia="de-DE"/>
        </w:rPr>
        <w:t>II.</w:t>
      </w:r>
      <w:r w:rsidRPr="005D0BE9">
        <w:rPr>
          <w:rFonts w:ascii="Calibri" w:eastAsia="Calibri" w:hAnsi="Calibri" w:cs="Calibri"/>
          <w:b/>
          <w:sz w:val="24"/>
          <w:lang w:val="pl" w:eastAsia="de-DE"/>
        </w:rPr>
        <w:tab/>
        <w:t xml:space="preserve">  Standardy jakościowe sprzątania. </w:t>
      </w:r>
    </w:p>
    <w:p w14:paraId="740EC725" w14:textId="77777777" w:rsidR="00E87274" w:rsidRPr="005D0BE9" w:rsidRDefault="00E87274" w:rsidP="00E87274">
      <w:pPr>
        <w:numPr>
          <w:ilvl w:val="0"/>
          <w:numId w:val="12"/>
        </w:numPr>
        <w:spacing w:after="42" w:line="265" w:lineRule="auto"/>
        <w:ind w:right="633" w:hanging="425"/>
        <w:jc w:val="both"/>
        <w:rPr>
          <w:rFonts w:ascii="Calibri" w:eastAsia="Calibri" w:hAnsi="Calibri" w:cs="Calibri"/>
          <w:lang w:val="de-DE" w:eastAsia="de-DE"/>
        </w:rPr>
      </w:pPr>
      <w:r w:rsidRPr="005D0BE9">
        <w:rPr>
          <w:rFonts w:ascii="Calibri" w:eastAsia="Calibri" w:hAnsi="Calibri" w:cs="Calibri"/>
          <w:lang w:val="pl" w:eastAsia="de-DE"/>
        </w:rPr>
        <w:t xml:space="preserve">Mycie podłóg wykonanych z  terakoty, gresów, wykładzin PCV na mokro przy użyciu odpowiednich do tego celu środków czyszczących dedykowanych do tego celu w sposób usuwający wszelkie ślady eksploatacji takie jak zalania, zabrudzenia, ślady po obuwiu, kurz. Podłogi techniczne muszą być myte w systemie automatycznym półsuchym zapobiegającym zalanie instalacji elektrycznych pod podłogą. Po zmyciu podłogi muszą pozostać czyste bez śladów po zmyciu lub nalotach                                         i zmatowieniach od środków czyszczących. Miejsca niedostępne dla maszyny czyszczącej muszą być wyczyszczone ręcznie. </w:t>
      </w:r>
    </w:p>
    <w:p w14:paraId="75FABD2A" w14:textId="77777777" w:rsidR="00E87274" w:rsidRPr="003449AE" w:rsidRDefault="00E87274" w:rsidP="00E87274">
      <w:pPr>
        <w:numPr>
          <w:ilvl w:val="0"/>
          <w:numId w:val="12"/>
        </w:numPr>
        <w:spacing w:after="42" w:line="265" w:lineRule="auto"/>
        <w:ind w:right="633" w:hanging="425"/>
        <w:jc w:val="both"/>
        <w:rPr>
          <w:rFonts w:ascii="Calibri" w:eastAsia="Calibri" w:hAnsi="Calibri" w:cs="Calibri"/>
          <w:color w:val="EE0000"/>
          <w:lang w:eastAsia="de-DE"/>
        </w:rPr>
      </w:pPr>
      <w:r w:rsidRPr="003449AE">
        <w:rPr>
          <w:rFonts w:ascii="Calibri" w:eastAsia="Calibri" w:hAnsi="Calibri" w:cs="Calibri"/>
          <w:color w:val="EE0000"/>
          <w:lang w:eastAsia="de-DE"/>
        </w:rPr>
        <w:t xml:space="preserve">Mycie podłóg wykonanych z parkietów drewnianych przy użyciu mopów ręcznych oraz odpowiednich do tego celu środków myjących przeznaczonych do mycia drewna. Użyte do mycia narzędzia i środki po użyciu powinny pozostawić podłogę suchą , wolną od wszelkich zabrudzeń , zaplamień, zacieków i pozostałościach po myciu. Użyte środki czyszczące muszą  pozostawić parkiety czyste bez śladów po zmyciu lub nalotach  i zmatowieniach od środków czyszczących. </w:t>
      </w:r>
    </w:p>
    <w:p w14:paraId="2F37F5A9" w14:textId="77777777" w:rsidR="00E87274" w:rsidRPr="005D0BE9" w:rsidRDefault="00E87274" w:rsidP="00E87274">
      <w:pPr>
        <w:numPr>
          <w:ilvl w:val="0"/>
          <w:numId w:val="12"/>
        </w:numPr>
        <w:spacing w:after="42" w:line="265" w:lineRule="auto"/>
        <w:ind w:right="633" w:hanging="425"/>
        <w:jc w:val="both"/>
        <w:rPr>
          <w:rFonts w:ascii="Calibri" w:eastAsia="Calibri" w:hAnsi="Calibri" w:cs="Calibri"/>
          <w:lang w:eastAsia="de-DE"/>
        </w:rPr>
      </w:pPr>
      <w:r w:rsidRPr="005D0BE9">
        <w:rPr>
          <w:rFonts w:ascii="Calibri" w:eastAsia="Calibri" w:hAnsi="Calibri" w:cs="Calibri"/>
          <w:lang w:eastAsia="de-DE"/>
        </w:rPr>
        <w:t xml:space="preserve">Odkurzanie: podłóg wykonanych z wykładzin dywanowych, </w:t>
      </w:r>
      <w:r w:rsidRPr="003449AE">
        <w:rPr>
          <w:rFonts w:ascii="Calibri" w:eastAsia="Calibri" w:hAnsi="Calibri" w:cs="Calibri"/>
          <w:color w:val="EE0000"/>
          <w:lang w:eastAsia="de-DE"/>
        </w:rPr>
        <w:t>drewnianych,</w:t>
      </w:r>
      <w:r w:rsidRPr="005D0BE9">
        <w:rPr>
          <w:rFonts w:ascii="Calibri" w:eastAsia="Calibri" w:hAnsi="Calibri" w:cs="Calibri"/>
          <w:lang w:eastAsia="de-DE"/>
        </w:rPr>
        <w:t xml:space="preserve"> gresów oraz mebli tapicerowanych w sposób usuwający wszelkie luźne zanieczyszczenia. W odkurzaczach  będą  na bieżąco opróżniane worki czyszczone filtry, wymieniane uszkodzone akcesoria.</w:t>
      </w:r>
    </w:p>
    <w:p w14:paraId="10D8228C" w14:textId="77777777" w:rsidR="00E87274" w:rsidRPr="005D0BE9" w:rsidRDefault="00E87274" w:rsidP="00E87274">
      <w:pPr>
        <w:numPr>
          <w:ilvl w:val="0"/>
          <w:numId w:val="12"/>
        </w:numPr>
        <w:spacing w:after="42" w:line="265" w:lineRule="auto"/>
        <w:ind w:right="633" w:hanging="425"/>
        <w:jc w:val="both"/>
        <w:rPr>
          <w:rFonts w:ascii="Calibri" w:eastAsia="Calibri" w:hAnsi="Calibri" w:cs="Calibri"/>
          <w:lang w:val="de-DE" w:eastAsia="de-DE"/>
        </w:rPr>
      </w:pPr>
      <w:r w:rsidRPr="005D0BE9">
        <w:rPr>
          <w:rFonts w:ascii="Calibri" w:eastAsia="Calibri" w:hAnsi="Calibri" w:cs="Calibri"/>
          <w:lang w:eastAsia="de-DE"/>
        </w:rPr>
        <w:t>Pranie wykładzin oraz mebli tapicerowanych na mokro (2 razy do roku) celem usunięcia wszystkich zalań, zabrudzeń,  których nie da się usunąć na bieżąco.  Do prania wykładzin i mebli tapicerowanych konieczne użycie odkurzaczy piorących przemysłowych usuwających z wykładzin                    i tapicerek nadmiar wilgoci. Do prania używać środków nie pieniących się, usuwających wszystkie plamy, zacieki i stare zabrudzenia. Po praniu tapicerek i wykładzin powierzchna</w:t>
      </w:r>
      <w:r w:rsidRPr="005D0BE9">
        <w:rPr>
          <w:rFonts w:ascii="Calibri" w:eastAsia="Calibri" w:hAnsi="Calibri" w:cs="Calibri"/>
          <w:lang w:val="pl" w:eastAsia="de-DE"/>
        </w:rPr>
        <w:t xml:space="preserve"> powinna pozostać czysta sucha bez zacieków i pozostałości po użytych płynach. </w:t>
      </w:r>
    </w:p>
    <w:p w14:paraId="4EB219A5" w14:textId="77777777" w:rsidR="00E87274" w:rsidRPr="005D0BE9" w:rsidRDefault="00E87274" w:rsidP="00E87274">
      <w:pPr>
        <w:numPr>
          <w:ilvl w:val="0"/>
          <w:numId w:val="12"/>
        </w:numPr>
        <w:spacing w:after="42" w:line="265" w:lineRule="auto"/>
        <w:ind w:right="633" w:hanging="425"/>
        <w:jc w:val="both"/>
        <w:rPr>
          <w:rFonts w:ascii="Calibri" w:eastAsia="Calibri" w:hAnsi="Calibri" w:cs="Calibri"/>
          <w:lang w:val="de-DE" w:eastAsia="de-DE"/>
        </w:rPr>
      </w:pPr>
      <w:r w:rsidRPr="005D0BE9">
        <w:rPr>
          <w:rFonts w:ascii="Calibri" w:eastAsia="Calibri" w:hAnsi="Calibri" w:cs="Calibri"/>
          <w:lang w:val="pl" w:eastAsia="de-DE"/>
        </w:rPr>
        <w:t xml:space="preserve">Mycie: ścian  wykonanych  z glazury, gresów, luster, blach nierdzewnych przy użyciu odpowiednich do tego celu środków czyszczących dedykowanymi do tego celu, w sposób usuwający wszelkie ślady eksploatacji takie jak zalania, zabrudzenia, ślady po użyciu, kurz. Po zmyciu elementy mają pozostać czyste bez śladów po zmyciu lub nalotach  i zmatowieniach od środków czyszczących. </w:t>
      </w:r>
    </w:p>
    <w:p w14:paraId="218E9F0B" w14:textId="77777777" w:rsidR="00E87274" w:rsidRPr="005D0BE9" w:rsidRDefault="00E87274" w:rsidP="00E87274">
      <w:pPr>
        <w:numPr>
          <w:ilvl w:val="0"/>
          <w:numId w:val="12"/>
        </w:numPr>
        <w:spacing w:after="42" w:line="265" w:lineRule="auto"/>
        <w:ind w:right="633" w:hanging="425"/>
        <w:jc w:val="both"/>
        <w:rPr>
          <w:rFonts w:ascii="Calibri" w:eastAsia="Calibri" w:hAnsi="Calibri" w:cs="Calibri"/>
          <w:lang w:val="de-DE" w:eastAsia="de-DE"/>
        </w:rPr>
      </w:pPr>
      <w:r w:rsidRPr="005D0BE9">
        <w:rPr>
          <w:rFonts w:ascii="Calibri" w:eastAsia="Calibri" w:hAnsi="Calibri" w:cs="Calibri"/>
          <w:lang w:val="pl" w:eastAsia="de-DE"/>
        </w:rPr>
        <w:t xml:space="preserve">Mycie: drzwi, mebli, szafek na mokro środkami czyszczącymi dedykowanymi do tego celu, w sposób usuwający kurz, zalania, oraz wszelkie zabrudzenia powstałe podczas codziennej eksploatacji. Po zmyciu elementy mają pozostać czyste bez śladów po zmyciu lub nalotach  i zmatowieniach od środków czyszczących. </w:t>
      </w:r>
    </w:p>
    <w:p w14:paraId="77782323" w14:textId="77777777" w:rsidR="00E87274" w:rsidRPr="005D0BE9" w:rsidRDefault="00E87274" w:rsidP="00E87274">
      <w:pPr>
        <w:numPr>
          <w:ilvl w:val="0"/>
          <w:numId w:val="12"/>
        </w:numPr>
        <w:spacing w:after="42" w:line="265" w:lineRule="auto"/>
        <w:ind w:right="633" w:hanging="425"/>
        <w:jc w:val="both"/>
        <w:rPr>
          <w:rFonts w:ascii="Calibri" w:eastAsia="Calibri" w:hAnsi="Calibri" w:cs="Calibri"/>
          <w:lang w:val="de-DE" w:eastAsia="de-DE"/>
        </w:rPr>
      </w:pPr>
      <w:r w:rsidRPr="005D0BE9">
        <w:rPr>
          <w:rFonts w:ascii="Calibri" w:eastAsia="Calibri" w:hAnsi="Calibri" w:cs="Calibri"/>
          <w:lang w:val="pl" w:eastAsia="de-DE"/>
        </w:rPr>
        <w:t xml:space="preserve">Mycie: zlewów, umywalek, pisuarów, bidetów, toalet,  armatury łazienkowej i kuchennej, poręczy, na mokro środkami czyszczącymi dedykowanymi do tego celu w sposób usuwający wszelkie zacieki, zakamienienia, zachlapania, oraz kurz. Po zmyciu elementy mają pozostać czyste bez śladów po zmyciu lub nalotach  i zmatowieniach od środków czyszczących. </w:t>
      </w:r>
    </w:p>
    <w:p w14:paraId="56E8F41E" w14:textId="77777777" w:rsidR="00E87274" w:rsidRPr="00CA46B4" w:rsidRDefault="00E87274" w:rsidP="00E87274">
      <w:pPr>
        <w:numPr>
          <w:ilvl w:val="0"/>
          <w:numId w:val="12"/>
        </w:numPr>
        <w:spacing w:after="43" w:line="267" w:lineRule="auto"/>
        <w:ind w:right="633" w:hanging="425"/>
        <w:jc w:val="both"/>
        <w:rPr>
          <w:rFonts w:ascii="Calibri" w:eastAsia="Calibri" w:hAnsi="Calibri" w:cs="Calibri"/>
          <w:color w:val="EE0000"/>
          <w:lang w:eastAsia="de-DE"/>
        </w:rPr>
      </w:pPr>
      <w:r w:rsidRPr="00CA46B4">
        <w:rPr>
          <w:rFonts w:ascii="Calibri" w:eastAsia="Calibri" w:hAnsi="Calibri" w:cs="Calibri"/>
          <w:color w:val="EE0000"/>
          <w:lang w:eastAsia="de-DE"/>
        </w:rPr>
        <w:lastRenderedPageBreak/>
        <w:t>Obsługa zmywarek: załadowanie brudnych naczyń, zastosowanie odpowiednich środków mycia naczyń w zmywarkach, rozładowanie zmywarki po umyciu naczyń, okresowe czyszczenie zmywarek od wewnątrz.</w:t>
      </w:r>
    </w:p>
    <w:p w14:paraId="41EA0D39" w14:textId="77777777" w:rsidR="00E87274" w:rsidRPr="005D0BE9" w:rsidRDefault="00E87274" w:rsidP="00E87274">
      <w:pPr>
        <w:numPr>
          <w:ilvl w:val="0"/>
          <w:numId w:val="12"/>
        </w:numPr>
        <w:spacing w:after="42" w:line="265" w:lineRule="auto"/>
        <w:ind w:right="633" w:hanging="425"/>
        <w:jc w:val="both"/>
        <w:rPr>
          <w:rFonts w:ascii="Calibri" w:eastAsia="Calibri" w:hAnsi="Calibri" w:cs="Calibri"/>
          <w:lang w:val="de-DE" w:eastAsia="de-DE"/>
        </w:rPr>
      </w:pPr>
      <w:r w:rsidRPr="005D0BE9">
        <w:rPr>
          <w:rFonts w:ascii="Calibri" w:eastAsia="Calibri" w:hAnsi="Calibri" w:cs="Calibri"/>
          <w:lang w:val="pl" w:eastAsia="de-DE"/>
        </w:rPr>
        <w:t xml:space="preserve">Uzupełnianie środków higienicznych i czystości w ilości zapewniającej dostęp do ww. produktów przez cały dzień funkcjonowania Wydziału: </w:t>
      </w:r>
    </w:p>
    <w:p w14:paraId="4B0A13E1" w14:textId="77777777" w:rsidR="00E87274" w:rsidRPr="005D0BE9" w:rsidRDefault="00E87274" w:rsidP="00E87274">
      <w:pPr>
        <w:numPr>
          <w:ilvl w:val="1"/>
          <w:numId w:val="12"/>
        </w:numPr>
        <w:spacing w:after="42" w:line="265" w:lineRule="auto"/>
        <w:ind w:right="633" w:hanging="360"/>
        <w:jc w:val="both"/>
        <w:rPr>
          <w:rFonts w:ascii="Calibri" w:eastAsia="Calibri" w:hAnsi="Calibri" w:cs="Calibri"/>
          <w:lang w:val="de-DE" w:eastAsia="de-DE"/>
        </w:rPr>
      </w:pPr>
      <w:r w:rsidRPr="005D0BE9">
        <w:rPr>
          <w:rFonts w:ascii="Calibri" w:eastAsia="Calibri" w:hAnsi="Calibri" w:cs="Calibri"/>
          <w:lang w:val="pl" w:eastAsia="de-DE"/>
        </w:rPr>
        <w:t xml:space="preserve">papieru toaletowego bezpyłowego celulozowego minimum trójwarstwowy w kolorze białym w ilości zapewniającej dostęp do ww. produktu, </w:t>
      </w:r>
    </w:p>
    <w:p w14:paraId="5CA98636" w14:textId="77777777" w:rsidR="00E87274" w:rsidRPr="005D0BE9" w:rsidRDefault="00E87274" w:rsidP="00E87274">
      <w:pPr>
        <w:numPr>
          <w:ilvl w:val="1"/>
          <w:numId w:val="12"/>
        </w:numPr>
        <w:spacing w:after="42" w:line="265" w:lineRule="auto"/>
        <w:ind w:right="633" w:hanging="360"/>
        <w:jc w:val="both"/>
        <w:rPr>
          <w:rFonts w:ascii="Calibri" w:eastAsia="Calibri" w:hAnsi="Calibri" w:cs="Calibri"/>
          <w:lang w:val="de-DE" w:eastAsia="de-DE"/>
        </w:rPr>
      </w:pPr>
      <w:r w:rsidRPr="005D0BE9">
        <w:rPr>
          <w:rFonts w:ascii="Calibri" w:eastAsia="Calibri" w:hAnsi="Calibri" w:cs="Calibri"/>
          <w:lang w:val="pl" w:eastAsia="de-DE"/>
        </w:rPr>
        <w:t xml:space="preserve">ręczników papierowych bezpyłowych celulozowych minimum trójwarstwowych, odpornych na rozrywanie typu „Z”,   </w:t>
      </w:r>
    </w:p>
    <w:p w14:paraId="6E8EBFE6" w14:textId="77777777" w:rsidR="00E87274" w:rsidRPr="005D0BE9" w:rsidRDefault="00E87274" w:rsidP="00E87274">
      <w:pPr>
        <w:numPr>
          <w:ilvl w:val="1"/>
          <w:numId w:val="12"/>
        </w:numPr>
        <w:spacing w:after="42" w:line="265" w:lineRule="auto"/>
        <w:ind w:right="633" w:hanging="360"/>
        <w:jc w:val="both"/>
        <w:rPr>
          <w:rFonts w:ascii="Calibri" w:eastAsia="Calibri" w:hAnsi="Calibri" w:cs="Calibri"/>
          <w:lang w:val="de-DE" w:eastAsia="de-DE"/>
        </w:rPr>
      </w:pPr>
      <w:r w:rsidRPr="005D0BE9">
        <w:rPr>
          <w:rFonts w:ascii="Calibri" w:eastAsia="Calibri" w:hAnsi="Calibri" w:cs="Calibri"/>
          <w:lang w:val="pl" w:eastAsia="de-DE"/>
        </w:rPr>
        <w:t xml:space="preserve">mydła antybakteryjnego o odczynie ph 5,2 do 5,5 do dozowników. Gęstość mydła dostosowana do rodzaju dozowników (zapobiegająca samoczynnemu wyciekaniu                       z dozowników). </w:t>
      </w:r>
    </w:p>
    <w:p w14:paraId="7564C52D" w14:textId="77777777" w:rsidR="00E87274" w:rsidRPr="005D0BE9" w:rsidRDefault="00E87274" w:rsidP="00E87274">
      <w:pPr>
        <w:numPr>
          <w:ilvl w:val="1"/>
          <w:numId w:val="12"/>
        </w:numPr>
        <w:spacing w:after="42" w:line="265" w:lineRule="auto"/>
        <w:ind w:right="633" w:hanging="360"/>
        <w:jc w:val="both"/>
        <w:rPr>
          <w:rFonts w:ascii="Calibri" w:eastAsia="Calibri" w:hAnsi="Calibri" w:cs="Calibri"/>
          <w:lang w:val="de-DE" w:eastAsia="de-DE"/>
        </w:rPr>
      </w:pPr>
      <w:r w:rsidRPr="005D0BE9">
        <w:rPr>
          <w:rFonts w:ascii="Calibri" w:eastAsia="Calibri" w:hAnsi="Calibri" w:cs="Calibri"/>
          <w:lang w:val="pl" w:eastAsia="de-DE"/>
        </w:rPr>
        <w:t xml:space="preserve">uzupełniania środka do dezynfekcji rąk w automatach dozujących umieszczonych w całym budynku w </w:t>
      </w:r>
      <w:r w:rsidRPr="005D0BE9">
        <w:rPr>
          <w:rFonts w:ascii="Calibri" w:eastAsia="Calibri" w:hAnsi="Calibri" w:cs="Calibri"/>
          <w:lang w:eastAsia="de-DE"/>
        </w:rPr>
        <w:t>ilości zapewniającej</w:t>
      </w:r>
      <w:r w:rsidRPr="005D0BE9">
        <w:rPr>
          <w:rFonts w:ascii="Calibri" w:eastAsia="Calibri" w:hAnsi="Calibri" w:cs="Calibri"/>
          <w:lang w:val="pl" w:eastAsia="de-DE"/>
        </w:rPr>
        <w:t xml:space="preserve"> stały dostęp </w:t>
      </w:r>
    </w:p>
    <w:p w14:paraId="35ED3B78" w14:textId="77777777" w:rsidR="00E87274" w:rsidRPr="005D0BE9" w:rsidRDefault="00E87274" w:rsidP="00E87274">
      <w:pPr>
        <w:numPr>
          <w:ilvl w:val="0"/>
          <w:numId w:val="13"/>
        </w:numPr>
        <w:spacing w:after="10" w:line="265" w:lineRule="auto"/>
        <w:ind w:right="633" w:hanging="425"/>
        <w:jc w:val="both"/>
        <w:rPr>
          <w:rFonts w:ascii="Calibri" w:eastAsia="Calibri" w:hAnsi="Calibri" w:cs="Calibri"/>
          <w:lang w:val="de-DE" w:eastAsia="de-DE"/>
        </w:rPr>
      </w:pPr>
      <w:r w:rsidRPr="005D0BE9">
        <w:rPr>
          <w:rFonts w:ascii="Calibri" w:eastAsia="Calibri" w:hAnsi="Calibri" w:cs="Calibri"/>
          <w:lang w:val="pl" w:eastAsia="de-DE"/>
        </w:rPr>
        <w:t>W pisuarach umieszczanie pastylek zapachowych w formie kostki lub żelu rozpuszczalne w wodzie zapewniające utrzymanie czystości.</w:t>
      </w:r>
    </w:p>
    <w:p w14:paraId="690F48A0" w14:textId="77777777" w:rsidR="00E87274" w:rsidRPr="005D0BE9" w:rsidRDefault="00E87274" w:rsidP="00E87274">
      <w:pPr>
        <w:spacing w:after="0" w:line="259" w:lineRule="auto"/>
        <w:rPr>
          <w:rFonts w:ascii="Calibri" w:eastAsia="Calibri" w:hAnsi="Calibri" w:cs="Calibri"/>
          <w:lang w:val="de-DE" w:eastAsia="de-DE"/>
        </w:rPr>
      </w:pPr>
      <w:r w:rsidRPr="005D0BE9">
        <w:rPr>
          <w:rFonts w:ascii="Calibri" w:eastAsia="Calibri" w:hAnsi="Calibri" w:cs="Calibri"/>
          <w:lang w:val="de-DE" w:eastAsia="de-DE"/>
        </w:rPr>
        <w:t xml:space="preserve"> </w:t>
      </w:r>
    </w:p>
    <w:p w14:paraId="0A6220C2" w14:textId="77777777" w:rsidR="00E87274" w:rsidRPr="005D0BE9" w:rsidRDefault="00E87274" w:rsidP="00E87274">
      <w:pPr>
        <w:numPr>
          <w:ilvl w:val="0"/>
          <w:numId w:val="14"/>
        </w:numPr>
        <w:spacing w:after="29" w:line="263" w:lineRule="auto"/>
        <w:ind w:right="998" w:hanging="566"/>
        <w:jc w:val="both"/>
        <w:rPr>
          <w:rFonts w:ascii="Calibri" w:eastAsia="Calibri" w:hAnsi="Calibri" w:cs="Calibri"/>
          <w:lang w:val="de-DE" w:eastAsia="de-DE"/>
        </w:rPr>
      </w:pPr>
      <w:r w:rsidRPr="005D0BE9">
        <w:rPr>
          <w:rFonts w:ascii="Calibri" w:eastAsia="Calibri" w:hAnsi="Calibri" w:cs="Calibri"/>
          <w:b/>
          <w:sz w:val="24"/>
          <w:lang w:val="pl" w:eastAsia="de-DE"/>
        </w:rPr>
        <w:t xml:space="preserve">Dodatkowe informacje. </w:t>
      </w:r>
    </w:p>
    <w:p w14:paraId="718F64E7" w14:textId="77777777" w:rsidR="00E87274" w:rsidRPr="005D0BE9" w:rsidRDefault="00E87274" w:rsidP="00E87274">
      <w:pPr>
        <w:numPr>
          <w:ilvl w:val="1"/>
          <w:numId w:val="14"/>
        </w:numPr>
        <w:spacing w:after="5" w:line="296" w:lineRule="auto"/>
        <w:ind w:right="633" w:hanging="348"/>
        <w:jc w:val="both"/>
        <w:rPr>
          <w:rFonts w:ascii="Calibri" w:eastAsia="Calibri" w:hAnsi="Calibri" w:cs="Calibri"/>
          <w:lang w:val="de-DE" w:eastAsia="de-DE"/>
        </w:rPr>
      </w:pPr>
      <w:r w:rsidRPr="005D0BE9">
        <w:rPr>
          <w:rFonts w:ascii="Calibri" w:eastAsia="Calibri" w:hAnsi="Calibri" w:cs="Calibri"/>
          <w:lang w:val="pl" w:eastAsia="de-DE"/>
        </w:rPr>
        <w:t xml:space="preserve">Orientacyjna ilość pracowników i przebywających w budynku od poniedziałku do piątku w roku kalendarzowym to: </w:t>
      </w:r>
    </w:p>
    <w:p w14:paraId="251ED520" w14:textId="228F6768" w:rsidR="00E87274" w:rsidRPr="005D0BE9" w:rsidRDefault="00E87274" w:rsidP="00E87274">
      <w:pPr>
        <w:spacing w:after="5" w:line="296" w:lineRule="auto"/>
        <w:ind w:left="851" w:right="633" w:firstLine="425"/>
        <w:jc w:val="both"/>
        <w:rPr>
          <w:rFonts w:ascii="Calibri" w:eastAsia="Calibri" w:hAnsi="Calibri" w:cs="Calibri"/>
          <w:lang w:val="pl" w:eastAsia="de-DE"/>
        </w:rPr>
      </w:pPr>
      <w:r w:rsidRPr="005D0BE9">
        <w:rPr>
          <w:rFonts w:ascii="Calibri" w:eastAsia="Calibri" w:hAnsi="Calibri" w:cs="Calibri"/>
          <w:lang w:val="pl" w:eastAsia="de-DE"/>
        </w:rPr>
        <w:t xml:space="preserve">1) </w:t>
      </w:r>
      <w:r w:rsidR="00CC30CC" w:rsidRPr="005D0BE9">
        <w:rPr>
          <w:rFonts w:ascii="Calibri" w:eastAsia="Calibri" w:hAnsi="Calibri" w:cs="Calibri"/>
          <w:b/>
          <w:bCs/>
          <w:lang w:val="pl" w:eastAsia="de-DE"/>
        </w:rPr>
        <w:t>9</w:t>
      </w:r>
      <w:r w:rsidRPr="005D0BE9">
        <w:rPr>
          <w:rFonts w:ascii="Calibri" w:eastAsia="Calibri" w:hAnsi="Calibri" w:cs="Calibri"/>
          <w:b/>
          <w:bCs/>
          <w:lang w:val="pl" w:eastAsia="de-DE"/>
        </w:rPr>
        <w:t xml:space="preserve"> pracowników</w:t>
      </w:r>
      <w:r w:rsidRPr="005D0BE9">
        <w:rPr>
          <w:rFonts w:ascii="Calibri" w:eastAsia="Calibri" w:hAnsi="Calibri" w:cs="Calibri"/>
          <w:lang w:val="pl" w:eastAsia="de-DE"/>
        </w:rPr>
        <w:t xml:space="preserve">, </w:t>
      </w:r>
    </w:p>
    <w:p w14:paraId="2AE2F2FC" w14:textId="77777777" w:rsidR="00E87274" w:rsidRPr="005D0BE9" w:rsidRDefault="00E87274" w:rsidP="00E87274">
      <w:pPr>
        <w:numPr>
          <w:ilvl w:val="1"/>
          <w:numId w:val="14"/>
        </w:numPr>
        <w:spacing w:after="10" w:line="265" w:lineRule="auto"/>
        <w:ind w:right="633" w:hanging="348"/>
        <w:jc w:val="both"/>
        <w:rPr>
          <w:rFonts w:ascii="Calibri" w:eastAsia="Calibri" w:hAnsi="Calibri" w:cs="Calibri"/>
          <w:lang w:val="de-DE" w:eastAsia="de-DE"/>
        </w:rPr>
      </w:pPr>
      <w:r w:rsidRPr="005D0BE9">
        <w:rPr>
          <w:rFonts w:ascii="Calibri" w:eastAsia="Calibri" w:hAnsi="Calibri" w:cs="Calibri"/>
          <w:lang w:val="pl" w:eastAsia="de-DE"/>
        </w:rPr>
        <w:t xml:space="preserve">Na terenie Urzędu prowadzimy selektywną zbiórkę śmieci. </w:t>
      </w:r>
    </w:p>
    <w:p w14:paraId="5F907687" w14:textId="77777777" w:rsidR="00E87274" w:rsidRPr="005D0BE9" w:rsidRDefault="00E87274" w:rsidP="00E87274">
      <w:pPr>
        <w:spacing w:after="10" w:line="265" w:lineRule="auto"/>
        <w:ind w:left="823" w:right="633"/>
        <w:jc w:val="both"/>
        <w:rPr>
          <w:rFonts w:ascii="Calibri" w:eastAsia="Calibri" w:hAnsi="Calibri" w:cs="Calibri"/>
          <w:lang w:val="de-DE" w:eastAsia="de-DE"/>
        </w:rPr>
      </w:pPr>
    </w:p>
    <w:p w14:paraId="441FEFBC" w14:textId="77777777" w:rsidR="00E87274" w:rsidRPr="005D0BE9" w:rsidRDefault="00E87274" w:rsidP="00E87274">
      <w:pPr>
        <w:numPr>
          <w:ilvl w:val="0"/>
          <w:numId w:val="14"/>
        </w:numPr>
        <w:spacing w:after="29" w:line="263" w:lineRule="auto"/>
        <w:ind w:right="998" w:hanging="566"/>
        <w:jc w:val="both"/>
        <w:rPr>
          <w:rFonts w:ascii="Calibri" w:eastAsia="Calibri" w:hAnsi="Calibri" w:cs="Calibri"/>
          <w:lang w:val="de-DE" w:eastAsia="de-DE"/>
        </w:rPr>
      </w:pPr>
      <w:r w:rsidRPr="005D0BE9">
        <w:rPr>
          <w:rFonts w:ascii="Calibri" w:eastAsia="Calibri" w:hAnsi="Calibri" w:cs="Calibri"/>
          <w:b/>
          <w:sz w:val="24"/>
          <w:lang w:val="pl" w:eastAsia="de-DE"/>
        </w:rPr>
        <w:t xml:space="preserve">Nadzór i koordynacja wykonywania usług. </w:t>
      </w:r>
    </w:p>
    <w:p w14:paraId="183CDF35" w14:textId="77777777" w:rsidR="00E87274" w:rsidRPr="005D0BE9" w:rsidRDefault="00E87274" w:rsidP="00E87274">
      <w:pPr>
        <w:numPr>
          <w:ilvl w:val="1"/>
          <w:numId w:val="14"/>
        </w:numPr>
        <w:spacing w:after="42" w:line="265" w:lineRule="auto"/>
        <w:ind w:right="633" w:hanging="348"/>
        <w:jc w:val="both"/>
        <w:rPr>
          <w:rFonts w:ascii="Calibri" w:eastAsia="Calibri" w:hAnsi="Calibri" w:cs="Calibri"/>
          <w:lang w:val="de-DE" w:eastAsia="de-DE"/>
        </w:rPr>
      </w:pPr>
      <w:r w:rsidRPr="005D0BE9">
        <w:rPr>
          <w:rFonts w:ascii="Calibri" w:eastAsia="Calibri" w:hAnsi="Calibri" w:cs="Calibri"/>
          <w:lang w:val="pl" w:eastAsia="de-DE"/>
        </w:rPr>
        <w:t xml:space="preserve">Wykonawca będzie nadzorował i koordynował wykonywanie usług lub wyznaczy pracownika – koordynatora do sprawowania w jego imieniu nadzoru nad realizacją usługi, zobowiązanego                           i upoważnionego do: </w:t>
      </w:r>
    </w:p>
    <w:p w14:paraId="724BBAE9" w14:textId="77777777" w:rsidR="00E87274" w:rsidRPr="005D0BE9" w:rsidRDefault="00E87274" w:rsidP="00E87274">
      <w:pPr>
        <w:numPr>
          <w:ilvl w:val="2"/>
          <w:numId w:val="14"/>
        </w:numPr>
        <w:spacing w:after="42" w:line="265" w:lineRule="auto"/>
        <w:ind w:left="1533" w:right="633" w:hanging="338"/>
        <w:jc w:val="both"/>
        <w:rPr>
          <w:rFonts w:ascii="Calibri" w:eastAsia="Calibri" w:hAnsi="Calibri" w:cs="Calibri"/>
          <w:lang w:val="de-DE" w:eastAsia="de-DE"/>
        </w:rPr>
      </w:pPr>
      <w:r w:rsidRPr="005D0BE9">
        <w:rPr>
          <w:rFonts w:ascii="Calibri" w:eastAsia="Calibri" w:hAnsi="Calibri" w:cs="Calibri"/>
          <w:lang w:val="pl" w:eastAsia="de-DE"/>
        </w:rPr>
        <w:t xml:space="preserve">Koordynowania i nadzorowania jakości świadczenia usługi </w:t>
      </w:r>
    </w:p>
    <w:p w14:paraId="5E4E617F" w14:textId="77777777" w:rsidR="00E87274" w:rsidRPr="005D0BE9" w:rsidRDefault="00E87274" w:rsidP="00E87274">
      <w:pPr>
        <w:numPr>
          <w:ilvl w:val="2"/>
          <w:numId w:val="14"/>
        </w:numPr>
        <w:spacing w:after="43" w:line="267" w:lineRule="auto"/>
        <w:ind w:left="1533" w:right="633" w:hanging="338"/>
        <w:jc w:val="both"/>
        <w:rPr>
          <w:rFonts w:ascii="Calibri" w:eastAsia="Calibri" w:hAnsi="Calibri" w:cs="Calibri"/>
          <w:lang w:eastAsia="de-DE"/>
        </w:rPr>
      </w:pPr>
      <w:r w:rsidRPr="005D0BE9">
        <w:rPr>
          <w:rFonts w:ascii="Calibri" w:eastAsia="Calibri" w:hAnsi="Calibri" w:cs="Calibri"/>
          <w:lang w:eastAsia="de-DE"/>
        </w:rPr>
        <w:t>Dbałości o sprawność wykorzystywanych urządzeń do świadczenia usługi;</w:t>
      </w:r>
    </w:p>
    <w:p w14:paraId="7FFF31DB" w14:textId="77777777" w:rsidR="00E87274" w:rsidRPr="005D0BE9" w:rsidRDefault="00E87274" w:rsidP="00E87274">
      <w:pPr>
        <w:numPr>
          <w:ilvl w:val="2"/>
          <w:numId w:val="14"/>
        </w:numPr>
        <w:spacing w:after="42" w:line="265" w:lineRule="auto"/>
        <w:ind w:left="1533" w:right="633" w:hanging="338"/>
        <w:jc w:val="both"/>
        <w:rPr>
          <w:rFonts w:ascii="Calibri" w:eastAsia="Calibri" w:hAnsi="Calibri" w:cs="Calibri"/>
          <w:lang w:val="de-DE" w:eastAsia="de-DE"/>
        </w:rPr>
      </w:pPr>
      <w:r w:rsidRPr="005D0BE9">
        <w:rPr>
          <w:rFonts w:ascii="Calibri" w:eastAsia="Calibri" w:hAnsi="Calibri" w:cs="Calibri"/>
          <w:lang w:val="pl" w:eastAsia="de-DE"/>
        </w:rPr>
        <w:t xml:space="preserve">Odbierania reklamacji dotyczących wykonania usługi; </w:t>
      </w:r>
    </w:p>
    <w:p w14:paraId="7C288DE6" w14:textId="77777777" w:rsidR="00E87274" w:rsidRPr="005D0BE9" w:rsidRDefault="00E87274" w:rsidP="00E87274">
      <w:pPr>
        <w:numPr>
          <w:ilvl w:val="2"/>
          <w:numId w:val="14"/>
        </w:numPr>
        <w:spacing w:after="42" w:line="265" w:lineRule="auto"/>
        <w:ind w:left="1533" w:right="633" w:hanging="338"/>
        <w:jc w:val="both"/>
        <w:rPr>
          <w:rFonts w:ascii="Calibri" w:eastAsia="Calibri" w:hAnsi="Calibri" w:cs="Calibri"/>
          <w:lang w:val="de-DE" w:eastAsia="de-DE"/>
        </w:rPr>
      </w:pPr>
      <w:r w:rsidRPr="005D0BE9">
        <w:rPr>
          <w:rFonts w:ascii="Calibri" w:eastAsia="Calibri" w:hAnsi="Calibri" w:cs="Calibri"/>
          <w:lang w:val="pl" w:eastAsia="de-DE"/>
        </w:rPr>
        <w:t xml:space="preserve">Szybkiego załatwiania reklamacji zgłoszonych przez Zamawiającego; </w:t>
      </w:r>
    </w:p>
    <w:p w14:paraId="3AD8ADC3" w14:textId="77777777" w:rsidR="00E87274" w:rsidRPr="005D0BE9" w:rsidRDefault="00E87274" w:rsidP="00E87274">
      <w:pPr>
        <w:numPr>
          <w:ilvl w:val="2"/>
          <w:numId w:val="14"/>
        </w:numPr>
        <w:spacing w:after="42" w:line="265" w:lineRule="auto"/>
        <w:ind w:left="1533" w:right="633" w:hanging="338"/>
        <w:jc w:val="both"/>
        <w:rPr>
          <w:rFonts w:ascii="Calibri" w:eastAsia="Calibri" w:hAnsi="Calibri" w:cs="Calibri"/>
          <w:lang w:val="de-DE" w:eastAsia="de-DE"/>
        </w:rPr>
      </w:pPr>
      <w:r w:rsidRPr="005D0BE9">
        <w:rPr>
          <w:rFonts w:ascii="Calibri" w:eastAsia="Calibri" w:hAnsi="Calibri" w:cs="Calibri"/>
          <w:lang w:val="pl" w:eastAsia="de-DE"/>
        </w:rPr>
        <w:t xml:space="preserve">Podpisywania miesięcznych protokołów odbioru usług, które stanowią podstawę do wystawienia przez Wykonawcę faktury i ewentualnego naliczenia przez Zamawiającego kar umownych i obniżenia wynagrodzenia; </w:t>
      </w:r>
    </w:p>
    <w:p w14:paraId="258ED966" w14:textId="77777777" w:rsidR="00E87274" w:rsidRPr="005D0BE9" w:rsidRDefault="00E87274" w:rsidP="00E87274">
      <w:pPr>
        <w:numPr>
          <w:ilvl w:val="2"/>
          <w:numId w:val="14"/>
        </w:numPr>
        <w:spacing w:after="42" w:line="265" w:lineRule="auto"/>
        <w:ind w:left="1533" w:right="633" w:hanging="338"/>
        <w:jc w:val="both"/>
        <w:rPr>
          <w:rFonts w:ascii="Calibri" w:eastAsia="Calibri" w:hAnsi="Calibri" w:cs="Calibri"/>
          <w:lang w:val="de-DE" w:eastAsia="de-DE"/>
        </w:rPr>
      </w:pPr>
      <w:r w:rsidRPr="005D0BE9">
        <w:rPr>
          <w:rFonts w:ascii="Calibri" w:eastAsia="Calibri" w:hAnsi="Calibri" w:cs="Calibri"/>
          <w:lang w:val="pl" w:eastAsia="de-DE"/>
        </w:rPr>
        <w:t xml:space="preserve">Przekazywania przedstawicielowi Zamawiającego wskazanemu w umowie dokumentów, wykazów,  oświadczeń itp. o których mowa w pkt I – Postanowienia ogólne; </w:t>
      </w:r>
    </w:p>
    <w:p w14:paraId="7436E36F" w14:textId="77777777" w:rsidR="00E87274" w:rsidRPr="005D0BE9" w:rsidRDefault="00E87274" w:rsidP="00E87274">
      <w:pPr>
        <w:numPr>
          <w:ilvl w:val="2"/>
          <w:numId w:val="14"/>
        </w:numPr>
        <w:spacing w:after="42" w:line="265" w:lineRule="auto"/>
        <w:ind w:left="1533" w:right="633" w:hanging="338"/>
        <w:jc w:val="both"/>
        <w:rPr>
          <w:rFonts w:ascii="Calibri" w:eastAsia="Calibri" w:hAnsi="Calibri" w:cs="Calibri"/>
          <w:lang w:val="de-DE" w:eastAsia="de-DE"/>
        </w:rPr>
      </w:pPr>
      <w:r w:rsidRPr="005D0BE9">
        <w:rPr>
          <w:rFonts w:ascii="Calibri" w:eastAsia="Calibri" w:hAnsi="Calibri" w:cs="Calibri"/>
          <w:lang w:val="pl" w:eastAsia="de-DE"/>
        </w:rPr>
        <w:t xml:space="preserve">Szybkiego reagowania w przypadku nieobecności pracownika niemożliwej do przewidzenia. </w:t>
      </w:r>
    </w:p>
    <w:p w14:paraId="78C0212B" w14:textId="77777777" w:rsidR="00E87274" w:rsidRPr="005D0BE9" w:rsidRDefault="00E87274" w:rsidP="00E87274">
      <w:pPr>
        <w:spacing w:after="42" w:line="265" w:lineRule="auto"/>
        <w:ind w:right="633"/>
        <w:jc w:val="both"/>
        <w:rPr>
          <w:rFonts w:ascii="Calibri" w:eastAsia="Calibri" w:hAnsi="Calibri" w:cs="Calibri"/>
          <w:lang w:val="de-DE" w:eastAsia="de-DE"/>
        </w:rPr>
      </w:pPr>
    </w:p>
    <w:p w14:paraId="7DC55498" w14:textId="77777777" w:rsidR="00E87274" w:rsidRPr="005D0BE9" w:rsidRDefault="00E87274" w:rsidP="00E87274">
      <w:pPr>
        <w:numPr>
          <w:ilvl w:val="1"/>
          <w:numId w:val="14"/>
        </w:numPr>
        <w:spacing w:after="42" w:line="265" w:lineRule="auto"/>
        <w:ind w:right="633" w:hanging="348"/>
        <w:jc w:val="both"/>
        <w:rPr>
          <w:rFonts w:ascii="Calibri" w:eastAsia="Calibri" w:hAnsi="Calibri" w:cs="Calibri"/>
          <w:lang w:val="de-DE" w:eastAsia="de-DE"/>
        </w:rPr>
      </w:pPr>
      <w:r w:rsidRPr="005D0BE9">
        <w:rPr>
          <w:rFonts w:ascii="Calibri" w:eastAsia="Calibri" w:hAnsi="Calibri" w:cs="Calibri"/>
          <w:lang w:val="pl" w:eastAsia="de-DE"/>
        </w:rPr>
        <w:t xml:space="preserve">Zgłaszanie reklamacji jakości świadczenia usługi dotyczy: </w:t>
      </w:r>
    </w:p>
    <w:p w14:paraId="164B53AB" w14:textId="77777777" w:rsidR="00E87274" w:rsidRPr="005D0BE9" w:rsidRDefault="00E87274" w:rsidP="00E87274">
      <w:pPr>
        <w:numPr>
          <w:ilvl w:val="2"/>
          <w:numId w:val="14"/>
        </w:numPr>
        <w:spacing w:after="42" w:line="265" w:lineRule="auto"/>
        <w:ind w:left="1533" w:right="633" w:hanging="338"/>
        <w:jc w:val="both"/>
        <w:rPr>
          <w:rFonts w:ascii="Calibri" w:eastAsia="Calibri" w:hAnsi="Calibri" w:cs="Calibri"/>
          <w:lang w:val="de-DE" w:eastAsia="de-DE"/>
        </w:rPr>
      </w:pPr>
      <w:r w:rsidRPr="005D0BE9">
        <w:rPr>
          <w:rFonts w:ascii="Calibri" w:eastAsia="Calibri" w:hAnsi="Calibri" w:cs="Calibri"/>
          <w:lang w:val="pl" w:eastAsia="de-DE"/>
        </w:rPr>
        <w:t xml:space="preserve">nieposprzątania pomieszczeń; </w:t>
      </w:r>
    </w:p>
    <w:p w14:paraId="62D571C1" w14:textId="77777777" w:rsidR="00E87274" w:rsidRPr="005D0BE9" w:rsidRDefault="00E87274" w:rsidP="00E87274">
      <w:pPr>
        <w:numPr>
          <w:ilvl w:val="2"/>
          <w:numId w:val="14"/>
        </w:numPr>
        <w:spacing w:after="13" w:line="265" w:lineRule="auto"/>
        <w:ind w:left="1533" w:right="633" w:hanging="338"/>
        <w:jc w:val="both"/>
        <w:rPr>
          <w:rFonts w:ascii="Calibri" w:eastAsia="Calibri" w:hAnsi="Calibri" w:cs="Calibri"/>
          <w:lang w:val="de-DE" w:eastAsia="de-DE"/>
        </w:rPr>
      </w:pPr>
      <w:r w:rsidRPr="005D0BE9">
        <w:rPr>
          <w:rFonts w:ascii="Calibri" w:eastAsia="Calibri" w:hAnsi="Calibri" w:cs="Calibri"/>
          <w:lang w:val="pl" w:eastAsia="de-DE"/>
        </w:rPr>
        <w:t xml:space="preserve">nie wykonywanie wszystkich czynności wskazanych w tabelach  </w:t>
      </w:r>
    </w:p>
    <w:p w14:paraId="3179E084" w14:textId="77777777" w:rsidR="00E87274" w:rsidRPr="005D0BE9" w:rsidRDefault="00E87274" w:rsidP="00E87274">
      <w:pPr>
        <w:numPr>
          <w:ilvl w:val="2"/>
          <w:numId w:val="14"/>
        </w:numPr>
        <w:spacing w:after="42" w:line="265" w:lineRule="auto"/>
        <w:ind w:left="1533" w:right="633" w:hanging="338"/>
        <w:jc w:val="both"/>
        <w:rPr>
          <w:rFonts w:ascii="Calibri" w:eastAsia="Calibri" w:hAnsi="Calibri" w:cs="Calibri"/>
          <w:lang w:val="de-DE" w:eastAsia="de-DE"/>
        </w:rPr>
      </w:pPr>
      <w:r w:rsidRPr="005D0BE9">
        <w:rPr>
          <w:rFonts w:ascii="Calibri" w:eastAsia="Calibri" w:hAnsi="Calibri" w:cs="Calibri"/>
          <w:lang w:val="pl" w:eastAsia="de-DE"/>
        </w:rPr>
        <w:t xml:space="preserve">używania niewłaściwego (nieprofesjonalnego) sprzętu; </w:t>
      </w:r>
    </w:p>
    <w:p w14:paraId="2BA6F4E8" w14:textId="77777777" w:rsidR="00E87274" w:rsidRPr="005D0BE9" w:rsidRDefault="00E87274" w:rsidP="00E87274">
      <w:pPr>
        <w:numPr>
          <w:ilvl w:val="2"/>
          <w:numId w:val="14"/>
        </w:numPr>
        <w:spacing w:after="42" w:line="265" w:lineRule="auto"/>
        <w:ind w:left="1533" w:right="633" w:hanging="338"/>
        <w:jc w:val="both"/>
        <w:rPr>
          <w:rFonts w:ascii="Calibri" w:eastAsia="Calibri" w:hAnsi="Calibri" w:cs="Calibri"/>
          <w:lang w:val="de-DE" w:eastAsia="de-DE"/>
        </w:rPr>
      </w:pPr>
      <w:r w:rsidRPr="005D0BE9">
        <w:rPr>
          <w:rFonts w:ascii="Calibri" w:eastAsia="Calibri" w:hAnsi="Calibri" w:cs="Calibri"/>
          <w:lang w:val="pl" w:eastAsia="de-DE"/>
        </w:rPr>
        <w:t xml:space="preserve">używania niewłaściwych środków higienicznych i czystości; </w:t>
      </w:r>
    </w:p>
    <w:p w14:paraId="3F0E30AA" w14:textId="77777777" w:rsidR="00E87274" w:rsidRPr="005D0BE9" w:rsidRDefault="00E87274" w:rsidP="00E87274">
      <w:pPr>
        <w:numPr>
          <w:ilvl w:val="2"/>
          <w:numId w:val="14"/>
        </w:numPr>
        <w:spacing w:after="42" w:line="265" w:lineRule="auto"/>
        <w:ind w:left="1533" w:right="633" w:hanging="338"/>
        <w:jc w:val="both"/>
        <w:rPr>
          <w:rFonts w:ascii="Calibri" w:eastAsia="Calibri" w:hAnsi="Calibri" w:cs="Calibri"/>
          <w:lang w:val="de-DE" w:eastAsia="de-DE"/>
        </w:rPr>
      </w:pPr>
      <w:r w:rsidRPr="005D0BE9">
        <w:rPr>
          <w:rFonts w:ascii="Calibri" w:eastAsia="Calibri" w:hAnsi="Calibri" w:cs="Calibri"/>
          <w:lang w:val="pl" w:eastAsia="de-DE"/>
        </w:rPr>
        <w:lastRenderedPageBreak/>
        <w:t xml:space="preserve">niestosowanie zasad bezpieczeństwa i higieny pracy; </w:t>
      </w:r>
    </w:p>
    <w:p w14:paraId="1E6DAF12" w14:textId="77777777" w:rsidR="00E87274" w:rsidRPr="005D0BE9" w:rsidRDefault="00E87274" w:rsidP="00E87274">
      <w:pPr>
        <w:numPr>
          <w:ilvl w:val="2"/>
          <w:numId w:val="14"/>
        </w:numPr>
        <w:spacing w:after="10" w:line="265" w:lineRule="auto"/>
        <w:ind w:left="1533" w:right="633" w:hanging="338"/>
        <w:jc w:val="both"/>
        <w:rPr>
          <w:rFonts w:ascii="Calibri" w:eastAsia="Calibri" w:hAnsi="Calibri" w:cs="Calibri"/>
          <w:lang w:val="de-DE" w:eastAsia="de-DE"/>
        </w:rPr>
      </w:pPr>
      <w:r w:rsidRPr="005D0BE9">
        <w:rPr>
          <w:rFonts w:ascii="Calibri" w:eastAsia="Calibri" w:hAnsi="Calibri" w:cs="Calibri"/>
          <w:lang w:val="pl" w:eastAsia="de-DE"/>
        </w:rPr>
        <w:t xml:space="preserve">nieterminowego reagowania na zgłaszane uwagi dot. niedociągnięć w zakresie świadczenia usługi. </w:t>
      </w:r>
    </w:p>
    <w:p w14:paraId="70E1F9B0" w14:textId="77777777" w:rsidR="00E87274" w:rsidRPr="005D0BE9" w:rsidRDefault="00E87274" w:rsidP="00E87274">
      <w:pPr>
        <w:spacing w:after="0" w:line="259" w:lineRule="auto"/>
        <w:rPr>
          <w:rFonts w:ascii="Calibri" w:eastAsia="Calibri" w:hAnsi="Calibri" w:cs="Calibri"/>
          <w:lang w:val="de-DE" w:eastAsia="de-DE"/>
        </w:rPr>
      </w:pPr>
      <w:r w:rsidRPr="005D0BE9">
        <w:rPr>
          <w:rFonts w:ascii="Calibri" w:eastAsia="Calibri" w:hAnsi="Calibri" w:cs="Calibri"/>
          <w:lang w:val="de-DE" w:eastAsia="de-DE"/>
        </w:rPr>
        <w:t xml:space="preserve"> </w:t>
      </w:r>
    </w:p>
    <w:p w14:paraId="2834BEF6" w14:textId="77777777" w:rsidR="00E87274" w:rsidRPr="005D0BE9" w:rsidRDefault="00E87274" w:rsidP="00E87274">
      <w:pPr>
        <w:spacing w:after="223" w:line="259" w:lineRule="auto"/>
        <w:rPr>
          <w:rFonts w:ascii="Calibri" w:eastAsia="Calibri" w:hAnsi="Calibri" w:cs="Calibri"/>
          <w:lang w:val="de-DE" w:eastAsia="de-DE"/>
        </w:rPr>
      </w:pPr>
      <w:r w:rsidRPr="005D0BE9">
        <w:rPr>
          <w:rFonts w:ascii="Times New Roman" w:eastAsia="Times New Roman" w:hAnsi="Times New Roman" w:cs="Times New Roman"/>
          <w:lang w:val="de-DE" w:eastAsia="de-DE"/>
        </w:rPr>
        <w:t xml:space="preserve"> </w:t>
      </w:r>
    </w:p>
    <w:p w14:paraId="0A8EBE1C" w14:textId="77777777" w:rsidR="00E87274" w:rsidRPr="005D0BE9" w:rsidRDefault="00E87274" w:rsidP="00E87274">
      <w:pPr>
        <w:spacing w:after="163" w:line="259" w:lineRule="auto"/>
        <w:rPr>
          <w:rFonts w:ascii="Calibri" w:eastAsia="Calibri" w:hAnsi="Calibri" w:cs="Calibri"/>
          <w:lang w:val="de-DE" w:eastAsia="de-DE"/>
        </w:rPr>
      </w:pPr>
      <w:r w:rsidRPr="005D0BE9">
        <w:rPr>
          <w:rFonts w:ascii="Calibri" w:eastAsia="Calibri" w:hAnsi="Calibri" w:cs="Calibri"/>
          <w:lang w:val="de-DE" w:eastAsia="de-DE"/>
        </w:rPr>
        <w:t xml:space="preserve"> </w:t>
      </w:r>
    </w:p>
    <w:p w14:paraId="211FEA60" w14:textId="77777777" w:rsidR="00E87274" w:rsidRPr="005D0BE9" w:rsidRDefault="00E87274" w:rsidP="00E87274">
      <w:pPr>
        <w:spacing w:after="233" w:line="259" w:lineRule="auto"/>
        <w:rPr>
          <w:rFonts w:ascii="Calibri" w:eastAsia="Calibri" w:hAnsi="Calibri" w:cs="Calibri"/>
          <w:lang w:val="de-DE" w:eastAsia="de-DE"/>
        </w:rPr>
      </w:pPr>
      <w:r w:rsidRPr="005D0BE9">
        <w:rPr>
          <w:rFonts w:ascii="Calibri" w:eastAsia="Calibri" w:hAnsi="Calibri" w:cs="Calibri"/>
          <w:sz w:val="16"/>
          <w:lang w:val="de-DE" w:eastAsia="de-DE"/>
        </w:rPr>
        <w:t xml:space="preserve"> </w:t>
      </w:r>
    </w:p>
    <w:p w14:paraId="606F332C" w14:textId="77777777" w:rsidR="00E87274" w:rsidRPr="005D0BE9" w:rsidRDefault="00E87274" w:rsidP="00E87274">
      <w:pPr>
        <w:spacing w:after="0" w:line="259" w:lineRule="auto"/>
        <w:rPr>
          <w:rFonts w:ascii="Calibri" w:eastAsia="Calibri" w:hAnsi="Calibri" w:cs="Calibri"/>
          <w:b/>
          <w:sz w:val="24"/>
          <w:lang w:val="de-DE" w:eastAsia="de-DE"/>
        </w:rPr>
      </w:pPr>
    </w:p>
    <w:p w14:paraId="250B1812" w14:textId="77777777" w:rsidR="00E87274" w:rsidRPr="005D0BE9" w:rsidRDefault="00E87274" w:rsidP="00E87274">
      <w:pPr>
        <w:rPr>
          <w:rFonts w:ascii="Calibri" w:eastAsia="Calibri" w:hAnsi="Calibri" w:cs="Calibri"/>
          <w:lang w:val="de-DE" w:eastAsia="de-DE"/>
        </w:rPr>
      </w:pPr>
    </w:p>
    <w:p w14:paraId="2C98F5DD" w14:textId="35A73265" w:rsidR="00F24CD2" w:rsidRPr="005D0BE9" w:rsidRDefault="00F24CD2" w:rsidP="00F24CD2">
      <w:pPr>
        <w:spacing w:after="0" w:line="259" w:lineRule="auto"/>
        <w:rPr>
          <w:rFonts w:ascii="Calibri" w:eastAsia="Calibri" w:hAnsi="Calibri" w:cs="Calibri"/>
          <w:lang w:val="de-DE" w:eastAsia="de-DE"/>
        </w:rPr>
      </w:pPr>
    </w:p>
    <w:sectPr w:rsidR="00F24CD2" w:rsidRPr="005D0BE9" w:rsidSect="00451C20">
      <w:footerReference w:type="default" r:id="rId8"/>
      <w:pgSz w:w="11906" w:h="16838"/>
      <w:pgMar w:top="1417" w:right="849" w:bottom="28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012CA5" w14:textId="77777777" w:rsidR="00EE089C" w:rsidRDefault="00EE089C" w:rsidP="00695411">
      <w:pPr>
        <w:spacing w:after="0" w:line="240" w:lineRule="auto"/>
      </w:pPr>
      <w:r>
        <w:separator/>
      </w:r>
    </w:p>
  </w:endnote>
  <w:endnote w:type="continuationSeparator" w:id="0">
    <w:p w14:paraId="01B27AE4" w14:textId="77777777" w:rsidR="00EE089C" w:rsidRDefault="00EE089C" w:rsidP="006954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8165"/>
      <w:gridCol w:w="2041"/>
    </w:tblGrid>
    <w:sdt>
      <w:sdtPr>
        <w:rPr>
          <w:rFonts w:ascii="Calibri Light" w:eastAsia="Times New Roman" w:hAnsi="Calibri Light" w:cs="Times New Roman"/>
          <w:sz w:val="20"/>
          <w:szCs w:val="20"/>
        </w:rPr>
        <w:id w:val="807053271"/>
        <w:docPartObj>
          <w:docPartGallery w:val="Page Numbers (Bottom of Page)"/>
          <w:docPartUnique/>
        </w:docPartObj>
      </w:sdtPr>
      <w:sdtEndPr>
        <w:rPr>
          <w:rFonts w:asciiTheme="minorHAnsi" w:eastAsiaTheme="minorHAnsi" w:hAnsiTheme="minorHAnsi" w:cstheme="minorBidi"/>
          <w:sz w:val="22"/>
          <w:szCs w:val="22"/>
        </w:rPr>
      </w:sdtEndPr>
      <w:sdtContent>
        <w:tr w:rsidR="00E837A0" w14:paraId="02CFD379" w14:textId="77777777" w:rsidTr="00F24CD2">
          <w:trPr>
            <w:trHeight w:val="727"/>
          </w:trPr>
          <w:tc>
            <w:tcPr>
              <w:tcW w:w="4000" w:type="pct"/>
              <w:tcBorders>
                <w:right w:val="triple" w:sz="4" w:space="0" w:color="4472C4"/>
              </w:tcBorders>
            </w:tcPr>
            <w:p w14:paraId="02CFD377" w14:textId="77777777" w:rsidR="00E837A0" w:rsidRPr="00F24CD2" w:rsidRDefault="00E837A0">
              <w:pPr>
                <w:tabs>
                  <w:tab w:val="left" w:pos="620"/>
                  <w:tab w:val="center" w:pos="4320"/>
                </w:tabs>
                <w:jc w:val="right"/>
                <w:rPr>
                  <w:rFonts w:ascii="Calibri Light" w:eastAsia="Times New Roman" w:hAnsi="Calibri Light" w:cs="Times New Roman"/>
                  <w:sz w:val="20"/>
                  <w:szCs w:val="20"/>
                </w:rPr>
              </w:pPr>
            </w:p>
          </w:tc>
          <w:tc>
            <w:tcPr>
              <w:tcW w:w="1000" w:type="pct"/>
              <w:tcBorders>
                <w:left w:val="triple" w:sz="4" w:space="0" w:color="4472C4"/>
              </w:tcBorders>
            </w:tcPr>
            <w:p w14:paraId="02CFD378" w14:textId="5B1ECA36" w:rsidR="00E837A0" w:rsidRPr="00F24CD2" w:rsidRDefault="00E837A0">
              <w:pPr>
                <w:tabs>
                  <w:tab w:val="left" w:pos="1490"/>
                </w:tabs>
                <w:rPr>
                  <w:rFonts w:ascii="Calibri Light" w:eastAsia="Times New Roman" w:hAnsi="Calibri Light" w:cs="Times New Roman"/>
                  <w:sz w:val="28"/>
                  <w:szCs w:val="28"/>
                </w:rPr>
              </w:pPr>
              <w:r>
                <w:t xml:space="preserve">                       str. </w:t>
              </w:r>
              <w:r>
                <w:fldChar w:fldCharType="begin"/>
              </w:r>
              <w:r>
                <w:instrText>PAGE    \* MERGEFORMAT</w:instrText>
              </w:r>
              <w:r>
                <w:fldChar w:fldCharType="separate"/>
              </w:r>
              <w:r w:rsidR="009F246B">
                <w:rPr>
                  <w:noProof/>
                </w:rPr>
                <w:t>20</w:t>
              </w:r>
              <w:r>
                <w:rPr>
                  <w:noProof/>
                </w:rPr>
                <w:fldChar w:fldCharType="end"/>
              </w:r>
            </w:p>
          </w:tc>
        </w:tr>
      </w:sdtContent>
    </w:sdt>
  </w:tbl>
  <w:p w14:paraId="02CFD37A" w14:textId="77777777" w:rsidR="00E837A0" w:rsidRDefault="00E837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12AAAC" w14:textId="77777777" w:rsidR="00EE089C" w:rsidRDefault="00EE089C" w:rsidP="00695411">
      <w:pPr>
        <w:spacing w:after="0" w:line="240" w:lineRule="auto"/>
      </w:pPr>
      <w:r>
        <w:separator/>
      </w:r>
    </w:p>
  </w:footnote>
  <w:footnote w:type="continuationSeparator" w:id="0">
    <w:p w14:paraId="538EBEDB" w14:textId="77777777" w:rsidR="00EE089C" w:rsidRDefault="00EE089C" w:rsidP="006954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0040A"/>
    <w:multiLevelType w:val="hybridMultilevel"/>
    <w:tmpl w:val="31D40A7C"/>
    <w:lvl w:ilvl="0" w:tplc="75D4A92C">
      <w:start w:val="3"/>
      <w:numFmt w:val="upperRoman"/>
      <w:lvlText w:val="%1."/>
      <w:lvlJc w:val="left"/>
      <w:pPr>
        <w:ind w:left="68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8ACE895E">
      <w:start w:val="1"/>
      <w:numFmt w:val="decimal"/>
      <w:lvlText w:val="%2."/>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A1881BC">
      <w:start w:val="1"/>
      <w:numFmt w:val="lowerRoman"/>
      <w:lvlText w:val="%3"/>
      <w:lvlJc w:val="left"/>
      <w:pPr>
        <w:ind w:left="1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38064A">
      <w:start w:val="1"/>
      <w:numFmt w:val="decimal"/>
      <w:lvlText w:val="%4"/>
      <w:lvlJc w:val="left"/>
      <w:pPr>
        <w:ind w:left="2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DD46646">
      <w:start w:val="1"/>
      <w:numFmt w:val="lowerLetter"/>
      <w:lvlText w:val="%5"/>
      <w:lvlJc w:val="left"/>
      <w:pPr>
        <w:ind w:left="29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8906D4C">
      <w:start w:val="1"/>
      <w:numFmt w:val="lowerRoman"/>
      <w:lvlText w:val="%6"/>
      <w:lvlJc w:val="left"/>
      <w:pPr>
        <w:ind w:left="36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F1A662A">
      <w:start w:val="1"/>
      <w:numFmt w:val="decimal"/>
      <w:lvlText w:val="%7"/>
      <w:lvlJc w:val="left"/>
      <w:pPr>
        <w:ind w:left="43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76CD44C">
      <w:start w:val="1"/>
      <w:numFmt w:val="lowerLetter"/>
      <w:lvlText w:val="%8"/>
      <w:lvlJc w:val="left"/>
      <w:pPr>
        <w:ind w:left="50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23CA802">
      <w:start w:val="1"/>
      <w:numFmt w:val="lowerRoman"/>
      <w:lvlText w:val="%9"/>
      <w:lvlJc w:val="left"/>
      <w:pPr>
        <w:ind w:left="57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CD20AC4"/>
    <w:multiLevelType w:val="hybridMultilevel"/>
    <w:tmpl w:val="88A47C40"/>
    <w:lvl w:ilvl="0" w:tplc="1E807554">
      <w:start w:val="1"/>
      <w:numFmt w:val="decimal"/>
      <w:lvlText w:val="%1."/>
      <w:lvlJc w:val="left"/>
      <w:pPr>
        <w:ind w:left="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350BDE8">
      <w:start w:val="1"/>
      <w:numFmt w:val="lowerLetter"/>
      <w:lvlText w:val="%2"/>
      <w:lvlJc w:val="left"/>
      <w:pPr>
        <w:ind w:left="11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6121C52">
      <w:start w:val="1"/>
      <w:numFmt w:val="lowerRoman"/>
      <w:lvlText w:val="%3"/>
      <w:lvlJc w:val="left"/>
      <w:pPr>
        <w:ind w:left="18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F5803D6">
      <w:start w:val="1"/>
      <w:numFmt w:val="decimal"/>
      <w:lvlText w:val="%4"/>
      <w:lvlJc w:val="left"/>
      <w:pPr>
        <w:ind w:left="25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D03888">
      <w:start w:val="1"/>
      <w:numFmt w:val="lowerLetter"/>
      <w:lvlText w:val="%5"/>
      <w:lvlJc w:val="left"/>
      <w:pPr>
        <w:ind w:left="32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8620C56">
      <w:start w:val="1"/>
      <w:numFmt w:val="lowerRoman"/>
      <w:lvlText w:val="%6"/>
      <w:lvlJc w:val="left"/>
      <w:pPr>
        <w:ind w:left="39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2DC863A">
      <w:start w:val="1"/>
      <w:numFmt w:val="decimal"/>
      <w:lvlText w:val="%7"/>
      <w:lvlJc w:val="left"/>
      <w:pPr>
        <w:ind w:left="47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D81456">
      <w:start w:val="1"/>
      <w:numFmt w:val="lowerLetter"/>
      <w:lvlText w:val="%8"/>
      <w:lvlJc w:val="left"/>
      <w:pPr>
        <w:ind w:left="5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05467A2">
      <w:start w:val="1"/>
      <w:numFmt w:val="lowerRoman"/>
      <w:lvlText w:val="%9"/>
      <w:lvlJc w:val="left"/>
      <w:pPr>
        <w:ind w:left="61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F4C16DC"/>
    <w:multiLevelType w:val="hybridMultilevel"/>
    <w:tmpl w:val="75D4BB34"/>
    <w:lvl w:ilvl="0" w:tplc="676E6AD6">
      <w:start w:val="3"/>
      <w:numFmt w:val="upperRoman"/>
      <w:lvlText w:val="%1."/>
      <w:lvlJc w:val="left"/>
      <w:pPr>
        <w:ind w:left="68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14660860">
      <w:start w:val="1"/>
      <w:numFmt w:val="decimal"/>
      <w:lvlText w:val="%2."/>
      <w:lvlJc w:val="left"/>
      <w:pPr>
        <w:ind w:left="8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B14701A">
      <w:start w:val="1"/>
      <w:numFmt w:val="decimal"/>
      <w:lvlText w:val="%3)"/>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FD08C58">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12E085C">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94A421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AFE5CB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09CB46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E83D86">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B9A0994"/>
    <w:multiLevelType w:val="hybridMultilevel"/>
    <w:tmpl w:val="5BC6581E"/>
    <w:lvl w:ilvl="0" w:tplc="0CB014B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7220FDE">
      <w:start w:val="1"/>
      <w:numFmt w:val="lowerLetter"/>
      <w:lvlText w:val="%2"/>
      <w:lvlJc w:val="left"/>
      <w:pPr>
        <w:ind w:left="6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9A42438">
      <w:start w:val="1"/>
      <w:numFmt w:val="lowerRoman"/>
      <w:lvlText w:val="%3"/>
      <w:lvlJc w:val="left"/>
      <w:pPr>
        <w:ind w:left="1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D98593C">
      <w:start w:val="1"/>
      <w:numFmt w:val="decimal"/>
      <w:lvlRestart w:val="0"/>
      <w:lvlText w:val="%4)"/>
      <w:lvlJc w:val="left"/>
      <w:pPr>
        <w:ind w:left="13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004561C">
      <w:start w:val="1"/>
      <w:numFmt w:val="lowerLetter"/>
      <w:lvlText w:val="%5"/>
      <w:lvlJc w:val="left"/>
      <w:pPr>
        <w:ind w:left="20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6706818">
      <w:start w:val="1"/>
      <w:numFmt w:val="lowerRoman"/>
      <w:lvlText w:val="%6"/>
      <w:lvlJc w:val="left"/>
      <w:pPr>
        <w:ind w:left="27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D5CE8FE">
      <w:start w:val="1"/>
      <w:numFmt w:val="decimal"/>
      <w:lvlText w:val="%7"/>
      <w:lvlJc w:val="left"/>
      <w:pPr>
        <w:ind w:left="3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7F0732C">
      <w:start w:val="1"/>
      <w:numFmt w:val="lowerLetter"/>
      <w:lvlText w:val="%8"/>
      <w:lvlJc w:val="left"/>
      <w:pPr>
        <w:ind w:left="4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8DE6C54">
      <w:start w:val="1"/>
      <w:numFmt w:val="lowerRoman"/>
      <w:lvlText w:val="%9"/>
      <w:lvlJc w:val="left"/>
      <w:pPr>
        <w:ind w:left="49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CF4722D"/>
    <w:multiLevelType w:val="hybridMultilevel"/>
    <w:tmpl w:val="DC786F30"/>
    <w:lvl w:ilvl="0" w:tplc="1B9A5824">
      <w:start w:val="10"/>
      <w:numFmt w:val="decimal"/>
      <w:lvlText w:val="%1."/>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D84A27A">
      <w:start w:val="1"/>
      <w:numFmt w:val="decimal"/>
      <w:lvlText w:val="%2)"/>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B94BDEA">
      <w:start w:val="1"/>
      <w:numFmt w:val="lowerRoman"/>
      <w:lvlText w:val="%3"/>
      <w:lvlJc w:val="left"/>
      <w:pPr>
        <w:ind w:left="1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304AE62">
      <w:start w:val="1"/>
      <w:numFmt w:val="decimal"/>
      <w:lvlText w:val="%4"/>
      <w:lvlJc w:val="left"/>
      <w:pPr>
        <w:ind w:left="23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598E2F6">
      <w:start w:val="1"/>
      <w:numFmt w:val="lowerLetter"/>
      <w:lvlText w:val="%5"/>
      <w:lvlJc w:val="left"/>
      <w:pPr>
        <w:ind w:left="30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DD80D12">
      <w:start w:val="1"/>
      <w:numFmt w:val="lowerRoman"/>
      <w:lvlText w:val="%6"/>
      <w:lvlJc w:val="left"/>
      <w:pPr>
        <w:ind w:left="38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29AD5BA">
      <w:start w:val="1"/>
      <w:numFmt w:val="decimal"/>
      <w:lvlText w:val="%7"/>
      <w:lvlJc w:val="left"/>
      <w:pPr>
        <w:ind w:left="45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8E64B30">
      <w:start w:val="1"/>
      <w:numFmt w:val="lowerLetter"/>
      <w:lvlText w:val="%8"/>
      <w:lvlJc w:val="left"/>
      <w:pPr>
        <w:ind w:left="52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C588944">
      <w:start w:val="1"/>
      <w:numFmt w:val="lowerRoman"/>
      <w:lvlText w:val="%9"/>
      <w:lvlJc w:val="left"/>
      <w:pPr>
        <w:ind w:left="59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D667B30"/>
    <w:multiLevelType w:val="hybridMultilevel"/>
    <w:tmpl w:val="58C852D6"/>
    <w:lvl w:ilvl="0" w:tplc="2F788844">
      <w:start w:val="1"/>
      <w:numFmt w:val="decimal"/>
      <w:lvlText w:val="%1."/>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7D86828">
      <w:start w:val="1"/>
      <w:numFmt w:val="lowerLetter"/>
      <w:lvlText w:val="%2"/>
      <w:lvlJc w:val="left"/>
      <w:pPr>
        <w:ind w:left="11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EDA8608">
      <w:start w:val="1"/>
      <w:numFmt w:val="lowerRoman"/>
      <w:lvlText w:val="%3"/>
      <w:lvlJc w:val="left"/>
      <w:pPr>
        <w:ind w:left="18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DA5EB0">
      <w:start w:val="1"/>
      <w:numFmt w:val="decimal"/>
      <w:lvlText w:val="%4"/>
      <w:lvlJc w:val="left"/>
      <w:pPr>
        <w:ind w:left="26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8AE2326">
      <w:start w:val="1"/>
      <w:numFmt w:val="lowerLetter"/>
      <w:lvlText w:val="%5"/>
      <w:lvlJc w:val="left"/>
      <w:pPr>
        <w:ind w:left="33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8304C8A">
      <w:start w:val="1"/>
      <w:numFmt w:val="lowerRoman"/>
      <w:lvlText w:val="%6"/>
      <w:lvlJc w:val="left"/>
      <w:pPr>
        <w:ind w:left="40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9A61290">
      <w:start w:val="1"/>
      <w:numFmt w:val="decimal"/>
      <w:lvlText w:val="%7"/>
      <w:lvlJc w:val="left"/>
      <w:pPr>
        <w:ind w:left="4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4B47898">
      <w:start w:val="1"/>
      <w:numFmt w:val="lowerLetter"/>
      <w:lvlText w:val="%8"/>
      <w:lvlJc w:val="left"/>
      <w:pPr>
        <w:ind w:left="54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80DF38">
      <w:start w:val="1"/>
      <w:numFmt w:val="lowerRoman"/>
      <w:lvlText w:val="%9"/>
      <w:lvlJc w:val="left"/>
      <w:pPr>
        <w:ind w:left="62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E4F7CB5"/>
    <w:multiLevelType w:val="hybridMultilevel"/>
    <w:tmpl w:val="05ECA914"/>
    <w:lvl w:ilvl="0" w:tplc="0D723A9A">
      <w:start w:val="1"/>
      <w:numFmt w:val="decimal"/>
      <w:lvlText w:val="%1."/>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E90FB7C">
      <w:start w:val="1"/>
      <w:numFmt w:val="decimal"/>
      <w:lvlText w:val="%2)"/>
      <w:lvlJc w:val="left"/>
      <w:pPr>
        <w:ind w:left="15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DC0C486">
      <w:start w:val="1"/>
      <w:numFmt w:val="lowerRoman"/>
      <w:lvlText w:val="%3"/>
      <w:lvlJc w:val="left"/>
      <w:pPr>
        <w:ind w:left="18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0EE5EEE">
      <w:start w:val="1"/>
      <w:numFmt w:val="decimal"/>
      <w:lvlText w:val="%4"/>
      <w:lvlJc w:val="left"/>
      <w:pPr>
        <w:ind w:left="25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000A626">
      <w:start w:val="1"/>
      <w:numFmt w:val="lowerLetter"/>
      <w:lvlText w:val="%5"/>
      <w:lvlJc w:val="left"/>
      <w:pPr>
        <w:ind w:left="33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D2E5F82">
      <w:start w:val="1"/>
      <w:numFmt w:val="lowerRoman"/>
      <w:lvlText w:val="%6"/>
      <w:lvlJc w:val="left"/>
      <w:pPr>
        <w:ind w:left="40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AF43368">
      <w:start w:val="1"/>
      <w:numFmt w:val="decimal"/>
      <w:lvlText w:val="%7"/>
      <w:lvlJc w:val="left"/>
      <w:pPr>
        <w:ind w:left="47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2402BC">
      <w:start w:val="1"/>
      <w:numFmt w:val="lowerLetter"/>
      <w:lvlText w:val="%8"/>
      <w:lvlJc w:val="left"/>
      <w:pPr>
        <w:ind w:left="54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6C41A6">
      <w:start w:val="1"/>
      <w:numFmt w:val="lowerRoman"/>
      <w:lvlText w:val="%9"/>
      <w:lvlJc w:val="left"/>
      <w:pPr>
        <w:ind w:left="61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1A747CE"/>
    <w:multiLevelType w:val="hybridMultilevel"/>
    <w:tmpl w:val="FDCE5302"/>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8" w15:restartNumberingAfterBreak="0">
    <w:nsid w:val="27C56F89"/>
    <w:multiLevelType w:val="hybridMultilevel"/>
    <w:tmpl w:val="4232DF44"/>
    <w:lvl w:ilvl="0" w:tplc="D0246DC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23284CA">
      <w:start w:val="1"/>
      <w:numFmt w:val="lowerLetter"/>
      <w:lvlText w:val="%2"/>
      <w:lvlJc w:val="left"/>
      <w:pPr>
        <w:ind w:left="7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530B8F0">
      <w:start w:val="1"/>
      <w:numFmt w:val="lowerRoman"/>
      <w:lvlText w:val="%3"/>
      <w:lvlJc w:val="left"/>
      <w:pPr>
        <w:ind w:left="11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4C49FE2">
      <w:start w:val="1"/>
      <w:numFmt w:val="decimal"/>
      <w:lvlRestart w:val="0"/>
      <w:lvlText w:val="%4)"/>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0461C76">
      <w:start w:val="1"/>
      <w:numFmt w:val="lowerLetter"/>
      <w:lvlText w:val="%5"/>
      <w:lvlJc w:val="left"/>
      <w:pPr>
        <w:ind w:left="22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33886F6">
      <w:start w:val="1"/>
      <w:numFmt w:val="lowerRoman"/>
      <w:lvlText w:val="%6"/>
      <w:lvlJc w:val="left"/>
      <w:pPr>
        <w:ind w:left="29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02C83E4">
      <w:start w:val="1"/>
      <w:numFmt w:val="decimal"/>
      <w:lvlText w:val="%7"/>
      <w:lvlJc w:val="left"/>
      <w:pPr>
        <w:ind w:left="37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94C06E8">
      <w:start w:val="1"/>
      <w:numFmt w:val="lowerLetter"/>
      <w:lvlText w:val="%8"/>
      <w:lvlJc w:val="left"/>
      <w:pPr>
        <w:ind w:left="44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42A450C">
      <w:start w:val="1"/>
      <w:numFmt w:val="lowerRoman"/>
      <w:lvlText w:val="%9"/>
      <w:lvlJc w:val="left"/>
      <w:pPr>
        <w:ind w:left="5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8D51CE6"/>
    <w:multiLevelType w:val="hybridMultilevel"/>
    <w:tmpl w:val="0B46EDC8"/>
    <w:lvl w:ilvl="0" w:tplc="FFFFFFFF">
      <w:start w:val="1"/>
      <w:numFmt w:val="decimal"/>
      <w:lvlText w:val="%1."/>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decimal"/>
      <w:lvlText w:val="%2)"/>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Letter"/>
      <w:lvlText w:val="%3)"/>
      <w:lvlJc w:val="left"/>
      <w:pPr>
        <w:ind w:left="11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1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2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39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7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B1E5F2D"/>
    <w:multiLevelType w:val="hybridMultilevel"/>
    <w:tmpl w:val="F244D580"/>
    <w:lvl w:ilvl="0" w:tplc="5214595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BF036FC">
      <w:start w:val="1"/>
      <w:numFmt w:val="lowerLetter"/>
      <w:lvlText w:val="%2"/>
      <w:lvlJc w:val="left"/>
      <w:pPr>
        <w:ind w:left="7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5104854">
      <w:start w:val="1"/>
      <w:numFmt w:val="lowerRoman"/>
      <w:lvlText w:val="%3"/>
      <w:lvlJc w:val="left"/>
      <w:pPr>
        <w:ind w:left="11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A3ED488">
      <w:start w:val="1"/>
      <w:numFmt w:val="decimal"/>
      <w:lvlRestart w:val="0"/>
      <w:lvlText w:val="%4)"/>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CE86628">
      <w:start w:val="1"/>
      <w:numFmt w:val="lowerLetter"/>
      <w:lvlText w:val="%5"/>
      <w:lvlJc w:val="left"/>
      <w:pPr>
        <w:ind w:left="22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7427CEC">
      <w:start w:val="1"/>
      <w:numFmt w:val="lowerRoman"/>
      <w:lvlText w:val="%6"/>
      <w:lvlJc w:val="left"/>
      <w:pPr>
        <w:ind w:left="29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C2AEE9A">
      <w:start w:val="1"/>
      <w:numFmt w:val="decimal"/>
      <w:lvlText w:val="%7"/>
      <w:lvlJc w:val="left"/>
      <w:pPr>
        <w:ind w:left="37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9C28E0">
      <w:start w:val="1"/>
      <w:numFmt w:val="lowerLetter"/>
      <w:lvlText w:val="%8"/>
      <w:lvlJc w:val="left"/>
      <w:pPr>
        <w:ind w:left="44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06A0842">
      <w:start w:val="1"/>
      <w:numFmt w:val="lowerRoman"/>
      <w:lvlText w:val="%9"/>
      <w:lvlJc w:val="left"/>
      <w:pPr>
        <w:ind w:left="5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E436FBC"/>
    <w:multiLevelType w:val="hybridMultilevel"/>
    <w:tmpl w:val="8FEE2FC2"/>
    <w:lvl w:ilvl="0" w:tplc="B12C8B98">
      <w:start w:val="2"/>
      <w:numFmt w:val="decimal"/>
      <w:lvlText w:val="%1)"/>
      <w:lvlJc w:val="left"/>
      <w:pPr>
        <w:ind w:left="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5E232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EE8B4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C26BE4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D48F05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2D85D6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ABAC0D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6D6DEA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22E5D7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E89021B"/>
    <w:multiLevelType w:val="hybridMultilevel"/>
    <w:tmpl w:val="0C2C5B72"/>
    <w:lvl w:ilvl="0" w:tplc="B22016A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4444B94">
      <w:start w:val="1"/>
      <w:numFmt w:val="lowerLetter"/>
      <w:lvlText w:val="%2)"/>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17E7234">
      <w:start w:val="1"/>
      <w:numFmt w:val="lowerRoman"/>
      <w:lvlText w:val="%3"/>
      <w:lvlJc w:val="left"/>
      <w:pPr>
        <w:ind w:left="18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DD4B254">
      <w:start w:val="1"/>
      <w:numFmt w:val="decimal"/>
      <w:lvlText w:val="%4"/>
      <w:lvlJc w:val="left"/>
      <w:pPr>
        <w:ind w:left="25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82A4B46">
      <w:start w:val="1"/>
      <w:numFmt w:val="lowerLetter"/>
      <w:lvlText w:val="%5"/>
      <w:lvlJc w:val="left"/>
      <w:pPr>
        <w:ind w:left="33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BC9872">
      <w:start w:val="1"/>
      <w:numFmt w:val="lowerRoman"/>
      <w:lvlText w:val="%6"/>
      <w:lvlJc w:val="left"/>
      <w:pPr>
        <w:ind w:left="40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F8723A">
      <w:start w:val="1"/>
      <w:numFmt w:val="decimal"/>
      <w:lvlText w:val="%7"/>
      <w:lvlJc w:val="left"/>
      <w:pPr>
        <w:ind w:left="47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37219D4">
      <w:start w:val="1"/>
      <w:numFmt w:val="lowerLetter"/>
      <w:lvlText w:val="%8"/>
      <w:lvlJc w:val="left"/>
      <w:pPr>
        <w:ind w:left="54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3A2B242">
      <w:start w:val="1"/>
      <w:numFmt w:val="lowerRoman"/>
      <w:lvlText w:val="%9"/>
      <w:lvlJc w:val="left"/>
      <w:pPr>
        <w:ind w:left="61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25E0640"/>
    <w:multiLevelType w:val="hybridMultilevel"/>
    <w:tmpl w:val="D2629102"/>
    <w:lvl w:ilvl="0" w:tplc="19CE7B6C">
      <w:start w:val="1"/>
      <w:numFmt w:val="decimal"/>
      <w:lvlText w:val="%1."/>
      <w:lvlJc w:val="left"/>
      <w:pPr>
        <w:ind w:left="425" w:firstLine="0"/>
      </w:pPr>
      <w:rPr>
        <w:rFonts w:ascii="Calibri" w:eastAsia="Calibri" w:hAnsi="Calibri" w:cs="Calibri" w:hint="default"/>
        <w:b w:val="0"/>
        <w:i w:val="0"/>
        <w:strike w:val="0"/>
        <w:dstrike w:val="0"/>
        <w:color w:val="000000"/>
        <w:sz w:val="22"/>
        <w:szCs w:val="22"/>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2B582C"/>
    <w:multiLevelType w:val="hybridMultilevel"/>
    <w:tmpl w:val="ADA8A842"/>
    <w:lvl w:ilvl="0" w:tplc="7BFCFA5A">
      <w:start w:val="1"/>
      <w:numFmt w:val="bullet"/>
      <w:lvlText w:val="-"/>
      <w:lvlJc w:val="left"/>
      <w:pPr>
        <w:ind w:left="196"/>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tplc="163A28DC">
      <w:start w:val="5"/>
      <w:numFmt w:val="decimal"/>
      <w:lvlText w:val="%2."/>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E066926">
      <w:start w:val="1"/>
      <w:numFmt w:val="decimal"/>
      <w:lvlText w:val="%3)"/>
      <w:lvlJc w:val="left"/>
      <w:pPr>
        <w:ind w:left="12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C24D4E">
      <w:start w:val="1"/>
      <w:numFmt w:val="decimal"/>
      <w:lvlText w:val="%4"/>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483C50">
      <w:start w:val="1"/>
      <w:numFmt w:val="lowerLetter"/>
      <w:lvlText w:val="%5"/>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4BE7EE6">
      <w:start w:val="1"/>
      <w:numFmt w:val="lowerRoman"/>
      <w:lvlText w:val="%6"/>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56CA92E">
      <w:start w:val="1"/>
      <w:numFmt w:val="decimal"/>
      <w:lvlText w:val="%7"/>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250A8A8">
      <w:start w:val="1"/>
      <w:numFmt w:val="lowerLetter"/>
      <w:lvlText w:val="%8"/>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E08EB0E">
      <w:start w:val="1"/>
      <w:numFmt w:val="lowerRoman"/>
      <w:lvlText w:val="%9"/>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978699E"/>
    <w:multiLevelType w:val="hybridMultilevel"/>
    <w:tmpl w:val="51442184"/>
    <w:lvl w:ilvl="0" w:tplc="4C583686">
      <w:start w:val="1"/>
      <w:numFmt w:val="decimal"/>
      <w:lvlText w:val="%1."/>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C8364C">
      <w:start w:val="1"/>
      <w:numFmt w:val="decimal"/>
      <w:lvlText w:val="%2)"/>
      <w:lvlJc w:val="left"/>
      <w:pPr>
        <w:ind w:left="1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896A078">
      <w:start w:val="1"/>
      <w:numFmt w:val="lowerRoman"/>
      <w:lvlText w:val="%3"/>
      <w:lvlJc w:val="left"/>
      <w:pPr>
        <w:ind w:left="22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C2CF24C">
      <w:start w:val="1"/>
      <w:numFmt w:val="decimal"/>
      <w:lvlText w:val="%4"/>
      <w:lvlJc w:val="left"/>
      <w:pPr>
        <w:ind w:left="29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99A95A4">
      <w:start w:val="1"/>
      <w:numFmt w:val="lowerLetter"/>
      <w:lvlText w:val="%5"/>
      <w:lvlJc w:val="left"/>
      <w:pPr>
        <w:ind w:left="3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C6ECC42">
      <w:start w:val="1"/>
      <w:numFmt w:val="lowerRoman"/>
      <w:lvlText w:val="%6"/>
      <w:lvlJc w:val="left"/>
      <w:pPr>
        <w:ind w:left="44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F6EC47C">
      <w:start w:val="1"/>
      <w:numFmt w:val="decimal"/>
      <w:lvlText w:val="%7"/>
      <w:lvlJc w:val="left"/>
      <w:pPr>
        <w:ind w:left="51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DFAC254">
      <w:start w:val="1"/>
      <w:numFmt w:val="lowerLetter"/>
      <w:lvlText w:val="%8"/>
      <w:lvlJc w:val="left"/>
      <w:pPr>
        <w:ind w:left="58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ABA8BC8">
      <w:start w:val="1"/>
      <w:numFmt w:val="lowerRoman"/>
      <w:lvlText w:val="%9"/>
      <w:lvlJc w:val="left"/>
      <w:pPr>
        <w:ind w:left="65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D3E3928"/>
    <w:multiLevelType w:val="hybridMultilevel"/>
    <w:tmpl w:val="B68A4090"/>
    <w:lvl w:ilvl="0" w:tplc="0DB8AEB4">
      <w:start w:val="1"/>
      <w:numFmt w:val="bullet"/>
      <w:lvlText w:val="-"/>
      <w:lvlJc w:val="left"/>
      <w:pPr>
        <w:ind w:left="1329" w:hanging="360"/>
      </w:pPr>
      <w:rPr>
        <w:rFonts w:ascii="Calibri" w:eastAsia="Calibri" w:hAnsi="Calibri" w:cs="Calibri" w:hint="default"/>
      </w:rPr>
    </w:lvl>
    <w:lvl w:ilvl="1" w:tplc="04150003" w:tentative="1">
      <w:start w:val="1"/>
      <w:numFmt w:val="bullet"/>
      <w:lvlText w:val="o"/>
      <w:lvlJc w:val="left"/>
      <w:pPr>
        <w:ind w:left="2049" w:hanging="360"/>
      </w:pPr>
      <w:rPr>
        <w:rFonts w:ascii="Courier New" w:hAnsi="Courier New" w:cs="Courier New" w:hint="default"/>
      </w:rPr>
    </w:lvl>
    <w:lvl w:ilvl="2" w:tplc="04150005" w:tentative="1">
      <w:start w:val="1"/>
      <w:numFmt w:val="bullet"/>
      <w:lvlText w:val=""/>
      <w:lvlJc w:val="left"/>
      <w:pPr>
        <w:ind w:left="2769" w:hanging="360"/>
      </w:pPr>
      <w:rPr>
        <w:rFonts w:ascii="Wingdings" w:hAnsi="Wingdings" w:hint="default"/>
      </w:rPr>
    </w:lvl>
    <w:lvl w:ilvl="3" w:tplc="04150001" w:tentative="1">
      <w:start w:val="1"/>
      <w:numFmt w:val="bullet"/>
      <w:lvlText w:val=""/>
      <w:lvlJc w:val="left"/>
      <w:pPr>
        <w:ind w:left="3489" w:hanging="360"/>
      </w:pPr>
      <w:rPr>
        <w:rFonts w:ascii="Symbol" w:hAnsi="Symbol" w:hint="default"/>
      </w:rPr>
    </w:lvl>
    <w:lvl w:ilvl="4" w:tplc="04150003" w:tentative="1">
      <w:start w:val="1"/>
      <w:numFmt w:val="bullet"/>
      <w:lvlText w:val="o"/>
      <w:lvlJc w:val="left"/>
      <w:pPr>
        <w:ind w:left="4209" w:hanging="360"/>
      </w:pPr>
      <w:rPr>
        <w:rFonts w:ascii="Courier New" w:hAnsi="Courier New" w:cs="Courier New" w:hint="default"/>
      </w:rPr>
    </w:lvl>
    <w:lvl w:ilvl="5" w:tplc="04150005" w:tentative="1">
      <w:start w:val="1"/>
      <w:numFmt w:val="bullet"/>
      <w:lvlText w:val=""/>
      <w:lvlJc w:val="left"/>
      <w:pPr>
        <w:ind w:left="4929" w:hanging="360"/>
      </w:pPr>
      <w:rPr>
        <w:rFonts w:ascii="Wingdings" w:hAnsi="Wingdings" w:hint="default"/>
      </w:rPr>
    </w:lvl>
    <w:lvl w:ilvl="6" w:tplc="04150001" w:tentative="1">
      <w:start w:val="1"/>
      <w:numFmt w:val="bullet"/>
      <w:lvlText w:val=""/>
      <w:lvlJc w:val="left"/>
      <w:pPr>
        <w:ind w:left="5649" w:hanging="360"/>
      </w:pPr>
      <w:rPr>
        <w:rFonts w:ascii="Symbol" w:hAnsi="Symbol" w:hint="default"/>
      </w:rPr>
    </w:lvl>
    <w:lvl w:ilvl="7" w:tplc="04150003" w:tentative="1">
      <w:start w:val="1"/>
      <w:numFmt w:val="bullet"/>
      <w:lvlText w:val="o"/>
      <w:lvlJc w:val="left"/>
      <w:pPr>
        <w:ind w:left="6369" w:hanging="360"/>
      </w:pPr>
      <w:rPr>
        <w:rFonts w:ascii="Courier New" w:hAnsi="Courier New" w:cs="Courier New" w:hint="default"/>
      </w:rPr>
    </w:lvl>
    <w:lvl w:ilvl="8" w:tplc="04150005" w:tentative="1">
      <w:start w:val="1"/>
      <w:numFmt w:val="bullet"/>
      <w:lvlText w:val=""/>
      <w:lvlJc w:val="left"/>
      <w:pPr>
        <w:ind w:left="7089" w:hanging="360"/>
      </w:pPr>
      <w:rPr>
        <w:rFonts w:ascii="Wingdings" w:hAnsi="Wingdings" w:hint="default"/>
      </w:rPr>
    </w:lvl>
  </w:abstractNum>
  <w:abstractNum w:abstractNumId="17" w15:restartNumberingAfterBreak="0">
    <w:nsid w:val="3D5B13C4"/>
    <w:multiLevelType w:val="hybridMultilevel"/>
    <w:tmpl w:val="0B46EDC8"/>
    <w:lvl w:ilvl="0" w:tplc="D6680320">
      <w:start w:val="1"/>
      <w:numFmt w:val="decimal"/>
      <w:lvlText w:val="%1."/>
      <w:lvlJc w:val="left"/>
      <w:pPr>
        <w:ind w:left="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7181244">
      <w:start w:val="1"/>
      <w:numFmt w:val="decimal"/>
      <w:lvlText w:val="%2)"/>
      <w:lvlJc w:val="left"/>
      <w:pPr>
        <w:ind w:left="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BA3EBC">
      <w:start w:val="1"/>
      <w:numFmt w:val="lowerLetter"/>
      <w:lvlText w:val="%3)"/>
      <w:lvlJc w:val="left"/>
      <w:pPr>
        <w:ind w:left="11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8DC4EB2">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AFE17DC">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31E5A4C">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E846CE4">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6DA2024">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0E3D08">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04A0AA3"/>
    <w:multiLevelType w:val="hybridMultilevel"/>
    <w:tmpl w:val="8C3E993E"/>
    <w:lvl w:ilvl="0" w:tplc="5CB6063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6F84D98">
      <w:start w:val="1"/>
      <w:numFmt w:val="lowerLetter"/>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04BADA">
      <w:start w:val="1"/>
      <w:numFmt w:val="lowerLetter"/>
      <w:lvlRestart w:val="0"/>
      <w:lvlText w:val="%3)"/>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5B8242E">
      <w:start w:val="1"/>
      <w:numFmt w:val="decimal"/>
      <w:lvlText w:val="%4"/>
      <w:lvlJc w:val="left"/>
      <w:pPr>
        <w:ind w:left="18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0ACE804">
      <w:start w:val="1"/>
      <w:numFmt w:val="lowerLetter"/>
      <w:lvlText w:val="%5"/>
      <w:lvlJc w:val="left"/>
      <w:pPr>
        <w:ind w:left="25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EE4F6A">
      <w:start w:val="1"/>
      <w:numFmt w:val="lowerRoman"/>
      <w:lvlText w:val="%6"/>
      <w:lvlJc w:val="left"/>
      <w:pPr>
        <w:ind w:left="33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85A1ED0">
      <w:start w:val="1"/>
      <w:numFmt w:val="decimal"/>
      <w:lvlText w:val="%7"/>
      <w:lvlJc w:val="left"/>
      <w:pPr>
        <w:ind w:left="40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6C6D074">
      <w:start w:val="1"/>
      <w:numFmt w:val="lowerLetter"/>
      <w:lvlText w:val="%8"/>
      <w:lvlJc w:val="left"/>
      <w:pPr>
        <w:ind w:left="47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A96687A">
      <w:start w:val="1"/>
      <w:numFmt w:val="lowerRoman"/>
      <w:lvlText w:val="%9"/>
      <w:lvlJc w:val="left"/>
      <w:pPr>
        <w:ind w:left="54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5E34AFB"/>
    <w:multiLevelType w:val="hybridMultilevel"/>
    <w:tmpl w:val="92B82932"/>
    <w:lvl w:ilvl="0" w:tplc="F0B87814">
      <w:start w:val="3"/>
      <w:numFmt w:val="decimal"/>
      <w:lvlText w:val="%1)"/>
      <w:lvlJc w:val="left"/>
      <w:pPr>
        <w:ind w:left="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A58966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B6A3DF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45C189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8E3F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87A809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5CCD4A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F5C590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DE2588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956292C"/>
    <w:multiLevelType w:val="hybridMultilevel"/>
    <w:tmpl w:val="8BFCA444"/>
    <w:lvl w:ilvl="0" w:tplc="4184C480">
      <w:start w:val="1"/>
      <w:numFmt w:val="decimal"/>
      <w:lvlText w:val="%1."/>
      <w:lvlJc w:val="left"/>
      <w:pPr>
        <w:ind w:left="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AD23EEE">
      <w:start w:val="3"/>
      <w:numFmt w:val="decimal"/>
      <w:lvlText w:val="%2."/>
      <w:lvlJc w:val="left"/>
      <w:pPr>
        <w:ind w:left="14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F4A030A">
      <w:start w:val="1"/>
      <w:numFmt w:val="lowerRoman"/>
      <w:lvlText w:val="%3"/>
      <w:lvlJc w:val="left"/>
      <w:pPr>
        <w:ind w:left="15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C8DA88">
      <w:start w:val="1"/>
      <w:numFmt w:val="decimal"/>
      <w:lvlText w:val="%4"/>
      <w:lvlJc w:val="left"/>
      <w:pPr>
        <w:ind w:left="22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00C6374">
      <w:start w:val="1"/>
      <w:numFmt w:val="lowerLetter"/>
      <w:lvlText w:val="%5"/>
      <w:lvlJc w:val="left"/>
      <w:pPr>
        <w:ind w:left="30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6560A4A">
      <w:start w:val="1"/>
      <w:numFmt w:val="lowerRoman"/>
      <w:lvlText w:val="%6"/>
      <w:lvlJc w:val="left"/>
      <w:pPr>
        <w:ind w:left="3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2C75F0">
      <w:start w:val="1"/>
      <w:numFmt w:val="decimal"/>
      <w:lvlText w:val="%7"/>
      <w:lvlJc w:val="left"/>
      <w:pPr>
        <w:ind w:left="44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DB4B940">
      <w:start w:val="1"/>
      <w:numFmt w:val="lowerLetter"/>
      <w:lvlText w:val="%8"/>
      <w:lvlJc w:val="left"/>
      <w:pPr>
        <w:ind w:left="51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2A42ECC">
      <w:start w:val="1"/>
      <w:numFmt w:val="lowerRoman"/>
      <w:lvlText w:val="%9"/>
      <w:lvlJc w:val="left"/>
      <w:pPr>
        <w:ind w:left="58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B3905E5"/>
    <w:multiLevelType w:val="multilevel"/>
    <w:tmpl w:val="38903AF6"/>
    <w:lvl w:ilvl="0">
      <w:start w:val="1"/>
      <w:numFmt w:val="decimal"/>
      <w:lvlText w:val="%1."/>
      <w:lvlJc w:val="left"/>
      <w:pPr>
        <w:ind w:left="720" w:hanging="360"/>
      </w:pPr>
      <w:rPr>
        <w:rFonts w:hint="default"/>
      </w:rPr>
    </w:lvl>
    <w:lvl w:ilvl="1">
      <w:start w:val="1"/>
      <w:numFmt w:val="decimal"/>
      <w:isLgl/>
      <w:lvlText w:val="%1.%2."/>
      <w:lvlJc w:val="left"/>
      <w:pPr>
        <w:ind w:left="876" w:hanging="51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ED50797"/>
    <w:multiLevelType w:val="multilevel"/>
    <w:tmpl w:val="C2523610"/>
    <w:lvl w:ilvl="0">
      <w:start w:val="21"/>
      <w:numFmt w:val="decimal"/>
      <w:lvlText w:val="%1."/>
      <w:lvlJc w:val="left"/>
      <w:pPr>
        <w:ind w:left="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78477DD"/>
    <w:multiLevelType w:val="hybridMultilevel"/>
    <w:tmpl w:val="F9CE11F2"/>
    <w:lvl w:ilvl="0" w:tplc="7A7EC77C">
      <w:start w:val="8"/>
      <w:numFmt w:val="decimal"/>
      <w:lvlText w:val="%1."/>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6D862F2">
      <w:start w:val="1"/>
      <w:numFmt w:val="decimal"/>
      <w:lvlText w:val="%2)"/>
      <w:lvlJc w:val="left"/>
      <w:pPr>
        <w:ind w:left="1275"/>
      </w:pPr>
      <w:rPr>
        <w:rFonts w:asciiTheme="minorHAnsi" w:eastAsiaTheme="minorHAnsi" w:hAnsiTheme="minorHAnsi" w:cstheme="minorBidi"/>
        <w:b w:val="0"/>
        <w:i w:val="0"/>
        <w:strike w:val="0"/>
        <w:dstrike w:val="0"/>
        <w:color w:val="000000"/>
        <w:sz w:val="22"/>
        <w:szCs w:val="22"/>
        <w:u w:val="none" w:color="000000"/>
        <w:bdr w:val="none" w:sz="0" w:space="0" w:color="auto"/>
        <w:shd w:val="clear" w:color="auto" w:fill="auto"/>
        <w:vertAlign w:val="baseline"/>
      </w:rPr>
    </w:lvl>
    <w:lvl w:ilvl="2" w:tplc="1D00F832">
      <w:start w:val="1"/>
      <w:numFmt w:val="lowerRoman"/>
      <w:lvlText w:val="%3"/>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12E34E0">
      <w:start w:val="1"/>
      <w:numFmt w:val="decimal"/>
      <w:lvlText w:val="%4"/>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77E2EF4">
      <w:start w:val="1"/>
      <w:numFmt w:val="lowerLetter"/>
      <w:lvlText w:val="%5"/>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E8AE43E">
      <w:start w:val="1"/>
      <w:numFmt w:val="lowerRoman"/>
      <w:lvlText w:val="%6"/>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4069A5E">
      <w:start w:val="1"/>
      <w:numFmt w:val="decimal"/>
      <w:lvlText w:val="%7"/>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FA661DA">
      <w:start w:val="1"/>
      <w:numFmt w:val="lowerLetter"/>
      <w:lvlText w:val="%8"/>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C8E594E">
      <w:start w:val="1"/>
      <w:numFmt w:val="lowerRoman"/>
      <w:lvlText w:val="%9"/>
      <w:lvlJc w:val="left"/>
      <w:pPr>
        <w:ind w:left="61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84A37F2"/>
    <w:multiLevelType w:val="hybridMultilevel"/>
    <w:tmpl w:val="1FA8C3F4"/>
    <w:lvl w:ilvl="0" w:tplc="1F9628B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714C3E0">
      <w:start w:val="1"/>
      <w:numFmt w:val="lowerLetter"/>
      <w:lvlText w:val="%2"/>
      <w:lvlJc w:val="left"/>
      <w:pPr>
        <w:ind w:left="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D6C269A">
      <w:start w:val="1"/>
      <w:numFmt w:val="lowerRoman"/>
      <w:lvlText w:val="%3"/>
      <w:lvlJc w:val="left"/>
      <w:pPr>
        <w:ind w:left="12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6ACCECC">
      <w:start w:val="1"/>
      <w:numFmt w:val="lowerLetter"/>
      <w:lvlRestart w:val="0"/>
      <w:lvlText w:val="%4)"/>
      <w:lvlJc w:val="left"/>
      <w:pPr>
        <w:ind w:left="21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DBCD17C">
      <w:start w:val="1"/>
      <w:numFmt w:val="lowerLetter"/>
      <w:lvlText w:val="%5"/>
      <w:lvlJc w:val="left"/>
      <w:pPr>
        <w:ind w:left="24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664AC04">
      <w:start w:val="1"/>
      <w:numFmt w:val="lowerRoman"/>
      <w:lvlText w:val="%6"/>
      <w:lvlJc w:val="left"/>
      <w:pPr>
        <w:ind w:left="32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D96240E">
      <w:start w:val="1"/>
      <w:numFmt w:val="decimal"/>
      <w:lvlText w:val="%7"/>
      <w:lvlJc w:val="left"/>
      <w:pPr>
        <w:ind w:left="39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81A6B90">
      <w:start w:val="1"/>
      <w:numFmt w:val="lowerLetter"/>
      <w:lvlText w:val="%8"/>
      <w:lvlJc w:val="left"/>
      <w:pPr>
        <w:ind w:left="4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EB8DC28">
      <w:start w:val="1"/>
      <w:numFmt w:val="lowerRoman"/>
      <w:lvlText w:val="%9"/>
      <w:lvlJc w:val="left"/>
      <w:pPr>
        <w:ind w:left="53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B451187"/>
    <w:multiLevelType w:val="hybridMultilevel"/>
    <w:tmpl w:val="1790700A"/>
    <w:lvl w:ilvl="0" w:tplc="CB08880A">
      <w:start w:val="10"/>
      <w:numFmt w:val="decimal"/>
      <w:lvlText w:val="%1."/>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668F9F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0E8EF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08664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254257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3A4E61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286BCE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50E559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C42500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FDC0BBF"/>
    <w:multiLevelType w:val="hybridMultilevel"/>
    <w:tmpl w:val="9FE0F224"/>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7" w15:restartNumberingAfterBreak="0">
    <w:nsid w:val="71FB7FF7"/>
    <w:multiLevelType w:val="hybridMultilevel"/>
    <w:tmpl w:val="DE5AE736"/>
    <w:lvl w:ilvl="0" w:tplc="8E783BF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0666A54">
      <w:start w:val="1"/>
      <w:numFmt w:val="lowerLetter"/>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BE037E2">
      <w:start w:val="1"/>
      <w:numFmt w:val="lowerRoman"/>
      <w:lvlText w:val="%3"/>
      <w:lvlJc w:val="left"/>
      <w:pPr>
        <w:ind w:left="11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81EDB22">
      <w:start w:val="1"/>
      <w:numFmt w:val="decimal"/>
      <w:lvlRestart w:val="0"/>
      <w:lvlText w:val="%4)"/>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9122696">
      <w:start w:val="1"/>
      <w:numFmt w:val="lowerLetter"/>
      <w:lvlText w:val="%5"/>
      <w:lvlJc w:val="left"/>
      <w:pPr>
        <w:ind w:left="22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AF4E198">
      <w:start w:val="1"/>
      <w:numFmt w:val="lowerRoman"/>
      <w:lvlText w:val="%6"/>
      <w:lvlJc w:val="left"/>
      <w:pPr>
        <w:ind w:left="29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9EC1850">
      <w:start w:val="1"/>
      <w:numFmt w:val="decimal"/>
      <w:lvlText w:val="%7"/>
      <w:lvlJc w:val="left"/>
      <w:pPr>
        <w:ind w:left="3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95C7BE2">
      <w:start w:val="1"/>
      <w:numFmt w:val="lowerLetter"/>
      <w:lvlText w:val="%8"/>
      <w:lvlJc w:val="left"/>
      <w:pPr>
        <w:ind w:left="44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B222544">
      <w:start w:val="1"/>
      <w:numFmt w:val="lowerRoman"/>
      <w:lvlText w:val="%9"/>
      <w:lvlJc w:val="left"/>
      <w:pPr>
        <w:ind w:left="51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4B8024F"/>
    <w:multiLevelType w:val="hybridMultilevel"/>
    <w:tmpl w:val="691A6576"/>
    <w:lvl w:ilvl="0" w:tplc="D8525856">
      <w:start w:val="13"/>
      <w:numFmt w:val="decimal"/>
      <w:lvlText w:val="%1."/>
      <w:lvlJc w:val="left"/>
      <w:pPr>
        <w:ind w:left="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646823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36CAAA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1A0AB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B0AAA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80A5FA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BE472C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E82018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2AECD1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4BE6BE7"/>
    <w:multiLevelType w:val="hybridMultilevel"/>
    <w:tmpl w:val="716CAC98"/>
    <w:lvl w:ilvl="0" w:tplc="C6C8994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A6C162A">
      <w:start w:val="1"/>
      <w:numFmt w:val="lowerLetter"/>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A29354">
      <w:start w:val="1"/>
      <w:numFmt w:val="lowerRoman"/>
      <w:lvlText w:val="%3"/>
      <w:lvlJc w:val="left"/>
      <w:pPr>
        <w:ind w:left="11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2565690">
      <w:start w:val="1"/>
      <w:numFmt w:val="decimal"/>
      <w:lvlRestart w:val="0"/>
      <w:lvlText w:val="%4)"/>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B08F3DE">
      <w:start w:val="1"/>
      <w:numFmt w:val="lowerLetter"/>
      <w:lvlText w:val="%5"/>
      <w:lvlJc w:val="left"/>
      <w:pPr>
        <w:ind w:left="22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27654FE">
      <w:start w:val="1"/>
      <w:numFmt w:val="lowerRoman"/>
      <w:lvlText w:val="%6"/>
      <w:lvlJc w:val="left"/>
      <w:pPr>
        <w:ind w:left="29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6AF92E">
      <w:start w:val="1"/>
      <w:numFmt w:val="decimal"/>
      <w:lvlText w:val="%7"/>
      <w:lvlJc w:val="left"/>
      <w:pPr>
        <w:ind w:left="3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C4E4D0E">
      <w:start w:val="1"/>
      <w:numFmt w:val="lowerLetter"/>
      <w:lvlText w:val="%8"/>
      <w:lvlJc w:val="left"/>
      <w:pPr>
        <w:ind w:left="44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5F2D378">
      <w:start w:val="1"/>
      <w:numFmt w:val="lowerRoman"/>
      <w:lvlText w:val="%9"/>
      <w:lvlJc w:val="left"/>
      <w:pPr>
        <w:ind w:left="51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A586236"/>
    <w:multiLevelType w:val="hybridMultilevel"/>
    <w:tmpl w:val="FDDC7A80"/>
    <w:lvl w:ilvl="0" w:tplc="02CEEF9A">
      <w:start w:val="4"/>
      <w:numFmt w:val="decimal"/>
      <w:lvlText w:val="%1."/>
      <w:lvlJc w:val="left"/>
      <w:pPr>
        <w:ind w:left="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B46BFE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CE49E1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D26A0D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368CD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768CA4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D5AD9A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C4CF0E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B0D12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A60121E"/>
    <w:multiLevelType w:val="hybridMultilevel"/>
    <w:tmpl w:val="752EFA1A"/>
    <w:lvl w:ilvl="0" w:tplc="43B0278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6AEF97C">
      <w:start w:val="3"/>
      <w:numFmt w:val="decimal"/>
      <w:lvlText w:val="%2."/>
      <w:lvlJc w:val="left"/>
      <w:pPr>
        <w:ind w:left="6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556884C">
      <w:start w:val="1"/>
      <w:numFmt w:val="lowerRoman"/>
      <w:lvlText w:val="%3"/>
      <w:lvlJc w:val="left"/>
      <w:pPr>
        <w:ind w:left="13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9DCFF48">
      <w:start w:val="1"/>
      <w:numFmt w:val="decimal"/>
      <w:lvlText w:val="%4"/>
      <w:lvlJc w:val="left"/>
      <w:pPr>
        <w:ind w:left="20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302197C">
      <w:start w:val="1"/>
      <w:numFmt w:val="lowerLetter"/>
      <w:lvlText w:val="%5"/>
      <w:lvlJc w:val="left"/>
      <w:pPr>
        <w:ind w:left="27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8D492B0">
      <w:start w:val="1"/>
      <w:numFmt w:val="lowerRoman"/>
      <w:lvlText w:val="%6"/>
      <w:lvlJc w:val="left"/>
      <w:pPr>
        <w:ind w:left="34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F300770">
      <w:start w:val="1"/>
      <w:numFmt w:val="decimal"/>
      <w:lvlText w:val="%7"/>
      <w:lvlJc w:val="left"/>
      <w:pPr>
        <w:ind w:left="42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2699BE">
      <w:start w:val="1"/>
      <w:numFmt w:val="lowerLetter"/>
      <w:lvlText w:val="%8"/>
      <w:lvlJc w:val="left"/>
      <w:pPr>
        <w:ind w:left="4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97685BC">
      <w:start w:val="1"/>
      <w:numFmt w:val="lowerRoman"/>
      <w:lvlText w:val="%9"/>
      <w:lvlJc w:val="left"/>
      <w:pPr>
        <w:ind w:left="5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C866335"/>
    <w:multiLevelType w:val="hybridMultilevel"/>
    <w:tmpl w:val="6EF29F26"/>
    <w:lvl w:ilvl="0" w:tplc="8D988E58">
      <w:start w:val="1"/>
      <w:numFmt w:val="bullet"/>
      <w:lvlText w:val="-"/>
      <w:lvlJc w:val="left"/>
      <w:pPr>
        <w:ind w:left="405" w:hanging="360"/>
      </w:pPr>
      <w:rPr>
        <w:rFonts w:ascii="Calibri" w:eastAsia="Calibri" w:hAnsi="Calibri" w:cs="Calibri" w:hint="default"/>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num w:numId="1" w16cid:durableId="2099133786">
    <w:abstractNumId w:val="21"/>
  </w:num>
  <w:num w:numId="2" w16cid:durableId="2086561182">
    <w:abstractNumId w:val="7"/>
  </w:num>
  <w:num w:numId="3" w16cid:durableId="1182403047">
    <w:abstractNumId w:val="26"/>
  </w:num>
  <w:num w:numId="4" w16cid:durableId="234434304">
    <w:abstractNumId w:val="1"/>
  </w:num>
  <w:num w:numId="5" w16cid:durableId="1706976617">
    <w:abstractNumId w:val="5"/>
  </w:num>
  <w:num w:numId="6" w16cid:durableId="2017030510">
    <w:abstractNumId w:val="30"/>
  </w:num>
  <w:num w:numId="7" w16cid:durableId="1030255951">
    <w:abstractNumId w:val="28"/>
  </w:num>
  <w:num w:numId="8" w16cid:durableId="153379891">
    <w:abstractNumId w:val="22"/>
  </w:num>
  <w:num w:numId="9" w16cid:durableId="943070344">
    <w:abstractNumId w:val="17"/>
  </w:num>
  <w:num w:numId="10" w16cid:durableId="367529293">
    <w:abstractNumId w:val="23"/>
  </w:num>
  <w:num w:numId="11" w16cid:durableId="527916313">
    <w:abstractNumId w:val="12"/>
  </w:num>
  <w:num w:numId="12" w16cid:durableId="197207254">
    <w:abstractNumId w:val="6"/>
  </w:num>
  <w:num w:numId="13" w16cid:durableId="1625428705">
    <w:abstractNumId w:val="25"/>
  </w:num>
  <w:num w:numId="14" w16cid:durableId="1303273765">
    <w:abstractNumId w:val="2"/>
  </w:num>
  <w:num w:numId="15" w16cid:durableId="1525509352">
    <w:abstractNumId w:val="20"/>
  </w:num>
  <w:num w:numId="16" w16cid:durableId="378744485">
    <w:abstractNumId w:val="24"/>
  </w:num>
  <w:num w:numId="17" w16cid:durableId="1730614198">
    <w:abstractNumId w:val="14"/>
  </w:num>
  <w:num w:numId="18" w16cid:durableId="166675448">
    <w:abstractNumId w:val="3"/>
  </w:num>
  <w:num w:numId="19" w16cid:durableId="1386223944">
    <w:abstractNumId w:val="4"/>
  </w:num>
  <w:num w:numId="20" w16cid:durableId="777529539">
    <w:abstractNumId w:val="18"/>
  </w:num>
  <w:num w:numId="21" w16cid:durableId="468061176">
    <w:abstractNumId w:val="15"/>
  </w:num>
  <w:num w:numId="22" w16cid:durableId="2064018058">
    <w:abstractNumId w:val="0"/>
  </w:num>
  <w:num w:numId="23" w16cid:durableId="540631114">
    <w:abstractNumId w:val="31"/>
  </w:num>
  <w:num w:numId="24" w16cid:durableId="268315519">
    <w:abstractNumId w:val="27"/>
  </w:num>
  <w:num w:numId="25" w16cid:durableId="2044745949">
    <w:abstractNumId w:val="29"/>
  </w:num>
  <w:num w:numId="26" w16cid:durableId="1108626952">
    <w:abstractNumId w:val="10"/>
  </w:num>
  <w:num w:numId="27" w16cid:durableId="119105951">
    <w:abstractNumId w:val="8"/>
  </w:num>
  <w:num w:numId="28" w16cid:durableId="1132210905">
    <w:abstractNumId w:val="11"/>
  </w:num>
  <w:num w:numId="29" w16cid:durableId="605038465">
    <w:abstractNumId w:val="19"/>
  </w:num>
  <w:num w:numId="30" w16cid:durableId="336005759">
    <w:abstractNumId w:val="16"/>
  </w:num>
  <w:num w:numId="31" w16cid:durableId="274169625">
    <w:abstractNumId w:val="32"/>
  </w:num>
  <w:num w:numId="32" w16cid:durableId="1214273555">
    <w:abstractNumId w:val="9"/>
  </w:num>
  <w:num w:numId="33" w16cid:durableId="102636910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413"/>
    <w:rsid w:val="00034498"/>
    <w:rsid w:val="000422A9"/>
    <w:rsid w:val="00064156"/>
    <w:rsid w:val="00076A6E"/>
    <w:rsid w:val="00080658"/>
    <w:rsid w:val="0009694D"/>
    <w:rsid w:val="000B704E"/>
    <w:rsid w:val="000D1811"/>
    <w:rsid w:val="000F22CF"/>
    <w:rsid w:val="00117A97"/>
    <w:rsid w:val="00147E27"/>
    <w:rsid w:val="0018330E"/>
    <w:rsid w:val="0018484C"/>
    <w:rsid w:val="001C1AFD"/>
    <w:rsid w:val="001C5738"/>
    <w:rsid w:val="001D0A0A"/>
    <w:rsid w:val="001D54EB"/>
    <w:rsid w:val="00201D3A"/>
    <w:rsid w:val="00216379"/>
    <w:rsid w:val="00217655"/>
    <w:rsid w:val="0022034F"/>
    <w:rsid w:val="002266AE"/>
    <w:rsid w:val="00244A9F"/>
    <w:rsid w:val="0026423A"/>
    <w:rsid w:val="002659FE"/>
    <w:rsid w:val="002A2164"/>
    <w:rsid w:val="002B44D9"/>
    <w:rsid w:val="002B6F69"/>
    <w:rsid w:val="003449AE"/>
    <w:rsid w:val="003713F0"/>
    <w:rsid w:val="00382068"/>
    <w:rsid w:val="00382978"/>
    <w:rsid w:val="00384EAC"/>
    <w:rsid w:val="003B71CB"/>
    <w:rsid w:val="003F75B4"/>
    <w:rsid w:val="00451C20"/>
    <w:rsid w:val="0049754E"/>
    <w:rsid w:val="004D6D9B"/>
    <w:rsid w:val="004E0E54"/>
    <w:rsid w:val="004E1F61"/>
    <w:rsid w:val="004E54F1"/>
    <w:rsid w:val="0056083A"/>
    <w:rsid w:val="005679DD"/>
    <w:rsid w:val="00574791"/>
    <w:rsid w:val="005A5A9C"/>
    <w:rsid w:val="005B5AE8"/>
    <w:rsid w:val="005C39BE"/>
    <w:rsid w:val="005D0BE9"/>
    <w:rsid w:val="005F5526"/>
    <w:rsid w:val="006356F0"/>
    <w:rsid w:val="00695411"/>
    <w:rsid w:val="006D1AD7"/>
    <w:rsid w:val="006E4CD6"/>
    <w:rsid w:val="0071742D"/>
    <w:rsid w:val="0074774B"/>
    <w:rsid w:val="007914C9"/>
    <w:rsid w:val="007B1FB4"/>
    <w:rsid w:val="007E1EE2"/>
    <w:rsid w:val="00844829"/>
    <w:rsid w:val="00851D1D"/>
    <w:rsid w:val="0087485D"/>
    <w:rsid w:val="008774B2"/>
    <w:rsid w:val="00880CC6"/>
    <w:rsid w:val="0089415A"/>
    <w:rsid w:val="008C561A"/>
    <w:rsid w:val="008D584E"/>
    <w:rsid w:val="00914B13"/>
    <w:rsid w:val="00924345"/>
    <w:rsid w:val="00925743"/>
    <w:rsid w:val="00934EE7"/>
    <w:rsid w:val="0095307C"/>
    <w:rsid w:val="00990B2B"/>
    <w:rsid w:val="00994E88"/>
    <w:rsid w:val="009A199F"/>
    <w:rsid w:val="009C3A71"/>
    <w:rsid w:val="009C6462"/>
    <w:rsid w:val="009F246B"/>
    <w:rsid w:val="009F286D"/>
    <w:rsid w:val="00A17C8F"/>
    <w:rsid w:val="00A257D8"/>
    <w:rsid w:val="00A26031"/>
    <w:rsid w:val="00A86013"/>
    <w:rsid w:val="00A929C7"/>
    <w:rsid w:val="00AB36D2"/>
    <w:rsid w:val="00B36AF2"/>
    <w:rsid w:val="00B50833"/>
    <w:rsid w:val="00B80EB5"/>
    <w:rsid w:val="00BA01DA"/>
    <w:rsid w:val="00BD6E94"/>
    <w:rsid w:val="00BF5908"/>
    <w:rsid w:val="00BF759A"/>
    <w:rsid w:val="00C631B2"/>
    <w:rsid w:val="00C9041E"/>
    <w:rsid w:val="00CA46B4"/>
    <w:rsid w:val="00CC30CC"/>
    <w:rsid w:val="00CE20F1"/>
    <w:rsid w:val="00CE3DD2"/>
    <w:rsid w:val="00CE586C"/>
    <w:rsid w:val="00D00984"/>
    <w:rsid w:val="00D040FC"/>
    <w:rsid w:val="00D137A6"/>
    <w:rsid w:val="00D46177"/>
    <w:rsid w:val="00D80565"/>
    <w:rsid w:val="00D84328"/>
    <w:rsid w:val="00DB65BF"/>
    <w:rsid w:val="00DD61CA"/>
    <w:rsid w:val="00DF0655"/>
    <w:rsid w:val="00E72035"/>
    <w:rsid w:val="00E837A0"/>
    <w:rsid w:val="00E85285"/>
    <w:rsid w:val="00E87274"/>
    <w:rsid w:val="00EB659F"/>
    <w:rsid w:val="00EE089C"/>
    <w:rsid w:val="00EE6C1D"/>
    <w:rsid w:val="00F24CD2"/>
    <w:rsid w:val="00F42DA6"/>
    <w:rsid w:val="00FA6413"/>
    <w:rsid w:val="00FB3CF2"/>
    <w:rsid w:val="00FC144B"/>
    <w:rsid w:val="00FC4A2A"/>
    <w:rsid w:val="00FC7C8D"/>
    <w:rsid w:val="00FF1F9B"/>
    <w:rsid w:val="00FF61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CFCFDB"/>
  <w15:docId w15:val="{B3A03A08-F193-4C97-9070-FFC0098A8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F24CD2"/>
    <w:pPr>
      <w:keepNext/>
      <w:keepLines/>
      <w:spacing w:after="146" w:line="259" w:lineRule="auto"/>
      <w:ind w:left="125" w:hanging="10"/>
      <w:outlineLvl w:val="0"/>
    </w:pPr>
    <w:rPr>
      <w:rFonts w:ascii="Calibri" w:eastAsia="Calibri" w:hAnsi="Calibri" w:cs="Calibri"/>
      <w:b/>
      <w:color w:val="000000"/>
      <w:u w:val="single" w:color="000000"/>
      <w:lang w:val="de-DE" w:eastAsia="de-DE"/>
    </w:rPr>
  </w:style>
  <w:style w:type="paragraph" w:styleId="Nagwek2">
    <w:name w:val="heading 2"/>
    <w:next w:val="Normalny"/>
    <w:link w:val="Nagwek2Znak"/>
    <w:uiPriority w:val="9"/>
    <w:unhideWhenUsed/>
    <w:qFormat/>
    <w:rsid w:val="00F24CD2"/>
    <w:pPr>
      <w:keepNext/>
      <w:keepLines/>
      <w:spacing w:after="0" w:line="259" w:lineRule="auto"/>
      <w:ind w:left="115"/>
      <w:outlineLvl w:val="1"/>
    </w:pPr>
    <w:rPr>
      <w:rFonts w:ascii="Courier New" w:eastAsia="Courier New" w:hAnsi="Courier New" w:cs="Courier New"/>
      <w:color w:val="000000"/>
      <w:sz w:val="24"/>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1">
    <w:name w:val="Tabela - Siatka1"/>
    <w:basedOn w:val="Standardowy"/>
    <w:next w:val="Tabela-Siatka"/>
    <w:uiPriority w:val="59"/>
    <w:rsid w:val="00FA6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FA6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9541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5411"/>
  </w:style>
  <w:style w:type="paragraph" w:styleId="Stopka">
    <w:name w:val="footer"/>
    <w:basedOn w:val="Normalny"/>
    <w:link w:val="StopkaZnak"/>
    <w:uiPriority w:val="99"/>
    <w:unhideWhenUsed/>
    <w:rsid w:val="0069541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5411"/>
  </w:style>
  <w:style w:type="character" w:customStyle="1" w:styleId="Nagwek1Znak">
    <w:name w:val="Nagłówek 1 Znak"/>
    <w:basedOn w:val="Domylnaczcionkaakapitu"/>
    <w:link w:val="Nagwek1"/>
    <w:uiPriority w:val="9"/>
    <w:rsid w:val="00F24CD2"/>
    <w:rPr>
      <w:rFonts w:ascii="Calibri" w:eastAsia="Calibri" w:hAnsi="Calibri" w:cs="Calibri"/>
      <w:b/>
      <w:color w:val="000000"/>
      <w:u w:val="single" w:color="000000"/>
      <w:lang w:val="de-DE" w:eastAsia="de-DE"/>
    </w:rPr>
  </w:style>
  <w:style w:type="character" w:customStyle="1" w:styleId="Nagwek2Znak">
    <w:name w:val="Nagłówek 2 Znak"/>
    <w:basedOn w:val="Domylnaczcionkaakapitu"/>
    <w:link w:val="Nagwek2"/>
    <w:uiPriority w:val="9"/>
    <w:rsid w:val="00F24CD2"/>
    <w:rPr>
      <w:rFonts w:ascii="Courier New" w:eastAsia="Courier New" w:hAnsi="Courier New" w:cs="Courier New"/>
      <w:color w:val="000000"/>
      <w:sz w:val="24"/>
      <w:lang w:val="de-DE" w:eastAsia="de-DE"/>
    </w:rPr>
  </w:style>
  <w:style w:type="numbering" w:customStyle="1" w:styleId="Bezlisty1">
    <w:name w:val="Bez listy1"/>
    <w:next w:val="Bezlisty"/>
    <w:uiPriority w:val="99"/>
    <w:semiHidden/>
    <w:unhideWhenUsed/>
    <w:rsid w:val="00F24CD2"/>
  </w:style>
  <w:style w:type="paragraph" w:customStyle="1" w:styleId="footnotedescription">
    <w:name w:val="footnote description"/>
    <w:next w:val="Normalny"/>
    <w:link w:val="footnotedescriptionChar"/>
    <w:hidden/>
    <w:rsid w:val="00F24CD2"/>
    <w:pPr>
      <w:spacing w:after="0" w:line="259" w:lineRule="auto"/>
      <w:ind w:left="115"/>
    </w:pPr>
    <w:rPr>
      <w:rFonts w:ascii="Calibri" w:eastAsia="Calibri" w:hAnsi="Calibri" w:cs="Calibri"/>
      <w:color w:val="000000"/>
      <w:sz w:val="16"/>
      <w:lang w:val="de-DE" w:eastAsia="de-DE"/>
    </w:rPr>
  </w:style>
  <w:style w:type="character" w:customStyle="1" w:styleId="footnotedescriptionChar">
    <w:name w:val="footnote description Char"/>
    <w:link w:val="footnotedescription"/>
    <w:rsid w:val="00F24CD2"/>
    <w:rPr>
      <w:rFonts w:ascii="Calibri" w:eastAsia="Calibri" w:hAnsi="Calibri" w:cs="Calibri"/>
      <w:color w:val="000000"/>
      <w:sz w:val="16"/>
      <w:lang w:val="de-DE" w:eastAsia="de-DE"/>
    </w:rPr>
  </w:style>
  <w:style w:type="character" w:customStyle="1" w:styleId="footnotemark">
    <w:name w:val="footnote mark"/>
    <w:hidden/>
    <w:rsid w:val="00F24CD2"/>
    <w:rPr>
      <w:rFonts w:ascii="Times New Roman" w:eastAsia="Times New Roman" w:hAnsi="Times New Roman" w:cs="Times New Roman"/>
      <w:color w:val="FFFFFF"/>
      <w:sz w:val="12"/>
      <w:vertAlign w:val="superscript"/>
    </w:rPr>
  </w:style>
  <w:style w:type="table" w:customStyle="1" w:styleId="TableGrid">
    <w:name w:val="TableGrid"/>
    <w:rsid w:val="00F24CD2"/>
    <w:pPr>
      <w:spacing w:after="0" w:line="240" w:lineRule="auto"/>
    </w:pPr>
    <w:rPr>
      <w:rFonts w:eastAsia="Times New Roman"/>
      <w:lang w:val="de-DE" w:eastAsia="de-DE"/>
    </w:rPr>
    <w:tblPr>
      <w:tblCellMar>
        <w:top w:w="0" w:type="dxa"/>
        <w:left w:w="0" w:type="dxa"/>
        <w:bottom w:w="0" w:type="dxa"/>
        <w:right w:w="0" w:type="dxa"/>
      </w:tblCellMar>
    </w:tblPr>
  </w:style>
  <w:style w:type="character" w:styleId="Tekstzastpczy">
    <w:name w:val="Placeholder Text"/>
    <w:basedOn w:val="Domylnaczcionkaakapitu"/>
    <w:uiPriority w:val="99"/>
    <w:semiHidden/>
    <w:rsid w:val="00F24CD2"/>
    <w:rPr>
      <w:color w:val="808080"/>
    </w:rPr>
  </w:style>
  <w:style w:type="paragraph" w:styleId="Akapitzlist">
    <w:name w:val="List Paragraph"/>
    <w:basedOn w:val="Normalny"/>
    <w:uiPriority w:val="34"/>
    <w:qFormat/>
    <w:rsid w:val="00F24CD2"/>
    <w:pPr>
      <w:spacing w:after="42" w:line="265" w:lineRule="auto"/>
      <w:ind w:left="720" w:hanging="10"/>
      <w:contextualSpacing/>
      <w:jc w:val="both"/>
    </w:pPr>
    <w:rPr>
      <w:rFonts w:ascii="Calibri" w:eastAsia="Calibri" w:hAnsi="Calibri" w:cs="Calibri"/>
      <w:color w:val="000000"/>
      <w:lang w:val="de-DE" w:eastAsia="de-DE"/>
    </w:rPr>
  </w:style>
  <w:style w:type="table" w:customStyle="1" w:styleId="TableGrid1">
    <w:name w:val="TableGrid1"/>
    <w:rsid w:val="00880CC6"/>
    <w:pPr>
      <w:spacing w:after="0" w:line="240" w:lineRule="auto"/>
    </w:pPr>
    <w:rPr>
      <w:rFonts w:eastAsia="Times New Roman"/>
      <w:lang w:val="de-DE" w:eastAsia="de-D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E51595-3019-4D23-ABEB-93E592C55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2809</Words>
  <Characters>16856</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dc:creator>
  <cp:keywords/>
  <dc:description/>
  <cp:lastModifiedBy>Eliza Grabowska-Szweicer</cp:lastModifiedBy>
  <cp:revision>5</cp:revision>
  <cp:lastPrinted>2024-02-20T13:53:00Z</cp:lastPrinted>
  <dcterms:created xsi:type="dcterms:W3CDTF">2025-11-10T10:23:00Z</dcterms:created>
  <dcterms:modified xsi:type="dcterms:W3CDTF">2025-11-28T07:41:00Z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4bb5578c3606ba44ad074788efde0c6e2cb0de79517f9a6358491be379b19bfa</vt:lpwstr>
  </property>
</Properties>
</file>