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244C1" w14:textId="77777777" w:rsidR="0062671D" w:rsidRDefault="0062671D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82CA1A5" w14:textId="3194D97E" w:rsidR="00202A79" w:rsidRPr="00AD7C2E" w:rsidRDefault="00BF4855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ZP</w:t>
      </w:r>
      <w:r w:rsidR="00B72A55">
        <w:rPr>
          <w:rFonts w:ascii="Arial" w:hAnsi="Arial" w:cs="Arial"/>
          <w:b/>
          <w:color w:val="000000" w:themeColor="text1"/>
          <w:sz w:val="20"/>
          <w:szCs w:val="20"/>
        </w:rPr>
        <w:t>.271</w:t>
      </w:r>
      <w:r w:rsidR="00B72A55" w:rsidRPr="00AD7C2E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62671D">
        <w:rPr>
          <w:rFonts w:ascii="Arial" w:hAnsi="Arial" w:cs="Arial"/>
          <w:b/>
          <w:color w:val="000000" w:themeColor="text1"/>
          <w:sz w:val="20"/>
          <w:szCs w:val="20"/>
        </w:rPr>
        <w:t>0</w:t>
      </w:r>
      <w:r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="00B72A55" w:rsidRPr="00AD7C2E">
        <w:rPr>
          <w:rFonts w:ascii="Arial" w:hAnsi="Arial" w:cs="Arial"/>
          <w:b/>
          <w:color w:val="000000" w:themeColor="text1"/>
          <w:sz w:val="20"/>
          <w:szCs w:val="20"/>
        </w:rPr>
        <w:t>.202</w:t>
      </w:r>
      <w:r w:rsidR="0062671D">
        <w:rPr>
          <w:rFonts w:ascii="Arial" w:hAnsi="Arial" w:cs="Arial"/>
          <w:b/>
          <w:color w:val="000000" w:themeColor="text1"/>
          <w:sz w:val="20"/>
          <w:szCs w:val="20"/>
        </w:rPr>
        <w:t>5</w:t>
      </w:r>
      <w:r w:rsidR="005C0814"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F92C4A" w:rsidRPr="00AD7C2E">
        <w:rPr>
          <w:rFonts w:ascii="Arial" w:hAnsi="Arial" w:cs="Arial"/>
          <w:b/>
          <w:color w:val="000000" w:themeColor="text1"/>
          <w:sz w:val="20"/>
          <w:szCs w:val="20"/>
        </w:rPr>
        <w:t>r 3A do SWZ</w:t>
      </w:r>
    </w:p>
    <w:p w14:paraId="13423593" w14:textId="77777777" w:rsidR="00D00E7D" w:rsidRPr="00AD7C2E" w:rsidRDefault="00D00E7D" w:rsidP="007079D5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312E3B15" w14:textId="77777777" w:rsidR="00BF4855" w:rsidRDefault="00BF4855" w:rsidP="00BF4855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color w:val="000000" w:themeColor="text1"/>
          <w:sz w:val="20"/>
          <w:szCs w:val="20"/>
        </w:rPr>
      </w:pPr>
    </w:p>
    <w:p w14:paraId="41EAB139" w14:textId="1E7CB4BB" w:rsidR="00BF3A06" w:rsidRPr="00BF4855" w:rsidRDefault="00BF3A06" w:rsidP="00BF4855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/>
          <w:bCs/>
          <w:color w:val="000000" w:themeColor="text1"/>
          <w:szCs w:val="24"/>
        </w:rPr>
      </w:pPr>
      <w:r w:rsidRPr="00BF4855">
        <w:rPr>
          <w:rFonts w:ascii="Arial" w:hAnsi="Arial" w:cs="Arial"/>
          <w:b/>
          <w:bCs/>
          <w:color w:val="000000" w:themeColor="text1"/>
          <w:szCs w:val="24"/>
        </w:rPr>
        <w:t xml:space="preserve">Gmina </w:t>
      </w:r>
      <w:r w:rsidR="00BF4855" w:rsidRPr="00BF4855">
        <w:rPr>
          <w:rFonts w:ascii="Arial" w:hAnsi="Arial" w:cs="Arial"/>
          <w:b/>
          <w:bCs/>
          <w:color w:val="000000" w:themeColor="text1"/>
          <w:szCs w:val="24"/>
        </w:rPr>
        <w:t>Strzelce</w:t>
      </w:r>
    </w:p>
    <w:p w14:paraId="639DB79D" w14:textId="77777777" w:rsidR="00C4103F" w:rsidRPr="00AD7C2E" w:rsidRDefault="007118F0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2A0864" w:rsidRPr="00AD7C2E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1</w:t>
      </w:r>
      <w:r w:rsidR="007936D6" w:rsidRPr="00AD7C2E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3499EF0F" w14:textId="77777777" w:rsidR="007118F0" w:rsidRPr="00AD7C2E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1074D0F1" w14:textId="77777777" w:rsidR="00956326" w:rsidRPr="00AD7C2E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6C8073C2" w14:textId="77777777" w:rsidR="007118F0" w:rsidRPr="00AD7C2E" w:rsidRDefault="007118F0" w:rsidP="007936D6">
      <w:pPr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(pełna nazwa/firma, adres</w:t>
      </w:r>
      <w:r w:rsidR="00BB0C3C" w:rsidRPr="00AD7C2E">
        <w:rPr>
          <w:rFonts w:ascii="Arial" w:hAnsi="Arial" w:cs="Arial"/>
          <w:i/>
          <w:color w:val="000000" w:themeColor="text1"/>
          <w:sz w:val="16"/>
          <w:szCs w:val="16"/>
        </w:rPr>
        <w:t xml:space="preserve">, w zależności od podmiotu: NIP/PESEL, </w:t>
      </w: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KRS/CEiDG)</w:t>
      </w:r>
    </w:p>
    <w:p w14:paraId="16E5BAE3" w14:textId="77777777" w:rsidR="007118F0" w:rsidRPr="00AD7C2E" w:rsidRDefault="007936D6" w:rsidP="00F04280">
      <w:pPr>
        <w:spacing w:after="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AD7C2E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063F4F0A" w14:textId="77777777" w:rsidR="00C4103F" w:rsidRPr="00AD7C2E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AD7C2E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45C7EB6E" w14:textId="77777777" w:rsidR="00346890" w:rsidRPr="00AD7C2E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AD7C2E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669B579B" w14:textId="597F553E" w:rsidR="00C70693" w:rsidRPr="008D778F" w:rsidRDefault="007936D6" w:rsidP="008D778F">
      <w:pPr>
        <w:spacing w:after="0"/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(imię, n</w:t>
      </w:r>
      <w:r w:rsidR="00825A09" w:rsidRPr="00AD7C2E">
        <w:rPr>
          <w:rFonts w:ascii="Arial" w:hAnsi="Arial" w:cs="Arial"/>
          <w:i/>
          <w:color w:val="000000" w:themeColor="text1"/>
          <w:sz w:val="16"/>
          <w:szCs w:val="16"/>
        </w:rPr>
        <w:t xml:space="preserve">azwisko, stanowisko/podstawa </w:t>
      </w:r>
      <w:r w:rsidR="00F24451" w:rsidRPr="00AD7C2E">
        <w:rPr>
          <w:rFonts w:ascii="Arial" w:hAnsi="Arial" w:cs="Arial"/>
          <w:i/>
          <w:color w:val="000000" w:themeColor="text1"/>
          <w:sz w:val="16"/>
          <w:szCs w:val="16"/>
        </w:rPr>
        <w:t>do reprezentacji</w:t>
      </w: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707CCACB" w14:textId="77777777" w:rsidR="00C70693" w:rsidRPr="00C70693" w:rsidRDefault="00C70693" w:rsidP="00C70693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C70693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14:paraId="7E7CC6C0" w14:textId="77777777" w:rsidR="00C70693" w:rsidRPr="00C70693" w:rsidRDefault="00C70693" w:rsidP="00C70693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>o którym mowa w art. 125 ust. 1 ustawy z dnia 11 września 2019 roku Prawo zamówień publicznych (dalej jako: ustawa Pzp), składane na podstawie art. 273 ust. 2 ustawy Pzp</w:t>
      </w:r>
    </w:p>
    <w:p w14:paraId="13E1C171" w14:textId="77777777" w:rsidR="00C70693" w:rsidRPr="00C70693" w:rsidRDefault="00C70693" w:rsidP="00C70693">
      <w:pPr>
        <w:spacing w:after="0" w:line="360" w:lineRule="auto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56C6D21C" w14:textId="77777777" w:rsidR="00C70693" w:rsidRPr="00C70693" w:rsidRDefault="00C70693" w:rsidP="00C70693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DOTYCZĄCE NIEPODLEGANIA WYKLUCZENIU Z POSTĘPOWANIA</w:t>
      </w:r>
      <w:r w:rsidRPr="00C70693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br/>
        <w:t>ORAZ SPEŁNIANIA WARUNKÓW UDZIAŁU W POSTĘPOWANIU</w:t>
      </w:r>
    </w:p>
    <w:p w14:paraId="24774FA5" w14:textId="77777777" w:rsidR="00C70693" w:rsidRPr="00C70693" w:rsidRDefault="00C70693" w:rsidP="00C70693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0372DC2" w14:textId="2CEEA4A3" w:rsidR="00C70693" w:rsidRPr="00BF4855" w:rsidRDefault="00C70693" w:rsidP="00BF4855">
      <w:pPr>
        <w:spacing w:after="0" w:line="360" w:lineRule="auto"/>
        <w:ind w:firstLine="709"/>
        <w:rPr>
          <w:rFonts w:ascii="Arial" w:hAnsi="Arial" w:cs="Arial"/>
          <w:color w:val="000000" w:themeColor="text1"/>
          <w:sz w:val="20"/>
          <w:szCs w:val="20"/>
        </w:rPr>
      </w:pPr>
      <w:r w:rsidRPr="00BF4855">
        <w:rPr>
          <w:rFonts w:ascii="Arial" w:hAnsi="Arial" w:cs="Arial"/>
          <w:color w:val="000000" w:themeColor="text1"/>
          <w:sz w:val="20"/>
          <w:szCs w:val="20"/>
        </w:rPr>
        <w:t>Na potrzeby postępowania o udzielenie zamówienia publicznego pn.:</w:t>
      </w:r>
      <w:r w:rsidR="00BF48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F4855" w:rsidRPr="00BF4855">
        <w:rPr>
          <w:rFonts w:ascii="Arial" w:hAnsi="Arial" w:cs="Arial"/>
          <w:b/>
          <w:iCs/>
          <w:sz w:val="20"/>
          <w:szCs w:val="20"/>
          <w:lang w:eastAsia="pl-PL"/>
        </w:rPr>
        <w:t>„Świadczenie usług cateringowych, polegających na przygotowywaniu i dowozie posiłków do Gminnego Żłobka „Leśne Skrzaty” w gminie Strzelce”</w:t>
      </w:r>
      <w:r w:rsidRPr="00BF4855">
        <w:rPr>
          <w:rFonts w:ascii="Arial" w:hAnsi="Arial" w:cs="Arial"/>
          <w:color w:val="000000" w:themeColor="text1"/>
          <w:sz w:val="20"/>
          <w:szCs w:val="20"/>
        </w:rPr>
        <w:t>- oświadczamy, co następuje:</w:t>
      </w:r>
    </w:p>
    <w:p w14:paraId="2FE32386" w14:textId="77777777" w:rsidR="00C70693" w:rsidRPr="00C70693" w:rsidRDefault="00C70693" w:rsidP="00C70693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7D6A06D" w14:textId="77777777" w:rsidR="00C70693" w:rsidRPr="00C70693" w:rsidRDefault="00C70693" w:rsidP="00C7069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>INFORMACJA DOTYCZĄCA NIEPODLEGANIA WYKLUCZENIU:</w:t>
      </w:r>
    </w:p>
    <w:p w14:paraId="3FD539C8" w14:textId="77777777" w:rsidR="00C70693" w:rsidRPr="00C70693" w:rsidRDefault="00C70693" w:rsidP="00C70693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>Oświadczamy, że nie podlegamy wykluczeniu z postępowania na podstawie art. 108 ust 1 ustawy Pzp.</w:t>
      </w:r>
    </w:p>
    <w:p w14:paraId="721692BB" w14:textId="77777777" w:rsidR="00C70693" w:rsidRPr="00C70693" w:rsidRDefault="00C70693" w:rsidP="00C70693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>Oświadczamy, że nie podlegamy wykluczeniu z postępowania na podstawie art. 109 ust. 1 pkt 4, 5 i 7 ustawy Pzp.</w:t>
      </w:r>
    </w:p>
    <w:p w14:paraId="67081168" w14:textId="77777777" w:rsidR="00C70693" w:rsidRPr="00C70693" w:rsidRDefault="00C70693" w:rsidP="00C70693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>Oświadczamy, że nie zachodzą w stosunku do nas przesłanki wykluczenia z postępowania na podstawie art. 7 ust. 1 ustawy o szczególnych rozwiązaniach związanych z agresją na Ukrainę.</w:t>
      </w:r>
    </w:p>
    <w:p w14:paraId="0841AC63" w14:textId="19D7D4B7" w:rsidR="00E91718" w:rsidRPr="00E91718" w:rsidRDefault="00C70693" w:rsidP="00E91718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contextualSpacing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>Oświadczamy, że nie zachodzą w stosunku do nas przesłanki wykluczenia z postępowania na podstawie art. 5</w:t>
      </w:r>
      <w:r w:rsidR="004F2341">
        <w:rPr>
          <w:rFonts w:ascii="Arial" w:hAnsi="Arial" w:cs="Arial"/>
          <w:color w:val="000000" w:themeColor="text1"/>
          <w:sz w:val="20"/>
          <w:szCs w:val="20"/>
        </w:rPr>
        <w:t>k</w:t>
      </w:r>
      <w:r w:rsidRPr="00C70693">
        <w:rPr>
          <w:rFonts w:ascii="Arial" w:hAnsi="Arial" w:cs="Arial"/>
          <w:color w:val="000000" w:themeColor="text1"/>
          <w:sz w:val="20"/>
          <w:szCs w:val="20"/>
        </w:rPr>
        <w:t xml:space="preserve"> Rozporządzenia 833/2014</w:t>
      </w:r>
      <w:r w:rsidR="00E9171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91718" w:rsidRPr="00E91718">
        <w:rPr>
          <w:rFonts w:ascii="Arial" w:hAnsi="Arial" w:cs="Arial"/>
          <w:i/>
          <w:iCs/>
          <w:color w:val="000000" w:themeColor="text1"/>
          <w:sz w:val="20"/>
          <w:szCs w:val="20"/>
        </w:rPr>
        <w:t>(</w:t>
      </w:r>
      <w:r w:rsidR="00E91718" w:rsidRPr="00E91718">
        <w:rPr>
          <w:rFonts w:ascii="Arial" w:hAnsi="Arial" w:cs="Arial"/>
          <w:i/>
          <w:iCs/>
          <w:sz w:val="20"/>
          <w:szCs w:val="20"/>
        </w:rPr>
        <w:t>w brzmieniu nadanym Rozporządzeniem Rady (UE) 2025/2033 z 23 października 2025 roku).</w:t>
      </w:r>
    </w:p>
    <w:p w14:paraId="3ADD177F" w14:textId="77777777" w:rsidR="00C70693" w:rsidRPr="00C70693" w:rsidRDefault="00C70693" w:rsidP="00C70693">
      <w:pPr>
        <w:numPr>
          <w:ilvl w:val="0"/>
          <w:numId w:val="7"/>
        </w:numPr>
        <w:tabs>
          <w:tab w:val="left" w:pos="426"/>
          <w:tab w:val="left" w:pos="9638"/>
        </w:tabs>
        <w:spacing w:after="0" w:line="360" w:lineRule="auto"/>
        <w:ind w:left="426" w:hanging="426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 xml:space="preserve">W odniesieniu do treści art. 110 ust. 2 ustawy Pzp oświadczamy, że zachodzą w stosunku do nas podstawy wykluczenia z postępowania na podstawie art. …….……………………………. ustawy Pzp </w:t>
      </w:r>
      <w:r w:rsidRPr="00C70693">
        <w:rPr>
          <w:rFonts w:ascii="Arial" w:hAnsi="Arial" w:cs="Arial"/>
          <w:i/>
          <w:color w:val="000000" w:themeColor="text1"/>
          <w:sz w:val="20"/>
          <w:szCs w:val="20"/>
        </w:rPr>
        <w:t xml:space="preserve">(podać mającą zastosowanie podstawę wykluczenia spośród wymienionych w art. 108 ust. 1 pkt 1, 2 </w:t>
      </w:r>
      <w:r w:rsidRPr="00C70693">
        <w:rPr>
          <w:rFonts w:ascii="Arial" w:hAnsi="Arial" w:cs="Arial"/>
          <w:i/>
          <w:color w:val="000000" w:themeColor="text1"/>
          <w:sz w:val="20"/>
          <w:szCs w:val="20"/>
        </w:rPr>
        <w:lastRenderedPageBreak/>
        <w:t>lub 5 lub art. 109 ust. 1 pkt 4, 5 lub 7 ustawy Pzp)</w:t>
      </w:r>
      <w:r w:rsidRPr="00C70693">
        <w:rPr>
          <w:rFonts w:ascii="Arial" w:hAnsi="Arial" w:cs="Arial"/>
          <w:color w:val="000000" w:themeColor="text1"/>
          <w:sz w:val="20"/>
          <w:szCs w:val="20"/>
        </w:rPr>
        <w:t>. Jednocześnie oświadczamy, że w związku z ww. okolicznością, na podstawie art. 110 ust. 2 ustawy Pzp podjęliśmy następujące środki naprawcze:</w:t>
      </w:r>
    </w:p>
    <w:p w14:paraId="4EDB37BB" w14:textId="77777777" w:rsidR="00C70693" w:rsidRPr="00C70693" w:rsidRDefault="00C70693" w:rsidP="00C70693">
      <w:pPr>
        <w:tabs>
          <w:tab w:val="left" w:leader="dot" w:pos="9638"/>
        </w:tabs>
        <w:spacing w:after="0" w:line="36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4AF5DD8B" w14:textId="77777777" w:rsidR="00C70693" w:rsidRPr="00C70693" w:rsidRDefault="00C70693" w:rsidP="00C70693">
      <w:pPr>
        <w:tabs>
          <w:tab w:val="left" w:leader="dot" w:pos="9638"/>
        </w:tabs>
        <w:spacing w:after="0" w:line="36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55410AD1" w14:textId="77777777" w:rsidR="00C70693" w:rsidRPr="00C70693" w:rsidRDefault="00C70693" w:rsidP="00C70693">
      <w:pPr>
        <w:tabs>
          <w:tab w:val="left" w:leader="dot" w:pos="9638"/>
        </w:tabs>
        <w:spacing w:after="0" w:line="36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3B48CE4A" w14:textId="77777777" w:rsidR="00C70693" w:rsidRPr="00C70693" w:rsidRDefault="00C70693" w:rsidP="00C70693">
      <w:pPr>
        <w:tabs>
          <w:tab w:val="left" w:leader="dot" w:pos="9638"/>
        </w:tabs>
        <w:spacing w:after="0" w:line="36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731EC8F8" w14:textId="77777777" w:rsidR="00C70693" w:rsidRPr="00C70693" w:rsidRDefault="00C70693" w:rsidP="00C7069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>INFORMACJA DOTYCZĄCA SPEŁNIANIA WARUNKÓW UDZIAŁU W POSTEPOWANIU:</w:t>
      </w:r>
    </w:p>
    <w:p w14:paraId="7F10B4FF" w14:textId="77777777" w:rsidR="00C70693" w:rsidRPr="00C70693" w:rsidRDefault="00C70693" w:rsidP="00C70693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>Oświadczamy, że spełniamy warunki udziału w postępowaniu określone przez Zamawiającego w pkt 9.1 Specyfikacji Warunków Zamówienia.</w:t>
      </w:r>
    </w:p>
    <w:p w14:paraId="3EFC91D9" w14:textId="77777777" w:rsidR="00C70693" w:rsidRPr="00C70693" w:rsidRDefault="00C70693" w:rsidP="00C70693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A740B5E" w14:textId="77777777" w:rsidR="00C70693" w:rsidRPr="00C70693" w:rsidRDefault="00C70693" w:rsidP="00C7069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>INFORMACJA DOTYCZĄCA POLEGANIA NA ZDOLNOŚCIACH LUB SYTUACJI, NA ZASADACH OKREŚLONYCH W ART. 118 USTAWY PZP, PODMIOTÓW UDOSTĘPNIAJĄCYCH ZASOBY:</w:t>
      </w:r>
    </w:p>
    <w:p w14:paraId="50E517AC" w14:textId="77777777" w:rsidR="00C70693" w:rsidRPr="00C70693" w:rsidRDefault="00C70693" w:rsidP="00C7069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 xml:space="preserve">Oświadczamy, że w celu wykazania spełniania warunków udziału w postępowaniu, określonych przez Zamawiającego w pkt </w:t>
      </w: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</w:t>
      </w:r>
      <w:r w:rsidRPr="00C70693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C70693">
        <w:rPr>
          <w:rFonts w:ascii="Arial" w:hAnsi="Arial" w:cs="Arial"/>
          <w:color w:val="000000" w:themeColor="text1"/>
          <w:sz w:val="20"/>
          <w:szCs w:val="20"/>
        </w:rPr>
        <w:t xml:space="preserve">Specyfikacji Warunków Zamówienia </w:t>
      </w:r>
      <w:r w:rsidRPr="00C70693">
        <w:rPr>
          <w:rFonts w:ascii="Arial" w:hAnsi="Arial" w:cs="Arial"/>
          <w:i/>
          <w:color w:val="000000" w:themeColor="text1"/>
          <w:sz w:val="20"/>
          <w:szCs w:val="20"/>
        </w:rPr>
        <w:t>(wskazać właściwą jednostkę redakcyjną Specyfikacji Warunków Zamówienia)</w:t>
      </w:r>
      <w:r w:rsidRPr="00C70693">
        <w:rPr>
          <w:rFonts w:ascii="Arial" w:hAnsi="Arial" w:cs="Arial"/>
          <w:color w:val="000000" w:themeColor="text1"/>
          <w:sz w:val="20"/>
          <w:szCs w:val="20"/>
        </w:rPr>
        <w:t xml:space="preserve"> polegamy, na zasadach określonych w art. 118 ustawy Pzp, na zasobach następującego/ych podmiotu/ów: </w:t>
      </w: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7FCA0B81" w14:textId="77777777" w:rsidR="00C70693" w:rsidRPr="00C70693" w:rsidRDefault="00C70693" w:rsidP="00C70693">
      <w:pPr>
        <w:tabs>
          <w:tab w:val="left" w:leader="dot" w:pos="9638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052854E5" w14:textId="77777777" w:rsidR="00C70693" w:rsidRPr="00C70693" w:rsidRDefault="00C70693" w:rsidP="00C7069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>……………………….., w następującym zakresie:</w:t>
      </w: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774D8092" w14:textId="77777777" w:rsidR="00C70693" w:rsidRPr="00C70693" w:rsidRDefault="00C70693" w:rsidP="00C70693">
      <w:pPr>
        <w:spacing w:after="0" w:line="360" w:lineRule="auto"/>
        <w:rPr>
          <w:rFonts w:ascii="Arial" w:hAnsi="Arial" w:cs="Arial"/>
          <w:i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…………………………………………………………………………………………………………………</w:t>
      </w:r>
      <w:r w:rsidRPr="00C7069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70693">
        <w:rPr>
          <w:rFonts w:ascii="Arial" w:hAnsi="Arial" w:cs="Arial"/>
          <w:i/>
          <w:color w:val="000000" w:themeColor="text1"/>
          <w:sz w:val="20"/>
          <w:szCs w:val="20"/>
        </w:rPr>
        <w:t>(wskazać podmiot i określić odpowiedni zakres dla wskazanego podmiotu).</w:t>
      </w:r>
    </w:p>
    <w:p w14:paraId="734A67C2" w14:textId="77777777" w:rsidR="00C70693" w:rsidRPr="00C70693" w:rsidRDefault="00C70693" w:rsidP="00C70693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87B6E19" w14:textId="77777777" w:rsidR="00C70693" w:rsidRPr="00C70693" w:rsidRDefault="00C70693" w:rsidP="00C7069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14:paraId="023B68DD" w14:textId="77777777" w:rsidR="00C70693" w:rsidRPr="00C70693" w:rsidRDefault="00C70693" w:rsidP="00C70693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32871B" w14:textId="77777777" w:rsidR="00C70693" w:rsidRPr="00C70693" w:rsidRDefault="00C70693" w:rsidP="00C70693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975DFB7" w14:textId="77777777" w:rsidR="00C70693" w:rsidRPr="00C70693" w:rsidRDefault="00C70693" w:rsidP="00C70693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>INFORMACJA DOTYCZĄCA DOSTĘPU DO PODMIOTOWYCH ŚRODKÓW DOWODOWYCH:</w:t>
      </w:r>
    </w:p>
    <w:p w14:paraId="3A145635" w14:textId="77777777" w:rsidR="00C70693" w:rsidRPr="00C70693" w:rsidRDefault="00C70693" w:rsidP="00C70693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>Wskazuję następujące podmiotowe środki dowodowe, które można uzyskać za pomocą bezpłatnych i ogólnodostępnych baz danych, oraz dane umożliwiające dostęp do tych środków:</w:t>
      </w:r>
    </w:p>
    <w:p w14:paraId="393C0A4B" w14:textId="77777777" w:rsidR="00C70693" w:rsidRPr="00C70693" w:rsidRDefault="00C70693" w:rsidP="00C70693">
      <w:pPr>
        <w:numPr>
          <w:ilvl w:val="0"/>
          <w:numId w:val="10"/>
        </w:numPr>
        <w:tabs>
          <w:tab w:val="left" w:pos="426"/>
          <w:tab w:val="left" w:leader="dot" w:pos="9638"/>
        </w:tabs>
        <w:spacing w:before="120" w:after="0" w:line="360" w:lineRule="auto"/>
        <w:ind w:left="425" w:hanging="425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ab/>
      </w:r>
      <w:r w:rsidRPr="00C70693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4F63AD52" w14:textId="77777777" w:rsidR="00C70693" w:rsidRPr="00C70693" w:rsidRDefault="00C70693" w:rsidP="00C70693">
      <w:pPr>
        <w:spacing w:after="0" w:line="360" w:lineRule="auto"/>
        <w:ind w:left="426"/>
        <w:rPr>
          <w:rFonts w:ascii="Arial" w:hAnsi="Arial" w:cs="Arial"/>
          <w:color w:val="000000" w:themeColor="text1"/>
          <w:sz w:val="16"/>
          <w:szCs w:val="16"/>
        </w:rPr>
      </w:pPr>
      <w:r w:rsidRPr="00C70693">
        <w:rPr>
          <w:rFonts w:ascii="Arial" w:hAnsi="Arial"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3DFD06F8" w14:textId="77777777" w:rsidR="00C70693" w:rsidRPr="00C70693" w:rsidRDefault="00C70693" w:rsidP="00C70693">
      <w:pPr>
        <w:numPr>
          <w:ilvl w:val="0"/>
          <w:numId w:val="10"/>
        </w:numPr>
        <w:tabs>
          <w:tab w:val="left" w:pos="426"/>
          <w:tab w:val="left" w:leader="dot" w:pos="9638"/>
        </w:tabs>
        <w:spacing w:before="120" w:after="0" w:line="360" w:lineRule="auto"/>
        <w:ind w:left="425" w:hanging="425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ab/>
      </w:r>
      <w:r w:rsidRPr="00C70693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2F012C51" w14:textId="77777777" w:rsidR="00C70693" w:rsidRPr="00C70693" w:rsidRDefault="00C70693" w:rsidP="00C70693">
      <w:pPr>
        <w:spacing w:after="0" w:line="360" w:lineRule="auto"/>
        <w:ind w:left="426"/>
        <w:rPr>
          <w:rFonts w:ascii="Arial" w:hAnsi="Arial" w:cs="Arial"/>
          <w:i/>
          <w:color w:val="000000" w:themeColor="text1"/>
          <w:sz w:val="16"/>
          <w:szCs w:val="16"/>
        </w:rPr>
      </w:pPr>
      <w:r w:rsidRPr="00C70693">
        <w:rPr>
          <w:rFonts w:ascii="Arial" w:hAnsi="Arial"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5B0DD932" w14:textId="77777777" w:rsidR="00C70693" w:rsidRPr="00C70693" w:rsidRDefault="00C70693" w:rsidP="00C70693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68C5BA9" w14:textId="0AA02F26" w:rsidR="008D178E" w:rsidRPr="00A0429B" w:rsidRDefault="00C70693" w:rsidP="00A0429B">
      <w:p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>1</w:t>
      </w:r>
      <w:r w:rsidRPr="00C70693">
        <w:rPr>
          <w:rFonts w:ascii="Arial" w:hAnsi="Arial" w:cs="Arial"/>
          <w:color w:val="000000" w:themeColor="text1"/>
          <w:sz w:val="20"/>
          <w:szCs w:val="20"/>
        </w:rPr>
        <w:tab/>
        <w:t xml:space="preserve"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oddzielnie). Oświadczenie to potwierdza brak podstaw wykluczenia </w:t>
      </w:r>
      <w:r w:rsidRPr="00C70693">
        <w:rPr>
          <w:rFonts w:ascii="Arial" w:hAnsi="Arial" w:cs="Arial"/>
          <w:color w:val="000000" w:themeColor="text1"/>
          <w:sz w:val="20"/>
          <w:szCs w:val="20"/>
        </w:rPr>
        <w:lastRenderedPageBreak/>
        <w:t>oraz spełniania warunków udziału w postępowaniu w zakresie, w jakim każdy z wykonawców wskazuje spełnienie warunków udziału w postępowaniu.</w:t>
      </w:r>
    </w:p>
    <w:p w14:paraId="306D7643" w14:textId="0ECA6B8B" w:rsidR="008D178E" w:rsidRPr="008D178E" w:rsidRDefault="008D178E" w:rsidP="008D178E">
      <w:pPr>
        <w:spacing w:after="0" w:line="360" w:lineRule="auto"/>
        <w:ind w:left="284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8D178E">
        <w:rPr>
          <w:rFonts w:ascii="Arial" w:hAnsi="Arial" w:cs="Arial"/>
          <w:b/>
          <w:color w:val="000000" w:themeColor="text1"/>
          <w:sz w:val="20"/>
          <w:szCs w:val="20"/>
        </w:rPr>
        <w:t>Uwaga:</w:t>
      </w:r>
      <w:r w:rsidRPr="008D178E">
        <w:rPr>
          <w:rFonts w:ascii="Arial" w:hAnsi="Arial" w:cs="Arial"/>
          <w:color w:val="000000" w:themeColor="text1"/>
          <w:sz w:val="20"/>
          <w:szCs w:val="20"/>
        </w:rPr>
        <w:t xml:space="preserve"> Zgodnie z art. 117 ust. 3 ustawy Pzp w odniesieniu do warunków dotyczących wykształcenia, kwalifikacji zawodowych lub doświadczenia wykonawcy wspólnie ubiegający się o udzielenie zamówienia mogą polegać na zdolnościach tych z wykonawców, którzy wykonają roboty budowlane lub usługi, do realizacji których te zdolności są wymagane. </w:t>
      </w:r>
      <w:r w:rsidRPr="008D178E">
        <w:rPr>
          <w:rFonts w:ascii="Arial" w:hAnsi="Arial" w:cs="Arial"/>
          <w:b/>
          <w:color w:val="000000" w:themeColor="text1"/>
          <w:sz w:val="20"/>
          <w:szCs w:val="20"/>
        </w:rPr>
        <w:t>Dalej zgodnie z art. 117 ust. 4 ustawy Pzp Wykonawcy wspólnie ubiegający się o udzielenie zamówienia dołączają do oferty oświadczenie, z którego wynika, które roboty budowlane, dostawy lub usługi wykonają poszczególni wykonawcy.</w:t>
      </w:r>
    </w:p>
    <w:p w14:paraId="725EA661" w14:textId="77777777" w:rsidR="008D178E" w:rsidRPr="008D178E" w:rsidRDefault="008D178E" w:rsidP="008D178E">
      <w:pPr>
        <w:spacing w:after="0" w:line="360" w:lineRule="auto"/>
        <w:ind w:left="284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44A4A170" w14:textId="77777777" w:rsidR="00C70693" w:rsidRDefault="00C70693" w:rsidP="00C70693">
      <w:pPr>
        <w:spacing w:after="0"/>
        <w:ind w:right="-1"/>
        <w:rPr>
          <w:rFonts w:ascii="Arial" w:hAnsi="Arial" w:cs="Arial"/>
          <w:b/>
          <w:color w:val="000000" w:themeColor="text1"/>
          <w:sz w:val="20"/>
          <w:szCs w:val="20"/>
        </w:rPr>
      </w:pPr>
    </w:p>
    <w:sectPr w:rsidR="00C70693" w:rsidSect="0027770E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BEF7F" w14:textId="77777777" w:rsidR="0075676A" w:rsidRDefault="0075676A" w:rsidP="0038231F">
      <w:pPr>
        <w:spacing w:after="0" w:line="240" w:lineRule="auto"/>
      </w:pPr>
      <w:r>
        <w:separator/>
      </w:r>
    </w:p>
  </w:endnote>
  <w:endnote w:type="continuationSeparator" w:id="0">
    <w:p w14:paraId="20DA7898" w14:textId="77777777" w:rsidR="0075676A" w:rsidRDefault="0075676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53900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5EC8B86" w14:textId="77777777" w:rsidR="00BC273A" w:rsidRPr="007B5632" w:rsidRDefault="00D20670" w:rsidP="007B27C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B5632">
          <w:rPr>
            <w:rFonts w:ascii="Arial" w:hAnsi="Arial" w:cs="Arial"/>
            <w:sz w:val="18"/>
            <w:szCs w:val="18"/>
          </w:rPr>
          <w:fldChar w:fldCharType="begin"/>
        </w:r>
        <w:r w:rsidR="00BC273A" w:rsidRPr="007B5632">
          <w:rPr>
            <w:rFonts w:ascii="Arial" w:hAnsi="Arial" w:cs="Arial"/>
            <w:sz w:val="18"/>
            <w:szCs w:val="18"/>
          </w:rPr>
          <w:instrText>PAGE   \* MERGEFORMAT</w:instrText>
        </w:r>
        <w:r w:rsidRPr="007B5632">
          <w:rPr>
            <w:rFonts w:ascii="Arial" w:hAnsi="Arial" w:cs="Arial"/>
            <w:sz w:val="18"/>
            <w:szCs w:val="18"/>
          </w:rPr>
          <w:fldChar w:fldCharType="separate"/>
        </w:r>
        <w:r w:rsidR="005D719C">
          <w:rPr>
            <w:rFonts w:ascii="Arial" w:hAnsi="Arial" w:cs="Arial"/>
            <w:noProof/>
            <w:sz w:val="18"/>
            <w:szCs w:val="18"/>
          </w:rPr>
          <w:t>3</w:t>
        </w:r>
        <w:r w:rsidRPr="007B563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17995" w14:textId="77777777" w:rsidR="005A5F41" w:rsidRDefault="005A5F41" w:rsidP="005A5F41">
    <w:pPr>
      <w:pStyle w:val="Stopka"/>
      <w:rPr>
        <w:sz w:val="20"/>
        <w:szCs w:val="24"/>
      </w:rPr>
    </w:pPr>
  </w:p>
  <w:p w14:paraId="0B422FDC" w14:textId="77777777" w:rsidR="005A5F41" w:rsidRDefault="005A5F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B5050" w14:textId="77777777" w:rsidR="0075676A" w:rsidRDefault="0075676A" w:rsidP="0038231F">
      <w:pPr>
        <w:spacing w:after="0" w:line="240" w:lineRule="auto"/>
      </w:pPr>
      <w:r>
        <w:separator/>
      </w:r>
    </w:p>
  </w:footnote>
  <w:footnote w:type="continuationSeparator" w:id="0">
    <w:p w14:paraId="3299693F" w14:textId="77777777" w:rsidR="0075676A" w:rsidRDefault="0075676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30C5F" w14:textId="6787CDD3" w:rsidR="0027770E" w:rsidRPr="00520C85" w:rsidRDefault="0027770E" w:rsidP="003C6183">
    <w:pPr>
      <w:pStyle w:val="Nagwek"/>
      <w:jc w:val="center"/>
      <w:rPr>
        <w:rFonts w:ascii="Arial" w:hAnsi="Arial" w:cs="Arial"/>
        <w:sz w:val="20"/>
        <w:szCs w:val="20"/>
      </w:rPr>
    </w:pPr>
  </w:p>
  <w:p w14:paraId="491E6F94" w14:textId="77777777" w:rsidR="0027770E" w:rsidRPr="00920C3A" w:rsidRDefault="0027770E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4445D"/>
    <w:multiLevelType w:val="multilevel"/>
    <w:tmpl w:val="FB10517E"/>
    <w:lvl w:ilvl="0">
      <w:start w:val="1"/>
      <w:numFmt w:val="decimal"/>
      <w:pStyle w:val="tytu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eastAsia="Times New Roman" w:hint="default"/>
        <w:b w:val="0"/>
        <w:color w:val="00000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633" w:hanging="72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844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695" w:hanging="108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906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757" w:hanging="144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968" w:hanging="1800"/>
      </w:pPr>
      <w:rPr>
        <w:rFonts w:eastAsia="Times New Roman" w:hint="default"/>
        <w:color w:val="000000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454430">
    <w:abstractNumId w:val="6"/>
  </w:num>
  <w:num w:numId="2" w16cid:durableId="1236159997">
    <w:abstractNumId w:val="0"/>
  </w:num>
  <w:num w:numId="3" w16cid:durableId="1585143017">
    <w:abstractNumId w:val="4"/>
  </w:num>
  <w:num w:numId="4" w16cid:durableId="1981494659">
    <w:abstractNumId w:val="9"/>
  </w:num>
  <w:num w:numId="5" w16cid:durableId="1220675228">
    <w:abstractNumId w:val="7"/>
  </w:num>
  <w:num w:numId="6" w16cid:durableId="1486161989">
    <w:abstractNumId w:val="3"/>
  </w:num>
  <w:num w:numId="7" w16cid:durableId="1202282436">
    <w:abstractNumId w:val="1"/>
  </w:num>
  <w:num w:numId="8" w16cid:durableId="19726349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498477">
    <w:abstractNumId w:val="10"/>
  </w:num>
  <w:num w:numId="10" w16cid:durableId="1269194216">
    <w:abstractNumId w:val="8"/>
  </w:num>
  <w:num w:numId="11" w16cid:durableId="8234678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069"/>
    <w:rsid w:val="000103EA"/>
    <w:rsid w:val="000119F8"/>
    <w:rsid w:val="00015B98"/>
    <w:rsid w:val="00025C8D"/>
    <w:rsid w:val="000303EE"/>
    <w:rsid w:val="0003742B"/>
    <w:rsid w:val="00041EEF"/>
    <w:rsid w:val="00047BE6"/>
    <w:rsid w:val="00052810"/>
    <w:rsid w:val="00056BDC"/>
    <w:rsid w:val="00070D33"/>
    <w:rsid w:val="00073C3D"/>
    <w:rsid w:val="000809B6"/>
    <w:rsid w:val="00090AE5"/>
    <w:rsid w:val="000B049B"/>
    <w:rsid w:val="000B1025"/>
    <w:rsid w:val="000B54D1"/>
    <w:rsid w:val="000B70D8"/>
    <w:rsid w:val="000C021E"/>
    <w:rsid w:val="000C18AF"/>
    <w:rsid w:val="000C35BF"/>
    <w:rsid w:val="000D6F17"/>
    <w:rsid w:val="000D73C4"/>
    <w:rsid w:val="000E1E18"/>
    <w:rsid w:val="000E4832"/>
    <w:rsid w:val="000E4D37"/>
    <w:rsid w:val="000E7BDE"/>
    <w:rsid w:val="000F04B2"/>
    <w:rsid w:val="00104359"/>
    <w:rsid w:val="00107C28"/>
    <w:rsid w:val="00134AC3"/>
    <w:rsid w:val="001469D6"/>
    <w:rsid w:val="0015324A"/>
    <w:rsid w:val="001902D2"/>
    <w:rsid w:val="001A3985"/>
    <w:rsid w:val="001B0AB1"/>
    <w:rsid w:val="001B0C27"/>
    <w:rsid w:val="001B163D"/>
    <w:rsid w:val="001B2010"/>
    <w:rsid w:val="001B403E"/>
    <w:rsid w:val="001C6945"/>
    <w:rsid w:val="001C6AC4"/>
    <w:rsid w:val="001E785F"/>
    <w:rsid w:val="001F027E"/>
    <w:rsid w:val="00202233"/>
    <w:rsid w:val="00202A79"/>
    <w:rsid w:val="00203462"/>
    <w:rsid w:val="00203A40"/>
    <w:rsid w:val="0021232E"/>
    <w:rsid w:val="002168A8"/>
    <w:rsid w:val="00225F45"/>
    <w:rsid w:val="00236A92"/>
    <w:rsid w:val="00247073"/>
    <w:rsid w:val="00255142"/>
    <w:rsid w:val="0025589B"/>
    <w:rsid w:val="00256CEC"/>
    <w:rsid w:val="00262D61"/>
    <w:rsid w:val="0027225A"/>
    <w:rsid w:val="0027770E"/>
    <w:rsid w:val="00290B01"/>
    <w:rsid w:val="00294D51"/>
    <w:rsid w:val="002A0864"/>
    <w:rsid w:val="002A230B"/>
    <w:rsid w:val="002C1C7B"/>
    <w:rsid w:val="002C4948"/>
    <w:rsid w:val="002C5D57"/>
    <w:rsid w:val="002E641A"/>
    <w:rsid w:val="00300D3D"/>
    <w:rsid w:val="00303954"/>
    <w:rsid w:val="00313417"/>
    <w:rsid w:val="00313911"/>
    <w:rsid w:val="0032513C"/>
    <w:rsid w:val="00333209"/>
    <w:rsid w:val="0033620F"/>
    <w:rsid w:val="00337073"/>
    <w:rsid w:val="00343DD8"/>
    <w:rsid w:val="00346890"/>
    <w:rsid w:val="0034762F"/>
    <w:rsid w:val="00350CD9"/>
    <w:rsid w:val="00351F8A"/>
    <w:rsid w:val="00353CD6"/>
    <w:rsid w:val="00357736"/>
    <w:rsid w:val="00364235"/>
    <w:rsid w:val="0038231F"/>
    <w:rsid w:val="0038501D"/>
    <w:rsid w:val="003A48C7"/>
    <w:rsid w:val="003B2070"/>
    <w:rsid w:val="003B214C"/>
    <w:rsid w:val="003B7238"/>
    <w:rsid w:val="003C3B64"/>
    <w:rsid w:val="003C6183"/>
    <w:rsid w:val="003D4229"/>
    <w:rsid w:val="003F024C"/>
    <w:rsid w:val="003F09D4"/>
    <w:rsid w:val="003F14A0"/>
    <w:rsid w:val="004001C8"/>
    <w:rsid w:val="00401EF9"/>
    <w:rsid w:val="00423196"/>
    <w:rsid w:val="00434CC2"/>
    <w:rsid w:val="00437EC0"/>
    <w:rsid w:val="0044075F"/>
    <w:rsid w:val="00441068"/>
    <w:rsid w:val="004609F1"/>
    <w:rsid w:val="004651B5"/>
    <w:rsid w:val="00466261"/>
    <w:rsid w:val="004761C6"/>
    <w:rsid w:val="00476E7D"/>
    <w:rsid w:val="00482F6E"/>
    <w:rsid w:val="00484F88"/>
    <w:rsid w:val="0048541E"/>
    <w:rsid w:val="00485A17"/>
    <w:rsid w:val="00487814"/>
    <w:rsid w:val="004B5840"/>
    <w:rsid w:val="004C4854"/>
    <w:rsid w:val="004D297F"/>
    <w:rsid w:val="004D7E48"/>
    <w:rsid w:val="004F0540"/>
    <w:rsid w:val="004F2341"/>
    <w:rsid w:val="004F23F7"/>
    <w:rsid w:val="004F2973"/>
    <w:rsid w:val="004F40EF"/>
    <w:rsid w:val="004F7A69"/>
    <w:rsid w:val="00510ABA"/>
    <w:rsid w:val="00512CF1"/>
    <w:rsid w:val="00520174"/>
    <w:rsid w:val="005203B8"/>
    <w:rsid w:val="00520C85"/>
    <w:rsid w:val="00542706"/>
    <w:rsid w:val="005641F0"/>
    <w:rsid w:val="00590189"/>
    <w:rsid w:val="00595D05"/>
    <w:rsid w:val="005A0F4D"/>
    <w:rsid w:val="005A5F41"/>
    <w:rsid w:val="005C0814"/>
    <w:rsid w:val="005C39CA"/>
    <w:rsid w:val="005D0825"/>
    <w:rsid w:val="005D3824"/>
    <w:rsid w:val="005D5548"/>
    <w:rsid w:val="005D719C"/>
    <w:rsid w:val="005E139E"/>
    <w:rsid w:val="005E176A"/>
    <w:rsid w:val="005E644A"/>
    <w:rsid w:val="005F57AF"/>
    <w:rsid w:val="00602CB9"/>
    <w:rsid w:val="00620226"/>
    <w:rsid w:val="00622B67"/>
    <w:rsid w:val="0062671D"/>
    <w:rsid w:val="00633937"/>
    <w:rsid w:val="00634311"/>
    <w:rsid w:val="006618D9"/>
    <w:rsid w:val="00661AC4"/>
    <w:rsid w:val="00672FB9"/>
    <w:rsid w:val="00693874"/>
    <w:rsid w:val="006948B4"/>
    <w:rsid w:val="00695106"/>
    <w:rsid w:val="00696ED2"/>
    <w:rsid w:val="006A3A1F"/>
    <w:rsid w:val="006A4E7F"/>
    <w:rsid w:val="006A52B6"/>
    <w:rsid w:val="006B7706"/>
    <w:rsid w:val="006C650E"/>
    <w:rsid w:val="006C6511"/>
    <w:rsid w:val="006D196C"/>
    <w:rsid w:val="006E3626"/>
    <w:rsid w:val="006F0034"/>
    <w:rsid w:val="006F3D32"/>
    <w:rsid w:val="006F74B6"/>
    <w:rsid w:val="007079D5"/>
    <w:rsid w:val="007118F0"/>
    <w:rsid w:val="00724610"/>
    <w:rsid w:val="0072560B"/>
    <w:rsid w:val="00727F30"/>
    <w:rsid w:val="00740897"/>
    <w:rsid w:val="007437EA"/>
    <w:rsid w:val="00746532"/>
    <w:rsid w:val="00751725"/>
    <w:rsid w:val="0075588F"/>
    <w:rsid w:val="0075676A"/>
    <w:rsid w:val="00756C8F"/>
    <w:rsid w:val="0076762A"/>
    <w:rsid w:val="00770575"/>
    <w:rsid w:val="00772080"/>
    <w:rsid w:val="007774D2"/>
    <w:rsid w:val="007840F2"/>
    <w:rsid w:val="00790CE7"/>
    <w:rsid w:val="007936D6"/>
    <w:rsid w:val="007961C8"/>
    <w:rsid w:val="00797B7B"/>
    <w:rsid w:val="007B01C8"/>
    <w:rsid w:val="007B27C8"/>
    <w:rsid w:val="007B5632"/>
    <w:rsid w:val="007C44E7"/>
    <w:rsid w:val="007D5B61"/>
    <w:rsid w:val="007E2F69"/>
    <w:rsid w:val="007E7377"/>
    <w:rsid w:val="007F5BAB"/>
    <w:rsid w:val="00800E3F"/>
    <w:rsid w:val="0080108F"/>
    <w:rsid w:val="00804BF3"/>
    <w:rsid w:val="00804F07"/>
    <w:rsid w:val="00813D37"/>
    <w:rsid w:val="00817510"/>
    <w:rsid w:val="00820A10"/>
    <w:rsid w:val="00825A09"/>
    <w:rsid w:val="00830AB1"/>
    <w:rsid w:val="00830B3C"/>
    <w:rsid w:val="00831026"/>
    <w:rsid w:val="00833FCD"/>
    <w:rsid w:val="00842991"/>
    <w:rsid w:val="0085531A"/>
    <w:rsid w:val="00864190"/>
    <w:rsid w:val="008720DA"/>
    <w:rsid w:val="008757E1"/>
    <w:rsid w:val="00891C55"/>
    <w:rsid w:val="00892C16"/>
    <w:rsid w:val="00892E48"/>
    <w:rsid w:val="008B2ED5"/>
    <w:rsid w:val="008C5709"/>
    <w:rsid w:val="008C6DF8"/>
    <w:rsid w:val="008D0487"/>
    <w:rsid w:val="008D178E"/>
    <w:rsid w:val="008D778F"/>
    <w:rsid w:val="008E3DA1"/>
    <w:rsid w:val="008F3B4E"/>
    <w:rsid w:val="00903935"/>
    <w:rsid w:val="0091264E"/>
    <w:rsid w:val="00920C3A"/>
    <w:rsid w:val="00921D8E"/>
    <w:rsid w:val="009301A2"/>
    <w:rsid w:val="009347A6"/>
    <w:rsid w:val="00940519"/>
    <w:rsid w:val="009440B7"/>
    <w:rsid w:val="00952535"/>
    <w:rsid w:val="00956326"/>
    <w:rsid w:val="00956C26"/>
    <w:rsid w:val="009572C4"/>
    <w:rsid w:val="00960337"/>
    <w:rsid w:val="00973944"/>
    <w:rsid w:val="00975019"/>
    <w:rsid w:val="00975C49"/>
    <w:rsid w:val="00976153"/>
    <w:rsid w:val="009920FC"/>
    <w:rsid w:val="00997A84"/>
    <w:rsid w:val="009A05E4"/>
    <w:rsid w:val="009C7756"/>
    <w:rsid w:val="009D3147"/>
    <w:rsid w:val="009E1595"/>
    <w:rsid w:val="009E2C0A"/>
    <w:rsid w:val="00A031C7"/>
    <w:rsid w:val="00A0429B"/>
    <w:rsid w:val="00A050C4"/>
    <w:rsid w:val="00A15F7E"/>
    <w:rsid w:val="00A166B0"/>
    <w:rsid w:val="00A22601"/>
    <w:rsid w:val="00A22DCF"/>
    <w:rsid w:val="00A24C2D"/>
    <w:rsid w:val="00A25D19"/>
    <w:rsid w:val="00A276E4"/>
    <w:rsid w:val="00A3062E"/>
    <w:rsid w:val="00A347DE"/>
    <w:rsid w:val="00A405C5"/>
    <w:rsid w:val="00A43B3F"/>
    <w:rsid w:val="00A4594F"/>
    <w:rsid w:val="00A475C4"/>
    <w:rsid w:val="00A84EFB"/>
    <w:rsid w:val="00A95664"/>
    <w:rsid w:val="00A9658E"/>
    <w:rsid w:val="00AB15F1"/>
    <w:rsid w:val="00AD4B2B"/>
    <w:rsid w:val="00AD5C58"/>
    <w:rsid w:val="00AD75E5"/>
    <w:rsid w:val="00AD7C2E"/>
    <w:rsid w:val="00AE19A4"/>
    <w:rsid w:val="00AE29CD"/>
    <w:rsid w:val="00AE6FF2"/>
    <w:rsid w:val="00AF3383"/>
    <w:rsid w:val="00B0088C"/>
    <w:rsid w:val="00B0677E"/>
    <w:rsid w:val="00B15219"/>
    <w:rsid w:val="00B15FD3"/>
    <w:rsid w:val="00B26183"/>
    <w:rsid w:val="00B34079"/>
    <w:rsid w:val="00B53C12"/>
    <w:rsid w:val="00B72A55"/>
    <w:rsid w:val="00B72E97"/>
    <w:rsid w:val="00B76669"/>
    <w:rsid w:val="00B8005E"/>
    <w:rsid w:val="00B90A86"/>
    <w:rsid w:val="00B90E42"/>
    <w:rsid w:val="00B91B18"/>
    <w:rsid w:val="00B9531E"/>
    <w:rsid w:val="00B9679D"/>
    <w:rsid w:val="00BA1A61"/>
    <w:rsid w:val="00BB0C3C"/>
    <w:rsid w:val="00BB0D2E"/>
    <w:rsid w:val="00BB3D1E"/>
    <w:rsid w:val="00BC273A"/>
    <w:rsid w:val="00BC718D"/>
    <w:rsid w:val="00BC7568"/>
    <w:rsid w:val="00BD5C5A"/>
    <w:rsid w:val="00BF3A06"/>
    <w:rsid w:val="00BF4855"/>
    <w:rsid w:val="00C014B5"/>
    <w:rsid w:val="00C02DC3"/>
    <w:rsid w:val="00C06DBD"/>
    <w:rsid w:val="00C35C33"/>
    <w:rsid w:val="00C4103F"/>
    <w:rsid w:val="00C51E5F"/>
    <w:rsid w:val="00C5641C"/>
    <w:rsid w:val="00C57DEB"/>
    <w:rsid w:val="00C60ABB"/>
    <w:rsid w:val="00C70693"/>
    <w:rsid w:val="00C736FC"/>
    <w:rsid w:val="00C74187"/>
    <w:rsid w:val="00C80DE6"/>
    <w:rsid w:val="00C81012"/>
    <w:rsid w:val="00C86672"/>
    <w:rsid w:val="00CA288A"/>
    <w:rsid w:val="00CA6B00"/>
    <w:rsid w:val="00CB011F"/>
    <w:rsid w:val="00CC401C"/>
    <w:rsid w:val="00CC4E5E"/>
    <w:rsid w:val="00CD0875"/>
    <w:rsid w:val="00CD68CD"/>
    <w:rsid w:val="00CE38BD"/>
    <w:rsid w:val="00CF6A97"/>
    <w:rsid w:val="00D00E7D"/>
    <w:rsid w:val="00D065AD"/>
    <w:rsid w:val="00D15234"/>
    <w:rsid w:val="00D17BE0"/>
    <w:rsid w:val="00D20670"/>
    <w:rsid w:val="00D23F3D"/>
    <w:rsid w:val="00D34D9A"/>
    <w:rsid w:val="00D409DE"/>
    <w:rsid w:val="00D42C9B"/>
    <w:rsid w:val="00D531D5"/>
    <w:rsid w:val="00D56659"/>
    <w:rsid w:val="00D56F4C"/>
    <w:rsid w:val="00D67E4B"/>
    <w:rsid w:val="00D7532C"/>
    <w:rsid w:val="00D84C4F"/>
    <w:rsid w:val="00DA6EC7"/>
    <w:rsid w:val="00DB6444"/>
    <w:rsid w:val="00DC7BF9"/>
    <w:rsid w:val="00DD0F41"/>
    <w:rsid w:val="00DD146A"/>
    <w:rsid w:val="00DD3E9D"/>
    <w:rsid w:val="00DD661F"/>
    <w:rsid w:val="00DF7C6E"/>
    <w:rsid w:val="00E00431"/>
    <w:rsid w:val="00E022A1"/>
    <w:rsid w:val="00E0522B"/>
    <w:rsid w:val="00E07D74"/>
    <w:rsid w:val="00E21B42"/>
    <w:rsid w:val="00E309E9"/>
    <w:rsid w:val="00E31C06"/>
    <w:rsid w:val="00E423D4"/>
    <w:rsid w:val="00E43049"/>
    <w:rsid w:val="00E64482"/>
    <w:rsid w:val="00E65685"/>
    <w:rsid w:val="00E72B9D"/>
    <w:rsid w:val="00E73190"/>
    <w:rsid w:val="00E73CEB"/>
    <w:rsid w:val="00E875DB"/>
    <w:rsid w:val="00E91718"/>
    <w:rsid w:val="00E95829"/>
    <w:rsid w:val="00EA0F48"/>
    <w:rsid w:val="00EB2AC6"/>
    <w:rsid w:val="00EB527C"/>
    <w:rsid w:val="00EB7CDE"/>
    <w:rsid w:val="00ED37B1"/>
    <w:rsid w:val="00EE1FBF"/>
    <w:rsid w:val="00EE4694"/>
    <w:rsid w:val="00EF331F"/>
    <w:rsid w:val="00EF74CA"/>
    <w:rsid w:val="00F04280"/>
    <w:rsid w:val="00F1458A"/>
    <w:rsid w:val="00F24451"/>
    <w:rsid w:val="00F365F2"/>
    <w:rsid w:val="00F43919"/>
    <w:rsid w:val="00F43BCC"/>
    <w:rsid w:val="00F5071D"/>
    <w:rsid w:val="00F51111"/>
    <w:rsid w:val="00F535AC"/>
    <w:rsid w:val="00F5563C"/>
    <w:rsid w:val="00F6130A"/>
    <w:rsid w:val="00F67664"/>
    <w:rsid w:val="00F80197"/>
    <w:rsid w:val="00F8036D"/>
    <w:rsid w:val="00F8440D"/>
    <w:rsid w:val="00F92C0A"/>
    <w:rsid w:val="00F92C4A"/>
    <w:rsid w:val="00FA0AC3"/>
    <w:rsid w:val="00FA2721"/>
    <w:rsid w:val="00FC0317"/>
    <w:rsid w:val="00FD7511"/>
    <w:rsid w:val="00FE0F52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8B2D1"/>
  <w15:docId w15:val="{8201FFF3-EE32-44B9-A278-635F2237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8CD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paragraph" w:customStyle="1" w:styleId="tytu">
    <w:name w:val="tytuł"/>
    <w:basedOn w:val="Normalny"/>
    <w:next w:val="Normalny"/>
    <w:autoRedefine/>
    <w:rsid w:val="00423196"/>
    <w:pPr>
      <w:numPr>
        <w:numId w:val="11"/>
      </w:numPr>
      <w:tabs>
        <w:tab w:val="left" w:pos="422"/>
      </w:tabs>
      <w:spacing w:after="0" w:line="360" w:lineRule="auto"/>
    </w:pPr>
    <w:rPr>
      <w:rFonts w:ascii="Arial" w:eastAsia="MS Mincho" w:hAnsi="Arial" w:cs="Times New Roman"/>
      <w:b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23196"/>
    <w:pPr>
      <w:spacing w:after="0" w:line="360" w:lineRule="auto"/>
      <w:ind w:left="720" w:hanging="720"/>
    </w:pPr>
    <w:rPr>
      <w:rFonts w:ascii="Arial" w:eastAsia="Times New Roman" w:hAnsi="Arial" w:cs="Times New Roman"/>
      <w:sz w:val="20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23196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1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DB9B8-620F-4B30-AC0D-9FC5D9782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610</Words>
  <Characters>3995</Characters>
  <Application>Microsoft Office Word</Application>
  <DocSecurity>0</DocSecurity>
  <Lines>88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KD Krzysztof Szymański</dc:creator>
  <cp:lastModifiedBy>krzysztof szymanski</cp:lastModifiedBy>
  <cp:revision>34</cp:revision>
  <cp:lastPrinted>2017-10-10T13:07:00Z</cp:lastPrinted>
  <dcterms:created xsi:type="dcterms:W3CDTF">2023-07-28T09:31:00Z</dcterms:created>
  <dcterms:modified xsi:type="dcterms:W3CDTF">2025-11-30T18:30:00Z</dcterms:modified>
</cp:coreProperties>
</file>