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E8F49" w14:textId="1EC9CD1F" w:rsidR="009119D0" w:rsidRPr="00292D77" w:rsidRDefault="004A4F46" w:rsidP="00292D77">
      <w:pPr>
        <w:pageBreakBefore/>
        <w:spacing w:after="0" w:line="276" w:lineRule="auto"/>
        <w:ind w:left="357" w:hanging="357"/>
        <w:jc w:val="right"/>
        <w:rPr>
          <w:rFonts w:ascii="Cambria" w:hAnsi="Cambria" w:cs="Calibri"/>
          <w:b/>
          <w:bCs/>
          <w:sz w:val="20"/>
          <w:szCs w:val="20"/>
        </w:rPr>
      </w:pPr>
      <w:r w:rsidRPr="00292D77">
        <w:rPr>
          <w:rFonts w:ascii="Cambria" w:hAnsi="Cambria" w:cs="Calibri"/>
          <w:b/>
          <w:bCs/>
          <w:sz w:val="20"/>
          <w:szCs w:val="20"/>
        </w:rPr>
        <w:t>Załącznik</w:t>
      </w:r>
      <w:r w:rsidR="00292D77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bCs/>
          <w:sz w:val="20"/>
          <w:szCs w:val="20"/>
        </w:rPr>
        <w:t>nr</w:t>
      </w:r>
      <w:r w:rsidR="00292D77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bCs/>
          <w:sz w:val="20"/>
          <w:szCs w:val="20"/>
        </w:rPr>
        <w:t>2</w:t>
      </w:r>
      <w:r w:rsidR="00292D77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9119D0" w:rsidRPr="00292D77">
        <w:rPr>
          <w:rFonts w:ascii="Cambria" w:hAnsi="Cambria" w:cs="Calibri"/>
          <w:b/>
          <w:bCs/>
          <w:sz w:val="20"/>
          <w:szCs w:val="20"/>
        </w:rPr>
        <w:t>do</w:t>
      </w:r>
      <w:r w:rsidR="00292D77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9119D0" w:rsidRPr="00292D77">
        <w:rPr>
          <w:rFonts w:ascii="Cambria" w:hAnsi="Cambria" w:cs="Calibri"/>
          <w:b/>
          <w:bCs/>
          <w:sz w:val="20"/>
          <w:szCs w:val="20"/>
        </w:rPr>
        <w:t>SWZ</w:t>
      </w:r>
    </w:p>
    <w:p w14:paraId="0819D634" w14:textId="35A2D8E6" w:rsidR="009119D0" w:rsidRPr="00292D77" w:rsidRDefault="009119D0" w:rsidP="00292D77">
      <w:pPr>
        <w:pStyle w:val="Tekstpodstawowy"/>
        <w:tabs>
          <w:tab w:val="clear" w:pos="684"/>
        </w:tabs>
        <w:spacing w:after="0" w:line="276" w:lineRule="auto"/>
        <w:ind w:left="357" w:hanging="357"/>
        <w:jc w:val="center"/>
        <w:rPr>
          <w:rFonts w:ascii="Cambria" w:hAnsi="Cambria" w:cs="Arial"/>
          <w:b/>
          <w:sz w:val="20"/>
          <w:u w:val="single"/>
        </w:rPr>
      </w:pPr>
      <w:bookmarkStart w:id="0" w:name="_GoBack"/>
      <w:bookmarkEnd w:id="0"/>
      <w:r w:rsidRPr="00292D77">
        <w:rPr>
          <w:rFonts w:ascii="Cambria" w:hAnsi="Cambria" w:cs="Arial"/>
          <w:b/>
          <w:sz w:val="20"/>
          <w:u w:val="single"/>
        </w:rPr>
        <w:t>U</w:t>
      </w:r>
      <w:r w:rsidR="00292D77">
        <w:rPr>
          <w:rFonts w:ascii="Cambria" w:hAnsi="Cambria" w:cs="Arial"/>
          <w:b/>
          <w:sz w:val="20"/>
          <w:u w:val="single"/>
        </w:rPr>
        <w:t xml:space="preserve"> </w:t>
      </w:r>
      <w:r w:rsidRPr="00292D77">
        <w:rPr>
          <w:rFonts w:ascii="Cambria" w:hAnsi="Cambria" w:cs="Arial"/>
          <w:b/>
          <w:sz w:val="20"/>
          <w:u w:val="single"/>
        </w:rPr>
        <w:t>m</w:t>
      </w:r>
      <w:r w:rsidR="00292D77">
        <w:rPr>
          <w:rFonts w:ascii="Cambria" w:hAnsi="Cambria" w:cs="Arial"/>
          <w:b/>
          <w:sz w:val="20"/>
          <w:u w:val="single"/>
        </w:rPr>
        <w:t xml:space="preserve"> </w:t>
      </w:r>
      <w:r w:rsidRPr="00292D77">
        <w:rPr>
          <w:rFonts w:ascii="Cambria" w:hAnsi="Cambria" w:cs="Arial"/>
          <w:b/>
          <w:sz w:val="20"/>
          <w:u w:val="single"/>
        </w:rPr>
        <w:t>o</w:t>
      </w:r>
      <w:r w:rsidR="00292D77">
        <w:rPr>
          <w:rFonts w:ascii="Cambria" w:hAnsi="Cambria" w:cs="Arial"/>
          <w:b/>
          <w:sz w:val="20"/>
          <w:u w:val="single"/>
        </w:rPr>
        <w:t xml:space="preserve"> </w:t>
      </w:r>
      <w:r w:rsidRPr="00292D77">
        <w:rPr>
          <w:rFonts w:ascii="Cambria" w:hAnsi="Cambria" w:cs="Arial"/>
          <w:b/>
          <w:sz w:val="20"/>
          <w:u w:val="single"/>
        </w:rPr>
        <w:t>w</w:t>
      </w:r>
      <w:r w:rsidR="00292D77">
        <w:rPr>
          <w:rFonts w:ascii="Cambria" w:hAnsi="Cambria" w:cs="Arial"/>
          <w:b/>
          <w:sz w:val="20"/>
          <w:u w:val="single"/>
        </w:rPr>
        <w:t xml:space="preserve"> </w:t>
      </w:r>
      <w:r w:rsidRPr="00292D77">
        <w:rPr>
          <w:rFonts w:ascii="Cambria" w:hAnsi="Cambria" w:cs="Arial"/>
          <w:b/>
          <w:sz w:val="20"/>
          <w:u w:val="single"/>
        </w:rPr>
        <w:t>a</w:t>
      </w:r>
      <w:r w:rsidR="007D2FD9">
        <w:rPr>
          <w:rFonts w:ascii="Cambria" w:hAnsi="Cambria" w:cs="Arial"/>
          <w:b/>
          <w:sz w:val="20"/>
          <w:u w:val="single"/>
        </w:rPr>
        <w:t xml:space="preserve">  </w:t>
      </w:r>
      <w:r w:rsidRPr="00292D77">
        <w:rPr>
          <w:rFonts w:ascii="Cambria" w:hAnsi="Cambria" w:cs="Arial"/>
          <w:b/>
          <w:sz w:val="20"/>
          <w:u w:val="single"/>
        </w:rPr>
        <w:t>nr</w:t>
      </w:r>
      <w:r w:rsidR="00292D77">
        <w:rPr>
          <w:rFonts w:ascii="Cambria" w:hAnsi="Cambria" w:cs="Arial"/>
          <w:b/>
          <w:sz w:val="20"/>
          <w:u w:val="single"/>
        </w:rPr>
        <w:t xml:space="preserve"> </w:t>
      </w:r>
      <w:r w:rsidRPr="00292D77">
        <w:rPr>
          <w:rFonts w:ascii="Cambria" w:hAnsi="Cambria" w:cs="Arial"/>
          <w:b/>
          <w:sz w:val="20"/>
          <w:u w:val="single"/>
        </w:rPr>
        <w:t>..........</w:t>
      </w:r>
    </w:p>
    <w:p w14:paraId="623B3D6A" w14:textId="77777777" w:rsidR="009119D0" w:rsidRPr="00292D77" w:rsidRDefault="009119D0" w:rsidP="00292D77">
      <w:pPr>
        <w:pStyle w:val="Tytu"/>
        <w:spacing w:line="276" w:lineRule="auto"/>
        <w:ind w:left="357" w:hanging="357"/>
        <w:rPr>
          <w:rFonts w:ascii="Cambria" w:hAnsi="Cambria" w:cs="Arial"/>
          <w:b w:val="0"/>
          <w:bCs/>
          <w:sz w:val="20"/>
        </w:rPr>
      </w:pPr>
    </w:p>
    <w:p w14:paraId="3867A968" w14:textId="59FAC913" w:rsidR="002A385C" w:rsidRPr="00292D77" w:rsidRDefault="0028409F" w:rsidP="00292D77">
      <w:pPr>
        <w:pStyle w:val="Bezodstpw"/>
        <w:spacing w:line="276" w:lineRule="auto"/>
        <w:ind w:left="357" w:hanging="357"/>
        <w:rPr>
          <w:rFonts w:ascii="Cambria" w:hAnsi="Cambria"/>
          <w:sz w:val="20"/>
          <w:szCs w:val="20"/>
        </w:rPr>
      </w:pPr>
      <w:r w:rsidRPr="00292D77">
        <w:rPr>
          <w:rFonts w:ascii="Cambria" w:hAnsi="Cambria"/>
          <w:sz w:val="20"/>
          <w:szCs w:val="20"/>
        </w:rPr>
        <w:t>zawarta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w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dniu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……….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202</w:t>
      </w:r>
      <w:r w:rsidR="00006AE7" w:rsidRPr="00292D77">
        <w:rPr>
          <w:rFonts w:ascii="Cambria" w:hAnsi="Cambria"/>
          <w:sz w:val="20"/>
          <w:szCs w:val="20"/>
        </w:rPr>
        <w:t>5</w:t>
      </w:r>
      <w:r w:rsidR="00292D77">
        <w:rPr>
          <w:rFonts w:ascii="Cambria" w:hAnsi="Cambria"/>
          <w:sz w:val="20"/>
          <w:szCs w:val="20"/>
        </w:rPr>
        <w:t xml:space="preserve"> </w:t>
      </w:r>
      <w:r w:rsidR="002A385C" w:rsidRPr="00292D77">
        <w:rPr>
          <w:rFonts w:ascii="Cambria" w:hAnsi="Cambria"/>
          <w:sz w:val="20"/>
          <w:szCs w:val="20"/>
        </w:rPr>
        <w:t>roku</w:t>
      </w:r>
      <w:r w:rsidR="00292D77">
        <w:rPr>
          <w:rFonts w:ascii="Cambria" w:hAnsi="Cambria"/>
          <w:sz w:val="20"/>
          <w:szCs w:val="20"/>
        </w:rPr>
        <w:t xml:space="preserve"> </w:t>
      </w:r>
      <w:r w:rsidR="002A385C" w:rsidRPr="00292D77">
        <w:rPr>
          <w:rFonts w:ascii="Cambria" w:hAnsi="Cambria"/>
          <w:sz w:val="20"/>
          <w:szCs w:val="20"/>
        </w:rPr>
        <w:t>w</w:t>
      </w:r>
      <w:r w:rsidR="00292D77">
        <w:rPr>
          <w:rFonts w:ascii="Cambria" w:hAnsi="Cambria"/>
          <w:sz w:val="20"/>
          <w:szCs w:val="20"/>
        </w:rPr>
        <w:t xml:space="preserve"> </w:t>
      </w:r>
      <w:r w:rsidR="00BB4ED7" w:rsidRPr="00292D77">
        <w:rPr>
          <w:rFonts w:ascii="Cambria" w:hAnsi="Cambria" w:cs="Cambria"/>
          <w:sz w:val="20"/>
          <w:szCs w:val="20"/>
        </w:rPr>
        <w:t>Zduńskiej</w:t>
      </w:r>
      <w:r w:rsidR="00292D77" w:rsidRPr="00292D77">
        <w:rPr>
          <w:rFonts w:ascii="Cambria" w:hAnsi="Cambria" w:cs="Cambria"/>
          <w:sz w:val="20"/>
          <w:szCs w:val="20"/>
        </w:rPr>
        <w:t xml:space="preserve"> </w:t>
      </w:r>
      <w:r w:rsidR="00BB4ED7" w:rsidRPr="00292D77">
        <w:rPr>
          <w:rFonts w:ascii="Cambria" w:hAnsi="Cambria" w:cs="Cambria"/>
          <w:sz w:val="20"/>
          <w:szCs w:val="20"/>
        </w:rPr>
        <w:t>Woli</w:t>
      </w:r>
      <w:r w:rsidR="00292D77">
        <w:rPr>
          <w:rFonts w:ascii="Cambria" w:hAnsi="Cambria" w:cs="Cambria"/>
          <w:sz w:val="20"/>
          <w:szCs w:val="20"/>
        </w:rPr>
        <w:t xml:space="preserve">, </w:t>
      </w:r>
      <w:r w:rsidR="002A385C" w:rsidRPr="00292D77">
        <w:rPr>
          <w:rFonts w:ascii="Cambria" w:hAnsi="Cambria"/>
          <w:sz w:val="20"/>
          <w:szCs w:val="20"/>
        </w:rPr>
        <w:t>pomiędzy:</w:t>
      </w:r>
    </w:p>
    <w:p w14:paraId="13C2B8F5" w14:textId="1A73EE69" w:rsidR="002A385C" w:rsidRPr="00292D77" w:rsidRDefault="00006AE7" w:rsidP="00292D77">
      <w:pPr>
        <w:spacing w:after="0" w:line="276" w:lineRule="auto"/>
        <w:ind w:left="357" w:hanging="357"/>
        <w:rPr>
          <w:rFonts w:ascii="Cambria" w:hAnsi="Cambria" w:cs="Cambria"/>
          <w:b/>
          <w:bCs/>
          <w:sz w:val="20"/>
          <w:szCs w:val="20"/>
        </w:rPr>
      </w:pPr>
      <w:r w:rsidRPr="00292D77">
        <w:rPr>
          <w:rFonts w:ascii="Cambria" w:hAnsi="Cambria" w:cs="Cambria"/>
          <w:b/>
          <w:bCs/>
          <w:sz w:val="20"/>
          <w:szCs w:val="20"/>
        </w:rPr>
        <w:t>…………………………………………………………………………..</w:t>
      </w:r>
    </w:p>
    <w:p w14:paraId="5EDCC21D" w14:textId="06CC8EC0" w:rsidR="002A385C" w:rsidRPr="00292D77" w:rsidRDefault="002A385C" w:rsidP="00292D77">
      <w:pPr>
        <w:spacing w:after="0" w:line="276" w:lineRule="auto"/>
        <w:ind w:left="357" w:hanging="357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reprezentowaną</w:t>
      </w:r>
      <w:r w:rsidR="00292D77" w:rsidRPr="00292D77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przez</w:t>
      </w:r>
      <w:r w:rsidR="00292D77" w:rsidRPr="00292D77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……………………………………</w:t>
      </w:r>
      <w:r w:rsidR="00292D77" w:rsidRPr="00292D77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–</w:t>
      </w:r>
      <w:r w:rsidR="00292D77" w:rsidRPr="00292D77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……………………………………,</w:t>
      </w:r>
      <w:r w:rsidR="00292D77" w:rsidRPr="00292D77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</w:p>
    <w:p w14:paraId="560FBD02" w14:textId="0A71E3BC" w:rsidR="002A385C" w:rsidRPr="00292D77" w:rsidRDefault="002A385C" w:rsidP="00292D77">
      <w:p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zwaną</w:t>
      </w:r>
      <w:r w:rsidR="00292D77" w:rsidRPr="00292D77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w</w:t>
      </w:r>
      <w:r w:rsidR="00292D77" w:rsidRPr="00292D77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dalszej</w:t>
      </w:r>
      <w:r w:rsidR="00292D77" w:rsidRPr="00292D77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części</w:t>
      </w:r>
      <w:r w:rsidR="00292D77" w:rsidRPr="00292D77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292D77">
        <w:rPr>
          <w:rFonts w:ascii="Cambria" w:eastAsia="Times New Roman" w:hAnsi="Cambria"/>
          <w:bCs/>
          <w:sz w:val="20"/>
          <w:szCs w:val="20"/>
          <w:lang w:eastAsia="pl-PL"/>
        </w:rPr>
        <w:t>umowy</w:t>
      </w:r>
      <w:r w:rsidR="00292D77"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  <w:r w:rsidRPr="00292D77">
        <w:rPr>
          <w:rFonts w:ascii="Cambria" w:eastAsia="Times New Roman" w:hAnsi="Cambria"/>
          <w:b/>
          <w:sz w:val="20"/>
          <w:szCs w:val="20"/>
          <w:lang w:eastAsia="pl-PL"/>
        </w:rPr>
        <w:t>„Zamawiającym”,</w:t>
      </w:r>
    </w:p>
    <w:p w14:paraId="7179541D" w14:textId="77777777" w:rsidR="00292D77" w:rsidRPr="00292D77" w:rsidRDefault="002A385C" w:rsidP="00292D77">
      <w:pPr>
        <w:pStyle w:val="Tytu"/>
        <w:spacing w:line="276" w:lineRule="auto"/>
        <w:ind w:left="357" w:hanging="357"/>
        <w:jc w:val="left"/>
        <w:rPr>
          <w:rFonts w:ascii="Cambria" w:hAnsi="Cambria" w:cs="Arial"/>
          <w:b w:val="0"/>
          <w:sz w:val="20"/>
        </w:rPr>
      </w:pPr>
      <w:r w:rsidRPr="00292D77">
        <w:rPr>
          <w:rFonts w:ascii="Cambria" w:hAnsi="Cambria" w:cs="Arial"/>
          <w:b w:val="0"/>
          <w:sz w:val="20"/>
        </w:rPr>
        <w:t>a</w:t>
      </w:r>
    </w:p>
    <w:p w14:paraId="171597FB" w14:textId="2CF7DBAB" w:rsidR="002A385C" w:rsidRPr="00292D77" w:rsidRDefault="002A385C" w:rsidP="00292D77">
      <w:pPr>
        <w:pStyle w:val="Tytu"/>
        <w:spacing w:line="276" w:lineRule="auto"/>
        <w:ind w:left="357" w:hanging="357"/>
        <w:jc w:val="left"/>
        <w:rPr>
          <w:rFonts w:ascii="Cambria" w:hAnsi="Cambria" w:cs="Arial"/>
          <w:b w:val="0"/>
          <w:smallCaps/>
          <w:sz w:val="20"/>
        </w:rPr>
      </w:pPr>
      <w:r w:rsidRPr="00292D77">
        <w:rPr>
          <w:rFonts w:ascii="Cambria" w:hAnsi="Cambria" w:cs="Arial"/>
          <w:smallCaps/>
          <w:sz w:val="20"/>
        </w:rPr>
        <w:t>.........................................................................</w:t>
      </w:r>
      <w:r w:rsidR="007D2FD9">
        <w:rPr>
          <w:rFonts w:ascii="Cambria" w:hAnsi="Cambria" w:cs="Arial"/>
          <w:smallCap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mallCaps/>
          <w:sz w:val="20"/>
        </w:rPr>
        <w:t>NIP:</w:t>
      </w:r>
      <w:r w:rsidR="00292D77" w:rsidRPr="00292D77">
        <w:rPr>
          <w:rFonts w:ascii="Cambria" w:hAnsi="Cambria" w:cs="Arial"/>
          <w:b w:val="0"/>
          <w:bCs/>
          <w:smallCap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mallCaps/>
          <w:sz w:val="20"/>
        </w:rPr>
        <w:t>.....................................................</w:t>
      </w:r>
    </w:p>
    <w:p w14:paraId="578E505A" w14:textId="77777777" w:rsidR="00292D77" w:rsidRDefault="002A385C" w:rsidP="00292D77">
      <w:pPr>
        <w:spacing w:after="0" w:line="276" w:lineRule="auto"/>
        <w:ind w:left="357" w:hanging="357"/>
        <w:rPr>
          <w:rFonts w:ascii="Cambria" w:hAnsi="Cambria" w:cs="Arial"/>
          <w:b/>
          <w:smallCaps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reprezentowaną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przez: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mallCaps/>
          <w:sz w:val="20"/>
          <w:szCs w:val="20"/>
        </w:rPr>
        <w:t>......................................</w:t>
      </w:r>
      <w:r w:rsidR="00292D77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mallCaps/>
          <w:sz w:val="20"/>
          <w:szCs w:val="20"/>
        </w:rPr>
        <w:t>-</w:t>
      </w:r>
      <w:r w:rsidR="00292D77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mallCaps/>
          <w:sz w:val="20"/>
          <w:szCs w:val="20"/>
        </w:rPr>
        <w:t>..............................</w:t>
      </w:r>
      <w:r w:rsidR="00292D77">
        <w:rPr>
          <w:rFonts w:ascii="Cambria" w:hAnsi="Cambria" w:cs="Arial"/>
          <w:b/>
          <w:smallCaps/>
          <w:sz w:val="20"/>
          <w:szCs w:val="20"/>
        </w:rPr>
        <w:t xml:space="preserve"> </w:t>
      </w:r>
    </w:p>
    <w:p w14:paraId="2CF56CFE" w14:textId="2F72B7BC" w:rsidR="002A385C" w:rsidRPr="00292D77" w:rsidRDefault="002A385C" w:rsidP="00292D77">
      <w:pPr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zwany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292D77">
        <w:rPr>
          <w:rFonts w:ascii="Cambria" w:hAnsi="Cambria" w:cs="Arial"/>
          <w:b/>
          <w:bCs/>
          <w:sz w:val="20"/>
          <w:szCs w:val="20"/>
        </w:rPr>
        <w:t>„</w:t>
      </w:r>
      <w:r w:rsidRPr="00292D77">
        <w:rPr>
          <w:rFonts w:ascii="Cambria" w:hAnsi="Cambria" w:cs="Arial"/>
          <w:b/>
          <w:bCs/>
          <w:sz w:val="20"/>
          <w:szCs w:val="20"/>
        </w:rPr>
        <w:t>Wykonawcą</w:t>
      </w:r>
      <w:r w:rsidR="00292D77">
        <w:rPr>
          <w:rFonts w:ascii="Cambria" w:hAnsi="Cambria" w:cs="Arial"/>
          <w:b/>
          <w:bCs/>
          <w:sz w:val="20"/>
          <w:szCs w:val="20"/>
        </w:rPr>
        <w:t>”</w:t>
      </w:r>
      <w:r w:rsidRPr="00292D77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292D77" w:rsidRDefault="004B0393" w:rsidP="00292D77">
      <w:pPr>
        <w:spacing w:after="0" w:line="276" w:lineRule="auto"/>
        <w:ind w:left="357" w:hanging="357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33BEED8C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bookmarkStart w:id="1" w:name="_Hlk209092708"/>
      <w:r w:rsidRPr="00292D77">
        <w:rPr>
          <w:rFonts w:ascii="Cambria" w:hAnsi="Cambria" w:cs="Arial"/>
          <w:b/>
          <w:bCs/>
          <w:sz w:val="20"/>
          <w:szCs w:val="20"/>
        </w:rPr>
        <w:t>§</w:t>
      </w:r>
      <w:bookmarkEnd w:id="1"/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1</w:t>
      </w:r>
    </w:p>
    <w:p w14:paraId="0130A507" w14:textId="12EA43FA" w:rsidR="00292D77" w:rsidRDefault="009119D0" w:rsidP="00292D77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292D77">
        <w:rPr>
          <w:rFonts w:ascii="Cambria" w:hAnsi="Cambria" w:cs="Arial"/>
          <w:bCs/>
          <w:sz w:val="20"/>
          <w:szCs w:val="20"/>
        </w:rPr>
        <w:t>W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wyniku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udzielonego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zamówienia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publicznego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trybie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podstawowym,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na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podstawie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art.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275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pkt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1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ustawy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dnia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11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września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2019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r.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-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Prawo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zamówień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E965A3" w:rsidRPr="00292D77">
        <w:rPr>
          <w:rFonts w:ascii="Cambria" w:hAnsi="Cambria" w:cs="Arial"/>
          <w:bCs/>
          <w:sz w:val="20"/>
          <w:szCs w:val="20"/>
        </w:rPr>
        <w:t>publicznych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E965A3" w:rsidRPr="00292D77">
        <w:rPr>
          <w:rFonts w:ascii="Cambria" w:hAnsi="Cambria" w:cs="Arial"/>
          <w:bCs/>
          <w:sz w:val="20"/>
          <w:szCs w:val="20"/>
        </w:rPr>
        <w:t>(Dz.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E965A3" w:rsidRPr="00292D77">
        <w:rPr>
          <w:rFonts w:ascii="Cambria" w:hAnsi="Cambria" w:cs="Arial"/>
          <w:bCs/>
          <w:sz w:val="20"/>
          <w:szCs w:val="20"/>
        </w:rPr>
        <w:t>U.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E965A3" w:rsidRPr="00292D77">
        <w:rPr>
          <w:rFonts w:ascii="Cambria" w:hAnsi="Cambria" w:cs="Arial"/>
          <w:bCs/>
          <w:sz w:val="20"/>
          <w:szCs w:val="20"/>
        </w:rPr>
        <w:t>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E965A3" w:rsidRPr="00292D77">
        <w:rPr>
          <w:rFonts w:ascii="Cambria" w:hAnsi="Cambria" w:cs="Arial"/>
          <w:bCs/>
          <w:sz w:val="20"/>
          <w:szCs w:val="20"/>
        </w:rPr>
        <w:t>202</w:t>
      </w:r>
      <w:r w:rsidR="003A7F30" w:rsidRPr="00292D77">
        <w:rPr>
          <w:rFonts w:ascii="Cambria" w:hAnsi="Cambria" w:cs="Arial"/>
          <w:bCs/>
          <w:sz w:val="20"/>
          <w:szCs w:val="20"/>
        </w:rPr>
        <w:t>4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7D5DE1" w:rsidRPr="00292D77">
        <w:rPr>
          <w:rFonts w:ascii="Cambria" w:hAnsi="Cambria" w:cs="Arial"/>
          <w:bCs/>
          <w:sz w:val="20"/>
          <w:szCs w:val="20"/>
        </w:rPr>
        <w:t>r.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7D5DE1" w:rsidRPr="00292D77">
        <w:rPr>
          <w:rFonts w:ascii="Cambria" w:hAnsi="Cambria" w:cs="Arial"/>
          <w:bCs/>
          <w:sz w:val="20"/>
          <w:szCs w:val="20"/>
        </w:rPr>
        <w:t>poz.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3A7F30" w:rsidRPr="00292D77">
        <w:rPr>
          <w:rFonts w:ascii="Cambria" w:hAnsi="Cambria" w:cs="Arial"/>
          <w:bCs/>
          <w:sz w:val="20"/>
          <w:szCs w:val="20"/>
        </w:rPr>
        <w:t>1320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zm.)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[zwanej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dalej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także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„ustawa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Pzp”],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Zamawiający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zleca,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Wykonawca</w:t>
      </w:r>
      <w:bookmarkStart w:id="2" w:name="_Hlk32819668"/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292D77">
        <w:rPr>
          <w:rFonts w:ascii="Cambria" w:hAnsi="Cambria" w:cs="Arial"/>
          <w:bCs/>
          <w:sz w:val="20"/>
          <w:szCs w:val="20"/>
        </w:rPr>
        <w:t>przyjmuje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292D77">
        <w:rPr>
          <w:rFonts w:ascii="Cambria" w:hAnsi="Cambria" w:cs="Arial"/>
          <w:bCs/>
          <w:sz w:val="20"/>
          <w:szCs w:val="20"/>
        </w:rPr>
        <w:t>do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292D77">
        <w:rPr>
          <w:rFonts w:ascii="Cambria" w:hAnsi="Cambria" w:cs="Arial"/>
          <w:bCs/>
          <w:sz w:val="20"/>
          <w:szCs w:val="20"/>
        </w:rPr>
        <w:t>wykonania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8D0324" w:rsidRPr="00292D77">
        <w:rPr>
          <w:rFonts w:ascii="Cambria" w:hAnsi="Cambria" w:cs="Arial"/>
          <w:bCs/>
          <w:sz w:val="20"/>
          <w:szCs w:val="20"/>
        </w:rPr>
        <w:t>pn.</w:t>
      </w:r>
      <w:r w:rsidR="00131A13" w:rsidRPr="00292D77">
        <w:rPr>
          <w:rFonts w:ascii="Cambria" w:hAnsi="Cambria" w:cs="Arial"/>
          <w:bCs/>
          <w:sz w:val="20"/>
          <w:szCs w:val="20"/>
        </w:rPr>
        <w:t>: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Budowa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budynków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mieszkalnych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wielorodzinnych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wraz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z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infrastrukturą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techniczną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przy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ul.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Bursztynowej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w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miejscowości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89503F" w:rsidRPr="00292D77">
        <w:rPr>
          <w:rFonts w:ascii="Cambria" w:hAnsi="Cambria" w:cs="Arial"/>
          <w:b/>
          <w:sz w:val="20"/>
          <w:szCs w:val="20"/>
        </w:rPr>
        <w:t>Korczew</w:t>
      </w:r>
      <w:r w:rsidR="00215D7A">
        <w:rPr>
          <w:rFonts w:ascii="Cambria" w:hAnsi="Cambria" w:cs="Arial"/>
          <w:b/>
          <w:sz w:val="20"/>
          <w:szCs w:val="20"/>
        </w:rPr>
        <w:t xml:space="preserve"> – powt.</w:t>
      </w:r>
    </w:p>
    <w:p w14:paraId="13CE243C" w14:textId="7D7B6077" w:rsidR="00131A13" w:rsidRPr="00292D77" w:rsidRDefault="00B8778F" w:rsidP="00292D77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292D77">
        <w:rPr>
          <w:rFonts w:ascii="Cambria" w:hAnsi="Cambria" w:cs="Arial"/>
          <w:bCs/>
          <w:sz w:val="20"/>
          <w:szCs w:val="20"/>
        </w:rPr>
        <w:t>Zakres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Przedmiotu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umowy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określa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dokumentacja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projektowa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–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przedmiar,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specyfikacja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techniczna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wykonania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odbioru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robót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budowlanych,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zapisy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specyfikacji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warunków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zamówienia.</w:t>
      </w:r>
    </w:p>
    <w:bookmarkEnd w:id="2"/>
    <w:p w14:paraId="6650C5CC" w14:textId="39EFE586" w:rsidR="009119D0" w:rsidRPr="00292D77" w:rsidRDefault="009119D0" w:rsidP="00292D77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oświadcza,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że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zapoznał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się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dokumentacją</w:t>
      </w:r>
      <w:r w:rsidRPr="00292D77">
        <w:rPr>
          <w:rFonts w:ascii="Cambria" w:hAnsi="Cambria" w:cs="Arial"/>
          <w:bCs/>
          <w:sz w:val="20"/>
          <w:szCs w:val="20"/>
        </w:rPr>
        <w:t>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specyfikacją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techniczną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wykonania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odbioru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robót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budowlanych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nie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wnosi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tym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zakresie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żadnych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zastrzeżeń</w:t>
      </w:r>
      <w:r w:rsidR="00B8778F" w:rsidRPr="00292D77">
        <w:rPr>
          <w:rFonts w:ascii="Cambria" w:hAnsi="Cambria" w:cs="Arial"/>
          <w:bCs/>
          <w:sz w:val="20"/>
          <w:szCs w:val="20"/>
        </w:rPr>
        <w:t>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uznając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je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wystarczające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153072">
        <w:rPr>
          <w:rFonts w:ascii="Cambria" w:hAnsi="Cambria" w:cs="Arial"/>
          <w:bCs/>
          <w:sz w:val="20"/>
          <w:szCs w:val="20"/>
        </w:rPr>
        <w:br/>
      </w:r>
      <w:r w:rsidRPr="00292D77">
        <w:rPr>
          <w:rFonts w:ascii="Cambria" w:hAnsi="Cambria" w:cs="Arial"/>
          <w:bCs/>
          <w:sz w:val="20"/>
          <w:szCs w:val="20"/>
        </w:rPr>
        <w:t>do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realizacji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zamówienia.</w:t>
      </w:r>
    </w:p>
    <w:p w14:paraId="43C0FF32" w14:textId="434513FB" w:rsidR="009119D0" w:rsidRPr="00292D77" w:rsidRDefault="009119D0" w:rsidP="00292D77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bCs/>
          <w:sz w:val="20"/>
          <w:szCs w:val="20"/>
        </w:rPr>
      </w:pPr>
      <w:r w:rsidRPr="00292D77">
        <w:rPr>
          <w:rFonts w:ascii="Cambria" w:hAnsi="Cambria" w:cs="Arial"/>
          <w:bCs/>
          <w:sz w:val="20"/>
          <w:szCs w:val="20"/>
        </w:rPr>
        <w:t>Porozumiewanie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się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stron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sprawach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związanych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wykonywaniem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umowy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odbywać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się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będzie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poprzez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zapisy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dzienniku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budowy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oraz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drodze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korespondencji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pisemnej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doręczanej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adresatom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153072">
        <w:rPr>
          <w:rFonts w:ascii="Cambria" w:hAnsi="Cambria" w:cs="Arial"/>
          <w:bCs/>
          <w:sz w:val="20"/>
          <w:szCs w:val="20"/>
        </w:rPr>
        <w:br/>
      </w:r>
      <w:r w:rsidRPr="00292D77">
        <w:rPr>
          <w:rFonts w:ascii="Cambria" w:hAnsi="Cambria" w:cs="Arial"/>
          <w:bCs/>
          <w:sz w:val="20"/>
          <w:szCs w:val="20"/>
        </w:rPr>
        <w:t>za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pokwitowaniem.</w:t>
      </w:r>
    </w:p>
    <w:p w14:paraId="5E0B0411" w14:textId="18DCD1D1" w:rsidR="009119D0" w:rsidRPr="00292D77" w:rsidRDefault="009119D0" w:rsidP="00292D77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Wykonawca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066C0D">
        <w:rPr>
          <w:rFonts w:ascii="Cambria" w:hAnsi="Cambria" w:cs="Calibri"/>
          <w:b/>
          <w:bCs/>
          <w:sz w:val="20"/>
          <w:szCs w:val="20"/>
        </w:rPr>
        <w:t>czternastu</w:t>
      </w:r>
      <w:r w:rsidR="00292D77" w:rsidRPr="00066C0D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066C0D">
        <w:rPr>
          <w:rFonts w:ascii="Cambria" w:hAnsi="Cambria" w:cs="Calibri"/>
          <w:b/>
          <w:bCs/>
          <w:sz w:val="20"/>
          <w:szCs w:val="20"/>
        </w:rPr>
        <w:t>dni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daty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zawarcia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umowy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przedstawi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zatwierdzenia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Zamawiającego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75205A">
        <w:rPr>
          <w:rFonts w:ascii="Cambria" w:hAnsi="Cambria" w:cs="Calibri"/>
          <w:sz w:val="20"/>
          <w:szCs w:val="20"/>
        </w:rPr>
        <w:t>po</w:t>
      </w:r>
      <w:r w:rsidR="00292D77" w:rsidRPr="0075205A">
        <w:rPr>
          <w:rFonts w:ascii="Cambria" w:hAnsi="Cambria" w:cs="Calibri"/>
          <w:sz w:val="20"/>
          <w:szCs w:val="20"/>
        </w:rPr>
        <w:t xml:space="preserve"> </w:t>
      </w:r>
      <w:r w:rsidRPr="0075205A">
        <w:rPr>
          <w:rFonts w:ascii="Cambria" w:hAnsi="Cambria" w:cs="Calibri"/>
          <w:sz w:val="20"/>
          <w:szCs w:val="20"/>
        </w:rPr>
        <w:t>pozytywnej</w:t>
      </w:r>
      <w:r w:rsidR="00292D77" w:rsidRPr="0075205A">
        <w:rPr>
          <w:rFonts w:ascii="Cambria" w:hAnsi="Cambria" w:cs="Calibri"/>
          <w:sz w:val="20"/>
          <w:szCs w:val="20"/>
        </w:rPr>
        <w:t xml:space="preserve"> </w:t>
      </w:r>
      <w:r w:rsidRPr="0075205A">
        <w:rPr>
          <w:rFonts w:ascii="Cambria" w:hAnsi="Cambria" w:cs="Calibri"/>
          <w:sz w:val="20"/>
          <w:szCs w:val="20"/>
        </w:rPr>
        <w:t>opinii</w:t>
      </w:r>
      <w:r w:rsidR="00292D77" w:rsidRPr="0075205A">
        <w:rPr>
          <w:rFonts w:ascii="Cambria" w:hAnsi="Cambria" w:cs="Calibri"/>
          <w:sz w:val="20"/>
          <w:szCs w:val="20"/>
        </w:rPr>
        <w:t xml:space="preserve"> </w:t>
      </w:r>
      <w:r w:rsidRPr="0075205A">
        <w:rPr>
          <w:rFonts w:ascii="Cambria" w:hAnsi="Cambria" w:cs="Calibri"/>
          <w:sz w:val="20"/>
          <w:szCs w:val="20"/>
        </w:rPr>
        <w:t>Inspektora</w:t>
      </w:r>
      <w:r w:rsidR="00292D77" w:rsidRPr="0075205A">
        <w:rPr>
          <w:rFonts w:ascii="Cambria" w:hAnsi="Cambria" w:cs="Calibri"/>
          <w:sz w:val="20"/>
          <w:szCs w:val="20"/>
        </w:rPr>
        <w:t xml:space="preserve"> </w:t>
      </w:r>
      <w:r w:rsidRPr="0075205A">
        <w:rPr>
          <w:rFonts w:ascii="Cambria" w:hAnsi="Cambria" w:cs="Calibri"/>
          <w:sz w:val="20"/>
          <w:szCs w:val="20"/>
        </w:rPr>
        <w:t>nadzoru</w:t>
      </w:r>
      <w:r w:rsidR="00292D77" w:rsidRPr="0075205A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harmonogram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rzeczowo-finansowy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(dalej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harmonogram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robót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lub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harmonogram)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uwzględnieniem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terminów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wykonania,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który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zawierać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będzie:</w:t>
      </w:r>
    </w:p>
    <w:p w14:paraId="67A7F762" w14:textId="4F30CC3D" w:rsidR="009119D0" w:rsidRPr="00292D77" w:rsidRDefault="009119D0" w:rsidP="00001854">
      <w:pPr>
        <w:numPr>
          <w:ilvl w:val="0"/>
          <w:numId w:val="31"/>
        </w:numPr>
        <w:spacing w:after="0" w:line="276" w:lineRule="auto"/>
        <w:ind w:left="709" w:hanging="357"/>
        <w:jc w:val="both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okres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realizacji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zakres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czynności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przygotowawczych,</w:t>
      </w:r>
    </w:p>
    <w:p w14:paraId="31CA6A6E" w14:textId="4C1C56E7" w:rsidR="009119D0" w:rsidRPr="00292D77" w:rsidRDefault="009119D0" w:rsidP="00001854">
      <w:pPr>
        <w:numPr>
          <w:ilvl w:val="0"/>
          <w:numId w:val="31"/>
        </w:numPr>
        <w:spacing w:after="0" w:line="276" w:lineRule="auto"/>
        <w:ind w:left="709" w:hanging="357"/>
        <w:jc w:val="both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kolejność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wykonywania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czynności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oraz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rozpoczęcia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zakończenia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poszczególnych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etapów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lub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elementów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robót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(rozumiane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jako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rozdziały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podrozdziały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kosztorysów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ofertowych)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="00153072">
        <w:rPr>
          <w:rFonts w:ascii="Cambria" w:hAnsi="Cambria" w:cs="Calibri"/>
          <w:sz w:val="20"/>
          <w:szCs w:val="20"/>
        </w:rPr>
        <w:br/>
      </w:r>
      <w:r w:rsidRPr="00292D77">
        <w:rPr>
          <w:rFonts w:ascii="Cambria" w:hAnsi="Cambria" w:cs="Calibri"/>
          <w:sz w:val="20"/>
          <w:szCs w:val="20"/>
        </w:rPr>
        <w:t>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podaniem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ich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zakresu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wartości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netto/brutto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zgodnych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ofertą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wraz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uwzględnieniem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terminów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zakresu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rzeczowo-finansowego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przedmiotów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odbioru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częściowego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końcowego.</w:t>
      </w:r>
    </w:p>
    <w:p w14:paraId="3D61D328" w14:textId="763ECA22" w:rsidR="009119D0" w:rsidRPr="00292D77" w:rsidRDefault="009119D0" w:rsidP="00292D77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Harmonogram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wymaga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pisemnej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akceptacji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Zamawiającego.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Zaakceptowany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Zamawiającego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harmonogram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stanowić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będzie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załącznik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umowy.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Brak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uzgodnienia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harmonogramu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Strony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(brak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akceptacji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strony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Zamawiającego)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uprawnia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Zamawiającego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odstąpienia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umowy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="00153072">
        <w:rPr>
          <w:rFonts w:ascii="Cambria" w:hAnsi="Cambria" w:cs="Calibri"/>
          <w:sz w:val="20"/>
          <w:szCs w:val="20"/>
        </w:rPr>
        <w:br/>
      </w: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20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dni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upływu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jego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sporządzenia.</w:t>
      </w:r>
    </w:p>
    <w:p w14:paraId="6CEE6D29" w14:textId="03DC9889" w:rsidR="009119D0" w:rsidRPr="00292D77" w:rsidRDefault="009119D0" w:rsidP="00292D77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Postęp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robót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winien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odpowiadać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ww.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harmonogramowi,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zachowanie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uzgodnionych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terminów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jest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podstawowym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obowiązkiem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Wykonawcy.</w:t>
      </w:r>
    </w:p>
    <w:p w14:paraId="11DEB09D" w14:textId="6EF6CC79" w:rsidR="009119D0" w:rsidRPr="00215D7A" w:rsidRDefault="009119D0" w:rsidP="00292D77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215D7A">
        <w:rPr>
          <w:rFonts w:ascii="Cambria" w:hAnsi="Cambria" w:cs="Calibri"/>
          <w:sz w:val="20"/>
          <w:szCs w:val="20"/>
        </w:rPr>
        <w:t>Wszelkie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zdarzenia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fakty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zaistniałe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trakcie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wykonywania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prac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mające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wpływ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na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harmonogram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robót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zachowanie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ww.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terminów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muszą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być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zgłaszane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na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piśmie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Zamawiającemu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terminie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do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5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dni</w:t>
      </w:r>
      <w:r w:rsidR="0075205A" w:rsidRPr="00215D7A">
        <w:rPr>
          <w:rFonts w:ascii="Cambria" w:hAnsi="Cambria" w:cs="Calibri"/>
          <w:sz w:val="20"/>
          <w:szCs w:val="20"/>
        </w:rPr>
        <w:t xml:space="preserve"> roboczych 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danym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zdarzeniu.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Zamawiający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(w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konsultacji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inspektorem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nadzoru)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oceni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zaistniałą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sytuację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jej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wpływ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na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termin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realizacji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prac.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Brak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zgłoszenia</w:t>
      </w:r>
      <w:r w:rsidR="00292D77" w:rsidRPr="00215D7A">
        <w:rPr>
          <w:rFonts w:ascii="Cambria" w:hAnsi="Cambria" w:cs="Calibri"/>
          <w:sz w:val="20"/>
          <w:szCs w:val="20"/>
        </w:rPr>
        <w:t xml:space="preserve"> zdarzenia, </w:t>
      </w:r>
      <w:r w:rsidRPr="00215D7A">
        <w:rPr>
          <w:rFonts w:ascii="Cambria" w:hAnsi="Cambria" w:cs="Calibri"/>
          <w:sz w:val="20"/>
          <w:szCs w:val="20"/>
        </w:rPr>
        <w:t>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którym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mowa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wyżej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uniemożliwia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powołanie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się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przez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Wykonawcę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na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zdarzenie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terminie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późniejszym.</w:t>
      </w:r>
    </w:p>
    <w:p w14:paraId="272A2E1C" w14:textId="19DAA8B7" w:rsidR="009119D0" w:rsidRPr="00292D77" w:rsidRDefault="009119D0" w:rsidP="00292D77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215D7A">
        <w:rPr>
          <w:rFonts w:ascii="Cambria" w:hAnsi="Cambria" w:cs="Calibri"/>
          <w:sz w:val="20"/>
          <w:szCs w:val="20"/>
        </w:rPr>
        <w:t>Wykonawca,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wyłącznie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na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wniosek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Zamawiającego,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przypadkach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opóźnień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realizacji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etapów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inwestycji,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opracuje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terminie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5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dni</w:t>
      </w:r>
      <w:r w:rsidR="0075205A" w:rsidRPr="00215D7A">
        <w:rPr>
          <w:rFonts w:ascii="Cambria" w:hAnsi="Cambria" w:cs="Calibri"/>
          <w:sz w:val="20"/>
          <w:szCs w:val="20"/>
        </w:rPr>
        <w:t xml:space="preserve"> roboczych</w:t>
      </w:r>
      <w:r w:rsidRPr="00215D7A">
        <w:rPr>
          <w:rFonts w:ascii="Cambria" w:hAnsi="Cambria" w:cs="Calibri"/>
          <w:sz w:val="20"/>
          <w:szCs w:val="20"/>
        </w:rPr>
        <w:t>,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nowy,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aktualny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harmonogram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przedłoży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go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do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zatwierdzenia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Zamawiającemu,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przy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zachowaniu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umownego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zakończenia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robót.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Niewykonanie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obowiązku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uprawnia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Zamawiającego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odstąpienia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umowy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30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dni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upływu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przedłużenia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zaktualizowanego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harmonogramu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robót.</w:t>
      </w:r>
    </w:p>
    <w:p w14:paraId="1837AF0F" w14:textId="21142E93" w:rsidR="009119D0" w:rsidRPr="00292D77" w:rsidRDefault="009119D0" w:rsidP="00292D77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lastRenderedPageBreak/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przypadku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zmiany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końcowego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robót;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Przedmiotu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umowy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(w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oparciu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dopuszczalne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zmiany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wskazane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SWZ)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wykonawca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opracuje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terminie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5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dni</w:t>
      </w:r>
      <w:r w:rsidR="00174D23" w:rsidRPr="00215D7A">
        <w:rPr>
          <w:rFonts w:ascii="Cambria" w:hAnsi="Cambria" w:cs="Calibri"/>
          <w:sz w:val="20"/>
          <w:szCs w:val="20"/>
        </w:rPr>
        <w:t xml:space="preserve"> roboczych</w:t>
      </w:r>
      <w:r w:rsidRPr="00215D7A">
        <w:rPr>
          <w:rFonts w:ascii="Cambria" w:hAnsi="Cambria" w:cs="Calibri"/>
          <w:sz w:val="20"/>
          <w:szCs w:val="20"/>
        </w:rPr>
        <w:t>,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nowy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aktualny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harmonogram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uwzględniający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przedmiotowe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zmiany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(harmonogram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taki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będzie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zawierał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roboty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wartości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robót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już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wykonanych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oraz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pozostałe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do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wykonania).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Niewykonanie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tego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obowiązku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uprawnia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Zamawiającego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do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odstąpienia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od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umowy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w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15D7A">
        <w:rPr>
          <w:rFonts w:ascii="Cambria" w:hAnsi="Cambria" w:cs="Calibri"/>
          <w:sz w:val="20"/>
          <w:szCs w:val="20"/>
        </w:rPr>
        <w:t>terminie</w:t>
      </w:r>
      <w:r w:rsidR="00292D77" w:rsidRPr="00215D7A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90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dni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upływu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terminu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do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przedłużenia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zaktualizowanego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harmonogramu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robót.</w:t>
      </w:r>
    </w:p>
    <w:p w14:paraId="2B437F7C" w14:textId="3D63EDC2" w:rsidR="009119D0" w:rsidRPr="00292D77" w:rsidRDefault="009119D0" w:rsidP="00292D77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Każda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zmiana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harmonogramu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wymaga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formy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pisemnej.</w:t>
      </w:r>
      <w:r w:rsidR="00292D77">
        <w:rPr>
          <w:rFonts w:ascii="Cambria" w:hAnsi="Cambria" w:cs="Calibri"/>
          <w:sz w:val="20"/>
          <w:szCs w:val="20"/>
        </w:rPr>
        <w:t xml:space="preserve"> </w:t>
      </w:r>
    </w:p>
    <w:p w14:paraId="577E71E4" w14:textId="77777777" w:rsidR="009E3885" w:rsidRPr="00292D77" w:rsidRDefault="009E3885" w:rsidP="00292D77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28E41A5C" w14:textId="7F28A1D4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2</w:t>
      </w:r>
    </w:p>
    <w:p w14:paraId="51D40FCA" w14:textId="1896C119" w:rsidR="009119D0" w:rsidRPr="00292D77" w:rsidRDefault="009119D0" w:rsidP="00292D77">
      <w:pPr>
        <w:numPr>
          <w:ilvl w:val="0"/>
          <w:numId w:val="9"/>
        </w:numPr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Strony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ustalają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następujące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realizacji:</w:t>
      </w:r>
    </w:p>
    <w:p w14:paraId="4F6EA674" w14:textId="701306A1" w:rsidR="009119D0" w:rsidRPr="00292D77" w:rsidRDefault="009119D0" w:rsidP="00292D77">
      <w:pPr>
        <w:numPr>
          <w:ilvl w:val="0"/>
          <w:numId w:val="23"/>
        </w:numPr>
        <w:spacing w:after="0" w:line="276" w:lineRule="auto"/>
        <w:ind w:left="709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Protoko</w:t>
      </w:r>
      <w:r w:rsidR="009249B2" w:rsidRPr="00292D77">
        <w:rPr>
          <w:rFonts w:ascii="Cambria" w:hAnsi="Cambria" w:cs="Arial"/>
          <w:sz w:val="20"/>
          <w:szCs w:val="20"/>
        </w:rPr>
        <w:t>larne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249B2" w:rsidRPr="00292D77">
        <w:rPr>
          <w:rFonts w:ascii="Cambria" w:hAnsi="Cambria" w:cs="Arial"/>
          <w:sz w:val="20"/>
          <w:szCs w:val="20"/>
        </w:rPr>
        <w:t>przekazanie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249B2" w:rsidRPr="00292D77">
        <w:rPr>
          <w:rFonts w:ascii="Cambria" w:hAnsi="Cambria" w:cs="Arial"/>
          <w:sz w:val="20"/>
          <w:szCs w:val="20"/>
        </w:rPr>
        <w:t>placu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249B2"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nastąpi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83815"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83815" w:rsidRPr="00292D77">
        <w:rPr>
          <w:rFonts w:ascii="Cambria" w:hAnsi="Cambria" w:cs="Arial"/>
          <w:sz w:val="20"/>
          <w:szCs w:val="20"/>
        </w:rPr>
        <w:t>14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83815"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83815"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83815" w:rsidRPr="00292D77">
        <w:rPr>
          <w:rFonts w:ascii="Cambria" w:hAnsi="Cambria" w:cs="Arial"/>
          <w:sz w:val="20"/>
          <w:szCs w:val="20"/>
        </w:rPr>
        <w:t>podpisania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83815" w:rsidRPr="00292D77">
        <w:rPr>
          <w:rFonts w:ascii="Cambria" w:hAnsi="Cambria" w:cs="Arial"/>
          <w:sz w:val="20"/>
          <w:szCs w:val="20"/>
        </w:rPr>
        <w:t>umowy.</w:t>
      </w:r>
    </w:p>
    <w:p w14:paraId="0A5F22DB" w14:textId="575549BC" w:rsidR="00BF3648" w:rsidRPr="00292D77" w:rsidRDefault="009119D0" w:rsidP="00292D77">
      <w:pPr>
        <w:numPr>
          <w:ilvl w:val="0"/>
          <w:numId w:val="23"/>
        </w:numPr>
        <w:spacing w:after="0" w:line="276" w:lineRule="auto"/>
        <w:ind w:left="709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Zakończenie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nastąpi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</w:t>
      </w:r>
      <w:r w:rsidR="009D696A" w:rsidRPr="00292D77">
        <w:rPr>
          <w:rFonts w:ascii="Cambria" w:hAnsi="Cambria" w:cs="Arial"/>
          <w:b/>
          <w:sz w:val="20"/>
          <w:szCs w:val="20"/>
        </w:rPr>
        <w:t>: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720114" w:rsidRPr="00292D77">
        <w:rPr>
          <w:rFonts w:ascii="Cambria" w:hAnsi="Cambria" w:cs="Arial"/>
          <w:b/>
          <w:sz w:val="20"/>
          <w:szCs w:val="20"/>
        </w:rPr>
        <w:t>do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397BD9" w:rsidRPr="00292D77">
        <w:rPr>
          <w:rFonts w:ascii="Cambria" w:hAnsi="Cambria" w:cs="Arial"/>
          <w:b/>
          <w:sz w:val="20"/>
          <w:szCs w:val="20"/>
        </w:rPr>
        <w:t>21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BF3648" w:rsidRPr="00292D77">
        <w:rPr>
          <w:rFonts w:ascii="Cambria" w:hAnsi="Cambria" w:cs="Arial"/>
          <w:b/>
          <w:sz w:val="20"/>
          <w:szCs w:val="20"/>
        </w:rPr>
        <w:t>miesięcy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BF3648" w:rsidRPr="00292D77">
        <w:rPr>
          <w:rFonts w:ascii="Cambria" w:hAnsi="Cambria" w:cs="Arial"/>
          <w:b/>
          <w:sz w:val="20"/>
          <w:szCs w:val="20"/>
        </w:rPr>
        <w:t>od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BF3648" w:rsidRPr="00292D77">
        <w:rPr>
          <w:rFonts w:ascii="Cambria" w:hAnsi="Cambria" w:cs="Arial"/>
          <w:b/>
          <w:sz w:val="20"/>
          <w:szCs w:val="20"/>
        </w:rPr>
        <w:t>dnia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BF3648" w:rsidRPr="00292D77">
        <w:rPr>
          <w:rFonts w:ascii="Cambria" w:hAnsi="Cambria" w:cs="Arial"/>
          <w:b/>
          <w:sz w:val="20"/>
          <w:szCs w:val="20"/>
        </w:rPr>
        <w:t>podpisania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="00BF3648" w:rsidRPr="00292D77">
        <w:rPr>
          <w:rFonts w:ascii="Cambria" w:hAnsi="Cambria" w:cs="Arial"/>
          <w:b/>
          <w:sz w:val="20"/>
          <w:szCs w:val="20"/>
        </w:rPr>
        <w:t>umowy</w:t>
      </w:r>
      <w:r w:rsidR="00361877" w:rsidRPr="00292D77">
        <w:rPr>
          <w:rFonts w:ascii="Cambria" w:hAnsi="Cambria" w:cs="Arial"/>
          <w:b/>
          <w:sz w:val="20"/>
          <w:szCs w:val="20"/>
        </w:rPr>
        <w:t>.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</w:p>
    <w:p w14:paraId="6A1310C8" w14:textId="77777777" w:rsidR="00292D77" w:rsidRDefault="00292D77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9641F1B" w14:textId="342427AE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3</w:t>
      </w:r>
    </w:p>
    <w:p w14:paraId="710A3575" w14:textId="256E3977" w:rsidR="009119D0" w:rsidRPr="00292D77" w:rsidRDefault="009119D0" w:rsidP="00001854">
      <w:pPr>
        <w:numPr>
          <w:ilvl w:val="0"/>
          <w:numId w:val="4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ponosi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odpowiedzialność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wszelkie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szkody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straty,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spowodował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czasie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realizacji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wobec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Zamawiającego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osób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trzecich.</w:t>
      </w:r>
    </w:p>
    <w:p w14:paraId="2FB1C3DD" w14:textId="298E5798" w:rsidR="009119D0" w:rsidRPr="00292D77" w:rsidRDefault="009119D0" w:rsidP="00001854">
      <w:pPr>
        <w:numPr>
          <w:ilvl w:val="0"/>
          <w:numId w:val="4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zawiadamiania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wpisem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dziennika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dostarczeniem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Pr="00215D7A">
        <w:rPr>
          <w:rFonts w:ascii="Cambria" w:hAnsi="Cambria" w:cs="Arial"/>
          <w:sz w:val="20"/>
          <w:szCs w:val="20"/>
        </w:rPr>
        <w:t>nformacji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pisemnej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do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siedziby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Zamawiającego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o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wykonaniu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robót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zanikających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i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ulegających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zakryciu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z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="00663160" w:rsidRPr="00215D7A">
        <w:rPr>
          <w:rFonts w:ascii="Cambria" w:hAnsi="Cambria" w:cs="Arial"/>
          <w:sz w:val="20"/>
          <w:szCs w:val="20"/>
        </w:rPr>
        <w:t>2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dniowym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wyprzedzeniem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umożliwiającym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ich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sprawdzenie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przez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Inspektora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Nadzoru.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Jeżeli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b/>
          <w:bCs/>
          <w:sz w:val="20"/>
          <w:szCs w:val="20"/>
        </w:rPr>
        <w:t>Wykonawca</w:t>
      </w:r>
      <w:r w:rsidR="00292D77" w:rsidRPr="00215D7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nie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poinformuje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o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tym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fakcie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b/>
          <w:bCs/>
          <w:sz w:val="20"/>
          <w:szCs w:val="20"/>
        </w:rPr>
        <w:t>Zamawiającego</w:t>
      </w:r>
      <w:r w:rsidRPr="00215D7A">
        <w:rPr>
          <w:rFonts w:ascii="Cambria" w:hAnsi="Cambria" w:cs="Arial"/>
          <w:sz w:val="20"/>
          <w:szCs w:val="20"/>
        </w:rPr>
        <w:t>,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zobowiązany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będzie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odkryć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te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roboty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lub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wykonać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otwory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niezbędne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zbadania,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następnie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przywrócić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stanu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poprzedniego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153072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własny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koszt.</w:t>
      </w:r>
    </w:p>
    <w:p w14:paraId="51B3C096" w14:textId="49301963" w:rsidR="009119D0" w:rsidRPr="00292D77" w:rsidRDefault="009119D0" w:rsidP="00001854">
      <w:pPr>
        <w:numPr>
          <w:ilvl w:val="0"/>
          <w:numId w:val="4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Wykonywanie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pomocy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odbywać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wyłącznie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zasadach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art.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647</w:t>
      </w:r>
      <w:r w:rsidRPr="00292D77">
        <w:rPr>
          <w:rFonts w:ascii="Cambria" w:hAnsi="Cambria" w:cs="Arial"/>
          <w:sz w:val="20"/>
          <w:szCs w:val="20"/>
          <w:vertAlign w:val="superscript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kodeksu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cywilnego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zastrzeżeniem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postanowień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ustawy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zamówień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publicznych.</w:t>
      </w:r>
    </w:p>
    <w:p w14:paraId="77F02962" w14:textId="76D0F254" w:rsidR="009119D0" w:rsidRPr="00292D77" w:rsidRDefault="009119D0" w:rsidP="00001854">
      <w:pPr>
        <w:numPr>
          <w:ilvl w:val="0"/>
          <w:numId w:val="4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ponosi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pełną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odpowiedzialność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wobec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roboty,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pomocy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podwykonawców.</w:t>
      </w:r>
    </w:p>
    <w:p w14:paraId="53708E36" w14:textId="535B5AAC" w:rsidR="009119D0" w:rsidRPr="00292D77" w:rsidRDefault="009119D0" w:rsidP="00001854">
      <w:pPr>
        <w:pStyle w:val="Tytu"/>
        <w:numPr>
          <w:ilvl w:val="0"/>
          <w:numId w:val="42"/>
        </w:numPr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  <w:r w:rsidRPr="00292D77">
        <w:rPr>
          <w:rFonts w:ascii="Cambria" w:hAnsi="Cambria" w:cs="Arial"/>
          <w:b w:val="0"/>
          <w:bCs/>
          <w:sz w:val="20"/>
        </w:rPr>
        <w:t>Przy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realizacji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zamówienia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z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udziałem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podwykonawcy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zastosowanie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mają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przepisy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art.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437,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447,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464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="00153072">
        <w:rPr>
          <w:rFonts w:ascii="Cambria" w:hAnsi="Cambria" w:cs="Arial"/>
          <w:b w:val="0"/>
          <w:bCs/>
          <w:sz w:val="20"/>
        </w:rPr>
        <w:br/>
      </w:r>
      <w:r w:rsidRPr="00292D77">
        <w:rPr>
          <w:rFonts w:ascii="Cambria" w:hAnsi="Cambria" w:cs="Arial"/>
          <w:b w:val="0"/>
          <w:bCs/>
          <w:sz w:val="20"/>
        </w:rPr>
        <w:t>i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465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ustawy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PZP.</w:t>
      </w:r>
    </w:p>
    <w:p w14:paraId="200C7FF7" w14:textId="3FBF184C" w:rsidR="009119D0" w:rsidRPr="00292D77" w:rsidRDefault="009119D0" w:rsidP="00001854">
      <w:pPr>
        <w:pStyle w:val="Tytu"/>
        <w:numPr>
          <w:ilvl w:val="1"/>
          <w:numId w:val="43"/>
        </w:numPr>
        <w:spacing w:line="276" w:lineRule="auto"/>
        <w:ind w:left="709"/>
        <w:jc w:val="both"/>
        <w:rPr>
          <w:rFonts w:ascii="Cambria" w:hAnsi="Cambria" w:cs="Arial"/>
          <w:b w:val="0"/>
          <w:sz w:val="20"/>
        </w:rPr>
      </w:pPr>
      <w:r w:rsidRPr="00292D77">
        <w:rPr>
          <w:rFonts w:ascii="Cambria" w:hAnsi="Cambria" w:cs="Arial"/>
          <w:b w:val="0"/>
          <w:sz w:val="20"/>
        </w:rPr>
        <w:t>Wykonawca,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podwykonawca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lub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dalszy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podwykonawca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zamówienia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roboty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budowlane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zamierzający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zawrzeć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umowę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podwykonawstwo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lub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dokonać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zmian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zawartej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umowie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jest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obowiązany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przedłożenia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zamawiającemu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projektu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tej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umowy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lub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propozycji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zmian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wraz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="00153072">
        <w:rPr>
          <w:rFonts w:ascii="Cambria" w:hAnsi="Cambria" w:cs="Arial"/>
          <w:b w:val="0"/>
          <w:sz w:val="20"/>
        </w:rPr>
        <w:br/>
      </w:r>
      <w:r w:rsidRPr="00292D77">
        <w:rPr>
          <w:rFonts w:ascii="Cambria" w:hAnsi="Cambria" w:cs="Arial"/>
          <w:b w:val="0"/>
          <w:sz w:val="20"/>
        </w:rPr>
        <w:t>z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przedłożoną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zgodą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wykonawcy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zawarcie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umowy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podwykonawstwo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lub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dokonania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zmian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="00153072">
        <w:rPr>
          <w:rFonts w:ascii="Cambria" w:hAnsi="Cambria" w:cs="Arial"/>
          <w:b w:val="0"/>
          <w:sz w:val="20"/>
        </w:rPr>
        <w:br/>
      </w:r>
      <w:r w:rsidRPr="00292D77">
        <w:rPr>
          <w:rFonts w:ascii="Cambria" w:hAnsi="Cambria" w:cs="Arial"/>
          <w:b w:val="0"/>
          <w:sz w:val="20"/>
        </w:rPr>
        <w:t>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zawartej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umowie.</w:t>
      </w:r>
      <w:r w:rsidR="00292D77">
        <w:rPr>
          <w:rFonts w:ascii="Cambria" w:hAnsi="Cambria" w:cs="Arial"/>
          <w:b w:val="0"/>
          <w:sz w:val="20"/>
        </w:rPr>
        <w:t xml:space="preserve"> </w:t>
      </w:r>
    </w:p>
    <w:p w14:paraId="1A95F21C" w14:textId="389C1C34" w:rsidR="009119D0" w:rsidRPr="00292D77" w:rsidRDefault="009119D0" w:rsidP="00001854">
      <w:pPr>
        <w:pStyle w:val="Tytu"/>
        <w:numPr>
          <w:ilvl w:val="1"/>
          <w:numId w:val="43"/>
        </w:numPr>
        <w:spacing w:line="276" w:lineRule="auto"/>
        <w:ind w:left="709"/>
        <w:jc w:val="both"/>
        <w:rPr>
          <w:rFonts w:ascii="Cambria" w:hAnsi="Cambria" w:cs="Arial"/>
          <w:b w:val="0"/>
          <w:sz w:val="20"/>
        </w:rPr>
      </w:pPr>
      <w:r w:rsidRPr="00292D77">
        <w:rPr>
          <w:rFonts w:ascii="Cambria" w:hAnsi="Cambria" w:cs="Arial"/>
          <w:b w:val="0"/>
          <w:sz w:val="20"/>
        </w:rPr>
        <w:t>Wymogi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nałożone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wobec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treści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zawieranych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umów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podwykonawcami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dalszymi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podwykonawcami;</w:t>
      </w:r>
    </w:p>
    <w:p w14:paraId="0575EBAD" w14:textId="0FD474CA" w:rsidR="009119D0" w:rsidRPr="00292D77" w:rsidRDefault="009119D0" w:rsidP="00292D77">
      <w:pPr>
        <w:pStyle w:val="Bezodstpw"/>
        <w:numPr>
          <w:ilvl w:val="0"/>
          <w:numId w:val="5"/>
        </w:numPr>
        <w:suppressAutoHyphens/>
        <w:spacing w:line="276" w:lineRule="auto"/>
        <w:ind w:left="993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Umowa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dłuższego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niż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30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doręczenia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faktury,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17DEF49D" w14:textId="3FEEE6EC" w:rsidR="009119D0" w:rsidRPr="00292D77" w:rsidRDefault="009119D0" w:rsidP="00292D77">
      <w:pPr>
        <w:pStyle w:val="Bezodstpw"/>
        <w:numPr>
          <w:ilvl w:val="0"/>
          <w:numId w:val="5"/>
        </w:numPr>
        <w:suppressAutoHyphens/>
        <w:spacing w:line="276" w:lineRule="auto"/>
        <w:ind w:left="993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wielkość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kar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bardziej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rygorystyczna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niż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153072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te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podstawowej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pomiędzy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Wykonawcą</w:t>
      </w:r>
      <w:r w:rsidR="00153072">
        <w:rPr>
          <w:rFonts w:ascii="Cambria" w:hAnsi="Cambria" w:cs="Arial"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5F5AD751" w14:textId="160E5C12" w:rsidR="009119D0" w:rsidRPr="00292D77" w:rsidRDefault="009119D0" w:rsidP="00292D77">
      <w:pPr>
        <w:pStyle w:val="Bezodstpw"/>
        <w:numPr>
          <w:ilvl w:val="0"/>
          <w:numId w:val="5"/>
        </w:numPr>
        <w:suppressAutoHyphens/>
        <w:spacing w:line="276" w:lineRule="auto"/>
        <w:ind w:left="993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warunki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należytego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mogą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bardziej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rygorystyczne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niż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podstawowej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pomiędzy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153072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Wykonawcą</w:t>
      </w:r>
      <w:r w:rsidR="00153072">
        <w:rPr>
          <w:rFonts w:ascii="Cambria" w:hAnsi="Cambria" w:cs="Arial"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3B0325AD" w14:textId="4D1DCD82" w:rsidR="009119D0" w:rsidRPr="00292D77" w:rsidRDefault="009119D0" w:rsidP="00292D77">
      <w:pPr>
        <w:pStyle w:val="Bezodstpw"/>
        <w:numPr>
          <w:ilvl w:val="0"/>
          <w:numId w:val="5"/>
        </w:numPr>
        <w:suppressAutoHyphens/>
        <w:spacing w:line="276" w:lineRule="auto"/>
        <w:ind w:left="993" w:hanging="357"/>
        <w:jc w:val="both"/>
        <w:rPr>
          <w:rFonts w:ascii="Cambria" w:hAnsi="Cambria" w:cs="Arial"/>
          <w:bCs/>
          <w:sz w:val="20"/>
          <w:szCs w:val="20"/>
        </w:rPr>
      </w:pPr>
      <w:r w:rsidRPr="00292D77">
        <w:rPr>
          <w:rFonts w:ascii="Cambria" w:hAnsi="Cambria" w:cs="Arial"/>
          <w:bCs/>
          <w:sz w:val="20"/>
          <w:szCs w:val="20"/>
        </w:rPr>
        <w:t>termin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realizacji,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sposób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spełnienia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świadczenia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oraz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zmiany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zawartej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umowy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musi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być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zgodny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wymogami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określonymi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SWZ</w:t>
      </w:r>
      <w:r w:rsidR="00153072">
        <w:rPr>
          <w:rFonts w:ascii="Cambria" w:hAnsi="Cambria" w:cs="Arial"/>
          <w:bCs/>
          <w:sz w:val="20"/>
          <w:szCs w:val="20"/>
        </w:rPr>
        <w:t>,</w:t>
      </w:r>
    </w:p>
    <w:p w14:paraId="02C9433B" w14:textId="0B61DE41" w:rsidR="009119D0" w:rsidRPr="00292D77" w:rsidRDefault="009119D0" w:rsidP="00292D77">
      <w:pPr>
        <w:pStyle w:val="Bezodstpw"/>
        <w:numPr>
          <w:ilvl w:val="0"/>
          <w:numId w:val="5"/>
        </w:numPr>
        <w:suppressAutoHyphens/>
        <w:spacing w:line="276" w:lineRule="auto"/>
        <w:ind w:left="993" w:hanging="357"/>
        <w:jc w:val="both"/>
        <w:rPr>
          <w:rFonts w:ascii="Cambria" w:hAnsi="Cambria" w:cs="Arial"/>
          <w:bCs/>
          <w:sz w:val="20"/>
          <w:szCs w:val="20"/>
        </w:rPr>
      </w:pPr>
      <w:r w:rsidRPr="00292D77">
        <w:rPr>
          <w:rFonts w:ascii="Cambria" w:hAnsi="Cambria" w:cs="Arial"/>
          <w:bCs/>
          <w:sz w:val="20"/>
          <w:szCs w:val="20"/>
        </w:rPr>
        <w:t>zakazuje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się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wprowadzenia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do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umowy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zapisów,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które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będą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zwalniały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wykonawcę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="00153072">
        <w:rPr>
          <w:rFonts w:ascii="Cambria" w:hAnsi="Cambria" w:cs="Arial"/>
          <w:bCs/>
          <w:sz w:val="20"/>
          <w:szCs w:val="20"/>
        </w:rPr>
        <w:br/>
      </w:r>
      <w:r w:rsidRPr="00292D77">
        <w:rPr>
          <w:rFonts w:ascii="Cambria" w:hAnsi="Cambria" w:cs="Arial"/>
          <w:bCs/>
          <w:sz w:val="20"/>
          <w:szCs w:val="20"/>
        </w:rPr>
        <w:t>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odpowiedzialności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względem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zamawiającego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za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roboty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wykonane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przez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podwykonawcę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lub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dalszych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podwykonawców.</w:t>
      </w:r>
    </w:p>
    <w:p w14:paraId="7E24D8B1" w14:textId="5DB69972" w:rsidR="009119D0" w:rsidRPr="00292D77" w:rsidRDefault="009119D0" w:rsidP="00001854">
      <w:pPr>
        <w:pStyle w:val="Tytu"/>
        <w:numPr>
          <w:ilvl w:val="1"/>
          <w:numId w:val="43"/>
        </w:numPr>
        <w:spacing w:line="276" w:lineRule="auto"/>
        <w:ind w:left="709"/>
        <w:jc w:val="both"/>
        <w:rPr>
          <w:rFonts w:ascii="Cambria" w:hAnsi="Cambria" w:cs="Arial"/>
          <w:b w:val="0"/>
          <w:sz w:val="20"/>
        </w:rPr>
      </w:pPr>
      <w:r w:rsidRPr="00292D77">
        <w:rPr>
          <w:rFonts w:ascii="Cambria" w:hAnsi="Cambria" w:cs="Arial"/>
          <w:b w:val="0"/>
          <w:bCs/>
          <w:sz w:val="20"/>
        </w:rPr>
        <w:t>Zamawiający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w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terminie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5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dni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od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daty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przekazania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projektu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umowy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składa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pisemne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zastrzeżenia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do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jej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treści.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="00153072" w:rsidRPr="00292D77">
        <w:rPr>
          <w:rFonts w:ascii="Cambria" w:hAnsi="Cambria" w:cs="Arial"/>
          <w:b w:val="0"/>
          <w:sz w:val="20"/>
        </w:rPr>
        <w:t>Nie</w:t>
      </w:r>
      <w:r w:rsidR="00153072">
        <w:rPr>
          <w:rFonts w:ascii="Cambria" w:hAnsi="Cambria" w:cs="Arial"/>
          <w:b w:val="0"/>
          <w:sz w:val="20"/>
        </w:rPr>
        <w:t>zgłoszenie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pisemnych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zastrzeżeń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w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terminie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wskazanym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uważa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się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projekt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umowy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zaakceptowany.</w:t>
      </w:r>
    </w:p>
    <w:p w14:paraId="6699E939" w14:textId="6A8605D0" w:rsidR="009119D0" w:rsidRPr="00292D77" w:rsidRDefault="009119D0" w:rsidP="00001854">
      <w:pPr>
        <w:pStyle w:val="Tytu"/>
        <w:numPr>
          <w:ilvl w:val="1"/>
          <w:numId w:val="43"/>
        </w:numPr>
        <w:spacing w:line="276" w:lineRule="auto"/>
        <w:ind w:left="709"/>
        <w:jc w:val="both"/>
        <w:rPr>
          <w:rFonts w:ascii="Cambria" w:hAnsi="Cambria" w:cs="Arial"/>
          <w:b w:val="0"/>
          <w:bCs/>
          <w:sz w:val="20"/>
        </w:rPr>
      </w:pPr>
      <w:r w:rsidRPr="00292D77">
        <w:rPr>
          <w:rFonts w:ascii="Cambria" w:hAnsi="Cambria" w:cs="Arial"/>
          <w:b w:val="0"/>
          <w:sz w:val="20"/>
        </w:rPr>
        <w:t>Wykonawca,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podwykonawca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lub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dalszy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podwykonawca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zamówienia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przedkłada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zamawiającemu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poświadczoną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zgodność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oryginałem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kopię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zawartej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umowy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podwykonawstwo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roboty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="00F43B1E" w:rsidRPr="00292D77">
        <w:rPr>
          <w:rFonts w:ascii="Cambria" w:hAnsi="Cambria" w:cs="Arial"/>
          <w:b w:val="0"/>
          <w:sz w:val="20"/>
        </w:rPr>
        <w:lastRenderedPageBreak/>
        <w:t>budowlane</w:t>
      </w:r>
      <w:r w:rsidR="00F43B1E">
        <w:rPr>
          <w:rFonts w:ascii="Cambria" w:hAnsi="Cambria" w:cs="Arial"/>
          <w:b w:val="0"/>
          <w:sz w:val="20"/>
        </w:rPr>
        <w:t>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dostawy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usługi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terminie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7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dni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od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ich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zawarcia.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Powyższy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obowiązek</w:t>
      </w:r>
      <w:r w:rsidR="007D2FD9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dotyczy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umów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dostawy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="00F43B1E" w:rsidRPr="00292D77">
        <w:rPr>
          <w:rFonts w:ascii="Cambria" w:hAnsi="Cambria" w:cs="Arial"/>
          <w:b w:val="0"/>
          <w:sz w:val="20"/>
        </w:rPr>
        <w:t>usługi,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których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mowa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niniejszym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="00153072" w:rsidRPr="00292D77">
        <w:rPr>
          <w:rFonts w:ascii="Cambria" w:hAnsi="Cambria" w:cs="Arial"/>
          <w:b w:val="0"/>
          <w:sz w:val="20"/>
        </w:rPr>
        <w:t>punkcie,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jeżeli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ich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wartość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przekracza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0,5%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wartości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inwestycji</w:t>
      </w:r>
      <w:r w:rsidR="00153072">
        <w:rPr>
          <w:rFonts w:ascii="Cambria" w:hAnsi="Cambria" w:cs="Arial"/>
          <w:b w:val="0"/>
          <w:sz w:val="20"/>
        </w:rPr>
        <w:t>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ile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przekracza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kwoty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50.000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złotych</w:t>
      </w:r>
      <w:r w:rsidRPr="00292D77">
        <w:rPr>
          <w:rFonts w:ascii="Cambria" w:hAnsi="Cambria" w:cs="Arial"/>
          <w:b w:val="0"/>
          <w:bCs/>
          <w:sz w:val="20"/>
        </w:rPr>
        <w:t>.</w:t>
      </w:r>
    </w:p>
    <w:p w14:paraId="39952844" w14:textId="359CCABE" w:rsidR="009119D0" w:rsidRPr="00292D77" w:rsidRDefault="009119D0" w:rsidP="00001854">
      <w:pPr>
        <w:pStyle w:val="Tytu"/>
        <w:numPr>
          <w:ilvl w:val="0"/>
          <w:numId w:val="42"/>
        </w:numPr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  <w:r w:rsidRPr="00292D77">
        <w:rPr>
          <w:rFonts w:ascii="Cambria" w:hAnsi="Cambria" w:cs="Arial"/>
          <w:b w:val="0"/>
          <w:bCs/>
          <w:sz w:val="20"/>
        </w:rPr>
        <w:t>Wykonawca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ponosi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pełną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odpowiedzialność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za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realizację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Przedmiotu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zamówienia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przez</w:t>
      </w:r>
      <w:r w:rsidR="00292D77">
        <w:rPr>
          <w:rFonts w:ascii="Cambria" w:hAnsi="Cambria" w:cs="Arial"/>
          <w:b w:val="0"/>
          <w:bCs/>
          <w:sz w:val="20"/>
        </w:rPr>
        <w:t xml:space="preserve"> </w:t>
      </w:r>
      <w:r w:rsidRPr="00292D77">
        <w:rPr>
          <w:rFonts w:ascii="Cambria" w:hAnsi="Cambria" w:cs="Arial"/>
          <w:b w:val="0"/>
          <w:bCs/>
          <w:sz w:val="20"/>
        </w:rPr>
        <w:t>podwykonawcę.</w:t>
      </w:r>
    </w:p>
    <w:p w14:paraId="2A369C82" w14:textId="559D1E3D" w:rsidR="009119D0" w:rsidRPr="00292D77" w:rsidRDefault="009119D0" w:rsidP="00001854">
      <w:pPr>
        <w:pStyle w:val="Tytu"/>
        <w:numPr>
          <w:ilvl w:val="0"/>
          <w:numId w:val="37"/>
        </w:numPr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292D77">
        <w:rPr>
          <w:rFonts w:ascii="Cambria" w:hAnsi="Cambria" w:cs="Arial"/>
          <w:b w:val="0"/>
          <w:sz w:val="20"/>
        </w:rPr>
        <w:t>Jeżeli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zmiana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albo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rezygnacja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podwykonawcy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dotyczy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podmiotu,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którego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zasoby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Wykonawca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powoływał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się,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zasadach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określonych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art.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118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ust.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1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ustawy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Pzp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celu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wykazania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spełniania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warunków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udziału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postępowaniu,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Wykonawca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jest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obowiązany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wykazać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Zamawiającemu,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="00153072">
        <w:rPr>
          <w:rFonts w:ascii="Cambria" w:hAnsi="Cambria" w:cs="Arial"/>
          <w:b w:val="0"/>
          <w:sz w:val="20"/>
        </w:rPr>
        <w:br/>
      </w:r>
      <w:r w:rsidRPr="00292D77">
        <w:rPr>
          <w:rFonts w:ascii="Cambria" w:hAnsi="Cambria" w:cs="Arial"/>
          <w:b w:val="0"/>
          <w:sz w:val="20"/>
        </w:rPr>
        <w:t>iż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proponowany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inny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podwykonawca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lub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Wykonawca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samodzielnie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spełnia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je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stopniu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mniejszym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niż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wymagany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trakcie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postępowania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udzielenie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zamówienia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stosownie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do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zapisów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w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art.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462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="00153072">
        <w:rPr>
          <w:rFonts w:ascii="Cambria" w:hAnsi="Cambria" w:cs="Arial"/>
          <w:b w:val="0"/>
          <w:sz w:val="20"/>
        </w:rPr>
        <w:br/>
      </w:r>
      <w:r w:rsidRPr="00292D77">
        <w:rPr>
          <w:rFonts w:ascii="Cambria" w:hAnsi="Cambria" w:cs="Arial"/>
          <w:b w:val="0"/>
          <w:sz w:val="20"/>
        </w:rPr>
        <w:t>ust.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7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ustawy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Pzp.</w:t>
      </w:r>
    </w:p>
    <w:p w14:paraId="4EF15B48" w14:textId="05FD6C0A" w:rsidR="009119D0" w:rsidRPr="00292D77" w:rsidRDefault="009119D0" w:rsidP="00001854">
      <w:pPr>
        <w:pStyle w:val="Tytu"/>
        <w:numPr>
          <w:ilvl w:val="0"/>
          <w:numId w:val="37"/>
        </w:numPr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292D77">
        <w:rPr>
          <w:rFonts w:ascii="Cambria" w:hAnsi="Cambria" w:cs="Arial"/>
          <w:b w:val="0"/>
          <w:sz w:val="20"/>
        </w:rPr>
        <w:t>Podwykonawcą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robót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..................</w:t>
      </w:r>
      <w:r w:rsidR="00292D77">
        <w:rPr>
          <w:rFonts w:ascii="Cambria" w:hAnsi="Cambria" w:cs="Arial"/>
          <w:b w:val="0"/>
          <w:sz w:val="20"/>
        </w:rPr>
        <w:t xml:space="preserve"> </w:t>
      </w:r>
      <w:r w:rsidRPr="00292D77">
        <w:rPr>
          <w:rFonts w:ascii="Cambria" w:hAnsi="Cambria" w:cs="Arial"/>
          <w:b w:val="0"/>
          <w:sz w:val="20"/>
        </w:rPr>
        <w:t>będzie.............</w:t>
      </w:r>
    </w:p>
    <w:p w14:paraId="1C47C342" w14:textId="535B6E95" w:rsidR="009119D0" w:rsidRPr="00292D77" w:rsidRDefault="009119D0" w:rsidP="00001854">
      <w:pPr>
        <w:numPr>
          <w:ilvl w:val="0"/>
          <w:numId w:val="37"/>
        </w:num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  <w:lang w:eastAsia="ar-SA"/>
        </w:rPr>
        <w:t>Wykonawca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gwarantuje,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że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osoby,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wymagane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w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SWZ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wykonujące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Przedmiot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umowy,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będą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zatrudnione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na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podstawie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umowy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o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pracę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w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rozumieniu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Kodeksu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pracy.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Obowiązek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realizacji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Przedmiotu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umowy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przy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pomocy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osób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zatrudnionych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na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podstawie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umowy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o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pracę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dotyczy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również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realizacji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Przedmiotu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umowy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przy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pomocy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Calibri"/>
          <w:sz w:val="20"/>
          <w:szCs w:val="20"/>
          <w:lang w:eastAsia="ar-SA"/>
        </w:rPr>
        <w:t>podwykonawców.</w:t>
      </w:r>
      <w:r w:rsidR="00292D77">
        <w:rPr>
          <w:rFonts w:ascii="Cambria" w:hAnsi="Cambria" w:cs="Calibri"/>
          <w:sz w:val="20"/>
          <w:szCs w:val="20"/>
          <w:lang w:eastAsia="ar-SA"/>
        </w:rPr>
        <w:t xml:space="preserve"> </w:t>
      </w:r>
    </w:p>
    <w:p w14:paraId="081A7640" w14:textId="7ABE193D" w:rsidR="009119D0" w:rsidRPr="00292D77" w:rsidRDefault="009119D0" w:rsidP="00001854">
      <w:pPr>
        <w:numPr>
          <w:ilvl w:val="0"/>
          <w:numId w:val="37"/>
        </w:numPr>
        <w:suppressAutoHyphens/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zakresie,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jakim: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Zamawiający,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na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podstawie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art.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95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ustawy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Pzp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określił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SWZ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wymagania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zatrudnienia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Wykonawcę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lub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podwykonawcę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na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podstawie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umowy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pracę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osób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wykonujących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czynności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wchodzące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zakres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Przedmiotu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zamówienia:</w:t>
      </w:r>
    </w:p>
    <w:p w14:paraId="7A371C5C" w14:textId="775A4FA4" w:rsidR="009119D0" w:rsidRPr="00292D77" w:rsidRDefault="009119D0" w:rsidP="00001854">
      <w:pPr>
        <w:pStyle w:val="Akapitzlist"/>
        <w:numPr>
          <w:ilvl w:val="0"/>
          <w:numId w:val="33"/>
        </w:numPr>
        <w:suppressAutoHyphens/>
        <w:spacing w:after="0"/>
        <w:ind w:left="709" w:hanging="357"/>
        <w:jc w:val="both"/>
        <w:rPr>
          <w:rFonts w:ascii="Cambria" w:hAnsi="Cambria" w:cs="Calibri"/>
        </w:rPr>
      </w:pPr>
      <w:r w:rsidRPr="00292D77">
        <w:rPr>
          <w:rFonts w:ascii="Cambria" w:hAnsi="Cambria" w:cs="Calibri"/>
        </w:rPr>
        <w:t>Przed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zawarciem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niniejszej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Umowy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i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rozpoczęciem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pracy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nowo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zgłaszanych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pracowników</w:t>
      </w:r>
      <w:r w:rsidR="00292D77">
        <w:rPr>
          <w:rFonts w:ascii="Cambria" w:hAnsi="Cambria" w:cs="Calibri"/>
        </w:rPr>
        <w:t xml:space="preserve"> </w:t>
      </w:r>
      <w:r w:rsidR="00153072">
        <w:rPr>
          <w:rFonts w:ascii="Cambria" w:hAnsi="Cambria" w:cs="Calibri"/>
        </w:rPr>
        <w:br/>
      </w:r>
      <w:r w:rsidRPr="00292D77">
        <w:rPr>
          <w:rFonts w:ascii="Cambria" w:hAnsi="Cambria" w:cs="Calibri"/>
        </w:rPr>
        <w:t>do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realizacji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czynności,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do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których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odnosi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się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Obowiązek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Zatrudnienia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osób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na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umowę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pracę,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Wykonawca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przedłoży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Zamawiającemu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listę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pracowników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własnych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i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podwykonawców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wraz</w:t>
      </w:r>
      <w:r w:rsidR="00292D77">
        <w:rPr>
          <w:rFonts w:ascii="Cambria" w:hAnsi="Cambria" w:cs="Calibri"/>
        </w:rPr>
        <w:t xml:space="preserve"> </w:t>
      </w:r>
      <w:r w:rsidR="00153072">
        <w:rPr>
          <w:rFonts w:ascii="Cambria" w:hAnsi="Cambria" w:cs="Calibri"/>
        </w:rPr>
        <w:br/>
      </w:r>
      <w:r w:rsidRPr="00292D77">
        <w:rPr>
          <w:rFonts w:ascii="Cambria" w:hAnsi="Cambria" w:cs="Calibri"/>
        </w:rPr>
        <w:t>z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oświadczeniem,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że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okazane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do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wglądu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kopie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umów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pracę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osób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wymienionych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na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tej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liście</w:t>
      </w:r>
      <w:r w:rsidR="00292D77">
        <w:rPr>
          <w:rFonts w:ascii="Cambria" w:hAnsi="Cambria" w:cs="Calibri"/>
        </w:rPr>
        <w:t xml:space="preserve"> </w:t>
      </w:r>
      <w:r w:rsidR="00153072">
        <w:rPr>
          <w:rFonts w:ascii="Cambria" w:hAnsi="Cambria" w:cs="Calibri"/>
        </w:rPr>
        <w:br/>
      </w:r>
      <w:r w:rsidRPr="00292D77">
        <w:rPr>
          <w:rFonts w:ascii="Cambria" w:hAnsi="Cambria" w:cs="Calibri"/>
        </w:rPr>
        <w:t>są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zgodne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prawdą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(Zamawiający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nie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będzie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kopiował,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gromadził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ani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przetwarzał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danych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osobowych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zawartych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okazanych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umowach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pracę.)</w:t>
      </w:r>
      <w:r w:rsidR="00292D77">
        <w:rPr>
          <w:rFonts w:ascii="Cambria" w:hAnsi="Cambria" w:cs="Calibri"/>
        </w:rPr>
        <w:t xml:space="preserve"> </w:t>
      </w:r>
      <w:r w:rsidR="00153072" w:rsidRPr="00292D77">
        <w:rPr>
          <w:rFonts w:ascii="Cambria" w:hAnsi="Cambria" w:cs="Calibri"/>
        </w:rPr>
        <w:t>Nie</w:t>
      </w:r>
      <w:r w:rsidR="00153072">
        <w:rPr>
          <w:rFonts w:ascii="Cambria" w:hAnsi="Cambria" w:cs="Calibri"/>
        </w:rPr>
        <w:t>przedłożenie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listy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osób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mających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wykonywać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Przedmiot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zamówienia,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upoważnia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Zamawiającego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i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wyznaczonego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przedstawiciela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do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niedopuszczenia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tych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osób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do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pracy;</w:t>
      </w:r>
    </w:p>
    <w:p w14:paraId="2F47EE95" w14:textId="5C06F932" w:rsidR="009119D0" w:rsidRPr="00292D77" w:rsidRDefault="009119D0" w:rsidP="00001854">
      <w:pPr>
        <w:pStyle w:val="Akapitzlist"/>
        <w:numPr>
          <w:ilvl w:val="0"/>
          <w:numId w:val="33"/>
        </w:numPr>
        <w:suppressAutoHyphens/>
        <w:spacing w:after="0"/>
        <w:ind w:left="709" w:hanging="357"/>
        <w:jc w:val="both"/>
        <w:rPr>
          <w:rFonts w:ascii="Cambria" w:hAnsi="Cambria" w:cs="Calibri"/>
        </w:rPr>
      </w:pPr>
      <w:r w:rsidRPr="00292D77">
        <w:rPr>
          <w:rFonts w:ascii="Cambria" w:hAnsi="Cambria" w:cs="Calibri"/>
        </w:rPr>
        <w:t>W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przypadku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zmiany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składu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osobowego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Personelu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Wykonawcy</w:t>
      </w:r>
      <w:r w:rsidR="00153072">
        <w:rPr>
          <w:rFonts w:ascii="Cambria" w:hAnsi="Cambria" w:cs="Calibri"/>
        </w:rPr>
        <w:t>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zapisy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pkt.</w:t>
      </w:r>
      <w:r w:rsidR="00153072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1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powyżej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stosuje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się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odpowiednio;</w:t>
      </w:r>
    </w:p>
    <w:p w14:paraId="75989907" w14:textId="5EA8BF7F" w:rsidR="009119D0" w:rsidRPr="00292D77" w:rsidRDefault="009119D0" w:rsidP="00001854">
      <w:pPr>
        <w:pStyle w:val="Akapitzlist"/>
        <w:numPr>
          <w:ilvl w:val="0"/>
          <w:numId w:val="33"/>
        </w:numPr>
        <w:suppressAutoHyphens/>
        <w:spacing w:after="0"/>
        <w:ind w:left="709" w:hanging="357"/>
        <w:jc w:val="both"/>
        <w:rPr>
          <w:rFonts w:ascii="Cambria" w:hAnsi="Cambria" w:cs="Calibri"/>
        </w:rPr>
      </w:pPr>
      <w:r w:rsidRPr="00292D77">
        <w:rPr>
          <w:rFonts w:ascii="Cambria" w:hAnsi="Cambria" w:cs="Calibri"/>
        </w:rPr>
        <w:t>Na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każde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żądanie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Zamawiającego,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Wykonawca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zobowiązany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jest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przedłożyć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Zamawiającemu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umowy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pracę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oraz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inne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dokumenty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(na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przykład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ZUS)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uwiarygadniające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zatrudnienie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osób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realizujących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czynności,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do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których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odnosi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się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Obowiązek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Zatrudnienia.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Nieprzedłożenie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umów</w:t>
      </w:r>
      <w:r w:rsidR="00292D77">
        <w:rPr>
          <w:rFonts w:ascii="Cambria" w:hAnsi="Cambria" w:cs="Calibri"/>
        </w:rPr>
        <w:t xml:space="preserve"> </w:t>
      </w:r>
      <w:r w:rsidR="00153072">
        <w:rPr>
          <w:rFonts w:ascii="Cambria" w:hAnsi="Cambria" w:cs="Calibri"/>
        </w:rPr>
        <w:br/>
      </w:r>
      <w:r w:rsidRPr="00292D77">
        <w:rPr>
          <w:rFonts w:ascii="Cambria" w:hAnsi="Cambria" w:cs="Calibri"/>
        </w:rPr>
        <w:t>i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innych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dokumentów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(</w:t>
      </w:r>
      <w:r w:rsidR="00153072" w:rsidRPr="00292D77">
        <w:rPr>
          <w:rFonts w:ascii="Cambria" w:hAnsi="Cambria" w:cs="Calibri"/>
        </w:rPr>
        <w:t>nie</w:t>
      </w:r>
      <w:r w:rsidR="00153072">
        <w:rPr>
          <w:rFonts w:ascii="Cambria" w:hAnsi="Cambria" w:cs="Calibri"/>
        </w:rPr>
        <w:t>okazanie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do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wglądu),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których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mowa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w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zdaniu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poprzednim,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stanowi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przypadek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naruszenia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Obowiązku</w:t>
      </w:r>
      <w:r w:rsidR="00292D77">
        <w:rPr>
          <w:rFonts w:ascii="Cambria" w:hAnsi="Cambria" w:cs="Calibri"/>
        </w:rPr>
        <w:t xml:space="preserve"> </w:t>
      </w:r>
      <w:r w:rsidRPr="00292D77">
        <w:rPr>
          <w:rFonts w:ascii="Cambria" w:hAnsi="Cambria" w:cs="Calibri"/>
        </w:rPr>
        <w:t>Zatrudnienia;</w:t>
      </w:r>
    </w:p>
    <w:p w14:paraId="7A3385A5" w14:textId="05ED76F3" w:rsidR="009119D0" w:rsidRPr="00292D77" w:rsidRDefault="009119D0" w:rsidP="00001854">
      <w:pPr>
        <w:pStyle w:val="Tytu"/>
        <w:numPr>
          <w:ilvl w:val="0"/>
          <w:numId w:val="33"/>
        </w:numPr>
        <w:spacing w:line="276" w:lineRule="auto"/>
        <w:ind w:left="709" w:hanging="357"/>
        <w:jc w:val="both"/>
        <w:rPr>
          <w:rFonts w:ascii="Cambria" w:hAnsi="Cambria" w:cs="Arial"/>
          <w:b w:val="0"/>
          <w:sz w:val="20"/>
        </w:rPr>
      </w:pPr>
      <w:r w:rsidRPr="00292D77">
        <w:rPr>
          <w:rFonts w:ascii="Cambria" w:hAnsi="Cambria" w:cs="Calibri"/>
          <w:sz w:val="20"/>
        </w:rPr>
        <w:t>Przedstawiciel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Zamawiającego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uprawniony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jest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do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sprawdzania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tożsamości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Personelu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Wykonawcy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uczestniczącego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w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realizacji</w:t>
      </w:r>
      <w:r w:rsidR="00292D77">
        <w:rPr>
          <w:rFonts w:ascii="Cambria" w:hAnsi="Cambria" w:cs="Calibri"/>
          <w:sz w:val="20"/>
        </w:rPr>
        <w:t xml:space="preserve"> </w:t>
      </w:r>
      <w:r w:rsidRPr="00292D77">
        <w:rPr>
          <w:rFonts w:ascii="Cambria" w:hAnsi="Cambria" w:cs="Calibri"/>
          <w:sz w:val="20"/>
        </w:rPr>
        <w:t>prac.</w:t>
      </w:r>
    </w:p>
    <w:p w14:paraId="798E204D" w14:textId="77777777" w:rsidR="009249B2" w:rsidRPr="00292D77" w:rsidRDefault="009249B2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</w:p>
    <w:p w14:paraId="259AFE8F" w14:textId="5560B1B4" w:rsidR="009119D0" w:rsidRPr="00292D77" w:rsidRDefault="00E432F9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292D77">
        <w:rPr>
          <w:rFonts w:ascii="Cambria" w:hAnsi="Cambria" w:cs="Arial"/>
          <w:b/>
          <w:sz w:val="20"/>
          <w:szCs w:val="20"/>
        </w:rPr>
        <w:t>§</w:t>
      </w:r>
      <w:r w:rsidR="009119D0" w:rsidRPr="00292D77">
        <w:rPr>
          <w:rFonts w:ascii="Cambria" w:hAnsi="Cambria" w:cs="Arial"/>
          <w:b/>
          <w:sz w:val="20"/>
          <w:szCs w:val="20"/>
        </w:rPr>
        <w:t>4</w:t>
      </w:r>
    </w:p>
    <w:p w14:paraId="462471EA" w14:textId="38B762DA" w:rsidR="00E432F9" w:rsidRPr="008F4C10" w:rsidRDefault="009119D0" w:rsidP="00001854">
      <w:pPr>
        <w:pStyle w:val="Standard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Zamawiający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/>
          <w:bCs/>
          <w:sz w:val="20"/>
          <w:szCs w:val="20"/>
        </w:rPr>
        <w:t>zapewnia</w:t>
      </w:r>
      <w:r w:rsidR="00292D77" w:rsidRPr="008F4C1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/>
          <w:bCs/>
          <w:sz w:val="20"/>
          <w:szCs w:val="20"/>
        </w:rPr>
        <w:t>nadzór</w:t>
      </w:r>
      <w:r w:rsidR="00292D77" w:rsidRPr="008F4C1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/>
          <w:bCs/>
          <w:sz w:val="20"/>
          <w:szCs w:val="20"/>
        </w:rPr>
        <w:t>Inwestorski</w:t>
      </w:r>
      <w:r w:rsidR="00292D77" w:rsidRPr="008F4C1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nad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robotami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stanowiącym</w:t>
      </w:r>
      <w:r w:rsidR="002C4699" w:rsidRPr="008F4C10">
        <w:rPr>
          <w:rFonts w:ascii="Cambria" w:hAnsi="Cambria" w:cs="Arial"/>
          <w:bCs/>
          <w:sz w:val="20"/>
          <w:szCs w:val="20"/>
        </w:rPr>
        <w:t>i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="002C4699" w:rsidRPr="008F4C10">
        <w:rPr>
          <w:rFonts w:ascii="Cambria" w:hAnsi="Cambria" w:cs="Arial"/>
          <w:bCs/>
          <w:sz w:val="20"/>
          <w:szCs w:val="20"/>
        </w:rPr>
        <w:t>przedmiot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="002C4699" w:rsidRPr="008F4C10">
        <w:rPr>
          <w:rFonts w:ascii="Cambria" w:hAnsi="Cambria" w:cs="Arial"/>
          <w:bCs/>
          <w:sz w:val="20"/>
          <w:szCs w:val="20"/>
        </w:rPr>
        <w:t>niniejszej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="002C4699" w:rsidRPr="008F4C10">
        <w:rPr>
          <w:rFonts w:ascii="Cambria" w:hAnsi="Cambria" w:cs="Arial"/>
          <w:bCs/>
          <w:sz w:val="20"/>
          <w:szCs w:val="20"/>
        </w:rPr>
        <w:t>umowy,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="002C4699" w:rsidRPr="008F4C10">
        <w:rPr>
          <w:rFonts w:ascii="Cambria" w:hAnsi="Cambria" w:cs="Arial"/>
          <w:bCs/>
          <w:sz w:val="20"/>
          <w:szCs w:val="20"/>
        </w:rPr>
        <w:t>z</w:t>
      </w:r>
      <w:r w:rsidRPr="008F4C10">
        <w:rPr>
          <w:rFonts w:ascii="Cambria" w:hAnsi="Cambria" w:cs="Arial"/>
          <w:bCs/>
          <w:sz w:val="20"/>
          <w:szCs w:val="20"/>
        </w:rPr>
        <w:t>godnie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z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ustawą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z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dnia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7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lipca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1994</w:t>
      </w:r>
      <w:r w:rsidR="00F43B1E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r.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Prawo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Budowlane</w:t>
      </w:r>
      <w:r w:rsidR="00292D77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Pr="008F4C10">
        <w:rPr>
          <w:rFonts w:ascii="Cambria" w:hAnsi="Cambria" w:cs="Arial"/>
          <w:bCs/>
          <w:sz w:val="20"/>
          <w:szCs w:val="20"/>
        </w:rPr>
        <w:t>(</w:t>
      </w:r>
      <w:r w:rsidR="00F43B1E" w:rsidRPr="008F4C10">
        <w:rPr>
          <w:rFonts w:ascii="Cambria" w:hAnsi="Cambria" w:cs="Arial"/>
          <w:bCs/>
          <w:sz w:val="20"/>
          <w:szCs w:val="20"/>
        </w:rPr>
        <w:t>t.j. Dz.</w:t>
      </w:r>
      <w:r w:rsidR="00153072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="00F43B1E" w:rsidRPr="008F4C10">
        <w:rPr>
          <w:rFonts w:ascii="Cambria" w:hAnsi="Cambria" w:cs="Arial"/>
          <w:bCs/>
          <w:sz w:val="20"/>
          <w:szCs w:val="20"/>
        </w:rPr>
        <w:t>U. z 2025 r. poz. 418</w:t>
      </w:r>
      <w:r w:rsidRPr="008F4C10">
        <w:rPr>
          <w:rFonts w:ascii="Cambria" w:hAnsi="Cambria" w:cs="Arial"/>
          <w:bCs/>
          <w:sz w:val="20"/>
          <w:szCs w:val="20"/>
        </w:rPr>
        <w:t>).</w:t>
      </w:r>
    </w:p>
    <w:p w14:paraId="629A2326" w14:textId="4D0E4D46" w:rsidR="009119D0" w:rsidRPr="00E10ABF" w:rsidRDefault="009119D0" w:rsidP="00001854">
      <w:pPr>
        <w:pStyle w:val="Standard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8F4C10">
        <w:rPr>
          <w:rFonts w:ascii="Cambria" w:hAnsi="Cambria" w:cs="Arial"/>
          <w:sz w:val="20"/>
          <w:szCs w:val="20"/>
        </w:rPr>
        <w:t>Ustanowionym</w:t>
      </w:r>
      <w:r w:rsidR="00292D77" w:rsidRPr="008F4C10">
        <w:rPr>
          <w:rFonts w:ascii="Cambria" w:hAnsi="Cambria" w:cs="Arial"/>
          <w:sz w:val="20"/>
          <w:szCs w:val="20"/>
        </w:rPr>
        <w:t xml:space="preserve"> </w:t>
      </w:r>
      <w:r w:rsidRPr="008F4C10">
        <w:rPr>
          <w:rFonts w:ascii="Cambria" w:hAnsi="Cambria" w:cs="Arial"/>
          <w:sz w:val="20"/>
          <w:szCs w:val="20"/>
        </w:rPr>
        <w:t>przez</w:t>
      </w:r>
      <w:r w:rsidR="00292D77" w:rsidRPr="008F4C10">
        <w:rPr>
          <w:rFonts w:ascii="Cambria" w:hAnsi="Cambria" w:cs="Arial"/>
          <w:sz w:val="20"/>
          <w:szCs w:val="20"/>
        </w:rPr>
        <w:t xml:space="preserve"> </w:t>
      </w:r>
      <w:r w:rsidRPr="008F4C10">
        <w:rPr>
          <w:rFonts w:ascii="Cambria" w:hAnsi="Cambria" w:cs="Arial"/>
          <w:sz w:val="20"/>
          <w:szCs w:val="20"/>
        </w:rPr>
        <w:t>Wykonawcę</w:t>
      </w:r>
      <w:r w:rsidR="00292D77" w:rsidRPr="008F4C10">
        <w:rPr>
          <w:rFonts w:ascii="Cambria" w:hAnsi="Cambria" w:cs="Arial"/>
          <w:sz w:val="20"/>
          <w:szCs w:val="20"/>
        </w:rPr>
        <w:t xml:space="preserve"> </w:t>
      </w:r>
      <w:r w:rsidRPr="008F4C10">
        <w:rPr>
          <w:rFonts w:ascii="Cambria" w:hAnsi="Cambria" w:cs="Arial"/>
          <w:sz w:val="20"/>
          <w:szCs w:val="20"/>
        </w:rPr>
        <w:t>Kierownikiem</w:t>
      </w:r>
      <w:r w:rsidR="00292D77" w:rsidRPr="008F4C10">
        <w:rPr>
          <w:rFonts w:ascii="Cambria" w:hAnsi="Cambria" w:cs="Arial"/>
          <w:sz w:val="20"/>
          <w:szCs w:val="20"/>
        </w:rPr>
        <w:t xml:space="preserve"> </w:t>
      </w:r>
      <w:r w:rsidRPr="008F4C10">
        <w:rPr>
          <w:rFonts w:ascii="Cambria" w:hAnsi="Cambria" w:cs="Arial"/>
          <w:sz w:val="20"/>
          <w:szCs w:val="20"/>
        </w:rPr>
        <w:t>budowy</w:t>
      </w:r>
      <w:r w:rsidR="00292D77" w:rsidRPr="008F4C10">
        <w:rPr>
          <w:rFonts w:ascii="Cambria" w:hAnsi="Cambria" w:cs="Arial"/>
          <w:sz w:val="20"/>
          <w:szCs w:val="20"/>
        </w:rPr>
        <w:t xml:space="preserve"> </w:t>
      </w:r>
      <w:r w:rsidRPr="008F4C10">
        <w:rPr>
          <w:rFonts w:ascii="Cambria" w:hAnsi="Cambria" w:cs="Arial"/>
          <w:sz w:val="20"/>
          <w:szCs w:val="20"/>
        </w:rPr>
        <w:t>jest:</w:t>
      </w:r>
      <w:r w:rsidR="00292D77" w:rsidRPr="008F4C10">
        <w:rPr>
          <w:rFonts w:ascii="Cambria" w:hAnsi="Cambria" w:cs="Arial"/>
          <w:sz w:val="20"/>
          <w:szCs w:val="20"/>
        </w:rPr>
        <w:t xml:space="preserve"> </w:t>
      </w:r>
      <w:r w:rsidRPr="008F4C10">
        <w:rPr>
          <w:rFonts w:ascii="Cambria" w:hAnsi="Cambria" w:cs="Arial"/>
          <w:sz w:val="20"/>
          <w:szCs w:val="20"/>
        </w:rPr>
        <w:t>………………………………………………………</w:t>
      </w:r>
      <w:r w:rsidR="00E10ABF" w:rsidRPr="008F4C10">
        <w:rPr>
          <w:rFonts w:ascii="Cambria" w:hAnsi="Cambria" w:cs="Arial"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działający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w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granicach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umocowania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określonego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przepisami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ustawy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z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dnia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7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lipca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1994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r.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Prawo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iCs/>
          <w:sz w:val="20"/>
          <w:szCs w:val="20"/>
        </w:rPr>
        <w:t>Budowlane</w:t>
      </w:r>
      <w:r w:rsidR="00292D77" w:rsidRPr="008F4C10">
        <w:rPr>
          <w:rFonts w:cs="Arial"/>
          <w:iCs/>
          <w:sz w:val="20"/>
          <w:szCs w:val="20"/>
        </w:rPr>
        <w:t xml:space="preserve"> </w:t>
      </w:r>
      <w:r w:rsidRPr="008F4C10">
        <w:rPr>
          <w:rFonts w:ascii="Cambria" w:hAnsi="Cambria" w:cs="Arial"/>
          <w:sz w:val="20"/>
          <w:szCs w:val="20"/>
        </w:rPr>
        <w:t>(</w:t>
      </w:r>
      <w:r w:rsidR="00F43B1E" w:rsidRPr="008F4C10">
        <w:rPr>
          <w:rFonts w:ascii="Cambria" w:hAnsi="Cambria" w:cs="Arial"/>
          <w:bCs/>
          <w:sz w:val="20"/>
          <w:szCs w:val="20"/>
        </w:rPr>
        <w:t>t.j. Dz.</w:t>
      </w:r>
      <w:r w:rsidR="00153072" w:rsidRPr="008F4C10">
        <w:rPr>
          <w:rFonts w:ascii="Cambria" w:hAnsi="Cambria" w:cs="Arial"/>
          <w:bCs/>
          <w:sz w:val="20"/>
          <w:szCs w:val="20"/>
        </w:rPr>
        <w:t xml:space="preserve"> </w:t>
      </w:r>
      <w:r w:rsidR="00F43B1E" w:rsidRPr="008F4C10">
        <w:rPr>
          <w:rFonts w:ascii="Cambria" w:hAnsi="Cambria" w:cs="Arial"/>
          <w:bCs/>
          <w:sz w:val="20"/>
          <w:szCs w:val="20"/>
        </w:rPr>
        <w:t>U. z 2025 r. poz. 418</w:t>
      </w:r>
      <w:r w:rsidRPr="00E10ABF">
        <w:rPr>
          <w:rFonts w:ascii="Cambria" w:hAnsi="Cambria" w:cs="Arial"/>
          <w:sz w:val="20"/>
          <w:szCs w:val="20"/>
        </w:rPr>
        <w:t>)</w:t>
      </w:r>
      <w:r w:rsidR="00292D77" w:rsidRPr="00E10ABF">
        <w:rPr>
          <w:rFonts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–</w:t>
      </w:r>
      <w:r w:rsidR="00292D77" w:rsidRPr="00E10ABF">
        <w:rPr>
          <w:rFonts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dalej</w:t>
      </w:r>
      <w:r w:rsidR="00292D77" w:rsidRPr="00E10ABF">
        <w:rPr>
          <w:rFonts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również</w:t>
      </w:r>
      <w:r w:rsidR="00292D77" w:rsidRPr="00E10ABF">
        <w:rPr>
          <w:rFonts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ustawy</w:t>
      </w:r>
      <w:r w:rsidR="00292D77" w:rsidRPr="00E10ABF">
        <w:rPr>
          <w:rFonts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PB</w:t>
      </w:r>
      <w:r w:rsidR="00F43B1E">
        <w:rPr>
          <w:rFonts w:ascii="Cambria" w:hAnsi="Cambria" w:cs="Arial"/>
          <w:sz w:val="20"/>
          <w:szCs w:val="20"/>
        </w:rPr>
        <w:t>.</w:t>
      </w:r>
    </w:p>
    <w:p w14:paraId="4E434531" w14:textId="77777777" w:rsidR="009119D0" w:rsidRPr="00292D77" w:rsidRDefault="009119D0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292D77">
        <w:rPr>
          <w:rFonts w:ascii="Cambria" w:hAnsi="Cambria" w:cs="Arial"/>
          <w:b/>
          <w:sz w:val="20"/>
          <w:szCs w:val="20"/>
        </w:rPr>
        <w:t>§5</w:t>
      </w:r>
    </w:p>
    <w:p w14:paraId="2672224C" w14:textId="1ADFC149" w:rsidR="00E10ABF" w:rsidRDefault="009119D0" w:rsidP="00E10ABF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Jeżeli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zwróci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żądaniem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osoby,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153072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personelu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uzasadni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swoje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żądanie,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spowoduje,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osoba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ciągu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7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opuści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teren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miała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żadnego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wpływu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związku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czynnościami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związanymi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wykonywaniem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umowy.</w:t>
      </w:r>
    </w:p>
    <w:p w14:paraId="084CC1B6" w14:textId="713F5A25" w:rsidR="009119D0" w:rsidRPr="00E10ABF" w:rsidRDefault="009119D0" w:rsidP="00E10ABF">
      <w:pPr>
        <w:spacing w:after="0" w:line="276" w:lineRule="auto"/>
        <w:ind w:left="357"/>
        <w:jc w:val="both"/>
        <w:rPr>
          <w:rFonts w:ascii="Cambria" w:hAnsi="Cambria" w:cs="Arial"/>
          <w:sz w:val="20"/>
          <w:szCs w:val="20"/>
        </w:rPr>
      </w:pPr>
      <w:r w:rsidRPr="00E10ABF">
        <w:rPr>
          <w:rFonts w:ascii="Cambria" w:hAnsi="Cambria" w:cs="Arial"/>
          <w:sz w:val="20"/>
          <w:szCs w:val="20"/>
        </w:rPr>
        <w:t>Zamawiający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może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zwrócić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się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usunięcie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określonych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osób,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gdy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osoby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te:</w:t>
      </w:r>
    </w:p>
    <w:p w14:paraId="03B017B9" w14:textId="13A357A3" w:rsidR="009119D0" w:rsidRPr="00292D77" w:rsidRDefault="009119D0" w:rsidP="00E10ABF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przestrzegają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przepisów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BHP,</w:t>
      </w:r>
    </w:p>
    <w:p w14:paraId="158AB4F4" w14:textId="458BDB2D" w:rsidR="009119D0" w:rsidRPr="00292D77" w:rsidRDefault="009119D0" w:rsidP="00E10ABF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prowadzą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budowlanym,</w:t>
      </w:r>
    </w:p>
    <w:p w14:paraId="054CB695" w14:textId="595ADB33" w:rsidR="009119D0" w:rsidRPr="00292D77" w:rsidRDefault="009119D0" w:rsidP="00E10ABF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lastRenderedPageBreak/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wykonują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dokumentacja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projektową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-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specyfikacjami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technicznymi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zasadami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wiedzy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technicznej.</w:t>
      </w:r>
    </w:p>
    <w:p w14:paraId="6B051F9C" w14:textId="62D73D9C" w:rsidR="009119D0" w:rsidRPr="00292D77" w:rsidRDefault="009119D0" w:rsidP="00292D77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zapewnienia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wszystkim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osobom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upoważnionym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niego,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jak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też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uczestnikom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procesu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budowlanego,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dostępu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terenu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miejsca,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roboty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związku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wykonywane.</w:t>
      </w:r>
    </w:p>
    <w:p w14:paraId="3E9A8754" w14:textId="1506C831" w:rsidR="009119D0" w:rsidRPr="00292D77" w:rsidRDefault="009119D0" w:rsidP="00292D77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prowadzić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bieżąco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przechowywać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art.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3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153072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pkt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13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art.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46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ustawy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PB.</w:t>
      </w:r>
    </w:p>
    <w:p w14:paraId="49466B78" w14:textId="48912559" w:rsidR="009119D0" w:rsidRPr="00292D77" w:rsidRDefault="009119D0" w:rsidP="00292D77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zapewnienia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bezpieczeństwa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ochrony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zdrowia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podczas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wykonywania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wszystkich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czynności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planem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BIOZ.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nienależyte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obowiązków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ponosił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odpowiedzialność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odszkodowawczą.</w:t>
      </w:r>
    </w:p>
    <w:p w14:paraId="2D95BF26" w14:textId="71AD150C" w:rsidR="009119D0" w:rsidRPr="00292D77" w:rsidRDefault="009119D0" w:rsidP="00292D77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protokolarnego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przejęcia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końcowego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ponosi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odpowiedzialność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zasadach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ogólnych,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wszelkie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szkody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powstałe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budowie.</w:t>
      </w:r>
    </w:p>
    <w:p w14:paraId="42CC6584" w14:textId="77777777" w:rsidR="00E10ABF" w:rsidRDefault="00E10ABF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</w:p>
    <w:p w14:paraId="64D2E580" w14:textId="6E3A0485" w:rsidR="009119D0" w:rsidRPr="00292D77" w:rsidRDefault="009119D0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292D77">
        <w:rPr>
          <w:rFonts w:ascii="Cambria" w:hAnsi="Cambria" w:cs="Arial"/>
          <w:b/>
          <w:sz w:val="20"/>
          <w:szCs w:val="20"/>
        </w:rPr>
        <w:t>§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6</w:t>
      </w:r>
    </w:p>
    <w:p w14:paraId="09BB5165" w14:textId="3E658C34" w:rsidR="009119D0" w:rsidRPr="00292D77" w:rsidRDefault="009119D0" w:rsidP="00292D77">
      <w:pPr>
        <w:numPr>
          <w:ilvl w:val="0"/>
          <w:numId w:val="12"/>
        </w:numPr>
        <w:tabs>
          <w:tab w:val="clear" w:pos="1560"/>
        </w:tabs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ramach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wymienionej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10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ust.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1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ceny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Pr="00292D77">
        <w:rPr>
          <w:rFonts w:ascii="Cambria" w:hAnsi="Cambria" w:cs="Arial"/>
          <w:sz w:val="20"/>
          <w:szCs w:val="20"/>
        </w:rPr>
        <w:t>:</w:t>
      </w:r>
    </w:p>
    <w:p w14:paraId="722E46C3" w14:textId="75E03B64" w:rsidR="00F541E8" w:rsidRPr="00292D77" w:rsidRDefault="009119D0" w:rsidP="00E10ABF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709"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Przeprowadzi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541E8" w:rsidRPr="00292D77">
        <w:rPr>
          <w:rFonts w:ascii="Cambria" w:hAnsi="Cambria" w:cs="Arial"/>
          <w:sz w:val="20"/>
          <w:szCs w:val="20"/>
        </w:rPr>
        <w:t>techniczne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541E8"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sporządzi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dokumentacje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powykonawczą</w:t>
      </w:r>
      <w:r w:rsidR="004A7E8C" w:rsidRPr="00292D77">
        <w:rPr>
          <w:rFonts w:ascii="Cambria" w:hAnsi="Cambria" w:cs="Arial"/>
          <w:sz w:val="20"/>
          <w:szCs w:val="20"/>
        </w:rPr>
        <w:t>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745D9415" w14:textId="403ABBE5" w:rsidR="009119D0" w:rsidRPr="00292D77" w:rsidRDefault="009119D0" w:rsidP="00E10ABF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709"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Usunie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zbędne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placu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wysypisko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śmieci,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uporządkuje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teren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przywróci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stan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pierwotny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drogi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dojazdowej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wywózki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odpadów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przedłoży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stosowny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potwierdzający,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przekazania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odpadów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153072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utylizacji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podmiotowi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uprawnionemu.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4506E38A" w14:textId="1AE88F86" w:rsidR="001F745F" w:rsidRPr="00292D77" w:rsidRDefault="001F745F" w:rsidP="00E10ABF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709" w:hanging="357"/>
        <w:rPr>
          <w:rFonts w:ascii="Cambria" w:hAnsi="Cambria" w:cs="Arial"/>
          <w:bCs/>
          <w:sz w:val="20"/>
          <w:szCs w:val="20"/>
        </w:rPr>
      </w:pPr>
      <w:r w:rsidRPr="00292D77">
        <w:rPr>
          <w:rFonts w:ascii="Cambria" w:hAnsi="Cambria" w:cs="Arial"/>
          <w:bCs/>
          <w:sz w:val="20"/>
          <w:szCs w:val="20"/>
        </w:rPr>
        <w:t>Zapewni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nadzór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archeologiczny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raportowanie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z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tego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nadzoru,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jeżeli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taki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wymóg</w:t>
      </w:r>
      <w:r w:rsidR="00292D77">
        <w:rPr>
          <w:rFonts w:ascii="Cambria" w:hAnsi="Cambria" w:cs="Arial"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powstanie.</w:t>
      </w:r>
    </w:p>
    <w:p w14:paraId="1B132146" w14:textId="77777777" w:rsidR="00E10ABF" w:rsidRDefault="00E10ABF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</w:p>
    <w:p w14:paraId="3453ECFD" w14:textId="4726157C" w:rsidR="009119D0" w:rsidRPr="00292D77" w:rsidRDefault="009119D0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292D77">
        <w:rPr>
          <w:rFonts w:ascii="Cambria" w:hAnsi="Cambria" w:cs="Arial"/>
          <w:b/>
          <w:sz w:val="20"/>
          <w:szCs w:val="20"/>
        </w:rPr>
        <w:t>§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7</w:t>
      </w:r>
    </w:p>
    <w:p w14:paraId="12B7872C" w14:textId="03D4FE0D" w:rsidR="009119D0" w:rsidRPr="00292D77" w:rsidRDefault="009119D0" w:rsidP="00292D77">
      <w:pPr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własny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koszt:</w:t>
      </w:r>
    </w:p>
    <w:p w14:paraId="25C94D9F" w14:textId="062F3B4F" w:rsidR="009119D0" w:rsidRPr="00292D77" w:rsidRDefault="009119D0" w:rsidP="00292D77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Przygotuje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zaplecze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153072">
        <w:rPr>
          <w:rFonts w:ascii="Cambria" w:hAnsi="Cambria" w:cs="Arial"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tj.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pomieszczenia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magazynowe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składowanie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narzędzi,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pomieszczenia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socjalne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dla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swoich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pracowników,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oznakowaniem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(tablica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informacyjna)</w:t>
      </w:r>
      <w:r w:rsidR="00153072">
        <w:rPr>
          <w:rFonts w:ascii="Cambria" w:hAnsi="Cambria" w:cs="Arial"/>
          <w:sz w:val="20"/>
          <w:szCs w:val="20"/>
        </w:rPr>
        <w:t>.</w:t>
      </w:r>
    </w:p>
    <w:p w14:paraId="36B38DCD" w14:textId="256D8BF2" w:rsidR="009119D0" w:rsidRPr="00292D77" w:rsidRDefault="009119D0" w:rsidP="00292D77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Sporządzi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zapewni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sporządzenie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rozpoczęciem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bezpieczeństwa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ochrony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zdrowia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art.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21a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ustawy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Rozporządzenie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Ministra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Infrastruktury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153072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23.06.2003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sprawie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szczegółowego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form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bezpieczeństwa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ochrony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zdrowia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szczegółowego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rodzaju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budowlanych,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stwarzających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zagrożenia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bezpieczeństwa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153072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zdrowia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ludzi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dostarczy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Zamawiającemu.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2153BE6D" w14:textId="38A3A6D4" w:rsidR="009119D0" w:rsidRPr="00292D77" w:rsidRDefault="00663305" w:rsidP="00292D77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Zobowiązuje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9119D0" w:rsidRPr="00292D77">
        <w:rPr>
          <w:rFonts w:ascii="Cambria" w:hAnsi="Cambria" w:cs="Arial"/>
          <w:sz w:val="20"/>
          <w:szCs w:val="20"/>
        </w:rPr>
        <w:t>rganizacji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zagospodarowania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placu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m.in.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utrzymania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zaplecza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zaopatrzenia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placu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niezbędne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media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(woda,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energia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elektryczna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itp.),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uzyskania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stosownych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zgód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zapewniających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dojazd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terenu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dostawcom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obsłudze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dozór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wywóz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nieczystości,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ubezpieczenie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ponoszenia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opłat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administracyjnych,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tym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opłat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zajecie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pasa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drogowego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wszelkich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opłat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media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niezbędne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zaopatrzenia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terenu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</w:t>
      </w:r>
      <w:r w:rsidR="00153072">
        <w:rPr>
          <w:rFonts w:ascii="Cambria" w:hAnsi="Cambria" w:cs="Arial"/>
          <w:sz w:val="20"/>
          <w:szCs w:val="20"/>
        </w:rPr>
        <w:t>.</w:t>
      </w:r>
    </w:p>
    <w:p w14:paraId="24BD23FB" w14:textId="4954465C" w:rsidR="009119D0" w:rsidRPr="00292D77" w:rsidRDefault="009119D0" w:rsidP="00292D77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Zapewnienia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własnym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swoim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pracownikom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zaplecza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biurowego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socjalnego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WC.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071A197F" w14:textId="3C21F368" w:rsidR="009119D0" w:rsidRPr="00292D77" w:rsidRDefault="00663305" w:rsidP="00292D77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Zobowiązuje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</w:t>
      </w:r>
      <w:r w:rsidR="009119D0" w:rsidRPr="00292D77">
        <w:rPr>
          <w:rFonts w:ascii="Cambria" w:hAnsi="Cambria" w:cs="Arial"/>
          <w:sz w:val="20"/>
          <w:szCs w:val="20"/>
        </w:rPr>
        <w:t>trzymania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likwidacji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placu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zakończeniu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prac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związanych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realizacja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zamówienia,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odtworzenie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stanu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pierwotnego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dróg,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uporządkowania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terenu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zakończeniu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itp.</w:t>
      </w:r>
    </w:p>
    <w:p w14:paraId="0F50D14A" w14:textId="6D30C1D7" w:rsidR="009119D0" w:rsidRPr="00292D77" w:rsidRDefault="009119D0" w:rsidP="00292D77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/>
          <w:sz w:val="20"/>
          <w:szCs w:val="20"/>
        </w:rPr>
        <w:t>Zapewni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dozór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terenu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budowy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jak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również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ochronę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znajdującego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się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na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nim</w:t>
      </w:r>
      <w:r w:rsidR="00292D77">
        <w:rPr>
          <w:rFonts w:ascii="Cambria" w:hAnsi="Cambria"/>
          <w:sz w:val="20"/>
          <w:szCs w:val="20"/>
        </w:rPr>
        <w:t xml:space="preserve"> </w:t>
      </w:r>
      <w:r w:rsidRPr="00292D77">
        <w:rPr>
          <w:rFonts w:ascii="Cambria" w:hAnsi="Cambria"/>
          <w:sz w:val="20"/>
          <w:szCs w:val="20"/>
        </w:rPr>
        <w:t>mienia</w:t>
      </w:r>
      <w:r w:rsidR="00663305" w:rsidRPr="00292D77">
        <w:rPr>
          <w:rFonts w:ascii="Cambria" w:hAnsi="Cambria"/>
          <w:sz w:val="20"/>
          <w:szCs w:val="20"/>
        </w:rPr>
        <w:t>.</w:t>
      </w:r>
    </w:p>
    <w:p w14:paraId="2A79C78B" w14:textId="77777777" w:rsidR="004C6A60" w:rsidRPr="00292D77" w:rsidRDefault="004C6A60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66560F01" w:rsidR="009119D0" w:rsidRPr="00292D77" w:rsidRDefault="009119D0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292D77">
        <w:rPr>
          <w:rFonts w:ascii="Cambria" w:hAnsi="Cambria" w:cs="Arial"/>
          <w:b/>
          <w:sz w:val="20"/>
          <w:szCs w:val="20"/>
        </w:rPr>
        <w:t>§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8</w:t>
      </w:r>
    </w:p>
    <w:p w14:paraId="30D1C87E" w14:textId="191982F6" w:rsidR="004C6A60" w:rsidRPr="00292D77" w:rsidRDefault="009119D0" w:rsidP="00292D77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</w:t>
      </w:r>
      <w:r w:rsidR="00952B6B" w:rsidRPr="00292D77">
        <w:rPr>
          <w:rFonts w:ascii="Cambria" w:hAnsi="Cambria" w:cs="Arial"/>
          <w:sz w:val="20"/>
          <w:szCs w:val="20"/>
        </w:rPr>
        <w:t>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52B6B"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52B6B" w:rsidRPr="00292D77">
        <w:rPr>
          <w:rFonts w:ascii="Cambria" w:hAnsi="Cambria" w:cs="Arial"/>
          <w:sz w:val="20"/>
          <w:szCs w:val="20"/>
        </w:rPr>
        <w:t>materiałów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952B6B" w:rsidRPr="00292D77">
        <w:rPr>
          <w:rFonts w:ascii="Cambria" w:hAnsi="Cambria" w:cs="Arial"/>
          <w:sz w:val="20"/>
          <w:szCs w:val="20"/>
        </w:rPr>
        <w:t>własnych.</w:t>
      </w:r>
    </w:p>
    <w:p w14:paraId="7B055C31" w14:textId="3F91D3FD" w:rsidR="009119D0" w:rsidRPr="00292D77" w:rsidRDefault="009119D0" w:rsidP="00292D77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Materiały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urządzenia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muszą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odpowiadać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wymogom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wyrobów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dopuszczonych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obrotu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stosowania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budownictwie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ustawą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16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kwietnia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2004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</w:t>
      </w:r>
      <w:r w:rsidR="00153072">
        <w:rPr>
          <w:rFonts w:ascii="Cambria" w:hAnsi="Cambria" w:cs="Arial"/>
          <w:sz w:val="20"/>
          <w:szCs w:val="20"/>
        </w:rPr>
        <w:t>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wyrobach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(Dz.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2020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poz.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215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F43B1E">
        <w:rPr>
          <w:rFonts w:ascii="Cambria" w:hAnsi="Cambria" w:cs="Arial"/>
          <w:sz w:val="20"/>
          <w:szCs w:val="20"/>
        </w:rPr>
        <w:t>e zm.</w:t>
      </w:r>
      <w:r w:rsidRPr="00292D77">
        <w:rPr>
          <w:rFonts w:ascii="Cambria" w:hAnsi="Cambria" w:cs="Arial"/>
          <w:sz w:val="20"/>
          <w:szCs w:val="20"/>
        </w:rPr>
        <w:t>)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art.</w:t>
      </w:r>
      <w:r w:rsidR="00F43B1E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ustawy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BP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projektowej,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specyfikacji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technicznej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budowlanych.</w:t>
      </w:r>
    </w:p>
    <w:p w14:paraId="17AEBC83" w14:textId="35857A7C" w:rsidR="009119D0" w:rsidRPr="00292D77" w:rsidRDefault="009119D0" w:rsidP="00292D77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Materiały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urządzenia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muszą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dokumentacją.</w:t>
      </w:r>
    </w:p>
    <w:p w14:paraId="2582B90B" w14:textId="3DA5C2CD" w:rsidR="009119D0" w:rsidRPr="00292D77" w:rsidRDefault="009119D0" w:rsidP="00292D77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urządzenie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wbudowaniem/montażem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musi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zaakceptowany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Inspektora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Nadzoru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zatwierdzone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demontażu.</w:t>
      </w:r>
    </w:p>
    <w:p w14:paraId="2301B177" w14:textId="587E60DC" w:rsidR="009119D0" w:rsidRPr="00292D77" w:rsidRDefault="009119D0" w:rsidP="00292D77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lastRenderedPageBreak/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uzasadnionych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żądanie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Zamawiającego,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musi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przedstawić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dodatkowe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badania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laboratoryjne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wbudowanych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materiałów.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Badania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53072">
        <w:rPr>
          <w:rFonts w:ascii="Cambria" w:hAnsi="Cambria" w:cs="Arial"/>
          <w:b/>
          <w:bCs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własny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koszt.</w:t>
      </w:r>
    </w:p>
    <w:p w14:paraId="1301ED3D" w14:textId="5EE9EFE5" w:rsidR="009119D0" w:rsidRPr="00292D77" w:rsidRDefault="009119D0" w:rsidP="00292D77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zobowiązany,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żądanie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przekazania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świadectw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jakości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dostarczonych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(certyfikat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znak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bezpieczeństwa,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deklaracja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zgodności,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aprobata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techniczna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itp.),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jak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również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uzyskania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akceptacji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Zamawiającego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(Inspektora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Nadzoru)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wbudowaniem.</w:t>
      </w:r>
    </w:p>
    <w:p w14:paraId="4BF6E9D1" w14:textId="09DD119F" w:rsidR="009119D0" w:rsidRPr="00292D77" w:rsidRDefault="009119D0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292D77">
        <w:rPr>
          <w:rFonts w:ascii="Cambria" w:hAnsi="Cambria" w:cs="Arial"/>
          <w:b/>
          <w:sz w:val="20"/>
          <w:szCs w:val="20"/>
        </w:rPr>
        <w:t>§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9</w:t>
      </w:r>
    </w:p>
    <w:p w14:paraId="5A74DAA7" w14:textId="0356AA7F" w:rsidR="009119D0" w:rsidRPr="00292D77" w:rsidRDefault="009119D0" w:rsidP="00292D77">
      <w:pPr>
        <w:numPr>
          <w:ilvl w:val="0"/>
          <w:numId w:val="3"/>
        </w:numPr>
        <w:tabs>
          <w:tab w:val="clear" w:pos="720"/>
        </w:tabs>
        <w:suppressAutoHyphens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zobowiązuje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  <w:lang w:eastAsia="ar-SA"/>
        </w:rPr>
        <w:t>się</w:t>
      </w:r>
      <w:r w:rsidR="00292D77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  <w:lang w:eastAsia="ar-SA"/>
        </w:rPr>
        <w:t>do</w:t>
      </w:r>
      <w:r w:rsidR="00292D77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  <w:lang w:eastAsia="ar-SA"/>
        </w:rPr>
        <w:t>posiadania</w:t>
      </w:r>
      <w:r w:rsidR="00292D77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  <w:lang w:eastAsia="ar-SA"/>
        </w:rPr>
        <w:t>polisy</w:t>
      </w:r>
      <w:r w:rsidR="00292D77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  <w:lang w:eastAsia="ar-SA"/>
        </w:rPr>
        <w:t>OC</w:t>
      </w:r>
      <w:r w:rsidR="00292D77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  <w:lang w:eastAsia="ar-SA"/>
        </w:rPr>
        <w:t>na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kwotę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nie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mniejszą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niż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wartość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złożonej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oferty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tytułu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szkód,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które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mogą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zaistnieć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okresie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od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rozpoczęcia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robót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do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przekazania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Przedmiotu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Umowy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,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związku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określonymi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zdarzeniami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losowymi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–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od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odpowiedzialności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cywilnej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(odpowiedzialność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cywilna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za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szkody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oraz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następstwa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nieszczęśliwych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wypadków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dotyczących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pracowników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i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osób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trzecich,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a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powstałych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związku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prowadzonymi</w:t>
      </w:r>
      <w:r w:rsid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292D77">
        <w:rPr>
          <w:rFonts w:ascii="Cambria" w:hAnsi="Cambria" w:cs="Arial"/>
          <w:bCs/>
          <w:color w:val="000000"/>
          <w:sz w:val="20"/>
          <w:szCs w:val="20"/>
          <w:lang w:eastAsia="ar-SA"/>
        </w:rPr>
        <w:t>robotami</w:t>
      </w:r>
      <w:r w:rsidR="00153072">
        <w:rPr>
          <w:rFonts w:ascii="Cambria" w:hAnsi="Cambria" w:cs="Arial"/>
          <w:bCs/>
          <w:color w:val="000000"/>
          <w:sz w:val="20"/>
          <w:szCs w:val="20"/>
          <w:lang w:eastAsia="ar-SA"/>
        </w:rPr>
        <w:t>)</w:t>
      </w:r>
      <w:r w:rsidRPr="00292D77">
        <w:rPr>
          <w:rFonts w:ascii="Cambria" w:hAnsi="Cambria" w:cs="Arial"/>
          <w:sz w:val="20"/>
          <w:szCs w:val="20"/>
        </w:rPr>
        <w:t>.</w:t>
      </w:r>
    </w:p>
    <w:p w14:paraId="71488C42" w14:textId="77777777" w:rsidR="00BE673E" w:rsidRPr="00292D77" w:rsidRDefault="00BE673E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77ADBC1D" w:rsidR="009119D0" w:rsidRPr="00292D77" w:rsidRDefault="009119D0" w:rsidP="00292D77">
      <w:pPr>
        <w:pStyle w:val="Bezodstpw"/>
        <w:spacing w:line="276" w:lineRule="auto"/>
        <w:ind w:left="357" w:hanging="357"/>
        <w:jc w:val="center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Cambria"/>
          <w:b/>
          <w:sz w:val="20"/>
          <w:szCs w:val="20"/>
        </w:rPr>
        <w:t>§</w:t>
      </w:r>
      <w:r w:rsidR="00292D77">
        <w:rPr>
          <w:rFonts w:ascii="Cambria" w:hAnsi="Cambria" w:cs="Cambria"/>
          <w:b/>
          <w:sz w:val="20"/>
          <w:szCs w:val="20"/>
        </w:rPr>
        <w:t xml:space="preserve"> </w:t>
      </w:r>
      <w:r w:rsidRPr="00292D77">
        <w:rPr>
          <w:rFonts w:ascii="Cambria" w:hAnsi="Cambria" w:cs="Cambria"/>
          <w:b/>
          <w:sz w:val="20"/>
          <w:szCs w:val="20"/>
        </w:rPr>
        <w:t>10</w:t>
      </w:r>
    </w:p>
    <w:p w14:paraId="5273CA31" w14:textId="0D981EE7" w:rsidR="00956245" w:rsidRPr="00E10ABF" w:rsidRDefault="009119D0" w:rsidP="00001854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E10ABF">
        <w:rPr>
          <w:rFonts w:ascii="Cambria" w:hAnsi="Cambria" w:cs="Cambria"/>
          <w:b/>
          <w:bCs/>
          <w:sz w:val="20"/>
          <w:szCs w:val="20"/>
        </w:rPr>
        <w:t>Cena</w:t>
      </w:r>
      <w:r w:rsidR="00292D77" w:rsidRPr="00E10ABF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E10ABF">
        <w:rPr>
          <w:rFonts w:ascii="Cambria" w:hAnsi="Cambria" w:cs="Cambria"/>
          <w:b/>
          <w:bCs/>
          <w:sz w:val="20"/>
          <w:szCs w:val="20"/>
        </w:rPr>
        <w:t>brutto</w:t>
      </w:r>
      <w:r w:rsidR="00292D77" w:rsidRPr="00E10ABF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E10ABF">
        <w:rPr>
          <w:rFonts w:ascii="Cambria" w:hAnsi="Cambria" w:cs="Cambria"/>
          <w:b/>
          <w:bCs/>
          <w:sz w:val="20"/>
          <w:szCs w:val="20"/>
        </w:rPr>
        <w:t>wykonania</w:t>
      </w:r>
      <w:r w:rsidR="00292D77" w:rsidRPr="00E10ABF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E10ABF">
        <w:rPr>
          <w:rFonts w:ascii="Cambria" w:hAnsi="Cambria" w:cs="Cambria"/>
          <w:b/>
          <w:bCs/>
          <w:sz w:val="20"/>
          <w:szCs w:val="20"/>
        </w:rPr>
        <w:t>Przedmiotu</w:t>
      </w:r>
      <w:r w:rsidR="00292D77" w:rsidRPr="00E10ABF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E10ABF">
        <w:rPr>
          <w:rFonts w:ascii="Cambria" w:hAnsi="Cambria" w:cs="Cambria"/>
          <w:b/>
          <w:bCs/>
          <w:sz w:val="20"/>
          <w:szCs w:val="20"/>
        </w:rPr>
        <w:t>umowy</w:t>
      </w:r>
      <w:r w:rsidR="00292D77" w:rsidRPr="00E10ABF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E10ABF">
        <w:rPr>
          <w:rFonts w:ascii="Cambria" w:hAnsi="Cambria" w:cs="Cambria"/>
          <w:b/>
          <w:bCs/>
          <w:sz w:val="20"/>
          <w:szCs w:val="20"/>
        </w:rPr>
        <w:t>wynosi:</w:t>
      </w:r>
      <w:r w:rsidR="00292D77" w:rsidRPr="00E10ABF">
        <w:rPr>
          <w:rFonts w:ascii="Cambria" w:hAnsi="Cambria" w:cs="Cambria"/>
          <w:sz w:val="20"/>
          <w:szCs w:val="20"/>
        </w:rPr>
        <w:t xml:space="preserve"> </w:t>
      </w:r>
      <w:r w:rsidRPr="00E10ABF">
        <w:rPr>
          <w:rFonts w:ascii="Cambria" w:hAnsi="Cambria" w:cs="Cambria"/>
          <w:b/>
          <w:bCs/>
          <w:sz w:val="20"/>
          <w:szCs w:val="20"/>
        </w:rPr>
        <w:t>……………................................</w:t>
      </w:r>
      <w:r w:rsidR="00292D77" w:rsidRPr="00E10ABF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E10ABF">
        <w:rPr>
          <w:rFonts w:ascii="Cambria" w:hAnsi="Cambria" w:cs="Cambria"/>
          <w:b/>
          <w:bCs/>
          <w:sz w:val="20"/>
          <w:szCs w:val="20"/>
        </w:rPr>
        <w:t>złotych</w:t>
      </w:r>
      <w:r w:rsidRPr="00E10ABF">
        <w:rPr>
          <w:rFonts w:ascii="Cambria" w:hAnsi="Cambria" w:cs="Cambria"/>
          <w:sz w:val="20"/>
          <w:szCs w:val="20"/>
        </w:rPr>
        <w:t>,</w:t>
      </w:r>
      <w:r w:rsidR="00292D77" w:rsidRPr="00E10ABF">
        <w:rPr>
          <w:rFonts w:ascii="Cambria" w:hAnsi="Cambria" w:cs="Cambria"/>
          <w:sz w:val="20"/>
          <w:szCs w:val="20"/>
        </w:rPr>
        <w:t xml:space="preserve"> </w:t>
      </w:r>
      <w:r w:rsidRPr="00E10ABF">
        <w:rPr>
          <w:rFonts w:ascii="Cambria" w:hAnsi="Cambria" w:cs="Cambria"/>
          <w:sz w:val="20"/>
          <w:szCs w:val="20"/>
        </w:rPr>
        <w:t>w</w:t>
      </w:r>
      <w:r w:rsidR="00292D77" w:rsidRPr="00E10ABF">
        <w:rPr>
          <w:rFonts w:ascii="Cambria" w:hAnsi="Cambria" w:cs="Cambria"/>
          <w:sz w:val="20"/>
          <w:szCs w:val="20"/>
        </w:rPr>
        <w:t xml:space="preserve"> </w:t>
      </w:r>
      <w:r w:rsidRPr="00E10ABF">
        <w:rPr>
          <w:rFonts w:ascii="Cambria" w:hAnsi="Cambria" w:cs="Cambria"/>
          <w:sz w:val="20"/>
          <w:szCs w:val="20"/>
        </w:rPr>
        <w:t>tym</w:t>
      </w:r>
      <w:r w:rsidR="00292D77" w:rsidRPr="00E10ABF">
        <w:rPr>
          <w:rFonts w:ascii="Cambria" w:hAnsi="Cambria" w:cs="Cambria"/>
          <w:sz w:val="20"/>
          <w:szCs w:val="20"/>
        </w:rPr>
        <w:t xml:space="preserve"> </w:t>
      </w:r>
      <w:r w:rsidRPr="00E10ABF">
        <w:rPr>
          <w:rFonts w:ascii="Cambria" w:hAnsi="Cambria" w:cs="Cambria"/>
          <w:sz w:val="20"/>
          <w:szCs w:val="20"/>
        </w:rPr>
        <w:t>podatek</w:t>
      </w:r>
      <w:r w:rsidR="00292D77" w:rsidRPr="00E10ABF">
        <w:rPr>
          <w:rFonts w:ascii="Cambria" w:hAnsi="Cambria" w:cs="Cambria"/>
          <w:sz w:val="20"/>
          <w:szCs w:val="20"/>
        </w:rPr>
        <w:t xml:space="preserve"> </w:t>
      </w:r>
      <w:r w:rsidRPr="00E10ABF">
        <w:rPr>
          <w:rFonts w:ascii="Cambria" w:hAnsi="Cambria" w:cs="Cambria"/>
          <w:sz w:val="20"/>
          <w:szCs w:val="20"/>
        </w:rPr>
        <w:t>VAT</w:t>
      </w:r>
      <w:r w:rsidR="00292D77" w:rsidRPr="00E10ABF">
        <w:rPr>
          <w:rFonts w:ascii="Cambria" w:hAnsi="Cambria" w:cs="Cambria"/>
          <w:sz w:val="20"/>
          <w:szCs w:val="20"/>
        </w:rPr>
        <w:t xml:space="preserve"> </w:t>
      </w:r>
      <w:r w:rsidRPr="00E10ABF">
        <w:rPr>
          <w:rFonts w:ascii="Cambria" w:hAnsi="Cambria" w:cs="Cambria"/>
          <w:sz w:val="20"/>
          <w:szCs w:val="20"/>
        </w:rPr>
        <w:t>(słownie:</w:t>
      </w:r>
      <w:r w:rsidR="00292D77" w:rsidRPr="00E10ABF">
        <w:rPr>
          <w:rFonts w:ascii="Cambria" w:hAnsi="Cambria" w:cs="Cambria"/>
          <w:sz w:val="20"/>
          <w:szCs w:val="20"/>
        </w:rPr>
        <w:t xml:space="preserve"> </w:t>
      </w:r>
      <w:r w:rsidRPr="00E10ABF">
        <w:rPr>
          <w:rFonts w:ascii="Cambria" w:hAnsi="Cambria" w:cs="Cambria"/>
          <w:sz w:val="20"/>
          <w:szCs w:val="20"/>
        </w:rPr>
        <w:t>...........................................................................).</w:t>
      </w:r>
    </w:p>
    <w:p w14:paraId="3F20A76C" w14:textId="2ED7840F" w:rsidR="009119D0" w:rsidRPr="00292D77" w:rsidRDefault="009119D0" w:rsidP="00001854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Cambria"/>
          <w:b/>
          <w:bCs/>
          <w:sz w:val="20"/>
          <w:szCs w:val="20"/>
        </w:rPr>
        <w:t>Wykonawca</w:t>
      </w:r>
      <w:r w:rsidR="00292D77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zobowiązany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jest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wykonania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Przedmiotu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umowy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pełnym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zakresie,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zgodnie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="00153072">
        <w:rPr>
          <w:rFonts w:ascii="Cambria" w:hAnsi="Cambria" w:cs="Cambria"/>
          <w:sz w:val="20"/>
          <w:szCs w:val="20"/>
        </w:rPr>
        <w:br/>
      </w:r>
      <w:r w:rsidRPr="00292D77">
        <w:rPr>
          <w:rFonts w:ascii="Cambria" w:hAnsi="Cambria" w:cs="Cambria"/>
          <w:sz w:val="20"/>
          <w:szCs w:val="20"/>
        </w:rPr>
        <w:t>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dokumentacją,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przedmiarem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robót,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specyfikacją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techniczną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wykonania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odbioru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robót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oraz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kosztorysem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ofertowym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zatwierdzonym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harmonogramem.</w:t>
      </w:r>
      <w:r w:rsidR="00292D77">
        <w:rPr>
          <w:rFonts w:ascii="Cambria" w:hAnsi="Cambria" w:cs="Cambria"/>
          <w:sz w:val="20"/>
          <w:szCs w:val="20"/>
        </w:rPr>
        <w:t xml:space="preserve"> </w:t>
      </w:r>
    </w:p>
    <w:p w14:paraId="62C3AA1B" w14:textId="2AE027D5" w:rsidR="009119D0" w:rsidRPr="00292D77" w:rsidRDefault="009119D0" w:rsidP="00001854">
      <w:pPr>
        <w:pStyle w:val="Style7"/>
        <w:widowControl/>
        <w:numPr>
          <w:ilvl w:val="0"/>
          <w:numId w:val="29"/>
        </w:numPr>
        <w:tabs>
          <w:tab w:val="clear" w:pos="1080"/>
        </w:tabs>
        <w:spacing w:line="276" w:lineRule="auto"/>
        <w:ind w:left="357" w:hanging="357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Wynagrodzenie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zawiera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ryzyko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ryczałtu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i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jest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niezmienne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przez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cały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okres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realizacji</w:t>
      </w:r>
      <w:r w:rsidR="00292D77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292D77">
        <w:rPr>
          <w:rStyle w:val="FontStyle32"/>
          <w:rFonts w:ascii="Cambria" w:hAnsi="Cambria" w:cs="Calibri"/>
          <w:kern w:val="0"/>
          <w:sz w:val="20"/>
          <w:szCs w:val="20"/>
        </w:rPr>
        <w:t>Umowy.</w:t>
      </w:r>
    </w:p>
    <w:p w14:paraId="0761BFC7" w14:textId="35DD92EA" w:rsidR="009119D0" w:rsidRPr="00292D77" w:rsidRDefault="009119D0" w:rsidP="00001854">
      <w:pPr>
        <w:pStyle w:val="Standard"/>
        <w:numPr>
          <w:ilvl w:val="0"/>
          <w:numId w:val="29"/>
        </w:numPr>
        <w:tabs>
          <w:tab w:val="clear" w:pos="1080"/>
        </w:tabs>
        <w:suppressAutoHyphens/>
        <w:autoSpaceDE/>
        <w:adjustRightInd/>
        <w:spacing w:line="276" w:lineRule="auto"/>
        <w:ind w:left="357" w:hanging="35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Wykonywanie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robót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przez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Wykonawcę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przy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pomocy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podwykonawców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odbywać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się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może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zgodą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Zamawiającego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wyłącznie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na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zasadach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określonych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art.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647</w:t>
      </w:r>
      <w:r w:rsidRPr="00292D77">
        <w:rPr>
          <w:rFonts w:ascii="Cambria" w:hAnsi="Cambria" w:cs="Calibri"/>
          <w:sz w:val="20"/>
          <w:szCs w:val="20"/>
          <w:vertAlign w:val="superscript"/>
        </w:rPr>
        <w:t>1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Kodeksu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cywilnego.</w:t>
      </w:r>
    </w:p>
    <w:p w14:paraId="4C06F355" w14:textId="65BF9E41" w:rsidR="009119D0" w:rsidRPr="00292D77" w:rsidRDefault="009119D0" w:rsidP="00001854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Cambria"/>
          <w:bCs/>
          <w:sz w:val="20"/>
          <w:szCs w:val="20"/>
        </w:rPr>
        <w:t>W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przypadku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stwierdzenia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wykonania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zakresu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robót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w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sposób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niezgodny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z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dokumentacją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(użycie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materiałów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innych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niż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w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dokumentacji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lub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zadeklarowanych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w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złożonej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ofercie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oraz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zastosowanie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technologia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niezgodnej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z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dokumentacją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lub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zadeklarowanej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w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złożonej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bCs/>
          <w:sz w:val="20"/>
          <w:szCs w:val="20"/>
        </w:rPr>
        <w:t>ofercie)</w:t>
      </w:r>
      <w:r w:rsidR="00292D77">
        <w:rPr>
          <w:rFonts w:ascii="Cambria" w:hAnsi="Cambria" w:cs="Cambria"/>
          <w:bCs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zamawiający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pomniejszy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wynagrodzenie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roboty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wykorzystując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tego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ceny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rynkowe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lub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przypadku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ich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braku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sekocenbud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nałoży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karę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="00815ADD" w:rsidRPr="00292D77">
        <w:rPr>
          <w:rFonts w:ascii="Cambria" w:hAnsi="Cambria" w:cs="Cambria"/>
          <w:sz w:val="20"/>
          <w:szCs w:val="20"/>
        </w:rPr>
        <w:t>umowną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="00815ADD" w:rsidRPr="00292D77">
        <w:rPr>
          <w:rFonts w:ascii="Cambria" w:hAnsi="Cambria" w:cs="Cambria"/>
          <w:sz w:val="20"/>
          <w:szCs w:val="20"/>
        </w:rPr>
        <w:t>zgodnie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="00815ADD" w:rsidRPr="00292D77">
        <w:rPr>
          <w:rFonts w:ascii="Cambria" w:hAnsi="Cambria" w:cs="Cambria"/>
          <w:sz w:val="20"/>
          <w:szCs w:val="20"/>
        </w:rPr>
        <w:t>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="00815ADD" w:rsidRPr="00292D77">
        <w:rPr>
          <w:rFonts w:ascii="Cambria" w:hAnsi="Cambria" w:cs="Cambria"/>
          <w:sz w:val="20"/>
          <w:szCs w:val="20"/>
        </w:rPr>
        <w:t>zapisami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="00815ADD" w:rsidRPr="00292D77">
        <w:rPr>
          <w:rFonts w:ascii="Cambria" w:hAnsi="Cambria" w:cs="Cambria"/>
          <w:sz w:val="20"/>
          <w:szCs w:val="20"/>
        </w:rPr>
        <w:t>umowy.</w:t>
      </w:r>
    </w:p>
    <w:p w14:paraId="41B1ED01" w14:textId="35393737" w:rsidR="009119D0" w:rsidRPr="00292D77" w:rsidRDefault="009119D0" w:rsidP="00001854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uzasadnionych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przypadkach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dopuszcza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się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wprowadzanie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zmian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stosunku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dokumentacji:</w:t>
      </w:r>
    </w:p>
    <w:p w14:paraId="61DE1322" w14:textId="62B1A353" w:rsidR="009119D0" w:rsidRPr="00292D77" w:rsidRDefault="009119D0" w:rsidP="00001854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709" w:hanging="357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Cambria"/>
          <w:sz w:val="20"/>
          <w:szCs w:val="20"/>
        </w:rPr>
        <w:t>na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wniosek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Wykonawcy,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zgodą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Zamawiającego,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trakcie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prowadzenia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robót,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mogą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być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dokonywane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zmiany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technologii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wykonania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elementów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robót.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Dopuszcza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się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je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tylko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przypadku,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gdy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proponowane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przez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Wykonawcę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rozwiązanie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jest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równorzędne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lub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lepsze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funkcjonalnie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="00411AB9">
        <w:rPr>
          <w:rFonts w:ascii="Cambria" w:hAnsi="Cambria" w:cs="Cambria"/>
          <w:sz w:val="20"/>
          <w:szCs w:val="20"/>
        </w:rPr>
        <w:br/>
      </w:r>
      <w:r w:rsidRPr="00292D77">
        <w:rPr>
          <w:rFonts w:ascii="Cambria" w:hAnsi="Cambria" w:cs="Cambria"/>
          <w:sz w:val="20"/>
          <w:szCs w:val="20"/>
        </w:rPr>
        <w:t>od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tego,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jaki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przewiduje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dokumentacja.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tym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przypadku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Wykonawca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przedstawia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projekt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zamienny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zawierający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opis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proponowanych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zmian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wraz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rysunkami.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Projekt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taki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wymaga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akceptacji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zatwierdzenia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realizacji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przez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Zamawiającego.</w:t>
      </w:r>
    </w:p>
    <w:p w14:paraId="1F90DC0A" w14:textId="094BADB9" w:rsidR="009119D0" w:rsidRPr="00292D77" w:rsidRDefault="009119D0" w:rsidP="00001854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709" w:hanging="357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przypadku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gdy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punktu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widzenia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Zamawiającego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zachodzi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potrzeba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zmiany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rozwiązań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technicznych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wynikających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umowy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Zamawiający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sporządza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protokół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konieczności,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następnie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dostarcza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dokumentację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na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roboty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wraz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zleceniem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ich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wykonania.</w:t>
      </w:r>
    </w:p>
    <w:p w14:paraId="13563990" w14:textId="53D39DEA" w:rsidR="009119D0" w:rsidRPr="00292D77" w:rsidRDefault="009119D0" w:rsidP="00001854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709" w:hanging="357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przypadku,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gdy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określone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ust.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6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pkt.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2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zmiany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spowodują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wzrost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kosztów,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roboty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będą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traktowane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jako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dodatkowe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i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Zamawiający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złoży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na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ich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wykonanie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dodatkowe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zamówienie,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="00411AB9">
        <w:rPr>
          <w:rFonts w:ascii="Cambria" w:hAnsi="Cambria" w:cs="Cambria"/>
          <w:sz w:val="20"/>
          <w:szCs w:val="20"/>
        </w:rPr>
        <w:br/>
      </w:r>
      <w:r w:rsidRPr="00292D77">
        <w:rPr>
          <w:rFonts w:ascii="Cambria" w:hAnsi="Cambria" w:cs="Cambria"/>
          <w:sz w:val="20"/>
          <w:szCs w:val="20"/>
        </w:rPr>
        <w:t>w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trybie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wynikającym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ustawy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Prawo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zamówień</w:t>
      </w:r>
      <w:r w:rsidR="00292D77">
        <w:rPr>
          <w:rFonts w:ascii="Cambria" w:hAnsi="Cambria" w:cs="Cambria"/>
          <w:sz w:val="20"/>
          <w:szCs w:val="20"/>
        </w:rPr>
        <w:t xml:space="preserve"> </w:t>
      </w:r>
      <w:r w:rsidRPr="00292D77">
        <w:rPr>
          <w:rFonts w:ascii="Cambria" w:hAnsi="Cambria" w:cs="Cambria"/>
          <w:sz w:val="20"/>
          <w:szCs w:val="20"/>
        </w:rPr>
        <w:t>publicznych.</w:t>
      </w:r>
    </w:p>
    <w:p w14:paraId="37F621EA" w14:textId="785DF006" w:rsidR="00BE673E" w:rsidRPr="00292D77" w:rsidRDefault="00BE673E" w:rsidP="00001854">
      <w:pPr>
        <w:pStyle w:val="Akapitzlist"/>
        <w:numPr>
          <w:ilvl w:val="0"/>
          <w:numId w:val="29"/>
        </w:numPr>
        <w:tabs>
          <w:tab w:val="clear" w:pos="1080"/>
        </w:tabs>
        <w:suppressAutoHyphens/>
        <w:spacing w:after="0"/>
        <w:ind w:left="357" w:hanging="357"/>
        <w:jc w:val="both"/>
        <w:rPr>
          <w:rFonts w:ascii="Cambria" w:hAnsi="Cambria"/>
        </w:rPr>
      </w:pPr>
      <w:r w:rsidRPr="00292D77">
        <w:rPr>
          <w:rFonts w:ascii="Cambria" w:hAnsi="Cambria"/>
        </w:rPr>
        <w:t>Wprowadza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się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następujące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zasady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dotyczące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wynagrodzenia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należnego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dla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Wykonawcy</w:t>
      </w:r>
      <w:r w:rsidR="00292D77">
        <w:rPr>
          <w:rFonts w:ascii="Cambria" w:hAnsi="Cambria"/>
        </w:rPr>
        <w:t xml:space="preserve"> </w:t>
      </w:r>
      <w:r w:rsidR="00411AB9">
        <w:rPr>
          <w:rFonts w:ascii="Cambria" w:hAnsi="Cambria"/>
        </w:rPr>
        <w:br/>
      </w:r>
      <w:r w:rsidRPr="00292D77">
        <w:rPr>
          <w:rFonts w:ascii="Cambria" w:hAnsi="Cambria"/>
        </w:rPr>
        <w:t>z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tytułu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realizacji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Umowy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z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zastosowaniem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mechanizmu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podzielonej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płatności:</w:t>
      </w:r>
    </w:p>
    <w:p w14:paraId="787FE871" w14:textId="68801EE7" w:rsidR="00BE673E" w:rsidRPr="00292D77" w:rsidRDefault="00BE673E" w:rsidP="00001854">
      <w:pPr>
        <w:pStyle w:val="Akapitzlist"/>
        <w:numPr>
          <w:ilvl w:val="0"/>
          <w:numId w:val="38"/>
        </w:numPr>
        <w:suppressAutoHyphens/>
        <w:spacing w:after="0"/>
        <w:ind w:left="709" w:hanging="357"/>
        <w:jc w:val="both"/>
        <w:rPr>
          <w:rFonts w:ascii="Cambria" w:hAnsi="Cambria"/>
        </w:rPr>
      </w:pPr>
      <w:r w:rsidRPr="00292D77">
        <w:rPr>
          <w:rFonts w:ascii="Cambria" w:hAnsi="Cambria"/>
        </w:rPr>
        <w:t>Zamawiający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zastrzega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sobie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prawo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rozliczenia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wynikających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z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umowy</w:t>
      </w:r>
      <w:r w:rsidR="00292D77">
        <w:rPr>
          <w:rFonts w:ascii="Cambria" w:hAnsi="Cambria"/>
        </w:rPr>
        <w:t xml:space="preserve"> </w:t>
      </w:r>
      <w:r w:rsidR="00411AB9">
        <w:rPr>
          <w:rFonts w:ascii="Cambria" w:hAnsi="Cambria"/>
        </w:rPr>
        <w:br/>
      </w:r>
      <w:r w:rsidRPr="00292D77">
        <w:rPr>
          <w:rFonts w:ascii="Cambria" w:hAnsi="Cambria"/>
        </w:rPr>
        <w:t>za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pośrednictwem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metody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podzielonej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(ang.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split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payment)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przewidzianego</w:t>
      </w:r>
      <w:r w:rsidR="00292D77">
        <w:rPr>
          <w:rFonts w:ascii="Cambria" w:hAnsi="Cambria"/>
        </w:rPr>
        <w:t xml:space="preserve"> </w:t>
      </w:r>
      <w:r w:rsidR="00411AB9">
        <w:rPr>
          <w:rFonts w:ascii="Cambria" w:hAnsi="Cambria"/>
        </w:rPr>
        <w:br/>
      </w:r>
      <w:r w:rsidRPr="00292D77">
        <w:rPr>
          <w:rFonts w:ascii="Cambria" w:hAnsi="Cambria"/>
        </w:rPr>
        <w:t>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przepisach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ustawy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podatku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od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towarów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usług.</w:t>
      </w:r>
    </w:p>
    <w:p w14:paraId="5E054078" w14:textId="162E6C5F" w:rsidR="00BE673E" w:rsidRPr="00292D77" w:rsidRDefault="00BE673E" w:rsidP="00001854">
      <w:pPr>
        <w:pStyle w:val="Akapitzlist"/>
        <w:numPr>
          <w:ilvl w:val="0"/>
          <w:numId w:val="38"/>
        </w:numPr>
        <w:suppressAutoHyphens/>
        <w:spacing w:after="0"/>
        <w:ind w:left="709" w:hanging="357"/>
        <w:jc w:val="both"/>
        <w:rPr>
          <w:rFonts w:ascii="Cambria" w:hAnsi="Cambria"/>
        </w:rPr>
      </w:pPr>
      <w:r w:rsidRPr="00292D77">
        <w:rPr>
          <w:rFonts w:ascii="Cambria" w:hAnsi="Cambria"/>
        </w:rPr>
        <w:t>Wykonawca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oświadcza,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że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rachunek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bankowy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na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który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będą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dokonywane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to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nr</w:t>
      </w:r>
      <w:r w:rsidR="00411AB9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………………….</w:t>
      </w:r>
    </w:p>
    <w:p w14:paraId="0A871A88" w14:textId="605BB7ED" w:rsidR="00BE673E" w:rsidRPr="00292D77" w:rsidRDefault="00BE673E" w:rsidP="00001854">
      <w:pPr>
        <w:pStyle w:val="Akapitzlist"/>
        <w:numPr>
          <w:ilvl w:val="0"/>
          <w:numId w:val="39"/>
        </w:numPr>
        <w:suppressAutoHyphens/>
        <w:spacing w:after="0"/>
        <w:ind w:left="993" w:hanging="357"/>
        <w:jc w:val="both"/>
        <w:rPr>
          <w:rFonts w:ascii="Cambria" w:hAnsi="Cambria"/>
        </w:rPr>
      </w:pPr>
      <w:r w:rsidRPr="00292D77">
        <w:rPr>
          <w:rFonts w:ascii="Cambria" w:hAnsi="Cambria"/>
        </w:rPr>
        <w:t>jest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rachunkiem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umożliwiającym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płatność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ramach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mechanizmu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podzielonej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płatności,</w:t>
      </w:r>
      <w:r w:rsidR="00292D77">
        <w:rPr>
          <w:rFonts w:ascii="Cambria" w:hAnsi="Cambria"/>
        </w:rPr>
        <w:t xml:space="preserve"> </w:t>
      </w:r>
      <w:r w:rsidR="00411AB9">
        <w:rPr>
          <w:rFonts w:ascii="Cambria" w:hAnsi="Cambria"/>
        </w:rPr>
        <w:br/>
      </w:r>
      <w:r w:rsidRPr="00292D77">
        <w:rPr>
          <w:rFonts w:ascii="Cambria" w:hAnsi="Cambria"/>
        </w:rPr>
        <w:t>o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którym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mowa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powyżej</w:t>
      </w:r>
      <w:r w:rsidR="00411AB9">
        <w:rPr>
          <w:rFonts w:ascii="Cambria" w:hAnsi="Cambria"/>
        </w:rPr>
        <w:t>,</w:t>
      </w:r>
    </w:p>
    <w:p w14:paraId="7C118C33" w14:textId="39ABF509" w:rsidR="00BE673E" w:rsidRPr="00292D77" w:rsidRDefault="00BE673E" w:rsidP="00001854">
      <w:pPr>
        <w:pStyle w:val="Akapitzlist"/>
        <w:numPr>
          <w:ilvl w:val="0"/>
          <w:numId w:val="39"/>
        </w:numPr>
        <w:suppressAutoHyphens/>
        <w:spacing w:after="0"/>
        <w:ind w:left="993" w:hanging="357"/>
        <w:jc w:val="both"/>
        <w:rPr>
          <w:rFonts w:ascii="Cambria" w:hAnsi="Cambria"/>
        </w:rPr>
      </w:pPr>
      <w:r w:rsidRPr="00292D77">
        <w:rPr>
          <w:rFonts w:ascii="Cambria" w:hAnsi="Cambria"/>
        </w:rPr>
        <w:lastRenderedPageBreak/>
        <w:t>jest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rachunkiem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znajdującym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się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elektronicznym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wykazie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podmiotów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prowadzonym</w:t>
      </w:r>
      <w:r w:rsidR="00292D77">
        <w:rPr>
          <w:rFonts w:ascii="Cambria" w:hAnsi="Cambria"/>
        </w:rPr>
        <w:t xml:space="preserve"> </w:t>
      </w:r>
      <w:r w:rsidR="00411AB9">
        <w:rPr>
          <w:rFonts w:ascii="Cambria" w:hAnsi="Cambria"/>
        </w:rPr>
        <w:br/>
      </w:r>
      <w:r w:rsidRPr="00292D77">
        <w:rPr>
          <w:rFonts w:ascii="Cambria" w:hAnsi="Cambria"/>
        </w:rPr>
        <w:t>od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1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września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2019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r.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przez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Szefa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Krajowej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Administracji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Skarbowej,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którym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mowa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ustawie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podatku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od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towarów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usług.</w:t>
      </w:r>
    </w:p>
    <w:p w14:paraId="483C7497" w14:textId="14E4305D" w:rsidR="00BE673E" w:rsidRPr="001B20EF" w:rsidRDefault="00BE673E" w:rsidP="00001854">
      <w:pPr>
        <w:pStyle w:val="Akapitzlist"/>
        <w:numPr>
          <w:ilvl w:val="0"/>
          <w:numId w:val="38"/>
        </w:numPr>
        <w:suppressAutoHyphens/>
        <w:spacing w:after="0"/>
        <w:ind w:left="709" w:hanging="357"/>
        <w:jc w:val="both"/>
        <w:rPr>
          <w:rFonts w:ascii="Cambria" w:hAnsi="Cambria"/>
        </w:rPr>
      </w:pPr>
      <w:r w:rsidRPr="00292D77">
        <w:rPr>
          <w:rFonts w:ascii="Cambria" w:hAnsi="Cambria"/>
        </w:rPr>
        <w:t>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przypadku</w:t>
      </w:r>
      <w:r w:rsidR="00411AB9">
        <w:rPr>
          <w:rFonts w:ascii="Cambria" w:hAnsi="Cambria"/>
        </w:rPr>
        <w:t>,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gdy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rachunek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bankowy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wykonawcy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nie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spełnia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warunków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określonych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pkt.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2,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opóźnienie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dokonaniu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terminie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określonym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umowie,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powstałe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wskutek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braku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możliwości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realizacji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przez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Zamawiającego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wynagrodzenia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z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zachowaniem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mechanizmu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podzielonej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bądź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dokonania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płatności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na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rachunek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objęty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wykazem,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nie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stanowi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/>
        </w:rPr>
        <w:t>dla</w:t>
      </w:r>
      <w:r w:rsidR="00292D77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Wykonawcy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podstawy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do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żądania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od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Zamawiającego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jakichkolwiek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odsetek/odszkodowań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lub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innych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roszczeń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z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tytułu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dokonania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nieterminowej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płatności.</w:t>
      </w:r>
    </w:p>
    <w:p w14:paraId="5251ACA1" w14:textId="11202E50" w:rsidR="00BE673E" w:rsidRPr="001B20EF" w:rsidRDefault="00BE673E" w:rsidP="00001854">
      <w:pPr>
        <w:pStyle w:val="Akapitzlist"/>
        <w:numPr>
          <w:ilvl w:val="0"/>
          <w:numId w:val="38"/>
        </w:numPr>
        <w:suppressAutoHyphens/>
        <w:spacing w:after="0"/>
        <w:ind w:left="709" w:hanging="357"/>
        <w:jc w:val="both"/>
        <w:rPr>
          <w:rFonts w:ascii="Cambria" w:hAnsi="Cambria"/>
        </w:rPr>
      </w:pPr>
      <w:r w:rsidRPr="001B20EF">
        <w:rPr>
          <w:rFonts w:ascii="Cambria" w:hAnsi="Cambria"/>
        </w:rPr>
        <w:t>Strony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postanawiają,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że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nie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jest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dopuszczalny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bez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zgody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Zamawiającego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przelew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wierzytelności</w:t>
      </w:r>
      <w:r w:rsidR="00292D77" w:rsidRPr="001B20EF">
        <w:rPr>
          <w:rFonts w:ascii="Cambria" w:hAnsi="Cambria"/>
        </w:rPr>
        <w:t xml:space="preserve"> </w:t>
      </w:r>
      <w:r w:rsidR="00411AB9" w:rsidRPr="001B20EF">
        <w:rPr>
          <w:rFonts w:ascii="Cambria" w:hAnsi="Cambria"/>
        </w:rPr>
        <w:br/>
      </w:r>
      <w:r w:rsidRPr="001B20EF">
        <w:rPr>
          <w:rFonts w:ascii="Cambria" w:hAnsi="Cambria"/>
        </w:rPr>
        <w:t>z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tytułu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wynagrodzenia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za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zrealizowany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przedmiot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umowy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na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osobę</w:t>
      </w:r>
      <w:r w:rsidR="00292D77" w:rsidRPr="001B20EF">
        <w:rPr>
          <w:rFonts w:ascii="Cambria" w:hAnsi="Cambria"/>
        </w:rPr>
        <w:t xml:space="preserve"> </w:t>
      </w:r>
      <w:r w:rsidRPr="001B20EF">
        <w:rPr>
          <w:rFonts w:ascii="Cambria" w:hAnsi="Cambria"/>
        </w:rPr>
        <w:t>trzecią.</w:t>
      </w:r>
    </w:p>
    <w:p w14:paraId="6F450E09" w14:textId="275498F5" w:rsidR="001B20EF" w:rsidRPr="001B20EF" w:rsidRDefault="001B20EF" w:rsidP="001B20EF">
      <w:pPr>
        <w:pStyle w:val="Standard"/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bookmarkStart w:id="3" w:name="_Hlk152271508"/>
      <w:r w:rsidRPr="001B20EF">
        <w:rPr>
          <w:rFonts w:ascii="Cambria" w:hAnsi="Cambria" w:cs="Calibri"/>
          <w:sz w:val="20"/>
          <w:szCs w:val="20"/>
        </w:rPr>
        <w:t>Zamawiający po 1 stycznia każdego kolejnego roku kalendarzowego realizacji Przedmiotu Umowy, począwszy od 2027 r. może  dokonać waloryzacji wynagrodzenia określonego w §10 ust. 1 Umowy w następujący sposób:</w:t>
      </w:r>
    </w:p>
    <w:p w14:paraId="473863EF" w14:textId="77777777" w:rsidR="001B20EF" w:rsidRPr="001B20EF" w:rsidRDefault="001B20EF" w:rsidP="001B20EF">
      <w:pPr>
        <w:pStyle w:val="Standard"/>
        <w:numPr>
          <w:ilvl w:val="0"/>
          <w:numId w:val="59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1B20EF">
        <w:rPr>
          <w:rFonts w:ascii="Cambria" w:hAnsi="Cambria" w:cs="Calibri"/>
          <w:sz w:val="20"/>
          <w:szCs w:val="20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595E9A9E" w14:textId="77777777" w:rsidR="001B20EF" w:rsidRPr="001B20EF" w:rsidRDefault="001B20EF" w:rsidP="001B20EF">
      <w:pPr>
        <w:pStyle w:val="Standard"/>
        <w:numPr>
          <w:ilvl w:val="0"/>
          <w:numId w:val="59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1B20EF">
        <w:rPr>
          <w:rFonts w:ascii="Cambria" w:hAnsi="Cambria" w:cs="Calibri"/>
          <w:sz w:val="20"/>
          <w:szCs w:val="20"/>
        </w:rPr>
        <w:t xml:space="preserve">zwiększając je o kwotę wzrostów kosztów wykonania Przedmiotu Umowy  wynikającą ze zmiany zasad gromadzenia i wysokości wpłat do pracowniczych planów kapitałowych, o których mowa w </w:t>
      </w:r>
      <w:r w:rsidRPr="001B20EF">
        <w:rPr>
          <w:rFonts w:ascii="Cambria" w:hAnsi="Cambria" w:cs="Calibri"/>
          <w:sz w:val="20"/>
        </w:rPr>
        <w:t>ustawie</w:t>
      </w:r>
      <w:r w:rsidRPr="001B20EF">
        <w:rPr>
          <w:rFonts w:ascii="Cambria" w:hAnsi="Cambria" w:cs="Calibri"/>
          <w:sz w:val="20"/>
          <w:szCs w:val="20"/>
        </w:rPr>
        <w:t xml:space="preserve"> z dnia 4 października 2018 r. o pracowniczych planach kapitałowych (tekst jednolity </w:t>
      </w:r>
      <w:r w:rsidRPr="001B20EF">
        <w:rPr>
          <w:rFonts w:ascii="Cambria" w:hAnsi="Cambria"/>
          <w:sz w:val="20"/>
          <w:szCs w:val="20"/>
        </w:rPr>
        <w:t xml:space="preserve">Dz.U. z 2020 r. poz. 1342 ze zm.) </w:t>
      </w:r>
      <w:r w:rsidRPr="001B20EF">
        <w:rPr>
          <w:rFonts w:ascii="Cambria" w:hAnsi="Cambria" w:cs="Calibri"/>
          <w:sz w:val="20"/>
          <w:szCs w:val="20"/>
        </w:rPr>
        <w:t xml:space="preserve">wobec pracowników i osób zatrudnionych w oparciu o umowy cywilno-prawne, otrzymujących minimalne wynagrodzenie, przy czym:  </w:t>
      </w:r>
    </w:p>
    <w:p w14:paraId="1D5E9497" w14:textId="77777777" w:rsidR="001B20EF" w:rsidRPr="001B20EF" w:rsidRDefault="001B20EF" w:rsidP="001B20EF">
      <w:pPr>
        <w:pStyle w:val="Standard"/>
        <w:suppressAutoHyphens/>
        <w:spacing w:after="120" w:line="276" w:lineRule="auto"/>
        <w:ind w:left="1276" w:hanging="425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1B20EF">
        <w:rPr>
          <w:rFonts w:ascii="Cambria" w:hAnsi="Cambria" w:cs="Calibri"/>
          <w:sz w:val="20"/>
          <w:szCs w:val="20"/>
        </w:rPr>
        <w:t xml:space="preserve">a) </w:t>
      </w:r>
      <w:r w:rsidRPr="001B20EF">
        <w:rPr>
          <w:rFonts w:ascii="Cambria" w:hAnsi="Cambria" w:cs="Calibri"/>
          <w:sz w:val="20"/>
          <w:szCs w:val="20"/>
        </w:rPr>
        <w:tab/>
        <w:t xml:space="preserve">waloryzacja będzie dokonana przez Zamawiającego tylko wobec osób, które posiadały wynagrodzenie minimalne i były zgłoszone do Umowy,  </w:t>
      </w:r>
    </w:p>
    <w:p w14:paraId="50771BA1" w14:textId="77777777" w:rsidR="001B20EF" w:rsidRPr="001B20EF" w:rsidRDefault="001B20EF" w:rsidP="001B20EF">
      <w:pPr>
        <w:pStyle w:val="Standard"/>
        <w:suppressAutoHyphens/>
        <w:spacing w:after="120" w:line="276" w:lineRule="auto"/>
        <w:ind w:left="1276" w:hanging="425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1B20EF">
        <w:rPr>
          <w:rFonts w:ascii="Cambria" w:hAnsi="Cambria" w:cs="Calibri"/>
          <w:sz w:val="20"/>
          <w:szCs w:val="20"/>
        </w:rPr>
        <w:t>b)</w:t>
      </w:r>
      <w:r w:rsidRPr="001B20EF">
        <w:rPr>
          <w:rFonts w:ascii="Cambria" w:hAnsi="Cambria" w:cs="Calibri"/>
          <w:sz w:val="20"/>
          <w:szCs w:val="20"/>
        </w:rPr>
        <w:tab/>
        <w:t>Wykonawca przedłoży Zamawiającemu umowy o pracę lub umowy cywilno-prawne z osobami wykazanymi do realizacji Umowy,</w:t>
      </w:r>
    </w:p>
    <w:p w14:paraId="046BC0DD" w14:textId="77777777" w:rsidR="001B20EF" w:rsidRPr="001B20EF" w:rsidRDefault="001B20EF" w:rsidP="001B20EF">
      <w:pPr>
        <w:pStyle w:val="Standard"/>
        <w:suppressAutoHyphens/>
        <w:spacing w:after="120" w:line="276" w:lineRule="auto"/>
        <w:ind w:left="1276" w:hanging="425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1B20EF">
        <w:rPr>
          <w:rFonts w:ascii="Cambria" w:hAnsi="Cambria" w:cs="Calibri"/>
          <w:sz w:val="20"/>
          <w:szCs w:val="20"/>
        </w:rPr>
        <w:t>c)</w:t>
      </w:r>
      <w:r w:rsidRPr="001B20EF">
        <w:rPr>
          <w:rFonts w:ascii="Cambria" w:hAnsi="Cambria" w:cs="Calibri"/>
          <w:sz w:val="20"/>
          <w:szCs w:val="20"/>
        </w:rPr>
        <w:tab/>
        <w:t>przez minimalne wynagrodzenie rozumieć należy wynagrodzenie określone w przepisach prawa pracy.</w:t>
      </w:r>
    </w:p>
    <w:p w14:paraId="34D29BCD" w14:textId="47F47EDD" w:rsidR="001B20EF" w:rsidRPr="001B20EF" w:rsidRDefault="001B20EF" w:rsidP="001B20EF">
      <w:pPr>
        <w:pStyle w:val="Standard"/>
        <w:numPr>
          <w:ilvl w:val="0"/>
          <w:numId w:val="29"/>
        </w:numPr>
        <w:tabs>
          <w:tab w:val="clear" w:pos="1080"/>
          <w:tab w:val="num" w:pos="709"/>
        </w:tabs>
        <w:suppressAutoHyphens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1B20EF">
        <w:rPr>
          <w:rFonts w:ascii="Cambria" w:hAnsi="Cambria" w:cs="Calibri"/>
          <w:sz w:val="20"/>
          <w:szCs w:val="20"/>
        </w:rPr>
        <w:t xml:space="preserve">Zmiana wynagrodzenia o której mowa w ust. 1 może być dokonywana w przypadku podwyższenia wynagrodzenia minimalnego począwszy od dnia wejścia w życie właściwych przepisów prawa, nie wcześniej jednak niż od dnia 1 stycznia 2027 roku. </w:t>
      </w:r>
    </w:p>
    <w:p w14:paraId="0EAFE62F" w14:textId="77777777" w:rsidR="001B20EF" w:rsidRPr="001B20EF" w:rsidRDefault="001B20EF" w:rsidP="001B20EF">
      <w:pPr>
        <w:pStyle w:val="Standard"/>
        <w:numPr>
          <w:ilvl w:val="0"/>
          <w:numId w:val="29"/>
        </w:numPr>
        <w:suppressAutoHyphens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1B20EF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1B20EF">
        <w:rPr>
          <w:rFonts w:ascii="Cambria" w:hAnsi="Cambria" w:cs="Calibri"/>
          <w:bCs/>
          <w:sz w:val="20"/>
          <w:szCs w:val="20"/>
        </w:rPr>
        <w:t xml:space="preserve">§10 ust. 1, może ulec zmianie w przypadku udowodnienia </w:t>
      </w:r>
      <w:r w:rsidRPr="001B20EF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0D1E6355" w14:textId="77777777" w:rsidR="001B20EF" w:rsidRPr="001B20EF" w:rsidRDefault="001B20EF" w:rsidP="001B20EF">
      <w:pPr>
        <w:pStyle w:val="Akapitzlist"/>
        <w:numPr>
          <w:ilvl w:val="0"/>
          <w:numId w:val="61"/>
        </w:numPr>
        <w:tabs>
          <w:tab w:val="left" w:pos="567"/>
          <w:tab w:val="left" w:pos="851"/>
        </w:tabs>
        <w:spacing w:after="120"/>
        <w:ind w:hanging="294"/>
        <w:jc w:val="both"/>
        <w:rPr>
          <w:rFonts w:ascii="Cambria" w:hAnsi="Cambria"/>
        </w:rPr>
      </w:pPr>
      <w:r w:rsidRPr="001B20EF">
        <w:rPr>
          <w:rFonts w:ascii="Cambria" w:hAnsi="Cambria"/>
        </w:rPr>
        <w:t xml:space="preserve">nie wcześniej niż po upływie 6 miesięcy, wysokość wynagrodzenia Wykonawcy może ulec zmianie   do wysokości </w:t>
      </w:r>
      <w:bookmarkStart w:id="4" w:name="_Hlk134515179"/>
      <w:r w:rsidRPr="001B20EF">
        <w:rPr>
          <w:rFonts w:ascii="Cambria" w:hAnsi="Cambria"/>
        </w:rPr>
        <w:t xml:space="preserve">wskaźnika (liczonego od dnia zawarcia umowy) </w:t>
      </w:r>
      <w:bookmarkStart w:id="5" w:name="_Hlk134515547"/>
      <w:r w:rsidRPr="001B20EF">
        <w:rPr>
          <w:rFonts w:ascii="Cambria" w:hAnsi="Cambria"/>
        </w:rPr>
        <w:t>cen produkcji budowlano-montażowej</w:t>
      </w:r>
      <w:bookmarkEnd w:id="4"/>
      <w:r w:rsidRPr="001B20EF">
        <w:rPr>
          <w:rFonts w:ascii="Cambria" w:hAnsi="Cambria"/>
        </w:rPr>
        <w:t xml:space="preserve"> ustalany przez Prezesa Głównego Urzędu Statystycznego</w:t>
      </w:r>
      <w:bookmarkEnd w:id="5"/>
      <w:r w:rsidRPr="001B20EF">
        <w:rPr>
          <w:rFonts w:ascii="Cambria" w:hAnsi="Cambria"/>
        </w:rPr>
        <w:t xml:space="preserve"> i ogłoszony w Dzienniku Urzędowym RP „Monitor Polski” (Wskaźnik GUS) z zastrzeżeniem, że: </w:t>
      </w:r>
    </w:p>
    <w:p w14:paraId="61D56794" w14:textId="77777777" w:rsidR="001B20EF" w:rsidRPr="001B20EF" w:rsidRDefault="001B20EF" w:rsidP="001B20EF">
      <w:pPr>
        <w:pStyle w:val="Akapitzlist"/>
        <w:numPr>
          <w:ilvl w:val="0"/>
          <w:numId w:val="62"/>
        </w:numPr>
        <w:tabs>
          <w:tab w:val="left" w:pos="567"/>
          <w:tab w:val="left" w:pos="851"/>
        </w:tabs>
        <w:spacing w:after="120"/>
        <w:jc w:val="both"/>
        <w:rPr>
          <w:rFonts w:ascii="Cambria" w:hAnsi="Cambria"/>
        </w:rPr>
      </w:pPr>
      <w:r w:rsidRPr="001B20EF">
        <w:rPr>
          <w:rFonts w:ascii="Cambria" w:hAnsi="Cambria"/>
        </w:rPr>
        <w:t>zmiana wynagrodzenia będzie związana wyłącznie z tą jego częścią, która nie była wykonana,</w:t>
      </w:r>
    </w:p>
    <w:p w14:paraId="52F37F57" w14:textId="77777777" w:rsidR="001B20EF" w:rsidRPr="001B20EF" w:rsidRDefault="001B20EF" w:rsidP="001B20EF">
      <w:pPr>
        <w:pStyle w:val="Akapitzlist"/>
        <w:numPr>
          <w:ilvl w:val="0"/>
          <w:numId w:val="62"/>
        </w:numPr>
        <w:tabs>
          <w:tab w:val="left" w:pos="567"/>
          <w:tab w:val="left" w:pos="851"/>
        </w:tabs>
        <w:spacing w:after="120"/>
        <w:jc w:val="both"/>
        <w:rPr>
          <w:rFonts w:ascii="Cambria" w:hAnsi="Cambria"/>
        </w:rPr>
      </w:pPr>
      <w:bookmarkStart w:id="6" w:name="_Hlk134517202"/>
      <w:bookmarkStart w:id="7" w:name="_Hlk134517278"/>
      <w:r w:rsidRPr="001B20EF">
        <w:rPr>
          <w:rFonts w:ascii="Cambria" w:hAnsi="Cambria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7 % wskaźnika GUS o którym mowa wyżej. </w:t>
      </w:r>
      <w:bookmarkEnd w:id="6"/>
      <w:r w:rsidRPr="001B20EF">
        <w:rPr>
          <w:rFonts w:ascii="Cambria" w:hAnsi="Cambria"/>
        </w:rPr>
        <w:t xml:space="preserve">W takim wypadku Wykonawca zobowiązany jest przedłożyć wraz z wnioskiem o waloryzację do Zamawiającego wykaz zmian oraz dowody określające wysokość zmiany cen lub </w:t>
      </w:r>
      <w:r w:rsidRPr="001B20EF">
        <w:rPr>
          <w:rFonts w:ascii="Cambria" w:hAnsi="Cambria"/>
        </w:rPr>
        <w:lastRenderedPageBreak/>
        <w:t>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  <w:bookmarkEnd w:id="7"/>
    </w:p>
    <w:p w14:paraId="62691FFE" w14:textId="77777777" w:rsidR="001B20EF" w:rsidRPr="001B20EF" w:rsidRDefault="001B20EF" w:rsidP="001B20EF">
      <w:pPr>
        <w:pStyle w:val="Akapitzlist"/>
        <w:numPr>
          <w:ilvl w:val="0"/>
          <w:numId w:val="62"/>
        </w:numPr>
        <w:tabs>
          <w:tab w:val="left" w:pos="567"/>
          <w:tab w:val="left" w:pos="851"/>
        </w:tabs>
        <w:spacing w:after="120"/>
        <w:jc w:val="both"/>
        <w:rPr>
          <w:rFonts w:ascii="Cambria" w:hAnsi="Cambria"/>
        </w:rPr>
      </w:pPr>
      <w:r w:rsidRPr="001B20EF">
        <w:rPr>
          <w:rFonts w:ascii="Cambria" w:hAnsi="Cambria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ust. 1.</w:t>
      </w:r>
    </w:p>
    <w:p w14:paraId="75FD48FC" w14:textId="77777777" w:rsidR="001B20EF" w:rsidRPr="001B20EF" w:rsidRDefault="001B20EF" w:rsidP="001B20EF">
      <w:pPr>
        <w:pStyle w:val="Bezodstpw"/>
        <w:numPr>
          <w:ilvl w:val="0"/>
          <w:numId w:val="61"/>
        </w:numPr>
        <w:spacing w:after="120" w:line="276" w:lineRule="auto"/>
        <w:ind w:hanging="294"/>
        <w:jc w:val="both"/>
        <w:rPr>
          <w:rFonts w:ascii="Cambria" w:hAnsi="Cambria" w:cs="Calibri"/>
          <w:sz w:val="20"/>
          <w:szCs w:val="20"/>
        </w:rPr>
      </w:pPr>
      <w:r w:rsidRPr="001B20EF">
        <w:rPr>
          <w:rFonts w:ascii="Cambria" w:hAnsi="Cambria" w:cs="Calibri"/>
          <w:sz w:val="20"/>
          <w:szCs w:val="20"/>
        </w:rPr>
        <w:t>W przypadku przyjęcia stawki wzrostu wynagrodzenia odpowiadającego wskaźnikowi cen produkcji budowlano-montażowej publikowany przez GUS to zostanie pomniejszona o kwotę, o jaką wynagrodzenie Wykonawcy winno ulec podwyższeniu z uwagi na wzrost minimalnego wynagrodzenia i pochodnych wskazanych powyżej.</w:t>
      </w:r>
    </w:p>
    <w:p w14:paraId="10E5D31A" w14:textId="6F9130CF" w:rsidR="001B20EF" w:rsidRPr="001B20EF" w:rsidRDefault="001B20EF" w:rsidP="001B20EF">
      <w:pPr>
        <w:pStyle w:val="Akapitzlist"/>
        <w:numPr>
          <w:ilvl w:val="0"/>
          <w:numId w:val="29"/>
        </w:numPr>
        <w:tabs>
          <w:tab w:val="clear" w:pos="1080"/>
        </w:tabs>
        <w:spacing w:after="0" w:line="240" w:lineRule="auto"/>
        <w:ind w:left="426" w:hanging="426"/>
        <w:jc w:val="both"/>
      </w:pPr>
      <w:r w:rsidRPr="001B20EF">
        <w:rPr>
          <w:rFonts w:ascii="Cambria" w:hAnsi="Cambria"/>
        </w:rPr>
        <w:t>Wynagrodzenie należne Wykonawcy zostanie ustalone z zastosowaniem stawki VAT obowiązującej w chwili powstania obowiązku podatkowego.</w:t>
      </w:r>
    </w:p>
    <w:bookmarkEnd w:id="3"/>
    <w:p w14:paraId="4D3CBF98" w14:textId="77777777" w:rsidR="00BE673E" w:rsidRPr="00292D77" w:rsidRDefault="00BE673E" w:rsidP="00292D77">
      <w:pPr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</w:p>
    <w:p w14:paraId="071B8BC9" w14:textId="59303F42" w:rsidR="0035403D" w:rsidRPr="00433E3B" w:rsidRDefault="009119D0" w:rsidP="00433E3B">
      <w:pPr>
        <w:pStyle w:val="Bezodstpw"/>
        <w:spacing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§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11</w:t>
      </w:r>
    </w:p>
    <w:p w14:paraId="4D144D70" w14:textId="57DA938C" w:rsidR="00BB4AEC" w:rsidRPr="00046E44" w:rsidRDefault="00BB4AEC" w:rsidP="00BB4AEC">
      <w:pPr>
        <w:pStyle w:val="Akapitzlist"/>
        <w:numPr>
          <w:ilvl w:val="0"/>
          <w:numId w:val="41"/>
        </w:numPr>
        <w:suppressAutoHyphens/>
        <w:spacing w:after="120"/>
        <w:jc w:val="both"/>
        <w:rPr>
          <w:rFonts w:ascii="Cambria" w:hAnsi="Cambria" w:cs="Calibri"/>
          <w:bCs/>
        </w:rPr>
      </w:pPr>
      <w:bookmarkStart w:id="8" w:name="_Hlk197949085"/>
      <w:r w:rsidRPr="00813489">
        <w:rPr>
          <w:rFonts w:ascii="Cambria" w:hAnsi="Cambria" w:cs="Calibri"/>
          <w:bCs/>
          <w:color w:val="000000"/>
        </w:rPr>
        <w:t xml:space="preserve">Zamawiający </w:t>
      </w:r>
      <w:r w:rsidRPr="00046E44">
        <w:rPr>
          <w:rFonts w:ascii="Cambria" w:hAnsi="Cambria" w:cs="Calibri"/>
          <w:bCs/>
        </w:rPr>
        <w:t xml:space="preserve">dopuszcza częściowe fakturowanie robót. Wykonawca jest uprawniony do wystawienia faktur częściowych do kwoty </w:t>
      </w:r>
      <w:r w:rsidR="00455769" w:rsidRPr="00046E44">
        <w:rPr>
          <w:rFonts w:ascii="Cambria" w:hAnsi="Cambria" w:cs="Calibri"/>
          <w:bCs/>
        </w:rPr>
        <w:t>80</w:t>
      </w:r>
      <w:r w:rsidRPr="00046E44">
        <w:rPr>
          <w:rFonts w:ascii="Cambria" w:hAnsi="Cambria" w:cs="Calibri"/>
          <w:bCs/>
        </w:rPr>
        <w:t xml:space="preserve">% wartości przedmiotu zamówienia oraz faktury końcowej obejmującej pozostałe </w:t>
      </w:r>
      <w:r w:rsidR="00046E44" w:rsidRPr="00046E44">
        <w:rPr>
          <w:rFonts w:ascii="Cambria" w:hAnsi="Cambria" w:cs="Calibri"/>
          <w:bCs/>
        </w:rPr>
        <w:t>2</w:t>
      </w:r>
      <w:r w:rsidRPr="00046E44">
        <w:rPr>
          <w:rFonts w:ascii="Cambria" w:hAnsi="Cambria" w:cs="Calibri"/>
          <w:bCs/>
        </w:rPr>
        <w:t>0% wartości przedmiotu zamówienia</w:t>
      </w:r>
      <w:r w:rsidRPr="00046E44">
        <w:rPr>
          <w:rFonts w:ascii="Cambria" w:hAnsi="Cambria" w:cs="Calibri"/>
        </w:rPr>
        <w:t xml:space="preserve">. </w:t>
      </w:r>
    </w:p>
    <w:bookmarkEnd w:id="8"/>
    <w:p w14:paraId="451DF168" w14:textId="77777777" w:rsidR="00BB4AEC" w:rsidRPr="00813489" w:rsidRDefault="00BB4AEC" w:rsidP="00BB4AEC">
      <w:pPr>
        <w:pStyle w:val="Akapitzlist"/>
        <w:numPr>
          <w:ilvl w:val="0"/>
          <w:numId w:val="41"/>
        </w:numPr>
        <w:suppressAutoHyphens/>
        <w:spacing w:after="120"/>
        <w:jc w:val="both"/>
        <w:rPr>
          <w:rFonts w:ascii="Cambria" w:hAnsi="Cambria" w:cs="Calibri"/>
          <w:bCs/>
        </w:rPr>
      </w:pPr>
      <w:r w:rsidRPr="00046E44">
        <w:rPr>
          <w:rFonts w:ascii="Cambria" w:hAnsi="Cambria" w:cs="Arial"/>
        </w:rPr>
        <w:t xml:space="preserve">Fakturami częściowymi rozliczane będą </w:t>
      </w:r>
      <w:r w:rsidRPr="00813489">
        <w:rPr>
          <w:rFonts w:ascii="Cambria" w:hAnsi="Cambria" w:cs="Arial"/>
        </w:rPr>
        <w:t>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342FFA15" w14:textId="45ACB055" w:rsidR="00D75CC6" w:rsidRPr="00813489" w:rsidRDefault="00D75CC6" w:rsidP="00001854">
      <w:pPr>
        <w:pStyle w:val="Akapitzlist"/>
        <w:numPr>
          <w:ilvl w:val="0"/>
          <w:numId w:val="41"/>
        </w:numPr>
        <w:tabs>
          <w:tab w:val="clear" w:pos="360"/>
        </w:tabs>
        <w:spacing w:after="0"/>
        <w:ind w:left="357" w:hanging="357"/>
        <w:jc w:val="both"/>
        <w:rPr>
          <w:rFonts w:ascii="Cambria" w:hAnsi="Cambria" w:cs="Arial"/>
        </w:rPr>
      </w:pPr>
      <w:r w:rsidRPr="00813489">
        <w:rPr>
          <w:rFonts w:ascii="Cambria" w:eastAsia="Times-Roman" w:hAnsi="Cambria"/>
        </w:rPr>
        <w:t>Faktur</w:t>
      </w:r>
      <w:r w:rsidR="00BB4AEC" w:rsidRPr="00813489">
        <w:rPr>
          <w:rFonts w:ascii="Cambria" w:eastAsia="Times-Roman" w:hAnsi="Cambria"/>
        </w:rPr>
        <w:t>y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częściow</w:t>
      </w:r>
      <w:r w:rsidR="00BB4AEC" w:rsidRPr="00813489">
        <w:rPr>
          <w:rFonts w:ascii="Cambria" w:eastAsia="Times-Roman" w:hAnsi="Cambria"/>
        </w:rPr>
        <w:t>e</w:t>
      </w:r>
      <w:r w:rsidRPr="00813489">
        <w:rPr>
          <w:rFonts w:ascii="Cambria" w:eastAsia="Times-Roman" w:hAnsi="Cambria"/>
        </w:rPr>
        <w:t>,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faktura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ko</w:t>
      </w:r>
      <w:r w:rsidRPr="00813489">
        <w:rPr>
          <w:rFonts w:ascii="Cambria" w:eastAsia="TTE1FA5458t00" w:hAnsi="Cambria"/>
        </w:rPr>
        <w:t>ń</w:t>
      </w:r>
      <w:r w:rsidRPr="00813489">
        <w:rPr>
          <w:rFonts w:ascii="Cambria" w:eastAsia="Times-Roman" w:hAnsi="Cambria"/>
        </w:rPr>
        <w:t>cowa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i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zał</w:t>
      </w:r>
      <w:r w:rsidRPr="00813489">
        <w:rPr>
          <w:rFonts w:ascii="Cambria" w:eastAsia="TTE1FA5458t00" w:hAnsi="Cambria"/>
        </w:rPr>
        <w:t>ą</w:t>
      </w:r>
      <w:r w:rsidRPr="00813489">
        <w:rPr>
          <w:rFonts w:ascii="Cambria" w:eastAsia="Times-Roman" w:hAnsi="Cambria"/>
        </w:rPr>
        <w:t>czniki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do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faktur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muszą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by</w:t>
      </w:r>
      <w:r w:rsidRPr="00813489">
        <w:rPr>
          <w:rFonts w:ascii="Cambria" w:eastAsia="TTE1FA5458t00" w:hAnsi="Cambria"/>
        </w:rPr>
        <w:t>ć</w:t>
      </w:r>
      <w:r w:rsidR="00292D77" w:rsidRPr="00813489">
        <w:rPr>
          <w:rFonts w:ascii="Cambria" w:eastAsia="TTE1FA5458t00" w:hAnsi="Cambria"/>
        </w:rPr>
        <w:t xml:space="preserve"> </w:t>
      </w:r>
      <w:r w:rsidRPr="00813489">
        <w:rPr>
          <w:rFonts w:ascii="Cambria" w:eastAsia="Times-Roman" w:hAnsi="Cambria"/>
        </w:rPr>
        <w:t>zgodne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z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planem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płatności,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który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został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uwzględniony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w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harmonogramie</w:t>
      </w:r>
      <w:r w:rsidR="00292D77" w:rsidRPr="00813489">
        <w:rPr>
          <w:rFonts w:ascii="Cambria" w:eastAsia="Times-Roman" w:hAnsi="Cambria"/>
        </w:rPr>
        <w:t xml:space="preserve"> </w:t>
      </w:r>
      <w:r w:rsidRPr="00813489">
        <w:rPr>
          <w:rFonts w:ascii="Cambria" w:eastAsia="Times-Roman" w:hAnsi="Cambria"/>
        </w:rPr>
        <w:t>finansowo-rzeczowym.</w:t>
      </w:r>
    </w:p>
    <w:p w14:paraId="55F9F26E" w14:textId="77777777" w:rsidR="00E10ABF" w:rsidRPr="00D0190C" w:rsidRDefault="00E10ABF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</w:p>
    <w:p w14:paraId="404A28A7" w14:textId="54658707" w:rsidR="009119D0" w:rsidRPr="00D0190C" w:rsidRDefault="009119D0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D0190C">
        <w:rPr>
          <w:rFonts w:ascii="Cambria" w:hAnsi="Cambria" w:cs="Arial"/>
          <w:b/>
          <w:sz w:val="20"/>
          <w:szCs w:val="20"/>
        </w:rPr>
        <w:t>§</w:t>
      </w:r>
      <w:r w:rsidR="00292D77" w:rsidRPr="00D0190C">
        <w:rPr>
          <w:rFonts w:ascii="Cambria" w:hAnsi="Cambria" w:cs="Arial"/>
          <w:b/>
          <w:sz w:val="20"/>
          <w:szCs w:val="20"/>
        </w:rPr>
        <w:t xml:space="preserve"> </w:t>
      </w:r>
      <w:r w:rsidRPr="00D0190C">
        <w:rPr>
          <w:rFonts w:ascii="Cambria" w:hAnsi="Cambria" w:cs="Arial"/>
          <w:b/>
          <w:sz w:val="20"/>
          <w:szCs w:val="20"/>
        </w:rPr>
        <w:t>12</w:t>
      </w:r>
    </w:p>
    <w:p w14:paraId="78065339" w14:textId="64458B18" w:rsidR="009119D0" w:rsidRPr="00D0190C" w:rsidRDefault="009119D0" w:rsidP="00411AB9">
      <w:pPr>
        <w:numPr>
          <w:ilvl w:val="0"/>
          <w:numId w:val="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D0190C">
        <w:rPr>
          <w:rFonts w:ascii="Cambria" w:hAnsi="Cambria" w:cs="Arial"/>
          <w:sz w:val="20"/>
          <w:szCs w:val="20"/>
        </w:rPr>
        <w:t>Zapłata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nastąpi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w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terminie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do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30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dni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li</w:t>
      </w:r>
      <w:r w:rsidR="0027437A" w:rsidRPr="00D0190C">
        <w:rPr>
          <w:rFonts w:ascii="Cambria" w:hAnsi="Cambria" w:cs="Arial"/>
          <w:sz w:val="20"/>
          <w:szCs w:val="20"/>
        </w:rPr>
        <w:t>cząc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="0027437A" w:rsidRPr="00D0190C">
        <w:rPr>
          <w:rFonts w:ascii="Cambria" w:hAnsi="Cambria" w:cs="Arial"/>
          <w:sz w:val="20"/>
          <w:szCs w:val="20"/>
        </w:rPr>
        <w:t>od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="0027437A" w:rsidRPr="00D0190C">
        <w:rPr>
          <w:rFonts w:ascii="Cambria" w:hAnsi="Cambria" w:cs="Arial"/>
          <w:sz w:val="20"/>
          <w:szCs w:val="20"/>
        </w:rPr>
        <w:t>dnia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doręczenia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b/>
          <w:bCs/>
          <w:sz w:val="20"/>
          <w:szCs w:val="20"/>
        </w:rPr>
        <w:t>Zamawiającemu</w:t>
      </w:r>
      <w:r w:rsidR="00292D77" w:rsidRPr="00D0190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0190C">
        <w:rPr>
          <w:rFonts w:ascii="Cambria" w:hAnsi="Cambria" w:cs="Arial"/>
          <w:bCs/>
          <w:sz w:val="20"/>
          <w:szCs w:val="20"/>
        </w:rPr>
        <w:t>prawidłowo</w:t>
      </w:r>
      <w:r w:rsidR="00292D77" w:rsidRPr="00D0190C">
        <w:rPr>
          <w:rFonts w:ascii="Cambria" w:hAnsi="Cambria" w:cs="Arial"/>
          <w:bCs/>
          <w:sz w:val="20"/>
          <w:szCs w:val="20"/>
        </w:rPr>
        <w:t xml:space="preserve"> </w:t>
      </w:r>
      <w:r w:rsidRPr="00D0190C">
        <w:rPr>
          <w:rFonts w:ascii="Cambria" w:hAnsi="Cambria" w:cs="Arial"/>
          <w:bCs/>
          <w:sz w:val="20"/>
          <w:szCs w:val="20"/>
        </w:rPr>
        <w:t>wystawionej</w:t>
      </w:r>
      <w:r w:rsidR="00292D77" w:rsidRPr="00D0190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faktury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wraz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z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protokołem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odbioru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robót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="00411AB9" w:rsidRPr="00D0190C">
        <w:rPr>
          <w:rFonts w:ascii="Cambria" w:hAnsi="Cambria" w:cs="Arial"/>
          <w:sz w:val="20"/>
          <w:szCs w:val="20"/>
        </w:rPr>
        <w:t xml:space="preserve">częściowych lub </w:t>
      </w:r>
      <w:r w:rsidRPr="00D0190C">
        <w:rPr>
          <w:rFonts w:ascii="Cambria" w:hAnsi="Cambria" w:cs="Arial"/>
          <w:sz w:val="20"/>
          <w:szCs w:val="20"/>
        </w:rPr>
        <w:t>końcowych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z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kompletnymi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dokumentami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odbiorowymi</w:t>
      </w:r>
      <w:r w:rsidR="00411AB9" w:rsidRPr="00D0190C">
        <w:rPr>
          <w:rFonts w:ascii="Cambria" w:hAnsi="Cambria" w:cs="Arial"/>
          <w:sz w:val="20"/>
          <w:szCs w:val="20"/>
        </w:rPr>
        <w:t>.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</w:p>
    <w:p w14:paraId="25B3B9A1" w14:textId="182C41EB" w:rsidR="009119D0" w:rsidRPr="00D0190C" w:rsidRDefault="009119D0" w:rsidP="00292D77">
      <w:pPr>
        <w:numPr>
          <w:ilvl w:val="0"/>
          <w:numId w:val="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D0190C">
        <w:rPr>
          <w:rFonts w:ascii="Cambria" w:hAnsi="Cambria" w:cs="Arial"/>
          <w:sz w:val="20"/>
          <w:szCs w:val="20"/>
        </w:rPr>
        <w:t>Za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dzień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zapłaty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uznaje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się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dzień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obciążenia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rachunku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Zamawiającego.</w:t>
      </w:r>
    </w:p>
    <w:p w14:paraId="7AE51C24" w14:textId="689891B8" w:rsidR="009119D0" w:rsidRPr="00292D77" w:rsidRDefault="009119D0" w:rsidP="00292D77">
      <w:pPr>
        <w:numPr>
          <w:ilvl w:val="0"/>
          <w:numId w:val="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D0190C">
        <w:rPr>
          <w:rFonts w:ascii="Cambria" w:hAnsi="Cambria" w:cs="Arial"/>
          <w:sz w:val="20"/>
          <w:szCs w:val="20"/>
        </w:rPr>
        <w:t>Jeżeli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Wykonawca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będzie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korzystał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z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podwykonawców,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D0190C">
        <w:rPr>
          <w:rFonts w:ascii="Cambria" w:hAnsi="Cambria" w:cs="Arial"/>
          <w:sz w:val="20"/>
          <w:szCs w:val="20"/>
        </w:rPr>
        <w:t>to</w:t>
      </w:r>
      <w:r w:rsidR="00292D77" w:rsidRPr="00D0190C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warunkiem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odebrane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roboty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przedstawienie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dowodów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wymagalnego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podwykonawcom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podwykonawcom.</w:t>
      </w:r>
    </w:p>
    <w:p w14:paraId="42759C4C" w14:textId="5AF616B9" w:rsidR="009119D0" w:rsidRPr="00292D77" w:rsidRDefault="009119D0" w:rsidP="00292D77">
      <w:pPr>
        <w:numPr>
          <w:ilvl w:val="0"/>
          <w:numId w:val="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nieprzedstawienia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dowodu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3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wstrzymuje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wypłatę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części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równej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sumie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kwot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wynikających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nieprzedstawionych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dowodów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zapłaty.</w:t>
      </w:r>
    </w:p>
    <w:p w14:paraId="34F9D5F8" w14:textId="0163F2ED" w:rsidR="009119D0" w:rsidRPr="00292D77" w:rsidRDefault="009119D0" w:rsidP="00292D77">
      <w:pPr>
        <w:pStyle w:val="w2zmart"/>
        <w:numPr>
          <w:ilvl w:val="0"/>
          <w:numId w:val="6"/>
        </w:numPr>
        <w:tabs>
          <w:tab w:val="clear" w:pos="1080"/>
        </w:tabs>
        <w:spacing w:before="0" w:beforeAutospacing="0" w:after="0" w:afterAutospacing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przysługującej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bezpośredniej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wymagalnego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odsetek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przysługującego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zawarł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zaakceptowaną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podwykonawstwo,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roboty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zawarł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przedłożoną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podwykonawstwo,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dostawy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usługi,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uchylenia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odpowiednio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podwykonawcę.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6F925412" w14:textId="59C4122A" w:rsidR="009119D0" w:rsidRPr="00292D77" w:rsidRDefault="00292D77" w:rsidP="00292D77">
      <w:pPr>
        <w:numPr>
          <w:ilvl w:val="0"/>
          <w:numId w:val="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Zamawiający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przed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dokonaniem</w:t>
      </w:r>
      <w:r>
        <w:rPr>
          <w:rFonts w:ascii="Cambria" w:hAnsi="Cambria" w:cs="Arial"/>
          <w:sz w:val="20"/>
          <w:szCs w:val="20"/>
        </w:rPr>
        <w:t xml:space="preserve"> </w:t>
      </w:r>
      <w:r w:rsidR="00E10ABF" w:rsidRPr="00292D77">
        <w:rPr>
          <w:rFonts w:ascii="Cambria" w:hAnsi="Cambria" w:cs="Arial"/>
          <w:sz w:val="20"/>
          <w:szCs w:val="20"/>
        </w:rPr>
        <w:t>płatności,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o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której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mowa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w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ust.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5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zwróci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się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 </w:t>
      </w:r>
      <w:r w:rsidR="00E10ABF" w:rsidRPr="00292D77">
        <w:rPr>
          <w:rFonts w:ascii="Cambria" w:hAnsi="Cambria" w:cs="Arial"/>
          <w:sz w:val="20"/>
          <w:szCs w:val="20"/>
        </w:rPr>
        <w:t>Wykonawcy,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aby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ten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w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terminie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7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dni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wniósł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pisemne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uwagi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o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powodach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nie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uregulowania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zobowiązać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wobec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podwykonawcy.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Wniesione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uwagi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mogą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być</w:t>
      </w:r>
      <w:r>
        <w:rPr>
          <w:rFonts w:ascii="Cambria" w:hAnsi="Cambria" w:cs="Arial"/>
          <w:sz w:val="20"/>
          <w:szCs w:val="20"/>
        </w:rPr>
        <w:t xml:space="preserve"> </w:t>
      </w:r>
      <w:r w:rsidR="009119D0" w:rsidRPr="00292D77">
        <w:rPr>
          <w:rFonts w:ascii="Cambria" w:hAnsi="Cambria" w:cs="Arial"/>
          <w:sz w:val="20"/>
          <w:szCs w:val="20"/>
        </w:rPr>
        <w:t>podstawą;</w:t>
      </w:r>
    </w:p>
    <w:p w14:paraId="5BB03398" w14:textId="7E9F845C" w:rsidR="009119D0" w:rsidRPr="00292D77" w:rsidRDefault="009119D0" w:rsidP="00001854">
      <w:pPr>
        <w:pStyle w:val="w5pktart"/>
        <w:numPr>
          <w:ilvl w:val="1"/>
          <w:numId w:val="44"/>
        </w:numPr>
        <w:spacing w:before="0" w:beforeAutospacing="0" w:after="0" w:afterAutospacing="0" w:line="276" w:lineRule="auto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niedokonania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bezpośredniej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jeżeli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wykaże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niezasadność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takiej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albo</w:t>
      </w:r>
    </w:p>
    <w:p w14:paraId="11B82E34" w14:textId="726B0FF6" w:rsidR="009119D0" w:rsidRPr="00292D77" w:rsidRDefault="009119D0" w:rsidP="00001854">
      <w:pPr>
        <w:pStyle w:val="w5pktart"/>
        <w:numPr>
          <w:ilvl w:val="1"/>
          <w:numId w:val="44"/>
        </w:numPr>
        <w:spacing w:before="0" w:beforeAutospacing="0" w:after="0" w:afterAutospacing="0" w:line="276" w:lineRule="auto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złożyć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depozytu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sądowego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kwotę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potrzebną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pokrycie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istnienia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zasadniczej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wątpliwości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co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podmiotu,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płatność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albo</w:t>
      </w:r>
    </w:p>
    <w:p w14:paraId="61D14E84" w14:textId="1A8AC7BD" w:rsidR="009119D0" w:rsidRPr="00292D77" w:rsidRDefault="009119D0" w:rsidP="00001854">
      <w:pPr>
        <w:pStyle w:val="w5pktart"/>
        <w:numPr>
          <w:ilvl w:val="1"/>
          <w:numId w:val="44"/>
        </w:numPr>
        <w:spacing w:before="0" w:beforeAutospacing="0" w:after="0" w:afterAutospacing="0" w:line="276" w:lineRule="auto"/>
        <w:jc w:val="both"/>
        <w:rPr>
          <w:rFonts w:ascii="Cambria" w:hAnsi="Cambria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dokonać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bezpośredniej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jeżeli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wykaże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zasadność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takiej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zapłaty.</w:t>
      </w:r>
    </w:p>
    <w:p w14:paraId="762EBC2D" w14:textId="77777777" w:rsidR="00E10ABF" w:rsidRDefault="00E10ABF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</w:p>
    <w:p w14:paraId="35BDFEB0" w14:textId="51F9C606" w:rsidR="009119D0" w:rsidRPr="00292D77" w:rsidRDefault="009119D0" w:rsidP="00292D77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292D77">
        <w:rPr>
          <w:rFonts w:ascii="Cambria" w:hAnsi="Cambria" w:cs="Arial"/>
          <w:b/>
          <w:sz w:val="20"/>
          <w:szCs w:val="20"/>
        </w:rPr>
        <w:t>§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13</w:t>
      </w:r>
    </w:p>
    <w:p w14:paraId="54E06C85" w14:textId="69F54B28" w:rsidR="009119D0" w:rsidRPr="00292D77" w:rsidRDefault="009119D0" w:rsidP="00292D77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Przed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podpisaniem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złoży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należytego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zamówienia.</w:t>
      </w:r>
    </w:p>
    <w:p w14:paraId="3C377D38" w14:textId="10505478" w:rsidR="009119D0" w:rsidRPr="00E10ABF" w:rsidRDefault="009119D0" w:rsidP="00E26237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E10ABF">
        <w:rPr>
          <w:rFonts w:ascii="Cambria" w:hAnsi="Cambria" w:cs="Arial"/>
          <w:b/>
          <w:bCs/>
          <w:sz w:val="20"/>
          <w:szCs w:val="20"/>
        </w:rPr>
        <w:t>Wykonawca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udziela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b/>
          <w:bCs/>
          <w:sz w:val="20"/>
          <w:szCs w:val="20"/>
        </w:rPr>
        <w:t>Zamawiającemu</w:t>
      </w:r>
      <w:r w:rsidR="00292D77" w:rsidRPr="00E10AB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zabezpieczenia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należytego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wykonania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Przedmiotu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kwocie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stanowiącej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b/>
          <w:sz w:val="20"/>
          <w:szCs w:val="20"/>
        </w:rPr>
        <w:t>5</w:t>
      </w:r>
      <w:r w:rsidR="00292D77" w:rsidRPr="00E10ABF">
        <w:rPr>
          <w:rFonts w:ascii="Cambria" w:hAnsi="Cambria" w:cs="Arial"/>
          <w:b/>
          <w:sz w:val="20"/>
          <w:szCs w:val="20"/>
        </w:rPr>
        <w:t xml:space="preserve"> </w:t>
      </w:r>
      <w:r w:rsidRPr="00E10ABF">
        <w:rPr>
          <w:rFonts w:ascii="Cambria" w:hAnsi="Cambria" w:cs="Arial"/>
          <w:b/>
          <w:sz w:val="20"/>
          <w:szCs w:val="20"/>
        </w:rPr>
        <w:t>%</w:t>
      </w:r>
      <w:r w:rsidR="00292D77" w:rsidRPr="00E10ABF">
        <w:rPr>
          <w:rFonts w:ascii="Cambria" w:hAnsi="Cambria" w:cs="Arial"/>
          <w:b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ceny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brutto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wykonania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Przedmiotu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umowy,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tj.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kwoty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b/>
          <w:bCs/>
          <w:sz w:val="20"/>
          <w:szCs w:val="20"/>
        </w:rPr>
        <w:t>……....................-</w:t>
      </w:r>
      <w:r w:rsidR="00292D77" w:rsidRPr="00E10AB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E10ABF">
        <w:rPr>
          <w:rFonts w:ascii="Cambria" w:hAnsi="Cambria" w:cs="Arial"/>
          <w:b/>
          <w:bCs/>
          <w:sz w:val="20"/>
          <w:szCs w:val="20"/>
        </w:rPr>
        <w:t>PLN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(słownie: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......................................................................</w:t>
      </w:r>
      <w:r w:rsid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/100).</w:t>
      </w:r>
    </w:p>
    <w:p w14:paraId="37CBAE60" w14:textId="4C02E78A" w:rsidR="009119D0" w:rsidRPr="00292D77" w:rsidRDefault="009119D0" w:rsidP="00292D77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Zabezpieczeniem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należytego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9F78993" w:rsidR="009119D0" w:rsidRPr="00292D77" w:rsidRDefault="009119D0" w:rsidP="00292D77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Część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zabezpieczenia,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gwarantująca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umową,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70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całości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zwrócona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zostanie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Wykonawcy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ciągu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30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końcowym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umowy.</w:t>
      </w:r>
    </w:p>
    <w:p w14:paraId="00A13949" w14:textId="60ED420C" w:rsidR="009119D0" w:rsidRPr="00292D77" w:rsidRDefault="009119D0" w:rsidP="00292D77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Pozostała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część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30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całości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służąca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pokrycia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roszczeń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ramach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zwrócona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zostanie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ciągu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15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upływie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okresu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gwarancji.</w:t>
      </w:r>
    </w:p>
    <w:p w14:paraId="441F4AFC" w14:textId="25712283" w:rsidR="009119D0" w:rsidRPr="00292D77" w:rsidRDefault="009119D0" w:rsidP="00292D77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Zwrócona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kwota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należytego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pkt.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ulec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zmniejszeniu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tytułu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potrąceń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złą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jakość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 w:rsidRPr="00292D77">
        <w:rPr>
          <w:rFonts w:ascii="Cambria" w:hAnsi="Cambria" w:cs="Arial"/>
          <w:sz w:val="20"/>
          <w:szCs w:val="20"/>
        </w:rPr>
        <w:t>nie</w:t>
      </w:r>
      <w:r w:rsidR="00411AB9">
        <w:rPr>
          <w:rFonts w:ascii="Cambria" w:hAnsi="Cambria" w:cs="Arial"/>
          <w:sz w:val="20"/>
          <w:szCs w:val="20"/>
        </w:rPr>
        <w:t>dotrzymania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zakończenia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nakładów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poniesionych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ewentualnych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jeżeli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dokonał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Pr="00292D77">
        <w:rPr>
          <w:rFonts w:ascii="Cambria" w:hAnsi="Cambria" w:cs="Arial"/>
          <w:sz w:val="20"/>
          <w:szCs w:val="20"/>
        </w:rPr>
        <w:t>.</w:t>
      </w:r>
    </w:p>
    <w:p w14:paraId="7F8C787D" w14:textId="78BC338C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14</w:t>
      </w:r>
    </w:p>
    <w:p w14:paraId="4AF76200" w14:textId="69234F53" w:rsidR="009119D0" w:rsidRPr="00292D77" w:rsidRDefault="009119D0" w:rsidP="00E10AB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9D33AC" w:rsidRPr="00292D77">
        <w:rPr>
          <w:rFonts w:ascii="Cambria" w:hAnsi="Cambria" w:cs="Arial"/>
          <w:sz w:val="20"/>
          <w:szCs w:val="20"/>
        </w:rPr>
        <w:t>kumentacją</w:t>
      </w:r>
      <w:r w:rsidRPr="00292D77">
        <w:rPr>
          <w:rFonts w:ascii="Cambria" w:hAnsi="Cambria" w:cs="Arial"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specyfikacją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techniczną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budowlanych,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zasadami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wiedzy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technicznej,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obowiązującymi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przepisami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szczególności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techniczno-budowlanymi,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normami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przepisami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BHP.</w:t>
      </w:r>
    </w:p>
    <w:p w14:paraId="2838CBB8" w14:textId="1E5BEED7" w:rsidR="009249B2" w:rsidRPr="00292D77" w:rsidRDefault="009249B2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32E89E9F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15</w:t>
      </w:r>
    </w:p>
    <w:p w14:paraId="72B56705" w14:textId="6BC8AE6C" w:rsidR="009119D0" w:rsidRPr="00292D77" w:rsidRDefault="009119D0" w:rsidP="00292D77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objętych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umową,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przygotuje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końcowego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zawiadomi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pisemnie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Zamawiającego</w:t>
      </w:r>
      <w:r w:rsidRPr="00292D77">
        <w:rPr>
          <w:rFonts w:ascii="Cambria" w:hAnsi="Cambria" w:cs="Arial"/>
          <w:sz w:val="20"/>
          <w:szCs w:val="20"/>
        </w:rPr>
        <w:t>.</w:t>
      </w:r>
    </w:p>
    <w:p w14:paraId="343E167D" w14:textId="4E9FD186" w:rsidR="009119D0" w:rsidRPr="00292D77" w:rsidRDefault="009119D0" w:rsidP="00292D77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zawiadomienia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zakończenia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Wykonawca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załącza;</w:t>
      </w:r>
    </w:p>
    <w:p w14:paraId="4CF193FF" w14:textId="647ECE05" w:rsidR="009119D0" w:rsidRPr="00292D77" w:rsidRDefault="009119D0" w:rsidP="00E10ABF">
      <w:pPr>
        <w:numPr>
          <w:ilvl w:val="0"/>
          <w:numId w:val="24"/>
        </w:numPr>
        <w:autoSpaceDE w:val="0"/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dziennik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potwierdzający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gotowość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potwierdzono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wpisem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kierownika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inspektora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nadzoru.</w:t>
      </w:r>
    </w:p>
    <w:p w14:paraId="6AC78EA0" w14:textId="121AABAA" w:rsidR="009119D0" w:rsidRPr="00292D77" w:rsidRDefault="009119D0" w:rsidP="00E10ABF">
      <w:pPr>
        <w:numPr>
          <w:ilvl w:val="0"/>
          <w:numId w:val="24"/>
        </w:numPr>
        <w:autoSpaceDE w:val="0"/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operat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powykonawczy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sprawdzenia,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musi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zawierać:</w:t>
      </w:r>
    </w:p>
    <w:p w14:paraId="04B78D09" w14:textId="1B6CAA83" w:rsidR="009119D0" w:rsidRPr="005B2648" w:rsidRDefault="009119D0" w:rsidP="00E10ABF">
      <w:pPr>
        <w:numPr>
          <w:ilvl w:val="0"/>
          <w:numId w:val="25"/>
        </w:numPr>
        <w:autoSpaceDE w:val="0"/>
        <w:spacing w:after="0" w:line="276" w:lineRule="auto"/>
        <w:ind w:left="993" w:hanging="357"/>
        <w:jc w:val="both"/>
        <w:rPr>
          <w:rFonts w:ascii="Cambria" w:hAnsi="Cambria" w:cs="Arial"/>
          <w:sz w:val="20"/>
          <w:szCs w:val="20"/>
        </w:rPr>
      </w:pPr>
      <w:r w:rsidRPr="005B2648">
        <w:rPr>
          <w:rFonts w:ascii="Cambria" w:hAnsi="Cambria" w:cs="Arial"/>
          <w:sz w:val="20"/>
          <w:szCs w:val="20"/>
        </w:rPr>
        <w:t>oświadczenie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kierownika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budowy,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że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roboty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zostały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wykonane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zgodnie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z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dokumentacja</w:t>
      </w:r>
      <w:r w:rsidR="00411AB9" w:rsidRPr="005B2648">
        <w:rPr>
          <w:rFonts w:ascii="Cambria" w:hAnsi="Cambria" w:cs="Arial"/>
          <w:sz w:val="20"/>
          <w:szCs w:val="20"/>
        </w:rPr>
        <w:t>,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="00321EB8" w:rsidRPr="005B2648">
        <w:rPr>
          <w:rFonts w:ascii="Cambria" w:hAnsi="Cambria" w:cs="Arial"/>
          <w:sz w:val="20"/>
          <w:szCs w:val="20"/>
        </w:rPr>
        <w:t xml:space="preserve">a przy dokonaniu zmian w ramach realizacji Umowy potwierdzenie, że zmiany zostały zaakceptowane przez autora projektu i Inspektora Nadzoru, </w:t>
      </w:r>
      <w:r w:rsidR="00411AB9" w:rsidRPr="005B2648">
        <w:rPr>
          <w:rFonts w:ascii="Cambria" w:hAnsi="Cambria" w:cs="Arial"/>
          <w:sz w:val="20"/>
          <w:szCs w:val="20"/>
        </w:rPr>
        <w:t>oraz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że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teren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budowy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został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uprzątnięty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–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2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egz.,</w:t>
      </w:r>
    </w:p>
    <w:p w14:paraId="3DE21AC3" w14:textId="77777777" w:rsidR="00321EB8" w:rsidRPr="005B2648" w:rsidRDefault="009119D0" w:rsidP="00321EB8">
      <w:pPr>
        <w:numPr>
          <w:ilvl w:val="0"/>
          <w:numId w:val="25"/>
        </w:numPr>
        <w:autoSpaceDE w:val="0"/>
        <w:spacing w:after="0" w:line="276" w:lineRule="auto"/>
        <w:ind w:left="993" w:hanging="357"/>
        <w:jc w:val="both"/>
        <w:rPr>
          <w:rFonts w:ascii="Cambria" w:hAnsi="Cambria" w:cs="Arial"/>
          <w:sz w:val="20"/>
          <w:szCs w:val="20"/>
        </w:rPr>
      </w:pPr>
      <w:r w:rsidRPr="005B2648">
        <w:rPr>
          <w:rFonts w:ascii="Cambria" w:hAnsi="Cambria" w:cs="Arial"/>
          <w:sz w:val="20"/>
          <w:szCs w:val="20"/>
        </w:rPr>
        <w:t>atesty,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certyfikaty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i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aprobaty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zgodności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na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wbudowane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materiały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zgodnie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ze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specyfikacją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techniczną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wykonania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i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odbioru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robót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-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1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="00E10ABF" w:rsidRPr="005B2648">
        <w:rPr>
          <w:rFonts w:ascii="Cambria" w:hAnsi="Cambria" w:cs="Arial"/>
          <w:sz w:val="20"/>
          <w:szCs w:val="20"/>
        </w:rPr>
        <w:t>egz.</w:t>
      </w:r>
    </w:p>
    <w:p w14:paraId="5AA45452" w14:textId="2C7FCCD7" w:rsidR="00321EB8" w:rsidRPr="005B2648" w:rsidRDefault="00321EB8" w:rsidP="00321EB8">
      <w:pPr>
        <w:numPr>
          <w:ilvl w:val="0"/>
          <w:numId w:val="25"/>
        </w:numPr>
        <w:autoSpaceDE w:val="0"/>
        <w:spacing w:after="0" w:line="276" w:lineRule="auto"/>
        <w:ind w:left="993" w:hanging="357"/>
        <w:jc w:val="both"/>
        <w:rPr>
          <w:rFonts w:ascii="Cambria" w:hAnsi="Cambria" w:cs="Arial"/>
          <w:sz w:val="20"/>
          <w:szCs w:val="20"/>
        </w:rPr>
      </w:pPr>
      <w:r w:rsidRPr="005B2648">
        <w:rPr>
          <w:rFonts w:ascii="Cambria" w:hAnsi="Cambria" w:cs="Arial"/>
          <w:sz w:val="20"/>
          <w:szCs w:val="20"/>
        </w:rPr>
        <w:t>geodezyjną inwentaryzację powykonawczą w wersji papierowej z klauzulą właściwego ośrodka dokumentacji geodezyjnej i kartograficznej oraz wersję elektroniczną w formacie *.pdf i *.dwg.,</w:t>
      </w:r>
    </w:p>
    <w:p w14:paraId="5ABDC76D" w14:textId="0C9B0721" w:rsidR="00321EB8" w:rsidRPr="005B2648" w:rsidRDefault="00321EB8" w:rsidP="00E10ABF">
      <w:pPr>
        <w:numPr>
          <w:ilvl w:val="0"/>
          <w:numId w:val="25"/>
        </w:numPr>
        <w:autoSpaceDE w:val="0"/>
        <w:spacing w:after="0" w:line="276" w:lineRule="auto"/>
        <w:ind w:left="993" w:hanging="357"/>
        <w:jc w:val="both"/>
        <w:rPr>
          <w:rFonts w:ascii="Cambria" w:hAnsi="Cambria" w:cs="Arial"/>
          <w:sz w:val="20"/>
          <w:szCs w:val="20"/>
        </w:rPr>
      </w:pPr>
      <w:r w:rsidRPr="005B2648">
        <w:rPr>
          <w:rFonts w:ascii="Cambria" w:hAnsi="Cambria" w:cs="Arial"/>
          <w:sz w:val="20"/>
          <w:szCs w:val="20"/>
        </w:rPr>
        <w:t>komplet dokumentów niezbędnych do złożenia wniosku o pozwolenie na użytkowanie Przedmiotu Zamówienia.</w:t>
      </w:r>
    </w:p>
    <w:p w14:paraId="6E178F82" w14:textId="068AE3D9" w:rsidR="009119D0" w:rsidRPr="005B2648" w:rsidRDefault="009119D0" w:rsidP="00292D77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5B2648">
        <w:rPr>
          <w:rFonts w:ascii="Cambria" w:hAnsi="Cambria" w:cs="Arial"/>
          <w:sz w:val="20"/>
          <w:szCs w:val="20"/>
        </w:rPr>
        <w:t>Odbiór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końcowy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rozpocznie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się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w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ciągu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14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dni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od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daty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powiadomienia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b/>
          <w:sz w:val="20"/>
          <w:szCs w:val="20"/>
        </w:rPr>
        <w:t>Zamawiającego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przez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b/>
          <w:bCs/>
          <w:sz w:val="20"/>
          <w:szCs w:val="20"/>
        </w:rPr>
        <w:t>Wykonawcę</w:t>
      </w:r>
      <w:r w:rsidR="00292D77" w:rsidRPr="005B264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i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dostarczenia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kompletu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="00F43B1E" w:rsidRPr="005B2648">
        <w:rPr>
          <w:rFonts w:ascii="Cambria" w:hAnsi="Cambria" w:cs="Arial"/>
          <w:bCs/>
          <w:sz w:val="20"/>
          <w:szCs w:val="20"/>
        </w:rPr>
        <w:t>dokumentów,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o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których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mowa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w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ust.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2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niniejszego</w:t>
      </w:r>
      <w:r w:rsidR="00292D77" w:rsidRPr="005B2648">
        <w:rPr>
          <w:rFonts w:ascii="Cambria" w:hAnsi="Cambria" w:cs="Arial"/>
          <w:bCs/>
          <w:sz w:val="20"/>
          <w:szCs w:val="20"/>
        </w:rPr>
        <w:t xml:space="preserve"> </w:t>
      </w:r>
      <w:r w:rsidRPr="005B2648">
        <w:rPr>
          <w:rFonts w:ascii="Cambria" w:hAnsi="Cambria" w:cs="Arial"/>
          <w:bCs/>
          <w:sz w:val="20"/>
          <w:szCs w:val="20"/>
        </w:rPr>
        <w:t>paragrafu</w:t>
      </w:r>
      <w:r w:rsidRPr="005B2648">
        <w:rPr>
          <w:rFonts w:ascii="Cambria" w:hAnsi="Cambria" w:cs="Arial"/>
          <w:sz w:val="20"/>
          <w:szCs w:val="20"/>
        </w:rPr>
        <w:t>.</w:t>
      </w:r>
    </w:p>
    <w:p w14:paraId="18E94E36" w14:textId="6CF69ACD" w:rsidR="009119D0" w:rsidRPr="00292D77" w:rsidRDefault="009119D0" w:rsidP="00292D77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5B2648">
        <w:rPr>
          <w:rFonts w:ascii="Cambria" w:hAnsi="Cambria" w:cs="Arial"/>
          <w:b/>
          <w:bCs/>
          <w:sz w:val="20"/>
          <w:szCs w:val="20"/>
        </w:rPr>
        <w:lastRenderedPageBreak/>
        <w:t>Zamawiający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zakończy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czynności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5B2648">
        <w:rPr>
          <w:rFonts w:ascii="Cambria" w:hAnsi="Cambria" w:cs="Arial"/>
          <w:sz w:val="20"/>
          <w:szCs w:val="20"/>
        </w:rPr>
        <w:t>odbioru</w:t>
      </w:r>
      <w:r w:rsidR="00292D77" w:rsidRPr="005B2648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najpóźniej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ciągu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14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licząc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rozpoczęcia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ile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nastąpi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przerwanie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czynności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odbiorowych.</w:t>
      </w:r>
    </w:p>
    <w:p w14:paraId="496A3B51" w14:textId="415205B7" w:rsidR="009119D0" w:rsidRPr="00292D77" w:rsidRDefault="009119D0" w:rsidP="00292D77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Jeżeli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toku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czynności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zostaną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stwierdzone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braki:</w:t>
      </w:r>
    </w:p>
    <w:p w14:paraId="0B727A21" w14:textId="4BFF8F7E" w:rsidR="009119D0" w:rsidRPr="00E10ABF" w:rsidRDefault="009119D0" w:rsidP="00001854">
      <w:pPr>
        <w:pStyle w:val="Akapitzlist"/>
        <w:numPr>
          <w:ilvl w:val="1"/>
          <w:numId w:val="45"/>
        </w:numPr>
        <w:spacing w:after="0"/>
        <w:jc w:val="both"/>
        <w:rPr>
          <w:rFonts w:ascii="Cambria" w:hAnsi="Cambria" w:cs="Arial"/>
        </w:rPr>
      </w:pPr>
      <w:r w:rsidRPr="00E10ABF">
        <w:rPr>
          <w:rFonts w:ascii="Cambria" w:hAnsi="Cambria" w:cs="Arial"/>
          <w:b/>
          <w:bCs/>
        </w:rPr>
        <w:t>istotne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nadające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się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do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usunięcia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–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Zamawiający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odmówi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odbioru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do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czasu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usunięcia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wad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lub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braków,</w:t>
      </w:r>
      <w:r w:rsidR="00292D77" w:rsidRPr="00E10ABF">
        <w:rPr>
          <w:rFonts w:ascii="Cambria" w:hAnsi="Cambria" w:cs="Arial"/>
        </w:rPr>
        <w:t xml:space="preserve"> </w:t>
      </w:r>
    </w:p>
    <w:p w14:paraId="41C40673" w14:textId="5E4A1294" w:rsidR="009119D0" w:rsidRPr="00E10ABF" w:rsidRDefault="009119D0" w:rsidP="00001854">
      <w:pPr>
        <w:pStyle w:val="Akapitzlist"/>
        <w:numPr>
          <w:ilvl w:val="1"/>
          <w:numId w:val="45"/>
        </w:numPr>
        <w:spacing w:after="0"/>
        <w:jc w:val="both"/>
        <w:rPr>
          <w:rFonts w:ascii="Cambria" w:hAnsi="Cambria" w:cs="Arial"/>
        </w:rPr>
      </w:pPr>
      <w:r w:rsidRPr="00E10ABF">
        <w:rPr>
          <w:rFonts w:ascii="Cambria" w:hAnsi="Cambria" w:cs="Arial"/>
          <w:b/>
        </w:rPr>
        <w:t>istotne</w:t>
      </w:r>
      <w:r w:rsidR="00292D77" w:rsidRPr="00E10ABF">
        <w:rPr>
          <w:rFonts w:ascii="Cambria" w:hAnsi="Cambria" w:cs="Arial"/>
          <w:b/>
        </w:rPr>
        <w:t xml:space="preserve"> </w:t>
      </w:r>
      <w:r w:rsidRPr="00E10ABF">
        <w:rPr>
          <w:rFonts w:ascii="Cambria" w:hAnsi="Cambria" w:cs="Arial"/>
          <w:b/>
        </w:rPr>
        <w:t>nie</w:t>
      </w:r>
      <w:r w:rsidR="00292D77" w:rsidRPr="00E10ABF">
        <w:rPr>
          <w:rFonts w:ascii="Cambria" w:hAnsi="Cambria" w:cs="Arial"/>
          <w:b/>
        </w:rPr>
        <w:t xml:space="preserve"> </w:t>
      </w:r>
      <w:r w:rsidRPr="00E10ABF">
        <w:rPr>
          <w:rFonts w:ascii="Cambria" w:hAnsi="Cambria" w:cs="Arial"/>
          <w:b/>
        </w:rPr>
        <w:t>nadające</w:t>
      </w:r>
      <w:r w:rsidR="00292D77" w:rsidRPr="00E10ABF">
        <w:rPr>
          <w:rFonts w:ascii="Cambria" w:hAnsi="Cambria" w:cs="Arial"/>
          <w:b/>
        </w:rPr>
        <w:t xml:space="preserve"> </w:t>
      </w:r>
      <w:r w:rsidRPr="00E10ABF">
        <w:rPr>
          <w:rFonts w:ascii="Cambria" w:hAnsi="Cambria" w:cs="Arial"/>
          <w:b/>
        </w:rPr>
        <w:t>się</w:t>
      </w:r>
      <w:r w:rsidR="00292D77" w:rsidRPr="00E10ABF">
        <w:rPr>
          <w:rFonts w:ascii="Cambria" w:hAnsi="Cambria" w:cs="Arial"/>
          <w:b/>
        </w:rPr>
        <w:t xml:space="preserve"> </w:t>
      </w:r>
      <w:r w:rsidRPr="00E10ABF">
        <w:rPr>
          <w:rFonts w:ascii="Cambria" w:hAnsi="Cambria" w:cs="Arial"/>
          <w:b/>
        </w:rPr>
        <w:t>do</w:t>
      </w:r>
      <w:r w:rsidR="00292D77" w:rsidRPr="00E10ABF">
        <w:rPr>
          <w:rFonts w:ascii="Cambria" w:hAnsi="Cambria" w:cs="Arial"/>
          <w:b/>
        </w:rPr>
        <w:t xml:space="preserve"> </w:t>
      </w:r>
      <w:r w:rsidR="00E10ABF" w:rsidRPr="00E10ABF">
        <w:rPr>
          <w:rFonts w:ascii="Cambria" w:hAnsi="Cambria" w:cs="Arial"/>
          <w:b/>
        </w:rPr>
        <w:t xml:space="preserve">usunięcia </w:t>
      </w:r>
      <w:r w:rsidR="00E10ABF" w:rsidRPr="00E10ABF">
        <w:rPr>
          <w:rFonts w:ascii="Cambria" w:hAnsi="Cambria" w:cs="Arial"/>
        </w:rPr>
        <w:t>–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Zamawiający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zażąda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ponownego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robót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tak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aby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wady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zostały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wyeliminowane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odpowiednim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terminie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–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bezskutecznym</w:t>
      </w:r>
      <w:r w:rsidR="00292D77" w:rsidRPr="00E10ABF">
        <w:rPr>
          <w:rFonts w:ascii="Cambria" w:hAnsi="Cambria" w:cs="Arial"/>
        </w:rPr>
        <w:t xml:space="preserve"> </w:t>
      </w:r>
      <w:r w:rsidR="00411AB9" w:rsidRPr="00E10ABF">
        <w:rPr>
          <w:rFonts w:ascii="Cambria" w:hAnsi="Cambria" w:cs="Arial"/>
        </w:rPr>
        <w:t>upływie,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którego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będzie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uprawniony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do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odstąpienia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od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umowy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terminie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kolejnych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21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dni</w:t>
      </w:r>
      <w:r w:rsidR="00411AB9">
        <w:rPr>
          <w:rFonts w:ascii="Cambria" w:hAnsi="Cambria" w:cs="Arial"/>
        </w:rPr>
        <w:t>,</w:t>
      </w:r>
      <w:r w:rsidR="00292D77" w:rsidRPr="00E10ABF">
        <w:rPr>
          <w:rFonts w:ascii="Cambria" w:hAnsi="Cambria" w:cs="Arial"/>
        </w:rPr>
        <w:t xml:space="preserve"> </w:t>
      </w:r>
    </w:p>
    <w:p w14:paraId="1838480A" w14:textId="5AB79773" w:rsidR="009119D0" w:rsidRPr="00E10ABF" w:rsidRDefault="009119D0" w:rsidP="00001854">
      <w:pPr>
        <w:pStyle w:val="Akapitzlist"/>
        <w:numPr>
          <w:ilvl w:val="1"/>
          <w:numId w:val="45"/>
        </w:numPr>
        <w:spacing w:after="0"/>
        <w:jc w:val="both"/>
        <w:rPr>
          <w:rFonts w:ascii="Cambria" w:hAnsi="Cambria" w:cs="Arial"/>
          <w:b/>
          <w:bCs/>
        </w:rPr>
      </w:pPr>
      <w:r w:rsidRPr="00E10ABF">
        <w:rPr>
          <w:rFonts w:ascii="Cambria" w:hAnsi="Cambria" w:cs="Arial"/>
          <w:b/>
          <w:bCs/>
        </w:rPr>
        <w:t>nieistotne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nadające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się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do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usunięcia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–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Zamawiający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dokona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odbioru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z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obowiązkiem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usunięcia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wad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przez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Wykonawcę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w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terminie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wynikającym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z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właściwości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tych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wad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–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jednak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nie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dłuższym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niż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7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dni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(po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przekroczeniu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tego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terminu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Zamawiający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będzie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obciążał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Wykonawcę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karami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umownymi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="003B4852" w:rsidRPr="00E10ABF">
        <w:rPr>
          <w:rFonts w:ascii="Cambria" w:hAnsi="Cambria" w:cs="Arial"/>
          <w:b/>
          <w:bCs/>
        </w:rPr>
        <w:t>o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których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mowa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="003B4852" w:rsidRPr="00E10ABF">
        <w:rPr>
          <w:rFonts w:ascii="Cambria" w:hAnsi="Cambria" w:cs="Arial"/>
          <w:b/>
          <w:bCs/>
        </w:rPr>
        <w:t>w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§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20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="00EC7BD6" w:rsidRPr="00E10ABF">
        <w:rPr>
          <w:rFonts w:ascii="Cambria" w:hAnsi="Cambria" w:cs="Arial"/>
          <w:b/>
          <w:bCs/>
        </w:rPr>
        <w:t>ust.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="00EC7BD6" w:rsidRPr="00E10ABF">
        <w:rPr>
          <w:rFonts w:ascii="Cambria" w:hAnsi="Cambria" w:cs="Arial"/>
          <w:b/>
          <w:bCs/>
        </w:rPr>
        <w:t>1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="00EC7BD6" w:rsidRPr="00E10ABF">
        <w:rPr>
          <w:rFonts w:ascii="Cambria" w:hAnsi="Cambria" w:cs="Arial"/>
          <w:b/>
          <w:bCs/>
        </w:rPr>
        <w:t>pkt.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="00EC7BD6" w:rsidRPr="00E10ABF">
        <w:rPr>
          <w:rFonts w:ascii="Cambria" w:hAnsi="Cambria" w:cs="Arial"/>
          <w:b/>
          <w:bCs/>
        </w:rPr>
        <w:t>9</w:t>
      </w:r>
      <w:r w:rsidR="00292D77" w:rsidRPr="00E10ABF">
        <w:rPr>
          <w:rFonts w:ascii="Cambria" w:hAnsi="Cambria" w:cs="Arial"/>
          <w:b/>
          <w:bCs/>
        </w:rPr>
        <w:t xml:space="preserve"> </w:t>
      </w:r>
      <w:r w:rsidRPr="00E10ABF">
        <w:rPr>
          <w:rFonts w:ascii="Cambria" w:hAnsi="Cambria" w:cs="Arial"/>
          <w:b/>
          <w:bCs/>
        </w:rPr>
        <w:t>poniżej)</w:t>
      </w:r>
      <w:r w:rsidR="00411AB9">
        <w:rPr>
          <w:rFonts w:ascii="Cambria" w:hAnsi="Cambria" w:cs="Arial"/>
          <w:b/>
          <w:bCs/>
        </w:rPr>
        <w:t>,</w:t>
      </w:r>
    </w:p>
    <w:p w14:paraId="42306E71" w14:textId="4AB193AD" w:rsidR="009119D0" w:rsidRPr="00E10ABF" w:rsidRDefault="009119D0" w:rsidP="00001854">
      <w:pPr>
        <w:pStyle w:val="Akapitzlist"/>
        <w:numPr>
          <w:ilvl w:val="1"/>
          <w:numId w:val="45"/>
        </w:numPr>
        <w:spacing w:after="0"/>
        <w:jc w:val="both"/>
        <w:rPr>
          <w:rFonts w:ascii="Cambria" w:hAnsi="Cambria" w:cs="Arial"/>
        </w:rPr>
      </w:pPr>
      <w:r w:rsidRPr="00E10ABF">
        <w:rPr>
          <w:rFonts w:ascii="Cambria" w:hAnsi="Cambria" w:cs="Arial"/>
          <w:b/>
        </w:rPr>
        <w:t>nieistotne</w:t>
      </w:r>
      <w:r w:rsidR="00292D77" w:rsidRPr="00E10ABF">
        <w:rPr>
          <w:rFonts w:ascii="Cambria" w:hAnsi="Cambria" w:cs="Arial"/>
          <w:b/>
        </w:rPr>
        <w:t xml:space="preserve"> </w:t>
      </w:r>
      <w:r w:rsidRPr="00E10ABF">
        <w:rPr>
          <w:rFonts w:ascii="Cambria" w:hAnsi="Cambria" w:cs="Arial"/>
          <w:b/>
        </w:rPr>
        <w:t>nienadające</w:t>
      </w:r>
      <w:r w:rsidR="00292D77" w:rsidRPr="00E10ABF">
        <w:rPr>
          <w:rFonts w:ascii="Cambria" w:hAnsi="Cambria" w:cs="Arial"/>
          <w:b/>
        </w:rPr>
        <w:t xml:space="preserve"> </w:t>
      </w:r>
      <w:r w:rsidRPr="00E10ABF">
        <w:rPr>
          <w:rFonts w:ascii="Cambria" w:hAnsi="Cambria" w:cs="Arial"/>
          <w:b/>
        </w:rPr>
        <w:t>się</w:t>
      </w:r>
      <w:r w:rsidR="00292D77" w:rsidRPr="00E10ABF">
        <w:rPr>
          <w:rFonts w:ascii="Cambria" w:hAnsi="Cambria" w:cs="Arial"/>
          <w:b/>
        </w:rPr>
        <w:t xml:space="preserve"> </w:t>
      </w:r>
      <w:r w:rsidRPr="00411AB9">
        <w:rPr>
          <w:rFonts w:ascii="Cambria" w:hAnsi="Cambria" w:cs="Arial"/>
          <w:b/>
        </w:rPr>
        <w:t>do</w:t>
      </w:r>
      <w:r w:rsidR="00292D77" w:rsidRPr="00411AB9">
        <w:rPr>
          <w:rFonts w:ascii="Cambria" w:hAnsi="Cambria" w:cs="Arial"/>
          <w:b/>
        </w:rPr>
        <w:t xml:space="preserve"> </w:t>
      </w:r>
      <w:r w:rsidRPr="00411AB9">
        <w:rPr>
          <w:rFonts w:ascii="Cambria" w:hAnsi="Cambria" w:cs="Arial"/>
          <w:b/>
        </w:rPr>
        <w:t>usunięcia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–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Zamawiający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dokona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obioru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wraz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uprawnieniem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od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żądania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obniżenia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wynagrodzenia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stosownie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do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obniżenia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wartości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użytkowej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Przedmiotu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umowy.</w:t>
      </w:r>
      <w:r w:rsidR="00292D77" w:rsidRPr="00E10ABF">
        <w:rPr>
          <w:rFonts w:ascii="Cambria" w:hAnsi="Cambria" w:cs="Arial"/>
        </w:rPr>
        <w:t xml:space="preserve"> </w:t>
      </w:r>
    </w:p>
    <w:p w14:paraId="5709B17A" w14:textId="09BDF835" w:rsidR="009119D0" w:rsidRPr="00292D77" w:rsidRDefault="009119D0" w:rsidP="00292D77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6.</w:t>
      </w:r>
      <w:r w:rsidRPr="00292D77">
        <w:rPr>
          <w:rFonts w:ascii="Cambria" w:hAnsi="Cambria" w:cs="Arial"/>
          <w:sz w:val="20"/>
          <w:szCs w:val="20"/>
        </w:rPr>
        <w:tab/>
        <w:t>Jeżeli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toku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czynności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zostanie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stwierdzone,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osiągnął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gotowości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powodu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nieukończenia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prac,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przeprowadzenia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wszystkich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prób,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przyczyn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leżących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stronie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odmówić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fakt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podstawą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przedłużenia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natomiast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podstawą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naliczenia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stosownych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kar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niewykonanie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takim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ponownego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zgłoszenia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elementu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dodatkowego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29EA79A7" w14:textId="77777777" w:rsidR="009119D0" w:rsidRPr="00292D77" w:rsidRDefault="009119D0" w:rsidP="00292D77">
      <w:pPr>
        <w:pStyle w:val="Akapitzlist"/>
        <w:spacing w:after="0"/>
        <w:ind w:left="357" w:hanging="357"/>
        <w:rPr>
          <w:rFonts w:ascii="Cambria" w:hAnsi="Cambria" w:cs="Arial"/>
        </w:rPr>
      </w:pPr>
    </w:p>
    <w:p w14:paraId="2349B776" w14:textId="02F946EF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16</w:t>
      </w:r>
    </w:p>
    <w:p w14:paraId="5E1001C2" w14:textId="769C82E3" w:rsidR="009119D0" w:rsidRDefault="009119D0" w:rsidP="00E10AB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321EB8">
        <w:rPr>
          <w:rFonts w:ascii="Cambria" w:hAnsi="Cambria" w:cs="Arial"/>
          <w:sz w:val="20"/>
          <w:szCs w:val="20"/>
        </w:rPr>
        <w:t>Po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zakończeniu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robót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b/>
          <w:bCs/>
          <w:sz w:val="20"/>
          <w:szCs w:val="20"/>
        </w:rPr>
        <w:t>Wykonawca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zobowiązany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jest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uporządkować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teren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budowy,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przywrócić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stan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pierwotny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dróg,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drogę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dojazdową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na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plac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budowy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i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przekazać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go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b/>
          <w:bCs/>
          <w:sz w:val="20"/>
          <w:szCs w:val="20"/>
        </w:rPr>
        <w:t>Zamawiającemu</w:t>
      </w:r>
      <w:r w:rsidR="00292D77" w:rsidRPr="00321EB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w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terminie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ustalonym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dla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odbioru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końcowego</w:t>
      </w:r>
      <w:r w:rsidR="00292D77" w:rsidRPr="00321EB8">
        <w:rPr>
          <w:rFonts w:ascii="Cambria" w:hAnsi="Cambria" w:cs="Arial"/>
          <w:sz w:val="20"/>
          <w:szCs w:val="20"/>
        </w:rPr>
        <w:t xml:space="preserve"> </w:t>
      </w:r>
      <w:r w:rsidRPr="00321EB8">
        <w:rPr>
          <w:rFonts w:ascii="Cambria" w:hAnsi="Cambria" w:cs="Arial"/>
          <w:sz w:val="20"/>
          <w:szCs w:val="20"/>
        </w:rPr>
        <w:t>robót.</w:t>
      </w:r>
    </w:p>
    <w:p w14:paraId="27204BCA" w14:textId="275CF919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17</w:t>
      </w:r>
    </w:p>
    <w:p w14:paraId="1D0855D5" w14:textId="7034A41F" w:rsidR="009119D0" w:rsidRPr="00292D77" w:rsidRDefault="009119D0" w:rsidP="00E10AB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złej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jakości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(niezgodnej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aktualnie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obowiązującymi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normami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przepisami),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dwukrotnym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dowodem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pisemnym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(wpis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dziennika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powiadomienie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piśmie),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natychmiastowym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przyczyn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leżących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stronie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Wykonawcy</w:t>
      </w:r>
      <w:r w:rsidRPr="00292D77">
        <w:rPr>
          <w:rFonts w:ascii="Cambria" w:hAnsi="Cambria" w:cs="Arial"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obciążony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wszelkimi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kosztami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tytułu.</w:t>
      </w:r>
    </w:p>
    <w:p w14:paraId="49C91F3A" w14:textId="77777777" w:rsidR="00E10ABF" w:rsidRDefault="00E10ABF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3D190DD" w14:textId="27462A15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18</w:t>
      </w:r>
    </w:p>
    <w:p w14:paraId="79AF48DF" w14:textId="2E892323" w:rsidR="009119D0" w:rsidRPr="00292D77" w:rsidRDefault="009119D0" w:rsidP="00292D77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odpowiedzialny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względem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Zamawiającego</w:t>
      </w:r>
      <w:r w:rsidRPr="00292D77">
        <w:rPr>
          <w:rFonts w:ascii="Cambria" w:hAnsi="Cambria" w:cs="Arial"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jeżeli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ma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zmniejszające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wartość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użyteczność.</w:t>
      </w:r>
    </w:p>
    <w:p w14:paraId="548B8401" w14:textId="5E15C284" w:rsidR="009119D0" w:rsidRPr="00292D77" w:rsidRDefault="009119D0" w:rsidP="00292D77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odpowiedzialny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tytułu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fizyczne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istniejące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czasie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końcowego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awarie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powstałe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trwania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rękojmi.</w:t>
      </w:r>
    </w:p>
    <w:p w14:paraId="0753F0E9" w14:textId="03D422C4" w:rsidR="009119D0" w:rsidRPr="00292D77" w:rsidRDefault="009119D0" w:rsidP="00292D77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wykryciu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zawiadomić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Wykonawcę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pis</w:t>
      </w:r>
      <w:r w:rsidR="00FB0865" w:rsidRPr="00292D77">
        <w:rPr>
          <w:rFonts w:ascii="Cambria" w:hAnsi="Cambria" w:cs="Arial"/>
          <w:sz w:val="20"/>
          <w:szCs w:val="20"/>
        </w:rPr>
        <w:t>emnie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B0865"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B0865" w:rsidRPr="00292D77">
        <w:rPr>
          <w:rFonts w:ascii="Cambria" w:hAnsi="Cambria" w:cs="Arial"/>
          <w:sz w:val="20"/>
          <w:szCs w:val="20"/>
        </w:rPr>
        <w:t>terminie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B0865" w:rsidRPr="00292D77">
        <w:rPr>
          <w:rFonts w:ascii="Cambria" w:hAnsi="Cambria" w:cs="Arial"/>
          <w:sz w:val="20"/>
          <w:szCs w:val="20"/>
        </w:rPr>
        <w:t>7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B0865"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B0865"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B0865" w:rsidRPr="00292D77">
        <w:rPr>
          <w:rFonts w:ascii="Cambria" w:hAnsi="Cambria" w:cs="Arial"/>
          <w:sz w:val="20"/>
          <w:szCs w:val="20"/>
        </w:rPr>
        <w:t>daty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ujawnienia.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Istnienie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protokolarnie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przeprowadzeniu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oględzin.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oględzin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poinformuje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7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planowanym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terminem.</w:t>
      </w:r>
    </w:p>
    <w:p w14:paraId="3A4DC641" w14:textId="491DA499" w:rsidR="009119D0" w:rsidRPr="00292D77" w:rsidRDefault="009119D0" w:rsidP="00292D77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istnienia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obciążającej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Wykonawcę</w:t>
      </w:r>
      <w:r w:rsidRPr="00292D77">
        <w:rPr>
          <w:rFonts w:ascii="Cambria" w:hAnsi="Cambria" w:cs="Arial"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wyznacza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usunięcie.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protokolarnie.</w:t>
      </w:r>
    </w:p>
    <w:p w14:paraId="54BB7A83" w14:textId="260E1543" w:rsidR="009119D0" w:rsidRPr="00292D77" w:rsidRDefault="009119D0" w:rsidP="00292D77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razie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Wykonawcę</w:t>
      </w:r>
      <w:r w:rsidRPr="00292D77">
        <w:rPr>
          <w:rFonts w:ascii="Cambria" w:hAnsi="Cambria" w:cs="Arial"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wyznaczonym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ujawnionych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zlecić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koszt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ryzyko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innemu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3757D7B2" w14:textId="1A255A23" w:rsidR="009119D0" w:rsidRPr="00292D77" w:rsidRDefault="009119D0" w:rsidP="00292D77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Jeżeli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uniemożliwiają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użytkowanie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przeznaczeniem,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obniżyć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odpowiednio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utraconej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wartości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użytkowej,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estetycznej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technicznej.</w:t>
      </w:r>
    </w:p>
    <w:p w14:paraId="30BCC03F" w14:textId="77777777" w:rsidR="00E10ABF" w:rsidRDefault="00E10ABF" w:rsidP="00292D77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FFA94EA" w14:textId="43BFD0DE" w:rsidR="009119D0" w:rsidRPr="00292D77" w:rsidRDefault="009119D0" w:rsidP="00292D77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19</w:t>
      </w:r>
    </w:p>
    <w:p w14:paraId="0B2FB944" w14:textId="191E65FC" w:rsidR="009119D0" w:rsidRPr="00E10ABF" w:rsidRDefault="009119D0" w:rsidP="00001854">
      <w:pPr>
        <w:pStyle w:val="Akapitzlist"/>
        <w:numPr>
          <w:ilvl w:val="2"/>
          <w:numId w:val="46"/>
        </w:numPr>
        <w:spacing w:after="0"/>
        <w:jc w:val="both"/>
        <w:outlineLvl w:val="0"/>
        <w:rPr>
          <w:rFonts w:ascii="Cambria" w:hAnsi="Cambria" w:cs="Arial"/>
        </w:rPr>
      </w:pPr>
      <w:r w:rsidRPr="00E10ABF">
        <w:rPr>
          <w:rFonts w:ascii="Cambria" w:hAnsi="Cambria" w:cs="Arial"/>
        </w:rPr>
        <w:t>Na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zasadach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określonych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niniejszej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umowie,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niezależnie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od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udzielonej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rękojmi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okres</w:t>
      </w:r>
      <w:r w:rsidR="0022207C">
        <w:rPr>
          <w:rFonts w:ascii="Cambria" w:hAnsi="Cambria" w:cs="Arial"/>
        </w:rPr>
        <w:t xml:space="preserve"> ……………</w:t>
      </w:r>
      <w:r w:rsidR="00292D77" w:rsidRPr="00F43B1E">
        <w:rPr>
          <w:rFonts w:ascii="Cambria" w:hAnsi="Cambria" w:cs="Arial"/>
          <w:strike/>
          <w:color w:val="EE0000"/>
        </w:rPr>
        <w:t xml:space="preserve"> </w:t>
      </w:r>
      <w:r w:rsidRPr="00E10ABF">
        <w:rPr>
          <w:rFonts w:ascii="Cambria" w:hAnsi="Cambria" w:cs="Arial"/>
        </w:rPr>
        <w:t>miesięcy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Wykonawca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udziela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Zamawiającemu</w:t>
      </w:r>
      <w:r w:rsidR="00292D77" w:rsidRPr="00E10ABF">
        <w:rPr>
          <w:rFonts w:ascii="Cambria" w:hAnsi="Cambria" w:cs="Arial"/>
        </w:rPr>
        <w:t xml:space="preserve"> </w:t>
      </w:r>
      <w:r w:rsidRPr="00411AB9">
        <w:rPr>
          <w:rFonts w:ascii="Cambria" w:hAnsi="Cambria" w:cs="Arial"/>
          <w:b/>
          <w:bCs/>
        </w:rPr>
        <w:t>…..</w:t>
      </w:r>
      <w:r w:rsidR="00292D77" w:rsidRPr="00411AB9">
        <w:rPr>
          <w:rFonts w:ascii="Cambria" w:hAnsi="Cambria" w:cs="Arial"/>
          <w:b/>
          <w:bCs/>
        </w:rPr>
        <w:t xml:space="preserve"> </w:t>
      </w:r>
      <w:r w:rsidRPr="00411AB9">
        <w:rPr>
          <w:rFonts w:ascii="Cambria" w:hAnsi="Cambria" w:cs="Arial"/>
          <w:b/>
          <w:bCs/>
        </w:rPr>
        <w:t>miesięcznej</w:t>
      </w:r>
      <w:r w:rsidR="00292D77" w:rsidRPr="00411AB9">
        <w:rPr>
          <w:rFonts w:ascii="Cambria" w:hAnsi="Cambria" w:cs="Arial"/>
          <w:b/>
          <w:bCs/>
        </w:rPr>
        <w:t xml:space="preserve"> </w:t>
      </w:r>
      <w:r w:rsidRPr="00411AB9">
        <w:rPr>
          <w:rFonts w:ascii="Cambria" w:hAnsi="Cambria" w:cs="Arial"/>
          <w:b/>
          <w:bCs/>
        </w:rPr>
        <w:t>gwarancji</w:t>
      </w:r>
      <w:r w:rsidR="00292D77" w:rsidRPr="00411AB9">
        <w:rPr>
          <w:rFonts w:ascii="Cambria" w:hAnsi="Cambria" w:cs="Arial"/>
          <w:b/>
          <w:bCs/>
        </w:rPr>
        <w:t xml:space="preserve"> </w:t>
      </w:r>
      <w:r w:rsidRPr="00411AB9">
        <w:rPr>
          <w:rFonts w:ascii="Cambria" w:hAnsi="Cambria" w:cs="Arial"/>
          <w:b/>
          <w:bCs/>
        </w:rPr>
        <w:t>jakości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wykonanych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prac.</w:t>
      </w:r>
    </w:p>
    <w:p w14:paraId="40E31A87" w14:textId="5FBA22D4" w:rsidR="009119D0" w:rsidRPr="00E10ABF" w:rsidRDefault="009119D0" w:rsidP="00001854">
      <w:pPr>
        <w:pStyle w:val="Akapitzlist"/>
        <w:numPr>
          <w:ilvl w:val="2"/>
          <w:numId w:val="46"/>
        </w:numPr>
        <w:spacing w:after="0"/>
        <w:jc w:val="both"/>
        <w:rPr>
          <w:rFonts w:ascii="Cambria" w:hAnsi="Cambria" w:cs="Arial"/>
        </w:rPr>
      </w:pPr>
      <w:r w:rsidRPr="00E10ABF">
        <w:rPr>
          <w:rFonts w:ascii="Cambria" w:hAnsi="Cambria" w:cs="Arial"/>
        </w:rPr>
        <w:t>Uprawnienia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tytułu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gwarancji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naruszają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uprawnień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Zamawiającego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tytułu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rękojmi.</w:t>
      </w:r>
    </w:p>
    <w:p w14:paraId="637D890E" w14:textId="7C466063" w:rsidR="009119D0" w:rsidRPr="00E10ABF" w:rsidRDefault="009119D0" w:rsidP="00001854">
      <w:pPr>
        <w:pStyle w:val="Akapitzlist"/>
        <w:numPr>
          <w:ilvl w:val="2"/>
          <w:numId w:val="46"/>
        </w:numPr>
        <w:spacing w:after="0"/>
        <w:jc w:val="both"/>
        <w:rPr>
          <w:rFonts w:ascii="Cambria" w:hAnsi="Cambria" w:cs="Arial"/>
        </w:rPr>
      </w:pPr>
      <w:r w:rsidRPr="00E10ABF">
        <w:rPr>
          <w:rFonts w:ascii="Cambria" w:hAnsi="Cambria" w:cs="Arial"/>
        </w:rPr>
        <w:lastRenderedPageBreak/>
        <w:t>Zamawiający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może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wykonywać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uprawnienia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tytułu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rękojmi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wady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fizyczne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rzeczy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niezależnie</w:t>
      </w:r>
      <w:r w:rsidR="00292D77" w:rsidRPr="00E10ABF">
        <w:rPr>
          <w:rFonts w:ascii="Cambria" w:hAnsi="Cambria" w:cs="Arial"/>
        </w:rPr>
        <w:t xml:space="preserve"> </w:t>
      </w:r>
      <w:r w:rsidR="00411AB9">
        <w:rPr>
          <w:rFonts w:ascii="Cambria" w:hAnsi="Cambria" w:cs="Arial"/>
        </w:rPr>
        <w:br/>
      </w:r>
      <w:r w:rsidRPr="00E10ABF">
        <w:rPr>
          <w:rFonts w:ascii="Cambria" w:hAnsi="Cambria" w:cs="Arial"/>
        </w:rPr>
        <w:t>od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uprawnień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wynikających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gwarancji.</w:t>
      </w:r>
    </w:p>
    <w:p w14:paraId="61FFBA05" w14:textId="7C3E4E11" w:rsidR="009119D0" w:rsidRPr="00E10ABF" w:rsidRDefault="009119D0" w:rsidP="00001854">
      <w:pPr>
        <w:pStyle w:val="Akapitzlist"/>
        <w:numPr>
          <w:ilvl w:val="2"/>
          <w:numId w:val="46"/>
        </w:numPr>
        <w:spacing w:after="0"/>
        <w:jc w:val="both"/>
        <w:rPr>
          <w:rFonts w:ascii="Cambria" w:hAnsi="Cambria" w:cs="Arial"/>
        </w:rPr>
      </w:pPr>
      <w:r w:rsidRPr="00E10ABF">
        <w:rPr>
          <w:rFonts w:ascii="Cambria" w:hAnsi="Cambria" w:cs="Arial"/>
        </w:rPr>
        <w:t>Jeżeli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jakiegokolwiek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powodu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Wykonawca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usunie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wady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(usterki)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lub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napraw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Przedmiotu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umowy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terminie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14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dni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liczonym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od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daty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ustalonej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przez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Zamawiającego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ich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realizację,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Zamawiający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ma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prawo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zaangażować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innego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Wykonawcę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do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usunięcia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wad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(usterek)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oraz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napraw,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Wykonawca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zobowiązany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jest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pokryć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związane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tym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koszty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wraz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naliczonymi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karami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umownymi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przekroczenie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terminu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usunięcia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wad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i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usterek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liczonych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do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faktycznego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terminu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ich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wykonania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przez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wykonawcę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lub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innego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Wykonawcę.</w:t>
      </w:r>
    </w:p>
    <w:p w14:paraId="2A904D26" w14:textId="21AB0DDB" w:rsidR="009119D0" w:rsidRPr="00E10ABF" w:rsidRDefault="009119D0" w:rsidP="00001854">
      <w:pPr>
        <w:pStyle w:val="Akapitzlist"/>
        <w:numPr>
          <w:ilvl w:val="2"/>
          <w:numId w:val="46"/>
        </w:numPr>
        <w:spacing w:after="0"/>
        <w:jc w:val="both"/>
        <w:outlineLvl w:val="0"/>
        <w:rPr>
          <w:rFonts w:ascii="Cambria" w:hAnsi="Cambria" w:cs="Arial"/>
        </w:rPr>
      </w:pPr>
      <w:bookmarkStart w:id="9" w:name="_Toc415435792"/>
      <w:r w:rsidRPr="00E10ABF">
        <w:rPr>
          <w:rFonts w:ascii="Cambria" w:hAnsi="Cambria" w:cs="Arial"/>
        </w:rPr>
        <w:t>Rękojmia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za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wady</w:t>
      </w:r>
      <w:bookmarkEnd w:id="9"/>
      <w:r w:rsidRPr="00E10ABF">
        <w:rPr>
          <w:rFonts w:ascii="Cambria" w:hAnsi="Cambria" w:cs="Arial"/>
        </w:rPr>
        <w:t>:</w:t>
      </w:r>
    </w:p>
    <w:p w14:paraId="7CEC83E4" w14:textId="5CB20A19" w:rsidR="009119D0" w:rsidRPr="00292D77" w:rsidRDefault="009119D0" w:rsidP="00001854">
      <w:pPr>
        <w:numPr>
          <w:ilvl w:val="0"/>
          <w:numId w:val="26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Zamawiającemu,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zasadach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Kodeksie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cywilnym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niniejszej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umowie,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przysługują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uprawnienia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tytułu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fizyczne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umowy.</w:t>
      </w:r>
    </w:p>
    <w:p w14:paraId="188CC0E9" w14:textId="4C6A2781" w:rsidR="009119D0" w:rsidRPr="00292D77" w:rsidRDefault="009119D0" w:rsidP="00001854">
      <w:pPr>
        <w:numPr>
          <w:ilvl w:val="0"/>
          <w:numId w:val="26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Odpowiedzialność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tytułu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powstaje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charakter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bezwzględny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niezależna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wiedzy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winy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Wykonawcy.</w:t>
      </w:r>
    </w:p>
    <w:p w14:paraId="6AD16084" w14:textId="4E414F6D" w:rsidR="009119D0" w:rsidRPr="00292D77" w:rsidRDefault="009119D0" w:rsidP="00001854">
      <w:pPr>
        <w:numPr>
          <w:ilvl w:val="0"/>
          <w:numId w:val="26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trwania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usuwał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swoim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kosztem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staraniem.</w:t>
      </w:r>
    </w:p>
    <w:p w14:paraId="7D7098CB" w14:textId="07AD052A" w:rsidR="009119D0" w:rsidRPr="00292D77" w:rsidRDefault="009119D0" w:rsidP="00001854">
      <w:pPr>
        <w:numPr>
          <w:ilvl w:val="0"/>
          <w:numId w:val="26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Uprawnienia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tytułu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fizyczne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wygasają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CF5B33">
        <w:rPr>
          <w:rFonts w:ascii="Cambria" w:hAnsi="Cambria" w:cs="Arial"/>
          <w:sz w:val="20"/>
          <w:szCs w:val="20"/>
        </w:rPr>
        <w:t>upływie</w:t>
      </w:r>
      <w:r w:rsidR="00292D77" w:rsidRPr="00CF5B33">
        <w:rPr>
          <w:rFonts w:ascii="Cambria" w:hAnsi="Cambria" w:cs="Arial"/>
          <w:sz w:val="20"/>
          <w:szCs w:val="20"/>
        </w:rPr>
        <w:t xml:space="preserve"> </w:t>
      </w:r>
      <w:r w:rsidR="00CF5B33" w:rsidRPr="00CF5B33">
        <w:rPr>
          <w:rFonts w:ascii="Cambria" w:hAnsi="Cambria" w:cs="Arial"/>
          <w:sz w:val="20"/>
          <w:szCs w:val="20"/>
        </w:rPr>
        <w:t>……………</w:t>
      </w:r>
      <w:r w:rsidR="00CF5B33">
        <w:rPr>
          <w:rFonts w:ascii="Cambria" w:hAnsi="Cambria" w:cs="Arial"/>
          <w:sz w:val="20"/>
          <w:szCs w:val="20"/>
        </w:rPr>
        <w:t xml:space="preserve"> </w:t>
      </w:r>
      <w:r w:rsidRPr="00CF5B33">
        <w:rPr>
          <w:rFonts w:ascii="Cambria" w:hAnsi="Cambria" w:cs="Arial"/>
          <w:sz w:val="20"/>
          <w:szCs w:val="20"/>
        </w:rPr>
        <w:t>m</w:t>
      </w:r>
      <w:r w:rsidRPr="00292D77">
        <w:rPr>
          <w:rFonts w:ascii="Cambria" w:hAnsi="Cambria" w:cs="Arial"/>
          <w:sz w:val="20"/>
          <w:szCs w:val="20"/>
        </w:rPr>
        <w:t>-cy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licząc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sporządzenia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protokołu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końcowego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robót.</w:t>
      </w:r>
    </w:p>
    <w:p w14:paraId="63A292DD" w14:textId="32ECB618" w:rsidR="009119D0" w:rsidRPr="00292D77" w:rsidRDefault="009119D0" w:rsidP="00001854">
      <w:pPr>
        <w:numPr>
          <w:ilvl w:val="0"/>
          <w:numId w:val="26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istnieniu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zawiadomić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411AB9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piśmie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niezwłocznie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wykryciu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6EE91082" w14:textId="7EE2CDB4" w:rsidR="009119D0" w:rsidRPr="00292D77" w:rsidRDefault="009119D0" w:rsidP="00001854">
      <w:pPr>
        <w:numPr>
          <w:ilvl w:val="0"/>
          <w:numId w:val="26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pisemnym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powiadomieniu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istnieniu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wyznacza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powinien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możliwy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dotrzymania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uwzględniając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technologię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wady.</w:t>
      </w:r>
    </w:p>
    <w:p w14:paraId="7E2B3E76" w14:textId="23B33918" w:rsidR="009119D0" w:rsidRPr="00292D77" w:rsidRDefault="009119D0" w:rsidP="00001854">
      <w:pPr>
        <w:numPr>
          <w:ilvl w:val="0"/>
          <w:numId w:val="26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Usunięcie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powinno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stwierdzone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protokołem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podpisanym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strony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umowy.</w:t>
      </w:r>
    </w:p>
    <w:p w14:paraId="5C084328" w14:textId="67BF92D1" w:rsidR="009119D0" w:rsidRPr="00292D77" w:rsidRDefault="009119D0" w:rsidP="00001854">
      <w:pPr>
        <w:numPr>
          <w:ilvl w:val="0"/>
          <w:numId w:val="26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Zabezpieczenie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roszczeń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tytułu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następuje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zasadach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DC128A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13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niniejszej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umowy.</w:t>
      </w:r>
    </w:p>
    <w:p w14:paraId="44052CF9" w14:textId="5B13E688" w:rsidR="009119D0" w:rsidRPr="00E10ABF" w:rsidRDefault="009119D0" w:rsidP="00001854">
      <w:pPr>
        <w:pStyle w:val="Akapitzlist"/>
        <w:numPr>
          <w:ilvl w:val="2"/>
          <w:numId w:val="46"/>
        </w:numPr>
        <w:spacing w:after="0"/>
        <w:jc w:val="both"/>
        <w:rPr>
          <w:rFonts w:ascii="Cambria" w:hAnsi="Cambria" w:cs="Arial"/>
        </w:rPr>
      </w:pPr>
      <w:r w:rsidRPr="00E10ABF">
        <w:rPr>
          <w:rFonts w:ascii="Cambria" w:hAnsi="Cambria" w:cs="Arial"/>
        </w:rPr>
        <w:t>Gwarancja</w:t>
      </w:r>
      <w:r w:rsidR="00292D77" w:rsidRPr="00E10ABF">
        <w:rPr>
          <w:rFonts w:ascii="Cambria" w:hAnsi="Cambria" w:cs="Arial"/>
        </w:rPr>
        <w:t xml:space="preserve"> </w:t>
      </w:r>
      <w:r w:rsidRPr="00E10ABF">
        <w:rPr>
          <w:rFonts w:ascii="Cambria" w:hAnsi="Cambria" w:cs="Arial"/>
        </w:rPr>
        <w:t>jakości:</w:t>
      </w:r>
    </w:p>
    <w:p w14:paraId="159B2553" w14:textId="4E67A8BC" w:rsidR="009119D0" w:rsidRPr="00292D77" w:rsidRDefault="009119D0" w:rsidP="00001854">
      <w:pPr>
        <w:pStyle w:val="Akapitzlist"/>
        <w:numPr>
          <w:ilvl w:val="1"/>
          <w:numId w:val="27"/>
        </w:numPr>
        <w:spacing w:after="0"/>
        <w:ind w:left="709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Niezależnie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od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rękojmi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Wykonawca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udziela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niniejszym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Zamawiającemu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…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miesięcznej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gwarancji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jakości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wykonania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prac.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Termin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gwarancji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będzie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liczony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od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podpisania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protokołu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końcowego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odbioru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robót.</w:t>
      </w:r>
    </w:p>
    <w:p w14:paraId="7BF3A4F6" w14:textId="1166EE2A" w:rsidR="009119D0" w:rsidRPr="00292D77" w:rsidRDefault="009119D0" w:rsidP="00001854">
      <w:pPr>
        <w:pStyle w:val="Akapitzlist"/>
        <w:numPr>
          <w:ilvl w:val="1"/>
          <w:numId w:val="27"/>
        </w:numPr>
        <w:spacing w:after="0"/>
        <w:ind w:left="709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Szczegółowe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warunki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gwarancji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zostały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określone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wzorze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dokumentu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gwarancyjnego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stanowiącego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załącznik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niniejszej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umowy.</w:t>
      </w:r>
    </w:p>
    <w:p w14:paraId="4D0C59F7" w14:textId="55059772" w:rsidR="009119D0" w:rsidRPr="00292D77" w:rsidRDefault="009119D0" w:rsidP="00001854">
      <w:pPr>
        <w:pStyle w:val="Akapitzlist"/>
        <w:numPr>
          <w:ilvl w:val="1"/>
          <w:numId w:val="27"/>
        </w:numPr>
        <w:spacing w:after="0"/>
        <w:ind w:left="709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dniu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sporządzenia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protokołu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końcowego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odbioru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robót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Wykonawca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przekaże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Zamawiającemu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kartę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gwarancyjną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zgodną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wzorem,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której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mowa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powyżej.</w:t>
      </w:r>
    </w:p>
    <w:p w14:paraId="6DE44872" w14:textId="0A586825" w:rsidR="009119D0" w:rsidRPr="00292D77" w:rsidRDefault="009119D0" w:rsidP="00001854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Bieg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gwarancji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rozpoczyna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się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dniem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końcowym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odbioru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Przedmiotu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umowy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przez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Zamawiającego.</w:t>
      </w:r>
    </w:p>
    <w:p w14:paraId="69BC36F2" w14:textId="6EDADDD2" w:rsidR="009119D0" w:rsidRPr="00292D77" w:rsidRDefault="009119D0" w:rsidP="00001854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okresie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gwarancyjnym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trwania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rękojmi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Wykonawca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zobowiązuje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się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usunięcia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powstałych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wad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(usterek).</w:t>
      </w:r>
      <w:r w:rsidR="00292D77">
        <w:rPr>
          <w:rFonts w:ascii="Cambria" w:hAnsi="Cambria" w:cs="Arial"/>
        </w:rPr>
        <w:t xml:space="preserve"> </w:t>
      </w:r>
    </w:p>
    <w:p w14:paraId="7494D3BA" w14:textId="795EE07A" w:rsidR="009119D0" w:rsidRPr="00292D77" w:rsidRDefault="009119D0" w:rsidP="00001854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Koszt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serwisowania,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przeglądów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gwarancyjnych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łącznie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wymianą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materiałów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eksploatacyjnych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zamontowanych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urządzeń,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okresie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gwarancji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ponosi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Wykonawca.</w:t>
      </w:r>
    </w:p>
    <w:p w14:paraId="0C8B8368" w14:textId="52EE99F8" w:rsidR="009119D0" w:rsidRPr="00292D77" w:rsidRDefault="009119D0" w:rsidP="00001854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Wykonawca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będzie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usuwał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wady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(usterki)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okresie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odpowiedzialności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swoim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kosztem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staraniem.</w:t>
      </w:r>
    </w:p>
    <w:p w14:paraId="5F3CD192" w14:textId="5F257B80" w:rsidR="009119D0" w:rsidRPr="00292D77" w:rsidRDefault="009119D0" w:rsidP="00001854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Usunięcia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wady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(usterki)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oraz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dokonanie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napraw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będzie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stwierdzone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protokolarnie,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uprzednim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zawiadomieniu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przez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Wykonawcę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Zamawiającego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jej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usunięciu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lub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dokonaniu.</w:t>
      </w:r>
    </w:p>
    <w:p w14:paraId="3B40AEFF" w14:textId="3E128193" w:rsidR="009119D0" w:rsidRPr="00292D77" w:rsidRDefault="009119D0" w:rsidP="00001854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Czas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reakcji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zgłoszenie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usterki: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przystąpienie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usunięcia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usterki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przekroczy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7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dni</w:t>
      </w:r>
      <w:r w:rsidR="00292D77">
        <w:rPr>
          <w:rFonts w:ascii="Cambria" w:hAnsi="Cambria" w:cs="Arial"/>
        </w:rPr>
        <w:t xml:space="preserve"> </w:t>
      </w:r>
      <w:r w:rsidR="00411AB9">
        <w:rPr>
          <w:rFonts w:ascii="Cambria" w:hAnsi="Cambria" w:cs="Arial"/>
        </w:rPr>
        <w:br/>
      </w:r>
      <w:r w:rsidRPr="00292D77">
        <w:rPr>
          <w:rFonts w:ascii="Cambria" w:hAnsi="Cambria" w:cs="Arial"/>
        </w:rPr>
        <w:t>od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zgłoszenia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usterki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(powiadomienia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telefonicznego,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następnie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potwierdza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zgłoszenie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faksem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bądź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mailem),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wyłączeniem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dni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ustawowo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wolnych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od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pracy.</w:t>
      </w:r>
    </w:p>
    <w:p w14:paraId="3B864820" w14:textId="2C690525" w:rsidR="009119D0" w:rsidRPr="00292D77" w:rsidRDefault="009119D0" w:rsidP="00001854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Naprawa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gwarancyjna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będzie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wykonana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terminie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dłuższym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niż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14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dni,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licząc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od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przy</w:t>
      </w:r>
      <w:r w:rsidR="009249B2" w:rsidRPr="00292D77">
        <w:rPr>
          <w:rFonts w:ascii="Cambria" w:hAnsi="Cambria" w:cs="Arial"/>
        </w:rPr>
        <w:t>jęcia</w:t>
      </w:r>
      <w:r w:rsidR="00292D77">
        <w:rPr>
          <w:rFonts w:ascii="Cambria" w:hAnsi="Cambria" w:cs="Arial"/>
        </w:rPr>
        <w:t xml:space="preserve"> </w:t>
      </w:r>
      <w:r w:rsidR="009249B2" w:rsidRPr="00292D77">
        <w:rPr>
          <w:rFonts w:ascii="Cambria" w:hAnsi="Cambria" w:cs="Arial"/>
        </w:rPr>
        <w:t>zgłoszenia</w:t>
      </w:r>
      <w:r w:rsidR="00292D77">
        <w:rPr>
          <w:rFonts w:ascii="Cambria" w:hAnsi="Cambria" w:cs="Arial"/>
        </w:rPr>
        <w:t xml:space="preserve"> </w:t>
      </w:r>
      <w:r w:rsidR="009249B2" w:rsidRPr="00292D77">
        <w:rPr>
          <w:rFonts w:ascii="Cambria" w:hAnsi="Cambria" w:cs="Arial"/>
        </w:rPr>
        <w:t>(telefonicznie</w:t>
      </w:r>
      <w:r w:rsidRPr="00292D77">
        <w:rPr>
          <w:rFonts w:ascii="Cambria" w:hAnsi="Cambria" w:cs="Arial"/>
        </w:rPr>
        <w:t>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faksem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lub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e-mailem),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chyba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że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Strony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oparciu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stosowny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protokół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konieczności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wzajemnie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podpisany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uzgodnią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dłuższy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czas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naprawy.</w:t>
      </w:r>
    </w:p>
    <w:p w14:paraId="2989C526" w14:textId="3C2E3203" w:rsidR="009119D0" w:rsidRPr="00292D77" w:rsidRDefault="009119D0" w:rsidP="00001854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Gwarancja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ulega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automatycznie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przedłużeniu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okres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naprawy,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tj.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czas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liczony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od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zgłoszenia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istnienia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wady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usunięcia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wady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stwierdzonego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protokolarnie.</w:t>
      </w:r>
    </w:p>
    <w:p w14:paraId="255D0E42" w14:textId="6701A97C" w:rsidR="009119D0" w:rsidRPr="00292D77" w:rsidRDefault="009119D0" w:rsidP="00001854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292D77">
        <w:rPr>
          <w:rFonts w:ascii="Cambria" w:hAnsi="Cambria" w:cs="Arial"/>
        </w:rPr>
        <w:t>Zamawiającemu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przysługuje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prawo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zlecenia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świadczenia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zastępczego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koszt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Wykonawcy</w:t>
      </w:r>
      <w:r w:rsidR="00292D77">
        <w:rPr>
          <w:rFonts w:ascii="Cambria" w:hAnsi="Cambria" w:cs="Arial"/>
        </w:rPr>
        <w:t xml:space="preserve"> </w:t>
      </w:r>
      <w:r w:rsidR="00411AB9">
        <w:rPr>
          <w:rFonts w:ascii="Cambria" w:hAnsi="Cambria" w:cs="Arial"/>
        </w:rPr>
        <w:br/>
      </w: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przypadku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uchylania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usuwania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wyznaczonym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terminie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zgłoszonych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wad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usterek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okresie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obowiązywania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rękojmi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i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gwarancji.</w:t>
      </w:r>
    </w:p>
    <w:p w14:paraId="7DF8D071" w14:textId="6A32E94F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20</w:t>
      </w:r>
    </w:p>
    <w:p w14:paraId="4D61706B" w14:textId="6FEBCE11" w:rsidR="009119D0" w:rsidRPr="00292D77" w:rsidRDefault="009119D0" w:rsidP="00292D77">
      <w:pPr>
        <w:pStyle w:val="Tekstpodstawowywcity2"/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lastRenderedPageBreak/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nienależytego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naliczone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umowne:</w:t>
      </w:r>
    </w:p>
    <w:p w14:paraId="2E228BF8" w14:textId="6EC70797" w:rsidR="009119D0" w:rsidRPr="00292D77" w:rsidRDefault="009119D0" w:rsidP="00292D77">
      <w:pPr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karę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umowną:</w:t>
      </w:r>
    </w:p>
    <w:p w14:paraId="7E606D6D" w14:textId="1719EDF2" w:rsidR="009119D0" w:rsidRPr="00292D77" w:rsidRDefault="009119D0" w:rsidP="00E10ABF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zwłokę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końcowego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0,1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dzień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zwłoki;</w:t>
      </w:r>
    </w:p>
    <w:p w14:paraId="0AA616FC" w14:textId="1F63F45B" w:rsidR="009119D0" w:rsidRPr="00E10ABF" w:rsidRDefault="009119D0" w:rsidP="00E10ABF">
      <w:pPr>
        <w:pStyle w:val="Akapitzlist"/>
        <w:numPr>
          <w:ilvl w:val="0"/>
          <w:numId w:val="20"/>
        </w:numPr>
        <w:tabs>
          <w:tab w:val="clear" w:pos="1440"/>
        </w:tabs>
        <w:spacing w:after="0"/>
        <w:ind w:left="709" w:hanging="357"/>
        <w:jc w:val="both"/>
        <w:rPr>
          <w:rFonts w:ascii="Cambria" w:hAnsi="Cambria" w:cs="Arial"/>
          <w:lang w:eastAsia="en-US"/>
        </w:rPr>
      </w:pPr>
      <w:r w:rsidRPr="00292D77">
        <w:rPr>
          <w:rFonts w:ascii="Cambria" w:hAnsi="Cambria" w:cs="Arial"/>
        </w:rPr>
        <w:t>za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zwłokę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w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przedłożeniu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do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zatwierdzenia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nowego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lub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zmienionego</w:t>
      </w:r>
      <w:r w:rsidR="00292D77">
        <w:rPr>
          <w:rFonts w:ascii="Cambria" w:hAnsi="Cambria" w:cs="Arial"/>
        </w:rPr>
        <w:t xml:space="preserve"> </w:t>
      </w:r>
      <w:r w:rsidRPr="00292D77">
        <w:rPr>
          <w:rFonts w:ascii="Cambria" w:hAnsi="Cambria" w:cs="Arial"/>
        </w:rPr>
        <w:t>harmonogramu</w:t>
      </w:r>
      <w:r w:rsidR="00292D77">
        <w:rPr>
          <w:rFonts w:ascii="Cambria" w:hAnsi="Cambria"/>
        </w:rPr>
        <w:t xml:space="preserve"> </w:t>
      </w:r>
      <w:r w:rsidRPr="00292D77">
        <w:rPr>
          <w:rFonts w:ascii="Cambria" w:hAnsi="Cambria" w:cs="Arial"/>
          <w:lang w:eastAsia="en-US"/>
        </w:rPr>
        <w:t>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wysokości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0,05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%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wynagrodzenia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brutto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określonego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§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10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ust.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1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umowy,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za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każdy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dzień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zwłoki;</w:t>
      </w:r>
    </w:p>
    <w:p w14:paraId="5F2253CE" w14:textId="4FFDAEDB" w:rsidR="009119D0" w:rsidRPr="00E10ABF" w:rsidRDefault="009119D0" w:rsidP="00E10ABF">
      <w:pPr>
        <w:pStyle w:val="Akapitzlist"/>
        <w:numPr>
          <w:ilvl w:val="0"/>
          <w:numId w:val="20"/>
        </w:numPr>
        <w:tabs>
          <w:tab w:val="clear" w:pos="1440"/>
        </w:tabs>
        <w:spacing w:after="0"/>
        <w:ind w:left="709" w:hanging="357"/>
        <w:jc w:val="both"/>
        <w:rPr>
          <w:rFonts w:ascii="Cambria" w:hAnsi="Cambria" w:cs="Arial"/>
          <w:lang w:eastAsia="en-US"/>
        </w:rPr>
      </w:pPr>
      <w:r w:rsidRPr="00292D77">
        <w:rPr>
          <w:rFonts w:ascii="Cambria" w:hAnsi="Cambria" w:cs="Arial"/>
          <w:lang w:eastAsia="en-US"/>
        </w:rPr>
        <w:t>za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przedłożenie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kosztorysu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ofertowego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przed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zawarciem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umowy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niezgodnego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wymaganiami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opisanymi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SWZ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i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nie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dokonanie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jego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zmiany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terminie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2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dni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roboczych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od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jego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przekazania</w:t>
      </w:r>
      <w:r w:rsidR="00292D77">
        <w:rPr>
          <w:rFonts w:ascii="Cambria" w:hAnsi="Cambria" w:cs="Arial"/>
          <w:lang w:eastAsia="en-US"/>
        </w:rPr>
        <w:t xml:space="preserve"> </w:t>
      </w:r>
      <w:r w:rsidR="008E26D0">
        <w:rPr>
          <w:rFonts w:ascii="Cambria" w:hAnsi="Cambria" w:cs="Arial"/>
          <w:lang w:eastAsia="en-US"/>
        </w:rPr>
        <w:br/>
      </w:r>
      <w:r w:rsidRPr="00292D77">
        <w:rPr>
          <w:rFonts w:ascii="Cambria" w:hAnsi="Cambria" w:cs="Arial"/>
          <w:lang w:eastAsia="en-US"/>
        </w:rPr>
        <w:t>do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poprawienia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wysokości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5</w:t>
      </w:r>
      <w:r w:rsidR="008E26D0">
        <w:rPr>
          <w:rFonts w:ascii="Cambria" w:hAnsi="Cambria" w:cs="Arial"/>
          <w:lang w:eastAsia="en-US"/>
        </w:rPr>
        <w:t>.</w:t>
      </w:r>
      <w:r w:rsidRPr="00292D77">
        <w:rPr>
          <w:rFonts w:ascii="Cambria" w:hAnsi="Cambria" w:cs="Arial"/>
          <w:lang w:eastAsia="en-US"/>
        </w:rPr>
        <w:t>000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zł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za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każdy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dzień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zwłoki</w:t>
      </w:r>
      <w:r w:rsidR="00D0025F" w:rsidRPr="00292D77">
        <w:rPr>
          <w:rFonts w:ascii="Cambria" w:hAnsi="Cambria" w:cs="Arial"/>
          <w:lang w:eastAsia="en-US"/>
        </w:rPr>
        <w:t>;</w:t>
      </w:r>
    </w:p>
    <w:p w14:paraId="42F5FE52" w14:textId="5229E691" w:rsidR="009119D0" w:rsidRPr="00292D77" w:rsidRDefault="009119D0" w:rsidP="00E10ABF">
      <w:pPr>
        <w:pStyle w:val="Akapitzlist"/>
        <w:numPr>
          <w:ilvl w:val="0"/>
          <w:numId w:val="20"/>
        </w:numPr>
        <w:tabs>
          <w:tab w:val="clear" w:pos="1440"/>
        </w:tabs>
        <w:spacing w:after="0"/>
        <w:ind w:left="709" w:hanging="357"/>
        <w:jc w:val="both"/>
        <w:rPr>
          <w:rFonts w:ascii="Cambria" w:hAnsi="Cambria" w:cs="Arial"/>
          <w:lang w:eastAsia="en-US"/>
        </w:rPr>
      </w:pPr>
      <w:r w:rsidRPr="00292D77">
        <w:rPr>
          <w:rFonts w:ascii="Cambria" w:hAnsi="Cambria" w:cs="Arial"/>
          <w:lang w:eastAsia="en-US"/>
        </w:rPr>
        <w:t>za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zwłokę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wykonaniu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któregokolwiek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terminów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wskazanych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zatwierdzonym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harmonogramie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Przedmiotu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umowy</w:t>
      </w:r>
      <w:r w:rsidR="00292D77">
        <w:rPr>
          <w:rFonts w:ascii="Cambria" w:hAnsi="Cambria" w:cs="Arial"/>
          <w:lang w:eastAsia="en-US"/>
        </w:rPr>
        <w:t xml:space="preserve"> </w:t>
      </w:r>
      <w:bookmarkStart w:id="10" w:name="_Hlk512668801"/>
      <w:r w:rsidRPr="00292D77">
        <w:rPr>
          <w:rFonts w:ascii="Cambria" w:hAnsi="Cambria" w:cs="Arial"/>
          <w:lang w:eastAsia="en-US"/>
        </w:rPr>
        <w:t>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wysokości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0,05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%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wynagrodzenia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brutto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określonego</w:t>
      </w:r>
      <w:r w:rsidR="00292D77">
        <w:rPr>
          <w:rFonts w:ascii="Cambria" w:hAnsi="Cambria" w:cs="Arial"/>
          <w:lang w:eastAsia="en-US"/>
        </w:rPr>
        <w:t xml:space="preserve"> </w:t>
      </w:r>
      <w:r w:rsidR="008E26D0">
        <w:rPr>
          <w:rFonts w:ascii="Cambria" w:hAnsi="Cambria" w:cs="Arial"/>
          <w:lang w:eastAsia="en-US"/>
        </w:rPr>
        <w:br/>
      </w:r>
      <w:r w:rsidRPr="00292D77">
        <w:rPr>
          <w:rFonts w:ascii="Cambria" w:hAnsi="Cambria" w:cs="Arial"/>
          <w:lang w:eastAsia="en-US"/>
        </w:rPr>
        <w:t>w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§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10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ust.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1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umowy,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za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każdy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dzień</w:t>
      </w:r>
      <w:r w:rsidR="00292D77">
        <w:rPr>
          <w:rFonts w:ascii="Cambria" w:hAnsi="Cambria" w:cs="Arial"/>
          <w:lang w:eastAsia="en-US"/>
        </w:rPr>
        <w:t xml:space="preserve"> </w:t>
      </w:r>
      <w:r w:rsidRPr="00292D77">
        <w:rPr>
          <w:rFonts w:ascii="Cambria" w:hAnsi="Cambria" w:cs="Arial"/>
          <w:lang w:eastAsia="en-US"/>
        </w:rPr>
        <w:t>zwłoki;</w:t>
      </w:r>
      <w:bookmarkEnd w:id="10"/>
    </w:p>
    <w:p w14:paraId="722A6C9F" w14:textId="3D0A8D17" w:rsidR="009119D0" w:rsidRPr="00292D77" w:rsidRDefault="009119D0" w:rsidP="00E10ABF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nieprzedłożenie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zaakceptowania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projektu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podwykonawstwo,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przedmiotem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roboty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projektu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zmiany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D0025F" w:rsidRPr="00292D77">
        <w:rPr>
          <w:rFonts w:ascii="Cambria" w:hAnsi="Cambria" w:cs="Arial"/>
          <w:sz w:val="20"/>
          <w:szCs w:val="20"/>
        </w:rPr>
        <w:t>;</w:t>
      </w:r>
    </w:p>
    <w:p w14:paraId="609611FC" w14:textId="7E800FDB" w:rsidR="009119D0" w:rsidRPr="00292D77" w:rsidRDefault="009119D0" w:rsidP="00E10ABF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nieprzedłożenie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poświadczonej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oryginałem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kopii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podwykonawstwo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zmiany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D0025F" w:rsidRPr="00292D77">
        <w:rPr>
          <w:rFonts w:ascii="Cambria" w:hAnsi="Cambria" w:cs="Arial"/>
          <w:sz w:val="20"/>
          <w:szCs w:val="20"/>
        </w:rPr>
        <w:t>;</w:t>
      </w:r>
    </w:p>
    <w:p w14:paraId="783CE50F" w14:textId="6B154395" w:rsidR="009119D0" w:rsidRPr="00292D77" w:rsidRDefault="009119D0" w:rsidP="00E10ABF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brak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nieterminową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podwykonawcom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podwykonawcom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D0025F" w:rsidRPr="00292D77">
        <w:rPr>
          <w:rFonts w:ascii="Cambria" w:hAnsi="Cambria" w:cs="Arial"/>
          <w:sz w:val="20"/>
          <w:szCs w:val="20"/>
        </w:rPr>
        <w:t>;</w:t>
      </w:r>
    </w:p>
    <w:p w14:paraId="532C5B99" w14:textId="24AFCFE7" w:rsidR="009119D0" w:rsidRPr="00292D77" w:rsidRDefault="009119D0" w:rsidP="00E10ABF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niewprowadzenie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zmiany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podwykonawstwo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D0025F" w:rsidRPr="00292D77">
        <w:rPr>
          <w:rFonts w:ascii="Cambria" w:hAnsi="Cambria" w:cs="Arial"/>
          <w:sz w:val="20"/>
          <w:szCs w:val="20"/>
        </w:rPr>
        <w:t>;</w:t>
      </w:r>
    </w:p>
    <w:p w14:paraId="67C2CCD4" w14:textId="5C06ED39" w:rsidR="009119D0" w:rsidRPr="00292D77" w:rsidRDefault="009119D0" w:rsidP="00E10ABF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zwłokę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usterek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gwarancji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0,2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dzień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zwłoki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liczonej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wyznaczonej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wad;</w:t>
      </w:r>
    </w:p>
    <w:p w14:paraId="3738CF76" w14:textId="6DBBFD3A" w:rsidR="009119D0" w:rsidRPr="00180F05" w:rsidRDefault="009119D0" w:rsidP="00E10ABF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stwierdzony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nienależytego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robót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opisany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§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10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ust.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="008E26D0" w:rsidRPr="00180F05">
        <w:rPr>
          <w:rFonts w:ascii="Cambria" w:hAnsi="Cambria" w:cs="Arial"/>
          <w:sz w:val="20"/>
          <w:szCs w:val="20"/>
        </w:rPr>
        <w:t xml:space="preserve">5 </w:t>
      </w:r>
      <w:r w:rsidRPr="00180F05">
        <w:rPr>
          <w:rFonts w:ascii="Cambria" w:hAnsi="Cambria" w:cs="Arial"/>
          <w:sz w:val="20"/>
          <w:szCs w:val="20"/>
        </w:rPr>
        <w:t>umowy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="008E26D0" w:rsidRPr="00180F05">
        <w:rPr>
          <w:rFonts w:ascii="Cambria" w:hAnsi="Cambria" w:cs="Arial"/>
          <w:sz w:val="20"/>
          <w:szCs w:val="20"/>
        </w:rPr>
        <w:br/>
      </w:r>
      <w:r w:rsidRPr="00180F05">
        <w:rPr>
          <w:rFonts w:ascii="Cambria" w:hAnsi="Cambria" w:cs="Arial"/>
          <w:sz w:val="20"/>
          <w:szCs w:val="20"/>
        </w:rPr>
        <w:t>w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wysokości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wysokości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0,3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%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wynagrodzenia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brutto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określonego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§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10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ust.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1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umowy</w:t>
      </w:r>
      <w:r w:rsidR="00D0025F" w:rsidRPr="00180F05">
        <w:rPr>
          <w:rFonts w:ascii="Cambria" w:hAnsi="Cambria" w:cs="Arial"/>
          <w:sz w:val="20"/>
          <w:szCs w:val="20"/>
        </w:rPr>
        <w:t>;</w:t>
      </w:r>
    </w:p>
    <w:p w14:paraId="3C0848D5" w14:textId="556E7698" w:rsidR="00BE673E" w:rsidRPr="00180F05" w:rsidRDefault="00BE673E" w:rsidP="00E10ABF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180F05">
        <w:rPr>
          <w:rFonts w:ascii="Cambria" w:hAnsi="Cambria" w:cs="Arial"/>
          <w:sz w:val="20"/>
          <w:szCs w:val="20"/>
        </w:rPr>
        <w:t>za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każdy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przypadek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naruszenia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obowiązku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realizacji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Przedmiotu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Umowy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przy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pomocy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osób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zatrudnionych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na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podstawie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umowy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pracę,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którym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mowa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§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3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ust.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="008E26D0" w:rsidRPr="00180F05">
        <w:rPr>
          <w:rFonts w:ascii="Cambria" w:hAnsi="Cambria" w:cs="Arial"/>
          <w:sz w:val="20"/>
          <w:szCs w:val="20"/>
        </w:rPr>
        <w:t xml:space="preserve">10 </w:t>
      </w:r>
      <w:r w:rsidRPr="00180F05">
        <w:rPr>
          <w:rFonts w:ascii="Cambria" w:hAnsi="Cambria" w:cs="Arial"/>
          <w:sz w:val="20"/>
          <w:szCs w:val="20"/>
        </w:rPr>
        <w:t>-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wysokości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5.000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zł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nie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więcej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niż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10%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wynagrodzenia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brutto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określonego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§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10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ust.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1</w:t>
      </w:r>
      <w:r w:rsidR="008E26D0" w:rsidRPr="00180F05">
        <w:rPr>
          <w:rFonts w:ascii="Cambria" w:hAnsi="Cambria" w:cs="Arial"/>
          <w:sz w:val="20"/>
          <w:szCs w:val="20"/>
        </w:rPr>
        <w:t xml:space="preserve"> umowy;</w:t>
      </w:r>
    </w:p>
    <w:p w14:paraId="699B2EAE" w14:textId="62E93533" w:rsidR="003B4852" w:rsidRPr="00292D77" w:rsidRDefault="00BE673E" w:rsidP="00E10ABF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180F05">
        <w:rPr>
          <w:rFonts w:ascii="Cambria" w:hAnsi="Cambria" w:cs="Arial"/>
          <w:sz w:val="20"/>
          <w:szCs w:val="20"/>
        </w:rPr>
        <w:t>za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odstąpienie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od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Umowy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przez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Zamawiającego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(niezależnie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czy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na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podstawie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umowy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czy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też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="008E26D0" w:rsidRPr="00180F05">
        <w:rPr>
          <w:rFonts w:ascii="Cambria" w:hAnsi="Cambria" w:cs="Arial"/>
          <w:sz w:val="20"/>
          <w:szCs w:val="20"/>
        </w:rPr>
        <w:br/>
      </w:r>
      <w:r w:rsidRPr="00180F05">
        <w:rPr>
          <w:rFonts w:ascii="Cambria" w:hAnsi="Cambria" w:cs="Arial"/>
          <w:sz w:val="20"/>
          <w:szCs w:val="20"/>
        </w:rPr>
        <w:t>na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podstawie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kodeksu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cywilnego)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z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przyczyn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zależnych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od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180F05">
        <w:rPr>
          <w:rFonts w:ascii="Cambria" w:hAnsi="Cambria" w:cs="Arial"/>
          <w:sz w:val="20"/>
          <w:szCs w:val="20"/>
        </w:rPr>
        <w:t>Wykonawcy</w:t>
      </w:r>
      <w:r w:rsidR="00292D77" w:rsidRPr="00180F05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8E26D0">
        <w:rPr>
          <w:rFonts w:ascii="Cambria" w:hAnsi="Cambria" w:cs="Arial"/>
          <w:sz w:val="20"/>
          <w:szCs w:val="20"/>
        </w:rPr>
        <w:t>.</w:t>
      </w:r>
    </w:p>
    <w:p w14:paraId="395BB1C2" w14:textId="07C9AE51" w:rsidR="009119D0" w:rsidRPr="00292D77" w:rsidRDefault="009119D0" w:rsidP="00292D77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Zamawiający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karę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umowną:</w:t>
      </w:r>
    </w:p>
    <w:p w14:paraId="0DBF21A4" w14:textId="71966992" w:rsidR="009119D0" w:rsidRPr="00292D77" w:rsidRDefault="009119D0" w:rsidP="00E10ABF">
      <w:pPr>
        <w:pStyle w:val="Tekstpodstawowywcity2"/>
        <w:numPr>
          <w:ilvl w:val="0"/>
          <w:numId w:val="21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zwłokę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przekazaniu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budowlanej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0,1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licząc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przekazanie;</w:t>
      </w:r>
    </w:p>
    <w:p w14:paraId="787A52F6" w14:textId="3E9E58DF" w:rsidR="009119D0" w:rsidRPr="00292D77" w:rsidRDefault="009119D0" w:rsidP="00E10ABF">
      <w:pPr>
        <w:pStyle w:val="Tekstpodstawowywcity2"/>
        <w:numPr>
          <w:ilvl w:val="0"/>
          <w:numId w:val="21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zwłokę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przekazaniu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placu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0,1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dzień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zwłoki</w:t>
      </w:r>
    </w:p>
    <w:p w14:paraId="07CDA507" w14:textId="5BC44B4F" w:rsidR="009119D0" w:rsidRPr="00292D77" w:rsidRDefault="009119D0" w:rsidP="00E10ABF">
      <w:pPr>
        <w:pStyle w:val="Tekstpodstawowywcity2"/>
        <w:numPr>
          <w:ilvl w:val="0"/>
          <w:numId w:val="21"/>
        </w:numPr>
        <w:tabs>
          <w:tab w:val="clear" w:pos="1440"/>
        </w:tabs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zwłokę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przeprowadzeniu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końcowego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0,1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dzień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zwłoki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licząc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następnego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odbiór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miał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zakończony.</w:t>
      </w:r>
    </w:p>
    <w:p w14:paraId="7740A22E" w14:textId="32ABEDF7" w:rsidR="009119D0" w:rsidRPr="00292D77" w:rsidRDefault="009119D0" w:rsidP="00292D77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color w:val="000000"/>
          <w:sz w:val="20"/>
          <w:szCs w:val="20"/>
        </w:rPr>
        <w:t>Naliczone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kary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umowne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stają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się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wymagalne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jeżeli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Wykonawca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w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terminie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5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dni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od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daty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otrzymania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oświadczenia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złożonego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przez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Zamawiającego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o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naliczeniu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kar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umownych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nie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dokonał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ich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zapłaty</w:t>
      </w:r>
      <w:r w:rsidRPr="00292D77">
        <w:rPr>
          <w:rFonts w:ascii="Cambria" w:hAnsi="Cambria" w:cs="Arial"/>
          <w:sz w:val="20"/>
          <w:szCs w:val="20"/>
        </w:rPr>
        <w:t>.</w:t>
      </w:r>
    </w:p>
    <w:p w14:paraId="059AB819" w14:textId="41C19852" w:rsidR="009119D0" w:rsidRPr="00292D77" w:rsidRDefault="009119D0" w:rsidP="00292D77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color w:val="000000"/>
          <w:sz w:val="20"/>
          <w:szCs w:val="20"/>
        </w:rPr>
        <w:t>Zamawiający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jest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uprawniony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do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potrącenia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z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faktury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kar</w:t>
      </w:r>
      <w:r w:rsidR="00292D77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292D77">
        <w:rPr>
          <w:rFonts w:ascii="Cambria" w:hAnsi="Cambria" w:cs="Arial"/>
          <w:color w:val="000000"/>
          <w:sz w:val="20"/>
          <w:szCs w:val="20"/>
        </w:rPr>
        <w:t>umownych</w:t>
      </w:r>
      <w:r w:rsidRPr="00292D77">
        <w:rPr>
          <w:rFonts w:ascii="Cambria" w:hAnsi="Cambria" w:cs="Arial"/>
          <w:sz w:val="20"/>
          <w:szCs w:val="20"/>
        </w:rPr>
        <w:t>.</w:t>
      </w:r>
    </w:p>
    <w:p w14:paraId="1B955473" w14:textId="148A0FE9" w:rsidR="00E83DA4" w:rsidRPr="00292D77" w:rsidRDefault="009119D0" w:rsidP="00292D77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Ustala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górny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limit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kar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poziomie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20%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brutto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określonego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4AD5908D" w14:textId="603F640A" w:rsidR="009119D0" w:rsidRPr="00292D77" w:rsidRDefault="009119D0" w:rsidP="00292D77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Strony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zastrzegają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sobie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dochodzenia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odszkodowania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uzupełniającego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zasadach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ogólnych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przepisów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Kodeksu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Cywilnego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sytuacji,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szkoda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przewyższy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wysokość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kar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umownych.</w:t>
      </w:r>
    </w:p>
    <w:p w14:paraId="050F9676" w14:textId="77777777" w:rsidR="00E10ABF" w:rsidRDefault="00E10ABF" w:rsidP="00292D77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E1743B7" w14:textId="606B079A" w:rsidR="009119D0" w:rsidRPr="00292D77" w:rsidRDefault="009119D0" w:rsidP="00292D77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21</w:t>
      </w:r>
    </w:p>
    <w:p w14:paraId="5D8DC328" w14:textId="3D08BF46" w:rsidR="009119D0" w:rsidRPr="00292D77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lastRenderedPageBreak/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albo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Zamawiającego)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powinien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natychmiast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wstrzymać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niezakończone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roboty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budowy.</w:t>
      </w:r>
    </w:p>
    <w:p w14:paraId="2284C327" w14:textId="4CC332FE" w:rsidR="009119D0" w:rsidRPr="00215D7A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Zamawiającemu,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niezależnie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przepisów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Kodeksu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cywilnego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okoliczności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przewidzianych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§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3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przysługuje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14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15D7A">
        <w:rPr>
          <w:rFonts w:ascii="Cambria" w:hAnsi="Cambria" w:cs="Arial"/>
          <w:sz w:val="20"/>
          <w:szCs w:val="20"/>
        </w:rPr>
        <w:t>od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wystąpienia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którejkolwiek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z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  <w:r w:rsidRPr="00215D7A">
        <w:rPr>
          <w:rFonts w:ascii="Cambria" w:hAnsi="Cambria" w:cs="Arial"/>
          <w:sz w:val="20"/>
          <w:szCs w:val="20"/>
        </w:rPr>
        <w:t>przyczyn:</w:t>
      </w:r>
      <w:r w:rsidR="00292D77" w:rsidRPr="00215D7A">
        <w:rPr>
          <w:rFonts w:ascii="Cambria" w:hAnsi="Cambria" w:cs="Arial"/>
          <w:sz w:val="20"/>
          <w:szCs w:val="20"/>
        </w:rPr>
        <w:t xml:space="preserve"> </w:t>
      </w:r>
    </w:p>
    <w:p w14:paraId="6F95CFC9" w14:textId="693B2022" w:rsidR="00E10ABF" w:rsidRPr="00215D7A" w:rsidRDefault="00A133DE" w:rsidP="00001854">
      <w:pPr>
        <w:pStyle w:val="Tekstpodstawowywcity2"/>
        <w:numPr>
          <w:ilvl w:val="1"/>
          <w:numId w:val="47"/>
        </w:num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15D7A">
        <w:rPr>
          <w:rFonts w:ascii="Cambria" w:hAnsi="Cambria" w:cs="Arial"/>
          <w:sz w:val="20"/>
          <w:szCs w:val="20"/>
        </w:rPr>
        <w:t>w razie, gdy Wykonawca nie rozpoczął realizacji Robót w terminie 14 dni od daty przekazania placu budowy</w:t>
      </w:r>
    </w:p>
    <w:p w14:paraId="1AEA00D3" w14:textId="42DCF358" w:rsidR="00E10ABF" w:rsidRDefault="009119D0" w:rsidP="00001854">
      <w:pPr>
        <w:pStyle w:val="Tekstpodstawowywcity2"/>
        <w:numPr>
          <w:ilvl w:val="1"/>
          <w:numId w:val="47"/>
        </w:num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BD3FBB">
        <w:rPr>
          <w:rFonts w:ascii="Cambria" w:hAnsi="Cambria" w:cs="Arial"/>
          <w:sz w:val="20"/>
          <w:szCs w:val="20"/>
        </w:rPr>
        <w:t>w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="00F43B1E" w:rsidRPr="00BD3FBB">
        <w:rPr>
          <w:rFonts w:ascii="Cambria" w:hAnsi="Cambria" w:cs="Arial"/>
          <w:sz w:val="20"/>
          <w:szCs w:val="20"/>
        </w:rPr>
        <w:t>razie,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gdy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Wykonawca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bez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zgody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Zamawiającego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przerwał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realizację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Robót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i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przerwa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BD3FBB">
        <w:rPr>
          <w:rFonts w:ascii="Cambria" w:hAnsi="Cambria" w:cs="Arial"/>
          <w:sz w:val="20"/>
          <w:szCs w:val="20"/>
        </w:rPr>
        <w:t>trwa</w:t>
      </w:r>
      <w:r w:rsidR="00292D77" w:rsidRPr="00BD3FBB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dłużej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niż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10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dni;</w:t>
      </w:r>
    </w:p>
    <w:p w14:paraId="00A96D1C" w14:textId="50270982" w:rsidR="00E10ABF" w:rsidRDefault="009119D0" w:rsidP="00001854">
      <w:pPr>
        <w:pStyle w:val="Tekstpodstawowywcity2"/>
        <w:numPr>
          <w:ilvl w:val="1"/>
          <w:numId w:val="47"/>
        </w:num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="00F43B1E" w:rsidRPr="00E10ABF">
        <w:rPr>
          <w:rFonts w:ascii="Cambria" w:hAnsi="Cambria" w:cs="Arial"/>
          <w:sz w:val="20"/>
          <w:szCs w:val="20"/>
        </w:rPr>
        <w:t>razie,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gdy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opóźnienie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Wykonawcy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realizacji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Przedmiotu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stosunku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E10ABF">
        <w:rPr>
          <w:rFonts w:ascii="Cambria" w:hAnsi="Cambria" w:cs="Arial"/>
          <w:sz w:val="20"/>
          <w:szCs w:val="20"/>
        </w:rPr>
        <w:t>do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Harmonogramu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przekracza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10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dni;</w:t>
      </w:r>
    </w:p>
    <w:p w14:paraId="7846EFEA" w14:textId="04A4B352" w:rsidR="00E10ABF" w:rsidRDefault="009119D0" w:rsidP="00E10ABF">
      <w:pPr>
        <w:pStyle w:val="Tekstpodstawowywcity2"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E10ABF">
        <w:rPr>
          <w:rFonts w:ascii="Cambria" w:hAnsi="Cambria" w:cs="Arial"/>
          <w:sz w:val="20"/>
          <w:szCs w:val="20"/>
        </w:rPr>
        <w:t>przed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odstąpieniem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od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podstawie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przesłanek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określonych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pkt.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od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1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3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Zamawiający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wezwie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="00F43B1E" w:rsidRPr="00E10ABF">
        <w:rPr>
          <w:rFonts w:ascii="Cambria" w:hAnsi="Cambria" w:cs="Arial"/>
          <w:sz w:val="20"/>
          <w:szCs w:val="20"/>
        </w:rPr>
        <w:t>Wykonawcę,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aby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terminie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10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dni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od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daty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wezwania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doprowadził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swoje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działania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E10ABF">
        <w:rPr>
          <w:rFonts w:ascii="Cambria" w:hAnsi="Cambria" w:cs="Arial"/>
          <w:sz w:val="20"/>
          <w:szCs w:val="20"/>
        </w:rPr>
        <w:t>do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zgodnych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postanowieniami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Umowy.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</w:p>
    <w:p w14:paraId="0F2A2193" w14:textId="77777777" w:rsidR="00E10ABF" w:rsidRDefault="009119D0" w:rsidP="00001854">
      <w:pPr>
        <w:pStyle w:val="Tekstpodstawowywcity2"/>
        <w:numPr>
          <w:ilvl w:val="1"/>
          <w:numId w:val="47"/>
        </w:num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przypadku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gdy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Wykonawca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wprowadzi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Podwykonawcę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teren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budowy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naruszeniem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któregokolwiek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postanowień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niniejszej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Umowy;</w:t>
      </w:r>
    </w:p>
    <w:p w14:paraId="6EFD79F9" w14:textId="7330765F" w:rsidR="00E10ABF" w:rsidRDefault="009119D0" w:rsidP="00001854">
      <w:pPr>
        <w:pStyle w:val="Tekstpodstawowywcity2"/>
        <w:numPr>
          <w:ilvl w:val="1"/>
          <w:numId w:val="47"/>
        </w:num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="00F43B1E" w:rsidRPr="00E10ABF">
        <w:rPr>
          <w:rFonts w:ascii="Cambria" w:hAnsi="Cambria" w:cs="Arial"/>
          <w:sz w:val="20"/>
          <w:szCs w:val="20"/>
        </w:rPr>
        <w:t>razie,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gdy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Wykonawca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płaci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swojemu/im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Podwykonawcy/om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realizującym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roboty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objęte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Przedmiotem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i/lub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opóźnia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się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płatnościami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ich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rzecz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powyżej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10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dni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stosunku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E10ABF">
        <w:rPr>
          <w:rFonts w:ascii="Cambria" w:hAnsi="Cambria" w:cs="Arial"/>
          <w:sz w:val="20"/>
          <w:szCs w:val="20"/>
        </w:rPr>
        <w:t>do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terminu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płatności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wynikającego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faktury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i/lub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faktur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wystawionych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przez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Podwykonawców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E10ABF">
        <w:rPr>
          <w:rFonts w:ascii="Cambria" w:hAnsi="Cambria" w:cs="Arial"/>
          <w:sz w:val="20"/>
          <w:szCs w:val="20"/>
        </w:rPr>
        <w:t>na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rzecz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Wykonawcy;</w:t>
      </w:r>
    </w:p>
    <w:p w14:paraId="6F9B34E5" w14:textId="410E7101" w:rsidR="009119D0" w:rsidRPr="00E10ABF" w:rsidRDefault="009119D0" w:rsidP="00001854">
      <w:pPr>
        <w:pStyle w:val="Tekstpodstawowywcity2"/>
        <w:numPr>
          <w:ilvl w:val="1"/>
          <w:numId w:val="47"/>
        </w:num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="00F43B1E" w:rsidRPr="00E10ABF">
        <w:rPr>
          <w:rFonts w:ascii="Cambria" w:hAnsi="Cambria" w:cs="Arial"/>
          <w:sz w:val="20"/>
          <w:szCs w:val="20"/>
        </w:rPr>
        <w:t>razie,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gdy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Wykonawca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narusza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jakiekolwiek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postanowienia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niniejszej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(inne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niż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wskazane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ust.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2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pkt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1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–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6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powyżej)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-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szczególności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wykonuje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swoich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obowiązków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lub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wykonuje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swoje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obowiązki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sposób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sprzeczny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Umową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(w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tym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nieterminowo),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narusza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zakazy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lub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nakazy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przewidziane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Umową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lub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narusza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przepisy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prawa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zaprzestaje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ww.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naruszeń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oraz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usuwa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ich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skutków,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mimo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pisemnego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wezwania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i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wyznaczenia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Wykonawcy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dodatkowego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terminu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na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powyższe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(nie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dłuższego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niż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7</w:t>
      </w:r>
      <w:r w:rsidR="00292D77" w:rsidRPr="00E10ABF">
        <w:rPr>
          <w:rFonts w:ascii="Cambria" w:hAnsi="Cambria" w:cs="Arial"/>
          <w:sz w:val="20"/>
          <w:szCs w:val="20"/>
        </w:rPr>
        <w:t xml:space="preserve"> </w:t>
      </w:r>
      <w:r w:rsidRPr="00E10ABF">
        <w:rPr>
          <w:rFonts w:ascii="Cambria" w:hAnsi="Cambria" w:cs="Arial"/>
          <w:sz w:val="20"/>
          <w:szCs w:val="20"/>
        </w:rPr>
        <w:t>dni)</w:t>
      </w:r>
      <w:r w:rsidR="008E26D0">
        <w:rPr>
          <w:rFonts w:ascii="Cambria" w:hAnsi="Cambria" w:cs="Arial"/>
          <w:sz w:val="20"/>
          <w:szCs w:val="20"/>
        </w:rPr>
        <w:t>.</w:t>
      </w:r>
    </w:p>
    <w:p w14:paraId="304931CC" w14:textId="052ADB6D" w:rsidR="009119D0" w:rsidRPr="00292D77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obciążają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następujące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obowiązki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szczegółowe:</w:t>
      </w:r>
    </w:p>
    <w:p w14:paraId="03083BA6" w14:textId="1B6B0317" w:rsidR="009119D0" w:rsidRPr="00292D77" w:rsidRDefault="009119D0" w:rsidP="00001854">
      <w:pPr>
        <w:pStyle w:val="Tekstpodstawowywcity2"/>
        <w:numPr>
          <w:ilvl w:val="0"/>
          <w:numId w:val="34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7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złożenia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oświadczenia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odstąpieniu,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Strony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sporządzą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szczegółowy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protokół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inwentaryzacji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–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protokół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inwentaryzacji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stanowi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podstawę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wystawienia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faktury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VAT,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zgodnie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stanem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ustalonym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inwentaryzacji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Harmonogramem;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43B1E" w:rsidRPr="00292D77">
        <w:rPr>
          <w:rFonts w:ascii="Cambria" w:hAnsi="Cambria" w:cs="Arial"/>
          <w:sz w:val="20"/>
          <w:szCs w:val="20"/>
        </w:rPr>
        <w:t>przypadku,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przystąpi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sporządzenia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protokołu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inwentaryzacji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prac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ww.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jednostronnego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sporządzenia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protokołu;</w:t>
      </w:r>
    </w:p>
    <w:p w14:paraId="6DE50F4A" w14:textId="1F311619" w:rsidR="009119D0" w:rsidRPr="00292D77" w:rsidRDefault="009119D0" w:rsidP="00001854">
      <w:pPr>
        <w:pStyle w:val="Tekstpodstawowywcity2"/>
        <w:numPr>
          <w:ilvl w:val="0"/>
          <w:numId w:val="34"/>
        </w:numPr>
        <w:spacing w:after="0" w:line="276" w:lineRule="auto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niezwłocznie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przerwie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przerwane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Roboty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uzgodnionym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inwentaryzacji,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koszt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Strony,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przyczyn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dotyczących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doszło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Umowy.</w:t>
      </w:r>
    </w:p>
    <w:p w14:paraId="07888EBD" w14:textId="09A143A7" w:rsidR="009119D0" w:rsidRPr="00292D77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Strony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postanawiają,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wzajemne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roszczenia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Stron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wygasają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skutek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–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względu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podstawę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faktyczną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również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wpływu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nabycie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autorskich,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jakim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nabył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te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także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ustalone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także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możliwość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skorzystania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należytego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1CD88EA7" w14:textId="2F23AB56" w:rsidR="009119D0" w:rsidRPr="00292D77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Ustala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udzielenia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zabezpieczenia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należytego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formie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gwarancji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bankowej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ubezpieczeniowej,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treść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gwarancji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powinna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przewidywać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uprawnienie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zaspokojenia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roszczeń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wynikających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(kary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umowne),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także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rękojmi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gwarancji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roboty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(w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skutkiem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ex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nunc).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3AE553AA" w14:textId="3C99CC37" w:rsidR="009119D0" w:rsidRPr="00292D77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inwentaryzacji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prac,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3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powyżej,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wskaże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usterki/wady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usunięcia.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43B1E" w:rsidRPr="00292D77">
        <w:rPr>
          <w:rFonts w:ascii="Cambria" w:hAnsi="Cambria" w:cs="Arial"/>
          <w:sz w:val="20"/>
          <w:szCs w:val="20"/>
        </w:rPr>
        <w:t>przyczyn,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ponosi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odpowiedzialność,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według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swego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wyboru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wezwać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usterek/wad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wskazanych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inwentaryzacji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lastRenderedPageBreak/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wskazanym,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zobowiązany,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albo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powierzyć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usterek/wad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osobie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usunąć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własnym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zakresie,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koszt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niebezpieczeństwo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konieczności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uzyskiwania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upoważnienia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sądu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(wykonanie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zastępcze).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0AC7870A" w14:textId="0670C5E8" w:rsidR="009119D0" w:rsidRPr="00292D77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Jeżeli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niniejsza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stanowi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inaczej,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według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wyboru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niniejszej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nastąpić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skutkiem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wstecznym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jedynie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części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niewykonanej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skutkiem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przyszłość.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23943BCA" w14:textId="522D6ABA" w:rsidR="009119D0" w:rsidRPr="00292D77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każdym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przypadku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złożeniu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oświadczenia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albo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Wykonawcę,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bezzwłocznie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zaprzestanie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wykonywania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jakichkolwiek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dalszych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takimi,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jaka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zostać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polecona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Inspektora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Nadzoru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celu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ochrony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życia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własności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lub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celu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zapewnienia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bezpieczeństwa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terenu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wszelkie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niewykorzystane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Urządzenia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zaplecze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znajdujące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protokolarnie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przekaże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teren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przysługuje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nabycia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Urządzeń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podlegających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usunięciu,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wykonywa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złożenie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stosownego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oświadczenia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terminie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30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Wówczas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Urządzenia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uwzględnia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się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inwentaryzacji,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którym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4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powyżej,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8E26D0">
        <w:rPr>
          <w:rFonts w:ascii="Cambria" w:hAnsi="Cambria" w:cs="Arial"/>
          <w:sz w:val="20"/>
          <w:szCs w:val="20"/>
        </w:rPr>
        <w:br/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usuwać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terenu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razie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usunięcia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–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dostarczyć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powrotem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teren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budowy;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jednocześnie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wyda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Zamawiającemu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całość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dokumentacji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związanej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ww.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Urządzeniami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–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najpóźniej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wystawienia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faktury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obejmującej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ww.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Materiały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Urządzenia.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08C66DDB" w14:textId="603A3F83" w:rsidR="009119D0" w:rsidRPr="00292D77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Odstąpienie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powinno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nastąpić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formie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pisemnej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rygorem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nieważności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takiego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oświadczenia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powinno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zawierać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uzasadnienie.</w:t>
      </w:r>
    </w:p>
    <w:p w14:paraId="3F712A3F" w14:textId="35A375BC" w:rsidR="009119D0" w:rsidRPr="00292D77" w:rsidRDefault="009119D0" w:rsidP="00001854">
      <w:pPr>
        <w:pStyle w:val="Tekstpodstawowywcity2"/>
        <w:numPr>
          <w:ilvl w:val="2"/>
          <w:numId w:val="4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razie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przyczyn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niezależnych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Wykonawcy</w:t>
      </w:r>
      <w:r w:rsidRPr="00292D77">
        <w:rPr>
          <w:rFonts w:ascii="Cambria" w:hAnsi="Cambria" w:cs="Arial"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Zamawiający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zobowiązany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jest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dokonania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odbioru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robót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odstąpienia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zapłaty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wynagrodzenia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roboty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protokolarnego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przejęcia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placu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budowy.</w:t>
      </w:r>
    </w:p>
    <w:p w14:paraId="474E039C" w14:textId="77777777" w:rsidR="00E10ABF" w:rsidRDefault="00E10ABF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36E9BDC" w14:textId="6CC471C8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22</w:t>
      </w:r>
    </w:p>
    <w:p w14:paraId="755E331E" w14:textId="1B617083" w:rsidR="009119D0" w:rsidRPr="00292D77" w:rsidRDefault="009119D0" w:rsidP="00292D77">
      <w:pPr>
        <w:pStyle w:val="Tekstpodstawowywcity2"/>
        <w:numPr>
          <w:ilvl w:val="1"/>
          <w:numId w:val="7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sprawach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nieuregulowanych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niniejszą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znajdują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zastosowanie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przepisy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Kodeksu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Cywilnego</w:t>
      </w:r>
      <w:r w:rsidRPr="00292D77">
        <w:rPr>
          <w:rFonts w:ascii="Cambria" w:hAnsi="Cambria" w:cs="Arial"/>
          <w:b/>
          <w:sz w:val="20"/>
          <w:szCs w:val="20"/>
        </w:rPr>
        <w:t>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ustawy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września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2019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zamówień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publicznych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(</w:t>
      </w:r>
      <w:r w:rsidR="00F43B1E">
        <w:rPr>
          <w:rFonts w:ascii="Cambria" w:hAnsi="Cambria" w:cs="Arial"/>
          <w:sz w:val="20"/>
          <w:szCs w:val="20"/>
        </w:rPr>
        <w:t>t.j.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027B4A">
        <w:rPr>
          <w:rFonts w:ascii="Cambria" w:hAnsi="Cambria" w:cs="Arial"/>
          <w:bCs/>
          <w:sz w:val="20"/>
          <w:szCs w:val="20"/>
        </w:rPr>
        <w:t>Dz.</w:t>
      </w:r>
      <w:r w:rsidR="00292D77" w:rsidRPr="00027B4A">
        <w:rPr>
          <w:rFonts w:ascii="Cambria" w:hAnsi="Cambria" w:cs="Arial"/>
          <w:bCs/>
          <w:sz w:val="20"/>
          <w:szCs w:val="20"/>
        </w:rPr>
        <w:t xml:space="preserve"> </w:t>
      </w:r>
      <w:r w:rsidRPr="00027B4A">
        <w:rPr>
          <w:rFonts w:ascii="Cambria" w:hAnsi="Cambria" w:cs="Arial"/>
          <w:bCs/>
          <w:sz w:val="20"/>
          <w:szCs w:val="20"/>
        </w:rPr>
        <w:t>U.</w:t>
      </w:r>
      <w:r w:rsidR="00292D77" w:rsidRPr="00027B4A">
        <w:rPr>
          <w:rFonts w:ascii="Cambria" w:hAnsi="Cambria" w:cs="Arial"/>
          <w:bCs/>
          <w:sz w:val="20"/>
          <w:szCs w:val="20"/>
        </w:rPr>
        <w:t xml:space="preserve"> </w:t>
      </w:r>
      <w:r w:rsidRPr="00027B4A">
        <w:rPr>
          <w:rFonts w:ascii="Cambria" w:hAnsi="Cambria" w:cs="Arial"/>
          <w:bCs/>
          <w:sz w:val="20"/>
          <w:szCs w:val="20"/>
        </w:rPr>
        <w:t>z</w:t>
      </w:r>
      <w:r w:rsidR="00292D77" w:rsidRPr="00027B4A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43B1E" w:rsidRPr="00027B4A">
        <w:rPr>
          <w:rFonts w:ascii="Cambria" w:hAnsi="Cambria" w:cs="Arial"/>
          <w:spacing w:val="-4"/>
          <w:sz w:val="20"/>
          <w:szCs w:val="20"/>
        </w:rPr>
        <w:t>2024 r. poz. 1320 ze zm.</w:t>
      </w:r>
      <w:r w:rsidRPr="00027B4A">
        <w:rPr>
          <w:rFonts w:ascii="Cambria" w:hAnsi="Cambria" w:cs="Arial"/>
          <w:sz w:val="20"/>
          <w:szCs w:val="20"/>
        </w:rPr>
        <w:t>)</w:t>
      </w:r>
      <w:r w:rsidR="00292D77" w:rsidRPr="00027B4A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oraz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inne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obowiązujące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przepisy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prawa.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39DBEAD4" w14:textId="364E299C" w:rsidR="009119D0" w:rsidRPr="00292D77" w:rsidRDefault="009119D0" w:rsidP="00292D77">
      <w:pPr>
        <w:pStyle w:val="Tekstpodstawowywcity2"/>
        <w:numPr>
          <w:ilvl w:val="1"/>
          <w:numId w:val="7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razie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ewentualnych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sporów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rozstrzygać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będzie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Sąd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Powszechny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właściwy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dla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siedziby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4757ACF3" w:rsidR="009119D0" w:rsidRPr="00292D77" w:rsidRDefault="009119D0" w:rsidP="00292D77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23</w:t>
      </w:r>
    </w:p>
    <w:p w14:paraId="7760D8F4" w14:textId="206F8922" w:rsidR="009119D0" w:rsidRPr="00292D77" w:rsidRDefault="009119D0" w:rsidP="00292D77">
      <w:pPr>
        <w:pStyle w:val="Tekstpodstawowywcity2"/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Wszelkie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zmiany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treści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mogą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nastąpić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jedynie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formie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pisemnej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pod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rygorem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nieważności.</w:t>
      </w:r>
    </w:p>
    <w:p w14:paraId="2B5109C3" w14:textId="77777777" w:rsidR="00E10ABF" w:rsidRDefault="00E10ABF" w:rsidP="00292D77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9700A31" w14:textId="16ED5E8D" w:rsidR="009119D0" w:rsidRPr="00292D77" w:rsidRDefault="009119D0" w:rsidP="00292D77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24</w:t>
      </w:r>
    </w:p>
    <w:p w14:paraId="3A43D5E3" w14:textId="3E56D722" w:rsidR="009119D0" w:rsidRPr="00292D77" w:rsidRDefault="009119D0" w:rsidP="00E10ABF">
      <w:pPr>
        <w:pStyle w:val="Tekstpodstawowywcity2"/>
        <w:spacing w:after="0"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Umowa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została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sporządzona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3A7F30" w:rsidRPr="00292D77">
        <w:rPr>
          <w:rFonts w:ascii="Cambria" w:hAnsi="Cambria" w:cs="Arial"/>
          <w:sz w:val="20"/>
          <w:szCs w:val="20"/>
        </w:rPr>
        <w:t>czterech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jednobrzmiących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egzemplarzach,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czego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3A7F30" w:rsidRPr="00292D77">
        <w:rPr>
          <w:rFonts w:ascii="Cambria" w:hAnsi="Cambria" w:cs="Arial"/>
          <w:sz w:val="20"/>
          <w:szCs w:val="20"/>
        </w:rPr>
        <w:t>3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egzemplarze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dla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Zamawiającego</w:t>
      </w:r>
      <w:r w:rsidR="00292D77">
        <w:rPr>
          <w:rFonts w:ascii="Cambria" w:hAnsi="Cambria" w:cs="Arial"/>
          <w:b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i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1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dla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sz w:val="20"/>
          <w:szCs w:val="20"/>
        </w:rPr>
        <w:t>Wykonawcy</w:t>
      </w:r>
      <w:r w:rsidRPr="00292D77">
        <w:rPr>
          <w:rFonts w:ascii="Cambria" w:hAnsi="Cambria" w:cs="Arial"/>
          <w:sz w:val="20"/>
          <w:szCs w:val="20"/>
        </w:rPr>
        <w:t>.</w:t>
      </w:r>
      <w:r w:rsidR="007D2FD9">
        <w:rPr>
          <w:rFonts w:ascii="Cambria" w:hAnsi="Cambria" w:cs="Arial"/>
          <w:sz w:val="20"/>
          <w:szCs w:val="20"/>
        </w:rPr>
        <w:t xml:space="preserve"> </w:t>
      </w:r>
    </w:p>
    <w:p w14:paraId="5771485E" w14:textId="53B33944" w:rsidR="009119D0" w:rsidRPr="00292D77" w:rsidRDefault="009119D0" w:rsidP="00292D77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b/>
          <w:bCs/>
          <w:sz w:val="20"/>
          <w:szCs w:val="20"/>
        </w:rPr>
        <w:t>§</w:t>
      </w:r>
      <w:r w:rsidR="00292D7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2D77">
        <w:rPr>
          <w:rFonts w:ascii="Cambria" w:hAnsi="Cambria" w:cs="Arial"/>
          <w:b/>
          <w:bCs/>
          <w:sz w:val="20"/>
          <w:szCs w:val="20"/>
        </w:rPr>
        <w:t>25</w:t>
      </w:r>
    </w:p>
    <w:p w14:paraId="2FF2355C" w14:textId="2418991E" w:rsidR="009119D0" w:rsidRPr="00292D77" w:rsidRDefault="009119D0" w:rsidP="00292D77">
      <w:pPr>
        <w:pStyle w:val="Tekstpodstawowywcity2"/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Integralną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część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niniejszej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umowy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="00F43B1E" w:rsidRPr="00292D77">
        <w:rPr>
          <w:rFonts w:ascii="Cambria" w:hAnsi="Cambria" w:cs="Arial"/>
          <w:sz w:val="20"/>
          <w:szCs w:val="20"/>
        </w:rPr>
        <w:t>stanowią</w:t>
      </w:r>
      <w:r w:rsidR="00F43B1E">
        <w:rPr>
          <w:rFonts w:ascii="Cambria" w:hAnsi="Cambria" w:cs="Arial"/>
          <w:sz w:val="20"/>
          <w:szCs w:val="20"/>
        </w:rPr>
        <w:t>:</w:t>
      </w:r>
    </w:p>
    <w:p w14:paraId="79F5E3E2" w14:textId="46EA4913" w:rsidR="009119D0" w:rsidRPr="00292D77" w:rsidRDefault="009119D0" w:rsidP="00292D77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Specyfikacja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warunków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zamówienia.</w:t>
      </w:r>
    </w:p>
    <w:p w14:paraId="693450A8" w14:textId="60804CF0" w:rsidR="009119D0" w:rsidRPr="00292D77" w:rsidRDefault="009119D0" w:rsidP="00292D77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Oferta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wykonawcy</w:t>
      </w:r>
    </w:p>
    <w:p w14:paraId="17072B1B" w14:textId="61215E44" w:rsidR="009119D0" w:rsidRPr="00292D77" w:rsidRDefault="009119D0" w:rsidP="00292D77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Kosztorys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ofertowy</w:t>
      </w:r>
      <w:r w:rsidR="00292D77">
        <w:rPr>
          <w:rFonts w:ascii="Cambria" w:hAnsi="Cambria" w:cs="Arial"/>
          <w:sz w:val="20"/>
          <w:szCs w:val="20"/>
        </w:rPr>
        <w:t xml:space="preserve"> </w:t>
      </w:r>
    </w:p>
    <w:p w14:paraId="090D57C5" w14:textId="1EBB5FB8" w:rsidR="009119D0" w:rsidRPr="00292D77" w:rsidRDefault="009119D0" w:rsidP="00292D77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rPr>
          <w:rFonts w:ascii="Cambria" w:hAnsi="Cambria" w:cs="Arial"/>
          <w:sz w:val="20"/>
          <w:szCs w:val="20"/>
        </w:rPr>
      </w:pPr>
      <w:r w:rsidRPr="00292D77">
        <w:rPr>
          <w:rFonts w:ascii="Cambria" w:hAnsi="Cambria" w:cs="Arial"/>
          <w:sz w:val="20"/>
          <w:szCs w:val="20"/>
        </w:rPr>
        <w:t>Harmonogram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finansowo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–</w:t>
      </w:r>
      <w:r w:rsidR="00292D77">
        <w:rPr>
          <w:rFonts w:ascii="Cambria" w:hAnsi="Cambria" w:cs="Arial"/>
          <w:sz w:val="20"/>
          <w:szCs w:val="20"/>
        </w:rPr>
        <w:t xml:space="preserve"> </w:t>
      </w:r>
      <w:r w:rsidRPr="00292D77">
        <w:rPr>
          <w:rFonts w:ascii="Cambria" w:hAnsi="Cambria" w:cs="Arial"/>
          <w:sz w:val="20"/>
          <w:szCs w:val="20"/>
        </w:rPr>
        <w:t>rzeczowy</w:t>
      </w:r>
    </w:p>
    <w:p w14:paraId="5FECD371" w14:textId="77777777" w:rsidR="001A4DCE" w:rsidRPr="00292D77" w:rsidRDefault="001A4DCE" w:rsidP="00292D77">
      <w:pPr>
        <w:pStyle w:val="Tekstpodstawowy"/>
        <w:tabs>
          <w:tab w:val="clear" w:pos="684"/>
        </w:tabs>
        <w:spacing w:after="0" w:line="276" w:lineRule="auto"/>
        <w:ind w:left="357" w:hanging="357"/>
        <w:rPr>
          <w:rFonts w:ascii="Cambria" w:hAnsi="Cambria" w:cs="Arial"/>
          <w:b/>
          <w:bCs/>
          <w:sz w:val="20"/>
        </w:rPr>
      </w:pPr>
    </w:p>
    <w:p w14:paraId="1B787CB5" w14:textId="4155AE71" w:rsidR="009119D0" w:rsidRPr="00292D77" w:rsidRDefault="009119D0" w:rsidP="00E10ABF">
      <w:pPr>
        <w:pStyle w:val="Tekstpodstawowy"/>
        <w:tabs>
          <w:tab w:val="clear" w:pos="684"/>
        </w:tabs>
        <w:spacing w:after="0" w:line="276" w:lineRule="auto"/>
        <w:ind w:left="357" w:hanging="357"/>
        <w:jc w:val="center"/>
        <w:rPr>
          <w:rFonts w:ascii="Cambria" w:hAnsi="Cambria" w:cs="Arial"/>
          <w:sz w:val="20"/>
        </w:rPr>
      </w:pPr>
      <w:r w:rsidRPr="00292D77">
        <w:rPr>
          <w:rFonts w:ascii="Cambria" w:hAnsi="Cambria" w:cs="Arial"/>
          <w:b/>
          <w:bCs/>
          <w:sz w:val="20"/>
        </w:rPr>
        <w:t>ZAMAWIAJĄCY:</w:t>
      </w:r>
      <w:r w:rsidRPr="00292D77">
        <w:rPr>
          <w:rFonts w:ascii="Cambria" w:hAnsi="Cambria" w:cs="Arial"/>
          <w:b/>
          <w:bCs/>
          <w:sz w:val="20"/>
        </w:rPr>
        <w:tab/>
      </w:r>
      <w:r w:rsidRPr="00292D77">
        <w:rPr>
          <w:rFonts w:ascii="Cambria" w:hAnsi="Cambria" w:cs="Arial"/>
          <w:b/>
          <w:bCs/>
          <w:sz w:val="20"/>
        </w:rPr>
        <w:tab/>
      </w:r>
      <w:r w:rsidRPr="00292D77">
        <w:rPr>
          <w:rFonts w:ascii="Cambria" w:hAnsi="Cambria" w:cs="Arial"/>
          <w:b/>
          <w:bCs/>
          <w:sz w:val="20"/>
        </w:rPr>
        <w:tab/>
      </w:r>
      <w:r w:rsidRPr="00292D77">
        <w:rPr>
          <w:rFonts w:ascii="Cambria" w:hAnsi="Cambria" w:cs="Arial"/>
          <w:b/>
          <w:bCs/>
          <w:sz w:val="20"/>
        </w:rPr>
        <w:tab/>
      </w:r>
      <w:r w:rsidRPr="00292D77">
        <w:rPr>
          <w:rFonts w:ascii="Cambria" w:hAnsi="Cambria" w:cs="Arial"/>
          <w:b/>
          <w:bCs/>
          <w:sz w:val="20"/>
        </w:rPr>
        <w:tab/>
      </w:r>
      <w:r w:rsidRPr="00292D77">
        <w:rPr>
          <w:rFonts w:ascii="Cambria" w:hAnsi="Cambria" w:cs="Arial"/>
          <w:b/>
          <w:bCs/>
          <w:sz w:val="20"/>
        </w:rPr>
        <w:tab/>
      </w:r>
      <w:r w:rsidRPr="00292D77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4ED16D3F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br w:type="column"/>
      </w:r>
      <w:r w:rsidRPr="00292D77">
        <w:rPr>
          <w:rFonts w:ascii="Cambria" w:hAnsi="Cambria" w:cs="Calibri"/>
          <w:b/>
          <w:sz w:val="20"/>
          <w:szCs w:val="20"/>
        </w:rPr>
        <w:lastRenderedPageBreak/>
        <w:t>KARTA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GWARANCYJNA</w:t>
      </w:r>
    </w:p>
    <w:p w14:paraId="47063093" w14:textId="35969DFA" w:rsidR="00C204FE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wykonanych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robót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w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okresie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gwarancji</w:t>
      </w:r>
    </w:p>
    <w:p w14:paraId="5D79DBBB" w14:textId="2879BBD6" w:rsidR="00444694" w:rsidRPr="00292D77" w:rsidRDefault="00BB4ED7" w:rsidP="00292D77">
      <w:pP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ind w:left="357" w:hanging="357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Budowa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budynków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mieszkalnych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wielorodzinnych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wraz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z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infrastrukturą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techniczną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przy</w:t>
      </w:r>
      <w:r w:rsidR="00CD6E42">
        <w:rPr>
          <w:rFonts w:ascii="Cambria" w:hAnsi="Cambria"/>
          <w:b/>
          <w:color w:val="000000"/>
          <w:sz w:val="20"/>
          <w:szCs w:val="20"/>
          <w:lang w:eastAsia="x-none"/>
        </w:rPr>
        <w:br/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ul.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Bursztynowej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w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miejscowości</w:t>
      </w:r>
      <w:r w:rsidR="00292D77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  <w:r w:rsidRPr="00292D77">
        <w:rPr>
          <w:rFonts w:ascii="Cambria" w:hAnsi="Cambria"/>
          <w:b/>
          <w:color w:val="000000"/>
          <w:sz w:val="20"/>
          <w:szCs w:val="20"/>
          <w:lang w:eastAsia="x-none"/>
        </w:rPr>
        <w:t>Korczew</w:t>
      </w:r>
      <w:r w:rsidR="00215D7A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– powt.</w:t>
      </w:r>
    </w:p>
    <w:p w14:paraId="3E781901" w14:textId="77777777" w:rsidR="00E10ABF" w:rsidRDefault="00E10ABF" w:rsidP="00292D77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</w:p>
    <w:p w14:paraId="0B4DAC16" w14:textId="0F11F1DB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§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1</w:t>
      </w:r>
    </w:p>
    <w:p w14:paraId="3DCF8FEC" w14:textId="65AFD869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Przedmiot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i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termin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gwarancji</w:t>
      </w:r>
    </w:p>
    <w:p w14:paraId="5ED138F5" w14:textId="1BD2D299" w:rsidR="009119D0" w:rsidRPr="00E10ABF" w:rsidRDefault="009119D0" w:rsidP="00001854">
      <w:pPr>
        <w:pStyle w:val="Akapitzlist"/>
        <w:numPr>
          <w:ilvl w:val="2"/>
          <w:numId w:val="49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Gwarant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odpowiada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wobec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tytułu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niniejszej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Karty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Gwarancyjnej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cały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Przedmiot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umowy,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tym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także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części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realizowane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podwykonawców.</w:t>
      </w:r>
    </w:p>
    <w:p w14:paraId="1B83023F" w14:textId="262B699F" w:rsidR="009119D0" w:rsidRPr="00E10ABF" w:rsidRDefault="009119D0" w:rsidP="00001854">
      <w:pPr>
        <w:pStyle w:val="Akapitzlist"/>
        <w:numPr>
          <w:ilvl w:val="2"/>
          <w:numId w:val="49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okresie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gwarancji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Wykonawca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obowiązany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jest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nieodpłatnego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usuwania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ujawnionych</w:t>
      </w:r>
      <w:r w:rsidR="00292D77" w:rsidRPr="00E10ABF">
        <w:rPr>
          <w:rFonts w:ascii="Cambria" w:hAnsi="Cambria" w:cs="Calibri"/>
        </w:rPr>
        <w:t xml:space="preserve"> </w:t>
      </w:r>
      <w:r w:rsidR="008E26D0">
        <w:rPr>
          <w:rFonts w:ascii="Cambria" w:hAnsi="Cambria" w:cs="Calibri"/>
        </w:rPr>
        <w:br/>
      </w:r>
      <w:r w:rsidRPr="00E10ABF">
        <w:rPr>
          <w:rFonts w:ascii="Cambria" w:hAnsi="Cambria" w:cs="Calibri"/>
        </w:rPr>
        <w:t>po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odbiorze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końcowym</w:t>
      </w:r>
    </w:p>
    <w:p w14:paraId="0BF9EC4D" w14:textId="18A911CC" w:rsidR="009119D0" w:rsidRPr="00E10ABF" w:rsidRDefault="009119D0" w:rsidP="00001854">
      <w:pPr>
        <w:pStyle w:val="Akapitzlist"/>
        <w:numPr>
          <w:ilvl w:val="2"/>
          <w:numId w:val="49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Gwarant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jest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odpowiedzialny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wobec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realizację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wszystkich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zobowiązań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powstałych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wyniku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wykonanej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umowy.</w:t>
      </w:r>
    </w:p>
    <w:p w14:paraId="0DEB0F68" w14:textId="411F4061" w:rsidR="009119D0" w:rsidRPr="00E10ABF" w:rsidRDefault="009119D0" w:rsidP="00001854">
      <w:pPr>
        <w:pStyle w:val="Akapitzlist"/>
        <w:numPr>
          <w:ilvl w:val="2"/>
          <w:numId w:val="49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Ilekroć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niniejszej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Karcie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Gwarancyjnej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jest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mowa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wadzie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należy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rozumieć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fizyczną,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której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mowa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art.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556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§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1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k.c.</w:t>
      </w:r>
    </w:p>
    <w:p w14:paraId="0DBABC8F" w14:textId="03A7761C" w:rsidR="009119D0" w:rsidRPr="00E10ABF" w:rsidRDefault="009119D0" w:rsidP="00001854">
      <w:pPr>
        <w:pStyle w:val="Akapitzlist"/>
        <w:numPr>
          <w:ilvl w:val="2"/>
          <w:numId w:val="49"/>
        </w:numPr>
        <w:spacing w:after="0"/>
        <w:jc w:val="both"/>
        <w:rPr>
          <w:rFonts w:ascii="Cambria" w:hAnsi="Cambria" w:cs="Calibri"/>
          <w:b/>
        </w:rPr>
      </w:pPr>
      <w:r w:rsidRPr="00E10ABF">
        <w:rPr>
          <w:rFonts w:ascii="Cambria" w:hAnsi="Cambria" w:cs="Calibri"/>
        </w:rPr>
        <w:t>Okres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gwarancji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wynosi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  <w:b/>
        </w:rPr>
        <w:t>….</w:t>
      </w:r>
      <w:r w:rsidR="00292D77" w:rsidRPr="00E10ABF">
        <w:rPr>
          <w:rFonts w:ascii="Cambria" w:hAnsi="Cambria" w:cs="Calibri"/>
          <w:b/>
        </w:rPr>
        <w:t xml:space="preserve"> </w:t>
      </w:r>
      <w:r w:rsidRPr="00E10ABF">
        <w:rPr>
          <w:rFonts w:ascii="Cambria" w:hAnsi="Cambria" w:cs="Calibri"/>
          <w:b/>
        </w:rPr>
        <w:t>miesięcy</w:t>
      </w:r>
      <w:r w:rsidRPr="00E10ABF">
        <w:rPr>
          <w:rFonts w:ascii="Cambria" w:hAnsi="Cambria" w:cs="Calibri"/>
        </w:rPr>
        <w:t>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licząc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odbioru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końcowego.</w:t>
      </w:r>
    </w:p>
    <w:p w14:paraId="4FE08121" w14:textId="1AAA23F2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§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2</w:t>
      </w:r>
    </w:p>
    <w:p w14:paraId="72C6BE41" w14:textId="6E5580FB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Obowiązki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i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uprawnienia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stron</w:t>
      </w:r>
    </w:p>
    <w:p w14:paraId="4D7DB9B3" w14:textId="7D7E8C5E" w:rsidR="009119D0" w:rsidRPr="00E10ABF" w:rsidRDefault="009119D0" w:rsidP="00001854">
      <w:pPr>
        <w:pStyle w:val="Akapitzlist"/>
        <w:numPr>
          <w:ilvl w:val="2"/>
          <w:numId w:val="50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przypadku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wystąpienia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jakiejkolwiek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przedmiocie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Umowy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jest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uprawniony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do:</w:t>
      </w:r>
    </w:p>
    <w:p w14:paraId="6B49EC0E" w14:textId="54F8ED1B" w:rsidR="009119D0" w:rsidRPr="00E10ABF" w:rsidRDefault="009119D0" w:rsidP="00001854">
      <w:pPr>
        <w:pStyle w:val="Akapitzlist"/>
        <w:numPr>
          <w:ilvl w:val="0"/>
          <w:numId w:val="51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żądania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przedmiotu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Umowy,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="00CD6E42" w:rsidRPr="00E10ABF">
        <w:rPr>
          <w:rFonts w:ascii="Cambria" w:hAnsi="Cambria" w:cs="Calibri"/>
        </w:rPr>
        <w:t>przypadku,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dana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rzecz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wchodząca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zakres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Przedmiotu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umowy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była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już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dwukrotnie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naprawiana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–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żądania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wymiany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rzeczy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nową,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wolną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wad;</w:t>
      </w:r>
    </w:p>
    <w:p w14:paraId="0DF1C1BC" w14:textId="1D978D8D" w:rsidR="009119D0" w:rsidRPr="00E10ABF" w:rsidRDefault="009119D0" w:rsidP="00001854">
      <w:pPr>
        <w:pStyle w:val="Akapitzlist"/>
        <w:numPr>
          <w:ilvl w:val="0"/>
          <w:numId w:val="51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wskazania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trybu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wady/wymiany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rzeczy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wolną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wad;</w:t>
      </w:r>
    </w:p>
    <w:p w14:paraId="0EA20B76" w14:textId="5388A502" w:rsidR="009119D0" w:rsidRPr="005B2648" w:rsidRDefault="009119D0" w:rsidP="00001854">
      <w:pPr>
        <w:pStyle w:val="Akapitzlist"/>
        <w:numPr>
          <w:ilvl w:val="0"/>
          <w:numId w:val="51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żądania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kary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umownej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nieterminowe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zasadach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określonych</w:t>
      </w:r>
      <w:r w:rsidR="00292D77" w:rsidRPr="00E10ABF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umową;</w:t>
      </w:r>
    </w:p>
    <w:p w14:paraId="799E7040" w14:textId="3373EE1C" w:rsidR="009119D0" w:rsidRPr="005B2648" w:rsidRDefault="009119D0" w:rsidP="00001854">
      <w:pPr>
        <w:pStyle w:val="Akapitzlist"/>
        <w:numPr>
          <w:ilvl w:val="0"/>
          <w:numId w:val="51"/>
        </w:numPr>
        <w:spacing w:after="0"/>
        <w:jc w:val="both"/>
        <w:rPr>
          <w:rFonts w:ascii="Cambria" w:hAnsi="Cambria" w:cs="Calibri"/>
        </w:rPr>
      </w:pPr>
      <w:r w:rsidRPr="005B2648">
        <w:rPr>
          <w:rFonts w:ascii="Cambria" w:hAnsi="Cambria" w:cs="Calibri"/>
        </w:rPr>
        <w:t>żądania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od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Gwaranta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odszkodowania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za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nieterminowe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usunięcia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wad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lub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wymiany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rzeczy</w:t>
      </w:r>
      <w:r w:rsidR="00292D77" w:rsidRPr="005B2648">
        <w:rPr>
          <w:rFonts w:ascii="Cambria" w:hAnsi="Cambria" w:cs="Calibri"/>
        </w:rPr>
        <w:t xml:space="preserve"> </w:t>
      </w:r>
      <w:r w:rsidR="008E26D0" w:rsidRPr="005B2648">
        <w:rPr>
          <w:rFonts w:ascii="Cambria" w:hAnsi="Cambria" w:cs="Calibri"/>
        </w:rPr>
        <w:br/>
      </w:r>
      <w:r w:rsidRPr="005B2648">
        <w:rPr>
          <w:rFonts w:ascii="Cambria" w:hAnsi="Cambria" w:cs="Calibri"/>
        </w:rPr>
        <w:t>na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wolną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od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wad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w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wysokości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przewyższającej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kwotę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kary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umownej,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o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której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mowa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w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§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20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ust.</w:t>
      </w:r>
      <w:r w:rsidR="008E26D0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1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pkt.</w:t>
      </w:r>
      <w:r w:rsidR="00292D77" w:rsidRPr="005B2648">
        <w:rPr>
          <w:rFonts w:ascii="Cambria" w:hAnsi="Cambria" w:cs="Calibri"/>
        </w:rPr>
        <w:t xml:space="preserve"> </w:t>
      </w:r>
      <w:r w:rsidR="008E26D0" w:rsidRPr="005B2648">
        <w:rPr>
          <w:rFonts w:ascii="Cambria" w:hAnsi="Cambria" w:cs="Calibri"/>
        </w:rPr>
        <w:t>9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umowy</w:t>
      </w:r>
      <w:r w:rsidR="008E26D0" w:rsidRPr="005B2648">
        <w:rPr>
          <w:rFonts w:ascii="Cambria" w:hAnsi="Cambria" w:cs="Calibri"/>
        </w:rPr>
        <w:t>.</w:t>
      </w:r>
    </w:p>
    <w:p w14:paraId="4E4544E7" w14:textId="54FC721E" w:rsidR="009119D0" w:rsidRPr="00E10ABF" w:rsidRDefault="009119D0" w:rsidP="00001854">
      <w:pPr>
        <w:pStyle w:val="Akapitzlist"/>
        <w:numPr>
          <w:ilvl w:val="2"/>
          <w:numId w:val="50"/>
        </w:numPr>
        <w:spacing w:after="0"/>
        <w:jc w:val="both"/>
        <w:rPr>
          <w:rFonts w:ascii="Cambria" w:hAnsi="Cambria" w:cs="Calibri"/>
        </w:rPr>
      </w:pPr>
      <w:r w:rsidRPr="005B2648">
        <w:rPr>
          <w:rFonts w:ascii="Cambria" w:hAnsi="Cambria" w:cs="Calibri"/>
        </w:rPr>
        <w:t>W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przypadku</w:t>
      </w:r>
      <w:r w:rsidR="00292D77" w:rsidRPr="005B2648">
        <w:rPr>
          <w:rFonts w:ascii="Cambria" w:hAnsi="Cambria" w:cs="Calibri"/>
        </w:rPr>
        <w:t xml:space="preserve"> </w:t>
      </w:r>
      <w:r w:rsidRPr="005B2648">
        <w:rPr>
          <w:rFonts w:ascii="Cambria" w:hAnsi="Cambria" w:cs="Calibri"/>
        </w:rPr>
        <w:t>wystąpienia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jakiejkolwiek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przedmiocie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Kontraktu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jest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zobowiązany</w:t>
      </w:r>
      <w:r w:rsidR="00292D77" w:rsidRPr="00E10ABF">
        <w:rPr>
          <w:rFonts w:ascii="Cambria" w:hAnsi="Cambria" w:cs="Calibri"/>
        </w:rPr>
        <w:t xml:space="preserve"> </w:t>
      </w:r>
      <w:r w:rsidR="008E26D0">
        <w:rPr>
          <w:rFonts w:ascii="Cambria" w:hAnsi="Cambria" w:cs="Calibri"/>
        </w:rPr>
        <w:br/>
      </w:r>
      <w:r w:rsidRPr="00E10ABF">
        <w:rPr>
          <w:rFonts w:ascii="Cambria" w:hAnsi="Cambria" w:cs="Calibri"/>
        </w:rPr>
        <w:t>do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terminowego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spełnienia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żądania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dotyczącego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czym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może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nastąpić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również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poprzez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wymianę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rzeczy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wchodzącej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zakres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Przedmiotu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umowy</w:t>
      </w:r>
      <w:r w:rsidR="00292D77" w:rsidRPr="00E10ABF">
        <w:rPr>
          <w:rFonts w:ascii="Cambria" w:hAnsi="Cambria" w:cs="Calibri"/>
        </w:rPr>
        <w:t xml:space="preserve"> </w:t>
      </w:r>
      <w:r w:rsidR="008E26D0">
        <w:rPr>
          <w:rFonts w:ascii="Cambria" w:hAnsi="Cambria" w:cs="Calibri"/>
        </w:rPr>
        <w:br/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wolną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</w:t>
      </w:r>
      <w:r w:rsidR="008E26D0">
        <w:rPr>
          <w:rFonts w:ascii="Cambria" w:hAnsi="Cambria" w:cs="Calibri"/>
        </w:rPr>
        <w:t>.</w:t>
      </w:r>
    </w:p>
    <w:p w14:paraId="52714349" w14:textId="3F0BF5AA" w:rsidR="009119D0" w:rsidRPr="00E10ABF" w:rsidRDefault="009119D0" w:rsidP="00001854">
      <w:pPr>
        <w:pStyle w:val="Akapitzlist"/>
        <w:numPr>
          <w:ilvl w:val="2"/>
          <w:numId w:val="50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podlegają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tytułu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gwarancji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powstałe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skutek:</w:t>
      </w:r>
    </w:p>
    <w:p w14:paraId="5E2F1A8A" w14:textId="59CC4D74" w:rsidR="009119D0" w:rsidRPr="00E10ABF" w:rsidRDefault="009119D0" w:rsidP="00001854">
      <w:pPr>
        <w:pStyle w:val="Akapitzlist"/>
        <w:numPr>
          <w:ilvl w:val="0"/>
          <w:numId w:val="52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siły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wyższej,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pojęciem,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których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strony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utrzymują: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stan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wojny,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klęski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żywiołowej,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strajk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generalny,</w:t>
      </w:r>
    </w:p>
    <w:p w14:paraId="501A03DD" w14:textId="73B2BFD0" w:rsidR="009119D0" w:rsidRPr="00E10ABF" w:rsidRDefault="009119D0" w:rsidP="00001854">
      <w:pPr>
        <w:pStyle w:val="Akapitzlist"/>
        <w:numPr>
          <w:ilvl w:val="0"/>
          <w:numId w:val="52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normalnego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zużycia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budowli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lub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części</w:t>
      </w:r>
      <w:r w:rsidR="008E26D0">
        <w:rPr>
          <w:rFonts w:ascii="Cambria" w:hAnsi="Cambria" w:cs="Calibri"/>
        </w:rPr>
        <w:t>,</w:t>
      </w:r>
      <w:r w:rsidR="00292D77" w:rsidRPr="00E10ABF">
        <w:rPr>
          <w:rFonts w:ascii="Cambria" w:hAnsi="Cambria" w:cs="Calibri"/>
        </w:rPr>
        <w:t xml:space="preserve"> </w:t>
      </w:r>
    </w:p>
    <w:p w14:paraId="11130610" w14:textId="5074FEE6" w:rsidR="009119D0" w:rsidRPr="00E10ABF" w:rsidRDefault="009119D0" w:rsidP="00001854">
      <w:pPr>
        <w:pStyle w:val="Akapitzlist"/>
        <w:numPr>
          <w:ilvl w:val="0"/>
          <w:numId w:val="52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szkód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wynikłych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winy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Użytkownika.</w:t>
      </w:r>
    </w:p>
    <w:p w14:paraId="21DC3FF3" w14:textId="5F17CBD2" w:rsidR="009119D0" w:rsidRPr="00E10ABF" w:rsidRDefault="009119D0" w:rsidP="00001854">
      <w:pPr>
        <w:pStyle w:val="Akapitzlist"/>
        <w:numPr>
          <w:ilvl w:val="2"/>
          <w:numId w:val="50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celu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umożliwienia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kwalifikacji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zgłoszonych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przyczyn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powstania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sposobu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zobowiązuje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się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przechowania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otrzymanej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dniu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odbioru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dokumentacji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powykonawczej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protokołu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końcowego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odbioru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robót.</w:t>
      </w:r>
    </w:p>
    <w:p w14:paraId="198E003B" w14:textId="55AFE93B" w:rsidR="009119D0" w:rsidRPr="00E10ABF" w:rsidRDefault="009119D0" w:rsidP="00001854">
      <w:pPr>
        <w:pStyle w:val="Akapitzlist"/>
        <w:numPr>
          <w:ilvl w:val="2"/>
          <w:numId w:val="50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Wykonawca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jest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odpowiedzialny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wszelkie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szkody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straty,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które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spowodował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czasie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prac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usuwaniem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wad.</w:t>
      </w:r>
    </w:p>
    <w:p w14:paraId="77AB9EB0" w14:textId="328D9066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§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3</w:t>
      </w:r>
    </w:p>
    <w:p w14:paraId="0DF3BC2E" w14:textId="45F22C7A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Przeglądy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gwarancyjne</w:t>
      </w:r>
    </w:p>
    <w:p w14:paraId="5A86D619" w14:textId="3FEFDC87" w:rsidR="009119D0" w:rsidRPr="00E10ABF" w:rsidRDefault="009119D0" w:rsidP="00001854">
      <w:pPr>
        <w:pStyle w:val="Akapitzlist"/>
        <w:numPr>
          <w:ilvl w:val="2"/>
          <w:numId w:val="53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Komisyjne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przeglądy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gwarancyjne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odbywać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się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będą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połowie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okresu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gwarancji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koniec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ostatniego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miesiąca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obowiązywania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niniejszej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gwarancji.</w:t>
      </w:r>
    </w:p>
    <w:p w14:paraId="01D06F6D" w14:textId="2B758361" w:rsidR="009119D0" w:rsidRPr="00E10ABF" w:rsidRDefault="009119D0" w:rsidP="00001854">
      <w:pPr>
        <w:pStyle w:val="Akapitzlist"/>
        <w:numPr>
          <w:ilvl w:val="2"/>
          <w:numId w:val="53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Datę,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godzinę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miejsce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dokonania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przeglądu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gwarancyjnego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wyznacza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Zamawiający,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zawiadamiając</w:t>
      </w:r>
      <w:r w:rsidR="00292D77" w:rsidRPr="00E10ABF">
        <w:rPr>
          <w:rFonts w:ascii="Cambria" w:hAnsi="Cambria" w:cs="Calibri"/>
        </w:rPr>
        <w:t xml:space="preserve"> </w:t>
      </w:r>
      <w:r w:rsidR="008E26D0">
        <w:rPr>
          <w:rFonts w:ascii="Cambria" w:hAnsi="Cambria" w:cs="Calibri"/>
        </w:rPr>
        <w:br/>
      </w: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nim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piśmie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najmniej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14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dniowym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wyprzedzeniem.</w:t>
      </w:r>
    </w:p>
    <w:p w14:paraId="344F631E" w14:textId="563DDA9B" w:rsidR="009119D0" w:rsidRPr="00E10ABF" w:rsidRDefault="009119D0" w:rsidP="00001854">
      <w:pPr>
        <w:pStyle w:val="Akapitzlist"/>
        <w:numPr>
          <w:ilvl w:val="2"/>
          <w:numId w:val="53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skład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komisji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przeglądowej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będą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wchodziły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osoby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wyznaczone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oraz</w:t>
      </w:r>
      <w:r w:rsidR="00292D77" w:rsidRPr="00E10ABF">
        <w:rPr>
          <w:rFonts w:ascii="Cambria" w:hAnsi="Cambria" w:cs="Calibri"/>
        </w:rPr>
        <w:t xml:space="preserve"> </w:t>
      </w:r>
      <w:r w:rsidR="008E26D0">
        <w:rPr>
          <w:rFonts w:ascii="Cambria" w:hAnsi="Cambria" w:cs="Calibri"/>
        </w:rPr>
        <w:br/>
      </w:r>
      <w:r w:rsidRPr="00E10ABF">
        <w:rPr>
          <w:rFonts w:ascii="Cambria" w:hAnsi="Cambria" w:cs="Calibri"/>
        </w:rPr>
        <w:t>co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najmniej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1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osoba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wyznaczone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Gwaranta.</w:t>
      </w:r>
    </w:p>
    <w:p w14:paraId="649A4A6B" w14:textId="1F296823" w:rsidR="009119D0" w:rsidRPr="00E10ABF" w:rsidRDefault="009119D0" w:rsidP="00001854">
      <w:pPr>
        <w:pStyle w:val="Akapitzlist"/>
        <w:numPr>
          <w:ilvl w:val="2"/>
          <w:numId w:val="53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lastRenderedPageBreak/>
        <w:t>Jeżeli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został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prawidłowo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zawiadomiony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terminie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miejscu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dokonania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przeglądu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gwarancyjnego,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niestawienie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się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przedstawicieli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będzie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wywoływało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żadnych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ujemnych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skutków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dla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ważności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skuteczności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ustaleń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dokonanych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komisję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przeglądową.</w:t>
      </w:r>
    </w:p>
    <w:p w14:paraId="0E25D785" w14:textId="1DF85942" w:rsidR="009119D0" w:rsidRPr="00E10ABF" w:rsidRDefault="009119D0" w:rsidP="00001854">
      <w:pPr>
        <w:pStyle w:val="Akapitzlist"/>
        <w:numPr>
          <w:ilvl w:val="2"/>
          <w:numId w:val="53"/>
        </w:numPr>
        <w:spacing w:after="0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każdego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przeglądu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gwarancyjnego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sporządza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się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szczegółowy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Protokół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Przeglądu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Gwarancyjnego,</w:t>
      </w:r>
      <w:r w:rsidR="00292D77" w:rsidRPr="00E10ABF">
        <w:rPr>
          <w:rFonts w:ascii="Cambria" w:hAnsi="Cambria" w:cs="Calibri"/>
        </w:rPr>
        <w:t xml:space="preserve"> </w:t>
      </w:r>
      <w:r w:rsidR="008E26D0">
        <w:rPr>
          <w:rFonts w:ascii="Cambria" w:hAnsi="Cambria" w:cs="Calibri"/>
        </w:rPr>
        <w:br/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najmniej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trzech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egzemplarzach,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dwa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dla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jeden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dla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Gwaranta.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przypadku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nieobecności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przedstawiciela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Gwaranta,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niezwłocznie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przesyła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Gwarantowi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egzemplarz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Protokołu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Przeglądu.</w:t>
      </w:r>
    </w:p>
    <w:p w14:paraId="5CC9CB54" w14:textId="3766933E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§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4</w:t>
      </w:r>
    </w:p>
    <w:p w14:paraId="448A3054" w14:textId="3A9FD07D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Wezwanie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do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usunięcia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wady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i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tryby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usuwania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wad</w:t>
      </w:r>
    </w:p>
    <w:p w14:paraId="046CE60E" w14:textId="43E29B6F" w:rsidR="009119D0" w:rsidRPr="00E10ABF" w:rsidRDefault="009119D0" w:rsidP="00001854">
      <w:pPr>
        <w:pStyle w:val="Akapitzlist"/>
        <w:numPr>
          <w:ilvl w:val="0"/>
          <w:numId w:val="54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przypadku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ujawnienia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czasie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innym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niż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podczas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przeglądu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gwarancyjnego,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niezwłocznie,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lecz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później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niż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ciągu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7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dni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daty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ujawnienia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zawiadomi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piśmie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stwierdzonych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wadach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usterkach.</w:t>
      </w:r>
    </w:p>
    <w:p w14:paraId="60C24AE6" w14:textId="08989A14" w:rsidR="009119D0" w:rsidRPr="00E10ABF" w:rsidRDefault="009119D0" w:rsidP="00001854">
      <w:pPr>
        <w:pStyle w:val="Akapitzlist"/>
        <w:numPr>
          <w:ilvl w:val="0"/>
          <w:numId w:val="54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przypadku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stwierdzenia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istnienia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obciążającej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  <w:b/>
          <w:bCs/>
        </w:rPr>
        <w:t>Gwaranta</w:t>
      </w:r>
      <w:r w:rsidRPr="00E10ABF">
        <w:rPr>
          <w:rFonts w:ascii="Cambria" w:hAnsi="Cambria" w:cs="Calibri"/>
        </w:rPr>
        <w:t>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  <w:b/>
          <w:bCs/>
        </w:rPr>
        <w:t>Zamawiający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wyznacza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  <w:b/>
          <w:bCs/>
        </w:rPr>
        <w:t>Gwarantowi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odpowiedni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termin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usunięcie.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stwierdza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się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protokolarnie</w:t>
      </w:r>
    </w:p>
    <w:p w14:paraId="18C05304" w14:textId="6263628D" w:rsidR="009119D0" w:rsidRPr="00E10ABF" w:rsidRDefault="009119D0" w:rsidP="00001854">
      <w:pPr>
        <w:pStyle w:val="Akapitzlist"/>
        <w:numPr>
          <w:ilvl w:val="0"/>
          <w:numId w:val="54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razie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usunięcia,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przez</w:t>
      </w:r>
      <w:r w:rsidR="00292D77" w:rsidRPr="00E10ABF">
        <w:rPr>
          <w:rFonts w:ascii="Cambria" w:hAnsi="Cambria" w:cs="Calibri"/>
        </w:rPr>
        <w:t xml:space="preserve"> </w:t>
      </w:r>
      <w:r w:rsidR="00CD6E42" w:rsidRPr="00E10ABF">
        <w:rPr>
          <w:rFonts w:ascii="Cambria" w:hAnsi="Cambria" w:cs="Calibri"/>
        </w:rPr>
        <w:t>Gwaranta,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wyznaczonym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terminie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ujawnionych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wykonanych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robót,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  <w:b/>
          <w:bCs/>
        </w:rPr>
        <w:t>Zamawiający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może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zlecić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osobie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trzeciej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koszt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ryzyko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  <w:b/>
          <w:bCs/>
        </w:rPr>
        <w:t>Gwaranta.</w:t>
      </w:r>
    </w:p>
    <w:p w14:paraId="253D84CA" w14:textId="3FC07056" w:rsidR="009119D0" w:rsidRPr="00E10ABF" w:rsidRDefault="009119D0" w:rsidP="00001854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Jeżeli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ramach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gwarancji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dostarczył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Zamawiającemu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rzecz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wolną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="00CD6E42" w:rsidRPr="00E10ABF">
        <w:rPr>
          <w:rFonts w:ascii="Cambria" w:hAnsi="Cambria" w:cs="Calibri"/>
        </w:rPr>
        <w:t>wad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albo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dokonał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naprawy,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gwarancja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ulega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automatycznie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przedłużeniu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okres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naprawy,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tj.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czas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liczony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zgłoszenia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zaistnienia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chwili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usunięcia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stwierdzonego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protokolarnie.</w:t>
      </w:r>
      <w:r w:rsidR="00292D77" w:rsidRPr="00E10ABF">
        <w:rPr>
          <w:rFonts w:ascii="Cambria" w:hAnsi="Cambria" w:cs="Calibri"/>
        </w:rPr>
        <w:t xml:space="preserve"> </w:t>
      </w:r>
    </w:p>
    <w:p w14:paraId="441C0609" w14:textId="6C4A7DED" w:rsidR="009119D0" w:rsidRPr="00E10ABF" w:rsidRDefault="009119D0" w:rsidP="00001854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E10ABF">
        <w:rPr>
          <w:rFonts w:ascii="Cambria" w:hAnsi="Cambria" w:cs="Calibri"/>
        </w:rPr>
        <w:t>Terminy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wykonania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napraw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gwarancyjnych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lub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dostarczenia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rzeczy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wolnych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wad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mogą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zostać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wydłużone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szczególnie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uzasadnionych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przypadkach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wyrażeniu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pisemnej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zgody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Zamawiającego.</w:t>
      </w:r>
    </w:p>
    <w:p w14:paraId="02205A25" w14:textId="55170DB8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§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5</w:t>
      </w:r>
    </w:p>
    <w:p w14:paraId="2E2EECDF" w14:textId="77777777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47791EF" w:rsidR="009119D0" w:rsidRPr="00E10ABF" w:rsidRDefault="009119D0" w:rsidP="00001854">
      <w:pPr>
        <w:pStyle w:val="Akapitzlist"/>
        <w:numPr>
          <w:ilvl w:val="2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Wszelka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komunikacja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pomiędzy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stronami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wymaga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zachowania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formy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pisemnej.</w:t>
      </w:r>
    </w:p>
    <w:p w14:paraId="5407F54B" w14:textId="15336287" w:rsidR="009119D0" w:rsidRPr="00E10ABF" w:rsidRDefault="009119D0" w:rsidP="00001854">
      <w:pPr>
        <w:pStyle w:val="Akapitzlist"/>
        <w:numPr>
          <w:ilvl w:val="2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Wszelkie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pisma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skierowane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Gwaranta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należy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wysyłać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adres: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  <w:b/>
          <w:u w:val="single"/>
        </w:rPr>
        <w:t>[adres</w:t>
      </w:r>
      <w:r w:rsidR="00292D77" w:rsidRPr="00E10ABF">
        <w:rPr>
          <w:rFonts w:ascii="Cambria" w:hAnsi="Cambria" w:cs="Calibri"/>
          <w:b/>
          <w:u w:val="single"/>
        </w:rPr>
        <w:t xml:space="preserve"> </w:t>
      </w:r>
      <w:r w:rsidRPr="00E10ABF">
        <w:rPr>
          <w:rFonts w:ascii="Cambria" w:hAnsi="Cambria" w:cs="Calibri"/>
          <w:b/>
          <w:u w:val="single"/>
        </w:rPr>
        <w:t>Wykonawcy</w:t>
      </w:r>
      <w:r w:rsidRPr="00E10ABF">
        <w:rPr>
          <w:rFonts w:ascii="Cambria" w:hAnsi="Cambria" w:cs="Calibri"/>
        </w:rPr>
        <w:t>]</w:t>
      </w:r>
    </w:p>
    <w:p w14:paraId="505A1589" w14:textId="18FE21AD" w:rsidR="009119D0" w:rsidRPr="00E10ABF" w:rsidRDefault="009119D0" w:rsidP="00001854">
      <w:pPr>
        <w:pStyle w:val="Akapitzlist"/>
        <w:numPr>
          <w:ilvl w:val="2"/>
          <w:numId w:val="55"/>
        </w:numPr>
        <w:spacing w:after="0"/>
        <w:ind w:left="357" w:hanging="357"/>
        <w:jc w:val="both"/>
        <w:rPr>
          <w:rStyle w:val="FontStyle132"/>
          <w:rFonts w:ascii="Cambria" w:hAnsi="Cambria" w:cs="Cambria"/>
          <w:bCs/>
          <w:color w:val="000000"/>
          <w:sz w:val="20"/>
        </w:rPr>
      </w:pPr>
      <w:r w:rsidRPr="00E10ABF">
        <w:rPr>
          <w:rFonts w:ascii="Cambria" w:hAnsi="Cambria" w:cs="Calibri"/>
        </w:rPr>
        <w:t>Wszelkie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pisma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skierowane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Zamawiającego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należy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wysyłać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adres:</w:t>
      </w:r>
      <w:r w:rsidR="00292D77" w:rsidRPr="00E10ABF">
        <w:rPr>
          <w:rFonts w:ascii="Cambria" w:hAnsi="Cambria" w:cs="Calibri"/>
          <w:color w:val="FF0000"/>
        </w:rPr>
        <w:t xml:space="preserve"> </w:t>
      </w:r>
      <w:r w:rsidR="002669B4" w:rsidRPr="00E10ABF">
        <w:rPr>
          <w:rFonts w:ascii="Cambria" w:hAnsi="Cambria" w:cs="Calibri"/>
          <w:b/>
          <w:u w:val="single"/>
        </w:rPr>
        <w:t>[adres</w:t>
      </w:r>
      <w:r w:rsidR="00292D77" w:rsidRPr="00E10ABF">
        <w:rPr>
          <w:rFonts w:ascii="Cambria" w:hAnsi="Cambria" w:cs="Calibri"/>
          <w:b/>
          <w:u w:val="single"/>
        </w:rPr>
        <w:t xml:space="preserve"> </w:t>
      </w:r>
      <w:r w:rsidR="002669B4" w:rsidRPr="00E10ABF">
        <w:rPr>
          <w:rFonts w:ascii="Cambria" w:hAnsi="Cambria" w:cs="Calibri"/>
          <w:b/>
          <w:u w:val="single"/>
        </w:rPr>
        <w:t>Zamawiającego</w:t>
      </w:r>
      <w:r w:rsidR="002669B4" w:rsidRPr="00E10ABF">
        <w:rPr>
          <w:rFonts w:ascii="Cambria" w:hAnsi="Cambria" w:cs="Calibri"/>
        </w:rPr>
        <w:t>]</w:t>
      </w:r>
    </w:p>
    <w:p w14:paraId="2AF91A10" w14:textId="18F843DC" w:rsidR="009119D0" w:rsidRPr="00E10ABF" w:rsidRDefault="009119D0" w:rsidP="00001854">
      <w:pPr>
        <w:pStyle w:val="Akapitzlist"/>
        <w:numPr>
          <w:ilvl w:val="2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zmianach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danych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teleadresowych,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których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mowa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ust.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2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3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strony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obowiązane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są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informować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się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niezwłocznie,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później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niż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7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dni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chwili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zaistnienia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zmian,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rygorem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uznania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wysłania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korespondencji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ostatnio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znany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adres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skutecznie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doręczoną.</w:t>
      </w:r>
    </w:p>
    <w:p w14:paraId="3169A3DE" w14:textId="673BAB74" w:rsidR="009119D0" w:rsidRPr="00E10ABF" w:rsidRDefault="009119D0" w:rsidP="00001854">
      <w:pPr>
        <w:pStyle w:val="Akapitzlist"/>
        <w:numPr>
          <w:ilvl w:val="2"/>
          <w:numId w:val="55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E10ABF">
        <w:rPr>
          <w:rFonts w:ascii="Cambria" w:hAnsi="Cambria" w:cs="Calibri"/>
        </w:rPr>
        <w:t>Gwarant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jest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obowiązany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terminie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7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dni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od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daty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złożenia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wniosku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upadłość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lub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likwidację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powiadomić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na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piśmie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o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tym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fakcie</w:t>
      </w:r>
      <w:r w:rsidR="00292D77" w:rsidRPr="00E10ABF">
        <w:rPr>
          <w:rFonts w:ascii="Cambria" w:hAnsi="Cambria" w:cs="Calibri"/>
        </w:rPr>
        <w:t xml:space="preserve"> </w:t>
      </w:r>
      <w:r w:rsidRPr="00E10ABF">
        <w:rPr>
          <w:rFonts w:ascii="Cambria" w:hAnsi="Cambria" w:cs="Calibri"/>
        </w:rPr>
        <w:t>Zamawiającego.</w:t>
      </w:r>
      <w:r w:rsidR="00292D77" w:rsidRPr="00E10ABF">
        <w:rPr>
          <w:rFonts w:ascii="Cambria" w:hAnsi="Cambria" w:cs="Calibri"/>
        </w:rPr>
        <w:t xml:space="preserve"> </w:t>
      </w:r>
    </w:p>
    <w:p w14:paraId="3CC03D23" w14:textId="1EA752E7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§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6</w:t>
      </w:r>
    </w:p>
    <w:p w14:paraId="35F6381D" w14:textId="4BC53AA0" w:rsidR="009119D0" w:rsidRPr="00292D77" w:rsidRDefault="009119D0" w:rsidP="00292D77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Postanowienia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końcowe</w:t>
      </w:r>
    </w:p>
    <w:p w14:paraId="41D3868E" w14:textId="160B28D5" w:rsidR="009119D0" w:rsidRPr="00001854" w:rsidRDefault="009119D0" w:rsidP="00001854">
      <w:pPr>
        <w:pStyle w:val="Akapitzlist"/>
        <w:numPr>
          <w:ilvl w:val="2"/>
          <w:numId w:val="56"/>
        </w:numPr>
        <w:spacing w:after="0"/>
        <w:ind w:left="357" w:hanging="357"/>
        <w:jc w:val="both"/>
        <w:rPr>
          <w:rFonts w:ascii="Cambria" w:hAnsi="Cambria" w:cs="Calibri"/>
        </w:rPr>
      </w:pPr>
      <w:r w:rsidRPr="00001854">
        <w:rPr>
          <w:rFonts w:ascii="Cambria" w:hAnsi="Cambria" w:cs="Calibri"/>
        </w:rPr>
        <w:t>W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sprawach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nieuregulowanych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zastosowanie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mają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odpowiednie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przepisy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prawa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polskiego,</w:t>
      </w:r>
      <w:r w:rsidR="00292D77" w:rsidRPr="00001854">
        <w:rPr>
          <w:rFonts w:ascii="Cambria" w:hAnsi="Cambria" w:cs="Calibri"/>
        </w:rPr>
        <w:t xml:space="preserve"> </w:t>
      </w:r>
      <w:r w:rsidR="008E26D0">
        <w:rPr>
          <w:rFonts w:ascii="Cambria" w:hAnsi="Cambria" w:cs="Calibri"/>
        </w:rPr>
        <w:br/>
      </w:r>
      <w:r w:rsidRPr="00001854">
        <w:rPr>
          <w:rFonts w:ascii="Cambria" w:hAnsi="Cambria" w:cs="Calibri"/>
        </w:rPr>
        <w:t>w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szczególności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Kodeksu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cywilnego</w:t>
      </w:r>
      <w:r w:rsidR="008E26D0">
        <w:rPr>
          <w:rFonts w:ascii="Cambria" w:hAnsi="Cambria" w:cs="Calibri"/>
        </w:rPr>
        <w:t>.</w:t>
      </w:r>
    </w:p>
    <w:p w14:paraId="6ADDBD24" w14:textId="61C0C9A7" w:rsidR="009119D0" w:rsidRPr="00001854" w:rsidRDefault="009119D0" w:rsidP="00001854">
      <w:pPr>
        <w:pStyle w:val="Akapitzlist"/>
        <w:numPr>
          <w:ilvl w:val="2"/>
          <w:numId w:val="56"/>
        </w:numPr>
        <w:spacing w:after="0"/>
        <w:ind w:left="357" w:hanging="357"/>
        <w:jc w:val="both"/>
        <w:rPr>
          <w:rFonts w:ascii="Cambria" w:hAnsi="Cambria" w:cs="Calibri"/>
        </w:rPr>
      </w:pPr>
      <w:r w:rsidRPr="00001854">
        <w:rPr>
          <w:rFonts w:ascii="Cambria" w:hAnsi="Cambria" w:cs="Calibri"/>
        </w:rPr>
        <w:t>Integralną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częścią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niniejszej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Karty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Gwarancyjnej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jest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Umowa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oraz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inne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dokumenty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będące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jej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integralną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częścią</w:t>
      </w:r>
      <w:r w:rsidR="00BA577B">
        <w:rPr>
          <w:rFonts w:ascii="Cambria" w:hAnsi="Cambria" w:cs="Calibri"/>
        </w:rPr>
        <w:t>.</w:t>
      </w:r>
    </w:p>
    <w:p w14:paraId="57ADF9D3" w14:textId="2498B7F3" w:rsidR="009119D0" w:rsidRPr="00001854" w:rsidRDefault="009119D0" w:rsidP="00001854">
      <w:pPr>
        <w:pStyle w:val="Akapitzlist"/>
        <w:numPr>
          <w:ilvl w:val="2"/>
          <w:numId w:val="56"/>
        </w:numPr>
        <w:spacing w:after="0"/>
        <w:ind w:left="357" w:hanging="357"/>
        <w:jc w:val="both"/>
        <w:rPr>
          <w:rFonts w:ascii="Cambria" w:hAnsi="Cambria" w:cs="Calibri"/>
        </w:rPr>
      </w:pPr>
      <w:r w:rsidRPr="00001854">
        <w:rPr>
          <w:rFonts w:ascii="Cambria" w:hAnsi="Cambria" w:cs="Calibri"/>
        </w:rPr>
        <w:t>Wszelkie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zmiany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niniejszej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Karty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Gwarancyjnej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wymagają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formy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pisemnej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pod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rygorem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nieważności.</w:t>
      </w:r>
    </w:p>
    <w:p w14:paraId="4855F549" w14:textId="77DA4C89" w:rsidR="009119D0" w:rsidRPr="00001854" w:rsidRDefault="009119D0" w:rsidP="00001854">
      <w:pPr>
        <w:pStyle w:val="Akapitzlist"/>
        <w:numPr>
          <w:ilvl w:val="2"/>
          <w:numId w:val="56"/>
        </w:numPr>
        <w:spacing w:after="0"/>
        <w:ind w:left="357" w:hanging="357"/>
        <w:jc w:val="both"/>
        <w:rPr>
          <w:rFonts w:ascii="Cambria" w:hAnsi="Cambria" w:cs="Calibri"/>
        </w:rPr>
      </w:pPr>
      <w:r w:rsidRPr="00001854">
        <w:rPr>
          <w:rFonts w:ascii="Cambria" w:hAnsi="Cambria" w:cs="Calibri"/>
        </w:rPr>
        <w:t>Niniejszą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Kartę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Gwarancyjną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sporządzono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w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trzech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egzemplarzach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na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prawach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oryginału,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dwa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egzemplarze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dla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Zamawiającego,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jeden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dla</w:t>
      </w:r>
      <w:r w:rsidR="00292D77" w:rsidRPr="00001854">
        <w:rPr>
          <w:rFonts w:ascii="Cambria" w:hAnsi="Cambria" w:cs="Calibri"/>
        </w:rPr>
        <w:t xml:space="preserve"> </w:t>
      </w:r>
      <w:r w:rsidRPr="00001854">
        <w:rPr>
          <w:rFonts w:ascii="Cambria" w:hAnsi="Cambria" w:cs="Calibri"/>
        </w:rPr>
        <w:t>Gwaranta</w:t>
      </w:r>
      <w:r w:rsidR="0004710D" w:rsidRPr="00001854">
        <w:rPr>
          <w:rFonts w:ascii="Cambria" w:hAnsi="Cambria" w:cs="Calibri"/>
        </w:rPr>
        <w:t>.</w:t>
      </w:r>
    </w:p>
    <w:p w14:paraId="24AFBEFF" w14:textId="77777777" w:rsidR="009119D0" w:rsidRPr="00292D77" w:rsidRDefault="009119D0" w:rsidP="00292D77">
      <w:pPr>
        <w:spacing w:after="0" w:line="276" w:lineRule="auto"/>
        <w:ind w:left="357" w:hanging="357"/>
        <w:rPr>
          <w:rFonts w:ascii="Cambria" w:hAnsi="Cambria" w:cs="Calibri"/>
          <w:sz w:val="20"/>
          <w:szCs w:val="20"/>
        </w:rPr>
      </w:pPr>
    </w:p>
    <w:p w14:paraId="053F0F70" w14:textId="71F541AB" w:rsidR="009119D0" w:rsidRPr="00292D77" w:rsidRDefault="009119D0" w:rsidP="00292D77">
      <w:pPr>
        <w:spacing w:after="0" w:line="276" w:lineRule="auto"/>
        <w:ind w:left="357" w:hanging="357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Warunki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gwarancji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podpisali:</w:t>
      </w:r>
    </w:p>
    <w:p w14:paraId="5F3FE426" w14:textId="77777777" w:rsidR="009119D0" w:rsidRPr="00292D77" w:rsidRDefault="009119D0" w:rsidP="00292D77">
      <w:pPr>
        <w:spacing w:after="0" w:line="276" w:lineRule="auto"/>
        <w:ind w:left="357" w:hanging="357"/>
        <w:rPr>
          <w:rFonts w:ascii="Cambria" w:hAnsi="Cambria" w:cs="Calibri"/>
          <w:sz w:val="20"/>
          <w:szCs w:val="20"/>
        </w:rPr>
      </w:pPr>
    </w:p>
    <w:p w14:paraId="312062F1" w14:textId="2A145681" w:rsidR="009119D0" w:rsidRPr="00292D77" w:rsidRDefault="009119D0" w:rsidP="00292D77">
      <w:pPr>
        <w:spacing w:after="0" w:line="276" w:lineRule="auto"/>
        <w:ind w:left="357" w:hanging="357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sz w:val="20"/>
          <w:szCs w:val="20"/>
        </w:rPr>
        <w:t>Udzielający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gwarancji</w:t>
      </w:r>
      <w:r w:rsidRPr="00292D77">
        <w:rPr>
          <w:rFonts w:ascii="Cambria" w:hAnsi="Cambria" w:cs="Calibri"/>
          <w:sz w:val="20"/>
          <w:szCs w:val="20"/>
        </w:rPr>
        <w:tab/>
      </w:r>
      <w:r w:rsidRPr="00292D77">
        <w:rPr>
          <w:rFonts w:ascii="Cambria" w:hAnsi="Cambria" w:cs="Calibri"/>
          <w:sz w:val="20"/>
          <w:szCs w:val="20"/>
        </w:rPr>
        <w:tab/>
      </w:r>
      <w:r w:rsidRPr="00292D77">
        <w:rPr>
          <w:rFonts w:ascii="Cambria" w:hAnsi="Cambria" w:cs="Calibri"/>
          <w:sz w:val="20"/>
          <w:szCs w:val="20"/>
        </w:rPr>
        <w:tab/>
      </w:r>
      <w:r w:rsidRPr="00292D77">
        <w:rPr>
          <w:rFonts w:ascii="Cambria" w:hAnsi="Cambria" w:cs="Calibri"/>
          <w:sz w:val="20"/>
          <w:szCs w:val="20"/>
        </w:rPr>
        <w:tab/>
      </w:r>
      <w:r w:rsidRPr="00292D77">
        <w:rPr>
          <w:rFonts w:ascii="Cambria" w:hAnsi="Cambria" w:cs="Calibri"/>
          <w:sz w:val="20"/>
          <w:szCs w:val="20"/>
        </w:rPr>
        <w:tab/>
      </w:r>
      <w:r w:rsidRPr="00292D77">
        <w:rPr>
          <w:rFonts w:ascii="Cambria" w:hAnsi="Cambria" w:cs="Calibri"/>
          <w:sz w:val="20"/>
          <w:szCs w:val="20"/>
        </w:rPr>
        <w:tab/>
        <w:t>Przyjmujący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>gwarancję</w:t>
      </w:r>
      <w:r w:rsidR="00292D77">
        <w:rPr>
          <w:rFonts w:ascii="Cambria" w:hAnsi="Cambria" w:cs="Calibri"/>
          <w:sz w:val="20"/>
          <w:szCs w:val="20"/>
        </w:rPr>
        <w:t xml:space="preserve"> </w:t>
      </w:r>
    </w:p>
    <w:p w14:paraId="38A4CABF" w14:textId="69476AE7" w:rsidR="009119D0" w:rsidRPr="00292D77" w:rsidRDefault="009119D0" w:rsidP="00001854">
      <w:pPr>
        <w:spacing w:after="0" w:line="276" w:lineRule="auto"/>
        <w:ind w:left="357" w:hanging="357"/>
        <w:rPr>
          <w:rFonts w:ascii="Cambria" w:hAnsi="Cambria" w:cs="Calibri"/>
          <w:sz w:val="20"/>
          <w:szCs w:val="20"/>
        </w:rPr>
      </w:pPr>
      <w:r w:rsidRPr="00292D77">
        <w:rPr>
          <w:rFonts w:ascii="Cambria" w:hAnsi="Cambria" w:cs="Calibri"/>
          <w:b/>
          <w:sz w:val="20"/>
          <w:szCs w:val="20"/>
        </w:rPr>
        <w:t>Przedstawiciel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Wykonawcy/Gwarant:</w:t>
      </w:r>
      <w:r w:rsidR="00292D77">
        <w:rPr>
          <w:rFonts w:ascii="Cambria" w:hAnsi="Cambria" w:cs="Calibri"/>
          <w:sz w:val="20"/>
          <w:szCs w:val="20"/>
        </w:rPr>
        <w:t xml:space="preserve"> </w:t>
      </w:r>
      <w:r w:rsidRPr="00292D77">
        <w:rPr>
          <w:rFonts w:ascii="Cambria" w:hAnsi="Cambria" w:cs="Calibri"/>
          <w:sz w:val="20"/>
          <w:szCs w:val="20"/>
        </w:rPr>
        <w:tab/>
      </w:r>
      <w:r w:rsidRPr="00292D77">
        <w:rPr>
          <w:rFonts w:ascii="Cambria" w:hAnsi="Cambria" w:cs="Calibri"/>
          <w:sz w:val="20"/>
          <w:szCs w:val="20"/>
        </w:rPr>
        <w:tab/>
      </w:r>
      <w:r w:rsidRPr="00292D77">
        <w:rPr>
          <w:rFonts w:ascii="Cambria" w:hAnsi="Cambria" w:cs="Calibri"/>
          <w:sz w:val="20"/>
          <w:szCs w:val="20"/>
        </w:rPr>
        <w:tab/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ab/>
        <w:t>Przedstawiciel</w:t>
      </w:r>
      <w:r w:rsidR="00292D77">
        <w:rPr>
          <w:rFonts w:ascii="Cambria" w:hAnsi="Cambria" w:cs="Calibri"/>
          <w:b/>
          <w:sz w:val="20"/>
          <w:szCs w:val="20"/>
        </w:rPr>
        <w:t xml:space="preserve"> </w:t>
      </w:r>
      <w:r w:rsidRPr="00292D77">
        <w:rPr>
          <w:rFonts w:ascii="Cambria" w:hAnsi="Cambria" w:cs="Calibri"/>
          <w:b/>
          <w:sz w:val="20"/>
          <w:szCs w:val="20"/>
        </w:rPr>
        <w:t>Zamawiającego:</w:t>
      </w:r>
    </w:p>
    <w:sectPr w:rsidR="009119D0" w:rsidRPr="00292D77" w:rsidSect="00E10ABF">
      <w:footerReference w:type="default" r:id="rId7"/>
      <w:headerReference w:type="first" r:id="rId8"/>
      <w:pgSz w:w="11906" w:h="16838"/>
      <w:pgMar w:top="1417" w:right="1417" w:bottom="1417" w:left="1417" w:header="709" w:footer="44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10D6F7" w16cex:dateUtc="2025-09-16T08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E8D6F" w14:textId="77777777" w:rsidR="003504C1" w:rsidRDefault="003504C1">
      <w:pPr>
        <w:spacing w:after="0" w:line="240" w:lineRule="auto"/>
      </w:pPr>
      <w:r>
        <w:separator/>
      </w:r>
    </w:p>
  </w:endnote>
  <w:endnote w:type="continuationSeparator" w:id="0">
    <w:p w14:paraId="222A9134" w14:textId="77777777" w:rsidR="003504C1" w:rsidRDefault="00350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A6D45" w14:textId="1B0AF407" w:rsidR="009119D0" w:rsidRPr="00E10ABF" w:rsidRDefault="009119D0" w:rsidP="00E10ABF">
    <w:pPr>
      <w:pStyle w:val="Stopka"/>
      <w:jc w:val="right"/>
      <w:rPr>
        <w:rFonts w:ascii="Cambria" w:hAnsi="Cambria"/>
        <w:sz w:val="20"/>
        <w:szCs w:val="28"/>
      </w:rPr>
    </w:pPr>
    <w:r w:rsidRPr="00E10ABF">
      <w:rPr>
        <w:rFonts w:ascii="Cambria" w:hAnsi="Cambria"/>
        <w:sz w:val="20"/>
        <w:szCs w:val="28"/>
      </w:rPr>
      <w:t xml:space="preserve">Strona </w:t>
    </w:r>
    <w:r w:rsidRPr="00E10ABF">
      <w:rPr>
        <w:rFonts w:ascii="Cambria" w:hAnsi="Cambria"/>
        <w:sz w:val="20"/>
        <w:szCs w:val="28"/>
      </w:rPr>
      <w:fldChar w:fldCharType="begin"/>
    </w:r>
    <w:r w:rsidRPr="00E10ABF">
      <w:rPr>
        <w:rFonts w:ascii="Cambria" w:hAnsi="Cambria"/>
        <w:sz w:val="20"/>
        <w:szCs w:val="28"/>
      </w:rPr>
      <w:instrText>PAGE</w:instrText>
    </w:r>
    <w:r w:rsidRPr="00E10ABF">
      <w:rPr>
        <w:rFonts w:ascii="Cambria" w:hAnsi="Cambria"/>
        <w:sz w:val="20"/>
        <w:szCs w:val="28"/>
      </w:rPr>
      <w:fldChar w:fldCharType="separate"/>
    </w:r>
    <w:r w:rsidR="00E965A3" w:rsidRPr="00E10ABF">
      <w:rPr>
        <w:rFonts w:ascii="Cambria" w:hAnsi="Cambria"/>
        <w:noProof/>
        <w:sz w:val="20"/>
        <w:szCs w:val="28"/>
      </w:rPr>
      <w:t>2</w:t>
    </w:r>
    <w:r w:rsidRPr="00E10ABF">
      <w:rPr>
        <w:rFonts w:ascii="Cambria" w:hAnsi="Cambria"/>
        <w:sz w:val="20"/>
        <w:szCs w:val="28"/>
      </w:rPr>
      <w:fldChar w:fldCharType="end"/>
    </w:r>
    <w:r w:rsidRPr="00E10ABF">
      <w:rPr>
        <w:rFonts w:ascii="Cambria" w:hAnsi="Cambria"/>
        <w:sz w:val="20"/>
        <w:szCs w:val="28"/>
      </w:rPr>
      <w:t xml:space="preserve"> z </w:t>
    </w:r>
    <w:r w:rsidRPr="00E10ABF">
      <w:rPr>
        <w:rFonts w:ascii="Cambria" w:hAnsi="Cambria"/>
        <w:sz w:val="20"/>
        <w:szCs w:val="28"/>
      </w:rPr>
      <w:fldChar w:fldCharType="begin"/>
    </w:r>
    <w:r w:rsidRPr="00E10ABF">
      <w:rPr>
        <w:rFonts w:ascii="Cambria" w:hAnsi="Cambria"/>
        <w:sz w:val="20"/>
        <w:szCs w:val="28"/>
      </w:rPr>
      <w:instrText>NUMPAGES</w:instrText>
    </w:r>
    <w:r w:rsidRPr="00E10ABF">
      <w:rPr>
        <w:rFonts w:ascii="Cambria" w:hAnsi="Cambria"/>
        <w:sz w:val="20"/>
        <w:szCs w:val="28"/>
      </w:rPr>
      <w:fldChar w:fldCharType="separate"/>
    </w:r>
    <w:r w:rsidR="00E965A3" w:rsidRPr="00E10ABF">
      <w:rPr>
        <w:rFonts w:ascii="Cambria" w:hAnsi="Cambria"/>
        <w:noProof/>
        <w:sz w:val="20"/>
        <w:szCs w:val="28"/>
      </w:rPr>
      <w:t>16</w:t>
    </w:r>
    <w:r w:rsidRPr="00E10ABF">
      <w:rPr>
        <w:rFonts w:ascii="Cambria" w:hAnsi="Cambria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5B9B2" w14:textId="77777777" w:rsidR="003504C1" w:rsidRDefault="003504C1">
      <w:pPr>
        <w:spacing w:after="0" w:line="240" w:lineRule="auto"/>
      </w:pPr>
      <w:r>
        <w:separator/>
      </w:r>
    </w:p>
  </w:footnote>
  <w:footnote w:type="continuationSeparator" w:id="0">
    <w:p w14:paraId="0FE9685D" w14:textId="77777777" w:rsidR="003504C1" w:rsidRDefault="00350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6207F" w14:textId="77777777" w:rsidR="004E126D" w:rsidRDefault="004E126D" w:rsidP="004E126D">
    <w:pPr>
      <w:pStyle w:val="Nagwek"/>
      <w:rPr>
        <w:rFonts w:ascii="Cambria" w:hAnsi="Cambria" w:cs="Calibri"/>
        <w:b/>
        <w:sz w:val="18"/>
        <w:szCs w:val="18"/>
        <w:lang w:eastAsia="x-none"/>
      </w:rPr>
    </w:pPr>
    <w:bookmarkStart w:id="11" w:name="_Hlk146030844"/>
    <w:r>
      <w:rPr>
        <w:rFonts w:ascii="Cambria" w:hAnsi="Cambria" w:cs="Calibri"/>
        <w:b/>
        <w:sz w:val="18"/>
        <w:szCs w:val="18"/>
      </w:rPr>
      <w:t>Numer referencyjny: PFZ.271.1.25.2025.PF</w:t>
    </w:r>
    <w:bookmarkEnd w:id="11"/>
  </w:p>
  <w:p w14:paraId="5DB8003E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D51657D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Arial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DE30597A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Times New Roman"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3B0DE5"/>
    <w:multiLevelType w:val="hybridMultilevel"/>
    <w:tmpl w:val="84982D4E"/>
    <w:name w:val="WW8Num9222222222222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0" w15:restartNumberingAfterBreak="0">
    <w:nsid w:val="04850161"/>
    <w:multiLevelType w:val="hybridMultilevel"/>
    <w:tmpl w:val="153867A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3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13C07193"/>
    <w:multiLevelType w:val="hybridMultilevel"/>
    <w:tmpl w:val="E71CBD22"/>
    <w:name w:val="WW8Num9222222222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60020BC"/>
    <w:multiLevelType w:val="hybridMultilevel"/>
    <w:tmpl w:val="855A4874"/>
    <w:name w:val="WW8Num922222222222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1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E5A1EBA"/>
    <w:multiLevelType w:val="hybridMultilevel"/>
    <w:tmpl w:val="58ECE300"/>
    <w:name w:val="WW8Num9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61286E"/>
    <w:multiLevelType w:val="hybridMultilevel"/>
    <w:tmpl w:val="B2421F0A"/>
    <w:name w:val="WW8Num922222222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C8D248">
      <w:start w:val="1"/>
      <w:numFmt w:val="decimal"/>
      <w:lvlText w:val="%3."/>
      <w:lvlJc w:val="left"/>
      <w:pPr>
        <w:ind w:left="36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29EC78D9"/>
    <w:multiLevelType w:val="hybridMultilevel"/>
    <w:tmpl w:val="1BC006FC"/>
    <w:name w:val="WW8Num9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C8D248">
      <w:start w:val="1"/>
      <w:numFmt w:val="decimal"/>
      <w:lvlText w:val="%3."/>
      <w:lvlJc w:val="left"/>
      <w:pPr>
        <w:ind w:left="36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AA40A9C"/>
    <w:multiLevelType w:val="multilevel"/>
    <w:tmpl w:val="63122A0C"/>
    <w:styleLink w:val="WWNum4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2B5C3566"/>
    <w:multiLevelType w:val="hybridMultilevel"/>
    <w:tmpl w:val="6D969F94"/>
    <w:name w:val="WW8Num92222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2CC415CF"/>
    <w:multiLevelType w:val="hybridMultilevel"/>
    <w:tmpl w:val="D63C4946"/>
    <w:name w:val="WW8Num9222222222222222222222222"/>
    <w:lvl w:ilvl="0" w:tplc="42148246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F574AB7"/>
    <w:multiLevelType w:val="hybridMultilevel"/>
    <w:tmpl w:val="F850B092"/>
    <w:lvl w:ilvl="0" w:tplc="7F847B10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036543B"/>
    <w:multiLevelType w:val="hybridMultilevel"/>
    <w:tmpl w:val="EF4CE3F6"/>
    <w:name w:val="WW8Num922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C8D248">
      <w:start w:val="1"/>
      <w:numFmt w:val="decimal"/>
      <w:lvlText w:val="%3."/>
      <w:lvlJc w:val="left"/>
      <w:pPr>
        <w:ind w:left="36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4073F56"/>
    <w:multiLevelType w:val="hybridMultilevel"/>
    <w:tmpl w:val="03DEB620"/>
    <w:name w:val="WW8Num922222222222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C8D248">
      <w:start w:val="1"/>
      <w:numFmt w:val="decimal"/>
      <w:lvlText w:val="%3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69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7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71" w15:restartNumberingAfterBreak="0">
    <w:nsid w:val="404F6712"/>
    <w:multiLevelType w:val="hybridMultilevel"/>
    <w:tmpl w:val="2C1E059C"/>
    <w:name w:val="WW8Num9222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C8D248">
      <w:start w:val="1"/>
      <w:numFmt w:val="decimal"/>
      <w:lvlText w:val="%3."/>
      <w:lvlJc w:val="left"/>
      <w:pPr>
        <w:ind w:left="36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3" w15:restartNumberingAfterBreak="0">
    <w:nsid w:val="416336C1"/>
    <w:multiLevelType w:val="hybridMultilevel"/>
    <w:tmpl w:val="7864216C"/>
    <w:name w:val="WW8Num9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39D168E"/>
    <w:multiLevelType w:val="hybridMultilevel"/>
    <w:tmpl w:val="1A6AC5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C8D248">
      <w:start w:val="1"/>
      <w:numFmt w:val="decimal"/>
      <w:lvlText w:val="%3."/>
      <w:lvlJc w:val="left"/>
      <w:pPr>
        <w:ind w:left="36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44856806"/>
    <w:multiLevelType w:val="hybridMultilevel"/>
    <w:tmpl w:val="0D12BD50"/>
    <w:name w:val="WW8Num92"/>
    <w:lvl w:ilvl="0" w:tplc="A6C8D2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311496"/>
    <w:multiLevelType w:val="hybridMultilevel"/>
    <w:tmpl w:val="1332CB78"/>
    <w:name w:val="WW8Num9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75401C0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9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4FBD57EB"/>
    <w:multiLevelType w:val="hybridMultilevel"/>
    <w:tmpl w:val="F0BE504C"/>
    <w:lvl w:ilvl="0" w:tplc="A6C8D248">
      <w:start w:val="1"/>
      <w:numFmt w:val="decimal"/>
      <w:lvlText w:val="%1."/>
      <w:lvlJc w:val="left"/>
      <w:pPr>
        <w:ind w:left="108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D584BDB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2" w15:restartNumberingAfterBreak="0">
    <w:nsid w:val="563D3484"/>
    <w:multiLevelType w:val="hybridMultilevel"/>
    <w:tmpl w:val="B740AB92"/>
    <w:name w:val="WW8Num92222222222222222222222222"/>
    <w:lvl w:ilvl="0" w:tplc="42148246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5B021A64"/>
    <w:multiLevelType w:val="hybridMultilevel"/>
    <w:tmpl w:val="61E60F7C"/>
    <w:name w:val="WW8Num92222222222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C8D248">
      <w:start w:val="1"/>
      <w:numFmt w:val="decimal"/>
      <w:lvlText w:val="%3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7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68135F6E"/>
    <w:multiLevelType w:val="hybridMultilevel"/>
    <w:tmpl w:val="9F643556"/>
    <w:name w:val="WW8Num922222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6A093BA1"/>
    <w:multiLevelType w:val="hybridMultilevel"/>
    <w:tmpl w:val="B6AEE0B2"/>
    <w:name w:val="WW8Num9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6CC10503"/>
    <w:multiLevelType w:val="hybridMultilevel"/>
    <w:tmpl w:val="7C9E5F38"/>
    <w:lvl w:ilvl="0" w:tplc="A0B235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FC4320"/>
    <w:multiLevelType w:val="hybridMultilevel"/>
    <w:tmpl w:val="AF3E697A"/>
    <w:name w:val="WW8Num9222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7CE1204A"/>
    <w:multiLevelType w:val="hybridMultilevel"/>
    <w:tmpl w:val="F840568A"/>
    <w:name w:val="WW8Num92222222222222222"/>
    <w:lvl w:ilvl="0" w:tplc="A6C8D24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9"/>
  </w:num>
  <w:num w:numId="2">
    <w:abstractNumId w:val="68"/>
  </w:num>
  <w:num w:numId="3">
    <w:abstractNumId w:val="0"/>
  </w:num>
  <w:num w:numId="4">
    <w:abstractNumId w:val="7"/>
  </w:num>
  <w:num w:numId="5">
    <w:abstractNumId w:val="9"/>
  </w:num>
  <w:num w:numId="6">
    <w:abstractNumId w:val="86"/>
  </w:num>
  <w:num w:numId="7">
    <w:abstractNumId w:val="55"/>
  </w:num>
  <w:num w:numId="8">
    <w:abstractNumId w:val="46"/>
  </w:num>
  <w:num w:numId="9">
    <w:abstractNumId w:val="89"/>
  </w:num>
  <w:num w:numId="10">
    <w:abstractNumId w:val="43"/>
  </w:num>
  <w:num w:numId="11">
    <w:abstractNumId w:val="94"/>
  </w:num>
  <w:num w:numId="12">
    <w:abstractNumId w:val="62"/>
  </w:num>
  <w:num w:numId="13">
    <w:abstractNumId w:val="90"/>
  </w:num>
  <w:num w:numId="14">
    <w:abstractNumId w:val="84"/>
  </w:num>
  <w:num w:numId="15">
    <w:abstractNumId w:val="98"/>
  </w:num>
  <w:num w:numId="16">
    <w:abstractNumId w:val="57"/>
  </w:num>
  <w:num w:numId="17">
    <w:abstractNumId w:val="51"/>
  </w:num>
  <w:num w:numId="18">
    <w:abstractNumId w:val="53"/>
  </w:num>
  <w:num w:numId="19">
    <w:abstractNumId w:val="54"/>
  </w:num>
  <w:num w:numId="20">
    <w:abstractNumId w:val="41"/>
  </w:num>
  <w:num w:numId="21">
    <w:abstractNumId w:val="77"/>
  </w:num>
  <w:num w:numId="22">
    <w:abstractNumId w:val="63"/>
  </w:num>
  <w:num w:numId="23">
    <w:abstractNumId w:val="92"/>
  </w:num>
  <w:num w:numId="24">
    <w:abstractNumId w:val="47"/>
  </w:num>
  <w:num w:numId="25">
    <w:abstractNumId w:val="97"/>
  </w:num>
  <w:num w:numId="26">
    <w:abstractNumId w:val="78"/>
  </w:num>
  <w:num w:numId="27">
    <w:abstractNumId w:val="100"/>
  </w:num>
  <w:num w:numId="28">
    <w:abstractNumId w:val="79"/>
  </w:num>
  <w:num w:numId="29">
    <w:abstractNumId w:val="12"/>
  </w:num>
  <w:num w:numId="30">
    <w:abstractNumId w:val="21"/>
  </w:num>
  <w:num w:numId="31">
    <w:abstractNumId w:val="72"/>
  </w:num>
  <w:num w:numId="32">
    <w:abstractNumId w:val="81"/>
  </w:num>
  <w:num w:numId="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3"/>
  </w:num>
  <w:num w:numId="35">
    <w:abstractNumId w:val="70"/>
  </w:num>
  <w:num w:numId="36">
    <w:abstractNumId w:val="88"/>
  </w:num>
  <w:num w:numId="37">
    <w:abstractNumId w:val="40"/>
  </w:num>
  <w:num w:numId="38">
    <w:abstractNumId w:val="38"/>
  </w:num>
  <w:num w:numId="39">
    <w:abstractNumId w:val="48"/>
  </w:num>
  <w:num w:numId="40">
    <w:abstractNumId w:val="60"/>
    <w:lvlOverride w:ilvl="2">
      <w:lvl w:ilvl="2">
        <w:start w:val="1"/>
        <w:numFmt w:val="decimal"/>
        <w:lvlText w:val="%3."/>
        <w:lvlJc w:val="left"/>
        <w:rPr>
          <w:b w:val="0"/>
          <w:bCs/>
        </w:rPr>
      </w:lvl>
    </w:lvlOverride>
  </w:num>
  <w:num w:numId="41">
    <w:abstractNumId w:val="75"/>
  </w:num>
  <w:num w:numId="42">
    <w:abstractNumId w:val="80"/>
  </w:num>
  <w:num w:numId="43">
    <w:abstractNumId w:val="50"/>
  </w:num>
  <w:num w:numId="44">
    <w:abstractNumId w:val="73"/>
  </w:num>
  <w:num w:numId="45">
    <w:abstractNumId w:val="76"/>
  </w:num>
  <w:num w:numId="46">
    <w:abstractNumId w:val="59"/>
  </w:num>
  <w:num w:numId="47">
    <w:abstractNumId w:val="52"/>
  </w:num>
  <w:num w:numId="48">
    <w:abstractNumId w:val="74"/>
  </w:num>
  <w:num w:numId="49">
    <w:abstractNumId w:val="66"/>
  </w:num>
  <w:num w:numId="50">
    <w:abstractNumId w:val="71"/>
  </w:num>
  <w:num w:numId="51">
    <w:abstractNumId w:val="64"/>
  </w:num>
  <w:num w:numId="52">
    <w:abstractNumId w:val="82"/>
  </w:num>
  <w:num w:numId="53">
    <w:abstractNumId w:val="56"/>
  </w:num>
  <w:num w:numId="54">
    <w:abstractNumId w:val="49"/>
  </w:num>
  <w:num w:numId="55">
    <w:abstractNumId w:val="85"/>
  </w:num>
  <w:num w:numId="56">
    <w:abstractNumId w:val="67"/>
  </w:num>
  <w:num w:numId="57">
    <w:abstractNumId w:val="60"/>
  </w:num>
  <w:num w:numId="58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7"/>
  </w:num>
  <w:num w:numId="60">
    <w:abstractNumId w:val="95"/>
  </w:num>
  <w:num w:numId="61">
    <w:abstractNumId w:val="44"/>
  </w:num>
  <w:num w:numId="62">
    <w:abstractNumId w:val="58"/>
  </w:num>
  <w:num w:numId="63">
    <w:abstractNumId w:val="6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D"/>
    <w:rsid w:val="000014FA"/>
    <w:rsid w:val="00001854"/>
    <w:rsid w:val="000023D5"/>
    <w:rsid w:val="00006AE7"/>
    <w:rsid w:val="000110B7"/>
    <w:rsid w:val="000147E5"/>
    <w:rsid w:val="000233A9"/>
    <w:rsid w:val="00027B4A"/>
    <w:rsid w:val="00031FA2"/>
    <w:rsid w:val="00037046"/>
    <w:rsid w:val="00041CC8"/>
    <w:rsid w:val="00046E44"/>
    <w:rsid w:val="0004710D"/>
    <w:rsid w:val="00056D53"/>
    <w:rsid w:val="000645D7"/>
    <w:rsid w:val="00066C0D"/>
    <w:rsid w:val="00072702"/>
    <w:rsid w:val="0007752B"/>
    <w:rsid w:val="000848D1"/>
    <w:rsid w:val="00087341"/>
    <w:rsid w:val="000919F9"/>
    <w:rsid w:val="00093967"/>
    <w:rsid w:val="000A01FD"/>
    <w:rsid w:val="000C2B1B"/>
    <w:rsid w:val="000D4F62"/>
    <w:rsid w:val="000D68F2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30EB4"/>
    <w:rsid w:val="00131A13"/>
    <w:rsid w:val="00135853"/>
    <w:rsid w:val="00142964"/>
    <w:rsid w:val="0014786E"/>
    <w:rsid w:val="0015071A"/>
    <w:rsid w:val="00153072"/>
    <w:rsid w:val="001566AD"/>
    <w:rsid w:val="001617C4"/>
    <w:rsid w:val="00166C2B"/>
    <w:rsid w:val="00174D23"/>
    <w:rsid w:val="00180F05"/>
    <w:rsid w:val="0018443D"/>
    <w:rsid w:val="001A1133"/>
    <w:rsid w:val="001A35B7"/>
    <w:rsid w:val="001A4DCE"/>
    <w:rsid w:val="001A5DC2"/>
    <w:rsid w:val="001B20EF"/>
    <w:rsid w:val="001C0AC6"/>
    <w:rsid w:val="001C1B18"/>
    <w:rsid w:val="001D1553"/>
    <w:rsid w:val="001D17AE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6C9A"/>
    <w:rsid w:val="00207D77"/>
    <w:rsid w:val="002150F1"/>
    <w:rsid w:val="00215D7A"/>
    <w:rsid w:val="0022207C"/>
    <w:rsid w:val="00244C27"/>
    <w:rsid w:val="0025388C"/>
    <w:rsid w:val="00254A94"/>
    <w:rsid w:val="00255541"/>
    <w:rsid w:val="002669B4"/>
    <w:rsid w:val="0027437A"/>
    <w:rsid w:val="0028385C"/>
    <w:rsid w:val="0028409F"/>
    <w:rsid w:val="00292D77"/>
    <w:rsid w:val="00293BA0"/>
    <w:rsid w:val="00295972"/>
    <w:rsid w:val="002A19B9"/>
    <w:rsid w:val="002A385C"/>
    <w:rsid w:val="002A46CD"/>
    <w:rsid w:val="002B6B97"/>
    <w:rsid w:val="002C2B8A"/>
    <w:rsid w:val="002C4624"/>
    <w:rsid w:val="002C4699"/>
    <w:rsid w:val="002D1CE1"/>
    <w:rsid w:val="002D5E4F"/>
    <w:rsid w:val="002D733F"/>
    <w:rsid w:val="002E4050"/>
    <w:rsid w:val="002E6186"/>
    <w:rsid w:val="002F410E"/>
    <w:rsid w:val="003001E9"/>
    <w:rsid w:val="003017A8"/>
    <w:rsid w:val="003055C4"/>
    <w:rsid w:val="003121EE"/>
    <w:rsid w:val="00317566"/>
    <w:rsid w:val="00321EB8"/>
    <w:rsid w:val="00331825"/>
    <w:rsid w:val="003410FC"/>
    <w:rsid w:val="00342133"/>
    <w:rsid w:val="00344C32"/>
    <w:rsid w:val="003504C1"/>
    <w:rsid w:val="0035403D"/>
    <w:rsid w:val="00356C08"/>
    <w:rsid w:val="00361877"/>
    <w:rsid w:val="003744DB"/>
    <w:rsid w:val="0037534C"/>
    <w:rsid w:val="00376507"/>
    <w:rsid w:val="00377DCD"/>
    <w:rsid w:val="0039058E"/>
    <w:rsid w:val="00395E1E"/>
    <w:rsid w:val="00397BD9"/>
    <w:rsid w:val="003A1227"/>
    <w:rsid w:val="003A2D5D"/>
    <w:rsid w:val="003A7F30"/>
    <w:rsid w:val="003B4852"/>
    <w:rsid w:val="003B5155"/>
    <w:rsid w:val="003B5562"/>
    <w:rsid w:val="003B55C1"/>
    <w:rsid w:val="003C2569"/>
    <w:rsid w:val="003D1173"/>
    <w:rsid w:val="003D6FFF"/>
    <w:rsid w:val="003E1759"/>
    <w:rsid w:val="003F087E"/>
    <w:rsid w:val="00400569"/>
    <w:rsid w:val="00400A90"/>
    <w:rsid w:val="00400D8E"/>
    <w:rsid w:val="00406636"/>
    <w:rsid w:val="00411AB9"/>
    <w:rsid w:val="0041455A"/>
    <w:rsid w:val="00417EF8"/>
    <w:rsid w:val="00421139"/>
    <w:rsid w:val="00430BAF"/>
    <w:rsid w:val="00433E3B"/>
    <w:rsid w:val="00443C44"/>
    <w:rsid w:val="00444694"/>
    <w:rsid w:val="00445FA6"/>
    <w:rsid w:val="00451291"/>
    <w:rsid w:val="00455769"/>
    <w:rsid w:val="00456B58"/>
    <w:rsid w:val="0046155A"/>
    <w:rsid w:val="00480B4A"/>
    <w:rsid w:val="004902C6"/>
    <w:rsid w:val="004911F3"/>
    <w:rsid w:val="004A4F46"/>
    <w:rsid w:val="004A51B5"/>
    <w:rsid w:val="004A7E8C"/>
    <w:rsid w:val="004B0393"/>
    <w:rsid w:val="004B652B"/>
    <w:rsid w:val="004B6BE9"/>
    <w:rsid w:val="004C6A60"/>
    <w:rsid w:val="004D0F2C"/>
    <w:rsid w:val="004D2740"/>
    <w:rsid w:val="004D3F6E"/>
    <w:rsid w:val="004D7684"/>
    <w:rsid w:val="004E126D"/>
    <w:rsid w:val="004E337D"/>
    <w:rsid w:val="004E3775"/>
    <w:rsid w:val="004E5145"/>
    <w:rsid w:val="004F43BD"/>
    <w:rsid w:val="004F5A4B"/>
    <w:rsid w:val="004F5E23"/>
    <w:rsid w:val="004F66FE"/>
    <w:rsid w:val="00500AB8"/>
    <w:rsid w:val="00511109"/>
    <w:rsid w:val="005223EE"/>
    <w:rsid w:val="00526F5B"/>
    <w:rsid w:val="00530095"/>
    <w:rsid w:val="00533F03"/>
    <w:rsid w:val="00534674"/>
    <w:rsid w:val="00541EA9"/>
    <w:rsid w:val="005446B3"/>
    <w:rsid w:val="00550A42"/>
    <w:rsid w:val="0055344B"/>
    <w:rsid w:val="005608B6"/>
    <w:rsid w:val="00561F1B"/>
    <w:rsid w:val="00564074"/>
    <w:rsid w:val="005741A4"/>
    <w:rsid w:val="00574DBD"/>
    <w:rsid w:val="00593BAB"/>
    <w:rsid w:val="005948EB"/>
    <w:rsid w:val="005A21C4"/>
    <w:rsid w:val="005A2790"/>
    <w:rsid w:val="005B2648"/>
    <w:rsid w:val="005B5AE4"/>
    <w:rsid w:val="005B6E96"/>
    <w:rsid w:val="005B7F7D"/>
    <w:rsid w:val="005C1590"/>
    <w:rsid w:val="005D3310"/>
    <w:rsid w:val="005D5FDF"/>
    <w:rsid w:val="005E3F63"/>
    <w:rsid w:val="005F310D"/>
    <w:rsid w:val="005F71A3"/>
    <w:rsid w:val="00603958"/>
    <w:rsid w:val="00606F7D"/>
    <w:rsid w:val="00612765"/>
    <w:rsid w:val="006141C6"/>
    <w:rsid w:val="00620384"/>
    <w:rsid w:val="006262F9"/>
    <w:rsid w:val="0063111A"/>
    <w:rsid w:val="00642D1C"/>
    <w:rsid w:val="0064487B"/>
    <w:rsid w:val="00654B88"/>
    <w:rsid w:val="00655FA1"/>
    <w:rsid w:val="00663160"/>
    <w:rsid w:val="00663305"/>
    <w:rsid w:val="006755E7"/>
    <w:rsid w:val="00675922"/>
    <w:rsid w:val="00680D0D"/>
    <w:rsid w:val="006873AF"/>
    <w:rsid w:val="0069062C"/>
    <w:rsid w:val="00691EBA"/>
    <w:rsid w:val="00692AF3"/>
    <w:rsid w:val="00695C1E"/>
    <w:rsid w:val="006A0890"/>
    <w:rsid w:val="006A4235"/>
    <w:rsid w:val="006A49B1"/>
    <w:rsid w:val="006B1803"/>
    <w:rsid w:val="006C53AE"/>
    <w:rsid w:val="006D028B"/>
    <w:rsid w:val="006D102B"/>
    <w:rsid w:val="006D162B"/>
    <w:rsid w:val="006E7A3D"/>
    <w:rsid w:val="006F2FCE"/>
    <w:rsid w:val="00702CE1"/>
    <w:rsid w:val="00705D19"/>
    <w:rsid w:val="0071225A"/>
    <w:rsid w:val="00720114"/>
    <w:rsid w:val="00720DDA"/>
    <w:rsid w:val="00723EB1"/>
    <w:rsid w:val="007256F4"/>
    <w:rsid w:val="00730B2C"/>
    <w:rsid w:val="0073680B"/>
    <w:rsid w:val="00737D39"/>
    <w:rsid w:val="0075205A"/>
    <w:rsid w:val="007653F4"/>
    <w:rsid w:val="00766C7F"/>
    <w:rsid w:val="00775C8A"/>
    <w:rsid w:val="00777876"/>
    <w:rsid w:val="00781151"/>
    <w:rsid w:val="00786BD1"/>
    <w:rsid w:val="00790844"/>
    <w:rsid w:val="00792729"/>
    <w:rsid w:val="00794A7E"/>
    <w:rsid w:val="007A0AFC"/>
    <w:rsid w:val="007A5529"/>
    <w:rsid w:val="007B268D"/>
    <w:rsid w:val="007B3AF7"/>
    <w:rsid w:val="007C3912"/>
    <w:rsid w:val="007C5F01"/>
    <w:rsid w:val="007C61C1"/>
    <w:rsid w:val="007D134E"/>
    <w:rsid w:val="007D2FD9"/>
    <w:rsid w:val="007D5DE1"/>
    <w:rsid w:val="007D6960"/>
    <w:rsid w:val="007E0F83"/>
    <w:rsid w:val="007E18B2"/>
    <w:rsid w:val="007E3A99"/>
    <w:rsid w:val="007F008D"/>
    <w:rsid w:val="007F089A"/>
    <w:rsid w:val="007F1A56"/>
    <w:rsid w:val="007F5F52"/>
    <w:rsid w:val="0080098C"/>
    <w:rsid w:val="008123AC"/>
    <w:rsid w:val="00813489"/>
    <w:rsid w:val="00815ADD"/>
    <w:rsid w:val="00831A51"/>
    <w:rsid w:val="00833582"/>
    <w:rsid w:val="008429F1"/>
    <w:rsid w:val="00843322"/>
    <w:rsid w:val="0085418C"/>
    <w:rsid w:val="00860FF0"/>
    <w:rsid w:val="00865313"/>
    <w:rsid w:val="00866BBA"/>
    <w:rsid w:val="00867CFB"/>
    <w:rsid w:val="00870AAC"/>
    <w:rsid w:val="00876B4F"/>
    <w:rsid w:val="00882D8D"/>
    <w:rsid w:val="00884F5B"/>
    <w:rsid w:val="0089503F"/>
    <w:rsid w:val="008A4325"/>
    <w:rsid w:val="008B5974"/>
    <w:rsid w:val="008B6546"/>
    <w:rsid w:val="008D0324"/>
    <w:rsid w:val="008D4BD6"/>
    <w:rsid w:val="008D623B"/>
    <w:rsid w:val="008E26D0"/>
    <w:rsid w:val="008E68A8"/>
    <w:rsid w:val="008F4C10"/>
    <w:rsid w:val="009022B9"/>
    <w:rsid w:val="00903203"/>
    <w:rsid w:val="009119D0"/>
    <w:rsid w:val="00914D3A"/>
    <w:rsid w:val="009177C8"/>
    <w:rsid w:val="00920B22"/>
    <w:rsid w:val="00922996"/>
    <w:rsid w:val="00923E61"/>
    <w:rsid w:val="009249B2"/>
    <w:rsid w:val="009357E9"/>
    <w:rsid w:val="00941E17"/>
    <w:rsid w:val="00945587"/>
    <w:rsid w:val="00951937"/>
    <w:rsid w:val="00951B08"/>
    <w:rsid w:val="00952B6B"/>
    <w:rsid w:val="00956245"/>
    <w:rsid w:val="00967C00"/>
    <w:rsid w:val="00974040"/>
    <w:rsid w:val="00974562"/>
    <w:rsid w:val="009769F1"/>
    <w:rsid w:val="009819E5"/>
    <w:rsid w:val="00981A32"/>
    <w:rsid w:val="009821A8"/>
    <w:rsid w:val="00983815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885"/>
    <w:rsid w:val="009F2777"/>
    <w:rsid w:val="009F6AC3"/>
    <w:rsid w:val="00A014CE"/>
    <w:rsid w:val="00A133DE"/>
    <w:rsid w:val="00A23877"/>
    <w:rsid w:val="00A238DA"/>
    <w:rsid w:val="00A25A36"/>
    <w:rsid w:val="00A30D6F"/>
    <w:rsid w:val="00A32133"/>
    <w:rsid w:val="00A32E8C"/>
    <w:rsid w:val="00A35FEA"/>
    <w:rsid w:val="00A41963"/>
    <w:rsid w:val="00A43B2D"/>
    <w:rsid w:val="00A509CB"/>
    <w:rsid w:val="00A546A8"/>
    <w:rsid w:val="00A56606"/>
    <w:rsid w:val="00A66B97"/>
    <w:rsid w:val="00A72CEE"/>
    <w:rsid w:val="00A85DE0"/>
    <w:rsid w:val="00A95A43"/>
    <w:rsid w:val="00A97E7A"/>
    <w:rsid w:val="00AA2282"/>
    <w:rsid w:val="00AA27B3"/>
    <w:rsid w:val="00AB0019"/>
    <w:rsid w:val="00AB52F9"/>
    <w:rsid w:val="00AC03B3"/>
    <w:rsid w:val="00AC0CBE"/>
    <w:rsid w:val="00AD3256"/>
    <w:rsid w:val="00AF20B1"/>
    <w:rsid w:val="00AF2A9B"/>
    <w:rsid w:val="00AF2C1D"/>
    <w:rsid w:val="00B10AC7"/>
    <w:rsid w:val="00B16ECF"/>
    <w:rsid w:val="00B301F7"/>
    <w:rsid w:val="00B30640"/>
    <w:rsid w:val="00B43D82"/>
    <w:rsid w:val="00B44D8D"/>
    <w:rsid w:val="00B54B92"/>
    <w:rsid w:val="00B56B65"/>
    <w:rsid w:val="00B63413"/>
    <w:rsid w:val="00B65163"/>
    <w:rsid w:val="00B67C9A"/>
    <w:rsid w:val="00B8059F"/>
    <w:rsid w:val="00B8778F"/>
    <w:rsid w:val="00B90AA2"/>
    <w:rsid w:val="00B958B5"/>
    <w:rsid w:val="00B966FD"/>
    <w:rsid w:val="00B96DA9"/>
    <w:rsid w:val="00BA1CF0"/>
    <w:rsid w:val="00BA577B"/>
    <w:rsid w:val="00BB4AEC"/>
    <w:rsid w:val="00BB4ED7"/>
    <w:rsid w:val="00BC7DBA"/>
    <w:rsid w:val="00BD3FBB"/>
    <w:rsid w:val="00BE20BD"/>
    <w:rsid w:val="00BE2A9E"/>
    <w:rsid w:val="00BE673E"/>
    <w:rsid w:val="00BE7DEF"/>
    <w:rsid w:val="00BF0050"/>
    <w:rsid w:val="00BF0B98"/>
    <w:rsid w:val="00BF3648"/>
    <w:rsid w:val="00BF3949"/>
    <w:rsid w:val="00BF4310"/>
    <w:rsid w:val="00C00ECC"/>
    <w:rsid w:val="00C0480F"/>
    <w:rsid w:val="00C14613"/>
    <w:rsid w:val="00C204FE"/>
    <w:rsid w:val="00C20A8E"/>
    <w:rsid w:val="00C21113"/>
    <w:rsid w:val="00C50357"/>
    <w:rsid w:val="00C6060B"/>
    <w:rsid w:val="00C85B73"/>
    <w:rsid w:val="00C936C1"/>
    <w:rsid w:val="00C938F2"/>
    <w:rsid w:val="00CA0EBC"/>
    <w:rsid w:val="00CA5671"/>
    <w:rsid w:val="00CA7A65"/>
    <w:rsid w:val="00CB44E8"/>
    <w:rsid w:val="00CC251B"/>
    <w:rsid w:val="00CC3D3D"/>
    <w:rsid w:val="00CD1E8A"/>
    <w:rsid w:val="00CD3014"/>
    <w:rsid w:val="00CD6E42"/>
    <w:rsid w:val="00CE4488"/>
    <w:rsid w:val="00CF2106"/>
    <w:rsid w:val="00CF5B33"/>
    <w:rsid w:val="00D0025F"/>
    <w:rsid w:val="00D0190C"/>
    <w:rsid w:val="00D032F1"/>
    <w:rsid w:val="00D17171"/>
    <w:rsid w:val="00D211FD"/>
    <w:rsid w:val="00D2358E"/>
    <w:rsid w:val="00D26445"/>
    <w:rsid w:val="00D271A8"/>
    <w:rsid w:val="00D2768F"/>
    <w:rsid w:val="00D310BD"/>
    <w:rsid w:val="00D31E19"/>
    <w:rsid w:val="00D5010A"/>
    <w:rsid w:val="00D72A0D"/>
    <w:rsid w:val="00D754FC"/>
    <w:rsid w:val="00D75CC6"/>
    <w:rsid w:val="00D95C8A"/>
    <w:rsid w:val="00D976B0"/>
    <w:rsid w:val="00D978EB"/>
    <w:rsid w:val="00DA5FAA"/>
    <w:rsid w:val="00DA72E6"/>
    <w:rsid w:val="00DB1B08"/>
    <w:rsid w:val="00DB575F"/>
    <w:rsid w:val="00DB5F45"/>
    <w:rsid w:val="00DC0138"/>
    <w:rsid w:val="00DC128A"/>
    <w:rsid w:val="00DC5EB7"/>
    <w:rsid w:val="00DC6C55"/>
    <w:rsid w:val="00DD0072"/>
    <w:rsid w:val="00DD7EA7"/>
    <w:rsid w:val="00DE07A8"/>
    <w:rsid w:val="00DE373A"/>
    <w:rsid w:val="00DE735E"/>
    <w:rsid w:val="00DF1239"/>
    <w:rsid w:val="00DF7BD8"/>
    <w:rsid w:val="00E04CB1"/>
    <w:rsid w:val="00E10ABF"/>
    <w:rsid w:val="00E2077A"/>
    <w:rsid w:val="00E2501D"/>
    <w:rsid w:val="00E32D1C"/>
    <w:rsid w:val="00E356D0"/>
    <w:rsid w:val="00E432F9"/>
    <w:rsid w:val="00E558B2"/>
    <w:rsid w:val="00E572EC"/>
    <w:rsid w:val="00E576D1"/>
    <w:rsid w:val="00E62156"/>
    <w:rsid w:val="00E66DDF"/>
    <w:rsid w:val="00E750B8"/>
    <w:rsid w:val="00E808D7"/>
    <w:rsid w:val="00E83DA4"/>
    <w:rsid w:val="00E86693"/>
    <w:rsid w:val="00E956C2"/>
    <w:rsid w:val="00E965A3"/>
    <w:rsid w:val="00EA2BDD"/>
    <w:rsid w:val="00EA4D95"/>
    <w:rsid w:val="00EB3E05"/>
    <w:rsid w:val="00EB4A8F"/>
    <w:rsid w:val="00EB68B6"/>
    <w:rsid w:val="00EC5028"/>
    <w:rsid w:val="00EC7BD6"/>
    <w:rsid w:val="00ED0FE3"/>
    <w:rsid w:val="00ED1AF2"/>
    <w:rsid w:val="00ED2F84"/>
    <w:rsid w:val="00ED648D"/>
    <w:rsid w:val="00ED72A9"/>
    <w:rsid w:val="00EE34F1"/>
    <w:rsid w:val="00EE47FD"/>
    <w:rsid w:val="00EE6290"/>
    <w:rsid w:val="00EE77B6"/>
    <w:rsid w:val="00EF607B"/>
    <w:rsid w:val="00EF70C2"/>
    <w:rsid w:val="00F02CEE"/>
    <w:rsid w:val="00F07F02"/>
    <w:rsid w:val="00F147B3"/>
    <w:rsid w:val="00F202D0"/>
    <w:rsid w:val="00F220CF"/>
    <w:rsid w:val="00F223B4"/>
    <w:rsid w:val="00F3080D"/>
    <w:rsid w:val="00F37A1C"/>
    <w:rsid w:val="00F418FD"/>
    <w:rsid w:val="00F434D0"/>
    <w:rsid w:val="00F43B1E"/>
    <w:rsid w:val="00F44E60"/>
    <w:rsid w:val="00F45B42"/>
    <w:rsid w:val="00F522D5"/>
    <w:rsid w:val="00F541E8"/>
    <w:rsid w:val="00F60605"/>
    <w:rsid w:val="00F708AC"/>
    <w:rsid w:val="00F778A3"/>
    <w:rsid w:val="00F82CF8"/>
    <w:rsid w:val="00F83168"/>
    <w:rsid w:val="00F9079C"/>
    <w:rsid w:val="00FA2EB8"/>
    <w:rsid w:val="00FA5810"/>
    <w:rsid w:val="00FB0865"/>
    <w:rsid w:val="00FB60BC"/>
    <w:rsid w:val="00FB6A05"/>
    <w:rsid w:val="00FC35A2"/>
    <w:rsid w:val="00FC44BD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FE7C1"/>
  <w15:docId w15:val="{B1F440BC-6FC6-489F-8AFB-B2EC7324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5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1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2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numbering" w:customStyle="1" w:styleId="WWNum4">
    <w:name w:val="WWNum4"/>
    <w:basedOn w:val="Bezlisty"/>
    <w:rsid w:val="00D75CC6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7193</Words>
  <Characters>45236</Characters>
  <Application>Microsoft Office Word</Application>
  <DocSecurity>0</DocSecurity>
  <Lines>376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52325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User</cp:lastModifiedBy>
  <cp:revision>15</cp:revision>
  <cp:lastPrinted>2025-09-05T08:11:00Z</cp:lastPrinted>
  <dcterms:created xsi:type="dcterms:W3CDTF">2025-09-09T07:29:00Z</dcterms:created>
  <dcterms:modified xsi:type="dcterms:W3CDTF">2025-11-28T09:47:00Z</dcterms:modified>
</cp:coreProperties>
</file>