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48C9A" w14:textId="23D62BD9" w:rsidR="00181C14" w:rsidRDefault="00E84975" w:rsidP="00A84FD8">
      <w:pPr>
        <w:spacing w:before="480" w:after="480" w:line="360" w:lineRule="auto"/>
        <w:jc w:val="center"/>
        <w:rPr>
          <w:rFonts w:ascii="Arial" w:hAnsi="Arial" w:cs="Arial"/>
          <w:b/>
          <w:caps/>
          <w:sz w:val="28"/>
          <w:szCs w:val="28"/>
        </w:rPr>
      </w:pPr>
      <w:r w:rsidRPr="000C7661">
        <w:rPr>
          <w:rFonts w:ascii="Arial" w:hAnsi="Arial" w:cs="Arial"/>
          <w:b/>
          <w:caps/>
          <w:sz w:val="28"/>
          <w:szCs w:val="28"/>
        </w:rPr>
        <w:t xml:space="preserve">specyfikacja </w:t>
      </w:r>
      <w:r w:rsidR="00181C14" w:rsidRPr="000C7661">
        <w:rPr>
          <w:rFonts w:ascii="Arial" w:hAnsi="Arial" w:cs="Arial"/>
          <w:b/>
          <w:caps/>
          <w:sz w:val="28"/>
          <w:szCs w:val="28"/>
        </w:rPr>
        <w:t>warunków zamówienia</w:t>
      </w:r>
    </w:p>
    <w:p w14:paraId="4463BB27" w14:textId="77777777" w:rsidR="00EF1FB7" w:rsidRDefault="00EF1FB7" w:rsidP="00A84FD8">
      <w:pPr>
        <w:spacing w:before="40" w:line="360" w:lineRule="auto"/>
        <w:jc w:val="center"/>
        <w:rPr>
          <w:rFonts w:ascii="Arial" w:hAnsi="Arial" w:cs="Arial"/>
          <w:b/>
          <w:caps/>
        </w:rPr>
      </w:pPr>
    </w:p>
    <w:p w14:paraId="1CF2B88E" w14:textId="0A7EFAAF" w:rsidR="00181C14" w:rsidRPr="000C7661" w:rsidRDefault="00D32541" w:rsidP="00A84FD8">
      <w:pPr>
        <w:spacing w:before="40" w:line="360" w:lineRule="auto"/>
        <w:jc w:val="center"/>
        <w:rPr>
          <w:rFonts w:ascii="Arial" w:hAnsi="Arial" w:cs="Arial"/>
          <w:b/>
          <w:caps/>
        </w:rPr>
      </w:pPr>
      <w:r w:rsidRPr="000C7661">
        <w:rPr>
          <w:rFonts w:ascii="Arial" w:hAnsi="Arial" w:cs="Arial"/>
          <w:b/>
          <w:caps/>
        </w:rPr>
        <w:t>zAMAWIAJĄCY:</w:t>
      </w:r>
    </w:p>
    <w:p w14:paraId="269ED370" w14:textId="09808C2A" w:rsidR="0098713D" w:rsidRDefault="0098713D" w:rsidP="00A84FD8">
      <w:pPr>
        <w:spacing w:line="360" w:lineRule="auto"/>
        <w:jc w:val="center"/>
        <w:rPr>
          <w:rFonts w:ascii="Arial" w:hAnsi="Arial" w:cs="Arial"/>
          <w:caps/>
          <w:sz w:val="20"/>
          <w:szCs w:val="20"/>
        </w:rPr>
      </w:pPr>
      <w:r w:rsidRPr="0098713D">
        <w:rPr>
          <w:rFonts w:ascii="Arial" w:hAnsi="Arial" w:cs="Arial"/>
          <w:caps/>
          <w:sz w:val="20"/>
          <w:szCs w:val="20"/>
        </w:rPr>
        <w:t>Powiat Polkowicki</w:t>
      </w:r>
    </w:p>
    <w:p w14:paraId="36223DD7" w14:textId="77777777" w:rsidR="0098713D" w:rsidRPr="0098713D" w:rsidRDefault="0098713D" w:rsidP="00A84FD8">
      <w:pPr>
        <w:spacing w:line="360" w:lineRule="auto"/>
        <w:jc w:val="center"/>
        <w:rPr>
          <w:rFonts w:ascii="Arial" w:hAnsi="Arial" w:cs="Arial"/>
          <w:caps/>
          <w:sz w:val="20"/>
          <w:szCs w:val="20"/>
        </w:rPr>
      </w:pPr>
      <w:r w:rsidRPr="0098713D">
        <w:rPr>
          <w:rFonts w:ascii="Arial" w:hAnsi="Arial" w:cs="Arial"/>
          <w:caps/>
          <w:sz w:val="20"/>
          <w:szCs w:val="20"/>
        </w:rPr>
        <w:t>ul. św. Sebastiana 1</w:t>
      </w:r>
    </w:p>
    <w:p w14:paraId="5AAB25E3" w14:textId="54E538EE" w:rsidR="0098713D" w:rsidRDefault="0098713D" w:rsidP="00A84FD8">
      <w:pPr>
        <w:spacing w:line="360" w:lineRule="auto"/>
        <w:jc w:val="center"/>
        <w:rPr>
          <w:rFonts w:ascii="Arial" w:hAnsi="Arial" w:cs="Arial"/>
          <w:caps/>
          <w:sz w:val="20"/>
          <w:szCs w:val="20"/>
        </w:rPr>
      </w:pPr>
      <w:r w:rsidRPr="0098713D">
        <w:rPr>
          <w:rFonts w:ascii="Arial" w:hAnsi="Arial" w:cs="Arial"/>
          <w:caps/>
          <w:sz w:val="20"/>
          <w:szCs w:val="20"/>
        </w:rPr>
        <w:t>59-100 Polkowice</w:t>
      </w:r>
    </w:p>
    <w:p w14:paraId="76984AD5" w14:textId="77777777" w:rsidR="005E07B9" w:rsidRDefault="005E07B9" w:rsidP="00A84FD8">
      <w:pPr>
        <w:spacing w:line="360" w:lineRule="auto"/>
        <w:jc w:val="center"/>
        <w:rPr>
          <w:rFonts w:ascii="Arial" w:hAnsi="Arial" w:cs="Arial"/>
          <w:sz w:val="20"/>
          <w:szCs w:val="20"/>
        </w:rPr>
      </w:pPr>
    </w:p>
    <w:p w14:paraId="04637E7B" w14:textId="77777777" w:rsidR="0098713D" w:rsidRDefault="00BF5B75" w:rsidP="00A84FD8">
      <w:pPr>
        <w:spacing w:line="360" w:lineRule="auto"/>
        <w:jc w:val="center"/>
        <w:rPr>
          <w:rFonts w:ascii="Arial" w:hAnsi="Arial" w:cs="Arial"/>
          <w:sz w:val="20"/>
          <w:szCs w:val="20"/>
        </w:rPr>
      </w:pPr>
      <w:r w:rsidRPr="000C7661">
        <w:rPr>
          <w:rFonts w:ascii="Arial" w:hAnsi="Arial" w:cs="Arial"/>
          <w:sz w:val="20"/>
          <w:szCs w:val="20"/>
        </w:rPr>
        <w:t xml:space="preserve">Zaprasza do złożenia oferty w postępowaniu </w:t>
      </w:r>
      <w:bookmarkStart w:id="0" w:name="_Hlk116891544"/>
      <w:r w:rsidRPr="000C7661">
        <w:rPr>
          <w:rFonts w:ascii="Arial" w:hAnsi="Arial" w:cs="Arial"/>
          <w:sz w:val="20"/>
          <w:szCs w:val="20"/>
        </w:rPr>
        <w:t xml:space="preserve">o udzielenie zamówienia publicznego prowadzonego </w:t>
      </w:r>
    </w:p>
    <w:p w14:paraId="77F7E1DD" w14:textId="77777777" w:rsidR="0098713D" w:rsidRDefault="00BF5B75" w:rsidP="00A84FD8">
      <w:pPr>
        <w:spacing w:line="360" w:lineRule="auto"/>
        <w:jc w:val="center"/>
        <w:rPr>
          <w:rFonts w:ascii="Arial" w:hAnsi="Arial" w:cs="Arial"/>
          <w:sz w:val="20"/>
          <w:szCs w:val="20"/>
        </w:rPr>
      </w:pPr>
      <w:r w:rsidRPr="000C7661">
        <w:rPr>
          <w:rFonts w:ascii="Arial" w:hAnsi="Arial" w:cs="Arial"/>
          <w:sz w:val="20"/>
          <w:szCs w:val="20"/>
        </w:rPr>
        <w:t xml:space="preserve">w trybie </w:t>
      </w:r>
      <w:r w:rsidR="006204E8" w:rsidRPr="000C7661">
        <w:rPr>
          <w:rFonts w:ascii="Arial" w:hAnsi="Arial" w:cs="Arial"/>
          <w:sz w:val="20"/>
          <w:szCs w:val="20"/>
        </w:rPr>
        <w:t xml:space="preserve">podstawowym bez negocjacji </w:t>
      </w:r>
      <w:r w:rsidRPr="000C7661">
        <w:rPr>
          <w:rFonts w:ascii="Arial" w:hAnsi="Arial" w:cs="Arial"/>
          <w:sz w:val="20"/>
          <w:szCs w:val="20"/>
        </w:rPr>
        <w:t xml:space="preserve">o wartości </w:t>
      </w:r>
      <w:r w:rsidR="006204E8" w:rsidRPr="000C7661">
        <w:rPr>
          <w:rFonts w:ascii="Arial" w:hAnsi="Arial" w:cs="Arial"/>
          <w:sz w:val="20"/>
          <w:szCs w:val="20"/>
        </w:rPr>
        <w:t xml:space="preserve">zamówienia nie przekraczającej progów unijnych </w:t>
      </w:r>
    </w:p>
    <w:p w14:paraId="2C41B447" w14:textId="7F122110" w:rsidR="00A65855" w:rsidRDefault="006204E8" w:rsidP="00A84FD8">
      <w:pPr>
        <w:spacing w:line="360" w:lineRule="auto"/>
        <w:jc w:val="center"/>
        <w:rPr>
          <w:rFonts w:ascii="Arial" w:hAnsi="Arial" w:cs="Arial"/>
          <w:sz w:val="20"/>
          <w:szCs w:val="20"/>
        </w:rPr>
      </w:pPr>
      <w:r w:rsidRPr="000C7661">
        <w:rPr>
          <w:rFonts w:ascii="Arial" w:hAnsi="Arial" w:cs="Arial"/>
          <w:sz w:val="20"/>
          <w:szCs w:val="20"/>
        </w:rPr>
        <w:t xml:space="preserve">o jakich stanowi art. 3 ustawy z 11 września 2019 r. - Prawo zamówień publicznych </w:t>
      </w:r>
      <w:r w:rsidR="00EF1FB7" w:rsidRPr="00EF1FB7">
        <w:rPr>
          <w:rFonts w:ascii="Arial" w:hAnsi="Arial" w:cs="Arial"/>
          <w:sz w:val="20"/>
          <w:szCs w:val="20"/>
        </w:rPr>
        <w:t>(</w:t>
      </w:r>
      <w:proofErr w:type="spellStart"/>
      <w:r w:rsidR="00EF1FB7" w:rsidRPr="00EF1FB7">
        <w:rPr>
          <w:rFonts w:ascii="Arial" w:hAnsi="Arial" w:cs="Arial"/>
          <w:sz w:val="20"/>
          <w:szCs w:val="20"/>
        </w:rPr>
        <w:t>t.j</w:t>
      </w:r>
      <w:proofErr w:type="spellEnd"/>
      <w:r w:rsidR="00EF1FB7" w:rsidRPr="00EF1FB7">
        <w:rPr>
          <w:rFonts w:ascii="Arial" w:hAnsi="Arial" w:cs="Arial"/>
          <w:sz w:val="20"/>
          <w:szCs w:val="20"/>
        </w:rPr>
        <w:t xml:space="preserve">. Dz. U. z 2024 r. poz. 1320 z </w:t>
      </w:r>
      <w:proofErr w:type="spellStart"/>
      <w:r w:rsidR="00EF1FB7" w:rsidRPr="00EF1FB7">
        <w:rPr>
          <w:rFonts w:ascii="Arial" w:hAnsi="Arial" w:cs="Arial"/>
          <w:sz w:val="20"/>
          <w:szCs w:val="20"/>
        </w:rPr>
        <w:t>późn</w:t>
      </w:r>
      <w:proofErr w:type="spellEnd"/>
      <w:r w:rsidR="00EF1FB7" w:rsidRPr="00EF1FB7">
        <w:rPr>
          <w:rFonts w:ascii="Arial" w:hAnsi="Arial" w:cs="Arial"/>
          <w:sz w:val="20"/>
          <w:szCs w:val="20"/>
        </w:rPr>
        <w:t>. zm.)</w:t>
      </w:r>
      <w:r w:rsidR="00442F55">
        <w:rPr>
          <w:rFonts w:ascii="Arial" w:hAnsi="Arial" w:cs="Arial"/>
          <w:sz w:val="20"/>
          <w:szCs w:val="20"/>
        </w:rPr>
        <w:t xml:space="preserve"> </w:t>
      </w:r>
      <w:bookmarkEnd w:id="0"/>
      <w:r w:rsidRPr="00A27C6E">
        <w:rPr>
          <w:rFonts w:ascii="Arial" w:hAnsi="Arial" w:cs="Arial"/>
          <w:sz w:val="20"/>
          <w:szCs w:val="20"/>
        </w:rPr>
        <w:t xml:space="preserve"> – dalej </w:t>
      </w:r>
      <w:proofErr w:type="spellStart"/>
      <w:r w:rsidR="003528D4" w:rsidRPr="00A27C6E">
        <w:rPr>
          <w:rFonts w:ascii="Arial" w:hAnsi="Arial" w:cs="Arial"/>
          <w:sz w:val="20"/>
          <w:szCs w:val="20"/>
        </w:rPr>
        <w:t>p.z.p</w:t>
      </w:r>
      <w:proofErr w:type="spellEnd"/>
      <w:r w:rsidR="003528D4" w:rsidRPr="00A27C6E">
        <w:rPr>
          <w:rFonts w:ascii="Arial" w:hAnsi="Arial" w:cs="Arial"/>
          <w:sz w:val="20"/>
          <w:szCs w:val="20"/>
        </w:rPr>
        <w:t xml:space="preserve">. </w:t>
      </w:r>
      <w:bookmarkStart w:id="1" w:name="_Hlk103689540"/>
      <w:r w:rsidR="00C92942" w:rsidRPr="00A27C6E">
        <w:rPr>
          <w:rFonts w:ascii="Arial" w:hAnsi="Arial" w:cs="Arial"/>
          <w:sz w:val="20"/>
          <w:szCs w:val="20"/>
        </w:rPr>
        <w:t>na</w:t>
      </w:r>
      <w:r w:rsidR="00845BE9">
        <w:rPr>
          <w:rFonts w:ascii="Arial" w:hAnsi="Arial" w:cs="Arial"/>
          <w:sz w:val="20"/>
          <w:szCs w:val="20"/>
        </w:rPr>
        <w:t>:</w:t>
      </w:r>
      <w:r w:rsidRPr="000C7661">
        <w:rPr>
          <w:rFonts w:ascii="Arial" w:hAnsi="Arial" w:cs="Arial"/>
          <w:sz w:val="20"/>
          <w:szCs w:val="20"/>
        </w:rPr>
        <w:t xml:space="preserve"> </w:t>
      </w:r>
    </w:p>
    <w:p w14:paraId="587BEE7E" w14:textId="77777777" w:rsidR="00845BE9" w:rsidRDefault="00845BE9" w:rsidP="00A84FD8">
      <w:pPr>
        <w:spacing w:line="360" w:lineRule="auto"/>
        <w:jc w:val="center"/>
        <w:rPr>
          <w:rFonts w:ascii="Arial" w:hAnsi="Arial" w:cs="Arial"/>
          <w:sz w:val="20"/>
          <w:szCs w:val="20"/>
        </w:rPr>
      </w:pPr>
    </w:p>
    <w:p w14:paraId="1223C755" w14:textId="1AAEF1DC" w:rsidR="00F820B7" w:rsidRDefault="00845BE9" w:rsidP="00A84FD8">
      <w:pPr>
        <w:spacing w:line="360" w:lineRule="auto"/>
        <w:jc w:val="center"/>
        <w:rPr>
          <w:rFonts w:ascii="Arial" w:hAnsi="Arial" w:cs="Arial"/>
          <w:sz w:val="20"/>
          <w:szCs w:val="20"/>
        </w:rPr>
      </w:pPr>
      <w:bookmarkStart w:id="2" w:name="_Hlk115939537"/>
      <w:bookmarkEnd w:id="1"/>
      <w:r w:rsidRPr="00845BE9">
        <w:rPr>
          <w:rFonts w:ascii="Tahoma" w:eastAsia="Calibri" w:hAnsi="Tahoma" w:cs="Tahoma"/>
          <w:b/>
          <w:bCs/>
          <w:sz w:val="22"/>
          <w:szCs w:val="22"/>
          <w:lang w:eastAsia="en-US"/>
        </w:rPr>
        <w:t>„ŚWIADCZENIE USŁUG POCZTOWYCH NA POTRZEBY STAROSTWA POWIATOWEGO W POLKOWICACH W ZAKRESIE PRZYJMOWANIA, PRZEMIESZCZANIA I DORĘCZANIA PRZESYŁEK POCZTOWYCH I PACZEK”</w:t>
      </w:r>
    </w:p>
    <w:p w14:paraId="46B5F64A" w14:textId="0B35FB36" w:rsidR="0098713D" w:rsidRDefault="0098713D" w:rsidP="00A84FD8">
      <w:pPr>
        <w:tabs>
          <w:tab w:val="center" w:pos="4536"/>
          <w:tab w:val="left" w:pos="6945"/>
        </w:tabs>
        <w:spacing w:before="40" w:line="360" w:lineRule="auto"/>
        <w:jc w:val="center"/>
        <w:rPr>
          <w:rFonts w:ascii="Arial" w:hAnsi="Arial" w:cs="Arial"/>
          <w:b/>
          <w:color w:val="FF0000"/>
          <w:sz w:val="20"/>
          <w:szCs w:val="20"/>
        </w:rPr>
      </w:pPr>
      <w:bookmarkStart w:id="3" w:name="_Hlk92800271"/>
      <w:bookmarkEnd w:id="2"/>
    </w:p>
    <w:p w14:paraId="30F2FC44" w14:textId="3FBBF419" w:rsidR="00A65855" w:rsidRDefault="00A65855" w:rsidP="00A84FD8">
      <w:pPr>
        <w:tabs>
          <w:tab w:val="center" w:pos="4536"/>
          <w:tab w:val="left" w:pos="6945"/>
        </w:tabs>
        <w:spacing w:before="40" w:line="360" w:lineRule="auto"/>
        <w:jc w:val="center"/>
        <w:rPr>
          <w:rFonts w:ascii="Arial" w:hAnsi="Arial" w:cs="Arial"/>
          <w:b/>
          <w:color w:val="FF0000"/>
          <w:sz w:val="20"/>
          <w:szCs w:val="20"/>
        </w:rPr>
      </w:pPr>
    </w:p>
    <w:p w14:paraId="289049BC" w14:textId="4B145EE2" w:rsidR="00A65855" w:rsidRDefault="00A65855" w:rsidP="00A84FD8">
      <w:pPr>
        <w:tabs>
          <w:tab w:val="center" w:pos="4536"/>
          <w:tab w:val="left" w:pos="6945"/>
        </w:tabs>
        <w:spacing w:before="40" w:line="360" w:lineRule="auto"/>
        <w:jc w:val="center"/>
        <w:rPr>
          <w:rFonts w:ascii="Arial" w:hAnsi="Arial" w:cs="Arial"/>
          <w:b/>
          <w:color w:val="FF0000"/>
          <w:sz w:val="20"/>
          <w:szCs w:val="20"/>
        </w:rPr>
      </w:pPr>
    </w:p>
    <w:p w14:paraId="6788DB77" w14:textId="77777777" w:rsidR="00A65855" w:rsidRDefault="00A65855" w:rsidP="00A84FD8">
      <w:pPr>
        <w:tabs>
          <w:tab w:val="center" w:pos="4536"/>
          <w:tab w:val="left" w:pos="6945"/>
        </w:tabs>
        <w:spacing w:before="40" w:line="360" w:lineRule="auto"/>
        <w:jc w:val="center"/>
        <w:rPr>
          <w:rFonts w:ascii="Arial" w:hAnsi="Arial" w:cs="Arial"/>
          <w:b/>
          <w:color w:val="FF0000"/>
          <w:sz w:val="20"/>
          <w:szCs w:val="20"/>
        </w:rPr>
      </w:pPr>
    </w:p>
    <w:bookmarkEnd w:id="3"/>
    <w:p w14:paraId="2F998A07" w14:textId="2D671593" w:rsidR="00C63065" w:rsidRDefault="00570717" w:rsidP="00A84FD8">
      <w:pPr>
        <w:tabs>
          <w:tab w:val="center" w:pos="4536"/>
          <w:tab w:val="left" w:pos="6945"/>
        </w:tabs>
        <w:spacing w:before="600" w:after="600" w:line="360" w:lineRule="auto"/>
        <w:jc w:val="center"/>
        <w:rPr>
          <w:rFonts w:ascii="Arial" w:hAnsi="Arial" w:cs="Arial"/>
          <w:sz w:val="20"/>
          <w:szCs w:val="20"/>
        </w:rPr>
      </w:pPr>
      <w:r w:rsidRPr="000C7661">
        <w:rPr>
          <w:rFonts w:ascii="Arial" w:hAnsi="Arial" w:cs="Arial"/>
          <w:sz w:val="20"/>
          <w:szCs w:val="20"/>
        </w:rPr>
        <w:t xml:space="preserve">Nr postępowania: </w:t>
      </w:r>
      <w:r w:rsidR="00845BE9">
        <w:rPr>
          <w:rFonts w:ascii="Arial" w:hAnsi="Arial" w:cs="Arial"/>
          <w:sz w:val="20"/>
          <w:szCs w:val="20"/>
        </w:rPr>
        <w:t>OA.272.</w:t>
      </w:r>
      <w:r w:rsidR="00EF1FB7">
        <w:rPr>
          <w:rFonts w:ascii="Arial" w:hAnsi="Arial" w:cs="Arial"/>
          <w:sz w:val="20"/>
          <w:szCs w:val="20"/>
        </w:rPr>
        <w:t>7.2025</w:t>
      </w:r>
    </w:p>
    <w:p w14:paraId="3050EF5B" w14:textId="6CDB029D" w:rsidR="00500A9E" w:rsidRDefault="0093592F" w:rsidP="00A84FD8">
      <w:pPr>
        <w:tabs>
          <w:tab w:val="center" w:pos="4536"/>
          <w:tab w:val="left" w:pos="6945"/>
        </w:tabs>
        <w:spacing w:before="600" w:after="600" w:line="360" w:lineRule="auto"/>
        <w:jc w:val="center"/>
        <w:rPr>
          <w:rFonts w:ascii="Arial" w:hAnsi="Arial" w:cs="Arial"/>
          <w:caps/>
          <w:sz w:val="20"/>
          <w:szCs w:val="20"/>
        </w:rPr>
      </w:pPr>
      <w:r>
        <w:rPr>
          <w:rFonts w:ascii="Arial" w:hAnsi="Arial" w:cs="Arial"/>
          <w:caps/>
          <w:sz w:val="20"/>
          <w:szCs w:val="20"/>
        </w:rPr>
        <w:t>Zatwierdzono:</w:t>
      </w:r>
    </w:p>
    <w:p w14:paraId="4BD529ED" w14:textId="77777777" w:rsidR="00C66050" w:rsidRDefault="00C66050" w:rsidP="00A84FD8">
      <w:pPr>
        <w:tabs>
          <w:tab w:val="center" w:pos="4536"/>
          <w:tab w:val="left" w:pos="6945"/>
        </w:tabs>
        <w:spacing w:line="360" w:lineRule="auto"/>
        <w:jc w:val="center"/>
        <w:rPr>
          <w:rFonts w:ascii="Arial" w:hAnsi="Arial" w:cs="Arial"/>
          <w:caps/>
          <w:sz w:val="20"/>
          <w:szCs w:val="20"/>
        </w:rPr>
      </w:pPr>
    </w:p>
    <w:p w14:paraId="2AF63A11" w14:textId="77777777" w:rsidR="00C66050" w:rsidRDefault="00C66050" w:rsidP="00A84FD8">
      <w:pPr>
        <w:tabs>
          <w:tab w:val="center" w:pos="4536"/>
          <w:tab w:val="left" w:pos="6945"/>
        </w:tabs>
        <w:spacing w:line="360" w:lineRule="auto"/>
        <w:jc w:val="center"/>
        <w:rPr>
          <w:rFonts w:ascii="Arial" w:hAnsi="Arial" w:cs="Arial"/>
          <w:caps/>
          <w:sz w:val="20"/>
          <w:szCs w:val="20"/>
        </w:rPr>
      </w:pPr>
    </w:p>
    <w:p w14:paraId="7B923B0E" w14:textId="33F0945A" w:rsidR="0093592F" w:rsidRDefault="0093592F" w:rsidP="00A84FD8">
      <w:pPr>
        <w:tabs>
          <w:tab w:val="center" w:pos="4536"/>
          <w:tab w:val="left" w:pos="6945"/>
        </w:tabs>
        <w:spacing w:line="360" w:lineRule="auto"/>
        <w:jc w:val="center"/>
        <w:rPr>
          <w:rFonts w:ascii="Arial" w:hAnsi="Arial" w:cs="Arial"/>
          <w:caps/>
          <w:sz w:val="20"/>
          <w:szCs w:val="20"/>
        </w:rPr>
      </w:pPr>
    </w:p>
    <w:p w14:paraId="2F781BBC" w14:textId="2DCCC960" w:rsidR="0093592F" w:rsidRDefault="0093592F" w:rsidP="00A84FD8">
      <w:pPr>
        <w:tabs>
          <w:tab w:val="center" w:pos="4536"/>
          <w:tab w:val="left" w:pos="6945"/>
        </w:tabs>
        <w:spacing w:line="360" w:lineRule="auto"/>
        <w:jc w:val="center"/>
        <w:rPr>
          <w:rFonts w:ascii="Arial" w:hAnsi="Arial" w:cs="Arial"/>
          <w:caps/>
          <w:sz w:val="20"/>
          <w:szCs w:val="20"/>
        </w:rPr>
      </w:pPr>
    </w:p>
    <w:p w14:paraId="245625B1" w14:textId="17F0CB86" w:rsidR="0093592F" w:rsidRDefault="0093592F" w:rsidP="00A84FD8">
      <w:pPr>
        <w:tabs>
          <w:tab w:val="center" w:pos="4536"/>
          <w:tab w:val="left" w:pos="6945"/>
        </w:tabs>
        <w:spacing w:line="360" w:lineRule="auto"/>
        <w:jc w:val="center"/>
        <w:rPr>
          <w:rFonts w:ascii="Arial" w:hAnsi="Arial" w:cs="Arial"/>
          <w:caps/>
          <w:sz w:val="20"/>
          <w:szCs w:val="20"/>
        </w:rPr>
      </w:pPr>
    </w:p>
    <w:p w14:paraId="11989F54" w14:textId="2725154F" w:rsidR="0093592F" w:rsidRDefault="0093592F" w:rsidP="00A84FD8">
      <w:pPr>
        <w:tabs>
          <w:tab w:val="center" w:pos="4536"/>
          <w:tab w:val="left" w:pos="6945"/>
        </w:tabs>
        <w:spacing w:line="360" w:lineRule="auto"/>
        <w:jc w:val="center"/>
        <w:rPr>
          <w:rFonts w:ascii="Arial" w:hAnsi="Arial" w:cs="Arial"/>
          <w:caps/>
          <w:sz w:val="20"/>
          <w:szCs w:val="20"/>
        </w:rPr>
      </w:pPr>
    </w:p>
    <w:p w14:paraId="54AF4F97" w14:textId="77777777" w:rsidR="0093592F" w:rsidRPr="000C7661" w:rsidRDefault="0093592F" w:rsidP="00A84FD8">
      <w:pPr>
        <w:tabs>
          <w:tab w:val="center" w:pos="4536"/>
          <w:tab w:val="left" w:pos="6945"/>
        </w:tabs>
        <w:spacing w:line="360" w:lineRule="auto"/>
        <w:jc w:val="center"/>
        <w:rPr>
          <w:rFonts w:ascii="Arial" w:hAnsi="Arial" w:cs="Arial"/>
          <w:caps/>
          <w:sz w:val="20"/>
          <w:szCs w:val="20"/>
        </w:rPr>
      </w:pPr>
    </w:p>
    <w:p w14:paraId="35F0B289" w14:textId="77777777" w:rsidR="00E862E7" w:rsidRDefault="00E862E7" w:rsidP="00A84FD8">
      <w:pPr>
        <w:pStyle w:val="Tytu"/>
        <w:spacing w:after="40" w:line="360" w:lineRule="auto"/>
        <w:rPr>
          <w:rFonts w:cs="Arial"/>
          <w:b w:val="0"/>
          <w:caps/>
          <w:sz w:val="20"/>
        </w:rPr>
      </w:pPr>
    </w:p>
    <w:p w14:paraId="65BF299D" w14:textId="7E20A694" w:rsidR="0093592F" w:rsidRDefault="00500A9E" w:rsidP="00A84FD8">
      <w:pPr>
        <w:pStyle w:val="Tytu"/>
        <w:spacing w:after="40" w:line="360" w:lineRule="auto"/>
        <w:rPr>
          <w:rFonts w:cs="Arial"/>
          <w:b w:val="0"/>
          <w:caps/>
          <w:sz w:val="20"/>
        </w:rPr>
      </w:pPr>
      <w:r w:rsidRPr="00415E29">
        <w:rPr>
          <w:rFonts w:cs="Arial"/>
          <w:b w:val="0"/>
          <w:caps/>
          <w:sz w:val="20"/>
        </w:rPr>
        <w:t xml:space="preserve">Polkowice, </w:t>
      </w:r>
      <w:r w:rsidR="00EF1FB7">
        <w:rPr>
          <w:rFonts w:cs="Arial"/>
          <w:b w:val="0"/>
          <w:caps/>
          <w:sz w:val="20"/>
        </w:rPr>
        <w:t>2</w:t>
      </w:r>
      <w:r w:rsidR="006B45D5">
        <w:rPr>
          <w:rFonts w:cs="Arial"/>
          <w:b w:val="0"/>
          <w:caps/>
          <w:sz w:val="20"/>
        </w:rPr>
        <w:t>6</w:t>
      </w:r>
      <w:r w:rsidR="00EF1FB7">
        <w:rPr>
          <w:rFonts w:cs="Arial"/>
          <w:b w:val="0"/>
          <w:caps/>
          <w:sz w:val="20"/>
        </w:rPr>
        <w:t xml:space="preserve"> listopad 2025 </w:t>
      </w:r>
      <w:r w:rsidR="008305C4">
        <w:rPr>
          <w:rFonts w:cs="Arial"/>
          <w:b w:val="0"/>
          <w:caps/>
          <w:sz w:val="20"/>
        </w:rPr>
        <w:t>r.</w:t>
      </w:r>
    </w:p>
    <w:p w14:paraId="74429775" w14:textId="77777777" w:rsidR="00BD11A4" w:rsidRPr="00D85C1C" w:rsidRDefault="00C1481E" w:rsidP="00A84FD8">
      <w:pPr>
        <w:pStyle w:val="pkt"/>
        <w:numPr>
          <w:ilvl w:val="0"/>
          <w:numId w:val="16"/>
        </w:numPr>
        <w:pBdr>
          <w:bottom w:val="double" w:sz="4" w:space="1" w:color="auto"/>
        </w:pBdr>
        <w:shd w:val="clear" w:color="auto" w:fill="DAEEF3"/>
        <w:spacing w:before="360" w:after="40" w:line="360" w:lineRule="auto"/>
        <w:ind w:left="284" w:hanging="284"/>
        <w:rPr>
          <w:rFonts w:ascii="Arial" w:hAnsi="Arial" w:cs="Arial"/>
          <w:sz w:val="20"/>
        </w:rPr>
      </w:pPr>
      <w:r w:rsidRPr="00D85C1C">
        <w:rPr>
          <w:rFonts w:ascii="Arial" w:hAnsi="Arial" w:cs="Arial"/>
          <w:b/>
          <w:bCs/>
          <w:kern w:val="32"/>
          <w:sz w:val="20"/>
        </w:rPr>
        <w:lastRenderedPageBreak/>
        <w:tab/>
      </w:r>
      <w:r w:rsidR="00927FE7" w:rsidRPr="00D85C1C">
        <w:rPr>
          <w:rFonts w:ascii="Arial" w:hAnsi="Arial" w:cs="Arial"/>
          <w:b/>
          <w:bCs/>
          <w:kern w:val="32"/>
          <w:sz w:val="20"/>
        </w:rPr>
        <w:t>NAZWA ORAZ ADRES ZAMAWIAJĄCEGO</w:t>
      </w:r>
    </w:p>
    <w:p w14:paraId="1456302F" w14:textId="77777777" w:rsidR="00EF1FB7" w:rsidRPr="00EF1FB7" w:rsidRDefault="00EF1FB7" w:rsidP="00A84FD8">
      <w:pPr>
        <w:spacing w:line="360" w:lineRule="auto"/>
        <w:rPr>
          <w:rFonts w:ascii="Arial" w:hAnsi="Arial" w:cs="Arial"/>
          <w:b/>
          <w:bCs/>
          <w:sz w:val="20"/>
          <w:szCs w:val="20"/>
          <w:lang w:eastAsia="en-US"/>
        </w:rPr>
      </w:pPr>
      <w:r w:rsidRPr="00EF1FB7">
        <w:rPr>
          <w:rFonts w:ascii="Arial" w:hAnsi="Arial" w:cs="Arial"/>
          <w:b/>
          <w:bCs/>
          <w:sz w:val="20"/>
          <w:szCs w:val="20"/>
          <w:lang w:eastAsia="en-US"/>
        </w:rPr>
        <w:t>1. Nazwa oraz adres Zamawiającego:</w:t>
      </w:r>
    </w:p>
    <w:p w14:paraId="49833D50" w14:textId="77777777" w:rsidR="00EF1FB7" w:rsidRPr="00EF1FB7" w:rsidRDefault="00EF1FB7" w:rsidP="00A84FD8">
      <w:pPr>
        <w:tabs>
          <w:tab w:val="left" w:pos="540"/>
        </w:tabs>
        <w:spacing w:line="360" w:lineRule="auto"/>
        <w:jc w:val="both"/>
        <w:rPr>
          <w:rFonts w:ascii="Arial" w:hAnsi="Arial" w:cs="Arial"/>
          <w:caps/>
          <w:sz w:val="20"/>
          <w:szCs w:val="20"/>
        </w:rPr>
      </w:pPr>
      <w:r w:rsidRPr="00EF1FB7">
        <w:rPr>
          <w:rFonts w:ascii="Arial" w:hAnsi="Arial" w:cs="Arial"/>
          <w:caps/>
          <w:sz w:val="20"/>
          <w:szCs w:val="20"/>
        </w:rPr>
        <w:t>Powiat Polkowicki</w:t>
      </w:r>
    </w:p>
    <w:p w14:paraId="4AD4066C" w14:textId="77777777" w:rsidR="00EF1FB7" w:rsidRPr="00EF1FB7" w:rsidRDefault="00EF1FB7" w:rsidP="00A84FD8">
      <w:pPr>
        <w:tabs>
          <w:tab w:val="left" w:pos="540"/>
        </w:tabs>
        <w:spacing w:line="360" w:lineRule="auto"/>
        <w:jc w:val="both"/>
        <w:rPr>
          <w:rFonts w:ascii="Arial" w:hAnsi="Arial" w:cs="Arial"/>
          <w:caps/>
          <w:sz w:val="20"/>
          <w:szCs w:val="20"/>
        </w:rPr>
      </w:pPr>
      <w:r w:rsidRPr="00EF1FB7">
        <w:rPr>
          <w:rFonts w:ascii="Arial" w:hAnsi="Arial" w:cs="Arial"/>
          <w:caps/>
          <w:sz w:val="20"/>
          <w:szCs w:val="20"/>
        </w:rPr>
        <w:t>ul. św. Sebastiana 1</w:t>
      </w:r>
    </w:p>
    <w:p w14:paraId="43072757" w14:textId="77777777" w:rsidR="00EF1FB7" w:rsidRPr="00EF1FB7" w:rsidRDefault="00EF1FB7" w:rsidP="00A84FD8">
      <w:pPr>
        <w:spacing w:line="360" w:lineRule="auto"/>
        <w:rPr>
          <w:rFonts w:ascii="Arial" w:hAnsi="Arial" w:cs="Arial"/>
          <w:sz w:val="20"/>
          <w:szCs w:val="20"/>
        </w:rPr>
      </w:pPr>
      <w:r w:rsidRPr="00EF1FB7">
        <w:rPr>
          <w:rFonts w:ascii="Arial" w:hAnsi="Arial" w:cs="Arial"/>
          <w:sz w:val="20"/>
          <w:szCs w:val="20"/>
        </w:rPr>
        <w:t>59-100 Polkowice</w:t>
      </w:r>
    </w:p>
    <w:p w14:paraId="047D00BD" w14:textId="77777777" w:rsidR="00EF1FB7" w:rsidRPr="00EF1FB7" w:rsidRDefault="00EF1FB7" w:rsidP="00A84FD8">
      <w:pPr>
        <w:tabs>
          <w:tab w:val="left" w:pos="540"/>
        </w:tabs>
        <w:spacing w:line="360" w:lineRule="auto"/>
        <w:jc w:val="both"/>
        <w:rPr>
          <w:rFonts w:ascii="Arial" w:hAnsi="Arial" w:cs="Arial"/>
          <w:caps/>
          <w:sz w:val="20"/>
          <w:szCs w:val="20"/>
        </w:rPr>
      </w:pPr>
      <w:r w:rsidRPr="00EF1FB7">
        <w:rPr>
          <w:rFonts w:ascii="Arial" w:hAnsi="Arial" w:cs="Arial"/>
          <w:caps/>
          <w:sz w:val="20"/>
          <w:szCs w:val="20"/>
        </w:rPr>
        <w:t>NIP 692-22-74-708</w:t>
      </w:r>
    </w:p>
    <w:p w14:paraId="4A91F4C1" w14:textId="77777777" w:rsidR="00EF1FB7" w:rsidRPr="00EF1FB7" w:rsidRDefault="00EF1FB7" w:rsidP="00A84FD8">
      <w:pPr>
        <w:tabs>
          <w:tab w:val="left" w:pos="540"/>
        </w:tabs>
        <w:spacing w:line="360" w:lineRule="auto"/>
        <w:jc w:val="both"/>
        <w:rPr>
          <w:rFonts w:ascii="Arial" w:hAnsi="Arial" w:cs="Arial"/>
          <w:caps/>
          <w:sz w:val="20"/>
          <w:szCs w:val="20"/>
        </w:rPr>
      </w:pPr>
      <w:hyperlink r:id="rId8" w:history="1">
        <w:r w:rsidRPr="00EF1FB7">
          <w:rPr>
            <w:rStyle w:val="Hipercze"/>
            <w:rFonts w:ascii="Arial" w:hAnsi="Arial" w:cs="Arial"/>
            <w:caps/>
            <w:sz w:val="20"/>
            <w:szCs w:val="20"/>
          </w:rPr>
          <w:t>https://samorzad.gov.pl/web/powiat-polkowicki</w:t>
        </w:r>
      </w:hyperlink>
    </w:p>
    <w:p w14:paraId="5C675C64" w14:textId="77777777" w:rsidR="00EF1FB7" w:rsidRPr="00EF1FB7" w:rsidRDefault="00EF1FB7" w:rsidP="00A84FD8">
      <w:pPr>
        <w:tabs>
          <w:tab w:val="left" w:pos="540"/>
        </w:tabs>
        <w:spacing w:line="360" w:lineRule="auto"/>
        <w:jc w:val="both"/>
        <w:rPr>
          <w:rFonts w:ascii="Arial" w:hAnsi="Arial" w:cs="Arial"/>
          <w:caps/>
          <w:sz w:val="20"/>
          <w:szCs w:val="20"/>
        </w:rPr>
      </w:pPr>
      <w:r w:rsidRPr="00EF1FB7">
        <w:rPr>
          <w:rFonts w:ascii="Arial" w:hAnsi="Arial" w:cs="Arial"/>
          <w:caps/>
          <w:sz w:val="20"/>
          <w:szCs w:val="20"/>
        </w:rPr>
        <w:t>e-mail: sekretariat@powiatpolkowicki.pl</w:t>
      </w:r>
    </w:p>
    <w:p w14:paraId="04503EB9" w14:textId="77777777" w:rsidR="00EF1FB7" w:rsidRPr="00EF1FB7" w:rsidRDefault="00EF1FB7" w:rsidP="00A84FD8">
      <w:pPr>
        <w:tabs>
          <w:tab w:val="left" w:pos="540"/>
        </w:tabs>
        <w:spacing w:line="360" w:lineRule="auto"/>
        <w:jc w:val="both"/>
        <w:rPr>
          <w:rFonts w:ascii="Arial" w:hAnsi="Arial" w:cs="Arial"/>
          <w:caps/>
          <w:sz w:val="20"/>
          <w:szCs w:val="20"/>
        </w:rPr>
      </w:pPr>
      <w:r w:rsidRPr="00EF1FB7">
        <w:rPr>
          <w:rFonts w:ascii="Arial" w:hAnsi="Arial" w:cs="Arial"/>
          <w:caps/>
          <w:sz w:val="20"/>
          <w:szCs w:val="20"/>
        </w:rPr>
        <w:t>godziny pracy urzędu: od poniedziałku do piątku 7:30-15:30</w:t>
      </w:r>
    </w:p>
    <w:p w14:paraId="1583033F" w14:textId="77777777" w:rsidR="00EF1FB7" w:rsidRPr="00EF1FB7" w:rsidRDefault="00EF1FB7" w:rsidP="00A84FD8">
      <w:pPr>
        <w:spacing w:line="360" w:lineRule="auto"/>
        <w:rPr>
          <w:rFonts w:ascii="Arial" w:eastAsia="Arial" w:hAnsi="Arial" w:cs="Arial"/>
          <w:sz w:val="20"/>
          <w:szCs w:val="20"/>
        </w:rPr>
      </w:pPr>
    </w:p>
    <w:p w14:paraId="5E2038AA" w14:textId="77777777" w:rsidR="00EF1FB7" w:rsidRPr="00EF1FB7" w:rsidRDefault="00EF1FB7" w:rsidP="00A84FD8">
      <w:pPr>
        <w:spacing w:line="360" w:lineRule="auto"/>
        <w:rPr>
          <w:rFonts w:ascii="Arial" w:eastAsia="Arial" w:hAnsi="Arial" w:cs="Arial"/>
          <w:sz w:val="20"/>
          <w:szCs w:val="20"/>
        </w:rPr>
      </w:pPr>
      <w:r w:rsidRPr="00EF1FB7">
        <w:rPr>
          <w:rFonts w:ascii="Arial" w:eastAsia="Arial" w:hAnsi="Arial" w:cs="Arial"/>
          <w:sz w:val="20"/>
          <w:szCs w:val="20"/>
        </w:rPr>
        <w:t>2. Prowadzący postępowanie:</w:t>
      </w:r>
    </w:p>
    <w:p w14:paraId="152AB51E" w14:textId="77777777" w:rsidR="00EF1FB7" w:rsidRPr="00EF1FB7" w:rsidRDefault="00EF1FB7" w:rsidP="00A84FD8">
      <w:pPr>
        <w:spacing w:line="360" w:lineRule="auto"/>
        <w:rPr>
          <w:rFonts w:ascii="Arial" w:eastAsia="Arial" w:hAnsi="Arial" w:cs="Arial"/>
          <w:sz w:val="20"/>
          <w:szCs w:val="20"/>
        </w:rPr>
      </w:pPr>
      <w:r w:rsidRPr="00EF1FB7">
        <w:rPr>
          <w:rFonts w:ascii="Arial" w:eastAsia="Arial" w:hAnsi="Arial" w:cs="Arial"/>
          <w:sz w:val="20"/>
          <w:szCs w:val="20"/>
        </w:rPr>
        <w:t xml:space="preserve">Starostwo Powiatowe w Polkowicach - Wydział </w:t>
      </w:r>
      <w:proofErr w:type="spellStart"/>
      <w:r w:rsidRPr="00EF1FB7">
        <w:rPr>
          <w:rFonts w:ascii="Arial" w:eastAsia="Arial" w:hAnsi="Arial" w:cs="Arial"/>
          <w:sz w:val="20"/>
          <w:szCs w:val="20"/>
        </w:rPr>
        <w:t>Organizacyjno</w:t>
      </w:r>
      <w:proofErr w:type="spellEnd"/>
      <w:r w:rsidRPr="00EF1FB7">
        <w:rPr>
          <w:rFonts w:ascii="Arial" w:eastAsia="Arial" w:hAnsi="Arial" w:cs="Arial"/>
          <w:sz w:val="20"/>
          <w:szCs w:val="20"/>
        </w:rPr>
        <w:t xml:space="preserve"> - Administracyjny</w:t>
      </w:r>
    </w:p>
    <w:p w14:paraId="2272EDD5" w14:textId="77777777" w:rsidR="00EF1FB7" w:rsidRPr="00EF1FB7" w:rsidRDefault="00EF1FB7" w:rsidP="00A84FD8">
      <w:pPr>
        <w:spacing w:line="360" w:lineRule="auto"/>
        <w:rPr>
          <w:rFonts w:ascii="Arial" w:eastAsia="Arial" w:hAnsi="Arial" w:cs="Arial"/>
          <w:sz w:val="20"/>
          <w:szCs w:val="20"/>
        </w:rPr>
      </w:pPr>
      <w:r w:rsidRPr="00EF1FB7">
        <w:rPr>
          <w:rFonts w:ascii="Arial" w:eastAsia="Arial" w:hAnsi="Arial" w:cs="Arial"/>
          <w:sz w:val="20"/>
          <w:szCs w:val="20"/>
        </w:rPr>
        <w:t>Osoby do kontaktu:</w:t>
      </w:r>
    </w:p>
    <w:p w14:paraId="2E1AC51E" w14:textId="77777777" w:rsidR="00EF1FB7" w:rsidRPr="00EF1FB7" w:rsidRDefault="00EF1FB7" w:rsidP="00A84FD8">
      <w:pPr>
        <w:numPr>
          <w:ilvl w:val="0"/>
          <w:numId w:val="53"/>
        </w:numPr>
        <w:spacing w:line="360" w:lineRule="auto"/>
        <w:rPr>
          <w:rFonts w:ascii="Arial" w:eastAsia="Arial" w:hAnsi="Arial" w:cs="Arial"/>
          <w:sz w:val="20"/>
          <w:szCs w:val="20"/>
        </w:rPr>
      </w:pPr>
      <w:bookmarkStart w:id="4" w:name="_Hlk142390633"/>
      <w:r w:rsidRPr="00EF1FB7">
        <w:rPr>
          <w:rFonts w:ascii="Arial" w:eastAsia="Arial" w:hAnsi="Arial" w:cs="Arial"/>
          <w:sz w:val="20"/>
          <w:szCs w:val="20"/>
        </w:rPr>
        <w:t xml:space="preserve">Agnieszka Mietlińska  </w:t>
      </w:r>
    </w:p>
    <w:p w14:paraId="5408E757" w14:textId="77777777" w:rsidR="00EF1FB7" w:rsidRPr="00EF1FB7" w:rsidRDefault="00EF1FB7" w:rsidP="00A84FD8">
      <w:pPr>
        <w:spacing w:line="360" w:lineRule="auto"/>
        <w:rPr>
          <w:rFonts w:ascii="Arial" w:eastAsia="Arial" w:hAnsi="Arial" w:cs="Arial"/>
          <w:sz w:val="20"/>
          <w:szCs w:val="20"/>
        </w:rPr>
      </w:pPr>
      <w:r w:rsidRPr="00EF1FB7">
        <w:rPr>
          <w:rFonts w:ascii="Arial" w:eastAsia="Arial" w:hAnsi="Arial" w:cs="Arial"/>
          <w:sz w:val="20"/>
          <w:szCs w:val="20"/>
        </w:rPr>
        <w:t>tel. 76/7299267</w:t>
      </w:r>
    </w:p>
    <w:p w14:paraId="749FCD78" w14:textId="77777777" w:rsidR="00EF1FB7" w:rsidRPr="00EF1FB7" w:rsidRDefault="00EF1FB7" w:rsidP="00A84FD8">
      <w:pPr>
        <w:spacing w:line="360" w:lineRule="auto"/>
        <w:rPr>
          <w:rFonts w:ascii="Arial" w:hAnsi="Arial" w:cs="Arial"/>
          <w:sz w:val="20"/>
          <w:szCs w:val="20"/>
        </w:rPr>
      </w:pPr>
      <w:r w:rsidRPr="00EF1FB7">
        <w:rPr>
          <w:rFonts w:ascii="Arial" w:eastAsia="Arial" w:hAnsi="Arial" w:cs="Arial"/>
          <w:sz w:val="20"/>
          <w:szCs w:val="20"/>
        </w:rPr>
        <w:t xml:space="preserve">adres poczty elektronicznej:  </w:t>
      </w:r>
      <w:hyperlink r:id="rId9" w:history="1">
        <w:r w:rsidRPr="00EF1FB7">
          <w:rPr>
            <w:rStyle w:val="Hipercze"/>
            <w:rFonts w:ascii="Arial" w:hAnsi="Arial" w:cs="Arial"/>
            <w:sz w:val="20"/>
            <w:szCs w:val="20"/>
          </w:rPr>
          <w:t>agnieszka.mietlinska@powiatpolkowicki.pl</w:t>
        </w:r>
      </w:hyperlink>
    </w:p>
    <w:bookmarkEnd w:id="4"/>
    <w:p w14:paraId="2F618568" w14:textId="77777777" w:rsidR="00EF1FB7" w:rsidRPr="00EF1FB7" w:rsidRDefault="00EF1FB7" w:rsidP="00A84FD8">
      <w:pPr>
        <w:tabs>
          <w:tab w:val="left" w:pos="0"/>
        </w:tabs>
        <w:spacing w:before="120" w:line="360" w:lineRule="auto"/>
        <w:jc w:val="both"/>
        <w:rPr>
          <w:rFonts w:ascii="Arial" w:eastAsia="Arial" w:hAnsi="Arial" w:cs="Arial"/>
          <w:sz w:val="20"/>
          <w:szCs w:val="20"/>
        </w:rPr>
      </w:pPr>
      <w:r w:rsidRPr="00EF1FB7">
        <w:rPr>
          <w:rFonts w:ascii="Arial" w:eastAsia="Arial" w:hAnsi="Arial" w:cs="Arial"/>
          <w:sz w:val="20"/>
          <w:szCs w:val="20"/>
        </w:rPr>
        <w:t>3. Adres strony internetowej prowadzonego postępowania oraz adres strony, na której udostępniane będą  zmiany, wyjaśnienia i inne dokumenty:</w:t>
      </w:r>
    </w:p>
    <w:bookmarkStart w:id="5" w:name="_Hlk126145073"/>
    <w:p w14:paraId="4B47B2AF" w14:textId="77777777" w:rsidR="00EF1FB7" w:rsidRPr="00EF1FB7" w:rsidRDefault="00EF1FB7" w:rsidP="00A84FD8">
      <w:pPr>
        <w:tabs>
          <w:tab w:val="left" w:pos="0"/>
        </w:tabs>
        <w:spacing w:line="360" w:lineRule="auto"/>
        <w:jc w:val="both"/>
        <w:rPr>
          <w:rFonts w:ascii="Arial" w:eastAsia="Arial" w:hAnsi="Arial" w:cs="Arial"/>
          <w:b/>
          <w:bCs/>
          <w:color w:val="0070C0"/>
          <w:sz w:val="20"/>
          <w:szCs w:val="20"/>
          <w:u w:val="single"/>
        </w:rPr>
      </w:pPr>
      <w:r w:rsidRPr="00EF1FB7">
        <w:rPr>
          <w:rFonts w:ascii="Arial" w:hAnsi="Arial" w:cs="Arial"/>
          <w:sz w:val="20"/>
          <w:szCs w:val="20"/>
        </w:rPr>
        <w:fldChar w:fldCharType="begin"/>
      </w:r>
      <w:r w:rsidRPr="00EF1FB7">
        <w:rPr>
          <w:rFonts w:ascii="Arial" w:hAnsi="Arial" w:cs="Arial"/>
          <w:sz w:val="20"/>
          <w:szCs w:val="20"/>
        </w:rPr>
        <w:instrText>HYPERLINK "https://ezamowienia.gov.pl"</w:instrText>
      </w:r>
      <w:r w:rsidRPr="00EF1FB7">
        <w:rPr>
          <w:rFonts w:ascii="Arial" w:hAnsi="Arial" w:cs="Arial"/>
          <w:sz w:val="20"/>
          <w:szCs w:val="20"/>
        </w:rPr>
      </w:r>
      <w:r w:rsidRPr="00EF1FB7">
        <w:rPr>
          <w:rFonts w:ascii="Arial" w:hAnsi="Arial" w:cs="Arial"/>
          <w:sz w:val="20"/>
          <w:szCs w:val="20"/>
        </w:rPr>
        <w:fldChar w:fldCharType="separate"/>
      </w:r>
      <w:r w:rsidRPr="00EF1FB7">
        <w:rPr>
          <w:rStyle w:val="Hipercze"/>
          <w:rFonts w:ascii="Arial" w:eastAsia="Arial" w:hAnsi="Arial" w:cs="Arial"/>
          <w:b/>
          <w:bCs/>
          <w:color w:val="0070C0"/>
          <w:sz w:val="20"/>
          <w:szCs w:val="20"/>
        </w:rPr>
        <w:t>https://ezamowienia.gov.pl</w:t>
      </w:r>
      <w:r w:rsidRPr="00EF1FB7">
        <w:rPr>
          <w:rFonts w:ascii="Arial" w:hAnsi="Arial" w:cs="Arial"/>
          <w:sz w:val="20"/>
          <w:szCs w:val="20"/>
        </w:rPr>
        <w:fldChar w:fldCharType="end"/>
      </w:r>
    </w:p>
    <w:bookmarkEnd w:id="5"/>
    <w:p w14:paraId="189EBD7E" w14:textId="77777777" w:rsidR="00EF1FB7" w:rsidRPr="00EF1FB7" w:rsidRDefault="00EF1FB7" w:rsidP="00A84FD8">
      <w:pPr>
        <w:autoSpaceDE w:val="0"/>
        <w:autoSpaceDN w:val="0"/>
        <w:adjustRightInd w:val="0"/>
        <w:spacing w:before="120" w:line="360" w:lineRule="auto"/>
        <w:jc w:val="both"/>
        <w:rPr>
          <w:rFonts w:ascii="Arial" w:hAnsi="Arial" w:cs="Arial"/>
          <w:sz w:val="20"/>
          <w:szCs w:val="20"/>
        </w:rPr>
      </w:pPr>
      <w:r w:rsidRPr="00EF1FB7">
        <w:rPr>
          <w:rFonts w:ascii="Arial" w:hAnsi="Arial" w:cs="Arial"/>
          <w:sz w:val="20"/>
          <w:szCs w:val="20"/>
        </w:rPr>
        <w:t>4. Adres strony internetowej prowadzonego postępowania (link prowadzący bezpośrednio do widoku postępowania na Platformie e-Zamówienia):</w:t>
      </w:r>
    </w:p>
    <w:p w14:paraId="1CD83D0E" w14:textId="6D884CB6" w:rsidR="00EF1FB7" w:rsidRPr="001728F2" w:rsidRDefault="001728F2" w:rsidP="00A84FD8">
      <w:pPr>
        <w:autoSpaceDE w:val="0"/>
        <w:autoSpaceDN w:val="0"/>
        <w:adjustRightInd w:val="0"/>
        <w:spacing w:before="120" w:line="360" w:lineRule="auto"/>
        <w:jc w:val="both"/>
        <w:rPr>
          <w:rFonts w:ascii="Arial" w:hAnsi="Arial" w:cs="Arial"/>
          <w:sz w:val="20"/>
          <w:szCs w:val="20"/>
        </w:rPr>
      </w:pPr>
      <w:hyperlink r:id="rId10" w:history="1">
        <w:r w:rsidRPr="00D71FBE">
          <w:rPr>
            <w:rStyle w:val="Hipercze"/>
            <w:rFonts w:ascii="Arial" w:hAnsi="Arial" w:cs="Arial"/>
            <w:sz w:val="20"/>
            <w:szCs w:val="20"/>
          </w:rPr>
          <w:t>https://ezamowienia.gov.pl/mp-client/search/list/ocds-148610-98948fc0-75ad-482c-bdd6-82f1f4d86f73</w:t>
        </w:r>
      </w:hyperlink>
      <w:r>
        <w:rPr>
          <w:rFonts w:ascii="Arial" w:hAnsi="Arial" w:cs="Arial"/>
          <w:sz w:val="20"/>
          <w:szCs w:val="20"/>
        </w:rPr>
        <w:t xml:space="preserve"> </w:t>
      </w:r>
      <w:r w:rsidRPr="001728F2">
        <w:rPr>
          <w:rFonts w:ascii="Arial" w:hAnsi="Arial" w:cs="Arial"/>
          <w:sz w:val="20"/>
          <w:szCs w:val="20"/>
        </w:rPr>
        <w:t xml:space="preserve"> </w:t>
      </w:r>
      <w:r w:rsidR="00EF1FB7" w:rsidRPr="001728F2">
        <w:rPr>
          <w:rFonts w:ascii="Arial" w:hAnsi="Arial" w:cs="Arial"/>
          <w:sz w:val="20"/>
          <w:szCs w:val="20"/>
        </w:rPr>
        <w:t xml:space="preserve">      </w:t>
      </w:r>
    </w:p>
    <w:p w14:paraId="2EAAF0FE" w14:textId="3F25DA4A" w:rsidR="00EF1FB7" w:rsidRPr="00EF1FB7" w:rsidRDefault="00EF1FB7" w:rsidP="00A84FD8">
      <w:pPr>
        <w:autoSpaceDE w:val="0"/>
        <w:autoSpaceDN w:val="0"/>
        <w:adjustRightInd w:val="0"/>
        <w:spacing w:before="120" w:line="360" w:lineRule="auto"/>
        <w:jc w:val="both"/>
        <w:rPr>
          <w:rFonts w:ascii="Arial" w:hAnsi="Arial" w:cs="Arial"/>
          <w:b/>
          <w:bCs/>
          <w:color w:val="00B050"/>
          <w:sz w:val="20"/>
          <w:szCs w:val="20"/>
          <w:shd w:val="clear" w:color="auto" w:fill="FFFFFF"/>
        </w:rPr>
      </w:pPr>
      <w:r w:rsidRPr="00EF1FB7">
        <w:rPr>
          <w:rFonts w:ascii="Arial" w:hAnsi="Arial" w:cs="Arial"/>
          <w:sz w:val="20"/>
          <w:szCs w:val="20"/>
        </w:rPr>
        <w:t xml:space="preserve">5. Identyfikator (ID) postępowania na Platformie e-Zamówienia: </w:t>
      </w:r>
      <w:r w:rsidR="006B45D5" w:rsidRPr="006B45D5">
        <w:rPr>
          <w:rFonts w:ascii="Arial" w:hAnsi="Arial" w:cs="Arial"/>
          <w:b/>
          <w:bCs/>
          <w:color w:val="00B050"/>
          <w:sz w:val="20"/>
          <w:szCs w:val="20"/>
          <w:shd w:val="clear" w:color="auto" w:fill="FFFFFF"/>
        </w:rPr>
        <w:t>ocds-148610-98948fc0-75ad-482c-bdd6-82f1f4d86f73</w:t>
      </w:r>
      <w:r w:rsidR="006B45D5">
        <w:rPr>
          <w:rFonts w:ascii="Arial" w:hAnsi="Arial" w:cs="Arial"/>
          <w:b/>
          <w:bCs/>
          <w:color w:val="00B050"/>
          <w:sz w:val="20"/>
          <w:szCs w:val="20"/>
          <w:shd w:val="clear" w:color="auto" w:fill="FFFFFF"/>
        </w:rPr>
        <w:t>.</w:t>
      </w:r>
    </w:p>
    <w:p w14:paraId="6EEC0EDF" w14:textId="77777777" w:rsidR="00EF1FB7" w:rsidRPr="00EF1FB7" w:rsidRDefault="00EF1FB7" w:rsidP="00A84FD8">
      <w:pPr>
        <w:spacing w:line="360" w:lineRule="auto"/>
        <w:jc w:val="both"/>
        <w:rPr>
          <w:rFonts w:ascii="Arial" w:eastAsia="Arial" w:hAnsi="Arial" w:cs="Arial"/>
          <w:sz w:val="20"/>
          <w:szCs w:val="20"/>
          <w:u w:val="single"/>
        </w:rPr>
      </w:pPr>
      <w:r w:rsidRPr="00EF1FB7">
        <w:rPr>
          <w:rFonts w:ascii="Arial" w:eastAsia="Arial" w:hAnsi="Arial" w:cs="Arial"/>
          <w:sz w:val="20"/>
          <w:szCs w:val="20"/>
          <w:u w:val="single"/>
        </w:rPr>
        <w:t xml:space="preserve">Uwaga! Zasady dotyczące sposobu komunikowania się zostały przez Zamawiającego umieszczone </w:t>
      </w:r>
      <w:r w:rsidRPr="00EF1FB7">
        <w:rPr>
          <w:rFonts w:ascii="Arial" w:eastAsia="Arial" w:hAnsi="Arial" w:cs="Arial"/>
          <w:sz w:val="20"/>
          <w:szCs w:val="20"/>
          <w:u w:val="single"/>
        </w:rPr>
        <w:br/>
        <w:t>w rozdziale XIII niniejszej SWZ.</w:t>
      </w:r>
    </w:p>
    <w:p w14:paraId="18DC6EBA" w14:textId="77777777" w:rsidR="00651132" w:rsidRPr="000C7661" w:rsidRDefault="007A3EC3" w:rsidP="00A84FD8">
      <w:pPr>
        <w:pStyle w:val="pkt"/>
        <w:numPr>
          <w:ilvl w:val="0"/>
          <w:numId w:val="16"/>
        </w:numPr>
        <w:pBdr>
          <w:bottom w:val="double" w:sz="4" w:space="1" w:color="auto"/>
        </w:pBdr>
        <w:shd w:val="clear" w:color="auto" w:fill="DAEEF3"/>
        <w:spacing w:before="360" w:after="40" w:line="360" w:lineRule="auto"/>
        <w:ind w:left="284" w:hanging="284"/>
        <w:rPr>
          <w:rFonts w:ascii="Arial" w:hAnsi="Arial" w:cs="Arial"/>
          <w:b/>
          <w:sz w:val="20"/>
        </w:rPr>
      </w:pPr>
      <w:r w:rsidRPr="000C7661">
        <w:rPr>
          <w:rFonts w:ascii="Arial" w:hAnsi="Arial" w:cs="Arial"/>
          <w:b/>
          <w:sz w:val="20"/>
        </w:rPr>
        <w:t>OCHRONA DANYCH OSOBOWYCH</w:t>
      </w:r>
    </w:p>
    <w:p w14:paraId="1634D8F0" w14:textId="77777777" w:rsidR="00EF1FB7" w:rsidRDefault="00EF1FB7" w:rsidP="00A84FD8">
      <w:pPr>
        <w:tabs>
          <w:tab w:val="left" w:pos="284"/>
        </w:tabs>
        <w:spacing w:before="60" w:after="60" w:line="360" w:lineRule="auto"/>
        <w:jc w:val="both"/>
        <w:rPr>
          <w:rFonts w:ascii="Arial" w:hAnsi="Arial" w:cs="Arial"/>
          <w:sz w:val="20"/>
          <w:szCs w:val="20"/>
        </w:rPr>
      </w:pPr>
      <w:r>
        <w:rPr>
          <w:rFonts w:ascii="Arial" w:hAnsi="Arial" w:cs="Arial"/>
          <w:sz w:val="20"/>
          <w:szCs w:val="20"/>
        </w:rPr>
        <w:t>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4733D57" w14:textId="77777777" w:rsidR="00EF1FB7" w:rsidRDefault="00EF1FB7" w:rsidP="00A84FD8">
      <w:pPr>
        <w:tabs>
          <w:tab w:val="left" w:pos="284"/>
        </w:tabs>
        <w:spacing w:before="60" w:after="60" w:line="360" w:lineRule="auto"/>
        <w:jc w:val="both"/>
        <w:rPr>
          <w:rFonts w:ascii="Arial" w:hAnsi="Arial" w:cs="Arial"/>
          <w:sz w:val="20"/>
          <w:szCs w:val="20"/>
        </w:rPr>
      </w:pPr>
      <w:r>
        <w:rPr>
          <w:rFonts w:ascii="Arial" w:hAnsi="Arial" w:cs="Arial"/>
          <w:sz w:val="20"/>
          <w:szCs w:val="20"/>
        </w:rPr>
        <w:t>1) administratorem Pani/Pana danych osobowych jest Starosta Polkowicki z siedzibą ul. św. Sebastiana 1, 59-100 Polkowice;</w:t>
      </w:r>
    </w:p>
    <w:p w14:paraId="5404F764" w14:textId="77777777" w:rsidR="00EF1FB7" w:rsidRDefault="00EF1FB7" w:rsidP="00A84FD8">
      <w:pPr>
        <w:tabs>
          <w:tab w:val="left" w:pos="284"/>
        </w:tabs>
        <w:spacing w:before="60" w:after="60" w:line="360" w:lineRule="auto"/>
        <w:jc w:val="both"/>
        <w:rPr>
          <w:rFonts w:ascii="Arial" w:hAnsi="Arial" w:cs="Arial"/>
          <w:sz w:val="20"/>
          <w:szCs w:val="20"/>
        </w:rPr>
      </w:pPr>
      <w:r>
        <w:rPr>
          <w:rFonts w:ascii="Arial" w:hAnsi="Arial" w:cs="Arial"/>
          <w:sz w:val="20"/>
          <w:szCs w:val="20"/>
        </w:rPr>
        <w:t xml:space="preserve">2)  administrator wyznaczył Inspektora Danych Osobowych, z którym można się kontaktować pod adresem e-mail: </w:t>
      </w:r>
      <w:hyperlink r:id="rId11" w:history="1">
        <w:r>
          <w:rPr>
            <w:rStyle w:val="Hipercze"/>
            <w:sz w:val="20"/>
            <w:szCs w:val="20"/>
          </w:rPr>
          <w:t>iod@powiatpolkowicki.pl</w:t>
        </w:r>
      </w:hyperlink>
      <w:r>
        <w:rPr>
          <w:rFonts w:ascii="Arial" w:hAnsi="Arial" w:cs="Arial"/>
          <w:sz w:val="20"/>
          <w:szCs w:val="20"/>
        </w:rPr>
        <w:t>bądź ul. św. Sebastiana 1, 59-100 Polkowice;</w:t>
      </w:r>
    </w:p>
    <w:p w14:paraId="5D93876D" w14:textId="77777777" w:rsidR="00EF1FB7" w:rsidRDefault="00EF1FB7" w:rsidP="00A84FD8">
      <w:pPr>
        <w:tabs>
          <w:tab w:val="left" w:pos="284"/>
        </w:tabs>
        <w:spacing w:before="60" w:after="60" w:line="360" w:lineRule="auto"/>
        <w:jc w:val="both"/>
        <w:rPr>
          <w:rFonts w:ascii="Arial" w:hAnsi="Arial" w:cs="Arial"/>
          <w:sz w:val="20"/>
          <w:szCs w:val="20"/>
        </w:rPr>
      </w:pPr>
      <w:r>
        <w:rPr>
          <w:rFonts w:ascii="Arial" w:hAnsi="Arial" w:cs="Arial"/>
          <w:sz w:val="20"/>
          <w:szCs w:val="20"/>
        </w:rPr>
        <w:lastRenderedPageBreak/>
        <w:t>3) Pani/Pana dane osobowe przetwarzane będą na podstawie:</w:t>
      </w:r>
    </w:p>
    <w:p w14:paraId="7FBF411A" w14:textId="79B49535" w:rsidR="00EF1FB7" w:rsidRDefault="00EF1FB7" w:rsidP="00A84FD8">
      <w:pPr>
        <w:tabs>
          <w:tab w:val="left" w:pos="284"/>
        </w:tabs>
        <w:spacing w:before="60" w:after="60" w:line="360" w:lineRule="auto"/>
        <w:jc w:val="both"/>
        <w:rPr>
          <w:rFonts w:ascii="Arial" w:hAnsi="Arial" w:cs="Arial"/>
          <w:sz w:val="20"/>
          <w:szCs w:val="20"/>
        </w:rPr>
      </w:pPr>
      <w:r>
        <w:rPr>
          <w:rFonts w:ascii="Arial" w:hAnsi="Arial" w:cs="Arial"/>
          <w:sz w:val="20"/>
          <w:szCs w:val="20"/>
        </w:rPr>
        <w:t>art. 6 ust. 1 lit. c RODO w celu związanym z przedmiotowym postępowaniem o udzielenie zamówienia publicznego, prowadzonym w trybie podstawowym bez negocjacji,</w:t>
      </w:r>
    </w:p>
    <w:p w14:paraId="673180D9" w14:textId="77777777" w:rsidR="00EF1FB7" w:rsidRDefault="00EF1FB7" w:rsidP="00A84FD8">
      <w:pPr>
        <w:tabs>
          <w:tab w:val="left" w:pos="284"/>
        </w:tabs>
        <w:spacing w:before="60" w:after="60" w:line="360" w:lineRule="auto"/>
        <w:jc w:val="both"/>
        <w:rPr>
          <w:rFonts w:ascii="Arial" w:hAnsi="Arial" w:cs="Arial"/>
          <w:sz w:val="20"/>
          <w:szCs w:val="20"/>
        </w:rPr>
      </w:pPr>
      <w:r>
        <w:rPr>
          <w:rFonts w:ascii="Arial" w:hAnsi="Arial" w:cs="Arial"/>
          <w:sz w:val="20"/>
          <w:szCs w:val="20"/>
        </w:rPr>
        <w:t xml:space="preserve">art. 6 ust. 1 lit b RODO do podjęcia działań przed zawarciem umowy a następnie w celu zawarcia                          i wykonywania umowy, </w:t>
      </w:r>
    </w:p>
    <w:p w14:paraId="7128EF27" w14:textId="77777777" w:rsidR="00EF1FB7" w:rsidRDefault="00EF1FB7" w:rsidP="00A84FD8">
      <w:pPr>
        <w:tabs>
          <w:tab w:val="left" w:pos="284"/>
        </w:tabs>
        <w:spacing w:before="60" w:after="60" w:line="360" w:lineRule="auto"/>
        <w:jc w:val="both"/>
        <w:rPr>
          <w:rFonts w:ascii="Arial" w:hAnsi="Arial" w:cs="Arial"/>
          <w:sz w:val="20"/>
          <w:szCs w:val="20"/>
        </w:rPr>
      </w:pPr>
      <w:r>
        <w:rPr>
          <w:rFonts w:ascii="Arial" w:hAnsi="Arial" w:cs="Arial"/>
          <w:sz w:val="20"/>
          <w:szCs w:val="20"/>
        </w:rPr>
        <w:t xml:space="preserve">4) odbiorcami Pani/Pana danych osobowych będą osoby lub podmioty, którym udostępniona zostanie dokumentacja postępowania w oparciu o art. 18 i 74 ustawy PZP. Panią / Pana dane udostępniane będą podmiotom świadczącym Administratorowi usługi, które dla realizacji celów są niezbędne, w tym w szczególności podmiotom świadczącym usługi informatyczne, wsparcia technicznego </w:t>
      </w:r>
      <w:r>
        <w:rPr>
          <w:rFonts w:ascii="Arial" w:hAnsi="Arial" w:cs="Arial"/>
          <w:sz w:val="20"/>
          <w:szCs w:val="20"/>
        </w:rPr>
        <w:br/>
        <w:t>i organizacyjnego;</w:t>
      </w:r>
    </w:p>
    <w:p w14:paraId="4A6BA1B4" w14:textId="77777777" w:rsidR="00EF1FB7" w:rsidRDefault="00EF1FB7" w:rsidP="00A84FD8">
      <w:pPr>
        <w:spacing w:before="60" w:after="60" w:line="360" w:lineRule="auto"/>
        <w:jc w:val="both"/>
        <w:rPr>
          <w:rFonts w:ascii="Arial" w:hAnsi="Arial" w:cs="Arial"/>
          <w:sz w:val="20"/>
          <w:szCs w:val="20"/>
        </w:rPr>
      </w:pPr>
      <w:r>
        <w:rPr>
          <w:rFonts w:ascii="Arial" w:hAnsi="Arial" w:cs="Arial"/>
          <w:sz w:val="20"/>
          <w:szCs w:val="20"/>
        </w:rPr>
        <w:t>5)  Pani/Pana dane osobowe będą przechowywane, zgodnie z art. 78 ust. 1 PZP. przez okres 4 lat od dnia zakończenia postępowania o udzielenie zamówienia, a jeżeli czas trwania umowy przekracza                      4 lata, okres przechowywania obejmuje cały czas trwania umowy;</w:t>
      </w:r>
    </w:p>
    <w:p w14:paraId="1E275E05" w14:textId="77777777" w:rsidR="00EF1FB7" w:rsidRDefault="00EF1FB7" w:rsidP="00A84FD8">
      <w:pPr>
        <w:spacing w:before="60" w:after="60" w:line="360" w:lineRule="auto"/>
        <w:jc w:val="both"/>
        <w:rPr>
          <w:rFonts w:ascii="Arial" w:hAnsi="Arial" w:cs="Arial"/>
          <w:sz w:val="20"/>
          <w:szCs w:val="20"/>
        </w:rPr>
      </w:pPr>
      <w:r>
        <w:rPr>
          <w:rFonts w:ascii="Arial" w:hAnsi="Arial" w:cs="Arial"/>
          <w:sz w:val="20"/>
          <w:szCs w:val="20"/>
        </w:rPr>
        <w:t>6) obowiązek podania przez Panią/Pana danych osobowych jest wymogiem ustawowym określonym               w przepisanych ustawy PZP., związanym z udziałem w postępowaniu o udzielenie zamówienia publicznego;</w:t>
      </w:r>
    </w:p>
    <w:p w14:paraId="674EA14F" w14:textId="77777777" w:rsidR="00EF1FB7" w:rsidRDefault="00EF1FB7" w:rsidP="00A84FD8">
      <w:pPr>
        <w:spacing w:before="60" w:after="60" w:line="360" w:lineRule="auto"/>
        <w:jc w:val="both"/>
        <w:rPr>
          <w:rFonts w:ascii="Arial" w:hAnsi="Arial" w:cs="Arial"/>
          <w:sz w:val="20"/>
          <w:szCs w:val="20"/>
        </w:rPr>
      </w:pPr>
      <w:r>
        <w:rPr>
          <w:rFonts w:ascii="Arial" w:hAnsi="Arial" w:cs="Arial"/>
          <w:sz w:val="20"/>
          <w:szCs w:val="20"/>
        </w:rPr>
        <w:t>7) w odniesieniu do Pani/Pana danych osobowych decyzje nie będą podejmowane w sposób zautomatyzowany, stosownie do art. 22 RODO;</w:t>
      </w:r>
    </w:p>
    <w:p w14:paraId="4E8F3614" w14:textId="77777777" w:rsidR="00EF1FB7" w:rsidRDefault="00EF1FB7" w:rsidP="00A84FD8">
      <w:pPr>
        <w:spacing w:before="60" w:after="60" w:line="360" w:lineRule="auto"/>
        <w:jc w:val="both"/>
        <w:rPr>
          <w:rFonts w:ascii="Arial" w:hAnsi="Arial" w:cs="Arial"/>
          <w:sz w:val="20"/>
          <w:szCs w:val="20"/>
        </w:rPr>
      </w:pPr>
      <w:r>
        <w:rPr>
          <w:rFonts w:ascii="Arial" w:hAnsi="Arial" w:cs="Arial"/>
          <w:sz w:val="20"/>
          <w:szCs w:val="20"/>
        </w:rPr>
        <w:t>8)  posiada Pani/Pan:</w:t>
      </w:r>
    </w:p>
    <w:p w14:paraId="671A8A0F" w14:textId="77777777" w:rsidR="00EF1FB7" w:rsidRDefault="00EF1FB7" w:rsidP="00A84FD8">
      <w:pPr>
        <w:spacing w:before="60" w:after="60" w:line="360" w:lineRule="auto"/>
        <w:jc w:val="both"/>
        <w:rPr>
          <w:rFonts w:ascii="Arial" w:hAnsi="Arial" w:cs="Arial"/>
          <w:sz w:val="20"/>
          <w:szCs w:val="20"/>
        </w:rPr>
      </w:pPr>
      <w:r>
        <w:rPr>
          <w:rFonts w:ascii="Arial" w:hAnsi="Arial" w:cs="Arial"/>
          <w:sz w:val="20"/>
          <w:szCs w:val="20"/>
        </w:rPr>
        <w:t>a)  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2F57C4" w14:textId="77777777" w:rsidR="00EF1FB7" w:rsidRDefault="00EF1FB7" w:rsidP="00A84FD8">
      <w:pPr>
        <w:spacing w:before="60" w:after="60" w:line="360" w:lineRule="auto"/>
        <w:jc w:val="both"/>
        <w:rPr>
          <w:rFonts w:ascii="Arial" w:hAnsi="Arial" w:cs="Arial"/>
          <w:sz w:val="20"/>
          <w:szCs w:val="20"/>
        </w:rPr>
      </w:pPr>
      <w:r>
        <w:rPr>
          <w:rFonts w:ascii="Arial" w:hAnsi="Arial" w:cs="Arial"/>
          <w:sz w:val="20"/>
          <w:szCs w:val="20"/>
        </w:rPr>
        <w:t>b) 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346A669" w14:textId="77777777" w:rsidR="00EF1FB7" w:rsidRDefault="00EF1FB7" w:rsidP="00A84FD8">
      <w:pPr>
        <w:spacing w:before="60" w:after="60" w:line="360" w:lineRule="auto"/>
        <w:jc w:val="both"/>
        <w:rPr>
          <w:rFonts w:ascii="Arial" w:hAnsi="Arial" w:cs="Arial"/>
          <w:sz w:val="20"/>
          <w:szCs w:val="20"/>
        </w:rPr>
      </w:pPr>
      <w:r>
        <w:rPr>
          <w:rFonts w:ascii="Arial" w:hAnsi="Arial" w:cs="Arial"/>
          <w:sz w:val="20"/>
          <w:szCs w:val="20"/>
        </w:rPr>
        <w:t>c) 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86AEA6E" w14:textId="77777777" w:rsidR="00EF1FB7" w:rsidRDefault="00EF1FB7" w:rsidP="00A84FD8">
      <w:pPr>
        <w:tabs>
          <w:tab w:val="left" w:pos="284"/>
        </w:tabs>
        <w:spacing w:before="60" w:after="60" w:line="360" w:lineRule="auto"/>
        <w:jc w:val="both"/>
        <w:rPr>
          <w:rFonts w:ascii="Arial" w:hAnsi="Arial" w:cs="Arial"/>
          <w:sz w:val="20"/>
          <w:szCs w:val="20"/>
        </w:rPr>
      </w:pPr>
      <w:r>
        <w:rPr>
          <w:rFonts w:ascii="Arial" w:hAnsi="Arial" w:cs="Arial"/>
          <w:sz w:val="20"/>
          <w:szCs w:val="20"/>
        </w:rPr>
        <w:t xml:space="preserve">d) prawo do wniesienia skargi do Prezesa Urzędu Ochrony Danych Osobowych, gdy uzna Pani/Pan,  że przetwarzanie danych osobowych Pani/Pana dotyczących narusza przepisy RODO;  </w:t>
      </w:r>
    </w:p>
    <w:p w14:paraId="78B04F7B" w14:textId="77777777" w:rsidR="00EF1FB7" w:rsidRDefault="00EF1FB7" w:rsidP="00A84FD8">
      <w:pPr>
        <w:tabs>
          <w:tab w:val="left" w:pos="284"/>
        </w:tabs>
        <w:spacing w:before="60" w:after="60" w:line="360" w:lineRule="auto"/>
        <w:jc w:val="both"/>
        <w:rPr>
          <w:rFonts w:ascii="Arial" w:hAnsi="Arial" w:cs="Arial"/>
          <w:sz w:val="20"/>
          <w:szCs w:val="20"/>
        </w:rPr>
      </w:pPr>
      <w:r>
        <w:rPr>
          <w:rFonts w:ascii="Arial" w:hAnsi="Arial" w:cs="Arial"/>
          <w:sz w:val="20"/>
          <w:szCs w:val="20"/>
        </w:rPr>
        <w:t>9) nie przysługuje Pani/Panu:</w:t>
      </w:r>
    </w:p>
    <w:p w14:paraId="1EE61381" w14:textId="77777777" w:rsidR="00EF1FB7" w:rsidRDefault="00EF1FB7" w:rsidP="00A84FD8">
      <w:pPr>
        <w:tabs>
          <w:tab w:val="left" w:pos="284"/>
        </w:tabs>
        <w:spacing w:before="60" w:after="60" w:line="360" w:lineRule="auto"/>
        <w:jc w:val="both"/>
        <w:rPr>
          <w:rFonts w:ascii="Arial" w:hAnsi="Arial" w:cs="Arial"/>
          <w:sz w:val="20"/>
          <w:szCs w:val="20"/>
        </w:rPr>
      </w:pPr>
      <w:r>
        <w:rPr>
          <w:rFonts w:ascii="Arial" w:hAnsi="Arial" w:cs="Arial"/>
          <w:sz w:val="20"/>
          <w:szCs w:val="20"/>
        </w:rPr>
        <w:lastRenderedPageBreak/>
        <w:t>a) w związku z art. 17 ust. 3 lit. b, d lub e RODO prawo do usunięcia danych osobowych;</w:t>
      </w:r>
    </w:p>
    <w:p w14:paraId="7B86EC0A" w14:textId="77777777" w:rsidR="00EF1FB7" w:rsidRDefault="00EF1FB7" w:rsidP="00A84FD8">
      <w:pPr>
        <w:tabs>
          <w:tab w:val="left" w:pos="284"/>
        </w:tabs>
        <w:spacing w:before="60" w:after="60" w:line="360" w:lineRule="auto"/>
        <w:jc w:val="both"/>
        <w:rPr>
          <w:rFonts w:ascii="Arial" w:hAnsi="Arial" w:cs="Arial"/>
          <w:sz w:val="20"/>
          <w:szCs w:val="20"/>
        </w:rPr>
      </w:pPr>
      <w:r>
        <w:rPr>
          <w:rFonts w:ascii="Arial" w:hAnsi="Arial" w:cs="Arial"/>
          <w:sz w:val="20"/>
          <w:szCs w:val="20"/>
        </w:rPr>
        <w:t>b) prawo do przenoszenia danych osobowych, o którym mowa w art. 20 RODO;</w:t>
      </w:r>
    </w:p>
    <w:p w14:paraId="021A33F9" w14:textId="77777777" w:rsidR="00EF1FB7" w:rsidRDefault="00EF1FB7" w:rsidP="00A84FD8">
      <w:pPr>
        <w:tabs>
          <w:tab w:val="left" w:pos="284"/>
        </w:tabs>
        <w:spacing w:before="60" w:after="60" w:line="360" w:lineRule="auto"/>
        <w:jc w:val="both"/>
        <w:rPr>
          <w:rFonts w:ascii="Arial" w:hAnsi="Arial" w:cs="Arial"/>
          <w:sz w:val="20"/>
          <w:szCs w:val="20"/>
        </w:rPr>
      </w:pPr>
      <w:r>
        <w:rPr>
          <w:rFonts w:ascii="Arial" w:hAnsi="Arial" w:cs="Arial"/>
          <w:sz w:val="20"/>
          <w:szCs w:val="20"/>
        </w:rPr>
        <w:t xml:space="preserve">c) na podstawie art. 21 RODO prawo sprzeciwu, wobec przetwarzania danych osobowych, gdyż podstawą prawną przetwarzania Pani/Pana danych osobowych jest art. 6 ust. 1 lit. c lub b RODO; </w:t>
      </w:r>
    </w:p>
    <w:p w14:paraId="42488025" w14:textId="77777777" w:rsidR="00EF1FB7" w:rsidRDefault="00EF1FB7" w:rsidP="00A84FD8">
      <w:pPr>
        <w:spacing w:before="60" w:after="60" w:line="360" w:lineRule="auto"/>
        <w:jc w:val="both"/>
        <w:rPr>
          <w:rFonts w:ascii="Arial" w:hAnsi="Arial" w:cs="Arial"/>
          <w:sz w:val="20"/>
          <w:szCs w:val="20"/>
        </w:rPr>
      </w:pPr>
      <w:r>
        <w:rPr>
          <w:rFonts w:ascii="Arial" w:hAnsi="Arial" w:cs="Arial"/>
          <w:sz w:val="20"/>
          <w:szCs w:val="20"/>
        </w:rPr>
        <w:t>10) przysługuje Pani/Panu prawo wniesienia skargi do organu nadzorczego na niezgodne z RODO przetwarzanie Pani/Pana danych osobowych przez administratora. Organem właściwym dla przedmiotowej skargi jest Urząd Ochrony Danych Osobowych, ul. Stawki 2, 00-193 Warszawa.</w:t>
      </w:r>
    </w:p>
    <w:p w14:paraId="42711D30" w14:textId="77777777" w:rsidR="007B7462" w:rsidRPr="000C7661" w:rsidRDefault="00C1481E" w:rsidP="00A84FD8">
      <w:pPr>
        <w:pStyle w:val="pkt"/>
        <w:numPr>
          <w:ilvl w:val="0"/>
          <w:numId w:val="16"/>
        </w:numPr>
        <w:pBdr>
          <w:bottom w:val="double" w:sz="4" w:space="1" w:color="auto"/>
        </w:pBdr>
        <w:shd w:val="clear" w:color="auto" w:fill="DAEEF3"/>
        <w:spacing w:before="360" w:after="40" w:line="360" w:lineRule="auto"/>
        <w:ind w:left="426" w:hanging="426"/>
        <w:rPr>
          <w:rFonts w:ascii="Arial" w:hAnsi="Arial" w:cs="Arial"/>
          <w:b/>
          <w:sz w:val="20"/>
        </w:rPr>
      </w:pPr>
      <w:r>
        <w:rPr>
          <w:rFonts w:ascii="Arial" w:hAnsi="Arial" w:cs="Arial"/>
          <w:b/>
          <w:sz w:val="20"/>
        </w:rPr>
        <w:tab/>
      </w:r>
      <w:r w:rsidR="007B7462" w:rsidRPr="000C7661">
        <w:rPr>
          <w:rFonts w:ascii="Arial" w:hAnsi="Arial" w:cs="Arial"/>
          <w:b/>
          <w:sz w:val="20"/>
        </w:rPr>
        <w:t>TRYB UDZIELENIA ZAMÓWIENIA</w:t>
      </w:r>
    </w:p>
    <w:p w14:paraId="08798419" w14:textId="1FD6C558" w:rsidR="00F56513" w:rsidRPr="00284340" w:rsidRDefault="00F56513" w:rsidP="00A84FD8">
      <w:pPr>
        <w:pStyle w:val="pkt"/>
        <w:numPr>
          <w:ilvl w:val="0"/>
          <w:numId w:val="22"/>
        </w:numPr>
        <w:spacing w:before="240" w:after="0" w:line="360" w:lineRule="auto"/>
        <w:ind w:left="426" w:hanging="426"/>
        <w:rPr>
          <w:rFonts w:ascii="Arial" w:hAnsi="Arial" w:cs="Arial"/>
          <w:sz w:val="20"/>
        </w:rPr>
      </w:pPr>
      <w:r w:rsidRPr="004A0070">
        <w:rPr>
          <w:rFonts w:ascii="Arial" w:hAnsi="Arial" w:cs="Arial"/>
          <w:sz w:val="20"/>
        </w:rPr>
        <w:t xml:space="preserve">Niniejsze postępowanie prowadzone jest w trybie </w:t>
      </w:r>
      <w:r w:rsidR="006204E8" w:rsidRPr="004A0070">
        <w:rPr>
          <w:rFonts w:ascii="Arial" w:hAnsi="Arial" w:cs="Arial"/>
          <w:sz w:val="20"/>
        </w:rPr>
        <w:t xml:space="preserve">podstawowym o jakim stanowi art. 275 pkt 1 </w:t>
      </w:r>
      <w:r w:rsidR="00841822" w:rsidRPr="004A0070">
        <w:rPr>
          <w:rFonts w:ascii="Arial" w:eastAsia="Arial" w:hAnsi="Arial" w:cs="Arial"/>
          <w:sz w:val="20"/>
        </w:rPr>
        <w:t xml:space="preserve"> ustawy z dnia </w:t>
      </w:r>
      <w:r w:rsidR="00841822" w:rsidRPr="00284340">
        <w:rPr>
          <w:rFonts w:ascii="Arial" w:eastAsia="Arial" w:hAnsi="Arial" w:cs="Arial"/>
          <w:sz w:val="20"/>
        </w:rPr>
        <w:t xml:space="preserve">11 września 2019 r. Prawo zamówień publicznych </w:t>
      </w:r>
      <w:r w:rsidR="00077E24" w:rsidRPr="00077E24">
        <w:rPr>
          <w:rFonts w:ascii="Arial" w:eastAsia="Arial" w:hAnsi="Arial" w:cs="Arial"/>
          <w:sz w:val="20"/>
        </w:rPr>
        <w:t>(</w:t>
      </w:r>
      <w:proofErr w:type="spellStart"/>
      <w:r w:rsidR="00077E24" w:rsidRPr="00077E24">
        <w:rPr>
          <w:rFonts w:ascii="Arial" w:eastAsia="Arial" w:hAnsi="Arial" w:cs="Arial"/>
          <w:sz w:val="20"/>
        </w:rPr>
        <w:t>t.j</w:t>
      </w:r>
      <w:proofErr w:type="spellEnd"/>
      <w:r w:rsidR="00077E24" w:rsidRPr="00077E24">
        <w:rPr>
          <w:rFonts w:ascii="Arial" w:eastAsia="Arial" w:hAnsi="Arial" w:cs="Arial"/>
          <w:sz w:val="20"/>
        </w:rPr>
        <w:t xml:space="preserve">. Dz. U. z 2024 r. poz. 1320 z </w:t>
      </w:r>
      <w:proofErr w:type="spellStart"/>
      <w:r w:rsidR="00077E24" w:rsidRPr="00077E24">
        <w:rPr>
          <w:rFonts w:ascii="Arial" w:eastAsia="Arial" w:hAnsi="Arial" w:cs="Arial"/>
          <w:sz w:val="20"/>
        </w:rPr>
        <w:t>późn</w:t>
      </w:r>
      <w:proofErr w:type="spellEnd"/>
      <w:r w:rsidR="00077E24" w:rsidRPr="00077E24">
        <w:rPr>
          <w:rFonts w:ascii="Arial" w:eastAsia="Arial" w:hAnsi="Arial" w:cs="Arial"/>
          <w:sz w:val="20"/>
        </w:rPr>
        <w:t>. zm.)</w:t>
      </w:r>
      <w:r w:rsidR="00841822" w:rsidRPr="00284340">
        <w:rPr>
          <w:rFonts w:ascii="Arial" w:eastAsia="Arial" w:hAnsi="Arial" w:cs="Arial"/>
          <w:sz w:val="20"/>
        </w:rPr>
        <w:t xml:space="preserve"> zwana dalej ustawą </w:t>
      </w:r>
      <w:proofErr w:type="spellStart"/>
      <w:r w:rsidR="00254464" w:rsidRPr="00284340">
        <w:rPr>
          <w:rFonts w:ascii="Arial" w:eastAsia="Arial" w:hAnsi="Arial" w:cs="Arial"/>
          <w:sz w:val="20"/>
        </w:rPr>
        <w:t>p.</w:t>
      </w:r>
      <w:r w:rsidR="00841822" w:rsidRPr="00284340">
        <w:rPr>
          <w:rFonts w:ascii="Arial" w:eastAsia="Arial" w:hAnsi="Arial" w:cs="Arial"/>
          <w:sz w:val="20"/>
        </w:rPr>
        <w:t>z</w:t>
      </w:r>
      <w:r w:rsidR="00254464" w:rsidRPr="00284340">
        <w:rPr>
          <w:rFonts w:ascii="Arial" w:eastAsia="Arial" w:hAnsi="Arial" w:cs="Arial"/>
          <w:sz w:val="20"/>
        </w:rPr>
        <w:t>.</w:t>
      </w:r>
      <w:r w:rsidR="00841822" w:rsidRPr="00284340">
        <w:rPr>
          <w:rFonts w:ascii="Arial" w:eastAsia="Arial" w:hAnsi="Arial" w:cs="Arial"/>
          <w:sz w:val="20"/>
        </w:rPr>
        <w:t>p</w:t>
      </w:r>
      <w:proofErr w:type="spellEnd"/>
      <w:r w:rsidR="00254464" w:rsidRPr="00284340">
        <w:rPr>
          <w:rFonts w:ascii="Arial" w:eastAsia="Arial" w:hAnsi="Arial" w:cs="Arial"/>
          <w:sz w:val="20"/>
        </w:rPr>
        <w:t>.</w:t>
      </w:r>
      <w:r w:rsidR="00841822" w:rsidRPr="00284340">
        <w:rPr>
          <w:rFonts w:ascii="Arial" w:eastAsia="Arial" w:hAnsi="Arial" w:cs="Arial"/>
          <w:sz w:val="20"/>
        </w:rPr>
        <w:t xml:space="preserve"> </w:t>
      </w:r>
      <w:r w:rsidRPr="00284340">
        <w:rPr>
          <w:rFonts w:ascii="Arial" w:hAnsi="Arial" w:cs="Arial"/>
          <w:sz w:val="20"/>
        </w:rPr>
        <w:t>oraz niniejszej Specyfikacji Warunków Zamówienia, zwaną dalej „SWZ”</w:t>
      </w:r>
      <w:r w:rsidR="008465A0" w:rsidRPr="00284340">
        <w:rPr>
          <w:rFonts w:ascii="Arial" w:hAnsi="Arial" w:cs="Arial"/>
          <w:sz w:val="20"/>
        </w:rPr>
        <w:t>, bez przeprowadzenia negocjacji</w:t>
      </w:r>
      <w:r w:rsidRPr="00284340">
        <w:rPr>
          <w:rFonts w:ascii="Arial" w:hAnsi="Arial" w:cs="Arial"/>
          <w:sz w:val="20"/>
        </w:rPr>
        <w:t>.</w:t>
      </w:r>
      <w:r w:rsidR="006204E8" w:rsidRPr="00284340">
        <w:rPr>
          <w:rFonts w:ascii="Arial" w:hAnsi="Arial" w:cs="Arial"/>
          <w:sz w:val="20"/>
        </w:rPr>
        <w:t xml:space="preserve"> </w:t>
      </w:r>
    </w:p>
    <w:p w14:paraId="38520B3D" w14:textId="7A0D4E08" w:rsidR="006204E8" w:rsidRPr="004A0070" w:rsidRDefault="00E04A0C" w:rsidP="00A84FD8">
      <w:pPr>
        <w:pStyle w:val="pkt"/>
        <w:numPr>
          <w:ilvl w:val="0"/>
          <w:numId w:val="22"/>
        </w:numPr>
        <w:spacing w:before="0" w:after="0" w:line="360" w:lineRule="auto"/>
        <w:ind w:left="426" w:hanging="426"/>
        <w:rPr>
          <w:rFonts w:ascii="Arial" w:hAnsi="Arial" w:cs="Arial"/>
          <w:sz w:val="20"/>
        </w:rPr>
      </w:pPr>
      <w:r w:rsidRPr="00284340">
        <w:rPr>
          <w:rFonts w:ascii="Arial" w:hAnsi="Arial" w:cs="Arial"/>
          <w:sz w:val="20"/>
        </w:rPr>
        <w:tab/>
      </w:r>
      <w:r w:rsidR="003C7684" w:rsidRPr="00284340">
        <w:rPr>
          <w:rFonts w:ascii="Arial" w:hAnsi="Arial" w:cs="Arial"/>
          <w:sz w:val="20"/>
        </w:rPr>
        <w:t>Szacunkowa wartość</w:t>
      </w:r>
      <w:r w:rsidR="007A3EC3" w:rsidRPr="00284340">
        <w:rPr>
          <w:rFonts w:ascii="Arial" w:hAnsi="Arial" w:cs="Arial"/>
          <w:sz w:val="20"/>
        </w:rPr>
        <w:t xml:space="preserve"> przedmiotowego</w:t>
      </w:r>
      <w:r w:rsidR="003C7684" w:rsidRPr="00284340">
        <w:rPr>
          <w:rFonts w:ascii="Arial" w:hAnsi="Arial" w:cs="Arial"/>
          <w:sz w:val="20"/>
        </w:rPr>
        <w:t xml:space="preserve"> </w:t>
      </w:r>
      <w:r w:rsidR="003C7684" w:rsidRPr="004A0070">
        <w:rPr>
          <w:rFonts w:ascii="Arial" w:hAnsi="Arial" w:cs="Arial"/>
          <w:sz w:val="20"/>
        </w:rPr>
        <w:t xml:space="preserve">zamówienia nie przekracza </w:t>
      </w:r>
      <w:r w:rsidR="006204E8" w:rsidRPr="004A0070">
        <w:rPr>
          <w:rFonts w:ascii="Arial" w:hAnsi="Arial" w:cs="Arial"/>
          <w:sz w:val="20"/>
        </w:rPr>
        <w:t xml:space="preserve">progów unijnych o jakich mowa w art. 3 ustawy </w:t>
      </w:r>
      <w:proofErr w:type="spellStart"/>
      <w:r w:rsidR="008A3A90" w:rsidRPr="004A0070">
        <w:rPr>
          <w:rFonts w:ascii="Arial" w:hAnsi="Arial" w:cs="Arial"/>
          <w:sz w:val="20"/>
        </w:rPr>
        <w:t>p.z.p</w:t>
      </w:r>
      <w:proofErr w:type="spellEnd"/>
      <w:r w:rsidR="008A3A90" w:rsidRPr="004A0070">
        <w:rPr>
          <w:rFonts w:ascii="Arial" w:hAnsi="Arial" w:cs="Arial"/>
          <w:sz w:val="20"/>
        </w:rPr>
        <w:t xml:space="preserve">. </w:t>
      </w:r>
      <w:r w:rsidR="006204E8" w:rsidRPr="004A0070">
        <w:rPr>
          <w:rFonts w:ascii="Arial" w:hAnsi="Arial" w:cs="Arial"/>
          <w:sz w:val="20"/>
        </w:rPr>
        <w:t xml:space="preserve"> </w:t>
      </w:r>
    </w:p>
    <w:p w14:paraId="3D2F43F0" w14:textId="5F4E1682" w:rsidR="00EE3E5F" w:rsidRPr="004A0070" w:rsidRDefault="00E04A0C" w:rsidP="00A84FD8">
      <w:pPr>
        <w:pStyle w:val="pkt"/>
        <w:numPr>
          <w:ilvl w:val="0"/>
          <w:numId w:val="22"/>
        </w:numPr>
        <w:spacing w:before="0" w:after="0" w:line="360" w:lineRule="auto"/>
        <w:ind w:left="426" w:hanging="426"/>
        <w:rPr>
          <w:rFonts w:ascii="Arial" w:hAnsi="Arial" w:cs="Arial"/>
          <w:sz w:val="20"/>
        </w:rPr>
      </w:pPr>
      <w:r w:rsidRPr="004A0070">
        <w:rPr>
          <w:rFonts w:ascii="Arial" w:hAnsi="Arial" w:cs="Arial"/>
          <w:sz w:val="20"/>
        </w:rPr>
        <w:tab/>
      </w:r>
      <w:r w:rsidR="009451AA" w:rsidRPr="004A0070">
        <w:rPr>
          <w:rFonts w:ascii="Arial" w:hAnsi="Arial" w:cs="Arial"/>
          <w:sz w:val="20"/>
        </w:rPr>
        <w:t xml:space="preserve">Zgodnie z art. </w:t>
      </w:r>
      <w:r w:rsidR="006204E8" w:rsidRPr="004A0070">
        <w:rPr>
          <w:rFonts w:ascii="Arial" w:hAnsi="Arial" w:cs="Arial"/>
          <w:sz w:val="20"/>
        </w:rPr>
        <w:t xml:space="preserve">310 pkt 1 </w:t>
      </w:r>
      <w:proofErr w:type="spellStart"/>
      <w:r w:rsidR="008A3A90" w:rsidRPr="004A0070">
        <w:rPr>
          <w:rFonts w:ascii="Arial" w:hAnsi="Arial" w:cs="Arial"/>
          <w:sz w:val="20"/>
        </w:rPr>
        <w:t>p.z.p</w:t>
      </w:r>
      <w:proofErr w:type="spellEnd"/>
      <w:r w:rsidR="008A3A90" w:rsidRPr="004A0070">
        <w:rPr>
          <w:rFonts w:ascii="Arial" w:hAnsi="Arial" w:cs="Arial"/>
          <w:sz w:val="20"/>
        </w:rPr>
        <w:t xml:space="preserve">. </w:t>
      </w:r>
      <w:r w:rsidR="009451AA" w:rsidRPr="00B84C6E">
        <w:rPr>
          <w:rFonts w:ascii="Arial" w:hAnsi="Arial" w:cs="Arial"/>
          <w:sz w:val="20"/>
        </w:rPr>
        <w:t>Zamawiający przewiduje</w:t>
      </w:r>
      <w:r w:rsidR="009451AA" w:rsidRPr="004A0070">
        <w:rPr>
          <w:rFonts w:ascii="Arial" w:hAnsi="Arial" w:cs="Arial"/>
          <w:sz w:val="20"/>
        </w:rPr>
        <w:t xml:space="preserve"> możliwoś</w:t>
      </w:r>
      <w:r w:rsidR="00D02729">
        <w:rPr>
          <w:rFonts w:ascii="Arial" w:hAnsi="Arial" w:cs="Arial"/>
          <w:sz w:val="20"/>
        </w:rPr>
        <w:t>ć</w:t>
      </w:r>
      <w:r w:rsidR="009451AA" w:rsidRPr="004A0070">
        <w:rPr>
          <w:rFonts w:ascii="Arial" w:hAnsi="Arial" w:cs="Arial"/>
          <w:sz w:val="20"/>
        </w:rPr>
        <w:t xml:space="preserve"> unieważnienia przedmiotowego postępowania, jeżeli środki, które Zamawiający zamierzał przeznaczyć na sfinansowanie całości lub części zamówienia, nie zostały mu przyznane.</w:t>
      </w:r>
    </w:p>
    <w:p w14:paraId="46DFEB05" w14:textId="7B7900B7" w:rsidR="00EE3E5F" w:rsidRPr="004A0070" w:rsidRDefault="00EE3E5F" w:rsidP="00A84FD8">
      <w:pPr>
        <w:pStyle w:val="pkt"/>
        <w:numPr>
          <w:ilvl w:val="0"/>
          <w:numId w:val="22"/>
        </w:numPr>
        <w:spacing w:before="0" w:after="0" w:line="360" w:lineRule="auto"/>
        <w:ind w:left="426" w:hanging="426"/>
        <w:rPr>
          <w:rFonts w:ascii="Arial" w:hAnsi="Arial" w:cs="Arial"/>
          <w:sz w:val="20"/>
        </w:rPr>
      </w:pPr>
      <w:r w:rsidRPr="004A0070">
        <w:rPr>
          <w:rFonts w:ascii="Arial" w:eastAsia="Arial" w:hAnsi="Arial" w:cs="Arial"/>
          <w:sz w:val="20"/>
        </w:rPr>
        <w:t xml:space="preserve">Wykonawca zobowiązany jest zrealizować zamówienie na zasadach i warunkach opisanych </w:t>
      </w:r>
      <w:r w:rsidR="00411F04">
        <w:rPr>
          <w:rFonts w:ascii="Arial" w:eastAsia="Arial" w:hAnsi="Arial" w:cs="Arial"/>
          <w:sz w:val="20"/>
        </w:rPr>
        <w:br/>
      </w:r>
      <w:r w:rsidRPr="004A0070">
        <w:rPr>
          <w:rFonts w:ascii="Arial" w:eastAsia="Arial" w:hAnsi="Arial" w:cs="Arial"/>
          <w:sz w:val="20"/>
        </w:rPr>
        <w:t>w dokumentach zamówienia.</w:t>
      </w:r>
    </w:p>
    <w:p w14:paraId="0840250B" w14:textId="77777777" w:rsidR="00EE3E5F" w:rsidRPr="004A0070" w:rsidRDefault="00EE3E5F" w:rsidP="00A84FD8">
      <w:pPr>
        <w:pStyle w:val="pkt"/>
        <w:numPr>
          <w:ilvl w:val="0"/>
          <w:numId w:val="22"/>
        </w:numPr>
        <w:spacing w:before="0" w:after="0" w:line="360" w:lineRule="auto"/>
        <w:ind w:left="426" w:hanging="426"/>
        <w:rPr>
          <w:rFonts w:ascii="Arial" w:hAnsi="Arial" w:cs="Arial"/>
          <w:sz w:val="20"/>
        </w:rPr>
      </w:pPr>
      <w:r w:rsidRPr="004A0070">
        <w:rPr>
          <w:rFonts w:ascii="Arial" w:eastAsia="Arial" w:hAnsi="Arial" w:cs="Arial"/>
          <w:sz w:val="20"/>
        </w:rPr>
        <w:t>Zamawiający nie przewiduje rozliczania w walutach obcych.</w:t>
      </w:r>
    </w:p>
    <w:p w14:paraId="7B301075" w14:textId="77777777" w:rsidR="00EE3E5F" w:rsidRPr="004A0070" w:rsidRDefault="00EE3E5F" w:rsidP="00A84FD8">
      <w:pPr>
        <w:pStyle w:val="pkt"/>
        <w:numPr>
          <w:ilvl w:val="0"/>
          <w:numId w:val="22"/>
        </w:numPr>
        <w:spacing w:before="0" w:after="0" w:line="360" w:lineRule="auto"/>
        <w:ind w:left="426" w:hanging="426"/>
        <w:rPr>
          <w:rFonts w:ascii="Arial" w:hAnsi="Arial" w:cs="Arial"/>
          <w:sz w:val="20"/>
        </w:rPr>
      </w:pPr>
      <w:r w:rsidRPr="004A0070">
        <w:rPr>
          <w:rFonts w:ascii="Arial" w:eastAsia="Arial" w:hAnsi="Arial" w:cs="Arial"/>
          <w:sz w:val="20"/>
        </w:rPr>
        <w:t>Zamawiający nie przewiduje zwrotu kosztów udziału Wykonawców w postępowaniu.</w:t>
      </w:r>
    </w:p>
    <w:p w14:paraId="01CAD4E3" w14:textId="77777777" w:rsidR="00EE3E5F" w:rsidRPr="004A0070" w:rsidRDefault="00EE3E5F" w:rsidP="00A84FD8">
      <w:pPr>
        <w:pStyle w:val="pkt"/>
        <w:numPr>
          <w:ilvl w:val="0"/>
          <w:numId w:val="22"/>
        </w:numPr>
        <w:spacing w:before="0" w:after="0" w:line="360" w:lineRule="auto"/>
        <w:ind w:left="426" w:hanging="426"/>
        <w:rPr>
          <w:rFonts w:ascii="Arial" w:hAnsi="Arial" w:cs="Arial"/>
          <w:sz w:val="20"/>
        </w:rPr>
      </w:pPr>
      <w:r w:rsidRPr="004A0070">
        <w:rPr>
          <w:rFonts w:ascii="Arial" w:eastAsia="Arial" w:hAnsi="Arial" w:cs="Arial"/>
          <w:sz w:val="20"/>
        </w:rPr>
        <w:t>Zamawiający nie przewiduje udzielania zaliczek na poczet wykonania zamówienia.</w:t>
      </w:r>
    </w:p>
    <w:p w14:paraId="10E5AFC3" w14:textId="77777777" w:rsidR="00EE3E5F" w:rsidRPr="004A0070" w:rsidRDefault="00EE3E5F" w:rsidP="00A84FD8">
      <w:pPr>
        <w:pStyle w:val="pkt"/>
        <w:numPr>
          <w:ilvl w:val="0"/>
          <w:numId w:val="22"/>
        </w:numPr>
        <w:spacing w:before="0" w:after="0" w:line="360" w:lineRule="auto"/>
        <w:ind w:left="426" w:hanging="426"/>
        <w:rPr>
          <w:rFonts w:ascii="Arial" w:hAnsi="Arial" w:cs="Arial"/>
          <w:sz w:val="20"/>
        </w:rPr>
      </w:pPr>
      <w:r w:rsidRPr="004A0070">
        <w:rPr>
          <w:rFonts w:ascii="Arial" w:eastAsia="Arial" w:hAnsi="Arial" w:cs="Arial"/>
          <w:sz w:val="20"/>
        </w:rPr>
        <w:t>Zamawiający nie przewiduje zebrania Wykonawców.</w:t>
      </w:r>
    </w:p>
    <w:p w14:paraId="7FE3211F" w14:textId="77777777" w:rsidR="00EE3E5F" w:rsidRPr="004A0070" w:rsidRDefault="00EE3E5F" w:rsidP="00A84FD8">
      <w:pPr>
        <w:pStyle w:val="pkt"/>
        <w:numPr>
          <w:ilvl w:val="0"/>
          <w:numId w:val="22"/>
        </w:numPr>
        <w:spacing w:before="0" w:after="0" w:line="360" w:lineRule="auto"/>
        <w:ind w:left="426" w:hanging="426"/>
        <w:rPr>
          <w:rFonts w:ascii="Arial" w:hAnsi="Arial" w:cs="Arial"/>
          <w:sz w:val="20"/>
        </w:rPr>
      </w:pPr>
      <w:r w:rsidRPr="004A0070">
        <w:rPr>
          <w:rFonts w:ascii="Arial" w:eastAsia="Arial" w:hAnsi="Arial" w:cs="Arial"/>
          <w:sz w:val="20"/>
        </w:rPr>
        <w:t>Zamawiający nie przewiduje aukcji elektronicznej.</w:t>
      </w:r>
    </w:p>
    <w:p w14:paraId="09D5C7F3" w14:textId="77777777" w:rsidR="00EE3E5F" w:rsidRPr="004A0070" w:rsidRDefault="00EE3E5F" w:rsidP="00A84FD8">
      <w:pPr>
        <w:pStyle w:val="pkt"/>
        <w:numPr>
          <w:ilvl w:val="0"/>
          <w:numId w:val="22"/>
        </w:numPr>
        <w:spacing w:before="0" w:after="0" w:line="360" w:lineRule="auto"/>
        <w:ind w:left="426" w:hanging="426"/>
        <w:rPr>
          <w:rFonts w:ascii="Arial" w:hAnsi="Arial" w:cs="Arial"/>
          <w:sz w:val="20"/>
        </w:rPr>
      </w:pPr>
      <w:r w:rsidRPr="004A0070">
        <w:rPr>
          <w:rFonts w:ascii="Arial" w:eastAsia="Arial" w:hAnsi="Arial" w:cs="Arial"/>
          <w:sz w:val="20"/>
        </w:rPr>
        <w:t>Zamawiający nie przewiduje złożenia oferty w postaci katalogów elektronicznych.</w:t>
      </w:r>
    </w:p>
    <w:p w14:paraId="04569D96" w14:textId="77777777" w:rsidR="00EE3E5F" w:rsidRPr="004A0070" w:rsidRDefault="00EE3E5F" w:rsidP="00A84FD8">
      <w:pPr>
        <w:pStyle w:val="pkt"/>
        <w:numPr>
          <w:ilvl w:val="0"/>
          <w:numId w:val="22"/>
        </w:numPr>
        <w:spacing w:before="0" w:after="0" w:line="360" w:lineRule="auto"/>
        <w:ind w:left="426" w:hanging="426"/>
        <w:rPr>
          <w:rFonts w:ascii="Arial" w:hAnsi="Arial" w:cs="Arial"/>
          <w:sz w:val="20"/>
        </w:rPr>
      </w:pPr>
      <w:r w:rsidRPr="004A0070">
        <w:rPr>
          <w:rFonts w:ascii="Arial" w:eastAsia="Arial" w:hAnsi="Arial" w:cs="Arial"/>
          <w:sz w:val="20"/>
        </w:rPr>
        <w:t>Zamawiający nie prowadzi postępowania w celu zawarcia umowy ramowej.</w:t>
      </w:r>
    </w:p>
    <w:p w14:paraId="6117FA36" w14:textId="6B0FAAB7" w:rsidR="00EE3E5F" w:rsidRPr="00284340" w:rsidRDefault="00EE3E5F" w:rsidP="00A84FD8">
      <w:pPr>
        <w:pStyle w:val="pkt"/>
        <w:numPr>
          <w:ilvl w:val="0"/>
          <w:numId w:val="22"/>
        </w:numPr>
        <w:spacing w:before="0" w:after="0" w:line="360" w:lineRule="auto"/>
        <w:ind w:left="426" w:hanging="426"/>
        <w:rPr>
          <w:rFonts w:ascii="Arial" w:hAnsi="Arial" w:cs="Arial"/>
          <w:sz w:val="20"/>
        </w:rPr>
      </w:pPr>
      <w:r w:rsidRPr="004A0070">
        <w:rPr>
          <w:rFonts w:ascii="Arial" w:eastAsia="Arial" w:hAnsi="Arial" w:cs="Arial"/>
          <w:sz w:val="20"/>
        </w:rPr>
        <w:t>Zamawiający nie zastrzega możliwości ubiegania się o udzielenie zamówienia wyłącznie przez Wykonawców, o których mowa w art</w:t>
      </w:r>
      <w:r w:rsidRPr="00284340">
        <w:rPr>
          <w:rFonts w:ascii="Arial" w:eastAsia="Arial" w:hAnsi="Arial" w:cs="Arial"/>
          <w:sz w:val="20"/>
        </w:rPr>
        <w:t xml:space="preserve">. 94 </w:t>
      </w:r>
      <w:proofErr w:type="spellStart"/>
      <w:r w:rsidR="00254464" w:rsidRPr="00284340">
        <w:rPr>
          <w:rFonts w:ascii="Arial" w:eastAsia="Arial" w:hAnsi="Arial" w:cs="Arial"/>
          <w:sz w:val="20"/>
        </w:rPr>
        <w:t>p.z.p</w:t>
      </w:r>
      <w:proofErr w:type="spellEnd"/>
      <w:r w:rsidRPr="00284340">
        <w:rPr>
          <w:rFonts w:ascii="Arial" w:eastAsia="Arial" w:hAnsi="Arial" w:cs="Arial"/>
          <w:sz w:val="20"/>
        </w:rPr>
        <w:t xml:space="preserve">. </w:t>
      </w:r>
    </w:p>
    <w:p w14:paraId="1A6C95A5" w14:textId="6046183E" w:rsidR="002510E4" w:rsidRPr="00A722C6" w:rsidRDefault="00C15904" w:rsidP="00A84FD8">
      <w:pPr>
        <w:pStyle w:val="Akapitzlist"/>
        <w:spacing w:line="360" w:lineRule="auto"/>
        <w:ind w:left="0"/>
        <w:jc w:val="both"/>
        <w:rPr>
          <w:rFonts w:ascii="Arial" w:hAnsi="Arial" w:cs="Arial"/>
          <w:strike/>
          <w:color w:val="FF0000"/>
          <w:sz w:val="20"/>
          <w:szCs w:val="20"/>
        </w:rPr>
      </w:pPr>
      <w:r>
        <w:rPr>
          <w:rFonts w:ascii="Arial" w:eastAsia="Arial" w:hAnsi="Arial" w:cs="Arial"/>
          <w:b/>
          <w:bCs/>
          <w:sz w:val="20"/>
          <w:szCs w:val="20"/>
        </w:rPr>
        <w:t>13.</w:t>
      </w:r>
      <w:r w:rsidR="00411F04" w:rsidRPr="00A722C6">
        <w:rPr>
          <w:rFonts w:ascii="Arial" w:eastAsia="Arial" w:hAnsi="Arial" w:cs="Arial"/>
          <w:color w:val="0C0C0C"/>
          <w:sz w:val="20"/>
          <w:szCs w:val="20"/>
        </w:rPr>
        <w:t xml:space="preserve">  </w:t>
      </w:r>
      <w:r w:rsidR="00D94884" w:rsidRPr="00A722C6">
        <w:rPr>
          <w:rFonts w:ascii="Arial" w:eastAsia="Arial" w:hAnsi="Arial" w:cs="Arial"/>
          <w:color w:val="0C0C0C"/>
          <w:sz w:val="20"/>
          <w:szCs w:val="20"/>
        </w:rPr>
        <w:t xml:space="preserve">Wymagania, o których mowa w art. 95 ust 1 ustawy </w:t>
      </w:r>
      <w:proofErr w:type="spellStart"/>
      <w:r w:rsidR="00D94884" w:rsidRPr="00A722C6">
        <w:rPr>
          <w:rFonts w:ascii="Arial" w:eastAsia="Arial" w:hAnsi="Arial" w:cs="Arial"/>
          <w:color w:val="0C0C0C"/>
          <w:sz w:val="20"/>
          <w:szCs w:val="20"/>
        </w:rPr>
        <w:t>Pzp</w:t>
      </w:r>
      <w:proofErr w:type="spellEnd"/>
      <w:r w:rsidR="00D94884" w:rsidRPr="00A722C6">
        <w:rPr>
          <w:rFonts w:ascii="Arial" w:eastAsia="Arial" w:hAnsi="Arial" w:cs="Arial"/>
          <w:color w:val="0C0C0C"/>
          <w:sz w:val="20"/>
          <w:szCs w:val="20"/>
        </w:rPr>
        <w:t xml:space="preserve">, dotyczące zatrudnienia przez Wykonawcę lub podwykonawcę na podstawie stosunku pracy osób wykonujących wskazane przez Zamawiającego czynności w zakresie realizacji zamówienia, jeżeli wykonywanie tych czynności polega na wykonywaniu pracy w sposób określony w art. 22 </w:t>
      </w:r>
      <w:r w:rsidR="00D94884" w:rsidRPr="00A722C6">
        <w:rPr>
          <w:rFonts w:ascii="Tahoma" w:eastAsia="Arial" w:hAnsi="Tahoma" w:cs="Tahoma"/>
          <w:color w:val="0C0C0C"/>
          <w:sz w:val="20"/>
          <w:szCs w:val="20"/>
        </w:rPr>
        <w:t>§</w:t>
      </w:r>
      <w:r w:rsidR="00D94884" w:rsidRPr="00A722C6">
        <w:rPr>
          <w:rFonts w:ascii="Arial" w:eastAsia="Arial" w:hAnsi="Arial" w:cs="Arial"/>
          <w:color w:val="0C0C0C"/>
          <w:sz w:val="20"/>
          <w:szCs w:val="20"/>
        </w:rPr>
        <w:t xml:space="preserve"> 1 ustawy z dnia 26 czerwca 1974 r. Kodeks pracy. </w:t>
      </w:r>
    </w:p>
    <w:p w14:paraId="03C3D385" w14:textId="556B8988" w:rsidR="007D2DDB" w:rsidRPr="00B84C6E" w:rsidRDefault="002510E4" w:rsidP="00A84FD8">
      <w:pPr>
        <w:pStyle w:val="Zwykytekst3"/>
        <w:spacing w:line="360" w:lineRule="auto"/>
        <w:jc w:val="both"/>
        <w:rPr>
          <w:rFonts w:ascii="Tahoma" w:eastAsia="MS Mincho" w:hAnsi="Tahoma" w:cs="Tahoma"/>
          <w:bCs/>
        </w:rPr>
      </w:pPr>
      <w:r w:rsidRPr="00A722C6">
        <w:rPr>
          <w:rFonts w:ascii="Arial" w:eastAsia="Arial" w:hAnsi="Arial" w:cs="Arial"/>
          <w:b/>
          <w:bCs/>
          <w:color w:val="0C0C0C"/>
        </w:rPr>
        <w:t>13.</w:t>
      </w:r>
      <w:r w:rsidR="00C15904">
        <w:rPr>
          <w:rFonts w:ascii="Arial" w:eastAsia="Arial" w:hAnsi="Arial" w:cs="Arial"/>
          <w:b/>
          <w:bCs/>
          <w:color w:val="0C0C0C"/>
        </w:rPr>
        <w:t>1</w:t>
      </w:r>
      <w:r w:rsidRPr="00A722C6">
        <w:rPr>
          <w:rFonts w:ascii="Arial" w:eastAsia="Arial" w:hAnsi="Arial" w:cs="Arial"/>
          <w:b/>
          <w:bCs/>
          <w:color w:val="0C0C0C"/>
        </w:rPr>
        <w:t xml:space="preserve"> </w:t>
      </w:r>
      <w:r w:rsidR="00B36695" w:rsidRPr="00A722C6">
        <w:rPr>
          <w:rFonts w:ascii="Tahoma" w:eastAsia="MS Mincho" w:hAnsi="Tahoma" w:cs="Tahoma"/>
          <w:bCs/>
        </w:rPr>
        <w:t xml:space="preserve">Wykonawca zobowiązuje się do zatrudnienia </w:t>
      </w:r>
      <w:r w:rsidR="007D2DDB" w:rsidRPr="007D2DDB">
        <w:rPr>
          <w:rFonts w:ascii="Tahoma" w:eastAsia="MS Mincho" w:hAnsi="Tahoma" w:cs="Tahoma"/>
          <w:bCs/>
        </w:rPr>
        <w:t xml:space="preserve">na podstawie stosunku pracy co najmniej </w:t>
      </w:r>
      <w:r w:rsidR="00077E24">
        <w:rPr>
          <w:rFonts w:ascii="Tahoma" w:eastAsia="MS Mincho" w:hAnsi="Tahoma" w:cs="Tahoma"/>
          <w:bCs/>
        </w:rPr>
        <w:t>1</w:t>
      </w:r>
      <w:r w:rsidR="007D2DDB" w:rsidRPr="007D2DDB">
        <w:rPr>
          <w:rFonts w:ascii="Tahoma" w:eastAsia="MS Mincho" w:hAnsi="Tahoma" w:cs="Tahoma"/>
          <w:bCs/>
        </w:rPr>
        <w:t>0% wszystkich</w:t>
      </w:r>
      <w:r w:rsidR="007D2DDB">
        <w:rPr>
          <w:rFonts w:ascii="Tahoma" w:eastAsia="MS Mincho" w:hAnsi="Tahoma" w:cs="Tahoma"/>
          <w:bCs/>
        </w:rPr>
        <w:t xml:space="preserve"> </w:t>
      </w:r>
      <w:r w:rsidR="007D2DDB" w:rsidRPr="007D2DDB">
        <w:rPr>
          <w:rFonts w:ascii="Tahoma" w:eastAsia="MS Mincho" w:hAnsi="Tahoma" w:cs="Tahoma"/>
          <w:bCs/>
        </w:rPr>
        <w:t xml:space="preserve">osób wykonujących w trakcie realizacji zamówienia czynności polegające </w:t>
      </w:r>
      <w:r w:rsidR="007D2DDB" w:rsidRPr="00B84C6E">
        <w:rPr>
          <w:rFonts w:ascii="Tahoma" w:eastAsia="MS Mincho" w:hAnsi="Tahoma" w:cs="Tahoma"/>
          <w:bCs/>
        </w:rPr>
        <w:t>na:</w:t>
      </w:r>
    </w:p>
    <w:p w14:paraId="0A965A8E" w14:textId="77777777" w:rsidR="007D2DDB" w:rsidRPr="00B84C6E" w:rsidRDefault="007D2DDB" w:rsidP="00A84FD8">
      <w:pPr>
        <w:pStyle w:val="Zwykytekst3"/>
        <w:spacing w:line="360" w:lineRule="auto"/>
        <w:jc w:val="both"/>
        <w:rPr>
          <w:rFonts w:ascii="Tahoma" w:eastAsia="MS Mincho" w:hAnsi="Tahoma" w:cs="Tahoma"/>
          <w:b/>
        </w:rPr>
      </w:pPr>
      <w:r w:rsidRPr="00B84C6E">
        <w:rPr>
          <w:rFonts w:ascii="Tahoma" w:eastAsia="MS Mincho" w:hAnsi="Tahoma" w:cs="Tahoma"/>
          <w:b/>
        </w:rPr>
        <w:t>1) przyjmowaniu od Zamawiającego przesyłek pocztowych (przesyłki listowe paczki pocztowe);</w:t>
      </w:r>
    </w:p>
    <w:p w14:paraId="77369B58" w14:textId="4A1B2227" w:rsidR="007D2DDB" w:rsidRPr="00B84C6E" w:rsidRDefault="007D2DDB" w:rsidP="00A84FD8">
      <w:pPr>
        <w:pStyle w:val="Zwykytekst3"/>
        <w:spacing w:line="360" w:lineRule="auto"/>
        <w:jc w:val="both"/>
        <w:rPr>
          <w:rFonts w:ascii="Tahoma" w:eastAsia="MS Mincho" w:hAnsi="Tahoma" w:cs="Tahoma"/>
          <w:b/>
        </w:rPr>
      </w:pPr>
      <w:r w:rsidRPr="00B84C6E">
        <w:rPr>
          <w:rFonts w:ascii="Tahoma" w:eastAsia="MS Mincho" w:hAnsi="Tahoma" w:cs="Tahoma"/>
          <w:b/>
        </w:rPr>
        <w:lastRenderedPageBreak/>
        <w:t>2) doręczaniu adresatom / odbiorcom przesyłek pocztowych (przesyłki listowe i paczki</w:t>
      </w:r>
      <w:r w:rsidR="00A83627">
        <w:rPr>
          <w:rFonts w:ascii="Tahoma" w:eastAsia="MS Mincho" w:hAnsi="Tahoma" w:cs="Tahoma"/>
          <w:b/>
        </w:rPr>
        <w:t xml:space="preserve"> </w:t>
      </w:r>
      <w:r w:rsidRPr="00B84C6E">
        <w:rPr>
          <w:rFonts w:ascii="Tahoma" w:eastAsia="MS Mincho" w:hAnsi="Tahoma" w:cs="Tahoma"/>
          <w:b/>
        </w:rPr>
        <w:t>pocztowe) nadanych przez Zamawiającego;</w:t>
      </w:r>
    </w:p>
    <w:p w14:paraId="7E2B7242" w14:textId="65E6FA0F" w:rsidR="002510E4" w:rsidRPr="00B84C6E" w:rsidRDefault="007D2DDB" w:rsidP="00A84FD8">
      <w:pPr>
        <w:pStyle w:val="Zwykytekst3"/>
        <w:spacing w:line="360" w:lineRule="auto"/>
        <w:jc w:val="both"/>
        <w:rPr>
          <w:rFonts w:ascii="Tahoma" w:eastAsia="MS Mincho" w:hAnsi="Tahoma" w:cs="Tahoma"/>
          <w:b/>
        </w:rPr>
      </w:pPr>
      <w:r w:rsidRPr="00B84C6E">
        <w:rPr>
          <w:rFonts w:ascii="Tahoma" w:eastAsia="MS Mincho" w:hAnsi="Tahoma" w:cs="Tahoma"/>
          <w:b/>
        </w:rPr>
        <w:t>3) doręczeniu Zamawiającemu zwrotów potwierdzeń odbioru oraz nie doręczonych przesyłek (przesyłki listowe i paczki pocztowe), po wyczerpaniu wszystkich możliwości ich doręczenia lub wydania adresatowi / odbiorcy.</w:t>
      </w:r>
    </w:p>
    <w:p w14:paraId="3F9F46CD" w14:textId="31913695" w:rsidR="00BC0CFB" w:rsidRPr="00B84C6E" w:rsidRDefault="00BC0CFB" w:rsidP="00A84FD8">
      <w:pPr>
        <w:pStyle w:val="Zwykytekst3"/>
        <w:spacing w:line="360" w:lineRule="auto"/>
        <w:jc w:val="both"/>
        <w:rPr>
          <w:rFonts w:ascii="Tahoma" w:eastAsia="MS Mincho" w:hAnsi="Tahoma" w:cs="Tahoma"/>
          <w:bCs/>
        </w:rPr>
      </w:pPr>
      <w:r w:rsidRPr="00B84C6E">
        <w:rPr>
          <w:rFonts w:ascii="Tahoma" w:eastAsia="MS Mincho" w:hAnsi="Tahoma" w:cs="Tahoma"/>
          <w:bCs/>
        </w:rPr>
        <w:t>13.</w:t>
      </w:r>
      <w:r w:rsidR="00C15904" w:rsidRPr="00B84C6E">
        <w:rPr>
          <w:rFonts w:ascii="Tahoma" w:eastAsia="MS Mincho" w:hAnsi="Tahoma" w:cs="Tahoma"/>
          <w:bCs/>
        </w:rPr>
        <w:t>2</w:t>
      </w:r>
      <w:r w:rsidRPr="00B84C6E">
        <w:rPr>
          <w:rFonts w:ascii="Tahoma" w:eastAsia="MS Mincho" w:hAnsi="Tahoma" w:cs="Tahoma"/>
          <w:bCs/>
        </w:rPr>
        <w:t>. Zamawiający będzie weryfikował zatrudnienie na podstawie stosunku pracy osób wykonujących czynności wskazane powyżej w pkt 13.</w:t>
      </w:r>
      <w:r w:rsidR="00C15904" w:rsidRPr="00B84C6E">
        <w:rPr>
          <w:rFonts w:ascii="Tahoma" w:eastAsia="MS Mincho" w:hAnsi="Tahoma" w:cs="Tahoma"/>
          <w:bCs/>
        </w:rPr>
        <w:t>1</w:t>
      </w:r>
      <w:r w:rsidRPr="00B84C6E">
        <w:rPr>
          <w:rFonts w:ascii="Tahoma" w:eastAsia="MS Mincho" w:hAnsi="Tahoma" w:cs="Tahoma"/>
          <w:bCs/>
        </w:rPr>
        <w:t xml:space="preserve"> na podstawie dokumentacji potwierdzającej zatrudnienie tych osób na podstawie </w:t>
      </w:r>
      <w:r w:rsidR="00135EF1" w:rsidRPr="00B84C6E">
        <w:rPr>
          <w:rFonts w:ascii="Tahoma" w:eastAsia="MS Mincho" w:hAnsi="Tahoma" w:cs="Tahoma"/>
          <w:bCs/>
        </w:rPr>
        <w:t>stosunku pracy</w:t>
      </w:r>
      <w:r w:rsidRPr="00B84C6E">
        <w:rPr>
          <w:rFonts w:ascii="Tahoma" w:eastAsia="MS Mincho" w:hAnsi="Tahoma" w:cs="Tahoma"/>
          <w:bCs/>
        </w:rPr>
        <w:t>, przez którą rozumie się w szczególności:</w:t>
      </w:r>
    </w:p>
    <w:p w14:paraId="5C6C02DC" w14:textId="77777777" w:rsidR="00BC0CFB" w:rsidRPr="00B84C6E" w:rsidRDefault="00BC0CFB" w:rsidP="00A84FD8">
      <w:pPr>
        <w:pStyle w:val="Zwykytekst3"/>
        <w:spacing w:line="360" w:lineRule="auto"/>
        <w:rPr>
          <w:rFonts w:ascii="Tahoma" w:eastAsia="MS Mincho" w:hAnsi="Tahoma" w:cs="Tahoma"/>
          <w:bCs/>
        </w:rPr>
      </w:pPr>
      <w:r w:rsidRPr="00B84C6E">
        <w:rPr>
          <w:rFonts w:ascii="Tahoma" w:eastAsia="MS Mincho" w:hAnsi="Tahoma" w:cs="Tahoma"/>
          <w:bCs/>
        </w:rPr>
        <w:t>1) oświadczenia zatrudnionego pracownika;</w:t>
      </w:r>
    </w:p>
    <w:p w14:paraId="13E5EBF9" w14:textId="4DE94825" w:rsidR="00BC0CFB" w:rsidRPr="00B84C6E" w:rsidRDefault="00BC0CFB" w:rsidP="00A84FD8">
      <w:pPr>
        <w:pStyle w:val="Zwykytekst3"/>
        <w:spacing w:line="360" w:lineRule="auto"/>
        <w:jc w:val="both"/>
        <w:rPr>
          <w:rFonts w:ascii="Tahoma" w:eastAsia="MS Mincho" w:hAnsi="Tahoma" w:cs="Tahoma"/>
          <w:bCs/>
        </w:rPr>
      </w:pPr>
      <w:r w:rsidRPr="00B84C6E">
        <w:rPr>
          <w:rFonts w:ascii="Tahoma" w:eastAsia="MS Mincho" w:hAnsi="Tahoma" w:cs="Tahoma"/>
          <w:bCs/>
        </w:rPr>
        <w:t>2) oświadczenia wykonawcy lub podwykonawcy o zatrudnieniu pracownika na podstawie stosunku pracy;</w:t>
      </w:r>
    </w:p>
    <w:p w14:paraId="769A640E" w14:textId="09819C7F" w:rsidR="00BC0CFB" w:rsidRPr="00B84C6E" w:rsidRDefault="00BC0CFB" w:rsidP="00A84FD8">
      <w:pPr>
        <w:pStyle w:val="Zwykytekst3"/>
        <w:spacing w:line="360" w:lineRule="auto"/>
        <w:rPr>
          <w:rFonts w:ascii="Tahoma" w:eastAsia="MS Mincho" w:hAnsi="Tahoma" w:cs="Tahoma"/>
          <w:bCs/>
        </w:rPr>
      </w:pPr>
      <w:r w:rsidRPr="00B84C6E">
        <w:rPr>
          <w:rFonts w:ascii="Tahoma" w:eastAsia="MS Mincho" w:hAnsi="Tahoma" w:cs="Tahoma"/>
          <w:bCs/>
        </w:rPr>
        <w:t>3) innych dokumentów;</w:t>
      </w:r>
    </w:p>
    <w:p w14:paraId="34F4752E" w14:textId="71D8C9EF" w:rsidR="00BC0CFB" w:rsidRPr="00B84C6E" w:rsidRDefault="00BC0CFB" w:rsidP="00A84FD8">
      <w:pPr>
        <w:pStyle w:val="Zwykytekst3"/>
        <w:spacing w:line="360" w:lineRule="auto"/>
        <w:rPr>
          <w:rFonts w:ascii="Tahoma" w:eastAsia="MS Mincho" w:hAnsi="Tahoma" w:cs="Tahoma"/>
          <w:bCs/>
        </w:rPr>
      </w:pPr>
      <w:r w:rsidRPr="00B84C6E">
        <w:rPr>
          <w:rFonts w:ascii="Tahoma" w:eastAsia="MS Mincho" w:hAnsi="Tahoma" w:cs="Tahoma"/>
          <w:bCs/>
        </w:rPr>
        <w:t xml:space="preserve">– zawierających informacje, w tym dane osobowe, niezbędne do weryfikacji zatrudnienia na podstawie stosunku pracy, w szczególności imię i nazwisko zatrudnionego pracownika, datę zawarcia umowy </w:t>
      </w:r>
      <w:r w:rsidR="00B84C6E">
        <w:rPr>
          <w:rFonts w:ascii="Tahoma" w:eastAsia="MS Mincho" w:hAnsi="Tahoma" w:cs="Tahoma"/>
          <w:bCs/>
        </w:rPr>
        <w:t>ze stosunku pracy</w:t>
      </w:r>
      <w:r w:rsidRPr="00B84C6E">
        <w:rPr>
          <w:rFonts w:ascii="Tahoma" w:eastAsia="MS Mincho" w:hAnsi="Tahoma" w:cs="Tahoma"/>
          <w:bCs/>
        </w:rPr>
        <w:t xml:space="preserve">, rodzaj umowy </w:t>
      </w:r>
      <w:r w:rsidR="00B84C6E">
        <w:rPr>
          <w:rFonts w:ascii="Tahoma" w:eastAsia="MS Mincho" w:hAnsi="Tahoma" w:cs="Tahoma"/>
          <w:bCs/>
        </w:rPr>
        <w:t>ze stosunku pracy</w:t>
      </w:r>
      <w:r w:rsidRPr="00B84C6E">
        <w:rPr>
          <w:rFonts w:ascii="Tahoma" w:eastAsia="MS Mincho" w:hAnsi="Tahoma" w:cs="Tahoma"/>
          <w:bCs/>
        </w:rPr>
        <w:t xml:space="preserve"> i zakres obowiązków pracownika.</w:t>
      </w:r>
    </w:p>
    <w:p w14:paraId="0739DBDC" w14:textId="6532CE19" w:rsidR="00BC0CFB" w:rsidRPr="00B84C6E" w:rsidRDefault="00BC0CFB" w:rsidP="00A84FD8">
      <w:pPr>
        <w:pStyle w:val="Zwykytekst3"/>
        <w:spacing w:line="360" w:lineRule="auto"/>
        <w:jc w:val="both"/>
        <w:rPr>
          <w:rFonts w:ascii="Tahoma" w:eastAsia="MS Mincho" w:hAnsi="Tahoma" w:cs="Tahoma"/>
          <w:bCs/>
        </w:rPr>
      </w:pPr>
      <w:r w:rsidRPr="00B84C6E">
        <w:rPr>
          <w:rFonts w:ascii="Tahoma" w:eastAsia="MS Mincho" w:hAnsi="Tahoma" w:cs="Tahoma"/>
          <w:bCs/>
        </w:rPr>
        <w:t>13.</w:t>
      </w:r>
      <w:r w:rsidR="00C15904" w:rsidRPr="00B84C6E">
        <w:rPr>
          <w:rFonts w:ascii="Tahoma" w:eastAsia="MS Mincho" w:hAnsi="Tahoma" w:cs="Tahoma"/>
          <w:bCs/>
        </w:rPr>
        <w:t>3</w:t>
      </w:r>
      <w:r w:rsidRPr="00B84C6E">
        <w:rPr>
          <w:rFonts w:ascii="Tahoma" w:eastAsia="MS Mincho" w:hAnsi="Tahoma" w:cs="Tahoma"/>
          <w:bCs/>
        </w:rPr>
        <w:t>. W trakcie realizacji zamówienia Zamawiający uprawniony będzie do wykonywania czynności kontrolnych wobec Wykonawcę oraz za pośrednictwem Wykonawcy, wobec Podwykonawcy, odnośnie spełniania przez Wykonawcę wymagań związanych z zatrudnianiem na podstawie stosunku pracy osób wykonujących czynności wskazane powyżej w pkt. 13.</w:t>
      </w:r>
      <w:r w:rsidR="00C15904" w:rsidRPr="00B84C6E">
        <w:rPr>
          <w:rFonts w:ascii="Tahoma" w:eastAsia="MS Mincho" w:hAnsi="Tahoma" w:cs="Tahoma"/>
          <w:bCs/>
        </w:rPr>
        <w:t>1</w:t>
      </w:r>
      <w:r w:rsidRPr="00B84C6E">
        <w:rPr>
          <w:rFonts w:ascii="Tahoma" w:eastAsia="MS Mincho" w:hAnsi="Tahoma" w:cs="Tahoma"/>
          <w:bCs/>
        </w:rPr>
        <w:t>. Zamawiający uprawniony jest w szczególności do żądania:</w:t>
      </w:r>
    </w:p>
    <w:p w14:paraId="51B4336E" w14:textId="77777777" w:rsidR="00BC0CFB" w:rsidRPr="00B84C6E" w:rsidRDefault="00BC0CFB" w:rsidP="00A84FD8">
      <w:pPr>
        <w:pStyle w:val="Zwykytekst3"/>
        <w:spacing w:line="360" w:lineRule="auto"/>
        <w:rPr>
          <w:rFonts w:ascii="Tahoma" w:eastAsia="MS Mincho" w:hAnsi="Tahoma" w:cs="Tahoma"/>
          <w:bCs/>
        </w:rPr>
      </w:pPr>
      <w:r w:rsidRPr="00B84C6E">
        <w:rPr>
          <w:rFonts w:ascii="Tahoma" w:eastAsia="MS Mincho" w:hAnsi="Tahoma" w:cs="Tahoma"/>
          <w:bCs/>
        </w:rPr>
        <w:t>1) oświadczeń w zakresie potwierdzenia spełniania ww. wymogów i dokonywania ich oceny;</w:t>
      </w:r>
    </w:p>
    <w:p w14:paraId="0925D8C2" w14:textId="77777777" w:rsidR="00BC0CFB" w:rsidRPr="00B84C6E" w:rsidRDefault="00BC0CFB" w:rsidP="00A84FD8">
      <w:pPr>
        <w:pStyle w:val="Zwykytekst3"/>
        <w:spacing w:line="360" w:lineRule="auto"/>
        <w:rPr>
          <w:rFonts w:ascii="Tahoma" w:eastAsia="MS Mincho" w:hAnsi="Tahoma" w:cs="Tahoma"/>
          <w:bCs/>
        </w:rPr>
      </w:pPr>
      <w:r w:rsidRPr="00B84C6E">
        <w:rPr>
          <w:rFonts w:ascii="Tahoma" w:eastAsia="MS Mincho" w:hAnsi="Tahoma" w:cs="Tahoma"/>
          <w:bCs/>
        </w:rPr>
        <w:t>2) wyjaśnień w przypadku wątpliwości w zakresie potwierdzenia spełniania ww. wymogów.</w:t>
      </w:r>
    </w:p>
    <w:p w14:paraId="32CD0F35" w14:textId="2EAACF31" w:rsidR="00BC0CFB" w:rsidRPr="00B84C6E" w:rsidRDefault="00BC0CFB" w:rsidP="00A84FD8">
      <w:pPr>
        <w:pStyle w:val="Zwykytekst3"/>
        <w:spacing w:line="360" w:lineRule="auto"/>
        <w:jc w:val="both"/>
        <w:rPr>
          <w:rFonts w:ascii="Tahoma" w:eastAsia="MS Mincho" w:hAnsi="Tahoma" w:cs="Tahoma"/>
          <w:bCs/>
        </w:rPr>
      </w:pPr>
      <w:bookmarkStart w:id="6" w:name="_Hlk117840630"/>
      <w:r w:rsidRPr="00B84C6E">
        <w:rPr>
          <w:rFonts w:ascii="Tahoma" w:eastAsia="MS Mincho" w:hAnsi="Tahoma" w:cs="Tahoma"/>
          <w:bCs/>
        </w:rPr>
        <w:t>13.</w:t>
      </w:r>
      <w:r w:rsidR="00C15904" w:rsidRPr="00B84C6E">
        <w:rPr>
          <w:rFonts w:ascii="Tahoma" w:eastAsia="MS Mincho" w:hAnsi="Tahoma" w:cs="Tahoma"/>
          <w:bCs/>
        </w:rPr>
        <w:t>4</w:t>
      </w:r>
      <w:r w:rsidRPr="00B84C6E">
        <w:rPr>
          <w:rFonts w:ascii="Tahoma" w:eastAsia="MS Mincho" w:hAnsi="Tahoma" w:cs="Tahoma"/>
          <w:bCs/>
        </w:rPr>
        <w:t xml:space="preserve">. W celu potwierdzenia spełnienia obowiązku zatrudnienia na podstawie </w:t>
      </w:r>
      <w:r w:rsidR="00135EF1" w:rsidRPr="00B84C6E">
        <w:rPr>
          <w:rFonts w:ascii="Tahoma" w:eastAsia="MS Mincho" w:hAnsi="Tahoma" w:cs="Tahoma"/>
          <w:bCs/>
        </w:rPr>
        <w:t>stosunku pracy</w:t>
      </w:r>
      <w:r w:rsidRPr="00B84C6E">
        <w:rPr>
          <w:rFonts w:ascii="Tahoma" w:eastAsia="MS Mincho" w:hAnsi="Tahoma" w:cs="Tahoma"/>
          <w:bCs/>
        </w:rPr>
        <w:t xml:space="preserve"> osób wykonujących w trakcie realizacji zamówienia czynności wskazane w pkt. 13.</w:t>
      </w:r>
      <w:r w:rsidR="00C15904" w:rsidRPr="00B84C6E">
        <w:rPr>
          <w:rFonts w:ascii="Tahoma" w:eastAsia="MS Mincho" w:hAnsi="Tahoma" w:cs="Tahoma"/>
          <w:bCs/>
        </w:rPr>
        <w:t>1</w:t>
      </w:r>
      <w:r w:rsidRPr="00B84C6E">
        <w:rPr>
          <w:rFonts w:ascii="Tahoma" w:eastAsia="MS Mincho" w:hAnsi="Tahoma" w:cs="Tahoma"/>
          <w:bCs/>
        </w:rPr>
        <w:t xml:space="preserve">, na każde wezwanie Zmawiającego, w wyznaczonym w tym wezwaniu terminie, który nie może być krótszy </w:t>
      </w:r>
      <w:r w:rsidRPr="006D49E6">
        <w:rPr>
          <w:rFonts w:ascii="Tahoma" w:eastAsia="MS Mincho" w:hAnsi="Tahoma" w:cs="Tahoma"/>
          <w:bCs/>
        </w:rPr>
        <w:t>niż</w:t>
      </w:r>
      <w:r w:rsidR="00237D16" w:rsidRPr="006D49E6">
        <w:rPr>
          <w:rFonts w:ascii="Tahoma" w:eastAsia="MS Mincho" w:hAnsi="Tahoma" w:cs="Tahoma"/>
          <w:bCs/>
        </w:rPr>
        <w:t xml:space="preserve"> 30</w:t>
      </w:r>
      <w:r w:rsidRPr="006D49E6">
        <w:rPr>
          <w:rFonts w:ascii="Tahoma" w:eastAsia="MS Mincho" w:hAnsi="Tahoma" w:cs="Tahoma"/>
          <w:bCs/>
        </w:rPr>
        <w:t xml:space="preserve"> </w:t>
      </w:r>
      <w:r w:rsidRPr="00B84C6E">
        <w:rPr>
          <w:rFonts w:ascii="Tahoma" w:eastAsia="MS Mincho" w:hAnsi="Tahoma" w:cs="Tahoma"/>
          <w:bCs/>
        </w:rPr>
        <w:t xml:space="preserve">dni, Wykonawca zobowiązany będzie przedłożyć Zamawiającemu oświadczenie o zatrudnieniu na podstawie </w:t>
      </w:r>
      <w:r w:rsidR="00135EF1" w:rsidRPr="00B84C6E">
        <w:rPr>
          <w:rFonts w:ascii="Tahoma" w:eastAsia="MS Mincho" w:hAnsi="Tahoma" w:cs="Tahoma"/>
          <w:bCs/>
        </w:rPr>
        <w:t xml:space="preserve">stosunku pracy </w:t>
      </w:r>
      <w:r w:rsidRPr="00B84C6E">
        <w:rPr>
          <w:rFonts w:ascii="Tahoma" w:eastAsia="MS Mincho" w:hAnsi="Tahoma" w:cs="Tahoma"/>
          <w:bCs/>
        </w:rPr>
        <w:t>przez Wykonawcę lub Podwykonawcę,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liczbę tych osób oraz podpis osoby uprawnionej do złożenia oświadczenia w imieniu Wykonawcy.</w:t>
      </w:r>
    </w:p>
    <w:bookmarkEnd w:id="6"/>
    <w:p w14:paraId="0D40A87A" w14:textId="5C043ACB" w:rsidR="00BC0CFB" w:rsidRPr="00B84C6E" w:rsidRDefault="00BC0CFB" w:rsidP="00A84FD8">
      <w:pPr>
        <w:pStyle w:val="Zwykytekst3"/>
        <w:spacing w:line="360" w:lineRule="auto"/>
        <w:jc w:val="both"/>
        <w:rPr>
          <w:rFonts w:ascii="Tahoma" w:eastAsia="MS Mincho" w:hAnsi="Tahoma" w:cs="Tahoma"/>
          <w:bCs/>
        </w:rPr>
      </w:pPr>
      <w:r w:rsidRPr="00B84C6E">
        <w:rPr>
          <w:rFonts w:ascii="Tahoma" w:eastAsia="MS Mincho" w:hAnsi="Tahoma" w:cs="Tahoma"/>
          <w:bCs/>
        </w:rPr>
        <w:t>13.</w:t>
      </w:r>
      <w:r w:rsidR="00C15904" w:rsidRPr="00B84C6E">
        <w:rPr>
          <w:rFonts w:ascii="Tahoma" w:eastAsia="MS Mincho" w:hAnsi="Tahoma" w:cs="Tahoma"/>
          <w:bCs/>
        </w:rPr>
        <w:t>5</w:t>
      </w:r>
      <w:r w:rsidRPr="00B84C6E">
        <w:rPr>
          <w:rFonts w:ascii="Tahoma" w:eastAsia="MS Mincho" w:hAnsi="Tahoma" w:cs="Tahoma"/>
          <w:bCs/>
        </w:rPr>
        <w:t xml:space="preserve">. Niezłożenie przez Wykonawcę w wyznaczonym przez Zamawiającego terminie żądanych przez Zamawiającego oświadczeń potwierdzających spełnianie przez Wykonawcę lub Podwykonawcę wymogu zatrudnienia na podstawie </w:t>
      </w:r>
      <w:r w:rsidR="00135EF1" w:rsidRPr="00B84C6E">
        <w:rPr>
          <w:rFonts w:ascii="Tahoma" w:eastAsia="MS Mincho" w:hAnsi="Tahoma" w:cs="Tahoma"/>
          <w:bCs/>
        </w:rPr>
        <w:t xml:space="preserve">stosunku pracy </w:t>
      </w:r>
      <w:r w:rsidRPr="00B84C6E">
        <w:rPr>
          <w:rFonts w:ascii="Tahoma" w:eastAsia="MS Mincho" w:hAnsi="Tahoma" w:cs="Tahoma"/>
          <w:bCs/>
        </w:rPr>
        <w:t xml:space="preserve">osób wykonujących czynności wskazane w </w:t>
      </w:r>
      <w:r w:rsidR="00135EF1" w:rsidRPr="00B84C6E">
        <w:rPr>
          <w:rFonts w:ascii="Tahoma" w:eastAsia="MS Mincho" w:hAnsi="Tahoma" w:cs="Tahoma"/>
          <w:bCs/>
        </w:rPr>
        <w:t>pkt. 13.</w:t>
      </w:r>
      <w:r w:rsidR="00C15904" w:rsidRPr="00B84C6E">
        <w:rPr>
          <w:rFonts w:ascii="Tahoma" w:eastAsia="MS Mincho" w:hAnsi="Tahoma" w:cs="Tahoma"/>
          <w:bCs/>
        </w:rPr>
        <w:t>1</w:t>
      </w:r>
      <w:r w:rsidRPr="00B84C6E">
        <w:rPr>
          <w:rFonts w:ascii="Tahoma" w:eastAsia="MS Mincho" w:hAnsi="Tahoma" w:cs="Tahoma"/>
          <w:bCs/>
        </w:rPr>
        <w:t>, w szczególności oświadczeń, o których mowa powyżej w pkt. 13.</w:t>
      </w:r>
      <w:r w:rsidR="00C15904" w:rsidRPr="00B84C6E">
        <w:rPr>
          <w:rFonts w:ascii="Tahoma" w:eastAsia="MS Mincho" w:hAnsi="Tahoma" w:cs="Tahoma"/>
          <w:bCs/>
        </w:rPr>
        <w:t>4</w:t>
      </w:r>
      <w:r w:rsidRPr="00B84C6E">
        <w:rPr>
          <w:rFonts w:ascii="Tahoma" w:eastAsia="MS Mincho" w:hAnsi="Tahoma" w:cs="Tahoma"/>
          <w:bCs/>
        </w:rPr>
        <w:t>, traktowane będzie jako niespełnienie przez Wykonawcę tego wymogu.</w:t>
      </w:r>
    </w:p>
    <w:p w14:paraId="51D3D128" w14:textId="4F03DB22" w:rsidR="007D2DDB" w:rsidRPr="00B84C6E" w:rsidRDefault="00135EF1" w:rsidP="00A84FD8">
      <w:pPr>
        <w:pStyle w:val="Zwykytekst3"/>
        <w:spacing w:line="360" w:lineRule="auto"/>
        <w:jc w:val="both"/>
        <w:rPr>
          <w:rFonts w:ascii="Tahoma" w:eastAsia="MS Mincho" w:hAnsi="Tahoma" w:cs="Tahoma"/>
          <w:bCs/>
        </w:rPr>
      </w:pPr>
      <w:r w:rsidRPr="00B84C6E">
        <w:rPr>
          <w:rFonts w:ascii="Tahoma" w:eastAsia="MS Mincho" w:hAnsi="Tahoma" w:cs="Tahoma"/>
          <w:bCs/>
        </w:rPr>
        <w:lastRenderedPageBreak/>
        <w:t>13.</w:t>
      </w:r>
      <w:r w:rsidR="00C15904" w:rsidRPr="00B84C6E">
        <w:rPr>
          <w:rFonts w:ascii="Tahoma" w:eastAsia="MS Mincho" w:hAnsi="Tahoma" w:cs="Tahoma"/>
          <w:bCs/>
        </w:rPr>
        <w:t>6</w:t>
      </w:r>
      <w:r w:rsidR="00BC0CFB" w:rsidRPr="00B84C6E">
        <w:rPr>
          <w:rFonts w:ascii="Tahoma" w:eastAsia="MS Mincho" w:hAnsi="Tahoma" w:cs="Tahoma"/>
          <w:bCs/>
        </w:rPr>
        <w:t xml:space="preserve">. Z tytułu niespełnienia przez Wykonawcę wymogu zatrudnienia na podstawie </w:t>
      </w:r>
      <w:r w:rsidRPr="00B84C6E">
        <w:rPr>
          <w:rFonts w:ascii="Tahoma" w:eastAsia="MS Mincho" w:hAnsi="Tahoma" w:cs="Tahoma"/>
          <w:bCs/>
        </w:rPr>
        <w:t xml:space="preserve">stosunku pracy </w:t>
      </w:r>
      <w:r w:rsidR="00BC0CFB" w:rsidRPr="00B84C6E">
        <w:rPr>
          <w:rFonts w:ascii="Tahoma" w:eastAsia="MS Mincho" w:hAnsi="Tahoma" w:cs="Tahoma"/>
          <w:bCs/>
        </w:rPr>
        <w:t>osób wykonujących wskazane w pkt 13.</w:t>
      </w:r>
      <w:r w:rsidR="00C15904" w:rsidRPr="00B84C6E">
        <w:rPr>
          <w:rFonts w:ascii="Tahoma" w:eastAsia="MS Mincho" w:hAnsi="Tahoma" w:cs="Tahoma"/>
          <w:bCs/>
        </w:rPr>
        <w:t>1</w:t>
      </w:r>
      <w:r w:rsidR="00BC0CFB" w:rsidRPr="00B84C6E">
        <w:rPr>
          <w:rFonts w:ascii="Tahoma" w:eastAsia="MS Mincho" w:hAnsi="Tahoma" w:cs="Tahoma"/>
          <w:bCs/>
        </w:rPr>
        <w:t xml:space="preserve"> czynności, Zamawiający przewiduje sankcje określone postanowieniami umowy - Wzór umowy stanowi Załącznik Nr 10 do SWZ.</w:t>
      </w:r>
    </w:p>
    <w:p w14:paraId="00379BAB" w14:textId="76556D47" w:rsidR="002510E4" w:rsidRDefault="006418E5" w:rsidP="00A84FD8">
      <w:pPr>
        <w:pStyle w:val="pkt"/>
        <w:numPr>
          <w:ilvl w:val="0"/>
          <w:numId w:val="51"/>
        </w:numPr>
        <w:tabs>
          <w:tab w:val="left" w:pos="426"/>
        </w:tabs>
        <w:spacing w:before="0" w:after="0" w:line="360" w:lineRule="auto"/>
        <w:ind w:left="0" w:firstLine="0"/>
        <w:rPr>
          <w:rFonts w:ascii="Arial" w:hAnsi="Arial" w:cs="Arial"/>
          <w:sz w:val="20"/>
        </w:rPr>
      </w:pPr>
      <w:r w:rsidRPr="004A0070">
        <w:rPr>
          <w:rFonts w:ascii="Arial" w:hAnsi="Arial" w:cs="Arial"/>
          <w:sz w:val="20"/>
        </w:rPr>
        <w:t>Zamawiający nie określa dodatkowych wymagań związanych z zatrudnianiem osób</w:t>
      </w:r>
      <w:r w:rsidR="004836E1" w:rsidRPr="004A0070">
        <w:rPr>
          <w:rFonts w:ascii="Arial" w:hAnsi="Arial" w:cs="Arial"/>
          <w:sz w:val="20"/>
        </w:rPr>
        <w:t>, o których mowa w art. 96 ust. 2 pkt 2</w:t>
      </w:r>
      <w:r w:rsidRPr="004A0070">
        <w:rPr>
          <w:rFonts w:ascii="Arial" w:hAnsi="Arial" w:cs="Arial"/>
          <w:sz w:val="20"/>
        </w:rPr>
        <w:t xml:space="preserve"> </w:t>
      </w:r>
      <w:proofErr w:type="spellStart"/>
      <w:r w:rsidRPr="004A0070">
        <w:rPr>
          <w:rFonts w:ascii="Arial" w:hAnsi="Arial" w:cs="Arial"/>
          <w:sz w:val="20"/>
        </w:rPr>
        <w:t>p.z.p</w:t>
      </w:r>
      <w:proofErr w:type="spellEnd"/>
      <w:r w:rsidRPr="004A0070">
        <w:rPr>
          <w:rFonts w:ascii="Arial" w:hAnsi="Arial" w:cs="Arial"/>
          <w:sz w:val="20"/>
        </w:rPr>
        <w:t xml:space="preserve">. </w:t>
      </w:r>
    </w:p>
    <w:p w14:paraId="7428D57A" w14:textId="7097878A" w:rsidR="009B0BCC" w:rsidRPr="002510E4" w:rsidRDefault="00EE3E5F" w:rsidP="00A84FD8">
      <w:pPr>
        <w:pStyle w:val="pkt"/>
        <w:numPr>
          <w:ilvl w:val="0"/>
          <w:numId w:val="51"/>
        </w:numPr>
        <w:tabs>
          <w:tab w:val="left" w:pos="426"/>
        </w:tabs>
        <w:spacing w:before="0" w:after="0" w:line="360" w:lineRule="auto"/>
        <w:ind w:left="0" w:firstLine="0"/>
        <w:rPr>
          <w:rFonts w:ascii="Arial" w:hAnsi="Arial" w:cs="Arial"/>
          <w:sz w:val="20"/>
        </w:rPr>
      </w:pPr>
      <w:r w:rsidRPr="002510E4">
        <w:rPr>
          <w:rFonts w:ascii="Arial" w:eastAsia="Arial" w:hAnsi="Arial" w:cs="Arial"/>
          <w:sz w:val="20"/>
        </w:rPr>
        <w:t xml:space="preserve">Zamawiający </w:t>
      </w:r>
      <w:r w:rsidR="00284340" w:rsidRPr="002510E4">
        <w:rPr>
          <w:rFonts w:ascii="Arial" w:eastAsia="Arial" w:hAnsi="Arial" w:cs="Arial"/>
          <w:b/>
          <w:bCs/>
          <w:sz w:val="20"/>
        </w:rPr>
        <w:t xml:space="preserve">nie </w:t>
      </w:r>
      <w:r w:rsidRPr="002510E4">
        <w:rPr>
          <w:rFonts w:ascii="Arial" w:eastAsia="Arial" w:hAnsi="Arial" w:cs="Arial"/>
          <w:b/>
          <w:bCs/>
          <w:sz w:val="20"/>
        </w:rPr>
        <w:t>dopuszcza składania ofert częściowych</w:t>
      </w:r>
      <w:bookmarkStart w:id="7" w:name="_Hlk103689446"/>
      <w:r w:rsidR="009B0BCC" w:rsidRPr="002510E4">
        <w:rPr>
          <w:rFonts w:ascii="Arial" w:eastAsia="Arial" w:hAnsi="Arial" w:cs="Arial"/>
          <w:sz w:val="20"/>
        </w:rPr>
        <w:t>.</w:t>
      </w:r>
    </w:p>
    <w:bookmarkEnd w:id="7"/>
    <w:p w14:paraId="3E4BE198" w14:textId="5DAF90D5" w:rsidR="00EE3E5F" w:rsidRPr="00E8137E" w:rsidRDefault="00F820B7" w:rsidP="00A84FD8">
      <w:pPr>
        <w:numPr>
          <w:ilvl w:val="0"/>
          <w:numId w:val="51"/>
        </w:numPr>
        <w:spacing w:line="360" w:lineRule="auto"/>
        <w:ind w:left="0" w:firstLine="0"/>
        <w:jc w:val="both"/>
        <w:rPr>
          <w:rFonts w:ascii="Arial" w:eastAsia="Arial" w:hAnsi="Arial" w:cs="Arial"/>
          <w:sz w:val="20"/>
          <w:szCs w:val="20"/>
        </w:rPr>
      </w:pPr>
      <w:r>
        <w:rPr>
          <w:rFonts w:ascii="Arial" w:eastAsia="Arial" w:hAnsi="Arial" w:cs="Arial"/>
          <w:sz w:val="20"/>
          <w:szCs w:val="20"/>
        </w:rPr>
        <w:t xml:space="preserve"> </w:t>
      </w:r>
      <w:r w:rsidR="00EE3E5F" w:rsidRPr="004A0070">
        <w:rPr>
          <w:rFonts w:ascii="Arial" w:eastAsia="Arial" w:hAnsi="Arial" w:cs="Arial"/>
          <w:sz w:val="20"/>
          <w:szCs w:val="20"/>
        </w:rPr>
        <w:t xml:space="preserve">Zamawiający nie dopuszcza składania ofert wariantowych oraz w postaci katalogów </w:t>
      </w:r>
      <w:r w:rsidR="00EE3E5F" w:rsidRPr="00E8137E">
        <w:rPr>
          <w:rFonts w:ascii="Arial" w:eastAsia="Arial" w:hAnsi="Arial" w:cs="Arial"/>
          <w:sz w:val="20"/>
          <w:szCs w:val="20"/>
        </w:rPr>
        <w:t>elektronicznych.</w:t>
      </w:r>
    </w:p>
    <w:p w14:paraId="1DE37983" w14:textId="48DE8BF7" w:rsidR="006E2476" w:rsidRPr="006E2476" w:rsidRDefault="00F820B7" w:rsidP="00A84FD8">
      <w:pPr>
        <w:numPr>
          <w:ilvl w:val="0"/>
          <w:numId w:val="51"/>
        </w:numPr>
        <w:spacing w:line="360" w:lineRule="auto"/>
        <w:ind w:left="0" w:firstLine="0"/>
        <w:jc w:val="both"/>
        <w:rPr>
          <w:rFonts w:ascii="Arial" w:eastAsia="Arial" w:hAnsi="Arial" w:cs="Arial"/>
          <w:sz w:val="20"/>
          <w:szCs w:val="20"/>
          <w:u w:val="single"/>
        </w:rPr>
      </w:pPr>
      <w:r w:rsidRPr="006E2476">
        <w:rPr>
          <w:rFonts w:ascii="Arial" w:hAnsi="Arial" w:cs="Arial"/>
          <w:sz w:val="20"/>
          <w:szCs w:val="20"/>
        </w:rPr>
        <w:t xml:space="preserve"> </w:t>
      </w:r>
      <w:bookmarkStart w:id="8" w:name="_Hlk92875825"/>
      <w:bookmarkStart w:id="9" w:name="_Hlk92873448"/>
      <w:r w:rsidR="006E2476" w:rsidRPr="006E2476">
        <w:rPr>
          <w:rFonts w:ascii="Arial" w:hAnsi="Arial" w:cs="Arial"/>
          <w:sz w:val="20"/>
          <w:szCs w:val="20"/>
        </w:rPr>
        <w:t xml:space="preserve">Zamawiający przewiduje udzielanie zamówień, o których mowa w art. 214 ust. 1 pkt 7 </w:t>
      </w:r>
      <w:proofErr w:type="spellStart"/>
      <w:r w:rsidR="006E2476" w:rsidRPr="006E2476">
        <w:rPr>
          <w:rFonts w:ascii="Arial" w:hAnsi="Arial" w:cs="Arial"/>
          <w:sz w:val="20"/>
          <w:szCs w:val="20"/>
        </w:rPr>
        <w:t>Pzp</w:t>
      </w:r>
      <w:proofErr w:type="spellEnd"/>
      <w:r w:rsidR="006E2476" w:rsidRPr="006E2476">
        <w:rPr>
          <w:rFonts w:ascii="Arial" w:hAnsi="Arial" w:cs="Arial"/>
          <w:sz w:val="20"/>
          <w:szCs w:val="20"/>
        </w:rPr>
        <w:t xml:space="preserve">                        w wysokości 20% zamówienia podstawowego. </w:t>
      </w:r>
    </w:p>
    <w:p w14:paraId="0E8BB7A4" w14:textId="20BD6BF6" w:rsidR="00EE3E5F" w:rsidRPr="006E2476" w:rsidRDefault="00973A04" w:rsidP="00A84FD8">
      <w:pPr>
        <w:numPr>
          <w:ilvl w:val="0"/>
          <w:numId w:val="51"/>
        </w:numPr>
        <w:spacing w:line="360" w:lineRule="auto"/>
        <w:ind w:left="0" w:firstLine="0"/>
        <w:jc w:val="both"/>
        <w:rPr>
          <w:rFonts w:ascii="Arial" w:eastAsia="Arial" w:hAnsi="Arial" w:cs="Arial"/>
          <w:sz w:val="20"/>
          <w:szCs w:val="20"/>
          <w:u w:val="single"/>
        </w:rPr>
      </w:pPr>
      <w:r w:rsidRPr="006E2476">
        <w:rPr>
          <w:rFonts w:ascii="Arial" w:eastAsia="Arial" w:hAnsi="Arial" w:cs="Arial"/>
          <w:sz w:val="20"/>
          <w:szCs w:val="20"/>
        </w:rPr>
        <w:t xml:space="preserve"> </w:t>
      </w:r>
      <w:r w:rsidR="00EE3E5F" w:rsidRPr="006E2476">
        <w:rPr>
          <w:rFonts w:ascii="Arial" w:eastAsia="Arial" w:hAnsi="Arial" w:cs="Arial"/>
          <w:sz w:val="20"/>
          <w:szCs w:val="20"/>
        </w:rPr>
        <w:t xml:space="preserve">Zamawiający </w:t>
      </w:r>
      <w:r w:rsidRPr="006E2476">
        <w:rPr>
          <w:rFonts w:ascii="Arial" w:eastAsia="Arial" w:hAnsi="Arial" w:cs="Arial"/>
          <w:sz w:val="20"/>
          <w:szCs w:val="20"/>
        </w:rPr>
        <w:t xml:space="preserve">nie </w:t>
      </w:r>
      <w:r w:rsidR="00EE3E5F" w:rsidRPr="006E2476">
        <w:rPr>
          <w:rFonts w:ascii="Arial" w:eastAsia="Arial" w:hAnsi="Arial" w:cs="Arial"/>
          <w:sz w:val="20"/>
          <w:szCs w:val="20"/>
        </w:rPr>
        <w:t>zastrzega obowiązk</w:t>
      </w:r>
      <w:r w:rsidRPr="006E2476">
        <w:rPr>
          <w:rFonts w:ascii="Arial" w:eastAsia="Arial" w:hAnsi="Arial" w:cs="Arial"/>
          <w:sz w:val="20"/>
          <w:szCs w:val="20"/>
        </w:rPr>
        <w:t>u</w:t>
      </w:r>
      <w:r w:rsidR="00EE3E5F" w:rsidRPr="006E2476">
        <w:rPr>
          <w:rFonts w:ascii="Arial" w:eastAsia="Arial" w:hAnsi="Arial" w:cs="Arial"/>
          <w:sz w:val="20"/>
          <w:szCs w:val="20"/>
        </w:rPr>
        <w:t xml:space="preserve"> osobistego wykonania przez Wykonawcę kluczowych zadań w ramach przedmiotowego zamówienia</w:t>
      </w:r>
      <w:bookmarkEnd w:id="8"/>
      <w:r w:rsidR="00B90425" w:rsidRPr="00DC3C28">
        <w:rPr>
          <w:rFonts w:ascii="Arial" w:eastAsia="Arial" w:hAnsi="Arial" w:cs="Arial"/>
          <w:sz w:val="20"/>
          <w:szCs w:val="20"/>
        </w:rPr>
        <w:t xml:space="preserve">. </w:t>
      </w:r>
    </w:p>
    <w:bookmarkEnd w:id="9"/>
    <w:p w14:paraId="2E3B39D3" w14:textId="77777777" w:rsidR="00F74F25" w:rsidRPr="000C7661" w:rsidRDefault="00927FE7" w:rsidP="00A84FD8">
      <w:pPr>
        <w:pStyle w:val="pkt"/>
        <w:numPr>
          <w:ilvl w:val="0"/>
          <w:numId w:val="16"/>
        </w:numPr>
        <w:pBdr>
          <w:bottom w:val="double" w:sz="4" w:space="1" w:color="auto"/>
        </w:pBdr>
        <w:shd w:val="clear" w:color="auto" w:fill="DAEEF3"/>
        <w:spacing w:before="360" w:after="40" w:line="360" w:lineRule="auto"/>
        <w:ind w:left="284" w:hanging="284"/>
        <w:rPr>
          <w:rFonts w:ascii="Arial" w:hAnsi="Arial" w:cs="Arial"/>
          <w:b/>
          <w:sz w:val="20"/>
        </w:rPr>
      </w:pPr>
      <w:r w:rsidRPr="000C7661">
        <w:rPr>
          <w:rFonts w:ascii="Arial" w:hAnsi="Arial" w:cs="Arial"/>
          <w:b/>
          <w:sz w:val="20"/>
        </w:rPr>
        <w:t>OPIS PRZEDMIOTU ZAM</w:t>
      </w:r>
      <w:r w:rsidR="005B5095" w:rsidRPr="000C7661">
        <w:rPr>
          <w:rFonts w:ascii="Arial" w:hAnsi="Arial" w:cs="Arial"/>
          <w:b/>
          <w:sz w:val="20"/>
        </w:rPr>
        <w:t>ÓWIENIA</w:t>
      </w:r>
    </w:p>
    <w:p w14:paraId="6B87C79A" w14:textId="5A03E092" w:rsidR="00777D4B" w:rsidRDefault="007967FE" w:rsidP="00A84FD8">
      <w:pPr>
        <w:tabs>
          <w:tab w:val="left" w:pos="142"/>
        </w:tabs>
        <w:spacing w:line="360" w:lineRule="auto"/>
        <w:jc w:val="both"/>
        <w:rPr>
          <w:rFonts w:ascii="Arial" w:hAnsi="Arial" w:cs="Arial"/>
          <w:sz w:val="20"/>
          <w:szCs w:val="20"/>
        </w:rPr>
      </w:pPr>
      <w:bookmarkStart w:id="10" w:name="_Hlk92800336"/>
      <w:r>
        <w:rPr>
          <w:rFonts w:ascii="Arial" w:hAnsi="Arial" w:cs="Arial"/>
          <w:sz w:val="20"/>
          <w:szCs w:val="20"/>
        </w:rPr>
        <w:t xml:space="preserve">1. </w:t>
      </w:r>
      <w:r w:rsidR="00777D4B" w:rsidRPr="00777D4B">
        <w:rPr>
          <w:rFonts w:ascii="Arial" w:hAnsi="Arial" w:cs="Arial"/>
          <w:sz w:val="20"/>
          <w:szCs w:val="20"/>
        </w:rPr>
        <w:t xml:space="preserve">Przedmiotem zamówienia jest świadczenie usług pocztowych w rozumieniu ustawy z dnia </w:t>
      </w:r>
      <w:r w:rsidR="006A356C">
        <w:rPr>
          <w:rFonts w:ascii="Arial" w:hAnsi="Arial" w:cs="Arial"/>
          <w:sz w:val="20"/>
          <w:szCs w:val="20"/>
        </w:rPr>
        <w:t xml:space="preserve">                               </w:t>
      </w:r>
      <w:r w:rsidR="00777D4B" w:rsidRPr="00777D4B">
        <w:rPr>
          <w:rFonts w:ascii="Arial" w:hAnsi="Arial" w:cs="Arial"/>
          <w:sz w:val="20"/>
          <w:szCs w:val="20"/>
        </w:rPr>
        <w:t xml:space="preserve">23 listopada 2012 r. Prawo pocztowe </w:t>
      </w:r>
      <w:r w:rsidR="00077E24" w:rsidRPr="00077E24">
        <w:rPr>
          <w:rFonts w:ascii="Arial" w:hAnsi="Arial" w:cs="Arial"/>
          <w:sz w:val="20"/>
          <w:szCs w:val="20"/>
        </w:rPr>
        <w:t>(</w:t>
      </w:r>
      <w:proofErr w:type="spellStart"/>
      <w:r w:rsidR="00077E24" w:rsidRPr="00077E24">
        <w:rPr>
          <w:rFonts w:ascii="Arial" w:hAnsi="Arial" w:cs="Arial"/>
          <w:sz w:val="20"/>
          <w:szCs w:val="20"/>
        </w:rPr>
        <w:t>t.j</w:t>
      </w:r>
      <w:proofErr w:type="spellEnd"/>
      <w:r w:rsidR="00077E24" w:rsidRPr="00077E24">
        <w:rPr>
          <w:rFonts w:ascii="Arial" w:hAnsi="Arial" w:cs="Arial"/>
          <w:sz w:val="20"/>
          <w:szCs w:val="20"/>
        </w:rPr>
        <w:t xml:space="preserve">. Dz. U. z 2025 r. poz. 366 z </w:t>
      </w:r>
      <w:proofErr w:type="spellStart"/>
      <w:r w:rsidR="00077E24" w:rsidRPr="00077E24">
        <w:rPr>
          <w:rFonts w:ascii="Arial" w:hAnsi="Arial" w:cs="Arial"/>
          <w:sz w:val="20"/>
          <w:szCs w:val="20"/>
        </w:rPr>
        <w:t>późn</w:t>
      </w:r>
      <w:proofErr w:type="spellEnd"/>
      <w:r w:rsidR="00077E24" w:rsidRPr="00077E24">
        <w:rPr>
          <w:rFonts w:ascii="Arial" w:hAnsi="Arial" w:cs="Arial"/>
          <w:sz w:val="20"/>
          <w:szCs w:val="20"/>
        </w:rPr>
        <w:t>. zm.)</w:t>
      </w:r>
      <w:r w:rsidR="00777D4B" w:rsidRPr="00777D4B">
        <w:rPr>
          <w:rFonts w:ascii="Arial" w:hAnsi="Arial" w:cs="Arial"/>
          <w:sz w:val="20"/>
          <w:szCs w:val="20"/>
        </w:rPr>
        <w:t xml:space="preserve"> na potrzeby Starostwa Powiatowego w Polkowicach, w tym w szczególności przyjmowania, przemieszczania i doręczania przesyłek pocztowych i paczek oraz ich ewentualnych zwrotów w obrocie krajowym i zagranicznym, po wyczerpaniu możliwości ich doręczenia lub wydania odbiorcy. Usługi stanowiące przedmiot umowy będą świadczone zgodnie z przepisami powszechnie obowiązującego prawa, a w szczególności ustawy z dnia 23 listopada 2012 r. Prawo pocztowe </w:t>
      </w:r>
      <w:r w:rsidR="00077E24" w:rsidRPr="00077E24">
        <w:rPr>
          <w:rFonts w:ascii="Arial" w:hAnsi="Arial" w:cs="Arial"/>
          <w:sz w:val="20"/>
          <w:szCs w:val="20"/>
        </w:rPr>
        <w:t>(</w:t>
      </w:r>
      <w:proofErr w:type="spellStart"/>
      <w:r w:rsidR="00077E24" w:rsidRPr="00077E24">
        <w:rPr>
          <w:rFonts w:ascii="Arial" w:hAnsi="Arial" w:cs="Arial"/>
          <w:sz w:val="20"/>
          <w:szCs w:val="20"/>
        </w:rPr>
        <w:t>t.j</w:t>
      </w:r>
      <w:proofErr w:type="spellEnd"/>
      <w:r w:rsidR="00077E24" w:rsidRPr="00077E24">
        <w:rPr>
          <w:rFonts w:ascii="Arial" w:hAnsi="Arial" w:cs="Arial"/>
          <w:sz w:val="20"/>
          <w:szCs w:val="20"/>
        </w:rPr>
        <w:t xml:space="preserve">. Dz. U. z 2025 r. poz. 366 z </w:t>
      </w:r>
      <w:proofErr w:type="spellStart"/>
      <w:r w:rsidR="00077E24" w:rsidRPr="00077E24">
        <w:rPr>
          <w:rFonts w:ascii="Arial" w:hAnsi="Arial" w:cs="Arial"/>
          <w:sz w:val="20"/>
          <w:szCs w:val="20"/>
        </w:rPr>
        <w:t>późn</w:t>
      </w:r>
      <w:proofErr w:type="spellEnd"/>
      <w:r w:rsidR="00077E24" w:rsidRPr="00077E24">
        <w:rPr>
          <w:rFonts w:ascii="Arial" w:hAnsi="Arial" w:cs="Arial"/>
          <w:sz w:val="20"/>
          <w:szCs w:val="20"/>
        </w:rPr>
        <w:t>. zm.)</w:t>
      </w:r>
      <w:r w:rsidR="00777D4B" w:rsidRPr="00777D4B">
        <w:rPr>
          <w:rFonts w:ascii="Arial" w:hAnsi="Arial" w:cs="Arial"/>
          <w:sz w:val="20"/>
          <w:szCs w:val="20"/>
        </w:rPr>
        <w:t xml:space="preserve"> oraz aktów wykonawczych wydanych na jej podstawie. Usługi świadczone będą codziennie, z wykluczeniem sobót i dni ustawowo wolnych od pracy, zgodnie z ustawą z dnia  18 stycznia 1951 r. o dniach wolnych od pracy </w:t>
      </w:r>
      <w:r w:rsidR="00077E24" w:rsidRPr="00077E24">
        <w:rPr>
          <w:rFonts w:ascii="Arial" w:hAnsi="Arial" w:cs="Arial"/>
          <w:sz w:val="20"/>
          <w:szCs w:val="20"/>
        </w:rPr>
        <w:t>(</w:t>
      </w:r>
      <w:proofErr w:type="spellStart"/>
      <w:r w:rsidR="00077E24" w:rsidRPr="00077E24">
        <w:rPr>
          <w:rFonts w:ascii="Arial" w:hAnsi="Arial" w:cs="Arial"/>
          <w:sz w:val="20"/>
          <w:szCs w:val="20"/>
        </w:rPr>
        <w:t>t.j</w:t>
      </w:r>
      <w:proofErr w:type="spellEnd"/>
      <w:r w:rsidR="00077E24" w:rsidRPr="00077E24">
        <w:rPr>
          <w:rFonts w:ascii="Arial" w:hAnsi="Arial" w:cs="Arial"/>
          <w:sz w:val="20"/>
          <w:szCs w:val="20"/>
        </w:rPr>
        <w:t>. Dz. U. z 2025 r. poz. 296)</w:t>
      </w:r>
      <w:r w:rsidR="006A356C" w:rsidRPr="006A356C">
        <w:rPr>
          <w:rFonts w:ascii="Arial" w:hAnsi="Arial" w:cs="Arial"/>
          <w:sz w:val="20"/>
          <w:szCs w:val="20"/>
        </w:rPr>
        <w:t xml:space="preserve"> </w:t>
      </w:r>
      <w:r w:rsidR="00777D4B" w:rsidRPr="00777D4B">
        <w:rPr>
          <w:rFonts w:ascii="Arial" w:hAnsi="Arial" w:cs="Arial"/>
          <w:sz w:val="20"/>
          <w:szCs w:val="20"/>
        </w:rPr>
        <w:t>a w przypadku innego operatora niż operator wyznaczony, świadczenie usługi pośrednictwa w zakresie przesyłek terminowych (tj. przesyłek listowych rejestrowanych poleconych z potwierdzeniem odbioru,  wymagających zastosowania trybów wskazanych w art. 57 § 5 pkt. 2 KPA, art. 12 § 6 pkt 2 Ordynacji podatkowej, art. 165 § 2 Kodeksu postępowania cywilnego lub ewentualnie innych analogicznych przepisów).</w:t>
      </w:r>
    </w:p>
    <w:p w14:paraId="761C4D04" w14:textId="77777777" w:rsidR="00777D4B" w:rsidRDefault="00777D4B" w:rsidP="00A84FD8">
      <w:pPr>
        <w:tabs>
          <w:tab w:val="left" w:pos="142"/>
        </w:tabs>
        <w:spacing w:line="360" w:lineRule="auto"/>
        <w:jc w:val="both"/>
        <w:rPr>
          <w:rFonts w:ascii="Arial" w:hAnsi="Arial" w:cs="Arial"/>
          <w:sz w:val="20"/>
          <w:szCs w:val="20"/>
        </w:rPr>
      </w:pPr>
    </w:p>
    <w:p w14:paraId="25EB7D27" w14:textId="2FED9C98" w:rsidR="00F17AEB" w:rsidRPr="007967FE" w:rsidRDefault="00777D4B" w:rsidP="00A84FD8">
      <w:pPr>
        <w:tabs>
          <w:tab w:val="left" w:pos="142"/>
        </w:tabs>
        <w:spacing w:line="360" w:lineRule="auto"/>
        <w:jc w:val="both"/>
        <w:rPr>
          <w:rFonts w:ascii="Arial" w:hAnsi="Arial" w:cs="Arial"/>
          <w:sz w:val="20"/>
          <w:szCs w:val="20"/>
        </w:rPr>
      </w:pPr>
      <w:r>
        <w:rPr>
          <w:rFonts w:ascii="Arial" w:hAnsi="Arial" w:cs="Arial"/>
          <w:sz w:val="20"/>
          <w:szCs w:val="20"/>
        </w:rPr>
        <w:t>2</w:t>
      </w:r>
      <w:r w:rsidR="007967FE" w:rsidRPr="0085216B">
        <w:rPr>
          <w:rFonts w:ascii="Arial" w:hAnsi="Arial" w:cs="Arial"/>
          <w:sz w:val="20"/>
          <w:szCs w:val="20"/>
        </w:rPr>
        <w:t xml:space="preserve">. </w:t>
      </w:r>
      <w:r w:rsidR="00EA0D1A" w:rsidRPr="0085216B">
        <w:rPr>
          <w:rFonts w:ascii="Arial" w:hAnsi="Arial" w:cs="Arial"/>
          <w:sz w:val="20"/>
          <w:szCs w:val="20"/>
        </w:rPr>
        <w:t>Szczegóły zamówienia według załączonego Opisu Przedmiotu Zamówienia (</w:t>
      </w:r>
      <w:r w:rsidR="001E4C20" w:rsidRPr="006A356C">
        <w:rPr>
          <w:rFonts w:ascii="Arial" w:hAnsi="Arial" w:cs="Arial"/>
          <w:b/>
          <w:bCs/>
          <w:sz w:val="20"/>
          <w:szCs w:val="20"/>
        </w:rPr>
        <w:t xml:space="preserve">załącznik nr </w:t>
      </w:r>
      <w:r w:rsidR="006A356C" w:rsidRPr="006A356C">
        <w:rPr>
          <w:rFonts w:ascii="Arial" w:hAnsi="Arial" w:cs="Arial"/>
          <w:b/>
          <w:bCs/>
          <w:sz w:val="20"/>
          <w:szCs w:val="20"/>
        </w:rPr>
        <w:t>9</w:t>
      </w:r>
      <w:r w:rsidR="00EA0D1A" w:rsidRPr="006A356C">
        <w:rPr>
          <w:rFonts w:ascii="Arial" w:hAnsi="Arial" w:cs="Arial"/>
          <w:b/>
          <w:bCs/>
          <w:sz w:val="20"/>
          <w:szCs w:val="20"/>
        </w:rPr>
        <w:t xml:space="preserve"> </w:t>
      </w:r>
      <w:r w:rsidR="001E4C20" w:rsidRPr="006A356C">
        <w:rPr>
          <w:rFonts w:ascii="Arial" w:hAnsi="Arial" w:cs="Arial"/>
          <w:b/>
          <w:bCs/>
          <w:sz w:val="20"/>
          <w:szCs w:val="20"/>
        </w:rPr>
        <w:t>do</w:t>
      </w:r>
      <w:r w:rsidR="00EA0D1A" w:rsidRPr="006A356C">
        <w:rPr>
          <w:rFonts w:ascii="Arial" w:hAnsi="Arial" w:cs="Arial"/>
          <w:b/>
          <w:bCs/>
          <w:sz w:val="20"/>
          <w:szCs w:val="20"/>
        </w:rPr>
        <w:t xml:space="preserve"> SWZ</w:t>
      </w:r>
      <w:r w:rsidR="00EA0D1A" w:rsidRPr="0085216B">
        <w:rPr>
          <w:rFonts w:ascii="Arial" w:hAnsi="Arial" w:cs="Arial"/>
          <w:sz w:val="20"/>
          <w:szCs w:val="20"/>
        </w:rPr>
        <w:t>).</w:t>
      </w:r>
    </w:p>
    <w:bookmarkEnd w:id="10"/>
    <w:p w14:paraId="5933FEC9" w14:textId="28F79F71" w:rsidR="00F17AEB" w:rsidRPr="00777D4B" w:rsidRDefault="00777D4B" w:rsidP="00A84FD8">
      <w:pPr>
        <w:tabs>
          <w:tab w:val="left" w:pos="142"/>
        </w:tabs>
        <w:spacing w:line="360" w:lineRule="auto"/>
        <w:jc w:val="both"/>
        <w:rPr>
          <w:rFonts w:ascii="Arial" w:hAnsi="Arial" w:cs="Arial"/>
          <w:b/>
          <w:sz w:val="20"/>
          <w:szCs w:val="20"/>
        </w:rPr>
      </w:pPr>
      <w:r>
        <w:rPr>
          <w:rFonts w:ascii="Arial" w:hAnsi="Arial" w:cs="Arial"/>
          <w:sz w:val="20"/>
          <w:szCs w:val="20"/>
        </w:rPr>
        <w:t xml:space="preserve">3. </w:t>
      </w:r>
      <w:r w:rsidR="005C2413" w:rsidRPr="00777D4B">
        <w:rPr>
          <w:rFonts w:ascii="Arial" w:hAnsi="Arial" w:cs="Arial"/>
          <w:sz w:val="20"/>
          <w:szCs w:val="20"/>
        </w:rPr>
        <w:t xml:space="preserve">Przedmiot zamówienia </w:t>
      </w:r>
      <w:r w:rsidR="00F17AEB" w:rsidRPr="00777D4B">
        <w:rPr>
          <w:rFonts w:ascii="Arial" w:hAnsi="Arial" w:cs="Arial"/>
          <w:sz w:val="20"/>
          <w:szCs w:val="20"/>
        </w:rPr>
        <w:t xml:space="preserve">został </w:t>
      </w:r>
      <w:r w:rsidR="00A24646" w:rsidRPr="00777D4B">
        <w:rPr>
          <w:rFonts w:ascii="Arial" w:hAnsi="Arial" w:cs="Arial"/>
          <w:sz w:val="20"/>
          <w:szCs w:val="20"/>
        </w:rPr>
        <w:t>r</w:t>
      </w:r>
      <w:r w:rsidR="00593636" w:rsidRPr="00777D4B">
        <w:rPr>
          <w:rFonts w:ascii="Arial" w:hAnsi="Arial" w:cs="Arial"/>
          <w:sz w:val="20"/>
          <w:szCs w:val="20"/>
        </w:rPr>
        <w:t>ó</w:t>
      </w:r>
      <w:r w:rsidR="00A24646" w:rsidRPr="00777D4B">
        <w:rPr>
          <w:rFonts w:ascii="Arial" w:hAnsi="Arial" w:cs="Arial"/>
          <w:sz w:val="20"/>
          <w:szCs w:val="20"/>
        </w:rPr>
        <w:t>wnież</w:t>
      </w:r>
      <w:r w:rsidR="00F17AEB" w:rsidRPr="00777D4B">
        <w:rPr>
          <w:rFonts w:ascii="Arial" w:hAnsi="Arial" w:cs="Arial"/>
          <w:sz w:val="20"/>
          <w:szCs w:val="20"/>
        </w:rPr>
        <w:t xml:space="preserve"> opisany </w:t>
      </w:r>
      <w:r w:rsidR="00A24646" w:rsidRPr="00777D4B">
        <w:rPr>
          <w:rFonts w:ascii="Arial" w:hAnsi="Arial" w:cs="Arial"/>
          <w:sz w:val="20"/>
          <w:szCs w:val="20"/>
        </w:rPr>
        <w:t>w</w:t>
      </w:r>
      <w:r w:rsidR="00F22300" w:rsidRPr="00777D4B">
        <w:rPr>
          <w:rFonts w:ascii="Arial" w:hAnsi="Arial" w:cs="Arial"/>
          <w:sz w:val="20"/>
          <w:szCs w:val="20"/>
        </w:rPr>
        <w:t xml:space="preserve"> </w:t>
      </w:r>
      <w:r w:rsidR="00F22300" w:rsidRPr="006A356C">
        <w:rPr>
          <w:rFonts w:ascii="Arial" w:hAnsi="Arial" w:cs="Arial"/>
          <w:b/>
          <w:bCs/>
          <w:sz w:val="20"/>
          <w:szCs w:val="20"/>
        </w:rPr>
        <w:t>Załączniku nr 1</w:t>
      </w:r>
      <w:r w:rsidR="006A356C" w:rsidRPr="006A356C">
        <w:rPr>
          <w:rFonts w:ascii="Arial" w:hAnsi="Arial" w:cs="Arial"/>
          <w:b/>
          <w:bCs/>
          <w:sz w:val="20"/>
          <w:szCs w:val="20"/>
        </w:rPr>
        <w:t>0</w:t>
      </w:r>
      <w:r w:rsidR="00F22300" w:rsidRPr="00777D4B">
        <w:rPr>
          <w:rFonts w:ascii="Arial" w:hAnsi="Arial" w:cs="Arial"/>
          <w:sz w:val="20"/>
          <w:szCs w:val="20"/>
        </w:rPr>
        <w:t xml:space="preserve"> – wzorze umowy</w:t>
      </w:r>
      <w:r w:rsidR="001D5208" w:rsidRPr="00777D4B">
        <w:rPr>
          <w:rFonts w:ascii="Arial" w:hAnsi="Arial" w:cs="Arial"/>
          <w:sz w:val="20"/>
          <w:szCs w:val="20"/>
        </w:rPr>
        <w:t xml:space="preserve"> </w:t>
      </w:r>
      <w:r w:rsidR="00F17AEB" w:rsidRPr="00777D4B">
        <w:rPr>
          <w:rFonts w:ascii="Arial" w:hAnsi="Arial" w:cs="Arial"/>
          <w:sz w:val="20"/>
          <w:szCs w:val="20"/>
        </w:rPr>
        <w:t xml:space="preserve">do SWZ. </w:t>
      </w:r>
      <w:r w:rsidR="009037DA" w:rsidRPr="00777D4B">
        <w:rPr>
          <w:rFonts w:ascii="Arial" w:hAnsi="Arial" w:cs="Arial"/>
          <w:sz w:val="20"/>
          <w:szCs w:val="20"/>
        </w:rPr>
        <w:t xml:space="preserve"> </w:t>
      </w:r>
    </w:p>
    <w:p w14:paraId="2CC0ED88" w14:textId="77777777" w:rsidR="00777D4B" w:rsidRDefault="00777D4B" w:rsidP="00A84FD8">
      <w:pPr>
        <w:tabs>
          <w:tab w:val="left" w:pos="284"/>
          <w:tab w:val="left" w:pos="3855"/>
        </w:tabs>
        <w:spacing w:line="360" w:lineRule="auto"/>
        <w:jc w:val="both"/>
        <w:rPr>
          <w:rFonts w:ascii="Arial" w:eastAsia="Arial" w:hAnsi="Arial" w:cs="Arial"/>
          <w:sz w:val="20"/>
          <w:szCs w:val="20"/>
        </w:rPr>
      </w:pPr>
      <w:r>
        <w:rPr>
          <w:rFonts w:ascii="Arial" w:eastAsia="Arial" w:hAnsi="Arial" w:cs="Arial"/>
          <w:sz w:val="20"/>
          <w:szCs w:val="20"/>
        </w:rPr>
        <w:t xml:space="preserve">4. </w:t>
      </w:r>
      <w:r w:rsidR="00A72635" w:rsidRPr="00777D4B">
        <w:rPr>
          <w:rFonts w:ascii="Arial" w:eastAsia="Arial" w:hAnsi="Arial" w:cs="Arial"/>
          <w:sz w:val="20"/>
          <w:szCs w:val="20"/>
        </w:rPr>
        <w:t xml:space="preserve">Wspólny słownik zamówień CPV: </w:t>
      </w:r>
      <w:r w:rsidR="00A72635" w:rsidRPr="00777D4B">
        <w:rPr>
          <w:rFonts w:ascii="Arial" w:eastAsia="Arial" w:hAnsi="Arial" w:cs="Arial"/>
          <w:sz w:val="20"/>
          <w:szCs w:val="20"/>
        </w:rPr>
        <w:tab/>
      </w:r>
      <w:bookmarkStart w:id="11" w:name="_Hlk92797282"/>
    </w:p>
    <w:p w14:paraId="1F2BFCE8" w14:textId="34822BC8" w:rsidR="00836EA4" w:rsidRDefault="00777D4B" w:rsidP="00A84FD8">
      <w:pPr>
        <w:tabs>
          <w:tab w:val="left" w:pos="284"/>
          <w:tab w:val="left" w:pos="3855"/>
        </w:tabs>
        <w:spacing w:line="360" w:lineRule="auto"/>
        <w:jc w:val="both"/>
        <w:rPr>
          <w:rFonts w:ascii="Arial" w:eastAsia="Arial" w:hAnsi="Arial" w:cs="Arial"/>
          <w:sz w:val="20"/>
          <w:szCs w:val="20"/>
        </w:rPr>
      </w:pPr>
      <w:bookmarkStart w:id="12" w:name="_Hlk117150072"/>
      <w:r w:rsidRPr="00777D4B">
        <w:rPr>
          <w:rFonts w:ascii="Arial" w:eastAsia="Arial" w:hAnsi="Arial" w:cs="Arial"/>
          <w:sz w:val="20"/>
          <w:szCs w:val="20"/>
        </w:rPr>
        <w:t xml:space="preserve">Główny kod CPV: </w:t>
      </w:r>
      <w:r w:rsidR="00836EA4" w:rsidRPr="00836EA4">
        <w:rPr>
          <w:rFonts w:ascii="Arial" w:eastAsia="Arial" w:hAnsi="Arial" w:cs="Arial"/>
          <w:sz w:val="20"/>
          <w:szCs w:val="20"/>
        </w:rPr>
        <w:t>64100000-7</w:t>
      </w:r>
      <w:r w:rsidR="00836EA4">
        <w:rPr>
          <w:rFonts w:ascii="Arial" w:eastAsia="Arial" w:hAnsi="Arial" w:cs="Arial"/>
          <w:sz w:val="20"/>
          <w:szCs w:val="20"/>
        </w:rPr>
        <w:t xml:space="preserve"> – usługi pocztowe i kurierskie </w:t>
      </w:r>
    </w:p>
    <w:p w14:paraId="3D029BD6" w14:textId="77777777" w:rsidR="00836EA4" w:rsidRDefault="00777D4B" w:rsidP="00A84FD8">
      <w:pPr>
        <w:tabs>
          <w:tab w:val="left" w:pos="284"/>
          <w:tab w:val="left" w:pos="3855"/>
        </w:tabs>
        <w:spacing w:line="360" w:lineRule="auto"/>
        <w:jc w:val="both"/>
        <w:rPr>
          <w:rFonts w:ascii="Arial" w:eastAsia="Arial" w:hAnsi="Arial" w:cs="Arial"/>
          <w:sz w:val="20"/>
          <w:szCs w:val="20"/>
        </w:rPr>
      </w:pPr>
      <w:r w:rsidRPr="00777D4B">
        <w:rPr>
          <w:rFonts w:ascii="Arial" w:eastAsia="Arial" w:hAnsi="Arial" w:cs="Arial"/>
          <w:sz w:val="20"/>
          <w:szCs w:val="20"/>
        </w:rPr>
        <w:t xml:space="preserve">dodatkowy kod CPV: </w:t>
      </w:r>
    </w:p>
    <w:p w14:paraId="1C950607" w14:textId="32091C99" w:rsidR="00836EA4" w:rsidRDefault="00836EA4" w:rsidP="00A84FD8">
      <w:pPr>
        <w:tabs>
          <w:tab w:val="left" w:pos="284"/>
          <w:tab w:val="left" w:pos="3855"/>
        </w:tabs>
        <w:spacing w:line="360" w:lineRule="auto"/>
        <w:jc w:val="both"/>
        <w:rPr>
          <w:rFonts w:ascii="Arial" w:eastAsia="Arial" w:hAnsi="Arial" w:cs="Arial"/>
          <w:sz w:val="20"/>
          <w:szCs w:val="20"/>
        </w:rPr>
      </w:pPr>
      <w:r w:rsidRPr="00836EA4">
        <w:rPr>
          <w:rFonts w:ascii="Arial" w:eastAsia="Arial" w:hAnsi="Arial" w:cs="Arial"/>
          <w:sz w:val="20"/>
          <w:szCs w:val="20"/>
        </w:rPr>
        <w:t>64110000-0 – usługi pocztowe</w:t>
      </w:r>
    </w:p>
    <w:p w14:paraId="45481456" w14:textId="6DA141DA" w:rsidR="00777D4B" w:rsidRDefault="00777D4B" w:rsidP="00A84FD8">
      <w:pPr>
        <w:tabs>
          <w:tab w:val="left" w:pos="284"/>
          <w:tab w:val="left" w:pos="3855"/>
        </w:tabs>
        <w:spacing w:line="360" w:lineRule="auto"/>
        <w:jc w:val="both"/>
        <w:rPr>
          <w:rFonts w:ascii="Arial" w:eastAsia="Arial" w:hAnsi="Arial" w:cs="Arial"/>
          <w:sz w:val="20"/>
          <w:szCs w:val="20"/>
        </w:rPr>
      </w:pPr>
      <w:r w:rsidRPr="00777D4B">
        <w:rPr>
          <w:rFonts w:ascii="Arial" w:eastAsia="Arial" w:hAnsi="Arial" w:cs="Arial"/>
          <w:sz w:val="20"/>
          <w:szCs w:val="20"/>
        </w:rPr>
        <w:t>64120000-3 – usługi kurierskie</w:t>
      </w:r>
    </w:p>
    <w:p w14:paraId="5E683896" w14:textId="77777777" w:rsidR="004F5AA0" w:rsidRDefault="004F5AA0" w:rsidP="00A84FD8">
      <w:pPr>
        <w:tabs>
          <w:tab w:val="left" w:pos="284"/>
          <w:tab w:val="left" w:pos="3855"/>
        </w:tabs>
        <w:spacing w:line="360" w:lineRule="auto"/>
        <w:jc w:val="both"/>
        <w:rPr>
          <w:rFonts w:ascii="Arial" w:eastAsia="Arial" w:hAnsi="Arial" w:cs="Arial"/>
          <w:sz w:val="20"/>
          <w:szCs w:val="20"/>
        </w:rPr>
      </w:pPr>
    </w:p>
    <w:p w14:paraId="68D1C5CF" w14:textId="77777777" w:rsidR="006204E8" w:rsidRPr="000C7661" w:rsidRDefault="006204E8" w:rsidP="00A84FD8">
      <w:pPr>
        <w:pStyle w:val="arimr"/>
        <w:widowControl/>
        <w:numPr>
          <w:ilvl w:val="0"/>
          <w:numId w:val="16"/>
        </w:numPr>
        <w:pBdr>
          <w:bottom w:val="double" w:sz="4" w:space="1" w:color="auto"/>
        </w:pBdr>
        <w:shd w:val="clear" w:color="auto" w:fill="DAEEF3"/>
        <w:suppressAutoHyphens/>
        <w:snapToGrid/>
        <w:spacing w:before="360" w:after="40"/>
        <w:ind w:left="284" w:hanging="284"/>
        <w:jc w:val="both"/>
        <w:rPr>
          <w:rFonts w:ascii="Arial" w:hAnsi="Arial" w:cs="Arial"/>
          <w:b/>
          <w:bCs/>
          <w:sz w:val="20"/>
          <w:lang w:val="pl-PL"/>
        </w:rPr>
      </w:pPr>
      <w:bookmarkStart w:id="13" w:name="_Hlk102043582"/>
      <w:bookmarkEnd w:id="11"/>
      <w:bookmarkEnd w:id="12"/>
      <w:r w:rsidRPr="000C7661">
        <w:rPr>
          <w:rFonts w:ascii="Arial" w:hAnsi="Arial" w:cs="Arial"/>
          <w:b/>
          <w:bCs/>
          <w:sz w:val="20"/>
          <w:lang w:val="pl-PL"/>
        </w:rPr>
        <w:lastRenderedPageBreak/>
        <w:t>WIZJA LOKALNA</w:t>
      </w:r>
    </w:p>
    <w:bookmarkEnd w:id="13"/>
    <w:p w14:paraId="32C146F1" w14:textId="34B815DF" w:rsidR="00B943E7" w:rsidRDefault="006204E8" w:rsidP="00A84FD8">
      <w:pPr>
        <w:pStyle w:val="Default"/>
        <w:spacing w:line="360" w:lineRule="auto"/>
        <w:jc w:val="both"/>
        <w:rPr>
          <w:rFonts w:ascii="Arial" w:hAnsi="Arial" w:cs="Arial"/>
          <w:sz w:val="20"/>
        </w:rPr>
      </w:pPr>
      <w:r w:rsidRPr="007A67C3">
        <w:rPr>
          <w:rFonts w:ascii="Arial" w:hAnsi="Arial" w:cs="Arial"/>
          <w:sz w:val="20"/>
        </w:rPr>
        <w:t xml:space="preserve">Zamawiający </w:t>
      </w:r>
      <w:r w:rsidR="00CD15B2" w:rsidRPr="007A67C3">
        <w:rPr>
          <w:rFonts w:ascii="Arial" w:hAnsi="Arial" w:cs="Arial"/>
          <w:sz w:val="20"/>
        </w:rPr>
        <w:t xml:space="preserve">nie przewiduje </w:t>
      </w:r>
      <w:r w:rsidR="007C5C49" w:rsidRPr="007A67C3">
        <w:rPr>
          <w:rFonts w:ascii="Arial" w:hAnsi="Arial" w:cs="Arial"/>
          <w:sz w:val="20"/>
        </w:rPr>
        <w:t xml:space="preserve">obowiązku </w:t>
      </w:r>
      <w:r w:rsidR="00CD15B2" w:rsidRPr="007A67C3">
        <w:rPr>
          <w:rFonts w:ascii="Arial" w:hAnsi="Arial" w:cs="Arial"/>
          <w:sz w:val="20"/>
        </w:rPr>
        <w:t>przeprowadzenia wizji lokalnej</w:t>
      </w:r>
      <w:r w:rsidR="00DA0E75">
        <w:rPr>
          <w:rFonts w:ascii="Arial" w:hAnsi="Arial" w:cs="Arial"/>
          <w:sz w:val="20"/>
        </w:rPr>
        <w:t xml:space="preserve">. </w:t>
      </w:r>
    </w:p>
    <w:p w14:paraId="36E881E8" w14:textId="05FEF854" w:rsidR="00B943E7" w:rsidRPr="000C7661" w:rsidRDefault="00B943E7" w:rsidP="00A84FD8">
      <w:pPr>
        <w:pStyle w:val="arimr"/>
        <w:widowControl/>
        <w:numPr>
          <w:ilvl w:val="0"/>
          <w:numId w:val="16"/>
        </w:numPr>
        <w:pBdr>
          <w:bottom w:val="double" w:sz="4" w:space="1" w:color="auto"/>
        </w:pBdr>
        <w:shd w:val="clear" w:color="auto" w:fill="DAEEF3"/>
        <w:suppressAutoHyphens/>
        <w:snapToGrid/>
        <w:spacing w:before="360" w:after="40"/>
        <w:ind w:left="0" w:firstLine="0"/>
        <w:jc w:val="both"/>
        <w:rPr>
          <w:rFonts w:ascii="Arial" w:hAnsi="Arial" w:cs="Arial"/>
          <w:b/>
          <w:bCs/>
          <w:sz w:val="20"/>
          <w:lang w:val="pl-PL"/>
        </w:rPr>
      </w:pPr>
      <w:r>
        <w:rPr>
          <w:rFonts w:ascii="Arial" w:hAnsi="Arial" w:cs="Arial"/>
          <w:b/>
          <w:bCs/>
          <w:sz w:val="20"/>
          <w:lang w:val="pl-PL"/>
        </w:rPr>
        <w:t>TAJEMNICA PRZEDSIĘBIORSTWA</w:t>
      </w:r>
    </w:p>
    <w:p w14:paraId="012ABB0A" w14:textId="77777777" w:rsidR="00B943E7" w:rsidRDefault="00B943E7" w:rsidP="00A84FD8">
      <w:pPr>
        <w:pStyle w:val="Default"/>
        <w:spacing w:line="360" w:lineRule="auto"/>
        <w:jc w:val="both"/>
        <w:rPr>
          <w:rFonts w:ascii="Arial" w:hAnsi="Arial" w:cs="Arial"/>
          <w:sz w:val="20"/>
        </w:rPr>
      </w:pPr>
    </w:p>
    <w:p w14:paraId="288A77BB" w14:textId="182B34C2" w:rsidR="00973A88" w:rsidRPr="00A27C6E" w:rsidRDefault="00973A88" w:rsidP="00A84FD8">
      <w:pPr>
        <w:pStyle w:val="arimr"/>
        <w:numPr>
          <w:ilvl w:val="3"/>
          <w:numId w:val="33"/>
        </w:numPr>
        <w:suppressAutoHyphens/>
        <w:ind w:left="0" w:firstLine="0"/>
        <w:jc w:val="both"/>
        <w:rPr>
          <w:rFonts w:ascii="Arial" w:hAnsi="Arial" w:cs="Arial"/>
          <w:sz w:val="20"/>
          <w:lang w:val="pl-PL"/>
        </w:rPr>
      </w:pPr>
      <w:r w:rsidRPr="00973A88">
        <w:rPr>
          <w:rFonts w:ascii="Arial" w:hAnsi="Arial" w:cs="Arial"/>
          <w:sz w:val="20"/>
          <w:lang w:val="pl-PL"/>
        </w:rPr>
        <w:t xml:space="preserve">Zgodnie z art. 18 ust. 3 </w:t>
      </w:r>
      <w:r w:rsidRPr="00A27C6E">
        <w:rPr>
          <w:rFonts w:ascii="Arial" w:hAnsi="Arial" w:cs="Arial"/>
          <w:sz w:val="20"/>
          <w:lang w:val="pl-PL"/>
        </w:rPr>
        <w:t xml:space="preserve">ustawy </w:t>
      </w:r>
      <w:proofErr w:type="spellStart"/>
      <w:r w:rsidR="004A4933" w:rsidRPr="00A27C6E">
        <w:rPr>
          <w:rFonts w:ascii="Arial" w:hAnsi="Arial" w:cs="Arial"/>
          <w:sz w:val="20"/>
          <w:lang w:val="pl-PL"/>
        </w:rPr>
        <w:t>p.z.p</w:t>
      </w:r>
      <w:proofErr w:type="spellEnd"/>
      <w:r w:rsidR="004A4933" w:rsidRPr="00A27C6E">
        <w:rPr>
          <w:rFonts w:ascii="Arial" w:hAnsi="Arial" w:cs="Arial"/>
          <w:sz w:val="20"/>
          <w:lang w:val="pl-PL"/>
        </w:rPr>
        <w:t>.</w:t>
      </w:r>
      <w:r w:rsidRPr="00A27C6E">
        <w:rPr>
          <w:rFonts w:ascii="Arial" w:hAnsi="Arial" w:cs="Arial"/>
          <w:sz w:val="20"/>
          <w:lang w:val="pl-PL"/>
        </w:rPr>
        <w:t>, nie ujawnia się informacji stanowiących tajemnicę</w:t>
      </w:r>
      <w:r w:rsidR="005A63F5" w:rsidRPr="00A27C6E">
        <w:rPr>
          <w:rFonts w:ascii="Arial" w:hAnsi="Arial" w:cs="Arial"/>
          <w:sz w:val="20"/>
          <w:lang w:val="pl-PL"/>
        </w:rPr>
        <w:t xml:space="preserve"> </w:t>
      </w:r>
      <w:r w:rsidR="005A63F5" w:rsidRPr="00A27C6E">
        <w:rPr>
          <w:rFonts w:ascii="Arial" w:hAnsi="Arial" w:cs="Arial"/>
          <w:sz w:val="20"/>
          <w:lang w:val="pl-PL"/>
        </w:rPr>
        <w:br/>
        <w:t xml:space="preserve">   </w:t>
      </w:r>
      <w:r w:rsidRPr="00A27C6E">
        <w:rPr>
          <w:rFonts w:ascii="Arial" w:hAnsi="Arial" w:cs="Arial"/>
          <w:sz w:val="20"/>
          <w:lang w:val="pl-PL"/>
        </w:rPr>
        <w:t xml:space="preserve">przedsiębiorstwa, w rozumieniu przepisów o zwalczaniu nieuczciwej konkurencji. </w:t>
      </w:r>
    </w:p>
    <w:p w14:paraId="631FF8C1" w14:textId="028EDDF8" w:rsidR="00973A88" w:rsidRPr="00A27C6E" w:rsidRDefault="000D267C" w:rsidP="00A84FD8">
      <w:pPr>
        <w:pStyle w:val="arimr"/>
        <w:numPr>
          <w:ilvl w:val="3"/>
          <w:numId w:val="33"/>
        </w:numPr>
        <w:suppressAutoHyphens/>
        <w:ind w:left="0" w:firstLine="0"/>
        <w:jc w:val="both"/>
        <w:rPr>
          <w:rFonts w:ascii="Arial" w:hAnsi="Arial" w:cs="Arial"/>
          <w:sz w:val="20"/>
          <w:lang w:val="pl-PL"/>
        </w:rPr>
      </w:pPr>
      <w:r w:rsidRPr="00A27C6E">
        <w:rPr>
          <w:rFonts w:ascii="Arial" w:hAnsi="Arial" w:cs="Arial"/>
          <w:sz w:val="20"/>
          <w:lang w:val="pl-PL"/>
        </w:rPr>
        <w:t xml:space="preserve"> </w:t>
      </w:r>
      <w:r w:rsidR="00973A88" w:rsidRPr="00A27C6E">
        <w:rPr>
          <w:rFonts w:ascii="Arial" w:hAnsi="Arial" w:cs="Arial"/>
          <w:sz w:val="20"/>
          <w:lang w:val="pl-PL"/>
        </w:rPr>
        <w:t xml:space="preserve">Zgodnie z ustawą o zwalczaniu nieuczciwej konkurencji przez tajemnicę przedsiębiorstwa rozumie </w:t>
      </w:r>
      <w:r w:rsidR="005A63F5" w:rsidRPr="00A27C6E">
        <w:rPr>
          <w:rFonts w:ascii="Arial" w:hAnsi="Arial" w:cs="Arial"/>
          <w:sz w:val="20"/>
          <w:lang w:val="pl-PL"/>
        </w:rPr>
        <w:t xml:space="preserve"> </w:t>
      </w:r>
      <w:r w:rsidR="005A63F5" w:rsidRPr="00A27C6E">
        <w:rPr>
          <w:rFonts w:ascii="Arial" w:hAnsi="Arial" w:cs="Arial"/>
          <w:sz w:val="20"/>
          <w:lang w:val="pl-PL"/>
        </w:rPr>
        <w:br/>
      </w:r>
      <w:r w:rsidR="00973A88" w:rsidRPr="00A27C6E">
        <w:rPr>
          <w:rFonts w:ascii="Arial" w:hAnsi="Arial" w:cs="Arial"/>
          <w:sz w:val="20"/>
          <w:lang w:val="pl-PL"/>
        </w:rPr>
        <w:t>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5C96EA50" w14:textId="35458A10" w:rsidR="00973A88" w:rsidRPr="00A27C6E" w:rsidRDefault="000D267C" w:rsidP="00A84FD8">
      <w:pPr>
        <w:pStyle w:val="arimr"/>
        <w:numPr>
          <w:ilvl w:val="3"/>
          <w:numId w:val="33"/>
        </w:numPr>
        <w:suppressAutoHyphens/>
        <w:ind w:left="0" w:firstLine="0"/>
        <w:jc w:val="both"/>
        <w:rPr>
          <w:rFonts w:ascii="Arial" w:hAnsi="Arial" w:cs="Arial"/>
          <w:sz w:val="20"/>
          <w:lang w:val="pl-PL"/>
        </w:rPr>
      </w:pPr>
      <w:r w:rsidRPr="00A27C6E">
        <w:rPr>
          <w:rFonts w:ascii="Arial" w:hAnsi="Arial" w:cs="Arial"/>
          <w:sz w:val="20"/>
          <w:lang w:val="pl-PL"/>
        </w:rPr>
        <w:t xml:space="preserve"> </w:t>
      </w:r>
      <w:r w:rsidR="00973A88" w:rsidRPr="00A27C6E">
        <w:rPr>
          <w:rFonts w:ascii="Arial" w:hAnsi="Arial" w:cs="Arial"/>
          <w:sz w:val="20"/>
          <w:lang w:val="pl-PL"/>
        </w:rPr>
        <w:t xml:space="preserve">Zastrzeżenie przez Wykonawcę tajemnicy przedsiębiorstwa winno być złożone wraz ze stosownym uzasadnieniem, w którym wykazane zostaną aspekty uzasadniające wyłączenie jawności danych informacji zgodnie z pkt. 2. Zastrzeżenie przez Wykonawcę tajemnicy przedsiębiorstwa bez uzasadnienia (lub jeżeli uzasadnienie nie będzie wykazywało spełnienia przesłanek zastrzeżenia </w:t>
      </w:r>
      <w:r w:rsidR="007C2EDA" w:rsidRPr="00A27C6E">
        <w:rPr>
          <w:rFonts w:ascii="Arial" w:hAnsi="Arial" w:cs="Arial"/>
          <w:sz w:val="20"/>
          <w:lang w:val="pl-PL"/>
        </w:rPr>
        <w:br/>
      </w:r>
      <w:r w:rsidR="00973A88" w:rsidRPr="00A27C6E">
        <w:rPr>
          <w:rFonts w:ascii="Arial" w:hAnsi="Arial" w:cs="Arial"/>
          <w:sz w:val="20"/>
          <w:lang w:val="pl-PL"/>
        </w:rPr>
        <w:t xml:space="preserve">z ustawy o zwalczaniu nieuczciwej konkurencji),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004A4933" w:rsidRPr="00A27C6E">
        <w:rPr>
          <w:rFonts w:ascii="Arial" w:hAnsi="Arial" w:cs="Arial"/>
          <w:sz w:val="20"/>
          <w:lang w:val="pl-PL"/>
        </w:rPr>
        <w:t>p.z.p</w:t>
      </w:r>
      <w:proofErr w:type="spellEnd"/>
      <w:r w:rsidR="005A63F5" w:rsidRPr="00A27C6E">
        <w:rPr>
          <w:rFonts w:ascii="Arial" w:hAnsi="Arial" w:cs="Arial"/>
          <w:sz w:val="20"/>
          <w:lang w:val="pl-PL"/>
        </w:rPr>
        <w:t>.</w:t>
      </w:r>
    </w:p>
    <w:p w14:paraId="24A7F5FA" w14:textId="6E05379D" w:rsidR="00973A88" w:rsidRPr="00973A88" w:rsidRDefault="000D267C" w:rsidP="00A84FD8">
      <w:pPr>
        <w:pStyle w:val="arimr"/>
        <w:numPr>
          <w:ilvl w:val="3"/>
          <w:numId w:val="33"/>
        </w:numPr>
        <w:suppressAutoHyphens/>
        <w:ind w:left="0" w:firstLine="0"/>
        <w:jc w:val="both"/>
        <w:rPr>
          <w:rFonts w:ascii="Arial" w:hAnsi="Arial" w:cs="Arial"/>
          <w:sz w:val="20"/>
          <w:lang w:val="pl-PL"/>
        </w:rPr>
      </w:pPr>
      <w:r w:rsidRPr="00A27C6E">
        <w:rPr>
          <w:rFonts w:ascii="Arial" w:hAnsi="Arial" w:cs="Arial"/>
          <w:sz w:val="20"/>
          <w:lang w:val="pl-PL"/>
        </w:rPr>
        <w:t xml:space="preserve"> </w:t>
      </w:r>
      <w:r w:rsidR="00973A88" w:rsidRPr="00A27C6E">
        <w:rPr>
          <w:rFonts w:ascii="Arial" w:hAnsi="Arial" w:cs="Arial"/>
          <w:sz w:val="20"/>
          <w:lang w:val="pl-PL"/>
        </w:rPr>
        <w:t xml:space="preserve">Zgodnie z § 4.1. Rozporządzenia Prezesa Rady Ministrów z dnia 30 grudnia 2020 r. w sprawie sposobu sporządzania i przekazywania informacji </w:t>
      </w:r>
      <w:r w:rsidR="00973A88" w:rsidRPr="00973A88">
        <w:rPr>
          <w:rFonts w:ascii="Arial" w:hAnsi="Arial" w:cs="Arial"/>
          <w:sz w:val="20"/>
          <w:lang w:val="pl-PL"/>
        </w:rPr>
        <w:t xml:space="preserve">oraz wymagań technicznych dla dokumentów elektronicznych oraz środków komunikacji elektronicznej w postępowaniu o udzielenie zamówienia publicznego lub </w:t>
      </w:r>
      <w:r w:rsidR="00973A88" w:rsidRPr="006417FB">
        <w:rPr>
          <w:rFonts w:ascii="Arial" w:hAnsi="Arial" w:cs="Arial"/>
          <w:sz w:val="20"/>
          <w:lang w:val="pl-PL"/>
        </w:rPr>
        <w:t xml:space="preserve">konkursie </w:t>
      </w:r>
      <w:r w:rsidR="00592DF9" w:rsidRPr="006417FB">
        <w:rPr>
          <w:rFonts w:ascii="Arial" w:hAnsi="Arial" w:cs="Arial"/>
          <w:sz w:val="20"/>
          <w:lang w:val="pl-PL"/>
        </w:rPr>
        <w:t xml:space="preserve">(Dz. U. </w:t>
      </w:r>
      <w:r w:rsidR="006417FB" w:rsidRPr="006417FB">
        <w:rPr>
          <w:rFonts w:ascii="Arial" w:hAnsi="Arial" w:cs="Arial"/>
          <w:sz w:val="20"/>
          <w:lang w:val="pl-PL"/>
        </w:rPr>
        <w:t xml:space="preserve">z 2020 r. </w:t>
      </w:r>
      <w:r w:rsidR="00592DF9" w:rsidRPr="006417FB">
        <w:rPr>
          <w:rFonts w:ascii="Arial" w:hAnsi="Arial" w:cs="Arial"/>
          <w:sz w:val="20"/>
          <w:lang w:val="pl-PL"/>
        </w:rPr>
        <w:t xml:space="preserve">poz. 2452), </w:t>
      </w:r>
      <w:r w:rsidR="00973A88" w:rsidRPr="006417FB">
        <w:rPr>
          <w:rFonts w:ascii="Arial" w:hAnsi="Arial" w:cs="Arial"/>
          <w:sz w:val="20"/>
          <w:lang w:val="pl-PL"/>
        </w:rPr>
        <w:t xml:space="preserve">„w </w:t>
      </w:r>
      <w:r w:rsidR="00973A88" w:rsidRPr="00973A88">
        <w:rPr>
          <w:rFonts w:ascii="Arial" w:hAnsi="Arial" w:cs="Arial"/>
          <w:sz w:val="20"/>
          <w:lang w:val="pl-PL"/>
        </w:rPr>
        <w:t>przypadku gdy dokumenty elektroniczne</w:t>
      </w:r>
      <w:r w:rsidR="005A63F5">
        <w:rPr>
          <w:rFonts w:ascii="Arial" w:hAnsi="Arial" w:cs="Arial"/>
          <w:sz w:val="20"/>
          <w:lang w:val="pl-PL"/>
        </w:rPr>
        <w:br/>
      </w:r>
      <w:r w:rsidR="00973A88" w:rsidRPr="00973A88">
        <w:rPr>
          <w:rFonts w:ascii="Arial" w:hAnsi="Arial" w:cs="Arial"/>
          <w:sz w:val="20"/>
          <w:lang w:val="pl-PL"/>
        </w:rPr>
        <w:t>w postępowaniu lub konkursie,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w:t>
      </w:r>
    </w:p>
    <w:p w14:paraId="5A943569" w14:textId="637F5F07" w:rsidR="00973A88" w:rsidRPr="00973A88" w:rsidRDefault="000D267C" w:rsidP="00A84FD8">
      <w:pPr>
        <w:pStyle w:val="arimr"/>
        <w:numPr>
          <w:ilvl w:val="3"/>
          <w:numId w:val="33"/>
        </w:numPr>
        <w:suppressAutoHyphens/>
        <w:ind w:left="0" w:firstLine="0"/>
        <w:jc w:val="both"/>
        <w:rPr>
          <w:rFonts w:ascii="Arial" w:hAnsi="Arial" w:cs="Arial"/>
          <w:sz w:val="20"/>
          <w:lang w:val="pl-PL"/>
        </w:rPr>
      </w:pPr>
      <w:r>
        <w:rPr>
          <w:rFonts w:ascii="Arial" w:hAnsi="Arial" w:cs="Arial"/>
          <w:sz w:val="20"/>
          <w:lang w:val="pl-PL"/>
        </w:rPr>
        <w:t xml:space="preserve"> </w:t>
      </w:r>
      <w:r w:rsidR="00973A88" w:rsidRPr="00973A88">
        <w:rPr>
          <w:rFonts w:ascii="Arial" w:hAnsi="Arial" w:cs="Arial"/>
          <w:sz w:val="20"/>
          <w:lang w:val="pl-PL"/>
        </w:rPr>
        <w:t>Na Wykonawcy ciążyć będzie obowiązek właściwego zabezpieczenia i przekazania informacji które stanowią tajemnicę przedsiębiorstwa dla Zamawiającego.</w:t>
      </w:r>
    </w:p>
    <w:p w14:paraId="02D1E2D4" w14:textId="286D8B7A" w:rsidR="00973A88" w:rsidRPr="00973A88" w:rsidRDefault="000D267C" w:rsidP="00A84FD8">
      <w:pPr>
        <w:pStyle w:val="arimr"/>
        <w:numPr>
          <w:ilvl w:val="3"/>
          <w:numId w:val="33"/>
        </w:numPr>
        <w:suppressAutoHyphens/>
        <w:ind w:left="0" w:firstLine="0"/>
        <w:jc w:val="both"/>
        <w:rPr>
          <w:rFonts w:ascii="Arial" w:hAnsi="Arial" w:cs="Arial"/>
          <w:sz w:val="20"/>
          <w:lang w:val="pl-PL"/>
        </w:rPr>
      </w:pPr>
      <w:r>
        <w:rPr>
          <w:rFonts w:ascii="Arial" w:hAnsi="Arial" w:cs="Arial"/>
          <w:sz w:val="20"/>
          <w:lang w:val="pl-PL"/>
        </w:rPr>
        <w:t xml:space="preserve"> </w:t>
      </w:r>
      <w:r w:rsidR="00973A88" w:rsidRPr="00973A88">
        <w:rPr>
          <w:rFonts w:ascii="Arial" w:hAnsi="Arial" w:cs="Arial"/>
          <w:sz w:val="20"/>
          <w:lang w:val="pl-PL"/>
        </w:rPr>
        <w:t xml:space="preserve">Wykonawca, który nie przekazuje dokumentów stanowiących tajemnicę przedsiębiorstwa </w:t>
      </w:r>
      <w:r w:rsidR="002A0FD4">
        <w:rPr>
          <w:rFonts w:ascii="Arial" w:hAnsi="Arial" w:cs="Arial"/>
          <w:sz w:val="20"/>
          <w:lang w:val="pl-PL"/>
        </w:rPr>
        <w:br/>
      </w:r>
      <w:r w:rsidR="00973A88" w:rsidRPr="00973A88">
        <w:rPr>
          <w:rFonts w:ascii="Arial" w:hAnsi="Arial" w:cs="Arial"/>
          <w:sz w:val="20"/>
          <w:lang w:val="pl-PL"/>
        </w:rPr>
        <w:t>w wydzielonym pliku tylko dołącza do wszystkich dokumentów złożonych w postępowaniu, w przypadku udostępnienia przez Zamawiającego takich informacji osobom trzecim nie ma podstaw prawnych do wniesienia sprzeciwu na działania Zamawiającego.</w:t>
      </w:r>
    </w:p>
    <w:p w14:paraId="049DCE85" w14:textId="5720AC4F" w:rsidR="00E8086A" w:rsidRPr="002E0EE7" w:rsidRDefault="00E8086A" w:rsidP="00A84FD8">
      <w:pPr>
        <w:pStyle w:val="Akapitzlist"/>
        <w:numPr>
          <w:ilvl w:val="0"/>
          <w:numId w:val="16"/>
        </w:numPr>
        <w:pBdr>
          <w:bottom w:val="double" w:sz="4" w:space="1" w:color="auto"/>
        </w:pBdr>
        <w:shd w:val="clear" w:color="auto" w:fill="DAEEF3"/>
        <w:suppressAutoHyphens/>
        <w:spacing w:before="360" w:after="40" w:line="360" w:lineRule="auto"/>
        <w:ind w:left="0" w:firstLine="0"/>
        <w:jc w:val="both"/>
        <w:rPr>
          <w:rFonts w:ascii="Arial" w:hAnsi="Arial" w:cs="Arial"/>
          <w:sz w:val="20"/>
        </w:rPr>
      </w:pPr>
      <w:r w:rsidRPr="002E0EE7">
        <w:rPr>
          <w:rFonts w:ascii="Arial" w:hAnsi="Arial" w:cs="Arial"/>
          <w:b/>
          <w:sz w:val="20"/>
        </w:rPr>
        <w:t>TERMIN WYKONANIA ZAMÓWIENIA</w:t>
      </w:r>
    </w:p>
    <w:p w14:paraId="0199CEAD" w14:textId="7ACA4437" w:rsidR="007B2E72" w:rsidRPr="008A4D1C" w:rsidRDefault="00777D4B" w:rsidP="00A84FD8">
      <w:pPr>
        <w:widowControl w:val="0"/>
        <w:tabs>
          <w:tab w:val="left" w:pos="284"/>
        </w:tabs>
        <w:suppressAutoHyphens/>
        <w:overflowPunct w:val="0"/>
        <w:autoSpaceDE w:val="0"/>
        <w:spacing w:line="360" w:lineRule="auto"/>
        <w:jc w:val="both"/>
        <w:textAlignment w:val="baseline"/>
        <w:rPr>
          <w:rFonts w:ascii="Arial" w:hAnsi="Arial" w:cs="Arial"/>
          <w:b/>
          <w:bCs/>
          <w:color w:val="FF0000"/>
          <w:sz w:val="20"/>
          <w:szCs w:val="20"/>
        </w:rPr>
      </w:pPr>
      <w:r>
        <w:rPr>
          <w:rFonts w:ascii="Arial" w:hAnsi="Arial" w:cs="Arial"/>
          <w:sz w:val="20"/>
          <w:szCs w:val="20"/>
        </w:rPr>
        <w:t xml:space="preserve">1. </w:t>
      </w:r>
      <w:r w:rsidRPr="00777D4B">
        <w:rPr>
          <w:rFonts w:ascii="Arial" w:hAnsi="Arial" w:cs="Arial"/>
          <w:sz w:val="20"/>
          <w:szCs w:val="20"/>
        </w:rPr>
        <w:t xml:space="preserve">Umowa na czas określony </w:t>
      </w:r>
      <w:r w:rsidRPr="008A4D1C">
        <w:rPr>
          <w:rFonts w:ascii="Arial" w:hAnsi="Arial" w:cs="Arial"/>
          <w:b/>
          <w:bCs/>
          <w:sz w:val="20"/>
          <w:szCs w:val="20"/>
        </w:rPr>
        <w:t>od dnia 01.01.202</w:t>
      </w:r>
      <w:r w:rsidR="000A1A43">
        <w:rPr>
          <w:rFonts w:ascii="Arial" w:hAnsi="Arial" w:cs="Arial"/>
          <w:b/>
          <w:bCs/>
          <w:sz w:val="20"/>
          <w:szCs w:val="20"/>
        </w:rPr>
        <w:t>6</w:t>
      </w:r>
      <w:r w:rsidRPr="008A4D1C">
        <w:rPr>
          <w:rFonts w:ascii="Arial" w:hAnsi="Arial" w:cs="Arial"/>
          <w:b/>
          <w:bCs/>
          <w:sz w:val="20"/>
          <w:szCs w:val="20"/>
        </w:rPr>
        <w:t xml:space="preserve"> r. do dnia 31.12.202</w:t>
      </w:r>
      <w:r w:rsidR="000A1A43">
        <w:rPr>
          <w:rFonts w:ascii="Arial" w:hAnsi="Arial" w:cs="Arial"/>
          <w:b/>
          <w:bCs/>
          <w:sz w:val="20"/>
          <w:szCs w:val="20"/>
        </w:rPr>
        <w:t>7</w:t>
      </w:r>
      <w:r w:rsidRPr="008A4D1C">
        <w:rPr>
          <w:rFonts w:ascii="Arial" w:hAnsi="Arial" w:cs="Arial"/>
          <w:b/>
          <w:bCs/>
          <w:sz w:val="20"/>
          <w:szCs w:val="20"/>
        </w:rPr>
        <w:t xml:space="preserve"> r.  </w:t>
      </w:r>
    </w:p>
    <w:p w14:paraId="207B3D56" w14:textId="43221F3A" w:rsidR="006204E8" w:rsidRPr="002A43D1" w:rsidRDefault="00777D4B" w:rsidP="00A84FD8">
      <w:pPr>
        <w:pStyle w:val="pkt"/>
        <w:tabs>
          <w:tab w:val="left" w:pos="284"/>
        </w:tabs>
        <w:spacing w:before="0" w:after="0" w:line="360" w:lineRule="auto"/>
        <w:ind w:left="0" w:firstLine="0"/>
        <w:rPr>
          <w:rFonts w:ascii="Arial" w:hAnsi="Arial" w:cs="Arial"/>
          <w:sz w:val="20"/>
        </w:rPr>
      </w:pPr>
      <w:r>
        <w:rPr>
          <w:rFonts w:ascii="Arial" w:hAnsi="Arial" w:cs="Arial"/>
          <w:sz w:val="20"/>
        </w:rPr>
        <w:t xml:space="preserve">2. </w:t>
      </w:r>
      <w:r w:rsidR="006204E8" w:rsidRPr="003624EE">
        <w:rPr>
          <w:rFonts w:ascii="Arial" w:hAnsi="Arial" w:cs="Arial"/>
          <w:sz w:val="20"/>
        </w:rPr>
        <w:t xml:space="preserve">Szczegółowe zagadnienia dotyczące terminu realizacji umowy uregulowane są we wzorze umowy stanowiącej </w:t>
      </w:r>
      <w:r w:rsidR="004C3C1E" w:rsidRPr="008A4D1C">
        <w:rPr>
          <w:rFonts w:ascii="Arial" w:hAnsi="Arial" w:cs="Arial"/>
          <w:b/>
          <w:bCs/>
          <w:sz w:val="20"/>
        </w:rPr>
        <w:t>Z</w:t>
      </w:r>
      <w:r w:rsidR="006204E8" w:rsidRPr="008A4D1C">
        <w:rPr>
          <w:rFonts w:ascii="Arial" w:hAnsi="Arial" w:cs="Arial"/>
          <w:b/>
          <w:bCs/>
          <w:sz w:val="20"/>
        </w:rPr>
        <w:t xml:space="preserve">ałącznik nr </w:t>
      </w:r>
      <w:r w:rsidR="004C3C1E" w:rsidRPr="008A4D1C">
        <w:rPr>
          <w:rFonts w:ascii="Arial" w:hAnsi="Arial" w:cs="Arial"/>
          <w:b/>
          <w:bCs/>
          <w:sz w:val="20"/>
        </w:rPr>
        <w:t>1</w:t>
      </w:r>
      <w:r w:rsidR="008A4D1C" w:rsidRPr="008A4D1C">
        <w:rPr>
          <w:rFonts w:ascii="Arial" w:hAnsi="Arial" w:cs="Arial"/>
          <w:b/>
          <w:bCs/>
          <w:sz w:val="20"/>
        </w:rPr>
        <w:t>0</w:t>
      </w:r>
      <w:r w:rsidR="006204E8" w:rsidRPr="008A4D1C">
        <w:rPr>
          <w:rFonts w:ascii="Arial" w:hAnsi="Arial" w:cs="Arial"/>
          <w:b/>
          <w:bCs/>
          <w:sz w:val="20"/>
        </w:rPr>
        <w:t xml:space="preserve"> do SWZ</w:t>
      </w:r>
      <w:r w:rsidR="006204E8" w:rsidRPr="002A43D1">
        <w:rPr>
          <w:rFonts w:ascii="Arial" w:hAnsi="Arial" w:cs="Arial"/>
          <w:sz w:val="20"/>
        </w:rPr>
        <w:t>.</w:t>
      </w:r>
    </w:p>
    <w:p w14:paraId="32ECC26B" w14:textId="77777777" w:rsidR="00E37F70" w:rsidRPr="00F17AEB" w:rsidRDefault="005B5095" w:rsidP="00A84FD8">
      <w:pPr>
        <w:pStyle w:val="pkt"/>
        <w:numPr>
          <w:ilvl w:val="0"/>
          <w:numId w:val="16"/>
        </w:numPr>
        <w:pBdr>
          <w:bottom w:val="double" w:sz="4" w:space="1" w:color="auto"/>
        </w:pBdr>
        <w:shd w:val="clear" w:color="auto" w:fill="DAEEF3"/>
        <w:tabs>
          <w:tab w:val="left" w:pos="0"/>
        </w:tabs>
        <w:spacing w:before="360" w:after="40" w:line="360" w:lineRule="auto"/>
        <w:ind w:left="0" w:firstLine="0"/>
        <w:rPr>
          <w:rFonts w:ascii="Arial" w:hAnsi="Arial" w:cs="Arial"/>
          <w:b/>
          <w:sz w:val="20"/>
        </w:rPr>
      </w:pPr>
      <w:bookmarkStart w:id="14" w:name="_Hlk87429609"/>
      <w:r w:rsidRPr="00F17AEB">
        <w:rPr>
          <w:rFonts w:ascii="Arial" w:hAnsi="Arial" w:cs="Arial"/>
          <w:b/>
          <w:sz w:val="20"/>
        </w:rPr>
        <w:lastRenderedPageBreak/>
        <w:t>WARUNKI UDZIAŁU W POSTĘPOWANIU</w:t>
      </w:r>
    </w:p>
    <w:bookmarkEnd w:id="14"/>
    <w:p w14:paraId="3FEB42DC" w14:textId="77777777" w:rsidR="008539CF" w:rsidRPr="009629A7" w:rsidRDefault="007E6247" w:rsidP="00A84FD8">
      <w:pPr>
        <w:pStyle w:val="Teksttreci0"/>
        <w:numPr>
          <w:ilvl w:val="0"/>
          <w:numId w:val="10"/>
        </w:numPr>
        <w:shd w:val="clear" w:color="auto" w:fill="auto"/>
        <w:tabs>
          <w:tab w:val="clear" w:pos="454"/>
        </w:tabs>
        <w:spacing w:before="240" w:line="360" w:lineRule="auto"/>
        <w:ind w:left="0" w:right="20" w:firstLine="0"/>
        <w:jc w:val="both"/>
        <w:rPr>
          <w:rStyle w:val="TeksttreciPogrubienie"/>
          <w:rFonts w:ascii="Arial" w:hAnsi="Arial" w:cs="Arial"/>
          <w:b w:val="0"/>
          <w:bCs w:val="0"/>
          <w:sz w:val="20"/>
          <w:szCs w:val="20"/>
          <w:shd w:val="clear" w:color="auto" w:fill="auto"/>
          <w:lang w:val="pl-PL"/>
        </w:rPr>
      </w:pPr>
      <w:r w:rsidRPr="00F17AEB">
        <w:rPr>
          <w:rFonts w:ascii="Arial" w:hAnsi="Arial" w:cs="Arial"/>
          <w:sz w:val="20"/>
          <w:szCs w:val="20"/>
          <w:lang w:val="pl-PL"/>
        </w:rPr>
        <w:tab/>
      </w:r>
      <w:r w:rsidR="003544E7" w:rsidRPr="009629A7">
        <w:rPr>
          <w:rFonts w:ascii="Arial" w:hAnsi="Arial" w:cs="Arial"/>
          <w:sz w:val="20"/>
          <w:szCs w:val="20"/>
          <w:lang w:val="pl-PL"/>
        </w:rPr>
        <w:t>O udzielenie zamówienia mogą ubiegać się Wykonawcy, którzy nie podlegają wykluczeniu</w:t>
      </w:r>
      <w:r w:rsidR="00CA06FA" w:rsidRPr="009629A7">
        <w:rPr>
          <w:rFonts w:ascii="Arial" w:hAnsi="Arial" w:cs="Arial"/>
          <w:sz w:val="20"/>
          <w:szCs w:val="20"/>
          <w:lang w:val="pl-PL"/>
        </w:rPr>
        <w:t xml:space="preserve"> na zas</w:t>
      </w:r>
      <w:r w:rsidR="00E26154" w:rsidRPr="009629A7">
        <w:rPr>
          <w:rFonts w:ascii="Arial" w:hAnsi="Arial" w:cs="Arial"/>
          <w:sz w:val="20"/>
          <w:szCs w:val="20"/>
          <w:lang w:val="pl-PL"/>
        </w:rPr>
        <w:t>adach określonych w Rozdziale IX</w:t>
      </w:r>
      <w:r w:rsidR="00CA06FA" w:rsidRPr="009629A7">
        <w:rPr>
          <w:rFonts w:ascii="Arial" w:hAnsi="Arial" w:cs="Arial"/>
          <w:sz w:val="20"/>
          <w:szCs w:val="20"/>
          <w:lang w:val="pl-PL"/>
        </w:rPr>
        <w:t xml:space="preserve"> SWZ,</w:t>
      </w:r>
      <w:r w:rsidR="003544E7" w:rsidRPr="009629A7">
        <w:rPr>
          <w:rFonts w:ascii="Arial" w:hAnsi="Arial" w:cs="Arial"/>
          <w:sz w:val="20"/>
          <w:szCs w:val="20"/>
          <w:lang w:val="pl-PL"/>
        </w:rPr>
        <w:t xml:space="preserve"> oraz spełniają określone przez </w:t>
      </w:r>
      <w:r w:rsidR="00334FF0" w:rsidRPr="009629A7">
        <w:rPr>
          <w:rFonts w:ascii="Arial" w:hAnsi="Arial" w:cs="Arial"/>
          <w:sz w:val="20"/>
          <w:szCs w:val="20"/>
          <w:lang w:val="pl-PL"/>
        </w:rPr>
        <w:t>Z</w:t>
      </w:r>
      <w:r w:rsidR="003544E7" w:rsidRPr="009629A7">
        <w:rPr>
          <w:rFonts w:ascii="Arial" w:hAnsi="Arial" w:cs="Arial"/>
          <w:sz w:val="20"/>
          <w:szCs w:val="20"/>
          <w:lang w:val="pl-PL"/>
        </w:rPr>
        <w:t>amawiającego warunki</w:t>
      </w:r>
      <w:r w:rsidR="003544E7" w:rsidRPr="009629A7">
        <w:rPr>
          <w:rStyle w:val="TeksttreciPogrubienie"/>
          <w:rFonts w:ascii="Arial" w:hAnsi="Arial" w:cs="Arial"/>
          <w:sz w:val="20"/>
          <w:szCs w:val="20"/>
          <w:lang w:val="pl-PL"/>
        </w:rPr>
        <w:t xml:space="preserve"> </w:t>
      </w:r>
      <w:r w:rsidR="003544E7" w:rsidRPr="009629A7">
        <w:rPr>
          <w:rStyle w:val="TeksttreciPogrubienie"/>
          <w:rFonts w:ascii="Arial" w:hAnsi="Arial" w:cs="Arial"/>
          <w:b w:val="0"/>
          <w:sz w:val="20"/>
          <w:szCs w:val="20"/>
          <w:lang w:val="pl-PL"/>
        </w:rPr>
        <w:t>udziału w postępowaniu.</w:t>
      </w:r>
      <w:bookmarkStart w:id="15" w:name="bookmark3"/>
    </w:p>
    <w:p w14:paraId="3F70D068" w14:textId="77777777" w:rsidR="008539CF" w:rsidRPr="009629A7" w:rsidRDefault="007E6247" w:rsidP="00A84FD8">
      <w:pPr>
        <w:pStyle w:val="Teksttreci0"/>
        <w:numPr>
          <w:ilvl w:val="0"/>
          <w:numId w:val="10"/>
        </w:numPr>
        <w:shd w:val="clear" w:color="auto" w:fill="auto"/>
        <w:tabs>
          <w:tab w:val="clear" w:pos="454"/>
        </w:tabs>
        <w:spacing w:line="360" w:lineRule="auto"/>
        <w:ind w:left="0" w:right="20" w:firstLine="0"/>
        <w:jc w:val="both"/>
        <w:rPr>
          <w:rFonts w:ascii="Arial" w:hAnsi="Arial" w:cs="Arial"/>
          <w:sz w:val="20"/>
          <w:szCs w:val="20"/>
          <w:lang w:val="pl-PL"/>
        </w:rPr>
      </w:pPr>
      <w:r w:rsidRPr="009629A7">
        <w:rPr>
          <w:rFonts w:ascii="Arial" w:hAnsi="Arial" w:cs="Arial"/>
          <w:sz w:val="20"/>
          <w:szCs w:val="20"/>
          <w:lang w:val="pl-PL"/>
        </w:rPr>
        <w:tab/>
      </w:r>
      <w:r w:rsidR="00374B1F" w:rsidRPr="009629A7">
        <w:rPr>
          <w:rFonts w:ascii="Arial" w:hAnsi="Arial" w:cs="Arial"/>
          <w:sz w:val="20"/>
          <w:szCs w:val="20"/>
          <w:lang w:val="pl-PL"/>
        </w:rPr>
        <w:t>O udzielenie zamówienia mogą ubiegać się Wykonawcy, którzy spełniają warunki dotyczące:</w:t>
      </w:r>
      <w:bookmarkEnd w:id="15"/>
    </w:p>
    <w:p w14:paraId="65F8017E" w14:textId="77777777" w:rsidR="008539CF" w:rsidRPr="009629A7" w:rsidRDefault="007E6247" w:rsidP="00A84FD8">
      <w:pPr>
        <w:pStyle w:val="Teksttreci0"/>
        <w:numPr>
          <w:ilvl w:val="0"/>
          <w:numId w:val="23"/>
        </w:numPr>
        <w:shd w:val="clear" w:color="auto" w:fill="auto"/>
        <w:spacing w:line="360" w:lineRule="auto"/>
        <w:ind w:left="0" w:right="20" w:firstLine="0"/>
        <w:jc w:val="both"/>
        <w:rPr>
          <w:rFonts w:ascii="Arial" w:hAnsi="Arial" w:cs="Arial"/>
          <w:sz w:val="20"/>
          <w:szCs w:val="20"/>
          <w:lang w:val="pl-PL"/>
        </w:rPr>
      </w:pPr>
      <w:r w:rsidRPr="009629A7">
        <w:rPr>
          <w:rFonts w:ascii="Arial" w:hAnsi="Arial" w:cs="Arial"/>
          <w:b/>
          <w:sz w:val="20"/>
          <w:szCs w:val="20"/>
          <w:lang w:val="pl-PL"/>
        </w:rPr>
        <w:tab/>
      </w:r>
      <w:r w:rsidR="00E26154" w:rsidRPr="009629A7">
        <w:rPr>
          <w:rFonts w:ascii="Arial" w:hAnsi="Arial" w:cs="Arial"/>
          <w:b/>
          <w:sz w:val="20"/>
          <w:szCs w:val="20"/>
          <w:lang w:val="pl-PL"/>
        </w:rPr>
        <w:t>zdolności do występowania w obrocie gospodarczym</w:t>
      </w:r>
      <w:r w:rsidR="005E7E59" w:rsidRPr="009629A7">
        <w:rPr>
          <w:rFonts w:ascii="Arial" w:hAnsi="Arial" w:cs="Arial"/>
          <w:b/>
          <w:sz w:val="20"/>
          <w:szCs w:val="20"/>
          <w:lang w:val="pl-PL"/>
        </w:rPr>
        <w:t>:</w:t>
      </w:r>
    </w:p>
    <w:p w14:paraId="765E2533" w14:textId="77777777" w:rsidR="008539CF" w:rsidRPr="009629A7" w:rsidRDefault="005E7E59" w:rsidP="00A84FD8">
      <w:pPr>
        <w:pStyle w:val="Teksttreci0"/>
        <w:shd w:val="clear" w:color="auto" w:fill="auto"/>
        <w:spacing w:line="360" w:lineRule="auto"/>
        <w:ind w:right="20" w:firstLine="0"/>
        <w:jc w:val="both"/>
        <w:rPr>
          <w:rFonts w:ascii="Arial" w:hAnsi="Arial" w:cs="Arial"/>
          <w:sz w:val="20"/>
          <w:szCs w:val="20"/>
          <w:lang w:val="pl-PL"/>
        </w:rPr>
      </w:pPr>
      <w:r w:rsidRPr="009629A7">
        <w:rPr>
          <w:rFonts w:ascii="Arial" w:hAnsi="Arial" w:cs="Arial"/>
          <w:sz w:val="20"/>
          <w:szCs w:val="20"/>
          <w:lang w:val="pl-PL"/>
        </w:rPr>
        <w:t>Zamawiający nie stawia warunku w powyższym zakresie.</w:t>
      </w:r>
    </w:p>
    <w:p w14:paraId="14C5FAFC" w14:textId="77777777" w:rsidR="0004244F" w:rsidRPr="009629A7" w:rsidRDefault="007E6247" w:rsidP="00A84FD8">
      <w:pPr>
        <w:pStyle w:val="Teksttreci0"/>
        <w:numPr>
          <w:ilvl w:val="0"/>
          <w:numId w:val="23"/>
        </w:numPr>
        <w:shd w:val="clear" w:color="auto" w:fill="auto"/>
        <w:spacing w:line="360" w:lineRule="auto"/>
        <w:ind w:left="0" w:right="20" w:firstLine="0"/>
        <w:jc w:val="both"/>
        <w:rPr>
          <w:rFonts w:ascii="Arial" w:hAnsi="Arial" w:cs="Arial"/>
          <w:b/>
          <w:sz w:val="20"/>
          <w:szCs w:val="20"/>
          <w:lang w:val="pl-PL"/>
        </w:rPr>
      </w:pPr>
      <w:r w:rsidRPr="009629A7">
        <w:rPr>
          <w:rFonts w:ascii="Arial" w:hAnsi="Arial" w:cs="Arial"/>
          <w:b/>
          <w:sz w:val="20"/>
          <w:szCs w:val="20"/>
          <w:lang w:val="pl-PL"/>
        </w:rPr>
        <w:tab/>
      </w:r>
      <w:r w:rsidR="0004244F" w:rsidRPr="009629A7">
        <w:rPr>
          <w:rFonts w:ascii="Arial" w:hAnsi="Arial" w:cs="Arial"/>
          <w:b/>
          <w:sz w:val="20"/>
          <w:szCs w:val="20"/>
          <w:lang w:val="pl-PL"/>
        </w:rPr>
        <w:t>uprawnień do prowadzenia określonej działalności gospodarczej lub zawodowej, o ile wynika to z odrębnych przepisów:</w:t>
      </w:r>
    </w:p>
    <w:p w14:paraId="151E81EE" w14:textId="5CF26927" w:rsidR="00777D4B" w:rsidRDefault="00777D4B" w:rsidP="00A84FD8">
      <w:pPr>
        <w:pStyle w:val="Teksttreci0"/>
        <w:spacing w:line="360" w:lineRule="auto"/>
        <w:ind w:right="20" w:firstLine="0"/>
        <w:jc w:val="both"/>
        <w:rPr>
          <w:rFonts w:ascii="Arial" w:hAnsi="Arial" w:cs="Arial"/>
          <w:sz w:val="20"/>
          <w:szCs w:val="20"/>
          <w:lang w:val="pl-PL"/>
        </w:rPr>
      </w:pPr>
      <w:r w:rsidRPr="00777D4B">
        <w:rPr>
          <w:rFonts w:ascii="Arial" w:hAnsi="Arial" w:cs="Arial"/>
          <w:sz w:val="20"/>
          <w:szCs w:val="20"/>
          <w:lang w:val="pl-PL"/>
        </w:rPr>
        <w:t>Wykonawca spełni powyższy warunek udziału w postępowaniu dotyczący posiadania</w:t>
      </w:r>
      <w:r w:rsidR="004E2DDF">
        <w:rPr>
          <w:rFonts w:ascii="Arial" w:hAnsi="Arial" w:cs="Arial"/>
          <w:sz w:val="20"/>
          <w:szCs w:val="20"/>
          <w:lang w:val="pl-PL"/>
        </w:rPr>
        <w:t xml:space="preserve"> </w:t>
      </w:r>
      <w:r w:rsidRPr="00777D4B">
        <w:rPr>
          <w:rFonts w:ascii="Arial" w:hAnsi="Arial" w:cs="Arial"/>
          <w:sz w:val="20"/>
          <w:szCs w:val="20"/>
          <w:lang w:val="pl-PL"/>
        </w:rPr>
        <w:t>uprawnień do prowadzenia określonej działalności gospodarczej lub zawodowej, o ile</w:t>
      </w:r>
      <w:r w:rsidR="004E2DDF">
        <w:rPr>
          <w:rFonts w:ascii="Arial" w:hAnsi="Arial" w:cs="Arial"/>
          <w:sz w:val="20"/>
          <w:szCs w:val="20"/>
          <w:lang w:val="pl-PL"/>
        </w:rPr>
        <w:t xml:space="preserve"> </w:t>
      </w:r>
      <w:r w:rsidRPr="00777D4B">
        <w:rPr>
          <w:rFonts w:ascii="Arial" w:hAnsi="Arial" w:cs="Arial"/>
          <w:sz w:val="20"/>
          <w:szCs w:val="20"/>
          <w:lang w:val="pl-PL"/>
        </w:rPr>
        <w:t>wynika to z odrębnych przepisów, jeżeli wykaże, że posiada, zgodnie z art. 6 ustawy z dnia</w:t>
      </w:r>
      <w:r w:rsidR="004E2DDF">
        <w:rPr>
          <w:rFonts w:ascii="Arial" w:hAnsi="Arial" w:cs="Arial"/>
          <w:sz w:val="20"/>
          <w:szCs w:val="20"/>
          <w:lang w:val="pl-PL"/>
        </w:rPr>
        <w:t xml:space="preserve"> </w:t>
      </w:r>
      <w:r w:rsidRPr="00777D4B">
        <w:rPr>
          <w:rFonts w:ascii="Arial" w:hAnsi="Arial" w:cs="Arial"/>
          <w:sz w:val="20"/>
          <w:szCs w:val="20"/>
          <w:lang w:val="pl-PL"/>
        </w:rPr>
        <w:t xml:space="preserve">23 listopada 2012 roku – Prawo pocztowe </w:t>
      </w:r>
      <w:r w:rsidR="008E6616" w:rsidRPr="008E6616">
        <w:rPr>
          <w:rFonts w:ascii="Arial" w:hAnsi="Arial" w:cs="Arial"/>
          <w:sz w:val="20"/>
          <w:szCs w:val="20"/>
          <w:lang w:val="pl-PL"/>
        </w:rPr>
        <w:t xml:space="preserve"> </w:t>
      </w:r>
      <w:r w:rsidR="000A1A43" w:rsidRPr="000A1A43">
        <w:rPr>
          <w:rFonts w:ascii="Arial" w:hAnsi="Arial" w:cs="Arial"/>
          <w:sz w:val="20"/>
          <w:szCs w:val="20"/>
          <w:lang w:val="pl-PL"/>
        </w:rPr>
        <w:t>(</w:t>
      </w:r>
      <w:proofErr w:type="spellStart"/>
      <w:r w:rsidR="000A1A43" w:rsidRPr="000A1A43">
        <w:rPr>
          <w:rFonts w:ascii="Arial" w:hAnsi="Arial" w:cs="Arial"/>
          <w:sz w:val="20"/>
          <w:szCs w:val="20"/>
          <w:lang w:val="pl-PL"/>
        </w:rPr>
        <w:t>t.j</w:t>
      </w:r>
      <w:proofErr w:type="spellEnd"/>
      <w:r w:rsidR="000A1A43" w:rsidRPr="000A1A43">
        <w:rPr>
          <w:rFonts w:ascii="Arial" w:hAnsi="Arial" w:cs="Arial"/>
          <w:sz w:val="20"/>
          <w:szCs w:val="20"/>
          <w:lang w:val="pl-PL"/>
        </w:rPr>
        <w:t xml:space="preserve">. Dz. U. z 2025 r. poz. 366 z </w:t>
      </w:r>
      <w:proofErr w:type="spellStart"/>
      <w:r w:rsidR="000A1A43" w:rsidRPr="000A1A43">
        <w:rPr>
          <w:rFonts w:ascii="Arial" w:hAnsi="Arial" w:cs="Arial"/>
          <w:sz w:val="20"/>
          <w:szCs w:val="20"/>
          <w:lang w:val="pl-PL"/>
        </w:rPr>
        <w:t>późn</w:t>
      </w:r>
      <w:proofErr w:type="spellEnd"/>
      <w:r w:rsidR="000A1A43" w:rsidRPr="000A1A43">
        <w:rPr>
          <w:rFonts w:ascii="Arial" w:hAnsi="Arial" w:cs="Arial"/>
          <w:sz w:val="20"/>
          <w:szCs w:val="20"/>
          <w:lang w:val="pl-PL"/>
        </w:rPr>
        <w:t>. zm.)</w:t>
      </w:r>
      <w:r w:rsidRPr="00777D4B">
        <w:rPr>
          <w:rFonts w:ascii="Arial" w:hAnsi="Arial" w:cs="Arial"/>
          <w:sz w:val="20"/>
          <w:szCs w:val="20"/>
          <w:lang w:val="pl-PL"/>
        </w:rPr>
        <w:t>, aktualny</w:t>
      </w:r>
      <w:r w:rsidR="004E2DDF">
        <w:rPr>
          <w:rFonts w:ascii="Arial" w:hAnsi="Arial" w:cs="Arial"/>
          <w:sz w:val="20"/>
          <w:szCs w:val="20"/>
          <w:lang w:val="pl-PL"/>
        </w:rPr>
        <w:t xml:space="preserve"> </w:t>
      </w:r>
      <w:r w:rsidRPr="00777D4B">
        <w:rPr>
          <w:rFonts w:ascii="Arial" w:hAnsi="Arial" w:cs="Arial"/>
          <w:sz w:val="20"/>
          <w:szCs w:val="20"/>
          <w:lang w:val="pl-PL"/>
        </w:rPr>
        <w:t>wpis do rejestru operatorów pocztowych, prowadzonego przez Prezesa Urzędu Komunikacji</w:t>
      </w:r>
      <w:r w:rsidR="004E2DDF">
        <w:rPr>
          <w:rFonts w:ascii="Arial" w:hAnsi="Arial" w:cs="Arial"/>
          <w:sz w:val="20"/>
          <w:szCs w:val="20"/>
          <w:lang w:val="pl-PL"/>
        </w:rPr>
        <w:t xml:space="preserve"> </w:t>
      </w:r>
      <w:r w:rsidRPr="00777D4B">
        <w:rPr>
          <w:rFonts w:ascii="Arial" w:hAnsi="Arial" w:cs="Arial"/>
          <w:sz w:val="20"/>
          <w:szCs w:val="20"/>
          <w:lang w:val="pl-PL"/>
        </w:rPr>
        <w:t>Elektronicznej;</w:t>
      </w:r>
    </w:p>
    <w:p w14:paraId="78BFC078" w14:textId="61AF1752" w:rsidR="008539CF" w:rsidRPr="009629A7" w:rsidRDefault="007E6247" w:rsidP="00A84FD8">
      <w:pPr>
        <w:pStyle w:val="Teksttreci0"/>
        <w:numPr>
          <w:ilvl w:val="0"/>
          <w:numId w:val="23"/>
        </w:numPr>
        <w:shd w:val="clear" w:color="auto" w:fill="auto"/>
        <w:spacing w:line="360" w:lineRule="auto"/>
        <w:ind w:left="0" w:right="20" w:firstLine="0"/>
        <w:jc w:val="both"/>
        <w:rPr>
          <w:rFonts w:ascii="Arial" w:hAnsi="Arial" w:cs="Arial"/>
          <w:sz w:val="20"/>
          <w:szCs w:val="20"/>
          <w:lang w:val="pl-PL"/>
        </w:rPr>
      </w:pPr>
      <w:r w:rsidRPr="009629A7">
        <w:rPr>
          <w:rFonts w:ascii="Arial" w:hAnsi="Arial" w:cs="Arial"/>
          <w:b/>
          <w:sz w:val="20"/>
          <w:szCs w:val="20"/>
          <w:lang w:val="pl-PL"/>
        </w:rPr>
        <w:tab/>
      </w:r>
      <w:r w:rsidR="005E7E59" w:rsidRPr="009629A7">
        <w:rPr>
          <w:rFonts w:ascii="Arial" w:hAnsi="Arial" w:cs="Arial"/>
          <w:b/>
          <w:sz w:val="20"/>
          <w:szCs w:val="20"/>
          <w:lang w:val="pl-PL"/>
        </w:rPr>
        <w:t>sytuacji ekonomicznej lub finansowej:</w:t>
      </w:r>
    </w:p>
    <w:p w14:paraId="6F47BBA5" w14:textId="19A5C882" w:rsidR="00035151" w:rsidRDefault="00035151" w:rsidP="00A84FD8">
      <w:pPr>
        <w:pStyle w:val="Teksttreci0"/>
        <w:shd w:val="clear" w:color="auto" w:fill="auto"/>
        <w:spacing w:line="360" w:lineRule="auto"/>
        <w:ind w:right="20" w:firstLine="0"/>
        <w:jc w:val="both"/>
        <w:rPr>
          <w:rFonts w:ascii="Arial" w:hAnsi="Arial" w:cs="Arial"/>
          <w:sz w:val="20"/>
          <w:szCs w:val="20"/>
          <w:lang w:val="pl-PL"/>
        </w:rPr>
      </w:pPr>
      <w:r w:rsidRPr="009629A7">
        <w:rPr>
          <w:rFonts w:ascii="Arial" w:hAnsi="Arial" w:cs="Arial"/>
          <w:sz w:val="20"/>
          <w:szCs w:val="20"/>
          <w:lang w:val="pl-PL"/>
        </w:rPr>
        <w:t>Zamawiający nie stawia warunku w powyższym zakresie.</w:t>
      </w:r>
    </w:p>
    <w:p w14:paraId="1E13883F" w14:textId="228823F1" w:rsidR="0043466A" w:rsidRPr="00854891" w:rsidRDefault="00664380" w:rsidP="00A84FD8">
      <w:pPr>
        <w:pStyle w:val="Teksttreci0"/>
        <w:numPr>
          <w:ilvl w:val="0"/>
          <w:numId w:val="23"/>
        </w:numPr>
        <w:shd w:val="clear" w:color="auto" w:fill="auto"/>
        <w:spacing w:line="360" w:lineRule="auto"/>
        <w:ind w:left="0" w:right="20" w:firstLine="0"/>
        <w:jc w:val="both"/>
        <w:rPr>
          <w:rFonts w:ascii="Arial" w:hAnsi="Arial" w:cs="Arial"/>
          <w:b/>
          <w:sz w:val="20"/>
          <w:szCs w:val="20"/>
          <w:lang w:val="pl-PL"/>
        </w:rPr>
      </w:pPr>
      <w:r w:rsidRPr="00854891">
        <w:rPr>
          <w:rFonts w:ascii="Arial" w:hAnsi="Arial" w:cs="Arial"/>
          <w:b/>
          <w:sz w:val="20"/>
          <w:szCs w:val="20"/>
          <w:lang w:val="pl-PL"/>
        </w:rPr>
        <w:t>zdolności technicznej lub zawodowej:</w:t>
      </w:r>
    </w:p>
    <w:p w14:paraId="1D739900" w14:textId="16AF04C5" w:rsidR="001975D2" w:rsidRDefault="007E2136" w:rsidP="00A84FD8">
      <w:pPr>
        <w:spacing w:line="360" w:lineRule="auto"/>
        <w:jc w:val="both"/>
        <w:rPr>
          <w:rFonts w:ascii="Arial" w:eastAsia="Verdana" w:hAnsi="Arial" w:cs="Arial"/>
          <w:sz w:val="20"/>
          <w:szCs w:val="20"/>
        </w:rPr>
      </w:pPr>
      <w:r w:rsidRPr="007E2136">
        <w:rPr>
          <w:rFonts w:ascii="Arial" w:eastAsia="Verdana" w:hAnsi="Arial" w:cs="Arial"/>
          <w:sz w:val="20"/>
          <w:szCs w:val="20"/>
        </w:rPr>
        <w:t>Zamawiający nie stawia warunku w powyższym zakresie.</w:t>
      </w:r>
    </w:p>
    <w:p w14:paraId="45BAAC90" w14:textId="28A9ABB2" w:rsidR="00241EA4" w:rsidRPr="00A0662A" w:rsidRDefault="0043466A" w:rsidP="00A84FD8">
      <w:pPr>
        <w:numPr>
          <w:ilvl w:val="0"/>
          <w:numId w:val="10"/>
        </w:numPr>
        <w:tabs>
          <w:tab w:val="clear" w:pos="454"/>
          <w:tab w:val="left" w:pos="284"/>
        </w:tabs>
        <w:spacing w:line="360" w:lineRule="auto"/>
        <w:ind w:left="0" w:firstLine="0"/>
        <w:jc w:val="both"/>
        <w:rPr>
          <w:rFonts w:ascii="Arial" w:eastAsia="Arial" w:hAnsi="Arial" w:cs="Arial"/>
          <w:sz w:val="20"/>
          <w:szCs w:val="20"/>
        </w:rPr>
      </w:pPr>
      <w:r w:rsidRPr="00A0662A">
        <w:rPr>
          <w:rFonts w:ascii="Arial" w:eastAsia="Arial" w:hAnsi="Arial" w:cs="Arial"/>
          <w:sz w:val="20"/>
          <w:szCs w:val="20"/>
        </w:rPr>
        <w:t xml:space="preserve">Oceniając zdolność techniczną lub zawodową, </w:t>
      </w:r>
      <w:r w:rsidR="00241EA4" w:rsidRPr="00A0662A">
        <w:rPr>
          <w:rFonts w:ascii="Arial" w:eastAsia="Arial" w:hAnsi="Arial" w:cs="Arial"/>
          <w:sz w:val="20"/>
          <w:szCs w:val="20"/>
        </w:rPr>
        <w:t>Zamawiający może na każdym etapie postępowania, uznać, że Wykonawca nie posiada wymaganych zdolności, jeżeli posiadanie przez Wykonawcę sprzecznych</w:t>
      </w:r>
      <w:r w:rsidRPr="00A0662A">
        <w:rPr>
          <w:rFonts w:ascii="Arial" w:eastAsia="Arial" w:hAnsi="Arial" w:cs="Arial"/>
          <w:sz w:val="20"/>
          <w:szCs w:val="20"/>
        </w:rPr>
        <w:t xml:space="preserve"> </w:t>
      </w:r>
      <w:r w:rsidR="00241EA4" w:rsidRPr="00A0662A">
        <w:rPr>
          <w:rFonts w:ascii="Arial" w:eastAsia="Arial" w:hAnsi="Arial" w:cs="Arial"/>
          <w:sz w:val="20"/>
          <w:szCs w:val="20"/>
        </w:rPr>
        <w:t>interesów, w szczególności zaangażowanie zasobów technicznych lub zawodowych Wykonawcy w inne przedsięwzięcia gospodarcze Wykonawcy może mieć negatywny wpływ na realizację zamówienia.</w:t>
      </w:r>
    </w:p>
    <w:p w14:paraId="1AB29B00" w14:textId="61F41323" w:rsidR="00F17AEB" w:rsidRPr="00F17AEB" w:rsidRDefault="00F17AEB" w:rsidP="00A84FD8">
      <w:pPr>
        <w:pStyle w:val="pkt"/>
        <w:numPr>
          <w:ilvl w:val="0"/>
          <w:numId w:val="16"/>
        </w:numPr>
        <w:pBdr>
          <w:bottom w:val="double" w:sz="4" w:space="1" w:color="auto"/>
        </w:pBdr>
        <w:shd w:val="clear" w:color="auto" w:fill="DAEEF3"/>
        <w:tabs>
          <w:tab w:val="left" w:pos="0"/>
        </w:tabs>
        <w:spacing w:before="360" w:after="40" w:line="360" w:lineRule="auto"/>
        <w:ind w:left="0" w:firstLine="0"/>
        <w:rPr>
          <w:rFonts w:ascii="Arial" w:hAnsi="Arial" w:cs="Arial"/>
          <w:b/>
          <w:sz w:val="20"/>
        </w:rPr>
      </w:pPr>
      <w:r>
        <w:rPr>
          <w:rFonts w:ascii="Arial" w:hAnsi="Arial" w:cs="Arial"/>
          <w:b/>
          <w:sz w:val="20"/>
        </w:rPr>
        <w:t>PODSTAWY WYKLUCZENIA Z POSTĘPOWANIA</w:t>
      </w:r>
    </w:p>
    <w:p w14:paraId="1669AFBA" w14:textId="77777777" w:rsidR="000A1A43" w:rsidRDefault="000A1A43" w:rsidP="00A84FD8">
      <w:pPr>
        <w:numPr>
          <w:ilvl w:val="3"/>
          <w:numId w:val="16"/>
        </w:numPr>
        <w:autoSpaceDE w:val="0"/>
        <w:autoSpaceDN w:val="0"/>
        <w:adjustRightInd w:val="0"/>
        <w:spacing w:line="360" w:lineRule="auto"/>
        <w:ind w:left="0" w:firstLine="0"/>
        <w:rPr>
          <w:rFonts w:ascii="Arial" w:hAnsi="Arial" w:cs="Arial"/>
          <w:color w:val="000000"/>
          <w:sz w:val="20"/>
          <w:szCs w:val="20"/>
        </w:rPr>
      </w:pPr>
      <w:r>
        <w:rPr>
          <w:rFonts w:ascii="Arial" w:hAnsi="Arial" w:cs="Arial"/>
          <w:color w:val="000000"/>
          <w:sz w:val="20"/>
          <w:szCs w:val="20"/>
        </w:rPr>
        <w:t>Z postępowania o udzielenie zamówienia wyklucza się Wykonawców:</w:t>
      </w:r>
    </w:p>
    <w:p w14:paraId="6F872E96" w14:textId="77777777" w:rsidR="000A1A43" w:rsidRDefault="000A1A43" w:rsidP="00A84FD8">
      <w:pPr>
        <w:autoSpaceDE w:val="0"/>
        <w:autoSpaceDN w:val="0"/>
        <w:adjustRightInd w:val="0"/>
        <w:spacing w:line="360" w:lineRule="auto"/>
        <w:rPr>
          <w:rFonts w:ascii="Arial" w:hAnsi="Arial" w:cs="Arial"/>
          <w:color w:val="000000"/>
          <w:sz w:val="20"/>
          <w:szCs w:val="20"/>
        </w:rPr>
      </w:pPr>
      <w:r>
        <w:rPr>
          <w:rFonts w:ascii="Arial" w:hAnsi="Arial" w:cs="Arial"/>
          <w:color w:val="000000"/>
          <w:sz w:val="20"/>
          <w:szCs w:val="20"/>
        </w:rPr>
        <w:t xml:space="preserve">1) w stosunku do których zachodzi którakolwiek z okoliczności wskazanych w art. 108 ust. 1 ustawy </w:t>
      </w:r>
      <w:proofErr w:type="spellStart"/>
      <w:r>
        <w:rPr>
          <w:rFonts w:ascii="Arial" w:hAnsi="Arial" w:cs="Arial"/>
          <w:color w:val="000000"/>
          <w:sz w:val="20"/>
          <w:szCs w:val="20"/>
        </w:rPr>
        <w:t>Pzp</w:t>
      </w:r>
      <w:proofErr w:type="spellEnd"/>
      <w:r>
        <w:rPr>
          <w:rFonts w:ascii="Arial" w:hAnsi="Arial" w:cs="Arial"/>
          <w:color w:val="000000"/>
          <w:sz w:val="20"/>
          <w:szCs w:val="20"/>
        </w:rPr>
        <w:t xml:space="preserve">.  </w:t>
      </w:r>
    </w:p>
    <w:p w14:paraId="30131D4A" w14:textId="77777777" w:rsidR="000A1A43" w:rsidRDefault="000A1A43" w:rsidP="00A84FD8">
      <w:pPr>
        <w:autoSpaceDE w:val="0"/>
        <w:autoSpaceDN w:val="0"/>
        <w:adjustRightInd w:val="0"/>
        <w:spacing w:line="360" w:lineRule="auto"/>
        <w:rPr>
          <w:rFonts w:ascii="Arial" w:hAnsi="Arial" w:cs="Arial"/>
          <w:color w:val="000000"/>
          <w:sz w:val="20"/>
          <w:szCs w:val="20"/>
        </w:rPr>
      </w:pPr>
      <w:r>
        <w:rPr>
          <w:rFonts w:ascii="Arial" w:hAnsi="Arial" w:cs="Arial"/>
          <w:color w:val="000000"/>
          <w:sz w:val="20"/>
          <w:szCs w:val="20"/>
        </w:rPr>
        <w:t xml:space="preserve">2) wobec których zachodzą przesłanki określone w art. 109 ust. 1 pkt 4, 5, 8 i 10 ustawy </w:t>
      </w:r>
      <w:proofErr w:type="spellStart"/>
      <w:r>
        <w:rPr>
          <w:rFonts w:ascii="Arial" w:hAnsi="Arial" w:cs="Arial"/>
          <w:color w:val="000000"/>
          <w:sz w:val="20"/>
          <w:szCs w:val="20"/>
        </w:rPr>
        <w:t>pzp</w:t>
      </w:r>
      <w:proofErr w:type="spellEnd"/>
      <w:r>
        <w:rPr>
          <w:rFonts w:ascii="Arial" w:hAnsi="Arial" w:cs="Arial"/>
          <w:color w:val="000000"/>
          <w:sz w:val="20"/>
          <w:szCs w:val="20"/>
        </w:rPr>
        <w:t>,</w:t>
      </w:r>
    </w:p>
    <w:p w14:paraId="68576FD4" w14:textId="77777777" w:rsidR="000A1A43" w:rsidRDefault="000A1A43" w:rsidP="00A84FD8">
      <w:pPr>
        <w:numPr>
          <w:ilvl w:val="3"/>
          <w:numId w:val="16"/>
        </w:numPr>
        <w:autoSpaceDE w:val="0"/>
        <w:autoSpaceDN w:val="0"/>
        <w:adjustRightInd w:val="0"/>
        <w:spacing w:line="360" w:lineRule="auto"/>
        <w:ind w:left="0" w:firstLine="0"/>
        <w:jc w:val="both"/>
        <w:rPr>
          <w:rFonts w:ascii="Arial" w:hAnsi="Arial" w:cs="Arial"/>
          <w:color w:val="000000"/>
          <w:sz w:val="20"/>
          <w:szCs w:val="20"/>
        </w:rPr>
      </w:pPr>
      <w:r>
        <w:rPr>
          <w:rFonts w:ascii="Arial" w:hAnsi="Arial" w:cs="Arial"/>
          <w:sz w:val="20"/>
          <w:szCs w:val="20"/>
        </w:rPr>
        <w:t>Z postępowania o udzielenie zamówienia wyklucza się wykonawcę na podstawie art. 7 ust. 1 Ustawy z dnia  13 kwietnia 2022 r. o szczególnych rozwiązaniach w zakresie przeciwdziałania wspieraniu agresji na Ukrainę oraz służących ochronie bezpieczeństwa narodowego. Zgodnie z art. 7 ust. 1 ustawy z dnia 13 kwietnia 2022 r. o szczególnych rozwiązaniach w zakresie przeciwdziałania wspieraniu agresji na Ukrainę oraz służących ochronie bezpieczeństwa narodowego (</w:t>
      </w:r>
      <w:proofErr w:type="spellStart"/>
      <w:r>
        <w:rPr>
          <w:rFonts w:ascii="Arial" w:hAnsi="Arial" w:cs="Arial"/>
          <w:sz w:val="20"/>
          <w:szCs w:val="20"/>
        </w:rPr>
        <w:t>t.j</w:t>
      </w:r>
      <w:proofErr w:type="spellEnd"/>
      <w:r>
        <w:rPr>
          <w:rFonts w:ascii="Arial" w:hAnsi="Arial" w:cs="Arial"/>
          <w:sz w:val="20"/>
          <w:szCs w:val="20"/>
        </w:rPr>
        <w:t xml:space="preserve">. Dz. U. z 2025 r. poz. 514), zwanej dalej „ustawą z dnia 13 kwietnia 2022 r.”, z postępowania o udzielenie zamówienia publicznego z postępowania o udzielenie zamówienia publicznego prowadzonego na podstawie ustawy z dnia 11 września 2019 r. – Prawo zamówień publicznych wyklucza się: </w:t>
      </w:r>
    </w:p>
    <w:p w14:paraId="7D6A10F2" w14:textId="77777777" w:rsidR="000A1A43" w:rsidRDefault="000A1A43" w:rsidP="00A84FD8">
      <w:pPr>
        <w:autoSpaceDE w:val="0"/>
        <w:autoSpaceDN w:val="0"/>
        <w:adjustRightInd w:val="0"/>
        <w:spacing w:line="360" w:lineRule="auto"/>
        <w:jc w:val="both"/>
        <w:rPr>
          <w:rFonts w:ascii="Arial" w:hAnsi="Arial" w:cs="Arial"/>
          <w:sz w:val="20"/>
          <w:szCs w:val="20"/>
        </w:rPr>
      </w:pPr>
      <w:r>
        <w:rPr>
          <w:rFonts w:ascii="Arial" w:hAnsi="Arial" w:cs="Arial"/>
          <w:sz w:val="20"/>
          <w:szCs w:val="20"/>
        </w:rPr>
        <w:t xml:space="preserve">1) wykonawcę oraz uczestnika konkursu wymienionego w wykazach określonych w rozporządzeniu 765/2006 i rozporządzeniu 269/2014 albo wpisanego na listę na podstawie decyzji w sprawie wpisu na </w:t>
      </w:r>
      <w:r>
        <w:rPr>
          <w:rFonts w:ascii="Arial" w:hAnsi="Arial" w:cs="Arial"/>
          <w:sz w:val="20"/>
          <w:szCs w:val="20"/>
        </w:rPr>
        <w:lastRenderedPageBreak/>
        <w:t xml:space="preserve">listę rozstrzygającej o zastosowaniu środka, o którym mowa w art. 1 pkt 3 ustawy z dnia 13 kwietnia 2022 r.; </w:t>
      </w:r>
    </w:p>
    <w:p w14:paraId="69191A8F" w14:textId="77777777" w:rsidR="000A1A43" w:rsidRDefault="000A1A43" w:rsidP="00A84FD8">
      <w:pPr>
        <w:autoSpaceDE w:val="0"/>
        <w:autoSpaceDN w:val="0"/>
        <w:adjustRightInd w:val="0"/>
        <w:spacing w:line="360" w:lineRule="auto"/>
        <w:jc w:val="both"/>
        <w:rPr>
          <w:rFonts w:ascii="Arial" w:hAnsi="Arial" w:cs="Arial"/>
          <w:sz w:val="20"/>
          <w:szCs w:val="20"/>
        </w:rPr>
      </w:pPr>
      <w:r>
        <w:rPr>
          <w:rFonts w:ascii="Arial" w:hAnsi="Arial" w:cs="Arial"/>
          <w:sz w:val="20"/>
          <w:szCs w:val="20"/>
        </w:rPr>
        <w:t>2) wykonawcę oraz uczestnika konkursu, którego beneficjentem rzeczywistym w rozumieniu ustawy z dnia 1 marca 2018 r. o przeciwdziałaniu praniu pieniędzy oraz finansowaniu terroryzmu (</w:t>
      </w:r>
      <w:proofErr w:type="spellStart"/>
      <w:r>
        <w:rPr>
          <w:rFonts w:ascii="Arial" w:hAnsi="Arial" w:cs="Arial"/>
          <w:sz w:val="20"/>
          <w:szCs w:val="20"/>
        </w:rPr>
        <w:t>t.j</w:t>
      </w:r>
      <w:proofErr w:type="spellEnd"/>
      <w:r>
        <w:rPr>
          <w:rFonts w:ascii="Arial" w:hAnsi="Arial" w:cs="Arial"/>
          <w:sz w:val="20"/>
          <w:szCs w:val="20"/>
        </w:rPr>
        <w:t xml:space="preserve">. Dz. U. z 2025 r. poz. 644)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w:t>
      </w:r>
    </w:p>
    <w:p w14:paraId="031CC987" w14:textId="77777777" w:rsidR="000A1A43" w:rsidRDefault="000A1A43" w:rsidP="00A84FD8">
      <w:pPr>
        <w:autoSpaceDE w:val="0"/>
        <w:autoSpaceDN w:val="0"/>
        <w:adjustRightInd w:val="0"/>
        <w:spacing w:line="360" w:lineRule="auto"/>
        <w:jc w:val="both"/>
        <w:rPr>
          <w:rFonts w:ascii="Arial" w:hAnsi="Arial" w:cs="Arial"/>
          <w:sz w:val="20"/>
          <w:szCs w:val="20"/>
        </w:rPr>
      </w:pPr>
      <w:r>
        <w:rPr>
          <w:rFonts w:ascii="Arial" w:hAnsi="Arial" w:cs="Arial"/>
          <w:sz w:val="20"/>
          <w:szCs w:val="20"/>
        </w:rPr>
        <w:t>3) wykonawcę oraz uczestnika konkursu, którego jednostką dominującą w rozumieniu art. 3 ust. 1 pkt 37 ustawy  z dnia 29 września 1994 r. o rachunkowości (</w:t>
      </w:r>
      <w:proofErr w:type="spellStart"/>
      <w:r>
        <w:rPr>
          <w:rFonts w:ascii="Arial" w:hAnsi="Arial" w:cs="Arial"/>
          <w:sz w:val="20"/>
          <w:szCs w:val="20"/>
        </w:rPr>
        <w:t>t.j</w:t>
      </w:r>
      <w:proofErr w:type="spellEnd"/>
      <w:r>
        <w:rPr>
          <w:rFonts w:ascii="Arial" w:hAnsi="Arial" w:cs="Arial"/>
          <w:sz w:val="20"/>
          <w:szCs w:val="20"/>
        </w:rPr>
        <w:t xml:space="preserve">. Dz. U. z 2023 r. poz. 120 z </w:t>
      </w:r>
      <w:proofErr w:type="spellStart"/>
      <w:r>
        <w:rPr>
          <w:rFonts w:ascii="Arial" w:hAnsi="Arial" w:cs="Arial"/>
          <w:sz w:val="20"/>
          <w:szCs w:val="20"/>
        </w:rPr>
        <w:t>późn</w:t>
      </w:r>
      <w:proofErr w:type="spellEnd"/>
      <w:r>
        <w:rPr>
          <w:rFonts w:ascii="Arial" w:hAnsi="Arial" w:cs="Arial"/>
          <w:sz w:val="20"/>
          <w:szCs w:val="20"/>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w:t>
      </w:r>
    </w:p>
    <w:p w14:paraId="026BF0E6" w14:textId="77777777" w:rsidR="000A1A43" w:rsidRDefault="000A1A43" w:rsidP="00A84FD8">
      <w:pPr>
        <w:autoSpaceDE w:val="0"/>
        <w:autoSpaceDN w:val="0"/>
        <w:adjustRightInd w:val="0"/>
        <w:spacing w:line="360" w:lineRule="auto"/>
        <w:jc w:val="both"/>
        <w:rPr>
          <w:rFonts w:ascii="Arial" w:hAnsi="Arial" w:cs="Arial"/>
          <w:sz w:val="20"/>
          <w:szCs w:val="20"/>
        </w:rPr>
      </w:pPr>
      <w:r>
        <w:rPr>
          <w:rFonts w:ascii="Arial" w:hAnsi="Arial" w:cs="Arial"/>
          <w:sz w:val="20"/>
          <w:szCs w:val="20"/>
        </w:rPr>
        <w:t xml:space="preserve">4) Wykluczenie jak w ust. 3 następuje na okres trwania okoliczności określonych w art. 7 ust. 1 ustawy z dnia  13 kwietnia 2022 r. </w:t>
      </w:r>
    </w:p>
    <w:p w14:paraId="02056B85" w14:textId="77777777" w:rsidR="000A1A43" w:rsidRDefault="000A1A43" w:rsidP="00A84FD8">
      <w:pPr>
        <w:autoSpaceDE w:val="0"/>
        <w:autoSpaceDN w:val="0"/>
        <w:adjustRightInd w:val="0"/>
        <w:spacing w:line="360" w:lineRule="auto"/>
        <w:jc w:val="both"/>
        <w:rPr>
          <w:rFonts w:ascii="Arial" w:hAnsi="Arial" w:cs="Arial"/>
          <w:sz w:val="20"/>
          <w:szCs w:val="20"/>
        </w:rPr>
      </w:pPr>
      <w:r>
        <w:rPr>
          <w:rFonts w:ascii="Arial" w:hAnsi="Arial" w:cs="Arial"/>
          <w:sz w:val="20"/>
          <w:szCs w:val="20"/>
        </w:rPr>
        <w:t xml:space="preserve">5) W przypadku wykonawcy wykluczonego na podstawie art. 7 ust. 1 ustawy z dnia 13 kwietnia 2022 r., zamawiający odrzuca ofertę takiego wykonawcy odpowiednio do trybu stosowanego do udzielenia zamówienia publicznego oraz etapu prowadzonego postępowania o udzielenie zamówienia publicznego. </w:t>
      </w:r>
    </w:p>
    <w:p w14:paraId="24FA8E20" w14:textId="77777777" w:rsidR="000A1A43" w:rsidRDefault="000A1A43" w:rsidP="00A84FD8">
      <w:pPr>
        <w:autoSpaceDE w:val="0"/>
        <w:autoSpaceDN w:val="0"/>
        <w:adjustRightInd w:val="0"/>
        <w:spacing w:line="360" w:lineRule="auto"/>
        <w:jc w:val="both"/>
        <w:rPr>
          <w:rFonts w:ascii="Arial" w:hAnsi="Arial" w:cs="Arial"/>
          <w:sz w:val="20"/>
          <w:szCs w:val="20"/>
        </w:rPr>
      </w:pPr>
      <w:r>
        <w:rPr>
          <w:rFonts w:ascii="Arial" w:hAnsi="Arial" w:cs="Arial"/>
          <w:sz w:val="20"/>
          <w:szCs w:val="20"/>
        </w:rPr>
        <w:t xml:space="preserve">6) Kontrola udzielania zamówień publicznych w zakresie zgodności z art. 7ust. 1 ustawy z dnia 13 kwietnia 2022 r. jest wykonywana zgodnie z art. 596 ustawy z dnia 11 września 2019 r. – Prawo zamówień publicznych. </w:t>
      </w:r>
    </w:p>
    <w:p w14:paraId="3B2B3869" w14:textId="77777777" w:rsidR="000A1A43" w:rsidRDefault="000A1A43" w:rsidP="00A84FD8">
      <w:pPr>
        <w:autoSpaceDE w:val="0"/>
        <w:autoSpaceDN w:val="0"/>
        <w:adjustRightInd w:val="0"/>
        <w:spacing w:line="360" w:lineRule="auto"/>
        <w:jc w:val="both"/>
        <w:rPr>
          <w:rFonts w:ascii="Arial" w:hAnsi="Arial" w:cs="Arial"/>
          <w:sz w:val="20"/>
          <w:szCs w:val="20"/>
        </w:rPr>
      </w:pPr>
      <w:r>
        <w:rPr>
          <w:rFonts w:ascii="Arial" w:hAnsi="Arial" w:cs="Arial"/>
          <w:sz w:val="20"/>
          <w:szCs w:val="20"/>
        </w:rPr>
        <w:t xml:space="preserve">7) Osoba lub podmiot podlegające wykluczeniu na podstawie art. 7 ust. 1 ustawy z dnia 13 kwietnia 2022 r., które w okresie tego wykluczenia ubiegają się o udzielenie zamówienia publicznego lub biorą udział w postępowaniu  o udzielenie zamówienia publicznego podlegają karze pieniężnej. </w:t>
      </w:r>
    </w:p>
    <w:p w14:paraId="041FDC31" w14:textId="77777777" w:rsidR="000A1A43" w:rsidRDefault="000A1A43" w:rsidP="00A84FD8">
      <w:pPr>
        <w:autoSpaceDE w:val="0"/>
        <w:autoSpaceDN w:val="0"/>
        <w:adjustRightInd w:val="0"/>
        <w:spacing w:line="360" w:lineRule="auto"/>
        <w:jc w:val="both"/>
        <w:rPr>
          <w:rFonts w:ascii="Arial" w:hAnsi="Arial" w:cs="Arial"/>
          <w:sz w:val="20"/>
          <w:szCs w:val="20"/>
        </w:rPr>
      </w:pPr>
      <w:r>
        <w:rPr>
          <w:rFonts w:ascii="Arial" w:hAnsi="Arial" w:cs="Arial"/>
          <w:sz w:val="20"/>
          <w:szCs w:val="20"/>
        </w:rPr>
        <w:t>8) Karę pieniężną, o której mowa w art. 7 ust. 6 ustawy z dnia 13 kwietnia 2022 r., nakłada Prezes Urzędu Zamówień Publicznych, w drodze decyzji, w wysokości do 20 000 000 zł.</w:t>
      </w:r>
    </w:p>
    <w:p w14:paraId="345016A7" w14:textId="77777777" w:rsidR="003B377F" w:rsidRPr="00F17AEB" w:rsidRDefault="00C1481E" w:rsidP="00A84FD8">
      <w:pPr>
        <w:pStyle w:val="Akapitzlist"/>
        <w:numPr>
          <w:ilvl w:val="0"/>
          <w:numId w:val="16"/>
        </w:numPr>
        <w:pBdr>
          <w:bottom w:val="double" w:sz="4" w:space="1" w:color="auto"/>
        </w:pBdr>
        <w:shd w:val="clear" w:color="auto" w:fill="DAEEF3"/>
        <w:spacing w:before="360" w:after="40" w:line="360" w:lineRule="auto"/>
        <w:ind w:left="0" w:firstLine="0"/>
        <w:jc w:val="both"/>
        <w:rPr>
          <w:rFonts w:ascii="Arial" w:hAnsi="Arial" w:cs="Arial"/>
          <w:bCs/>
          <w:sz w:val="20"/>
          <w:szCs w:val="20"/>
        </w:rPr>
      </w:pPr>
      <w:r w:rsidRPr="00F17AEB">
        <w:rPr>
          <w:rFonts w:ascii="Arial" w:hAnsi="Arial" w:cs="Arial"/>
          <w:b/>
          <w:sz w:val="20"/>
          <w:szCs w:val="20"/>
        </w:rPr>
        <w:tab/>
      </w:r>
      <w:r w:rsidR="00E3032A" w:rsidRPr="00F17AEB">
        <w:rPr>
          <w:rFonts w:ascii="Arial" w:hAnsi="Arial" w:cs="Arial"/>
          <w:b/>
          <w:sz w:val="20"/>
          <w:szCs w:val="20"/>
        </w:rPr>
        <w:t>OŚWIADCZENIA I DOKUMENTY, JAKIE ZOBOWIĄZANI SĄ DOSTAR</w:t>
      </w:r>
      <w:r w:rsidR="00225683" w:rsidRPr="00F17AEB">
        <w:rPr>
          <w:rFonts w:ascii="Arial" w:hAnsi="Arial" w:cs="Arial"/>
          <w:b/>
          <w:sz w:val="20"/>
          <w:szCs w:val="20"/>
        </w:rPr>
        <w:t xml:space="preserve">CZYĆ WYKONAWCY </w:t>
      </w:r>
      <w:r w:rsidR="0025694A" w:rsidRPr="00F17AEB">
        <w:rPr>
          <w:rFonts w:ascii="Arial" w:hAnsi="Arial" w:cs="Arial"/>
          <w:b/>
          <w:sz w:val="20"/>
          <w:szCs w:val="20"/>
        </w:rPr>
        <w:br/>
      </w:r>
      <w:r w:rsidR="00225683" w:rsidRPr="00F17AEB">
        <w:rPr>
          <w:rFonts w:ascii="Arial" w:hAnsi="Arial" w:cs="Arial"/>
          <w:b/>
          <w:sz w:val="20"/>
          <w:szCs w:val="20"/>
        </w:rPr>
        <w:t xml:space="preserve">W CELU </w:t>
      </w:r>
      <w:r w:rsidR="00E81B72" w:rsidRPr="00F17AEB">
        <w:rPr>
          <w:rFonts w:ascii="Arial" w:hAnsi="Arial" w:cs="Arial"/>
          <w:b/>
          <w:sz w:val="20"/>
          <w:szCs w:val="20"/>
        </w:rPr>
        <w:t xml:space="preserve">POTWIERDZENIA SPEŁNIANIA WARUNKÓW UDZIAŁU W POSTĘPOWANIU </w:t>
      </w:r>
      <w:r w:rsidR="00FA7F11" w:rsidRPr="00F17AEB">
        <w:rPr>
          <w:rFonts w:ascii="Arial" w:hAnsi="Arial" w:cs="Arial"/>
          <w:b/>
          <w:sz w:val="20"/>
          <w:szCs w:val="20"/>
        </w:rPr>
        <w:t>ORAZ</w:t>
      </w:r>
      <w:r w:rsidR="00225683" w:rsidRPr="00F17AEB">
        <w:rPr>
          <w:rFonts w:ascii="Arial" w:hAnsi="Arial" w:cs="Arial"/>
          <w:b/>
          <w:sz w:val="20"/>
          <w:szCs w:val="20"/>
        </w:rPr>
        <w:t xml:space="preserve"> WYKAZANIA</w:t>
      </w:r>
      <w:r w:rsidR="00FA7F11" w:rsidRPr="00F17AEB">
        <w:rPr>
          <w:rFonts w:ascii="Arial" w:hAnsi="Arial" w:cs="Arial"/>
          <w:b/>
          <w:sz w:val="20"/>
          <w:szCs w:val="20"/>
        </w:rPr>
        <w:t xml:space="preserve"> </w:t>
      </w:r>
      <w:r w:rsidR="00E3032A" w:rsidRPr="00F17AEB">
        <w:rPr>
          <w:rFonts w:ascii="Arial" w:hAnsi="Arial" w:cs="Arial"/>
          <w:b/>
          <w:sz w:val="20"/>
          <w:szCs w:val="20"/>
        </w:rPr>
        <w:t>BRAKU PODSTAW WYKLUCZENIA</w:t>
      </w:r>
      <w:r w:rsidR="00CF0BA5" w:rsidRPr="00F17AEB">
        <w:rPr>
          <w:rFonts w:ascii="Arial" w:hAnsi="Arial" w:cs="Arial"/>
          <w:b/>
          <w:sz w:val="20"/>
          <w:szCs w:val="20"/>
        </w:rPr>
        <w:t xml:space="preserve"> (PODMIOTOWE ŚRODKI DOWODOWE)</w:t>
      </w:r>
    </w:p>
    <w:p w14:paraId="0900302B" w14:textId="3D245A9B" w:rsidR="00942E8C" w:rsidRPr="00F17AEB" w:rsidRDefault="00942E8C" w:rsidP="00A84FD8">
      <w:pPr>
        <w:pStyle w:val="Akapitzlist"/>
        <w:spacing w:before="240" w:line="360" w:lineRule="auto"/>
        <w:ind w:left="0"/>
        <w:jc w:val="both"/>
        <w:rPr>
          <w:rFonts w:ascii="Arial" w:hAnsi="Arial" w:cs="Arial"/>
          <w:b/>
          <w:bCs/>
          <w:sz w:val="20"/>
          <w:szCs w:val="20"/>
          <w:u w:val="single"/>
        </w:rPr>
      </w:pPr>
      <w:r w:rsidRPr="00F17AEB">
        <w:rPr>
          <w:rFonts w:ascii="Arial" w:hAnsi="Arial" w:cs="Arial"/>
          <w:b/>
          <w:bCs/>
          <w:sz w:val="20"/>
          <w:szCs w:val="20"/>
          <w:u w:val="single"/>
        </w:rPr>
        <w:t>A. Oświadczenia i dokumenty składane wraz z ofertą</w:t>
      </w:r>
    </w:p>
    <w:p w14:paraId="35336809" w14:textId="7DE1D042" w:rsidR="00D02E57" w:rsidRPr="00F17AEB" w:rsidRDefault="00E3032A" w:rsidP="00A84FD8">
      <w:pPr>
        <w:pStyle w:val="Akapitzlist"/>
        <w:numPr>
          <w:ilvl w:val="0"/>
          <w:numId w:val="20"/>
        </w:numPr>
        <w:spacing w:before="240" w:line="360" w:lineRule="auto"/>
        <w:ind w:left="284" w:hanging="426"/>
        <w:jc w:val="both"/>
        <w:rPr>
          <w:rFonts w:ascii="Arial" w:hAnsi="Arial" w:cs="Arial"/>
          <w:sz w:val="20"/>
          <w:szCs w:val="20"/>
        </w:rPr>
      </w:pPr>
      <w:r w:rsidRPr="00F17AEB">
        <w:rPr>
          <w:rFonts w:ascii="Arial" w:hAnsi="Arial" w:cs="Arial"/>
          <w:b/>
          <w:bCs/>
          <w:sz w:val="20"/>
          <w:szCs w:val="20"/>
        </w:rPr>
        <w:t>Do oferty</w:t>
      </w:r>
      <w:r w:rsidRPr="00F17AEB">
        <w:rPr>
          <w:rFonts w:ascii="Arial" w:hAnsi="Arial" w:cs="Arial"/>
          <w:sz w:val="20"/>
          <w:szCs w:val="20"/>
        </w:rPr>
        <w:t xml:space="preserve"> Wykonawca zobowiązany jest dołączyć aktualne na dzień składania ofert</w:t>
      </w:r>
      <w:r w:rsidR="00A52DBF" w:rsidRPr="00F17AEB">
        <w:rPr>
          <w:rFonts w:ascii="Arial" w:hAnsi="Arial" w:cs="Arial"/>
          <w:sz w:val="20"/>
          <w:szCs w:val="20"/>
        </w:rPr>
        <w:t xml:space="preserve"> </w:t>
      </w:r>
      <w:r w:rsidR="00881CE8" w:rsidRPr="00F17AEB">
        <w:rPr>
          <w:rFonts w:ascii="Arial" w:hAnsi="Arial" w:cs="Arial"/>
          <w:sz w:val="20"/>
          <w:szCs w:val="20"/>
        </w:rPr>
        <w:t xml:space="preserve">oświadczenie </w:t>
      </w:r>
      <w:r w:rsidR="005A20C0" w:rsidRPr="00F17AEB">
        <w:rPr>
          <w:rFonts w:ascii="Arial" w:hAnsi="Arial" w:cs="Arial"/>
          <w:sz w:val="20"/>
          <w:szCs w:val="20"/>
        </w:rPr>
        <w:br/>
      </w:r>
      <w:r w:rsidR="00AE5C60" w:rsidRPr="00F17AEB">
        <w:rPr>
          <w:rFonts w:ascii="Arial" w:hAnsi="Arial" w:cs="Arial"/>
          <w:sz w:val="20"/>
          <w:szCs w:val="20"/>
        </w:rPr>
        <w:t>o</w:t>
      </w:r>
      <w:r w:rsidR="006B09EB">
        <w:rPr>
          <w:rFonts w:ascii="Arial" w:hAnsi="Arial" w:cs="Arial"/>
          <w:sz w:val="20"/>
          <w:szCs w:val="20"/>
        </w:rPr>
        <w:t xml:space="preserve"> </w:t>
      </w:r>
      <w:r w:rsidR="00AE5C60" w:rsidRPr="00F17AEB">
        <w:rPr>
          <w:rFonts w:ascii="Arial" w:hAnsi="Arial" w:cs="Arial"/>
          <w:sz w:val="20"/>
          <w:szCs w:val="20"/>
        </w:rPr>
        <w:t xml:space="preserve">spełnianiu warunków udziału w postępowaniu oraz </w:t>
      </w:r>
      <w:r w:rsidR="00881CE8" w:rsidRPr="00F17AEB">
        <w:rPr>
          <w:rFonts w:ascii="Arial" w:hAnsi="Arial" w:cs="Arial"/>
          <w:sz w:val="20"/>
          <w:szCs w:val="20"/>
        </w:rPr>
        <w:t xml:space="preserve">o braku podstaw do wykluczenia </w:t>
      </w:r>
      <w:r w:rsidR="005A20C0" w:rsidRPr="00F17AEB">
        <w:rPr>
          <w:rFonts w:ascii="Arial" w:hAnsi="Arial" w:cs="Arial"/>
          <w:sz w:val="20"/>
          <w:szCs w:val="20"/>
        </w:rPr>
        <w:br/>
      </w:r>
      <w:r w:rsidR="00881CE8" w:rsidRPr="00F17AEB">
        <w:rPr>
          <w:rFonts w:ascii="Arial" w:hAnsi="Arial" w:cs="Arial"/>
          <w:sz w:val="20"/>
          <w:szCs w:val="20"/>
        </w:rPr>
        <w:t>z postępowania</w:t>
      </w:r>
      <w:r w:rsidR="00003C94">
        <w:rPr>
          <w:rFonts w:ascii="Arial" w:hAnsi="Arial" w:cs="Arial"/>
          <w:sz w:val="20"/>
          <w:szCs w:val="20"/>
        </w:rPr>
        <w:t xml:space="preserve">, o którym mowa w art. 125 ust. 1 ustawy </w:t>
      </w:r>
      <w:proofErr w:type="spellStart"/>
      <w:r w:rsidR="00003C94">
        <w:rPr>
          <w:rFonts w:ascii="Arial" w:hAnsi="Arial" w:cs="Arial"/>
          <w:sz w:val="20"/>
          <w:szCs w:val="20"/>
        </w:rPr>
        <w:t>Pzp</w:t>
      </w:r>
      <w:proofErr w:type="spellEnd"/>
      <w:r w:rsidR="00881CE8" w:rsidRPr="00F17AEB">
        <w:rPr>
          <w:rFonts w:ascii="Arial" w:hAnsi="Arial" w:cs="Arial"/>
          <w:sz w:val="20"/>
          <w:szCs w:val="20"/>
        </w:rPr>
        <w:t xml:space="preserve"> – zgodnie z </w:t>
      </w:r>
      <w:r w:rsidR="00BD1389" w:rsidRPr="00F17AEB">
        <w:rPr>
          <w:rFonts w:ascii="Arial" w:hAnsi="Arial" w:cs="Arial"/>
          <w:b/>
          <w:sz w:val="20"/>
          <w:szCs w:val="20"/>
        </w:rPr>
        <w:t>Załącznikiem nr</w:t>
      </w:r>
      <w:r w:rsidR="00D32541" w:rsidRPr="00F17AEB">
        <w:rPr>
          <w:rFonts w:ascii="Arial" w:hAnsi="Arial" w:cs="Arial"/>
          <w:b/>
          <w:sz w:val="20"/>
          <w:szCs w:val="20"/>
        </w:rPr>
        <w:t xml:space="preserve"> 2 do SWZ</w:t>
      </w:r>
      <w:r w:rsidR="00942E8C" w:rsidRPr="00F17AEB">
        <w:rPr>
          <w:rFonts w:ascii="Arial" w:hAnsi="Arial" w:cs="Arial"/>
          <w:b/>
          <w:sz w:val="20"/>
          <w:szCs w:val="20"/>
        </w:rPr>
        <w:t xml:space="preserve">. </w:t>
      </w:r>
      <w:r w:rsidR="00881CE8" w:rsidRPr="00F17AEB">
        <w:rPr>
          <w:rFonts w:ascii="Arial" w:hAnsi="Arial" w:cs="Arial"/>
          <w:sz w:val="20"/>
          <w:szCs w:val="20"/>
        </w:rPr>
        <w:t>Informacje zawarte w oświadczeni</w:t>
      </w:r>
      <w:r w:rsidR="00A52DBF" w:rsidRPr="00F17AEB">
        <w:rPr>
          <w:rFonts w:ascii="Arial" w:hAnsi="Arial" w:cs="Arial"/>
          <w:sz w:val="20"/>
          <w:szCs w:val="20"/>
        </w:rPr>
        <w:t>u</w:t>
      </w:r>
      <w:r w:rsidR="00881CE8" w:rsidRPr="00F17AEB">
        <w:rPr>
          <w:rFonts w:ascii="Arial" w:hAnsi="Arial" w:cs="Arial"/>
          <w:sz w:val="20"/>
          <w:szCs w:val="20"/>
        </w:rPr>
        <w:t>, o który</w:t>
      </w:r>
      <w:r w:rsidR="00A52DBF" w:rsidRPr="00F17AEB">
        <w:rPr>
          <w:rFonts w:ascii="Arial" w:hAnsi="Arial" w:cs="Arial"/>
          <w:sz w:val="20"/>
          <w:szCs w:val="20"/>
        </w:rPr>
        <w:t xml:space="preserve">m </w:t>
      </w:r>
      <w:r w:rsidR="00881CE8" w:rsidRPr="00F17AEB">
        <w:rPr>
          <w:rFonts w:ascii="Arial" w:hAnsi="Arial" w:cs="Arial"/>
          <w:sz w:val="20"/>
          <w:szCs w:val="20"/>
        </w:rPr>
        <w:t xml:space="preserve">mowa w </w:t>
      </w:r>
      <w:r w:rsidR="00A52DBF" w:rsidRPr="00F17AEB">
        <w:rPr>
          <w:rFonts w:ascii="Arial" w:hAnsi="Arial" w:cs="Arial"/>
          <w:sz w:val="20"/>
          <w:szCs w:val="20"/>
        </w:rPr>
        <w:t xml:space="preserve">pkt 1 </w:t>
      </w:r>
      <w:r w:rsidR="00881CE8" w:rsidRPr="00F17AEB">
        <w:rPr>
          <w:rFonts w:ascii="Arial" w:hAnsi="Arial" w:cs="Arial"/>
          <w:sz w:val="20"/>
          <w:szCs w:val="20"/>
        </w:rPr>
        <w:t>stanowią wstępne potwierdzenie, że Wykonawca nie podlega wykluczeniu oraz spełnia warunki udziału w postępowaniu.</w:t>
      </w:r>
    </w:p>
    <w:p w14:paraId="74F4567E" w14:textId="075C28EF" w:rsidR="008A009D" w:rsidRPr="00F17AEB" w:rsidRDefault="008A009D" w:rsidP="00A84FD8">
      <w:pPr>
        <w:numPr>
          <w:ilvl w:val="0"/>
          <w:numId w:val="20"/>
        </w:numPr>
        <w:spacing w:before="240" w:line="360" w:lineRule="auto"/>
        <w:ind w:left="284"/>
        <w:jc w:val="both"/>
        <w:rPr>
          <w:rFonts w:ascii="Arial" w:eastAsia="Arial" w:hAnsi="Arial" w:cs="Arial"/>
          <w:sz w:val="20"/>
          <w:szCs w:val="20"/>
        </w:rPr>
      </w:pPr>
      <w:r w:rsidRPr="00F17AEB">
        <w:rPr>
          <w:rFonts w:ascii="Arial" w:eastAsia="Arial" w:hAnsi="Arial" w:cs="Arial"/>
          <w:b/>
          <w:sz w:val="20"/>
          <w:szCs w:val="20"/>
        </w:rPr>
        <w:lastRenderedPageBreak/>
        <w:t>Do oferty</w:t>
      </w:r>
      <w:r w:rsidRPr="00F17AEB">
        <w:rPr>
          <w:rFonts w:ascii="Arial" w:eastAsia="Arial" w:hAnsi="Arial" w:cs="Arial"/>
          <w:sz w:val="20"/>
          <w:szCs w:val="20"/>
        </w:rPr>
        <w:t xml:space="preserve"> Wykonawca zobowiązany jest dołączyć odpis lub informację z Krajowego Rejestru Sądowego, Centralnej Ewidencji i Informacji o Działalności Gospodarczej lub innego właściwego rejestru, w celu potwierdzenia, że osoba działająca w imieniu Wykonawcy jest umocowana do jego reprezentowania. W przypadku składania oferty przez podmioty występujące wspólnie wymóg dotyczy każdego z Wykonawców. Powyższy wymóg dotyczy także podmiotów udost</w:t>
      </w:r>
      <w:r w:rsidR="00742F6C">
        <w:rPr>
          <w:rFonts w:ascii="Arial" w:eastAsia="Arial" w:hAnsi="Arial" w:cs="Arial"/>
          <w:sz w:val="20"/>
          <w:szCs w:val="20"/>
        </w:rPr>
        <w:t>ę</w:t>
      </w:r>
      <w:r w:rsidRPr="00F17AEB">
        <w:rPr>
          <w:rFonts w:ascii="Arial" w:eastAsia="Arial" w:hAnsi="Arial" w:cs="Arial"/>
          <w:sz w:val="20"/>
          <w:szCs w:val="20"/>
        </w:rPr>
        <w:t>pniających zasoby na zasadach określonych w art. 118 ustawy.</w:t>
      </w:r>
    </w:p>
    <w:p w14:paraId="5CA72778" w14:textId="5DCEF122" w:rsidR="008A009D" w:rsidRPr="00F17AEB" w:rsidRDefault="008A009D" w:rsidP="00A84FD8">
      <w:pPr>
        <w:spacing w:line="360" w:lineRule="auto"/>
        <w:ind w:left="284"/>
        <w:jc w:val="both"/>
        <w:rPr>
          <w:rFonts w:ascii="Arial" w:eastAsia="Arial" w:hAnsi="Arial" w:cs="Arial"/>
          <w:sz w:val="20"/>
          <w:szCs w:val="20"/>
        </w:rPr>
      </w:pPr>
      <w:r w:rsidRPr="00F17AEB">
        <w:rPr>
          <w:rFonts w:ascii="Arial" w:eastAsia="Arial" w:hAnsi="Arial" w:cs="Arial"/>
          <w:sz w:val="20"/>
          <w:szCs w:val="20"/>
        </w:rPr>
        <w:t xml:space="preserve">Jeżeli Wykonawca ma siedzibę lub miejsce zamieszkania poza granicami Rzeczypospolitej Polskiej, zamiast odpisu albo informacji z Krajowego Rejestru Sądowego lub z Centralnej Ewidencji </w:t>
      </w:r>
      <w:r w:rsidR="004C3C1E">
        <w:rPr>
          <w:rFonts w:ascii="Arial" w:eastAsia="Arial" w:hAnsi="Arial" w:cs="Arial"/>
          <w:sz w:val="20"/>
          <w:szCs w:val="20"/>
        </w:rPr>
        <w:br/>
      </w:r>
      <w:r w:rsidRPr="00F17AEB">
        <w:rPr>
          <w:rFonts w:ascii="Arial" w:eastAsia="Arial" w:hAnsi="Arial" w:cs="Arial"/>
          <w:sz w:val="20"/>
          <w:szCs w:val="20"/>
        </w:rPr>
        <w:t xml:space="preserve">i Informacji o Działalności Gospodarczej – składa dokument lub dokumenty wystawione w kraju, </w:t>
      </w:r>
      <w:r w:rsidR="004C3C1E">
        <w:rPr>
          <w:rFonts w:ascii="Arial" w:eastAsia="Arial" w:hAnsi="Arial" w:cs="Arial"/>
          <w:sz w:val="20"/>
          <w:szCs w:val="20"/>
        </w:rPr>
        <w:br/>
      </w:r>
      <w:r w:rsidRPr="00F17AEB">
        <w:rPr>
          <w:rFonts w:ascii="Arial" w:eastAsia="Arial" w:hAnsi="Arial" w:cs="Arial"/>
          <w:sz w:val="20"/>
          <w:szCs w:val="20"/>
        </w:rPr>
        <w:t>w którym Wykonawca ma siedzibę lub miejsce zamieszkania, potwierdzające, że osoba działająca w imieniu Wykonawcy jest umocowana do jego reprezentowania. W przypadku wskazania dostępności powyższych dokumentów pod określonymi adresami internetowymi ogólnodostępnych i bezpłatnych baz danych, Wykonawca przedstawia tłumaczenie tych dokumentów na język polski.</w:t>
      </w:r>
    </w:p>
    <w:p w14:paraId="13A1FEA3" w14:textId="77777777" w:rsidR="008A009D" w:rsidRPr="00F17AEB" w:rsidRDefault="008A009D" w:rsidP="00A84FD8">
      <w:pPr>
        <w:spacing w:line="360" w:lineRule="auto"/>
        <w:ind w:left="284"/>
        <w:jc w:val="both"/>
        <w:rPr>
          <w:rFonts w:ascii="Arial" w:eastAsia="Arial" w:hAnsi="Arial" w:cs="Arial"/>
          <w:sz w:val="20"/>
          <w:szCs w:val="20"/>
        </w:rPr>
      </w:pPr>
      <w:r w:rsidRPr="00F17AEB">
        <w:rPr>
          <w:rFonts w:ascii="Arial" w:eastAsia="Arial" w:hAnsi="Arial" w:cs="Arial"/>
          <w:sz w:val="20"/>
          <w:szCs w:val="20"/>
        </w:rPr>
        <w:t xml:space="preserve">Wykonawca nie jest zobowiązany do złożenia dokumentów, o których mowa powyżej, jeżeli Zamawiający może je uzyskać za pomocą bezpłatnych i ogólnodostępnych baz danych, o ile Wykonawca wskaże dane umożliwiające dostęp do tych dokumentów. </w:t>
      </w:r>
    </w:p>
    <w:p w14:paraId="48B2771A" w14:textId="77777777" w:rsidR="008A009D" w:rsidRPr="00F17AEB" w:rsidRDefault="008A009D" w:rsidP="00A84FD8">
      <w:pPr>
        <w:spacing w:line="360" w:lineRule="auto"/>
        <w:ind w:left="284"/>
        <w:jc w:val="both"/>
        <w:rPr>
          <w:rFonts w:ascii="Arial" w:eastAsia="Arial" w:hAnsi="Arial" w:cs="Arial"/>
          <w:sz w:val="20"/>
          <w:szCs w:val="20"/>
        </w:rPr>
      </w:pPr>
      <w:r w:rsidRPr="00F17AEB">
        <w:rPr>
          <w:rFonts w:ascii="Arial" w:eastAsia="Arial" w:hAnsi="Arial" w:cs="Arial"/>
          <w:sz w:val="20"/>
          <w:szCs w:val="20"/>
        </w:rPr>
        <w:t>Jeżeli w imieniu wykonawcy, podmiotu udostępniającego zasoby działa osoba, której umocowanie do jego reprezentowania nie wynika z wymaganych dokumentów, zamawiający może żądać odpowiednio od każdego ze wskazanych podmiotów pełnomocnictwa lub innego dokumentu potwierdzającego umocowanie do reprezentowania.</w:t>
      </w:r>
    </w:p>
    <w:p w14:paraId="018FE9A8" w14:textId="50396C6A" w:rsidR="008A009D" w:rsidRPr="00F17AEB" w:rsidRDefault="008A009D" w:rsidP="00A84FD8">
      <w:pPr>
        <w:numPr>
          <w:ilvl w:val="0"/>
          <w:numId w:val="20"/>
        </w:numPr>
        <w:spacing w:before="240" w:line="360" w:lineRule="auto"/>
        <w:ind w:left="284" w:hanging="284"/>
        <w:jc w:val="both"/>
        <w:rPr>
          <w:rFonts w:ascii="Arial" w:eastAsia="Arial" w:hAnsi="Arial" w:cs="Arial"/>
          <w:sz w:val="20"/>
          <w:szCs w:val="20"/>
        </w:rPr>
      </w:pPr>
      <w:r w:rsidRPr="00F17AEB">
        <w:rPr>
          <w:rFonts w:ascii="Arial" w:eastAsia="Arial" w:hAnsi="Arial" w:cs="Arial"/>
          <w:b/>
          <w:sz w:val="20"/>
          <w:szCs w:val="20"/>
        </w:rPr>
        <w:t>Do oferty</w:t>
      </w:r>
      <w:r w:rsidRPr="00F17AEB">
        <w:rPr>
          <w:rFonts w:ascii="Arial" w:eastAsia="Arial" w:hAnsi="Arial" w:cs="Arial"/>
          <w:sz w:val="20"/>
          <w:szCs w:val="20"/>
        </w:rPr>
        <w:t xml:space="preserve"> Wykonawca zobowiązany jest dołączyć pełnomocnictwo lub inny dokument potwierdzający umocowanie do reprezentowania Wykonawcy, jeżeli w jego imieniu działa osoba, której umocowanie do reprezentowania Wykonawcy nie wynika z dokumentów, </w:t>
      </w:r>
      <w:r w:rsidR="00942E8C" w:rsidRPr="00F17AEB">
        <w:rPr>
          <w:rFonts w:ascii="Arial" w:eastAsia="Arial" w:hAnsi="Arial" w:cs="Arial"/>
          <w:sz w:val="20"/>
          <w:szCs w:val="20"/>
        </w:rPr>
        <w:br/>
      </w:r>
      <w:r w:rsidRPr="00F17AEB">
        <w:rPr>
          <w:rFonts w:ascii="Arial" w:eastAsia="Arial" w:hAnsi="Arial" w:cs="Arial"/>
          <w:sz w:val="20"/>
          <w:szCs w:val="20"/>
        </w:rPr>
        <w:t xml:space="preserve">o których mowa w pkt. 2.  </w:t>
      </w:r>
    </w:p>
    <w:p w14:paraId="090370E8" w14:textId="77777777" w:rsidR="008A009D" w:rsidRPr="00F17AEB" w:rsidRDefault="008A009D" w:rsidP="00A84FD8">
      <w:pPr>
        <w:spacing w:line="360" w:lineRule="auto"/>
        <w:ind w:left="284"/>
        <w:jc w:val="both"/>
        <w:rPr>
          <w:rFonts w:ascii="Arial" w:eastAsia="Arial" w:hAnsi="Arial" w:cs="Arial"/>
          <w:sz w:val="20"/>
          <w:szCs w:val="20"/>
        </w:rPr>
      </w:pPr>
      <w:r w:rsidRPr="00F17AEB">
        <w:rPr>
          <w:rFonts w:ascii="Arial" w:eastAsia="Arial" w:hAnsi="Arial" w:cs="Arial"/>
          <w:sz w:val="20"/>
          <w:szCs w:val="20"/>
        </w:rPr>
        <w:t xml:space="preserve">W sytuacji Wykonawców wspólnie ubiegających się o udzielenie zamówienia do oferty Wykonawcy zobowiązani są dołączyć pełnomocnictwo lub inny dokument potwierdzający umocowanie do reprezentowania Wykonawców wspólnie ubiegających się o udzielenie zamówienia publicznego, podpisane odpowiednio przez osoby umocowane do reprezentowania tych Wykonawców. </w:t>
      </w:r>
    </w:p>
    <w:p w14:paraId="640F2176" w14:textId="205AD990" w:rsidR="008A009D" w:rsidRPr="00F17AEB" w:rsidRDefault="008A009D" w:rsidP="00A84FD8">
      <w:pPr>
        <w:numPr>
          <w:ilvl w:val="0"/>
          <w:numId w:val="20"/>
        </w:numPr>
        <w:spacing w:before="240" w:line="360" w:lineRule="auto"/>
        <w:ind w:left="284"/>
        <w:jc w:val="both"/>
        <w:rPr>
          <w:rFonts w:ascii="Arial" w:eastAsia="Arial" w:hAnsi="Arial" w:cs="Arial"/>
          <w:sz w:val="20"/>
          <w:szCs w:val="20"/>
        </w:rPr>
      </w:pPr>
      <w:r w:rsidRPr="00F17AEB">
        <w:rPr>
          <w:rFonts w:ascii="Arial" w:eastAsia="Arial" w:hAnsi="Arial" w:cs="Arial"/>
          <w:sz w:val="20"/>
          <w:szCs w:val="20"/>
        </w:rPr>
        <w:t>Wykonawcy wspólnie ubiegający się o udzielenie zamówienia (</w:t>
      </w:r>
      <w:r w:rsidRPr="00AC7D44">
        <w:rPr>
          <w:rFonts w:ascii="Arial" w:eastAsia="Arial" w:hAnsi="Arial" w:cs="Arial"/>
          <w:bCs/>
          <w:sz w:val="20"/>
          <w:szCs w:val="20"/>
          <w:u w:val="single"/>
        </w:rPr>
        <w:t>w tym także spółki cywilne</w:t>
      </w:r>
      <w:r w:rsidRPr="00AC7D44">
        <w:rPr>
          <w:rFonts w:ascii="Arial" w:eastAsia="Arial" w:hAnsi="Arial" w:cs="Arial"/>
          <w:bCs/>
          <w:sz w:val="20"/>
          <w:szCs w:val="20"/>
        </w:rPr>
        <w:t>),</w:t>
      </w:r>
      <w:r w:rsidRPr="00F17AEB">
        <w:rPr>
          <w:rFonts w:ascii="Arial" w:eastAsia="Arial" w:hAnsi="Arial" w:cs="Arial"/>
          <w:sz w:val="20"/>
          <w:szCs w:val="20"/>
        </w:rPr>
        <w:t xml:space="preserve"> </w:t>
      </w:r>
      <w:r w:rsidR="004C3C1E">
        <w:rPr>
          <w:rFonts w:ascii="Arial" w:eastAsia="Arial" w:hAnsi="Arial" w:cs="Arial"/>
          <w:sz w:val="20"/>
          <w:szCs w:val="20"/>
        </w:rPr>
        <w:br/>
      </w:r>
      <w:r w:rsidRPr="00F17AEB">
        <w:rPr>
          <w:rFonts w:ascii="Arial" w:eastAsia="Arial" w:hAnsi="Arial" w:cs="Arial"/>
          <w:sz w:val="20"/>
          <w:szCs w:val="20"/>
        </w:rPr>
        <w:t xml:space="preserve">w oparciu o art. 117 ust. 4 ustawy </w:t>
      </w:r>
      <w:proofErr w:type="spellStart"/>
      <w:r w:rsidRPr="00F17AEB">
        <w:rPr>
          <w:rFonts w:ascii="Arial" w:eastAsia="Arial" w:hAnsi="Arial" w:cs="Arial"/>
          <w:sz w:val="20"/>
          <w:szCs w:val="20"/>
        </w:rPr>
        <w:t>Pzp</w:t>
      </w:r>
      <w:proofErr w:type="spellEnd"/>
      <w:r w:rsidRPr="00F17AEB">
        <w:rPr>
          <w:rFonts w:ascii="Arial" w:eastAsia="Arial" w:hAnsi="Arial" w:cs="Arial"/>
          <w:sz w:val="20"/>
          <w:szCs w:val="20"/>
        </w:rPr>
        <w:t xml:space="preserve"> dołączają </w:t>
      </w:r>
      <w:r w:rsidRPr="00F17AEB">
        <w:rPr>
          <w:rFonts w:ascii="Arial" w:eastAsia="Arial" w:hAnsi="Arial" w:cs="Arial"/>
          <w:b/>
          <w:sz w:val="20"/>
          <w:szCs w:val="20"/>
        </w:rPr>
        <w:t>do oferty</w:t>
      </w:r>
      <w:r w:rsidRPr="00F17AEB">
        <w:rPr>
          <w:rFonts w:ascii="Arial" w:eastAsia="Arial" w:hAnsi="Arial" w:cs="Arial"/>
          <w:sz w:val="20"/>
          <w:szCs w:val="20"/>
        </w:rPr>
        <w:t xml:space="preserve"> oświadczenie, z którego wynika, które usługi wykonają poszczególni Wykonawcy – </w:t>
      </w:r>
      <w:r w:rsidRPr="00F17AEB">
        <w:rPr>
          <w:rFonts w:ascii="Arial" w:eastAsia="Arial" w:hAnsi="Arial" w:cs="Arial"/>
          <w:b/>
          <w:sz w:val="20"/>
          <w:szCs w:val="20"/>
        </w:rPr>
        <w:t>Załącznik nr 3 do SWZ</w:t>
      </w:r>
      <w:r w:rsidRPr="00F17AEB">
        <w:rPr>
          <w:rFonts w:ascii="Arial" w:eastAsia="Arial" w:hAnsi="Arial" w:cs="Arial"/>
          <w:sz w:val="20"/>
          <w:szCs w:val="20"/>
        </w:rPr>
        <w:t>.</w:t>
      </w:r>
    </w:p>
    <w:p w14:paraId="1B4F0875" w14:textId="77777777" w:rsidR="00942E8C" w:rsidRPr="00F17AEB" w:rsidRDefault="00942E8C" w:rsidP="00A84FD8">
      <w:pPr>
        <w:numPr>
          <w:ilvl w:val="0"/>
          <w:numId w:val="20"/>
        </w:numPr>
        <w:spacing w:before="240" w:line="360" w:lineRule="auto"/>
        <w:ind w:left="284"/>
        <w:jc w:val="both"/>
        <w:rPr>
          <w:rFonts w:ascii="Arial" w:eastAsia="Arial" w:hAnsi="Arial" w:cs="Arial"/>
          <w:sz w:val="20"/>
          <w:szCs w:val="20"/>
        </w:rPr>
      </w:pPr>
      <w:r w:rsidRPr="00F17AEB">
        <w:rPr>
          <w:rFonts w:ascii="Arial" w:eastAsia="Arial" w:hAnsi="Arial" w:cs="Arial"/>
          <w:sz w:val="20"/>
          <w:szCs w:val="20"/>
        </w:rPr>
        <w:t xml:space="preserve">Wykonawca, który polega na zdolnościach lub sytuacji podmiotów udostępniających zasoby, składa, </w:t>
      </w:r>
      <w:r w:rsidRPr="00F17AEB">
        <w:rPr>
          <w:rFonts w:ascii="Arial" w:eastAsia="Arial" w:hAnsi="Arial" w:cs="Arial"/>
          <w:b/>
          <w:sz w:val="20"/>
          <w:szCs w:val="20"/>
        </w:rPr>
        <w:t>wraz z ofertą</w:t>
      </w:r>
      <w:r w:rsidRPr="00F17AEB">
        <w:rPr>
          <w:rFonts w:ascii="Arial" w:eastAsia="Arial" w:hAnsi="Arial" w:cs="Arial"/>
          <w:sz w:val="20"/>
          <w:szCs w:val="20"/>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t>
      </w:r>
      <w:r w:rsidRPr="00F17AEB">
        <w:rPr>
          <w:rFonts w:ascii="Arial" w:eastAsia="Arial" w:hAnsi="Arial" w:cs="Arial"/>
          <w:b/>
          <w:sz w:val="20"/>
          <w:szCs w:val="20"/>
        </w:rPr>
        <w:t>Załącznik nr 4 do SWZ</w:t>
      </w:r>
      <w:r w:rsidRPr="00F17AEB">
        <w:rPr>
          <w:rFonts w:ascii="Arial" w:eastAsia="Arial" w:hAnsi="Arial" w:cs="Arial"/>
          <w:sz w:val="20"/>
          <w:szCs w:val="20"/>
        </w:rPr>
        <w:t>.</w:t>
      </w:r>
    </w:p>
    <w:p w14:paraId="42043237" w14:textId="77777777" w:rsidR="00942E8C" w:rsidRPr="00F17AEB" w:rsidRDefault="00942E8C" w:rsidP="00A84FD8">
      <w:pPr>
        <w:spacing w:line="360" w:lineRule="auto"/>
        <w:ind w:left="284"/>
        <w:jc w:val="both"/>
        <w:rPr>
          <w:rFonts w:ascii="Arial" w:eastAsia="Arial" w:hAnsi="Arial" w:cs="Arial"/>
          <w:sz w:val="20"/>
          <w:szCs w:val="20"/>
        </w:rPr>
      </w:pPr>
      <w:r w:rsidRPr="00F17AEB">
        <w:rPr>
          <w:rFonts w:ascii="Arial" w:eastAsia="Arial" w:hAnsi="Arial" w:cs="Arial"/>
          <w:sz w:val="20"/>
          <w:szCs w:val="20"/>
        </w:rPr>
        <w:lastRenderedPageBreak/>
        <w:t>Zobowiązanie podmiotu udostępniającego zasoby, o którym mowa w niniejszym punkcie, potwierdza, że stosunek łączący Wykonawcę z podmiotami udostępniającymi zasoby gwarantuje rzeczywisty dostęp do tych zasobów oraz określa w szczególności:</w:t>
      </w:r>
    </w:p>
    <w:p w14:paraId="36074D49" w14:textId="77777777" w:rsidR="00942E8C" w:rsidRPr="00F17AEB" w:rsidRDefault="00942E8C" w:rsidP="00A84FD8">
      <w:pPr>
        <w:spacing w:line="360" w:lineRule="auto"/>
        <w:ind w:left="284"/>
        <w:jc w:val="both"/>
        <w:rPr>
          <w:rFonts w:ascii="Arial" w:eastAsia="Arial" w:hAnsi="Arial" w:cs="Arial"/>
          <w:sz w:val="20"/>
          <w:szCs w:val="20"/>
        </w:rPr>
      </w:pPr>
      <w:r w:rsidRPr="00F17AEB">
        <w:rPr>
          <w:rFonts w:ascii="Arial" w:eastAsia="Arial" w:hAnsi="Arial" w:cs="Arial"/>
          <w:sz w:val="20"/>
          <w:szCs w:val="20"/>
        </w:rPr>
        <w:t>1)</w:t>
      </w:r>
      <w:r w:rsidRPr="00F17AEB">
        <w:rPr>
          <w:rFonts w:ascii="Arial" w:eastAsia="Arial" w:hAnsi="Arial" w:cs="Arial"/>
          <w:sz w:val="20"/>
          <w:szCs w:val="20"/>
        </w:rPr>
        <w:tab/>
        <w:t>zakres dostępnych Wykonawcy zasobów podmiotu udostępniającego zasoby;</w:t>
      </w:r>
    </w:p>
    <w:p w14:paraId="512CB32C" w14:textId="77777777" w:rsidR="00942E8C" w:rsidRPr="00F17AEB" w:rsidRDefault="00942E8C" w:rsidP="00A84FD8">
      <w:pPr>
        <w:spacing w:line="360" w:lineRule="auto"/>
        <w:ind w:left="284"/>
        <w:jc w:val="both"/>
        <w:rPr>
          <w:rFonts w:ascii="Arial" w:eastAsia="Arial" w:hAnsi="Arial" w:cs="Arial"/>
          <w:sz w:val="20"/>
          <w:szCs w:val="20"/>
        </w:rPr>
      </w:pPr>
      <w:r w:rsidRPr="00F17AEB">
        <w:rPr>
          <w:rFonts w:ascii="Arial" w:eastAsia="Arial" w:hAnsi="Arial" w:cs="Arial"/>
          <w:sz w:val="20"/>
          <w:szCs w:val="20"/>
        </w:rPr>
        <w:t>2)</w:t>
      </w:r>
      <w:r w:rsidRPr="00F17AEB">
        <w:rPr>
          <w:rFonts w:ascii="Arial" w:eastAsia="Arial" w:hAnsi="Arial" w:cs="Arial"/>
          <w:sz w:val="20"/>
          <w:szCs w:val="20"/>
        </w:rPr>
        <w:tab/>
        <w:t>sposób i okres udostępnienia Wykonawcy i wykorzystania przez niego zasobów podmiotu udostępniającego te zasoby przy wykonywaniu zamówienia;</w:t>
      </w:r>
    </w:p>
    <w:p w14:paraId="3AE28E07" w14:textId="78FFFEDF" w:rsidR="00942E8C" w:rsidRPr="00F17AEB" w:rsidRDefault="00942E8C" w:rsidP="00A84FD8">
      <w:pPr>
        <w:spacing w:line="360" w:lineRule="auto"/>
        <w:ind w:left="284"/>
        <w:jc w:val="both"/>
        <w:rPr>
          <w:rFonts w:ascii="Arial" w:eastAsia="Arial" w:hAnsi="Arial" w:cs="Arial"/>
          <w:sz w:val="20"/>
          <w:szCs w:val="20"/>
        </w:rPr>
      </w:pPr>
      <w:r w:rsidRPr="00F17AEB">
        <w:rPr>
          <w:rFonts w:ascii="Arial" w:eastAsia="Arial" w:hAnsi="Arial" w:cs="Arial"/>
          <w:sz w:val="20"/>
          <w:szCs w:val="20"/>
        </w:rPr>
        <w:t>3)</w:t>
      </w:r>
      <w:r w:rsidRPr="00F17AEB">
        <w:rPr>
          <w:rFonts w:ascii="Arial" w:eastAsia="Arial" w:hAnsi="Arial" w:cs="Arial"/>
          <w:sz w:val="20"/>
          <w:szCs w:val="20"/>
        </w:rPr>
        <w:tab/>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206F83BA" w14:textId="531B1CB2" w:rsidR="00942E8C" w:rsidRDefault="00942E8C" w:rsidP="00A84FD8">
      <w:pPr>
        <w:numPr>
          <w:ilvl w:val="0"/>
          <w:numId w:val="20"/>
        </w:numPr>
        <w:spacing w:before="240" w:line="360" w:lineRule="auto"/>
        <w:ind w:left="284"/>
        <w:jc w:val="both"/>
        <w:rPr>
          <w:rFonts w:ascii="Arial" w:eastAsia="Arial" w:hAnsi="Arial" w:cs="Arial"/>
          <w:sz w:val="20"/>
          <w:szCs w:val="20"/>
        </w:rPr>
      </w:pPr>
      <w:r w:rsidRPr="00F17AEB">
        <w:rPr>
          <w:rFonts w:ascii="Arial" w:eastAsia="Arial" w:hAnsi="Arial" w:cs="Arial"/>
          <w:sz w:val="20"/>
          <w:szCs w:val="20"/>
        </w:rPr>
        <w:t xml:space="preserve">Wykonawca, w przypadku polegania na zdolnościach lub sytuacji podmiotów udostępniających zasoby, przedstawia </w:t>
      </w:r>
      <w:r w:rsidRPr="00F17AEB">
        <w:rPr>
          <w:rFonts w:ascii="Arial" w:eastAsia="Arial" w:hAnsi="Arial" w:cs="Arial"/>
          <w:b/>
          <w:sz w:val="20"/>
          <w:szCs w:val="20"/>
        </w:rPr>
        <w:t>do oferty</w:t>
      </w:r>
      <w:r w:rsidRPr="00F17AEB">
        <w:rPr>
          <w:rFonts w:ascii="Arial" w:eastAsia="Arial" w:hAnsi="Arial" w:cs="Arial"/>
          <w:sz w:val="20"/>
          <w:szCs w:val="20"/>
        </w:rPr>
        <w:t xml:space="preserve">, wraz z oświadczeniem, o którym mowa w pkt. 1, także oświadczenie podmiotu udostępniającego zasoby, potwierdzające brak podstaw wykluczenia tego podmiotu oraz odpowiednio spełnianie warunków udziału w postępowaniu, w zakresie, w jakim Wykonawca powołuje się na jego zasoby – </w:t>
      </w:r>
      <w:r w:rsidRPr="00F17AEB">
        <w:rPr>
          <w:rFonts w:ascii="Arial" w:eastAsia="Arial" w:hAnsi="Arial" w:cs="Arial"/>
          <w:b/>
          <w:sz w:val="20"/>
          <w:szCs w:val="20"/>
        </w:rPr>
        <w:t>Załącznik nr 5 do SWZ</w:t>
      </w:r>
      <w:r w:rsidRPr="00F17AEB">
        <w:rPr>
          <w:rFonts w:ascii="Arial" w:eastAsia="Arial" w:hAnsi="Arial" w:cs="Arial"/>
          <w:sz w:val="20"/>
          <w:szCs w:val="20"/>
        </w:rPr>
        <w:t>.</w:t>
      </w:r>
    </w:p>
    <w:p w14:paraId="0CA8638D" w14:textId="3DC2D014" w:rsidR="00560251" w:rsidRPr="00F17AEB" w:rsidRDefault="00560251" w:rsidP="00A84FD8">
      <w:pPr>
        <w:numPr>
          <w:ilvl w:val="0"/>
          <w:numId w:val="20"/>
        </w:numPr>
        <w:spacing w:before="240" w:line="360" w:lineRule="auto"/>
        <w:ind w:left="284"/>
        <w:jc w:val="both"/>
        <w:rPr>
          <w:rFonts w:ascii="Arial" w:eastAsia="Arial" w:hAnsi="Arial" w:cs="Arial"/>
          <w:sz w:val="20"/>
          <w:szCs w:val="20"/>
        </w:rPr>
      </w:pPr>
      <w:r w:rsidRPr="00560251">
        <w:rPr>
          <w:rFonts w:ascii="Arial" w:eastAsia="Arial" w:hAnsi="Arial" w:cs="Arial"/>
          <w:sz w:val="20"/>
          <w:szCs w:val="20"/>
        </w:rPr>
        <w:tab/>
        <w:t xml:space="preserve">Wykonawca, w przypadku powierzenia wykonania części zamówienia podwykonawcy niebędącym podmiotem udostępniającym zasoby celem wykazania spełnienia warunków udziału </w:t>
      </w:r>
      <w:r>
        <w:rPr>
          <w:rFonts w:ascii="Arial" w:eastAsia="Arial" w:hAnsi="Arial" w:cs="Arial"/>
          <w:sz w:val="20"/>
          <w:szCs w:val="20"/>
        </w:rPr>
        <w:br/>
      </w:r>
      <w:r w:rsidRPr="00560251">
        <w:rPr>
          <w:rFonts w:ascii="Arial" w:eastAsia="Arial" w:hAnsi="Arial" w:cs="Arial"/>
          <w:sz w:val="20"/>
          <w:szCs w:val="20"/>
        </w:rPr>
        <w:t xml:space="preserve">w postępowaniu, o ile jest on znany na tym etapie, przedstawia do oferty oświadczenie tego podmiotu potwierdzające brak podstaw wykluczenia - </w:t>
      </w:r>
      <w:r w:rsidRPr="00560251">
        <w:rPr>
          <w:rFonts w:ascii="Arial" w:eastAsia="Arial" w:hAnsi="Arial" w:cs="Arial"/>
          <w:b/>
          <w:bCs/>
          <w:sz w:val="20"/>
          <w:szCs w:val="20"/>
        </w:rPr>
        <w:t>Załącznik nr 6 do SWZ</w:t>
      </w:r>
      <w:r w:rsidRPr="00560251">
        <w:rPr>
          <w:rFonts w:ascii="Arial" w:eastAsia="Arial" w:hAnsi="Arial" w:cs="Arial"/>
          <w:sz w:val="20"/>
          <w:szCs w:val="20"/>
        </w:rPr>
        <w:t>.</w:t>
      </w:r>
    </w:p>
    <w:p w14:paraId="313A5187" w14:textId="77777777" w:rsidR="00B61220" w:rsidRDefault="00B61220" w:rsidP="00A84FD8">
      <w:pPr>
        <w:pStyle w:val="Akapitzlist"/>
        <w:spacing w:line="360" w:lineRule="auto"/>
        <w:ind w:left="0"/>
        <w:jc w:val="both"/>
        <w:rPr>
          <w:rFonts w:ascii="Arial" w:hAnsi="Arial" w:cs="Arial"/>
          <w:b/>
          <w:bCs/>
          <w:sz w:val="20"/>
          <w:szCs w:val="20"/>
          <w:u w:val="single"/>
        </w:rPr>
      </w:pPr>
    </w:p>
    <w:p w14:paraId="329FA8C2" w14:textId="0D0FC662" w:rsidR="008A009D" w:rsidRDefault="00942E8C" w:rsidP="00A84FD8">
      <w:pPr>
        <w:pStyle w:val="Akapitzlist"/>
        <w:spacing w:line="360" w:lineRule="auto"/>
        <w:ind w:left="0"/>
        <w:jc w:val="both"/>
        <w:rPr>
          <w:rFonts w:ascii="Arial" w:hAnsi="Arial" w:cs="Arial"/>
          <w:b/>
          <w:bCs/>
          <w:sz w:val="20"/>
          <w:szCs w:val="20"/>
          <w:u w:val="single"/>
        </w:rPr>
      </w:pPr>
      <w:r w:rsidRPr="00942E8C">
        <w:rPr>
          <w:rFonts w:ascii="Arial" w:hAnsi="Arial" w:cs="Arial"/>
          <w:b/>
          <w:bCs/>
          <w:sz w:val="20"/>
          <w:szCs w:val="20"/>
          <w:u w:val="single"/>
        </w:rPr>
        <w:t>B. Oświadczenia i dokumenty składane na wezwanie</w:t>
      </w:r>
    </w:p>
    <w:p w14:paraId="102AF9EA" w14:textId="438CCE37" w:rsidR="00D02E57" w:rsidRPr="00F17AEB" w:rsidRDefault="002240A5" w:rsidP="00A84FD8">
      <w:pPr>
        <w:pStyle w:val="Akapitzlist"/>
        <w:numPr>
          <w:ilvl w:val="3"/>
          <w:numId w:val="25"/>
        </w:numPr>
        <w:spacing w:line="360" w:lineRule="auto"/>
        <w:ind w:left="0" w:firstLine="0"/>
        <w:jc w:val="both"/>
        <w:rPr>
          <w:rFonts w:ascii="Arial" w:hAnsi="Arial" w:cs="Arial"/>
          <w:sz w:val="20"/>
          <w:szCs w:val="20"/>
        </w:rPr>
      </w:pPr>
      <w:r w:rsidRPr="00F17AEB">
        <w:rPr>
          <w:rFonts w:ascii="Arial" w:hAnsi="Arial" w:cs="Arial"/>
          <w:sz w:val="20"/>
          <w:szCs w:val="20"/>
        </w:rPr>
        <w:tab/>
      </w:r>
      <w:r w:rsidR="00BE17E8" w:rsidRPr="00F17AEB">
        <w:rPr>
          <w:rFonts w:ascii="Arial" w:hAnsi="Arial" w:cs="Arial"/>
          <w:sz w:val="20"/>
          <w:szCs w:val="20"/>
        </w:rPr>
        <w:t xml:space="preserve">Zamawiający wzywa wykonawcę, którego oferta została najwyżej oceniona, do złożenia </w:t>
      </w:r>
      <w:r w:rsidR="005A20C0" w:rsidRPr="00F17AEB">
        <w:rPr>
          <w:rFonts w:ascii="Arial" w:hAnsi="Arial" w:cs="Arial"/>
          <w:sz w:val="20"/>
          <w:szCs w:val="20"/>
        </w:rPr>
        <w:br/>
      </w:r>
      <w:r w:rsidR="00BE17E8" w:rsidRPr="00F17AEB">
        <w:rPr>
          <w:rFonts w:ascii="Arial" w:hAnsi="Arial" w:cs="Arial"/>
          <w:sz w:val="20"/>
          <w:szCs w:val="20"/>
        </w:rPr>
        <w:t xml:space="preserve">w wyznaczonym terminie, nie krótszym niż 5 dni od dnia wezwania, jeżeli wymagał ich złożenia </w:t>
      </w:r>
      <w:r w:rsidR="001035F2">
        <w:rPr>
          <w:rFonts w:ascii="Arial" w:hAnsi="Arial" w:cs="Arial"/>
          <w:sz w:val="20"/>
          <w:szCs w:val="20"/>
        </w:rPr>
        <w:br/>
      </w:r>
      <w:r w:rsidR="00BE17E8" w:rsidRPr="00F17AEB">
        <w:rPr>
          <w:rFonts w:ascii="Arial" w:hAnsi="Arial" w:cs="Arial"/>
          <w:sz w:val="20"/>
          <w:szCs w:val="20"/>
        </w:rPr>
        <w:t xml:space="preserve">w ogłoszeniu o zamówieniu lub dokumentach zamówienia, aktualnych na dzień </w:t>
      </w:r>
      <w:r w:rsidR="004C2EEB" w:rsidRPr="00F17AEB">
        <w:rPr>
          <w:rFonts w:ascii="Arial" w:hAnsi="Arial" w:cs="Arial"/>
          <w:sz w:val="20"/>
          <w:szCs w:val="20"/>
        </w:rPr>
        <w:t xml:space="preserve">złożenia </w:t>
      </w:r>
      <w:r w:rsidR="00BE17E8" w:rsidRPr="00F17AEB">
        <w:rPr>
          <w:rFonts w:ascii="Arial" w:hAnsi="Arial" w:cs="Arial"/>
          <w:sz w:val="20"/>
          <w:szCs w:val="20"/>
        </w:rPr>
        <w:t>podmiotowych środków dowodowych.</w:t>
      </w:r>
    </w:p>
    <w:p w14:paraId="5BC234E9" w14:textId="7EA84A8D" w:rsidR="00E731AF" w:rsidRPr="004C3C1E" w:rsidRDefault="00F17AEB" w:rsidP="00A84FD8">
      <w:pPr>
        <w:pStyle w:val="Akapitzlist"/>
        <w:numPr>
          <w:ilvl w:val="3"/>
          <w:numId w:val="25"/>
        </w:numPr>
        <w:spacing w:line="360" w:lineRule="auto"/>
        <w:ind w:left="0" w:firstLine="0"/>
        <w:jc w:val="both"/>
        <w:rPr>
          <w:rFonts w:ascii="Arial" w:hAnsi="Arial" w:cs="Arial"/>
          <w:sz w:val="20"/>
          <w:szCs w:val="20"/>
        </w:rPr>
      </w:pPr>
      <w:r w:rsidRPr="004C3C1E">
        <w:rPr>
          <w:rFonts w:ascii="Arial" w:hAnsi="Arial" w:cs="Arial"/>
          <w:sz w:val="20"/>
          <w:szCs w:val="20"/>
        </w:rPr>
        <w:t xml:space="preserve"> </w:t>
      </w:r>
      <w:r w:rsidR="00E731AF" w:rsidRPr="004C3C1E">
        <w:rPr>
          <w:rFonts w:ascii="Arial" w:hAnsi="Arial" w:cs="Arial"/>
          <w:sz w:val="20"/>
          <w:szCs w:val="20"/>
        </w:rPr>
        <w:t>Podmiotowe środki dowodowe wymagane od wykonawcy obejmują:</w:t>
      </w:r>
    </w:p>
    <w:p w14:paraId="4474C39C" w14:textId="77A4E9B0" w:rsidR="00197AE7" w:rsidRPr="004C3C1E" w:rsidRDefault="00C06286" w:rsidP="00A84FD8">
      <w:pPr>
        <w:pStyle w:val="Akapitzlist"/>
        <w:numPr>
          <w:ilvl w:val="0"/>
          <w:numId w:val="29"/>
        </w:numPr>
        <w:spacing w:line="360" w:lineRule="auto"/>
        <w:jc w:val="both"/>
        <w:rPr>
          <w:rFonts w:ascii="Arial" w:hAnsi="Arial" w:cs="Arial"/>
          <w:sz w:val="20"/>
          <w:szCs w:val="20"/>
        </w:rPr>
      </w:pPr>
      <w:r w:rsidRPr="004C3C1E">
        <w:rPr>
          <w:rFonts w:ascii="Arial" w:eastAsia="Arial" w:hAnsi="Arial" w:cs="Arial"/>
          <w:sz w:val="20"/>
          <w:szCs w:val="20"/>
        </w:rPr>
        <w:t xml:space="preserve">Oświadczenie Wykonawcy o aktualności informacji zawartych w oświadczeniu, o którym mowa w art. 125 ust. 1 ustawy </w:t>
      </w:r>
      <w:proofErr w:type="spellStart"/>
      <w:r w:rsidRPr="004C3C1E">
        <w:rPr>
          <w:rFonts w:ascii="Arial" w:eastAsia="Arial" w:hAnsi="Arial" w:cs="Arial"/>
          <w:sz w:val="20"/>
          <w:szCs w:val="20"/>
        </w:rPr>
        <w:t>Pzp</w:t>
      </w:r>
      <w:proofErr w:type="spellEnd"/>
      <w:r w:rsidRPr="004C3C1E">
        <w:rPr>
          <w:rFonts w:ascii="Arial" w:eastAsia="Arial" w:hAnsi="Arial" w:cs="Arial"/>
          <w:sz w:val="20"/>
          <w:szCs w:val="20"/>
        </w:rPr>
        <w:t xml:space="preserve">, w zakresie podstaw wykluczenia </w:t>
      </w:r>
      <w:r w:rsidRPr="000768C9">
        <w:rPr>
          <w:rFonts w:ascii="Arial" w:eastAsia="Arial" w:hAnsi="Arial" w:cs="Arial"/>
          <w:sz w:val="20"/>
          <w:szCs w:val="20"/>
        </w:rPr>
        <w:t xml:space="preserve">z postępowania wskazanych przez Zamawiającego, o których mowa </w:t>
      </w:r>
      <w:r w:rsidR="00197AE7" w:rsidRPr="000768C9">
        <w:rPr>
          <w:rFonts w:ascii="Arial" w:hAnsi="Arial" w:cs="Arial"/>
          <w:sz w:val="20"/>
          <w:szCs w:val="20"/>
        </w:rPr>
        <w:t>w</w:t>
      </w:r>
      <w:r w:rsidRPr="000768C9">
        <w:rPr>
          <w:rFonts w:ascii="Arial" w:hAnsi="Arial" w:cs="Arial"/>
          <w:sz w:val="20"/>
          <w:szCs w:val="20"/>
        </w:rPr>
        <w:t xml:space="preserve"> </w:t>
      </w:r>
      <w:r w:rsidR="00197AE7" w:rsidRPr="000768C9">
        <w:rPr>
          <w:rFonts w:ascii="Arial" w:hAnsi="Arial" w:cs="Arial"/>
          <w:sz w:val="20"/>
          <w:szCs w:val="20"/>
        </w:rPr>
        <w:t>art. 108 ust. 1 ustawy</w:t>
      </w:r>
      <w:r w:rsidR="000441D9" w:rsidRPr="000768C9">
        <w:rPr>
          <w:rFonts w:ascii="Arial" w:hAnsi="Arial" w:cs="Arial"/>
          <w:sz w:val="20"/>
          <w:szCs w:val="20"/>
        </w:rPr>
        <w:t xml:space="preserve"> </w:t>
      </w:r>
      <w:proofErr w:type="spellStart"/>
      <w:r w:rsidR="000441D9" w:rsidRPr="000768C9">
        <w:rPr>
          <w:rFonts w:ascii="Arial" w:hAnsi="Arial" w:cs="Arial"/>
          <w:sz w:val="20"/>
          <w:szCs w:val="20"/>
        </w:rPr>
        <w:t>Pzp</w:t>
      </w:r>
      <w:proofErr w:type="spellEnd"/>
      <w:r w:rsidR="000441D9" w:rsidRPr="000768C9">
        <w:rPr>
          <w:rFonts w:ascii="Arial" w:hAnsi="Arial" w:cs="Arial"/>
          <w:sz w:val="20"/>
          <w:szCs w:val="20"/>
        </w:rPr>
        <w:t xml:space="preserve"> oraz w art. 7 ust. 1 ustawy z dnia 13 kwietnia 2022 r.</w:t>
      </w:r>
      <w:r w:rsidR="00197AE7" w:rsidRPr="000768C9">
        <w:rPr>
          <w:rFonts w:ascii="Arial" w:hAnsi="Arial" w:cs="Arial"/>
          <w:sz w:val="20"/>
          <w:szCs w:val="20"/>
        </w:rPr>
        <w:t xml:space="preserve">, </w:t>
      </w:r>
      <w:r w:rsidR="00B61220" w:rsidRPr="000768C9">
        <w:rPr>
          <w:rFonts w:ascii="Arial" w:hAnsi="Arial" w:cs="Arial"/>
          <w:sz w:val="20"/>
          <w:szCs w:val="20"/>
        </w:rPr>
        <w:t xml:space="preserve">w </w:t>
      </w:r>
      <w:r w:rsidR="00B61220">
        <w:rPr>
          <w:rFonts w:ascii="Arial" w:hAnsi="Arial" w:cs="Arial"/>
          <w:sz w:val="20"/>
          <w:szCs w:val="20"/>
        </w:rPr>
        <w:t xml:space="preserve">tym również oświadczenie Wykonawcy, w zakresie art. 108 ust. 1 pkt 5 ustawy </w:t>
      </w:r>
      <w:proofErr w:type="spellStart"/>
      <w:r w:rsidR="00B61220">
        <w:rPr>
          <w:rFonts w:ascii="Arial" w:hAnsi="Arial" w:cs="Arial"/>
          <w:sz w:val="20"/>
          <w:szCs w:val="20"/>
        </w:rPr>
        <w:t>Pzp</w:t>
      </w:r>
      <w:proofErr w:type="spellEnd"/>
      <w:r w:rsidR="00B61220">
        <w:rPr>
          <w:rFonts w:ascii="Arial" w:hAnsi="Arial" w:cs="Arial"/>
          <w:sz w:val="20"/>
          <w:szCs w:val="20"/>
        </w:rPr>
        <w:t xml:space="preserve">, </w:t>
      </w:r>
      <w:r w:rsidR="00197AE7" w:rsidRPr="004C3C1E">
        <w:rPr>
          <w:rFonts w:ascii="Arial" w:hAnsi="Arial" w:cs="Arial"/>
          <w:sz w:val="20"/>
          <w:szCs w:val="20"/>
        </w:rPr>
        <w:t>o braku przynależności do tej samej grupy kapitałowej, w rozumieniu ustawy z dnia 16 lutego 2007</w:t>
      </w:r>
      <w:r w:rsidR="000441D9">
        <w:rPr>
          <w:rFonts w:ascii="Arial" w:hAnsi="Arial" w:cs="Arial"/>
          <w:sz w:val="20"/>
          <w:szCs w:val="20"/>
        </w:rPr>
        <w:t xml:space="preserve"> </w:t>
      </w:r>
      <w:r w:rsidR="00197AE7" w:rsidRPr="004C3C1E">
        <w:rPr>
          <w:rFonts w:ascii="Arial" w:hAnsi="Arial" w:cs="Arial"/>
          <w:sz w:val="20"/>
          <w:szCs w:val="20"/>
        </w:rPr>
        <w:t xml:space="preserve">r. o ochronie konkurencji i konsumentów </w:t>
      </w:r>
      <w:r w:rsidR="0034748A" w:rsidRPr="0034748A">
        <w:rPr>
          <w:rFonts w:ascii="Arial" w:hAnsi="Arial" w:cs="Arial"/>
          <w:sz w:val="20"/>
          <w:szCs w:val="20"/>
        </w:rPr>
        <w:t>(</w:t>
      </w:r>
      <w:proofErr w:type="spellStart"/>
      <w:r w:rsidR="0034748A" w:rsidRPr="0034748A">
        <w:rPr>
          <w:rFonts w:ascii="Arial" w:hAnsi="Arial" w:cs="Arial"/>
          <w:sz w:val="20"/>
          <w:szCs w:val="20"/>
        </w:rPr>
        <w:t>t.j</w:t>
      </w:r>
      <w:proofErr w:type="spellEnd"/>
      <w:r w:rsidR="0034748A" w:rsidRPr="0034748A">
        <w:rPr>
          <w:rFonts w:ascii="Arial" w:hAnsi="Arial" w:cs="Arial"/>
          <w:sz w:val="20"/>
          <w:szCs w:val="20"/>
        </w:rPr>
        <w:t xml:space="preserve">. Dz. U. z 2024 r. poz. 1616 z </w:t>
      </w:r>
      <w:proofErr w:type="spellStart"/>
      <w:r w:rsidR="0034748A" w:rsidRPr="0034748A">
        <w:rPr>
          <w:rFonts w:ascii="Arial" w:hAnsi="Arial" w:cs="Arial"/>
          <w:sz w:val="20"/>
          <w:szCs w:val="20"/>
        </w:rPr>
        <w:t>późn</w:t>
      </w:r>
      <w:proofErr w:type="spellEnd"/>
      <w:r w:rsidR="0034748A" w:rsidRPr="0034748A">
        <w:rPr>
          <w:rFonts w:ascii="Arial" w:hAnsi="Arial" w:cs="Arial"/>
          <w:sz w:val="20"/>
          <w:szCs w:val="20"/>
        </w:rPr>
        <w:t>. zm.)</w:t>
      </w:r>
      <w:r w:rsidR="00197AE7" w:rsidRPr="004C3C1E">
        <w:rPr>
          <w:rFonts w:ascii="Arial" w:hAnsi="Arial" w:cs="Arial"/>
          <w:sz w:val="20"/>
          <w:szCs w:val="20"/>
        </w:rPr>
        <w:t xml:space="preserve">, z innym wykonawcą, który złożył odrębną ofertę,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7508A6" w:rsidRPr="004C3C1E">
        <w:rPr>
          <w:rFonts w:ascii="Arial" w:hAnsi="Arial" w:cs="Arial"/>
          <w:b/>
          <w:bCs/>
          <w:sz w:val="20"/>
          <w:szCs w:val="20"/>
        </w:rPr>
        <w:t>Z</w:t>
      </w:r>
      <w:r w:rsidR="00197AE7" w:rsidRPr="004C3C1E">
        <w:rPr>
          <w:rFonts w:ascii="Arial" w:hAnsi="Arial" w:cs="Arial"/>
          <w:b/>
          <w:bCs/>
          <w:sz w:val="20"/>
          <w:szCs w:val="20"/>
        </w:rPr>
        <w:t xml:space="preserve">ałącznik nr </w:t>
      </w:r>
      <w:r w:rsidR="00560251">
        <w:rPr>
          <w:rFonts w:ascii="Arial" w:hAnsi="Arial" w:cs="Arial"/>
          <w:b/>
          <w:bCs/>
          <w:sz w:val="20"/>
          <w:szCs w:val="20"/>
        </w:rPr>
        <w:t>7</w:t>
      </w:r>
      <w:r w:rsidR="00992D88" w:rsidRPr="004C3C1E">
        <w:rPr>
          <w:rFonts w:ascii="Arial" w:hAnsi="Arial" w:cs="Arial"/>
          <w:b/>
          <w:bCs/>
          <w:sz w:val="20"/>
          <w:szCs w:val="20"/>
        </w:rPr>
        <w:t xml:space="preserve"> do SWZ</w:t>
      </w:r>
      <w:r w:rsidR="000F4F5C" w:rsidRPr="004C3C1E">
        <w:rPr>
          <w:rFonts w:ascii="Arial" w:hAnsi="Arial" w:cs="Arial"/>
          <w:sz w:val="20"/>
          <w:szCs w:val="20"/>
        </w:rPr>
        <w:t>;</w:t>
      </w:r>
    </w:p>
    <w:p w14:paraId="1E240AC2" w14:textId="77777777" w:rsidR="007E2136" w:rsidRPr="007E2136" w:rsidRDefault="007E2136" w:rsidP="00A84FD8">
      <w:pPr>
        <w:pStyle w:val="Akapitzlist"/>
        <w:numPr>
          <w:ilvl w:val="0"/>
          <w:numId w:val="29"/>
        </w:numPr>
        <w:spacing w:before="240" w:after="120" w:line="360" w:lineRule="auto"/>
        <w:jc w:val="both"/>
        <w:rPr>
          <w:rFonts w:ascii="Arial" w:eastAsia="Arial" w:hAnsi="Arial" w:cs="Arial"/>
          <w:b/>
          <w:sz w:val="20"/>
          <w:szCs w:val="20"/>
        </w:rPr>
      </w:pPr>
      <w:r w:rsidRPr="007E2136">
        <w:rPr>
          <w:rFonts w:ascii="Arial" w:hAnsi="Arial" w:cs="Arial"/>
          <w:sz w:val="20"/>
          <w:szCs w:val="20"/>
        </w:rPr>
        <w:t>aktualny wpis do rejestru operatorów pocztowych prowadzonego przez Prezesa Urzędu Komunikacji Elektronicznej zgodnie z art. 6 ust. 1 ustawy Prawo Pocztowe,</w:t>
      </w:r>
    </w:p>
    <w:p w14:paraId="5A4F0FD6" w14:textId="5E20748C" w:rsidR="00C06286" w:rsidRPr="007E2136" w:rsidRDefault="00C06286" w:rsidP="00A84FD8">
      <w:pPr>
        <w:spacing w:before="240" w:after="120" w:line="360" w:lineRule="auto"/>
        <w:jc w:val="both"/>
        <w:rPr>
          <w:rFonts w:ascii="Arial" w:eastAsia="Arial" w:hAnsi="Arial" w:cs="Arial"/>
          <w:b/>
          <w:sz w:val="20"/>
          <w:szCs w:val="20"/>
        </w:rPr>
      </w:pPr>
      <w:r w:rsidRPr="007E2136">
        <w:rPr>
          <w:rFonts w:ascii="Arial" w:eastAsia="Arial" w:hAnsi="Arial" w:cs="Arial"/>
          <w:b/>
          <w:sz w:val="20"/>
          <w:szCs w:val="20"/>
        </w:rPr>
        <w:lastRenderedPageBreak/>
        <w:t>C. Dokumenty podmiotów zagranicznych</w:t>
      </w:r>
    </w:p>
    <w:p w14:paraId="261F5FA2" w14:textId="0B22A536" w:rsidR="00C06286" w:rsidRPr="004C3C1E" w:rsidRDefault="00C06286" w:rsidP="00A84FD8">
      <w:pPr>
        <w:pStyle w:val="Akapitzlist"/>
        <w:spacing w:line="360" w:lineRule="auto"/>
        <w:ind w:left="0"/>
        <w:contextualSpacing/>
        <w:jc w:val="both"/>
        <w:rPr>
          <w:rFonts w:ascii="Arial" w:hAnsi="Arial" w:cs="Arial"/>
          <w:sz w:val="20"/>
          <w:szCs w:val="20"/>
        </w:rPr>
      </w:pPr>
      <w:r w:rsidRPr="000768C9">
        <w:rPr>
          <w:rFonts w:ascii="Arial" w:hAnsi="Arial" w:cs="Arial"/>
          <w:sz w:val="20"/>
          <w:szCs w:val="20"/>
        </w:rPr>
        <w:t xml:space="preserve">Zamawiający nie żąda od Wykonawcy mającego siedzibę lub miejsce zamieszania poza terytorium Rzeczypospolitej Polskiej dokumentów potwierdzających nie podleganie wykluczeniu na podstawie art. 108 ust. 1 ustawy </w:t>
      </w:r>
      <w:proofErr w:type="spellStart"/>
      <w:r w:rsidRPr="000768C9">
        <w:rPr>
          <w:rFonts w:ascii="Arial" w:hAnsi="Arial" w:cs="Arial"/>
          <w:sz w:val="20"/>
          <w:szCs w:val="20"/>
        </w:rPr>
        <w:t>Pzp</w:t>
      </w:r>
      <w:proofErr w:type="spellEnd"/>
      <w:r w:rsidRPr="000768C9">
        <w:rPr>
          <w:rFonts w:ascii="Arial" w:hAnsi="Arial" w:cs="Arial"/>
          <w:sz w:val="20"/>
          <w:szCs w:val="20"/>
        </w:rPr>
        <w:t xml:space="preserve"> </w:t>
      </w:r>
      <w:r w:rsidR="000441D9" w:rsidRPr="000768C9">
        <w:rPr>
          <w:rFonts w:ascii="Arial" w:hAnsi="Arial" w:cs="Arial"/>
          <w:sz w:val="20"/>
          <w:szCs w:val="20"/>
        </w:rPr>
        <w:t xml:space="preserve">oraz w art. 7 ust. 1 ustawy z dnia 13 kwietnia 2022 r. </w:t>
      </w:r>
      <w:r w:rsidRPr="000768C9">
        <w:rPr>
          <w:rFonts w:ascii="Arial" w:hAnsi="Arial" w:cs="Arial"/>
          <w:sz w:val="20"/>
          <w:szCs w:val="20"/>
        </w:rPr>
        <w:t xml:space="preserve">– w postępowaniu nie </w:t>
      </w:r>
      <w:r w:rsidRPr="004C3C1E">
        <w:rPr>
          <w:rFonts w:ascii="Arial" w:hAnsi="Arial" w:cs="Arial"/>
          <w:sz w:val="20"/>
          <w:szCs w:val="20"/>
        </w:rPr>
        <w:t xml:space="preserve">określono wymogu przedłożenia dokumentów w tym zakresie. </w:t>
      </w:r>
    </w:p>
    <w:p w14:paraId="28C5E8FD" w14:textId="77777777" w:rsidR="002634AA" w:rsidRDefault="002634AA" w:rsidP="00A84FD8">
      <w:pPr>
        <w:spacing w:line="360" w:lineRule="auto"/>
        <w:jc w:val="both"/>
        <w:rPr>
          <w:rFonts w:ascii="Arial" w:hAnsi="Arial" w:cs="Arial"/>
          <w:b/>
          <w:bCs/>
          <w:sz w:val="20"/>
          <w:szCs w:val="20"/>
        </w:rPr>
      </w:pPr>
    </w:p>
    <w:p w14:paraId="2A0CB1CD" w14:textId="14DE21DD" w:rsidR="00C06286" w:rsidRPr="00C06286" w:rsidRDefault="00C06286" w:rsidP="00A84FD8">
      <w:pPr>
        <w:spacing w:line="360" w:lineRule="auto"/>
        <w:jc w:val="both"/>
        <w:rPr>
          <w:rFonts w:ascii="Arial" w:hAnsi="Arial" w:cs="Arial"/>
          <w:b/>
          <w:bCs/>
          <w:sz w:val="20"/>
          <w:szCs w:val="20"/>
        </w:rPr>
      </w:pPr>
      <w:r w:rsidRPr="00C06286">
        <w:rPr>
          <w:rFonts w:ascii="Arial" w:hAnsi="Arial" w:cs="Arial"/>
          <w:b/>
          <w:bCs/>
          <w:sz w:val="20"/>
          <w:szCs w:val="20"/>
        </w:rPr>
        <w:t>D. Inne dokumenty i informacje</w:t>
      </w:r>
    </w:p>
    <w:p w14:paraId="440DD1C0" w14:textId="4B321787" w:rsidR="00C06286" w:rsidRPr="004C3C1E" w:rsidRDefault="00C06286" w:rsidP="00A84FD8">
      <w:pPr>
        <w:spacing w:line="360" w:lineRule="auto"/>
        <w:jc w:val="both"/>
        <w:rPr>
          <w:rFonts w:ascii="Arial" w:hAnsi="Arial" w:cs="Arial"/>
          <w:b/>
          <w:bCs/>
          <w:sz w:val="20"/>
          <w:szCs w:val="20"/>
        </w:rPr>
      </w:pPr>
      <w:r w:rsidRPr="00C06286">
        <w:rPr>
          <w:rFonts w:ascii="Arial" w:hAnsi="Arial" w:cs="Arial"/>
          <w:sz w:val="20"/>
          <w:szCs w:val="20"/>
        </w:rPr>
        <w:t>1.</w:t>
      </w:r>
      <w:r w:rsidRPr="00C06286">
        <w:rPr>
          <w:rFonts w:ascii="Arial" w:hAnsi="Arial" w:cs="Arial"/>
          <w:sz w:val="20"/>
          <w:szCs w:val="20"/>
        </w:rPr>
        <w:tab/>
      </w:r>
      <w:r w:rsidR="00A65EAF">
        <w:rPr>
          <w:rFonts w:ascii="Arial" w:hAnsi="Arial" w:cs="Arial"/>
          <w:sz w:val="20"/>
          <w:szCs w:val="20"/>
        </w:rPr>
        <w:t xml:space="preserve"> </w:t>
      </w:r>
      <w:r w:rsidRPr="00C06286">
        <w:rPr>
          <w:rFonts w:ascii="Arial" w:hAnsi="Arial" w:cs="Arial"/>
          <w:sz w:val="20"/>
          <w:szCs w:val="20"/>
        </w:rPr>
        <w:t xml:space="preserve">Wykonawca, wezwany do złożenia podmiotowych środków dowodowych, nie jest zobowiązany do złożenia podmiotowych środków dowodowych, które Zamawiający posiada w swojej dyspozycji, jeżeli Wykonawca wskaże te środki dowodowe oraz potwierdzi ich prawidłowość i aktualność - </w:t>
      </w:r>
      <w:r w:rsidR="004C3C1E" w:rsidRPr="004C3C1E">
        <w:rPr>
          <w:rFonts w:ascii="Arial" w:hAnsi="Arial" w:cs="Arial"/>
          <w:b/>
          <w:bCs/>
          <w:sz w:val="20"/>
          <w:szCs w:val="20"/>
        </w:rPr>
        <w:t>Z</w:t>
      </w:r>
      <w:r w:rsidRPr="004C3C1E">
        <w:rPr>
          <w:rFonts w:ascii="Arial" w:hAnsi="Arial" w:cs="Arial"/>
          <w:b/>
          <w:bCs/>
          <w:sz w:val="20"/>
          <w:szCs w:val="20"/>
        </w:rPr>
        <w:t xml:space="preserve">ałącznik nr </w:t>
      </w:r>
      <w:r w:rsidR="008977C5">
        <w:rPr>
          <w:rFonts w:ascii="Arial" w:hAnsi="Arial" w:cs="Arial"/>
          <w:b/>
          <w:bCs/>
          <w:sz w:val="20"/>
          <w:szCs w:val="20"/>
        </w:rPr>
        <w:t>8</w:t>
      </w:r>
      <w:r w:rsidR="00A65EAF">
        <w:rPr>
          <w:rFonts w:ascii="Arial" w:hAnsi="Arial" w:cs="Arial"/>
          <w:b/>
          <w:bCs/>
          <w:sz w:val="20"/>
          <w:szCs w:val="20"/>
        </w:rPr>
        <w:t xml:space="preserve"> </w:t>
      </w:r>
      <w:r w:rsidRPr="004C3C1E">
        <w:rPr>
          <w:rFonts w:ascii="Arial" w:hAnsi="Arial" w:cs="Arial"/>
          <w:b/>
          <w:bCs/>
          <w:sz w:val="20"/>
          <w:szCs w:val="20"/>
        </w:rPr>
        <w:t>do SWZ.</w:t>
      </w:r>
    </w:p>
    <w:p w14:paraId="61348924" w14:textId="5318981F" w:rsidR="00C06286" w:rsidRPr="00C06286" w:rsidRDefault="00C06286" w:rsidP="00A84FD8">
      <w:pPr>
        <w:spacing w:line="360" w:lineRule="auto"/>
        <w:jc w:val="both"/>
        <w:rPr>
          <w:rFonts w:ascii="Arial" w:hAnsi="Arial" w:cs="Arial"/>
          <w:sz w:val="20"/>
          <w:szCs w:val="20"/>
        </w:rPr>
      </w:pPr>
      <w:r w:rsidRPr="00C06286">
        <w:rPr>
          <w:rFonts w:ascii="Arial" w:hAnsi="Arial" w:cs="Arial"/>
          <w:sz w:val="20"/>
          <w:szCs w:val="20"/>
        </w:rPr>
        <w:t>2.</w:t>
      </w:r>
      <w:r w:rsidRPr="00C06286">
        <w:rPr>
          <w:rFonts w:ascii="Arial" w:hAnsi="Arial" w:cs="Arial"/>
          <w:sz w:val="20"/>
          <w:szCs w:val="20"/>
        </w:rPr>
        <w:tab/>
      </w:r>
      <w:r w:rsidR="00A65EAF">
        <w:rPr>
          <w:rFonts w:ascii="Arial" w:hAnsi="Arial" w:cs="Arial"/>
          <w:sz w:val="20"/>
          <w:szCs w:val="20"/>
        </w:rPr>
        <w:t xml:space="preserve"> </w:t>
      </w:r>
      <w:r w:rsidRPr="00C06286">
        <w:rPr>
          <w:rFonts w:ascii="Arial" w:hAnsi="Arial" w:cs="Arial"/>
          <w:sz w:val="20"/>
          <w:szCs w:val="20"/>
        </w:rPr>
        <w:t xml:space="preserve">W sytuacji dobrowolnego złożenia przez Wykonawcę wraz z ofertą dokumentów nie wymaganych na tym etapie od Wykonawcy i jednoczesnym braku oświadczenia o aktualności dokumentów, o którym mowa w pkt. 1, Wykonawca zostanie wezwany do złożenia tych dokumentów na podstawie art. 274 ust. 1 ustawy </w:t>
      </w:r>
      <w:proofErr w:type="spellStart"/>
      <w:r w:rsidRPr="00C06286">
        <w:rPr>
          <w:rFonts w:ascii="Arial" w:hAnsi="Arial" w:cs="Arial"/>
          <w:sz w:val="20"/>
          <w:szCs w:val="20"/>
        </w:rPr>
        <w:t>Pzp</w:t>
      </w:r>
      <w:proofErr w:type="spellEnd"/>
      <w:r w:rsidRPr="00C06286">
        <w:rPr>
          <w:rFonts w:ascii="Arial" w:hAnsi="Arial" w:cs="Arial"/>
          <w:sz w:val="20"/>
          <w:szCs w:val="20"/>
        </w:rPr>
        <w:t xml:space="preserve">. Natomiast w przypadku złożenia oświadczenia o aktualności dokumentów </w:t>
      </w:r>
      <w:r w:rsidR="004C3C1E">
        <w:rPr>
          <w:rFonts w:ascii="Arial" w:hAnsi="Arial" w:cs="Arial"/>
          <w:sz w:val="20"/>
          <w:szCs w:val="20"/>
        </w:rPr>
        <w:br/>
      </w:r>
      <w:r w:rsidRPr="00C06286">
        <w:rPr>
          <w:rFonts w:ascii="Arial" w:hAnsi="Arial" w:cs="Arial"/>
          <w:sz w:val="20"/>
          <w:szCs w:val="20"/>
        </w:rPr>
        <w:t xml:space="preserve">i jednoczesnym złożeniu do oferty dokumentów niekompletnych lub zawierających błędy, Wykonawca zostanie wezwany do ich złożenia, poprawienia lub uzupełnienia zgodnie z art. 128 ust. 1 ustawy </w:t>
      </w:r>
      <w:proofErr w:type="spellStart"/>
      <w:r w:rsidRPr="00C06286">
        <w:rPr>
          <w:rFonts w:ascii="Arial" w:hAnsi="Arial" w:cs="Arial"/>
          <w:sz w:val="20"/>
          <w:szCs w:val="20"/>
        </w:rPr>
        <w:t>Pzp</w:t>
      </w:r>
      <w:proofErr w:type="spellEnd"/>
      <w:r w:rsidRPr="00C06286">
        <w:rPr>
          <w:rFonts w:ascii="Arial" w:hAnsi="Arial" w:cs="Arial"/>
          <w:sz w:val="20"/>
          <w:szCs w:val="20"/>
        </w:rPr>
        <w:t xml:space="preserve">.  </w:t>
      </w:r>
    </w:p>
    <w:p w14:paraId="377E147A" w14:textId="7190D0F3" w:rsidR="00C06286" w:rsidRPr="00C06286" w:rsidRDefault="00C06286" w:rsidP="00A84FD8">
      <w:pPr>
        <w:spacing w:line="360" w:lineRule="auto"/>
        <w:jc w:val="both"/>
        <w:rPr>
          <w:rFonts w:ascii="Arial" w:hAnsi="Arial" w:cs="Arial"/>
          <w:sz w:val="20"/>
          <w:szCs w:val="20"/>
        </w:rPr>
      </w:pPr>
      <w:r w:rsidRPr="00C06286">
        <w:rPr>
          <w:rFonts w:ascii="Arial" w:hAnsi="Arial" w:cs="Arial"/>
          <w:sz w:val="20"/>
          <w:szCs w:val="20"/>
        </w:rPr>
        <w:t>3.</w:t>
      </w:r>
      <w:r w:rsidRPr="00C06286">
        <w:rPr>
          <w:rFonts w:ascii="Arial" w:hAnsi="Arial" w:cs="Arial"/>
          <w:sz w:val="20"/>
          <w:szCs w:val="20"/>
        </w:rPr>
        <w:tab/>
      </w:r>
      <w:r w:rsidR="00A65EAF">
        <w:rPr>
          <w:rFonts w:ascii="Arial" w:hAnsi="Arial" w:cs="Arial"/>
          <w:sz w:val="20"/>
          <w:szCs w:val="20"/>
        </w:rPr>
        <w:t xml:space="preserve"> </w:t>
      </w:r>
      <w:r w:rsidRPr="00C06286">
        <w:rPr>
          <w:rFonts w:ascii="Arial" w:hAnsi="Arial" w:cs="Arial"/>
          <w:sz w:val="20"/>
          <w:szCs w:val="20"/>
        </w:rPr>
        <w:t xml:space="preserve">W zakresie nieuregulowanym ustawą </w:t>
      </w:r>
      <w:proofErr w:type="spellStart"/>
      <w:r w:rsidRPr="00C06286">
        <w:rPr>
          <w:rFonts w:ascii="Arial" w:hAnsi="Arial" w:cs="Arial"/>
          <w:sz w:val="20"/>
          <w:szCs w:val="20"/>
        </w:rPr>
        <w:t>Pzp</w:t>
      </w:r>
      <w:proofErr w:type="spellEnd"/>
      <w:r w:rsidRPr="00C06286">
        <w:rPr>
          <w:rFonts w:ascii="Arial" w:hAnsi="Arial" w:cs="Arial"/>
          <w:sz w:val="20"/>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w:t>
      </w:r>
    </w:p>
    <w:p w14:paraId="7B087EB9" w14:textId="379F6409" w:rsidR="00C135CB" w:rsidRPr="000C7661" w:rsidRDefault="00A65EAF" w:rsidP="00A84FD8">
      <w:pPr>
        <w:pStyle w:val="Akapitzlist"/>
        <w:numPr>
          <w:ilvl w:val="0"/>
          <w:numId w:val="16"/>
        </w:numPr>
        <w:pBdr>
          <w:bottom w:val="double" w:sz="4" w:space="1" w:color="auto"/>
        </w:pBdr>
        <w:shd w:val="clear" w:color="auto" w:fill="DAEEF3"/>
        <w:spacing w:before="360" w:after="40" w:line="360" w:lineRule="auto"/>
        <w:ind w:left="0" w:firstLine="0"/>
        <w:jc w:val="both"/>
        <w:rPr>
          <w:rFonts w:ascii="Arial" w:hAnsi="Arial" w:cs="Arial"/>
          <w:sz w:val="20"/>
          <w:szCs w:val="20"/>
        </w:rPr>
      </w:pPr>
      <w:r>
        <w:rPr>
          <w:rFonts w:ascii="Arial" w:hAnsi="Arial" w:cs="Arial"/>
          <w:b/>
          <w:sz w:val="20"/>
          <w:szCs w:val="20"/>
        </w:rPr>
        <w:t xml:space="preserve"> PODWYKONAWSTWO, </w:t>
      </w:r>
      <w:r w:rsidR="0055240B" w:rsidRPr="000C7661">
        <w:rPr>
          <w:rFonts w:ascii="Arial" w:hAnsi="Arial" w:cs="Arial"/>
          <w:b/>
          <w:sz w:val="20"/>
          <w:szCs w:val="20"/>
        </w:rPr>
        <w:t xml:space="preserve">POLEGANIE </w:t>
      </w:r>
      <w:r w:rsidR="002307A6" w:rsidRPr="000C7661">
        <w:rPr>
          <w:rFonts w:ascii="Arial" w:hAnsi="Arial" w:cs="Arial"/>
          <w:b/>
          <w:sz w:val="20"/>
          <w:szCs w:val="20"/>
        </w:rPr>
        <w:t>NA ZASOBACH INNYCH PODMIOTÓW</w:t>
      </w:r>
    </w:p>
    <w:p w14:paraId="56585D40" w14:textId="27528EF5" w:rsidR="00A65EAF" w:rsidRPr="00A65EAF" w:rsidRDefault="00A65EAF" w:rsidP="00A84FD8">
      <w:pPr>
        <w:pStyle w:val="Teksttreci40"/>
        <w:numPr>
          <w:ilvl w:val="3"/>
          <w:numId w:val="17"/>
        </w:numPr>
        <w:tabs>
          <w:tab w:val="clear" w:pos="1009"/>
        </w:tabs>
        <w:spacing w:before="0" w:after="0" w:line="360" w:lineRule="auto"/>
        <w:ind w:left="426" w:right="23" w:hanging="454"/>
        <w:rPr>
          <w:rFonts w:ascii="Arial" w:hAnsi="Arial" w:cs="Arial"/>
          <w:sz w:val="20"/>
          <w:szCs w:val="20"/>
          <w:lang w:val="pl-PL"/>
        </w:rPr>
      </w:pPr>
      <w:r w:rsidRPr="00A65EAF">
        <w:rPr>
          <w:rFonts w:ascii="Arial" w:hAnsi="Arial" w:cs="Arial"/>
          <w:sz w:val="20"/>
          <w:szCs w:val="20"/>
          <w:lang w:val="pl-PL"/>
        </w:rPr>
        <w:tab/>
        <w:t xml:space="preserve">Wykonawca może powierzyć wykonanie części zamówienia podwykonawcy (podwykonawcom). </w:t>
      </w:r>
    </w:p>
    <w:p w14:paraId="16FE354C" w14:textId="5FFD6E7E" w:rsidR="00A65EAF" w:rsidRPr="00A65EAF" w:rsidRDefault="00A65EAF" w:rsidP="00A84FD8">
      <w:pPr>
        <w:pStyle w:val="Teksttreci40"/>
        <w:numPr>
          <w:ilvl w:val="3"/>
          <w:numId w:val="17"/>
        </w:numPr>
        <w:tabs>
          <w:tab w:val="clear" w:pos="1009"/>
        </w:tabs>
        <w:spacing w:before="0" w:after="0" w:line="360" w:lineRule="auto"/>
        <w:ind w:left="426" w:right="23" w:hanging="454"/>
        <w:rPr>
          <w:rFonts w:ascii="Arial" w:hAnsi="Arial" w:cs="Arial"/>
          <w:sz w:val="20"/>
          <w:szCs w:val="20"/>
          <w:lang w:val="pl-PL"/>
        </w:rPr>
      </w:pPr>
      <w:r w:rsidRPr="00A65EAF">
        <w:rPr>
          <w:rFonts w:ascii="Arial" w:hAnsi="Arial" w:cs="Arial"/>
          <w:sz w:val="20"/>
          <w:szCs w:val="20"/>
          <w:lang w:val="pl-PL"/>
        </w:rPr>
        <w:tab/>
        <w:t xml:space="preserve">Zamawiający wymaga, aby w przypadku powierzenia części zamówienia podwykonawcom, Wykonawca wskazał w ofercie części zamówienia, których wykonanie zamierza powierzyć podwykonawcom oraz podał (o ile są mu wiadome na tym etapie) nazwy (firmy) tych podwykonawców – </w:t>
      </w:r>
      <w:r w:rsidRPr="00A65EAF">
        <w:rPr>
          <w:rFonts w:ascii="Arial" w:hAnsi="Arial" w:cs="Arial"/>
          <w:b/>
          <w:bCs/>
          <w:sz w:val="20"/>
          <w:szCs w:val="20"/>
          <w:lang w:val="pl-PL"/>
        </w:rPr>
        <w:t>Załącznik nr 1 do SWZ.</w:t>
      </w:r>
    </w:p>
    <w:p w14:paraId="0FF27BE4" w14:textId="4E232AA9" w:rsidR="0047236E" w:rsidRPr="000C7661" w:rsidRDefault="00A65EAF" w:rsidP="00A84FD8">
      <w:pPr>
        <w:pStyle w:val="Teksttreci40"/>
        <w:numPr>
          <w:ilvl w:val="3"/>
          <w:numId w:val="17"/>
        </w:numPr>
        <w:shd w:val="clear" w:color="auto" w:fill="auto"/>
        <w:tabs>
          <w:tab w:val="clear" w:pos="1009"/>
          <w:tab w:val="num" w:pos="426"/>
        </w:tabs>
        <w:spacing w:before="0" w:after="0" w:line="360" w:lineRule="auto"/>
        <w:ind w:left="426" w:right="23" w:hanging="454"/>
        <w:rPr>
          <w:rFonts w:ascii="Arial" w:hAnsi="Arial" w:cs="Arial"/>
          <w:sz w:val="20"/>
          <w:szCs w:val="20"/>
          <w:lang w:val="pl-PL"/>
        </w:rPr>
      </w:pPr>
      <w:r w:rsidRPr="00A65EAF">
        <w:rPr>
          <w:rFonts w:ascii="Arial" w:hAnsi="Arial" w:cs="Arial"/>
          <w:sz w:val="20"/>
          <w:szCs w:val="20"/>
          <w:lang w:val="pl-PL"/>
        </w:rPr>
        <w:tab/>
        <w:t xml:space="preserve">Wykonawca, w przypadku powierzenia wykonania części zamówienia podwykonawcy niebędącym podmiotem udostępniającym zasoby celem wykazania spełnienia warunków udziału </w:t>
      </w:r>
      <w:r w:rsidR="001D6E6B">
        <w:rPr>
          <w:rFonts w:ascii="Arial" w:hAnsi="Arial" w:cs="Arial"/>
          <w:sz w:val="20"/>
          <w:szCs w:val="20"/>
          <w:lang w:val="pl-PL"/>
        </w:rPr>
        <w:br/>
      </w:r>
      <w:r w:rsidRPr="00A65EAF">
        <w:rPr>
          <w:rFonts w:ascii="Arial" w:hAnsi="Arial" w:cs="Arial"/>
          <w:sz w:val="20"/>
          <w:szCs w:val="20"/>
          <w:lang w:val="pl-PL"/>
        </w:rPr>
        <w:t xml:space="preserve">w postępowaniu, o ile jest on znany na tym etapie, składa wraz z ofertą oświadczenie tego podmiotu potwierdzające brak podstaw wykluczenia - </w:t>
      </w:r>
      <w:r w:rsidRPr="00A65EAF">
        <w:rPr>
          <w:rFonts w:ascii="Arial" w:hAnsi="Arial" w:cs="Arial"/>
          <w:b/>
          <w:bCs/>
          <w:sz w:val="20"/>
          <w:szCs w:val="20"/>
          <w:lang w:val="pl-PL"/>
        </w:rPr>
        <w:t>Załącznik nr 6 do SWZ.</w:t>
      </w:r>
      <w:r w:rsidRPr="00A65EAF">
        <w:rPr>
          <w:rFonts w:ascii="Arial" w:hAnsi="Arial" w:cs="Arial"/>
          <w:sz w:val="20"/>
          <w:szCs w:val="20"/>
          <w:lang w:val="pl-PL"/>
        </w:rPr>
        <w:t xml:space="preserve"> </w:t>
      </w:r>
      <w:r w:rsidR="00B20F54" w:rsidRPr="000C7661">
        <w:rPr>
          <w:rFonts w:ascii="Arial" w:hAnsi="Arial" w:cs="Arial"/>
          <w:sz w:val="20"/>
          <w:szCs w:val="20"/>
          <w:lang w:val="pl-PL"/>
        </w:rPr>
        <w:t>Wykonawca może w celu potwierdzenia spełniania warunków udziału w polegać na zdolnościach technicznych lub zawodowych podmiotów udostępniających zasoby, niezależnie od charakteru prawnego łączących go z nimi stosunków prawnych.</w:t>
      </w:r>
    </w:p>
    <w:p w14:paraId="40B4AA74" w14:textId="3BBA4296" w:rsidR="00361400" w:rsidRPr="00A80D8B" w:rsidRDefault="0047236E" w:rsidP="00A84FD8">
      <w:pPr>
        <w:pStyle w:val="Teksttreci40"/>
        <w:numPr>
          <w:ilvl w:val="3"/>
          <w:numId w:val="17"/>
        </w:numPr>
        <w:shd w:val="clear" w:color="auto" w:fill="auto"/>
        <w:tabs>
          <w:tab w:val="clear" w:pos="1009"/>
        </w:tabs>
        <w:spacing w:before="0" w:after="0" w:line="360" w:lineRule="auto"/>
        <w:ind w:left="426" w:right="20" w:hanging="426"/>
        <w:rPr>
          <w:rFonts w:ascii="Arial" w:hAnsi="Arial" w:cs="Arial"/>
          <w:sz w:val="20"/>
          <w:szCs w:val="20"/>
          <w:lang w:val="pl-PL"/>
        </w:rPr>
      </w:pPr>
      <w:r w:rsidRPr="000C7661">
        <w:rPr>
          <w:rFonts w:ascii="Arial" w:hAnsi="Arial" w:cs="Arial"/>
          <w:sz w:val="20"/>
          <w:szCs w:val="20"/>
          <w:lang w:val="pl-PL"/>
        </w:rPr>
        <w:lastRenderedPageBreak/>
        <w:t xml:space="preserve">Wykonawca, który polega na zdolnościach lub sytuacji podmiotów udostępniających zasoby, składa, wraz z ofertą, zobowiązanie podmiotu udostępniającego zasoby do oddania mu do dyspozycji niezbędnych zasobów na potrzeby realizacji danego </w:t>
      </w:r>
      <w:r w:rsidRPr="00A80D8B">
        <w:rPr>
          <w:rFonts w:ascii="Arial" w:hAnsi="Arial" w:cs="Arial"/>
          <w:sz w:val="20"/>
          <w:szCs w:val="20"/>
          <w:lang w:val="pl-PL"/>
        </w:rPr>
        <w:t>zamówienia lub inny podmiotowy środek dowodowy potwierdzający, że wykonawca realizując zamówienie, będzie dysponował niezbędnymi zasobami tych podmiotów.</w:t>
      </w:r>
      <w:r w:rsidR="00F82107" w:rsidRPr="00A80D8B">
        <w:rPr>
          <w:rFonts w:ascii="Arial" w:hAnsi="Arial" w:cs="Arial"/>
          <w:sz w:val="20"/>
          <w:szCs w:val="20"/>
          <w:lang w:val="pl-PL"/>
        </w:rPr>
        <w:t xml:space="preserve"> Wzór oświadczenia stanowi </w:t>
      </w:r>
      <w:r w:rsidR="004C3C1E" w:rsidRPr="004C3C1E">
        <w:rPr>
          <w:rFonts w:ascii="Arial" w:hAnsi="Arial" w:cs="Arial"/>
          <w:b/>
          <w:bCs/>
          <w:sz w:val="20"/>
          <w:szCs w:val="20"/>
          <w:lang w:val="pl-PL"/>
        </w:rPr>
        <w:t>Z</w:t>
      </w:r>
      <w:r w:rsidR="00F82107" w:rsidRPr="004C3C1E">
        <w:rPr>
          <w:rFonts w:ascii="Arial" w:hAnsi="Arial" w:cs="Arial"/>
          <w:b/>
          <w:bCs/>
          <w:sz w:val="20"/>
          <w:szCs w:val="20"/>
          <w:lang w:val="pl-PL"/>
        </w:rPr>
        <w:t>a</w:t>
      </w:r>
      <w:r w:rsidR="00F82107" w:rsidRPr="00A80D8B">
        <w:rPr>
          <w:rFonts w:ascii="Arial" w:hAnsi="Arial" w:cs="Arial"/>
          <w:b/>
          <w:bCs/>
          <w:sz w:val="20"/>
          <w:szCs w:val="20"/>
          <w:lang w:val="pl-PL"/>
        </w:rPr>
        <w:t xml:space="preserve">łącznik nr </w:t>
      </w:r>
      <w:r w:rsidR="004C3C1E">
        <w:rPr>
          <w:rFonts w:ascii="Arial" w:hAnsi="Arial" w:cs="Arial"/>
          <w:b/>
          <w:bCs/>
          <w:sz w:val="20"/>
          <w:szCs w:val="20"/>
          <w:lang w:val="pl-PL"/>
        </w:rPr>
        <w:t>4</w:t>
      </w:r>
      <w:r w:rsidR="00A80D8B" w:rsidRPr="00A80D8B">
        <w:rPr>
          <w:rFonts w:ascii="Arial" w:hAnsi="Arial" w:cs="Arial"/>
          <w:b/>
          <w:bCs/>
          <w:sz w:val="20"/>
          <w:szCs w:val="20"/>
          <w:lang w:val="pl-PL"/>
        </w:rPr>
        <w:t xml:space="preserve"> </w:t>
      </w:r>
      <w:r w:rsidR="00F82107" w:rsidRPr="00A80D8B">
        <w:rPr>
          <w:rFonts w:ascii="Arial" w:hAnsi="Arial" w:cs="Arial"/>
          <w:b/>
          <w:bCs/>
          <w:sz w:val="20"/>
          <w:szCs w:val="20"/>
          <w:lang w:val="pl-PL"/>
        </w:rPr>
        <w:t>do SWZ.</w:t>
      </w:r>
    </w:p>
    <w:p w14:paraId="6DFC071E" w14:textId="77777777" w:rsidR="002272B0" w:rsidRPr="000C7661" w:rsidRDefault="003F7649" w:rsidP="00A84FD8">
      <w:pPr>
        <w:pStyle w:val="Teksttreci40"/>
        <w:numPr>
          <w:ilvl w:val="3"/>
          <w:numId w:val="17"/>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sz w:val="20"/>
          <w:szCs w:val="20"/>
          <w:lang w:val="pl-PL"/>
        </w:rPr>
        <w:tab/>
      </w:r>
      <w:r w:rsidR="00361400" w:rsidRPr="000C7661">
        <w:rPr>
          <w:rFonts w:ascii="Arial" w:hAnsi="Arial" w:cs="Arial"/>
          <w:sz w:val="20"/>
          <w:szCs w:val="20"/>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78AA0813" w14:textId="73994CC1" w:rsidR="00690982" w:rsidRPr="000C7661" w:rsidRDefault="002272B0" w:rsidP="00A84FD8">
      <w:pPr>
        <w:pStyle w:val="Teksttreci40"/>
        <w:numPr>
          <w:ilvl w:val="3"/>
          <w:numId w:val="17"/>
        </w:numPr>
        <w:shd w:val="clear" w:color="auto" w:fill="auto"/>
        <w:tabs>
          <w:tab w:val="clear" w:pos="1009"/>
        </w:tabs>
        <w:spacing w:before="0" w:after="0" w:line="360" w:lineRule="auto"/>
        <w:ind w:left="426" w:right="20" w:hanging="426"/>
        <w:rPr>
          <w:rFonts w:ascii="Arial" w:hAnsi="Arial" w:cs="Arial"/>
          <w:sz w:val="20"/>
          <w:szCs w:val="20"/>
          <w:lang w:val="pl-PL"/>
        </w:rPr>
      </w:pPr>
      <w:r w:rsidRPr="000C7661">
        <w:rPr>
          <w:rFonts w:ascii="Arial" w:hAnsi="Arial" w:cs="Arial"/>
          <w:sz w:val="20"/>
          <w:szCs w:val="20"/>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E04BC9C" w14:textId="637A0AD2" w:rsidR="002272B0" w:rsidRPr="000C7661" w:rsidRDefault="003F7649" w:rsidP="00A84FD8">
      <w:pPr>
        <w:pStyle w:val="Teksttreci40"/>
        <w:numPr>
          <w:ilvl w:val="3"/>
          <w:numId w:val="17"/>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b/>
          <w:sz w:val="20"/>
          <w:szCs w:val="20"/>
          <w:lang w:val="pl-PL"/>
        </w:rPr>
        <w:tab/>
      </w:r>
      <w:r w:rsidR="00690982" w:rsidRPr="000C7661">
        <w:rPr>
          <w:rFonts w:ascii="Arial" w:hAnsi="Arial" w:cs="Arial"/>
          <w:b/>
          <w:sz w:val="20"/>
          <w:szCs w:val="20"/>
          <w:lang w:val="pl-PL"/>
        </w:rPr>
        <w:t xml:space="preserve">UWAGA: </w:t>
      </w:r>
      <w:r w:rsidR="00690982" w:rsidRPr="000C7661">
        <w:rPr>
          <w:rFonts w:ascii="Arial" w:hAnsi="Arial" w:cs="Arial"/>
          <w:sz w:val="20"/>
          <w:szCs w:val="20"/>
          <w:lang w:val="pl-PL"/>
        </w:rPr>
        <w:t xml:space="preserve">Wykonawca nie może, po upływie terminu składania ofert, powoływać się na zdolności lub sytuację podmiotów udostępniających zasoby, jeżeli na etapie składania ofert nie polegał on </w:t>
      </w:r>
      <w:r w:rsidR="004C3C1E">
        <w:rPr>
          <w:rFonts w:ascii="Arial" w:hAnsi="Arial" w:cs="Arial"/>
          <w:sz w:val="20"/>
          <w:szCs w:val="20"/>
          <w:lang w:val="pl-PL"/>
        </w:rPr>
        <w:br/>
      </w:r>
      <w:r w:rsidR="00690982" w:rsidRPr="000C7661">
        <w:rPr>
          <w:rFonts w:ascii="Arial" w:hAnsi="Arial" w:cs="Arial"/>
          <w:sz w:val="20"/>
          <w:szCs w:val="20"/>
          <w:lang w:val="pl-PL"/>
        </w:rPr>
        <w:t>w danym zakresie na zdolnościach lub sytuacji podmiotów udostępniających zasoby.</w:t>
      </w:r>
    </w:p>
    <w:p w14:paraId="06C48252" w14:textId="78CCA720" w:rsidR="00F70501" w:rsidRDefault="003F7649" w:rsidP="00A84FD8">
      <w:pPr>
        <w:pStyle w:val="Teksttreci0"/>
        <w:numPr>
          <w:ilvl w:val="3"/>
          <w:numId w:val="17"/>
        </w:numPr>
        <w:tabs>
          <w:tab w:val="clear" w:pos="1009"/>
        </w:tabs>
        <w:spacing w:line="360" w:lineRule="auto"/>
        <w:ind w:left="426" w:hanging="426"/>
        <w:jc w:val="both"/>
        <w:rPr>
          <w:rFonts w:ascii="Arial" w:hAnsi="Arial" w:cs="Arial"/>
          <w:sz w:val="20"/>
          <w:szCs w:val="20"/>
          <w:lang w:val="pl-PL"/>
        </w:rPr>
      </w:pPr>
      <w:r w:rsidRPr="00BB33E7">
        <w:rPr>
          <w:rFonts w:ascii="Arial" w:hAnsi="Arial" w:cs="Arial"/>
          <w:sz w:val="20"/>
          <w:szCs w:val="20"/>
          <w:lang w:val="pl-PL"/>
        </w:rPr>
        <w:tab/>
      </w:r>
      <w:r w:rsidR="00F70501" w:rsidRPr="00BB33E7">
        <w:rPr>
          <w:rFonts w:ascii="Arial" w:hAnsi="Arial" w:cs="Arial"/>
          <w:sz w:val="20"/>
          <w:szCs w:val="20"/>
          <w:lang w:val="pl-PL"/>
        </w:rPr>
        <w:t xml:space="preserve">Wykonawca, w przypadku polegania na zdolnościach lub sytuacji podmiotów udostępniających zasoby, przedstawia, wraz z oświadczeniem, o którym mowa w </w:t>
      </w:r>
      <w:r w:rsidR="000D00DF" w:rsidRPr="00BB33E7">
        <w:rPr>
          <w:rFonts w:ascii="Arial" w:hAnsi="Arial" w:cs="Arial"/>
          <w:sz w:val="20"/>
          <w:szCs w:val="20"/>
          <w:lang w:val="pl-PL"/>
        </w:rPr>
        <w:t xml:space="preserve">Rozdziale X </w:t>
      </w:r>
      <w:r w:rsidR="00F70501" w:rsidRPr="00BB33E7">
        <w:rPr>
          <w:rFonts w:ascii="Arial" w:hAnsi="Arial" w:cs="Arial"/>
          <w:sz w:val="20"/>
          <w:szCs w:val="20"/>
          <w:lang w:val="pl-PL"/>
        </w:rPr>
        <w:t>ust. 1</w:t>
      </w:r>
      <w:r w:rsidR="00F10817" w:rsidRPr="00BB33E7">
        <w:rPr>
          <w:rFonts w:ascii="Arial" w:hAnsi="Arial" w:cs="Arial"/>
          <w:sz w:val="20"/>
          <w:szCs w:val="20"/>
          <w:lang w:val="pl-PL"/>
        </w:rPr>
        <w:t xml:space="preserve"> SWZ</w:t>
      </w:r>
      <w:r w:rsidR="00F70501" w:rsidRPr="00BB33E7">
        <w:rPr>
          <w:rFonts w:ascii="Arial" w:hAnsi="Arial" w:cs="Arial"/>
          <w:sz w:val="20"/>
          <w:szCs w:val="20"/>
          <w:lang w:val="pl-PL"/>
        </w:rPr>
        <w:t xml:space="preserve">, także oświadczenie podmiotu udostępniającego zasoby, potwierdzające brak podstaw wykluczenia tego podmiotu oraz odpowiednio spełnianie warunków udziału w postępowaniu, w zakresie, </w:t>
      </w:r>
      <w:r w:rsidR="005A20C0" w:rsidRPr="00BB33E7">
        <w:rPr>
          <w:rFonts w:ascii="Arial" w:hAnsi="Arial" w:cs="Arial"/>
          <w:sz w:val="20"/>
          <w:szCs w:val="20"/>
          <w:lang w:val="pl-PL"/>
        </w:rPr>
        <w:br/>
      </w:r>
      <w:r w:rsidR="00F70501" w:rsidRPr="00BB33E7">
        <w:rPr>
          <w:rFonts w:ascii="Arial" w:hAnsi="Arial" w:cs="Arial"/>
          <w:sz w:val="20"/>
          <w:szCs w:val="20"/>
          <w:lang w:val="pl-PL"/>
        </w:rPr>
        <w:t>w jakim wykonawca powołuje się na jego zasoby</w:t>
      </w:r>
      <w:r w:rsidR="00CD302E" w:rsidRPr="00BB33E7">
        <w:rPr>
          <w:rFonts w:ascii="Arial" w:hAnsi="Arial" w:cs="Arial"/>
          <w:sz w:val="20"/>
          <w:szCs w:val="20"/>
          <w:lang w:val="pl-PL"/>
        </w:rPr>
        <w:t>, zgodnie z katalogiem dokumentów określonych w Rozdziale X SWZ</w:t>
      </w:r>
      <w:r w:rsidR="00F70501" w:rsidRPr="00BB33E7">
        <w:rPr>
          <w:rFonts w:ascii="Arial" w:hAnsi="Arial" w:cs="Arial"/>
          <w:sz w:val="20"/>
          <w:szCs w:val="20"/>
          <w:lang w:val="pl-PL"/>
        </w:rPr>
        <w:t>.</w:t>
      </w:r>
    </w:p>
    <w:p w14:paraId="5E346A3D" w14:textId="3E158EED" w:rsidR="00757AFC" w:rsidRDefault="00757AFC" w:rsidP="00A84FD8">
      <w:pPr>
        <w:pStyle w:val="Teksttreci0"/>
        <w:numPr>
          <w:ilvl w:val="3"/>
          <w:numId w:val="17"/>
        </w:numPr>
        <w:tabs>
          <w:tab w:val="clear" w:pos="1009"/>
        </w:tabs>
        <w:spacing w:line="360" w:lineRule="auto"/>
        <w:ind w:left="426" w:hanging="426"/>
        <w:jc w:val="both"/>
        <w:rPr>
          <w:rFonts w:ascii="Arial" w:hAnsi="Arial" w:cs="Arial"/>
          <w:sz w:val="20"/>
          <w:szCs w:val="20"/>
          <w:lang w:val="pl-PL"/>
        </w:rPr>
      </w:pPr>
      <w:r>
        <w:rPr>
          <w:rFonts w:ascii="Arial" w:hAnsi="Arial" w:cs="Arial"/>
          <w:sz w:val="20"/>
          <w:szCs w:val="20"/>
          <w:lang w:val="pl-PL"/>
        </w:rPr>
        <w:t>Szczegółowe postanowienia dot. podwykonawców znajdują się we wzorze umowy.</w:t>
      </w:r>
    </w:p>
    <w:p w14:paraId="3BC82881" w14:textId="77777777" w:rsidR="005919F8" w:rsidRPr="000C7661" w:rsidRDefault="005919F8" w:rsidP="00A84FD8">
      <w:pPr>
        <w:pStyle w:val="Teksttreci40"/>
        <w:numPr>
          <w:ilvl w:val="0"/>
          <w:numId w:val="16"/>
        </w:numPr>
        <w:pBdr>
          <w:bottom w:val="double" w:sz="4" w:space="1" w:color="auto"/>
        </w:pBdr>
        <w:shd w:val="clear" w:color="auto" w:fill="DAEEF3"/>
        <w:tabs>
          <w:tab w:val="left" w:pos="426"/>
        </w:tabs>
        <w:spacing w:before="360" w:after="40" w:line="360" w:lineRule="auto"/>
        <w:ind w:left="0" w:right="23" w:firstLine="0"/>
        <w:rPr>
          <w:rFonts w:ascii="Arial" w:hAnsi="Arial" w:cs="Arial"/>
          <w:b/>
          <w:sz w:val="20"/>
          <w:szCs w:val="20"/>
          <w:lang w:val="pl-PL"/>
        </w:rPr>
      </w:pPr>
      <w:r w:rsidRPr="000C7661">
        <w:rPr>
          <w:rFonts w:ascii="Arial" w:hAnsi="Arial" w:cs="Arial"/>
          <w:b/>
          <w:sz w:val="20"/>
          <w:szCs w:val="20"/>
          <w:lang w:val="pl-PL"/>
        </w:rPr>
        <w:t>INFORMACJA DLA WYKONAWCÓW WSPÓLNIE UBIEGAJĄCYCH SIĘ O UDZIELENIE ZAMÓWIENIA (SPÓŁKI CYWILNE/ KONSORCJA)</w:t>
      </w:r>
    </w:p>
    <w:p w14:paraId="08C6B6DB" w14:textId="12918A6F" w:rsidR="003F6529" w:rsidRPr="00F34ED9" w:rsidRDefault="003F7649" w:rsidP="00A84FD8">
      <w:pPr>
        <w:pStyle w:val="Akapitzlist"/>
        <w:numPr>
          <w:ilvl w:val="0"/>
          <w:numId w:val="18"/>
        </w:numPr>
        <w:tabs>
          <w:tab w:val="clear" w:pos="1009"/>
        </w:tabs>
        <w:spacing w:before="240" w:line="360" w:lineRule="auto"/>
        <w:ind w:left="426" w:hanging="426"/>
        <w:contextualSpacing/>
        <w:jc w:val="both"/>
        <w:rPr>
          <w:rFonts w:ascii="Arial" w:hAnsi="Arial" w:cs="Arial"/>
          <w:sz w:val="20"/>
          <w:szCs w:val="20"/>
        </w:rPr>
      </w:pPr>
      <w:r>
        <w:rPr>
          <w:rFonts w:ascii="Arial" w:hAnsi="Arial" w:cs="Arial"/>
          <w:sz w:val="20"/>
          <w:szCs w:val="20"/>
        </w:rPr>
        <w:tab/>
      </w:r>
      <w:r w:rsidR="00592248" w:rsidRPr="000C7661">
        <w:rPr>
          <w:rFonts w:ascii="Arial" w:hAnsi="Arial" w:cs="Arial"/>
          <w:sz w:val="20"/>
          <w:szCs w:val="20"/>
        </w:rPr>
        <w:t xml:space="preserve">Wykonawcy mogą wspólnie ubiegać się o udzielenie zamówienia. W takim przypadku Wykonawcy ustanawiają </w:t>
      </w:r>
      <w:r w:rsidR="00592248" w:rsidRPr="00F34ED9">
        <w:rPr>
          <w:rFonts w:ascii="Arial" w:hAnsi="Arial" w:cs="Arial"/>
          <w:sz w:val="20"/>
          <w:szCs w:val="20"/>
        </w:rPr>
        <w:t>pełnomocnika</w:t>
      </w:r>
      <w:r w:rsidR="0055240B" w:rsidRPr="00F34ED9">
        <w:rPr>
          <w:rFonts w:ascii="Arial" w:hAnsi="Arial" w:cs="Arial"/>
          <w:sz w:val="20"/>
          <w:szCs w:val="20"/>
        </w:rPr>
        <w:t xml:space="preserve"> do reprezentowania ich w </w:t>
      </w:r>
      <w:r w:rsidR="00BD1389" w:rsidRPr="00F34ED9">
        <w:rPr>
          <w:rFonts w:ascii="Arial" w:hAnsi="Arial" w:cs="Arial"/>
          <w:sz w:val="20"/>
          <w:szCs w:val="20"/>
        </w:rPr>
        <w:t>postępowaniu albo</w:t>
      </w:r>
      <w:r w:rsidR="0055240B" w:rsidRPr="00F34ED9">
        <w:rPr>
          <w:rFonts w:ascii="Arial" w:hAnsi="Arial" w:cs="Arial"/>
          <w:sz w:val="20"/>
          <w:szCs w:val="20"/>
        </w:rPr>
        <w:t xml:space="preserve"> do reprez</w:t>
      </w:r>
      <w:r w:rsidR="007C7451" w:rsidRPr="00F34ED9">
        <w:rPr>
          <w:rFonts w:ascii="Arial" w:hAnsi="Arial" w:cs="Arial"/>
          <w:sz w:val="20"/>
          <w:szCs w:val="20"/>
        </w:rPr>
        <w:t>en</w:t>
      </w:r>
      <w:r w:rsidR="0055240B" w:rsidRPr="00F34ED9">
        <w:rPr>
          <w:rFonts w:ascii="Arial" w:hAnsi="Arial" w:cs="Arial"/>
          <w:sz w:val="20"/>
          <w:szCs w:val="20"/>
        </w:rPr>
        <w:t xml:space="preserve">towania </w:t>
      </w:r>
      <w:r w:rsidR="004C3C1E">
        <w:rPr>
          <w:rFonts w:ascii="Arial" w:hAnsi="Arial" w:cs="Arial"/>
          <w:sz w:val="20"/>
          <w:szCs w:val="20"/>
        </w:rPr>
        <w:br/>
      </w:r>
      <w:r w:rsidR="0055240B" w:rsidRPr="00F34ED9">
        <w:rPr>
          <w:rFonts w:ascii="Arial" w:hAnsi="Arial" w:cs="Arial"/>
          <w:sz w:val="20"/>
          <w:szCs w:val="20"/>
        </w:rPr>
        <w:t xml:space="preserve">i zawarcia umowy w sprawie zamówienia </w:t>
      </w:r>
      <w:r w:rsidR="007C7451" w:rsidRPr="00F34ED9">
        <w:rPr>
          <w:rFonts w:ascii="Arial" w:hAnsi="Arial" w:cs="Arial"/>
          <w:sz w:val="20"/>
          <w:szCs w:val="20"/>
        </w:rPr>
        <w:t>publicznego. Pełnomocnictwo</w:t>
      </w:r>
      <w:r w:rsidR="00592248" w:rsidRPr="00F34ED9">
        <w:rPr>
          <w:rFonts w:ascii="Arial" w:hAnsi="Arial" w:cs="Arial"/>
          <w:b/>
          <w:sz w:val="20"/>
          <w:szCs w:val="20"/>
        </w:rPr>
        <w:t xml:space="preserve"> </w:t>
      </w:r>
      <w:r w:rsidR="00592248" w:rsidRPr="00F34ED9">
        <w:rPr>
          <w:rFonts w:ascii="Arial" w:hAnsi="Arial" w:cs="Arial"/>
          <w:sz w:val="20"/>
          <w:szCs w:val="20"/>
        </w:rPr>
        <w:t>winno być załączone</w:t>
      </w:r>
      <w:r w:rsidR="0055240B" w:rsidRPr="00F34ED9">
        <w:rPr>
          <w:rFonts w:ascii="Arial" w:hAnsi="Arial" w:cs="Arial"/>
          <w:sz w:val="20"/>
          <w:szCs w:val="20"/>
        </w:rPr>
        <w:t xml:space="preserve"> do oferty</w:t>
      </w:r>
      <w:r w:rsidR="00862DB9" w:rsidRPr="00F34ED9">
        <w:rPr>
          <w:rFonts w:ascii="Arial" w:hAnsi="Arial" w:cs="Arial"/>
          <w:sz w:val="20"/>
          <w:szCs w:val="20"/>
        </w:rPr>
        <w:t xml:space="preserve">. </w:t>
      </w:r>
    </w:p>
    <w:p w14:paraId="4A61A8CE" w14:textId="77777777" w:rsidR="00BA73FC" w:rsidRPr="000C7661" w:rsidRDefault="003F7649" w:rsidP="00A84FD8">
      <w:pPr>
        <w:pStyle w:val="Akapitzlist"/>
        <w:numPr>
          <w:ilvl w:val="0"/>
          <w:numId w:val="18"/>
        </w:numPr>
        <w:tabs>
          <w:tab w:val="clear" w:pos="1009"/>
        </w:tabs>
        <w:spacing w:line="360" w:lineRule="auto"/>
        <w:ind w:left="426" w:hanging="426"/>
        <w:contextualSpacing/>
        <w:jc w:val="both"/>
        <w:rPr>
          <w:rFonts w:ascii="Arial" w:hAnsi="Arial" w:cs="Arial"/>
          <w:sz w:val="20"/>
          <w:szCs w:val="20"/>
        </w:rPr>
      </w:pPr>
      <w:r>
        <w:rPr>
          <w:rFonts w:ascii="Arial" w:hAnsi="Arial" w:cs="Arial"/>
          <w:sz w:val="20"/>
          <w:szCs w:val="20"/>
        </w:rPr>
        <w:tab/>
      </w:r>
      <w:r w:rsidR="005919F8" w:rsidRPr="00F34ED9">
        <w:rPr>
          <w:rFonts w:ascii="Arial" w:hAnsi="Arial" w:cs="Arial"/>
          <w:sz w:val="20"/>
          <w:szCs w:val="20"/>
        </w:rPr>
        <w:t xml:space="preserve">W przypadku Wykonawców wspólnie ubiegających się o udzielenie zamówienia, </w:t>
      </w:r>
      <w:r w:rsidR="00BD1389" w:rsidRPr="00F34ED9">
        <w:rPr>
          <w:rFonts w:ascii="Arial" w:hAnsi="Arial" w:cs="Arial"/>
          <w:sz w:val="20"/>
          <w:szCs w:val="20"/>
        </w:rPr>
        <w:t xml:space="preserve">oświadczenia, </w:t>
      </w:r>
      <w:r w:rsidR="009442CF">
        <w:rPr>
          <w:rFonts w:ascii="Arial" w:hAnsi="Arial" w:cs="Arial"/>
          <w:sz w:val="20"/>
          <w:szCs w:val="20"/>
        </w:rPr>
        <w:br/>
      </w:r>
      <w:r w:rsidR="00BD1389" w:rsidRPr="00F34ED9">
        <w:rPr>
          <w:rFonts w:ascii="Arial" w:hAnsi="Arial" w:cs="Arial"/>
          <w:sz w:val="20"/>
          <w:szCs w:val="20"/>
        </w:rPr>
        <w:t>o</w:t>
      </w:r>
      <w:r w:rsidR="00D55929" w:rsidRPr="00F34ED9">
        <w:rPr>
          <w:rFonts w:ascii="Arial" w:hAnsi="Arial" w:cs="Arial"/>
          <w:sz w:val="20"/>
          <w:szCs w:val="20"/>
        </w:rPr>
        <w:t xml:space="preserve"> których mowa w Rozdziale X</w:t>
      </w:r>
      <w:r w:rsidR="007163F2" w:rsidRPr="00F34ED9">
        <w:rPr>
          <w:rFonts w:ascii="Arial" w:hAnsi="Arial" w:cs="Arial"/>
          <w:sz w:val="20"/>
          <w:szCs w:val="20"/>
        </w:rPr>
        <w:t xml:space="preserve"> ust. </w:t>
      </w:r>
      <w:r w:rsidR="00B1605F" w:rsidRPr="00F34ED9">
        <w:rPr>
          <w:rFonts w:ascii="Arial" w:hAnsi="Arial" w:cs="Arial"/>
          <w:sz w:val="20"/>
          <w:szCs w:val="20"/>
        </w:rPr>
        <w:t>1</w:t>
      </w:r>
      <w:r w:rsidR="007163F2" w:rsidRPr="00F34ED9">
        <w:rPr>
          <w:rFonts w:ascii="Arial" w:hAnsi="Arial" w:cs="Arial"/>
          <w:sz w:val="20"/>
          <w:szCs w:val="20"/>
        </w:rPr>
        <w:t xml:space="preserve"> SWZ,</w:t>
      </w:r>
      <w:r w:rsidR="00DF5E25" w:rsidRPr="00F34ED9">
        <w:rPr>
          <w:rFonts w:ascii="Arial" w:hAnsi="Arial" w:cs="Arial"/>
          <w:sz w:val="20"/>
          <w:szCs w:val="20"/>
        </w:rPr>
        <w:t xml:space="preserve"> składa każdy z wykonawców. Oświadczenia te potwierdzają brak podstaw wykluczenia oraz spełnianie warunków udziału w zakresie, w jakim każdy z wykonawców wykazuje spełnianie warunków</w:t>
      </w:r>
      <w:r w:rsidR="00DF5E25" w:rsidRPr="000C7661">
        <w:rPr>
          <w:rFonts w:ascii="Arial" w:hAnsi="Arial" w:cs="Arial"/>
          <w:sz w:val="20"/>
          <w:szCs w:val="20"/>
        </w:rPr>
        <w:t xml:space="preserve"> udziału w postępowaniu.</w:t>
      </w:r>
    </w:p>
    <w:p w14:paraId="1F95B7FC" w14:textId="5B779B94" w:rsidR="00DF5E25" w:rsidRPr="000C7661" w:rsidRDefault="003F7649" w:rsidP="00A84FD8">
      <w:pPr>
        <w:pStyle w:val="Akapitzlist"/>
        <w:numPr>
          <w:ilvl w:val="0"/>
          <w:numId w:val="18"/>
        </w:numPr>
        <w:tabs>
          <w:tab w:val="clear" w:pos="1009"/>
        </w:tabs>
        <w:spacing w:line="360" w:lineRule="auto"/>
        <w:ind w:left="426" w:hanging="426"/>
        <w:contextualSpacing/>
        <w:jc w:val="both"/>
        <w:rPr>
          <w:rFonts w:ascii="Arial" w:hAnsi="Arial" w:cs="Arial"/>
          <w:sz w:val="20"/>
          <w:szCs w:val="20"/>
        </w:rPr>
      </w:pPr>
      <w:r>
        <w:rPr>
          <w:rFonts w:ascii="Arial" w:hAnsi="Arial" w:cs="Arial"/>
          <w:sz w:val="20"/>
          <w:szCs w:val="20"/>
        </w:rPr>
        <w:tab/>
      </w:r>
      <w:r w:rsidR="00BA73FC" w:rsidRPr="000C7661">
        <w:rPr>
          <w:rFonts w:ascii="Arial" w:hAnsi="Arial" w:cs="Arial"/>
          <w:sz w:val="20"/>
          <w:szCs w:val="20"/>
        </w:rPr>
        <w:t xml:space="preserve">Wykonawcy wspólnie ubiegający się o udzielenie zamówienia dołączają do oferty oświadczenie, </w:t>
      </w:r>
      <w:r w:rsidR="004C3C1E">
        <w:rPr>
          <w:rFonts w:ascii="Arial" w:hAnsi="Arial" w:cs="Arial"/>
          <w:sz w:val="20"/>
          <w:szCs w:val="20"/>
        </w:rPr>
        <w:br/>
      </w:r>
      <w:r w:rsidR="00BA73FC" w:rsidRPr="000C7661">
        <w:rPr>
          <w:rFonts w:ascii="Arial" w:hAnsi="Arial" w:cs="Arial"/>
          <w:sz w:val="20"/>
          <w:szCs w:val="20"/>
        </w:rPr>
        <w:t xml:space="preserve">z którego wynika, które </w:t>
      </w:r>
      <w:r w:rsidR="008A418A">
        <w:rPr>
          <w:rFonts w:ascii="Arial" w:hAnsi="Arial" w:cs="Arial"/>
          <w:sz w:val="20"/>
          <w:szCs w:val="20"/>
        </w:rPr>
        <w:t>roboty</w:t>
      </w:r>
      <w:r w:rsidR="00BA73FC" w:rsidRPr="000C7661">
        <w:rPr>
          <w:rFonts w:ascii="Arial" w:hAnsi="Arial" w:cs="Arial"/>
          <w:sz w:val="20"/>
          <w:szCs w:val="20"/>
        </w:rPr>
        <w:t xml:space="preserve"> wykonają poszczególni wykonawcy.</w:t>
      </w:r>
    </w:p>
    <w:p w14:paraId="4DC00D85" w14:textId="6F403D0D" w:rsidR="00974EE8" w:rsidRDefault="003F7649" w:rsidP="00A84FD8">
      <w:pPr>
        <w:pStyle w:val="Akapitzlist"/>
        <w:numPr>
          <w:ilvl w:val="0"/>
          <w:numId w:val="18"/>
        </w:numPr>
        <w:tabs>
          <w:tab w:val="clear" w:pos="1009"/>
        </w:tabs>
        <w:spacing w:line="360" w:lineRule="auto"/>
        <w:ind w:left="426" w:hanging="426"/>
        <w:contextualSpacing/>
        <w:jc w:val="both"/>
        <w:rPr>
          <w:rFonts w:ascii="Arial" w:hAnsi="Arial" w:cs="Arial"/>
          <w:sz w:val="20"/>
          <w:szCs w:val="20"/>
        </w:rPr>
      </w:pPr>
      <w:r>
        <w:rPr>
          <w:rFonts w:ascii="Arial" w:hAnsi="Arial" w:cs="Arial"/>
          <w:sz w:val="20"/>
          <w:szCs w:val="20"/>
        </w:rPr>
        <w:tab/>
      </w:r>
      <w:r w:rsidR="007163F2" w:rsidRPr="000C7661">
        <w:rPr>
          <w:rFonts w:ascii="Arial" w:hAnsi="Arial" w:cs="Arial"/>
          <w:sz w:val="20"/>
          <w:szCs w:val="20"/>
        </w:rPr>
        <w:t>Oświadczenia i dokumenty potwierdzające brak podstaw do wykluczenia z postępowania</w:t>
      </w:r>
      <w:r w:rsidR="00CF0BA5" w:rsidRPr="000C7661">
        <w:rPr>
          <w:rFonts w:ascii="Arial" w:hAnsi="Arial" w:cs="Arial"/>
          <w:sz w:val="20"/>
          <w:szCs w:val="20"/>
        </w:rPr>
        <w:t xml:space="preserve"> </w:t>
      </w:r>
      <w:r w:rsidR="007163F2" w:rsidRPr="000C7661">
        <w:rPr>
          <w:rFonts w:ascii="Arial" w:hAnsi="Arial" w:cs="Arial"/>
          <w:sz w:val="20"/>
          <w:szCs w:val="20"/>
        </w:rPr>
        <w:t>składa każdy z Wykonawców wspólnie ubiegających się o zamówienie.</w:t>
      </w:r>
      <w:bookmarkStart w:id="16" w:name="bookmark11"/>
    </w:p>
    <w:p w14:paraId="7089B68D" w14:textId="79E8946A" w:rsidR="00EF1952" w:rsidRPr="00EF1952" w:rsidRDefault="00EF1952" w:rsidP="00A84FD8">
      <w:pPr>
        <w:pStyle w:val="Akapitzlist"/>
        <w:numPr>
          <w:ilvl w:val="0"/>
          <w:numId w:val="18"/>
        </w:numPr>
        <w:tabs>
          <w:tab w:val="clear" w:pos="1009"/>
        </w:tabs>
        <w:spacing w:line="360" w:lineRule="auto"/>
        <w:ind w:left="426"/>
        <w:contextualSpacing/>
        <w:jc w:val="both"/>
        <w:rPr>
          <w:rFonts w:ascii="Arial" w:hAnsi="Arial" w:cs="Arial"/>
          <w:sz w:val="20"/>
          <w:szCs w:val="20"/>
        </w:rPr>
      </w:pPr>
      <w:r w:rsidRPr="00EF1952">
        <w:rPr>
          <w:rFonts w:ascii="Arial" w:hAnsi="Arial" w:cs="Arial"/>
          <w:sz w:val="20"/>
          <w:szCs w:val="20"/>
        </w:rPr>
        <w:lastRenderedPageBreak/>
        <w:t xml:space="preserve">W przypadku Wykonawców wspólnie ubiegających się o udzielenie zamówienia, oświadczenia, </w:t>
      </w:r>
      <w:r w:rsidR="004C3C1E">
        <w:rPr>
          <w:rFonts w:ascii="Arial" w:hAnsi="Arial" w:cs="Arial"/>
          <w:sz w:val="20"/>
          <w:szCs w:val="20"/>
        </w:rPr>
        <w:br/>
      </w:r>
      <w:r w:rsidRPr="00EF1952">
        <w:rPr>
          <w:rFonts w:ascii="Arial" w:hAnsi="Arial" w:cs="Arial"/>
          <w:sz w:val="20"/>
          <w:szCs w:val="20"/>
        </w:rPr>
        <w:t xml:space="preserve">o których mowa w rozdziale X ust. B pkt. </w:t>
      </w:r>
      <w:r w:rsidR="008A418A">
        <w:rPr>
          <w:rFonts w:ascii="Arial" w:hAnsi="Arial" w:cs="Arial"/>
          <w:sz w:val="20"/>
          <w:szCs w:val="20"/>
        </w:rPr>
        <w:t>2</w:t>
      </w:r>
      <w:r w:rsidRPr="00EF1952">
        <w:rPr>
          <w:rFonts w:ascii="Arial" w:hAnsi="Arial" w:cs="Arial"/>
          <w:sz w:val="20"/>
          <w:szCs w:val="20"/>
        </w:rPr>
        <w:t xml:space="preserve"> </w:t>
      </w:r>
      <w:proofErr w:type="spellStart"/>
      <w:r w:rsidRPr="00EF1952">
        <w:rPr>
          <w:rFonts w:ascii="Arial" w:hAnsi="Arial" w:cs="Arial"/>
          <w:sz w:val="20"/>
          <w:szCs w:val="20"/>
        </w:rPr>
        <w:t>ppkt</w:t>
      </w:r>
      <w:proofErr w:type="spellEnd"/>
      <w:r w:rsidRPr="00EF1952">
        <w:rPr>
          <w:rFonts w:ascii="Arial" w:hAnsi="Arial" w:cs="Arial"/>
          <w:sz w:val="20"/>
          <w:szCs w:val="20"/>
        </w:rPr>
        <w:t>. 1) niniejszej SWZ, składa każdy z Wykonawców.</w:t>
      </w:r>
    </w:p>
    <w:p w14:paraId="6E2D2EA3" w14:textId="6E9CC8DF" w:rsidR="00EF1952" w:rsidRPr="00EF1952" w:rsidRDefault="00EF1952" w:rsidP="00A84FD8">
      <w:pPr>
        <w:pStyle w:val="Akapitzlist"/>
        <w:numPr>
          <w:ilvl w:val="0"/>
          <w:numId w:val="18"/>
        </w:numPr>
        <w:tabs>
          <w:tab w:val="clear" w:pos="1009"/>
        </w:tabs>
        <w:spacing w:line="360" w:lineRule="auto"/>
        <w:ind w:left="426"/>
        <w:contextualSpacing/>
        <w:jc w:val="both"/>
        <w:rPr>
          <w:rFonts w:ascii="Arial" w:hAnsi="Arial" w:cs="Arial"/>
          <w:sz w:val="20"/>
          <w:szCs w:val="20"/>
        </w:rPr>
      </w:pPr>
      <w:r w:rsidRPr="00EF1952">
        <w:rPr>
          <w:rFonts w:ascii="Arial" w:hAnsi="Arial" w:cs="Arial"/>
          <w:sz w:val="20"/>
          <w:szCs w:val="20"/>
        </w:rPr>
        <w:t xml:space="preserve">Oświadczenia i dokumenty potwierdzające spełnienie warunków udziału w postępowaniu Wykonawcy wspólnie ubiegający się o zamówienie składają z zastrzeżeniem art. 117 ust. 3 ustawy </w:t>
      </w:r>
      <w:proofErr w:type="spellStart"/>
      <w:r w:rsidRPr="00EF1952">
        <w:rPr>
          <w:rFonts w:ascii="Arial" w:hAnsi="Arial" w:cs="Arial"/>
          <w:sz w:val="20"/>
          <w:szCs w:val="20"/>
        </w:rPr>
        <w:t>Pzp</w:t>
      </w:r>
      <w:proofErr w:type="spellEnd"/>
      <w:r w:rsidRPr="00EF1952">
        <w:rPr>
          <w:rFonts w:ascii="Arial" w:hAnsi="Arial" w:cs="Arial"/>
          <w:sz w:val="20"/>
          <w:szCs w:val="20"/>
        </w:rPr>
        <w:t xml:space="preserve">, tj. „W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 co winno mieć odzwierciedlenie w oświadczeniu składanym zgodnie z art. 117 ust. 4 ustawy </w:t>
      </w:r>
      <w:proofErr w:type="spellStart"/>
      <w:r w:rsidRPr="00EF1952">
        <w:rPr>
          <w:rFonts w:ascii="Arial" w:hAnsi="Arial" w:cs="Arial"/>
          <w:sz w:val="20"/>
          <w:szCs w:val="20"/>
        </w:rPr>
        <w:t>Pzp</w:t>
      </w:r>
      <w:proofErr w:type="spellEnd"/>
      <w:r w:rsidRPr="00EF1952">
        <w:rPr>
          <w:rFonts w:ascii="Arial" w:hAnsi="Arial" w:cs="Arial"/>
          <w:sz w:val="20"/>
          <w:szCs w:val="20"/>
        </w:rPr>
        <w:t>.</w:t>
      </w:r>
    </w:p>
    <w:p w14:paraId="56632750" w14:textId="08E66BA0" w:rsidR="00EF1952" w:rsidRPr="00EF1952" w:rsidRDefault="00EF1952" w:rsidP="00A84FD8">
      <w:pPr>
        <w:pStyle w:val="Akapitzlist"/>
        <w:numPr>
          <w:ilvl w:val="0"/>
          <w:numId w:val="18"/>
        </w:numPr>
        <w:tabs>
          <w:tab w:val="clear" w:pos="1009"/>
        </w:tabs>
        <w:spacing w:line="360" w:lineRule="auto"/>
        <w:ind w:left="426"/>
        <w:contextualSpacing/>
        <w:jc w:val="both"/>
        <w:rPr>
          <w:rFonts w:ascii="Arial" w:hAnsi="Arial" w:cs="Arial"/>
          <w:sz w:val="20"/>
          <w:szCs w:val="20"/>
        </w:rPr>
      </w:pPr>
      <w:r w:rsidRPr="00EF1952">
        <w:rPr>
          <w:rFonts w:ascii="Arial" w:hAnsi="Arial" w:cs="Arial"/>
          <w:sz w:val="20"/>
          <w:szCs w:val="20"/>
        </w:rPr>
        <w:t xml:space="preserve">Obowiązek złożenia oświadczenia, o którym mowa w art. 117 ust. 4 ustawy </w:t>
      </w:r>
      <w:proofErr w:type="spellStart"/>
      <w:r w:rsidRPr="00EF1952">
        <w:rPr>
          <w:rFonts w:ascii="Arial" w:hAnsi="Arial" w:cs="Arial"/>
          <w:sz w:val="20"/>
          <w:szCs w:val="20"/>
        </w:rPr>
        <w:t>Pzp</w:t>
      </w:r>
      <w:proofErr w:type="spellEnd"/>
      <w:r w:rsidRPr="00EF1952">
        <w:rPr>
          <w:rFonts w:ascii="Arial" w:hAnsi="Arial" w:cs="Arial"/>
          <w:sz w:val="20"/>
          <w:szCs w:val="20"/>
        </w:rPr>
        <w:t>, dotyczy również wykonawców, prowadzących działalność w formie spółki cywilnej. Zgodnie z opinią Urzędu Zamówień Publicznych na gruncie przepisów dotyczących zamówień publicznych</w:t>
      </w:r>
      <w:r w:rsidR="00920668">
        <w:rPr>
          <w:rFonts w:ascii="Arial" w:hAnsi="Arial" w:cs="Arial"/>
          <w:sz w:val="20"/>
          <w:szCs w:val="20"/>
        </w:rPr>
        <w:t xml:space="preserve"> </w:t>
      </w:r>
      <w:r w:rsidRPr="00EF1952">
        <w:rPr>
          <w:rFonts w:ascii="Arial" w:hAnsi="Arial" w:cs="Arial"/>
          <w:sz w:val="20"/>
          <w:szCs w:val="20"/>
        </w:rPr>
        <w:t>przedsiębiorców, prowadzących działalność w formie spółki cywilnej należy bowiem traktować jak wykonawców wspólnie ubiegających się o udzielenie zamówienia.</w:t>
      </w:r>
    </w:p>
    <w:p w14:paraId="5BD39263" w14:textId="77777777" w:rsidR="00974EE8" w:rsidRPr="000C7661" w:rsidRDefault="00974EE8" w:rsidP="00A84FD8">
      <w:pPr>
        <w:pStyle w:val="Teksttreci40"/>
        <w:numPr>
          <w:ilvl w:val="0"/>
          <w:numId w:val="16"/>
        </w:numPr>
        <w:pBdr>
          <w:bottom w:val="double" w:sz="4" w:space="1" w:color="auto"/>
        </w:pBdr>
        <w:shd w:val="clear" w:color="auto" w:fill="DAEEF3"/>
        <w:tabs>
          <w:tab w:val="left" w:pos="426"/>
        </w:tabs>
        <w:spacing w:before="360" w:after="40" w:line="360" w:lineRule="auto"/>
        <w:ind w:left="0" w:right="23" w:firstLine="0"/>
        <w:rPr>
          <w:rFonts w:ascii="Arial" w:hAnsi="Arial" w:cs="Arial"/>
          <w:b/>
          <w:bCs/>
          <w:sz w:val="20"/>
          <w:szCs w:val="20"/>
        </w:rPr>
      </w:pPr>
      <w:r w:rsidRPr="000C7661">
        <w:rPr>
          <w:rFonts w:ascii="Arial" w:hAnsi="Arial" w:cs="Arial"/>
          <w:b/>
          <w:bCs/>
          <w:sz w:val="20"/>
          <w:szCs w:val="20"/>
        </w:rPr>
        <w:t xml:space="preserve">SPOSÓB KOMUNIKACJI ORAZ </w:t>
      </w:r>
      <w:bookmarkEnd w:id="16"/>
      <w:r w:rsidR="00D16134" w:rsidRPr="000C7661">
        <w:rPr>
          <w:rFonts w:ascii="Arial" w:hAnsi="Arial" w:cs="Arial"/>
          <w:b/>
          <w:bCs/>
          <w:sz w:val="20"/>
          <w:szCs w:val="20"/>
        </w:rPr>
        <w:t>WYJAŚNIENIA TREŚCI SWZ</w:t>
      </w:r>
    </w:p>
    <w:p w14:paraId="53A309B3" w14:textId="77777777" w:rsidR="0034748A" w:rsidRPr="0034748A" w:rsidRDefault="0034748A" w:rsidP="00A84FD8">
      <w:pPr>
        <w:numPr>
          <w:ilvl w:val="0"/>
          <w:numId w:val="55"/>
        </w:numPr>
        <w:tabs>
          <w:tab w:val="left" w:pos="284"/>
        </w:tabs>
        <w:spacing w:line="360" w:lineRule="auto"/>
        <w:ind w:left="0" w:firstLine="0"/>
        <w:jc w:val="both"/>
        <w:rPr>
          <w:rFonts w:ascii="Arial" w:hAnsi="Arial" w:cs="Arial"/>
          <w:i/>
          <w:sz w:val="20"/>
          <w:szCs w:val="20"/>
        </w:rPr>
      </w:pPr>
      <w:r w:rsidRPr="0034748A">
        <w:rPr>
          <w:rFonts w:ascii="Arial" w:hAnsi="Arial" w:cs="Arial"/>
          <w:b/>
          <w:bCs/>
          <w:i/>
          <w:sz w:val="20"/>
          <w:szCs w:val="20"/>
        </w:rPr>
        <w:t>Środki komunikacji elektronicznej, przy użyciu których Zamawiający będzie komunikował się z wykonawcami oraz wymagania techniczne dla dokumentów elektronicznych oraz środków komunikacji elektronicznej.</w:t>
      </w:r>
    </w:p>
    <w:p w14:paraId="30B80174"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color w:val="00B050"/>
          <w:sz w:val="20"/>
          <w:szCs w:val="20"/>
          <w:u w:val="single"/>
        </w:rPr>
      </w:pPr>
      <w:r w:rsidRPr="0034748A">
        <w:rPr>
          <w:rFonts w:ascii="Arial" w:hAnsi="Arial" w:cs="Arial"/>
          <w:color w:val="000000"/>
          <w:sz w:val="20"/>
          <w:szCs w:val="20"/>
        </w:rPr>
        <w:t xml:space="preserve">W postępowaniu o udzielenie zamówienia publicznego komunikacja między Zamawiającym </w:t>
      </w:r>
      <w:r w:rsidRPr="0034748A">
        <w:rPr>
          <w:rFonts w:ascii="Arial" w:hAnsi="Arial" w:cs="Arial"/>
          <w:color w:val="000000"/>
          <w:sz w:val="20"/>
          <w:szCs w:val="20"/>
        </w:rPr>
        <w:br/>
        <w:t xml:space="preserve">a wykonawcami odbywa się przy użyciu Platformy e-Zamówienia, która jest dostępna pod adresem </w:t>
      </w:r>
      <w:hyperlink r:id="rId12" w:history="1">
        <w:r w:rsidRPr="0034748A">
          <w:rPr>
            <w:rFonts w:ascii="Arial" w:hAnsi="Arial" w:cs="Arial"/>
            <w:color w:val="00B050"/>
            <w:sz w:val="20"/>
            <w:szCs w:val="20"/>
            <w:u w:val="single"/>
          </w:rPr>
          <w:t>https://ezamowienia.gov.pl</w:t>
        </w:r>
      </w:hyperlink>
      <w:r w:rsidRPr="0034748A">
        <w:rPr>
          <w:rFonts w:ascii="Arial" w:hAnsi="Arial" w:cs="Arial"/>
          <w:color w:val="00B050"/>
          <w:sz w:val="20"/>
          <w:szCs w:val="20"/>
          <w:u w:val="single"/>
        </w:rPr>
        <w:t xml:space="preserve">. </w:t>
      </w:r>
    </w:p>
    <w:p w14:paraId="1E1C886C"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color w:val="000000"/>
          <w:sz w:val="20"/>
          <w:szCs w:val="20"/>
        </w:rPr>
      </w:pPr>
      <w:r w:rsidRPr="0034748A">
        <w:rPr>
          <w:rFonts w:ascii="Arial" w:hAnsi="Arial" w:cs="Arial"/>
          <w:color w:val="000000"/>
          <w:sz w:val="20"/>
          <w:szCs w:val="20"/>
        </w:rPr>
        <w:t xml:space="preserve">Korzystanie z Platformy e-Zamówienia jest bezpłatne. </w:t>
      </w:r>
    </w:p>
    <w:p w14:paraId="47AA6370"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t xml:space="preserve">Adres strony internetowej prowadzonego postępowania określony został w Rozdziale I niniejszej SWZ. </w:t>
      </w:r>
    </w:p>
    <w:p w14:paraId="6EB58F1C"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color w:val="000000"/>
          <w:sz w:val="20"/>
          <w:szCs w:val="20"/>
        </w:rPr>
      </w:pPr>
      <w:r w:rsidRPr="0034748A">
        <w:rPr>
          <w:rFonts w:ascii="Arial" w:hAnsi="Arial" w:cs="Arial"/>
          <w:color w:val="000000"/>
          <w:sz w:val="20"/>
          <w:szCs w:val="20"/>
        </w:rPr>
        <w:t>Postępowanie można wyszukać również ze strony głównej Platformy e-Zamówienia (przycisk „Przeglądaj postępowania/konkursy”).</w:t>
      </w:r>
    </w:p>
    <w:p w14:paraId="464013B1"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t>Identyfikator (ID) postępowania na Platformie e-Zamówienia: określony został w Rozdziale I niniejszej SWZ.</w:t>
      </w:r>
    </w:p>
    <w:p w14:paraId="23404425"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t xml:space="preserve">Wykonawca zamierzający wziąć udział w postępowaniu o udzielenie zamówienia publicznego musi posiadać konto podmiotu „Wykonawca” na Platformie e-Zamówienia. Korzystanie z konta uproszczonego umożliwi jedynie komunikację związaną z np. zadawaniem pytań, uniemożliwi natomiast składanie ofert na Platformie e-Zamówienia. Szczegółowe informacje na temat zakładania kont podmiotów oraz zasady i warunki korzystania z Platformy e-Zamówienia określa </w:t>
      </w:r>
      <w:r w:rsidRPr="0034748A">
        <w:rPr>
          <w:rFonts w:ascii="Arial" w:hAnsi="Arial" w:cs="Arial"/>
          <w:i/>
          <w:iCs/>
          <w:sz w:val="20"/>
          <w:szCs w:val="20"/>
        </w:rPr>
        <w:t xml:space="preserve">Regulamin Platformy e-Zamówienia, </w:t>
      </w:r>
      <w:r w:rsidRPr="0034748A">
        <w:rPr>
          <w:rFonts w:ascii="Arial" w:hAnsi="Arial" w:cs="Arial"/>
          <w:sz w:val="20"/>
          <w:szCs w:val="20"/>
        </w:rPr>
        <w:t xml:space="preserve">dostępny na stronie internetowej </w:t>
      </w:r>
      <w:hyperlink r:id="rId13" w:anchor="regulamin-serwisu" w:history="1">
        <w:r w:rsidRPr="0034748A">
          <w:rPr>
            <w:rFonts w:ascii="Arial" w:hAnsi="Arial" w:cs="Arial"/>
            <w:color w:val="FF0000"/>
            <w:sz w:val="20"/>
            <w:szCs w:val="20"/>
            <w:u w:val="single"/>
          </w:rPr>
          <w:t>https://ezamowienia.gov.pl/pl/regulamin/#regulamin-serwisu</w:t>
        </w:r>
      </w:hyperlink>
      <w:r w:rsidRPr="0034748A">
        <w:rPr>
          <w:rFonts w:ascii="Arial" w:hAnsi="Arial" w:cs="Arial"/>
          <w:sz w:val="20"/>
          <w:szCs w:val="20"/>
        </w:rPr>
        <w:t xml:space="preserve"> oraz informacje zamieszczone w zakładce „Centrum Pomocy”. Przed przystąpieniem do wysyłania i odbierania ofert, oświadczeń i dokumentów Wykonawca zobowiązany jest zapoznać się z aktualnymi i bieżącymi regulaminami i instrukcjami korzystania z Platformy e-Zamówienia, oraz do postępowania zgodnie z nimi.</w:t>
      </w:r>
    </w:p>
    <w:p w14:paraId="738306EC"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lastRenderedPageBreak/>
        <w:t xml:space="preserve">Przeglądanie i pobieranie publicznej treści dokumentacji postępowania nie wymaga posiadania konta na Platformie e-Zamówienia ani logowania. </w:t>
      </w:r>
    </w:p>
    <w:p w14:paraId="04AD7084"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t>Po założeniu konta podmiotu „Wykonawca” na Platformie e-Zamówienia, a przed przystąpieniem do jakiejkolwiek czynności należy nadać uprawnienia (ROLE) użytkownikowi, który będzie wykonywać te czynności. Nadanie uprawnień możliwe jest po zalogowaniu w „Panelu Zarządzania” (ikona narzędzi w prawym górnym rogu ekranu), następnie wybór „Administrowania użytkownikami”, oraz „Akcje danego użytkownika„ (Zmień role w podmiocie). Zaleca się nadanie uprawnień w pełnym możliwym zakresie.</w:t>
      </w:r>
    </w:p>
    <w:p w14:paraId="0CC23745"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w:t>
      </w:r>
    </w:p>
    <w:p w14:paraId="11CF1834"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color w:val="000000"/>
          <w:sz w:val="20"/>
          <w:szCs w:val="20"/>
        </w:rPr>
      </w:pPr>
      <w:r w:rsidRPr="0034748A">
        <w:rPr>
          <w:rFonts w:ascii="Arial" w:hAnsi="Arial" w:cs="Arial"/>
          <w:sz w:val="20"/>
          <w:szCs w:val="20"/>
        </w:rPr>
        <w:t>Dokumenty elektroniczne (oferta, oświadczenia oraz wszelkie dokumenty przekazywane Zamawiającemu w postępowaniu), o których mowa w § 2 ust. 1 rozporządzenia Prezesa Rady Ministrów z dnia 30 grudnia 2020 r</w:t>
      </w:r>
      <w:r w:rsidRPr="0034748A">
        <w:rPr>
          <w:rFonts w:ascii="Arial" w:hAnsi="Arial" w:cs="Arial"/>
          <w:color w:val="000000"/>
          <w:sz w:val="20"/>
          <w:szCs w:val="20"/>
        </w:rPr>
        <w:t xml:space="preserve">. w sprawie sposobu sporządzania i przekazywania informacji oraz wymagań technicznych dla dokumentów elektronicznych oraz środków komunikacji elektronicznej w postępowaniu o udzielenie zamówienia publicznego lub w konkursie </w:t>
      </w:r>
      <w:r w:rsidRPr="0034748A">
        <w:rPr>
          <w:rFonts w:ascii="Arial" w:hAnsi="Arial" w:cs="Arial"/>
          <w:sz w:val="20"/>
          <w:szCs w:val="20"/>
        </w:rPr>
        <w:t xml:space="preserve">(Dz. U. z 2020 r. poz. 2452), sporządza się w postaci elektronicznej, w formatach danych określonych w przepisach rozporządzenia Rady Ministrów z dnia 21 maja 2024 r. </w:t>
      </w:r>
      <w:bookmarkStart w:id="17" w:name="_Hlk213668606"/>
      <w:r w:rsidRPr="0034748A">
        <w:rPr>
          <w:rFonts w:ascii="Arial" w:hAnsi="Arial" w:cs="Arial"/>
          <w:sz w:val="20"/>
          <w:szCs w:val="20"/>
        </w:rPr>
        <w:t>w sprawie Krajowych Ram Interoperacyjności, minimalnych wymagań dla rejestrów publicznych i wymiany informacji w postaci elektronicznej oraz minimalnych wymagań dla systemów teleinformatycznych</w:t>
      </w:r>
      <w:bookmarkEnd w:id="17"/>
      <w:r w:rsidRPr="0034748A">
        <w:rPr>
          <w:rFonts w:ascii="Arial" w:hAnsi="Arial" w:cs="Arial"/>
          <w:sz w:val="20"/>
          <w:szCs w:val="20"/>
        </w:rPr>
        <w:t xml:space="preserve"> (Dz. U. poz. 773), z uwzględnieniem rodzaju przekazywanych danych i przekazuje się jako załączniki. </w:t>
      </w:r>
    </w:p>
    <w:p w14:paraId="50E036F7"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color w:val="000000"/>
          <w:sz w:val="20"/>
          <w:szCs w:val="20"/>
        </w:rPr>
      </w:pPr>
      <w:r w:rsidRPr="0034748A">
        <w:rPr>
          <w:rFonts w:ascii="Arial" w:hAnsi="Arial" w:cs="Arial"/>
          <w:color w:val="000000"/>
          <w:sz w:val="20"/>
          <w:szCs w:val="20"/>
        </w:rPr>
        <w:t xml:space="preserve">Informacje, oświadczenia lub dokumenty, inne niż wymienione w § 2 ust. 1 rozporządzenia Prezesa Rady Ministrów </w:t>
      </w:r>
      <w:r w:rsidRPr="0034748A">
        <w:rPr>
          <w:rFonts w:ascii="Arial" w:hAnsi="Arial" w:cs="Arial"/>
          <w:sz w:val="20"/>
          <w:szCs w:val="20"/>
        </w:rPr>
        <w:t>z dnia 30 grudnia 2020 r. w sprawie sposobu sporządzania i przekazywania informacji oraz wymagań technicznych dla dokumentów elektronicznych oraz środków komunikacji elektronicznej w postępowaniu o udzielenie zamówienia publicznego lub w konkursie (Dz. U. z 2020 r. poz. 2452)</w:t>
      </w:r>
      <w:r w:rsidRPr="0034748A">
        <w:rPr>
          <w:rFonts w:ascii="Arial" w:hAnsi="Arial" w:cs="Arial"/>
          <w:color w:val="000000"/>
          <w:sz w:val="20"/>
          <w:szCs w:val="20"/>
        </w:rPr>
        <w:t xml:space="preserve">, przekazywane w postępowaniu sporządza się w postaci elektronicznej: </w:t>
      </w:r>
    </w:p>
    <w:p w14:paraId="44A984C9" w14:textId="77777777" w:rsidR="0034748A" w:rsidRPr="0034748A" w:rsidRDefault="0034748A" w:rsidP="00A84FD8">
      <w:pPr>
        <w:numPr>
          <w:ilvl w:val="1"/>
          <w:numId w:val="57"/>
        </w:numPr>
        <w:autoSpaceDE w:val="0"/>
        <w:autoSpaceDN w:val="0"/>
        <w:adjustRightInd w:val="0"/>
        <w:spacing w:line="360" w:lineRule="auto"/>
        <w:ind w:left="720"/>
        <w:jc w:val="both"/>
        <w:rPr>
          <w:rFonts w:ascii="Arial" w:hAnsi="Arial" w:cs="Arial"/>
          <w:color w:val="000000"/>
          <w:sz w:val="20"/>
          <w:szCs w:val="20"/>
        </w:rPr>
      </w:pPr>
      <w:r w:rsidRPr="0034748A">
        <w:rPr>
          <w:rFonts w:ascii="Arial" w:hAnsi="Arial" w:cs="Arial"/>
          <w:color w:val="000000"/>
          <w:sz w:val="20"/>
          <w:szCs w:val="20"/>
        </w:rPr>
        <w:t xml:space="preserve">w formatach danych określonych w przepisach rozporządzenia Rady Ministrów </w:t>
      </w:r>
      <w:r w:rsidRPr="0034748A">
        <w:rPr>
          <w:rFonts w:ascii="Arial" w:hAnsi="Arial" w:cs="Arial"/>
          <w:sz w:val="20"/>
          <w:szCs w:val="20"/>
        </w:rPr>
        <w:t xml:space="preserve">z dnia 21 maja 2024 r. w sprawie Krajowych Ram Interoperacyjności, minimalnych wymagań dla rejestrów publicznych i wymiany informacji w postaci elektronicznej oraz minimalnych wymagań dla systemów teleinformatycznych (Dz. U. poz. 773),  </w:t>
      </w:r>
      <w:r w:rsidRPr="0034748A">
        <w:rPr>
          <w:rFonts w:ascii="Arial" w:hAnsi="Arial" w:cs="Arial"/>
          <w:color w:val="000000"/>
          <w:sz w:val="20"/>
          <w:szCs w:val="20"/>
        </w:rPr>
        <w:t xml:space="preserve">(i przekazuje się jako załącznik), lub </w:t>
      </w:r>
    </w:p>
    <w:p w14:paraId="3657F1CE" w14:textId="77777777" w:rsidR="0034748A" w:rsidRPr="0034748A" w:rsidRDefault="0034748A" w:rsidP="00A84FD8">
      <w:pPr>
        <w:numPr>
          <w:ilvl w:val="1"/>
          <w:numId w:val="57"/>
        </w:numPr>
        <w:autoSpaceDE w:val="0"/>
        <w:autoSpaceDN w:val="0"/>
        <w:adjustRightInd w:val="0"/>
        <w:spacing w:line="360" w:lineRule="auto"/>
        <w:ind w:left="720"/>
        <w:rPr>
          <w:rFonts w:ascii="Arial" w:hAnsi="Arial" w:cs="Arial"/>
          <w:color w:val="000000"/>
          <w:sz w:val="20"/>
          <w:szCs w:val="20"/>
        </w:rPr>
      </w:pPr>
      <w:r w:rsidRPr="0034748A">
        <w:rPr>
          <w:rFonts w:ascii="Arial" w:hAnsi="Arial" w:cs="Arial"/>
          <w:color w:val="000000"/>
          <w:sz w:val="20"/>
          <w:szCs w:val="20"/>
        </w:rPr>
        <w:t xml:space="preserve">jako tekst wpisany bezpośrednio do wiadomości przekazywanej przy użyciu środków komunikacji elektronicznej (np. w treści wiadomości e-mail lub w treści „Formularza do komunikacji”). </w:t>
      </w:r>
    </w:p>
    <w:p w14:paraId="66E43D0E"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color w:val="000000"/>
          <w:sz w:val="20"/>
          <w:szCs w:val="20"/>
        </w:rPr>
      </w:pPr>
      <w:r w:rsidRPr="0034748A">
        <w:rPr>
          <w:rFonts w:ascii="Arial" w:hAnsi="Arial" w:cs="Arial"/>
          <w:color w:val="000000"/>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34748A">
        <w:rPr>
          <w:rFonts w:ascii="Arial" w:hAnsi="Arial" w:cs="Arial"/>
          <w:color w:val="000000"/>
          <w:sz w:val="20"/>
          <w:szCs w:val="20"/>
        </w:rPr>
        <w:t>t.j</w:t>
      </w:r>
      <w:proofErr w:type="spellEnd"/>
      <w:r w:rsidRPr="0034748A">
        <w:rPr>
          <w:rFonts w:ascii="Arial" w:hAnsi="Arial" w:cs="Arial"/>
          <w:color w:val="000000"/>
          <w:sz w:val="20"/>
          <w:szCs w:val="20"/>
        </w:rPr>
        <w:t xml:space="preserve">. Dz. U. z 2022 r. poz. 1233) wykonawca, w celu utrzymania w poufności tych informacji, przekazuje je w wydzielonym i </w:t>
      </w:r>
      <w:r w:rsidRPr="0034748A">
        <w:rPr>
          <w:rFonts w:ascii="Arial" w:hAnsi="Arial" w:cs="Arial"/>
          <w:color w:val="000000"/>
          <w:sz w:val="20"/>
          <w:szCs w:val="20"/>
        </w:rPr>
        <w:lastRenderedPageBreak/>
        <w:t>odpowiednio oznaczonym pliku, wraz z jednoczesnym zaznaczeniem w nazwie pliku „Dokument stanowiący tajemnicę przedsiębiorstwa”. Szczegółowe informacje dotyczące zasad przekazywania Zamawiającemu informacji i dokumentów stanowiących tajemnice przedsiębiorstwa znajdują się w pkt. XIV SWZ.</w:t>
      </w:r>
    </w:p>
    <w:p w14:paraId="5D073E64"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color w:val="000000"/>
          <w:sz w:val="20"/>
          <w:szCs w:val="20"/>
        </w:rPr>
      </w:pPr>
      <w:r w:rsidRPr="0034748A">
        <w:rPr>
          <w:rFonts w:ascii="Arial" w:hAnsi="Arial" w:cs="Arial"/>
          <w:color w:val="000000"/>
          <w:sz w:val="20"/>
          <w:szCs w:val="20"/>
        </w:rPr>
        <w:t xml:space="preserve">Komunikacja w postępowaniu, </w:t>
      </w:r>
      <w:r w:rsidRPr="0034748A">
        <w:rPr>
          <w:rFonts w:ascii="Arial" w:hAnsi="Arial" w:cs="Arial"/>
          <w:b/>
          <w:color w:val="000000"/>
          <w:sz w:val="20"/>
          <w:szCs w:val="20"/>
          <w:u w:val="single"/>
        </w:rPr>
        <w:t>z wyłączeniem składania ofert</w:t>
      </w:r>
      <w:r w:rsidRPr="0034748A">
        <w:rPr>
          <w:rFonts w:ascii="Arial" w:hAnsi="Arial" w:cs="Arial"/>
          <w:color w:val="000000"/>
          <w:sz w:val="20"/>
          <w:szCs w:val="20"/>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9F16947" w14:textId="77777777" w:rsidR="0034748A" w:rsidRPr="0034748A" w:rsidRDefault="0034748A" w:rsidP="00A84FD8">
      <w:pPr>
        <w:autoSpaceDE w:val="0"/>
        <w:autoSpaceDN w:val="0"/>
        <w:adjustRightInd w:val="0"/>
        <w:spacing w:line="360" w:lineRule="auto"/>
        <w:jc w:val="both"/>
        <w:rPr>
          <w:rFonts w:ascii="Arial" w:hAnsi="Arial" w:cs="Arial"/>
          <w:sz w:val="20"/>
          <w:szCs w:val="20"/>
        </w:rPr>
      </w:pPr>
      <w:r w:rsidRPr="0034748A">
        <w:rPr>
          <w:rFonts w:ascii="Arial" w:hAnsi="Arial" w:cs="Arial"/>
          <w:sz w:val="20"/>
          <w:szCs w:val="20"/>
        </w:rPr>
        <w:t xml:space="preserve">W przypadku załączników, które są zgodnie z ustawą </w:t>
      </w:r>
      <w:proofErr w:type="spellStart"/>
      <w:r w:rsidRPr="0034748A">
        <w:rPr>
          <w:rFonts w:ascii="Arial" w:hAnsi="Arial" w:cs="Arial"/>
          <w:sz w:val="20"/>
          <w:szCs w:val="20"/>
        </w:rPr>
        <w:t>Pzp</w:t>
      </w:r>
      <w:proofErr w:type="spellEnd"/>
      <w:r w:rsidRPr="0034748A">
        <w:rPr>
          <w:rFonts w:ascii="Arial" w:hAnsi="Arial" w:cs="Arial"/>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3D60B8A9"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color w:val="000000"/>
          <w:sz w:val="20"/>
          <w:szCs w:val="20"/>
        </w:rPr>
      </w:pPr>
      <w:r w:rsidRPr="0034748A">
        <w:rPr>
          <w:rFonts w:ascii="Arial" w:hAnsi="Arial" w:cs="Arial"/>
          <w:sz w:val="20"/>
          <w:szCs w:val="20"/>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 </w:t>
      </w:r>
    </w:p>
    <w:p w14:paraId="42990C94"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color w:val="000000"/>
          <w:sz w:val="20"/>
          <w:szCs w:val="20"/>
        </w:rPr>
      </w:pPr>
      <w:r w:rsidRPr="0034748A">
        <w:rPr>
          <w:rFonts w:ascii="Arial" w:hAnsi="Arial" w:cs="Arial"/>
          <w:color w:val="000000"/>
          <w:sz w:val="20"/>
          <w:szCs w:val="20"/>
        </w:rPr>
        <w:t xml:space="preserve">Wszystkie wysłane i odebrane w postępowaniu przez wykonawcę wiadomości widoczne są po zalogowaniu w podglądzie postępowania w zakładce „Komunikacja”. </w:t>
      </w:r>
    </w:p>
    <w:p w14:paraId="048453CC"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color w:val="000000"/>
          <w:sz w:val="20"/>
          <w:szCs w:val="20"/>
        </w:rPr>
      </w:pPr>
      <w:r w:rsidRPr="0034748A">
        <w:rPr>
          <w:rFonts w:ascii="Arial" w:hAnsi="Arial" w:cs="Arial"/>
          <w:color w:val="000000"/>
          <w:sz w:val="20"/>
          <w:szCs w:val="20"/>
        </w:rPr>
        <w:t>Maksymalny rozmiar plików przesyłanych za pośrednictwem „Formularzy do komunikacji” wynosi 150 MB (wielkość ta dotyczy plików przesyłanych jako załączniki do jednego formularza).</w:t>
      </w:r>
    </w:p>
    <w:p w14:paraId="638F7E44"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color w:val="000000"/>
          <w:sz w:val="20"/>
          <w:szCs w:val="20"/>
        </w:rPr>
      </w:pPr>
      <w:r w:rsidRPr="0034748A">
        <w:rPr>
          <w:rFonts w:ascii="Arial" w:hAnsi="Arial" w:cs="Arial"/>
          <w:color w:val="000000"/>
          <w:sz w:val="20"/>
          <w:szCs w:val="20"/>
        </w:rPr>
        <w:t xml:space="preserve">Minimalne wymagania techniczne dotyczące sprzętu używanego w celu korzystania z usług Platformy e-Zamówienia oraz informacje dotyczące specyfikacji połączenia określa </w:t>
      </w:r>
      <w:r w:rsidRPr="0034748A">
        <w:rPr>
          <w:rFonts w:ascii="Arial" w:hAnsi="Arial" w:cs="Arial"/>
          <w:i/>
          <w:iCs/>
          <w:color w:val="000000"/>
          <w:sz w:val="20"/>
          <w:szCs w:val="20"/>
        </w:rPr>
        <w:t>Regulamin Platformy e-Zamówienia.</w:t>
      </w:r>
    </w:p>
    <w:p w14:paraId="12EBE9A5"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7F6F2AD7"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color w:val="000000"/>
          <w:sz w:val="20"/>
          <w:szCs w:val="20"/>
        </w:rPr>
      </w:pPr>
      <w:r w:rsidRPr="0034748A">
        <w:rPr>
          <w:rFonts w:ascii="Arial" w:hAnsi="Arial" w:cs="Arial"/>
          <w:sz w:val="20"/>
          <w:szCs w:val="20"/>
        </w:rPr>
        <w:t xml:space="preserve">Zamawiający dopuszcza komunikację za pomocą poczty elektronicznej (nie dotyczy to składania ofert wraz z załącznikami) na adres e-mail Zamawiającego podany w pkt. I niniejszej SWZ oraz adresy e-mail Wykonawców podane jako wiążące do komunikacji w toku postępowania (e-mail zwrotny lub e-mail do kontaktu określony w ofercie). Maksymalny rozmiar plików przesyłanych za pośrednictwem poczty elektronicznej wynosi </w:t>
      </w:r>
      <w:r w:rsidRPr="0034748A">
        <w:rPr>
          <w:rFonts w:ascii="Arial" w:hAnsi="Arial" w:cs="Arial"/>
          <w:spacing w:val="-6"/>
          <w:sz w:val="20"/>
          <w:szCs w:val="20"/>
        </w:rPr>
        <w:t>2</w:t>
      </w:r>
      <w:r w:rsidRPr="0034748A">
        <w:rPr>
          <w:rFonts w:ascii="Arial" w:hAnsi="Arial" w:cs="Arial"/>
          <w:sz w:val="20"/>
          <w:szCs w:val="20"/>
        </w:rPr>
        <w:t xml:space="preserve">0MB. </w:t>
      </w:r>
    </w:p>
    <w:p w14:paraId="66CB7A61"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lastRenderedPageBreak/>
        <w:t>Jeżeli Zamawiający lub Wykonawca przekazują oświadczenia, wnioski, zawiadomienia oraz informacje za pomocą poczty elektronicznej, każda ze stron na żądanie drugiej strony niezwłocznie potwierdza fakt ich otrzymania.</w:t>
      </w:r>
    </w:p>
    <w:p w14:paraId="2722DA3E"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t xml:space="preserve">Za datę przekazania Oferty, oświadczenia, o którym mowa w art. 125 ust. 1 ustawy </w:t>
      </w:r>
      <w:proofErr w:type="spellStart"/>
      <w:r w:rsidRPr="0034748A">
        <w:rPr>
          <w:rFonts w:ascii="Arial" w:hAnsi="Arial" w:cs="Arial"/>
          <w:sz w:val="20"/>
          <w:szCs w:val="20"/>
        </w:rPr>
        <w:t>Pzp</w:t>
      </w:r>
      <w:proofErr w:type="spellEnd"/>
      <w:r w:rsidRPr="0034748A">
        <w:rPr>
          <w:rFonts w:ascii="Arial" w:hAnsi="Arial" w:cs="Arial"/>
          <w:sz w:val="20"/>
          <w:szCs w:val="20"/>
        </w:rPr>
        <w:t xml:space="preserve">, podmiotowych środków dowodowych, przedmiotowych środków dowodowych oraz innych informacji, oświadczeń lub dokumentów, przekazywanych w postępowaniu, przyjmuje się datę ich przekazania na </w:t>
      </w:r>
      <w:r w:rsidRPr="0034748A">
        <w:rPr>
          <w:rFonts w:ascii="Arial" w:hAnsi="Arial" w:cs="Arial"/>
          <w:color w:val="000000"/>
          <w:sz w:val="20"/>
          <w:szCs w:val="20"/>
        </w:rPr>
        <w:t>Platformie e-Zamówienia</w:t>
      </w:r>
      <w:r w:rsidRPr="0034748A">
        <w:rPr>
          <w:rFonts w:ascii="Arial" w:hAnsi="Arial" w:cs="Arial"/>
          <w:sz w:val="20"/>
          <w:szCs w:val="20"/>
        </w:rPr>
        <w:t>, a w przypadku komunikacji za pomocą poczty e-mail, datę wpływu na serwer poczty Zamawiającego.</w:t>
      </w:r>
    </w:p>
    <w:p w14:paraId="7F1B51CA"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sz w:val="20"/>
          <w:szCs w:val="20"/>
        </w:rPr>
      </w:pPr>
      <w:r w:rsidRPr="0034748A">
        <w:rPr>
          <w:rFonts w:ascii="Arial" w:hAnsi="Arial" w:cs="Arial"/>
          <w:spacing w:val="-1"/>
          <w:sz w:val="20"/>
          <w:szCs w:val="20"/>
        </w:rPr>
        <w:t>We</w:t>
      </w:r>
      <w:r w:rsidRPr="0034748A">
        <w:rPr>
          <w:rFonts w:ascii="Arial" w:hAnsi="Arial" w:cs="Arial"/>
          <w:sz w:val="20"/>
          <w:szCs w:val="20"/>
        </w:rPr>
        <w:t>wszelkiejkorespondencji</w:t>
      </w:r>
      <w:r w:rsidRPr="0034748A">
        <w:rPr>
          <w:rFonts w:ascii="Arial" w:hAnsi="Arial" w:cs="Arial"/>
          <w:spacing w:val="-1"/>
          <w:sz w:val="20"/>
          <w:szCs w:val="20"/>
        </w:rPr>
        <w:t>związanej</w:t>
      </w:r>
      <w:r w:rsidRPr="0034748A">
        <w:rPr>
          <w:rFonts w:ascii="Arial" w:hAnsi="Arial" w:cs="Arial"/>
          <w:sz w:val="20"/>
          <w:szCs w:val="20"/>
        </w:rPr>
        <w:t>zniniejszympostępowaniemZamawiającyiWykonawcyposługująsięnumerempostępowania nadanym przez Zamawiającego.</w:t>
      </w:r>
    </w:p>
    <w:p w14:paraId="561DA758"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t>Zamawiający nie przewiduje sposobu komunikowania się z Wykonawcami w inny sposób niż przy użyciu środków komunikacji elektronicznej, wskazanych w SWZ.</w:t>
      </w:r>
    </w:p>
    <w:p w14:paraId="4AA9C9A3" w14:textId="77777777" w:rsidR="0034748A" w:rsidRPr="0034748A" w:rsidRDefault="0034748A" w:rsidP="00A84FD8">
      <w:pPr>
        <w:numPr>
          <w:ilvl w:val="3"/>
          <w:numId w:val="56"/>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t xml:space="preserve">Zamawiający informuje, że zgodnie z art. 284 ust. 6 ustawy </w:t>
      </w:r>
      <w:proofErr w:type="spellStart"/>
      <w:r w:rsidRPr="0034748A">
        <w:rPr>
          <w:rFonts w:ascii="Arial" w:hAnsi="Arial" w:cs="Arial"/>
          <w:sz w:val="20"/>
          <w:szCs w:val="20"/>
        </w:rPr>
        <w:t>Pzp</w:t>
      </w:r>
      <w:proofErr w:type="spellEnd"/>
      <w:r w:rsidRPr="0034748A">
        <w:rPr>
          <w:rFonts w:ascii="Arial" w:hAnsi="Arial" w:cs="Arial"/>
          <w:sz w:val="20"/>
          <w:szCs w:val="20"/>
        </w:rPr>
        <w:t xml:space="preserve"> treść zapytań wraz z 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 ww. postępowaniu. Wykonawca jest zobowiązany złożyć ofertę uwzględniającą wszelkie zmiany                         i wyjaśnienia zawarte na stronie prowadzonego postępowania.</w:t>
      </w:r>
    </w:p>
    <w:p w14:paraId="6EA956EA" w14:textId="77777777" w:rsidR="0034748A" w:rsidRPr="0034748A" w:rsidRDefault="0034748A" w:rsidP="00A84FD8">
      <w:pPr>
        <w:keepNext/>
        <w:numPr>
          <w:ilvl w:val="0"/>
          <w:numId w:val="55"/>
        </w:numPr>
        <w:tabs>
          <w:tab w:val="left" w:pos="284"/>
        </w:tabs>
        <w:spacing w:line="360" w:lineRule="auto"/>
        <w:ind w:left="0" w:firstLine="0"/>
        <w:jc w:val="both"/>
        <w:outlineLvl w:val="1"/>
        <w:rPr>
          <w:rFonts w:ascii="Arial" w:eastAsia="Arial" w:hAnsi="Arial" w:cs="Arial"/>
          <w:b/>
          <w:bCs/>
          <w:i/>
          <w:iCs/>
          <w:sz w:val="20"/>
          <w:szCs w:val="20"/>
        </w:rPr>
      </w:pPr>
      <w:r w:rsidRPr="0034748A">
        <w:rPr>
          <w:rFonts w:ascii="Arial" w:eastAsia="Arial" w:hAnsi="Arial" w:cs="Arial"/>
          <w:b/>
          <w:bCs/>
          <w:i/>
          <w:iCs/>
          <w:sz w:val="20"/>
          <w:szCs w:val="20"/>
        </w:rPr>
        <w:t>Opis sposobu przygotowania ofert oraz dokumentów wymaganych przez Zamawiającego                 w SWZ</w:t>
      </w:r>
    </w:p>
    <w:p w14:paraId="71785401" w14:textId="77777777" w:rsidR="0034748A" w:rsidRPr="0034748A" w:rsidRDefault="0034748A" w:rsidP="00A84FD8">
      <w:pPr>
        <w:numPr>
          <w:ilvl w:val="3"/>
          <w:numId w:val="58"/>
        </w:numPr>
        <w:autoSpaceDE w:val="0"/>
        <w:autoSpaceDN w:val="0"/>
        <w:adjustRightInd w:val="0"/>
        <w:spacing w:line="360" w:lineRule="auto"/>
        <w:ind w:left="360"/>
        <w:jc w:val="both"/>
        <w:rPr>
          <w:rFonts w:ascii="Arial" w:eastAsia="Arial" w:hAnsi="Arial" w:cs="Arial"/>
          <w:color w:val="000000"/>
          <w:sz w:val="20"/>
          <w:szCs w:val="20"/>
        </w:rPr>
      </w:pPr>
      <w:r w:rsidRPr="0034748A">
        <w:rPr>
          <w:rFonts w:ascii="Arial" w:hAnsi="Arial" w:cs="Arial"/>
          <w:color w:val="000000"/>
          <w:sz w:val="20"/>
          <w:szCs w:val="20"/>
        </w:rPr>
        <w:t>Wykonawca przygotowuje ofertę przy pomocy interaktywnego „</w:t>
      </w:r>
      <w:r w:rsidRPr="0034748A">
        <w:rPr>
          <w:rFonts w:ascii="Arial" w:hAnsi="Arial" w:cs="Arial"/>
          <w:b/>
          <w:bCs/>
          <w:color w:val="000000"/>
          <w:sz w:val="20"/>
          <w:szCs w:val="20"/>
        </w:rPr>
        <w:t xml:space="preserve">Formularza ofertowego” </w:t>
      </w:r>
      <w:r w:rsidRPr="0034748A">
        <w:rPr>
          <w:rFonts w:ascii="Arial" w:hAnsi="Arial" w:cs="Arial"/>
          <w:color w:val="000000"/>
          <w:sz w:val="20"/>
          <w:szCs w:val="20"/>
        </w:rPr>
        <w:t xml:space="preserve">udostępnionego przez Zamawiającego na Platformie e-Zamówienia i zamieszczonego                                  w podglądzie postępowania w zakładce „Informacje podstawowe”. </w:t>
      </w:r>
      <w:r w:rsidRPr="0034748A">
        <w:rPr>
          <w:rFonts w:ascii="Arial" w:hAnsi="Arial" w:cs="Arial"/>
          <w:b/>
          <w:bCs/>
          <w:color w:val="000000"/>
          <w:sz w:val="20"/>
          <w:szCs w:val="20"/>
          <w:u w:val="single"/>
        </w:rPr>
        <w:t>Do Formularza ofertowego należy dołączyć załącznik nr 1 do Formularza ofertowego,</w:t>
      </w:r>
      <w:r w:rsidRPr="0034748A">
        <w:rPr>
          <w:rFonts w:ascii="Arial" w:hAnsi="Arial" w:cs="Arial"/>
          <w:color w:val="000000"/>
          <w:sz w:val="20"/>
          <w:szCs w:val="20"/>
        </w:rPr>
        <w:t xml:space="preserve"> stanowiącego integralną część oferty.</w:t>
      </w:r>
    </w:p>
    <w:p w14:paraId="303B9417"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b/>
          <w:sz w:val="20"/>
          <w:szCs w:val="20"/>
        </w:rPr>
      </w:pPr>
      <w:r w:rsidRPr="0034748A">
        <w:rPr>
          <w:rFonts w:ascii="Arial" w:hAnsi="Arial" w:cs="Arial"/>
          <w:color w:val="000000"/>
          <w:sz w:val="20"/>
          <w:szCs w:val="2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78ACF538"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color w:val="000000"/>
          <w:sz w:val="20"/>
          <w:szCs w:val="20"/>
        </w:rPr>
      </w:pPr>
      <w:r w:rsidRPr="0034748A">
        <w:rPr>
          <w:rFonts w:ascii="Arial" w:hAnsi="Arial" w:cs="Arial"/>
          <w:color w:val="000000"/>
          <w:sz w:val="20"/>
          <w:szCs w:val="20"/>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1E484E65" w14:textId="77777777" w:rsidR="0034748A" w:rsidRPr="0034748A" w:rsidRDefault="0034748A" w:rsidP="00A84FD8">
      <w:pPr>
        <w:autoSpaceDE w:val="0"/>
        <w:autoSpaceDN w:val="0"/>
        <w:adjustRightInd w:val="0"/>
        <w:spacing w:line="360" w:lineRule="auto"/>
        <w:ind w:left="360"/>
        <w:jc w:val="both"/>
        <w:rPr>
          <w:rFonts w:ascii="Arial" w:hAnsi="Arial" w:cs="Arial"/>
          <w:color w:val="000000"/>
          <w:sz w:val="20"/>
          <w:szCs w:val="20"/>
        </w:rPr>
      </w:pPr>
      <w:r w:rsidRPr="0034748A">
        <w:rPr>
          <w:rFonts w:ascii="Arial" w:hAnsi="Arial" w:cs="Arial"/>
          <w:b/>
          <w:color w:val="000000"/>
          <w:sz w:val="20"/>
          <w:szCs w:val="20"/>
        </w:rPr>
        <w:t xml:space="preserve">Uwaga! Nie należy zmieniać nazwy pliku nadanej przez Platformę e-Zamówienia. Zapisany „Formularz ofertowy” należy zawsze otwierać w programie Adobe </w:t>
      </w:r>
      <w:proofErr w:type="spellStart"/>
      <w:r w:rsidRPr="0034748A">
        <w:rPr>
          <w:rFonts w:ascii="Arial" w:hAnsi="Arial" w:cs="Arial"/>
          <w:b/>
          <w:color w:val="000000"/>
          <w:sz w:val="20"/>
          <w:szCs w:val="20"/>
        </w:rPr>
        <w:t>Acrobat</w:t>
      </w:r>
      <w:proofErr w:type="spellEnd"/>
      <w:r w:rsidRPr="0034748A">
        <w:rPr>
          <w:rFonts w:ascii="Arial" w:hAnsi="Arial" w:cs="Arial"/>
          <w:b/>
          <w:color w:val="000000"/>
          <w:sz w:val="20"/>
          <w:szCs w:val="20"/>
        </w:rPr>
        <w:t xml:space="preserve"> Reader DC.</w:t>
      </w:r>
    </w:p>
    <w:p w14:paraId="56F445A4"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color w:val="000000"/>
          <w:sz w:val="20"/>
          <w:szCs w:val="20"/>
        </w:rPr>
      </w:pPr>
      <w:r w:rsidRPr="0034748A">
        <w:rPr>
          <w:rFonts w:ascii="Arial" w:hAnsi="Arial" w:cs="Arial"/>
          <w:color w:val="000000"/>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4748A">
        <w:rPr>
          <w:rFonts w:ascii="Arial" w:hAnsi="Arial" w:cs="Arial"/>
          <w:color w:val="000000"/>
          <w:sz w:val="20"/>
          <w:szCs w:val="20"/>
        </w:rPr>
        <w:t>drag&amp;drop</w:t>
      </w:r>
      <w:proofErr w:type="spellEnd"/>
      <w:r w:rsidRPr="0034748A">
        <w:rPr>
          <w:rFonts w:ascii="Arial" w:hAnsi="Arial" w:cs="Arial"/>
          <w:color w:val="000000"/>
          <w:sz w:val="20"/>
          <w:szCs w:val="20"/>
        </w:rPr>
        <w:t xml:space="preserve"> („przeciągnij” i „upuść”) służące do dodawania plików. </w:t>
      </w:r>
    </w:p>
    <w:p w14:paraId="74209352"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color w:val="000000"/>
          <w:sz w:val="20"/>
          <w:szCs w:val="20"/>
        </w:rPr>
      </w:pPr>
      <w:r w:rsidRPr="0034748A">
        <w:rPr>
          <w:rFonts w:ascii="Arial" w:hAnsi="Arial" w:cs="Arial"/>
          <w:b/>
          <w:color w:val="000000"/>
          <w:sz w:val="20"/>
          <w:szCs w:val="20"/>
          <w:u w:val="single"/>
        </w:rPr>
        <w:lastRenderedPageBreak/>
        <w:t>Wykonawca dodaje wybrany z dysku i uprzednio podpisany „Formularz oferty” w pierwszym polu („Wypełniony formularz oferty”).</w:t>
      </w:r>
      <w:r w:rsidRPr="0034748A">
        <w:rPr>
          <w:rFonts w:ascii="Arial" w:hAnsi="Arial" w:cs="Arial"/>
          <w:color w:val="000000"/>
          <w:sz w:val="20"/>
          <w:szCs w:val="20"/>
        </w:rPr>
        <w:t xml:space="preserve"> Platforma e-Zamówienia umożliwia dodanie w tym polu wyłącznie jednego pliku. W kolejnym polu („Załączniki i inne dokumenty przedstawione w ofercie przez Wykonawcę”) wykonawca dodaje pozostałe pliki stanowiące ofertę lub składane wraz z ofertą. </w:t>
      </w:r>
    </w:p>
    <w:p w14:paraId="20C09C77"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83F3575"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sz w:val="20"/>
          <w:szCs w:val="20"/>
        </w:rPr>
      </w:pPr>
      <w:r w:rsidRPr="0034748A">
        <w:rPr>
          <w:rFonts w:ascii="Arial" w:hAnsi="Arial" w:cs="Arial"/>
          <w:b/>
          <w:bCs/>
          <w:sz w:val="20"/>
          <w:szCs w:val="20"/>
        </w:rPr>
        <w:t xml:space="preserve">Formularz ofertowy oraz załączniki do oferty </w:t>
      </w:r>
      <w:r w:rsidRPr="0034748A">
        <w:rPr>
          <w:rFonts w:ascii="Arial" w:hAnsi="Arial" w:cs="Arial"/>
          <w:sz w:val="20"/>
          <w:szCs w:val="20"/>
        </w:rPr>
        <w:t>podpisuje się kwalifikowanym podpisem elektronicznym, podpisem zaufanym lub podpisem osobistym.</w:t>
      </w:r>
    </w:p>
    <w:p w14:paraId="4BF29422"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t>Kwalifikowany podpis elektroniczny, podpis zaufany lub podpis osobisty za pomocą którego podpisywana będzie oferta lub oświadczenia oraz za pomocą którego będzie potwierdzana zgodność z oryginałem kopii oświadczeń lub kopii dokumentów, powinien być aktualny i ważny                   w chwili podpisywania lub potwierdzania za zgodność z oryginałem.</w:t>
      </w:r>
    </w:p>
    <w:p w14:paraId="3429B2E5" w14:textId="77777777" w:rsidR="0034748A" w:rsidRPr="0034748A" w:rsidRDefault="0034748A" w:rsidP="00A84FD8">
      <w:pPr>
        <w:numPr>
          <w:ilvl w:val="3"/>
          <w:numId w:val="58"/>
        </w:numPr>
        <w:autoSpaceDE w:val="0"/>
        <w:autoSpaceDN w:val="0"/>
        <w:adjustRightInd w:val="0"/>
        <w:spacing w:line="360" w:lineRule="auto"/>
        <w:ind w:left="360"/>
        <w:jc w:val="both"/>
        <w:rPr>
          <w:rFonts w:ascii="Arial" w:eastAsia="TimesNewRomanPSMT" w:hAnsi="Arial" w:cs="Arial"/>
          <w:sz w:val="20"/>
          <w:szCs w:val="20"/>
        </w:rPr>
      </w:pPr>
      <w:r w:rsidRPr="0034748A">
        <w:rPr>
          <w:rFonts w:ascii="Arial" w:eastAsia="TimesNewRomanPS-BoldMT" w:hAnsi="Arial" w:cs="Arial"/>
          <w:b/>
          <w:bCs/>
          <w:sz w:val="20"/>
          <w:szCs w:val="20"/>
        </w:rPr>
        <w:t>Kwalifikowany podpis elektroniczny</w:t>
      </w:r>
      <w:r w:rsidRPr="0034748A">
        <w:rPr>
          <w:rFonts w:ascii="Arial" w:eastAsia="TimesNewRomanPS-BoldMT" w:hAnsi="Arial" w:cs="Arial"/>
          <w:bCs/>
          <w:sz w:val="20"/>
          <w:szCs w:val="20"/>
        </w:rPr>
        <w:t>, z</w:t>
      </w:r>
      <w:r w:rsidRPr="0034748A">
        <w:rPr>
          <w:rFonts w:ascii="Arial" w:eastAsia="TimesNewRomanPSMT" w:hAnsi="Arial" w:cs="Arial"/>
          <w:sz w:val="20"/>
          <w:szCs w:val="20"/>
        </w:rPr>
        <w:t xml:space="preserve">godnie z rozporządzeniem </w:t>
      </w:r>
      <w:proofErr w:type="spellStart"/>
      <w:r w:rsidRPr="0034748A">
        <w:rPr>
          <w:rFonts w:ascii="Arial" w:eastAsia="TimesNewRomanPSMT" w:hAnsi="Arial" w:cs="Arial"/>
          <w:sz w:val="20"/>
          <w:szCs w:val="20"/>
        </w:rPr>
        <w:t>eIDAS</w:t>
      </w:r>
      <w:proofErr w:type="spellEnd"/>
      <w:r w:rsidRPr="0034748A">
        <w:rPr>
          <w:rFonts w:ascii="Arial" w:eastAsia="TimesNewRomanPSMT" w:hAnsi="Arial" w:cs="Arial"/>
          <w:sz w:val="20"/>
          <w:szCs w:val="20"/>
        </w:rPr>
        <w:t xml:space="preserve"> oznacza zaawansowany podpis elektroniczny, który jest składany za pomocą kwalifikowanego urządzenia do składania podpisu elektronicznego i który </w:t>
      </w:r>
      <w:r w:rsidRPr="0034748A">
        <w:rPr>
          <w:rFonts w:ascii="Arial" w:eastAsia="TimesNewRomanPSMT" w:hAnsi="Arial" w:cs="Arial"/>
          <w:sz w:val="20"/>
          <w:szCs w:val="20"/>
          <w:u w:val="single"/>
        </w:rPr>
        <w:t>opiera się na kwalifikowanym certyfikacie podpisu elektronicznego.</w:t>
      </w:r>
    </w:p>
    <w:p w14:paraId="3EC0CD2A" w14:textId="77777777" w:rsidR="0034748A" w:rsidRPr="0034748A" w:rsidRDefault="0034748A" w:rsidP="00A84FD8">
      <w:pPr>
        <w:numPr>
          <w:ilvl w:val="3"/>
          <w:numId w:val="58"/>
        </w:numPr>
        <w:autoSpaceDE w:val="0"/>
        <w:autoSpaceDN w:val="0"/>
        <w:adjustRightInd w:val="0"/>
        <w:spacing w:line="360" w:lineRule="auto"/>
        <w:ind w:left="360"/>
        <w:jc w:val="both"/>
        <w:rPr>
          <w:rFonts w:ascii="Arial" w:eastAsia="Arial" w:hAnsi="Arial" w:cs="Arial"/>
          <w:sz w:val="20"/>
          <w:szCs w:val="20"/>
        </w:rPr>
      </w:pPr>
      <w:r w:rsidRPr="0034748A">
        <w:rPr>
          <w:rFonts w:ascii="Arial" w:hAnsi="Arial" w:cs="Arial"/>
          <w:b/>
          <w:sz w:val="20"/>
          <w:szCs w:val="20"/>
        </w:rPr>
        <w:t>Podpis zaufany</w:t>
      </w:r>
      <w:r w:rsidRPr="0034748A">
        <w:rPr>
          <w:rFonts w:ascii="Arial" w:hAnsi="Arial" w:cs="Arial"/>
          <w:sz w:val="20"/>
          <w:szCs w:val="20"/>
        </w:rPr>
        <w:t xml:space="preserve"> jest podpisem elektronicznym, </w:t>
      </w:r>
      <w:r w:rsidRPr="0034748A">
        <w:rPr>
          <w:rFonts w:ascii="Arial" w:hAnsi="Arial" w:cs="Arial"/>
          <w:sz w:val="20"/>
          <w:szCs w:val="20"/>
          <w:u w:val="single"/>
        </w:rPr>
        <w:t xml:space="preserve">przynależnym do profilu zaufanego na platformie </w:t>
      </w:r>
      <w:proofErr w:type="spellStart"/>
      <w:r w:rsidRPr="0034748A">
        <w:rPr>
          <w:rFonts w:ascii="Arial" w:hAnsi="Arial" w:cs="Arial"/>
          <w:sz w:val="20"/>
          <w:szCs w:val="20"/>
          <w:u w:val="single"/>
        </w:rPr>
        <w:t>ePUAP</w:t>
      </w:r>
      <w:proofErr w:type="spellEnd"/>
      <w:r w:rsidRPr="0034748A">
        <w:rPr>
          <w:rFonts w:ascii="Arial" w:hAnsi="Arial" w:cs="Arial"/>
          <w:sz w:val="20"/>
          <w:szCs w:val="20"/>
          <w:u w:val="single"/>
        </w:rPr>
        <w:t xml:space="preserve">. </w:t>
      </w:r>
      <w:r w:rsidRPr="0034748A">
        <w:rPr>
          <w:rFonts w:ascii="Arial" w:eastAsia="TimesNewRomanPSMT" w:hAnsi="Arial" w:cs="Arial"/>
          <w:sz w:val="20"/>
          <w:szCs w:val="20"/>
        </w:rPr>
        <w:t xml:space="preserve">Podpisanie dokumentu elektronicznie za pomocą podpisu zaufanego jest dostępne dla użytkownika posiadającego profil zaufany. </w:t>
      </w:r>
    </w:p>
    <w:p w14:paraId="058B9329"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color w:val="000000"/>
          <w:sz w:val="20"/>
          <w:szCs w:val="20"/>
        </w:rPr>
      </w:pPr>
      <w:r w:rsidRPr="0034748A">
        <w:rPr>
          <w:rFonts w:ascii="Arial" w:hAnsi="Arial" w:cs="Arial"/>
          <w:b/>
          <w:sz w:val="20"/>
          <w:szCs w:val="20"/>
        </w:rPr>
        <w:t>Podpis osobisty</w:t>
      </w:r>
      <w:r w:rsidRPr="0034748A">
        <w:rPr>
          <w:rFonts w:ascii="Arial" w:hAnsi="Arial" w:cs="Arial"/>
          <w:sz w:val="20"/>
          <w:szCs w:val="20"/>
        </w:rPr>
        <w:t>, jest to zaawansowany podpis elektroniczny, weryfikowany za pomocą certyfikatu podpisu osobistego, czyli poświadczenia elektronicznego, które przyporządkowuje dane służące do walidacji podpisu osobistego do posiadacza </w:t>
      </w:r>
      <w:r w:rsidRPr="0034748A">
        <w:rPr>
          <w:rFonts w:ascii="Arial" w:hAnsi="Arial" w:cs="Arial"/>
          <w:i/>
          <w:iCs/>
          <w:sz w:val="20"/>
          <w:szCs w:val="20"/>
        </w:rPr>
        <w:t>dowodu osobistego</w:t>
      </w:r>
      <w:r w:rsidRPr="0034748A">
        <w:rPr>
          <w:rFonts w:ascii="Arial" w:hAnsi="Arial" w:cs="Arial"/>
          <w:sz w:val="20"/>
          <w:szCs w:val="20"/>
        </w:rPr>
        <w:t>, potwierdzające dane tego posiadacza. Certyfikaty podpisu elektronicznego stanowią warstwę elektroniczną dowodu osobistego i są wydawane przez ministra właściwego do spraw wewnętrznych.</w:t>
      </w:r>
    </w:p>
    <w:p w14:paraId="569949A2"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color w:val="000000"/>
          <w:sz w:val="20"/>
          <w:szCs w:val="20"/>
        </w:rPr>
      </w:pPr>
      <w:r w:rsidRPr="0034748A">
        <w:rPr>
          <w:rFonts w:ascii="Arial" w:hAnsi="Arial" w:cs="Arial"/>
          <w:b/>
          <w:bCs/>
          <w:color w:val="000000"/>
          <w:sz w:val="20"/>
          <w:szCs w:val="20"/>
        </w:rPr>
        <w:t xml:space="preserve">Rekomendowanym wariantem podpisu </w:t>
      </w:r>
      <w:r w:rsidRPr="0034748A">
        <w:rPr>
          <w:rFonts w:ascii="Arial" w:hAnsi="Arial" w:cs="Arial"/>
          <w:color w:val="000000"/>
          <w:sz w:val="20"/>
          <w:szCs w:val="20"/>
        </w:rPr>
        <w:t xml:space="preserve">wypełnionego </w:t>
      </w:r>
      <w:r w:rsidRPr="0034748A">
        <w:rPr>
          <w:rFonts w:ascii="Arial" w:hAnsi="Arial" w:cs="Arial"/>
          <w:b/>
          <w:color w:val="000000"/>
          <w:sz w:val="20"/>
          <w:szCs w:val="20"/>
          <w:u w:val="single"/>
        </w:rPr>
        <w:t>formularza oferty</w:t>
      </w:r>
      <w:r w:rsidRPr="0034748A">
        <w:rPr>
          <w:rFonts w:ascii="Arial" w:hAnsi="Arial" w:cs="Arial"/>
          <w:color w:val="000000"/>
          <w:sz w:val="20"/>
          <w:szCs w:val="20"/>
        </w:rPr>
        <w:t xml:space="preserve"> jest podpisanie go </w:t>
      </w:r>
      <w:r w:rsidRPr="0034748A">
        <w:rPr>
          <w:rFonts w:ascii="Arial" w:hAnsi="Arial" w:cs="Arial"/>
          <w:b/>
          <w:bCs/>
          <w:color w:val="000000"/>
          <w:sz w:val="20"/>
          <w:szCs w:val="20"/>
        </w:rPr>
        <w:t xml:space="preserve">podpisem wewnętrznym </w:t>
      </w:r>
      <w:r w:rsidRPr="0034748A">
        <w:rPr>
          <w:rFonts w:ascii="Arial" w:hAnsi="Arial" w:cs="Arial"/>
          <w:bCs/>
          <w:color w:val="000000"/>
          <w:sz w:val="20"/>
          <w:szCs w:val="20"/>
        </w:rPr>
        <w:t>(</w:t>
      </w:r>
      <w:r w:rsidRPr="0034748A">
        <w:rPr>
          <w:rFonts w:ascii="Arial" w:hAnsi="Arial" w:cs="Arial"/>
          <w:color w:val="000000"/>
          <w:sz w:val="20"/>
          <w:szCs w:val="20"/>
        </w:rPr>
        <w:t>Platforma e-Zamówienia umożliwia dodanie w tym polu wyłącznie jednego pliku</w:t>
      </w:r>
      <w:r w:rsidRPr="0034748A">
        <w:rPr>
          <w:rFonts w:ascii="Arial" w:hAnsi="Arial" w:cs="Arial"/>
          <w:bCs/>
          <w:color w:val="000000"/>
          <w:sz w:val="20"/>
          <w:szCs w:val="20"/>
        </w:rPr>
        <w:t>)</w:t>
      </w:r>
      <w:r w:rsidRPr="0034748A">
        <w:rPr>
          <w:rFonts w:ascii="Arial" w:hAnsi="Arial" w:cs="Arial"/>
          <w:color w:val="000000"/>
          <w:sz w:val="20"/>
          <w:szCs w:val="20"/>
        </w:rPr>
        <w:t xml:space="preserve">. Jednakże w przypadku </w:t>
      </w:r>
      <w:r w:rsidRPr="0034748A">
        <w:rPr>
          <w:rFonts w:ascii="Arial" w:hAnsi="Arial" w:cs="Arial"/>
          <w:b/>
          <w:bCs/>
          <w:color w:val="000000"/>
          <w:sz w:val="20"/>
          <w:szCs w:val="20"/>
        </w:rPr>
        <w:t xml:space="preserve">podpisania wypełnionego formularza innym wariantem </w:t>
      </w:r>
      <w:r w:rsidRPr="0034748A">
        <w:rPr>
          <w:rFonts w:ascii="Arial" w:hAnsi="Arial" w:cs="Arial"/>
          <w:color w:val="000000"/>
          <w:sz w:val="20"/>
          <w:szCs w:val="20"/>
        </w:rPr>
        <w:t xml:space="preserve">tj. </w:t>
      </w:r>
      <w:r w:rsidRPr="0034748A">
        <w:rPr>
          <w:rFonts w:ascii="Arial" w:hAnsi="Arial" w:cs="Arial"/>
          <w:b/>
          <w:bCs/>
          <w:color w:val="000000"/>
          <w:sz w:val="20"/>
          <w:szCs w:val="20"/>
        </w:rPr>
        <w:t xml:space="preserve">podpisem zewnętrznym </w:t>
      </w:r>
      <w:r w:rsidRPr="0034748A">
        <w:rPr>
          <w:rFonts w:ascii="Arial" w:hAnsi="Arial" w:cs="Arial"/>
          <w:color w:val="000000"/>
          <w:sz w:val="20"/>
          <w:szCs w:val="20"/>
        </w:rPr>
        <w:t xml:space="preserve">Platforma e-Zamówienia również przyjmie taki formularz i przetworzy go prawidłowo w zakresie weryfikacji podpisu pod warunkiem, że w przypadku tego wariantu podpisywania oddzielny plik z podpisem oferty zostanie załączony w sekcji „Załączniki i inne dokumenty przedstawione w ofercie przez Wykonawcę” (Pole drugie). </w:t>
      </w:r>
    </w:p>
    <w:p w14:paraId="51AABF77"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sz w:val="20"/>
          <w:szCs w:val="20"/>
        </w:rPr>
      </w:pPr>
      <w:r w:rsidRPr="0034748A">
        <w:rPr>
          <w:rFonts w:ascii="Arial" w:hAnsi="Arial" w:cs="Arial"/>
          <w:b/>
          <w:bCs/>
          <w:color w:val="000000"/>
          <w:sz w:val="20"/>
          <w:szCs w:val="20"/>
        </w:rPr>
        <w:t xml:space="preserve">Pozostałe dokumenty </w:t>
      </w:r>
      <w:r w:rsidRPr="0034748A">
        <w:rPr>
          <w:rFonts w:ascii="Arial" w:hAnsi="Arial" w:cs="Arial"/>
          <w:color w:val="000000"/>
          <w:sz w:val="20"/>
          <w:szCs w:val="20"/>
        </w:rPr>
        <w:t xml:space="preserve">wchodzące w skład oferty lub składane wraz z ofertą, mogą zostać opatrzone zgodnie z wyborem wykonawcy podpisem typu zewnętrznego lub wewnętrznego. W zależności od rodzaju podpisu i jego typu (zewnętrzny, wewnętrzny) w polu „Załączniki i inne dokumenty przedstawione w ofercie przez Wykonawcę” dodaje się uprzednio podpisane dokumenty </w:t>
      </w:r>
      <w:r w:rsidRPr="0034748A">
        <w:rPr>
          <w:rFonts w:ascii="Arial" w:hAnsi="Arial" w:cs="Arial"/>
          <w:color w:val="000000"/>
          <w:sz w:val="20"/>
          <w:szCs w:val="20"/>
        </w:rPr>
        <w:lastRenderedPageBreak/>
        <w:t xml:space="preserve">wraz z wygenerowanym plikiem podpisu (typ zewnętrzny) lub dokument z wszytym podpisem (typ wewnętrzny). </w:t>
      </w:r>
    </w:p>
    <w:p w14:paraId="1E801C7D"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color w:val="000000"/>
          <w:sz w:val="20"/>
          <w:szCs w:val="20"/>
        </w:rPr>
      </w:pPr>
      <w:r w:rsidRPr="0034748A">
        <w:rPr>
          <w:rFonts w:ascii="Arial" w:hAnsi="Arial" w:cs="Arial"/>
          <w:color w:val="000000"/>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33D19C3C"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color w:val="000000"/>
          <w:sz w:val="20"/>
          <w:szCs w:val="20"/>
        </w:rPr>
      </w:pPr>
      <w:r w:rsidRPr="0034748A">
        <w:rPr>
          <w:rFonts w:ascii="Arial" w:hAnsi="Arial" w:cs="Arial"/>
          <w:color w:val="000000"/>
          <w:sz w:val="20"/>
          <w:szCs w:val="20"/>
        </w:rPr>
        <w:t xml:space="preserve">System sprawdza, czy złożone pliki są podpisane i automatycznie je szyfruje, jednocześnie informując o tym wykonawcę. Jeśli będzie brakowało podpisu system poinformuje o tym w trakcie składania dokumentów, zostaną one jednak przyjęte przez Platformę e-Zamówienia mimo braku podpisu. Potwierdzenie czasu przekazania i odbioru oferty znajduje się w Elektronicznym Potwierdzeniu Przesłania (EPP) i Elektronicznym Potwierdzeniu Odebrania (EPO). EPP i EPO dostępne są dla zalogowanego Wykonawcy w zakładce „Oferty/Wnioski”. </w:t>
      </w:r>
    </w:p>
    <w:p w14:paraId="0B6385D0"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color w:val="000000"/>
          <w:sz w:val="20"/>
          <w:szCs w:val="20"/>
        </w:rPr>
      </w:pPr>
      <w:r w:rsidRPr="0034748A">
        <w:rPr>
          <w:rFonts w:ascii="Arial" w:hAnsi="Arial" w:cs="Arial"/>
          <w:color w:val="000000"/>
          <w:sz w:val="20"/>
          <w:szCs w:val="20"/>
        </w:rPr>
        <w:t xml:space="preserve">Oferta może być złożona tylko do upływu terminu składania ofert. </w:t>
      </w:r>
    </w:p>
    <w:p w14:paraId="04113224"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color w:val="000000"/>
          <w:sz w:val="20"/>
          <w:szCs w:val="20"/>
        </w:rPr>
      </w:pPr>
      <w:r w:rsidRPr="0034748A">
        <w:rPr>
          <w:rFonts w:ascii="Arial" w:hAnsi="Arial" w:cs="Arial"/>
          <w:color w:val="000000"/>
          <w:sz w:val="20"/>
          <w:szCs w:val="20"/>
        </w:rPr>
        <w:t xml:space="preserve">Wykonawca może przed upływem terminu składania ofert wycofać ofertę. Wykonawca wycofuje ofertę w zakładce „Oferty/wnioski” używając przycisku „Wycofaj ofertę”. </w:t>
      </w:r>
    </w:p>
    <w:p w14:paraId="22BD3DB0"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sz w:val="20"/>
          <w:szCs w:val="20"/>
        </w:rPr>
      </w:pPr>
      <w:r w:rsidRPr="0034748A">
        <w:rPr>
          <w:rFonts w:ascii="Arial" w:hAnsi="Arial" w:cs="Arial"/>
          <w:color w:val="000000"/>
          <w:sz w:val="20"/>
          <w:szCs w:val="20"/>
        </w:rPr>
        <w:t xml:space="preserve">Maksymalny łączny rozmiar plików stanowiących ofertę lub składanych wraz z ofertą to 250 MB. </w:t>
      </w:r>
    </w:p>
    <w:p w14:paraId="50F43BAA"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t>Ofertę należy sporządzić w języku polskim. Zamawiający nie wyraża zgody na składanie ofert, oświadczeń i dokumentów w języku innym niż polski. W przypadku, gdy przedkładane dokumenty lub oświadczenia  sporządzone są w innym języku, należy przedłożyć je wraz z ich tłumaczeniem na język polski. Zamawiający wymaga od Wykonawcy przedstawienia tłumaczenia na język polski wskazanych przez Wykonawcę i pobranych przez Zamawiającego oświadczeń lub dokumentów.</w:t>
      </w:r>
    </w:p>
    <w:p w14:paraId="44A1C179"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i/>
          <w:iCs/>
          <w:sz w:val="20"/>
          <w:szCs w:val="20"/>
        </w:rPr>
      </w:pPr>
      <w:r w:rsidRPr="0034748A">
        <w:rPr>
          <w:rFonts w:ascii="Arial" w:hAnsi="Arial" w:cs="Arial"/>
          <w:i/>
          <w:sz w:val="20"/>
          <w:szCs w:val="20"/>
        </w:rPr>
        <w:t>Zamawiający zaleca Wykonawcom wcześniejsze przystąpienie do złożenia oferty, gdyż na czas przesłania oferty wpływ mogą mieć czynniki, na które Zamawiający i Wykonawca mogą nie mieć wpływu tj. m.in. parametry techniczne sprzętu komputerowego z którego będzie przesyłana oferta, prędkość połączenia internetowego Wykonawcy lub inne problemy techniczne.</w:t>
      </w:r>
    </w:p>
    <w:p w14:paraId="0C881B32"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t xml:space="preserve">Poświadczenia dokumentów za zgodność z oryginałem dokonuje odpowiednio Wykonawca, podmiot, na którego zdolnościach lub sytuacji polega Wykonawca, Wykonawcy wspólnie ubiegający się o udzielenie zamówienia publicznego albo podwykonawca, w zakresie dokumentów, które każdego z nich dotyczą, w szczególnych przypadkach określonych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 również notariusz. Poświadczenie za zgodność z oryginałem następuje w formie elektronicznej podpisane kwalifikowanym podpisem elektronicznym lub podpisem zaufanym lub podpisem osobistym przez osobę/osoby upoważnioną/upoważnione. Szczegóły poświadczeń określone zostały </w:t>
      </w:r>
      <w:r w:rsidRPr="0034748A">
        <w:rPr>
          <w:rFonts w:ascii="Arial" w:hAnsi="Arial" w:cs="Arial"/>
          <w:i/>
          <w:iCs/>
          <w:sz w:val="20"/>
          <w:szCs w:val="20"/>
        </w:rPr>
        <w:t>Rozporządzeniem</w:t>
      </w:r>
      <w:r w:rsidRPr="0034748A">
        <w:rPr>
          <w:rFonts w:ascii="Arial" w:hAnsi="Arial" w:cs="Arial"/>
          <w:sz w:val="20"/>
          <w:szCs w:val="20"/>
        </w:rPr>
        <w:t xml:space="preserve"> Ministra Rozwoju Pracy i Technologii z dnia 23 grudnia 2020 r. w sprawie podmiotowych środków dowodowych oraz innych dokumentów lub oświadczeń, jakich może żądać Zamawiający od Wykonawcy</w:t>
      </w:r>
      <w:r w:rsidRPr="0034748A">
        <w:rPr>
          <w:rFonts w:ascii="Arial" w:hAnsi="Arial" w:cs="Arial"/>
          <w:i/>
          <w:iCs/>
          <w:sz w:val="20"/>
          <w:szCs w:val="20"/>
        </w:rPr>
        <w:t>.</w:t>
      </w:r>
    </w:p>
    <w:p w14:paraId="5C8817A4"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color w:val="000000"/>
          <w:sz w:val="20"/>
          <w:szCs w:val="20"/>
        </w:rPr>
      </w:pPr>
      <w:r w:rsidRPr="0034748A">
        <w:rPr>
          <w:rFonts w:ascii="Arial" w:hAnsi="Arial" w:cs="Arial"/>
          <w:sz w:val="20"/>
          <w:szCs w:val="20"/>
        </w:rPr>
        <w:lastRenderedPageBreak/>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zgodnie z Rozdziałem X </w:t>
      </w:r>
      <w:bookmarkStart w:id="18" w:name="_Hlk142461718"/>
      <w:r w:rsidRPr="0034748A">
        <w:rPr>
          <w:rFonts w:ascii="Arial" w:hAnsi="Arial" w:cs="Arial"/>
          <w:sz w:val="20"/>
          <w:szCs w:val="20"/>
        </w:rPr>
        <w:t>Pkt. A</w:t>
      </w:r>
      <w:bookmarkEnd w:id="18"/>
      <w:r w:rsidRPr="0034748A">
        <w:rPr>
          <w:rFonts w:ascii="Arial" w:hAnsi="Arial" w:cs="Arial"/>
          <w:sz w:val="20"/>
          <w:szCs w:val="20"/>
        </w:rPr>
        <w:t>. ust. 2 niniejszej SWZ.</w:t>
      </w:r>
    </w:p>
    <w:p w14:paraId="6BFFDD8B"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sz w:val="20"/>
          <w:szCs w:val="20"/>
        </w:rPr>
      </w:pPr>
      <w:r w:rsidRPr="0034748A">
        <w:rPr>
          <w:rFonts w:ascii="Arial" w:hAnsi="Arial" w:cs="Arial"/>
          <w:color w:val="000000"/>
          <w:sz w:val="20"/>
          <w:szCs w:val="20"/>
        </w:rPr>
        <w:t xml:space="preserve">Pełnomocnictwo do złożenia oferty musi być złożone jako załącznik do oferty (Pole drugie) w formie elektronicznej </w:t>
      </w:r>
      <w:r w:rsidRPr="0034748A">
        <w:rPr>
          <w:rFonts w:ascii="Arial" w:hAnsi="Arial" w:cs="Arial"/>
          <w:sz w:val="20"/>
          <w:szCs w:val="20"/>
        </w:rPr>
        <w:t xml:space="preserve">(opatrzonej kwalifikowanym podpisem elektronicznym) </w:t>
      </w:r>
      <w:r w:rsidRPr="0034748A">
        <w:rPr>
          <w:rFonts w:ascii="Arial" w:hAnsi="Arial" w:cs="Arial"/>
          <w:color w:val="000000"/>
          <w:sz w:val="20"/>
          <w:szCs w:val="20"/>
        </w:rPr>
        <w:t xml:space="preserve">lub postaci elektronicznej opatrzonej podpisem zaufanym lub podpisem osobistym. Dopuszcza się także złożenie elektronicznej kopii (skanu) pełnomocnictwa sporządzonego uprzednio w formie pisemnej, w formie elektronicznego poświadczenia sporządzonego stosownie do art. 97 § 2 </w:t>
      </w:r>
      <w:r w:rsidRPr="0034748A">
        <w:rPr>
          <w:rFonts w:ascii="Arial" w:hAnsi="Arial" w:cs="Arial"/>
          <w:i/>
          <w:iCs/>
          <w:color w:val="000000"/>
          <w:sz w:val="20"/>
          <w:szCs w:val="20"/>
        </w:rPr>
        <w:t>ustawy z dnia 14 lutego 1991r. Prawo o notariacie</w:t>
      </w:r>
      <w:r w:rsidRPr="0034748A">
        <w:rPr>
          <w:rFonts w:ascii="Arial" w:hAnsi="Arial" w:cs="Arial"/>
          <w:color w:val="000000"/>
          <w:sz w:val="20"/>
          <w:szCs w:val="20"/>
        </w:rPr>
        <w:t>, które to poświadczenie notariusz opatruje kwalifikowanym podpisem elektronicznym, bądź też poprzez opatrzenie skanu pełnomocnictwa sporządzonego uprzednio w formie pisemnej kwalifikowanym podpisem lub podpisem zaufanym lub podpisem osobistym mocodawcy. Elektroniczna kopia pełnomocnictwa nie może być uwierzytelniona przez upełnomocnionego.</w:t>
      </w:r>
    </w:p>
    <w:p w14:paraId="51E31E13"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t>Zamawiający nie ponosi odpowiedzialności za złożenie oferty w sposób niezgodny z Regulaminem korzystania z</w:t>
      </w:r>
      <w:r w:rsidRPr="0034748A">
        <w:rPr>
          <w:rFonts w:ascii="Arial" w:hAnsi="Arial" w:cs="Arial"/>
          <w:color w:val="000000"/>
          <w:sz w:val="20"/>
          <w:szCs w:val="20"/>
        </w:rPr>
        <w:t xml:space="preserve"> Platformy e-Zamówienia, </w:t>
      </w:r>
      <w:r w:rsidRPr="0034748A">
        <w:rPr>
          <w:rFonts w:ascii="Arial" w:hAnsi="Arial" w:cs="Arial"/>
          <w:sz w:val="20"/>
          <w:szCs w:val="20"/>
        </w:rPr>
        <w:t>w szczególności za sytuację, gdy Zamawiający będzie mógł zapoznać się z treścią oferty przed upływem terminu składania ofert (np. złożenie oferty w zakładce „Formularzy do komunikacji”). Taka oferta zostanie przez Zamawiającego odrzucona na podstawie art. 226 ust. 1 pkt. 6) ustawy PZP i nie będzie brana pod uwagę w przedmiotowym postępowaniu, ponieważ nie została sporządzona lub przekazana w sposób zgodny z wymaganiami technicznymi oraz organizacyjnymi sporządzania lub przekazywania ofert przy użyciu komunikacji elektronicznej określonymi przez Zamawiającego.</w:t>
      </w:r>
    </w:p>
    <w:p w14:paraId="11058D0E"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t>Rozszerzenia plików wykorzystywanych przez Wykonawców powinny być zgodne z Załącznikiem nr 2 do Rozporządzenia Rady Ministrów z dnia 12 kwietnia 2012 r. w sprawie Krajowych Ram Interoperacyjności (Dz. U. z 2017 r. poz. 2247).</w:t>
      </w:r>
    </w:p>
    <w:p w14:paraId="1D0116DF"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t>Zamawiający rekomenduje wykorzystanie formatów: .pdf .</w:t>
      </w:r>
      <w:proofErr w:type="spellStart"/>
      <w:r w:rsidRPr="0034748A">
        <w:rPr>
          <w:rFonts w:ascii="Arial" w:hAnsi="Arial" w:cs="Arial"/>
          <w:sz w:val="20"/>
          <w:szCs w:val="20"/>
        </w:rPr>
        <w:t>doc</w:t>
      </w:r>
      <w:proofErr w:type="spellEnd"/>
      <w:r w:rsidRPr="0034748A">
        <w:rPr>
          <w:rFonts w:ascii="Arial" w:hAnsi="Arial" w:cs="Arial"/>
          <w:sz w:val="20"/>
          <w:szCs w:val="20"/>
        </w:rPr>
        <w:t xml:space="preserve"> .</w:t>
      </w:r>
      <w:proofErr w:type="spellStart"/>
      <w:r w:rsidRPr="0034748A">
        <w:rPr>
          <w:rFonts w:ascii="Arial" w:hAnsi="Arial" w:cs="Arial"/>
          <w:sz w:val="20"/>
          <w:szCs w:val="20"/>
        </w:rPr>
        <w:t>docx</w:t>
      </w:r>
      <w:proofErr w:type="spellEnd"/>
      <w:r w:rsidRPr="0034748A">
        <w:rPr>
          <w:rFonts w:ascii="Arial" w:hAnsi="Arial" w:cs="Arial"/>
          <w:sz w:val="20"/>
          <w:szCs w:val="20"/>
        </w:rPr>
        <w:t xml:space="preserve"> .xls .</w:t>
      </w:r>
      <w:proofErr w:type="spellStart"/>
      <w:r w:rsidRPr="0034748A">
        <w:rPr>
          <w:rFonts w:ascii="Arial" w:hAnsi="Arial" w:cs="Arial"/>
          <w:sz w:val="20"/>
          <w:szCs w:val="20"/>
        </w:rPr>
        <w:t>xlsx</w:t>
      </w:r>
      <w:proofErr w:type="spellEnd"/>
      <w:r w:rsidRPr="0034748A">
        <w:rPr>
          <w:rFonts w:ascii="Arial" w:hAnsi="Arial" w:cs="Arial"/>
          <w:sz w:val="20"/>
          <w:szCs w:val="20"/>
        </w:rPr>
        <w:t xml:space="preserve"> .jpg (.</w:t>
      </w:r>
      <w:proofErr w:type="spellStart"/>
      <w:r w:rsidRPr="0034748A">
        <w:rPr>
          <w:rFonts w:ascii="Arial" w:hAnsi="Arial" w:cs="Arial"/>
          <w:sz w:val="20"/>
          <w:szCs w:val="20"/>
        </w:rPr>
        <w:t>jpeg</w:t>
      </w:r>
      <w:proofErr w:type="spellEnd"/>
      <w:r w:rsidRPr="0034748A">
        <w:rPr>
          <w:rFonts w:ascii="Arial" w:hAnsi="Arial" w:cs="Arial"/>
          <w:sz w:val="20"/>
          <w:szCs w:val="20"/>
        </w:rPr>
        <w:t xml:space="preserve">) </w:t>
      </w:r>
      <w:r w:rsidRPr="0034748A">
        <w:rPr>
          <w:rFonts w:ascii="Arial" w:hAnsi="Arial" w:cs="Arial"/>
          <w:b/>
          <w:sz w:val="20"/>
          <w:szCs w:val="20"/>
          <w:u w:val="single"/>
        </w:rPr>
        <w:t>ze szczególnym wskazaniem na .pdf</w:t>
      </w:r>
    </w:p>
    <w:p w14:paraId="4DD7391C"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t>W celu ewentualnej kompresji danych Zamawiający rekomenduje wykorzystanie rozszerzenia .zip.</w:t>
      </w:r>
    </w:p>
    <w:p w14:paraId="54B6C7AE"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t xml:space="preserve">Wśród rozszerzeń powszechnych a </w:t>
      </w:r>
      <w:r w:rsidRPr="0034748A">
        <w:rPr>
          <w:rFonts w:ascii="Arial" w:hAnsi="Arial" w:cs="Arial"/>
          <w:b/>
          <w:sz w:val="20"/>
          <w:szCs w:val="20"/>
        </w:rPr>
        <w:t>niewystępujących</w:t>
      </w:r>
      <w:r w:rsidRPr="0034748A">
        <w:rPr>
          <w:rFonts w:ascii="Arial" w:hAnsi="Arial" w:cs="Arial"/>
          <w:sz w:val="20"/>
          <w:szCs w:val="20"/>
        </w:rPr>
        <w:t xml:space="preserve"> w Rozporządzeniu KRI występują: .</w:t>
      </w:r>
      <w:proofErr w:type="spellStart"/>
      <w:r w:rsidRPr="0034748A">
        <w:rPr>
          <w:rFonts w:ascii="Arial" w:hAnsi="Arial" w:cs="Arial"/>
          <w:sz w:val="20"/>
          <w:szCs w:val="20"/>
        </w:rPr>
        <w:t>rar</w:t>
      </w:r>
      <w:proofErr w:type="spellEnd"/>
      <w:r w:rsidRPr="0034748A">
        <w:rPr>
          <w:rFonts w:ascii="Arial" w:hAnsi="Arial" w:cs="Arial"/>
          <w:sz w:val="20"/>
          <w:szCs w:val="20"/>
        </w:rPr>
        <w:t xml:space="preserve"> .gif .</w:t>
      </w:r>
      <w:proofErr w:type="spellStart"/>
      <w:r w:rsidRPr="0034748A">
        <w:rPr>
          <w:rFonts w:ascii="Arial" w:hAnsi="Arial" w:cs="Arial"/>
          <w:sz w:val="20"/>
          <w:szCs w:val="20"/>
        </w:rPr>
        <w:t>bmp</w:t>
      </w:r>
      <w:proofErr w:type="spellEnd"/>
      <w:r w:rsidRPr="0034748A">
        <w:rPr>
          <w:rFonts w:ascii="Arial" w:hAnsi="Arial" w:cs="Arial"/>
          <w:sz w:val="20"/>
          <w:szCs w:val="20"/>
        </w:rPr>
        <w:t xml:space="preserve"> .</w:t>
      </w:r>
      <w:proofErr w:type="spellStart"/>
      <w:r w:rsidRPr="0034748A">
        <w:rPr>
          <w:rFonts w:ascii="Arial" w:hAnsi="Arial" w:cs="Arial"/>
          <w:sz w:val="20"/>
          <w:szCs w:val="20"/>
        </w:rPr>
        <w:t>numbers</w:t>
      </w:r>
      <w:proofErr w:type="spellEnd"/>
      <w:r w:rsidRPr="0034748A">
        <w:rPr>
          <w:rFonts w:ascii="Arial" w:hAnsi="Arial" w:cs="Arial"/>
          <w:sz w:val="20"/>
          <w:szCs w:val="20"/>
        </w:rPr>
        <w:t xml:space="preserve"> .</w:t>
      </w:r>
      <w:proofErr w:type="spellStart"/>
      <w:r w:rsidRPr="0034748A">
        <w:rPr>
          <w:rFonts w:ascii="Arial" w:hAnsi="Arial" w:cs="Arial"/>
          <w:sz w:val="20"/>
          <w:szCs w:val="20"/>
        </w:rPr>
        <w:t>pages</w:t>
      </w:r>
      <w:proofErr w:type="spellEnd"/>
      <w:r w:rsidRPr="0034748A">
        <w:rPr>
          <w:rFonts w:ascii="Arial" w:hAnsi="Arial" w:cs="Arial"/>
          <w:sz w:val="20"/>
          <w:szCs w:val="20"/>
        </w:rPr>
        <w:t xml:space="preserve">. </w:t>
      </w:r>
      <w:r w:rsidRPr="0034748A">
        <w:rPr>
          <w:rFonts w:ascii="Arial" w:hAnsi="Arial" w:cs="Arial"/>
          <w:b/>
          <w:sz w:val="20"/>
          <w:szCs w:val="20"/>
        </w:rPr>
        <w:t>Dokumenty złożone w plikach z takimi rozszerzeniami zostaną uznane za złożone nieskutecznie, w sytuacji gdy Zamawiający nie będzie mógł dokonać ich odczytu za pomocą dostępnych mu narzędzi i oprogramowania.</w:t>
      </w:r>
    </w:p>
    <w:p w14:paraId="03173641"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t xml:space="preserve">Zamawiający zwraca uwagę na ograniczenia wielkości plików podpisywanych profilem zaufanym, który wynosi </w:t>
      </w:r>
      <w:r w:rsidRPr="0034748A">
        <w:rPr>
          <w:rFonts w:ascii="Arial" w:hAnsi="Arial" w:cs="Arial"/>
          <w:b/>
          <w:sz w:val="20"/>
          <w:szCs w:val="20"/>
        </w:rPr>
        <w:t>maksymalnie 10MB</w:t>
      </w:r>
      <w:r w:rsidRPr="0034748A">
        <w:rPr>
          <w:rFonts w:ascii="Arial" w:hAnsi="Arial" w:cs="Arial"/>
          <w:sz w:val="20"/>
          <w:szCs w:val="20"/>
        </w:rPr>
        <w:t xml:space="preserve">, oraz na ograniczenie wielkości plików podpisywanych w aplikacji </w:t>
      </w:r>
      <w:proofErr w:type="spellStart"/>
      <w:r w:rsidRPr="0034748A">
        <w:rPr>
          <w:rFonts w:ascii="Arial" w:hAnsi="Arial" w:cs="Arial"/>
          <w:sz w:val="20"/>
          <w:szCs w:val="20"/>
        </w:rPr>
        <w:t>eDoApp</w:t>
      </w:r>
      <w:proofErr w:type="spellEnd"/>
      <w:r w:rsidRPr="0034748A">
        <w:rPr>
          <w:rFonts w:ascii="Arial" w:hAnsi="Arial" w:cs="Arial"/>
          <w:sz w:val="20"/>
          <w:szCs w:val="20"/>
        </w:rPr>
        <w:t xml:space="preserve"> służącej do składania podpisu osobistego, który wynosi </w:t>
      </w:r>
      <w:r w:rsidRPr="0034748A">
        <w:rPr>
          <w:rFonts w:ascii="Arial" w:hAnsi="Arial" w:cs="Arial"/>
          <w:b/>
          <w:sz w:val="20"/>
          <w:szCs w:val="20"/>
        </w:rPr>
        <w:t>maksymalnie 5MB</w:t>
      </w:r>
      <w:r w:rsidRPr="0034748A">
        <w:rPr>
          <w:rFonts w:ascii="Arial" w:hAnsi="Arial" w:cs="Arial"/>
          <w:sz w:val="20"/>
          <w:szCs w:val="20"/>
        </w:rPr>
        <w:t>.</w:t>
      </w:r>
      <w:bookmarkStart w:id="19" w:name="_c8de4rg6s4kb"/>
      <w:bookmarkEnd w:id="19"/>
    </w:p>
    <w:p w14:paraId="2C891F80"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lastRenderedPageBreak/>
        <w:t>Zamawiający zaleca aby</w:t>
      </w:r>
      <w:r w:rsidRPr="0034748A">
        <w:rPr>
          <w:rFonts w:ascii="Arial" w:hAnsi="Arial" w:cs="Arial"/>
          <w:b/>
          <w:sz w:val="20"/>
          <w:szCs w:val="20"/>
        </w:rPr>
        <w:t xml:space="preserve"> w przypadku podpisywania pliku przez kilka osób, stosować podpisy tego samego rodzaju.</w:t>
      </w:r>
      <w:r w:rsidRPr="0034748A">
        <w:rPr>
          <w:rFonts w:ascii="Arial" w:hAnsi="Arial" w:cs="Arial"/>
          <w:sz w:val="20"/>
          <w:szCs w:val="20"/>
        </w:rPr>
        <w:t xml:space="preserve"> Podpisywanie różnymi rodzajami podpisów np. osobistym i kwalifikowanym może doprowadzić do problemów w weryfikacji plików. </w:t>
      </w:r>
    </w:p>
    <w:p w14:paraId="238A3AB6"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t>Zamawiający zaleca, aby Wykonawca z odpowiednim wyprzedzeniem przetestował możliwość prawidłowego wykorzystania wybranej metody podpisania plików oferty.</w:t>
      </w:r>
    </w:p>
    <w:p w14:paraId="08FB0DFF" w14:textId="77777777" w:rsidR="0034748A" w:rsidRPr="0034748A" w:rsidRDefault="0034748A" w:rsidP="00A84FD8">
      <w:pPr>
        <w:numPr>
          <w:ilvl w:val="3"/>
          <w:numId w:val="58"/>
        </w:numPr>
        <w:autoSpaceDE w:val="0"/>
        <w:autoSpaceDN w:val="0"/>
        <w:adjustRightInd w:val="0"/>
        <w:spacing w:line="360" w:lineRule="auto"/>
        <w:ind w:left="360"/>
        <w:jc w:val="both"/>
        <w:rPr>
          <w:rFonts w:ascii="Arial" w:hAnsi="Arial" w:cs="Arial"/>
          <w:sz w:val="20"/>
          <w:szCs w:val="20"/>
        </w:rPr>
      </w:pPr>
      <w:r w:rsidRPr="0034748A">
        <w:rPr>
          <w:rFonts w:ascii="Arial" w:hAnsi="Arial" w:cs="Arial"/>
          <w:sz w:val="20"/>
          <w:szCs w:val="20"/>
        </w:rPr>
        <w:t xml:space="preserve">Zamawiający zaleca aby </w:t>
      </w:r>
      <w:r w:rsidRPr="0034748A">
        <w:rPr>
          <w:rFonts w:ascii="Arial" w:hAnsi="Arial" w:cs="Arial"/>
          <w:b/>
          <w:sz w:val="20"/>
          <w:szCs w:val="20"/>
          <w:u w:val="single"/>
        </w:rPr>
        <w:t xml:space="preserve">nie </w:t>
      </w:r>
      <w:r w:rsidRPr="0034748A">
        <w:rPr>
          <w:rFonts w:ascii="Arial" w:hAnsi="Arial" w:cs="Arial"/>
          <w:sz w:val="20"/>
          <w:szCs w:val="20"/>
        </w:rPr>
        <w:t>wprowadzać jakichkolwiek zmian w plikach po ich podpisaniu. Może to skutkować naruszeniem integralności plików co równoważne będzie z koniecznością odrzucenia oferty.</w:t>
      </w:r>
    </w:p>
    <w:p w14:paraId="703D6B25" w14:textId="77777777" w:rsidR="0034764B" w:rsidRPr="000C7661" w:rsidRDefault="005B472B" w:rsidP="00A84FD8">
      <w:pPr>
        <w:pStyle w:val="Teksttreci40"/>
        <w:numPr>
          <w:ilvl w:val="0"/>
          <w:numId w:val="16"/>
        </w:numPr>
        <w:pBdr>
          <w:bottom w:val="double" w:sz="4" w:space="1" w:color="auto"/>
        </w:pBdr>
        <w:shd w:val="clear" w:color="auto" w:fill="DAEEF3"/>
        <w:tabs>
          <w:tab w:val="left" w:pos="426"/>
        </w:tabs>
        <w:spacing w:before="360" w:after="40" w:line="360" w:lineRule="auto"/>
        <w:ind w:left="0" w:right="23" w:firstLine="0"/>
        <w:rPr>
          <w:rFonts w:ascii="Arial" w:hAnsi="Arial" w:cs="Arial"/>
          <w:b/>
          <w:bCs/>
          <w:sz w:val="20"/>
          <w:szCs w:val="20"/>
        </w:rPr>
      </w:pPr>
      <w:bookmarkStart w:id="20" w:name="bookmark12"/>
      <w:r>
        <w:rPr>
          <w:rFonts w:ascii="Arial" w:hAnsi="Arial" w:cs="Arial"/>
          <w:b/>
          <w:bCs/>
          <w:sz w:val="20"/>
          <w:szCs w:val="20"/>
        </w:rPr>
        <w:tab/>
      </w:r>
      <w:r w:rsidR="0034764B" w:rsidRPr="000C7661">
        <w:rPr>
          <w:rFonts w:ascii="Arial" w:hAnsi="Arial" w:cs="Arial"/>
          <w:b/>
          <w:bCs/>
          <w:sz w:val="20"/>
          <w:szCs w:val="20"/>
        </w:rPr>
        <w:t>OPIS SPOSOBU PRZYGOTOWANIA OFER</w:t>
      </w:r>
      <w:bookmarkEnd w:id="20"/>
      <w:r w:rsidR="00641EB7" w:rsidRPr="000C7661">
        <w:rPr>
          <w:rFonts w:ascii="Arial" w:hAnsi="Arial" w:cs="Arial"/>
          <w:b/>
          <w:bCs/>
          <w:sz w:val="20"/>
          <w:szCs w:val="20"/>
        </w:rPr>
        <w:t>T ORAZ WYMAGANIA FORMALNE DOTYCZĄCE SKŁADANYCH OŚWIADCZEŃ I DOKUMENTÓW</w:t>
      </w:r>
    </w:p>
    <w:p w14:paraId="2A90CD80" w14:textId="77777777" w:rsidR="0034748A" w:rsidRPr="0034748A" w:rsidRDefault="0034748A" w:rsidP="00A84FD8">
      <w:pPr>
        <w:numPr>
          <w:ilvl w:val="0"/>
          <w:numId w:val="59"/>
        </w:numPr>
        <w:tabs>
          <w:tab w:val="clear" w:pos="9515"/>
          <w:tab w:val="num" w:pos="1706"/>
        </w:tabs>
        <w:spacing w:line="360" w:lineRule="auto"/>
        <w:ind w:left="426" w:hanging="426"/>
        <w:jc w:val="both"/>
        <w:rPr>
          <w:rFonts w:ascii="Arial" w:eastAsia="Verdana" w:hAnsi="Arial" w:cs="Arial"/>
          <w:sz w:val="20"/>
          <w:szCs w:val="20"/>
        </w:rPr>
      </w:pPr>
      <w:r w:rsidRPr="0034748A">
        <w:rPr>
          <w:rFonts w:ascii="Arial" w:eastAsia="Verdana" w:hAnsi="Arial" w:cs="Arial"/>
          <w:sz w:val="20"/>
          <w:szCs w:val="20"/>
        </w:rPr>
        <w:t>Wykonawca może złożyć tylko jedną ofertę.</w:t>
      </w:r>
    </w:p>
    <w:p w14:paraId="102870C8" w14:textId="77777777" w:rsidR="0034748A" w:rsidRPr="0034748A" w:rsidRDefault="0034748A" w:rsidP="00A84FD8">
      <w:pPr>
        <w:numPr>
          <w:ilvl w:val="0"/>
          <w:numId w:val="59"/>
        </w:numPr>
        <w:tabs>
          <w:tab w:val="clear" w:pos="9515"/>
          <w:tab w:val="left" w:pos="426"/>
          <w:tab w:val="num" w:pos="1706"/>
        </w:tabs>
        <w:spacing w:line="360" w:lineRule="auto"/>
        <w:ind w:left="426" w:hanging="426"/>
        <w:jc w:val="both"/>
        <w:rPr>
          <w:rFonts w:ascii="Arial" w:eastAsia="Verdana" w:hAnsi="Arial" w:cs="Arial"/>
          <w:sz w:val="20"/>
          <w:szCs w:val="20"/>
        </w:rPr>
      </w:pPr>
      <w:r w:rsidRPr="0034748A">
        <w:rPr>
          <w:rFonts w:ascii="Arial" w:eastAsia="Verdana" w:hAnsi="Arial" w:cs="Arial"/>
          <w:sz w:val="20"/>
          <w:szCs w:val="20"/>
        </w:rPr>
        <w:t>Treść oferty musi odpowiadać treści SWZ.</w:t>
      </w:r>
    </w:p>
    <w:p w14:paraId="7A7B74DB" w14:textId="77777777" w:rsidR="0034748A" w:rsidRPr="0034748A" w:rsidRDefault="0034748A" w:rsidP="00A84FD8">
      <w:pPr>
        <w:numPr>
          <w:ilvl w:val="0"/>
          <w:numId w:val="59"/>
        </w:numPr>
        <w:tabs>
          <w:tab w:val="clear" w:pos="9515"/>
          <w:tab w:val="num" w:pos="1706"/>
        </w:tabs>
        <w:spacing w:line="360" w:lineRule="auto"/>
        <w:ind w:left="426" w:right="20" w:hanging="426"/>
        <w:jc w:val="both"/>
        <w:rPr>
          <w:rFonts w:ascii="Arial" w:eastAsia="Verdana" w:hAnsi="Arial" w:cs="Arial"/>
          <w:b/>
          <w:sz w:val="20"/>
          <w:szCs w:val="20"/>
        </w:rPr>
      </w:pPr>
      <w:r w:rsidRPr="0034748A">
        <w:rPr>
          <w:rFonts w:ascii="Arial" w:eastAsia="Verdana" w:hAnsi="Arial" w:cs="Arial"/>
          <w:sz w:val="20"/>
          <w:szCs w:val="20"/>
        </w:rPr>
        <w:t xml:space="preserve">Ofertę składa się na interaktywnym Formularzu Ofertowym, dostępnym na stronie prowadzonego postępowania – zgodnie z </w:t>
      </w:r>
      <w:r w:rsidRPr="0034748A">
        <w:rPr>
          <w:rFonts w:ascii="Arial" w:eastAsia="Verdana" w:hAnsi="Arial" w:cs="Arial"/>
          <w:b/>
          <w:sz w:val="20"/>
          <w:szCs w:val="20"/>
        </w:rPr>
        <w:t>Załącznikiem nr 1 do SWZ wraz z załącznikiem nr 1 do Formularza oferty – formularzem cenowym</w:t>
      </w:r>
      <w:r w:rsidRPr="0034748A">
        <w:rPr>
          <w:rFonts w:ascii="Arial" w:eastAsia="Verdana" w:hAnsi="Arial" w:cs="Arial"/>
          <w:sz w:val="20"/>
          <w:szCs w:val="20"/>
        </w:rPr>
        <w:t>. Wraz z ofertą Wykonawca jest zobowiązany złożyć:</w:t>
      </w:r>
    </w:p>
    <w:p w14:paraId="6D3EEB58" w14:textId="77777777" w:rsidR="0034748A" w:rsidRPr="0034748A" w:rsidRDefault="0034748A" w:rsidP="00A84FD8">
      <w:pPr>
        <w:numPr>
          <w:ilvl w:val="0"/>
          <w:numId w:val="60"/>
        </w:numPr>
        <w:tabs>
          <w:tab w:val="left" w:pos="851"/>
        </w:tabs>
        <w:spacing w:line="360" w:lineRule="auto"/>
        <w:ind w:left="852" w:right="20" w:hanging="426"/>
        <w:jc w:val="both"/>
        <w:rPr>
          <w:rFonts w:ascii="Arial" w:eastAsia="Verdana" w:hAnsi="Arial" w:cs="Arial"/>
          <w:b/>
          <w:sz w:val="20"/>
          <w:szCs w:val="20"/>
        </w:rPr>
      </w:pPr>
      <w:r w:rsidRPr="0034748A">
        <w:rPr>
          <w:rFonts w:ascii="Arial" w:eastAsia="Verdana" w:hAnsi="Arial" w:cs="Arial"/>
          <w:sz w:val="20"/>
          <w:szCs w:val="20"/>
        </w:rPr>
        <w:tab/>
        <w:t>oświadczenia, o których mowa w Rozdziale X Pkt. A ust. 1 SWZ;</w:t>
      </w:r>
    </w:p>
    <w:p w14:paraId="21D77D7D" w14:textId="77777777" w:rsidR="0034748A" w:rsidRPr="0034748A" w:rsidRDefault="0034748A" w:rsidP="00A84FD8">
      <w:pPr>
        <w:numPr>
          <w:ilvl w:val="0"/>
          <w:numId w:val="60"/>
        </w:numPr>
        <w:tabs>
          <w:tab w:val="left" w:pos="851"/>
        </w:tabs>
        <w:spacing w:line="360" w:lineRule="auto"/>
        <w:ind w:left="709" w:right="20" w:hanging="283"/>
        <w:jc w:val="both"/>
        <w:rPr>
          <w:rFonts w:ascii="Arial" w:eastAsia="Verdana" w:hAnsi="Arial" w:cs="Arial"/>
          <w:b/>
          <w:sz w:val="20"/>
          <w:szCs w:val="20"/>
        </w:rPr>
      </w:pPr>
      <w:r w:rsidRPr="0034748A">
        <w:rPr>
          <w:rFonts w:ascii="Arial" w:eastAsia="Verdana" w:hAnsi="Arial" w:cs="Arial"/>
          <w:sz w:val="20"/>
          <w:szCs w:val="20"/>
        </w:rPr>
        <w:tab/>
        <w:t>zobowiązanie innego podmiotu, o którym mowa w Rozdziale X Pkt. A ust. 5 SWZ (jeżeli dotyczy);</w:t>
      </w:r>
    </w:p>
    <w:p w14:paraId="62F5FB40" w14:textId="77777777" w:rsidR="0034748A" w:rsidRPr="0034748A" w:rsidRDefault="0034748A" w:rsidP="00A84FD8">
      <w:pPr>
        <w:numPr>
          <w:ilvl w:val="0"/>
          <w:numId w:val="60"/>
        </w:numPr>
        <w:spacing w:line="360" w:lineRule="auto"/>
        <w:ind w:left="851" w:hanging="425"/>
        <w:rPr>
          <w:rFonts w:ascii="Arial" w:eastAsia="Verdana" w:hAnsi="Arial" w:cs="Arial"/>
          <w:bCs/>
          <w:sz w:val="20"/>
          <w:szCs w:val="20"/>
        </w:rPr>
      </w:pPr>
      <w:r w:rsidRPr="0034748A">
        <w:rPr>
          <w:rFonts w:ascii="Arial" w:eastAsia="Verdana" w:hAnsi="Arial" w:cs="Arial"/>
          <w:bCs/>
          <w:sz w:val="20"/>
          <w:szCs w:val="20"/>
        </w:rPr>
        <w:t>oświadczenie Wykonawców wspólnie ubiegających się o udzielenie zamówienia (w tym także spółki cywilnej) składane na podstawie art. 117 ust. 4 ustawy z dnia 11 września 2019 r. Prawo zamówień publicznych, o którym mowa w Rozdziale X Pkt. A ust. 4 SWZ (jeżeli dotyczy);</w:t>
      </w:r>
    </w:p>
    <w:p w14:paraId="11B4B419" w14:textId="77777777" w:rsidR="0034748A" w:rsidRPr="0034748A" w:rsidRDefault="0034748A" w:rsidP="00A84FD8">
      <w:pPr>
        <w:numPr>
          <w:ilvl w:val="0"/>
          <w:numId w:val="60"/>
        </w:numPr>
        <w:spacing w:line="360" w:lineRule="auto"/>
        <w:ind w:left="852" w:right="20" w:hanging="426"/>
        <w:jc w:val="both"/>
        <w:rPr>
          <w:rFonts w:ascii="Arial" w:eastAsia="Verdana" w:hAnsi="Arial" w:cs="Arial"/>
          <w:b/>
          <w:sz w:val="20"/>
          <w:szCs w:val="20"/>
        </w:rPr>
      </w:pPr>
      <w:r w:rsidRPr="0034748A">
        <w:rPr>
          <w:rFonts w:ascii="Arial" w:eastAsia="Verdana" w:hAnsi="Arial" w:cs="Arial"/>
          <w:bCs/>
          <w:sz w:val="20"/>
          <w:szCs w:val="20"/>
        </w:rPr>
        <w:t>oświadczenie podmiotu udostępniającego zasoby potwierdzające brak podstaw wykluczenia tego podmiotu oraz odpowiednio spełnianie warunków udziału w postępowaniu, o którym mowa w Rozdziale X Pkt. A ust. 6 (jeżeli dotyczy);</w:t>
      </w:r>
    </w:p>
    <w:p w14:paraId="5C6DE17F" w14:textId="77777777" w:rsidR="0034748A" w:rsidRPr="0034748A" w:rsidRDefault="0034748A" w:rsidP="00A84FD8">
      <w:pPr>
        <w:numPr>
          <w:ilvl w:val="0"/>
          <w:numId w:val="60"/>
        </w:numPr>
        <w:spacing w:line="360" w:lineRule="auto"/>
        <w:ind w:left="851" w:hanging="425"/>
        <w:jc w:val="both"/>
        <w:rPr>
          <w:rFonts w:ascii="Arial" w:eastAsia="Verdana" w:hAnsi="Arial" w:cs="Arial"/>
          <w:bCs/>
          <w:sz w:val="20"/>
          <w:szCs w:val="20"/>
        </w:rPr>
      </w:pPr>
      <w:r w:rsidRPr="0034748A">
        <w:rPr>
          <w:rFonts w:ascii="Arial" w:eastAsia="Verdana" w:hAnsi="Arial" w:cs="Arial"/>
          <w:bCs/>
          <w:sz w:val="20"/>
          <w:szCs w:val="20"/>
        </w:rPr>
        <w:t>Oświadczenie Podwykonawcy NIEBĘDĄCEGO podmiotem udostępniającym zasoby potwierdzające brak podstaw wykluczenia tego podmiotu, o którym mowa w Rozdziale X Pkt. A ust. 7 (jeżeli dotyczy);</w:t>
      </w:r>
    </w:p>
    <w:p w14:paraId="7E70AABC" w14:textId="77777777" w:rsidR="0034748A" w:rsidRPr="0034748A" w:rsidRDefault="0034748A" w:rsidP="00A84FD8">
      <w:pPr>
        <w:numPr>
          <w:ilvl w:val="0"/>
          <w:numId w:val="60"/>
        </w:numPr>
        <w:spacing w:line="360" w:lineRule="auto"/>
        <w:ind w:left="852" w:right="20" w:hanging="426"/>
        <w:jc w:val="both"/>
        <w:rPr>
          <w:rFonts w:ascii="Arial" w:eastAsia="Verdana" w:hAnsi="Arial" w:cs="Arial"/>
          <w:b/>
          <w:sz w:val="20"/>
          <w:szCs w:val="20"/>
        </w:rPr>
      </w:pPr>
      <w:r w:rsidRPr="0034748A">
        <w:rPr>
          <w:rFonts w:ascii="Arial" w:eastAsia="Verdana" w:hAnsi="Arial" w:cs="Arial"/>
          <w:sz w:val="20"/>
          <w:szCs w:val="20"/>
        </w:rPr>
        <w:t xml:space="preserve">dokumenty, z których wynika prawo do podpisania oferty; odpowiednie pełnomocnictwa </w:t>
      </w:r>
      <w:bookmarkStart w:id="21" w:name="_Hlk142461234"/>
      <w:r w:rsidRPr="0034748A">
        <w:rPr>
          <w:rFonts w:ascii="Arial" w:eastAsia="Verdana" w:hAnsi="Arial" w:cs="Arial"/>
          <w:sz w:val="20"/>
          <w:szCs w:val="20"/>
        </w:rPr>
        <w:t>(jeżeli dotyczy);</w:t>
      </w:r>
    </w:p>
    <w:bookmarkEnd w:id="21"/>
    <w:p w14:paraId="6154E212" w14:textId="77777777" w:rsidR="0034748A" w:rsidRPr="0034748A" w:rsidRDefault="0034748A" w:rsidP="00A84FD8">
      <w:pPr>
        <w:numPr>
          <w:ilvl w:val="0"/>
          <w:numId w:val="59"/>
        </w:numPr>
        <w:tabs>
          <w:tab w:val="clear" w:pos="9515"/>
          <w:tab w:val="num" w:pos="1706"/>
        </w:tabs>
        <w:spacing w:line="360" w:lineRule="auto"/>
        <w:ind w:left="426" w:right="23" w:hanging="440"/>
        <w:jc w:val="both"/>
        <w:rPr>
          <w:rFonts w:ascii="Arial" w:eastAsia="Verdana" w:hAnsi="Arial" w:cs="Arial"/>
          <w:sz w:val="20"/>
          <w:szCs w:val="20"/>
        </w:rPr>
      </w:pPr>
      <w:r w:rsidRPr="0034748A">
        <w:rPr>
          <w:rFonts w:ascii="Arial" w:eastAsia="Verdana" w:hAnsi="Arial" w:cs="Arial"/>
          <w:sz w:val="20"/>
          <w:szCs w:val="2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1071B631" w14:textId="77777777" w:rsidR="0034748A" w:rsidRPr="0034748A" w:rsidRDefault="0034748A" w:rsidP="00A84FD8">
      <w:pPr>
        <w:numPr>
          <w:ilvl w:val="0"/>
          <w:numId w:val="59"/>
        </w:numPr>
        <w:tabs>
          <w:tab w:val="clear" w:pos="9515"/>
          <w:tab w:val="num" w:pos="1706"/>
        </w:tabs>
        <w:spacing w:line="360" w:lineRule="auto"/>
        <w:ind w:left="426" w:right="23" w:hanging="440"/>
        <w:jc w:val="both"/>
        <w:rPr>
          <w:rFonts w:ascii="Arial" w:eastAsia="Verdana" w:hAnsi="Arial" w:cs="Arial"/>
          <w:sz w:val="20"/>
          <w:szCs w:val="20"/>
        </w:rPr>
      </w:pPr>
      <w:r w:rsidRPr="0034748A">
        <w:rPr>
          <w:rFonts w:ascii="Arial" w:eastAsia="Verdana" w:hAnsi="Arial" w:cs="Arial"/>
          <w:sz w:val="20"/>
          <w:szCs w:val="20"/>
        </w:rPr>
        <w:lastRenderedPageBreak/>
        <w:t xml:space="preserve">Oferta oraz pozostałe oświadczenia i dokumenty, dla których Zamawiający określił wzory </w:t>
      </w:r>
      <w:r w:rsidRPr="0034748A">
        <w:rPr>
          <w:rFonts w:ascii="Arial" w:eastAsia="Verdana" w:hAnsi="Arial" w:cs="Arial"/>
          <w:sz w:val="20"/>
          <w:szCs w:val="20"/>
        </w:rPr>
        <w:br/>
        <w:t>w formie formularzy zamieszczonych w załącznikach do SWZ, powinny być sporządzone zgodnie z tymi wzorami, co do treści oraz opisu kolumn i wierszy.</w:t>
      </w:r>
    </w:p>
    <w:p w14:paraId="75672D9F" w14:textId="77777777" w:rsidR="0034748A" w:rsidRPr="0034748A" w:rsidRDefault="0034748A" w:rsidP="00A84FD8">
      <w:pPr>
        <w:numPr>
          <w:ilvl w:val="0"/>
          <w:numId w:val="59"/>
        </w:numPr>
        <w:tabs>
          <w:tab w:val="clear" w:pos="9515"/>
          <w:tab w:val="left" w:pos="284"/>
          <w:tab w:val="num" w:pos="1706"/>
        </w:tabs>
        <w:spacing w:line="360" w:lineRule="auto"/>
        <w:ind w:left="426" w:right="23" w:hanging="440"/>
        <w:jc w:val="both"/>
        <w:rPr>
          <w:rFonts w:ascii="Arial" w:eastAsia="Verdana" w:hAnsi="Arial" w:cs="Arial"/>
          <w:sz w:val="20"/>
          <w:szCs w:val="20"/>
        </w:rPr>
      </w:pPr>
      <w:r w:rsidRPr="0034748A">
        <w:rPr>
          <w:rFonts w:ascii="Arial" w:eastAsia="Verdana" w:hAnsi="Arial" w:cs="Arial"/>
          <w:b/>
          <w:sz w:val="20"/>
          <w:szCs w:val="20"/>
        </w:rPr>
        <w:tab/>
        <w:t>Ofertę składa się pod rygorem nieważności w formie elektronicznej lub w postaci elektronicznej opatrzonej podpisem zaufanym lub podpisem osobistym.</w:t>
      </w:r>
    </w:p>
    <w:p w14:paraId="124E12F8" w14:textId="77777777" w:rsidR="0034748A" w:rsidRPr="0034748A" w:rsidRDefault="0034748A" w:rsidP="00A84FD8">
      <w:pPr>
        <w:numPr>
          <w:ilvl w:val="0"/>
          <w:numId w:val="59"/>
        </w:numPr>
        <w:tabs>
          <w:tab w:val="clear" w:pos="9515"/>
          <w:tab w:val="num" w:pos="1706"/>
        </w:tabs>
        <w:spacing w:line="360" w:lineRule="auto"/>
        <w:ind w:left="426" w:right="23" w:hanging="440"/>
        <w:jc w:val="both"/>
        <w:rPr>
          <w:rFonts w:ascii="Arial" w:eastAsia="Verdana" w:hAnsi="Arial" w:cs="Arial"/>
          <w:sz w:val="20"/>
          <w:szCs w:val="20"/>
        </w:rPr>
      </w:pPr>
      <w:r w:rsidRPr="0034748A">
        <w:rPr>
          <w:rFonts w:ascii="Arial" w:eastAsia="Verdana" w:hAnsi="Arial" w:cs="Arial"/>
          <w:sz w:val="20"/>
          <w:szCs w:val="20"/>
        </w:rPr>
        <w:t>Oferta powinna być sporządzona w języku polskim. Każdy dokument składający się na ofertę powinien być czytelny.</w:t>
      </w:r>
    </w:p>
    <w:p w14:paraId="583A5E47" w14:textId="77777777" w:rsidR="0034748A" w:rsidRPr="0034748A" w:rsidRDefault="0034748A" w:rsidP="00A84FD8">
      <w:pPr>
        <w:numPr>
          <w:ilvl w:val="0"/>
          <w:numId w:val="59"/>
        </w:numPr>
        <w:tabs>
          <w:tab w:val="clear" w:pos="9515"/>
          <w:tab w:val="num" w:pos="1706"/>
        </w:tabs>
        <w:spacing w:line="360" w:lineRule="auto"/>
        <w:ind w:left="426" w:right="23" w:hanging="440"/>
        <w:jc w:val="both"/>
        <w:rPr>
          <w:rFonts w:ascii="Arial" w:eastAsia="Verdana" w:hAnsi="Arial" w:cs="Arial"/>
          <w:sz w:val="20"/>
          <w:szCs w:val="20"/>
        </w:rPr>
      </w:pPr>
      <w:r w:rsidRPr="0034748A">
        <w:rPr>
          <w:rFonts w:ascii="Arial" w:eastAsia="Verdana" w:hAnsi="Arial" w:cs="Arial"/>
          <w:sz w:val="20"/>
          <w:szCs w:val="20"/>
        </w:rPr>
        <w:t xml:space="preserve">Jeśli oferta zawiera informacje stanowiące tajemnicę przedsiębiorstwa w rozumieniu ustawy </w:t>
      </w:r>
      <w:r w:rsidRPr="0034748A">
        <w:rPr>
          <w:rFonts w:ascii="Arial" w:eastAsia="Verdana" w:hAnsi="Arial" w:cs="Arial"/>
          <w:sz w:val="20"/>
          <w:szCs w:val="20"/>
        </w:rPr>
        <w:br/>
        <w:t>z dnia 16 kwietnia 1993 r. o zwalczaniu nieuczciwej konkurencji (</w:t>
      </w:r>
      <w:proofErr w:type="spellStart"/>
      <w:r w:rsidRPr="0034748A">
        <w:rPr>
          <w:rFonts w:ascii="Arial" w:eastAsia="Verdana" w:hAnsi="Arial" w:cs="Arial"/>
          <w:sz w:val="20"/>
          <w:szCs w:val="20"/>
        </w:rPr>
        <w:t>t.j</w:t>
      </w:r>
      <w:proofErr w:type="spellEnd"/>
      <w:r w:rsidRPr="0034748A">
        <w:rPr>
          <w:rFonts w:ascii="Arial" w:eastAsia="Verdana" w:hAnsi="Arial" w:cs="Arial"/>
          <w:sz w:val="20"/>
          <w:szCs w:val="20"/>
        </w:rPr>
        <w:t xml:space="preserve">. Dz. U. z 2022 r. poz. 1233 z </w:t>
      </w:r>
      <w:proofErr w:type="spellStart"/>
      <w:r w:rsidRPr="0034748A">
        <w:rPr>
          <w:rFonts w:ascii="Arial" w:eastAsia="Verdana" w:hAnsi="Arial" w:cs="Arial"/>
          <w:sz w:val="20"/>
          <w:szCs w:val="20"/>
        </w:rPr>
        <w:t>późn</w:t>
      </w:r>
      <w:proofErr w:type="spellEnd"/>
      <w:r w:rsidRPr="0034748A">
        <w:rPr>
          <w:rFonts w:ascii="Arial" w:eastAsia="Verdana" w:hAnsi="Arial" w:cs="Arial"/>
          <w:sz w:val="20"/>
          <w:szCs w:val="20"/>
        </w:rPr>
        <w:t xml:space="preserve">. zmianami), Wykonawca powinien nie później niż w terminie składania ofert, zastrzec, że nie mogą one być udostępnione oraz wykazać, iż zastrzeżone informacje stanowią tajemnicę przedsiębiorstwa. </w:t>
      </w:r>
    </w:p>
    <w:p w14:paraId="523FADBF" w14:textId="77777777" w:rsidR="0034748A" w:rsidRPr="0034748A" w:rsidRDefault="0034748A" w:rsidP="00A84FD8">
      <w:pPr>
        <w:numPr>
          <w:ilvl w:val="0"/>
          <w:numId w:val="59"/>
        </w:numPr>
        <w:tabs>
          <w:tab w:val="clear" w:pos="9515"/>
          <w:tab w:val="num" w:pos="1706"/>
        </w:tabs>
        <w:spacing w:line="360" w:lineRule="auto"/>
        <w:ind w:left="426" w:right="23" w:hanging="440"/>
        <w:jc w:val="both"/>
        <w:rPr>
          <w:rFonts w:ascii="Arial" w:eastAsia="Verdana" w:hAnsi="Arial" w:cs="Arial"/>
          <w:sz w:val="20"/>
          <w:szCs w:val="20"/>
        </w:rPr>
      </w:pPr>
      <w:r w:rsidRPr="0034748A">
        <w:rPr>
          <w:rFonts w:ascii="Arial" w:eastAsia="Verdana" w:hAnsi="Arial" w:cs="Arial"/>
          <w:sz w:val="20"/>
          <w:szCs w:val="20"/>
        </w:rPr>
        <w:t xml:space="preserve">W celu złożenia oferty należy zarejestrować (zalogować) się na Platformie i postępować zgodnie z instrukcjami dostępnymi u dostawcy rozwiązania informatycznego pod adresem </w:t>
      </w:r>
      <w:hyperlink r:id="rId14" w:anchor="regulamin-serwisu" w:history="1">
        <w:r w:rsidRPr="0034748A">
          <w:rPr>
            <w:rFonts w:ascii="Arial" w:hAnsi="Arial" w:cs="Arial"/>
            <w:color w:val="0000FF"/>
            <w:sz w:val="20"/>
            <w:szCs w:val="20"/>
            <w:u w:val="single"/>
          </w:rPr>
          <w:t>https://ezamowienia.gov.pl/pl/regulamin/#regulamin-serwisu</w:t>
        </w:r>
      </w:hyperlink>
      <w:r w:rsidRPr="0034748A">
        <w:rPr>
          <w:rFonts w:ascii="Arial" w:hAnsi="Arial" w:cs="Arial"/>
          <w:sz w:val="20"/>
          <w:szCs w:val="20"/>
        </w:rPr>
        <w:t>.</w:t>
      </w:r>
    </w:p>
    <w:p w14:paraId="6FF95E10" w14:textId="77777777" w:rsidR="0034748A" w:rsidRPr="0034748A" w:rsidRDefault="0034748A" w:rsidP="00A84FD8">
      <w:pPr>
        <w:numPr>
          <w:ilvl w:val="0"/>
          <w:numId w:val="59"/>
        </w:numPr>
        <w:tabs>
          <w:tab w:val="clear" w:pos="9515"/>
          <w:tab w:val="num" w:pos="1706"/>
        </w:tabs>
        <w:spacing w:line="360" w:lineRule="auto"/>
        <w:ind w:left="426" w:right="23" w:hanging="440"/>
        <w:jc w:val="both"/>
        <w:rPr>
          <w:rFonts w:ascii="Arial" w:eastAsia="Verdana" w:hAnsi="Arial" w:cs="Arial"/>
          <w:sz w:val="20"/>
          <w:szCs w:val="20"/>
        </w:rPr>
      </w:pPr>
      <w:r w:rsidRPr="0034748A">
        <w:rPr>
          <w:rFonts w:ascii="Arial" w:eastAsia="Verdana" w:hAnsi="Arial" w:cs="Arial"/>
          <w:sz w:val="20"/>
          <w:szCs w:val="20"/>
        </w:rPr>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14:paraId="4C9A784F" w14:textId="77777777" w:rsidR="0034748A" w:rsidRPr="0034748A" w:rsidRDefault="0034748A" w:rsidP="00A84FD8">
      <w:pPr>
        <w:numPr>
          <w:ilvl w:val="0"/>
          <w:numId w:val="59"/>
        </w:numPr>
        <w:tabs>
          <w:tab w:val="clear" w:pos="9515"/>
          <w:tab w:val="num" w:pos="1706"/>
        </w:tabs>
        <w:spacing w:line="360" w:lineRule="auto"/>
        <w:ind w:left="434" w:right="23" w:hanging="426"/>
        <w:jc w:val="both"/>
        <w:rPr>
          <w:rFonts w:ascii="Arial" w:eastAsia="Verdana" w:hAnsi="Arial" w:cs="Arial"/>
          <w:sz w:val="20"/>
          <w:szCs w:val="20"/>
        </w:rPr>
      </w:pPr>
      <w:r w:rsidRPr="0034748A">
        <w:rPr>
          <w:rFonts w:ascii="Arial" w:eastAsia="Verdana" w:hAnsi="Arial" w:cs="Arial"/>
          <w:sz w:val="20"/>
          <w:szCs w:val="20"/>
        </w:rPr>
        <w:t>Podmiotowe środki dowodowe lub inne dokumenty, w tym dokumenty potwierdzające umocowanie do reprezentowania, sporządzone w języku obcym przekazuje się wraz z tłumaczeniem na język polski.</w:t>
      </w:r>
    </w:p>
    <w:p w14:paraId="5D064923" w14:textId="77777777" w:rsidR="0034748A" w:rsidRPr="0034748A" w:rsidRDefault="0034748A" w:rsidP="00A84FD8">
      <w:pPr>
        <w:numPr>
          <w:ilvl w:val="0"/>
          <w:numId w:val="59"/>
        </w:numPr>
        <w:tabs>
          <w:tab w:val="clear" w:pos="9515"/>
          <w:tab w:val="num" w:pos="1706"/>
        </w:tabs>
        <w:spacing w:line="360" w:lineRule="auto"/>
        <w:ind w:left="434" w:right="23" w:hanging="426"/>
        <w:jc w:val="both"/>
        <w:rPr>
          <w:rFonts w:ascii="Arial" w:eastAsia="Verdana" w:hAnsi="Arial" w:cs="Arial"/>
          <w:sz w:val="20"/>
          <w:szCs w:val="20"/>
        </w:rPr>
      </w:pPr>
      <w:r w:rsidRPr="0034748A">
        <w:rPr>
          <w:rFonts w:ascii="Arial" w:eastAsia="Verdana" w:hAnsi="Arial" w:cs="Arial"/>
          <w:sz w:val="20"/>
          <w:szCs w:val="20"/>
        </w:rPr>
        <w:t>Wszystkie koszty związane z uczestnictwem w postępowaniu, w szczególności z przygotowaniem i złożeniem oferty ponosi Wykonawca składający ofertę. Zamawiający nie przewiduje zwrotu kosztów udziału w postępowaniu.</w:t>
      </w:r>
    </w:p>
    <w:p w14:paraId="7BD23435" w14:textId="77777777" w:rsidR="00C80F47" w:rsidRPr="000C7661" w:rsidRDefault="00141D3A" w:rsidP="00A84FD8">
      <w:pPr>
        <w:pStyle w:val="Teksttreci40"/>
        <w:numPr>
          <w:ilvl w:val="0"/>
          <w:numId w:val="16"/>
        </w:numPr>
        <w:pBdr>
          <w:bottom w:val="double" w:sz="4" w:space="1" w:color="auto"/>
        </w:pBdr>
        <w:shd w:val="clear" w:color="auto" w:fill="DAEEF3"/>
        <w:tabs>
          <w:tab w:val="left" w:pos="426"/>
        </w:tabs>
        <w:spacing w:before="360" w:after="40" w:line="360" w:lineRule="auto"/>
        <w:ind w:left="0" w:right="23" w:firstLine="0"/>
        <w:rPr>
          <w:rFonts w:ascii="Arial" w:hAnsi="Arial" w:cs="Arial"/>
          <w:b/>
          <w:sz w:val="20"/>
          <w:szCs w:val="20"/>
          <w:lang w:val="pl-PL"/>
        </w:rPr>
      </w:pPr>
      <w:r w:rsidRPr="000C7661">
        <w:rPr>
          <w:rFonts w:ascii="Arial" w:hAnsi="Arial" w:cs="Arial"/>
          <w:b/>
          <w:sz w:val="20"/>
          <w:szCs w:val="20"/>
          <w:lang w:val="pl-PL"/>
        </w:rPr>
        <w:t>SPOS</w:t>
      </w:r>
      <w:r w:rsidR="006204E8" w:rsidRPr="000C7661">
        <w:rPr>
          <w:rFonts w:ascii="Arial" w:hAnsi="Arial" w:cs="Arial"/>
          <w:b/>
          <w:sz w:val="20"/>
          <w:szCs w:val="20"/>
          <w:lang w:val="pl-PL"/>
        </w:rPr>
        <w:t xml:space="preserve">ÓB </w:t>
      </w:r>
      <w:r w:rsidRPr="000C7661">
        <w:rPr>
          <w:rFonts w:ascii="Arial" w:hAnsi="Arial" w:cs="Arial"/>
          <w:b/>
          <w:sz w:val="20"/>
          <w:szCs w:val="20"/>
          <w:lang w:val="pl-PL"/>
        </w:rPr>
        <w:t>OBLICZENIA CENY OFERTY</w:t>
      </w:r>
    </w:p>
    <w:p w14:paraId="3D005FC1" w14:textId="77777777" w:rsidR="00512488" w:rsidRDefault="00512488" w:rsidP="00A84FD8">
      <w:pPr>
        <w:pStyle w:val="Tekstpodstawowy"/>
        <w:widowControl w:val="0"/>
        <w:tabs>
          <w:tab w:val="left" w:pos="426"/>
        </w:tabs>
        <w:spacing w:before="1" w:line="360" w:lineRule="auto"/>
        <w:ind w:right="108"/>
        <w:rPr>
          <w:rFonts w:cs="Arial"/>
          <w:b w:val="0"/>
          <w:bCs/>
          <w:szCs w:val="22"/>
        </w:rPr>
      </w:pPr>
    </w:p>
    <w:p w14:paraId="12BF088D" w14:textId="4225CCF1" w:rsidR="00512488" w:rsidRPr="008977C5" w:rsidRDefault="00512488" w:rsidP="00A84FD8">
      <w:pPr>
        <w:pStyle w:val="Tekstpodstawowy"/>
        <w:widowControl w:val="0"/>
        <w:tabs>
          <w:tab w:val="left" w:pos="426"/>
        </w:tabs>
        <w:spacing w:before="1" w:line="360" w:lineRule="auto"/>
        <w:ind w:right="108"/>
        <w:rPr>
          <w:rFonts w:cs="Arial"/>
          <w:b w:val="0"/>
          <w:bCs/>
          <w:sz w:val="20"/>
        </w:rPr>
      </w:pPr>
      <w:r w:rsidRPr="008977C5">
        <w:rPr>
          <w:rFonts w:cs="Arial"/>
          <w:b w:val="0"/>
          <w:bCs/>
          <w:sz w:val="20"/>
        </w:rPr>
        <w:t>1. W ofercie należy podać cenę ofertową brutto za całość zamówienia wyliczoną w oparciu</w:t>
      </w:r>
      <w:r w:rsidR="00A7282F">
        <w:rPr>
          <w:rFonts w:cs="Arial"/>
          <w:b w:val="0"/>
          <w:bCs/>
          <w:sz w:val="20"/>
        </w:rPr>
        <w:t xml:space="preserve"> </w:t>
      </w:r>
      <w:r w:rsidRPr="008977C5">
        <w:rPr>
          <w:rFonts w:cs="Arial"/>
          <w:b w:val="0"/>
          <w:bCs/>
          <w:sz w:val="20"/>
        </w:rPr>
        <w:t xml:space="preserve">o szacunkową ilość nadanych przesyłek określoną przez Zamawiającego w formularzu cenowym (zał. nr </w:t>
      </w:r>
      <w:r w:rsidR="00D00577">
        <w:rPr>
          <w:rFonts w:cs="Arial"/>
          <w:b w:val="0"/>
          <w:bCs/>
          <w:sz w:val="20"/>
        </w:rPr>
        <w:t>1</w:t>
      </w:r>
      <w:r w:rsidR="007B6F3C">
        <w:rPr>
          <w:rFonts w:cs="Arial"/>
          <w:b w:val="0"/>
          <w:bCs/>
          <w:sz w:val="20"/>
        </w:rPr>
        <w:t xml:space="preserve"> do Formularza oferty</w:t>
      </w:r>
      <w:r w:rsidRPr="008977C5">
        <w:rPr>
          <w:rFonts w:cs="Arial"/>
          <w:b w:val="0"/>
          <w:bCs/>
          <w:sz w:val="20"/>
        </w:rPr>
        <w:t xml:space="preserve">). Cenę oferty należy określić z należytą starannością. Cena musi zawierać wszystkie koszty związane z realizacją przedmiotu zamówienia, a także wynikające ze wzoru umowy i </w:t>
      </w:r>
      <w:r w:rsidR="004E2484">
        <w:rPr>
          <w:rFonts w:cs="Arial"/>
          <w:b w:val="0"/>
          <w:bCs/>
          <w:sz w:val="20"/>
        </w:rPr>
        <w:t>SWZ</w:t>
      </w:r>
      <w:r w:rsidRPr="008977C5">
        <w:rPr>
          <w:rFonts w:cs="Arial"/>
          <w:b w:val="0"/>
          <w:bCs/>
          <w:sz w:val="20"/>
        </w:rPr>
        <w:t>.</w:t>
      </w:r>
    </w:p>
    <w:p w14:paraId="45B7B907" w14:textId="13D05C44" w:rsidR="00512488" w:rsidRPr="008977C5" w:rsidRDefault="00512488" w:rsidP="00A84FD8">
      <w:pPr>
        <w:pStyle w:val="Tekstpodstawowy"/>
        <w:widowControl w:val="0"/>
        <w:tabs>
          <w:tab w:val="left" w:pos="426"/>
        </w:tabs>
        <w:spacing w:before="1" w:line="360" w:lineRule="auto"/>
        <w:ind w:right="108"/>
        <w:rPr>
          <w:rFonts w:cs="Arial"/>
          <w:b w:val="0"/>
          <w:bCs/>
          <w:sz w:val="20"/>
        </w:rPr>
      </w:pPr>
      <w:r w:rsidRPr="008977C5">
        <w:rPr>
          <w:rFonts w:cs="Arial"/>
          <w:b w:val="0"/>
          <w:bCs/>
          <w:sz w:val="20"/>
        </w:rPr>
        <w:t xml:space="preserve">2. Cenę oferty, określoną w formularzu ofertowym (zał. nr 1), należy podać jako cenę brutto za całość zamówienia (wyliczoną w oparciu o szacunkową ilość nadanych przesyłek określoną przez Zamawiającego w formularzu cenowym - załączniku nr </w:t>
      </w:r>
      <w:r w:rsidR="00D00577">
        <w:rPr>
          <w:rFonts w:cs="Arial"/>
          <w:b w:val="0"/>
          <w:bCs/>
          <w:sz w:val="20"/>
        </w:rPr>
        <w:t>1 do Formularza oferty</w:t>
      </w:r>
      <w:r w:rsidRPr="008977C5">
        <w:rPr>
          <w:rFonts w:cs="Arial"/>
          <w:b w:val="0"/>
          <w:bCs/>
          <w:sz w:val="20"/>
        </w:rPr>
        <w:t>.</w:t>
      </w:r>
    </w:p>
    <w:p w14:paraId="3442170A" w14:textId="454AF881" w:rsidR="00512488" w:rsidRPr="008977C5" w:rsidRDefault="00512488" w:rsidP="00A84FD8">
      <w:pPr>
        <w:pStyle w:val="Tekstpodstawowy"/>
        <w:widowControl w:val="0"/>
        <w:tabs>
          <w:tab w:val="left" w:pos="426"/>
        </w:tabs>
        <w:spacing w:before="1" w:line="360" w:lineRule="auto"/>
        <w:ind w:right="108"/>
        <w:rPr>
          <w:rFonts w:cs="Arial"/>
          <w:b w:val="0"/>
          <w:bCs/>
          <w:sz w:val="20"/>
        </w:rPr>
      </w:pPr>
      <w:r w:rsidRPr="008977C5">
        <w:rPr>
          <w:rFonts w:cs="Arial"/>
          <w:b w:val="0"/>
          <w:bCs/>
          <w:sz w:val="20"/>
        </w:rPr>
        <w:t xml:space="preserve">3. Cena powinna być podana cyfrowo i słownie – wg wzoru formularza ofertowego stanowiącego załącznik </w:t>
      </w:r>
      <w:r w:rsidR="007B6F3C">
        <w:rPr>
          <w:rFonts w:cs="Arial"/>
          <w:b w:val="0"/>
          <w:bCs/>
          <w:sz w:val="20"/>
        </w:rPr>
        <w:t>nr 1 do SWZ</w:t>
      </w:r>
      <w:r w:rsidRPr="008977C5">
        <w:rPr>
          <w:rFonts w:cs="Arial"/>
          <w:b w:val="0"/>
          <w:bCs/>
          <w:sz w:val="20"/>
        </w:rPr>
        <w:t>.</w:t>
      </w:r>
    </w:p>
    <w:p w14:paraId="667A97C6" w14:textId="77777777" w:rsidR="00512488" w:rsidRPr="008977C5" w:rsidRDefault="00512488" w:rsidP="00A84FD8">
      <w:pPr>
        <w:pStyle w:val="Tekstpodstawowy"/>
        <w:widowControl w:val="0"/>
        <w:tabs>
          <w:tab w:val="left" w:pos="426"/>
        </w:tabs>
        <w:spacing w:before="1" w:line="360" w:lineRule="auto"/>
        <w:ind w:right="108"/>
        <w:rPr>
          <w:rFonts w:cs="Arial"/>
          <w:b w:val="0"/>
          <w:bCs/>
          <w:sz w:val="20"/>
        </w:rPr>
      </w:pPr>
      <w:r w:rsidRPr="008977C5">
        <w:rPr>
          <w:rFonts w:cs="Arial"/>
          <w:b w:val="0"/>
          <w:bCs/>
          <w:sz w:val="20"/>
        </w:rPr>
        <w:t>4. Cenę należy określić z dokładnością do dwóch miejsc po przecinku.</w:t>
      </w:r>
    </w:p>
    <w:p w14:paraId="081D692A" w14:textId="015A1F70" w:rsidR="00512488" w:rsidRPr="008977C5" w:rsidRDefault="00512488" w:rsidP="00A84FD8">
      <w:pPr>
        <w:pStyle w:val="Tekstpodstawowy"/>
        <w:widowControl w:val="0"/>
        <w:tabs>
          <w:tab w:val="left" w:pos="426"/>
        </w:tabs>
        <w:spacing w:before="1" w:line="360" w:lineRule="auto"/>
        <w:ind w:right="108"/>
        <w:rPr>
          <w:rFonts w:cs="Arial"/>
          <w:b w:val="0"/>
          <w:bCs/>
          <w:sz w:val="20"/>
        </w:rPr>
      </w:pPr>
      <w:r w:rsidRPr="008977C5">
        <w:rPr>
          <w:rFonts w:cs="Arial"/>
          <w:b w:val="0"/>
          <w:bCs/>
          <w:sz w:val="20"/>
        </w:rPr>
        <w:t xml:space="preserve">5. Ilości nadawanych przesyłek określone w załączniku nr </w:t>
      </w:r>
      <w:r w:rsidR="007B6F3C">
        <w:rPr>
          <w:rFonts w:cs="Arial"/>
          <w:b w:val="0"/>
          <w:bCs/>
          <w:sz w:val="20"/>
        </w:rPr>
        <w:t xml:space="preserve">9 do SWZ </w:t>
      </w:r>
      <w:r w:rsidRPr="008977C5">
        <w:rPr>
          <w:rFonts w:cs="Arial"/>
          <w:b w:val="0"/>
          <w:bCs/>
          <w:sz w:val="20"/>
        </w:rPr>
        <w:t xml:space="preserve"> są ilościami szacunkowymi i </w:t>
      </w:r>
      <w:r w:rsidRPr="008977C5">
        <w:rPr>
          <w:rFonts w:cs="Arial"/>
          <w:b w:val="0"/>
          <w:bCs/>
          <w:sz w:val="20"/>
        </w:rPr>
        <w:lastRenderedPageBreak/>
        <w:t>mogą ulec zmianie w trakcie trwania umowy, w zależności od potrzeb Zamawiającego.</w:t>
      </w:r>
    </w:p>
    <w:p w14:paraId="6B5828C0" w14:textId="3E989D7F" w:rsidR="00512488" w:rsidRPr="008977C5" w:rsidRDefault="00512488" w:rsidP="00A84FD8">
      <w:pPr>
        <w:pStyle w:val="Tekstpodstawowy"/>
        <w:widowControl w:val="0"/>
        <w:tabs>
          <w:tab w:val="left" w:pos="426"/>
        </w:tabs>
        <w:spacing w:before="1" w:line="360" w:lineRule="auto"/>
        <w:ind w:right="108"/>
        <w:rPr>
          <w:rFonts w:cs="Arial"/>
          <w:b w:val="0"/>
          <w:bCs/>
          <w:sz w:val="20"/>
        </w:rPr>
      </w:pPr>
      <w:r w:rsidRPr="008977C5">
        <w:rPr>
          <w:rFonts w:cs="Arial"/>
          <w:b w:val="0"/>
          <w:bCs/>
          <w:sz w:val="20"/>
        </w:rPr>
        <w:t xml:space="preserve">6. Wykonawca zobowiązany jest załączyć do oferty wypełniony formularz cenowy - załącznik nr </w:t>
      </w:r>
      <w:r w:rsidR="00D00577">
        <w:rPr>
          <w:rFonts w:cs="Arial"/>
          <w:b w:val="0"/>
          <w:bCs/>
          <w:sz w:val="20"/>
        </w:rPr>
        <w:t>1 do Formularza oferty</w:t>
      </w:r>
      <w:r w:rsidRPr="008977C5">
        <w:rPr>
          <w:rFonts w:cs="Arial"/>
          <w:b w:val="0"/>
          <w:bCs/>
          <w:sz w:val="20"/>
        </w:rPr>
        <w:t xml:space="preserve">. </w:t>
      </w:r>
    </w:p>
    <w:p w14:paraId="30204C4E" w14:textId="24094017" w:rsidR="00512488" w:rsidRPr="008977C5" w:rsidRDefault="00512488" w:rsidP="00A84FD8">
      <w:pPr>
        <w:pStyle w:val="Tekstpodstawowy"/>
        <w:widowControl w:val="0"/>
        <w:tabs>
          <w:tab w:val="left" w:pos="426"/>
        </w:tabs>
        <w:spacing w:before="1" w:line="360" w:lineRule="auto"/>
        <w:ind w:right="108"/>
        <w:rPr>
          <w:rFonts w:cs="Arial"/>
          <w:b w:val="0"/>
          <w:bCs/>
          <w:sz w:val="20"/>
        </w:rPr>
      </w:pPr>
      <w:r w:rsidRPr="008977C5">
        <w:rPr>
          <w:rFonts w:cs="Arial"/>
          <w:b w:val="0"/>
          <w:bCs/>
          <w:sz w:val="20"/>
        </w:rPr>
        <w:t xml:space="preserve">7. Ceny jednostkowe muszą zawierać wszelkie koszty realizacji usługi. Zakazuje się samodzielnego wprowadzania przez Wykonawców jakichkolwiek zmian w formularzu cenowym (zał. Nr </w:t>
      </w:r>
      <w:r w:rsidR="00D00577">
        <w:rPr>
          <w:rFonts w:cs="Arial"/>
          <w:b w:val="0"/>
          <w:bCs/>
          <w:sz w:val="20"/>
        </w:rPr>
        <w:t>1</w:t>
      </w:r>
      <w:r w:rsidR="007B6F3C">
        <w:rPr>
          <w:rFonts w:cs="Arial"/>
          <w:b w:val="0"/>
          <w:bCs/>
          <w:sz w:val="20"/>
        </w:rPr>
        <w:t xml:space="preserve"> do Formularza oferty</w:t>
      </w:r>
      <w:r w:rsidRPr="008977C5">
        <w:rPr>
          <w:rFonts w:cs="Arial"/>
          <w:b w:val="0"/>
          <w:bCs/>
          <w:sz w:val="20"/>
        </w:rPr>
        <w:t xml:space="preserve">). </w:t>
      </w:r>
    </w:p>
    <w:p w14:paraId="621C1E3B" w14:textId="13D2FEC5" w:rsidR="00512488" w:rsidRPr="008977C5" w:rsidRDefault="00512488" w:rsidP="00A84FD8">
      <w:pPr>
        <w:pStyle w:val="Tekstpodstawowy"/>
        <w:widowControl w:val="0"/>
        <w:tabs>
          <w:tab w:val="left" w:pos="426"/>
        </w:tabs>
        <w:spacing w:before="1" w:line="360" w:lineRule="auto"/>
        <w:ind w:right="108"/>
        <w:rPr>
          <w:rFonts w:cs="Arial"/>
          <w:b w:val="0"/>
          <w:bCs/>
          <w:sz w:val="20"/>
        </w:rPr>
      </w:pPr>
      <w:r w:rsidRPr="008977C5">
        <w:rPr>
          <w:rFonts w:cs="Arial"/>
          <w:b w:val="0"/>
          <w:bCs/>
          <w:sz w:val="20"/>
        </w:rPr>
        <w:t xml:space="preserve">Wątpliwości winny być zgłaszane do Zamawiającego w trybie przewidzianym </w:t>
      </w:r>
      <w:r w:rsidRPr="004E2484">
        <w:rPr>
          <w:rFonts w:cs="Arial"/>
          <w:b w:val="0"/>
          <w:bCs/>
          <w:sz w:val="20"/>
        </w:rPr>
        <w:t xml:space="preserve">w </w:t>
      </w:r>
      <w:r w:rsidR="004E2484">
        <w:rPr>
          <w:rFonts w:cs="Arial"/>
          <w:b w:val="0"/>
          <w:bCs/>
          <w:sz w:val="20"/>
        </w:rPr>
        <w:t>pkt.</w:t>
      </w:r>
      <w:r w:rsidRPr="004E2484">
        <w:rPr>
          <w:rFonts w:cs="Arial"/>
          <w:b w:val="0"/>
          <w:bCs/>
          <w:sz w:val="20"/>
        </w:rPr>
        <w:t xml:space="preserve"> X</w:t>
      </w:r>
      <w:r w:rsidR="004E2484">
        <w:rPr>
          <w:rFonts w:cs="Arial"/>
          <w:b w:val="0"/>
          <w:bCs/>
          <w:sz w:val="20"/>
        </w:rPr>
        <w:t>III SWZ</w:t>
      </w:r>
      <w:r w:rsidRPr="004E2484">
        <w:rPr>
          <w:rFonts w:cs="Arial"/>
          <w:b w:val="0"/>
          <w:bCs/>
          <w:sz w:val="20"/>
        </w:rPr>
        <w:t>.</w:t>
      </w:r>
    </w:p>
    <w:p w14:paraId="6BC0ABBA" w14:textId="3529172E" w:rsidR="00512488" w:rsidRPr="008977C5" w:rsidRDefault="00512488" w:rsidP="00A84FD8">
      <w:pPr>
        <w:pStyle w:val="Tekstpodstawowy"/>
        <w:widowControl w:val="0"/>
        <w:tabs>
          <w:tab w:val="left" w:pos="426"/>
        </w:tabs>
        <w:spacing w:before="1" w:line="360" w:lineRule="auto"/>
        <w:ind w:right="108"/>
        <w:rPr>
          <w:rFonts w:cs="Arial"/>
          <w:b w:val="0"/>
          <w:bCs/>
          <w:sz w:val="20"/>
        </w:rPr>
      </w:pPr>
      <w:r w:rsidRPr="008977C5">
        <w:rPr>
          <w:rFonts w:cs="Arial"/>
          <w:b w:val="0"/>
          <w:bCs/>
          <w:sz w:val="20"/>
        </w:rPr>
        <w:t xml:space="preserve">8. Zamawiający przyjął szacunkowe ilości, wskazane w zał. nr </w:t>
      </w:r>
      <w:r w:rsidR="007B6F3C">
        <w:rPr>
          <w:rFonts w:cs="Arial"/>
          <w:b w:val="0"/>
          <w:bCs/>
          <w:sz w:val="20"/>
        </w:rPr>
        <w:t>9 do SWZ</w:t>
      </w:r>
      <w:r w:rsidRPr="008977C5">
        <w:rPr>
          <w:rFonts w:cs="Arial"/>
          <w:b w:val="0"/>
          <w:bCs/>
          <w:sz w:val="20"/>
        </w:rPr>
        <w:t>, w oparciu o analizę swoich potrzeb.</w:t>
      </w:r>
    </w:p>
    <w:p w14:paraId="384EB2B8" w14:textId="33294419" w:rsidR="00512488" w:rsidRPr="008977C5" w:rsidRDefault="00512488" w:rsidP="00A84FD8">
      <w:pPr>
        <w:pStyle w:val="Tekstpodstawowy"/>
        <w:widowControl w:val="0"/>
        <w:tabs>
          <w:tab w:val="left" w:pos="426"/>
        </w:tabs>
        <w:spacing w:before="1" w:line="360" w:lineRule="auto"/>
        <w:ind w:right="108"/>
        <w:rPr>
          <w:rFonts w:cs="Arial"/>
          <w:b w:val="0"/>
          <w:bCs/>
          <w:sz w:val="20"/>
        </w:rPr>
      </w:pPr>
      <w:r w:rsidRPr="008977C5">
        <w:rPr>
          <w:rFonts w:cs="Arial"/>
          <w:b w:val="0"/>
          <w:bCs/>
          <w:sz w:val="20"/>
        </w:rPr>
        <w:t xml:space="preserve">9. Zestawienie ilości szacunkowych w zał. nr </w:t>
      </w:r>
      <w:r w:rsidR="007B6F3C">
        <w:rPr>
          <w:rFonts w:cs="Arial"/>
          <w:b w:val="0"/>
          <w:bCs/>
          <w:sz w:val="20"/>
        </w:rPr>
        <w:t>9 do SWZ</w:t>
      </w:r>
      <w:r w:rsidRPr="008977C5">
        <w:rPr>
          <w:rFonts w:cs="Arial"/>
          <w:b w:val="0"/>
          <w:bCs/>
          <w:sz w:val="20"/>
        </w:rPr>
        <w:t xml:space="preserve"> oraz ceny jednostkowe określone przez Wykonawcę, stanowią podstawę do wyliczenia przez Wykonawcę ceny oferty brutto.</w:t>
      </w:r>
    </w:p>
    <w:p w14:paraId="793B8E81" w14:textId="52664415" w:rsidR="007D4575" w:rsidRPr="004F14CF" w:rsidRDefault="00BA7657" w:rsidP="00A84FD8">
      <w:pPr>
        <w:pStyle w:val="Tekstpodstawowy"/>
        <w:widowControl w:val="0"/>
        <w:tabs>
          <w:tab w:val="left" w:pos="426"/>
        </w:tabs>
        <w:spacing w:before="1" w:line="360" w:lineRule="auto"/>
        <w:ind w:right="108"/>
        <w:rPr>
          <w:rFonts w:cs="Arial"/>
          <w:b w:val="0"/>
          <w:bCs/>
          <w:sz w:val="20"/>
        </w:rPr>
      </w:pPr>
      <w:r w:rsidRPr="004F14CF">
        <w:rPr>
          <w:rFonts w:cs="Arial"/>
          <w:b w:val="0"/>
          <w:bCs/>
          <w:szCs w:val="22"/>
        </w:rPr>
        <w:t xml:space="preserve"> </w:t>
      </w:r>
    </w:p>
    <w:p w14:paraId="4BFD757C" w14:textId="77777777" w:rsidR="0099661D" w:rsidRPr="000C7661" w:rsidRDefault="0099661D" w:rsidP="00A84FD8">
      <w:pPr>
        <w:pStyle w:val="Teksttreci40"/>
        <w:numPr>
          <w:ilvl w:val="0"/>
          <w:numId w:val="16"/>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rPr>
      </w:pPr>
      <w:r w:rsidRPr="006331BD">
        <w:rPr>
          <w:rFonts w:ascii="Arial" w:hAnsi="Arial" w:cs="Arial"/>
          <w:b/>
          <w:sz w:val="20"/>
          <w:szCs w:val="20"/>
          <w:lang w:val="pl-PL"/>
        </w:rPr>
        <w:t>WYMAGANIA</w:t>
      </w:r>
      <w:r w:rsidRPr="000C7661">
        <w:rPr>
          <w:rFonts w:ascii="Arial" w:hAnsi="Arial" w:cs="Arial"/>
          <w:b/>
          <w:sz w:val="20"/>
        </w:rPr>
        <w:t xml:space="preserve"> DOTYCZĄCE WADIUM</w:t>
      </w:r>
    </w:p>
    <w:p w14:paraId="46E0549D" w14:textId="009ED270" w:rsidR="0099661D" w:rsidRPr="000C7661" w:rsidRDefault="008B3EAC" w:rsidP="00A84FD8">
      <w:pPr>
        <w:spacing w:line="360" w:lineRule="auto"/>
        <w:jc w:val="both"/>
        <w:rPr>
          <w:rFonts w:ascii="Arial" w:hAnsi="Arial" w:cs="Arial"/>
          <w:sz w:val="20"/>
          <w:szCs w:val="20"/>
        </w:rPr>
      </w:pPr>
      <w:r>
        <w:rPr>
          <w:rFonts w:ascii="Arial" w:hAnsi="Arial" w:cs="Arial"/>
          <w:sz w:val="20"/>
          <w:szCs w:val="20"/>
        </w:rPr>
        <w:t>Wadium nie jest wymagane.</w:t>
      </w:r>
    </w:p>
    <w:p w14:paraId="18CA8EB7" w14:textId="65E37D5A" w:rsidR="00552FBA" w:rsidRPr="000C7661" w:rsidRDefault="000B3995" w:rsidP="00A84FD8">
      <w:pPr>
        <w:pStyle w:val="Teksttreci40"/>
        <w:numPr>
          <w:ilvl w:val="0"/>
          <w:numId w:val="16"/>
        </w:numPr>
        <w:pBdr>
          <w:bottom w:val="double" w:sz="4" w:space="1" w:color="auto"/>
        </w:pBdr>
        <w:shd w:val="clear" w:color="auto" w:fill="DAEEF3"/>
        <w:tabs>
          <w:tab w:val="left" w:pos="426"/>
        </w:tabs>
        <w:spacing w:before="360" w:after="40" w:line="360" w:lineRule="auto"/>
        <w:ind w:left="0" w:right="23" w:firstLine="0"/>
        <w:rPr>
          <w:rFonts w:ascii="Arial" w:hAnsi="Arial" w:cs="Arial"/>
          <w:b/>
          <w:sz w:val="20"/>
          <w:szCs w:val="20"/>
        </w:rPr>
      </w:pPr>
      <w:r>
        <w:rPr>
          <w:rFonts w:ascii="Arial" w:hAnsi="Arial" w:cs="Arial"/>
          <w:b/>
          <w:sz w:val="20"/>
          <w:szCs w:val="20"/>
        </w:rPr>
        <w:t>T</w:t>
      </w:r>
      <w:r w:rsidR="005B5095" w:rsidRPr="000C7661">
        <w:rPr>
          <w:rFonts w:ascii="Arial" w:hAnsi="Arial" w:cs="Arial"/>
          <w:b/>
          <w:sz w:val="20"/>
          <w:szCs w:val="20"/>
        </w:rPr>
        <w:t>ERMIN ZWIĄZANIA OFERTĄ</w:t>
      </w:r>
    </w:p>
    <w:p w14:paraId="2DD1C17F" w14:textId="3A41A782" w:rsidR="006204E8" w:rsidRPr="00E91238" w:rsidRDefault="00710865" w:rsidP="00A84FD8">
      <w:pPr>
        <w:numPr>
          <w:ilvl w:val="0"/>
          <w:numId w:val="7"/>
        </w:numPr>
        <w:tabs>
          <w:tab w:val="clear" w:pos="1800"/>
        </w:tabs>
        <w:spacing w:before="240" w:line="360" w:lineRule="auto"/>
        <w:ind w:left="0" w:firstLine="0"/>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 xml:space="preserve">Wykonawca będzie związany ofertą </w:t>
      </w:r>
      <w:r w:rsidR="006204E8" w:rsidRPr="000C7661">
        <w:rPr>
          <w:rFonts w:ascii="Arial" w:hAnsi="Arial" w:cs="Arial"/>
          <w:sz w:val="20"/>
          <w:szCs w:val="20"/>
        </w:rPr>
        <w:t xml:space="preserve">do </w:t>
      </w:r>
      <w:r w:rsidR="006204E8" w:rsidRPr="0042062A">
        <w:rPr>
          <w:rFonts w:ascii="Arial" w:hAnsi="Arial" w:cs="Arial"/>
          <w:sz w:val="20"/>
          <w:szCs w:val="20"/>
        </w:rPr>
        <w:t>dnia</w:t>
      </w:r>
      <w:r w:rsidR="000D2AD8" w:rsidRPr="0042062A">
        <w:rPr>
          <w:rFonts w:ascii="Arial" w:hAnsi="Arial" w:cs="Arial"/>
          <w:sz w:val="20"/>
          <w:szCs w:val="20"/>
        </w:rPr>
        <w:t xml:space="preserve"> </w:t>
      </w:r>
      <w:r w:rsidR="00B17AF2">
        <w:rPr>
          <w:rFonts w:ascii="Arial" w:hAnsi="Arial" w:cs="Arial"/>
          <w:b/>
          <w:bCs/>
          <w:sz w:val="20"/>
          <w:szCs w:val="20"/>
        </w:rPr>
        <w:t>03.01.2026</w:t>
      </w:r>
      <w:r w:rsidR="00F517D0" w:rsidRPr="00E91238">
        <w:rPr>
          <w:rFonts w:ascii="Arial" w:hAnsi="Arial" w:cs="Arial"/>
          <w:b/>
          <w:bCs/>
          <w:sz w:val="20"/>
          <w:szCs w:val="20"/>
        </w:rPr>
        <w:t xml:space="preserve"> </w:t>
      </w:r>
      <w:r w:rsidR="006204E8" w:rsidRPr="00A712DF">
        <w:rPr>
          <w:rFonts w:ascii="Arial" w:hAnsi="Arial" w:cs="Arial"/>
          <w:b/>
          <w:bCs/>
          <w:sz w:val="20"/>
          <w:szCs w:val="20"/>
        </w:rPr>
        <w:t>r.</w:t>
      </w:r>
      <w:r w:rsidR="00552FBA" w:rsidRPr="00E91238">
        <w:rPr>
          <w:rFonts w:ascii="Arial" w:hAnsi="Arial" w:cs="Arial"/>
          <w:sz w:val="20"/>
          <w:szCs w:val="20"/>
        </w:rPr>
        <w:t xml:space="preserve"> Bieg terminu związania ofertą rozpoczyna się wraz z up</w:t>
      </w:r>
      <w:r w:rsidR="00AF7093" w:rsidRPr="00E91238">
        <w:rPr>
          <w:rFonts w:ascii="Arial" w:hAnsi="Arial" w:cs="Arial"/>
          <w:sz w:val="20"/>
          <w:szCs w:val="20"/>
        </w:rPr>
        <w:t>ływem terminu składania ofert.</w:t>
      </w:r>
    </w:p>
    <w:p w14:paraId="62F90142" w14:textId="77777777" w:rsidR="006204E8" w:rsidRPr="00E91238" w:rsidRDefault="00710865" w:rsidP="00A84FD8">
      <w:pPr>
        <w:numPr>
          <w:ilvl w:val="0"/>
          <w:numId w:val="7"/>
        </w:numPr>
        <w:tabs>
          <w:tab w:val="clear" w:pos="1800"/>
        </w:tabs>
        <w:spacing w:line="360" w:lineRule="auto"/>
        <w:ind w:left="0" w:firstLine="0"/>
        <w:jc w:val="both"/>
        <w:rPr>
          <w:rFonts w:ascii="Arial" w:hAnsi="Arial" w:cs="Arial"/>
          <w:sz w:val="20"/>
          <w:szCs w:val="20"/>
        </w:rPr>
      </w:pPr>
      <w:r w:rsidRPr="00E91238">
        <w:rPr>
          <w:rFonts w:ascii="Arial" w:hAnsi="Arial" w:cs="Arial"/>
          <w:sz w:val="20"/>
          <w:szCs w:val="20"/>
        </w:rPr>
        <w:tab/>
      </w:r>
      <w:r w:rsidR="006204E8" w:rsidRPr="00E91238">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E91238">
        <w:rPr>
          <w:rFonts w:ascii="Arial" w:hAnsi="Arial" w:cs="Arial"/>
          <w:sz w:val="20"/>
          <w:szCs w:val="20"/>
        </w:rPr>
        <w:tab/>
        <w:t>Przedłużenie terminu związania ofertą wymaga złożenia przez wykonawcę pisemnego oświadczenia o wyrażeniu zgody na przedłużenie terminu związania ofertą.</w:t>
      </w:r>
    </w:p>
    <w:p w14:paraId="50E4849A" w14:textId="77777777" w:rsidR="00552FBA" w:rsidRPr="00E91238" w:rsidRDefault="006204E8" w:rsidP="00A84FD8">
      <w:pPr>
        <w:pStyle w:val="Teksttreci40"/>
        <w:numPr>
          <w:ilvl w:val="0"/>
          <w:numId w:val="16"/>
        </w:numPr>
        <w:pBdr>
          <w:bottom w:val="double" w:sz="4" w:space="1" w:color="auto"/>
        </w:pBdr>
        <w:shd w:val="clear" w:color="auto" w:fill="DAEEF3"/>
        <w:tabs>
          <w:tab w:val="left" w:pos="426"/>
        </w:tabs>
        <w:spacing w:before="360" w:after="40" w:line="360" w:lineRule="auto"/>
        <w:ind w:left="0" w:right="23" w:firstLine="0"/>
        <w:rPr>
          <w:rFonts w:ascii="Arial" w:hAnsi="Arial" w:cs="Arial"/>
          <w:b/>
          <w:sz w:val="20"/>
          <w:szCs w:val="20"/>
        </w:rPr>
      </w:pPr>
      <w:r w:rsidRPr="00E91238">
        <w:rPr>
          <w:rFonts w:ascii="Arial" w:hAnsi="Arial" w:cs="Arial"/>
          <w:b/>
          <w:sz w:val="20"/>
          <w:szCs w:val="20"/>
          <w:lang w:val="pl-PL"/>
        </w:rPr>
        <w:t>SPOSÓB</w:t>
      </w:r>
      <w:r w:rsidRPr="00E91238">
        <w:rPr>
          <w:rFonts w:ascii="Arial" w:hAnsi="Arial" w:cs="Arial"/>
          <w:b/>
          <w:sz w:val="20"/>
          <w:szCs w:val="20"/>
        </w:rPr>
        <w:t xml:space="preserve"> I</w:t>
      </w:r>
      <w:r w:rsidR="00D8710C" w:rsidRPr="00E91238">
        <w:rPr>
          <w:rFonts w:ascii="Arial" w:hAnsi="Arial" w:cs="Arial"/>
          <w:b/>
          <w:sz w:val="20"/>
          <w:szCs w:val="20"/>
        </w:rPr>
        <w:t xml:space="preserve"> TE</w:t>
      </w:r>
      <w:r w:rsidR="005B5095" w:rsidRPr="00E91238">
        <w:rPr>
          <w:rFonts w:ascii="Arial" w:hAnsi="Arial" w:cs="Arial"/>
          <w:b/>
          <w:sz w:val="20"/>
          <w:szCs w:val="20"/>
        </w:rPr>
        <w:t>RMIN SKŁADANIA I OTWARCIA OFERT</w:t>
      </w:r>
    </w:p>
    <w:p w14:paraId="577BED36" w14:textId="284D127D" w:rsidR="0034748A" w:rsidRPr="0034748A" w:rsidRDefault="0034748A" w:rsidP="00A84FD8">
      <w:pPr>
        <w:numPr>
          <w:ilvl w:val="0"/>
          <w:numId w:val="61"/>
        </w:numPr>
        <w:tabs>
          <w:tab w:val="left" w:pos="284"/>
        </w:tabs>
        <w:spacing w:line="360" w:lineRule="auto"/>
        <w:ind w:left="426" w:hanging="426"/>
        <w:jc w:val="both"/>
        <w:rPr>
          <w:rFonts w:ascii="Arial" w:hAnsi="Arial" w:cs="Arial"/>
          <w:b/>
          <w:sz w:val="20"/>
          <w:szCs w:val="20"/>
        </w:rPr>
      </w:pPr>
      <w:bookmarkStart w:id="22" w:name="_Hlk159567829"/>
      <w:r w:rsidRPr="0034748A">
        <w:rPr>
          <w:rFonts w:ascii="Arial" w:hAnsi="Arial" w:cs="Arial"/>
          <w:sz w:val="20"/>
          <w:szCs w:val="20"/>
        </w:rPr>
        <w:tab/>
        <w:t xml:space="preserve">Ofertę wraz z wymaganymi załącznikami należy złożyć poprzez Platformę e-zamówienia: </w:t>
      </w:r>
      <w:hyperlink r:id="rId15" w:history="1">
        <w:r w:rsidR="00B17AF2" w:rsidRPr="00D71FBE">
          <w:rPr>
            <w:rStyle w:val="Hipercze"/>
            <w:rFonts w:ascii="Arial" w:hAnsi="Arial" w:cs="Arial"/>
            <w:sz w:val="20"/>
            <w:szCs w:val="20"/>
          </w:rPr>
          <w:t>https://ezamowienia.gov.pl/mp-client/search/list/ocds-148610-98948fc0-75ad-482c-bdd6-82f1f4d86f73</w:t>
        </w:r>
      </w:hyperlink>
      <w:r w:rsidR="00B17AF2">
        <w:rPr>
          <w:rFonts w:ascii="Arial" w:hAnsi="Arial" w:cs="Arial"/>
          <w:b/>
          <w:sz w:val="20"/>
          <w:szCs w:val="20"/>
        </w:rPr>
        <w:t xml:space="preserve"> </w:t>
      </w:r>
      <w:r w:rsidR="00B17AF2" w:rsidRPr="00B17AF2">
        <w:rPr>
          <w:rFonts w:ascii="Arial" w:hAnsi="Arial" w:cs="Arial"/>
          <w:b/>
          <w:sz w:val="20"/>
          <w:szCs w:val="20"/>
        </w:rPr>
        <w:t xml:space="preserve"> </w:t>
      </w:r>
      <w:r w:rsidRPr="00B17AF2">
        <w:rPr>
          <w:rFonts w:ascii="Arial" w:hAnsi="Arial" w:cs="Arial"/>
          <w:b/>
          <w:sz w:val="20"/>
          <w:szCs w:val="20"/>
        </w:rPr>
        <w:t xml:space="preserve">  </w:t>
      </w:r>
      <w:r w:rsidRPr="0034748A">
        <w:rPr>
          <w:rFonts w:ascii="Arial" w:hAnsi="Arial" w:cs="Arial"/>
          <w:b/>
          <w:sz w:val="20"/>
          <w:szCs w:val="20"/>
        </w:rPr>
        <w:t xml:space="preserve">do dnia </w:t>
      </w:r>
      <w:r w:rsidR="00B17AF2">
        <w:rPr>
          <w:rFonts w:ascii="Arial" w:hAnsi="Arial" w:cs="Arial"/>
          <w:b/>
          <w:sz w:val="20"/>
          <w:szCs w:val="20"/>
        </w:rPr>
        <w:t>5 grudnia</w:t>
      </w:r>
      <w:r w:rsidRPr="0034748A">
        <w:rPr>
          <w:rFonts w:ascii="Arial" w:hAnsi="Arial" w:cs="Arial"/>
          <w:b/>
          <w:sz w:val="20"/>
          <w:szCs w:val="20"/>
        </w:rPr>
        <w:t xml:space="preserve"> 2025 r. do godziny 13:00</w:t>
      </w:r>
      <w:r w:rsidRPr="0034748A">
        <w:rPr>
          <w:rFonts w:ascii="Arial" w:hAnsi="Arial" w:cs="Arial"/>
          <w:sz w:val="20"/>
          <w:szCs w:val="20"/>
        </w:rPr>
        <w:t>.</w:t>
      </w:r>
    </w:p>
    <w:bookmarkEnd w:id="22"/>
    <w:p w14:paraId="48480F40" w14:textId="77777777" w:rsidR="0034748A" w:rsidRPr="0034748A" w:rsidRDefault="0034748A" w:rsidP="00A84FD8">
      <w:pPr>
        <w:numPr>
          <w:ilvl w:val="0"/>
          <w:numId w:val="61"/>
        </w:numPr>
        <w:tabs>
          <w:tab w:val="left" w:pos="284"/>
          <w:tab w:val="left" w:pos="426"/>
        </w:tabs>
        <w:spacing w:line="360" w:lineRule="auto"/>
        <w:ind w:left="426" w:hanging="426"/>
        <w:jc w:val="both"/>
        <w:rPr>
          <w:rFonts w:ascii="Arial" w:hAnsi="Arial" w:cs="Arial"/>
          <w:b/>
          <w:sz w:val="20"/>
          <w:szCs w:val="20"/>
        </w:rPr>
      </w:pPr>
      <w:r w:rsidRPr="0034748A">
        <w:rPr>
          <w:rFonts w:ascii="Arial" w:hAnsi="Arial" w:cs="Arial"/>
          <w:sz w:val="20"/>
          <w:szCs w:val="20"/>
        </w:rPr>
        <w:tab/>
        <w:t>O terminie złożenia oferty decyduje czas pełnego przeprocesowania transakcji na Platformie.</w:t>
      </w:r>
    </w:p>
    <w:p w14:paraId="0F7DF3E7" w14:textId="5DB6904C" w:rsidR="0034748A" w:rsidRPr="0034748A" w:rsidRDefault="0034748A" w:rsidP="00A84FD8">
      <w:pPr>
        <w:numPr>
          <w:ilvl w:val="0"/>
          <w:numId w:val="61"/>
        </w:numPr>
        <w:spacing w:line="360" w:lineRule="auto"/>
        <w:ind w:left="426" w:hanging="426"/>
        <w:jc w:val="both"/>
        <w:rPr>
          <w:rFonts w:ascii="Arial" w:hAnsi="Arial" w:cs="Arial"/>
          <w:b/>
          <w:sz w:val="20"/>
          <w:szCs w:val="20"/>
        </w:rPr>
      </w:pPr>
      <w:bookmarkStart w:id="23" w:name="_Hlk159567888"/>
      <w:r w:rsidRPr="0034748A">
        <w:rPr>
          <w:rFonts w:ascii="Arial" w:hAnsi="Arial" w:cs="Arial"/>
          <w:sz w:val="20"/>
          <w:szCs w:val="20"/>
        </w:rPr>
        <w:t xml:space="preserve">Otwarcie ofert nastąpi w dniu </w:t>
      </w:r>
      <w:r w:rsidR="00B17AF2">
        <w:rPr>
          <w:rFonts w:ascii="Arial" w:hAnsi="Arial" w:cs="Arial"/>
          <w:b/>
          <w:bCs/>
          <w:sz w:val="20"/>
          <w:szCs w:val="20"/>
        </w:rPr>
        <w:t xml:space="preserve">5 grudnia </w:t>
      </w:r>
      <w:r w:rsidRPr="0034748A">
        <w:rPr>
          <w:rFonts w:ascii="Arial" w:hAnsi="Arial" w:cs="Arial"/>
          <w:b/>
          <w:bCs/>
          <w:sz w:val="20"/>
          <w:szCs w:val="20"/>
        </w:rPr>
        <w:t xml:space="preserve">2025 </w:t>
      </w:r>
      <w:r w:rsidRPr="0034748A">
        <w:rPr>
          <w:rFonts w:ascii="Arial" w:hAnsi="Arial" w:cs="Arial"/>
          <w:b/>
          <w:sz w:val="20"/>
          <w:szCs w:val="20"/>
        </w:rPr>
        <w:t>r. o godzinie 13:15</w:t>
      </w:r>
    </w:p>
    <w:bookmarkEnd w:id="23"/>
    <w:p w14:paraId="6E029CBD" w14:textId="77777777" w:rsidR="0034748A" w:rsidRPr="0034748A" w:rsidRDefault="0034748A" w:rsidP="00A84FD8">
      <w:pPr>
        <w:numPr>
          <w:ilvl w:val="0"/>
          <w:numId w:val="61"/>
        </w:numPr>
        <w:spacing w:line="360" w:lineRule="auto"/>
        <w:ind w:left="426" w:hanging="426"/>
        <w:jc w:val="both"/>
        <w:rPr>
          <w:rFonts w:ascii="Arial" w:hAnsi="Arial" w:cs="Arial"/>
          <w:b/>
          <w:sz w:val="20"/>
          <w:szCs w:val="20"/>
        </w:rPr>
      </w:pPr>
      <w:r w:rsidRPr="0034748A">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14:paraId="7543E4DC" w14:textId="77777777" w:rsidR="0034748A" w:rsidRPr="0034748A" w:rsidRDefault="0034748A" w:rsidP="00A84FD8">
      <w:pPr>
        <w:numPr>
          <w:ilvl w:val="0"/>
          <w:numId w:val="61"/>
        </w:numPr>
        <w:tabs>
          <w:tab w:val="left" w:pos="284"/>
          <w:tab w:val="left" w:pos="567"/>
        </w:tabs>
        <w:spacing w:line="360" w:lineRule="auto"/>
        <w:ind w:left="426" w:hanging="426"/>
        <w:jc w:val="both"/>
        <w:rPr>
          <w:rFonts w:ascii="Arial" w:hAnsi="Arial" w:cs="Arial"/>
          <w:b/>
          <w:sz w:val="20"/>
          <w:szCs w:val="20"/>
        </w:rPr>
      </w:pPr>
      <w:r w:rsidRPr="0034748A">
        <w:rPr>
          <w:rFonts w:ascii="Arial" w:hAnsi="Arial" w:cs="Arial"/>
          <w:sz w:val="20"/>
          <w:szCs w:val="20"/>
        </w:rPr>
        <w:tab/>
        <w:t xml:space="preserve">Niezwłocznie po otwarciu ofert, udostępnia się na stronie internetowej prowadzonego postępowania informacje o: </w:t>
      </w:r>
    </w:p>
    <w:p w14:paraId="48AFC2D5" w14:textId="77777777" w:rsidR="0034748A" w:rsidRPr="0034748A" w:rsidRDefault="0034748A" w:rsidP="00A84FD8">
      <w:pPr>
        <w:spacing w:line="360" w:lineRule="auto"/>
        <w:jc w:val="both"/>
        <w:rPr>
          <w:rFonts w:ascii="Arial" w:hAnsi="Arial" w:cs="Arial"/>
          <w:sz w:val="20"/>
          <w:szCs w:val="20"/>
        </w:rPr>
      </w:pPr>
      <w:r w:rsidRPr="0034748A">
        <w:rPr>
          <w:rFonts w:ascii="Arial" w:hAnsi="Arial" w:cs="Arial"/>
          <w:sz w:val="20"/>
          <w:szCs w:val="20"/>
        </w:rPr>
        <w:t xml:space="preserve">1) nazwach albo imionach i nazwiskach oraz siedzibach lub miejscach prowadzonej działalności gospodarczej albo miejscach zamieszkania wykonawców, których oferty zostały otwarte; </w:t>
      </w:r>
    </w:p>
    <w:p w14:paraId="19D24969" w14:textId="77777777" w:rsidR="0034748A" w:rsidRPr="0034748A" w:rsidRDefault="0034748A" w:rsidP="00A84FD8">
      <w:pPr>
        <w:spacing w:line="360" w:lineRule="auto"/>
        <w:jc w:val="both"/>
        <w:rPr>
          <w:rFonts w:ascii="Arial" w:hAnsi="Arial" w:cs="Arial"/>
          <w:sz w:val="20"/>
          <w:szCs w:val="20"/>
        </w:rPr>
      </w:pPr>
      <w:r w:rsidRPr="0034748A">
        <w:rPr>
          <w:rFonts w:ascii="Arial" w:hAnsi="Arial" w:cs="Arial"/>
          <w:sz w:val="20"/>
          <w:szCs w:val="20"/>
        </w:rPr>
        <w:t>2) cenach lub kosztach zawartych w ofertach.</w:t>
      </w:r>
    </w:p>
    <w:p w14:paraId="383E8748" w14:textId="1F508F81" w:rsidR="00080477" w:rsidRPr="000C7661" w:rsidRDefault="008411E8" w:rsidP="00A84FD8">
      <w:pPr>
        <w:pStyle w:val="Teksttreci40"/>
        <w:numPr>
          <w:ilvl w:val="0"/>
          <w:numId w:val="16"/>
        </w:numPr>
        <w:pBdr>
          <w:bottom w:val="double" w:sz="4" w:space="1" w:color="auto"/>
        </w:pBdr>
        <w:shd w:val="clear" w:color="auto" w:fill="DAEEF3"/>
        <w:tabs>
          <w:tab w:val="left" w:pos="426"/>
        </w:tabs>
        <w:spacing w:before="360" w:after="40" w:line="360" w:lineRule="auto"/>
        <w:ind w:left="0" w:right="23" w:firstLine="0"/>
        <w:rPr>
          <w:rFonts w:ascii="Arial" w:hAnsi="Arial" w:cs="Arial"/>
          <w:b/>
          <w:sz w:val="20"/>
          <w:szCs w:val="20"/>
        </w:rPr>
      </w:pPr>
      <w:r>
        <w:rPr>
          <w:rFonts w:ascii="Arial" w:hAnsi="Arial" w:cs="Arial"/>
          <w:b/>
          <w:sz w:val="20"/>
          <w:szCs w:val="20"/>
        </w:rPr>
        <w:lastRenderedPageBreak/>
        <w:tab/>
      </w:r>
      <w:r w:rsidR="00927FE7" w:rsidRPr="000C7661">
        <w:rPr>
          <w:rFonts w:ascii="Arial" w:hAnsi="Arial" w:cs="Arial"/>
          <w:b/>
          <w:sz w:val="20"/>
          <w:szCs w:val="20"/>
        </w:rPr>
        <w:t>OPIS KRYTERIÓW</w:t>
      </w:r>
      <w:r w:rsidR="007660F9" w:rsidRPr="000C7661">
        <w:rPr>
          <w:rFonts w:ascii="Arial" w:hAnsi="Arial" w:cs="Arial"/>
          <w:b/>
          <w:sz w:val="20"/>
          <w:szCs w:val="20"/>
        </w:rPr>
        <w:t xml:space="preserve"> OCENY OFERT</w:t>
      </w:r>
      <w:r w:rsidR="00927FE7" w:rsidRPr="000C7661">
        <w:rPr>
          <w:rFonts w:ascii="Arial" w:hAnsi="Arial" w:cs="Arial"/>
          <w:b/>
          <w:sz w:val="20"/>
          <w:szCs w:val="20"/>
        </w:rPr>
        <w:t xml:space="preserve">, WRAZ Z PODANIEM WAG TYCH </w:t>
      </w:r>
      <w:r w:rsidR="005B5095" w:rsidRPr="000C7661">
        <w:rPr>
          <w:rFonts w:ascii="Arial" w:hAnsi="Arial" w:cs="Arial"/>
          <w:b/>
          <w:sz w:val="20"/>
          <w:szCs w:val="20"/>
        </w:rPr>
        <w:t xml:space="preserve">KRYTERIÓW </w:t>
      </w:r>
      <w:r w:rsidR="00832998">
        <w:rPr>
          <w:rFonts w:ascii="Arial" w:hAnsi="Arial" w:cs="Arial"/>
          <w:b/>
          <w:sz w:val="20"/>
          <w:szCs w:val="20"/>
        </w:rPr>
        <w:br/>
      </w:r>
      <w:r w:rsidR="005B5095" w:rsidRPr="000C7661">
        <w:rPr>
          <w:rFonts w:ascii="Arial" w:hAnsi="Arial" w:cs="Arial"/>
          <w:b/>
          <w:sz w:val="20"/>
          <w:szCs w:val="20"/>
        </w:rPr>
        <w:t>I SPOSOBU OCENY OFERT</w:t>
      </w:r>
    </w:p>
    <w:p w14:paraId="51D8A2B5" w14:textId="738CB1D7" w:rsidR="0073753E" w:rsidRDefault="00710865" w:rsidP="00A84FD8">
      <w:pPr>
        <w:pStyle w:val="Akapitzlist"/>
        <w:numPr>
          <w:ilvl w:val="0"/>
          <w:numId w:val="19"/>
        </w:numPr>
        <w:spacing w:before="240" w:line="360" w:lineRule="auto"/>
        <w:ind w:left="426" w:hanging="426"/>
        <w:jc w:val="both"/>
        <w:rPr>
          <w:rFonts w:ascii="Arial" w:hAnsi="Arial" w:cs="Arial"/>
          <w:sz w:val="20"/>
          <w:szCs w:val="20"/>
        </w:rPr>
      </w:pPr>
      <w:r>
        <w:rPr>
          <w:rFonts w:ascii="Arial" w:hAnsi="Arial" w:cs="Arial"/>
          <w:sz w:val="20"/>
          <w:szCs w:val="20"/>
        </w:rPr>
        <w:tab/>
      </w:r>
      <w:r w:rsidR="00D36AE2" w:rsidRPr="000C7661">
        <w:rPr>
          <w:rFonts w:ascii="Arial" w:hAnsi="Arial" w:cs="Arial"/>
          <w:sz w:val="20"/>
          <w:szCs w:val="20"/>
        </w:rPr>
        <w:t>Przy wyborze najkorzystniejszej oferty Zamawiający będzie się kierował następującymi kryteriami oceny ofert:</w:t>
      </w:r>
    </w:p>
    <w:p w14:paraId="7EE6D384" w14:textId="41391FB2" w:rsidR="00E84975" w:rsidRPr="00166A9C" w:rsidRDefault="00407883" w:rsidP="00A84FD8">
      <w:pPr>
        <w:pStyle w:val="Akapitzlist"/>
        <w:numPr>
          <w:ilvl w:val="0"/>
          <w:numId w:val="21"/>
        </w:numPr>
        <w:tabs>
          <w:tab w:val="left" w:pos="284"/>
        </w:tabs>
        <w:spacing w:line="360" w:lineRule="auto"/>
        <w:ind w:left="0" w:firstLine="0"/>
        <w:rPr>
          <w:rFonts w:ascii="Arial" w:hAnsi="Arial" w:cs="Arial"/>
          <w:sz w:val="20"/>
          <w:szCs w:val="20"/>
        </w:rPr>
      </w:pPr>
      <w:bookmarkStart w:id="24" w:name="_Hlk103687710"/>
      <w:bookmarkStart w:id="25" w:name="_Hlk103688342"/>
      <w:r>
        <w:rPr>
          <w:rFonts w:ascii="Arial" w:hAnsi="Arial" w:cs="Arial"/>
          <w:b/>
          <w:sz w:val="20"/>
          <w:szCs w:val="20"/>
        </w:rPr>
        <w:t xml:space="preserve">Kryterium: </w:t>
      </w:r>
      <w:r w:rsidR="00D32541" w:rsidRPr="000C7661">
        <w:rPr>
          <w:rFonts w:ascii="Arial" w:hAnsi="Arial" w:cs="Arial"/>
          <w:b/>
          <w:sz w:val="20"/>
          <w:szCs w:val="20"/>
        </w:rPr>
        <w:t>Cena</w:t>
      </w:r>
      <w:r w:rsidR="00D675C1">
        <w:rPr>
          <w:rFonts w:ascii="Arial" w:hAnsi="Arial" w:cs="Arial"/>
          <w:b/>
          <w:sz w:val="20"/>
          <w:szCs w:val="20"/>
        </w:rPr>
        <w:t xml:space="preserve"> brutto</w:t>
      </w:r>
      <w:r w:rsidR="00D32541" w:rsidRPr="000C7661">
        <w:rPr>
          <w:rFonts w:ascii="Arial" w:hAnsi="Arial" w:cs="Arial"/>
          <w:b/>
          <w:sz w:val="20"/>
          <w:szCs w:val="20"/>
        </w:rPr>
        <w:t xml:space="preserve"> (</w:t>
      </w:r>
      <w:r w:rsidR="00FA197D">
        <w:rPr>
          <w:rFonts w:ascii="Arial" w:hAnsi="Arial" w:cs="Arial"/>
          <w:b/>
          <w:sz w:val="20"/>
          <w:szCs w:val="20"/>
        </w:rPr>
        <w:t>A</w:t>
      </w:r>
      <w:r w:rsidR="00D32541" w:rsidRPr="000C7661">
        <w:rPr>
          <w:rFonts w:ascii="Arial" w:hAnsi="Arial" w:cs="Arial"/>
          <w:b/>
          <w:sz w:val="20"/>
          <w:szCs w:val="20"/>
        </w:rPr>
        <w:t>)</w:t>
      </w:r>
      <w:r w:rsidR="00D36AE2" w:rsidRPr="000C7661">
        <w:rPr>
          <w:rFonts w:ascii="Arial" w:hAnsi="Arial" w:cs="Arial"/>
          <w:sz w:val="20"/>
          <w:szCs w:val="20"/>
        </w:rPr>
        <w:t xml:space="preserve"> – waga kryterium </w:t>
      </w:r>
      <w:r w:rsidR="002440C5" w:rsidRPr="005743E3">
        <w:rPr>
          <w:rFonts w:ascii="Arial" w:hAnsi="Arial" w:cs="Arial"/>
          <w:b/>
          <w:bCs/>
          <w:sz w:val="20"/>
          <w:szCs w:val="20"/>
        </w:rPr>
        <w:t>6</w:t>
      </w:r>
      <w:r w:rsidR="0028357C" w:rsidRPr="005743E3">
        <w:rPr>
          <w:rFonts w:ascii="Arial" w:hAnsi="Arial" w:cs="Arial"/>
          <w:b/>
          <w:bCs/>
          <w:caps/>
          <w:sz w:val="20"/>
        </w:rPr>
        <w:t>0</w:t>
      </w:r>
      <w:r w:rsidR="005743E3" w:rsidRPr="005743E3">
        <w:rPr>
          <w:rFonts w:ascii="Arial" w:hAnsi="Arial" w:cs="Arial"/>
          <w:b/>
          <w:bCs/>
          <w:caps/>
          <w:sz w:val="20"/>
        </w:rPr>
        <w:t xml:space="preserve"> </w:t>
      </w:r>
      <w:r w:rsidR="005743E3" w:rsidRPr="005743E3">
        <w:rPr>
          <w:rFonts w:ascii="Arial" w:hAnsi="Arial" w:cs="Arial"/>
          <w:b/>
          <w:bCs/>
          <w:sz w:val="20"/>
        </w:rPr>
        <w:t>punktów</w:t>
      </w:r>
      <w:r w:rsidR="005743E3">
        <w:rPr>
          <w:rFonts w:ascii="Arial" w:hAnsi="Arial" w:cs="Arial"/>
          <w:sz w:val="20"/>
        </w:rPr>
        <w:t xml:space="preserve"> </w:t>
      </w:r>
    </w:p>
    <w:p w14:paraId="16035579" w14:textId="77777777" w:rsidR="00166A9C" w:rsidRPr="00A0322E" w:rsidRDefault="00166A9C" w:rsidP="00A84FD8">
      <w:pPr>
        <w:pStyle w:val="Akapitzlist"/>
        <w:tabs>
          <w:tab w:val="left" w:pos="284"/>
        </w:tabs>
        <w:spacing w:line="360" w:lineRule="auto"/>
        <w:ind w:left="0"/>
        <w:rPr>
          <w:rFonts w:ascii="Arial" w:hAnsi="Arial" w:cs="Arial"/>
          <w:sz w:val="20"/>
          <w:szCs w:val="20"/>
        </w:rPr>
      </w:pPr>
    </w:p>
    <w:p w14:paraId="7547F6E2" w14:textId="157057FE" w:rsidR="00A0322E" w:rsidRPr="00A0322E" w:rsidRDefault="00A0322E" w:rsidP="00A84FD8">
      <w:pPr>
        <w:pStyle w:val="Akapitzlist"/>
        <w:tabs>
          <w:tab w:val="left" w:pos="284"/>
        </w:tabs>
        <w:spacing w:line="360" w:lineRule="auto"/>
        <w:ind w:left="0"/>
        <w:rPr>
          <w:rFonts w:ascii="Arial" w:hAnsi="Arial" w:cs="Arial"/>
          <w:sz w:val="20"/>
          <w:szCs w:val="20"/>
        </w:rPr>
      </w:pPr>
      <w:r>
        <w:rPr>
          <w:rFonts w:ascii="Arial" w:hAnsi="Arial" w:cs="Arial"/>
          <w:sz w:val="20"/>
          <w:szCs w:val="20"/>
        </w:rPr>
        <w:t xml:space="preserve">       </w:t>
      </w:r>
      <w:r w:rsidRPr="00A0322E">
        <w:rPr>
          <w:rFonts w:ascii="Arial" w:hAnsi="Arial" w:cs="Arial"/>
          <w:sz w:val="20"/>
          <w:szCs w:val="20"/>
        </w:rPr>
        <w:t>cena brutto najniższa *</w:t>
      </w:r>
    </w:p>
    <w:p w14:paraId="64D73350" w14:textId="52E85B29" w:rsidR="00A0322E" w:rsidRPr="00A0322E" w:rsidRDefault="00FA197D" w:rsidP="00A84FD8">
      <w:pPr>
        <w:pStyle w:val="Akapitzlist"/>
        <w:tabs>
          <w:tab w:val="left" w:pos="284"/>
        </w:tabs>
        <w:spacing w:line="360" w:lineRule="auto"/>
        <w:ind w:left="0"/>
        <w:rPr>
          <w:rFonts w:ascii="Arial" w:hAnsi="Arial" w:cs="Arial"/>
          <w:sz w:val="20"/>
          <w:szCs w:val="20"/>
        </w:rPr>
      </w:pPr>
      <w:r>
        <w:rPr>
          <w:rFonts w:ascii="Arial" w:hAnsi="Arial" w:cs="Arial"/>
          <w:sz w:val="20"/>
          <w:szCs w:val="20"/>
        </w:rPr>
        <w:t>A</w:t>
      </w:r>
      <w:r w:rsidR="00A0322E" w:rsidRPr="00A0322E">
        <w:rPr>
          <w:rFonts w:ascii="Arial" w:hAnsi="Arial" w:cs="Arial"/>
          <w:sz w:val="20"/>
          <w:szCs w:val="20"/>
        </w:rPr>
        <w:t xml:space="preserve"> = ---------------------------------------------------------   x 60 pkt</w:t>
      </w:r>
    </w:p>
    <w:p w14:paraId="2ED85D9A" w14:textId="1207BD8F" w:rsidR="00A0322E" w:rsidRPr="00A0322E" w:rsidRDefault="00A0322E" w:rsidP="00A84FD8">
      <w:pPr>
        <w:pStyle w:val="Akapitzlist"/>
        <w:tabs>
          <w:tab w:val="left" w:pos="284"/>
        </w:tabs>
        <w:spacing w:line="360" w:lineRule="auto"/>
        <w:ind w:left="0"/>
        <w:rPr>
          <w:rFonts w:ascii="Arial" w:hAnsi="Arial" w:cs="Arial"/>
          <w:sz w:val="20"/>
          <w:szCs w:val="20"/>
        </w:rPr>
      </w:pPr>
      <w:r>
        <w:rPr>
          <w:rFonts w:ascii="Arial" w:hAnsi="Arial" w:cs="Arial"/>
          <w:sz w:val="20"/>
          <w:szCs w:val="20"/>
        </w:rPr>
        <w:t xml:space="preserve">       </w:t>
      </w:r>
      <w:r w:rsidRPr="00A0322E">
        <w:rPr>
          <w:rFonts w:ascii="Arial" w:hAnsi="Arial" w:cs="Arial"/>
          <w:sz w:val="20"/>
          <w:szCs w:val="20"/>
        </w:rPr>
        <w:t xml:space="preserve">cena brutto oferty ocenianej </w:t>
      </w:r>
    </w:p>
    <w:p w14:paraId="3D8BB91C" w14:textId="77777777" w:rsidR="00A0322E" w:rsidRPr="00A0322E" w:rsidRDefault="00A0322E" w:rsidP="00A84FD8">
      <w:pPr>
        <w:pStyle w:val="Akapitzlist"/>
        <w:tabs>
          <w:tab w:val="left" w:pos="284"/>
        </w:tabs>
        <w:spacing w:line="360" w:lineRule="auto"/>
        <w:ind w:left="0"/>
        <w:rPr>
          <w:rFonts w:ascii="Arial" w:hAnsi="Arial" w:cs="Arial"/>
          <w:sz w:val="16"/>
          <w:szCs w:val="16"/>
        </w:rPr>
      </w:pPr>
      <w:r w:rsidRPr="00A0322E">
        <w:rPr>
          <w:rFonts w:ascii="Arial" w:hAnsi="Arial" w:cs="Arial"/>
          <w:sz w:val="16"/>
          <w:szCs w:val="16"/>
        </w:rPr>
        <w:t>* spośród wszystkich złożonych ofert niepodlegających odrzuceniu</w:t>
      </w:r>
    </w:p>
    <w:p w14:paraId="54976476" w14:textId="77777777" w:rsidR="00A0322E" w:rsidRPr="001827E4" w:rsidRDefault="00A0322E" w:rsidP="00A84FD8">
      <w:pPr>
        <w:pStyle w:val="Akapitzlist"/>
        <w:tabs>
          <w:tab w:val="left" w:pos="284"/>
        </w:tabs>
        <w:spacing w:line="360" w:lineRule="auto"/>
        <w:ind w:left="0"/>
        <w:rPr>
          <w:rFonts w:ascii="Arial" w:hAnsi="Arial" w:cs="Arial"/>
          <w:sz w:val="20"/>
          <w:szCs w:val="20"/>
        </w:rPr>
      </w:pPr>
    </w:p>
    <w:bookmarkEnd w:id="24"/>
    <w:bookmarkEnd w:id="25"/>
    <w:p w14:paraId="5904867B" w14:textId="1DA80702" w:rsidR="00FA5BAD" w:rsidRDefault="00FA5BAD" w:rsidP="00A84FD8">
      <w:pPr>
        <w:autoSpaceDE w:val="0"/>
        <w:autoSpaceDN w:val="0"/>
        <w:adjustRightInd w:val="0"/>
        <w:spacing w:line="360" w:lineRule="auto"/>
        <w:jc w:val="both"/>
        <w:rPr>
          <w:rFonts w:ascii="Arial" w:hAnsi="Arial" w:cs="Arial"/>
          <w:sz w:val="20"/>
          <w:szCs w:val="20"/>
        </w:rPr>
      </w:pPr>
    </w:p>
    <w:p w14:paraId="2AFCFD2F" w14:textId="4781C1DC" w:rsidR="00FA5BAD" w:rsidRPr="00D874BA" w:rsidRDefault="003C5B92" w:rsidP="00A84FD8">
      <w:pPr>
        <w:spacing w:line="360" w:lineRule="auto"/>
        <w:jc w:val="both"/>
        <w:rPr>
          <w:rFonts w:ascii="Tahoma" w:hAnsi="Tahoma" w:cs="Tahoma"/>
          <w:b/>
          <w:sz w:val="18"/>
          <w:szCs w:val="18"/>
        </w:rPr>
      </w:pPr>
      <w:r w:rsidRPr="00D874BA">
        <w:rPr>
          <w:rFonts w:ascii="Tahoma" w:hAnsi="Tahoma" w:cs="Tahoma"/>
          <w:b/>
          <w:sz w:val="18"/>
          <w:szCs w:val="18"/>
        </w:rPr>
        <w:t>2</w:t>
      </w:r>
      <w:r w:rsidR="00FA5BAD" w:rsidRPr="00D874BA">
        <w:rPr>
          <w:rFonts w:ascii="Tahoma" w:hAnsi="Tahoma" w:cs="Tahoma"/>
          <w:b/>
          <w:sz w:val="18"/>
          <w:szCs w:val="18"/>
        </w:rPr>
        <w:t>) Kryterium</w:t>
      </w:r>
      <w:r w:rsidR="00407883">
        <w:rPr>
          <w:rFonts w:ascii="Tahoma" w:hAnsi="Tahoma" w:cs="Tahoma"/>
          <w:b/>
          <w:sz w:val="18"/>
          <w:szCs w:val="18"/>
        </w:rPr>
        <w:t>:</w:t>
      </w:r>
      <w:r w:rsidR="00FA5BAD" w:rsidRPr="00D874BA">
        <w:rPr>
          <w:rFonts w:ascii="Tahoma" w:hAnsi="Tahoma" w:cs="Tahoma"/>
          <w:b/>
          <w:sz w:val="18"/>
          <w:szCs w:val="18"/>
        </w:rPr>
        <w:t xml:space="preserve"> </w:t>
      </w:r>
      <w:r w:rsidR="00065657" w:rsidRPr="00065657">
        <w:rPr>
          <w:rFonts w:ascii="Tahoma" w:hAnsi="Tahoma" w:cs="Tahoma"/>
          <w:b/>
          <w:sz w:val="18"/>
          <w:szCs w:val="18"/>
        </w:rPr>
        <w:t>Termin płatności</w:t>
      </w:r>
      <w:r w:rsidRPr="00D874BA">
        <w:rPr>
          <w:rFonts w:ascii="Tahoma" w:hAnsi="Tahoma" w:cs="Tahoma"/>
          <w:b/>
          <w:sz w:val="18"/>
          <w:szCs w:val="18"/>
        </w:rPr>
        <w:t xml:space="preserve"> (</w:t>
      </w:r>
      <w:r w:rsidR="00065657">
        <w:rPr>
          <w:rFonts w:ascii="Tahoma" w:hAnsi="Tahoma" w:cs="Tahoma"/>
          <w:b/>
          <w:sz w:val="18"/>
          <w:szCs w:val="18"/>
        </w:rPr>
        <w:t>B</w:t>
      </w:r>
      <w:r w:rsidRPr="00D874BA">
        <w:rPr>
          <w:rFonts w:ascii="Tahoma" w:hAnsi="Tahoma" w:cs="Tahoma"/>
          <w:b/>
          <w:sz w:val="18"/>
          <w:szCs w:val="18"/>
        </w:rPr>
        <w:t>)</w:t>
      </w:r>
      <w:r w:rsidRPr="00D874BA">
        <w:t xml:space="preserve"> </w:t>
      </w:r>
      <w:bookmarkStart w:id="26" w:name="_Hlk107304782"/>
      <w:r w:rsidRPr="00D874BA">
        <w:rPr>
          <w:rFonts w:ascii="Tahoma" w:hAnsi="Tahoma" w:cs="Tahoma"/>
          <w:bCs/>
          <w:sz w:val="18"/>
          <w:szCs w:val="18"/>
        </w:rPr>
        <w:t>– waga kryterium</w:t>
      </w:r>
      <w:r w:rsidRPr="00D874BA">
        <w:rPr>
          <w:rFonts w:ascii="Tahoma" w:hAnsi="Tahoma" w:cs="Tahoma"/>
          <w:b/>
          <w:sz w:val="18"/>
          <w:szCs w:val="18"/>
        </w:rPr>
        <w:t xml:space="preserve"> </w:t>
      </w:r>
      <w:r w:rsidR="00FA197D" w:rsidRPr="00D874BA">
        <w:rPr>
          <w:rFonts w:ascii="Tahoma" w:hAnsi="Tahoma" w:cs="Tahoma"/>
          <w:b/>
          <w:sz w:val="18"/>
          <w:szCs w:val="18"/>
        </w:rPr>
        <w:t>4</w:t>
      </w:r>
      <w:r w:rsidRPr="00D874BA">
        <w:rPr>
          <w:rFonts w:ascii="Tahoma" w:hAnsi="Tahoma" w:cs="Tahoma"/>
          <w:b/>
          <w:sz w:val="18"/>
          <w:szCs w:val="18"/>
        </w:rPr>
        <w:t>0 punktów</w:t>
      </w:r>
    </w:p>
    <w:bookmarkEnd w:id="26"/>
    <w:p w14:paraId="4D0E012A" w14:textId="77777777" w:rsidR="00065657" w:rsidRPr="00065657" w:rsidRDefault="00065657" w:rsidP="00A84FD8">
      <w:pPr>
        <w:spacing w:line="360" w:lineRule="auto"/>
        <w:jc w:val="both"/>
        <w:rPr>
          <w:rFonts w:ascii="Tahoma" w:hAnsi="Tahoma" w:cs="Tahoma"/>
          <w:bCs/>
          <w:sz w:val="18"/>
          <w:szCs w:val="18"/>
        </w:rPr>
      </w:pPr>
      <w:r w:rsidRPr="00065657">
        <w:rPr>
          <w:rFonts w:ascii="Tahoma" w:hAnsi="Tahoma" w:cs="Tahoma"/>
          <w:bCs/>
          <w:sz w:val="18"/>
          <w:szCs w:val="18"/>
        </w:rPr>
        <w:t>TP = (termin płatności badany/najdłuższy termin płatności) x 100 x 40%</w:t>
      </w:r>
    </w:p>
    <w:p w14:paraId="2D4F73C9" w14:textId="77777777" w:rsidR="00065657" w:rsidRPr="00065657" w:rsidRDefault="00065657" w:rsidP="00A84FD8">
      <w:pPr>
        <w:spacing w:line="360" w:lineRule="auto"/>
        <w:jc w:val="both"/>
        <w:rPr>
          <w:rFonts w:ascii="Tahoma" w:hAnsi="Tahoma" w:cs="Tahoma"/>
          <w:bCs/>
          <w:sz w:val="18"/>
          <w:szCs w:val="18"/>
        </w:rPr>
      </w:pPr>
      <w:r w:rsidRPr="00065657">
        <w:rPr>
          <w:rFonts w:ascii="Tahoma" w:hAnsi="Tahoma" w:cs="Tahoma"/>
          <w:bCs/>
          <w:sz w:val="18"/>
          <w:szCs w:val="18"/>
        </w:rPr>
        <w:tab/>
      </w:r>
    </w:p>
    <w:p w14:paraId="5C19C374" w14:textId="77777777" w:rsidR="00065657" w:rsidRPr="00065657" w:rsidRDefault="00065657" w:rsidP="00A84FD8">
      <w:pPr>
        <w:spacing w:line="360" w:lineRule="auto"/>
        <w:jc w:val="both"/>
        <w:rPr>
          <w:rFonts w:ascii="Tahoma" w:hAnsi="Tahoma" w:cs="Tahoma"/>
          <w:bCs/>
          <w:sz w:val="18"/>
          <w:szCs w:val="18"/>
        </w:rPr>
      </w:pPr>
      <w:r w:rsidRPr="00065657">
        <w:rPr>
          <w:rFonts w:ascii="Tahoma" w:hAnsi="Tahoma" w:cs="Tahoma"/>
          <w:bCs/>
          <w:sz w:val="18"/>
          <w:szCs w:val="18"/>
        </w:rPr>
        <w:t xml:space="preserve">Termin płatności: </w:t>
      </w:r>
    </w:p>
    <w:p w14:paraId="636C2662" w14:textId="77777777" w:rsidR="00065657" w:rsidRPr="00065657" w:rsidRDefault="00065657" w:rsidP="00A84FD8">
      <w:pPr>
        <w:spacing w:line="360" w:lineRule="auto"/>
        <w:jc w:val="both"/>
        <w:rPr>
          <w:rFonts w:ascii="Tahoma" w:hAnsi="Tahoma" w:cs="Tahoma"/>
          <w:bCs/>
          <w:sz w:val="18"/>
          <w:szCs w:val="18"/>
        </w:rPr>
      </w:pPr>
      <w:r w:rsidRPr="00065657">
        <w:rPr>
          <w:rFonts w:ascii="Tahoma" w:hAnsi="Tahoma" w:cs="Tahoma"/>
          <w:bCs/>
          <w:sz w:val="18"/>
          <w:szCs w:val="18"/>
        </w:rPr>
        <w:t>a)</w:t>
      </w:r>
      <w:r w:rsidRPr="00065657">
        <w:rPr>
          <w:rFonts w:ascii="Tahoma" w:hAnsi="Tahoma" w:cs="Tahoma"/>
          <w:bCs/>
          <w:sz w:val="18"/>
          <w:szCs w:val="18"/>
        </w:rPr>
        <w:tab/>
        <w:t>nie może być krótszy niż 14 dni od daty otrzymania faktury przez Zamawiającego,</w:t>
      </w:r>
    </w:p>
    <w:p w14:paraId="3D520927" w14:textId="5134E4A1" w:rsidR="00FA5BAD" w:rsidRDefault="00065657" w:rsidP="00A84FD8">
      <w:pPr>
        <w:spacing w:line="360" w:lineRule="auto"/>
        <w:jc w:val="both"/>
        <w:rPr>
          <w:rFonts w:ascii="Tahoma" w:hAnsi="Tahoma" w:cs="Tahoma"/>
          <w:bCs/>
          <w:sz w:val="18"/>
          <w:szCs w:val="18"/>
        </w:rPr>
      </w:pPr>
      <w:r w:rsidRPr="00065657">
        <w:rPr>
          <w:rFonts w:ascii="Tahoma" w:hAnsi="Tahoma" w:cs="Tahoma"/>
          <w:bCs/>
          <w:sz w:val="18"/>
          <w:szCs w:val="18"/>
        </w:rPr>
        <w:t>b) nie może być dłuższy niż 30 dni od daty otrzymania faktury przez Zamawiającego.</w:t>
      </w:r>
    </w:p>
    <w:p w14:paraId="7533D704" w14:textId="77777777" w:rsidR="00065657" w:rsidRPr="00B30FBC" w:rsidRDefault="00065657" w:rsidP="00A84FD8">
      <w:pPr>
        <w:spacing w:line="360" w:lineRule="auto"/>
        <w:jc w:val="both"/>
        <w:rPr>
          <w:rFonts w:ascii="Tahoma" w:hAnsi="Tahoma" w:cs="Tahoma"/>
          <w:bCs/>
          <w:sz w:val="18"/>
          <w:szCs w:val="18"/>
          <w:highlight w:val="yellow"/>
        </w:rPr>
      </w:pPr>
    </w:p>
    <w:p w14:paraId="5F142BB4" w14:textId="77777777" w:rsidR="00B30FBC" w:rsidRPr="00F77E00" w:rsidRDefault="00B30FBC" w:rsidP="00A84FD8">
      <w:pPr>
        <w:pStyle w:val="Akapitzlist"/>
        <w:spacing w:before="240" w:line="360" w:lineRule="auto"/>
        <w:ind w:left="0"/>
        <w:jc w:val="both"/>
        <w:rPr>
          <w:rFonts w:ascii="Arial" w:hAnsi="Arial" w:cs="Arial"/>
          <w:sz w:val="20"/>
          <w:szCs w:val="20"/>
        </w:rPr>
      </w:pPr>
      <w:r w:rsidRPr="00F77E00">
        <w:rPr>
          <w:rFonts w:ascii="Arial" w:hAnsi="Arial" w:cs="Arial"/>
          <w:sz w:val="20"/>
          <w:szCs w:val="20"/>
        </w:rPr>
        <w:t xml:space="preserve">Wybór oferty najkorzystniejszej nastąpi zgodnie z art. 239 ustawy </w:t>
      </w:r>
      <w:proofErr w:type="spellStart"/>
      <w:r w:rsidRPr="00F77E00">
        <w:rPr>
          <w:rFonts w:ascii="Arial" w:hAnsi="Arial" w:cs="Arial"/>
          <w:sz w:val="20"/>
          <w:szCs w:val="20"/>
        </w:rPr>
        <w:t>Pzp</w:t>
      </w:r>
      <w:proofErr w:type="spellEnd"/>
      <w:r w:rsidRPr="00F77E00">
        <w:rPr>
          <w:rFonts w:ascii="Arial" w:hAnsi="Arial" w:cs="Arial"/>
          <w:sz w:val="20"/>
          <w:szCs w:val="20"/>
        </w:rPr>
        <w:t>.</w:t>
      </w:r>
    </w:p>
    <w:p w14:paraId="1853E86F" w14:textId="77777777" w:rsidR="00FA5BAD" w:rsidRPr="00B30FBC" w:rsidRDefault="00FA5BAD" w:rsidP="00A84FD8">
      <w:pPr>
        <w:spacing w:line="360" w:lineRule="auto"/>
        <w:jc w:val="both"/>
        <w:rPr>
          <w:rFonts w:ascii="Tahoma" w:hAnsi="Tahoma" w:cs="Tahoma"/>
          <w:bCs/>
          <w:sz w:val="18"/>
          <w:szCs w:val="18"/>
          <w:highlight w:val="yellow"/>
        </w:rPr>
      </w:pPr>
    </w:p>
    <w:p w14:paraId="2759B9FC" w14:textId="77777777" w:rsidR="00FA5BAD" w:rsidRPr="00B30FBC" w:rsidRDefault="00FA5BAD" w:rsidP="00A84FD8">
      <w:pPr>
        <w:spacing w:line="360" w:lineRule="auto"/>
        <w:jc w:val="both"/>
        <w:rPr>
          <w:rFonts w:ascii="Tahoma" w:hAnsi="Tahoma" w:cs="Tahoma"/>
          <w:bCs/>
          <w:sz w:val="18"/>
          <w:szCs w:val="18"/>
          <w:highlight w:val="yellow"/>
        </w:rPr>
      </w:pPr>
    </w:p>
    <w:p w14:paraId="3840B4A4" w14:textId="4E1397EE" w:rsidR="00FA5BAD" w:rsidRPr="005C4FB1" w:rsidRDefault="00FA5BAD" w:rsidP="00A84FD8">
      <w:pPr>
        <w:spacing w:line="360" w:lineRule="auto"/>
        <w:jc w:val="both"/>
        <w:rPr>
          <w:rFonts w:ascii="Tahoma" w:hAnsi="Tahoma" w:cs="Tahoma"/>
          <w:b/>
          <w:sz w:val="18"/>
          <w:szCs w:val="18"/>
        </w:rPr>
      </w:pPr>
      <w:r w:rsidRPr="005C4FB1">
        <w:rPr>
          <w:rFonts w:ascii="Tahoma" w:hAnsi="Tahoma" w:cs="Tahoma"/>
          <w:b/>
          <w:sz w:val="18"/>
          <w:szCs w:val="18"/>
        </w:rPr>
        <w:t xml:space="preserve">Ostateczny ranking ofert przeprowadzony według wzoru </w:t>
      </w:r>
      <w:r w:rsidR="00FA197D">
        <w:rPr>
          <w:rFonts w:ascii="Tahoma" w:hAnsi="Tahoma" w:cs="Tahoma"/>
          <w:b/>
          <w:sz w:val="18"/>
          <w:szCs w:val="18"/>
        </w:rPr>
        <w:t>A</w:t>
      </w:r>
      <w:r w:rsidRPr="005C4FB1">
        <w:rPr>
          <w:rFonts w:ascii="Tahoma" w:hAnsi="Tahoma" w:cs="Tahoma"/>
          <w:b/>
          <w:sz w:val="18"/>
          <w:szCs w:val="18"/>
        </w:rPr>
        <w:t xml:space="preserve"> + </w:t>
      </w:r>
      <w:r w:rsidR="00FA197D">
        <w:rPr>
          <w:rFonts w:ascii="Tahoma" w:hAnsi="Tahoma" w:cs="Tahoma"/>
          <w:b/>
          <w:sz w:val="18"/>
          <w:szCs w:val="18"/>
        </w:rPr>
        <w:t>B</w:t>
      </w:r>
    </w:p>
    <w:p w14:paraId="255EC4FB" w14:textId="77777777" w:rsidR="00FA5BAD" w:rsidRPr="005C4FB1" w:rsidRDefault="00FA5BAD" w:rsidP="00A84FD8">
      <w:pPr>
        <w:spacing w:line="360" w:lineRule="auto"/>
        <w:jc w:val="both"/>
        <w:rPr>
          <w:rFonts w:ascii="Tahoma" w:hAnsi="Tahoma" w:cs="Tahoma"/>
          <w:bCs/>
          <w:sz w:val="18"/>
          <w:szCs w:val="18"/>
        </w:rPr>
      </w:pPr>
    </w:p>
    <w:p w14:paraId="3FB79D03" w14:textId="1D5D90F0" w:rsidR="00FA5BAD" w:rsidRPr="005C4FB1" w:rsidRDefault="00FA5BAD" w:rsidP="00A84FD8">
      <w:pPr>
        <w:spacing w:line="360" w:lineRule="auto"/>
        <w:jc w:val="both"/>
        <w:rPr>
          <w:rFonts w:ascii="Tahoma" w:hAnsi="Tahoma" w:cs="Tahoma"/>
          <w:bCs/>
          <w:sz w:val="18"/>
          <w:szCs w:val="18"/>
        </w:rPr>
      </w:pPr>
      <w:r w:rsidRPr="005C4FB1">
        <w:rPr>
          <w:rFonts w:ascii="Tahoma" w:hAnsi="Tahoma" w:cs="Tahoma"/>
          <w:bCs/>
          <w:sz w:val="18"/>
          <w:szCs w:val="18"/>
        </w:rPr>
        <w:t xml:space="preserve">Gdzie : </w:t>
      </w:r>
      <w:r w:rsidRPr="005C4FB1">
        <w:rPr>
          <w:rFonts w:ascii="Tahoma" w:hAnsi="Tahoma" w:cs="Tahoma"/>
          <w:bCs/>
          <w:sz w:val="18"/>
          <w:szCs w:val="18"/>
        </w:rPr>
        <w:br/>
      </w:r>
      <w:r w:rsidR="00FA197D">
        <w:rPr>
          <w:rFonts w:ascii="Tahoma" w:hAnsi="Tahoma" w:cs="Tahoma"/>
          <w:bCs/>
          <w:sz w:val="18"/>
          <w:szCs w:val="18"/>
        </w:rPr>
        <w:t>A</w:t>
      </w:r>
      <w:r w:rsidRPr="005C4FB1">
        <w:rPr>
          <w:rFonts w:ascii="Tahoma" w:hAnsi="Tahoma" w:cs="Tahoma"/>
          <w:bCs/>
          <w:sz w:val="18"/>
          <w:szCs w:val="18"/>
        </w:rPr>
        <w:t xml:space="preserve"> - ilość punktów za kryterium cena oferty</w:t>
      </w:r>
    </w:p>
    <w:p w14:paraId="020F4F0A" w14:textId="1D753CA4" w:rsidR="00FA5BAD" w:rsidRPr="005C4FB1" w:rsidRDefault="00FA5BAD" w:rsidP="00A84FD8">
      <w:pPr>
        <w:spacing w:line="360" w:lineRule="auto"/>
        <w:jc w:val="both"/>
        <w:rPr>
          <w:rFonts w:ascii="Tahoma" w:hAnsi="Tahoma" w:cs="Tahoma"/>
          <w:bCs/>
          <w:sz w:val="18"/>
          <w:szCs w:val="18"/>
        </w:rPr>
      </w:pPr>
      <w:r w:rsidRPr="005C4FB1">
        <w:rPr>
          <w:rFonts w:ascii="Tahoma" w:hAnsi="Tahoma" w:cs="Tahoma"/>
          <w:bCs/>
          <w:sz w:val="18"/>
          <w:szCs w:val="18"/>
        </w:rPr>
        <w:t xml:space="preserve">B – ilość punktów za kryterium </w:t>
      </w:r>
      <w:r w:rsidR="00065657">
        <w:rPr>
          <w:rFonts w:ascii="Tahoma" w:hAnsi="Tahoma" w:cs="Tahoma"/>
          <w:bCs/>
          <w:sz w:val="18"/>
          <w:szCs w:val="18"/>
        </w:rPr>
        <w:t>termin płatności</w:t>
      </w:r>
    </w:p>
    <w:p w14:paraId="5221A7E6" w14:textId="70330A07" w:rsidR="00FA5BAD" w:rsidRDefault="00FA5BAD" w:rsidP="00A84FD8">
      <w:pPr>
        <w:autoSpaceDE w:val="0"/>
        <w:autoSpaceDN w:val="0"/>
        <w:adjustRightInd w:val="0"/>
        <w:spacing w:line="360" w:lineRule="auto"/>
        <w:jc w:val="both"/>
        <w:rPr>
          <w:rFonts w:ascii="Arial" w:hAnsi="Arial" w:cs="Arial"/>
          <w:sz w:val="20"/>
          <w:szCs w:val="20"/>
        </w:rPr>
      </w:pPr>
    </w:p>
    <w:p w14:paraId="7DA65547" w14:textId="01BC1343" w:rsidR="003B07CA" w:rsidRPr="00F77E00" w:rsidRDefault="001E29ED" w:rsidP="00A84FD8">
      <w:pPr>
        <w:pStyle w:val="Akapitzlist"/>
        <w:numPr>
          <w:ilvl w:val="0"/>
          <w:numId w:val="19"/>
        </w:numPr>
        <w:spacing w:line="360" w:lineRule="auto"/>
        <w:ind w:left="448" w:hanging="426"/>
        <w:jc w:val="both"/>
        <w:rPr>
          <w:rFonts w:ascii="Arial" w:hAnsi="Arial" w:cs="Arial"/>
          <w:sz w:val="20"/>
          <w:szCs w:val="20"/>
        </w:rPr>
      </w:pPr>
      <w:r w:rsidRPr="00F77E00">
        <w:rPr>
          <w:rFonts w:ascii="Arial" w:hAnsi="Arial" w:cs="Arial"/>
          <w:sz w:val="20"/>
          <w:szCs w:val="20"/>
        </w:rPr>
        <w:tab/>
      </w:r>
      <w:r w:rsidR="00A209DE" w:rsidRPr="00F77E00">
        <w:rPr>
          <w:rFonts w:ascii="Arial" w:hAnsi="Arial" w:cs="Arial"/>
          <w:sz w:val="20"/>
          <w:szCs w:val="20"/>
        </w:rPr>
        <w:t xml:space="preserve">Punktacja przyznawana ofertom w poszczególnych kryteriach oceny ofert będzie liczona </w:t>
      </w:r>
      <w:r w:rsidR="002440C5" w:rsidRPr="00F77E00">
        <w:rPr>
          <w:rFonts w:ascii="Arial" w:hAnsi="Arial" w:cs="Arial"/>
          <w:sz w:val="20"/>
          <w:szCs w:val="20"/>
        </w:rPr>
        <w:br/>
      </w:r>
      <w:r w:rsidR="00A209DE" w:rsidRPr="00F77E00">
        <w:rPr>
          <w:rFonts w:ascii="Arial" w:hAnsi="Arial" w:cs="Arial"/>
          <w:sz w:val="20"/>
          <w:szCs w:val="20"/>
        </w:rPr>
        <w:t>z dokładnością do dwóch miejsc po przecinku, zgodnie z zasadami arytmetyki.</w:t>
      </w:r>
    </w:p>
    <w:p w14:paraId="7122788E" w14:textId="77777777" w:rsidR="00DE2294" w:rsidRPr="00F77E00" w:rsidRDefault="001E29ED" w:rsidP="00A84FD8">
      <w:pPr>
        <w:pStyle w:val="Akapitzlist"/>
        <w:numPr>
          <w:ilvl w:val="0"/>
          <w:numId w:val="19"/>
        </w:numPr>
        <w:spacing w:line="360" w:lineRule="auto"/>
        <w:ind w:left="448" w:hanging="426"/>
        <w:jc w:val="both"/>
        <w:rPr>
          <w:rFonts w:ascii="Arial" w:hAnsi="Arial" w:cs="Arial"/>
          <w:sz w:val="20"/>
          <w:szCs w:val="20"/>
        </w:rPr>
      </w:pPr>
      <w:r w:rsidRPr="00F77E00">
        <w:rPr>
          <w:rFonts w:ascii="Arial" w:hAnsi="Arial" w:cs="Arial"/>
          <w:sz w:val="20"/>
          <w:szCs w:val="20"/>
        </w:rPr>
        <w:tab/>
      </w:r>
      <w:r w:rsidR="00DE2294" w:rsidRPr="00F77E00">
        <w:rPr>
          <w:rFonts w:ascii="Arial" w:hAnsi="Arial" w:cs="Arial"/>
          <w:sz w:val="20"/>
          <w:szCs w:val="20"/>
        </w:rPr>
        <w:t>W toku badania i oceny ofert Zamawiający może żądać od Wykonawcy wyjaśnień dotyczących treści złożonej oferty, w tym zaoferowanej ceny.</w:t>
      </w:r>
    </w:p>
    <w:p w14:paraId="5277D1DA" w14:textId="3F1AE56A" w:rsidR="004C33E9" w:rsidRPr="000C7661" w:rsidRDefault="001E29ED" w:rsidP="00A84FD8">
      <w:pPr>
        <w:pStyle w:val="Akapitzlist"/>
        <w:numPr>
          <w:ilvl w:val="0"/>
          <w:numId w:val="19"/>
        </w:numPr>
        <w:spacing w:line="360" w:lineRule="auto"/>
        <w:ind w:left="448" w:hanging="426"/>
        <w:jc w:val="both"/>
        <w:rPr>
          <w:rFonts w:ascii="Arial" w:hAnsi="Arial" w:cs="Arial"/>
          <w:sz w:val="20"/>
          <w:szCs w:val="20"/>
        </w:rPr>
      </w:pPr>
      <w:r>
        <w:rPr>
          <w:rFonts w:ascii="Arial" w:hAnsi="Arial" w:cs="Arial"/>
          <w:sz w:val="20"/>
          <w:szCs w:val="20"/>
        </w:rPr>
        <w:tab/>
      </w:r>
      <w:r w:rsidR="00DE2294" w:rsidRPr="000C7661">
        <w:rPr>
          <w:rFonts w:ascii="Arial" w:hAnsi="Arial" w:cs="Arial"/>
          <w:sz w:val="20"/>
          <w:szCs w:val="20"/>
        </w:rPr>
        <w:t>Zamawiający udzieli zamówienia Wykonawcy, którego oferta zostanie uznana za najkorzystniejszą</w:t>
      </w:r>
      <w:r w:rsidR="000948D8">
        <w:rPr>
          <w:rFonts w:ascii="Arial" w:hAnsi="Arial" w:cs="Arial"/>
          <w:sz w:val="20"/>
          <w:szCs w:val="20"/>
        </w:rPr>
        <w:t xml:space="preserve"> – uzyska najwięcej punktów w kryteriach oceny ofert</w:t>
      </w:r>
      <w:r w:rsidR="00DE2294" w:rsidRPr="000C7661">
        <w:rPr>
          <w:rFonts w:ascii="Arial" w:hAnsi="Arial" w:cs="Arial"/>
          <w:sz w:val="20"/>
          <w:szCs w:val="20"/>
        </w:rPr>
        <w:t>.</w:t>
      </w:r>
    </w:p>
    <w:p w14:paraId="4C85FB6F" w14:textId="77777777" w:rsidR="00552FBA" w:rsidRPr="000C7661" w:rsidRDefault="00D8710C" w:rsidP="00A84FD8">
      <w:pPr>
        <w:pStyle w:val="Teksttreci40"/>
        <w:numPr>
          <w:ilvl w:val="0"/>
          <w:numId w:val="16"/>
        </w:numPr>
        <w:pBdr>
          <w:bottom w:val="double" w:sz="4" w:space="7" w:color="auto"/>
        </w:pBdr>
        <w:shd w:val="clear" w:color="auto" w:fill="DAEEF3"/>
        <w:tabs>
          <w:tab w:val="left" w:pos="426"/>
        </w:tabs>
        <w:spacing w:before="360" w:after="40" w:line="360" w:lineRule="auto"/>
        <w:ind w:left="0" w:right="23" w:firstLine="0"/>
        <w:rPr>
          <w:rFonts w:ascii="Arial" w:hAnsi="Arial" w:cs="Arial"/>
          <w:b/>
          <w:sz w:val="20"/>
          <w:szCs w:val="20"/>
        </w:rPr>
      </w:pPr>
      <w:r w:rsidRPr="000C7661">
        <w:rPr>
          <w:rFonts w:ascii="Arial" w:hAnsi="Arial" w:cs="Arial"/>
          <w:b/>
          <w:sz w:val="20"/>
          <w:szCs w:val="20"/>
        </w:rPr>
        <w:t>WYMAGANIA DOTYCZĄCE ZABEZPIECZ</w:t>
      </w:r>
      <w:r w:rsidR="005B5095" w:rsidRPr="000C7661">
        <w:rPr>
          <w:rFonts w:ascii="Arial" w:hAnsi="Arial" w:cs="Arial"/>
          <w:b/>
          <w:sz w:val="20"/>
          <w:szCs w:val="20"/>
        </w:rPr>
        <w:t>ENIA NALEŻYTEGO WYKONANIA UMOWY</w:t>
      </w:r>
    </w:p>
    <w:p w14:paraId="762CED60" w14:textId="0E7E25C2" w:rsidR="00BA028F" w:rsidRDefault="00F02B78" w:rsidP="00A84FD8">
      <w:pPr>
        <w:pStyle w:val="Akapitzlist"/>
        <w:tabs>
          <w:tab w:val="left" w:pos="284"/>
        </w:tabs>
        <w:spacing w:line="360" w:lineRule="auto"/>
        <w:ind w:left="0"/>
        <w:jc w:val="both"/>
        <w:rPr>
          <w:rFonts w:ascii="Arial" w:hAnsi="Arial" w:cs="Arial"/>
          <w:kern w:val="3"/>
          <w:sz w:val="20"/>
          <w:szCs w:val="20"/>
          <w:lang w:eastAsia="zh-CN"/>
        </w:rPr>
      </w:pPr>
      <w:r w:rsidRPr="00F02B78">
        <w:rPr>
          <w:rFonts w:ascii="Arial" w:hAnsi="Arial" w:cs="Arial"/>
          <w:kern w:val="3"/>
          <w:sz w:val="20"/>
          <w:szCs w:val="20"/>
          <w:lang w:eastAsia="zh-CN"/>
        </w:rPr>
        <w:t>Wykonawca, którego oferta zostanie uznana za najkorzystniejszą nie będzie zobowiązany do wniesienia zabezpieczenia należytego wykonania umowy.</w:t>
      </w:r>
    </w:p>
    <w:p w14:paraId="187B3F80" w14:textId="77777777" w:rsidR="00F02B78" w:rsidRDefault="00F02B78" w:rsidP="00A84FD8">
      <w:pPr>
        <w:pStyle w:val="Akapitzlist"/>
        <w:tabs>
          <w:tab w:val="left" w:pos="284"/>
        </w:tabs>
        <w:spacing w:line="360" w:lineRule="auto"/>
        <w:ind w:left="0"/>
        <w:jc w:val="both"/>
        <w:rPr>
          <w:rFonts w:ascii="Arial" w:hAnsi="Arial" w:cs="Arial"/>
          <w:sz w:val="20"/>
          <w:szCs w:val="20"/>
        </w:rPr>
      </w:pPr>
    </w:p>
    <w:tbl>
      <w:tblPr>
        <w:tblStyle w:val="Tabela-Siatka"/>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shd w:val="clear" w:color="auto" w:fill="C1E9ED"/>
        <w:tblLook w:val="04A0" w:firstRow="1" w:lastRow="0" w:firstColumn="1" w:lastColumn="0" w:noHBand="0" w:noVBand="1"/>
      </w:tblPr>
      <w:tblGrid>
        <w:gridCol w:w="9060"/>
      </w:tblGrid>
      <w:tr w:rsidR="00E07FE9" w:rsidRPr="00C718A0" w14:paraId="1E60D726" w14:textId="77777777" w:rsidTr="00181138">
        <w:tc>
          <w:tcPr>
            <w:tcW w:w="9060" w:type="dxa"/>
            <w:shd w:val="clear" w:color="auto" w:fill="C1E9ED"/>
          </w:tcPr>
          <w:p w14:paraId="0334DF22" w14:textId="55055C14" w:rsidR="00E07FE9" w:rsidRPr="00C718A0" w:rsidRDefault="00BA028F" w:rsidP="00A84FD8">
            <w:pPr>
              <w:pStyle w:val="Nagwek2"/>
              <w:numPr>
                <w:ilvl w:val="0"/>
                <w:numId w:val="16"/>
              </w:numPr>
              <w:spacing w:line="360" w:lineRule="auto"/>
              <w:ind w:left="0" w:firstLine="0"/>
              <w:jc w:val="both"/>
              <w:rPr>
                <w:i w:val="0"/>
                <w:iCs w:val="0"/>
                <w:sz w:val="20"/>
                <w:szCs w:val="20"/>
              </w:rPr>
            </w:pPr>
            <w:r w:rsidRPr="00C718A0">
              <w:rPr>
                <w:rFonts w:eastAsia="Arial"/>
                <w:i w:val="0"/>
                <w:iCs w:val="0"/>
                <w:sz w:val="20"/>
                <w:szCs w:val="20"/>
              </w:rPr>
              <w:lastRenderedPageBreak/>
              <w:t>Informacje o formalnościach, jakie powinny być dopełnione po wyborze oferty w celu zawarcia umowy</w:t>
            </w:r>
          </w:p>
        </w:tc>
      </w:tr>
    </w:tbl>
    <w:p w14:paraId="0DD0448C" w14:textId="77777777" w:rsidR="00E07FE9" w:rsidRPr="00E07FE9" w:rsidRDefault="00E07FE9" w:rsidP="00A84FD8">
      <w:pPr>
        <w:numPr>
          <w:ilvl w:val="0"/>
          <w:numId w:val="34"/>
        </w:numPr>
        <w:spacing w:before="240" w:line="360" w:lineRule="auto"/>
        <w:ind w:left="462" w:hanging="426"/>
        <w:jc w:val="both"/>
        <w:rPr>
          <w:rFonts w:ascii="Arial" w:eastAsia="Arial" w:hAnsi="Arial" w:cs="Arial"/>
          <w:sz w:val="20"/>
          <w:szCs w:val="20"/>
        </w:rPr>
      </w:pPr>
      <w:r w:rsidRPr="00E07FE9">
        <w:rPr>
          <w:rFonts w:ascii="Arial" w:hAnsi="Arial" w:cs="Arial"/>
          <w:sz w:val="20"/>
          <w:szCs w:val="20"/>
        </w:rPr>
        <w:t>Umowę w sprawie zamówienia publicznego zawiera się w terminie nie krótszym niż 5 dni od dnia przesłania zawiadomienia o wyborze najkorzystniejszej oferty.</w:t>
      </w:r>
    </w:p>
    <w:p w14:paraId="09E26FAD" w14:textId="77777777" w:rsidR="00E07FE9" w:rsidRPr="00E07FE9" w:rsidRDefault="00E07FE9" w:rsidP="00A84FD8">
      <w:pPr>
        <w:numPr>
          <w:ilvl w:val="0"/>
          <w:numId w:val="34"/>
        </w:numPr>
        <w:spacing w:line="360" w:lineRule="auto"/>
        <w:ind w:left="462" w:hanging="426"/>
        <w:jc w:val="both"/>
        <w:rPr>
          <w:rFonts w:ascii="Arial" w:hAnsi="Arial" w:cs="Arial"/>
          <w:sz w:val="20"/>
          <w:szCs w:val="20"/>
        </w:rPr>
      </w:pPr>
      <w:r w:rsidRPr="00E07FE9">
        <w:rPr>
          <w:rFonts w:ascii="Arial" w:hAnsi="Arial" w:cs="Arial"/>
          <w:sz w:val="20"/>
          <w:szCs w:val="20"/>
        </w:rPr>
        <w:t>Umowę w sprawie zamówienia publicznego można zawrzeć przed upływem terminu, o którym mowa w pkt. 1, jeżeli w postępowaniu o udzielenie zamówienia prowadzonym w trybie podstawowym złożono tylko jedną ofertę.</w:t>
      </w:r>
    </w:p>
    <w:p w14:paraId="4EE2F7E5" w14:textId="77777777" w:rsidR="00E07FE9" w:rsidRPr="00E07FE9" w:rsidRDefault="00E07FE9" w:rsidP="00A84FD8">
      <w:pPr>
        <w:numPr>
          <w:ilvl w:val="0"/>
          <w:numId w:val="34"/>
        </w:numPr>
        <w:spacing w:line="360" w:lineRule="auto"/>
        <w:ind w:left="462" w:hanging="426"/>
        <w:jc w:val="both"/>
        <w:rPr>
          <w:rFonts w:ascii="Arial" w:hAnsi="Arial" w:cs="Arial"/>
          <w:sz w:val="20"/>
          <w:szCs w:val="20"/>
        </w:rPr>
      </w:pPr>
      <w:r w:rsidRPr="00E07FE9">
        <w:rPr>
          <w:rFonts w:ascii="Arial" w:hAnsi="Arial" w:cs="Arial"/>
          <w:sz w:val="20"/>
          <w:szCs w:val="20"/>
        </w:rPr>
        <w:t>Wykonawca będzie zobowiązany do podpisania umowy terminie wskazanym przez Zamawiającego.</w:t>
      </w:r>
    </w:p>
    <w:p w14:paraId="744CE0EF" w14:textId="77777777" w:rsidR="00E07FE9" w:rsidRPr="00E07FE9" w:rsidRDefault="00E07FE9" w:rsidP="00A84FD8">
      <w:pPr>
        <w:numPr>
          <w:ilvl w:val="0"/>
          <w:numId w:val="34"/>
        </w:numPr>
        <w:spacing w:line="360" w:lineRule="auto"/>
        <w:ind w:left="462" w:hanging="426"/>
        <w:jc w:val="both"/>
        <w:rPr>
          <w:rFonts w:ascii="Arial" w:hAnsi="Arial" w:cs="Arial"/>
          <w:sz w:val="20"/>
          <w:szCs w:val="20"/>
        </w:rPr>
      </w:pPr>
      <w:r w:rsidRPr="00E07FE9">
        <w:rPr>
          <w:rFonts w:ascii="Arial" w:hAnsi="Arial" w:cs="Arial"/>
          <w:sz w:val="20"/>
          <w:szCs w:val="20"/>
        </w:rPr>
        <w:t>Przed podpisaniem umowy należy przekazać Zamawiającemu:</w:t>
      </w:r>
    </w:p>
    <w:p w14:paraId="4022A343" w14:textId="77777777" w:rsidR="00E07FE9" w:rsidRPr="00BA028F" w:rsidRDefault="00E07FE9" w:rsidP="00A84FD8">
      <w:pPr>
        <w:numPr>
          <w:ilvl w:val="0"/>
          <w:numId w:val="35"/>
        </w:numPr>
        <w:tabs>
          <w:tab w:val="left" w:pos="426"/>
        </w:tabs>
        <w:spacing w:line="360" w:lineRule="auto"/>
        <w:jc w:val="both"/>
        <w:rPr>
          <w:rFonts w:ascii="Arial" w:hAnsi="Arial" w:cs="Arial"/>
          <w:color w:val="0C0C0C"/>
          <w:sz w:val="20"/>
          <w:szCs w:val="20"/>
        </w:rPr>
      </w:pPr>
      <w:r w:rsidRPr="00BA028F">
        <w:rPr>
          <w:rFonts w:ascii="Arial" w:hAnsi="Arial" w:cs="Arial"/>
          <w:sz w:val="20"/>
          <w:szCs w:val="20"/>
        </w:rPr>
        <w:t>w przypadku podpisywania umowy przez pełnomocnika - pełnomocnictwo, w oryginale lub kopii poświadczonej notarialnie, wystawione dla osoby podpisującej umowę, podpisane przez osobę upoważnioną do reprezentowania Wykonawcy,</w:t>
      </w:r>
    </w:p>
    <w:p w14:paraId="4BC63E50" w14:textId="77777777" w:rsidR="00743AD4" w:rsidRDefault="00E07FE9" w:rsidP="00A84FD8">
      <w:pPr>
        <w:numPr>
          <w:ilvl w:val="0"/>
          <w:numId w:val="35"/>
        </w:numPr>
        <w:tabs>
          <w:tab w:val="left" w:pos="426"/>
        </w:tabs>
        <w:spacing w:line="360" w:lineRule="auto"/>
        <w:jc w:val="both"/>
        <w:rPr>
          <w:rFonts w:ascii="Arial" w:hAnsi="Arial" w:cs="Arial"/>
          <w:sz w:val="20"/>
          <w:szCs w:val="20"/>
        </w:rPr>
      </w:pPr>
      <w:r w:rsidRPr="00BA028F">
        <w:rPr>
          <w:rFonts w:ascii="Arial" w:hAnsi="Arial" w:cs="Arial"/>
          <w:iCs/>
          <w:sz w:val="20"/>
          <w:szCs w:val="20"/>
        </w:rPr>
        <w:t>umowę regulującą współpracę Wykonawców wspólnie ubiegających się o udzielenie zamówienia, w przypadku składania oferty przez podmioty występujące wspólnie</w:t>
      </w:r>
      <w:r w:rsidR="000B3995">
        <w:rPr>
          <w:rFonts w:ascii="Arial" w:hAnsi="Arial" w:cs="Arial"/>
          <w:iCs/>
          <w:sz w:val="20"/>
          <w:szCs w:val="20"/>
        </w:rPr>
        <w:t>,</w:t>
      </w:r>
    </w:p>
    <w:p w14:paraId="4716695F" w14:textId="77777777" w:rsidR="00B70F87" w:rsidRDefault="00B70F87" w:rsidP="00A84FD8">
      <w:pPr>
        <w:pStyle w:val="WW-Tekstpodstawowy21"/>
        <w:spacing w:line="360" w:lineRule="auto"/>
        <w:rPr>
          <w:rFonts w:ascii="Arial" w:hAnsi="Arial" w:cs="Arial"/>
          <w:bCs/>
        </w:rPr>
      </w:pPr>
    </w:p>
    <w:p w14:paraId="60547019" w14:textId="16A6E7FB" w:rsidR="00E07FE9" w:rsidRPr="00E07FE9" w:rsidRDefault="00E07FE9" w:rsidP="00A84FD8">
      <w:pPr>
        <w:pStyle w:val="WW-Tekstpodstawowy21"/>
        <w:spacing w:line="360" w:lineRule="auto"/>
        <w:rPr>
          <w:rFonts w:ascii="Arial" w:hAnsi="Arial" w:cs="Arial"/>
          <w:bCs/>
        </w:rPr>
      </w:pPr>
      <w:r w:rsidRPr="00E07FE9">
        <w:rPr>
          <w:rFonts w:ascii="Arial" w:hAnsi="Arial" w:cs="Arial"/>
          <w:bCs/>
        </w:rPr>
        <w:t xml:space="preserve">Nie przedłożenie wymaganych dokumentów przed terminem podpisania umowy  wyznaczonym przez Zamawiającego, </w:t>
      </w:r>
      <w:r w:rsidR="00F02B78">
        <w:rPr>
          <w:rFonts w:ascii="Arial" w:hAnsi="Arial" w:cs="Arial"/>
          <w:bCs/>
        </w:rPr>
        <w:t xml:space="preserve">może </w:t>
      </w:r>
      <w:r w:rsidRPr="00E07FE9">
        <w:rPr>
          <w:rFonts w:ascii="Arial" w:hAnsi="Arial" w:cs="Arial"/>
          <w:bCs/>
        </w:rPr>
        <w:t>zosta</w:t>
      </w:r>
      <w:r w:rsidR="00F02B78">
        <w:rPr>
          <w:rFonts w:ascii="Arial" w:hAnsi="Arial" w:cs="Arial"/>
          <w:bCs/>
        </w:rPr>
        <w:t>ć</w:t>
      </w:r>
      <w:r w:rsidRPr="00E07FE9">
        <w:rPr>
          <w:rFonts w:ascii="Arial" w:hAnsi="Arial" w:cs="Arial"/>
          <w:bCs/>
        </w:rPr>
        <w:t xml:space="preserve"> potraktowane jako uchylanie się od zawarcia umowy zgodnie </w:t>
      </w:r>
      <w:r w:rsidR="003C6B8E">
        <w:rPr>
          <w:rFonts w:ascii="Arial" w:hAnsi="Arial" w:cs="Arial"/>
          <w:bCs/>
        </w:rPr>
        <w:br/>
      </w:r>
      <w:r w:rsidRPr="00E07FE9">
        <w:rPr>
          <w:rFonts w:ascii="Arial" w:hAnsi="Arial" w:cs="Arial"/>
          <w:bCs/>
        </w:rPr>
        <w:t xml:space="preserve">z art. 263 ustawy </w:t>
      </w:r>
      <w:proofErr w:type="spellStart"/>
      <w:r w:rsidRPr="00E07FE9">
        <w:rPr>
          <w:rFonts w:ascii="Arial" w:hAnsi="Arial" w:cs="Arial"/>
          <w:bCs/>
        </w:rPr>
        <w:t>Pzp</w:t>
      </w:r>
      <w:proofErr w:type="spellEnd"/>
      <w:r w:rsidRPr="00E07FE9">
        <w:rPr>
          <w:rFonts w:ascii="Arial" w:hAnsi="Arial" w:cs="Arial"/>
          <w:bCs/>
        </w:rPr>
        <w:t>.</w:t>
      </w:r>
    </w:p>
    <w:p w14:paraId="6B796C70" w14:textId="77777777" w:rsidR="00552FBA" w:rsidRPr="000C7661" w:rsidRDefault="00541DD9" w:rsidP="00A84FD8">
      <w:pPr>
        <w:pStyle w:val="Teksttreci40"/>
        <w:numPr>
          <w:ilvl w:val="0"/>
          <w:numId w:val="16"/>
        </w:numPr>
        <w:pBdr>
          <w:bottom w:val="double" w:sz="4" w:space="1" w:color="auto"/>
        </w:pBdr>
        <w:shd w:val="clear" w:color="auto" w:fill="DAEEF3"/>
        <w:tabs>
          <w:tab w:val="left" w:pos="426"/>
        </w:tabs>
        <w:spacing w:before="360" w:after="40" w:line="360" w:lineRule="auto"/>
        <w:ind w:left="0" w:right="23" w:firstLine="0"/>
        <w:rPr>
          <w:rFonts w:ascii="Arial" w:hAnsi="Arial" w:cs="Arial"/>
          <w:b/>
          <w:sz w:val="20"/>
          <w:szCs w:val="20"/>
        </w:rPr>
      </w:pPr>
      <w:r w:rsidRPr="000C7661">
        <w:rPr>
          <w:rFonts w:ascii="Arial" w:hAnsi="Arial" w:cs="Arial"/>
          <w:b/>
          <w:sz w:val="20"/>
          <w:szCs w:val="20"/>
        </w:rPr>
        <w:t xml:space="preserve">INFORMACJE O </w:t>
      </w:r>
      <w:r w:rsidR="00AE3A66" w:rsidRPr="000C7661">
        <w:rPr>
          <w:rFonts w:ascii="Arial" w:hAnsi="Arial" w:cs="Arial"/>
          <w:b/>
          <w:sz w:val="20"/>
          <w:szCs w:val="20"/>
        </w:rPr>
        <w:t>TREŚCI ZAWIERANEJ UMOWY ORAZ MOŻ</w:t>
      </w:r>
      <w:r w:rsidRPr="000C7661">
        <w:rPr>
          <w:rFonts w:ascii="Arial" w:hAnsi="Arial" w:cs="Arial"/>
          <w:b/>
          <w:sz w:val="20"/>
          <w:szCs w:val="20"/>
        </w:rPr>
        <w:t>LIWOŚCI JEJ ZMIANY</w:t>
      </w:r>
    </w:p>
    <w:p w14:paraId="2C41FB27" w14:textId="62FD0282" w:rsidR="00FA3063" w:rsidRPr="00D874BA" w:rsidRDefault="001E29ED" w:rsidP="00A84FD8">
      <w:pPr>
        <w:pStyle w:val="Akapitzlist"/>
        <w:numPr>
          <w:ilvl w:val="3"/>
          <w:numId w:val="24"/>
        </w:numPr>
        <w:tabs>
          <w:tab w:val="clear" w:pos="2880"/>
        </w:tabs>
        <w:spacing w:before="240" w:line="360" w:lineRule="auto"/>
        <w:ind w:left="284"/>
        <w:jc w:val="both"/>
        <w:rPr>
          <w:rFonts w:ascii="Arial" w:hAnsi="Arial" w:cs="Arial"/>
          <w:sz w:val="20"/>
          <w:szCs w:val="20"/>
        </w:rPr>
      </w:pPr>
      <w:r>
        <w:rPr>
          <w:rFonts w:ascii="Arial" w:hAnsi="Arial" w:cs="Arial"/>
          <w:sz w:val="20"/>
          <w:szCs w:val="20"/>
        </w:rPr>
        <w:tab/>
      </w:r>
      <w:r w:rsidR="00541DD9" w:rsidRPr="000C7661">
        <w:rPr>
          <w:rFonts w:ascii="Arial" w:hAnsi="Arial" w:cs="Arial"/>
          <w:sz w:val="20"/>
          <w:szCs w:val="20"/>
        </w:rPr>
        <w:t>Wybrany Wykonawca jest zobowiązany do zawarcia umowy w sprawie zamówienia publiczne</w:t>
      </w:r>
      <w:r w:rsidR="002E24EC" w:rsidRPr="000C7661">
        <w:rPr>
          <w:rFonts w:ascii="Arial" w:hAnsi="Arial" w:cs="Arial"/>
          <w:sz w:val="20"/>
          <w:szCs w:val="20"/>
        </w:rPr>
        <w:t>go na warunkach określonych we W</w:t>
      </w:r>
      <w:r w:rsidR="00541DD9" w:rsidRPr="000C7661">
        <w:rPr>
          <w:rFonts w:ascii="Arial" w:hAnsi="Arial" w:cs="Arial"/>
          <w:sz w:val="20"/>
          <w:szCs w:val="20"/>
        </w:rPr>
        <w:t>zo</w:t>
      </w:r>
      <w:r w:rsidR="002E24EC" w:rsidRPr="000C7661">
        <w:rPr>
          <w:rFonts w:ascii="Arial" w:hAnsi="Arial" w:cs="Arial"/>
          <w:sz w:val="20"/>
          <w:szCs w:val="20"/>
        </w:rPr>
        <w:t>rze U</w:t>
      </w:r>
      <w:r w:rsidR="00541DD9" w:rsidRPr="000C7661">
        <w:rPr>
          <w:rFonts w:ascii="Arial" w:hAnsi="Arial" w:cs="Arial"/>
          <w:sz w:val="20"/>
          <w:szCs w:val="20"/>
        </w:rPr>
        <w:t xml:space="preserve">mowy, stanowiącym </w:t>
      </w:r>
      <w:r w:rsidR="00D32541" w:rsidRPr="00D874BA">
        <w:rPr>
          <w:rFonts w:ascii="Arial" w:hAnsi="Arial" w:cs="Arial"/>
          <w:b/>
          <w:sz w:val="20"/>
          <w:szCs w:val="20"/>
        </w:rPr>
        <w:t xml:space="preserve">Załącznik nr </w:t>
      </w:r>
      <w:r w:rsidR="00604D2D" w:rsidRPr="00D874BA">
        <w:rPr>
          <w:rFonts w:ascii="Arial" w:hAnsi="Arial" w:cs="Arial"/>
          <w:b/>
          <w:sz w:val="20"/>
          <w:szCs w:val="20"/>
        </w:rPr>
        <w:t>1</w:t>
      </w:r>
      <w:r w:rsidR="00A7282F">
        <w:rPr>
          <w:rFonts w:ascii="Arial" w:hAnsi="Arial" w:cs="Arial"/>
          <w:b/>
          <w:sz w:val="20"/>
          <w:szCs w:val="20"/>
        </w:rPr>
        <w:t>0</w:t>
      </w:r>
      <w:r w:rsidR="00D32541" w:rsidRPr="00D874BA">
        <w:rPr>
          <w:rFonts w:ascii="Arial" w:hAnsi="Arial" w:cs="Arial"/>
          <w:b/>
          <w:sz w:val="20"/>
          <w:szCs w:val="20"/>
        </w:rPr>
        <w:t xml:space="preserve"> do SWZ</w:t>
      </w:r>
      <w:r w:rsidR="00541DD9" w:rsidRPr="00D874BA">
        <w:rPr>
          <w:rFonts w:ascii="Arial" w:hAnsi="Arial" w:cs="Arial"/>
          <w:sz w:val="20"/>
          <w:szCs w:val="20"/>
        </w:rPr>
        <w:t>.</w:t>
      </w:r>
    </w:p>
    <w:p w14:paraId="7A4CC162" w14:textId="77777777" w:rsidR="00541DD9" w:rsidRPr="00D874BA" w:rsidRDefault="001E29ED" w:rsidP="00A84FD8">
      <w:pPr>
        <w:pStyle w:val="Akapitzlist"/>
        <w:numPr>
          <w:ilvl w:val="3"/>
          <w:numId w:val="24"/>
        </w:numPr>
        <w:tabs>
          <w:tab w:val="clear" w:pos="2880"/>
        </w:tabs>
        <w:spacing w:line="360" w:lineRule="auto"/>
        <w:ind w:left="284"/>
        <w:jc w:val="both"/>
        <w:rPr>
          <w:rFonts w:ascii="Arial" w:hAnsi="Arial" w:cs="Arial"/>
          <w:sz w:val="20"/>
          <w:szCs w:val="20"/>
        </w:rPr>
      </w:pPr>
      <w:r w:rsidRPr="00D874BA">
        <w:rPr>
          <w:rFonts w:ascii="Arial" w:hAnsi="Arial" w:cs="Arial"/>
          <w:sz w:val="20"/>
          <w:szCs w:val="20"/>
        </w:rPr>
        <w:tab/>
      </w:r>
      <w:r w:rsidR="00541DD9" w:rsidRPr="00D874BA">
        <w:rPr>
          <w:rFonts w:ascii="Arial" w:hAnsi="Arial" w:cs="Arial"/>
          <w:sz w:val="20"/>
          <w:szCs w:val="20"/>
        </w:rPr>
        <w:t>Zakres świadczenia Wykonawcy wynikający z umowy jest tożsamy z jego zobowiązaniem zawartym w ofercie.</w:t>
      </w:r>
    </w:p>
    <w:p w14:paraId="6DA3D1F9" w14:textId="4780A353" w:rsidR="00FA3063" w:rsidRPr="00D874BA" w:rsidRDefault="001E29ED" w:rsidP="00A84FD8">
      <w:pPr>
        <w:pStyle w:val="Akapitzlist"/>
        <w:numPr>
          <w:ilvl w:val="3"/>
          <w:numId w:val="24"/>
        </w:numPr>
        <w:tabs>
          <w:tab w:val="clear" w:pos="2880"/>
        </w:tabs>
        <w:spacing w:line="360" w:lineRule="auto"/>
        <w:ind w:left="284"/>
        <w:jc w:val="both"/>
        <w:rPr>
          <w:rFonts w:ascii="Arial" w:hAnsi="Arial" w:cs="Arial"/>
          <w:sz w:val="20"/>
          <w:szCs w:val="20"/>
        </w:rPr>
      </w:pPr>
      <w:r w:rsidRPr="00D874BA">
        <w:rPr>
          <w:rFonts w:ascii="Arial" w:hAnsi="Arial" w:cs="Arial"/>
          <w:sz w:val="20"/>
          <w:szCs w:val="20"/>
        </w:rPr>
        <w:tab/>
      </w:r>
      <w:r w:rsidR="00FA3063" w:rsidRPr="00D874BA">
        <w:rPr>
          <w:rFonts w:ascii="Arial" w:hAnsi="Arial" w:cs="Arial"/>
          <w:sz w:val="20"/>
          <w:szCs w:val="20"/>
        </w:rPr>
        <w:t xml:space="preserve">Zamawiający przewiduje możliwość </w:t>
      </w:r>
      <w:r w:rsidR="00014473" w:rsidRPr="00D874BA">
        <w:rPr>
          <w:rFonts w:ascii="Arial" w:hAnsi="Arial" w:cs="Arial"/>
          <w:sz w:val="20"/>
          <w:szCs w:val="20"/>
        </w:rPr>
        <w:t xml:space="preserve">zmiany zawartej umowy w stosunku do treści wybranej </w:t>
      </w:r>
      <w:r w:rsidR="002E24EC" w:rsidRPr="00D874BA">
        <w:rPr>
          <w:rFonts w:ascii="Arial" w:hAnsi="Arial" w:cs="Arial"/>
          <w:sz w:val="20"/>
          <w:szCs w:val="20"/>
        </w:rPr>
        <w:t xml:space="preserve">oferty </w:t>
      </w:r>
      <w:r w:rsidR="00604D2D" w:rsidRPr="00D874BA">
        <w:rPr>
          <w:rFonts w:ascii="Arial" w:hAnsi="Arial" w:cs="Arial"/>
          <w:sz w:val="20"/>
          <w:szCs w:val="20"/>
        </w:rPr>
        <w:br/>
      </w:r>
      <w:r w:rsidR="002E24EC" w:rsidRPr="00D874BA">
        <w:rPr>
          <w:rFonts w:ascii="Arial" w:hAnsi="Arial" w:cs="Arial"/>
          <w:sz w:val="20"/>
          <w:szCs w:val="20"/>
        </w:rPr>
        <w:t xml:space="preserve">w zakresie </w:t>
      </w:r>
      <w:r w:rsidR="00033137" w:rsidRPr="00D874BA">
        <w:rPr>
          <w:rFonts w:ascii="Arial" w:hAnsi="Arial" w:cs="Arial"/>
          <w:sz w:val="20"/>
          <w:szCs w:val="20"/>
        </w:rPr>
        <w:t>u</w:t>
      </w:r>
      <w:r w:rsidR="00333440" w:rsidRPr="00D874BA">
        <w:rPr>
          <w:rFonts w:ascii="Arial" w:hAnsi="Arial" w:cs="Arial"/>
          <w:sz w:val="20"/>
          <w:szCs w:val="20"/>
        </w:rPr>
        <w:t xml:space="preserve">regulowanym w art. </w:t>
      </w:r>
      <w:r w:rsidR="00033137" w:rsidRPr="00D874BA">
        <w:rPr>
          <w:rFonts w:ascii="Arial" w:hAnsi="Arial" w:cs="Arial"/>
          <w:sz w:val="20"/>
          <w:szCs w:val="20"/>
        </w:rPr>
        <w:t xml:space="preserve">454-455 </w:t>
      </w:r>
      <w:proofErr w:type="spellStart"/>
      <w:r w:rsidR="00033137" w:rsidRPr="00D874BA">
        <w:rPr>
          <w:rFonts w:ascii="Arial" w:hAnsi="Arial" w:cs="Arial"/>
          <w:sz w:val="20"/>
          <w:szCs w:val="20"/>
        </w:rPr>
        <w:t>p.z.p</w:t>
      </w:r>
      <w:proofErr w:type="spellEnd"/>
      <w:r w:rsidR="00033137" w:rsidRPr="00D874BA">
        <w:rPr>
          <w:rFonts w:ascii="Arial" w:hAnsi="Arial" w:cs="Arial"/>
          <w:sz w:val="20"/>
          <w:szCs w:val="20"/>
        </w:rPr>
        <w:t xml:space="preserve">. oraz </w:t>
      </w:r>
      <w:r w:rsidR="002E24EC" w:rsidRPr="00D874BA">
        <w:rPr>
          <w:rFonts w:ascii="Arial" w:hAnsi="Arial" w:cs="Arial"/>
          <w:sz w:val="20"/>
          <w:szCs w:val="20"/>
        </w:rPr>
        <w:t>wskazanym we Wzorze U</w:t>
      </w:r>
      <w:r w:rsidR="00014473" w:rsidRPr="00D874BA">
        <w:rPr>
          <w:rFonts w:ascii="Arial" w:hAnsi="Arial" w:cs="Arial"/>
          <w:sz w:val="20"/>
          <w:szCs w:val="20"/>
        </w:rPr>
        <w:t xml:space="preserve">mowy, stanowiącym </w:t>
      </w:r>
      <w:r w:rsidR="00D32541" w:rsidRPr="00D874BA">
        <w:rPr>
          <w:rFonts w:ascii="Arial" w:hAnsi="Arial" w:cs="Arial"/>
          <w:b/>
          <w:sz w:val="20"/>
          <w:szCs w:val="20"/>
        </w:rPr>
        <w:t xml:space="preserve">Załącznik nr </w:t>
      </w:r>
      <w:r w:rsidR="00604D2D" w:rsidRPr="00D874BA">
        <w:rPr>
          <w:rFonts w:ascii="Arial" w:hAnsi="Arial" w:cs="Arial"/>
          <w:b/>
          <w:sz w:val="20"/>
          <w:szCs w:val="20"/>
        </w:rPr>
        <w:t>1</w:t>
      </w:r>
      <w:r w:rsidR="00A7282F">
        <w:rPr>
          <w:rFonts w:ascii="Arial" w:hAnsi="Arial" w:cs="Arial"/>
          <w:b/>
          <w:sz w:val="20"/>
          <w:szCs w:val="20"/>
        </w:rPr>
        <w:t>0</w:t>
      </w:r>
      <w:r w:rsidR="00BA028F" w:rsidRPr="00D874BA">
        <w:rPr>
          <w:rFonts w:ascii="Arial" w:hAnsi="Arial" w:cs="Arial"/>
          <w:b/>
          <w:sz w:val="20"/>
          <w:szCs w:val="20"/>
        </w:rPr>
        <w:t xml:space="preserve"> </w:t>
      </w:r>
      <w:r w:rsidR="00D32541" w:rsidRPr="00D874BA">
        <w:rPr>
          <w:rFonts w:ascii="Arial" w:hAnsi="Arial" w:cs="Arial"/>
          <w:b/>
          <w:sz w:val="20"/>
          <w:szCs w:val="20"/>
        </w:rPr>
        <w:t>do SWZ</w:t>
      </w:r>
      <w:r w:rsidR="00014473" w:rsidRPr="00D874BA">
        <w:rPr>
          <w:rFonts w:ascii="Arial" w:hAnsi="Arial" w:cs="Arial"/>
          <w:sz w:val="20"/>
          <w:szCs w:val="20"/>
        </w:rPr>
        <w:t>.</w:t>
      </w:r>
    </w:p>
    <w:p w14:paraId="40BB2396" w14:textId="77777777" w:rsidR="00552FBA" w:rsidRPr="000C7661" w:rsidRDefault="001E29ED" w:rsidP="00A84FD8">
      <w:pPr>
        <w:pStyle w:val="Akapitzlist"/>
        <w:numPr>
          <w:ilvl w:val="3"/>
          <w:numId w:val="24"/>
        </w:numPr>
        <w:tabs>
          <w:tab w:val="clear" w:pos="2880"/>
        </w:tabs>
        <w:spacing w:line="360" w:lineRule="auto"/>
        <w:ind w:left="284"/>
        <w:jc w:val="both"/>
        <w:rPr>
          <w:rFonts w:ascii="Arial" w:hAnsi="Arial" w:cs="Arial"/>
          <w:sz w:val="20"/>
          <w:szCs w:val="20"/>
        </w:rPr>
      </w:pPr>
      <w:r>
        <w:rPr>
          <w:rFonts w:ascii="Arial" w:hAnsi="Arial" w:cs="Arial"/>
          <w:sz w:val="20"/>
          <w:szCs w:val="20"/>
        </w:rPr>
        <w:tab/>
      </w:r>
      <w:r w:rsidR="00014473" w:rsidRPr="000C7661">
        <w:rPr>
          <w:rFonts w:ascii="Arial" w:hAnsi="Arial" w:cs="Arial"/>
          <w:sz w:val="20"/>
          <w:szCs w:val="20"/>
        </w:rPr>
        <w:t>Zmiana umowy wymaga dla swej ważności, pod rygorem nieważności, zachowania formy pisemnej.</w:t>
      </w:r>
    </w:p>
    <w:p w14:paraId="6650FB25" w14:textId="77777777" w:rsidR="00080477" w:rsidRPr="00033137" w:rsidRDefault="00927FE7" w:rsidP="00A84FD8">
      <w:pPr>
        <w:pStyle w:val="Teksttreci40"/>
        <w:numPr>
          <w:ilvl w:val="0"/>
          <w:numId w:val="16"/>
        </w:numPr>
        <w:pBdr>
          <w:bottom w:val="double" w:sz="4" w:space="1" w:color="auto"/>
        </w:pBdr>
        <w:shd w:val="clear" w:color="auto" w:fill="DAEEF3"/>
        <w:tabs>
          <w:tab w:val="left" w:pos="426"/>
        </w:tabs>
        <w:spacing w:before="360" w:after="40" w:line="360" w:lineRule="auto"/>
        <w:ind w:left="0" w:right="23" w:firstLine="0"/>
        <w:rPr>
          <w:rFonts w:ascii="Arial" w:hAnsi="Arial" w:cs="Arial"/>
          <w:b/>
          <w:sz w:val="20"/>
          <w:szCs w:val="20"/>
        </w:rPr>
      </w:pPr>
      <w:r w:rsidRPr="00033137">
        <w:rPr>
          <w:rFonts w:ascii="Arial" w:hAnsi="Arial" w:cs="Arial"/>
          <w:b/>
          <w:sz w:val="20"/>
          <w:szCs w:val="20"/>
        </w:rPr>
        <w:t>POUCZE</w:t>
      </w:r>
      <w:r w:rsidR="005B5095" w:rsidRPr="00033137">
        <w:rPr>
          <w:rFonts w:ascii="Arial" w:hAnsi="Arial" w:cs="Arial"/>
          <w:b/>
          <w:sz w:val="20"/>
          <w:szCs w:val="20"/>
        </w:rPr>
        <w:t xml:space="preserve">NIE O </w:t>
      </w:r>
      <w:r w:rsidR="005B5095" w:rsidRPr="006331BD">
        <w:rPr>
          <w:rFonts w:ascii="Arial" w:hAnsi="Arial" w:cs="Arial"/>
          <w:b/>
          <w:sz w:val="20"/>
          <w:szCs w:val="20"/>
          <w:lang w:val="pl-PL"/>
        </w:rPr>
        <w:t>ŚRODKACH</w:t>
      </w:r>
      <w:r w:rsidR="005B5095" w:rsidRPr="00033137">
        <w:rPr>
          <w:rFonts w:ascii="Arial" w:hAnsi="Arial" w:cs="Arial"/>
          <w:b/>
          <w:sz w:val="20"/>
          <w:szCs w:val="20"/>
        </w:rPr>
        <w:t xml:space="preserve"> OCHRONY PRAWNEJ</w:t>
      </w:r>
      <w:r w:rsidR="006204E8" w:rsidRPr="00033137">
        <w:rPr>
          <w:rFonts w:ascii="Arial" w:hAnsi="Arial" w:cs="Arial"/>
          <w:b/>
          <w:sz w:val="20"/>
          <w:szCs w:val="20"/>
        </w:rPr>
        <w:t xml:space="preserve"> PRZYSŁUGUJĄCYCH WYKONAWCY</w:t>
      </w:r>
    </w:p>
    <w:p w14:paraId="4BBFA97C" w14:textId="77777777" w:rsidR="006204E8" w:rsidRPr="00033137" w:rsidRDefault="001E29ED" w:rsidP="00A84FD8">
      <w:pPr>
        <w:numPr>
          <w:ilvl w:val="0"/>
          <w:numId w:val="8"/>
        </w:numPr>
        <w:tabs>
          <w:tab w:val="clear" w:pos="360"/>
        </w:tabs>
        <w:suppressAutoHyphens/>
        <w:spacing w:before="240" w:line="360" w:lineRule="auto"/>
        <w:ind w:left="426" w:hanging="426"/>
        <w:jc w:val="both"/>
        <w:rPr>
          <w:rFonts w:ascii="Arial" w:hAnsi="Arial" w:cs="Arial"/>
          <w:sz w:val="20"/>
          <w:szCs w:val="20"/>
        </w:rPr>
      </w:pPr>
      <w:r>
        <w:rPr>
          <w:rFonts w:ascii="Arial" w:hAnsi="Arial" w:cs="Arial"/>
          <w:sz w:val="20"/>
          <w:szCs w:val="20"/>
        </w:rPr>
        <w:tab/>
      </w:r>
      <w:r w:rsidR="006204E8" w:rsidRPr="00033137">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00033137">
        <w:rPr>
          <w:rFonts w:ascii="Arial" w:hAnsi="Arial" w:cs="Arial"/>
          <w:sz w:val="20"/>
          <w:szCs w:val="20"/>
        </w:rPr>
        <w:t>p.z.p</w:t>
      </w:r>
      <w:proofErr w:type="spellEnd"/>
      <w:r w:rsidR="00033137">
        <w:rPr>
          <w:rFonts w:ascii="Arial" w:hAnsi="Arial" w:cs="Arial"/>
          <w:sz w:val="20"/>
          <w:szCs w:val="20"/>
        </w:rPr>
        <w:t xml:space="preserve">. </w:t>
      </w:r>
    </w:p>
    <w:p w14:paraId="12D5DB3B" w14:textId="5ACB04D4" w:rsidR="006204E8" w:rsidRPr="000C7661" w:rsidRDefault="001E29ED" w:rsidP="00A84FD8">
      <w:pPr>
        <w:numPr>
          <w:ilvl w:val="0"/>
          <w:numId w:val="8"/>
        </w:numPr>
        <w:tabs>
          <w:tab w:val="clear" w:pos="360"/>
        </w:tabs>
        <w:suppressAutoHyphens/>
        <w:spacing w:line="360" w:lineRule="auto"/>
        <w:ind w:left="426" w:hanging="426"/>
        <w:jc w:val="both"/>
        <w:rPr>
          <w:rFonts w:ascii="Arial" w:hAnsi="Arial" w:cs="Arial"/>
          <w:sz w:val="20"/>
          <w:szCs w:val="20"/>
        </w:rPr>
      </w:pPr>
      <w:r>
        <w:rPr>
          <w:rFonts w:ascii="Arial" w:hAnsi="Arial" w:cs="Arial"/>
          <w:sz w:val="20"/>
          <w:szCs w:val="20"/>
        </w:rPr>
        <w:lastRenderedPageBreak/>
        <w:tab/>
      </w:r>
      <w:r w:rsidR="006204E8" w:rsidRPr="00033137">
        <w:rPr>
          <w:rFonts w:ascii="Arial" w:hAnsi="Arial" w:cs="Arial"/>
          <w:sz w:val="20"/>
          <w:szCs w:val="20"/>
        </w:rPr>
        <w:t>Środki ochrony prawnej wobec ogłoszenia wszczynającego postępowanie o udzielenie zamówienia lub ogłoszenia o konkursie oraz dokumentów</w:t>
      </w:r>
      <w:r w:rsidR="006204E8" w:rsidRPr="000C7661">
        <w:rPr>
          <w:rFonts w:ascii="Arial" w:hAnsi="Arial" w:cs="Arial"/>
          <w:sz w:val="20"/>
          <w:szCs w:val="20"/>
        </w:rPr>
        <w:t xml:space="preserve"> zamówienia przysługują również organizacjom wpisanym na listę, o której mowa w art. 469 pkt 15 </w:t>
      </w:r>
      <w:proofErr w:type="spellStart"/>
      <w:r w:rsidR="00033137">
        <w:rPr>
          <w:rFonts w:ascii="Arial" w:hAnsi="Arial" w:cs="Arial"/>
          <w:sz w:val="20"/>
          <w:szCs w:val="20"/>
        </w:rPr>
        <w:t>p.z.p</w:t>
      </w:r>
      <w:proofErr w:type="spellEnd"/>
      <w:r w:rsidR="00033137">
        <w:rPr>
          <w:rFonts w:ascii="Arial" w:hAnsi="Arial" w:cs="Arial"/>
          <w:sz w:val="20"/>
          <w:szCs w:val="20"/>
        </w:rPr>
        <w:t xml:space="preserve">. </w:t>
      </w:r>
      <w:r w:rsidR="006204E8" w:rsidRPr="000C7661">
        <w:rPr>
          <w:rFonts w:ascii="Arial" w:hAnsi="Arial" w:cs="Arial"/>
          <w:sz w:val="20"/>
          <w:szCs w:val="20"/>
        </w:rPr>
        <w:t xml:space="preserve">oraz Rzecznikowi Małych </w:t>
      </w:r>
      <w:r w:rsidR="00200DD8">
        <w:rPr>
          <w:rFonts w:ascii="Arial" w:hAnsi="Arial" w:cs="Arial"/>
          <w:sz w:val="20"/>
          <w:szCs w:val="20"/>
        </w:rPr>
        <w:br/>
      </w:r>
      <w:r w:rsidR="006204E8" w:rsidRPr="000C7661">
        <w:rPr>
          <w:rFonts w:ascii="Arial" w:hAnsi="Arial" w:cs="Arial"/>
          <w:sz w:val="20"/>
          <w:szCs w:val="20"/>
        </w:rPr>
        <w:t>i Średnich Przedsiębiorców.</w:t>
      </w:r>
    </w:p>
    <w:p w14:paraId="31483077" w14:textId="77777777" w:rsidR="006204E8" w:rsidRPr="000C7661" w:rsidRDefault="001E29ED" w:rsidP="00A84FD8">
      <w:pPr>
        <w:numPr>
          <w:ilvl w:val="0"/>
          <w:numId w:val="8"/>
        </w:numPr>
        <w:tabs>
          <w:tab w:val="clear" w:pos="360"/>
        </w:tabs>
        <w:suppressAutoHyphens/>
        <w:spacing w:line="360" w:lineRule="auto"/>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Odwołanie przysługuje na:</w:t>
      </w:r>
    </w:p>
    <w:p w14:paraId="39780A64" w14:textId="77777777" w:rsidR="006204E8" w:rsidRPr="000C7661" w:rsidRDefault="006204E8" w:rsidP="00A84FD8">
      <w:pPr>
        <w:suppressAutoHyphens/>
        <w:spacing w:line="360" w:lineRule="auto"/>
        <w:ind w:left="868"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 xml:space="preserve">niezgodną z przepisami ustawy czynność Zamawiającego, podjętą w postępowaniu </w:t>
      </w:r>
      <w:r w:rsidR="002440C5">
        <w:rPr>
          <w:rFonts w:ascii="Arial" w:hAnsi="Arial" w:cs="Arial"/>
          <w:sz w:val="20"/>
          <w:szCs w:val="20"/>
        </w:rPr>
        <w:br/>
      </w:r>
      <w:r w:rsidRPr="000C7661">
        <w:rPr>
          <w:rFonts w:ascii="Arial" w:hAnsi="Arial" w:cs="Arial"/>
          <w:sz w:val="20"/>
          <w:szCs w:val="20"/>
        </w:rPr>
        <w:t>o udzielenie zamówienia, w tym na projektowane postanowienie umowy;</w:t>
      </w:r>
    </w:p>
    <w:p w14:paraId="4D336AE8" w14:textId="77777777" w:rsidR="006204E8" w:rsidRPr="000C7661" w:rsidRDefault="006204E8" w:rsidP="00A84FD8">
      <w:pPr>
        <w:suppressAutoHyphens/>
        <w:spacing w:line="360" w:lineRule="auto"/>
        <w:ind w:left="868"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zaniechanie czynności w postępowaniu o udzielenie zamówienia do której zamawiający był obowiązany na podstawie ustawy;</w:t>
      </w:r>
    </w:p>
    <w:p w14:paraId="4899122F" w14:textId="77777777" w:rsidR="006204E8" w:rsidRPr="000C7661" w:rsidRDefault="006204E8" w:rsidP="00A84FD8">
      <w:pPr>
        <w:numPr>
          <w:ilvl w:val="0"/>
          <w:numId w:val="8"/>
        </w:numPr>
        <w:tabs>
          <w:tab w:val="clear" w:pos="360"/>
        </w:tabs>
        <w:suppressAutoHyphens/>
        <w:spacing w:line="360" w:lineRule="auto"/>
        <w:ind w:left="426" w:hanging="426"/>
        <w:jc w:val="both"/>
        <w:rPr>
          <w:rFonts w:ascii="Arial" w:hAnsi="Arial" w:cs="Arial"/>
          <w:sz w:val="20"/>
          <w:szCs w:val="20"/>
        </w:rPr>
      </w:pPr>
      <w:r w:rsidRPr="000C7661">
        <w:rPr>
          <w:rFonts w:ascii="Arial" w:hAnsi="Arial" w:cs="Arial"/>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14:paraId="335B6EFD" w14:textId="77777777" w:rsidR="006204E8" w:rsidRPr="000C7661" w:rsidRDefault="006204E8" w:rsidP="00A84FD8">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5.</w:t>
      </w:r>
      <w:r w:rsidRPr="000C7661">
        <w:rPr>
          <w:rFonts w:ascii="Arial" w:hAnsi="Arial" w:cs="Arial"/>
          <w:sz w:val="20"/>
          <w:szCs w:val="20"/>
        </w:rPr>
        <w:tab/>
      </w:r>
      <w:r w:rsidR="00924F4B" w:rsidRPr="000C7661">
        <w:rPr>
          <w:rFonts w:ascii="Arial" w:hAnsi="Arial" w:cs="Arial"/>
          <w:sz w:val="20"/>
          <w:szCs w:val="20"/>
        </w:rPr>
        <w:t>Odwołanie</w:t>
      </w:r>
      <w:r w:rsidRPr="000C7661">
        <w:rPr>
          <w:rFonts w:ascii="Arial" w:hAnsi="Arial" w:cs="Arial"/>
          <w:sz w:val="20"/>
          <w:szCs w:val="20"/>
        </w:rPr>
        <w:t xml:space="preserve"> wobec treści ogłoszenia lub treści SWZ wnosi się w terminie 5 dni od dnia zamieszczenia ogłoszenia w Biuletynie Zamówień Publicznych lub treści SWZ na stronie internetowej.</w:t>
      </w:r>
    </w:p>
    <w:p w14:paraId="55BDB88D" w14:textId="77777777" w:rsidR="006204E8" w:rsidRPr="000C7661" w:rsidRDefault="006204E8" w:rsidP="00A84FD8">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6.</w:t>
      </w:r>
      <w:r w:rsidRPr="000C7661">
        <w:rPr>
          <w:rFonts w:ascii="Arial" w:hAnsi="Arial" w:cs="Arial"/>
          <w:sz w:val="20"/>
          <w:szCs w:val="20"/>
        </w:rPr>
        <w:tab/>
        <w:t>Odwołanie wnosi się w terminie:</w:t>
      </w:r>
    </w:p>
    <w:p w14:paraId="6A5DCE7D" w14:textId="77777777" w:rsidR="006204E8" w:rsidRPr="000C7661" w:rsidRDefault="006204E8" w:rsidP="00A84FD8">
      <w:pPr>
        <w:suppressAutoHyphens/>
        <w:spacing w:line="360" w:lineRule="auto"/>
        <w:ind w:left="709"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14:paraId="2BC78660" w14:textId="77777777" w:rsidR="006204E8" w:rsidRPr="000C7661" w:rsidRDefault="006204E8" w:rsidP="00A84FD8">
      <w:pPr>
        <w:suppressAutoHyphens/>
        <w:spacing w:line="360" w:lineRule="auto"/>
        <w:ind w:left="709"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10 dni od dnia przekazania informacji o czynności zamawiającego stanowiącej podstawę jego wniesienia, jeżeli informacja została przekazana w sposób inny niż określony w pkt 1).</w:t>
      </w:r>
    </w:p>
    <w:p w14:paraId="207AD91C" w14:textId="2A015C69" w:rsidR="006204E8" w:rsidRPr="000C7661" w:rsidRDefault="006204E8" w:rsidP="00A84FD8">
      <w:pPr>
        <w:suppressAutoHyphens/>
        <w:spacing w:line="360" w:lineRule="auto"/>
        <w:ind w:left="448" w:hanging="448"/>
        <w:jc w:val="both"/>
        <w:rPr>
          <w:rFonts w:ascii="Arial" w:hAnsi="Arial" w:cs="Arial"/>
          <w:sz w:val="20"/>
          <w:szCs w:val="20"/>
        </w:rPr>
      </w:pPr>
      <w:r w:rsidRPr="000C7661">
        <w:rPr>
          <w:rFonts w:ascii="Arial" w:hAnsi="Arial" w:cs="Arial"/>
          <w:b/>
          <w:bCs/>
          <w:sz w:val="20"/>
          <w:szCs w:val="20"/>
        </w:rPr>
        <w:t>7.</w:t>
      </w:r>
      <w:r w:rsidRPr="000C7661">
        <w:rPr>
          <w:rFonts w:ascii="Arial" w:hAnsi="Arial" w:cs="Arial"/>
          <w:b/>
          <w:bCs/>
          <w:sz w:val="20"/>
          <w:szCs w:val="20"/>
        </w:rPr>
        <w:tab/>
      </w:r>
      <w:r w:rsidRPr="000C7661">
        <w:rPr>
          <w:rFonts w:ascii="Arial" w:hAnsi="Arial" w:cs="Arial"/>
          <w:sz w:val="20"/>
          <w:szCs w:val="20"/>
        </w:rPr>
        <w:t xml:space="preserve">Odwołanie w przypadkach innych niż określone w pkt 5 i 6 wnosi się w terminie 5 dni od dnia, </w:t>
      </w:r>
      <w:r w:rsidR="00604D2D">
        <w:rPr>
          <w:rFonts w:ascii="Arial" w:hAnsi="Arial" w:cs="Arial"/>
          <w:sz w:val="20"/>
          <w:szCs w:val="20"/>
        </w:rPr>
        <w:br/>
      </w:r>
      <w:r w:rsidRPr="000C7661">
        <w:rPr>
          <w:rFonts w:ascii="Arial" w:hAnsi="Arial" w:cs="Arial"/>
          <w:sz w:val="20"/>
          <w:szCs w:val="20"/>
        </w:rPr>
        <w:t xml:space="preserve">w którym powzięto lub przy zachowaniu należytej staranności można było powziąć wiadomość </w:t>
      </w:r>
      <w:r w:rsidR="00604D2D">
        <w:rPr>
          <w:rFonts w:ascii="Arial" w:hAnsi="Arial" w:cs="Arial"/>
          <w:sz w:val="20"/>
          <w:szCs w:val="20"/>
        </w:rPr>
        <w:br/>
      </w:r>
      <w:r w:rsidRPr="000C7661">
        <w:rPr>
          <w:rFonts w:ascii="Arial" w:hAnsi="Arial" w:cs="Arial"/>
          <w:sz w:val="20"/>
          <w:szCs w:val="20"/>
        </w:rPr>
        <w:t>o okolicznościach stanowiących podstawę jego wniesienia</w:t>
      </w:r>
    </w:p>
    <w:p w14:paraId="23E7BE8C" w14:textId="77777777" w:rsidR="006204E8" w:rsidRPr="000C7661" w:rsidRDefault="000D44D5" w:rsidP="00A84FD8">
      <w:pPr>
        <w:pStyle w:val="Akapitzlist"/>
        <w:numPr>
          <w:ilvl w:val="0"/>
          <w:numId w:val="19"/>
        </w:numPr>
        <w:suppressAutoHyphens/>
        <w:spacing w:line="360" w:lineRule="auto"/>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 xml:space="preserve">Na orzeczenie Izby oraz postanowienie Prezesa Izby, o którym mowa w art. 519 ust. 1 ustawy </w:t>
      </w:r>
      <w:proofErr w:type="spellStart"/>
      <w:r w:rsidR="00033137">
        <w:rPr>
          <w:rFonts w:ascii="Arial" w:hAnsi="Arial" w:cs="Arial"/>
          <w:sz w:val="20"/>
          <w:szCs w:val="20"/>
        </w:rPr>
        <w:t>p.z.p</w:t>
      </w:r>
      <w:proofErr w:type="spellEnd"/>
      <w:r w:rsidR="00033137">
        <w:rPr>
          <w:rFonts w:ascii="Arial" w:hAnsi="Arial" w:cs="Arial"/>
          <w:sz w:val="20"/>
          <w:szCs w:val="20"/>
        </w:rPr>
        <w:t>.</w:t>
      </w:r>
      <w:r w:rsidR="006204E8" w:rsidRPr="000C7661">
        <w:rPr>
          <w:rFonts w:ascii="Arial" w:hAnsi="Arial" w:cs="Arial"/>
          <w:sz w:val="20"/>
          <w:szCs w:val="20"/>
        </w:rPr>
        <w:t>, stronom oraz uczestnikom postępowania odwoławczego przysługuje skarga do sądu.</w:t>
      </w:r>
    </w:p>
    <w:p w14:paraId="0C85BD41" w14:textId="77777777" w:rsidR="006204E8" w:rsidRPr="000C7661" w:rsidRDefault="000D44D5" w:rsidP="00A84FD8">
      <w:pPr>
        <w:pStyle w:val="Akapitzlist"/>
        <w:numPr>
          <w:ilvl w:val="0"/>
          <w:numId w:val="19"/>
        </w:numPr>
        <w:suppressAutoHyphens/>
        <w:spacing w:line="360" w:lineRule="auto"/>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1BA2987" w14:textId="77777777" w:rsidR="006204E8" w:rsidRPr="000C7661" w:rsidRDefault="000D44D5" w:rsidP="00A84FD8">
      <w:pPr>
        <w:pStyle w:val="Akapitzlist"/>
        <w:numPr>
          <w:ilvl w:val="0"/>
          <w:numId w:val="19"/>
        </w:numPr>
        <w:suppressAutoHyphens/>
        <w:spacing w:line="360" w:lineRule="auto"/>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Skargę wnosi się do Sądu Okręgowego w Warszawie - sądu zamówień publicznych, zwanego dalej "sądem zamówień publicznych".</w:t>
      </w:r>
    </w:p>
    <w:p w14:paraId="5DD7DB62" w14:textId="77777777" w:rsidR="006204E8" w:rsidRPr="000C7661" w:rsidRDefault="000D44D5" w:rsidP="00A84FD8">
      <w:pPr>
        <w:pStyle w:val="Akapitzlist"/>
        <w:numPr>
          <w:ilvl w:val="0"/>
          <w:numId w:val="19"/>
        </w:numPr>
        <w:suppressAutoHyphens/>
        <w:spacing w:line="360" w:lineRule="auto"/>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 xml:space="preserve">Skargę wnosi się za pośrednictwem Prezesa Izby, w terminie 14 dni od dnia doręczenia orzeczenia Izby lub postanowienia Prezesa Izby, o którym mowa w art. 519 ust. 1 ustawy </w:t>
      </w:r>
      <w:proofErr w:type="spellStart"/>
      <w:r w:rsidR="00033137">
        <w:rPr>
          <w:rFonts w:ascii="Arial" w:hAnsi="Arial" w:cs="Arial"/>
          <w:sz w:val="20"/>
          <w:szCs w:val="20"/>
        </w:rPr>
        <w:t>p.z.p</w:t>
      </w:r>
      <w:proofErr w:type="spellEnd"/>
      <w:r w:rsidR="00033137">
        <w:rPr>
          <w:rFonts w:ascii="Arial" w:hAnsi="Arial" w:cs="Arial"/>
          <w:sz w:val="20"/>
          <w:szCs w:val="20"/>
        </w:rPr>
        <w:t>.</w:t>
      </w:r>
      <w:r w:rsidR="006204E8" w:rsidRPr="000C7661">
        <w:rPr>
          <w:rFonts w:ascii="Arial" w:hAnsi="Arial" w:cs="Arial"/>
          <w:sz w:val="20"/>
          <w:szCs w:val="20"/>
        </w:rPr>
        <w:t>, przesyłając jednocześnie jej odpis przeciwnikowi skargi. Złożenie skargi w placówce pocztowej operatora wyznaczonego w rozumieniu ustawy z dnia 23 listopada 2012 r. - Prawo pocztowe jest równoznaczne z jej wniesieniem.</w:t>
      </w:r>
    </w:p>
    <w:p w14:paraId="3D083969" w14:textId="77777777" w:rsidR="006204E8" w:rsidRDefault="000D44D5" w:rsidP="00A84FD8">
      <w:pPr>
        <w:pStyle w:val="Akapitzlist"/>
        <w:numPr>
          <w:ilvl w:val="0"/>
          <w:numId w:val="19"/>
        </w:numPr>
        <w:suppressAutoHyphens/>
        <w:spacing w:line="360" w:lineRule="auto"/>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Prezes Izby przekazuje skargę wraz z aktami postępowania odwoławczego do sądu zamówień publicznych w terminie 7 dni od dnia jej otrzymania.</w:t>
      </w:r>
    </w:p>
    <w:p w14:paraId="677915DF" w14:textId="77777777" w:rsidR="00A84FD8" w:rsidRDefault="00A84FD8" w:rsidP="00A84FD8">
      <w:pPr>
        <w:pStyle w:val="Akapitzlist"/>
        <w:suppressAutoHyphens/>
        <w:spacing w:line="360" w:lineRule="auto"/>
        <w:ind w:left="426"/>
        <w:jc w:val="both"/>
        <w:rPr>
          <w:rFonts w:ascii="Arial" w:hAnsi="Arial" w:cs="Arial"/>
          <w:sz w:val="20"/>
          <w:szCs w:val="20"/>
        </w:rPr>
      </w:pPr>
    </w:p>
    <w:p w14:paraId="352BD375" w14:textId="0541FCFD" w:rsidR="00FD2CCD" w:rsidRDefault="006331BD" w:rsidP="00A84FD8">
      <w:pPr>
        <w:pStyle w:val="Teksttreci40"/>
        <w:numPr>
          <w:ilvl w:val="0"/>
          <w:numId w:val="16"/>
        </w:numPr>
        <w:pBdr>
          <w:bottom w:val="double" w:sz="4" w:space="1" w:color="auto"/>
        </w:pBdr>
        <w:shd w:val="clear" w:color="auto" w:fill="DAEEF3"/>
        <w:spacing w:before="360" w:after="40" w:line="360" w:lineRule="auto"/>
        <w:ind w:left="0" w:right="23" w:firstLine="0"/>
        <w:rPr>
          <w:rFonts w:ascii="Arial" w:hAnsi="Arial" w:cs="Arial"/>
          <w:b/>
          <w:sz w:val="20"/>
          <w:szCs w:val="20"/>
        </w:rPr>
      </w:pPr>
      <w:r>
        <w:rPr>
          <w:rFonts w:ascii="Arial" w:hAnsi="Arial" w:cs="Arial"/>
          <w:b/>
          <w:sz w:val="20"/>
          <w:szCs w:val="20"/>
        </w:rPr>
        <w:lastRenderedPageBreak/>
        <w:tab/>
      </w:r>
      <w:r w:rsidR="005B5095" w:rsidRPr="000C7661">
        <w:rPr>
          <w:rFonts w:ascii="Arial" w:hAnsi="Arial" w:cs="Arial"/>
          <w:b/>
          <w:sz w:val="20"/>
          <w:szCs w:val="20"/>
        </w:rPr>
        <w:t>WYKAZ ZAŁĄCZNIKÓW 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000"/>
      </w:tblGrid>
      <w:tr w:rsidR="00760056" w14:paraId="497B9322" w14:textId="77777777" w:rsidTr="005E07B9">
        <w:tc>
          <w:tcPr>
            <w:tcW w:w="1952" w:type="dxa"/>
          </w:tcPr>
          <w:p w14:paraId="6D5C128F" w14:textId="77777777" w:rsidR="00760056" w:rsidRPr="00310357" w:rsidRDefault="00760056" w:rsidP="00A84FD8">
            <w:pPr>
              <w:suppressAutoHyphens/>
              <w:spacing w:before="240" w:line="360" w:lineRule="auto"/>
              <w:rPr>
                <w:rFonts w:ascii="Arial" w:hAnsi="Arial" w:cs="Arial"/>
                <w:sz w:val="20"/>
                <w:szCs w:val="20"/>
              </w:rPr>
            </w:pPr>
            <w:r w:rsidRPr="00310357">
              <w:rPr>
                <w:rFonts w:ascii="Arial" w:hAnsi="Arial" w:cs="Arial"/>
                <w:sz w:val="20"/>
                <w:szCs w:val="20"/>
              </w:rPr>
              <w:t>Załącznik nr 1</w:t>
            </w:r>
          </w:p>
        </w:tc>
        <w:tc>
          <w:tcPr>
            <w:tcW w:w="7000" w:type="dxa"/>
          </w:tcPr>
          <w:p w14:paraId="0040D6BD" w14:textId="77777777" w:rsidR="00EE0C14" w:rsidRDefault="00EE0C14" w:rsidP="00A84FD8">
            <w:pPr>
              <w:suppressAutoHyphens/>
              <w:spacing w:line="360" w:lineRule="auto"/>
              <w:rPr>
                <w:rFonts w:ascii="Arial" w:hAnsi="Arial" w:cs="Arial"/>
                <w:sz w:val="20"/>
                <w:szCs w:val="20"/>
              </w:rPr>
            </w:pPr>
          </w:p>
          <w:p w14:paraId="527ABB98" w14:textId="3A773BDB" w:rsidR="00760056" w:rsidRPr="00310357" w:rsidRDefault="00B17AF2" w:rsidP="00A84FD8">
            <w:pPr>
              <w:suppressAutoHyphens/>
              <w:spacing w:line="360" w:lineRule="auto"/>
              <w:rPr>
                <w:rFonts w:ascii="Arial" w:hAnsi="Arial" w:cs="Arial"/>
                <w:sz w:val="20"/>
                <w:szCs w:val="20"/>
              </w:rPr>
            </w:pPr>
            <w:r>
              <w:rPr>
                <w:rFonts w:ascii="Arial" w:hAnsi="Arial" w:cs="Arial"/>
                <w:sz w:val="20"/>
                <w:szCs w:val="20"/>
              </w:rPr>
              <w:t xml:space="preserve">Interaktywny </w:t>
            </w:r>
            <w:r w:rsidR="00760056" w:rsidRPr="00310357">
              <w:rPr>
                <w:rFonts w:ascii="Arial" w:hAnsi="Arial" w:cs="Arial"/>
                <w:sz w:val="20"/>
                <w:szCs w:val="20"/>
              </w:rPr>
              <w:t>Formularz Ofertowy</w:t>
            </w:r>
            <w:r w:rsidR="006E7419">
              <w:rPr>
                <w:rFonts w:ascii="Arial" w:hAnsi="Arial" w:cs="Arial"/>
                <w:sz w:val="20"/>
                <w:szCs w:val="20"/>
              </w:rPr>
              <w:t xml:space="preserve"> </w:t>
            </w:r>
            <w:r>
              <w:rPr>
                <w:rFonts w:ascii="Arial" w:hAnsi="Arial" w:cs="Arial"/>
                <w:sz w:val="20"/>
                <w:szCs w:val="20"/>
              </w:rPr>
              <w:t xml:space="preserve">(dostępny na e-zamówieniach) </w:t>
            </w:r>
            <w:r w:rsidR="006E7419">
              <w:rPr>
                <w:rFonts w:ascii="Arial" w:hAnsi="Arial" w:cs="Arial"/>
                <w:sz w:val="20"/>
                <w:szCs w:val="20"/>
              </w:rPr>
              <w:t>+ załącznik nr 1 do formularza ofertowego: Formularz cenowy</w:t>
            </w:r>
          </w:p>
        </w:tc>
      </w:tr>
      <w:tr w:rsidR="00760056" w14:paraId="7A880736" w14:textId="77777777" w:rsidTr="005E07B9">
        <w:tc>
          <w:tcPr>
            <w:tcW w:w="1952" w:type="dxa"/>
          </w:tcPr>
          <w:p w14:paraId="24C84A35" w14:textId="77777777" w:rsidR="00760056" w:rsidRPr="00310357" w:rsidRDefault="00760056" w:rsidP="00A84FD8">
            <w:pPr>
              <w:suppressAutoHyphens/>
              <w:spacing w:line="360" w:lineRule="auto"/>
              <w:rPr>
                <w:rFonts w:ascii="Arial" w:hAnsi="Arial" w:cs="Arial"/>
                <w:sz w:val="20"/>
                <w:szCs w:val="20"/>
              </w:rPr>
            </w:pPr>
            <w:r w:rsidRPr="00310357">
              <w:rPr>
                <w:rFonts w:ascii="Arial" w:hAnsi="Arial" w:cs="Arial"/>
                <w:sz w:val="20"/>
                <w:szCs w:val="20"/>
              </w:rPr>
              <w:t>Załącznik nr 2</w:t>
            </w:r>
          </w:p>
        </w:tc>
        <w:tc>
          <w:tcPr>
            <w:tcW w:w="7000" w:type="dxa"/>
          </w:tcPr>
          <w:p w14:paraId="32D39857" w14:textId="6C7B55C3" w:rsidR="00760056" w:rsidRPr="00310357" w:rsidRDefault="000322B6" w:rsidP="00A84FD8">
            <w:pPr>
              <w:suppressAutoHyphens/>
              <w:spacing w:line="360" w:lineRule="auto"/>
              <w:rPr>
                <w:rFonts w:ascii="Arial" w:hAnsi="Arial" w:cs="Arial"/>
                <w:sz w:val="20"/>
                <w:szCs w:val="20"/>
              </w:rPr>
            </w:pPr>
            <w:r>
              <w:rPr>
                <w:rFonts w:ascii="Arial" w:hAnsi="Arial" w:cs="Arial"/>
                <w:sz w:val="20"/>
                <w:szCs w:val="20"/>
              </w:rPr>
              <w:t xml:space="preserve">Oświadczenie </w:t>
            </w:r>
            <w:r w:rsidR="005E07B9" w:rsidRPr="005E07B9">
              <w:rPr>
                <w:rFonts w:ascii="Arial" w:hAnsi="Arial" w:cs="Arial"/>
                <w:sz w:val="20"/>
                <w:szCs w:val="20"/>
              </w:rPr>
              <w:t>Wykonawcy składane na podstawie art. 125 ust. 1 ustawy Prawo zamówień publicznych wstępnie potwierdzające, że Wykonawca nie podlega wykluczeniu oraz spełnia warunki udziału w postępowaniu</w:t>
            </w:r>
          </w:p>
        </w:tc>
      </w:tr>
      <w:tr w:rsidR="00760056" w14:paraId="0CC03E15" w14:textId="77777777" w:rsidTr="005E07B9">
        <w:tc>
          <w:tcPr>
            <w:tcW w:w="1952" w:type="dxa"/>
          </w:tcPr>
          <w:p w14:paraId="4F899901" w14:textId="77777777" w:rsidR="00760056" w:rsidRPr="00310357" w:rsidRDefault="00760056" w:rsidP="00A84FD8">
            <w:pPr>
              <w:suppressAutoHyphens/>
              <w:spacing w:line="360" w:lineRule="auto"/>
              <w:rPr>
                <w:rFonts w:ascii="Arial" w:hAnsi="Arial" w:cs="Arial"/>
                <w:sz w:val="20"/>
                <w:szCs w:val="20"/>
              </w:rPr>
            </w:pPr>
            <w:r w:rsidRPr="00310357">
              <w:rPr>
                <w:rFonts w:ascii="Arial" w:hAnsi="Arial" w:cs="Arial"/>
                <w:sz w:val="20"/>
                <w:szCs w:val="20"/>
              </w:rPr>
              <w:t>Załącznik nr 3</w:t>
            </w:r>
          </w:p>
        </w:tc>
        <w:tc>
          <w:tcPr>
            <w:tcW w:w="7000" w:type="dxa"/>
          </w:tcPr>
          <w:p w14:paraId="6CBF94E6" w14:textId="722DF222" w:rsidR="00760056" w:rsidRPr="00310357" w:rsidRDefault="005E07B9" w:rsidP="00A84FD8">
            <w:pPr>
              <w:suppressAutoHyphens/>
              <w:spacing w:line="360" w:lineRule="auto"/>
              <w:rPr>
                <w:rFonts w:ascii="Arial" w:hAnsi="Arial" w:cs="Arial"/>
                <w:sz w:val="20"/>
                <w:szCs w:val="20"/>
              </w:rPr>
            </w:pPr>
            <w:r w:rsidRPr="005E07B9">
              <w:rPr>
                <w:rFonts w:ascii="Arial" w:hAnsi="Arial" w:cs="Arial"/>
                <w:sz w:val="20"/>
                <w:szCs w:val="20"/>
              </w:rPr>
              <w:t xml:space="preserve">Oświadczenie Wykonawców wspólnie ubiegających się o udzielenie zamówienia na podstawie art. 117 ust. 4 ustawy </w:t>
            </w:r>
            <w:proofErr w:type="spellStart"/>
            <w:r w:rsidRPr="005E07B9">
              <w:rPr>
                <w:rFonts w:ascii="Arial" w:hAnsi="Arial" w:cs="Arial"/>
                <w:sz w:val="20"/>
                <w:szCs w:val="20"/>
              </w:rPr>
              <w:t>Pzp</w:t>
            </w:r>
            <w:proofErr w:type="spellEnd"/>
          </w:p>
        </w:tc>
      </w:tr>
      <w:tr w:rsidR="00760056" w14:paraId="604E8074" w14:textId="77777777" w:rsidTr="005E07B9">
        <w:tc>
          <w:tcPr>
            <w:tcW w:w="1952" w:type="dxa"/>
          </w:tcPr>
          <w:p w14:paraId="461A6F4A" w14:textId="77777777" w:rsidR="00760056" w:rsidRPr="00310357" w:rsidRDefault="00760056" w:rsidP="00A84FD8">
            <w:pPr>
              <w:suppressAutoHyphens/>
              <w:spacing w:line="360" w:lineRule="auto"/>
              <w:rPr>
                <w:rFonts w:ascii="Arial" w:hAnsi="Arial" w:cs="Arial"/>
                <w:sz w:val="20"/>
                <w:szCs w:val="20"/>
              </w:rPr>
            </w:pPr>
            <w:r w:rsidRPr="00310357">
              <w:rPr>
                <w:rFonts w:ascii="Arial" w:hAnsi="Arial" w:cs="Arial"/>
                <w:sz w:val="20"/>
                <w:szCs w:val="20"/>
              </w:rPr>
              <w:t>Załącznik nr 4</w:t>
            </w:r>
          </w:p>
        </w:tc>
        <w:tc>
          <w:tcPr>
            <w:tcW w:w="7000" w:type="dxa"/>
          </w:tcPr>
          <w:p w14:paraId="7F2C448B" w14:textId="26A59545" w:rsidR="00760056" w:rsidRPr="00310357" w:rsidRDefault="005E07B9" w:rsidP="00A84FD8">
            <w:pPr>
              <w:suppressAutoHyphens/>
              <w:spacing w:line="360" w:lineRule="auto"/>
              <w:rPr>
                <w:rFonts w:ascii="Arial" w:hAnsi="Arial" w:cs="Arial"/>
                <w:sz w:val="20"/>
                <w:szCs w:val="20"/>
              </w:rPr>
            </w:pPr>
            <w:r w:rsidRPr="005E07B9">
              <w:rPr>
                <w:rFonts w:ascii="Arial" w:hAnsi="Arial" w:cs="Arial"/>
                <w:sz w:val="20"/>
                <w:szCs w:val="20"/>
              </w:rPr>
              <w:t>Zobowiązanie podmiotu udostępniającego zasoby</w:t>
            </w:r>
          </w:p>
        </w:tc>
      </w:tr>
      <w:tr w:rsidR="00760056" w14:paraId="2586B2AF" w14:textId="77777777" w:rsidTr="005E07B9">
        <w:tc>
          <w:tcPr>
            <w:tcW w:w="1952" w:type="dxa"/>
          </w:tcPr>
          <w:p w14:paraId="3EA2DB00" w14:textId="77777777" w:rsidR="00760056" w:rsidRPr="00310357" w:rsidRDefault="00760056" w:rsidP="00A84FD8">
            <w:pPr>
              <w:suppressAutoHyphens/>
              <w:spacing w:line="360" w:lineRule="auto"/>
              <w:rPr>
                <w:rFonts w:ascii="Arial" w:hAnsi="Arial" w:cs="Arial"/>
                <w:sz w:val="20"/>
                <w:szCs w:val="20"/>
              </w:rPr>
            </w:pPr>
            <w:r w:rsidRPr="00310357">
              <w:rPr>
                <w:rFonts w:ascii="Arial" w:hAnsi="Arial" w:cs="Arial"/>
                <w:sz w:val="20"/>
                <w:szCs w:val="20"/>
              </w:rPr>
              <w:t>Załącznik nr 5</w:t>
            </w:r>
          </w:p>
        </w:tc>
        <w:tc>
          <w:tcPr>
            <w:tcW w:w="7000" w:type="dxa"/>
          </w:tcPr>
          <w:p w14:paraId="08B86851" w14:textId="20C97BA2" w:rsidR="00EE0C14" w:rsidRPr="00310357" w:rsidRDefault="005E07B9" w:rsidP="00A84FD8">
            <w:pPr>
              <w:suppressAutoHyphens/>
              <w:spacing w:line="360" w:lineRule="auto"/>
              <w:rPr>
                <w:rFonts w:ascii="Arial" w:hAnsi="Arial" w:cs="Arial"/>
                <w:sz w:val="20"/>
                <w:szCs w:val="20"/>
              </w:rPr>
            </w:pPr>
            <w:r w:rsidRPr="005E07B9">
              <w:rPr>
                <w:rFonts w:ascii="Arial" w:hAnsi="Arial" w:cs="Arial"/>
                <w:sz w:val="20"/>
                <w:szCs w:val="20"/>
              </w:rPr>
              <w:t>Oświadczenie podmiotu udostępniającego zasoby, potwierdzające brak podstaw wykluczenia oraz spełnianie warunków udziału w postępowaniu</w:t>
            </w:r>
          </w:p>
        </w:tc>
      </w:tr>
      <w:tr w:rsidR="000322B6" w14:paraId="10DC6E4E" w14:textId="77777777" w:rsidTr="005E07B9">
        <w:tc>
          <w:tcPr>
            <w:tcW w:w="1952" w:type="dxa"/>
          </w:tcPr>
          <w:p w14:paraId="63AA00C6" w14:textId="5D8E4282" w:rsidR="000322B6" w:rsidRPr="00310357" w:rsidRDefault="000322B6" w:rsidP="00A84FD8">
            <w:pPr>
              <w:suppressAutoHyphens/>
              <w:spacing w:line="360" w:lineRule="auto"/>
              <w:rPr>
                <w:rFonts w:ascii="Arial" w:hAnsi="Arial" w:cs="Arial"/>
                <w:sz w:val="20"/>
                <w:szCs w:val="20"/>
              </w:rPr>
            </w:pPr>
            <w:r>
              <w:rPr>
                <w:rFonts w:ascii="Arial" w:hAnsi="Arial" w:cs="Arial"/>
                <w:sz w:val="20"/>
                <w:szCs w:val="20"/>
              </w:rPr>
              <w:t>Załącznik nr 6</w:t>
            </w:r>
          </w:p>
        </w:tc>
        <w:tc>
          <w:tcPr>
            <w:tcW w:w="7000" w:type="dxa"/>
          </w:tcPr>
          <w:p w14:paraId="0BECA757" w14:textId="0CDF939B" w:rsidR="000322B6" w:rsidRPr="005E07B9" w:rsidRDefault="000322B6" w:rsidP="00A84FD8">
            <w:pPr>
              <w:suppressAutoHyphens/>
              <w:spacing w:line="360" w:lineRule="auto"/>
              <w:rPr>
                <w:rFonts w:ascii="Arial" w:hAnsi="Arial" w:cs="Arial"/>
                <w:sz w:val="20"/>
                <w:szCs w:val="20"/>
              </w:rPr>
            </w:pPr>
            <w:r w:rsidRPr="000322B6">
              <w:rPr>
                <w:rFonts w:ascii="Arial" w:hAnsi="Arial" w:cs="Arial"/>
                <w:sz w:val="20"/>
                <w:szCs w:val="20"/>
              </w:rPr>
              <w:t xml:space="preserve">Oświadczenie </w:t>
            </w:r>
            <w:r w:rsidRPr="00392A2A">
              <w:rPr>
                <w:rFonts w:ascii="Arial" w:hAnsi="Arial" w:cs="Arial"/>
                <w:sz w:val="20"/>
                <w:szCs w:val="20"/>
              </w:rPr>
              <w:t>podwykonawcy niebędącego</w:t>
            </w:r>
            <w:r w:rsidRPr="000322B6">
              <w:rPr>
                <w:rFonts w:ascii="Arial" w:hAnsi="Arial" w:cs="Arial"/>
                <w:sz w:val="20"/>
                <w:szCs w:val="20"/>
              </w:rPr>
              <w:t xml:space="preserve"> podmiotem udostępniającym zasoby, potwierdzające brak podstaw wykluczenia</w:t>
            </w:r>
          </w:p>
        </w:tc>
      </w:tr>
      <w:tr w:rsidR="00760056" w14:paraId="710A83A4" w14:textId="77777777" w:rsidTr="005E07B9">
        <w:tc>
          <w:tcPr>
            <w:tcW w:w="1952" w:type="dxa"/>
          </w:tcPr>
          <w:p w14:paraId="3B81B373" w14:textId="232CE391" w:rsidR="00760056" w:rsidRPr="00310357" w:rsidRDefault="00760056" w:rsidP="00A84FD8">
            <w:pPr>
              <w:suppressAutoHyphens/>
              <w:spacing w:line="360" w:lineRule="auto"/>
              <w:rPr>
                <w:rFonts w:ascii="Arial" w:hAnsi="Arial" w:cs="Arial"/>
                <w:sz w:val="20"/>
                <w:szCs w:val="20"/>
              </w:rPr>
            </w:pPr>
            <w:r w:rsidRPr="00310357">
              <w:rPr>
                <w:rFonts w:ascii="Arial" w:hAnsi="Arial" w:cs="Arial"/>
                <w:sz w:val="20"/>
                <w:szCs w:val="20"/>
              </w:rPr>
              <w:t xml:space="preserve">Załącznik nr </w:t>
            </w:r>
            <w:r w:rsidR="000322B6">
              <w:rPr>
                <w:rFonts w:ascii="Arial" w:hAnsi="Arial" w:cs="Arial"/>
                <w:sz w:val="20"/>
                <w:szCs w:val="20"/>
              </w:rPr>
              <w:t>7</w:t>
            </w:r>
          </w:p>
        </w:tc>
        <w:tc>
          <w:tcPr>
            <w:tcW w:w="7000" w:type="dxa"/>
          </w:tcPr>
          <w:p w14:paraId="79CE0E60" w14:textId="202E2DD7" w:rsidR="00760056" w:rsidRPr="00310357" w:rsidRDefault="005E07B9" w:rsidP="00A84FD8">
            <w:pPr>
              <w:suppressAutoHyphens/>
              <w:spacing w:line="360" w:lineRule="auto"/>
              <w:rPr>
                <w:rFonts w:ascii="Arial" w:hAnsi="Arial" w:cs="Arial"/>
                <w:sz w:val="20"/>
                <w:szCs w:val="20"/>
              </w:rPr>
            </w:pPr>
            <w:r w:rsidRPr="005E07B9">
              <w:rPr>
                <w:rFonts w:ascii="Arial" w:hAnsi="Arial" w:cs="Arial"/>
                <w:sz w:val="20"/>
                <w:szCs w:val="20"/>
              </w:rPr>
              <w:t xml:space="preserve">Oświadczenie Wykonawcy o aktualności informacji zawartych w oświadczeniu, o którym mowa w art. 125 ust. 1 ustawy </w:t>
            </w:r>
            <w:proofErr w:type="spellStart"/>
            <w:r w:rsidRPr="005E07B9">
              <w:rPr>
                <w:rFonts w:ascii="Arial" w:hAnsi="Arial" w:cs="Arial"/>
                <w:sz w:val="20"/>
                <w:szCs w:val="20"/>
              </w:rPr>
              <w:t>Pzp</w:t>
            </w:r>
            <w:proofErr w:type="spellEnd"/>
            <w:r w:rsidRPr="005E07B9">
              <w:rPr>
                <w:rFonts w:ascii="Arial" w:hAnsi="Arial" w:cs="Arial"/>
                <w:sz w:val="20"/>
                <w:szCs w:val="20"/>
              </w:rPr>
              <w:t>, w zakresie podstaw wykluczenia z postępowania wskazanych przez Zamawiającego</w:t>
            </w:r>
          </w:p>
        </w:tc>
      </w:tr>
      <w:tr w:rsidR="00596C4D" w14:paraId="60ABC858" w14:textId="77777777" w:rsidTr="005E07B9">
        <w:tc>
          <w:tcPr>
            <w:tcW w:w="1952" w:type="dxa"/>
          </w:tcPr>
          <w:p w14:paraId="41F53CF2" w14:textId="65B45F80" w:rsidR="00596C4D" w:rsidRPr="00310357" w:rsidRDefault="00596C4D" w:rsidP="00A84FD8">
            <w:pPr>
              <w:suppressAutoHyphens/>
              <w:spacing w:line="360" w:lineRule="auto"/>
              <w:rPr>
                <w:rFonts w:ascii="Arial" w:hAnsi="Arial" w:cs="Arial"/>
                <w:sz w:val="20"/>
                <w:szCs w:val="20"/>
              </w:rPr>
            </w:pPr>
            <w:r>
              <w:rPr>
                <w:rFonts w:ascii="Arial" w:hAnsi="Arial" w:cs="Arial"/>
                <w:sz w:val="20"/>
                <w:szCs w:val="20"/>
              </w:rPr>
              <w:t xml:space="preserve">Załącznik nr </w:t>
            </w:r>
            <w:r w:rsidR="00065657">
              <w:rPr>
                <w:rFonts w:ascii="Arial" w:hAnsi="Arial" w:cs="Arial"/>
                <w:sz w:val="20"/>
                <w:szCs w:val="20"/>
              </w:rPr>
              <w:t>8</w:t>
            </w:r>
            <w:r>
              <w:rPr>
                <w:rFonts w:ascii="Arial" w:hAnsi="Arial" w:cs="Arial"/>
                <w:sz w:val="20"/>
                <w:szCs w:val="20"/>
              </w:rPr>
              <w:t xml:space="preserve">             </w:t>
            </w:r>
          </w:p>
        </w:tc>
        <w:tc>
          <w:tcPr>
            <w:tcW w:w="7000" w:type="dxa"/>
          </w:tcPr>
          <w:p w14:paraId="782FE687" w14:textId="4314F9A6" w:rsidR="00596C4D" w:rsidRPr="00310357" w:rsidRDefault="00F02B78" w:rsidP="00A84FD8">
            <w:pPr>
              <w:suppressAutoHyphens/>
              <w:spacing w:line="360" w:lineRule="auto"/>
              <w:rPr>
                <w:rFonts w:ascii="Arial" w:hAnsi="Arial" w:cs="Arial"/>
                <w:sz w:val="20"/>
                <w:szCs w:val="20"/>
              </w:rPr>
            </w:pPr>
            <w:r w:rsidRPr="005E07B9">
              <w:rPr>
                <w:rFonts w:ascii="Arial" w:hAnsi="Arial" w:cs="Arial"/>
                <w:sz w:val="20"/>
                <w:szCs w:val="20"/>
              </w:rPr>
              <w:t>Informacja o aktualności i prawidłowości podmiotowych środków dowodowych, które Zamawiający posiada</w:t>
            </w:r>
          </w:p>
        </w:tc>
      </w:tr>
      <w:tr w:rsidR="00596C4D" w14:paraId="6A491672" w14:textId="77777777" w:rsidTr="005E07B9">
        <w:tc>
          <w:tcPr>
            <w:tcW w:w="1952" w:type="dxa"/>
          </w:tcPr>
          <w:p w14:paraId="013A9320" w14:textId="08BAE5CE" w:rsidR="00596C4D" w:rsidRDefault="00596C4D" w:rsidP="00A84FD8">
            <w:pPr>
              <w:suppressAutoHyphens/>
              <w:spacing w:line="360" w:lineRule="auto"/>
              <w:rPr>
                <w:rFonts w:ascii="Arial" w:hAnsi="Arial" w:cs="Arial"/>
                <w:sz w:val="20"/>
                <w:szCs w:val="20"/>
              </w:rPr>
            </w:pPr>
            <w:r>
              <w:rPr>
                <w:rFonts w:ascii="Arial" w:hAnsi="Arial" w:cs="Arial"/>
                <w:sz w:val="20"/>
                <w:szCs w:val="20"/>
              </w:rPr>
              <w:t xml:space="preserve">Załącznik nr </w:t>
            </w:r>
            <w:r w:rsidR="00065657">
              <w:rPr>
                <w:rFonts w:ascii="Arial" w:hAnsi="Arial" w:cs="Arial"/>
                <w:sz w:val="20"/>
                <w:szCs w:val="20"/>
              </w:rPr>
              <w:t>9</w:t>
            </w:r>
            <w:r>
              <w:rPr>
                <w:rFonts w:ascii="Arial" w:hAnsi="Arial" w:cs="Arial"/>
                <w:sz w:val="20"/>
                <w:szCs w:val="20"/>
              </w:rPr>
              <w:t xml:space="preserve"> </w:t>
            </w:r>
          </w:p>
        </w:tc>
        <w:tc>
          <w:tcPr>
            <w:tcW w:w="7000" w:type="dxa"/>
          </w:tcPr>
          <w:p w14:paraId="3F2ADC10" w14:textId="37E8D92F" w:rsidR="00596C4D" w:rsidRDefault="00F02B78" w:rsidP="00A84FD8">
            <w:pPr>
              <w:suppressAutoHyphens/>
              <w:spacing w:line="360" w:lineRule="auto"/>
              <w:rPr>
                <w:rFonts w:ascii="Arial" w:hAnsi="Arial" w:cs="Arial"/>
                <w:sz w:val="20"/>
                <w:szCs w:val="20"/>
              </w:rPr>
            </w:pPr>
            <w:r>
              <w:rPr>
                <w:rFonts w:ascii="Arial" w:hAnsi="Arial" w:cs="Arial"/>
                <w:sz w:val="20"/>
                <w:szCs w:val="20"/>
              </w:rPr>
              <w:t xml:space="preserve">Szczegółowy opis przedmiotu zamówienia </w:t>
            </w:r>
          </w:p>
        </w:tc>
      </w:tr>
      <w:tr w:rsidR="000B0265" w14:paraId="08CB16E0" w14:textId="77777777" w:rsidTr="005E07B9">
        <w:tc>
          <w:tcPr>
            <w:tcW w:w="1952" w:type="dxa"/>
          </w:tcPr>
          <w:p w14:paraId="5FD7540D" w14:textId="254784A1" w:rsidR="000B0265" w:rsidRDefault="000B0265" w:rsidP="00A84FD8">
            <w:pPr>
              <w:suppressAutoHyphens/>
              <w:spacing w:line="360" w:lineRule="auto"/>
              <w:rPr>
                <w:rFonts w:ascii="Arial" w:hAnsi="Arial" w:cs="Arial"/>
                <w:sz w:val="20"/>
                <w:szCs w:val="20"/>
              </w:rPr>
            </w:pPr>
            <w:bookmarkStart w:id="27" w:name="_Hlk92268675"/>
            <w:r>
              <w:rPr>
                <w:rFonts w:ascii="Arial" w:hAnsi="Arial" w:cs="Arial"/>
                <w:sz w:val="20"/>
                <w:szCs w:val="20"/>
              </w:rPr>
              <w:t>Załącznik nr 1</w:t>
            </w:r>
            <w:r w:rsidR="00065657">
              <w:rPr>
                <w:rFonts w:ascii="Arial" w:hAnsi="Arial" w:cs="Arial"/>
                <w:sz w:val="20"/>
                <w:szCs w:val="20"/>
              </w:rPr>
              <w:t>0</w:t>
            </w:r>
          </w:p>
        </w:tc>
        <w:tc>
          <w:tcPr>
            <w:tcW w:w="7000" w:type="dxa"/>
          </w:tcPr>
          <w:p w14:paraId="62C05D60" w14:textId="471C2C0C" w:rsidR="000B0265" w:rsidRDefault="000B0265" w:rsidP="00A84FD8">
            <w:pPr>
              <w:suppressAutoHyphens/>
              <w:spacing w:line="360" w:lineRule="auto"/>
              <w:rPr>
                <w:rFonts w:ascii="Arial" w:hAnsi="Arial" w:cs="Arial"/>
                <w:bCs/>
                <w:sz w:val="20"/>
                <w:szCs w:val="20"/>
              </w:rPr>
            </w:pPr>
            <w:r>
              <w:rPr>
                <w:rFonts w:ascii="Arial" w:hAnsi="Arial" w:cs="Arial"/>
                <w:sz w:val="20"/>
                <w:szCs w:val="20"/>
              </w:rPr>
              <w:t>Wzór umowy</w:t>
            </w:r>
          </w:p>
        </w:tc>
      </w:tr>
      <w:bookmarkEnd w:id="27"/>
    </w:tbl>
    <w:p w14:paraId="537B180A" w14:textId="34561E36" w:rsidR="006B51C1" w:rsidRDefault="006B51C1" w:rsidP="00A84FD8">
      <w:pPr>
        <w:spacing w:line="360" w:lineRule="auto"/>
        <w:jc w:val="right"/>
        <w:rPr>
          <w:rFonts w:ascii="Arial" w:hAnsi="Arial" w:cs="Arial"/>
          <w:b/>
          <w:sz w:val="20"/>
          <w:szCs w:val="20"/>
        </w:rPr>
      </w:pPr>
    </w:p>
    <w:p w14:paraId="1957EB4B" w14:textId="6669D270" w:rsidR="006B51C1" w:rsidRPr="006B51C1" w:rsidRDefault="006B51C1" w:rsidP="00A84FD8">
      <w:pPr>
        <w:pageBreakBefore/>
        <w:suppressAutoHyphens/>
        <w:autoSpaceDE w:val="0"/>
        <w:spacing w:line="360" w:lineRule="auto"/>
        <w:jc w:val="center"/>
        <w:rPr>
          <w:rFonts w:ascii="Tahoma" w:hAnsi="Tahoma" w:cs="Tahoma"/>
          <w:b/>
          <w:bCs/>
          <w:color w:val="000000"/>
          <w:sz w:val="20"/>
          <w:szCs w:val="20"/>
          <w:lang w:eastAsia="zh-CN"/>
        </w:rPr>
      </w:pPr>
      <w:r w:rsidRPr="006B51C1">
        <w:rPr>
          <w:rFonts w:ascii="Tahoma" w:hAnsi="Tahoma" w:cs="Tahoma"/>
          <w:b/>
          <w:bCs/>
          <w:color w:val="000000"/>
          <w:sz w:val="20"/>
          <w:szCs w:val="20"/>
          <w:lang w:eastAsia="zh-CN"/>
        </w:rPr>
        <w:lastRenderedPageBreak/>
        <w:t xml:space="preserve">ZAŁĄCZNIK NR </w:t>
      </w:r>
      <w:r w:rsidR="006E7419">
        <w:rPr>
          <w:rFonts w:ascii="Tahoma" w:hAnsi="Tahoma" w:cs="Tahoma"/>
          <w:b/>
          <w:bCs/>
          <w:color w:val="000000"/>
          <w:sz w:val="20"/>
          <w:szCs w:val="20"/>
          <w:lang w:eastAsia="zh-CN"/>
        </w:rPr>
        <w:t>1 do Formularza ofertowego</w:t>
      </w:r>
    </w:p>
    <w:tbl>
      <w:tblPr>
        <w:tblW w:w="0" w:type="auto"/>
        <w:tblInd w:w="-10" w:type="dxa"/>
        <w:tblLayout w:type="fixed"/>
        <w:tblLook w:val="0000" w:firstRow="0" w:lastRow="0" w:firstColumn="0" w:lastColumn="0" w:noHBand="0" w:noVBand="0"/>
      </w:tblPr>
      <w:tblGrid>
        <w:gridCol w:w="3348"/>
        <w:gridCol w:w="5884"/>
      </w:tblGrid>
      <w:tr w:rsidR="006B51C1" w:rsidRPr="006B51C1" w14:paraId="2A4CC843" w14:textId="77777777" w:rsidTr="001722F3">
        <w:tc>
          <w:tcPr>
            <w:tcW w:w="3348" w:type="dxa"/>
            <w:tcBorders>
              <w:top w:val="single" w:sz="4" w:space="0" w:color="000000"/>
              <w:left w:val="single" w:sz="4" w:space="0" w:color="000000"/>
              <w:bottom w:val="single" w:sz="4" w:space="0" w:color="000000"/>
            </w:tcBorders>
            <w:vAlign w:val="bottom"/>
          </w:tcPr>
          <w:p w14:paraId="5CEA5D6F" w14:textId="77777777" w:rsidR="006B51C1" w:rsidRPr="006B51C1" w:rsidRDefault="006B51C1" w:rsidP="00A84FD8">
            <w:pPr>
              <w:suppressAutoHyphens/>
              <w:snapToGrid w:val="0"/>
              <w:spacing w:after="120" w:line="360" w:lineRule="auto"/>
              <w:jc w:val="center"/>
              <w:rPr>
                <w:rFonts w:ascii="Tahoma" w:hAnsi="Tahoma" w:cs="Tahoma"/>
                <w:sz w:val="20"/>
                <w:szCs w:val="20"/>
                <w:lang w:eastAsia="zh-CN"/>
              </w:rPr>
            </w:pPr>
          </w:p>
          <w:p w14:paraId="260F4637" w14:textId="77777777" w:rsidR="006B51C1" w:rsidRPr="006B51C1" w:rsidRDefault="006B51C1" w:rsidP="00A84FD8">
            <w:pPr>
              <w:suppressAutoHyphens/>
              <w:spacing w:after="120" w:line="360" w:lineRule="auto"/>
              <w:rPr>
                <w:rFonts w:ascii="Tahoma" w:hAnsi="Tahoma" w:cs="Tahoma"/>
                <w:sz w:val="20"/>
                <w:szCs w:val="20"/>
                <w:lang w:eastAsia="zh-CN"/>
              </w:rPr>
            </w:pPr>
          </w:p>
          <w:p w14:paraId="33056C1F" w14:textId="5CF2C0C4" w:rsidR="006B51C1" w:rsidRPr="006B51C1" w:rsidRDefault="006B51C1" w:rsidP="00A84FD8">
            <w:pPr>
              <w:suppressAutoHyphens/>
              <w:spacing w:after="120" w:line="360" w:lineRule="auto"/>
              <w:jc w:val="center"/>
              <w:rPr>
                <w:rFonts w:ascii="Tahoma" w:hAnsi="Tahoma" w:cs="Tahoma"/>
                <w:b/>
                <w:i/>
                <w:sz w:val="16"/>
                <w:szCs w:val="16"/>
                <w:lang w:eastAsia="zh-CN"/>
              </w:rPr>
            </w:pPr>
          </w:p>
        </w:tc>
        <w:tc>
          <w:tcPr>
            <w:tcW w:w="5884"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211A751" w14:textId="77777777" w:rsidR="006B51C1" w:rsidRPr="006B51C1" w:rsidRDefault="006B51C1" w:rsidP="00A84FD8">
            <w:pPr>
              <w:suppressAutoHyphens/>
              <w:spacing w:after="120" w:line="360" w:lineRule="auto"/>
              <w:jc w:val="center"/>
              <w:rPr>
                <w:rFonts w:ascii="Tahoma" w:hAnsi="Tahoma" w:cs="Tahoma"/>
                <w:sz w:val="20"/>
                <w:szCs w:val="20"/>
                <w:lang w:eastAsia="zh-CN"/>
              </w:rPr>
            </w:pPr>
            <w:r w:rsidRPr="006B51C1">
              <w:rPr>
                <w:rFonts w:ascii="Tahoma" w:hAnsi="Tahoma" w:cs="Tahoma"/>
                <w:b/>
                <w:sz w:val="20"/>
                <w:szCs w:val="20"/>
                <w:lang w:eastAsia="zh-CN"/>
              </w:rPr>
              <w:t>Formularz cenowy</w:t>
            </w:r>
          </w:p>
        </w:tc>
      </w:tr>
    </w:tbl>
    <w:p w14:paraId="5835F0D8" w14:textId="77777777" w:rsidR="00A84FD8" w:rsidRPr="00A84FD8" w:rsidRDefault="00A84FD8" w:rsidP="00BE60BA">
      <w:pPr>
        <w:spacing w:line="360" w:lineRule="auto"/>
        <w:rPr>
          <w:rFonts w:ascii="Arial" w:hAnsi="Arial" w:cs="Arial"/>
          <w:b/>
          <w:sz w:val="20"/>
          <w:szCs w:val="20"/>
        </w:rPr>
      </w:pPr>
      <w:r w:rsidRPr="00A84FD8">
        <w:rPr>
          <w:rFonts w:ascii="Arial" w:hAnsi="Arial" w:cs="Arial"/>
          <w:b/>
          <w:sz w:val="20"/>
          <w:szCs w:val="20"/>
        </w:rPr>
        <w:t>Dane dotyczące Wykonawcy</w:t>
      </w:r>
    </w:p>
    <w:p w14:paraId="28657AE4" w14:textId="77777777" w:rsidR="00A84FD8" w:rsidRPr="00A84FD8" w:rsidRDefault="00A84FD8" w:rsidP="00BE60BA">
      <w:pPr>
        <w:spacing w:line="360" w:lineRule="auto"/>
        <w:rPr>
          <w:rFonts w:ascii="Arial" w:hAnsi="Arial" w:cs="Arial"/>
          <w:sz w:val="20"/>
          <w:szCs w:val="20"/>
        </w:rPr>
      </w:pPr>
      <w:r w:rsidRPr="00A84FD8">
        <w:rPr>
          <w:rFonts w:ascii="Arial" w:hAnsi="Arial" w:cs="Arial"/>
          <w:sz w:val="20"/>
          <w:szCs w:val="20"/>
        </w:rPr>
        <w:t>Nazwa: ................................................</w:t>
      </w:r>
    </w:p>
    <w:p w14:paraId="5828504C" w14:textId="77777777" w:rsidR="00A84FD8" w:rsidRPr="00A84FD8" w:rsidRDefault="00A84FD8" w:rsidP="00BE60BA">
      <w:pPr>
        <w:spacing w:line="360" w:lineRule="auto"/>
        <w:rPr>
          <w:rFonts w:ascii="Arial" w:hAnsi="Arial" w:cs="Arial"/>
          <w:sz w:val="20"/>
          <w:szCs w:val="20"/>
        </w:rPr>
      </w:pPr>
      <w:r w:rsidRPr="00A84FD8">
        <w:rPr>
          <w:rFonts w:ascii="Arial" w:hAnsi="Arial" w:cs="Arial"/>
          <w:sz w:val="20"/>
          <w:szCs w:val="20"/>
        </w:rPr>
        <w:t>Siedziba: ................................................</w:t>
      </w:r>
    </w:p>
    <w:p w14:paraId="1D9D5ACA" w14:textId="77777777" w:rsidR="00A84FD8" w:rsidRPr="00A84FD8" w:rsidRDefault="00A84FD8" w:rsidP="00BE60BA">
      <w:pPr>
        <w:spacing w:line="360" w:lineRule="auto"/>
        <w:rPr>
          <w:rFonts w:ascii="Arial" w:hAnsi="Arial" w:cs="Arial"/>
          <w:sz w:val="20"/>
          <w:szCs w:val="20"/>
        </w:rPr>
      </w:pPr>
      <w:r w:rsidRPr="00A84FD8">
        <w:rPr>
          <w:rFonts w:ascii="Arial" w:hAnsi="Arial" w:cs="Arial"/>
          <w:sz w:val="20"/>
          <w:szCs w:val="20"/>
        </w:rPr>
        <w:t>Adres poczty elektronicznej: ..............................................</w:t>
      </w:r>
    </w:p>
    <w:p w14:paraId="38B0AF6E" w14:textId="77777777" w:rsidR="00A84FD8" w:rsidRPr="00A84FD8" w:rsidRDefault="00A84FD8" w:rsidP="00BE60BA">
      <w:pPr>
        <w:spacing w:line="360" w:lineRule="auto"/>
        <w:rPr>
          <w:rFonts w:ascii="Arial" w:hAnsi="Arial" w:cs="Arial"/>
          <w:i/>
          <w:iCs/>
          <w:sz w:val="16"/>
          <w:szCs w:val="16"/>
        </w:rPr>
      </w:pPr>
      <w:r w:rsidRPr="00A84FD8">
        <w:rPr>
          <w:rFonts w:ascii="Arial" w:hAnsi="Arial" w:cs="Arial"/>
          <w:i/>
          <w:iCs/>
          <w:sz w:val="16"/>
          <w:szCs w:val="16"/>
        </w:rPr>
        <w:t>(na który Zamawiający ma przesyłać korespondencję)</w:t>
      </w:r>
    </w:p>
    <w:p w14:paraId="6D46E3B4" w14:textId="77777777" w:rsidR="00A84FD8" w:rsidRPr="00A84FD8" w:rsidRDefault="00A84FD8" w:rsidP="00BE60BA">
      <w:pPr>
        <w:spacing w:line="360" w:lineRule="auto"/>
        <w:rPr>
          <w:rFonts w:ascii="Arial" w:hAnsi="Arial" w:cs="Arial"/>
          <w:sz w:val="20"/>
          <w:szCs w:val="20"/>
        </w:rPr>
      </w:pPr>
      <w:r w:rsidRPr="00A84FD8">
        <w:rPr>
          <w:rFonts w:ascii="Arial" w:hAnsi="Arial" w:cs="Arial"/>
          <w:sz w:val="20"/>
          <w:szCs w:val="20"/>
        </w:rPr>
        <w:t>Numer telefonu: …….......................................</w:t>
      </w:r>
    </w:p>
    <w:p w14:paraId="539A5AF0" w14:textId="77777777" w:rsidR="00A84FD8" w:rsidRPr="00A84FD8" w:rsidRDefault="00A84FD8" w:rsidP="00BE60BA">
      <w:pPr>
        <w:spacing w:line="360" w:lineRule="auto"/>
        <w:rPr>
          <w:rFonts w:ascii="Arial" w:hAnsi="Arial" w:cs="Arial"/>
          <w:sz w:val="20"/>
          <w:szCs w:val="20"/>
        </w:rPr>
      </w:pPr>
      <w:r w:rsidRPr="00A84FD8">
        <w:rPr>
          <w:rFonts w:ascii="Arial" w:hAnsi="Arial" w:cs="Arial"/>
          <w:sz w:val="20"/>
          <w:szCs w:val="20"/>
        </w:rPr>
        <w:t>Numer REGON: ..............................................</w:t>
      </w:r>
    </w:p>
    <w:p w14:paraId="639F8E6A" w14:textId="77777777" w:rsidR="00A84FD8" w:rsidRPr="00A84FD8" w:rsidRDefault="00A84FD8" w:rsidP="00BE60BA">
      <w:pPr>
        <w:spacing w:line="360" w:lineRule="auto"/>
        <w:rPr>
          <w:rFonts w:ascii="Arial" w:hAnsi="Arial" w:cs="Arial"/>
          <w:sz w:val="20"/>
          <w:szCs w:val="20"/>
        </w:rPr>
      </w:pPr>
      <w:r w:rsidRPr="00A84FD8">
        <w:rPr>
          <w:rFonts w:ascii="Arial" w:hAnsi="Arial" w:cs="Arial"/>
          <w:sz w:val="20"/>
          <w:szCs w:val="20"/>
        </w:rPr>
        <w:t>Numer NIP: ..............................................</w:t>
      </w:r>
    </w:p>
    <w:p w14:paraId="7B27618E" w14:textId="77777777" w:rsidR="00A84FD8" w:rsidRPr="00A84FD8" w:rsidRDefault="00A84FD8" w:rsidP="00BE60BA">
      <w:pPr>
        <w:spacing w:line="360" w:lineRule="auto"/>
        <w:rPr>
          <w:rFonts w:ascii="Arial" w:hAnsi="Arial" w:cs="Arial"/>
          <w:b/>
          <w:sz w:val="20"/>
          <w:szCs w:val="20"/>
        </w:rPr>
      </w:pPr>
      <w:r w:rsidRPr="00A84FD8">
        <w:rPr>
          <w:rFonts w:ascii="Arial" w:hAnsi="Arial" w:cs="Arial"/>
          <w:b/>
          <w:sz w:val="20"/>
          <w:szCs w:val="20"/>
        </w:rPr>
        <w:t>Zobowiązania Wykonawcy</w:t>
      </w:r>
    </w:p>
    <w:p w14:paraId="30D677C1" w14:textId="77777777" w:rsidR="00A84FD8" w:rsidRPr="00A84FD8" w:rsidRDefault="00A84FD8" w:rsidP="00A84FD8">
      <w:pPr>
        <w:spacing w:line="360" w:lineRule="auto"/>
        <w:rPr>
          <w:rFonts w:ascii="Arial" w:hAnsi="Arial" w:cs="Arial"/>
          <w:sz w:val="20"/>
          <w:szCs w:val="20"/>
        </w:rPr>
      </w:pPr>
      <w:r w:rsidRPr="00A84FD8">
        <w:rPr>
          <w:rFonts w:ascii="Arial" w:hAnsi="Arial" w:cs="Arial"/>
          <w:sz w:val="20"/>
          <w:szCs w:val="20"/>
        </w:rPr>
        <w:t>Nawiązując do ogłoszenia o zamówieniu publicznym na zadanie:</w:t>
      </w:r>
    </w:p>
    <w:p w14:paraId="4A043F4A" w14:textId="178837A4" w:rsidR="006B51C1" w:rsidRPr="006B51C1" w:rsidRDefault="00A83BB1" w:rsidP="00A84FD8">
      <w:pPr>
        <w:suppressAutoHyphens/>
        <w:overflowPunct w:val="0"/>
        <w:autoSpaceDE w:val="0"/>
        <w:spacing w:line="360" w:lineRule="auto"/>
        <w:jc w:val="center"/>
        <w:textAlignment w:val="baseline"/>
        <w:rPr>
          <w:rFonts w:ascii="Tahoma" w:hAnsi="Tahoma" w:cs="Tahoma"/>
          <w:b/>
          <w:bCs/>
          <w:sz w:val="20"/>
          <w:szCs w:val="20"/>
          <w:lang w:eastAsia="ar-SA"/>
        </w:rPr>
      </w:pPr>
      <w:r w:rsidRPr="006B51C1">
        <w:rPr>
          <w:rFonts w:ascii="Tahoma" w:hAnsi="Tahoma" w:cs="Tahoma"/>
          <w:b/>
          <w:bCs/>
          <w:sz w:val="20"/>
          <w:szCs w:val="20"/>
          <w:lang w:eastAsia="ar-SA"/>
        </w:rPr>
        <w:t xml:space="preserve">„ŚWIADCZENIE USŁUG POCZTOWYCH NA POTRZEBY STAROSTWA POWIATOWEGO W POLKOWICACH W ZAKRESIE PRZYJMOWANIA, PRZEMIESZCZANIA I DORĘCZANIA PRZESYŁEK POCZTOWYCH I PACZEK”  </w:t>
      </w:r>
    </w:p>
    <w:p w14:paraId="1FFCE542" w14:textId="219FD209" w:rsidR="006B51C1" w:rsidRPr="006B51C1" w:rsidRDefault="006B51C1" w:rsidP="00A84FD8">
      <w:pPr>
        <w:suppressAutoHyphens/>
        <w:overflowPunct w:val="0"/>
        <w:autoSpaceDE w:val="0"/>
        <w:spacing w:line="360" w:lineRule="auto"/>
        <w:jc w:val="center"/>
        <w:textAlignment w:val="baseline"/>
        <w:rPr>
          <w:rFonts w:ascii="Tahoma" w:hAnsi="Tahoma" w:cs="Tahoma"/>
          <w:b/>
          <w:bCs/>
          <w:color w:val="000000"/>
          <w:sz w:val="20"/>
          <w:szCs w:val="20"/>
          <w:lang w:eastAsia="zh-CN"/>
        </w:rPr>
      </w:pPr>
      <w:bookmarkStart w:id="28" w:name="_Hlk115940986"/>
      <w:r w:rsidRPr="006B51C1">
        <w:rPr>
          <w:rFonts w:ascii="Tahoma" w:hAnsi="Tahoma" w:cs="Tahoma"/>
          <w:b/>
          <w:bCs/>
          <w:color w:val="000000"/>
          <w:sz w:val="20"/>
          <w:szCs w:val="20"/>
          <w:lang w:eastAsia="zh-CN"/>
        </w:rPr>
        <w:t>nr sprawy: OA. 272.</w:t>
      </w:r>
      <w:r w:rsidR="0034748A">
        <w:rPr>
          <w:rFonts w:ascii="Tahoma" w:hAnsi="Tahoma" w:cs="Tahoma"/>
          <w:b/>
          <w:bCs/>
          <w:color w:val="000000"/>
          <w:sz w:val="20"/>
          <w:szCs w:val="20"/>
          <w:lang w:eastAsia="zh-CN"/>
        </w:rPr>
        <w:t>7.2025</w:t>
      </w:r>
    </w:p>
    <w:bookmarkEnd w:id="28"/>
    <w:p w14:paraId="7C0A288A" w14:textId="77777777" w:rsidR="006B51C1" w:rsidRPr="006B51C1" w:rsidRDefault="006B51C1" w:rsidP="00A84FD8">
      <w:pPr>
        <w:suppressAutoHyphens/>
        <w:autoSpaceDE w:val="0"/>
        <w:spacing w:line="360" w:lineRule="auto"/>
        <w:jc w:val="both"/>
        <w:rPr>
          <w:rFonts w:ascii="Tahoma" w:hAnsi="Tahoma" w:cs="Tahoma"/>
          <w:color w:val="000000"/>
          <w:sz w:val="20"/>
          <w:szCs w:val="20"/>
          <w:lang w:eastAsia="zh-CN"/>
        </w:rPr>
      </w:pPr>
      <w:r w:rsidRPr="006B51C1">
        <w:rPr>
          <w:rFonts w:ascii="Tahoma" w:hAnsi="Tahoma" w:cs="Tahoma"/>
          <w:color w:val="000000"/>
          <w:sz w:val="20"/>
          <w:szCs w:val="20"/>
          <w:lang w:eastAsia="zh-CN"/>
        </w:rPr>
        <w:t>oferujemy:</w:t>
      </w:r>
    </w:p>
    <w:tbl>
      <w:tblPr>
        <w:tblW w:w="9388" w:type="dxa"/>
        <w:tblCellMar>
          <w:left w:w="70" w:type="dxa"/>
          <w:right w:w="70" w:type="dxa"/>
        </w:tblCellMar>
        <w:tblLook w:val="04A0" w:firstRow="1" w:lastRow="0" w:firstColumn="1" w:lastColumn="0" w:noHBand="0" w:noVBand="1"/>
      </w:tblPr>
      <w:tblGrid>
        <w:gridCol w:w="480"/>
        <w:gridCol w:w="3343"/>
        <w:gridCol w:w="1371"/>
        <w:gridCol w:w="1180"/>
        <w:gridCol w:w="1134"/>
        <w:gridCol w:w="940"/>
        <w:gridCol w:w="940"/>
      </w:tblGrid>
      <w:tr w:rsidR="00B17AF2" w:rsidRPr="00B17AF2" w14:paraId="2A07F732" w14:textId="77777777" w:rsidTr="008F6272">
        <w:trPr>
          <w:trHeight w:val="407"/>
        </w:trPr>
        <w:tc>
          <w:tcPr>
            <w:tcW w:w="480" w:type="dxa"/>
            <w:vMerge w:val="restart"/>
            <w:tcBorders>
              <w:top w:val="single" w:sz="4" w:space="0" w:color="auto"/>
              <w:left w:val="single" w:sz="4" w:space="0" w:color="auto"/>
              <w:bottom w:val="single" w:sz="4" w:space="0" w:color="000000"/>
              <w:right w:val="single" w:sz="4" w:space="0" w:color="auto"/>
            </w:tcBorders>
            <w:vAlign w:val="center"/>
            <w:hideMark/>
          </w:tcPr>
          <w:p w14:paraId="7B24FCDD"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Lp.</w:t>
            </w:r>
          </w:p>
        </w:tc>
        <w:tc>
          <w:tcPr>
            <w:tcW w:w="3343" w:type="dxa"/>
            <w:tcBorders>
              <w:top w:val="single" w:sz="4" w:space="0" w:color="auto"/>
              <w:left w:val="nil"/>
              <w:bottom w:val="single" w:sz="4" w:space="0" w:color="auto"/>
              <w:right w:val="single" w:sz="4" w:space="0" w:color="auto"/>
            </w:tcBorders>
            <w:vAlign w:val="center"/>
            <w:hideMark/>
          </w:tcPr>
          <w:p w14:paraId="5505A6F7"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 xml:space="preserve">CHARAKTERYSTYKA PRZESYŁKI </w:t>
            </w:r>
          </w:p>
        </w:tc>
        <w:tc>
          <w:tcPr>
            <w:tcW w:w="1371" w:type="dxa"/>
            <w:vMerge w:val="restart"/>
            <w:tcBorders>
              <w:top w:val="single" w:sz="4" w:space="0" w:color="auto"/>
              <w:left w:val="single" w:sz="4" w:space="0" w:color="auto"/>
              <w:bottom w:val="single" w:sz="4" w:space="0" w:color="auto"/>
              <w:right w:val="single" w:sz="4" w:space="0" w:color="auto"/>
            </w:tcBorders>
            <w:vAlign w:val="center"/>
            <w:hideMark/>
          </w:tcPr>
          <w:p w14:paraId="54E33529"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Ilość szacunkowa za 24 m-ce  (szt.)</w:t>
            </w:r>
          </w:p>
        </w:tc>
        <w:tc>
          <w:tcPr>
            <w:tcW w:w="1180" w:type="dxa"/>
            <w:vMerge w:val="restart"/>
            <w:tcBorders>
              <w:top w:val="single" w:sz="4" w:space="0" w:color="auto"/>
              <w:left w:val="single" w:sz="4" w:space="0" w:color="auto"/>
              <w:bottom w:val="single" w:sz="4" w:space="0" w:color="000000"/>
              <w:right w:val="nil"/>
            </w:tcBorders>
            <w:vAlign w:val="bottom"/>
            <w:hideMark/>
          </w:tcPr>
          <w:p w14:paraId="2B7B4129"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Cena netto</w:t>
            </w:r>
          </w:p>
        </w:tc>
        <w:tc>
          <w:tcPr>
            <w:tcW w:w="1134" w:type="dxa"/>
            <w:vMerge w:val="restart"/>
            <w:tcBorders>
              <w:top w:val="single" w:sz="4" w:space="0" w:color="auto"/>
              <w:left w:val="single" w:sz="4" w:space="0" w:color="auto"/>
              <w:bottom w:val="single" w:sz="4" w:space="0" w:color="auto"/>
              <w:right w:val="single" w:sz="4" w:space="0" w:color="auto"/>
            </w:tcBorders>
            <w:vAlign w:val="bottom"/>
          </w:tcPr>
          <w:p w14:paraId="327F7E83"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Cena brutto</w:t>
            </w:r>
          </w:p>
        </w:tc>
        <w:tc>
          <w:tcPr>
            <w:tcW w:w="940" w:type="dxa"/>
            <w:vMerge w:val="restart"/>
            <w:tcBorders>
              <w:top w:val="single" w:sz="4" w:space="0" w:color="auto"/>
              <w:left w:val="single" w:sz="4" w:space="0" w:color="auto"/>
              <w:bottom w:val="single" w:sz="4" w:space="0" w:color="auto"/>
              <w:right w:val="single" w:sz="4" w:space="0" w:color="auto"/>
            </w:tcBorders>
            <w:vAlign w:val="bottom"/>
          </w:tcPr>
          <w:p w14:paraId="60253F67"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wartość netto</w:t>
            </w:r>
          </w:p>
        </w:tc>
        <w:tc>
          <w:tcPr>
            <w:tcW w:w="940" w:type="dxa"/>
            <w:vMerge w:val="restart"/>
            <w:tcBorders>
              <w:top w:val="single" w:sz="4" w:space="0" w:color="auto"/>
              <w:left w:val="single" w:sz="4" w:space="0" w:color="auto"/>
              <w:right w:val="single" w:sz="4" w:space="0" w:color="auto"/>
            </w:tcBorders>
            <w:vAlign w:val="bottom"/>
          </w:tcPr>
          <w:p w14:paraId="0FFE4E21"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 xml:space="preserve">wartość brutto </w:t>
            </w:r>
          </w:p>
        </w:tc>
      </w:tr>
      <w:tr w:rsidR="00B17AF2" w:rsidRPr="00B17AF2" w14:paraId="76CB3215" w14:textId="77777777" w:rsidTr="00B52E75">
        <w:trPr>
          <w:trHeight w:val="528"/>
        </w:trPr>
        <w:tc>
          <w:tcPr>
            <w:tcW w:w="480" w:type="dxa"/>
            <w:vMerge/>
            <w:tcBorders>
              <w:top w:val="single" w:sz="4" w:space="0" w:color="auto"/>
              <w:left w:val="single" w:sz="4" w:space="0" w:color="auto"/>
              <w:bottom w:val="single" w:sz="4" w:space="0" w:color="000000"/>
              <w:right w:val="single" w:sz="4" w:space="0" w:color="auto"/>
            </w:tcBorders>
            <w:vAlign w:val="center"/>
            <w:hideMark/>
          </w:tcPr>
          <w:p w14:paraId="0EA2FD47" w14:textId="77777777" w:rsidR="00B17AF2" w:rsidRPr="00B17AF2" w:rsidRDefault="00B17AF2" w:rsidP="00A84FD8">
            <w:pPr>
              <w:rPr>
                <w:rFonts w:ascii="Tahoma" w:hAnsi="Tahoma" w:cs="Tahoma"/>
                <w:b/>
                <w:bCs/>
                <w:color w:val="000000"/>
                <w:sz w:val="18"/>
                <w:szCs w:val="18"/>
              </w:rPr>
            </w:pPr>
          </w:p>
        </w:tc>
        <w:tc>
          <w:tcPr>
            <w:tcW w:w="3343" w:type="dxa"/>
            <w:tcBorders>
              <w:top w:val="nil"/>
              <w:left w:val="nil"/>
              <w:bottom w:val="single" w:sz="4" w:space="0" w:color="auto"/>
              <w:right w:val="single" w:sz="4" w:space="0" w:color="auto"/>
            </w:tcBorders>
            <w:vAlign w:val="center"/>
            <w:hideMark/>
          </w:tcPr>
          <w:p w14:paraId="1DDB448B"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(RODZAJ PRZESYŁKI, WAGA, ITP.)</w:t>
            </w:r>
          </w:p>
        </w:tc>
        <w:tc>
          <w:tcPr>
            <w:tcW w:w="1371" w:type="dxa"/>
            <w:vMerge/>
            <w:tcBorders>
              <w:top w:val="single" w:sz="4" w:space="0" w:color="auto"/>
              <w:left w:val="single" w:sz="4" w:space="0" w:color="auto"/>
              <w:bottom w:val="single" w:sz="4" w:space="0" w:color="auto"/>
              <w:right w:val="single" w:sz="4" w:space="0" w:color="auto"/>
            </w:tcBorders>
            <w:vAlign w:val="center"/>
            <w:hideMark/>
          </w:tcPr>
          <w:p w14:paraId="7FE1415D" w14:textId="77777777" w:rsidR="00B17AF2" w:rsidRPr="00B17AF2" w:rsidRDefault="00B17AF2" w:rsidP="00A84FD8">
            <w:pPr>
              <w:rPr>
                <w:rFonts w:ascii="Tahoma" w:hAnsi="Tahoma" w:cs="Tahoma"/>
                <w:b/>
                <w:bCs/>
                <w:color w:val="000000"/>
                <w:sz w:val="18"/>
                <w:szCs w:val="18"/>
              </w:rPr>
            </w:pPr>
          </w:p>
        </w:tc>
        <w:tc>
          <w:tcPr>
            <w:tcW w:w="1180" w:type="dxa"/>
            <w:vMerge/>
            <w:tcBorders>
              <w:top w:val="single" w:sz="4" w:space="0" w:color="auto"/>
              <w:left w:val="single" w:sz="4" w:space="0" w:color="auto"/>
              <w:bottom w:val="single" w:sz="4" w:space="0" w:color="000000"/>
              <w:right w:val="nil"/>
            </w:tcBorders>
            <w:vAlign w:val="center"/>
            <w:hideMark/>
          </w:tcPr>
          <w:p w14:paraId="7F9587D0" w14:textId="77777777" w:rsidR="00B17AF2" w:rsidRPr="00B17AF2" w:rsidRDefault="00B17AF2" w:rsidP="00A84FD8">
            <w:pPr>
              <w:rPr>
                <w:rFonts w:ascii="Tahoma" w:hAnsi="Tahoma" w:cs="Tahoma"/>
                <w:b/>
                <w:bCs/>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68840A8" w14:textId="77777777" w:rsidR="00B17AF2" w:rsidRPr="00B17AF2" w:rsidRDefault="00B17AF2" w:rsidP="00A84FD8">
            <w:pPr>
              <w:rPr>
                <w:rFonts w:ascii="Tahoma" w:hAnsi="Tahoma" w:cs="Tahoma"/>
                <w:b/>
                <w:bCs/>
                <w:color w:val="000000"/>
                <w:sz w:val="18"/>
                <w:szCs w:val="18"/>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14:paraId="54253DE1" w14:textId="77777777" w:rsidR="00B17AF2" w:rsidRPr="00B17AF2" w:rsidRDefault="00B17AF2" w:rsidP="00A84FD8">
            <w:pPr>
              <w:rPr>
                <w:rFonts w:ascii="Tahoma" w:hAnsi="Tahoma" w:cs="Tahoma"/>
                <w:b/>
                <w:bCs/>
                <w:color w:val="000000"/>
                <w:sz w:val="18"/>
                <w:szCs w:val="18"/>
              </w:rPr>
            </w:pPr>
          </w:p>
        </w:tc>
        <w:tc>
          <w:tcPr>
            <w:tcW w:w="940" w:type="dxa"/>
            <w:vMerge/>
            <w:tcBorders>
              <w:left w:val="single" w:sz="4" w:space="0" w:color="auto"/>
              <w:bottom w:val="single" w:sz="4" w:space="0" w:color="auto"/>
              <w:right w:val="single" w:sz="4" w:space="0" w:color="auto"/>
            </w:tcBorders>
          </w:tcPr>
          <w:p w14:paraId="33C3BA34" w14:textId="77777777" w:rsidR="00B17AF2" w:rsidRPr="00B17AF2" w:rsidRDefault="00B17AF2" w:rsidP="00A84FD8">
            <w:pPr>
              <w:rPr>
                <w:rFonts w:ascii="Tahoma" w:hAnsi="Tahoma" w:cs="Tahoma"/>
                <w:b/>
                <w:bCs/>
                <w:color w:val="000000"/>
                <w:sz w:val="18"/>
                <w:szCs w:val="18"/>
              </w:rPr>
            </w:pPr>
          </w:p>
        </w:tc>
      </w:tr>
      <w:tr w:rsidR="001E2455" w:rsidRPr="00B17AF2" w14:paraId="0995D6E1" w14:textId="77777777" w:rsidTr="001E2455">
        <w:trPr>
          <w:trHeight w:val="260"/>
        </w:trPr>
        <w:tc>
          <w:tcPr>
            <w:tcW w:w="9388" w:type="dxa"/>
            <w:gridSpan w:val="7"/>
            <w:tcBorders>
              <w:top w:val="single" w:sz="4" w:space="0" w:color="auto"/>
              <w:left w:val="single" w:sz="4" w:space="0" w:color="auto"/>
              <w:bottom w:val="single" w:sz="4" w:space="0" w:color="auto"/>
              <w:right w:val="single" w:sz="4" w:space="0" w:color="auto"/>
            </w:tcBorders>
            <w:shd w:val="clear" w:color="000000" w:fill="BFBFBF"/>
            <w:vAlign w:val="center"/>
            <w:hideMark/>
          </w:tcPr>
          <w:p w14:paraId="274B29F8" w14:textId="748C4F71" w:rsidR="001E2455" w:rsidRPr="00B17AF2" w:rsidRDefault="001E2455" w:rsidP="00A84FD8">
            <w:pPr>
              <w:rPr>
                <w:rFonts w:ascii="Tahoma" w:hAnsi="Tahoma" w:cs="Tahoma"/>
                <w:b/>
                <w:bCs/>
                <w:color w:val="000000"/>
                <w:sz w:val="18"/>
                <w:szCs w:val="18"/>
              </w:rPr>
            </w:pPr>
            <w:r w:rsidRPr="00B17AF2">
              <w:rPr>
                <w:rFonts w:ascii="Tahoma" w:hAnsi="Tahoma" w:cs="Tahoma"/>
                <w:b/>
                <w:bCs/>
                <w:color w:val="000000"/>
                <w:sz w:val="18"/>
                <w:szCs w:val="18"/>
              </w:rPr>
              <w:t>I.             Przesyłki  w obrocie krajowym:</w:t>
            </w:r>
          </w:p>
        </w:tc>
      </w:tr>
      <w:tr w:rsidR="000C07AB" w:rsidRPr="00B17AF2" w14:paraId="0C348393" w14:textId="77777777" w:rsidTr="00862A2C">
        <w:trPr>
          <w:trHeight w:val="264"/>
        </w:trPr>
        <w:tc>
          <w:tcPr>
            <w:tcW w:w="480" w:type="dxa"/>
            <w:tcBorders>
              <w:top w:val="nil"/>
              <w:left w:val="single" w:sz="4" w:space="0" w:color="auto"/>
              <w:bottom w:val="single" w:sz="4" w:space="0" w:color="auto"/>
              <w:right w:val="single" w:sz="4" w:space="0" w:color="auto"/>
            </w:tcBorders>
            <w:shd w:val="clear" w:color="000000" w:fill="BFBFBF"/>
            <w:vAlign w:val="center"/>
            <w:hideMark/>
          </w:tcPr>
          <w:p w14:paraId="5461352A" w14:textId="77777777" w:rsidR="000C07AB" w:rsidRPr="00B17AF2" w:rsidRDefault="000C07AB" w:rsidP="00A84FD8">
            <w:pPr>
              <w:rPr>
                <w:rFonts w:ascii="Tahoma" w:hAnsi="Tahoma" w:cs="Tahoma"/>
                <w:b/>
                <w:bCs/>
                <w:color w:val="000000"/>
                <w:sz w:val="18"/>
                <w:szCs w:val="18"/>
              </w:rPr>
            </w:pPr>
            <w:r w:rsidRPr="00B17AF2">
              <w:rPr>
                <w:rFonts w:ascii="Tahoma" w:hAnsi="Tahoma" w:cs="Tahoma"/>
                <w:b/>
                <w:bCs/>
                <w:color w:val="000000"/>
                <w:sz w:val="18"/>
                <w:szCs w:val="18"/>
              </w:rPr>
              <w:t>1.</w:t>
            </w:r>
          </w:p>
        </w:tc>
        <w:tc>
          <w:tcPr>
            <w:tcW w:w="8908" w:type="dxa"/>
            <w:gridSpan w:val="6"/>
            <w:tcBorders>
              <w:top w:val="nil"/>
              <w:left w:val="nil"/>
              <w:bottom w:val="single" w:sz="4" w:space="0" w:color="auto"/>
              <w:right w:val="single" w:sz="4" w:space="0" w:color="auto"/>
            </w:tcBorders>
            <w:shd w:val="clear" w:color="000000" w:fill="BFBFBF"/>
            <w:noWrap/>
            <w:vAlign w:val="center"/>
            <w:hideMark/>
          </w:tcPr>
          <w:p w14:paraId="447D0BA5" w14:textId="21B6BC22" w:rsidR="000C07AB" w:rsidRPr="00B17AF2" w:rsidRDefault="000C07AB" w:rsidP="000C07AB">
            <w:pPr>
              <w:rPr>
                <w:rFonts w:ascii="Tahoma" w:hAnsi="Tahoma" w:cs="Tahoma"/>
                <w:b/>
                <w:bCs/>
                <w:color w:val="000000"/>
                <w:sz w:val="18"/>
                <w:szCs w:val="18"/>
              </w:rPr>
            </w:pPr>
            <w:r w:rsidRPr="00B17AF2">
              <w:rPr>
                <w:rFonts w:ascii="Tahoma" w:hAnsi="Tahoma" w:cs="Tahoma"/>
                <w:b/>
                <w:bCs/>
                <w:color w:val="000000"/>
                <w:sz w:val="18"/>
                <w:szCs w:val="18"/>
              </w:rPr>
              <w:t>przesyłka  ekonomiczna nierejestrowana:</w:t>
            </w:r>
          </w:p>
        </w:tc>
      </w:tr>
      <w:tr w:rsidR="00B17AF2" w:rsidRPr="00B17AF2" w14:paraId="53180523"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55A84E95"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1.1.</w:t>
            </w:r>
          </w:p>
        </w:tc>
        <w:tc>
          <w:tcPr>
            <w:tcW w:w="3343" w:type="dxa"/>
            <w:tcBorders>
              <w:top w:val="nil"/>
              <w:left w:val="nil"/>
              <w:bottom w:val="single" w:sz="4" w:space="0" w:color="auto"/>
              <w:right w:val="single" w:sz="4" w:space="0" w:color="auto"/>
            </w:tcBorders>
            <w:noWrap/>
            <w:vAlign w:val="center"/>
            <w:hideMark/>
          </w:tcPr>
          <w:p w14:paraId="34DB7C1A"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Format S do 500g</w:t>
            </w:r>
          </w:p>
        </w:tc>
        <w:tc>
          <w:tcPr>
            <w:tcW w:w="1371" w:type="dxa"/>
            <w:tcBorders>
              <w:top w:val="nil"/>
              <w:left w:val="nil"/>
              <w:bottom w:val="single" w:sz="4" w:space="0" w:color="auto"/>
              <w:right w:val="single" w:sz="4" w:space="0" w:color="auto"/>
            </w:tcBorders>
            <w:vAlign w:val="center"/>
            <w:hideMark/>
          </w:tcPr>
          <w:p w14:paraId="6334C058"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11160</w:t>
            </w:r>
          </w:p>
        </w:tc>
        <w:tc>
          <w:tcPr>
            <w:tcW w:w="1180" w:type="dxa"/>
            <w:tcBorders>
              <w:top w:val="nil"/>
              <w:left w:val="nil"/>
              <w:bottom w:val="single" w:sz="4" w:space="0" w:color="auto"/>
              <w:right w:val="nil"/>
            </w:tcBorders>
            <w:noWrap/>
            <w:vAlign w:val="bottom"/>
          </w:tcPr>
          <w:p w14:paraId="79C3D412"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68ABAA27"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1CAB7E80"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7A20B04A" w14:textId="77777777" w:rsidR="00B17AF2" w:rsidRPr="00B17AF2" w:rsidRDefault="00B17AF2" w:rsidP="00A84FD8">
            <w:pPr>
              <w:jc w:val="right"/>
              <w:rPr>
                <w:rFonts w:ascii="Tahoma" w:hAnsi="Tahoma" w:cs="Tahoma"/>
                <w:color w:val="000000"/>
                <w:sz w:val="18"/>
                <w:szCs w:val="18"/>
              </w:rPr>
            </w:pPr>
          </w:p>
        </w:tc>
      </w:tr>
      <w:tr w:rsidR="00B17AF2" w:rsidRPr="00B17AF2" w14:paraId="56AEA055"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5B89EC1A"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1.2.</w:t>
            </w:r>
          </w:p>
        </w:tc>
        <w:tc>
          <w:tcPr>
            <w:tcW w:w="3343" w:type="dxa"/>
            <w:tcBorders>
              <w:top w:val="nil"/>
              <w:left w:val="nil"/>
              <w:bottom w:val="single" w:sz="4" w:space="0" w:color="auto"/>
              <w:right w:val="single" w:sz="4" w:space="0" w:color="auto"/>
            </w:tcBorders>
            <w:noWrap/>
            <w:vAlign w:val="center"/>
            <w:hideMark/>
          </w:tcPr>
          <w:p w14:paraId="553379DC"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Format M do 1000g</w:t>
            </w:r>
          </w:p>
        </w:tc>
        <w:tc>
          <w:tcPr>
            <w:tcW w:w="1371" w:type="dxa"/>
            <w:tcBorders>
              <w:top w:val="nil"/>
              <w:left w:val="nil"/>
              <w:bottom w:val="single" w:sz="4" w:space="0" w:color="auto"/>
              <w:right w:val="single" w:sz="4" w:space="0" w:color="auto"/>
            </w:tcBorders>
            <w:vAlign w:val="center"/>
            <w:hideMark/>
          </w:tcPr>
          <w:p w14:paraId="32D6D3A6"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20</w:t>
            </w:r>
          </w:p>
        </w:tc>
        <w:tc>
          <w:tcPr>
            <w:tcW w:w="1180" w:type="dxa"/>
            <w:tcBorders>
              <w:top w:val="nil"/>
              <w:left w:val="nil"/>
              <w:bottom w:val="single" w:sz="4" w:space="0" w:color="auto"/>
              <w:right w:val="nil"/>
            </w:tcBorders>
            <w:noWrap/>
            <w:vAlign w:val="bottom"/>
          </w:tcPr>
          <w:p w14:paraId="76826244"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0300B82D"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4DA6585C"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01989C3E" w14:textId="77777777" w:rsidR="00B17AF2" w:rsidRPr="00B17AF2" w:rsidRDefault="00B17AF2" w:rsidP="00A84FD8">
            <w:pPr>
              <w:jc w:val="right"/>
              <w:rPr>
                <w:rFonts w:ascii="Tahoma" w:hAnsi="Tahoma" w:cs="Tahoma"/>
                <w:color w:val="000000"/>
                <w:sz w:val="18"/>
                <w:szCs w:val="18"/>
              </w:rPr>
            </w:pPr>
          </w:p>
        </w:tc>
      </w:tr>
      <w:tr w:rsidR="00B17AF2" w:rsidRPr="00B17AF2" w14:paraId="2580541A"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0449C45C"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1.3.</w:t>
            </w:r>
          </w:p>
        </w:tc>
        <w:tc>
          <w:tcPr>
            <w:tcW w:w="3343" w:type="dxa"/>
            <w:tcBorders>
              <w:top w:val="nil"/>
              <w:left w:val="nil"/>
              <w:bottom w:val="single" w:sz="4" w:space="0" w:color="auto"/>
              <w:right w:val="single" w:sz="4" w:space="0" w:color="auto"/>
            </w:tcBorders>
            <w:noWrap/>
            <w:vAlign w:val="center"/>
            <w:hideMark/>
          </w:tcPr>
          <w:p w14:paraId="1CFEB672"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Format L do 2000g</w:t>
            </w:r>
          </w:p>
        </w:tc>
        <w:tc>
          <w:tcPr>
            <w:tcW w:w="1371" w:type="dxa"/>
            <w:tcBorders>
              <w:top w:val="nil"/>
              <w:left w:val="nil"/>
              <w:bottom w:val="single" w:sz="4" w:space="0" w:color="auto"/>
              <w:right w:val="single" w:sz="4" w:space="0" w:color="auto"/>
            </w:tcBorders>
            <w:vAlign w:val="center"/>
            <w:hideMark/>
          </w:tcPr>
          <w:p w14:paraId="72A9EFA7"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5</w:t>
            </w:r>
          </w:p>
        </w:tc>
        <w:tc>
          <w:tcPr>
            <w:tcW w:w="1180" w:type="dxa"/>
            <w:tcBorders>
              <w:top w:val="nil"/>
              <w:left w:val="nil"/>
              <w:bottom w:val="single" w:sz="4" w:space="0" w:color="auto"/>
              <w:right w:val="nil"/>
            </w:tcBorders>
            <w:noWrap/>
            <w:vAlign w:val="bottom"/>
          </w:tcPr>
          <w:p w14:paraId="7C5BDB5E"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6AFB8F2B"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4FB065B9"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3D3B42D9" w14:textId="77777777" w:rsidR="00B17AF2" w:rsidRPr="00B17AF2" w:rsidRDefault="00B17AF2" w:rsidP="00A84FD8">
            <w:pPr>
              <w:jc w:val="right"/>
              <w:rPr>
                <w:rFonts w:ascii="Tahoma" w:hAnsi="Tahoma" w:cs="Tahoma"/>
                <w:color w:val="000000"/>
                <w:sz w:val="18"/>
                <w:szCs w:val="18"/>
              </w:rPr>
            </w:pPr>
          </w:p>
        </w:tc>
      </w:tr>
      <w:tr w:rsidR="008F6272" w:rsidRPr="00B17AF2" w14:paraId="283CE701" w14:textId="77777777" w:rsidTr="00FE1556">
        <w:trPr>
          <w:trHeight w:val="328"/>
        </w:trPr>
        <w:tc>
          <w:tcPr>
            <w:tcW w:w="480" w:type="dxa"/>
            <w:tcBorders>
              <w:top w:val="nil"/>
              <w:left w:val="single" w:sz="4" w:space="0" w:color="auto"/>
              <w:bottom w:val="single" w:sz="4" w:space="0" w:color="auto"/>
              <w:right w:val="single" w:sz="4" w:space="0" w:color="auto"/>
            </w:tcBorders>
            <w:shd w:val="clear" w:color="000000" w:fill="BFBFBF"/>
            <w:vAlign w:val="center"/>
            <w:hideMark/>
          </w:tcPr>
          <w:p w14:paraId="4727380C" w14:textId="77777777" w:rsidR="008F6272" w:rsidRPr="00B17AF2" w:rsidRDefault="008F6272" w:rsidP="00A84FD8">
            <w:pPr>
              <w:rPr>
                <w:rFonts w:ascii="Tahoma" w:hAnsi="Tahoma" w:cs="Tahoma"/>
                <w:b/>
                <w:bCs/>
                <w:color w:val="000000"/>
                <w:sz w:val="18"/>
                <w:szCs w:val="18"/>
              </w:rPr>
            </w:pPr>
            <w:r w:rsidRPr="00B17AF2">
              <w:rPr>
                <w:rFonts w:ascii="Tahoma" w:hAnsi="Tahoma" w:cs="Tahoma"/>
                <w:b/>
                <w:bCs/>
                <w:color w:val="000000"/>
                <w:sz w:val="18"/>
                <w:szCs w:val="18"/>
              </w:rPr>
              <w:t>2.</w:t>
            </w:r>
          </w:p>
        </w:tc>
        <w:tc>
          <w:tcPr>
            <w:tcW w:w="8908" w:type="dxa"/>
            <w:gridSpan w:val="6"/>
            <w:tcBorders>
              <w:top w:val="nil"/>
              <w:left w:val="nil"/>
              <w:bottom w:val="single" w:sz="4" w:space="0" w:color="auto"/>
              <w:right w:val="single" w:sz="4" w:space="0" w:color="auto"/>
            </w:tcBorders>
            <w:shd w:val="clear" w:color="000000" w:fill="BFBFBF"/>
            <w:noWrap/>
            <w:vAlign w:val="center"/>
            <w:hideMark/>
          </w:tcPr>
          <w:p w14:paraId="08185336" w14:textId="2A25BBCD" w:rsidR="008F6272" w:rsidRPr="00B17AF2" w:rsidRDefault="008F6272" w:rsidP="008F6272">
            <w:pPr>
              <w:rPr>
                <w:rFonts w:ascii="Tahoma" w:hAnsi="Tahoma" w:cs="Tahoma"/>
                <w:b/>
                <w:bCs/>
                <w:color w:val="000000"/>
                <w:sz w:val="18"/>
                <w:szCs w:val="18"/>
              </w:rPr>
            </w:pPr>
            <w:r w:rsidRPr="00B17AF2">
              <w:rPr>
                <w:rFonts w:ascii="Tahoma" w:hAnsi="Tahoma" w:cs="Tahoma"/>
                <w:b/>
                <w:bCs/>
                <w:color w:val="000000"/>
                <w:sz w:val="18"/>
                <w:szCs w:val="18"/>
              </w:rPr>
              <w:t xml:space="preserve">przesyłka ekonomiczna polecona: </w:t>
            </w:r>
          </w:p>
        </w:tc>
      </w:tr>
      <w:tr w:rsidR="00B17AF2" w:rsidRPr="00B17AF2" w14:paraId="2892BBA5"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4376E788"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2.1.</w:t>
            </w:r>
          </w:p>
        </w:tc>
        <w:tc>
          <w:tcPr>
            <w:tcW w:w="3343" w:type="dxa"/>
            <w:tcBorders>
              <w:top w:val="nil"/>
              <w:left w:val="nil"/>
              <w:bottom w:val="single" w:sz="4" w:space="0" w:color="auto"/>
              <w:right w:val="single" w:sz="4" w:space="0" w:color="auto"/>
            </w:tcBorders>
            <w:noWrap/>
            <w:vAlign w:val="center"/>
            <w:hideMark/>
          </w:tcPr>
          <w:p w14:paraId="439D21E6"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Format S do 500g</w:t>
            </w:r>
          </w:p>
        </w:tc>
        <w:tc>
          <w:tcPr>
            <w:tcW w:w="1371" w:type="dxa"/>
            <w:tcBorders>
              <w:top w:val="nil"/>
              <w:left w:val="nil"/>
              <w:bottom w:val="single" w:sz="4" w:space="0" w:color="auto"/>
              <w:right w:val="single" w:sz="4" w:space="0" w:color="auto"/>
            </w:tcBorders>
            <w:vAlign w:val="center"/>
            <w:hideMark/>
          </w:tcPr>
          <w:p w14:paraId="7E2A580E"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27050</w:t>
            </w:r>
          </w:p>
        </w:tc>
        <w:tc>
          <w:tcPr>
            <w:tcW w:w="1180" w:type="dxa"/>
            <w:tcBorders>
              <w:top w:val="nil"/>
              <w:left w:val="nil"/>
              <w:bottom w:val="single" w:sz="4" w:space="0" w:color="auto"/>
              <w:right w:val="nil"/>
            </w:tcBorders>
            <w:noWrap/>
            <w:vAlign w:val="bottom"/>
          </w:tcPr>
          <w:p w14:paraId="398119AE"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28C30726"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5CF5F599"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62DBE2A5" w14:textId="77777777" w:rsidR="00B17AF2" w:rsidRPr="00B17AF2" w:rsidRDefault="00B17AF2" w:rsidP="00A84FD8">
            <w:pPr>
              <w:jc w:val="right"/>
              <w:rPr>
                <w:rFonts w:ascii="Tahoma" w:hAnsi="Tahoma" w:cs="Tahoma"/>
                <w:color w:val="000000"/>
                <w:sz w:val="18"/>
                <w:szCs w:val="18"/>
              </w:rPr>
            </w:pPr>
          </w:p>
        </w:tc>
      </w:tr>
      <w:tr w:rsidR="00B17AF2" w:rsidRPr="00B17AF2" w14:paraId="60DB49B1"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20356B68"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2.2.</w:t>
            </w:r>
          </w:p>
        </w:tc>
        <w:tc>
          <w:tcPr>
            <w:tcW w:w="3343" w:type="dxa"/>
            <w:tcBorders>
              <w:top w:val="nil"/>
              <w:left w:val="nil"/>
              <w:bottom w:val="single" w:sz="4" w:space="0" w:color="auto"/>
              <w:right w:val="single" w:sz="4" w:space="0" w:color="auto"/>
            </w:tcBorders>
            <w:noWrap/>
            <w:vAlign w:val="center"/>
            <w:hideMark/>
          </w:tcPr>
          <w:p w14:paraId="3C662CAE"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Format M do 1000g</w:t>
            </w:r>
          </w:p>
        </w:tc>
        <w:tc>
          <w:tcPr>
            <w:tcW w:w="1371" w:type="dxa"/>
            <w:tcBorders>
              <w:top w:val="nil"/>
              <w:left w:val="nil"/>
              <w:bottom w:val="single" w:sz="4" w:space="0" w:color="auto"/>
              <w:right w:val="single" w:sz="4" w:space="0" w:color="auto"/>
            </w:tcBorders>
            <w:vAlign w:val="center"/>
            <w:hideMark/>
          </w:tcPr>
          <w:p w14:paraId="36CCD605"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1410</w:t>
            </w:r>
          </w:p>
        </w:tc>
        <w:tc>
          <w:tcPr>
            <w:tcW w:w="1180" w:type="dxa"/>
            <w:tcBorders>
              <w:top w:val="nil"/>
              <w:left w:val="nil"/>
              <w:bottom w:val="single" w:sz="4" w:space="0" w:color="auto"/>
              <w:right w:val="nil"/>
            </w:tcBorders>
            <w:noWrap/>
            <w:vAlign w:val="bottom"/>
          </w:tcPr>
          <w:p w14:paraId="6B3B4A3E"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5C9C10DA"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6A3F5D6D"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1BEFFD76" w14:textId="77777777" w:rsidR="00B17AF2" w:rsidRPr="00B17AF2" w:rsidRDefault="00B17AF2" w:rsidP="00A84FD8">
            <w:pPr>
              <w:jc w:val="right"/>
              <w:rPr>
                <w:rFonts w:ascii="Tahoma" w:hAnsi="Tahoma" w:cs="Tahoma"/>
                <w:color w:val="000000"/>
                <w:sz w:val="18"/>
                <w:szCs w:val="18"/>
              </w:rPr>
            </w:pPr>
          </w:p>
        </w:tc>
      </w:tr>
      <w:tr w:rsidR="00B17AF2" w:rsidRPr="00B17AF2" w14:paraId="246FF77F"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57A7037C"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2.3.</w:t>
            </w:r>
          </w:p>
        </w:tc>
        <w:tc>
          <w:tcPr>
            <w:tcW w:w="3343" w:type="dxa"/>
            <w:tcBorders>
              <w:top w:val="nil"/>
              <w:left w:val="nil"/>
              <w:bottom w:val="single" w:sz="4" w:space="0" w:color="auto"/>
              <w:right w:val="single" w:sz="4" w:space="0" w:color="auto"/>
            </w:tcBorders>
            <w:noWrap/>
            <w:vAlign w:val="center"/>
            <w:hideMark/>
          </w:tcPr>
          <w:p w14:paraId="3D3D9360"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Format L do 2000g</w:t>
            </w:r>
          </w:p>
        </w:tc>
        <w:tc>
          <w:tcPr>
            <w:tcW w:w="1371" w:type="dxa"/>
            <w:tcBorders>
              <w:top w:val="nil"/>
              <w:left w:val="nil"/>
              <w:bottom w:val="single" w:sz="4" w:space="0" w:color="auto"/>
              <w:right w:val="single" w:sz="4" w:space="0" w:color="auto"/>
            </w:tcBorders>
            <w:vAlign w:val="center"/>
            <w:hideMark/>
          </w:tcPr>
          <w:p w14:paraId="7E4B8FDB"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260</w:t>
            </w:r>
          </w:p>
        </w:tc>
        <w:tc>
          <w:tcPr>
            <w:tcW w:w="1180" w:type="dxa"/>
            <w:tcBorders>
              <w:top w:val="nil"/>
              <w:left w:val="nil"/>
              <w:bottom w:val="single" w:sz="4" w:space="0" w:color="auto"/>
              <w:right w:val="nil"/>
            </w:tcBorders>
            <w:noWrap/>
            <w:vAlign w:val="bottom"/>
          </w:tcPr>
          <w:p w14:paraId="33DAB76D"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68BB959B"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7F67404F"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371B1135" w14:textId="77777777" w:rsidR="00B17AF2" w:rsidRPr="00B17AF2" w:rsidRDefault="00B17AF2" w:rsidP="00A84FD8">
            <w:pPr>
              <w:jc w:val="right"/>
              <w:rPr>
                <w:rFonts w:ascii="Tahoma" w:hAnsi="Tahoma" w:cs="Tahoma"/>
                <w:color w:val="000000"/>
                <w:sz w:val="18"/>
                <w:szCs w:val="18"/>
              </w:rPr>
            </w:pPr>
          </w:p>
        </w:tc>
      </w:tr>
      <w:tr w:rsidR="00B17AF2" w:rsidRPr="00B17AF2" w14:paraId="7FA1200A"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7676836C"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2.4.</w:t>
            </w:r>
          </w:p>
        </w:tc>
        <w:tc>
          <w:tcPr>
            <w:tcW w:w="3343" w:type="dxa"/>
            <w:tcBorders>
              <w:top w:val="nil"/>
              <w:left w:val="nil"/>
              <w:bottom w:val="single" w:sz="4" w:space="0" w:color="auto"/>
              <w:right w:val="single" w:sz="4" w:space="0" w:color="auto"/>
            </w:tcBorders>
            <w:noWrap/>
            <w:vAlign w:val="center"/>
            <w:hideMark/>
          </w:tcPr>
          <w:p w14:paraId="3B9CC098"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 xml:space="preserve">usługa: potwierdzenie odbioru </w:t>
            </w:r>
          </w:p>
        </w:tc>
        <w:tc>
          <w:tcPr>
            <w:tcW w:w="1371" w:type="dxa"/>
            <w:tcBorders>
              <w:top w:val="nil"/>
              <w:left w:val="nil"/>
              <w:bottom w:val="single" w:sz="4" w:space="0" w:color="auto"/>
              <w:right w:val="single" w:sz="4" w:space="0" w:color="auto"/>
            </w:tcBorders>
            <w:vAlign w:val="center"/>
            <w:hideMark/>
          </w:tcPr>
          <w:p w14:paraId="07955287"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26060</w:t>
            </w:r>
          </w:p>
        </w:tc>
        <w:tc>
          <w:tcPr>
            <w:tcW w:w="1180" w:type="dxa"/>
            <w:tcBorders>
              <w:top w:val="nil"/>
              <w:left w:val="nil"/>
              <w:bottom w:val="single" w:sz="4" w:space="0" w:color="auto"/>
              <w:right w:val="nil"/>
            </w:tcBorders>
            <w:noWrap/>
            <w:vAlign w:val="bottom"/>
          </w:tcPr>
          <w:p w14:paraId="068BA737"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369A95DD"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6374118E"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76D25F5B" w14:textId="77777777" w:rsidR="00B17AF2" w:rsidRPr="00B17AF2" w:rsidRDefault="00B17AF2" w:rsidP="00A84FD8">
            <w:pPr>
              <w:jc w:val="right"/>
              <w:rPr>
                <w:rFonts w:ascii="Tahoma" w:hAnsi="Tahoma" w:cs="Tahoma"/>
                <w:color w:val="000000"/>
                <w:sz w:val="18"/>
                <w:szCs w:val="18"/>
              </w:rPr>
            </w:pPr>
          </w:p>
        </w:tc>
      </w:tr>
      <w:tr w:rsidR="008F6272" w:rsidRPr="00B17AF2" w14:paraId="29F07B71" w14:textId="77777777" w:rsidTr="00A908FD">
        <w:trPr>
          <w:trHeight w:val="264"/>
        </w:trPr>
        <w:tc>
          <w:tcPr>
            <w:tcW w:w="480" w:type="dxa"/>
            <w:tcBorders>
              <w:top w:val="nil"/>
              <w:left w:val="single" w:sz="4" w:space="0" w:color="auto"/>
              <w:bottom w:val="single" w:sz="4" w:space="0" w:color="auto"/>
              <w:right w:val="single" w:sz="4" w:space="0" w:color="auto"/>
            </w:tcBorders>
            <w:shd w:val="clear" w:color="000000" w:fill="BFBFBF"/>
            <w:vAlign w:val="center"/>
            <w:hideMark/>
          </w:tcPr>
          <w:p w14:paraId="635714BE" w14:textId="77777777" w:rsidR="008F6272" w:rsidRPr="00B17AF2" w:rsidRDefault="008F6272" w:rsidP="00A84FD8">
            <w:pPr>
              <w:rPr>
                <w:rFonts w:ascii="Tahoma" w:hAnsi="Tahoma" w:cs="Tahoma"/>
                <w:b/>
                <w:bCs/>
                <w:color w:val="000000"/>
                <w:sz w:val="18"/>
                <w:szCs w:val="18"/>
              </w:rPr>
            </w:pPr>
            <w:r w:rsidRPr="00B17AF2">
              <w:rPr>
                <w:rFonts w:ascii="Tahoma" w:hAnsi="Tahoma" w:cs="Tahoma"/>
                <w:b/>
                <w:bCs/>
                <w:color w:val="000000"/>
                <w:sz w:val="18"/>
                <w:szCs w:val="18"/>
              </w:rPr>
              <w:t>3.</w:t>
            </w:r>
          </w:p>
        </w:tc>
        <w:tc>
          <w:tcPr>
            <w:tcW w:w="8908" w:type="dxa"/>
            <w:gridSpan w:val="6"/>
            <w:tcBorders>
              <w:top w:val="nil"/>
              <w:left w:val="nil"/>
              <w:bottom w:val="single" w:sz="4" w:space="0" w:color="auto"/>
              <w:right w:val="single" w:sz="4" w:space="0" w:color="auto"/>
            </w:tcBorders>
            <w:shd w:val="clear" w:color="000000" w:fill="BFBFBF"/>
            <w:noWrap/>
            <w:vAlign w:val="center"/>
            <w:hideMark/>
          </w:tcPr>
          <w:p w14:paraId="5BC83044" w14:textId="0401301B" w:rsidR="008F6272" w:rsidRPr="00B17AF2" w:rsidRDefault="008F6272" w:rsidP="00A84FD8">
            <w:pPr>
              <w:rPr>
                <w:rFonts w:ascii="Tahoma" w:hAnsi="Tahoma" w:cs="Tahoma"/>
                <w:b/>
                <w:bCs/>
                <w:color w:val="000000"/>
                <w:sz w:val="18"/>
                <w:szCs w:val="18"/>
              </w:rPr>
            </w:pPr>
            <w:r w:rsidRPr="00B17AF2">
              <w:rPr>
                <w:rFonts w:ascii="Tahoma" w:hAnsi="Tahoma" w:cs="Tahoma"/>
                <w:b/>
                <w:bCs/>
                <w:color w:val="000000"/>
                <w:sz w:val="18"/>
                <w:szCs w:val="18"/>
              </w:rPr>
              <w:t xml:space="preserve">przesyłka  priorytetowa nierejestrowana:  </w:t>
            </w:r>
          </w:p>
        </w:tc>
      </w:tr>
      <w:tr w:rsidR="00B17AF2" w:rsidRPr="00B17AF2" w14:paraId="495AE36A"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09BC769F"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3.1.</w:t>
            </w:r>
          </w:p>
        </w:tc>
        <w:tc>
          <w:tcPr>
            <w:tcW w:w="3343" w:type="dxa"/>
            <w:tcBorders>
              <w:top w:val="nil"/>
              <w:left w:val="nil"/>
              <w:bottom w:val="single" w:sz="4" w:space="0" w:color="auto"/>
              <w:right w:val="single" w:sz="4" w:space="0" w:color="auto"/>
            </w:tcBorders>
            <w:noWrap/>
            <w:vAlign w:val="center"/>
            <w:hideMark/>
          </w:tcPr>
          <w:p w14:paraId="1E1F59B3"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Format S do 500g</w:t>
            </w:r>
          </w:p>
        </w:tc>
        <w:tc>
          <w:tcPr>
            <w:tcW w:w="1371" w:type="dxa"/>
            <w:tcBorders>
              <w:top w:val="nil"/>
              <w:left w:val="nil"/>
              <w:bottom w:val="single" w:sz="4" w:space="0" w:color="auto"/>
              <w:right w:val="single" w:sz="4" w:space="0" w:color="auto"/>
            </w:tcBorders>
            <w:vAlign w:val="center"/>
            <w:hideMark/>
          </w:tcPr>
          <w:p w14:paraId="33C0FAC0"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8</w:t>
            </w:r>
          </w:p>
        </w:tc>
        <w:tc>
          <w:tcPr>
            <w:tcW w:w="1180" w:type="dxa"/>
            <w:tcBorders>
              <w:top w:val="nil"/>
              <w:left w:val="nil"/>
              <w:bottom w:val="single" w:sz="4" w:space="0" w:color="auto"/>
              <w:right w:val="nil"/>
            </w:tcBorders>
            <w:noWrap/>
            <w:vAlign w:val="bottom"/>
          </w:tcPr>
          <w:p w14:paraId="0D605F9C"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45409E91"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5B0FF1AC"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0DB73AE4" w14:textId="77777777" w:rsidR="00B17AF2" w:rsidRPr="00B17AF2" w:rsidRDefault="00B17AF2" w:rsidP="00A84FD8">
            <w:pPr>
              <w:jc w:val="right"/>
              <w:rPr>
                <w:rFonts w:ascii="Tahoma" w:hAnsi="Tahoma" w:cs="Tahoma"/>
                <w:color w:val="000000"/>
                <w:sz w:val="18"/>
                <w:szCs w:val="18"/>
              </w:rPr>
            </w:pPr>
          </w:p>
        </w:tc>
      </w:tr>
      <w:tr w:rsidR="00B17AF2" w:rsidRPr="00B17AF2" w14:paraId="69B15040"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3ED34841"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3.2.</w:t>
            </w:r>
          </w:p>
        </w:tc>
        <w:tc>
          <w:tcPr>
            <w:tcW w:w="3343" w:type="dxa"/>
            <w:tcBorders>
              <w:top w:val="nil"/>
              <w:left w:val="nil"/>
              <w:bottom w:val="single" w:sz="4" w:space="0" w:color="auto"/>
              <w:right w:val="single" w:sz="4" w:space="0" w:color="auto"/>
            </w:tcBorders>
            <w:noWrap/>
            <w:vAlign w:val="center"/>
            <w:hideMark/>
          </w:tcPr>
          <w:p w14:paraId="4A87AAEC"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Format M do 1000g</w:t>
            </w:r>
          </w:p>
        </w:tc>
        <w:tc>
          <w:tcPr>
            <w:tcW w:w="1371" w:type="dxa"/>
            <w:tcBorders>
              <w:top w:val="nil"/>
              <w:left w:val="nil"/>
              <w:bottom w:val="single" w:sz="4" w:space="0" w:color="auto"/>
              <w:right w:val="single" w:sz="4" w:space="0" w:color="auto"/>
            </w:tcBorders>
            <w:vAlign w:val="center"/>
            <w:hideMark/>
          </w:tcPr>
          <w:p w14:paraId="51B4FA3F"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2</w:t>
            </w:r>
          </w:p>
        </w:tc>
        <w:tc>
          <w:tcPr>
            <w:tcW w:w="1180" w:type="dxa"/>
            <w:tcBorders>
              <w:top w:val="nil"/>
              <w:left w:val="nil"/>
              <w:bottom w:val="single" w:sz="4" w:space="0" w:color="auto"/>
              <w:right w:val="nil"/>
            </w:tcBorders>
            <w:noWrap/>
            <w:vAlign w:val="bottom"/>
          </w:tcPr>
          <w:p w14:paraId="26F12CE9"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0D54C150"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0788C54D"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2505C708" w14:textId="77777777" w:rsidR="00B17AF2" w:rsidRPr="00B17AF2" w:rsidRDefault="00B17AF2" w:rsidP="00A84FD8">
            <w:pPr>
              <w:jc w:val="right"/>
              <w:rPr>
                <w:rFonts w:ascii="Tahoma" w:hAnsi="Tahoma" w:cs="Tahoma"/>
                <w:color w:val="000000"/>
                <w:sz w:val="18"/>
                <w:szCs w:val="18"/>
              </w:rPr>
            </w:pPr>
          </w:p>
        </w:tc>
      </w:tr>
      <w:tr w:rsidR="00B17AF2" w:rsidRPr="00B17AF2" w14:paraId="184C11DC"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526098FE"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3.3.</w:t>
            </w:r>
          </w:p>
        </w:tc>
        <w:tc>
          <w:tcPr>
            <w:tcW w:w="3343" w:type="dxa"/>
            <w:tcBorders>
              <w:top w:val="nil"/>
              <w:left w:val="nil"/>
              <w:bottom w:val="single" w:sz="4" w:space="0" w:color="auto"/>
              <w:right w:val="single" w:sz="4" w:space="0" w:color="auto"/>
            </w:tcBorders>
            <w:noWrap/>
            <w:vAlign w:val="center"/>
            <w:hideMark/>
          </w:tcPr>
          <w:p w14:paraId="5EDA17C5"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Format L do 2000g</w:t>
            </w:r>
          </w:p>
        </w:tc>
        <w:tc>
          <w:tcPr>
            <w:tcW w:w="1371" w:type="dxa"/>
            <w:tcBorders>
              <w:top w:val="nil"/>
              <w:left w:val="nil"/>
              <w:bottom w:val="single" w:sz="4" w:space="0" w:color="auto"/>
              <w:right w:val="single" w:sz="4" w:space="0" w:color="auto"/>
            </w:tcBorders>
            <w:vAlign w:val="center"/>
            <w:hideMark/>
          </w:tcPr>
          <w:p w14:paraId="6FCED60D"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2</w:t>
            </w:r>
          </w:p>
        </w:tc>
        <w:tc>
          <w:tcPr>
            <w:tcW w:w="1180" w:type="dxa"/>
            <w:tcBorders>
              <w:top w:val="nil"/>
              <w:left w:val="nil"/>
              <w:bottom w:val="single" w:sz="4" w:space="0" w:color="auto"/>
              <w:right w:val="nil"/>
            </w:tcBorders>
            <w:noWrap/>
            <w:vAlign w:val="bottom"/>
          </w:tcPr>
          <w:p w14:paraId="6CF6A9BB"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4DDA5242"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4B929A66"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523A0E86" w14:textId="77777777" w:rsidR="00B17AF2" w:rsidRPr="00B17AF2" w:rsidRDefault="00B17AF2" w:rsidP="00A84FD8">
            <w:pPr>
              <w:jc w:val="right"/>
              <w:rPr>
                <w:rFonts w:ascii="Tahoma" w:hAnsi="Tahoma" w:cs="Tahoma"/>
                <w:color w:val="000000"/>
                <w:sz w:val="18"/>
                <w:szCs w:val="18"/>
              </w:rPr>
            </w:pPr>
          </w:p>
        </w:tc>
      </w:tr>
      <w:tr w:rsidR="008F6272" w:rsidRPr="00B17AF2" w14:paraId="6911562C" w14:textId="77777777" w:rsidTr="00152930">
        <w:trPr>
          <w:trHeight w:val="264"/>
        </w:trPr>
        <w:tc>
          <w:tcPr>
            <w:tcW w:w="480" w:type="dxa"/>
            <w:tcBorders>
              <w:top w:val="nil"/>
              <w:left w:val="single" w:sz="4" w:space="0" w:color="auto"/>
              <w:bottom w:val="single" w:sz="4" w:space="0" w:color="auto"/>
              <w:right w:val="single" w:sz="4" w:space="0" w:color="auto"/>
            </w:tcBorders>
            <w:shd w:val="clear" w:color="000000" w:fill="BFBFBF"/>
            <w:vAlign w:val="center"/>
            <w:hideMark/>
          </w:tcPr>
          <w:p w14:paraId="3955DCF8" w14:textId="77777777" w:rsidR="008F6272" w:rsidRPr="00B17AF2" w:rsidRDefault="008F6272" w:rsidP="00A84FD8">
            <w:pPr>
              <w:rPr>
                <w:rFonts w:ascii="Tahoma" w:hAnsi="Tahoma" w:cs="Tahoma"/>
                <w:b/>
                <w:bCs/>
                <w:color w:val="000000"/>
                <w:sz w:val="18"/>
                <w:szCs w:val="18"/>
              </w:rPr>
            </w:pPr>
            <w:r w:rsidRPr="00B17AF2">
              <w:rPr>
                <w:rFonts w:ascii="Tahoma" w:hAnsi="Tahoma" w:cs="Tahoma"/>
                <w:b/>
                <w:bCs/>
                <w:color w:val="000000"/>
                <w:sz w:val="18"/>
                <w:szCs w:val="18"/>
              </w:rPr>
              <w:t>4.</w:t>
            </w:r>
          </w:p>
        </w:tc>
        <w:tc>
          <w:tcPr>
            <w:tcW w:w="8908" w:type="dxa"/>
            <w:gridSpan w:val="6"/>
            <w:tcBorders>
              <w:top w:val="nil"/>
              <w:left w:val="nil"/>
              <w:bottom w:val="single" w:sz="4" w:space="0" w:color="auto"/>
              <w:right w:val="single" w:sz="4" w:space="0" w:color="auto"/>
            </w:tcBorders>
            <w:shd w:val="clear" w:color="000000" w:fill="BFBFBF"/>
            <w:noWrap/>
            <w:vAlign w:val="center"/>
            <w:hideMark/>
          </w:tcPr>
          <w:p w14:paraId="7C411D63" w14:textId="6FC4A8B9" w:rsidR="008F6272" w:rsidRPr="00B17AF2" w:rsidRDefault="008F6272" w:rsidP="00A84FD8">
            <w:pPr>
              <w:rPr>
                <w:rFonts w:ascii="Tahoma" w:hAnsi="Tahoma" w:cs="Tahoma"/>
                <w:b/>
                <w:bCs/>
                <w:color w:val="000000"/>
                <w:sz w:val="18"/>
                <w:szCs w:val="18"/>
              </w:rPr>
            </w:pPr>
            <w:r w:rsidRPr="00B17AF2">
              <w:rPr>
                <w:rFonts w:ascii="Tahoma" w:hAnsi="Tahoma" w:cs="Tahoma"/>
                <w:b/>
                <w:bCs/>
                <w:color w:val="000000"/>
                <w:sz w:val="18"/>
                <w:szCs w:val="18"/>
              </w:rPr>
              <w:t xml:space="preserve">przesyłka  priorytetowa polecona:  </w:t>
            </w:r>
          </w:p>
        </w:tc>
      </w:tr>
      <w:tr w:rsidR="00B17AF2" w:rsidRPr="00B17AF2" w14:paraId="54BADBA6"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5923D5E3"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4.1.</w:t>
            </w:r>
          </w:p>
        </w:tc>
        <w:tc>
          <w:tcPr>
            <w:tcW w:w="3343" w:type="dxa"/>
            <w:tcBorders>
              <w:top w:val="nil"/>
              <w:left w:val="nil"/>
              <w:bottom w:val="single" w:sz="4" w:space="0" w:color="auto"/>
              <w:right w:val="single" w:sz="4" w:space="0" w:color="auto"/>
            </w:tcBorders>
            <w:noWrap/>
            <w:vAlign w:val="center"/>
            <w:hideMark/>
          </w:tcPr>
          <w:p w14:paraId="4ED141A0"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Format S do 500g</w:t>
            </w:r>
          </w:p>
        </w:tc>
        <w:tc>
          <w:tcPr>
            <w:tcW w:w="1371" w:type="dxa"/>
            <w:tcBorders>
              <w:top w:val="nil"/>
              <w:left w:val="nil"/>
              <w:bottom w:val="single" w:sz="4" w:space="0" w:color="auto"/>
              <w:right w:val="single" w:sz="4" w:space="0" w:color="auto"/>
            </w:tcBorders>
            <w:vAlign w:val="center"/>
            <w:hideMark/>
          </w:tcPr>
          <w:p w14:paraId="4CCF8100"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85</w:t>
            </w:r>
          </w:p>
        </w:tc>
        <w:tc>
          <w:tcPr>
            <w:tcW w:w="1180" w:type="dxa"/>
            <w:tcBorders>
              <w:top w:val="nil"/>
              <w:left w:val="nil"/>
              <w:bottom w:val="single" w:sz="4" w:space="0" w:color="auto"/>
              <w:right w:val="nil"/>
            </w:tcBorders>
            <w:noWrap/>
            <w:vAlign w:val="bottom"/>
          </w:tcPr>
          <w:p w14:paraId="4F94A9BA"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15401E6A"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57DB73D1"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18F6F251" w14:textId="77777777" w:rsidR="00B17AF2" w:rsidRPr="00B17AF2" w:rsidRDefault="00B17AF2" w:rsidP="00A84FD8">
            <w:pPr>
              <w:jc w:val="right"/>
              <w:rPr>
                <w:rFonts w:ascii="Tahoma" w:hAnsi="Tahoma" w:cs="Tahoma"/>
                <w:color w:val="000000"/>
                <w:sz w:val="18"/>
                <w:szCs w:val="18"/>
              </w:rPr>
            </w:pPr>
          </w:p>
        </w:tc>
      </w:tr>
      <w:tr w:rsidR="00B17AF2" w:rsidRPr="00B17AF2" w14:paraId="53BD4AE5"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1F89616C"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4.2.</w:t>
            </w:r>
          </w:p>
        </w:tc>
        <w:tc>
          <w:tcPr>
            <w:tcW w:w="3343" w:type="dxa"/>
            <w:tcBorders>
              <w:top w:val="nil"/>
              <w:left w:val="nil"/>
              <w:bottom w:val="single" w:sz="4" w:space="0" w:color="auto"/>
              <w:right w:val="single" w:sz="4" w:space="0" w:color="auto"/>
            </w:tcBorders>
            <w:noWrap/>
            <w:vAlign w:val="center"/>
            <w:hideMark/>
          </w:tcPr>
          <w:p w14:paraId="746B3835"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Format M do 1000g</w:t>
            </w:r>
          </w:p>
        </w:tc>
        <w:tc>
          <w:tcPr>
            <w:tcW w:w="1371" w:type="dxa"/>
            <w:tcBorders>
              <w:top w:val="nil"/>
              <w:left w:val="nil"/>
              <w:bottom w:val="single" w:sz="4" w:space="0" w:color="auto"/>
              <w:right w:val="single" w:sz="4" w:space="0" w:color="auto"/>
            </w:tcBorders>
            <w:vAlign w:val="center"/>
            <w:hideMark/>
          </w:tcPr>
          <w:p w14:paraId="50585080"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40</w:t>
            </w:r>
          </w:p>
        </w:tc>
        <w:tc>
          <w:tcPr>
            <w:tcW w:w="1180" w:type="dxa"/>
            <w:tcBorders>
              <w:top w:val="nil"/>
              <w:left w:val="nil"/>
              <w:bottom w:val="single" w:sz="4" w:space="0" w:color="auto"/>
              <w:right w:val="nil"/>
            </w:tcBorders>
            <w:noWrap/>
            <w:vAlign w:val="bottom"/>
          </w:tcPr>
          <w:p w14:paraId="67151318"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2E8A5C55"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0D04EFD7"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1171BF1C" w14:textId="77777777" w:rsidR="00B17AF2" w:rsidRPr="00B17AF2" w:rsidRDefault="00B17AF2" w:rsidP="00A84FD8">
            <w:pPr>
              <w:jc w:val="right"/>
              <w:rPr>
                <w:rFonts w:ascii="Tahoma" w:hAnsi="Tahoma" w:cs="Tahoma"/>
                <w:color w:val="000000"/>
                <w:sz w:val="18"/>
                <w:szCs w:val="18"/>
              </w:rPr>
            </w:pPr>
          </w:p>
        </w:tc>
      </w:tr>
      <w:tr w:rsidR="00B17AF2" w:rsidRPr="00B17AF2" w14:paraId="03FA72C3"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1FEF1619"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4.3.</w:t>
            </w:r>
          </w:p>
        </w:tc>
        <w:tc>
          <w:tcPr>
            <w:tcW w:w="3343" w:type="dxa"/>
            <w:tcBorders>
              <w:top w:val="nil"/>
              <w:left w:val="nil"/>
              <w:bottom w:val="single" w:sz="4" w:space="0" w:color="auto"/>
              <w:right w:val="single" w:sz="4" w:space="0" w:color="auto"/>
            </w:tcBorders>
            <w:noWrap/>
            <w:vAlign w:val="center"/>
            <w:hideMark/>
          </w:tcPr>
          <w:p w14:paraId="322F8DEE"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Format L do 2000g</w:t>
            </w:r>
          </w:p>
        </w:tc>
        <w:tc>
          <w:tcPr>
            <w:tcW w:w="1371" w:type="dxa"/>
            <w:tcBorders>
              <w:top w:val="nil"/>
              <w:left w:val="nil"/>
              <w:bottom w:val="single" w:sz="4" w:space="0" w:color="auto"/>
              <w:right w:val="single" w:sz="4" w:space="0" w:color="auto"/>
            </w:tcBorders>
            <w:vAlign w:val="center"/>
            <w:hideMark/>
          </w:tcPr>
          <w:p w14:paraId="6564BCEC"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4</w:t>
            </w:r>
          </w:p>
        </w:tc>
        <w:tc>
          <w:tcPr>
            <w:tcW w:w="1180" w:type="dxa"/>
            <w:tcBorders>
              <w:top w:val="nil"/>
              <w:left w:val="nil"/>
              <w:bottom w:val="single" w:sz="4" w:space="0" w:color="auto"/>
              <w:right w:val="nil"/>
            </w:tcBorders>
            <w:noWrap/>
            <w:vAlign w:val="bottom"/>
          </w:tcPr>
          <w:p w14:paraId="64B0A54A"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67C1F5E0"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17028518"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56B8A0B7" w14:textId="77777777" w:rsidR="00B17AF2" w:rsidRPr="00B17AF2" w:rsidRDefault="00B17AF2" w:rsidP="00A84FD8">
            <w:pPr>
              <w:jc w:val="right"/>
              <w:rPr>
                <w:rFonts w:ascii="Tahoma" w:hAnsi="Tahoma" w:cs="Tahoma"/>
                <w:color w:val="000000"/>
                <w:sz w:val="18"/>
                <w:szCs w:val="18"/>
              </w:rPr>
            </w:pPr>
          </w:p>
        </w:tc>
      </w:tr>
      <w:tr w:rsidR="00B17AF2" w:rsidRPr="00B17AF2" w14:paraId="01995070"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3A1153FE"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4.4.</w:t>
            </w:r>
          </w:p>
        </w:tc>
        <w:tc>
          <w:tcPr>
            <w:tcW w:w="3343" w:type="dxa"/>
            <w:tcBorders>
              <w:top w:val="nil"/>
              <w:left w:val="nil"/>
              <w:bottom w:val="single" w:sz="4" w:space="0" w:color="auto"/>
              <w:right w:val="single" w:sz="4" w:space="0" w:color="auto"/>
            </w:tcBorders>
            <w:noWrap/>
            <w:vAlign w:val="center"/>
            <w:hideMark/>
          </w:tcPr>
          <w:p w14:paraId="45D0171B"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 xml:space="preserve">usługa: potwierdzenie odbioru krajowe </w:t>
            </w:r>
          </w:p>
        </w:tc>
        <w:tc>
          <w:tcPr>
            <w:tcW w:w="1371" w:type="dxa"/>
            <w:tcBorders>
              <w:top w:val="nil"/>
              <w:left w:val="nil"/>
              <w:bottom w:val="single" w:sz="4" w:space="0" w:color="auto"/>
              <w:right w:val="single" w:sz="4" w:space="0" w:color="auto"/>
            </w:tcBorders>
            <w:vAlign w:val="center"/>
            <w:hideMark/>
          </w:tcPr>
          <w:p w14:paraId="5B134CDC"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117</w:t>
            </w:r>
          </w:p>
        </w:tc>
        <w:tc>
          <w:tcPr>
            <w:tcW w:w="1180" w:type="dxa"/>
            <w:tcBorders>
              <w:top w:val="nil"/>
              <w:left w:val="nil"/>
              <w:bottom w:val="single" w:sz="4" w:space="0" w:color="auto"/>
              <w:right w:val="nil"/>
            </w:tcBorders>
            <w:noWrap/>
            <w:vAlign w:val="bottom"/>
          </w:tcPr>
          <w:p w14:paraId="0E787CE6"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3F5C4963"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52783FE4"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6A38015E" w14:textId="77777777" w:rsidR="00B17AF2" w:rsidRPr="00B17AF2" w:rsidRDefault="00B17AF2" w:rsidP="00A84FD8">
            <w:pPr>
              <w:jc w:val="right"/>
              <w:rPr>
                <w:rFonts w:ascii="Tahoma" w:hAnsi="Tahoma" w:cs="Tahoma"/>
                <w:color w:val="000000"/>
                <w:sz w:val="18"/>
                <w:szCs w:val="18"/>
              </w:rPr>
            </w:pPr>
          </w:p>
        </w:tc>
      </w:tr>
      <w:tr w:rsidR="001E2455" w:rsidRPr="00B17AF2" w14:paraId="6452C48B" w14:textId="77777777" w:rsidTr="00DC28DA">
        <w:trPr>
          <w:trHeight w:val="264"/>
        </w:trPr>
        <w:tc>
          <w:tcPr>
            <w:tcW w:w="480" w:type="dxa"/>
            <w:tcBorders>
              <w:top w:val="nil"/>
              <w:left w:val="single" w:sz="4" w:space="0" w:color="auto"/>
              <w:bottom w:val="single" w:sz="4" w:space="0" w:color="auto"/>
              <w:right w:val="single" w:sz="4" w:space="0" w:color="auto"/>
            </w:tcBorders>
            <w:shd w:val="clear" w:color="000000" w:fill="BFBFBF"/>
            <w:vAlign w:val="center"/>
          </w:tcPr>
          <w:p w14:paraId="43875DA8" w14:textId="3C4C8D28" w:rsidR="001E2455" w:rsidRPr="00B17AF2" w:rsidRDefault="001E2455" w:rsidP="00A84FD8">
            <w:pPr>
              <w:rPr>
                <w:rFonts w:ascii="Tahoma" w:hAnsi="Tahoma" w:cs="Tahoma"/>
                <w:b/>
                <w:bCs/>
                <w:color w:val="000000"/>
                <w:sz w:val="18"/>
                <w:szCs w:val="18"/>
              </w:rPr>
            </w:pPr>
            <w:r>
              <w:rPr>
                <w:rFonts w:ascii="Tahoma" w:hAnsi="Tahoma" w:cs="Tahoma"/>
                <w:b/>
                <w:bCs/>
                <w:color w:val="000000"/>
                <w:sz w:val="18"/>
                <w:szCs w:val="18"/>
              </w:rPr>
              <w:t>II.</w:t>
            </w:r>
          </w:p>
        </w:tc>
        <w:tc>
          <w:tcPr>
            <w:tcW w:w="8908" w:type="dxa"/>
            <w:gridSpan w:val="6"/>
            <w:tcBorders>
              <w:top w:val="nil"/>
              <w:left w:val="nil"/>
              <w:bottom w:val="single" w:sz="4" w:space="0" w:color="auto"/>
              <w:right w:val="single" w:sz="4" w:space="0" w:color="auto"/>
            </w:tcBorders>
            <w:shd w:val="clear" w:color="000000" w:fill="BFBFBF"/>
            <w:noWrap/>
            <w:vAlign w:val="center"/>
          </w:tcPr>
          <w:p w14:paraId="7F185A72" w14:textId="623BDCB0" w:rsidR="001E2455" w:rsidRPr="00B17AF2" w:rsidRDefault="001E2455" w:rsidP="00A84FD8">
            <w:pPr>
              <w:rPr>
                <w:rFonts w:ascii="Tahoma" w:hAnsi="Tahoma" w:cs="Tahoma"/>
                <w:color w:val="000000"/>
                <w:sz w:val="18"/>
                <w:szCs w:val="18"/>
              </w:rPr>
            </w:pPr>
            <w:r>
              <w:rPr>
                <w:rFonts w:ascii="Tahoma" w:hAnsi="Tahoma" w:cs="Tahoma"/>
                <w:b/>
                <w:bCs/>
                <w:color w:val="000000"/>
                <w:sz w:val="18"/>
                <w:szCs w:val="18"/>
              </w:rPr>
              <w:t>Paczki pocztowe:</w:t>
            </w:r>
          </w:p>
        </w:tc>
      </w:tr>
      <w:tr w:rsidR="008F6272" w:rsidRPr="00B17AF2" w14:paraId="6C9B4C1A" w14:textId="77777777" w:rsidTr="004B6FC2">
        <w:trPr>
          <w:trHeight w:val="264"/>
        </w:trPr>
        <w:tc>
          <w:tcPr>
            <w:tcW w:w="480" w:type="dxa"/>
            <w:tcBorders>
              <w:top w:val="nil"/>
              <w:left w:val="single" w:sz="4" w:space="0" w:color="auto"/>
              <w:bottom w:val="single" w:sz="4" w:space="0" w:color="auto"/>
              <w:right w:val="single" w:sz="4" w:space="0" w:color="auto"/>
            </w:tcBorders>
            <w:shd w:val="clear" w:color="000000" w:fill="BFBFBF"/>
            <w:vAlign w:val="center"/>
            <w:hideMark/>
          </w:tcPr>
          <w:p w14:paraId="71AF91A1" w14:textId="77777777" w:rsidR="008F6272" w:rsidRPr="00B17AF2" w:rsidRDefault="008F6272" w:rsidP="00A84FD8">
            <w:pPr>
              <w:rPr>
                <w:rFonts w:ascii="Tahoma" w:hAnsi="Tahoma" w:cs="Tahoma"/>
                <w:b/>
                <w:bCs/>
                <w:color w:val="000000"/>
                <w:sz w:val="18"/>
                <w:szCs w:val="18"/>
              </w:rPr>
            </w:pPr>
            <w:r w:rsidRPr="00B17AF2">
              <w:rPr>
                <w:rFonts w:ascii="Tahoma" w:hAnsi="Tahoma" w:cs="Tahoma"/>
                <w:b/>
                <w:bCs/>
                <w:color w:val="000000"/>
                <w:sz w:val="18"/>
                <w:szCs w:val="18"/>
              </w:rPr>
              <w:t>1.</w:t>
            </w:r>
          </w:p>
        </w:tc>
        <w:tc>
          <w:tcPr>
            <w:tcW w:w="8908" w:type="dxa"/>
            <w:gridSpan w:val="6"/>
            <w:tcBorders>
              <w:top w:val="nil"/>
              <w:left w:val="nil"/>
              <w:bottom w:val="single" w:sz="4" w:space="0" w:color="auto"/>
              <w:right w:val="single" w:sz="4" w:space="0" w:color="auto"/>
            </w:tcBorders>
            <w:shd w:val="clear" w:color="000000" w:fill="BFBFBF"/>
            <w:noWrap/>
            <w:vAlign w:val="center"/>
            <w:hideMark/>
          </w:tcPr>
          <w:p w14:paraId="51455A05" w14:textId="71BA954B" w:rsidR="008F6272" w:rsidRPr="00B17AF2" w:rsidRDefault="008F6272" w:rsidP="00A84FD8">
            <w:pPr>
              <w:rPr>
                <w:rFonts w:ascii="Tahoma" w:hAnsi="Tahoma" w:cs="Tahoma"/>
                <w:b/>
                <w:bCs/>
                <w:color w:val="000000"/>
                <w:sz w:val="18"/>
                <w:szCs w:val="18"/>
              </w:rPr>
            </w:pPr>
            <w:r w:rsidRPr="00B17AF2">
              <w:rPr>
                <w:rFonts w:ascii="Tahoma" w:hAnsi="Tahoma" w:cs="Tahoma"/>
                <w:b/>
                <w:bCs/>
                <w:color w:val="000000"/>
                <w:sz w:val="18"/>
                <w:szCs w:val="18"/>
              </w:rPr>
              <w:t>paczki ekonomiczne krajowe Gabaryt A:</w:t>
            </w:r>
          </w:p>
        </w:tc>
      </w:tr>
      <w:tr w:rsidR="00B17AF2" w:rsidRPr="00B17AF2" w14:paraId="7B207BDD"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1CC37CEE"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lastRenderedPageBreak/>
              <w:t>1.1.</w:t>
            </w:r>
          </w:p>
        </w:tc>
        <w:tc>
          <w:tcPr>
            <w:tcW w:w="3343" w:type="dxa"/>
            <w:tcBorders>
              <w:top w:val="nil"/>
              <w:left w:val="nil"/>
              <w:bottom w:val="single" w:sz="4" w:space="0" w:color="auto"/>
              <w:right w:val="single" w:sz="4" w:space="0" w:color="auto"/>
            </w:tcBorders>
            <w:noWrap/>
            <w:vAlign w:val="center"/>
            <w:hideMark/>
          </w:tcPr>
          <w:p w14:paraId="129C7721"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do 1 kg</w:t>
            </w:r>
          </w:p>
        </w:tc>
        <w:tc>
          <w:tcPr>
            <w:tcW w:w="1371" w:type="dxa"/>
            <w:tcBorders>
              <w:top w:val="nil"/>
              <w:left w:val="nil"/>
              <w:bottom w:val="single" w:sz="4" w:space="0" w:color="auto"/>
              <w:right w:val="single" w:sz="4" w:space="0" w:color="auto"/>
            </w:tcBorders>
            <w:vAlign w:val="center"/>
            <w:hideMark/>
          </w:tcPr>
          <w:p w14:paraId="1792D71A"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10</w:t>
            </w:r>
          </w:p>
        </w:tc>
        <w:tc>
          <w:tcPr>
            <w:tcW w:w="1180" w:type="dxa"/>
            <w:tcBorders>
              <w:top w:val="nil"/>
              <w:left w:val="nil"/>
              <w:bottom w:val="single" w:sz="4" w:space="0" w:color="auto"/>
              <w:right w:val="nil"/>
            </w:tcBorders>
            <w:noWrap/>
            <w:vAlign w:val="bottom"/>
          </w:tcPr>
          <w:p w14:paraId="7752B711"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3B45F0FA"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053A6C95"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2D6447BA" w14:textId="77777777" w:rsidR="00B17AF2" w:rsidRPr="00B17AF2" w:rsidRDefault="00B17AF2" w:rsidP="00A84FD8">
            <w:pPr>
              <w:jc w:val="right"/>
              <w:rPr>
                <w:rFonts w:ascii="Tahoma" w:hAnsi="Tahoma" w:cs="Tahoma"/>
                <w:color w:val="000000"/>
                <w:sz w:val="18"/>
                <w:szCs w:val="18"/>
              </w:rPr>
            </w:pPr>
          </w:p>
        </w:tc>
      </w:tr>
      <w:tr w:rsidR="00B17AF2" w:rsidRPr="00B17AF2" w14:paraId="33594D82"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283CD090"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1.2.</w:t>
            </w:r>
          </w:p>
        </w:tc>
        <w:tc>
          <w:tcPr>
            <w:tcW w:w="3343" w:type="dxa"/>
            <w:tcBorders>
              <w:top w:val="nil"/>
              <w:left w:val="nil"/>
              <w:bottom w:val="single" w:sz="4" w:space="0" w:color="auto"/>
              <w:right w:val="single" w:sz="4" w:space="0" w:color="auto"/>
            </w:tcBorders>
            <w:noWrap/>
            <w:vAlign w:val="center"/>
            <w:hideMark/>
          </w:tcPr>
          <w:p w14:paraId="4019E0C8"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ponad 1 kg do 2 kg</w:t>
            </w:r>
          </w:p>
        </w:tc>
        <w:tc>
          <w:tcPr>
            <w:tcW w:w="1371" w:type="dxa"/>
            <w:tcBorders>
              <w:top w:val="nil"/>
              <w:left w:val="nil"/>
              <w:bottom w:val="single" w:sz="4" w:space="0" w:color="auto"/>
              <w:right w:val="single" w:sz="4" w:space="0" w:color="auto"/>
            </w:tcBorders>
            <w:vAlign w:val="center"/>
            <w:hideMark/>
          </w:tcPr>
          <w:p w14:paraId="3BD12289"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15</w:t>
            </w:r>
          </w:p>
        </w:tc>
        <w:tc>
          <w:tcPr>
            <w:tcW w:w="1180" w:type="dxa"/>
            <w:tcBorders>
              <w:top w:val="nil"/>
              <w:left w:val="nil"/>
              <w:bottom w:val="single" w:sz="4" w:space="0" w:color="auto"/>
              <w:right w:val="nil"/>
            </w:tcBorders>
            <w:noWrap/>
            <w:vAlign w:val="bottom"/>
          </w:tcPr>
          <w:p w14:paraId="6126BF5A"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2687DAE1"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44E4B4E4"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14FC6FCA" w14:textId="77777777" w:rsidR="00B17AF2" w:rsidRPr="00B17AF2" w:rsidRDefault="00B17AF2" w:rsidP="00A84FD8">
            <w:pPr>
              <w:jc w:val="right"/>
              <w:rPr>
                <w:rFonts w:ascii="Tahoma" w:hAnsi="Tahoma" w:cs="Tahoma"/>
                <w:color w:val="000000"/>
                <w:sz w:val="18"/>
                <w:szCs w:val="18"/>
              </w:rPr>
            </w:pPr>
          </w:p>
        </w:tc>
      </w:tr>
      <w:tr w:rsidR="00B17AF2" w:rsidRPr="00B17AF2" w14:paraId="39EE8813"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03FF45C1"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1.3.</w:t>
            </w:r>
          </w:p>
        </w:tc>
        <w:tc>
          <w:tcPr>
            <w:tcW w:w="3343" w:type="dxa"/>
            <w:tcBorders>
              <w:top w:val="nil"/>
              <w:left w:val="nil"/>
              <w:bottom w:val="single" w:sz="4" w:space="0" w:color="auto"/>
              <w:right w:val="single" w:sz="4" w:space="0" w:color="auto"/>
            </w:tcBorders>
            <w:noWrap/>
            <w:vAlign w:val="center"/>
            <w:hideMark/>
          </w:tcPr>
          <w:p w14:paraId="7323A233"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ponad 2 kg do 5 kg</w:t>
            </w:r>
          </w:p>
        </w:tc>
        <w:tc>
          <w:tcPr>
            <w:tcW w:w="1371" w:type="dxa"/>
            <w:tcBorders>
              <w:top w:val="nil"/>
              <w:left w:val="nil"/>
              <w:bottom w:val="single" w:sz="4" w:space="0" w:color="auto"/>
              <w:right w:val="single" w:sz="4" w:space="0" w:color="auto"/>
            </w:tcBorders>
            <w:vAlign w:val="center"/>
            <w:hideMark/>
          </w:tcPr>
          <w:p w14:paraId="39127B5C"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15</w:t>
            </w:r>
          </w:p>
        </w:tc>
        <w:tc>
          <w:tcPr>
            <w:tcW w:w="1180" w:type="dxa"/>
            <w:tcBorders>
              <w:top w:val="nil"/>
              <w:left w:val="nil"/>
              <w:bottom w:val="single" w:sz="4" w:space="0" w:color="auto"/>
              <w:right w:val="nil"/>
            </w:tcBorders>
            <w:noWrap/>
            <w:vAlign w:val="bottom"/>
          </w:tcPr>
          <w:p w14:paraId="15134394"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1F143F5D"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66CF87E8"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429DC72B" w14:textId="77777777" w:rsidR="00B17AF2" w:rsidRPr="00B17AF2" w:rsidRDefault="00B17AF2" w:rsidP="00A84FD8">
            <w:pPr>
              <w:jc w:val="right"/>
              <w:rPr>
                <w:rFonts w:ascii="Tahoma" w:hAnsi="Tahoma" w:cs="Tahoma"/>
                <w:color w:val="000000"/>
                <w:sz w:val="18"/>
                <w:szCs w:val="18"/>
              </w:rPr>
            </w:pPr>
          </w:p>
        </w:tc>
      </w:tr>
      <w:tr w:rsidR="00B17AF2" w:rsidRPr="00B17AF2" w14:paraId="02B0EBA9"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0EE7175F"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1.4.</w:t>
            </w:r>
          </w:p>
        </w:tc>
        <w:tc>
          <w:tcPr>
            <w:tcW w:w="3343" w:type="dxa"/>
            <w:tcBorders>
              <w:top w:val="nil"/>
              <w:left w:val="nil"/>
              <w:bottom w:val="single" w:sz="4" w:space="0" w:color="auto"/>
              <w:right w:val="single" w:sz="4" w:space="0" w:color="auto"/>
            </w:tcBorders>
            <w:noWrap/>
            <w:vAlign w:val="center"/>
            <w:hideMark/>
          </w:tcPr>
          <w:p w14:paraId="52786284"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ponad 5 kg do 10 kg</w:t>
            </w:r>
          </w:p>
        </w:tc>
        <w:tc>
          <w:tcPr>
            <w:tcW w:w="1371" w:type="dxa"/>
            <w:tcBorders>
              <w:top w:val="nil"/>
              <w:left w:val="nil"/>
              <w:bottom w:val="single" w:sz="4" w:space="0" w:color="auto"/>
              <w:right w:val="single" w:sz="4" w:space="0" w:color="auto"/>
            </w:tcBorders>
            <w:vAlign w:val="center"/>
            <w:hideMark/>
          </w:tcPr>
          <w:p w14:paraId="6F6834F9"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5</w:t>
            </w:r>
          </w:p>
        </w:tc>
        <w:tc>
          <w:tcPr>
            <w:tcW w:w="1180" w:type="dxa"/>
            <w:tcBorders>
              <w:top w:val="nil"/>
              <w:left w:val="nil"/>
              <w:bottom w:val="single" w:sz="4" w:space="0" w:color="auto"/>
              <w:right w:val="nil"/>
            </w:tcBorders>
            <w:noWrap/>
            <w:vAlign w:val="bottom"/>
          </w:tcPr>
          <w:p w14:paraId="0BC51831"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233DBA4A"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12205BFD"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7E75A7BD" w14:textId="77777777" w:rsidR="00B17AF2" w:rsidRPr="00B17AF2" w:rsidRDefault="00B17AF2" w:rsidP="00A84FD8">
            <w:pPr>
              <w:jc w:val="right"/>
              <w:rPr>
                <w:rFonts w:ascii="Tahoma" w:hAnsi="Tahoma" w:cs="Tahoma"/>
                <w:color w:val="000000"/>
                <w:sz w:val="18"/>
                <w:szCs w:val="18"/>
              </w:rPr>
            </w:pPr>
          </w:p>
        </w:tc>
      </w:tr>
      <w:tr w:rsidR="00B17AF2" w:rsidRPr="00B17AF2" w14:paraId="2CD5FFD2"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584D5862"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1.5.</w:t>
            </w:r>
          </w:p>
        </w:tc>
        <w:tc>
          <w:tcPr>
            <w:tcW w:w="3343" w:type="dxa"/>
            <w:tcBorders>
              <w:top w:val="nil"/>
              <w:left w:val="nil"/>
              <w:bottom w:val="single" w:sz="4" w:space="0" w:color="auto"/>
              <w:right w:val="single" w:sz="4" w:space="0" w:color="auto"/>
            </w:tcBorders>
            <w:noWrap/>
            <w:vAlign w:val="center"/>
            <w:hideMark/>
          </w:tcPr>
          <w:p w14:paraId="2A4484F7"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 xml:space="preserve">usługa: potwierdzenie odbioru krajowe </w:t>
            </w:r>
          </w:p>
        </w:tc>
        <w:tc>
          <w:tcPr>
            <w:tcW w:w="1371" w:type="dxa"/>
            <w:tcBorders>
              <w:top w:val="nil"/>
              <w:left w:val="nil"/>
              <w:bottom w:val="single" w:sz="4" w:space="0" w:color="auto"/>
              <w:right w:val="single" w:sz="4" w:space="0" w:color="auto"/>
            </w:tcBorders>
            <w:vAlign w:val="center"/>
            <w:hideMark/>
          </w:tcPr>
          <w:p w14:paraId="21ADCEA6"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45</w:t>
            </w:r>
          </w:p>
        </w:tc>
        <w:tc>
          <w:tcPr>
            <w:tcW w:w="1180" w:type="dxa"/>
            <w:tcBorders>
              <w:top w:val="nil"/>
              <w:left w:val="nil"/>
              <w:bottom w:val="single" w:sz="4" w:space="0" w:color="auto"/>
              <w:right w:val="nil"/>
            </w:tcBorders>
            <w:noWrap/>
            <w:vAlign w:val="bottom"/>
          </w:tcPr>
          <w:p w14:paraId="23DD84C2"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043AC0C6"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5D022B8B"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374D5581" w14:textId="77777777" w:rsidR="00B17AF2" w:rsidRPr="00B17AF2" w:rsidRDefault="00B17AF2" w:rsidP="00A84FD8">
            <w:pPr>
              <w:jc w:val="right"/>
              <w:rPr>
                <w:rFonts w:ascii="Tahoma" w:hAnsi="Tahoma" w:cs="Tahoma"/>
                <w:color w:val="000000"/>
                <w:sz w:val="18"/>
                <w:szCs w:val="18"/>
              </w:rPr>
            </w:pPr>
          </w:p>
        </w:tc>
      </w:tr>
      <w:tr w:rsidR="008F6272" w:rsidRPr="00B17AF2" w14:paraId="5293175C" w14:textId="77777777" w:rsidTr="00111491">
        <w:trPr>
          <w:trHeight w:val="264"/>
        </w:trPr>
        <w:tc>
          <w:tcPr>
            <w:tcW w:w="480" w:type="dxa"/>
            <w:tcBorders>
              <w:top w:val="nil"/>
              <w:left w:val="single" w:sz="4" w:space="0" w:color="auto"/>
              <w:bottom w:val="single" w:sz="4" w:space="0" w:color="auto"/>
              <w:right w:val="single" w:sz="4" w:space="0" w:color="auto"/>
            </w:tcBorders>
            <w:shd w:val="clear" w:color="000000" w:fill="BFBFBF"/>
            <w:vAlign w:val="center"/>
            <w:hideMark/>
          </w:tcPr>
          <w:p w14:paraId="28C3D97B" w14:textId="77777777" w:rsidR="008F6272" w:rsidRPr="00B17AF2" w:rsidRDefault="008F6272" w:rsidP="00A84FD8">
            <w:pPr>
              <w:rPr>
                <w:rFonts w:ascii="Tahoma" w:hAnsi="Tahoma" w:cs="Tahoma"/>
                <w:b/>
                <w:bCs/>
                <w:color w:val="000000"/>
                <w:sz w:val="18"/>
                <w:szCs w:val="18"/>
              </w:rPr>
            </w:pPr>
            <w:r w:rsidRPr="00B17AF2">
              <w:rPr>
                <w:rFonts w:ascii="Tahoma" w:hAnsi="Tahoma" w:cs="Tahoma"/>
                <w:b/>
                <w:bCs/>
                <w:color w:val="000000"/>
                <w:sz w:val="18"/>
                <w:szCs w:val="18"/>
              </w:rPr>
              <w:t xml:space="preserve">2. </w:t>
            </w:r>
          </w:p>
        </w:tc>
        <w:tc>
          <w:tcPr>
            <w:tcW w:w="8908" w:type="dxa"/>
            <w:gridSpan w:val="6"/>
            <w:tcBorders>
              <w:top w:val="nil"/>
              <w:left w:val="nil"/>
              <w:bottom w:val="single" w:sz="4" w:space="0" w:color="auto"/>
              <w:right w:val="single" w:sz="4" w:space="0" w:color="auto"/>
            </w:tcBorders>
            <w:shd w:val="clear" w:color="000000" w:fill="BFBFBF"/>
            <w:noWrap/>
            <w:vAlign w:val="center"/>
            <w:hideMark/>
          </w:tcPr>
          <w:p w14:paraId="1B5CCF8D" w14:textId="361DD164" w:rsidR="008F6272" w:rsidRPr="00B17AF2" w:rsidRDefault="008F6272" w:rsidP="00A84FD8">
            <w:pPr>
              <w:rPr>
                <w:rFonts w:ascii="Tahoma" w:hAnsi="Tahoma" w:cs="Tahoma"/>
                <w:b/>
                <w:bCs/>
                <w:color w:val="000000"/>
                <w:sz w:val="18"/>
                <w:szCs w:val="18"/>
              </w:rPr>
            </w:pPr>
            <w:r w:rsidRPr="00B17AF2">
              <w:rPr>
                <w:rFonts w:ascii="Tahoma" w:hAnsi="Tahoma" w:cs="Tahoma"/>
                <w:b/>
                <w:bCs/>
                <w:color w:val="000000"/>
                <w:sz w:val="18"/>
                <w:szCs w:val="18"/>
              </w:rPr>
              <w:t>paczki priorytetowe krajowe Gabaryt A:</w:t>
            </w:r>
          </w:p>
        </w:tc>
      </w:tr>
      <w:tr w:rsidR="00B17AF2" w:rsidRPr="00B17AF2" w14:paraId="40847CCC"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6FF3F4AB"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2.1.</w:t>
            </w:r>
          </w:p>
        </w:tc>
        <w:tc>
          <w:tcPr>
            <w:tcW w:w="3343" w:type="dxa"/>
            <w:tcBorders>
              <w:top w:val="nil"/>
              <w:left w:val="nil"/>
              <w:bottom w:val="single" w:sz="4" w:space="0" w:color="auto"/>
              <w:right w:val="single" w:sz="4" w:space="0" w:color="auto"/>
            </w:tcBorders>
            <w:noWrap/>
            <w:vAlign w:val="center"/>
            <w:hideMark/>
          </w:tcPr>
          <w:p w14:paraId="7CFE3290"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do 1 kg</w:t>
            </w:r>
          </w:p>
        </w:tc>
        <w:tc>
          <w:tcPr>
            <w:tcW w:w="1371" w:type="dxa"/>
            <w:tcBorders>
              <w:top w:val="nil"/>
              <w:left w:val="nil"/>
              <w:bottom w:val="single" w:sz="4" w:space="0" w:color="auto"/>
              <w:right w:val="single" w:sz="4" w:space="0" w:color="auto"/>
            </w:tcBorders>
            <w:vAlign w:val="center"/>
            <w:hideMark/>
          </w:tcPr>
          <w:p w14:paraId="3EE6B4A0"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2</w:t>
            </w:r>
          </w:p>
        </w:tc>
        <w:tc>
          <w:tcPr>
            <w:tcW w:w="1180" w:type="dxa"/>
            <w:tcBorders>
              <w:top w:val="nil"/>
              <w:left w:val="nil"/>
              <w:bottom w:val="single" w:sz="4" w:space="0" w:color="auto"/>
              <w:right w:val="nil"/>
            </w:tcBorders>
            <w:noWrap/>
            <w:vAlign w:val="bottom"/>
          </w:tcPr>
          <w:p w14:paraId="33AC30C6"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6FD7DCD1"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473F234E"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5C3A3808" w14:textId="77777777" w:rsidR="00B17AF2" w:rsidRPr="00B17AF2" w:rsidRDefault="00B17AF2" w:rsidP="00A84FD8">
            <w:pPr>
              <w:jc w:val="right"/>
              <w:rPr>
                <w:rFonts w:ascii="Tahoma" w:hAnsi="Tahoma" w:cs="Tahoma"/>
                <w:color w:val="000000"/>
                <w:sz w:val="18"/>
                <w:szCs w:val="18"/>
              </w:rPr>
            </w:pPr>
          </w:p>
        </w:tc>
      </w:tr>
      <w:tr w:rsidR="00B17AF2" w:rsidRPr="00B17AF2" w14:paraId="6A326DB9"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35B47B8C"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2.2.</w:t>
            </w:r>
          </w:p>
        </w:tc>
        <w:tc>
          <w:tcPr>
            <w:tcW w:w="3343" w:type="dxa"/>
            <w:tcBorders>
              <w:top w:val="nil"/>
              <w:left w:val="nil"/>
              <w:bottom w:val="single" w:sz="4" w:space="0" w:color="auto"/>
              <w:right w:val="single" w:sz="4" w:space="0" w:color="auto"/>
            </w:tcBorders>
            <w:noWrap/>
            <w:vAlign w:val="center"/>
            <w:hideMark/>
          </w:tcPr>
          <w:p w14:paraId="67F470BD"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 xml:space="preserve">ponad 1 kg do 2 kg </w:t>
            </w:r>
          </w:p>
        </w:tc>
        <w:tc>
          <w:tcPr>
            <w:tcW w:w="1371" w:type="dxa"/>
            <w:tcBorders>
              <w:top w:val="nil"/>
              <w:left w:val="nil"/>
              <w:bottom w:val="single" w:sz="4" w:space="0" w:color="auto"/>
              <w:right w:val="single" w:sz="4" w:space="0" w:color="auto"/>
            </w:tcBorders>
            <w:vAlign w:val="center"/>
            <w:hideMark/>
          </w:tcPr>
          <w:p w14:paraId="2795FC6C"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5</w:t>
            </w:r>
          </w:p>
        </w:tc>
        <w:tc>
          <w:tcPr>
            <w:tcW w:w="1180" w:type="dxa"/>
            <w:tcBorders>
              <w:top w:val="nil"/>
              <w:left w:val="nil"/>
              <w:bottom w:val="single" w:sz="4" w:space="0" w:color="auto"/>
              <w:right w:val="nil"/>
            </w:tcBorders>
            <w:noWrap/>
            <w:vAlign w:val="bottom"/>
          </w:tcPr>
          <w:p w14:paraId="40017514"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12F562CD"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6ADC007A"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150B3665" w14:textId="77777777" w:rsidR="00B17AF2" w:rsidRPr="00B17AF2" w:rsidRDefault="00B17AF2" w:rsidP="00A84FD8">
            <w:pPr>
              <w:jc w:val="right"/>
              <w:rPr>
                <w:rFonts w:ascii="Tahoma" w:hAnsi="Tahoma" w:cs="Tahoma"/>
                <w:color w:val="000000"/>
                <w:sz w:val="18"/>
                <w:szCs w:val="18"/>
              </w:rPr>
            </w:pPr>
          </w:p>
        </w:tc>
      </w:tr>
      <w:tr w:rsidR="00B17AF2" w:rsidRPr="00B17AF2" w14:paraId="4315E7CB"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2BA8326B"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2.3.</w:t>
            </w:r>
          </w:p>
        </w:tc>
        <w:tc>
          <w:tcPr>
            <w:tcW w:w="3343" w:type="dxa"/>
            <w:tcBorders>
              <w:top w:val="nil"/>
              <w:left w:val="nil"/>
              <w:bottom w:val="single" w:sz="4" w:space="0" w:color="auto"/>
              <w:right w:val="single" w:sz="4" w:space="0" w:color="auto"/>
            </w:tcBorders>
            <w:noWrap/>
            <w:vAlign w:val="center"/>
            <w:hideMark/>
          </w:tcPr>
          <w:p w14:paraId="6EA2EF09"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 xml:space="preserve">ponad 2 kg do 5 kg </w:t>
            </w:r>
          </w:p>
        </w:tc>
        <w:tc>
          <w:tcPr>
            <w:tcW w:w="1371" w:type="dxa"/>
            <w:tcBorders>
              <w:top w:val="nil"/>
              <w:left w:val="nil"/>
              <w:bottom w:val="single" w:sz="4" w:space="0" w:color="auto"/>
              <w:right w:val="single" w:sz="4" w:space="0" w:color="auto"/>
            </w:tcBorders>
            <w:vAlign w:val="center"/>
            <w:hideMark/>
          </w:tcPr>
          <w:p w14:paraId="7BB92700"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1</w:t>
            </w:r>
          </w:p>
        </w:tc>
        <w:tc>
          <w:tcPr>
            <w:tcW w:w="1180" w:type="dxa"/>
            <w:tcBorders>
              <w:top w:val="nil"/>
              <w:left w:val="nil"/>
              <w:bottom w:val="single" w:sz="4" w:space="0" w:color="auto"/>
              <w:right w:val="nil"/>
            </w:tcBorders>
            <w:noWrap/>
            <w:vAlign w:val="bottom"/>
          </w:tcPr>
          <w:p w14:paraId="091A1939"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49465AAD"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2B1176D1"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5807ECD7" w14:textId="77777777" w:rsidR="00B17AF2" w:rsidRPr="00B17AF2" w:rsidRDefault="00B17AF2" w:rsidP="00A84FD8">
            <w:pPr>
              <w:jc w:val="right"/>
              <w:rPr>
                <w:rFonts w:ascii="Tahoma" w:hAnsi="Tahoma" w:cs="Tahoma"/>
                <w:color w:val="000000"/>
                <w:sz w:val="18"/>
                <w:szCs w:val="18"/>
              </w:rPr>
            </w:pPr>
          </w:p>
        </w:tc>
      </w:tr>
      <w:tr w:rsidR="00B17AF2" w:rsidRPr="00B17AF2" w14:paraId="4293D5F4"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3A6A41F8"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2.4.</w:t>
            </w:r>
          </w:p>
        </w:tc>
        <w:tc>
          <w:tcPr>
            <w:tcW w:w="3343" w:type="dxa"/>
            <w:tcBorders>
              <w:top w:val="nil"/>
              <w:left w:val="nil"/>
              <w:bottom w:val="single" w:sz="4" w:space="0" w:color="auto"/>
              <w:right w:val="single" w:sz="4" w:space="0" w:color="auto"/>
            </w:tcBorders>
            <w:noWrap/>
            <w:vAlign w:val="center"/>
            <w:hideMark/>
          </w:tcPr>
          <w:p w14:paraId="19719E2A"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 xml:space="preserve">usługa: potwierdzenie odbioru krajowe </w:t>
            </w:r>
          </w:p>
        </w:tc>
        <w:tc>
          <w:tcPr>
            <w:tcW w:w="1371" w:type="dxa"/>
            <w:tcBorders>
              <w:top w:val="nil"/>
              <w:left w:val="nil"/>
              <w:bottom w:val="single" w:sz="4" w:space="0" w:color="auto"/>
              <w:right w:val="single" w:sz="4" w:space="0" w:color="auto"/>
            </w:tcBorders>
            <w:vAlign w:val="center"/>
            <w:hideMark/>
          </w:tcPr>
          <w:p w14:paraId="36CD6748"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8</w:t>
            </w:r>
          </w:p>
        </w:tc>
        <w:tc>
          <w:tcPr>
            <w:tcW w:w="1180" w:type="dxa"/>
            <w:tcBorders>
              <w:top w:val="nil"/>
              <w:left w:val="nil"/>
              <w:bottom w:val="single" w:sz="4" w:space="0" w:color="auto"/>
              <w:right w:val="nil"/>
            </w:tcBorders>
            <w:noWrap/>
            <w:vAlign w:val="bottom"/>
          </w:tcPr>
          <w:p w14:paraId="01000D93"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7A1580C3"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25F9BA2B"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7867D644" w14:textId="77777777" w:rsidR="00B17AF2" w:rsidRPr="00B17AF2" w:rsidRDefault="00B17AF2" w:rsidP="00A84FD8">
            <w:pPr>
              <w:jc w:val="right"/>
              <w:rPr>
                <w:rFonts w:ascii="Tahoma" w:hAnsi="Tahoma" w:cs="Tahoma"/>
                <w:color w:val="000000"/>
                <w:sz w:val="18"/>
                <w:szCs w:val="18"/>
              </w:rPr>
            </w:pPr>
          </w:p>
        </w:tc>
      </w:tr>
      <w:tr w:rsidR="008F6272" w:rsidRPr="00B17AF2" w14:paraId="18DE9D65" w14:textId="77777777" w:rsidTr="000133D5">
        <w:trPr>
          <w:trHeight w:val="264"/>
        </w:trPr>
        <w:tc>
          <w:tcPr>
            <w:tcW w:w="480" w:type="dxa"/>
            <w:tcBorders>
              <w:top w:val="nil"/>
              <w:left w:val="single" w:sz="4" w:space="0" w:color="auto"/>
              <w:bottom w:val="single" w:sz="4" w:space="0" w:color="auto"/>
              <w:right w:val="single" w:sz="4" w:space="0" w:color="auto"/>
            </w:tcBorders>
            <w:shd w:val="clear" w:color="000000" w:fill="BFBFBF"/>
            <w:vAlign w:val="center"/>
            <w:hideMark/>
          </w:tcPr>
          <w:p w14:paraId="3C83D72B" w14:textId="77777777" w:rsidR="008F6272" w:rsidRPr="00B17AF2" w:rsidRDefault="008F6272" w:rsidP="00A84FD8">
            <w:pPr>
              <w:rPr>
                <w:rFonts w:ascii="Tahoma" w:hAnsi="Tahoma" w:cs="Tahoma"/>
                <w:b/>
                <w:bCs/>
                <w:color w:val="000000"/>
                <w:sz w:val="18"/>
                <w:szCs w:val="18"/>
              </w:rPr>
            </w:pPr>
            <w:r w:rsidRPr="00B17AF2">
              <w:rPr>
                <w:rFonts w:ascii="Tahoma" w:hAnsi="Tahoma" w:cs="Tahoma"/>
                <w:b/>
                <w:bCs/>
                <w:color w:val="000000"/>
                <w:sz w:val="18"/>
                <w:szCs w:val="18"/>
              </w:rPr>
              <w:t>3.</w:t>
            </w:r>
          </w:p>
        </w:tc>
        <w:tc>
          <w:tcPr>
            <w:tcW w:w="8908" w:type="dxa"/>
            <w:gridSpan w:val="6"/>
            <w:tcBorders>
              <w:top w:val="nil"/>
              <w:left w:val="nil"/>
              <w:bottom w:val="single" w:sz="4" w:space="0" w:color="auto"/>
              <w:right w:val="single" w:sz="4" w:space="0" w:color="auto"/>
            </w:tcBorders>
            <w:shd w:val="clear" w:color="000000" w:fill="BFBFBF"/>
            <w:noWrap/>
            <w:vAlign w:val="center"/>
            <w:hideMark/>
          </w:tcPr>
          <w:p w14:paraId="6594CF39" w14:textId="1FBEE768" w:rsidR="008F6272" w:rsidRPr="00B17AF2" w:rsidRDefault="008F6272" w:rsidP="00A84FD8">
            <w:pPr>
              <w:rPr>
                <w:rFonts w:ascii="Tahoma" w:hAnsi="Tahoma" w:cs="Tahoma"/>
                <w:b/>
                <w:bCs/>
                <w:color w:val="000000"/>
                <w:sz w:val="18"/>
                <w:szCs w:val="18"/>
              </w:rPr>
            </w:pPr>
            <w:r w:rsidRPr="00B17AF2">
              <w:rPr>
                <w:rFonts w:ascii="Tahoma" w:hAnsi="Tahoma" w:cs="Tahoma"/>
                <w:b/>
                <w:bCs/>
                <w:color w:val="000000"/>
                <w:sz w:val="18"/>
                <w:szCs w:val="18"/>
              </w:rPr>
              <w:t>paczki ekonomiczne krajowe Gabaryt B:</w:t>
            </w:r>
          </w:p>
        </w:tc>
      </w:tr>
      <w:tr w:rsidR="00B17AF2" w:rsidRPr="00B17AF2" w14:paraId="71E31792"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2F48DD72"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3.1.</w:t>
            </w:r>
          </w:p>
        </w:tc>
        <w:tc>
          <w:tcPr>
            <w:tcW w:w="3343" w:type="dxa"/>
            <w:tcBorders>
              <w:top w:val="nil"/>
              <w:left w:val="nil"/>
              <w:bottom w:val="single" w:sz="4" w:space="0" w:color="auto"/>
              <w:right w:val="single" w:sz="4" w:space="0" w:color="auto"/>
            </w:tcBorders>
            <w:noWrap/>
            <w:vAlign w:val="center"/>
            <w:hideMark/>
          </w:tcPr>
          <w:p w14:paraId="19642945" w14:textId="77777777" w:rsidR="00B17AF2" w:rsidRPr="00B17AF2" w:rsidRDefault="00B17AF2" w:rsidP="00A84FD8">
            <w:pPr>
              <w:ind w:firstLineChars="500" w:firstLine="900"/>
              <w:rPr>
                <w:rFonts w:ascii="Tahoma" w:hAnsi="Tahoma" w:cs="Tahoma"/>
                <w:color w:val="000000"/>
                <w:sz w:val="18"/>
                <w:szCs w:val="18"/>
              </w:rPr>
            </w:pPr>
            <w:r w:rsidRPr="00B17AF2">
              <w:rPr>
                <w:rFonts w:ascii="Tahoma" w:hAnsi="Tahoma" w:cs="Tahoma"/>
                <w:color w:val="000000"/>
                <w:sz w:val="18"/>
                <w:szCs w:val="18"/>
              </w:rPr>
              <w:t xml:space="preserve">2      kg – 5 kg </w:t>
            </w:r>
          </w:p>
        </w:tc>
        <w:tc>
          <w:tcPr>
            <w:tcW w:w="1371" w:type="dxa"/>
            <w:tcBorders>
              <w:top w:val="nil"/>
              <w:left w:val="nil"/>
              <w:bottom w:val="single" w:sz="4" w:space="0" w:color="auto"/>
              <w:right w:val="single" w:sz="4" w:space="0" w:color="auto"/>
            </w:tcBorders>
            <w:vAlign w:val="center"/>
            <w:hideMark/>
          </w:tcPr>
          <w:p w14:paraId="32900127"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1</w:t>
            </w:r>
          </w:p>
        </w:tc>
        <w:tc>
          <w:tcPr>
            <w:tcW w:w="1180" w:type="dxa"/>
            <w:tcBorders>
              <w:top w:val="nil"/>
              <w:left w:val="nil"/>
              <w:bottom w:val="single" w:sz="4" w:space="0" w:color="auto"/>
              <w:right w:val="nil"/>
            </w:tcBorders>
            <w:noWrap/>
            <w:vAlign w:val="bottom"/>
          </w:tcPr>
          <w:p w14:paraId="5988FAC6"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77097450"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40C020F7"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25BD7FF8" w14:textId="77777777" w:rsidR="00B17AF2" w:rsidRPr="00B17AF2" w:rsidRDefault="00B17AF2" w:rsidP="00A84FD8">
            <w:pPr>
              <w:jc w:val="right"/>
              <w:rPr>
                <w:rFonts w:ascii="Tahoma" w:hAnsi="Tahoma" w:cs="Tahoma"/>
                <w:color w:val="000000"/>
                <w:sz w:val="18"/>
                <w:szCs w:val="18"/>
              </w:rPr>
            </w:pPr>
          </w:p>
        </w:tc>
      </w:tr>
      <w:tr w:rsidR="001E2455" w:rsidRPr="00B17AF2" w14:paraId="1C96EFE6" w14:textId="77777777" w:rsidTr="009A410F">
        <w:trPr>
          <w:trHeight w:val="264"/>
        </w:trPr>
        <w:tc>
          <w:tcPr>
            <w:tcW w:w="480" w:type="dxa"/>
            <w:tcBorders>
              <w:top w:val="nil"/>
              <w:left w:val="single" w:sz="4" w:space="0" w:color="auto"/>
              <w:bottom w:val="single" w:sz="4" w:space="0" w:color="auto"/>
              <w:right w:val="single" w:sz="4" w:space="0" w:color="auto"/>
            </w:tcBorders>
            <w:shd w:val="clear" w:color="000000" w:fill="BFBFBF"/>
            <w:vAlign w:val="center"/>
          </w:tcPr>
          <w:p w14:paraId="4C67BECA" w14:textId="16FC329B" w:rsidR="001E2455" w:rsidRPr="00B17AF2" w:rsidRDefault="001E2455" w:rsidP="00A84FD8">
            <w:pPr>
              <w:rPr>
                <w:rFonts w:ascii="Tahoma" w:hAnsi="Tahoma" w:cs="Tahoma"/>
                <w:b/>
                <w:bCs/>
                <w:color w:val="000000"/>
                <w:sz w:val="18"/>
                <w:szCs w:val="18"/>
              </w:rPr>
            </w:pPr>
            <w:r>
              <w:rPr>
                <w:rFonts w:ascii="Tahoma" w:hAnsi="Tahoma" w:cs="Tahoma"/>
                <w:b/>
                <w:bCs/>
                <w:color w:val="000000"/>
                <w:sz w:val="18"/>
                <w:szCs w:val="18"/>
              </w:rPr>
              <w:t>III.</w:t>
            </w:r>
          </w:p>
        </w:tc>
        <w:tc>
          <w:tcPr>
            <w:tcW w:w="8908" w:type="dxa"/>
            <w:gridSpan w:val="6"/>
            <w:tcBorders>
              <w:top w:val="nil"/>
              <w:left w:val="nil"/>
              <w:bottom w:val="single" w:sz="4" w:space="0" w:color="auto"/>
              <w:right w:val="single" w:sz="4" w:space="0" w:color="auto"/>
            </w:tcBorders>
            <w:shd w:val="clear" w:color="000000" w:fill="BFBFBF"/>
            <w:noWrap/>
            <w:vAlign w:val="center"/>
          </w:tcPr>
          <w:p w14:paraId="53E53E61" w14:textId="129A3D55" w:rsidR="001E2455" w:rsidRPr="00B17AF2" w:rsidRDefault="001E2455" w:rsidP="00A84FD8">
            <w:pPr>
              <w:rPr>
                <w:rFonts w:ascii="Tahoma" w:hAnsi="Tahoma" w:cs="Tahoma"/>
                <w:color w:val="000000"/>
                <w:sz w:val="18"/>
                <w:szCs w:val="18"/>
              </w:rPr>
            </w:pPr>
            <w:r>
              <w:rPr>
                <w:rFonts w:ascii="Tahoma" w:hAnsi="Tahoma" w:cs="Tahoma"/>
                <w:b/>
                <w:bCs/>
                <w:color w:val="000000"/>
                <w:sz w:val="18"/>
                <w:szCs w:val="18"/>
              </w:rPr>
              <w:t xml:space="preserve">Usługi powszechne w obrocie zagranicznym </w:t>
            </w:r>
          </w:p>
        </w:tc>
      </w:tr>
      <w:tr w:rsidR="008F6272" w:rsidRPr="00B17AF2" w14:paraId="6D430133" w14:textId="77777777" w:rsidTr="00C813F4">
        <w:trPr>
          <w:trHeight w:val="264"/>
        </w:trPr>
        <w:tc>
          <w:tcPr>
            <w:tcW w:w="480" w:type="dxa"/>
            <w:tcBorders>
              <w:top w:val="nil"/>
              <w:left w:val="single" w:sz="4" w:space="0" w:color="auto"/>
              <w:bottom w:val="single" w:sz="4" w:space="0" w:color="auto"/>
              <w:right w:val="single" w:sz="4" w:space="0" w:color="auto"/>
            </w:tcBorders>
            <w:shd w:val="clear" w:color="000000" w:fill="BFBFBF"/>
            <w:vAlign w:val="center"/>
            <w:hideMark/>
          </w:tcPr>
          <w:p w14:paraId="35EEE9AF" w14:textId="77777777" w:rsidR="008F6272" w:rsidRPr="00B17AF2" w:rsidRDefault="008F6272" w:rsidP="00A84FD8">
            <w:pPr>
              <w:rPr>
                <w:rFonts w:ascii="Tahoma" w:hAnsi="Tahoma" w:cs="Tahoma"/>
                <w:b/>
                <w:bCs/>
                <w:color w:val="000000"/>
                <w:sz w:val="18"/>
                <w:szCs w:val="18"/>
              </w:rPr>
            </w:pPr>
            <w:bookmarkStart w:id="29" w:name="RANGE!A42"/>
            <w:r w:rsidRPr="00B17AF2">
              <w:rPr>
                <w:rFonts w:ascii="Tahoma" w:hAnsi="Tahoma" w:cs="Tahoma"/>
                <w:b/>
                <w:bCs/>
                <w:color w:val="000000"/>
                <w:sz w:val="18"/>
                <w:szCs w:val="18"/>
              </w:rPr>
              <w:t>1.</w:t>
            </w:r>
            <w:bookmarkEnd w:id="29"/>
          </w:p>
        </w:tc>
        <w:tc>
          <w:tcPr>
            <w:tcW w:w="8908" w:type="dxa"/>
            <w:gridSpan w:val="6"/>
            <w:tcBorders>
              <w:top w:val="nil"/>
              <w:left w:val="nil"/>
              <w:bottom w:val="single" w:sz="4" w:space="0" w:color="auto"/>
              <w:right w:val="single" w:sz="4" w:space="0" w:color="auto"/>
            </w:tcBorders>
            <w:shd w:val="clear" w:color="000000" w:fill="BFBFBF"/>
            <w:noWrap/>
            <w:vAlign w:val="center"/>
            <w:hideMark/>
          </w:tcPr>
          <w:p w14:paraId="726D7C35" w14:textId="7C1DE4BD" w:rsidR="008F6272" w:rsidRPr="00B17AF2" w:rsidRDefault="008F6272" w:rsidP="00A84FD8">
            <w:pPr>
              <w:rPr>
                <w:rFonts w:ascii="Tahoma" w:hAnsi="Tahoma" w:cs="Tahoma"/>
                <w:b/>
                <w:bCs/>
                <w:color w:val="000000"/>
                <w:sz w:val="18"/>
                <w:szCs w:val="18"/>
              </w:rPr>
            </w:pPr>
            <w:r w:rsidRPr="00B17AF2">
              <w:rPr>
                <w:rFonts w:ascii="Tahoma" w:hAnsi="Tahoma" w:cs="Tahoma"/>
                <w:b/>
                <w:bCs/>
                <w:color w:val="000000"/>
                <w:sz w:val="18"/>
                <w:szCs w:val="18"/>
              </w:rPr>
              <w:t xml:space="preserve">polecone zagraniczne: </w:t>
            </w:r>
          </w:p>
        </w:tc>
      </w:tr>
      <w:tr w:rsidR="00B17AF2" w:rsidRPr="00B17AF2" w14:paraId="749920FF"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3E91FCC9"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1.1.</w:t>
            </w:r>
          </w:p>
        </w:tc>
        <w:tc>
          <w:tcPr>
            <w:tcW w:w="3343" w:type="dxa"/>
            <w:tcBorders>
              <w:top w:val="nil"/>
              <w:left w:val="nil"/>
              <w:bottom w:val="single" w:sz="4" w:space="0" w:color="auto"/>
              <w:right w:val="single" w:sz="4" w:space="0" w:color="auto"/>
            </w:tcBorders>
            <w:noWrap/>
            <w:vAlign w:val="center"/>
            <w:hideMark/>
          </w:tcPr>
          <w:p w14:paraId="019B7D38"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 xml:space="preserve">strefa A - do 50 g </w:t>
            </w:r>
          </w:p>
        </w:tc>
        <w:tc>
          <w:tcPr>
            <w:tcW w:w="1371" w:type="dxa"/>
            <w:tcBorders>
              <w:top w:val="nil"/>
              <w:left w:val="nil"/>
              <w:bottom w:val="single" w:sz="4" w:space="0" w:color="auto"/>
              <w:right w:val="single" w:sz="4" w:space="0" w:color="auto"/>
            </w:tcBorders>
            <w:vAlign w:val="center"/>
            <w:hideMark/>
          </w:tcPr>
          <w:p w14:paraId="451F8AC9"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70</w:t>
            </w:r>
          </w:p>
        </w:tc>
        <w:tc>
          <w:tcPr>
            <w:tcW w:w="1180" w:type="dxa"/>
            <w:tcBorders>
              <w:top w:val="nil"/>
              <w:left w:val="nil"/>
              <w:bottom w:val="single" w:sz="4" w:space="0" w:color="auto"/>
              <w:right w:val="nil"/>
            </w:tcBorders>
            <w:noWrap/>
            <w:vAlign w:val="bottom"/>
          </w:tcPr>
          <w:p w14:paraId="661C18C2"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5EEECAAD"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09E246E3"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48C6257E" w14:textId="77777777" w:rsidR="00B17AF2" w:rsidRPr="00B17AF2" w:rsidRDefault="00B17AF2" w:rsidP="00A84FD8">
            <w:pPr>
              <w:jc w:val="right"/>
              <w:rPr>
                <w:rFonts w:ascii="Tahoma" w:hAnsi="Tahoma" w:cs="Tahoma"/>
                <w:color w:val="000000"/>
                <w:sz w:val="18"/>
                <w:szCs w:val="18"/>
              </w:rPr>
            </w:pPr>
          </w:p>
        </w:tc>
      </w:tr>
      <w:tr w:rsidR="00B17AF2" w:rsidRPr="00B17AF2" w14:paraId="406EE8A7"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3193C8C1"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1.2.</w:t>
            </w:r>
          </w:p>
        </w:tc>
        <w:tc>
          <w:tcPr>
            <w:tcW w:w="3343" w:type="dxa"/>
            <w:tcBorders>
              <w:top w:val="nil"/>
              <w:left w:val="nil"/>
              <w:bottom w:val="single" w:sz="4" w:space="0" w:color="auto"/>
              <w:right w:val="single" w:sz="4" w:space="0" w:color="auto"/>
            </w:tcBorders>
            <w:noWrap/>
            <w:vAlign w:val="center"/>
            <w:hideMark/>
          </w:tcPr>
          <w:p w14:paraId="0D89602B"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 xml:space="preserve">strefa B - do 50 g </w:t>
            </w:r>
          </w:p>
        </w:tc>
        <w:tc>
          <w:tcPr>
            <w:tcW w:w="1371" w:type="dxa"/>
            <w:tcBorders>
              <w:top w:val="nil"/>
              <w:left w:val="nil"/>
              <w:bottom w:val="single" w:sz="4" w:space="0" w:color="auto"/>
              <w:right w:val="single" w:sz="4" w:space="0" w:color="auto"/>
            </w:tcBorders>
            <w:vAlign w:val="center"/>
            <w:hideMark/>
          </w:tcPr>
          <w:p w14:paraId="6A3B131B"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30</w:t>
            </w:r>
          </w:p>
        </w:tc>
        <w:tc>
          <w:tcPr>
            <w:tcW w:w="1180" w:type="dxa"/>
            <w:tcBorders>
              <w:top w:val="nil"/>
              <w:left w:val="nil"/>
              <w:bottom w:val="single" w:sz="4" w:space="0" w:color="auto"/>
              <w:right w:val="nil"/>
            </w:tcBorders>
            <w:noWrap/>
            <w:vAlign w:val="bottom"/>
          </w:tcPr>
          <w:p w14:paraId="7758E991"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29055C0F"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4DA97301"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78ADD91B" w14:textId="77777777" w:rsidR="00B17AF2" w:rsidRPr="00B17AF2" w:rsidRDefault="00B17AF2" w:rsidP="00A84FD8">
            <w:pPr>
              <w:jc w:val="right"/>
              <w:rPr>
                <w:rFonts w:ascii="Tahoma" w:hAnsi="Tahoma" w:cs="Tahoma"/>
                <w:color w:val="000000"/>
                <w:sz w:val="18"/>
                <w:szCs w:val="18"/>
              </w:rPr>
            </w:pPr>
          </w:p>
        </w:tc>
      </w:tr>
      <w:tr w:rsidR="00B17AF2" w:rsidRPr="00B17AF2" w14:paraId="18BF0B9E" w14:textId="77777777" w:rsidTr="008F6272">
        <w:trPr>
          <w:trHeight w:val="264"/>
        </w:trPr>
        <w:tc>
          <w:tcPr>
            <w:tcW w:w="480" w:type="dxa"/>
            <w:tcBorders>
              <w:top w:val="nil"/>
              <w:left w:val="single" w:sz="4" w:space="0" w:color="auto"/>
              <w:bottom w:val="single" w:sz="4" w:space="0" w:color="auto"/>
              <w:right w:val="single" w:sz="4" w:space="0" w:color="auto"/>
            </w:tcBorders>
            <w:vAlign w:val="center"/>
            <w:hideMark/>
          </w:tcPr>
          <w:p w14:paraId="79E034A4"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1.4.</w:t>
            </w:r>
          </w:p>
        </w:tc>
        <w:tc>
          <w:tcPr>
            <w:tcW w:w="3343" w:type="dxa"/>
            <w:tcBorders>
              <w:top w:val="nil"/>
              <w:left w:val="nil"/>
              <w:bottom w:val="single" w:sz="4" w:space="0" w:color="auto"/>
              <w:right w:val="single" w:sz="4" w:space="0" w:color="auto"/>
            </w:tcBorders>
            <w:noWrap/>
            <w:vAlign w:val="center"/>
            <w:hideMark/>
          </w:tcPr>
          <w:p w14:paraId="29507FF3"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 xml:space="preserve">usługa: potwierdzenie odbioru zagraniczne </w:t>
            </w:r>
          </w:p>
        </w:tc>
        <w:tc>
          <w:tcPr>
            <w:tcW w:w="1371" w:type="dxa"/>
            <w:tcBorders>
              <w:top w:val="nil"/>
              <w:left w:val="nil"/>
              <w:bottom w:val="single" w:sz="4" w:space="0" w:color="auto"/>
              <w:right w:val="single" w:sz="4" w:space="0" w:color="auto"/>
            </w:tcBorders>
            <w:vAlign w:val="center"/>
            <w:hideMark/>
          </w:tcPr>
          <w:p w14:paraId="1049573C"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100</w:t>
            </w:r>
          </w:p>
        </w:tc>
        <w:tc>
          <w:tcPr>
            <w:tcW w:w="1180" w:type="dxa"/>
            <w:tcBorders>
              <w:top w:val="nil"/>
              <w:left w:val="nil"/>
              <w:bottom w:val="single" w:sz="4" w:space="0" w:color="auto"/>
              <w:right w:val="nil"/>
            </w:tcBorders>
            <w:noWrap/>
            <w:vAlign w:val="bottom"/>
          </w:tcPr>
          <w:p w14:paraId="68A456FC"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03A9F89D"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2AB34434"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3A4C35F7" w14:textId="77777777" w:rsidR="00B17AF2" w:rsidRPr="00B17AF2" w:rsidRDefault="00B17AF2" w:rsidP="00A84FD8">
            <w:pPr>
              <w:jc w:val="right"/>
              <w:rPr>
                <w:rFonts w:ascii="Tahoma" w:hAnsi="Tahoma" w:cs="Tahoma"/>
                <w:color w:val="000000"/>
                <w:sz w:val="18"/>
                <w:szCs w:val="18"/>
              </w:rPr>
            </w:pPr>
          </w:p>
        </w:tc>
      </w:tr>
      <w:tr w:rsidR="008F6272" w:rsidRPr="00B17AF2" w14:paraId="69445D3A" w14:textId="77777777" w:rsidTr="008F6272">
        <w:trPr>
          <w:trHeight w:val="264"/>
        </w:trPr>
        <w:tc>
          <w:tcPr>
            <w:tcW w:w="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42D596D" w14:textId="77777777" w:rsidR="008F6272" w:rsidRPr="00B17AF2" w:rsidRDefault="008F6272" w:rsidP="00A84FD8">
            <w:pPr>
              <w:rPr>
                <w:rFonts w:ascii="Tahoma" w:hAnsi="Tahoma" w:cs="Tahoma"/>
                <w:b/>
                <w:bCs/>
                <w:color w:val="000000"/>
                <w:sz w:val="18"/>
                <w:szCs w:val="18"/>
              </w:rPr>
            </w:pPr>
            <w:r w:rsidRPr="00B17AF2">
              <w:rPr>
                <w:rFonts w:ascii="Tahoma" w:hAnsi="Tahoma" w:cs="Tahoma"/>
                <w:b/>
                <w:bCs/>
                <w:color w:val="000000"/>
                <w:sz w:val="18"/>
                <w:szCs w:val="18"/>
              </w:rPr>
              <w:t>2.</w:t>
            </w:r>
          </w:p>
        </w:tc>
        <w:tc>
          <w:tcPr>
            <w:tcW w:w="8908" w:type="dxa"/>
            <w:gridSpan w:val="6"/>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91B7C8" w14:textId="6CE8CDB2" w:rsidR="008F6272" w:rsidRPr="00B17AF2" w:rsidRDefault="008F6272" w:rsidP="00A84FD8">
            <w:pPr>
              <w:rPr>
                <w:rFonts w:ascii="Tahoma" w:hAnsi="Tahoma" w:cs="Tahoma"/>
                <w:b/>
                <w:bCs/>
                <w:color w:val="000000"/>
                <w:sz w:val="18"/>
                <w:szCs w:val="18"/>
              </w:rPr>
            </w:pPr>
            <w:r w:rsidRPr="00B17AF2">
              <w:rPr>
                <w:rFonts w:ascii="Tahoma" w:hAnsi="Tahoma" w:cs="Tahoma"/>
                <w:b/>
                <w:bCs/>
                <w:color w:val="000000"/>
                <w:sz w:val="18"/>
                <w:szCs w:val="18"/>
              </w:rPr>
              <w:t xml:space="preserve">polecone priorytetowe zagraniczne: </w:t>
            </w:r>
          </w:p>
        </w:tc>
      </w:tr>
      <w:tr w:rsidR="00B17AF2" w:rsidRPr="00B17AF2" w14:paraId="218B9AC8" w14:textId="77777777" w:rsidTr="008F6272">
        <w:trPr>
          <w:trHeight w:val="264"/>
        </w:trPr>
        <w:tc>
          <w:tcPr>
            <w:tcW w:w="480" w:type="dxa"/>
            <w:tcBorders>
              <w:top w:val="single" w:sz="4" w:space="0" w:color="auto"/>
              <w:left w:val="single" w:sz="4" w:space="0" w:color="auto"/>
              <w:bottom w:val="single" w:sz="4" w:space="0" w:color="auto"/>
              <w:right w:val="single" w:sz="4" w:space="0" w:color="auto"/>
            </w:tcBorders>
            <w:vAlign w:val="center"/>
            <w:hideMark/>
          </w:tcPr>
          <w:p w14:paraId="42930FAE"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2.1.</w:t>
            </w:r>
          </w:p>
        </w:tc>
        <w:tc>
          <w:tcPr>
            <w:tcW w:w="3343" w:type="dxa"/>
            <w:tcBorders>
              <w:top w:val="single" w:sz="4" w:space="0" w:color="auto"/>
              <w:left w:val="nil"/>
              <w:bottom w:val="single" w:sz="4" w:space="0" w:color="auto"/>
              <w:right w:val="single" w:sz="4" w:space="0" w:color="auto"/>
            </w:tcBorders>
            <w:noWrap/>
            <w:vAlign w:val="center"/>
            <w:hideMark/>
          </w:tcPr>
          <w:p w14:paraId="1ECD5124"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 xml:space="preserve">strefa A - do 50 g </w:t>
            </w:r>
          </w:p>
        </w:tc>
        <w:tc>
          <w:tcPr>
            <w:tcW w:w="1371" w:type="dxa"/>
            <w:tcBorders>
              <w:top w:val="single" w:sz="4" w:space="0" w:color="auto"/>
              <w:left w:val="nil"/>
              <w:bottom w:val="single" w:sz="4" w:space="0" w:color="auto"/>
              <w:right w:val="single" w:sz="4" w:space="0" w:color="auto"/>
            </w:tcBorders>
            <w:vAlign w:val="center"/>
            <w:hideMark/>
          </w:tcPr>
          <w:p w14:paraId="45AE9E21"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10</w:t>
            </w:r>
          </w:p>
        </w:tc>
        <w:tc>
          <w:tcPr>
            <w:tcW w:w="1180" w:type="dxa"/>
            <w:tcBorders>
              <w:top w:val="single" w:sz="4" w:space="0" w:color="auto"/>
              <w:left w:val="nil"/>
              <w:bottom w:val="single" w:sz="4" w:space="0" w:color="auto"/>
              <w:right w:val="nil"/>
            </w:tcBorders>
            <w:noWrap/>
            <w:vAlign w:val="bottom"/>
          </w:tcPr>
          <w:p w14:paraId="56F53FD6" w14:textId="77777777" w:rsidR="00B17AF2" w:rsidRPr="00B17AF2" w:rsidRDefault="00B17AF2" w:rsidP="00A84FD8">
            <w:pPr>
              <w:jc w:val="right"/>
              <w:rPr>
                <w:rFonts w:ascii="Tahoma" w:hAnsi="Tahoma" w:cs="Tahoma"/>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199EEB82" w14:textId="77777777" w:rsidR="00B17AF2" w:rsidRPr="00B17AF2" w:rsidRDefault="00B17AF2" w:rsidP="00A84FD8">
            <w:pPr>
              <w:jc w:val="right"/>
              <w:rPr>
                <w:rFonts w:ascii="Tahoma" w:hAnsi="Tahoma" w:cs="Tahoma"/>
                <w:color w:val="000000"/>
                <w:sz w:val="18"/>
                <w:szCs w:val="18"/>
              </w:rPr>
            </w:pPr>
          </w:p>
        </w:tc>
        <w:tc>
          <w:tcPr>
            <w:tcW w:w="940" w:type="dxa"/>
            <w:tcBorders>
              <w:top w:val="single" w:sz="4" w:space="0" w:color="auto"/>
              <w:left w:val="nil"/>
              <w:bottom w:val="single" w:sz="4" w:space="0" w:color="auto"/>
              <w:right w:val="single" w:sz="4" w:space="0" w:color="auto"/>
            </w:tcBorders>
            <w:noWrap/>
            <w:vAlign w:val="bottom"/>
          </w:tcPr>
          <w:p w14:paraId="00BD89E3" w14:textId="77777777" w:rsidR="00B17AF2" w:rsidRPr="00B17AF2" w:rsidRDefault="00B17AF2" w:rsidP="00A84FD8">
            <w:pPr>
              <w:jc w:val="right"/>
              <w:rPr>
                <w:rFonts w:ascii="Tahoma" w:hAnsi="Tahoma" w:cs="Tahoma"/>
                <w:color w:val="000000"/>
                <w:sz w:val="18"/>
                <w:szCs w:val="18"/>
              </w:rPr>
            </w:pPr>
          </w:p>
        </w:tc>
        <w:tc>
          <w:tcPr>
            <w:tcW w:w="940" w:type="dxa"/>
            <w:tcBorders>
              <w:top w:val="single" w:sz="4" w:space="0" w:color="auto"/>
              <w:left w:val="nil"/>
              <w:bottom w:val="single" w:sz="4" w:space="0" w:color="auto"/>
              <w:right w:val="single" w:sz="4" w:space="0" w:color="auto"/>
            </w:tcBorders>
          </w:tcPr>
          <w:p w14:paraId="025F6AAA" w14:textId="77777777" w:rsidR="00B17AF2" w:rsidRPr="00B17AF2" w:rsidRDefault="00B17AF2" w:rsidP="00A84FD8">
            <w:pPr>
              <w:jc w:val="right"/>
              <w:rPr>
                <w:rFonts w:ascii="Tahoma" w:hAnsi="Tahoma" w:cs="Tahoma"/>
                <w:color w:val="000000"/>
                <w:sz w:val="18"/>
                <w:szCs w:val="18"/>
              </w:rPr>
            </w:pPr>
          </w:p>
        </w:tc>
      </w:tr>
      <w:tr w:rsidR="00B17AF2" w:rsidRPr="00B17AF2" w14:paraId="047FC2F0"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03BDB147"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2.2.</w:t>
            </w:r>
          </w:p>
        </w:tc>
        <w:tc>
          <w:tcPr>
            <w:tcW w:w="3343" w:type="dxa"/>
            <w:tcBorders>
              <w:top w:val="nil"/>
              <w:left w:val="nil"/>
              <w:bottom w:val="single" w:sz="4" w:space="0" w:color="auto"/>
              <w:right w:val="single" w:sz="4" w:space="0" w:color="auto"/>
            </w:tcBorders>
            <w:noWrap/>
            <w:vAlign w:val="center"/>
            <w:hideMark/>
          </w:tcPr>
          <w:p w14:paraId="1F46A7FB"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 xml:space="preserve">strefa B - do 50 g </w:t>
            </w:r>
          </w:p>
        </w:tc>
        <w:tc>
          <w:tcPr>
            <w:tcW w:w="1371" w:type="dxa"/>
            <w:tcBorders>
              <w:top w:val="nil"/>
              <w:left w:val="nil"/>
              <w:bottom w:val="single" w:sz="4" w:space="0" w:color="auto"/>
              <w:right w:val="single" w:sz="4" w:space="0" w:color="auto"/>
            </w:tcBorders>
            <w:vAlign w:val="center"/>
            <w:hideMark/>
          </w:tcPr>
          <w:p w14:paraId="74A70655"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1</w:t>
            </w:r>
          </w:p>
        </w:tc>
        <w:tc>
          <w:tcPr>
            <w:tcW w:w="1180" w:type="dxa"/>
            <w:tcBorders>
              <w:top w:val="nil"/>
              <w:left w:val="nil"/>
              <w:bottom w:val="single" w:sz="4" w:space="0" w:color="auto"/>
              <w:right w:val="nil"/>
            </w:tcBorders>
            <w:noWrap/>
            <w:vAlign w:val="bottom"/>
          </w:tcPr>
          <w:p w14:paraId="46AAF1A3"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2704DB19"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0056229B"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037A4398" w14:textId="77777777" w:rsidR="00B17AF2" w:rsidRPr="00B17AF2" w:rsidRDefault="00B17AF2" w:rsidP="00A84FD8">
            <w:pPr>
              <w:jc w:val="right"/>
              <w:rPr>
                <w:rFonts w:ascii="Tahoma" w:hAnsi="Tahoma" w:cs="Tahoma"/>
                <w:color w:val="000000"/>
                <w:sz w:val="18"/>
                <w:szCs w:val="18"/>
              </w:rPr>
            </w:pPr>
          </w:p>
        </w:tc>
      </w:tr>
      <w:tr w:rsidR="00B17AF2" w:rsidRPr="00B17AF2" w14:paraId="60B280DE"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34663330"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2.3.</w:t>
            </w:r>
          </w:p>
        </w:tc>
        <w:tc>
          <w:tcPr>
            <w:tcW w:w="3343" w:type="dxa"/>
            <w:tcBorders>
              <w:top w:val="nil"/>
              <w:left w:val="nil"/>
              <w:bottom w:val="single" w:sz="4" w:space="0" w:color="auto"/>
              <w:right w:val="single" w:sz="4" w:space="0" w:color="auto"/>
            </w:tcBorders>
            <w:noWrap/>
            <w:vAlign w:val="center"/>
            <w:hideMark/>
          </w:tcPr>
          <w:p w14:paraId="4FC67C5D"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strefa C - do 50 g</w:t>
            </w:r>
          </w:p>
        </w:tc>
        <w:tc>
          <w:tcPr>
            <w:tcW w:w="1371" w:type="dxa"/>
            <w:tcBorders>
              <w:top w:val="nil"/>
              <w:left w:val="nil"/>
              <w:bottom w:val="single" w:sz="4" w:space="0" w:color="auto"/>
              <w:right w:val="single" w:sz="4" w:space="0" w:color="auto"/>
            </w:tcBorders>
            <w:vAlign w:val="center"/>
            <w:hideMark/>
          </w:tcPr>
          <w:p w14:paraId="0C9DE34D"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1</w:t>
            </w:r>
          </w:p>
        </w:tc>
        <w:tc>
          <w:tcPr>
            <w:tcW w:w="1180" w:type="dxa"/>
            <w:tcBorders>
              <w:top w:val="nil"/>
              <w:left w:val="nil"/>
              <w:bottom w:val="single" w:sz="4" w:space="0" w:color="auto"/>
              <w:right w:val="nil"/>
            </w:tcBorders>
            <w:noWrap/>
            <w:vAlign w:val="bottom"/>
          </w:tcPr>
          <w:p w14:paraId="2025C529"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6409749C"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59CB5FC9"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6A267710" w14:textId="77777777" w:rsidR="00B17AF2" w:rsidRPr="00B17AF2" w:rsidRDefault="00B17AF2" w:rsidP="00A84FD8">
            <w:pPr>
              <w:jc w:val="right"/>
              <w:rPr>
                <w:rFonts w:ascii="Tahoma" w:hAnsi="Tahoma" w:cs="Tahoma"/>
                <w:color w:val="000000"/>
                <w:sz w:val="18"/>
                <w:szCs w:val="18"/>
              </w:rPr>
            </w:pPr>
          </w:p>
        </w:tc>
      </w:tr>
      <w:tr w:rsidR="00B17AF2" w:rsidRPr="00B17AF2" w14:paraId="18F450AD"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3B06BF9B"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2.4.</w:t>
            </w:r>
          </w:p>
        </w:tc>
        <w:tc>
          <w:tcPr>
            <w:tcW w:w="3343" w:type="dxa"/>
            <w:tcBorders>
              <w:top w:val="nil"/>
              <w:left w:val="nil"/>
              <w:bottom w:val="single" w:sz="4" w:space="0" w:color="auto"/>
              <w:right w:val="single" w:sz="4" w:space="0" w:color="auto"/>
            </w:tcBorders>
            <w:noWrap/>
            <w:vAlign w:val="center"/>
            <w:hideMark/>
          </w:tcPr>
          <w:p w14:paraId="0CF179EC"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 xml:space="preserve">usługa: potwierdzenie odbioru zagraniczne </w:t>
            </w:r>
          </w:p>
        </w:tc>
        <w:tc>
          <w:tcPr>
            <w:tcW w:w="1371" w:type="dxa"/>
            <w:tcBorders>
              <w:top w:val="nil"/>
              <w:left w:val="nil"/>
              <w:bottom w:val="single" w:sz="4" w:space="0" w:color="auto"/>
              <w:right w:val="single" w:sz="4" w:space="0" w:color="auto"/>
            </w:tcBorders>
            <w:vAlign w:val="center"/>
            <w:hideMark/>
          </w:tcPr>
          <w:p w14:paraId="26DF19B1"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12</w:t>
            </w:r>
          </w:p>
        </w:tc>
        <w:tc>
          <w:tcPr>
            <w:tcW w:w="1180" w:type="dxa"/>
            <w:tcBorders>
              <w:top w:val="nil"/>
              <w:left w:val="nil"/>
              <w:bottom w:val="single" w:sz="4" w:space="0" w:color="auto"/>
              <w:right w:val="nil"/>
            </w:tcBorders>
            <w:noWrap/>
            <w:vAlign w:val="bottom"/>
          </w:tcPr>
          <w:p w14:paraId="57E975AA"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3253D6D9"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5565FF60"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4502D6B9" w14:textId="77777777" w:rsidR="00B17AF2" w:rsidRPr="00B17AF2" w:rsidRDefault="00B17AF2" w:rsidP="00A84FD8">
            <w:pPr>
              <w:jc w:val="right"/>
              <w:rPr>
                <w:rFonts w:ascii="Tahoma" w:hAnsi="Tahoma" w:cs="Tahoma"/>
                <w:color w:val="000000"/>
                <w:sz w:val="18"/>
                <w:szCs w:val="18"/>
              </w:rPr>
            </w:pPr>
          </w:p>
        </w:tc>
      </w:tr>
      <w:tr w:rsidR="000C07AB" w:rsidRPr="00B17AF2" w14:paraId="2FEB92FC" w14:textId="77777777" w:rsidTr="000C07AB">
        <w:trPr>
          <w:trHeight w:val="100"/>
        </w:trPr>
        <w:tc>
          <w:tcPr>
            <w:tcW w:w="480" w:type="dxa"/>
            <w:tcBorders>
              <w:top w:val="nil"/>
              <w:left w:val="single" w:sz="4" w:space="0" w:color="auto"/>
              <w:bottom w:val="single" w:sz="4" w:space="0" w:color="auto"/>
              <w:right w:val="single" w:sz="4" w:space="0" w:color="auto"/>
            </w:tcBorders>
            <w:shd w:val="clear" w:color="000000" w:fill="BFBFBF"/>
            <w:vAlign w:val="center"/>
          </w:tcPr>
          <w:p w14:paraId="4483260A" w14:textId="3AA86800" w:rsidR="000C07AB" w:rsidRPr="00B17AF2" w:rsidRDefault="000C07AB" w:rsidP="00A84FD8">
            <w:pPr>
              <w:rPr>
                <w:rFonts w:ascii="Tahoma" w:hAnsi="Tahoma" w:cs="Tahoma"/>
                <w:b/>
                <w:bCs/>
                <w:color w:val="000000"/>
                <w:sz w:val="18"/>
                <w:szCs w:val="18"/>
              </w:rPr>
            </w:pPr>
            <w:r>
              <w:rPr>
                <w:rFonts w:ascii="Tahoma" w:hAnsi="Tahoma" w:cs="Tahoma"/>
                <w:b/>
                <w:bCs/>
                <w:color w:val="000000"/>
                <w:sz w:val="18"/>
                <w:szCs w:val="18"/>
              </w:rPr>
              <w:t>IV.</w:t>
            </w:r>
          </w:p>
        </w:tc>
        <w:tc>
          <w:tcPr>
            <w:tcW w:w="8908" w:type="dxa"/>
            <w:gridSpan w:val="6"/>
            <w:tcBorders>
              <w:top w:val="nil"/>
              <w:left w:val="nil"/>
              <w:bottom w:val="single" w:sz="4" w:space="0" w:color="auto"/>
              <w:right w:val="single" w:sz="4" w:space="0" w:color="auto"/>
            </w:tcBorders>
            <w:shd w:val="clear" w:color="000000" w:fill="BFBFBF"/>
            <w:vAlign w:val="center"/>
          </w:tcPr>
          <w:p w14:paraId="276A3121" w14:textId="11F4FAF1" w:rsidR="000C07AB" w:rsidRPr="00B17AF2" w:rsidRDefault="000C07AB" w:rsidP="00A84FD8">
            <w:pPr>
              <w:rPr>
                <w:rFonts w:ascii="Tahoma" w:hAnsi="Tahoma" w:cs="Tahoma"/>
                <w:color w:val="000000"/>
                <w:sz w:val="18"/>
                <w:szCs w:val="18"/>
              </w:rPr>
            </w:pPr>
            <w:r>
              <w:rPr>
                <w:rFonts w:ascii="Tahoma" w:hAnsi="Tahoma" w:cs="Tahoma"/>
                <w:b/>
                <w:bCs/>
                <w:color w:val="000000"/>
                <w:sz w:val="18"/>
                <w:szCs w:val="18"/>
              </w:rPr>
              <w:t>Usługi kurierskie</w:t>
            </w:r>
          </w:p>
        </w:tc>
      </w:tr>
      <w:tr w:rsidR="008F6272" w:rsidRPr="00B17AF2" w14:paraId="5D661E68" w14:textId="77777777" w:rsidTr="008F6272">
        <w:trPr>
          <w:trHeight w:val="345"/>
        </w:trPr>
        <w:tc>
          <w:tcPr>
            <w:tcW w:w="480" w:type="dxa"/>
            <w:tcBorders>
              <w:top w:val="nil"/>
              <w:left w:val="single" w:sz="4" w:space="0" w:color="auto"/>
              <w:bottom w:val="single" w:sz="4" w:space="0" w:color="auto"/>
              <w:right w:val="single" w:sz="4" w:space="0" w:color="auto"/>
            </w:tcBorders>
            <w:shd w:val="clear" w:color="000000" w:fill="BFBFBF"/>
            <w:vAlign w:val="center"/>
            <w:hideMark/>
          </w:tcPr>
          <w:p w14:paraId="223EDA6E" w14:textId="77777777" w:rsidR="008F6272" w:rsidRPr="00B17AF2" w:rsidRDefault="008F6272" w:rsidP="00A84FD8">
            <w:pPr>
              <w:rPr>
                <w:rFonts w:ascii="Tahoma" w:hAnsi="Tahoma" w:cs="Tahoma"/>
                <w:b/>
                <w:bCs/>
                <w:color w:val="000000"/>
                <w:sz w:val="18"/>
                <w:szCs w:val="18"/>
              </w:rPr>
            </w:pPr>
            <w:r w:rsidRPr="00B17AF2">
              <w:rPr>
                <w:rFonts w:ascii="Tahoma" w:hAnsi="Tahoma" w:cs="Tahoma"/>
                <w:b/>
                <w:bCs/>
                <w:color w:val="000000"/>
                <w:sz w:val="18"/>
                <w:szCs w:val="18"/>
              </w:rPr>
              <w:t>1.</w:t>
            </w:r>
          </w:p>
        </w:tc>
        <w:tc>
          <w:tcPr>
            <w:tcW w:w="8908" w:type="dxa"/>
            <w:gridSpan w:val="6"/>
            <w:tcBorders>
              <w:top w:val="nil"/>
              <w:left w:val="nil"/>
              <w:bottom w:val="single" w:sz="4" w:space="0" w:color="auto"/>
              <w:right w:val="single" w:sz="4" w:space="0" w:color="auto"/>
            </w:tcBorders>
            <w:shd w:val="clear" w:color="000000" w:fill="BFBFBF"/>
            <w:vAlign w:val="center"/>
            <w:hideMark/>
          </w:tcPr>
          <w:p w14:paraId="1EBD40A8" w14:textId="628DB25D" w:rsidR="008F6272" w:rsidRPr="00B17AF2" w:rsidRDefault="008F6272" w:rsidP="008F6272">
            <w:pPr>
              <w:rPr>
                <w:rFonts w:ascii="Tahoma" w:hAnsi="Tahoma" w:cs="Tahoma"/>
                <w:b/>
                <w:bCs/>
                <w:color w:val="000000"/>
                <w:sz w:val="18"/>
                <w:szCs w:val="18"/>
              </w:rPr>
            </w:pPr>
            <w:r w:rsidRPr="00B17AF2">
              <w:rPr>
                <w:rFonts w:ascii="Tahoma" w:hAnsi="Tahoma" w:cs="Tahoma"/>
                <w:b/>
                <w:bCs/>
                <w:color w:val="000000"/>
                <w:sz w:val="18"/>
                <w:szCs w:val="18"/>
              </w:rPr>
              <w:t>Przesyłka kurierska w obrocie krajowym   (do 10 kg)</w:t>
            </w:r>
          </w:p>
        </w:tc>
      </w:tr>
      <w:tr w:rsidR="00B17AF2" w:rsidRPr="00B17AF2" w14:paraId="3B08140C"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31A97085"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1.1.</w:t>
            </w:r>
          </w:p>
        </w:tc>
        <w:tc>
          <w:tcPr>
            <w:tcW w:w="3343" w:type="dxa"/>
            <w:tcBorders>
              <w:top w:val="nil"/>
              <w:left w:val="nil"/>
              <w:bottom w:val="single" w:sz="4" w:space="0" w:color="auto"/>
              <w:right w:val="single" w:sz="4" w:space="0" w:color="auto"/>
            </w:tcBorders>
            <w:noWrap/>
            <w:vAlign w:val="center"/>
            <w:hideMark/>
          </w:tcPr>
          <w:p w14:paraId="4C4E7801"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do 1 kg</w:t>
            </w:r>
          </w:p>
        </w:tc>
        <w:tc>
          <w:tcPr>
            <w:tcW w:w="1371" w:type="dxa"/>
            <w:tcBorders>
              <w:top w:val="nil"/>
              <w:left w:val="nil"/>
              <w:bottom w:val="single" w:sz="4" w:space="0" w:color="auto"/>
              <w:right w:val="single" w:sz="4" w:space="0" w:color="auto"/>
            </w:tcBorders>
            <w:vAlign w:val="center"/>
            <w:hideMark/>
          </w:tcPr>
          <w:p w14:paraId="795EA875"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1</w:t>
            </w:r>
          </w:p>
        </w:tc>
        <w:tc>
          <w:tcPr>
            <w:tcW w:w="1180" w:type="dxa"/>
            <w:tcBorders>
              <w:top w:val="nil"/>
              <w:left w:val="nil"/>
              <w:bottom w:val="single" w:sz="4" w:space="0" w:color="auto"/>
              <w:right w:val="nil"/>
            </w:tcBorders>
            <w:noWrap/>
            <w:vAlign w:val="bottom"/>
          </w:tcPr>
          <w:p w14:paraId="3F719880"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03F4340E"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4A7DB07D"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52E8761D" w14:textId="77777777" w:rsidR="00B17AF2" w:rsidRPr="00B17AF2" w:rsidRDefault="00B17AF2" w:rsidP="00A84FD8">
            <w:pPr>
              <w:jc w:val="right"/>
              <w:rPr>
                <w:rFonts w:ascii="Tahoma" w:hAnsi="Tahoma" w:cs="Tahoma"/>
                <w:color w:val="000000"/>
                <w:sz w:val="18"/>
                <w:szCs w:val="18"/>
              </w:rPr>
            </w:pPr>
          </w:p>
        </w:tc>
      </w:tr>
      <w:tr w:rsidR="00B17AF2" w:rsidRPr="00B17AF2" w14:paraId="57160CE4"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3FF5DE36" w14:textId="77777777" w:rsidR="00B17AF2" w:rsidRPr="00B17AF2" w:rsidRDefault="00B17AF2" w:rsidP="00A84FD8">
            <w:pPr>
              <w:jc w:val="both"/>
              <w:rPr>
                <w:rFonts w:ascii="Tahoma" w:hAnsi="Tahoma" w:cs="Tahoma"/>
                <w:color w:val="000000"/>
                <w:sz w:val="18"/>
                <w:szCs w:val="18"/>
              </w:rPr>
            </w:pPr>
            <w:r w:rsidRPr="00B17AF2">
              <w:rPr>
                <w:rFonts w:ascii="Tahoma" w:hAnsi="Tahoma" w:cs="Tahoma"/>
                <w:color w:val="000000"/>
                <w:sz w:val="18"/>
                <w:szCs w:val="18"/>
              </w:rPr>
              <w:t>1.2.</w:t>
            </w:r>
          </w:p>
        </w:tc>
        <w:tc>
          <w:tcPr>
            <w:tcW w:w="3343" w:type="dxa"/>
            <w:tcBorders>
              <w:top w:val="nil"/>
              <w:left w:val="nil"/>
              <w:bottom w:val="single" w:sz="4" w:space="0" w:color="auto"/>
              <w:right w:val="single" w:sz="4" w:space="0" w:color="auto"/>
            </w:tcBorders>
            <w:noWrap/>
            <w:vAlign w:val="center"/>
            <w:hideMark/>
          </w:tcPr>
          <w:p w14:paraId="565A8CE4"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usługa: doręczenie do 12:00</w:t>
            </w:r>
          </w:p>
        </w:tc>
        <w:tc>
          <w:tcPr>
            <w:tcW w:w="1371" w:type="dxa"/>
            <w:tcBorders>
              <w:top w:val="nil"/>
              <w:left w:val="nil"/>
              <w:bottom w:val="single" w:sz="4" w:space="0" w:color="auto"/>
              <w:right w:val="single" w:sz="4" w:space="0" w:color="auto"/>
            </w:tcBorders>
            <w:vAlign w:val="center"/>
            <w:hideMark/>
          </w:tcPr>
          <w:p w14:paraId="6ADBE769"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1</w:t>
            </w:r>
          </w:p>
        </w:tc>
        <w:tc>
          <w:tcPr>
            <w:tcW w:w="1180" w:type="dxa"/>
            <w:tcBorders>
              <w:top w:val="nil"/>
              <w:left w:val="nil"/>
              <w:bottom w:val="single" w:sz="4" w:space="0" w:color="auto"/>
              <w:right w:val="nil"/>
            </w:tcBorders>
            <w:noWrap/>
            <w:vAlign w:val="bottom"/>
          </w:tcPr>
          <w:p w14:paraId="11498628"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4CAC6C4B"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0DC36931"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1CA73E84" w14:textId="77777777" w:rsidR="00B17AF2" w:rsidRPr="00B17AF2" w:rsidRDefault="00B17AF2" w:rsidP="00A84FD8">
            <w:pPr>
              <w:jc w:val="right"/>
              <w:rPr>
                <w:rFonts w:ascii="Tahoma" w:hAnsi="Tahoma" w:cs="Tahoma"/>
                <w:color w:val="000000"/>
                <w:sz w:val="18"/>
                <w:szCs w:val="18"/>
              </w:rPr>
            </w:pPr>
          </w:p>
        </w:tc>
      </w:tr>
      <w:tr w:rsidR="00B17AF2" w:rsidRPr="00B17AF2" w14:paraId="24D9D1AC"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03F976DA" w14:textId="77777777" w:rsidR="00B17AF2" w:rsidRPr="00B17AF2" w:rsidRDefault="00B17AF2" w:rsidP="00A84FD8">
            <w:pPr>
              <w:jc w:val="both"/>
              <w:rPr>
                <w:rFonts w:ascii="Tahoma" w:hAnsi="Tahoma" w:cs="Tahoma"/>
                <w:color w:val="000000"/>
                <w:sz w:val="18"/>
                <w:szCs w:val="18"/>
              </w:rPr>
            </w:pPr>
            <w:r w:rsidRPr="00B17AF2">
              <w:rPr>
                <w:rFonts w:ascii="Tahoma" w:hAnsi="Tahoma" w:cs="Tahoma"/>
                <w:color w:val="000000"/>
                <w:sz w:val="18"/>
                <w:szCs w:val="18"/>
              </w:rPr>
              <w:t>1.3.</w:t>
            </w:r>
          </w:p>
        </w:tc>
        <w:tc>
          <w:tcPr>
            <w:tcW w:w="3343" w:type="dxa"/>
            <w:tcBorders>
              <w:top w:val="nil"/>
              <w:left w:val="nil"/>
              <w:bottom w:val="single" w:sz="4" w:space="0" w:color="auto"/>
              <w:right w:val="single" w:sz="4" w:space="0" w:color="auto"/>
            </w:tcBorders>
            <w:noWrap/>
            <w:vAlign w:val="center"/>
            <w:hideMark/>
          </w:tcPr>
          <w:p w14:paraId="14512B84" w14:textId="77777777" w:rsidR="00B17AF2" w:rsidRPr="00B17AF2" w:rsidRDefault="00B17AF2" w:rsidP="00A84FD8">
            <w:pPr>
              <w:rPr>
                <w:rFonts w:ascii="Tahoma" w:hAnsi="Tahoma" w:cs="Tahoma"/>
                <w:sz w:val="18"/>
                <w:szCs w:val="18"/>
              </w:rPr>
            </w:pPr>
            <w:hyperlink r:id="rId16" w:history="1">
              <w:r w:rsidRPr="00B17AF2">
                <w:rPr>
                  <w:rFonts w:ascii="Tahoma" w:hAnsi="Tahoma" w:cs="Tahoma"/>
                  <w:sz w:val="18"/>
                  <w:szCs w:val="18"/>
                </w:rPr>
                <w:t>usługa: potwierdzenie doręczenia albo zwrotu (sposób przekazania potwierdzenia doręczenia e-mail na adres sekretariat@powiatpolkowicki.pl )</w:t>
              </w:r>
            </w:hyperlink>
          </w:p>
        </w:tc>
        <w:tc>
          <w:tcPr>
            <w:tcW w:w="1371" w:type="dxa"/>
            <w:tcBorders>
              <w:top w:val="nil"/>
              <w:left w:val="nil"/>
              <w:bottom w:val="single" w:sz="4" w:space="0" w:color="auto"/>
              <w:right w:val="single" w:sz="4" w:space="0" w:color="auto"/>
            </w:tcBorders>
            <w:vAlign w:val="center"/>
            <w:hideMark/>
          </w:tcPr>
          <w:p w14:paraId="08FF21C7"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1</w:t>
            </w:r>
          </w:p>
        </w:tc>
        <w:tc>
          <w:tcPr>
            <w:tcW w:w="1180" w:type="dxa"/>
            <w:tcBorders>
              <w:top w:val="nil"/>
              <w:left w:val="nil"/>
              <w:bottom w:val="single" w:sz="4" w:space="0" w:color="auto"/>
              <w:right w:val="nil"/>
            </w:tcBorders>
            <w:noWrap/>
            <w:vAlign w:val="bottom"/>
          </w:tcPr>
          <w:p w14:paraId="3EBF72F6"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51AA0C86"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03AF63A0"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7A8D96A9" w14:textId="77777777" w:rsidR="00B17AF2" w:rsidRPr="00B17AF2" w:rsidRDefault="00B17AF2" w:rsidP="00A84FD8">
            <w:pPr>
              <w:jc w:val="right"/>
              <w:rPr>
                <w:rFonts w:ascii="Tahoma" w:hAnsi="Tahoma" w:cs="Tahoma"/>
                <w:color w:val="000000"/>
                <w:sz w:val="18"/>
                <w:szCs w:val="18"/>
              </w:rPr>
            </w:pPr>
          </w:p>
        </w:tc>
      </w:tr>
      <w:tr w:rsidR="00B17AF2" w:rsidRPr="00B17AF2" w14:paraId="616E9371"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534D8C20" w14:textId="77777777" w:rsidR="00B17AF2" w:rsidRPr="00B17AF2" w:rsidRDefault="00B17AF2" w:rsidP="00A84FD8">
            <w:pPr>
              <w:jc w:val="both"/>
              <w:rPr>
                <w:rFonts w:ascii="Tahoma" w:hAnsi="Tahoma" w:cs="Tahoma"/>
                <w:color w:val="000000"/>
                <w:sz w:val="18"/>
                <w:szCs w:val="18"/>
              </w:rPr>
            </w:pPr>
            <w:r w:rsidRPr="00B17AF2">
              <w:rPr>
                <w:rFonts w:ascii="Tahoma" w:hAnsi="Tahoma" w:cs="Tahoma"/>
                <w:color w:val="000000"/>
                <w:sz w:val="18"/>
                <w:szCs w:val="18"/>
              </w:rPr>
              <w:t>1.4.</w:t>
            </w:r>
          </w:p>
        </w:tc>
        <w:tc>
          <w:tcPr>
            <w:tcW w:w="3343" w:type="dxa"/>
            <w:tcBorders>
              <w:top w:val="nil"/>
              <w:left w:val="nil"/>
              <w:bottom w:val="single" w:sz="4" w:space="0" w:color="auto"/>
              <w:right w:val="single" w:sz="4" w:space="0" w:color="auto"/>
            </w:tcBorders>
            <w:noWrap/>
            <w:vAlign w:val="center"/>
            <w:hideMark/>
          </w:tcPr>
          <w:p w14:paraId="61057CE4"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usługa: potwierdzenie odbioru - przesyłka nierejestrowana priorytetowa</w:t>
            </w:r>
          </w:p>
        </w:tc>
        <w:tc>
          <w:tcPr>
            <w:tcW w:w="1371" w:type="dxa"/>
            <w:tcBorders>
              <w:top w:val="nil"/>
              <w:left w:val="nil"/>
              <w:bottom w:val="single" w:sz="4" w:space="0" w:color="auto"/>
              <w:right w:val="single" w:sz="4" w:space="0" w:color="auto"/>
            </w:tcBorders>
            <w:vAlign w:val="center"/>
            <w:hideMark/>
          </w:tcPr>
          <w:p w14:paraId="2A952BCB"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1</w:t>
            </w:r>
          </w:p>
        </w:tc>
        <w:tc>
          <w:tcPr>
            <w:tcW w:w="1180" w:type="dxa"/>
            <w:tcBorders>
              <w:top w:val="nil"/>
              <w:left w:val="nil"/>
              <w:bottom w:val="single" w:sz="4" w:space="0" w:color="auto"/>
              <w:right w:val="nil"/>
            </w:tcBorders>
            <w:noWrap/>
            <w:vAlign w:val="bottom"/>
          </w:tcPr>
          <w:p w14:paraId="37BDD2FA"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08539E8F"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0AF69058"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300C42E2" w14:textId="77777777" w:rsidR="00B17AF2" w:rsidRPr="00B17AF2" w:rsidRDefault="00B17AF2" w:rsidP="00A84FD8">
            <w:pPr>
              <w:jc w:val="right"/>
              <w:rPr>
                <w:rFonts w:ascii="Tahoma" w:hAnsi="Tahoma" w:cs="Tahoma"/>
                <w:color w:val="000000"/>
                <w:sz w:val="18"/>
                <w:szCs w:val="18"/>
              </w:rPr>
            </w:pPr>
          </w:p>
        </w:tc>
      </w:tr>
      <w:tr w:rsidR="00B17AF2" w:rsidRPr="00B17AF2" w14:paraId="592A1750" w14:textId="77777777" w:rsidTr="00B52E75">
        <w:trPr>
          <w:trHeight w:val="264"/>
        </w:trPr>
        <w:tc>
          <w:tcPr>
            <w:tcW w:w="480" w:type="dxa"/>
            <w:tcBorders>
              <w:top w:val="nil"/>
              <w:left w:val="single" w:sz="4" w:space="0" w:color="auto"/>
              <w:bottom w:val="single" w:sz="4" w:space="0" w:color="auto"/>
              <w:right w:val="single" w:sz="4" w:space="0" w:color="auto"/>
            </w:tcBorders>
            <w:vAlign w:val="center"/>
            <w:hideMark/>
          </w:tcPr>
          <w:p w14:paraId="6A1B50DB" w14:textId="77777777" w:rsidR="00B17AF2" w:rsidRPr="00B17AF2" w:rsidRDefault="00B17AF2" w:rsidP="00A84FD8">
            <w:pPr>
              <w:jc w:val="both"/>
              <w:rPr>
                <w:rFonts w:ascii="Tahoma" w:hAnsi="Tahoma" w:cs="Tahoma"/>
                <w:color w:val="000000"/>
                <w:sz w:val="18"/>
                <w:szCs w:val="18"/>
              </w:rPr>
            </w:pPr>
            <w:r w:rsidRPr="00B17AF2">
              <w:rPr>
                <w:rFonts w:ascii="Tahoma" w:hAnsi="Tahoma" w:cs="Tahoma"/>
                <w:color w:val="000000"/>
                <w:sz w:val="18"/>
                <w:szCs w:val="18"/>
              </w:rPr>
              <w:t>1.5.</w:t>
            </w:r>
          </w:p>
        </w:tc>
        <w:tc>
          <w:tcPr>
            <w:tcW w:w="3343" w:type="dxa"/>
            <w:tcBorders>
              <w:top w:val="nil"/>
              <w:left w:val="nil"/>
              <w:bottom w:val="single" w:sz="4" w:space="0" w:color="auto"/>
              <w:right w:val="single" w:sz="4" w:space="0" w:color="auto"/>
            </w:tcBorders>
            <w:noWrap/>
            <w:vAlign w:val="center"/>
            <w:hideMark/>
          </w:tcPr>
          <w:p w14:paraId="34F9D699"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od 1 kg do 10 kg</w:t>
            </w:r>
          </w:p>
        </w:tc>
        <w:tc>
          <w:tcPr>
            <w:tcW w:w="1371" w:type="dxa"/>
            <w:tcBorders>
              <w:top w:val="nil"/>
              <w:left w:val="nil"/>
              <w:bottom w:val="single" w:sz="4" w:space="0" w:color="auto"/>
              <w:right w:val="single" w:sz="4" w:space="0" w:color="auto"/>
            </w:tcBorders>
            <w:vAlign w:val="center"/>
            <w:hideMark/>
          </w:tcPr>
          <w:p w14:paraId="6FAA7AC7"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1</w:t>
            </w:r>
          </w:p>
        </w:tc>
        <w:tc>
          <w:tcPr>
            <w:tcW w:w="1180" w:type="dxa"/>
            <w:tcBorders>
              <w:top w:val="nil"/>
              <w:left w:val="nil"/>
              <w:bottom w:val="single" w:sz="4" w:space="0" w:color="auto"/>
              <w:right w:val="nil"/>
            </w:tcBorders>
            <w:noWrap/>
            <w:vAlign w:val="bottom"/>
          </w:tcPr>
          <w:p w14:paraId="7A352444"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63BD4E32"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706DB9FD"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3C851958" w14:textId="77777777" w:rsidR="00B17AF2" w:rsidRPr="00B17AF2" w:rsidRDefault="00B17AF2" w:rsidP="00A84FD8">
            <w:pPr>
              <w:jc w:val="right"/>
              <w:rPr>
                <w:rFonts w:ascii="Tahoma" w:hAnsi="Tahoma" w:cs="Tahoma"/>
                <w:color w:val="000000"/>
                <w:sz w:val="18"/>
                <w:szCs w:val="18"/>
              </w:rPr>
            </w:pPr>
          </w:p>
        </w:tc>
      </w:tr>
      <w:tr w:rsidR="000C07AB" w:rsidRPr="00B17AF2" w14:paraId="71258A45" w14:textId="77777777" w:rsidTr="00B52E75">
        <w:trPr>
          <w:trHeight w:val="264"/>
        </w:trPr>
        <w:tc>
          <w:tcPr>
            <w:tcW w:w="480" w:type="dxa"/>
            <w:tcBorders>
              <w:top w:val="nil"/>
              <w:left w:val="single" w:sz="4" w:space="0" w:color="auto"/>
              <w:bottom w:val="single" w:sz="4" w:space="0" w:color="auto"/>
              <w:right w:val="single" w:sz="4" w:space="0" w:color="auto"/>
            </w:tcBorders>
            <w:shd w:val="clear" w:color="000000" w:fill="BFBFBF"/>
            <w:vAlign w:val="center"/>
          </w:tcPr>
          <w:p w14:paraId="52DDBDF1" w14:textId="4836742C" w:rsidR="000C07AB" w:rsidRPr="00B17AF2" w:rsidRDefault="000C07AB" w:rsidP="00A84FD8">
            <w:pPr>
              <w:rPr>
                <w:rFonts w:ascii="Tahoma" w:hAnsi="Tahoma" w:cs="Tahoma"/>
                <w:b/>
                <w:bCs/>
                <w:color w:val="000000"/>
                <w:sz w:val="18"/>
                <w:szCs w:val="18"/>
              </w:rPr>
            </w:pPr>
            <w:r>
              <w:rPr>
                <w:rFonts w:ascii="Tahoma" w:hAnsi="Tahoma" w:cs="Tahoma"/>
                <w:b/>
                <w:bCs/>
                <w:color w:val="000000"/>
                <w:sz w:val="18"/>
                <w:szCs w:val="18"/>
              </w:rPr>
              <w:t>V</w:t>
            </w:r>
          </w:p>
        </w:tc>
        <w:tc>
          <w:tcPr>
            <w:tcW w:w="4714" w:type="dxa"/>
            <w:gridSpan w:val="2"/>
            <w:tcBorders>
              <w:top w:val="single" w:sz="4" w:space="0" w:color="auto"/>
              <w:left w:val="nil"/>
              <w:bottom w:val="single" w:sz="4" w:space="0" w:color="auto"/>
              <w:right w:val="single" w:sz="4" w:space="0" w:color="auto"/>
            </w:tcBorders>
            <w:shd w:val="clear" w:color="000000" w:fill="BFBFBF"/>
            <w:vAlign w:val="center"/>
          </w:tcPr>
          <w:p w14:paraId="1FCCA171" w14:textId="7A06B902" w:rsidR="000C07AB" w:rsidRPr="00B17AF2" w:rsidRDefault="000C07AB" w:rsidP="000C07AB">
            <w:pPr>
              <w:rPr>
                <w:rFonts w:ascii="Tahoma" w:hAnsi="Tahoma" w:cs="Tahoma"/>
                <w:b/>
                <w:bCs/>
                <w:color w:val="000000"/>
                <w:sz w:val="18"/>
                <w:szCs w:val="18"/>
              </w:rPr>
            </w:pPr>
            <w:r>
              <w:rPr>
                <w:rFonts w:ascii="Tahoma" w:hAnsi="Tahoma" w:cs="Tahoma"/>
                <w:b/>
                <w:bCs/>
                <w:color w:val="000000"/>
                <w:sz w:val="18"/>
                <w:szCs w:val="18"/>
              </w:rPr>
              <w:t>Zwrot przesyłek w obrocie krajowym:</w:t>
            </w:r>
          </w:p>
        </w:tc>
        <w:tc>
          <w:tcPr>
            <w:tcW w:w="1180" w:type="dxa"/>
            <w:tcBorders>
              <w:top w:val="nil"/>
              <w:left w:val="nil"/>
              <w:bottom w:val="single" w:sz="4" w:space="0" w:color="auto"/>
              <w:right w:val="nil"/>
            </w:tcBorders>
            <w:shd w:val="clear" w:color="000000" w:fill="BFBFBF"/>
            <w:noWrap/>
            <w:vAlign w:val="bottom"/>
          </w:tcPr>
          <w:p w14:paraId="085A2C31" w14:textId="77777777" w:rsidR="000C07AB" w:rsidRPr="00B17AF2" w:rsidRDefault="000C07AB" w:rsidP="00A84FD8">
            <w:pPr>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shd w:val="clear" w:color="000000" w:fill="BFBFBF"/>
            <w:noWrap/>
            <w:vAlign w:val="bottom"/>
          </w:tcPr>
          <w:p w14:paraId="065E19DD" w14:textId="77777777" w:rsidR="000C07AB" w:rsidRPr="00B17AF2" w:rsidRDefault="000C07AB" w:rsidP="00A84FD8">
            <w:pPr>
              <w:rPr>
                <w:rFonts w:ascii="Tahoma" w:hAnsi="Tahoma" w:cs="Tahoma"/>
                <w:color w:val="000000"/>
                <w:sz w:val="18"/>
                <w:szCs w:val="18"/>
              </w:rPr>
            </w:pPr>
          </w:p>
        </w:tc>
        <w:tc>
          <w:tcPr>
            <w:tcW w:w="940" w:type="dxa"/>
            <w:tcBorders>
              <w:top w:val="nil"/>
              <w:left w:val="nil"/>
              <w:bottom w:val="single" w:sz="4" w:space="0" w:color="auto"/>
              <w:right w:val="single" w:sz="4" w:space="0" w:color="auto"/>
            </w:tcBorders>
            <w:shd w:val="clear" w:color="000000" w:fill="BFBFBF"/>
            <w:noWrap/>
            <w:vAlign w:val="bottom"/>
          </w:tcPr>
          <w:p w14:paraId="6312E064" w14:textId="77777777" w:rsidR="000C07AB" w:rsidRPr="00B17AF2" w:rsidRDefault="000C07AB" w:rsidP="00A84FD8">
            <w:pPr>
              <w:rPr>
                <w:rFonts w:ascii="Tahoma" w:hAnsi="Tahoma" w:cs="Tahoma"/>
                <w:color w:val="000000"/>
                <w:sz w:val="18"/>
                <w:szCs w:val="18"/>
              </w:rPr>
            </w:pPr>
          </w:p>
        </w:tc>
        <w:tc>
          <w:tcPr>
            <w:tcW w:w="940" w:type="dxa"/>
            <w:tcBorders>
              <w:top w:val="nil"/>
              <w:left w:val="nil"/>
              <w:bottom w:val="single" w:sz="4" w:space="0" w:color="auto"/>
              <w:right w:val="single" w:sz="4" w:space="0" w:color="auto"/>
            </w:tcBorders>
            <w:shd w:val="clear" w:color="000000" w:fill="BFBFBF"/>
          </w:tcPr>
          <w:p w14:paraId="66374381" w14:textId="77777777" w:rsidR="000C07AB" w:rsidRPr="00B17AF2" w:rsidRDefault="000C07AB" w:rsidP="00A84FD8">
            <w:pPr>
              <w:rPr>
                <w:rFonts w:ascii="Tahoma" w:hAnsi="Tahoma" w:cs="Tahoma"/>
                <w:color w:val="000000"/>
                <w:sz w:val="18"/>
                <w:szCs w:val="18"/>
              </w:rPr>
            </w:pPr>
          </w:p>
        </w:tc>
      </w:tr>
      <w:tr w:rsidR="000C07AB" w:rsidRPr="00B17AF2" w14:paraId="308B4E3B" w14:textId="77777777" w:rsidTr="001812B1">
        <w:trPr>
          <w:trHeight w:val="264"/>
        </w:trPr>
        <w:tc>
          <w:tcPr>
            <w:tcW w:w="480" w:type="dxa"/>
            <w:tcBorders>
              <w:top w:val="nil"/>
              <w:left w:val="single" w:sz="4" w:space="0" w:color="auto"/>
              <w:bottom w:val="single" w:sz="4" w:space="0" w:color="auto"/>
              <w:right w:val="single" w:sz="4" w:space="0" w:color="auto"/>
            </w:tcBorders>
            <w:shd w:val="clear" w:color="000000" w:fill="BFBFBF"/>
            <w:vAlign w:val="center"/>
            <w:hideMark/>
          </w:tcPr>
          <w:p w14:paraId="664CC8D1" w14:textId="77777777" w:rsidR="000C07AB" w:rsidRPr="00B17AF2" w:rsidRDefault="000C07AB" w:rsidP="00A84FD8">
            <w:pPr>
              <w:rPr>
                <w:rFonts w:ascii="Tahoma" w:hAnsi="Tahoma" w:cs="Tahoma"/>
                <w:b/>
                <w:bCs/>
                <w:color w:val="000000"/>
                <w:sz w:val="18"/>
                <w:szCs w:val="18"/>
              </w:rPr>
            </w:pPr>
            <w:r w:rsidRPr="00B17AF2">
              <w:rPr>
                <w:rFonts w:ascii="Tahoma" w:hAnsi="Tahoma" w:cs="Tahoma"/>
                <w:b/>
                <w:bCs/>
                <w:color w:val="000000"/>
                <w:sz w:val="18"/>
                <w:szCs w:val="18"/>
              </w:rPr>
              <w:t>1.</w:t>
            </w:r>
          </w:p>
        </w:tc>
        <w:tc>
          <w:tcPr>
            <w:tcW w:w="8908" w:type="dxa"/>
            <w:gridSpan w:val="6"/>
            <w:tcBorders>
              <w:top w:val="single" w:sz="4" w:space="0" w:color="auto"/>
              <w:left w:val="nil"/>
              <w:bottom w:val="single" w:sz="4" w:space="0" w:color="auto"/>
              <w:right w:val="single" w:sz="4" w:space="0" w:color="auto"/>
            </w:tcBorders>
            <w:shd w:val="clear" w:color="000000" w:fill="BFBFBF"/>
            <w:vAlign w:val="center"/>
            <w:hideMark/>
          </w:tcPr>
          <w:p w14:paraId="72DA01FD" w14:textId="5275CD6D" w:rsidR="000C07AB" w:rsidRPr="00B17AF2" w:rsidRDefault="000C07AB" w:rsidP="00A84FD8">
            <w:pPr>
              <w:rPr>
                <w:rFonts w:ascii="Tahoma" w:hAnsi="Tahoma" w:cs="Tahoma"/>
                <w:color w:val="000000"/>
                <w:sz w:val="18"/>
                <w:szCs w:val="18"/>
              </w:rPr>
            </w:pPr>
            <w:r>
              <w:rPr>
                <w:rFonts w:ascii="Tahoma" w:hAnsi="Tahoma" w:cs="Tahoma"/>
                <w:b/>
                <w:bCs/>
                <w:color w:val="000000"/>
                <w:sz w:val="18"/>
                <w:szCs w:val="18"/>
              </w:rPr>
              <w:t>Zwrot przesyłki rejestrowanej do nadawcy po wyczerpaniu możliwości doręczenia lub wydania odbiorcy, w tym:</w:t>
            </w:r>
            <w:r w:rsidRPr="00B17AF2">
              <w:rPr>
                <w:rFonts w:ascii="Tahoma" w:hAnsi="Tahoma" w:cs="Tahoma"/>
                <w:b/>
                <w:bCs/>
                <w:color w:val="000000"/>
                <w:sz w:val="18"/>
                <w:szCs w:val="18"/>
              </w:rPr>
              <w:t> </w:t>
            </w:r>
          </w:p>
        </w:tc>
      </w:tr>
      <w:tr w:rsidR="00B17AF2" w:rsidRPr="00B17AF2" w14:paraId="55638601" w14:textId="77777777" w:rsidTr="00B52E75">
        <w:trPr>
          <w:trHeight w:val="264"/>
        </w:trPr>
        <w:tc>
          <w:tcPr>
            <w:tcW w:w="480" w:type="dxa"/>
            <w:tcBorders>
              <w:top w:val="nil"/>
              <w:left w:val="single" w:sz="4" w:space="0" w:color="auto"/>
              <w:bottom w:val="single" w:sz="4" w:space="0" w:color="auto"/>
              <w:right w:val="single" w:sz="4" w:space="0" w:color="auto"/>
            </w:tcBorders>
            <w:shd w:val="clear" w:color="000000" w:fill="FFFFFF"/>
            <w:vAlign w:val="center"/>
            <w:hideMark/>
          </w:tcPr>
          <w:p w14:paraId="6B450912"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1.1.</w:t>
            </w:r>
          </w:p>
        </w:tc>
        <w:tc>
          <w:tcPr>
            <w:tcW w:w="3343" w:type="dxa"/>
            <w:tcBorders>
              <w:top w:val="nil"/>
              <w:left w:val="nil"/>
              <w:bottom w:val="single" w:sz="4" w:space="0" w:color="auto"/>
              <w:right w:val="single" w:sz="4" w:space="0" w:color="auto"/>
            </w:tcBorders>
            <w:shd w:val="clear" w:color="000000" w:fill="FFFFFF"/>
            <w:vAlign w:val="center"/>
            <w:hideMark/>
          </w:tcPr>
          <w:p w14:paraId="5279D6FF"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zwrot Format S do 500g</w:t>
            </w:r>
          </w:p>
        </w:tc>
        <w:tc>
          <w:tcPr>
            <w:tcW w:w="1371" w:type="dxa"/>
            <w:tcBorders>
              <w:top w:val="nil"/>
              <w:left w:val="nil"/>
              <w:bottom w:val="single" w:sz="4" w:space="0" w:color="auto"/>
              <w:right w:val="single" w:sz="4" w:space="0" w:color="auto"/>
            </w:tcBorders>
            <w:shd w:val="clear" w:color="000000" w:fill="FFFFFF"/>
            <w:vAlign w:val="center"/>
            <w:hideMark/>
          </w:tcPr>
          <w:p w14:paraId="2739DE5D"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2785</w:t>
            </w:r>
          </w:p>
        </w:tc>
        <w:tc>
          <w:tcPr>
            <w:tcW w:w="1180" w:type="dxa"/>
            <w:tcBorders>
              <w:top w:val="nil"/>
              <w:left w:val="nil"/>
              <w:bottom w:val="single" w:sz="4" w:space="0" w:color="auto"/>
              <w:right w:val="nil"/>
            </w:tcBorders>
            <w:noWrap/>
            <w:vAlign w:val="bottom"/>
          </w:tcPr>
          <w:p w14:paraId="72145493"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10FD6D7D"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655DFF0B"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620E3065" w14:textId="77777777" w:rsidR="00B17AF2" w:rsidRPr="00B17AF2" w:rsidRDefault="00B17AF2" w:rsidP="00A84FD8">
            <w:pPr>
              <w:jc w:val="right"/>
              <w:rPr>
                <w:rFonts w:ascii="Tahoma" w:hAnsi="Tahoma" w:cs="Tahoma"/>
                <w:color w:val="000000"/>
                <w:sz w:val="18"/>
                <w:szCs w:val="18"/>
              </w:rPr>
            </w:pPr>
          </w:p>
        </w:tc>
      </w:tr>
      <w:tr w:rsidR="00B17AF2" w:rsidRPr="00B17AF2" w14:paraId="13CDF938" w14:textId="77777777" w:rsidTr="00B52E75">
        <w:trPr>
          <w:trHeight w:val="264"/>
        </w:trPr>
        <w:tc>
          <w:tcPr>
            <w:tcW w:w="480" w:type="dxa"/>
            <w:tcBorders>
              <w:top w:val="nil"/>
              <w:left w:val="single" w:sz="4" w:space="0" w:color="auto"/>
              <w:bottom w:val="single" w:sz="4" w:space="0" w:color="auto"/>
              <w:right w:val="single" w:sz="4" w:space="0" w:color="auto"/>
            </w:tcBorders>
            <w:shd w:val="clear" w:color="000000" w:fill="FFFFFF"/>
            <w:vAlign w:val="center"/>
            <w:hideMark/>
          </w:tcPr>
          <w:p w14:paraId="6618C31B"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1.2.</w:t>
            </w:r>
          </w:p>
        </w:tc>
        <w:tc>
          <w:tcPr>
            <w:tcW w:w="3343" w:type="dxa"/>
            <w:tcBorders>
              <w:top w:val="nil"/>
              <w:left w:val="nil"/>
              <w:bottom w:val="single" w:sz="4" w:space="0" w:color="auto"/>
              <w:right w:val="single" w:sz="4" w:space="0" w:color="auto"/>
            </w:tcBorders>
            <w:shd w:val="clear" w:color="000000" w:fill="FFFFFF"/>
            <w:vAlign w:val="center"/>
            <w:hideMark/>
          </w:tcPr>
          <w:p w14:paraId="5F01CE7B"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zwrot Format M do 1000g</w:t>
            </w:r>
          </w:p>
        </w:tc>
        <w:tc>
          <w:tcPr>
            <w:tcW w:w="1371" w:type="dxa"/>
            <w:tcBorders>
              <w:top w:val="nil"/>
              <w:left w:val="nil"/>
              <w:bottom w:val="single" w:sz="4" w:space="0" w:color="auto"/>
              <w:right w:val="single" w:sz="4" w:space="0" w:color="auto"/>
            </w:tcBorders>
            <w:shd w:val="clear" w:color="000000" w:fill="FFFFFF"/>
            <w:vAlign w:val="center"/>
            <w:hideMark/>
          </w:tcPr>
          <w:p w14:paraId="635B1F32"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20</w:t>
            </w:r>
          </w:p>
        </w:tc>
        <w:tc>
          <w:tcPr>
            <w:tcW w:w="1180" w:type="dxa"/>
            <w:tcBorders>
              <w:top w:val="nil"/>
              <w:left w:val="nil"/>
              <w:bottom w:val="single" w:sz="4" w:space="0" w:color="auto"/>
              <w:right w:val="nil"/>
            </w:tcBorders>
            <w:noWrap/>
            <w:vAlign w:val="bottom"/>
          </w:tcPr>
          <w:p w14:paraId="39C8AB30"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625C2B19"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04EE560C"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4667B66B" w14:textId="77777777" w:rsidR="00B17AF2" w:rsidRPr="00B17AF2" w:rsidRDefault="00B17AF2" w:rsidP="00A84FD8">
            <w:pPr>
              <w:jc w:val="right"/>
              <w:rPr>
                <w:rFonts w:ascii="Tahoma" w:hAnsi="Tahoma" w:cs="Tahoma"/>
                <w:color w:val="000000"/>
                <w:sz w:val="18"/>
                <w:szCs w:val="18"/>
              </w:rPr>
            </w:pPr>
          </w:p>
        </w:tc>
      </w:tr>
      <w:tr w:rsidR="00B17AF2" w:rsidRPr="00B17AF2" w14:paraId="7B7B534D" w14:textId="77777777" w:rsidTr="00A84FD8">
        <w:trPr>
          <w:trHeight w:val="264"/>
        </w:trPr>
        <w:tc>
          <w:tcPr>
            <w:tcW w:w="480" w:type="dxa"/>
            <w:tcBorders>
              <w:top w:val="nil"/>
              <w:left w:val="single" w:sz="4" w:space="0" w:color="auto"/>
              <w:bottom w:val="single" w:sz="4" w:space="0" w:color="auto"/>
              <w:right w:val="single" w:sz="4" w:space="0" w:color="auto"/>
            </w:tcBorders>
            <w:shd w:val="clear" w:color="000000" w:fill="FFFFFF"/>
            <w:vAlign w:val="center"/>
            <w:hideMark/>
          </w:tcPr>
          <w:p w14:paraId="5FDEA4B8"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1.3.</w:t>
            </w:r>
          </w:p>
        </w:tc>
        <w:tc>
          <w:tcPr>
            <w:tcW w:w="3343" w:type="dxa"/>
            <w:tcBorders>
              <w:top w:val="nil"/>
              <w:left w:val="nil"/>
              <w:bottom w:val="single" w:sz="4" w:space="0" w:color="auto"/>
              <w:right w:val="single" w:sz="4" w:space="0" w:color="auto"/>
            </w:tcBorders>
            <w:shd w:val="clear" w:color="000000" w:fill="FFFFFF"/>
            <w:vAlign w:val="center"/>
            <w:hideMark/>
          </w:tcPr>
          <w:p w14:paraId="7B621CB4" w14:textId="77777777" w:rsidR="00B17AF2" w:rsidRPr="00B17AF2" w:rsidRDefault="00B17AF2" w:rsidP="00A84FD8">
            <w:pPr>
              <w:rPr>
                <w:rFonts w:ascii="Tahoma" w:hAnsi="Tahoma" w:cs="Tahoma"/>
                <w:color w:val="000000"/>
                <w:sz w:val="18"/>
                <w:szCs w:val="18"/>
              </w:rPr>
            </w:pPr>
            <w:r w:rsidRPr="00B17AF2">
              <w:rPr>
                <w:rFonts w:ascii="Tahoma" w:hAnsi="Tahoma" w:cs="Tahoma"/>
                <w:color w:val="000000"/>
                <w:sz w:val="18"/>
                <w:szCs w:val="18"/>
              </w:rPr>
              <w:t>zwrot Format L do 2000g</w:t>
            </w:r>
          </w:p>
        </w:tc>
        <w:tc>
          <w:tcPr>
            <w:tcW w:w="1371" w:type="dxa"/>
            <w:tcBorders>
              <w:top w:val="nil"/>
              <w:left w:val="nil"/>
              <w:bottom w:val="single" w:sz="4" w:space="0" w:color="auto"/>
              <w:right w:val="single" w:sz="4" w:space="0" w:color="auto"/>
            </w:tcBorders>
            <w:shd w:val="clear" w:color="000000" w:fill="FFFFFF"/>
            <w:vAlign w:val="center"/>
            <w:hideMark/>
          </w:tcPr>
          <w:p w14:paraId="7DF41AE0" w14:textId="77777777" w:rsidR="00B17AF2" w:rsidRPr="00B17AF2" w:rsidRDefault="00B17AF2" w:rsidP="00A84FD8">
            <w:pPr>
              <w:jc w:val="center"/>
              <w:rPr>
                <w:rFonts w:ascii="Tahoma" w:hAnsi="Tahoma" w:cs="Tahoma"/>
                <w:b/>
                <w:bCs/>
                <w:color w:val="000000"/>
                <w:sz w:val="18"/>
                <w:szCs w:val="18"/>
              </w:rPr>
            </w:pPr>
            <w:r w:rsidRPr="00B17AF2">
              <w:rPr>
                <w:rFonts w:ascii="Tahoma" w:hAnsi="Tahoma" w:cs="Tahoma"/>
                <w:b/>
                <w:bCs/>
                <w:color w:val="000000"/>
                <w:sz w:val="18"/>
                <w:szCs w:val="18"/>
              </w:rPr>
              <w:t>5</w:t>
            </w:r>
          </w:p>
        </w:tc>
        <w:tc>
          <w:tcPr>
            <w:tcW w:w="1180" w:type="dxa"/>
            <w:tcBorders>
              <w:top w:val="nil"/>
              <w:left w:val="nil"/>
              <w:bottom w:val="single" w:sz="4" w:space="0" w:color="auto"/>
              <w:right w:val="nil"/>
            </w:tcBorders>
            <w:noWrap/>
            <w:vAlign w:val="bottom"/>
          </w:tcPr>
          <w:p w14:paraId="18B7FC63" w14:textId="77777777" w:rsidR="00B17AF2" w:rsidRPr="00B17AF2" w:rsidRDefault="00B17AF2" w:rsidP="00A84FD8">
            <w:pPr>
              <w:jc w:val="right"/>
              <w:rPr>
                <w:rFonts w:ascii="Tahoma" w:hAnsi="Tahoma" w:cs="Tahoma"/>
                <w:color w:val="000000"/>
                <w:sz w:val="18"/>
                <w:szCs w:val="18"/>
              </w:rPr>
            </w:pPr>
          </w:p>
        </w:tc>
        <w:tc>
          <w:tcPr>
            <w:tcW w:w="1134" w:type="dxa"/>
            <w:tcBorders>
              <w:top w:val="nil"/>
              <w:left w:val="single" w:sz="4" w:space="0" w:color="auto"/>
              <w:bottom w:val="single" w:sz="4" w:space="0" w:color="auto"/>
              <w:right w:val="single" w:sz="4" w:space="0" w:color="auto"/>
            </w:tcBorders>
            <w:noWrap/>
            <w:vAlign w:val="bottom"/>
          </w:tcPr>
          <w:p w14:paraId="655A22ED"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noWrap/>
            <w:vAlign w:val="bottom"/>
          </w:tcPr>
          <w:p w14:paraId="4DFACA72" w14:textId="77777777" w:rsidR="00B17AF2" w:rsidRPr="00B17AF2" w:rsidRDefault="00B17AF2" w:rsidP="00A84FD8">
            <w:pPr>
              <w:jc w:val="right"/>
              <w:rPr>
                <w:rFonts w:ascii="Tahoma" w:hAnsi="Tahoma" w:cs="Tahoma"/>
                <w:color w:val="000000"/>
                <w:sz w:val="18"/>
                <w:szCs w:val="18"/>
              </w:rPr>
            </w:pPr>
          </w:p>
        </w:tc>
        <w:tc>
          <w:tcPr>
            <w:tcW w:w="940" w:type="dxa"/>
            <w:tcBorders>
              <w:top w:val="nil"/>
              <w:left w:val="nil"/>
              <w:bottom w:val="single" w:sz="4" w:space="0" w:color="auto"/>
              <w:right w:val="single" w:sz="4" w:space="0" w:color="auto"/>
            </w:tcBorders>
          </w:tcPr>
          <w:p w14:paraId="293543EB" w14:textId="77777777" w:rsidR="00B17AF2" w:rsidRPr="00B17AF2" w:rsidRDefault="00B17AF2" w:rsidP="00A84FD8">
            <w:pPr>
              <w:jc w:val="right"/>
              <w:rPr>
                <w:rFonts w:ascii="Tahoma" w:hAnsi="Tahoma" w:cs="Tahoma"/>
                <w:color w:val="000000"/>
                <w:sz w:val="18"/>
                <w:szCs w:val="18"/>
              </w:rPr>
            </w:pPr>
          </w:p>
        </w:tc>
      </w:tr>
      <w:tr w:rsidR="00A84FD8" w:rsidRPr="00B17AF2" w14:paraId="5AC6C6E9" w14:textId="77777777" w:rsidTr="00970847">
        <w:trPr>
          <w:trHeight w:val="264"/>
        </w:trPr>
        <w:tc>
          <w:tcPr>
            <w:tcW w:w="7508" w:type="dxa"/>
            <w:gridSpan w:val="5"/>
            <w:tcBorders>
              <w:top w:val="single" w:sz="4" w:space="0" w:color="auto"/>
              <w:left w:val="single" w:sz="4" w:space="0" w:color="auto"/>
              <w:bottom w:val="single" w:sz="4" w:space="0" w:color="auto"/>
              <w:right w:val="single" w:sz="4" w:space="0" w:color="auto"/>
            </w:tcBorders>
            <w:noWrap/>
            <w:vAlign w:val="center"/>
            <w:hideMark/>
          </w:tcPr>
          <w:p w14:paraId="75B07C60" w14:textId="036BE311" w:rsidR="00A84FD8" w:rsidRPr="00B17AF2" w:rsidRDefault="00A84FD8" w:rsidP="00A84FD8">
            <w:pPr>
              <w:jc w:val="center"/>
              <w:rPr>
                <w:rFonts w:ascii="Tahoma" w:hAnsi="Tahoma" w:cs="Tahoma"/>
                <w:b/>
                <w:bCs/>
                <w:color w:val="000000"/>
                <w:sz w:val="20"/>
                <w:szCs w:val="20"/>
              </w:rPr>
            </w:pPr>
            <w:r>
              <w:rPr>
                <w:rFonts w:ascii="Tahoma" w:hAnsi="Tahoma" w:cs="Tahoma"/>
                <w:b/>
                <w:bCs/>
                <w:color w:val="000000"/>
                <w:sz w:val="20"/>
                <w:szCs w:val="20"/>
              </w:rPr>
              <w:t>RAZEM:</w:t>
            </w:r>
          </w:p>
        </w:tc>
        <w:tc>
          <w:tcPr>
            <w:tcW w:w="940" w:type="dxa"/>
            <w:tcBorders>
              <w:top w:val="single" w:sz="4" w:space="0" w:color="auto"/>
              <w:left w:val="single" w:sz="4" w:space="0" w:color="auto"/>
              <w:bottom w:val="single" w:sz="4" w:space="0" w:color="auto"/>
              <w:right w:val="single" w:sz="4" w:space="0" w:color="auto"/>
            </w:tcBorders>
            <w:noWrap/>
            <w:vAlign w:val="bottom"/>
          </w:tcPr>
          <w:p w14:paraId="0EA061BE" w14:textId="77777777" w:rsidR="00A84FD8" w:rsidRPr="00B17AF2" w:rsidRDefault="00A84FD8" w:rsidP="00A84FD8">
            <w:pPr>
              <w:jc w:val="center"/>
              <w:rPr>
                <w:rFonts w:ascii="Tahoma" w:hAnsi="Tahoma" w:cs="Tahoma"/>
                <w:b/>
                <w:bCs/>
                <w:color w:val="000000"/>
                <w:sz w:val="20"/>
                <w:szCs w:val="20"/>
              </w:rPr>
            </w:pPr>
          </w:p>
        </w:tc>
        <w:tc>
          <w:tcPr>
            <w:tcW w:w="940" w:type="dxa"/>
            <w:tcBorders>
              <w:top w:val="single" w:sz="4" w:space="0" w:color="auto"/>
              <w:left w:val="single" w:sz="4" w:space="0" w:color="auto"/>
              <w:bottom w:val="single" w:sz="4" w:space="0" w:color="auto"/>
              <w:right w:val="single" w:sz="4" w:space="0" w:color="auto"/>
            </w:tcBorders>
          </w:tcPr>
          <w:p w14:paraId="39D27B08" w14:textId="77777777" w:rsidR="00A84FD8" w:rsidRPr="00B17AF2" w:rsidRDefault="00A84FD8" w:rsidP="00A84FD8">
            <w:pPr>
              <w:jc w:val="center"/>
              <w:rPr>
                <w:rFonts w:ascii="Tahoma" w:hAnsi="Tahoma" w:cs="Tahoma"/>
                <w:b/>
                <w:bCs/>
                <w:color w:val="000000"/>
                <w:sz w:val="20"/>
                <w:szCs w:val="20"/>
              </w:rPr>
            </w:pPr>
          </w:p>
        </w:tc>
      </w:tr>
    </w:tbl>
    <w:p w14:paraId="16C9ACCB" w14:textId="77777777" w:rsidR="00B17AF2" w:rsidRPr="00B17AF2" w:rsidRDefault="00B17AF2" w:rsidP="00A84FD8">
      <w:pPr>
        <w:spacing w:after="160" w:line="360" w:lineRule="auto"/>
        <w:rPr>
          <w:rFonts w:ascii="Calibri" w:eastAsia="Calibri" w:hAnsi="Calibri"/>
          <w:kern w:val="2"/>
          <w:sz w:val="22"/>
          <w:szCs w:val="22"/>
          <w:lang w:eastAsia="en-US"/>
          <w14:ligatures w14:val="standardContextual"/>
        </w:rPr>
      </w:pPr>
    </w:p>
    <w:p w14:paraId="1CD27732" w14:textId="756B7C8B" w:rsidR="006B51C1" w:rsidRPr="006B51C1" w:rsidRDefault="006B51C1" w:rsidP="00A84FD8">
      <w:pPr>
        <w:suppressAutoHyphens/>
        <w:autoSpaceDE w:val="0"/>
        <w:spacing w:line="360" w:lineRule="auto"/>
        <w:rPr>
          <w:rFonts w:ascii="Tahoma" w:hAnsi="Tahoma" w:cs="Tahoma"/>
          <w:i/>
          <w:iCs/>
          <w:color w:val="000000"/>
          <w:sz w:val="20"/>
          <w:szCs w:val="20"/>
          <w:lang w:eastAsia="zh-CN"/>
        </w:rPr>
      </w:pPr>
      <w:r w:rsidRPr="006B51C1">
        <w:rPr>
          <w:rFonts w:ascii="Tahoma" w:eastAsia="Tahoma" w:hAnsi="Tahoma" w:cs="Tahoma"/>
          <w:color w:val="000000"/>
          <w:sz w:val="20"/>
          <w:szCs w:val="20"/>
          <w:lang w:eastAsia="zh-CN"/>
        </w:rPr>
        <w:t>…………………………</w:t>
      </w:r>
      <w:r w:rsidRPr="006B51C1">
        <w:rPr>
          <w:rFonts w:ascii="Tahoma" w:hAnsi="Tahoma" w:cs="Tahoma"/>
          <w:color w:val="000000"/>
          <w:sz w:val="20"/>
          <w:szCs w:val="20"/>
          <w:lang w:eastAsia="zh-CN"/>
        </w:rPr>
        <w:t xml:space="preserve">.. dnia ………………..       </w:t>
      </w:r>
      <w:r w:rsidRPr="006B51C1">
        <w:rPr>
          <w:rFonts w:ascii="Tahoma" w:hAnsi="Tahoma" w:cs="Tahoma"/>
          <w:color w:val="000000"/>
          <w:sz w:val="20"/>
          <w:szCs w:val="20"/>
          <w:lang w:eastAsia="zh-CN"/>
        </w:rPr>
        <w:tab/>
      </w:r>
      <w:r w:rsidRPr="006B51C1">
        <w:rPr>
          <w:rFonts w:ascii="Tahoma" w:hAnsi="Tahoma" w:cs="Tahoma"/>
          <w:color w:val="000000"/>
          <w:sz w:val="20"/>
          <w:szCs w:val="20"/>
          <w:lang w:eastAsia="zh-CN"/>
        </w:rPr>
        <w:tab/>
      </w:r>
      <w:r w:rsidRPr="006B51C1">
        <w:rPr>
          <w:rFonts w:ascii="Tahoma" w:hAnsi="Tahoma" w:cs="Tahoma"/>
          <w:color w:val="000000"/>
          <w:sz w:val="20"/>
          <w:szCs w:val="20"/>
          <w:lang w:eastAsia="zh-CN"/>
        </w:rPr>
        <w:tab/>
      </w:r>
      <w:r w:rsidR="00C51AA7">
        <w:rPr>
          <w:rFonts w:ascii="Tahoma" w:hAnsi="Tahoma" w:cs="Tahoma"/>
          <w:color w:val="000000"/>
          <w:sz w:val="20"/>
          <w:szCs w:val="20"/>
          <w:lang w:eastAsia="zh-CN"/>
        </w:rPr>
        <w:t xml:space="preserve">                                  </w:t>
      </w:r>
      <w:r w:rsidRPr="006B51C1">
        <w:rPr>
          <w:rFonts w:ascii="Tahoma" w:hAnsi="Tahoma" w:cs="Tahoma"/>
          <w:color w:val="000000"/>
          <w:sz w:val="20"/>
          <w:szCs w:val="20"/>
          <w:lang w:eastAsia="zh-CN"/>
        </w:rPr>
        <w:t>……………………………………………..</w:t>
      </w:r>
    </w:p>
    <w:p w14:paraId="513378ED" w14:textId="77777777" w:rsidR="006B51C1" w:rsidRPr="006B51C1" w:rsidRDefault="006B51C1" w:rsidP="00A84FD8">
      <w:pPr>
        <w:suppressAutoHyphens/>
        <w:autoSpaceDE w:val="0"/>
        <w:spacing w:line="360" w:lineRule="auto"/>
        <w:jc w:val="right"/>
        <w:rPr>
          <w:rFonts w:ascii="Tahoma" w:hAnsi="Tahoma" w:cs="Tahoma"/>
          <w:i/>
          <w:iCs/>
          <w:color w:val="000000"/>
          <w:sz w:val="16"/>
          <w:szCs w:val="16"/>
          <w:lang w:eastAsia="zh-CN"/>
        </w:rPr>
      </w:pPr>
      <w:r w:rsidRPr="006B51C1">
        <w:rPr>
          <w:rFonts w:ascii="Tahoma" w:hAnsi="Tahoma" w:cs="Tahoma"/>
          <w:i/>
          <w:iCs/>
          <w:color w:val="000000"/>
          <w:sz w:val="16"/>
          <w:szCs w:val="16"/>
          <w:lang w:eastAsia="zh-CN"/>
        </w:rPr>
        <w:t>(podpis Wykonawcy/Wykonawców)</w:t>
      </w:r>
    </w:p>
    <w:p w14:paraId="3EB30C0A" w14:textId="77777777" w:rsidR="006B51C1" w:rsidRPr="006B51C1" w:rsidRDefault="006B51C1" w:rsidP="00A84FD8">
      <w:pPr>
        <w:suppressAutoHyphens/>
        <w:autoSpaceDE w:val="0"/>
        <w:spacing w:line="360" w:lineRule="auto"/>
        <w:jc w:val="right"/>
        <w:rPr>
          <w:rFonts w:ascii="Tahoma" w:hAnsi="Tahoma" w:cs="Tahoma"/>
          <w:i/>
          <w:iCs/>
          <w:color w:val="000000"/>
          <w:sz w:val="16"/>
          <w:szCs w:val="16"/>
          <w:lang w:eastAsia="zh-CN"/>
        </w:rPr>
      </w:pPr>
    </w:p>
    <w:p w14:paraId="75E1C3B5" w14:textId="77777777" w:rsidR="006B51C1" w:rsidRPr="006B51C1" w:rsidRDefault="006B51C1" w:rsidP="00A84FD8">
      <w:pPr>
        <w:suppressAutoHyphens/>
        <w:autoSpaceDE w:val="0"/>
        <w:spacing w:line="360" w:lineRule="auto"/>
        <w:jc w:val="both"/>
        <w:rPr>
          <w:rFonts w:ascii="Tahoma" w:hAnsi="Tahoma" w:cs="Tahoma"/>
          <w:i/>
          <w:color w:val="000000"/>
          <w:sz w:val="16"/>
          <w:szCs w:val="16"/>
          <w:lang w:eastAsia="zh-CN"/>
        </w:rPr>
      </w:pPr>
      <w:r w:rsidRPr="006B51C1">
        <w:rPr>
          <w:rFonts w:ascii="Tahoma" w:hAnsi="Tahoma" w:cs="Tahoma"/>
          <w:i/>
          <w:color w:val="000000"/>
          <w:sz w:val="16"/>
          <w:szCs w:val="16"/>
          <w:lang w:eastAsia="zh-CN"/>
        </w:rPr>
        <w:t xml:space="preserve">*niepotrzebne skreślić </w:t>
      </w:r>
    </w:p>
    <w:p w14:paraId="4A542E32" w14:textId="2E10B0BA" w:rsidR="00161C24" w:rsidRDefault="00CA0095" w:rsidP="003569B9">
      <w:pPr>
        <w:pageBreakBefore/>
        <w:spacing w:line="276" w:lineRule="auto"/>
        <w:jc w:val="right"/>
        <w:rPr>
          <w:rFonts w:ascii="Arial" w:hAnsi="Arial" w:cs="Arial"/>
          <w:b/>
          <w:sz w:val="20"/>
          <w:szCs w:val="20"/>
        </w:rPr>
      </w:pPr>
      <w:r w:rsidRPr="009178FF">
        <w:rPr>
          <w:rFonts w:ascii="Arial" w:hAnsi="Arial" w:cs="Arial"/>
          <w:b/>
          <w:sz w:val="20"/>
          <w:szCs w:val="20"/>
        </w:rPr>
        <w:lastRenderedPageBreak/>
        <w:t xml:space="preserve">Załącznik nr </w:t>
      </w:r>
      <w:r w:rsidR="00161C24">
        <w:rPr>
          <w:rFonts w:ascii="Arial" w:hAnsi="Arial" w:cs="Arial"/>
          <w:b/>
          <w:sz w:val="20"/>
          <w:szCs w:val="20"/>
        </w:rPr>
        <w:t>2</w:t>
      </w:r>
      <w:r w:rsidRPr="009178FF">
        <w:rPr>
          <w:rFonts w:ascii="Arial" w:hAnsi="Arial" w:cs="Arial"/>
          <w:b/>
          <w:sz w:val="20"/>
          <w:szCs w:val="20"/>
        </w:rPr>
        <w:t xml:space="preserve"> do </w:t>
      </w:r>
      <w:r>
        <w:rPr>
          <w:rFonts w:ascii="Arial" w:hAnsi="Arial" w:cs="Arial"/>
          <w:b/>
          <w:sz w:val="20"/>
          <w:szCs w:val="20"/>
        </w:rPr>
        <w:t>SWZ</w:t>
      </w:r>
      <w:r w:rsidRPr="009178FF">
        <w:rPr>
          <w:rFonts w:ascii="Arial" w:hAnsi="Arial" w:cs="Arial"/>
          <w:b/>
          <w:sz w:val="20"/>
          <w:szCs w:val="20"/>
        </w:rPr>
        <w:t xml:space="preserve"> </w:t>
      </w:r>
    </w:p>
    <w:p w14:paraId="4600D039" w14:textId="33010CC8" w:rsidR="00C41F74" w:rsidRDefault="006F0709" w:rsidP="003569B9">
      <w:pPr>
        <w:spacing w:line="276" w:lineRule="auto"/>
        <w:jc w:val="right"/>
        <w:rPr>
          <w:rFonts w:ascii="Arial" w:hAnsi="Arial" w:cs="Arial"/>
          <w:b/>
          <w:sz w:val="20"/>
          <w:szCs w:val="20"/>
        </w:rPr>
      </w:pPr>
      <w:r w:rsidRPr="009178FF">
        <w:rPr>
          <w:rFonts w:ascii="Arial" w:hAnsi="Arial" w:cs="Arial"/>
          <w:b/>
          <w:sz w:val="20"/>
          <w:szCs w:val="20"/>
        </w:rPr>
        <w:t xml:space="preserve">- </w:t>
      </w:r>
      <w:r w:rsidR="003D0837">
        <w:rPr>
          <w:rFonts w:ascii="Arial" w:hAnsi="Arial" w:cs="Arial"/>
          <w:b/>
          <w:sz w:val="20"/>
          <w:szCs w:val="20"/>
        </w:rPr>
        <w:t>o</w:t>
      </w:r>
      <w:r w:rsidRPr="009178FF">
        <w:rPr>
          <w:rFonts w:ascii="Arial" w:hAnsi="Arial" w:cs="Arial"/>
          <w:b/>
          <w:sz w:val="20"/>
          <w:szCs w:val="20"/>
        </w:rPr>
        <w:t>świadczenie o niepodleganiu wykluczeniu</w:t>
      </w:r>
      <w:r w:rsidR="00C41F74">
        <w:rPr>
          <w:rFonts w:ascii="Arial" w:hAnsi="Arial" w:cs="Arial"/>
          <w:b/>
          <w:sz w:val="20"/>
          <w:szCs w:val="20"/>
        </w:rPr>
        <w:t xml:space="preserve"> </w:t>
      </w:r>
    </w:p>
    <w:p w14:paraId="2840F0F4" w14:textId="6E89AEBA" w:rsidR="006F0709" w:rsidRPr="009178FF" w:rsidRDefault="00C41F74" w:rsidP="003569B9">
      <w:pPr>
        <w:spacing w:line="276" w:lineRule="auto"/>
        <w:jc w:val="right"/>
        <w:rPr>
          <w:rFonts w:ascii="Arial" w:hAnsi="Arial" w:cs="Arial"/>
          <w:b/>
          <w:sz w:val="20"/>
          <w:szCs w:val="20"/>
        </w:rPr>
      </w:pPr>
      <w:r>
        <w:rPr>
          <w:rFonts w:ascii="Arial" w:hAnsi="Arial" w:cs="Arial"/>
          <w:b/>
          <w:sz w:val="20"/>
          <w:szCs w:val="20"/>
        </w:rPr>
        <w:t>i spełnianiu warunków udziału w postepowaniu</w:t>
      </w:r>
      <w:r w:rsidR="00161C24">
        <w:rPr>
          <w:rFonts w:ascii="Arial" w:hAnsi="Arial" w:cs="Arial"/>
          <w:b/>
          <w:sz w:val="20"/>
          <w:szCs w:val="20"/>
        </w:rPr>
        <w:t xml:space="preserve"> (składane wraz z ofertą)</w:t>
      </w:r>
    </w:p>
    <w:p w14:paraId="5E6876BD" w14:textId="77777777" w:rsidR="00EC6B82" w:rsidRDefault="00EC6B82" w:rsidP="003569B9">
      <w:pPr>
        <w:spacing w:line="276" w:lineRule="auto"/>
        <w:rPr>
          <w:rFonts w:ascii="Arial" w:hAnsi="Arial" w:cs="Arial"/>
          <w:b/>
          <w:sz w:val="20"/>
          <w:szCs w:val="20"/>
        </w:rPr>
      </w:pPr>
    </w:p>
    <w:p w14:paraId="68A0100B" w14:textId="77777777" w:rsidR="006F0709" w:rsidRPr="009178FF" w:rsidRDefault="006F0709" w:rsidP="003569B9">
      <w:pPr>
        <w:spacing w:line="276" w:lineRule="auto"/>
        <w:rPr>
          <w:rFonts w:ascii="Arial" w:hAnsi="Arial" w:cs="Arial"/>
          <w:b/>
          <w:sz w:val="20"/>
          <w:szCs w:val="20"/>
        </w:rPr>
      </w:pPr>
      <w:r w:rsidRPr="009178FF">
        <w:rPr>
          <w:rFonts w:ascii="Arial" w:hAnsi="Arial" w:cs="Arial"/>
          <w:b/>
          <w:sz w:val="20"/>
          <w:szCs w:val="20"/>
        </w:rPr>
        <w:t>Wykonawca:</w:t>
      </w:r>
    </w:p>
    <w:p w14:paraId="5F94589A" w14:textId="77777777" w:rsidR="006F0709" w:rsidRPr="006F0709" w:rsidRDefault="006F0709" w:rsidP="003569B9">
      <w:pPr>
        <w:spacing w:line="276" w:lineRule="auto"/>
        <w:rPr>
          <w:rFonts w:ascii="Arial" w:hAnsi="Arial" w:cs="Arial"/>
          <w:sz w:val="20"/>
          <w:szCs w:val="20"/>
        </w:rPr>
      </w:pPr>
      <w:r w:rsidRPr="006F0709">
        <w:rPr>
          <w:rFonts w:ascii="Arial" w:hAnsi="Arial" w:cs="Arial"/>
          <w:sz w:val="20"/>
          <w:szCs w:val="20"/>
        </w:rPr>
        <w:t>………………………………………</w:t>
      </w:r>
    </w:p>
    <w:p w14:paraId="5917E748" w14:textId="77777777" w:rsidR="006F0709" w:rsidRPr="006F0709" w:rsidRDefault="006F0709" w:rsidP="003569B9">
      <w:pPr>
        <w:spacing w:line="276" w:lineRule="auto"/>
        <w:rPr>
          <w:rFonts w:ascii="Arial" w:hAnsi="Arial" w:cs="Arial"/>
          <w:sz w:val="20"/>
          <w:szCs w:val="20"/>
        </w:rPr>
      </w:pPr>
      <w:r w:rsidRPr="006F0709">
        <w:rPr>
          <w:rFonts w:ascii="Arial" w:hAnsi="Arial" w:cs="Arial"/>
          <w:sz w:val="20"/>
          <w:szCs w:val="20"/>
        </w:rPr>
        <w:t>……………………………………...</w:t>
      </w:r>
    </w:p>
    <w:p w14:paraId="05109F1C" w14:textId="77777777" w:rsidR="006F0709" w:rsidRPr="006F0709" w:rsidRDefault="006F0709" w:rsidP="003569B9">
      <w:pPr>
        <w:spacing w:line="276" w:lineRule="auto"/>
        <w:rPr>
          <w:rFonts w:ascii="Arial" w:hAnsi="Arial" w:cs="Arial"/>
          <w:sz w:val="20"/>
          <w:szCs w:val="20"/>
        </w:rPr>
      </w:pPr>
      <w:r w:rsidRPr="006F0709">
        <w:rPr>
          <w:rFonts w:ascii="Arial" w:hAnsi="Arial" w:cs="Arial"/>
          <w:sz w:val="20"/>
          <w:szCs w:val="20"/>
        </w:rPr>
        <w:t>(pełna nazwa/firma, adres, w</w:t>
      </w:r>
    </w:p>
    <w:p w14:paraId="69B4A280" w14:textId="77777777" w:rsidR="006F0709" w:rsidRPr="006F0709" w:rsidRDefault="006F0709" w:rsidP="003569B9">
      <w:pPr>
        <w:spacing w:line="276" w:lineRule="auto"/>
        <w:rPr>
          <w:rFonts w:ascii="Arial" w:hAnsi="Arial" w:cs="Arial"/>
          <w:sz w:val="20"/>
          <w:szCs w:val="20"/>
        </w:rPr>
      </w:pPr>
      <w:r w:rsidRPr="006F0709">
        <w:rPr>
          <w:rFonts w:ascii="Arial" w:hAnsi="Arial" w:cs="Arial"/>
          <w:sz w:val="20"/>
          <w:szCs w:val="20"/>
        </w:rPr>
        <w:t>zależności od podmiotu: NIP/PESEL,</w:t>
      </w:r>
    </w:p>
    <w:p w14:paraId="51CB0495" w14:textId="77777777" w:rsidR="006F0709" w:rsidRPr="006F0709" w:rsidRDefault="006F0709" w:rsidP="003569B9">
      <w:pPr>
        <w:spacing w:line="276" w:lineRule="auto"/>
        <w:rPr>
          <w:rFonts w:ascii="Arial" w:hAnsi="Arial" w:cs="Arial"/>
          <w:sz w:val="20"/>
          <w:szCs w:val="20"/>
        </w:rPr>
      </w:pPr>
      <w:r w:rsidRPr="006F0709">
        <w:rPr>
          <w:rFonts w:ascii="Arial" w:hAnsi="Arial" w:cs="Arial"/>
          <w:sz w:val="20"/>
          <w:szCs w:val="20"/>
        </w:rPr>
        <w:t>KRS/</w:t>
      </w:r>
      <w:proofErr w:type="spellStart"/>
      <w:r w:rsidRPr="006F0709">
        <w:rPr>
          <w:rFonts w:ascii="Arial" w:hAnsi="Arial" w:cs="Arial"/>
          <w:sz w:val="20"/>
          <w:szCs w:val="20"/>
        </w:rPr>
        <w:t>CEiDG</w:t>
      </w:r>
      <w:proofErr w:type="spellEnd"/>
      <w:r w:rsidRPr="006F0709">
        <w:rPr>
          <w:rFonts w:ascii="Arial" w:hAnsi="Arial" w:cs="Arial"/>
          <w:sz w:val="20"/>
          <w:szCs w:val="20"/>
        </w:rPr>
        <w:t>)</w:t>
      </w:r>
    </w:p>
    <w:p w14:paraId="747B9A2C" w14:textId="77777777" w:rsidR="006F0709" w:rsidRPr="009178FF" w:rsidRDefault="006F0709" w:rsidP="003569B9">
      <w:pPr>
        <w:spacing w:line="276" w:lineRule="auto"/>
        <w:rPr>
          <w:rFonts w:ascii="Arial" w:hAnsi="Arial" w:cs="Arial"/>
          <w:sz w:val="20"/>
          <w:szCs w:val="20"/>
          <w:u w:val="single"/>
        </w:rPr>
      </w:pPr>
      <w:r w:rsidRPr="009178FF">
        <w:rPr>
          <w:rFonts w:ascii="Arial" w:hAnsi="Arial" w:cs="Arial"/>
          <w:sz w:val="20"/>
          <w:szCs w:val="20"/>
          <w:u w:val="single"/>
        </w:rPr>
        <w:t>reprezentowany przez:</w:t>
      </w:r>
    </w:p>
    <w:p w14:paraId="44D68637" w14:textId="77777777" w:rsidR="006F0709" w:rsidRPr="006F0709" w:rsidRDefault="006F0709" w:rsidP="003569B9">
      <w:pPr>
        <w:spacing w:line="276" w:lineRule="auto"/>
        <w:rPr>
          <w:rFonts w:ascii="Arial" w:hAnsi="Arial" w:cs="Arial"/>
          <w:sz w:val="20"/>
          <w:szCs w:val="20"/>
        </w:rPr>
      </w:pPr>
      <w:r w:rsidRPr="006F0709">
        <w:rPr>
          <w:rFonts w:ascii="Arial" w:hAnsi="Arial" w:cs="Arial"/>
          <w:sz w:val="20"/>
          <w:szCs w:val="20"/>
        </w:rPr>
        <w:t>………………………………………</w:t>
      </w:r>
    </w:p>
    <w:p w14:paraId="74E7CC1C" w14:textId="77777777" w:rsidR="006F0709" w:rsidRPr="006F0709" w:rsidRDefault="006F0709" w:rsidP="003569B9">
      <w:pPr>
        <w:spacing w:line="276" w:lineRule="auto"/>
        <w:rPr>
          <w:rFonts w:ascii="Arial" w:hAnsi="Arial" w:cs="Arial"/>
          <w:sz w:val="20"/>
          <w:szCs w:val="20"/>
        </w:rPr>
      </w:pPr>
      <w:r w:rsidRPr="006F0709">
        <w:rPr>
          <w:rFonts w:ascii="Arial" w:hAnsi="Arial" w:cs="Arial"/>
          <w:sz w:val="20"/>
          <w:szCs w:val="20"/>
        </w:rPr>
        <w:t>………………………………..........</w:t>
      </w:r>
    </w:p>
    <w:p w14:paraId="7B8E5018" w14:textId="77777777" w:rsidR="006F0709" w:rsidRPr="006F0709" w:rsidRDefault="006F0709" w:rsidP="003569B9">
      <w:pPr>
        <w:spacing w:line="276" w:lineRule="auto"/>
        <w:rPr>
          <w:rFonts w:ascii="Arial" w:hAnsi="Arial" w:cs="Arial"/>
          <w:sz w:val="20"/>
          <w:szCs w:val="20"/>
        </w:rPr>
      </w:pPr>
      <w:r w:rsidRPr="006F0709">
        <w:rPr>
          <w:rFonts w:ascii="Arial" w:hAnsi="Arial" w:cs="Arial"/>
          <w:sz w:val="20"/>
          <w:szCs w:val="20"/>
        </w:rPr>
        <w:t>(imię, nazwisko, stanowisko/podstawa</w:t>
      </w:r>
    </w:p>
    <w:p w14:paraId="1DA3A7BA" w14:textId="77777777" w:rsidR="006F0709" w:rsidRPr="006F0709" w:rsidRDefault="006F0709" w:rsidP="003569B9">
      <w:pPr>
        <w:spacing w:line="276" w:lineRule="auto"/>
        <w:rPr>
          <w:rFonts w:ascii="Arial" w:hAnsi="Arial" w:cs="Arial"/>
          <w:sz w:val="20"/>
          <w:szCs w:val="20"/>
        </w:rPr>
      </w:pPr>
      <w:r w:rsidRPr="006F0709">
        <w:rPr>
          <w:rFonts w:ascii="Arial" w:hAnsi="Arial" w:cs="Arial"/>
          <w:sz w:val="20"/>
          <w:szCs w:val="20"/>
        </w:rPr>
        <w:t>do reprezentacji)</w:t>
      </w:r>
    </w:p>
    <w:p w14:paraId="2A66398D" w14:textId="77777777" w:rsidR="006F0709" w:rsidRPr="009178FF" w:rsidRDefault="006F0709" w:rsidP="003569B9">
      <w:pPr>
        <w:spacing w:before="240" w:after="240" w:line="276" w:lineRule="auto"/>
        <w:jc w:val="center"/>
        <w:rPr>
          <w:rFonts w:ascii="Arial" w:hAnsi="Arial" w:cs="Arial"/>
          <w:b/>
          <w:sz w:val="20"/>
          <w:szCs w:val="20"/>
          <w:u w:val="single"/>
        </w:rPr>
      </w:pPr>
      <w:r w:rsidRPr="009178FF">
        <w:rPr>
          <w:rFonts w:ascii="Arial" w:hAnsi="Arial" w:cs="Arial"/>
          <w:b/>
          <w:sz w:val="20"/>
          <w:szCs w:val="20"/>
          <w:u w:val="single"/>
        </w:rPr>
        <w:t>Oświadczenie wykonawcy</w:t>
      </w:r>
    </w:p>
    <w:p w14:paraId="2EBAABCB" w14:textId="77777777" w:rsidR="006F0709" w:rsidRPr="00161C24" w:rsidRDefault="006F0709" w:rsidP="003569B9">
      <w:pPr>
        <w:spacing w:line="276" w:lineRule="auto"/>
        <w:jc w:val="center"/>
        <w:rPr>
          <w:rFonts w:ascii="Arial" w:hAnsi="Arial" w:cs="Arial"/>
          <w:b/>
          <w:bCs/>
          <w:sz w:val="20"/>
          <w:szCs w:val="20"/>
        </w:rPr>
      </w:pPr>
      <w:r w:rsidRPr="00161C24">
        <w:rPr>
          <w:rFonts w:ascii="Arial" w:hAnsi="Arial" w:cs="Arial"/>
          <w:b/>
          <w:bCs/>
          <w:sz w:val="20"/>
          <w:szCs w:val="20"/>
        </w:rPr>
        <w:t>składane na podstawie art. 125 ust. 1 ustawy z dnia 11 września 2019 r.</w:t>
      </w:r>
    </w:p>
    <w:p w14:paraId="4A5D4EDB" w14:textId="77777777" w:rsidR="006F0709" w:rsidRPr="00161C24" w:rsidRDefault="006F0709" w:rsidP="003569B9">
      <w:pPr>
        <w:spacing w:line="276" w:lineRule="auto"/>
        <w:jc w:val="center"/>
        <w:rPr>
          <w:rFonts w:ascii="Arial" w:hAnsi="Arial" w:cs="Arial"/>
          <w:b/>
          <w:bCs/>
          <w:sz w:val="20"/>
          <w:szCs w:val="20"/>
        </w:rPr>
      </w:pPr>
      <w:r w:rsidRPr="00161C24">
        <w:rPr>
          <w:rFonts w:ascii="Arial" w:hAnsi="Arial" w:cs="Arial"/>
          <w:b/>
          <w:bCs/>
          <w:sz w:val="20"/>
          <w:szCs w:val="20"/>
        </w:rPr>
        <w:t xml:space="preserve">Prawo zamówień publicznych (dalej jako: </w:t>
      </w:r>
      <w:proofErr w:type="spellStart"/>
      <w:r w:rsidRPr="00161C24">
        <w:rPr>
          <w:rFonts w:ascii="Arial" w:hAnsi="Arial" w:cs="Arial"/>
          <w:b/>
          <w:bCs/>
          <w:sz w:val="20"/>
          <w:szCs w:val="20"/>
        </w:rPr>
        <w:t>Pzp</w:t>
      </w:r>
      <w:proofErr w:type="spellEnd"/>
      <w:r w:rsidRPr="00161C24">
        <w:rPr>
          <w:rFonts w:ascii="Arial" w:hAnsi="Arial" w:cs="Arial"/>
          <w:b/>
          <w:bCs/>
          <w:sz w:val="20"/>
          <w:szCs w:val="20"/>
        </w:rPr>
        <w:t>)</w:t>
      </w:r>
    </w:p>
    <w:p w14:paraId="559DBECA" w14:textId="512EE53B" w:rsidR="00161C24" w:rsidRPr="00161C24" w:rsidRDefault="00161C24" w:rsidP="003569B9">
      <w:pPr>
        <w:spacing w:line="276" w:lineRule="auto"/>
        <w:jc w:val="center"/>
        <w:rPr>
          <w:rFonts w:ascii="Arial" w:hAnsi="Arial" w:cs="Arial"/>
          <w:b/>
          <w:bCs/>
          <w:sz w:val="20"/>
          <w:szCs w:val="20"/>
        </w:rPr>
      </w:pPr>
      <w:r>
        <w:rPr>
          <w:rFonts w:ascii="Arial" w:hAnsi="Arial" w:cs="Arial"/>
          <w:b/>
          <w:bCs/>
          <w:sz w:val="20"/>
          <w:szCs w:val="20"/>
        </w:rPr>
        <w:t>w</w:t>
      </w:r>
      <w:r w:rsidRPr="00161C24">
        <w:rPr>
          <w:rFonts w:ascii="Arial" w:hAnsi="Arial" w:cs="Arial"/>
          <w:b/>
          <w:bCs/>
          <w:sz w:val="20"/>
          <w:szCs w:val="20"/>
        </w:rPr>
        <w:t xml:space="preserve">stępnie potwierdzające, że wykonawca nie podlega wykluczeniu z postępowania </w:t>
      </w:r>
    </w:p>
    <w:p w14:paraId="3A91505B" w14:textId="4511C41F" w:rsidR="006F0709" w:rsidRPr="00161C24" w:rsidRDefault="00161C24" w:rsidP="003569B9">
      <w:pPr>
        <w:spacing w:line="276" w:lineRule="auto"/>
        <w:jc w:val="center"/>
        <w:rPr>
          <w:rFonts w:ascii="Arial" w:hAnsi="Arial" w:cs="Arial"/>
          <w:b/>
          <w:bCs/>
          <w:sz w:val="20"/>
          <w:szCs w:val="20"/>
        </w:rPr>
      </w:pPr>
      <w:r w:rsidRPr="00161C24">
        <w:rPr>
          <w:rFonts w:ascii="Arial" w:hAnsi="Arial" w:cs="Arial"/>
          <w:b/>
          <w:bCs/>
          <w:sz w:val="20"/>
          <w:szCs w:val="20"/>
        </w:rPr>
        <w:t xml:space="preserve">oraz spełnia warunki udziału w postępowaniu </w:t>
      </w:r>
    </w:p>
    <w:p w14:paraId="73C487CD" w14:textId="35BC30FF" w:rsidR="0055416E" w:rsidRDefault="006F0709" w:rsidP="003569B9">
      <w:pPr>
        <w:spacing w:line="276" w:lineRule="auto"/>
        <w:jc w:val="center"/>
        <w:rPr>
          <w:rFonts w:ascii="Arial" w:hAnsi="Arial" w:cs="Arial"/>
          <w:sz w:val="20"/>
          <w:szCs w:val="20"/>
        </w:rPr>
      </w:pPr>
      <w:r w:rsidRPr="006F0709">
        <w:rPr>
          <w:rFonts w:ascii="Arial" w:hAnsi="Arial" w:cs="Arial"/>
          <w:sz w:val="20"/>
          <w:szCs w:val="20"/>
        </w:rPr>
        <w:t xml:space="preserve">Na potrzeby postępowania o udzielenie zamówienia </w:t>
      </w:r>
      <w:r w:rsidR="00C94969">
        <w:rPr>
          <w:rFonts w:ascii="Arial" w:hAnsi="Arial" w:cs="Arial"/>
          <w:sz w:val="20"/>
          <w:szCs w:val="20"/>
        </w:rPr>
        <w:t>na</w:t>
      </w:r>
      <w:r w:rsidR="006F2499">
        <w:rPr>
          <w:rFonts w:ascii="Arial" w:hAnsi="Arial" w:cs="Arial"/>
          <w:sz w:val="20"/>
          <w:szCs w:val="20"/>
        </w:rPr>
        <w:t>:</w:t>
      </w:r>
      <w:r w:rsidRPr="006F0709">
        <w:rPr>
          <w:rFonts w:ascii="Arial" w:hAnsi="Arial" w:cs="Arial"/>
          <w:sz w:val="20"/>
          <w:szCs w:val="20"/>
        </w:rPr>
        <w:t xml:space="preserve"> </w:t>
      </w:r>
    </w:p>
    <w:p w14:paraId="4A69B9A2" w14:textId="3E08557A" w:rsidR="0026185C" w:rsidRDefault="00DF4FC7" w:rsidP="003569B9">
      <w:pPr>
        <w:spacing w:line="276" w:lineRule="auto"/>
        <w:jc w:val="center"/>
        <w:rPr>
          <w:rFonts w:ascii="Arial" w:hAnsi="Arial" w:cs="Arial"/>
          <w:b/>
          <w:bCs/>
          <w:sz w:val="22"/>
          <w:szCs w:val="22"/>
        </w:rPr>
      </w:pPr>
      <w:r w:rsidRPr="00DF4FC7">
        <w:rPr>
          <w:rFonts w:ascii="Arial" w:hAnsi="Arial" w:cs="Arial"/>
          <w:b/>
          <w:bCs/>
          <w:sz w:val="22"/>
          <w:szCs w:val="22"/>
        </w:rPr>
        <w:t>„ŚWIADCZENIE USŁUG POCZTOWYCH NA POTRZEBY STAROSTWA POWIATOWEGO W POLKOWICACH W ZAKRESIE PRZYJMOWANIA, PRZEMIESZCZANIA I DORĘCZANIA PRZESYŁEK POCZTOWYCH I PACZEK”</w:t>
      </w:r>
    </w:p>
    <w:p w14:paraId="60C3F346" w14:textId="5DF111DF" w:rsidR="007B74A2" w:rsidRDefault="007B74A2" w:rsidP="003569B9">
      <w:pPr>
        <w:spacing w:line="276" w:lineRule="auto"/>
        <w:jc w:val="center"/>
        <w:rPr>
          <w:rFonts w:ascii="Arial" w:hAnsi="Arial" w:cs="Arial"/>
          <w:sz w:val="22"/>
          <w:szCs w:val="22"/>
        </w:rPr>
      </w:pPr>
      <w:r w:rsidRPr="007B74A2">
        <w:rPr>
          <w:rFonts w:ascii="Arial" w:hAnsi="Arial" w:cs="Arial"/>
          <w:sz w:val="22"/>
          <w:szCs w:val="22"/>
        </w:rPr>
        <w:t>nr sprawy: OA. 272.</w:t>
      </w:r>
      <w:r w:rsidR="0034748A">
        <w:rPr>
          <w:rFonts w:ascii="Arial" w:hAnsi="Arial" w:cs="Arial"/>
          <w:sz w:val="22"/>
          <w:szCs w:val="22"/>
        </w:rPr>
        <w:t>7.2025</w:t>
      </w:r>
    </w:p>
    <w:p w14:paraId="306A1E0C" w14:textId="24A9162E" w:rsidR="006F0709" w:rsidRPr="009178FF" w:rsidRDefault="006F0709" w:rsidP="003569B9">
      <w:pPr>
        <w:spacing w:before="240" w:after="240" w:line="276" w:lineRule="auto"/>
        <w:rPr>
          <w:rFonts w:ascii="Arial" w:hAnsi="Arial" w:cs="Arial"/>
          <w:b/>
          <w:sz w:val="20"/>
          <w:szCs w:val="20"/>
        </w:rPr>
      </w:pPr>
      <w:r w:rsidRPr="009178FF">
        <w:rPr>
          <w:rFonts w:ascii="Arial" w:hAnsi="Arial" w:cs="Arial"/>
          <w:b/>
          <w:sz w:val="20"/>
          <w:szCs w:val="20"/>
        </w:rPr>
        <w:t>OŚWIADCZENIA DOTYCZĄCE WYKONAWCY</w:t>
      </w:r>
    </w:p>
    <w:p w14:paraId="578E28B3" w14:textId="119FCD45" w:rsidR="006F0709" w:rsidRPr="006F0709" w:rsidRDefault="006F0709" w:rsidP="003569B9">
      <w:pPr>
        <w:spacing w:line="276" w:lineRule="auto"/>
        <w:jc w:val="both"/>
        <w:rPr>
          <w:rFonts w:ascii="Arial" w:hAnsi="Arial" w:cs="Arial"/>
          <w:sz w:val="20"/>
          <w:szCs w:val="20"/>
        </w:rPr>
      </w:pPr>
      <w:r w:rsidRPr="006F0709">
        <w:rPr>
          <w:rFonts w:ascii="Arial" w:hAnsi="Arial" w:cs="Arial"/>
          <w:sz w:val="20"/>
          <w:szCs w:val="20"/>
        </w:rPr>
        <w:t>1.</w:t>
      </w:r>
      <w:r w:rsidR="00772E08" w:rsidRPr="00772E08">
        <w:t xml:space="preserve"> </w:t>
      </w:r>
      <w:r w:rsidR="00772E08" w:rsidRPr="00772E08">
        <w:rPr>
          <w:rFonts w:ascii="Arial" w:hAnsi="Arial" w:cs="Arial"/>
          <w:sz w:val="20"/>
          <w:szCs w:val="20"/>
        </w:rPr>
        <w:t xml:space="preserve">Oświadczam, że nie podlegam wykluczeniu z postępowania na podstawie art. 108 ust. 1 ustawy </w:t>
      </w:r>
      <w:proofErr w:type="spellStart"/>
      <w:r w:rsidR="00772E08" w:rsidRPr="00772E08">
        <w:rPr>
          <w:rFonts w:ascii="Arial" w:hAnsi="Arial" w:cs="Arial"/>
          <w:sz w:val="20"/>
          <w:szCs w:val="20"/>
        </w:rPr>
        <w:t>Pzp</w:t>
      </w:r>
      <w:proofErr w:type="spellEnd"/>
      <w:r w:rsidR="00772E08" w:rsidRPr="00772E08">
        <w:rPr>
          <w:rFonts w:ascii="Arial" w:hAnsi="Arial" w:cs="Arial"/>
          <w:sz w:val="20"/>
          <w:szCs w:val="20"/>
        </w:rPr>
        <w:t xml:space="preserve"> oraz art. 1 pkt. 3) i art. 7 ustawy z dnia 13 kwietnia 2022 r. o szczególnych rozwiązaniach w zakresie przeciwdziałania wspieraniu agresji na Ukrainę oraz służących ochronie bezpieczeństwa narodowego.</w:t>
      </w:r>
    </w:p>
    <w:p w14:paraId="6A2D4D50" w14:textId="27348E2F" w:rsidR="006F0709" w:rsidRPr="006F0709" w:rsidRDefault="006F0709" w:rsidP="003569B9">
      <w:pPr>
        <w:spacing w:line="276" w:lineRule="auto"/>
        <w:jc w:val="both"/>
        <w:rPr>
          <w:rFonts w:ascii="Arial" w:hAnsi="Arial" w:cs="Arial"/>
          <w:sz w:val="20"/>
          <w:szCs w:val="20"/>
        </w:rPr>
      </w:pPr>
      <w:r w:rsidRPr="006F0709">
        <w:rPr>
          <w:rFonts w:ascii="Arial" w:hAnsi="Arial" w:cs="Arial"/>
          <w:sz w:val="20"/>
          <w:szCs w:val="20"/>
        </w:rPr>
        <w:t xml:space="preserve">2. Oświadczam, że spełniam warunki udziału w postępowaniu, o których mowa </w:t>
      </w:r>
      <w:r w:rsidR="00161C24">
        <w:rPr>
          <w:rFonts w:ascii="Arial" w:hAnsi="Arial" w:cs="Arial"/>
          <w:sz w:val="20"/>
          <w:szCs w:val="20"/>
        </w:rPr>
        <w:t>Specyfikacji Warunków Zamówienia</w:t>
      </w:r>
      <w:r w:rsidRPr="006F0709">
        <w:rPr>
          <w:rFonts w:ascii="Arial" w:hAnsi="Arial" w:cs="Arial"/>
          <w:sz w:val="20"/>
          <w:szCs w:val="20"/>
        </w:rPr>
        <w:t>.</w:t>
      </w:r>
    </w:p>
    <w:p w14:paraId="43A58E5A" w14:textId="7E380AA9" w:rsidR="00EC6B82" w:rsidRDefault="00EC6B82" w:rsidP="003569B9">
      <w:pPr>
        <w:spacing w:line="276" w:lineRule="auto"/>
        <w:jc w:val="right"/>
        <w:rPr>
          <w:rFonts w:ascii="Arial" w:hAnsi="Arial" w:cs="Arial"/>
          <w:i/>
          <w:sz w:val="20"/>
          <w:szCs w:val="20"/>
        </w:rPr>
      </w:pPr>
    </w:p>
    <w:p w14:paraId="46FDFED0" w14:textId="77777777" w:rsidR="00161C24" w:rsidRPr="00596CEF" w:rsidRDefault="00161C24" w:rsidP="003569B9">
      <w:pPr>
        <w:spacing w:line="276" w:lineRule="auto"/>
        <w:jc w:val="right"/>
        <w:rPr>
          <w:rFonts w:ascii="Arial" w:hAnsi="Arial" w:cs="Arial"/>
          <w:i/>
          <w:sz w:val="20"/>
          <w:szCs w:val="20"/>
        </w:rPr>
      </w:pPr>
    </w:p>
    <w:p w14:paraId="4152E1F8" w14:textId="77777777" w:rsidR="006F0709" w:rsidRPr="006F0709" w:rsidRDefault="006F0709" w:rsidP="003569B9">
      <w:pPr>
        <w:spacing w:line="276" w:lineRule="auto"/>
        <w:jc w:val="both"/>
        <w:rPr>
          <w:rFonts w:ascii="Arial" w:hAnsi="Arial" w:cs="Arial"/>
          <w:sz w:val="20"/>
          <w:szCs w:val="20"/>
        </w:rPr>
      </w:pPr>
      <w:r w:rsidRPr="006F0709">
        <w:rPr>
          <w:rFonts w:ascii="Arial" w:hAnsi="Arial" w:cs="Arial"/>
          <w:sz w:val="20"/>
          <w:szCs w:val="20"/>
        </w:rPr>
        <w:t>Oświadczam, że zachodzą w stosunku do mnie podstawy wykluczenia z postępowania na podstawie</w:t>
      </w:r>
    </w:p>
    <w:p w14:paraId="23B3C7AE" w14:textId="77777777" w:rsidR="006F0709" w:rsidRPr="006F0709" w:rsidRDefault="006F0709" w:rsidP="003569B9">
      <w:pPr>
        <w:spacing w:line="276" w:lineRule="auto"/>
        <w:jc w:val="both"/>
        <w:rPr>
          <w:rFonts w:ascii="Arial" w:hAnsi="Arial" w:cs="Arial"/>
          <w:sz w:val="20"/>
          <w:szCs w:val="20"/>
        </w:rPr>
      </w:pPr>
      <w:r w:rsidRPr="006F0709">
        <w:rPr>
          <w:rFonts w:ascii="Arial" w:hAnsi="Arial" w:cs="Arial"/>
          <w:sz w:val="20"/>
          <w:szCs w:val="20"/>
        </w:rPr>
        <w:t xml:space="preserve">art. …………. ustawy </w:t>
      </w:r>
      <w:proofErr w:type="spellStart"/>
      <w:r w:rsidRPr="006F0709">
        <w:rPr>
          <w:rFonts w:ascii="Arial" w:hAnsi="Arial" w:cs="Arial"/>
          <w:sz w:val="20"/>
          <w:szCs w:val="20"/>
        </w:rPr>
        <w:t>Pzp</w:t>
      </w:r>
      <w:proofErr w:type="spellEnd"/>
      <w:r w:rsidRPr="006F0709">
        <w:rPr>
          <w:rFonts w:ascii="Arial" w:hAnsi="Arial" w:cs="Arial"/>
          <w:sz w:val="20"/>
          <w:szCs w:val="20"/>
        </w:rPr>
        <w:t xml:space="preserve"> (podać mającą zastosowanie podstawę wykluczenia spośród wymienionych</w:t>
      </w:r>
    </w:p>
    <w:p w14:paraId="593BEA84" w14:textId="61704DDB" w:rsidR="006F0709" w:rsidRPr="006F0709" w:rsidRDefault="006F0709" w:rsidP="003569B9">
      <w:pPr>
        <w:spacing w:line="276" w:lineRule="auto"/>
        <w:jc w:val="both"/>
        <w:rPr>
          <w:rFonts w:ascii="Arial" w:hAnsi="Arial" w:cs="Arial"/>
          <w:sz w:val="20"/>
          <w:szCs w:val="20"/>
        </w:rPr>
      </w:pPr>
      <w:r w:rsidRPr="006F0709">
        <w:rPr>
          <w:rFonts w:ascii="Arial" w:hAnsi="Arial" w:cs="Arial"/>
          <w:sz w:val="20"/>
          <w:szCs w:val="20"/>
        </w:rPr>
        <w:t xml:space="preserve">w art. 108 ust. 1 ustawy </w:t>
      </w:r>
      <w:proofErr w:type="spellStart"/>
      <w:r w:rsidRPr="006F0709">
        <w:rPr>
          <w:rFonts w:ascii="Arial" w:hAnsi="Arial" w:cs="Arial"/>
          <w:sz w:val="20"/>
          <w:szCs w:val="20"/>
        </w:rPr>
        <w:t>Pzp</w:t>
      </w:r>
      <w:proofErr w:type="spellEnd"/>
      <w:r w:rsidR="005F518C">
        <w:rPr>
          <w:rFonts w:ascii="Arial" w:hAnsi="Arial" w:cs="Arial"/>
          <w:sz w:val="20"/>
          <w:szCs w:val="20"/>
        </w:rPr>
        <w:t xml:space="preserve"> </w:t>
      </w:r>
      <w:bookmarkStart w:id="30" w:name="_Hlk102038753"/>
      <w:r w:rsidR="005F518C" w:rsidRPr="00C0073C">
        <w:rPr>
          <w:rFonts w:ascii="Arial" w:hAnsi="Arial" w:cs="Arial"/>
          <w:sz w:val="20"/>
          <w:szCs w:val="20"/>
        </w:rPr>
        <w:t>lub w</w:t>
      </w:r>
      <w:r w:rsidR="005F518C" w:rsidRPr="00C0073C">
        <w:t xml:space="preserve"> </w:t>
      </w:r>
      <w:r w:rsidR="005F518C" w:rsidRPr="00C0073C">
        <w:rPr>
          <w:rFonts w:ascii="Arial" w:hAnsi="Arial" w:cs="Arial"/>
          <w:sz w:val="20"/>
          <w:szCs w:val="20"/>
        </w:rPr>
        <w:t>art. 7 ustawy z dnia 13 kwietnia 2022 r.</w:t>
      </w:r>
      <w:bookmarkEnd w:id="30"/>
      <w:r w:rsidRPr="00C0073C">
        <w:rPr>
          <w:rFonts w:ascii="Arial" w:hAnsi="Arial" w:cs="Arial"/>
          <w:sz w:val="20"/>
          <w:szCs w:val="20"/>
        </w:rPr>
        <w:t>). Jednocześnie oświadczam, że</w:t>
      </w:r>
      <w:r w:rsidR="00161C24" w:rsidRPr="00C0073C">
        <w:rPr>
          <w:rFonts w:ascii="Arial" w:hAnsi="Arial" w:cs="Arial"/>
          <w:sz w:val="20"/>
          <w:szCs w:val="20"/>
        </w:rPr>
        <w:t xml:space="preserve"> </w:t>
      </w:r>
      <w:r w:rsidRPr="00C0073C">
        <w:rPr>
          <w:rFonts w:ascii="Arial" w:hAnsi="Arial" w:cs="Arial"/>
          <w:sz w:val="20"/>
          <w:szCs w:val="20"/>
        </w:rPr>
        <w:t xml:space="preserve">w związku z ww. okolicznością, na podstawie art.110 ust. 2 ustawy </w:t>
      </w:r>
      <w:proofErr w:type="spellStart"/>
      <w:r w:rsidRPr="00C0073C">
        <w:rPr>
          <w:rFonts w:ascii="Arial" w:hAnsi="Arial" w:cs="Arial"/>
          <w:sz w:val="20"/>
          <w:szCs w:val="20"/>
        </w:rPr>
        <w:t>Pzp</w:t>
      </w:r>
      <w:proofErr w:type="spellEnd"/>
      <w:r w:rsidRPr="00C0073C">
        <w:rPr>
          <w:rFonts w:ascii="Arial" w:hAnsi="Arial" w:cs="Arial"/>
          <w:sz w:val="20"/>
          <w:szCs w:val="20"/>
        </w:rPr>
        <w:t xml:space="preserve"> podjąłem </w:t>
      </w:r>
      <w:r w:rsidRPr="006F0709">
        <w:rPr>
          <w:rFonts w:ascii="Arial" w:hAnsi="Arial" w:cs="Arial"/>
          <w:sz w:val="20"/>
          <w:szCs w:val="20"/>
        </w:rPr>
        <w:t>następujące środki</w:t>
      </w:r>
      <w:r w:rsidR="00161C24">
        <w:rPr>
          <w:rFonts w:ascii="Arial" w:hAnsi="Arial" w:cs="Arial"/>
          <w:sz w:val="20"/>
          <w:szCs w:val="20"/>
        </w:rPr>
        <w:t xml:space="preserve"> </w:t>
      </w:r>
      <w:r w:rsidRPr="006F0709">
        <w:rPr>
          <w:rFonts w:ascii="Arial" w:hAnsi="Arial" w:cs="Arial"/>
          <w:sz w:val="20"/>
          <w:szCs w:val="20"/>
        </w:rPr>
        <w:t>naprawcze:</w:t>
      </w:r>
    </w:p>
    <w:p w14:paraId="6AA0B22D" w14:textId="77777777" w:rsidR="006F0709" w:rsidRPr="006F0709" w:rsidRDefault="006F0709" w:rsidP="003569B9">
      <w:pPr>
        <w:spacing w:line="276" w:lineRule="auto"/>
        <w:rPr>
          <w:rFonts w:ascii="Arial" w:hAnsi="Arial" w:cs="Arial"/>
          <w:sz w:val="20"/>
          <w:szCs w:val="20"/>
        </w:rPr>
      </w:pPr>
      <w:r w:rsidRPr="006F0709">
        <w:rPr>
          <w:rFonts w:ascii="Arial" w:hAnsi="Arial" w:cs="Arial"/>
          <w:sz w:val="20"/>
          <w:szCs w:val="20"/>
        </w:rPr>
        <w:t>……………………………………………………………………………………………………………………….</w:t>
      </w:r>
    </w:p>
    <w:p w14:paraId="31E05B97" w14:textId="77777777" w:rsidR="006F0709" w:rsidRPr="006F0709" w:rsidRDefault="006F0709" w:rsidP="003569B9">
      <w:pPr>
        <w:spacing w:line="276" w:lineRule="auto"/>
        <w:rPr>
          <w:rFonts w:ascii="Arial" w:hAnsi="Arial" w:cs="Arial"/>
          <w:sz w:val="20"/>
          <w:szCs w:val="20"/>
        </w:rPr>
      </w:pPr>
      <w:r w:rsidRPr="006F0709">
        <w:rPr>
          <w:rFonts w:ascii="Arial" w:hAnsi="Arial" w:cs="Arial"/>
          <w:sz w:val="20"/>
          <w:szCs w:val="20"/>
        </w:rPr>
        <w:t>…………………………………………………………………………………………..………………….............</w:t>
      </w:r>
    </w:p>
    <w:p w14:paraId="07267146" w14:textId="77777777" w:rsidR="006F0709" w:rsidRPr="006F0709" w:rsidRDefault="006F0709" w:rsidP="003569B9">
      <w:pPr>
        <w:spacing w:line="276" w:lineRule="auto"/>
        <w:rPr>
          <w:rFonts w:ascii="Arial" w:hAnsi="Arial" w:cs="Arial"/>
          <w:sz w:val="20"/>
          <w:szCs w:val="20"/>
        </w:rPr>
      </w:pPr>
      <w:r w:rsidRPr="006F0709">
        <w:rPr>
          <w:rFonts w:ascii="Arial" w:hAnsi="Arial" w:cs="Arial"/>
          <w:sz w:val="20"/>
          <w:szCs w:val="20"/>
        </w:rPr>
        <w:t>.………………………………………………………………………………………………………………………</w:t>
      </w:r>
    </w:p>
    <w:p w14:paraId="2EE23B47" w14:textId="56F1BE78" w:rsidR="00EC6B82" w:rsidRPr="00161C24" w:rsidRDefault="00161C24" w:rsidP="003569B9">
      <w:pPr>
        <w:spacing w:line="276" w:lineRule="auto"/>
        <w:rPr>
          <w:rFonts w:ascii="Arial" w:hAnsi="Arial" w:cs="Arial"/>
          <w:i/>
          <w:color w:val="A6A6A6" w:themeColor="background1" w:themeShade="A6"/>
          <w:sz w:val="20"/>
          <w:szCs w:val="20"/>
        </w:rPr>
      </w:pPr>
      <w:r w:rsidRPr="00161C24">
        <w:rPr>
          <w:rFonts w:ascii="Arial" w:hAnsi="Arial" w:cs="Arial"/>
          <w:i/>
          <w:color w:val="A6A6A6" w:themeColor="background1" w:themeShade="A6"/>
          <w:sz w:val="20"/>
          <w:szCs w:val="20"/>
        </w:rPr>
        <w:t>*W przypadku kiedy Wykonawca nie podlega wykluczeniu  należy wpisać NIE DOTYCZY</w:t>
      </w:r>
    </w:p>
    <w:p w14:paraId="3808D9FA" w14:textId="77777777" w:rsidR="00EC6B82" w:rsidRDefault="00EC6B82" w:rsidP="003569B9">
      <w:pPr>
        <w:spacing w:line="276" w:lineRule="auto"/>
        <w:jc w:val="right"/>
        <w:rPr>
          <w:rFonts w:ascii="Arial" w:hAnsi="Arial" w:cs="Arial"/>
          <w:i/>
          <w:sz w:val="20"/>
          <w:szCs w:val="20"/>
        </w:rPr>
      </w:pPr>
    </w:p>
    <w:p w14:paraId="53846846" w14:textId="19A06F09" w:rsidR="00EC6B82" w:rsidRDefault="00EC6B82" w:rsidP="003569B9">
      <w:pPr>
        <w:spacing w:line="276" w:lineRule="auto"/>
        <w:jc w:val="both"/>
        <w:rPr>
          <w:rFonts w:ascii="Arial" w:hAnsi="Arial" w:cs="Arial"/>
          <w:b/>
          <w:sz w:val="20"/>
          <w:szCs w:val="20"/>
        </w:rPr>
      </w:pPr>
    </w:p>
    <w:p w14:paraId="3AD05BB3" w14:textId="665ABB0A" w:rsidR="00F61021" w:rsidRDefault="00F61021" w:rsidP="003569B9">
      <w:pPr>
        <w:spacing w:line="276" w:lineRule="auto"/>
        <w:jc w:val="both"/>
        <w:rPr>
          <w:rFonts w:ascii="Arial" w:hAnsi="Arial" w:cs="Arial"/>
          <w:b/>
          <w:sz w:val="20"/>
          <w:szCs w:val="20"/>
        </w:rPr>
      </w:pPr>
    </w:p>
    <w:p w14:paraId="41C666BE" w14:textId="73606761" w:rsidR="00F61021" w:rsidRDefault="00F61021" w:rsidP="003569B9">
      <w:pPr>
        <w:spacing w:line="276" w:lineRule="auto"/>
        <w:jc w:val="both"/>
        <w:rPr>
          <w:rFonts w:ascii="Arial" w:hAnsi="Arial" w:cs="Arial"/>
          <w:b/>
          <w:sz w:val="20"/>
          <w:szCs w:val="20"/>
        </w:rPr>
      </w:pPr>
    </w:p>
    <w:p w14:paraId="546AE4B4" w14:textId="77777777" w:rsidR="00F61021" w:rsidRDefault="00F61021" w:rsidP="003569B9">
      <w:pPr>
        <w:spacing w:line="276" w:lineRule="auto"/>
        <w:jc w:val="both"/>
        <w:rPr>
          <w:rFonts w:ascii="Arial" w:hAnsi="Arial" w:cs="Arial"/>
          <w:b/>
          <w:sz w:val="20"/>
          <w:szCs w:val="20"/>
        </w:rPr>
      </w:pPr>
    </w:p>
    <w:p w14:paraId="18EA9D44" w14:textId="7BA00095" w:rsidR="00BC796A" w:rsidRDefault="00BC796A" w:rsidP="003569B9">
      <w:pPr>
        <w:spacing w:line="276" w:lineRule="auto"/>
        <w:jc w:val="both"/>
        <w:rPr>
          <w:rFonts w:ascii="Arial" w:hAnsi="Arial" w:cs="Arial"/>
          <w:b/>
          <w:sz w:val="20"/>
          <w:szCs w:val="20"/>
        </w:rPr>
      </w:pPr>
    </w:p>
    <w:p w14:paraId="580AEB47" w14:textId="2D85C9C1" w:rsidR="006F0709" w:rsidRPr="00596CEF" w:rsidRDefault="006F0709" w:rsidP="003569B9">
      <w:pPr>
        <w:spacing w:line="276" w:lineRule="auto"/>
        <w:jc w:val="both"/>
        <w:rPr>
          <w:rFonts w:ascii="Arial" w:hAnsi="Arial" w:cs="Arial"/>
          <w:b/>
          <w:sz w:val="20"/>
          <w:szCs w:val="20"/>
        </w:rPr>
      </w:pPr>
      <w:r w:rsidRPr="00596CEF">
        <w:rPr>
          <w:rFonts w:ascii="Arial" w:hAnsi="Arial" w:cs="Arial"/>
          <w:b/>
          <w:sz w:val="20"/>
          <w:szCs w:val="20"/>
        </w:rPr>
        <w:lastRenderedPageBreak/>
        <w:t>OŚWIADCZENIA DOTYCZĄCE PODMIOTU, NA KTÓREGO ZASOBACH POLEGA</w:t>
      </w:r>
      <w:r w:rsidR="00596CEF">
        <w:rPr>
          <w:rFonts w:ascii="Arial" w:hAnsi="Arial" w:cs="Arial"/>
          <w:b/>
          <w:sz w:val="20"/>
          <w:szCs w:val="20"/>
        </w:rPr>
        <w:t xml:space="preserve"> </w:t>
      </w:r>
      <w:r w:rsidRPr="00596CEF">
        <w:rPr>
          <w:rFonts w:ascii="Arial" w:hAnsi="Arial" w:cs="Arial"/>
          <w:b/>
          <w:sz w:val="20"/>
          <w:szCs w:val="20"/>
        </w:rPr>
        <w:t>WYKONAWCA</w:t>
      </w:r>
    </w:p>
    <w:p w14:paraId="35F0DD9B" w14:textId="50B5728F" w:rsidR="006F0709" w:rsidRPr="006F0709" w:rsidRDefault="006F0709" w:rsidP="003569B9">
      <w:pPr>
        <w:spacing w:line="276" w:lineRule="auto"/>
        <w:jc w:val="both"/>
        <w:rPr>
          <w:rFonts w:ascii="Arial" w:hAnsi="Arial" w:cs="Arial"/>
          <w:sz w:val="20"/>
          <w:szCs w:val="20"/>
        </w:rPr>
      </w:pPr>
      <w:r w:rsidRPr="006F0709">
        <w:rPr>
          <w:rFonts w:ascii="Arial" w:hAnsi="Arial" w:cs="Arial"/>
          <w:sz w:val="20"/>
          <w:szCs w:val="20"/>
        </w:rPr>
        <w:t>Oświadczam, że w celu wykazania spełniania warunków udziału w postępowaniu, określonych</w:t>
      </w:r>
      <w:r w:rsidR="00596CEF">
        <w:rPr>
          <w:rFonts w:ascii="Arial" w:hAnsi="Arial" w:cs="Arial"/>
          <w:sz w:val="20"/>
          <w:szCs w:val="20"/>
        </w:rPr>
        <w:t xml:space="preserve"> </w:t>
      </w:r>
      <w:r w:rsidRPr="006F0709">
        <w:rPr>
          <w:rFonts w:ascii="Arial" w:hAnsi="Arial" w:cs="Arial"/>
          <w:sz w:val="20"/>
          <w:szCs w:val="20"/>
        </w:rPr>
        <w:t xml:space="preserve">przez Zamawiającego </w:t>
      </w:r>
      <w:r w:rsidR="00424391">
        <w:rPr>
          <w:rFonts w:ascii="Arial" w:hAnsi="Arial" w:cs="Arial"/>
          <w:sz w:val="20"/>
          <w:szCs w:val="20"/>
        </w:rPr>
        <w:t>w</w:t>
      </w:r>
      <w:r w:rsidRPr="006F0709">
        <w:rPr>
          <w:rFonts w:ascii="Arial" w:hAnsi="Arial" w:cs="Arial"/>
          <w:sz w:val="20"/>
          <w:szCs w:val="20"/>
        </w:rPr>
        <w:t xml:space="preserve"> SWZ</w:t>
      </w:r>
      <w:r w:rsidR="00424391">
        <w:rPr>
          <w:rFonts w:ascii="Arial" w:hAnsi="Arial" w:cs="Arial"/>
          <w:sz w:val="20"/>
          <w:szCs w:val="20"/>
        </w:rPr>
        <w:t xml:space="preserve"> </w:t>
      </w:r>
      <w:r w:rsidRPr="006F0709">
        <w:rPr>
          <w:rFonts w:ascii="Arial" w:hAnsi="Arial" w:cs="Arial"/>
          <w:sz w:val="20"/>
          <w:szCs w:val="20"/>
        </w:rPr>
        <w:t>polegam na zasobach następującego/</w:t>
      </w:r>
      <w:proofErr w:type="spellStart"/>
      <w:r w:rsidRPr="006F0709">
        <w:rPr>
          <w:rFonts w:ascii="Arial" w:hAnsi="Arial" w:cs="Arial"/>
          <w:sz w:val="20"/>
          <w:szCs w:val="20"/>
        </w:rPr>
        <w:t>ych</w:t>
      </w:r>
      <w:proofErr w:type="spellEnd"/>
      <w:r w:rsidR="00596CEF">
        <w:rPr>
          <w:rFonts w:ascii="Arial" w:hAnsi="Arial" w:cs="Arial"/>
          <w:sz w:val="20"/>
          <w:szCs w:val="20"/>
        </w:rPr>
        <w:t xml:space="preserve"> </w:t>
      </w:r>
      <w:r w:rsidRPr="006F0709">
        <w:rPr>
          <w:rFonts w:ascii="Arial" w:hAnsi="Arial" w:cs="Arial"/>
          <w:sz w:val="20"/>
          <w:szCs w:val="20"/>
        </w:rPr>
        <w:t>podmiotu/ów:</w:t>
      </w:r>
    </w:p>
    <w:p w14:paraId="747262D7" w14:textId="77777777" w:rsidR="006F0709" w:rsidRPr="006F0709" w:rsidRDefault="006F0709" w:rsidP="003569B9">
      <w:pPr>
        <w:spacing w:before="240" w:after="240" w:line="276" w:lineRule="auto"/>
        <w:rPr>
          <w:rFonts w:ascii="Arial" w:hAnsi="Arial" w:cs="Arial"/>
          <w:sz w:val="20"/>
          <w:szCs w:val="20"/>
        </w:rPr>
      </w:pPr>
      <w:r w:rsidRPr="006F0709">
        <w:rPr>
          <w:rFonts w:ascii="Arial" w:hAnsi="Arial" w:cs="Arial"/>
          <w:sz w:val="20"/>
          <w:szCs w:val="20"/>
        </w:rPr>
        <w:t>………………………………………………………………………………………………………………………</w:t>
      </w:r>
    </w:p>
    <w:p w14:paraId="6346C2A5" w14:textId="77777777" w:rsidR="006F0709" w:rsidRPr="006F0709" w:rsidRDefault="006F0709" w:rsidP="003569B9">
      <w:pPr>
        <w:spacing w:before="240" w:after="240" w:line="276" w:lineRule="auto"/>
        <w:rPr>
          <w:rFonts w:ascii="Arial" w:hAnsi="Arial" w:cs="Arial"/>
          <w:sz w:val="20"/>
          <w:szCs w:val="20"/>
        </w:rPr>
      </w:pPr>
      <w:r w:rsidRPr="006F0709">
        <w:rPr>
          <w:rFonts w:ascii="Arial" w:hAnsi="Arial" w:cs="Arial"/>
          <w:sz w:val="20"/>
          <w:szCs w:val="20"/>
        </w:rPr>
        <w:t>………………………………………………</w:t>
      </w:r>
      <w:r w:rsidR="00596CEF">
        <w:rPr>
          <w:rFonts w:ascii="Arial" w:hAnsi="Arial" w:cs="Arial"/>
          <w:sz w:val="20"/>
          <w:szCs w:val="20"/>
        </w:rPr>
        <w:t>………………………………………………………………………</w:t>
      </w:r>
    </w:p>
    <w:p w14:paraId="2CA62D8D" w14:textId="77777777" w:rsidR="00596CEF" w:rsidRPr="00596CEF" w:rsidRDefault="006F0709" w:rsidP="003569B9">
      <w:pPr>
        <w:spacing w:before="240" w:after="240" w:line="276" w:lineRule="auto"/>
        <w:rPr>
          <w:rFonts w:ascii="Arial" w:hAnsi="Arial" w:cs="Arial"/>
          <w:i/>
          <w:sz w:val="20"/>
          <w:szCs w:val="20"/>
        </w:rPr>
      </w:pPr>
      <w:r w:rsidRPr="00596CEF">
        <w:rPr>
          <w:rFonts w:ascii="Arial" w:hAnsi="Arial" w:cs="Arial"/>
          <w:i/>
          <w:sz w:val="20"/>
          <w:szCs w:val="20"/>
        </w:rPr>
        <w:t>(podać pełną nazwę, adres oraz w zależności od podmiotu NIP/Pesel; KRS/</w:t>
      </w:r>
      <w:proofErr w:type="spellStart"/>
      <w:r w:rsidRPr="00596CEF">
        <w:rPr>
          <w:rFonts w:ascii="Arial" w:hAnsi="Arial" w:cs="Arial"/>
          <w:i/>
          <w:sz w:val="20"/>
          <w:szCs w:val="20"/>
        </w:rPr>
        <w:t>CEiDG</w:t>
      </w:r>
      <w:proofErr w:type="spellEnd"/>
      <w:r w:rsidRPr="00596CEF">
        <w:rPr>
          <w:rFonts w:ascii="Arial" w:hAnsi="Arial" w:cs="Arial"/>
          <w:i/>
          <w:sz w:val="20"/>
          <w:szCs w:val="20"/>
        </w:rPr>
        <w:t xml:space="preserve">) </w:t>
      </w:r>
    </w:p>
    <w:p w14:paraId="7E2E4C7E" w14:textId="77777777" w:rsidR="006F0709" w:rsidRPr="006F0709" w:rsidRDefault="006F0709" w:rsidP="003569B9">
      <w:pPr>
        <w:spacing w:before="240" w:after="240" w:line="276" w:lineRule="auto"/>
        <w:rPr>
          <w:rFonts w:ascii="Arial" w:hAnsi="Arial" w:cs="Arial"/>
          <w:sz w:val="20"/>
          <w:szCs w:val="20"/>
        </w:rPr>
      </w:pPr>
      <w:r w:rsidRPr="006F0709">
        <w:rPr>
          <w:rFonts w:ascii="Arial" w:hAnsi="Arial" w:cs="Arial"/>
          <w:sz w:val="20"/>
          <w:szCs w:val="20"/>
        </w:rPr>
        <w:t>w następującym zakresie:</w:t>
      </w:r>
    </w:p>
    <w:p w14:paraId="5139688C" w14:textId="77777777" w:rsidR="006F0709" w:rsidRPr="006F0709" w:rsidRDefault="006F0709" w:rsidP="003569B9">
      <w:pPr>
        <w:spacing w:before="240" w:after="240" w:line="276" w:lineRule="auto"/>
        <w:rPr>
          <w:rFonts w:ascii="Arial" w:hAnsi="Arial" w:cs="Arial"/>
          <w:sz w:val="20"/>
          <w:szCs w:val="20"/>
        </w:rPr>
      </w:pPr>
      <w:r w:rsidRPr="006F0709">
        <w:rPr>
          <w:rFonts w:ascii="Arial" w:hAnsi="Arial" w:cs="Arial"/>
          <w:sz w:val="20"/>
          <w:szCs w:val="20"/>
        </w:rPr>
        <w:t>………………………………………………</w:t>
      </w:r>
      <w:r w:rsidR="00596CEF">
        <w:rPr>
          <w:rFonts w:ascii="Arial" w:hAnsi="Arial" w:cs="Arial"/>
          <w:sz w:val="20"/>
          <w:szCs w:val="20"/>
        </w:rPr>
        <w:t>………………………………………………………………………</w:t>
      </w:r>
    </w:p>
    <w:p w14:paraId="226C968E" w14:textId="77777777" w:rsidR="006F0709" w:rsidRPr="00161C24" w:rsidRDefault="006F0709" w:rsidP="003569B9">
      <w:pPr>
        <w:spacing w:before="240" w:after="240" w:line="276" w:lineRule="auto"/>
        <w:rPr>
          <w:rFonts w:ascii="Arial" w:hAnsi="Arial" w:cs="Arial"/>
          <w:i/>
          <w:color w:val="A6A6A6" w:themeColor="background1" w:themeShade="A6"/>
          <w:sz w:val="20"/>
          <w:szCs w:val="20"/>
        </w:rPr>
      </w:pPr>
      <w:r w:rsidRPr="00161C24">
        <w:rPr>
          <w:rFonts w:ascii="Arial" w:hAnsi="Arial" w:cs="Arial"/>
          <w:i/>
          <w:color w:val="A6A6A6" w:themeColor="background1" w:themeShade="A6"/>
          <w:sz w:val="20"/>
          <w:szCs w:val="20"/>
        </w:rPr>
        <w:t>(określić odpowiedni zakres dla wskazanego podmiotu)</w:t>
      </w:r>
    </w:p>
    <w:p w14:paraId="604644A9" w14:textId="77777777" w:rsidR="00161C24" w:rsidRPr="00161C24" w:rsidRDefault="00161C24" w:rsidP="003569B9">
      <w:pPr>
        <w:spacing w:line="276" w:lineRule="auto"/>
        <w:jc w:val="both"/>
        <w:rPr>
          <w:rFonts w:ascii="Arial" w:hAnsi="Arial" w:cs="Arial"/>
          <w:i/>
          <w:color w:val="A6A6A6" w:themeColor="background1" w:themeShade="A6"/>
          <w:sz w:val="20"/>
          <w:szCs w:val="20"/>
        </w:rPr>
      </w:pPr>
      <w:r w:rsidRPr="00161C24">
        <w:rPr>
          <w:rFonts w:ascii="Arial" w:hAnsi="Arial" w:cs="Arial"/>
          <w:i/>
          <w:color w:val="A6A6A6" w:themeColor="background1" w:themeShade="A6"/>
          <w:sz w:val="20"/>
          <w:szCs w:val="20"/>
        </w:rPr>
        <w:t xml:space="preserve">W przypadku kiedy Wykonawca będzie polegał na zasobach innych podmiotów w celu wykazania spełnienia warunku udziału w postępowaniu wraz z ofertą należy złożyć: </w:t>
      </w:r>
    </w:p>
    <w:p w14:paraId="02C4F3F8" w14:textId="40F5555F" w:rsidR="00161C24" w:rsidRPr="00161C24" w:rsidRDefault="00161C24" w:rsidP="003569B9">
      <w:pPr>
        <w:numPr>
          <w:ilvl w:val="0"/>
          <w:numId w:val="30"/>
        </w:numPr>
        <w:tabs>
          <w:tab w:val="left" w:pos="851"/>
        </w:tabs>
        <w:spacing w:line="276" w:lineRule="auto"/>
        <w:ind w:left="851" w:hanging="284"/>
        <w:jc w:val="both"/>
        <w:rPr>
          <w:rFonts w:ascii="Arial" w:hAnsi="Arial" w:cs="Arial"/>
          <w:i/>
          <w:color w:val="A6A6A6" w:themeColor="background1" w:themeShade="A6"/>
          <w:sz w:val="20"/>
          <w:szCs w:val="20"/>
        </w:rPr>
      </w:pPr>
      <w:r w:rsidRPr="00161C24">
        <w:rPr>
          <w:rFonts w:ascii="Arial" w:hAnsi="Arial" w:cs="Arial"/>
          <w:b/>
          <w:i/>
          <w:color w:val="A6A6A6" w:themeColor="background1" w:themeShade="A6"/>
          <w:spacing w:val="20"/>
          <w:sz w:val="20"/>
          <w:szCs w:val="20"/>
        </w:rPr>
        <w:t xml:space="preserve">ZOBOWIĄZANIE </w:t>
      </w:r>
      <w:r w:rsidRPr="00161C24">
        <w:rPr>
          <w:rFonts w:ascii="Arial" w:hAnsi="Arial" w:cs="Arial"/>
          <w:i/>
          <w:color w:val="A6A6A6" w:themeColor="background1" w:themeShade="A6"/>
          <w:sz w:val="20"/>
          <w:szCs w:val="20"/>
        </w:rPr>
        <w:t>podmiotu udostępniającego zasoby</w:t>
      </w:r>
      <w:r w:rsidRPr="00161C24">
        <w:rPr>
          <w:rFonts w:ascii="Arial" w:hAnsi="Arial" w:cs="Arial"/>
          <w:b/>
          <w:i/>
          <w:color w:val="A6A6A6" w:themeColor="background1" w:themeShade="A6"/>
          <w:sz w:val="20"/>
          <w:szCs w:val="20"/>
        </w:rPr>
        <w:t xml:space="preserve"> - </w:t>
      </w:r>
      <w:r w:rsidRPr="00161C24">
        <w:rPr>
          <w:rFonts w:ascii="Arial" w:hAnsi="Arial" w:cs="Arial"/>
          <w:i/>
          <w:color w:val="A6A6A6" w:themeColor="background1" w:themeShade="A6"/>
          <w:sz w:val="20"/>
          <w:szCs w:val="20"/>
        </w:rPr>
        <w:t xml:space="preserve">zgodnie z Załącznikiem nr 4 do SWZ, </w:t>
      </w:r>
    </w:p>
    <w:p w14:paraId="58D02C23" w14:textId="03C712AF" w:rsidR="00161C24" w:rsidRPr="00161C24" w:rsidRDefault="00161C24" w:rsidP="003569B9">
      <w:pPr>
        <w:numPr>
          <w:ilvl w:val="0"/>
          <w:numId w:val="30"/>
        </w:numPr>
        <w:tabs>
          <w:tab w:val="left" w:pos="851"/>
        </w:tabs>
        <w:spacing w:line="276" w:lineRule="auto"/>
        <w:ind w:left="851" w:hanging="284"/>
        <w:jc w:val="both"/>
        <w:rPr>
          <w:rFonts w:ascii="Arial" w:hAnsi="Arial" w:cs="Arial"/>
          <w:i/>
          <w:color w:val="A6A6A6" w:themeColor="background1" w:themeShade="A6"/>
          <w:sz w:val="20"/>
          <w:szCs w:val="20"/>
        </w:rPr>
      </w:pPr>
      <w:r w:rsidRPr="00161C24">
        <w:rPr>
          <w:rFonts w:ascii="Arial" w:hAnsi="Arial" w:cs="Arial"/>
          <w:b/>
          <w:i/>
          <w:color w:val="A6A6A6" w:themeColor="background1" w:themeShade="A6"/>
          <w:sz w:val="20"/>
          <w:szCs w:val="20"/>
        </w:rPr>
        <w:t>OŚWIADCZENIE</w:t>
      </w:r>
      <w:r w:rsidRPr="00161C24">
        <w:rPr>
          <w:rFonts w:ascii="Arial" w:hAnsi="Arial" w:cs="Arial"/>
          <w:i/>
          <w:color w:val="A6A6A6" w:themeColor="background1" w:themeShade="A6"/>
          <w:sz w:val="20"/>
          <w:szCs w:val="20"/>
        </w:rPr>
        <w:t xml:space="preserve"> podmiotu udostępniającego zasoby, potwierdzające brak podstaw wykluczenia oraz spełnianie warunków udziału w postępowaniu – zgodnie z Załącznikiem nr 5 do SWZ.</w:t>
      </w:r>
    </w:p>
    <w:p w14:paraId="453A19A7" w14:textId="77777777" w:rsidR="00161C24" w:rsidRPr="00161C24" w:rsidRDefault="00161C24" w:rsidP="003569B9">
      <w:pPr>
        <w:spacing w:line="276" w:lineRule="auto"/>
        <w:jc w:val="both"/>
        <w:rPr>
          <w:rFonts w:ascii="Arial" w:hAnsi="Arial" w:cs="Arial"/>
          <w:i/>
          <w:color w:val="A6A6A6" w:themeColor="background1" w:themeShade="A6"/>
          <w:sz w:val="20"/>
          <w:szCs w:val="20"/>
        </w:rPr>
      </w:pPr>
      <w:r w:rsidRPr="00161C24">
        <w:rPr>
          <w:rFonts w:ascii="Arial" w:hAnsi="Arial" w:cs="Arial"/>
          <w:i/>
          <w:color w:val="A6A6A6" w:themeColor="background1" w:themeShade="A6"/>
          <w:sz w:val="20"/>
          <w:szCs w:val="20"/>
        </w:rPr>
        <w:t>W przypadku kiedy Wykonawca nie będzie polegał na zasobach innych podmiotów w celu wykazania spełnienia warunku udziału w postępowaniu należy wpisać NIE DOTYCZY.</w:t>
      </w:r>
    </w:p>
    <w:p w14:paraId="3AD89B4E" w14:textId="21DB21DB" w:rsidR="006F0709" w:rsidRPr="006F0709" w:rsidRDefault="006F0709" w:rsidP="003569B9">
      <w:pPr>
        <w:spacing w:before="240" w:after="240" w:line="276" w:lineRule="auto"/>
        <w:rPr>
          <w:rFonts w:ascii="Arial" w:hAnsi="Arial" w:cs="Arial"/>
          <w:sz w:val="20"/>
          <w:szCs w:val="20"/>
        </w:rPr>
      </w:pPr>
      <w:r w:rsidRPr="006F0709">
        <w:rPr>
          <w:rFonts w:ascii="Arial" w:hAnsi="Arial" w:cs="Arial"/>
          <w:sz w:val="20"/>
          <w:szCs w:val="20"/>
        </w:rPr>
        <w:t>Wskazany/e podmiot/y nie podlega/ją wykluczeniu z postępowania o udzielenie zamówienia.</w:t>
      </w:r>
    </w:p>
    <w:p w14:paraId="22CAD162" w14:textId="77777777" w:rsidR="00EC6B82" w:rsidRDefault="00EC6B82" w:rsidP="003569B9">
      <w:pPr>
        <w:spacing w:before="240" w:after="240" w:line="276" w:lineRule="auto"/>
        <w:jc w:val="right"/>
        <w:rPr>
          <w:rFonts w:ascii="Arial" w:hAnsi="Arial" w:cs="Arial"/>
          <w:sz w:val="20"/>
          <w:szCs w:val="20"/>
        </w:rPr>
      </w:pPr>
    </w:p>
    <w:p w14:paraId="6819390F" w14:textId="77777777" w:rsidR="006F0709" w:rsidRPr="00596CEF" w:rsidRDefault="006F0709" w:rsidP="003569B9">
      <w:pPr>
        <w:spacing w:before="240" w:after="240" w:line="276" w:lineRule="auto"/>
        <w:rPr>
          <w:rFonts w:ascii="Arial" w:hAnsi="Arial" w:cs="Arial"/>
          <w:b/>
          <w:sz w:val="20"/>
          <w:szCs w:val="20"/>
        </w:rPr>
      </w:pPr>
      <w:r w:rsidRPr="00596CEF">
        <w:rPr>
          <w:rFonts w:ascii="Arial" w:hAnsi="Arial" w:cs="Arial"/>
          <w:b/>
          <w:sz w:val="20"/>
          <w:szCs w:val="20"/>
        </w:rPr>
        <w:t>OŚWIADCZENIE DOTYCZĄCE PODANYCH INFORMACJI:</w:t>
      </w:r>
    </w:p>
    <w:p w14:paraId="1ABAA119" w14:textId="6F5BA294" w:rsidR="006F0709" w:rsidRPr="006F0709" w:rsidRDefault="006F0709" w:rsidP="003569B9">
      <w:pPr>
        <w:spacing w:line="276" w:lineRule="auto"/>
        <w:jc w:val="both"/>
        <w:rPr>
          <w:rFonts w:ascii="Arial" w:hAnsi="Arial" w:cs="Arial"/>
          <w:sz w:val="20"/>
          <w:szCs w:val="20"/>
        </w:rPr>
      </w:pPr>
      <w:r w:rsidRPr="006F0709">
        <w:rPr>
          <w:rFonts w:ascii="Arial" w:hAnsi="Arial" w:cs="Arial"/>
          <w:sz w:val="20"/>
          <w:szCs w:val="20"/>
        </w:rPr>
        <w:t>Oświadczam, że wszystkie informacje podane w powyższych oświadczeniach są aktualne</w:t>
      </w:r>
      <w:r w:rsidR="00161C24">
        <w:rPr>
          <w:rFonts w:ascii="Arial" w:hAnsi="Arial" w:cs="Arial"/>
          <w:sz w:val="20"/>
          <w:szCs w:val="20"/>
        </w:rPr>
        <w:t xml:space="preserve"> </w:t>
      </w:r>
      <w:r w:rsidRPr="006F0709">
        <w:rPr>
          <w:rFonts w:ascii="Arial" w:hAnsi="Arial" w:cs="Arial"/>
          <w:sz w:val="20"/>
          <w:szCs w:val="20"/>
        </w:rPr>
        <w:t xml:space="preserve">i zgodne </w:t>
      </w:r>
      <w:r w:rsidR="00161C24">
        <w:rPr>
          <w:rFonts w:ascii="Arial" w:hAnsi="Arial" w:cs="Arial"/>
          <w:sz w:val="20"/>
          <w:szCs w:val="20"/>
        </w:rPr>
        <w:br/>
      </w:r>
      <w:r w:rsidRPr="006F0709">
        <w:rPr>
          <w:rFonts w:ascii="Arial" w:hAnsi="Arial" w:cs="Arial"/>
          <w:sz w:val="20"/>
          <w:szCs w:val="20"/>
        </w:rPr>
        <w:t>z prawdą oraz zostały przedstawione z pełną świadomością konsekwencji wprowadzenia</w:t>
      </w:r>
      <w:r w:rsidR="00161C24">
        <w:rPr>
          <w:rFonts w:ascii="Arial" w:hAnsi="Arial" w:cs="Arial"/>
          <w:sz w:val="20"/>
          <w:szCs w:val="20"/>
        </w:rPr>
        <w:t xml:space="preserve"> </w:t>
      </w:r>
      <w:r w:rsidRPr="006F0709">
        <w:rPr>
          <w:rFonts w:ascii="Arial" w:hAnsi="Arial" w:cs="Arial"/>
          <w:sz w:val="20"/>
          <w:szCs w:val="20"/>
        </w:rPr>
        <w:t>Zamawiającego w błąd przy przedstawianiu informacji.</w:t>
      </w:r>
    </w:p>
    <w:p w14:paraId="1DF15061" w14:textId="77777777" w:rsidR="007F523B" w:rsidRDefault="007F523B" w:rsidP="003569B9">
      <w:pPr>
        <w:pStyle w:val="Default"/>
        <w:spacing w:line="276" w:lineRule="auto"/>
        <w:jc w:val="right"/>
        <w:rPr>
          <w:bCs/>
          <w:sz w:val="22"/>
          <w:szCs w:val="22"/>
        </w:rPr>
      </w:pPr>
    </w:p>
    <w:p w14:paraId="58E31112" w14:textId="77777777" w:rsidR="007F523B" w:rsidRDefault="007F523B" w:rsidP="003569B9">
      <w:pPr>
        <w:pStyle w:val="Default"/>
        <w:spacing w:line="276" w:lineRule="auto"/>
        <w:jc w:val="right"/>
        <w:rPr>
          <w:bCs/>
          <w:sz w:val="22"/>
          <w:szCs w:val="22"/>
        </w:rPr>
      </w:pPr>
    </w:p>
    <w:p w14:paraId="782DDA1D" w14:textId="77777777" w:rsidR="00161C24" w:rsidRPr="00161C24" w:rsidRDefault="00161C24" w:rsidP="003569B9">
      <w:pPr>
        <w:pStyle w:val="Default"/>
        <w:spacing w:line="276" w:lineRule="auto"/>
        <w:jc w:val="both"/>
        <w:rPr>
          <w:rFonts w:ascii="Arial" w:hAnsi="Arial" w:cs="Arial"/>
          <w:bCs/>
          <w:color w:val="A6A6A6" w:themeColor="background1" w:themeShade="A6"/>
          <w:sz w:val="20"/>
          <w:szCs w:val="20"/>
        </w:rPr>
      </w:pPr>
      <w:r w:rsidRPr="00161C24">
        <w:rPr>
          <w:rFonts w:ascii="Arial" w:hAnsi="Arial" w:cs="Arial"/>
          <w:bCs/>
          <w:color w:val="A6A6A6" w:themeColor="background1" w:themeShade="A6"/>
          <w:sz w:val="20"/>
          <w:szCs w:val="20"/>
        </w:rPr>
        <w:t>UWAGA:</w:t>
      </w:r>
    </w:p>
    <w:p w14:paraId="1A1B4F5C" w14:textId="5C9F60F2" w:rsidR="007F523B" w:rsidRPr="00161C24" w:rsidRDefault="00161C24" w:rsidP="003569B9">
      <w:pPr>
        <w:pStyle w:val="Default"/>
        <w:spacing w:line="276" w:lineRule="auto"/>
        <w:jc w:val="both"/>
        <w:rPr>
          <w:rFonts w:ascii="Arial" w:hAnsi="Arial" w:cs="Arial"/>
          <w:bCs/>
          <w:color w:val="A6A6A6" w:themeColor="background1" w:themeShade="A6"/>
          <w:sz w:val="20"/>
          <w:szCs w:val="20"/>
        </w:rPr>
      </w:pPr>
      <w:r w:rsidRPr="00161C24">
        <w:rPr>
          <w:rFonts w:ascii="Arial" w:hAnsi="Arial" w:cs="Arial"/>
          <w:bCs/>
          <w:color w:val="A6A6A6" w:themeColor="background1" w:themeShade="A6"/>
          <w:sz w:val="20"/>
          <w:szCs w:val="20"/>
        </w:rPr>
        <w:t xml:space="preserve">w przypadku Wykonawców wspólnie ubiegających się o zamówienie oświadczenie składa każdy </w:t>
      </w:r>
      <w:r>
        <w:rPr>
          <w:rFonts w:ascii="Arial" w:hAnsi="Arial" w:cs="Arial"/>
          <w:bCs/>
          <w:color w:val="A6A6A6" w:themeColor="background1" w:themeShade="A6"/>
          <w:sz w:val="20"/>
          <w:szCs w:val="20"/>
        </w:rPr>
        <w:br/>
      </w:r>
      <w:r w:rsidRPr="00161C24">
        <w:rPr>
          <w:rFonts w:ascii="Arial" w:hAnsi="Arial" w:cs="Arial"/>
          <w:bCs/>
          <w:color w:val="A6A6A6" w:themeColor="background1" w:themeShade="A6"/>
          <w:sz w:val="20"/>
          <w:szCs w:val="20"/>
        </w:rPr>
        <w:t xml:space="preserve">z Wykonawców. Oświadczenia te potwierdzają brak podstaw wykluczenia oraz spełnianie warunków udziału w zakresie, w jakim każdy z Wykonawców wykazuje spełnianie warunków udziału </w:t>
      </w:r>
      <w:r>
        <w:rPr>
          <w:rFonts w:ascii="Arial" w:hAnsi="Arial" w:cs="Arial"/>
          <w:bCs/>
          <w:color w:val="A6A6A6" w:themeColor="background1" w:themeShade="A6"/>
          <w:sz w:val="20"/>
          <w:szCs w:val="20"/>
        </w:rPr>
        <w:br/>
      </w:r>
      <w:r w:rsidRPr="00161C24">
        <w:rPr>
          <w:rFonts w:ascii="Arial" w:hAnsi="Arial" w:cs="Arial"/>
          <w:bCs/>
          <w:color w:val="A6A6A6" w:themeColor="background1" w:themeShade="A6"/>
          <w:sz w:val="20"/>
          <w:szCs w:val="20"/>
        </w:rPr>
        <w:t>w postępowaniu</w:t>
      </w:r>
    </w:p>
    <w:p w14:paraId="00F68BEB" w14:textId="77777777" w:rsidR="00C51AA7" w:rsidRPr="006B51C1" w:rsidRDefault="00C51AA7" w:rsidP="00C51AA7">
      <w:pPr>
        <w:suppressAutoHyphens/>
        <w:autoSpaceDE w:val="0"/>
        <w:spacing w:line="360" w:lineRule="auto"/>
        <w:rPr>
          <w:rFonts w:ascii="Tahoma" w:hAnsi="Tahoma" w:cs="Tahoma"/>
          <w:i/>
          <w:iCs/>
          <w:color w:val="000000"/>
          <w:sz w:val="20"/>
          <w:szCs w:val="20"/>
          <w:lang w:eastAsia="zh-CN"/>
        </w:rPr>
      </w:pPr>
      <w:bookmarkStart w:id="31" w:name="_Hlk215053682"/>
      <w:r w:rsidRPr="006B51C1">
        <w:rPr>
          <w:rFonts w:ascii="Tahoma" w:eastAsia="Tahoma" w:hAnsi="Tahoma" w:cs="Tahoma"/>
          <w:color w:val="000000"/>
          <w:sz w:val="20"/>
          <w:szCs w:val="20"/>
          <w:lang w:eastAsia="zh-CN"/>
        </w:rPr>
        <w:t>…………………………</w:t>
      </w:r>
      <w:r w:rsidRPr="006B51C1">
        <w:rPr>
          <w:rFonts w:ascii="Tahoma" w:hAnsi="Tahoma" w:cs="Tahoma"/>
          <w:color w:val="000000"/>
          <w:sz w:val="20"/>
          <w:szCs w:val="20"/>
          <w:lang w:eastAsia="zh-CN"/>
        </w:rPr>
        <w:t xml:space="preserve">.. dnia ………………..       </w:t>
      </w:r>
      <w:r w:rsidRPr="006B51C1">
        <w:rPr>
          <w:rFonts w:ascii="Tahoma" w:hAnsi="Tahoma" w:cs="Tahoma"/>
          <w:color w:val="000000"/>
          <w:sz w:val="20"/>
          <w:szCs w:val="20"/>
          <w:lang w:eastAsia="zh-CN"/>
        </w:rPr>
        <w:tab/>
      </w:r>
      <w:r w:rsidRPr="006B51C1">
        <w:rPr>
          <w:rFonts w:ascii="Tahoma" w:hAnsi="Tahoma" w:cs="Tahoma"/>
          <w:color w:val="000000"/>
          <w:sz w:val="20"/>
          <w:szCs w:val="20"/>
          <w:lang w:eastAsia="zh-CN"/>
        </w:rPr>
        <w:tab/>
      </w:r>
      <w:r w:rsidRPr="006B51C1">
        <w:rPr>
          <w:rFonts w:ascii="Tahoma" w:hAnsi="Tahoma" w:cs="Tahoma"/>
          <w:color w:val="000000"/>
          <w:sz w:val="20"/>
          <w:szCs w:val="20"/>
          <w:lang w:eastAsia="zh-CN"/>
        </w:rPr>
        <w:tab/>
      </w:r>
      <w:r>
        <w:rPr>
          <w:rFonts w:ascii="Tahoma" w:hAnsi="Tahoma" w:cs="Tahoma"/>
          <w:color w:val="000000"/>
          <w:sz w:val="20"/>
          <w:szCs w:val="20"/>
          <w:lang w:eastAsia="zh-CN"/>
        </w:rPr>
        <w:t xml:space="preserve">                                  </w:t>
      </w:r>
      <w:r w:rsidRPr="006B51C1">
        <w:rPr>
          <w:rFonts w:ascii="Tahoma" w:hAnsi="Tahoma" w:cs="Tahoma"/>
          <w:color w:val="000000"/>
          <w:sz w:val="20"/>
          <w:szCs w:val="20"/>
          <w:lang w:eastAsia="zh-CN"/>
        </w:rPr>
        <w:t>……………………………………………..</w:t>
      </w:r>
    </w:p>
    <w:p w14:paraId="0D62691A" w14:textId="77777777" w:rsidR="00C51AA7" w:rsidRPr="006B51C1" w:rsidRDefault="00C51AA7" w:rsidP="00C51AA7">
      <w:pPr>
        <w:suppressAutoHyphens/>
        <w:autoSpaceDE w:val="0"/>
        <w:spacing w:line="360" w:lineRule="auto"/>
        <w:jc w:val="right"/>
        <w:rPr>
          <w:rFonts w:ascii="Tahoma" w:hAnsi="Tahoma" w:cs="Tahoma"/>
          <w:i/>
          <w:iCs/>
          <w:color w:val="000000"/>
          <w:sz w:val="16"/>
          <w:szCs w:val="16"/>
          <w:lang w:eastAsia="zh-CN"/>
        </w:rPr>
      </w:pPr>
      <w:r w:rsidRPr="006B51C1">
        <w:rPr>
          <w:rFonts w:ascii="Tahoma" w:hAnsi="Tahoma" w:cs="Tahoma"/>
          <w:i/>
          <w:iCs/>
          <w:color w:val="000000"/>
          <w:sz w:val="16"/>
          <w:szCs w:val="16"/>
          <w:lang w:eastAsia="zh-CN"/>
        </w:rPr>
        <w:t>(podpis Wykonawcy/Wykonawców)</w:t>
      </w:r>
    </w:p>
    <w:bookmarkEnd w:id="31"/>
    <w:p w14:paraId="5B89598B" w14:textId="76A43FE6" w:rsidR="007F523B" w:rsidRDefault="007F523B" w:rsidP="003569B9">
      <w:pPr>
        <w:pStyle w:val="Default"/>
        <w:spacing w:line="276" w:lineRule="auto"/>
        <w:rPr>
          <w:bCs/>
          <w:sz w:val="22"/>
          <w:szCs w:val="22"/>
        </w:rPr>
      </w:pPr>
    </w:p>
    <w:p w14:paraId="35DA5A0C" w14:textId="22D1DD8D" w:rsidR="007F523B" w:rsidRPr="0084223A" w:rsidRDefault="00CA0095" w:rsidP="00A84FD8">
      <w:pPr>
        <w:pStyle w:val="Default"/>
        <w:pageBreakBefore/>
        <w:spacing w:line="360" w:lineRule="auto"/>
        <w:jc w:val="right"/>
        <w:rPr>
          <w:rFonts w:ascii="Arial" w:hAnsi="Arial" w:cs="Arial"/>
          <w:b/>
          <w:sz w:val="20"/>
          <w:szCs w:val="20"/>
        </w:rPr>
      </w:pPr>
      <w:r w:rsidRPr="0084223A">
        <w:rPr>
          <w:rFonts w:ascii="Arial" w:hAnsi="Arial" w:cs="Arial"/>
          <w:b/>
          <w:sz w:val="20"/>
          <w:szCs w:val="20"/>
        </w:rPr>
        <w:lastRenderedPageBreak/>
        <w:t xml:space="preserve">Załącznik nr 3 do </w:t>
      </w:r>
      <w:r w:rsidR="0084223A" w:rsidRPr="0084223A">
        <w:rPr>
          <w:rFonts w:ascii="Arial" w:hAnsi="Arial" w:cs="Arial"/>
          <w:b/>
          <w:sz w:val="20"/>
          <w:szCs w:val="20"/>
        </w:rPr>
        <w:t>SWZ</w:t>
      </w:r>
    </w:p>
    <w:p w14:paraId="14BD597A" w14:textId="77777777" w:rsidR="007F523B" w:rsidRPr="00A403E4" w:rsidRDefault="007F523B" w:rsidP="00A84FD8">
      <w:pPr>
        <w:pStyle w:val="Default"/>
        <w:spacing w:line="360" w:lineRule="auto"/>
        <w:jc w:val="right"/>
        <w:rPr>
          <w:rFonts w:ascii="Arial" w:hAnsi="Arial" w:cs="Arial"/>
          <w:bCs/>
          <w:i/>
          <w:color w:val="A6A6A6" w:themeColor="background1" w:themeShade="A6"/>
          <w:sz w:val="20"/>
          <w:szCs w:val="20"/>
        </w:rPr>
      </w:pPr>
      <w:r w:rsidRPr="00A403E4">
        <w:rPr>
          <w:rFonts w:ascii="Arial" w:hAnsi="Arial" w:cs="Arial"/>
          <w:bCs/>
          <w:i/>
          <w:color w:val="A6A6A6" w:themeColor="background1" w:themeShade="A6"/>
          <w:sz w:val="20"/>
          <w:szCs w:val="20"/>
        </w:rPr>
        <w:t>(składane wraz z ofertą, jeśli dotyczy)</w:t>
      </w:r>
    </w:p>
    <w:p w14:paraId="3F1E4C00" w14:textId="77777777" w:rsidR="007F523B" w:rsidRPr="0084223A" w:rsidRDefault="007F523B" w:rsidP="00C51AA7">
      <w:pPr>
        <w:pStyle w:val="Default"/>
        <w:spacing w:line="276" w:lineRule="auto"/>
        <w:rPr>
          <w:rFonts w:ascii="Arial" w:hAnsi="Arial" w:cs="Arial"/>
          <w:b/>
          <w:sz w:val="20"/>
          <w:szCs w:val="20"/>
        </w:rPr>
      </w:pPr>
      <w:r w:rsidRPr="0084223A">
        <w:rPr>
          <w:rFonts w:ascii="Arial" w:hAnsi="Arial" w:cs="Arial"/>
          <w:b/>
          <w:bCs/>
          <w:sz w:val="20"/>
          <w:szCs w:val="20"/>
        </w:rPr>
        <w:t>Wykonawcy wspólnie</w:t>
      </w:r>
    </w:p>
    <w:p w14:paraId="08567C10" w14:textId="77777777" w:rsidR="007F523B" w:rsidRPr="0084223A" w:rsidRDefault="007F523B" w:rsidP="00C51AA7">
      <w:pPr>
        <w:pStyle w:val="Default"/>
        <w:spacing w:line="276" w:lineRule="auto"/>
        <w:rPr>
          <w:rFonts w:ascii="Arial" w:hAnsi="Arial" w:cs="Arial"/>
          <w:sz w:val="20"/>
          <w:szCs w:val="20"/>
        </w:rPr>
      </w:pPr>
      <w:r w:rsidRPr="0084223A">
        <w:rPr>
          <w:rFonts w:ascii="Arial" w:hAnsi="Arial" w:cs="Arial"/>
          <w:b/>
          <w:bCs/>
          <w:sz w:val="20"/>
          <w:szCs w:val="20"/>
        </w:rPr>
        <w:t>ubiegający się o udzielenie zamówienia</w:t>
      </w:r>
      <w:r w:rsidRPr="0084223A">
        <w:rPr>
          <w:rFonts w:ascii="Arial" w:hAnsi="Arial" w:cs="Arial"/>
          <w:bCs/>
          <w:sz w:val="20"/>
          <w:szCs w:val="20"/>
        </w:rPr>
        <w:t>:</w:t>
      </w:r>
    </w:p>
    <w:p w14:paraId="78E2200A" w14:textId="77777777" w:rsidR="007F523B" w:rsidRPr="0084223A" w:rsidRDefault="007F523B" w:rsidP="00C51AA7">
      <w:pPr>
        <w:pStyle w:val="Default"/>
        <w:spacing w:line="276" w:lineRule="auto"/>
        <w:rPr>
          <w:rFonts w:ascii="Arial" w:hAnsi="Arial" w:cs="Arial"/>
          <w:sz w:val="20"/>
          <w:szCs w:val="20"/>
        </w:rPr>
      </w:pPr>
      <w:r w:rsidRPr="0084223A">
        <w:rPr>
          <w:rFonts w:ascii="Arial" w:hAnsi="Arial" w:cs="Arial"/>
          <w:sz w:val="20"/>
          <w:szCs w:val="20"/>
        </w:rPr>
        <w:t>………………………………………………....</w:t>
      </w:r>
    </w:p>
    <w:p w14:paraId="2CD9D7DA" w14:textId="77777777" w:rsidR="007F523B" w:rsidRPr="0084223A" w:rsidRDefault="007F523B" w:rsidP="00C51AA7">
      <w:pPr>
        <w:pStyle w:val="Default"/>
        <w:spacing w:line="276" w:lineRule="auto"/>
        <w:rPr>
          <w:rFonts w:ascii="Arial" w:hAnsi="Arial" w:cs="Arial"/>
          <w:sz w:val="20"/>
          <w:szCs w:val="20"/>
        </w:rPr>
      </w:pPr>
      <w:r w:rsidRPr="0084223A">
        <w:rPr>
          <w:rFonts w:ascii="Arial" w:hAnsi="Arial" w:cs="Arial"/>
          <w:sz w:val="20"/>
          <w:szCs w:val="20"/>
        </w:rPr>
        <w:t>……………………………………………...…</w:t>
      </w:r>
    </w:p>
    <w:p w14:paraId="3C3AA248" w14:textId="77777777" w:rsidR="007F523B" w:rsidRPr="0084223A" w:rsidRDefault="007F523B" w:rsidP="00C51AA7">
      <w:pPr>
        <w:pStyle w:val="Default"/>
        <w:spacing w:line="276" w:lineRule="auto"/>
        <w:rPr>
          <w:rFonts w:ascii="Arial" w:hAnsi="Arial" w:cs="Arial"/>
          <w:i/>
          <w:iCs/>
          <w:sz w:val="20"/>
          <w:szCs w:val="20"/>
        </w:rPr>
      </w:pPr>
      <w:r w:rsidRPr="0084223A">
        <w:rPr>
          <w:rFonts w:ascii="Arial" w:hAnsi="Arial" w:cs="Arial"/>
          <w:i/>
          <w:iCs/>
          <w:sz w:val="20"/>
          <w:szCs w:val="20"/>
        </w:rPr>
        <w:t>(pełna nazwa/firma)</w:t>
      </w:r>
    </w:p>
    <w:p w14:paraId="30708710" w14:textId="77777777" w:rsidR="007F523B" w:rsidRDefault="007F523B" w:rsidP="00C51AA7">
      <w:pPr>
        <w:pStyle w:val="Default"/>
        <w:spacing w:line="276" w:lineRule="auto"/>
        <w:rPr>
          <w:b/>
          <w:bCs/>
          <w:sz w:val="22"/>
          <w:szCs w:val="22"/>
        </w:rPr>
      </w:pPr>
    </w:p>
    <w:p w14:paraId="67FA41A8" w14:textId="77777777" w:rsidR="007F523B" w:rsidRPr="0084223A" w:rsidRDefault="007F523B" w:rsidP="00C51AA7">
      <w:pPr>
        <w:pStyle w:val="Default"/>
        <w:spacing w:line="276" w:lineRule="auto"/>
        <w:jc w:val="center"/>
        <w:rPr>
          <w:rFonts w:ascii="Arial" w:hAnsi="Arial" w:cs="Arial"/>
          <w:b/>
          <w:bCs/>
          <w:sz w:val="20"/>
          <w:szCs w:val="20"/>
          <w:u w:val="single"/>
        </w:rPr>
      </w:pPr>
      <w:r w:rsidRPr="0084223A">
        <w:rPr>
          <w:rFonts w:ascii="Arial" w:hAnsi="Arial" w:cs="Arial"/>
          <w:b/>
          <w:bCs/>
          <w:sz w:val="20"/>
          <w:szCs w:val="20"/>
          <w:u w:val="single"/>
        </w:rPr>
        <w:t xml:space="preserve">Oświadczenie Wykonawców wspólnie ubiegających się o udzielenie zamówienia </w:t>
      </w:r>
    </w:p>
    <w:p w14:paraId="06B5C9DD" w14:textId="77777777" w:rsidR="007F523B" w:rsidRPr="0084223A" w:rsidRDefault="007F523B" w:rsidP="00C51AA7">
      <w:pPr>
        <w:pStyle w:val="Default"/>
        <w:spacing w:line="276" w:lineRule="auto"/>
        <w:jc w:val="center"/>
        <w:rPr>
          <w:rFonts w:ascii="Arial" w:hAnsi="Arial" w:cs="Arial"/>
          <w:sz w:val="20"/>
          <w:szCs w:val="20"/>
          <w:u w:val="single"/>
        </w:rPr>
      </w:pPr>
      <w:r w:rsidRPr="0084223A">
        <w:rPr>
          <w:rFonts w:ascii="Arial" w:hAnsi="Arial" w:cs="Arial"/>
          <w:b/>
          <w:bCs/>
          <w:sz w:val="20"/>
          <w:szCs w:val="20"/>
          <w:u w:val="single"/>
        </w:rPr>
        <w:t>(w tym także spółki cywilnej)</w:t>
      </w:r>
    </w:p>
    <w:p w14:paraId="070DD21F" w14:textId="77777777" w:rsidR="007F523B" w:rsidRPr="0084223A" w:rsidRDefault="007F523B" w:rsidP="00C51AA7">
      <w:pPr>
        <w:pStyle w:val="Default"/>
        <w:spacing w:line="276" w:lineRule="auto"/>
        <w:jc w:val="center"/>
        <w:rPr>
          <w:rFonts w:ascii="Arial" w:hAnsi="Arial" w:cs="Arial"/>
          <w:sz w:val="20"/>
          <w:szCs w:val="20"/>
        </w:rPr>
      </w:pPr>
      <w:r w:rsidRPr="0084223A">
        <w:rPr>
          <w:rFonts w:ascii="Arial" w:hAnsi="Arial" w:cs="Arial"/>
          <w:b/>
          <w:bCs/>
          <w:sz w:val="20"/>
          <w:szCs w:val="20"/>
        </w:rPr>
        <w:t>składane na podstawie art. 117 ust. 4 ustawy z dnia 11 września 2019 r.</w:t>
      </w:r>
    </w:p>
    <w:p w14:paraId="38429088" w14:textId="77777777" w:rsidR="007F523B" w:rsidRPr="0084223A" w:rsidRDefault="007F523B" w:rsidP="00C51AA7">
      <w:pPr>
        <w:pStyle w:val="Default"/>
        <w:spacing w:line="276" w:lineRule="auto"/>
        <w:jc w:val="center"/>
        <w:rPr>
          <w:rFonts w:ascii="Arial" w:hAnsi="Arial" w:cs="Arial"/>
          <w:sz w:val="20"/>
          <w:szCs w:val="20"/>
        </w:rPr>
      </w:pPr>
      <w:r w:rsidRPr="0084223A">
        <w:rPr>
          <w:rFonts w:ascii="Arial" w:hAnsi="Arial" w:cs="Arial"/>
          <w:b/>
          <w:bCs/>
          <w:sz w:val="20"/>
          <w:szCs w:val="20"/>
        </w:rPr>
        <w:t>Prawo zamówień publicznych</w:t>
      </w:r>
    </w:p>
    <w:p w14:paraId="384A82DE" w14:textId="5069F712" w:rsidR="00A403E4" w:rsidRDefault="00A403E4" w:rsidP="00C51AA7">
      <w:pPr>
        <w:pStyle w:val="Default"/>
        <w:spacing w:line="276" w:lineRule="auto"/>
        <w:jc w:val="center"/>
        <w:rPr>
          <w:rFonts w:ascii="Arial" w:hAnsi="Arial" w:cs="Arial"/>
          <w:b/>
          <w:bCs/>
          <w:sz w:val="20"/>
          <w:szCs w:val="20"/>
          <w:u w:val="single"/>
        </w:rPr>
      </w:pPr>
      <w:r w:rsidRPr="00A403E4">
        <w:rPr>
          <w:rFonts w:ascii="Arial" w:hAnsi="Arial" w:cs="Arial"/>
          <w:b/>
          <w:bCs/>
          <w:sz w:val="20"/>
          <w:szCs w:val="20"/>
          <w:u w:val="single"/>
        </w:rPr>
        <w:t>dotyczące USŁUG *,</w:t>
      </w:r>
    </w:p>
    <w:p w14:paraId="5AF4F02B" w14:textId="075293A0" w:rsidR="007F523B" w:rsidRDefault="00A403E4" w:rsidP="00C51AA7">
      <w:pPr>
        <w:pStyle w:val="Default"/>
        <w:spacing w:line="276" w:lineRule="auto"/>
        <w:jc w:val="center"/>
        <w:rPr>
          <w:rFonts w:ascii="Arial" w:hAnsi="Arial" w:cs="Arial"/>
          <w:b/>
          <w:bCs/>
          <w:sz w:val="20"/>
          <w:szCs w:val="20"/>
          <w:u w:val="single"/>
        </w:rPr>
      </w:pPr>
      <w:r w:rsidRPr="00A403E4">
        <w:rPr>
          <w:rFonts w:ascii="Arial" w:hAnsi="Arial" w:cs="Arial"/>
          <w:b/>
          <w:bCs/>
          <w:sz w:val="20"/>
          <w:szCs w:val="20"/>
          <w:u w:val="single"/>
        </w:rPr>
        <w:t>które wykonają poszczególni wykonawcy</w:t>
      </w:r>
    </w:p>
    <w:p w14:paraId="05F62743" w14:textId="77777777" w:rsidR="00A403E4" w:rsidRPr="0084223A" w:rsidRDefault="00A403E4" w:rsidP="00C51AA7">
      <w:pPr>
        <w:pStyle w:val="Default"/>
        <w:spacing w:line="276" w:lineRule="auto"/>
        <w:jc w:val="center"/>
        <w:rPr>
          <w:rFonts w:ascii="Arial" w:hAnsi="Arial" w:cs="Arial"/>
          <w:sz w:val="20"/>
          <w:szCs w:val="20"/>
        </w:rPr>
      </w:pPr>
    </w:p>
    <w:p w14:paraId="01AE8714" w14:textId="77777777" w:rsidR="007F523B" w:rsidRPr="0084223A" w:rsidRDefault="007F523B" w:rsidP="00C51AA7">
      <w:pPr>
        <w:pStyle w:val="Default"/>
        <w:spacing w:after="120" w:line="276" w:lineRule="auto"/>
        <w:jc w:val="both"/>
        <w:rPr>
          <w:rFonts w:ascii="Arial" w:hAnsi="Arial" w:cs="Arial"/>
          <w:sz w:val="20"/>
          <w:szCs w:val="20"/>
        </w:rPr>
      </w:pPr>
      <w:r w:rsidRPr="0084223A">
        <w:rPr>
          <w:rFonts w:ascii="Arial" w:hAnsi="Arial" w:cs="Arial"/>
          <w:sz w:val="20"/>
          <w:szCs w:val="20"/>
        </w:rPr>
        <w:t>Na potrzeby postępowania o udzielenie zamówienia publicznego pn.:</w:t>
      </w:r>
    </w:p>
    <w:p w14:paraId="42FCBA16" w14:textId="5CFA83CA" w:rsidR="005161B0" w:rsidRDefault="00DF4FC7" w:rsidP="00C51AA7">
      <w:pPr>
        <w:pStyle w:val="Default"/>
        <w:spacing w:line="276" w:lineRule="auto"/>
        <w:jc w:val="center"/>
        <w:rPr>
          <w:rFonts w:ascii="Arial" w:hAnsi="Arial" w:cs="Arial"/>
          <w:b/>
          <w:bCs/>
          <w:color w:val="auto"/>
          <w:sz w:val="22"/>
          <w:szCs w:val="22"/>
        </w:rPr>
      </w:pPr>
      <w:r w:rsidRPr="00DF4FC7">
        <w:rPr>
          <w:rFonts w:ascii="Arial" w:hAnsi="Arial" w:cs="Arial"/>
          <w:b/>
          <w:bCs/>
          <w:color w:val="auto"/>
          <w:sz w:val="22"/>
          <w:szCs w:val="22"/>
        </w:rPr>
        <w:t>„ŚWIADCZENIE USŁUG POCZTOWYCH NA POTRZEBY STAROSTWA POWIATOWEGO W POLKOWICACH W ZAKRESIE PRZYJMOWANIA, PRZEMIESZCZANIA I DORĘCZANIA PRZESYŁEK POCZTOWYCH I PACZEK”</w:t>
      </w:r>
    </w:p>
    <w:p w14:paraId="119EB69A" w14:textId="5B1267E5" w:rsidR="007B74A2" w:rsidRPr="0084223A" w:rsidRDefault="007B74A2" w:rsidP="00C51AA7">
      <w:pPr>
        <w:pStyle w:val="Default"/>
        <w:spacing w:line="276" w:lineRule="auto"/>
        <w:jc w:val="center"/>
        <w:rPr>
          <w:rFonts w:ascii="Arial" w:hAnsi="Arial" w:cs="Arial"/>
          <w:b/>
          <w:bCs/>
          <w:sz w:val="20"/>
          <w:szCs w:val="20"/>
        </w:rPr>
      </w:pPr>
      <w:r w:rsidRPr="007B74A2">
        <w:rPr>
          <w:rFonts w:ascii="Arial" w:hAnsi="Arial" w:cs="Arial"/>
          <w:b/>
          <w:bCs/>
          <w:sz w:val="20"/>
          <w:szCs w:val="20"/>
        </w:rPr>
        <w:t>nr sprawy: OA. 272.</w:t>
      </w:r>
      <w:r w:rsidR="0034748A">
        <w:rPr>
          <w:rFonts w:ascii="Arial" w:hAnsi="Arial" w:cs="Arial"/>
          <w:b/>
          <w:bCs/>
          <w:sz w:val="20"/>
          <w:szCs w:val="20"/>
        </w:rPr>
        <w:t>7.2025</w:t>
      </w:r>
    </w:p>
    <w:p w14:paraId="28A5B794" w14:textId="0C211D35" w:rsidR="007F523B" w:rsidRPr="0084223A" w:rsidRDefault="007F523B" w:rsidP="00C51AA7">
      <w:pPr>
        <w:pStyle w:val="Default"/>
        <w:spacing w:line="276" w:lineRule="auto"/>
        <w:jc w:val="both"/>
        <w:rPr>
          <w:rFonts w:ascii="Arial" w:hAnsi="Arial" w:cs="Arial"/>
          <w:sz w:val="20"/>
          <w:szCs w:val="20"/>
        </w:rPr>
      </w:pPr>
      <w:r w:rsidRPr="0084223A">
        <w:rPr>
          <w:rFonts w:ascii="Arial" w:hAnsi="Arial" w:cs="Arial"/>
          <w:sz w:val="20"/>
          <w:szCs w:val="20"/>
        </w:rPr>
        <w:t>oświadczam, że:</w:t>
      </w:r>
    </w:p>
    <w:p w14:paraId="74087286" w14:textId="7E0561E5" w:rsidR="007F523B" w:rsidRPr="0084223A" w:rsidRDefault="007F523B" w:rsidP="00C51AA7">
      <w:pPr>
        <w:pStyle w:val="Default"/>
        <w:spacing w:line="276" w:lineRule="auto"/>
        <w:rPr>
          <w:rFonts w:ascii="Arial" w:hAnsi="Arial" w:cs="Arial"/>
          <w:sz w:val="20"/>
          <w:szCs w:val="20"/>
        </w:rPr>
      </w:pPr>
      <w:r w:rsidRPr="0084223A">
        <w:rPr>
          <w:rFonts w:ascii="Arial" w:hAnsi="Arial" w:cs="Arial"/>
          <w:sz w:val="20"/>
          <w:szCs w:val="20"/>
        </w:rPr>
        <w:t>•Wykonawca</w:t>
      </w:r>
      <w:r w:rsidRPr="0084223A">
        <w:rPr>
          <w:rFonts w:ascii="Arial" w:hAnsi="Arial" w:cs="Arial"/>
          <w:b/>
          <w:sz w:val="20"/>
          <w:szCs w:val="20"/>
        </w:rPr>
        <w:t>*</w:t>
      </w:r>
      <w:r w:rsidR="00A403E4">
        <w:rPr>
          <w:rFonts w:ascii="Arial" w:hAnsi="Arial" w:cs="Arial"/>
          <w:b/>
          <w:sz w:val="20"/>
          <w:szCs w:val="20"/>
        </w:rPr>
        <w:t>*</w:t>
      </w:r>
      <w:r w:rsidRPr="0084223A">
        <w:rPr>
          <w:rFonts w:ascii="Arial" w:hAnsi="Arial" w:cs="Arial"/>
          <w:sz w:val="20"/>
          <w:szCs w:val="20"/>
        </w:rPr>
        <w:t>…………………………………………………………………………………………</w:t>
      </w:r>
    </w:p>
    <w:p w14:paraId="031E6842" w14:textId="77777777" w:rsidR="007F523B" w:rsidRPr="0084223A" w:rsidRDefault="007F523B" w:rsidP="00C51AA7">
      <w:pPr>
        <w:pStyle w:val="Default"/>
        <w:spacing w:after="120" w:line="276" w:lineRule="auto"/>
        <w:jc w:val="center"/>
        <w:rPr>
          <w:rFonts w:ascii="Arial" w:hAnsi="Arial" w:cs="Arial"/>
          <w:i/>
          <w:iCs/>
          <w:sz w:val="20"/>
          <w:szCs w:val="20"/>
        </w:rPr>
      </w:pPr>
      <w:r w:rsidRPr="0084223A">
        <w:rPr>
          <w:rFonts w:ascii="Arial" w:hAnsi="Arial" w:cs="Arial"/>
          <w:i/>
          <w:iCs/>
          <w:sz w:val="20"/>
          <w:szCs w:val="20"/>
        </w:rPr>
        <w:t>(nazwa i adres Wykonawcy)</w:t>
      </w:r>
    </w:p>
    <w:p w14:paraId="40925CE8" w14:textId="1C55AEF1" w:rsidR="007F523B" w:rsidRPr="0084223A" w:rsidRDefault="007F523B" w:rsidP="00C51AA7">
      <w:pPr>
        <w:pStyle w:val="Default"/>
        <w:spacing w:line="276" w:lineRule="auto"/>
        <w:rPr>
          <w:rFonts w:ascii="Arial" w:hAnsi="Arial" w:cs="Arial"/>
          <w:sz w:val="20"/>
          <w:szCs w:val="20"/>
        </w:rPr>
      </w:pPr>
      <w:r w:rsidRPr="0084223A">
        <w:rPr>
          <w:rFonts w:ascii="Arial" w:hAnsi="Arial" w:cs="Arial"/>
          <w:sz w:val="20"/>
          <w:szCs w:val="20"/>
        </w:rPr>
        <w:t xml:space="preserve">zrealizuje następujące usługi </w:t>
      </w:r>
    </w:p>
    <w:p w14:paraId="4A02FB36" w14:textId="77777777" w:rsidR="007F523B" w:rsidRPr="0084223A" w:rsidRDefault="007F523B" w:rsidP="00C51AA7">
      <w:pPr>
        <w:pStyle w:val="Default"/>
        <w:spacing w:line="276" w:lineRule="auto"/>
        <w:rPr>
          <w:rFonts w:ascii="Arial" w:hAnsi="Arial" w:cs="Arial"/>
          <w:sz w:val="20"/>
          <w:szCs w:val="20"/>
        </w:rPr>
      </w:pPr>
      <w:r w:rsidRPr="0084223A">
        <w:rPr>
          <w:rFonts w:ascii="Arial" w:hAnsi="Arial" w:cs="Arial"/>
          <w:sz w:val="20"/>
          <w:szCs w:val="20"/>
        </w:rPr>
        <w:t>………………………………………………………………………………………………………………………………….…………………………………………………………………………………….</w:t>
      </w:r>
    </w:p>
    <w:p w14:paraId="23878A45" w14:textId="697826B8" w:rsidR="007F523B" w:rsidRPr="0084223A" w:rsidRDefault="007F523B" w:rsidP="00C51AA7">
      <w:pPr>
        <w:pStyle w:val="Default"/>
        <w:spacing w:line="276" w:lineRule="auto"/>
        <w:rPr>
          <w:rFonts w:ascii="Arial" w:hAnsi="Arial" w:cs="Arial"/>
          <w:sz w:val="20"/>
          <w:szCs w:val="20"/>
        </w:rPr>
      </w:pPr>
      <w:bookmarkStart w:id="32" w:name="_Hlk91580670"/>
      <w:r w:rsidRPr="0084223A">
        <w:rPr>
          <w:rFonts w:ascii="Arial" w:hAnsi="Arial" w:cs="Arial"/>
          <w:sz w:val="20"/>
          <w:szCs w:val="20"/>
        </w:rPr>
        <w:t>•Wykonawca</w:t>
      </w:r>
      <w:r w:rsidRPr="0084223A">
        <w:rPr>
          <w:rFonts w:ascii="Arial" w:hAnsi="Arial" w:cs="Arial"/>
          <w:b/>
          <w:sz w:val="20"/>
          <w:szCs w:val="20"/>
        </w:rPr>
        <w:t>*</w:t>
      </w:r>
      <w:r w:rsidR="00A403E4">
        <w:rPr>
          <w:rFonts w:ascii="Arial" w:hAnsi="Arial" w:cs="Arial"/>
          <w:b/>
          <w:sz w:val="20"/>
          <w:szCs w:val="20"/>
        </w:rPr>
        <w:t>*</w:t>
      </w:r>
      <w:r w:rsidRPr="0084223A">
        <w:rPr>
          <w:rFonts w:ascii="Arial" w:hAnsi="Arial" w:cs="Arial"/>
          <w:sz w:val="20"/>
          <w:szCs w:val="20"/>
        </w:rPr>
        <w:t>…………………………………………………………………………………………</w:t>
      </w:r>
    </w:p>
    <w:p w14:paraId="21D04A5E" w14:textId="77777777" w:rsidR="007F523B" w:rsidRPr="0084223A" w:rsidRDefault="007F523B" w:rsidP="00C51AA7">
      <w:pPr>
        <w:pStyle w:val="Default"/>
        <w:spacing w:after="120" w:line="276" w:lineRule="auto"/>
        <w:jc w:val="center"/>
        <w:rPr>
          <w:rFonts w:ascii="Arial" w:hAnsi="Arial" w:cs="Arial"/>
          <w:i/>
          <w:iCs/>
          <w:sz w:val="20"/>
          <w:szCs w:val="20"/>
        </w:rPr>
      </w:pPr>
      <w:r w:rsidRPr="0084223A">
        <w:rPr>
          <w:rFonts w:ascii="Arial" w:hAnsi="Arial" w:cs="Arial"/>
          <w:i/>
          <w:iCs/>
          <w:sz w:val="20"/>
          <w:szCs w:val="20"/>
        </w:rPr>
        <w:t>(nazwa i adres Wykonawcy)</w:t>
      </w:r>
    </w:p>
    <w:p w14:paraId="4EC1AEB2" w14:textId="10572904" w:rsidR="007F523B" w:rsidRPr="0084223A" w:rsidRDefault="007F523B" w:rsidP="00C51AA7">
      <w:pPr>
        <w:pStyle w:val="Default"/>
        <w:spacing w:line="276" w:lineRule="auto"/>
        <w:rPr>
          <w:rFonts w:ascii="Arial" w:hAnsi="Arial" w:cs="Arial"/>
          <w:sz w:val="20"/>
          <w:szCs w:val="20"/>
        </w:rPr>
      </w:pPr>
      <w:bookmarkStart w:id="33" w:name="_Hlk91580683"/>
      <w:bookmarkEnd w:id="32"/>
      <w:r w:rsidRPr="0084223A">
        <w:rPr>
          <w:rFonts w:ascii="Arial" w:hAnsi="Arial" w:cs="Arial"/>
          <w:sz w:val="20"/>
          <w:szCs w:val="20"/>
        </w:rPr>
        <w:t xml:space="preserve">zrealizuje następujące usługi </w:t>
      </w:r>
      <w:r w:rsidR="00A403E4">
        <w:rPr>
          <w:rFonts w:ascii="Arial" w:hAnsi="Arial" w:cs="Arial"/>
          <w:sz w:val="20"/>
          <w:szCs w:val="20"/>
        </w:rPr>
        <w:t>*</w:t>
      </w:r>
      <w:r w:rsidRPr="0084223A">
        <w:rPr>
          <w:rFonts w:ascii="Arial" w:hAnsi="Arial" w:cs="Arial"/>
          <w:sz w:val="20"/>
          <w:szCs w:val="20"/>
        </w:rPr>
        <w:t>:</w:t>
      </w:r>
    </w:p>
    <w:bookmarkEnd w:id="33"/>
    <w:p w14:paraId="7757C57E" w14:textId="77777777" w:rsidR="007F523B" w:rsidRPr="0084223A" w:rsidRDefault="007F523B" w:rsidP="00C51AA7">
      <w:pPr>
        <w:pStyle w:val="Default"/>
        <w:spacing w:line="276" w:lineRule="auto"/>
        <w:rPr>
          <w:rFonts w:ascii="Arial" w:hAnsi="Arial" w:cs="Arial"/>
          <w:sz w:val="20"/>
          <w:szCs w:val="20"/>
        </w:rPr>
      </w:pPr>
      <w:r w:rsidRPr="0084223A">
        <w:rPr>
          <w:rFonts w:ascii="Arial" w:hAnsi="Arial" w:cs="Arial"/>
          <w:sz w:val="20"/>
          <w:szCs w:val="20"/>
        </w:rPr>
        <w:t>………………………………………………………………………………………………………………………………….…………………………………………………………………………………….</w:t>
      </w:r>
    </w:p>
    <w:p w14:paraId="7E0A77C4" w14:textId="77777777" w:rsidR="00A403E4" w:rsidRPr="0084223A" w:rsidRDefault="00A403E4" w:rsidP="00C51AA7">
      <w:pPr>
        <w:pStyle w:val="Default"/>
        <w:spacing w:line="276" w:lineRule="auto"/>
        <w:rPr>
          <w:rFonts w:ascii="Arial" w:hAnsi="Arial" w:cs="Arial"/>
          <w:sz w:val="20"/>
          <w:szCs w:val="20"/>
        </w:rPr>
      </w:pPr>
      <w:r w:rsidRPr="0084223A">
        <w:rPr>
          <w:rFonts w:ascii="Arial" w:hAnsi="Arial" w:cs="Arial"/>
          <w:sz w:val="20"/>
          <w:szCs w:val="20"/>
        </w:rPr>
        <w:t>•Wykonawca</w:t>
      </w:r>
      <w:r w:rsidRPr="0084223A">
        <w:rPr>
          <w:rFonts w:ascii="Arial" w:hAnsi="Arial" w:cs="Arial"/>
          <w:b/>
          <w:sz w:val="20"/>
          <w:szCs w:val="20"/>
        </w:rPr>
        <w:t>*</w:t>
      </w:r>
      <w:r>
        <w:rPr>
          <w:rFonts w:ascii="Arial" w:hAnsi="Arial" w:cs="Arial"/>
          <w:b/>
          <w:sz w:val="20"/>
          <w:szCs w:val="20"/>
        </w:rPr>
        <w:t>*</w:t>
      </w:r>
      <w:r w:rsidRPr="0084223A">
        <w:rPr>
          <w:rFonts w:ascii="Arial" w:hAnsi="Arial" w:cs="Arial"/>
          <w:sz w:val="20"/>
          <w:szCs w:val="20"/>
        </w:rPr>
        <w:t>…………………………………………………………………………………………</w:t>
      </w:r>
    </w:p>
    <w:p w14:paraId="72A18712" w14:textId="77777777" w:rsidR="00A403E4" w:rsidRPr="0084223A" w:rsidRDefault="00A403E4" w:rsidP="00C51AA7">
      <w:pPr>
        <w:pStyle w:val="Default"/>
        <w:spacing w:after="120" w:line="276" w:lineRule="auto"/>
        <w:jc w:val="center"/>
        <w:rPr>
          <w:rFonts w:ascii="Arial" w:hAnsi="Arial" w:cs="Arial"/>
          <w:i/>
          <w:iCs/>
          <w:sz w:val="20"/>
          <w:szCs w:val="20"/>
        </w:rPr>
      </w:pPr>
      <w:r w:rsidRPr="0084223A">
        <w:rPr>
          <w:rFonts w:ascii="Arial" w:hAnsi="Arial" w:cs="Arial"/>
          <w:i/>
          <w:iCs/>
          <w:sz w:val="20"/>
          <w:szCs w:val="20"/>
        </w:rPr>
        <w:t>(nazwa i adres Wykonawcy)</w:t>
      </w:r>
    </w:p>
    <w:p w14:paraId="7D406303" w14:textId="77777777" w:rsidR="007F523B" w:rsidRDefault="007F523B" w:rsidP="00C51AA7">
      <w:pPr>
        <w:pStyle w:val="Default"/>
        <w:spacing w:line="276" w:lineRule="auto"/>
        <w:rPr>
          <w:sz w:val="10"/>
          <w:szCs w:val="10"/>
        </w:rPr>
      </w:pPr>
    </w:p>
    <w:p w14:paraId="2A236E31" w14:textId="2134575F" w:rsidR="007F523B" w:rsidRPr="00A403E4" w:rsidRDefault="00A403E4" w:rsidP="00C51AA7">
      <w:pPr>
        <w:pStyle w:val="Default"/>
        <w:spacing w:line="276" w:lineRule="auto"/>
        <w:rPr>
          <w:rFonts w:ascii="Arial" w:hAnsi="Arial" w:cs="Arial"/>
          <w:sz w:val="20"/>
          <w:szCs w:val="20"/>
        </w:rPr>
      </w:pPr>
      <w:r w:rsidRPr="00A403E4">
        <w:rPr>
          <w:rFonts w:ascii="Arial" w:hAnsi="Arial" w:cs="Arial"/>
          <w:sz w:val="20"/>
          <w:szCs w:val="20"/>
        </w:rPr>
        <w:t>zrealizuje następujące usługi *:</w:t>
      </w:r>
    </w:p>
    <w:p w14:paraId="5ACAE9B5" w14:textId="5815AC23" w:rsidR="0084223A" w:rsidRDefault="00DD1D3E" w:rsidP="00C51AA7">
      <w:pPr>
        <w:spacing w:line="276" w:lineRule="auto"/>
        <w:rPr>
          <w:rFonts w:ascii="Arial" w:hAnsi="Arial" w:cs="Arial"/>
          <w:bCs/>
          <w:color w:val="A6A6A6" w:themeColor="background1" w:themeShade="A6"/>
          <w:sz w:val="20"/>
          <w:szCs w:val="20"/>
        </w:rPr>
      </w:pPr>
      <w:r w:rsidRPr="00DD1D3E">
        <w:rPr>
          <w:rFonts w:ascii="Arial" w:hAnsi="Arial" w:cs="Arial"/>
          <w:bCs/>
          <w:color w:val="A6A6A6" w:themeColor="background1" w:themeShade="A6"/>
          <w:sz w:val="20"/>
          <w:szCs w:val="20"/>
        </w:rPr>
        <w:t>* </w:t>
      </w:r>
      <w:r w:rsidR="00A403E4">
        <w:rPr>
          <w:rFonts w:ascii="Arial" w:hAnsi="Arial" w:cs="Arial"/>
          <w:bCs/>
          <w:color w:val="A6A6A6" w:themeColor="background1" w:themeShade="A6"/>
          <w:sz w:val="20"/>
          <w:szCs w:val="20"/>
        </w:rPr>
        <w:t>*p</w:t>
      </w:r>
      <w:r w:rsidRPr="00DD1D3E">
        <w:rPr>
          <w:rFonts w:ascii="Arial" w:hAnsi="Arial" w:cs="Arial"/>
          <w:bCs/>
          <w:color w:val="A6A6A6" w:themeColor="background1" w:themeShade="A6"/>
          <w:sz w:val="20"/>
          <w:szCs w:val="20"/>
        </w:rPr>
        <w:t xml:space="preserve">owtórzyć tyle razy, ile potrzeba </w:t>
      </w:r>
    </w:p>
    <w:p w14:paraId="54823A28" w14:textId="77777777" w:rsidR="00C51AA7" w:rsidRDefault="00C51AA7" w:rsidP="00C51AA7">
      <w:pPr>
        <w:spacing w:line="276" w:lineRule="auto"/>
        <w:rPr>
          <w:rFonts w:ascii="Arial" w:hAnsi="Arial" w:cs="Arial"/>
          <w:bCs/>
          <w:color w:val="A6A6A6" w:themeColor="background1" w:themeShade="A6"/>
          <w:sz w:val="20"/>
          <w:szCs w:val="20"/>
        </w:rPr>
      </w:pPr>
    </w:p>
    <w:p w14:paraId="043FD73A" w14:textId="77777777" w:rsidR="00C51AA7" w:rsidRPr="00DD1D3E" w:rsidRDefault="00C51AA7" w:rsidP="00C51AA7">
      <w:pPr>
        <w:spacing w:line="276" w:lineRule="auto"/>
        <w:rPr>
          <w:rFonts w:ascii="Arial" w:hAnsi="Arial" w:cs="Arial"/>
          <w:bCs/>
          <w:color w:val="A6A6A6" w:themeColor="background1" w:themeShade="A6"/>
          <w:sz w:val="20"/>
          <w:szCs w:val="20"/>
        </w:rPr>
      </w:pPr>
    </w:p>
    <w:p w14:paraId="2030895D" w14:textId="77777777" w:rsidR="00C51AA7" w:rsidRPr="006B51C1" w:rsidRDefault="00C51AA7" w:rsidP="00C51AA7">
      <w:pPr>
        <w:suppressAutoHyphens/>
        <w:autoSpaceDE w:val="0"/>
        <w:spacing w:line="360" w:lineRule="auto"/>
        <w:rPr>
          <w:rFonts w:ascii="Tahoma" w:hAnsi="Tahoma" w:cs="Tahoma"/>
          <w:i/>
          <w:iCs/>
          <w:color w:val="000000"/>
          <w:sz w:val="20"/>
          <w:szCs w:val="20"/>
          <w:lang w:eastAsia="zh-CN"/>
        </w:rPr>
      </w:pPr>
      <w:bookmarkStart w:id="34" w:name="_Hlk215053595"/>
      <w:r w:rsidRPr="006B51C1">
        <w:rPr>
          <w:rFonts w:ascii="Tahoma" w:eastAsia="Tahoma" w:hAnsi="Tahoma" w:cs="Tahoma"/>
          <w:color w:val="000000"/>
          <w:sz w:val="20"/>
          <w:szCs w:val="20"/>
          <w:lang w:eastAsia="zh-CN"/>
        </w:rPr>
        <w:t>…………………………</w:t>
      </w:r>
      <w:r w:rsidRPr="006B51C1">
        <w:rPr>
          <w:rFonts w:ascii="Tahoma" w:hAnsi="Tahoma" w:cs="Tahoma"/>
          <w:color w:val="000000"/>
          <w:sz w:val="20"/>
          <w:szCs w:val="20"/>
          <w:lang w:eastAsia="zh-CN"/>
        </w:rPr>
        <w:t xml:space="preserve">.. dnia ………………..       </w:t>
      </w:r>
      <w:r w:rsidRPr="006B51C1">
        <w:rPr>
          <w:rFonts w:ascii="Tahoma" w:hAnsi="Tahoma" w:cs="Tahoma"/>
          <w:color w:val="000000"/>
          <w:sz w:val="20"/>
          <w:szCs w:val="20"/>
          <w:lang w:eastAsia="zh-CN"/>
        </w:rPr>
        <w:tab/>
      </w:r>
      <w:r w:rsidRPr="006B51C1">
        <w:rPr>
          <w:rFonts w:ascii="Tahoma" w:hAnsi="Tahoma" w:cs="Tahoma"/>
          <w:color w:val="000000"/>
          <w:sz w:val="20"/>
          <w:szCs w:val="20"/>
          <w:lang w:eastAsia="zh-CN"/>
        </w:rPr>
        <w:tab/>
      </w:r>
      <w:r w:rsidRPr="006B51C1">
        <w:rPr>
          <w:rFonts w:ascii="Tahoma" w:hAnsi="Tahoma" w:cs="Tahoma"/>
          <w:color w:val="000000"/>
          <w:sz w:val="20"/>
          <w:szCs w:val="20"/>
          <w:lang w:eastAsia="zh-CN"/>
        </w:rPr>
        <w:tab/>
      </w:r>
      <w:r>
        <w:rPr>
          <w:rFonts w:ascii="Tahoma" w:hAnsi="Tahoma" w:cs="Tahoma"/>
          <w:color w:val="000000"/>
          <w:sz w:val="20"/>
          <w:szCs w:val="20"/>
          <w:lang w:eastAsia="zh-CN"/>
        </w:rPr>
        <w:t xml:space="preserve">                                  </w:t>
      </w:r>
      <w:r w:rsidRPr="006B51C1">
        <w:rPr>
          <w:rFonts w:ascii="Tahoma" w:hAnsi="Tahoma" w:cs="Tahoma"/>
          <w:color w:val="000000"/>
          <w:sz w:val="20"/>
          <w:szCs w:val="20"/>
          <w:lang w:eastAsia="zh-CN"/>
        </w:rPr>
        <w:t>……………………………………………..</w:t>
      </w:r>
    </w:p>
    <w:p w14:paraId="01127E98" w14:textId="6E3D8A61" w:rsidR="00C51AA7" w:rsidRPr="006B51C1" w:rsidRDefault="00C51AA7" w:rsidP="00C51AA7">
      <w:pPr>
        <w:suppressAutoHyphens/>
        <w:autoSpaceDE w:val="0"/>
        <w:spacing w:line="360" w:lineRule="auto"/>
        <w:jc w:val="right"/>
        <w:rPr>
          <w:rFonts w:ascii="Tahoma" w:hAnsi="Tahoma" w:cs="Tahoma"/>
          <w:i/>
          <w:iCs/>
          <w:color w:val="000000"/>
          <w:sz w:val="16"/>
          <w:szCs w:val="16"/>
          <w:lang w:eastAsia="zh-CN"/>
        </w:rPr>
      </w:pPr>
      <w:r w:rsidRPr="006B51C1">
        <w:rPr>
          <w:rFonts w:ascii="Tahoma" w:hAnsi="Tahoma" w:cs="Tahoma"/>
          <w:i/>
          <w:iCs/>
          <w:color w:val="000000"/>
          <w:sz w:val="16"/>
          <w:szCs w:val="16"/>
          <w:lang w:eastAsia="zh-CN"/>
        </w:rPr>
        <w:t>(podpis Wykonawcy/Wykonawców</w:t>
      </w:r>
      <w:r>
        <w:rPr>
          <w:rFonts w:ascii="Tahoma" w:hAnsi="Tahoma" w:cs="Tahoma"/>
          <w:i/>
          <w:iCs/>
          <w:color w:val="000000"/>
          <w:sz w:val="16"/>
          <w:szCs w:val="16"/>
          <w:lang w:eastAsia="zh-CN"/>
        </w:rPr>
        <w:t xml:space="preserve"> wspólnie ubiegających się </w:t>
      </w:r>
      <w:r w:rsidRPr="00C51AA7">
        <w:rPr>
          <w:rFonts w:ascii="Tahoma" w:hAnsi="Tahoma" w:cs="Tahoma"/>
          <w:i/>
          <w:iCs/>
          <w:color w:val="000000"/>
          <w:sz w:val="16"/>
          <w:szCs w:val="16"/>
          <w:lang w:eastAsia="zh-CN"/>
        </w:rPr>
        <w:t>o udzielenie zamówienia</w:t>
      </w:r>
      <w:r>
        <w:rPr>
          <w:rFonts w:ascii="Tahoma" w:hAnsi="Tahoma" w:cs="Tahoma"/>
          <w:i/>
          <w:iCs/>
          <w:color w:val="000000"/>
          <w:sz w:val="16"/>
          <w:szCs w:val="16"/>
          <w:lang w:eastAsia="zh-CN"/>
        </w:rPr>
        <w:t xml:space="preserve"> </w:t>
      </w:r>
      <w:r w:rsidRPr="006B51C1">
        <w:rPr>
          <w:rFonts w:ascii="Tahoma" w:hAnsi="Tahoma" w:cs="Tahoma"/>
          <w:i/>
          <w:iCs/>
          <w:color w:val="000000"/>
          <w:sz w:val="16"/>
          <w:szCs w:val="16"/>
          <w:lang w:eastAsia="zh-CN"/>
        </w:rPr>
        <w:t>)</w:t>
      </w:r>
    </w:p>
    <w:p w14:paraId="760FF99B" w14:textId="6C5B26CD" w:rsidR="001E26DA" w:rsidRDefault="001E26DA" w:rsidP="00C51AA7">
      <w:pPr>
        <w:spacing w:line="276" w:lineRule="auto"/>
        <w:jc w:val="right"/>
        <w:rPr>
          <w:rFonts w:ascii="Arial" w:hAnsi="Arial" w:cs="Arial"/>
          <w:b/>
          <w:sz w:val="20"/>
          <w:szCs w:val="20"/>
        </w:rPr>
      </w:pPr>
    </w:p>
    <w:bookmarkEnd w:id="34"/>
    <w:p w14:paraId="7FEC8865" w14:textId="303989B2" w:rsidR="0026185C" w:rsidRDefault="0026185C" w:rsidP="00A84FD8">
      <w:pPr>
        <w:spacing w:line="360" w:lineRule="auto"/>
        <w:jc w:val="right"/>
        <w:rPr>
          <w:rFonts w:ascii="Arial" w:hAnsi="Arial" w:cs="Arial"/>
          <w:b/>
          <w:sz w:val="20"/>
          <w:szCs w:val="20"/>
        </w:rPr>
      </w:pPr>
    </w:p>
    <w:p w14:paraId="7D576EF4" w14:textId="77777777" w:rsidR="00C51AA7" w:rsidRDefault="00C51AA7" w:rsidP="003569B9">
      <w:pPr>
        <w:spacing w:line="276" w:lineRule="auto"/>
        <w:jc w:val="right"/>
        <w:rPr>
          <w:rFonts w:ascii="Arial" w:hAnsi="Arial" w:cs="Arial"/>
          <w:b/>
          <w:sz w:val="20"/>
          <w:szCs w:val="20"/>
        </w:rPr>
      </w:pPr>
    </w:p>
    <w:p w14:paraId="6047342E" w14:textId="77777777" w:rsidR="00C51AA7" w:rsidRDefault="00C51AA7" w:rsidP="003569B9">
      <w:pPr>
        <w:spacing w:line="276" w:lineRule="auto"/>
        <w:jc w:val="right"/>
        <w:rPr>
          <w:rFonts w:ascii="Arial" w:hAnsi="Arial" w:cs="Arial"/>
          <w:b/>
          <w:sz w:val="20"/>
          <w:szCs w:val="20"/>
        </w:rPr>
      </w:pPr>
    </w:p>
    <w:p w14:paraId="58ECBD6E" w14:textId="77777777" w:rsidR="00C51AA7" w:rsidRDefault="00C51AA7" w:rsidP="003569B9">
      <w:pPr>
        <w:spacing w:line="276" w:lineRule="auto"/>
        <w:jc w:val="right"/>
        <w:rPr>
          <w:rFonts w:ascii="Arial" w:hAnsi="Arial" w:cs="Arial"/>
          <w:b/>
          <w:sz w:val="20"/>
          <w:szCs w:val="20"/>
        </w:rPr>
      </w:pPr>
    </w:p>
    <w:p w14:paraId="6F198AC4" w14:textId="77777777" w:rsidR="00C51AA7" w:rsidRDefault="00C51AA7" w:rsidP="003569B9">
      <w:pPr>
        <w:spacing w:line="276" w:lineRule="auto"/>
        <w:jc w:val="right"/>
        <w:rPr>
          <w:rFonts w:ascii="Arial" w:hAnsi="Arial" w:cs="Arial"/>
          <w:b/>
          <w:sz w:val="20"/>
          <w:szCs w:val="20"/>
        </w:rPr>
      </w:pPr>
    </w:p>
    <w:p w14:paraId="4F36E85A" w14:textId="77777777" w:rsidR="00C51AA7" w:rsidRDefault="00C51AA7" w:rsidP="003569B9">
      <w:pPr>
        <w:spacing w:line="276" w:lineRule="auto"/>
        <w:jc w:val="right"/>
        <w:rPr>
          <w:rFonts w:ascii="Arial" w:hAnsi="Arial" w:cs="Arial"/>
          <w:b/>
          <w:sz w:val="20"/>
          <w:szCs w:val="20"/>
        </w:rPr>
      </w:pPr>
    </w:p>
    <w:p w14:paraId="3289C089" w14:textId="77777777" w:rsidR="00C51AA7" w:rsidRDefault="00C51AA7" w:rsidP="003569B9">
      <w:pPr>
        <w:spacing w:line="276" w:lineRule="auto"/>
        <w:jc w:val="right"/>
        <w:rPr>
          <w:rFonts w:ascii="Arial" w:hAnsi="Arial" w:cs="Arial"/>
          <w:b/>
          <w:sz w:val="20"/>
          <w:szCs w:val="20"/>
        </w:rPr>
      </w:pPr>
    </w:p>
    <w:p w14:paraId="07A13CBE" w14:textId="77777777" w:rsidR="00C51AA7" w:rsidRDefault="00C51AA7" w:rsidP="003569B9">
      <w:pPr>
        <w:spacing w:line="276" w:lineRule="auto"/>
        <w:jc w:val="right"/>
        <w:rPr>
          <w:rFonts w:ascii="Arial" w:hAnsi="Arial" w:cs="Arial"/>
          <w:b/>
          <w:sz w:val="20"/>
          <w:szCs w:val="20"/>
        </w:rPr>
      </w:pPr>
    </w:p>
    <w:p w14:paraId="5232E3C2" w14:textId="69AC074E" w:rsidR="00737FFC" w:rsidRDefault="00C41F74" w:rsidP="003569B9">
      <w:pPr>
        <w:spacing w:line="276" w:lineRule="auto"/>
        <w:jc w:val="right"/>
        <w:rPr>
          <w:rFonts w:ascii="Arial" w:hAnsi="Arial" w:cs="Arial"/>
          <w:b/>
          <w:sz w:val="20"/>
          <w:szCs w:val="20"/>
        </w:rPr>
      </w:pPr>
      <w:r w:rsidRPr="00C41F74">
        <w:rPr>
          <w:rFonts w:ascii="Arial" w:hAnsi="Arial" w:cs="Arial"/>
          <w:b/>
          <w:sz w:val="20"/>
          <w:szCs w:val="20"/>
        </w:rPr>
        <w:lastRenderedPageBreak/>
        <w:t xml:space="preserve">Załącznik nr </w:t>
      </w:r>
      <w:r w:rsidR="00BB33E7">
        <w:rPr>
          <w:rFonts w:ascii="Arial" w:hAnsi="Arial" w:cs="Arial"/>
          <w:b/>
          <w:sz w:val="20"/>
          <w:szCs w:val="20"/>
        </w:rPr>
        <w:t>4</w:t>
      </w:r>
      <w:r w:rsidRPr="00C41F74">
        <w:rPr>
          <w:rFonts w:ascii="Arial" w:hAnsi="Arial" w:cs="Arial"/>
          <w:b/>
          <w:sz w:val="20"/>
          <w:szCs w:val="20"/>
        </w:rPr>
        <w:t xml:space="preserve"> </w:t>
      </w:r>
      <w:r w:rsidR="00737FFC">
        <w:rPr>
          <w:rFonts w:ascii="Arial" w:hAnsi="Arial" w:cs="Arial"/>
          <w:b/>
          <w:sz w:val="20"/>
          <w:szCs w:val="20"/>
        </w:rPr>
        <w:t xml:space="preserve">do SWZ </w:t>
      </w:r>
    </w:p>
    <w:p w14:paraId="35E7620C" w14:textId="446E2FF7" w:rsidR="00596CEF" w:rsidRPr="00737FFC" w:rsidRDefault="00737FFC" w:rsidP="003569B9">
      <w:pPr>
        <w:spacing w:line="276" w:lineRule="auto"/>
        <w:jc w:val="right"/>
        <w:rPr>
          <w:rFonts w:ascii="Arial" w:hAnsi="Arial" w:cs="Arial"/>
          <w:bCs/>
          <w:color w:val="A6A6A6" w:themeColor="background1" w:themeShade="A6"/>
          <w:sz w:val="20"/>
          <w:szCs w:val="20"/>
        </w:rPr>
      </w:pPr>
      <w:r w:rsidRPr="00737FFC">
        <w:rPr>
          <w:rFonts w:ascii="Arial" w:hAnsi="Arial" w:cs="Arial"/>
          <w:bCs/>
          <w:color w:val="A6A6A6" w:themeColor="background1" w:themeShade="A6"/>
          <w:sz w:val="20"/>
          <w:szCs w:val="20"/>
        </w:rPr>
        <w:t>(składany z ofertą jeśli dotyczy)</w:t>
      </w:r>
    </w:p>
    <w:p w14:paraId="3340CC18" w14:textId="77777777" w:rsidR="00737FFC" w:rsidRDefault="00737FFC" w:rsidP="00C51AA7">
      <w:pPr>
        <w:spacing w:line="276" w:lineRule="auto"/>
        <w:jc w:val="center"/>
        <w:rPr>
          <w:rFonts w:ascii="Arial" w:hAnsi="Arial" w:cs="Arial"/>
          <w:b/>
          <w:sz w:val="20"/>
          <w:szCs w:val="20"/>
        </w:rPr>
      </w:pPr>
      <w:r w:rsidRPr="00C41F74">
        <w:rPr>
          <w:rFonts w:ascii="Arial" w:hAnsi="Arial" w:cs="Arial"/>
          <w:b/>
          <w:sz w:val="20"/>
          <w:szCs w:val="20"/>
        </w:rPr>
        <w:t xml:space="preserve">ZOBOWIĄZANIE INNEGO PODMIOTU </w:t>
      </w:r>
    </w:p>
    <w:p w14:paraId="08A93CC1" w14:textId="181D332C" w:rsidR="00C41F74" w:rsidRPr="00C41F74" w:rsidRDefault="00737FFC" w:rsidP="00C51AA7">
      <w:pPr>
        <w:spacing w:line="276" w:lineRule="auto"/>
        <w:jc w:val="center"/>
        <w:rPr>
          <w:rFonts w:ascii="Arial" w:hAnsi="Arial" w:cs="Arial"/>
          <w:b/>
          <w:sz w:val="20"/>
          <w:szCs w:val="20"/>
        </w:rPr>
      </w:pPr>
      <w:r w:rsidRPr="00C41F74">
        <w:rPr>
          <w:rFonts w:ascii="Arial" w:hAnsi="Arial" w:cs="Arial"/>
          <w:b/>
          <w:sz w:val="20"/>
          <w:szCs w:val="20"/>
        </w:rPr>
        <w:t xml:space="preserve">DO UDOSTĘPNIENIA NIEZBĘDNYCH ZASOBÓW WYKONAWCY </w:t>
      </w:r>
    </w:p>
    <w:p w14:paraId="5F8C7C26" w14:textId="0FB06967" w:rsidR="0055416E" w:rsidRDefault="00C41F74" w:rsidP="00C51AA7">
      <w:pPr>
        <w:spacing w:line="276" w:lineRule="auto"/>
        <w:jc w:val="center"/>
        <w:rPr>
          <w:rFonts w:ascii="Arial" w:hAnsi="Arial" w:cs="Arial"/>
          <w:sz w:val="20"/>
          <w:szCs w:val="20"/>
        </w:rPr>
      </w:pPr>
      <w:r w:rsidRPr="00C41F74">
        <w:rPr>
          <w:rFonts w:ascii="Arial" w:hAnsi="Arial" w:cs="Arial"/>
          <w:sz w:val="20"/>
          <w:szCs w:val="20"/>
        </w:rPr>
        <w:t xml:space="preserve">Oddając do dyspozycji Wykonawcy ubiegającego się o udzielenie zamówienia, niezbędne zasoby na okres korzystania z nich przy wykonywaniu zamówienia </w:t>
      </w:r>
      <w:r w:rsidR="00C94969">
        <w:rPr>
          <w:rFonts w:ascii="Arial" w:hAnsi="Arial" w:cs="Arial"/>
          <w:sz w:val="20"/>
          <w:szCs w:val="20"/>
        </w:rPr>
        <w:t>na</w:t>
      </w:r>
      <w:r w:rsidR="006F2499">
        <w:rPr>
          <w:rFonts w:ascii="Arial" w:hAnsi="Arial" w:cs="Arial"/>
          <w:sz w:val="20"/>
          <w:szCs w:val="20"/>
        </w:rPr>
        <w:t>:</w:t>
      </w:r>
      <w:r w:rsidRPr="00C41F74">
        <w:rPr>
          <w:rFonts w:ascii="Arial" w:hAnsi="Arial" w:cs="Arial"/>
          <w:sz w:val="20"/>
          <w:szCs w:val="20"/>
        </w:rPr>
        <w:t xml:space="preserve">  </w:t>
      </w:r>
    </w:p>
    <w:p w14:paraId="23B586B3" w14:textId="1C7E8B4E" w:rsidR="008F5DDD" w:rsidRDefault="00DF4FC7" w:rsidP="00C51AA7">
      <w:pPr>
        <w:tabs>
          <w:tab w:val="center" w:pos="4536"/>
          <w:tab w:val="left" w:pos="6945"/>
        </w:tabs>
        <w:spacing w:line="276" w:lineRule="auto"/>
        <w:jc w:val="center"/>
        <w:rPr>
          <w:rFonts w:ascii="Arial" w:hAnsi="Arial" w:cs="Arial"/>
          <w:b/>
          <w:bCs/>
          <w:sz w:val="22"/>
          <w:szCs w:val="22"/>
        </w:rPr>
      </w:pPr>
      <w:r w:rsidRPr="00DF4FC7">
        <w:rPr>
          <w:rFonts w:ascii="Arial" w:hAnsi="Arial" w:cs="Arial"/>
          <w:b/>
          <w:bCs/>
          <w:sz w:val="22"/>
          <w:szCs w:val="22"/>
        </w:rPr>
        <w:t>„ŚWIADCZENIE USŁUG POCZTOWYCH NA POTRZEBY STAROSTWA POWIATOWEGO W POLKOWICACH W ZAKRESIE PRZYJMOWANIA, PRZEMIESZCZANIA I DORĘCZANIA PRZESYŁEK POCZTOWYCH I PACZEK”</w:t>
      </w:r>
    </w:p>
    <w:p w14:paraId="3DB2E6EF" w14:textId="7AB40F55" w:rsidR="007B74A2" w:rsidRDefault="007B74A2" w:rsidP="00C51AA7">
      <w:pPr>
        <w:tabs>
          <w:tab w:val="center" w:pos="4536"/>
          <w:tab w:val="left" w:pos="6945"/>
        </w:tabs>
        <w:spacing w:line="276" w:lineRule="auto"/>
        <w:jc w:val="center"/>
        <w:rPr>
          <w:rFonts w:ascii="Arial" w:hAnsi="Arial" w:cs="Arial"/>
          <w:b/>
          <w:bCs/>
          <w:sz w:val="22"/>
          <w:szCs w:val="22"/>
        </w:rPr>
      </w:pPr>
      <w:r w:rsidRPr="007B74A2">
        <w:rPr>
          <w:rFonts w:ascii="Arial" w:hAnsi="Arial" w:cs="Arial"/>
          <w:b/>
          <w:bCs/>
          <w:sz w:val="22"/>
          <w:szCs w:val="22"/>
        </w:rPr>
        <w:t>nr sprawy: OA. 272.</w:t>
      </w:r>
      <w:r w:rsidR="0034748A">
        <w:rPr>
          <w:rFonts w:ascii="Arial" w:hAnsi="Arial" w:cs="Arial"/>
          <w:b/>
          <w:bCs/>
          <w:sz w:val="22"/>
          <w:szCs w:val="22"/>
        </w:rPr>
        <w:t>7.2025</w:t>
      </w:r>
    </w:p>
    <w:p w14:paraId="71F5EB44" w14:textId="05FD4597" w:rsidR="00C41F74" w:rsidRPr="00C41F74" w:rsidRDefault="00C41F74" w:rsidP="00C51AA7">
      <w:pPr>
        <w:spacing w:line="276" w:lineRule="auto"/>
        <w:rPr>
          <w:rFonts w:ascii="Arial" w:hAnsi="Arial" w:cs="Arial"/>
          <w:sz w:val="20"/>
          <w:szCs w:val="20"/>
        </w:rPr>
      </w:pPr>
      <w:r w:rsidRPr="00C41F74">
        <w:rPr>
          <w:rFonts w:ascii="Arial" w:hAnsi="Arial" w:cs="Arial"/>
          <w:sz w:val="20"/>
          <w:szCs w:val="20"/>
        </w:rPr>
        <w:t xml:space="preserve"> oświadczam w imieniu:</w:t>
      </w:r>
    </w:p>
    <w:p w14:paraId="024F8A5D" w14:textId="77777777" w:rsidR="00EC6B82" w:rsidRDefault="00EC6B82" w:rsidP="00C51AA7">
      <w:pPr>
        <w:spacing w:before="240" w:after="240" w:line="276" w:lineRule="auto"/>
        <w:rPr>
          <w:rFonts w:ascii="Arial" w:hAnsi="Arial" w:cs="Arial"/>
          <w:sz w:val="20"/>
          <w:szCs w:val="20"/>
        </w:rPr>
      </w:pPr>
      <w:r w:rsidRPr="00EC6B82">
        <w:rPr>
          <w:rFonts w:ascii="Arial" w:hAnsi="Arial" w:cs="Arial"/>
          <w:sz w:val="20"/>
          <w:szCs w:val="20"/>
        </w:rPr>
        <w:t xml:space="preserve">--------------------------------------------------------------------------------------------------------------------------------- </w:t>
      </w:r>
    </w:p>
    <w:p w14:paraId="407BD299" w14:textId="77777777" w:rsidR="00C41F74" w:rsidRPr="00710537" w:rsidRDefault="00C41F74" w:rsidP="00C51AA7">
      <w:pPr>
        <w:spacing w:before="240" w:after="240" w:line="276" w:lineRule="auto"/>
        <w:rPr>
          <w:rFonts w:ascii="Arial" w:hAnsi="Arial" w:cs="Arial"/>
          <w:i/>
          <w:sz w:val="16"/>
          <w:szCs w:val="16"/>
        </w:rPr>
      </w:pPr>
      <w:r w:rsidRPr="00710537">
        <w:rPr>
          <w:rFonts w:ascii="Arial" w:hAnsi="Arial" w:cs="Arial"/>
          <w:i/>
          <w:sz w:val="16"/>
          <w:szCs w:val="16"/>
        </w:rPr>
        <w:t xml:space="preserve">(nazwa </w:t>
      </w:r>
      <w:bookmarkStart w:id="35" w:name="_Hlk215053644"/>
      <w:r w:rsidRPr="00710537">
        <w:rPr>
          <w:rFonts w:ascii="Arial" w:hAnsi="Arial" w:cs="Arial"/>
          <w:i/>
          <w:sz w:val="16"/>
          <w:szCs w:val="16"/>
        </w:rPr>
        <w:t>Podmiotu na zasobach, których Wykonawca polega</w:t>
      </w:r>
      <w:bookmarkEnd w:id="35"/>
      <w:r w:rsidRPr="00710537">
        <w:rPr>
          <w:rFonts w:ascii="Arial" w:hAnsi="Arial" w:cs="Arial"/>
          <w:i/>
          <w:sz w:val="16"/>
          <w:szCs w:val="16"/>
        </w:rPr>
        <w:t xml:space="preserve">) </w:t>
      </w:r>
    </w:p>
    <w:p w14:paraId="694B15FE" w14:textId="77777777" w:rsidR="00C41F74" w:rsidRPr="00C41F74" w:rsidRDefault="00C41F74" w:rsidP="00C51AA7">
      <w:pPr>
        <w:spacing w:before="240" w:after="240" w:line="276" w:lineRule="auto"/>
        <w:rPr>
          <w:rFonts w:ascii="Arial" w:hAnsi="Arial" w:cs="Arial"/>
          <w:sz w:val="20"/>
          <w:szCs w:val="20"/>
        </w:rPr>
      </w:pPr>
      <w:r w:rsidRPr="00C41F74">
        <w:rPr>
          <w:rFonts w:ascii="Arial" w:hAnsi="Arial" w:cs="Arial"/>
          <w:sz w:val="20"/>
          <w:szCs w:val="20"/>
        </w:rPr>
        <w:t>iż oddaje do dyspozycji Wykonawcy:</w:t>
      </w:r>
    </w:p>
    <w:p w14:paraId="00979D06" w14:textId="77777777" w:rsidR="00EC6B82" w:rsidRDefault="00EC6B82" w:rsidP="00C51AA7">
      <w:pPr>
        <w:spacing w:before="240" w:after="240" w:line="276" w:lineRule="auto"/>
        <w:rPr>
          <w:rFonts w:ascii="Arial" w:hAnsi="Arial" w:cs="Arial"/>
          <w:sz w:val="20"/>
          <w:szCs w:val="20"/>
        </w:rPr>
      </w:pPr>
      <w:r w:rsidRPr="00EC6B82">
        <w:rPr>
          <w:rFonts w:ascii="Arial" w:hAnsi="Arial" w:cs="Arial"/>
          <w:sz w:val="20"/>
          <w:szCs w:val="20"/>
        </w:rPr>
        <w:t xml:space="preserve">--------------------------------------------------------------------------------------------------------------------------------- </w:t>
      </w:r>
    </w:p>
    <w:p w14:paraId="536FAA4C" w14:textId="77777777" w:rsidR="00710537" w:rsidRPr="00710537" w:rsidRDefault="00C41F74" w:rsidP="00C51AA7">
      <w:pPr>
        <w:spacing w:before="240" w:after="240" w:line="276" w:lineRule="auto"/>
        <w:rPr>
          <w:rFonts w:ascii="Arial" w:hAnsi="Arial" w:cs="Arial"/>
          <w:i/>
          <w:sz w:val="16"/>
          <w:szCs w:val="16"/>
        </w:rPr>
      </w:pPr>
      <w:r w:rsidRPr="00710537">
        <w:rPr>
          <w:rFonts w:ascii="Arial" w:hAnsi="Arial" w:cs="Arial"/>
          <w:i/>
          <w:sz w:val="16"/>
          <w:szCs w:val="16"/>
        </w:rPr>
        <w:t xml:space="preserve">(nazwa i adres Wykonawcy) </w:t>
      </w:r>
    </w:p>
    <w:p w14:paraId="7DE50B82" w14:textId="77777777" w:rsidR="00C41F74" w:rsidRPr="00C41F74" w:rsidRDefault="00C41F74" w:rsidP="00C51AA7">
      <w:pPr>
        <w:spacing w:before="240" w:after="240" w:line="276" w:lineRule="auto"/>
        <w:rPr>
          <w:rFonts w:ascii="Arial" w:hAnsi="Arial" w:cs="Arial"/>
          <w:sz w:val="20"/>
          <w:szCs w:val="20"/>
        </w:rPr>
      </w:pPr>
      <w:r w:rsidRPr="00C41F74">
        <w:rPr>
          <w:rFonts w:ascii="Arial" w:hAnsi="Arial" w:cs="Arial"/>
          <w:sz w:val="20"/>
          <w:szCs w:val="20"/>
        </w:rPr>
        <w:t xml:space="preserve">niezbędne zasoby: </w:t>
      </w:r>
      <w:r w:rsidR="00EC6B82" w:rsidRPr="00EC6B82">
        <w:rPr>
          <w:rFonts w:ascii="Arial" w:hAnsi="Arial" w:cs="Arial"/>
          <w:sz w:val="20"/>
          <w:szCs w:val="20"/>
        </w:rPr>
        <w:t>--------------------------------------------------------------------------------------------------------</w:t>
      </w:r>
    </w:p>
    <w:p w14:paraId="56F78717" w14:textId="77777777" w:rsidR="00710537" w:rsidRPr="00710537" w:rsidRDefault="00C41F74" w:rsidP="00C51AA7">
      <w:pPr>
        <w:spacing w:before="240" w:after="240" w:line="276" w:lineRule="auto"/>
        <w:rPr>
          <w:rFonts w:ascii="Arial" w:hAnsi="Arial" w:cs="Arial"/>
          <w:i/>
          <w:sz w:val="16"/>
          <w:szCs w:val="16"/>
        </w:rPr>
      </w:pPr>
      <w:r w:rsidRPr="00710537">
        <w:rPr>
          <w:rFonts w:ascii="Arial" w:hAnsi="Arial" w:cs="Arial"/>
          <w:i/>
          <w:sz w:val="16"/>
          <w:szCs w:val="16"/>
        </w:rPr>
        <w:t xml:space="preserve">(należy wskazać zakres zasobów, które zostają udostępnione Wykonawcy np. wiedza i doświadczenie, potencjał kadrowy, potencjał ekonomiczno-finansowy) </w:t>
      </w:r>
    </w:p>
    <w:p w14:paraId="710669C6" w14:textId="34A0015F" w:rsidR="00C41F74" w:rsidRPr="00C41F74" w:rsidRDefault="00C41F74" w:rsidP="00C51AA7">
      <w:pPr>
        <w:spacing w:before="240" w:after="240" w:line="276" w:lineRule="auto"/>
        <w:rPr>
          <w:rFonts w:ascii="Arial" w:hAnsi="Arial" w:cs="Arial"/>
          <w:sz w:val="20"/>
          <w:szCs w:val="20"/>
        </w:rPr>
      </w:pPr>
      <w:r w:rsidRPr="00C41F74">
        <w:rPr>
          <w:rFonts w:ascii="Arial" w:hAnsi="Arial" w:cs="Arial"/>
          <w:sz w:val="20"/>
          <w:szCs w:val="20"/>
        </w:rPr>
        <w:t xml:space="preserve">na okres korzystania z nich przy wykonywaniu zamówienia pn. jw., prowadzonego przez Powiat Polkowicki, ul. św. Sebastiana 1, 59-100 Polkowice. </w:t>
      </w:r>
    </w:p>
    <w:p w14:paraId="1E14CAC4" w14:textId="77777777" w:rsidR="00710537" w:rsidRDefault="00C41F74" w:rsidP="00C51AA7">
      <w:pPr>
        <w:spacing w:line="276" w:lineRule="auto"/>
        <w:rPr>
          <w:rFonts w:ascii="Arial" w:hAnsi="Arial" w:cs="Arial"/>
          <w:sz w:val="20"/>
          <w:szCs w:val="20"/>
        </w:rPr>
      </w:pPr>
      <w:r w:rsidRPr="00C41F74">
        <w:rPr>
          <w:rFonts w:ascii="Arial" w:hAnsi="Arial" w:cs="Arial"/>
          <w:sz w:val="20"/>
          <w:szCs w:val="20"/>
        </w:rPr>
        <w:t xml:space="preserve">a) </w:t>
      </w:r>
      <w:r w:rsidR="00710537">
        <w:rPr>
          <w:rFonts w:ascii="Arial" w:hAnsi="Arial" w:cs="Arial"/>
          <w:sz w:val="20"/>
          <w:szCs w:val="20"/>
        </w:rPr>
        <w:t>U</w:t>
      </w:r>
      <w:r w:rsidRPr="00C41F74">
        <w:rPr>
          <w:rFonts w:ascii="Arial" w:hAnsi="Arial" w:cs="Arial"/>
          <w:sz w:val="20"/>
          <w:szCs w:val="20"/>
        </w:rPr>
        <w:t>dostępniam Wykonawcy ww. zasoby, w następującym zakresie:</w:t>
      </w:r>
    </w:p>
    <w:p w14:paraId="1EB3822B" w14:textId="77777777" w:rsidR="00C41F74" w:rsidRPr="00C41F74" w:rsidRDefault="00C41F74" w:rsidP="00C51AA7">
      <w:pPr>
        <w:spacing w:line="276" w:lineRule="auto"/>
        <w:rPr>
          <w:rFonts w:ascii="Arial" w:hAnsi="Arial" w:cs="Arial"/>
          <w:sz w:val="20"/>
          <w:szCs w:val="20"/>
        </w:rPr>
      </w:pPr>
      <w:r w:rsidRPr="00C41F74">
        <w:rPr>
          <w:rFonts w:ascii="Arial" w:hAnsi="Arial" w:cs="Arial"/>
          <w:sz w:val="20"/>
          <w:szCs w:val="20"/>
        </w:rPr>
        <w:t xml:space="preserve"> </w:t>
      </w:r>
      <w:r w:rsidR="00EC6B82" w:rsidRPr="00EC6B82">
        <w:rPr>
          <w:rFonts w:ascii="Arial" w:hAnsi="Arial" w:cs="Arial"/>
          <w:sz w:val="20"/>
          <w:szCs w:val="20"/>
        </w:rPr>
        <w:t>---</w:t>
      </w:r>
      <w:r w:rsidRPr="00C41F74">
        <w:rPr>
          <w:rFonts w:ascii="Arial" w:hAnsi="Arial" w:cs="Arial"/>
          <w:sz w:val="20"/>
          <w:szCs w:val="20"/>
        </w:rPr>
        <w:t xml:space="preserve">------------------------------------------------------------------------------------------------------------------------------ </w:t>
      </w:r>
    </w:p>
    <w:p w14:paraId="6795719A" w14:textId="77777777" w:rsidR="00C41F74" w:rsidRPr="00C41F74" w:rsidRDefault="00C41F74" w:rsidP="00C51AA7">
      <w:pPr>
        <w:spacing w:line="276" w:lineRule="auto"/>
        <w:rPr>
          <w:rFonts w:ascii="Arial" w:hAnsi="Arial" w:cs="Arial"/>
          <w:sz w:val="20"/>
          <w:szCs w:val="20"/>
        </w:rPr>
      </w:pPr>
      <w:r w:rsidRPr="00C41F74">
        <w:rPr>
          <w:rFonts w:ascii="Arial" w:hAnsi="Arial" w:cs="Arial"/>
          <w:sz w:val="20"/>
          <w:szCs w:val="20"/>
        </w:rPr>
        <w:t>b) sposób wykorzystania przez Wykonawcę przy wykonywaniu zamówienia udostępnionych przeze mnie zasobów, będzie następujący:</w:t>
      </w:r>
      <w:r w:rsidR="00710537">
        <w:rPr>
          <w:rFonts w:ascii="Arial" w:hAnsi="Arial" w:cs="Arial"/>
          <w:sz w:val="20"/>
          <w:szCs w:val="20"/>
        </w:rPr>
        <w:br/>
      </w:r>
      <w:r w:rsidRPr="00C41F74">
        <w:rPr>
          <w:rFonts w:ascii="Arial" w:hAnsi="Arial" w:cs="Arial"/>
          <w:sz w:val="20"/>
          <w:szCs w:val="20"/>
        </w:rPr>
        <w:t xml:space="preserve"> </w:t>
      </w:r>
      <w:r w:rsidR="00EC6B82" w:rsidRPr="00EC6B82">
        <w:rPr>
          <w:rFonts w:ascii="Arial" w:hAnsi="Arial" w:cs="Arial"/>
          <w:sz w:val="20"/>
          <w:szCs w:val="20"/>
        </w:rPr>
        <w:t>---</w:t>
      </w:r>
      <w:r w:rsidRPr="00C41F74">
        <w:rPr>
          <w:rFonts w:ascii="Arial" w:hAnsi="Arial" w:cs="Arial"/>
          <w:sz w:val="20"/>
          <w:szCs w:val="20"/>
        </w:rPr>
        <w:t xml:space="preserve">----------------------------------------------------------------------------------------------------------------------------- </w:t>
      </w:r>
    </w:p>
    <w:p w14:paraId="6B3413CF" w14:textId="77777777" w:rsidR="00C41F74" w:rsidRPr="00C41F74" w:rsidRDefault="00C41F74" w:rsidP="00C51AA7">
      <w:pPr>
        <w:spacing w:line="276" w:lineRule="auto"/>
        <w:rPr>
          <w:rFonts w:ascii="Arial" w:hAnsi="Arial" w:cs="Arial"/>
          <w:sz w:val="20"/>
          <w:szCs w:val="20"/>
        </w:rPr>
      </w:pPr>
      <w:r w:rsidRPr="00C41F74">
        <w:rPr>
          <w:rFonts w:ascii="Arial" w:hAnsi="Arial" w:cs="Arial"/>
          <w:sz w:val="20"/>
          <w:szCs w:val="20"/>
        </w:rPr>
        <w:t>c) zakres mojego udziału przy wykonywaniu zamówienia będzie następujący:</w:t>
      </w:r>
      <w:r w:rsidR="00710537">
        <w:rPr>
          <w:rFonts w:ascii="Arial" w:hAnsi="Arial" w:cs="Arial"/>
          <w:sz w:val="20"/>
          <w:szCs w:val="20"/>
        </w:rPr>
        <w:br/>
      </w:r>
      <w:r w:rsidRPr="00C41F74">
        <w:rPr>
          <w:rFonts w:ascii="Arial" w:hAnsi="Arial" w:cs="Arial"/>
          <w:sz w:val="20"/>
          <w:szCs w:val="20"/>
        </w:rPr>
        <w:t xml:space="preserve"> --------------------------------------------------------------------------------------------------------------------------------- </w:t>
      </w:r>
    </w:p>
    <w:p w14:paraId="47E8D77F" w14:textId="77777777" w:rsidR="00C41F74" w:rsidRPr="00C41F74" w:rsidRDefault="00C41F74" w:rsidP="00C51AA7">
      <w:pPr>
        <w:spacing w:line="276" w:lineRule="auto"/>
        <w:rPr>
          <w:rFonts w:ascii="Arial" w:hAnsi="Arial" w:cs="Arial"/>
          <w:sz w:val="20"/>
          <w:szCs w:val="20"/>
        </w:rPr>
      </w:pPr>
      <w:r w:rsidRPr="00C41F74">
        <w:rPr>
          <w:rFonts w:ascii="Arial" w:hAnsi="Arial" w:cs="Arial"/>
          <w:sz w:val="20"/>
          <w:szCs w:val="20"/>
        </w:rPr>
        <w:t>d) okres mojego udziału przy wykonywaniu zamówienia będzie następujący:</w:t>
      </w:r>
      <w:r w:rsidR="00710537">
        <w:rPr>
          <w:rFonts w:ascii="Arial" w:hAnsi="Arial" w:cs="Arial"/>
          <w:sz w:val="20"/>
          <w:szCs w:val="20"/>
        </w:rPr>
        <w:br/>
      </w:r>
      <w:r w:rsidRPr="00C41F74">
        <w:rPr>
          <w:rFonts w:ascii="Arial" w:hAnsi="Arial" w:cs="Arial"/>
          <w:sz w:val="20"/>
          <w:szCs w:val="20"/>
        </w:rPr>
        <w:t xml:space="preserve"> </w:t>
      </w:r>
      <w:r w:rsidR="000A0D61" w:rsidRPr="000A0D61">
        <w:rPr>
          <w:rFonts w:ascii="Arial" w:hAnsi="Arial" w:cs="Arial"/>
          <w:sz w:val="20"/>
          <w:szCs w:val="20"/>
        </w:rPr>
        <w:t>---</w:t>
      </w:r>
      <w:r w:rsidRPr="00C41F74">
        <w:rPr>
          <w:rFonts w:ascii="Arial" w:hAnsi="Arial" w:cs="Arial"/>
          <w:sz w:val="20"/>
          <w:szCs w:val="20"/>
        </w:rPr>
        <w:t>-------------------------------------------------------------------------------------------------------------------------------</w:t>
      </w:r>
    </w:p>
    <w:p w14:paraId="4AA0012C" w14:textId="35A895BE" w:rsidR="00710537" w:rsidRDefault="00C41F74" w:rsidP="00C51AA7">
      <w:pPr>
        <w:spacing w:line="276" w:lineRule="auto"/>
        <w:rPr>
          <w:rFonts w:ascii="Arial" w:hAnsi="Arial" w:cs="Arial"/>
          <w:sz w:val="20"/>
          <w:szCs w:val="20"/>
        </w:rPr>
      </w:pPr>
      <w:r w:rsidRPr="00C41F74">
        <w:rPr>
          <w:rFonts w:ascii="Arial" w:hAnsi="Arial" w:cs="Arial"/>
          <w:sz w:val="20"/>
          <w:szCs w:val="20"/>
        </w:rPr>
        <w:t xml:space="preserve"> e) dotyczy wykształcenia, kwalifikacji zawodowych lub doświadczenia/w związku z udostępnieniem powyższego potencjału/zdolności zrealizuję </w:t>
      </w:r>
      <w:r w:rsidRPr="00D874BA">
        <w:rPr>
          <w:rFonts w:ascii="Arial" w:hAnsi="Arial" w:cs="Arial"/>
          <w:sz w:val="20"/>
          <w:szCs w:val="20"/>
        </w:rPr>
        <w:t>następujące</w:t>
      </w:r>
      <w:r w:rsidR="007B2E72" w:rsidRPr="00D874BA">
        <w:rPr>
          <w:rFonts w:ascii="Arial" w:hAnsi="Arial" w:cs="Arial"/>
          <w:sz w:val="20"/>
          <w:szCs w:val="20"/>
        </w:rPr>
        <w:t xml:space="preserve"> usługi</w:t>
      </w:r>
      <w:r w:rsidRPr="00D874BA">
        <w:rPr>
          <w:rFonts w:ascii="Arial" w:hAnsi="Arial" w:cs="Arial"/>
          <w:sz w:val="20"/>
          <w:szCs w:val="20"/>
        </w:rPr>
        <w:t xml:space="preserve">, których </w:t>
      </w:r>
      <w:r w:rsidRPr="00C41F74">
        <w:rPr>
          <w:rFonts w:ascii="Arial" w:hAnsi="Arial" w:cs="Arial"/>
          <w:sz w:val="20"/>
          <w:szCs w:val="20"/>
        </w:rPr>
        <w:t>wskazane zdolności dotyczą:</w:t>
      </w:r>
      <w:r w:rsidR="00710537">
        <w:rPr>
          <w:rFonts w:ascii="Arial" w:hAnsi="Arial" w:cs="Arial"/>
          <w:sz w:val="20"/>
          <w:szCs w:val="20"/>
        </w:rPr>
        <w:br/>
      </w:r>
      <w:r w:rsidRPr="00C41F74">
        <w:rPr>
          <w:rFonts w:ascii="Arial" w:hAnsi="Arial" w:cs="Arial"/>
          <w:sz w:val="20"/>
          <w:szCs w:val="20"/>
        </w:rPr>
        <w:t xml:space="preserve"> ------------------------------------------------------------------------------------------------------------------------------- </w:t>
      </w:r>
    </w:p>
    <w:p w14:paraId="4ABFEDC4" w14:textId="6E992C01" w:rsidR="00737FFC" w:rsidRPr="00737FFC" w:rsidRDefault="00737FFC" w:rsidP="00C51AA7">
      <w:pPr>
        <w:pStyle w:val="Akapitzlist2"/>
        <w:suppressAutoHyphens w:val="0"/>
        <w:spacing w:line="276" w:lineRule="auto"/>
        <w:ind w:left="0"/>
        <w:jc w:val="both"/>
        <w:rPr>
          <w:rFonts w:ascii="Arial" w:hAnsi="Arial" w:cs="Arial"/>
          <w:b/>
          <w:sz w:val="20"/>
          <w:szCs w:val="20"/>
        </w:rPr>
      </w:pPr>
      <w:r w:rsidRPr="00737FFC">
        <w:rPr>
          <w:rFonts w:ascii="Arial" w:hAnsi="Arial" w:cs="Arial"/>
          <w:sz w:val="20"/>
          <w:szCs w:val="20"/>
        </w:rPr>
        <w:t xml:space="preserve">Oświadczam, że wszystkie informacje podane w niniejszym zobowiązaniu są aktualne i zgodne </w:t>
      </w:r>
      <w:r w:rsidR="000758C9">
        <w:rPr>
          <w:rFonts w:ascii="Arial" w:hAnsi="Arial" w:cs="Arial"/>
          <w:sz w:val="20"/>
          <w:szCs w:val="20"/>
        </w:rPr>
        <w:br/>
      </w:r>
      <w:r w:rsidRPr="00737FFC">
        <w:rPr>
          <w:rFonts w:ascii="Arial" w:hAnsi="Arial" w:cs="Arial"/>
          <w:sz w:val="20"/>
          <w:szCs w:val="20"/>
        </w:rPr>
        <w:t>z prawdą oraz zostały przedstawione z pełną świadomością konsekwencji wprowadzenia Zamawiającego w błąd przy przedstawianiu informacji.</w:t>
      </w:r>
    </w:p>
    <w:p w14:paraId="0971FA09" w14:textId="77777777" w:rsidR="00C94969" w:rsidRDefault="00C94969" w:rsidP="00C51AA7">
      <w:pPr>
        <w:pStyle w:val="Default"/>
        <w:spacing w:line="276" w:lineRule="auto"/>
        <w:ind w:left="3078"/>
        <w:jc w:val="right"/>
        <w:rPr>
          <w:rFonts w:ascii="Arial" w:hAnsi="Arial" w:cs="Arial"/>
          <w:b/>
          <w:bCs/>
          <w:iCs/>
          <w:sz w:val="22"/>
          <w:szCs w:val="22"/>
        </w:rPr>
      </w:pPr>
    </w:p>
    <w:p w14:paraId="0CB02429" w14:textId="77777777" w:rsidR="00C51AA7" w:rsidRPr="006B51C1" w:rsidRDefault="00C51AA7" w:rsidP="00C51AA7">
      <w:pPr>
        <w:suppressAutoHyphens/>
        <w:autoSpaceDE w:val="0"/>
        <w:spacing w:line="276" w:lineRule="auto"/>
        <w:rPr>
          <w:rFonts w:ascii="Tahoma" w:hAnsi="Tahoma" w:cs="Tahoma"/>
          <w:i/>
          <w:iCs/>
          <w:color w:val="000000"/>
          <w:sz w:val="20"/>
          <w:szCs w:val="20"/>
          <w:lang w:eastAsia="zh-CN"/>
        </w:rPr>
      </w:pPr>
      <w:r w:rsidRPr="006B51C1">
        <w:rPr>
          <w:rFonts w:ascii="Tahoma" w:eastAsia="Tahoma" w:hAnsi="Tahoma" w:cs="Tahoma"/>
          <w:color w:val="000000"/>
          <w:sz w:val="20"/>
          <w:szCs w:val="20"/>
          <w:lang w:eastAsia="zh-CN"/>
        </w:rPr>
        <w:t>…………………………</w:t>
      </w:r>
      <w:r w:rsidRPr="006B51C1">
        <w:rPr>
          <w:rFonts w:ascii="Tahoma" w:hAnsi="Tahoma" w:cs="Tahoma"/>
          <w:color w:val="000000"/>
          <w:sz w:val="20"/>
          <w:szCs w:val="20"/>
          <w:lang w:eastAsia="zh-CN"/>
        </w:rPr>
        <w:t xml:space="preserve">.. dnia ………………..       </w:t>
      </w:r>
      <w:r w:rsidRPr="006B51C1">
        <w:rPr>
          <w:rFonts w:ascii="Tahoma" w:hAnsi="Tahoma" w:cs="Tahoma"/>
          <w:color w:val="000000"/>
          <w:sz w:val="20"/>
          <w:szCs w:val="20"/>
          <w:lang w:eastAsia="zh-CN"/>
        </w:rPr>
        <w:tab/>
      </w:r>
      <w:r w:rsidRPr="006B51C1">
        <w:rPr>
          <w:rFonts w:ascii="Tahoma" w:hAnsi="Tahoma" w:cs="Tahoma"/>
          <w:color w:val="000000"/>
          <w:sz w:val="20"/>
          <w:szCs w:val="20"/>
          <w:lang w:eastAsia="zh-CN"/>
        </w:rPr>
        <w:tab/>
      </w:r>
      <w:r w:rsidRPr="006B51C1">
        <w:rPr>
          <w:rFonts w:ascii="Tahoma" w:hAnsi="Tahoma" w:cs="Tahoma"/>
          <w:color w:val="000000"/>
          <w:sz w:val="20"/>
          <w:szCs w:val="20"/>
          <w:lang w:eastAsia="zh-CN"/>
        </w:rPr>
        <w:tab/>
      </w:r>
      <w:r>
        <w:rPr>
          <w:rFonts w:ascii="Tahoma" w:hAnsi="Tahoma" w:cs="Tahoma"/>
          <w:color w:val="000000"/>
          <w:sz w:val="20"/>
          <w:szCs w:val="20"/>
          <w:lang w:eastAsia="zh-CN"/>
        </w:rPr>
        <w:t xml:space="preserve">                                  </w:t>
      </w:r>
      <w:r w:rsidRPr="006B51C1">
        <w:rPr>
          <w:rFonts w:ascii="Tahoma" w:hAnsi="Tahoma" w:cs="Tahoma"/>
          <w:color w:val="000000"/>
          <w:sz w:val="20"/>
          <w:szCs w:val="20"/>
          <w:lang w:eastAsia="zh-CN"/>
        </w:rPr>
        <w:t>……………………………………………..</w:t>
      </w:r>
    </w:p>
    <w:p w14:paraId="5C67FC67" w14:textId="49EBE6E9" w:rsidR="00C51AA7" w:rsidRPr="006B51C1" w:rsidRDefault="00C51AA7" w:rsidP="00C51AA7">
      <w:pPr>
        <w:suppressAutoHyphens/>
        <w:autoSpaceDE w:val="0"/>
        <w:spacing w:line="276" w:lineRule="auto"/>
        <w:jc w:val="right"/>
        <w:rPr>
          <w:rFonts w:ascii="Tahoma" w:hAnsi="Tahoma" w:cs="Tahoma"/>
          <w:i/>
          <w:iCs/>
          <w:color w:val="000000"/>
          <w:sz w:val="16"/>
          <w:szCs w:val="16"/>
          <w:lang w:eastAsia="zh-CN"/>
        </w:rPr>
      </w:pPr>
      <w:r w:rsidRPr="006B51C1">
        <w:rPr>
          <w:rFonts w:ascii="Tahoma" w:hAnsi="Tahoma" w:cs="Tahoma"/>
          <w:i/>
          <w:iCs/>
          <w:color w:val="000000"/>
          <w:sz w:val="16"/>
          <w:szCs w:val="16"/>
          <w:lang w:eastAsia="zh-CN"/>
        </w:rPr>
        <w:t xml:space="preserve">(podpis </w:t>
      </w:r>
      <w:r w:rsidRPr="00C51AA7">
        <w:rPr>
          <w:rFonts w:ascii="Tahoma" w:hAnsi="Tahoma" w:cs="Tahoma"/>
          <w:i/>
          <w:iCs/>
          <w:color w:val="000000"/>
          <w:sz w:val="16"/>
          <w:szCs w:val="16"/>
          <w:lang w:eastAsia="zh-CN"/>
        </w:rPr>
        <w:t>Podmiotu na zasobach, których Wykonawca polega</w:t>
      </w:r>
      <w:r w:rsidRPr="006B51C1">
        <w:rPr>
          <w:rFonts w:ascii="Tahoma" w:hAnsi="Tahoma" w:cs="Tahoma"/>
          <w:i/>
          <w:iCs/>
          <w:color w:val="000000"/>
          <w:sz w:val="16"/>
          <w:szCs w:val="16"/>
          <w:lang w:eastAsia="zh-CN"/>
        </w:rPr>
        <w:t>)</w:t>
      </w:r>
    </w:p>
    <w:p w14:paraId="1C4AEE83" w14:textId="77777777" w:rsidR="00C51AA7" w:rsidRDefault="00C51AA7" w:rsidP="00C51AA7">
      <w:pPr>
        <w:spacing w:line="276" w:lineRule="auto"/>
        <w:jc w:val="right"/>
        <w:rPr>
          <w:rFonts w:ascii="Arial" w:hAnsi="Arial" w:cs="Arial"/>
          <w:b/>
          <w:sz w:val="20"/>
          <w:szCs w:val="20"/>
        </w:rPr>
      </w:pPr>
    </w:p>
    <w:p w14:paraId="18D39150" w14:textId="4497704F" w:rsidR="00C94969" w:rsidRDefault="00C94969" w:rsidP="003569B9">
      <w:pPr>
        <w:pStyle w:val="Default"/>
        <w:spacing w:line="276" w:lineRule="auto"/>
        <w:ind w:left="3078"/>
        <w:jc w:val="right"/>
        <w:rPr>
          <w:rFonts w:ascii="Arial" w:hAnsi="Arial" w:cs="Arial"/>
          <w:b/>
          <w:bCs/>
          <w:iCs/>
          <w:sz w:val="22"/>
          <w:szCs w:val="22"/>
        </w:rPr>
      </w:pPr>
    </w:p>
    <w:p w14:paraId="3D0F0EEB" w14:textId="77777777" w:rsidR="00C51AA7" w:rsidRDefault="00C51AA7" w:rsidP="00A84FD8">
      <w:pPr>
        <w:pStyle w:val="Default"/>
        <w:spacing w:line="360" w:lineRule="auto"/>
        <w:ind w:left="3078"/>
        <w:jc w:val="right"/>
        <w:rPr>
          <w:rFonts w:ascii="Arial" w:hAnsi="Arial" w:cs="Arial"/>
          <w:b/>
          <w:bCs/>
          <w:iCs/>
          <w:sz w:val="22"/>
          <w:szCs w:val="22"/>
        </w:rPr>
      </w:pPr>
    </w:p>
    <w:p w14:paraId="1C19CCBC" w14:textId="77777777" w:rsidR="00C51AA7" w:rsidRDefault="00C51AA7" w:rsidP="00A84FD8">
      <w:pPr>
        <w:pStyle w:val="Default"/>
        <w:spacing w:line="360" w:lineRule="auto"/>
        <w:ind w:left="3078"/>
        <w:jc w:val="right"/>
        <w:rPr>
          <w:rFonts w:ascii="Arial" w:hAnsi="Arial" w:cs="Arial"/>
          <w:b/>
          <w:bCs/>
          <w:iCs/>
          <w:sz w:val="22"/>
          <w:szCs w:val="22"/>
        </w:rPr>
      </w:pPr>
    </w:p>
    <w:p w14:paraId="38E029FB" w14:textId="05BC190D" w:rsidR="00FE495B" w:rsidRDefault="00BB33E7" w:rsidP="00A84FD8">
      <w:pPr>
        <w:pStyle w:val="Default"/>
        <w:spacing w:line="360" w:lineRule="auto"/>
        <w:ind w:left="3078"/>
        <w:jc w:val="right"/>
        <w:rPr>
          <w:rFonts w:ascii="Arial" w:hAnsi="Arial" w:cs="Arial"/>
          <w:b/>
          <w:bCs/>
          <w:iCs/>
          <w:sz w:val="22"/>
          <w:szCs w:val="22"/>
        </w:rPr>
      </w:pPr>
      <w:r w:rsidRPr="00760808">
        <w:rPr>
          <w:rFonts w:ascii="Arial" w:hAnsi="Arial" w:cs="Arial"/>
          <w:b/>
          <w:bCs/>
          <w:iCs/>
          <w:sz w:val="22"/>
          <w:szCs w:val="22"/>
        </w:rPr>
        <w:lastRenderedPageBreak/>
        <w:t>Załącznik nr 5 do SWZ</w:t>
      </w:r>
      <w:r w:rsidR="00760808" w:rsidRPr="00760808">
        <w:rPr>
          <w:rFonts w:ascii="Arial" w:hAnsi="Arial" w:cs="Arial"/>
          <w:b/>
          <w:bCs/>
          <w:iCs/>
          <w:sz w:val="22"/>
          <w:szCs w:val="22"/>
        </w:rPr>
        <w:t xml:space="preserve"> </w:t>
      </w:r>
    </w:p>
    <w:p w14:paraId="74CA4108" w14:textId="374F43FB" w:rsidR="00BB33E7" w:rsidRPr="00FE495B" w:rsidRDefault="00BB33E7" w:rsidP="00A84FD8">
      <w:pPr>
        <w:pStyle w:val="Default"/>
        <w:spacing w:line="360" w:lineRule="auto"/>
        <w:ind w:left="3078"/>
        <w:jc w:val="right"/>
        <w:rPr>
          <w:rFonts w:ascii="Arial" w:hAnsi="Arial" w:cs="Arial"/>
          <w:iCs/>
          <w:color w:val="A6A6A6" w:themeColor="background1" w:themeShade="A6"/>
          <w:sz w:val="22"/>
          <w:szCs w:val="22"/>
        </w:rPr>
      </w:pPr>
      <w:r w:rsidRPr="00FE495B">
        <w:rPr>
          <w:rFonts w:ascii="Arial" w:hAnsi="Arial" w:cs="Arial"/>
          <w:b/>
          <w:bCs/>
          <w:i/>
          <w:color w:val="A6A6A6" w:themeColor="background1" w:themeShade="A6"/>
          <w:sz w:val="20"/>
          <w:szCs w:val="20"/>
        </w:rPr>
        <w:t>(</w:t>
      </w:r>
      <w:r w:rsidRPr="00FE495B">
        <w:rPr>
          <w:rFonts w:ascii="Arial" w:hAnsi="Arial" w:cs="Arial"/>
          <w:iCs/>
          <w:color w:val="A6A6A6" w:themeColor="background1" w:themeShade="A6"/>
          <w:sz w:val="20"/>
          <w:szCs w:val="20"/>
        </w:rPr>
        <w:t>składan</w:t>
      </w:r>
      <w:r w:rsidR="00FE495B" w:rsidRPr="00FE495B">
        <w:rPr>
          <w:rFonts w:ascii="Arial" w:hAnsi="Arial" w:cs="Arial"/>
          <w:iCs/>
          <w:color w:val="A6A6A6" w:themeColor="background1" w:themeShade="A6"/>
          <w:sz w:val="20"/>
          <w:szCs w:val="20"/>
        </w:rPr>
        <w:t>y</w:t>
      </w:r>
      <w:r w:rsidRPr="00FE495B">
        <w:rPr>
          <w:rFonts w:ascii="Arial" w:hAnsi="Arial" w:cs="Arial"/>
          <w:iCs/>
          <w:color w:val="A6A6A6" w:themeColor="background1" w:themeShade="A6"/>
          <w:sz w:val="20"/>
          <w:szCs w:val="20"/>
        </w:rPr>
        <w:t xml:space="preserve"> wraz z ofertą, jeśli dotyczy)</w:t>
      </w:r>
    </w:p>
    <w:p w14:paraId="0E2DC8FE" w14:textId="77777777" w:rsidR="00BB33E7" w:rsidRDefault="00BB33E7" w:rsidP="00A84FD8">
      <w:pPr>
        <w:pStyle w:val="Default"/>
        <w:spacing w:line="360" w:lineRule="auto"/>
        <w:ind w:left="5664" w:firstLine="708"/>
        <w:rPr>
          <w:rFonts w:ascii="Arial" w:hAnsi="Arial" w:cs="Arial"/>
          <w:b/>
          <w:bCs/>
          <w:color w:val="auto"/>
          <w:sz w:val="12"/>
          <w:szCs w:val="12"/>
        </w:rPr>
      </w:pPr>
    </w:p>
    <w:p w14:paraId="53AF5AD0" w14:textId="77777777" w:rsidR="00BB33E7" w:rsidRPr="00FE495B" w:rsidRDefault="00BB33E7" w:rsidP="00A84FD8">
      <w:pPr>
        <w:spacing w:line="360" w:lineRule="auto"/>
        <w:rPr>
          <w:rFonts w:ascii="Arial" w:hAnsi="Arial" w:cs="Arial"/>
          <w:sz w:val="20"/>
          <w:szCs w:val="20"/>
        </w:rPr>
      </w:pPr>
      <w:r w:rsidRPr="00FE495B">
        <w:rPr>
          <w:rFonts w:ascii="Arial" w:hAnsi="Arial" w:cs="Arial"/>
          <w:sz w:val="20"/>
          <w:szCs w:val="20"/>
        </w:rPr>
        <w:t>Podmiot udostępniający zasoby:</w:t>
      </w:r>
    </w:p>
    <w:p w14:paraId="5619B802" w14:textId="77777777" w:rsidR="00BB33E7" w:rsidRPr="00FE495B" w:rsidRDefault="00BB33E7" w:rsidP="00A84FD8">
      <w:pPr>
        <w:spacing w:line="360" w:lineRule="auto"/>
        <w:rPr>
          <w:rFonts w:ascii="Arial" w:hAnsi="Arial" w:cs="Arial"/>
          <w:sz w:val="20"/>
          <w:szCs w:val="20"/>
        </w:rPr>
      </w:pPr>
      <w:r w:rsidRPr="00FE495B">
        <w:rPr>
          <w:rFonts w:ascii="Arial" w:hAnsi="Arial" w:cs="Arial"/>
          <w:sz w:val="20"/>
          <w:szCs w:val="20"/>
        </w:rPr>
        <w:t>…………………………………….</w:t>
      </w:r>
    </w:p>
    <w:p w14:paraId="33B4FF3E" w14:textId="77777777" w:rsidR="00BB33E7" w:rsidRPr="00FE495B" w:rsidRDefault="00BB33E7" w:rsidP="00A84FD8">
      <w:pPr>
        <w:spacing w:line="360" w:lineRule="auto"/>
        <w:rPr>
          <w:rFonts w:ascii="Arial" w:hAnsi="Arial" w:cs="Arial"/>
          <w:sz w:val="20"/>
          <w:szCs w:val="20"/>
        </w:rPr>
      </w:pPr>
      <w:r w:rsidRPr="00FE495B">
        <w:rPr>
          <w:rFonts w:ascii="Arial" w:hAnsi="Arial" w:cs="Arial"/>
          <w:sz w:val="20"/>
          <w:szCs w:val="20"/>
        </w:rPr>
        <w:t>…………………………………….</w:t>
      </w:r>
    </w:p>
    <w:p w14:paraId="41B0B12F" w14:textId="77777777" w:rsidR="00BB33E7" w:rsidRPr="00FE495B" w:rsidRDefault="00BB33E7" w:rsidP="00A84FD8">
      <w:pPr>
        <w:spacing w:line="360" w:lineRule="auto"/>
        <w:rPr>
          <w:rFonts w:ascii="Arial" w:hAnsi="Arial" w:cs="Arial"/>
          <w:i/>
          <w:iCs/>
          <w:sz w:val="20"/>
          <w:szCs w:val="20"/>
        </w:rPr>
      </w:pPr>
      <w:r w:rsidRPr="00FE495B">
        <w:rPr>
          <w:rFonts w:ascii="Arial" w:hAnsi="Arial" w:cs="Arial"/>
          <w:i/>
          <w:iCs/>
          <w:sz w:val="20"/>
          <w:szCs w:val="20"/>
        </w:rPr>
        <w:t xml:space="preserve"> (pełna nazwa/firma)</w:t>
      </w:r>
    </w:p>
    <w:p w14:paraId="7AC94E41" w14:textId="77777777" w:rsidR="00BB33E7" w:rsidRPr="00FE495B" w:rsidRDefault="00BB33E7" w:rsidP="00A84FD8">
      <w:pPr>
        <w:pStyle w:val="Nagwek1"/>
        <w:spacing w:line="360" w:lineRule="auto"/>
        <w:jc w:val="center"/>
        <w:rPr>
          <w:b w:val="0"/>
          <w:iCs/>
          <w:sz w:val="20"/>
          <w:szCs w:val="20"/>
        </w:rPr>
      </w:pPr>
      <w:r w:rsidRPr="00FE495B">
        <w:rPr>
          <w:sz w:val="20"/>
          <w:szCs w:val="20"/>
          <w:u w:val="single"/>
        </w:rPr>
        <w:t>Oświadczenie podmiotu udostępniającego zasoby</w:t>
      </w:r>
    </w:p>
    <w:p w14:paraId="17CC0C67" w14:textId="77777777" w:rsidR="00BB33E7" w:rsidRPr="00FE495B" w:rsidRDefault="00BB33E7" w:rsidP="00A84FD8">
      <w:pPr>
        <w:spacing w:line="360" w:lineRule="auto"/>
        <w:jc w:val="center"/>
        <w:rPr>
          <w:rFonts w:ascii="Arial" w:hAnsi="Arial" w:cs="Arial"/>
          <w:b/>
          <w:bCs/>
          <w:sz w:val="20"/>
          <w:szCs w:val="20"/>
        </w:rPr>
      </w:pPr>
      <w:r w:rsidRPr="00FE495B">
        <w:rPr>
          <w:rFonts w:ascii="Arial" w:hAnsi="Arial" w:cs="Arial"/>
          <w:b/>
          <w:bCs/>
          <w:sz w:val="20"/>
          <w:szCs w:val="20"/>
        </w:rPr>
        <w:t>potwierdzające brak podstaw wykluczenia tego podmiotu oraz odpowiednio spełnianie warunków udziału w postępowaniu.</w:t>
      </w:r>
    </w:p>
    <w:p w14:paraId="0A047768" w14:textId="77777777" w:rsidR="00BB33E7" w:rsidRPr="00FE495B" w:rsidRDefault="00BB33E7" w:rsidP="00A84FD8">
      <w:pPr>
        <w:spacing w:line="360" w:lineRule="auto"/>
        <w:jc w:val="center"/>
        <w:rPr>
          <w:rFonts w:ascii="Arial" w:hAnsi="Arial" w:cs="Arial"/>
          <w:b/>
          <w:sz w:val="20"/>
          <w:szCs w:val="20"/>
        </w:rPr>
      </w:pPr>
    </w:p>
    <w:p w14:paraId="7679AA61" w14:textId="2DBC8F9B" w:rsidR="00760808" w:rsidRPr="00FE495B" w:rsidRDefault="00BB33E7" w:rsidP="00A84FD8">
      <w:pPr>
        <w:spacing w:line="360" w:lineRule="auto"/>
        <w:jc w:val="center"/>
        <w:rPr>
          <w:rFonts w:ascii="Arial" w:hAnsi="Arial" w:cs="Arial"/>
          <w:sz w:val="20"/>
          <w:szCs w:val="20"/>
        </w:rPr>
      </w:pPr>
      <w:bookmarkStart w:id="36" w:name="_Hlk101529175"/>
      <w:r w:rsidRPr="00FE495B">
        <w:rPr>
          <w:rFonts w:ascii="Arial" w:eastAsia="Calibri" w:hAnsi="Arial" w:cs="Arial"/>
          <w:sz w:val="20"/>
          <w:szCs w:val="20"/>
        </w:rPr>
        <w:t>Na potrzeby postępowania o udzielenie zamówienia publicznego</w:t>
      </w:r>
      <w:r w:rsidR="00D70080">
        <w:rPr>
          <w:rFonts w:ascii="Arial" w:eastAsia="Calibri" w:hAnsi="Arial" w:cs="Arial"/>
          <w:sz w:val="20"/>
          <w:szCs w:val="20"/>
        </w:rPr>
        <w:t xml:space="preserve"> na</w:t>
      </w:r>
      <w:r w:rsidR="006F2499">
        <w:rPr>
          <w:rFonts w:ascii="Arial" w:eastAsia="Calibri" w:hAnsi="Arial" w:cs="Arial"/>
          <w:sz w:val="20"/>
          <w:szCs w:val="20"/>
        </w:rPr>
        <w:t>:</w:t>
      </w:r>
      <w:r w:rsidR="00D70080">
        <w:rPr>
          <w:rFonts w:ascii="Arial" w:eastAsia="Calibri" w:hAnsi="Arial" w:cs="Arial"/>
          <w:sz w:val="20"/>
          <w:szCs w:val="20"/>
        </w:rPr>
        <w:t xml:space="preserve"> </w:t>
      </w:r>
      <w:r w:rsidRPr="00FE495B">
        <w:rPr>
          <w:rFonts w:ascii="Arial" w:eastAsia="Calibri" w:hAnsi="Arial" w:cs="Arial"/>
          <w:sz w:val="20"/>
          <w:szCs w:val="20"/>
        </w:rPr>
        <w:t xml:space="preserve"> </w:t>
      </w:r>
      <w:r w:rsidR="00760808" w:rsidRPr="00FE495B">
        <w:rPr>
          <w:rFonts w:ascii="Arial" w:hAnsi="Arial" w:cs="Arial"/>
          <w:sz w:val="20"/>
          <w:szCs w:val="20"/>
        </w:rPr>
        <w:t xml:space="preserve">  </w:t>
      </w:r>
    </w:p>
    <w:p w14:paraId="092F174E" w14:textId="4512DA8C" w:rsidR="00DF4FC7" w:rsidRDefault="00DF4FC7" w:rsidP="00A84FD8">
      <w:pPr>
        <w:spacing w:line="360" w:lineRule="auto"/>
        <w:jc w:val="center"/>
        <w:rPr>
          <w:rFonts w:ascii="Arial" w:hAnsi="Arial" w:cs="Arial"/>
          <w:b/>
          <w:bCs/>
          <w:sz w:val="22"/>
          <w:szCs w:val="22"/>
        </w:rPr>
      </w:pPr>
      <w:r w:rsidRPr="00DF4FC7">
        <w:rPr>
          <w:rFonts w:ascii="Arial" w:hAnsi="Arial" w:cs="Arial"/>
          <w:b/>
          <w:bCs/>
          <w:sz w:val="22"/>
          <w:szCs w:val="22"/>
        </w:rPr>
        <w:t>„ŚWIADCZENIE USŁUG POCZTOWYCH NA POTRZEBY STAROSTWA POWIATOWEGO W POLKOWICACH W ZAKRESIE PRZYJMOWANIA, PRZEMIESZCZANIA I DORĘCZANIA PRZESYŁEK POCZTOWYCH I PACZEK”</w:t>
      </w:r>
    </w:p>
    <w:p w14:paraId="7F571202" w14:textId="08453174" w:rsidR="007B74A2" w:rsidRDefault="007B74A2" w:rsidP="00A84FD8">
      <w:pPr>
        <w:spacing w:line="360" w:lineRule="auto"/>
        <w:jc w:val="center"/>
        <w:rPr>
          <w:rFonts w:ascii="Arial" w:hAnsi="Arial" w:cs="Arial"/>
          <w:b/>
          <w:bCs/>
          <w:sz w:val="22"/>
          <w:szCs w:val="22"/>
        </w:rPr>
      </w:pPr>
      <w:r w:rsidRPr="007B74A2">
        <w:rPr>
          <w:rFonts w:ascii="Arial" w:hAnsi="Arial" w:cs="Arial"/>
          <w:b/>
          <w:bCs/>
          <w:sz w:val="22"/>
          <w:szCs w:val="22"/>
        </w:rPr>
        <w:t>nr sprawy: OA. 272.</w:t>
      </w:r>
      <w:r w:rsidR="0034748A">
        <w:rPr>
          <w:rFonts w:ascii="Arial" w:hAnsi="Arial" w:cs="Arial"/>
          <w:b/>
          <w:bCs/>
          <w:sz w:val="22"/>
          <w:szCs w:val="22"/>
        </w:rPr>
        <w:t>7.2025</w:t>
      </w:r>
    </w:p>
    <w:p w14:paraId="686575CB" w14:textId="6ECB52A9" w:rsidR="00BB33E7" w:rsidRPr="00FE495B" w:rsidRDefault="00BB33E7" w:rsidP="00A84FD8">
      <w:pPr>
        <w:spacing w:line="360" w:lineRule="auto"/>
        <w:jc w:val="both"/>
        <w:rPr>
          <w:rFonts w:ascii="Arial" w:eastAsia="Calibri" w:hAnsi="Arial" w:cs="Arial"/>
          <w:sz w:val="20"/>
          <w:szCs w:val="20"/>
        </w:rPr>
      </w:pPr>
      <w:r w:rsidRPr="00FE495B">
        <w:rPr>
          <w:rFonts w:ascii="Arial" w:eastAsia="Calibri" w:hAnsi="Arial" w:cs="Arial"/>
          <w:sz w:val="20"/>
          <w:szCs w:val="20"/>
        </w:rPr>
        <w:t xml:space="preserve">prowadzonego przez </w:t>
      </w:r>
      <w:r w:rsidR="00760808" w:rsidRPr="00FE495B">
        <w:rPr>
          <w:rFonts w:ascii="Arial" w:eastAsia="Calibri" w:hAnsi="Arial" w:cs="Arial"/>
          <w:sz w:val="20"/>
          <w:szCs w:val="20"/>
        </w:rPr>
        <w:t xml:space="preserve">Powiat Polkowicki </w:t>
      </w:r>
      <w:r w:rsidRPr="00FE495B">
        <w:rPr>
          <w:rFonts w:ascii="Arial" w:eastAsia="Calibri" w:hAnsi="Arial" w:cs="Arial"/>
          <w:sz w:val="20"/>
          <w:szCs w:val="20"/>
        </w:rPr>
        <w:t>oświadczam, co następuje:</w:t>
      </w:r>
    </w:p>
    <w:bookmarkEnd w:id="36"/>
    <w:p w14:paraId="1764E29C" w14:textId="77777777" w:rsidR="00BB33E7" w:rsidRPr="006F2499" w:rsidRDefault="00BB33E7" w:rsidP="00A84FD8">
      <w:pPr>
        <w:spacing w:line="360" w:lineRule="auto"/>
        <w:jc w:val="both"/>
        <w:rPr>
          <w:rFonts w:ascii="Arial" w:eastAsia="Calibri" w:hAnsi="Arial" w:cs="Arial"/>
          <w:b/>
          <w:bCs/>
          <w:sz w:val="20"/>
          <w:szCs w:val="20"/>
        </w:rPr>
      </w:pPr>
      <w:r w:rsidRPr="006F2499">
        <w:rPr>
          <w:rFonts w:ascii="Arial" w:eastAsia="Calibri" w:hAnsi="Arial" w:cs="Arial"/>
          <w:b/>
          <w:bCs/>
          <w:sz w:val="20"/>
          <w:szCs w:val="20"/>
        </w:rPr>
        <w:t>OŚWIADCZENIE O WYKLUCZENIU:</w:t>
      </w:r>
    </w:p>
    <w:p w14:paraId="57EB54B5" w14:textId="77777777" w:rsidR="008F5DDD" w:rsidRDefault="008F5DDD" w:rsidP="00A84FD8">
      <w:pPr>
        <w:spacing w:line="360" w:lineRule="auto"/>
        <w:jc w:val="both"/>
        <w:rPr>
          <w:rFonts w:ascii="Arial" w:eastAsia="Calibri" w:hAnsi="Arial" w:cs="Arial"/>
          <w:sz w:val="20"/>
          <w:szCs w:val="20"/>
        </w:rPr>
      </w:pPr>
      <w:r w:rsidRPr="008F5DDD">
        <w:rPr>
          <w:rFonts w:ascii="Arial" w:eastAsia="Calibri" w:hAnsi="Arial" w:cs="Arial"/>
          <w:sz w:val="20"/>
          <w:szCs w:val="20"/>
        </w:rPr>
        <w:t xml:space="preserve">Oświadczam, że nie podlegam wykluczeniu z postępowania na podstawie art. 108 ust. 1 ustawy </w:t>
      </w:r>
      <w:proofErr w:type="spellStart"/>
      <w:r w:rsidRPr="008F5DDD">
        <w:rPr>
          <w:rFonts w:ascii="Arial" w:eastAsia="Calibri" w:hAnsi="Arial" w:cs="Arial"/>
          <w:sz w:val="20"/>
          <w:szCs w:val="20"/>
        </w:rPr>
        <w:t>Pzp</w:t>
      </w:r>
      <w:proofErr w:type="spellEnd"/>
      <w:r w:rsidRPr="008F5DDD">
        <w:rPr>
          <w:rFonts w:ascii="Arial" w:eastAsia="Calibri" w:hAnsi="Arial" w:cs="Arial"/>
          <w:sz w:val="20"/>
          <w:szCs w:val="20"/>
        </w:rPr>
        <w:t xml:space="preserve"> oraz art. 1 pkt. 3) i art. 7 ustawy z dnia 13 kwietnia 2022 r. o szczególnych rozwiązaniach w zakresie przeciwdziałania wspieraniu agresji na Ukrainę oraz służących ochronie bezpieczeństwa narodowego.</w:t>
      </w:r>
    </w:p>
    <w:p w14:paraId="0D69785E" w14:textId="68491D06" w:rsidR="00BB33E7" w:rsidRPr="00FE495B" w:rsidRDefault="00BB33E7" w:rsidP="00A84FD8">
      <w:pPr>
        <w:spacing w:line="360" w:lineRule="auto"/>
        <w:jc w:val="both"/>
        <w:rPr>
          <w:rFonts w:ascii="Arial" w:eastAsia="Calibri" w:hAnsi="Arial" w:cs="Arial"/>
          <w:b/>
          <w:bCs/>
          <w:sz w:val="20"/>
          <w:szCs w:val="20"/>
        </w:rPr>
      </w:pPr>
      <w:r w:rsidRPr="00FE495B">
        <w:rPr>
          <w:rFonts w:ascii="Arial" w:eastAsia="Calibri" w:hAnsi="Arial" w:cs="Arial"/>
          <w:b/>
          <w:bCs/>
          <w:sz w:val="20"/>
          <w:szCs w:val="20"/>
        </w:rPr>
        <w:t>OŚWIADCZENIE O WYKLUCZENIU:</w:t>
      </w:r>
    </w:p>
    <w:p w14:paraId="51B72D54" w14:textId="55B65EF7" w:rsidR="008F5DDD" w:rsidRPr="00985B97" w:rsidRDefault="008F5DDD" w:rsidP="00A84FD8">
      <w:pPr>
        <w:spacing w:line="360" w:lineRule="auto"/>
        <w:jc w:val="both"/>
        <w:rPr>
          <w:rFonts w:ascii="Arial" w:eastAsia="Calibri" w:hAnsi="Arial" w:cs="Arial"/>
          <w:sz w:val="20"/>
          <w:szCs w:val="20"/>
        </w:rPr>
      </w:pPr>
      <w:r w:rsidRPr="00985B97">
        <w:rPr>
          <w:rFonts w:ascii="Arial" w:eastAsia="Calibri" w:hAnsi="Arial" w:cs="Arial"/>
          <w:sz w:val="20"/>
          <w:szCs w:val="20"/>
        </w:rPr>
        <w:t xml:space="preserve">Oświadczam, że zachodzą w stosunku do mnie podstawy wykluczenia z postępowania na podstawie art. ………. ustawy </w:t>
      </w:r>
      <w:proofErr w:type="spellStart"/>
      <w:r w:rsidRPr="00985B97">
        <w:rPr>
          <w:rFonts w:ascii="Arial" w:eastAsia="Calibri" w:hAnsi="Arial" w:cs="Arial"/>
          <w:sz w:val="20"/>
          <w:szCs w:val="20"/>
        </w:rPr>
        <w:t>Pzp</w:t>
      </w:r>
      <w:proofErr w:type="spellEnd"/>
      <w:r w:rsidRPr="00985B97">
        <w:rPr>
          <w:rFonts w:ascii="Arial" w:eastAsia="Calibri" w:hAnsi="Arial" w:cs="Arial"/>
          <w:sz w:val="20"/>
          <w:szCs w:val="20"/>
        </w:rPr>
        <w:t xml:space="preserve"> (podać mającą zastosowanie podstawę wykluczenia spośród wymienionych w art. 108 ust. 1 pkt 1, 2, 5 lub 6 ustawy </w:t>
      </w:r>
      <w:proofErr w:type="spellStart"/>
      <w:r w:rsidRPr="00C0073C">
        <w:rPr>
          <w:rFonts w:ascii="Arial" w:eastAsia="Calibri" w:hAnsi="Arial" w:cs="Arial"/>
          <w:sz w:val="20"/>
          <w:szCs w:val="20"/>
        </w:rPr>
        <w:t>Pzp</w:t>
      </w:r>
      <w:proofErr w:type="spellEnd"/>
      <w:r w:rsidR="005F518C" w:rsidRPr="00C0073C">
        <w:rPr>
          <w:rFonts w:ascii="Arial" w:hAnsi="Arial" w:cs="Arial"/>
          <w:sz w:val="20"/>
          <w:szCs w:val="20"/>
        </w:rPr>
        <w:t xml:space="preserve"> lub w</w:t>
      </w:r>
      <w:r w:rsidR="005F518C" w:rsidRPr="00C0073C">
        <w:t xml:space="preserve"> </w:t>
      </w:r>
      <w:r w:rsidR="005F518C" w:rsidRPr="00C0073C">
        <w:rPr>
          <w:rFonts w:ascii="Arial" w:hAnsi="Arial" w:cs="Arial"/>
          <w:sz w:val="20"/>
          <w:szCs w:val="20"/>
        </w:rPr>
        <w:t>art. 7 ustawy z dnia 13 kwietnia 2022 r.</w:t>
      </w:r>
      <w:r w:rsidRPr="00C0073C">
        <w:rPr>
          <w:rFonts w:ascii="Arial" w:eastAsia="Calibri" w:hAnsi="Arial" w:cs="Arial"/>
          <w:sz w:val="20"/>
          <w:szCs w:val="20"/>
        </w:rPr>
        <w:t xml:space="preserve">). </w:t>
      </w:r>
      <w:r w:rsidRPr="00985B97">
        <w:rPr>
          <w:rFonts w:ascii="Arial" w:eastAsia="Calibri" w:hAnsi="Arial" w:cs="Arial"/>
          <w:sz w:val="20"/>
          <w:szCs w:val="20"/>
        </w:rPr>
        <w:t xml:space="preserve">Jednocześnie oświadczam, że w związku z ww. okolicznością, na podstawie art. 110 ust. 2 ustawy </w:t>
      </w:r>
      <w:proofErr w:type="spellStart"/>
      <w:r w:rsidRPr="00985B97">
        <w:rPr>
          <w:rFonts w:ascii="Arial" w:eastAsia="Calibri" w:hAnsi="Arial" w:cs="Arial"/>
          <w:sz w:val="20"/>
          <w:szCs w:val="20"/>
        </w:rPr>
        <w:t>Pzp</w:t>
      </w:r>
      <w:proofErr w:type="spellEnd"/>
      <w:r w:rsidRPr="00985B97">
        <w:rPr>
          <w:rFonts w:ascii="Arial" w:eastAsia="Calibri" w:hAnsi="Arial" w:cs="Arial"/>
          <w:sz w:val="20"/>
          <w:szCs w:val="20"/>
        </w:rPr>
        <w:t xml:space="preserve"> podjąłem następujące środki naprawcze:</w:t>
      </w:r>
    </w:p>
    <w:p w14:paraId="7B52C229" w14:textId="6E906BCE" w:rsidR="008F5DDD" w:rsidRPr="006F2499" w:rsidRDefault="008F5DDD" w:rsidP="00A84FD8">
      <w:pPr>
        <w:spacing w:line="360" w:lineRule="auto"/>
        <w:jc w:val="both"/>
        <w:rPr>
          <w:rFonts w:ascii="Arial" w:eastAsia="Calibri" w:hAnsi="Arial" w:cs="Arial"/>
          <w:sz w:val="22"/>
          <w:szCs w:val="22"/>
        </w:rPr>
      </w:pPr>
      <w:r w:rsidRPr="006F2499">
        <w:rPr>
          <w:rFonts w:ascii="Arial" w:eastAsia="Calibri" w:hAnsi="Arial" w:cs="Arial"/>
          <w:sz w:val="22"/>
          <w:szCs w:val="22"/>
        </w:rPr>
        <w:t>………………………………………………………………………………………………………………………………………………………………………………………………………………………………………………………………………………………………………………………</w:t>
      </w:r>
    </w:p>
    <w:p w14:paraId="5A4306A9" w14:textId="3DD7D5B2" w:rsidR="00BB33E7" w:rsidRDefault="00BB33E7" w:rsidP="00A84FD8">
      <w:pPr>
        <w:pStyle w:val="Akapitzlist"/>
        <w:spacing w:line="360" w:lineRule="auto"/>
        <w:ind w:left="284"/>
        <w:rPr>
          <w:rFonts w:ascii="Arial" w:hAnsi="Arial" w:cs="Arial"/>
          <w:i/>
          <w:color w:val="A6A6A6" w:themeColor="background1" w:themeShade="A6"/>
          <w:sz w:val="20"/>
          <w:szCs w:val="20"/>
        </w:rPr>
      </w:pPr>
      <w:r w:rsidRPr="00FE495B">
        <w:rPr>
          <w:rFonts w:ascii="Arial" w:hAnsi="Arial" w:cs="Arial"/>
          <w:i/>
          <w:color w:val="A6A6A6" w:themeColor="background1" w:themeShade="A6"/>
          <w:sz w:val="20"/>
          <w:szCs w:val="20"/>
        </w:rPr>
        <w:t>*W przypadku kiedy podmiot udostępniający zasoby nie podlega wykluczeniu należy wpisać NIE DOTYCZY.</w:t>
      </w:r>
    </w:p>
    <w:p w14:paraId="1C2DF06C" w14:textId="77777777" w:rsidR="008F5DDD" w:rsidRPr="00FE495B" w:rsidRDefault="008F5DDD" w:rsidP="00A84FD8">
      <w:pPr>
        <w:pStyle w:val="Akapitzlist"/>
        <w:spacing w:line="360" w:lineRule="auto"/>
        <w:ind w:left="284"/>
        <w:rPr>
          <w:rFonts w:ascii="Arial" w:eastAsia="Calibri" w:hAnsi="Arial" w:cs="Arial"/>
          <w:color w:val="A6A6A6" w:themeColor="background1" w:themeShade="A6"/>
          <w:sz w:val="20"/>
          <w:szCs w:val="20"/>
        </w:rPr>
      </w:pPr>
    </w:p>
    <w:p w14:paraId="77D7F125" w14:textId="77777777" w:rsidR="00BB33E7" w:rsidRPr="006F2499" w:rsidRDefault="00BB33E7" w:rsidP="00A84FD8">
      <w:pPr>
        <w:spacing w:line="360" w:lineRule="auto"/>
        <w:jc w:val="both"/>
        <w:rPr>
          <w:rFonts w:ascii="Arial" w:eastAsia="Calibri" w:hAnsi="Arial" w:cs="Arial"/>
          <w:sz w:val="20"/>
          <w:szCs w:val="20"/>
        </w:rPr>
      </w:pPr>
      <w:r w:rsidRPr="006F2499">
        <w:rPr>
          <w:rFonts w:ascii="Arial" w:eastAsia="Calibri" w:hAnsi="Arial" w:cs="Arial"/>
          <w:b/>
          <w:bCs/>
          <w:sz w:val="20"/>
          <w:szCs w:val="20"/>
        </w:rPr>
        <w:t>OŚWIADCZENIE O SPEŁNIENIU WARUNKÓW W POSTĘPOWANIU:</w:t>
      </w:r>
      <w:r w:rsidRPr="006F2499">
        <w:rPr>
          <w:rFonts w:ascii="Arial" w:eastAsia="Calibri" w:hAnsi="Arial" w:cs="Arial"/>
          <w:sz w:val="20"/>
          <w:szCs w:val="20"/>
        </w:rPr>
        <w:t xml:space="preserve"> </w:t>
      </w:r>
    </w:p>
    <w:p w14:paraId="324B15B9" w14:textId="77777777" w:rsidR="00BB33E7" w:rsidRDefault="00BB33E7" w:rsidP="00A84FD8">
      <w:pPr>
        <w:spacing w:line="360" w:lineRule="auto"/>
        <w:jc w:val="both"/>
        <w:rPr>
          <w:rFonts w:ascii="Arial" w:eastAsia="Calibri" w:hAnsi="Arial" w:cs="Arial"/>
          <w:sz w:val="20"/>
          <w:szCs w:val="20"/>
        </w:rPr>
      </w:pPr>
      <w:r w:rsidRPr="006F2499">
        <w:rPr>
          <w:rFonts w:ascii="Arial" w:eastAsia="Calibri" w:hAnsi="Arial" w:cs="Arial"/>
          <w:sz w:val="20"/>
          <w:szCs w:val="20"/>
        </w:rPr>
        <w:t>Oświadczam, że spełniam warunki udziału w postępowaniu określone przez Zamawiającego w Specyfikacji Warunków Zamówienia w zakresie, w jakim Wykonawca powołuje się na moje zasoby.</w:t>
      </w:r>
    </w:p>
    <w:p w14:paraId="5BA6F955" w14:textId="77777777" w:rsidR="00C51AA7" w:rsidRPr="006F2499" w:rsidRDefault="00C51AA7" w:rsidP="00A84FD8">
      <w:pPr>
        <w:spacing w:line="360" w:lineRule="auto"/>
        <w:jc w:val="both"/>
        <w:rPr>
          <w:rFonts w:ascii="Arial" w:eastAsia="Calibri" w:hAnsi="Arial" w:cs="Arial"/>
          <w:sz w:val="20"/>
          <w:szCs w:val="20"/>
        </w:rPr>
      </w:pPr>
    </w:p>
    <w:p w14:paraId="69220D75" w14:textId="77777777" w:rsidR="00C51AA7" w:rsidRPr="006B51C1" w:rsidRDefault="00C51AA7" w:rsidP="00C51AA7">
      <w:pPr>
        <w:suppressAutoHyphens/>
        <w:autoSpaceDE w:val="0"/>
        <w:spacing w:line="360" w:lineRule="auto"/>
        <w:rPr>
          <w:rFonts w:ascii="Tahoma" w:hAnsi="Tahoma" w:cs="Tahoma"/>
          <w:i/>
          <w:iCs/>
          <w:color w:val="000000"/>
          <w:sz w:val="20"/>
          <w:szCs w:val="20"/>
          <w:lang w:eastAsia="zh-CN"/>
        </w:rPr>
      </w:pPr>
      <w:r w:rsidRPr="006B51C1">
        <w:rPr>
          <w:rFonts w:ascii="Tahoma" w:eastAsia="Tahoma" w:hAnsi="Tahoma" w:cs="Tahoma"/>
          <w:color w:val="000000"/>
          <w:sz w:val="20"/>
          <w:szCs w:val="20"/>
          <w:lang w:eastAsia="zh-CN"/>
        </w:rPr>
        <w:t>…………………………</w:t>
      </w:r>
      <w:r w:rsidRPr="006B51C1">
        <w:rPr>
          <w:rFonts w:ascii="Tahoma" w:hAnsi="Tahoma" w:cs="Tahoma"/>
          <w:color w:val="000000"/>
          <w:sz w:val="20"/>
          <w:szCs w:val="20"/>
          <w:lang w:eastAsia="zh-CN"/>
        </w:rPr>
        <w:t xml:space="preserve">.. dnia ………………..       </w:t>
      </w:r>
      <w:r w:rsidRPr="006B51C1">
        <w:rPr>
          <w:rFonts w:ascii="Tahoma" w:hAnsi="Tahoma" w:cs="Tahoma"/>
          <w:color w:val="000000"/>
          <w:sz w:val="20"/>
          <w:szCs w:val="20"/>
          <w:lang w:eastAsia="zh-CN"/>
        </w:rPr>
        <w:tab/>
      </w:r>
      <w:r w:rsidRPr="006B51C1">
        <w:rPr>
          <w:rFonts w:ascii="Tahoma" w:hAnsi="Tahoma" w:cs="Tahoma"/>
          <w:color w:val="000000"/>
          <w:sz w:val="20"/>
          <w:szCs w:val="20"/>
          <w:lang w:eastAsia="zh-CN"/>
        </w:rPr>
        <w:tab/>
      </w:r>
      <w:r w:rsidRPr="006B51C1">
        <w:rPr>
          <w:rFonts w:ascii="Tahoma" w:hAnsi="Tahoma" w:cs="Tahoma"/>
          <w:color w:val="000000"/>
          <w:sz w:val="20"/>
          <w:szCs w:val="20"/>
          <w:lang w:eastAsia="zh-CN"/>
        </w:rPr>
        <w:tab/>
      </w:r>
      <w:r>
        <w:rPr>
          <w:rFonts w:ascii="Tahoma" w:hAnsi="Tahoma" w:cs="Tahoma"/>
          <w:color w:val="000000"/>
          <w:sz w:val="20"/>
          <w:szCs w:val="20"/>
          <w:lang w:eastAsia="zh-CN"/>
        </w:rPr>
        <w:t xml:space="preserve">                                  </w:t>
      </w:r>
      <w:r w:rsidRPr="006B51C1">
        <w:rPr>
          <w:rFonts w:ascii="Tahoma" w:hAnsi="Tahoma" w:cs="Tahoma"/>
          <w:color w:val="000000"/>
          <w:sz w:val="20"/>
          <w:szCs w:val="20"/>
          <w:lang w:eastAsia="zh-CN"/>
        </w:rPr>
        <w:t>……………………………………………..</w:t>
      </w:r>
    </w:p>
    <w:p w14:paraId="5A6B2981" w14:textId="698577D3" w:rsidR="00C51AA7" w:rsidRPr="006B51C1" w:rsidRDefault="00C51AA7" w:rsidP="00C51AA7">
      <w:pPr>
        <w:suppressAutoHyphens/>
        <w:autoSpaceDE w:val="0"/>
        <w:spacing w:line="360" w:lineRule="auto"/>
        <w:jc w:val="right"/>
        <w:rPr>
          <w:rFonts w:ascii="Tahoma" w:hAnsi="Tahoma" w:cs="Tahoma"/>
          <w:i/>
          <w:iCs/>
          <w:color w:val="000000"/>
          <w:sz w:val="16"/>
          <w:szCs w:val="16"/>
          <w:lang w:eastAsia="zh-CN"/>
        </w:rPr>
      </w:pPr>
      <w:r w:rsidRPr="006B51C1">
        <w:rPr>
          <w:rFonts w:ascii="Tahoma" w:hAnsi="Tahoma" w:cs="Tahoma"/>
          <w:i/>
          <w:iCs/>
          <w:color w:val="000000"/>
          <w:sz w:val="16"/>
          <w:szCs w:val="16"/>
          <w:lang w:eastAsia="zh-CN"/>
        </w:rPr>
        <w:t xml:space="preserve">(podpis </w:t>
      </w:r>
      <w:r>
        <w:rPr>
          <w:rFonts w:ascii="Tahoma" w:hAnsi="Tahoma" w:cs="Tahoma"/>
          <w:i/>
          <w:iCs/>
          <w:color w:val="000000"/>
          <w:sz w:val="16"/>
          <w:szCs w:val="16"/>
          <w:lang w:eastAsia="zh-CN"/>
        </w:rPr>
        <w:t>Podmiotu udostępniającego zasoby</w:t>
      </w:r>
      <w:r w:rsidRPr="006B51C1">
        <w:rPr>
          <w:rFonts w:ascii="Tahoma" w:hAnsi="Tahoma" w:cs="Tahoma"/>
          <w:i/>
          <w:iCs/>
          <w:color w:val="000000"/>
          <w:sz w:val="16"/>
          <w:szCs w:val="16"/>
          <w:lang w:eastAsia="zh-CN"/>
        </w:rPr>
        <w:t>)</w:t>
      </w:r>
    </w:p>
    <w:p w14:paraId="1C9913C3" w14:textId="19EF772D" w:rsidR="00FE495B" w:rsidRPr="00FE495B" w:rsidRDefault="00CA0095" w:rsidP="00A84FD8">
      <w:pPr>
        <w:spacing w:line="360" w:lineRule="auto"/>
        <w:jc w:val="right"/>
        <w:rPr>
          <w:rFonts w:ascii="Arial" w:hAnsi="Arial" w:cs="Arial"/>
          <w:b/>
          <w:sz w:val="20"/>
          <w:szCs w:val="20"/>
        </w:rPr>
      </w:pPr>
      <w:r w:rsidRPr="00FE495B">
        <w:rPr>
          <w:rFonts w:ascii="Arial" w:hAnsi="Arial" w:cs="Arial"/>
          <w:b/>
          <w:sz w:val="20"/>
          <w:szCs w:val="20"/>
        </w:rPr>
        <w:lastRenderedPageBreak/>
        <w:t xml:space="preserve">Załącznik nr 6 do </w:t>
      </w:r>
      <w:r w:rsidR="00FE495B" w:rsidRPr="00FE495B">
        <w:rPr>
          <w:rFonts w:ascii="Arial" w:hAnsi="Arial" w:cs="Arial"/>
          <w:b/>
          <w:sz w:val="20"/>
          <w:szCs w:val="20"/>
        </w:rPr>
        <w:t xml:space="preserve">SWZ </w:t>
      </w:r>
    </w:p>
    <w:p w14:paraId="6B2C6955" w14:textId="7DFF329B" w:rsidR="00CA58B5" w:rsidRPr="00FE495B" w:rsidRDefault="00FE495B" w:rsidP="00A84FD8">
      <w:pPr>
        <w:spacing w:line="360" w:lineRule="auto"/>
        <w:jc w:val="right"/>
        <w:rPr>
          <w:rFonts w:ascii="Arial" w:hAnsi="Arial" w:cs="Arial"/>
          <w:bCs/>
          <w:color w:val="A6A6A6" w:themeColor="background1" w:themeShade="A6"/>
          <w:sz w:val="20"/>
          <w:szCs w:val="20"/>
        </w:rPr>
      </w:pPr>
      <w:r w:rsidRPr="00FE495B">
        <w:rPr>
          <w:rFonts w:ascii="Arial" w:hAnsi="Arial" w:cs="Arial"/>
          <w:bCs/>
          <w:color w:val="A6A6A6" w:themeColor="background1" w:themeShade="A6"/>
          <w:sz w:val="20"/>
          <w:szCs w:val="20"/>
        </w:rPr>
        <w:t>(</w:t>
      </w:r>
      <w:r w:rsidR="00CC003C" w:rsidRPr="00FE495B">
        <w:rPr>
          <w:rFonts w:ascii="Arial" w:hAnsi="Arial" w:cs="Arial"/>
          <w:bCs/>
          <w:color w:val="A6A6A6" w:themeColor="background1" w:themeShade="A6"/>
          <w:sz w:val="20"/>
          <w:szCs w:val="20"/>
        </w:rPr>
        <w:t>składan</w:t>
      </w:r>
      <w:r w:rsidRPr="00FE495B">
        <w:rPr>
          <w:rFonts w:ascii="Arial" w:hAnsi="Arial" w:cs="Arial"/>
          <w:bCs/>
          <w:color w:val="A6A6A6" w:themeColor="background1" w:themeShade="A6"/>
          <w:sz w:val="20"/>
          <w:szCs w:val="20"/>
        </w:rPr>
        <w:t>y</w:t>
      </w:r>
      <w:r w:rsidR="00CC003C" w:rsidRPr="00FE495B">
        <w:rPr>
          <w:rFonts w:ascii="Arial" w:hAnsi="Arial" w:cs="Arial"/>
          <w:bCs/>
          <w:color w:val="A6A6A6" w:themeColor="background1" w:themeShade="A6"/>
          <w:sz w:val="20"/>
          <w:szCs w:val="20"/>
        </w:rPr>
        <w:t xml:space="preserve"> </w:t>
      </w:r>
      <w:r w:rsidR="002F3BA8">
        <w:rPr>
          <w:rFonts w:ascii="Arial" w:hAnsi="Arial" w:cs="Arial"/>
          <w:bCs/>
          <w:color w:val="A6A6A6" w:themeColor="background1" w:themeShade="A6"/>
          <w:sz w:val="20"/>
          <w:szCs w:val="20"/>
        </w:rPr>
        <w:t>wraz z oferta jeśli dotyczy</w:t>
      </w:r>
      <w:r w:rsidRPr="00FE495B">
        <w:rPr>
          <w:rFonts w:ascii="Arial" w:hAnsi="Arial" w:cs="Arial"/>
          <w:bCs/>
          <w:color w:val="A6A6A6" w:themeColor="background1" w:themeShade="A6"/>
          <w:sz w:val="20"/>
          <w:szCs w:val="20"/>
        </w:rPr>
        <w:t>)</w:t>
      </w:r>
    </w:p>
    <w:p w14:paraId="1DD249F1" w14:textId="3906B60E" w:rsidR="00CC003C" w:rsidRPr="00CC003C" w:rsidRDefault="002F3BA8" w:rsidP="00A84FD8">
      <w:pPr>
        <w:spacing w:before="240" w:after="240" w:line="360" w:lineRule="auto"/>
        <w:rPr>
          <w:rFonts w:ascii="Arial" w:hAnsi="Arial" w:cs="Arial"/>
          <w:sz w:val="20"/>
          <w:szCs w:val="20"/>
        </w:rPr>
      </w:pPr>
      <w:bookmarkStart w:id="37" w:name="_Hlk91508249"/>
      <w:r>
        <w:rPr>
          <w:rFonts w:ascii="Arial" w:hAnsi="Arial" w:cs="Arial"/>
          <w:sz w:val="20"/>
          <w:szCs w:val="20"/>
        </w:rPr>
        <w:t>Podw</w:t>
      </w:r>
      <w:r w:rsidR="00CC003C" w:rsidRPr="00CC003C">
        <w:rPr>
          <w:rFonts w:ascii="Arial" w:hAnsi="Arial" w:cs="Arial"/>
          <w:sz w:val="20"/>
          <w:szCs w:val="20"/>
        </w:rPr>
        <w:t>ykonawca:</w:t>
      </w:r>
    </w:p>
    <w:p w14:paraId="276B6E3B" w14:textId="77777777" w:rsidR="00CC003C" w:rsidRPr="00CC003C" w:rsidRDefault="00CC003C" w:rsidP="00A84FD8">
      <w:pPr>
        <w:spacing w:line="360" w:lineRule="auto"/>
        <w:rPr>
          <w:rFonts w:ascii="Arial" w:hAnsi="Arial" w:cs="Arial"/>
          <w:sz w:val="20"/>
          <w:szCs w:val="20"/>
        </w:rPr>
      </w:pPr>
      <w:r w:rsidRPr="00CC003C">
        <w:rPr>
          <w:rFonts w:ascii="Arial" w:hAnsi="Arial" w:cs="Arial"/>
          <w:sz w:val="20"/>
          <w:szCs w:val="20"/>
        </w:rPr>
        <w:t>…………………………………….</w:t>
      </w:r>
    </w:p>
    <w:p w14:paraId="5F709271" w14:textId="77777777" w:rsidR="00CC003C" w:rsidRPr="00CC003C" w:rsidRDefault="00CC003C" w:rsidP="00A84FD8">
      <w:pPr>
        <w:spacing w:line="360" w:lineRule="auto"/>
        <w:rPr>
          <w:rFonts w:ascii="Arial" w:hAnsi="Arial" w:cs="Arial"/>
          <w:sz w:val="20"/>
          <w:szCs w:val="20"/>
        </w:rPr>
      </w:pPr>
      <w:r w:rsidRPr="00CC003C">
        <w:rPr>
          <w:rFonts w:ascii="Arial" w:hAnsi="Arial" w:cs="Arial"/>
          <w:sz w:val="20"/>
          <w:szCs w:val="20"/>
        </w:rPr>
        <w:t>…………………………………….</w:t>
      </w:r>
    </w:p>
    <w:p w14:paraId="7CAEDE0D" w14:textId="77777777" w:rsidR="00CC003C" w:rsidRPr="00CC003C" w:rsidRDefault="00CC003C" w:rsidP="00A84FD8">
      <w:pPr>
        <w:spacing w:line="360" w:lineRule="auto"/>
        <w:rPr>
          <w:rFonts w:ascii="Arial" w:hAnsi="Arial" w:cs="Arial"/>
          <w:sz w:val="20"/>
          <w:szCs w:val="20"/>
        </w:rPr>
      </w:pPr>
      <w:r w:rsidRPr="00CC003C">
        <w:rPr>
          <w:rFonts w:ascii="Arial" w:hAnsi="Arial" w:cs="Arial"/>
          <w:sz w:val="20"/>
          <w:szCs w:val="20"/>
        </w:rPr>
        <w:t>…………………………………….</w:t>
      </w:r>
    </w:p>
    <w:p w14:paraId="5B89933B" w14:textId="77777777" w:rsidR="00CC003C" w:rsidRPr="00CC003C" w:rsidRDefault="00CC003C" w:rsidP="00A84FD8">
      <w:pPr>
        <w:spacing w:before="240" w:after="240" w:line="360" w:lineRule="auto"/>
        <w:rPr>
          <w:rFonts w:ascii="Arial" w:hAnsi="Arial" w:cs="Arial"/>
          <w:sz w:val="20"/>
          <w:szCs w:val="20"/>
        </w:rPr>
      </w:pPr>
      <w:r w:rsidRPr="00CC003C">
        <w:rPr>
          <w:rFonts w:ascii="Arial" w:hAnsi="Arial" w:cs="Arial"/>
          <w:sz w:val="20"/>
          <w:szCs w:val="20"/>
        </w:rPr>
        <w:t xml:space="preserve"> (pełna nazwa/firma)</w:t>
      </w:r>
    </w:p>
    <w:bookmarkEnd w:id="37"/>
    <w:p w14:paraId="484DDB72" w14:textId="77777777" w:rsidR="002F3BA8" w:rsidRDefault="002F3BA8" w:rsidP="00A84FD8">
      <w:pPr>
        <w:spacing w:line="360" w:lineRule="auto"/>
        <w:jc w:val="center"/>
        <w:rPr>
          <w:rFonts w:ascii="Arial" w:hAnsi="Arial" w:cs="Arial"/>
          <w:b/>
          <w:bCs/>
          <w:sz w:val="20"/>
          <w:szCs w:val="20"/>
          <w:u w:val="single"/>
        </w:rPr>
      </w:pPr>
    </w:p>
    <w:p w14:paraId="0549AA2A" w14:textId="77777777" w:rsidR="002F3BA8" w:rsidRDefault="002F3BA8" w:rsidP="00A84FD8">
      <w:pPr>
        <w:pStyle w:val="Nagwek1"/>
        <w:spacing w:line="360" w:lineRule="auto"/>
        <w:jc w:val="center"/>
        <w:rPr>
          <w:b w:val="0"/>
          <w:iCs/>
          <w:sz w:val="22"/>
          <w:szCs w:val="22"/>
        </w:rPr>
      </w:pPr>
      <w:r>
        <w:rPr>
          <w:sz w:val="22"/>
          <w:szCs w:val="22"/>
          <w:u w:val="single"/>
        </w:rPr>
        <w:t>Oświadczenie Podwykonawcy NIEBĘDĄCEGO podmiotem udostępniającym zasoby</w:t>
      </w:r>
    </w:p>
    <w:p w14:paraId="7E804DB1" w14:textId="243D2ACA" w:rsidR="00DF4FC7" w:rsidRDefault="00DF4FC7" w:rsidP="00A84FD8">
      <w:pPr>
        <w:spacing w:line="360" w:lineRule="auto"/>
        <w:jc w:val="center"/>
        <w:rPr>
          <w:rFonts w:ascii="Arial" w:hAnsi="Arial" w:cs="Arial"/>
          <w:b/>
          <w:bCs/>
          <w:sz w:val="22"/>
          <w:szCs w:val="22"/>
        </w:rPr>
      </w:pPr>
      <w:r w:rsidRPr="00DF4FC7">
        <w:rPr>
          <w:rFonts w:ascii="Arial" w:hAnsi="Arial" w:cs="Arial"/>
          <w:b/>
          <w:bCs/>
          <w:sz w:val="22"/>
          <w:szCs w:val="22"/>
        </w:rPr>
        <w:t>„ŚWIADCZENIE USŁUG POCZTOWYCH NA POTRZEBY STAROSTWA POWIATOWEGO W POLKOWICACH W ZAKRESIE PRZYJMOWANIA, PRZEMIESZCZANIA I DORĘCZANIA PRZESYŁEK POCZTOWYCH I PACZEK”</w:t>
      </w:r>
    </w:p>
    <w:p w14:paraId="599F58FA" w14:textId="02C1890F" w:rsidR="007B74A2" w:rsidRDefault="007B74A2" w:rsidP="00A84FD8">
      <w:pPr>
        <w:spacing w:line="360" w:lineRule="auto"/>
        <w:jc w:val="center"/>
        <w:rPr>
          <w:rFonts w:ascii="Arial" w:hAnsi="Arial" w:cs="Arial"/>
          <w:b/>
          <w:bCs/>
          <w:sz w:val="22"/>
          <w:szCs w:val="22"/>
        </w:rPr>
      </w:pPr>
      <w:r w:rsidRPr="007B74A2">
        <w:rPr>
          <w:rFonts w:ascii="Arial" w:hAnsi="Arial" w:cs="Arial"/>
          <w:b/>
          <w:bCs/>
          <w:sz w:val="22"/>
          <w:szCs w:val="22"/>
        </w:rPr>
        <w:t>nr sprawy: OA. 272.</w:t>
      </w:r>
      <w:r w:rsidR="0034748A">
        <w:rPr>
          <w:rFonts w:ascii="Arial" w:hAnsi="Arial" w:cs="Arial"/>
          <w:b/>
          <w:bCs/>
          <w:sz w:val="22"/>
          <w:szCs w:val="22"/>
        </w:rPr>
        <w:t>7.2025</w:t>
      </w:r>
    </w:p>
    <w:p w14:paraId="4C5B45E1" w14:textId="626958CB" w:rsidR="00811C0D" w:rsidRPr="00FE495B" w:rsidRDefault="00811C0D" w:rsidP="00A84FD8">
      <w:pPr>
        <w:spacing w:line="360" w:lineRule="auto"/>
        <w:jc w:val="both"/>
        <w:rPr>
          <w:rFonts w:ascii="Arial" w:eastAsia="Calibri" w:hAnsi="Arial" w:cs="Arial"/>
          <w:sz w:val="20"/>
          <w:szCs w:val="20"/>
        </w:rPr>
      </w:pPr>
      <w:r w:rsidRPr="00FE495B">
        <w:rPr>
          <w:rFonts w:ascii="Arial" w:eastAsia="Calibri" w:hAnsi="Arial" w:cs="Arial"/>
          <w:sz w:val="20"/>
          <w:szCs w:val="20"/>
        </w:rPr>
        <w:t>prowadzonego przez Powiat Polkowicki oświadczam, co następuje:</w:t>
      </w:r>
    </w:p>
    <w:p w14:paraId="5CC1FC4B" w14:textId="77777777" w:rsidR="00811C0D" w:rsidRDefault="00811C0D" w:rsidP="00A84FD8">
      <w:pPr>
        <w:spacing w:line="360" w:lineRule="auto"/>
        <w:jc w:val="both"/>
        <w:rPr>
          <w:rFonts w:ascii="Arial" w:eastAsia="Calibri" w:hAnsi="Arial" w:cs="Arial"/>
          <w:b/>
          <w:bCs/>
          <w:sz w:val="22"/>
          <w:szCs w:val="22"/>
        </w:rPr>
      </w:pPr>
    </w:p>
    <w:p w14:paraId="4E044553" w14:textId="319C85B3" w:rsidR="00811C0D" w:rsidRPr="00811C0D" w:rsidRDefault="00811C0D" w:rsidP="00A84FD8">
      <w:pPr>
        <w:spacing w:line="360" w:lineRule="auto"/>
        <w:jc w:val="both"/>
        <w:rPr>
          <w:rFonts w:ascii="Arial" w:eastAsia="Calibri" w:hAnsi="Arial" w:cs="Arial"/>
          <w:b/>
          <w:bCs/>
          <w:sz w:val="20"/>
          <w:szCs w:val="20"/>
        </w:rPr>
      </w:pPr>
      <w:r w:rsidRPr="00811C0D">
        <w:rPr>
          <w:rFonts w:ascii="Arial" w:eastAsia="Calibri" w:hAnsi="Arial" w:cs="Arial"/>
          <w:b/>
          <w:bCs/>
          <w:sz w:val="20"/>
          <w:szCs w:val="20"/>
        </w:rPr>
        <w:t>OŚWIADCZENIE O WYKLUCZENIU:</w:t>
      </w:r>
    </w:p>
    <w:p w14:paraId="14E45D3E" w14:textId="77777777" w:rsidR="00811C0D" w:rsidRPr="00811C0D" w:rsidRDefault="00811C0D" w:rsidP="00A84FD8">
      <w:pPr>
        <w:spacing w:line="360" w:lineRule="auto"/>
        <w:jc w:val="both"/>
        <w:rPr>
          <w:rFonts w:eastAsia="Calibri"/>
          <w:sz w:val="20"/>
          <w:szCs w:val="20"/>
        </w:rPr>
      </w:pPr>
      <w:r w:rsidRPr="00811C0D">
        <w:rPr>
          <w:rFonts w:ascii="Arial" w:eastAsia="Calibri" w:hAnsi="Arial" w:cs="Arial"/>
          <w:sz w:val="20"/>
          <w:szCs w:val="20"/>
        </w:rPr>
        <w:t xml:space="preserve">Oświadczam, że nie podlegam wykluczeniu z postępowania na podstawie art. 108 ust. 1 ustawy </w:t>
      </w:r>
      <w:proofErr w:type="spellStart"/>
      <w:r w:rsidRPr="00811C0D">
        <w:rPr>
          <w:rFonts w:ascii="Arial" w:eastAsia="Calibri" w:hAnsi="Arial" w:cs="Arial"/>
          <w:sz w:val="20"/>
          <w:szCs w:val="20"/>
        </w:rPr>
        <w:t>Pzp</w:t>
      </w:r>
      <w:proofErr w:type="spellEnd"/>
      <w:r w:rsidRPr="00811C0D">
        <w:rPr>
          <w:rFonts w:ascii="Arial" w:hAnsi="Arial" w:cs="Arial"/>
          <w:sz w:val="20"/>
          <w:szCs w:val="20"/>
        </w:rPr>
        <w:t xml:space="preserve"> </w:t>
      </w:r>
      <w:bookmarkStart w:id="38" w:name="_Hlk101529380"/>
      <w:r w:rsidRPr="00811C0D">
        <w:rPr>
          <w:rFonts w:ascii="Arial" w:hAnsi="Arial" w:cs="Arial"/>
          <w:sz w:val="20"/>
          <w:szCs w:val="20"/>
        </w:rPr>
        <w:t xml:space="preserve">oraz art. 1 pkt. 3) i art. 7 ustawy </w:t>
      </w:r>
      <w:r w:rsidRPr="00811C0D">
        <w:rPr>
          <w:rFonts w:ascii="Arial" w:hAnsi="Arial" w:cs="Arial"/>
          <w:color w:val="000000"/>
          <w:sz w:val="20"/>
          <w:szCs w:val="20"/>
        </w:rPr>
        <w:t xml:space="preserve">z dnia 13 kwietnia 2022 r. </w:t>
      </w:r>
      <w:r w:rsidRPr="00811C0D">
        <w:rPr>
          <w:rFonts w:ascii="Arial" w:hAnsi="Arial" w:cs="Arial"/>
          <w:bCs/>
          <w:sz w:val="20"/>
          <w:szCs w:val="20"/>
        </w:rPr>
        <w:t xml:space="preserve">o szczególnych rozwiązaniach </w:t>
      </w:r>
      <w:r w:rsidRPr="00811C0D">
        <w:rPr>
          <w:rFonts w:ascii="Arial" w:hAnsi="Arial" w:cs="Arial"/>
          <w:bCs/>
          <w:color w:val="000000"/>
          <w:sz w:val="20"/>
          <w:szCs w:val="20"/>
        </w:rPr>
        <w:t>w zakresie przeciwdziałania wspieraniu agresji na Ukrainę oraz służących ochronie bezpieczeństwa narodowego</w:t>
      </w:r>
      <w:r w:rsidRPr="00811C0D">
        <w:rPr>
          <w:rFonts w:ascii="Arial" w:eastAsia="Calibri" w:hAnsi="Arial" w:cs="Arial"/>
          <w:sz w:val="20"/>
          <w:szCs w:val="20"/>
        </w:rPr>
        <w:t>.</w:t>
      </w:r>
      <w:bookmarkEnd w:id="38"/>
    </w:p>
    <w:p w14:paraId="17D9D011" w14:textId="77777777" w:rsidR="00811C0D" w:rsidRPr="00811C0D" w:rsidRDefault="00811C0D" w:rsidP="00A84FD8">
      <w:pPr>
        <w:spacing w:line="360" w:lineRule="auto"/>
        <w:jc w:val="both"/>
        <w:rPr>
          <w:rFonts w:ascii="Arial" w:eastAsia="Calibri" w:hAnsi="Arial" w:cs="Arial"/>
          <w:sz w:val="20"/>
          <w:szCs w:val="20"/>
        </w:rPr>
      </w:pPr>
    </w:p>
    <w:p w14:paraId="1A0FED07" w14:textId="77777777" w:rsidR="00811C0D" w:rsidRPr="00811C0D" w:rsidRDefault="00811C0D" w:rsidP="00A84FD8">
      <w:pPr>
        <w:spacing w:line="360" w:lineRule="auto"/>
        <w:jc w:val="both"/>
        <w:rPr>
          <w:rFonts w:ascii="Arial" w:eastAsia="Calibri" w:hAnsi="Arial" w:cs="Arial"/>
          <w:b/>
          <w:bCs/>
          <w:sz w:val="20"/>
          <w:szCs w:val="20"/>
        </w:rPr>
      </w:pPr>
      <w:r w:rsidRPr="00811C0D">
        <w:rPr>
          <w:rFonts w:ascii="Arial" w:eastAsia="Calibri" w:hAnsi="Arial" w:cs="Arial"/>
          <w:b/>
          <w:bCs/>
          <w:sz w:val="20"/>
          <w:szCs w:val="20"/>
        </w:rPr>
        <w:t>OŚWIADCZENIE O WYKLUCZENIU:</w:t>
      </w:r>
    </w:p>
    <w:p w14:paraId="7004D8A4" w14:textId="44A95EBA" w:rsidR="00811C0D" w:rsidRPr="00811C0D" w:rsidRDefault="00811C0D" w:rsidP="00A84FD8">
      <w:pPr>
        <w:spacing w:line="360" w:lineRule="auto"/>
        <w:jc w:val="both"/>
        <w:rPr>
          <w:rFonts w:ascii="Arial" w:eastAsia="Calibri" w:hAnsi="Arial" w:cs="Arial"/>
          <w:sz w:val="20"/>
          <w:szCs w:val="20"/>
        </w:rPr>
      </w:pPr>
      <w:r w:rsidRPr="00811C0D">
        <w:rPr>
          <w:rFonts w:ascii="Arial" w:eastAsia="Calibri" w:hAnsi="Arial" w:cs="Arial"/>
          <w:sz w:val="20"/>
          <w:szCs w:val="20"/>
        </w:rPr>
        <w:t xml:space="preserve">Oświadczam, że zachodzą w stosunku do mnie podstawy wykluczenia z postępowania na podstawie art. ………. ustawy </w:t>
      </w:r>
      <w:proofErr w:type="spellStart"/>
      <w:r w:rsidRPr="00811C0D">
        <w:rPr>
          <w:rFonts w:ascii="Arial" w:eastAsia="Calibri" w:hAnsi="Arial" w:cs="Arial"/>
          <w:sz w:val="20"/>
          <w:szCs w:val="20"/>
        </w:rPr>
        <w:t>Pzp</w:t>
      </w:r>
      <w:proofErr w:type="spellEnd"/>
      <w:r w:rsidRPr="00811C0D">
        <w:rPr>
          <w:rFonts w:ascii="Arial" w:eastAsia="Calibri" w:hAnsi="Arial" w:cs="Arial"/>
          <w:sz w:val="20"/>
          <w:szCs w:val="20"/>
        </w:rPr>
        <w:t xml:space="preserve"> (podać mającą zastosowanie podstawę wykluczenia spośród wymienionych w art. 108 ust. 1 pkt 1, 2, 5 lub 6 ustawy </w:t>
      </w:r>
      <w:proofErr w:type="spellStart"/>
      <w:r w:rsidRPr="00C0073C">
        <w:rPr>
          <w:rFonts w:ascii="Arial" w:eastAsia="Calibri" w:hAnsi="Arial" w:cs="Arial"/>
          <w:sz w:val="20"/>
          <w:szCs w:val="20"/>
        </w:rPr>
        <w:t>Pzp</w:t>
      </w:r>
      <w:proofErr w:type="spellEnd"/>
      <w:r w:rsidR="005F518C" w:rsidRPr="00C0073C">
        <w:rPr>
          <w:rFonts w:ascii="Arial" w:eastAsia="Calibri" w:hAnsi="Arial" w:cs="Arial"/>
          <w:sz w:val="20"/>
          <w:szCs w:val="20"/>
        </w:rPr>
        <w:t xml:space="preserve"> lub w art. 7 ustawy z dnia 13 kwietnia 2022 r.</w:t>
      </w:r>
      <w:r w:rsidRPr="00C0073C">
        <w:rPr>
          <w:rFonts w:ascii="Arial" w:eastAsia="Calibri" w:hAnsi="Arial" w:cs="Arial"/>
          <w:sz w:val="20"/>
          <w:szCs w:val="20"/>
        </w:rPr>
        <w:t xml:space="preserve">). Jednocześnie </w:t>
      </w:r>
      <w:r w:rsidRPr="00811C0D">
        <w:rPr>
          <w:rFonts w:ascii="Arial" w:eastAsia="Calibri" w:hAnsi="Arial" w:cs="Arial"/>
          <w:sz w:val="20"/>
          <w:szCs w:val="20"/>
        </w:rPr>
        <w:t xml:space="preserve">oświadczam, że w związku z ww. okolicznością, na podstawie art. 110 ust. 2 ustawy </w:t>
      </w:r>
      <w:proofErr w:type="spellStart"/>
      <w:r w:rsidRPr="00811C0D">
        <w:rPr>
          <w:rFonts w:ascii="Arial" w:eastAsia="Calibri" w:hAnsi="Arial" w:cs="Arial"/>
          <w:sz w:val="20"/>
          <w:szCs w:val="20"/>
        </w:rPr>
        <w:t>Pzp</w:t>
      </w:r>
      <w:proofErr w:type="spellEnd"/>
      <w:r w:rsidRPr="00811C0D">
        <w:rPr>
          <w:rFonts w:ascii="Arial" w:eastAsia="Calibri" w:hAnsi="Arial" w:cs="Arial"/>
          <w:sz w:val="20"/>
          <w:szCs w:val="20"/>
        </w:rPr>
        <w:t xml:space="preserve"> podjąłem następujące środki naprawcze:</w:t>
      </w:r>
    </w:p>
    <w:p w14:paraId="04F80724" w14:textId="38575FBE" w:rsidR="00811C0D" w:rsidRDefault="00811C0D" w:rsidP="00A84FD8">
      <w:pPr>
        <w:pStyle w:val="Akapitzlist"/>
        <w:spacing w:line="360" w:lineRule="auto"/>
        <w:ind w:left="0"/>
        <w:jc w:val="both"/>
        <w:rPr>
          <w:rFonts w:ascii="Arial" w:eastAsia="Calibri" w:hAnsi="Arial" w:cs="Arial"/>
          <w:sz w:val="22"/>
          <w:szCs w:val="22"/>
        </w:rPr>
      </w:pPr>
      <w:r w:rsidRPr="00811C0D">
        <w:rPr>
          <w:rFonts w:ascii="Arial" w:eastAsia="Calibri" w:hAnsi="Arial" w:cs="Arial"/>
          <w:sz w:val="20"/>
          <w:szCs w:val="20"/>
        </w:rPr>
        <w:t>………………………………………………………………………………………………………………………………………………………………………………………………………………</w:t>
      </w:r>
      <w:r>
        <w:rPr>
          <w:rFonts w:ascii="Arial" w:eastAsia="Calibri" w:hAnsi="Arial" w:cs="Arial"/>
          <w:sz w:val="22"/>
          <w:szCs w:val="22"/>
        </w:rPr>
        <w:t>……………………………………………………………………………………………………………………………</w:t>
      </w:r>
    </w:p>
    <w:p w14:paraId="3A36916C" w14:textId="77777777" w:rsidR="00811C0D" w:rsidRPr="00811C0D" w:rsidRDefault="00811C0D" w:rsidP="00A84FD8">
      <w:pPr>
        <w:pStyle w:val="Akapitzlist"/>
        <w:spacing w:line="360" w:lineRule="auto"/>
        <w:ind w:left="0"/>
        <w:rPr>
          <w:rFonts w:ascii="Arial" w:eastAsia="Calibri" w:hAnsi="Arial" w:cs="Arial"/>
          <w:color w:val="A6A6A6" w:themeColor="background1" w:themeShade="A6"/>
          <w:sz w:val="22"/>
          <w:szCs w:val="22"/>
        </w:rPr>
      </w:pPr>
      <w:r w:rsidRPr="00811C0D">
        <w:rPr>
          <w:rFonts w:ascii="Arial" w:hAnsi="Arial" w:cs="Arial"/>
          <w:i/>
          <w:color w:val="A6A6A6" w:themeColor="background1" w:themeShade="A6"/>
          <w:sz w:val="20"/>
          <w:szCs w:val="20"/>
        </w:rPr>
        <w:t>*W przypadku kiedy podmiot udostępniający zasoby nie podlega wykluczeniu należy wpisać NIE DOTYCZY.</w:t>
      </w:r>
    </w:p>
    <w:p w14:paraId="136862D0" w14:textId="77777777" w:rsidR="00C213D2" w:rsidRPr="006B51C1" w:rsidRDefault="00C213D2" w:rsidP="00C213D2">
      <w:pPr>
        <w:suppressAutoHyphens/>
        <w:autoSpaceDE w:val="0"/>
        <w:spacing w:line="360" w:lineRule="auto"/>
        <w:rPr>
          <w:rFonts w:ascii="Tahoma" w:hAnsi="Tahoma" w:cs="Tahoma"/>
          <w:i/>
          <w:iCs/>
          <w:color w:val="000000"/>
          <w:sz w:val="20"/>
          <w:szCs w:val="20"/>
          <w:lang w:eastAsia="zh-CN"/>
        </w:rPr>
      </w:pPr>
      <w:r w:rsidRPr="006B51C1">
        <w:rPr>
          <w:rFonts w:ascii="Tahoma" w:eastAsia="Tahoma" w:hAnsi="Tahoma" w:cs="Tahoma"/>
          <w:color w:val="000000"/>
          <w:sz w:val="20"/>
          <w:szCs w:val="20"/>
          <w:lang w:eastAsia="zh-CN"/>
        </w:rPr>
        <w:t>…………………………</w:t>
      </w:r>
      <w:r w:rsidRPr="006B51C1">
        <w:rPr>
          <w:rFonts w:ascii="Tahoma" w:hAnsi="Tahoma" w:cs="Tahoma"/>
          <w:color w:val="000000"/>
          <w:sz w:val="20"/>
          <w:szCs w:val="20"/>
          <w:lang w:eastAsia="zh-CN"/>
        </w:rPr>
        <w:t xml:space="preserve">.. dnia ………………..       </w:t>
      </w:r>
      <w:r w:rsidRPr="006B51C1">
        <w:rPr>
          <w:rFonts w:ascii="Tahoma" w:hAnsi="Tahoma" w:cs="Tahoma"/>
          <w:color w:val="000000"/>
          <w:sz w:val="20"/>
          <w:szCs w:val="20"/>
          <w:lang w:eastAsia="zh-CN"/>
        </w:rPr>
        <w:tab/>
      </w:r>
      <w:r w:rsidRPr="006B51C1">
        <w:rPr>
          <w:rFonts w:ascii="Tahoma" w:hAnsi="Tahoma" w:cs="Tahoma"/>
          <w:color w:val="000000"/>
          <w:sz w:val="20"/>
          <w:szCs w:val="20"/>
          <w:lang w:eastAsia="zh-CN"/>
        </w:rPr>
        <w:tab/>
      </w:r>
      <w:r w:rsidRPr="006B51C1">
        <w:rPr>
          <w:rFonts w:ascii="Tahoma" w:hAnsi="Tahoma" w:cs="Tahoma"/>
          <w:color w:val="000000"/>
          <w:sz w:val="20"/>
          <w:szCs w:val="20"/>
          <w:lang w:eastAsia="zh-CN"/>
        </w:rPr>
        <w:tab/>
      </w:r>
      <w:r>
        <w:rPr>
          <w:rFonts w:ascii="Tahoma" w:hAnsi="Tahoma" w:cs="Tahoma"/>
          <w:color w:val="000000"/>
          <w:sz w:val="20"/>
          <w:szCs w:val="20"/>
          <w:lang w:eastAsia="zh-CN"/>
        </w:rPr>
        <w:t xml:space="preserve">                                  </w:t>
      </w:r>
      <w:r w:rsidRPr="006B51C1">
        <w:rPr>
          <w:rFonts w:ascii="Tahoma" w:hAnsi="Tahoma" w:cs="Tahoma"/>
          <w:color w:val="000000"/>
          <w:sz w:val="20"/>
          <w:szCs w:val="20"/>
          <w:lang w:eastAsia="zh-CN"/>
        </w:rPr>
        <w:t>……………………………………………..</w:t>
      </w:r>
    </w:p>
    <w:p w14:paraId="26A38FBE" w14:textId="77777777" w:rsidR="00C213D2" w:rsidRPr="006B51C1" w:rsidRDefault="00C213D2" w:rsidP="00C213D2">
      <w:pPr>
        <w:suppressAutoHyphens/>
        <w:autoSpaceDE w:val="0"/>
        <w:spacing w:line="360" w:lineRule="auto"/>
        <w:jc w:val="right"/>
        <w:rPr>
          <w:rFonts w:ascii="Tahoma" w:hAnsi="Tahoma" w:cs="Tahoma"/>
          <w:i/>
          <w:iCs/>
          <w:color w:val="000000"/>
          <w:sz w:val="16"/>
          <w:szCs w:val="16"/>
          <w:lang w:eastAsia="zh-CN"/>
        </w:rPr>
      </w:pPr>
      <w:r w:rsidRPr="006B51C1">
        <w:rPr>
          <w:rFonts w:ascii="Tahoma" w:hAnsi="Tahoma" w:cs="Tahoma"/>
          <w:i/>
          <w:iCs/>
          <w:color w:val="000000"/>
          <w:sz w:val="16"/>
          <w:szCs w:val="16"/>
          <w:lang w:eastAsia="zh-CN"/>
        </w:rPr>
        <w:t>(podpis Wykonawcy/Wykonawców)</w:t>
      </w:r>
    </w:p>
    <w:p w14:paraId="287C7802" w14:textId="77777777" w:rsidR="002F3BA8" w:rsidRDefault="002F3BA8" w:rsidP="00A84FD8">
      <w:pPr>
        <w:spacing w:line="360" w:lineRule="auto"/>
        <w:jc w:val="center"/>
        <w:rPr>
          <w:rFonts w:ascii="Arial" w:hAnsi="Arial" w:cs="Arial"/>
          <w:b/>
          <w:bCs/>
          <w:sz w:val="20"/>
          <w:szCs w:val="20"/>
          <w:u w:val="single"/>
        </w:rPr>
      </w:pPr>
    </w:p>
    <w:p w14:paraId="14CC214C" w14:textId="77777777" w:rsidR="002F3BA8" w:rsidRDefault="002F3BA8" w:rsidP="00A84FD8">
      <w:pPr>
        <w:spacing w:line="360" w:lineRule="auto"/>
        <w:jc w:val="center"/>
        <w:rPr>
          <w:rFonts w:ascii="Arial" w:hAnsi="Arial" w:cs="Arial"/>
          <w:b/>
          <w:bCs/>
          <w:sz w:val="20"/>
          <w:szCs w:val="20"/>
          <w:u w:val="single"/>
        </w:rPr>
      </w:pPr>
    </w:p>
    <w:p w14:paraId="649A03D8" w14:textId="1F3D6806" w:rsidR="001A391A" w:rsidRPr="00BC796A" w:rsidRDefault="001A391A" w:rsidP="00A84FD8">
      <w:pPr>
        <w:pStyle w:val="Default"/>
        <w:spacing w:line="360" w:lineRule="auto"/>
        <w:ind w:left="5664" w:firstLine="708"/>
        <w:rPr>
          <w:rFonts w:ascii="Arial" w:hAnsi="Arial" w:cs="Arial"/>
          <w:b/>
          <w:bCs/>
          <w:iCs/>
          <w:sz w:val="20"/>
          <w:szCs w:val="20"/>
        </w:rPr>
      </w:pPr>
      <w:r w:rsidRPr="00BC796A">
        <w:rPr>
          <w:rFonts w:ascii="Arial" w:hAnsi="Arial" w:cs="Arial"/>
          <w:b/>
          <w:bCs/>
          <w:iCs/>
          <w:sz w:val="20"/>
          <w:szCs w:val="20"/>
        </w:rPr>
        <w:lastRenderedPageBreak/>
        <w:t>Załącznik nr 7 do SWZ</w:t>
      </w:r>
    </w:p>
    <w:p w14:paraId="7E6BD22D" w14:textId="3472CC8C" w:rsidR="002F3BA8" w:rsidRPr="001A391A" w:rsidRDefault="001A391A" w:rsidP="00A84FD8">
      <w:pPr>
        <w:spacing w:line="360" w:lineRule="auto"/>
        <w:jc w:val="center"/>
        <w:rPr>
          <w:rFonts w:ascii="Arial" w:hAnsi="Arial" w:cs="Arial"/>
          <w:b/>
          <w:bCs/>
          <w:iCs/>
          <w:color w:val="A6A6A6" w:themeColor="background1" w:themeShade="A6"/>
          <w:sz w:val="20"/>
          <w:szCs w:val="20"/>
          <w:u w:val="single"/>
        </w:rPr>
      </w:pPr>
      <w:r>
        <w:rPr>
          <w:rFonts w:ascii="Arial" w:hAnsi="Arial" w:cs="Arial"/>
          <w:bCs/>
          <w:i/>
          <w:sz w:val="20"/>
          <w:szCs w:val="20"/>
        </w:rPr>
        <w:t xml:space="preserve">                                                                                                        </w:t>
      </w:r>
      <w:r w:rsidRPr="001A391A">
        <w:rPr>
          <w:rFonts w:ascii="Arial" w:hAnsi="Arial" w:cs="Arial"/>
          <w:bCs/>
          <w:iCs/>
          <w:color w:val="A6A6A6" w:themeColor="background1" w:themeShade="A6"/>
          <w:sz w:val="20"/>
          <w:szCs w:val="20"/>
        </w:rPr>
        <w:t>(składan</w:t>
      </w:r>
      <w:r>
        <w:rPr>
          <w:rFonts w:ascii="Arial" w:hAnsi="Arial" w:cs="Arial"/>
          <w:bCs/>
          <w:iCs/>
          <w:color w:val="A6A6A6" w:themeColor="background1" w:themeShade="A6"/>
          <w:sz w:val="20"/>
          <w:szCs w:val="20"/>
        </w:rPr>
        <w:t>y</w:t>
      </w:r>
      <w:r w:rsidRPr="001A391A">
        <w:rPr>
          <w:rFonts w:ascii="Arial" w:hAnsi="Arial" w:cs="Arial"/>
          <w:bCs/>
          <w:iCs/>
          <w:color w:val="A6A6A6" w:themeColor="background1" w:themeShade="A6"/>
          <w:sz w:val="20"/>
          <w:szCs w:val="20"/>
        </w:rPr>
        <w:t xml:space="preserve"> na wezwanie</w:t>
      </w:r>
      <w:r>
        <w:rPr>
          <w:rFonts w:ascii="Arial" w:hAnsi="Arial" w:cs="Arial"/>
          <w:bCs/>
          <w:iCs/>
          <w:color w:val="A6A6A6" w:themeColor="background1" w:themeShade="A6"/>
          <w:sz w:val="20"/>
          <w:szCs w:val="20"/>
        </w:rPr>
        <w:t>)</w:t>
      </w:r>
    </w:p>
    <w:p w14:paraId="67A47874" w14:textId="77777777" w:rsidR="002F3BA8" w:rsidRDefault="002F3BA8" w:rsidP="00A84FD8">
      <w:pPr>
        <w:spacing w:line="360" w:lineRule="auto"/>
        <w:jc w:val="center"/>
        <w:rPr>
          <w:rFonts w:ascii="Arial" w:hAnsi="Arial" w:cs="Arial"/>
          <w:b/>
          <w:bCs/>
          <w:sz w:val="20"/>
          <w:szCs w:val="20"/>
          <w:u w:val="single"/>
        </w:rPr>
      </w:pPr>
    </w:p>
    <w:p w14:paraId="4A788A03" w14:textId="77777777" w:rsidR="002F3BA8" w:rsidRDefault="002F3BA8" w:rsidP="00A84FD8">
      <w:pPr>
        <w:spacing w:line="360" w:lineRule="auto"/>
        <w:jc w:val="center"/>
        <w:rPr>
          <w:rFonts w:ascii="Arial" w:hAnsi="Arial" w:cs="Arial"/>
          <w:b/>
          <w:bCs/>
          <w:sz w:val="20"/>
          <w:szCs w:val="20"/>
          <w:u w:val="single"/>
        </w:rPr>
      </w:pPr>
    </w:p>
    <w:p w14:paraId="47B30823" w14:textId="05658DB6" w:rsidR="00CC003C" w:rsidRPr="00CC003C" w:rsidRDefault="00CC003C" w:rsidP="00A84FD8">
      <w:pPr>
        <w:spacing w:line="360" w:lineRule="auto"/>
        <w:jc w:val="center"/>
        <w:rPr>
          <w:rFonts w:ascii="Arial" w:hAnsi="Arial" w:cs="Arial"/>
          <w:b/>
          <w:bCs/>
          <w:sz w:val="20"/>
          <w:szCs w:val="20"/>
          <w:u w:val="single"/>
        </w:rPr>
      </w:pPr>
      <w:r w:rsidRPr="00CC003C">
        <w:rPr>
          <w:rFonts w:ascii="Arial" w:hAnsi="Arial" w:cs="Arial"/>
          <w:b/>
          <w:bCs/>
          <w:sz w:val="20"/>
          <w:szCs w:val="20"/>
          <w:u w:val="single"/>
        </w:rPr>
        <w:t>Oświadczenie Wykonawcy</w:t>
      </w:r>
    </w:p>
    <w:p w14:paraId="3A4BFAB6" w14:textId="77777777" w:rsidR="00CC003C" w:rsidRPr="00CC003C" w:rsidRDefault="00CC003C" w:rsidP="00A84FD8">
      <w:pPr>
        <w:spacing w:line="360" w:lineRule="auto"/>
        <w:jc w:val="center"/>
        <w:rPr>
          <w:rFonts w:ascii="Arial" w:hAnsi="Arial" w:cs="Arial"/>
          <w:b/>
          <w:bCs/>
          <w:sz w:val="20"/>
          <w:szCs w:val="20"/>
          <w:u w:val="single"/>
        </w:rPr>
      </w:pPr>
      <w:r w:rsidRPr="00CC003C">
        <w:rPr>
          <w:rFonts w:ascii="Arial" w:hAnsi="Arial" w:cs="Arial"/>
          <w:b/>
          <w:bCs/>
          <w:sz w:val="20"/>
          <w:szCs w:val="20"/>
          <w:u w:val="single"/>
        </w:rPr>
        <w:t xml:space="preserve">o aktualności informacji zawartych w oświadczeniu, o którym mowa w art. 125 ust. 1 ustawy </w:t>
      </w:r>
      <w:proofErr w:type="spellStart"/>
      <w:r w:rsidRPr="00CC003C">
        <w:rPr>
          <w:rFonts w:ascii="Arial" w:hAnsi="Arial" w:cs="Arial"/>
          <w:b/>
          <w:bCs/>
          <w:sz w:val="20"/>
          <w:szCs w:val="20"/>
          <w:u w:val="single"/>
        </w:rPr>
        <w:t>Pzp</w:t>
      </w:r>
      <w:proofErr w:type="spellEnd"/>
      <w:r w:rsidRPr="00CC003C">
        <w:rPr>
          <w:rFonts w:ascii="Arial" w:hAnsi="Arial" w:cs="Arial"/>
          <w:b/>
          <w:bCs/>
          <w:sz w:val="20"/>
          <w:szCs w:val="20"/>
          <w:u w:val="single"/>
        </w:rPr>
        <w:t xml:space="preserve"> w zakresie podstaw wykluczenia z postępowania wskazanych przez Zamawiającego.</w:t>
      </w:r>
    </w:p>
    <w:p w14:paraId="1984E009" w14:textId="77777777" w:rsidR="001F6B1E" w:rsidRDefault="001F6B1E" w:rsidP="00A84FD8">
      <w:pPr>
        <w:spacing w:line="360" w:lineRule="auto"/>
        <w:jc w:val="both"/>
        <w:rPr>
          <w:rFonts w:ascii="Arial" w:hAnsi="Arial" w:cs="Arial"/>
          <w:sz w:val="20"/>
          <w:szCs w:val="20"/>
        </w:rPr>
      </w:pPr>
    </w:p>
    <w:p w14:paraId="4E678EE5" w14:textId="4278BE78" w:rsidR="00CC003C" w:rsidRPr="00CC003C" w:rsidRDefault="00CC003C" w:rsidP="00A84FD8">
      <w:pPr>
        <w:spacing w:line="360" w:lineRule="auto"/>
        <w:rPr>
          <w:rFonts w:ascii="Arial" w:hAnsi="Arial" w:cs="Arial"/>
          <w:sz w:val="20"/>
          <w:szCs w:val="20"/>
        </w:rPr>
      </w:pPr>
      <w:r w:rsidRPr="00CC003C">
        <w:rPr>
          <w:rFonts w:ascii="Arial" w:hAnsi="Arial" w:cs="Arial"/>
          <w:sz w:val="20"/>
          <w:szCs w:val="20"/>
        </w:rPr>
        <w:t>1.</w:t>
      </w:r>
      <w:r w:rsidRPr="00CC003C">
        <w:rPr>
          <w:rFonts w:ascii="Arial" w:hAnsi="Arial" w:cs="Arial"/>
          <w:sz w:val="20"/>
          <w:szCs w:val="20"/>
        </w:rPr>
        <w:tab/>
      </w:r>
      <w:r w:rsidR="00FE495B">
        <w:rPr>
          <w:rFonts w:ascii="Arial" w:hAnsi="Arial" w:cs="Arial"/>
          <w:sz w:val="20"/>
          <w:szCs w:val="20"/>
        </w:rPr>
        <w:t xml:space="preserve">  </w:t>
      </w:r>
      <w:r w:rsidRPr="00CC003C">
        <w:rPr>
          <w:rFonts w:ascii="Arial" w:hAnsi="Arial" w:cs="Arial"/>
          <w:sz w:val="20"/>
          <w:szCs w:val="20"/>
        </w:rPr>
        <w:t xml:space="preserve">Niniejszym potwierdzam aktualność informacji zawartych w oświadczeniu wstępnym złożonym </w:t>
      </w:r>
      <w:r w:rsidR="00FE495B">
        <w:rPr>
          <w:rFonts w:ascii="Arial" w:hAnsi="Arial" w:cs="Arial"/>
          <w:sz w:val="20"/>
          <w:szCs w:val="20"/>
        </w:rPr>
        <w:br/>
      </w:r>
      <w:r w:rsidRPr="00CC003C">
        <w:rPr>
          <w:rFonts w:ascii="Arial" w:hAnsi="Arial" w:cs="Arial"/>
          <w:sz w:val="20"/>
          <w:szCs w:val="20"/>
        </w:rPr>
        <w:t>w postępowaniu o udzielenie zamówienia publicznego</w:t>
      </w:r>
      <w:bookmarkStart w:id="39" w:name="_Hlk91583115"/>
      <w:r w:rsidR="00D70080">
        <w:rPr>
          <w:rFonts w:ascii="Arial" w:hAnsi="Arial" w:cs="Arial"/>
          <w:sz w:val="20"/>
          <w:szCs w:val="20"/>
        </w:rPr>
        <w:t xml:space="preserve"> </w:t>
      </w:r>
      <w:bookmarkEnd w:id="39"/>
      <w:r w:rsidR="0026185C">
        <w:rPr>
          <w:rFonts w:ascii="Arial" w:hAnsi="Arial" w:cs="Arial"/>
          <w:sz w:val="20"/>
          <w:szCs w:val="20"/>
        </w:rPr>
        <w:t xml:space="preserve">na </w:t>
      </w:r>
      <w:r w:rsidR="00DF4FC7" w:rsidRPr="00DF4FC7">
        <w:rPr>
          <w:rFonts w:ascii="Arial" w:hAnsi="Arial" w:cs="Arial"/>
          <w:sz w:val="20"/>
          <w:szCs w:val="20"/>
        </w:rPr>
        <w:t>„ŚWIADCZENIE USŁUG POCZTOWYCH NA POTRZEBY STAROSTWA POWIATOWEGO W POLKOWICACH W ZAKRESIE PRZYJMOWANIA, PRZEMIESZCZANIA I DORĘCZANIA PRZESYŁEK POCZTOWYCH I PACZEK”</w:t>
      </w:r>
      <w:r w:rsidR="007B74A2">
        <w:rPr>
          <w:rFonts w:ascii="Arial" w:hAnsi="Arial" w:cs="Arial"/>
          <w:sz w:val="20"/>
          <w:szCs w:val="20"/>
        </w:rPr>
        <w:t xml:space="preserve">, </w:t>
      </w:r>
      <w:r w:rsidR="007B74A2" w:rsidRPr="007B74A2">
        <w:rPr>
          <w:rFonts w:ascii="Arial" w:hAnsi="Arial" w:cs="Arial"/>
          <w:sz w:val="20"/>
          <w:szCs w:val="20"/>
        </w:rPr>
        <w:t>nr sprawy: OA. 272.</w:t>
      </w:r>
      <w:r w:rsidR="0034748A">
        <w:rPr>
          <w:rFonts w:ascii="Arial" w:hAnsi="Arial" w:cs="Arial"/>
          <w:sz w:val="20"/>
          <w:szCs w:val="20"/>
        </w:rPr>
        <w:t>7.2025</w:t>
      </w:r>
      <w:r w:rsidR="005161B0">
        <w:rPr>
          <w:rFonts w:ascii="Arial" w:hAnsi="Arial" w:cs="Arial"/>
          <w:bCs/>
          <w:i/>
          <w:iCs/>
          <w:sz w:val="20"/>
          <w:szCs w:val="20"/>
        </w:rPr>
        <w:t xml:space="preserve">, </w:t>
      </w:r>
      <w:r w:rsidRPr="00CC003C">
        <w:rPr>
          <w:rFonts w:ascii="Arial" w:hAnsi="Arial" w:cs="Arial"/>
          <w:sz w:val="20"/>
          <w:szCs w:val="20"/>
        </w:rPr>
        <w:t xml:space="preserve">na podstawie w art. 125 ust. 1 ustawy </w:t>
      </w:r>
      <w:proofErr w:type="spellStart"/>
      <w:r w:rsidRPr="00CC003C">
        <w:rPr>
          <w:rFonts w:ascii="Arial" w:hAnsi="Arial" w:cs="Arial"/>
          <w:sz w:val="20"/>
          <w:szCs w:val="20"/>
        </w:rPr>
        <w:t>Pzp</w:t>
      </w:r>
      <w:proofErr w:type="spellEnd"/>
      <w:r w:rsidRPr="00CC003C">
        <w:rPr>
          <w:rFonts w:ascii="Arial" w:hAnsi="Arial" w:cs="Arial"/>
          <w:sz w:val="20"/>
          <w:szCs w:val="20"/>
        </w:rPr>
        <w:t>, w zakresie braku podstaw wykluczenia z postępowania na podstawie art. 108 ust. 1</w:t>
      </w:r>
      <w:r w:rsidR="00811C0D">
        <w:rPr>
          <w:rFonts w:ascii="Arial" w:hAnsi="Arial" w:cs="Arial"/>
          <w:sz w:val="20"/>
          <w:szCs w:val="20"/>
        </w:rPr>
        <w:t xml:space="preserve"> </w:t>
      </w:r>
      <w:proofErr w:type="spellStart"/>
      <w:r w:rsidR="00573BE4">
        <w:rPr>
          <w:rFonts w:ascii="Arial" w:hAnsi="Arial" w:cs="Arial"/>
          <w:sz w:val="20"/>
          <w:szCs w:val="20"/>
        </w:rPr>
        <w:t>Pzp</w:t>
      </w:r>
      <w:proofErr w:type="spellEnd"/>
      <w:r w:rsidR="00573BE4">
        <w:rPr>
          <w:rFonts w:ascii="Arial" w:hAnsi="Arial" w:cs="Arial"/>
          <w:sz w:val="20"/>
          <w:szCs w:val="20"/>
        </w:rPr>
        <w:t xml:space="preserve"> </w:t>
      </w:r>
      <w:r w:rsidR="00573BE4" w:rsidRPr="00811C0D">
        <w:rPr>
          <w:rFonts w:ascii="Arial" w:hAnsi="Arial" w:cs="Arial"/>
          <w:sz w:val="20"/>
          <w:szCs w:val="20"/>
        </w:rPr>
        <w:t xml:space="preserve">oraz art. 1 pkt. 3) i art. 7 ustawy </w:t>
      </w:r>
      <w:r w:rsidR="00573BE4" w:rsidRPr="00811C0D">
        <w:rPr>
          <w:rFonts w:ascii="Arial" w:hAnsi="Arial" w:cs="Arial"/>
          <w:color w:val="000000"/>
          <w:sz w:val="20"/>
          <w:szCs w:val="20"/>
        </w:rPr>
        <w:t xml:space="preserve">z dnia 13 kwietnia 2022 r. </w:t>
      </w:r>
      <w:r w:rsidR="00573BE4" w:rsidRPr="00811C0D">
        <w:rPr>
          <w:rFonts w:ascii="Arial" w:hAnsi="Arial" w:cs="Arial"/>
          <w:bCs/>
          <w:sz w:val="20"/>
          <w:szCs w:val="20"/>
        </w:rPr>
        <w:t xml:space="preserve">o szczególnych rozwiązaniach </w:t>
      </w:r>
      <w:r w:rsidR="00573BE4" w:rsidRPr="00811C0D">
        <w:rPr>
          <w:rFonts w:ascii="Arial" w:hAnsi="Arial" w:cs="Arial"/>
          <w:bCs/>
          <w:color w:val="000000"/>
          <w:sz w:val="20"/>
          <w:szCs w:val="20"/>
        </w:rPr>
        <w:t>w zakresie przeciwdziałania wspieraniu agresji na Ukrainę oraz służących ochronie bezpieczeństwa narodowego</w:t>
      </w:r>
      <w:r w:rsidRPr="00CC003C">
        <w:rPr>
          <w:rFonts w:ascii="Arial" w:hAnsi="Arial" w:cs="Arial"/>
          <w:sz w:val="20"/>
          <w:szCs w:val="20"/>
        </w:rPr>
        <w:t xml:space="preserve">, w tym także oświadczenie o braku przynależności do grupy kapitałowej ustawy </w:t>
      </w:r>
      <w:proofErr w:type="spellStart"/>
      <w:r w:rsidRPr="00CC003C">
        <w:rPr>
          <w:rFonts w:ascii="Arial" w:hAnsi="Arial" w:cs="Arial"/>
          <w:sz w:val="20"/>
          <w:szCs w:val="20"/>
        </w:rPr>
        <w:t>Pzp</w:t>
      </w:r>
      <w:proofErr w:type="spellEnd"/>
      <w:r w:rsidRPr="00CC003C">
        <w:rPr>
          <w:rFonts w:ascii="Arial" w:hAnsi="Arial" w:cs="Arial"/>
          <w:sz w:val="20"/>
          <w:szCs w:val="20"/>
        </w:rPr>
        <w:t>.</w:t>
      </w:r>
    </w:p>
    <w:p w14:paraId="705845D8" w14:textId="19937FA1" w:rsidR="00CC003C" w:rsidRPr="00CC003C" w:rsidRDefault="00CC003C" w:rsidP="00C213D2">
      <w:pPr>
        <w:spacing w:line="360" w:lineRule="auto"/>
        <w:rPr>
          <w:rFonts w:ascii="Arial" w:hAnsi="Arial" w:cs="Arial"/>
          <w:sz w:val="20"/>
          <w:szCs w:val="20"/>
        </w:rPr>
      </w:pPr>
      <w:r w:rsidRPr="00CC003C">
        <w:rPr>
          <w:rFonts w:ascii="Arial" w:hAnsi="Arial" w:cs="Arial"/>
          <w:sz w:val="20"/>
          <w:szCs w:val="20"/>
        </w:rPr>
        <w:t>____________________________________________________________________________</w:t>
      </w:r>
    </w:p>
    <w:p w14:paraId="057C5DD8" w14:textId="22816CB4" w:rsidR="00CC003C" w:rsidRPr="00CC003C" w:rsidRDefault="00CC003C" w:rsidP="00C213D2">
      <w:pPr>
        <w:spacing w:line="360" w:lineRule="auto"/>
        <w:jc w:val="both"/>
        <w:rPr>
          <w:rFonts w:ascii="Arial" w:hAnsi="Arial" w:cs="Arial"/>
          <w:sz w:val="20"/>
          <w:szCs w:val="20"/>
        </w:rPr>
      </w:pPr>
      <w:r w:rsidRPr="00CC003C">
        <w:rPr>
          <w:rFonts w:ascii="Arial" w:hAnsi="Arial" w:cs="Arial"/>
          <w:sz w:val="20"/>
          <w:szCs w:val="20"/>
        </w:rPr>
        <w:t>2.</w:t>
      </w:r>
      <w:r w:rsidRPr="00CC003C">
        <w:rPr>
          <w:rFonts w:ascii="Arial" w:hAnsi="Arial" w:cs="Arial"/>
          <w:sz w:val="20"/>
          <w:szCs w:val="20"/>
        </w:rPr>
        <w:tab/>
        <w:t xml:space="preserve">*Oświadczam/y, że wykonawca, którego reprezentuję/my </w:t>
      </w:r>
      <w:r w:rsidRPr="00573BE4">
        <w:rPr>
          <w:rFonts w:ascii="Arial" w:hAnsi="Arial" w:cs="Arial"/>
          <w:b/>
          <w:bCs/>
          <w:sz w:val="20"/>
          <w:szCs w:val="20"/>
        </w:rPr>
        <w:t>należy</w:t>
      </w:r>
      <w:r w:rsidRPr="00CC003C">
        <w:rPr>
          <w:rFonts w:ascii="Arial" w:hAnsi="Arial" w:cs="Arial"/>
          <w:sz w:val="20"/>
          <w:szCs w:val="20"/>
        </w:rPr>
        <w:t xml:space="preserve"> do tej samej grupy kapitałowej </w:t>
      </w:r>
      <w:r w:rsidR="00FE495B">
        <w:rPr>
          <w:rFonts w:ascii="Arial" w:hAnsi="Arial" w:cs="Arial"/>
          <w:sz w:val="20"/>
          <w:szCs w:val="20"/>
        </w:rPr>
        <w:br/>
      </w:r>
      <w:r w:rsidRPr="00CC003C">
        <w:rPr>
          <w:rFonts w:ascii="Arial" w:hAnsi="Arial" w:cs="Arial"/>
          <w:sz w:val="20"/>
          <w:szCs w:val="20"/>
        </w:rPr>
        <w:t xml:space="preserve">w rozumieniu ustawy z dnia 16 lutego 2007 r. o ochronie konkurencji i konsumentów z niżej wymienionymi Wykonawcami, którzy złożyli odrębne oferty w przedmiotowym postępowaniu: </w:t>
      </w:r>
    </w:p>
    <w:p w14:paraId="0F28CA04" w14:textId="77777777" w:rsidR="00CC003C" w:rsidRPr="00CC003C" w:rsidRDefault="00CC003C" w:rsidP="00C213D2">
      <w:pPr>
        <w:spacing w:line="360" w:lineRule="auto"/>
        <w:rPr>
          <w:rFonts w:ascii="Arial" w:hAnsi="Arial" w:cs="Arial"/>
          <w:sz w:val="20"/>
          <w:szCs w:val="20"/>
        </w:rPr>
      </w:pPr>
      <w:r w:rsidRPr="00CC003C">
        <w:rPr>
          <w:rFonts w:ascii="Arial" w:hAnsi="Arial" w:cs="Arial"/>
          <w:sz w:val="20"/>
          <w:szCs w:val="20"/>
        </w:rPr>
        <w:t>……………………………………………………………………………………………………….………</w:t>
      </w:r>
    </w:p>
    <w:p w14:paraId="2ADAA4D1" w14:textId="77777777" w:rsidR="00CC003C" w:rsidRPr="00CC003C" w:rsidRDefault="00CC003C" w:rsidP="00C213D2">
      <w:pPr>
        <w:spacing w:line="360" w:lineRule="auto"/>
        <w:rPr>
          <w:rFonts w:ascii="Arial" w:hAnsi="Arial" w:cs="Arial"/>
          <w:sz w:val="20"/>
          <w:szCs w:val="20"/>
        </w:rPr>
      </w:pPr>
      <w:r w:rsidRPr="00CC003C">
        <w:rPr>
          <w:rFonts w:ascii="Arial" w:hAnsi="Arial" w:cs="Arial"/>
          <w:sz w:val="20"/>
          <w:szCs w:val="20"/>
        </w:rPr>
        <w:t>………………………………………………………………………………………………..……………</w:t>
      </w:r>
    </w:p>
    <w:p w14:paraId="20F1A398" w14:textId="77777777" w:rsidR="00CC003C" w:rsidRPr="00CC003C" w:rsidRDefault="00CC003C" w:rsidP="00C213D2">
      <w:pPr>
        <w:spacing w:line="360" w:lineRule="auto"/>
        <w:jc w:val="both"/>
        <w:rPr>
          <w:rFonts w:ascii="Arial" w:hAnsi="Arial" w:cs="Arial"/>
          <w:sz w:val="20"/>
          <w:szCs w:val="20"/>
        </w:rPr>
      </w:pPr>
      <w:r w:rsidRPr="00CC003C">
        <w:rPr>
          <w:rFonts w:ascii="Arial" w:hAnsi="Arial" w:cs="Arial"/>
          <w:sz w:val="20"/>
          <w:szCs w:val="20"/>
        </w:rPr>
        <w:t>Jednocześnie załączam/y dokumenty/informacje (wymienić poniżej i przekazać/ przesłać Zamawiającemu):</w:t>
      </w:r>
    </w:p>
    <w:p w14:paraId="711DC480" w14:textId="77777777" w:rsidR="00CC003C" w:rsidRPr="00CC003C" w:rsidRDefault="00CC003C" w:rsidP="00C213D2">
      <w:pPr>
        <w:spacing w:line="360" w:lineRule="auto"/>
        <w:rPr>
          <w:rFonts w:ascii="Arial" w:hAnsi="Arial" w:cs="Arial"/>
          <w:sz w:val="20"/>
          <w:szCs w:val="20"/>
        </w:rPr>
      </w:pPr>
      <w:r w:rsidRPr="00CC003C">
        <w:rPr>
          <w:rFonts w:ascii="Arial" w:hAnsi="Arial" w:cs="Arial"/>
          <w:sz w:val="20"/>
          <w:szCs w:val="20"/>
        </w:rPr>
        <w:t>a)</w:t>
      </w:r>
      <w:r w:rsidRPr="00CC003C">
        <w:rPr>
          <w:rFonts w:ascii="Arial" w:hAnsi="Arial" w:cs="Arial"/>
          <w:sz w:val="20"/>
          <w:szCs w:val="20"/>
        </w:rPr>
        <w:tab/>
        <w:t xml:space="preserve">………………………………….……………………………….…………………………, </w:t>
      </w:r>
    </w:p>
    <w:p w14:paraId="1E084AE1" w14:textId="77777777" w:rsidR="00CC003C" w:rsidRPr="00CC003C" w:rsidRDefault="00CC003C" w:rsidP="00C213D2">
      <w:pPr>
        <w:spacing w:line="360" w:lineRule="auto"/>
        <w:rPr>
          <w:rFonts w:ascii="Arial" w:hAnsi="Arial" w:cs="Arial"/>
          <w:sz w:val="20"/>
          <w:szCs w:val="20"/>
        </w:rPr>
      </w:pPr>
      <w:r w:rsidRPr="00CC003C">
        <w:rPr>
          <w:rFonts w:ascii="Arial" w:hAnsi="Arial" w:cs="Arial"/>
          <w:sz w:val="20"/>
          <w:szCs w:val="20"/>
        </w:rPr>
        <w:t>b)</w:t>
      </w:r>
      <w:r w:rsidRPr="00CC003C">
        <w:rPr>
          <w:rFonts w:ascii="Arial" w:hAnsi="Arial" w:cs="Arial"/>
          <w:sz w:val="20"/>
          <w:szCs w:val="20"/>
        </w:rPr>
        <w:tab/>
        <w:t xml:space="preserve">…………………………………….……………………………….…………………………, </w:t>
      </w:r>
    </w:p>
    <w:p w14:paraId="3F2D4E43" w14:textId="77777777" w:rsidR="00CC003C" w:rsidRPr="00CC003C" w:rsidRDefault="00CC003C" w:rsidP="00C213D2">
      <w:pPr>
        <w:spacing w:line="360" w:lineRule="auto"/>
        <w:rPr>
          <w:rFonts w:ascii="Arial" w:hAnsi="Arial" w:cs="Arial"/>
          <w:sz w:val="20"/>
          <w:szCs w:val="20"/>
        </w:rPr>
      </w:pPr>
      <w:r w:rsidRPr="00CC003C">
        <w:rPr>
          <w:rFonts w:ascii="Arial" w:hAnsi="Arial" w:cs="Arial"/>
          <w:sz w:val="20"/>
          <w:szCs w:val="20"/>
        </w:rPr>
        <w:t>potwierdzające, że oferty został przygotowane niezależnie od siebie.</w:t>
      </w:r>
    </w:p>
    <w:p w14:paraId="52B1C4C7" w14:textId="77777777" w:rsidR="00CC003C" w:rsidRPr="00CC003C" w:rsidRDefault="00CC003C" w:rsidP="00A84FD8">
      <w:pPr>
        <w:spacing w:line="360" w:lineRule="auto"/>
        <w:rPr>
          <w:rFonts w:ascii="Arial" w:hAnsi="Arial" w:cs="Arial"/>
          <w:sz w:val="20"/>
          <w:szCs w:val="20"/>
        </w:rPr>
      </w:pPr>
      <w:r w:rsidRPr="00CC003C">
        <w:rPr>
          <w:rFonts w:ascii="Arial" w:hAnsi="Arial" w:cs="Arial"/>
          <w:sz w:val="20"/>
          <w:szCs w:val="20"/>
        </w:rPr>
        <w:t>UWAGA:</w:t>
      </w:r>
    </w:p>
    <w:p w14:paraId="08D6F0D8" w14:textId="186AF4C1" w:rsidR="00CC003C" w:rsidRPr="00CC003C" w:rsidRDefault="00CC003C" w:rsidP="00A84FD8">
      <w:pPr>
        <w:spacing w:line="360" w:lineRule="auto"/>
        <w:jc w:val="both"/>
        <w:rPr>
          <w:rFonts w:ascii="Arial" w:hAnsi="Arial" w:cs="Arial"/>
          <w:sz w:val="20"/>
          <w:szCs w:val="20"/>
        </w:rPr>
      </w:pPr>
      <w:r w:rsidRPr="00CC003C">
        <w:rPr>
          <w:rFonts w:ascii="Arial" w:hAnsi="Arial" w:cs="Arial"/>
          <w:sz w:val="20"/>
          <w:szCs w:val="20"/>
        </w:rPr>
        <w:t xml:space="preserve">W przypadku Wykonawców wspólnie ubiegających się o zamówienie oświadczenie składa każdy </w:t>
      </w:r>
      <w:r w:rsidR="00CD1D7C">
        <w:rPr>
          <w:rFonts w:ascii="Arial" w:hAnsi="Arial" w:cs="Arial"/>
          <w:sz w:val="20"/>
          <w:szCs w:val="20"/>
        </w:rPr>
        <w:br/>
      </w:r>
      <w:r w:rsidRPr="00CC003C">
        <w:rPr>
          <w:rFonts w:ascii="Arial" w:hAnsi="Arial" w:cs="Arial"/>
          <w:sz w:val="20"/>
          <w:szCs w:val="20"/>
        </w:rPr>
        <w:t xml:space="preserve">z Wykonawców. Oświadczenia te potwierdzają brak podstaw wykluczenia oraz spełnianie warunków udziału w zakresie, w jakim każdy z Wykonawców wykazuje spełnianie warunków udziału </w:t>
      </w:r>
      <w:r w:rsidR="00CD1D7C">
        <w:rPr>
          <w:rFonts w:ascii="Arial" w:hAnsi="Arial" w:cs="Arial"/>
          <w:sz w:val="20"/>
          <w:szCs w:val="20"/>
        </w:rPr>
        <w:br/>
      </w:r>
      <w:r w:rsidRPr="00CC003C">
        <w:rPr>
          <w:rFonts w:ascii="Arial" w:hAnsi="Arial" w:cs="Arial"/>
          <w:sz w:val="20"/>
          <w:szCs w:val="20"/>
        </w:rPr>
        <w:t>w postępowaniu.</w:t>
      </w:r>
    </w:p>
    <w:p w14:paraId="21D1CD1A" w14:textId="38E24D2F" w:rsidR="00CA58B5" w:rsidRDefault="00CC003C" w:rsidP="00A84FD8">
      <w:pPr>
        <w:spacing w:before="240" w:after="240" w:line="360" w:lineRule="auto"/>
        <w:rPr>
          <w:rFonts w:ascii="Arial" w:hAnsi="Arial" w:cs="Arial"/>
          <w:color w:val="BFBFBF" w:themeColor="background1" w:themeShade="BF"/>
          <w:sz w:val="20"/>
          <w:szCs w:val="20"/>
        </w:rPr>
      </w:pPr>
      <w:r w:rsidRPr="001F6B1E">
        <w:rPr>
          <w:rFonts w:ascii="Arial" w:hAnsi="Arial" w:cs="Arial"/>
          <w:color w:val="BFBFBF" w:themeColor="background1" w:themeShade="BF"/>
          <w:sz w:val="20"/>
          <w:szCs w:val="20"/>
        </w:rPr>
        <w:t>*jeżeli taka sytuacja będzie dotyczyła Wykonawcy</w:t>
      </w:r>
    </w:p>
    <w:p w14:paraId="707F563B" w14:textId="77777777" w:rsidR="00C213D2" w:rsidRPr="006B51C1" w:rsidRDefault="00C213D2" w:rsidP="00C213D2">
      <w:pPr>
        <w:suppressAutoHyphens/>
        <w:autoSpaceDE w:val="0"/>
        <w:spacing w:line="360" w:lineRule="auto"/>
        <w:rPr>
          <w:rFonts w:ascii="Tahoma" w:hAnsi="Tahoma" w:cs="Tahoma"/>
          <w:i/>
          <w:iCs/>
          <w:color w:val="000000"/>
          <w:sz w:val="20"/>
          <w:szCs w:val="20"/>
          <w:lang w:eastAsia="zh-CN"/>
        </w:rPr>
      </w:pPr>
      <w:r w:rsidRPr="006B51C1">
        <w:rPr>
          <w:rFonts w:ascii="Tahoma" w:eastAsia="Tahoma" w:hAnsi="Tahoma" w:cs="Tahoma"/>
          <w:color w:val="000000"/>
          <w:sz w:val="20"/>
          <w:szCs w:val="20"/>
          <w:lang w:eastAsia="zh-CN"/>
        </w:rPr>
        <w:t>…………………………</w:t>
      </w:r>
      <w:r w:rsidRPr="006B51C1">
        <w:rPr>
          <w:rFonts w:ascii="Tahoma" w:hAnsi="Tahoma" w:cs="Tahoma"/>
          <w:color w:val="000000"/>
          <w:sz w:val="20"/>
          <w:szCs w:val="20"/>
          <w:lang w:eastAsia="zh-CN"/>
        </w:rPr>
        <w:t xml:space="preserve">.. dnia ………………..       </w:t>
      </w:r>
      <w:r w:rsidRPr="006B51C1">
        <w:rPr>
          <w:rFonts w:ascii="Tahoma" w:hAnsi="Tahoma" w:cs="Tahoma"/>
          <w:color w:val="000000"/>
          <w:sz w:val="20"/>
          <w:szCs w:val="20"/>
          <w:lang w:eastAsia="zh-CN"/>
        </w:rPr>
        <w:tab/>
      </w:r>
      <w:r w:rsidRPr="006B51C1">
        <w:rPr>
          <w:rFonts w:ascii="Tahoma" w:hAnsi="Tahoma" w:cs="Tahoma"/>
          <w:color w:val="000000"/>
          <w:sz w:val="20"/>
          <w:szCs w:val="20"/>
          <w:lang w:eastAsia="zh-CN"/>
        </w:rPr>
        <w:tab/>
      </w:r>
      <w:r w:rsidRPr="006B51C1">
        <w:rPr>
          <w:rFonts w:ascii="Tahoma" w:hAnsi="Tahoma" w:cs="Tahoma"/>
          <w:color w:val="000000"/>
          <w:sz w:val="20"/>
          <w:szCs w:val="20"/>
          <w:lang w:eastAsia="zh-CN"/>
        </w:rPr>
        <w:tab/>
      </w:r>
      <w:r>
        <w:rPr>
          <w:rFonts w:ascii="Tahoma" w:hAnsi="Tahoma" w:cs="Tahoma"/>
          <w:color w:val="000000"/>
          <w:sz w:val="20"/>
          <w:szCs w:val="20"/>
          <w:lang w:eastAsia="zh-CN"/>
        </w:rPr>
        <w:t xml:space="preserve">                                  </w:t>
      </w:r>
      <w:r w:rsidRPr="006B51C1">
        <w:rPr>
          <w:rFonts w:ascii="Tahoma" w:hAnsi="Tahoma" w:cs="Tahoma"/>
          <w:color w:val="000000"/>
          <w:sz w:val="20"/>
          <w:szCs w:val="20"/>
          <w:lang w:eastAsia="zh-CN"/>
        </w:rPr>
        <w:t>……………………………………………..</w:t>
      </w:r>
    </w:p>
    <w:p w14:paraId="601C0EAA" w14:textId="77777777" w:rsidR="00C213D2" w:rsidRPr="006B51C1" w:rsidRDefault="00C213D2" w:rsidP="00C213D2">
      <w:pPr>
        <w:suppressAutoHyphens/>
        <w:autoSpaceDE w:val="0"/>
        <w:spacing w:line="360" w:lineRule="auto"/>
        <w:jc w:val="right"/>
        <w:rPr>
          <w:rFonts w:ascii="Tahoma" w:hAnsi="Tahoma" w:cs="Tahoma"/>
          <w:i/>
          <w:iCs/>
          <w:color w:val="000000"/>
          <w:sz w:val="16"/>
          <w:szCs w:val="16"/>
          <w:lang w:eastAsia="zh-CN"/>
        </w:rPr>
      </w:pPr>
      <w:r w:rsidRPr="006B51C1">
        <w:rPr>
          <w:rFonts w:ascii="Tahoma" w:hAnsi="Tahoma" w:cs="Tahoma"/>
          <w:i/>
          <w:iCs/>
          <w:color w:val="000000"/>
          <w:sz w:val="16"/>
          <w:szCs w:val="16"/>
          <w:lang w:eastAsia="zh-CN"/>
        </w:rPr>
        <w:t>(podpis Wykonawcy/Wykonawców)</w:t>
      </w:r>
    </w:p>
    <w:p w14:paraId="62584C98" w14:textId="77777777" w:rsidR="00C213D2" w:rsidRPr="001F6B1E" w:rsidRDefault="00C213D2" w:rsidP="00A84FD8">
      <w:pPr>
        <w:spacing w:before="240" w:after="240" w:line="360" w:lineRule="auto"/>
        <w:rPr>
          <w:rFonts w:ascii="Arial" w:hAnsi="Arial" w:cs="Arial"/>
          <w:color w:val="BFBFBF" w:themeColor="background1" w:themeShade="BF"/>
          <w:sz w:val="20"/>
          <w:szCs w:val="20"/>
        </w:rPr>
      </w:pPr>
    </w:p>
    <w:p w14:paraId="5C4B951A" w14:textId="6F3FBD9B" w:rsidR="00EA5EE2" w:rsidRPr="00F879E4" w:rsidRDefault="00EA5EE2" w:rsidP="00A84FD8">
      <w:pPr>
        <w:pStyle w:val="Default"/>
        <w:pageBreakBefore/>
        <w:spacing w:line="360" w:lineRule="auto"/>
        <w:ind w:left="5664" w:firstLine="6"/>
        <w:jc w:val="right"/>
        <w:rPr>
          <w:rFonts w:ascii="Arial" w:hAnsi="Arial" w:cs="Arial"/>
          <w:b/>
          <w:bCs/>
          <w:iCs/>
          <w:color w:val="auto"/>
          <w:sz w:val="20"/>
          <w:szCs w:val="20"/>
        </w:rPr>
      </w:pPr>
      <w:r w:rsidRPr="00F879E4">
        <w:rPr>
          <w:rFonts w:ascii="Arial" w:hAnsi="Arial" w:cs="Arial"/>
          <w:b/>
          <w:bCs/>
          <w:iCs/>
          <w:color w:val="auto"/>
          <w:sz w:val="20"/>
          <w:szCs w:val="20"/>
        </w:rPr>
        <w:lastRenderedPageBreak/>
        <w:t xml:space="preserve">ZAŁĄCZNIK NR </w:t>
      </w:r>
      <w:r w:rsidR="00DF4FC7">
        <w:rPr>
          <w:rFonts w:ascii="Arial" w:hAnsi="Arial" w:cs="Arial"/>
          <w:b/>
          <w:bCs/>
          <w:iCs/>
          <w:color w:val="auto"/>
          <w:sz w:val="20"/>
          <w:szCs w:val="20"/>
        </w:rPr>
        <w:t>8</w:t>
      </w:r>
      <w:r w:rsidRPr="00F879E4">
        <w:rPr>
          <w:rFonts w:ascii="Arial" w:hAnsi="Arial" w:cs="Arial"/>
          <w:b/>
          <w:bCs/>
          <w:iCs/>
          <w:color w:val="auto"/>
          <w:sz w:val="20"/>
          <w:szCs w:val="20"/>
        </w:rPr>
        <w:t xml:space="preserve"> DO SWZ</w:t>
      </w:r>
    </w:p>
    <w:p w14:paraId="5AA3F902" w14:textId="0E420D55" w:rsidR="00EA5EE2" w:rsidRPr="00EA5EE2" w:rsidRDefault="00EA5EE2" w:rsidP="00A84FD8">
      <w:pPr>
        <w:pStyle w:val="Default"/>
        <w:spacing w:line="360" w:lineRule="auto"/>
        <w:ind w:left="5664" w:firstLine="6"/>
        <w:rPr>
          <w:rFonts w:ascii="Arial" w:hAnsi="Arial" w:cs="Arial"/>
          <w:color w:val="A6A6A6" w:themeColor="background1" w:themeShade="A6"/>
          <w:sz w:val="20"/>
          <w:szCs w:val="20"/>
        </w:rPr>
      </w:pPr>
      <w:r w:rsidRPr="00EA5EE2">
        <w:rPr>
          <w:rFonts w:ascii="Arial" w:hAnsi="Arial" w:cs="Arial"/>
          <w:color w:val="A6A6A6" w:themeColor="background1" w:themeShade="A6"/>
          <w:sz w:val="20"/>
          <w:szCs w:val="20"/>
        </w:rPr>
        <w:t xml:space="preserve">                (składany, jeśli dotyczy)</w:t>
      </w:r>
    </w:p>
    <w:p w14:paraId="5F94B783" w14:textId="77777777" w:rsidR="00EA5EE2" w:rsidRPr="00877ADA" w:rsidRDefault="00EA5EE2" w:rsidP="00A84FD8">
      <w:pPr>
        <w:pStyle w:val="Default"/>
        <w:spacing w:line="360" w:lineRule="auto"/>
        <w:ind w:left="5664" w:firstLine="6"/>
        <w:rPr>
          <w:rFonts w:ascii="Arial" w:hAnsi="Arial" w:cs="Arial"/>
          <w:b/>
          <w:bCs/>
          <w:color w:val="auto"/>
          <w:sz w:val="22"/>
          <w:szCs w:val="22"/>
        </w:rPr>
      </w:pPr>
    </w:p>
    <w:p w14:paraId="6E3873B6" w14:textId="4993D794" w:rsidR="00EA5EE2" w:rsidRPr="00EA5EE2" w:rsidRDefault="00EA5EE2" w:rsidP="00A84FD8">
      <w:pPr>
        <w:spacing w:line="360" w:lineRule="auto"/>
        <w:ind w:left="5664" w:firstLine="6"/>
        <w:rPr>
          <w:rFonts w:ascii="Arial" w:hAnsi="Arial" w:cs="Arial"/>
          <w:sz w:val="20"/>
          <w:szCs w:val="20"/>
        </w:rPr>
      </w:pPr>
    </w:p>
    <w:p w14:paraId="06BBF259" w14:textId="77777777" w:rsidR="00EA5EE2" w:rsidRPr="00EA5EE2" w:rsidRDefault="00EA5EE2" w:rsidP="00A84FD8">
      <w:pPr>
        <w:spacing w:line="360" w:lineRule="auto"/>
        <w:rPr>
          <w:rFonts w:ascii="Arial" w:hAnsi="Arial" w:cs="Arial"/>
          <w:b/>
          <w:sz w:val="20"/>
          <w:szCs w:val="20"/>
        </w:rPr>
      </w:pPr>
      <w:r w:rsidRPr="00EA5EE2">
        <w:rPr>
          <w:rFonts w:ascii="Arial" w:hAnsi="Arial" w:cs="Arial"/>
          <w:b/>
          <w:sz w:val="20"/>
          <w:szCs w:val="20"/>
        </w:rPr>
        <w:t>Wykonawca:</w:t>
      </w:r>
    </w:p>
    <w:p w14:paraId="734D0317" w14:textId="77777777" w:rsidR="00EA5EE2" w:rsidRPr="00EA5EE2" w:rsidRDefault="00EA5EE2" w:rsidP="00A84FD8">
      <w:pPr>
        <w:spacing w:line="360" w:lineRule="auto"/>
        <w:rPr>
          <w:rFonts w:ascii="Arial" w:hAnsi="Arial" w:cs="Arial"/>
          <w:sz w:val="20"/>
          <w:szCs w:val="20"/>
        </w:rPr>
      </w:pPr>
      <w:r w:rsidRPr="00EA5EE2">
        <w:rPr>
          <w:rFonts w:ascii="Arial" w:hAnsi="Arial" w:cs="Arial"/>
          <w:sz w:val="20"/>
          <w:szCs w:val="20"/>
        </w:rPr>
        <w:t>…………………………………….</w:t>
      </w:r>
    </w:p>
    <w:p w14:paraId="6C7C837C" w14:textId="77777777" w:rsidR="00EA5EE2" w:rsidRPr="00EA5EE2" w:rsidRDefault="00EA5EE2" w:rsidP="00A84FD8">
      <w:pPr>
        <w:spacing w:line="360" w:lineRule="auto"/>
        <w:rPr>
          <w:rFonts w:ascii="Arial" w:hAnsi="Arial" w:cs="Arial"/>
          <w:sz w:val="20"/>
          <w:szCs w:val="20"/>
        </w:rPr>
      </w:pPr>
      <w:r w:rsidRPr="00EA5EE2">
        <w:rPr>
          <w:rFonts w:ascii="Arial" w:hAnsi="Arial" w:cs="Arial"/>
          <w:sz w:val="20"/>
          <w:szCs w:val="20"/>
        </w:rPr>
        <w:t>…………………………………….</w:t>
      </w:r>
    </w:p>
    <w:p w14:paraId="7FCD2F3E" w14:textId="77777777" w:rsidR="00EA5EE2" w:rsidRPr="00EA5EE2" w:rsidRDefault="00EA5EE2" w:rsidP="00A84FD8">
      <w:pPr>
        <w:spacing w:line="360" w:lineRule="auto"/>
        <w:rPr>
          <w:rFonts w:ascii="Arial" w:hAnsi="Arial" w:cs="Arial"/>
          <w:sz w:val="20"/>
          <w:szCs w:val="20"/>
        </w:rPr>
      </w:pPr>
      <w:r w:rsidRPr="00EA5EE2">
        <w:rPr>
          <w:rFonts w:ascii="Arial" w:hAnsi="Arial" w:cs="Arial"/>
          <w:sz w:val="20"/>
          <w:szCs w:val="20"/>
        </w:rPr>
        <w:t>…………………………………….</w:t>
      </w:r>
    </w:p>
    <w:p w14:paraId="7D9A5FD2" w14:textId="77777777" w:rsidR="00EA5EE2" w:rsidRPr="00EA5EE2" w:rsidRDefault="00EA5EE2" w:rsidP="00A84FD8">
      <w:pPr>
        <w:spacing w:line="360" w:lineRule="auto"/>
        <w:rPr>
          <w:rFonts w:ascii="Arial" w:hAnsi="Arial" w:cs="Arial"/>
          <w:i/>
          <w:iCs/>
          <w:sz w:val="20"/>
          <w:szCs w:val="20"/>
        </w:rPr>
      </w:pPr>
      <w:r w:rsidRPr="00EA5EE2">
        <w:rPr>
          <w:rFonts w:ascii="Arial" w:hAnsi="Arial" w:cs="Arial"/>
          <w:i/>
          <w:iCs/>
          <w:sz w:val="20"/>
          <w:szCs w:val="20"/>
        </w:rPr>
        <w:t>(pełna nazwa/firma)</w:t>
      </w:r>
    </w:p>
    <w:p w14:paraId="265AF6B3" w14:textId="77777777" w:rsidR="00EA5EE2" w:rsidRPr="00EA5EE2" w:rsidRDefault="00EA5EE2" w:rsidP="00A84FD8">
      <w:pPr>
        <w:spacing w:line="360" w:lineRule="auto"/>
        <w:rPr>
          <w:rFonts w:ascii="Arial" w:hAnsi="Arial" w:cs="Arial"/>
          <w:sz w:val="20"/>
          <w:szCs w:val="20"/>
        </w:rPr>
      </w:pPr>
    </w:p>
    <w:p w14:paraId="0AB6EACD" w14:textId="77777777" w:rsidR="00EA5EE2" w:rsidRPr="00EA5EE2" w:rsidRDefault="00EA5EE2" w:rsidP="00A84FD8">
      <w:pPr>
        <w:spacing w:line="360" w:lineRule="auto"/>
        <w:jc w:val="center"/>
        <w:rPr>
          <w:rFonts w:ascii="Arial" w:hAnsi="Arial" w:cs="Arial"/>
          <w:b/>
          <w:sz w:val="20"/>
          <w:szCs w:val="20"/>
        </w:rPr>
      </w:pPr>
      <w:r w:rsidRPr="00EA5EE2">
        <w:rPr>
          <w:rFonts w:ascii="Arial" w:hAnsi="Arial" w:cs="Arial"/>
          <w:b/>
          <w:sz w:val="20"/>
          <w:szCs w:val="20"/>
        </w:rPr>
        <w:t xml:space="preserve">Informacja o aktualności i prawidłowości </w:t>
      </w:r>
    </w:p>
    <w:p w14:paraId="265A6FAC" w14:textId="022BE7C2" w:rsidR="00EA5EE2" w:rsidRDefault="00EA5EE2" w:rsidP="00A84FD8">
      <w:pPr>
        <w:spacing w:line="360" w:lineRule="auto"/>
        <w:jc w:val="center"/>
        <w:rPr>
          <w:rFonts w:ascii="Arial" w:hAnsi="Arial" w:cs="Arial"/>
          <w:b/>
          <w:sz w:val="20"/>
          <w:szCs w:val="20"/>
        </w:rPr>
      </w:pPr>
      <w:r w:rsidRPr="00EA5EE2">
        <w:rPr>
          <w:rFonts w:ascii="Arial" w:hAnsi="Arial" w:cs="Arial"/>
          <w:b/>
          <w:sz w:val="20"/>
          <w:szCs w:val="20"/>
        </w:rPr>
        <w:t>podmiotowych środków dowodowych, które Zamawiający posiada.</w:t>
      </w:r>
    </w:p>
    <w:p w14:paraId="1171D92F" w14:textId="1C508BFC" w:rsidR="00DD1E9D" w:rsidRPr="00573BE4" w:rsidRDefault="00DD1E9D" w:rsidP="00A84FD8">
      <w:pPr>
        <w:spacing w:line="360" w:lineRule="auto"/>
        <w:jc w:val="center"/>
        <w:rPr>
          <w:rFonts w:ascii="Arial" w:hAnsi="Arial" w:cs="Arial"/>
          <w:sz w:val="20"/>
          <w:szCs w:val="20"/>
        </w:rPr>
      </w:pPr>
      <w:r w:rsidRPr="00573BE4">
        <w:rPr>
          <w:rFonts w:ascii="Arial" w:hAnsi="Arial" w:cs="Arial"/>
          <w:sz w:val="20"/>
          <w:szCs w:val="20"/>
        </w:rPr>
        <w:t xml:space="preserve">Na potrzeby postępowania o udzielenie zamówienia publicznego </w:t>
      </w:r>
      <w:r w:rsidR="001B7104">
        <w:rPr>
          <w:rFonts w:ascii="Arial" w:hAnsi="Arial" w:cs="Arial"/>
          <w:sz w:val="20"/>
          <w:szCs w:val="20"/>
        </w:rPr>
        <w:t>na</w:t>
      </w:r>
      <w:r w:rsidR="006F2499">
        <w:rPr>
          <w:rFonts w:ascii="Arial" w:hAnsi="Arial" w:cs="Arial"/>
          <w:sz w:val="20"/>
          <w:szCs w:val="20"/>
        </w:rPr>
        <w:t>:</w:t>
      </w:r>
    </w:p>
    <w:p w14:paraId="0924834B" w14:textId="4E3F2F06" w:rsidR="00FE10D4" w:rsidRDefault="00FE10D4" w:rsidP="00A84FD8">
      <w:pPr>
        <w:spacing w:line="360" w:lineRule="auto"/>
        <w:jc w:val="center"/>
        <w:rPr>
          <w:rFonts w:ascii="Arial" w:hAnsi="Arial" w:cs="Arial"/>
          <w:b/>
          <w:bCs/>
          <w:sz w:val="20"/>
          <w:szCs w:val="20"/>
        </w:rPr>
      </w:pPr>
      <w:r w:rsidRPr="00FE10D4">
        <w:rPr>
          <w:rFonts w:ascii="Arial" w:hAnsi="Arial" w:cs="Arial"/>
          <w:b/>
          <w:bCs/>
          <w:sz w:val="20"/>
          <w:szCs w:val="20"/>
        </w:rPr>
        <w:t>„ŚWIADCZENIE USŁUG POCZTOWYCH NA POTRZEBY STAROSTWA POWIATOWEGO W POLKOWICACH W ZAKRESIE PRZYJMOWANIA, PRZEMIESZCZANIA I DORĘCZANIA PRZESYŁEK POCZTOWYCH I PACZEK”</w:t>
      </w:r>
    </w:p>
    <w:p w14:paraId="68FBCDEC" w14:textId="005AD955" w:rsidR="007B74A2" w:rsidRDefault="007B74A2" w:rsidP="00A84FD8">
      <w:pPr>
        <w:spacing w:line="360" w:lineRule="auto"/>
        <w:jc w:val="center"/>
        <w:rPr>
          <w:rFonts w:ascii="Arial" w:hAnsi="Arial" w:cs="Arial"/>
          <w:b/>
          <w:bCs/>
          <w:sz w:val="20"/>
          <w:szCs w:val="20"/>
        </w:rPr>
      </w:pPr>
      <w:r w:rsidRPr="007B74A2">
        <w:rPr>
          <w:rFonts w:ascii="Arial" w:hAnsi="Arial" w:cs="Arial"/>
          <w:b/>
          <w:bCs/>
          <w:sz w:val="20"/>
          <w:szCs w:val="20"/>
        </w:rPr>
        <w:t>nr sprawy: OA. 272.</w:t>
      </w:r>
      <w:r w:rsidR="00AB0770">
        <w:rPr>
          <w:rFonts w:ascii="Arial" w:hAnsi="Arial" w:cs="Arial"/>
          <w:b/>
          <w:bCs/>
          <w:sz w:val="20"/>
          <w:szCs w:val="20"/>
        </w:rPr>
        <w:t>7.2025</w:t>
      </w:r>
    </w:p>
    <w:p w14:paraId="65A1CB26" w14:textId="3D33D94F" w:rsidR="00EA5EE2" w:rsidRPr="00EA5EE2" w:rsidRDefault="00EA5EE2" w:rsidP="00A84FD8">
      <w:pPr>
        <w:spacing w:line="360" w:lineRule="auto"/>
        <w:jc w:val="both"/>
        <w:rPr>
          <w:rFonts w:ascii="Arial" w:hAnsi="Arial" w:cs="Arial"/>
          <w:sz w:val="20"/>
          <w:szCs w:val="20"/>
        </w:rPr>
      </w:pPr>
      <w:r w:rsidRPr="00EA5EE2">
        <w:rPr>
          <w:rFonts w:ascii="Arial" w:hAnsi="Arial" w:cs="Arial"/>
          <w:sz w:val="20"/>
          <w:szCs w:val="20"/>
        </w:rPr>
        <w:t>Informuję, że wskazane poniżej podmiotowe środki dowodowe:</w:t>
      </w:r>
    </w:p>
    <w:p w14:paraId="0AFB6E03" w14:textId="77777777" w:rsidR="00EA5EE2" w:rsidRPr="00EA5EE2" w:rsidRDefault="00EA5EE2" w:rsidP="00A84FD8">
      <w:pPr>
        <w:numPr>
          <w:ilvl w:val="0"/>
          <w:numId w:val="31"/>
        </w:numPr>
        <w:spacing w:line="360" w:lineRule="auto"/>
        <w:ind w:left="284" w:hanging="284"/>
        <w:jc w:val="both"/>
        <w:rPr>
          <w:rFonts w:ascii="Arial" w:hAnsi="Arial" w:cs="Arial"/>
          <w:sz w:val="20"/>
          <w:szCs w:val="20"/>
        </w:rPr>
      </w:pPr>
      <w:r w:rsidRPr="00EA5EE2">
        <w:rPr>
          <w:rFonts w:ascii="Arial" w:hAnsi="Arial" w:cs="Arial"/>
          <w:sz w:val="20"/>
          <w:szCs w:val="20"/>
        </w:rPr>
        <w:t>……………………………………………………,</w:t>
      </w:r>
    </w:p>
    <w:p w14:paraId="6AB83092" w14:textId="77777777" w:rsidR="00EA5EE2" w:rsidRPr="00EA5EE2" w:rsidRDefault="00EA5EE2" w:rsidP="00A84FD8">
      <w:pPr>
        <w:numPr>
          <w:ilvl w:val="0"/>
          <w:numId w:val="31"/>
        </w:numPr>
        <w:spacing w:line="360" w:lineRule="auto"/>
        <w:ind w:left="284" w:hanging="284"/>
        <w:jc w:val="both"/>
        <w:rPr>
          <w:rFonts w:ascii="Arial" w:hAnsi="Arial" w:cs="Arial"/>
          <w:sz w:val="20"/>
          <w:szCs w:val="20"/>
        </w:rPr>
      </w:pPr>
      <w:r w:rsidRPr="00EA5EE2">
        <w:rPr>
          <w:rFonts w:ascii="Arial" w:hAnsi="Arial" w:cs="Arial"/>
          <w:sz w:val="20"/>
          <w:szCs w:val="20"/>
        </w:rPr>
        <w:t>……………………………………………………,</w:t>
      </w:r>
    </w:p>
    <w:p w14:paraId="372C35D2" w14:textId="77777777" w:rsidR="00EA5EE2" w:rsidRPr="00EA5EE2" w:rsidRDefault="00EA5EE2" w:rsidP="00A84FD8">
      <w:pPr>
        <w:numPr>
          <w:ilvl w:val="0"/>
          <w:numId w:val="31"/>
        </w:numPr>
        <w:spacing w:line="360" w:lineRule="auto"/>
        <w:ind w:left="284" w:hanging="284"/>
        <w:jc w:val="both"/>
        <w:rPr>
          <w:rFonts w:ascii="Arial" w:hAnsi="Arial" w:cs="Arial"/>
          <w:sz w:val="20"/>
          <w:szCs w:val="20"/>
        </w:rPr>
      </w:pPr>
      <w:r w:rsidRPr="00EA5EE2">
        <w:rPr>
          <w:rFonts w:ascii="Arial" w:hAnsi="Arial" w:cs="Arial"/>
          <w:sz w:val="20"/>
          <w:szCs w:val="20"/>
        </w:rPr>
        <w:t>……………………………………………………,</w:t>
      </w:r>
    </w:p>
    <w:p w14:paraId="36197888" w14:textId="77777777" w:rsidR="00EA5EE2" w:rsidRPr="00EA5EE2" w:rsidRDefault="00EA5EE2" w:rsidP="00A84FD8">
      <w:pPr>
        <w:spacing w:line="360" w:lineRule="auto"/>
        <w:jc w:val="both"/>
        <w:rPr>
          <w:rFonts w:ascii="Arial" w:hAnsi="Arial" w:cs="Arial"/>
          <w:sz w:val="20"/>
          <w:szCs w:val="20"/>
        </w:rPr>
      </w:pPr>
      <w:r w:rsidRPr="00EA5EE2">
        <w:rPr>
          <w:rFonts w:ascii="Arial" w:hAnsi="Arial" w:cs="Arial"/>
          <w:sz w:val="20"/>
          <w:szCs w:val="20"/>
        </w:rPr>
        <w:t>które znajdują się w posiadaniu Zamawiającego w: ……………………………………………….</w:t>
      </w:r>
    </w:p>
    <w:p w14:paraId="0A31B893" w14:textId="77777777" w:rsidR="00EA5EE2" w:rsidRPr="00EA5EE2" w:rsidRDefault="00EA5EE2" w:rsidP="00A84FD8">
      <w:pPr>
        <w:spacing w:line="360" w:lineRule="auto"/>
        <w:jc w:val="both"/>
        <w:rPr>
          <w:rFonts w:ascii="Arial" w:hAnsi="Arial" w:cs="Arial"/>
          <w:sz w:val="20"/>
          <w:szCs w:val="20"/>
        </w:rPr>
      </w:pPr>
      <w:r w:rsidRPr="00EA5EE2">
        <w:rPr>
          <w:rFonts w:ascii="Arial" w:hAnsi="Arial" w:cs="Arial"/>
          <w:sz w:val="20"/>
          <w:szCs w:val="20"/>
        </w:rPr>
        <w:t>………………………………………………………………………………………………………….</w:t>
      </w:r>
    </w:p>
    <w:p w14:paraId="3082979A" w14:textId="77777777" w:rsidR="00EA5EE2" w:rsidRPr="00EA5EE2" w:rsidRDefault="00EA5EE2" w:rsidP="00A84FD8">
      <w:pPr>
        <w:spacing w:line="360" w:lineRule="auto"/>
        <w:jc w:val="both"/>
        <w:rPr>
          <w:rFonts w:ascii="Arial" w:hAnsi="Arial" w:cs="Arial"/>
          <w:sz w:val="20"/>
          <w:szCs w:val="20"/>
        </w:rPr>
      </w:pPr>
      <w:r w:rsidRPr="00EA5EE2">
        <w:rPr>
          <w:rFonts w:ascii="Arial" w:hAnsi="Arial" w:cs="Arial"/>
          <w:sz w:val="20"/>
          <w:szCs w:val="20"/>
        </w:rPr>
        <w:t>………………………………………………………………………………………………………….</w:t>
      </w:r>
    </w:p>
    <w:p w14:paraId="1CFEAB44" w14:textId="77777777" w:rsidR="00EA5EE2" w:rsidRPr="00EA5EE2" w:rsidRDefault="00EA5EE2" w:rsidP="00A84FD8">
      <w:pPr>
        <w:spacing w:line="360" w:lineRule="auto"/>
        <w:jc w:val="both"/>
        <w:rPr>
          <w:rFonts w:ascii="Arial" w:hAnsi="Arial" w:cs="Arial"/>
          <w:sz w:val="20"/>
          <w:szCs w:val="20"/>
        </w:rPr>
      </w:pPr>
      <w:r w:rsidRPr="00EA5EE2">
        <w:rPr>
          <w:rFonts w:ascii="Arial" w:hAnsi="Arial" w:cs="Arial"/>
          <w:sz w:val="20"/>
          <w:szCs w:val="20"/>
        </w:rPr>
        <w:t xml:space="preserve">są prawidłowe i aktualne na każdym etapie postępowania. </w:t>
      </w:r>
    </w:p>
    <w:p w14:paraId="70FD0BA5" w14:textId="77777777" w:rsidR="00EA5EE2" w:rsidRPr="00EA5EE2" w:rsidRDefault="00EA5EE2" w:rsidP="00A84FD8">
      <w:pPr>
        <w:spacing w:line="360" w:lineRule="auto"/>
        <w:jc w:val="both"/>
        <w:rPr>
          <w:rFonts w:ascii="Arial" w:hAnsi="Arial" w:cs="Arial"/>
          <w:b/>
          <w:sz w:val="20"/>
          <w:szCs w:val="20"/>
        </w:rPr>
      </w:pPr>
      <w:r w:rsidRPr="00EA5EE2">
        <w:rPr>
          <w:rFonts w:ascii="Arial" w:hAnsi="Arial" w:cs="Arial"/>
          <w:sz w:val="20"/>
          <w:szCs w:val="20"/>
        </w:rPr>
        <w:t>W przypadku zmiany w zakresie prawidłowości i aktualności wskazanych podmiotowych środków dowodowych w trakcie prowadzenia postepowania zobowiązuję się do niezwłocznego powiadomienia o tym fakcie Zamawiającego.</w:t>
      </w:r>
    </w:p>
    <w:p w14:paraId="480664C6" w14:textId="77777777" w:rsidR="00EA5EE2" w:rsidRDefault="00EA5EE2" w:rsidP="00A84FD8">
      <w:pPr>
        <w:spacing w:line="360" w:lineRule="auto"/>
        <w:rPr>
          <w:rFonts w:ascii="Arial" w:eastAsiaTheme="minorHAnsi" w:hAnsi="Arial" w:cs="Arial"/>
          <w:b/>
          <w:sz w:val="20"/>
          <w:szCs w:val="20"/>
          <w:lang w:eastAsia="en-US"/>
        </w:rPr>
      </w:pPr>
    </w:p>
    <w:p w14:paraId="3C095BFF" w14:textId="77777777" w:rsidR="001F6B1E" w:rsidRDefault="001F6B1E" w:rsidP="00A84FD8">
      <w:pPr>
        <w:spacing w:line="360" w:lineRule="auto"/>
        <w:jc w:val="right"/>
        <w:rPr>
          <w:rFonts w:ascii="Arial" w:eastAsiaTheme="minorHAnsi" w:hAnsi="Arial" w:cs="Arial"/>
          <w:b/>
          <w:sz w:val="20"/>
          <w:szCs w:val="20"/>
          <w:lang w:eastAsia="en-US"/>
        </w:rPr>
      </w:pPr>
    </w:p>
    <w:p w14:paraId="79A4D020" w14:textId="77777777" w:rsidR="00BB798D" w:rsidRPr="006B51C1" w:rsidRDefault="00BB798D" w:rsidP="00BB798D">
      <w:pPr>
        <w:suppressAutoHyphens/>
        <w:autoSpaceDE w:val="0"/>
        <w:spacing w:line="360" w:lineRule="auto"/>
        <w:rPr>
          <w:rFonts w:ascii="Tahoma" w:hAnsi="Tahoma" w:cs="Tahoma"/>
          <w:i/>
          <w:iCs/>
          <w:color w:val="000000"/>
          <w:sz w:val="20"/>
          <w:szCs w:val="20"/>
          <w:lang w:eastAsia="zh-CN"/>
        </w:rPr>
      </w:pPr>
      <w:r w:rsidRPr="006B51C1">
        <w:rPr>
          <w:rFonts w:ascii="Tahoma" w:eastAsia="Tahoma" w:hAnsi="Tahoma" w:cs="Tahoma"/>
          <w:color w:val="000000"/>
          <w:sz w:val="20"/>
          <w:szCs w:val="20"/>
          <w:lang w:eastAsia="zh-CN"/>
        </w:rPr>
        <w:t>…………………………</w:t>
      </w:r>
      <w:r w:rsidRPr="006B51C1">
        <w:rPr>
          <w:rFonts w:ascii="Tahoma" w:hAnsi="Tahoma" w:cs="Tahoma"/>
          <w:color w:val="000000"/>
          <w:sz w:val="20"/>
          <w:szCs w:val="20"/>
          <w:lang w:eastAsia="zh-CN"/>
        </w:rPr>
        <w:t xml:space="preserve">.. dnia ………………..       </w:t>
      </w:r>
      <w:r w:rsidRPr="006B51C1">
        <w:rPr>
          <w:rFonts w:ascii="Tahoma" w:hAnsi="Tahoma" w:cs="Tahoma"/>
          <w:color w:val="000000"/>
          <w:sz w:val="20"/>
          <w:szCs w:val="20"/>
          <w:lang w:eastAsia="zh-CN"/>
        </w:rPr>
        <w:tab/>
      </w:r>
      <w:r w:rsidRPr="006B51C1">
        <w:rPr>
          <w:rFonts w:ascii="Tahoma" w:hAnsi="Tahoma" w:cs="Tahoma"/>
          <w:color w:val="000000"/>
          <w:sz w:val="20"/>
          <w:szCs w:val="20"/>
          <w:lang w:eastAsia="zh-CN"/>
        </w:rPr>
        <w:tab/>
      </w:r>
      <w:r w:rsidRPr="006B51C1">
        <w:rPr>
          <w:rFonts w:ascii="Tahoma" w:hAnsi="Tahoma" w:cs="Tahoma"/>
          <w:color w:val="000000"/>
          <w:sz w:val="20"/>
          <w:szCs w:val="20"/>
          <w:lang w:eastAsia="zh-CN"/>
        </w:rPr>
        <w:tab/>
      </w:r>
      <w:r>
        <w:rPr>
          <w:rFonts w:ascii="Tahoma" w:hAnsi="Tahoma" w:cs="Tahoma"/>
          <w:color w:val="000000"/>
          <w:sz w:val="20"/>
          <w:szCs w:val="20"/>
          <w:lang w:eastAsia="zh-CN"/>
        </w:rPr>
        <w:t xml:space="preserve">                                  </w:t>
      </w:r>
      <w:r w:rsidRPr="006B51C1">
        <w:rPr>
          <w:rFonts w:ascii="Tahoma" w:hAnsi="Tahoma" w:cs="Tahoma"/>
          <w:color w:val="000000"/>
          <w:sz w:val="20"/>
          <w:szCs w:val="20"/>
          <w:lang w:eastAsia="zh-CN"/>
        </w:rPr>
        <w:t>……………………………………………..</w:t>
      </w:r>
    </w:p>
    <w:p w14:paraId="42D14BA5" w14:textId="77777777" w:rsidR="00BB798D" w:rsidRPr="006B51C1" w:rsidRDefault="00BB798D" w:rsidP="00BB798D">
      <w:pPr>
        <w:suppressAutoHyphens/>
        <w:autoSpaceDE w:val="0"/>
        <w:spacing w:line="360" w:lineRule="auto"/>
        <w:jc w:val="right"/>
        <w:rPr>
          <w:rFonts w:ascii="Tahoma" w:hAnsi="Tahoma" w:cs="Tahoma"/>
          <w:i/>
          <w:iCs/>
          <w:color w:val="000000"/>
          <w:sz w:val="16"/>
          <w:szCs w:val="16"/>
          <w:lang w:eastAsia="zh-CN"/>
        </w:rPr>
      </w:pPr>
      <w:r w:rsidRPr="006B51C1">
        <w:rPr>
          <w:rFonts w:ascii="Tahoma" w:hAnsi="Tahoma" w:cs="Tahoma"/>
          <w:i/>
          <w:iCs/>
          <w:color w:val="000000"/>
          <w:sz w:val="16"/>
          <w:szCs w:val="16"/>
          <w:lang w:eastAsia="zh-CN"/>
        </w:rPr>
        <w:t>(podpis Wykonawcy/Wykonawców)</w:t>
      </w:r>
    </w:p>
    <w:p w14:paraId="627EB183" w14:textId="77777777" w:rsidR="00CB7A68" w:rsidRDefault="00CB7A68" w:rsidP="00A84FD8">
      <w:pPr>
        <w:spacing w:line="360" w:lineRule="auto"/>
        <w:jc w:val="right"/>
        <w:rPr>
          <w:rFonts w:ascii="Arial" w:eastAsiaTheme="minorHAnsi" w:hAnsi="Arial" w:cs="Arial"/>
          <w:b/>
          <w:sz w:val="20"/>
          <w:szCs w:val="20"/>
          <w:lang w:eastAsia="en-US"/>
        </w:rPr>
      </w:pPr>
    </w:p>
    <w:p w14:paraId="39096AD4" w14:textId="77777777" w:rsidR="00CB7A68" w:rsidRDefault="00CB7A68" w:rsidP="00A84FD8">
      <w:pPr>
        <w:spacing w:line="360" w:lineRule="auto"/>
        <w:jc w:val="right"/>
        <w:rPr>
          <w:rFonts w:ascii="Arial" w:eastAsiaTheme="minorHAnsi" w:hAnsi="Arial" w:cs="Arial"/>
          <w:b/>
          <w:sz w:val="20"/>
          <w:szCs w:val="20"/>
          <w:lang w:eastAsia="en-US"/>
        </w:rPr>
      </w:pPr>
    </w:p>
    <w:p w14:paraId="6838C8DD" w14:textId="77777777" w:rsidR="00CB7A68" w:rsidRDefault="00CB7A68" w:rsidP="00A84FD8">
      <w:pPr>
        <w:spacing w:line="360" w:lineRule="auto"/>
        <w:jc w:val="right"/>
        <w:rPr>
          <w:rFonts w:ascii="Arial" w:eastAsiaTheme="minorHAnsi" w:hAnsi="Arial" w:cs="Arial"/>
          <w:b/>
          <w:sz w:val="20"/>
          <w:szCs w:val="20"/>
          <w:lang w:eastAsia="en-US"/>
        </w:rPr>
      </w:pPr>
    </w:p>
    <w:p w14:paraId="473ECCDF" w14:textId="77777777" w:rsidR="00CB7A68" w:rsidRDefault="00CB7A68" w:rsidP="00A84FD8">
      <w:pPr>
        <w:spacing w:line="360" w:lineRule="auto"/>
        <w:jc w:val="right"/>
        <w:rPr>
          <w:rFonts w:ascii="Arial" w:eastAsiaTheme="minorHAnsi" w:hAnsi="Arial" w:cs="Arial"/>
          <w:b/>
          <w:sz w:val="20"/>
          <w:szCs w:val="20"/>
          <w:lang w:eastAsia="en-US"/>
        </w:rPr>
      </w:pPr>
    </w:p>
    <w:p w14:paraId="5BFB25FA" w14:textId="77777777" w:rsidR="00CB7A68" w:rsidRDefault="00CB7A68" w:rsidP="00A84FD8">
      <w:pPr>
        <w:spacing w:line="360" w:lineRule="auto"/>
        <w:jc w:val="right"/>
        <w:rPr>
          <w:rFonts w:ascii="Arial" w:eastAsiaTheme="minorHAnsi" w:hAnsi="Arial" w:cs="Arial"/>
          <w:b/>
          <w:sz w:val="20"/>
          <w:szCs w:val="20"/>
          <w:lang w:eastAsia="en-US"/>
        </w:rPr>
      </w:pPr>
    </w:p>
    <w:p w14:paraId="31A8E3C0" w14:textId="77777777" w:rsidR="00CB7A68" w:rsidRDefault="00CB7A68" w:rsidP="00A84FD8">
      <w:pPr>
        <w:spacing w:line="360" w:lineRule="auto"/>
        <w:jc w:val="right"/>
        <w:rPr>
          <w:rFonts w:ascii="Arial" w:eastAsiaTheme="minorHAnsi" w:hAnsi="Arial" w:cs="Arial"/>
          <w:b/>
          <w:sz w:val="20"/>
          <w:szCs w:val="20"/>
          <w:lang w:eastAsia="en-US"/>
        </w:rPr>
      </w:pPr>
    </w:p>
    <w:p w14:paraId="2D83F944" w14:textId="77777777" w:rsidR="00CB7A68" w:rsidRDefault="00CB7A68" w:rsidP="00A84FD8">
      <w:pPr>
        <w:spacing w:line="360" w:lineRule="auto"/>
        <w:jc w:val="right"/>
        <w:rPr>
          <w:rFonts w:ascii="Arial" w:eastAsiaTheme="minorHAnsi" w:hAnsi="Arial" w:cs="Arial"/>
          <w:b/>
          <w:sz w:val="20"/>
          <w:szCs w:val="20"/>
          <w:lang w:eastAsia="en-US"/>
        </w:rPr>
      </w:pPr>
    </w:p>
    <w:p w14:paraId="4F6FF4AD" w14:textId="77777777" w:rsidR="00CB7A68" w:rsidRDefault="00CB7A68" w:rsidP="00A84FD8">
      <w:pPr>
        <w:spacing w:line="360" w:lineRule="auto"/>
        <w:jc w:val="right"/>
        <w:rPr>
          <w:rFonts w:ascii="Arial" w:eastAsiaTheme="minorHAnsi" w:hAnsi="Arial" w:cs="Arial"/>
          <w:b/>
          <w:sz w:val="20"/>
          <w:szCs w:val="20"/>
          <w:lang w:eastAsia="en-US"/>
        </w:rPr>
      </w:pPr>
    </w:p>
    <w:p w14:paraId="3D700244" w14:textId="188749F6" w:rsidR="00486DAE" w:rsidRDefault="00CA0095" w:rsidP="00A84FD8">
      <w:pPr>
        <w:pageBreakBefore/>
        <w:spacing w:line="360" w:lineRule="auto"/>
        <w:jc w:val="right"/>
        <w:rPr>
          <w:rFonts w:ascii="Arial" w:eastAsiaTheme="minorHAnsi" w:hAnsi="Arial" w:cs="Arial"/>
          <w:b/>
          <w:sz w:val="20"/>
          <w:szCs w:val="20"/>
          <w:lang w:eastAsia="en-US"/>
        </w:rPr>
      </w:pPr>
      <w:r w:rsidRPr="008B398F">
        <w:rPr>
          <w:rFonts w:ascii="Arial" w:eastAsiaTheme="minorHAnsi" w:hAnsi="Arial" w:cs="Arial"/>
          <w:b/>
          <w:sz w:val="20"/>
          <w:szCs w:val="20"/>
          <w:lang w:eastAsia="en-US"/>
        </w:rPr>
        <w:lastRenderedPageBreak/>
        <w:t>Zał</w:t>
      </w:r>
      <w:r>
        <w:rPr>
          <w:rFonts w:ascii="Arial" w:eastAsiaTheme="minorHAnsi" w:hAnsi="Arial" w:cs="Arial"/>
          <w:b/>
          <w:sz w:val="20"/>
          <w:szCs w:val="20"/>
          <w:lang w:eastAsia="en-US"/>
        </w:rPr>
        <w:t>ą</w:t>
      </w:r>
      <w:r w:rsidRPr="008B398F">
        <w:rPr>
          <w:rFonts w:ascii="Arial" w:eastAsiaTheme="minorHAnsi" w:hAnsi="Arial" w:cs="Arial"/>
          <w:b/>
          <w:sz w:val="20"/>
          <w:szCs w:val="20"/>
          <w:lang w:eastAsia="en-US"/>
        </w:rPr>
        <w:t xml:space="preserve">cznik nr </w:t>
      </w:r>
      <w:r w:rsidR="006B51C1">
        <w:rPr>
          <w:rFonts w:ascii="Arial" w:eastAsiaTheme="minorHAnsi" w:hAnsi="Arial" w:cs="Arial"/>
          <w:b/>
          <w:sz w:val="20"/>
          <w:szCs w:val="20"/>
          <w:lang w:eastAsia="en-US"/>
        </w:rPr>
        <w:t>9</w:t>
      </w:r>
      <w:r w:rsidRPr="008B398F">
        <w:rPr>
          <w:rFonts w:ascii="Arial" w:eastAsiaTheme="minorHAnsi" w:hAnsi="Arial" w:cs="Arial"/>
          <w:b/>
          <w:sz w:val="20"/>
          <w:szCs w:val="20"/>
          <w:lang w:eastAsia="en-US"/>
        </w:rPr>
        <w:t xml:space="preserve"> do </w:t>
      </w:r>
      <w:r w:rsidR="008C007E" w:rsidRPr="008B398F">
        <w:rPr>
          <w:rFonts w:ascii="Arial" w:eastAsiaTheme="minorHAnsi" w:hAnsi="Arial" w:cs="Arial"/>
          <w:b/>
          <w:sz w:val="20"/>
          <w:szCs w:val="20"/>
          <w:lang w:eastAsia="en-US"/>
        </w:rPr>
        <w:t>SWZ</w:t>
      </w:r>
    </w:p>
    <w:p w14:paraId="5277E240" w14:textId="77777777" w:rsidR="009761FE" w:rsidRPr="008B398F" w:rsidRDefault="009761FE" w:rsidP="00A84FD8">
      <w:pPr>
        <w:spacing w:line="360" w:lineRule="auto"/>
        <w:jc w:val="right"/>
        <w:rPr>
          <w:rFonts w:ascii="Arial" w:eastAsiaTheme="minorHAnsi" w:hAnsi="Arial" w:cs="Arial"/>
          <w:b/>
          <w:sz w:val="20"/>
          <w:szCs w:val="20"/>
          <w:lang w:eastAsia="en-US"/>
        </w:rPr>
      </w:pPr>
    </w:p>
    <w:p w14:paraId="0D13C42C" w14:textId="27976009" w:rsidR="00486DAE" w:rsidRPr="008B398F" w:rsidRDefault="003960B0" w:rsidP="00A84FD8">
      <w:pPr>
        <w:spacing w:line="360" w:lineRule="auto"/>
        <w:jc w:val="center"/>
        <w:rPr>
          <w:rFonts w:ascii="Arial" w:eastAsiaTheme="minorHAnsi" w:hAnsi="Arial" w:cs="Arial"/>
          <w:b/>
          <w:sz w:val="20"/>
          <w:szCs w:val="20"/>
          <w:lang w:eastAsia="en-US"/>
        </w:rPr>
      </w:pPr>
      <w:r>
        <w:rPr>
          <w:rFonts w:ascii="Arial" w:eastAsiaTheme="minorHAnsi" w:hAnsi="Arial" w:cs="Arial"/>
          <w:b/>
          <w:sz w:val="20"/>
          <w:szCs w:val="20"/>
          <w:lang w:eastAsia="en-US"/>
        </w:rPr>
        <w:t>OPIS PRZ</w:t>
      </w:r>
      <w:r w:rsidR="006417FB">
        <w:rPr>
          <w:rFonts w:ascii="Arial" w:eastAsiaTheme="minorHAnsi" w:hAnsi="Arial" w:cs="Arial"/>
          <w:b/>
          <w:sz w:val="20"/>
          <w:szCs w:val="20"/>
          <w:lang w:eastAsia="en-US"/>
        </w:rPr>
        <w:t>E</w:t>
      </w:r>
      <w:r>
        <w:rPr>
          <w:rFonts w:ascii="Arial" w:eastAsiaTheme="minorHAnsi" w:hAnsi="Arial" w:cs="Arial"/>
          <w:b/>
          <w:sz w:val="20"/>
          <w:szCs w:val="20"/>
          <w:lang w:eastAsia="en-US"/>
        </w:rPr>
        <w:t>DMIOTU ZAMÓWIENIA</w:t>
      </w:r>
    </w:p>
    <w:p w14:paraId="7EA5C138" w14:textId="77777777" w:rsidR="003960B0" w:rsidRDefault="003960B0" w:rsidP="00A84FD8">
      <w:pPr>
        <w:spacing w:line="360" w:lineRule="auto"/>
        <w:jc w:val="center"/>
        <w:rPr>
          <w:rFonts w:ascii="Arial" w:eastAsiaTheme="minorHAnsi" w:hAnsi="Arial" w:cs="Arial"/>
          <w:b/>
          <w:sz w:val="20"/>
          <w:szCs w:val="20"/>
          <w:lang w:eastAsia="en-US"/>
        </w:rPr>
      </w:pPr>
    </w:p>
    <w:p w14:paraId="1E8A36A7" w14:textId="63D37A5A" w:rsidR="00132C51" w:rsidRPr="00132C51" w:rsidRDefault="0026185C" w:rsidP="00A84FD8">
      <w:pPr>
        <w:overflowPunct w:val="0"/>
        <w:autoSpaceDE w:val="0"/>
        <w:spacing w:line="276" w:lineRule="auto"/>
        <w:jc w:val="both"/>
        <w:textAlignment w:val="baseline"/>
        <w:rPr>
          <w:rFonts w:ascii="Tahoma" w:hAnsi="Tahoma" w:cs="Tahoma"/>
          <w:sz w:val="20"/>
          <w:szCs w:val="20"/>
          <w:lang w:eastAsia="zh-CN"/>
        </w:rPr>
      </w:pPr>
      <w:r w:rsidRPr="0026185C">
        <w:rPr>
          <w:rFonts w:ascii="Tahoma" w:eastAsia="Calibri" w:hAnsi="Tahoma" w:cs="Tahoma"/>
          <w:sz w:val="20"/>
          <w:szCs w:val="20"/>
          <w:lang w:eastAsia="en-US"/>
        </w:rPr>
        <w:t xml:space="preserve"> </w:t>
      </w:r>
      <w:r w:rsidR="00132C51" w:rsidRPr="00132C51">
        <w:rPr>
          <w:rFonts w:ascii="Tahoma" w:hAnsi="Tahoma" w:cs="Tahoma"/>
          <w:color w:val="000000"/>
          <w:sz w:val="20"/>
          <w:szCs w:val="20"/>
          <w:lang w:eastAsia="zh-CN"/>
        </w:rPr>
        <w:t xml:space="preserve">1. </w:t>
      </w:r>
      <w:r w:rsidR="00132C51" w:rsidRPr="00132C51">
        <w:rPr>
          <w:rFonts w:ascii="Tahoma" w:hAnsi="Tahoma" w:cs="Tahoma"/>
          <w:sz w:val="20"/>
          <w:szCs w:val="20"/>
          <w:lang w:eastAsia="zh-CN"/>
        </w:rPr>
        <w:t xml:space="preserve">Przedmiotem zamówienia jest świadczenie usług pocztowych w rozumieniu ustawy z dnia                    23 listopada 2012 r. Prawo pocztowe </w:t>
      </w:r>
      <w:r w:rsidR="00AB0770" w:rsidRPr="00AB0770">
        <w:rPr>
          <w:rFonts w:ascii="Tahoma" w:hAnsi="Tahoma" w:cs="Tahoma"/>
          <w:sz w:val="20"/>
          <w:szCs w:val="20"/>
          <w:lang w:eastAsia="zh-CN"/>
        </w:rPr>
        <w:t>(</w:t>
      </w:r>
      <w:proofErr w:type="spellStart"/>
      <w:r w:rsidR="00AB0770" w:rsidRPr="00AB0770">
        <w:rPr>
          <w:rFonts w:ascii="Tahoma" w:hAnsi="Tahoma" w:cs="Tahoma"/>
          <w:sz w:val="20"/>
          <w:szCs w:val="20"/>
          <w:lang w:eastAsia="zh-CN"/>
        </w:rPr>
        <w:t>t.j</w:t>
      </w:r>
      <w:proofErr w:type="spellEnd"/>
      <w:r w:rsidR="00AB0770" w:rsidRPr="00AB0770">
        <w:rPr>
          <w:rFonts w:ascii="Tahoma" w:hAnsi="Tahoma" w:cs="Tahoma"/>
          <w:sz w:val="20"/>
          <w:szCs w:val="20"/>
          <w:lang w:eastAsia="zh-CN"/>
        </w:rPr>
        <w:t xml:space="preserve">. Dz. U. z 2025 r. poz. 366 z </w:t>
      </w:r>
      <w:proofErr w:type="spellStart"/>
      <w:r w:rsidR="00AB0770" w:rsidRPr="00AB0770">
        <w:rPr>
          <w:rFonts w:ascii="Tahoma" w:hAnsi="Tahoma" w:cs="Tahoma"/>
          <w:sz w:val="20"/>
          <w:szCs w:val="20"/>
          <w:lang w:eastAsia="zh-CN"/>
        </w:rPr>
        <w:t>późn</w:t>
      </w:r>
      <w:proofErr w:type="spellEnd"/>
      <w:r w:rsidR="00AB0770" w:rsidRPr="00AB0770">
        <w:rPr>
          <w:rFonts w:ascii="Tahoma" w:hAnsi="Tahoma" w:cs="Tahoma"/>
          <w:sz w:val="20"/>
          <w:szCs w:val="20"/>
          <w:lang w:eastAsia="zh-CN"/>
        </w:rPr>
        <w:t>. zm.)</w:t>
      </w:r>
      <w:r w:rsidR="00132C51" w:rsidRPr="00132C51">
        <w:rPr>
          <w:rFonts w:ascii="Tahoma" w:hAnsi="Tahoma" w:cs="Tahoma"/>
          <w:sz w:val="20"/>
          <w:szCs w:val="20"/>
          <w:lang w:eastAsia="zh-CN"/>
        </w:rPr>
        <w:t xml:space="preserve"> na potrzeby Starostwa Powiatowego w Polkowicach, w tym w szczególności przyjmowania, przemieszczania i doręczania przesyłek pocztowych i paczek oraz ich ewentualnych zwrotów w obrocie krajowym i zagranicznym, po wyczerpaniu możliwości ich doręczenia lub wydania odbiorcy. Usługi stanowiące przedmiot umowy będą świadczone zgodnie z przepisami powszechnie obowiązującego prawa, a w szczególności ustawy z dnia 23 listopada 2012 r. Prawo pocztowe </w:t>
      </w:r>
      <w:r w:rsidR="00AB0770" w:rsidRPr="00AB0770">
        <w:rPr>
          <w:rFonts w:ascii="Tahoma" w:hAnsi="Tahoma" w:cs="Tahoma"/>
          <w:sz w:val="20"/>
          <w:szCs w:val="20"/>
          <w:lang w:eastAsia="zh-CN"/>
        </w:rPr>
        <w:t>(</w:t>
      </w:r>
      <w:proofErr w:type="spellStart"/>
      <w:r w:rsidR="00AB0770" w:rsidRPr="00AB0770">
        <w:rPr>
          <w:rFonts w:ascii="Tahoma" w:hAnsi="Tahoma" w:cs="Tahoma"/>
          <w:sz w:val="20"/>
          <w:szCs w:val="20"/>
          <w:lang w:eastAsia="zh-CN"/>
        </w:rPr>
        <w:t>t.j</w:t>
      </w:r>
      <w:proofErr w:type="spellEnd"/>
      <w:r w:rsidR="00AB0770" w:rsidRPr="00AB0770">
        <w:rPr>
          <w:rFonts w:ascii="Tahoma" w:hAnsi="Tahoma" w:cs="Tahoma"/>
          <w:sz w:val="20"/>
          <w:szCs w:val="20"/>
          <w:lang w:eastAsia="zh-CN"/>
        </w:rPr>
        <w:t xml:space="preserve">. Dz. U. z 2025 r. poz. 366 z </w:t>
      </w:r>
      <w:proofErr w:type="spellStart"/>
      <w:r w:rsidR="00AB0770" w:rsidRPr="00AB0770">
        <w:rPr>
          <w:rFonts w:ascii="Tahoma" w:hAnsi="Tahoma" w:cs="Tahoma"/>
          <w:sz w:val="20"/>
          <w:szCs w:val="20"/>
          <w:lang w:eastAsia="zh-CN"/>
        </w:rPr>
        <w:t>późn</w:t>
      </w:r>
      <w:proofErr w:type="spellEnd"/>
      <w:r w:rsidR="00AB0770" w:rsidRPr="00AB0770">
        <w:rPr>
          <w:rFonts w:ascii="Tahoma" w:hAnsi="Tahoma" w:cs="Tahoma"/>
          <w:sz w:val="20"/>
          <w:szCs w:val="20"/>
          <w:lang w:eastAsia="zh-CN"/>
        </w:rPr>
        <w:t>. zm.)</w:t>
      </w:r>
      <w:r w:rsidR="00132C51" w:rsidRPr="00132C51">
        <w:rPr>
          <w:rFonts w:ascii="Tahoma" w:hAnsi="Tahoma" w:cs="Tahoma"/>
          <w:sz w:val="20"/>
          <w:szCs w:val="20"/>
          <w:lang w:eastAsia="zh-CN"/>
        </w:rPr>
        <w:t xml:space="preserve"> oraz aktów wykonawczych wydanych na jej podstawie. Usługi świadczone będą codziennie, z wykluczeniem sobót i dni ustawowo wolnych od pracy, zgodnie z ustawą z dnia  18 stycznia 1951 r. o dniach wolnych od pracy </w:t>
      </w:r>
      <w:r w:rsidR="00AB0770" w:rsidRPr="00AB0770">
        <w:rPr>
          <w:rFonts w:ascii="Tahoma" w:hAnsi="Tahoma" w:cs="Tahoma"/>
          <w:sz w:val="20"/>
          <w:szCs w:val="20"/>
          <w:lang w:eastAsia="zh-CN"/>
        </w:rPr>
        <w:t>(</w:t>
      </w:r>
      <w:proofErr w:type="spellStart"/>
      <w:r w:rsidR="00AB0770" w:rsidRPr="00AB0770">
        <w:rPr>
          <w:rFonts w:ascii="Tahoma" w:hAnsi="Tahoma" w:cs="Tahoma"/>
          <w:sz w:val="20"/>
          <w:szCs w:val="20"/>
          <w:lang w:eastAsia="zh-CN"/>
        </w:rPr>
        <w:t>t.j</w:t>
      </w:r>
      <w:proofErr w:type="spellEnd"/>
      <w:r w:rsidR="00AB0770" w:rsidRPr="00AB0770">
        <w:rPr>
          <w:rFonts w:ascii="Tahoma" w:hAnsi="Tahoma" w:cs="Tahoma"/>
          <w:sz w:val="20"/>
          <w:szCs w:val="20"/>
          <w:lang w:eastAsia="zh-CN"/>
        </w:rPr>
        <w:t>. Dz. U. z 2025 r. poz. 296)</w:t>
      </w:r>
      <w:r w:rsidR="00132C51" w:rsidRPr="00132C51">
        <w:rPr>
          <w:rFonts w:ascii="Tahoma" w:hAnsi="Tahoma" w:cs="Tahoma"/>
          <w:sz w:val="20"/>
          <w:szCs w:val="20"/>
          <w:lang w:eastAsia="zh-CN"/>
        </w:rPr>
        <w:t>,  a w przypadku innego operatora niż operator wyznaczony, świadczenie usługi pośrednictwa w zakresie przesyłek terminowych (tj. przesyłek listowych rejestrowanych poleconych z potwierdzeniem odbioru,  wymagających zastosowania trybów wskazanych w art. 57 § 5 pkt. 2 KPA, art. 12 § 6 pkt 2 Ordynacji podatkowej, art. 165 § 2 Kodeksu postępowania cywilnego lub ewentualnie innych analogicznych przepisów).</w:t>
      </w:r>
    </w:p>
    <w:p w14:paraId="375F6C3A" w14:textId="77777777" w:rsidR="00132C51" w:rsidRPr="00132C51" w:rsidRDefault="00132C51" w:rsidP="00A84FD8">
      <w:pPr>
        <w:suppressAutoHyphens/>
        <w:overflowPunct w:val="0"/>
        <w:autoSpaceDE w:val="0"/>
        <w:spacing w:line="276" w:lineRule="auto"/>
        <w:jc w:val="both"/>
        <w:textAlignment w:val="baseline"/>
        <w:rPr>
          <w:rFonts w:ascii="Tahoma" w:hAnsi="Tahoma" w:cs="Tahoma"/>
          <w:bCs/>
          <w:sz w:val="20"/>
          <w:szCs w:val="20"/>
          <w:lang w:eastAsia="zh-CN"/>
        </w:rPr>
      </w:pPr>
      <w:r w:rsidRPr="00132C51">
        <w:rPr>
          <w:rFonts w:ascii="Tahoma" w:hAnsi="Tahoma" w:cs="Tahoma"/>
          <w:bCs/>
          <w:sz w:val="20"/>
          <w:szCs w:val="20"/>
          <w:lang w:eastAsia="zh-CN"/>
        </w:rPr>
        <w:t>2. Usługi, o których mowa w ust. 1, będą przez Zamawiającego realizowane w placówkach wskazanych przez Wykonawcę. Obsługa Zamawiającego w placówkach wskazanych przez Wykonawcę będzie odbywało się poza kolejnością.</w:t>
      </w:r>
    </w:p>
    <w:p w14:paraId="2215EDA0" w14:textId="77777777" w:rsidR="00132C51" w:rsidRPr="00132C51" w:rsidRDefault="00132C51" w:rsidP="00A84FD8">
      <w:pPr>
        <w:suppressAutoHyphens/>
        <w:overflowPunct w:val="0"/>
        <w:autoSpaceDE w:val="0"/>
        <w:spacing w:line="276" w:lineRule="auto"/>
        <w:textAlignment w:val="baseline"/>
        <w:rPr>
          <w:rFonts w:ascii="Tahoma" w:hAnsi="Tahoma" w:cs="Tahoma"/>
          <w:bCs/>
          <w:sz w:val="20"/>
          <w:szCs w:val="20"/>
          <w:lang w:eastAsia="zh-CN"/>
        </w:rPr>
      </w:pPr>
      <w:r w:rsidRPr="00132C51">
        <w:rPr>
          <w:rFonts w:ascii="Tahoma" w:hAnsi="Tahoma" w:cs="Tahoma"/>
          <w:bCs/>
          <w:sz w:val="20"/>
          <w:szCs w:val="20"/>
          <w:lang w:eastAsia="zh-CN"/>
        </w:rPr>
        <w:t>3. Zamawiający w szczególności realizuje następujące przesyłki pocztowe:</w:t>
      </w:r>
    </w:p>
    <w:p w14:paraId="3E49D2AA" w14:textId="77777777" w:rsidR="00132C51" w:rsidRPr="00132C51" w:rsidRDefault="00132C51" w:rsidP="00A84FD8">
      <w:pPr>
        <w:suppressAutoHyphens/>
        <w:overflowPunct w:val="0"/>
        <w:autoSpaceDE w:val="0"/>
        <w:spacing w:line="276" w:lineRule="auto"/>
        <w:jc w:val="both"/>
        <w:textAlignment w:val="baseline"/>
        <w:rPr>
          <w:rFonts w:ascii="Tahoma" w:hAnsi="Tahoma" w:cs="Tahoma"/>
          <w:bCs/>
          <w:sz w:val="20"/>
          <w:szCs w:val="20"/>
          <w:lang w:eastAsia="zh-CN"/>
        </w:rPr>
      </w:pPr>
      <w:r w:rsidRPr="00132C51">
        <w:rPr>
          <w:rFonts w:ascii="Tahoma" w:hAnsi="Tahoma" w:cs="Tahoma"/>
          <w:bCs/>
          <w:sz w:val="20"/>
          <w:szCs w:val="20"/>
          <w:lang w:eastAsia="zh-CN"/>
        </w:rPr>
        <w:t>a) ekonomiczne i priorytetowe przesyłki listowe nierejestrowane w formatach przesyłek S, M i L, w obrocie krajowym;</w:t>
      </w:r>
    </w:p>
    <w:p w14:paraId="31239ECC" w14:textId="17737742" w:rsidR="00132C51" w:rsidRPr="00132C51" w:rsidRDefault="00132C51" w:rsidP="00A84FD8">
      <w:pPr>
        <w:spacing w:line="276" w:lineRule="auto"/>
        <w:jc w:val="both"/>
        <w:rPr>
          <w:rFonts w:ascii="Tahoma" w:eastAsia="Calibri" w:hAnsi="Tahoma" w:cs="Tahoma"/>
          <w:sz w:val="20"/>
          <w:szCs w:val="20"/>
          <w:lang w:eastAsia="en-US"/>
        </w:rPr>
      </w:pPr>
      <w:r w:rsidRPr="00132C51">
        <w:rPr>
          <w:rFonts w:ascii="Tahoma" w:eastAsia="Calibri" w:hAnsi="Tahoma" w:cs="Tahoma"/>
          <w:sz w:val="20"/>
          <w:szCs w:val="20"/>
          <w:lang w:eastAsia="en-US"/>
        </w:rPr>
        <w:t>b) polecone ekonomiczne i polecone priorytetowe przesyłki listowe rejestrowane, w tym przesyłki nadane za potwierdzeniem odbioru, w formatach przesyłek S, M i L, w obrocie krajowym</w:t>
      </w:r>
      <w:r w:rsidR="00EB5728">
        <w:rPr>
          <w:rFonts w:ascii="Tahoma" w:eastAsia="Calibri" w:hAnsi="Tahoma" w:cs="Tahoma"/>
          <w:sz w:val="20"/>
          <w:szCs w:val="20"/>
          <w:lang w:eastAsia="en-US"/>
        </w:rPr>
        <w:t xml:space="preserve"> i zagranicznym</w:t>
      </w:r>
      <w:r w:rsidRPr="00132C51">
        <w:rPr>
          <w:rFonts w:ascii="Tahoma" w:eastAsia="Calibri" w:hAnsi="Tahoma" w:cs="Tahoma"/>
          <w:sz w:val="20"/>
          <w:szCs w:val="20"/>
          <w:lang w:eastAsia="en-US"/>
        </w:rPr>
        <w:t>;</w:t>
      </w:r>
    </w:p>
    <w:p w14:paraId="3E8FC62F" w14:textId="77777777" w:rsidR="00132C51" w:rsidRPr="00132C51" w:rsidRDefault="00132C51" w:rsidP="00A84FD8">
      <w:pPr>
        <w:suppressAutoHyphens/>
        <w:overflowPunct w:val="0"/>
        <w:autoSpaceDE w:val="0"/>
        <w:spacing w:line="276" w:lineRule="auto"/>
        <w:textAlignment w:val="baseline"/>
        <w:rPr>
          <w:rFonts w:ascii="Tahoma" w:hAnsi="Tahoma" w:cs="Tahoma"/>
          <w:bCs/>
          <w:sz w:val="20"/>
          <w:szCs w:val="20"/>
          <w:lang w:eastAsia="zh-CN"/>
        </w:rPr>
      </w:pPr>
      <w:r w:rsidRPr="00132C51">
        <w:rPr>
          <w:rFonts w:ascii="Tahoma" w:hAnsi="Tahoma" w:cs="Tahoma"/>
          <w:bCs/>
          <w:sz w:val="20"/>
          <w:szCs w:val="20"/>
          <w:lang w:eastAsia="zh-CN"/>
        </w:rPr>
        <w:t>c) paczki pocztowe o wymiarach:</w:t>
      </w:r>
    </w:p>
    <w:p w14:paraId="2CB2DD41" w14:textId="77777777" w:rsidR="00132C51" w:rsidRPr="00132C51" w:rsidRDefault="00132C51" w:rsidP="00A84FD8">
      <w:pPr>
        <w:suppressAutoHyphens/>
        <w:overflowPunct w:val="0"/>
        <w:autoSpaceDE w:val="0"/>
        <w:spacing w:line="276" w:lineRule="auto"/>
        <w:textAlignment w:val="baseline"/>
        <w:rPr>
          <w:rFonts w:ascii="Tahoma" w:hAnsi="Tahoma" w:cs="Tahoma"/>
          <w:sz w:val="20"/>
          <w:szCs w:val="20"/>
          <w:lang w:eastAsia="zh-CN"/>
        </w:rPr>
      </w:pPr>
      <w:r w:rsidRPr="00132C51">
        <w:rPr>
          <w:rFonts w:ascii="Tahoma" w:hAnsi="Tahoma" w:cs="Tahoma"/>
          <w:sz w:val="20"/>
          <w:szCs w:val="20"/>
          <w:lang w:eastAsia="zh-CN"/>
        </w:rPr>
        <w:t>- MAKSIMUM: suma długości i największego obwodu mierzonego w innym kierunku niż długość -3000 mm, przy czym największy wymiar nie może przekroczyć 1500 mm;</w:t>
      </w:r>
    </w:p>
    <w:p w14:paraId="64DEDAD5" w14:textId="77777777" w:rsidR="00132C51" w:rsidRPr="00132C51" w:rsidRDefault="00132C51" w:rsidP="00A84FD8">
      <w:pPr>
        <w:suppressAutoHyphens/>
        <w:overflowPunct w:val="0"/>
        <w:autoSpaceDE w:val="0"/>
        <w:spacing w:line="276" w:lineRule="auto"/>
        <w:textAlignment w:val="baseline"/>
        <w:rPr>
          <w:rFonts w:ascii="Tahoma" w:hAnsi="Tahoma" w:cs="Tahoma"/>
          <w:sz w:val="20"/>
          <w:szCs w:val="20"/>
          <w:lang w:eastAsia="zh-CN"/>
        </w:rPr>
      </w:pPr>
      <w:r w:rsidRPr="00132C51">
        <w:rPr>
          <w:rFonts w:ascii="Tahoma" w:hAnsi="Tahoma" w:cs="Tahoma"/>
          <w:sz w:val="20"/>
          <w:szCs w:val="20"/>
          <w:lang w:eastAsia="zh-CN"/>
        </w:rPr>
        <w:t>- MINIMUM: wymiary strony adresowej nie mogą być mniejsze niż 90 x 140 mm, z tolerancją +/-2 mm;</w:t>
      </w:r>
    </w:p>
    <w:p w14:paraId="547DFD83" w14:textId="77777777" w:rsidR="00132C51" w:rsidRPr="00132C51" w:rsidRDefault="00132C51" w:rsidP="00A84FD8">
      <w:pPr>
        <w:suppressAutoHyphens/>
        <w:overflowPunct w:val="0"/>
        <w:autoSpaceDE w:val="0"/>
        <w:spacing w:line="276" w:lineRule="auto"/>
        <w:textAlignment w:val="baseline"/>
        <w:rPr>
          <w:rFonts w:ascii="Tahoma" w:hAnsi="Tahoma" w:cs="Tahoma"/>
          <w:sz w:val="20"/>
          <w:szCs w:val="20"/>
          <w:lang w:eastAsia="zh-CN"/>
        </w:rPr>
      </w:pPr>
      <w:r w:rsidRPr="00132C51">
        <w:rPr>
          <w:rFonts w:ascii="Tahoma" w:hAnsi="Tahoma" w:cs="Tahoma"/>
          <w:sz w:val="20"/>
          <w:szCs w:val="20"/>
          <w:lang w:eastAsia="zh-CN"/>
        </w:rPr>
        <w:t xml:space="preserve">przy czym: </w:t>
      </w:r>
    </w:p>
    <w:p w14:paraId="00736628" w14:textId="77777777" w:rsidR="00132C51" w:rsidRPr="00132C51" w:rsidRDefault="00132C51" w:rsidP="00A84FD8">
      <w:pPr>
        <w:suppressAutoHyphens/>
        <w:overflowPunct w:val="0"/>
        <w:autoSpaceDE w:val="0"/>
        <w:spacing w:line="276" w:lineRule="auto"/>
        <w:textAlignment w:val="baseline"/>
        <w:rPr>
          <w:rFonts w:ascii="Tahoma" w:hAnsi="Tahoma" w:cs="Tahoma"/>
          <w:sz w:val="20"/>
          <w:szCs w:val="20"/>
          <w:lang w:eastAsia="zh-CN"/>
        </w:rPr>
      </w:pPr>
      <w:r w:rsidRPr="00132C51">
        <w:rPr>
          <w:rFonts w:ascii="Tahoma" w:hAnsi="Tahoma" w:cs="Tahoma"/>
          <w:b/>
          <w:sz w:val="20"/>
          <w:szCs w:val="20"/>
          <w:lang w:eastAsia="zh-CN"/>
        </w:rPr>
        <w:t>GABARYT A</w:t>
      </w:r>
      <w:r w:rsidRPr="00132C51">
        <w:rPr>
          <w:rFonts w:ascii="Tahoma" w:hAnsi="Tahoma" w:cs="Tahoma"/>
          <w:sz w:val="20"/>
          <w:szCs w:val="20"/>
          <w:lang w:eastAsia="zh-CN"/>
        </w:rPr>
        <w:t xml:space="preserve"> to paczki o wymiarach:</w:t>
      </w:r>
    </w:p>
    <w:p w14:paraId="6622BEA8" w14:textId="77777777" w:rsidR="00132C51" w:rsidRPr="00132C51" w:rsidRDefault="00132C51" w:rsidP="00A84FD8">
      <w:pPr>
        <w:suppressAutoHyphens/>
        <w:overflowPunct w:val="0"/>
        <w:autoSpaceDE w:val="0"/>
        <w:spacing w:line="276" w:lineRule="auto"/>
        <w:textAlignment w:val="baseline"/>
        <w:rPr>
          <w:rFonts w:ascii="Tahoma" w:hAnsi="Tahoma" w:cs="Tahoma"/>
          <w:sz w:val="20"/>
          <w:szCs w:val="20"/>
          <w:lang w:eastAsia="zh-CN"/>
        </w:rPr>
      </w:pPr>
      <w:r w:rsidRPr="00132C51">
        <w:rPr>
          <w:rFonts w:ascii="Tahoma" w:hAnsi="Tahoma" w:cs="Tahoma"/>
          <w:sz w:val="20"/>
          <w:szCs w:val="20"/>
          <w:lang w:eastAsia="zh-CN"/>
        </w:rPr>
        <w:t>- MINIMUM -wymiary strony adresowej nie mogą być mniejsze niż 90 x 140 mm;</w:t>
      </w:r>
    </w:p>
    <w:p w14:paraId="5DF920BA" w14:textId="77777777" w:rsidR="00132C51" w:rsidRPr="00132C51" w:rsidRDefault="00132C51" w:rsidP="00A84FD8">
      <w:pPr>
        <w:suppressAutoHyphens/>
        <w:overflowPunct w:val="0"/>
        <w:autoSpaceDE w:val="0"/>
        <w:spacing w:line="276" w:lineRule="auto"/>
        <w:textAlignment w:val="baseline"/>
        <w:rPr>
          <w:rFonts w:ascii="Tahoma" w:hAnsi="Tahoma" w:cs="Tahoma"/>
          <w:sz w:val="20"/>
          <w:szCs w:val="20"/>
          <w:lang w:eastAsia="zh-CN"/>
        </w:rPr>
      </w:pPr>
      <w:r w:rsidRPr="00132C51">
        <w:rPr>
          <w:rFonts w:ascii="Tahoma" w:hAnsi="Tahoma" w:cs="Tahoma"/>
          <w:sz w:val="20"/>
          <w:szCs w:val="20"/>
          <w:lang w:eastAsia="zh-CN"/>
        </w:rPr>
        <w:t>- MAKSIMUM -żaden z wymiarów nie może przekroczyć: długość 600 mm, szerokość 500 mm, wysokość 300 mm;</w:t>
      </w:r>
    </w:p>
    <w:p w14:paraId="396961E1" w14:textId="77777777" w:rsidR="00132C51" w:rsidRPr="00132C51" w:rsidRDefault="00132C51" w:rsidP="00A84FD8">
      <w:pPr>
        <w:suppressAutoHyphens/>
        <w:overflowPunct w:val="0"/>
        <w:autoSpaceDE w:val="0"/>
        <w:spacing w:line="276" w:lineRule="auto"/>
        <w:textAlignment w:val="baseline"/>
        <w:rPr>
          <w:rFonts w:ascii="Tahoma" w:hAnsi="Tahoma" w:cs="Tahoma"/>
          <w:sz w:val="20"/>
          <w:szCs w:val="20"/>
          <w:lang w:eastAsia="zh-CN"/>
        </w:rPr>
      </w:pPr>
      <w:r w:rsidRPr="00132C51">
        <w:rPr>
          <w:rFonts w:ascii="Tahoma" w:hAnsi="Tahoma" w:cs="Tahoma"/>
          <w:b/>
          <w:sz w:val="20"/>
          <w:szCs w:val="20"/>
          <w:lang w:eastAsia="zh-CN"/>
        </w:rPr>
        <w:t>GABARYT B</w:t>
      </w:r>
      <w:r w:rsidRPr="00132C51">
        <w:rPr>
          <w:rFonts w:ascii="Tahoma" w:hAnsi="Tahoma" w:cs="Tahoma"/>
          <w:sz w:val="20"/>
          <w:szCs w:val="20"/>
          <w:lang w:eastAsia="zh-CN"/>
        </w:rPr>
        <w:t xml:space="preserve"> to paczki o wymiarach:</w:t>
      </w:r>
    </w:p>
    <w:p w14:paraId="1ADCB435" w14:textId="77777777" w:rsidR="00132C51" w:rsidRPr="00132C51" w:rsidRDefault="00132C51" w:rsidP="00A84FD8">
      <w:pPr>
        <w:suppressAutoHyphens/>
        <w:overflowPunct w:val="0"/>
        <w:autoSpaceDE w:val="0"/>
        <w:spacing w:line="276" w:lineRule="auto"/>
        <w:textAlignment w:val="baseline"/>
        <w:rPr>
          <w:rFonts w:ascii="Tahoma" w:hAnsi="Tahoma" w:cs="Tahoma"/>
          <w:sz w:val="20"/>
          <w:szCs w:val="20"/>
          <w:lang w:eastAsia="zh-CN"/>
        </w:rPr>
      </w:pPr>
      <w:r w:rsidRPr="00132C51">
        <w:rPr>
          <w:rFonts w:ascii="Tahoma" w:hAnsi="Tahoma" w:cs="Tahoma"/>
          <w:sz w:val="20"/>
          <w:szCs w:val="20"/>
          <w:lang w:eastAsia="zh-CN"/>
        </w:rPr>
        <w:t>- MINIMUM -jeśli choć jeden z wymiarów przekracza długość 600 mm lub szerokość 500 mm lub wysokość 300 mm;</w:t>
      </w:r>
    </w:p>
    <w:p w14:paraId="1FFA02F6" w14:textId="77777777" w:rsidR="00132C51" w:rsidRPr="00132C51" w:rsidRDefault="00132C51" w:rsidP="00A84FD8">
      <w:pPr>
        <w:suppressAutoHyphens/>
        <w:overflowPunct w:val="0"/>
        <w:autoSpaceDE w:val="0"/>
        <w:spacing w:line="276" w:lineRule="auto"/>
        <w:textAlignment w:val="baseline"/>
        <w:rPr>
          <w:rFonts w:ascii="Tahoma" w:hAnsi="Tahoma" w:cs="Tahoma"/>
          <w:bCs/>
          <w:sz w:val="20"/>
          <w:szCs w:val="20"/>
          <w:lang w:eastAsia="zh-CN"/>
        </w:rPr>
      </w:pPr>
      <w:r w:rsidRPr="00132C51">
        <w:rPr>
          <w:rFonts w:ascii="Tahoma" w:hAnsi="Tahoma" w:cs="Tahoma"/>
          <w:sz w:val="20"/>
          <w:szCs w:val="20"/>
          <w:lang w:eastAsia="zh-CN"/>
        </w:rPr>
        <w:t>- MAKSIMUM -suma długości i największego obwodu mierzonego w innym kierunku niż długość -3000 mm, przy czym największy wymiar nie może przekroczyć 1500 mm;</w:t>
      </w:r>
      <w:r w:rsidRPr="00132C51">
        <w:rPr>
          <w:rFonts w:ascii="Tahoma" w:hAnsi="Tahoma" w:cs="Tahoma"/>
          <w:bCs/>
          <w:sz w:val="20"/>
          <w:szCs w:val="20"/>
          <w:lang w:eastAsia="zh-CN"/>
        </w:rPr>
        <w:t xml:space="preserve"> </w:t>
      </w:r>
    </w:p>
    <w:p w14:paraId="55506990" w14:textId="77777777" w:rsidR="00132C51" w:rsidRPr="00132C51" w:rsidRDefault="00132C51" w:rsidP="00A84FD8">
      <w:pPr>
        <w:suppressAutoHyphens/>
        <w:overflowPunct w:val="0"/>
        <w:autoSpaceDE w:val="0"/>
        <w:spacing w:line="276" w:lineRule="auto"/>
        <w:textAlignment w:val="baseline"/>
        <w:rPr>
          <w:rFonts w:ascii="Tahoma" w:hAnsi="Tahoma" w:cs="Tahoma"/>
          <w:bCs/>
          <w:sz w:val="20"/>
          <w:szCs w:val="20"/>
          <w:lang w:eastAsia="zh-CN"/>
        </w:rPr>
      </w:pPr>
      <w:r w:rsidRPr="00132C51">
        <w:rPr>
          <w:rFonts w:ascii="Tahoma" w:hAnsi="Tahoma" w:cs="Tahoma"/>
          <w:bCs/>
          <w:sz w:val="20"/>
          <w:szCs w:val="20"/>
          <w:lang w:eastAsia="zh-CN"/>
        </w:rPr>
        <w:t>d) przesyłki kurierskie w obrocie krajowym.</w:t>
      </w:r>
    </w:p>
    <w:p w14:paraId="450E5FA4" w14:textId="77777777" w:rsidR="00132C51" w:rsidRPr="00132C51" w:rsidRDefault="00132C51" w:rsidP="00A84FD8">
      <w:pPr>
        <w:suppressAutoHyphens/>
        <w:overflowPunct w:val="0"/>
        <w:autoSpaceDE w:val="0"/>
        <w:spacing w:line="276" w:lineRule="auto"/>
        <w:jc w:val="both"/>
        <w:textAlignment w:val="baseline"/>
        <w:rPr>
          <w:rFonts w:ascii="Tahoma" w:eastAsia="MS Mincho" w:hAnsi="Tahoma" w:cs="Tahoma"/>
          <w:sz w:val="20"/>
          <w:szCs w:val="20"/>
        </w:rPr>
      </w:pPr>
      <w:r w:rsidRPr="00132C51">
        <w:rPr>
          <w:rFonts w:ascii="Tahoma" w:hAnsi="Tahoma" w:cs="Tahoma"/>
          <w:sz w:val="20"/>
          <w:szCs w:val="20"/>
        </w:rPr>
        <w:t xml:space="preserve">4. </w:t>
      </w:r>
      <w:r w:rsidRPr="00132C51">
        <w:rPr>
          <w:rFonts w:ascii="Tahoma" w:eastAsia="MS Mincho" w:hAnsi="Tahoma" w:cs="Tahoma"/>
          <w:sz w:val="20"/>
          <w:szCs w:val="20"/>
        </w:rPr>
        <w:t>Przez formaty przesyłek jak w ust. 3 Zamawiający rozumie:</w:t>
      </w:r>
    </w:p>
    <w:p w14:paraId="5377E4F4" w14:textId="77777777" w:rsidR="00132C51" w:rsidRPr="00132C51" w:rsidRDefault="00132C51" w:rsidP="00A84FD8">
      <w:pPr>
        <w:overflowPunct w:val="0"/>
        <w:autoSpaceDE w:val="0"/>
        <w:spacing w:line="276" w:lineRule="auto"/>
        <w:jc w:val="both"/>
        <w:textAlignment w:val="baseline"/>
        <w:rPr>
          <w:rFonts w:ascii="Tahoma" w:eastAsia="MS Mincho" w:hAnsi="Tahoma" w:cs="Tahoma"/>
          <w:sz w:val="20"/>
          <w:szCs w:val="20"/>
        </w:rPr>
      </w:pPr>
      <w:r w:rsidRPr="00132C51">
        <w:rPr>
          <w:rFonts w:ascii="Tahoma" w:eastAsia="MS Mincho" w:hAnsi="Tahoma" w:cs="Tahoma"/>
          <w:sz w:val="20"/>
          <w:szCs w:val="20"/>
        </w:rPr>
        <w:t xml:space="preserve">1) format </w:t>
      </w:r>
      <w:r w:rsidRPr="00132C51">
        <w:rPr>
          <w:rFonts w:ascii="Tahoma" w:eastAsia="MS Mincho" w:hAnsi="Tahoma" w:cs="Tahoma"/>
          <w:b/>
          <w:sz w:val="20"/>
          <w:szCs w:val="20"/>
        </w:rPr>
        <w:t>S</w:t>
      </w:r>
      <w:r w:rsidRPr="00132C51">
        <w:rPr>
          <w:rFonts w:ascii="Tahoma" w:eastAsia="MS Mincho" w:hAnsi="Tahoma" w:cs="Tahoma"/>
          <w:sz w:val="20"/>
          <w:szCs w:val="20"/>
        </w:rPr>
        <w:t xml:space="preserve"> – do 500g, to przesyłki o wymiarach: </w:t>
      </w:r>
    </w:p>
    <w:p w14:paraId="39973E55" w14:textId="77777777" w:rsidR="00132C51" w:rsidRPr="00132C51" w:rsidRDefault="00132C51" w:rsidP="00A84FD8">
      <w:pPr>
        <w:overflowPunct w:val="0"/>
        <w:autoSpaceDE w:val="0"/>
        <w:spacing w:line="276" w:lineRule="auto"/>
        <w:jc w:val="both"/>
        <w:textAlignment w:val="baseline"/>
        <w:rPr>
          <w:rFonts w:ascii="Tahoma" w:eastAsia="MS Mincho" w:hAnsi="Tahoma" w:cs="Tahoma"/>
          <w:sz w:val="20"/>
          <w:szCs w:val="20"/>
        </w:rPr>
      </w:pPr>
      <w:r w:rsidRPr="00132C51">
        <w:rPr>
          <w:rFonts w:ascii="Tahoma" w:eastAsia="MS Mincho" w:hAnsi="Tahoma" w:cs="Tahoma"/>
          <w:sz w:val="20"/>
          <w:szCs w:val="20"/>
        </w:rPr>
        <w:t xml:space="preserve">minimum – wymiary strony adresowej nie mogą być mniejsze niż 90 x 140 mm, </w:t>
      </w:r>
    </w:p>
    <w:p w14:paraId="7A3F069C" w14:textId="77777777" w:rsidR="00132C51" w:rsidRPr="00132C51" w:rsidRDefault="00132C51" w:rsidP="00A84FD8">
      <w:pPr>
        <w:overflowPunct w:val="0"/>
        <w:autoSpaceDE w:val="0"/>
        <w:spacing w:line="276" w:lineRule="auto"/>
        <w:jc w:val="both"/>
        <w:textAlignment w:val="baseline"/>
        <w:rPr>
          <w:rFonts w:ascii="Tahoma" w:eastAsia="MS Mincho" w:hAnsi="Tahoma" w:cs="Tahoma"/>
          <w:sz w:val="20"/>
          <w:szCs w:val="20"/>
        </w:rPr>
      </w:pPr>
      <w:r w:rsidRPr="00132C51">
        <w:rPr>
          <w:rFonts w:ascii="Tahoma" w:eastAsia="MS Mincho" w:hAnsi="Tahoma" w:cs="Tahoma"/>
          <w:sz w:val="20"/>
          <w:szCs w:val="20"/>
        </w:rPr>
        <w:t>maksimum – żaden z wymiarów nie może przekroczyć: wysokość 20mm, długość 230 mm, szerokość 160 mm;</w:t>
      </w:r>
    </w:p>
    <w:p w14:paraId="5EED96AA" w14:textId="77777777" w:rsidR="00132C51" w:rsidRPr="00132C51" w:rsidRDefault="00132C51" w:rsidP="00A84FD8">
      <w:pPr>
        <w:overflowPunct w:val="0"/>
        <w:autoSpaceDE w:val="0"/>
        <w:spacing w:line="276" w:lineRule="auto"/>
        <w:jc w:val="both"/>
        <w:textAlignment w:val="baseline"/>
        <w:rPr>
          <w:rFonts w:ascii="Tahoma" w:eastAsia="MS Mincho" w:hAnsi="Tahoma" w:cs="Tahoma"/>
          <w:sz w:val="20"/>
          <w:szCs w:val="20"/>
        </w:rPr>
      </w:pPr>
      <w:r w:rsidRPr="00132C51">
        <w:rPr>
          <w:rFonts w:ascii="Tahoma" w:eastAsia="MS Mincho" w:hAnsi="Tahoma" w:cs="Tahoma"/>
          <w:sz w:val="20"/>
          <w:szCs w:val="20"/>
        </w:rPr>
        <w:t xml:space="preserve">2) format </w:t>
      </w:r>
      <w:r w:rsidRPr="00132C51">
        <w:rPr>
          <w:rFonts w:ascii="Tahoma" w:eastAsia="MS Mincho" w:hAnsi="Tahoma" w:cs="Tahoma"/>
          <w:b/>
          <w:sz w:val="20"/>
          <w:szCs w:val="20"/>
        </w:rPr>
        <w:t>M</w:t>
      </w:r>
      <w:r w:rsidRPr="00132C51">
        <w:rPr>
          <w:rFonts w:ascii="Tahoma" w:eastAsia="MS Mincho" w:hAnsi="Tahoma" w:cs="Tahoma"/>
          <w:sz w:val="20"/>
          <w:szCs w:val="20"/>
        </w:rPr>
        <w:t xml:space="preserve"> – do 1000g, to przesyłki o wymiarach:</w:t>
      </w:r>
    </w:p>
    <w:p w14:paraId="5BB9EBAC" w14:textId="77777777" w:rsidR="00132C51" w:rsidRPr="00132C51" w:rsidRDefault="00132C51" w:rsidP="00A84FD8">
      <w:pPr>
        <w:overflowPunct w:val="0"/>
        <w:autoSpaceDE w:val="0"/>
        <w:spacing w:line="276" w:lineRule="auto"/>
        <w:jc w:val="both"/>
        <w:textAlignment w:val="baseline"/>
        <w:rPr>
          <w:rFonts w:ascii="Tahoma" w:eastAsia="MS Mincho" w:hAnsi="Tahoma" w:cs="Tahoma"/>
          <w:sz w:val="20"/>
          <w:szCs w:val="20"/>
        </w:rPr>
      </w:pPr>
      <w:r w:rsidRPr="00132C51">
        <w:rPr>
          <w:rFonts w:ascii="Tahoma" w:eastAsia="MS Mincho" w:hAnsi="Tahoma" w:cs="Tahoma"/>
          <w:sz w:val="20"/>
          <w:szCs w:val="20"/>
        </w:rPr>
        <w:lastRenderedPageBreak/>
        <w:t>minimum – wymiary strony adresowej nie mogą być mniejsze niż 90 x 140 mm,</w:t>
      </w:r>
    </w:p>
    <w:p w14:paraId="0692FF41" w14:textId="77777777" w:rsidR="00132C51" w:rsidRPr="00132C51" w:rsidRDefault="00132C51" w:rsidP="00A84FD8">
      <w:pPr>
        <w:overflowPunct w:val="0"/>
        <w:autoSpaceDE w:val="0"/>
        <w:spacing w:line="276" w:lineRule="auto"/>
        <w:jc w:val="both"/>
        <w:textAlignment w:val="baseline"/>
        <w:rPr>
          <w:rFonts w:ascii="Tahoma" w:eastAsia="MS Mincho" w:hAnsi="Tahoma" w:cs="Tahoma"/>
          <w:sz w:val="20"/>
          <w:szCs w:val="20"/>
        </w:rPr>
      </w:pPr>
      <w:r w:rsidRPr="00132C51">
        <w:rPr>
          <w:rFonts w:ascii="Tahoma" w:eastAsia="MS Mincho" w:hAnsi="Tahoma" w:cs="Tahoma"/>
          <w:sz w:val="20"/>
          <w:szCs w:val="20"/>
        </w:rPr>
        <w:t>maksimum – żaden z wymiarów nie może przekroczyć: wysokość 20mm, długość 325 mm, szerokość 230 mm;</w:t>
      </w:r>
    </w:p>
    <w:p w14:paraId="505704F4" w14:textId="77777777" w:rsidR="00132C51" w:rsidRPr="00132C51" w:rsidRDefault="00132C51" w:rsidP="00A84FD8">
      <w:pPr>
        <w:overflowPunct w:val="0"/>
        <w:autoSpaceDE w:val="0"/>
        <w:spacing w:line="276" w:lineRule="auto"/>
        <w:jc w:val="both"/>
        <w:textAlignment w:val="baseline"/>
        <w:rPr>
          <w:rFonts w:ascii="Tahoma" w:eastAsia="MS Mincho" w:hAnsi="Tahoma" w:cs="Tahoma"/>
          <w:sz w:val="20"/>
          <w:szCs w:val="20"/>
        </w:rPr>
      </w:pPr>
      <w:r w:rsidRPr="00132C51">
        <w:rPr>
          <w:rFonts w:ascii="Tahoma" w:eastAsia="MS Mincho" w:hAnsi="Tahoma" w:cs="Tahoma"/>
          <w:sz w:val="20"/>
          <w:szCs w:val="20"/>
        </w:rPr>
        <w:t xml:space="preserve">3) format </w:t>
      </w:r>
      <w:r w:rsidRPr="00132C51">
        <w:rPr>
          <w:rFonts w:ascii="Tahoma" w:eastAsia="MS Mincho" w:hAnsi="Tahoma" w:cs="Tahoma"/>
          <w:b/>
          <w:sz w:val="20"/>
          <w:szCs w:val="20"/>
        </w:rPr>
        <w:t>L</w:t>
      </w:r>
      <w:r w:rsidRPr="00132C51">
        <w:rPr>
          <w:rFonts w:ascii="Tahoma" w:eastAsia="MS Mincho" w:hAnsi="Tahoma" w:cs="Tahoma"/>
          <w:sz w:val="20"/>
          <w:szCs w:val="20"/>
        </w:rPr>
        <w:t xml:space="preserve"> – do 2000g, to przesyłki o wymiarach:</w:t>
      </w:r>
    </w:p>
    <w:p w14:paraId="3565E227" w14:textId="77777777" w:rsidR="00132C51" w:rsidRPr="00132C51" w:rsidRDefault="00132C51" w:rsidP="00A84FD8">
      <w:pPr>
        <w:overflowPunct w:val="0"/>
        <w:autoSpaceDE w:val="0"/>
        <w:spacing w:line="276" w:lineRule="auto"/>
        <w:jc w:val="both"/>
        <w:textAlignment w:val="baseline"/>
        <w:rPr>
          <w:rFonts w:ascii="Tahoma" w:eastAsia="MS Mincho" w:hAnsi="Tahoma" w:cs="Tahoma"/>
          <w:sz w:val="20"/>
          <w:szCs w:val="20"/>
        </w:rPr>
      </w:pPr>
      <w:r w:rsidRPr="00132C51">
        <w:rPr>
          <w:rFonts w:ascii="Tahoma" w:eastAsia="MS Mincho" w:hAnsi="Tahoma" w:cs="Tahoma"/>
          <w:sz w:val="20"/>
          <w:szCs w:val="20"/>
        </w:rPr>
        <w:t>minimum – wymiary strony adresowej nie mogą być mniejsze niż 90 x 140 mm,</w:t>
      </w:r>
    </w:p>
    <w:p w14:paraId="20A1C005" w14:textId="77777777" w:rsidR="00132C51" w:rsidRPr="00132C51" w:rsidRDefault="00132C51" w:rsidP="00A84FD8">
      <w:pPr>
        <w:suppressAutoHyphens/>
        <w:overflowPunct w:val="0"/>
        <w:autoSpaceDE w:val="0"/>
        <w:spacing w:line="276" w:lineRule="auto"/>
        <w:jc w:val="both"/>
        <w:textAlignment w:val="baseline"/>
        <w:rPr>
          <w:rFonts w:ascii="Tahoma" w:eastAsia="MS Mincho" w:hAnsi="Tahoma" w:cs="Tahoma"/>
          <w:sz w:val="20"/>
          <w:szCs w:val="20"/>
        </w:rPr>
      </w:pPr>
      <w:r w:rsidRPr="00132C51">
        <w:rPr>
          <w:rFonts w:ascii="Tahoma" w:eastAsia="MS Mincho" w:hAnsi="Tahoma" w:cs="Tahoma"/>
          <w:sz w:val="20"/>
          <w:szCs w:val="20"/>
        </w:rPr>
        <w:t>maksimum – suma długości, szerokości i wysokości 900 mm, przy czym największy z tych wymiarów (długość) nie może przekroczyć 600 mm;</w:t>
      </w:r>
    </w:p>
    <w:p w14:paraId="3BF705F0" w14:textId="3C99393F" w:rsidR="00132C51" w:rsidRPr="00132C51" w:rsidRDefault="00132C51" w:rsidP="00A84FD8">
      <w:pPr>
        <w:suppressAutoHyphens/>
        <w:overflowPunct w:val="0"/>
        <w:autoSpaceDE w:val="0"/>
        <w:spacing w:line="276" w:lineRule="auto"/>
        <w:jc w:val="both"/>
        <w:textAlignment w:val="baseline"/>
        <w:rPr>
          <w:rFonts w:ascii="Tahoma" w:hAnsi="Tahoma" w:cs="Tahoma"/>
          <w:sz w:val="20"/>
          <w:szCs w:val="20"/>
        </w:rPr>
      </w:pPr>
      <w:r w:rsidRPr="00132C51">
        <w:rPr>
          <w:rFonts w:ascii="Tahoma" w:hAnsi="Tahoma" w:cs="Tahoma"/>
          <w:sz w:val="20"/>
          <w:szCs w:val="20"/>
        </w:rPr>
        <w:t xml:space="preserve">5. Planowana do nadania (przewidywana) ilość przesyłek/paczek w okresie od </w:t>
      </w:r>
      <w:r w:rsidRPr="00132C51">
        <w:rPr>
          <w:rFonts w:ascii="Tahoma" w:hAnsi="Tahoma" w:cs="Tahoma"/>
          <w:b/>
          <w:sz w:val="20"/>
          <w:szCs w:val="20"/>
        </w:rPr>
        <w:t>01.01.202</w:t>
      </w:r>
      <w:r w:rsidR="00AB0770">
        <w:rPr>
          <w:rFonts w:ascii="Tahoma" w:hAnsi="Tahoma" w:cs="Tahoma"/>
          <w:b/>
          <w:sz w:val="20"/>
          <w:szCs w:val="20"/>
        </w:rPr>
        <w:t>6</w:t>
      </w:r>
      <w:r w:rsidRPr="00132C51">
        <w:rPr>
          <w:rFonts w:ascii="Tahoma" w:hAnsi="Tahoma" w:cs="Tahoma"/>
          <w:b/>
          <w:sz w:val="20"/>
          <w:szCs w:val="20"/>
        </w:rPr>
        <w:t xml:space="preserve"> r. do 31.12.202</w:t>
      </w:r>
      <w:r w:rsidR="00AB0770">
        <w:rPr>
          <w:rFonts w:ascii="Tahoma" w:hAnsi="Tahoma" w:cs="Tahoma"/>
          <w:b/>
          <w:sz w:val="20"/>
          <w:szCs w:val="20"/>
        </w:rPr>
        <w:t>7</w:t>
      </w:r>
      <w:r w:rsidRPr="00132C51">
        <w:rPr>
          <w:rFonts w:ascii="Tahoma" w:hAnsi="Tahoma" w:cs="Tahoma"/>
          <w:b/>
          <w:sz w:val="20"/>
          <w:szCs w:val="20"/>
        </w:rPr>
        <w:t xml:space="preserve"> r., w obrocie krajowym  i zagranicznym</w:t>
      </w:r>
      <w:r w:rsidRPr="00132C51">
        <w:rPr>
          <w:rFonts w:ascii="Tahoma" w:hAnsi="Tahoma" w:cs="Tahoma"/>
          <w:sz w:val="20"/>
          <w:szCs w:val="20"/>
        </w:rPr>
        <w:t>:</w:t>
      </w:r>
    </w:p>
    <w:tbl>
      <w:tblPr>
        <w:tblW w:w="9080" w:type="dxa"/>
        <w:tblCellMar>
          <w:left w:w="70" w:type="dxa"/>
          <w:right w:w="70" w:type="dxa"/>
        </w:tblCellMar>
        <w:tblLook w:val="04A0" w:firstRow="1" w:lastRow="0" w:firstColumn="1" w:lastColumn="0" w:noHBand="0" w:noVBand="1"/>
      </w:tblPr>
      <w:tblGrid>
        <w:gridCol w:w="493"/>
        <w:gridCol w:w="6886"/>
        <w:gridCol w:w="1701"/>
      </w:tblGrid>
      <w:tr w:rsidR="00A84FD8" w:rsidRPr="00A84FD8" w14:paraId="14278337" w14:textId="77777777" w:rsidTr="000818C8">
        <w:trPr>
          <w:trHeight w:val="273"/>
        </w:trPr>
        <w:tc>
          <w:tcPr>
            <w:tcW w:w="493" w:type="dxa"/>
            <w:vMerge w:val="restart"/>
            <w:tcBorders>
              <w:top w:val="single" w:sz="4" w:space="0" w:color="auto"/>
              <w:left w:val="single" w:sz="4" w:space="0" w:color="auto"/>
              <w:bottom w:val="single" w:sz="4" w:space="0" w:color="000000"/>
              <w:right w:val="single" w:sz="4" w:space="0" w:color="auto"/>
            </w:tcBorders>
            <w:vAlign w:val="center"/>
            <w:hideMark/>
          </w:tcPr>
          <w:p w14:paraId="512F3F07" w14:textId="77777777" w:rsidR="00A84FD8" w:rsidRPr="00A84FD8" w:rsidRDefault="00A84FD8" w:rsidP="00A84FD8">
            <w:pPr>
              <w:jc w:val="center"/>
              <w:rPr>
                <w:rFonts w:ascii="Tahoma" w:hAnsi="Tahoma" w:cs="Tahoma"/>
                <w:b/>
                <w:bCs/>
                <w:color w:val="000000"/>
                <w:sz w:val="20"/>
                <w:szCs w:val="20"/>
              </w:rPr>
            </w:pPr>
            <w:bookmarkStart w:id="40" w:name="_Hlk215053133"/>
            <w:r w:rsidRPr="00A84FD8">
              <w:rPr>
                <w:rFonts w:ascii="Tahoma" w:hAnsi="Tahoma" w:cs="Tahoma"/>
                <w:b/>
                <w:bCs/>
                <w:color w:val="000000"/>
                <w:sz w:val="20"/>
                <w:szCs w:val="20"/>
              </w:rPr>
              <w:t>Lp.</w:t>
            </w:r>
          </w:p>
        </w:tc>
        <w:tc>
          <w:tcPr>
            <w:tcW w:w="6886" w:type="dxa"/>
            <w:tcBorders>
              <w:top w:val="single" w:sz="4" w:space="0" w:color="auto"/>
              <w:left w:val="nil"/>
              <w:bottom w:val="single" w:sz="4" w:space="0" w:color="auto"/>
              <w:right w:val="single" w:sz="4" w:space="0" w:color="auto"/>
            </w:tcBorders>
            <w:vAlign w:val="center"/>
            <w:hideMark/>
          </w:tcPr>
          <w:p w14:paraId="1C91E0FD"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 xml:space="preserve">CHARAKTERYSTYKA PRZESYŁKI </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2370FD8A"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Ilość szacunkowa za 24 m-ce  (szt.)</w:t>
            </w:r>
          </w:p>
        </w:tc>
      </w:tr>
      <w:tr w:rsidR="00A84FD8" w:rsidRPr="00A84FD8" w14:paraId="07217165" w14:textId="77777777" w:rsidTr="000818C8">
        <w:trPr>
          <w:trHeight w:val="264"/>
        </w:trPr>
        <w:tc>
          <w:tcPr>
            <w:tcW w:w="493" w:type="dxa"/>
            <w:vMerge/>
            <w:tcBorders>
              <w:top w:val="single" w:sz="4" w:space="0" w:color="auto"/>
              <w:left w:val="single" w:sz="4" w:space="0" w:color="auto"/>
              <w:bottom w:val="single" w:sz="4" w:space="0" w:color="000000"/>
              <w:right w:val="single" w:sz="4" w:space="0" w:color="auto"/>
            </w:tcBorders>
            <w:vAlign w:val="center"/>
            <w:hideMark/>
          </w:tcPr>
          <w:p w14:paraId="4AE18B01" w14:textId="77777777" w:rsidR="00A84FD8" w:rsidRPr="00A84FD8" w:rsidRDefault="00A84FD8" w:rsidP="00A84FD8">
            <w:pPr>
              <w:rPr>
                <w:rFonts w:ascii="Tahoma" w:hAnsi="Tahoma" w:cs="Tahoma"/>
                <w:b/>
                <w:bCs/>
                <w:color w:val="000000"/>
                <w:sz w:val="20"/>
                <w:szCs w:val="20"/>
              </w:rPr>
            </w:pPr>
          </w:p>
        </w:tc>
        <w:tc>
          <w:tcPr>
            <w:tcW w:w="6886" w:type="dxa"/>
            <w:tcBorders>
              <w:top w:val="nil"/>
              <w:left w:val="nil"/>
              <w:bottom w:val="single" w:sz="4" w:space="0" w:color="auto"/>
              <w:right w:val="single" w:sz="4" w:space="0" w:color="auto"/>
            </w:tcBorders>
            <w:vAlign w:val="center"/>
            <w:hideMark/>
          </w:tcPr>
          <w:p w14:paraId="499E7DC7"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(RODZAJ PRZESYŁKI, WAGA, ITP.)</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04C2205" w14:textId="77777777" w:rsidR="00A84FD8" w:rsidRPr="00A84FD8" w:rsidRDefault="00A84FD8" w:rsidP="00A84FD8">
            <w:pPr>
              <w:rPr>
                <w:rFonts w:ascii="Tahoma" w:hAnsi="Tahoma" w:cs="Tahoma"/>
                <w:b/>
                <w:bCs/>
                <w:color w:val="000000"/>
                <w:sz w:val="20"/>
                <w:szCs w:val="20"/>
              </w:rPr>
            </w:pPr>
          </w:p>
        </w:tc>
      </w:tr>
      <w:tr w:rsidR="00A84FD8" w:rsidRPr="00A84FD8" w14:paraId="713AE9D5" w14:textId="77777777" w:rsidTr="000818C8">
        <w:trPr>
          <w:trHeight w:val="156"/>
        </w:trPr>
        <w:tc>
          <w:tcPr>
            <w:tcW w:w="9080" w:type="dxa"/>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14:paraId="2907D322" w14:textId="77777777" w:rsidR="00A84FD8" w:rsidRPr="00A84FD8" w:rsidRDefault="00A84FD8" w:rsidP="00A84FD8">
            <w:pPr>
              <w:rPr>
                <w:rFonts w:ascii="Tahoma" w:hAnsi="Tahoma" w:cs="Tahoma"/>
                <w:b/>
                <w:bCs/>
                <w:color w:val="000000"/>
                <w:sz w:val="20"/>
                <w:szCs w:val="20"/>
              </w:rPr>
            </w:pPr>
            <w:r w:rsidRPr="00A84FD8">
              <w:rPr>
                <w:rFonts w:ascii="Tahoma" w:hAnsi="Tahoma" w:cs="Tahoma"/>
                <w:b/>
                <w:bCs/>
                <w:color w:val="000000"/>
                <w:sz w:val="20"/>
                <w:szCs w:val="20"/>
              </w:rPr>
              <w:t>I.             Przesyłki  w obrocie krajowym:</w:t>
            </w:r>
          </w:p>
        </w:tc>
      </w:tr>
      <w:tr w:rsidR="00A84FD8" w:rsidRPr="00A84FD8" w14:paraId="679E2A25" w14:textId="77777777" w:rsidTr="000818C8">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hideMark/>
          </w:tcPr>
          <w:p w14:paraId="7C298663" w14:textId="77777777" w:rsidR="00A84FD8" w:rsidRPr="00A84FD8" w:rsidRDefault="00A84FD8" w:rsidP="00A84FD8">
            <w:pPr>
              <w:rPr>
                <w:rFonts w:ascii="Tahoma" w:hAnsi="Tahoma" w:cs="Tahoma"/>
                <w:b/>
                <w:bCs/>
                <w:color w:val="000000"/>
                <w:sz w:val="20"/>
                <w:szCs w:val="20"/>
              </w:rPr>
            </w:pPr>
            <w:r w:rsidRPr="00A84FD8">
              <w:rPr>
                <w:rFonts w:ascii="Tahoma" w:hAnsi="Tahoma" w:cs="Tahoma"/>
                <w:b/>
                <w:bCs/>
                <w:color w:val="000000"/>
                <w:sz w:val="20"/>
                <w:szCs w:val="20"/>
              </w:rPr>
              <w:t>1.</w:t>
            </w:r>
          </w:p>
        </w:tc>
        <w:tc>
          <w:tcPr>
            <w:tcW w:w="6886" w:type="dxa"/>
            <w:tcBorders>
              <w:top w:val="nil"/>
              <w:left w:val="nil"/>
              <w:bottom w:val="single" w:sz="4" w:space="0" w:color="auto"/>
              <w:right w:val="single" w:sz="4" w:space="0" w:color="auto"/>
            </w:tcBorders>
            <w:shd w:val="clear" w:color="000000" w:fill="BFBFBF"/>
            <w:noWrap/>
            <w:vAlign w:val="center"/>
            <w:hideMark/>
          </w:tcPr>
          <w:p w14:paraId="60158776" w14:textId="77777777" w:rsidR="00A84FD8" w:rsidRPr="00A84FD8" w:rsidRDefault="00A84FD8" w:rsidP="00A84FD8">
            <w:pPr>
              <w:rPr>
                <w:rFonts w:ascii="Tahoma" w:hAnsi="Tahoma" w:cs="Tahoma"/>
                <w:b/>
                <w:bCs/>
                <w:color w:val="000000"/>
                <w:sz w:val="20"/>
                <w:szCs w:val="20"/>
              </w:rPr>
            </w:pPr>
            <w:r w:rsidRPr="00A84FD8">
              <w:rPr>
                <w:rFonts w:ascii="Tahoma" w:hAnsi="Tahoma" w:cs="Tahoma"/>
                <w:b/>
                <w:bCs/>
                <w:color w:val="000000"/>
                <w:sz w:val="20"/>
                <w:szCs w:val="20"/>
              </w:rPr>
              <w:t xml:space="preserve">przesyłka  ekonomiczna nierejestrowana: </w:t>
            </w:r>
          </w:p>
        </w:tc>
        <w:tc>
          <w:tcPr>
            <w:tcW w:w="1701" w:type="dxa"/>
            <w:tcBorders>
              <w:top w:val="nil"/>
              <w:left w:val="nil"/>
              <w:bottom w:val="single" w:sz="4" w:space="0" w:color="auto"/>
              <w:right w:val="single" w:sz="4" w:space="0" w:color="auto"/>
            </w:tcBorders>
            <w:shd w:val="clear" w:color="000000" w:fill="BFBFBF"/>
            <w:vAlign w:val="center"/>
            <w:hideMark/>
          </w:tcPr>
          <w:p w14:paraId="34FAB1AE" w14:textId="77777777" w:rsidR="00A84FD8" w:rsidRPr="00A84FD8" w:rsidRDefault="00A84FD8" w:rsidP="00A84FD8">
            <w:pPr>
              <w:jc w:val="right"/>
              <w:rPr>
                <w:rFonts w:ascii="Tahoma" w:hAnsi="Tahoma" w:cs="Tahoma"/>
                <w:b/>
                <w:bCs/>
                <w:color w:val="000000"/>
                <w:sz w:val="20"/>
                <w:szCs w:val="20"/>
              </w:rPr>
            </w:pPr>
            <w:r w:rsidRPr="00A84FD8">
              <w:rPr>
                <w:rFonts w:ascii="Tahoma" w:hAnsi="Tahoma" w:cs="Tahoma"/>
                <w:b/>
                <w:bCs/>
                <w:color w:val="000000"/>
                <w:sz w:val="20"/>
                <w:szCs w:val="20"/>
              </w:rPr>
              <w:t> </w:t>
            </w:r>
          </w:p>
        </w:tc>
      </w:tr>
      <w:tr w:rsidR="00A84FD8" w:rsidRPr="00A84FD8" w14:paraId="3276549A"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39C3C2B4"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1.1.</w:t>
            </w:r>
          </w:p>
        </w:tc>
        <w:tc>
          <w:tcPr>
            <w:tcW w:w="6886" w:type="dxa"/>
            <w:tcBorders>
              <w:top w:val="nil"/>
              <w:left w:val="nil"/>
              <w:bottom w:val="single" w:sz="4" w:space="0" w:color="auto"/>
              <w:right w:val="single" w:sz="4" w:space="0" w:color="auto"/>
            </w:tcBorders>
            <w:noWrap/>
            <w:vAlign w:val="center"/>
            <w:hideMark/>
          </w:tcPr>
          <w:p w14:paraId="2611577F"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Format S do 500g</w:t>
            </w:r>
          </w:p>
        </w:tc>
        <w:tc>
          <w:tcPr>
            <w:tcW w:w="1701" w:type="dxa"/>
            <w:tcBorders>
              <w:top w:val="nil"/>
              <w:left w:val="nil"/>
              <w:bottom w:val="single" w:sz="4" w:space="0" w:color="auto"/>
              <w:right w:val="single" w:sz="4" w:space="0" w:color="auto"/>
            </w:tcBorders>
            <w:vAlign w:val="center"/>
            <w:hideMark/>
          </w:tcPr>
          <w:p w14:paraId="02567064"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11160</w:t>
            </w:r>
          </w:p>
        </w:tc>
      </w:tr>
      <w:tr w:rsidR="00A84FD8" w:rsidRPr="00A84FD8" w14:paraId="50E27310"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009870F7"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1.2.</w:t>
            </w:r>
          </w:p>
        </w:tc>
        <w:tc>
          <w:tcPr>
            <w:tcW w:w="6886" w:type="dxa"/>
            <w:tcBorders>
              <w:top w:val="nil"/>
              <w:left w:val="nil"/>
              <w:bottom w:val="single" w:sz="4" w:space="0" w:color="auto"/>
              <w:right w:val="single" w:sz="4" w:space="0" w:color="auto"/>
            </w:tcBorders>
            <w:noWrap/>
            <w:vAlign w:val="center"/>
            <w:hideMark/>
          </w:tcPr>
          <w:p w14:paraId="73325F1C"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Format M do 1000g</w:t>
            </w:r>
          </w:p>
        </w:tc>
        <w:tc>
          <w:tcPr>
            <w:tcW w:w="1701" w:type="dxa"/>
            <w:tcBorders>
              <w:top w:val="nil"/>
              <w:left w:val="nil"/>
              <w:bottom w:val="single" w:sz="4" w:space="0" w:color="auto"/>
              <w:right w:val="single" w:sz="4" w:space="0" w:color="auto"/>
            </w:tcBorders>
            <w:vAlign w:val="center"/>
            <w:hideMark/>
          </w:tcPr>
          <w:p w14:paraId="6E77BBE4"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20</w:t>
            </w:r>
          </w:p>
        </w:tc>
      </w:tr>
      <w:tr w:rsidR="00A84FD8" w:rsidRPr="00A84FD8" w14:paraId="6072AF5C"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1A651F75"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1.3.</w:t>
            </w:r>
          </w:p>
        </w:tc>
        <w:tc>
          <w:tcPr>
            <w:tcW w:w="6886" w:type="dxa"/>
            <w:tcBorders>
              <w:top w:val="nil"/>
              <w:left w:val="nil"/>
              <w:bottom w:val="single" w:sz="4" w:space="0" w:color="auto"/>
              <w:right w:val="single" w:sz="4" w:space="0" w:color="auto"/>
            </w:tcBorders>
            <w:noWrap/>
            <w:vAlign w:val="center"/>
            <w:hideMark/>
          </w:tcPr>
          <w:p w14:paraId="347486FF"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Format L do 2000g</w:t>
            </w:r>
          </w:p>
        </w:tc>
        <w:tc>
          <w:tcPr>
            <w:tcW w:w="1701" w:type="dxa"/>
            <w:tcBorders>
              <w:top w:val="nil"/>
              <w:left w:val="nil"/>
              <w:bottom w:val="single" w:sz="4" w:space="0" w:color="auto"/>
              <w:right w:val="single" w:sz="4" w:space="0" w:color="auto"/>
            </w:tcBorders>
            <w:vAlign w:val="center"/>
            <w:hideMark/>
          </w:tcPr>
          <w:p w14:paraId="756BC704"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5</w:t>
            </w:r>
          </w:p>
        </w:tc>
      </w:tr>
      <w:tr w:rsidR="00A84FD8" w:rsidRPr="00A84FD8" w14:paraId="27A4A998" w14:textId="77777777" w:rsidTr="000818C8">
        <w:trPr>
          <w:trHeight w:val="328"/>
        </w:trPr>
        <w:tc>
          <w:tcPr>
            <w:tcW w:w="493" w:type="dxa"/>
            <w:tcBorders>
              <w:top w:val="nil"/>
              <w:left w:val="single" w:sz="4" w:space="0" w:color="auto"/>
              <w:bottom w:val="single" w:sz="4" w:space="0" w:color="auto"/>
              <w:right w:val="single" w:sz="4" w:space="0" w:color="auto"/>
            </w:tcBorders>
            <w:shd w:val="clear" w:color="000000" w:fill="BFBFBF"/>
            <w:vAlign w:val="center"/>
            <w:hideMark/>
          </w:tcPr>
          <w:p w14:paraId="2ABE33A4" w14:textId="77777777" w:rsidR="00A84FD8" w:rsidRPr="00A84FD8" w:rsidRDefault="00A84FD8" w:rsidP="00A84FD8">
            <w:pPr>
              <w:rPr>
                <w:rFonts w:ascii="Tahoma" w:hAnsi="Tahoma" w:cs="Tahoma"/>
                <w:b/>
                <w:bCs/>
                <w:color w:val="000000"/>
                <w:sz w:val="20"/>
                <w:szCs w:val="20"/>
              </w:rPr>
            </w:pPr>
            <w:r w:rsidRPr="00A84FD8">
              <w:rPr>
                <w:rFonts w:ascii="Tahoma" w:hAnsi="Tahoma" w:cs="Tahoma"/>
                <w:b/>
                <w:bCs/>
                <w:color w:val="000000"/>
                <w:sz w:val="20"/>
                <w:szCs w:val="20"/>
              </w:rPr>
              <w:t>2.</w:t>
            </w:r>
          </w:p>
        </w:tc>
        <w:tc>
          <w:tcPr>
            <w:tcW w:w="6886" w:type="dxa"/>
            <w:tcBorders>
              <w:top w:val="nil"/>
              <w:left w:val="nil"/>
              <w:bottom w:val="single" w:sz="4" w:space="0" w:color="auto"/>
              <w:right w:val="single" w:sz="4" w:space="0" w:color="auto"/>
            </w:tcBorders>
            <w:shd w:val="clear" w:color="000000" w:fill="BFBFBF"/>
            <w:noWrap/>
            <w:vAlign w:val="center"/>
            <w:hideMark/>
          </w:tcPr>
          <w:p w14:paraId="5DCFDE89" w14:textId="77777777" w:rsidR="00A84FD8" w:rsidRPr="00A84FD8" w:rsidRDefault="00A84FD8" w:rsidP="00A84FD8">
            <w:pPr>
              <w:rPr>
                <w:rFonts w:ascii="Tahoma" w:hAnsi="Tahoma" w:cs="Tahoma"/>
                <w:b/>
                <w:bCs/>
                <w:color w:val="000000"/>
                <w:sz w:val="20"/>
                <w:szCs w:val="20"/>
              </w:rPr>
            </w:pPr>
            <w:r w:rsidRPr="00A84FD8">
              <w:rPr>
                <w:rFonts w:ascii="Tahoma" w:hAnsi="Tahoma" w:cs="Tahoma"/>
                <w:b/>
                <w:bCs/>
                <w:color w:val="000000"/>
                <w:sz w:val="20"/>
                <w:szCs w:val="20"/>
              </w:rPr>
              <w:t xml:space="preserve">przesyłka ekonomiczna polecona: </w:t>
            </w:r>
          </w:p>
        </w:tc>
        <w:tc>
          <w:tcPr>
            <w:tcW w:w="1701" w:type="dxa"/>
            <w:tcBorders>
              <w:top w:val="nil"/>
              <w:left w:val="nil"/>
              <w:bottom w:val="single" w:sz="4" w:space="0" w:color="auto"/>
              <w:right w:val="single" w:sz="4" w:space="0" w:color="auto"/>
            </w:tcBorders>
            <w:shd w:val="clear" w:color="000000" w:fill="BFBFBF"/>
            <w:vAlign w:val="center"/>
            <w:hideMark/>
          </w:tcPr>
          <w:p w14:paraId="0A99244F"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 </w:t>
            </w:r>
          </w:p>
        </w:tc>
      </w:tr>
      <w:tr w:rsidR="00A84FD8" w:rsidRPr="00A84FD8" w14:paraId="1AFFB615"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730B01A2"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2.1.</w:t>
            </w:r>
          </w:p>
        </w:tc>
        <w:tc>
          <w:tcPr>
            <w:tcW w:w="6886" w:type="dxa"/>
            <w:tcBorders>
              <w:top w:val="nil"/>
              <w:left w:val="nil"/>
              <w:bottom w:val="single" w:sz="4" w:space="0" w:color="auto"/>
              <w:right w:val="single" w:sz="4" w:space="0" w:color="auto"/>
            </w:tcBorders>
            <w:noWrap/>
            <w:vAlign w:val="center"/>
            <w:hideMark/>
          </w:tcPr>
          <w:p w14:paraId="084AA6C1"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Format S do 500g</w:t>
            </w:r>
          </w:p>
        </w:tc>
        <w:tc>
          <w:tcPr>
            <w:tcW w:w="1701" w:type="dxa"/>
            <w:tcBorders>
              <w:top w:val="nil"/>
              <w:left w:val="nil"/>
              <w:bottom w:val="single" w:sz="4" w:space="0" w:color="auto"/>
              <w:right w:val="single" w:sz="4" w:space="0" w:color="auto"/>
            </w:tcBorders>
            <w:vAlign w:val="center"/>
            <w:hideMark/>
          </w:tcPr>
          <w:p w14:paraId="32EBFA2E"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27050</w:t>
            </w:r>
          </w:p>
        </w:tc>
      </w:tr>
      <w:tr w:rsidR="00A84FD8" w:rsidRPr="00A84FD8" w14:paraId="673D8678"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5EF905F0"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2.2.</w:t>
            </w:r>
          </w:p>
        </w:tc>
        <w:tc>
          <w:tcPr>
            <w:tcW w:w="6886" w:type="dxa"/>
            <w:tcBorders>
              <w:top w:val="nil"/>
              <w:left w:val="nil"/>
              <w:bottom w:val="single" w:sz="4" w:space="0" w:color="auto"/>
              <w:right w:val="single" w:sz="4" w:space="0" w:color="auto"/>
            </w:tcBorders>
            <w:noWrap/>
            <w:vAlign w:val="center"/>
            <w:hideMark/>
          </w:tcPr>
          <w:p w14:paraId="1265BEE1"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Format M do 1000g</w:t>
            </w:r>
          </w:p>
        </w:tc>
        <w:tc>
          <w:tcPr>
            <w:tcW w:w="1701" w:type="dxa"/>
            <w:tcBorders>
              <w:top w:val="nil"/>
              <w:left w:val="nil"/>
              <w:bottom w:val="single" w:sz="4" w:space="0" w:color="auto"/>
              <w:right w:val="single" w:sz="4" w:space="0" w:color="auto"/>
            </w:tcBorders>
            <w:vAlign w:val="center"/>
            <w:hideMark/>
          </w:tcPr>
          <w:p w14:paraId="6458666C"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1410</w:t>
            </w:r>
          </w:p>
        </w:tc>
      </w:tr>
      <w:tr w:rsidR="00A84FD8" w:rsidRPr="00A84FD8" w14:paraId="019C0D8C"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3E5C903F"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2.3.</w:t>
            </w:r>
          </w:p>
        </w:tc>
        <w:tc>
          <w:tcPr>
            <w:tcW w:w="6886" w:type="dxa"/>
            <w:tcBorders>
              <w:top w:val="nil"/>
              <w:left w:val="nil"/>
              <w:bottom w:val="single" w:sz="4" w:space="0" w:color="auto"/>
              <w:right w:val="single" w:sz="4" w:space="0" w:color="auto"/>
            </w:tcBorders>
            <w:noWrap/>
            <w:vAlign w:val="center"/>
            <w:hideMark/>
          </w:tcPr>
          <w:p w14:paraId="001694E3"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Format L do 2000g</w:t>
            </w:r>
          </w:p>
        </w:tc>
        <w:tc>
          <w:tcPr>
            <w:tcW w:w="1701" w:type="dxa"/>
            <w:tcBorders>
              <w:top w:val="nil"/>
              <w:left w:val="nil"/>
              <w:bottom w:val="single" w:sz="4" w:space="0" w:color="auto"/>
              <w:right w:val="single" w:sz="4" w:space="0" w:color="auto"/>
            </w:tcBorders>
            <w:vAlign w:val="center"/>
            <w:hideMark/>
          </w:tcPr>
          <w:p w14:paraId="7D5A6D53"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260</w:t>
            </w:r>
          </w:p>
        </w:tc>
      </w:tr>
      <w:tr w:rsidR="00A84FD8" w:rsidRPr="00A84FD8" w14:paraId="0E692145"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5AC0690F"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2.4.</w:t>
            </w:r>
          </w:p>
        </w:tc>
        <w:tc>
          <w:tcPr>
            <w:tcW w:w="6886" w:type="dxa"/>
            <w:tcBorders>
              <w:top w:val="nil"/>
              <w:left w:val="nil"/>
              <w:bottom w:val="single" w:sz="4" w:space="0" w:color="auto"/>
              <w:right w:val="single" w:sz="4" w:space="0" w:color="auto"/>
            </w:tcBorders>
            <w:noWrap/>
            <w:vAlign w:val="center"/>
            <w:hideMark/>
          </w:tcPr>
          <w:p w14:paraId="228B3CF1"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 xml:space="preserve">usługa: potwierdzenie odbioru </w:t>
            </w:r>
          </w:p>
        </w:tc>
        <w:tc>
          <w:tcPr>
            <w:tcW w:w="1701" w:type="dxa"/>
            <w:tcBorders>
              <w:top w:val="nil"/>
              <w:left w:val="nil"/>
              <w:bottom w:val="single" w:sz="4" w:space="0" w:color="auto"/>
              <w:right w:val="single" w:sz="4" w:space="0" w:color="auto"/>
            </w:tcBorders>
            <w:vAlign w:val="center"/>
            <w:hideMark/>
          </w:tcPr>
          <w:p w14:paraId="52ADBC59"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26060</w:t>
            </w:r>
          </w:p>
        </w:tc>
      </w:tr>
      <w:tr w:rsidR="00A84FD8" w:rsidRPr="00A84FD8" w14:paraId="5D7D8452" w14:textId="77777777" w:rsidTr="000818C8">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hideMark/>
          </w:tcPr>
          <w:p w14:paraId="722E1EB1" w14:textId="77777777" w:rsidR="00A84FD8" w:rsidRPr="00A84FD8" w:rsidRDefault="00A84FD8" w:rsidP="00A84FD8">
            <w:pPr>
              <w:rPr>
                <w:rFonts w:ascii="Tahoma" w:hAnsi="Tahoma" w:cs="Tahoma"/>
                <w:b/>
                <w:bCs/>
                <w:color w:val="000000"/>
                <w:sz w:val="20"/>
                <w:szCs w:val="20"/>
              </w:rPr>
            </w:pPr>
            <w:r w:rsidRPr="00A84FD8">
              <w:rPr>
                <w:rFonts w:ascii="Tahoma" w:hAnsi="Tahoma" w:cs="Tahoma"/>
                <w:b/>
                <w:bCs/>
                <w:color w:val="000000"/>
                <w:sz w:val="20"/>
                <w:szCs w:val="20"/>
              </w:rPr>
              <w:t>3.</w:t>
            </w:r>
          </w:p>
        </w:tc>
        <w:tc>
          <w:tcPr>
            <w:tcW w:w="6886" w:type="dxa"/>
            <w:tcBorders>
              <w:top w:val="nil"/>
              <w:left w:val="nil"/>
              <w:bottom w:val="single" w:sz="4" w:space="0" w:color="auto"/>
              <w:right w:val="single" w:sz="4" w:space="0" w:color="auto"/>
            </w:tcBorders>
            <w:shd w:val="clear" w:color="000000" w:fill="BFBFBF"/>
            <w:noWrap/>
            <w:vAlign w:val="center"/>
            <w:hideMark/>
          </w:tcPr>
          <w:p w14:paraId="6E5C6934" w14:textId="77777777" w:rsidR="00A84FD8" w:rsidRPr="00A84FD8" w:rsidRDefault="00A84FD8" w:rsidP="00A84FD8">
            <w:pPr>
              <w:rPr>
                <w:rFonts w:ascii="Tahoma" w:hAnsi="Tahoma" w:cs="Tahoma"/>
                <w:b/>
                <w:bCs/>
                <w:color w:val="000000"/>
                <w:sz w:val="20"/>
                <w:szCs w:val="20"/>
              </w:rPr>
            </w:pPr>
            <w:r w:rsidRPr="00A84FD8">
              <w:rPr>
                <w:rFonts w:ascii="Tahoma" w:hAnsi="Tahoma" w:cs="Tahoma"/>
                <w:b/>
                <w:bCs/>
                <w:color w:val="000000"/>
                <w:sz w:val="20"/>
                <w:szCs w:val="20"/>
              </w:rPr>
              <w:t xml:space="preserve">przesyłka  priorytetowa nierejestrowana:  </w:t>
            </w:r>
          </w:p>
        </w:tc>
        <w:tc>
          <w:tcPr>
            <w:tcW w:w="1701" w:type="dxa"/>
            <w:tcBorders>
              <w:top w:val="nil"/>
              <w:left w:val="nil"/>
              <w:bottom w:val="single" w:sz="4" w:space="0" w:color="auto"/>
              <w:right w:val="single" w:sz="4" w:space="0" w:color="auto"/>
            </w:tcBorders>
            <w:shd w:val="clear" w:color="000000" w:fill="BFBFBF"/>
            <w:vAlign w:val="center"/>
            <w:hideMark/>
          </w:tcPr>
          <w:p w14:paraId="6A3CE84C"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 </w:t>
            </w:r>
          </w:p>
        </w:tc>
      </w:tr>
      <w:tr w:rsidR="00A84FD8" w:rsidRPr="00A84FD8" w14:paraId="680734F1"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334A2D6F"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3.1.</w:t>
            </w:r>
          </w:p>
        </w:tc>
        <w:tc>
          <w:tcPr>
            <w:tcW w:w="6886" w:type="dxa"/>
            <w:tcBorders>
              <w:top w:val="nil"/>
              <w:left w:val="nil"/>
              <w:bottom w:val="single" w:sz="4" w:space="0" w:color="auto"/>
              <w:right w:val="single" w:sz="4" w:space="0" w:color="auto"/>
            </w:tcBorders>
            <w:noWrap/>
            <w:vAlign w:val="center"/>
            <w:hideMark/>
          </w:tcPr>
          <w:p w14:paraId="3FBDD2FE"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Format S do 500g</w:t>
            </w:r>
          </w:p>
        </w:tc>
        <w:tc>
          <w:tcPr>
            <w:tcW w:w="1701" w:type="dxa"/>
            <w:tcBorders>
              <w:top w:val="nil"/>
              <w:left w:val="nil"/>
              <w:bottom w:val="single" w:sz="4" w:space="0" w:color="auto"/>
              <w:right w:val="single" w:sz="4" w:space="0" w:color="auto"/>
            </w:tcBorders>
            <w:vAlign w:val="center"/>
            <w:hideMark/>
          </w:tcPr>
          <w:p w14:paraId="705421AD"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8</w:t>
            </w:r>
          </w:p>
        </w:tc>
      </w:tr>
      <w:tr w:rsidR="00A84FD8" w:rsidRPr="00A84FD8" w14:paraId="562F8E99"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7786E8F3"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3.2.</w:t>
            </w:r>
          </w:p>
        </w:tc>
        <w:tc>
          <w:tcPr>
            <w:tcW w:w="6886" w:type="dxa"/>
            <w:tcBorders>
              <w:top w:val="nil"/>
              <w:left w:val="nil"/>
              <w:bottom w:val="single" w:sz="4" w:space="0" w:color="auto"/>
              <w:right w:val="single" w:sz="4" w:space="0" w:color="auto"/>
            </w:tcBorders>
            <w:noWrap/>
            <w:vAlign w:val="center"/>
            <w:hideMark/>
          </w:tcPr>
          <w:p w14:paraId="0DA3A598"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Format M do 1000g</w:t>
            </w:r>
          </w:p>
        </w:tc>
        <w:tc>
          <w:tcPr>
            <w:tcW w:w="1701" w:type="dxa"/>
            <w:tcBorders>
              <w:top w:val="nil"/>
              <w:left w:val="nil"/>
              <w:bottom w:val="single" w:sz="4" w:space="0" w:color="auto"/>
              <w:right w:val="single" w:sz="4" w:space="0" w:color="auto"/>
            </w:tcBorders>
            <w:vAlign w:val="center"/>
            <w:hideMark/>
          </w:tcPr>
          <w:p w14:paraId="5A1480AC"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2</w:t>
            </w:r>
          </w:p>
        </w:tc>
      </w:tr>
      <w:tr w:rsidR="00A84FD8" w:rsidRPr="00A84FD8" w14:paraId="29875687"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797E57E0"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3.3.</w:t>
            </w:r>
          </w:p>
        </w:tc>
        <w:tc>
          <w:tcPr>
            <w:tcW w:w="6886" w:type="dxa"/>
            <w:tcBorders>
              <w:top w:val="nil"/>
              <w:left w:val="nil"/>
              <w:bottom w:val="single" w:sz="4" w:space="0" w:color="auto"/>
              <w:right w:val="single" w:sz="4" w:space="0" w:color="auto"/>
            </w:tcBorders>
            <w:noWrap/>
            <w:vAlign w:val="center"/>
            <w:hideMark/>
          </w:tcPr>
          <w:p w14:paraId="7EFE1379"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Format L do 2000g</w:t>
            </w:r>
          </w:p>
        </w:tc>
        <w:tc>
          <w:tcPr>
            <w:tcW w:w="1701" w:type="dxa"/>
            <w:tcBorders>
              <w:top w:val="nil"/>
              <w:left w:val="nil"/>
              <w:bottom w:val="single" w:sz="4" w:space="0" w:color="auto"/>
              <w:right w:val="single" w:sz="4" w:space="0" w:color="auto"/>
            </w:tcBorders>
            <w:vAlign w:val="center"/>
            <w:hideMark/>
          </w:tcPr>
          <w:p w14:paraId="743E06C2"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2</w:t>
            </w:r>
          </w:p>
        </w:tc>
      </w:tr>
      <w:tr w:rsidR="00A84FD8" w:rsidRPr="00A84FD8" w14:paraId="74871B41" w14:textId="77777777" w:rsidTr="000818C8">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hideMark/>
          </w:tcPr>
          <w:p w14:paraId="480F5295" w14:textId="77777777" w:rsidR="00A84FD8" w:rsidRPr="00A84FD8" w:rsidRDefault="00A84FD8" w:rsidP="00A84FD8">
            <w:pPr>
              <w:rPr>
                <w:rFonts w:ascii="Tahoma" w:hAnsi="Tahoma" w:cs="Tahoma"/>
                <w:b/>
                <w:bCs/>
                <w:color w:val="000000"/>
                <w:sz w:val="20"/>
                <w:szCs w:val="20"/>
              </w:rPr>
            </w:pPr>
            <w:r w:rsidRPr="00A84FD8">
              <w:rPr>
                <w:rFonts w:ascii="Tahoma" w:hAnsi="Tahoma" w:cs="Tahoma"/>
                <w:b/>
                <w:bCs/>
                <w:color w:val="000000"/>
                <w:sz w:val="20"/>
                <w:szCs w:val="20"/>
              </w:rPr>
              <w:t>4.</w:t>
            </w:r>
          </w:p>
        </w:tc>
        <w:tc>
          <w:tcPr>
            <w:tcW w:w="6886" w:type="dxa"/>
            <w:tcBorders>
              <w:top w:val="nil"/>
              <w:left w:val="nil"/>
              <w:bottom w:val="single" w:sz="4" w:space="0" w:color="auto"/>
              <w:right w:val="single" w:sz="4" w:space="0" w:color="auto"/>
            </w:tcBorders>
            <w:shd w:val="clear" w:color="000000" w:fill="BFBFBF"/>
            <w:noWrap/>
            <w:vAlign w:val="center"/>
            <w:hideMark/>
          </w:tcPr>
          <w:p w14:paraId="0EDFFA4B" w14:textId="77777777" w:rsidR="00A84FD8" w:rsidRPr="00A84FD8" w:rsidRDefault="00A84FD8" w:rsidP="00A84FD8">
            <w:pPr>
              <w:rPr>
                <w:rFonts w:ascii="Tahoma" w:hAnsi="Tahoma" w:cs="Tahoma"/>
                <w:b/>
                <w:bCs/>
                <w:color w:val="000000"/>
                <w:sz w:val="20"/>
                <w:szCs w:val="20"/>
              </w:rPr>
            </w:pPr>
            <w:r w:rsidRPr="00A84FD8">
              <w:rPr>
                <w:rFonts w:ascii="Tahoma" w:hAnsi="Tahoma" w:cs="Tahoma"/>
                <w:b/>
                <w:bCs/>
                <w:color w:val="000000"/>
                <w:sz w:val="20"/>
                <w:szCs w:val="20"/>
              </w:rPr>
              <w:t xml:space="preserve">przesyłka  priorytetowa polecona:  </w:t>
            </w:r>
          </w:p>
        </w:tc>
        <w:tc>
          <w:tcPr>
            <w:tcW w:w="1701" w:type="dxa"/>
            <w:tcBorders>
              <w:top w:val="nil"/>
              <w:left w:val="nil"/>
              <w:bottom w:val="single" w:sz="4" w:space="0" w:color="auto"/>
              <w:right w:val="single" w:sz="4" w:space="0" w:color="auto"/>
            </w:tcBorders>
            <w:shd w:val="clear" w:color="000000" w:fill="BFBFBF"/>
            <w:vAlign w:val="center"/>
            <w:hideMark/>
          </w:tcPr>
          <w:p w14:paraId="4191D2C2"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 </w:t>
            </w:r>
          </w:p>
        </w:tc>
      </w:tr>
      <w:tr w:rsidR="00A84FD8" w:rsidRPr="00A84FD8" w14:paraId="48454387"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7E2D75A9"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4.1.</w:t>
            </w:r>
          </w:p>
        </w:tc>
        <w:tc>
          <w:tcPr>
            <w:tcW w:w="6886" w:type="dxa"/>
            <w:tcBorders>
              <w:top w:val="nil"/>
              <w:left w:val="nil"/>
              <w:bottom w:val="single" w:sz="4" w:space="0" w:color="auto"/>
              <w:right w:val="single" w:sz="4" w:space="0" w:color="auto"/>
            </w:tcBorders>
            <w:noWrap/>
            <w:vAlign w:val="center"/>
            <w:hideMark/>
          </w:tcPr>
          <w:p w14:paraId="3107C7B6"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Format S do 500g</w:t>
            </w:r>
          </w:p>
        </w:tc>
        <w:tc>
          <w:tcPr>
            <w:tcW w:w="1701" w:type="dxa"/>
            <w:tcBorders>
              <w:top w:val="nil"/>
              <w:left w:val="nil"/>
              <w:bottom w:val="single" w:sz="4" w:space="0" w:color="auto"/>
              <w:right w:val="single" w:sz="4" w:space="0" w:color="auto"/>
            </w:tcBorders>
            <w:vAlign w:val="center"/>
            <w:hideMark/>
          </w:tcPr>
          <w:p w14:paraId="12855993"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85</w:t>
            </w:r>
          </w:p>
        </w:tc>
      </w:tr>
      <w:tr w:rsidR="00A84FD8" w:rsidRPr="00A84FD8" w14:paraId="6F40690A"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243C6657"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4.2.</w:t>
            </w:r>
          </w:p>
        </w:tc>
        <w:tc>
          <w:tcPr>
            <w:tcW w:w="6886" w:type="dxa"/>
            <w:tcBorders>
              <w:top w:val="nil"/>
              <w:left w:val="nil"/>
              <w:bottom w:val="single" w:sz="4" w:space="0" w:color="auto"/>
              <w:right w:val="single" w:sz="4" w:space="0" w:color="auto"/>
            </w:tcBorders>
            <w:noWrap/>
            <w:vAlign w:val="center"/>
            <w:hideMark/>
          </w:tcPr>
          <w:p w14:paraId="3C2ED858"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Format M do 1000g</w:t>
            </w:r>
          </w:p>
        </w:tc>
        <w:tc>
          <w:tcPr>
            <w:tcW w:w="1701" w:type="dxa"/>
            <w:tcBorders>
              <w:top w:val="nil"/>
              <w:left w:val="nil"/>
              <w:bottom w:val="single" w:sz="4" w:space="0" w:color="auto"/>
              <w:right w:val="single" w:sz="4" w:space="0" w:color="auto"/>
            </w:tcBorders>
            <w:vAlign w:val="center"/>
            <w:hideMark/>
          </w:tcPr>
          <w:p w14:paraId="6C2E7F68"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40</w:t>
            </w:r>
          </w:p>
        </w:tc>
      </w:tr>
      <w:tr w:rsidR="00A84FD8" w:rsidRPr="00A84FD8" w14:paraId="171FF344"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150A8F42"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4.3.</w:t>
            </w:r>
          </w:p>
        </w:tc>
        <w:tc>
          <w:tcPr>
            <w:tcW w:w="6886" w:type="dxa"/>
            <w:tcBorders>
              <w:top w:val="nil"/>
              <w:left w:val="nil"/>
              <w:bottom w:val="single" w:sz="4" w:space="0" w:color="auto"/>
              <w:right w:val="single" w:sz="4" w:space="0" w:color="auto"/>
            </w:tcBorders>
            <w:noWrap/>
            <w:vAlign w:val="center"/>
            <w:hideMark/>
          </w:tcPr>
          <w:p w14:paraId="51269CBC"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Format L do 2000g</w:t>
            </w:r>
          </w:p>
        </w:tc>
        <w:tc>
          <w:tcPr>
            <w:tcW w:w="1701" w:type="dxa"/>
            <w:tcBorders>
              <w:top w:val="nil"/>
              <w:left w:val="nil"/>
              <w:bottom w:val="single" w:sz="4" w:space="0" w:color="auto"/>
              <w:right w:val="single" w:sz="4" w:space="0" w:color="auto"/>
            </w:tcBorders>
            <w:vAlign w:val="center"/>
            <w:hideMark/>
          </w:tcPr>
          <w:p w14:paraId="5157B642"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4</w:t>
            </w:r>
          </w:p>
        </w:tc>
      </w:tr>
      <w:tr w:rsidR="00A84FD8" w:rsidRPr="00A84FD8" w14:paraId="718CF888"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3FC42629"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4.4.</w:t>
            </w:r>
          </w:p>
        </w:tc>
        <w:tc>
          <w:tcPr>
            <w:tcW w:w="6886" w:type="dxa"/>
            <w:tcBorders>
              <w:top w:val="nil"/>
              <w:left w:val="nil"/>
              <w:bottom w:val="single" w:sz="4" w:space="0" w:color="auto"/>
              <w:right w:val="single" w:sz="4" w:space="0" w:color="auto"/>
            </w:tcBorders>
            <w:noWrap/>
            <w:vAlign w:val="center"/>
            <w:hideMark/>
          </w:tcPr>
          <w:p w14:paraId="62F8BE0C"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 xml:space="preserve">usługa: potwierdzenie odbioru krajowe </w:t>
            </w:r>
          </w:p>
        </w:tc>
        <w:tc>
          <w:tcPr>
            <w:tcW w:w="1701" w:type="dxa"/>
            <w:tcBorders>
              <w:top w:val="nil"/>
              <w:left w:val="nil"/>
              <w:bottom w:val="single" w:sz="4" w:space="0" w:color="auto"/>
              <w:right w:val="single" w:sz="4" w:space="0" w:color="auto"/>
            </w:tcBorders>
            <w:vAlign w:val="center"/>
            <w:hideMark/>
          </w:tcPr>
          <w:p w14:paraId="7B9FB350"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117</w:t>
            </w:r>
          </w:p>
        </w:tc>
      </w:tr>
      <w:tr w:rsidR="000818C8" w:rsidRPr="00A84FD8" w14:paraId="16CF992D" w14:textId="77777777" w:rsidTr="000818C8">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tcPr>
          <w:p w14:paraId="5BBB449A" w14:textId="07625CDB" w:rsidR="000818C8" w:rsidRPr="00A84FD8" w:rsidRDefault="000818C8" w:rsidP="00A84FD8">
            <w:pPr>
              <w:rPr>
                <w:rFonts w:ascii="Tahoma" w:hAnsi="Tahoma" w:cs="Tahoma"/>
                <w:b/>
                <w:bCs/>
                <w:color w:val="000000"/>
                <w:sz w:val="20"/>
                <w:szCs w:val="20"/>
              </w:rPr>
            </w:pPr>
            <w:r>
              <w:rPr>
                <w:rFonts w:ascii="Tahoma" w:hAnsi="Tahoma" w:cs="Tahoma"/>
                <w:b/>
                <w:bCs/>
                <w:color w:val="000000"/>
                <w:sz w:val="20"/>
                <w:szCs w:val="20"/>
              </w:rPr>
              <w:t>II.</w:t>
            </w:r>
          </w:p>
        </w:tc>
        <w:tc>
          <w:tcPr>
            <w:tcW w:w="6886" w:type="dxa"/>
            <w:tcBorders>
              <w:top w:val="nil"/>
              <w:left w:val="nil"/>
              <w:bottom w:val="single" w:sz="4" w:space="0" w:color="auto"/>
              <w:right w:val="single" w:sz="4" w:space="0" w:color="auto"/>
            </w:tcBorders>
            <w:shd w:val="clear" w:color="000000" w:fill="BFBFBF"/>
            <w:noWrap/>
            <w:vAlign w:val="center"/>
          </w:tcPr>
          <w:p w14:paraId="3A43BF9B" w14:textId="0EDC8E7C" w:rsidR="000818C8" w:rsidRPr="00A84FD8" w:rsidRDefault="000818C8" w:rsidP="00A84FD8">
            <w:pPr>
              <w:rPr>
                <w:rFonts w:ascii="Tahoma" w:hAnsi="Tahoma" w:cs="Tahoma"/>
                <w:b/>
                <w:bCs/>
                <w:color w:val="000000"/>
                <w:sz w:val="20"/>
                <w:szCs w:val="20"/>
              </w:rPr>
            </w:pPr>
            <w:r>
              <w:rPr>
                <w:rFonts w:ascii="Tahoma" w:hAnsi="Tahoma" w:cs="Tahoma"/>
                <w:b/>
                <w:bCs/>
                <w:color w:val="000000"/>
                <w:sz w:val="20"/>
                <w:szCs w:val="20"/>
              </w:rPr>
              <w:t>Paczki pocztowe:</w:t>
            </w:r>
          </w:p>
        </w:tc>
        <w:tc>
          <w:tcPr>
            <w:tcW w:w="1701" w:type="dxa"/>
            <w:tcBorders>
              <w:top w:val="nil"/>
              <w:left w:val="nil"/>
              <w:bottom w:val="single" w:sz="4" w:space="0" w:color="auto"/>
              <w:right w:val="single" w:sz="4" w:space="0" w:color="auto"/>
            </w:tcBorders>
            <w:shd w:val="clear" w:color="000000" w:fill="BFBFBF"/>
            <w:vAlign w:val="center"/>
          </w:tcPr>
          <w:p w14:paraId="541A7A38" w14:textId="77777777" w:rsidR="000818C8" w:rsidRPr="00A84FD8" w:rsidRDefault="000818C8" w:rsidP="00A84FD8">
            <w:pPr>
              <w:jc w:val="center"/>
              <w:rPr>
                <w:rFonts w:ascii="Tahoma" w:hAnsi="Tahoma" w:cs="Tahoma"/>
                <w:b/>
                <w:bCs/>
                <w:color w:val="000000"/>
                <w:sz w:val="20"/>
                <w:szCs w:val="20"/>
              </w:rPr>
            </w:pPr>
          </w:p>
        </w:tc>
      </w:tr>
      <w:tr w:rsidR="00A84FD8" w:rsidRPr="00A84FD8" w14:paraId="45A7E3EA" w14:textId="77777777" w:rsidTr="000818C8">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hideMark/>
          </w:tcPr>
          <w:p w14:paraId="48276F45" w14:textId="77777777" w:rsidR="00A84FD8" w:rsidRPr="00A84FD8" w:rsidRDefault="00A84FD8" w:rsidP="00A84FD8">
            <w:pPr>
              <w:rPr>
                <w:rFonts w:ascii="Tahoma" w:hAnsi="Tahoma" w:cs="Tahoma"/>
                <w:b/>
                <w:bCs/>
                <w:color w:val="000000"/>
                <w:sz w:val="20"/>
                <w:szCs w:val="20"/>
              </w:rPr>
            </w:pPr>
            <w:r w:rsidRPr="00A84FD8">
              <w:rPr>
                <w:rFonts w:ascii="Tahoma" w:hAnsi="Tahoma" w:cs="Tahoma"/>
                <w:b/>
                <w:bCs/>
                <w:color w:val="000000"/>
                <w:sz w:val="20"/>
                <w:szCs w:val="20"/>
              </w:rPr>
              <w:t>1.</w:t>
            </w:r>
          </w:p>
        </w:tc>
        <w:tc>
          <w:tcPr>
            <w:tcW w:w="6886" w:type="dxa"/>
            <w:tcBorders>
              <w:top w:val="nil"/>
              <w:left w:val="nil"/>
              <w:bottom w:val="single" w:sz="4" w:space="0" w:color="auto"/>
              <w:right w:val="single" w:sz="4" w:space="0" w:color="auto"/>
            </w:tcBorders>
            <w:shd w:val="clear" w:color="000000" w:fill="BFBFBF"/>
            <w:noWrap/>
            <w:vAlign w:val="center"/>
            <w:hideMark/>
          </w:tcPr>
          <w:p w14:paraId="2BE47944" w14:textId="77777777" w:rsidR="00A84FD8" w:rsidRPr="00A84FD8" w:rsidRDefault="00A84FD8" w:rsidP="00A84FD8">
            <w:pPr>
              <w:rPr>
                <w:rFonts w:ascii="Tahoma" w:hAnsi="Tahoma" w:cs="Tahoma"/>
                <w:b/>
                <w:bCs/>
                <w:color w:val="000000"/>
                <w:sz w:val="20"/>
                <w:szCs w:val="20"/>
              </w:rPr>
            </w:pPr>
            <w:r w:rsidRPr="00A84FD8">
              <w:rPr>
                <w:rFonts w:ascii="Tahoma" w:hAnsi="Tahoma" w:cs="Tahoma"/>
                <w:b/>
                <w:bCs/>
                <w:color w:val="000000"/>
                <w:sz w:val="20"/>
                <w:szCs w:val="20"/>
              </w:rPr>
              <w:t>paczki ekonomiczne krajowe Gabaryt A:</w:t>
            </w:r>
          </w:p>
        </w:tc>
        <w:tc>
          <w:tcPr>
            <w:tcW w:w="1701" w:type="dxa"/>
            <w:tcBorders>
              <w:top w:val="nil"/>
              <w:left w:val="nil"/>
              <w:bottom w:val="single" w:sz="4" w:space="0" w:color="auto"/>
              <w:right w:val="single" w:sz="4" w:space="0" w:color="auto"/>
            </w:tcBorders>
            <w:shd w:val="clear" w:color="000000" w:fill="BFBFBF"/>
            <w:vAlign w:val="center"/>
            <w:hideMark/>
          </w:tcPr>
          <w:p w14:paraId="770CFF50"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 </w:t>
            </w:r>
          </w:p>
        </w:tc>
      </w:tr>
      <w:tr w:rsidR="00A84FD8" w:rsidRPr="00A84FD8" w14:paraId="7681F3D1"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54DF5781"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1.1.</w:t>
            </w:r>
          </w:p>
        </w:tc>
        <w:tc>
          <w:tcPr>
            <w:tcW w:w="6886" w:type="dxa"/>
            <w:tcBorders>
              <w:top w:val="nil"/>
              <w:left w:val="nil"/>
              <w:bottom w:val="single" w:sz="4" w:space="0" w:color="auto"/>
              <w:right w:val="single" w:sz="4" w:space="0" w:color="auto"/>
            </w:tcBorders>
            <w:noWrap/>
            <w:vAlign w:val="center"/>
            <w:hideMark/>
          </w:tcPr>
          <w:p w14:paraId="172CE55B"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do 1 kg</w:t>
            </w:r>
          </w:p>
        </w:tc>
        <w:tc>
          <w:tcPr>
            <w:tcW w:w="1701" w:type="dxa"/>
            <w:tcBorders>
              <w:top w:val="nil"/>
              <w:left w:val="nil"/>
              <w:bottom w:val="single" w:sz="4" w:space="0" w:color="auto"/>
              <w:right w:val="single" w:sz="4" w:space="0" w:color="auto"/>
            </w:tcBorders>
            <w:vAlign w:val="center"/>
            <w:hideMark/>
          </w:tcPr>
          <w:p w14:paraId="30678058"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10</w:t>
            </w:r>
          </w:p>
        </w:tc>
      </w:tr>
      <w:tr w:rsidR="00A84FD8" w:rsidRPr="00A84FD8" w14:paraId="60DBA903"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727385CB"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1.2.</w:t>
            </w:r>
          </w:p>
        </w:tc>
        <w:tc>
          <w:tcPr>
            <w:tcW w:w="6886" w:type="dxa"/>
            <w:tcBorders>
              <w:top w:val="nil"/>
              <w:left w:val="nil"/>
              <w:bottom w:val="single" w:sz="4" w:space="0" w:color="auto"/>
              <w:right w:val="single" w:sz="4" w:space="0" w:color="auto"/>
            </w:tcBorders>
            <w:noWrap/>
            <w:vAlign w:val="center"/>
            <w:hideMark/>
          </w:tcPr>
          <w:p w14:paraId="54E0BA1A"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ponad 1 kg do 2 kg</w:t>
            </w:r>
          </w:p>
        </w:tc>
        <w:tc>
          <w:tcPr>
            <w:tcW w:w="1701" w:type="dxa"/>
            <w:tcBorders>
              <w:top w:val="nil"/>
              <w:left w:val="nil"/>
              <w:bottom w:val="single" w:sz="4" w:space="0" w:color="auto"/>
              <w:right w:val="single" w:sz="4" w:space="0" w:color="auto"/>
            </w:tcBorders>
            <w:vAlign w:val="center"/>
            <w:hideMark/>
          </w:tcPr>
          <w:p w14:paraId="4C504CF0"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15</w:t>
            </w:r>
          </w:p>
        </w:tc>
      </w:tr>
      <w:tr w:rsidR="00A84FD8" w:rsidRPr="00A84FD8" w14:paraId="0A8D8DD5"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65EFBF6A"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1.3.</w:t>
            </w:r>
          </w:p>
        </w:tc>
        <w:tc>
          <w:tcPr>
            <w:tcW w:w="6886" w:type="dxa"/>
            <w:tcBorders>
              <w:top w:val="nil"/>
              <w:left w:val="nil"/>
              <w:bottom w:val="single" w:sz="4" w:space="0" w:color="auto"/>
              <w:right w:val="single" w:sz="4" w:space="0" w:color="auto"/>
            </w:tcBorders>
            <w:noWrap/>
            <w:vAlign w:val="center"/>
            <w:hideMark/>
          </w:tcPr>
          <w:p w14:paraId="398F31DB"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ponad 2 kg do 5 kg</w:t>
            </w:r>
          </w:p>
        </w:tc>
        <w:tc>
          <w:tcPr>
            <w:tcW w:w="1701" w:type="dxa"/>
            <w:tcBorders>
              <w:top w:val="nil"/>
              <w:left w:val="nil"/>
              <w:bottom w:val="single" w:sz="4" w:space="0" w:color="auto"/>
              <w:right w:val="single" w:sz="4" w:space="0" w:color="auto"/>
            </w:tcBorders>
            <w:vAlign w:val="center"/>
            <w:hideMark/>
          </w:tcPr>
          <w:p w14:paraId="45786B0F"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15</w:t>
            </w:r>
          </w:p>
        </w:tc>
      </w:tr>
      <w:tr w:rsidR="00A84FD8" w:rsidRPr="00A84FD8" w14:paraId="0214CC59"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7386E27E"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1.4.</w:t>
            </w:r>
          </w:p>
        </w:tc>
        <w:tc>
          <w:tcPr>
            <w:tcW w:w="6886" w:type="dxa"/>
            <w:tcBorders>
              <w:top w:val="nil"/>
              <w:left w:val="nil"/>
              <w:bottom w:val="single" w:sz="4" w:space="0" w:color="auto"/>
              <w:right w:val="single" w:sz="4" w:space="0" w:color="auto"/>
            </w:tcBorders>
            <w:noWrap/>
            <w:vAlign w:val="center"/>
            <w:hideMark/>
          </w:tcPr>
          <w:p w14:paraId="18ABEBDE"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ponad 5 kg do 10 kg</w:t>
            </w:r>
          </w:p>
        </w:tc>
        <w:tc>
          <w:tcPr>
            <w:tcW w:w="1701" w:type="dxa"/>
            <w:tcBorders>
              <w:top w:val="nil"/>
              <w:left w:val="nil"/>
              <w:bottom w:val="single" w:sz="4" w:space="0" w:color="auto"/>
              <w:right w:val="single" w:sz="4" w:space="0" w:color="auto"/>
            </w:tcBorders>
            <w:vAlign w:val="center"/>
            <w:hideMark/>
          </w:tcPr>
          <w:p w14:paraId="1684734D"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5</w:t>
            </w:r>
          </w:p>
        </w:tc>
      </w:tr>
      <w:tr w:rsidR="00A84FD8" w:rsidRPr="00A84FD8" w14:paraId="39817C79"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72F014B9"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1.5.</w:t>
            </w:r>
          </w:p>
        </w:tc>
        <w:tc>
          <w:tcPr>
            <w:tcW w:w="6886" w:type="dxa"/>
            <w:tcBorders>
              <w:top w:val="nil"/>
              <w:left w:val="nil"/>
              <w:bottom w:val="single" w:sz="4" w:space="0" w:color="auto"/>
              <w:right w:val="single" w:sz="4" w:space="0" w:color="auto"/>
            </w:tcBorders>
            <w:noWrap/>
            <w:vAlign w:val="center"/>
            <w:hideMark/>
          </w:tcPr>
          <w:p w14:paraId="7F57E55B"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 xml:space="preserve">usługa: potwierdzenie odbioru krajowe </w:t>
            </w:r>
          </w:p>
        </w:tc>
        <w:tc>
          <w:tcPr>
            <w:tcW w:w="1701" w:type="dxa"/>
            <w:tcBorders>
              <w:top w:val="nil"/>
              <w:left w:val="nil"/>
              <w:bottom w:val="single" w:sz="4" w:space="0" w:color="auto"/>
              <w:right w:val="single" w:sz="4" w:space="0" w:color="auto"/>
            </w:tcBorders>
            <w:vAlign w:val="center"/>
            <w:hideMark/>
          </w:tcPr>
          <w:p w14:paraId="6A06D768"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45</w:t>
            </w:r>
          </w:p>
        </w:tc>
      </w:tr>
      <w:tr w:rsidR="00A84FD8" w:rsidRPr="00A84FD8" w14:paraId="499F29FD" w14:textId="77777777" w:rsidTr="000818C8">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hideMark/>
          </w:tcPr>
          <w:p w14:paraId="3790FC42" w14:textId="77777777" w:rsidR="00A84FD8" w:rsidRPr="00A84FD8" w:rsidRDefault="00A84FD8" w:rsidP="00A84FD8">
            <w:pPr>
              <w:rPr>
                <w:rFonts w:ascii="Tahoma" w:hAnsi="Tahoma" w:cs="Tahoma"/>
                <w:b/>
                <w:bCs/>
                <w:color w:val="000000"/>
                <w:sz w:val="20"/>
                <w:szCs w:val="20"/>
              </w:rPr>
            </w:pPr>
            <w:r w:rsidRPr="00A84FD8">
              <w:rPr>
                <w:rFonts w:ascii="Tahoma" w:hAnsi="Tahoma" w:cs="Tahoma"/>
                <w:b/>
                <w:bCs/>
                <w:color w:val="000000"/>
                <w:sz w:val="20"/>
                <w:szCs w:val="20"/>
              </w:rPr>
              <w:t xml:space="preserve">2. </w:t>
            </w:r>
          </w:p>
        </w:tc>
        <w:tc>
          <w:tcPr>
            <w:tcW w:w="6886" w:type="dxa"/>
            <w:tcBorders>
              <w:top w:val="nil"/>
              <w:left w:val="nil"/>
              <w:bottom w:val="single" w:sz="4" w:space="0" w:color="auto"/>
              <w:right w:val="single" w:sz="4" w:space="0" w:color="auto"/>
            </w:tcBorders>
            <w:shd w:val="clear" w:color="000000" w:fill="BFBFBF"/>
            <w:noWrap/>
            <w:vAlign w:val="center"/>
            <w:hideMark/>
          </w:tcPr>
          <w:p w14:paraId="502A42B2" w14:textId="77777777" w:rsidR="00A84FD8" w:rsidRPr="00A84FD8" w:rsidRDefault="00A84FD8" w:rsidP="00A84FD8">
            <w:pPr>
              <w:rPr>
                <w:rFonts w:ascii="Tahoma" w:hAnsi="Tahoma" w:cs="Tahoma"/>
                <w:b/>
                <w:bCs/>
                <w:color w:val="000000"/>
                <w:sz w:val="20"/>
                <w:szCs w:val="20"/>
              </w:rPr>
            </w:pPr>
            <w:r w:rsidRPr="00A84FD8">
              <w:rPr>
                <w:rFonts w:ascii="Tahoma" w:hAnsi="Tahoma" w:cs="Tahoma"/>
                <w:b/>
                <w:bCs/>
                <w:color w:val="000000"/>
                <w:sz w:val="20"/>
                <w:szCs w:val="20"/>
              </w:rPr>
              <w:t>paczki priorytetowe krajowe Gabaryt A:</w:t>
            </w:r>
          </w:p>
        </w:tc>
        <w:tc>
          <w:tcPr>
            <w:tcW w:w="1701" w:type="dxa"/>
            <w:tcBorders>
              <w:top w:val="nil"/>
              <w:left w:val="nil"/>
              <w:bottom w:val="single" w:sz="4" w:space="0" w:color="auto"/>
              <w:right w:val="single" w:sz="4" w:space="0" w:color="auto"/>
            </w:tcBorders>
            <w:shd w:val="clear" w:color="000000" w:fill="BFBFBF"/>
            <w:vAlign w:val="center"/>
            <w:hideMark/>
          </w:tcPr>
          <w:p w14:paraId="004D94E3"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 </w:t>
            </w:r>
          </w:p>
        </w:tc>
      </w:tr>
      <w:tr w:rsidR="00A84FD8" w:rsidRPr="00A84FD8" w14:paraId="46C80C5A"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7A1AB5C9"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2.1.</w:t>
            </w:r>
          </w:p>
        </w:tc>
        <w:tc>
          <w:tcPr>
            <w:tcW w:w="6886" w:type="dxa"/>
            <w:tcBorders>
              <w:top w:val="nil"/>
              <w:left w:val="nil"/>
              <w:bottom w:val="single" w:sz="4" w:space="0" w:color="auto"/>
              <w:right w:val="single" w:sz="4" w:space="0" w:color="auto"/>
            </w:tcBorders>
            <w:noWrap/>
            <w:vAlign w:val="center"/>
            <w:hideMark/>
          </w:tcPr>
          <w:p w14:paraId="6DBCC8EB"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do 1 kg</w:t>
            </w:r>
          </w:p>
        </w:tc>
        <w:tc>
          <w:tcPr>
            <w:tcW w:w="1701" w:type="dxa"/>
            <w:tcBorders>
              <w:top w:val="nil"/>
              <w:left w:val="nil"/>
              <w:bottom w:val="single" w:sz="4" w:space="0" w:color="auto"/>
              <w:right w:val="single" w:sz="4" w:space="0" w:color="auto"/>
            </w:tcBorders>
            <w:vAlign w:val="center"/>
            <w:hideMark/>
          </w:tcPr>
          <w:p w14:paraId="7E74C499"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2</w:t>
            </w:r>
          </w:p>
        </w:tc>
      </w:tr>
      <w:tr w:rsidR="00A84FD8" w:rsidRPr="00A84FD8" w14:paraId="641B22D1"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038EA893"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2.2.</w:t>
            </w:r>
          </w:p>
        </w:tc>
        <w:tc>
          <w:tcPr>
            <w:tcW w:w="6886" w:type="dxa"/>
            <w:tcBorders>
              <w:top w:val="nil"/>
              <w:left w:val="nil"/>
              <w:bottom w:val="single" w:sz="4" w:space="0" w:color="auto"/>
              <w:right w:val="single" w:sz="4" w:space="0" w:color="auto"/>
            </w:tcBorders>
            <w:noWrap/>
            <w:vAlign w:val="center"/>
            <w:hideMark/>
          </w:tcPr>
          <w:p w14:paraId="12E5B4A5"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 xml:space="preserve">ponad 1 kg do 2 kg </w:t>
            </w:r>
          </w:p>
        </w:tc>
        <w:tc>
          <w:tcPr>
            <w:tcW w:w="1701" w:type="dxa"/>
            <w:tcBorders>
              <w:top w:val="nil"/>
              <w:left w:val="nil"/>
              <w:bottom w:val="single" w:sz="4" w:space="0" w:color="auto"/>
              <w:right w:val="single" w:sz="4" w:space="0" w:color="auto"/>
            </w:tcBorders>
            <w:vAlign w:val="center"/>
            <w:hideMark/>
          </w:tcPr>
          <w:p w14:paraId="114FDBFC"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5</w:t>
            </w:r>
          </w:p>
        </w:tc>
      </w:tr>
      <w:tr w:rsidR="00A84FD8" w:rsidRPr="00A84FD8" w14:paraId="0E179166"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00138B50"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2.3.</w:t>
            </w:r>
          </w:p>
        </w:tc>
        <w:tc>
          <w:tcPr>
            <w:tcW w:w="6886" w:type="dxa"/>
            <w:tcBorders>
              <w:top w:val="nil"/>
              <w:left w:val="nil"/>
              <w:bottom w:val="single" w:sz="4" w:space="0" w:color="auto"/>
              <w:right w:val="single" w:sz="4" w:space="0" w:color="auto"/>
            </w:tcBorders>
            <w:noWrap/>
            <w:vAlign w:val="center"/>
            <w:hideMark/>
          </w:tcPr>
          <w:p w14:paraId="08D4384F"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 xml:space="preserve">ponad 2 kg do 5 kg </w:t>
            </w:r>
          </w:p>
        </w:tc>
        <w:tc>
          <w:tcPr>
            <w:tcW w:w="1701" w:type="dxa"/>
            <w:tcBorders>
              <w:top w:val="nil"/>
              <w:left w:val="nil"/>
              <w:bottom w:val="single" w:sz="4" w:space="0" w:color="auto"/>
              <w:right w:val="single" w:sz="4" w:space="0" w:color="auto"/>
            </w:tcBorders>
            <w:vAlign w:val="center"/>
            <w:hideMark/>
          </w:tcPr>
          <w:p w14:paraId="5080E3AD"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1</w:t>
            </w:r>
          </w:p>
        </w:tc>
      </w:tr>
      <w:tr w:rsidR="00A84FD8" w:rsidRPr="00A84FD8" w14:paraId="76FB3140"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3931A7E2"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2.4.</w:t>
            </w:r>
          </w:p>
        </w:tc>
        <w:tc>
          <w:tcPr>
            <w:tcW w:w="6886" w:type="dxa"/>
            <w:tcBorders>
              <w:top w:val="nil"/>
              <w:left w:val="nil"/>
              <w:bottom w:val="single" w:sz="4" w:space="0" w:color="auto"/>
              <w:right w:val="single" w:sz="4" w:space="0" w:color="auto"/>
            </w:tcBorders>
            <w:noWrap/>
            <w:vAlign w:val="center"/>
            <w:hideMark/>
          </w:tcPr>
          <w:p w14:paraId="41025AEC"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 xml:space="preserve">usługa: potwierdzenie odbioru krajowe </w:t>
            </w:r>
          </w:p>
        </w:tc>
        <w:tc>
          <w:tcPr>
            <w:tcW w:w="1701" w:type="dxa"/>
            <w:tcBorders>
              <w:top w:val="nil"/>
              <w:left w:val="nil"/>
              <w:bottom w:val="single" w:sz="4" w:space="0" w:color="auto"/>
              <w:right w:val="single" w:sz="4" w:space="0" w:color="auto"/>
            </w:tcBorders>
            <w:vAlign w:val="center"/>
            <w:hideMark/>
          </w:tcPr>
          <w:p w14:paraId="1266F710"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8</w:t>
            </w:r>
          </w:p>
        </w:tc>
      </w:tr>
      <w:tr w:rsidR="00A84FD8" w:rsidRPr="00A84FD8" w14:paraId="1E34BBDF" w14:textId="77777777" w:rsidTr="000818C8">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hideMark/>
          </w:tcPr>
          <w:p w14:paraId="1D9D638E" w14:textId="77777777" w:rsidR="00A84FD8" w:rsidRPr="00A84FD8" w:rsidRDefault="00A84FD8" w:rsidP="00A84FD8">
            <w:pPr>
              <w:rPr>
                <w:rFonts w:ascii="Tahoma" w:hAnsi="Tahoma" w:cs="Tahoma"/>
                <w:b/>
                <w:bCs/>
                <w:color w:val="000000"/>
                <w:sz w:val="20"/>
                <w:szCs w:val="20"/>
              </w:rPr>
            </w:pPr>
            <w:r w:rsidRPr="00A84FD8">
              <w:rPr>
                <w:rFonts w:ascii="Tahoma" w:hAnsi="Tahoma" w:cs="Tahoma"/>
                <w:b/>
                <w:bCs/>
                <w:color w:val="000000"/>
                <w:sz w:val="20"/>
                <w:szCs w:val="20"/>
              </w:rPr>
              <w:t>3.</w:t>
            </w:r>
          </w:p>
        </w:tc>
        <w:tc>
          <w:tcPr>
            <w:tcW w:w="6886" w:type="dxa"/>
            <w:tcBorders>
              <w:top w:val="nil"/>
              <w:left w:val="nil"/>
              <w:bottom w:val="single" w:sz="4" w:space="0" w:color="auto"/>
              <w:right w:val="single" w:sz="4" w:space="0" w:color="auto"/>
            </w:tcBorders>
            <w:shd w:val="clear" w:color="000000" w:fill="BFBFBF"/>
            <w:noWrap/>
            <w:vAlign w:val="center"/>
            <w:hideMark/>
          </w:tcPr>
          <w:p w14:paraId="3A010971" w14:textId="77777777" w:rsidR="00A84FD8" w:rsidRPr="00A84FD8" w:rsidRDefault="00A84FD8" w:rsidP="00A84FD8">
            <w:pPr>
              <w:rPr>
                <w:rFonts w:ascii="Tahoma" w:hAnsi="Tahoma" w:cs="Tahoma"/>
                <w:b/>
                <w:bCs/>
                <w:color w:val="000000"/>
                <w:sz w:val="20"/>
                <w:szCs w:val="20"/>
              </w:rPr>
            </w:pPr>
            <w:r w:rsidRPr="00A84FD8">
              <w:rPr>
                <w:rFonts w:ascii="Tahoma" w:hAnsi="Tahoma" w:cs="Tahoma"/>
                <w:b/>
                <w:bCs/>
                <w:color w:val="000000"/>
                <w:sz w:val="20"/>
                <w:szCs w:val="20"/>
              </w:rPr>
              <w:t>paczki ekonomiczne krajowe Gabaryt B:</w:t>
            </w:r>
          </w:p>
        </w:tc>
        <w:tc>
          <w:tcPr>
            <w:tcW w:w="1701" w:type="dxa"/>
            <w:tcBorders>
              <w:top w:val="nil"/>
              <w:left w:val="nil"/>
              <w:bottom w:val="single" w:sz="4" w:space="0" w:color="auto"/>
              <w:right w:val="single" w:sz="4" w:space="0" w:color="auto"/>
            </w:tcBorders>
            <w:shd w:val="clear" w:color="000000" w:fill="BFBFBF"/>
            <w:vAlign w:val="center"/>
            <w:hideMark/>
          </w:tcPr>
          <w:p w14:paraId="54D3F922"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 </w:t>
            </w:r>
          </w:p>
        </w:tc>
      </w:tr>
      <w:tr w:rsidR="00A84FD8" w:rsidRPr="00A84FD8" w14:paraId="3B734700"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6818229D"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3.1.</w:t>
            </w:r>
          </w:p>
        </w:tc>
        <w:tc>
          <w:tcPr>
            <w:tcW w:w="6886" w:type="dxa"/>
            <w:tcBorders>
              <w:top w:val="nil"/>
              <w:left w:val="nil"/>
              <w:bottom w:val="single" w:sz="4" w:space="0" w:color="auto"/>
              <w:right w:val="single" w:sz="4" w:space="0" w:color="auto"/>
            </w:tcBorders>
            <w:noWrap/>
            <w:vAlign w:val="center"/>
            <w:hideMark/>
          </w:tcPr>
          <w:p w14:paraId="00F4E19E" w14:textId="77777777" w:rsidR="00A84FD8" w:rsidRPr="00A84FD8" w:rsidRDefault="00A84FD8" w:rsidP="00A84FD8">
            <w:pPr>
              <w:ind w:firstLineChars="500" w:firstLine="1000"/>
              <w:rPr>
                <w:rFonts w:ascii="Tahoma" w:hAnsi="Tahoma" w:cs="Tahoma"/>
                <w:color w:val="000000"/>
                <w:sz w:val="20"/>
                <w:szCs w:val="20"/>
              </w:rPr>
            </w:pPr>
            <w:r w:rsidRPr="00A84FD8">
              <w:rPr>
                <w:rFonts w:ascii="Tahoma" w:hAnsi="Tahoma" w:cs="Tahoma"/>
                <w:color w:val="000000"/>
                <w:sz w:val="20"/>
                <w:szCs w:val="20"/>
              </w:rPr>
              <w:t xml:space="preserve">2      kg – 5 kg </w:t>
            </w:r>
          </w:p>
        </w:tc>
        <w:tc>
          <w:tcPr>
            <w:tcW w:w="1701" w:type="dxa"/>
            <w:tcBorders>
              <w:top w:val="nil"/>
              <w:left w:val="nil"/>
              <w:bottom w:val="single" w:sz="4" w:space="0" w:color="auto"/>
              <w:right w:val="single" w:sz="4" w:space="0" w:color="auto"/>
            </w:tcBorders>
            <w:vAlign w:val="center"/>
            <w:hideMark/>
          </w:tcPr>
          <w:p w14:paraId="4D80122F"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1</w:t>
            </w:r>
          </w:p>
        </w:tc>
      </w:tr>
      <w:tr w:rsidR="000818C8" w:rsidRPr="00A84FD8" w14:paraId="0EDEC2D8" w14:textId="77777777" w:rsidTr="000818C8">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tcPr>
          <w:p w14:paraId="1CE62D96" w14:textId="3C54AF0D" w:rsidR="000818C8" w:rsidRPr="00A84FD8" w:rsidRDefault="000818C8" w:rsidP="00A84FD8">
            <w:pPr>
              <w:rPr>
                <w:rFonts w:ascii="Tahoma" w:hAnsi="Tahoma" w:cs="Tahoma"/>
                <w:b/>
                <w:bCs/>
                <w:color w:val="000000"/>
                <w:sz w:val="20"/>
                <w:szCs w:val="20"/>
              </w:rPr>
            </w:pPr>
            <w:r>
              <w:rPr>
                <w:rFonts w:ascii="Tahoma" w:hAnsi="Tahoma" w:cs="Tahoma"/>
                <w:b/>
                <w:bCs/>
                <w:color w:val="000000"/>
                <w:sz w:val="20"/>
                <w:szCs w:val="20"/>
              </w:rPr>
              <w:t>III.</w:t>
            </w:r>
          </w:p>
        </w:tc>
        <w:tc>
          <w:tcPr>
            <w:tcW w:w="6886" w:type="dxa"/>
            <w:tcBorders>
              <w:top w:val="nil"/>
              <w:left w:val="nil"/>
              <w:bottom w:val="single" w:sz="4" w:space="0" w:color="auto"/>
              <w:right w:val="single" w:sz="4" w:space="0" w:color="auto"/>
            </w:tcBorders>
            <w:shd w:val="clear" w:color="000000" w:fill="BFBFBF"/>
            <w:noWrap/>
            <w:vAlign w:val="center"/>
          </w:tcPr>
          <w:p w14:paraId="456F835F" w14:textId="0779FA97" w:rsidR="000818C8" w:rsidRPr="00A84FD8" w:rsidRDefault="000818C8" w:rsidP="00A84FD8">
            <w:pPr>
              <w:rPr>
                <w:rFonts w:ascii="Tahoma" w:hAnsi="Tahoma" w:cs="Tahoma"/>
                <w:b/>
                <w:bCs/>
                <w:color w:val="000000"/>
                <w:sz w:val="20"/>
                <w:szCs w:val="20"/>
              </w:rPr>
            </w:pPr>
            <w:r>
              <w:rPr>
                <w:rFonts w:ascii="Tahoma" w:hAnsi="Tahoma" w:cs="Tahoma"/>
                <w:b/>
                <w:bCs/>
                <w:color w:val="000000"/>
                <w:sz w:val="20"/>
                <w:szCs w:val="20"/>
              </w:rPr>
              <w:t xml:space="preserve">Usługi powszechne w obrocie zagranicznym </w:t>
            </w:r>
          </w:p>
        </w:tc>
        <w:tc>
          <w:tcPr>
            <w:tcW w:w="1701" w:type="dxa"/>
            <w:tcBorders>
              <w:top w:val="nil"/>
              <w:left w:val="nil"/>
              <w:bottom w:val="single" w:sz="4" w:space="0" w:color="auto"/>
              <w:right w:val="single" w:sz="4" w:space="0" w:color="auto"/>
            </w:tcBorders>
            <w:shd w:val="clear" w:color="000000" w:fill="BFBFBF"/>
            <w:vAlign w:val="center"/>
          </w:tcPr>
          <w:p w14:paraId="620FAFF9" w14:textId="77777777" w:rsidR="000818C8" w:rsidRPr="00A84FD8" w:rsidRDefault="000818C8" w:rsidP="00A84FD8">
            <w:pPr>
              <w:jc w:val="center"/>
              <w:rPr>
                <w:rFonts w:ascii="Tahoma" w:hAnsi="Tahoma" w:cs="Tahoma"/>
                <w:b/>
                <w:bCs/>
                <w:color w:val="000000"/>
                <w:sz w:val="20"/>
                <w:szCs w:val="20"/>
              </w:rPr>
            </w:pPr>
          </w:p>
        </w:tc>
      </w:tr>
      <w:tr w:rsidR="00A84FD8" w:rsidRPr="00A84FD8" w14:paraId="213C974F" w14:textId="77777777" w:rsidTr="000818C8">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hideMark/>
          </w:tcPr>
          <w:p w14:paraId="655CAB8D" w14:textId="77777777" w:rsidR="00A84FD8" w:rsidRPr="00A84FD8" w:rsidRDefault="00A84FD8" w:rsidP="00A84FD8">
            <w:pPr>
              <w:rPr>
                <w:rFonts w:ascii="Tahoma" w:hAnsi="Tahoma" w:cs="Tahoma"/>
                <w:b/>
                <w:bCs/>
                <w:color w:val="000000"/>
                <w:sz w:val="20"/>
                <w:szCs w:val="20"/>
              </w:rPr>
            </w:pPr>
            <w:r w:rsidRPr="00A84FD8">
              <w:rPr>
                <w:rFonts w:ascii="Tahoma" w:hAnsi="Tahoma" w:cs="Tahoma"/>
                <w:b/>
                <w:bCs/>
                <w:color w:val="000000"/>
                <w:sz w:val="20"/>
                <w:szCs w:val="20"/>
              </w:rPr>
              <w:t>1.</w:t>
            </w:r>
          </w:p>
        </w:tc>
        <w:tc>
          <w:tcPr>
            <w:tcW w:w="6886" w:type="dxa"/>
            <w:tcBorders>
              <w:top w:val="nil"/>
              <w:left w:val="nil"/>
              <w:bottom w:val="single" w:sz="4" w:space="0" w:color="auto"/>
              <w:right w:val="single" w:sz="4" w:space="0" w:color="auto"/>
            </w:tcBorders>
            <w:shd w:val="clear" w:color="000000" w:fill="BFBFBF"/>
            <w:noWrap/>
            <w:vAlign w:val="center"/>
            <w:hideMark/>
          </w:tcPr>
          <w:p w14:paraId="2F2E3ACF" w14:textId="77777777" w:rsidR="00A84FD8" w:rsidRPr="00A84FD8" w:rsidRDefault="00A84FD8" w:rsidP="00A84FD8">
            <w:pPr>
              <w:rPr>
                <w:rFonts w:ascii="Tahoma" w:hAnsi="Tahoma" w:cs="Tahoma"/>
                <w:b/>
                <w:bCs/>
                <w:color w:val="000000"/>
                <w:sz w:val="20"/>
                <w:szCs w:val="20"/>
              </w:rPr>
            </w:pPr>
            <w:r w:rsidRPr="00A84FD8">
              <w:rPr>
                <w:rFonts w:ascii="Tahoma" w:hAnsi="Tahoma" w:cs="Tahoma"/>
                <w:b/>
                <w:bCs/>
                <w:color w:val="000000"/>
                <w:sz w:val="20"/>
                <w:szCs w:val="20"/>
              </w:rPr>
              <w:t xml:space="preserve">polecone zagraniczne: </w:t>
            </w:r>
          </w:p>
        </w:tc>
        <w:tc>
          <w:tcPr>
            <w:tcW w:w="1701" w:type="dxa"/>
            <w:tcBorders>
              <w:top w:val="nil"/>
              <w:left w:val="nil"/>
              <w:bottom w:val="single" w:sz="4" w:space="0" w:color="auto"/>
              <w:right w:val="single" w:sz="4" w:space="0" w:color="auto"/>
            </w:tcBorders>
            <w:shd w:val="clear" w:color="000000" w:fill="BFBFBF"/>
            <w:vAlign w:val="center"/>
            <w:hideMark/>
          </w:tcPr>
          <w:p w14:paraId="1B92D0F9"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 </w:t>
            </w:r>
          </w:p>
        </w:tc>
      </w:tr>
      <w:tr w:rsidR="00A84FD8" w:rsidRPr="00A84FD8" w14:paraId="458AFBDF"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2C85701E"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1.1.</w:t>
            </w:r>
          </w:p>
        </w:tc>
        <w:tc>
          <w:tcPr>
            <w:tcW w:w="6886" w:type="dxa"/>
            <w:tcBorders>
              <w:top w:val="nil"/>
              <w:left w:val="nil"/>
              <w:bottom w:val="single" w:sz="4" w:space="0" w:color="auto"/>
              <w:right w:val="single" w:sz="4" w:space="0" w:color="auto"/>
            </w:tcBorders>
            <w:noWrap/>
            <w:vAlign w:val="center"/>
            <w:hideMark/>
          </w:tcPr>
          <w:p w14:paraId="162AEE24"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 xml:space="preserve">strefa A - do 50 g </w:t>
            </w:r>
          </w:p>
        </w:tc>
        <w:tc>
          <w:tcPr>
            <w:tcW w:w="1701" w:type="dxa"/>
            <w:tcBorders>
              <w:top w:val="nil"/>
              <w:left w:val="nil"/>
              <w:bottom w:val="single" w:sz="4" w:space="0" w:color="auto"/>
              <w:right w:val="single" w:sz="4" w:space="0" w:color="auto"/>
            </w:tcBorders>
            <w:vAlign w:val="center"/>
            <w:hideMark/>
          </w:tcPr>
          <w:p w14:paraId="07FE9A3F"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70</w:t>
            </w:r>
          </w:p>
        </w:tc>
      </w:tr>
      <w:tr w:rsidR="00A84FD8" w:rsidRPr="00A84FD8" w14:paraId="0DEC0E36"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7FED6C34"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1.2.</w:t>
            </w:r>
          </w:p>
        </w:tc>
        <w:tc>
          <w:tcPr>
            <w:tcW w:w="6886" w:type="dxa"/>
            <w:tcBorders>
              <w:top w:val="nil"/>
              <w:left w:val="nil"/>
              <w:bottom w:val="single" w:sz="4" w:space="0" w:color="auto"/>
              <w:right w:val="single" w:sz="4" w:space="0" w:color="auto"/>
            </w:tcBorders>
            <w:noWrap/>
            <w:vAlign w:val="center"/>
            <w:hideMark/>
          </w:tcPr>
          <w:p w14:paraId="525D110F"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 xml:space="preserve">strefa B - do 50 g </w:t>
            </w:r>
          </w:p>
        </w:tc>
        <w:tc>
          <w:tcPr>
            <w:tcW w:w="1701" w:type="dxa"/>
            <w:tcBorders>
              <w:top w:val="nil"/>
              <w:left w:val="nil"/>
              <w:bottom w:val="single" w:sz="4" w:space="0" w:color="auto"/>
              <w:right w:val="single" w:sz="4" w:space="0" w:color="auto"/>
            </w:tcBorders>
            <w:vAlign w:val="center"/>
            <w:hideMark/>
          </w:tcPr>
          <w:p w14:paraId="57644430"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30</w:t>
            </w:r>
          </w:p>
        </w:tc>
      </w:tr>
      <w:tr w:rsidR="00A84FD8" w:rsidRPr="00A84FD8" w14:paraId="2C960C60"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33E9E118"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1.4.</w:t>
            </w:r>
          </w:p>
        </w:tc>
        <w:tc>
          <w:tcPr>
            <w:tcW w:w="6886" w:type="dxa"/>
            <w:tcBorders>
              <w:top w:val="nil"/>
              <w:left w:val="nil"/>
              <w:bottom w:val="single" w:sz="4" w:space="0" w:color="auto"/>
              <w:right w:val="single" w:sz="4" w:space="0" w:color="auto"/>
            </w:tcBorders>
            <w:noWrap/>
            <w:vAlign w:val="center"/>
            <w:hideMark/>
          </w:tcPr>
          <w:p w14:paraId="2E6D2764"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 xml:space="preserve">usługa: potwierdzenie odbioru zagraniczne </w:t>
            </w:r>
          </w:p>
        </w:tc>
        <w:tc>
          <w:tcPr>
            <w:tcW w:w="1701" w:type="dxa"/>
            <w:tcBorders>
              <w:top w:val="nil"/>
              <w:left w:val="nil"/>
              <w:bottom w:val="single" w:sz="4" w:space="0" w:color="auto"/>
              <w:right w:val="single" w:sz="4" w:space="0" w:color="auto"/>
            </w:tcBorders>
            <w:vAlign w:val="center"/>
            <w:hideMark/>
          </w:tcPr>
          <w:p w14:paraId="2C8D00B8"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100</w:t>
            </w:r>
          </w:p>
        </w:tc>
      </w:tr>
      <w:tr w:rsidR="00A84FD8" w:rsidRPr="00A84FD8" w14:paraId="0A7E1978" w14:textId="77777777" w:rsidTr="000818C8">
        <w:trPr>
          <w:trHeight w:val="264"/>
        </w:trPr>
        <w:tc>
          <w:tcPr>
            <w:tcW w:w="493" w:type="dxa"/>
            <w:vMerge w:val="restart"/>
            <w:tcBorders>
              <w:top w:val="nil"/>
              <w:left w:val="single" w:sz="4" w:space="0" w:color="auto"/>
              <w:bottom w:val="single" w:sz="4" w:space="0" w:color="auto"/>
              <w:right w:val="single" w:sz="4" w:space="0" w:color="auto"/>
            </w:tcBorders>
            <w:shd w:val="clear" w:color="000000" w:fill="BFBFBF"/>
            <w:vAlign w:val="center"/>
            <w:hideMark/>
          </w:tcPr>
          <w:p w14:paraId="13659485" w14:textId="77777777" w:rsidR="00A84FD8" w:rsidRPr="00A84FD8" w:rsidRDefault="00A84FD8" w:rsidP="00A84FD8">
            <w:pPr>
              <w:rPr>
                <w:rFonts w:ascii="Tahoma" w:hAnsi="Tahoma" w:cs="Tahoma"/>
                <w:b/>
                <w:bCs/>
                <w:color w:val="000000"/>
                <w:sz w:val="20"/>
                <w:szCs w:val="20"/>
              </w:rPr>
            </w:pPr>
            <w:r w:rsidRPr="00A84FD8">
              <w:rPr>
                <w:rFonts w:ascii="Tahoma" w:hAnsi="Tahoma" w:cs="Tahoma"/>
                <w:b/>
                <w:bCs/>
                <w:color w:val="000000"/>
                <w:sz w:val="20"/>
                <w:szCs w:val="20"/>
              </w:rPr>
              <w:lastRenderedPageBreak/>
              <w:t>2.</w:t>
            </w:r>
          </w:p>
        </w:tc>
        <w:tc>
          <w:tcPr>
            <w:tcW w:w="6886" w:type="dxa"/>
            <w:vMerge w:val="restart"/>
            <w:tcBorders>
              <w:top w:val="nil"/>
              <w:left w:val="single" w:sz="4" w:space="0" w:color="auto"/>
              <w:bottom w:val="single" w:sz="4" w:space="0" w:color="auto"/>
              <w:right w:val="single" w:sz="4" w:space="0" w:color="auto"/>
            </w:tcBorders>
            <w:shd w:val="clear" w:color="000000" w:fill="BFBFBF"/>
            <w:noWrap/>
            <w:vAlign w:val="center"/>
            <w:hideMark/>
          </w:tcPr>
          <w:p w14:paraId="3AFF7D65" w14:textId="77777777" w:rsidR="00A84FD8" w:rsidRPr="00A84FD8" w:rsidRDefault="00A84FD8" w:rsidP="00A84FD8">
            <w:pPr>
              <w:rPr>
                <w:rFonts w:ascii="Tahoma" w:hAnsi="Tahoma" w:cs="Tahoma"/>
                <w:b/>
                <w:bCs/>
                <w:color w:val="000000"/>
                <w:sz w:val="20"/>
                <w:szCs w:val="20"/>
              </w:rPr>
            </w:pPr>
            <w:r w:rsidRPr="00A84FD8">
              <w:rPr>
                <w:rFonts w:ascii="Tahoma" w:hAnsi="Tahoma" w:cs="Tahoma"/>
                <w:b/>
                <w:bCs/>
                <w:color w:val="000000"/>
                <w:sz w:val="20"/>
                <w:szCs w:val="20"/>
              </w:rPr>
              <w:t xml:space="preserve">polecone priorytetowe zagraniczne: </w:t>
            </w:r>
          </w:p>
        </w:tc>
        <w:tc>
          <w:tcPr>
            <w:tcW w:w="1701" w:type="dxa"/>
            <w:vMerge w:val="restart"/>
            <w:tcBorders>
              <w:top w:val="nil"/>
              <w:left w:val="single" w:sz="4" w:space="0" w:color="auto"/>
              <w:bottom w:val="single" w:sz="4" w:space="0" w:color="auto"/>
              <w:right w:val="single" w:sz="4" w:space="0" w:color="auto"/>
            </w:tcBorders>
            <w:shd w:val="clear" w:color="000000" w:fill="BFBFBF"/>
            <w:vAlign w:val="center"/>
            <w:hideMark/>
          </w:tcPr>
          <w:p w14:paraId="767A65AD"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 </w:t>
            </w:r>
          </w:p>
        </w:tc>
      </w:tr>
      <w:tr w:rsidR="00A84FD8" w:rsidRPr="00A84FD8" w14:paraId="7636CD2B" w14:textId="77777777" w:rsidTr="000818C8">
        <w:trPr>
          <w:trHeight w:val="230"/>
        </w:trPr>
        <w:tc>
          <w:tcPr>
            <w:tcW w:w="493" w:type="dxa"/>
            <w:vMerge/>
            <w:tcBorders>
              <w:top w:val="nil"/>
              <w:left w:val="single" w:sz="4" w:space="0" w:color="auto"/>
              <w:bottom w:val="single" w:sz="4" w:space="0" w:color="auto"/>
              <w:right w:val="single" w:sz="4" w:space="0" w:color="auto"/>
            </w:tcBorders>
            <w:vAlign w:val="center"/>
            <w:hideMark/>
          </w:tcPr>
          <w:p w14:paraId="22A3C69F" w14:textId="77777777" w:rsidR="00A84FD8" w:rsidRPr="00A84FD8" w:rsidRDefault="00A84FD8" w:rsidP="00A84FD8">
            <w:pPr>
              <w:rPr>
                <w:rFonts w:ascii="Tahoma" w:hAnsi="Tahoma" w:cs="Tahoma"/>
                <w:b/>
                <w:bCs/>
                <w:color w:val="000000"/>
                <w:sz w:val="20"/>
                <w:szCs w:val="20"/>
              </w:rPr>
            </w:pPr>
          </w:p>
        </w:tc>
        <w:tc>
          <w:tcPr>
            <w:tcW w:w="6886" w:type="dxa"/>
            <w:vMerge/>
            <w:tcBorders>
              <w:top w:val="nil"/>
              <w:left w:val="single" w:sz="4" w:space="0" w:color="auto"/>
              <w:bottom w:val="single" w:sz="4" w:space="0" w:color="auto"/>
              <w:right w:val="single" w:sz="4" w:space="0" w:color="auto"/>
            </w:tcBorders>
            <w:vAlign w:val="center"/>
            <w:hideMark/>
          </w:tcPr>
          <w:p w14:paraId="000773D1" w14:textId="77777777" w:rsidR="00A84FD8" w:rsidRPr="00A84FD8" w:rsidRDefault="00A84FD8" w:rsidP="00A84FD8">
            <w:pPr>
              <w:rPr>
                <w:rFonts w:ascii="Tahoma" w:hAnsi="Tahoma" w:cs="Tahoma"/>
                <w:b/>
                <w:bCs/>
                <w:color w:val="000000"/>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14:paraId="38F2D94A" w14:textId="77777777" w:rsidR="00A84FD8" w:rsidRPr="00A84FD8" w:rsidRDefault="00A84FD8" w:rsidP="00A84FD8">
            <w:pPr>
              <w:rPr>
                <w:rFonts w:ascii="Tahoma" w:hAnsi="Tahoma" w:cs="Tahoma"/>
                <w:b/>
                <w:bCs/>
                <w:color w:val="000000"/>
                <w:sz w:val="20"/>
                <w:szCs w:val="20"/>
              </w:rPr>
            </w:pPr>
          </w:p>
        </w:tc>
      </w:tr>
      <w:tr w:rsidR="00A84FD8" w:rsidRPr="00A84FD8" w14:paraId="17320F3A"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2F69E608"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2.1.</w:t>
            </w:r>
          </w:p>
        </w:tc>
        <w:tc>
          <w:tcPr>
            <w:tcW w:w="6886" w:type="dxa"/>
            <w:tcBorders>
              <w:top w:val="nil"/>
              <w:left w:val="nil"/>
              <w:bottom w:val="single" w:sz="4" w:space="0" w:color="auto"/>
              <w:right w:val="single" w:sz="4" w:space="0" w:color="auto"/>
            </w:tcBorders>
            <w:noWrap/>
            <w:vAlign w:val="center"/>
            <w:hideMark/>
          </w:tcPr>
          <w:p w14:paraId="0CAA7AAE"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 xml:space="preserve">strefa A - do 50 g </w:t>
            </w:r>
          </w:p>
        </w:tc>
        <w:tc>
          <w:tcPr>
            <w:tcW w:w="1701" w:type="dxa"/>
            <w:tcBorders>
              <w:top w:val="nil"/>
              <w:left w:val="nil"/>
              <w:bottom w:val="single" w:sz="4" w:space="0" w:color="auto"/>
              <w:right w:val="single" w:sz="4" w:space="0" w:color="auto"/>
            </w:tcBorders>
            <w:vAlign w:val="center"/>
            <w:hideMark/>
          </w:tcPr>
          <w:p w14:paraId="03311A6A"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10</w:t>
            </w:r>
          </w:p>
        </w:tc>
      </w:tr>
      <w:tr w:rsidR="00A84FD8" w:rsidRPr="00A84FD8" w14:paraId="1A63A0DC"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767EE33B"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2.2.</w:t>
            </w:r>
          </w:p>
        </w:tc>
        <w:tc>
          <w:tcPr>
            <w:tcW w:w="6886" w:type="dxa"/>
            <w:tcBorders>
              <w:top w:val="nil"/>
              <w:left w:val="nil"/>
              <w:bottom w:val="single" w:sz="4" w:space="0" w:color="auto"/>
              <w:right w:val="single" w:sz="4" w:space="0" w:color="auto"/>
            </w:tcBorders>
            <w:noWrap/>
            <w:vAlign w:val="center"/>
            <w:hideMark/>
          </w:tcPr>
          <w:p w14:paraId="7CE0535A"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 xml:space="preserve">strefa B - do 50 g </w:t>
            </w:r>
          </w:p>
        </w:tc>
        <w:tc>
          <w:tcPr>
            <w:tcW w:w="1701" w:type="dxa"/>
            <w:tcBorders>
              <w:top w:val="nil"/>
              <w:left w:val="nil"/>
              <w:bottom w:val="single" w:sz="4" w:space="0" w:color="auto"/>
              <w:right w:val="single" w:sz="4" w:space="0" w:color="auto"/>
            </w:tcBorders>
            <w:vAlign w:val="center"/>
            <w:hideMark/>
          </w:tcPr>
          <w:p w14:paraId="44EAACE4"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1</w:t>
            </w:r>
          </w:p>
        </w:tc>
      </w:tr>
      <w:tr w:rsidR="00A84FD8" w:rsidRPr="00A84FD8" w14:paraId="251A4DFF"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7B1EDF8D"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2.3.</w:t>
            </w:r>
          </w:p>
        </w:tc>
        <w:tc>
          <w:tcPr>
            <w:tcW w:w="6886" w:type="dxa"/>
            <w:tcBorders>
              <w:top w:val="nil"/>
              <w:left w:val="nil"/>
              <w:bottom w:val="single" w:sz="4" w:space="0" w:color="auto"/>
              <w:right w:val="single" w:sz="4" w:space="0" w:color="auto"/>
            </w:tcBorders>
            <w:noWrap/>
            <w:vAlign w:val="center"/>
            <w:hideMark/>
          </w:tcPr>
          <w:p w14:paraId="6A7316F0"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strefa C - do 50 g</w:t>
            </w:r>
          </w:p>
        </w:tc>
        <w:tc>
          <w:tcPr>
            <w:tcW w:w="1701" w:type="dxa"/>
            <w:tcBorders>
              <w:top w:val="nil"/>
              <w:left w:val="nil"/>
              <w:bottom w:val="single" w:sz="4" w:space="0" w:color="auto"/>
              <w:right w:val="single" w:sz="4" w:space="0" w:color="auto"/>
            </w:tcBorders>
            <w:vAlign w:val="center"/>
            <w:hideMark/>
          </w:tcPr>
          <w:p w14:paraId="5C43D29F"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1</w:t>
            </w:r>
          </w:p>
        </w:tc>
      </w:tr>
      <w:tr w:rsidR="00A84FD8" w:rsidRPr="00A84FD8" w14:paraId="632D8CE9"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7D2EF757"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2.4.</w:t>
            </w:r>
          </w:p>
        </w:tc>
        <w:tc>
          <w:tcPr>
            <w:tcW w:w="6886" w:type="dxa"/>
            <w:tcBorders>
              <w:top w:val="nil"/>
              <w:left w:val="nil"/>
              <w:bottom w:val="single" w:sz="4" w:space="0" w:color="auto"/>
              <w:right w:val="single" w:sz="4" w:space="0" w:color="auto"/>
            </w:tcBorders>
            <w:noWrap/>
            <w:vAlign w:val="center"/>
            <w:hideMark/>
          </w:tcPr>
          <w:p w14:paraId="0DD3BE4B"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 xml:space="preserve">usługa: potwierdzenie odbioru zagraniczne </w:t>
            </w:r>
          </w:p>
        </w:tc>
        <w:tc>
          <w:tcPr>
            <w:tcW w:w="1701" w:type="dxa"/>
            <w:tcBorders>
              <w:top w:val="nil"/>
              <w:left w:val="nil"/>
              <w:bottom w:val="single" w:sz="4" w:space="0" w:color="auto"/>
              <w:right w:val="single" w:sz="4" w:space="0" w:color="auto"/>
            </w:tcBorders>
            <w:vAlign w:val="center"/>
            <w:hideMark/>
          </w:tcPr>
          <w:p w14:paraId="0F37F620"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12</w:t>
            </w:r>
          </w:p>
        </w:tc>
      </w:tr>
      <w:tr w:rsidR="000818C8" w:rsidRPr="00A84FD8" w14:paraId="727E559D" w14:textId="77777777" w:rsidTr="000818C8">
        <w:trPr>
          <w:trHeight w:val="232"/>
        </w:trPr>
        <w:tc>
          <w:tcPr>
            <w:tcW w:w="493" w:type="dxa"/>
            <w:tcBorders>
              <w:top w:val="nil"/>
              <w:left w:val="single" w:sz="4" w:space="0" w:color="auto"/>
              <w:bottom w:val="single" w:sz="4" w:space="0" w:color="auto"/>
              <w:right w:val="single" w:sz="4" w:space="0" w:color="auto"/>
            </w:tcBorders>
            <w:shd w:val="clear" w:color="000000" w:fill="BFBFBF"/>
            <w:vAlign w:val="center"/>
          </w:tcPr>
          <w:p w14:paraId="7E31AC37" w14:textId="00486EBB" w:rsidR="000818C8" w:rsidRPr="00A84FD8" w:rsidRDefault="000818C8" w:rsidP="00A84FD8">
            <w:pPr>
              <w:rPr>
                <w:rFonts w:ascii="Tahoma" w:hAnsi="Tahoma" w:cs="Tahoma"/>
                <w:b/>
                <w:bCs/>
                <w:color w:val="000000"/>
                <w:sz w:val="20"/>
                <w:szCs w:val="20"/>
              </w:rPr>
            </w:pPr>
            <w:r>
              <w:rPr>
                <w:rFonts w:ascii="Tahoma" w:hAnsi="Tahoma" w:cs="Tahoma"/>
                <w:b/>
                <w:bCs/>
                <w:color w:val="000000"/>
                <w:sz w:val="20"/>
                <w:szCs w:val="20"/>
              </w:rPr>
              <w:t>IV.</w:t>
            </w:r>
          </w:p>
        </w:tc>
        <w:tc>
          <w:tcPr>
            <w:tcW w:w="6886" w:type="dxa"/>
            <w:tcBorders>
              <w:top w:val="nil"/>
              <w:left w:val="nil"/>
              <w:bottom w:val="single" w:sz="4" w:space="0" w:color="auto"/>
              <w:right w:val="single" w:sz="4" w:space="0" w:color="auto"/>
            </w:tcBorders>
            <w:shd w:val="clear" w:color="000000" w:fill="BFBFBF"/>
            <w:vAlign w:val="center"/>
          </w:tcPr>
          <w:p w14:paraId="52A8BDA1" w14:textId="0E2BEA7D" w:rsidR="000818C8" w:rsidRPr="00A84FD8" w:rsidRDefault="000818C8" w:rsidP="00A84FD8">
            <w:pPr>
              <w:rPr>
                <w:rFonts w:ascii="Tahoma" w:hAnsi="Tahoma" w:cs="Tahoma"/>
                <w:b/>
                <w:bCs/>
                <w:color w:val="000000"/>
                <w:sz w:val="20"/>
                <w:szCs w:val="20"/>
              </w:rPr>
            </w:pPr>
            <w:r>
              <w:rPr>
                <w:rFonts w:ascii="Tahoma" w:hAnsi="Tahoma" w:cs="Tahoma"/>
                <w:b/>
                <w:bCs/>
                <w:color w:val="000000"/>
                <w:sz w:val="20"/>
                <w:szCs w:val="20"/>
              </w:rPr>
              <w:t>Usługi kurierskie:</w:t>
            </w:r>
          </w:p>
        </w:tc>
        <w:tc>
          <w:tcPr>
            <w:tcW w:w="1701" w:type="dxa"/>
            <w:tcBorders>
              <w:top w:val="nil"/>
              <w:left w:val="nil"/>
              <w:bottom w:val="single" w:sz="4" w:space="0" w:color="auto"/>
              <w:right w:val="single" w:sz="4" w:space="0" w:color="auto"/>
            </w:tcBorders>
            <w:shd w:val="clear" w:color="000000" w:fill="BFBFBF"/>
            <w:vAlign w:val="center"/>
          </w:tcPr>
          <w:p w14:paraId="2E7FA8E0" w14:textId="77777777" w:rsidR="000818C8" w:rsidRPr="00A84FD8" w:rsidRDefault="000818C8" w:rsidP="00A84FD8">
            <w:pPr>
              <w:jc w:val="center"/>
              <w:rPr>
                <w:rFonts w:ascii="Tahoma" w:hAnsi="Tahoma" w:cs="Tahoma"/>
                <w:b/>
                <w:bCs/>
                <w:color w:val="000000"/>
                <w:sz w:val="20"/>
                <w:szCs w:val="20"/>
              </w:rPr>
            </w:pPr>
          </w:p>
        </w:tc>
      </w:tr>
      <w:tr w:rsidR="00A84FD8" w:rsidRPr="00A84FD8" w14:paraId="1E8FBDF1" w14:textId="77777777" w:rsidTr="000818C8">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hideMark/>
          </w:tcPr>
          <w:p w14:paraId="41155DBA" w14:textId="77777777" w:rsidR="00A84FD8" w:rsidRPr="00A84FD8" w:rsidRDefault="00A84FD8" w:rsidP="00A84FD8">
            <w:pPr>
              <w:rPr>
                <w:rFonts w:ascii="Tahoma" w:hAnsi="Tahoma" w:cs="Tahoma"/>
                <w:b/>
                <w:bCs/>
                <w:color w:val="000000"/>
                <w:sz w:val="20"/>
                <w:szCs w:val="20"/>
              </w:rPr>
            </w:pPr>
            <w:r w:rsidRPr="00A84FD8">
              <w:rPr>
                <w:rFonts w:ascii="Tahoma" w:hAnsi="Tahoma" w:cs="Tahoma"/>
                <w:b/>
                <w:bCs/>
                <w:color w:val="000000"/>
                <w:sz w:val="20"/>
                <w:szCs w:val="20"/>
              </w:rPr>
              <w:t>1.</w:t>
            </w:r>
          </w:p>
        </w:tc>
        <w:tc>
          <w:tcPr>
            <w:tcW w:w="6886" w:type="dxa"/>
            <w:tcBorders>
              <w:top w:val="nil"/>
              <w:left w:val="nil"/>
              <w:bottom w:val="single" w:sz="4" w:space="0" w:color="auto"/>
              <w:right w:val="single" w:sz="4" w:space="0" w:color="auto"/>
            </w:tcBorders>
            <w:shd w:val="clear" w:color="000000" w:fill="BFBFBF"/>
            <w:vAlign w:val="center"/>
            <w:hideMark/>
          </w:tcPr>
          <w:p w14:paraId="6BB98B2C" w14:textId="77777777" w:rsidR="00A84FD8" w:rsidRPr="00A84FD8" w:rsidRDefault="00A84FD8" w:rsidP="00A84FD8">
            <w:pPr>
              <w:rPr>
                <w:rFonts w:ascii="Tahoma" w:hAnsi="Tahoma" w:cs="Tahoma"/>
                <w:b/>
                <w:bCs/>
                <w:color w:val="000000"/>
                <w:sz w:val="20"/>
                <w:szCs w:val="20"/>
              </w:rPr>
            </w:pPr>
            <w:r w:rsidRPr="00A84FD8">
              <w:rPr>
                <w:rFonts w:ascii="Tahoma" w:hAnsi="Tahoma" w:cs="Tahoma"/>
                <w:b/>
                <w:bCs/>
                <w:color w:val="000000"/>
                <w:sz w:val="20"/>
                <w:szCs w:val="20"/>
              </w:rPr>
              <w:t>Przesyłka kurierska w obrocie krajowym   (do 10 kg)</w:t>
            </w:r>
          </w:p>
        </w:tc>
        <w:tc>
          <w:tcPr>
            <w:tcW w:w="1701" w:type="dxa"/>
            <w:tcBorders>
              <w:top w:val="nil"/>
              <w:left w:val="nil"/>
              <w:bottom w:val="single" w:sz="4" w:space="0" w:color="auto"/>
              <w:right w:val="single" w:sz="4" w:space="0" w:color="auto"/>
            </w:tcBorders>
            <w:shd w:val="clear" w:color="000000" w:fill="BFBFBF"/>
            <w:vAlign w:val="center"/>
            <w:hideMark/>
          </w:tcPr>
          <w:p w14:paraId="481D18AF"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 </w:t>
            </w:r>
          </w:p>
        </w:tc>
      </w:tr>
      <w:tr w:rsidR="00A84FD8" w:rsidRPr="00A84FD8" w14:paraId="0558D374"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0B7691EF"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1.1.</w:t>
            </w:r>
          </w:p>
        </w:tc>
        <w:tc>
          <w:tcPr>
            <w:tcW w:w="6886" w:type="dxa"/>
            <w:tcBorders>
              <w:top w:val="nil"/>
              <w:left w:val="nil"/>
              <w:bottom w:val="single" w:sz="4" w:space="0" w:color="auto"/>
              <w:right w:val="single" w:sz="4" w:space="0" w:color="auto"/>
            </w:tcBorders>
            <w:noWrap/>
            <w:vAlign w:val="center"/>
            <w:hideMark/>
          </w:tcPr>
          <w:p w14:paraId="5EC926F5"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do 1 kg</w:t>
            </w:r>
          </w:p>
        </w:tc>
        <w:tc>
          <w:tcPr>
            <w:tcW w:w="1701" w:type="dxa"/>
            <w:tcBorders>
              <w:top w:val="nil"/>
              <w:left w:val="nil"/>
              <w:bottom w:val="single" w:sz="4" w:space="0" w:color="auto"/>
              <w:right w:val="single" w:sz="4" w:space="0" w:color="auto"/>
            </w:tcBorders>
            <w:vAlign w:val="center"/>
            <w:hideMark/>
          </w:tcPr>
          <w:p w14:paraId="65E87A7D"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1</w:t>
            </w:r>
          </w:p>
        </w:tc>
      </w:tr>
      <w:tr w:rsidR="00A84FD8" w:rsidRPr="00A84FD8" w14:paraId="5649DB51"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3BB4C456" w14:textId="77777777" w:rsidR="00A84FD8" w:rsidRPr="00A84FD8" w:rsidRDefault="00A84FD8" w:rsidP="00A84FD8">
            <w:pPr>
              <w:jc w:val="both"/>
              <w:rPr>
                <w:rFonts w:ascii="Tahoma" w:hAnsi="Tahoma" w:cs="Tahoma"/>
                <w:color w:val="000000"/>
                <w:sz w:val="20"/>
                <w:szCs w:val="20"/>
              </w:rPr>
            </w:pPr>
            <w:r w:rsidRPr="00A84FD8">
              <w:rPr>
                <w:rFonts w:ascii="Tahoma" w:hAnsi="Tahoma" w:cs="Tahoma"/>
                <w:color w:val="000000"/>
                <w:sz w:val="20"/>
                <w:szCs w:val="20"/>
              </w:rPr>
              <w:t>1.2.</w:t>
            </w:r>
          </w:p>
        </w:tc>
        <w:tc>
          <w:tcPr>
            <w:tcW w:w="6886" w:type="dxa"/>
            <w:tcBorders>
              <w:top w:val="nil"/>
              <w:left w:val="nil"/>
              <w:bottom w:val="single" w:sz="4" w:space="0" w:color="auto"/>
              <w:right w:val="single" w:sz="4" w:space="0" w:color="auto"/>
            </w:tcBorders>
            <w:noWrap/>
            <w:vAlign w:val="center"/>
            <w:hideMark/>
          </w:tcPr>
          <w:p w14:paraId="20DCDDC0"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usługa: doręczenie do 12:00</w:t>
            </w:r>
          </w:p>
        </w:tc>
        <w:tc>
          <w:tcPr>
            <w:tcW w:w="1701" w:type="dxa"/>
            <w:tcBorders>
              <w:top w:val="nil"/>
              <w:left w:val="nil"/>
              <w:bottom w:val="single" w:sz="4" w:space="0" w:color="auto"/>
              <w:right w:val="single" w:sz="4" w:space="0" w:color="auto"/>
            </w:tcBorders>
            <w:vAlign w:val="center"/>
            <w:hideMark/>
          </w:tcPr>
          <w:p w14:paraId="5433E5AA"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1</w:t>
            </w:r>
          </w:p>
        </w:tc>
      </w:tr>
      <w:tr w:rsidR="00A84FD8" w:rsidRPr="00A84FD8" w14:paraId="4309861C"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6A6F92DB" w14:textId="77777777" w:rsidR="00A84FD8" w:rsidRPr="00A84FD8" w:rsidRDefault="00A84FD8" w:rsidP="00A84FD8">
            <w:pPr>
              <w:jc w:val="both"/>
              <w:rPr>
                <w:rFonts w:ascii="Tahoma" w:hAnsi="Tahoma" w:cs="Tahoma"/>
                <w:color w:val="000000"/>
                <w:sz w:val="20"/>
                <w:szCs w:val="20"/>
              </w:rPr>
            </w:pPr>
            <w:r w:rsidRPr="00A84FD8">
              <w:rPr>
                <w:rFonts w:ascii="Tahoma" w:hAnsi="Tahoma" w:cs="Tahoma"/>
                <w:color w:val="000000"/>
                <w:sz w:val="20"/>
                <w:szCs w:val="20"/>
              </w:rPr>
              <w:t>1.3.</w:t>
            </w:r>
          </w:p>
        </w:tc>
        <w:tc>
          <w:tcPr>
            <w:tcW w:w="6886" w:type="dxa"/>
            <w:tcBorders>
              <w:top w:val="nil"/>
              <w:left w:val="nil"/>
              <w:bottom w:val="single" w:sz="4" w:space="0" w:color="auto"/>
              <w:right w:val="single" w:sz="4" w:space="0" w:color="auto"/>
            </w:tcBorders>
            <w:noWrap/>
            <w:vAlign w:val="center"/>
            <w:hideMark/>
          </w:tcPr>
          <w:p w14:paraId="5561D2FE" w14:textId="77777777" w:rsidR="00A84FD8" w:rsidRPr="00A84FD8" w:rsidRDefault="00A84FD8" w:rsidP="00A84FD8">
            <w:pPr>
              <w:rPr>
                <w:rFonts w:ascii="Tahoma" w:hAnsi="Tahoma" w:cs="Tahoma"/>
                <w:sz w:val="20"/>
                <w:szCs w:val="20"/>
              </w:rPr>
            </w:pPr>
            <w:hyperlink r:id="rId17" w:history="1">
              <w:r w:rsidRPr="00A84FD8">
                <w:rPr>
                  <w:rFonts w:ascii="Tahoma" w:hAnsi="Tahoma" w:cs="Tahoma"/>
                  <w:sz w:val="20"/>
                  <w:szCs w:val="20"/>
                </w:rPr>
                <w:t>usługa: potwierdzenie doręczenia albo zwrotu (sposób przekazania potwierdzenia doręczenia e-mail na adres sekretariat@powiatpolkowicki.pl )</w:t>
              </w:r>
            </w:hyperlink>
          </w:p>
        </w:tc>
        <w:tc>
          <w:tcPr>
            <w:tcW w:w="1701" w:type="dxa"/>
            <w:tcBorders>
              <w:top w:val="nil"/>
              <w:left w:val="nil"/>
              <w:bottom w:val="single" w:sz="4" w:space="0" w:color="auto"/>
              <w:right w:val="single" w:sz="4" w:space="0" w:color="auto"/>
            </w:tcBorders>
            <w:vAlign w:val="center"/>
            <w:hideMark/>
          </w:tcPr>
          <w:p w14:paraId="24E848A5"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1</w:t>
            </w:r>
          </w:p>
        </w:tc>
      </w:tr>
      <w:tr w:rsidR="00A84FD8" w:rsidRPr="00A84FD8" w14:paraId="632F6E7E"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5F6AA99A" w14:textId="77777777" w:rsidR="00A84FD8" w:rsidRPr="00A84FD8" w:rsidRDefault="00A84FD8" w:rsidP="00A84FD8">
            <w:pPr>
              <w:jc w:val="both"/>
              <w:rPr>
                <w:rFonts w:ascii="Tahoma" w:hAnsi="Tahoma" w:cs="Tahoma"/>
                <w:color w:val="000000"/>
                <w:sz w:val="20"/>
                <w:szCs w:val="20"/>
              </w:rPr>
            </w:pPr>
            <w:r w:rsidRPr="00A84FD8">
              <w:rPr>
                <w:rFonts w:ascii="Tahoma" w:hAnsi="Tahoma" w:cs="Tahoma"/>
                <w:color w:val="000000"/>
                <w:sz w:val="20"/>
                <w:szCs w:val="20"/>
              </w:rPr>
              <w:t>1.4.</w:t>
            </w:r>
          </w:p>
        </w:tc>
        <w:tc>
          <w:tcPr>
            <w:tcW w:w="6886" w:type="dxa"/>
            <w:tcBorders>
              <w:top w:val="nil"/>
              <w:left w:val="nil"/>
              <w:bottom w:val="single" w:sz="4" w:space="0" w:color="auto"/>
              <w:right w:val="single" w:sz="4" w:space="0" w:color="auto"/>
            </w:tcBorders>
            <w:noWrap/>
            <w:vAlign w:val="center"/>
            <w:hideMark/>
          </w:tcPr>
          <w:p w14:paraId="19F95316"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usługa: potwierdzenie odbioru - przesyłka nierejestrowana priorytetowa</w:t>
            </w:r>
          </w:p>
        </w:tc>
        <w:tc>
          <w:tcPr>
            <w:tcW w:w="1701" w:type="dxa"/>
            <w:tcBorders>
              <w:top w:val="nil"/>
              <w:left w:val="nil"/>
              <w:bottom w:val="single" w:sz="4" w:space="0" w:color="auto"/>
              <w:right w:val="single" w:sz="4" w:space="0" w:color="auto"/>
            </w:tcBorders>
            <w:vAlign w:val="center"/>
            <w:hideMark/>
          </w:tcPr>
          <w:p w14:paraId="0CF53A2D"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1</w:t>
            </w:r>
          </w:p>
        </w:tc>
      </w:tr>
      <w:tr w:rsidR="00A84FD8" w:rsidRPr="00A84FD8" w14:paraId="106FA749" w14:textId="77777777" w:rsidTr="000818C8">
        <w:trPr>
          <w:trHeight w:val="264"/>
        </w:trPr>
        <w:tc>
          <w:tcPr>
            <w:tcW w:w="493" w:type="dxa"/>
            <w:tcBorders>
              <w:top w:val="nil"/>
              <w:left w:val="single" w:sz="4" w:space="0" w:color="auto"/>
              <w:bottom w:val="single" w:sz="4" w:space="0" w:color="auto"/>
              <w:right w:val="single" w:sz="4" w:space="0" w:color="auto"/>
            </w:tcBorders>
            <w:vAlign w:val="center"/>
            <w:hideMark/>
          </w:tcPr>
          <w:p w14:paraId="2DAEB2AA" w14:textId="77777777" w:rsidR="00A84FD8" w:rsidRPr="00A84FD8" w:rsidRDefault="00A84FD8" w:rsidP="00A84FD8">
            <w:pPr>
              <w:jc w:val="both"/>
              <w:rPr>
                <w:rFonts w:ascii="Tahoma" w:hAnsi="Tahoma" w:cs="Tahoma"/>
                <w:color w:val="000000"/>
                <w:sz w:val="20"/>
                <w:szCs w:val="20"/>
              </w:rPr>
            </w:pPr>
            <w:r w:rsidRPr="00A84FD8">
              <w:rPr>
                <w:rFonts w:ascii="Tahoma" w:hAnsi="Tahoma" w:cs="Tahoma"/>
                <w:color w:val="000000"/>
                <w:sz w:val="20"/>
                <w:szCs w:val="20"/>
              </w:rPr>
              <w:t>1.5.</w:t>
            </w:r>
          </w:p>
        </w:tc>
        <w:tc>
          <w:tcPr>
            <w:tcW w:w="6886" w:type="dxa"/>
            <w:tcBorders>
              <w:top w:val="nil"/>
              <w:left w:val="nil"/>
              <w:bottom w:val="single" w:sz="4" w:space="0" w:color="auto"/>
              <w:right w:val="single" w:sz="4" w:space="0" w:color="auto"/>
            </w:tcBorders>
            <w:noWrap/>
            <w:vAlign w:val="center"/>
            <w:hideMark/>
          </w:tcPr>
          <w:p w14:paraId="2208E3E6"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od 1 kg do 10 kg</w:t>
            </w:r>
          </w:p>
        </w:tc>
        <w:tc>
          <w:tcPr>
            <w:tcW w:w="1701" w:type="dxa"/>
            <w:tcBorders>
              <w:top w:val="nil"/>
              <w:left w:val="nil"/>
              <w:bottom w:val="single" w:sz="4" w:space="0" w:color="auto"/>
              <w:right w:val="single" w:sz="4" w:space="0" w:color="auto"/>
            </w:tcBorders>
            <w:vAlign w:val="center"/>
            <w:hideMark/>
          </w:tcPr>
          <w:p w14:paraId="4A1BB49D"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1</w:t>
            </w:r>
          </w:p>
        </w:tc>
      </w:tr>
      <w:tr w:rsidR="000818C8" w:rsidRPr="00A84FD8" w14:paraId="1038A68E" w14:textId="77777777" w:rsidTr="000818C8">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tcPr>
          <w:p w14:paraId="1E621B67" w14:textId="6C276BAB" w:rsidR="000818C8" w:rsidRPr="00A84FD8" w:rsidRDefault="000818C8" w:rsidP="00A84FD8">
            <w:pPr>
              <w:rPr>
                <w:rFonts w:ascii="Tahoma" w:hAnsi="Tahoma" w:cs="Tahoma"/>
                <w:b/>
                <w:bCs/>
                <w:color w:val="000000"/>
                <w:sz w:val="20"/>
                <w:szCs w:val="20"/>
              </w:rPr>
            </w:pPr>
            <w:r>
              <w:rPr>
                <w:rFonts w:ascii="Tahoma" w:hAnsi="Tahoma" w:cs="Tahoma"/>
                <w:b/>
                <w:bCs/>
                <w:color w:val="000000"/>
                <w:sz w:val="20"/>
                <w:szCs w:val="20"/>
              </w:rPr>
              <w:t>V.</w:t>
            </w:r>
          </w:p>
        </w:tc>
        <w:tc>
          <w:tcPr>
            <w:tcW w:w="8587" w:type="dxa"/>
            <w:gridSpan w:val="2"/>
            <w:tcBorders>
              <w:top w:val="single" w:sz="4" w:space="0" w:color="auto"/>
              <w:left w:val="nil"/>
              <w:bottom w:val="single" w:sz="4" w:space="0" w:color="auto"/>
              <w:right w:val="single" w:sz="4" w:space="0" w:color="auto"/>
            </w:tcBorders>
            <w:shd w:val="clear" w:color="000000" w:fill="BFBFBF"/>
            <w:vAlign w:val="center"/>
          </w:tcPr>
          <w:p w14:paraId="34C1F74A" w14:textId="65890E80" w:rsidR="000818C8" w:rsidRPr="00A84FD8" w:rsidRDefault="000818C8" w:rsidP="000818C8">
            <w:pPr>
              <w:rPr>
                <w:rFonts w:ascii="Tahoma" w:hAnsi="Tahoma" w:cs="Tahoma"/>
                <w:b/>
                <w:bCs/>
                <w:color w:val="000000"/>
                <w:sz w:val="20"/>
                <w:szCs w:val="20"/>
              </w:rPr>
            </w:pPr>
            <w:r>
              <w:rPr>
                <w:rFonts w:ascii="Tahoma" w:hAnsi="Tahoma" w:cs="Tahoma"/>
                <w:b/>
                <w:bCs/>
                <w:color w:val="000000"/>
                <w:sz w:val="20"/>
                <w:szCs w:val="20"/>
              </w:rPr>
              <w:t>Zwrot przesyłek w obrocie krajowym:</w:t>
            </w:r>
          </w:p>
        </w:tc>
      </w:tr>
      <w:tr w:rsidR="00A84FD8" w:rsidRPr="00A84FD8" w14:paraId="03F51253" w14:textId="77777777" w:rsidTr="000818C8">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hideMark/>
          </w:tcPr>
          <w:p w14:paraId="104054AF" w14:textId="77777777" w:rsidR="00A84FD8" w:rsidRPr="00A84FD8" w:rsidRDefault="00A84FD8" w:rsidP="00A84FD8">
            <w:pPr>
              <w:rPr>
                <w:rFonts w:ascii="Tahoma" w:hAnsi="Tahoma" w:cs="Tahoma"/>
                <w:b/>
                <w:bCs/>
                <w:color w:val="000000"/>
                <w:sz w:val="20"/>
                <w:szCs w:val="20"/>
              </w:rPr>
            </w:pPr>
            <w:r w:rsidRPr="00A84FD8">
              <w:rPr>
                <w:rFonts w:ascii="Tahoma" w:hAnsi="Tahoma" w:cs="Tahoma"/>
                <w:b/>
                <w:bCs/>
                <w:color w:val="000000"/>
                <w:sz w:val="20"/>
                <w:szCs w:val="20"/>
              </w:rPr>
              <w:t>1.</w:t>
            </w:r>
          </w:p>
        </w:tc>
        <w:tc>
          <w:tcPr>
            <w:tcW w:w="8587" w:type="dxa"/>
            <w:gridSpan w:val="2"/>
            <w:tcBorders>
              <w:top w:val="single" w:sz="4" w:space="0" w:color="auto"/>
              <w:left w:val="nil"/>
              <w:bottom w:val="single" w:sz="4" w:space="0" w:color="auto"/>
              <w:right w:val="single" w:sz="4" w:space="0" w:color="auto"/>
            </w:tcBorders>
            <w:shd w:val="clear" w:color="000000" w:fill="BFBFBF"/>
            <w:vAlign w:val="center"/>
            <w:hideMark/>
          </w:tcPr>
          <w:p w14:paraId="0EFD7DA4" w14:textId="3E1DD01B" w:rsidR="00A84FD8" w:rsidRPr="00A84FD8" w:rsidRDefault="000818C8" w:rsidP="000818C8">
            <w:pPr>
              <w:rPr>
                <w:rFonts w:ascii="Tahoma" w:hAnsi="Tahoma" w:cs="Tahoma"/>
                <w:b/>
                <w:bCs/>
                <w:color w:val="000000"/>
                <w:sz w:val="20"/>
                <w:szCs w:val="20"/>
              </w:rPr>
            </w:pPr>
            <w:r>
              <w:rPr>
                <w:rFonts w:ascii="Tahoma" w:hAnsi="Tahoma" w:cs="Tahoma"/>
                <w:b/>
                <w:bCs/>
                <w:color w:val="000000"/>
                <w:sz w:val="20"/>
                <w:szCs w:val="20"/>
              </w:rPr>
              <w:t>Zwrot przesyłki rejestrowanej do nadawcy po wyczerpaniu możliwości doręczenia lub wydania odbiorcy, w tym:</w:t>
            </w:r>
            <w:r w:rsidR="00A84FD8" w:rsidRPr="00A84FD8">
              <w:rPr>
                <w:rFonts w:ascii="Tahoma" w:hAnsi="Tahoma" w:cs="Tahoma"/>
                <w:b/>
                <w:bCs/>
                <w:color w:val="000000"/>
                <w:sz w:val="20"/>
                <w:szCs w:val="20"/>
              </w:rPr>
              <w:t> </w:t>
            </w:r>
          </w:p>
        </w:tc>
      </w:tr>
      <w:tr w:rsidR="00A84FD8" w:rsidRPr="00A84FD8" w14:paraId="02EED964" w14:textId="77777777" w:rsidTr="000818C8">
        <w:trPr>
          <w:trHeight w:val="264"/>
        </w:trPr>
        <w:tc>
          <w:tcPr>
            <w:tcW w:w="493" w:type="dxa"/>
            <w:tcBorders>
              <w:top w:val="nil"/>
              <w:left w:val="single" w:sz="4" w:space="0" w:color="auto"/>
              <w:bottom w:val="single" w:sz="4" w:space="0" w:color="auto"/>
              <w:right w:val="single" w:sz="4" w:space="0" w:color="auto"/>
            </w:tcBorders>
            <w:shd w:val="clear" w:color="000000" w:fill="FFFFFF"/>
            <w:vAlign w:val="center"/>
            <w:hideMark/>
          </w:tcPr>
          <w:p w14:paraId="6BCCBC76"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1.1.</w:t>
            </w:r>
          </w:p>
        </w:tc>
        <w:tc>
          <w:tcPr>
            <w:tcW w:w="6886" w:type="dxa"/>
            <w:tcBorders>
              <w:top w:val="nil"/>
              <w:left w:val="nil"/>
              <w:bottom w:val="single" w:sz="4" w:space="0" w:color="auto"/>
              <w:right w:val="single" w:sz="4" w:space="0" w:color="auto"/>
            </w:tcBorders>
            <w:shd w:val="clear" w:color="000000" w:fill="FFFFFF"/>
            <w:vAlign w:val="center"/>
            <w:hideMark/>
          </w:tcPr>
          <w:p w14:paraId="2866F18E"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zwrot Format S do 500g</w:t>
            </w:r>
          </w:p>
        </w:tc>
        <w:tc>
          <w:tcPr>
            <w:tcW w:w="1701" w:type="dxa"/>
            <w:tcBorders>
              <w:top w:val="nil"/>
              <w:left w:val="nil"/>
              <w:bottom w:val="single" w:sz="4" w:space="0" w:color="auto"/>
              <w:right w:val="single" w:sz="4" w:space="0" w:color="auto"/>
            </w:tcBorders>
            <w:shd w:val="clear" w:color="000000" w:fill="FFFFFF"/>
            <w:vAlign w:val="center"/>
            <w:hideMark/>
          </w:tcPr>
          <w:p w14:paraId="104DA3A3"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2785</w:t>
            </w:r>
          </w:p>
        </w:tc>
      </w:tr>
      <w:tr w:rsidR="00A84FD8" w:rsidRPr="00A84FD8" w14:paraId="05307075" w14:textId="77777777" w:rsidTr="000818C8">
        <w:trPr>
          <w:trHeight w:val="264"/>
        </w:trPr>
        <w:tc>
          <w:tcPr>
            <w:tcW w:w="493" w:type="dxa"/>
            <w:tcBorders>
              <w:top w:val="nil"/>
              <w:left w:val="single" w:sz="4" w:space="0" w:color="auto"/>
              <w:bottom w:val="single" w:sz="4" w:space="0" w:color="auto"/>
              <w:right w:val="single" w:sz="4" w:space="0" w:color="auto"/>
            </w:tcBorders>
            <w:shd w:val="clear" w:color="000000" w:fill="FFFFFF"/>
            <w:vAlign w:val="center"/>
            <w:hideMark/>
          </w:tcPr>
          <w:p w14:paraId="20168AA7"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1.2.</w:t>
            </w:r>
          </w:p>
        </w:tc>
        <w:tc>
          <w:tcPr>
            <w:tcW w:w="6886" w:type="dxa"/>
            <w:tcBorders>
              <w:top w:val="nil"/>
              <w:left w:val="nil"/>
              <w:bottom w:val="single" w:sz="4" w:space="0" w:color="auto"/>
              <w:right w:val="single" w:sz="4" w:space="0" w:color="auto"/>
            </w:tcBorders>
            <w:shd w:val="clear" w:color="000000" w:fill="FFFFFF"/>
            <w:vAlign w:val="center"/>
            <w:hideMark/>
          </w:tcPr>
          <w:p w14:paraId="1BD1DA6D"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zwrot Format M do 1000g</w:t>
            </w:r>
          </w:p>
        </w:tc>
        <w:tc>
          <w:tcPr>
            <w:tcW w:w="1701" w:type="dxa"/>
            <w:tcBorders>
              <w:top w:val="nil"/>
              <w:left w:val="nil"/>
              <w:bottom w:val="single" w:sz="4" w:space="0" w:color="auto"/>
              <w:right w:val="single" w:sz="4" w:space="0" w:color="auto"/>
            </w:tcBorders>
            <w:shd w:val="clear" w:color="000000" w:fill="FFFFFF"/>
            <w:vAlign w:val="center"/>
            <w:hideMark/>
          </w:tcPr>
          <w:p w14:paraId="5CB54317"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20</w:t>
            </w:r>
          </w:p>
        </w:tc>
      </w:tr>
      <w:tr w:rsidR="00A84FD8" w:rsidRPr="00A84FD8" w14:paraId="51D20427" w14:textId="77777777" w:rsidTr="000818C8">
        <w:trPr>
          <w:trHeight w:val="264"/>
        </w:trPr>
        <w:tc>
          <w:tcPr>
            <w:tcW w:w="493" w:type="dxa"/>
            <w:tcBorders>
              <w:top w:val="nil"/>
              <w:left w:val="single" w:sz="4" w:space="0" w:color="auto"/>
              <w:bottom w:val="single" w:sz="4" w:space="0" w:color="auto"/>
              <w:right w:val="single" w:sz="4" w:space="0" w:color="auto"/>
            </w:tcBorders>
            <w:shd w:val="clear" w:color="000000" w:fill="FFFFFF"/>
            <w:vAlign w:val="center"/>
            <w:hideMark/>
          </w:tcPr>
          <w:p w14:paraId="2E56F785"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1.3.</w:t>
            </w:r>
          </w:p>
        </w:tc>
        <w:tc>
          <w:tcPr>
            <w:tcW w:w="6886" w:type="dxa"/>
            <w:tcBorders>
              <w:top w:val="nil"/>
              <w:left w:val="nil"/>
              <w:bottom w:val="single" w:sz="4" w:space="0" w:color="auto"/>
              <w:right w:val="single" w:sz="4" w:space="0" w:color="auto"/>
            </w:tcBorders>
            <w:shd w:val="clear" w:color="000000" w:fill="FFFFFF"/>
            <w:vAlign w:val="center"/>
            <w:hideMark/>
          </w:tcPr>
          <w:p w14:paraId="596279F0" w14:textId="77777777" w:rsidR="00A84FD8" w:rsidRPr="00A84FD8" w:rsidRDefault="00A84FD8" w:rsidP="00A84FD8">
            <w:pPr>
              <w:rPr>
                <w:rFonts w:ascii="Tahoma" w:hAnsi="Tahoma" w:cs="Tahoma"/>
                <w:color w:val="000000"/>
                <w:sz w:val="20"/>
                <w:szCs w:val="20"/>
              </w:rPr>
            </w:pPr>
            <w:r w:rsidRPr="00A84FD8">
              <w:rPr>
                <w:rFonts w:ascii="Tahoma" w:hAnsi="Tahoma" w:cs="Tahoma"/>
                <w:color w:val="000000"/>
                <w:sz w:val="20"/>
                <w:szCs w:val="20"/>
              </w:rPr>
              <w:t>zwrot Format L do 2000g</w:t>
            </w:r>
          </w:p>
        </w:tc>
        <w:tc>
          <w:tcPr>
            <w:tcW w:w="1701" w:type="dxa"/>
            <w:tcBorders>
              <w:top w:val="nil"/>
              <w:left w:val="nil"/>
              <w:bottom w:val="single" w:sz="4" w:space="0" w:color="auto"/>
              <w:right w:val="single" w:sz="4" w:space="0" w:color="auto"/>
            </w:tcBorders>
            <w:shd w:val="clear" w:color="000000" w:fill="FFFFFF"/>
            <w:vAlign w:val="center"/>
            <w:hideMark/>
          </w:tcPr>
          <w:p w14:paraId="31ECD71D" w14:textId="77777777" w:rsidR="00A84FD8" w:rsidRPr="00A84FD8" w:rsidRDefault="00A84FD8" w:rsidP="00A84FD8">
            <w:pPr>
              <w:jc w:val="center"/>
              <w:rPr>
                <w:rFonts w:ascii="Tahoma" w:hAnsi="Tahoma" w:cs="Tahoma"/>
                <w:b/>
                <w:bCs/>
                <w:color w:val="000000"/>
                <w:sz w:val="20"/>
                <w:szCs w:val="20"/>
              </w:rPr>
            </w:pPr>
            <w:r w:rsidRPr="00A84FD8">
              <w:rPr>
                <w:rFonts w:ascii="Tahoma" w:hAnsi="Tahoma" w:cs="Tahoma"/>
                <w:b/>
                <w:bCs/>
                <w:color w:val="000000"/>
                <w:sz w:val="20"/>
                <w:szCs w:val="20"/>
              </w:rPr>
              <w:t>5</w:t>
            </w:r>
          </w:p>
        </w:tc>
      </w:tr>
      <w:bookmarkEnd w:id="40"/>
      <w:tr w:rsidR="00A84FD8" w:rsidRPr="00A84FD8" w14:paraId="50491728" w14:textId="77777777" w:rsidTr="000818C8">
        <w:trPr>
          <w:trHeight w:val="264"/>
        </w:trPr>
        <w:tc>
          <w:tcPr>
            <w:tcW w:w="493" w:type="dxa"/>
            <w:tcBorders>
              <w:top w:val="nil"/>
              <w:left w:val="nil"/>
              <w:bottom w:val="nil"/>
              <w:right w:val="nil"/>
            </w:tcBorders>
            <w:noWrap/>
            <w:vAlign w:val="center"/>
            <w:hideMark/>
          </w:tcPr>
          <w:p w14:paraId="00F6324D" w14:textId="77777777" w:rsidR="00A84FD8" w:rsidRPr="00A84FD8" w:rsidRDefault="00A84FD8" w:rsidP="00A84FD8">
            <w:pPr>
              <w:spacing w:line="276" w:lineRule="auto"/>
              <w:jc w:val="right"/>
              <w:rPr>
                <w:rFonts w:ascii="Tahoma" w:hAnsi="Tahoma" w:cs="Tahoma"/>
                <w:color w:val="000000"/>
                <w:sz w:val="20"/>
                <w:szCs w:val="20"/>
              </w:rPr>
            </w:pPr>
          </w:p>
        </w:tc>
        <w:tc>
          <w:tcPr>
            <w:tcW w:w="6886" w:type="dxa"/>
            <w:tcBorders>
              <w:top w:val="nil"/>
              <w:left w:val="nil"/>
              <w:bottom w:val="nil"/>
              <w:right w:val="nil"/>
            </w:tcBorders>
            <w:noWrap/>
            <w:vAlign w:val="bottom"/>
            <w:hideMark/>
          </w:tcPr>
          <w:p w14:paraId="7FF4572F" w14:textId="77777777" w:rsidR="00A84FD8" w:rsidRPr="00A84FD8" w:rsidRDefault="00A84FD8" w:rsidP="00A84FD8">
            <w:pPr>
              <w:spacing w:line="276" w:lineRule="auto"/>
              <w:rPr>
                <w:sz w:val="20"/>
                <w:szCs w:val="20"/>
              </w:rPr>
            </w:pPr>
          </w:p>
        </w:tc>
        <w:tc>
          <w:tcPr>
            <w:tcW w:w="1701" w:type="dxa"/>
            <w:tcBorders>
              <w:top w:val="nil"/>
              <w:left w:val="nil"/>
              <w:bottom w:val="nil"/>
              <w:right w:val="nil"/>
            </w:tcBorders>
            <w:noWrap/>
            <w:vAlign w:val="bottom"/>
            <w:hideMark/>
          </w:tcPr>
          <w:p w14:paraId="5BC1B483" w14:textId="77777777" w:rsidR="00A84FD8" w:rsidRPr="00A84FD8" w:rsidRDefault="00A84FD8" w:rsidP="00A84FD8">
            <w:pPr>
              <w:spacing w:line="276" w:lineRule="auto"/>
              <w:rPr>
                <w:sz w:val="20"/>
                <w:szCs w:val="20"/>
              </w:rPr>
            </w:pPr>
          </w:p>
        </w:tc>
      </w:tr>
    </w:tbl>
    <w:p w14:paraId="26EA22DA" w14:textId="77777777"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 xml:space="preserve">Zamawiający informuje, że w przypadku, gdy w kolumnie określającej szacunkową ilość przesyłek               wpisano wartość 1, wskazany w tej pozycji rodzaj przesyłki nie był dotychczas nadawany lub nadania występowały sporadycznie. </w:t>
      </w:r>
    </w:p>
    <w:p w14:paraId="7F47D2AB" w14:textId="77777777"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 xml:space="preserve">6. Podane w ust. 5 ilości stanowią szacunkową średnią ilość przesyłek nadawanych przez Zamawiającego w okresie 24 miesięcy, a przez to mogą nie pokrywać się z rzeczywistymi potrzebami Zamawiającego w zakresie świadczonych usług. Wskazane ilości szacunkowe nie stanowią zobowiązania Zamawiającego do ich całkowitego wykorzystania i mogą być w trakcie realizacji zamówienia zastosowane zamiennie lub mogą zostać niewykorzystane. Zamawiający może też zrezygnować z części usług. </w:t>
      </w:r>
    </w:p>
    <w:p w14:paraId="0169E349" w14:textId="5D869A76"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7. Zamawiający dopuszcza możliwość złożenia zamówienia na inne usługi pocztowe nie wymienione w ust. 3 i 5  a Wykonawca zobowiązuje się je zrealizować po cenach wynikających z cennika w dniu realizacji usługi.</w:t>
      </w:r>
    </w:p>
    <w:p w14:paraId="5641100E" w14:textId="77777777"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 xml:space="preserve">8. Ww. przesyłki będą opłacane po wykonaniu usługi, po wystawieniu faktury/rachunku przez Wykonawcę. Okresem rozliczeniowym będzie jeden miesiąc kalendarzowy. </w:t>
      </w:r>
    </w:p>
    <w:p w14:paraId="1911CD32" w14:textId="77777777"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 xml:space="preserve">9. Przesyłki będą ewidencjonowane wg wzoru ustalonego przez Strony umowy. </w:t>
      </w:r>
    </w:p>
    <w:p w14:paraId="5AF9A984" w14:textId="77777777" w:rsidR="00132C51" w:rsidRPr="00132C51" w:rsidRDefault="00132C51" w:rsidP="00A84FD8">
      <w:pPr>
        <w:tabs>
          <w:tab w:val="left" w:pos="142"/>
        </w:tabs>
        <w:spacing w:line="276" w:lineRule="auto"/>
        <w:jc w:val="both"/>
        <w:rPr>
          <w:rFonts w:ascii="Tahoma" w:hAnsi="Tahoma" w:cs="Tahoma"/>
          <w:sz w:val="20"/>
          <w:szCs w:val="20"/>
        </w:rPr>
      </w:pPr>
      <w:r w:rsidRPr="00132C51">
        <w:rPr>
          <w:rFonts w:ascii="Tahoma" w:hAnsi="Tahoma" w:cs="Tahoma"/>
          <w:sz w:val="20"/>
          <w:szCs w:val="20"/>
        </w:rPr>
        <w:t xml:space="preserve">10. Wykonawca zobowiązany jest do dostarczania bezpłatnie Zamawiającemu druków zwrotnego potwierdzenia odbioru dla przesyłek krajowych i zagranicznych, z zastrzeżeniem, że w odniesieniu do przesyłek terminowych nadawanych i doręczanych w trybie specjalnym wskazanym przez Zamawiającego w ust. 1,  Zamawiający będzie wykorzystywał własne druki zwrotnego potwierdzenia odbioru. </w:t>
      </w:r>
    </w:p>
    <w:p w14:paraId="36E90931" w14:textId="4C284106" w:rsidR="00132C51" w:rsidRPr="00132C51" w:rsidRDefault="00132C51" w:rsidP="00A84FD8">
      <w:pPr>
        <w:tabs>
          <w:tab w:val="left" w:pos="142"/>
        </w:tabs>
        <w:spacing w:line="276" w:lineRule="auto"/>
        <w:jc w:val="both"/>
        <w:rPr>
          <w:rFonts w:ascii="Tahoma" w:hAnsi="Tahoma" w:cs="Tahoma"/>
          <w:sz w:val="20"/>
          <w:szCs w:val="20"/>
        </w:rPr>
      </w:pPr>
      <w:r w:rsidRPr="00132C51">
        <w:rPr>
          <w:rFonts w:ascii="Tahoma" w:hAnsi="Tahoma" w:cs="Tahoma"/>
          <w:sz w:val="20"/>
          <w:szCs w:val="20"/>
        </w:rPr>
        <w:t xml:space="preserve">11. Formularze potwierdzenia odbioru do przesyłek terminowych będą zgodne z Polską Normą PN-T-85005 </w:t>
      </w:r>
      <w:bookmarkStart w:id="41" w:name="_Hlk117155406"/>
      <w:r w:rsidRPr="00132C51">
        <w:rPr>
          <w:rFonts w:ascii="Tahoma" w:hAnsi="Tahoma" w:cs="Tahoma"/>
          <w:sz w:val="20"/>
          <w:szCs w:val="20"/>
        </w:rPr>
        <w:t xml:space="preserve">z </w:t>
      </w:r>
      <w:r w:rsidR="00534DBF">
        <w:rPr>
          <w:rFonts w:ascii="Tahoma" w:hAnsi="Tahoma" w:cs="Tahoma"/>
          <w:sz w:val="20"/>
          <w:szCs w:val="20"/>
        </w:rPr>
        <w:t>sierpnia 2018</w:t>
      </w:r>
      <w:r w:rsidRPr="00132C51">
        <w:rPr>
          <w:rFonts w:ascii="Tahoma" w:hAnsi="Tahoma" w:cs="Tahoma"/>
          <w:sz w:val="20"/>
          <w:szCs w:val="20"/>
        </w:rPr>
        <w:t xml:space="preserve"> r.</w:t>
      </w:r>
      <w:bookmarkEnd w:id="41"/>
      <w:r w:rsidRPr="00132C51">
        <w:rPr>
          <w:rFonts w:ascii="Tahoma" w:hAnsi="Tahoma" w:cs="Tahoma"/>
          <w:sz w:val="20"/>
          <w:szCs w:val="20"/>
        </w:rPr>
        <w:t>, tzn. będą spełniały następujące wymagania:</w:t>
      </w:r>
    </w:p>
    <w:p w14:paraId="25126748" w14:textId="77777777" w:rsidR="00132C51" w:rsidRPr="00132C51" w:rsidRDefault="00132C51" w:rsidP="00A84FD8">
      <w:pPr>
        <w:tabs>
          <w:tab w:val="left" w:pos="142"/>
        </w:tabs>
        <w:spacing w:line="276" w:lineRule="auto"/>
        <w:jc w:val="both"/>
        <w:rPr>
          <w:rFonts w:ascii="Tahoma" w:hAnsi="Tahoma" w:cs="Tahoma"/>
          <w:sz w:val="20"/>
          <w:szCs w:val="20"/>
        </w:rPr>
      </w:pPr>
      <w:r w:rsidRPr="00132C51">
        <w:rPr>
          <w:rFonts w:ascii="Tahoma" w:hAnsi="Tahoma" w:cs="Tahoma"/>
          <w:sz w:val="20"/>
          <w:szCs w:val="20"/>
        </w:rPr>
        <w:t>1) Wymogi techniczne:</w:t>
      </w:r>
    </w:p>
    <w:p w14:paraId="4E10FDC3" w14:textId="77777777" w:rsidR="00132C51" w:rsidRPr="00132C51" w:rsidRDefault="00132C51" w:rsidP="00A84FD8">
      <w:pPr>
        <w:tabs>
          <w:tab w:val="left" w:pos="142"/>
        </w:tabs>
        <w:spacing w:line="276" w:lineRule="auto"/>
        <w:jc w:val="both"/>
        <w:rPr>
          <w:rFonts w:ascii="Tahoma" w:hAnsi="Tahoma" w:cs="Tahoma"/>
          <w:sz w:val="20"/>
          <w:szCs w:val="20"/>
        </w:rPr>
      </w:pPr>
      <w:r w:rsidRPr="00132C51">
        <w:rPr>
          <w:rFonts w:ascii="Tahoma" w:hAnsi="Tahoma" w:cs="Tahoma"/>
          <w:sz w:val="20"/>
          <w:szCs w:val="20"/>
        </w:rPr>
        <w:t>a) gramatura papieru: papier offsetowy BD 140 – 200 g/m2</w:t>
      </w:r>
    </w:p>
    <w:p w14:paraId="7CE3FC0D" w14:textId="77777777" w:rsidR="00132C51" w:rsidRPr="00132C51" w:rsidRDefault="00132C51" w:rsidP="00A84FD8">
      <w:pPr>
        <w:tabs>
          <w:tab w:val="left" w:pos="142"/>
        </w:tabs>
        <w:spacing w:line="276" w:lineRule="auto"/>
        <w:jc w:val="both"/>
        <w:rPr>
          <w:rFonts w:ascii="Tahoma" w:hAnsi="Tahoma" w:cs="Tahoma"/>
          <w:sz w:val="20"/>
          <w:szCs w:val="20"/>
        </w:rPr>
      </w:pPr>
      <w:r w:rsidRPr="00132C51">
        <w:rPr>
          <w:rFonts w:ascii="Tahoma" w:hAnsi="Tahoma" w:cs="Tahoma"/>
          <w:sz w:val="20"/>
          <w:szCs w:val="20"/>
        </w:rPr>
        <w:t>b) wymiar druku: minimum 90 x 140 mm (część środkowa, bez listew bocznych)</w:t>
      </w:r>
    </w:p>
    <w:p w14:paraId="5149733C" w14:textId="77777777" w:rsidR="00132C51" w:rsidRPr="00132C51" w:rsidRDefault="00132C51" w:rsidP="00A84FD8">
      <w:pPr>
        <w:tabs>
          <w:tab w:val="left" w:pos="142"/>
        </w:tabs>
        <w:spacing w:line="276" w:lineRule="auto"/>
        <w:jc w:val="both"/>
        <w:rPr>
          <w:rFonts w:ascii="Tahoma" w:hAnsi="Tahoma" w:cs="Tahoma"/>
          <w:sz w:val="20"/>
          <w:szCs w:val="20"/>
        </w:rPr>
      </w:pPr>
      <w:r w:rsidRPr="00132C51">
        <w:rPr>
          <w:rFonts w:ascii="Tahoma" w:hAnsi="Tahoma" w:cs="Tahoma"/>
          <w:sz w:val="20"/>
          <w:szCs w:val="20"/>
        </w:rPr>
        <w:t>optymalne wymiary:</w:t>
      </w:r>
    </w:p>
    <w:p w14:paraId="09D6B006" w14:textId="77777777" w:rsidR="00132C51" w:rsidRPr="00132C51" w:rsidRDefault="00132C51" w:rsidP="00A84FD8">
      <w:pPr>
        <w:tabs>
          <w:tab w:val="left" w:pos="142"/>
        </w:tabs>
        <w:spacing w:line="276" w:lineRule="auto"/>
        <w:jc w:val="both"/>
        <w:rPr>
          <w:rFonts w:ascii="Tahoma" w:hAnsi="Tahoma" w:cs="Tahoma"/>
          <w:sz w:val="20"/>
          <w:szCs w:val="20"/>
        </w:rPr>
      </w:pPr>
      <w:r w:rsidRPr="00132C51">
        <w:rPr>
          <w:rFonts w:ascii="Tahoma" w:hAnsi="Tahoma" w:cs="Tahoma"/>
          <w:sz w:val="20"/>
          <w:szCs w:val="20"/>
        </w:rPr>
        <w:t>- część środkowa, bez listew bocznych - 100 x 140 mm,</w:t>
      </w:r>
    </w:p>
    <w:p w14:paraId="0C2B86E3" w14:textId="77777777" w:rsidR="00132C51" w:rsidRPr="00132C51" w:rsidRDefault="00132C51" w:rsidP="00A84FD8">
      <w:pPr>
        <w:tabs>
          <w:tab w:val="left" w:pos="142"/>
        </w:tabs>
        <w:spacing w:line="276" w:lineRule="auto"/>
        <w:jc w:val="both"/>
        <w:rPr>
          <w:rFonts w:ascii="Tahoma" w:hAnsi="Tahoma" w:cs="Tahoma"/>
          <w:sz w:val="20"/>
          <w:szCs w:val="20"/>
        </w:rPr>
      </w:pPr>
      <w:r w:rsidRPr="00132C51">
        <w:rPr>
          <w:rFonts w:ascii="Tahoma" w:hAnsi="Tahoma" w:cs="Tahoma"/>
          <w:sz w:val="20"/>
          <w:szCs w:val="20"/>
        </w:rPr>
        <w:t>- całość druku, tj. część środkowa + listwy boczne - 100 x 160 mm,</w:t>
      </w:r>
    </w:p>
    <w:p w14:paraId="7CE2687C" w14:textId="77777777" w:rsidR="00132C51" w:rsidRPr="00132C51" w:rsidRDefault="00132C51" w:rsidP="00A84FD8">
      <w:pPr>
        <w:tabs>
          <w:tab w:val="left" w:pos="142"/>
        </w:tabs>
        <w:spacing w:line="276" w:lineRule="auto"/>
        <w:jc w:val="both"/>
        <w:rPr>
          <w:rFonts w:ascii="Tahoma" w:hAnsi="Tahoma" w:cs="Tahoma"/>
          <w:sz w:val="20"/>
          <w:szCs w:val="20"/>
        </w:rPr>
      </w:pPr>
      <w:r w:rsidRPr="00132C51">
        <w:rPr>
          <w:rFonts w:ascii="Tahoma" w:hAnsi="Tahoma" w:cs="Tahoma"/>
          <w:sz w:val="20"/>
          <w:szCs w:val="20"/>
        </w:rPr>
        <w:t>wszystkie wymiary przyjmuje się z tolerancją 2 mm</w:t>
      </w:r>
    </w:p>
    <w:p w14:paraId="14CF5BD4" w14:textId="77777777" w:rsidR="00132C51" w:rsidRPr="00132C51" w:rsidRDefault="00132C51" w:rsidP="00A84FD8">
      <w:pPr>
        <w:tabs>
          <w:tab w:val="left" w:pos="142"/>
        </w:tabs>
        <w:spacing w:line="276" w:lineRule="auto"/>
        <w:jc w:val="both"/>
        <w:rPr>
          <w:rFonts w:ascii="Tahoma" w:hAnsi="Tahoma" w:cs="Tahoma"/>
          <w:sz w:val="20"/>
          <w:szCs w:val="20"/>
        </w:rPr>
      </w:pPr>
      <w:r w:rsidRPr="00132C51">
        <w:rPr>
          <w:rFonts w:ascii="Tahoma" w:hAnsi="Tahoma" w:cs="Tahoma"/>
          <w:sz w:val="20"/>
          <w:szCs w:val="20"/>
        </w:rPr>
        <w:lastRenderedPageBreak/>
        <w:t>c) listwy po obu stronach, perforacja pionowa pozwalająca na wyrwanie środkowej części druku bez jego uszkodzenia,</w:t>
      </w:r>
    </w:p>
    <w:p w14:paraId="72029460" w14:textId="77777777" w:rsidR="00132C51" w:rsidRPr="00132C51" w:rsidRDefault="00132C51" w:rsidP="00A84FD8">
      <w:pPr>
        <w:tabs>
          <w:tab w:val="left" w:pos="142"/>
        </w:tabs>
        <w:spacing w:line="276" w:lineRule="auto"/>
        <w:jc w:val="both"/>
        <w:rPr>
          <w:rFonts w:ascii="Tahoma" w:hAnsi="Tahoma" w:cs="Tahoma"/>
          <w:sz w:val="20"/>
          <w:szCs w:val="20"/>
        </w:rPr>
      </w:pPr>
      <w:r w:rsidRPr="00132C51">
        <w:rPr>
          <w:rFonts w:ascii="Tahoma" w:hAnsi="Tahoma" w:cs="Tahoma"/>
          <w:sz w:val="20"/>
          <w:szCs w:val="20"/>
        </w:rPr>
        <w:t>d) co  najmniej  5  mm  pasek  kleju  gwarantujący  przyczepność  do  różnego  rodzaju  podłoża w zróżnicowanym zakresie temperatur zabezpieczony osłoną.</w:t>
      </w:r>
    </w:p>
    <w:p w14:paraId="68032833" w14:textId="77777777" w:rsidR="00132C51" w:rsidRPr="00132C51" w:rsidRDefault="00132C51" w:rsidP="00A84FD8">
      <w:pPr>
        <w:tabs>
          <w:tab w:val="left" w:pos="142"/>
        </w:tabs>
        <w:spacing w:line="276" w:lineRule="auto"/>
        <w:jc w:val="both"/>
        <w:rPr>
          <w:rFonts w:ascii="Tahoma" w:hAnsi="Tahoma" w:cs="Tahoma"/>
          <w:sz w:val="20"/>
          <w:szCs w:val="20"/>
        </w:rPr>
      </w:pPr>
      <w:r w:rsidRPr="00132C51">
        <w:rPr>
          <w:rFonts w:ascii="Tahoma" w:hAnsi="Tahoma" w:cs="Tahoma"/>
          <w:sz w:val="20"/>
          <w:szCs w:val="20"/>
        </w:rPr>
        <w:t>Adres  nadawcy przesyłki naniesiony w strefie prostokątnej na stronie  przedniej  druku (awers) w dolnej prawej części w minimalnej odległości:</w:t>
      </w:r>
    </w:p>
    <w:p w14:paraId="5C2A1A25" w14:textId="77777777" w:rsidR="00132C51" w:rsidRPr="00132C51" w:rsidRDefault="00132C51" w:rsidP="00A84FD8">
      <w:pPr>
        <w:tabs>
          <w:tab w:val="left" w:pos="142"/>
        </w:tabs>
        <w:spacing w:line="276" w:lineRule="auto"/>
        <w:jc w:val="both"/>
        <w:rPr>
          <w:rFonts w:ascii="Tahoma" w:hAnsi="Tahoma" w:cs="Tahoma"/>
          <w:sz w:val="20"/>
          <w:szCs w:val="20"/>
        </w:rPr>
      </w:pPr>
      <w:r w:rsidRPr="00132C51">
        <w:rPr>
          <w:rFonts w:ascii="Tahoma" w:hAnsi="Tahoma" w:cs="Tahoma"/>
          <w:sz w:val="20"/>
          <w:szCs w:val="20"/>
        </w:rPr>
        <w:t>1) 40 mm od górnego brzegu,</w:t>
      </w:r>
    </w:p>
    <w:p w14:paraId="5639F3AD" w14:textId="77777777" w:rsidR="00132C51" w:rsidRPr="00132C51" w:rsidRDefault="00132C51" w:rsidP="00A84FD8">
      <w:pPr>
        <w:tabs>
          <w:tab w:val="left" w:pos="142"/>
        </w:tabs>
        <w:spacing w:line="276" w:lineRule="auto"/>
        <w:jc w:val="both"/>
        <w:rPr>
          <w:rFonts w:ascii="Tahoma" w:hAnsi="Tahoma" w:cs="Tahoma"/>
          <w:sz w:val="20"/>
          <w:szCs w:val="20"/>
        </w:rPr>
      </w:pPr>
      <w:r w:rsidRPr="00132C51">
        <w:rPr>
          <w:rFonts w:ascii="Tahoma" w:hAnsi="Tahoma" w:cs="Tahoma"/>
          <w:sz w:val="20"/>
          <w:szCs w:val="20"/>
        </w:rPr>
        <w:t>2) 05 mm od prawego brzegu,</w:t>
      </w:r>
    </w:p>
    <w:p w14:paraId="084625D1" w14:textId="77777777" w:rsidR="00132C51" w:rsidRPr="00132C51" w:rsidRDefault="00132C51" w:rsidP="00A84FD8">
      <w:pPr>
        <w:tabs>
          <w:tab w:val="left" w:pos="142"/>
        </w:tabs>
        <w:spacing w:line="276" w:lineRule="auto"/>
        <w:jc w:val="both"/>
        <w:rPr>
          <w:rFonts w:ascii="Tahoma" w:hAnsi="Tahoma" w:cs="Tahoma"/>
          <w:sz w:val="20"/>
          <w:szCs w:val="20"/>
        </w:rPr>
      </w:pPr>
      <w:r w:rsidRPr="00132C51">
        <w:rPr>
          <w:rFonts w:ascii="Tahoma" w:hAnsi="Tahoma" w:cs="Tahoma"/>
          <w:sz w:val="20"/>
          <w:szCs w:val="20"/>
        </w:rPr>
        <w:t>3) 15 mm od dolnego brzegu.</w:t>
      </w:r>
    </w:p>
    <w:p w14:paraId="062580F8" w14:textId="77777777" w:rsidR="00132C51" w:rsidRPr="00132C51" w:rsidRDefault="00132C51" w:rsidP="00A84FD8">
      <w:pPr>
        <w:tabs>
          <w:tab w:val="left" w:pos="142"/>
        </w:tabs>
        <w:spacing w:line="276" w:lineRule="auto"/>
        <w:jc w:val="both"/>
        <w:rPr>
          <w:rFonts w:ascii="Tahoma" w:hAnsi="Tahoma" w:cs="Tahoma"/>
          <w:sz w:val="20"/>
          <w:szCs w:val="20"/>
        </w:rPr>
      </w:pPr>
      <w:r w:rsidRPr="00132C51">
        <w:rPr>
          <w:rFonts w:ascii="Tahoma" w:hAnsi="Tahoma" w:cs="Tahoma"/>
          <w:sz w:val="20"/>
          <w:szCs w:val="20"/>
        </w:rPr>
        <w:t>Adres adresata przesyłki naniesiony w strefie prostokątnej na stronie przedniej druku (awers) w górnej lewej części.</w:t>
      </w:r>
    </w:p>
    <w:p w14:paraId="67D16CDA" w14:textId="77777777" w:rsidR="00132C51" w:rsidRPr="00132C51" w:rsidRDefault="00132C51" w:rsidP="00A84FD8">
      <w:pPr>
        <w:tabs>
          <w:tab w:val="left" w:pos="142"/>
        </w:tabs>
        <w:spacing w:line="276" w:lineRule="auto"/>
        <w:jc w:val="both"/>
        <w:rPr>
          <w:rFonts w:ascii="Tahoma" w:hAnsi="Tahoma" w:cs="Tahoma"/>
          <w:sz w:val="20"/>
          <w:szCs w:val="20"/>
        </w:rPr>
      </w:pPr>
      <w:r w:rsidRPr="00132C51">
        <w:rPr>
          <w:rFonts w:ascii="Tahoma" w:hAnsi="Tahoma" w:cs="Tahoma"/>
          <w:sz w:val="20"/>
          <w:szCs w:val="20"/>
        </w:rPr>
        <w:t>W pasie 15 mm powyżej dolnej krawędzi strony przedniej druku (awers) oraz z prawej strony danych adresowych nadawcy nie można umieszczać żadnych napisów/nadruków.</w:t>
      </w:r>
    </w:p>
    <w:p w14:paraId="6849E154" w14:textId="77777777" w:rsidR="00132C51" w:rsidRPr="00132C51" w:rsidRDefault="00132C51" w:rsidP="00A84FD8">
      <w:pPr>
        <w:tabs>
          <w:tab w:val="left" w:pos="142"/>
        </w:tabs>
        <w:spacing w:line="276" w:lineRule="auto"/>
        <w:jc w:val="both"/>
        <w:rPr>
          <w:rFonts w:ascii="Tahoma" w:hAnsi="Tahoma" w:cs="Tahoma"/>
          <w:sz w:val="20"/>
          <w:szCs w:val="20"/>
        </w:rPr>
      </w:pPr>
      <w:r w:rsidRPr="00132C51">
        <w:rPr>
          <w:rFonts w:ascii="Tahoma" w:hAnsi="Tahoma" w:cs="Tahoma"/>
          <w:sz w:val="20"/>
          <w:szCs w:val="20"/>
        </w:rPr>
        <w:t>12. Druki zwrotnego potwierdzenia odbioru własnego nakładu stosowane dla przesyłek terminowych będą zgodne z przytoczoną w ust. 11 Polską Normą PN-T-85005.</w:t>
      </w:r>
    </w:p>
    <w:p w14:paraId="0B8A79DE" w14:textId="77777777" w:rsidR="008C4B0A" w:rsidRDefault="008C4B0A" w:rsidP="00A84FD8">
      <w:pPr>
        <w:tabs>
          <w:tab w:val="left" w:pos="142"/>
        </w:tabs>
        <w:spacing w:line="276" w:lineRule="auto"/>
        <w:jc w:val="both"/>
        <w:rPr>
          <w:rFonts w:ascii="Tahoma" w:hAnsi="Tahoma" w:cs="Tahoma"/>
          <w:b/>
          <w:sz w:val="20"/>
          <w:szCs w:val="20"/>
        </w:rPr>
      </w:pPr>
    </w:p>
    <w:p w14:paraId="75563033" w14:textId="0F6407C3" w:rsidR="00132C51" w:rsidRPr="00132C51" w:rsidRDefault="00132C51" w:rsidP="00A84FD8">
      <w:pPr>
        <w:tabs>
          <w:tab w:val="left" w:pos="142"/>
        </w:tabs>
        <w:spacing w:line="276" w:lineRule="auto"/>
        <w:jc w:val="both"/>
        <w:rPr>
          <w:rFonts w:ascii="Tahoma" w:hAnsi="Tahoma" w:cs="Tahoma"/>
          <w:b/>
          <w:sz w:val="20"/>
          <w:szCs w:val="20"/>
        </w:rPr>
      </w:pPr>
      <w:r w:rsidRPr="00132C51">
        <w:rPr>
          <w:rFonts w:ascii="Tahoma" w:hAnsi="Tahoma" w:cs="Tahoma"/>
          <w:b/>
          <w:sz w:val="20"/>
          <w:szCs w:val="20"/>
        </w:rPr>
        <w:t xml:space="preserve">13. Wymagania Zamawiającego: </w:t>
      </w:r>
    </w:p>
    <w:p w14:paraId="068408D2" w14:textId="77777777"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 xml:space="preserve">1) Przesyłki kurierskie w obrocie krajowym, o których mowa w ust. 3 lit. d) będą odbierane od Zamawiającego, z miejsca przez niego uzgodnionego (siedziba Zamawiającego), a następnie będą przemieszczane i doręczane adresatowi. </w:t>
      </w:r>
    </w:p>
    <w:p w14:paraId="1253102C" w14:textId="77777777"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 xml:space="preserve">2) Zgłoszenie zlecenia wykonania usługi kurierskiej jak w ust. 13 pkt 1 będzie odbywać się telefonicznie lub drogą elektroniczną. </w:t>
      </w:r>
    </w:p>
    <w:p w14:paraId="17A01E16" w14:textId="77777777"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3) zwrot przesyłek kurierskich jak w ust. 13 pkt 1 będzie dokonywany za pośrednictwem placówek wskazanych przez Wykonawcę w załączniku nr 1 do umowy.</w:t>
      </w:r>
    </w:p>
    <w:p w14:paraId="74AEEB02" w14:textId="77777777"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 xml:space="preserve">4) Wykonawca w ramach realizacji przedmiotu umowy zobowiązuje się do dostarczania nadanych przez Zamawiającego przesyłek listowych i paczek do każdego wskazanego miejsca w kraju i za granicą, a w przypadku przesyłek zagranicznych z zastrzeżeniem ograniczeń w obrocie z poszczególnymi krajami.  </w:t>
      </w:r>
    </w:p>
    <w:p w14:paraId="757AB4B1" w14:textId="77777777"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5) Wykonawca w ramach realizacji przedmiotu umowy zobowiązuje się do potwierdzenia wystawionego przez Zamawiającego duplikatu potwierdzenia odbioru przez adresata w przypadku jego braku z powodu zaginięcia, nie dostarczenie do Zamawiającego, itp.</w:t>
      </w:r>
    </w:p>
    <w:p w14:paraId="7F72EC00" w14:textId="5F0BEDAE" w:rsidR="00132C51" w:rsidRPr="00A27043" w:rsidRDefault="00132C51" w:rsidP="00A84FD8">
      <w:pPr>
        <w:suppressAutoHyphens/>
        <w:autoSpaceDE w:val="0"/>
        <w:autoSpaceDN w:val="0"/>
        <w:adjustRightInd w:val="0"/>
        <w:spacing w:line="276" w:lineRule="auto"/>
        <w:jc w:val="both"/>
        <w:rPr>
          <w:rFonts w:ascii="Tahoma" w:hAnsi="Tahoma" w:cs="Tahoma"/>
          <w:sz w:val="20"/>
          <w:szCs w:val="20"/>
        </w:rPr>
      </w:pPr>
      <w:r w:rsidRPr="00401F80">
        <w:rPr>
          <w:rFonts w:ascii="Tahoma" w:hAnsi="Tahoma" w:cs="Tahoma"/>
          <w:sz w:val="20"/>
          <w:szCs w:val="20"/>
        </w:rPr>
        <w:t xml:space="preserve">6) Przesyłki pocztowe zwracane do Zamawiającego po wyczerpaniu możliwości ich doręczenia lub wydania odbiorcy oraz zwrotne potwierdzenia odbioru,  o których mowa w tabeli jak w ust. 5, będą </w:t>
      </w:r>
      <w:r w:rsidR="00052EF1" w:rsidRPr="00A27043">
        <w:rPr>
          <w:rFonts w:ascii="Tahoma" w:hAnsi="Tahoma" w:cs="Tahoma"/>
          <w:sz w:val="20"/>
          <w:szCs w:val="20"/>
        </w:rPr>
        <w:t xml:space="preserve">realizowane/ </w:t>
      </w:r>
      <w:r w:rsidRPr="00A27043">
        <w:rPr>
          <w:rFonts w:ascii="Tahoma" w:hAnsi="Tahoma" w:cs="Tahoma"/>
          <w:sz w:val="20"/>
          <w:szCs w:val="20"/>
        </w:rPr>
        <w:t>dostarczane  przez Wykonawcę do siedziby Zamawiającego przy ul. św. Sebastiana 1 w Polkowicach,</w:t>
      </w:r>
      <w:r w:rsidR="00401F80" w:rsidRPr="00A27043">
        <w:rPr>
          <w:rFonts w:ascii="Tahoma" w:hAnsi="Tahoma" w:cs="Tahoma"/>
          <w:sz w:val="20"/>
          <w:szCs w:val="20"/>
        </w:rPr>
        <w:t xml:space="preserve"> jako przesyłki najszybszej kategorii.  </w:t>
      </w:r>
      <w:r w:rsidRPr="00A27043">
        <w:rPr>
          <w:rFonts w:ascii="Tahoma" w:hAnsi="Tahoma" w:cs="Tahoma"/>
          <w:sz w:val="20"/>
          <w:szCs w:val="20"/>
        </w:rPr>
        <w:t xml:space="preserve"> </w:t>
      </w:r>
    </w:p>
    <w:p w14:paraId="76D4A605" w14:textId="77777777"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 xml:space="preserve">W przypadku nieobecności adresata, przedstawiciel Wykonawcy pozostawia zawiadomienie o próbie doręczenia przesyłki (awizo) ze wskazaniem gdzie i kiedy adresat może odebrać przesyłkę w terminie 7 kolejnych dni, licząc od dnia następnego. Jeżeli adresat nie zgłosi się do odbioru przesyłki w terminie, Wykonawca nadaje powtórne zawiadomienie o możliwości jej odbioru w terminie kolejnych 7 dni. Po upływie terminu odbioru przesyłka niezwłocznie zwracana jest do Zamawiającego wraz z adnotacją dotyczącą przyczyny nieodebrania przesyłki przez adresata oraz podpisem doręczenia.  </w:t>
      </w:r>
    </w:p>
    <w:p w14:paraId="56F20EEB" w14:textId="77777777"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7) Wykonawca zobowiązany jest do prawidłowego wypełnienia zwrotnych potwierdzeń odbioru (daty, czytelny podpis, pieczęć firmowa).</w:t>
      </w:r>
    </w:p>
    <w:p w14:paraId="1F332603" w14:textId="77777777"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 xml:space="preserve">8) Zamawiający dopuszcza możliwość dołączenia już do właściwej umowy załącznika w postaci regulaminu świadczenia usług pocztowych pod warunkiem, że nie będzie on sprzeczny z postanowieniami umowy oraz warunkami ogłoszenia.  </w:t>
      </w:r>
    </w:p>
    <w:p w14:paraId="0846165D" w14:textId="77777777"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9) Wykonawca udostępni Zamawiającemu możliwość śledzenia nadanych przesyłek za pomocą sieci internetowej oraz możliwość monitorowania aktualnego statusu przesyłek z historią danej przesyłki przez okres min. 6 miesięcy zawierającą informacje dot. m. in.:</w:t>
      </w:r>
    </w:p>
    <w:p w14:paraId="03D49607" w14:textId="77777777"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a) nadania przesyłki (data, godzina);</w:t>
      </w:r>
    </w:p>
    <w:p w14:paraId="0D8C2C6A" w14:textId="77777777"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lastRenderedPageBreak/>
        <w:t>b) przekazania przesyłki do doręczenia (data, godzina);</w:t>
      </w:r>
    </w:p>
    <w:p w14:paraId="559095E1" w14:textId="77777777"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c) ew. awizowania przesyłki (data, godzina);</w:t>
      </w:r>
    </w:p>
    <w:p w14:paraId="26D2BB7F" w14:textId="77777777"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d) doręczenia przesyłki (data, godzina).</w:t>
      </w:r>
    </w:p>
    <w:p w14:paraId="7D6FBA0B" w14:textId="77777777"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 xml:space="preserve">Powyższe informacje muszą być aktualizowane maksymalnie w następnym dniu roboczym po zmianie statusu monitorowanej przesyłki. </w:t>
      </w:r>
    </w:p>
    <w:p w14:paraId="42414011" w14:textId="77777777"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14. Wykonawca będzie świadczył usługi pocztowe z uwzględnieniem przepisów:</w:t>
      </w:r>
    </w:p>
    <w:p w14:paraId="5C43A09E" w14:textId="4A24B011"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 xml:space="preserve">1) Ustawy z dnia 23 listopada 2012 r. Prawo pocztowe </w:t>
      </w:r>
      <w:r w:rsidR="009B7452" w:rsidRPr="009B7452">
        <w:rPr>
          <w:rFonts w:ascii="Tahoma" w:hAnsi="Tahoma" w:cs="Tahoma"/>
          <w:sz w:val="20"/>
          <w:szCs w:val="20"/>
        </w:rPr>
        <w:t>(</w:t>
      </w:r>
      <w:proofErr w:type="spellStart"/>
      <w:r w:rsidR="009B7452" w:rsidRPr="009B7452">
        <w:rPr>
          <w:rFonts w:ascii="Tahoma" w:hAnsi="Tahoma" w:cs="Tahoma"/>
          <w:sz w:val="20"/>
          <w:szCs w:val="20"/>
        </w:rPr>
        <w:t>t.j</w:t>
      </w:r>
      <w:proofErr w:type="spellEnd"/>
      <w:r w:rsidR="009B7452" w:rsidRPr="009B7452">
        <w:rPr>
          <w:rFonts w:ascii="Tahoma" w:hAnsi="Tahoma" w:cs="Tahoma"/>
          <w:sz w:val="20"/>
          <w:szCs w:val="20"/>
        </w:rPr>
        <w:t xml:space="preserve">. Dz. U. z 2025 r. poz. 366 z </w:t>
      </w:r>
      <w:proofErr w:type="spellStart"/>
      <w:r w:rsidR="009B7452" w:rsidRPr="009B7452">
        <w:rPr>
          <w:rFonts w:ascii="Tahoma" w:hAnsi="Tahoma" w:cs="Tahoma"/>
          <w:sz w:val="20"/>
          <w:szCs w:val="20"/>
        </w:rPr>
        <w:t>późn</w:t>
      </w:r>
      <w:proofErr w:type="spellEnd"/>
      <w:r w:rsidR="009B7452" w:rsidRPr="009B7452">
        <w:rPr>
          <w:rFonts w:ascii="Tahoma" w:hAnsi="Tahoma" w:cs="Tahoma"/>
          <w:sz w:val="20"/>
          <w:szCs w:val="20"/>
        </w:rPr>
        <w:t>. zm.)</w:t>
      </w:r>
      <w:r w:rsidRPr="00132C51">
        <w:rPr>
          <w:rFonts w:ascii="Tahoma" w:hAnsi="Tahoma" w:cs="Tahoma"/>
          <w:sz w:val="20"/>
          <w:szCs w:val="20"/>
        </w:rPr>
        <w:t>.</w:t>
      </w:r>
    </w:p>
    <w:p w14:paraId="2975C270" w14:textId="2B61E82D"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 xml:space="preserve">2) Rozporządzenia Ministra Administracji i Cyfryzacji z dnia 26 listopada 2013 r. w sprawie reklamacji usługi pocztowej </w:t>
      </w:r>
      <w:r w:rsidR="009B7452" w:rsidRPr="009B7452">
        <w:rPr>
          <w:rFonts w:ascii="Tahoma" w:hAnsi="Tahoma" w:cs="Tahoma"/>
          <w:sz w:val="20"/>
          <w:szCs w:val="20"/>
        </w:rPr>
        <w:t>(</w:t>
      </w:r>
      <w:proofErr w:type="spellStart"/>
      <w:r w:rsidR="009B7452" w:rsidRPr="009B7452">
        <w:rPr>
          <w:rFonts w:ascii="Tahoma" w:hAnsi="Tahoma" w:cs="Tahoma"/>
          <w:sz w:val="20"/>
          <w:szCs w:val="20"/>
        </w:rPr>
        <w:t>t.j</w:t>
      </w:r>
      <w:proofErr w:type="spellEnd"/>
      <w:r w:rsidR="009B7452" w:rsidRPr="009B7452">
        <w:rPr>
          <w:rFonts w:ascii="Tahoma" w:hAnsi="Tahoma" w:cs="Tahoma"/>
          <w:sz w:val="20"/>
          <w:szCs w:val="20"/>
        </w:rPr>
        <w:t>. Dz. U. z 2019 r. poz. 474)</w:t>
      </w:r>
      <w:r w:rsidRPr="00132C51">
        <w:rPr>
          <w:rFonts w:ascii="Tahoma" w:hAnsi="Tahoma" w:cs="Tahoma"/>
          <w:sz w:val="20"/>
          <w:szCs w:val="20"/>
        </w:rPr>
        <w:t>.</w:t>
      </w:r>
    </w:p>
    <w:p w14:paraId="25B111E3" w14:textId="3A0C4A3D"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 xml:space="preserve">3) Rozporządzenia Ministra Administracji i Cyfryzacji z dnia 29 kwietnia 2013 r. w sprawie warunków wykonywania usług powszechnych przez operatora wyznaczonego </w:t>
      </w:r>
      <w:r w:rsidR="00481286" w:rsidRPr="00481286">
        <w:rPr>
          <w:rFonts w:ascii="Tahoma" w:hAnsi="Tahoma" w:cs="Tahoma"/>
          <w:sz w:val="20"/>
          <w:szCs w:val="20"/>
        </w:rPr>
        <w:t>(</w:t>
      </w:r>
      <w:proofErr w:type="spellStart"/>
      <w:r w:rsidR="00481286" w:rsidRPr="00481286">
        <w:rPr>
          <w:rFonts w:ascii="Tahoma" w:hAnsi="Tahoma" w:cs="Tahoma"/>
          <w:sz w:val="20"/>
          <w:szCs w:val="20"/>
        </w:rPr>
        <w:t>t.j</w:t>
      </w:r>
      <w:proofErr w:type="spellEnd"/>
      <w:r w:rsidR="00481286" w:rsidRPr="00481286">
        <w:rPr>
          <w:rFonts w:ascii="Tahoma" w:hAnsi="Tahoma" w:cs="Tahoma"/>
          <w:sz w:val="20"/>
          <w:szCs w:val="20"/>
        </w:rPr>
        <w:t xml:space="preserve">. Dz. U. z 2020 r. poz. 1026 z </w:t>
      </w:r>
      <w:proofErr w:type="spellStart"/>
      <w:r w:rsidR="00481286" w:rsidRPr="00481286">
        <w:rPr>
          <w:rFonts w:ascii="Tahoma" w:hAnsi="Tahoma" w:cs="Tahoma"/>
          <w:sz w:val="20"/>
          <w:szCs w:val="20"/>
        </w:rPr>
        <w:t>późn</w:t>
      </w:r>
      <w:proofErr w:type="spellEnd"/>
      <w:r w:rsidR="00481286" w:rsidRPr="00481286">
        <w:rPr>
          <w:rFonts w:ascii="Tahoma" w:hAnsi="Tahoma" w:cs="Tahoma"/>
          <w:sz w:val="20"/>
          <w:szCs w:val="20"/>
        </w:rPr>
        <w:t>. zm.).</w:t>
      </w:r>
    </w:p>
    <w:p w14:paraId="15080B15" w14:textId="083E5D68"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 xml:space="preserve">4) Ustawy z dnia 14 czerwca 1960 r. Kodeks postępowania administracyjnego </w:t>
      </w:r>
      <w:r w:rsidR="00CB454D" w:rsidRPr="00CB454D">
        <w:rPr>
          <w:rFonts w:ascii="Tahoma" w:hAnsi="Tahoma" w:cs="Tahoma"/>
          <w:sz w:val="20"/>
          <w:szCs w:val="20"/>
        </w:rPr>
        <w:t>(</w:t>
      </w:r>
      <w:proofErr w:type="spellStart"/>
      <w:r w:rsidR="00CB454D" w:rsidRPr="00CB454D">
        <w:rPr>
          <w:rFonts w:ascii="Tahoma" w:hAnsi="Tahoma" w:cs="Tahoma"/>
          <w:sz w:val="20"/>
          <w:szCs w:val="20"/>
        </w:rPr>
        <w:t>t.j</w:t>
      </w:r>
      <w:proofErr w:type="spellEnd"/>
      <w:r w:rsidR="00CB454D" w:rsidRPr="00CB454D">
        <w:rPr>
          <w:rFonts w:ascii="Tahoma" w:hAnsi="Tahoma" w:cs="Tahoma"/>
          <w:sz w:val="20"/>
          <w:szCs w:val="20"/>
        </w:rPr>
        <w:t xml:space="preserve">. Dz. U. z 2024 r. poz. 572 z </w:t>
      </w:r>
      <w:proofErr w:type="spellStart"/>
      <w:r w:rsidR="00CB454D" w:rsidRPr="00CB454D">
        <w:rPr>
          <w:rFonts w:ascii="Tahoma" w:hAnsi="Tahoma" w:cs="Tahoma"/>
          <w:sz w:val="20"/>
          <w:szCs w:val="20"/>
        </w:rPr>
        <w:t>późn</w:t>
      </w:r>
      <w:proofErr w:type="spellEnd"/>
      <w:r w:rsidR="00CB454D" w:rsidRPr="00CB454D">
        <w:rPr>
          <w:rFonts w:ascii="Tahoma" w:hAnsi="Tahoma" w:cs="Tahoma"/>
          <w:sz w:val="20"/>
          <w:szCs w:val="20"/>
        </w:rPr>
        <w:t>. zm.)</w:t>
      </w:r>
      <w:r w:rsidRPr="00132C51">
        <w:rPr>
          <w:rFonts w:ascii="Tahoma" w:hAnsi="Tahoma" w:cs="Tahoma"/>
          <w:sz w:val="20"/>
          <w:szCs w:val="20"/>
        </w:rPr>
        <w:t>.</w:t>
      </w:r>
    </w:p>
    <w:p w14:paraId="709DE165" w14:textId="3D1F9C07"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 xml:space="preserve">5) Ustawy z dnia 17 listopada 1964 r. Kodeks postępowania cywilnego </w:t>
      </w:r>
      <w:r w:rsidR="00CB454D" w:rsidRPr="00CB454D">
        <w:rPr>
          <w:rFonts w:ascii="Tahoma" w:hAnsi="Tahoma" w:cs="Tahoma"/>
          <w:sz w:val="20"/>
          <w:szCs w:val="20"/>
        </w:rPr>
        <w:t>(</w:t>
      </w:r>
      <w:proofErr w:type="spellStart"/>
      <w:r w:rsidR="00CB454D" w:rsidRPr="00CB454D">
        <w:rPr>
          <w:rFonts w:ascii="Tahoma" w:hAnsi="Tahoma" w:cs="Tahoma"/>
          <w:sz w:val="20"/>
          <w:szCs w:val="20"/>
        </w:rPr>
        <w:t>t.j</w:t>
      </w:r>
      <w:proofErr w:type="spellEnd"/>
      <w:r w:rsidR="00CB454D" w:rsidRPr="00CB454D">
        <w:rPr>
          <w:rFonts w:ascii="Tahoma" w:hAnsi="Tahoma" w:cs="Tahoma"/>
          <w:sz w:val="20"/>
          <w:szCs w:val="20"/>
        </w:rPr>
        <w:t xml:space="preserve">. Dz. U. z 2024 r. poz. 1568 z </w:t>
      </w:r>
      <w:proofErr w:type="spellStart"/>
      <w:r w:rsidR="00CB454D" w:rsidRPr="00CB454D">
        <w:rPr>
          <w:rFonts w:ascii="Tahoma" w:hAnsi="Tahoma" w:cs="Tahoma"/>
          <w:sz w:val="20"/>
          <w:szCs w:val="20"/>
        </w:rPr>
        <w:t>późn</w:t>
      </w:r>
      <w:proofErr w:type="spellEnd"/>
      <w:r w:rsidR="00CB454D" w:rsidRPr="00CB454D">
        <w:rPr>
          <w:rFonts w:ascii="Tahoma" w:hAnsi="Tahoma" w:cs="Tahoma"/>
          <w:sz w:val="20"/>
          <w:szCs w:val="20"/>
        </w:rPr>
        <w:t>. zm.).</w:t>
      </w:r>
    </w:p>
    <w:p w14:paraId="559C4B2E" w14:textId="6B90B2FE" w:rsidR="00572349"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 xml:space="preserve">6) Ustawy z dnia 29 sierpnia 1997 r. - Ordynacja podatkowa </w:t>
      </w:r>
      <w:r w:rsidR="003F733B" w:rsidRPr="003F733B">
        <w:rPr>
          <w:rFonts w:ascii="Tahoma" w:hAnsi="Tahoma" w:cs="Tahoma"/>
          <w:sz w:val="20"/>
          <w:szCs w:val="20"/>
        </w:rPr>
        <w:t>(</w:t>
      </w:r>
      <w:proofErr w:type="spellStart"/>
      <w:r w:rsidR="003F733B" w:rsidRPr="003F733B">
        <w:rPr>
          <w:rFonts w:ascii="Tahoma" w:hAnsi="Tahoma" w:cs="Tahoma"/>
          <w:sz w:val="20"/>
          <w:szCs w:val="20"/>
        </w:rPr>
        <w:t>t.j</w:t>
      </w:r>
      <w:proofErr w:type="spellEnd"/>
      <w:r w:rsidR="003F733B" w:rsidRPr="003F733B">
        <w:rPr>
          <w:rFonts w:ascii="Tahoma" w:hAnsi="Tahoma" w:cs="Tahoma"/>
          <w:sz w:val="20"/>
          <w:szCs w:val="20"/>
        </w:rPr>
        <w:t xml:space="preserve">. Dz. U. z 2025 r. poz. 111 z </w:t>
      </w:r>
      <w:proofErr w:type="spellStart"/>
      <w:r w:rsidR="003F733B" w:rsidRPr="003F733B">
        <w:rPr>
          <w:rFonts w:ascii="Tahoma" w:hAnsi="Tahoma" w:cs="Tahoma"/>
          <w:sz w:val="20"/>
          <w:szCs w:val="20"/>
        </w:rPr>
        <w:t>późn</w:t>
      </w:r>
      <w:proofErr w:type="spellEnd"/>
      <w:r w:rsidR="003F733B" w:rsidRPr="003F733B">
        <w:rPr>
          <w:rFonts w:ascii="Tahoma" w:hAnsi="Tahoma" w:cs="Tahoma"/>
          <w:sz w:val="20"/>
          <w:szCs w:val="20"/>
        </w:rPr>
        <w:t>. zm.).</w:t>
      </w:r>
    </w:p>
    <w:p w14:paraId="778F73A9" w14:textId="460E2C2C"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 xml:space="preserve">7) Ustawy z dnia 10 maja 2018 r. o ochronie danych osobowych </w:t>
      </w:r>
      <w:r w:rsidR="003F733B" w:rsidRPr="003F733B">
        <w:rPr>
          <w:rFonts w:ascii="Tahoma" w:hAnsi="Tahoma" w:cs="Tahoma"/>
          <w:sz w:val="20"/>
          <w:szCs w:val="20"/>
        </w:rPr>
        <w:t>(</w:t>
      </w:r>
      <w:proofErr w:type="spellStart"/>
      <w:r w:rsidR="003F733B" w:rsidRPr="003F733B">
        <w:rPr>
          <w:rFonts w:ascii="Tahoma" w:hAnsi="Tahoma" w:cs="Tahoma"/>
          <w:sz w:val="20"/>
          <w:szCs w:val="20"/>
        </w:rPr>
        <w:t>t.j</w:t>
      </w:r>
      <w:proofErr w:type="spellEnd"/>
      <w:r w:rsidR="003F733B" w:rsidRPr="003F733B">
        <w:rPr>
          <w:rFonts w:ascii="Tahoma" w:hAnsi="Tahoma" w:cs="Tahoma"/>
          <w:sz w:val="20"/>
          <w:szCs w:val="20"/>
        </w:rPr>
        <w:t>. Dz. U. z 2019 r. poz. 1781).</w:t>
      </w:r>
    </w:p>
    <w:p w14:paraId="55552516" w14:textId="77777777" w:rsidR="00132C51" w:rsidRPr="00132C51" w:rsidRDefault="00132C51" w:rsidP="00A84FD8">
      <w:pPr>
        <w:suppressAutoHyphens/>
        <w:autoSpaceDE w:val="0"/>
        <w:autoSpaceDN w:val="0"/>
        <w:adjustRightInd w:val="0"/>
        <w:spacing w:line="276" w:lineRule="auto"/>
        <w:jc w:val="both"/>
        <w:rPr>
          <w:rFonts w:ascii="Tahoma" w:hAnsi="Tahoma" w:cs="Tahoma"/>
          <w:sz w:val="20"/>
          <w:szCs w:val="20"/>
        </w:rPr>
      </w:pPr>
      <w:r w:rsidRPr="00132C51">
        <w:rPr>
          <w:rFonts w:ascii="Tahoma" w:hAnsi="Tahoma" w:cs="Tahoma"/>
          <w:sz w:val="20"/>
          <w:szCs w:val="20"/>
        </w:rPr>
        <w:t>8) Innych obowiązujących aktów prawnych związanych z realizacją usług będących przedmiotem zamówienia.</w:t>
      </w:r>
    </w:p>
    <w:p w14:paraId="4DF52C91" w14:textId="77777777" w:rsidR="00132C51" w:rsidRPr="00132C51" w:rsidRDefault="00132C51" w:rsidP="00A84FD8">
      <w:pPr>
        <w:suppressAutoHyphens/>
        <w:overflowPunct w:val="0"/>
        <w:autoSpaceDE w:val="0"/>
        <w:spacing w:line="276" w:lineRule="auto"/>
        <w:jc w:val="both"/>
        <w:textAlignment w:val="baseline"/>
        <w:rPr>
          <w:rFonts w:ascii="Tahoma" w:hAnsi="Tahoma" w:cs="Tahoma"/>
          <w:b/>
          <w:sz w:val="20"/>
          <w:szCs w:val="20"/>
        </w:rPr>
      </w:pPr>
      <w:r w:rsidRPr="00132C51">
        <w:rPr>
          <w:rFonts w:ascii="Tahoma" w:hAnsi="Tahoma" w:cs="Tahoma"/>
          <w:b/>
          <w:sz w:val="20"/>
          <w:szCs w:val="20"/>
        </w:rPr>
        <w:t>15. Wykonawca zobowiązany jest do posiadania placówki spełniającej następujące wymagania:</w:t>
      </w:r>
    </w:p>
    <w:p w14:paraId="51BB8EDE" w14:textId="77777777" w:rsidR="00132C51" w:rsidRPr="00132C51" w:rsidRDefault="00132C51" w:rsidP="00A84FD8">
      <w:pPr>
        <w:suppressAutoHyphens/>
        <w:overflowPunct w:val="0"/>
        <w:autoSpaceDE w:val="0"/>
        <w:spacing w:line="276" w:lineRule="auto"/>
        <w:jc w:val="both"/>
        <w:textAlignment w:val="baseline"/>
        <w:rPr>
          <w:rFonts w:ascii="Tahoma" w:hAnsi="Tahoma" w:cs="Tahoma"/>
          <w:sz w:val="20"/>
          <w:szCs w:val="20"/>
        </w:rPr>
      </w:pPr>
      <w:r w:rsidRPr="00132C51">
        <w:rPr>
          <w:rFonts w:ascii="Tahoma" w:hAnsi="Tahoma" w:cs="Tahoma"/>
          <w:sz w:val="20"/>
          <w:szCs w:val="20"/>
        </w:rPr>
        <w:t>1) placówka powinna się znajdować na terenie miasta Polkowice, nie dalej niż 1000 m od siedziby Zamawiającego;</w:t>
      </w:r>
    </w:p>
    <w:p w14:paraId="2364AC79" w14:textId="77777777" w:rsidR="00132C51" w:rsidRPr="00132C51" w:rsidRDefault="00132C51" w:rsidP="00A84FD8">
      <w:pPr>
        <w:suppressAutoHyphens/>
        <w:overflowPunct w:val="0"/>
        <w:autoSpaceDE w:val="0"/>
        <w:spacing w:line="276" w:lineRule="auto"/>
        <w:jc w:val="both"/>
        <w:textAlignment w:val="baseline"/>
        <w:rPr>
          <w:rFonts w:ascii="Tahoma" w:hAnsi="Tahoma" w:cs="Tahoma"/>
          <w:sz w:val="20"/>
          <w:szCs w:val="20"/>
        </w:rPr>
      </w:pPr>
      <w:r w:rsidRPr="00132C51">
        <w:rPr>
          <w:rFonts w:ascii="Tahoma" w:hAnsi="Tahoma" w:cs="Tahoma"/>
          <w:sz w:val="20"/>
          <w:szCs w:val="20"/>
        </w:rPr>
        <w:t>2) musi umożliwiać nadawanie i przyjęcie</w:t>
      </w:r>
      <w:r w:rsidRPr="00132C51">
        <w:rPr>
          <w:rFonts w:ascii="Tahoma" w:hAnsi="Tahoma" w:cs="Tahoma"/>
          <w:color w:val="FF0000"/>
          <w:sz w:val="20"/>
          <w:szCs w:val="20"/>
        </w:rPr>
        <w:t xml:space="preserve"> </w:t>
      </w:r>
      <w:r w:rsidRPr="00132C51">
        <w:rPr>
          <w:rFonts w:ascii="Tahoma" w:hAnsi="Tahoma" w:cs="Tahoma"/>
          <w:sz w:val="20"/>
          <w:szCs w:val="20"/>
        </w:rPr>
        <w:t>przesyłek w godzinach pracy Starostwa Powiatowego;</w:t>
      </w:r>
    </w:p>
    <w:p w14:paraId="68395EEB" w14:textId="77777777" w:rsidR="00132C51" w:rsidRPr="00132C51" w:rsidRDefault="00132C51" w:rsidP="00A84FD8">
      <w:pPr>
        <w:suppressAutoHyphens/>
        <w:overflowPunct w:val="0"/>
        <w:autoSpaceDE w:val="0"/>
        <w:spacing w:line="276" w:lineRule="auto"/>
        <w:jc w:val="both"/>
        <w:textAlignment w:val="baseline"/>
        <w:rPr>
          <w:rFonts w:ascii="Tahoma" w:hAnsi="Tahoma" w:cs="Tahoma"/>
          <w:sz w:val="20"/>
          <w:szCs w:val="20"/>
        </w:rPr>
      </w:pPr>
      <w:r w:rsidRPr="00132C51">
        <w:rPr>
          <w:rFonts w:ascii="Tahoma" w:hAnsi="Tahoma" w:cs="Tahoma"/>
          <w:sz w:val="20"/>
          <w:szCs w:val="20"/>
        </w:rPr>
        <w:t>3) musi znajdować się w pomieszczeniu wewnątrz budynku oznakowanej w sposób widoczny wskazującym jednocześnie na nazwę firmy Wykonawcy;</w:t>
      </w:r>
    </w:p>
    <w:p w14:paraId="7BFB49B7" w14:textId="77777777" w:rsidR="00132C51" w:rsidRPr="00132C51" w:rsidRDefault="00132C51" w:rsidP="00A84FD8">
      <w:pPr>
        <w:suppressAutoHyphens/>
        <w:overflowPunct w:val="0"/>
        <w:autoSpaceDE w:val="0"/>
        <w:spacing w:line="276" w:lineRule="auto"/>
        <w:jc w:val="both"/>
        <w:textAlignment w:val="baseline"/>
        <w:rPr>
          <w:rFonts w:ascii="Tahoma" w:hAnsi="Tahoma" w:cs="Tahoma"/>
          <w:sz w:val="20"/>
          <w:szCs w:val="20"/>
        </w:rPr>
      </w:pPr>
      <w:r w:rsidRPr="00132C51">
        <w:rPr>
          <w:rFonts w:ascii="Tahoma" w:hAnsi="Tahoma" w:cs="Tahoma"/>
          <w:sz w:val="20"/>
          <w:szCs w:val="20"/>
        </w:rPr>
        <w:t>4) musi posiadać telefon stacjonarny lub komórkowy (nie dopuszcza się kontaktu z pracownikami Wykonawcy przez infolinię);</w:t>
      </w:r>
    </w:p>
    <w:p w14:paraId="7247E458" w14:textId="77777777" w:rsidR="00132C51" w:rsidRPr="00132C51" w:rsidRDefault="00132C51" w:rsidP="00A84FD8">
      <w:pPr>
        <w:suppressAutoHyphens/>
        <w:overflowPunct w:val="0"/>
        <w:autoSpaceDE w:val="0"/>
        <w:spacing w:line="276" w:lineRule="auto"/>
        <w:jc w:val="both"/>
        <w:textAlignment w:val="baseline"/>
        <w:rPr>
          <w:rFonts w:ascii="Tahoma" w:hAnsi="Tahoma" w:cs="Tahoma"/>
          <w:sz w:val="20"/>
          <w:szCs w:val="20"/>
        </w:rPr>
      </w:pPr>
      <w:r w:rsidRPr="00132C51">
        <w:rPr>
          <w:rFonts w:ascii="Tahoma" w:hAnsi="Tahoma" w:cs="Tahoma"/>
          <w:sz w:val="20"/>
          <w:szCs w:val="20"/>
        </w:rPr>
        <w:t>5) musi umożliwić obsługę pracowników Zamawiającego poza kolejnością;</w:t>
      </w:r>
    </w:p>
    <w:p w14:paraId="4B0FEF57" w14:textId="77777777" w:rsidR="00132C51" w:rsidRPr="00132C51" w:rsidRDefault="00132C51" w:rsidP="00A84FD8">
      <w:pPr>
        <w:suppressAutoHyphens/>
        <w:overflowPunct w:val="0"/>
        <w:autoSpaceDE w:val="0"/>
        <w:spacing w:line="276" w:lineRule="auto"/>
        <w:jc w:val="both"/>
        <w:textAlignment w:val="baseline"/>
        <w:rPr>
          <w:rFonts w:ascii="Tahoma" w:hAnsi="Tahoma" w:cs="Tahoma"/>
          <w:sz w:val="20"/>
          <w:szCs w:val="20"/>
        </w:rPr>
      </w:pPr>
      <w:r w:rsidRPr="00132C51">
        <w:rPr>
          <w:rFonts w:ascii="Tahoma" w:hAnsi="Tahoma" w:cs="Tahoma"/>
          <w:sz w:val="20"/>
          <w:szCs w:val="20"/>
        </w:rPr>
        <w:t>6) musi posiadać sieć zapewniającą należyte wykonanie usługi – w każdej gminie w kraju powinien znajdować się punkt odbioru awizowanych przesyłek.</w:t>
      </w:r>
    </w:p>
    <w:p w14:paraId="3D5DC1AF" w14:textId="77777777" w:rsidR="00132C51" w:rsidRPr="00132C51" w:rsidRDefault="00132C51" w:rsidP="00A84FD8">
      <w:pPr>
        <w:suppressAutoHyphens/>
        <w:overflowPunct w:val="0"/>
        <w:autoSpaceDE w:val="0"/>
        <w:spacing w:line="276" w:lineRule="auto"/>
        <w:jc w:val="both"/>
        <w:textAlignment w:val="baseline"/>
        <w:rPr>
          <w:rFonts w:ascii="Tahoma" w:hAnsi="Tahoma" w:cs="Tahoma"/>
          <w:sz w:val="20"/>
          <w:szCs w:val="20"/>
        </w:rPr>
      </w:pPr>
      <w:r w:rsidRPr="00132C51">
        <w:rPr>
          <w:rFonts w:ascii="Tahoma" w:hAnsi="Tahoma" w:cs="Tahoma"/>
          <w:sz w:val="20"/>
          <w:szCs w:val="20"/>
        </w:rPr>
        <w:t>7) posiada aktualny plan działania w sytuacji zagrożeń a w szczególności wprowadzenia stanu wojennego, stanu wyjątkowego i stanu klęski żywiołowej.</w:t>
      </w:r>
    </w:p>
    <w:p w14:paraId="70CC85A3" w14:textId="50DC31B0" w:rsidR="0026185C" w:rsidRPr="0026185C" w:rsidRDefault="0026185C" w:rsidP="00A84FD8">
      <w:pPr>
        <w:spacing w:line="360" w:lineRule="auto"/>
        <w:rPr>
          <w:rFonts w:ascii="Tahoma" w:eastAsia="Calibri" w:hAnsi="Tahoma" w:cs="Tahoma"/>
          <w:sz w:val="22"/>
          <w:szCs w:val="22"/>
          <w:lang w:eastAsia="en-US"/>
        </w:rPr>
      </w:pPr>
    </w:p>
    <w:p w14:paraId="2FFC7C64" w14:textId="77777777" w:rsidR="0026185C" w:rsidRPr="0026185C" w:rsidRDefault="0026185C" w:rsidP="00A84FD8">
      <w:pPr>
        <w:spacing w:line="360" w:lineRule="auto"/>
        <w:rPr>
          <w:rFonts w:ascii="Tahoma" w:eastAsia="Calibri" w:hAnsi="Tahoma" w:cs="Tahoma"/>
          <w:sz w:val="20"/>
          <w:szCs w:val="20"/>
          <w:lang w:eastAsia="en-US"/>
        </w:rPr>
      </w:pPr>
    </w:p>
    <w:p w14:paraId="043CC39A" w14:textId="77777777" w:rsidR="0026185C" w:rsidRPr="0026185C" w:rsidRDefault="0026185C" w:rsidP="00A84FD8">
      <w:pPr>
        <w:spacing w:line="360" w:lineRule="auto"/>
        <w:rPr>
          <w:rFonts w:ascii="Tahoma" w:eastAsia="Calibri" w:hAnsi="Tahoma" w:cs="Tahoma"/>
          <w:sz w:val="20"/>
          <w:szCs w:val="20"/>
          <w:lang w:eastAsia="en-US"/>
        </w:rPr>
      </w:pPr>
    </w:p>
    <w:p w14:paraId="2A28920F" w14:textId="5A71EBB3" w:rsidR="0026185C" w:rsidRDefault="0026185C" w:rsidP="00A84FD8">
      <w:pPr>
        <w:spacing w:line="360" w:lineRule="auto"/>
        <w:rPr>
          <w:rFonts w:ascii="Tahoma" w:eastAsia="Calibri" w:hAnsi="Tahoma" w:cs="Tahoma"/>
          <w:sz w:val="20"/>
          <w:szCs w:val="20"/>
          <w:lang w:eastAsia="en-US"/>
        </w:rPr>
      </w:pPr>
    </w:p>
    <w:p w14:paraId="5F6C18C1" w14:textId="50FE7F13" w:rsidR="008C4B0A" w:rsidRDefault="008C4B0A" w:rsidP="00A84FD8">
      <w:pPr>
        <w:spacing w:line="360" w:lineRule="auto"/>
        <w:rPr>
          <w:rFonts w:ascii="Tahoma" w:eastAsia="Calibri" w:hAnsi="Tahoma" w:cs="Tahoma"/>
          <w:sz w:val="20"/>
          <w:szCs w:val="20"/>
          <w:lang w:eastAsia="en-US"/>
        </w:rPr>
      </w:pPr>
    </w:p>
    <w:p w14:paraId="368F3263" w14:textId="77777777" w:rsidR="00A84FD8" w:rsidRDefault="00A84FD8" w:rsidP="00A84FD8">
      <w:pPr>
        <w:spacing w:line="360" w:lineRule="auto"/>
        <w:rPr>
          <w:rFonts w:ascii="Tahoma" w:eastAsia="Calibri" w:hAnsi="Tahoma" w:cs="Tahoma"/>
          <w:sz w:val="20"/>
          <w:szCs w:val="20"/>
          <w:lang w:eastAsia="en-US"/>
        </w:rPr>
      </w:pPr>
    </w:p>
    <w:p w14:paraId="69CC4531" w14:textId="77777777" w:rsidR="00A84FD8" w:rsidRDefault="00A84FD8" w:rsidP="00A84FD8">
      <w:pPr>
        <w:spacing w:line="360" w:lineRule="auto"/>
        <w:rPr>
          <w:rFonts w:ascii="Tahoma" w:eastAsia="Calibri" w:hAnsi="Tahoma" w:cs="Tahoma"/>
          <w:sz w:val="20"/>
          <w:szCs w:val="20"/>
          <w:lang w:eastAsia="en-US"/>
        </w:rPr>
      </w:pPr>
    </w:p>
    <w:p w14:paraId="4DD7AAF2" w14:textId="77777777" w:rsidR="00A84FD8" w:rsidRDefault="00A84FD8" w:rsidP="00A84FD8">
      <w:pPr>
        <w:spacing w:line="360" w:lineRule="auto"/>
        <w:rPr>
          <w:rFonts w:ascii="Tahoma" w:eastAsia="Calibri" w:hAnsi="Tahoma" w:cs="Tahoma"/>
          <w:sz w:val="20"/>
          <w:szCs w:val="20"/>
          <w:lang w:eastAsia="en-US"/>
        </w:rPr>
      </w:pPr>
    </w:p>
    <w:p w14:paraId="73DAD8A2" w14:textId="77777777" w:rsidR="00A84FD8" w:rsidRDefault="00A84FD8" w:rsidP="00A84FD8">
      <w:pPr>
        <w:spacing w:line="360" w:lineRule="auto"/>
        <w:rPr>
          <w:rFonts w:ascii="Tahoma" w:eastAsia="Calibri" w:hAnsi="Tahoma" w:cs="Tahoma"/>
          <w:sz w:val="20"/>
          <w:szCs w:val="20"/>
          <w:lang w:eastAsia="en-US"/>
        </w:rPr>
      </w:pPr>
    </w:p>
    <w:p w14:paraId="31B41F25" w14:textId="77777777" w:rsidR="00A84FD8" w:rsidRDefault="00A84FD8" w:rsidP="00A84FD8">
      <w:pPr>
        <w:spacing w:line="360" w:lineRule="auto"/>
        <w:rPr>
          <w:rFonts w:ascii="Tahoma" w:eastAsia="Calibri" w:hAnsi="Tahoma" w:cs="Tahoma"/>
          <w:sz w:val="20"/>
          <w:szCs w:val="20"/>
          <w:lang w:eastAsia="en-US"/>
        </w:rPr>
      </w:pPr>
    </w:p>
    <w:p w14:paraId="4E5DE95F" w14:textId="03CEC9D1" w:rsidR="008C4B0A" w:rsidRDefault="008C4B0A" w:rsidP="00A84FD8">
      <w:pPr>
        <w:spacing w:line="360" w:lineRule="auto"/>
        <w:rPr>
          <w:rFonts w:ascii="Tahoma" w:eastAsia="Calibri" w:hAnsi="Tahoma" w:cs="Tahoma"/>
          <w:sz w:val="20"/>
          <w:szCs w:val="20"/>
          <w:lang w:eastAsia="en-US"/>
        </w:rPr>
      </w:pPr>
    </w:p>
    <w:p w14:paraId="2F210469" w14:textId="77777777" w:rsidR="008C4B0A" w:rsidRPr="0026185C" w:rsidRDefault="008C4B0A" w:rsidP="00A84FD8">
      <w:pPr>
        <w:spacing w:line="360" w:lineRule="auto"/>
        <w:rPr>
          <w:rFonts w:ascii="Tahoma" w:eastAsia="Calibri" w:hAnsi="Tahoma" w:cs="Tahoma"/>
          <w:sz w:val="20"/>
          <w:szCs w:val="20"/>
          <w:lang w:eastAsia="en-US"/>
        </w:rPr>
      </w:pPr>
    </w:p>
    <w:p w14:paraId="75064BB0" w14:textId="749D0642" w:rsidR="00993A8D" w:rsidRDefault="00993A8D" w:rsidP="00A84FD8">
      <w:pPr>
        <w:spacing w:line="360" w:lineRule="auto"/>
        <w:jc w:val="right"/>
        <w:rPr>
          <w:rFonts w:ascii="Arial" w:eastAsiaTheme="minorHAnsi" w:hAnsi="Arial" w:cs="Arial"/>
          <w:b/>
          <w:sz w:val="20"/>
          <w:szCs w:val="20"/>
          <w:lang w:eastAsia="en-US"/>
        </w:rPr>
      </w:pPr>
      <w:r w:rsidRPr="00242E66">
        <w:rPr>
          <w:rFonts w:ascii="Arial" w:eastAsiaTheme="minorHAnsi" w:hAnsi="Arial" w:cs="Arial"/>
          <w:b/>
          <w:sz w:val="20"/>
          <w:szCs w:val="20"/>
          <w:lang w:eastAsia="en-US"/>
        </w:rPr>
        <w:lastRenderedPageBreak/>
        <w:t xml:space="preserve">Załącznik nr </w:t>
      </w:r>
      <w:r w:rsidR="001F455D">
        <w:rPr>
          <w:rFonts w:ascii="Arial" w:eastAsiaTheme="minorHAnsi" w:hAnsi="Arial" w:cs="Arial"/>
          <w:b/>
          <w:sz w:val="20"/>
          <w:szCs w:val="20"/>
          <w:lang w:eastAsia="en-US"/>
        </w:rPr>
        <w:t>1</w:t>
      </w:r>
      <w:r w:rsidR="006B51C1">
        <w:rPr>
          <w:rFonts w:ascii="Arial" w:eastAsiaTheme="minorHAnsi" w:hAnsi="Arial" w:cs="Arial"/>
          <w:b/>
          <w:sz w:val="20"/>
          <w:szCs w:val="20"/>
          <w:lang w:eastAsia="en-US"/>
        </w:rPr>
        <w:t>0</w:t>
      </w:r>
      <w:r w:rsidRPr="00242E66">
        <w:rPr>
          <w:rFonts w:ascii="Arial" w:eastAsiaTheme="minorHAnsi" w:hAnsi="Arial" w:cs="Arial"/>
          <w:b/>
          <w:sz w:val="20"/>
          <w:szCs w:val="20"/>
          <w:lang w:eastAsia="en-US"/>
        </w:rPr>
        <w:t xml:space="preserve"> do SWZ – wzór umowy</w:t>
      </w:r>
    </w:p>
    <w:p w14:paraId="1CCF0CC5" w14:textId="4E29AF1E" w:rsidR="0026185C" w:rsidRDefault="0026185C" w:rsidP="00A84FD8">
      <w:pPr>
        <w:spacing w:line="360" w:lineRule="auto"/>
        <w:jc w:val="right"/>
        <w:rPr>
          <w:rFonts w:ascii="Arial" w:eastAsiaTheme="minorHAnsi" w:hAnsi="Arial" w:cs="Arial"/>
          <w:b/>
          <w:sz w:val="20"/>
          <w:szCs w:val="20"/>
          <w:lang w:eastAsia="en-US"/>
        </w:rPr>
      </w:pPr>
    </w:p>
    <w:p w14:paraId="4F101FAD" w14:textId="77777777" w:rsidR="006B51C1" w:rsidRPr="006B51C1" w:rsidRDefault="006B51C1" w:rsidP="00A84FD8">
      <w:pPr>
        <w:suppressAutoHyphens/>
        <w:spacing w:line="360" w:lineRule="auto"/>
        <w:jc w:val="center"/>
        <w:rPr>
          <w:rFonts w:ascii="Tahoma" w:hAnsi="Tahoma" w:cs="Tahoma"/>
          <w:b/>
          <w:bCs/>
          <w:iCs/>
          <w:sz w:val="20"/>
          <w:szCs w:val="20"/>
        </w:rPr>
      </w:pPr>
      <w:r w:rsidRPr="006B51C1">
        <w:rPr>
          <w:rFonts w:ascii="Tahoma" w:hAnsi="Tahoma" w:cs="Tahoma"/>
          <w:b/>
          <w:bCs/>
          <w:iCs/>
          <w:sz w:val="20"/>
          <w:szCs w:val="20"/>
        </w:rPr>
        <w:t xml:space="preserve">Umowa </w:t>
      </w:r>
      <w:r w:rsidRPr="006B51C1">
        <w:rPr>
          <w:rFonts w:ascii="Tahoma" w:hAnsi="Tahoma" w:cs="Tahoma"/>
          <w:bCs/>
          <w:i/>
          <w:iCs/>
          <w:sz w:val="20"/>
          <w:szCs w:val="20"/>
        </w:rPr>
        <w:t>………………………. (</w:t>
      </w:r>
      <w:r w:rsidRPr="006B51C1">
        <w:rPr>
          <w:rFonts w:ascii="Tahoma" w:hAnsi="Tahoma" w:cs="Tahoma"/>
          <w:bCs/>
          <w:i/>
          <w:iCs/>
          <w:sz w:val="20"/>
          <w:szCs w:val="20"/>
          <w:u w:val="single"/>
        </w:rPr>
        <w:t>WZÓR</w:t>
      </w:r>
      <w:r w:rsidRPr="006B51C1">
        <w:rPr>
          <w:rFonts w:ascii="Tahoma" w:hAnsi="Tahoma" w:cs="Tahoma"/>
          <w:bCs/>
          <w:i/>
          <w:iCs/>
          <w:sz w:val="20"/>
          <w:szCs w:val="20"/>
        </w:rPr>
        <w:t>)</w:t>
      </w:r>
    </w:p>
    <w:p w14:paraId="389C0D36" w14:textId="77777777" w:rsidR="006B51C1" w:rsidRPr="006B51C1" w:rsidRDefault="006B51C1" w:rsidP="00A84FD8">
      <w:pPr>
        <w:spacing w:line="360" w:lineRule="auto"/>
        <w:jc w:val="center"/>
        <w:rPr>
          <w:rFonts w:ascii="Tahoma" w:hAnsi="Tahoma" w:cs="Tahoma"/>
          <w:b/>
          <w:i/>
          <w:sz w:val="20"/>
          <w:szCs w:val="20"/>
        </w:rPr>
      </w:pPr>
      <w:r w:rsidRPr="006B51C1">
        <w:rPr>
          <w:rFonts w:ascii="Tahoma" w:hAnsi="Tahoma" w:cs="Tahoma"/>
          <w:b/>
          <w:i/>
          <w:sz w:val="20"/>
          <w:szCs w:val="20"/>
        </w:rPr>
        <w:t>na świadczenie usług pocztowych na potrzeby Starostwa Powiatowego w Polkowicach              w zakresie przyjmowania, przemieszczania i doręczania przesyłek pocztowych i paczek</w:t>
      </w:r>
    </w:p>
    <w:p w14:paraId="55B39088" w14:textId="77777777" w:rsidR="006B51C1" w:rsidRPr="006B51C1" w:rsidRDefault="006B51C1" w:rsidP="00A84FD8">
      <w:pPr>
        <w:spacing w:line="360" w:lineRule="auto"/>
        <w:jc w:val="both"/>
        <w:rPr>
          <w:rFonts w:ascii="Tahoma" w:hAnsi="Tahoma" w:cs="Tahoma"/>
          <w:sz w:val="20"/>
          <w:szCs w:val="20"/>
        </w:rPr>
      </w:pPr>
    </w:p>
    <w:p w14:paraId="64BC88EC" w14:textId="77777777" w:rsidR="006B51C1" w:rsidRPr="006B51C1" w:rsidRDefault="006B51C1" w:rsidP="00A84FD8">
      <w:pPr>
        <w:spacing w:line="360" w:lineRule="auto"/>
        <w:jc w:val="both"/>
        <w:rPr>
          <w:rFonts w:ascii="Tahoma" w:hAnsi="Tahoma" w:cs="Tahoma"/>
          <w:sz w:val="20"/>
          <w:szCs w:val="20"/>
        </w:rPr>
      </w:pPr>
      <w:r w:rsidRPr="006B51C1">
        <w:rPr>
          <w:rFonts w:ascii="Tahoma" w:hAnsi="Tahoma" w:cs="Tahoma"/>
          <w:sz w:val="20"/>
          <w:szCs w:val="20"/>
        </w:rPr>
        <w:t>zawarta w dniu ……………….. roku w Polkowicach pomiędzy:</w:t>
      </w:r>
    </w:p>
    <w:p w14:paraId="2FDDA592" w14:textId="77777777" w:rsidR="006B51C1" w:rsidRPr="006B51C1" w:rsidRDefault="006B51C1" w:rsidP="00A84FD8">
      <w:pPr>
        <w:tabs>
          <w:tab w:val="left" w:pos="0"/>
        </w:tabs>
        <w:suppressAutoHyphens/>
        <w:spacing w:line="360" w:lineRule="auto"/>
        <w:jc w:val="both"/>
        <w:rPr>
          <w:rFonts w:ascii="Tahoma" w:hAnsi="Tahoma" w:cs="Tahoma"/>
          <w:sz w:val="20"/>
          <w:szCs w:val="20"/>
        </w:rPr>
      </w:pPr>
      <w:r w:rsidRPr="006B51C1">
        <w:rPr>
          <w:rFonts w:ascii="Tahoma" w:hAnsi="Tahoma" w:cs="Tahoma"/>
          <w:b/>
          <w:bCs/>
          <w:sz w:val="20"/>
          <w:szCs w:val="20"/>
        </w:rPr>
        <w:t>…………………….</w:t>
      </w:r>
      <w:r w:rsidRPr="006B51C1">
        <w:rPr>
          <w:rFonts w:ascii="Tahoma" w:hAnsi="Tahoma" w:cs="Tahoma"/>
          <w:sz w:val="20"/>
          <w:szCs w:val="20"/>
        </w:rPr>
        <w:t>, siedziba: ul. ………………., ……………, wpisana do ……………, nr</w:t>
      </w:r>
      <w:r w:rsidRPr="006B51C1">
        <w:rPr>
          <w:rFonts w:ascii="Tahoma" w:hAnsi="Tahoma" w:cs="Tahoma"/>
          <w:sz w:val="20"/>
          <w:szCs w:val="20"/>
        </w:rPr>
        <w:tab/>
      </w:r>
      <w:r w:rsidRPr="006B51C1">
        <w:rPr>
          <w:rFonts w:ascii="Tahoma" w:hAnsi="Tahoma" w:cs="Tahoma"/>
          <w:bCs/>
          <w:sz w:val="20"/>
          <w:szCs w:val="20"/>
        </w:rPr>
        <w:t>KRS</w:t>
      </w:r>
      <w:r w:rsidRPr="006B51C1">
        <w:rPr>
          <w:rFonts w:ascii="Tahoma" w:hAnsi="Tahoma" w:cs="Tahoma"/>
          <w:sz w:val="20"/>
          <w:szCs w:val="20"/>
        </w:rPr>
        <w:t xml:space="preserve">: </w:t>
      </w:r>
      <w:r w:rsidRPr="006B51C1">
        <w:rPr>
          <w:rFonts w:ascii="Tahoma" w:hAnsi="Tahoma" w:cs="Tahoma"/>
          <w:b/>
          <w:sz w:val="20"/>
          <w:szCs w:val="20"/>
        </w:rPr>
        <w:t>………………..</w:t>
      </w:r>
      <w:r w:rsidRPr="006B51C1">
        <w:rPr>
          <w:rFonts w:ascii="Tahoma" w:hAnsi="Tahoma" w:cs="Tahoma"/>
          <w:sz w:val="20"/>
          <w:szCs w:val="20"/>
        </w:rPr>
        <w:t>,</w:t>
      </w:r>
      <w:r w:rsidRPr="006B51C1">
        <w:rPr>
          <w:rFonts w:ascii="Tahoma" w:hAnsi="Tahoma" w:cs="Tahoma"/>
          <w:sz w:val="20"/>
          <w:szCs w:val="20"/>
        </w:rPr>
        <w:tab/>
        <w:t xml:space="preserve"> </w:t>
      </w:r>
      <w:r w:rsidRPr="006B51C1">
        <w:rPr>
          <w:rFonts w:ascii="Tahoma" w:hAnsi="Tahoma" w:cs="Tahoma"/>
          <w:bCs/>
          <w:sz w:val="20"/>
          <w:szCs w:val="20"/>
        </w:rPr>
        <w:t>NIP</w:t>
      </w:r>
      <w:r w:rsidRPr="006B51C1">
        <w:rPr>
          <w:rFonts w:ascii="Tahoma" w:hAnsi="Tahoma" w:cs="Tahoma"/>
          <w:sz w:val="20"/>
          <w:szCs w:val="20"/>
        </w:rPr>
        <w:t xml:space="preserve">: </w:t>
      </w:r>
      <w:r w:rsidRPr="006B51C1">
        <w:rPr>
          <w:rFonts w:ascii="Tahoma" w:hAnsi="Tahoma" w:cs="Tahoma"/>
          <w:b/>
          <w:sz w:val="20"/>
          <w:szCs w:val="20"/>
        </w:rPr>
        <w:t>………..</w:t>
      </w:r>
      <w:r w:rsidRPr="006B51C1">
        <w:rPr>
          <w:rFonts w:ascii="Tahoma" w:hAnsi="Tahoma" w:cs="Tahoma"/>
          <w:sz w:val="20"/>
          <w:szCs w:val="20"/>
        </w:rPr>
        <w:t xml:space="preserve">, </w:t>
      </w:r>
      <w:r w:rsidRPr="006B51C1">
        <w:rPr>
          <w:rFonts w:ascii="Tahoma" w:hAnsi="Tahoma" w:cs="Tahoma"/>
          <w:bCs/>
          <w:sz w:val="20"/>
          <w:szCs w:val="20"/>
        </w:rPr>
        <w:t>REGON</w:t>
      </w:r>
      <w:r w:rsidRPr="006B51C1">
        <w:rPr>
          <w:rFonts w:ascii="Tahoma" w:hAnsi="Tahoma" w:cs="Tahoma"/>
          <w:sz w:val="20"/>
          <w:szCs w:val="20"/>
        </w:rPr>
        <w:t xml:space="preserve">: </w:t>
      </w:r>
      <w:r w:rsidRPr="006B51C1">
        <w:rPr>
          <w:rFonts w:ascii="Tahoma" w:hAnsi="Tahoma" w:cs="Tahoma"/>
          <w:b/>
          <w:sz w:val="20"/>
          <w:szCs w:val="20"/>
        </w:rPr>
        <w:t>…………..</w:t>
      </w:r>
      <w:r w:rsidRPr="006B51C1">
        <w:rPr>
          <w:rFonts w:ascii="Tahoma" w:hAnsi="Tahoma" w:cs="Tahoma"/>
          <w:sz w:val="20"/>
          <w:szCs w:val="20"/>
        </w:rPr>
        <w:t xml:space="preserve">, </w:t>
      </w:r>
      <w:r w:rsidRPr="006B51C1">
        <w:rPr>
          <w:rFonts w:ascii="Tahoma" w:hAnsi="Tahoma" w:cs="Tahoma"/>
          <w:b/>
          <w:bCs/>
          <w:sz w:val="20"/>
          <w:szCs w:val="20"/>
        </w:rPr>
        <w:t xml:space="preserve"> </w:t>
      </w:r>
      <w:r w:rsidRPr="006B51C1">
        <w:rPr>
          <w:rFonts w:ascii="Tahoma" w:hAnsi="Tahoma" w:cs="Tahoma"/>
          <w:sz w:val="20"/>
          <w:szCs w:val="20"/>
        </w:rPr>
        <w:t>reprezentowanym/ą przez:</w:t>
      </w:r>
    </w:p>
    <w:p w14:paraId="652591BA" w14:textId="77777777" w:rsidR="006B51C1" w:rsidRPr="006B51C1" w:rsidRDefault="006B51C1" w:rsidP="00A84FD8">
      <w:pPr>
        <w:suppressAutoHyphens/>
        <w:spacing w:line="360" w:lineRule="auto"/>
        <w:rPr>
          <w:rFonts w:ascii="Tahoma" w:hAnsi="Tahoma" w:cs="Tahoma"/>
          <w:b/>
          <w:sz w:val="20"/>
          <w:szCs w:val="20"/>
        </w:rPr>
      </w:pPr>
      <w:r w:rsidRPr="006B51C1">
        <w:rPr>
          <w:rFonts w:ascii="Tahoma" w:hAnsi="Tahoma" w:cs="Tahoma"/>
          <w:b/>
          <w:sz w:val="20"/>
          <w:szCs w:val="20"/>
        </w:rPr>
        <w:t>…………………………………………</w:t>
      </w:r>
    </w:p>
    <w:p w14:paraId="6D54758B" w14:textId="77777777" w:rsidR="006B51C1" w:rsidRPr="006B51C1" w:rsidRDefault="006B51C1" w:rsidP="00A84FD8">
      <w:pPr>
        <w:spacing w:line="360" w:lineRule="auto"/>
        <w:jc w:val="both"/>
        <w:rPr>
          <w:rFonts w:ascii="Tahoma" w:hAnsi="Tahoma" w:cs="Tahoma"/>
          <w:b/>
          <w:i/>
          <w:sz w:val="20"/>
          <w:szCs w:val="20"/>
        </w:rPr>
      </w:pPr>
      <w:r w:rsidRPr="006B51C1">
        <w:rPr>
          <w:rFonts w:ascii="Tahoma" w:hAnsi="Tahoma" w:cs="Tahoma"/>
          <w:sz w:val="20"/>
          <w:szCs w:val="20"/>
        </w:rPr>
        <w:t xml:space="preserve">zwaną dalej </w:t>
      </w:r>
      <w:r w:rsidRPr="006B51C1">
        <w:rPr>
          <w:rFonts w:ascii="Tahoma" w:hAnsi="Tahoma" w:cs="Tahoma"/>
          <w:b/>
          <w:i/>
          <w:sz w:val="20"/>
          <w:szCs w:val="20"/>
        </w:rPr>
        <w:t>„Zleceniobiorcą”</w:t>
      </w:r>
    </w:p>
    <w:p w14:paraId="5C2E41B1" w14:textId="77777777" w:rsidR="006B51C1" w:rsidRPr="006B51C1" w:rsidRDefault="006B51C1" w:rsidP="00A84FD8">
      <w:pPr>
        <w:spacing w:before="240" w:after="240" w:line="360" w:lineRule="auto"/>
        <w:jc w:val="both"/>
        <w:rPr>
          <w:rFonts w:ascii="Tahoma" w:hAnsi="Tahoma" w:cs="Tahoma"/>
          <w:sz w:val="20"/>
          <w:szCs w:val="20"/>
        </w:rPr>
      </w:pPr>
      <w:r w:rsidRPr="006B51C1">
        <w:rPr>
          <w:rFonts w:ascii="Tahoma" w:hAnsi="Tahoma" w:cs="Tahoma"/>
          <w:sz w:val="20"/>
          <w:szCs w:val="20"/>
        </w:rPr>
        <w:t>a</w:t>
      </w:r>
    </w:p>
    <w:p w14:paraId="759B083A" w14:textId="77777777" w:rsidR="006B51C1" w:rsidRPr="006B51C1" w:rsidRDefault="006B51C1" w:rsidP="00A84FD8">
      <w:pPr>
        <w:spacing w:line="360" w:lineRule="auto"/>
        <w:jc w:val="both"/>
        <w:rPr>
          <w:rFonts w:ascii="Tahoma" w:hAnsi="Tahoma" w:cs="Tahoma"/>
          <w:sz w:val="20"/>
          <w:szCs w:val="20"/>
        </w:rPr>
      </w:pPr>
      <w:r w:rsidRPr="006B51C1">
        <w:rPr>
          <w:rFonts w:ascii="Tahoma" w:hAnsi="Tahoma" w:cs="Tahoma"/>
          <w:b/>
          <w:bCs/>
          <w:sz w:val="20"/>
          <w:szCs w:val="20"/>
        </w:rPr>
        <w:t xml:space="preserve">Powiatem Polkowickim - Starostwem Powiatowym w Polkowicach, ul. św. Sebastiana 1, 59-100 Polkowice,  NIP 692-22-74-708, REGON 390647239, </w:t>
      </w:r>
      <w:r w:rsidRPr="006B51C1">
        <w:rPr>
          <w:rFonts w:ascii="Tahoma" w:hAnsi="Tahoma" w:cs="Tahoma"/>
          <w:sz w:val="20"/>
          <w:szCs w:val="20"/>
        </w:rPr>
        <w:t>reprezentowanym przez:</w:t>
      </w:r>
    </w:p>
    <w:p w14:paraId="57978C9C" w14:textId="77777777" w:rsidR="006B51C1" w:rsidRPr="006B51C1" w:rsidRDefault="006B51C1" w:rsidP="00A84FD8">
      <w:pPr>
        <w:numPr>
          <w:ilvl w:val="0"/>
          <w:numId w:val="39"/>
        </w:numPr>
        <w:spacing w:line="360" w:lineRule="auto"/>
        <w:jc w:val="both"/>
        <w:rPr>
          <w:rFonts w:ascii="Tahoma" w:hAnsi="Tahoma" w:cs="Tahoma"/>
          <w:b/>
          <w:sz w:val="20"/>
          <w:szCs w:val="20"/>
        </w:rPr>
      </w:pPr>
      <w:r w:rsidRPr="006B51C1">
        <w:rPr>
          <w:rFonts w:ascii="Tahoma" w:hAnsi="Tahoma" w:cs="Tahoma"/>
          <w:b/>
          <w:sz w:val="20"/>
          <w:szCs w:val="20"/>
        </w:rPr>
        <w:t>……………………..</w:t>
      </w:r>
    </w:p>
    <w:p w14:paraId="6BFA1A1B" w14:textId="77777777" w:rsidR="006B51C1" w:rsidRPr="006B51C1" w:rsidRDefault="006B51C1" w:rsidP="00A84FD8">
      <w:pPr>
        <w:numPr>
          <w:ilvl w:val="0"/>
          <w:numId w:val="39"/>
        </w:numPr>
        <w:spacing w:line="360" w:lineRule="auto"/>
        <w:jc w:val="both"/>
        <w:rPr>
          <w:rFonts w:ascii="Tahoma" w:hAnsi="Tahoma" w:cs="Tahoma"/>
          <w:b/>
          <w:sz w:val="20"/>
          <w:szCs w:val="20"/>
        </w:rPr>
      </w:pPr>
      <w:r w:rsidRPr="006B51C1">
        <w:rPr>
          <w:rFonts w:ascii="Tahoma" w:hAnsi="Tahoma" w:cs="Tahoma"/>
          <w:b/>
          <w:sz w:val="20"/>
          <w:szCs w:val="20"/>
        </w:rPr>
        <w:t>………………………..</w:t>
      </w:r>
    </w:p>
    <w:p w14:paraId="74C86B0D" w14:textId="77777777" w:rsidR="006B51C1" w:rsidRPr="006B51C1" w:rsidRDefault="006B51C1" w:rsidP="00A84FD8">
      <w:pPr>
        <w:spacing w:line="360" w:lineRule="auto"/>
        <w:jc w:val="both"/>
        <w:rPr>
          <w:rFonts w:ascii="Tahoma" w:hAnsi="Tahoma" w:cs="Tahoma"/>
          <w:b/>
          <w:sz w:val="20"/>
          <w:szCs w:val="20"/>
        </w:rPr>
      </w:pPr>
      <w:r w:rsidRPr="006B51C1">
        <w:rPr>
          <w:rFonts w:ascii="Tahoma" w:hAnsi="Tahoma" w:cs="Tahoma"/>
          <w:b/>
          <w:sz w:val="20"/>
          <w:szCs w:val="20"/>
        </w:rPr>
        <w:t>przy kontrasygnacie …………………………………,</w:t>
      </w:r>
    </w:p>
    <w:p w14:paraId="47BFCBA1" w14:textId="77777777" w:rsidR="006B51C1" w:rsidRPr="006B51C1" w:rsidRDefault="006B51C1" w:rsidP="00A84FD8">
      <w:pPr>
        <w:spacing w:line="360" w:lineRule="auto"/>
        <w:jc w:val="both"/>
        <w:rPr>
          <w:rFonts w:ascii="Tahoma" w:hAnsi="Tahoma" w:cs="Tahoma"/>
          <w:b/>
          <w:i/>
          <w:sz w:val="20"/>
          <w:szCs w:val="20"/>
        </w:rPr>
      </w:pPr>
      <w:r w:rsidRPr="006B51C1">
        <w:rPr>
          <w:rFonts w:ascii="Tahoma" w:hAnsi="Tahoma" w:cs="Tahoma"/>
          <w:sz w:val="20"/>
          <w:szCs w:val="20"/>
        </w:rPr>
        <w:t xml:space="preserve">zwanym dalej </w:t>
      </w:r>
      <w:r w:rsidRPr="006B51C1">
        <w:rPr>
          <w:rFonts w:ascii="Tahoma" w:hAnsi="Tahoma" w:cs="Tahoma"/>
          <w:b/>
          <w:i/>
          <w:sz w:val="20"/>
          <w:szCs w:val="20"/>
        </w:rPr>
        <w:t>„Zleceniodawcą”,</w:t>
      </w:r>
    </w:p>
    <w:p w14:paraId="23F3CDB6" w14:textId="39B5C665" w:rsidR="006B51C1" w:rsidRPr="006B51C1" w:rsidRDefault="006B51C1" w:rsidP="00A84FD8">
      <w:pPr>
        <w:autoSpaceDE w:val="0"/>
        <w:autoSpaceDN w:val="0"/>
        <w:adjustRightInd w:val="0"/>
        <w:spacing w:line="360" w:lineRule="auto"/>
        <w:jc w:val="both"/>
        <w:rPr>
          <w:rFonts w:ascii="Tahoma" w:hAnsi="Tahoma" w:cs="Tahoma"/>
          <w:sz w:val="20"/>
          <w:szCs w:val="20"/>
        </w:rPr>
      </w:pPr>
      <w:r w:rsidRPr="006B51C1">
        <w:rPr>
          <w:rFonts w:ascii="Tahoma" w:hAnsi="Tahoma" w:cs="Tahoma"/>
          <w:sz w:val="20"/>
          <w:szCs w:val="20"/>
        </w:rPr>
        <w:t xml:space="preserve">w rezultacie dokonania przez </w:t>
      </w:r>
      <w:r w:rsidRPr="006B51C1">
        <w:rPr>
          <w:rFonts w:ascii="Tahoma" w:hAnsi="Tahoma" w:cs="Tahoma"/>
          <w:b/>
          <w:i/>
          <w:sz w:val="20"/>
          <w:szCs w:val="20"/>
        </w:rPr>
        <w:t>Zleceniodawcę</w:t>
      </w:r>
      <w:r w:rsidRPr="006B51C1">
        <w:rPr>
          <w:rFonts w:ascii="Tahoma" w:hAnsi="Tahoma" w:cs="Tahoma"/>
          <w:sz w:val="20"/>
          <w:szCs w:val="20"/>
        </w:rPr>
        <w:t xml:space="preserve"> wyboru oferty </w:t>
      </w:r>
      <w:r w:rsidRPr="006B51C1">
        <w:rPr>
          <w:rFonts w:ascii="Tahoma" w:hAnsi="Tahoma" w:cs="Tahoma"/>
          <w:b/>
          <w:i/>
          <w:sz w:val="20"/>
          <w:szCs w:val="20"/>
        </w:rPr>
        <w:t>Zleceniobiorcy</w:t>
      </w:r>
      <w:r w:rsidRPr="006B51C1">
        <w:rPr>
          <w:rFonts w:ascii="Tahoma" w:hAnsi="Tahoma" w:cs="Tahoma"/>
          <w:sz w:val="20"/>
          <w:szCs w:val="20"/>
        </w:rPr>
        <w:t xml:space="preserve"> w </w:t>
      </w:r>
      <w:r w:rsidR="0016307A">
        <w:rPr>
          <w:rFonts w:ascii="Tahoma" w:hAnsi="Tahoma" w:cs="Tahoma"/>
          <w:sz w:val="20"/>
          <w:szCs w:val="20"/>
        </w:rPr>
        <w:t>wyniku</w:t>
      </w:r>
      <w:r w:rsidRPr="006B51C1">
        <w:rPr>
          <w:rFonts w:ascii="Tahoma" w:hAnsi="Tahoma" w:cs="Tahoma"/>
          <w:sz w:val="20"/>
          <w:szCs w:val="20"/>
        </w:rPr>
        <w:t xml:space="preserve">   przeprowadzonego postępowania </w:t>
      </w:r>
      <w:r w:rsidR="008160C5" w:rsidRPr="008160C5">
        <w:rPr>
          <w:rFonts w:ascii="Tahoma" w:hAnsi="Tahoma" w:cs="Tahoma"/>
          <w:sz w:val="20"/>
          <w:szCs w:val="20"/>
        </w:rPr>
        <w:t>o udzielenie zamówienia publicznego prowadzonego</w:t>
      </w:r>
      <w:r w:rsidR="008160C5">
        <w:rPr>
          <w:rFonts w:ascii="Tahoma" w:hAnsi="Tahoma" w:cs="Tahoma"/>
          <w:sz w:val="20"/>
          <w:szCs w:val="20"/>
        </w:rPr>
        <w:t xml:space="preserve"> </w:t>
      </w:r>
      <w:r w:rsidR="008160C5" w:rsidRPr="008160C5">
        <w:rPr>
          <w:rFonts w:ascii="Tahoma" w:hAnsi="Tahoma" w:cs="Tahoma"/>
          <w:sz w:val="20"/>
          <w:szCs w:val="20"/>
        </w:rPr>
        <w:t>w trybie podstawowym bez negocjacji o wartości zamówienia nie przekraczającej progów unijnych</w:t>
      </w:r>
      <w:r w:rsidR="008160C5">
        <w:rPr>
          <w:rFonts w:ascii="Tahoma" w:hAnsi="Tahoma" w:cs="Tahoma"/>
          <w:sz w:val="20"/>
          <w:szCs w:val="20"/>
        </w:rPr>
        <w:t xml:space="preserve"> </w:t>
      </w:r>
      <w:r w:rsidR="008160C5" w:rsidRPr="008160C5">
        <w:rPr>
          <w:rFonts w:ascii="Tahoma" w:hAnsi="Tahoma" w:cs="Tahoma"/>
          <w:sz w:val="20"/>
          <w:szCs w:val="20"/>
        </w:rPr>
        <w:t xml:space="preserve">o jakich stanowi art. 3 ustawy z 11 września 2019 r. - Prawo zamówień publicznych </w:t>
      </w:r>
      <w:r w:rsidR="0016307A" w:rsidRPr="0016307A">
        <w:rPr>
          <w:rFonts w:ascii="Tahoma" w:hAnsi="Tahoma" w:cs="Tahoma"/>
          <w:sz w:val="20"/>
          <w:szCs w:val="20"/>
        </w:rPr>
        <w:t>(</w:t>
      </w:r>
      <w:proofErr w:type="spellStart"/>
      <w:r w:rsidR="0016307A" w:rsidRPr="0016307A">
        <w:rPr>
          <w:rFonts w:ascii="Tahoma" w:hAnsi="Tahoma" w:cs="Tahoma"/>
          <w:sz w:val="20"/>
          <w:szCs w:val="20"/>
        </w:rPr>
        <w:t>t.j</w:t>
      </w:r>
      <w:proofErr w:type="spellEnd"/>
      <w:r w:rsidR="0016307A" w:rsidRPr="0016307A">
        <w:rPr>
          <w:rFonts w:ascii="Tahoma" w:hAnsi="Tahoma" w:cs="Tahoma"/>
          <w:sz w:val="20"/>
          <w:szCs w:val="20"/>
        </w:rPr>
        <w:t xml:space="preserve">. Dz. U. z 2024 r. poz. 1320 z </w:t>
      </w:r>
      <w:proofErr w:type="spellStart"/>
      <w:r w:rsidR="0016307A" w:rsidRPr="0016307A">
        <w:rPr>
          <w:rFonts w:ascii="Tahoma" w:hAnsi="Tahoma" w:cs="Tahoma"/>
          <w:sz w:val="20"/>
          <w:szCs w:val="20"/>
        </w:rPr>
        <w:t>późn</w:t>
      </w:r>
      <w:proofErr w:type="spellEnd"/>
      <w:r w:rsidR="0016307A" w:rsidRPr="0016307A">
        <w:rPr>
          <w:rFonts w:ascii="Tahoma" w:hAnsi="Tahoma" w:cs="Tahoma"/>
          <w:sz w:val="20"/>
          <w:szCs w:val="20"/>
        </w:rPr>
        <w:t>. zm.)</w:t>
      </w:r>
      <w:r w:rsidRPr="006B51C1">
        <w:rPr>
          <w:rFonts w:ascii="Tahoma" w:hAnsi="Tahoma" w:cs="Tahoma"/>
          <w:bCs/>
          <w:sz w:val="20"/>
          <w:szCs w:val="20"/>
          <w:lang w:eastAsia="ar-SA"/>
        </w:rPr>
        <w:t>, została zawarta umowa o następującej treści:</w:t>
      </w:r>
    </w:p>
    <w:p w14:paraId="5B277A02" w14:textId="77777777" w:rsidR="006B51C1" w:rsidRPr="006B51C1" w:rsidRDefault="006B51C1" w:rsidP="00A84FD8">
      <w:pPr>
        <w:spacing w:line="360" w:lineRule="auto"/>
        <w:jc w:val="both"/>
        <w:rPr>
          <w:rFonts w:ascii="Tahoma" w:hAnsi="Tahoma" w:cs="Tahoma"/>
          <w:b/>
          <w:sz w:val="20"/>
          <w:szCs w:val="20"/>
        </w:rPr>
      </w:pPr>
    </w:p>
    <w:p w14:paraId="14809617" w14:textId="77777777" w:rsidR="006B51C1" w:rsidRPr="006B51C1" w:rsidRDefault="006B51C1" w:rsidP="00A84FD8">
      <w:pPr>
        <w:spacing w:line="360" w:lineRule="auto"/>
        <w:jc w:val="center"/>
        <w:rPr>
          <w:rFonts w:ascii="Tahoma" w:hAnsi="Tahoma" w:cs="Tahoma"/>
          <w:sz w:val="20"/>
          <w:szCs w:val="20"/>
        </w:rPr>
      </w:pPr>
      <w:r w:rsidRPr="006B51C1">
        <w:rPr>
          <w:rFonts w:ascii="Tahoma" w:hAnsi="Tahoma" w:cs="Tahoma"/>
          <w:b/>
          <w:sz w:val="20"/>
          <w:szCs w:val="20"/>
        </w:rPr>
        <w:t>§ 1</w:t>
      </w:r>
    </w:p>
    <w:p w14:paraId="240AB165" w14:textId="339F029B" w:rsidR="006B51C1" w:rsidRPr="006B51C1" w:rsidRDefault="006B51C1" w:rsidP="00A84FD8">
      <w:pPr>
        <w:suppressAutoHyphens/>
        <w:overflowPunct w:val="0"/>
        <w:autoSpaceDE w:val="0"/>
        <w:spacing w:line="360" w:lineRule="auto"/>
        <w:jc w:val="both"/>
        <w:textAlignment w:val="baseline"/>
        <w:rPr>
          <w:rFonts w:ascii="Tahoma" w:hAnsi="Tahoma" w:cs="Tahoma"/>
          <w:sz w:val="20"/>
          <w:szCs w:val="20"/>
          <w:lang w:eastAsia="zh-CN"/>
        </w:rPr>
      </w:pPr>
      <w:r w:rsidRPr="006B51C1">
        <w:rPr>
          <w:rFonts w:ascii="Tahoma" w:hAnsi="Tahoma" w:cs="Tahoma"/>
          <w:sz w:val="20"/>
          <w:szCs w:val="20"/>
          <w:lang w:eastAsia="zh-CN"/>
        </w:rPr>
        <w:t xml:space="preserve">1. Przedmiotem zamówienia jest świadczenie usług pocztowych w rozumieniu ustawy z dnia                    23 listopada 2012 r. Prawo pocztowe </w:t>
      </w:r>
      <w:r w:rsidR="0016307A" w:rsidRPr="0016307A">
        <w:rPr>
          <w:rFonts w:ascii="Tahoma" w:hAnsi="Tahoma" w:cs="Tahoma"/>
          <w:sz w:val="20"/>
          <w:szCs w:val="20"/>
          <w:lang w:eastAsia="zh-CN"/>
        </w:rPr>
        <w:t>(</w:t>
      </w:r>
      <w:proofErr w:type="spellStart"/>
      <w:r w:rsidR="0016307A" w:rsidRPr="0016307A">
        <w:rPr>
          <w:rFonts w:ascii="Tahoma" w:hAnsi="Tahoma" w:cs="Tahoma"/>
          <w:sz w:val="20"/>
          <w:szCs w:val="20"/>
          <w:lang w:eastAsia="zh-CN"/>
        </w:rPr>
        <w:t>t.j</w:t>
      </w:r>
      <w:proofErr w:type="spellEnd"/>
      <w:r w:rsidR="0016307A" w:rsidRPr="0016307A">
        <w:rPr>
          <w:rFonts w:ascii="Tahoma" w:hAnsi="Tahoma" w:cs="Tahoma"/>
          <w:sz w:val="20"/>
          <w:szCs w:val="20"/>
          <w:lang w:eastAsia="zh-CN"/>
        </w:rPr>
        <w:t xml:space="preserve">. Dz. U. z 2025 r. poz. 366 z </w:t>
      </w:r>
      <w:proofErr w:type="spellStart"/>
      <w:r w:rsidR="0016307A" w:rsidRPr="0016307A">
        <w:rPr>
          <w:rFonts w:ascii="Tahoma" w:hAnsi="Tahoma" w:cs="Tahoma"/>
          <w:sz w:val="20"/>
          <w:szCs w:val="20"/>
          <w:lang w:eastAsia="zh-CN"/>
        </w:rPr>
        <w:t>późn</w:t>
      </w:r>
      <w:proofErr w:type="spellEnd"/>
      <w:r w:rsidR="0016307A" w:rsidRPr="0016307A">
        <w:rPr>
          <w:rFonts w:ascii="Tahoma" w:hAnsi="Tahoma" w:cs="Tahoma"/>
          <w:sz w:val="20"/>
          <w:szCs w:val="20"/>
          <w:lang w:eastAsia="zh-CN"/>
        </w:rPr>
        <w:t>. zm.)</w:t>
      </w:r>
      <w:r w:rsidRPr="006B51C1">
        <w:rPr>
          <w:rFonts w:ascii="Tahoma" w:hAnsi="Tahoma" w:cs="Tahoma"/>
          <w:sz w:val="20"/>
          <w:szCs w:val="20"/>
          <w:lang w:eastAsia="zh-CN"/>
        </w:rPr>
        <w:t xml:space="preserve"> na potrzeby Starostwa Powiatowego w Polkowicach, w tym w szczególności przyjmowania, przemieszczania i doręczania przesyłek pocztowych i paczek oraz ich ewentualnych zwrotów w obrocie krajowym i zagranicznym, po wyczerpaniu możliwości ich doręczenia lub wydania odbiorcy. Usługi stanowiące przedmiot umowy będą świadczone zgodnie z przepisami powszechnie obowiązującego prawa, a w szczególności ustawy z dnia 23 listopada 2012 r. Prawo pocztowe </w:t>
      </w:r>
      <w:r w:rsidR="0016307A" w:rsidRPr="0016307A">
        <w:rPr>
          <w:rFonts w:ascii="Tahoma" w:hAnsi="Tahoma" w:cs="Tahoma"/>
          <w:sz w:val="20"/>
          <w:szCs w:val="20"/>
          <w:lang w:eastAsia="zh-CN"/>
        </w:rPr>
        <w:t>(</w:t>
      </w:r>
      <w:proofErr w:type="spellStart"/>
      <w:r w:rsidR="0016307A" w:rsidRPr="0016307A">
        <w:rPr>
          <w:rFonts w:ascii="Tahoma" w:hAnsi="Tahoma" w:cs="Tahoma"/>
          <w:sz w:val="20"/>
          <w:szCs w:val="20"/>
          <w:lang w:eastAsia="zh-CN"/>
        </w:rPr>
        <w:t>t.j</w:t>
      </w:r>
      <w:proofErr w:type="spellEnd"/>
      <w:r w:rsidR="0016307A" w:rsidRPr="0016307A">
        <w:rPr>
          <w:rFonts w:ascii="Tahoma" w:hAnsi="Tahoma" w:cs="Tahoma"/>
          <w:sz w:val="20"/>
          <w:szCs w:val="20"/>
          <w:lang w:eastAsia="zh-CN"/>
        </w:rPr>
        <w:t xml:space="preserve">. Dz. U. z 2025 r. poz. 366 z </w:t>
      </w:r>
      <w:proofErr w:type="spellStart"/>
      <w:r w:rsidR="0016307A" w:rsidRPr="0016307A">
        <w:rPr>
          <w:rFonts w:ascii="Tahoma" w:hAnsi="Tahoma" w:cs="Tahoma"/>
          <w:sz w:val="20"/>
          <w:szCs w:val="20"/>
          <w:lang w:eastAsia="zh-CN"/>
        </w:rPr>
        <w:t>późn</w:t>
      </w:r>
      <w:proofErr w:type="spellEnd"/>
      <w:r w:rsidR="0016307A" w:rsidRPr="0016307A">
        <w:rPr>
          <w:rFonts w:ascii="Tahoma" w:hAnsi="Tahoma" w:cs="Tahoma"/>
          <w:sz w:val="20"/>
          <w:szCs w:val="20"/>
          <w:lang w:eastAsia="zh-CN"/>
        </w:rPr>
        <w:t>. zm.)</w:t>
      </w:r>
      <w:r w:rsidRPr="006B51C1">
        <w:rPr>
          <w:rFonts w:ascii="Tahoma" w:hAnsi="Tahoma" w:cs="Tahoma"/>
          <w:sz w:val="20"/>
          <w:szCs w:val="20"/>
          <w:lang w:eastAsia="zh-CN"/>
        </w:rPr>
        <w:t xml:space="preserve"> oraz aktów wykonawczych wydanych na jej podstawie.</w:t>
      </w:r>
    </w:p>
    <w:p w14:paraId="49443CA4" w14:textId="77777777" w:rsidR="006B51C1" w:rsidRPr="006B51C1" w:rsidRDefault="006B51C1" w:rsidP="00A84FD8">
      <w:pPr>
        <w:suppressAutoHyphens/>
        <w:overflowPunct w:val="0"/>
        <w:autoSpaceDE w:val="0"/>
        <w:spacing w:line="360" w:lineRule="auto"/>
        <w:jc w:val="both"/>
        <w:textAlignment w:val="baseline"/>
        <w:rPr>
          <w:rFonts w:ascii="Tahoma" w:hAnsi="Tahoma" w:cs="Tahoma"/>
          <w:bCs/>
          <w:sz w:val="20"/>
          <w:szCs w:val="20"/>
          <w:lang w:eastAsia="zh-CN"/>
        </w:rPr>
      </w:pPr>
      <w:r w:rsidRPr="006B51C1">
        <w:rPr>
          <w:rFonts w:ascii="Tahoma" w:hAnsi="Tahoma" w:cs="Tahoma"/>
          <w:bCs/>
          <w:sz w:val="20"/>
          <w:szCs w:val="20"/>
          <w:lang w:eastAsia="zh-CN"/>
        </w:rPr>
        <w:t xml:space="preserve">2. Usługi, o których mowa w ust. 1, będą przez </w:t>
      </w:r>
      <w:r w:rsidRPr="006B51C1">
        <w:rPr>
          <w:rFonts w:ascii="Tahoma" w:hAnsi="Tahoma" w:cs="Tahoma"/>
          <w:b/>
          <w:bCs/>
          <w:i/>
          <w:sz w:val="20"/>
          <w:szCs w:val="20"/>
          <w:lang w:eastAsia="zh-CN"/>
        </w:rPr>
        <w:t>Zleceniodawcę</w:t>
      </w:r>
      <w:r w:rsidRPr="006B51C1">
        <w:rPr>
          <w:rFonts w:ascii="Tahoma" w:hAnsi="Tahoma" w:cs="Tahoma"/>
          <w:bCs/>
          <w:sz w:val="20"/>
          <w:szCs w:val="20"/>
          <w:lang w:eastAsia="zh-CN"/>
        </w:rPr>
        <w:t xml:space="preserve"> realizowane w placówkach wskazanych przez </w:t>
      </w:r>
      <w:r w:rsidRPr="006B51C1">
        <w:rPr>
          <w:rFonts w:ascii="Tahoma" w:hAnsi="Tahoma" w:cs="Tahoma"/>
          <w:b/>
          <w:bCs/>
          <w:i/>
          <w:sz w:val="20"/>
          <w:szCs w:val="20"/>
          <w:lang w:eastAsia="zh-CN"/>
        </w:rPr>
        <w:t>Zleceniobiorcę</w:t>
      </w:r>
      <w:r w:rsidRPr="006B51C1">
        <w:rPr>
          <w:rFonts w:ascii="Tahoma" w:hAnsi="Tahoma" w:cs="Tahoma"/>
          <w:bCs/>
          <w:sz w:val="20"/>
          <w:szCs w:val="20"/>
          <w:lang w:eastAsia="zh-CN"/>
        </w:rPr>
        <w:t xml:space="preserve">. Obsługa </w:t>
      </w:r>
      <w:r w:rsidRPr="006B51C1">
        <w:rPr>
          <w:rFonts w:ascii="Tahoma" w:hAnsi="Tahoma" w:cs="Tahoma"/>
          <w:b/>
          <w:bCs/>
          <w:i/>
          <w:sz w:val="20"/>
          <w:szCs w:val="20"/>
          <w:lang w:eastAsia="zh-CN"/>
        </w:rPr>
        <w:t>Zleceniodawcy</w:t>
      </w:r>
      <w:r w:rsidRPr="006B51C1">
        <w:rPr>
          <w:rFonts w:ascii="Tahoma" w:hAnsi="Tahoma" w:cs="Tahoma"/>
          <w:bCs/>
          <w:sz w:val="20"/>
          <w:szCs w:val="20"/>
          <w:lang w:eastAsia="zh-CN"/>
        </w:rPr>
        <w:t xml:space="preserve"> w placówkach wskazanych przez </w:t>
      </w:r>
      <w:r w:rsidRPr="006B51C1">
        <w:rPr>
          <w:rFonts w:ascii="Tahoma" w:hAnsi="Tahoma" w:cs="Tahoma"/>
          <w:b/>
          <w:bCs/>
          <w:i/>
          <w:sz w:val="20"/>
          <w:szCs w:val="20"/>
          <w:lang w:eastAsia="zh-CN"/>
        </w:rPr>
        <w:t>Zleceniobiorcę</w:t>
      </w:r>
      <w:r w:rsidRPr="006B51C1">
        <w:rPr>
          <w:rFonts w:ascii="Tahoma" w:hAnsi="Tahoma" w:cs="Tahoma"/>
          <w:bCs/>
          <w:sz w:val="20"/>
          <w:szCs w:val="20"/>
          <w:lang w:eastAsia="zh-CN"/>
        </w:rPr>
        <w:t xml:space="preserve"> będzie odbywało się poza kolejnością.</w:t>
      </w:r>
    </w:p>
    <w:p w14:paraId="59D74E52" w14:textId="77777777" w:rsidR="006B51C1" w:rsidRPr="006B51C1" w:rsidRDefault="006B51C1" w:rsidP="00A84FD8">
      <w:pPr>
        <w:suppressAutoHyphens/>
        <w:overflowPunct w:val="0"/>
        <w:autoSpaceDE w:val="0"/>
        <w:spacing w:line="360" w:lineRule="auto"/>
        <w:textAlignment w:val="baseline"/>
        <w:rPr>
          <w:rFonts w:ascii="Tahoma" w:hAnsi="Tahoma" w:cs="Tahoma"/>
          <w:bCs/>
          <w:sz w:val="20"/>
          <w:szCs w:val="20"/>
          <w:lang w:eastAsia="zh-CN"/>
        </w:rPr>
      </w:pPr>
      <w:r w:rsidRPr="006B51C1">
        <w:rPr>
          <w:rFonts w:ascii="Tahoma" w:hAnsi="Tahoma" w:cs="Tahoma"/>
          <w:bCs/>
          <w:sz w:val="20"/>
          <w:szCs w:val="20"/>
          <w:lang w:eastAsia="zh-CN"/>
        </w:rPr>
        <w:t>3. Zleceniobiorca w szczególności realizuje następujące przesyłki pocztowe:</w:t>
      </w:r>
    </w:p>
    <w:p w14:paraId="33E48B76" w14:textId="77777777" w:rsidR="006B51C1" w:rsidRPr="006B51C1" w:rsidRDefault="006B51C1" w:rsidP="00A84FD8">
      <w:pPr>
        <w:spacing w:line="360" w:lineRule="auto"/>
        <w:jc w:val="both"/>
        <w:rPr>
          <w:rFonts w:ascii="Tahoma" w:eastAsia="Calibri" w:hAnsi="Tahoma" w:cs="Tahoma"/>
          <w:sz w:val="20"/>
          <w:szCs w:val="20"/>
          <w:lang w:eastAsia="en-US"/>
        </w:rPr>
      </w:pPr>
      <w:r w:rsidRPr="006B51C1">
        <w:rPr>
          <w:rFonts w:ascii="Tahoma" w:eastAsia="Calibri" w:hAnsi="Tahoma" w:cs="Tahoma"/>
          <w:sz w:val="20"/>
          <w:szCs w:val="20"/>
          <w:lang w:eastAsia="en-US"/>
        </w:rPr>
        <w:lastRenderedPageBreak/>
        <w:t>a) ekonomiczne i priorytetowe przesyłki listowe nierejestrowane w formatach przesyłek S, M i L, w obrocie krajowym;</w:t>
      </w:r>
    </w:p>
    <w:p w14:paraId="61C70861" w14:textId="08B511A1" w:rsidR="006B51C1" w:rsidRPr="006B51C1" w:rsidRDefault="006B51C1" w:rsidP="00A84FD8">
      <w:pPr>
        <w:spacing w:line="360" w:lineRule="auto"/>
        <w:jc w:val="both"/>
        <w:rPr>
          <w:rFonts w:ascii="Tahoma" w:eastAsia="Calibri" w:hAnsi="Tahoma" w:cs="Tahoma"/>
          <w:sz w:val="20"/>
          <w:szCs w:val="20"/>
          <w:lang w:eastAsia="en-US"/>
        </w:rPr>
      </w:pPr>
      <w:r w:rsidRPr="006B51C1">
        <w:rPr>
          <w:rFonts w:ascii="Tahoma" w:eastAsia="Calibri" w:hAnsi="Tahoma" w:cs="Tahoma"/>
          <w:sz w:val="20"/>
          <w:szCs w:val="20"/>
          <w:lang w:eastAsia="en-US"/>
        </w:rPr>
        <w:t>b) polecone ekonomiczne i polecone priorytetowe przesyłki listowe rejestrowane, w tym przesyłki nadane za potwierdzeniem odbioru, w formatach przesyłek S, M i L, w obrocie krajowym</w:t>
      </w:r>
      <w:r w:rsidR="00EB5728">
        <w:rPr>
          <w:rFonts w:ascii="Tahoma" w:eastAsia="Calibri" w:hAnsi="Tahoma" w:cs="Tahoma"/>
          <w:sz w:val="20"/>
          <w:szCs w:val="20"/>
          <w:lang w:eastAsia="en-US"/>
        </w:rPr>
        <w:t xml:space="preserve"> i zagranicznym</w:t>
      </w:r>
      <w:r w:rsidRPr="006B51C1">
        <w:rPr>
          <w:rFonts w:ascii="Tahoma" w:eastAsia="Calibri" w:hAnsi="Tahoma" w:cs="Tahoma"/>
          <w:sz w:val="20"/>
          <w:szCs w:val="20"/>
          <w:lang w:eastAsia="en-US"/>
        </w:rPr>
        <w:t>;</w:t>
      </w:r>
    </w:p>
    <w:p w14:paraId="2B995B43" w14:textId="77777777" w:rsidR="006B51C1" w:rsidRPr="006B51C1" w:rsidRDefault="006B51C1" w:rsidP="00A84FD8">
      <w:pPr>
        <w:suppressAutoHyphens/>
        <w:overflowPunct w:val="0"/>
        <w:autoSpaceDE w:val="0"/>
        <w:spacing w:line="360" w:lineRule="auto"/>
        <w:textAlignment w:val="baseline"/>
        <w:rPr>
          <w:rFonts w:ascii="Tahoma" w:hAnsi="Tahoma" w:cs="Tahoma"/>
          <w:bCs/>
          <w:sz w:val="20"/>
          <w:szCs w:val="20"/>
          <w:lang w:eastAsia="zh-CN"/>
        </w:rPr>
      </w:pPr>
      <w:r w:rsidRPr="006B51C1">
        <w:rPr>
          <w:rFonts w:ascii="Tahoma" w:hAnsi="Tahoma" w:cs="Tahoma"/>
          <w:bCs/>
          <w:sz w:val="20"/>
          <w:szCs w:val="20"/>
          <w:lang w:eastAsia="zh-CN"/>
        </w:rPr>
        <w:t>c) paczki pocztowe o wymiarach:</w:t>
      </w:r>
    </w:p>
    <w:p w14:paraId="354EF401" w14:textId="77777777" w:rsidR="006B51C1" w:rsidRPr="006B51C1" w:rsidRDefault="006B51C1" w:rsidP="00A84FD8">
      <w:pPr>
        <w:suppressAutoHyphens/>
        <w:overflowPunct w:val="0"/>
        <w:autoSpaceDE w:val="0"/>
        <w:spacing w:line="360" w:lineRule="auto"/>
        <w:textAlignment w:val="baseline"/>
        <w:rPr>
          <w:rFonts w:ascii="Tahoma" w:hAnsi="Tahoma" w:cs="Tahoma"/>
          <w:sz w:val="20"/>
          <w:szCs w:val="20"/>
          <w:lang w:eastAsia="zh-CN"/>
        </w:rPr>
      </w:pPr>
      <w:r w:rsidRPr="006B51C1">
        <w:rPr>
          <w:rFonts w:ascii="Tahoma" w:hAnsi="Tahoma" w:cs="Tahoma"/>
          <w:sz w:val="20"/>
          <w:szCs w:val="20"/>
          <w:lang w:eastAsia="zh-CN"/>
        </w:rPr>
        <w:t>- MAKSIMUM: suma długości i największego obwodu mierzonego w innym kierunku niż długość -3000 mm, przy czym największy wymiar nie może przekroczyć 1500 mm;</w:t>
      </w:r>
    </w:p>
    <w:p w14:paraId="30F39BF6" w14:textId="77777777" w:rsidR="006B51C1" w:rsidRPr="006B51C1" w:rsidRDefault="006B51C1" w:rsidP="00A84FD8">
      <w:pPr>
        <w:suppressAutoHyphens/>
        <w:overflowPunct w:val="0"/>
        <w:autoSpaceDE w:val="0"/>
        <w:spacing w:line="360" w:lineRule="auto"/>
        <w:textAlignment w:val="baseline"/>
        <w:rPr>
          <w:rFonts w:ascii="Tahoma" w:hAnsi="Tahoma" w:cs="Tahoma"/>
          <w:sz w:val="20"/>
          <w:szCs w:val="20"/>
          <w:lang w:eastAsia="zh-CN"/>
        </w:rPr>
      </w:pPr>
      <w:r w:rsidRPr="006B51C1">
        <w:rPr>
          <w:rFonts w:ascii="Tahoma" w:hAnsi="Tahoma" w:cs="Tahoma"/>
          <w:sz w:val="20"/>
          <w:szCs w:val="20"/>
          <w:lang w:eastAsia="zh-CN"/>
        </w:rPr>
        <w:t>- MINIMUM: wymiary strony adresowej nie mogą być mniejsze niż 90 x 140 mm, z tolerancją +/-2 mm;</w:t>
      </w:r>
    </w:p>
    <w:p w14:paraId="0CB2FECB" w14:textId="77777777" w:rsidR="006B51C1" w:rsidRPr="006B51C1" w:rsidRDefault="006B51C1" w:rsidP="00A84FD8">
      <w:pPr>
        <w:suppressAutoHyphens/>
        <w:overflowPunct w:val="0"/>
        <w:autoSpaceDE w:val="0"/>
        <w:spacing w:line="360" w:lineRule="auto"/>
        <w:textAlignment w:val="baseline"/>
        <w:rPr>
          <w:rFonts w:ascii="Tahoma" w:hAnsi="Tahoma" w:cs="Tahoma"/>
          <w:sz w:val="20"/>
          <w:szCs w:val="20"/>
          <w:lang w:eastAsia="zh-CN"/>
        </w:rPr>
      </w:pPr>
      <w:r w:rsidRPr="006B51C1">
        <w:rPr>
          <w:rFonts w:ascii="Tahoma" w:hAnsi="Tahoma" w:cs="Tahoma"/>
          <w:sz w:val="20"/>
          <w:szCs w:val="20"/>
          <w:lang w:eastAsia="zh-CN"/>
        </w:rPr>
        <w:t xml:space="preserve">przy czym: </w:t>
      </w:r>
    </w:p>
    <w:p w14:paraId="49E55DBB" w14:textId="77777777" w:rsidR="006B51C1" w:rsidRPr="006B51C1" w:rsidRDefault="006B51C1" w:rsidP="00A84FD8">
      <w:pPr>
        <w:suppressAutoHyphens/>
        <w:overflowPunct w:val="0"/>
        <w:autoSpaceDE w:val="0"/>
        <w:spacing w:line="360" w:lineRule="auto"/>
        <w:textAlignment w:val="baseline"/>
        <w:rPr>
          <w:rFonts w:ascii="Tahoma" w:hAnsi="Tahoma" w:cs="Tahoma"/>
          <w:sz w:val="20"/>
          <w:szCs w:val="20"/>
          <w:lang w:eastAsia="zh-CN"/>
        </w:rPr>
      </w:pPr>
      <w:r w:rsidRPr="006B51C1">
        <w:rPr>
          <w:rFonts w:ascii="Tahoma" w:hAnsi="Tahoma" w:cs="Tahoma"/>
          <w:b/>
          <w:sz w:val="20"/>
          <w:szCs w:val="20"/>
          <w:lang w:eastAsia="zh-CN"/>
        </w:rPr>
        <w:t>GABARYT A</w:t>
      </w:r>
      <w:r w:rsidRPr="006B51C1">
        <w:rPr>
          <w:rFonts w:ascii="Tahoma" w:hAnsi="Tahoma" w:cs="Tahoma"/>
          <w:sz w:val="20"/>
          <w:szCs w:val="20"/>
          <w:lang w:eastAsia="zh-CN"/>
        </w:rPr>
        <w:t xml:space="preserve"> to paczki o wymiarach:</w:t>
      </w:r>
    </w:p>
    <w:p w14:paraId="7F499A4F" w14:textId="77777777" w:rsidR="006B51C1" w:rsidRPr="006B51C1" w:rsidRDefault="006B51C1" w:rsidP="00A84FD8">
      <w:pPr>
        <w:suppressAutoHyphens/>
        <w:overflowPunct w:val="0"/>
        <w:autoSpaceDE w:val="0"/>
        <w:spacing w:line="360" w:lineRule="auto"/>
        <w:textAlignment w:val="baseline"/>
        <w:rPr>
          <w:rFonts w:ascii="Tahoma" w:hAnsi="Tahoma" w:cs="Tahoma"/>
          <w:sz w:val="20"/>
          <w:szCs w:val="20"/>
          <w:lang w:eastAsia="zh-CN"/>
        </w:rPr>
      </w:pPr>
      <w:r w:rsidRPr="006B51C1">
        <w:rPr>
          <w:rFonts w:ascii="Tahoma" w:hAnsi="Tahoma" w:cs="Tahoma"/>
          <w:sz w:val="20"/>
          <w:szCs w:val="20"/>
          <w:lang w:eastAsia="zh-CN"/>
        </w:rPr>
        <w:t>- MINIMUM -wymiary strony adresowej nie mogą być mniejsze niż 90 x 140 mm;</w:t>
      </w:r>
    </w:p>
    <w:p w14:paraId="45B1BE90" w14:textId="77777777" w:rsidR="006B51C1" w:rsidRPr="006B51C1" w:rsidRDefault="006B51C1" w:rsidP="00A84FD8">
      <w:pPr>
        <w:suppressAutoHyphens/>
        <w:overflowPunct w:val="0"/>
        <w:autoSpaceDE w:val="0"/>
        <w:spacing w:line="360" w:lineRule="auto"/>
        <w:textAlignment w:val="baseline"/>
        <w:rPr>
          <w:rFonts w:ascii="Tahoma" w:hAnsi="Tahoma" w:cs="Tahoma"/>
          <w:sz w:val="20"/>
          <w:szCs w:val="20"/>
          <w:lang w:eastAsia="zh-CN"/>
        </w:rPr>
      </w:pPr>
      <w:r w:rsidRPr="006B51C1">
        <w:rPr>
          <w:rFonts w:ascii="Tahoma" w:hAnsi="Tahoma" w:cs="Tahoma"/>
          <w:sz w:val="20"/>
          <w:szCs w:val="20"/>
          <w:lang w:eastAsia="zh-CN"/>
        </w:rPr>
        <w:t>- MAKSIMUM -żaden z wymiarów nie może przekroczyć: długość 600 mm, szerokość 500 mm, wysokość 300 mm;</w:t>
      </w:r>
    </w:p>
    <w:p w14:paraId="4EE86983" w14:textId="77777777" w:rsidR="006B51C1" w:rsidRPr="006B51C1" w:rsidRDefault="006B51C1" w:rsidP="00A84FD8">
      <w:pPr>
        <w:suppressAutoHyphens/>
        <w:overflowPunct w:val="0"/>
        <w:autoSpaceDE w:val="0"/>
        <w:spacing w:line="360" w:lineRule="auto"/>
        <w:textAlignment w:val="baseline"/>
        <w:rPr>
          <w:rFonts w:ascii="Tahoma" w:hAnsi="Tahoma" w:cs="Tahoma"/>
          <w:sz w:val="20"/>
          <w:szCs w:val="20"/>
          <w:lang w:eastAsia="zh-CN"/>
        </w:rPr>
      </w:pPr>
      <w:r w:rsidRPr="006B51C1">
        <w:rPr>
          <w:rFonts w:ascii="Tahoma" w:hAnsi="Tahoma" w:cs="Tahoma"/>
          <w:b/>
          <w:sz w:val="20"/>
          <w:szCs w:val="20"/>
          <w:lang w:eastAsia="zh-CN"/>
        </w:rPr>
        <w:t>GABARYT B</w:t>
      </w:r>
      <w:r w:rsidRPr="006B51C1">
        <w:rPr>
          <w:rFonts w:ascii="Tahoma" w:hAnsi="Tahoma" w:cs="Tahoma"/>
          <w:sz w:val="20"/>
          <w:szCs w:val="20"/>
          <w:lang w:eastAsia="zh-CN"/>
        </w:rPr>
        <w:t xml:space="preserve"> to paczki o wymiarach:</w:t>
      </w:r>
    </w:p>
    <w:p w14:paraId="4524A034" w14:textId="77777777" w:rsidR="006B51C1" w:rsidRPr="006B51C1" w:rsidRDefault="006B51C1" w:rsidP="00A84FD8">
      <w:pPr>
        <w:suppressAutoHyphens/>
        <w:overflowPunct w:val="0"/>
        <w:autoSpaceDE w:val="0"/>
        <w:spacing w:line="360" w:lineRule="auto"/>
        <w:textAlignment w:val="baseline"/>
        <w:rPr>
          <w:rFonts w:ascii="Tahoma" w:hAnsi="Tahoma" w:cs="Tahoma"/>
          <w:sz w:val="20"/>
          <w:szCs w:val="20"/>
          <w:lang w:eastAsia="zh-CN"/>
        </w:rPr>
      </w:pPr>
      <w:r w:rsidRPr="006B51C1">
        <w:rPr>
          <w:rFonts w:ascii="Tahoma" w:hAnsi="Tahoma" w:cs="Tahoma"/>
          <w:sz w:val="20"/>
          <w:szCs w:val="20"/>
          <w:lang w:eastAsia="zh-CN"/>
        </w:rPr>
        <w:t>- MINIMUM -jeśli choć jeden z wymiarów przekracza długość 600 mm lub szerokość 500 mm lub wysokość 300 mm;</w:t>
      </w:r>
    </w:p>
    <w:p w14:paraId="2922CE06" w14:textId="77777777" w:rsidR="006B51C1" w:rsidRPr="006B51C1" w:rsidRDefault="006B51C1" w:rsidP="00A84FD8">
      <w:pPr>
        <w:suppressAutoHyphens/>
        <w:overflowPunct w:val="0"/>
        <w:autoSpaceDE w:val="0"/>
        <w:spacing w:line="360" w:lineRule="auto"/>
        <w:textAlignment w:val="baseline"/>
        <w:rPr>
          <w:rFonts w:ascii="Tahoma" w:hAnsi="Tahoma" w:cs="Tahoma"/>
          <w:bCs/>
          <w:sz w:val="20"/>
          <w:szCs w:val="20"/>
          <w:lang w:eastAsia="zh-CN"/>
        </w:rPr>
      </w:pPr>
      <w:r w:rsidRPr="006B51C1">
        <w:rPr>
          <w:rFonts w:ascii="Tahoma" w:hAnsi="Tahoma" w:cs="Tahoma"/>
          <w:sz w:val="20"/>
          <w:szCs w:val="20"/>
          <w:lang w:eastAsia="zh-CN"/>
        </w:rPr>
        <w:t>- MAKSIMUM -suma długości i największego obwodu mierzonego w innym kierunku niż długość -3000 mm, przy czym największy wymiar nie może przekroczyć 1500 mm;</w:t>
      </w:r>
      <w:r w:rsidRPr="006B51C1">
        <w:rPr>
          <w:rFonts w:ascii="Tahoma" w:hAnsi="Tahoma" w:cs="Tahoma"/>
          <w:bCs/>
          <w:sz w:val="20"/>
          <w:szCs w:val="20"/>
          <w:lang w:eastAsia="zh-CN"/>
        </w:rPr>
        <w:t xml:space="preserve"> </w:t>
      </w:r>
    </w:p>
    <w:p w14:paraId="37467B92" w14:textId="77777777" w:rsidR="006B51C1" w:rsidRPr="006B51C1" w:rsidRDefault="006B51C1" w:rsidP="00A84FD8">
      <w:pPr>
        <w:suppressAutoHyphens/>
        <w:overflowPunct w:val="0"/>
        <w:autoSpaceDE w:val="0"/>
        <w:spacing w:line="360" w:lineRule="auto"/>
        <w:textAlignment w:val="baseline"/>
        <w:rPr>
          <w:rFonts w:ascii="Tahoma" w:hAnsi="Tahoma" w:cs="Tahoma"/>
          <w:bCs/>
          <w:sz w:val="20"/>
          <w:szCs w:val="20"/>
          <w:lang w:eastAsia="zh-CN"/>
        </w:rPr>
      </w:pPr>
      <w:r w:rsidRPr="006B51C1">
        <w:rPr>
          <w:rFonts w:ascii="Tahoma" w:hAnsi="Tahoma" w:cs="Tahoma"/>
          <w:bCs/>
          <w:sz w:val="20"/>
          <w:szCs w:val="20"/>
          <w:lang w:eastAsia="zh-CN"/>
        </w:rPr>
        <w:t>d) przesyłki kurierskie w obrocie krajowym.</w:t>
      </w:r>
    </w:p>
    <w:p w14:paraId="50A50465" w14:textId="77777777" w:rsidR="006B51C1" w:rsidRPr="006B51C1" w:rsidRDefault="006B51C1" w:rsidP="00A84FD8">
      <w:pPr>
        <w:suppressAutoHyphens/>
        <w:overflowPunct w:val="0"/>
        <w:autoSpaceDE w:val="0"/>
        <w:spacing w:line="360" w:lineRule="auto"/>
        <w:jc w:val="both"/>
        <w:textAlignment w:val="baseline"/>
        <w:rPr>
          <w:rFonts w:ascii="Tahoma" w:eastAsia="MS Mincho" w:hAnsi="Tahoma" w:cs="Tahoma"/>
          <w:sz w:val="20"/>
          <w:szCs w:val="20"/>
        </w:rPr>
      </w:pPr>
      <w:r w:rsidRPr="006B51C1">
        <w:rPr>
          <w:rFonts w:ascii="Tahoma" w:hAnsi="Tahoma" w:cs="Tahoma"/>
          <w:sz w:val="20"/>
          <w:szCs w:val="20"/>
        </w:rPr>
        <w:t xml:space="preserve">4. </w:t>
      </w:r>
      <w:r w:rsidRPr="006B51C1">
        <w:rPr>
          <w:rFonts w:ascii="Tahoma" w:eastAsia="MS Mincho" w:hAnsi="Tahoma" w:cs="Tahoma"/>
          <w:sz w:val="20"/>
          <w:szCs w:val="20"/>
        </w:rPr>
        <w:t>Przez formaty przesyłek jak w ust. 3 Zamawiający rozumie:</w:t>
      </w:r>
    </w:p>
    <w:p w14:paraId="65A67A1F" w14:textId="77777777" w:rsidR="006B51C1" w:rsidRPr="006B51C1" w:rsidRDefault="006B51C1" w:rsidP="00A84FD8">
      <w:pPr>
        <w:overflowPunct w:val="0"/>
        <w:autoSpaceDE w:val="0"/>
        <w:spacing w:line="360" w:lineRule="auto"/>
        <w:jc w:val="both"/>
        <w:textAlignment w:val="baseline"/>
        <w:rPr>
          <w:rFonts w:ascii="Tahoma" w:eastAsia="MS Mincho" w:hAnsi="Tahoma" w:cs="Tahoma"/>
          <w:sz w:val="20"/>
          <w:szCs w:val="20"/>
        </w:rPr>
      </w:pPr>
      <w:r w:rsidRPr="006B51C1">
        <w:rPr>
          <w:rFonts w:ascii="Tahoma" w:eastAsia="MS Mincho" w:hAnsi="Tahoma" w:cs="Tahoma"/>
          <w:sz w:val="20"/>
          <w:szCs w:val="20"/>
        </w:rPr>
        <w:t xml:space="preserve">1) format </w:t>
      </w:r>
      <w:r w:rsidRPr="006B51C1">
        <w:rPr>
          <w:rFonts w:ascii="Tahoma" w:eastAsia="MS Mincho" w:hAnsi="Tahoma" w:cs="Tahoma"/>
          <w:b/>
          <w:sz w:val="20"/>
          <w:szCs w:val="20"/>
        </w:rPr>
        <w:t>S</w:t>
      </w:r>
      <w:r w:rsidRPr="006B51C1">
        <w:rPr>
          <w:rFonts w:ascii="Tahoma" w:eastAsia="MS Mincho" w:hAnsi="Tahoma" w:cs="Tahoma"/>
          <w:sz w:val="20"/>
          <w:szCs w:val="20"/>
        </w:rPr>
        <w:t xml:space="preserve"> – do 500g, to przesyłki o wymiarach: </w:t>
      </w:r>
    </w:p>
    <w:p w14:paraId="3EA7D286" w14:textId="77777777" w:rsidR="006B51C1" w:rsidRPr="006B51C1" w:rsidRDefault="006B51C1" w:rsidP="00A84FD8">
      <w:pPr>
        <w:overflowPunct w:val="0"/>
        <w:autoSpaceDE w:val="0"/>
        <w:spacing w:line="360" w:lineRule="auto"/>
        <w:jc w:val="both"/>
        <w:textAlignment w:val="baseline"/>
        <w:rPr>
          <w:rFonts w:ascii="Tahoma" w:eastAsia="MS Mincho" w:hAnsi="Tahoma" w:cs="Tahoma"/>
          <w:sz w:val="20"/>
          <w:szCs w:val="20"/>
        </w:rPr>
      </w:pPr>
      <w:r w:rsidRPr="006B51C1">
        <w:rPr>
          <w:rFonts w:ascii="Tahoma" w:eastAsia="MS Mincho" w:hAnsi="Tahoma" w:cs="Tahoma"/>
          <w:sz w:val="20"/>
          <w:szCs w:val="20"/>
        </w:rPr>
        <w:t xml:space="preserve">minimum – wymiary strony adresowej nie mogą być mniejsze niż 90 x 140 mm, </w:t>
      </w:r>
    </w:p>
    <w:p w14:paraId="474441A9" w14:textId="77777777" w:rsidR="006B51C1" w:rsidRPr="006B51C1" w:rsidRDefault="006B51C1" w:rsidP="00A84FD8">
      <w:pPr>
        <w:overflowPunct w:val="0"/>
        <w:autoSpaceDE w:val="0"/>
        <w:spacing w:line="360" w:lineRule="auto"/>
        <w:jc w:val="both"/>
        <w:textAlignment w:val="baseline"/>
        <w:rPr>
          <w:rFonts w:ascii="Tahoma" w:eastAsia="MS Mincho" w:hAnsi="Tahoma" w:cs="Tahoma"/>
          <w:sz w:val="20"/>
          <w:szCs w:val="20"/>
        </w:rPr>
      </w:pPr>
      <w:r w:rsidRPr="006B51C1">
        <w:rPr>
          <w:rFonts w:ascii="Tahoma" w:eastAsia="MS Mincho" w:hAnsi="Tahoma" w:cs="Tahoma"/>
          <w:sz w:val="20"/>
          <w:szCs w:val="20"/>
        </w:rPr>
        <w:t>maksimum – żaden z wymiarów nie może przekroczyć: wysokość 20mm, długość 230 mm, szerokość 160 mm;</w:t>
      </w:r>
    </w:p>
    <w:p w14:paraId="2097C836" w14:textId="77777777" w:rsidR="006B51C1" w:rsidRPr="006B51C1" w:rsidRDefault="006B51C1" w:rsidP="00A84FD8">
      <w:pPr>
        <w:overflowPunct w:val="0"/>
        <w:autoSpaceDE w:val="0"/>
        <w:spacing w:line="360" w:lineRule="auto"/>
        <w:jc w:val="both"/>
        <w:textAlignment w:val="baseline"/>
        <w:rPr>
          <w:rFonts w:ascii="Tahoma" w:eastAsia="MS Mincho" w:hAnsi="Tahoma" w:cs="Tahoma"/>
          <w:sz w:val="20"/>
          <w:szCs w:val="20"/>
        </w:rPr>
      </w:pPr>
      <w:r w:rsidRPr="006B51C1">
        <w:rPr>
          <w:rFonts w:ascii="Tahoma" w:eastAsia="MS Mincho" w:hAnsi="Tahoma" w:cs="Tahoma"/>
          <w:sz w:val="20"/>
          <w:szCs w:val="20"/>
        </w:rPr>
        <w:t xml:space="preserve">2) format </w:t>
      </w:r>
      <w:r w:rsidRPr="006B51C1">
        <w:rPr>
          <w:rFonts w:ascii="Tahoma" w:eastAsia="MS Mincho" w:hAnsi="Tahoma" w:cs="Tahoma"/>
          <w:b/>
          <w:sz w:val="20"/>
          <w:szCs w:val="20"/>
        </w:rPr>
        <w:t>M</w:t>
      </w:r>
      <w:r w:rsidRPr="006B51C1">
        <w:rPr>
          <w:rFonts w:ascii="Tahoma" w:eastAsia="MS Mincho" w:hAnsi="Tahoma" w:cs="Tahoma"/>
          <w:sz w:val="20"/>
          <w:szCs w:val="20"/>
        </w:rPr>
        <w:t xml:space="preserve"> – do 1000g, to przesyłki o wymiarach:</w:t>
      </w:r>
    </w:p>
    <w:p w14:paraId="79E894F5" w14:textId="77777777" w:rsidR="006B51C1" w:rsidRPr="006B51C1" w:rsidRDefault="006B51C1" w:rsidP="00A84FD8">
      <w:pPr>
        <w:overflowPunct w:val="0"/>
        <w:autoSpaceDE w:val="0"/>
        <w:spacing w:line="360" w:lineRule="auto"/>
        <w:jc w:val="both"/>
        <w:textAlignment w:val="baseline"/>
        <w:rPr>
          <w:rFonts w:ascii="Tahoma" w:eastAsia="MS Mincho" w:hAnsi="Tahoma" w:cs="Tahoma"/>
          <w:sz w:val="20"/>
          <w:szCs w:val="20"/>
        </w:rPr>
      </w:pPr>
      <w:r w:rsidRPr="006B51C1">
        <w:rPr>
          <w:rFonts w:ascii="Tahoma" w:eastAsia="MS Mincho" w:hAnsi="Tahoma" w:cs="Tahoma"/>
          <w:sz w:val="20"/>
          <w:szCs w:val="20"/>
        </w:rPr>
        <w:t>minimum – wymiary strony adresowej nie mogą być mniejsze niż 90 x 140 mm,</w:t>
      </w:r>
    </w:p>
    <w:p w14:paraId="6AA776EF" w14:textId="77777777" w:rsidR="006B51C1" w:rsidRPr="006B51C1" w:rsidRDefault="006B51C1" w:rsidP="00A84FD8">
      <w:pPr>
        <w:overflowPunct w:val="0"/>
        <w:autoSpaceDE w:val="0"/>
        <w:spacing w:line="360" w:lineRule="auto"/>
        <w:jc w:val="both"/>
        <w:textAlignment w:val="baseline"/>
        <w:rPr>
          <w:rFonts w:ascii="Tahoma" w:eastAsia="MS Mincho" w:hAnsi="Tahoma" w:cs="Tahoma"/>
          <w:sz w:val="20"/>
          <w:szCs w:val="20"/>
        </w:rPr>
      </w:pPr>
      <w:r w:rsidRPr="006B51C1">
        <w:rPr>
          <w:rFonts w:ascii="Tahoma" w:eastAsia="MS Mincho" w:hAnsi="Tahoma" w:cs="Tahoma"/>
          <w:sz w:val="20"/>
          <w:szCs w:val="20"/>
        </w:rPr>
        <w:t>maksimum – żaden z wymiarów nie może przekroczyć: wysokość 20mm, długość 325 mm, szerokość 230 mm;</w:t>
      </w:r>
    </w:p>
    <w:p w14:paraId="358A9973" w14:textId="77777777" w:rsidR="006B51C1" w:rsidRPr="006B51C1" w:rsidRDefault="006B51C1" w:rsidP="00A84FD8">
      <w:pPr>
        <w:overflowPunct w:val="0"/>
        <w:autoSpaceDE w:val="0"/>
        <w:spacing w:line="360" w:lineRule="auto"/>
        <w:jc w:val="both"/>
        <w:textAlignment w:val="baseline"/>
        <w:rPr>
          <w:rFonts w:ascii="Tahoma" w:eastAsia="MS Mincho" w:hAnsi="Tahoma" w:cs="Tahoma"/>
          <w:sz w:val="20"/>
          <w:szCs w:val="20"/>
        </w:rPr>
      </w:pPr>
      <w:r w:rsidRPr="006B51C1">
        <w:rPr>
          <w:rFonts w:ascii="Tahoma" w:eastAsia="MS Mincho" w:hAnsi="Tahoma" w:cs="Tahoma"/>
          <w:sz w:val="20"/>
          <w:szCs w:val="20"/>
        </w:rPr>
        <w:t xml:space="preserve">3) format </w:t>
      </w:r>
      <w:r w:rsidRPr="006B51C1">
        <w:rPr>
          <w:rFonts w:ascii="Tahoma" w:eastAsia="MS Mincho" w:hAnsi="Tahoma" w:cs="Tahoma"/>
          <w:b/>
          <w:sz w:val="20"/>
          <w:szCs w:val="20"/>
        </w:rPr>
        <w:t>L</w:t>
      </w:r>
      <w:r w:rsidRPr="006B51C1">
        <w:rPr>
          <w:rFonts w:ascii="Tahoma" w:eastAsia="MS Mincho" w:hAnsi="Tahoma" w:cs="Tahoma"/>
          <w:sz w:val="20"/>
          <w:szCs w:val="20"/>
        </w:rPr>
        <w:t xml:space="preserve"> – do 2000g, to przesyłki o wymiarach:</w:t>
      </w:r>
    </w:p>
    <w:p w14:paraId="212D9676" w14:textId="77777777" w:rsidR="006B51C1" w:rsidRPr="006B51C1" w:rsidRDefault="006B51C1" w:rsidP="00A84FD8">
      <w:pPr>
        <w:overflowPunct w:val="0"/>
        <w:autoSpaceDE w:val="0"/>
        <w:spacing w:line="360" w:lineRule="auto"/>
        <w:jc w:val="both"/>
        <w:textAlignment w:val="baseline"/>
        <w:rPr>
          <w:rFonts w:ascii="Tahoma" w:eastAsia="MS Mincho" w:hAnsi="Tahoma" w:cs="Tahoma"/>
          <w:sz w:val="20"/>
          <w:szCs w:val="20"/>
        </w:rPr>
      </w:pPr>
      <w:r w:rsidRPr="006B51C1">
        <w:rPr>
          <w:rFonts w:ascii="Tahoma" w:eastAsia="MS Mincho" w:hAnsi="Tahoma" w:cs="Tahoma"/>
          <w:sz w:val="20"/>
          <w:szCs w:val="20"/>
        </w:rPr>
        <w:t>minimum – wymiary strony adresowej nie mogą być mniejsze niż 90 x 140 mm,</w:t>
      </w:r>
    </w:p>
    <w:p w14:paraId="6CF203DB" w14:textId="77777777" w:rsidR="006B51C1" w:rsidRPr="006B51C1" w:rsidRDefault="006B51C1" w:rsidP="00A84FD8">
      <w:pPr>
        <w:suppressAutoHyphens/>
        <w:overflowPunct w:val="0"/>
        <w:autoSpaceDE w:val="0"/>
        <w:spacing w:line="360" w:lineRule="auto"/>
        <w:jc w:val="both"/>
        <w:textAlignment w:val="baseline"/>
        <w:rPr>
          <w:rFonts w:ascii="Tahoma" w:eastAsia="MS Mincho" w:hAnsi="Tahoma" w:cs="Tahoma"/>
          <w:sz w:val="20"/>
          <w:szCs w:val="20"/>
        </w:rPr>
      </w:pPr>
      <w:r w:rsidRPr="006B51C1">
        <w:rPr>
          <w:rFonts w:ascii="Tahoma" w:eastAsia="MS Mincho" w:hAnsi="Tahoma" w:cs="Tahoma"/>
          <w:sz w:val="20"/>
          <w:szCs w:val="20"/>
        </w:rPr>
        <w:t>maksimum – suma długości, szerokości i wysokości 900 mm, przy czym największy z tych wymiarów (długość) nie może przekroczyć 600 mm.</w:t>
      </w:r>
    </w:p>
    <w:p w14:paraId="1B8AE458" w14:textId="77777777" w:rsidR="006B51C1" w:rsidRPr="006B51C1" w:rsidRDefault="006B51C1" w:rsidP="00A84FD8">
      <w:pPr>
        <w:suppressAutoHyphens/>
        <w:overflowPunct w:val="0"/>
        <w:autoSpaceDE w:val="0"/>
        <w:spacing w:line="360" w:lineRule="auto"/>
        <w:jc w:val="both"/>
        <w:textAlignment w:val="baseline"/>
        <w:rPr>
          <w:rFonts w:ascii="Tahoma" w:hAnsi="Tahoma" w:cs="Tahoma"/>
          <w:sz w:val="20"/>
          <w:szCs w:val="20"/>
          <w:lang w:eastAsia="zh-CN"/>
        </w:rPr>
      </w:pPr>
      <w:r w:rsidRPr="006B51C1">
        <w:rPr>
          <w:rFonts w:ascii="Tahoma" w:hAnsi="Tahoma" w:cs="Tahoma"/>
          <w:sz w:val="20"/>
          <w:szCs w:val="20"/>
          <w:lang w:eastAsia="zh-CN"/>
        </w:rPr>
        <w:t>5. Usługi stanowiące przedmiot umowy jak w ust. 1 będą świadczone zgodnie z przepisami powszechnie obowiązującego prawa, a w szczególności:</w:t>
      </w:r>
    </w:p>
    <w:p w14:paraId="76144A4F" w14:textId="77777777" w:rsidR="0016307A" w:rsidRPr="0016307A" w:rsidRDefault="0016307A" w:rsidP="00A84FD8">
      <w:pPr>
        <w:suppressAutoHyphens/>
        <w:overflowPunct w:val="0"/>
        <w:autoSpaceDE w:val="0"/>
        <w:spacing w:line="360" w:lineRule="auto"/>
        <w:jc w:val="both"/>
        <w:textAlignment w:val="baseline"/>
        <w:rPr>
          <w:rFonts w:ascii="Tahoma" w:hAnsi="Tahoma" w:cs="Tahoma"/>
          <w:sz w:val="20"/>
          <w:szCs w:val="20"/>
          <w:lang w:eastAsia="zh-CN"/>
        </w:rPr>
      </w:pPr>
      <w:r w:rsidRPr="0016307A">
        <w:rPr>
          <w:rFonts w:ascii="Tahoma" w:hAnsi="Tahoma" w:cs="Tahoma"/>
          <w:sz w:val="20"/>
          <w:szCs w:val="20"/>
          <w:lang w:eastAsia="zh-CN"/>
        </w:rPr>
        <w:t>1) Ustawy z dnia 23 listopada 2012 r. Prawo pocztowe (</w:t>
      </w:r>
      <w:proofErr w:type="spellStart"/>
      <w:r w:rsidRPr="0016307A">
        <w:rPr>
          <w:rFonts w:ascii="Tahoma" w:hAnsi="Tahoma" w:cs="Tahoma"/>
          <w:sz w:val="20"/>
          <w:szCs w:val="20"/>
          <w:lang w:eastAsia="zh-CN"/>
        </w:rPr>
        <w:t>t.j</w:t>
      </w:r>
      <w:proofErr w:type="spellEnd"/>
      <w:r w:rsidRPr="0016307A">
        <w:rPr>
          <w:rFonts w:ascii="Tahoma" w:hAnsi="Tahoma" w:cs="Tahoma"/>
          <w:sz w:val="20"/>
          <w:szCs w:val="20"/>
          <w:lang w:eastAsia="zh-CN"/>
        </w:rPr>
        <w:t xml:space="preserve">. Dz. U. z 2025 r. poz. 366 z </w:t>
      </w:r>
      <w:proofErr w:type="spellStart"/>
      <w:r w:rsidRPr="0016307A">
        <w:rPr>
          <w:rFonts w:ascii="Tahoma" w:hAnsi="Tahoma" w:cs="Tahoma"/>
          <w:sz w:val="20"/>
          <w:szCs w:val="20"/>
          <w:lang w:eastAsia="zh-CN"/>
        </w:rPr>
        <w:t>późn</w:t>
      </w:r>
      <w:proofErr w:type="spellEnd"/>
      <w:r w:rsidRPr="0016307A">
        <w:rPr>
          <w:rFonts w:ascii="Tahoma" w:hAnsi="Tahoma" w:cs="Tahoma"/>
          <w:sz w:val="20"/>
          <w:szCs w:val="20"/>
          <w:lang w:eastAsia="zh-CN"/>
        </w:rPr>
        <w:t>. zm.).</w:t>
      </w:r>
    </w:p>
    <w:p w14:paraId="0373C199" w14:textId="77777777" w:rsidR="0016307A" w:rsidRPr="0016307A" w:rsidRDefault="0016307A" w:rsidP="00A84FD8">
      <w:pPr>
        <w:suppressAutoHyphens/>
        <w:overflowPunct w:val="0"/>
        <w:autoSpaceDE w:val="0"/>
        <w:spacing w:line="360" w:lineRule="auto"/>
        <w:jc w:val="both"/>
        <w:textAlignment w:val="baseline"/>
        <w:rPr>
          <w:rFonts w:ascii="Tahoma" w:hAnsi="Tahoma" w:cs="Tahoma"/>
          <w:sz w:val="20"/>
          <w:szCs w:val="20"/>
          <w:lang w:eastAsia="zh-CN"/>
        </w:rPr>
      </w:pPr>
      <w:r w:rsidRPr="0016307A">
        <w:rPr>
          <w:rFonts w:ascii="Tahoma" w:hAnsi="Tahoma" w:cs="Tahoma"/>
          <w:sz w:val="20"/>
          <w:szCs w:val="20"/>
          <w:lang w:eastAsia="zh-CN"/>
        </w:rPr>
        <w:t>2) Rozporządzenia Ministra Administracji i Cyfryzacji z dnia 26 listopada 2013 r. w sprawie reklamacji usługi pocztowej (</w:t>
      </w:r>
      <w:proofErr w:type="spellStart"/>
      <w:r w:rsidRPr="0016307A">
        <w:rPr>
          <w:rFonts w:ascii="Tahoma" w:hAnsi="Tahoma" w:cs="Tahoma"/>
          <w:sz w:val="20"/>
          <w:szCs w:val="20"/>
          <w:lang w:eastAsia="zh-CN"/>
        </w:rPr>
        <w:t>t.j</w:t>
      </w:r>
      <w:proofErr w:type="spellEnd"/>
      <w:r w:rsidRPr="0016307A">
        <w:rPr>
          <w:rFonts w:ascii="Tahoma" w:hAnsi="Tahoma" w:cs="Tahoma"/>
          <w:sz w:val="20"/>
          <w:szCs w:val="20"/>
          <w:lang w:eastAsia="zh-CN"/>
        </w:rPr>
        <w:t>. Dz. U. z 2019 r. poz. 474).</w:t>
      </w:r>
    </w:p>
    <w:p w14:paraId="0AD6B8AB" w14:textId="77777777" w:rsidR="0016307A" w:rsidRPr="0016307A" w:rsidRDefault="0016307A" w:rsidP="00A84FD8">
      <w:pPr>
        <w:suppressAutoHyphens/>
        <w:overflowPunct w:val="0"/>
        <w:autoSpaceDE w:val="0"/>
        <w:spacing w:line="360" w:lineRule="auto"/>
        <w:jc w:val="both"/>
        <w:textAlignment w:val="baseline"/>
        <w:rPr>
          <w:rFonts w:ascii="Tahoma" w:hAnsi="Tahoma" w:cs="Tahoma"/>
          <w:sz w:val="20"/>
          <w:szCs w:val="20"/>
          <w:lang w:eastAsia="zh-CN"/>
        </w:rPr>
      </w:pPr>
      <w:r w:rsidRPr="0016307A">
        <w:rPr>
          <w:rFonts w:ascii="Tahoma" w:hAnsi="Tahoma" w:cs="Tahoma"/>
          <w:sz w:val="20"/>
          <w:szCs w:val="20"/>
          <w:lang w:eastAsia="zh-CN"/>
        </w:rPr>
        <w:lastRenderedPageBreak/>
        <w:t>3) Rozporządzenia Ministra Administracji i Cyfryzacji z dnia 29 kwietnia 2013 r. w sprawie warunków wykonywania usług powszechnych przez operatora wyznaczonego (</w:t>
      </w:r>
      <w:proofErr w:type="spellStart"/>
      <w:r w:rsidRPr="0016307A">
        <w:rPr>
          <w:rFonts w:ascii="Tahoma" w:hAnsi="Tahoma" w:cs="Tahoma"/>
          <w:sz w:val="20"/>
          <w:szCs w:val="20"/>
          <w:lang w:eastAsia="zh-CN"/>
        </w:rPr>
        <w:t>t.j</w:t>
      </w:r>
      <w:proofErr w:type="spellEnd"/>
      <w:r w:rsidRPr="0016307A">
        <w:rPr>
          <w:rFonts w:ascii="Tahoma" w:hAnsi="Tahoma" w:cs="Tahoma"/>
          <w:sz w:val="20"/>
          <w:szCs w:val="20"/>
          <w:lang w:eastAsia="zh-CN"/>
        </w:rPr>
        <w:t xml:space="preserve">. Dz. U. z 2020 r. poz. 1026 z </w:t>
      </w:r>
      <w:proofErr w:type="spellStart"/>
      <w:r w:rsidRPr="0016307A">
        <w:rPr>
          <w:rFonts w:ascii="Tahoma" w:hAnsi="Tahoma" w:cs="Tahoma"/>
          <w:sz w:val="20"/>
          <w:szCs w:val="20"/>
          <w:lang w:eastAsia="zh-CN"/>
        </w:rPr>
        <w:t>późn</w:t>
      </w:r>
      <w:proofErr w:type="spellEnd"/>
      <w:r w:rsidRPr="0016307A">
        <w:rPr>
          <w:rFonts w:ascii="Tahoma" w:hAnsi="Tahoma" w:cs="Tahoma"/>
          <w:sz w:val="20"/>
          <w:szCs w:val="20"/>
          <w:lang w:eastAsia="zh-CN"/>
        </w:rPr>
        <w:t>. zm.).</w:t>
      </w:r>
    </w:p>
    <w:p w14:paraId="6A77206E" w14:textId="77777777" w:rsidR="0016307A" w:rsidRPr="0016307A" w:rsidRDefault="0016307A" w:rsidP="00A84FD8">
      <w:pPr>
        <w:suppressAutoHyphens/>
        <w:overflowPunct w:val="0"/>
        <w:autoSpaceDE w:val="0"/>
        <w:spacing w:line="360" w:lineRule="auto"/>
        <w:jc w:val="both"/>
        <w:textAlignment w:val="baseline"/>
        <w:rPr>
          <w:rFonts w:ascii="Tahoma" w:hAnsi="Tahoma" w:cs="Tahoma"/>
          <w:sz w:val="20"/>
          <w:szCs w:val="20"/>
          <w:lang w:eastAsia="zh-CN"/>
        </w:rPr>
      </w:pPr>
      <w:r w:rsidRPr="0016307A">
        <w:rPr>
          <w:rFonts w:ascii="Tahoma" w:hAnsi="Tahoma" w:cs="Tahoma"/>
          <w:sz w:val="20"/>
          <w:szCs w:val="20"/>
          <w:lang w:eastAsia="zh-CN"/>
        </w:rPr>
        <w:t>4) Ustawy z dnia 14 czerwca 1960 r. Kodeks postępowania administracyjnego (</w:t>
      </w:r>
      <w:proofErr w:type="spellStart"/>
      <w:r w:rsidRPr="0016307A">
        <w:rPr>
          <w:rFonts w:ascii="Tahoma" w:hAnsi="Tahoma" w:cs="Tahoma"/>
          <w:sz w:val="20"/>
          <w:szCs w:val="20"/>
          <w:lang w:eastAsia="zh-CN"/>
        </w:rPr>
        <w:t>t.j</w:t>
      </w:r>
      <w:proofErr w:type="spellEnd"/>
      <w:r w:rsidRPr="0016307A">
        <w:rPr>
          <w:rFonts w:ascii="Tahoma" w:hAnsi="Tahoma" w:cs="Tahoma"/>
          <w:sz w:val="20"/>
          <w:szCs w:val="20"/>
          <w:lang w:eastAsia="zh-CN"/>
        </w:rPr>
        <w:t xml:space="preserve">. Dz. U. z 2024 r. poz. 572 z </w:t>
      </w:r>
      <w:proofErr w:type="spellStart"/>
      <w:r w:rsidRPr="0016307A">
        <w:rPr>
          <w:rFonts w:ascii="Tahoma" w:hAnsi="Tahoma" w:cs="Tahoma"/>
          <w:sz w:val="20"/>
          <w:szCs w:val="20"/>
          <w:lang w:eastAsia="zh-CN"/>
        </w:rPr>
        <w:t>późn</w:t>
      </w:r>
      <w:proofErr w:type="spellEnd"/>
      <w:r w:rsidRPr="0016307A">
        <w:rPr>
          <w:rFonts w:ascii="Tahoma" w:hAnsi="Tahoma" w:cs="Tahoma"/>
          <w:sz w:val="20"/>
          <w:szCs w:val="20"/>
          <w:lang w:eastAsia="zh-CN"/>
        </w:rPr>
        <w:t>. zm.).</w:t>
      </w:r>
    </w:p>
    <w:p w14:paraId="77241185" w14:textId="77777777" w:rsidR="0016307A" w:rsidRPr="0016307A" w:rsidRDefault="0016307A" w:rsidP="00A84FD8">
      <w:pPr>
        <w:suppressAutoHyphens/>
        <w:overflowPunct w:val="0"/>
        <w:autoSpaceDE w:val="0"/>
        <w:spacing w:line="360" w:lineRule="auto"/>
        <w:jc w:val="both"/>
        <w:textAlignment w:val="baseline"/>
        <w:rPr>
          <w:rFonts w:ascii="Tahoma" w:hAnsi="Tahoma" w:cs="Tahoma"/>
          <w:sz w:val="20"/>
          <w:szCs w:val="20"/>
          <w:lang w:eastAsia="zh-CN"/>
        </w:rPr>
      </w:pPr>
      <w:r w:rsidRPr="0016307A">
        <w:rPr>
          <w:rFonts w:ascii="Tahoma" w:hAnsi="Tahoma" w:cs="Tahoma"/>
          <w:sz w:val="20"/>
          <w:szCs w:val="20"/>
          <w:lang w:eastAsia="zh-CN"/>
        </w:rPr>
        <w:t>5) Ustawy z dnia 17 listopada 1964 r. Kodeks postępowania cywilnego (</w:t>
      </w:r>
      <w:proofErr w:type="spellStart"/>
      <w:r w:rsidRPr="0016307A">
        <w:rPr>
          <w:rFonts w:ascii="Tahoma" w:hAnsi="Tahoma" w:cs="Tahoma"/>
          <w:sz w:val="20"/>
          <w:szCs w:val="20"/>
          <w:lang w:eastAsia="zh-CN"/>
        </w:rPr>
        <w:t>t.j</w:t>
      </w:r>
      <w:proofErr w:type="spellEnd"/>
      <w:r w:rsidRPr="0016307A">
        <w:rPr>
          <w:rFonts w:ascii="Tahoma" w:hAnsi="Tahoma" w:cs="Tahoma"/>
          <w:sz w:val="20"/>
          <w:szCs w:val="20"/>
          <w:lang w:eastAsia="zh-CN"/>
        </w:rPr>
        <w:t xml:space="preserve">. Dz. U. z 2024 r. poz. 1568 z </w:t>
      </w:r>
      <w:proofErr w:type="spellStart"/>
      <w:r w:rsidRPr="0016307A">
        <w:rPr>
          <w:rFonts w:ascii="Tahoma" w:hAnsi="Tahoma" w:cs="Tahoma"/>
          <w:sz w:val="20"/>
          <w:szCs w:val="20"/>
          <w:lang w:eastAsia="zh-CN"/>
        </w:rPr>
        <w:t>późn</w:t>
      </w:r>
      <w:proofErr w:type="spellEnd"/>
      <w:r w:rsidRPr="0016307A">
        <w:rPr>
          <w:rFonts w:ascii="Tahoma" w:hAnsi="Tahoma" w:cs="Tahoma"/>
          <w:sz w:val="20"/>
          <w:szCs w:val="20"/>
          <w:lang w:eastAsia="zh-CN"/>
        </w:rPr>
        <w:t>. zm.).</w:t>
      </w:r>
    </w:p>
    <w:p w14:paraId="3DC11B4B" w14:textId="77777777" w:rsidR="0016307A" w:rsidRPr="0016307A" w:rsidRDefault="0016307A" w:rsidP="00A84FD8">
      <w:pPr>
        <w:suppressAutoHyphens/>
        <w:overflowPunct w:val="0"/>
        <w:autoSpaceDE w:val="0"/>
        <w:spacing w:line="360" w:lineRule="auto"/>
        <w:jc w:val="both"/>
        <w:textAlignment w:val="baseline"/>
        <w:rPr>
          <w:rFonts w:ascii="Tahoma" w:hAnsi="Tahoma" w:cs="Tahoma"/>
          <w:sz w:val="20"/>
          <w:szCs w:val="20"/>
          <w:lang w:eastAsia="zh-CN"/>
        </w:rPr>
      </w:pPr>
      <w:r w:rsidRPr="0016307A">
        <w:rPr>
          <w:rFonts w:ascii="Tahoma" w:hAnsi="Tahoma" w:cs="Tahoma"/>
          <w:sz w:val="20"/>
          <w:szCs w:val="20"/>
          <w:lang w:eastAsia="zh-CN"/>
        </w:rPr>
        <w:t>6) Ustawy z dnia 29 sierpnia 1997 r. - Ordynacja podatkowa (</w:t>
      </w:r>
      <w:proofErr w:type="spellStart"/>
      <w:r w:rsidRPr="0016307A">
        <w:rPr>
          <w:rFonts w:ascii="Tahoma" w:hAnsi="Tahoma" w:cs="Tahoma"/>
          <w:sz w:val="20"/>
          <w:szCs w:val="20"/>
          <w:lang w:eastAsia="zh-CN"/>
        </w:rPr>
        <w:t>t.j</w:t>
      </w:r>
      <w:proofErr w:type="spellEnd"/>
      <w:r w:rsidRPr="0016307A">
        <w:rPr>
          <w:rFonts w:ascii="Tahoma" w:hAnsi="Tahoma" w:cs="Tahoma"/>
          <w:sz w:val="20"/>
          <w:szCs w:val="20"/>
          <w:lang w:eastAsia="zh-CN"/>
        </w:rPr>
        <w:t xml:space="preserve">. Dz. U. z 2025 r. poz. 111 z </w:t>
      </w:r>
      <w:proofErr w:type="spellStart"/>
      <w:r w:rsidRPr="0016307A">
        <w:rPr>
          <w:rFonts w:ascii="Tahoma" w:hAnsi="Tahoma" w:cs="Tahoma"/>
          <w:sz w:val="20"/>
          <w:szCs w:val="20"/>
          <w:lang w:eastAsia="zh-CN"/>
        </w:rPr>
        <w:t>późn</w:t>
      </w:r>
      <w:proofErr w:type="spellEnd"/>
      <w:r w:rsidRPr="0016307A">
        <w:rPr>
          <w:rFonts w:ascii="Tahoma" w:hAnsi="Tahoma" w:cs="Tahoma"/>
          <w:sz w:val="20"/>
          <w:szCs w:val="20"/>
          <w:lang w:eastAsia="zh-CN"/>
        </w:rPr>
        <w:t>. zm.).</w:t>
      </w:r>
    </w:p>
    <w:p w14:paraId="3440EF61" w14:textId="77777777" w:rsidR="0016307A" w:rsidRPr="0016307A" w:rsidRDefault="0016307A" w:rsidP="00A84FD8">
      <w:pPr>
        <w:suppressAutoHyphens/>
        <w:overflowPunct w:val="0"/>
        <w:autoSpaceDE w:val="0"/>
        <w:spacing w:line="360" w:lineRule="auto"/>
        <w:jc w:val="both"/>
        <w:textAlignment w:val="baseline"/>
        <w:rPr>
          <w:rFonts w:ascii="Tahoma" w:hAnsi="Tahoma" w:cs="Tahoma"/>
          <w:sz w:val="20"/>
          <w:szCs w:val="20"/>
          <w:lang w:eastAsia="zh-CN"/>
        </w:rPr>
      </w:pPr>
      <w:r w:rsidRPr="0016307A">
        <w:rPr>
          <w:rFonts w:ascii="Tahoma" w:hAnsi="Tahoma" w:cs="Tahoma"/>
          <w:sz w:val="20"/>
          <w:szCs w:val="20"/>
          <w:lang w:eastAsia="zh-CN"/>
        </w:rPr>
        <w:t>7) Ustawy z dnia 10 maja 2018 r. o ochronie danych osobowych (</w:t>
      </w:r>
      <w:proofErr w:type="spellStart"/>
      <w:r w:rsidRPr="0016307A">
        <w:rPr>
          <w:rFonts w:ascii="Tahoma" w:hAnsi="Tahoma" w:cs="Tahoma"/>
          <w:sz w:val="20"/>
          <w:szCs w:val="20"/>
          <w:lang w:eastAsia="zh-CN"/>
        </w:rPr>
        <w:t>t.j</w:t>
      </w:r>
      <w:proofErr w:type="spellEnd"/>
      <w:r w:rsidRPr="0016307A">
        <w:rPr>
          <w:rFonts w:ascii="Tahoma" w:hAnsi="Tahoma" w:cs="Tahoma"/>
          <w:sz w:val="20"/>
          <w:szCs w:val="20"/>
          <w:lang w:eastAsia="zh-CN"/>
        </w:rPr>
        <w:t>. Dz. U. z 2019 r. poz. 1781).</w:t>
      </w:r>
    </w:p>
    <w:p w14:paraId="544BC32C" w14:textId="77777777" w:rsidR="0016307A" w:rsidRDefault="0016307A" w:rsidP="00A84FD8">
      <w:pPr>
        <w:suppressAutoHyphens/>
        <w:overflowPunct w:val="0"/>
        <w:autoSpaceDE w:val="0"/>
        <w:spacing w:line="360" w:lineRule="auto"/>
        <w:jc w:val="both"/>
        <w:textAlignment w:val="baseline"/>
        <w:rPr>
          <w:rFonts w:ascii="Tahoma" w:hAnsi="Tahoma" w:cs="Tahoma"/>
          <w:sz w:val="20"/>
          <w:szCs w:val="20"/>
          <w:lang w:eastAsia="zh-CN"/>
        </w:rPr>
      </w:pPr>
      <w:r w:rsidRPr="0016307A">
        <w:rPr>
          <w:rFonts w:ascii="Tahoma" w:hAnsi="Tahoma" w:cs="Tahoma"/>
          <w:sz w:val="20"/>
          <w:szCs w:val="20"/>
          <w:lang w:eastAsia="zh-CN"/>
        </w:rPr>
        <w:t>8) Innych obowiązujących aktów prawnych związanych z realizacją usług będących przedmiotem zamówienia.</w:t>
      </w:r>
    </w:p>
    <w:p w14:paraId="551EA3D7" w14:textId="492CBC97" w:rsidR="006B51C1" w:rsidRPr="006B51C1" w:rsidRDefault="006B51C1" w:rsidP="00A84FD8">
      <w:pPr>
        <w:suppressAutoHyphens/>
        <w:overflowPunct w:val="0"/>
        <w:autoSpaceDE w:val="0"/>
        <w:spacing w:line="360" w:lineRule="auto"/>
        <w:jc w:val="both"/>
        <w:textAlignment w:val="baseline"/>
        <w:rPr>
          <w:rFonts w:ascii="Tahoma" w:hAnsi="Tahoma" w:cs="Tahoma"/>
          <w:sz w:val="20"/>
          <w:szCs w:val="20"/>
          <w:lang w:eastAsia="zh-CN"/>
        </w:rPr>
      </w:pPr>
      <w:r w:rsidRPr="006B51C1">
        <w:rPr>
          <w:rFonts w:ascii="Tahoma" w:hAnsi="Tahoma" w:cs="Tahoma"/>
          <w:sz w:val="20"/>
          <w:szCs w:val="20"/>
          <w:lang w:eastAsia="zh-CN"/>
        </w:rPr>
        <w:t xml:space="preserve">9) Zamawiający dopuszcza możliwość dołączenia do umowy załącznika w postaci regulaminu świadczenia usług pocztowych wraz z cennikiem usług pocztowych, pod warunkiem, że nie będzie on sprzeczny z postanowieniami umowy oraz warunkami ogłoszenia.  </w:t>
      </w:r>
    </w:p>
    <w:p w14:paraId="13805875" w14:textId="62935B9C" w:rsidR="006B51C1" w:rsidRPr="006B51C1" w:rsidRDefault="006B51C1" w:rsidP="00A84FD8">
      <w:pPr>
        <w:suppressAutoHyphens/>
        <w:spacing w:line="360" w:lineRule="auto"/>
        <w:jc w:val="both"/>
        <w:rPr>
          <w:rFonts w:ascii="Tahoma" w:hAnsi="Tahoma" w:cs="Tahoma"/>
          <w:sz w:val="20"/>
          <w:szCs w:val="20"/>
          <w:lang w:eastAsia="zh-CN"/>
        </w:rPr>
      </w:pPr>
      <w:r w:rsidRPr="006B51C1">
        <w:rPr>
          <w:rFonts w:ascii="Tahoma" w:hAnsi="Tahoma" w:cs="Tahoma"/>
          <w:sz w:val="20"/>
          <w:szCs w:val="20"/>
          <w:lang w:eastAsia="zh-CN"/>
        </w:rPr>
        <w:t xml:space="preserve">6. Usługi świadczone będą codziennie, z wykluczeniem sobót i dni ustawowo wolnych od pracy, zgodnie z ustawą z dnia  18 stycznia 1951 r. o dniach wolnych od pracy </w:t>
      </w:r>
      <w:r w:rsidR="0016307A" w:rsidRPr="0016307A">
        <w:rPr>
          <w:rFonts w:ascii="Tahoma" w:hAnsi="Tahoma" w:cs="Tahoma"/>
          <w:sz w:val="20"/>
          <w:szCs w:val="20"/>
          <w:lang w:eastAsia="zh-CN"/>
        </w:rPr>
        <w:t>(</w:t>
      </w:r>
      <w:proofErr w:type="spellStart"/>
      <w:r w:rsidR="0016307A" w:rsidRPr="0016307A">
        <w:rPr>
          <w:rFonts w:ascii="Tahoma" w:hAnsi="Tahoma" w:cs="Tahoma"/>
          <w:sz w:val="20"/>
          <w:szCs w:val="20"/>
          <w:lang w:eastAsia="zh-CN"/>
        </w:rPr>
        <w:t>t.j</w:t>
      </w:r>
      <w:proofErr w:type="spellEnd"/>
      <w:r w:rsidR="0016307A" w:rsidRPr="0016307A">
        <w:rPr>
          <w:rFonts w:ascii="Tahoma" w:hAnsi="Tahoma" w:cs="Tahoma"/>
          <w:sz w:val="20"/>
          <w:szCs w:val="20"/>
          <w:lang w:eastAsia="zh-CN"/>
        </w:rPr>
        <w:t>. Dz. U. z 2025 r. poz. 296)</w:t>
      </w:r>
      <w:r w:rsidRPr="006B51C1">
        <w:rPr>
          <w:rFonts w:ascii="Tahoma" w:hAnsi="Tahoma" w:cs="Tahoma"/>
          <w:sz w:val="20"/>
          <w:szCs w:val="20"/>
          <w:lang w:eastAsia="zh-CN"/>
        </w:rPr>
        <w:t>,  a w przypadku innego operatora niż operator wyznaczony, świadczenie usługi pośrednictwa w zakresie przesyłek terminowych (tj. przesyłek listowych rejestrowanych poleconych z potwierdzeniem odbioru,  wymagających zastosowania trybów wskazanych w art. 57 § 5 pkt. 2 KPA, art. 12 § 6 pkt 2 Ordynacji podatkowej, art. 165 § 2 Kodeksu postępowania cywilnego lub ewentualnie innych analogicznych przepisów).</w:t>
      </w:r>
    </w:p>
    <w:p w14:paraId="3DCE42D1" w14:textId="516D0410" w:rsidR="006B51C1" w:rsidRDefault="006B51C1" w:rsidP="00A84FD8">
      <w:pPr>
        <w:suppressAutoHyphens/>
        <w:spacing w:line="360" w:lineRule="auto"/>
        <w:jc w:val="both"/>
        <w:rPr>
          <w:rFonts w:ascii="Tahoma" w:hAnsi="Tahoma" w:cs="Tahoma"/>
          <w:sz w:val="20"/>
          <w:szCs w:val="20"/>
        </w:rPr>
      </w:pPr>
      <w:r w:rsidRPr="006B51C1">
        <w:rPr>
          <w:rFonts w:ascii="Tahoma" w:hAnsi="Tahoma" w:cs="Tahoma"/>
          <w:sz w:val="20"/>
          <w:szCs w:val="20"/>
        </w:rPr>
        <w:t xml:space="preserve">7. Planowana do nadania (przewidywana) ilość przesyłek/paczek w okresie od </w:t>
      </w:r>
      <w:r w:rsidRPr="006B51C1">
        <w:rPr>
          <w:rFonts w:ascii="Tahoma" w:hAnsi="Tahoma" w:cs="Tahoma"/>
          <w:b/>
          <w:sz w:val="20"/>
          <w:szCs w:val="20"/>
        </w:rPr>
        <w:t>01.01.202</w:t>
      </w:r>
      <w:r w:rsidR="0016307A">
        <w:rPr>
          <w:rFonts w:ascii="Tahoma" w:hAnsi="Tahoma" w:cs="Tahoma"/>
          <w:b/>
          <w:sz w:val="20"/>
          <w:szCs w:val="20"/>
        </w:rPr>
        <w:t>6</w:t>
      </w:r>
      <w:r w:rsidRPr="006B51C1">
        <w:rPr>
          <w:rFonts w:ascii="Tahoma" w:hAnsi="Tahoma" w:cs="Tahoma"/>
          <w:b/>
          <w:sz w:val="20"/>
          <w:szCs w:val="20"/>
        </w:rPr>
        <w:t xml:space="preserve"> r. do 31.12.202</w:t>
      </w:r>
      <w:r w:rsidR="0016307A">
        <w:rPr>
          <w:rFonts w:ascii="Tahoma" w:hAnsi="Tahoma" w:cs="Tahoma"/>
          <w:b/>
          <w:sz w:val="20"/>
          <w:szCs w:val="20"/>
        </w:rPr>
        <w:t>7</w:t>
      </w:r>
      <w:r w:rsidRPr="006B51C1">
        <w:rPr>
          <w:rFonts w:ascii="Tahoma" w:hAnsi="Tahoma" w:cs="Tahoma"/>
          <w:b/>
          <w:sz w:val="20"/>
          <w:szCs w:val="20"/>
        </w:rPr>
        <w:t xml:space="preserve"> r., w obrocie krajowym  i zagranicznym</w:t>
      </w:r>
      <w:r w:rsidRPr="006B51C1">
        <w:rPr>
          <w:rFonts w:ascii="Tahoma" w:hAnsi="Tahoma" w:cs="Tahoma"/>
          <w:sz w:val="20"/>
          <w:szCs w:val="20"/>
        </w:rPr>
        <w:t>:</w:t>
      </w:r>
    </w:p>
    <w:p w14:paraId="1C10CB08" w14:textId="77777777" w:rsidR="00074B65" w:rsidRDefault="00074B65" w:rsidP="00A84FD8">
      <w:pPr>
        <w:suppressAutoHyphens/>
        <w:spacing w:line="360" w:lineRule="auto"/>
        <w:jc w:val="both"/>
        <w:rPr>
          <w:rFonts w:ascii="Tahoma" w:hAnsi="Tahoma" w:cs="Tahoma"/>
          <w:sz w:val="20"/>
          <w:szCs w:val="20"/>
        </w:rPr>
      </w:pPr>
    </w:p>
    <w:tbl>
      <w:tblPr>
        <w:tblW w:w="8939" w:type="dxa"/>
        <w:tblCellMar>
          <w:left w:w="70" w:type="dxa"/>
          <w:right w:w="70" w:type="dxa"/>
        </w:tblCellMar>
        <w:tblLook w:val="04A0" w:firstRow="1" w:lastRow="0" w:firstColumn="1" w:lastColumn="0" w:noHBand="0" w:noVBand="1"/>
      </w:tblPr>
      <w:tblGrid>
        <w:gridCol w:w="493"/>
        <w:gridCol w:w="6886"/>
        <w:gridCol w:w="1560"/>
      </w:tblGrid>
      <w:tr w:rsidR="00BB798D" w:rsidRPr="00BB798D" w14:paraId="346BA15F" w14:textId="77777777" w:rsidTr="00251792">
        <w:trPr>
          <w:trHeight w:val="866"/>
        </w:trPr>
        <w:tc>
          <w:tcPr>
            <w:tcW w:w="493" w:type="dxa"/>
            <w:tcBorders>
              <w:top w:val="single" w:sz="4" w:space="0" w:color="auto"/>
              <w:left w:val="single" w:sz="4" w:space="0" w:color="auto"/>
              <w:bottom w:val="single" w:sz="4" w:space="0" w:color="000000"/>
              <w:right w:val="single" w:sz="4" w:space="0" w:color="auto"/>
            </w:tcBorders>
            <w:vAlign w:val="center"/>
            <w:hideMark/>
          </w:tcPr>
          <w:p w14:paraId="5F888A37"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Lp.</w:t>
            </w:r>
          </w:p>
        </w:tc>
        <w:tc>
          <w:tcPr>
            <w:tcW w:w="6886" w:type="dxa"/>
            <w:tcBorders>
              <w:top w:val="single" w:sz="4" w:space="0" w:color="auto"/>
              <w:left w:val="nil"/>
              <w:right w:val="single" w:sz="4" w:space="0" w:color="auto"/>
            </w:tcBorders>
            <w:vAlign w:val="center"/>
            <w:hideMark/>
          </w:tcPr>
          <w:p w14:paraId="0880A694"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 xml:space="preserve">CHARAKTERYSTYKA PRZESYŁKI </w:t>
            </w:r>
          </w:p>
          <w:p w14:paraId="142B4357" w14:textId="4A832E74"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(RODZAJ PRZESYŁKI, WAGA, ITP.)</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AC30E89"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Ilość szacunkowa za 24 m-ce  (szt.)</w:t>
            </w:r>
          </w:p>
        </w:tc>
      </w:tr>
      <w:tr w:rsidR="00BB798D" w:rsidRPr="00BB798D" w14:paraId="5E33B6A5" w14:textId="77777777" w:rsidTr="00251792">
        <w:trPr>
          <w:trHeight w:val="528"/>
        </w:trPr>
        <w:tc>
          <w:tcPr>
            <w:tcW w:w="8939" w:type="dxa"/>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14:paraId="3B89E481" w14:textId="77777777" w:rsidR="00BB798D" w:rsidRPr="00BB798D" w:rsidRDefault="00BB798D" w:rsidP="00BB798D">
            <w:pPr>
              <w:rPr>
                <w:rFonts w:ascii="Tahoma" w:hAnsi="Tahoma" w:cs="Tahoma"/>
                <w:b/>
                <w:bCs/>
                <w:color w:val="000000"/>
                <w:sz w:val="20"/>
                <w:szCs w:val="20"/>
              </w:rPr>
            </w:pPr>
            <w:r w:rsidRPr="00BB798D">
              <w:rPr>
                <w:rFonts w:ascii="Tahoma" w:hAnsi="Tahoma" w:cs="Tahoma"/>
                <w:b/>
                <w:bCs/>
                <w:color w:val="000000"/>
                <w:sz w:val="20"/>
                <w:szCs w:val="20"/>
              </w:rPr>
              <w:t>I.             Przesyłki  w obrocie krajowym:</w:t>
            </w:r>
          </w:p>
        </w:tc>
      </w:tr>
      <w:tr w:rsidR="00BB798D" w:rsidRPr="00BB798D" w14:paraId="0CCFFF2F" w14:textId="77777777" w:rsidTr="00251792">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hideMark/>
          </w:tcPr>
          <w:p w14:paraId="00F2B71B" w14:textId="77777777" w:rsidR="00BB798D" w:rsidRPr="00BB798D" w:rsidRDefault="00BB798D" w:rsidP="00BB798D">
            <w:pPr>
              <w:rPr>
                <w:rFonts w:ascii="Tahoma" w:hAnsi="Tahoma" w:cs="Tahoma"/>
                <w:b/>
                <w:bCs/>
                <w:color w:val="000000"/>
                <w:sz w:val="20"/>
                <w:szCs w:val="20"/>
              </w:rPr>
            </w:pPr>
            <w:r w:rsidRPr="00BB798D">
              <w:rPr>
                <w:rFonts w:ascii="Tahoma" w:hAnsi="Tahoma" w:cs="Tahoma"/>
                <w:b/>
                <w:bCs/>
                <w:color w:val="000000"/>
                <w:sz w:val="20"/>
                <w:szCs w:val="20"/>
              </w:rPr>
              <w:t>1.</w:t>
            </w:r>
          </w:p>
        </w:tc>
        <w:tc>
          <w:tcPr>
            <w:tcW w:w="6886" w:type="dxa"/>
            <w:tcBorders>
              <w:top w:val="nil"/>
              <w:left w:val="nil"/>
              <w:bottom w:val="single" w:sz="4" w:space="0" w:color="auto"/>
              <w:right w:val="single" w:sz="4" w:space="0" w:color="auto"/>
            </w:tcBorders>
            <w:shd w:val="clear" w:color="000000" w:fill="BFBFBF"/>
            <w:noWrap/>
            <w:vAlign w:val="center"/>
            <w:hideMark/>
          </w:tcPr>
          <w:p w14:paraId="7A672E25" w14:textId="77777777" w:rsidR="00BB798D" w:rsidRPr="00BB798D" w:rsidRDefault="00BB798D" w:rsidP="00BB798D">
            <w:pPr>
              <w:rPr>
                <w:rFonts w:ascii="Tahoma" w:hAnsi="Tahoma" w:cs="Tahoma"/>
                <w:b/>
                <w:bCs/>
                <w:color w:val="000000"/>
                <w:sz w:val="20"/>
                <w:szCs w:val="20"/>
              </w:rPr>
            </w:pPr>
            <w:r w:rsidRPr="00BB798D">
              <w:rPr>
                <w:rFonts w:ascii="Tahoma" w:hAnsi="Tahoma" w:cs="Tahoma"/>
                <w:b/>
                <w:bCs/>
                <w:color w:val="000000"/>
                <w:sz w:val="20"/>
                <w:szCs w:val="20"/>
              </w:rPr>
              <w:t xml:space="preserve">przesyłka  ekonomiczna nierejestrowana: </w:t>
            </w:r>
          </w:p>
        </w:tc>
        <w:tc>
          <w:tcPr>
            <w:tcW w:w="1560" w:type="dxa"/>
            <w:tcBorders>
              <w:top w:val="nil"/>
              <w:left w:val="nil"/>
              <w:bottom w:val="single" w:sz="4" w:space="0" w:color="auto"/>
              <w:right w:val="single" w:sz="4" w:space="0" w:color="auto"/>
            </w:tcBorders>
            <w:shd w:val="clear" w:color="000000" w:fill="BFBFBF"/>
            <w:vAlign w:val="center"/>
            <w:hideMark/>
          </w:tcPr>
          <w:p w14:paraId="63622924" w14:textId="77777777" w:rsidR="00BB798D" w:rsidRPr="00BB798D" w:rsidRDefault="00BB798D" w:rsidP="00BB798D">
            <w:pPr>
              <w:jc w:val="right"/>
              <w:rPr>
                <w:rFonts w:ascii="Tahoma" w:hAnsi="Tahoma" w:cs="Tahoma"/>
                <w:b/>
                <w:bCs/>
                <w:color w:val="000000"/>
                <w:sz w:val="20"/>
                <w:szCs w:val="20"/>
              </w:rPr>
            </w:pPr>
            <w:r w:rsidRPr="00BB798D">
              <w:rPr>
                <w:rFonts w:ascii="Tahoma" w:hAnsi="Tahoma" w:cs="Tahoma"/>
                <w:b/>
                <w:bCs/>
                <w:color w:val="000000"/>
                <w:sz w:val="20"/>
                <w:szCs w:val="20"/>
              </w:rPr>
              <w:t> </w:t>
            </w:r>
          </w:p>
        </w:tc>
      </w:tr>
      <w:tr w:rsidR="00BB798D" w:rsidRPr="00BB798D" w14:paraId="5294CAD1"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227D59E9"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1.1.</w:t>
            </w:r>
          </w:p>
        </w:tc>
        <w:tc>
          <w:tcPr>
            <w:tcW w:w="6886" w:type="dxa"/>
            <w:tcBorders>
              <w:top w:val="nil"/>
              <w:left w:val="nil"/>
              <w:bottom w:val="single" w:sz="4" w:space="0" w:color="auto"/>
              <w:right w:val="single" w:sz="4" w:space="0" w:color="auto"/>
            </w:tcBorders>
            <w:noWrap/>
            <w:vAlign w:val="center"/>
            <w:hideMark/>
          </w:tcPr>
          <w:p w14:paraId="3DEEFD16"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Format S do 500g</w:t>
            </w:r>
          </w:p>
        </w:tc>
        <w:tc>
          <w:tcPr>
            <w:tcW w:w="1560" w:type="dxa"/>
            <w:tcBorders>
              <w:top w:val="nil"/>
              <w:left w:val="nil"/>
              <w:bottom w:val="single" w:sz="4" w:space="0" w:color="auto"/>
              <w:right w:val="single" w:sz="4" w:space="0" w:color="auto"/>
            </w:tcBorders>
            <w:vAlign w:val="center"/>
            <w:hideMark/>
          </w:tcPr>
          <w:p w14:paraId="14700CBC"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11160</w:t>
            </w:r>
          </w:p>
        </w:tc>
      </w:tr>
      <w:tr w:rsidR="00BB798D" w:rsidRPr="00BB798D" w14:paraId="038076DE"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313586B9"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1.2.</w:t>
            </w:r>
          </w:p>
        </w:tc>
        <w:tc>
          <w:tcPr>
            <w:tcW w:w="6886" w:type="dxa"/>
            <w:tcBorders>
              <w:top w:val="nil"/>
              <w:left w:val="nil"/>
              <w:bottom w:val="single" w:sz="4" w:space="0" w:color="auto"/>
              <w:right w:val="single" w:sz="4" w:space="0" w:color="auto"/>
            </w:tcBorders>
            <w:noWrap/>
            <w:vAlign w:val="center"/>
            <w:hideMark/>
          </w:tcPr>
          <w:p w14:paraId="6D7E3607"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Format M do 1000g</w:t>
            </w:r>
          </w:p>
        </w:tc>
        <w:tc>
          <w:tcPr>
            <w:tcW w:w="1560" w:type="dxa"/>
            <w:tcBorders>
              <w:top w:val="nil"/>
              <w:left w:val="nil"/>
              <w:bottom w:val="single" w:sz="4" w:space="0" w:color="auto"/>
              <w:right w:val="single" w:sz="4" w:space="0" w:color="auto"/>
            </w:tcBorders>
            <w:vAlign w:val="center"/>
            <w:hideMark/>
          </w:tcPr>
          <w:p w14:paraId="1DEBAE0B"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20</w:t>
            </w:r>
          </w:p>
        </w:tc>
      </w:tr>
      <w:tr w:rsidR="00BB798D" w:rsidRPr="00BB798D" w14:paraId="05D78C9E"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725CCF01"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1.3.</w:t>
            </w:r>
          </w:p>
        </w:tc>
        <w:tc>
          <w:tcPr>
            <w:tcW w:w="6886" w:type="dxa"/>
            <w:tcBorders>
              <w:top w:val="nil"/>
              <w:left w:val="nil"/>
              <w:bottom w:val="single" w:sz="4" w:space="0" w:color="auto"/>
              <w:right w:val="single" w:sz="4" w:space="0" w:color="auto"/>
            </w:tcBorders>
            <w:noWrap/>
            <w:vAlign w:val="center"/>
            <w:hideMark/>
          </w:tcPr>
          <w:p w14:paraId="6D7E4795"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Format L do 2000g</w:t>
            </w:r>
          </w:p>
        </w:tc>
        <w:tc>
          <w:tcPr>
            <w:tcW w:w="1560" w:type="dxa"/>
            <w:tcBorders>
              <w:top w:val="nil"/>
              <w:left w:val="nil"/>
              <w:bottom w:val="single" w:sz="4" w:space="0" w:color="auto"/>
              <w:right w:val="single" w:sz="4" w:space="0" w:color="auto"/>
            </w:tcBorders>
            <w:vAlign w:val="center"/>
            <w:hideMark/>
          </w:tcPr>
          <w:p w14:paraId="208D0077"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5</w:t>
            </w:r>
          </w:p>
        </w:tc>
      </w:tr>
      <w:tr w:rsidR="00BB798D" w:rsidRPr="00BB798D" w14:paraId="2ABE8151" w14:textId="77777777" w:rsidTr="00251792">
        <w:trPr>
          <w:trHeight w:val="328"/>
        </w:trPr>
        <w:tc>
          <w:tcPr>
            <w:tcW w:w="493" w:type="dxa"/>
            <w:tcBorders>
              <w:top w:val="nil"/>
              <w:left w:val="single" w:sz="4" w:space="0" w:color="auto"/>
              <w:bottom w:val="single" w:sz="4" w:space="0" w:color="auto"/>
              <w:right w:val="single" w:sz="4" w:space="0" w:color="auto"/>
            </w:tcBorders>
            <w:shd w:val="clear" w:color="000000" w:fill="BFBFBF"/>
            <w:vAlign w:val="center"/>
            <w:hideMark/>
          </w:tcPr>
          <w:p w14:paraId="393A2AD1" w14:textId="77777777" w:rsidR="00BB798D" w:rsidRPr="00BB798D" w:rsidRDefault="00BB798D" w:rsidP="00BB798D">
            <w:pPr>
              <w:rPr>
                <w:rFonts w:ascii="Tahoma" w:hAnsi="Tahoma" w:cs="Tahoma"/>
                <w:b/>
                <w:bCs/>
                <w:color w:val="000000"/>
                <w:sz w:val="20"/>
                <w:szCs w:val="20"/>
              </w:rPr>
            </w:pPr>
            <w:r w:rsidRPr="00BB798D">
              <w:rPr>
                <w:rFonts w:ascii="Tahoma" w:hAnsi="Tahoma" w:cs="Tahoma"/>
                <w:b/>
                <w:bCs/>
                <w:color w:val="000000"/>
                <w:sz w:val="20"/>
                <w:szCs w:val="20"/>
              </w:rPr>
              <w:t>2.</w:t>
            </w:r>
          </w:p>
        </w:tc>
        <w:tc>
          <w:tcPr>
            <w:tcW w:w="6886" w:type="dxa"/>
            <w:tcBorders>
              <w:top w:val="nil"/>
              <w:left w:val="nil"/>
              <w:bottom w:val="single" w:sz="4" w:space="0" w:color="auto"/>
              <w:right w:val="single" w:sz="4" w:space="0" w:color="auto"/>
            </w:tcBorders>
            <w:shd w:val="clear" w:color="000000" w:fill="BFBFBF"/>
            <w:noWrap/>
            <w:vAlign w:val="center"/>
            <w:hideMark/>
          </w:tcPr>
          <w:p w14:paraId="07896E38" w14:textId="77777777" w:rsidR="00BB798D" w:rsidRPr="00BB798D" w:rsidRDefault="00BB798D" w:rsidP="00BB798D">
            <w:pPr>
              <w:rPr>
                <w:rFonts w:ascii="Tahoma" w:hAnsi="Tahoma" w:cs="Tahoma"/>
                <w:b/>
                <w:bCs/>
                <w:color w:val="000000"/>
                <w:sz w:val="20"/>
                <w:szCs w:val="20"/>
              </w:rPr>
            </w:pPr>
            <w:r w:rsidRPr="00BB798D">
              <w:rPr>
                <w:rFonts w:ascii="Tahoma" w:hAnsi="Tahoma" w:cs="Tahoma"/>
                <w:b/>
                <w:bCs/>
                <w:color w:val="000000"/>
                <w:sz w:val="20"/>
                <w:szCs w:val="20"/>
              </w:rPr>
              <w:t xml:space="preserve">przesyłka ekonomiczna polecona: </w:t>
            </w:r>
          </w:p>
        </w:tc>
        <w:tc>
          <w:tcPr>
            <w:tcW w:w="1560" w:type="dxa"/>
            <w:tcBorders>
              <w:top w:val="nil"/>
              <w:left w:val="nil"/>
              <w:bottom w:val="single" w:sz="4" w:space="0" w:color="auto"/>
              <w:right w:val="single" w:sz="4" w:space="0" w:color="auto"/>
            </w:tcBorders>
            <w:shd w:val="clear" w:color="000000" w:fill="BFBFBF"/>
            <w:vAlign w:val="center"/>
            <w:hideMark/>
          </w:tcPr>
          <w:p w14:paraId="3E560919"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 </w:t>
            </w:r>
          </w:p>
        </w:tc>
      </w:tr>
      <w:tr w:rsidR="00BB798D" w:rsidRPr="00BB798D" w14:paraId="4B1CAF67"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6973B805"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2.1.</w:t>
            </w:r>
          </w:p>
        </w:tc>
        <w:tc>
          <w:tcPr>
            <w:tcW w:w="6886" w:type="dxa"/>
            <w:tcBorders>
              <w:top w:val="nil"/>
              <w:left w:val="nil"/>
              <w:bottom w:val="single" w:sz="4" w:space="0" w:color="auto"/>
              <w:right w:val="single" w:sz="4" w:space="0" w:color="auto"/>
            </w:tcBorders>
            <w:noWrap/>
            <w:vAlign w:val="center"/>
            <w:hideMark/>
          </w:tcPr>
          <w:p w14:paraId="17678F7B"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Format S do 500g</w:t>
            </w:r>
          </w:p>
        </w:tc>
        <w:tc>
          <w:tcPr>
            <w:tcW w:w="1560" w:type="dxa"/>
            <w:tcBorders>
              <w:top w:val="nil"/>
              <w:left w:val="nil"/>
              <w:bottom w:val="single" w:sz="4" w:space="0" w:color="auto"/>
              <w:right w:val="single" w:sz="4" w:space="0" w:color="auto"/>
            </w:tcBorders>
            <w:vAlign w:val="center"/>
            <w:hideMark/>
          </w:tcPr>
          <w:p w14:paraId="7AF8183A"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27050</w:t>
            </w:r>
          </w:p>
        </w:tc>
      </w:tr>
      <w:tr w:rsidR="00BB798D" w:rsidRPr="00BB798D" w14:paraId="2031DAFB"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2681E6D3"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2.2.</w:t>
            </w:r>
          </w:p>
        </w:tc>
        <w:tc>
          <w:tcPr>
            <w:tcW w:w="6886" w:type="dxa"/>
            <w:tcBorders>
              <w:top w:val="nil"/>
              <w:left w:val="nil"/>
              <w:bottom w:val="single" w:sz="4" w:space="0" w:color="auto"/>
              <w:right w:val="single" w:sz="4" w:space="0" w:color="auto"/>
            </w:tcBorders>
            <w:noWrap/>
            <w:vAlign w:val="center"/>
            <w:hideMark/>
          </w:tcPr>
          <w:p w14:paraId="6080EF69"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Format M do 1000g</w:t>
            </w:r>
          </w:p>
        </w:tc>
        <w:tc>
          <w:tcPr>
            <w:tcW w:w="1560" w:type="dxa"/>
            <w:tcBorders>
              <w:top w:val="nil"/>
              <w:left w:val="nil"/>
              <w:bottom w:val="single" w:sz="4" w:space="0" w:color="auto"/>
              <w:right w:val="single" w:sz="4" w:space="0" w:color="auto"/>
            </w:tcBorders>
            <w:vAlign w:val="center"/>
            <w:hideMark/>
          </w:tcPr>
          <w:p w14:paraId="4D6D8947"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1410</w:t>
            </w:r>
          </w:p>
        </w:tc>
      </w:tr>
      <w:tr w:rsidR="00BB798D" w:rsidRPr="00BB798D" w14:paraId="6C356479"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33AA8B6D"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2.3.</w:t>
            </w:r>
          </w:p>
        </w:tc>
        <w:tc>
          <w:tcPr>
            <w:tcW w:w="6886" w:type="dxa"/>
            <w:tcBorders>
              <w:top w:val="nil"/>
              <w:left w:val="nil"/>
              <w:bottom w:val="single" w:sz="4" w:space="0" w:color="auto"/>
              <w:right w:val="single" w:sz="4" w:space="0" w:color="auto"/>
            </w:tcBorders>
            <w:noWrap/>
            <w:vAlign w:val="center"/>
            <w:hideMark/>
          </w:tcPr>
          <w:p w14:paraId="30B3AFF0"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Format L do 2000g</w:t>
            </w:r>
          </w:p>
        </w:tc>
        <w:tc>
          <w:tcPr>
            <w:tcW w:w="1560" w:type="dxa"/>
            <w:tcBorders>
              <w:top w:val="nil"/>
              <w:left w:val="nil"/>
              <w:bottom w:val="single" w:sz="4" w:space="0" w:color="auto"/>
              <w:right w:val="single" w:sz="4" w:space="0" w:color="auto"/>
            </w:tcBorders>
            <w:vAlign w:val="center"/>
            <w:hideMark/>
          </w:tcPr>
          <w:p w14:paraId="78714DC5"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260</w:t>
            </w:r>
          </w:p>
        </w:tc>
      </w:tr>
      <w:tr w:rsidR="00BB798D" w:rsidRPr="00BB798D" w14:paraId="30D7A5CA"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575C6693"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2.4.</w:t>
            </w:r>
          </w:p>
        </w:tc>
        <w:tc>
          <w:tcPr>
            <w:tcW w:w="6886" w:type="dxa"/>
            <w:tcBorders>
              <w:top w:val="nil"/>
              <w:left w:val="nil"/>
              <w:bottom w:val="single" w:sz="4" w:space="0" w:color="auto"/>
              <w:right w:val="single" w:sz="4" w:space="0" w:color="auto"/>
            </w:tcBorders>
            <w:noWrap/>
            <w:vAlign w:val="center"/>
            <w:hideMark/>
          </w:tcPr>
          <w:p w14:paraId="0ED7EF8B"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 xml:space="preserve">usługa: potwierdzenie odbioru </w:t>
            </w:r>
          </w:p>
        </w:tc>
        <w:tc>
          <w:tcPr>
            <w:tcW w:w="1560" w:type="dxa"/>
            <w:tcBorders>
              <w:top w:val="nil"/>
              <w:left w:val="nil"/>
              <w:bottom w:val="single" w:sz="4" w:space="0" w:color="auto"/>
              <w:right w:val="single" w:sz="4" w:space="0" w:color="auto"/>
            </w:tcBorders>
            <w:vAlign w:val="center"/>
            <w:hideMark/>
          </w:tcPr>
          <w:p w14:paraId="0D0D6EAE"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26060</w:t>
            </w:r>
          </w:p>
        </w:tc>
      </w:tr>
      <w:tr w:rsidR="00BB798D" w:rsidRPr="00BB798D" w14:paraId="57E0BA4F" w14:textId="77777777" w:rsidTr="00251792">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hideMark/>
          </w:tcPr>
          <w:p w14:paraId="5C000D13" w14:textId="77777777" w:rsidR="00BB798D" w:rsidRPr="00BB798D" w:rsidRDefault="00BB798D" w:rsidP="00BB798D">
            <w:pPr>
              <w:rPr>
                <w:rFonts w:ascii="Tahoma" w:hAnsi="Tahoma" w:cs="Tahoma"/>
                <w:b/>
                <w:bCs/>
                <w:color w:val="000000"/>
                <w:sz w:val="20"/>
                <w:szCs w:val="20"/>
              </w:rPr>
            </w:pPr>
            <w:r w:rsidRPr="00BB798D">
              <w:rPr>
                <w:rFonts w:ascii="Tahoma" w:hAnsi="Tahoma" w:cs="Tahoma"/>
                <w:b/>
                <w:bCs/>
                <w:color w:val="000000"/>
                <w:sz w:val="20"/>
                <w:szCs w:val="20"/>
              </w:rPr>
              <w:t>3.</w:t>
            </w:r>
          </w:p>
        </w:tc>
        <w:tc>
          <w:tcPr>
            <w:tcW w:w="6886" w:type="dxa"/>
            <w:tcBorders>
              <w:top w:val="nil"/>
              <w:left w:val="nil"/>
              <w:bottom w:val="single" w:sz="4" w:space="0" w:color="auto"/>
              <w:right w:val="single" w:sz="4" w:space="0" w:color="auto"/>
            </w:tcBorders>
            <w:shd w:val="clear" w:color="000000" w:fill="BFBFBF"/>
            <w:noWrap/>
            <w:vAlign w:val="center"/>
            <w:hideMark/>
          </w:tcPr>
          <w:p w14:paraId="090271D0" w14:textId="77777777" w:rsidR="00BB798D" w:rsidRPr="00BB798D" w:rsidRDefault="00BB798D" w:rsidP="00BB798D">
            <w:pPr>
              <w:rPr>
                <w:rFonts w:ascii="Tahoma" w:hAnsi="Tahoma" w:cs="Tahoma"/>
                <w:b/>
                <w:bCs/>
                <w:color w:val="000000"/>
                <w:sz w:val="20"/>
                <w:szCs w:val="20"/>
              </w:rPr>
            </w:pPr>
            <w:r w:rsidRPr="00BB798D">
              <w:rPr>
                <w:rFonts w:ascii="Tahoma" w:hAnsi="Tahoma" w:cs="Tahoma"/>
                <w:b/>
                <w:bCs/>
                <w:color w:val="000000"/>
                <w:sz w:val="20"/>
                <w:szCs w:val="20"/>
              </w:rPr>
              <w:t xml:space="preserve">przesyłka  priorytetowa nierejestrowana:  </w:t>
            </w:r>
          </w:p>
        </w:tc>
        <w:tc>
          <w:tcPr>
            <w:tcW w:w="1560" w:type="dxa"/>
            <w:tcBorders>
              <w:top w:val="nil"/>
              <w:left w:val="nil"/>
              <w:bottom w:val="single" w:sz="4" w:space="0" w:color="auto"/>
              <w:right w:val="single" w:sz="4" w:space="0" w:color="auto"/>
            </w:tcBorders>
            <w:shd w:val="clear" w:color="000000" w:fill="BFBFBF"/>
            <w:vAlign w:val="center"/>
            <w:hideMark/>
          </w:tcPr>
          <w:p w14:paraId="3DD4FF38"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 </w:t>
            </w:r>
          </w:p>
        </w:tc>
      </w:tr>
      <w:tr w:rsidR="00BB798D" w:rsidRPr="00BB798D" w14:paraId="3B24A3D0"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63585CC3"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3.1.</w:t>
            </w:r>
          </w:p>
        </w:tc>
        <w:tc>
          <w:tcPr>
            <w:tcW w:w="6886" w:type="dxa"/>
            <w:tcBorders>
              <w:top w:val="nil"/>
              <w:left w:val="nil"/>
              <w:bottom w:val="single" w:sz="4" w:space="0" w:color="auto"/>
              <w:right w:val="single" w:sz="4" w:space="0" w:color="auto"/>
            </w:tcBorders>
            <w:noWrap/>
            <w:vAlign w:val="center"/>
            <w:hideMark/>
          </w:tcPr>
          <w:p w14:paraId="4FEB8C8A"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Format S do 500g</w:t>
            </w:r>
          </w:p>
        </w:tc>
        <w:tc>
          <w:tcPr>
            <w:tcW w:w="1560" w:type="dxa"/>
            <w:tcBorders>
              <w:top w:val="nil"/>
              <w:left w:val="nil"/>
              <w:bottom w:val="single" w:sz="4" w:space="0" w:color="auto"/>
              <w:right w:val="single" w:sz="4" w:space="0" w:color="auto"/>
            </w:tcBorders>
            <w:vAlign w:val="center"/>
            <w:hideMark/>
          </w:tcPr>
          <w:p w14:paraId="1A7B72F6"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8</w:t>
            </w:r>
          </w:p>
        </w:tc>
      </w:tr>
      <w:tr w:rsidR="00BB798D" w:rsidRPr="00BB798D" w14:paraId="03B25ADC"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07AD3A75"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3.2.</w:t>
            </w:r>
          </w:p>
        </w:tc>
        <w:tc>
          <w:tcPr>
            <w:tcW w:w="6886" w:type="dxa"/>
            <w:tcBorders>
              <w:top w:val="nil"/>
              <w:left w:val="nil"/>
              <w:bottom w:val="single" w:sz="4" w:space="0" w:color="auto"/>
              <w:right w:val="single" w:sz="4" w:space="0" w:color="auto"/>
            </w:tcBorders>
            <w:noWrap/>
            <w:vAlign w:val="center"/>
            <w:hideMark/>
          </w:tcPr>
          <w:p w14:paraId="1BA85074"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Format M do 1000g</w:t>
            </w:r>
          </w:p>
        </w:tc>
        <w:tc>
          <w:tcPr>
            <w:tcW w:w="1560" w:type="dxa"/>
            <w:tcBorders>
              <w:top w:val="nil"/>
              <w:left w:val="nil"/>
              <w:bottom w:val="single" w:sz="4" w:space="0" w:color="auto"/>
              <w:right w:val="single" w:sz="4" w:space="0" w:color="auto"/>
            </w:tcBorders>
            <w:vAlign w:val="center"/>
            <w:hideMark/>
          </w:tcPr>
          <w:p w14:paraId="23234397"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2</w:t>
            </w:r>
          </w:p>
        </w:tc>
      </w:tr>
      <w:tr w:rsidR="00BB798D" w:rsidRPr="00BB798D" w14:paraId="09AAD993"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6C545275"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lastRenderedPageBreak/>
              <w:t>3.3.</w:t>
            </w:r>
          </w:p>
        </w:tc>
        <w:tc>
          <w:tcPr>
            <w:tcW w:w="6886" w:type="dxa"/>
            <w:tcBorders>
              <w:top w:val="nil"/>
              <w:left w:val="nil"/>
              <w:bottom w:val="single" w:sz="4" w:space="0" w:color="auto"/>
              <w:right w:val="single" w:sz="4" w:space="0" w:color="auto"/>
            </w:tcBorders>
            <w:noWrap/>
            <w:vAlign w:val="center"/>
            <w:hideMark/>
          </w:tcPr>
          <w:p w14:paraId="79EC369B"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Format L do 2000g</w:t>
            </w:r>
          </w:p>
        </w:tc>
        <w:tc>
          <w:tcPr>
            <w:tcW w:w="1560" w:type="dxa"/>
            <w:tcBorders>
              <w:top w:val="nil"/>
              <w:left w:val="nil"/>
              <w:bottom w:val="single" w:sz="4" w:space="0" w:color="auto"/>
              <w:right w:val="single" w:sz="4" w:space="0" w:color="auto"/>
            </w:tcBorders>
            <w:vAlign w:val="center"/>
            <w:hideMark/>
          </w:tcPr>
          <w:p w14:paraId="75F7CBEC"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2</w:t>
            </w:r>
          </w:p>
        </w:tc>
      </w:tr>
      <w:tr w:rsidR="00BB798D" w:rsidRPr="00BB798D" w14:paraId="495185D6" w14:textId="77777777" w:rsidTr="00251792">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hideMark/>
          </w:tcPr>
          <w:p w14:paraId="7A699D5D" w14:textId="77777777" w:rsidR="00BB798D" w:rsidRPr="00BB798D" w:rsidRDefault="00BB798D" w:rsidP="00BB798D">
            <w:pPr>
              <w:rPr>
                <w:rFonts w:ascii="Tahoma" w:hAnsi="Tahoma" w:cs="Tahoma"/>
                <w:b/>
                <w:bCs/>
                <w:color w:val="000000"/>
                <w:sz w:val="20"/>
                <w:szCs w:val="20"/>
              </w:rPr>
            </w:pPr>
            <w:r w:rsidRPr="00BB798D">
              <w:rPr>
                <w:rFonts w:ascii="Tahoma" w:hAnsi="Tahoma" w:cs="Tahoma"/>
                <w:b/>
                <w:bCs/>
                <w:color w:val="000000"/>
                <w:sz w:val="20"/>
                <w:szCs w:val="20"/>
              </w:rPr>
              <w:t>4.</w:t>
            </w:r>
          </w:p>
        </w:tc>
        <w:tc>
          <w:tcPr>
            <w:tcW w:w="6886" w:type="dxa"/>
            <w:tcBorders>
              <w:top w:val="nil"/>
              <w:left w:val="nil"/>
              <w:bottom w:val="single" w:sz="4" w:space="0" w:color="auto"/>
              <w:right w:val="single" w:sz="4" w:space="0" w:color="auto"/>
            </w:tcBorders>
            <w:shd w:val="clear" w:color="000000" w:fill="BFBFBF"/>
            <w:noWrap/>
            <w:vAlign w:val="center"/>
            <w:hideMark/>
          </w:tcPr>
          <w:p w14:paraId="40C6E522" w14:textId="77777777" w:rsidR="00BB798D" w:rsidRPr="00BB798D" w:rsidRDefault="00BB798D" w:rsidP="00BB798D">
            <w:pPr>
              <w:rPr>
                <w:rFonts w:ascii="Tahoma" w:hAnsi="Tahoma" w:cs="Tahoma"/>
                <w:b/>
                <w:bCs/>
                <w:color w:val="000000"/>
                <w:sz w:val="20"/>
                <w:szCs w:val="20"/>
              </w:rPr>
            </w:pPr>
            <w:r w:rsidRPr="00BB798D">
              <w:rPr>
                <w:rFonts w:ascii="Tahoma" w:hAnsi="Tahoma" w:cs="Tahoma"/>
                <w:b/>
                <w:bCs/>
                <w:color w:val="000000"/>
                <w:sz w:val="20"/>
                <w:szCs w:val="20"/>
              </w:rPr>
              <w:t xml:space="preserve">przesyłka  priorytetowa polecona:  </w:t>
            </w:r>
          </w:p>
        </w:tc>
        <w:tc>
          <w:tcPr>
            <w:tcW w:w="1560" w:type="dxa"/>
            <w:tcBorders>
              <w:top w:val="nil"/>
              <w:left w:val="nil"/>
              <w:bottom w:val="single" w:sz="4" w:space="0" w:color="auto"/>
              <w:right w:val="single" w:sz="4" w:space="0" w:color="auto"/>
            </w:tcBorders>
            <w:shd w:val="clear" w:color="000000" w:fill="BFBFBF"/>
            <w:vAlign w:val="center"/>
            <w:hideMark/>
          </w:tcPr>
          <w:p w14:paraId="29511601"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 </w:t>
            </w:r>
          </w:p>
        </w:tc>
      </w:tr>
      <w:tr w:rsidR="00BB798D" w:rsidRPr="00BB798D" w14:paraId="277346C7"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57882CD8"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4.1.</w:t>
            </w:r>
          </w:p>
        </w:tc>
        <w:tc>
          <w:tcPr>
            <w:tcW w:w="6886" w:type="dxa"/>
            <w:tcBorders>
              <w:top w:val="nil"/>
              <w:left w:val="nil"/>
              <w:bottom w:val="single" w:sz="4" w:space="0" w:color="auto"/>
              <w:right w:val="single" w:sz="4" w:space="0" w:color="auto"/>
            </w:tcBorders>
            <w:noWrap/>
            <w:vAlign w:val="center"/>
            <w:hideMark/>
          </w:tcPr>
          <w:p w14:paraId="1E2D4CF6"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Format S do 500g</w:t>
            </w:r>
          </w:p>
        </w:tc>
        <w:tc>
          <w:tcPr>
            <w:tcW w:w="1560" w:type="dxa"/>
            <w:tcBorders>
              <w:top w:val="nil"/>
              <w:left w:val="nil"/>
              <w:bottom w:val="single" w:sz="4" w:space="0" w:color="auto"/>
              <w:right w:val="single" w:sz="4" w:space="0" w:color="auto"/>
            </w:tcBorders>
            <w:vAlign w:val="center"/>
            <w:hideMark/>
          </w:tcPr>
          <w:p w14:paraId="4AEE41D3"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85</w:t>
            </w:r>
          </w:p>
        </w:tc>
      </w:tr>
      <w:tr w:rsidR="00BB798D" w:rsidRPr="00BB798D" w14:paraId="7895D3F5"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0C6F1497"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4.2.</w:t>
            </w:r>
          </w:p>
        </w:tc>
        <w:tc>
          <w:tcPr>
            <w:tcW w:w="6886" w:type="dxa"/>
            <w:tcBorders>
              <w:top w:val="nil"/>
              <w:left w:val="nil"/>
              <w:bottom w:val="single" w:sz="4" w:space="0" w:color="auto"/>
              <w:right w:val="single" w:sz="4" w:space="0" w:color="auto"/>
            </w:tcBorders>
            <w:noWrap/>
            <w:vAlign w:val="center"/>
            <w:hideMark/>
          </w:tcPr>
          <w:p w14:paraId="1C75A599"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Format M do 1000g</w:t>
            </w:r>
          </w:p>
        </w:tc>
        <w:tc>
          <w:tcPr>
            <w:tcW w:w="1560" w:type="dxa"/>
            <w:tcBorders>
              <w:top w:val="nil"/>
              <w:left w:val="nil"/>
              <w:bottom w:val="single" w:sz="4" w:space="0" w:color="auto"/>
              <w:right w:val="single" w:sz="4" w:space="0" w:color="auto"/>
            </w:tcBorders>
            <w:vAlign w:val="center"/>
            <w:hideMark/>
          </w:tcPr>
          <w:p w14:paraId="685E8FA8"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40</w:t>
            </w:r>
          </w:p>
        </w:tc>
      </w:tr>
      <w:tr w:rsidR="00BB798D" w:rsidRPr="00BB798D" w14:paraId="7B95DA07"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26F156A4"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4.3.</w:t>
            </w:r>
          </w:p>
        </w:tc>
        <w:tc>
          <w:tcPr>
            <w:tcW w:w="6886" w:type="dxa"/>
            <w:tcBorders>
              <w:top w:val="nil"/>
              <w:left w:val="nil"/>
              <w:bottom w:val="single" w:sz="4" w:space="0" w:color="auto"/>
              <w:right w:val="single" w:sz="4" w:space="0" w:color="auto"/>
            </w:tcBorders>
            <w:noWrap/>
            <w:vAlign w:val="center"/>
            <w:hideMark/>
          </w:tcPr>
          <w:p w14:paraId="13959624"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Format L do 2000g</w:t>
            </w:r>
          </w:p>
        </w:tc>
        <w:tc>
          <w:tcPr>
            <w:tcW w:w="1560" w:type="dxa"/>
            <w:tcBorders>
              <w:top w:val="nil"/>
              <w:left w:val="nil"/>
              <w:bottom w:val="single" w:sz="4" w:space="0" w:color="auto"/>
              <w:right w:val="single" w:sz="4" w:space="0" w:color="auto"/>
            </w:tcBorders>
            <w:vAlign w:val="center"/>
            <w:hideMark/>
          </w:tcPr>
          <w:p w14:paraId="6CAD9E45"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4</w:t>
            </w:r>
          </w:p>
        </w:tc>
      </w:tr>
      <w:tr w:rsidR="00BB798D" w:rsidRPr="00BB798D" w14:paraId="5724991D"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3EDA4364"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4.4.</w:t>
            </w:r>
          </w:p>
        </w:tc>
        <w:tc>
          <w:tcPr>
            <w:tcW w:w="6886" w:type="dxa"/>
            <w:tcBorders>
              <w:top w:val="nil"/>
              <w:left w:val="nil"/>
              <w:bottom w:val="single" w:sz="4" w:space="0" w:color="auto"/>
              <w:right w:val="single" w:sz="4" w:space="0" w:color="auto"/>
            </w:tcBorders>
            <w:noWrap/>
            <w:vAlign w:val="center"/>
            <w:hideMark/>
          </w:tcPr>
          <w:p w14:paraId="56582F1D"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 xml:space="preserve">usługa: potwierdzenie odbioru krajowe </w:t>
            </w:r>
          </w:p>
        </w:tc>
        <w:tc>
          <w:tcPr>
            <w:tcW w:w="1560" w:type="dxa"/>
            <w:tcBorders>
              <w:top w:val="nil"/>
              <w:left w:val="nil"/>
              <w:bottom w:val="single" w:sz="4" w:space="0" w:color="auto"/>
              <w:right w:val="single" w:sz="4" w:space="0" w:color="auto"/>
            </w:tcBorders>
            <w:vAlign w:val="center"/>
            <w:hideMark/>
          </w:tcPr>
          <w:p w14:paraId="101458EF"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117</w:t>
            </w:r>
          </w:p>
        </w:tc>
      </w:tr>
      <w:tr w:rsidR="00251792" w:rsidRPr="00BB798D" w14:paraId="617209A8" w14:textId="77777777" w:rsidTr="00251792">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tcPr>
          <w:p w14:paraId="794F5225" w14:textId="70D48FF7" w:rsidR="00251792" w:rsidRPr="00BB798D" w:rsidRDefault="00251792" w:rsidP="00BB798D">
            <w:pPr>
              <w:rPr>
                <w:rFonts w:ascii="Tahoma" w:hAnsi="Tahoma" w:cs="Tahoma"/>
                <w:b/>
                <w:bCs/>
                <w:color w:val="000000"/>
                <w:sz w:val="20"/>
                <w:szCs w:val="20"/>
              </w:rPr>
            </w:pPr>
            <w:r>
              <w:rPr>
                <w:rFonts w:ascii="Tahoma" w:hAnsi="Tahoma" w:cs="Tahoma"/>
                <w:b/>
                <w:bCs/>
                <w:color w:val="000000"/>
                <w:sz w:val="20"/>
                <w:szCs w:val="20"/>
              </w:rPr>
              <w:t>II.</w:t>
            </w:r>
          </w:p>
        </w:tc>
        <w:tc>
          <w:tcPr>
            <w:tcW w:w="6886" w:type="dxa"/>
            <w:tcBorders>
              <w:top w:val="nil"/>
              <w:left w:val="nil"/>
              <w:bottom w:val="single" w:sz="4" w:space="0" w:color="auto"/>
              <w:right w:val="single" w:sz="4" w:space="0" w:color="auto"/>
            </w:tcBorders>
            <w:shd w:val="clear" w:color="000000" w:fill="BFBFBF"/>
            <w:noWrap/>
            <w:vAlign w:val="center"/>
          </w:tcPr>
          <w:p w14:paraId="730F4B13" w14:textId="66F72C8A" w:rsidR="00251792" w:rsidRPr="00BB798D" w:rsidRDefault="00251792" w:rsidP="00BB798D">
            <w:pPr>
              <w:rPr>
                <w:rFonts w:ascii="Tahoma" w:hAnsi="Tahoma" w:cs="Tahoma"/>
                <w:b/>
                <w:bCs/>
                <w:color w:val="000000"/>
                <w:sz w:val="20"/>
                <w:szCs w:val="20"/>
              </w:rPr>
            </w:pPr>
            <w:r>
              <w:rPr>
                <w:rFonts w:ascii="Tahoma" w:hAnsi="Tahoma" w:cs="Tahoma"/>
                <w:b/>
                <w:bCs/>
                <w:color w:val="000000"/>
                <w:sz w:val="20"/>
                <w:szCs w:val="20"/>
              </w:rPr>
              <w:t>Paczki pocztowe</w:t>
            </w:r>
          </w:p>
        </w:tc>
        <w:tc>
          <w:tcPr>
            <w:tcW w:w="1560" w:type="dxa"/>
            <w:tcBorders>
              <w:top w:val="nil"/>
              <w:left w:val="nil"/>
              <w:bottom w:val="single" w:sz="4" w:space="0" w:color="auto"/>
              <w:right w:val="single" w:sz="4" w:space="0" w:color="auto"/>
            </w:tcBorders>
            <w:shd w:val="clear" w:color="000000" w:fill="BFBFBF"/>
            <w:vAlign w:val="center"/>
          </w:tcPr>
          <w:p w14:paraId="2CC01F00" w14:textId="77777777" w:rsidR="00251792" w:rsidRPr="00BB798D" w:rsidRDefault="00251792" w:rsidP="00BB798D">
            <w:pPr>
              <w:jc w:val="center"/>
              <w:rPr>
                <w:rFonts w:ascii="Tahoma" w:hAnsi="Tahoma" w:cs="Tahoma"/>
                <w:b/>
                <w:bCs/>
                <w:color w:val="000000"/>
                <w:sz w:val="20"/>
                <w:szCs w:val="20"/>
              </w:rPr>
            </w:pPr>
          </w:p>
        </w:tc>
      </w:tr>
      <w:tr w:rsidR="00BB798D" w:rsidRPr="00BB798D" w14:paraId="45FBC496" w14:textId="77777777" w:rsidTr="00251792">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hideMark/>
          </w:tcPr>
          <w:p w14:paraId="3212C13B" w14:textId="77777777" w:rsidR="00BB798D" w:rsidRPr="00BB798D" w:rsidRDefault="00BB798D" w:rsidP="00BB798D">
            <w:pPr>
              <w:rPr>
                <w:rFonts w:ascii="Tahoma" w:hAnsi="Tahoma" w:cs="Tahoma"/>
                <w:b/>
                <w:bCs/>
                <w:color w:val="000000"/>
                <w:sz w:val="20"/>
                <w:szCs w:val="20"/>
              </w:rPr>
            </w:pPr>
            <w:r w:rsidRPr="00BB798D">
              <w:rPr>
                <w:rFonts w:ascii="Tahoma" w:hAnsi="Tahoma" w:cs="Tahoma"/>
                <w:b/>
                <w:bCs/>
                <w:color w:val="000000"/>
                <w:sz w:val="20"/>
                <w:szCs w:val="20"/>
              </w:rPr>
              <w:t>1.</w:t>
            </w:r>
          </w:p>
        </w:tc>
        <w:tc>
          <w:tcPr>
            <w:tcW w:w="6886" w:type="dxa"/>
            <w:tcBorders>
              <w:top w:val="nil"/>
              <w:left w:val="nil"/>
              <w:bottom w:val="single" w:sz="4" w:space="0" w:color="auto"/>
              <w:right w:val="single" w:sz="4" w:space="0" w:color="auto"/>
            </w:tcBorders>
            <w:shd w:val="clear" w:color="000000" w:fill="BFBFBF"/>
            <w:noWrap/>
            <w:vAlign w:val="center"/>
            <w:hideMark/>
          </w:tcPr>
          <w:p w14:paraId="148BCA28" w14:textId="77777777" w:rsidR="00BB798D" w:rsidRPr="00BB798D" w:rsidRDefault="00BB798D" w:rsidP="00BB798D">
            <w:pPr>
              <w:rPr>
                <w:rFonts w:ascii="Tahoma" w:hAnsi="Tahoma" w:cs="Tahoma"/>
                <w:b/>
                <w:bCs/>
                <w:color w:val="000000"/>
                <w:sz w:val="20"/>
                <w:szCs w:val="20"/>
              </w:rPr>
            </w:pPr>
            <w:r w:rsidRPr="00BB798D">
              <w:rPr>
                <w:rFonts w:ascii="Tahoma" w:hAnsi="Tahoma" w:cs="Tahoma"/>
                <w:b/>
                <w:bCs/>
                <w:color w:val="000000"/>
                <w:sz w:val="20"/>
                <w:szCs w:val="20"/>
              </w:rPr>
              <w:t>paczki ekonomiczne krajowe Gabaryt A:</w:t>
            </w:r>
          </w:p>
        </w:tc>
        <w:tc>
          <w:tcPr>
            <w:tcW w:w="1560" w:type="dxa"/>
            <w:tcBorders>
              <w:top w:val="nil"/>
              <w:left w:val="nil"/>
              <w:bottom w:val="single" w:sz="4" w:space="0" w:color="auto"/>
              <w:right w:val="single" w:sz="4" w:space="0" w:color="auto"/>
            </w:tcBorders>
            <w:shd w:val="clear" w:color="000000" w:fill="BFBFBF"/>
            <w:vAlign w:val="center"/>
            <w:hideMark/>
          </w:tcPr>
          <w:p w14:paraId="51D70C37"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 </w:t>
            </w:r>
          </w:p>
        </w:tc>
      </w:tr>
      <w:tr w:rsidR="00BB798D" w:rsidRPr="00BB798D" w14:paraId="42806B13"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66B18C86"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1.1.</w:t>
            </w:r>
          </w:p>
        </w:tc>
        <w:tc>
          <w:tcPr>
            <w:tcW w:w="6886" w:type="dxa"/>
            <w:tcBorders>
              <w:top w:val="nil"/>
              <w:left w:val="nil"/>
              <w:bottom w:val="single" w:sz="4" w:space="0" w:color="auto"/>
              <w:right w:val="single" w:sz="4" w:space="0" w:color="auto"/>
            </w:tcBorders>
            <w:noWrap/>
            <w:vAlign w:val="center"/>
            <w:hideMark/>
          </w:tcPr>
          <w:p w14:paraId="4468EF4F"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do 1 kg</w:t>
            </w:r>
          </w:p>
        </w:tc>
        <w:tc>
          <w:tcPr>
            <w:tcW w:w="1560" w:type="dxa"/>
            <w:tcBorders>
              <w:top w:val="nil"/>
              <w:left w:val="nil"/>
              <w:bottom w:val="single" w:sz="4" w:space="0" w:color="auto"/>
              <w:right w:val="single" w:sz="4" w:space="0" w:color="auto"/>
            </w:tcBorders>
            <w:vAlign w:val="center"/>
            <w:hideMark/>
          </w:tcPr>
          <w:p w14:paraId="08B1827E"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10</w:t>
            </w:r>
          </w:p>
        </w:tc>
      </w:tr>
      <w:tr w:rsidR="00BB798D" w:rsidRPr="00BB798D" w14:paraId="07C0D7AE"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53987E8F"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1.2.</w:t>
            </w:r>
          </w:p>
        </w:tc>
        <w:tc>
          <w:tcPr>
            <w:tcW w:w="6886" w:type="dxa"/>
            <w:tcBorders>
              <w:top w:val="nil"/>
              <w:left w:val="nil"/>
              <w:bottom w:val="single" w:sz="4" w:space="0" w:color="auto"/>
              <w:right w:val="single" w:sz="4" w:space="0" w:color="auto"/>
            </w:tcBorders>
            <w:noWrap/>
            <w:vAlign w:val="center"/>
            <w:hideMark/>
          </w:tcPr>
          <w:p w14:paraId="1C3C18CE"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ponad 1 kg do 2 kg</w:t>
            </w:r>
          </w:p>
        </w:tc>
        <w:tc>
          <w:tcPr>
            <w:tcW w:w="1560" w:type="dxa"/>
            <w:tcBorders>
              <w:top w:val="nil"/>
              <w:left w:val="nil"/>
              <w:bottom w:val="single" w:sz="4" w:space="0" w:color="auto"/>
              <w:right w:val="single" w:sz="4" w:space="0" w:color="auto"/>
            </w:tcBorders>
            <w:vAlign w:val="center"/>
            <w:hideMark/>
          </w:tcPr>
          <w:p w14:paraId="48905D0B"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15</w:t>
            </w:r>
          </w:p>
        </w:tc>
      </w:tr>
      <w:tr w:rsidR="00BB798D" w:rsidRPr="00BB798D" w14:paraId="0C5D1978"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0C1EF0AD"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1.3.</w:t>
            </w:r>
          </w:p>
        </w:tc>
        <w:tc>
          <w:tcPr>
            <w:tcW w:w="6886" w:type="dxa"/>
            <w:tcBorders>
              <w:top w:val="nil"/>
              <w:left w:val="nil"/>
              <w:bottom w:val="single" w:sz="4" w:space="0" w:color="auto"/>
              <w:right w:val="single" w:sz="4" w:space="0" w:color="auto"/>
            </w:tcBorders>
            <w:noWrap/>
            <w:vAlign w:val="center"/>
            <w:hideMark/>
          </w:tcPr>
          <w:p w14:paraId="1A03D4BF"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ponad 2 kg do 5 kg</w:t>
            </w:r>
          </w:p>
        </w:tc>
        <w:tc>
          <w:tcPr>
            <w:tcW w:w="1560" w:type="dxa"/>
            <w:tcBorders>
              <w:top w:val="nil"/>
              <w:left w:val="nil"/>
              <w:bottom w:val="single" w:sz="4" w:space="0" w:color="auto"/>
              <w:right w:val="single" w:sz="4" w:space="0" w:color="auto"/>
            </w:tcBorders>
            <w:vAlign w:val="center"/>
            <w:hideMark/>
          </w:tcPr>
          <w:p w14:paraId="20056A32"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15</w:t>
            </w:r>
          </w:p>
        </w:tc>
      </w:tr>
      <w:tr w:rsidR="00BB798D" w:rsidRPr="00BB798D" w14:paraId="2444297F"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6AA6BBAD"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1.4.</w:t>
            </w:r>
          </w:p>
        </w:tc>
        <w:tc>
          <w:tcPr>
            <w:tcW w:w="6886" w:type="dxa"/>
            <w:tcBorders>
              <w:top w:val="nil"/>
              <w:left w:val="nil"/>
              <w:bottom w:val="single" w:sz="4" w:space="0" w:color="auto"/>
              <w:right w:val="single" w:sz="4" w:space="0" w:color="auto"/>
            </w:tcBorders>
            <w:noWrap/>
            <w:vAlign w:val="center"/>
            <w:hideMark/>
          </w:tcPr>
          <w:p w14:paraId="197AC6B3"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ponad 5 kg do 10 kg</w:t>
            </w:r>
          </w:p>
        </w:tc>
        <w:tc>
          <w:tcPr>
            <w:tcW w:w="1560" w:type="dxa"/>
            <w:tcBorders>
              <w:top w:val="nil"/>
              <w:left w:val="nil"/>
              <w:bottom w:val="single" w:sz="4" w:space="0" w:color="auto"/>
              <w:right w:val="single" w:sz="4" w:space="0" w:color="auto"/>
            </w:tcBorders>
            <w:vAlign w:val="center"/>
            <w:hideMark/>
          </w:tcPr>
          <w:p w14:paraId="16257541"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5</w:t>
            </w:r>
          </w:p>
        </w:tc>
      </w:tr>
      <w:tr w:rsidR="00BB798D" w:rsidRPr="00BB798D" w14:paraId="417BEA93"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65F8BA63"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1.5.</w:t>
            </w:r>
          </w:p>
        </w:tc>
        <w:tc>
          <w:tcPr>
            <w:tcW w:w="6886" w:type="dxa"/>
            <w:tcBorders>
              <w:top w:val="nil"/>
              <w:left w:val="nil"/>
              <w:bottom w:val="single" w:sz="4" w:space="0" w:color="auto"/>
              <w:right w:val="single" w:sz="4" w:space="0" w:color="auto"/>
            </w:tcBorders>
            <w:noWrap/>
            <w:vAlign w:val="center"/>
            <w:hideMark/>
          </w:tcPr>
          <w:p w14:paraId="12134C39"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 xml:space="preserve">usługa: potwierdzenie odbioru krajowe </w:t>
            </w:r>
          </w:p>
        </w:tc>
        <w:tc>
          <w:tcPr>
            <w:tcW w:w="1560" w:type="dxa"/>
            <w:tcBorders>
              <w:top w:val="nil"/>
              <w:left w:val="nil"/>
              <w:bottom w:val="single" w:sz="4" w:space="0" w:color="auto"/>
              <w:right w:val="single" w:sz="4" w:space="0" w:color="auto"/>
            </w:tcBorders>
            <w:vAlign w:val="center"/>
            <w:hideMark/>
          </w:tcPr>
          <w:p w14:paraId="095FDB89"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45</w:t>
            </w:r>
          </w:p>
        </w:tc>
      </w:tr>
      <w:tr w:rsidR="00BB798D" w:rsidRPr="00BB798D" w14:paraId="5A573FEC" w14:textId="77777777" w:rsidTr="00251792">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hideMark/>
          </w:tcPr>
          <w:p w14:paraId="49E2DD66" w14:textId="77777777" w:rsidR="00BB798D" w:rsidRPr="00BB798D" w:rsidRDefault="00BB798D" w:rsidP="00BB798D">
            <w:pPr>
              <w:rPr>
                <w:rFonts w:ascii="Tahoma" w:hAnsi="Tahoma" w:cs="Tahoma"/>
                <w:b/>
                <w:bCs/>
                <w:color w:val="000000"/>
                <w:sz w:val="20"/>
                <w:szCs w:val="20"/>
              </w:rPr>
            </w:pPr>
            <w:r w:rsidRPr="00BB798D">
              <w:rPr>
                <w:rFonts w:ascii="Tahoma" w:hAnsi="Tahoma" w:cs="Tahoma"/>
                <w:b/>
                <w:bCs/>
                <w:color w:val="000000"/>
                <w:sz w:val="20"/>
                <w:szCs w:val="20"/>
              </w:rPr>
              <w:t xml:space="preserve">2. </w:t>
            </w:r>
          </w:p>
        </w:tc>
        <w:tc>
          <w:tcPr>
            <w:tcW w:w="6886" w:type="dxa"/>
            <w:tcBorders>
              <w:top w:val="nil"/>
              <w:left w:val="nil"/>
              <w:bottom w:val="single" w:sz="4" w:space="0" w:color="auto"/>
              <w:right w:val="single" w:sz="4" w:space="0" w:color="auto"/>
            </w:tcBorders>
            <w:shd w:val="clear" w:color="000000" w:fill="BFBFBF"/>
            <w:noWrap/>
            <w:vAlign w:val="center"/>
            <w:hideMark/>
          </w:tcPr>
          <w:p w14:paraId="1F545D49" w14:textId="77777777" w:rsidR="00BB798D" w:rsidRPr="00BB798D" w:rsidRDefault="00BB798D" w:rsidP="00BB798D">
            <w:pPr>
              <w:rPr>
                <w:rFonts w:ascii="Tahoma" w:hAnsi="Tahoma" w:cs="Tahoma"/>
                <w:b/>
                <w:bCs/>
                <w:color w:val="000000"/>
                <w:sz w:val="20"/>
                <w:szCs w:val="20"/>
              </w:rPr>
            </w:pPr>
            <w:r w:rsidRPr="00BB798D">
              <w:rPr>
                <w:rFonts w:ascii="Tahoma" w:hAnsi="Tahoma" w:cs="Tahoma"/>
                <w:b/>
                <w:bCs/>
                <w:color w:val="000000"/>
                <w:sz w:val="20"/>
                <w:szCs w:val="20"/>
              </w:rPr>
              <w:t>paczki priorytetowe krajowe Gabaryt A:</w:t>
            </w:r>
          </w:p>
        </w:tc>
        <w:tc>
          <w:tcPr>
            <w:tcW w:w="1560" w:type="dxa"/>
            <w:tcBorders>
              <w:top w:val="nil"/>
              <w:left w:val="nil"/>
              <w:bottom w:val="single" w:sz="4" w:space="0" w:color="auto"/>
              <w:right w:val="single" w:sz="4" w:space="0" w:color="auto"/>
            </w:tcBorders>
            <w:shd w:val="clear" w:color="000000" w:fill="BFBFBF"/>
            <w:vAlign w:val="center"/>
            <w:hideMark/>
          </w:tcPr>
          <w:p w14:paraId="028B7B16"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 </w:t>
            </w:r>
          </w:p>
        </w:tc>
      </w:tr>
      <w:tr w:rsidR="00BB798D" w:rsidRPr="00BB798D" w14:paraId="6B275DF9"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603C286F"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2.1.</w:t>
            </w:r>
          </w:p>
        </w:tc>
        <w:tc>
          <w:tcPr>
            <w:tcW w:w="6886" w:type="dxa"/>
            <w:tcBorders>
              <w:top w:val="nil"/>
              <w:left w:val="nil"/>
              <w:bottom w:val="single" w:sz="4" w:space="0" w:color="auto"/>
              <w:right w:val="single" w:sz="4" w:space="0" w:color="auto"/>
            </w:tcBorders>
            <w:noWrap/>
            <w:vAlign w:val="center"/>
            <w:hideMark/>
          </w:tcPr>
          <w:p w14:paraId="7EE81325"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do 1 kg</w:t>
            </w:r>
          </w:p>
        </w:tc>
        <w:tc>
          <w:tcPr>
            <w:tcW w:w="1560" w:type="dxa"/>
            <w:tcBorders>
              <w:top w:val="nil"/>
              <w:left w:val="nil"/>
              <w:bottom w:val="single" w:sz="4" w:space="0" w:color="auto"/>
              <w:right w:val="single" w:sz="4" w:space="0" w:color="auto"/>
            </w:tcBorders>
            <w:vAlign w:val="center"/>
            <w:hideMark/>
          </w:tcPr>
          <w:p w14:paraId="28337711"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2</w:t>
            </w:r>
          </w:p>
        </w:tc>
      </w:tr>
      <w:tr w:rsidR="00BB798D" w:rsidRPr="00BB798D" w14:paraId="6F898EF6"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604D1948"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2.2.</w:t>
            </w:r>
          </w:p>
        </w:tc>
        <w:tc>
          <w:tcPr>
            <w:tcW w:w="6886" w:type="dxa"/>
            <w:tcBorders>
              <w:top w:val="nil"/>
              <w:left w:val="nil"/>
              <w:bottom w:val="single" w:sz="4" w:space="0" w:color="auto"/>
              <w:right w:val="single" w:sz="4" w:space="0" w:color="auto"/>
            </w:tcBorders>
            <w:noWrap/>
            <w:vAlign w:val="center"/>
            <w:hideMark/>
          </w:tcPr>
          <w:p w14:paraId="08CFDADE"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 xml:space="preserve">ponad 1 kg do 2 kg </w:t>
            </w:r>
          </w:p>
        </w:tc>
        <w:tc>
          <w:tcPr>
            <w:tcW w:w="1560" w:type="dxa"/>
            <w:tcBorders>
              <w:top w:val="nil"/>
              <w:left w:val="nil"/>
              <w:bottom w:val="single" w:sz="4" w:space="0" w:color="auto"/>
              <w:right w:val="single" w:sz="4" w:space="0" w:color="auto"/>
            </w:tcBorders>
            <w:vAlign w:val="center"/>
            <w:hideMark/>
          </w:tcPr>
          <w:p w14:paraId="290C25DB"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5</w:t>
            </w:r>
          </w:p>
        </w:tc>
      </w:tr>
      <w:tr w:rsidR="00BB798D" w:rsidRPr="00BB798D" w14:paraId="1CBBD983"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0B3E5C92"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2.3.</w:t>
            </w:r>
          </w:p>
        </w:tc>
        <w:tc>
          <w:tcPr>
            <w:tcW w:w="6886" w:type="dxa"/>
            <w:tcBorders>
              <w:top w:val="nil"/>
              <w:left w:val="nil"/>
              <w:bottom w:val="single" w:sz="4" w:space="0" w:color="auto"/>
              <w:right w:val="single" w:sz="4" w:space="0" w:color="auto"/>
            </w:tcBorders>
            <w:noWrap/>
            <w:vAlign w:val="center"/>
            <w:hideMark/>
          </w:tcPr>
          <w:p w14:paraId="72720169"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 xml:space="preserve">ponad 2 kg do 5 kg </w:t>
            </w:r>
          </w:p>
        </w:tc>
        <w:tc>
          <w:tcPr>
            <w:tcW w:w="1560" w:type="dxa"/>
            <w:tcBorders>
              <w:top w:val="nil"/>
              <w:left w:val="nil"/>
              <w:bottom w:val="single" w:sz="4" w:space="0" w:color="auto"/>
              <w:right w:val="single" w:sz="4" w:space="0" w:color="auto"/>
            </w:tcBorders>
            <w:vAlign w:val="center"/>
            <w:hideMark/>
          </w:tcPr>
          <w:p w14:paraId="1AAD1813"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1</w:t>
            </w:r>
          </w:p>
        </w:tc>
      </w:tr>
      <w:tr w:rsidR="00BB798D" w:rsidRPr="00BB798D" w14:paraId="76577BF0"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6D943587"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2.4.</w:t>
            </w:r>
          </w:p>
        </w:tc>
        <w:tc>
          <w:tcPr>
            <w:tcW w:w="6886" w:type="dxa"/>
            <w:tcBorders>
              <w:top w:val="nil"/>
              <w:left w:val="nil"/>
              <w:bottom w:val="single" w:sz="4" w:space="0" w:color="auto"/>
              <w:right w:val="single" w:sz="4" w:space="0" w:color="auto"/>
            </w:tcBorders>
            <w:noWrap/>
            <w:vAlign w:val="center"/>
            <w:hideMark/>
          </w:tcPr>
          <w:p w14:paraId="69D66C0F"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 xml:space="preserve">usługa: potwierdzenie odbioru krajowe </w:t>
            </w:r>
          </w:p>
        </w:tc>
        <w:tc>
          <w:tcPr>
            <w:tcW w:w="1560" w:type="dxa"/>
            <w:tcBorders>
              <w:top w:val="nil"/>
              <w:left w:val="nil"/>
              <w:bottom w:val="single" w:sz="4" w:space="0" w:color="auto"/>
              <w:right w:val="single" w:sz="4" w:space="0" w:color="auto"/>
            </w:tcBorders>
            <w:vAlign w:val="center"/>
            <w:hideMark/>
          </w:tcPr>
          <w:p w14:paraId="61FC6A91"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8</w:t>
            </w:r>
          </w:p>
        </w:tc>
      </w:tr>
      <w:tr w:rsidR="00BB798D" w:rsidRPr="00BB798D" w14:paraId="01C4FFC5" w14:textId="77777777" w:rsidTr="00251792">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hideMark/>
          </w:tcPr>
          <w:p w14:paraId="153AA857" w14:textId="77777777" w:rsidR="00BB798D" w:rsidRPr="00BB798D" w:rsidRDefault="00BB798D" w:rsidP="00BB798D">
            <w:pPr>
              <w:rPr>
                <w:rFonts w:ascii="Tahoma" w:hAnsi="Tahoma" w:cs="Tahoma"/>
                <w:b/>
                <w:bCs/>
                <w:color w:val="000000"/>
                <w:sz w:val="20"/>
                <w:szCs w:val="20"/>
              </w:rPr>
            </w:pPr>
            <w:r w:rsidRPr="00BB798D">
              <w:rPr>
                <w:rFonts w:ascii="Tahoma" w:hAnsi="Tahoma" w:cs="Tahoma"/>
                <w:b/>
                <w:bCs/>
                <w:color w:val="000000"/>
                <w:sz w:val="20"/>
                <w:szCs w:val="20"/>
              </w:rPr>
              <w:t>3.</w:t>
            </w:r>
          </w:p>
        </w:tc>
        <w:tc>
          <w:tcPr>
            <w:tcW w:w="6886" w:type="dxa"/>
            <w:tcBorders>
              <w:top w:val="nil"/>
              <w:left w:val="nil"/>
              <w:bottom w:val="single" w:sz="4" w:space="0" w:color="auto"/>
              <w:right w:val="single" w:sz="4" w:space="0" w:color="auto"/>
            </w:tcBorders>
            <w:shd w:val="clear" w:color="000000" w:fill="BFBFBF"/>
            <w:noWrap/>
            <w:vAlign w:val="center"/>
            <w:hideMark/>
          </w:tcPr>
          <w:p w14:paraId="0658D8B7" w14:textId="77777777" w:rsidR="00BB798D" w:rsidRPr="00BB798D" w:rsidRDefault="00BB798D" w:rsidP="00BB798D">
            <w:pPr>
              <w:rPr>
                <w:rFonts w:ascii="Tahoma" w:hAnsi="Tahoma" w:cs="Tahoma"/>
                <w:b/>
                <w:bCs/>
                <w:color w:val="000000"/>
                <w:sz w:val="20"/>
                <w:szCs w:val="20"/>
              </w:rPr>
            </w:pPr>
            <w:r w:rsidRPr="00BB798D">
              <w:rPr>
                <w:rFonts w:ascii="Tahoma" w:hAnsi="Tahoma" w:cs="Tahoma"/>
                <w:b/>
                <w:bCs/>
                <w:color w:val="000000"/>
                <w:sz w:val="20"/>
                <w:szCs w:val="20"/>
              </w:rPr>
              <w:t>paczki ekonomiczne krajowe Gabaryt B:</w:t>
            </w:r>
          </w:p>
        </w:tc>
        <w:tc>
          <w:tcPr>
            <w:tcW w:w="1560" w:type="dxa"/>
            <w:tcBorders>
              <w:top w:val="nil"/>
              <w:left w:val="nil"/>
              <w:bottom w:val="single" w:sz="4" w:space="0" w:color="auto"/>
              <w:right w:val="single" w:sz="4" w:space="0" w:color="auto"/>
            </w:tcBorders>
            <w:shd w:val="clear" w:color="000000" w:fill="BFBFBF"/>
            <w:vAlign w:val="center"/>
            <w:hideMark/>
          </w:tcPr>
          <w:p w14:paraId="197EA66C"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 </w:t>
            </w:r>
          </w:p>
        </w:tc>
      </w:tr>
      <w:tr w:rsidR="00BB798D" w:rsidRPr="00BB798D" w14:paraId="42E1160B"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7D94CCFA"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3.1.</w:t>
            </w:r>
          </w:p>
        </w:tc>
        <w:tc>
          <w:tcPr>
            <w:tcW w:w="6886" w:type="dxa"/>
            <w:tcBorders>
              <w:top w:val="nil"/>
              <w:left w:val="nil"/>
              <w:bottom w:val="single" w:sz="4" w:space="0" w:color="auto"/>
              <w:right w:val="single" w:sz="4" w:space="0" w:color="auto"/>
            </w:tcBorders>
            <w:noWrap/>
            <w:vAlign w:val="center"/>
            <w:hideMark/>
          </w:tcPr>
          <w:p w14:paraId="50889DAA" w14:textId="77777777" w:rsidR="00BB798D" w:rsidRPr="00BB798D" w:rsidRDefault="00BB798D" w:rsidP="00BB798D">
            <w:pPr>
              <w:ind w:firstLineChars="500" w:firstLine="1000"/>
              <w:rPr>
                <w:rFonts w:ascii="Tahoma" w:hAnsi="Tahoma" w:cs="Tahoma"/>
                <w:color w:val="000000"/>
                <w:sz w:val="20"/>
                <w:szCs w:val="20"/>
              </w:rPr>
            </w:pPr>
            <w:r w:rsidRPr="00BB798D">
              <w:rPr>
                <w:rFonts w:ascii="Tahoma" w:hAnsi="Tahoma" w:cs="Tahoma"/>
                <w:color w:val="000000"/>
                <w:sz w:val="20"/>
                <w:szCs w:val="20"/>
              </w:rPr>
              <w:t xml:space="preserve">2      kg – 5 kg </w:t>
            </w:r>
          </w:p>
        </w:tc>
        <w:tc>
          <w:tcPr>
            <w:tcW w:w="1560" w:type="dxa"/>
            <w:tcBorders>
              <w:top w:val="nil"/>
              <w:left w:val="nil"/>
              <w:bottom w:val="single" w:sz="4" w:space="0" w:color="auto"/>
              <w:right w:val="single" w:sz="4" w:space="0" w:color="auto"/>
            </w:tcBorders>
            <w:vAlign w:val="center"/>
            <w:hideMark/>
          </w:tcPr>
          <w:p w14:paraId="2415637E"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1</w:t>
            </w:r>
          </w:p>
        </w:tc>
      </w:tr>
      <w:tr w:rsidR="00251792" w:rsidRPr="00BB798D" w14:paraId="245A551A" w14:textId="77777777" w:rsidTr="00251792">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tcPr>
          <w:p w14:paraId="7791A953" w14:textId="50B31DA2" w:rsidR="00251792" w:rsidRPr="00BB798D" w:rsidRDefault="00251792" w:rsidP="00BB798D">
            <w:pPr>
              <w:rPr>
                <w:rFonts w:ascii="Tahoma" w:hAnsi="Tahoma" w:cs="Tahoma"/>
                <w:b/>
                <w:bCs/>
                <w:color w:val="000000"/>
                <w:sz w:val="20"/>
                <w:szCs w:val="20"/>
              </w:rPr>
            </w:pPr>
            <w:r>
              <w:rPr>
                <w:rFonts w:ascii="Tahoma" w:hAnsi="Tahoma" w:cs="Tahoma"/>
                <w:b/>
                <w:bCs/>
                <w:color w:val="000000"/>
                <w:sz w:val="20"/>
                <w:szCs w:val="20"/>
              </w:rPr>
              <w:t xml:space="preserve">III. </w:t>
            </w:r>
          </w:p>
        </w:tc>
        <w:tc>
          <w:tcPr>
            <w:tcW w:w="6886" w:type="dxa"/>
            <w:tcBorders>
              <w:top w:val="nil"/>
              <w:left w:val="nil"/>
              <w:bottom w:val="single" w:sz="4" w:space="0" w:color="auto"/>
              <w:right w:val="single" w:sz="4" w:space="0" w:color="auto"/>
            </w:tcBorders>
            <w:shd w:val="clear" w:color="000000" w:fill="BFBFBF"/>
            <w:noWrap/>
            <w:vAlign w:val="center"/>
          </w:tcPr>
          <w:p w14:paraId="2A19BA9B" w14:textId="010F878C" w:rsidR="00251792" w:rsidRPr="00BB798D" w:rsidRDefault="00251792" w:rsidP="00BB798D">
            <w:pPr>
              <w:rPr>
                <w:rFonts w:ascii="Tahoma" w:hAnsi="Tahoma" w:cs="Tahoma"/>
                <w:b/>
                <w:bCs/>
                <w:color w:val="000000"/>
                <w:sz w:val="20"/>
                <w:szCs w:val="20"/>
              </w:rPr>
            </w:pPr>
            <w:r>
              <w:rPr>
                <w:rFonts w:ascii="Tahoma" w:hAnsi="Tahoma" w:cs="Tahoma"/>
                <w:b/>
                <w:bCs/>
                <w:color w:val="000000"/>
                <w:sz w:val="20"/>
                <w:szCs w:val="20"/>
              </w:rPr>
              <w:t>Usługi powszechne w obrocie zagranicznym</w:t>
            </w:r>
          </w:p>
        </w:tc>
        <w:tc>
          <w:tcPr>
            <w:tcW w:w="1560" w:type="dxa"/>
            <w:tcBorders>
              <w:top w:val="nil"/>
              <w:left w:val="nil"/>
              <w:bottom w:val="single" w:sz="4" w:space="0" w:color="auto"/>
              <w:right w:val="single" w:sz="4" w:space="0" w:color="auto"/>
            </w:tcBorders>
            <w:shd w:val="clear" w:color="000000" w:fill="BFBFBF"/>
            <w:vAlign w:val="center"/>
          </w:tcPr>
          <w:p w14:paraId="3818A40D" w14:textId="77777777" w:rsidR="00251792" w:rsidRPr="00BB798D" w:rsidRDefault="00251792" w:rsidP="00BB798D">
            <w:pPr>
              <w:jc w:val="center"/>
              <w:rPr>
                <w:rFonts w:ascii="Tahoma" w:hAnsi="Tahoma" w:cs="Tahoma"/>
                <w:b/>
                <w:bCs/>
                <w:color w:val="000000"/>
                <w:sz w:val="20"/>
                <w:szCs w:val="20"/>
              </w:rPr>
            </w:pPr>
          </w:p>
        </w:tc>
      </w:tr>
      <w:tr w:rsidR="00BB798D" w:rsidRPr="00BB798D" w14:paraId="034B9400" w14:textId="77777777" w:rsidTr="00251792">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hideMark/>
          </w:tcPr>
          <w:p w14:paraId="2D159881" w14:textId="77777777" w:rsidR="00BB798D" w:rsidRPr="00BB798D" w:rsidRDefault="00BB798D" w:rsidP="00BB798D">
            <w:pPr>
              <w:rPr>
                <w:rFonts w:ascii="Tahoma" w:hAnsi="Tahoma" w:cs="Tahoma"/>
                <w:b/>
                <w:bCs/>
                <w:color w:val="000000"/>
                <w:sz w:val="20"/>
                <w:szCs w:val="20"/>
              </w:rPr>
            </w:pPr>
            <w:r w:rsidRPr="00BB798D">
              <w:rPr>
                <w:rFonts w:ascii="Tahoma" w:hAnsi="Tahoma" w:cs="Tahoma"/>
                <w:b/>
                <w:bCs/>
                <w:color w:val="000000"/>
                <w:sz w:val="20"/>
                <w:szCs w:val="20"/>
              </w:rPr>
              <w:t>1.</w:t>
            </w:r>
          </w:p>
        </w:tc>
        <w:tc>
          <w:tcPr>
            <w:tcW w:w="6886" w:type="dxa"/>
            <w:tcBorders>
              <w:top w:val="nil"/>
              <w:left w:val="nil"/>
              <w:bottom w:val="single" w:sz="4" w:space="0" w:color="auto"/>
              <w:right w:val="single" w:sz="4" w:space="0" w:color="auto"/>
            </w:tcBorders>
            <w:shd w:val="clear" w:color="000000" w:fill="BFBFBF"/>
            <w:noWrap/>
            <w:vAlign w:val="center"/>
            <w:hideMark/>
          </w:tcPr>
          <w:p w14:paraId="308868BA" w14:textId="77777777" w:rsidR="00BB798D" w:rsidRPr="00BB798D" w:rsidRDefault="00BB798D" w:rsidP="00BB798D">
            <w:pPr>
              <w:rPr>
                <w:rFonts w:ascii="Tahoma" w:hAnsi="Tahoma" w:cs="Tahoma"/>
                <w:b/>
                <w:bCs/>
                <w:color w:val="000000"/>
                <w:sz w:val="20"/>
                <w:szCs w:val="20"/>
              </w:rPr>
            </w:pPr>
            <w:r w:rsidRPr="00BB798D">
              <w:rPr>
                <w:rFonts w:ascii="Tahoma" w:hAnsi="Tahoma" w:cs="Tahoma"/>
                <w:b/>
                <w:bCs/>
                <w:color w:val="000000"/>
                <w:sz w:val="20"/>
                <w:szCs w:val="20"/>
              </w:rPr>
              <w:t xml:space="preserve">polecone zagraniczne: </w:t>
            </w:r>
          </w:p>
        </w:tc>
        <w:tc>
          <w:tcPr>
            <w:tcW w:w="1560" w:type="dxa"/>
            <w:tcBorders>
              <w:top w:val="nil"/>
              <w:left w:val="nil"/>
              <w:bottom w:val="single" w:sz="4" w:space="0" w:color="auto"/>
              <w:right w:val="single" w:sz="4" w:space="0" w:color="auto"/>
            </w:tcBorders>
            <w:shd w:val="clear" w:color="000000" w:fill="BFBFBF"/>
            <w:vAlign w:val="center"/>
            <w:hideMark/>
          </w:tcPr>
          <w:p w14:paraId="7C267591"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 </w:t>
            </w:r>
          </w:p>
        </w:tc>
      </w:tr>
      <w:tr w:rsidR="00BB798D" w:rsidRPr="00BB798D" w14:paraId="5986043A"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05796319"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1.1.</w:t>
            </w:r>
          </w:p>
        </w:tc>
        <w:tc>
          <w:tcPr>
            <w:tcW w:w="6886" w:type="dxa"/>
            <w:tcBorders>
              <w:top w:val="nil"/>
              <w:left w:val="nil"/>
              <w:bottom w:val="single" w:sz="4" w:space="0" w:color="auto"/>
              <w:right w:val="single" w:sz="4" w:space="0" w:color="auto"/>
            </w:tcBorders>
            <w:noWrap/>
            <w:vAlign w:val="center"/>
            <w:hideMark/>
          </w:tcPr>
          <w:p w14:paraId="1CDB782C"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 xml:space="preserve">strefa A - do 50 g </w:t>
            </w:r>
          </w:p>
        </w:tc>
        <w:tc>
          <w:tcPr>
            <w:tcW w:w="1560" w:type="dxa"/>
            <w:tcBorders>
              <w:top w:val="nil"/>
              <w:left w:val="nil"/>
              <w:bottom w:val="single" w:sz="4" w:space="0" w:color="auto"/>
              <w:right w:val="single" w:sz="4" w:space="0" w:color="auto"/>
            </w:tcBorders>
            <w:vAlign w:val="center"/>
            <w:hideMark/>
          </w:tcPr>
          <w:p w14:paraId="2A9E0266"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70</w:t>
            </w:r>
          </w:p>
        </w:tc>
      </w:tr>
      <w:tr w:rsidR="00BB798D" w:rsidRPr="00BB798D" w14:paraId="1F2226F7"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055D19F6"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1.2.</w:t>
            </w:r>
          </w:p>
        </w:tc>
        <w:tc>
          <w:tcPr>
            <w:tcW w:w="6886" w:type="dxa"/>
            <w:tcBorders>
              <w:top w:val="nil"/>
              <w:left w:val="nil"/>
              <w:bottom w:val="single" w:sz="4" w:space="0" w:color="auto"/>
              <w:right w:val="single" w:sz="4" w:space="0" w:color="auto"/>
            </w:tcBorders>
            <w:noWrap/>
            <w:vAlign w:val="center"/>
            <w:hideMark/>
          </w:tcPr>
          <w:p w14:paraId="5FB9B3A1"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 xml:space="preserve">strefa B - do 50 g </w:t>
            </w:r>
          </w:p>
        </w:tc>
        <w:tc>
          <w:tcPr>
            <w:tcW w:w="1560" w:type="dxa"/>
            <w:tcBorders>
              <w:top w:val="nil"/>
              <w:left w:val="nil"/>
              <w:bottom w:val="single" w:sz="4" w:space="0" w:color="auto"/>
              <w:right w:val="single" w:sz="4" w:space="0" w:color="auto"/>
            </w:tcBorders>
            <w:vAlign w:val="center"/>
            <w:hideMark/>
          </w:tcPr>
          <w:p w14:paraId="722D0958"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30</w:t>
            </w:r>
          </w:p>
        </w:tc>
      </w:tr>
      <w:tr w:rsidR="00BB798D" w:rsidRPr="00BB798D" w14:paraId="3DB9F194"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7C3D9157"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1.4.</w:t>
            </w:r>
          </w:p>
        </w:tc>
        <w:tc>
          <w:tcPr>
            <w:tcW w:w="6886" w:type="dxa"/>
            <w:tcBorders>
              <w:top w:val="nil"/>
              <w:left w:val="nil"/>
              <w:bottom w:val="single" w:sz="4" w:space="0" w:color="auto"/>
              <w:right w:val="single" w:sz="4" w:space="0" w:color="auto"/>
            </w:tcBorders>
            <w:noWrap/>
            <w:vAlign w:val="center"/>
            <w:hideMark/>
          </w:tcPr>
          <w:p w14:paraId="60FDBEF9"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 xml:space="preserve">usługa: potwierdzenie odbioru zagraniczne </w:t>
            </w:r>
          </w:p>
        </w:tc>
        <w:tc>
          <w:tcPr>
            <w:tcW w:w="1560" w:type="dxa"/>
            <w:tcBorders>
              <w:top w:val="nil"/>
              <w:left w:val="nil"/>
              <w:bottom w:val="single" w:sz="4" w:space="0" w:color="auto"/>
              <w:right w:val="single" w:sz="4" w:space="0" w:color="auto"/>
            </w:tcBorders>
            <w:vAlign w:val="center"/>
            <w:hideMark/>
          </w:tcPr>
          <w:p w14:paraId="019446C7"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100</w:t>
            </w:r>
          </w:p>
        </w:tc>
      </w:tr>
      <w:tr w:rsidR="00BB798D" w:rsidRPr="00BB798D" w14:paraId="355458A9" w14:textId="77777777" w:rsidTr="00251792">
        <w:trPr>
          <w:trHeight w:val="264"/>
        </w:trPr>
        <w:tc>
          <w:tcPr>
            <w:tcW w:w="493" w:type="dxa"/>
            <w:vMerge w:val="restart"/>
            <w:tcBorders>
              <w:top w:val="nil"/>
              <w:left w:val="single" w:sz="4" w:space="0" w:color="auto"/>
              <w:bottom w:val="single" w:sz="4" w:space="0" w:color="auto"/>
              <w:right w:val="single" w:sz="4" w:space="0" w:color="auto"/>
            </w:tcBorders>
            <w:shd w:val="clear" w:color="000000" w:fill="BFBFBF"/>
            <w:vAlign w:val="center"/>
            <w:hideMark/>
          </w:tcPr>
          <w:p w14:paraId="21759030" w14:textId="77777777" w:rsidR="00BB798D" w:rsidRPr="00BB798D" w:rsidRDefault="00BB798D" w:rsidP="00BB798D">
            <w:pPr>
              <w:rPr>
                <w:rFonts w:ascii="Tahoma" w:hAnsi="Tahoma" w:cs="Tahoma"/>
                <w:b/>
                <w:bCs/>
                <w:color w:val="000000"/>
                <w:sz w:val="20"/>
                <w:szCs w:val="20"/>
              </w:rPr>
            </w:pPr>
            <w:r w:rsidRPr="00BB798D">
              <w:rPr>
                <w:rFonts w:ascii="Tahoma" w:hAnsi="Tahoma" w:cs="Tahoma"/>
                <w:b/>
                <w:bCs/>
                <w:color w:val="000000"/>
                <w:sz w:val="20"/>
                <w:szCs w:val="20"/>
              </w:rPr>
              <w:t>2.</w:t>
            </w:r>
          </w:p>
        </w:tc>
        <w:tc>
          <w:tcPr>
            <w:tcW w:w="6886" w:type="dxa"/>
            <w:vMerge w:val="restart"/>
            <w:tcBorders>
              <w:top w:val="nil"/>
              <w:left w:val="single" w:sz="4" w:space="0" w:color="auto"/>
              <w:bottom w:val="single" w:sz="4" w:space="0" w:color="auto"/>
              <w:right w:val="single" w:sz="4" w:space="0" w:color="auto"/>
            </w:tcBorders>
            <w:shd w:val="clear" w:color="000000" w:fill="BFBFBF"/>
            <w:noWrap/>
            <w:vAlign w:val="center"/>
            <w:hideMark/>
          </w:tcPr>
          <w:p w14:paraId="3629379D" w14:textId="77777777" w:rsidR="00BB798D" w:rsidRPr="00BB798D" w:rsidRDefault="00BB798D" w:rsidP="00BB798D">
            <w:pPr>
              <w:rPr>
                <w:rFonts w:ascii="Tahoma" w:hAnsi="Tahoma" w:cs="Tahoma"/>
                <w:b/>
                <w:bCs/>
                <w:color w:val="000000"/>
                <w:sz w:val="20"/>
                <w:szCs w:val="20"/>
              </w:rPr>
            </w:pPr>
            <w:r w:rsidRPr="00BB798D">
              <w:rPr>
                <w:rFonts w:ascii="Tahoma" w:hAnsi="Tahoma" w:cs="Tahoma"/>
                <w:b/>
                <w:bCs/>
                <w:color w:val="000000"/>
                <w:sz w:val="20"/>
                <w:szCs w:val="20"/>
              </w:rPr>
              <w:t xml:space="preserve">polecone priorytetowe zagraniczne: </w:t>
            </w:r>
          </w:p>
        </w:tc>
        <w:tc>
          <w:tcPr>
            <w:tcW w:w="1560" w:type="dxa"/>
            <w:vMerge w:val="restart"/>
            <w:tcBorders>
              <w:top w:val="nil"/>
              <w:left w:val="single" w:sz="4" w:space="0" w:color="auto"/>
              <w:bottom w:val="single" w:sz="4" w:space="0" w:color="auto"/>
              <w:right w:val="single" w:sz="4" w:space="0" w:color="auto"/>
            </w:tcBorders>
            <w:shd w:val="clear" w:color="000000" w:fill="BFBFBF"/>
            <w:vAlign w:val="center"/>
            <w:hideMark/>
          </w:tcPr>
          <w:p w14:paraId="66474206"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 </w:t>
            </w:r>
          </w:p>
        </w:tc>
      </w:tr>
      <w:tr w:rsidR="00BB798D" w:rsidRPr="00BB798D" w14:paraId="4B97DCAC" w14:textId="77777777" w:rsidTr="00251792">
        <w:trPr>
          <w:trHeight w:val="264"/>
        </w:trPr>
        <w:tc>
          <w:tcPr>
            <w:tcW w:w="493" w:type="dxa"/>
            <w:vMerge/>
            <w:tcBorders>
              <w:top w:val="nil"/>
              <w:left w:val="single" w:sz="4" w:space="0" w:color="auto"/>
              <w:bottom w:val="single" w:sz="4" w:space="0" w:color="auto"/>
              <w:right w:val="single" w:sz="4" w:space="0" w:color="auto"/>
            </w:tcBorders>
            <w:vAlign w:val="center"/>
            <w:hideMark/>
          </w:tcPr>
          <w:p w14:paraId="7FDA0BD4" w14:textId="77777777" w:rsidR="00BB798D" w:rsidRPr="00BB798D" w:rsidRDefault="00BB798D" w:rsidP="00BB798D">
            <w:pPr>
              <w:rPr>
                <w:rFonts w:ascii="Tahoma" w:hAnsi="Tahoma" w:cs="Tahoma"/>
                <w:b/>
                <w:bCs/>
                <w:color w:val="000000"/>
                <w:sz w:val="20"/>
                <w:szCs w:val="20"/>
              </w:rPr>
            </w:pPr>
          </w:p>
        </w:tc>
        <w:tc>
          <w:tcPr>
            <w:tcW w:w="6886" w:type="dxa"/>
            <w:vMerge/>
            <w:tcBorders>
              <w:top w:val="nil"/>
              <w:left w:val="single" w:sz="4" w:space="0" w:color="auto"/>
              <w:bottom w:val="single" w:sz="4" w:space="0" w:color="auto"/>
              <w:right w:val="single" w:sz="4" w:space="0" w:color="auto"/>
            </w:tcBorders>
            <w:vAlign w:val="center"/>
            <w:hideMark/>
          </w:tcPr>
          <w:p w14:paraId="6B04CC4F" w14:textId="77777777" w:rsidR="00BB798D" w:rsidRPr="00BB798D" w:rsidRDefault="00BB798D" w:rsidP="00BB798D">
            <w:pPr>
              <w:rPr>
                <w:rFonts w:ascii="Tahoma" w:hAnsi="Tahoma" w:cs="Tahoma"/>
                <w:b/>
                <w:bCs/>
                <w:color w:val="000000"/>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321EDC20" w14:textId="77777777" w:rsidR="00BB798D" w:rsidRPr="00BB798D" w:rsidRDefault="00BB798D" w:rsidP="00BB798D">
            <w:pPr>
              <w:rPr>
                <w:rFonts w:ascii="Tahoma" w:hAnsi="Tahoma" w:cs="Tahoma"/>
                <w:b/>
                <w:bCs/>
                <w:color w:val="000000"/>
                <w:sz w:val="20"/>
                <w:szCs w:val="20"/>
              </w:rPr>
            </w:pPr>
          </w:p>
        </w:tc>
      </w:tr>
      <w:tr w:rsidR="00BB798D" w:rsidRPr="00BB798D" w14:paraId="7F0713FA"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1BF984C2"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2.1.</w:t>
            </w:r>
          </w:p>
        </w:tc>
        <w:tc>
          <w:tcPr>
            <w:tcW w:w="6886" w:type="dxa"/>
            <w:tcBorders>
              <w:top w:val="nil"/>
              <w:left w:val="nil"/>
              <w:bottom w:val="single" w:sz="4" w:space="0" w:color="auto"/>
              <w:right w:val="single" w:sz="4" w:space="0" w:color="auto"/>
            </w:tcBorders>
            <w:noWrap/>
            <w:vAlign w:val="center"/>
            <w:hideMark/>
          </w:tcPr>
          <w:p w14:paraId="4E66CAE3"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 xml:space="preserve">strefa A - do 50 g </w:t>
            </w:r>
          </w:p>
        </w:tc>
        <w:tc>
          <w:tcPr>
            <w:tcW w:w="1560" w:type="dxa"/>
            <w:tcBorders>
              <w:top w:val="nil"/>
              <w:left w:val="nil"/>
              <w:bottom w:val="single" w:sz="4" w:space="0" w:color="auto"/>
              <w:right w:val="single" w:sz="4" w:space="0" w:color="auto"/>
            </w:tcBorders>
            <w:vAlign w:val="center"/>
            <w:hideMark/>
          </w:tcPr>
          <w:p w14:paraId="58823A15"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10</w:t>
            </w:r>
          </w:p>
        </w:tc>
      </w:tr>
      <w:tr w:rsidR="00BB798D" w:rsidRPr="00BB798D" w14:paraId="328D800E"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4D96630B"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2.2.</w:t>
            </w:r>
          </w:p>
        </w:tc>
        <w:tc>
          <w:tcPr>
            <w:tcW w:w="6886" w:type="dxa"/>
            <w:tcBorders>
              <w:top w:val="nil"/>
              <w:left w:val="nil"/>
              <w:bottom w:val="single" w:sz="4" w:space="0" w:color="auto"/>
              <w:right w:val="single" w:sz="4" w:space="0" w:color="auto"/>
            </w:tcBorders>
            <w:noWrap/>
            <w:vAlign w:val="center"/>
            <w:hideMark/>
          </w:tcPr>
          <w:p w14:paraId="1D627557"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 xml:space="preserve">strefa B - do 50 g </w:t>
            </w:r>
          </w:p>
        </w:tc>
        <w:tc>
          <w:tcPr>
            <w:tcW w:w="1560" w:type="dxa"/>
            <w:tcBorders>
              <w:top w:val="nil"/>
              <w:left w:val="nil"/>
              <w:bottom w:val="single" w:sz="4" w:space="0" w:color="auto"/>
              <w:right w:val="single" w:sz="4" w:space="0" w:color="auto"/>
            </w:tcBorders>
            <w:vAlign w:val="center"/>
            <w:hideMark/>
          </w:tcPr>
          <w:p w14:paraId="653C4400"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1</w:t>
            </w:r>
          </w:p>
        </w:tc>
      </w:tr>
      <w:tr w:rsidR="00BB798D" w:rsidRPr="00BB798D" w14:paraId="3A4E3024"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7976747F"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2.3.</w:t>
            </w:r>
          </w:p>
        </w:tc>
        <w:tc>
          <w:tcPr>
            <w:tcW w:w="6886" w:type="dxa"/>
            <w:tcBorders>
              <w:top w:val="nil"/>
              <w:left w:val="nil"/>
              <w:bottom w:val="single" w:sz="4" w:space="0" w:color="auto"/>
              <w:right w:val="single" w:sz="4" w:space="0" w:color="auto"/>
            </w:tcBorders>
            <w:noWrap/>
            <w:vAlign w:val="center"/>
            <w:hideMark/>
          </w:tcPr>
          <w:p w14:paraId="50601D0E"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strefa C - do 50 g</w:t>
            </w:r>
          </w:p>
        </w:tc>
        <w:tc>
          <w:tcPr>
            <w:tcW w:w="1560" w:type="dxa"/>
            <w:tcBorders>
              <w:top w:val="nil"/>
              <w:left w:val="nil"/>
              <w:bottom w:val="single" w:sz="4" w:space="0" w:color="auto"/>
              <w:right w:val="single" w:sz="4" w:space="0" w:color="auto"/>
            </w:tcBorders>
            <w:vAlign w:val="center"/>
            <w:hideMark/>
          </w:tcPr>
          <w:p w14:paraId="124771BD"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1</w:t>
            </w:r>
          </w:p>
        </w:tc>
      </w:tr>
      <w:tr w:rsidR="00BB798D" w:rsidRPr="00BB798D" w14:paraId="23BE7D19"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64999D88"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2.4.</w:t>
            </w:r>
          </w:p>
        </w:tc>
        <w:tc>
          <w:tcPr>
            <w:tcW w:w="6886" w:type="dxa"/>
            <w:tcBorders>
              <w:top w:val="nil"/>
              <w:left w:val="nil"/>
              <w:bottom w:val="single" w:sz="4" w:space="0" w:color="auto"/>
              <w:right w:val="single" w:sz="4" w:space="0" w:color="auto"/>
            </w:tcBorders>
            <w:noWrap/>
            <w:vAlign w:val="center"/>
            <w:hideMark/>
          </w:tcPr>
          <w:p w14:paraId="743D5D0B"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 xml:space="preserve">usługa: potwierdzenie odbioru zagraniczne </w:t>
            </w:r>
          </w:p>
        </w:tc>
        <w:tc>
          <w:tcPr>
            <w:tcW w:w="1560" w:type="dxa"/>
            <w:tcBorders>
              <w:top w:val="nil"/>
              <w:left w:val="nil"/>
              <w:bottom w:val="single" w:sz="4" w:space="0" w:color="auto"/>
              <w:right w:val="single" w:sz="4" w:space="0" w:color="auto"/>
            </w:tcBorders>
            <w:vAlign w:val="center"/>
            <w:hideMark/>
          </w:tcPr>
          <w:p w14:paraId="71276BC0"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12</w:t>
            </w:r>
          </w:p>
        </w:tc>
      </w:tr>
      <w:tr w:rsidR="00251792" w:rsidRPr="00BB798D" w14:paraId="6E5EBEF4" w14:textId="77777777" w:rsidTr="00251792">
        <w:trPr>
          <w:trHeight w:val="280"/>
        </w:trPr>
        <w:tc>
          <w:tcPr>
            <w:tcW w:w="493" w:type="dxa"/>
            <w:tcBorders>
              <w:top w:val="nil"/>
              <w:left w:val="single" w:sz="4" w:space="0" w:color="auto"/>
              <w:bottom w:val="single" w:sz="4" w:space="0" w:color="auto"/>
              <w:right w:val="single" w:sz="4" w:space="0" w:color="auto"/>
            </w:tcBorders>
            <w:shd w:val="clear" w:color="000000" w:fill="BFBFBF"/>
            <w:vAlign w:val="center"/>
          </w:tcPr>
          <w:p w14:paraId="08A7D8FC" w14:textId="00EC1C04" w:rsidR="00251792" w:rsidRPr="00BB798D" w:rsidRDefault="00251792" w:rsidP="00BB798D">
            <w:pPr>
              <w:rPr>
                <w:rFonts w:ascii="Tahoma" w:hAnsi="Tahoma" w:cs="Tahoma"/>
                <w:b/>
                <w:bCs/>
                <w:color w:val="000000"/>
                <w:sz w:val="20"/>
                <w:szCs w:val="20"/>
              </w:rPr>
            </w:pPr>
            <w:r>
              <w:rPr>
                <w:rFonts w:ascii="Tahoma" w:hAnsi="Tahoma" w:cs="Tahoma"/>
                <w:b/>
                <w:bCs/>
                <w:color w:val="000000"/>
                <w:sz w:val="20"/>
                <w:szCs w:val="20"/>
              </w:rPr>
              <w:t xml:space="preserve">IV. </w:t>
            </w:r>
          </w:p>
        </w:tc>
        <w:tc>
          <w:tcPr>
            <w:tcW w:w="6886" w:type="dxa"/>
            <w:tcBorders>
              <w:top w:val="nil"/>
              <w:left w:val="nil"/>
              <w:bottom w:val="single" w:sz="4" w:space="0" w:color="auto"/>
              <w:right w:val="single" w:sz="4" w:space="0" w:color="auto"/>
            </w:tcBorders>
            <w:shd w:val="clear" w:color="000000" w:fill="BFBFBF"/>
            <w:vAlign w:val="center"/>
          </w:tcPr>
          <w:p w14:paraId="2A3C0354" w14:textId="236C12B4" w:rsidR="00251792" w:rsidRPr="00BB798D" w:rsidRDefault="00251792" w:rsidP="00BB798D">
            <w:pPr>
              <w:rPr>
                <w:rFonts w:ascii="Tahoma" w:hAnsi="Tahoma" w:cs="Tahoma"/>
                <w:b/>
                <w:bCs/>
                <w:color w:val="000000"/>
                <w:sz w:val="20"/>
                <w:szCs w:val="20"/>
              </w:rPr>
            </w:pPr>
            <w:r>
              <w:rPr>
                <w:rFonts w:ascii="Tahoma" w:hAnsi="Tahoma" w:cs="Tahoma"/>
                <w:b/>
                <w:bCs/>
                <w:color w:val="000000"/>
                <w:sz w:val="20"/>
                <w:szCs w:val="20"/>
              </w:rPr>
              <w:t>Usługi kurierskie:</w:t>
            </w:r>
          </w:p>
        </w:tc>
        <w:tc>
          <w:tcPr>
            <w:tcW w:w="1560" w:type="dxa"/>
            <w:tcBorders>
              <w:top w:val="nil"/>
              <w:left w:val="nil"/>
              <w:bottom w:val="single" w:sz="4" w:space="0" w:color="auto"/>
              <w:right w:val="single" w:sz="4" w:space="0" w:color="auto"/>
            </w:tcBorders>
            <w:shd w:val="clear" w:color="000000" w:fill="BFBFBF"/>
            <w:vAlign w:val="center"/>
          </w:tcPr>
          <w:p w14:paraId="5B5887CE" w14:textId="77777777" w:rsidR="00251792" w:rsidRPr="00BB798D" w:rsidRDefault="00251792" w:rsidP="00BB798D">
            <w:pPr>
              <w:jc w:val="center"/>
              <w:rPr>
                <w:rFonts w:ascii="Tahoma" w:hAnsi="Tahoma" w:cs="Tahoma"/>
                <w:b/>
                <w:bCs/>
                <w:color w:val="000000"/>
                <w:sz w:val="20"/>
                <w:szCs w:val="20"/>
              </w:rPr>
            </w:pPr>
          </w:p>
        </w:tc>
      </w:tr>
      <w:tr w:rsidR="00BB798D" w:rsidRPr="00BB798D" w14:paraId="2DB52E3A" w14:textId="77777777" w:rsidTr="00251792">
        <w:trPr>
          <w:trHeight w:val="269"/>
        </w:trPr>
        <w:tc>
          <w:tcPr>
            <w:tcW w:w="493" w:type="dxa"/>
            <w:tcBorders>
              <w:top w:val="nil"/>
              <w:left w:val="single" w:sz="4" w:space="0" w:color="auto"/>
              <w:bottom w:val="single" w:sz="4" w:space="0" w:color="auto"/>
              <w:right w:val="single" w:sz="4" w:space="0" w:color="auto"/>
            </w:tcBorders>
            <w:shd w:val="clear" w:color="000000" w:fill="BFBFBF"/>
            <w:vAlign w:val="center"/>
            <w:hideMark/>
          </w:tcPr>
          <w:p w14:paraId="53CF419D" w14:textId="77777777" w:rsidR="00BB798D" w:rsidRPr="00BB798D" w:rsidRDefault="00BB798D" w:rsidP="00BB798D">
            <w:pPr>
              <w:rPr>
                <w:rFonts w:ascii="Tahoma" w:hAnsi="Tahoma" w:cs="Tahoma"/>
                <w:b/>
                <w:bCs/>
                <w:color w:val="000000"/>
                <w:sz w:val="20"/>
                <w:szCs w:val="20"/>
              </w:rPr>
            </w:pPr>
            <w:r w:rsidRPr="00BB798D">
              <w:rPr>
                <w:rFonts w:ascii="Tahoma" w:hAnsi="Tahoma" w:cs="Tahoma"/>
                <w:b/>
                <w:bCs/>
                <w:color w:val="000000"/>
                <w:sz w:val="20"/>
                <w:szCs w:val="20"/>
              </w:rPr>
              <w:t>1.</w:t>
            </w:r>
          </w:p>
        </w:tc>
        <w:tc>
          <w:tcPr>
            <w:tcW w:w="6886" w:type="dxa"/>
            <w:tcBorders>
              <w:top w:val="nil"/>
              <w:left w:val="nil"/>
              <w:bottom w:val="single" w:sz="4" w:space="0" w:color="auto"/>
              <w:right w:val="single" w:sz="4" w:space="0" w:color="auto"/>
            </w:tcBorders>
            <w:shd w:val="clear" w:color="000000" w:fill="BFBFBF"/>
            <w:vAlign w:val="center"/>
            <w:hideMark/>
          </w:tcPr>
          <w:p w14:paraId="51150AFC" w14:textId="77777777" w:rsidR="00BB798D" w:rsidRPr="00BB798D" w:rsidRDefault="00BB798D" w:rsidP="00BB798D">
            <w:pPr>
              <w:rPr>
                <w:rFonts w:ascii="Tahoma" w:hAnsi="Tahoma" w:cs="Tahoma"/>
                <w:b/>
                <w:bCs/>
                <w:color w:val="000000"/>
                <w:sz w:val="20"/>
                <w:szCs w:val="20"/>
              </w:rPr>
            </w:pPr>
            <w:r w:rsidRPr="00BB798D">
              <w:rPr>
                <w:rFonts w:ascii="Tahoma" w:hAnsi="Tahoma" w:cs="Tahoma"/>
                <w:b/>
                <w:bCs/>
                <w:color w:val="000000"/>
                <w:sz w:val="20"/>
                <w:szCs w:val="20"/>
              </w:rPr>
              <w:t>Przesyłka kurierska w obrocie krajowym   (do 10 kg)</w:t>
            </w:r>
          </w:p>
        </w:tc>
        <w:tc>
          <w:tcPr>
            <w:tcW w:w="1560" w:type="dxa"/>
            <w:tcBorders>
              <w:top w:val="nil"/>
              <w:left w:val="nil"/>
              <w:bottom w:val="single" w:sz="4" w:space="0" w:color="auto"/>
              <w:right w:val="single" w:sz="4" w:space="0" w:color="auto"/>
            </w:tcBorders>
            <w:shd w:val="clear" w:color="000000" w:fill="BFBFBF"/>
            <w:vAlign w:val="center"/>
            <w:hideMark/>
          </w:tcPr>
          <w:p w14:paraId="2F53556B"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 </w:t>
            </w:r>
          </w:p>
        </w:tc>
      </w:tr>
      <w:tr w:rsidR="00BB798D" w:rsidRPr="00BB798D" w14:paraId="2F5F2D6E"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1ABB3632"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1.1.</w:t>
            </w:r>
          </w:p>
        </w:tc>
        <w:tc>
          <w:tcPr>
            <w:tcW w:w="6886" w:type="dxa"/>
            <w:tcBorders>
              <w:top w:val="nil"/>
              <w:left w:val="nil"/>
              <w:bottom w:val="single" w:sz="4" w:space="0" w:color="auto"/>
              <w:right w:val="single" w:sz="4" w:space="0" w:color="auto"/>
            </w:tcBorders>
            <w:noWrap/>
            <w:vAlign w:val="center"/>
            <w:hideMark/>
          </w:tcPr>
          <w:p w14:paraId="1B1AEED0"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do 1 kg</w:t>
            </w:r>
          </w:p>
        </w:tc>
        <w:tc>
          <w:tcPr>
            <w:tcW w:w="1560" w:type="dxa"/>
            <w:tcBorders>
              <w:top w:val="nil"/>
              <w:left w:val="nil"/>
              <w:bottom w:val="single" w:sz="4" w:space="0" w:color="auto"/>
              <w:right w:val="single" w:sz="4" w:space="0" w:color="auto"/>
            </w:tcBorders>
            <w:vAlign w:val="center"/>
            <w:hideMark/>
          </w:tcPr>
          <w:p w14:paraId="73486273"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1</w:t>
            </w:r>
          </w:p>
        </w:tc>
      </w:tr>
      <w:tr w:rsidR="00BB798D" w:rsidRPr="00BB798D" w14:paraId="3E797260"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715EB1A5" w14:textId="77777777" w:rsidR="00BB798D" w:rsidRPr="00BB798D" w:rsidRDefault="00BB798D" w:rsidP="00BB798D">
            <w:pPr>
              <w:jc w:val="both"/>
              <w:rPr>
                <w:rFonts w:ascii="Tahoma" w:hAnsi="Tahoma" w:cs="Tahoma"/>
                <w:color w:val="000000"/>
                <w:sz w:val="20"/>
                <w:szCs w:val="20"/>
              </w:rPr>
            </w:pPr>
            <w:r w:rsidRPr="00BB798D">
              <w:rPr>
                <w:rFonts w:ascii="Tahoma" w:hAnsi="Tahoma" w:cs="Tahoma"/>
                <w:color w:val="000000"/>
                <w:sz w:val="20"/>
                <w:szCs w:val="20"/>
              </w:rPr>
              <w:t>1.2.</w:t>
            </w:r>
          </w:p>
        </w:tc>
        <w:tc>
          <w:tcPr>
            <w:tcW w:w="6886" w:type="dxa"/>
            <w:tcBorders>
              <w:top w:val="nil"/>
              <w:left w:val="nil"/>
              <w:bottom w:val="single" w:sz="4" w:space="0" w:color="auto"/>
              <w:right w:val="single" w:sz="4" w:space="0" w:color="auto"/>
            </w:tcBorders>
            <w:noWrap/>
            <w:vAlign w:val="center"/>
            <w:hideMark/>
          </w:tcPr>
          <w:p w14:paraId="58D1FB3B"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usługa: doręczenie do 12:00</w:t>
            </w:r>
          </w:p>
        </w:tc>
        <w:tc>
          <w:tcPr>
            <w:tcW w:w="1560" w:type="dxa"/>
            <w:tcBorders>
              <w:top w:val="nil"/>
              <w:left w:val="nil"/>
              <w:bottom w:val="single" w:sz="4" w:space="0" w:color="auto"/>
              <w:right w:val="single" w:sz="4" w:space="0" w:color="auto"/>
            </w:tcBorders>
            <w:vAlign w:val="center"/>
            <w:hideMark/>
          </w:tcPr>
          <w:p w14:paraId="0A9FDCAE"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1</w:t>
            </w:r>
          </w:p>
        </w:tc>
      </w:tr>
      <w:tr w:rsidR="00BB798D" w:rsidRPr="00BB798D" w14:paraId="43A5C192"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5425A78A" w14:textId="77777777" w:rsidR="00BB798D" w:rsidRPr="00BB798D" w:rsidRDefault="00BB798D" w:rsidP="00BB798D">
            <w:pPr>
              <w:jc w:val="both"/>
              <w:rPr>
                <w:rFonts w:ascii="Tahoma" w:hAnsi="Tahoma" w:cs="Tahoma"/>
                <w:color w:val="000000"/>
                <w:sz w:val="20"/>
                <w:szCs w:val="20"/>
              </w:rPr>
            </w:pPr>
            <w:r w:rsidRPr="00BB798D">
              <w:rPr>
                <w:rFonts w:ascii="Tahoma" w:hAnsi="Tahoma" w:cs="Tahoma"/>
                <w:color w:val="000000"/>
                <w:sz w:val="20"/>
                <w:szCs w:val="20"/>
              </w:rPr>
              <w:t>1.3.</w:t>
            </w:r>
          </w:p>
        </w:tc>
        <w:tc>
          <w:tcPr>
            <w:tcW w:w="6886" w:type="dxa"/>
            <w:tcBorders>
              <w:top w:val="nil"/>
              <w:left w:val="nil"/>
              <w:bottom w:val="single" w:sz="4" w:space="0" w:color="auto"/>
              <w:right w:val="single" w:sz="4" w:space="0" w:color="auto"/>
            </w:tcBorders>
            <w:noWrap/>
            <w:vAlign w:val="center"/>
            <w:hideMark/>
          </w:tcPr>
          <w:p w14:paraId="43992ABB" w14:textId="77777777" w:rsidR="00BB798D" w:rsidRPr="00BB798D" w:rsidRDefault="00BB798D" w:rsidP="00BB798D">
            <w:pPr>
              <w:rPr>
                <w:rFonts w:ascii="Tahoma" w:hAnsi="Tahoma" w:cs="Tahoma"/>
                <w:sz w:val="20"/>
                <w:szCs w:val="20"/>
              </w:rPr>
            </w:pPr>
            <w:hyperlink r:id="rId18" w:history="1">
              <w:r w:rsidRPr="00BB798D">
                <w:rPr>
                  <w:rFonts w:ascii="Tahoma" w:hAnsi="Tahoma" w:cs="Tahoma"/>
                  <w:sz w:val="20"/>
                  <w:szCs w:val="20"/>
                </w:rPr>
                <w:t>usługa: potwierdzenie doręczenia albo zwrotu (sposób przekazania potwierdzenia doręczenia e-mail na adres sekretariat@powiatpolkowicki.pl )</w:t>
              </w:r>
            </w:hyperlink>
          </w:p>
        </w:tc>
        <w:tc>
          <w:tcPr>
            <w:tcW w:w="1560" w:type="dxa"/>
            <w:tcBorders>
              <w:top w:val="nil"/>
              <w:left w:val="nil"/>
              <w:bottom w:val="single" w:sz="4" w:space="0" w:color="auto"/>
              <w:right w:val="single" w:sz="4" w:space="0" w:color="auto"/>
            </w:tcBorders>
            <w:vAlign w:val="center"/>
            <w:hideMark/>
          </w:tcPr>
          <w:p w14:paraId="66091A5A"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1</w:t>
            </w:r>
          </w:p>
        </w:tc>
      </w:tr>
      <w:tr w:rsidR="00BB798D" w:rsidRPr="00BB798D" w14:paraId="1C8E0EE2"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48FFE54A" w14:textId="77777777" w:rsidR="00BB798D" w:rsidRPr="00BB798D" w:rsidRDefault="00BB798D" w:rsidP="00BB798D">
            <w:pPr>
              <w:jc w:val="both"/>
              <w:rPr>
                <w:rFonts w:ascii="Tahoma" w:hAnsi="Tahoma" w:cs="Tahoma"/>
                <w:color w:val="000000"/>
                <w:sz w:val="20"/>
                <w:szCs w:val="20"/>
              </w:rPr>
            </w:pPr>
            <w:r w:rsidRPr="00BB798D">
              <w:rPr>
                <w:rFonts w:ascii="Tahoma" w:hAnsi="Tahoma" w:cs="Tahoma"/>
                <w:color w:val="000000"/>
                <w:sz w:val="20"/>
                <w:szCs w:val="20"/>
              </w:rPr>
              <w:t>1.4.</w:t>
            </w:r>
          </w:p>
        </w:tc>
        <w:tc>
          <w:tcPr>
            <w:tcW w:w="6886" w:type="dxa"/>
            <w:tcBorders>
              <w:top w:val="nil"/>
              <w:left w:val="nil"/>
              <w:bottom w:val="single" w:sz="4" w:space="0" w:color="auto"/>
              <w:right w:val="single" w:sz="4" w:space="0" w:color="auto"/>
            </w:tcBorders>
            <w:noWrap/>
            <w:vAlign w:val="center"/>
            <w:hideMark/>
          </w:tcPr>
          <w:p w14:paraId="1C0C2D43"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usługa: potwierdzenie odbioru - przesyłka nierejestrowana priorytetowa</w:t>
            </w:r>
          </w:p>
        </w:tc>
        <w:tc>
          <w:tcPr>
            <w:tcW w:w="1560" w:type="dxa"/>
            <w:tcBorders>
              <w:top w:val="nil"/>
              <w:left w:val="nil"/>
              <w:bottom w:val="single" w:sz="4" w:space="0" w:color="auto"/>
              <w:right w:val="single" w:sz="4" w:space="0" w:color="auto"/>
            </w:tcBorders>
            <w:vAlign w:val="center"/>
            <w:hideMark/>
          </w:tcPr>
          <w:p w14:paraId="1A3133F7"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1</w:t>
            </w:r>
          </w:p>
        </w:tc>
      </w:tr>
      <w:tr w:rsidR="00BB798D" w:rsidRPr="00BB798D" w14:paraId="3E04D1C8" w14:textId="77777777" w:rsidTr="00251792">
        <w:trPr>
          <w:trHeight w:val="264"/>
        </w:trPr>
        <w:tc>
          <w:tcPr>
            <w:tcW w:w="493" w:type="dxa"/>
            <w:tcBorders>
              <w:top w:val="nil"/>
              <w:left w:val="single" w:sz="4" w:space="0" w:color="auto"/>
              <w:bottom w:val="single" w:sz="4" w:space="0" w:color="auto"/>
              <w:right w:val="single" w:sz="4" w:space="0" w:color="auto"/>
            </w:tcBorders>
            <w:vAlign w:val="center"/>
            <w:hideMark/>
          </w:tcPr>
          <w:p w14:paraId="10DDAF26" w14:textId="77777777" w:rsidR="00BB798D" w:rsidRPr="00BB798D" w:rsidRDefault="00BB798D" w:rsidP="00BB798D">
            <w:pPr>
              <w:jc w:val="both"/>
              <w:rPr>
                <w:rFonts w:ascii="Tahoma" w:hAnsi="Tahoma" w:cs="Tahoma"/>
                <w:color w:val="000000"/>
                <w:sz w:val="20"/>
                <w:szCs w:val="20"/>
              </w:rPr>
            </w:pPr>
            <w:r w:rsidRPr="00BB798D">
              <w:rPr>
                <w:rFonts w:ascii="Tahoma" w:hAnsi="Tahoma" w:cs="Tahoma"/>
                <w:color w:val="000000"/>
                <w:sz w:val="20"/>
                <w:szCs w:val="20"/>
              </w:rPr>
              <w:t>1.5.</w:t>
            </w:r>
          </w:p>
        </w:tc>
        <w:tc>
          <w:tcPr>
            <w:tcW w:w="6886" w:type="dxa"/>
            <w:tcBorders>
              <w:top w:val="nil"/>
              <w:left w:val="nil"/>
              <w:bottom w:val="single" w:sz="4" w:space="0" w:color="auto"/>
              <w:right w:val="single" w:sz="4" w:space="0" w:color="auto"/>
            </w:tcBorders>
            <w:noWrap/>
            <w:vAlign w:val="center"/>
            <w:hideMark/>
          </w:tcPr>
          <w:p w14:paraId="2394FD61"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od 1 kg do 10 kg</w:t>
            </w:r>
          </w:p>
        </w:tc>
        <w:tc>
          <w:tcPr>
            <w:tcW w:w="1560" w:type="dxa"/>
            <w:tcBorders>
              <w:top w:val="nil"/>
              <w:left w:val="nil"/>
              <w:bottom w:val="single" w:sz="4" w:space="0" w:color="auto"/>
              <w:right w:val="single" w:sz="4" w:space="0" w:color="auto"/>
            </w:tcBorders>
            <w:vAlign w:val="center"/>
            <w:hideMark/>
          </w:tcPr>
          <w:p w14:paraId="25C92B09"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1</w:t>
            </w:r>
          </w:p>
        </w:tc>
      </w:tr>
      <w:tr w:rsidR="00251792" w:rsidRPr="00BB798D" w14:paraId="2B0830CB" w14:textId="77777777" w:rsidTr="00251792">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tcPr>
          <w:p w14:paraId="49C76B25" w14:textId="066818AD" w:rsidR="00251792" w:rsidRPr="00BB798D" w:rsidRDefault="00251792" w:rsidP="00BB798D">
            <w:pPr>
              <w:rPr>
                <w:rFonts w:ascii="Tahoma" w:hAnsi="Tahoma" w:cs="Tahoma"/>
                <w:b/>
                <w:bCs/>
                <w:color w:val="000000"/>
                <w:sz w:val="20"/>
                <w:szCs w:val="20"/>
              </w:rPr>
            </w:pPr>
            <w:r>
              <w:rPr>
                <w:rFonts w:ascii="Tahoma" w:hAnsi="Tahoma" w:cs="Tahoma"/>
                <w:b/>
                <w:bCs/>
                <w:color w:val="000000"/>
                <w:sz w:val="20"/>
                <w:szCs w:val="20"/>
              </w:rPr>
              <w:t>V.</w:t>
            </w:r>
          </w:p>
        </w:tc>
        <w:tc>
          <w:tcPr>
            <w:tcW w:w="8446" w:type="dxa"/>
            <w:gridSpan w:val="2"/>
            <w:tcBorders>
              <w:top w:val="single" w:sz="4" w:space="0" w:color="auto"/>
              <w:left w:val="nil"/>
              <w:bottom w:val="single" w:sz="4" w:space="0" w:color="auto"/>
              <w:right w:val="single" w:sz="4" w:space="0" w:color="auto"/>
            </w:tcBorders>
            <w:shd w:val="clear" w:color="000000" w:fill="BFBFBF"/>
            <w:vAlign w:val="center"/>
          </w:tcPr>
          <w:p w14:paraId="02665644" w14:textId="52DF3156" w:rsidR="00251792" w:rsidRPr="00BB798D" w:rsidRDefault="00251792" w:rsidP="00251792">
            <w:pPr>
              <w:rPr>
                <w:rFonts w:ascii="Tahoma" w:hAnsi="Tahoma" w:cs="Tahoma"/>
                <w:b/>
                <w:bCs/>
                <w:color w:val="000000"/>
                <w:sz w:val="20"/>
                <w:szCs w:val="20"/>
              </w:rPr>
            </w:pPr>
            <w:r>
              <w:rPr>
                <w:rFonts w:ascii="Tahoma" w:hAnsi="Tahoma" w:cs="Tahoma"/>
                <w:b/>
                <w:bCs/>
                <w:color w:val="000000"/>
                <w:sz w:val="20"/>
                <w:szCs w:val="20"/>
              </w:rPr>
              <w:t xml:space="preserve">Zwrot przesyłek w obrocie krajowym </w:t>
            </w:r>
          </w:p>
        </w:tc>
      </w:tr>
      <w:tr w:rsidR="00BB798D" w:rsidRPr="00BB798D" w14:paraId="56210522" w14:textId="77777777" w:rsidTr="00251792">
        <w:trPr>
          <w:trHeight w:val="264"/>
        </w:trPr>
        <w:tc>
          <w:tcPr>
            <w:tcW w:w="493" w:type="dxa"/>
            <w:tcBorders>
              <w:top w:val="nil"/>
              <w:left w:val="single" w:sz="4" w:space="0" w:color="auto"/>
              <w:bottom w:val="single" w:sz="4" w:space="0" w:color="auto"/>
              <w:right w:val="single" w:sz="4" w:space="0" w:color="auto"/>
            </w:tcBorders>
            <w:shd w:val="clear" w:color="000000" w:fill="BFBFBF"/>
            <w:vAlign w:val="center"/>
            <w:hideMark/>
          </w:tcPr>
          <w:p w14:paraId="6AEB4C96" w14:textId="77777777" w:rsidR="00BB798D" w:rsidRPr="00BB798D" w:rsidRDefault="00BB798D" w:rsidP="00BB798D">
            <w:pPr>
              <w:rPr>
                <w:rFonts w:ascii="Tahoma" w:hAnsi="Tahoma" w:cs="Tahoma"/>
                <w:b/>
                <w:bCs/>
                <w:color w:val="000000"/>
                <w:sz w:val="20"/>
                <w:szCs w:val="20"/>
              </w:rPr>
            </w:pPr>
            <w:r w:rsidRPr="00BB798D">
              <w:rPr>
                <w:rFonts w:ascii="Tahoma" w:hAnsi="Tahoma" w:cs="Tahoma"/>
                <w:b/>
                <w:bCs/>
                <w:color w:val="000000"/>
                <w:sz w:val="20"/>
                <w:szCs w:val="20"/>
              </w:rPr>
              <w:t>1.</w:t>
            </w:r>
          </w:p>
        </w:tc>
        <w:tc>
          <w:tcPr>
            <w:tcW w:w="8446" w:type="dxa"/>
            <w:gridSpan w:val="2"/>
            <w:tcBorders>
              <w:top w:val="single" w:sz="4" w:space="0" w:color="auto"/>
              <w:left w:val="nil"/>
              <w:bottom w:val="single" w:sz="4" w:space="0" w:color="auto"/>
              <w:right w:val="single" w:sz="4" w:space="0" w:color="auto"/>
            </w:tcBorders>
            <w:shd w:val="clear" w:color="000000" w:fill="BFBFBF"/>
            <w:vAlign w:val="center"/>
            <w:hideMark/>
          </w:tcPr>
          <w:p w14:paraId="5FE605C3" w14:textId="54D0BEA5" w:rsidR="00BB798D" w:rsidRPr="00BB798D" w:rsidRDefault="00251792" w:rsidP="00170E42">
            <w:pPr>
              <w:rPr>
                <w:rFonts w:ascii="Tahoma" w:hAnsi="Tahoma" w:cs="Tahoma"/>
                <w:b/>
                <w:bCs/>
                <w:color w:val="000000"/>
                <w:sz w:val="20"/>
                <w:szCs w:val="20"/>
              </w:rPr>
            </w:pPr>
            <w:r>
              <w:rPr>
                <w:rFonts w:ascii="Tahoma" w:hAnsi="Tahoma" w:cs="Tahoma"/>
                <w:b/>
                <w:bCs/>
                <w:color w:val="000000"/>
                <w:sz w:val="20"/>
                <w:szCs w:val="20"/>
              </w:rPr>
              <w:t>Zwrot przesyłki rejestrowanej do nadawcy po wyczerpaniu możliwości doręczenia lub wydania odbiorcy, w ty:</w:t>
            </w:r>
            <w:r w:rsidR="00BB798D" w:rsidRPr="00BB798D">
              <w:rPr>
                <w:rFonts w:ascii="Tahoma" w:hAnsi="Tahoma" w:cs="Tahoma"/>
                <w:b/>
                <w:bCs/>
                <w:color w:val="000000"/>
                <w:sz w:val="20"/>
                <w:szCs w:val="20"/>
              </w:rPr>
              <w:t> </w:t>
            </w:r>
          </w:p>
        </w:tc>
      </w:tr>
      <w:tr w:rsidR="00BB798D" w:rsidRPr="00BB798D" w14:paraId="6145F1FE" w14:textId="77777777" w:rsidTr="00251792">
        <w:trPr>
          <w:trHeight w:val="264"/>
        </w:trPr>
        <w:tc>
          <w:tcPr>
            <w:tcW w:w="493" w:type="dxa"/>
            <w:tcBorders>
              <w:top w:val="nil"/>
              <w:left w:val="single" w:sz="4" w:space="0" w:color="auto"/>
              <w:bottom w:val="single" w:sz="4" w:space="0" w:color="auto"/>
              <w:right w:val="single" w:sz="4" w:space="0" w:color="auto"/>
            </w:tcBorders>
            <w:shd w:val="clear" w:color="000000" w:fill="FFFFFF"/>
            <w:vAlign w:val="center"/>
            <w:hideMark/>
          </w:tcPr>
          <w:p w14:paraId="4BCEBF39"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1.1.</w:t>
            </w:r>
          </w:p>
        </w:tc>
        <w:tc>
          <w:tcPr>
            <w:tcW w:w="6886" w:type="dxa"/>
            <w:tcBorders>
              <w:top w:val="nil"/>
              <w:left w:val="nil"/>
              <w:bottom w:val="single" w:sz="4" w:space="0" w:color="auto"/>
              <w:right w:val="single" w:sz="4" w:space="0" w:color="auto"/>
            </w:tcBorders>
            <w:shd w:val="clear" w:color="000000" w:fill="FFFFFF"/>
            <w:vAlign w:val="center"/>
            <w:hideMark/>
          </w:tcPr>
          <w:p w14:paraId="558ABE54"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zwrot Format S do 500g</w:t>
            </w:r>
          </w:p>
        </w:tc>
        <w:tc>
          <w:tcPr>
            <w:tcW w:w="1560" w:type="dxa"/>
            <w:tcBorders>
              <w:top w:val="nil"/>
              <w:left w:val="nil"/>
              <w:bottom w:val="single" w:sz="4" w:space="0" w:color="auto"/>
              <w:right w:val="single" w:sz="4" w:space="0" w:color="auto"/>
            </w:tcBorders>
            <w:shd w:val="clear" w:color="000000" w:fill="FFFFFF"/>
            <w:vAlign w:val="center"/>
            <w:hideMark/>
          </w:tcPr>
          <w:p w14:paraId="46B48770"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2785</w:t>
            </w:r>
          </w:p>
        </w:tc>
      </w:tr>
      <w:tr w:rsidR="00BB798D" w:rsidRPr="00BB798D" w14:paraId="195AF8F6" w14:textId="77777777" w:rsidTr="00251792">
        <w:trPr>
          <w:trHeight w:val="264"/>
        </w:trPr>
        <w:tc>
          <w:tcPr>
            <w:tcW w:w="493" w:type="dxa"/>
            <w:tcBorders>
              <w:top w:val="nil"/>
              <w:left w:val="single" w:sz="4" w:space="0" w:color="auto"/>
              <w:bottom w:val="single" w:sz="4" w:space="0" w:color="auto"/>
              <w:right w:val="single" w:sz="4" w:space="0" w:color="auto"/>
            </w:tcBorders>
            <w:shd w:val="clear" w:color="000000" w:fill="FFFFFF"/>
            <w:vAlign w:val="center"/>
            <w:hideMark/>
          </w:tcPr>
          <w:p w14:paraId="53618A38"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1.2.</w:t>
            </w:r>
          </w:p>
        </w:tc>
        <w:tc>
          <w:tcPr>
            <w:tcW w:w="6886" w:type="dxa"/>
            <w:tcBorders>
              <w:top w:val="nil"/>
              <w:left w:val="nil"/>
              <w:bottom w:val="single" w:sz="4" w:space="0" w:color="auto"/>
              <w:right w:val="single" w:sz="4" w:space="0" w:color="auto"/>
            </w:tcBorders>
            <w:shd w:val="clear" w:color="000000" w:fill="FFFFFF"/>
            <w:vAlign w:val="center"/>
            <w:hideMark/>
          </w:tcPr>
          <w:p w14:paraId="6000643A"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zwrot Format M do 1000g</w:t>
            </w:r>
          </w:p>
        </w:tc>
        <w:tc>
          <w:tcPr>
            <w:tcW w:w="1560" w:type="dxa"/>
            <w:tcBorders>
              <w:top w:val="nil"/>
              <w:left w:val="nil"/>
              <w:bottom w:val="single" w:sz="4" w:space="0" w:color="auto"/>
              <w:right w:val="single" w:sz="4" w:space="0" w:color="auto"/>
            </w:tcBorders>
            <w:shd w:val="clear" w:color="000000" w:fill="FFFFFF"/>
            <w:vAlign w:val="center"/>
            <w:hideMark/>
          </w:tcPr>
          <w:p w14:paraId="0A11F5C4"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20</w:t>
            </w:r>
          </w:p>
        </w:tc>
      </w:tr>
      <w:tr w:rsidR="00BB798D" w:rsidRPr="00BB798D" w14:paraId="3B6B7718" w14:textId="77777777" w:rsidTr="00251792">
        <w:trPr>
          <w:trHeight w:val="264"/>
        </w:trPr>
        <w:tc>
          <w:tcPr>
            <w:tcW w:w="493" w:type="dxa"/>
            <w:tcBorders>
              <w:top w:val="nil"/>
              <w:left w:val="single" w:sz="4" w:space="0" w:color="auto"/>
              <w:bottom w:val="single" w:sz="4" w:space="0" w:color="auto"/>
              <w:right w:val="single" w:sz="4" w:space="0" w:color="auto"/>
            </w:tcBorders>
            <w:shd w:val="clear" w:color="000000" w:fill="FFFFFF"/>
            <w:vAlign w:val="center"/>
            <w:hideMark/>
          </w:tcPr>
          <w:p w14:paraId="520DAC83"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1.3.</w:t>
            </w:r>
          </w:p>
        </w:tc>
        <w:tc>
          <w:tcPr>
            <w:tcW w:w="6886" w:type="dxa"/>
            <w:tcBorders>
              <w:top w:val="nil"/>
              <w:left w:val="nil"/>
              <w:bottom w:val="single" w:sz="4" w:space="0" w:color="auto"/>
              <w:right w:val="single" w:sz="4" w:space="0" w:color="auto"/>
            </w:tcBorders>
            <w:shd w:val="clear" w:color="000000" w:fill="FFFFFF"/>
            <w:vAlign w:val="center"/>
            <w:hideMark/>
          </w:tcPr>
          <w:p w14:paraId="71A011CD" w14:textId="77777777" w:rsidR="00BB798D" w:rsidRPr="00BB798D" w:rsidRDefault="00BB798D" w:rsidP="00BB798D">
            <w:pPr>
              <w:rPr>
                <w:rFonts w:ascii="Tahoma" w:hAnsi="Tahoma" w:cs="Tahoma"/>
                <w:color w:val="000000"/>
                <w:sz w:val="20"/>
                <w:szCs w:val="20"/>
              </w:rPr>
            </w:pPr>
            <w:r w:rsidRPr="00BB798D">
              <w:rPr>
                <w:rFonts w:ascii="Tahoma" w:hAnsi="Tahoma" w:cs="Tahoma"/>
                <w:color w:val="000000"/>
                <w:sz w:val="20"/>
                <w:szCs w:val="20"/>
              </w:rPr>
              <w:t>zwrot Format L do 2000g</w:t>
            </w:r>
          </w:p>
        </w:tc>
        <w:tc>
          <w:tcPr>
            <w:tcW w:w="1560" w:type="dxa"/>
            <w:tcBorders>
              <w:top w:val="nil"/>
              <w:left w:val="nil"/>
              <w:bottom w:val="single" w:sz="4" w:space="0" w:color="auto"/>
              <w:right w:val="single" w:sz="4" w:space="0" w:color="auto"/>
            </w:tcBorders>
            <w:shd w:val="clear" w:color="000000" w:fill="FFFFFF"/>
            <w:vAlign w:val="center"/>
            <w:hideMark/>
          </w:tcPr>
          <w:p w14:paraId="24D7DB1D" w14:textId="77777777" w:rsidR="00BB798D" w:rsidRPr="00BB798D" w:rsidRDefault="00BB798D" w:rsidP="00BB798D">
            <w:pPr>
              <w:jc w:val="center"/>
              <w:rPr>
                <w:rFonts w:ascii="Tahoma" w:hAnsi="Tahoma" w:cs="Tahoma"/>
                <w:b/>
                <w:bCs/>
                <w:color w:val="000000"/>
                <w:sz w:val="20"/>
                <w:szCs w:val="20"/>
              </w:rPr>
            </w:pPr>
            <w:r w:rsidRPr="00BB798D">
              <w:rPr>
                <w:rFonts w:ascii="Tahoma" w:hAnsi="Tahoma" w:cs="Tahoma"/>
                <w:b/>
                <w:bCs/>
                <w:color w:val="000000"/>
                <w:sz w:val="20"/>
                <w:szCs w:val="20"/>
              </w:rPr>
              <w:t>5</w:t>
            </w:r>
          </w:p>
        </w:tc>
      </w:tr>
      <w:tr w:rsidR="00BB798D" w:rsidRPr="00BB798D" w14:paraId="52B90D13" w14:textId="77777777" w:rsidTr="00251792">
        <w:trPr>
          <w:trHeight w:val="264"/>
        </w:trPr>
        <w:tc>
          <w:tcPr>
            <w:tcW w:w="493" w:type="dxa"/>
            <w:tcBorders>
              <w:top w:val="nil"/>
              <w:left w:val="nil"/>
              <w:bottom w:val="nil"/>
              <w:right w:val="nil"/>
            </w:tcBorders>
            <w:noWrap/>
            <w:vAlign w:val="center"/>
            <w:hideMark/>
          </w:tcPr>
          <w:p w14:paraId="24C4B62D" w14:textId="77777777" w:rsidR="00BB798D" w:rsidRPr="00BB798D" w:rsidRDefault="00BB798D" w:rsidP="00BB798D">
            <w:pPr>
              <w:jc w:val="right"/>
              <w:rPr>
                <w:rFonts w:ascii="Tahoma" w:hAnsi="Tahoma" w:cs="Tahoma"/>
                <w:color w:val="000000"/>
                <w:sz w:val="20"/>
                <w:szCs w:val="20"/>
              </w:rPr>
            </w:pPr>
          </w:p>
        </w:tc>
        <w:tc>
          <w:tcPr>
            <w:tcW w:w="6886" w:type="dxa"/>
            <w:tcBorders>
              <w:top w:val="nil"/>
              <w:left w:val="nil"/>
              <w:bottom w:val="nil"/>
              <w:right w:val="nil"/>
            </w:tcBorders>
            <w:noWrap/>
            <w:vAlign w:val="bottom"/>
            <w:hideMark/>
          </w:tcPr>
          <w:p w14:paraId="298DA9C0" w14:textId="77777777" w:rsidR="00BB798D" w:rsidRPr="00BB798D" w:rsidRDefault="00BB798D" w:rsidP="00BB798D">
            <w:pPr>
              <w:rPr>
                <w:sz w:val="20"/>
                <w:szCs w:val="20"/>
              </w:rPr>
            </w:pPr>
          </w:p>
        </w:tc>
        <w:tc>
          <w:tcPr>
            <w:tcW w:w="1560" w:type="dxa"/>
            <w:tcBorders>
              <w:top w:val="nil"/>
              <w:left w:val="nil"/>
              <w:bottom w:val="nil"/>
              <w:right w:val="nil"/>
            </w:tcBorders>
            <w:noWrap/>
            <w:vAlign w:val="bottom"/>
            <w:hideMark/>
          </w:tcPr>
          <w:p w14:paraId="3AB5F694" w14:textId="77777777" w:rsidR="00BB798D" w:rsidRPr="00BB798D" w:rsidRDefault="00BB798D" w:rsidP="00BB798D">
            <w:pPr>
              <w:rPr>
                <w:sz w:val="20"/>
                <w:szCs w:val="20"/>
              </w:rPr>
            </w:pPr>
          </w:p>
        </w:tc>
      </w:tr>
    </w:tbl>
    <w:p w14:paraId="75A3945E" w14:textId="77777777" w:rsidR="00074B65" w:rsidRDefault="00074B65" w:rsidP="00A84FD8">
      <w:pPr>
        <w:suppressAutoHyphens/>
        <w:autoSpaceDE w:val="0"/>
        <w:autoSpaceDN w:val="0"/>
        <w:adjustRightInd w:val="0"/>
        <w:spacing w:line="360" w:lineRule="auto"/>
        <w:jc w:val="both"/>
        <w:rPr>
          <w:rFonts w:ascii="Tahoma" w:hAnsi="Tahoma" w:cs="Tahoma"/>
          <w:b/>
          <w:i/>
          <w:sz w:val="20"/>
          <w:szCs w:val="20"/>
        </w:rPr>
      </w:pPr>
    </w:p>
    <w:p w14:paraId="26211336" w14:textId="6EB37530" w:rsidR="006B51C1" w:rsidRPr="006B51C1" w:rsidRDefault="006B51C1" w:rsidP="00A84FD8">
      <w:pPr>
        <w:suppressAutoHyphens/>
        <w:autoSpaceDE w:val="0"/>
        <w:autoSpaceDN w:val="0"/>
        <w:adjustRightInd w:val="0"/>
        <w:spacing w:line="360" w:lineRule="auto"/>
        <w:jc w:val="both"/>
        <w:rPr>
          <w:rFonts w:ascii="Tahoma" w:hAnsi="Tahoma" w:cs="Tahoma"/>
          <w:sz w:val="20"/>
          <w:szCs w:val="20"/>
        </w:rPr>
      </w:pPr>
      <w:r w:rsidRPr="006B51C1">
        <w:rPr>
          <w:rFonts w:ascii="Tahoma" w:hAnsi="Tahoma" w:cs="Tahoma"/>
          <w:b/>
          <w:i/>
          <w:sz w:val="20"/>
          <w:szCs w:val="20"/>
        </w:rPr>
        <w:lastRenderedPageBreak/>
        <w:t>Zleceniodawca</w:t>
      </w:r>
      <w:r w:rsidRPr="006B51C1">
        <w:rPr>
          <w:rFonts w:ascii="Tahoma" w:hAnsi="Tahoma" w:cs="Tahoma"/>
          <w:sz w:val="20"/>
          <w:szCs w:val="20"/>
        </w:rPr>
        <w:t xml:space="preserve"> informuje, że w przypadku, gdy w kolumnie określającej szacunkową ilość przesyłek               wpisano wartość 1, wskazany w tej pozycji rodzaj przesyłki nie był dotychczas nadawany lub nadania występowały sporadycznie. </w:t>
      </w:r>
    </w:p>
    <w:p w14:paraId="5DEAD65B" w14:textId="77777777" w:rsidR="006B51C1" w:rsidRPr="006B51C1" w:rsidRDefault="006B51C1" w:rsidP="00A84FD8">
      <w:pPr>
        <w:suppressAutoHyphens/>
        <w:overflowPunct w:val="0"/>
        <w:autoSpaceDE w:val="0"/>
        <w:spacing w:line="360" w:lineRule="auto"/>
        <w:jc w:val="both"/>
        <w:textAlignment w:val="baseline"/>
        <w:rPr>
          <w:rFonts w:ascii="Tahoma" w:hAnsi="Tahoma" w:cs="Tahoma"/>
          <w:sz w:val="20"/>
          <w:szCs w:val="20"/>
        </w:rPr>
      </w:pPr>
    </w:p>
    <w:p w14:paraId="152E55CD" w14:textId="175D6229" w:rsidR="006B51C1" w:rsidRPr="006B51C1" w:rsidRDefault="006B51C1" w:rsidP="00A84FD8">
      <w:pPr>
        <w:suppressAutoHyphens/>
        <w:autoSpaceDE w:val="0"/>
        <w:autoSpaceDN w:val="0"/>
        <w:adjustRightInd w:val="0"/>
        <w:spacing w:line="360" w:lineRule="auto"/>
        <w:jc w:val="both"/>
        <w:rPr>
          <w:rFonts w:ascii="Tahoma" w:hAnsi="Tahoma" w:cs="Tahoma"/>
          <w:sz w:val="20"/>
          <w:szCs w:val="20"/>
        </w:rPr>
      </w:pPr>
      <w:r w:rsidRPr="006B51C1">
        <w:rPr>
          <w:rFonts w:ascii="Tahoma" w:hAnsi="Tahoma" w:cs="Tahoma"/>
          <w:sz w:val="20"/>
          <w:szCs w:val="20"/>
        </w:rPr>
        <w:t xml:space="preserve">8. Podane w ust. 7 ilości stanowią szacunkową średnią ilość przesyłek nadawanych przez </w:t>
      </w:r>
      <w:r w:rsidRPr="006B51C1">
        <w:rPr>
          <w:rFonts w:ascii="Tahoma" w:hAnsi="Tahoma" w:cs="Tahoma"/>
          <w:b/>
          <w:i/>
          <w:sz w:val="20"/>
          <w:szCs w:val="20"/>
        </w:rPr>
        <w:t>Zleceniodawcę</w:t>
      </w:r>
      <w:r w:rsidRPr="006B51C1">
        <w:rPr>
          <w:rFonts w:ascii="Tahoma" w:hAnsi="Tahoma" w:cs="Tahoma"/>
          <w:sz w:val="20"/>
          <w:szCs w:val="20"/>
        </w:rPr>
        <w:t xml:space="preserve"> w okresie </w:t>
      </w:r>
      <w:r w:rsidR="00233FAE">
        <w:rPr>
          <w:rFonts w:ascii="Tahoma" w:hAnsi="Tahoma" w:cs="Tahoma"/>
          <w:sz w:val="20"/>
          <w:szCs w:val="20"/>
        </w:rPr>
        <w:t>36</w:t>
      </w:r>
      <w:r w:rsidRPr="006B51C1">
        <w:rPr>
          <w:rFonts w:ascii="Tahoma" w:hAnsi="Tahoma" w:cs="Tahoma"/>
          <w:sz w:val="20"/>
          <w:szCs w:val="20"/>
        </w:rPr>
        <w:t xml:space="preserve"> miesięcy, a przez to mogą nie pokrywać się z rzeczywistymi potrzebami </w:t>
      </w:r>
      <w:r w:rsidRPr="006B51C1">
        <w:rPr>
          <w:rFonts w:ascii="Tahoma" w:hAnsi="Tahoma" w:cs="Tahoma"/>
          <w:b/>
          <w:i/>
          <w:sz w:val="20"/>
          <w:szCs w:val="20"/>
        </w:rPr>
        <w:t>Zleceniodawcy</w:t>
      </w:r>
      <w:r w:rsidRPr="006B51C1">
        <w:rPr>
          <w:rFonts w:ascii="Tahoma" w:hAnsi="Tahoma" w:cs="Tahoma"/>
          <w:sz w:val="20"/>
          <w:szCs w:val="20"/>
        </w:rPr>
        <w:t xml:space="preserve"> w zakresie świadczonych usług. Wskazane ilości szacunkowe nie stanowią zobowiązania </w:t>
      </w:r>
      <w:r w:rsidRPr="006B51C1">
        <w:rPr>
          <w:rFonts w:ascii="Tahoma" w:hAnsi="Tahoma" w:cs="Tahoma"/>
          <w:b/>
          <w:i/>
          <w:sz w:val="20"/>
          <w:szCs w:val="20"/>
        </w:rPr>
        <w:t>Zleceniodawcy</w:t>
      </w:r>
      <w:r w:rsidRPr="006B51C1">
        <w:rPr>
          <w:rFonts w:ascii="Tahoma" w:hAnsi="Tahoma" w:cs="Tahoma"/>
          <w:sz w:val="20"/>
          <w:szCs w:val="20"/>
        </w:rPr>
        <w:t xml:space="preserve"> do ich całkowitego wykorzystania i mogą być w trakcie realizacji zamówienia zastosowane zamiennie lub mogą zostać niewykorzystane. </w:t>
      </w:r>
      <w:r w:rsidRPr="006B51C1">
        <w:rPr>
          <w:rFonts w:ascii="Tahoma" w:hAnsi="Tahoma" w:cs="Tahoma"/>
          <w:b/>
          <w:i/>
          <w:sz w:val="20"/>
          <w:szCs w:val="20"/>
        </w:rPr>
        <w:t xml:space="preserve">Zleceniodawca </w:t>
      </w:r>
      <w:r w:rsidRPr="006B51C1">
        <w:rPr>
          <w:rFonts w:ascii="Tahoma" w:hAnsi="Tahoma" w:cs="Tahoma"/>
          <w:sz w:val="20"/>
          <w:szCs w:val="20"/>
        </w:rPr>
        <w:t xml:space="preserve">może też zrezygnować z części usług. </w:t>
      </w:r>
    </w:p>
    <w:p w14:paraId="2D9E4CCD" w14:textId="77777777" w:rsidR="006B51C1" w:rsidRPr="006B51C1" w:rsidRDefault="006B51C1" w:rsidP="00A84FD8">
      <w:pPr>
        <w:suppressAutoHyphens/>
        <w:autoSpaceDE w:val="0"/>
        <w:autoSpaceDN w:val="0"/>
        <w:adjustRightInd w:val="0"/>
        <w:spacing w:line="360" w:lineRule="auto"/>
        <w:jc w:val="both"/>
        <w:rPr>
          <w:rFonts w:ascii="Tahoma" w:hAnsi="Tahoma" w:cs="Tahoma"/>
          <w:sz w:val="20"/>
          <w:szCs w:val="20"/>
        </w:rPr>
      </w:pPr>
      <w:r w:rsidRPr="006B51C1">
        <w:rPr>
          <w:rFonts w:ascii="Tahoma" w:hAnsi="Tahoma" w:cs="Tahoma"/>
          <w:sz w:val="20"/>
          <w:szCs w:val="20"/>
        </w:rPr>
        <w:t>9. Zleceniodawca dopuszcza możliwość złożenia zamówienia na inne usługi pocztowe nie wymienione w § 1 ust. 3 i 7 a Zleceniobiorca zobowiązuje się je zrealizować po cenach wynikających z cennika w dniu realizacji usługi.</w:t>
      </w:r>
    </w:p>
    <w:p w14:paraId="2CF51836" w14:textId="77777777" w:rsidR="006B51C1" w:rsidRPr="006B51C1" w:rsidRDefault="006B51C1" w:rsidP="00A84FD8">
      <w:pPr>
        <w:suppressAutoHyphens/>
        <w:autoSpaceDE w:val="0"/>
        <w:autoSpaceDN w:val="0"/>
        <w:adjustRightInd w:val="0"/>
        <w:spacing w:line="360" w:lineRule="auto"/>
        <w:jc w:val="both"/>
        <w:rPr>
          <w:rFonts w:ascii="Tahoma" w:hAnsi="Tahoma" w:cs="Tahoma"/>
          <w:sz w:val="20"/>
          <w:szCs w:val="20"/>
        </w:rPr>
      </w:pPr>
    </w:p>
    <w:p w14:paraId="51AE8AE2" w14:textId="77777777" w:rsidR="006B51C1" w:rsidRPr="006B51C1" w:rsidRDefault="006B51C1" w:rsidP="00A84FD8">
      <w:pPr>
        <w:suppressAutoHyphens/>
        <w:autoSpaceDE w:val="0"/>
        <w:autoSpaceDN w:val="0"/>
        <w:adjustRightInd w:val="0"/>
        <w:spacing w:line="360" w:lineRule="auto"/>
        <w:jc w:val="both"/>
        <w:rPr>
          <w:rFonts w:ascii="Tahoma" w:hAnsi="Tahoma" w:cs="Tahoma"/>
          <w:sz w:val="20"/>
          <w:szCs w:val="20"/>
        </w:rPr>
      </w:pPr>
      <w:r w:rsidRPr="006B51C1">
        <w:rPr>
          <w:rFonts w:ascii="Tahoma" w:hAnsi="Tahoma" w:cs="Tahoma"/>
          <w:sz w:val="20"/>
          <w:szCs w:val="20"/>
        </w:rPr>
        <w:t xml:space="preserve">10. Ww. przesyłki będą opłacane po wykonaniu usługi, po wystawieniu faktury przez </w:t>
      </w:r>
      <w:r w:rsidRPr="006B51C1">
        <w:rPr>
          <w:rFonts w:ascii="Tahoma" w:hAnsi="Tahoma" w:cs="Tahoma"/>
          <w:b/>
          <w:i/>
          <w:sz w:val="20"/>
          <w:szCs w:val="20"/>
        </w:rPr>
        <w:t>Zleceniobiorcę</w:t>
      </w:r>
      <w:r w:rsidRPr="006B51C1">
        <w:rPr>
          <w:rFonts w:ascii="Tahoma" w:hAnsi="Tahoma" w:cs="Tahoma"/>
          <w:sz w:val="20"/>
          <w:szCs w:val="20"/>
        </w:rPr>
        <w:t xml:space="preserve">. Okresem rozliczeniowym będzie jeden miesiąc kalendarzowy. </w:t>
      </w:r>
    </w:p>
    <w:p w14:paraId="3012F3F1" w14:textId="77777777" w:rsidR="006B51C1" w:rsidRPr="006B51C1" w:rsidRDefault="006B51C1" w:rsidP="00A84FD8">
      <w:pPr>
        <w:suppressAutoHyphens/>
        <w:autoSpaceDE w:val="0"/>
        <w:autoSpaceDN w:val="0"/>
        <w:adjustRightInd w:val="0"/>
        <w:spacing w:line="360" w:lineRule="auto"/>
        <w:jc w:val="both"/>
        <w:rPr>
          <w:rFonts w:ascii="Tahoma" w:hAnsi="Tahoma" w:cs="Tahoma"/>
          <w:sz w:val="20"/>
          <w:szCs w:val="20"/>
        </w:rPr>
      </w:pPr>
    </w:p>
    <w:p w14:paraId="62253758" w14:textId="77777777" w:rsidR="006B51C1" w:rsidRPr="006B51C1" w:rsidRDefault="006B51C1" w:rsidP="00A84FD8">
      <w:pPr>
        <w:suppressAutoHyphens/>
        <w:autoSpaceDE w:val="0"/>
        <w:autoSpaceDN w:val="0"/>
        <w:adjustRightInd w:val="0"/>
        <w:spacing w:line="360" w:lineRule="auto"/>
        <w:jc w:val="both"/>
        <w:rPr>
          <w:rFonts w:ascii="Tahoma" w:hAnsi="Tahoma" w:cs="Tahoma"/>
          <w:sz w:val="20"/>
          <w:szCs w:val="20"/>
        </w:rPr>
      </w:pPr>
      <w:r w:rsidRPr="006B51C1">
        <w:rPr>
          <w:rFonts w:ascii="Tahoma" w:hAnsi="Tahoma" w:cs="Tahoma"/>
          <w:sz w:val="20"/>
          <w:szCs w:val="20"/>
        </w:rPr>
        <w:t xml:space="preserve">11. Przesyłki będą ewidencjonowane wg wzoru ustalonego przez Strony umowy. </w:t>
      </w:r>
    </w:p>
    <w:p w14:paraId="48C92028" w14:textId="77777777" w:rsidR="006B51C1" w:rsidRPr="006B51C1" w:rsidRDefault="006B51C1" w:rsidP="00A84FD8">
      <w:pPr>
        <w:suppressAutoHyphens/>
        <w:autoSpaceDE w:val="0"/>
        <w:autoSpaceDN w:val="0"/>
        <w:adjustRightInd w:val="0"/>
        <w:spacing w:line="360" w:lineRule="auto"/>
        <w:jc w:val="both"/>
        <w:rPr>
          <w:rFonts w:ascii="Tahoma" w:hAnsi="Tahoma" w:cs="Tahoma"/>
          <w:sz w:val="20"/>
          <w:szCs w:val="20"/>
        </w:rPr>
      </w:pPr>
    </w:p>
    <w:p w14:paraId="66E37BAA" w14:textId="77777777" w:rsidR="006B51C1" w:rsidRPr="006B51C1" w:rsidRDefault="006B51C1" w:rsidP="00A84FD8">
      <w:pPr>
        <w:tabs>
          <w:tab w:val="left" w:pos="142"/>
        </w:tabs>
        <w:spacing w:line="360" w:lineRule="auto"/>
        <w:jc w:val="both"/>
        <w:rPr>
          <w:rFonts w:ascii="Tahoma" w:hAnsi="Tahoma" w:cs="Tahoma"/>
          <w:sz w:val="20"/>
          <w:szCs w:val="20"/>
        </w:rPr>
      </w:pPr>
      <w:r w:rsidRPr="006B51C1">
        <w:rPr>
          <w:rFonts w:ascii="Tahoma" w:hAnsi="Tahoma" w:cs="Tahoma"/>
          <w:sz w:val="20"/>
          <w:szCs w:val="20"/>
        </w:rPr>
        <w:t xml:space="preserve">12. </w:t>
      </w:r>
      <w:r w:rsidRPr="006B51C1">
        <w:rPr>
          <w:rFonts w:ascii="Tahoma" w:hAnsi="Tahoma" w:cs="Tahoma"/>
          <w:b/>
          <w:i/>
          <w:sz w:val="20"/>
          <w:szCs w:val="20"/>
        </w:rPr>
        <w:t>Zleceniobiorca</w:t>
      </w:r>
      <w:r w:rsidRPr="006B51C1">
        <w:rPr>
          <w:rFonts w:ascii="Tahoma" w:hAnsi="Tahoma" w:cs="Tahoma"/>
          <w:sz w:val="20"/>
          <w:szCs w:val="20"/>
        </w:rPr>
        <w:t xml:space="preserve"> zobowiązany jest do dostarczania bezpłatnie </w:t>
      </w:r>
      <w:r w:rsidRPr="006B51C1">
        <w:rPr>
          <w:rFonts w:ascii="Tahoma" w:hAnsi="Tahoma" w:cs="Tahoma"/>
          <w:b/>
          <w:i/>
          <w:sz w:val="20"/>
          <w:szCs w:val="20"/>
        </w:rPr>
        <w:t>Zleceniodawcy</w:t>
      </w:r>
      <w:r w:rsidRPr="006B51C1">
        <w:rPr>
          <w:rFonts w:ascii="Tahoma" w:hAnsi="Tahoma" w:cs="Tahoma"/>
          <w:sz w:val="20"/>
          <w:szCs w:val="20"/>
        </w:rPr>
        <w:t xml:space="preserve"> druków zwrotnego potwierdzenia odbioru dla przesyłek krajowych i zagranicznych, z zastrzeżeniem, że w odniesieniu do przesyłek terminowych nadawanych i doręczanych w trybie specjalnym wskazanym przez </w:t>
      </w:r>
      <w:r w:rsidRPr="006B51C1">
        <w:rPr>
          <w:rFonts w:ascii="Tahoma" w:hAnsi="Tahoma" w:cs="Tahoma"/>
          <w:b/>
          <w:i/>
          <w:sz w:val="20"/>
          <w:szCs w:val="20"/>
        </w:rPr>
        <w:t>Zleceniodawcę</w:t>
      </w:r>
      <w:r w:rsidRPr="006B51C1">
        <w:rPr>
          <w:rFonts w:ascii="Tahoma" w:hAnsi="Tahoma" w:cs="Tahoma"/>
          <w:sz w:val="20"/>
          <w:szCs w:val="20"/>
        </w:rPr>
        <w:t xml:space="preserve"> w ust. 1, </w:t>
      </w:r>
      <w:r w:rsidRPr="006B51C1">
        <w:rPr>
          <w:rFonts w:ascii="Tahoma" w:hAnsi="Tahoma" w:cs="Tahoma"/>
          <w:b/>
          <w:i/>
          <w:sz w:val="20"/>
          <w:szCs w:val="20"/>
        </w:rPr>
        <w:t>Zleceniodawca</w:t>
      </w:r>
      <w:r w:rsidRPr="006B51C1">
        <w:rPr>
          <w:rFonts w:ascii="Tahoma" w:hAnsi="Tahoma" w:cs="Tahoma"/>
          <w:sz w:val="20"/>
          <w:szCs w:val="20"/>
        </w:rPr>
        <w:t xml:space="preserve"> będzie wykorzystywał własne druki zwrotnego potwierdzenia odbioru.</w:t>
      </w:r>
    </w:p>
    <w:p w14:paraId="400C207E" w14:textId="20E701D6" w:rsidR="006B51C1" w:rsidRPr="006B51C1" w:rsidRDefault="006B51C1" w:rsidP="00A84FD8">
      <w:pPr>
        <w:tabs>
          <w:tab w:val="left" w:pos="142"/>
        </w:tabs>
        <w:spacing w:line="360" w:lineRule="auto"/>
        <w:jc w:val="both"/>
        <w:rPr>
          <w:rFonts w:ascii="Tahoma" w:hAnsi="Tahoma" w:cs="Tahoma"/>
          <w:sz w:val="20"/>
          <w:szCs w:val="20"/>
        </w:rPr>
      </w:pPr>
      <w:r w:rsidRPr="006B51C1">
        <w:rPr>
          <w:rFonts w:ascii="Tahoma" w:hAnsi="Tahoma" w:cs="Tahoma"/>
          <w:sz w:val="20"/>
          <w:szCs w:val="20"/>
        </w:rPr>
        <w:t xml:space="preserve">13. Formularze potwierdzenia odbioru do przesyłek terminowych będą zgodne z Polską Normą PN-T-85005 </w:t>
      </w:r>
      <w:r w:rsidR="00534DBF" w:rsidRPr="00534DBF">
        <w:rPr>
          <w:rFonts w:ascii="Tahoma" w:hAnsi="Tahoma" w:cs="Tahoma"/>
          <w:sz w:val="20"/>
          <w:szCs w:val="20"/>
        </w:rPr>
        <w:t>z sierpnia 2018</w:t>
      </w:r>
      <w:r w:rsidRPr="006B51C1">
        <w:rPr>
          <w:rFonts w:ascii="Tahoma" w:hAnsi="Tahoma" w:cs="Tahoma"/>
          <w:sz w:val="20"/>
          <w:szCs w:val="20"/>
        </w:rPr>
        <w:t xml:space="preserve"> r., tzn. będą spełniały następujące wymagania:</w:t>
      </w:r>
    </w:p>
    <w:p w14:paraId="2C4765A8" w14:textId="77777777" w:rsidR="006B51C1" w:rsidRPr="006B51C1" w:rsidRDefault="006B51C1" w:rsidP="00A84FD8">
      <w:pPr>
        <w:tabs>
          <w:tab w:val="left" w:pos="142"/>
        </w:tabs>
        <w:spacing w:line="360" w:lineRule="auto"/>
        <w:jc w:val="both"/>
        <w:rPr>
          <w:rFonts w:ascii="Tahoma" w:hAnsi="Tahoma" w:cs="Tahoma"/>
          <w:sz w:val="20"/>
          <w:szCs w:val="20"/>
        </w:rPr>
      </w:pPr>
      <w:r w:rsidRPr="006B51C1">
        <w:rPr>
          <w:rFonts w:ascii="Tahoma" w:hAnsi="Tahoma" w:cs="Tahoma"/>
          <w:sz w:val="20"/>
          <w:szCs w:val="20"/>
        </w:rPr>
        <w:t>1) Wymogi techniczne:</w:t>
      </w:r>
    </w:p>
    <w:p w14:paraId="4A139661" w14:textId="77777777" w:rsidR="006B51C1" w:rsidRPr="006B51C1" w:rsidRDefault="006B51C1" w:rsidP="00A84FD8">
      <w:pPr>
        <w:tabs>
          <w:tab w:val="left" w:pos="142"/>
        </w:tabs>
        <w:spacing w:line="360" w:lineRule="auto"/>
        <w:jc w:val="both"/>
        <w:rPr>
          <w:rFonts w:ascii="Tahoma" w:hAnsi="Tahoma" w:cs="Tahoma"/>
          <w:sz w:val="20"/>
          <w:szCs w:val="20"/>
        </w:rPr>
      </w:pPr>
      <w:r w:rsidRPr="006B51C1">
        <w:rPr>
          <w:rFonts w:ascii="Tahoma" w:hAnsi="Tahoma" w:cs="Tahoma"/>
          <w:sz w:val="20"/>
          <w:szCs w:val="20"/>
        </w:rPr>
        <w:t>a) gramatura papieru: papier offsetowy BD 140 – 200 g/m2</w:t>
      </w:r>
    </w:p>
    <w:p w14:paraId="6C7CD17D" w14:textId="77777777" w:rsidR="006B51C1" w:rsidRPr="006B51C1" w:rsidRDefault="006B51C1" w:rsidP="00A84FD8">
      <w:pPr>
        <w:tabs>
          <w:tab w:val="left" w:pos="142"/>
        </w:tabs>
        <w:spacing w:line="360" w:lineRule="auto"/>
        <w:jc w:val="both"/>
        <w:rPr>
          <w:rFonts w:ascii="Tahoma" w:hAnsi="Tahoma" w:cs="Tahoma"/>
          <w:sz w:val="20"/>
          <w:szCs w:val="20"/>
        </w:rPr>
      </w:pPr>
      <w:r w:rsidRPr="006B51C1">
        <w:rPr>
          <w:rFonts w:ascii="Tahoma" w:hAnsi="Tahoma" w:cs="Tahoma"/>
          <w:sz w:val="20"/>
          <w:szCs w:val="20"/>
        </w:rPr>
        <w:t>b) wymiar druku: minimum 90 x 140 mm (część środkowa, bez listew bocznych)</w:t>
      </w:r>
    </w:p>
    <w:p w14:paraId="0B7DA8D7" w14:textId="77777777" w:rsidR="006B51C1" w:rsidRPr="006B51C1" w:rsidRDefault="006B51C1" w:rsidP="00A84FD8">
      <w:pPr>
        <w:tabs>
          <w:tab w:val="left" w:pos="142"/>
        </w:tabs>
        <w:spacing w:line="360" w:lineRule="auto"/>
        <w:jc w:val="both"/>
        <w:rPr>
          <w:rFonts w:ascii="Tahoma" w:hAnsi="Tahoma" w:cs="Tahoma"/>
          <w:sz w:val="20"/>
          <w:szCs w:val="20"/>
        </w:rPr>
      </w:pPr>
      <w:r w:rsidRPr="006B51C1">
        <w:rPr>
          <w:rFonts w:ascii="Tahoma" w:hAnsi="Tahoma" w:cs="Tahoma"/>
          <w:sz w:val="20"/>
          <w:szCs w:val="20"/>
        </w:rPr>
        <w:t>optymalne wymiary:</w:t>
      </w:r>
    </w:p>
    <w:p w14:paraId="6EC30077" w14:textId="77777777" w:rsidR="006B51C1" w:rsidRPr="006B51C1" w:rsidRDefault="006B51C1" w:rsidP="00A84FD8">
      <w:pPr>
        <w:tabs>
          <w:tab w:val="left" w:pos="142"/>
        </w:tabs>
        <w:spacing w:line="360" w:lineRule="auto"/>
        <w:jc w:val="both"/>
        <w:rPr>
          <w:rFonts w:ascii="Tahoma" w:hAnsi="Tahoma" w:cs="Tahoma"/>
          <w:sz w:val="20"/>
          <w:szCs w:val="20"/>
        </w:rPr>
      </w:pPr>
      <w:r w:rsidRPr="006B51C1">
        <w:rPr>
          <w:rFonts w:ascii="Tahoma" w:hAnsi="Tahoma" w:cs="Tahoma"/>
          <w:sz w:val="20"/>
          <w:szCs w:val="20"/>
        </w:rPr>
        <w:t>- część środkowa, bez listew bocznych - 100 x 140 mm,</w:t>
      </w:r>
    </w:p>
    <w:p w14:paraId="49F5D68E" w14:textId="77777777" w:rsidR="006B51C1" w:rsidRPr="006B51C1" w:rsidRDefault="006B51C1" w:rsidP="00A84FD8">
      <w:pPr>
        <w:tabs>
          <w:tab w:val="left" w:pos="142"/>
        </w:tabs>
        <w:spacing w:line="360" w:lineRule="auto"/>
        <w:jc w:val="both"/>
        <w:rPr>
          <w:rFonts w:ascii="Tahoma" w:hAnsi="Tahoma" w:cs="Tahoma"/>
          <w:sz w:val="20"/>
          <w:szCs w:val="20"/>
        </w:rPr>
      </w:pPr>
      <w:r w:rsidRPr="006B51C1">
        <w:rPr>
          <w:rFonts w:ascii="Tahoma" w:hAnsi="Tahoma" w:cs="Tahoma"/>
          <w:sz w:val="20"/>
          <w:szCs w:val="20"/>
        </w:rPr>
        <w:t>- całość druku, tj. część środkowa + listwy boczne - 100 x 160 mm,</w:t>
      </w:r>
    </w:p>
    <w:p w14:paraId="7734F334" w14:textId="77777777" w:rsidR="006B51C1" w:rsidRPr="006B51C1" w:rsidRDefault="006B51C1" w:rsidP="00A84FD8">
      <w:pPr>
        <w:tabs>
          <w:tab w:val="left" w:pos="142"/>
        </w:tabs>
        <w:spacing w:line="360" w:lineRule="auto"/>
        <w:jc w:val="both"/>
        <w:rPr>
          <w:rFonts w:ascii="Tahoma" w:hAnsi="Tahoma" w:cs="Tahoma"/>
          <w:sz w:val="20"/>
          <w:szCs w:val="20"/>
        </w:rPr>
      </w:pPr>
      <w:r w:rsidRPr="006B51C1">
        <w:rPr>
          <w:rFonts w:ascii="Tahoma" w:hAnsi="Tahoma" w:cs="Tahoma"/>
          <w:sz w:val="20"/>
          <w:szCs w:val="20"/>
        </w:rPr>
        <w:t>wszystkie wymiary przyjmuje się z tolerancją 2 mm</w:t>
      </w:r>
    </w:p>
    <w:p w14:paraId="45630821" w14:textId="77777777" w:rsidR="006B51C1" w:rsidRPr="006B51C1" w:rsidRDefault="006B51C1" w:rsidP="00A84FD8">
      <w:pPr>
        <w:tabs>
          <w:tab w:val="left" w:pos="142"/>
        </w:tabs>
        <w:spacing w:line="360" w:lineRule="auto"/>
        <w:jc w:val="both"/>
        <w:rPr>
          <w:rFonts w:ascii="Tahoma" w:hAnsi="Tahoma" w:cs="Tahoma"/>
          <w:sz w:val="20"/>
          <w:szCs w:val="20"/>
        </w:rPr>
      </w:pPr>
      <w:r w:rsidRPr="006B51C1">
        <w:rPr>
          <w:rFonts w:ascii="Tahoma" w:hAnsi="Tahoma" w:cs="Tahoma"/>
          <w:sz w:val="20"/>
          <w:szCs w:val="20"/>
        </w:rPr>
        <w:t>c) listwy po obu stronach, perforacja pionowa pozwalająca na wyrwanie środkowej części druku bez jego uszkodzenia,</w:t>
      </w:r>
    </w:p>
    <w:p w14:paraId="033BA5BF" w14:textId="77777777" w:rsidR="006B51C1" w:rsidRPr="006B51C1" w:rsidRDefault="006B51C1" w:rsidP="00A84FD8">
      <w:pPr>
        <w:tabs>
          <w:tab w:val="left" w:pos="142"/>
        </w:tabs>
        <w:spacing w:line="360" w:lineRule="auto"/>
        <w:jc w:val="both"/>
        <w:rPr>
          <w:rFonts w:ascii="Tahoma" w:hAnsi="Tahoma" w:cs="Tahoma"/>
          <w:sz w:val="20"/>
          <w:szCs w:val="20"/>
        </w:rPr>
      </w:pPr>
      <w:r w:rsidRPr="006B51C1">
        <w:rPr>
          <w:rFonts w:ascii="Tahoma" w:hAnsi="Tahoma" w:cs="Tahoma"/>
          <w:sz w:val="20"/>
          <w:szCs w:val="20"/>
        </w:rPr>
        <w:t>d) co  najmniej  5  mm  pasek  kleju  gwarantujący  przyczepność  do  różnego  rodzaju  podłoża w zróżnicowanym zakresie temperatur zabezpieczony osłoną.</w:t>
      </w:r>
    </w:p>
    <w:p w14:paraId="22523601" w14:textId="77777777" w:rsidR="006B51C1" w:rsidRPr="006B51C1" w:rsidRDefault="006B51C1" w:rsidP="00A84FD8">
      <w:pPr>
        <w:tabs>
          <w:tab w:val="left" w:pos="142"/>
        </w:tabs>
        <w:spacing w:line="360" w:lineRule="auto"/>
        <w:jc w:val="both"/>
        <w:rPr>
          <w:rFonts w:ascii="Tahoma" w:hAnsi="Tahoma" w:cs="Tahoma"/>
          <w:sz w:val="20"/>
          <w:szCs w:val="20"/>
        </w:rPr>
      </w:pPr>
      <w:r w:rsidRPr="006B51C1">
        <w:rPr>
          <w:rFonts w:ascii="Tahoma" w:hAnsi="Tahoma" w:cs="Tahoma"/>
          <w:sz w:val="20"/>
          <w:szCs w:val="20"/>
        </w:rPr>
        <w:lastRenderedPageBreak/>
        <w:t>Adres  nadawcy przesyłki naniesiony w strefie prostokątnej na stronie  przedniej  druku (awers) w dolnej prawej części w minimalnej odległości:</w:t>
      </w:r>
    </w:p>
    <w:p w14:paraId="46EE7EE2" w14:textId="77777777" w:rsidR="006B51C1" w:rsidRPr="006B51C1" w:rsidRDefault="006B51C1" w:rsidP="00A84FD8">
      <w:pPr>
        <w:tabs>
          <w:tab w:val="left" w:pos="142"/>
        </w:tabs>
        <w:spacing w:line="360" w:lineRule="auto"/>
        <w:jc w:val="both"/>
        <w:rPr>
          <w:rFonts w:ascii="Tahoma" w:hAnsi="Tahoma" w:cs="Tahoma"/>
          <w:sz w:val="20"/>
          <w:szCs w:val="20"/>
        </w:rPr>
      </w:pPr>
      <w:r w:rsidRPr="006B51C1">
        <w:rPr>
          <w:rFonts w:ascii="Tahoma" w:hAnsi="Tahoma" w:cs="Tahoma"/>
          <w:sz w:val="20"/>
          <w:szCs w:val="20"/>
        </w:rPr>
        <w:t>1) 40 mm od górnego brzegu,</w:t>
      </w:r>
    </w:p>
    <w:p w14:paraId="46868FA0" w14:textId="77777777" w:rsidR="006B51C1" w:rsidRPr="006B51C1" w:rsidRDefault="006B51C1" w:rsidP="00A84FD8">
      <w:pPr>
        <w:tabs>
          <w:tab w:val="left" w:pos="142"/>
        </w:tabs>
        <w:spacing w:line="360" w:lineRule="auto"/>
        <w:jc w:val="both"/>
        <w:rPr>
          <w:rFonts w:ascii="Tahoma" w:hAnsi="Tahoma" w:cs="Tahoma"/>
          <w:sz w:val="20"/>
          <w:szCs w:val="20"/>
        </w:rPr>
      </w:pPr>
      <w:r w:rsidRPr="006B51C1">
        <w:rPr>
          <w:rFonts w:ascii="Tahoma" w:hAnsi="Tahoma" w:cs="Tahoma"/>
          <w:sz w:val="20"/>
          <w:szCs w:val="20"/>
        </w:rPr>
        <w:t>2) 05 mm od prawego brzegu,</w:t>
      </w:r>
    </w:p>
    <w:p w14:paraId="3340B9B4" w14:textId="77777777" w:rsidR="006B51C1" w:rsidRPr="006B51C1" w:rsidRDefault="006B51C1" w:rsidP="00A84FD8">
      <w:pPr>
        <w:tabs>
          <w:tab w:val="left" w:pos="142"/>
        </w:tabs>
        <w:spacing w:line="360" w:lineRule="auto"/>
        <w:jc w:val="both"/>
        <w:rPr>
          <w:rFonts w:ascii="Tahoma" w:hAnsi="Tahoma" w:cs="Tahoma"/>
          <w:sz w:val="20"/>
          <w:szCs w:val="20"/>
        </w:rPr>
      </w:pPr>
      <w:r w:rsidRPr="006B51C1">
        <w:rPr>
          <w:rFonts w:ascii="Tahoma" w:hAnsi="Tahoma" w:cs="Tahoma"/>
          <w:sz w:val="20"/>
          <w:szCs w:val="20"/>
        </w:rPr>
        <w:t>3) 15 mm od dolnego brzegu.</w:t>
      </w:r>
    </w:p>
    <w:p w14:paraId="5520FA4B" w14:textId="77777777" w:rsidR="006B51C1" w:rsidRPr="006B51C1" w:rsidRDefault="006B51C1" w:rsidP="00A84FD8">
      <w:pPr>
        <w:tabs>
          <w:tab w:val="left" w:pos="142"/>
        </w:tabs>
        <w:spacing w:line="360" w:lineRule="auto"/>
        <w:jc w:val="both"/>
        <w:rPr>
          <w:rFonts w:ascii="Tahoma" w:hAnsi="Tahoma" w:cs="Tahoma"/>
          <w:sz w:val="20"/>
          <w:szCs w:val="20"/>
        </w:rPr>
      </w:pPr>
      <w:r w:rsidRPr="006B51C1">
        <w:rPr>
          <w:rFonts w:ascii="Tahoma" w:hAnsi="Tahoma" w:cs="Tahoma"/>
          <w:sz w:val="20"/>
          <w:szCs w:val="20"/>
        </w:rPr>
        <w:t>Adres adresata przesyłki naniesiony w strefie prostokątnej na stronie przedniej druku (awers) w górnej lewej części.</w:t>
      </w:r>
    </w:p>
    <w:p w14:paraId="6D2EE928" w14:textId="77777777" w:rsidR="006B51C1" w:rsidRPr="006B51C1" w:rsidRDefault="006B51C1" w:rsidP="00A84FD8">
      <w:pPr>
        <w:tabs>
          <w:tab w:val="left" w:pos="142"/>
        </w:tabs>
        <w:spacing w:line="360" w:lineRule="auto"/>
        <w:jc w:val="both"/>
        <w:rPr>
          <w:rFonts w:ascii="Tahoma" w:hAnsi="Tahoma" w:cs="Tahoma"/>
          <w:sz w:val="20"/>
          <w:szCs w:val="20"/>
        </w:rPr>
      </w:pPr>
      <w:r w:rsidRPr="006B51C1">
        <w:rPr>
          <w:rFonts w:ascii="Tahoma" w:hAnsi="Tahoma" w:cs="Tahoma"/>
          <w:sz w:val="20"/>
          <w:szCs w:val="20"/>
        </w:rPr>
        <w:t>W pasie 15 mm powyżej dolnej krawędzi strony przedniej druku (awers) oraz z prawej strony danych adresowych nadawcy nie można umieszczać żadnych napisów/nadruków.</w:t>
      </w:r>
    </w:p>
    <w:p w14:paraId="3BB3A289" w14:textId="77777777" w:rsidR="006B51C1" w:rsidRPr="006B51C1" w:rsidRDefault="006B51C1" w:rsidP="00A84FD8">
      <w:pPr>
        <w:tabs>
          <w:tab w:val="left" w:pos="142"/>
        </w:tabs>
        <w:spacing w:line="360" w:lineRule="auto"/>
        <w:jc w:val="both"/>
        <w:rPr>
          <w:rFonts w:ascii="Tahoma" w:hAnsi="Tahoma" w:cs="Tahoma"/>
          <w:sz w:val="20"/>
          <w:szCs w:val="20"/>
        </w:rPr>
      </w:pPr>
      <w:r w:rsidRPr="006B51C1">
        <w:rPr>
          <w:rFonts w:ascii="Tahoma" w:hAnsi="Tahoma" w:cs="Tahoma"/>
          <w:sz w:val="20"/>
          <w:szCs w:val="20"/>
        </w:rPr>
        <w:t>14. Druki zwrotnego potwierdzenia odbioru własnego nakładu stosowane dla przesyłek terminowych będą zgodne z przytoczoną w ust. 13 Polską Normą PN-T-85005.</w:t>
      </w:r>
    </w:p>
    <w:p w14:paraId="756F371C" w14:textId="77777777" w:rsidR="006B51C1" w:rsidRPr="006B51C1" w:rsidRDefault="006B51C1" w:rsidP="00A84FD8">
      <w:pPr>
        <w:tabs>
          <w:tab w:val="left" w:pos="142"/>
        </w:tabs>
        <w:spacing w:line="360" w:lineRule="auto"/>
        <w:jc w:val="both"/>
        <w:rPr>
          <w:rFonts w:ascii="Tahoma" w:hAnsi="Tahoma" w:cs="Tahoma"/>
          <w:b/>
          <w:sz w:val="20"/>
          <w:szCs w:val="20"/>
        </w:rPr>
      </w:pPr>
    </w:p>
    <w:p w14:paraId="46A2291A" w14:textId="77777777" w:rsidR="006B51C1" w:rsidRPr="006B51C1" w:rsidRDefault="006B51C1" w:rsidP="00A84FD8">
      <w:pPr>
        <w:tabs>
          <w:tab w:val="left" w:pos="142"/>
        </w:tabs>
        <w:spacing w:line="360" w:lineRule="auto"/>
        <w:jc w:val="both"/>
        <w:rPr>
          <w:rFonts w:ascii="Tahoma" w:hAnsi="Tahoma" w:cs="Tahoma"/>
          <w:b/>
          <w:sz w:val="20"/>
          <w:szCs w:val="20"/>
        </w:rPr>
      </w:pPr>
      <w:r w:rsidRPr="006B51C1">
        <w:rPr>
          <w:rFonts w:ascii="Tahoma" w:hAnsi="Tahoma" w:cs="Tahoma"/>
          <w:b/>
          <w:sz w:val="20"/>
          <w:szCs w:val="20"/>
        </w:rPr>
        <w:t xml:space="preserve">15. Wymagania dodatkowe </w:t>
      </w:r>
      <w:r w:rsidRPr="006B51C1">
        <w:rPr>
          <w:rFonts w:ascii="Tahoma" w:hAnsi="Tahoma" w:cs="Tahoma"/>
          <w:b/>
          <w:i/>
          <w:sz w:val="20"/>
          <w:szCs w:val="20"/>
        </w:rPr>
        <w:t>Zleceniodawcy:</w:t>
      </w:r>
      <w:r w:rsidRPr="006B51C1">
        <w:rPr>
          <w:rFonts w:ascii="Tahoma" w:hAnsi="Tahoma" w:cs="Tahoma"/>
          <w:b/>
          <w:sz w:val="20"/>
          <w:szCs w:val="20"/>
        </w:rPr>
        <w:t xml:space="preserve"> </w:t>
      </w:r>
    </w:p>
    <w:p w14:paraId="560FB511" w14:textId="77777777" w:rsidR="006B51C1" w:rsidRPr="006B51C1" w:rsidRDefault="006B51C1" w:rsidP="00A84FD8">
      <w:pPr>
        <w:suppressAutoHyphens/>
        <w:autoSpaceDE w:val="0"/>
        <w:autoSpaceDN w:val="0"/>
        <w:adjustRightInd w:val="0"/>
        <w:spacing w:line="360" w:lineRule="auto"/>
        <w:jc w:val="both"/>
        <w:rPr>
          <w:rFonts w:ascii="Tahoma" w:hAnsi="Tahoma" w:cs="Tahoma"/>
          <w:sz w:val="20"/>
          <w:szCs w:val="20"/>
        </w:rPr>
      </w:pPr>
      <w:r w:rsidRPr="006B51C1">
        <w:rPr>
          <w:rFonts w:ascii="Tahoma" w:hAnsi="Tahoma" w:cs="Tahoma"/>
          <w:sz w:val="20"/>
          <w:szCs w:val="20"/>
        </w:rPr>
        <w:t xml:space="preserve">1) Przesyłki kurierskie w obrocie krajowym, o których mowa w § 1 ust. 3 lit. d) będą odbierane od </w:t>
      </w:r>
      <w:r w:rsidRPr="006B51C1">
        <w:rPr>
          <w:rFonts w:ascii="Tahoma" w:hAnsi="Tahoma" w:cs="Tahoma"/>
          <w:b/>
          <w:i/>
          <w:sz w:val="20"/>
          <w:szCs w:val="20"/>
        </w:rPr>
        <w:t>Zleceniodawcy</w:t>
      </w:r>
      <w:r w:rsidRPr="006B51C1">
        <w:rPr>
          <w:rFonts w:ascii="Tahoma" w:hAnsi="Tahoma" w:cs="Tahoma"/>
          <w:sz w:val="20"/>
          <w:szCs w:val="20"/>
        </w:rPr>
        <w:t xml:space="preserve">, z miejsca przez niego uzgodnionego (siedziba </w:t>
      </w:r>
      <w:r w:rsidRPr="006B51C1">
        <w:rPr>
          <w:rFonts w:ascii="Tahoma" w:hAnsi="Tahoma" w:cs="Tahoma"/>
          <w:b/>
          <w:i/>
          <w:sz w:val="20"/>
          <w:szCs w:val="20"/>
        </w:rPr>
        <w:t>Zleceniodawcy</w:t>
      </w:r>
      <w:r w:rsidRPr="006B51C1">
        <w:rPr>
          <w:rFonts w:ascii="Tahoma" w:hAnsi="Tahoma" w:cs="Tahoma"/>
          <w:sz w:val="20"/>
          <w:szCs w:val="20"/>
        </w:rPr>
        <w:t xml:space="preserve">), a następnie będą przemieszczane i doręczane adresatowi. </w:t>
      </w:r>
    </w:p>
    <w:p w14:paraId="33A23939" w14:textId="77777777" w:rsidR="006B51C1" w:rsidRPr="006B51C1" w:rsidRDefault="006B51C1" w:rsidP="00A84FD8">
      <w:pPr>
        <w:suppressAutoHyphens/>
        <w:autoSpaceDE w:val="0"/>
        <w:autoSpaceDN w:val="0"/>
        <w:adjustRightInd w:val="0"/>
        <w:spacing w:line="360" w:lineRule="auto"/>
        <w:jc w:val="both"/>
        <w:rPr>
          <w:rFonts w:ascii="Tahoma" w:hAnsi="Tahoma" w:cs="Tahoma"/>
          <w:sz w:val="20"/>
          <w:szCs w:val="20"/>
        </w:rPr>
      </w:pPr>
      <w:r w:rsidRPr="006B51C1">
        <w:rPr>
          <w:rFonts w:ascii="Tahoma" w:hAnsi="Tahoma" w:cs="Tahoma"/>
          <w:sz w:val="20"/>
          <w:szCs w:val="20"/>
        </w:rPr>
        <w:t>2) Zgłoszenie zlecenia wykonania usługi kurierskiej jak w ust. 15 pkt 1 będzie odbywać się telefonicznie na nr …………. lub drogą elektroniczną pod adresem …………………………………..</w:t>
      </w:r>
    </w:p>
    <w:p w14:paraId="717A16B2" w14:textId="77777777" w:rsidR="006B51C1" w:rsidRPr="006B51C1" w:rsidRDefault="006B51C1" w:rsidP="00A84FD8">
      <w:pPr>
        <w:suppressAutoHyphens/>
        <w:autoSpaceDE w:val="0"/>
        <w:autoSpaceDN w:val="0"/>
        <w:adjustRightInd w:val="0"/>
        <w:spacing w:line="360" w:lineRule="auto"/>
        <w:jc w:val="both"/>
        <w:rPr>
          <w:rFonts w:ascii="Tahoma" w:hAnsi="Tahoma" w:cs="Tahoma"/>
          <w:sz w:val="20"/>
          <w:szCs w:val="20"/>
        </w:rPr>
      </w:pPr>
      <w:r w:rsidRPr="006B51C1">
        <w:rPr>
          <w:rFonts w:ascii="Tahoma" w:hAnsi="Tahoma" w:cs="Tahoma"/>
          <w:sz w:val="20"/>
          <w:szCs w:val="20"/>
        </w:rPr>
        <w:t xml:space="preserve">3) Zwrot przesyłek kurierskich jak w ust. 15 pkt 1 będzie dokonywany za pośrednictwem placówek wskazanych przez </w:t>
      </w:r>
      <w:r w:rsidRPr="006B51C1">
        <w:rPr>
          <w:rFonts w:ascii="Tahoma" w:hAnsi="Tahoma" w:cs="Tahoma"/>
          <w:b/>
          <w:i/>
          <w:sz w:val="20"/>
          <w:szCs w:val="20"/>
        </w:rPr>
        <w:t>Zleceniobiorcę</w:t>
      </w:r>
      <w:r w:rsidRPr="006B51C1">
        <w:rPr>
          <w:rFonts w:ascii="Tahoma" w:hAnsi="Tahoma" w:cs="Tahoma"/>
          <w:sz w:val="20"/>
          <w:szCs w:val="20"/>
        </w:rPr>
        <w:t xml:space="preserve"> w załączniku nr 1 do umowy.</w:t>
      </w:r>
    </w:p>
    <w:p w14:paraId="73C5A671" w14:textId="77777777" w:rsidR="006B51C1" w:rsidRPr="006B51C1" w:rsidRDefault="006B51C1" w:rsidP="00A84FD8">
      <w:pPr>
        <w:suppressAutoHyphens/>
        <w:autoSpaceDE w:val="0"/>
        <w:autoSpaceDN w:val="0"/>
        <w:adjustRightInd w:val="0"/>
        <w:spacing w:line="360" w:lineRule="auto"/>
        <w:jc w:val="both"/>
        <w:rPr>
          <w:rFonts w:ascii="Tahoma" w:hAnsi="Tahoma" w:cs="Tahoma"/>
          <w:sz w:val="20"/>
          <w:szCs w:val="20"/>
        </w:rPr>
      </w:pPr>
      <w:r w:rsidRPr="006B51C1">
        <w:rPr>
          <w:rFonts w:ascii="Tahoma" w:hAnsi="Tahoma" w:cs="Tahoma"/>
          <w:sz w:val="20"/>
          <w:szCs w:val="20"/>
        </w:rPr>
        <w:t xml:space="preserve">4) </w:t>
      </w:r>
      <w:r w:rsidRPr="006B51C1">
        <w:rPr>
          <w:rFonts w:ascii="Tahoma" w:hAnsi="Tahoma" w:cs="Tahoma"/>
          <w:b/>
          <w:i/>
          <w:sz w:val="20"/>
          <w:szCs w:val="20"/>
        </w:rPr>
        <w:t>Zleceniobiorca</w:t>
      </w:r>
      <w:r w:rsidRPr="006B51C1">
        <w:rPr>
          <w:rFonts w:ascii="Tahoma" w:hAnsi="Tahoma" w:cs="Tahoma"/>
          <w:sz w:val="20"/>
          <w:szCs w:val="20"/>
        </w:rPr>
        <w:t xml:space="preserve"> w ramach realizacji przedmiotu umowy zobowiązuje się do dostarczania nadanych przez </w:t>
      </w:r>
      <w:r w:rsidRPr="006B51C1">
        <w:rPr>
          <w:rFonts w:ascii="Tahoma" w:hAnsi="Tahoma" w:cs="Tahoma"/>
          <w:b/>
          <w:i/>
          <w:sz w:val="20"/>
          <w:szCs w:val="20"/>
        </w:rPr>
        <w:t xml:space="preserve">Zleceniodawcę </w:t>
      </w:r>
      <w:r w:rsidRPr="006B51C1">
        <w:rPr>
          <w:rFonts w:ascii="Tahoma" w:hAnsi="Tahoma" w:cs="Tahoma"/>
          <w:sz w:val="20"/>
          <w:szCs w:val="20"/>
        </w:rPr>
        <w:t xml:space="preserve">przesyłek listowych i paczek do każdego wskazanego miejsca w kraju za granica, a w przypadku przesyłek zagranicznych z zastrzeżeniem ograniczeń w obrocie z poszczególnymi krajami.  </w:t>
      </w:r>
    </w:p>
    <w:p w14:paraId="008F3FF4" w14:textId="77777777" w:rsidR="006B51C1" w:rsidRPr="006B51C1" w:rsidRDefault="006B51C1" w:rsidP="00A84FD8">
      <w:pPr>
        <w:suppressAutoHyphens/>
        <w:autoSpaceDE w:val="0"/>
        <w:autoSpaceDN w:val="0"/>
        <w:adjustRightInd w:val="0"/>
        <w:spacing w:line="360" w:lineRule="auto"/>
        <w:jc w:val="both"/>
        <w:rPr>
          <w:rFonts w:ascii="Tahoma" w:hAnsi="Tahoma" w:cs="Tahoma"/>
          <w:sz w:val="20"/>
          <w:szCs w:val="20"/>
        </w:rPr>
      </w:pPr>
      <w:r w:rsidRPr="006B51C1">
        <w:rPr>
          <w:rFonts w:ascii="Tahoma" w:hAnsi="Tahoma" w:cs="Tahoma"/>
          <w:sz w:val="20"/>
          <w:szCs w:val="20"/>
        </w:rPr>
        <w:t xml:space="preserve">5) </w:t>
      </w:r>
      <w:r w:rsidRPr="006B51C1">
        <w:rPr>
          <w:rFonts w:ascii="Tahoma" w:hAnsi="Tahoma" w:cs="Tahoma"/>
          <w:b/>
          <w:i/>
          <w:sz w:val="20"/>
          <w:szCs w:val="20"/>
        </w:rPr>
        <w:t>Zleceniobiorca</w:t>
      </w:r>
      <w:r w:rsidRPr="006B51C1">
        <w:rPr>
          <w:rFonts w:ascii="Tahoma" w:hAnsi="Tahoma" w:cs="Tahoma"/>
          <w:sz w:val="20"/>
          <w:szCs w:val="20"/>
        </w:rPr>
        <w:t xml:space="preserve"> w ramach realizacji przedmiotu umowy zobowiązuje się do potwierdzenia wystawionego przez </w:t>
      </w:r>
      <w:r w:rsidRPr="006B51C1">
        <w:rPr>
          <w:rFonts w:ascii="Tahoma" w:hAnsi="Tahoma" w:cs="Tahoma"/>
          <w:b/>
          <w:i/>
          <w:sz w:val="20"/>
          <w:szCs w:val="20"/>
        </w:rPr>
        <w:t>Zleceniodawcę</w:t>
      </w:r>
      <w:r w:rsidRPr="006B51C1">
        <w:rPr>
          <w:rFonts w:ascii="Tahoma" w:hAnsi="Tahoma" w:cs="Tahoma"/>
          <w:sz w:val="20"/>
          <w:szCs w:val="20"/>
        </w:rPr>
        <w:t xml:space="preserve"> duplikatu potwierdzenia odbioru przez adresata w przypadku jego braku z powodu zaginięcia, nie dostarczenie do </w:t>
      </w:r>
      <w:r w:rsidRPr="006B51C1">
        <w:rPr>
          <w:rFonts w:ascii="Tahoma" w:hAnsi="Tahoma" w:cs="Tahoma"/>
          <w:b/>
          <w:i/>
          <w:sz w:val="20"/>
          <w:szCs w:val="20"/>
        </w:rPr>
        <w:t>Zleceniodawcy</w:t>
      </w:r>
      <w:r w:rsidRPr="006B51C1">
        <w:rPr>
          <w:rFonts w:ascii="Tahoma" w:hAnsi="Tahoma" w:cs="Tahoma"/>
          <w:sz w:val="20"/>
          <w:szCs w:val="20"/>
        </w:rPr>
        <w:t>, itp.</w:t>
      </w:r>
    </w:p>
    <w:p w14:paraId="129533B5" w14:textId="77777777" w:rsidR="006B51C1" w:rsidRPr="006B51C1" w:rsidRDefault="006B51C1" w:rsidP="00A84FD8">
      <w:pPr>
        <w:suppressAutoHyphens/>
        <w:autoSpaceDE w:val="0"/>
        <w:autoSpaceDN w:val="0"/>
        <w:adjustRightInd w:val="0"/>
        <w:spacing w:line="360" w:lineRule="auto"/>
        <w:jc w:val="both"/>
        <w:rPr>
          <w:rFonts w:ascii="Tahoma" w:hAnsi="Tahoma" w:cs="Tahoma"/>
          <w:sz w:val="20"/>
          <w:szCs w:val="20"/>
        </w:rPr>
      </w:pPr>
      <w:r w:rsidRPr="006B51C1">
        <w:rPr>
          <w:rFonts w:ascii="Tahoma" w:hAnsi="Tahoma" w:cs="Tahoma"/>
          <w:sz w:val="20"/>
          <w:szCs w:val="20"/>
        </w:rPr>
        <w:t xml:space="preserve">6) </w:t>
      </w:r>
      <w:r w:rsidRPr="006B51C1">
        <w:rPr>
          <w:rFonts w:ascii="Tahoma" w:hAnsi="Tahoma" w:cs="Tahoma"/>
          <w:b/>
          <w:i/>
          <w:sz w:val="20"/>
          <w:szCs w:val="20"/>
        </w:rPr>
        <w:t>Zleceniobiorca</w:t>
      </w:r>
      <w:r w:rsidRPr="006B51C1">
        <w:rPr>
          <w:rFonts w:ascii="Tahoma" w:hAnsi="Tahoma" w:cs="Tahoma"/>
          <w:sz w:val="20"/>
          <w:szCs w:val="20"/>
        </w:rPr>
        <w:t xml:space="preserve"> zobowiązany jest do prawidłowego wypełnienia zwrotnych potwierdzeń odbioru (daty, czytelny podpis, pieczęć firmowa).</w:t>
      </w:r>
    </w:p>
    <w:p w14:paraId="00ED65D9" w14:textId="77777777" w:rsidR="006B51C1" w:rsidRPr="006B51C1" w:rsidRDefault="006B51C1" w:rsidP="00A84FD8">
      <w:pPr>
        <w:suppressAutoHyphens/>
        <w:spacing w:line="360" w:lineRule="auto"/>
        <w:rPr>
          <w:rFonts w:ascii="Tahoma" w:hAnsi="Tahoma" w:cs="Tahoma"/>
          <w:sz w:val="20"/>
          <w:szCs w:val="20"/>
          <w:lang w:eastAsia="zh-CN"/>
        </w:rPr>
      </w:pPr>
    </w:p>
    <w:p w14:paraId="2E68F290" w14:textId="77777777" w:rsidR="006B51C1" w:rsidRPr="006B51C1" w:rsidRDefault="006B51C1" w:rsidP="00A84FD8">
      <w:pPr>
        <w:spacing w:line="360" w:lineRule="auto"/>
        <w:jc w:val="center"/>
        <w:rPr>
          <w:rFonts w:ascii="Tahoma" w:hAnsi="Tahoma" w:cs="Tahoma"/>
          <w:b/>
          <w:sz w:val="20"/>
          <w:szCs w:val="20"/>
        </w:rPr>
      </w:pPr>
      <w:r w:rsidRPr="006B51C1">
        <w:rPr>
          <w:rFonts w:ascii="Tahoma" w:hAnsi="Tahoma" w:cs="Tahoma"/>
          <w:b/>
          <w:sz w:val="20"/>
          <w:szCs w:val="20"/>
        </w:rPr>
        <w:t>§ 2</w:t>
      </w:r>
    </w:p>
    <w:p w14:paraId="0B2E4D67" w14:textId="77777777" w:rsidR="006B51C1" w:rsidRPr="006B51C1" w:rsidRDefault="006B51C1" w:rsidP="00A84FD8">
      <w:pPr>
        <w:spacing w:line="360" w:lineRule="auto"/>
        <w:contextualSpacing/>
        <w:jc w:val="both"/>
        <w:rPr>
          <w:rFonts w:ascii="Tahoma" w:hAnsi="Tahoma" w:cs="Tahoma"/>
          <w:sz w:val="20"/>
          <w:szCs w:val="20"/>
        </w:rPr>
      </w:pPr>
      <w:r w:rsidRPr="006B51C1">
        <w:rPr>
          <w:rFonts w:ascii="Tahoma" w:hAnsi="Tahoma" w:cs="Tahoma"/>
          <w:sz w:val="20"/>
          <w:szCs w:val="20"/>
        </w:rPr>
        <w:t xml:space="preserve">1. Obowiązki </w:t>
      </w:r>
      <w:r w:rsidRPr="006B51C1">
        <w:rPr>
          <w:rFonts w:ascii="Tahoma" w:hAnsi="Tahoma" w:cs="Tahoma"/>
          <w:b/>
          <w:i/>
          <w:sz w:val="20"/>
          <w:szCs w:val="20"/>
        </w:rPr>
        <w:t>Zleceniobiorcy</w:t>
      </w:r>
      <w:r w:rsidRPr="006B51C1">
        <w:rPr>
          <w:rFonts w:ascii="Tahoma" w:hAnsi="Tahoma" w:cs="Tahoma"/>
          <w:sz w:val="20"/>
          <w:szCs w:val="20"/>
        </w:rPr>
        <w:t>, w szczególności:</w:t>
      </w:r>
    </w:p>
    <w:p w14:paraId="0A5C2FE7" w14:textId="77777777" w:rsidR="006B51C1" w:rsidRPr="006B51C1" w:rsidRDefault="006B51C1" w:rsidP="00A84FD8">
      <w:pPr>
        <w:spacing w:line="360" w:lineRule="auto"/>
        <w:contextualSpacing/>
        <w:jc w:val="both"/>
        <w:rPr>
          <w:rFonts w:ascii="Tahoma" w:hAnsi="Tahoma" w:cs="Tahoma"/>
          <w:sz w:val="20"/>
          <w:szCs w:val="20"/>
        </w:rPr>
      </w:pPr>
      <w:r w:rsidRPr="006B51C1">
        <w:rPr>
          <w:rFonts w:ascii="Tahoma" w:hAnsi="Tahoma" w:cs="Tahoma"/>
          <w:sz w:val="20"/>
          <w:szCs w:val="20"/>
        </w:rPr>
        <w:t xml:space="preserve">1) świadczenie usług pocztowych na rzecz Zleceniobiorcy na warunkach zawartej umowy </w:t>
      </w:r>
    </w:p>
    <w:p w14:paraId="0DA66F56" w14:textId="77777777" w:rsidR="006B51C1" w:rsidRPr="006B51C1" w:rsidRDefault="006B51C1" w:rsidP="00A84FD8">
      <w:pPr>
        <w:spacing w:line="360" w:lineRule="auto"/>
        <w:contextualSpacing/>
        <w:jc w:val="both"/>
        <w:rPr>
          <w:rFonts w:ascii="Tahoma" w:hAnsi="Tahoma" w:cs="Tahoma"/>
          <w:sz w:val="20"/>
          <w:szCs w:val="20"/>
        </w:rPr>
      </w:pPr>
      <w:r w:rsidRPr="006B51C1">
        <w:rPr>
          <w:rFonts w:ascii="Tahoma" w:hAnsi="Tahoma" w:cs="Tahoma"/>
          <w:sz w:val="20"/>
          <w:szCs w:val="20"/>
        </w:rPr>
        <w:t>2)</w:t>
      </w:r>
      <w:r w:rsidRPr="006B51C1">
        <w:rPr>
          <w:rFonts w:ascii="Tahoma" w:hAnsi="Tahoma" w:cs="Tahoma"/>
          <w:color w:val="FF0000"/>
          <w:sz w:val="20"/>
          <w:szCs w:val="20"/>
        </w:rPr>
        <w:t xml:space="preserve"> </w:t>
      </w:r>
      <w:r w:rsidRPr="006B51C1">
        <w:rPr>
          <w:rFonts w:ascii="Tahoma" w:hAnsi="Tahoma" w:cs="Tahoma"/>
          <w:sz w:val="20"/>
          <w:szCs w:val="20"/>
        </w:rPr>
        <w:t xml:space="preserve">przesyłki od </w:t>
      </w:r>
      <w:r w:rsidRPr="006B51C1">
        <w:rPr>
          <w:rFonts w:ascii="Tahoma" w:hAnsi="Tahoma" w:cs="Tahoma"/>
          <w:b/>
          <w:i/>
          <w:sz w:val="20"/>
          <w:szCs w:val="20"/>
        </w:rPr>
        <w:t>Zleceniodawcy</w:t>
      </w:r>
      <w:r w:rsidRPr="006B51C1">
        <w:rPr>
          <w:rFonts w:ascii="Tahoma" w:hAnsi="Tahoma" w:cs="Tahoma"/>
          <w:sz w:val="20"/>
          <w:szCs w:val="20"/>
        </w:rPr>
        <w:t xml:space="preserve"> będą przyjmowane w placówkach wskazanych przez </w:t>
      </w:r>
      <w:r w:rsidRPr="006B51C1">
        <w:rPr>
          <w:rFonts w:ascii="Tahoma" w:hAnsi="Tahoma" w:cs="Tahoma"/>
          <w:b/>
          <w:i/>
          <w:sz w:val="20"/>
          <w:szCs w:val="20"/>
        </w:rPr>
        <w:t>Zleceniobiorcę</w:t>
      </w:r>
      <w:r w:rsidRPr="006B51C1">
        <w:rPr>
          <w:rFonts w:ascii="Tahoma" w:hAnsi="Tahoma" w:cs="Tahoma"/>
          <w:sz w:val="20"/>
          <w:szCs w:val="20"/>
        </w:rPr>
        <w:t xml:space="preserve"> poza kolejnością i doręczane do nadawcy;</w:t>
      </w:r>
    </w:p>
    <w:p w14:paraId="4509F57B" w14:textId="5C129A12" w:rsidR="006B51C1" w:rsidRPr="00A27043" w:rsidRDefault="006B51C1" w:rsidP="00A84FD8">
      <w:pPr>
        <w:suppressAutoHyphens/>
        <w:autoSpaceDE w:val="0"/>
        <w:autoSpaceDN w:val="0"/>
        <w:adjustRightInd w:val="0"/>
        <w:spacing w:line="360" w:lineRule="auto"/>
        <w:jc w:val="both"/>
        <w:rPr>
          <w:rFonts w:ascii="Tahoma" w:hAnsi="Tahoma" w:cs="Tahoma"/>
          <w:sz w:val="20"/>
          <w:szCs w:val="20"/>
        </w:rPr>
      </w:pPr>
      <w:r w:rsidRPr="00401F80">
        <w:rPr>
          <w:rFonts w:ascii="Tahoma" w:hAnsi="Tahoma" w:cs="Tahoma"/>
          <w:sz w:val="20"/>
          <w:szCs w:val="20"/>
        </w:rPr>
        <w:t xml:space="preserve">3) zwrot przesyłek do </w:t>
      </w:r>
      <w:r w:rsidRPr="00401F80">
        <w:rPr>
          <w:rFonts w:ascii="Tahoma" w:hAnsi="Tahoma" w:cs="Tahoma"/>
          <w:b/>
          <w:i/>
          <w:sz w:val="20"/>
          <w:szCs w:val="20"/>
        </w:rPr>
        <w:t>Zleceniodawcy</w:t>
      </w:r>
      <w:r w:rsidRPr="00401F80">
        <w:rPr>
          <w:rFonts w:ascii="Tahoma" w:hAnsi="Tahoma" w:cs="Tahoma"/>
          <w:sz w:val="20"/>
          <w:szCs w:val="20"/>
        </w:rPr>
        <w:t xml:space="preserve"> po wyczerpaniu możliwości ich doręczenia lub wydania odbiorcy oraz zwrotne potwierdzenia odbioru,  o których mowa w § 1 ust 7  tabeli, będzie realizowany</w:t>
      </w:r>
      <w:r w:rsidR="00DC2CF5" w:rsidRPr="00401F80">
        <w:rPr>
          <w:rFonts w:ascii="Tahoma" w:hAnsi="Tahoma" w:cs="Tahoma"/>
          <w:sz w:val="20"/>
          <w:szCs w:val="20"/>
        </w:rPr>
        <w:t xml:space="preserve">/ </w:t>
      </w:r>
      <w:r w:rsidR="00DC2CF5" w:rsidRPr="00A27043">
        <w:rPr>
          <w:rFonts w:ascii="Tahoma" w:hAnsi="Tahoma" w:cs="Tahoma"/>
          <w:sz w:val="20"/>
          <w:szCs w:val="20"/>
        </w:rPr>
        <w:t xml:space="preserve">dostarczany </w:t>
      </w:r>
      <w:r w:rsidRPr="00A27043">
        <w:rPr>
          <w:rFonts w:ascii="Tahoma" w:hAnsi="Tahoma" w:cs="Tahoma"/>
          <w:sz w:val="20"/>
          <w:szCs w:val="20"/>
        </w:rPr>
        <w:t xml:space="preserve"> przez </w:t>
      </w:r>
      <w:r w:rsidRPr="00A27043">
        <w:rPr>
          <w:rFonts w:ascii="Tahoma" w:hAnsi="Tahoma" w:cs="Tahoma"/>
          <w:b/>
          <w:i/>
          <w:sz w:val="20"/>
          <w:szCs w:val="20"/>
        </w:rPr>
        <w:t>Zleceniobiorcę</w:t>
      </w:r>
      <w:r w:rsidRPr="00A27043">
        <w:rPr>
          <w:rFonts w:ascii="Tahoma" w:hAnsi="Tahoma" w:cs="Tahoma"/>
          <w:sz w:val="20"/>
          <w:szCs w:val="20"/>
        </w:rPr>
        <w:t xml:space="preserve"> do siedziby </w:t>
      </w:r>
      <w:r w:rsidRPr="00A27043">
        <w:rPr>
          <w:rFonts w:ascii="Tahoma" w:hAnsi="Tahoma" w:cs="Tahoma"/>
          <w:b/>
          <w:i/>
          <w:sz w:val="20"/>
          <w:szCs w:val="20"/>
        </w:rPr>
        <w:t>Zleceniodawcy</w:t>
      </w:r>
      <w:r w:rsidRPr="00A27043">
        <w:rPr>
          <w:rFonts w:ascii="Tahoma" w:hAnsi="Tahoma" w:cs="Tahoma"/>
          <w:sz w:val="20"/>
          <w:szCs w:val="20"/>
        </w:rPr>
        <w:t xml:space="preserve"> przy ul. św. Sebastiana 1 w Polkowicach,</w:t>
      </w:r>
      <w:r w:rsidR="00401F80" w:rsidRPr="00A27043">
        <w:rPr>
          <w:rFonts w:ascii="Tahoma" w:hAnsi="Tahoma" w:cs="Tahoma"/>
          <w:sz w:val="20"/>
          <w:szCs w:val="20"/>
        </w:rPr>
        <w:t xml:space="preserve"> jako przesyłki najszybszej kategorii.</w:t>
      </w:r>
    </w:p>
    <w:p w14:paraId="2A1B5537" w14:textId="77777777" w:rsidR="006B51C1" w:rsidRPr="006B51C1" w:rsidRDefault="006B51C1" w:rsidP="00A84FD8">
      <w:pPr>
        <w:suppressAutoHyphens/>
        <w:autoSpaceDE w:val="0"/>
        <w:autoSpaceDN w:val="0"/>
        <w:adjustRightInd w:val="0"/>
        <w:spacing w:line="360" w:lineRule="auto"/>
        <w:jc w:val="both"/>
        <w:rPr>
          <w:rFonts w:ascii="Tahoma" w:hAnsi="Tahoma" w:cs="Tahoma"/>
          <w:sz w:val="20"/>
          <w:szCs w:val="20"/>
        </w:rPr>
      </w:pPr>
      <w:r w:rsidRPr="006B51C1">
        <w:rPr>
          <w:rFonts w:ascii="Tahoma" w:hAnsi="Tahoma" w:cs="Tahoma"/>
          <w:sz w:val="20"/>
          <w:szCs w:val="20"/>
        </w:rPr>
        <w:lastRenderedPageBreak/>
        <w:t xml:space="preserve">W przypadku nieobecności adresata, przedstawiciel </w:t>
      </w:r>
      <w:r w:rsidRPr="006B51C1">
        <w:rPr>
          <w:rFonts w:ascii="Tahoma" w:hAnsi="Tahoma" w:cs="Tahoma"/>
          <w:b/>
          <w:i/>
          <w:sz w:val="20"/>
          <w:szCs w:val="20"/>
        </w:rPr>
        <w:t>Zleceniobiorcy</w:t>
      </w:r>
      <w:r w:rsidRPr="006B51C1">
        <w:rPr>
          <w:rFonts w:ascii="Tahoma" w:hAnsi="Tahoma" w:cs="Tahoma"/>
          <w:sz w:val="20"/>
          <w:szCs w:val="20"/>
        </w:rPr>
        <w:t xml:space="preserve"> pozostawia zawiadomienie                  o próbie doręczenia przesyłki (awizo) ze wskazaniem gdzie i kiedy adresat może odebrać przesyłkę w terminie 7 kolejnych dni, licząc od dnia następnego. Jeżeli adresat nie zgłosi się do odbioru przesyłki w terminie, </w:t>
      </w:r>
      <w:r w:rsidRPr="006B51C1">
        <w:rPr>
          <w:rFonts w:ascii="Tahoma" w:hAnsi="Tahoma" w:cs="Tahoma"/>
          <w:b/>
          <w:i/>
          <w:sz w:val="20"/>
          <w:szCs w:val="20"/>
        </w:rPr>
        <w:t>Zleceniobiorca</w:t>
      </w:r>
      <w:r w:rsidRPr="006B51C1">
        <w:rPr>
          <w:rFonts w:ascii="Tahoma" w:hAnsi="Tahoma" w:cs="Tahoma"/>
          <w:sz w:val="20"/>
          <w:szCs w:val="20"/>
        </w:rPr>
        <w:t xml:space="preserve"> nadaje powtórne zawiadomienie o możliwości jej odbioru w terminie kolejnych 7 dni. Po upływie terminu odbioru przesyłka niezwłocznie zwracana jest do </w:t>
      </w:r>
      <w:r w:rsidRPr="006B51C1">
        <w:rPr>
          <w:rFonts w:ascii="Tahoma" w:hAnsi="Tahoma" w:cs="Tahoma"/>
          <w:b/>
          <w:i/>
          <w:sz w:val="20"/>
          <w:szCs w:val="20"/>
        </w:rPr>
        <w:t xml:space="preserve">Zleceniodawcy </w:t>
      </w:r>
      <w:r w:rsidRPr="006B51C1">
        <w:rPr>
          <w:rFonts w:ascii="Tahoma" w:hAnsi="Tahoma" w:cs="Tahoma"/>
          <w:sz w:val="20"/>
          <w:szCs w:val="20"/>
        </w:rPr>
        <w:t xml:space="preserve">wraz z adnotacją dotyczącą przyczyny nieodebrania przesyłki przez adresata oraz podpisem doręczenia.  </w:t>
      </w:r>
    </w:p>
    <w:p w14:paraId="75A0D72C" w14:textId="77777777" w:rsidR="006B51C1" w:rsidRPr="006B51C1" w:rsidRDefault="006B51C1" w:rsidP="00A84FD8">
      <w:pPr>
        <w:tabs>
          <w:tab w:val="left" w:pos="993"/>
          <w:tab w:val="left" w:pos="1134"/>
        </w:tabs>
        <w:spacing w:line="360" w:lineRule="auto"/>
        <w:jc w:val="both"/>
        <w:rPr>
          <w:rFonts w:ascii="Tahoma" w:hAnsi="Tahoma" w:cs="Tahoma"/>
          <w:sz w:val="20"/>
          <w:szCs w:val="20"/>
        </w:rPr>
      </w:pPr>
      <w:r w:rsidRPr="006B51C1">
        <w:rPr>
          <w:rFonts w:ascii="Tahoma" w:hAnsi="Tahoma" w:cs="Tahoma"/>
          <w:sz w:val="20"/>
          <w:szCs w:val="20"/>
        </w:rPr>
        <w:t>3) przyjęcie</w:t>
      </w:r>
      <w:r w:rsidRPr="006B51C1">
        <w:rPr>
          <w:rFonts w:ascii="Tahoma" w:hAnsi="Tahoma" w:cs="Tahoma"/>
          <w:color w:val="FF0000"/>
          <w:sz w:val="20"/>
          <w:szCs w:val="20"/>
        </w:rPr>
        <w:t xml:space="preserve"> </w:t>
      </w:r>
      <w:r w:rsidRPr="006B51C1">
        <w:rPr>
          <w:rFonts w:ascii="Tahoma" w:hAnsi="Tahoma" w:cs="Tahoma"/>
          <w:sz w:val="20"/>
          <w:szCs w:val="20"/>
        </w:rPr>
        <w:t xml:space="preserve">przesyłek w stanie uporządkowanym tj. przekazaniu przesyłek ułożonych stroną adresową w tym samym kierunku. </w:t>
      </w:r>
    </w:p>
    <w:p w14:paraId="366BBC07" w14:textId="77777777" w:rsidR="006B51C1" w:rsidRPr="006B51C1" w:rsidRDefault="006B51C1" w:rsidP="00A84FD8">
      <w:pPr>
        <w:suppressAutoHyphens/>
        <w:autoSpaceDE w:val="0"/>
        <w:autoSpaceDN w:val="0"/>
        <w:adjustRightInd w:val="0"/>
        <w:spacing w:line="360" w:lineRule="auto"/>
        <w:jc w:val="both"/>
        <w:rPr>
          <w:rFonts w:ascii="Tahoma" w:hAnsi="Tahoma" w:cs="Tahoma"/>
          <w:sz w:val="20"/>
          <w:szCs w:val="20"/>
        </w:rPr>
      </w:pPr>
      <w:r w:rsidRPr="006B51C1">
        <w:rPr>
          <w:rFonts w:ascii="Tahoma" w:hAnsi="Tahoma" w:cs="Tahoma"/>
          <w:sz w:val="20"/>
          <w:szCs w:val="20"/>
        </w:rPr>
        <w:t xml:space="preserve">4) </w:t>
      </w:r>
      <w:r w:rsidRPr="006B51C1">
        <w:rPr>
          <w:rFonts w:ascii="Tahoma" w:hAnsi="Tahoma" w:cs="Tahoma"/>
          <w:b/>
          <w:i/>
          <w:sz w:val="20"/>
          <w:szCs w:val="20"/>
        </w:rPr>
        <w:t>Zleceniobiorca</w:t>
      </w:r>
      <w:r w:rsidRPr="006B51C1">
        <w:rPr>
          <w:rFonts w:ascii="Tahoma" w:hAnsi="Tahoma" w:cs="Tahoma"/>
          <w:sz w:val="20"/>
          <w:szCs w:val="20"/>
        </w:rPr>
        <w:t xml:space="preserve"> udostępni </w:t>
      </w:r>
      <w:r w:rsidRPr="006B51C1">
        <w:rPr>
          <w:rFonts w:ascii="Tahoma" w:hAnsi="Tahoma" w:cs="Tahoma"/>
          <w:b/>
          <w:i/>
          <w:sz w:val="20"/>
          <w:szCs w:val="20"/>
        </w:rPr>
        <w:t>Zleceniodawcy</w:t>
      </w:r>
      <w:r w:rsidRPr="006B51C1">
        <w:rPr>
          <w:rFonts w:ascii="Tahoma" w:hAnsi="Tahoma" w:cs="Tahoma"/>
          <w:sz w:val="20"/>
          <w:szCs w:val="20"/>
        </w:rPr>
        <w:t xml:space="preserve"> możliwość śledzenia nadanych przesyłek za pomocą sieci internetowej oraz możliwość monitorowania aktualnego statusu przesyłek z historią danej przesyłki przez okres min. 6 miesięcy zawierającą informacje dot. m. in.:</w:t>
      </w:r>
    </w:p>
    <w:p w14:paraId="5E193AEC" w14:textId="77777777" w:rsidR="006B51C1" w:rsidRPr="006B51C1" w:rsidRDefault="006B51C1" w:rsidP="00A84FD8">
      <w:pPr>
        <w:suppressAutoHyphens/>
        <w:autoSpaceDE w:val="0"/>
        <w:autoSpaceDN w:val="0"/>
        <w:adjustRightInd w:val="0"/>
        <w:spacing w:line="360" w:lineRule="auto"/>
        <w:jc w:val="both"/>
        <w:rPr>
          <w:rFonts w:ascii="Tahoma" w:hAnsi="Tahoma" w:cs="Tahoma"/>
          <w:sz w:val="20"/>
          <w:szCs w:val="20"/>
        </w:rPr>
      </w:pPr>
      <w:r w:rsidRPr="006B51C1">
        <w:rPr>
          <w:rFonts w:ascii="Tahoma" w:hAnsi="Tahoma" w:cs="Tahoma"/>
          <w:sz w:val="20"/>
          <w:szCs w:val="20"/>
        </w:rPr>
        <w:t>a) nadania przesyłki (data, godzina);</w:t>
      </w:r>
    </w:p>
    <w:p w14:paraId="08F65C89" w14:textId="77777777" w:rsidR="006B51C1" w:rsidRPr="006B51C1" w:rsidRDefault="006B51C1" w:rsidP="00A84FD8">
      <w:pPr>
        <w:suppressAutoHyphens/>
        <w:autoSpaceDE w:val="0"/>
        <w:autoSpaceDN w:val="0"/>
        <w:adjustRightInd w:val="0"/>
        <w:spacing w:line="360" w:lineRule="auto"/>
        <w:jc w:val="both"/>
        <w:rPr>
          <w:rFonts w:ascii="Tahoma" w:hAnsi="Tahoma" w:cs="Tahoma"/>
          <w:sz w:val="20"/>
          <w:szCs w:val="20"/>
        </w:rPr>
      </w:pPr>
      <w:r w:rsidRPr="006B51C1">
        <w:rPr>
          <w:rFonts w:ascii="Tahoma" w:hAnsi="Tahoma" w:cs="Tahoma"/>
          <w:sz w:val="20"/>
          <w:szCs w:val="20"/>
        </w:rPr>
        <w:t>b) przekazania przesyłki do doręczenia (data, godzina);</w:t>
      </w:r>
    </w:p>
    <w:p w14:paraId="6E489D5A" w14:textId="77777777" w:rsidR="006B51C1" w:rsidRPr="006B51C1" w:rsidRDefault="006B51C1" w:rsidP="00A84FD8">
      <w:pPr>
        <w:suppressAutoHyphens/>
        <w:autoSpaceDE w:val="0"/>
        <w:autoSpaceDN w:val="0"/>
        <w:adjustRightInd w:val="0"/>
        <w:spacing w:line="360" w:lineRule="auto"/>
        <w:jc w:val="both"/>
        <w:rPr>
          <w:rFonts w:ascii="Tahoma" w:hAnsi="Tahoma" w:cs="Tahoma"/>
          <w:sz w:val="20"/>
          <w:szCs w:val="20"/>
        </w:rPr>
      </w:pPr>
      <w:r w:rsidRPr="006B51C1">
        <w:rPr>
          <w:rFonts w:ascii="Tahoma" w:hAnsi="Tahoma" w:cs="Tahoma"/>
          <w:sz w:val="20"/>
          <w:szCs w:val="20"/>
        </w:rPr>
        <w:t>c) ew. awizowania przesyłki (data, godzina);</w:t>
      </w:r>
    </w:p>
    <w:p w14:paraId="72C97EA0" w14:textId="77777777" w:rsidR="006B51C1" w:rsidRPr="006B51C1" w:rsidRDefault="006B51C1" w:rsidP="00A84FD8">
      <w:pPr>
        <w:suppressAutoHyphens/>
        <w:autoSpaceDE w:val="0"/>
        <w:autoSpaceDN w:val="0"/>
        <w:adjustRightInd w:val="0"/>
        <w:spacing w:line="360" w:lineRule="auto"/>
        <w:jc w:val="both"/>
        <w:rPr>
          <w:rFonts w:ascii="Tahoma" w:hAnsi="Tahoma" w:cs="Tahoma"/>
          <w:sz w:val="20"/>
          <w:szCs w:val="20"/>
        </w:rPr>
      </w:pPr>
      <w:r w:rsidRPr="006B51C1">
        <w:rPr>
          <w:rFonts w:ascii="Tahoma" w:hAnsi="Tahoma" w:cs="Tahoma"/>
          <w:sz w:val="20"/>
          <w:szCs w:val="20"/>
        </w:rPr>
        <w:t>d) doręczenia przesyłki (data, godzina).</w:t>
      </w:r>
    </w:p>
    <w:p w14:paraId="370BC6EC" w14:textId="77777777" w:rsidR="006B51C1" w:rsidRPr="006B51C1" w:rsidRDefault="006B51C1" w:rsidP="00A84FD8">
      <w:pPr>
        <w:suppressAutoHyphens/>
        <w:autoSpaceDE w:val="0"/>
        <w:autoSpaceDN w:val="0"/>
        <w:adjustRightInd w:val="0"/>
        <w:spacing w:line="360" w:lineRule="auto"/>
        <w:jc w:val="both"/>
        <w:rPr>
          <w:rFonts w:ascii="Tahoma" w:hAnsi="Tahoma" w:cs="Tahoma"/>
          <w:sz w:val="20"/>
          <w:szCs w:val="20"/>
        </w:rPr>
      </w:pPr>
      <w:r w:rsidRPr="006B51C1">
        <w:rPr>
          <w:rFonts w:ascii="Tahoma" w:hAnsi="Tahoma" w:cs="Tahoma"/>
          <w:sz w:val="20"/>
          <w:szCs w:val="20"/>
        </w:rPr>
        <w:t xml:space="preserve">Powyższe informacje muszą być aktualizowane maksymalnie w następnym dniu roboczym po zmianie statusu monitorowanej przesyłki. </w:t>
      </w:r>
    </w:p>
    <w:p w14:paraId="59DB1CE1" w14:textId="77777777" w:rsidR="006B51C1" w:rsidRPr="006B51C1" w:rsidRDefault="006B51C1" w:rsidP="00A84FD8">
      <w:pPr>
        <w:spacing w:line="360" w:lineRule="auto"/>
        <w:jc w:val="both"/>
        <w:rPr>
          <w:rFonts w:ascii="Tahoma" w:hAnsi="Tahoma" w:cs="Tahoma"/>
          <w:sz w:val="20"/>
          <w:szCs w:val="20"/>
        </w:rPr>
      </w:pPr>
    </w:p>
    <w:p w14:paraId="45EFD913" w14:textId="77777777" w:rsidR="006B51C1" w:rsidRPr="006B51C1" w:rsidRDefault="006B51C1" w:rsidP="00A84FD8">
      <w:pPr>
        <w:spacing w:line="360" w:lineRule="auto"/>
        <w:contextualSpacing/>
        <w:jc w:val="both"/>
        <w:rPr>
          <w:rFonts w:ascii="Tahoma" w:hAnsi="Tahoma" w:cs="Tahoma"/>
          <w:sz w:val="20"/>
          <w:szCs w:val="20"/>
        </w:rPr>
      </w:pPr>
      <w:r w:rsidRPr="006B51C1">
        <w:rPr>
          <w:rFonts w:ascii="Tahoma" w:hAnsi="Tahoma" w:cs="Tahoma"/>
          <w:sz w:val="20"/>
          <w:szCs w:val="20"/>
        </w:rPr>
        <w:t xml:space="preserve">2. Obowiązki </w:t>
      </w:r>
      <w:r w:rsidRPr="006B51C1">
        <w:rPr>
          <w:rFonts w:ascii="Tahoma" w:hAnsi="Tahoma" w:cs="Tahoma"/>
          <w:b/>
          <w:i/>
          <w:sz w:val="20"/>
          <w:szCs w:val="20"/>
        </w:rPr>
        <w:t>Zleceniodawcy</w:t>
      </w:r>
      <w:r w:rsidRPr="006B51C1">
        <w:rPr>
          <w:rFonts w:ascii="Tahoma" w:hAnsi="Tahoma" w:cs="Tahoma"/>
          <w:sz w:val="20"/>
          <w:szCs w:val="20"/>
        </w:rPr>
        <w:t>, w szczególności:</w:t>
      </w:r>
    </w:p>
    <w:p w14:paraId="1D6798FA" w14:textId="77777777" w:rsidR="006B51C1" w:rsidRPr="006B51C1" w:rsidRDefault="006B51C1" w:rsidP="00A84FD8">
      <w:pPr>
        <w:spacing w:line="360" w:lineRule="auto"/>
        <w:contextualSpacing/>
        <w:jc w:val="both"/>
        <w:rPr>
          <w:rFonts w:ascii="Tahoma" w:hAnsi="Tahoma" w:cs="Tahoma"/>
          <w:sz w:val="20"/>
          <w:szCs w:val="20"/>
        </w:rPr>
      </w:pPr>
      <w:r w:rsidRPr="006B51C1">
        <w:rPr>
          <w:rFonts w:ascii="Tahoma" w:hAnsi="Tahoma" w:cs="Tahoma"/>
          <w:sz w:val="20"/>
          <w:szCs w:val="20"/>
        </w:rPr>
        <w:t xml:space="preserve">1) adresowanie, oznakowanie i opakowanie przesyłek listowych przez </w:t>
      </w:r>
      <w:r w:rsidRPr="006B51C1">
        <w:rPr>
          <w:rFonts w:ascii="Tahoma" w:hAnsi="Tahoma" w:cs="Tahoma"/>
          <w:b/>
          <w:i/>
          <w:sz w:val="20"/>
          <w:szCs w:val="20"/>
        </w:rPr>
        <w:t>Zleceniodawcę</w:t>
      </w:r>
      <w:r w:rsidRPr="006B51C1">
        <w:rPr>
          <w:rFonts w:ascii="Tahoma" w:hAnsi="Tahoma" w:cs="Tahoma"/>
          <w:sz w:val="20"/>
          <w:szCs w:val="20"/>
        </w:rPr>
        <w:t xml:space="preserve">, zgodnie z wymaganiami określonymi w </w:t>
      </w:r>
      <w:r w:rsidRPr="006B51C1">
        <w:rPr>
          <w:rFonts w:ascii="Tahoma" w:hAnsi="Tahoma" w:cs="Tahoma"/>
          <w:b/>
          <w:sz w:val="20"/>
          <w:szCs w:val="20"/>
        </w:rPr>
        <w:t xml:space="preserve">załączniku nr 5 </w:t>
      </w:r>
      <w:r w:rsidRPr="006B51C1">
        <w:rPr>
          <w:rFonts w:ascii="Tahoma" w:hAnsi="Tahoma" w:cs="Tahoma"/>
          <w:sz w:val="20"/>
          <w:szCs w:val="20"/>
        </w:rPr>
        <w:t>do umowy,</w:t>
      </w:r>
    </w:p>
    <w:p w14:paraId="2A6477F4" w14:textId="77777777" w:rsidR="006B51C1" w:rsidRPr="006B51C1" w:rsidRDefault="006B51C1" w:rsidP="00A84FD8">
      <w:pPr>
        <w:spacing w:line="360" w:lineRule="auto"/>
        <w:contextualSpacing/>
        <w:jc w:val="both"/>
        <w:rPr>
          <w:rFonts w:ascii="Tahoma" w:hAnsi="Tahoma" w:cs="Tahoma"/>
          <w:sz w:val="20"/>
          <w:szCs w:val="20"/>
        </w:rPr>
      </w:pPr>
      <w:r w:rsidRPr="006B51C1">
        <w:rPr>
          <w:rFonts w:ascii="Tahoma" w:hAnsi="Tahoma" w:cs="Tahoma"/>
          <w:sz w:val="20"/>
          <w:szCs w:val="20"/>
        </w:rPr>
        <w:t xml:space="preserve">2) wypełnienie przeznaczonych dla </w:t>
      </w:r>
      <w:r w:rsidRPr="006B51C1">
        <w:rPr>
          <w:rFonts w:ascii="Tahoma" w:hAnsi="Tahoma" w:cs="Tahoma"/>
          <w:b/>
          <w:i/>
          <w:sz w:val="20"/>
          <w:szCs w:val="20"/>
        </w:rPr>
        <w:t>Zleceniodawcy</w:t>
      </w:r>
      <w:r w:rsidRPr="006B51C1">
        <w:rPr>
          <w:rFonts w:ascii="Tahoma" w:hAnsi="Tahoma" w:cs="Tahoma"/>
          <w:sz w:val="20"/>
          <w:szCs w:val="20"/>
        </w:rPr>
        <w:t xml:space="preserve"> części w formularzach adresowych (na zwrotnych potwierdzeniach odbioru, itp.),</w:t>
      </w:r>
    </w:p>
    <w:p w14:paraId="6B5A89E7" w14:textId="77777777" w:rsidR="006B51C1" w:rsidRPr="006B51C1" w:rsidRDefault="006B51C1" w:rsidP="00A84FD8">
      <w:pPr>
        <w:spacing w:line="360" w:lineRule="auto"/>
        <w:contextualSpacing/>
        <w:jc w:val="both"/>
        <w:rPr>
          <w:rFonts w:ascii="Tahoma" w:hAnsi="Tahoma" w:cs="Tahoma"/>
          <w:sz w:val="20"/>
          <w:szCs w:val="20"/>
        </w:rPr>
      </w:pPr>
      <w:r w:rsidRPr="006B51C1">
        <w:rPr>
          <w:rFonts w:ascii="Tahoma" w:hAnsi="Tahoma" w:cs="Tahoma"/>
          <w:sz w:val="20"/>
          <w:szCs w:val="20"/>
        </w:rPr>
        <w:t>3) umieszczeniu oznaczenia potwierdzającego wniesienie opłaty za usługę w postaci napisu, nadruku lub odcisku pieczęci o treści:</w:t>
      </w:r>
    </w:p>
    <w:p w14:paraId="0B6960F3" w14:textId="77777777" w:rsidR="006B51C1" w:rsidRPr="006B51C1" w:rsidRDefault="006B51C1" w:rsidP="00A84FD8">
      <w:pPr>
        <w:suppressAutoHyphens/>
        <w:spacing w:line="360" w:lineRule="auto"/>
        <w:jc w:val="center"/>
        <w:rPr>
          <w:rFonts w:ascii="Tahoma" w:eastAsia="Batang" w:hAnsi="Tahoma" w:cs="Tahoma"/>
          <w:b/>
          <w:iCs/>
          <w:sz w:val="20"/>
          <w:szCs w:val="20"/>
        </w:rPr>
      </w:pPr>
      <w:r w:rsidRPr="006B51C1">
        <w:rPr>
          <w:rFonts w:ascii="Tahoma" w:eastAsia="Batang" w:hAnsi="Tahoma" w:cs="Tahoma"/>
          <w:b/>
          <w:iCs/>
          <w:sz w:val="20"/>
          <w:szCs w:val="20"/>
        </w:rPr>
        <w:t xml:space="preserve">……………………. </w:t>
      </w:r>
    </w:p>
    <w:p w14:paraId="64B911D5" w14:textId="77777777" w:rsidR="006B51C1" w:rsidRPr="006B51C1" w:rsidRDefault="006B51C1" w:rsidP="00A84FD8">
      <w:pPr>
        <w:suppressAutoHyphens/>
        <w:spacing w:line="360" w:lineRule="auto"/>
        <w:jc w:val="center"/>
        <w:rPr>
          <w:rFonts w:ascii="Tahoma" w:eastAsia="Batang" w:hAnsi="Tahoma" w:cs="Tahoma"/>
          <w:bCs/>
          <w:i/>
          <w:sz w:val="16"/>
          <w:szCs w:val="16"/>
        </w:rPr>
      </w:pPr>
      <w:r w:rsidRPr="006B51C1">
        <w:rPr>
          <w:rFonts w:ascii="Tahoma" w:eastAsia="Batang" w:hAnsi="Tahoma" w:cs="Tahoma"/>
          <w:i/>
          <w:iCs/>
          <w:sz w:val="16"/>
          <w:szCs w:val="16"/>
        </w:rPr>
        <w:t>(treść oznaczenia zostanie ustalona po dokonaniu wyboru Zleceniobiorcy)</w:t>
      </w:r>
    </w:p>
    <w:p w14:paraId="2AEE0421" w14:textId="77777777" w:rsidR="006B51C1" w:rsidRPr="006B51C1" w:rsidRDefault="006B51C1" w:rsidP="00A84FD8">
      <w:pPr>
        <w:spacing w:line="360" w:lineRule="auto"/>
        <w:jc w:val="center"/>
        <w:rPr>
          <w:rFonts w:ascii="Tahoma" w:hAnsi="Tahoma" w:cs="Tahoma"/>
          <w:b/>
          <w:sz w:val="20"/>
          <w:szCs w:val="20"/>
        </w:rPr>
      </w:pPr>
    </w:p>
    <w:p w14:paraId="0821211C" w14:textId="77777777" w:rsidR="006B51C1" w:rsidRPr="006B51C1" w:rsidRDefault="006B51C1" w:rsidP="00A84FD8">
      <w:pPr>
        <w:spacing w:line="360" w:lineRule="auto"/>
        <w:jc w:val="both"/>
        <w:rPr>
          <w:rFonts w:ascii="Tahoma" w:hAnsi="Tahoma" w:cs="Tahoma"/>
          <w:sz w:val="20"/>
          <w:szCs w:val="20"/>
        </w:rPr>
      </w:pPr>
      <w:r w:rsidRPr="006B51C1">
        <w:rPr>
          <w:rFonts w:ascii="Tahoma" w:hAnsi="Tahoma" w:cs="Tahoma"/>
          <w:sz w:val="20"/>
          <w:szCs w:val="20"/>
        </w:rPr>
        <w:t xml:space="preserve">4) sporządzaniu w dwóch egzemplarzach, zaopatrzonych w informacje o </w:t>
      </w:r>
      <w:r w:rsidRPr="006B51C1">
        <w:rPr>
          <w:rFonts w:ascii="Tahoma" w:hAnsi="Tahoma" w:cs="Tahoma"/>
          <w:b/>
          <w:i/>
          <w:sz w:val="20"/>
          <w:szCs w:val="20"/>
        </w:rPr>
        <w:t>Zleceniodawcy</w:t>
      </w:r>
      <w:r w:rsidRPr="006B51C1">
        <w:rPr>
          <w:rFonts w:ascii="Tahoma" w:hAnsi="Tahoma" w:cs="Tahoma"/>
          <w:sz w:val="20"/>
          <w:szCs w:val="20"/>
        </w:rPr>
        <w:t>, formie opłaty, numerze i dacie zawartej umowy, z których oryginał  przeznaczony jest dla placówki nadawczej:</w:t>
      </w:r>
    </w:p>
    <w:p w14:paraId="79FFEEB5" w14:textId="77777777" w:rsidR="006B51C1" w:rsidRPr="006B51C1" w:rsidRDefault="006B51C1" w:rsidP="00A84FD8">
      <w:pPr>
        <w:spacing w:line="360" w:lineRule="auto"/>
        <w:jc w:val="both"/>
        <w:rPr>
          <w:rFonts w:ascii="Tahoma" w:hAnsi="Tahoma" w:cs="Tahoma"/>
          <w:sz w:val="20"/>
          <w:szCs w:val="20"/>
        </w:rPr>
      </w:pPr>
      <w:r w:rsidRPr="006B51C1">
        <w:rPr>
          <w:rFonts w:ascii="Tahoma" w:hAnsi="Tahoma" w:cs="Tahoma"/>
          <w:sz w:val="20"/>
          <w:szCs w:val="20"/>
        </w:rPr>
        <w:t xml:space="preserve">a) książki nadawczej – dla przesyłek rejestrowanych, wpisując każdą przesyłkę – zgodnie ze wzorem stanowiącym </w:t>
      </w:r>
      <w:r w:rsidRPr="006B51C1">
        <w:rPr>
          <w:rFonts w:ascii="Tahoma" w:hAnsi="Tahoma" w:cs="Tahoma"/>
          <w:b/>
          <w:sz w:val="20"/>
          <w:szCs w:val="20"/>
        </w:rPr>
        <w:t>załącznik nr 3</w:t>
      </w:r>
      <w:r w:rsidRPr="006B51C1">
        <w:rPr>
          <w:rFonts w:ascii="Tahoma" w:hAnsi="Tahoma" w:cs="Tahoma"/>
          <w:sz w:val="20"/>
          <w:szCs w:val="20"/>
        </w:rPr>
        <w:t xml:space="preserve"> do umowy. </w:t>
      </w:r>
      <w:r w:rsidRPr="006B51C1">
        <w:rPr>
          <w:rFonts w:ascii="Tahoma" w:eastAsia="Batang" w:hAnsi="Tahoma" w:cs="Tahoma"/>
          <w:i/>
          <w:iCs/>
          <w:sz w:val="20"/>
          <w:szCs w:val="20"/>
        </w:rPr>
        <w:t>(treść wzoru zostanie ustalona po dokonaniu wyboru Zleceniobiorcy)</w:t>
      </w:r>
    </w:p>
    <w:p w14:paraId="6A759727" w14:textId="77777777" w:rsidR="006B51C1" w:rsidRPr="006B51C1" w:rsidRDefault="006B51C1" w:rsidP="00A84FD8">
      <w:pPr>
        <w:spacing w:line="360" w:lineRule="auto"/>
        <w:jc w:val="both"/>
        <w:rPr>
          <w:rFonts w:ascii="Tahoma" w:hAnsi="Tahoma" w:cs="Tahoma"/>
          <w:sz w:val="20"/>
          <w:szCs w:val="20"/>
        </w:rPr>
      </w:pPr>
      <w:r w:rsidRPr="006B51C1">
        <w:rPr>
          <w:rFonts w:ascii="Tahoma" w:hAnsi="Tahoma" w:cs="Tahoma"/>
          <w:sz w:val="20"/>
          <w:szCs w:val="20"/>
        </w:rPr>
        <w:t>b) zestawienia zgodnego ze wzorem do umowy (</w:t>
      </w:r>
      <w:r w:rsidRPr="006B51C1">
        <w:rPr>
          <w:rFonts w:ascii="Tahoma" w:hAnsi="Tahoma" w:cs="Tahoma"/>
          <w:b/>
          <w:sz w:val="20"/>
          <w:szCs w:val="20"/>
        </w:rPr>
        <w:t>załącznik nr 2</w:t>
      </w:r>
      <w:r w:rsidRPr="006B51C1">
        <w:rPr>
          <w:rFonts w:ascii="Tahoma" w:hAnsi="Tahoma" w:cs="Tahoma"/>
          <w:sz w:val="20"/>
          <w:szCs w:val="20"/>
        </w:rPr>
        <w:t xml:space="preserve"> do umowy) dla przesyłek nierejestrowanych.</w:t>
      </w:r>
      <w:r w:rsidRPr="006B51C1">
        <w:rPr>
          <w:rFonts w:ascii="Tahoma" w:eastAsia="Batang" w:hAnsi="Tahoma" w:cs="Tahoma"/>
          <w:i/>
          <w:iCs/>
          <w:sz w:val="20"/>
          <w:szCs w:val="20"/>
        </w:rPr>
        <w:t xml:space="preserve"> (treść wzoru zostanie ustalona po dokonaniu wyboru Zleceniobiorcy)</w:t>
      </w:r>
    </w:p>
    <w:p w14:paraId="3C34A7AF" w14:textId="77777777" w:rsidR="006B51C1" w:rsidRPr="006B51C1" w:rsidRDefault="006B51C1" w:rsidP="00A84FD8">
      <w:pPr>
        <w:spacing w:line="360" w:lineRule="auto"/>
        <w:rPr>
          <w:rFonts w:ascii="Tahoma" w:hAnsi="Tahoma" w:cs="Tahoma"/>
          <w:sz w:val="20"/>
          <w:szCs w:val="20"/>
        </w:rPr>
      </w:pPr>
      <w:r w:rsidRPr="006B51C1">
        <w:rPr>
          <w:rFonts w:ascii="Tahoma" w:hAnsi="Tahoma" w:cs="Tahoma"/>
          <w:sz w:val="20"/>
          <w:szCs w:val="20"/>
        </w:rPr>
        <w:t xml:space="preserve">5) Przesyłki, o których mowa w  1 ust. 1, będą przez </w:t>
      </w:r>
      <w:r w:rsidRPr="006B51C1">
        <w:rPr>
          <w:rFonts w:ascii="Tahoma" w:hAnsi="Tahoma" w:cs="Tahoma"/>
          <w:b/>
          <w:i/>
          <w:sz w:val="20"/>
          <w:szCs w:val="20"/>
        </w:rPr>
        <w:t>Zleceniodawcę</w:t>
      </w:r>
      <w:r w:rsidRPr="006B51C1">
        <w:rPr>
          <w:rFonts w:ascii="Tahoma" w:hAnsi="Tahoma" w:cs="Tahoma"/>
          <w:sz w:val="20"/>
          <w:szCs w:val="20"/>
        </w:rPr>
        <w:t xml:space="preserve"> dostarczane i nadawane w placówkach wskazanych przez </w:t>
      </w:r>
      <w:r w:rsidRPr="006B51C1">
        <w:rPr>
          <w:rFonts w:ascii="Tahoma" w:hAnsi="Tahoma" w:cs="Tahoma"/>
          <w:b/>
          <w:i/>
          <w:sz w:val="20"/>
          <w:szCs w:val="20"/>
        </w:rPr>
        <w:t>Zleceniobiorcę.</w:t>
      </w:r>
    </w:p>
    <w:p w14:paraId="4B11A95C" w14:textId="77777777" w:rsidR="006B51C1" w:rsidRPr="006B51C1" w:rsidRDefault="006B51C1" w:rsidP="00A84FD8">
      <w:pPr>
        <w:spacing w:line="360" w:lineRule="auto"/>
        <w:jc w:val="center"/>
        <w:rPr>
          <w:rFonts w:ascii="Tahoma" w:hAnsi="Tahoma" w:cs="Tahoma"/>
          <w:b/>
          <w:sz w:val="20"/>
          <w:szCs w:val="20"/>
        </w:rPr>
      </w:pPr>
    </w:p>
    <w:p w14:paraId="7F9AFE84" w14:textId="77777777" w:rsidR="006B51C1" w:rsidRPr="006B51C1" w:rsidRDefault="006B51C1" w:rsidP="00A84FD8">
      <w:pPr>
        <w:spacing w:line="360" w:lineRule="auto"/>
        <w:jc w:val="center"/>
        <w:rPr>
          <w:rFonts w:ascii="Tahoma" w:hAnsi="Tahoma" w:cs="Tahoma"/>
          <w:b/>
          <w:sz w:val="20"/>
          <w:szCs w:val="20"/>
        </w:rPr>
      </w:pPr>
      <w:r w:rsidRPr="006B51C1">
        <w:rPr>
          <w:rFonts w:ascii="Tahoma" w:hAnsi="Tahoma" w:cs="Tahoma"/>
          <w:b/>
          <w:sz w:val="20"/>
          <w:szCs w:val="20"/>
        </w:rPr>
        <w:lastRenderedPageBreak/>
        <w:t>§ 3</w:t>
      </w:r>
    </w:p>
    <w:p w14:paraId="782314D2" w14:textId="77777777" w:rsidR="006B51C1" w:rsidRPr="006B51C1" w:rsidRDefault="006B51C1" w:rsidP="00A84FD8">
      <w:pPr>
        <w:spacing w:line="360" w:lineRule="auto"/>
        <w:jc w:val="both"/>
        <w:rPr>
          <w:rFonts w:ascii="Tahoma" w:hAnsi="Tahoma" w:cs="Tahoma"/>
          <w:sz w:val="20"/>
          <w:szCs w:val="20"/>
        </w:rPr>
      </w:pPr>
      <w:r w:rsidRPr="006B51C1">
        <w:rPr>
          <w:rFonts w:ascii="Tahoma" w:hAnsi="Tahoma" w:cs="Tahoma"/>
          <w:sz w:val="20"/>
          <w:szCs w:val="20"/>
        </w:rPr>
        <w:t xml:space="preserve">Przesyłki pocztowe zwracane do </w:t>
      </w:r>
      <w:r w:rsidRPr="006B51C1">
        <w:rPr>
          <w:rFonts w:ascii="Tahoma" w:hAnsi="Tahoma" w:cs="Tahoma"/>
          <w:b/>
          <w:i/>
          <w:sz w:val="20"/>
          <w:szCs w:val="20"/>
        </w:rPr>
        <w:t>Zleceniodawcy</w:t>
      </w:r>
      <w:r w:rsidRPr="006B51C1">
        <w:rPr>
          <w:rFonts w:ascii="Tahoma" w:hAnsi="Tahoma" w:cs="Tahoma"/>
          <w:sz w:val="20"/>
          <w:szCs w:val="20"/>
        </w:rPr>
        <w:t xml:space="preserve"> po wyczerpaniu możliwości ich doręczenia lub wydania odbiorcy oraz zwrotne potwierdzenia odbioru,  o których mowa w § 1, będą dostarczane  przez </w:t>
      </w:r>
      <w:r w:rsidRPr="006B51C1">
        <w:rPr>
          <w:rFonts w:ascii="Tahoma" w:hAnsi="Tahoma" w:cs="Tahoma"/>
          <w:b/>
          <w:i/>
          <w:sz w:val="20"/>
          <w:szCs w:val="20"/>
        </w:rPr>
        <w:t>Zleceniobiorcę</w:t>
      </w:r>
      <w:r w:rsidRPr="006B51C1">
        <w:rPr>
          <w:rFonts w:ascii="Tahoma" w:hAnsi="Tahoma" w:cs="Tahoma"/>
          <w:sz w:val="20"/>
          <w:szCs w:val="20"/>
        </w:rPr>
        <w:t xml:space="preserve"> do siedziby </w:t>
      </w:r>
      <w:r w:rsidRPr="006B51C1">
        <w:rPr>
          <w:rFonts w:ascii="Tahoma" w:hAnsi="Tahoma" w:cs="Tahoma"/>
          <w:b/>
          <w:i/>
          <w:sz w:val="20"/>
          <w:szCs w:val="20"/>
        </w:rPr>
        <w:t>Zleceniodawcy</w:t>
      </w:r>
      <w:r w:rsidRPr="006B51C1">
        <w:rPr>
          <w:rFonts w:ascii="Tahoma" w:hAnsi="Tahoma" w:cs="Tahoma"/>
          <w:sz w:val="20"/>
          <w:szCs w:val="20"/>
        </w:rPr>
        <w:t xml:space="preserve"> przy ul. św. Sebastiana 1 w Polkowicach.</w:t>
      </w:r>
    </w:p>
    <w:p w14:paraId="74E2BAB1" w14:textId="77777777" w:rsidR="006B51C1" w:rsidRPr="006B51C1" w:rsidRDefault="006B51C1" w:rsidP="00A84FD8">
      <w:pPr>
        <w:spacing w:line="360" w:lineRule="auto"/>
        <w:jc w:val="center"/>
        <w:rPr>
          <w:rFonts w:ascii="Tahoma" w:hAnsi="Tahoma" w:cs="Tahoma"/>
          <w:b/>
          <w:sz w:val="20"/>
          <w:szCs w:val="20"/>
        </w:rPr>
      </w:pPr>
    </w:p>
    <w:p w14:paraId="392102A0" w14:textId="77777777" w:rsidR="006B51C1" w:rsidRPr="006B51C1" w:rsidRDefault="006B51C1" w:rsidP="00A84FD8">
      <w:pPr>
        <w:spacing w:line="360" w:lineRule="auto"/>
        <w:jc w:val="center"/>
        <w:rPr>
          <w:rFonts w:ascii="Tahoma" w:hAnsi="Tahoma" w:cs="Tahoma"/>
          <w:b/>
          <w:sz w:val="20"/>
          <w:szCs w:val="20"/>
        </w:rPr>
      </w:pPr>
      <w:r w:rsidRPr="006B51C1">
        <w:rPr>
          <w:rFonts w:ascii="Tahoma" w:hAnsi="Tahoma" w:cs="Tahoma"/>
          <w:b/>
          <w:sz w:val="20"/>
          <w:szCs w:val="20"/>
        </w:rPr>
        <w:t>§ 4</w:t>
      </w:r>
    </w:p>
    <w:p w14:paraId="426E8460" w14:textId="77777777" w:rsidR="006B51C1" w:rsidRPr="006B51C1" w:rsidRDefault="006B51C1" w:rsidP="00A84FD8">
      <w:pPr>
        <w:suppressAutoHyphens/>
        <w:overflowPunct w:val="0"/>
        <w:autoSpaceDE w:val="0"/>
        <w:spacing w:line="360" w:lineRule="auto"/>
        <w:jc w:val="both"/>
        <w:textAlignment w:val="baseline"/>
        <w:rPr>
          <w:rFonts w:ascii="Tahoma" w:hAnsi="Tahoma" w:cs="Tahoma"/>
          <w:sz w:val="20"/>
          <w:szCs w:val="20"/>
        </w:rPr>
      </w:pPr>
      <w:r w:rsidRPr="006B51C1">
        <w:rPr>
          <w:rFonts w:ascii="Tahoma" w:hAnsi="Tahoma" w:cs="Tahoma"/>
          <w:sz w:val="20"/>
          <w:szCs w:val="20"/>
        </w:rPr>
        <w:t xml:space="preserve">1. </w:t>
      </w:r>
      <w:r w:rsidRPr="006B51C1">
        <w:rPr>
          <w:rFonts w:ascii="Tahoma" w:hAnsi="Tahoma" w:cs="Tahoma"/>
          <w:b/>
          <w:i/>
          <w:sz w:val="20"/>
          <w:szCs w:val="20"/>
        </w:rPr>
        <w:t>Zleceniobiorca</w:t>
      </w:r>
      <w:r w:rsidRPr="006B51C1">
        <w:rPr>
          <w:rFonts w:ascii="Tahoma" w:hAnsi="Tahoma" w:cs="Tahoma"/>
          <w:sz w:val="20"/>
          <w:szCs w:val="20"/>
        </w:rPr>
        <w:t xml:space="preserve"> zobowiązany jest do posiadania placówki spełniającej następujące wymagania:</w:t>
      </w:r>
    </w:p>
    <w:p w14:paraId="24D91EF5" w14:textId="77777777" w:rsidR="006B51C1" w:rsidRPr="006B51C1" w:rsidRDefault="006B51C1" w:rsidP="00A84FD8">
      <w:pPr>
        <w:suppressAutoHyphens/>
        <w:overflowPunct w:val="0"/>
        <w:autoSpaceDE w:val="0"/>
        <w:spacing w:line="360" w:lineRule="auto"/>
        <w:jc w:val="both"/>
        <w:textAlignment w:val="baseline"/>
        <w:rPr>
          <w:rFonts w:ascii="Tahoma" w:hAnsi="Tahoma" w:cs="Tahoma"/>
          <w:sz w:val="20"/>
          <w:szCs w:val="20"/>
        </w:rPr>
      </w:pPr>
      <w:r w:rsidRPr="006B51C1">
        <w:rPr>
          <w:rFonts w:ascii="Tahoma" w:hAnsi="Tahoma" w:cs="Tahoma"/>
          <w:sz w:val="20"/>
          <w:szCs w:val="20"/>
        </w:rPr>
        <w:t>1) placówka powinna się znajdować na terenie miasta Polkowice, nie dalej niż 1000 m od siedziby Zamawiającego;</w:t>
      </w:r>
    </w:p>
    <w:p w14:paraId="38856CCE" w14:textId="77777777" w:rsidR="006B51C1" w:rsidRPr="006B51C1" w:rsidRDefault="006B51C1" w:rsidP="00A84FD8">
      <w:pPr>
        <w:suppressAutoHyphens/>
        <w:overflowPunct w:val="0"/>
        <w:autoSpaceDE w:val="0"/>
        <w:spacing w:line="360" w:lineRule="auto"/>
        <w:jc w:val="both"/>
        <w:textAlignment w:val="baseline"/>
        <w:rPr>
          <w:rFonts w:ascii="Tahoma" w:hAnsi="Tahoma" w:cs="Tahoma"/>
          <w:sz w:val="20"/>
          <w:szCs w:val="20"/>
        </w:rPr>
      </w:pPr>
      <w:r w:rsidRPr="006B51C1">
        <w:rPr>
          <w:rFonts w:ascii="Tahoma" w:hAnsi="Tahoma" w:cs="Tahoma"/>
          <w:sz w:val="20"/>
          <w:szCs w:val="20"/>
        </w:rPr>
        <w:t>2) musi umożliwiać nadawanie i przyjęcie</w:t>
      </w:r>
      <w:r w:rsidRPr="006B51C1">
        <w:rPr>
          <w:rFonts w:ascii="Tahoma" w:hAnsi="Tahoma" w:cs="Tahoma"/>
          <w:color w:val="FF0000"/>
          <w:sz w:val="20"/>
          <w:szCs w:val="20"/>
        </w:rPr>
        <w:t xml:space="preserve"> </w:t>
      </w:r>
      <w:r w:rsidRPr="006B51C1">
        <w:rPr>
          <w:rFonts w:ascii="Tahoma" w:hAnsi="Tahoma" w:cs="Tahoma"/>
          <w:sz w:val="20"/>
          <w:szCs w:val="20"/>
        </w:rPr>
        <w:t>przesyłek w godzinach pracy Starostwa Powiatowego;</w:t>
      </w:r>
    </w:p>
    <w:p w14:paraId="71ABDF78" w14:textId="77777777" w:rsidR="006B51C1" w:rsidRPr="006B51C1" w:rsidRDefault="006B51C1" w:rsidP="00A84FD8">
      <w:pPr>
        <w:suppressAutoHyphens/>
        <w:overflowPunct w:val="0"/>
        <w:autoSpaceDE w:val="0"/>
        <w:spacing w:line="360" w:lineRule="auto"/>
        <w:jc w:val="both"/>
        <w:textAlignment w:val="baseline"/>
        <w:rPr>
          <w:rFonts w:ascii="Tahoma" w:hAnsi="Tahoma" w:cs="Tahoma"/>
          <w:sz w:val="20"/>
          <w:szCs w:val="20"/>
        </w:rPr>
      </w:pPr>
      <w:r w:rsidRPr="006B51C1">
        <w:rPr>
          <w:rFonts w:ascii="Tahoma" w:hAnsi="Tahoma" w:cs="Tahoma"/>
          <w:sz w:val="20"/>
          <w:szCs w:val="20"/>
        </w:rPr>
        <w:t>3) musi znajdować się w pomieszczeniu wewnątrz budynku oznakowanej w sposób widoczny wskazującym jednocześnie na nazwę firmy Wykonawcy;</w:t>
      </w:r>
    </w:p>
    <w:p w14:paraId="69A8E71E" w14:textId="77777777" w:rsidR="006B51C1" w:rsidRPr="006B51C1" w:rsidRDefault="006B51C1" w:rsidP="00A84FD8">
      <w:pPr>
        <w:suppressAutoHyphens/>
        <w:overflowPunct w:val="0"/>
        <w:autoSpaceDE w:val="0"/>
        <w:spacing w:line="360" w:lineRule="auto"/>
        <w:jc w:val="both"/>
        <w:textAlignment w:val="baseline"/>
        <w:rPr>
          <w:rFonts w:ascii="Tahoma" w:hAnsi="Tahoma" w:cs="Tahoma"/>
          <w:sz w:val="20"/>
          <w:szCs w:val="20"/>
        </w:rPr>
      </w:pPr>
      <w:r w:rsidRPr="006B51C1">
        <w:rPr>
          <w:rFonts w:ascii="Tahoma" w:hAnsi="Tahoma" w:cs="Tahoma"/>
          <w:sz w:val="20"/>
          <w:szCs w:val="20"/>
        </w:rPr>
        <w:t>4) musi posiadać telefon stacjonarny lub komórkowy (nie dopuszcza się kontaktu z pracownikami Wykonawcy przez infolinię);</w:t>
      </w:r>
    </w:p>
    <w:p w14:paraId="0FB752BA" w14:textId="77777777" w:rsidR="006B51C1" w:rsidRPr="006B51C1" w:rsidRDefault="006B51C1" w:rsidP="00A84FD8">
      <w:pPr>
        <w:suppressAutoHyphens/>
        <w:overflowPunct w:val="0"/>
        <w:autoSpaceDE w:val="0"/>
        <w:spacing w:line="360" w:lineRule="auto"/>
        <w:jc w:val="both"/>
        <w:textAlignment w:val="baseline"/>
        <w:rPr>
          <w:rFonts w:ascii="Tahoma" w:hAnsi="Tahoma" w:cs="Tahoma"/>
          <w:sz w:val="20"/>
          <w:szCs w:val="20"/>
        </w:rPr>
      </w:pPr>
      <w:r w:rsidRPr="006B51C1">
        <w:rPr>
          <w:rFonts w:ascii="Tahoma" w:hAnsi="Tahoma" w:cs="Tahoma"/>
          <w:sz w:val="20"/>
          <w:szCs w:val="20"/>
        </w:rPr>
        <w:t>5) musi umożliwić obsługę pracowników Zamawiającego poza kolejnością;</w:t>
      </w:r>
    </w:p>
    <w:p w14:paraId="06ED6178" w14:textId="77777777" w:rsidR="006B51C1" w:rsidRPr="006B51C1" w:rsidRDefault="006B51C1" w:rsidP="00A84FD8">
      <w:pPr>
        <w:suppressAutoHyphens/>
        <w:overflowPunct w:val="0"/>
        <w:autoSpaceDE w:val="0"/>
        <w:spacing w:line="360" w:lineRule="auto"/>
        <w:jc w:val="both"/>
        <w:textAlignment w:val="baseline"/>
        <w:rPr>
          <w:rFonts w:ascii="Tahoma" w:hAnsi="Tahoma" w:cs="Tahoma"/>
          <w:sz w:val="20"/>
          <w:szCs w:val="20"/>
        </w:rPr>
      </w:pPr>
      <w:r w:rsidRPr="006B51C1">
        <w:rPr>
          <w:rFonts w:ascii="Tahoma" w:hAnsi="Tahoma" w:cs="Tahoma"/>
          <w:sz w:val="20"/>
          <w:szCs w:val="20"/>
        </w:rPr>
        <w:t>6) musi posiadać sieć zapewniającą należyte wykonanie usługi – w każdej gminie w kraju powinien znajdować się punkt odbioru awizowanych przesyłek.</w:t>
      </w:r>
    </w:p>
    <w:p w14:paraId="5BC0FF66" w14:textId="77777777" w:rsidR="006B51C1" w:rsidRPr="006B51C1" w:rsidRDefault="006B51C1" w:rsidP="00A84FD8">
      <w:pPr>
        <w:suppressAutoHyphens/>
        <w:overflowPunct w:val="0"/>
        <w:autoSpaceDE w:val="0"/>
        <w:spacing w:line="360" w:lineRule="auto"/>
        <w:jc w:val="both"/>
        <w:textAlignment w:val="baseline"/>
        <w:rPr>
          <w:rFonts w:ascii="Tahoma" w:hAnsi="Tahoma" w:cs="Tahoma"/>
          <w:sz w:val="20"/>
          <w:szCs w:val="20"/>
        </w:rPr>
      </w:pPr>
      <w:r w:rsidRPr="006B51C1">
        <w:rPr>
          <w:rFonts w:ascii="Tahoma" w:hAnsi="Tahoma" w:cs="Tahoma"/>
          <w:sz w:val="20"/>
          <w:szCs w:val="20"/>
        </w:rPr>
        <w:t>7) posiada aktualny plan działania w sytuacji zagrożeń a w szczególności wprowadzenia stanu wojennego, stanu wyjątkowego i stanu klęski żywiołowej.</w:t>
      </w:r>
    </w:p>
    <w:p w14:paraId="1612DED9" w14:textId="77777777" w:rsidR="006B51C1" w:rsidRPr="006B51C1" w:rsidRDefault="006B51C1" w:rsidP="00A84FD8">
      <w:pPr>
        <w:spacing w:line="360" w:lineRule="auto"/>
        <w:jc w:val="center"/>
        <w:rPr>
          <w:rFonts w:ascii="Tahoma" w:hAnsi="Tahoma" w:cs="Tahoma"/>
          <w:b/>
          <w:sz w:val="20"/>
          <w:szCs w:val="20"/>
        </w:rPr>
      </w:pPr>
    </w:p>
    <w:p w14:paraId="6CFBE8CC" w14:textId="77777777" w:rsidR="006B51C1" w:rsidRPr="006B51C1" w:rsidRDefault="006B51C1" w:rsidP="00A84FD8">
      <w:pPr>
        <w:spacing w:line="360" w:lineRule="auto"/>
        <w:jc w:val="center"/>
        <w:rPr>
          <w:rFonts w:ascii="Tahoma" w:hAnsi="Tahoma" w:cs="Tahoma"/>
          <w:b/>
          <w:sz w:val="20"/>
          <w:szCs w:val="20"/>
        </w:rPr>
      </w:pPr>
      <w:r w:rsidRPr="006B51C1">
        <w:rPr>
          <w:rFonts w:ascii="Tahoma" w:hAnsi="Tahoma" w:cs="Tahoma"/>
          <w:b/>
          <w:sz w:val="20"/>
          <w:szCs w:val="20"/>
        </w:rPr>
        <w:t>§ 5</w:t>
      </w:r>
    </w:p>
    <w:p w14:paraId="171EBC45" w14:textId="77777777" w:rsidR="006B51C1" w:rsidRPr="006B51C1" w:rsidRDefault="006B51C1" w:rsidP="00A84FD8">
      <w:pPr>
        <w:spacing w:line="360" w:lineRule="auto"/>
        <w:jc w:val="both"/>
        <w:rPr>
          <w:rFonts w:ascii="Tahoma" w:hAnsi="Tahoma" w:cs="Tahoma"/>
          <w:sz w:val="20"/>
          <w:szCs w:val="20"/>
        </w:rPr>
      </w:pPr>
      <w:r w:rsidRPr="006B51C1">
        <w:rPr>
          <w:rFonts w:ascii="Tahoma" w:hAnsi="Tahoma" w:cs="Tahoma"/>
          <w:sz w:val="20"/>
          <w:szCs w:val="20"/>
        </w:rPr>
        <w:t>1. Strony ustalają następujące zasady rozliczania i regulowania należności:</w:t>
      </w:r>
    </w:p>
    <w:p w14:paraId="112954BF" w14:textId="77777777" w:rsidR="006B51C1" w:rsidRPr="006B51C1" w:rsidRDefault="006B51C1" w:rsidP="00A84FD8">
      <w:pPr>
        <w:numPr>
          <w:ilvl w:val="0"/>
          <w:numId w:val="40"/>
        </w:numPr>
        <w:spacing w:line="360" w:lineRule="auto"/>
        <w:contextualSpacing/>
        <w:jc w:val="both"/>
        <w:rPr>
          <w:rFonts w:ascii="Tahoma" w:hAnsi="Tahoma" w:cs="Tahoma"/>
          <w:sz w:val="20"/>
          <w:szCs w:val="20"/>
        </w:rPr>
      </w:pPr>
      <w:r w:rsidRPr="006B51C1">
        <w:rPr>
          <w:rFonts w:ascii="Tahoma" w:hAnsi="Tahoma" w:cs="Tahoma"/>
          <w:sz w:val="20"/>
          <w:szCs w:val="20"/>
        </w:rPr>
        <w:t>za okres rozliczeniowy przyjmuje się miesiąc kalendarzowy,</w:t>
      </w:r>
    </w:p>
    <w:p w14:paraId="79A4E745" w14:textId="77777777" w:rsidR="006B51C1" w:rsidRPr="006B51C1" w:rsidRDefault="006B51C1" w:rsidP="00A84FD8">
      <w:pPr>
        <w:numPr>
          <w:ilvl w:val="0"/>
          <w:numId w:val="40"/>
        </w:numPr>
        <w:tabs>
          <w:tab w:val="num" w:pos="0"/>
          <w:tab w:val="left" w:pos="426"/>
        </w:tabs>
        <w:spacing w:line="360" w:lineRule="auto"/>
        <w:ind w:left="0" w:firstLine="0"/>
        <w:contextualSpacing/>
        <w:jc w:val="both"/>
        <w:rPr>
          <w:rFonts w:ascii="Tahoma" w:hAnsi="Tahoma" w:cs="Tahoma"/>
          <w:sz w:val="20"/>
          <w:szCs w:val="20"/>
        </w:rPr>
      </w:pPr>
      <w:r w:rsidRPr="006B51C1">
        <w:rPr>
          <w:rFonts w:ascii="Tahoma" w:hAnsi="Tahoma" w:cs="Tahoma"/>
          <w:sz w:val="20"/>
          <w:szCs w:val="20"/>
        </w:rPr>
        <w:t xml:space="preserve">podstawą rozliczeń finansowych jest ustalona na podstawie ilości i rodzaju nadanych przesyłek oraz zleconych i wykonanych pozostałych świadczonych usług pocztowych w okresie jak w pkt 1 oraz cen jednostkowych zgodnych z ofertą z dnia ……………. r. , stanowiącą </w:t>
      </w:r>
      <w:r w:rsidRPr="006B51C1">
        <w:rPr>
          <w:rFonts w:ascii="Tahoma" w:hAnsi="Tahoma" w:cs="Tahoma"/>
          <w:b/>
          <w:sz w:val="20"/>
          <w:szCs w:val="20"/>
        </w:rPr>
        <w:t>załącznik nr 4</w:t>
      </w:r>
      <w:r w:rsidRPr="006B51C1">
        <w:rPr>
          <w:rFonts w:ascii="Tahoma" w:hAnsi="Tahoma" w:cs="Tahoma"/>
          <w:sz w:val="20"/>
          <w:szCs w:val="20"/>
        </w:rPr>
        <w:t xml:space="preserve"> do umowy lub pozostałe usługi pocztowe według ilości zleconych i wykonanych usług oraz cennika Zleceniobiorcy. </w:t>
      </w:r>
    </w:p>
    <w:p w14:paraId="464931A2" w14:textId="77777777" w:rsidR="006B51C1" w:rsidRPr="006B51C1" w:rsidRDefault="006B51C1" w:rsidP="00A84FD8">
      <w:pPr>
        <w:numPr>
          <w:ilvl w:val="0"/>
          <w:numId w:val="40"/>
        </w:numPr>
        <w:tabs>
          <w:tab w:val="num" w:pos="142"/>
        </w:tabs>
        <w:spacing w:line="360" w:lineRule="auto"/>
        <w:contextualSpacing/>
        <w:jc w:val="both"/>
        <w:rPr>
          <w:rFonts w:ascii="Tahoma" w:hAnsi="Tahoma" w:cs="Tahoma"/>
          <w:sz w:val="20"/>
          <w:szCs w:val="20"/>
        </w:rPr>
      </w:pPr>
      <w:r w:rsidRPr="006B51C1">
        <w:rPr>
          <w:rFonts w:ascii="Tahoma" w:hAnsi="Tahoma" w:cs="Tahoma"/>
          <w:sz w:val="20"/>
          <w:szCs w:val="20"/>
        </w:rPr>
        <w:t>ilość przesyłek ustala się:</w:t>
      </w:r>
    </w:p>
    <w:p w14:paraId="0101FF87" w14:textId="77777777" w:rsidR="006B51C1" w:rsidRPr="006B51C1" w:rsidRDefault="006B51C1" w:rsidP="00A84FD8">
      <w:pPr>
        <w:spacing w:line="360" w:lineRule="auto"/>
        <w:contextualSpacing/>
        <w:jc w:val="both"/>
        <w:rPr>
          <w:rFonts w:ascii="Tahoma" w:hAnsi="Tahoma" w:cs="Tahoma"/>
          <w:sz w:val="20"/>
          <w:szCs w:val="20"/>
          <w:highlight w:val="yellow"/>
        </w:rPr>
      </w:pPr>
      <w:r w:rsidRPr="006B51C1">
        <w:rPr>
          <w:rFonts w:ascii="Tahoma" w:hAnsi="Tahoma" w:cs="Tahoma"/>
          <w:sz w:val="20"/>
          <w:szCs w:val="20"/>
        </w:rPr>
        <w:t>a) przesyłki rejestrowane, rejestrowane za zwrotnym potwierdzeniem odbioru, przesyłki terminowe oraz przesyłki nierejestrowane, na podstawie dokumentów nadawczych oraz pozostałych usług, na podstawie pokwitowań zgodnych z wzorem określonym w załączniku do umowy.</w:t>
      </w:r>
    </w:p>
    <w:p w14:paraId="44B49231" w14:textId="77777777" w:rsidR="006B51C1" w:rsidRPr="006B51C1" w:rsidRDefault="006B51C1" w:rsidP="00A84FD8">
      <w:pPr>
        <w:spacing w:line="360" w:lineRule="auto"/>
        <w:contextualSpacing/>
        <w:jc w:val="both"/>
        <w:rPr>
          <w:rFonts w:ascii="Tahoma" w:hAnsi="Tahoma" w:cs="Tahoma"/>
          <w:sz w:val="20"/>
          <w:szCs w:val="20"/>
        </w:rPr>
      </w:pPr>
      <w:r w:rsidRPr="006B51C1">
        <w:rPr>
          <w:rFonts w:ascii="Tahoma" w:hAnsi="Tahoma" w:cs="Tahoma"/>
          <w:sz w:val="20"/>
          <w:szCs w:val="20"/>
        </w:rPr>
        <w:t xml:space="preserve">b) przesyłki rejestrowane zwracane do </w:t>
      </w:r>
      <w:r w:rsidRPr="006B51C1">
        <w:rPr>
          <w:rFonts w:ascii="Tahoma" w:hAnsi="Tahoma" w:cs="Tahoma"/>
          <w:b/>
          <w:i/>
          <w:sz w:val="20"/>
          <w:szCs w:val="20"/>
        </w:rPr>
        <w:t>Zleceniodawcy</w:t>
      </w:r>
      <w:r w:rsidRPr="006B51C1">
        <w:rPr>
          <w:rFonts w:ascii="Tahoma" w:hAnsi="Tahoma" w:cs="Tahoma"/>
          <w:sz w:val="20"/>
          <w:szCs w:val="20"/>
        </w:rPr>
        <w:t xml:space="preserve">, ilość zostanie stwierdzona na podstawie dokumentów oddawczych. </w:t>
      </w:r>
    </w:p>
    <w:p w14:paraId="5E594BD3" w14:textId="77777777" w:rsidR="006B51C1" w:rsidRPr="006B51C1" w:rsidRDefault="006B51C1" w:rsidP="00A84FD8">
      <w:pPr>
        <w:spacing w:line="360" w:lineRule="auto"/>
        <w:contextualSpacing/>
        <w:jc w:val="both"/>
        <w:rPr>
          <w:rFonts w:ascii="Tahoma" w:hAnsi="Tahoma" w:cs="Tahoma"/>
          <w:color w:val="0000FF"/>
          <w:sz w:val="20"/>
          <w:szCs w:val="20"/>
        </w:rPr>
      </w:pPr>
      <w:r w:rsidRPr="006B51C1">
        <w:rPr>
          <w:rFonts w:ascii="Tahoma" w:hAnsi="Tahoma" w:cs="Tahoma"/>
          <w:sz w:val="20"/>
          <w:szCs w:val="20"/>
        </w:rPr>
        <w:t>2. Płatność za przesyłki jak w § 1  i pozostałe zlecone i wykonane usługi pocztowe nastąpi w formie bezgotówkowej, poprzez polecenie przelewu w terminie późniejszym niż:</w:t>
      </w:r>
    </w:p>
    <w:p w14:paraId="22BEC3C8" w14:textId="77777777" w:rsidR="006B51C1" w:rsidRPr="006B51C1" w:rsidRDefault="006B51C1" w:rsidP="00A84FD8">
      <w:pPr>
        <w:numPr>
          <w:ilvl w:val="0"/>
          <w:numId w:val="42"/>
        </w:numPr>
        <w:spacing w:line="360" w:lineRule="auto"/>
        <w:ind w:left="0" w:firstLine="0"/>
        <w:contextualSpacing/>
        <w:jc w:val="both"/>
        <w:rPr>
          <w:rFonts w:ascii="Tahoma" w:hAnsi="Tahoma" w:cs="Tahoma"/>
          <w:color w:val="0000FF"/>
          <w:sz w:val="20"/>
          <w:szCs w:val="20"/>
        </w:rPr>
      </w:pPr>
      <w:r w:rsidRPr="006B51C1">
        <w:rPr>
          <w:rFonts w:ascii="Tahoma" w:hAnsi="Tahoma" w:cs="Tahoma"/>
          <w:sz w:val="20"/>
          <w:szCs w:val="20"/>
        </w:rPr>
        <w:t>nadanie przesyłek;</w:t>
      </w:r>
    </w:p>
    <w:p w14:paraId="0B69993D" w14:textId="77777777" w:rsidR="006B51C1" w:rsidRPr="006B51C1" w:rsidRDefault="006B51C1" w:rsidP="00A84FD8">
      <w:pPr>
        <w:numPr>
          <w:ilvl w:val="0"/>
          <w:numId w:val="42"/>
        </w:numPr>
        <w:spacing w:line="360" w:lineRule="auto"/>
        <w:ind w:left="0" w:firstLine="0"/>
        <w:contextualSpacing/>
        <w:jc w:val="both"/>
        <w:rPr>
          <w:rFonts w:ascii="Tahoma" w:hAnsi="Tahoma" w:cs="Tahoma"/>
          <w:color w:val="0000FF"/>
          <w:sz w:val="20"/>
          <w:szCs w:val="20"/>
        </w:rPr>
      </w:pPr>
      <w:r w:rsidRPr="006B51C1">
        <w:rPr>
          <w:rFonts w:ascii="Tahoma" w:hAnsi="Tahoma" w:cs="Tahoma"/>
          <w:sz w:val="20"/>
          <w:szCs w:val="20"/>
        </w:rPr>
        <w:t>przyjęcie</w:t>
      </w:r>
      <w:r w:rsidRPr="006B51C1">
        <w:rPr>
          <w:rFonts w:ascii="Tahoma" w:hAnsi="Tahoma" w:cs="Tahoma"/>
          <w:color w:val="FF0000"/>
          <w:sz w:val="20"/>
          <w:szCs w:val="20"/>
        </w:rPr>
        <w:t xml:space="preserve"> </w:t>
      </w:r>
      <w:r w:rsidRPr="006B51C1">
        <w:rPr>
          <w:rFonts w:ascii="Tahoma" w:hAnsi="Tahoma" w:cs="Tahoma"/>
          <w:sz w:val="20"/>
          <w:szCs w:val="20"/>
        </w:rPr>
        <w:t xml:space="preserve">przesyłek rejestrowanych zwracanych do </w:t>
      </w:r>
      <w:r w:rsidRPr="006B51C1">
        <w:rPr>
          <w:rFonts w:ascii="Tahoma" w:hAnsi="Tahoma" w:cs="Tahoma"/>
          <w:b/>
          <w:i/>
          <w:sz w:val="20"/>
          <w:szCs w:val="20"/>
        </w:rPr>
        <w:t>Zleceniodawcy</w:t>
      </w:r>
      <w:r w:rsidRPr="006B51C1">
        <w:rPr>
          <w:rFonts w:ascii="Tahoma" w:hAnsi="Tahoma" w:cs="Tahoma"/>
          <w:sz w:val="20"/>
          <w:szCs w:val="20"/>
        </w:rPr>
        <w:t xml:space="preserve"> po wyczerpaniu możliwości ich doręczenia/wydania odbiorcy;</w:t>
      </w:r>
    </w:p>
    <w:p w14:paraId="6D287ADF" w14:textId="77777777" w:rsidR="006B51C1" w:rsidRPr="006B51C1" w:rsidRDefault="006B51C1" w:rsidP="00A84FD8">
      <w:pPr>
        <w:spacing w:line="360" w:lineRule="auto"/>
        <w:contextualSpacing/>
        <w:jc w:val="both"/>
        <w:rPr>
          <w:rFonts w:ascii="Tahoma" w:hAnsi="Tahoma" w:cs="Tahoma"/>
          <w:color w:val="0000FF"/>
          <w:sz w:val="20"/>
          <w:szCs w:val="20"/>
        </w:rPr>
      </w:pPr>
    </w:p>
    <w:p w14:paraId="44FEA251" w14:textId="2B463BDE" w:rsidR="006B51C1" w:rsidRPr="006B51C1" w:rsidRDefault="006B51C1" w:rsidP="00A84FD8">
      <w:pPr>
        <w:spacing w:line="360" w:lineRule="auto"/>
        <w:jc w:val="both"/>
        <w:rPr>
          <w:rFonts w:ascii="Tahoma" w:hAnsi="Tahoma" w:cs="Tahoma"/>
          <w:sz w:val="20"/>
          <w:szCs w:val="20"/>
        </w:rPr>
      </w:pPr>
      <w:bookmarkStart w:id="42" w:name="_Hlk117842363"/>
      <w:r w:rsidRPr="006B51C1">
        <w:rPr>
          <w:rFonts w:ascii="Tahoma" w:hAnsi="Tahoma" w:cs="Tahoma"/>
          <w:sz w:val="20"/>
          <w:szCs w:val="20"/>
        </w:rPr>
        <w:t>3. Faktury VAT z tytułu należności wynikających z realizacji niniejszej umowy, wystawiane będą                   w terminie do 7 dni od zakończenia okresu rozliczeniowego</w:t>
      </w:r>
      <w:bookmarkEnd w:id="42"/>
      <w:r w:rsidRPr="006B51C1">
        <w:rPr>
          <w:rFonts w:ascii="Tahoma" w:hAnsi="Tahoma" w:cs="Tahoma"/>
          <w:sz w:val="20"/>
          <w:szCs w:val="20"/>
        </w:rPr>
        <w:t>.</w:t>
      </w:r>
    </w:p>
    <w:p w14:paraId="77A5C714" w14:textId="748B900A" w:rsidR="006B51C1" w:rsidRPr="006B51C1" w:rsidRDefault="006B51C1" w:rsidP="00A84FD8">
      <w:pPr>
        <w:spacing w:line="360" w:lineRule="auto"/>
        <w:jc w:val="both"/>
        <w:rPr>
          <w:rFonts w:ascii="Tahoma" w:hAnsi="Tahoma" w:cs="Tahoma"/>
          <w:sz w:val="20"/>
          <w:szCs w:val="20"/>
        </w:rPr>
      </w:pPr>
      <w:r w:rsidRPr="006B51C1">
        <w:rPr>
          <w:rFonts w:ascii="Tahoma" w:hAnsi="Tahoma" w:cs="Tahoma"/>
          <w:sz w:val="20"/>
          <w:szCs w:val="20"/>
        </w:rPr>
        <w:t xml:space="preserve">4. Należność wynikającą z faktur VAT </w:t>
      </w:r>
      <w:r w:rsidRPr="006B51C1">
        <w:rPr>
          <w:rFonts w:ascii="Tahoma" w:hAnsi="Tahoma" w:cs="Tahoma"/>
          <w:b/>
          <w:i/>
          <w:sz w:val="20"/>
          <w:szCs w:val="20"/>
        </w:rPr>
        <w:t>Zleceniodawca</w:t>
      </w:r>
      <w:r w:rsidRPr="006B51C1">
        <w:rPr>
          <w:rFonts w:ascii="Tahoma" w:hAnsi="Tahoma" w:cs="Tahoma"/>
          <w:sz w:val="20"/>
          <w:szCs w:val="20"/>
        </w:rPr>
        <w:t xml:space="preserve"> będzie dokonywał płatności na rachunek </w:t>
      </w:r>
      <w:r w:rsidRPr="006B51C1">
        <w:rPr>
          <w:rFonts w:ascii="Tahoma" w:hAnsi="Tahoma" w:cs="Tahoma"/>
          <w:b/>
          <w:i/>
          <w:sz w:val="20"/>
          <w:szCs w:val="20"/>
        </w:rPr>
        <w:t>Zleceniobiorcy</w:t>
      </w:r>
      <w:r w:rsidRPr="006B51C1">
        <w:rPr>
          <w:rFonts w:ascii="Tahoma" w:hAnsi="Tahoma" w:cs="Tahoma"/>
          <w:sz w:val="20"/>
          <w:szCs w:val="20"/>
        </w:rPr>
        <w:t xml:space="preserve"> o  numerze  …………………………………………………… w terminie 14 dni od dnia otrzymania faktury przez </w:t>
      </w:r>
      <w:r w:rsidRPr="006B51C1">
        <w:rPr>
          <w:rFonts w:ascii="Tahoma" w:hAnsi="Tahoma" w:cs="Tahoma"/>
          <w:b/>
          <w:i/>
          <w:sz w:val="20"/>
          <w:szCs w:val="20"/>
        </w:rPr>
        <w:t>Zleceniodawcę</w:t>
      </w:r>
      <w:r w:rsidRPr="006B51C1">
        <w:rPr>
          <w:rFonts w:ascii="Tahoma" w:hAnsi="Tahoma" w:cs="Tahoma"/>
          <w:sz w:val="20"/>
          <w:szCs w:val="20"/>
        </w:rPr>
        <w:t>.</w:t>
      </w:r>
    </w:p>
    <w:p w14:paraId="2DD33950" w14:textId="77777777" w:rsidR="006B51C1" w:rsidRPr="006B51C1" w:rsidRDefault="006B51C1" w:rsidP="00A84FD8">
      <w:pPr>
        <w:spacing w:line="360" w:lineRule="auto"/>
        <w:jc w:val="both"/>
        <w:rPr>
          <w:rFonts w:ascii="Tahoma" w:hAnsi="Tahoma" w:cs="Tahoma"/>
          <w:sz w:val="20"/>
          <w:szCs w:val="20"/>
        </w:rPr>
      </w:pPr>
      <w:r w:rsidRPr="006B51C1">
        <w:rPr>
          <w:rFonts w:ascii="Tahoma" w:hAnsi="Tahoma" w:cs="Tahoma"/>
          <w:sz w:val="20"/>
          <w:szCs w:val="20"/>
        </w:rPr>
        <w:t>Jednocześnie Zleceniobiorca oświadcza, że:</w:t>
      </w:r>
    </w:p>
    <w:p w14:paraId="1B4A6D09" w14:textId="77777777" w:rsidR="006B51C1" w:rsidRPr="006B51C1" w:rsidRDefault="006B51C1" w:rsidP="00A84FD8">
      <w:pPr>
        <w:spacing w:line="360" w:lineRule="auto"/>
        <w:jc w:val="both"/>
        <w:rPr>
          <w:rFonts w:ascii="Tahoma" w:hAnsi="Tahoma" w:cs="Tahoma"/>
          <w:sz w:val="20"/>
          <w:szCs w:val="20"/>
        </w:rPr>
      </w:pPr>
      <w:r w:rsidRPr="006B51C1">
        <w:rPr>
          <w:rFonts w:ascii="Tahoma" w:hAnsi="Tahoma" w:cs="Tahoma"/>
          <w:sz w:val="20"/>
          <w:szCs w:val="20"/>
        </w:rPr>
        <w:t>1) Znajduje się w wykazie podmiotów, o którym mowa w art. 96b ustawy z dnia 11 marca 2004 r. o podatku od towarów i usług.</w:t>
      </w:r>
    </w:p>
    <w:p w14:paraId="53FFDB43" w14:textId="77777777" w:rsidR="006B51C1" w:rsidRPr="00233FAE" w:rsidRDefault="006B51C1" w:rsidP="00A84FD8">
      <w:pPr>
        <w:spacing w:line="360" w:lineRule="auto"/>
        <w:jc w:val="both"/>
        <w:rPr>
          <w:rFonts w:ascii="Tahoma" w:hAnsi="Tahoma" w:cs="Tahoma"/>
          <w:sz w:val="20"/>
          <w:szCs w:val="20"/>
        </w:rPr>
      </w:pPr>
      <w:r w:rsidRPr="00233FAE">
        <w:rPr>
          <w:rFonts w:ascii="Tahoma" w:hAnsi="Tahoma" w:cs="Tahoma"/>
          <w:sz w:val="20"/>
          <w:szCs w:val="20"/>
        </w:rPr>
        <w:t>2) Zleceniobiorca oświadcza, iż rachunek bankowy o którym mowa w ust. 1 jest rachunkiem wirtualnym (zwany dalej wirtualnym rachunkiem bankowym) i nie jest rachunkiem rozliczeniowym, o którym mowa w art. 49 ust. 1 pkt 1 ustawy z dnia 29 sierpnia 1997 r. – Prawo bankowe.</w:t>
      </w:r>
    </w:p>
    <w:p w14:paraId="198B707C" w14:textId="63FB1B65" w:rsidR="006B51C1" w:rsidRPr="00233FAE" w:rsidRDefault="006B51C1" w:rsidP="00A84FD8">
      <w:pPr>
        <w:spacing w:line="360" w:lineRule="auto"/>
        <w:jc w:val="both"/>
        <w:rPr>
          <w:rFonts w:ascii="Tahoma" w:hAnsi="Tahoma" w:cs="Tahoma"/>
          <w:sz w:val="20"/>
          <w:szCs w:val="20"/>
        </w:rPr>
      </w:pPr>
      <w:r w:rsidRPr="00233FAE">
        <w:rPr>
          <w:rFonts w:ascii="Tahoma" w:hAnsi="Tahoma" w:cs="Tahoma"/>
          <w:sz w:val="20"/>
          <w:szCs w:val="20"/>
        </w:rPr>
        <w:t xml:space="preserve">3) Zleceniobiorca potwierdza, iż rachunek bankowy, o którym mowa w ust. 1 jest powiązany z rachunkiem bankowym, który jest rachunkiem rozliczeniowym o nr  ……………………… w rozumieniu art. 49 ust. 1 pkt 1 ustawy z dnia 29 sierpnia 1997 r. – Prawo bankowe i został zgłoszony do właściwego urzędu skarbowego oraz został umieszczony i będzie uwidoczniony przez cały okres trwania i rozliczenia Umowy w wykazie, o którym mowa w art. 96b ustawy z dnia 11 marca 2004r. o podatku od towarów i usług </w:t>
      </w:r>
      <w:r w:rsidR="0016307A" w:rsidRPr="0016307A">
        <w:rPr>
          <w:rFonts w:ascii="Tahoma" w:hAnsi="Tahoma" w:cs="Tahoma"/>
          <w:sz w:val="20"/>
          <w:szCs w:val="20"/>
        </w:rPr>
        <w:t>(</w:t>
      </w:r>
      <w:proofErr w:type="spellStart"/>
      <w:r w:rsidR="0016307A" w:rsidRPr="0016307A">
        <w:rPr>
          <w:rFonts w:ascii="Tahoma" w:hAnsi="Tahoma" w:cs="Tahoma"/>
          <w:sz w:val="20"/>
          <w:szCs w:val="20"/>
        </w:rPr>
        <w:t>t.j</w:t>
      </w:r>
      <w:proofErr w:type="spellEnd"/>
      <w:r w:rsidR="0016307A" w:rsidRPr="0016307A">
        <w:rPr>
          <w:rFonts w:ascii="Tahoma" w:hAnsi="Tahoma" w:cs="Tahoma"/>
          <w:sz w:val="20"/>
          <w:szCs w:val="20"/>
        </w:rPr>
        <w:t xml:space="preserve">. Dz. U. z 2025 r. poz. 775 z </w:t>
      </w:r>
      <w:proofErr w:type="spellStart"/>
      <w:r w:rsidR="0016307A" w:rsidRPr="0016307A">
        <w:rPr>
          <w:rFonts w:ascii="Tahoma" w:hAnsi="Tahoma" w:cs="Tahoma"/>
          <w:sz w:val="20"/>
          <w:szCs w:val="20"/>
        </w:rPr>
        <w:t>późn</w:t>
      </w:r>
      <w:proofErr w:type="spellEnd"/>
      <w:r w:rsidR="0016307A" w:rsidRPr="0016307A">
        <w:rPr>
          <w:rFonts w:ascii="Tahoma" w:hAnsi="Tahoma" w:cs="Tahoma"/>
          <w:sz w:val="20"/>
          <w:szCs w:val="20"/>
        </w:rPr>
        <w:t>. zm.)</w:t>
      </w:r>
      <w:r w:rsidR="00E43983">
        <w:rPr>
          <w:rFonts w:ascii="Tahoma" w:hAnsi="Tahoma" w:cs="Tahoma"/>
          <w:sz w:val="20"/>
          <w:szCs w:val="20"/>
        </w:rPr>
        <w:t>,</w:t>
      </w:r>
      <w:r w:rsidR="00E43983" w:rsidRPr="00E43983">
        <w:rPr>
          <w:rFonts w:ascii="Tahoma" w:hAnsi="Tahoma" w:cs="Tahoma"/>
          <w:sz w:val="20"/>
          <w:szCs w:val="20"/>
        </w:rPr>
        <w:t xml:space="preserve"> </w:t>
      </w:r>
      <w:r w:rsidRPr="00233FAE">
        <w:rPr>
          <w:rFonts w:ascii="Tahoma" w:hAnsi="Tahoma" w:cs="Tahoma"/>
          <w:sz w:val="20"/>
          <w:szCs w:val="20"/>
        </w:rPr>
        <w:t>prowadzonym przez Szefa Krajowej Administracji Skarbowej.</w:t>
      </w:r>
    </w:p>
    <w:p w14:paraId="1567020B" w14:textId="77777777" w:rsidR="006B51C1" w:rsidRPr="00233FAE" w:rsidRDefault="006B51C1" w:rsidP="00A84FD8">
      <w:pPr>
        <w:spacing w:line="360" w:lineRule="auto"/>
        <w:jc w:val="both"/>
        <w:rPr>
          <w:rFonts w:ascii="Tahoma" w:hAnsi="Tahoma" w:cs="Tahoma"/>
          <w:sz w:val="20"/>
          <w:szCs w:val="20"/>
        </w:rPr>
      </w:pPr>
      <w:r w:rsidRPr="00233FAE">
        <w:rPr>
          <w:rFonts w:ascii="Tahoma" w:hAnsi="Tahoma" w:cs="Tahoma"/>
          <w:sz w:val="20"/>
          <w:szCs w:val="20"/>
        </w:rPr>
        <w:t>4) Zleceniobiorca zobowiązuje się powiadomić niezwłocznie Zleceniodawcę o wszelkich zmianach rachunków, o których mowa w ust. 1 i 3, w szczególności o wykreśleniu jego rozliczeniowego rachunku bankowego z Wykazu lub utraty charakteru czynnego podatnika VAT.</w:t>
      </w:r>
    </w:p>
    <w:p w14:paraId="2BC60DEE" w14:textId="459FC424" w:rsidR="006B51C1" w:rsidRPr="006B51C1" w:rsidRDefault="006B51C1" w:rsidP="00A84FD8">
      <w:pPr>
        <w:spacing w:line="360" w:lineRule="auto"/>
        <w:jc w:val="both"/>
        <w:rPr>
          <w:rFonts w:ascii="Tahoma" w:hAnsi="Tahoma" w:cs="Tahoma"/>
          <w:sz w:val="20"/>
          <w:szCs w:val="20"/>
        </w:rPr>
      </w:pPr>
      <w:r w:rsidRPr="006B51C1">
        <w:rPr>
          <w:rFonts w:ascii="Tahoma" w:hAnsi="Tahoma" w:cs="Tahoma"/>
          <w:sz w:val="20"/>
          <w:szCs w:val="20"/>
        </w:rPr>
        <w:t>5.</w:t>
      </w:r>
      <w:r w:rsidRPr="006B51C1">
        <w:rPr>
          <w:rFonts w:ascii="Tahoma" w:hAnsi="Tahoma" w:cs="Tahoma"/>
          <w:sz w:val="20"/>
          <w:szCs w:val="20"/>
        </w:rPr>
        <w:tab/>
        <w:t xml:space="preserve">W przypadku spełnienia obowiązku, o którym mowa w ustawie z dnia 11 marca 2004 r. </w:t>
      </w:r>
      <w:r w:rsidR="0029054B">
        <w:rPr>
          <w:rFonts w:ascii="Tahoma" w:hAnsi="Tahoma" w:cs="Tahoma"/>
          <w:sz w:val="20"/>
          <w:szCs w:val="20"/>
        </w:rPr>
        <w:t xml:space="preserve"> </w:t>
      </w:r>
      <w:r w:rsidRPr="006B51C1">
        <w:rPr>
          <w:rFonts w:ascii="Tahoma" w:hAnsi="Tahoma" w:cs="Tahoma"/>
          <w:sz w:val="20"/>
          <w:szCs w:val="20"/>
        </w:rPr>
        <w:t xml:space="preserve">o Podatku od towarów i usług </w:t>
      </w:r>
      <w:r w:rsidR="0016307A" w:rsidRPr="0016307A">
        <w:rPr>
          <w:rFonts w:ascii="Tahoma" w:hAnsi="Tahoma" w:cs="Tahoma"/>
          <w:sz w:val="20"/>
          <w:szCs w:val="20"/>
        </w:rPr>
        <w:t>(</w:t>
      </w:r>
      <w:proofErr w:type="spellStart"/>
      <w:r w:rsidR="0016307A" w:rsidRPr="0016307A">
        <w:rPr>
          <w:rFonts w:ascii="Tahoma" w:hAnsi="Tahoma" w:cs="Tahoma"/>
          <w:sz w:val="20"/>
          <w:szCs w:val="20"/>
        </w:rPr>
        <w:t>t.j</w:t>
      </w:r>
      <w:proofErr w:type="spellEnd"/>
      <w:r w:rsidR="0016307A" w:rsidRPr="0016307A">
        <w:rPr>
          <w:rFonts w:ascii="Tahoma" w:hAnsi="Tahoma" w:cs="Tahoma"/>
          <w:sz w:val="20"/>
          <w:szCs w:val="20"/>
        </w:rPr>
        <w:t xml:space="preserve">. Dz. U. z 2025 r. poz. 775 z </w:t>
      </w:r>
      <w:proofErr w:type="spellStart"/>
      <w:r w:rsidR="0016307A" w:rsidRPr="0016307A">
        <w:rPr>
          <w:rFonts w:ascii="Tahoma" w:hAnsi="Tahoma" w:cs="Tahoma"/>
          <w:sz w:val="20"/>
          <w:szCs w:val="20"/>
        </w:rPr>
        <w:t>późn</w:t>
      </w:r>
      <w:proofErr w:type="spellEnd"/>
      <w:r w:rsidR="0016307A" w:rsidRPr="0016307A">
        <w:rPr>
          <w:rFonts w:ascii="Tahoma" w:hAnsi="Tahoma" w:cs="Tahoma"/>
          <w:sz w:val="20"/>
          <w:szCs w:val="20"/>
        </w:rPr>
        <w:t>. zm.)</w:t>
      </w:r>
      <w:r w:rsidRPr="006B51C1">
        <w:rPr>
          <w:rFonts w:ascii="Tahoma" w:hAnsi="Tahoma" w:cs="Tahoma"/>
          <w:sz w:val="20"/>
          <w:szCs w:val="20"/>
        </w:rPr>
        <w:t xml:space="preserve"> </w:t>
      </w:r>
      <w:r w:rsidRPr="006B51C1">
        <w:rPr>
          <w:rFonts w:ascii="Tahoma" w:hAnsi="Tahoma" w:cs="Tahoma"/>
          <w:b/>
          <w:i/>
          <w:sz w:val="20"/>
          <w:szCs w:val="20"/>
        </w:rPr>
        <w:t>Zleceniobiorca</w:t>
      </w:r>
      <w:r w:rsidRPr="006B51C1">
        <w:rPr>
          <w:rFonts w:ascii="Tahoma" w:hAnsi="Tahoma" w:cs="Tahoma"/>
          <w:sz w:val="20"/>
          <w:szCs w:val="20"/>
        </w:rPr>
        <w:t xml:space="preserve"> zobowiązany jest przy dokonywaniu płatności realizowanych na podstawie niniejszej umowy stosować mechanizm podzielonej płatności oaz na fakturze zawrzeć zapis „mechanizm podzielonej płatności”.</w:t>
      </w:r>
    </w:p>
    <w:p w14:paraId="68112432" w14:textId="77777777" w:rsidR="006B51C1" w:rsidRPr="006B51C1" w:rsidRDefault="006B51C1" w:rsidP="00A84FD8">
      <w:pPr>
        <w:spacing w:line="360" w:lineRule="auto"/>
        <w:jc w:val="both"/>
        <w:rPr>
          <w:rFonts w:ascii="Tahoma" w:hAnsi="Tahoma" w:cs="Tahoma"/>
          <w:sz w:val="20"/>
          <w:szCs w:val="20"/>
        </w:rPr>
      </w:pPr>
      <w:r w:rsidRPr="006B51C1">
        <w:rPr>
          <w:rFonts w:ascii="Tahoma" w:hAnsi="Tahoma" w:cs="Tahoma"/>
          <w:sz w:val="20"/>
          <w:szCs w:val="20"/>
        </w:rPr>
        <w:t>6.</w:t>
      </w:r>
      <w:r w:rsidRPr="006B51C1">
        <w:rPr>
          <w:rFonts w:ascii="Tahoma" w:hAnsi="Tahoma" w:cs="Tahoma"/>
          <w:sz w:val="20"/>
          <w:szCs w:val="20"/>
        </w:rPr>
        <w:tab/>
      </w:r>
      <w:r w:rsidRPr="006B51C1">
        <w:rPr>
          <w:rFonts w:ascii="Tahoma" w:hAnsi="Tahoma" w:cs="Tahoma"/>
          <w:b/>
          <w:i/>
          <w:sz w:val="20"/>
          <w:szCs w:val="20"/>
        </w:rPr>
        <w:t>Zleceniodawca</w:t>
      </w:r>
      <w:r w:rsidRPr="006B51C1">
        <w:rPr>
          <w:rFonts w:ascii="Tahoma" w:hAnsi="Tahoma" w:cs="Tahoma"/>
          <w:sz w:val="20"/>
          <w:szCs w:val="20"/>
        </w:rPr>
        <w:t xml:space="preserve"> oświadcza, iż jest czynnym płatnikiem podatku VAT.</w:t>
      </w:r>
    </w:p>
    <w:p w14:paraId="74A68FF7" w14:textId="77777777" w:rsidR="006B51C1" w:rsidRPr="006B51C1" w:rsidRDefault="006B51C1" w:rsidP="00A84FD8">
      <w:pPr>
        <w:spacing w:line="360" w:lineRule="auto"/>
        <w:jc w:val="both"/>
        <w:rPr>
          <w:rFonts w:ascii="Tahoma" w:hAnsi="Tahoma" w:cs="Tahoma"/>
          <w:sz w:val="20"/>
          <w:szCs w:val="20"/>
        </w:rPr>
      </w:pPr>
      <w:r w:rsidRPr="006B51C1">
        <w:rPr>
          <w:rFonts w:ascii="Tahoma" w:hAnsi="Tahoma" w:cs="Tahoma"/>
          <w:sz w:val="20"/>
          <w:szCs w:val="20"/>
        </w:rPr>
        <w:t>7.</w:t>
      </w:r>
      <w:r w:rsidRPr="006B51C1">
        <w:rPr>
          <w:rFonts w:ascii="Tahoma" w:hAnsi="Tahoma" w:cs="Tahoma"/>
          <w:sz w:val="20"/>
          <w:szCs w:val="20"/>
        </w:rPr>
        <w:tab/>
      </w:r>
      <w:r w:rsidRPr="006B51C1">
        <w:rPr>
          <w:rFonts w:ascii="Tahoma" w:hAnsi="Tahoma" w:cs="Tahoma"/>
          <w:b/>
          <w:i/>
          <w:sz w:val="20"/>
          <w:szCs w:val="20"/>
        </w:rPr>
        <w:t>Zleceniobiorca</w:t>
      </w:r>
      <w:r w:rsidRPr="006B51C1">
        <w:rPr>
          <w:rFonts w:ascii="Tahoma" w:hAnsi="Tahoma" w:cs="Tahoma"/>
          <w:sz w:val="20"/>
          <w:szCs w:val="20"/>
        </w:rPr>
        <w:t xml:space="preserve"> oświadcza, iż jest*/nie jest* czynnym płatnikiem podatku VAT, posiada NIP: ……………… i zobowiązuje się utrzymać taki status do dnia wystawienia faktury za wykonanie przedmiotu niniejszej umowy.</w:t>
      </w:r>
    </w:p>
    <w:p w14:paraId="34EDF5F6" w14:textId="77777777" w:rsidR="006B51C1" w:rsidRPr="006B51C1" w:rsidRDefault="006B51C1" w:rsidP="00A84FD8">
      <w:pPr>
        <w:suppressAutoHyphens/>
        <w:autoSpaceDE w:val="0"/>
        <w:autoSpaceDN w:val="0"/>
        <w:adjustRightInd w:val="0"/>
        <w:spacing w:line="360" w:lineRule="auto"/>
        <w:jc w:val="both"/>
        <w:rPr>
          <w:rFonts w:ascii="Tahoma" w:hAnsi="Tahoma" w:cs="Tahoma"/>
          <w:sz w:val="20"/>
          <w:szCs w:val="20"/>
        </w:rPr>
      </w:pPr>
      <w:r w:rsidRPr="006B51C1">
        <w:rPr>
          <w:rFonts w:ascii="Tahoma" w:hAnsi="Tahoma" w:cs="Tahoma"/>
          <w:sz w:val="20"/>
          <w:szCs w:val="20"/>
        </w:rPr>
        <w:t xml:space="preserve">8. Miejscem zapłaty jest bank </w:t>
      </w:r>
      <w:r w:rsidRPr="006B51C1">
        <w:rPr>
          <w:rFonts w:ascii="Tahoma" w:hAnsi="Tahoma" w:cs="Tahoma"/>
          <w:b/>
          <w:i/>
          <w:sz w:val="20"/>
          <w:szCs w:val="20"/>
        </w:rPr>
        <w:t>Zleceniodawcy.</w:t>
      </w:r>
      <w:r w:rsidRPr="006B51C1">
        <w:rPr>
          <w:rFonts w:ascii="Tahoma" w:hAnsi="Tahoma" w:cs="Tahoma"/>
          <w:sz w:val="20"/>
          <w:szCs w:val="20"/>
        </w:rPr>
        <w:t xml:space="preserve"> </w:t>
      </w:r>
    </w:p>
    <w:p w14:paraId="2801A254" w14:textId="77777777" w:rsidR="006B51C1" w:rsidRDefault="006B51C1" w:rsidP="00A84FD8">
      <w:pPr>
        <w:suppressAutoHyphens/>
        <w:autoSpaceDE w:val="0"/>
        <w:autoSpaceDN w:val="0"/>
        <w:adjustRightInd w:val="0"/>
        <w:spacing w:line="360" w:lineRule="auto"/>
        <w:jc w:val="both"/>
        <w:rPr>
          <w:rFonts w:ascii="Tahoma" w:hAnsi="Tahoma" w:cs="Tahoma"/>
          <w:sz w:val="20"/>
          <w:szCs w:val="20"/>
        </w:rPr>
      </w:pPr>
      <w:r w:rsidRPr="006B51C1">
        <w:rPr>
          <w:rFonts w:ascii="Tahoma" w:hAnsi="Tahoma" w:cs="Tahoma"/>
          <w:sz w:val="20"/>
          <w:szCs w:val="20"/>
        </w:rPr>
        <w:t>9. Przelew wierzytelności wymaga zgody stron.</w:t>
      </w:r>
    </w:p>
    <w:p w14:paraId="59D95EAB" w14:textId="4522EC92" w:rsidR="00923F4A" w:rsidRPr="006B51C1" w:rsidRDefault="00923F4A" w:rsidP="00A84FD8">
      <w:pPr>
        <w:suppressAutoHyphens/>
        <w:autoSpaceDE w:val="0"/>
        <w:autoSpaceDN w:val="0"/>
        <w:adjustRightInd w:val="0"/>
        <w:spacing w:line="360" w:lineRule="auto"/>
        <w:jc w:val="both"/>
        <w:rPr>
          <w:rFonts w:ascii="Tahoma" w:hAnsi="Tahoma" w:cs="Tahoma"/>
          <w:sz w:val="20"/>
          <w:szCs w:val="20"/>
        </w:rPr>
      </w:pPr>
      <w:r w:rsidRPr="00923F4A">
        <w:rPr>
          <w:rFonts w:ascii="Tahoma" w:hAnsi="Tahoma" w:cs="Tahoma"/>
          <w:sz w:val="20"/>
          <w:szCs w:val="20"/>
        </w:rPr>
        <w:t>1</w:t>
      </w:r>
      <w:r>
        <w:rPr>
          <w:rFonts w:ascii="Tahoma" w:hAnsi="Tahoma" w:cs="Tahoma"/>
          <w:sz w:val="20"/>
          <w:szCs w:val="20"/>
        </w:rPr>
        <w:t>0</w:t>
      </w:r>
      <w:r w:rsidRPr="00923F4A">
        <w:rPr>
          <w:rFonts w:ascii="Tahoma" w:hAnsi="Tahoma" w:cs="Tahoma"/>
          <w:sz w:val="20"/>
          <w:szCs w:val="20"/>
        </w:rPr>
        <w:t xml:space="preserve">. Jeżeli Wykonawca jest objęty obowiązkiem wystawiania faktur ustrukturyzowanych w </w:t>
      </w:r>
      <w:proofErr w:type="spellStart"/>
      <w:r w:rsidRPr="00923F4A">
        <w:rPr>
          <w:rFonts w:ascii="Tahoma" w:hAnsi="Tahoma" w:cs="Tahoma"/>
          <w:sz w:val="20"/>
          <w:szCs w:val="20"/>
        </w:rPr>
        <w:t>KSeF</w:t>
      </w:r>
      <w:proofErr w:type="spellEnd"/>
      <w:r w:rsidRPr="00923F4A">
        <w:rPr>
          <w:rFonts w:ascii="Tahoma" w:hAnsi="Tahoma" w:cs="Tahoma"/>
          <w:sz w:val="20"/>
          <w:szCs w:val="20"/>
        </w:rPr>
        <w:t xml:space="preserve"> albo korzysta z </w:t>
      </w:r>
      <w:proofErr w:type="spellStart"/>
      <w:r w:rsidRPr="00923F4A">
        <w:rPr>
          <w:rFonts w:ascii="Tahoma" w:hAnsi="Tahoma" w:cs="Tahoma"/>
          <w:sz w:val="20"/>
          <w:szCs w:val="20"/>
        </w:rPr>
        <w:t>KSeF</w:t>
      </w:r>
      <w:proofErr w:type="spellEnd"/>
      <w:r w:rsidRPr="00923F4A">
        <w:rPr>
          <w:rFonts w:ascii="Tahoma" w:hAnsi="Tahoma" w:cs="Tahoma"/>
          <w:sz w:val="20"/>
          <w:szCs w:val="20"/>
        </w:rPr>
        <w:t xml:space="preserve"> dobrowolnie, faktury wystawia i doręcza za pośrednictwem </w:t>
      </w:r>
      <w:proofErr w:type="spellStart"/>
      <w:r w:rsidRPr="00923F4A">
        <w:rPr>
          <w:rFonts w:ascii="Tahoma" w:hAnsi="Tahoma" w:cs="Tahoma"/>
          <w:sz w:val="20"/>
          <w:szCs w:val="20"/>
        </w:rPr>
        <w:t>KSeF</w:t>
      </w:r>
      <w:proofErr w:type="spellEnd"/>
      <w:r w:rsidRPr="00923F4A">
        <w:rPr>
          <w:rFonts w:ascii="Tahoma" w:hAnsi="Tahoma" w:cs="Tahoma"/>
          <w:sz w:val="20"/>
          <w:szCs w:val="20"/>
        </w:rPr>
        <w:t xml:space="preserve">, za dzień doręczenia uznaje się dzień nadania numeru </w:t>
      </w:r>
      <w:proofErr w:type="spellStart"/>
      <w:r w:rsidRPr="00923F4A">
        <w:rPr>
          <w:rFonts w:ascii="Tahoma" w:hAnsi="Tahoma" w:cs="Tahoma"/>
          <w:sz w:val="20"/>
          <w:szCs w:val="20"/>
        </w:rPr>
        <w:t>KSeF</w:t>
      </w:r>
      <w:proofErr w:type="spellEnd"/>
      <w:r w:rsidRPr="00923F4A">
        <w:rPr>
          <w:rFonts w:ascii="Tahoma" w:hAnsi="Tahoma" w:cs="Tahoma"/>
          <w:sz w:val="20"/>
          <w:szCs w:val="20"/>
        </w:rPr>
        <w:t>, o ile przepisy nie stanowią inaczej.</w:t>
      </w:r>
    </w:p>
    <w:p w14:paraId="23DA4B68" w14:textId="77777777" w:rsidR="00D5788D" w:rsidRDefault="00D5788D" w:rsidP="00A84FD8">
      <w:pPr>
        <w:autoSpaceDE w:val="0"/>
        <w:autoSpaceDN w:val="0"/>
        <w:adjustRightInd w:val="0"/>
        <w:spacing w:line="360" w:lineRule="auto"/>
        <w:jc w:val="both"/>
        <w:rPr>
          <w:rFonts w:ascii="Tahoma" w:hAnsi="Tahoma" w:cs="Tahoma"/>
          <w:b/>
          <w:bCs/>
          <w:color w:val="00000A"/>
          <w:sz w:val="20"/>
          <w:szCs w:val="20"/>
        </w:rPr>
      </w:pPr>
    </w:p>
    <w:p w14:paraId="2D6596E4" w14:textId="77777777" w:rsidR="0025495C" w:rsidRDefault="0025495C" w:rsidP="00A84FD8">
      <w:pPr>
        <w:autoSpaceDE w:val="0"/>
        <w:autoSpaceDN w:val="0"/>
        <w:adjustRightInd w:val="0"/>
        <w:spacing w:line="360" w:lineRule="auto"/>
        <w:jc w:val="both"/>
        <w:rPr>
          <w:rFonts w:ascii="Tahoma" w:hAnsi="Tahoma" w:cs="Tahoma"/>
          <w:b/>
          <w:bCs/>
          <w:color w:val="00000A"/>
          <w:sz w:val="20"/>
          <w:szCs w:val="20"/>
        </w:rPr>
      </w:pPr>
    </w:p>
    <w:p w14:paraId="7F96A25D" w14:textId="77777777" w:rsidR="0025495C" w:rsidRDefault="0025495C" w:rsidP="00A84FD8">
      <w:pPr>
        <w:autoSpaceDE w:val="0"/>
        <w:autoSpaceDN w:val="0"/>
        <w:adjustRightInd w:val="0"/>
        <w:spacing w:line="360" w:lineRule="auto"/>
        <w:jc w:val="both"/>
        <w:rPr>
          <w:rFonts w:ascii="Tahoma" w:hAnsi="Tahoma" w:cs="Tahoma"/>
          <w:b/>
          <w:bCs/>
          <w:color w:val="00000A"/>
          <w:sz w:val="20"/>
          <w:szCs w:val="20"/>
        </w:rPr>
      </w:pPr>
    </w:p>
    <w:p w14:paraId="00CA0F9E" w14:textId="032454EA" w:rsidR="00153225" w:rsidRPr="00D5788D" w:rsidRDefault="00153225" w:rsidP="00A84FD8">
      <w:pPr>
        <w:autoSpaceDE w:val="0"/>
        <w:autoSpaceDN w:val="0"/>
        <w:adjustRightInd w:val="0"/>
        <w:spacing w:line="360" w:lineRule="auto"/>
        <w:jc w:val="center"/>
        <w:rPr>
          <w:rFonts w:ascii="Tahoma" w:hAnsi="Tahoma" w:cs="Tahoma"/>
          <w:b/>
          <w:bCs/>
          <w:color w:val="00000A"/>
          <w:sz w:val="20"/>
          <w:szCs w:val="20"/>
        </w:rPr>
      </w:pPr>
      <w:r w:rsidRPr="00D5788D">
        <w:rPr>
          <w:rFonts w:ascii="Tahoma" w:hAnsi="Tahoma" w:cs="Tahoma"/>
          <w:b/>
          <w:bCs/>
          <w:color w:val="00000A"/>
          <w:sz w:val="20"/>
          <w:szCs w:val="20"/>
        </w:rPr>
        <w:lastRenderedPageBreak/>
        <w:t xml:space="preserve">§ </w:t>
      </w:r>
      <w:r w:rsidR="00D5788D" w:rsidRPr="00D5788D">
        <w:rPr>
          <w:rFonts w:ascii="Tahoma" w:hAnsi="Tahoma" w:cs="Tahoma"/>
          <w:b/>
          <w:bCs/>
          <w:color w:val="00000A"/>
          <w:sz w:val="20"/>
          <w:szCs w:val="20"/>
        </w:rPr>
        <w:t>6</w:t>
      </w:r>
      <w:r w:rsidRPr="00D5788D">
        <w:rPr>
          <w:rFonts w:ascii="Tahoma" w:hAnsi="Tahoma" w:cs="Tahoma"/>
          <w:b/>
          <w:bCs/>
          <w:color w:val="00000A"/>
          <w:sz w:val="20"/>
          <w:szCs w:val="20"/>
        </w:rPr>
        <w:t>.</w:t>
      </w:r>
    </w:p>
    <w:p w14:paraId="7BB332CE" w14:textId="41CFBAC2" w:rsidR="00153225" w:rsidRPr="00D5788D" w:rsidRDefault="00153225" w:rsidP="00A84FD8">
      <w:pPr>
        <w:autoSpaceDE w:val="0"/>
        <w:autoSpaceDN w:val="0"/>
        <w:adjustRightInd w:val="0"/>
        <w:spacing w:line="360" w:lineRule="auto"/>
        <w:jc w:val="both"/>
        <w:rPr>
          <w:rFonts w:ascii="Tahoma" w:hAnsi="Tahoma" w:cs="Tahoma"/>
          <w:color w:val="000000"/>
          <w:sz w:val="20"/>
          <w:szCs w:val="20"/>
        </w:rPr>
      </w:pPr>
      <w:r w:rsidRPr="00D5788D">
        <w:rPr>
          <w:rFonts w:ascii="Tahoma" w:hAnsi="Tahoma" w:cs="Tahoma"/>
          <w:color w:val="000000"/>
          <w:sz w:val="20"/>
          <w:szCs w:val="20"/>
        </w:rPr>
        <w:t xml:space="preserve">1. Zamawiający stosownie do </w:t>
      </w:r>
      <w:r w:rsidRPr="008D6860">
        <w:rPr>
          <w:rFonts w:ascii="Tahoma" w:hAnsi="Tahoma" w:cs="Tahoma"/>
          <w:color w:val="000000"/>
          <w:sz w:val="20"/>
          <w:szCs w:val="20"/>
        </w:rPr>
        <w:t>przepisów art. 95 ust. 1 ustawy</w:t>
      </w:r>
      <w:r w:rsidRPr="00D5788D">
        <w:rPr>
          <w:rFonts w:ascii="Tahoma" w:hAnsi="Tahoma" w:cs="Tahoma"/>
          <w:color w:val="000000"/>
          <w:sz w:val="20"/>
          <w:szCs w:val="20"/>
        </w:rPr>
        <w:t xml:space="preserve"> z dnia 11 września 2019 r. – Prawo</w:t>
      </w:r>
      <w:r w:rsidR="00D5788D">
        <w:rPr>
          <w:rFonts w:ascii="Tahoma" w:hAnsi="Tahoma" w:cs="Tahoma"/>
          <w:color w:val="000000"/>
          <w:sz w:val="20"/>
          <w:szCs w:val="20"/>
        </w:rPr>
        <w:t xml:space="preserve"> </w:t>
      </w:r>
      <w:r w:rsidRPr="00D5788D">
        <w:rPr>
          <w:rFonts w:ascii="Tahoma" w:hAnsi="Tahoma" w:cs="Tahoma"/>
          <w:color w:val="000000"/>
          <w:sz w:val="20"/>
          <w:szCs w:val="20"/>
        </w:rPr>
        <w:t>zamówień publicznych, wymaga zatrudnienia przez Wykonawcę lub Podwykonawcę,</w:t>
      </w:r>
      <w:r w:rsidR="00D5788D">
        <w:rPr>
          <w:rFonts w:ascii="Tahoma" w:hAnsi="Tahoma" w:cs="Tahoma"/>
          <w:color w:val="000000"/>
          <w:sz w:val="20"/>
          <w:szCs w:val="20"/>
        </w:rPr>
        <w:t xml:space="preserve"> </w:t>
      </w:r>
      <w:r w:rsidRPr="00D5788D">
        <w:rPr>
          <w:rFonts w:ascii="Tahoma" w:hAnsi="Tahoma" w:cs="Tahoma"/>
          <w:color w:val="000000"/>
          <w:sz w:val="20"/>
          <w:szCs w:val="20"/>
        </w:rPr>
        <w:t>na podstawie stosunku pracy osób wykonujących czynności w zakresie realizacji zamówienia,</w:t>
      </w:r>
      <w:r w:rsidR="00D5788D">
        <w:rPr>
          <w:rFonts w:ascii="Tahoma" w:hAnsi="Tahoma" w:cs="Tahoma"/>
          <w:color w:val="000000"/>
          <w:sz w:val="20"/>
          <w:szCs w:val="20"/>
        </w:rPr>
        <w:t xml:space="preserve"> </w:t>
      </w:r>
      <w:r w:rsidRPr="00D5788D">
        <w:rPr>
          <w:rFonts w:ascii="Tahoma" w:hAnsi="Tahoma" w:cs="Tahoma"/>
          <w:color w:val="000000"/>
          <w:sz w:val="20"/>
          <w:szCs w:val="20"/>
        </w:rPr>
        <w:t xml:space="preserve">których wykonanie polega na wykonywaniu pracy w sposób określony w art. 22 § </w:t>
      </w:r>
      <w:r w:rsidR="00D5788D">
        <w:rPr>
          <w:rFonts w:ascii="Tahoma" w:hAnsi="Tahoma" w:cs="Tahoma"/>
          <w:color w:val="000000"/>
          <w:sz w:val="20"/>
          <w:szCs w:val="20"/>
        </w:rPr>
        <w:t>1</w:t>
      </w:r>
      <w:r w:rsidRPr="00D5788D">
        <w:rPr>
          <w:rFonts w:ascii="Tahoma" w:hAnsi="Tahoma" w:cs="Tahoma"/>
          <w:b/>
          <w:bCs/>
          <w:color w:val="000000"/>
          <w:sz w:val="20"/>
          <w:szCs w:val="20"/>
        </w:rPr>
        <w:t xml:space="preserve"> </w:t>
      </w:r>
      <w:r w:rsidRPr="00D5788D">
        <w:rPr>
          <w:rFonts w:ascii="Tahoma" w:hAnsi="Tahoma" w:cs="Tahoma"/>
          <w:color w:val="000000"/>
          <w:sz w:val="20"/>
          <w:szCs w:val="20"/>
        </w:rPr>
        <w:t>ustawy</w:t>
      </w:r>
      <w:r w:rsidR="00D5788D">
        <w:rPr>
          <w:rFonts w:ascii="Tahoma" w:hAnsi="Tahoma" w:cs="Tahoma"/>
          <w:color w:val="000000"/>
          <w:sz w:val="20"/>
          <w:szCs w:val="20"/>
        </w:rPr>
        <w:t xml:space="preserve"> </w:t>
      </w:r>
      <w:r w:rsidRPr="00D5788D">
        <w:rPr>
          <w:rFonts w:ascii="Tahoma" w:hAnsi="Tahoma" w:cs="Tahoma"/>
          <w:color w:val="000000"/>
          <w:sz w:val="20"/>
          <w:szCs w:val="20"/>
        </w:rPr>
        <w:t xml:space="preserve">z dnia 26 czerwca 1974 r. Kodeks pracy </w:t>
      </w:r>
      <w:r w:rsidR="0025495C" w:rsidRPr="0025495C">
        <w:rPr>
          <w:rFonts w:ascii="Tahoma" w:hAnsi="Tahoma" w:cs="Tahoma"/>
          <w:color w:val="000000"/>
          <w:sz w:val="20"/>
          <w:szCs w:val="20"/>
        </w:rPr>
        <w:t>(</w:t>
      </w:r>
      <w:proofErr w:type="spellStart"/>
      <w:r w:rsidR="0025495C" w:rsidRPr="0025495C">
        <w:rPr>
          <w:rFonts w:ascii="Tahoma" w:hAnsi="Tahoma" w:cs="Tahoma"/>
          <w:color w:val="000000"/>
          <w:sz w:val="20"/>
          <w:szCs w:val="20"/>
        </w:rPr>
        <w:t>t.j</w:t>
      </w:r>
      <w:proofErr w:type="spellEnd"/>
      <w:r w:rsidR="0025495C" w:rsidRPr="0025495C">
        <w:rPr>
          <w:rFonts w:ascii="Tahoma" w:hAnsi="Tahoma" w:cs="Tahoma"/>
          <w:color w:val="000000"/>
          <w:sz w:val="20"/>
          <w:szCs w:val="20"/>
        </w:rPr>
        <w:t xml:space="preserve">. Dz. U. z 2025 r. poz. 277 z </w:t>
      </w:r>
      <w:proofErr w:type="spellStart"/>
      <w:r w:rsidR="0025495C" w:rsidRPr="0025495C">
        <w:rPr>
          <w:rFonts w:ascii="Tahoma" w:hAnsi="Tahoma" w:cs="Tahoma"/>
          <w:color w:val="000000"/>
          <w:sz w:val="20"/>
          <w:szCs w:val="20"/>
        </w:rPr>
        <w:t>późn</w:t>
      </w:r>
      <w:proofErr w:type="spellEnd"/>
      <w:r w:rsidR="0025495C" w:rsidRPr="0025495C">
        <w:rPr>
          <w:rFonts w:ascii="Tahoma" w:hAnsi="Tahoma" w:cs="Tahoma"/>
          <w:color w:val="000000"/>
          <w:sz w:val="20"/>
          <w:szCs w:val="20"/>
        </w:rPr>
        <w:t>. zm.)</w:t>
      </w:r>
      <w:r w:rsidRPr="00D5788D">
        <w:rPr>
          <w:rFonts w:ascii="Tahoma" w:hAnsi="Tahoma" w:cs="Tahoma"/>
          <w:color w:val="000000"/>
          <w:sz w:val="20"/>
          <w:szCs w:val="20"/>
        </w:rPr>
        <w:t>.</w:t>
      </w:r>
    </w:p>
    <w:p w14:paraId="36139D9F" w14:textId="00B57BE1" w:rsidR="00153225" w:rsidRPr="00D5788D" w:rsidRDefault="00153225" w:rsidP="00A84FD8">
      <w:pPr>
        <w:autoSpaceDE w:val="0"/>
        <w:autoSpaceDN w:val="0"/>
        <w:adjustRightInd w:val="0"/>
        <w:spacing w:line="360" w:lineRule="auto"/>
        <w:jc w:val="both"/>
        <w:rPr>
          <w:rFonts w:ascii="Tahoma" w:hAnsi="Tahoma" w:cs="Tahoma"/>
          <w:color w:val="000000"/>
          <w:sz w:val="20"/>
          <w:szCs w:val="20"/>
        </w:rPr>
      </w:pPr>
      <w:r w:rsidRPr="00D5788D">
        <w:rPr>
          <w:rFonts w:ascii="Tahoma" w:hAnsi="Tahoma" w:cs="Tahoma"/>
          <w:color w:val="000000"/>
          <w:sz w:val="20"/>
          <w:szCs w:val="20"/>
        </w:rPr>
        <w:t xml:space="preserve">2. Zamawiający wymaga zatrudnienia na podstawie stosunku pracy </w:t>
      </w:r>
      <w:r w:rsidRPr="00D5788D">
        <w:rPr>
          <w:rFonts w:ascii="Tahoma" w:hAnsi="Tahoma" w:cs="Tahoma"/>
          <w:b/>
          <w:bCs/>
          <w:color w:val="000000"/>
          <w:sz w:val="20"/>
          <w:szCs w:val="20"/>
        </w:rPr>
        <w:t xml:space="preserve">co najmniej </w:t>
      </w:r>
      <w:r w:rsidR="0025495C">
        <w:rPr>
          <w:rFonts w:ascii="Tahoma" w:hAnsi="Tahoma" w:cs="Tahoma"/>
          <w:b/>
          <w:bCs/>
          <w:color w:val="000000"/>
          <w:sz w:val="20"/>
          <w:szCs w:val="20"/>
        </w:rPr>
        <w:t>1</w:t>
      </w:r>
      <w:r w:rsidRPr="00D5788D">
        <w:rPr>
          <w:rFonts w:ascii="Tahoma" w:hAnsi="Tahoma" w:cs="Tahoma"/>
          <w:b/>
          <w:bCs/>
          <w:color w:val="000000"/>
          <w:sz w:val="20"/>
          <w:szCs w:val="20"/>
        </w:rPr>
        <w:t>0% wszystkich</w:t>
      </w:r>
      <w:r w:rsidR="00D5788D">
        <w:rPr>
          <w:rFonts w:ascii="Tahoma" w:hAnsi="Tahoma" w:cs="Tahoma"/>
          <w:b/>
          <w:bCs/>
          <w:color w:val="000000"/>
          <w:sz w:val="20"/>
          <w:szCs w:val="20"/>
        </w:rPr>
        <w:t xml:space="preserve"> </w:t>
      </w:r>
      <w:r w:rsidRPr="00D5788D">
        <w:rPr>
          <w:rFonts w:ascii="Tahoma" w:hAnsi="Tahoma" w:cs="Tahoma"/>
          <w:color w:val="000000"/>
          <w:sz w:val="20"/>
          <w:szCs w:val="20"/>
        </w:rPr>
        <w:t>osób wykonujących w trakcie realizacji zamówienia czynności polegające na:</w:t>
      </w:r>
    </w:p>
    <w:p w14:paraId="2992BDB8" w14:textId="77777777" w:rsidR="00153225" w:rsidRPr="00D5788D" w:rsidRDefault="00153225" w:rsidP="00A84FD8">
      <w:pPr>
        <w:autoSpaceDE w:val="0"/>
        <w:autoSpaceDN w:val="0"/>
        <w:adjustRightInd w:val="0"/>
        <w:spacing w:line="360" w:lineRule="auto"/>
        <w:jc w:val="both"/>
        <w:rPr>
          <w:rFonts w:ascii="Tahoma" w:hAnsi="Tahoma" w:cs="Tahoma"/>
          <w:color w:val="000000"/>
          <w:sz w:val="20"/>
          <w:szCs w:val="20"/>
        </w:rPr>
      </w:pPr>
      <w:r w:rsidRPr="00D5788D">
        <w:rPr>
          <w:rFonts w:ascii="Tahoma" w:hAnsi="Tahoma" w:cs="Tahoma"/>
          <w:color w:val="000000"/>
          <w:sz w:val="20"/>
          <w:szCs w:val="20"/>
        </w:rPr>
        <w:t>1) przyjmowaniu od Zamawiającego przesyłek pocztowych (przesyłki listowe paczki pocztowe);</w:t>
      </w:r>
    </w:p>
    <w:p w14:paraId="75DCE966" w14:textId="6549C3DB" w:rsidR="00153225" w:rsidRPr="00D5788D" w:rsidRDefault="00153225" w:rsidP="00A84FD8">
      <w:pPr>
        <w:autoSpaceDE w:val="0"/>
        <w:autoSpaceDN w:val="0"/>
        <w:adjustRightInd w:val="0"/>
        <w:spacing w:line="360" w:lineRule="auto"/>
        <w:jc w:val="both"/>
        <w:rPr>
          <w:rFonts w:ascii="Tahoma" w:hAnsi="Tahoma" w:cs="Tahoma"/>
          <w:color w:val="000000"/>
          <w:sz w:val="20"/>
          <w:szCs w:val="20"/>
        </w:rPr>
      </w:pPr>
      <w:r w:rsidRPr="00D5788D">
        <w:rPr>
          <w:rFonts w:ascii="Tahoma" w:hAnsi="Tahoma" w:cs="Tahoma"/>
          <w:color w:val="000000"/>
          <w:sz w:val="20"/>
          <w:szCs w:val="20"/>
        </w:rPr>
        <w:t>2) doręczaniu adresatom / odbiorcom przesyłek pocztowych (przesyłki listowe i paczki</w:t>
      </w:r>
      <w:r w:rsidR="00D5788D">
        <w:rPr>
          <w:rFonts w:ascii="Tahoma" w:hAnsi="Tahoma" w:cs="Tahoma"/>
          <w:color w:val="000000"/>
          <w:sz w:val="20"/>
          <w:szCs w:val="20"/>
        </w:rPr>
        <w:t xml:space="preserve"> </w:t>
      </w:r>
      <w:r w:rsidRPr="00D5788D">
        <w:rPr>
          <w:rFonts w:ascii="Tahoma" w:hAnsi="Tahoma" w:cs="Tahoma"/>
          <w:color w:val="000000"/>
          <w:sz w:val="20"/>
          <w:szCs w:val="20"/>
        </w:rPr>
        <w:t>pocztowe) nadanych przez Zamawiającego;</w:t>
      </w:r>
    </w:p>
    <w:p w14:paraId="2CE9CD8F" w14:textId="2433E42A" w:rsidR="00153225" w:rsidRPr="00D5788D" w:rsidRDefault="00153225" w:rsidP="00A84FD8">
      <w:pPr>
        <w:autoSpaceDE w:val="0"/>
        <w:autoSpaceDN w:val="0"/>
        <w:adjustRightInd w:val="0"/>
        <w:spacing w:line="360" w:lineRule="auto"/>
        <w:jc w:val="both"/>
        <w:rPr>
          <w:rFonts w:ascii="Tahoma" w:hAnsi="Tahoma" w:cs="Tahoma"/>
          <w:color w:val="000000"/>
          <w:sz w:val="20"/>
          <w:szCs w:val="20"/>
        </w:rPr>
      </w:pPr>
      <w:r w:rsidRPr="00D5788D">
        <w:rPr>
          <w:rFonts w:ascii="Tahoma" w:hAnsi="Tahoma" w:cs="Tahoma"/>
          <w:color w:val="000000"/>
          <w:sz w:val="20"/>
          <w:szCs w:val="20"/>
        </w:rPr>
        <w:t>3) doręczeniu Zamawiającemu zwrotów potwierdzeń odbioru oraz nie doręczonych przesyłek</w:t>
      </w:r>
      <w:r w:rsidR="00D5788D">
        <w:rPr>
          <w:rFonts w:ascii="Tahoma" w:hAnsi="Tahoma" w:cs="Tahoma"/>
          <w:color w:val="000000"/>
          <w:sz w:val="20"/>
          <w:szCs w:val="20"/>
        </w:rPr>
        <w:t xml:space="preserve"> </w:t>
      </w:r>
      <w:r w:rsidRPr="00D5788D">
        <w:rPr>
          <w:rFonts w:ascii="Tahoma" w:hAnsi="Tahoma" w:cs="Tahoma"/>
          <w:color w:val="000000"/>
          <w:sz w:val="20"/>
          <w:szCs w:val="20"/>
        </w:rPr>
        <w:t>(przesyłki listowe i paczki pocztowe), po wyczerpaniu wszystkich możliwości ich doręczenia</w:t>
      </w:r>
      <w:r w:rsidR="00D5788D">
        <w:rPr>
          <w:rFonts w:ascii="Tahoma" w:hAnsi="Tahoma" w:cs="Tahoma"/>
          <w:color w:val="000000"/>
          <w:sz w:val="20"/>
          <w:szCs w:val="20"/>
        </w:rPr>
        <w:t xml:space="preserve"> </w:t>
      </w:r>
      <w:r w:rsidRPr="00D5788D">
        <w:rPr>
          <w:rFonts w:ascii="Tahoma" w:hAnsi="Tahoma" w:cs="Tahoma"/>
          <w:color w:val="000000"/>
          <w:sz w:val="20"/>
          <w:szCs w:val="20"/>
        </w:rPr>
        <w:t>lub wydania adresatowi / odbiorcy.</w:t>
      </w:r>
    </w:p>
    <w:p w14:paraId="1005A971" w14:textId="0B9FF4D9" w:rsidR="00153225" w:rsidRPr="00D5788D" w:rsidRDefault="00153225" w:rsidP="00A84FD8">
      <w:pPr>
        <w:autoSpaceDE w:val="0"/>
        <w:autoSpaceDN w:val="0"/>
        <w:adjustRightInd w:val="0"/>
        <w:spacing w:line="360" w:lineRule="auto"/>
        <w:jc w:val="both"/>
        <w:rPr>
          <w:rFonts w:ascii="Tahoma" w:hAnsi="Tahoma" w:cs="Tahoma"/>
          <w:color w:val="000000"/>
          <w:sz w:val="20"/>
          <w:szCs w:val="20"/>
        </w:rPr>
      </w:pPr>
      <w:r w:rsidRPr="00D5788D">
        <w:rPr>
          <w:rFonts w:ascii="Tahoma" w:hAnsi="Tahoma" w:cs="Tahoma"/>
          <w:color w:val="000000"/>
          <w:sz w:val="20"/>
          <w:szCs w:val="20"/>
        </w:rPr>
        <w:t>3. Zamawiający będzie weryfikował zatrudnienie na podstawie stosunku pracy osób wykonujących</w:t>
      </w:r>
      <w:r w:rsidR="00D5788D">
        <w:rPr>
          <w:rFonts w:ascii="Tahoma" w:hAnsi="Tahoma" w:cs="Tahoma"/>
          <w:color w:val="000000"/>
          <w:sz w:val="20"/>
          <w:szCs w:val="20"/>
        </w:rPr>
        <w:t xml:space="preserve"> </w:t>
      </w:r>
      <w:r w:rsidRPr="00D5788D">
        <w:rPr>
          <w:rFonts w:ascii="Tahoma" w:hAnsi="Tahoma" w:cs="Tahoma"/>
          <w:color w:val="000000"/>
          <w:sz w:val="20"/>
          <w:szCs w:val="20"/>
        </w:rPr>
        <w:t>czynności wskazane powyżej w ust. 2</w:t>
      </w:r>
      <w:r w:rsidRPr="00D5788D">
        <w:rPr>
          <w:rFonts w:ascii="Tahoma" w:hAnsi="Tahoma" w:cs="Tahoma"/>
          <w:b/>
          <w:bCs/>
          <w:color w:val="000000"/>
          <w:sz w:val="20"/>
          <w:szCs w:val="20"/>
        </w:rPr>
        <w:t xml:space="preserve"> </w:t>
      </w:r>
      <w:r w:rsidRPr="00D5788D">
        <w:rPr>
          <w:rFonts w:ascii="Tahoma" w:hAnsi="Tahoma" w:cs="Tahoma"/>
          <w:color w:val="000000"/>
          <w:sz w:val="20"/>
          <w:szCs w:val="20"/>
        </w:rPr>
        <w:t>na podstawie dokumentacji potwierdzającej zatrudnienie</w:t>
      </w:r>
      <w:r w:rsidR="00D5788D">
        <w:rPr>
          <w:rFonts w:ascii="Tahoma" w:hAnsi="Tahoma" w:cs="Tahoma"/>
          <w:color w:val="000000"/>
          <w:sz w:val="20"/>
          <w:szCs w:val="20"/>
        </w:rPr>
        <w:t xml:space="preserve"> </w:t>
      </w:r>
      <w:r w:rsidRPr="00D5788D">
        <w:rPr>
          <w:rFonts w:ascii="Tahoma" w:hAnsi="Tahoma" w:cs="Tahoma"/>
          <w:color w:val="000000"/>
          <w:sz w:val="20"/>
          <w:szCs w:val="20"/>
        </w:rPr>
        <w:t xml:space="preserve">tych osób na podstawie </w:t>
      </w:r>
      <w:r w:rsidR="00D5788D">
        <w:rPr>
          <w:rFonts w:ascii="Tahoma" w:hAnsi="Tahoma" w:cs="Tahoma"/>
          <w:color w:val="000000"/>
          <w:sz w:val="20"/>
          <w:szCs w:val="20"/>
        </w:rPr>
        <w:t>stosunku pracy</w:t>
      </w:r>
      <w:r w:rsidRPr="00D5788D">
        <w:rPr>
          <w:rFonts w:ascii="Tahoma" w:hAnsi="Tahoma" w:cs="Tahoma"/>
          <w:color w:val="000000"/>
          <w:sz w:val="20"/>
          <w:szCs w:val="20"/>
        </w:rPr>
        <w:t>, przez którą rozumie się w szczególności:</w:t>
      </w:r>
    </w:p>
    <w:p w14:paraId="444211F1" w14:textId="77777777" w:rsidR="00153225" w:rsidRPr="00D5788D" w:rsidRDefault="00153225" w:rsidP="00A84FD8">
      <w:pPr>
        <w:autoSpaceDE w:val="0"/>
        <w:autoSpaceDN w:val="0"/>
        <w:adjustRightInd w:val="0"/>
        <w:spacing w:line="360" w:lineRule="auto"/>
        <w:jc w:val="both"/>
        <w:rPr>
          <w:rFonts w:ascii="Tahoma" w:hAnsi="Tahoma" w:cs="Tahoma"/>
          <w:color w:val="000000"/>
          <w:sz w:val="20"/>
          <w:szCs w:val="20"/>
        </w:rPr>
      </w:pPr>
      <w:r w:rsidRPr="00D5788D">
        <w:rPr>
          <w:rFonts w:ascii="Tahoma" w:hAnsi="Tahoma" w:cs="Tahoma"/>
          <w:color w:val="000000"/>
          <w:sz w:val="20"/>
          <w:szCs w:val="20"/>
        </w:rPr>
        <w:t>1) oświadczenia zatrudnionego pracownika;</w:t>
      </w:r>
    </w:p>
    <w:p w14:paraId="4E2F9FAC" w14:textId="6008BBBB" w:rsidR="00153225" w:rsidRPr="00D5788D" w:rsidRDefault="00153225" w:rsidP="00A84FD8">
      <w:pPr>
        <w:autoSpaceDE w:val="0"/>
        <w:autoSpaceDN w:val="0"/>
        <w:adjustRightInd w:val="0"/>
        <w:spacing w:line="360" w:lineRule="auto"/>
        <w:jc w:val="both"/>
        <w:rPr>
          <w:rFonts w:ascii="Tahoma" w:hAnsi="Tahoma" w:cs="Tahoma"/>
          <w:color w:val="000000"/>
          <w:sz w:val="20"/>
          <w:szCs w:val="20"/>
        </w:rPr>
      </w:pPr>
      <w:r w:rsidRPr="00D5788D">
        <w:rPr>
          <w:rFonts w:ascii="Tahoma" w:hAnsi="Tahoma" w:cs="Tahoma"/>
          <w:color w:val="000000"/>
          <w:sz w:val="20"/>
          <w:szCs w:val="20"/>
        </w:rPr>
        <w:t>2) oświadczenia wykonawcy lub podwykonawcy o zatrudnieniu pracownika na podstawie</w:t>
      </w:r>
      <w:r w:rsidR="00D5788D">
        <w:rPr>
          <w:rFonts w:ascii="Tahoma" w:hAnsi="Tahoma" w:cs="Tahoma"/>
          <w:color w:val="000000"/>
          <w:sz w:val="20"/>
          <w:szCs w:val="20"/>
        </w:rPr>
        <w:t xml:space="preserve"> stosunku pracy</w:t>
      </w:r>
      <w:r w:rsidRPr="00D5788D">
        <w:rPr>
          <w:rFonts w:ascii="Tahoma" w:hAnsi="Tahoma" w:cs="Tahoma"/>
          <w:color w:val="000000"/>
          <w:sz w:val="20"/>
          <w:szCs w:val="20"/>
        </w:rPr>
        <w:t>;</w:t>
      </w:r>
    </w:p>
    <w:p w14:paraId="140D656D" w14:textId="77777777" w:rsidR="00153225" w:rsidRPr="00D5788D" w:rsidRDefault="00153225" w:rsidP="00A84FD8">
      <w:pPr>
        <w:autoSpaceDE w:val="0"/>
        <w:autoSpaceDN w:val="0"/>
        <w:adjustRightInd w:val="0"/>
        <w:spacing w:line="360" w:lineRule="auto"/>
        <w:jc w:val="both"/>
        <w:rPr>
          <w:rFonts w:ascii="Tahoma" w:hAnsi="Tahoma" w:cs="Tahoma"/>
          <w:color w:val="000000"/>
          <w:sz w:val="20"/>
          <w:szCs w:val="20"/>
        </w:rPr>
      </w:pPr>
      <w:r w:rsidRPr="00D5788D">
        <w:rPr>
          <w:rFonts w:ascii="Tahoma" w:hAnsi="Tahoma" w:cs="Tahoma"/>
          <w:color w:val="000000"/>
          <w:sz w:val="20"/>
          <w:szCs w:val="20"/>
        </w:rPr>
        <w:t>3) innych dokumentów</w:t>
      </w:r>
    </w:p>
    <w:p w14:paraId="4DCAC9E6" w14:textId="1C8AACC4" w:rsidR="00153225" w:rsidRPr="00D5788D" w:rsidRDefault="00153225" w:rsidP="00A84FD8">
      <w:pPr>
        <w:autoSpaceDE w:val="0"/>
        <w:autoSpaceDN w:val="0"/>
        <w:adjustRightInd w:val="0"/>
        <w:spacing w:line="360" w:lineRule="auto"/>
        <w:jc w:val="both"/>
        <w:rPr>
          <w:rFonts w:ascii="Tahoma" w:hAnsi="Tahoma" w:cs="Tahoma"/>
          <w:color w:val="000000"/>
          <w:sz w:val="20"/>
          <w:szCs w:val="20"/>
        </w:rPr>
      </w:pPr>
      <w:r w:rsidRPr="00D5788D">
        <w:rPr>
          <w:rFonts w:ascii="Tahoma" w:hAnsi="Tahoma" w:cs="Tahoma"/>
          <w:color w:val="000000"/>
          <w:sz w:val="20"/>
          <w:szCs w:val="20"/>
        </w:rPr>
        <w:t>– zawierających informacje, w tym dane osobowe, niezbędne do weryfikacji zatrudnienia</w:t>
      </w:r>
      <w:r w:rsidR="00D5788D">
        <w:rPr>
          <w:rFonts w:ascii="Tahoma" w:hAnsi="Tahoma" w:cs="Tahoma"/>
          <w:color w:val="000000"/>
          <w:sz w:val="20"/>
          <w:szCs w:val="20"/>
        </w:rPr>
        <w:t xml:space="preserve"> </w:t>
      </w:r>
      <w:r w:rsidRPr="00D5788D">
        <w:rPr>
          <w:rFonts w:ascii="Tahoma" w:hAnsi="Tahoma" w:cs="Tahoma"/>
          <w:color w:val="000000"/>
          <w:sz w:val="20"/>
          <w:szCs w:val="20"/>
        </w:rPr>
        <w:t xml:space="preserve">na podstawie </w:t>
      </w:r>
      <w:r w:rsidR="00D5788D">
        <w:rPr>
          <w:rFonts w:ascii="Tahoma" w:hAnsi="Tahoma" w:cs="Tahoma"/>
          <w:color w:val="000000"/>
          <w:sz w:val="20"/>
          <w:szCs w:val="20"/>
        </w:rPr>
        <w:t>stosunku pracy</w:t>
      </w:r>
      <w:r w:rsidRPr="00D5788D">
        <w:rPr>
          <w:rFonts w:ascii="Tahoma" w:hAnsi="Tahoma" w:cs="Tahoma"/>
          <w:color w:val="000000"/>
          <w:sz w:val="20"/>
          <w:szCs w:val="20"/>
        </w:rPr>
        <w:t>, w szczególności imię i nazwisko zatrudnionego pracownika, datę</w:t>
      </w:r>
      <w:r w:rsidR="00D5788D">
        <w:rPr>
          <w:rFonts w:ascii="Tahoma" w:hAnsi="Tahoma" w:cs="Tahoma"/>
          <w:color w:val="000000"/>
          <w:sz w:val="20"/>
          <w:szCs w:val="20"/>
        </w:rPr>
        <w:t xml:space="preserve"> </w:t>
      </w:r>
      <w:r w:rsidRPr="00D5788D">
        <w:rPr>
          <w:rFonts w:ascii="Tahoma" w:hAnsi="Tahoma" w:cs="Tahoma"/>
          <w:color w:val="000000"/>
          <w:sz w:val="20"/>
          <w:szCs w:val="20"/>
        </w:rPr>
        <w:t xml:space="preserve">zawarcia umowy </w:t>
      </w:r>
      <w:r w:rsidR="00D5788D">
        <w:rPr>
          <w:rFonts w:ascii="Tahoma" w:hAnsi="Tahoma" w:cs="Tahoma"/>
          <w:color w:val="000000"/>
          <w:sz w:val="20"/>
          <w:szCs w:val="20"/>
        </w:rPr>
        <w:t>ze stosunku pracy</w:t>
      </w:r>
      <w:r w:rsidRPr="00D5788D">
        <w:rPr>
          <w:rFonts w:ascii="Tahoma" w:hAnsi="Tahoma" w:cs="Tahoma"/>
          <w:color w:val="000000"/>
          <w:sz w:val="20"/>
          <w:szCs w:val="20"/>
        </w:rPr>
        <w:t xml:space="preserve">, rodzaj umowy </w:t>
      </w:r>
      <w:r w:rsidR="00D5788D">
        <w:rPr>
          <w:rFonts w:ascii="Tahoma" w:hAnsi="Tahoma" w:cs="Tahoma"/>
          <w:color w:val="000000"/>
          <w:sz w:val="20"/>
          <w:szCs w:val="20"/>
        </w:rPr>
        <w:t>ze stosunku pracy</w:t>
      </w:r>
      <w:r w:rsidRPr="00D5788D">
        <w:rPr>
          <w:rFonts w:ascii="Tahoma" w:hAnsi="Tahoma" w:cs="Tahoma"/>
          <w:color w:val="000000"/>
          <w:sz w:val="20"/>
          <w:szCs w:val="20"/>
        </w:rPr>
        <w:t xml:space="preserve"> i zakres obowiązków pracownika.</w:t>
      </w:r>
    </w:p>
    <w:p w14:paraId="61BD40B0" w14:textId="24A705A4" w:rsidR="006B51C1" w:rsidRPr="00D5788D" w:rsidRDefault="00153225" w:rsidP="00A84FD8">
      <w:pPr>
        <w:autoSpaceDE w:val="0"/>
        <w:autoSpaceDN w:val="0"/>
        <w:adjustRightInd w:val="0"/>
        <w:spacing w:line="360" w:lineRule="auto"/>
        <w:jc w:val="both"/>
        <w:rPr>
          <w:rFonts w:ascii="Tahoma" w:hAnsi="Tahoma" w:cs="Tahoma"/>
          <w:color w:val="000000"/>
          <w:sz w:val="20"/>
          <w:szCs w:val="20"/>
        </w:rPr>
      </w:pPr>
      <w:r w:rsidRPr="00D5788D">
        <w:rPr>
          <w:rFonts w:ascii="Tahoma" w:hAnsi="Tahoma" w:cs="Tahoma"/>
          <w:color w:val="000000"/>
          <w:sz w:val="20"/>
          <w:szCs w:val="20"/>
        </w:rPr>
        <w:t>4. W trakcie realizacji zamówienia Zamawiający uprawniony będzie do wykonywania czynności</w:t>
      </w:r>
      <w:r w:rsidR="00D5788D">
        <w:rPr>
          <w:rFonts w:ascii="Tahoma" w:hAnsi="Tahoma" w:cs="Tahoma"/>
          <w:color w:val="000000"/>
          <w:sz w:val="20"/>
          <w:szCs w:val="20"/>
        </w:rPr>
        <w:t xml:space="preserve"> </w:t>
      </w:r>
      <w:r w:rsidRPr="00D5788D">
        <w:rPr>
          <w:rFonts w:ascii="Tahoma" w:hAnsi="Tahoma" w:cs="Tahoma"/>
          <w:color w:val="000000"/>
          <w:sz w:val="20"/>
          <w:szCs w:val="20"/>
        </w:rPr>
        <w:t>kontrolnych wobec Wykonawc</w:t>
      </w:r>
      <w:r w:rsidR="00D5788D">
        <w:rPr>
          <w:rFonts w:ascii="Tahoma" w:hAnsi="Tahoma" w:cs="Tahoma"/>
          <w:color w:val="000000"/>
          <w:sz w:val="20"/>
          <w:szCs w:val="20"/>
        </w:rPr>
        <w:t>y</w:t>
      </w:r>
      <w:r w:rsidRPr="00D5788D">
        <w:rPr>
          <w:rFonts w:ascii="Tahoma" w:hAnsi="Tahoma" w:cs="Tahoma"/>
          <w:color w:val="000000"/>
          <w:sz w:val="20"/>
          <w:szCs w:val="20"/>
        </w:rPr>
        <w:t xml:space="preserve"> oraz za pośrednictwem Wykonawcy, wobec Podwykonawcy,</w:t>
      </w:r>
      <w:r w:rsidR="00D5788D">
        <w:rPr>
          <w:rFonts w:ascii="Tahoma" w:hAnsi="Tahoma" w:cs="Tahoma"/>
          <w:color w:val="000000"/>
          <w:sz w:val="20"/>
          <w:szCs w:val="20"/>
        </w:rPr>
        <w:t xml:space="preserve"> </w:t>
      </w:r>
      <w:r w:rsidRPr="00D5788D">
        <w:rPr>
          <w:rFonts w:ascii="Tahoma" w:hAnsi="Tahoma" w:cs="Tahoma"/>
          <w:color w:val="000000"/>
          <w:sz w:val="20"/>
          <w:szCs w:val="20"/>
        </w:rPr>
        <w:t>odnośnie spełniania przez Wykonawcę wymagań związanych z zatrudnianiem na podstawie</w:t>
      </w:r>
      <w:r w:rsidR="00D5788D">
        <w:rPr>
          <w:rFonts w:ascii="Tahoma" w:hAnsi="Tahoma" w:cs="Tahoma"/>
          <w:color w:val="000000"/>
          <w:sz w:val="20"/>
          <w:szCs w:val="20"/>
        </w:rPr>
        <w:t xml:space="preserve"> </w:t>
      </w:r>
      <w:r w:rsidRPr="00D5788D">
        <w:rPr>
          <w:rFonts w:ascii="Tahoma" w:hAnsi="Tahoma" w:cs="Tahoma"/>
          <w:color w:val="000000"/>
          <w:sz w:val="20"/>
          <w:szCs w:val="20"/>
        </w:rPr>
        <w:t>stosunku pracy osób wykonujących czynności wskazane powyżej w ust. 2. Zamawiający</w:t>
      </w:r>
      <w:r w:rsidR="00D5788D">
        <w:rPr>
          <w:rFonts w:ascii="Tahoma" w:hAnsi="Tahoma" w:cs="Tahoma"/>
          <w:color w:val="000000"/>
          <w:sz w:val="20"/>
          <w:szCs w:val="20"/>
        </w:rPr>
        <w:t xml:space="preserve"> </w:t>
      </w:r>
      <w:r w:rsidRPr="00D5788D">
        <w:rPr>
          <w:rFonts w:ascii="Tahoma" w:hAnsi="Tahoma" w:cs="Tahoma"/>
          <w:color w:val="000000"/>
          <w:sz w:val="20"/>
          <w:szCs w:val="20"/>
        </w:rPr>
        <w:t>uprawniony jest w szczególności do żądania:</w:t>
      </w:r>
    </w:p>
    <w:p w14:paraId="5B76D4A0" w14:textId="77777777" w:rsidR="00153225" w:rsidRPr="00D5788D" w:rsidRDefault="00153225" w:rsidP="00A84FD8">
      <w:pPr>
        <w:autoSpaceDE w:val="0"/>
        <w:autoSpaceDN w:val="0"/>
        <w:adjustRightInd w:val="0"/>
        <w:spacing w:line="360" w:lineRule="auto"/>
        <w:jc w:val="both"/>
        <w:rPr>
          <w:rFonts w:ascii="Tahoma" w:hAnsi="Tahoma" w:cs="Tahoma"/>
          <w:sz w:val="20"/>
          <w:szCs w:val="20"/>
        </w:rPr>
      </w:pPr>
      <w:r w:rsidRPr="00D5788D">
        <w:rPr>
          <w:rFonts w:ascii="Tahoma" w:hAnsi="Tahoma" w:cs="Tahoma"/>
          <w:sz w:val="20"/>
          <w:szCs w:val="20"/>
        </w:rPr>
        <w:t>1) oświadczeń w zakresie potwierdzenia spełniania ww. wymogów i dokonywania ich oceny;</w:t>
      </w:r>
    </w:p>
    <w:p w14:paraId="78C7EBAB" w14:textId="77777777" w:rsidR="00153225" w:rsidRPr="00D5788D" w:rsidRDefault="00153225" w:rsidP="00A84FD8">
      <w:pPr>
        <w:autoSpaceDE w:val="0"/>
        <w:autoSpaceDN w:val="0"/>
        <w:adjustRightInd w:val="0"/>
        <w:spacing w:line="360" w:lineRule="auto"/>
        <w:jc w:val="both"/>
        <w:rPr>
          <w:rFonts w:ascii="Tahoma" w:hAnsi="Tahoma" w:cs="Tahoma"/>
          <w:sz w:val="20"/>
          <w:szCs w:val="20"/>
        </w:rPr>
      </w:pPr>
      <w:r w:rsidRPr="00D5788D">
        <w:rPr>
          <w:rFonts w:ascii="Tahoma" w:hAnsi="Tahoma" w:cs="Tahoma"/>
          <w:sz w:val="20"/>
          <w:szCs w:val="20"/>
        </w:rPr>
        <w:t>2) wyjaśnień w przypadku wątpliwości w zakresie potwierdzenia spełniania ww. wymogów.</w:t>
      </w:r>
    </w:p>
    <w:p w14:paraId="36E3D8CF" w14:textId="62F25247" w:rsidR="00153225" w:rsidRPr="00D5788D" w:rsidRDefault="00153225" w:rsidP="00A84FD8">
      <w:pPr>
        <w:autoSpaceDE w:val="0"/>
        <w:autoSpaceDN w:val="0"/>
        <w:adjustRightInd w:val="0"/>
        <w:spacing w:line="360" w:lineRule="auto"/>
        <w:jc w:val="both"/>
        <w:rPr>
          <w:rFonts w:ascii="Tahoma" w:hAnsi="Tahoma" w:cs="Tahoma"/>
          <w:sz w:val="20"/>
          <w:szCs w:val="20"/>
        </w:rPr>
      </w:pPr>
      <w:r w:rsidRPr="00D5788D">
        <w:rPr>
          <w:rFonts w:ascii="Tahoma" w:hAnsi="Tahoma" w:cs="Tahoma"/>
          <w:sz w:val="20"/>
          <w:szCs w:val="20"/>
        </w:rPr>
        <w:t xml:space="preserve">5. W celu potwierdzenia spełnienia obowiązku zatrudnienia na podstawie </w:t>
      </w:r>
      <w:r w:rsidR="00D5788D">
        <w:rPr>
          <w:rFonts w:ascii="Tahoma" w:hAnsi="Tahoma" w:cs="Tahoma"/>
          <w:sz w:val="20"/>
          <w:szCs w:val="20"/>
        </w:rPr>
        <w:t>stosunku pracy</w:t>
      </w:r>
      <w:r w:rsidRPr="00D5788D">
        <w:rPr>
          <w:rFonts w:ascii="Tahoma" w:hAnsi="Tahoma" w:cs="Tahoma"/>
          <w:sz w:val="20"/>
          <w:szCs w:val="20"/>
        </w:rPr>
        <w:t xml:space="preserve"> osób</w:t>
      </w:r>
      <w:r w:rsidR="00D5788D">
        <w:rPr>
          <w:rFonts w:ascii="Tahoma" w:hAnsi="Tahoma" w:cs="Tahoma"/>
          <w:sz w:val="20"/>
          <w:szCs w:val="20"/>
        </w:rPr>
        <w:t xml:space="preserve"> </w:t>
      </w:r>
      <w:r w:rsidRPr="00D5788D">
        <w:rPr>
          <w:rFonts w:ascii="Tahoma" w:hAnsi="Tahoma" w:cs="Tahoma"/>
          <w:sz w:val="20"/>
          <w:szCs w:val="20"/>
        </w:rPr>
        <w:t>wykonujących w trakcie realizacji zamówienia czynności wskazane w ust. 2, na każde wezwanie</w:t>
      </w:r>
      <w:r w:rsidR="00D5788D">
        <w:rPr>
          <w:rFonts w:ascii="Tahoma" w:hAnsi="Tahoma" w:cs="Tahoma"/>
          <w:sz w:val="20"/>
          <w:szCs w:val="20"/>
        </w:rPr>
        <w:t xml:space="preserve"> </w:t>
      </w:r>
      <w:r w:rsidRPr="00D5788D">
        <w:rPr>
          <w:rFonts w:ascii="Tahoma" w:hAnsi="Tahoma" w:cs="Tahoma"/>
          <w:sz w:val="20"/>
          <w:szCs w:val="20"/>
        </w:rPr>
        <w:t>Z</w:t>
      </w:r>
      <w:r w:rsidR="00D5788D">
        <w:rPr>
          <w:rFonts w:ascii="Tahoma" w:hAnsi="Tahoma" w:cs="Tahoma"/>
          <w:sz w:val="20"/>
          <w:szCs w:val="20"/>
        </w:rPr>
        <w:t>a</w:t>
      </w:r>
      <w:r w:rsidRPr="00D5788D">
        <w:rPr>
          <w:rFonts w:ascii="Tahoma" w:hAnsi="Tahoma" w:cs="Tahoma"/>
          <w:sz w:val="20"/>
          <w:szCs w:val="20"/>
        </w:rPr>
        <w:t xml:space="preserve">mawiającego, w wyznaczonym w tym wezwaniu terminie, który nie może być krótszy </w:t>
      </w:r>
      <w:r w:rsidRPr="00A27043">
        <w:rPr>
          <w:rFonts w:ascii="Tahoma" w:hAnsi="Tahoma" w:cs="Tahoma"/>
          <w:sz w:val="20"/>
          <w:szCs w:val="20"/>
        </w:rPr>
        <w:t>niż</w:t>
      </w:r>
      <w:r w:rsidR="001B0165" w:rsidRPr="00A27043">
        <w:rPr>
          <w:rFonts w:ascii="Tahoma" w:hAnsi="Tahoma" w:cs="Tahoma"/>
          <w:sz w:val="20"/>
          <w:szCs w:val="20"/>
        </w:rPr>
        <w:t xml:space="preserve"> 30</w:t>
      </w:r>
      <w:r w:rsidRPr="00A27043">
        <w:rPr>
          <w:rFonts w:ascii="Tahoma" w:hAnsi="Tahoma" w:cs="Tahoma"/>
          <w:sz w:val="20"/>
          <w:szCs w:val="20"/>
        </w:rPr>
        <w:t xml:space="preserve"> dni</w:t>
      </w:r>
      <w:r w:rsidRPr="00D5788D">
        <w:rPr>
          <w:rFonts w:ascii="Tahoma" w:hAnsi="Tahoma" w:cs="Tahoma"/>
          <w:sz w:val="20"/>
          <w:szCs w:val="20"/>
        </w:rPr>
        <w:t>, Wykonawca zobowiązany będzie przedłożyć Zamawiającemu oświadczenie</w:t>
      </w:r>
      <w:r w:rsidR="00D5788D">
        <w:rPr>
          <w:rFonts w:ascii="Tahoma" w:hAnsi="Tahoma" w:cs="Tahoma"/>
          <w:sz w:val="20"/>
          <w:szCs w:val="20"/>
        </w:rPr>
        <w:t xml:space="preserve"> </w:t>
      </w:r>
      <w:r w:rsidRPr="00D5788D">
        <w:rPr>
          <w:rFonts w:ascii="Tahoma" w:hAnsi="Tahoma" w:cs="Tahoma"/>
          <w:sz w:val="20"/>
          <w:szCs w:val="20"/>
        </w:rPr>
        <w:t xml:space="preserve">o zatrudnieniu na podstawie </w:t>
      </w:r>
      <w:r w:rsidR="00D5788D">
        <w:rPr>
          <w:rFonts w:ascii="Tahoma" w:hAnsi="Tahoma" w:cs="Tahoma"/>
          <w:sz w:val="20"/>
          <w:szCs w:val="20"/>
        </w:rPr>
        <w:t>stosunku pracy</w:t>
      </w:r>
      <w:r w:rsidRPr="00D5788D">
        <w:rPr>
          <w:rFonts w:ascii="Tahoma" w:hAnsi="Tahoma" w:cs="Tahoma"/>
          <w:sz w:val="20"/>
          <w:szCs w:val="20"/>
        </w:rPr>
        <w:t xml:space="preserve"> przez Wykonawcę lub Podwykonawcę, osób</w:t>
      </w:r>
      <w:r w:rsidR="00D5788D">
        <w:rPr>
          <w:rFonts w:ascii="Tahoma" w:hAnsi="Tahoma" w:cs="Tahoma"/>
          <w:sz w:val="20"/>
          <w:szCs w:val="20"/>
        </w:rPr>
        <w:t xml:space="preserve"> </w:t>
      </w:r>
      <w:r w:rsidRPr="00D5788D">
        <w:rPr>
          <w:rFonts w:ascii="Tahoma" w:hAnsi="Tahoma" w:cs="Tahoma"/>
          <w:sz w:val="20"/>
          <w:szCs w:val="20"/>
        </w:rPr>
        <w:t>wykonujących czynności, których dotyczy wezwanie Zamawiającego. Oświadczenie to powinno</w:t>
      </w:r>
      <w:r w:rsidR="00D5788D">
        <w:rPr>
          <w:rFonts w:ascii="Tahoma" w:hAnsi="Tahoma" w:cs="Tahoma"/>
          <w:sz w:val="20"/>
          <w:szCs w:val="20"/>
        </w:rPr>
        <w:t xml:space="preserve"> </w:t>
      </w:r>
      <w:r w:rsidRPr="00D5788D">
        <w:rPr>
          <w:rFonts w:ascii="Tahoma" w:hAnsi="Tahoma" w:cs="Tahoma"/>
          <w:sz w:val="20"/>
          <w:szCs w:val="20"/>
        </w:rPr>
        <w:t>zawierać w szczególności dokładne określenie podmiotu składającego oświadczenie, datę</w:t>
      </w:r>
      <w:r w:rsidR="00D5788D">
        <w:rPr>
          <w:rFonts w:ascii="Tahoma" w:hAnsi="Tahoma" w:cs="Tahoma"/>
          <w:sz w:val="20"/>
          <w:szCs w:val="20"/>
        </w:rPr>
        <w:t xml:space="preserve"> </w:t>
      </w:r>
      <w:r w:rsidRPr="00D5788D">
        <w:rPr>
          <w:rFonts w:ascii="Tahoma" w:hAnsi="Tahoma" w:cs="Tahoma"/>
          <w:sz w:val="20"/>
          <w:szCs w:val="20"/>
        </w:rPr>
        <w:t xml:space="preserve">złożenia oświadczenia, wskazanie, że objęte wezwaniem </w:t>
      </w:r>
      <w:r w:rsidRPr="00D5788D">
        <w:rPr>
          <w:rFonts w:ascii="Tahoma" w:hAnsi="Tahoma" w:cs="Tahoma"/>
          <w:sz w:val="20"/>
          <w:szCs w:val="20"/>
        </w:rPr>
        <w:lastRenderedPageBreak/>
        <w:t>czynności wykonują osoby zatrudnione</w:t>
      </w:r>
      <w:r w:rsidR="00D5788D">
        <w:rPr>
          <w:rFonts w:ascii="Tahoma" w:hAnsi="Tahoma" w:cs="Tahoma"/>
          <w:sz w:val="20"/>
          <w:szCs w:val="20"/>
        </w:rPr>
        <w:t xml:space="preserve"> </w:t>
      </w:r>
      <w:r w:rsidRPr="00D5788D">
        <w:rPr>
          <w:rFonts w:ascii="Tahoma" w:hAnsi="Tahoma" w:cs="Tahoma"/>
          <w:sz w:val="20"/>
          <w:szCs w:val="20"/>
        </w:rPr>
        <w:t>na podstawie umowy o pracę, liczbę tych osób oraz podpis osoby uprawnionej do złożenia</w:t>
      </w:r>
      <w:r w:rsidR="00D5788D">
        <w:rPr>
          <w:rFonts w:ascii="Tahoma" w:hAnsi="Tahoma" w:cs="Tahoma"/>
          <w:sz w:val="20"/>
          <w:szCs w:val="20"/>
        </w:rPr>
        <w:t xml:space="preserve"> </w:t>
      </w:r>
      <w:r w:rsidRPr="00D5788D">
        <w:rPr>
          <w:rFonts w:ascii="Tahoma" w:hAnsi="Tahoma" w:cs="Tahoma"/>
          <w:sz w:val="20"/>
          <w:szCs w:val="20"/>
        </w:rPr>
        <w:t>oświadczenia w imieniu Wykonawcy.</w:t>
      </w:r>
    </w:p>
    <w:p w14:paraId="13DD3333" w14:textId="1004CBB3" w:rsidR="00153225" w:rsidRDefault="00153225" w:rsidP="00A84FD8">
      <w:pPr>
        <w:autoSpaceDE w:val="0"/>
        <w:autoSpaceDN w:val="0"/>
        <w:adjustRightInd w:val="0"/>
        <w:spacing w:line="360" w:lineRule="auto"/>
        <w:jc w:val="both"/>
        <w:rPr>
          <w:rFonts w:ascii="Tahoma" w:hAnsi="Tahoma" w:cs="Tahoma"/>
          <w:sz w:val="20"/>
          <w:szCs w:val="20"/>
        </w:rPr>
      </w:pPr>
      <w:r w:rsidRPr="00D5788D">
        <w:rPr>
          <w:rFonts w:ascii="Tahoma" w:hAnsi="Tahoma" w:cs="Tahoma"/>
          <w:sz w:val="20"/>
          <w:szCs w:val="20"/>
        </w:rPr>
        <w:t>6. Niezłożenie przez Wykonawcę w wyznaczonym przez Zamawiającego terminie żądanych przez</w:t>
      </w:r>
      <w:r w:rsidR="002E16F7">
        <w:rPr>
          <w:rFonts w:ascii="Tahoma" w:hAnsi="Tahoma" w:cs="Tahoma"/>
          <w:sz w:val="20"/>
          <w:szCs w:val="20"/>
        </w:rPr>
        <w:t xml:space="preserve"> </w:t>
      </w:r>
      <w:r w:rsidRPr="00D5788D">
        <w:rPr>
          <w:rFonts w:ascii="Tahoma" w:hAnsi="Tahoma" w:cs="Tahoma"/>
          <w:sz w:val="20"/>
          <w:szCs w:val="20"/>
        </w:rPr>
        <w:t>Zamawiającego oświadczeń potwierdzających spełnianie przez Wykonawcę lub Podwykonawcę</w:t>
      </w:r>
      <w:r w:rsidR="002E16F7">
        <w:rPr>
          <w:rFonts w:ascii="Tahoma" w:hAnsi="Tahoma" w:cs="Tahoma"/>
          <w:sz w:val="20"/>
          <w:szCs w:val="20"/>
        </w:rPr>
        <w:t xml:space="preserve"> </w:t>
      </w:r>
      <w:r w:rsidRPr="00D5788D">
        <w:rPr>
          <w:rFonts w:ascii="Tahoma" w:hAnsi="Tahoma" w:cs="Tahoma"/>
          <w:sz w:val="20"/>
          <w:szCs w:val="20"/>
        </w:rPr>
        <w:t xml:space="preserve">wymogu zatrudnienia na podstawie </w:t>
      </w:r>
      <w:r w:rsidR="002E16F7">
        <w:rPr>
          <w:rFonts w:ascii="Tahoma" w:hAnsi="Tahoma" w:cs="Tahoma"/>
          <w:sz w:val="20"/>
          <w:szCs w:val="20"/>
        </w:rPr>
        <w:t>stosunku pracy</w:t>
      </w:r>
      <w:r w:rsidRPr="00D5788D">
        <w:rPr>
          <w:rFonts w:ascii="Tahoma" w:hAnsi="Tahoma" w:cs="Tahoma"/>
          <w:sz w:val="20"/>
          <w:szCs w:val="20"/>
        </w:rPr>
        <w:t xml:space="preserve"> osób wykonujących czynności wskazane</w:t>
      </w:r>
      <w:r w:rsidR="002E16F7">
        <w:rPr>
          <w:rFonts w:ascii="Tahoma" w:hAnsi="Tahoma" w:cs="Tahoma"/>
          <w:sz w:val="20"/>
          <w:szCs w:val="20"/>
        </w:rPr>
        <w:t xml:space="preserve"> </w:t>
      </w:r>
      <w:r w:rsidRPr="00D5788D">
        <w:rPr>
          <w:rFonts w:ascii="Tahoma" w:hAnsi="Tahoma" w:cs="Tahoma"/>
          <w:sz w:val="20"/>
          <w:szCs w:val="20"/>
        </w:rPr>
        <w:t xml:space="preserve">w </w:t>
      </w:r>
      <w:r w:rsidRPr="002E16F7">
        <w:rPr>
          <w:rFonts w:ascii="Tahoma" w:hAnsi="Tahoma" w:cs="Tahoma"/>
          <w:sz w:val="20"/>
          <w:szCs w:val="20"/>
        </w:rPr>
        <w:t>ust. 2</w:t>
      </w:r>
      <w:r w:rsidRPr="00D5788D">
        <w:rPr>
          <w:rFonts w:ascii="Tahoma" w:hAnsi="Tahoma" w:cs="Tahoma"/>
          <w:sz w:val="20"/>
          <w:szCs w:val="20"/>
        </w:rPr>
        <w:t xml:space="preserve">, w szczególności oświadczeń, o których mowa powyżej w </w:t>
      </w:r>
      <w:r w:rsidRPr="002E16F7">
        <w:rPr>
          <w:rFonts w:ascii="Tahoma" w:hAnsi="Tahoma" w:cs="Tahoma"/>
          <w:sz w:val="20"/>
          <w:szCs w:val="20"/>
        </w:rPr>
        <w:t>ust. 5</w:t>
      </w:r>
      <w:r w:rsidRPr="00D5788D">
        <w:rPr>
          <w:rFonts w:ascii="Tahoma" w:hAnsi="Tahoma" w:cs="Tahoma"/>
          <w:sz w:val="20"/>
          <w:szCs w:val="20"/>
        </w:rPr>
        <w:t>, traktowane będzie jako</w:t>
      </w:r>
      <w:r w:rsidR="002E16F7">
        <w:rPr>
          <w:rFonts w:ascii="Tahoma" w:hAnsi="Tahoma" w:cs="Tahoma"/>
          <w:sz w:val="20"/>
          <w:szCs w:val="20"/>
        </w:rPr>
        <w:t xml:space="preserve"> </w:t>
      </w:r>
      <w:r w:rsidRPr="00D5788D">
        <w:rPr>
          <w:rFonts w:ascii="Tahoma" w:hAnsi="Tahoma" w:cs="Tahoma"/>
          <w:sz w:val="20"/>
          <w:szCs w:val="20"/>
        </w:rPr>
        <w:t>niespełnienie przez Wykonawcę tego wymogu.</w:t>
      </w:r>
    </w:p>
    <w:p w14:paraId="23074881" w14:textId="77777777" w:rsidR="002E16F7" w:rsidRPr="00D5788D" w:rsidRDefault="002E16F7" w:rsidP="00A84FD8">
      <w:pPr>
        <w:autoSpaceDE w:val="0"/>
        <w:autoSpaceDN w:val="0"/>
        <w:adjustRightInd w:val="0"/>
        <w:spacing w:line="360" w:lineRule="auto"/>
        <w:jc w:val="both"/>
        <w:rPr>
          <w:rFonts w:ascii="Tahoma" w:hAnsi="Tahoma" w:cs="Tahoma"/>
          <w:b/>
          <w:sz w:val="20"/>
          <w:szCs w:val="20"/>
        </w:rPr>
      </w:pPr>
    </w:p>
    <w:p w14:paraId="3467876A" w14:textId="525E809D" w:rsidR="006B51C1" w:rsidRPr="006B51C1" w:rsidRDefault="006B51C1" w:rsidP="00A84FD8">
      <w:pPr>
        <w:spacing w:line="360" w:lineRule="auto"/>
        <w:jc w:val="center"/>
        <w:rPr>
          <w:rFonts w:ascii="Tahoma" w:hAnsi="Tahoma" w:cs="Tahoma"/>
          <w:b/>
          <w:sz w:val="20"/>
          <w:szCs w:val="20"/>
        </w:rPr>
      </w:pPr>
      <w:r w:rsidRPr="006B51C1">
        <w:rPr>
          <w:rFonts w:ascii="Tahoma" w:hAnsi="Tahoma" w:cs="Tahoma"/>
          <w:b/>
          <w:sz w:val="20"/>
          <w:szCs w:val="20"/>
        </w:rPr>
        <w:t xml:space="preserve">§ </w:t>
      </w:r>
      <w:r w:rsidR="00E6565E">
        <w:rPr>
          <w:rFonts w:ascii="Tahoma" w:hAnsi="Tahoma" w:cs="Tahoma"/>
          <w:b/>
          <w:sz w:val="20"/>
          <w:szCs w:val="20"/>
        </w:rPr>
        <w:t>7</w:t>
      </w:r>
    </w:p>
    <w:p w14:paraId="02C2C16E" w14:textId="77777777" w:rsidR="006B51C1" w:rsidRPr="006B51C1" w:rsidRDefault="006B51C1" w:rsidP="00A84FD8">
      <w:pPr>
        <w:numPr>
          <w:ilvl w:val="0"/>
          <w:numId w:val="47"/>
        </w:numPr>
        <w:tabs>
          <w:tab w:val="left" w:pos="284"/>
        </w:tabs>
        <w:spacing w:line="360" w:lineRule="auto"/>
        <w:ind w:left="0" w:firstLine="0"/>
        <w:jc w:val="both"/>
        <w:rPr>
          <w:rFonts w:ascii="Tahoma" w:hAnsi="Tahoma" w:cs="Tahoma"/>
          <w:sz w:val="20"/>
          <w:szCs w:val="20"/>
        </w:rPr>
      </w:pPr>
      <w:r w:rsidRPr="006B51C1">
        <w:rPr>
          <w:rFonts w:ascii="Tahoma" w:hAnsi="Tahoma" w:cs="Tahoma"/>
          <w:b/>
          <w:i/>
          <w:sz w:val="20"/>
          <w:szCs w:val="20"/>
        </w:rPr>
        <w:t>Zleceniobiorca</w:t>
      </w:r>
      <w:r w:rsidRPr="006B51C1">
        <w:rPr>
          <w:rFonts w:ascii="Tahoma" w:hAnsi="Tahoma" w:cs="Tahoma"/>
          <w:sz w:val="20"/>
          <w:szCs w:val="20"/>
        </w:rPr>
        <w:t xml:space="preserve"> zobowiązany jest do wykonywania usług będących przedmiotem umowy zgodnie       z postanowieniami umowy.</w:t>
      </w:r>
    </w:p>
    <w:p w14:paraId="04835D39" w14:textId="77777777" w:rsidR="006B51C1" w:rsidRPr="006B51C1" w:rsidRDefault="006B51C1" w:rsidP="00A84FD8">
      <w:pPr>
        <w:numPr>
          <w:ilvl w:val="0"/>
          <w:numId w:val="47"/>
        </w:numPr>
        <w:tabs>
          <w:tab w:val="left" w:pos="284"/>
        </w:tabs>
        <w:spacing w:line="360" w:lineRule="auto"/>
        <w:ind w:left="0" w:firstLine="0"/>
        <w:jc w:val="both"/>
        <w:rPr>
          <w:rFonts w:ascii="Tahoma" w:hAnsi="Tahoma" w:cs="Tahoma"/>
          <w:sz w:val="20"/>
          <w:szCs w:val="20"/>
        </w:rPr>
      </w:pPr>
      <w:r w:rsidRPr="006B51C1">
        <w:rPr>
          <w:rFonts w:ascii="Tahoma" w:hAnsi="Tahoma" w:cs="Tahoma"/>
          <w:b/>
          <w:i/>
          <w:sz w:val="20"/>
          <w:szCs w:val="20"/>
        </w:rPr>
        <w:t xml:space="preserve">Zleceniobiorca </w:t>
      </w:r>
      <w:r w:rsidRPr="006B51C1">
        <w:rPr>
          <w:rFonts w:ascii="Tahoma" w:hAnsi="Tahoma" w:cs="Tahoma"/>
          <w:sz w:val="20"/>
          <w:szCs w:val="20"/>
        </w:rPr>
        <w:t xml:space="preserve">ponosi odpowiedzialność materialną za szkody wyrządzone przez osoby, którym powierzył świadczenie usług objętych przedmiotem umowy, a w razie niewykonania lub nienależytego wykonania tych obowiązków przez </w:t>
      </w:r>
      <w:r w:rsidRPr="006B51C1">
        <w:rPr>
          <w:rFonts w:ascii="Tahoma" w:hAnsi="Tahoma" w:cs="Tahoma"/>
          <w:b/>
          <w:i/>
          <w:sz w:val="20"/>
          <w:szCs w:val="20"/>
        </w:rPr>
        <w:t>Zleceniobiorcę</w:t>
      </w:r>
      <w:r w:rsidRPr="006B51C1">
        <w:rPr>
          <w:rFonts w:ascii="Tahoma" w:hAnsi="Tahoma" w:cs="Tahoma"/>
          <w:sz w:val="20"/>
          <w:szCs w:val="20"/>
        </w:rPr>
        <w:t>, jak za swoje własne działania lub zaniechania.</w:t>
      </w:r>
    </w:p>
    <w:p w14:paraId="3E9C1965" w14:textId="77777777" w:rsidR="006B51C1" w:rsidRPr="006B51C1" w:rsidRDefault="006B51C1" w:rsidP="00A84FD8">
      <w:pPr>
        <w:spacing w:line="360" w:lineRule="auto"/>
        <w:jc w:val="center"/>
        <w:rPr>
          <w:rFonts w:ascii="Tahoma" w:hAnsi="Tahoma" w:cs="Tahoma"/>
          <w:b/>
          <w:sz w:val="20"/>
          <w:szCs w:val="20"/>
        </w:rPr>
      </w:pPr>
    </w:p>
    <w:p w14:paraId="0586FF51" w14:textId="4F26B9BC" w:rsidR="006B51C1" w:rsidRPr="006B51C1" w:rsidRDefault="006B51C1" w:rsidP="00A84FD8">
      <w:pPr>
        <w:spacing w:line="360" w:lineRule="auto"/>
        <w:jc w:val="center"/>
        <w:rPr>
          <w:rFonts w:ascii="Tahoma" w:hAnsi="Tahoma" w:cs="Tahoma"/>
          <w:b/>
          <w:sz w:val="20"/>
          <w:szCs w:val="20"/>
        </w:rPr>
      </w:pPr>
      <w:r w:rsidRPr="006B51C1">
        <w:rPr>
          <w:rFonts w:ascii="Tahoma" w:hAnsi="Tahoma" w:cs="Tahoma"/>
          <w:b/>
          <w:sz w:val="20"/>
          <w:szCs w:val="20"/>
        </w:rPr>
        <w:t xml:space="preserve">§ </w:t>
      </w:r>
      <w:r w:rsidR="00E6565E">
        <w:rPr>
          <w:rFonts w:ascii="Tahoma" w:hAnsi="Tahoma" w:cs="Tahoma"/>
          <w:b/>
          <w:sz w:val="20"/>
          <w:szCs w:val="20"/>
        </w:rPr>
        <w:t>8</w:t>
      </w:r>
    </w:p>
    <w:p w14:paraId="26FD837F" w14:textId="77777777" w:rsidR="006B51C1" w:rsidRPr="006B51C1" w:rsidRDefault="006B51C1" w:rsidP="00A84FD8">
      <w:pPr>
        <w:spacing w:line="360" w:lineRule="auto"/>
        <w:jc w:val="both"/>
        <w:rPr>
          <w:rFonts w:ascii="Tahoma" w:hAnsi="Tahoma" w:cs="Tahoma"/>
          <w:sz w:val="20"/>
          <w:szCs w:val="20"/>
        </w:rPr>
      </w:pPr>
      <w:r w:rsidRPr="006B51C1">
        <w:rPr>
          <w:rFonts w:ascii="Tahoma" w:hAnsi="Tahoma" w:cs="Tahoma"/>
          <w:sz w:val="20"/>
          <w:szCs w:val="20"/>
        </w:rPr>
        <w:t>Umowa może być rozwiązana przez każdą ze Stron w formie pisemnej, z obowiązkiem dokonania płatności za czynności będące w toku wynikające z wykonania umowy:</w:t>
      </w:r>
    </w:p>
    <w:p w14:paraId="66AA5409" w14:textId="77777777" w:rsidR="006B51C1" w:rsidRPr="006B51C1" w:rsidRDefault="006B51C1" w:rsidP="00A84FD8">
      <w:pPr>
        <w:numPr>
          <w:ilvl w:val="0"/>
          <w:numId w:val="43"/>
        </w:numPr>
        <w:tabs>
          <w:tab w:val="left" w:pos="284"/>
        </w:tabs>
        <w:spacing w:line="360" w:lineRule="auto"/>
        <w:ind w:left="0" w:firstLine="0"/>
        <w:contextualSpacing/>
        <w:jc w:val="both"/>
        <w:rPr>
          <w:rFonts w:ascii="Tahoma" w:hAnsi="Tahoma" w:cs="Tahoma"/>
          <w:sz w:val="20"/>
          <w:szCs w:val="20"/>
        </w:rPr>
      </w:pPr>
      <w:r w:rsidRPr="006B51C1">
        <w:rPr>
          <w:rFonts w:ascii="Tahoma" w:hAnsi="Tahoma" w:cs="Tahoma"/>
          <w:sz w:val="20"/>
          <w:szCs w:val="20"/>
        </w:rPr>
        <w:t>w terminie natychmiastowym, w przypadku niedotrzymania warunków niniejszej umowy lub                w przypadku zmiany w trakcie obowiązywania umowy przepisów podatkowych i przepisów prawnych regulujących działalność pocztową, jeżeli wejście w życie tych przepisów uniemożliwi realizację umowy;</w:t>
      </w:r>
    </w:p>
    <w:p w14:paraId="2F66C040" w14:textId="77777777" w:rsidR="006B51C1" w:rsidRPr="006B51C1" w:rsidRDefault="006B51C1" w:rsidP="00A84FD8">
      <w:pPr>
        <w:numPr>
          <w:ilvl w:val="0"/>
          <w:numId w:val="43"/>
        </w:numPr>
        <w:tabs>
          <w:tab w:val="left" w:pos="284"/>
        </w:tabs>
        <w:spacing w:line="360" w:lineRule="auto"/>
        <w:ind w:left="0" w:firstLine="0"/>
        <w:contextualSpacing/>
        <w:jc w:val="both"/>
        <w:rPr>
          <w:rFonts w:ascii="Tahoma" w:hAnsi="Tahoma" w:cs="Tahoma"/>
          <w:sz w:val="20"/>
          <w:szCs w:val="20"/>
        </w:rPr>
      </w:pPr>
      <w:r w:rsidRPr="006B51C1">
        <w:rPr>
          <w:rFonts w:ascii="Tahoma" w:hAnsi="Tahoma" w:cs="Tahoma"/>
          <w:sz w:val="20"/>
          <w:szCs w:val="20"/>
        </w:rPr>
        <w:t>z zachowaniem 2 miesięcznego okresu wypowiedzenia, ze skutkiem na ostatni dzień miesiąca kalendarzowego a w przypadku wejścia w życie przepisów o elektronizacji doręczeń okres wypowiedzenia wynosi 14 dni;</w:t>
      </w:r>
    </w:p>
    <w:p w14:paraId="13EA2F12" w14:textId="77777777" w:rsidR="006B51C1" w:rsidRPr="006B51C1" w:rsidRDefault="006B51C1" w:rsidP="00A84FD8">
      <w:pPr>
        <w:numPr>
          <w:ilvl w:val="0"/>
          <w:numId w:val="43"/>
        </w:numPr>
        <w:tabs>
          <w:tab w:val="left" w:pos="284"/>
        </w:tabs>
        <w:spacing w:line="360" w:lineRule="auto"/>
        <w:ind w:left="0" w:firstLine="0"/>
        <w:contextualSpacing/>
        <w:jc w:val="both"/>
        <w:rPr>
          <w:rFonts w:ascii="Tahoma" w:hAnsi="Tahoma" w:cs="Tahoma"/>
          <w:sz w:val="20"/>
          <w:szCs w:val="20"/>
        </w:rPr>
      </w:pPr>
      <w:r w:rsidRPr="006B51C1">
        <w:rPr>
          <w:rFonts w:ascii="Tahoma" w:hAnsi="Tahoma" w:cs="Tahoma"/>
          <w:sz w:val="20"/>
          <w:szCs w:val="20"/>
        </w:rPr>
        <w:t>za porozumienie Stron.</w:t>
      </w:r>
    </w:p>
    <w:p w14:paraId="2EE8EE02" w14:textId="77777777" w:rsidR="009E7199" w:rsidRDefault="009E7199" w:rsidP="00A84FD8">
      <w:pPr>
        <w:autoSpaceDE w:val="0"/>
        <w:autoSpaceDN w:val="0"/>
        <w:adjustRightInd w:val="0"/>
        <w:spacing w:line="360" w:lineRule="auto"/>
        <w:jc w:val="both"/>
        <w:rPr>
          <w:rFonts w:ascii="Tahoma" w:hAnsi="Tahoma" w:cs="Tahoma"/>
          <w:b/>
          <w:bCs/>
          <w:sz w:val="20"/>
          <w:szCs w:val="20"/>
        </w:rPr>
      </w:pPr>
    </w:p>
    <w:p w14:paraId="46F550FC" w14:textId="30C9204D" w:rsidR="00153225" w:rsidRPr="009E7199" w:rsidRDefault="00153225" w:rsidP="00A84FD8">
      <w:pPr>
        <w:autoSpaceDE w:val="0"/>
        <w:autoSpaceDN w:val="0"/>
        <w:adjustRightInd w:val="0"/>
        <w:spacing w:line="360" w:lineRule="auto"/>
        <w:jc w:val="center"/>
        <w:rPr>
          <w:rFonts w:ascii="Tahoma" w:hAnsi="Tahoma" w:cs="Tahoma"/>
          <w:b/>
          <w:bCs/>
          <w:sz w:val="20"/>
          <w:szCs w:val="20"/>
        </w:rPr>
      </w:pPr>
      <w:r w:rsidRPr="009E7199">
        <w:rPr>
          <w:rFonts w:ascii="Tahoma" w:hAnsi="Tahoma" w:cs="Tahoma"/>
          <w:b/>
          <w:bCs/>
          <w:sz w:val="20"/>
          <w:szCs w:val="20"/>
        </w:rPr>
        <w:t xml:space="preserve">§ </w:t>
      </w:r>
      <w:r w:rsidR="009E7199" w:rsidRPr="009E7199">
        <w:rPr>
          <w:rFonts w:ascii="Tahoma" w:hAnsi="Tahoma" w:cs="Tahoma"/>
          <w:b/>
          <w:bCs/>
          <w:sz w:val="20"/>
          <w:szCs w:val="20"/>
        </w:rPr>
        <w:t>9</w:t>
      </w:r>
    </w:p>
    <w:p w14:paraId="6C5BEE75" w14:textId="03DA8EEA" w:rsidR="00153225" w:rsidRPr="009E7199" w:rsidRDefault="00153225" w:rsidP="00A84FD8">
      <w:pPr>
        <w:autoSpaceDE w:val="0"/>
        <w:autoSpaceDN w:val="0"/>
        <w:adjustRightInd w:val="0"/>
        <w:spacing w:line="360" w:lineRule="auto"/>
        <w:jc w:val="both"/>
        <w:rPr>
          <w:rFonts w:ascii="Tahoma" w:hAnsi="Tahoma" w:cs="Tahoma"/>
          <w:sz w:val="20"/>
          <w:szCs w:val="20"/>
        </w:rPr>
      </w:pPr>
      <w:r w:rsidRPr="009E7199">
        <w:rPr>
          <w:rFonts w:ascii="Tahoma" w:hAnsi="Tahoma" w:cs="Tahoma"/>
          <w:sz w:val="20"/>
          <w:szCs w:val="20"/>
        </w:rPr>
        <w:t>1. W przypadku powstania szkody w mieniu Zamawiającego, bądź w mieniu oddanym</w:t>
      </w:r>
      <w:r w:rsidR="009E7199">
        <w:rPr>
          <w:rFonts w:ascii="Tahoma" w:hAnsi="Tahoma" w:cs="Tahoma"/>
          <w:sz w:val="20"/>
          <w:szCs w:val="20"/>
        </w:rPr>
        <w:t xml:space="preserve"> </w:t>
      </w:r>
      <w:r w:rsidRPr="009E7199">
        <w:rPr>
          <w:rFonts w:ascii="Tahoma" w:hAnsi="Tahoma" w:cs="Tahoma"/>
          <w:sz w:val="20"/>
          <w:szCs w:val="20"/>
        </w:rPr>
        <w:t>do dyspozycji Wykonawcy, obowiązek odszkodowawczy obejmuje naprawienie szkody w pełnej</w:t>
      </w:r>
      <w:r w:rsidR="009E7199">
        <w:rPr>
          <w:rFonts w:ascii="Tahoma" w:hAnsi="Tahoma" w:cs="Tahoma"/>
          <w:sz w:val="20"/>
          <w:szCs w:val="20"/>
        </w:rPr>
        <w:t xml:space="preserve"> </w:t>
      </w:r>
      <w:r w:rsidRPr="009E7199">
        <w:rPr>
          <w:rFonts w:ascii="Tahoma" w:hAnsi="Tahoma" w:cs="Tahoma"/>
          <w:sz w:val="20"/>
          <w:szCs w:val="20"/>
        </w:rPr>
        <w:t>wysokości, o ile jest ona następstwem nie wykonania lub nienależytego wykonania usług</w:t>
      </w:r>
      <w:r w:rsidR="009E7199">
        <w:rPr>
          <w:rFonts w:ascii="Tahoma" w:hAnsi="Tahoma" w:cs="Tahoma"/>
          <w:sz w:val="20"/>
          <w:szCs w:val="20"/>
        </w:rPr>
        <w:t xml:space="preserve"> </w:t>
      </w:r>
      <w:r w:rsidRPr="009E7199">
        <w:rPr>
          <w:rFonts w:ascii="Tahoma" w:hAnsi="Tahoma" w:cs="Tahoma"/>
          <w:sz w:val="20"/>
          <w:szCs w:val="20"/>
        </w:rPr>
        <w:t xml:space="preserve">pocztowych przez Wykonawcę, </w:t>
      </w:r>
      <w:r w:rsidR="00B7551E">
        <w:rPr>
          <w:rFonts w:ascii="Tahoma" w:hAnsi="Tahoma" w:cs="Tahoma"/>
          <w:sz w:val="20"/>
          <w:szCs w:val="20"/>
        </w:rPr>
        <w:t xml:space="preserve">                </w:t>
      </w:r>
      <w:r w:rsidRPr="009E7199">
        <w:rPr>
          <w:rFonts w:ascii="Tahoma" w:hAnsi="Tahoma" w:cs="Tahoma"/>
          <w:sz w:val="20"/>
          <w:szCs w:val="20"/>
        </w:rPr>
        <w:t>z zastrzeżeniem ust. 2.</w:t>
      </w:r>
    </w:p>
    <w:p w14:paraId="33701259" w14:textId="03F58D8E" w:rsidR="00153225" w:rsidRPr="009E7199" w:rsidRDefault="00153225" w:rsidP="00A84FD8">
      <w:pPr>
        <w:autoSpaceDE w:val="0"/>
        <w:autoSpaceDN w:val="0"/>
        <w:adjustRightInd w:val="0"/>
        <w:spacing w:line="360" w:lineRule="auto"/>
        <w:jc w:val="both"/>
        <w:rPr>
          <w:rFonts w:ascii="Tahoma" w:hAnsi="Tahoma" w:cs="Tahoma"/>
          <w:sz w:val="20"/>
          <w:szCs w:val="20"/>
        </w:rPr>
      </w:pPr>
      <w:r w:rsidRPr="009E7199">
        <w:rPr>
          <w:rFonts w:ascii="Tahoma" w:hAnsi="Tahoma" w:cs="Tahoma"/>
          <w:sz w:val="20"/>
          <w:szCs w:val="20"/>
        </w:rPr>
        <w:t>2. Z tytułu niewykonania lub nienależytego wykonania usług pocztowych stanowiących przedmiot</w:t>
      </w:r>
      <w:r w:rsidR="00B7551E">
        <w:rPr>
          <w:rFonts w:ascii="Tahoma" w:hAnsi="Tahoma" w:cs="Tahoma"/>
          <w:sz w:val="20"/>
          <w:szCs w:val="20"/>
        </w:rPr>
        <w:t xml:space="preserve"> </w:t>
      </w:r>
      <w:r w:rsidRPr="009E7199">
        <w:rPr>
          <w:rFonts w:ascii="Tahoma" w:hAnsi="Tahoma" w:cs="Tahoma"/>
          <w:sz w:val="20"/>
          <w:szCs w:val="20"/>
        </w:rPr>
        <w:t>umowy, w tym utraty, ubytku lub uszkodzenia przesyłki, Zamawiającemu przysługuje</w:t>
      </w:r>
      <w:r w:rsidR="00B7551E">
        <w:rPr>
          <w:rFonts w:ascii="Tahoma" w:hAnsi="Tahoma" w:cs="Tahoma"/>
          <w:sz w:val="20"/>
          <w:szCs w:val="20"/>
        </w:rPr>
        <w:t xml:space="preserve"> </w:t>
      </w:r>
      <w:r w:rsidRPr="009E7199">
        <w:rPr>
          <w:rFonts w:ascii="Tahoma" w:hAnsi="Tahoma" w:cs="Tahoma"/>
          <w:sz w:val="20"/>
          <w:szCs w:val="20"/>
        </w:rPr>
        <w:t>odszkodowanie oraz inne roszczenia na zasadach i w wysokości określonych w ustawie z dnia</w:t>
      </w:r>
      <w:r w:rsidR="00B7551E">
        <w:rPr>
          <w:rFonts w:ascii="Tahoma" w:hAnsi="Tahoma" w:cs="Tahoma"/>
          <w:sz w:val="20"/>
          <w:szCs w:val="20"/>
        </w:rPr>
        <w:t xml:space="preserve"> </w:t>
      </w:r>
      <w:r w:rsidRPr="009E7199">
        <w:rPr>
          <w:rFonts w:ascii="Tahoma" w:hAnsi="Tahoma" w:cs="Tahoma"/>
          <w:sz w:val="20"/>
          <w:szCs w:val="20"/>
        </w:rPr>
        <w:t>23 listopada 2012 r. Prawo pocztowe lub regulaminem Wykonawcy.</w:t>
      </w:r>
    </w:p>
    <w:p w14:paraId="60FFA9B2" w14:textId="3019F688" w:rsidR="00153225" w:rsidRPr="009E7199" w:rsidRDefault="00153225" w:rsidP="00A84FD8">
      <w:pPr>
        <w:autoSpaceDE w:val="0"/>
        <w:autoSpaceDN w:val="0"/>
        <w:adjustRightInd w:val="0"/>
        <w:spacing w:line="360" w:lineRule="auto"/>
        <w:jc w:val="both"/>
        <w:rPr>
          <w:rFonts w:ascii="Tahoma" w:hAnsi="Tahoma" w:cs="Tahoma"/>
          <w:sz w:val="20"/>
          <w:szCs w:val="20"/>
        </w:rPr>
      </w:pPr>
      <w:r w:rsidRPr="009E7199">
        <w:rPr>
          <w:rFonts w:ascii="Tahoma" w:hAnsi="Tahoma" w:cs="Tahoma"/>
          <w:sz w:val="20"/>
          <w:szCs w:val="20"/>
        </w:rPr>
        <w:t>3. W przypadku nie wykonania usługi pocztowej Wykonawca niezależnie od należnej kary</w:t>
      </w:r>
      <w:r w:rsidR="00B10D70">
        <w:rPr>
          <w:rFonts w:ascii="Tahoma" w:hAnsi="Tahoma" w:cs="Tahoma"/>
          <w:sz w:val="20"/>
          <w:szCs w:val="20"/>
        </w:rPr>
        <w:t xml:space="preserve"> </w:t>
      </w:r>
      <w:r w:rsidRPr="009E7199">
        <w:rPr>
          <w:rFonts w:ascii="Tahoma" w:hAnsi="Tahoma" w:cs="Tahoma"/>
          <w:sz w:val="20"/>
          <w:szCs w:val="20"/>
        </w:rPr>
        <w:t>umownej zobowiązany jest do zwrotu w całości opłaty pobranej za wykonanie usługi pocztowej.</w:t>
      </w:r>
    </w:p>
    <w:p w14:paraId="57397604" w14:textId="428E3915" w:rsidR="00153225" w:rsidRPr="009E7199" w:rsidRDefault="00153225" w:rsidP="00A84FD8">
      <w:pPr>
        <w:autoSpaceDE w:val="0"/>
        <w:autoSpaceDN w:val="0"/>
        <w:adjustRightInd w:val="0"/>
        <w:spacing w:line="360" w:lineRule="auto"/>
        <w:jc w:val="both"/>
        <w:rPr>
          <w:rFonts w:ascii="Tahoma" w:hAnsi="Tahoma" w:cs="Tahoma"/>
          <w:sz w:val="20"/>
          <w:szCs w:val="20"/>
        </w:rPr>
      </w:pPr>
      <w:r w:rsidRPr="009E7199">
        <w:rPr>
          <w:rFonts w:ascii="Tahoma" w:hAnsi="Tahoma" w:cs="Tahoma"/>
          <w:sz w:val="20"/>
          <w:szCs w:val="20"/>
        </w:rPr>
        <w:lastRenderedPageBreak/>
        <w:t>4. W przypadku niedotrzymania terminu zapłaty z winy Zamawiającego, Wykonawca może</w:t>
      </w:r>
      <w:r w:rsidR="001A3372">
        <w:rPr>
          <w:rFonts w:ascii="Tahoma" w:hAnsi="Tahoma" w:cs="Tahoma"/>
          <w:sz w:val="20"/>
          <w:szCs w:val="20"/>
        </w:rPr>
        <w:t xml:space="preserve"> </w:t>
      </w:r>
      <w:r w:rsidRPr="009E7199">
        <w:rPr>
          <w:rFonts w:ascii="Tahoma" w:hAnsi="Tahoma" w:cs="Tahoma"/>
          <w:sz w:val="20"/>
          <w:szCs w:val="20"/>
        </w:rPr>
        <w:t>naliczyć odsetki ustawowe liczone od kwoty objętej zwłoką.</w:t>
      </w:r>
    </w:p>
    <w:p w14:paraId="168B3AB7" w14:textId="380175BE" w:rsidR="00153225" w:rsidRPr="00403FF6" w:rsidRDefault="00A27043" w:rsidP="00A84FD8">
      <w:pPr>
        <w:autoSpaceDE w:val="0"/>
        <w:autoSpaceDN w:val="0"/>
        <w:adjustRightInd w:val="0"/>
        <w:spacing w:line="360" w:lineRule="auto"/>
        <w:jc w:val="both"/>
        <w:rPr>
          <w:rFonts w:ascii="Tahoma" w:hAnsi="Tahoma" w:cs="Tahoma"/>
          <w:sz w:val="20"/>
          <w:szCs w:val="20"/>
        </w:rPr>
      </w:pPr>
      <w:r>
        <w:rPr>
          <w:rFonts w:ascii="Tahoma" w:hAnsi="Tahoma" w:cs="Tahoma"/>
          <w:sz w:val="20"/>
          <w:szCs w:val="20"/>
        </w:rPr>
        <w:t>5</w:t>
      </w:r>
      <w:r w:rsidR="00153225" w:rsidRPr="00403FF6">
        <w:rPr>
          <w:rFonts w:ascii="Tahoma" w:hAnsi="Tahoma" w:cs="Tahoma"/>
          <w:sz w:val="20"/>
          <w:szCs w:val="20"/>
        </w:rPr>
        <w:t>. Zapłata kar umownych nie wpływa na zobowiązania Stron wynikające z niniejszej umowy.</w:t>
      </w:r>
    </w:p>
    <w:p w14:paraId="76584BE1" w14:textId="72A9198A" w:rsidR="00153225" w:rsidRPr="00403FF6" w:rsidRDefault="00A27043" w:rsidP="00A84FD8">
      <w:pPr>
        <w:autoSpaceDE w:val="0"/>
        <w:autoSpaceDN w:val="0"/>
        <w:adjustRightInd w:val="0"/>
        <w:spacing w:line="360" w:lineRule="auto"/>
        <w:jc w:val="both"/>
        <w:rPr>
          <w:rFonts w:ascii="Tahoma" w:hAnsi="Tahoma" w:cs="Tahoma"/>
          <w:sz w:val="20"/>
          <w:szCs w:val="20"/>
        </w:rPr>
      </w:pPr>
      <w:r>
        <w:rPr>
          <w:rFonts w:ascii="Tahoma" w:hAnsi="Tahoma" w:cs="Tahoma"/>
          <w:sz w:val="20"/>
          <w:szCs w:val="20"/>
        </w:rPr>
        <w:t>6</w:t>
      </w:r>
      <w:r w:rsidR="00153225" w:rsidRPr="00403FF6">
        <w:rPr>
          <w:rFonts w:ascii="Tahoma" w:hAnsi="Tahoma" w:cs="Tahoma"/>
          <w:sz w:val="20"/>
          <w:szCs w:val="20"/>
        </w:rPr>
        <w:t>. Zapłata należności tytułem kar umownych następować będzie na podstawie noty obciążeniowej</w:t>
      </w:r>
    </w:p>
    <w:p w14:paraId="3463E8EE" w14:textId="77777777" w:rsidR="00153225" w:rsidRPr="00403FF6" w:rsidRDefault="00153225" w:rsidP="00A84FD8">
      <w:pPr>
        <w:autoSpaceDE w:val="0"/>
        <w:autoSpaceDN w:val="0"/>
        <w:adjustRightInd w:val="0"/>
        <w:spacing w:line="360" w:lineRule="auto"/>
        <w:jc w:val="both"/>
        <w:rPr>
          <w:rFonts w:ascii="Tahoma" w:hAnsi="Tahoma" w:cs="Tahoma"/>
          <w:sz w:val="20"/>
          <w:szCs w:val="20"/>
        </w:rPr>
      </w:pPr>
      <w:r w:rsidRPr="00403FF6">
        <w:rPr>
          <w:rFonts w:ascii="Tahoma" w:hAnsi="Tahoma" w:cs="Tahoma"/>
          <w:sz w:val="20"/>
          <w:szCs w:val="20"/>
        </w:rPr>
        <w:t>w terminie 14 dni licząc od dnia jej doręczenia.</w:t>
      </w:r>
    </w:p>
    <w:p w14:paraId="613B0A34" w14:textId="77777777" w:rsidR="00CB0C35" w:rsidRDefault="00CB0C35" w:rsidP="00A84FD8">
      <w:pPr>
        <w:spacing w:line="360" w:lineRule="auto"/>
        <w:jc w:val="center"/>
        <w:rPr>
          <w:rFonts w:ascii="Tahoma" w:hAnsi="Tahoma" w:cs="Tahoma"/>
          <w:b/>
          <w:sz w:val="20"/>
          <w:szCs w:val="20"/>
        </w:rPr>
      </w:pPr>
    </w:p>
    <w:p w14:paraId="50AEE7E2" w14:textId="4EF37440" w:rsidR="006B51C1" w:rsidRPr="006B51C1" w:rsidRDefault="006B51C1" w:rsidP="00A84FD8">
      <w:pPr>
        <w:spacing w:line="360" w:lineRule="auto"/>
        <w:jc w:val="center"/>
        <w:rPr>
          <w:rFonts w:ascii="Tahoma" w:hAnsi="Tahoma" w:cs="Tahoma"/>
          <w:b/>
          <w:sz w:val="20"/>
          <w:szCs w:val="20"/>
        </w:rPr>
      </w:pPr>
      <w:r w:rsidRPr="006B51C1">
        <w:rPr>
          <w:rFonts w:ascii="Tahoma" w:hAnsi="Tahoma" w:cs="Tahoma"/>
          <w:b/>
          <w:sz w:val="20"/>
          <w:szCs w:val="20"/>
        </w:rPr>
        <w:t xml:space="preserve">§ </w:t>
      </w:r>
      <w:r w:rsidR="003F473D">
        <w:rPr>
          <w:rFonts w:ascii="Tahoma" w:hAnsi="Tahoma" w:cs="Tahoma"/>
          <w:b/>
          <w:sz w:val="20"/>
          <w:szCs w:val="20"/>
        </w:rPr>
        <w:t>10</w:t>
      </w:r>
    </w:p>
    <w:p w14:paraId="6102B393" w14:textId="573E4611" w:rsidR="006B51C1" w:rsidRPr="006B51C1" w:rsidRDefault="006B51C1" w:rsidP="00A84FD8">
      <w:pPr>
        <w:numPr>
          <w:ilvl w:val="0"/>
          <w:numId w:val="44"/>
        </w:numPr>
        <w:tabs>
          <w:tab w:val="left" w:pos="284"/>
        </w:tabs>
        <w:spacing w:line="360" w:lineRule="auto"/>
        <w:ind w:left="0" w:firstLine="0"/>
        <w:contextualSpacing/>
        <w:jc w:val="both"/>
        <w:rPr>
          <w:rFonts w:ascii="Tahoma" w:hAnsi="Tahoma" w:cs="Tahoma"/>
          <w:sz w:val="20"/>
          <w:szCs w:val="20"/>
        </w:rPr>
      </w:pPr>
      <w:r w:rsidRPr="006B51C1">
        <w:rPr>
          <w:rFonts w:ascii="Tahoma" w:hAnsi="Tahoma" w:cs="Tahoma"/>
          <w:sz w:val="20"/>
          <w:szCs w:val="20"/>
        </w:rPr>
        <w:t xml:space="preserve">Strony zobowiązują się do niezwłocznego, wzajemnego, pisemnego powiadamiania się    o zmianach dotyczących określonych w umowie nazw, adresów, bez konieczności sporządzania aneksu do niniejszej umowy. </w:t>
      </w:r>
    </w:p>
    <w:p w14:paraId="3FAFEC83" w14:textId="77777777" w:rsidR="006B51C1" w:rsidRPr="006B51C1" w:rsidRDefault="006B51C1" w:rsidP="00A84FD8">
      <w:pPr>
        <w:numPr>
          <w:ilvl w:val="0"/>
          <w:numId w:val="44"/>
        </w:numPr>
        <w:tabs>
          <w:tab w:val="left" w:pos="284"/>
        </w:tabs>
        <w:spacing w:line="360" w:lineRule="auto"/>
        <w:ind w:left="0" w:firstLine="0"/>
        <w:contextualSpacing/>
        <w:jc w:val="both"/>
        <w:rPr>
          <w:rFonts w:ascii="Tahoma" w:hAnsi="Tahoma" w:cs="Tahoma"/>
          <w:sz w:val="20"/>
          <w:szCs w:val="20"/>
        </w:rPr>
      </w:pPr>
      <w:r w:rsidRPr="006B51C1">
        <w:rPr>
          <w:rFonts w:ascii="Tahoma" w:hAnsi="Tahoma" w:cs="Tahoma"/>
          <w:sz w:val="20"/>
          <w:szCs w:val="20"/>
        </w:rPr>
        <w:t>Strony ustalają, że aktualne adresy do korespondencji są następujące:</w:t>
      </w:r>
    </w:p>
    <w:p w14:paraId="5B113CD3" w14:textId="77777777" w:rsidR="006B51C1" w:rsidRPr="006B51C1" w:rsidRDefault="006B51C1" w:rsidP="00A84FD8">
      <w:pPr>
        <w:tabs>
          <w:tab w:val="left" w:pos="0"/>
        </w:tabs>
        <w:spacing w:line="360" w:lineRule="auto"/>
        <w:jc w:val="both"/>
        <w:rPr>
          <w:rFonts w:ascii="Tahoma" w:hAnsi="Tahoma" w:cs="Tahoma"/>
          <w:b/>
          <w:i/>
          <w:sz w:val="20"/>
          <w:szCs w:val="20"/>
        </w:rPr>
      </w:pPr>
      <w:r w:rsidRPr="006B51C1">
        <w:rPr>
          <w:rFonts w:ascii="Tahoma" w:hAnsi="Tahoma" w:cs="Tahoma"/>
          <w:b/>
          <w:i/>
          <w:sz w:val="20"/>
          <w:szCs w:val="20"/>
        </w:rPr>
        <w:t>Zleceniodawca:</w:t>
      </w:r>
    </w:p>
    <w:p w14:paraId="3F573F52" w14:textId="77777777" w:rsidR="006B51C1" w:rsidRPr="006B51C1" w:rsidRDefault="006B51C1" w:rsidP="00A84FD8">
      <w:pPr>
        <w:spacing w:line="360" w:lineRule="auto"/>
        <w:jc w:val="both"/>
        <w:rPr>
          <w:rFonts w:ascii="Tahoma" w:hAnsi="Tahoma" w:cs="Tahoma"/>
          <w:sz w:val="20"/>
          <w:szCs w:val="20"/>
        </w:rPr>
      </w:pPr>
      <w:r w:rsidRPr="006B51C1">
        <w:rPr>
          <w:rFonts w:ascii="Tahoma" w:hAnsi="Tahoma" w:cs="Tahoma"/>
          <w:sz w:val="20"/>
          <w:szCs w:val="20"/>
        </w:rPr>
        <w:t>………………..</w:t>
      </w:r>
    </w:p>
    <w:p w14:paraId="1125105F" w14:textId="77777777" w:rsidR="006B51C1" w:rsidRPr="006B51C1" w:rsidRDefault="006B51C1" w:rsidP="00A84FD8">
      <w:pPr>
        <w:spacing w:line="360" w:lineRule="auto"/>
        <w:jc w:val="both"/>
        <w:rPr>
          <w:rFonts w:ascii="Tahoma" w:hAnsi="Tahoma" w:cs="Tahoma"/>
          <w:b/>
          <w:i/>
          <w:sz w:val="20"/>
          <w:szCs w:val="20"/>
        </w:rPr>
      </w:pPr>
      <w:r w:rsidRPr="006B51C1">
        <w:rPr>
          <w:rFonts w:ascii="Tahoma" w:hAnsi="Tahoma" w:cs="Tahoma"/>
          <w:b/>
          <w:i/>
          <w:sz w:val="20"/>
          <w:szCs w:val="20"/>
        </w:rPr>
        <w:t xml:space="preserve">Zleceniobiorca: </w:t>
      </w:r>
    </w:p>
    <w:p w14:paraId="55F1CF59" w14:textId="77777777" w:rsidR="006B51C1" w:rsidRPr="006B51C1" w:rsidRDefault="006B51C1" w:rsidP="00A84FD8">
      <w:pPr>
        <w:spacing w:line="360" w:lineRule="auto"/>
        <w:jc w:val="both"/>
        <w:rPr>
          <w:rFonts w:ascii="Tahoma" w:hAnsi="Tahoma" w:cs="Tahoma"/>
          <w:sz w:val="20"/>
          <w:szCs w:val="20"/>
        </w:rPr>
      </w:pPr>
      <w:r w:rsidRPr="006B51C1">
        <w:rPr>
          <w:rFonts w:ascii="Tahoma" w:hAnsi="Tahoma" w:cs="Tahoma"/>
          <w:b/>
          <w:sz w:val="20"/>
          <w:szCs w:val="20"/>
        </w:rPr>
        <w:t>………………..</w:t>
      </w:r>
    </w:p>
    <w:p w14:paraId="38AC6412" w14:textId="77777777" w:rsidR="006B51C1" w:rsidRPr="006B51C1" w:rsidRDefault="006B51C1" w:rsidP="00A84FD8">
      <w:pPr>
        <w:spacing w:line="360" w:lineRule="auto"/>
        <w:jc w:val="center"/>
        <w:rPr>
          <w:rFonts w:ascii="Tahoma" w:hAnsi="Tahoma" w:cs="Tahoma"/>
          <w:b/>
          <w:sz w:val="20"/>
          <w:szCs w:val="20"/>
        </w:rPr>
      </w:pPr>
    </w:p>
    <w:p w14:paraId="4887DF1B" w14:textId="79E8C20D" w:rsidR="006B51C1" w:rsidRPr="006B51C1" w:rsidRDefault="006B51C1" w:rsidP="00A84FD8">
      <w:pPr>
        <w:spacing w:line="360" w:lineRule="auto"/>
        <w:jc w:val="center"/>
        <w:rPr>
          <w:rFonts w:ascii="Tahoma" w:hAnsi="Tahoma" w:cs="Tahoma"/>
          <w:b/>
          <w:sz w:val="20"/>
          <w:szCs w:val="20"/>
        </w:rPr>
      </w:pPr>
      <w:r w:rsidRPr="006B51C1">
        <w:rPr>
          <w:rFonts w:ascii="Tahoma" w:hAnsi="Tahoma" w:cs="Tahoma"/>
          <w:b/>
          <w:sz w:val="20"/>
          <w:szCs w:val="20"/>
        </w:rPr>
        <w:t xml:space="preserve">§ </w:t>
      </w:r>
      <w:r w:rsidR="003F473D">
        <w:rPr>
          <w:rFonts w:ascii="Tahoma" w:hAnsi="Tahoma" w:cs="Tahoma"/>
          <w:b/>
          <w:sz w:val="20"/>
          <w:szCs w:val="20"/>
        </w:rPr>
        <w:t>11</w:t>
      </w:r>
    </w:p>
    <w:p w14:paraId="1F86DD1C" w14:textId="77777777" w:rsidR="006B51C1" w:rsidRPr="006B51C1" w:rsidRDefault="006B51C1" w:rsidP="00A84FD8">
      <w:pPr>
        <w:spacing w:line="360" w:lineRule="auto"/>
        <w:jc w:val="both"/>
        <w:rPr>
          <w:rFonts w:ascii="Tahoma" w:hAnsi="Tahoma" w:cs="Tahoma"/>
          <w:sz w:val="20"/>
          <w:szCs w:val="20"/>
        </w:rPr>
      </w:pPr>
      <w:r w:rsidRPr="006B51C1">
        <w:rPr>
          <w:rFonts w:ascii="Tahoma" w:hAnsi="Tahoma" w:cs="Tahoma"/>
          <w:sz w:val="20"/>
          <w:szCs w:val="20"/>
        </w:rPr>
        <w:t xml:space="preserve">1. Strony oświadczają, iż zasady korzystania z usług pocztowych wymienionych w § 1 ust. 1, odpowiedzialność </w:t>
      </w:r>
      <w:r w:rsidRPr="006B51C1">
        <w:rPr>
          <w:rFonts w:ascii="Tahoma" w:hAnsi="Tahoma" w:cs="Tahoma"/>
          <w:b/>
          <w:i/>
          <w:sz w:val="20"/>
          <w:szCs w:val="20"/>
        </w:rPr>
        <w:t>Zleceniobiorcy</w:t>
      </w:r>
      <w:r w:rsidRPr="006B51C1">
        <w:rPr>
          <w:rFonts w:ascii="Tahoma" w:hAnsi="Tahoma" w:cs="Tahoma"/>
          <w:sz w:val="20"/>
          <w:szCs w:val="20"/>
        </w:rPr>
        <w:t xml:space="preserve"> z tytułu niewykonania lub nienależytego wykonania tych usług, uprawnienia nadawcy i adresata oraz procedury reklamacyjne określają niżej wymienione akty prawne: </w:t>
      </w:r>
    </w:p>
    <w:p w14:paraId="13DD4DE5" w14:textId="4D77B7E7" w:rsidR="006B51C1" w:rsidRPr="006B51C1" w:rsidRDefault="006B51C1" w:rsidP="00A84FD8">
      <w:pPr>
        <w:numPr>
          <w:ilvl w:val="0"/>
          <w:numId w:val="41"/>
        </w:numPr>
        <w:spacing w:line="360" w:lineRule="auto"/>
        <w:jc w:val="both"/>
        <w:rPr>
          <w:rFonts w:ascii="Tahoma" w:hAnsi="Tahoma" w:cs="Tahoma"/>
          <w:sz w:val="20"/>
          <w:szCs w:val="20"/>
        </w:rPr>
      </w:pPr>
      <w:r w:rsidRPr="006B51C1">
        <w:rPr>
          <w:rFonts w:ascii="Tahoma" w:hAnsi="Tahoma" w:cs="Tahoma"/>
          <w:sz w:val="20"/>
          <w:szCs w:val="20"/>
        </w:rPr>
        <w:t xml:space="preserve">Ustawy z dnia 23 listopada 2012 r. Prawo pocztowe </w:t>
      </w:r>
      <w:r w:rsidR="00A36432" w:rsidRPr="00A36432">
        <w:rPr>
          <w:rFonts w:ascii="Tahoma" w:hAnsi="Tahoma" w:cs="Tahoma"/>
          <w:sz w:val="20"/>
          <w:szCs w:val="20"/>
        </w:rPr>
        <w:t>(</w:t>
      </w:r>
      <w:proofErr w:type="spellStart"/>
      <w:r w:rsidR="00A36432" w:rsidRPr="00A36432">
        <w:rPr>
          <w:rFonts w:ascii="Tahoma" w:hAnsi="Tahoma" w:cs="Tahoma"/>
          <w:sz w:val="20"/>
          <w:szCs w:val="20"/>
        </w:rPr>
        <w:t>t.j</w:t>
      </w:r>
      <w:proofErr w:type="spellEnd"/>
      <w:r w:rsidR="00A36432" w:rsidRPr="00A36432">
        <w:rPr>
          <w:rFonts w:ascii="Tahoma" w:hAnsi="Tahoma" w:cs="Tahoma"/>
          <w:sz w:val="20"/>
          <w:szCs w:val="20"/>
        </w:rPr>
        <w:t xml:space="preserve">. Dz. U. z 2025 r. poz. 366 z </w:t>
      </w:r>
      <w:proofErr w:type="spellStart"/>
      <w:r w:rsidR="00A36432" w:rsidRPr="00A36432">
        <w:rPr>
          <w:rFonts w:ascii="Tahoma" w:hAnsi="Tahoma" w:cs="Tahoma"/>
          <w:sz w:val="20"/>
          <w:szCs w:val="20"/>
        </w:rPr>
        <w:t>późn</w:t>
      </w:r>
      <w:proofErr w:type="spellEnd"/>
      <w:r w:rsidR="00A36432" w:rsidRPr="00A36432">
        <w:rPr>
          <w:rFonts w:ascii="Tahoma" w:hAnsi="Tahoma" w:cs="Tahoma"/>
          <w:sz w:val="20"/>
          <w:szCs w:val="20"/>
        </w:rPr>
        <w:t>. zm.)</w:t>
      </w:r>
      <w:r w:rsidRPr="006B51C1">
        <w:rPr>
          <w:rFonts w:ascii="Tahoma" w:hAnsi="Tahoma" w:cs="Tahoma"/>
          <w:sz w:val="20"/>
          <w:szCs w:val="20"/>
        </w:rPr>
        <w:t>.</w:t>
      </w:r>
    </w:p>
    <w:p w14:paraId="2C02120D" w14:textId="31E2C9FC" w:rsidR="006B51C1" w:rsidRPr="006B51C1" w:rsidRDefault="006B51C1" w:rsidP="00A84FD8">
      <w:pPr>
        <w:numPr>
          <w:ilvl w:val="0"/>
          <w:numId w:val="41"/>
        </w:numPr>
        <w:spacing w:line="360" w:lineRule="auto"/>
        <w:ind w:left="0" w:firstLine="0"/>
        <w:jc w:val="both"/>
        <w:rPr>
          <w:rFonts w:ascii="Tahoma" w:hAnsi="Tahoma" w:cs="Tahoma"/>
          <w:i/>
          <w:sz w:val="20"/>
          <w:szCs w:val="20"/>
        </w:rPr>
      </w:pPr>
      <w:r w:rsidRPr="006B51C1">
        <w:rPr>
          <w:rFonts w:ascii="Tahoma" w:hAnsi="Tahoma" w:cs="Tahoma"/>
          <w:sz w:val="20"/>
          <w:szCs w:val="20"/>
        </w:rPr>
        <w:t xml:space="preserve">Rozporządzenie Ministra Administracji i Cyfryzacji z dnia 29 kwietnia 2013 r. w sprawie warunków wykonywania usług powszechnych przez operatora wyznaczonego </w:t>
      </w:r>
      <w:r w:rsidR="00A36432" w:rsidRPr="00A36432">
        <w:rPr>
          <w:rFonts w:ascii="Tahoma" w:hAnsi="Tahoma" w:cs="Tahoma"/>
          <w:sz w:val="20"/>
          <w:szCs w:val="20"/>
        </w:rPr>
        <w:t>(</w:t>
      </w:r>
      <w:proofErr w:type="spellStart"/>
      <w:r w:rsidR="00A36432" w:rsidRPr="00A36432">
        <w:rPr>
          <w:rFonts w:ascii="Tahoma" w:hAnsi="Tahoma" w:cs="Tahoma"/>
          <w:sz w:val="20"/>
          <w:szCs w:val="20"/>
        </w:rPr>
        <w:t>t.j</w:t>
      </w:r>
      <w:proofErr w:type="spellEnd"/>
      <w:r w:rsidR="00A36432" w:rsidRPr="00A36432">
        <w:rPr>
          <w:rFonts w:ascii="Tahoma" w:hAnsi="Tahoma" w:cs="Tahoma"/>
          <w:sz w:val="20"/>
          <w:szCs w:val="20"/>
        </w:rPr>
        <w:t xml:space="preserve">. Dz. U. z 2020 r. poz. 1026 z </w:t>
      </w:r>
      <w:proofErr w:type="spellStart"/>
      <w:r w:rsidR="00A36432" w:rsidRPr="00A36432">
        <w:rPr>
          <w:rFonts w:ascii="Tahoma" w:hAnsi="Tahoma" w:cs="Tahoma"/>
          <w:sz w:val="20"/>
          <w:szCs w:val="20"/>
        </w:rPr>
        <w:t>późn</w:t>
      </w:r>
      <w:proofErr w:type="spellEnd"/>
      <w:r w:rsidR="00A36432" w:rsidRPr="00A36432">
        <w:rPr>
          <w:rFonts w:ascii="Tahoma" w:hAnsi="Tahoma" w:cs="Tahoma"/>
          <w:sz w:val="20"/>
          <w:szCs w:val="20"/>
        </w:rPr>
        <w:t>. zm.)</w:t>
      </w:r>
      <w:r w:rsidRPr="006B51C1">
        <w:rPr>
          <w:rFonts w:ascii="Tahoma" w:hAnsi="Tahoma" w:cs="Tahoma"/>
          <w:sz w:val="20"/>
          <w:szCs w:val="20"/>
        </w:rPr>
        <w:t xml:space="preserve"> </w:t>
      </w:r>
      <w:r w:rsidRPr="006B51C1">
        <w:rPr>
          <w:rFonts w:ascii="Tahoma" w:hAnsi="Tahoma" w:cs="Tahoma"/>
          <w:i/>
          <w:sz w:val="20"/>
          <w:szCs w:val="20"/>
        </w:rPr>
        <w:t>- dotyczy tylko operatora wyznaczonego.</w:t>
      </w:r>
    </w:p>
    <w:p w14:paraId="667B379D" w14:textId="77777777" w:rsidR="006B51C1" w:rsidRPr="006B51C1" w:rsidRDefault="006B51C1" w:rsidP="00A84FD8">
      <w:pPr>
        <w:spacing w:line="360" w:lineRule="auto"/>
        <w:ind w:left="-142" w:firstLine="142"/>
        <w:jc w:val="both"/>
        <w:rPr>
          <w:rFonts w:ascii="Tahoma" w:hAnsi="Tahoma" w:cs="Tahoma"/>
          <w:sz w:val="20"/>
          <w:szCs w:val="20"/>
        </w:rPr>
      </w:pPr>
      <w:r w:rsidRPr="006B51C1">
        <w:rPr>
          <w:rFonts w:ascii="Tahoma" w:hAnsi="Tahoma" w:cs="Tahoma"/>
          <w:sz w:val="20"/>
          <w:szCs w:val="20"/>
        </w:rPr>
        <w:t xml:space="preserve">2. </w:t>
      </w:r>
      <w:r w:rsidRPr="006B51C1">
        <w:rPr>
          <w:rFonts w:ascii="Tahoma" w:hAnsi="Tahoma" w:cs="Tahoma"/>
          <w:b/>
          <w:i/>
          <w:sz w:val="20"/>
          <w:szCs w:val="20"/>
        </w:rPr>
        <w:t>Zleceniodawca</w:t>
      </w:r>
      <w:r w:rsidRPr="006B51C1">
        <w:rPr>
          <w:rFonts w:ascii="Tahoma" w:hAnsi="Tahoma" w:cs="Tahoma"/>
          <w:b/>
          <w:sz w:val="20"/>
          <w:szCs w:val="20"/>
        </w:rPr>
        <w:t xml:space="preserve"> </w:t>
      </w:r>
      <w:r w:rsidRPr="006B51C1">
        <w:rPr>
          <w:rFonts w:ascii="Tahoma" w:hAnsi="Tahoma" w:cs="Tahoma"/>
          <w:sz w:val="20"/>
          <w:szCs w:val="20"/>
        </w:rPr>
        <w:t>oświadcza, że znane mu są przepisy wymienione w ust. 1 i zobowiązuje się do ich przestrzegania.</w:t>
      </w:r>
    </w:p>
    <w:p w14:paraId="20117966" w14:textId="77777777" w:rsidR="006B51C1" w:rsidRPr="006B51C1" w:rsidRDefault="006B51C1" w:rsidP="00A84FD8">
      <w:pPr>
        <w:numPr>
          <w:ilvl w:val="0"/>
          <w:numId w:val="44"/>
        </w:numPr>
        <w:spacing w:line="360" w:lineRule="auto"/>
        <w:ind w:left="0" w:firstLine="0"/>
        <w:contextualSpacing/>
        <w:jc w:val="both"/>
        <w:rPr>
          <w:rFonts w:ascii="Tahoma" w:hAnsi="Tahoma" w:cs="Tahoma"/>
          <w:b/>
          <w:i/>
          <w:sz w:val="20"/>
          <w:szCs w:val="20"/>
        </w:rPr>
      </w:pPr>
      <w:r w:rsidRPr="006B51C1">
        <w:rPr>
          <w:rFonts w:ascii="Tahoma" w:hAnsi="Tahoma" w:cs="Tahoma"/>
          <w:sz w:val="20"/>
          <w:szCs w:val="20"/>
        </w:rPr>
        <w:t xml:space="preserve">Zmiana aktów prawnych jak w ust. 1 pkt 1 – 2 nie wymaga sporządzenia aneksu do umowy, pod warunkiem ich opublikowania odpowiednio w Dzienniku Ustaw lub na stronie internetowej </w:t>
      </w:r>
      <w:r w:rsidRPr="006B51C1">
        <w:rPr>
          <w:rFonts w:ascii="Tahoma" w:hAnsi="Tahoma" w:cs="Tahoma"/>
          <w:b/>
          <w:i/>
          <w:sz w:val="20"/>
          <w:szCs w:val="20"/>
        </w:rPr>
        <w:t xml:space="preserve">Zleceniobiorcy. </w:t>
      </w:r>
    </w:p>
    <w:p w14:paraId="596AFF17" w14:textId="75566853" w:rsidR="006B51C1" w:rsidRPr="006B51C1" w:rsidRDefault="006B51C1" w:rsidP="00A84FD8">
      <w:pPr>
        <w:spacing w:line="360" w:lineRule="auto"/>
        <w:jc w:val="center"/>
        <w:rPr>
          <w:rFonts w:ascii="Tahoma" w:hAnsi="Tahoma" w:cs="Tahoma"/>
          <w:b/>
          <w:sz w:val="20"/>
          <w:szCs w:val="20"/>
        </w:rPr>
      </w:pPr>
      <w:r w:rsidRPr="006B51C1">
        <w:rPr>
          <w:rFonts w:ascii="Tahoma" w:hAnsi="Tahoma" w:cs="Tahoma"/>
          <w:b/>
          <w:sz w:val="20"/>
          <w:szCs w:val="20"/>
        </w:rPr>
        <w:t>§ 1</w:t>
      </w:r>
      <w:r w:rsidR="003F473D">
        <w:rPr>
          <w:rFonts w:ascii="Tahoma" w:hAnsi="Tahoma" w:cs="Tahoma"/>
          <w:b/>
          <w:sz w:val="20"/>
          <w:szCs w:val="20"/>
        </w:rPr>
        <w:t>2</w:t>
      </w:r>
    </w:p>
    <w:p w14:paraId="78C908AB" w14:textId="77777777" w:rsidR="006B51C1" w:rsidRPr="006B51C1" w:rsidRDefault="006B51C1" w:rsidP="00A84FD8">
      <w:pPr>
        <w:numPr>
          <w:ilvl w:val="0"/>
          <w:numId w:val="46"/>
        </w:numPr>
        <w:tabs>
          <w:tab w:val="left" w:pos="284"/>
        </w:tabs>
        <w:spacing w:line="360" w:lineRule="auto"/>
        <w:ind w:left="0" w:firstLine="0"/>
        <w:jc w:val="both"/>
        <w:rPr>
          <w:rFonts w:ascii="Tahoma" w:hAnsi="Tahoma" w:cs="Tahoma"/>
          <w:sz w:val="20"/>
          <w:szCs w:val="20"/>
        </w:rPr>
      </w:pPr>
      <w:r w:rsidRPr="006B51C1">
        <w:rPr>
          <w:rFonts w:ascii="Tahoma" w:hAnsi="Tahoma" w:cs="Tahoma"/>
          <w:sz w:val="20"/>
          <w:szCs w:val="20"/>
        </w:rPr>
        <w:t>Strony umowy zobowiązują się do zachowania w poufności wszelkich informacji, w szczególności informacji o danych osobowych, w których posiadanie weszły lub wejdą w związku z realizacją niniejszej umowy.</w:t>
      </w:r>
    </w:p>
    <w:p w14:paraId="535E76DD" w14:textId="77777777" w:rsidR="006B51C1" w:rsidRPr="006B51C1" w:rsidRDefault="006B51C1" w:rsidP="00A84FD8">
      <w:pPr>
        <w:numPr>
          <w:ilvl w:val="0"/>
          <w:numId w:val="46"/>
        </w:numPr>
        <w:tabs>
          <w:tab w:val="left" w:pos="284"/>
        </w:tabs>
        <w:spacing w:line="360" w:lineRule="auto"/>
        <w:ind w:left="0" w:firstLine="0"/>
        <w:jc w:val="both"/>
        <w:rPr>
          <w:rFonts w:ascii="Tahoma" w:hAnsi="Tahoma" w:cs="Tahoma"/>
          <w:sz w:val="20"/>
          <w:szCs w:val="20"/>
        </w:rPr>
      </w:pPr>
      <w:r w:rsidRPr="006B51C1">
        <w:rPr>
          <w:rFonts w:ascii="Tahoma" w:hAnsi="Tahoma" w:cs="Tahoma"/>
          <w:sz w:val="20"/>
          <w:szCs w:val="20"/>
        </w:rPr>
        <w:t>Strony umowy zobowiązują się również do zachowania w tajemnicy oraz odpowiedniego zabezpieczenia wszelkich dokumentów przekazanych przez druga stronę.</w:t>
      </w:r>
    </w:p>
    <w:p w14:paraId="6A02E81B" w14:textId="77777777" w:rsidR="006B51C1" w:rsidRPr="006B51C1" w:rsidRDefault="006B51C1" w:rsidP="00A84FD8">
      <w:pPr>
        <w:numPr>
          <w:ilvl w:val="0"/>
          <w:numId w:val="46"/>
        </w:numPr>
        <w:tabs>
          <w:tab w:val="left" w:pos="284"/>
        </w:tabs>
        <w:spacing w:line="360" w:lineRule="auto"/>
        <w:ind w:left="0" w:firstLine="0"/>
        <w:jc w:val="both"/>
        <w:rPr>
          <w:rFonts w:ascii="Tahoma" w:hAnsi="Tahoma" w:cs="Tahoma"/>
          <w:sz w:val="20"/>
          <w:szCs w:val="20"/>
        </w:rPr>
      </w:pPr>
      <w:r w:rsidRPr="006B51C1">
        <w:rPr>
          <w:rFonts w:ascii="Tahoma" w:hAnsi="Tahoma" w:cs="Tahoma"/>
          <w:sz w:val="20"/>
          <w:szCs w:val="20"/>
        </w:rPr>
        <w:t xml:space="preserve">Uzyskane informacje oraz otrzymane dokumenty mogą być wykorzystane wyłącznie w celach związanych z niniejszą umową. </w:t>
      </w:r>
    </w:p>
    <w:p w14:paraId="0C8F3C43" w14:textId="77777777" w:rsidR="006B51C1" w:rsidRPr="006B51C1" w:rsidRDefault="006B51C1" w:rsidP="00A84FD8">
      <w:pPr>
        <w:spacing w:line="360" w:lineRule="auto"/>
        <w:ind w:left="720"/>
        <w:jc w:val="both"/>
        <w:rPr>
          <w:rFonts w:ascii="Tahoma" w:hAnsi="Tahoma" w:cs="Tahoma"/>
          <w:b/>
          <w:sz w:val="20"/>
          <w:szCs w:val="20"/>
        </w:rPr>
      </w:pPr>
      <w:r w:rsidRPr="006B51C1">
        <w:rPr>
          <w:rFonts w:ascii="Tahoma" w:hAnsi="Tahoma" w:cs="Tahoma"/>
          <w:sz w:val="20"/>
          <w:szCs w:val="20"/>
        </w:rPr>
        <w:t xml:space="preserve"> </w:t>
      </w:r>
    </w:p>
    <w:p w14:paraId="6E0791C1" w14:textId="3E7242FA" w:rsidR="006B51C1" w:rsidRPr="006B51C1" w:rsidRDefault="006B51C1" w:rsidP="00A84FD8">
      <w:pPr>
        <w:spacing w:line="360" w:lineRule="auto"/>
        <w:jc w:val="center"/>
        <w:rPr>
          <w:rFonts w:ascii="Tahoma" w:hAnsi="Tahoma" w:cs="Tahoma"/>
          <w:b/>
          <w:sz w:val="20"/>
          <w:szCs w:val="20"/>
        </w:rPr>
      </w:pPr>
      <w:r w:rsidRPr="006B51C1">
        <w:rPr>
          <w:rFonts w:ascii="Tahoma" w:hAnsi="Tahoma" w:cs="Tahoma"/>
          <w:b/>
          <w:sz w:val="20"/>
          <w:szCs w:val="20"/>
        </w:rPr>
        <w:lastRenderedPageBreak/>
        <w:t>§ 1</w:t>
      </w:r>
      <w:r w:rsidR="003F473D">
        <w:rPr>
          <w:rFonts w:ascii="Tahoma" w:hAnsi="Tahoma" w:cs="Tahoma"/>
          <w:b/>
          <w:sz w:val="20"/>
          <w:szCs w:val="20"/>
        </w:rPr>
        <w:t>3</w:t>
      </w:r>
    </w:p>
    <w:p w14:paraId="336F9AE4" w14:textId="191574C1" w:rsidR="006B51C1" w:rsidRPr="006B51C1" w:rsidRDefault="006B51C1" w:rsidP="00A84FD8">
      <w:pPr>
        <w:spacing w:line="360" w:lineRule="auto"/>
        <w:jc w:val="both"/>
        <w:rPr>
          <w:rFonts w:ascii="Tahoma" w:hAnsi="Tahoma" w:cs="Tahoma"/>
          <w:b/>
          <w:sz w:val="20"/>
          <w:szCs w:val="20"/>
        </w:rPr>
      </w:pPr>
      <w:r w:rsidRPr="006B51C1">
        <w:rPr>
          <w:rFonts w:ascii="Tahoma" w:hAnsi="Tahoma" w:cs="Tahoma"/>
          <w:sz w:val="20"/>
          <w:szCs w:val="20"/>
        </w:rPr>
        <w:t xml:space="preserve">W sprawach nieuregulowanych niniejszą umową mają zastosowanie przepisy ustawy z dnia                     23 kwietnia 1964 r. Kodeks cywilny </w:t>
      </w:r>
      <w:r w:rsidR="00A36432" w:rsidRPr="00A36432">
        <w:rPr>
          <w:rFonts w:ascii="Tahoma" w:hAnsi="Tahoma" w:cs="Tahoma"/>
          <w:sz w:val="20"/>
          <w:szCs w:val="20"/>
        </w:rPr>
        <w:t>(</w:t>
      </w:r>
      <w:proofErr w:type="spellStart"/>
      <w:r w:rsidR="00A36432" w:rsidRPr="00A36432">
        <w:rPr>
          <w:rFonts w:ascii="Tahoma" w:hAnsi="Tahoma" w:cs="Tahoma"/>
          <w:sz w:val="20"/>
          <w:szCs w:val="20"/>
        </w:rPr>
        <w:t>t.j</w:t>
      </w:r>
      <w:proofErr w:type="spellEnd"/>
      <w:r w:rsidR="00A36432" w:rsidRPr="00A36432">
        <w:rPr>
          <w:rFonts w:ascii="Tahoma" w:hAnsi="Tahoma" w:cs="Tahoma"/>
          <w:sz w:val="20"/>
          <w:szCs w:val="20"/>
        </w:rPr>
        <w:t>. Dz. U. z 2025 r. poz. 1071)</w:t>
      </w:r>
      <w:r w:rsidRPr="006B51C1">
        <w:rPr>
          <w:rFonts w:ascii="Tahoma" w:hAnsi="Tahoma" w:cs="Tahoma"/>
          <w:sz w:val="20"/>
          <w:szCs w:val="20"/>
        </w:rPr>
        <w:t xml:space="preserve">,  ustawy z dnia  23 listopada 2012 r. Prawo pocztowe </w:t>
      </w:r>
      <w:r w:rsidR="00A36432" w:rsidRPr="00A36432">
        <w:rPr>
          <w:rFonts w:ascii="Tahoma" w:hAnsi="Tahoma" w:cs="Tahoma"/>
          <w:sz w:val="20"/>
          <w:szCs w:val="20"/>
        </w:rPr>
        <w:t>(</w:t>
      </w:r>
      <w:proofErr w:type="spellStart"/>
      <w:r w:rsidR="00A36432" w:rsidRPr="00A36432">
        <w:rPr>
          <w:rFonts w:ascii="Tahoma" w:hAnsi="Tahoma" w:cs="Tahoma"/>
          <w:sz w:val="20"/>
          <w:szCs w:val="20"/>
        </w:rPr>
        <w:t>t.j</w:t>
      </w:r>
      <w:proofErr w:type="spellEnd"/>
      <w:r w:rsidR="00A36432" w:rsidRPr="00A36432">
        <w:rPr>
          <w:rFonts w:ascii="Tahoma" w:hAnsi="Tahoma" w:cs="Tahoma"/>
          <w:sz w:val="20"/>
          <w:szCs w:val="20"/>
        </w:rPr>
        <w:t xml:space="preserve">. Dz. U. z 2025 r. poz. 366 z </w:t>
      </w:r>
      <w:proofErr w:type="spellStart"/>
      <w:r w:rsidR="00A36432" w:rsidRPr="00A36432">
        <w:rPr>
          <w:rFonts w:ascii="Tahoma" w:hAnsi="Tahoma" w:cs="Tahoma"/>
          <w:sz w:val="20"/>
          <w:szCs w:val="20"/>
        </w:rPr>
        <w:t>późn</w:t>
      </w:r>
      <w:proofErr w:type="spellEnd"/>
      <w:r w:rsidR="00A36432" w:rsidRPr="00A36432">
        <w:rPr>
          <w:rFonts w:ascii="Tahoma" w:hAnsi="Tahoma" w:cs="Tahoma"/>
          <w:sz w:val="20"/>
          <w:szCs w:val="20"/>
        </w:rPr>
        <w:t>. zm.)</w:t>
      </w:r>
      <w:r w:rsidRPr="006B51C1">
        <w:rPr>
          <w:rFonts w:ascii="Tahoma" w:hAnsi="Tahoma" w:cs="Tahoma"/>
          <w:sz w:val="20"/>
          <w:szCs w:val="20"/>
        </w:rPr>
        <w:t xml:space="preserve"> oraz ustawy z dnia </w:t>
      </w:r>
      <w:r w:rsidR="00676533">
        <w:rPr>
          <w:rFonts w:ascii="Tahoma" w:hAnsi="Tahoma" w:cs="Tahoma"/>
          <w:sz w:val="20"/>
          <w:szCs w:val="20"/>
        </w:rPr>
        <w:t xml:space="preserve"> </w:t>
      </w:r>
      <w:r w:rsidR="00676533" w:rsidRPr="00676533">
        <w:rPr>
          <w:rFonts w:ascii="Tahoma" w:hAnsi="Tahoma" w:cs="Tahoma"/>
          <w:sz w:val="20"/>
          <w:szCs w:val="20"/>
        </w:rPr>
        <w:t xml:space="preserve">11 września 2019 r. - Prawo zamówień publicznych </w:t>
      </w:r>
      <w:r w:rsidR="00A36432" w:rsidRPr="00A36432">
        <w:rPr>
          <w:rFonts w:ascii="Tahoma" w:hAnsi="Tahoma" w:cs="Tahoma"/>
          <w:sz w:val="20"/>
          <w:szCs w:val="20"/>
        </w:rPr>
        <w:t>(</w:t>
      </w:r>
      <w:proofErr w:type="spellStart"/>
      <w:r w:rsidR="00A36432" w:rsidRPr="00A36432">
        <w:rPr>
          <w:rFonts w:ascii="Tahoma" w:hAnsi="Tahoma" w:cs="Tahoma"/>
          <w:sz w:val="20"/>
          <w:szCs w:val="20"/>
        </w:rPr>
        <w:t>t.j</w:t>
      </w:r>
      <w:proofErr w:type="spellEnd"/>
      <w:r w:rsidR="00A36432" w:rsidRPr="00A36432">
        <w:rPr>
          <w:rFonts w:ascii="Tahoma" w:hAnsi="Tahoma" w:cs="Tahoma"/>
          <w:sz w:val="20"/>
          <w:szCs w:val="20"/>
        </w:rPr>
        <w:t xml:space="preserve">. Dz. U. z 2024 r. poz. 1320 z </w:t>
      </w:r>
      <w:proofErr w:type="spellStart"/>
      <w:r w:rsidR="00A36432" w:rsidRPr="00A36432">
        <w:rPr>
          <w:rFonts w:ascii="Tahoma" w:hAnsi="Tahoma" w:cs="Tahoma"/>
          <w:sz w:val="20"/>
          <w:szCs w:val="20"/>
        </w:rPr>
        <w:t>późn</w:t>
      </w:r>
      <w:proofErr w:type="spellEnd"/>
      <w:r w:rsidR="00A36432" w:rsidRPr="00A36432">
        <w:rPr>
          <w:rFonts w:ascii="Tahoma" w:hAnsi="Tahoma" w:cs="Tahoma"/>
          <w:sz w:val="20"/>
          <w:szCs w:val="20"/>
        </w:rPr>
        <w:t>. zm.)</w:t>
      </w:r>
      <w:r w:rsidR="00676533" w:rsidRPr="00676533">
        <w:rPr>
          <w:rFonts w:ascii="Tahoma" w:hAnsi="Tahoma" w:cs="Tahoma"/>
          <w:sz w:val="20"/>
          <w:szCs w:val="20"/>
        </w:rPr>
        <w:t>.</w:t>
      </w:r>
    </w:p>
    <w:p w14:paraId="5B95E761" w14:textId="77777777" w:rsidR="006B51C1" w:rsidRPr="006B51C1" w:rsidRDefault="006B51C1" w:rsidP="00A84FD8">
      <w:pPr>
        <w:spacing w:line="360" w:lineRule="auto"/>
        <w:jc w:val="both"/>
        <w:rPr>
          <w:rFonts w:ascii="Tahoma" w:hAnsi="Tahoma" w:cs="Tahoma"/>
          <w:b/>
          <w:sz w:val="20"/>
          <w:szCs w:val="20"/>
        </w:rPr>
      </w:pPr>
    </w:p>
    <w:p w14:paraId="20DA6A2D" w14:textId="14C5A6AE" w:rsidR="006B51C1" w:rsidRPr="006B51C1" w:rsidRDefault="006B51C1" w:rsidP="00A84FD8">
      <w:pPr>
        <w:spacing w:line="360" w:lineRule="auto"/>
        <w:jc w:val="center"/>
        <w:rPr>
          <w:rFonts w:ascii="Tahoma" w:hAnsi="Tahoma" w:cs="Tahoma"/>
          <w:b/>
          <w:sz w:val="20"/>
          <w:szCs w:val="20"/>
        </w:rPr>
      </w:pPr>
      <w:r w:rsidRPr="006B51C1">
        <w:rPr>
          <w:rFonts w:ascii="Tahoma" w:hAnsi="Tahoma" w:cs="Tahoma"/>
          <w:b/>
          <w:sz w:val="20"/>
          <w:szCs w:val="20"/>
        </w:rPr>
        <w:t>§ 1</w:t>
      </w:r>
      <w:r w:rsidR="003F473D">
        <w:rPr>
          <w:rFonts w:ascii="Tahoma" w:hAnsi="Tahoma" w:cs="Tahoma"/>
          <w:b/>
          <w:sz w:val="20"/>
          <w:szCs w:val="20"/>
        </w:rPr>
        <w:t>4</w:t>
      </w:r>
    </w:p>
    <w:p w14:paraId="76281670" w14:textId="77777777" w:rsidR="006B51C1" w:rsidRPr="006B51C1" w:rsidRDefault="006B51C1" w:rsidP="00A84FD8">
      <w:pPr>
        <w:spacing w:line="360" w:lineRule="auto"/>
        <w:jc w:val="both"/>
        <w:rPr>
          <w:rFonts w:ascii="Tahoma" w:hAnsi="Tahoma" w:cs="Tahoma"/>
          <w:sz w:val="20"/>
          <w:szCs w:val="20"/>
        </w:rPr>
      </w:pPr>
      <w:r w:rsidRPr="006B51C1">
        <w:rPr>
          <w:rFonts w:ascii="Tahoma" w:hAnsi="Tahoma" w:cs="Tahoma"/>
          <w:sz w:val="20"/>
          <w:szCs w:val="20"/>
        </w:rPr>
        <w:t>1. Wszelkie zmiany do niniejszej umowy oraz oświadczenia dotyczące rozwiązania (wypowiedzenia, odstąpienia) wymagają formy pisemnej w postaci aneksu pod rygorem nieważności.</w:t>
      </w:r>
    </w:p>
    <w:p w14:paraId="7AF1BB93" w14:textId="77777777" w:rsidR="006B51C1" w:rsidRPr="006B51C1" w:rsidRDefault="006B51C1" w:rsidP="00A84FD8">
      <w:pPr>
        <w:spacing w:line="360" w:lineRule="auto"/>
        <w:ind w:left="340"/>
        <w:jc w:val="both"/>
        <w:rPr>
          <w:rFonts w:ascii="Tahoma" w:hAnsi="Tahoma" w:cs="Tahoma"/>
          <w:sz w:val="20"/>
          <w:szCs w:val="20"/>
        </w:rPr>
      </w:pPr>
    </w:p>
    <w:p w14:paraId="26B5DE08" w14:textId="77777777" w:rsidR="006B51C1" w:rsidRPr="006B51C1" w:rsidRDefault="006B51C1" w:rsidP="00A84FD8">
      <w:pPr>
        <w:tabs>
          <w:tab w:val="left" w:pos="3010"/>
        </w:tabs>
        <w:suppressAutoHyphens/>
        <w:spacing w:line="360" w:lineRule="auto"/>
        <w:jc w:val="both"/>
        <w:rPr>
          <w:rFonts w:ascii="Tahoma" w:hAnsi="Tahoma" w:cs="Tahoma"/>
          <w:sz w:val="20"/>
          <w:szCs w:val="20"/>
        </w:rPr>
      </w:pPr>
      <w:r w:rsidRPr="006B51C1">
        <w:rPr>
          <w:rFonts w:ascii="Tahoma" w:hAnsi="Tahoma" w:cs="Tahoma"/>
          <w:sz w:val="20"/>
          <w:szCs w:val="20"/>
        </w:rPr>
        <w:t xml:space="preserve">2. </w:t>
      </w:r>
      <w:r w:rsidRPr="006B51C1">
        <w:rPr>
          <w:rFonts w:ascii="Tahoma" w:hAnsi="Tahoma" w:cs="Tahoma"/>
          <w:b/>
          <w:i/>
          <w:sz w:val="20"/>
          <w:szCs w:val="20"/>
        </w:rPr>
        <w:t>Zleceniodawca</w:t>
      </w:r>
      <w:r w:rsidRPr="006B51C1">
        <w:rPr>
          <w:rFonts w:ascii="Tahoma" w:hAnsi="Tahoma" w:cs="Tahoma"/>
          <w:sz w:val="20"/>
          <w:szCs w:val="20"/>
        </w:rPr>
        <w:t xml:space="preserve"> przewiduje możliwość wprowadzenia istotnych zmian postanowień zawartej umowy w przypadku okoliczności, których strony nie mogły wcześniej przewidzieć, a powodują że jej realizacja na warunkach w niej zawartych nie będzie możliwa w przypadku: </w:t>
      </w:r>
    </w:p>
    <w:p w14:paraId="2A13947A" w14:textId="77777777" w:rsidR="006B51C1" w:rsidRPr="006B51C1" w:rsidRDefault="006B51C1" w:rsidP="00A84FD8">
      <w:pPr>
        <w:tabs>
          <w:tab w:val="left" w:pos="3010"/>
        </w:tabs>
        <w:suppressAutoHyphens/>
        <w:spacing w:line="360" w:lineRule="auto"/>
        <w:jc w:val="both"/>
        <w:rPr>
          <w:rFonts w:ascii="Tahoma" w:hAnsi="Tahoma" w:cs="Tahoma"/>
          <w:sz w:val="20"/>
          <w:szCs w:val="20"/>
        </w:rPr>
      </w:pPr>
      <w:r w:rsidRPr="006B51C1">
        <w:rPr>
          <w:rFonts w:ascii="Tahoma" w:hAnsi="Tahoma" w:cs="Tahoma"/>
          <w:sz w:val="20"/>
          <w:szCs w:val="20"/>
        </w:rPr>
        <w:t>1) zmiany przepisów powodujących konieczność innych rozwiązań niż zakładano w opisie przedmiotu zamówienia, w tym również rezygnacji z części usług pocztowych;</w:t>
      </w:r>
    </w:p>
    <w:p w14:paraId="4C33CF4E" w14:textId="77777777" w:rsidR="006B51C1" w:rsidRPr="006B51C1" w:rsidRDefault="006B51C1" w:rsidP="00A84FD8">
      <w:pPr>
        <w:tabs>
          <w:tab w:val="left" w:pos="3010"/>
        </w:tabs>
        <w:suppressAutoHyphens/>
        <w:spacing w:line="360" w:lineRule="auto"/>
        <w:jc w:val="both"/>
        <w:rPr>
          <w:rFonts w:ascii="Tahoma" w:hAnsi="Tahoma" w:cs="Tahoma"/>
          <w:sz w:val="20"/>
          <w:szCs w:val="20"/>
        </w:rPr>
      </w:pPr>
      <w:r w:rsidRPr="006B51C1">
        <w:rPr>
          <w:rFonts w:ascii="Tahoma" w:hAnsi="Tahoma" w:cs="Tahoma"/>
          <w:sz w:val="20"/>
          <w:szCs w:val="20"/>
        </w:rPr>
        <w:t>2) zmiany prawa podatkowego – w zakresie zmiany podatku VAT na usługi objęte umową;</w:t>
      </w:r>
    </w:p>
    <w:p w14:paraId="7AA4CC02" w14:textId="77777777" w:rsidR="006B51C1" w:rsidRPr="006B51C1" w:rsidRDefault="006B51C1" w:rsidP="00A84FD8">
      <w:pPr>
        <w:tabs>
          <w:tab w:val="left" w:pos="3010"/>
        </w:tabs>
        <w:suppressAutoHyphens/>
        <w:spacing w:line="360" w:lineRule="auto"/>
        <w:jc w:val="both"/>
        <w:rPr>
          <w:rFonts w:ascii="Tahoma" w:hAnsi="Tahoma" w:cs="Tahoma"/>
          <w:sz w:val="20"/>
          <w:szCs w:val="20"/>
        </w:rPr>
      </w:pPr>
      <w:r w:rsidRPr="006B51C1">
        <w:rPr>
          <w:rFonts w:ascii="Tahoma" w:hAnsi="Tahoma" w:cs="Tahoma"/>
          <w:sz w:val="20"/>
          <w:szCs w:val="20"/>
        </w:rPr>
        <w:t xml:space="preserve">3) zmiany danych lub przekształcenia podmiotu (strony umowy – </w:t>
      </w:r>
      <w:r w:rsidRPr="006B51C1">
        <w:rPr>
          <w:rFonts w:ascii="Tahoma" w:hAnsi="Tahoma" w:cs="Tahoma"/>
          <w:b/>
          <w:i/>
          <w:sz w:val="20"/>
          <w:szCs w:val="20"/>
        </w:rPr>
        <w:t>Zleceniobiorcy</w:t>
      </w:r>
      <w:r w:rsidRPr="006B51C1">
        <w:rPr>
          <w:rFonts w:ascii="Tahoma" w:hAnsi="Tahoma" w:cs="Tahoma"/>
          <w:sz w:val="20"/>
          <w:szCs w:val="20"/>
        </w:rPr>
        <w:t>),</w:t>
      </w:r>
    </w:p>
    <w:p w14:paraId="1F335F6A" w14:textId="77777777" w:rsidR="006B51C1" w:rsidRPr="006B51C1" w:rsidRDefault="006B51C1" w:rsidP="00A84FD8">
      <w:pPr>
        <w:tabs>
          <w:tab w:val="left" w:pos="3010"/>
        </w:tabs>
        <w:suppressAutoHyphens/>
        <w:spacing w:line="360" w:lineRule="auto"/>
        <w:jc w:val="both"/>
        <w:rPr>
          <w:rFonts w:ascii="Tahoma" w:hAnsi="Tahoma" w:cs="Tahoma"/>
          <w:sz w:val="20"/>
          <w:szCs w:val="20"/>
        </w:rPr>
      </w:pPr>
      <w:r w:rsidRPr="006B51C1">
        <w:rPr>
          <w:rFonts w:ascii="Tahoma" w:hAnsi="Tahoma" w:cs="Tahoma"/>
          <w:sz w:val="20"/>
          <w:szCs w:val="20"/>
        </w:rPr>
        <w:t xml:space="preserve">4) zmiany podwykonawcy za zgodą </w:t>
      </w:r>
      <w:r w:rsidRPr="006B51C1">
        <w:rPr>
          <w:rFonts w:ascii="Tahoma" w:hAnsi="Tahoma" w:cs="Tahoma"/>
          <w:b/>
          <w:i/>
          <w:sz w:val="20"/>
          <w:szCs w:val="20"/>
        </w:rPr>
        <w:t xml:space="preserve">Zleceniodawcy </w:t>
      </w:r>
      <w:r w:rsidRPr="006B51C1">
        <w:rPr>
          <w:rFonts w:ascii="Tahoma" w:hAnsi="Tahoma" w:cs="Tahoma"/>
          <w:sz w:val="20"/>
          <w:szCs w:val="20"/>
        </w:rPr>
        <w:t xml:space="preserve"> innej części zamówienia niż wskazana w ofercie </w:t>
      </w:r>
      <w:r w:rsidRPr="006B51C1">
        <w:rPr>
          <w:rFonts w:ascii="Tahoma" w:hAnsi="Tahoma" w:cs="Tahoma"/>
          <w:b/>
          <w:i/>
          <w:sz w:val="20"/>
          <w:szCs w:val="20"/>
        </w:rPr>
        <w:t>Zleceniobiorcy</w:t>
      </w:r>
      <w:r w:rsidRPr="006B51C1">
        <w:rPr>
          <w:rFonts w:ascii="Tahoma" w:hAnsi="Tahoma" w:cs="Tahoma"/>
          <w:sz w:val="20"/>
          <w:szCs w:val="20"/>
        </w:rPr>
        <w:t>;</w:t>
      </w:r>
    </w:p>
    <w:p w14:paraId="10E0348F" w14:textId="77777777" w:rsidR="006B51C1" w:rsidRPr="006B51C1" w:rsidRDefault="006B51C1" w:rsidP="00A84FD8">
      <w:pPr>
        <w:tabs>
          <w:tab w:val="left" w:pos="3010"/>
        </w:tabs>
        <w:suppressAutoHyphens/>
        <w:spacing w:line="360" w:lineRule="auto"/>
        <w:jc w:val="both"/>
        <w:rPr>
          <w:rFonts w:ascii="Tahoma" w:hAnsi="Tahoma" w:cs="Tahoma"/>
          <w:sz w:val="20"/>
          <w:szCs w:val="20"/>
        </w:rPr>
      </w:pPr>
      <w:r w:rsidRPr="006B51C1">
        <w:rPr>
          <w:rFonts w:ascii="Tahoma" w:hAnsi="Tahoma" w:cs="Tahoma"/>
          <w:sz w:val="20"/>
          <w:szCs w:val="20"/>
        </w:rPr>
        <w:t xml:space="preserve">5) w przypadku zmniejszenia zakresu usług pocztowych spowodowanych zarezerwowaniem niewystarczającej kwoty w budżecie </w:t>
      </w:r>
      <w:r w:rsidRPr="006B51C1">
        <w:rPr>
          <w:rFonts w:ascii="Tahoma" w:hAnsi="Tahoma" w:cs="Tahoma"/>
          <w:b/>
          <w:i/>
          <w:sz w:val="20"/>
          <w:szCs w:val="20"/>
        </w:rPr>
        <w:t xml:space="preserve">Zleceniodawcy </w:t>
      </w:r>
      <w:r w:rsidRPr="006B51C1">
        <w:rPr>
          <w:rFonts w:ascii="Tahoma" w:hAnsi="Tahoma" w:cs="Tahoma"/>
          <w:sz w:val="20"/>
          <w:szCs w:val="20"/>
        </w:rPr>
        <w:t xml:space="preserve"> na realizację przedmiotowego zamówienia.  </w:t>
      </w:r>
    </w:p>
    <w:p w14:paraId="044D1DA1" w14:textId="77777777" w:rsidR="006B51C1" w:rsidRPr="006B51C1" w:rsidRDefault="006B51C1" w:rsidP="00A84FD8">
      <w:pPr>
        <w:tabs>
          <w:tab w:val="left" w:pos="284"/>
        </w:tabs>
        <w:suppressAutoHyphens/>
        <w:spacing w:line="360" w:lineRule="auto"/>
        <w:jc w:val="both"/>
        <w:rPr>
          <w:rFonts w:ascii="Tahoma" w:hAnsi="Tahoma" w:cs="Tahoma"/>
          <w:sz w:val="20"/>
          <w:szCs w:val="20"/>
        </w:rPr>
      </w:pPr>
      <w:r w:rsidRPr="006B51C1">
        <w:rPr>
          <w:rFonts w:ascii="Tahoma" w:hAnsi="Tahoma" w:cs="Tahoma"/>
          <w:sz w:val="20"/>
          <w:szCs w:val="20"/>
        </w:rPr>
        <w:t>3.</w:t>
      </w:r>
      <w:r w:rsidRPr="006B51C1">
        <w:rPr>
          <w:rFonts w:ascii="Tahoma" w:hAnsi="Tahoma" w:cs="Tahoma"/>
          <w:sz w:val="20"/>
          <w:szCs w:val="20"/>
        </w:rPr>
        <w:tab/>
        <w:t xml:space="preserve">Zmiana wysokości wynagrodzenia należnego </w:t>
      </w:r>
      <w:r w:rsidRPr="006B51C1">
        <w:rPr>
          <w:rFonts w:ascii="Tahoma" w:hAnsi="Tahoma" w:cs="Tahoma"/>
          <w:b/>
          <w:i/>
          <w:sz w:val="20"/>
          <w:szCs w:val="20"/>
        </w:rPr>
        <w:t>Zleceniobiorcy</w:t>
      </w:r>
      <w:r w:rsidRPr="006B51C1">
        <w:rPr>
          <w:rFonts w:ascii="Tahoma" w:hAnsi="Tahoma" w:cs="Tahoma"/>
          <w:sz w:val="20"/>
          <w:szCs w:val="20"/>
        </w:rPr>
        <w:t xml:space="preserve"> może nastąpić, w przypadku zmiany:</w:t>
      </w:r>
    </w:p>
    <w:p w14:paraId="1D766E80" w14:textId="77777777" w:rsidR="006B51C1" w:rsidRPr="006B51C1" w:rsidRDefault="006B51C1" w:rsidP="00A84FD8">
      <w:pPr>
        <w:tabs>
          <w:tab w:val="left" w:pos="426"/>
        </w:tabs>
        <w:suppressAutoHyphens/>
        <w:spacing w:line="360" w:lineRule="auto"/>
        <w:jc w:val="both"/>
        <w:rPr>
          <w:rFonts w:ascii="Tahoma" w:hAnsi="Tahoma" w:cs="Tahoma"/>
          <w:sz w:val="20"/>
          <w:szCs w:val="20"/>
        </w:rPr>
      </w:pPr>
      <w:r w:rsidRPr="006B51C1">
        <w:rPr>
          <w:rFonts w:ascii="Tahoma" w:hAnsi="Tahoma" w:cs="Tahoma"/>
          <w:sz w:val="20"/>
          <w:szCs w:val="20"/>
        </w:rPr>
        <w:t>a)</w:t>
      </w:r>
      <w:r w:rsidRPr="006B51C1">
        <w:rPr>
          <w:rFonts w:ascii="Tahoma" w:hAnsi="Tahoma" w:cs="Tahoma"/>
          <w:sz w:val="20"/>
          <w:szCs w:val="20"/>
        </w:rPr>
        <w:tab/>
        <w:t>stawki podatku od towarów i usług,</w:t>
      </w:r>
    </w:p>
    <w:p w14:paraId="6379E323" w14:textId="77777777" w:rsidR="006B51C1" w:rsidRPr="006B51C1" w:rsidRDefault="006B51C1" w:rsidP="00A84FD8">
      <w:pPr>
        <w:tabs>
          <w:tab w:val="left" w:pos="426"/>
        </w:tabs>
        <w:suppressAutoHyphens/>
        <w:spacing w:line="360" w:lineRule="auto"/>
        <w:jc w:val="both"/>
        <w:rPr>
          <w:rFonts w:ascii="Tahoma" w:hAnsi="Tahoma" w:cs="Tahoma"/>
          <w:sz w:val="20"/>
          <w:szCs w:val="20"/>
        </w:rPr>
      </w:pPr>
      <w:r w:rsidRPr="006B51C1">
        <w:rPr>
          <w:rFonts w:ascii="Tahoma" w:hAnsi="Tahoma" w:cs="Tahoma"/>
          <w:sz w:val="20"/>
          <w:szCs w:val="20"/>
        </w:rPr>
        <w:t>b)</w:t>
      </w:r>
      <w:r w:rsidRPr="006B51C1">
        <w:rPr>
          <w:rFonts w:ascii="Tahoma" w:hAnsi="Tahoma" w:cs="Tahoma"/>
          <w:sz w:val="20"/>
          <w:szCs w:val="20"/>
        </w:rPr>
        <w:tab/>
        <w:t>wysokości minimalnego wynagrodzenia za pracę albo wysokości minimalnej stawki godzinowej, ustalonych na podstawie przepisów ustawy z dnia 10 października 2002 r. o minimalnym wynagrodzeniu za pracę,</w:t>
      </w:r>
    </w:p>
    <w:p w14:paraId="560BB039" w14:textId="77777777" w:rsidR="006B51C1" w:rsidRPr="006B51C1" w:rsidRDefault="006B51C1" w:rsidP="00A84FD8">
      <w:pPr>
        <w:tabs>
          <w:tab w:val="left" w:pos="426"/>
        </w:tabs>
        <w:suppressAutoHyphens/>
        <w:spacing w:line="360" w:lineRule="auto"/>
        <w:jc w:val="both"/>
        <w:rPr>
          <w:rFonts w:ascii="Tahoma" w:hAnsi="Tahoma" w:cs="Tahoma"/>
          <w:sz w:val="20"/>
          <w:szCs w:val="20"/>
        </w:rPr>
      </w:pPr>
      <w:r w:rsidRPr="006B51C1">
        <w:rPr>
          <w:rFonts w:ascii="Tahoma" w:hAnsi="Tahoma" w:cs="Tahoma"/>
          <w:sz w:val="20"/>
          <w:szCs w:val="20"/>
        </w:rPr>
        <w:t>c)</w:t>
      </w:r>
      <w:r w:rsidRPr="006B51C1">
        <w:rPr>
          <w:rFonts w:ascii="Tahoma" w:hAnsi="Tahoma" w:cs="Tahoma"/>
          <w:sz w:val="20"/>
          <w:szCs w:val="20"/>
        </w:rPr>
        <w:tab/>
        <w:t>zasad podlegania ubezpieczeniom społecznym lub ubezpieczeniu zdrowotnemu lub wysokości stawki składki na ubezpieczenia społeczne lub zdrowotne,</w:t>
      </w:r>
    </w:p>
    <w:p w14:paraId="197453E0" w14:textId="77777777" w:rsidR="006B51C1" w:rsidRPr="006B51C1" w:rsidRDefault="006B51C1" w:rsidP="00A84FD8">
      <w:pPr>
        <w:tabs>
          <w:tab w:val="left" w:pos="426"/>
        </w:tabs>
        <w:suppressAutoHyphens/>
        <w:spacing w:line="360" w:lineRule="auto"/>
        <w:jc w:val="both"/>
        <w:rPr>
          <w:rFonts w:ascii="Tahoma" w:hAnsi="Tahoma" w:cs="Tahoma"/>
          <w:sz w:val="20"/>
          <w:szCs w:val="20"/>
        </w:rPr>
      </w:pPr>
      <w:r w:rsidRPr="006B51C1">
        <w:rPr>
          <w:rFonts w:ascii="Tahoma" w:hAnsi="Tahoma" w:cs="Tahoma"/>
          <w:sz w:val="20"/>
          <w:szCs w:val="20"/>
        </w:rPr>
        <w:t>d)</w:t>
      </w:r>
      <w:r w:rsidRPr="006B51C1">
        <w:rPr>
          <w:rFonts w:ascii="Tahoma" w:hAnsi="Tahoma" w:cs="Tahoma"/>
          <w:sz w:val="20"/>
          <w:szCs w:val="20"/>
        </w:rPr>
        <w:tab/>
        <w:t>zasad gromadzenia i wysokości wpłat do pracowniczych planów kapitałowych, o których mowa w ustawie z dnia 4 października 2018 r. o pracowniczych planach kapitałowych.</w:t>
      </w:r>
    </w:p>
    <w:p w14:paraId="249091C8" w14:textId="77777777" w:rsidR="006B51C1" w:rsidRPr="006B51C1" w:rsidRDefault="006B51C1" w:rsidP="00A84FD8">
      <w:pPr>
        <w:tabs>
          <w:tab w:val="left" w:pos="3010"/>
        </w:tabs>
        <w:suppressAutoHyphens/>
        <w:spacing w:line="360" w:lineRule="auto"/>
        <w:jc w:val="both"/>
        <w:rPr>
          <w:rFonts w:ascii="Tahoma" w:hAnsi="Tahoma" w:cs="Tahoma"/>
          <w:sz w:val="20"/>
          <w:szCs w:val="20"/>
        </w:rPr>
      </w:pPr>
      <w:r w:rsidRPr="006B51C1">
        <w:rPr>
          <w:rFonts w:ascii="Tahoma" w:hAnsi="Tahoma" w:cs="Tahoma"/>
          <w:sz w:val="20"/>
          <w:szCs w:val="20"/>
        </w:rPr>
        <w:t xml:space="preserve">- jeżeli zmiany te będą miały wpływ na koszty wykonania zamówienia przez </w:t>
      </w:r>
      <w:r w:rsidRPr="006B51C1">
        <w:rPr>
          <w:rFonts w:ascii="Tahoma" w:hAnsi="Tahoma" w:cs="Tahoma"/>
          <w:b/>
          <w:i/>
          <w:sz w:val="20"/>
          <w:szCs w:val="20"/>
        </w:rPr>
        <w:t>Zleceniobiorcę</w:t>
      </w:r>
      <w:r w:rsidRPr="006B51C1">
        <w:rPr>
          <w:rFonts w:ascii="Tahoma" w:hAnsi="Tahoma" w:cs="Tahoma"/>
          <w:sz w:val="20"/>
          <w:szCs w:val="20"/>
        </w:rPr>
        <w:t xml:space="preserve"> zamówienia publicznego, każda ze stron umowy od wejścia w życie przepisów dokonujących tych zmian, może zwrócić się do drugiej strony o przeprowadzenie negocjacji w sprawie odpowiedniej zmiany wysokości składek zgodnie z zasadami wprowadzania zmian określonymi w ust. 4 – 7 niniejszego paragrafu.      </w:t>
      </w:r>
    </w:p>
    <w:p w14:paraId="59357082" w14:textId="77777777" w:rsidR="006B51C1" w:rsidRPr="006B51C1" w:rsidRDefault="006B51C1" w:rsidP="00A84FD8">
      <w:pPr>
        <w:tabs>
          <w:tab w:val="left" w:pos="426"/>
        </w:tabs>
        <w:suppressAutoHyphens/>
        <w:spacing w:line="360" w:lineRule="auto"/>
        <w:jc w:val="both"/>
        <w:rPr>
          <w:rFonts w:ascii="Tahoma" w:hAnsi="Tahoma" w:cs="Tahoma"/>
          <w:sz w:val="20"/>
          <w:szCs w:val="20"/>
        </w:rPr>
      </w:pPr>
      <w:r w:rsidRPr="006B51C1">
        <w:rPr>
          <w:rFonts w:ascii="Tahoma" w:hAnsi="Tahoma" w:cs="Tahoma"/>
          <w:sz w:val="20"/>
          <w:szCs w:val="20"/>
        </w:rPr>
        <w:t>4.</w:t>
      </w:r>
      <w:r w:rsidRPr="006B51C1">
        <w:rPr>
          <w:rFonts w:ascii="Tahoma" w:hAnsi="Tahoma" w:cs="Tahoma"/>
          <w:sz w:val="20"/>
          <w:szCs w:val="20"/>
        </w:rPr>
        <w:tab/>
        <w:t xml:space="preserve">Wprowadzenie zmian w zawartej umowie w przypadkach wymienionych w ust. 3 niniejszego paragrafu wymaga uprzedniego złożenia pisemnego wniosku wraz z dokumentacją wpływu zmian na </w:t>
      </w:r>
      <w:r w:rsidRPr="006B51C1">
        <w:rPr>
          <w:rFonts w:ascii="Tahoma" w:hAnsi="Tahoma" w:cs="Tahoma"/>
          <w:sz w:val="20"/>
          <w:szCs w:val="20"/>
        </w:rPr>
        <w:lastRenderedPageBreak/>
        <w:t xml:space="preserve">koszty wykonania zamówienia przez </w:t>
      </w:r>
      <w:r w:rsidRPr="006B51C1">
        <w:rPr>
          <w:rFonts w:ascii="Tahoma" w:hAnsi="Tahoma" w:cs="Tahoma"/>
          <w:b/>
          <w:i/>
          <w:sz w:val="20"/>
          <w:szCs w:val="20"/>
        </w:rPr>
        <w:t>Zleceniobiorcę</w:t>
      </w:r>
      <w:r w:rsidRPr="006B51C1">
        <w:rPr>
          <w:rFonts w:ascii="Tahoma" w:hAnsi="Tahoma" w:cs="Tahoma"/>
          <w:sz w:val="20"/>
          <w:szCs w:val="20"/>
        </w:rPr>
        <w:t xml:space="preserve"> oraz propozycją zmiany umowy w termie do 30 dnia od dnia wejścia w życie przepisów dokonujących tych zmian.  </w:t>
      </w:r>
    </w:p>
    <w:p w14:paraId="722A16AC" w14:textId="77777777" w:rsidR="006B51C1" w:rsidRPr="006B51C1" w:rsidRDefault="006B51C1" w:rsidP="00A84FD8">
      <w:pPr>
        <w:tabs>
          <w:tab w:val="left" w:pos="426"/>
        </w:tabs>
        <w:suppressAutoHyphens/>
        <w:spacing w:line="360" w:lineRule="auto"/>
        <w:jc w:val="both"/>
        <w:rPr>
          <w:rFonts w:ascii="Tahoma" w:hAnsi="Tahoma" w:cs="Tahoma"/>
          <w:sz w:val="20"/>
          <w:szCs w:val="20"/>
        </w:rPr>
      </w:pPr>
      <w:r w:rsidRPr="006B51C1">
        <w:rPr>
          <w:rFonts w:ascii="Tahoma" w:hAnsi="Tahoma" w:cs="Tahoma"/>
          <w:sz w:val="20"/>
          <w:szCs w:val="20"/>
        </w:rPr>
        <w:t>5.</w:t>
      </w:r>
      <w:r w:rsidRPr="006B51C1">
        <w:rPr>
          <w:rFonts w:ascii="Tahoma" w:hAnsi="Tahoma" w:cs="Tahoma"/>
          <w:sz w:val="20"/>
          <w:szCs w:val="20"/>
        </w:rPr>
        <w:tab/>
        <w:t>Za dokumentację, o której mowa w ust. 4 niniejszego paragrafu uznaje się w szczególności dokumenty potwierdzające i/lub zawierające:</w:t>
      </w:r>
    </w:p>
    <w:p w14:paraId="53B4B075" w14:textId="77777777" w:rsidR="006B51C1" w:rsidRPr="006B51C1" w:rsidRDefault="006B51C1" w:rsidP="00A84FD8">
      <w:pPr>
        <w:tabs>
          <w:tab w:val="left" w:pos="426"/>
        </w:tabs>
        <w:suppressAutoHyphens/>
        <w:spacing w:line="360" w:lineRule="auto"/>
        <w:jc w:val="both"/>
        <w:rPr>
          <w:rFonts w:ascii="Tahoma" w:hAnsi="Tahoma" w:cs="Tahoma"/>
          <w:sz w:val="20"/>
          <w:szCs w:val="20"/>
        </w:rPr>
      </w:pPr>
      <w:r w:rsidRPr="006B51C1">
        <w:rPr>
          <w:rFonts w:ascii="Tahoma" w:hAnsi="Tahoma" w:cs="Tahoma"/>
          <w:sz w:val="20"/>
          <w:szCs w:val="20"/>
        </w:rPr>
        <w:t>a)</w:t>
      </w:r>
      <w:r w:rsidRPr="006B51C1">
        <w:rPr>
          <w:rFonts w:ascii="Tahoma" w:hAnsi="Tahoma" w:cs="Tahoma"/>
          <w:sz w:val="20"/>
          <w:szCs w:val="20"/>
        </w:rPr>
        <w:tab/>
        <w:t xml:space="preserve">przyjęte przez </w:t>
      </w:r>
      <w:r w:rsidRPr="006B51C1">
        <w:rPr>
          <w:rFonts w:ascii="Tahoma" w:hAnsi="Tahoma" w:cs="Tahoma"/>
          <w:b/>
          <w:i/>
          <w:sz w:val="20"/>
          <w:szCs w:val="20"/>
        </w:rPr>
        <w:t>Zleceniobiorcę</w:t>
      </w:r>
      <w:r w:rsidRPr="006B51C1">
        <w:rPr>
          <w:rFonts w:ascii="Tahoma" w:hAnsi="Tahoma" w:cs="Tahoma"/>
          <w:sz w:val="20"/>
          <w:szCs w:val="20"/>
        </w:rPr>
        <w:t xml:space="preserve"> zasady kalkulacji wysokości kosztów wykonania umowy oraz założenia co do wysokości dotychczasowych oraz przyszłych kosztów wykonania umowy, wraz z dokumentami potwierdzającymi prawidłowość przyjętych założeń – takimi jak umowy o pracę lub dokumenty potwierdzające zgłoszenie pracowników do ubezpieczeń;</w:t>
      </w:r>
    </w:p>
    <w:p w14:paraId="55E2489A" w14:textId="77777777" w:rsidR="006B51C1" w:rsidRPr="006B51C1" w:rsidRDefault="006B51C1" w:rsidP="00A84FD8">
      <w:pPr>
        <w:tabs>
          <w:tab w:val="left" w:pos="426"/>
        </w:tabs>
        <w:suppressAutoHyphens/>
        <w:spacing w:line="360" w:lineRule="auto"/>
        <w:jc w:val="both"/>
        <w:rPr>
          <w:rFonts w:ascii="Tahoma" w:hAnsi="Tahoma" w:cs="Tahoma"/>
          <w:sz w:val="20"/>
          <w:szCs w:val="20"/>
        </w:rPr>
      </w:pPr>
      <w:r w:rsidRPr="006B51C1">
        <w:rPr>
          <w:rFonts w:ascii="Tahoma" w:hAnsi="Tahoma" w:cs="Tahoma"/>
          <w:sz w:val="20"/>
          <w:szCs w:val="20"/>
        </w:rPr>
        <w:t>b)</w:t>
      </w:r>
      <w:r w:rsidRPr="006B51C1">
        <w:rPr>
          <w:rFonts w:ascii="Tahoma" w:hAnsi="Tahoma" w:cs="Tahoma"/>
          <w:sz w:val="20"/>
          <w:szCs w:val="20"/>
        </w:rPr>
        <w:tab/>
        <w:t xml:space="preserve">wykazanie wpływu zmian, o których mowa w ust. 3 niniejszego paragrafu, na wysokość kosztów wykonania umowy przez </w:t>
      </w:r>
      <w:r w:rsidRPr="006B51C1">
        <w:rPr>
          <w:rFonts w:ascii="Tahoma" w:hAnsi="Tahoma" w:cs="Tahoma"/>
          <w:b/>
          <w:i/>
          <w:sz w:val="20"/>
          <w:szCs w:val="20"/>
        </w:rPr>
        <w:t>Zleceniobiorcę</w:t>
      </w:r>
      <w:r w:rsidRPr="006B51C1">
        <w:rPr>
          <w:rFonts w:ascii="Tahoma" w:hAnsi="Tahoma" w:cs="Tahoma"/>
          <w:sz w:val="20"/>
          <w:szCs w:val="20"/>
        </w:rPr>
        <w:t>;</w:t>
      </w:r>
    </w:p>
    <w:p w14:paraId="65081C73" w14:textId="77777777" w:rsidR="006B51C1" w:rsidRPr="006B51C1" w:rsidRDefault="006B51C1" w:rsidP="00A84FD8">
      <w:pPr>
        <w:tabs>
          <w:tab w:val="left" w:pos="426"/>
        </w:tabs>
        <w:suppressAutoHyphens/>
        <w:spacing w:line="360" w:lineRule="auto"/>
        <w:jc w:val="both"/>
        <w:rPr>
          <w:rFonts w:ascii="Tahoma" w:hAnsi="Tahoma" w:cs="Tahoma"/>
          <w:sz w:val="20"/>
          <w:szCs w:val="20"/>
        </w:rPr>
      </w:pPr>
      <w:r w:rsidRPr="006B51C1">
        <w:rPr>
          <w:rFonts w:ascii="Tahoma" w:hAnsi="Tahoma" w:cs="Tahoma"/>
          <w:sz w:val="20"/>
          <w:szCs w:val="20"/>
        </w:rPr>
        <w:t>c)</w:t>
      </w:r>
      <w:r w:rsidRPr="006B51C1">
        <w:rPr>
          <w:rFonts w:ascii="Tahoma" w:hAnsi="Tahoma" w:cs="Tahoma"/>
          <w:sz w:val="20"/>
          <w:szCs w:val="20"/>
        </w:rPr>
        <w:tab/>
        <w:t xml:space="preserve">szczegółową kalkulację proponowanej zmienionej wysokości składki należnej </w:t>
      </w:r>
      <w:r w:rsidRPr="006B51C1">
        <w:rPr>
          <w:rFonts w:ascii="Tahoma" w:hAnsi="Tahoma" w:cs="Tahoma"/>
          <w:b/>
          <w:i/>
          <w:sz w:val="20"/>
          <w:szCs w:val="20"/>
        </w:rPr>
        <w:t>Zleceniobiorcy</w:t>
      </w:r>
      <w:r w:rsidRPr="006B51C1">
        <w:rPr>
          <w:rFonts w:ascii="Tahoma" w:hAnsi="Tahoma" w:cs="Tahoma"/>
          <w:sz w:val="20"/>
          <w:szCs w:val="20"/>
        </w:rPr>
        <w:t xml:space="preserve"> oraz wykazanie adekwatności propozycji do zmiany wysokości kosztów wykonania umowy przez </w:t>
      </w:r>
      <w:r w:rsidRPr="006B51C1">
        <w:rPr>
          <w:rFonts w:ascii="Tahoma" w:hAnsi="Tahoma" w:cs="Tahoma"/>
          <w:b/>
          <w:i/>
          <w:sz w:val="20"/>
          <w:szCs w:val="20"/>
        </w:rPr>
        <w:t>Zleceniobiorcę</w:t>
      </w:r>
      <w:r w:rsidRPr="006B51C1">
        <w:rPr>
          <w:rFonts w:ascii="Tahoma" w:hAnsi="Tahoma" w:cs="Tahoma"/>
          <w:sz w:val="20"/>
          <w:szCs w:val="20"/>
        </w:rPr>
        <w:t>.</w:t>
      </w:r>
    </w:p>
    <w:p w14:paraId="0338662F" w14:textId="77777777" w:rsidR="006B51C1" w:rsidRPr="006B51C1" w:rsidRDefault="006B51C1" w:rsidP="00A84FD8">
      <w:pPr>
        <w:tabs>
          <w:tab w:val="left" w:pos="284"/>
        </w:tabs>
        <w:suppressAutoHyphens/>
        <w:spacing w:line="360" w:lineRule="auto"/>
        <w:jc w:val="both"/>
        <w:rPr>
          <w:rFonts w:ascii="Tahoma" w:hAnsi="Tahoma" w:cs="Tahoma"/>
          <w:sz w:val="20"/>
          <w:szCs w:val="20"/>
        </w:rPr>
      </w:pPr>
      <w:r w:rsidRPr="006B51C1">
        <w:rPr>
          <w:rFonts w:ascii="Tahoma" w:hAnsi="Tahoma" w:cs="Tahoma"/>
          <w:sz w:val="20"/>
          <w:szCs w:val="20"/>
        </w:rPr>
        <w:t>6.</w:t>
      </w:r>
      <w:r w:rsidRPr="006B51C1">
        <w:rPr>
          <w:rFonts w:ascii="Tahoma" w:hAnsi="Tahoma" w:cs="Tahoma"/>
          <w:sz w:val="20"/>
          <w:szCs w:val="20"/>
        </w:rPr>
        <w:tab/>
        <w:t xml:space="preserve">W terminie dwóch tygodni od otrzymania wniosku, o którym mowa w ust. 4 niniejszego paragrafu </w:t>
      </w:r>
      <w:r w:rsidRPr="006B51C1">
        <w:rPr>
          <w:rFonts w:ascii="Tahoma" w:hAnsi="Tahoma" w:cs="Tahoma"/>
          <w:b/>
          <w:i/>
          <w:sz w:val="20"/>
          <w:szCs w:val="20"/>
        </w:rPr>
        <w:t>Zleceniodawca</w:t>
      </w:r>
      <w:r w:rsidRPr="006B51C1">
        <w:rPr>
          <w:rFonts w:ascii="Tahoma" w:hAnsi="Tahoma" w:cs="Tahoma"/>
          <w:sz w:val="20"/>
          <w:szCs w:val="20"/>
        </w:rPr>
        <w:t xml:space="preserve"> może zwrócić się do </w:t>
      </w:r>
      <w:r w:rsidRPr="006B51C1">
        <w:rPr>
          <w:rFonts w:ascii="Tahoma" w:hAnsi="Tahoma" w:cs="Tahoma"/>
          <w:b/>
          <w:i/>
          <w:sz w:val="20"/>
          <w:szCs w:val="20"/>
        </w:rPr>
        <w:t>Zleceniobiorcy</w:t>
      </w:r>
      <w:r w:rsidRPr="006B51C1">
        <w:rPr>
          <w:rFonts w:ascii="Tahoma" w:hAnsi="Tahoma" w:cs="Tahoma"/>
          <w:sz w:val="20"/>
          <w:szCs w:val="20"/>
        </w:rPr>
        <w:t xml:space="preserve"> o jego dodatkowe uzasadnienie i/lub uzupełnienie wniosku oraz o przedłożenie dokumentów niezbędnych do oceny czy zmiany, o których mowa w ust. 3 niniejszego paragrafu mają lub będą miały wpływ na koszty wykonywania umowy przez </w:t>
      </w:r>
      <w:r w:rsidRPr="006B51C1">
        <w:rPr>
          <w:rFonts w:ascii="Tahoma" w:hAnsi="Tahoma" w:cs="Tahoma"/>
          <w:b/>
          <w:i/>
          <w:sz w:val="20"/>
          <w:szCs w:val="20"/>
        </w:rPr>
        <w:t>Zleceniobiorcę</w:t>
      </w:r>
      <w:r w:rsidRPr="006B51C1">
        <w:rPr>
          <w:rFonts w:ascii="Tahoma" w:hAnsi="Tahoma" w:cs="Tahoma"/>
          <w:sz w:val="20"/>
          <w:szCs w:val="20"/>
        </w:rPr>
        <w:t>.</w:t>
      </w:r>
    </w:p>
    <w:p w14:paraId="25B4DCF6" w14:textId="14AE12D3" w:rsidR="006B51C1" w:rsidRDefault="006B51C1" w:rsidP="00A84FD8">
      <w:pPr>
        <w:tabs>
          <w:tab w:val="left" w:pos="284"/>
        </w:tabs>
        <w:suppressAutoHyphens/>
        <w:spacing w:line="360" w:lineRule="auto"/>
        <w:jc w:val="both"/>
        <w:rPr>
          <w:rFonts w:ascii="Tahoma" w:hAnsi="Tahoma" w:cs="Tahoma"/>
          <w:sz w:val="20"/>
          <w:szCs w:val="20"/>
        </w:rPr>
      </w:pPr>
      <w:r w:rsidRPr="006B51C1">
        <w:rPr>
          <w:rFonts w:ascii="Tahoma" w:hAnsi="Tahoma" w:cs="Tahoma"/>
          <w:sz w:val="20"/>
          <w:szCs w:val="20"/>
        </w:rPr>
        <w:t>7.</w:t>
      </w:r>
      <w:r w:rsidRPr="006B51C1">
        <w:rPr>
          <w:rFonts w:ascii="Tahoma" w:hAnsi="Tahoma" w:cs="Tahoma"/>
          <w:sz w:val="20"/>
          <w:szCs w:val="20"/>
        </w:rPr>
        <w:tab/>
      </w:r>
      <w:r w:rsidRPr="006B51C1">
        <w:rPr>
          <w:rFonts w:ascii="Tahoma" w:hAnsi="Tahoma" w:cs="Tahoma"/>
          <w:b/>
          <w:i/>
          <w:sz w:val="20"/>
          <w:szCs w:val="20"/>
        </w:rPr>
        <w:t>Zleceniodawca</w:t>
      </w:r>
      <w:r w:rsidRPr="006B51C1">
        <w:rPr>
          <w:rFonts w:ascii="Tahoma" w:hAnsi="Tahoma" w:cs="Tahoma"/>
          <w:sz w:val="20"/>
          <w:szCs w:val="20"/>
        </w:rPr>
        <w:t xml:space="preserve"> w formie pisemnej, w terminie 1 miesiąca od doręczenia </w:t>
      </w:r>
      <w:r w:rsidRPr="006B51C1">
        <w:rPr>
          <w:rFonts w:ascii="Tahoma" w:hAnsi="Tahoma" w:cs="Tahoma"/>
          <w:b/>
          <w:i/>
          <w:sz w:val="20"/>
          <w:szCs w:val="20"/>
        </w:rPr>
        <w:t>Zleceniodawcy</w:t>
      </w:r>
      <w:r w:rsidRPr="006B51C1">
        <w:rPr>
          <w:rFonts w:ascii="Tahoma" w:hAnsi="Tahoma" w:cs="Tahoma"/>
          <w:sz w:val="20"/>
          <w:szCs w:val="20"/>
        </w:rPr>
        <w:t xml:space="preserve"> wniosku, a w przypadku przesyłania dokumentacji uzupełniającej, od daty doręczenia ostatniego dokumentu uzupełniającego wniosek, zajmie stanowisko w sprawie wniosku </w:t>
      </w:r>
      <w:r w:rsidRPr="006B51C1">
        <w:rPr>
          <w:rFonts w:ascii="Tahoma" w:hAnsi="Tahoma" w:cs="Tahoma"/>
          <w:b/>
          <w:i/>
          <w:sz w:val="20"/>
          <w:szCs w:val="20"/>
        </w:rPr>
        <w:t>Zleceniobiorcy</w:t>
      </w:r>
      <w:r w:rsidRPr="006B51C1">
        <w:rPr>
          <w:rFonts w:ascii="Tahoma" w:hAnsi="Tahoma" w:cs="Tahoma"/>
          <w:sz w:val="20"/>
          <w:szCs w:val="20"/>
        </w:rPr>
        <w:t>.</w:t>
      </w:r>
    </w:p>
    <w:p w14:paraId="1FC556AC" w14:textId="77777777" w:rsidR="00FA620B" w:rsidRPr="006B6311" w:rsidRDefault="00FA620B" w:rsidP="00A84FD8">
      <w:pPr>
        <w:tabs>
          <w:tab w:val="left" w:pos="284"/>
        </w:tabs>
        <w:suppressAutoHyphens/>
        <w:spacing w:line="360" w:lineRule="auto"/>
        <w:jc w:val="both"/>
        <w:rPr>
          <w:rFonts w:ascii="Tahoma" w:hAnsi="Tahoma" w:cs="Tahoma"/>
          <w:sz w:val="20"/>
          <w:szCs w:val="20"/>
        </w:rPr>
      </w:pPr>
      <w:bookmarkStart w:id="43" w:name="_Hlk117840210"/>
      <w:r w:rsidRPr="006B6311">
        <w:rPr>
          <w:rFonts w:ascii="Tahoma" w:hAnsi="Tahoma" w:cs="Tahoma"/>
          <w:sz w:val="20"/>
          <w:szCs w:val="20"/>
        </w:rPr>
        <w:t>8. Strony przewidują możliwość dokonania istotnych zmian postanowień umowy w stosunku do treści oferty, na podstawie której dokonano wyboru Wykonawcy w następującym w przypadku:</w:t>
      </w:r>
    </w:p>
    <w:p w14:paraId="7514E6B1" w14:textId="076E0A86" w:rsidR="00FA620B" w:rsidRPr="006B6311" w:rsidRDefault="00FA620B" w:rsidP="00A84FD8">
      <w:pPr>
        <w:tabs>
          <w:tab w:val="left" w:pos="284"/>
        </w:tabs>
        <w:suppressAutoHyphens/>
        <w:spacing w:line="360" w:lineRule="auto"/>
        <w:jc w:val="both"/>
        <w:rPr>
          <w:rFonts w:ascii="Tahoma" w:hAnsi="Tahoma" w:cs="Tahoma"/>
          <w:sz w:val="20"/>
          <w:szCs w:val="20"/>
        </w:rPr>
      </w:pPr>
      <w:r w:rsidRPr="006B6311">
        <w:rPr>
          <w:rFonts w:ascii="Tahoma" w:hAnsi="Tahoma" w:cs="Tahoma"/>
          <w:sz w:val="20"/>
          <w:szCs w:val="20"/>
        </w:rPr>
        <w:t>wprowadzenia przez Wykonawcę powszechnie obowiązujących w jego działalności nowych cen usługi lub usług należących do przedmiotu umowy Zamawiający dopuszcza możliwość zmiany cen jednostkowych, odpowiednio tej usługi lub usług pod warunkiem ich zaakceptowania przez Zamawiającego, a w przypadkach gdy jest to wymagane obowiązującymi przepisami prawa, również pod warunkiem wcześniejszego zatwierdzenia nowych cen usługi lub usług przez Prezesa Urzędu Komunikacji Elektronicznej. W powyższym przypadku Zamawiający zobowiązuje się do uiszczenia opłaty za świadczone usługi w wysokości obowiązującej na dzień wystawienia faktury VAT.</w:t>
      </w:r>
    </w:p>
    <w:bookmarkEnd w:id="43"/>
    <w:p w14:paraId="268D9294" w14:textId="77777777" w:rsidR="006B51C1" w:rsidRPr="006B51C1" w:rsidRDefault="006B51C1" w:rsidP="00A84FD8">
      <w:pPr>
        <w:spacing w:line="360" w:lineRule="auto"/>
        <w:jc w:val="both"/>
        <w:rPr>
          <w:rFonts w:ascii="Tahoma" w:hAnsi="Tahoma" w:cs="Tahoma"/>
          <w:sz w:val="20"/>
          <w:szCs w:val="20"/>
        </w:rPr>
      </w:pPr>
    </w:p>
    <w:p w14:paraId="203CEDA4" w14:textId="5232A982" w:rsidR="006B51C1" w:rsidRPr="006B51C1" w:rsidRDefault="006B51C1" w:rsidP="00A84FD8">
      <w:pPr>
        <w:spacing w:line="360" w:lineRule="auto"/>
        <w:jc w:val="center"/>
        <w:rPr>
          <w:rFonts w:ascii="Tahoma" w:hAnsi="Tahoma" w:cs="Tahoma"/>
          <w:b/>
          <w:sz w:val="20"/>
          <w:szCs w:val="20"/>
        </w:rPr>
      </w:pPr>
      <w:r w:rsidRPr="006B51C1">
        <w:rPr>
          <w:rFonts w:ascii="Tahoma" w:hAnsi="Tahoma" w:cs="Tahoma"/>
          <w:b/>
          <w:sz w:val="20"/>
          <w:szCs w:val="20"/>
        </w:rPr>
        <w:t>§ 1</w:t>
      </w:r>
      <w:r w:rsidR="003F473D">
        <w:rPr>
          <w:rFonts w:ascii="Tahoma" w:hAnsi="Tahoma" w:cs="Tahoma"/>
          <w:b/>
          <w:sz w:val="20"/>
          <w:szCs w:val="20"/>
        </w:rPr>
        <w:t>5</w:t>
      </w:r>
    </w:p>
    <w:p w14:paraId="5C75770E" w14:textId="3752BF15" w:rsidR="006B51C1" w:rsidRPr="006B51C1" w:rsidRDefault="006B51C1" w:rsidP="00A84FD8">
      <w:pPr>
        <w:spacing w:line="360" w:lineRule="auto"/>
        <w:jc w:val="both"/>
        <w:rPr>
          <w:rFonts w:ascii="Tahoma" w:hAnsi="Tahoma" w:cs="Tahoma"/>
          <w:b/>
          <w:sz w:val="20"/>
          <w:szCs w:val="20"/>
        </w:rPr>
      </w:pPr>
      <w:r w:rsidRPr="006B51C1">
        <w:rPr>
          <w:rFonts w:ascii="Tahoma" w:hAnsi="Tahoma" w:cs="Tahoma"/>
          <w:sz w:val="20"/>
          <w:szCs w:val="20"/>
        </w:rPr>
        <w:t xml:space="preserve">Umowa zostaje zawarta na czas określony od dnia </w:t>
      </w:r>
      <w:r w:rsidRPr="006B51C1">
        <w:rPr>
          <w:rFonts w:ascii="Tahoma" w:hAnsi="Tahoma" w:cs="Tahoma"/>
          <w:b/>
          <w:sz w:val="20"/>
          <w:szCs w:val="20"/>
        </w:rPr>
        <w:t>01.01.202</w:t>
      </w:r>
      <w:r w:rsidR="00A36432">
        <w:rPr>
          <w:rFonts w:ascii="Tahoma" w:hAnsi="Tahoma" w:cs="Tahoma"/>
          <w:b/>
          <w:sz w:val="20"/>
          <w:szCs w:val="20"/>
        </w:rPr>
        <w:t>6</w:t>
      </w:r>
      <w:r w:rsidRPr="006B51C1">
        <w:rPr>
          <w:rFonts w:ascii="Tahoma" w:hAnsi="Tahoma" w:cs="Tahoma"/>
          <w:b/>
          <w:sz w:val="20"/>
          <w:szCs w:val="20"/>
        </w:rPr>
        <w:t xml:space="preserve"> r. </w:t>
      </w:r>
      <w:r w:rsidRPr="006B51C1">
        <w:rPr>
          <w:rFonts w:ascii="Tahoma" w:hAnsi="Tahoma" w:cs="Tahoma"/>
          <w:sz w:val="20"/>
          <w:szCs w:val="20"/>
        </w:rPr>
        <w:t>do dnia</w:t>
      </w:r>
      <w:r w:rsidRPr="006B51C1">
        <w:rPr>
          <w:rFonts w:ascii="Tahoma" w:hAnsi="Tahoma" w:cs="Tahoma"/>
          <w:b/>
          <w:sz w:val="20"/>
          <w:szCs w:val="20"/>
        </w:rPr>
        <w:t xml:space="preserve"> 31.12.202</w:t>
      </w:r>
      <w:r w:rsidR="00A36432">
        <w:rPr>
          <w:rFonts w:ascii="Tahoma" w:hAnsi="Tahoma" w:cs="Tahoma"/>
          <w:b/>
          <w:sz w:val="20"/>
          <w:szCs w:val="20"/>
        </w:rPr>
        <w:t>7</w:t>
      </w:r>
      <w:r w:rsidRPr="006B51C1">
        <w:rPr>
          <w:rFonts w:ascii="Tahoma" w:hAnsi="Tahoma" w:cs="Tahoma"/>
          <w:b/>
          <w:sz w:val="20"/>
          <w:szCs w:val="20"/>
        </w:rPr>
        <w:t xml:space="preserve"> r. </w:t>
      </w:r>
    </w:p>
    <w:p w14:paraId="2165430F" w14:textId="693C9D1C" w:rsidR="006B51C1" w:rsidRDefault="006B51C1" w:rsidP="00A84FD8">
      <w:pPr>
        <w:spacing w:line="360" w:lineRule="auto"/>
        <w:jc w:val="both"/>
        <w:rPr>
          <w:rFonts w:ascii="Tahoma" w:hAnsi="Tahoma" w:cs="Tahoma"/>
          <w:b/>
          <w:sz w:val="20"/>
          <w:szCs w:val="20"/>
        </w:rPr>
      </w:pPr>
    </w:p>
    <w:p w14:paraId="44CA4A4D" w14:textId="4C08D80D" w:rsidR="006B51C1" w:rsidRPr="006B51C1" w:rsidRDefault="006B51C1" w:rsidP="00A84FD8">
      <w:pPr>
        <w:spacing w:line="360" w:lineRule="auto"/>
        <w:jc w:val="center"/>
        <w:rPr>
          <w:rFonts w:ascii="Tahoma" w:hAnsi="Tahoma" w:cs="Tahoma"/>
          <w:b/>
          <w:sz w:val="20"/>
          <w:szCs w:val="20"/>
        </w:rPr>
      </w:pPr>
      <w:r w:rsidRPr="006B51C1">
        <w:rPr>
          <w:rFonts w:ascii="Tahoma" w:hAnsi="Tahoma" w:cs="Tahoma"/>
          <w:b/>
          <w:sz w:val="20"/>
          <w:szCs w:val="20"/>
        </w:rPr>
        <w:t>§ 1</w:t>
      </w:r>
      <w:r w:rsidR="003F473D">
        <w:rPr>
          <w:rFonts w:ascii="Tahoma" w:hAnsi="Tahoma" w:cs="Tahoma"/>
          <w:b/>
          <w:sz w:val="20"/>
          <w:szCs w:val="20"/>
        </w:rPr>
        <w:t>6</w:t>
      </w:r>
    </w:p>
    <w:p w14:paraId="1F913A20" w14:textId="77777777" w:rsidR="006B51C1" w:rsidRPr="006B51C1" w:rsidRDefault="006B51C1" w:rsidP="00A84FD8">
      <w:pPr>
        <w:spacing w:line="360" w:lineRule="auto"/>
        <w:jc w:val="both"/>
        <w:rPr>
          <w:rFonts w:ascii="Tahoma" w:hAnsi="Tahoma" w:cs="Tahoma"/>
          <w:sz w:val="20"/>
          <w:szCs w:val="20"/>
        </w:rPr>
      </w:pPr>
      <w:r w:rsidRPr="006B51C1">
        <w:rPr>
          <w:rFonts w:ascii="Tahoma" w:hAnsi="Tahoma" w:cs="Tahoma"/>
          <w:sz w:val="20"/>
          <w:szCs w:val="20"/>
        </w:rPr>
        <w:t xml:space="preserve">Spory mogące wyniknąć na tle realizacji umowy, rozstrzygane będą przez strony polubownie na drodze negocjacji, a w przypadku braku polubownego rozstrzygnięcia spory rozstrzygał będzie sąd właściwy dla miejsca siedziby </w:t>
      </w:r>
      <w:r w:rsidRPr="006B51C1">
        <w:rPr>
          <w:rFonts w:ascii="Tahoma" w:hAnsi="Tahoma" w:cs="Tahoma"/>
          <w:b/>
          <w:i/>
          <w:sz w:val="20"/>
          <w:szCs w:val="20"/>
        </w:rPr>
        <w:t>Zleceniodawcy</w:t>
      </w:r>
      <w:r w:rsidRPr="006B51C1">
        <w:rPr>
          <w:rFonts w:ascii="Tahoma" w:hAnsi="Tahoma" w:cs="Tahoma"/>
          <w:sz w:val="20"/>
          <w:szCs w:val="20"/>
        </w:rPr>
        <w:t>.</w:t>
      </w:r>
    </w:p>
    <w:p w14:paraId="216FA269" w14:textId="05818AFD" w:rsidR="006B51C1" w:rsidRPr="006B51C1" w:rsidRDefault="006B51C1" w:rsidP="00A84FD8">
      <w:pPr>
        <w:spacing w:line="360" w:lineRule="auto"/>
        <w:jc w:val="center"/>
        <w:rPr>
          <w:rFonts w:ascii="Tahoma" w:hAnsi="Tahoma" w:cs="Tahoma"/>
          <w:b/>
          <w:sz w:val="20"/>
          <w:szCs w:val="20"/>
        </w:rPr>
      </w:pPr>
      <w:r w:rsidRPr="006B51C1">
        <w:rPr>
          <w:rFonts w:ascii="Tahoma" w:hAnsi="Tahoma" w:cs="Tahoma"/>
          <w:b/>
          <w:sz w:val="20"/>
          <w:szCs w:val="20"/>
        </w:rPr>
        <w:lastRenderedPageBreak/>
        <w:t>§ 1</w:t>
      </w:r>
      <w:r w:rsidR="003F473D">
        <w:rPr>
          <w:rFonts w:ascii="Tahoma" w:hAnsi="Tahoma" w:cs="Tahoma"/>
          <w:b/>
          <w:sz w:val="20"/>
          <w:szCs w:val="20"/>
        </w:rPr>
        <w:t>7</w:t>
      </w:r>
    </w:p>
    <w:p w14:paraId="52B6663E" w14:textId="77777777" w:rsidR="006B51C1" w:rsidRPr="006B51C1" w:rsidRDefault="006B51C1" w:rsidP="00A84FD8">
      <w:pPr>
        <w:spacing w:line="360" w:lineRule="auto"/>
        <w:jc w:val="both"/>
        <w:rPr>
          <w:rFonts w:ascii="Tahoma" w:hAnsi="Tahoma" w:cs="Tahoma"/>
          <w:sz w:val="20"/>
          <w:szCs w:val="20"/>
        </w:rPr>
      </w:pPr>
      <w:r w:rsidRPr="006B51C1">
        <w:rPr>
          <w:rFonts w:ascii="Tahoma" w:hAnsi="Tahoma" w:cs="Tahoma"/>
          <w:sz w:val="20"/>
          <w:szCs w:val="20"/>
        </w:rPr>
        <w:t>Umowę niniejszą sporządzono w dwóch jednobrzmiących egzemplarzach, po jednym dla każdej ze stron.</w:t>
      </w:r>
    </w:p>
    <w:p w14:paraId="3A7D3908" w14:textId="77777777" w:rsidR="006B51C1" w:rsidRPr="006B51C1" w:rsidRDefault="006B51C1" w:rsidP="00A84FD8">
      <w:pPr>
        <w:tabs>
          <w:tab w:val="left" w:pos="284"/>
        </w:tabs>
        <w:suppressAutoHyphens/>
        <w:spacing w:line="360" w:lineRule="auto"/>
        <w:jc w:val="both"/>
        <w:rPr>
          <w:rFonts w:ascii="Tahoma" w:hAnsi="Tahoma" w:cs="Tahoma"/>
          <w:bCs/>
          <w:sz w:val="20"/>
          <w:szCs w:val="20"/>
        </w:rPr>
      </w:pPr>
      <w:r w:rsidRPr="006B51C1">
        <w:rPr>
          <w:rFonts w:ascii="Tahoma" w:hAnsi="Tahoma" w:cs="Tahoma"/>
          <w:b/>
          <w:sz w:val="20"/>
          <w:szCs w:val="20"/>
        </w:rPr>
        <w:t>Wykaz Załączników</w:t>
      </w:r>
      <w:r w:rsidRPr="006B51C1">
        <w:rPr>
          <w:rFonts w:ascii="Tahoma" w:hAnsi="Tahoma" w:cs="Tahoma"/>
          <w:sz w:val="20"/>
          <w:szCs w:val="20"/>
        </w:rPr>
        <w:t>:</w:t>
      </w:r>
    </w:p>
    <w:p w14:paraId="7101BFF2" w14:textId="77777777" w:rsidR="006B51C1" w:rsidRPr="006B51C1" w:rsidRDefault="006B51C1" w:rsidP="00A84FD8">
      <w:pPr>
        <w:numPr>
          <w:ilvl w:val="0"/>
          <w:numId w:val="45"/>
        </w:numPr>
        <w:suppressAutoHyphens/>
        <w:spacing w:line="360" w:lineRule="auto"/>
        <w:contextualSpacing/>
        <w:jc w:val="both"/>
        <w:rPr>
          <w:rFonts w:ascii="Tahoma" w:hAnsi="Tahoma" w:cs="Tahoma"/>
          <w:b/>
          <w:sz w:val="20"/>
          <w:szCs w:val="20"/>
        </w:rPr>
      </w:pPr>
      <w:r w:rsidRPr="006B51C1">
        <w:rPr>
          <w:rFonts w:ascii="Tahoma" w:hAnsi="Tahoma" w:cs="Tahoma"/>
          <w:sz w:val="20"/>
          <w:szCs w:val="20"/>
        </w:rPr>
        <w:t xml:space="preserve">Wykaz operacyjny </w:t>
      </w:r>
      <w:r w:rsidRPr="006B51C1">
        <w:rPr>
          <w:rFonts w:ascii="Tahoma" w:hAnsi="Tahoma" w:cs="Tahoma"/>
          <w:i/>
          <w:sz w:val="20"/>
          <w:szCs w:val="20"/>
        </w:rPr>
        <w:t>(treść wykazu zostanie ustalona po dokonaniu wyboru Zleceniobiorcy)</w:t>
      </w:r>
      <w:r w:rsidRPr="006B51C1">
        <w:rPr>
          <w:rFonts w:ascii="Tahoma" w:hAnsi="Tahoma" w:cs="Tahoma"/>
          <w:sz w:val="20"/>
          <w:szCs w:val="20"/>
        </w:rPr>
        <w:t xml:space="preserve">              – </w:t>
      </w:r>
      <w:r w:rsidRPr="006B51C1">
        <w:rPr>
          <w:rFonts w:ascii="Tahoma" w:hAnsi="Tahoma" w:cs="Tahoma"/>
          <w:b/>
          <w:i/>
          <w:sz w:val="20"/>
          <w:szCs w:val="20"/>
        </w:rPr>
        <w:t>załącznik nr 1;</w:t>
      </w:r>
    </w:p>
    <w:p w14:paraId="6B2D9129" w14:textId="77777777" w:rsidR="006B51C1" w:rsidRPr="006B51C1" w:rsidRDefault="006B51C1" w:rsidP="00A84FD8">
      <w:pPr>
        <w:numPr>
          <w:ilvl w:val="0"/>
          <w:numId w:val="45"/>
        </w:numPr>
        <w:suppressAutoHyphens/>
        <w:spacing w:line="360" w:lineRule="auto"/>
        <w:contextualSpacing/>
        <w:jc w:val="both"/>
        <w:rPr>
          <w:rFonts w:ascii="Tahoma" w:hAnsi="Tahoma" w:cs="Tahoma"/>
          <w:i/>
          <w:sz w:val="20"/>
          <w:szCs w:val="20"/>
        </w:rPr>
      </w:pPr>
      <w:r w:rsidRPr="006B51C1">
        <w:rPr>
          <w:rFonts w:ascii="Tahoma" w:hAnsi="Tahoma" w:cs="Tahoma"/>
          <w:sz w:val="20"/>
          <w:szCs w:val="20"/>
        </w:rPr>
        <w:t xml:space="preserve">Zestawienie ilościowo – wartościowe dla przesyłek nierejestrowanych  </w:t>
      </w:r>
      <w:r w:rsidRPr="006B51C1">
        <w:rPr>
          <w:rFonts w:ascii="Tahoma" w:hAnsi="Tahoma" w:cs="Tahoma"/>
          <w:i/>
          <w:sz w:val="20"/>
          <w:szCs w:val="20"/>
        </w:rPr>
        <w:t>(treść wzoru zostanie ustalona po dokonaniu wyboru Zleceniobiorcy)</w:t>
      </w:r>
      <w:r w:rsidRPr="006B51C1">
        <w:rPr>
          <w:rFonts w:ascii="Tahoma" w:hAnsi="Tahoma" w:cs="Tahoma"/>
          <w:sz w:val="20"/>
          <w:szCs w:val="20"/>
          <w:lang w:eastAsia="zh-CN"/>
        </w:rPr>
        <w:t xml:space="preserve"> - </w:t>
      </w:r>
      <w:r w:rsidRPr="006B51C1">
        <w:rPr>
          <w:rFonts w:ascii="Tahoma" w:hAnsi="Tahoma" w:cs="Tahoma"/>
          <w:b/>
          <w:i/>
          <w:sz w:val="20"/>
          <w:szCs w:val="20"/>
        </w:rPr>
        <w:t>załącznik nr 2;</w:t>
      </w:r>
    </w:p>
    <w:p w14:paraId="4E26C19D" w14:textId="77777777" w:rsidR="006B51C1" w:rsidRPr="006B51C1" w:rsidRDefault="006B51C1" w:rsidP="00A84FD8">
      <w:pPr>
        <w:numPr>
          <w:ilvl w:val="0"/>
          <w:numId w:val="45"/>
        </w:numPr>
        <w:suppressAutoHyphens/>
        <w:spacing w:line="360" w:lineRule="auto"/>
        <w:contextualSpacing/>
        <w:jc w:val="both"/>
        <w:rPr>
          <w:rFonts w:ascii="Tahoma" w:hAnsi="Tahoma" w:cs="Tahoma"/>
          <w:sz w:val="20"/>
          <w:szCs w:val="20"/>
        </w:rPr>
      </w:pPr>
      <w:r w:rsidRPr="006B51C1">
        <w:rPr>
          <w:rFonts w:ascii="Tahoma" w:hAnsi="Tahoma" w:cs="Tahoma"/>
          <w:sz w:val="20"/>
          <w:szCs w:val="20"/>
        </w:rPr>
        <w:t xml:space="preserve">Wzór książki nadawczej – dla przesyłek rejestrowanych </w:t>
      </w:r>
      <w:r w:rsidRPr="006B51C1">
        <w:rPr>
          <w:rFonts w:ascii="Tahoma" w:hAnsi="Tahoma" w:cs="Tahoma"/>
          <w:i/>
          <w:sz w:val="20"/>
          <w:szCs w:val="20"/>
        </w:rPr>
        <w:t xml:space="preserve">(treść wzoru zostanie ustalona po dokonaniu wyboru Zleceniobiorcy) - </w:t>
      </w:r>
      <w:r w:rsidRPr="006B51C1">
        <w:rPr>
          <w:rFonts w:ascii="Tahoma" w:hAnsi="Tahoma" w:cs="Tahoma"/>
          <w:b/>
          <w:i/>
          <w:sz w:val="20"/>
          <w:szCs w:val="20"/>
        </w:rPr>
        <w:t>załącznik nr 3;</w:t>
      </w:r>
    </w:p>
    <w:p w14:paraId="3FDE7748" w14:textId="77777777" w:rsidR="006B51C1" w:rsidRPr="006B51C1" w:rsidRDefault="006B51C1" w:rsidP="00A84FD8">
      <w:pPr>
        <w:numPr>
          <w:ilvl w:val="0"/>
          <w:numId w:val="45"/>
        </w:numPr>
        <w:suppressAutoHyphens/>
        <w:spacing w:line="360" w:lineRule="auto"/>
        <w:rPr>
          <w:rFonts w:ascii="Tahoma" w:hAnsi="Tahoma" w:cs="Tahoma"/>
          <w:sz w:val="20"/>
          <w:szCs w:val="20"/>
        </w:rPr>
      </w:pPr>
      <w:r w:rsidRPr="006B51C1">
        <w:rPr>
          <w:rFonts w:ascii="Tahoma" w:hAnsi="Tahoma" w:cs="Tahoma"/>
          <w:sz w:val="20"/>
          <w:szCs w:val="20"/>
        </w:rPr>
        <w:t xml:space="preserve">Oferta Zleceniobiorcy z dnia ……………………… - </w:t>
      </w:r>
      <w:r w:rsidRPr="006B51C1">
        <w:rPr>
          <w:rFonts w:ascii="Tahoma" w:hAnsi="Tahoma" w:cs="Tahoma"/>
          <w:b/>
          <w:i/>
          <w:sz w:val="20"/>
          <w:szCs w:val="20"/>
        </w:rPr>
        <w:t>załącznik nr 4;</w:t>
      </w:r>
    </w:p>
    <w:p w14:paraId="5492D76D" w14:textId="77777777" w:rsidR="006B51C1" w:rsidRPr="006B51C1" w:rsidRDefault="006B51C1" w:rsidP="00A84FD8">
      <w:pPr>
        <w:numPr>
          <w:ilvl w:val="0"/>
          <w:numId w:val="45"/>
        </w:numPr>
        <w:suppressAutoHyphens/>
        <w:spacing w:line="360" w:lineRule="auto"/>
        <w:jc w:val="both"/>
        <w:rPr>
          <w:rFonts w:ascii="Tahoma" w:hAnsi="Tahoma" w:cs="Tahoma"/>
          <w:sz w:val="20"/>
          <w:szCs w:val="20"/>
        </w:rPr>
      </w:pPr>
      <w:r w:rsidRPr="006B51C1">
        <w:rPr>
          <w:rFonts w:ascii="Tahoma" w:hAnsi="Tahoma" w:cs="Tahoma"/>
          <w:sz w:val="20"/>
          <w:szCs w:val="20"/>
        </w:rPr>
        <w:t xml:space="preserve">Zasady poprawnego adresowania i oznakowania przesyłek </w:t>
      </w:r>
      <w:r w:rsidRPr="006B51C1">
        <w:rPr>
          <w:rFonts w:ascii="Tahoma" w:hAnsi="Tahoma" w:cs="Tahoma"/>
          <w:i/>
          <w:sz w:val="20"/>
          <w:szCs w:val="20"/>
        </w:rPr>
        <w:t xml:space="preserve">(treść zostanie ustalona po dokonaniu wyboru Zleceniobiorcy) </w:t>
      </w:r>
      <w:r w:rsidRPr="006B51C1">
        <w:rPr>
          <w:rFonts w:ascii="Tahoma" w:hAnsi="Tahoma" w:cs="Tahoma"/>
          <w:sz w:val="20"/>
          <w:szCs w:val="20"/>
        </w:rPr>
        <w:t xml:space="preserve">-  </w:t>
      </w:r>
      <w:r w:rsidRPr="006B51C1">
        <w:rPr>
          <w:rFonts w:ascii="Tahoma" w:hAnsi="Tahoma" w:cs="Tahoma"/>
          <w:b/>
          <w:i/>
          <w:sz w:val="20"/>
          <w:szCs w:val="20"/>
        </w:rPr>
        <w:t>załącznik nr 5</w:t>
      </w:r>
      <w:r w:rsidRPr="006B51C1">
        <w:rPr>
          <w:rFonts w:ascii="Tahoma" w:hAnsi="Tahoma" w:cs="Tahoma"/>
          <w:sz w:val="20"/>
          <w:szCs w:val="20"/>
        </w:rPr>
        <w:t>;</w:t>
      </w:r>
    </w:p>
    <w:p w14:paraId="205F5B5F" w14:textId="77777777" w:rsidR="006B51C1" w:rsidRPr="006B51C1" w:rsidRDefault="006B51C1" w:rsidP="00A84FD8">
      <w:pPr>
        <w:suppressAutoHyphens/>
        <w:spacing w:line="360" w:lineRule="auto"/>
        <w:ind w:left="720"/>
        <w:contextualSpacing/>
        <w:jc w:val="both"/>
        <w:rPr>
          <w:rFonts w:ascii="Tahoma" w:hAnsi="Tahoma" w:cs="Tahoma"/>
          <w:sz w:val="20"/>
          <w:szCs w:val="20"/>
        </w:rPr>
      </w:pPr>
    </w:p>
    <w:p w14:paraId="05411F23" w14:textId="27BDC61C" w:rsidR="006B51C1" w:rsidRPr="006B51C1" w:rsidRDefault="006B51C1" w:rsidP="00A84FD8">
      <w:pPr>
        <w:suppressAutoHyphens/>
        <w:spacing w:line="360" w:lineRule="auto"/>
        <w:jc w:val="both"/>
        <w:rPr>
          <w:rFonts w:ascii="Tahoma" w:hAnsi="Tahoma" w:cs="Tahoma"/>
          <w:b/>
          <w:bCs/>
          <w:i/>
          <w:color w:val="000000"/>
          <w:sz w:val="20"/>
          <w:szCs w:val="20"/>
        </w:rPr>
      </w:pPr>
      <w:r w:rsidRPr="006B51C1">
        <w:rPr>
          <w:rFonts w:ascii="Tahoma" w:hAnsi="Tahoma" w:cs="Tahoma"/>
          <w:sz w:val="20"/>
          <w:szCs w:val="20"/>
        </w:rPr>
        <w:t xml:space="preserve">      </w:t>
      </w:r>
      <w:r w:rsidRPr="006B51C1">
        <w:rPr>
          <w:rFonts w:ascii="Tahoma" w:hAnsi="Tahoma" w:cs="Tahoma"/>
          <w:b/>
          <w:sz w:val="20"/>
          <w:szCs w:val="20"/>
        </w:rPr>
        <w:t>ZLECENIODAWCA:</w:t>
      </w:r>
      <w:r w:rsidRPr="006B51C1">
        <w:rPr>
          <w:rFonts w:ascii="Tahoma" w:hAnsi="Tahoma" w:cs="Tahoma"/>
          <w:b/>
          <w:sz w:val="20"/>
          <w:szCs w:val="20"/>
        </w:rPr>
        <w:tab/>
      </w:r>
      <w:r w:rsidRPr="006B51C1">
        <w:rPr>
          <w:rFonts w:ascii="Tahoma" w:hAnsi="Tahoma" w:cs="Tahoma"/>
          <w:b/>
          <w:sz w:val="20"/>
          <w:szCs w:val="20"/>
        </w:rPr>
        <w:tab/>
      </w:r>
      <w:r w:rsidRPr="006B51C1">
        <w:rPr>
          <w:rFonts w:ascii="Tahoma" w:hAnsi="Tahoma" w:cs="Tahoma"/>
          <w:b/>
          <w:sz w:val="20"/>
          <w:szCs w:val="20"/>
        </w:rPr>
        <w:tab/>
      </w:r>
      <w:r w:rsidRPr="006B51C1">
        <w:rPr>
          <w:rFonts w:ascii="Tahoma" w:hAnsi="Tahoma" w:cs="Tahoma"/>
          <w:b/>
          <w:sz w:val="20"/>
          <w:szCs w:val="20"/>
        </w:rPr>
        <w:tab/>
      </w:r>
      <w:r w:rsidRPr="006B51C1">
        <w:rPr>
          <w:rFonts w:ascii="Tahoma" w:hAnsi="Tahoma" w:cs="Tahoma"/>
          <w:b/>
          <w:sz w:val="20"/>
          <w:szCs w:val="20"/>
        </w:rPr>
        <w:tab/>
      </w:r>
      <w:r w:rsidRPr="006B51C1">
        <w:rPr>
          <w:rFonts w:ascii="Tahoma" w:hAnsi="Tahoma" w:cs="Tahoma"/>
          <w:b/>
          <w:sz w:val="20"/>
          <w:szCs w:val="20"/>
        </w:rPr>
        <w:tab/>
      </w:r>
      <w:r w:rsidR="006432CD">
        <w:rPr>
          <w:rFonts w:ascii="Tahoma" w:hAnsi="Tahoma" w:cs="Tahoma"/>
          <w:b/>
          <w:sz w:val="20"/>
          <w:szCs w:val="20"/>
        </w:rPr>
        <w:t xml:space="preserve">                                                                         </w:t>
      </w:r>
      <w:r w:rsidRPr="006B51C1">
        <w:rPr>
          <w:rFonts w:ascii="Tahoma" w:hAnsi="Tahoma" w:cs="Tahoma"/>
          <w:b/>
          <w:sz w:val="20"/>
          <w:szCs w:val="20"/>
        </w:rPr>
        <w:t>ZLECENIOBIORCA:</w:t>
      </w:r>
    </w:p>
    <w:p w14:paraId="302FEBAA" w14:textId="4B10656F" w:rsidR="0026185C" w:rsidRPr="0026185C" w:rsidRDefault="0026185C" w:rsidP="00A84FD8">
      <w:pPr>
        <w:spacing w:line="360" w:lineRule="auto"/>
        <w:rPr>
          <w:rFonts w:ascii="Arial" w:eastAsiaTheme="minorHAnsi" w:hAnsi="Arial" w:cs="Arial"/>
          <w:bCs/>
          <w:sz w:val="20"/>
          <w:szCs w:val="20"/>
          <w:lang w:eastAsia="en-US"/>
        </w:rPr>
      </w:pPr>
    </w:p>
    <w:sectPr w:rsidR="0026185C" w:rsidRPr="0026185C" w:rsidSect="00B31078">
      <w:footerReference w:type="default" r:id="rId19"/>
      <w:headerReference w:type="first" r:id="rId20"/>
      <w:pgSz w:w="11906" w:h="16838"/>
      <w:pgMar w:top="1531" w:right="1418" w:bottom="153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3B4A1" w14:textId="77777777" w:rsidR="00E7505E" w:rsidRDefault="00E7505E">
      <w:r>
        <w:separator/>
      </w:r>
    </w:p>
  </w:endnote>
  <w:endnote w:type="continuationSeparator" w:id="0">
    <w:p w14:paraId="2AB0A4E5" w14:textId="77777777" w:rsidR="00E7505E" w:rsidRDefault="00E75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swiss"/>
    <w:pitch w:val="variable"/>
    <w:sig w:usb0="00000000"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Palatino Linotype">
    <w:panose1 w:val="02040502050505030304"/>
    <w:charset w:val="EE"/>
    <w:family w:val="roman"/>
    <w:pitch w:val="variable"/>
    <w:sig w:usb0="E0000287" w:usb1="40000013" w:usb2="00000000" w:usb3="00000000" w:csb0="0000019F" w:csb1="00000000"/>
  </w:font>
  <w:font w:name="TimesNewRomanPS-BoldMT">
    <w:altName w:val="MS Gothic"/>
    <w:panose1 w:val="00000000000000000000"/>
    <w:charset w:val="80"/>
    <w:family w:val="auto"/>
    <w:notTrueType/>
    <w:pitch w:val="default"/>
    <w:sig w:usb0="00000001" w:usb1="08070000" w:usb2="00000010" w:usb3="00000000" w:csb0="00020000" w:csb1="00000000"/>
  </w:font>
  <w:font w:name="TimesNewRomanPSMT">
    <w:altName w:val="MS Gothic"/>
    <w:panose1 w:val="00000000000000000000"/>
    <w:charset w:val="80"/>
    <w:family w:val="auto"/>
    <w:notTrueType/>
    <w:pitch w:val="default"/>
    <w:sig w:usb0="00000001" w:usb1="08070000" w:usb2="00000010" w:usb3="00000000" w:csb0="00020000" w:csb1="00000000"/>
  </w:font>
  <w:font w:name="Trebuchet MS">
    <w:panose1 w:val="020B0603020202020204"/>
    <w:charset w:val="EE"/>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5254900"/>
      <w:docPartObj>
        <w:docPartGallery w:val="Page Numbers (Bottom of Page)"/>
        <w:docPartUnique/>
      </w:docPartObj>
    </w:sdtPr>
    <w:sdtContent>
      <w:p w14:paraId="6D7CF8B5" w14:textId="2E61F184" w:rsidR="00C86808" w:rsidRDefault="00C86808">
        <w:pPr>
          <w:pStyle w:val="Stopka"/>
          <w:jc w:val="right"/>
        </w:pPr>
        <w:r>
          <w:fldChar w:fldCharType="begin"/>
        </w:r>
        <w:r>
          <w:instrText>PAGE   \* MERGEFORMAT</w:instrText>
        </w:r>
        <w:r>
          <w:fldChar w:fldCharType="separate"/>
        </w:r>
        <w:r w:rsidR="00A05113">
          <w:rPr>
            <w:noProof/>
          </w:rPr>
          <w:t>2</w:t>
        </w:r>
        <w:r>
          <w:fldChar w:fldCharType="end"/>
        </w:r>
      </w:p>
    </w:sdtContent>
  </w:sdt>
  <w:p w14:paraId="058EDDF5" w14:textId="77777777" w:rsidR="00C86808" w:rsidRPr="007B17EA" w:rsidRDefault="00C86808">
    <w:pPr>
      <w:pStyle w:val="Stopka"/>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063F1" w14:textId="77777777" w:rsidR="00E7505E" w:rsidRDefault="00E7505E">
      <w:r>
        <w:separator/>
      </w:r>
    </w:p>
  </w:footnote>
  <w:footnote w:type="continuationSeparator" w:id="0">
    <w:p w14:paraId="21519E72" w14:textId="77777777" w:rsidR="00E7505E" w:rsidRDefault="00E75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22034" w14:textId="11ECDBE6" w:rsidR="00C17E0C" w:rsidRDefault="00C17E0C">
    <w:pPr>
      <w:pStyle w:val="Nagwek"/>
    </w:pPr>
    <w:r>
      <w:rPr>
        <w:noProof/>
      </w:rPr>
      <w:drawing>
        <wp:inline distT="0" distB="0" distL="0" distR="0" wp14:anchorId="302C96FD" wp14:editId="08391BD1">
          <wp:extent cx="5761355" cy="44513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451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0B"/>
    <w:multiLevelType w:val="multilevel"/>
    <w:tmpl w:val="CC381938"/>
    <w:name w:val="WW8Num1122"/>
    <w:lvl w:ilvl="0">
      <w:start w:val="1"/>
      <w:numFmt w:val="decimal"/>
      <w:lvlText w:val="%1."/>
      <w:lvlJc w:val="left"/>
      <w:pPr>
        <w:tabs>
          <w:tab w:val="num" w:pos="0"/>
        </w:tabs>
        <w:ind w:left="340" w:hanging="340"/>
      </w:pPr>
      <w:rPr>
        <w:rFonts w:ascii="Arial" w:hAnsi="Arial" w:cs="Arial" w:hint="default"/>
        <w:caps w:val="0"/>
        <w:smallCaps w:val="0"/>
        <w:strike w:val="0"/>
        <w:dstrike w:val="0"/>
        <w:vanish w:val="0"/>
        <w:position w:val="0"/>
        <w:sz w:val="20"/>
        <w:szCs w:val="20"/>
        <w:vertAlign w:val="baseline"/>
      </w:rPr>
    </w:lvl>
    <w:lvl w:ilvl="1">
      <w:start w:val="1"/>
      <w:numFmt w:val="decimal"/>
      <w:lvlText w:val="%2)"/>
      <w:lvlJc w:val="left"/>
      <w:pPr>
        <w:tabs>
          <w:tab w:val="num" w:pos="0"/>
        </w:tabs>
      </w:pPr>
      <w:rPr>
        <w:rFonts w:hint="default"/>
        <w:sz w:val="20"/>
        <w:szCs w:val="20"/>
      </w:rPr>
    </w:lvl>
    <w:lvl w:ilvl="2">
      <w:start w:val="1"/>
      <w:numFmt w:val="lowerRoman"/>
      <w:lvlText w:val="%3."/>
      <w:lvlJc w:val="right"/>
      <w:pPr>
        <w:tabs>
          <w:tab w:val="num" w:pos="0"/>
        </w:tabs>
      </w:pPr>
      <w:rPr>
        <w:rFonts w:cs="Times New Roman" w:hint="default"/>
      </w:rPr>
    </w:lvl>
    <w:lvl w:ilvl="3">
      <w:start w:val="1"/>
      <w:numFmt w:val="decimal"/>
      <w:lvlText w:val="%4."/>
      <w:lvlJc w:val="left"/>
      <w:pPr>
        <w:tabs>
          <w:tab w:val="num" w:pos="0"/>
        </w:tabs>
      </w:pPr>
      <w:rPr>
        <w:rFonts w:cs="Times New Roman" w:hint="default"/>
      </w:rPr>
    </w:lvl>
    <w:lvl w:ilvl="4">
      <w:start w:val="1"/>
      <w:numFmt w:val="lowerLetter"/>
      <w:lvlText w:val="%5."/>
      <w:lvlJc w:val="left"/>
      <w:pPr>
        <w:tabs>
          <w:tab w:val="num" w:pos="0"/>
        </w:tabs>
      </w:pPr>
      <w:rPr>
        <w:rFonts w:cs="Times New Roman" w:hint="default"/>
      </w:rPr>
    </w:lvl>
    <w:lvl w:ilvl="5">
      <w:start w:val="1"/>
      <w:numFmt w:val="lowerRoman"/>
      <w:lvlText w:val="%6."/>
      <w:lvlJc w:val="right"/>
      <w:pPr>
        <w:tabs>
          <w:tab w:val="num" w:pos="0"/>
        </w:tabs>
      </w:pPr>
      <w:rPr>
        <w:rFonts w:cs="Times New Roman" w:hint="default"/>
      </w:rPr>
    </w:lvl>
    <w:lvl w:ilvl="6">
      <w:start w:val="1"/>
      <w:numFmt w:val="decimal"/>
      <w:lvlText w:val="%7."/>
      <w:lvlJc w:val="left"/>
      <w:pPr>
        <w:tabs>
          <w:tab w:val="num" w:pos="0"/>
        </w:tabs>
      </w:pPr>
      <w:rPr>
        <w:rFonts w:cs="Times New Roman" w:hint="default"/>
      </w:rPr>
    </w:lvl>
    <w:lvl w:ilvl="7">
      <w:start w:val="1"/>
      <w:numFmt w:val="lowerLetter"/>
      <w:lvlText w:val="%8."/>
      <w:lvlJc w:val="left"/>
      <w:pPr>
        <w:tabs>
          <w:tab w:val="num" w:pos="0"/>
        </w:tabs>
      </w:pPr>
      <w:rPr>
        <w:rFonts w:cs="Times New Roman" w:hint="default"/>
      </w:rPr>
    </w:lvl>
    <w:lvl w:ilvl="8">
      <w:start w:val="1"/>
      <w:numFmt w:val="lowerRoman"/>
      <w:lvlText w:val="%9."/>
      <w:lvlJc w:val="right"/>
      <w:pPr>
        <w:tabs>
          <w:tab w:val="num" w:pos="0"/>
        </w:tabs>
      </w:pPr>
      <w:rPr>
        <w:rFonts w:cs="Times New Roman" w:hint="default"/>
      </w:rPr>
    </w:lvl>
  </w:abstractNum>
  <w:abstractNum w:abstractNumId="7" w15:restartNumberingAfterBreak="0">
    <w:nsid w:val="00000041"/>
    <w:multiLevelType w:val="multilevel"/>
    <w:tmpl w:val="41E8B9F2"/>
    <w:name w:val="WW8Num65"/>
    <w:lvl w:ilvl="0">
      <w:start w:val="4"/>
      <w:numFmt w:val="decimal"/>
      <w:lvlText w:val="%1."/>
      <w:lvlJc w:val="left"/>
      <w:pPr>
        <w:tabs>
          <w:tab w:val="num" w:pos="0"/>
        </w:tabs>
        <w:ind w:left="720" w:hanging="360"/>
      </w:pPr>
      <w:rPr>
        <w:rFonts w:ascii="Arial" w:hAnsi="Arial" w:cs="Arial" w:hint="default"/>
        <w:b/>
        <w:bCs w:val="0"/>
        <w:i w:val="0"/>
        <w:iCs w:val="0"/>
        <w:color w:val="auto"/>
      </w:rPr>
    </w:lvl>
    <w:lvl w:ilvl="1">
      <w:start w:val="1"/>
      <w:numFmt w:val="decimal"/>
      <w:lvlText w:val="%2)"/>
      <w:lvlJc w:val="left"/>
      <w:pPr>
        <w:ind w:left="720" w:hanging="360"/>
      </w:pPr>
      <w:rPr>
        <w:rFonts w:cs="Times New Roman" w:hint="default"/>
        <w:b w:val="0"/>
        <w:bCs w:val="0"/>
      </w:rPr>
    </w:lvl>
    <w:lvl w:ilvl="2">
      <w:start w:val="1"/>
      <w:numFmt w:val="decimal"/>
      <w:isLgl/>
      <w:lvlText w:val="%1.%2.%3."/>
      <w:lvlJc w:val="left"/>
      <w:pPr>
        <w:ind w:left="1080" w:hanging="720"/>
      </w:pPr>
      <w:rPr>
        <w:rFonts w:cs="Times New Roman" w:hint="default"/>
        <w:b w:val="0"/>
        <w:bCs w:val="0"/>
      </w:rPr>
    </w:lvl>
    <w:lvl w:ilvl="3">
      <w:start w:val="1"/>
      <w:numFmt w:val="decimal"/>
      <w:isLgl/>
      <w:lvlText w:val="%1.%2.%3.%4."/>
      <w:lvlJc w:val="left"/>
      <w:pPr>
        <w:ind w:left="1080" w:hanging="720"/>
      </w:pPr>
      <w:rPr>
        <w:rFonts w:cs="Times New Roman" w:hint="default"/>
        <w:b w:val="0"/>
        <w:bCs w:val="0"/>
      </w:rPr>
    </w:lvl>
    <w:lvl w:ilvl="4">
      <w:start w:val="1"/>
      <w:numFmt w:val="decimal"/>
      <w:isLgl/>
      <w:lvlText w:val="%1.%2.%3.%4.%5."/>
      <w:lvlJc w:val="left"/>
      <w:pPr>
        <w:ind w:left="1440" w:hanging="1080"/>
      </w:pPr>
      <w:rPr>
        <w:rFonts w:cs="Times New Roman" w:hint="default"/>
        <w:b w:val="0"/>
        <w:bCs w:val="0"/>
      </w:rPr>
    </w:lvl>
    <w:lvl w:ilvl="5">
      <w:start w:val="1"/>
      <w:numFmt w:val="decimal"/>
      <w:isLgl/>
      <w:lvlText w:val="%1.%2.%3.%4.%5.%6."/>
      <w:lvlJc w:val="left"/>
      <w:pPr>
        <w:ind w:left="1440" w:hanging="1080"/>
      </w:pPr>
      <w:rPr>
        <w:rFonts w:cs="Times New Roman" w:hint="default"/>
        <w:b w:val="0"/>
        <w:bCs w:val="0"/>
      </w:rPr>
    </w:lvl>
    <w:lvl w:ilvl="6">
      <w:start w:val="1"/>
      <w:numFmt w:val="decimal"/>
      <w:isLgl/>
      <w:lvlText w:val="%1.%2.%3.%4.%5.%6.%7."/>
      <w:lvlJc w:val="left"/>
      <w:pPr>
        <w:ind w:left="1800" w:hanging="1440"/>
      </w:pPr>
      <w:rPr>
        <w:rFonts w:cs="Times New Roman" w:hint="default"/>
        <w:b w:val="0"/>
        <w:bCs w:val="0"/>
      </w:rPr>
    </w:lvl>
    <w:lvl w:ilvl="7">
      <w:start w:val="1"/>
      <w:numFmt w:val="decimal"/>
      <w:isLgl/>
      <w:lvlText w:val="%1.%2.%3.%4.%5.%6.%7.%8."/>
      <w:lvlJc w:val="left"/>
      <w:pPr>
        <w:ind w:left="1800" w:hanging="1440"/>
      </w:pPr>
      <w:rPr>
        <w:rFonts w:cs="Times New Roman" w:hint="default"/>
        <w:b w:val="0"/>
        <w:bCs w:val="0"/>
      </w:rPr>
    </w:lvl>
    <w:lvl w:ilvl="8">
      <w:start w:val="1"/>
      <w:numFmt w:val="decimal"/>
      <w:isLgl/>
      <w:lvlText w:val="%1.%2.%3.%4.%5.%6.%7.%8.%9."/>
      <w:lvlJc w:val="left"/>
      <w:pPr>
        <w:ind w:left="2160" w:hanging="1800"/>
      </w:pPr>
      <w:rPr>
        <w:rFonts w:cs="Times New Roman" w:hint="default"/>
        <w:b w:val="0"/>
        <w:bCs w:val="0"/>
      </w:rPr>
    </w:lvl>
  </w:abstractNum>
  <w:abstractNum w:abstractNumId="8" w15:restartNumberingAfterBreak="0">
    <w:nsid w:val="0041738E"/>
    <w:multiLevelType w:val="hybridMultilevel"/>
    <w:tmpl w:val="B3322AC0"/>
    <w:name w:val="WW8Num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2B627DF"/>
    <w:multiLevelType w:val="hybridMultilevel"/>
    <w:tmpl w:val="78FCF6E8"/>
    <w:lvl w:ilvl="0" w:tplc="71F0A2A8">
      <w:start w:val="1"/>
      <w:numFmt w:val="upp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60B0BF8"/>
    <w:multiLevelType w:val="hybridMultilevel"/>
    <w:tmpl w:val="89E6D46E"/>
    <w:lvl w:ilvl="0" w:tplc="0A8053D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584C03"/>
    <w:multiLevelType w:val="hybridMultilevel"/>
    <w:tmpl w:val="8306E53C"/>
    <w:lvl w:ilvl="0" w:tplc="BAC0E0E0">
      <w:start w:val="1"/>
      <w:numFmt w:val="lowerLetter"/>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094E2734"/>
    <w:multiLevelType w:val="hybridMultilevel"/>
    <w:tmpl w:val="8B6AEFF2"/>
    <w:lvl w:ilvl="0" w:tplc="D84458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lvl>
    <w:lvl w:ilvl="1" w:tplc="FFFFFFFF">
      <w:start w:val="1"/>
      <w:numFmt w:val="lowerLetter"/>
      <w:lvlText w:val="%2)"/>
      <w:legacy w:legacy="1" w:legacySpace="360" w:legacyIndent="283"/>
      <w:lvlJc w:val="left"/>
      <w:pPr>
        <w:ind w:left="2499" w:hanging="283"/>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BE459FC"/>
    <w:multiLevelType w:val="hybridMultilevel"/>
    <w:tmpl w:val="756A0334"/>
    <w:lvl w:ilvl="0" w:tplc="6EB0F1CA">
      <w:start w:val="1"/>
      <w:numFmt w:val="decimal"/>
      <w:lvlText w:val="%1."/>
      <w:lvlJc w:val="left"/>
      <w:pPr>
        <w:tabs>
          <w:tab w:val="num" w:pos="2340"/>
        </w:tabs>
        <w:ind w:left="2340" w:hanging="360"/>
      </w:pPr>
      <w:rPr>
        <w:rFonts w:hint="default"/>
        <w:b/>
      </w:rPr>
    </w:lvl>
    <w:lvl w:ilvl="1" w:tplc="C42A06D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DAE07E7"/>
    <w:multiLevelType w:val="hybridMultilevel"/>
    <w:tmpl w:val="B13CB752"/>
    <w:lvl w:ilvl="0" w:tplc="590464C4">
      <w:start w:val="1"/>
      <w:numFmt w:val="decimal"/>
      <w:lvlText w:val="%1."/>
      <w:lvlJc w:val="left"/>
      <w:pPr>
        <w:tabs>
          <w:tab w:val="num" w:pos="1211"/>
        </w:tabs>
        <w:ind w:left="1211" w:hanging="360"/>
      </w:pPr>
      <w:rPr>
        <w:rFonts w:cs="Times New Roman" w:hint="default"/>
        <w:b w:val="0"/>
        <w:bCs/>
      </w:rPr>
    </w:lvl>
    <w:lvl w:ilvl="1" w:tplc="F9480AF6">
      <w:start w:val="1"/>
      <w:numFmt w:val="lowerLetter"/>
      <w:lvlText w:val="%2)"/>
      <w:lvlJc w:val="left"/>
      <w:pPr>
        <w:ind w:left="1500" w:hanging="42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6854EC58">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0E4D5236"/>
    <w:multiLevelType w:val="multilevel"/>
    <w:tmpl w:val="B494050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1494256"/>
    <w:multiLevelType w:val="hybridMultilevel"/>
    <w:tmpl w:val="068697F0"/>
    <w:lvl w:ilvl="0" w:tplc="7D62984E">
      <w:start w:val="2"/>
      <w:numFmt w:val="decimal"/>
      <w:lvlText w:val="%1."/>
      <w:lvlJc w:val="left"/>
      <w:pPr>
        <w:ind w:left="720" w:hanging="360"/>
      </w:pPr>
      <w:rPr>
        <w:rFonts w:hint="default"/>
        <w:sz w:val="20"/>
        <w:szCs w:val="2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1A2C69"/>
    <w:multiLevelType w:val="hybridMultilevel"/>
    <w:tmpl w:val="2BC8E4D2"/>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0415000F">
      <w:start w:val="1"/>
      <w:numFmt w:val="decimal"/>
      <w:lvlText w:val="%4."/>
      <w:lvlJc w:val="left"/>
      <w:pPr>
        <w:tabs>
          <w:tab w:val="num" w:pos="2880"/>
        </w:tabs>
        <w:ind w:left="2880" w:hanging="360"/>
      </w:pPr>
      <w:rPr>
        <w:b/>
      </w:rPr>
    </w:lvl>
    <w:lvl w:ilvl="4" w:tplc="C62C21AE">
      <w:start w:val="2"/>
      <w:numFmt w:val="bullet"/>
      <w:lvlText w:val=""/>
      <w:lvlJc w:val="left"/>
      <w:pPr>
        <w:ind w:left="3600" w:hanging="360"/>
      </w:pPr>
      <w:rPr>
        <w:rFonts w:ascii="Symbol" w:eastAsia="Times New Roman" w:hAnsi="Symbol" w:cs="Arial" w:hint="default"/>
      </w:rPr>
    </w:lvl>
    <w:lvl w:ilvl="5" w:tplc="E1A65FEE">
      <w:start w:val="14"/>
      <w:numFmt w:val="decimal"/>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5690DC5"/>
    <w:multiLevelType w:val="hybridMultilevel"/>
    <w:tmpl w:val="D722C060"/>
    <w:lvl w:ilvl="0" w:tplc="4E603C50">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8257931"/>
    <w:multiLevelType w:val="hybridMultilevel"/>
    <w:tmpl w:val="A368517A"/>
    <w:lvl w:ilvl="0" w:tplc="431CEE4C">
      <w:start w:val="1"/>
      <w:numFmt w:val="decimal"/>
      <w:lvlText w:val="%1)"/>
      <w:lvlJc w:val="left"/>
      <w:pPr>
        <w:ind w:left="1040" w:hanging="360"/>
      </w:pPr>
      <w:rPr>
        <w:rFonts w:hint="default"/>
        <w:color w:val="auto"/>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1" w15:restartNumberingAfterBreak="0">
    <w:nsid w:val="19FB5A64"/>
    <w:multiLevelType w:val="hybridMultilevel"/>
    <w:tmpl w:val="808051BE"/>
    <w:lvl w:ilvl="0" w:tplc="4F1E8976">
      <w:start w:val="1"/>
      <w:numFmt w:val="decimal"/>
      <w:lvlText w:val="%1)"/>
      <w:lvlJc w:val="left"/>
      <w:pPr>
        <w:ind w:left="1440" w:hanging="360"/>
      </w:pPr>
      <w:rPr>
        <w:b/>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2"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C3C65F0"/>
    <w:multiLevelType w:val="hybridMultilevel"/>
    <w:tmpl w:val="8B6AEFF2"/>
    <w:lvl w:ilvl="0" w:tplc="D84458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F91D4B"/>
    <w:multiLevelType w:val="multilevel"/>
    <w:tmpl w:val="1D02559C"/>
    <w:lvl w:ilvl="0">
      <w:start w:val="19"/>
      <w:numFmt w:val="decimal"/>
      <w:lvlText w:val="%1."/>
      <w:lvlJc w:val="left"/>
      <w:pPr>
        <w:ind w:left="444" w:hanging="444"/>
      </w:pPr>
      <w:rPr>
        <w:rFonts w:eastAsia="Times New Roman" w:hint="default"/>
        <w:u w:val="none"/>
      </w:rPr>
    </w:lvl>
    <w:lvl w:ilvl="1">
      <w:start w:val="1"/>
      <w:numFmt w:val="decimal"/>
      <w:lvlText w:val="%1.%2."/>
      <w:lvlJc w:val="left"/>
      <w:pPr>
        <w:ind w:left="444" w:hanging="444"/>
      </w:pPr>
      <w:rPr>
        <w:rFonts w:eastAsia="Times New Roman" w:hint="default"/>
        <w:u w:val="none"/>
      </w:rPr>
    </w:lvl>
    <w:lvl w:ilvl="2">
      <w:start w:val="1"/>
      <w:numFmt w:val="decimal"/>
      <w:lvlText w:val="%1.%2.%3."/>
      <w:lvlJc w:val="left"/>
      <w:pPr>
        <w:ind w:left="720" w:hanging="720"/>
      </w:pPr>
      <w:rPr>
        <w:rFonts w:eastAsia="Times New Roman" w:hint="default"/>
        <w:u w:val="none"/>
      </w:rPr>
    </w:lvl>
    <w:lvl w:ilvl="3">
      <w:start w:val="1"/>
      <w:numFmt w:val="decimal"/>
      <w:lvlText w:val="%1.%2.%3.%4."/>
      <w:lvlJc w:val="left"/>
      <w:pPr>
        <w:ind w:left="720" w:hanging="720"/>
      </w:pPr>
      <w:rPr>
        <w:rFonts w:eastAsia="Times New Roman" w:hint="default"/>
        <w:u w:val="none"/>
      </w:rPr>
    </w:lvl>
    <w:lvl w:ilvl="4">
      <w:start w:val="1"/>
      <w:numFmt w:val="decimal"/>
      <w:lvlText w:val="%1.%2.%3.%4.%5."/>
      <w:lvlJc w:val="left"/>
      <w:pPr>
        <w:ind w:left="1080" w:hanging="1080"/>
      </w:pPr>
      <w:rPr>
        <w:rFonts w:eastAsia="Times New Roman" w:hint="default"/>
        <w:u w:val="none"/>
      </w:rPr>
    </w:lvl>
    <w:lvl w:ilvl="5">
      <w:start w:val="1"/>
      <w:numFmt w:val="decimal"/>
      <w:lvlText w:val="%1.%2.%3.%4.%5.%6."/>
      <w:lvlJc w:val="left"/>
      <w:pPr>
        <w:ind w:left="1080" w:hanging="1080"/>
      </w:pPr>
      <w:rPr>
        <w:rFonts w:eastAsia="Times New Roman" w:hint="default"/>
        <w:u w:val="none"/>
      </w:rPr>
    </w:lvl>
    <w:lvl w:ilvl="6">
      <w:start w:val="1"/>
      <w:numFmt w:val="decimal"/>
      <w:lvlText w:val="%1.%2.%3.%4.%5.%6.%7."/>
      <w:lvlJc w:val="left"/>
      <w:pPr>
        <w:ind w:left="1440" w:hanging="1440"/>
      </w:pPr>
      <w:rPr>
        <w:rFonts w:eastAsia="Times New Roman" w:hint="default"/>
        <w:u w:val="none"/>
      </w:rPr>
    </w:lvl>
    <w:lvl w:ilvl="7">
      <w:start w:val="1"/>
      <w:numFmt w:val="decimal"/>
      <w:lvlText w:val="%1.%2.%3.%4.%5.%6.%7.%8."/>
      <w:lvlJc w:val="left"/>
      <w:pPr>
        <w:ind w:left="1440" w:hanging="1440"/>
      </w:pPr>
      <w:rPr>
        <w:rFonts w:eastAsia="Times New Roman" w:hint="default"/>
        <w:u w:val="none"/>
      </w:rPr>
    </w:lvl>
    <w:lvl w:ilvl="8">
      <w:start w:val="1"/>
      <w:numFmt w:val="decimal"/>
      <w:lvlText w:val="%1.%2.%3.%4.%5.%6.%7.%8.%9."/>
      <w:lvlJc w:val="left"/>
      <w:pPr>
        <w:ind w:left="1800" w:hanging="1800"/>
      </w:pPr>
      <w:rPr>
        <w:rFonts w:eastAsia="Times New Roman" w:hint="default"/>
        <w:u w:val="none"/>
      </w:rPr>
    </w:lvl>
  </w:abstractNum>
  <w:abstractNum w:abstractNumId="25" w15:restartNumberingAfterBreak="0">
    <w:nsid w:val="1E747BBA"/>
    <w:multiLevelType w:val="hybridMultilevel"/>
    <w:tmpl w:val="9E4E9E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7E3529"/>
    <w:multiLevelType w:val="hybridMultilevel"/>
    <w:tmpl w:val="797605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2E44180"/>
    <w:multiLevelType w:val="multilevel"/>
    <w:tmpl w:val="DFC88CEC"/>
    <w:name w:val="NumPar"/>
    <w:lvl w:ilvl="0">
      <w:start w:val="1"/>
      <w:numFmt w:val="decimal"/>
      <w:lvlRestart w:val="0"/>
      <w:pStyle w:val="NumPar3"/>
      <w:lvlText w:val="%1."/>
      <w:lvlJc w:val="left"/>
      <w:pPr>
        <w:tabs>
          <w:tab w:val="num" w:pos="850"/>
        </w:tabs>
        <w:ind w:left="850" w:hanging="850"/>
      </w:pPr>
    </w:lvl>
    <w:lvl w:ilvl="1">
      <w:start w:val="1"/>
      <w:numFmt w:val="decimal"/>
      <w:pStyle w:val="NumPar4"/>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3715C8C"/>
    <w:multiLevelType w:val="multilevel"/>
    <w:tmpl w:val="704C762A"/>
    <w:lvl w:ilvl="0">
      <w:start w:val="1"/>
      <w:numFmt w:val="decimal"/>
      <w:lvlText w:val="%1."/>
      <w:lvlJc w:val="left"/>
      <w:pPr>
        <w:ind w:left="1009" w:hanging="452"/>
      </w:pPr>
      <w:rPr>
        <w:rFonts w:cs="Times New Roman"/>
        <w:b/>
        <w:vertAlign w:val="baseline"/>
      </w:rPr>
    </w:lvl>
    <w:lvl w:ilvl="1">
      <w:start w:val="1"/>
      <w:numFmt w:val="lowerLetter"/>
      <w:lvlText w:val="%2)"/>
      <w:lvlJc w:val="left"/>
      <w:pPr>
        <w:ind w:left="1440" w:hanging="360"/>
      </w:pPr>
      <w:rPr>
        <w:rFonts w:ascii="Arial" w:eastAsia="Times New Roman" w:hAnsi="Arial" w:cs="Arial"/>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1009" w:hanging="452"/>
      </w:pPr>
      <w:rPr>
        <w:rFonts w:cs="Times New Roman"/>
        <w:b/>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29" w15:restartNumberingAfterBreak="0">
    <w:nsid w:val="2655318D"/>
    <w:multiLevelType w:val="hybridMultilevel"/>
    <w:tmpl w:val="E3F4AA36"/>
    <w:lvl w:ilvl="0" w:tplc="33E8A60C">
      <w:start w:val="1"/>
      <w:numFmt w:val="decimal"/>
      <w:lvlText w:val="%1."/>
      <w:lvlJc w:val="left"/>
      <w:pPr>
        <w:tabs>
          <w:tab w:val="num" w:pos="1009"/>
        </w:tabs>
        <w:ind w:left="1009" w:hanging="453"/>
      </w:pPr>
      <w:rPr>
        <w:rFonts w:hint="default"/>
        <w:b w:val="0"/>
        <w:bCs/>
      </w:rPr>
    </w:lvl>
    <w:lvl w:ilvl="1" w:tplc="04150019">
      <w:start w:val="1"/>
      <w:numFmt w:val="upperLetter"/>
      <w:lvlText w:val="%2)"/>
      <w:lvlJc w:val="left"/>
      <w:pPr>
        <w:ind w:left="1440" w:hanging="360"/>
      </w:pPr>
      <w:rPr>
        <w:rFonts w:hint="default"/>
      </w:rPr>
    </w:lvl>
    <w:lvl w:ilvl="2" w:tplc="0415001B">
      <w:start w:val="1"/>
      <w:numFmt w:val="lowerRoman"/>
      <w:lvlText w:val="%3."/>
      <w:lvlJc w:val="right"/>
      <w:pPr>
        <w:ind w:left="2160" w:hanging="180"/>
      </w:pPr>
    </w:lvl>
    <w:lvl w:ilvl="3" w:tplc="32DC989E">
      <w:start w:val="1"/>
      <w:numFmt w:val="decimal"/>
      <w:lvlText w:val="%4."/>
      <w:lvlJc w:val="left"/>
      <w:pPr>
        <w:tabs>
          <w:tab w:val="num" w:pos="1009"/>
        </w:tabs>
        <w:ind w:left="1009" w:hanging="453"/>
      </w:pPr>
      <w:rPr>
        <w:rFonts w:hint="default"/>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EDB529F"/>
    <w:multiLevelType w:val="hybridMultilevel"/>
    <w:tmpl w:val="D75A13C4"/>
    <w:lvl w:ilvl="0" w:tplc="A96E9092">
      <w:start w:val="1"/>
      <w:numFmt w:val="decimal"/>
      <w:lvlText w:val="%1."/>
      <w:lvlJc w:val="left"/>
      <w:pPr>
        <w:ind w:left="1146" w:hanging="360"/>
      </w:pPr>
      <w:rPr>
        <w:rFonts w:ascii="Arial" w:eastAsia="Times New Roman" w:hAnsi="Arial" w:cs="Arial" w:hint="default"/>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FBE3D3A"/>
    <w:multiLevelType w:val="hybridMultilevel"/>
    <w:tmpl w:val="D02CB538"/>
    <w:lvl w:ilvl="0" w:tplc="2E68C56C">
      <w:start w:val="1"/>
      <w:numFmt w:val="upperRoman"/>
      <w:lvlText w:val="%1."/>
      <w:lvlJc w:val="left"/>
      <w:pPr>
        <w:ind w:left="1276" w:hanging="720"/>
      </w:pPr>
      <w:rPr>
        <w:rFonts w:hint="default"/>
        <w:b/>
        <w:i w:val="0"/>
        <w:iCs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3F7F18"/>
    <w:multiLevelType w:val="hybridMultilevel"/>
    <w:tmpl w:val="6CF0D48A"/>
    <w:lvl w:ilvl="0" w:tplc="570E2FB4">
      <w:start w:val="1"/>
      <w:numFmt w:val="decimal"/>
      <w:lvlText w:val="%1."/>
      <w:lvlJc w:val="left"/>
      <w:pPr>
        <w:tabs>
          <w:tab w:val="num" w:pos="363"/>
        </w:tabs>
        <w:ind w:left="363" w:hanging="363"/>
      </w:pPr>
      <w:rPr>
        <w:rFonts w:ascii="Arial" w:eastAsia="Times New Roman" w:hAnsi="Arial" w:cs="Arial" w:hint="default"/>
        <w:b w:val="0"/>
        <w:bCs/>
      </w:rPr>
    </w:lvl>
    <w:lvl w:ilvl="1" w:tplc="77FA523C">
      <w:start w:val="1"/>
      <w:numFmt w:val="lowerLetter"/>
      <w:lvlText w:val="%2."/>
      <w:lvlJc w:val="left"/>
      <w:pPr>
        <w:tabs>
          <w:tab w:val="num" w:pos="1440"/>
        </w:tabs>
        <w:ind w:left="1440" w:hanging="360"/>
      </w:pPr>
      <w:rPr>
        <w:lang w:val="pl-P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35CF0353"/>
    <w:multiLevelType w:val="multilevel"/>
    <w:tmpl w:val="90E2B39E"/>
    <w:lvl w:ilvl="0">
      <w:start w:val="1"/>
      <w:numFmt w:val="lowerLetter"/>
      <w:lvlText w:val="%1."/>
      <w:lvlJc w:val="left"/>
      <w:pPr>
        <w:ind w:left="1800" w:hanging="363"/>
      </w:pPr>
      <w:rPr>
        <w:rFonts w:cs="Times New Roman" w:hint="default"/>
        <w:b/>
        <w:vertAlign w:val="baseline"/>
      </w:rPr>
    </w:lvl>
    <w:lvl w:ilvl="1">
      <w:start w:val="1"/>
      <w:numFmt w:val="lowerLetter"/>
      <w:lvlText w:val="%2."/>
      <w:lvlJc w:val="left"/>
      <w:pPr>
        <w:ind w:left="1440" w:hanging="360"/>
      </w:pPr>
      <w:rPr>
        <w:rFonts w:cs="Times New Roman" w:hint="default"/>
        <w:vertAlign w:val="baseline"/>
      </w:rPr>
    </w:lvl>
    <w:lvl w:ilvl="2">
      <w:start w:val="1"/>
      <w:numFmt w:val="lowerRoman"/>
      <w:lvlText w:val="%3."/>
      <w:lvlJc w:val="right"/>
      <w:pPr>
        <w:ind w:left="2160" w:hanging="180"/>
      </w:pPr>
      <w:rPr>
        <w:rFonts w:cs="Times New Roman" w:hint="default"/>
        <w:vertAlign w:val="baseline"/>
      </w:rPr>
    </w:lvl>
    <w:lvl w:ilvl="3">
      <w:start w:val="1"/>
      <w:numFmt w:val="decimal"/>
      <w:lvlText w:val="%4."/>
      <w:lvlJc w:val="left"/>
      <w:pPr>
        <w:ind w:left="2880" w:hanging="360"/>
      </w:pPr>
      <w:rPr>
        <w:rFonts w:cs="Times New Roman" w:hint="default"/>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35" w15:restartNumberingAfterBreak="0">
    <w:nsid w:val="3F060A2F"/>
    <w:multiLevelType w:val="multilevel"/>
    <w:tmpl w:val="717E5350"/>
    <w:name w:val="WW8Num652"/>
    <w:lvl w:ilvl="0">
      <w:start w:val="6"/>
      <w:numFmt w:val="decimal"/>
      <w:lvlText w:val="%1."/>
      <w:lvlJc w:val="left"/>
      <w:pPr>
        <w:tabs>
          <w:tab w:val="num" w:pos="0"/>
        </w:tabs>
        <w:ind w:left="720" w:hanging="360"/>
      </w:pPr>
      <w:rPr>
        <w:rFonts w:ascii="Arial" w:hAnsi="Arial" w:cs="Arial" w:hint="default"/>
        <w:b/>
        <w:bCs w:val="0"/>
        <w:i w:val="0"/>
        <w:iCs w:val="0"/>
        <w:color w:val="auto"/>
      </w:rPr>
    </w:lvl>
    <w:lvl w:ilvl="1">
      <w:start w:val="1"/>
      <w:numFmt w:val="decimal"/>
      <w:lvlText w:val="%2)"/>
      <w:lvlJc w:val="left"/>
      <w:pPr>
        <w:ind w:left="720" w:hanging="360"/>
      </w:pPr>
      <w:rPr>
        <w:rFonts w:cs="Times New Roman" w:hint="default"/>
        <w:b w:val="0"/>
        <w:bCs w:val="0"/>
      </w:rPr>
    </w:lvl>
    <w:lvl w:ilvl="2">
      <w:start w:val="1"/>
      <w:numFmt w:val="decimal"/>
      <w:isLgl/>
      <w:lvlText w:val="%1.%2.%3."/>
      <w:lvlJc w:val="left"/>
      <w:pPr>
        <w:ind w:left="1080" w:hanging="720"/>
      </w:pPr>
      <w:rPr>
        <w:rFonts w:cs="Times New Roman" w:hint="default"/>
        <w:b w:val="0"/>
        <w:bCs w:val="0"/>
      </w:rPr>
    </w:lvl>
    <w:lvl w:ilvl="3">
      <w:start w:val="1"/>
      <w:numFmt w:val="decimal"/>
      <w:isLgl/>
      <w:lvlText w:val="%1.%2.%3.%4."/>
      <w:lvlJc w:val="left"/>
      <w:pPr>
        <w:ind w:left="1080" w:hanging="720"/>
      </w:pPr>
      <w:rPr>
        <w:rFonts w:cs="Times New Roman" w:hint="default"/>
        <w:b w:val="0"/>
        <w:bCs w:val="0"/>
      </w:rPr>
    </w:lvl>
    <w:lvl w:ilvl="4">
      <w:start w:val="1"/>
      <w:numFmt w:val="decimal"/>
      <w:isLgl/>
      <w:lvlText w:val="%1.%2.%3.%4.%5."/>
      <w:lvlJc w:val="left"/>
      <w:pPr>
        <w:ind w:left="1440" w:hanging="1080"/>
      </w:pPr>
      <w:rPr>
        <w:rFonts w:cs="Times New Roman" w:hint="default"/>
        <w:b w:val="0"/>
        <w:bCs w:val="0"/>
      </w:rPr>
    </w:lvl>
    <w:lvl w:ilvl="5">
      <w:start w:val="1"/>
      <w:numFmt w:val="decimal"/>
      <w:isLgl/>
      <w:lvlText w:val="%1.%2.%3.%4.%5.%6."/>
      <w:lvlJc w:val="left"/>
      <w:pPr>
        <w:ind w:left="1440" w:hanging="1080"/>
      </w:pPr>
      <w:rPr>
        <w:rFonts w:cs="Times New Roman" w:hint="default"/>
        <w:b w:val="0"/>
        <w:bCs w:val="0"/>
      </w:rPr>
    </w:lvl>
    <w:lvl w:ilvl="6">
      <w:start w:val="1"/>
      <w:numFmt w:val="decimal"/>
      <w:isLgl/>
      <w:lvlText w:val="%1.%2.%3.%4.%5.%6.%7."/>
      <w:lvlJc w:val="left"/>
      <w:pPr>
        <w:ind w:left="1800" w:hanging="1440"/>
      </w:pPr>
      <w:rPr>
        <w:rFonts w:cs="Times New Roman" w:hint="default"/>
        <w:b w:val="0"/>
        <w:bCs w:val="0"/>
      </w:rPr>
    </w:lvl>
    <w:lvl w:ilvl="7">
      <w:start w:val="1"/>
      <w:numFmt w:val="decimal"/>
      <w:isLgl/>
      <w:lvlText w:val="%1.%2.%3.%4.%5.%6.%7.%8."/>
      <w:lvlJc w:val="left"/>
      <w:pPr>
        <w:ind w:left="1800" w:hanging="1440"/>
      </w:pPr>
      <w:rPr>
        <w:rFonts w:cs="Times New Roman" w:hint="default"/>
        <w:b w:val="0"/>
        <w:bCs w:val="0"/>
      </w:rPr>
    </w:lvl>
    <w:lvl w:ilvl="8">
      <w:start w:val="1"/>
      <w:numFmt w:val="decimal"/>
      <w:isLgl/>
      <w:lvlText w:val="%1.%2.%3.%4.%5.%6.%7.%8.%9."/>
      <w:lvlJc w:val="left"/>
      <w:pPr>
        <w:ind w:left="2160" w:hanging="1800"/>
      </w:pPr>
      <w:rPr>
        <w:rFonts w:cs="Times New Roman" w:hint="default"/>
        <w:b w:val="0"/>
        <w:bCs w:val="0"/>
      </w:rPr>
    </w:lvl>
  </w:abstractNum>
  <w:abstractNum w:abstractNumId="36" w15:restartNumberingAfterBreak="0">
    <w:nsid w:val="41602F17"/>
    <w:multiLevelType w:val="hybridMultilevel"/>
    <w:tmpl w:val="E6B2BA8C"/>
    <w:lvl w:ilvl="0" w:tplc="03067630">
      <w:start w:val="1"/>
      <w:numFmt w:val="decimal"/>
      <w:lvlText w:val="%1."/>
      <w:lvlJc w:val="left"/>
      <w:pPr>
        <w:tabs>
          <w:tab w:val="num" w:pos="720"/>
        </w:tabs>
        <w:ind w:left="720" w:hanging="360"/>
      </w:pPr>
      <w:rPr>
        <w:rFonts w:ascii="Tahoma" w:hAnsi="Tahoma" w:cs="Tahoma"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24E7435"/>
    <w:multiLevelType w:val="hybridMultilevel"/>
    <w:tmpl w:val="D2FEFA9C"/>
    <w:lvl w:ilvl="0" w:tplc="4E603C50">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7926BDD"/>
    <w:multiLevelType w:val="hybridMultilevel"/>
    <w:tmpl w:val="83B06B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8FA64BC"/>
    <w:multiLevelType w:val="hybridMultilevel"/>
    <w:tmpl w:val="A69E93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9AD45B9"/>
    <w:multiLevelType w:val="hybridMultilevel"/>
    <w:tmpl w:val="E13A1C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E9E58DE"/>
    <w:multiLevelType w:val="hybridMultilevel"/>
    <w:tmpl w:val="3ABC8732"/>
    <w:lvl w:ilvl="0" w:tplc="E102B3BA">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4EC9355B"/>
    <w:multiLevelType w:val="hybridMultilevel"/>
    <w:tmpl w:val="8B6AEFF2"/>
    <w:lvl w:ilvl="0" w:tplc="D84458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D2011A"/>
    <w:multiLevelType w:val="hybridMultilevel"/>
    <w:tmpl w:val="8B6AEFF2"/>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84C2C22"/>
    <w:multiLevelType w:val="hybridMultilevel"/>
    <w:tmpl w:val="B9883998"/>
    <w:lvl w:ilvl="0" w:tplc="F9480AF6">
      <w:start w:val="1"/>
      <w:numFmt w:val="lowerLetter"/>
      <w:lvlText w:val="%1)"/>
      <w:lvlJc w:val="left"/>
      <w:pPr>
        <w:ind w:left="704" w:hanging="42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8" w15:restartNumberingAfterBreak="0">
    <w:nsid w:val="607F2577"/>
    <w:multiLevelType w:val="multilevel"/>
    <w:tmpl w:val="5984AD80"/>
    <w:lvl w:ilvl="0">
      <w:start w:val="1"/>
      <w:numFmt w:val="decimal"/>
      <w:lvlText w:val="%1."/>
      <w:lvlJc w:val="left"/>
      <w:pPr>
        <w:ind w:left="454" w:hanging="454"/>
      </w:pPr>
      <w:rPr>
        <w:rFonts w:cs="Times New Roman"/>
        <w:b/>
        <w:vertAlign w:val="baseline"/>
      </w:rPr>
    </w:lvl>
    <w:lvl w:ilvl="1">
      <w:start w:val="1"/>
      <w:numFmt w:val="lowerLetter"/>
      <w:lvlText w:val="%2)"/>
      <w:lvlJc w:val="left"/>
      <w:pPr>
        <w:ind w:left="884" w:hanging="360"/>
      </w:pPr>
      <w:rPr>
        <w:rFonts w:cs="Times New Roman"/>
        <w:vertAlign w:val="baseline"/>
      </w:rPr>
    </w:lvl>
    <w:lvl w:ilvl="2">
      <w:start w:val="1"/>
      <w:numFmt w:val="decimal"/>
      <w:lvlText w:val="%3)"/>
      <w:lvlJc w:val="left"/>
      <w:pPr>
        <w:ind w:left="1784" w:hanging="360"/>
      </w:pPr>
      <w:rPr>
        <w:rFonts w:cs="Times New Roman"/>
        <w:b w:val="0"/>
        <w:bCs/>
        <w:vertAlign w:val="baseline"/>
      </w:rPr>
    </w:lvl>
    <w:lvl w:ilvl="3">
      <w:start w:val="1"/>
      <w:numFmt w:val="decimal"/>
      <w:lvlText w:val="%4."/>
      <w:lvlJc w:val="left"/>
      <w:pPr>
        <w:ind w:left="2324" w:hanging="360"/>
      </w:pPr>
      <w:rPr>
        <w:rFonts w:cs="Times New Roman"/>
        <w:b/>
        <w:vertAlign w:val="baseline"/>
      </w:rPr>
    </w:lvl>
    <w:lvl w:ilvl="4">
      <w:start w:val="1"/>
      <w:numFmt w:val="lowerLetter"/>
      <w:lvlText w:val="%5."/>
      <w:lvlJc w:val="left"/>
      <w:pPr>
        <w:ind w:left="3044" w:hanging="360"/>
      </w:pPr>
      <w:rPr>
        <w:rFonts w:cs="Times New Roman"/>
        <w:vertAlign w:val="baseline"/>
      </w:rPr>
    </w:lvl>
    <w:lvl w:ilvl="5">
      <w:start w:val="1"/>
      <w:numFmt w:val="lowerRoman"/>
      <w:lvlText w:val="%6."/>
      <w:lvlJc w:val="right"/>
      <w:pPr>
        <w:ind w:left="3764" w:hanging="180"/>
      </w:pPr>
      <w:rPr>
        <w:rFonts w:cs="Times New Roman"/>
        <w:vertAlign w:val="baseline"/>
      </w:rPr>
    </w:lvl>
    <w:lvl w:ilvl="6">
      <w:start w:val="1"/>
      <w:numFmt w:val="decimal"/>
      <w:lvlText w:val="%7."/>
      <w:lvlJc w:val="left"/>
      <w:pPr>
        <w:ind w:left="4484" w:hanging="360"/>
      </w:pPr>
      <w:rPr>
        <w:rFonts w:cs="Times New Roman"/>
        <w:vertAlign w:val="baseline"/>
      </w:rPr>
    </w:lvl>
    <w:lvl w:ilvl="7">
      <w:start w:val="1"/>
      <w:numFmt w:val="lowerLetter"/>
      <w:lvlText w:val="%8."/>
      <w:lvlJc w:val="left"/>
      <w:pPr>
        <w:ind w:left="5204" w:hanging="360"/>
      </w:pPr>
      <w:rPr>
        <w:rFonts w:cs="Times New Roman"/>
        <w:vertAlign w:val="baseline"/>
      </w:rPr>
    </w:lvl>
    <w:lvl w:ilvl="8">
      <w:start w:val="1"/>
      <w:numFmt w:val="lowerRoman"/>
      <w:lvlText w:val="%9."/>
      <w:lvlJc w:val="right"/>
      <w:pPr>
        <w:ind w:left="5924" w:hanging="180"/>
      </w:pPr>
      <w:rPr>
        <w:rFonts w:cs="Times New Roman"/>
        <w:vertAlign w:val="baseline"/>
      </w:rPr>
    </w:lvl>
  </w:abstractNum>
  <w:abstractNum w:abstractNumId="49" w15:restartNumberingAfterBreak="0">
    <w:nsid w:val="60EA3EDB"/>
    <w:multiLevelType w:val="multilevel"/>
    <w:tmpl w:val="693ECC20"/>
    <w:lvl w:ilvl="0">
      <w:start w:val="1"/>
      <w:numFmt w:val="decimal"/>
      <w:lvlText w:val="%1."/>
      <w:lvlJc w:val="left"/>
      <w:pPr>
        <w:tabs>
          <w:tab w:val="num" w:pos="9515"/>
        </w:tabs>
        <w:ind w:left="8506" w:firstLine="0"/>
      </w:pPr>
      <w:rPr>
        <w:rFonts w:ascii="Arial" w:eastAsia="Verdana"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firstLine="0"/>
      </w:pPr>
      <w:rPr>
        <w:rFonts w:ascii="Arial" w:eastAsia="Times New Roman" w:hAnsi="Arial" w:cs="Arial" w:hint="default"/>
        <w:b w:val="0"/>
        <w:bCs w:val="0"/>
        <w:i w:val="0"/>
        <w:iCs w:val="0"/>
        <w:smallCaps w:val="0"/>
        <w:strike w:val="0"/>
        <w:color w:val="000000"/>
        <w:spacing w:val="0"/>
        <w:w w:val="100"/>
        <w:position w:val="0"/>
        <w:sz w:val="20"/>
        <w:szCs w:val="20"/>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50" w15:restartNumberingAfterBreak="0">
    <w:nsid w:val="61083DE0"/>
    <w:multiLevelType w:val="hybridMultilevel"/>
    <w:tmpl w:val="3EC218B6"/>
    <w:lvl w:ilvl="0" w:tplc="6CA678AC">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67673527"/>
    <w:multiLevelType w:val="hybridMultilevel"/>
    <w:tmpl w:val="A28E936E"/>
    <w:lvl w:ilvl="0" w:tplc="D944B23E">
      <w:start w:val="1"/>
      <w:numFmt w:val="bullet"/>
      <w:lvlText w:val="−"/>
      <w:lvlJc w:val="left"/>
      <w:pPr>
        <w:ind w:left="1287" w:hanging="360"/>
      </w:pPr>
      <w:rPr>
        <w:rFonts w:ascii="Times New Roman" w:hAnsi="Times New Roman" w:cs="Times New Roman" w:hint="default"/>
        <w:color w:val="auto"/>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53" w15:restartNumberingAfterBreak="0">
    <w:nsid w:val="67D2374C"/>
    <w:multiLevelType w:val="hybridMultilevel"/>
    <w:tmpl w:val="051A04B2"/>
    <w:lvl w:ilvl="0" w:tplc="B2CCEAF2">
      <w:start w:val="1"/>
      <w:numFmt w:val="decimal"/>
      <w:lvlText w:val="%1."/>
      <w:lvlJc w:val="left"/>
      <w:pPr>
        <w:tabs>
          <w:tab w:val="num" w:pos="454"/>
        </w:tabs>
        <w:ind w:left="454" w:hanging="454"/>
      </w:pPr>
      <w:rPr>
        <w:rFonts w:hint="default"/>
        <w:b/>
      </w:rPr>
    </w:lvl>
    <w:lvl w:ilvl="1" w:tplc="9C608654">
      <w:start w:val="1"/>
      <w:numFmt w:val="lowerLetter"/>
      <w:lvlText w:val="%2)"/>
      <w:lvlJc w:val="left"/>
      <w:pPr>
        <w:ind w:left="884" w:hanging="360"/>
      </w:pPr>
      <w:rPr>
        <w:rFonts w:hint="default"/>
        <w:lang w:val="pl-PL"/>
      </w:rPr>
    </w:lvl>
    <w:lvl w:ilvl="2" w:tplc="2C5C1CFA">
      <w:start w:val="1"/>
      <w:numFmt w:val="decimal"/>
      <w:lvlText w:val="%3)"/>
      <w:lvlJc w:val="left"/>
      <w:pPr>
        <w:ind w:left="1784" w:hanging="360"/>
      </w:pPr>
      <w:rPr>
        <w:rFonts w:hint="default"/>
        <w:b/>
        <w:b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54" w15:restartNumberingAfterBreak="0">
    <w:nsid w:val="69BB0716"/>
    <w:multiLevelType w:val="hybridMultilevel"/>
    <w:tmpl w:val="A0B8472A"/>
    <w:lvl w:ilvl="0" w:tplc="0415000F">
      <w:start w:val="1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9D732EB"/>
    <w:multiLevelType w:val="multilevel"/>
    <w:tmpl w:val="370AC8FC"/>
    <w:lvl w:ilvl="0">
      <w:start w:val="1"/>
      <w:numFmt w:val="decimal"/>
      <w:lvlText w:val="%1."/>
      <w:lvlJc w:val="left"/>
      <w:pPr>
        <w:ind w:left="1800" w:hanging="363"/>
      </w:pPr>
      <w:rPr>
        <w:rFonts w:cs="Times New Roman"/>
        <w:b/>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56" w15:restartNumberingAfterBreak="0">
    <w:nsid w:val="69F07173"/>
    <w:multiLevelType w:val="multilevel"/>
    <w:tmpl w:val="E870B3D4"/>
    <w:lvl w:ilvl="0">
      <w:start w:val="1"/>
      <w:numFmt w:val="decimal"/>
      <w:lvlText w:val="%1."/>
      <w:lvlJc w:val="left"/>
      <w:pPr>
        <w:ind w:left="502" w:hanging="360"/>
      </w:pPr>
      <w:rPr>
        <w:b/>
        <w:strike w:val="0"/>
        <w:color w:val="auto"/>
      </w:rPr>
    </w:lvl>
    <w:lvl w:ilvl="1">
      <w:start w:val="1"/>
      <w:numFmt w:val="decimal"/>
      <w:isLgl/>
      <w:lvlText w:val="%1.%2."/>
      <w:lvlJc w:val="left"/>
      <w:pPr>
        <w:ind w:left="4130" w:hanging="444"/>
      </w:pPr>
      <w:rPr>
        <w:rFonts w:hint="default"/>
        <w:b/>
        <w:bCs/>
      </w:rPr>
    </w:lvl>
    <w:lvl w:ilvl="2">
      <w:start w:val="1"/>
      <w:numFmt w:val="decimal"/>
      <w:isLgl/>
      <w:lvlText w:val="%1.%2.%3."/>
      <w:lvlJc w:val="left"/>
      <w:pPr>
        <w:ind w:left="4406" w:hanging="720"/>
      </w:pPr>
      <w:rPr>
        <w:rFonts w:hint="default"/>
      </w:rPr>
    </w:lvl>
    <w:lvl w:ilvl="3">
      <w:start w:val="1"/>
      <w:numFmt w:val="decimal"/>
      <w:isLgl/>
      <w:lvlText w:val="%1.%2.%3.%4."/>
      <w:lvlJc w:val="left"/>
      <w:pPr>
        <w:ind w:left="4406" w:hanging="720"/>
      </w:pPr>
      <w:rPr>
        <w:rFonts w:hint="default"/>
      </w:rPr>
    </w:lvl>
    <w:lvl w:ilvl="4">
      <w:start w:val="1"/>
      <w:numFmt w:val="decimal"/>
      <w:isLgl/>
      <w:lvlText w:val="%1.%2.%3.%4.%5."/>
      <w:lvlJc w:val="left"/>
      <w:pPr>
        <w:ind w:left="4766" w:hanging="1080"/>
      </w:pPr>
      <w:rPr>
        <w:rFonts w:hint="default"/>
      </w:rPr>
    </w:lvl>
    <w:lvl w:ilvl="5">
      <w:start w:val="1"/>
      <w:numFmt w:val="decimal"/>
      <w:isLgl/>
      <w:lvlText w:val="%1.%2.%3.%4.%5.%6."/>
      <w:lvlJc w:val="left"/>
      <w:pPr>
        <w:ind w:left="4766" w:hanging="1080"/>
      </w:pPr>
      <w:rPr>
        <w:rFonts w:hint="default"/>
      </w:rPr>
    </w:lvl>
    <w:lvl w:ilvl="6">
      <w:start w:val="1"/>
      <w:numFmt w:val="decimal"/>
      <w:isLgl/>
      <w:lvlText w:val="%1.%2.%3.%4.%5.%6.%7."/>
      <w:lvlJc w:val="left"/>
      <w:pPr>
        <w:ind w:left="5126" w:hanging="1440"/>
      </w:pPr>
      <w:rPr>
        <w:rFonts w:hint="default"/>
      </w:rPr>
    </w:lvl>
    <w:lvl w:ilvl="7">
      <w:start w:val="1"/>
      <w:numFmt w:val="decimal"/>
      <w:isLgl/>
      <w:lvlText w:val="%1.%2.%3.%4.%5.%6.%7.%8."/>
      <w:lvlJc w:val="left"/>
      <w:pPr>
        <w:ind w:left="5126" w:hanging="1440"/>
      </w:pPr>
      <w:rPr>
        <w:rFonts w:hint="default"/>
      </w:rPr>
    </w:lvl>
    <w:lvl w:ilvl="8">
      <w:start w:val="1"/>
      <w:numFmt w:val="decimal"/>
      <w:isLgl/>
      <w:lvlText w:val="%1.%2.%3.%4.%5.%6.%7.%8.%9."/>
      <w:lvlJc w:val="left"/>
      <w:pPr>
        <w:ind w:left="5486" w:hanging="1800"/>
      </w:pPr>
      <w:rPr>
        <w:rFonts w:hint="default"/>
      </w:rPr>
    </w:lvl>
  </w:abstractNum>
  <w:abstractNum w:abstractNumId="57" w15:restartNumberingAfterBreak="0">
    <w:nsid w:val="6AC13F98"/>
    <w:multiLevelType w:val="hybridMultilevel"/>
    <w:tmpl w:val="6CC2B412"/>
    <w:lvl w:ilvl="0" w:tplc="84726852">
      <w:start w:val="1"/>
      <w:numFmt w:val="decimal"/>
      <w:lvlText w:val="%1)"/>
      <w:lvlJc w:val="left"/>
      <w:pPr>
        <w:tabs>
          <w:tab w:val="num" w:pos="360"/>
        </w:tabs>
        <w:ind w:left="340" w:hanging="340"/>
      </w:pPr>
      <w:rPr>
        <w:rFonts w:ascii="Verdana" w:eastAsia="Times New Roman" w:hAnsi="Verdana" w:cs="Times New Roman"/>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hint="default"/>
        <w:b/>
        <w:i w:val="0"/>
        <w:sz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8E95641"/>
    <w:multiLevelType w:val="multilevel"/>
    <w:tmpl w:val="65FCF970"/>
    <w:lvl w:ilvl="0">
      <w:start w:val="1"/>
      <w:numFmt w:val="decimal"/>
      <w:lvlText w:val="%1)"/>
      <w:lvlJc w:val="left"/>
      <w:pPr>
        <w:ind w:left="916" w:hanging="360"/>
      </w:pPr>
      <w:rPr>
        <w:rFonts w:cs="Times New Roman"/>
        <w:vertAlign w:val="baseline"/>
      </w:rPr>
    </w:lvl>
    <w:lvl w:ilvl="1">
      <w:start w:val="1"/>
      <w:numFmt w:val="lowerLetter"/>
      <w:lvlText w:val="%2."/>
      <w:lvlJc w:val="left"/>
      <w:pPr>
        <w:ind w:left="1636" w:hanging="360"/>
      </w:pPr>
      <w:rPr>
        <w:rFonts w:cs="Times New Roman"/>
        <w:vertAlign w:val="baseline"/>
      </w:rPr>
    </w:lvl>
    <w:lvl w:ilvl="2">
      <w:start w:val="1"/>
      <w:numFmt w:val="lowerRoman"/>
      <w:lvlText w:val="%3."/>
      <w:lvlJc w:val="right"/>
      <w:pPr>
        <w:ind w:left="2356" w:hanging="180"/>
      </w:pPr>
      <w:rPr>
        <w:rFonts w:cs="Times New Roman"/>
        <w:vertAlign w:val="baseline"/>
      </w:rPr>
    </w:lvl>
    <w:lvl w:ilvl="3">
      <w:start w:val="1"/>
      <w:numFmt w:val="decimal"/>
      <w:lvlText w:val="%4."/>
      <w:lvlJc w:val="left"/>
      <w:pPr>
        <w:ind w:left="3076" w:hanging="360"/>
      </w:pPr>
      <w:rPr>
        <w:rFonts w:cs="Times New Roman"/>
        <w:vertAlign w:val="baseline"/>
      </w:rPr>
    </w:lvl>
    <w:lvl w:ilvl="4">
      <w:start w:val="1"/>
      <w:numFmt w:val="lowerLetter"/>
      <w:lvlText w:val="%5."/>
      <w:lvlJc w:val="left"/>
      <w:pPr>
        <w:ind w:left="3796" w:hanging="360"/>
      </w:pPr>
      <w:rPr>
        <w:rFonts w:cs="Times New Roman"/>
        <w:vertAlign w:val="baseline"/>
      </w:rPr>
    </w:lvl>
    <w:lvl w:ilvl="5">
      <w:start w:val="1"/>
      <w:numFmt w:val="lowerRoman"/>
      <w:lvlText w:val="%6."/>
      <w:lvlJc w:val="right"/>
      <w:pPr>
        <w:ind w:left="4516" w:hanging="180"/>
      </w:pPr>
      <w:rPr>
        <w:rFonts w:cs="Times New Roman"/>
        <w:vertAlign w:val="baseline"/>
      </w:rPr>
    </w:lvl>
    <w:lvl w:ilvl="6">
      <w:start w:val="1"/>
      <w:numFmt w:val="decimal"/>
      <w:lvlText w:val="%7."/>
      <w:lvlJc w:val="left"/>
      <w:pPr>
        <w:ind w:left="5236" w:hanging="360"/>
      </w:pPr>
      <w:rPr>
        <w:rFonts w:cs="Times New Roman"/>
        <w:vertAlign w:val="baseline"/>
      </w:rPr>
    </w:lvl>
    <w:lvl w:ilvl="7">
      <w:start w:val="1"/>
      <w:numFmt w:val="lowerLetter"/>
      <w:lvlText w:val="%8."/>
      <w:lvlJc w:val="left"/>
      <w:pPr>
        <w:ind w:left="5956" w:hanging="360"/>
      </w:pPr>
      <w:rPr>
        <w:rFonts w:cs="Times New Roman"/>
        <w:vertAlign w:val="baseline"/>
      </w:rPr>
    </w:lvl>
    <w:lvl w:ilvl="8">
      <w:start w:val="1"/>
      <w:numFmt w:val="lowerRoman"/>
      <w:lvlText w:val="%9."/>
      <w:lvlJc w:val="right"/>
      <w:pPr>
        <w:ind w:left="6676" w:hanging="180"/>
      </w:pPr>
      <w:rPr>
        <w:rFonts w:cs="Times New Roman"/>
        <w:vertAlign w:val="baseline"/>
      </w:rPr>
    </w:lvl>
  </w:abstractNum>
  <w:abstractNum w:abstractNumId="63" w15:restartNumberingAfterBreak="0">
    <w:nsid w:val="7E1A7CFC"/>
    <w:multiLevelType w:val="hybridMultilevel"/>
    <w:tmpl w:val="34842DB4"/>
    <w:lvl w:ilvl="0" w:tplc="8B0E2E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7E2223B8"/>
    <w:multiLevelType w:val="hybridMultilevel"/>
    <w:tmpl w:val="F3A6EA18"/>
    <w:lvl w:ilvl="0" w:tplc="44DE4426">
      <w:start w:val="1"/>
      <w:numFmt w:val="decimal"/>
      <w:lvlText w:val="%1)"/>
      <w:lvlJc w:val="left"/>
      <w:pPr>
        <w:tabs>
          <w:tab w:val="num" w:pos="360"/>
        </w:tabs>
        <w:ind w:left="340" w:hanging="340"/>
      </w:pPr>
      <w:rPr>
        <w:rFonts w:ascii="Tahoma" w:eastAsia="Times New Roman" w:hAnsi="Tahoma" w:cs="Tahoma"/>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698038470">
    <w:abstractNumId w:val="60"/>
  </w:num>
  <w:num w:numId="2" w16cid:durableId="1244022417">
    <w:abstractNumId w:val="39"/>
  </w:num>
  <w:num w:numId="3" w16cid:durableId="1786266259">
    <w:abstractNumId w:val="2"/>
  </w:num>
  <w:num w:numId="4" w16cid:durableId="2073001351">
    <w:abstractNumId w:val="1"/>
  </w:num>
  <w:num w:numId="5" w16cid:durableId="994142938">
    <w:abstractNumId w:val="0"/>
  </w:num>
  <w:num w:numId="6" w16cid:durableId="1302032341">
    <w:abstractNumId w:val="58"/>
  </w:num>
  <w:num w:numId="7" w16cid:durableId="1724870458">
    <w:abstractNumId w:val="22"/>
  </w:num>
  <w:num w:numId="8" w16cid:durableId="212274866">
    <w:abstractNumId w:val="30"/>
  </w:num>
  <w:num w:numId="9" w16cid:durableId="802842644">
    <w:abstractNumId w:val="14"/>
  </w:num>
  <w:num w:numId="10" w16cid:durableId="1674647112">
    <w:abstractNumId w:val="53"/>
  </w:num>
  <w:num w:numId="11" w16cid:durableId="549070031">
    <w:abstractNumId w:val="51"/>
  </w:num>
  <w:num w:numId="12" w16cid:durableId="730078156">
    <w:abstractNumId w:val="47"/>
    <w:lvlOverride w:ilvl="0">
      <w:startOverride w:val="1"/>
    </w:lvlOverride>
  </w:num>
  <w:num w:numId="13" w16cid:durableId="1289243583">
    <w:abstractNumId w:val="38"/>
    <w:lvlOverride w:ilvl="0">
      <w:startOverride w:val="1"/>
    </w:lvlOverride>
  </w:num>
  <w:num w:numId="14" w16cid:durableId="1269393537">
    <w:abstractNumId w:val="27"/>
  </w:num>
  <w:num w:numId="15" w16cid:durableId="1558928739">
    <w:abstractNumId w:val="49"/>
  </w:num>
  <w:num w:numId="16" w16cid:durableId="567886118">
    <w:abstractNumId w:val="32"/>
  </w:num>
  <w:num w:numId="17" w16cid:durableId="1832479848">
    <w:abstractNumId w:val="29"/>
  </w:num>
  <w:num w:numId="18" w16cid:durableId="1035350250">
    <w:abstractNumId w:val="61"/>
  </w:num>
  <w:num w:numId="19" w16cid:durableId="564295364">
    <w:abstractNumId w:val="33"/>
  </w:num>
  <w:num w:numId="20" w16cid:durableId="953632106">
    <w:abstractNumId w:val="31"/>
  </w:num>
  <w:num w:numId="21" w16cid:durableId="2005428311">
    <w:abstractNumId w:val="59"/>
  </w:num>
  <w:num w:numId="22" w16cid:durableId="1884755332">
    <w:abstractNumId w:val="56"/>
  </w:num>
  <w:num w:numId="23" w16cid:durableId="1421027176">
    <w:abstractNumId w:val="43"/>
  </w:num>
  <w:num w:numId="24" w16cid:durableId="415442240">
    <w:abstractNumId w:val="18"/>
  </w:num>
  <w:num w:numId="25" w16cid:durableId="543294569">
    <w:abstractNumId w:val="28"/>
  </w:num>
  <w:num w:numId="26" w16cid:durableId="2025981985">
    <w:abstractNumId w:val="15"/>
  </w:num>
  <w:num w:numId="27" w16cid:durableId="253053735">
    <w:abstractNumId w:val="46"/>
  </w:num>
  <w:num w:numId="28" w16cid:durableId="1947300274">
    <w:abstractNumId w:val="34"/>
  </w:num>
  <w:num w:numId="29" w16cid:durableId="1928686602">
    <w:abstractNumId w:val="25"/>
  </w:num>
  <w:num w:numId="30" w16cid:durableId="1201169357">
    <w:abstractNumId w:val="52"/>
  </w:num>
  <w:num w:numId="31" w16cid:durableId="1152133775">
    <w:abstractNumId w:val="16"/>
  </w:num>
  <w:num w:numId="32" w16cid:durableId="1175992027">
    <w:abstractNumId w:val="17"/>
  </w:num>
  <w:num w:numId="33" w16cid:durableId="13113938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311616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526354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56685085">
    <w:abstractNumId w:val="10"/>
  </w:num>
  <w:num w:numId="37" w16cid:durableId="828791761">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18776730">
    <w:abstractNumId w:val="23"/>
  </w:num>
  <w:num w:numId="39" w16cid:durableId="1299454738">
    <w:abstractNumId w:val="36"/>
  </w:num>
  <w:num w:numId="40" w16cid:durableId="1045835366">
    <w:abstractNumId w:val="57"/>
  </w:num>
  <w:num w:numId="41" w16cid:durableId="1142578813">
    <w:abstractNumId w:val="64"/>
  </w:num>
  <w:num w:numId="42" w16cid:durableId="936717382">
    <w:abstractNumId w:val="20"/>
  </w:num>
  <w:num w:numId="43" w16cid:durableId="1008017268">
    <w:abstractNumId w:val="40"/>
  </w:num>
  <w:num w:numId="44" w16cid:durableId="1802578103">
    <w:abstractNumId w:val="63"/>
  </w:num>
  <w:num w:numId="45" w16cid:durableId="762923044">
    <w:abstractNumId w:val="50"/>
  </w:num>
  <w:num w:numId="46" w16cid:durableId="1061440615">
    <w:abstractNumId w:val="42"/>
  </w:num>
  <w:num w:numId="47" w16cid:durableId="56519228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17504230">
    <w:abstractNumId w:val="44"/>
  </w:num>
  <w:num w:numId="49" w16cid:durableId="420445438">
    <w:abstractNumId w:val="12"/>
  </w:num>
  <w:num w:numId="50" w16cid:durableId="2061856476">
    <w:abstractNumId w:val="45"/>
  </w:num>
  <w:num w:numId="51" w16cid:durableId="2120106263">
    <w:abstractNumId w:val="54"/>
  </w:num>
  <w:num w:numId="52" w16cid:durableId="1734623224">
    <w:abstractNumId w:val="24"/>
  </w:num>
  <w:num w:numId="53" w16cid:durableId="13292126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150908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108961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4577218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7081316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407307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425690094">
    <w:abstractNumId w:val="49"/>
    <w:lvlOverride w:ilvl="0">
      <w:startOverride w:val="1"/>
    </w:lvlOverride>
    <w:lvlOverride w:ilvl="1">
      <w:startOverride w:val="1"/>
    </w:lvlOverride>
    <w:lvlOverride w:ilvl="2"/>
    <w:lvlOverride w:ilvl="3"/>
    <w:lvlOverride w:ilvl="4"/>
    <w:lvlOverride w:ilvl="5"/>
    <w:lvlOverride w:ilvl="6"/>
    <w:lvlOverride w:ilvl="7"/>
    <w:lvlOverride w:ilvl="8"/>
  </w:num>
  <w:num w:numId="60" w16cid:durableId="1513384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982518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documentProtection w:edit="forms" w:formatting="1" w:enforcement="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087"/>
    <w:rsid w:val="00001FBF"/>
    <w:rsid w:val="00002FA6"/>
    <w:rsid w:val="0000362A"/>
    <w:rsid w:val="00003C94"/>
    <w:rsid w:val="0000407A"/>
    <w:rsid w:val="00006EA3"/>
    <w:rsid w:val="00006F1D"/>
    <w:rsid w:val="00007D0C"/>
    <w:rsid w:val="0001031A"/>
    <w:rsid w:val="00010AE6"/>
    <w:rsid w:val="0001101B"/>
    <w:rsid w:val="00014473"/>
    <w:rsid w:val="000158DB"/>
    <w:rsid w:val="000160D8"/>
    <w:rsid w:val="000172F0"/>
    <w:rsid w:val="00020A39"/>
    <w:rsid w:val="00021355"/>
    <w:rsid w:val="00021853"/>
    <w:rsid w:val="00022668"/>
    <w:rsid w:val="00022B9E"/>
    <w:rsid w:val="00022E8D"/>
    <w:rsid w:val="00023235"/>
    <w:rsid w:val="00024C82"/>
    <w:rsid w:val="000268EF"/>
    <w:rsid w:val="00026EA2"/>
    <w:rsid w:val="00027DDB"/>
    <w:rsid w:val="00030A96"/>
    <w:rsid w:val="00031A67"/>
    <w:rsid w:val="000322B6"/>
    <w:rsid w:val="00032937"/>
    <w:rsid w:val="00032FCA"/>
    <w:rsid w:val="00033137"/>
    <w:rsid w:val="00033A87"/>
    <w:rsid w:val="00033AAD"/>
    <w:rsid w:val="00034629"/>
    <w:rsid w:val="00035151"/>
    <w:rsid w:val="0003570A"/>
    <w:rsid w:val="00036141"/>
    <w:rsid w:val="0003628A"/>
    <w:rsid w:val="000364B3"/>
    <w:rsid w:val="0003711D"/>
    <w:rsid w:val="00037A32"/>
    <w:rsid w:val="0004004F"/>
    <w:rsid w:val="00040703"/>
    <w:rsid w:val="00040AB2"/>
    <w:rsid w:val="00040F4D"/>
    <w:rsid w:val="00041076"/>
    <w:rsid w:val="00041364"/>
    <w:rsid w:val="00041891"/>
    <w:rsid w:val="0004244F"/>
    <w:rsid w:val="0004303A"/>
    <w:rsid w:val="000441D9"/>
    <w:rsid w:val="000454F7"/>
    <w:rsid w:val="00045981"/>
    <w:rsid w:val="00045E04"/>
    <w:rsid w:val="00047098"/>
    <w:rsid w:val="000511FC"/>
    <w:rsid w:val="000514C4"/>
    <w:rsid w:val="0005155B"/>
    <w:rsid w:val="00052290"/>
    <w:rsid w:val="00052E07"/>
    <w:rsid w:val="00052EEB"/>
    <w:rsid w:val="00052EF1"/>
    <w:rsid w:val="0005369C"/>
    <w:rsid w:val="00055167"/>
    <w:rsid w:val="00055CF1"/>
    <w:rsid w:val="000561DE"/>
    <w:rsid w:val="000568A4"/>
    <w:rsid w:val="00056EE8"/>
    <w:rsid w:val="00060C27"/>
    <w:rsid w:val="00060E1E"/>
    <w:rsid w:val="000611DC"/>
    <w:rsid w:val="00061581"/>
    <w:rsid w:val="00061611"/>
    <w:rsid w:val="000624C1"/>
    <w:rsid w:val="0006389A"/>
    <w:rsid w:val="00063A04"/>
    <w:rsid w:val="00063AF1"/>
    <w:rsid w:val="00063D89"/>
    <w:rsid w:val="00063E22"/>
    <w:rsid w:val="00064343"/>
    <w:rsid w:val="000645C5"/>
    <w:rsid w:val="000645D9"/>
    <w:rsid w:val="00064DFC"/>
    <w:rsid w:val="00065657"/>
    <w:rsid w:val="0006614B"/>
    <w:rsid w:val="0006617C"/>
    <w:rsid w:val="000667C9"/>
    <w:rsid w:val="00070A7B"/>
    <w:rsid w:val="00071642"/>
    <w:rsid w:val="000731B6"/>
    <w:rsid w:val="000732E6"/>
    <w:rsid w:val="00073C72"/>
    <w:rsid w:val="00073F20"/>
    <w:rsid w:val="00073FEA"/>
    <w:rsid w:val="00074549"/>
    <w:rsid w:val="00074B65"/>
    <w:rsid w:val="0007527C"/>
    <w:rsid w:val="000758C9"/>
    <w:rsid w:val="000768C9"/>
    <w:rsid w:val="000770EE"/>
    <w:rsid w:val="00077E24"/>
    <w:rsid w:val="00080477"/>
    <w:rsid w:val="00080702"/>
    <w:rsid w:val="000808FA"/>
    <w:rsid w:val="00080D46"/>
    <w:rsid w:val="00080EC4"/>
    <w:rsid w:val="000814B4"/>
    <w:rsid w:val="00081650"/>
    <w:rsid w:val="000818C8"/>
    <w:rsid w:val="00081D09"/>
    <w:rsid w:val="00082B82"/>
    <w:rsid w:val="0008338D"/>
    <w:rsid w:val="00083A7E"/>
    <w:rsid w:val="00084848"/>
    <w:rsid w:val="00085C65"/>
    <w:rsid w:val="000861F8"/>
    <w:rsid w:val="00090D43"/>
    <w:rsid w:val="00090FBB"/>
    <w:rsid w:val="00091027"/>
    <w:rsid w:val="00092EDC"/>
    <w:rsid w:val="00092FA9"/>
    <w:rsid w:val="000933F2"/>
    <w:rsid w:val="00094810"/>
    <w:rsid w:val="000948D8"/>
    <w:rsid w:val="00094A9F"/>
    <w:rsid w:val="00096149"/>
    <w:rsid w:val="00097E17"/>
    <w:rsid w:val="000A0A5C"/>
    <w:rsid w:val="000A0C53"/>
    <w:rsid w:val="000A0D61"/>
    <w:rsid w:val="000A1069"/>
    <w:rsid w:val="000A1A43"/>
    <w:rsid w:val="000A2336"/>
    <w:rsid w:val="000A2458"/>
    <w:rsid w:val="000A27BD"/>
    <w:rsid w:val="000A3ECD"/>
    <w:rsid w:val="000A4D1B"/>
    <w:rsid w:val="000A52C2"/>
    <w:rsid w:val="000A5D0F"/>
    <w:rsid w:val="000A6233"/>
    <w:rsid w:val="000A671D"/>
    <w:rsid w:val="000A68E8"/>
    <w:rsid w:val="000A7CB3"/>
    <w:rsid w:val="000A7E2C"/>
    <w:rsid w:val="000B0265"/>
    <w:rsid w:val="000B2B61"/>
    <w:rsid w:val="000B2C85"/>
    <w:rsid w:val="000B2D78"/>
    <w:rsid w:val="000B3995"/>
    <w:rsid w:val="000B3997"/>
    <w:rsid w:val="000B3BB8"/>
    <w:rsid w:val="000B6412"/>
    <w:rsid w:val="000B735C"/>
    <w:rsid w:val="000C057B"/>
    <w:rsid w:val="000C07AB"/>
    <w:rsid w:val="000C09A6"/>
    <w:rsid w:val="000C16C8"/>
    <w:rsid w:val="000C2284"/>
    <w:rsid w:val="000C2618"/>
    <w:rsid w:val="000C34F6"/>
    <w:rsid w:val="000C393D"/>
    <w:rsid w:val="000C5EA8"/>
    <w:rsid w:val="000C6027"/>
    <w:rsid w:val="000C68CE"/>
    <w:rsid w:val="000C7661"/>
    <w:rsid w:val="000D00DF"/>
    <w:rsid w:val="000D0EDA"/>
    <w:rsid w:val="000D177F"/>
    <w:rsid w:val="000D267C"/>
    <w:rsid w:val="000D2AD8"/>
    <w:rsid w:val="000D44D5"/>
    <w:rsid w:val="000D4767"/>
    <w:rsid w:val="000D4A08"/>
    <w:rsid w:val="000D510C"/>
    <w:rsid w:val="000D51FB"/>
    <w:rsid w:val="000D56F0"/>
    <w:rsid w:val="000D5CFB"/>
    <w:rsid w:val="000D6D7F"/>
    <w:rsid w:val="000E0B92"/>
    <w:rsid w:val="000E1148"/>
    <w:rsid w:val="000E1B8C"/>
    <w:rsid w:val="000E262C"/>
    <w:rsid w:val="000E2828"/>
    <w:rsid w:val="000E317F"/>
    <w:rsid w:val="000E3551"/>
    <w:rsid w:val="000E3ACA"/>
    <w:rsid w:val="000E3E7A"/>
    <w:rsid w:val="000E4619"/>
    <w:rsid w:val="000E6914"/>
    <w:rsid w:val="000E6BF2"/>
    <w:rsid w:val="000E6C67"/>
    <w:rsid w:val="000E6D8E"/>
    <w:rsid w:val="000E7A06"/>
    <w:rsid w:val="000F19B7"/>
    <w:rsid w:val="000F26EE"/>
    <w:rsid w:val="000F342B"/>
    <w:rsid w:val="000F4917"/>
    <w:rsid w:val="000F4B7D"/>
    <w:rsid w:val="000F4F5C"/>
    <w:rsid w:val="000F4FCF"/>
    <w:rsid w:val="000F5272"/>
    <w:rsid w:val="001011C1"/>
    <w:rsid w:val="001021B2"/>
    <w:rsid w:val="001035F2"/>
    <w:rsid w:val="00104F3B"/>
    <w:rsid w:val="00105873"/>
    <w:rsid w:val="001068AC"/>
    <w:rsid w:val="00106ABF"/>
    <w:rsid w:val="00106CE1"/>
    <w:rsid w:val="00110EE3"/>
    <w:rsid w:val="0011171B"/>
    <w:rsid w:val="00111C56"/>
    <w:rsid w:val="00112242"/>
    <w:rsid w:val="001127D3"/>
    <w:rsid w:val="001129AD"/>
    <w:rsid w:val="00113D59"/>
    <w:rsid w:val="00113E7D"/>
    <w:rsid w:val="00115950"/>
    <w:rsid w:val="00115F5C"/>
    <w:rsid w:val="00115F80"/>
    <w:rsid w:val="0011697D"/>
    <w:rsid w:val="001170CB"/>
    <w:rsid w:val="0011769F"/>
    <w:rsid w:val="00117D6A"/>
    <w:rsid w:val="00120245"/>
    <w:rsid w:val="00121581"/>
    <w:rsid w:val="001215B6"/>
    <w:rsid w:val="00121CD6"/>
    <w:rsid w:val="001228DF"/>
    <w:rsid w:val="00122F19"/>
    <w:rsid w:val="00123018"/>
    <w:rsid w:val="001241E9"/>
    <w:rsid w:val="00124C13"/>
    <w:rsid w:val="00125258"/>
    <w:rsid w:val="00125FC0"/>
    <w:rsid w:val="00125FE6"/>
    <w:rsid w:val="001262BD"/>
    <w:rsid w:val="001273FE"/>
    <w:rsid w:val="00127FA2"/>
    <w:rsid w:val="00130A66"/>
    <w:rsid w:val="00131087"/>
    <w:rsid w:val="001321DA"/>
    <w:rsid w:val="00132C51"/>
    <w:rsid w:val="0013381B"/>
    <w:rsid w:val="001340DF"/>
    <w:rsid w:val="00134628"/>
    <w:rsid w:val="00135EF1"/>
    <w:rsid w:val="00137624"/>
    <w:rsid w:val="00140DB0"/>
    <w:rsid w:val="00141D3A"/>
    <w:rsid w:val="00141FCB"/>
    <w:rsid w:val="00142D70"/>
    <w:rsid w:val="001444FF"/>
    <w:rsid w:val="0014476C"/>
    <w:rsid w:val="00144904"/>
    <w:rsid w:val="001451CB"/>
    <w:rsid w:val="00145A35"/>
    <w:rsid w:val="00145F20"/>
    <w:rsid w:val="00146B9B"/>
    <w:rsid w:val="00146CFB"/>
    <w:rsid w:val="0014758A"/>
    <w:rsid w:val="0015002F"/>
    <w:rsid w:val="0015175E"/>
    <w:rsid w:val="00152B93"/>
    <w:rsid w:val="001530FF"/>
    <w:rsid w:val="00153225"/>
    <w:rsid w:val="00153325"/>
    <w:rsid w:val="001550F1"/>
    <w:rsid w:val="001555D4"/>
    <w:rsid w:val="001560B9"/>
    <w:rsid w:val="00156E02"/>
    <w:rsid w:val="00157503"/>
    <w:rsid w:val="001615A0"/>
    <w:rsid w:val="0016194E"/>
    <w:rsid w:val="00161C24"/>
    <w:rsid w:val="0016235D"/>
    <w:rsid w:val="0016307A"/>
    <w:rsid w:val="00163EE2"/>
    <w:rsid w:val="0016416A"/>
    <w:rsid w:val="00164E83"/>
    <w:rsid w:val="001660CC"/>
    <w:rsid w:val="001661AD"/>
    <w:rsid w:val="00166665"/>
    <w:rsid w:val="001667A2"/>
    <w:rsid w:val="00166A9C"/>
    <w:rsid w:val="00167153"/>
    <w:rsid w:val="00167270"/>
    <w:rsid w:val="001708DF"/>
    <w:rsid w:val="00170E42"/>
    <w:rsid w:val="00170FBE"/>
    <w:rsid w:val="001713B3"/>
    <w:rsid w:val="001728F2"/>
    <w:rsid w:val="001735B5"/>
    <w:rsid w:val="00173B13"/>
    <w:rsid w:val="00175180"/>
    <w:rsid w:val="001762E3"/>
    <w:rsid w:val="001763CB"/>
    <w:rsid w:val="00176662"/>
    <w:rsid w:val="00176CFD"/>
    <w:rsid w:val="001800FC"/>
    <w:rsid w:val="00180781"/>
    <w:rsid w:val="00181138"/>
    <w:rsid w:val="001811A8"/>
    <w:rsid w:val="001813DD"/>
    <w:rsid w:val="001817B9"/>
    <w:rsid w:val="00181C14"/>
    <w:rsid w:val="001827E4"/>
    <w:rsid w:val="00183706"/>
    <w:rsid w:val="0018422E"/>
    <w:rsid w:val="001847DA"/>
    <w:rsid w:val="001847F6"/>
    <w:rsid w:val="001850E0"/>
    <w:rsid w:val="00187B7F"/>
    <w:rsid w:val="001905AA"/>
    <w:rsid w:val="0019338E"/>
    <w:rsid w:val="00193D80"/>
    <w:rsid w:val="00194C10"/>
    <w:rsid w:val="00197169"/>
    <w:rsid w:val="001975D2"/>
    <w:rsid w:val="00197611"/>
    <w:rsid w:val="00197AE7"/>
    <w:rsid w:val="001A1386"/>
    <w:rsid w:val="001A1ADA"/>
    <w:rsid w:val="001A1E23"/>
    <w:rsid w:val="001A2B2F"/>
    <w:rsid w:val="001A2C61"/>
    <w:rsid w:val="001A3372"/>
    <w:rsid w:val="001A33B3"/>
    <w:rsid w:val="001A391A"/>
    <w:rsid w:val="001A41AA"/>
    <w:rsid w:val="001A4607"/>
    <w:rsid w:val="001A48A7"/>
    <w:rsid w:val="001A5FF7"/>
    <w:rsid w:val="001A6701"/>
    <w:rsid w:val="001A6F34"/>
    <w:rsid w:val="001B0165"/>
    <w:rsid w:val="001B0634"/>
    <w:rsid w:val="001B091F"/>
    <w:rsid w:val="001B1028"/>
    <w:rsid w:val="001B121C"/>
    <w:rsid w:val="001B2E05"/>
    <w:rsid w:val="001B30F8"/>
    <w:rsid w:val="001B388A"/>
    <w:rsid w:val="001B3AA4"/>
    <w:rsid w:val="001B415A"/>
    <w:rsid w:val="001B49D6"/>
    <w:rsid w:val="001B4C60"/>
    <w:rsid w:val="001B4E7B"/>
    <w:rsid w:val="001B505C"/>
    <w:rsid w:val="001B5E3D"/>
    <w:rsid w:val="001B602E"/>
    <w:rsid w:val="001B7104"/>
    <w:rsid w:val="001B7766"/>
    <w:rsid w:val="001C1160"/>
    <w:rsid w:val="001C1213"/>
    <w:rsid w:val="001C1256"/>
    <w:rsid w:val="001C127E"/>
    <w:rsid w:val="001C17FA"/>
    <w:rsid w:val="001C1988"/>
    <w:rsid w:val="001C37CD"/>
    <w:rsid w:val="001C3C29"/>
    <w:rsid w:val="001C3ED2"/>
    <w:rsid w:val="001C41BD"/>
    <w:rsid w:val="001C4CCD"/>
    <w:rsid w:val="001C51E6"/>
    <w:rsid w:val="001C56B9"/>
    <w:rsid w:val="001C5D5B"/>
    <w:rsid w:val="001D0D78"/>
    <w:rsid w:val="001D1107"/>
    <w:rsid w:val="001D1310"/>
    <w:rsid w:val="001D16ED"/>
    <w:rsid w:val="001D1713"/>
    <w:rsid w:val="001D1BB7"/>
    <w:rsid w:val="001D28CC"/>
    <w:rsid w:val="001D28F0"/>
    <w:rsid w:val="001D2B2E"/>
    <w:rsid w:val="001D2B44"/>
    <w:rsid w:val="001D3387"/>
    <w:rsid w:val="001D3DA4"/>
    <w:rsid w:val="001D5208"/>
    <w:rsid w:val="001D660D"/>
    <w:rsid w:val="001D6E6B"/>
    <w:rsid w:val="001D74CF"/>
    <w:rsid w:val="001E117E"/>
    <w:rsid w:val="001E1653"/>
    <w:rsid w:val="001E2455"/>
    <w:rsid w:val="001E2633"/>
    <w:rsid w:val="001E26DA"/>
    <w:rsid w:val="001E29ED"/>
    <w:rsid w:val="001E3F17"/>
    <w:rsid w:val="001E4C20"/>
    <w:rsid w:val="001E5246"/>
    <w:rsid w:val="001E6206"/>
    <w:rsid w:val="001E6C7C"/>
    <w:rsid w:val="001E7574"/>
    <w:rsid w:val="001E7952"/>
    <w:rsid w:val="001E79A9"/>
    <w:rsid w:val="001E7B8F"/>
    <w:rsid w:val="001F00F0"/>
    <w:rsid w:val="001F075A"/>
    <w:rsid w:val="001F0E9D"/>
    <w:rsid w:val="001F1C0F"/>
    <w:rsid w:val="001F2392"/>
    <w:rsid w:val="001F2991"/>
    <w:rsid w:val="001F2BE6"/>
    <w:rsid w:val="001F2C7B"/>
    <w:rsid w:val="001F31AF"/>
    <w:rsid w:val="001F36C0"/>
    <w:rsid w:val="001F455D"/>
    <w:rsid w:val="001F47E1"/>
    <w:rsid w:val="001F4D46"/>
    <w:rsid w:val="001F5B7C"/>
    <w:rsid w:val="001F6B1E"/>
    <w:rsid w:val="002005B9"/>
    <w:rsid w:val="00200DD8"/>
    <w:rsid w:val="00201637"/>
    <w:rsid w:val="00201B8F"/>
    <w:rsid w:val="00203A53"/>
    <w:rsid w:val="002042CA"/>
    <w:rsid w:val="0020468E"/>
    <w:rsid w:val="002054F7"/>
    <w:rsid w:val="00205D79"/>
    <w:rsid w:val="0020757B"/>
    <w:rsid w:val="002122D1"/>
    <w:rsid w:val="00213411"/>
    <w:rsid w:val="00213EB8"/>
    <w:rsid w:val="00215D36"/>
    <w:rsid w:val="002168DB"/>
    <w:rsid w:val="00216C88"/>
    <w:rsid w:val="00217753"/>
    <w:rsid w:val="00217DE2"/>
    <w:rsid w:val="0022144E"/>
    <w:rsid w:val="0022155B"/>
    <w:rsid w:val="00222491"/>
    <w:rsid w:val="00222856"/>
    <w:rsid w:val="002240A5"/>
    <w:rsid w:val="00224F57"/>
    <w:rsid w:val="00225683"/>
    <w:rsid w:val="00225784"/>
    <w:rsid w:val="00226C84"/>
    <w:rsid w:val="002272B0"/>
    <w:rsid w:val="002307A6"/>
    <w:rsid w:val="00230D02"/>
    <w:rsid w:val="002316CF"/>
    <w:rsid w:val="00231D20"/>
    <w:rsid w:val="00232A15"/>
    <w:rsid w:val="002339C9"/>
    <w:rsid w:val="00233E27"/>
    <w:rsid w:val="00233FAE"/>
    <w:rsid w:val="00235C45"/>
    <w:rsid w:val="00235F23"/>
    <w:rsid w:val="002370D0"/>
    <w:rsid w:val="00237D16"/>
    <w:rsid w:val="00240810"/>
    <w:rsid w:val="0024081B"/>
    <w:rsid w:val="0024154A"/>
    <w:rsid w:val="00241EA4"/>
    <w:rsid w:val="0024247A"/>
    <w:rsid w:val="00242E66"/>
    <w:rsid w:val="002440C5"/>
    <w:rsid w:val="0024411C"/>
    <w:rsid w:val="0024596B"/>
    <w:rsid w:val="00245A99"/>
    <w:rsid w:val="00246039"/>
    <w:rsid w:val="00246692"/>
    <w:rsid w:val="00246C40"/>
    <w:rsid w:val="002477EC"/>
    <w:rsid w:val="002510E4"/>
    <w:rsid w:val="002514F3"/>
    <w:rsid w:val="00251792"/>
    <w:rsid w:val="00251BA5"/>
    <w:rsid w:val="00252170"/>
    <w:rsid w:val="00252E6D"/>
    <w:rsid w:val="0025302D"/>
    <w:rsid w:val="0025309A"/>
    <w:rsid w:val="002535F8"/>
    <w:rsid w:val="00254464"/>
    <w:rsid w:val="0025493A"/>
    <w:rsid w:val="0025495C"/>
    <w:rsid w:val="00255489"/>
    <w:rsid w:val="00255CB2"/>
    <w:rsid w:val="0025694A"/>
    <w:rsid w:val="00256AE1"/>
    <w:rsid w:val="00257D98"/>
    <w:rsid w:val="00260205"/>
    <w:rsid w:val="0026185C"/>
    <w:rsid w:val="002634AA"/>
    <w:rsid w:val="002636C4"/>
    <w:rsid w:val="0026376B"/>
    <w:rsid w:val="00263AF9"/>
    <w:rsid w:val="00263C3F"/>
    <w:rsid w:val="00267175"/>
    <w:rsid w:val="0026735F"/>
    <w:rsid w:val="00270106"/>
    <w:rsid w:val="0027260C"/>
    <w:rsid w:val="00273440"/>
    <w:rsid w:val="00274290"/>
    <w:rsid w:val="00274B32"/>
    <w:rsid w:val="00276478"/>
    <w:rsid w:val="002764E6"/>
    <w:rsid w:val="00276E9A"/>
    <w:rsid w:val="00277C04"/>
    <w:rsid w:val="00280260"/>
    <w:rsid w:val="0028068E"/>
    <w:rsid w:val="002806B6"/>
    <w:rsid w:val="00280AFD"/>
    <w:rsid w:val="00282FB6"/>
    <w:rsid w:val="00283291"/>
    <w:rsid w:val="0028357C"/>
    <w:rsid w:val="00283E89"/>
    <w:rsid w:val="00284340"/>
    <w:rsid w:val="0028452E"/>
    <w:rsid w:val="0028502D"/>
    <w:rsid w:val="00285721"/>
    <w:rsid w:val="00287B97"/>
    <w:rsid w:val="0029054B"/>
    <w:rsid w:val="0029090D"/>
    <w:rsid w:val="00290AE2"/>
    <w:rsid w:val="0029177E"/>
    <w:rsid w:val="00291857"/>
    <w:rsid w:val="00291C20"/>
    <w:rsid w:val="00292068"/>
    <w:rsid w:val="00292291"/>
    <w:rsid w:val="00292FC5"/>
    <w:rsid w:val="002932F2"/>
    <w:rsid w:val="00294C0C"/>
    <w:rsid w:val="00294FEF"/>
    <w:rsid w:val="002953C7"/>
    <w:rsid w:val="0029658D"/>
    <w:rsid w:val="002967F6"/>
    <w:rsid w:val="002A08B0"/>
    <w:rsid w:val="002A0FD4"/>
    <w:rsid w:val="002A12F8"/>
    <w:rsid w:val="002A13F6"/>
    <w:rsid w:val="002A2369"/>
    <w:rsid w:val="002A25A6"/>
    <w:rsid w:val="002A2D6D"/>
    <w:rsid w:val="002A2EA1"/>
    <w:rsid w:val="002A305F"/>
    <w:rsid w:val="002A3CAE"/>
    <w:rsid w:val="002A43D1"/>
    <w:rsid w:val="002A4ACB"/>
    <w:rsid w:val="002A4E98"/>
    <w:rsid w:val="002A4F11"/>
    <w:rsid w:val="002A4F33"/>
    <w:rsid w:val="002A6710"/>
    <w:rsid w:val="002A68B5"/>
    <w:rsid w:val="002A75D6"/>
    <w:rsid w:val="002A77C1"/>
    <w:rsid w:val="002B003C"/>
    <w:rsid w:val="002B07C1"/>
    <w:rsid w:val="002B126F"/>
    <w:rsid w:val="002B17F3"/>
    <w:rsid w:val="002B4C24"/>
    <w:rsid w:val="002B5397"/>
    <w:rsid w:val="002B591B"/>
    <w:rsid w:val="002B6012"/>
    <w:rsid w:val="002B66AF"/>
    <w:rsid w:val="002B6E5A"/>
    <w:rsid w:val="002B74EB"/>
    <w:rsid w:val="002B74F7"/>
    <w:rsid w:val="002B7506"/>
    <w:rsid w:val="002B75C2"/>
    <w:rsid w:val="002C0CB0"/>
    <w:rsid w:val="002C1EB4"/>
    <w:rsid w:val="002C24F2"/>
    <w:rsid w:val="002C2D7E"/>
    <w:rsid w:val="002C4125"/>
    <w:rsid w:val="002C6857"/>
    <w:rsid w:val="002C6F05"/>
    <w:rsid w:val="002C7E99"/>
    <w:rsid w:val="002D047C"/>
    <w:rsid w:val="002D0FB7"/>
    <w:rsid w:val="002D106D"/>
    <w:rsid w:val="002D145B"/>
    <w:rsid w:val="002D23AC"/>
    <w:rsid w:val="002D255A"/>
    <w:rsid w:val="002D34DA"/>
    <w:rsid w:val="002D43BE"/>
    <w:rsid w:val="002D4A44"/>
    <w:rsid w:val="002D4D8B"/>
    <w:rsid w:val="002D4F05"/>
    <w:rsid w:val="002D537D"/>
    <w:rsid w:val="002D5BC9"/>
    <w:rsid w:val="002D7B87"/>
    <w:rsid w:val="002E0EE7"/>
    <w:rsid w:val="002E16F7"/>
    <w:rsid w:val="002E2191"/>
    <w:rsid w:val="002E24A9"/>
    <w:rsid w:val="002E24EC"/>
    <w:rsid w:val="002E30EE"/>
    <w:rsid w:val="002E4AF3"/>
    <w:rsid w:val="002E6F91"/>
    <w:rsid w:val="002E70CB"/>
    <w:rsid w:val="002E7885"/>
    <w:rsid w:val="002E7DE7"/>
    <w:rsid w:val="002F0441"/>
    <w:rsid w:val="002F04A5"/>
    <w:rsid w:val="002F35A6"/>
    <w:rsid w:val="002F3A30"/>
    <w:rsid w:val="002F3BA8"/>
    <w:rsid w:val="002F3C08"/>
    <w:rsid w:val="002F3C99"/>
    <w:rsid w:val="002F4A9B"/>
    <w:rsid w:val="002F58D9"/>
    <w:rsid w:val="002F671D"/>
    <w:rsid w:val="002F7211"/>
    <w:rsid w:val="002F748B"/>
    <w:rsid w:val="00300146"/>
    <w:rsid w:val="00302547"/>
    <w:rsid w:val="00305057"/>
    <w:rsid w:val="0030539D"/>
    <w:rsid w:val="003065C1"/>
    <w:rsid w:val="00307ADD"/>
    <w:rsid w:val="00310297"/>
    <w:rsid w:val="00310357"/>
    <w:rsid w:val="00311B0E"/>
    <w:rsid w:val="00312428"/>
    <w:rsid w:val="00313014"/>
    <w:rsid w:val="003137CB"/>
    <w:rsid w:val="003147EA"/>
    <w:rsid w:val="00314C57"/>
    <w:rsid w:val="00314E53"/>
    <w:rsid w:val="00315D55"/>
    <w:rsid w:val="003162EB"/>
    <w:rsid w:val="00317510"/>
    <w:rsid w:val="0032053E"/>
    <w:rsid w:val="00321EB5"/>
    <w:rsid w:val="00322343"/>
    <w:rsid w:val="00327889"/>
    <w:rsid w:val="00330F23"/>
    <w:rsid w:val="00332FB2"/>
    <w:rsid w:val="003330F6"/>
    <w:rsid w:val="00333440"/>
    <w:rsid w:val="00334FF0"/>
    <w:rsid w:val="003360A6"/>
    <w:rsid w:val="003367DB"/>
    <w:rsid w:val="00336DDA"/>
    <w:rsid w:val="00337E4B"/>
    <w:rsid w:val="003400B8"/>
    <w:rsid w:val="00341B4E"/>
    <w:rsid w:val="00343BEC"/>
    <w:rsid w:val="00345629"/>
    <w:rsid w:val="0034731A"/>
    <w:rsid w:val="0034748A"/>
    <w:rsid w:val="0034764B"/>
    <w:rsid w:val="00347D9F"/>
    <w:rsid w:val="00347DD0"/>
    <w:rsid w:val="0035029F"/>
    <w:rsid w:val="00350F68"/>
    <w:rsid w:val="00351B51"/>
    <w:rsid w:val="003528D4"/>
    <w:rsid w:val="003529D7"/>
    <w:rsid w:val="0035322F"/>
    <w:rsid w:val="00354081"/>
    <w:rsid w:val="003544BF"/>
    <w:rsid w:val="003544C4"/>
    <w:rsid w:val="003544E7"/>
    <w:rsid w:val="00354A0D"/>
    <w:rsid w:val="0035550B"/>
    <w:rsid w:val="003569B9"/>
    <w:rsid w:val="00356CFB"/>
    <w:rsid w:val="0035745F"/>
    <w:rsid w:val="00361400"/>
    <w:rsid w:val="003621C9"/>
    <w:rsid w:val="003624EE"/>
    <w:rsid w:val="00364384"/>
    <w:rsid w:val="00365274"/>
    <w:rsid w:val="003655FE"/>
    <w:rsid w:val="00365785"/>
    <w:rsid w:val="00365896"/>
    <w:rsid w:val="00365979"/>
    <w:rsid w:val="003665E4"/>
    <w:rsid w:val="0036683D"/>
    <w:rsid w:val="00367178"/>
    <w:rsid w:val="003716A7"/>
    <w:rsid w:val="003718DC"/>
    <w:rsid w:val="00371F60"/>
    <w:rsid w:val="00374A9B"/>
    <w:rsid w:val="00374B1F"/>
    <w:rsid w:val="00376448"/>
    <w:rsid w:val="00376E75"/>
    <w:rsid w:val="003772FC"/>
    <w:rsid w:val="00377741"/>
    <w:rsid w:val="00377964"/>
    <w:rsid w:val="00377B13"/>
    <w:rsid w:val="0038060F"/>
    <w:rsid w:val="003818AB"/>
    <w:rsid w:val="00385A3F"/>
    <w:rsid w:val="00385B9F"/>
    <w:rsid w:val="0038734E"/>
    <w:rsid w:val="00390F10"/>
    <w:rsid w:val="00391C55"/>
    <w:rsid w:val="00391E84"/>
    <w:rsid w:val="0039221F"/>
    <w:rsid w:val="00392558"/>
    <w:rsid w:val="00392A0F"/>
    <w:rsid w:val="00392A2A"/>
    <w:rsid w:val="00392E0E"/>
    <w:rsid w:val="00393648"/>
    <w:rsid w:val="003957F7"/>
    <w:rsid w:val="00395B19"/>
    <w:rsid w:val="003960B0"/>
    <w:rsid w:val="003962A9"/>
    <w:rsid w:val="0039691A"/>
    <w:rsid w:val="00396E04"/>
    <w:rsid w:val="003A1142"/>
    <w:rsid w:val="003A14B8"/>
    <w:rsid w:val="003A279E"/>
    <w:rsid w:val="003A2B58"/>
    <w:rsid w:val="003A4917"/>
    <w:rsid w:val="003A4948"/>
    <w:rsid w:val="003A528B"/>
    <w:rsid w:val="003A6962"/>
    <w:rsid w:val="003A7A29"/>
    <w:rsid w:val="003A7BF3"/>
    <w:rsid w:val="003B07CA"/>
    <w:rsid w:val="003B24DF"/>
    <w:rsid w:val="003B34FC"/>
    <w:rsid w:val="003B377F"/>
    <w:rsid w:val="003B3DD8"/>
    <w:rsid w:val="003B4E0A"/>
    <w:rsid w:val="003B57FE"/>
    <w:rsid w:val="003B6C52"/>
    <w:rsid w:val="003C0209"/>
    <w:rsid w:val="003C1BF0"/>
    <w:rsid w:val="003C1E6B"/>
    <w:rsid w:val="003C20D6"/>
    <w:rsid w:val="003C25DC"/>
    <w:rsid w:val="003C4BD5"/>
    <w:rsid w:val="003C542C"/>
    <w:rsid w:val="003C5B92"/>
    <w:rsid w:val="003C5E05"/>
    <w:rsid w:val="003C6B8E"/>
    <w:rsid w:val="003C734B"/>
    <w:rsid w:val="003C7684"/>
    <w:rsid w:val="003D0837"/>
    <w:rsid w:val="003D0EEF"/>
    <w:rsid w:val="003D115C"/>
    <w:rsid w:val="003D14EF"/>
    <w:rsid w:val="003D15F1"/>
    <w:rsid w:val="003D1EA9"/>
    <w:rsid w:val="003D2C8A"/>
    <w:rsid w:val="003D35CE"/>
    <w:rsid w:val="003D3671"/>
    <w:rsid w:val="003D3EA1"/>
    <w:rsid w:val="003D3F74"/>
    <w:rsid w:val="003D5091"/>
    <w:rsid w:val="003D52C8"/>
    <w:rsid w:val="003D6AA5"/>
    <w:rsid w:val="003D6C33"/>
    <w:rsid w:val="003D6DFA"/>
    <w:rsid w:val="003D7FD6"/>
    <w:rsid w:val="003E05B3"/>
    <w:rsid w:val="003E0BD5"/>
    <w:rsid w:val="003E0FE8"/>
    <w:rsid w:val="003E25E3"/>
    <w:rsid w:val="003E279C"/>
    <w:rsid w:val="003E2B13"/>
    <w:rsid w:val="003E37C8"/>
    <w:rsid w:val="003E42FE"/>
    <w:rsid w:val="003E4436"/>
    <w:rsid w:val="003E5501"/>
    <w:rsid w:val="003E5580"/>
    <w:rsid w:val="003E6B9F"/>
    <w:rsid w:val="003E6D02"/>
    <w:rsid w:val="003E7329"/>
    <w:rsid w:val="003E77B0"/>
    <w:rsid w:val="003E7BE1"/>
    <w:rsid w:val="003F0443"/>
    <w:rsid w:val="003F0C13"/>
    <w:rsid w:val="003F108A"/>
    <w:rsid w:val="003F10FE"/>
    <w:rsid w:val="003F15A5"/>
    <w:rsid w:val="003F223F"/>
    <w:rsid w:val="003F3B8D"/>
    <w:rsid w:val="003F402D"/>
    <w:rsid w:val="003F4068"/>
    <w:rsid w:val="003F4397"/>
    <w:rsid w:val="003F473D"/>
    <w:rsid w:val="003F4E03"/>
    <w:rsid w:val="003F5150"/>
    <w:rsid w:val="003F6529"/>
    <w:rsid w:val="003F733B"/>
    <w:rsid w:val="003F75ED"/>
    <w:rsid w:val="003F7649"/>
    <w:rsid w:val="00400197"/>
    <w:rsid w:val="004002D2"/>
    <w:rsid w:val="00400360"/>
    <w:rsid w:val="00400818"/>
    <w:rsid w:val="004011CB"/>
    <w:rsid w:val="004011D7"/>
    <w:rsid w:val="00401EE0"/>
    <w:rsid w:val="00401F48"/>
    <w:rsid w:val="00401F80"/>
    <w:rsid w:val="00402176"/>
    <w:rsid w:val="004028DA"/>
    <w:rsid w:val="00402A2B"/>
    <w:rsid w:val="00402C0F"/>
    <w:rsid w:val="00403D8B"/>
    <w:rsid w:val="00403FF6"/>
    <w:rsid w:val="00404868"/>
    <w:rsid w:val="00404D7B"/>
    <w:rsid w:val="00404FD9"/>
    <w:rsid w:val="00405053"/>
    <w:rsid w:val="0040531D"/>
    <w:rsid w:val="00405D92"/>
    <w:rsid w:val="0040672C"/>
    <w:rsid w:val="0040693A"/>
    <w:rsid w:val="00407883"/>
    <w:rsid w:val="0040790B"/>
    <w:rsid w:val="00407969"/>
    <w:rsid w:val="004118E3"/>
    <w:rsid w:val="00411F04"/>
    <w:rsid w:val="0041205D"/>
    <w:rsid w:val="004124A0"/>
    <w:rsid w:val="00413BD0"/>
    <w:rsid w:val="0041458A"/>
    <w:rsid w:val="004147D0"/>
    <w:rsid w:val="00414DFF"/>
    <w:rsid w:val="00415042"/>
    <w:rsid w:val="0041512D"/>
    <w:rsid w:val="00415C7E"/>
    <w:rsid w:val="00415E29"/>
    <w:rsid w:val="00415F17"/>
    <w:rsid w:val="004162A7"/>
    <w:rsid w:val="00416330"/>
    <w:rsid w:val="0041659D"/>
    <w:rsid w:val="00416C34"/>
    <w:rsid w:val="0042062A"/>
    <w:rsid w:val="004214EF"/>
    <w:rsid w:val="00423D42"/>
    <w:rsid w:val="00424391"/>
    <w:rsid w:val="00424E9D"/>
    <w:rsid w:val="00425098"/>
    <w:rsid w:val="00425589"/>
    <w:rsid w:val="0042601D"/>
    <w:rsid w:val="00426068"/>
    <w:rsid w:val="00426081"/>
    <w:rsid w:val="004262EF"/>
    <w:rsid w:val="00427215"/>
    <w:rsid w:val="00427453"/>
    <w:rsid w:val="004304CB"/>
    <w:rsid w:val="00430844"/>
    <w:rsid w:val="004318C8"/>
    <w:rsid w:val="004333CB"/>
    <w:rsid w:val="00433485"/>
    <w:rsid w:val="0043466A"/>
    <w:rsid w:val="00434C17"/>
    <w:rsid w:val="00435FDE"/>
    <w:rsid w:val="00436690"/>
    <w:rsid w:val="0043712B"/>
    <w:rsid w:val="0043792F"/>
    <w:rsid w:val="0044107E"/>
    <w:rsid w:val="00441D40"/>
    <w:rsid w:val="00441EB1"/>
    <w:rsid w:val="00441FE8"/>
    <w:rsid w:val="00442F55"/>
    <w:rsid w:val="004437E2"/>
    <w:rsid w:val="00443802"/>
    <w:rsid w:val="00444056"/>
    <w:rsid w:val="00444161"/>
    <w:rsid w:val="00444643"/>
    <w:rsid w:val="00445187"/>
    <w:rsid w:val="004463BC"/>
    <w:rsid w:val="00446780"/>
    <w:rsid w:val="0045085B"/>
    <w:rsid w:val="00451615"/>
    <w:rsid w:val="00451656"/>
    <w:rsid w:val="00451A5A"/>
    <w:rsid w:val="00452BFA"/>
    <w:rsid w:val="0045390B"/>
    <w:rsid w:val="00453FBE"/>
    <w:rsid w:val="00455657"/>
    <w:rsid w:val="0045589E"/>
    <w:rsid w:val="0045699F"/>
    <w:rsid w:val="00457068"/>
    <w:rsid w:val="00457D26"/>
    <w:rsid w:val="004607BD"/>
    <w:rsid w:val="00460A0B"/>
    <w:rsid w:val="00463F92"/>
    <w:rsid w:val="00464F9F"/>
    <w:rsid w:val="004659A9"/>
    <w:rsid w:val="00465C8C"/>
    <w:rsid w:val="00466589"/>
    <w:rsid w:val="004671FF"/>
    <w:rsid w:val="00467B7A"/>
    <w:rsid w:val="0047054C"/>
    <w:rsid w:val="00470B96"/>
    <w:rsid w:val="0047234C"/>
    <w:rsid w:val="0047236E"/>
    <w:rsid w:val="0047496E"/>
    <w:rsid w:val="00475359"/>
    <w:rsid w:val="00475743"/>
    <w:rsid w:val="0047602D"/>
    <w:rsid w:val="00476BAA"/>
    <w:rsid w:val="00477134"/>
    <w:rsid w:val="004772B7"/>
    <w:rsid w:val="00477B9B"/>
    <w:rsid w:val="00477D23"/>
    <w:rsid w:val="00477E5F"/>
    <w:rsid w:val="00480DDF"/>
    <w:rsid w:val="00481286"/>
    <w:rsid w:val="0048163A"/>
    <w:rsid w:val="004819C1"/>
    <w:rsid w:val="00481C87"/>
    <w:rsid w:val="00482460"/>
    <w:rsid w:val="004836E1"/>
    <w:rsid w:val="004847F3"/>
    <w:rsid w:val="0048550B"/>
    <w:rsid w:val="0048629F"/>
    <w:rsid w:val="004865D5"/>
    <w:rsid w:val="00486DAE"/>
    <w:rsid w:val="00486DCE"/>
    <w:rsid w:val="00491BAA"/>
    <w:rsid w:val="00491F35"/>
    <w:rsid w:val="00494D6F"/>
    <w:rsid w:val="00495585"/>
    <w:rsid w:val="00495911"/>
    <w:rsid w:val="00497A91"/>
    <w:rsid w:val="004A0070"/>
    <w:rsid w:val="004A0B1B"/>
    <w:rsid w:val="004A0FFA"/>
    <w:rsid w:val="004A1910"/>
    <w:rsid w:val="004A19B3"/>
    <w:rsid w:val="004A278F"/>
    <w:rsid w:val="004A28BA"/>
    <w:rsid w:val="004A28EE"/>
    <w:rsid w:val="004A3580"/>
    <w:rsid w:val="004A3CD8"/>
    <w:rsid w:val="004A4535"/>
    <w:rsid w:val="004A4933"/>
    <w:rsid w:val="004A4FCB"/>
    <w:rsid w:val="004A6CC0"/>
    <w:rsid w:val="004A739F"/>
    <w:rsid w:val="004B06D0"/>
    <w:rsid w:val="004B0DCA"/>
    <w:rsid w:val="004B121F"/>
    <w:rsid w:val="004B1436"/>
    <w:rsid w:val="004B25CB"/>
    <w:rsid w:val="004B331E"/>
    <w:rsid w:val="004B410A"/>
    <w:rsid w:val="004B46C8"/>
    <w:rsid w:val="004B5373"/>
    <w:rsid w:val="004B5982"/>
    <w:rsid w:val="004B5D34"/>
    <w:rsid w:val="004B5E33"/>
    <w:rsid w:val="004B65B2"/>
    <w:rsid w:val="004B65EE"/>
    <w:rsid w:val="004B7762"/>
    <w:rsid w:val="004B79C1"/>
    <w:rsid w:val="004C1E72"/>
    <w:rsid w:val="004C2EEB"/>
    <w:rsid w:val="004C33E9"/>
    <w:rsid w:val="004C39ED"/>
    <w:rsid w:val="004C3C1E"/>
    <w:rsid w:val="004C417D"/>
    <w:rsid w:val="004C4E47"/>
    <w:rsid w:val="004C5FBE"/>
    <w:rsid w:val="004C6EDC"/>
    <w:rsid w:val="004C7964"/>
    <w:rsid w:val="004C7BC4"/>
    <w:rsid w:val="004D03E8"/>
    <w:rsid w:val="004D12CC"/>
    <w:rsid w:val="004D179C"/>
    <w:rsid w:val="004D19B3"/>
    <w:rsid w:val="004D1E27"/>
    <w:rsid w:val="004D3144"/>
    <w:rsid w:val="004D42B2"/>
    <w:rsid w:val="004D446D"/>
    <w:rsid w:val="004D46A1"/>
    <w:rsid w:val="004D566E"/>
    <w:rsid w:val="004D6053"/>
    <w:rsid w:val="004D6190"/>
    <w:rsid w:val="004D6B1A"/>
    <w:rsid w:val="004D7381"/>
    <w:rsid w:val="004D7E91"/>
    <w:rsid w:val="004E12F9"/>
    <w:rsid w:val="004E1305"/>
    <w:rsid w:val="004E2484"/>
    <w:rsid w:val="004E2961"/>
    <w:rsid w:val="004E2DDF"/>
    <w:rsid w:val="004E392C"/>
    <w:rsid w:val="004E499A"/>
    <w:rsid w:val="004E4C84"/>
    <w:rsid w:val="004E5602"/>
    <w:rsid w:val="004E6183"/>
    <w:rsid w:val="004E793D"/>
    <w:rsid w:val="004E7D15"/>
    <w:rsid w:val="004F04FD"/>
    <w:rsid w:val="004F0D42"/>
    <w:rsid w:val="004F14B9"/>
    <w:rsid w:val="004F14CF"/>
    <w:rsid w:val="004F14E5"/>
    <w:rsid w:val="004F1E8D"/>
    <w:rsid w:val="004F25A6"/>
    <w:rsid w:val="004F2A75"/>
    <w:rsid w:val="004F2AD6"/>
    <w:rsid w:val="004F2F86"/>
    <w:rsid w:val="004F3F23"/>
    <w:rsid w:val="004F4F21"/>
    <w:rsid w:val="004F5AA0"/>
    <w:rsid w:val="004F78DD"/>
    <w:rsid w:val="004F7A24"/>
    <w:rsid w:val="004F7CEE"/>
    <w:rsid w:val="00500A9E"/>
    <w:rsid w:val="00500E32"/>
    <w:rsid w:val="00502400"/>
    <w:rsid w:val="00502A7D"/>
    <w:rsid w:val="00503CCA"/>
    <w:rsid w:val="00504F63"/>
    <w:rsid w:val="00505F53"/>
    <w:rsid w:val="00507370"/>
    <w:rsid w:val="00507771"/>
    <w:rsid w:val="005111C7"/>
    <w:rsid w:val="00511716"/>
    <w:rsid w:val="00511A09"/>
    <w:rsid w:val="005121DE"/>
    <w:rsid w:val="005121FE"/>
    <w:rsid w:val="00512425"/>
    <w:rsid w:val="00512488"/>
    <w:rsid w:val="00512561"/>
    <w:rsid w:val="00512AA4"/>
    <w:rsid w:val="00513E9D"/>
    <w:rsid w:val="00514A03"/>
    <w:rsid w:val="00514CE5"/>
    <w:rsid w:val="0051537A"/>
    <w:rsid w:val="00515606"/>
    <w:rsid w:val="005161B0"/>
    <w:rsid w:val="0051704B"/>
    <w:rsid w:val="005170ED"/>
    <w:rsid w:val="0052045D"/>
    <w:rsid w:val="0052067D"/>
    <w:rsid w:val="00523540"/>
    <w:rsid w:val="00523A86"/>
    <w:rsid w:val="0052457A"/>
    <w:rsid w:val="00527521"/>
    <w:rsid w:val="00527C53"/>
    <w:rsid w:val="00530903"/>
    <w:rsid w:val="00530AA3"/>
    <w:rsid w:val="0053121E"/>
    <w:rsid w:val="00531BFE"/>
    <w:rsid w:val="00532278"/>
    <w:rsid w:val="005328EC"/>
    <w:rsid w:val="00533D47"/>
    <w:rsid w:val="00533E48"/>
    <w:rsid w:val="00534DBF"/>
    <w:rsid w:val="00535000"/>
    <w:rsid w:val="005356AD"/>
    <w:rsid w:val="005400D9"/>
    <w:rsid w:val="0054168E"/>
    <w:rsid w:val="00541C30"/>
    <w:rsid w:val="00541DD9"/>
    <w:rsid w:val="00542B4C"/>
    <w:rsid w:val="00543FAE"/>
    <w:rsid w:val="00545CDD"/>
    <w:rsid w:val="00547026"/>
    <w:rsid w:val="0054751B"/>
    <w:rsid w:val="005475E8"/>
    <w:rsid w:val="00547D88"/>
    <w:rsid w:val="0055144C"/>
    <w:rsid w:val="00551AF2"/>
    <w:rsid w:val="00551F98"/>
    <w:rsid w:val="005523B0"/>
    <w:rsid w:val="0055240B"/>
    <w:rsid w:val="00552639"/>
    <w:rsid w:val="005526E9"/>
    <w:rsid w:val="00552FBA"/>
    <w:rsid w:val="00552FDE"/>
    <w:rsid w:val="0055387B"/>
    <w:rsid w:val="0055416E"/>
    <w:rsid w:val="00554BC6"/>
    <w:rsid w:val="00555602"/>
    <w:rsid w:val="00555DC6"/>
    <w:rsid w:val="00556184"/>
    <w:rsid w:val="00556E93"/>
    <w:rsid w:val="00560251"/>
    <w:rsid w:val="00560405"/>
    <w:rsid w:val="005613E7"/>
    <w:rsid w:val="005626E8"/>
    <w:rsid w:val="00562913"/>
    <w:rsid w:val="00562D7E"/>
    <w:rsid w:val="005648FA"/>
    <w:rsid w:val="005668D7"/>
    <w:rsid w:val="00570081"/>
    <w:rsid w:val="00570559"/>
    <w:rsid w:val="00570717"/>
    <w:rsid w:val="00571928"/>
    <w:rsid w:val="00572349"/>
    <w:rsid w:val="00572737"/>
    <w:rsid w:val="00573BE4"/>
    <w:rsid w:val="00573E5B"/>
    <w:rsid w:val="00574042"/>
    <w:rsid w:val="005743E3"/>
    <w:rsid w:val="0057488A"/>
    <w:rsid w:val="005762D9"/>
    <w:rsid w:val="00576AEC"/>
    <w:rsid w:val="00577E20"/>
    <w:rsid w:val="00581E46"/>
    <w:rsid w:val="00582C38"/>
    <w:rsid w:val="0058369C"/>
    <w:rsid w:val="00583920"/>
    <w:rsid w:val="00583BC6"/>
    <w:rsid w:val="00584088"/>
    <w:rsid w:val="00584B7F"/>
    <w:rsid w:val="00584D8B"/>
    <w:rsid w:val="005851F8"/>
    <w:rsid w:val="00590C70"/>
    <w:rsid w:val="00590DBA"/>
    <w:rsid w:val="0059114A"/>
    <w:rsid w:val="00591927"/>
    <w:rsid w:val="005919F8"/>
    <w:rsid w:val="00592248"/>
    <w:rsid w:val="00592DF9"/>
    <w:rsid w:val="00592E84"/>
    <w:rsid w:val="00593636"/>
    <w:rsid w:val="00593B3F"/>
    <w:rsid w:val="00593E07"/>
    <w:rsid w:val="00594719"/>
    <w:rsid w:val="00594C62"/>
    <w:rsid w:val="0059531A"/>
    <w:rsid w:val="00596785"/>
    <w:rsid w:val="00596C4D"/>
    <w:rsid w:val="00596CEF"/>
    <w:rsid w:val="00596EBC"/>
    <w:rsid w:val="005970C3"/>
    <w:rsid w:val="00597264"/>
    <w:rsid w:val="00597C69"/>
    <w:rsid w:val="005A20C0"/>
    <w:rsid w:val="005A2FFA"/>
    <w:rsid w:val="005A3582"/>
    <w:rsid w:val="005A3AD2"/>
    <w:rsid w:val="005A4F14"/>
    <w:rsid w:val="005A5D49"/>
    <w:rsid w:val="005A63F5"/>
    <w:rsid w:val="005A6944"/>
    <w:rsid w:val="005A73F6"/>
    <w:rsid w:val="005A7998"/>
    <w:rsid w:val="005A7D38"/>
    <w:rsid w:val="005B0FD2"/>
    <w:rsid w:val="005B1A5A"/>
    <w:rsid w:val="005B220B"/>
    <w:rsid w:val="005B230A"/>
    <w:rsid w:val="005B2854"/>
    <w:rsid w:val="005B28A1"/>
    <w:rsid w:val="005B2B74"/>
    <w:rsid w:val="005B2C58"/>
    <w:rsid w:val="005B2F00"/>
    <w:rsid w:val="005B3C9A"/>
    <w:rsid w:val="005B472B"/>
    <w:rsid w:val="005B5095"/>
    <w:rsid w:val="005B5316"/>
    <w:rsid w:val="005B53F9"/>
    <w:rsid w:val="005B6B9E"/>
    <w:rsid w:val="005B759D"/>
    <w:rsid w:val="005B7AD0"/>
    <w:rsid w:val="005C0ADD"/>
    <w:rsid w:val="005C1197"/>
    <w:rsid w:val="005C2413"/>
    <w:rsid w:val="005C2A6C"/>
    <w:rsid w:val="005C428E"/>
    <w:rsid w:val="005C478C"/>
    <w:rsid w:val="005C4C02"/>
    <w:rsid w:val="005C4FB1"/>
    <w:rsid w:val="005C51E8"/>
    <w:rsid w:val="005C5ED8"/>
    <w:rsid w:val="005C6348"/>
    <w:rsid w:val="005C6758"/>
    <w:rsid w:val="005C6C06"/>
    <w:rsid w:val="005C7667"/>
    <w:rsid w:val="005D34E6"/>
    <w:rsid w:val="005D47D0"/>
    <w:rsid w:val="005D59F6"/>
    <w:rsid w:val="005D76C8"/>
    <w:rsid w:val="005D77C8"/>
    <w:rsid w:val="005D7A5F"/>
    <w:rsid w:val="005E07B9"/>
    <w:rsid w:val="005E193C"/>
    <w:rsid w:val="005E2FE6"/>
    <w:rsid w:val="005E3059"/>
    <w:rsid w:val="005E342C"/>
    <w:rsid w:val="005E38F1"/>
    <w:rsid w:val="005E40D1"/>
    <w:rsid w:val="005E450F"/>
    <w:rsid w:val="005E5FE3"/>
    <w:rsid w:val="005E6F35"/>
    <w:rsid w:val="005E754A"/>
    <w:rsid w:val="005E7E59"/>
    <w:rsid w:val="005F08A7"/>
    <w:rsid w:val="005F2AF5"/>
    <w:rsid w:val="005F44C8"/>
    <w:rsid w:val="005F4B41"/>
    <w:rsid w:val="005F518C"/>
    <w:rsid w:val="005F5384"/>
    <w:rsid w:val="005F6136"/>
    <w:rsid w:val="005F6AFC"/>
    <w:rsid w:val="005F6BC2"/>
    <w:rsid w:val="005F7330"/>
    <w:rsid w:val="005F758C"/>
    <w:rsid w:val="005F7CF9"/>
    <w:rsid w:val="005F7DC2"/>
    <w:rsid w:val="00600373"/>
    <w:rsid w:val="00600E7B"/>
    <w:rsid w:val="00601248"/>
    <w:rsid w:val="00601FBC"/>
    <w:rsid w:val="00602324"/>
    <w:rsid w:val="00602DAA"/>
    <w:rsid w:val="0060346E"/>
    <w:rsid w:val="00604D2D"/>
    <w:rsid w:val="0060556B"/>
    <w:rsid w:val="006057A5"/>
    <w:rsid w:val="006069F7"/>
    <w:rsid w:val="006072E4"/>
    <w:rsid w:val="00607A60"/>
    <w:rsid w:val="00607BAC"/>
    <w:rsid w:val="00610078"/>
    <w:rsid w:val="00610538"/>
    <w:rsid w:val="006105C3"/>
    <w:rsid w:val="00610CA2"/>
    <w:rsid w:val="0061186A"/>
    <w:rsid w:val="00611F97"/>
    <w:rsid w:val="0061221B"/>
    <w:rsid w:val="006138DF"/>
    <w:rsid w:val="00613977"/>
    <w:rsid w:val="00614013"/>
    <w:rsid w:val="00616245"/>
    <w:rsid w:val="006166F7"/>
    <w:rsid w:val="006166FA"/>
    <w:rsid w:val="006178C6"/>
    <w:rsid w:val="00617A8E"/>
    <w:rsid w:val="006204E8"/>
    <w:rsid w:val="0062247B"/>
    <w:rsid w:val="006242F9"/>
    <w:rsid w:val="006263BF"/>
    <w:rsid w:val="00626C2A"/>
    <w:rsid w:val="00627978"/>
    <w:rsid w:val="00627C39"/>
    <w:rsid w:val="00627E16"/>
    <w:rsid w:val="00630E68"/>
    <w:rsid w:val="00631CB2"/>
    <w:rsid w:val="00631E1A"/>
    <w:rsid w:val="006331BD"/>
    <w:rsid w:val="00633E3F"/>
    <w:rsid w:val="00633F84"/>
    <w:rsid w:val="00634D11"/>
    <w:rsid w:val="00637338"/>
    <w:rsid w:val="006379E9"/>
    <w:rsid w:val="00640E5A"/>
    <w:rsid w:val="006417FB"/>
    <w:rsid w:val="006418E5"/>
    <w:rsid w:val="00641EB7"/>
    <w:rsid w:val="00642C09"/>
    <w:rsid w:val="006432CD"/>
    <w:rsid w:val="0064415A"/>
    <w:rsid w:val="00644944"/>
    <w:rsid w:val="00645449"/>
    <w:rsid w:val="00645D97"/>
    <w:rsid w:val="0064790D"/>
    <w:rsid w:val="00647C5B"/>
    <w:rsid w:val="00650C02"/>
    <w:rsid w:val="00651132"/>
    <w:rsid w:val="00651CF4"/>
    <w:rsid w:val="00653685"/>
    <w:rsid w:val="006538DD"/>
    <w:rsid w:val="00653E46"/>
    <w:rsid w:val="00657005"/>
    <w:rsid w:val="00657D08"/>
    <w:rsid w:val="00657F2B"/>
    <w:rsid w:val="006611FC"/>
    <w:rsid w:val="006618EC"/>
    <w:rsid w:val="006622DD"/>
    <w:rsid w:val="00662808"/>
    <w:rsid w:val="00662EA9"/>
    <w:rsid w:val="006632B4"/>
    <w:rsid w:val="00663C50"/>
    <w:rsid w:val="00663EDF"/>
    <w:rsid w:val="00664380"/>
    <w:rsid w:val="00664705"/>
    <w:rsid w:val="0066522E"/>
    <w:rsid w:val="00665FD1"/>
    <w:rsid w:val="00666EF9"/>
    <w:rsid w:val="0066710B"/>
    <w:rsid w:val="00667561"/>
    <w:rsid w:val="00670277"/>
    <w:rsid w:val="0067037F"/>
    <w:rsid w:val="00670B57"/>
    <w:rsid w:val="00672733"/>
    <w:rsid w:val="006727A2"/>
    <w:rsid w:val="00672BD7"/>
    <w:rsid w:val="00673C92"/>
    <w:rsid w:val="006747E5"/>
    <w:rsid w:val="006761EE"/>
    <w:rsid w:val="006763AB"/>
    <w:rsid w:val="00676533"/>
    <w:rsid w:val="00676CA4"/>
    <w:rsid w:val="00681301"/>
    <w:rsid w:val="00682087"/>
    <w:rsid w:val="00682713"/>
    <w:rsid w:val="00683535"/>
    <w:rsid w:val="006835A1"/>
    <w:rsid w:val="0068399D"/>
    <w:rsid w:val="00684683"/>
    <w:rsid w:val="006853AF"/>
    <w:rsid w:val="00685A44"/>
    <w:rsid w:val="00685F35"/>
    <w:rsid w:val="00686483"/>
    <w:rsid w:val="006869D8"/>
    <w:rsid w:val="0068703C"/>
    <w:rsid w:val="006907DF"/>
    <w:rsid w:val="00690982"/>
    <w:rsid w:val="00690E2E"/>
    <w:rsid w:val="00691857"/>
    <w:rsid w:val="00692D60"/>
    <w:rsid w:val="006931AE"/>
    <w:rsid w:val="0069405F"/>
    <w:rsid w:val="006945A2"/>
    <w:rsid w:val="00694D31"/>
    <w:rsid w:val="00696C55"/>
    <w:rsid w:val="006978A1"/>
    <w:rsid w:val="006A06BE"/>
    <w:rsid w:val="006A0E50"/>
    <w:rsid w:val="006A10F2"/>
    <w:rsid w:val="006A1B55"/>
    <w:rsid w:val="006A1D83"/>
    <w:rsid w:val="006A1EC3"/>
    <w:rsid w:val="006A2021"/>
    <w:rsid w:val="006A356C"/>
    <w:rsid w:val="006A3CB5"/>
    <w:rsid w:val="006A43D7"/>
    <w:rsid w:val="006A46B6"/>
    <w:rsid w:val="006A6C86"/>
    <w:rsid w:val="006A717B"/>
    <w:rsid w:val="006A7CE1"/>
    <w:rsid w:val="006A7D52"/>
    <w:rsid w:val="006B09EB"/>
    <w:rsid w:val="006B0A00"/>
    <w:rsid w:val="006B0D48"/>
    <w:rsid w:val="006B20F3"/>
    <w:rsid w:val="006B27CA"/>
    <w:rsid w:val="006B2954"/>
    <w:rsid w:val="006B2A47"/>
    <w:rsid w:val="006B45D5"/>
    <w:rsid w:val="006B51C1"/>
    <w:rsid w:val="006B6311"/>
    <w:rsid w:val="006B6664"/>
    <w:rsid w:val="006B7FD5"/>
    <w:rsid w:val="006C1AA3"/>
    <w:rsid w:val="006C2470"/>
    <w:rsid w:val="006C3143"/>
    <w:rsid w:val="006C45B7"/>
    <w:rsid w:val="006C67C3"/>
    <w:rsid w:val="006D054B"/>
    <w:rsid w:val="006D0FE6"/>
    <w:rsid w:val="006D2C3E"/>
    <w:rsid w:val="006D3AD6"/>
    <w:rsid w:val="006D4697"/>
    <w:rsid w:val="006D49E6"/>
    <w:rsid w:val="006D4DBE"/>
    <w:rsid w:val="006D5000"/>
    <w:rsid w:val="006D5177"/>
    <w:rsid w:val="006D57BA"/>
    <w:rsid w:val="006D6675"/>
    <w:rsid w:val="006D692C"/>
    <w:rsid w:val="006D6ABA"/>
    <w:rsid w:val="006D6F8D"/>
    <w:rsid w:val="006D6FB6"/>
    <w:rsid w:val="006D76C8"/>
    <w:rsid w:val="006D7C4A"/>
    <w:rsid w:val="006D7FB0"/>
    <w:rsid w:val="006E02B6"/>
    <w:rsid w:val="006E2476"/>
    <w:rsid w:val="006E3494"/>
    <w:rsid w:val="006E4B4A"/>
    <w:rsid w:val="006E5BAB"/>
    <w:rsid w:val="006E5BCE"/>
    <w:rsid w:val="006E6745"/>
    <w:rsid w:val="006E7419"/>
    <w:rsid w:val="006E7DCD"/>
    <w:rsid w:val="006F03FE"/>
    <w:rsid w:val="006F0709"/>
    <w:rsid w:val="006F083F"/>
    <w:rsid w:val="006F1582"/>
    <w:rsid w:val="006F2499"/>
    <w:rsid w:val="006F28D6"/>
    <w:rsid w:val="006F346A"/>
    <w:rsid w:val="006F41B1"/>
    <w:rsid w:val="006F442D"/>
    <w:rsid w:val="006F44A7"/>
    <w:rsid w:val="006F4C4C"/>
    <w:rsid w:val="006F62DF"/>
    <w:rsid w:val="006F6862"/>
    <w:rsid w:val="006F6964"/>
    <w:rsid w:val="007010F1"/>
    <w:rsid w:val="00701C68"/>
    <w:rsid w:val="00702504"/>
    <w:rsid w:val="0070345D"/>
    <w:rsid w:val="00704176"/>
    <w:rsid w:val="0070502E"/>
    <w:rsid w:val="00705C6B"/>
    <w:rsid w:val="0070694B"/>
    <w:rsid w:val="00706A8B"/>
    <w:rsid w:val="0070746D"/>
    <w:rsid w:val="00710537"/>
    <w:rsid w:val="00710865"/>
    <w:rsid w:val="00711310"/>
    <w:rsid w:val="00713C40"/>
    <w:rsid w:val="00715259"/>
    <w:rsid w:val="007159B9"/>
    <w:rsid w:val="007159BF"/>
    <w:rsid w:val="007163F2"/>
    <w:rsid w:val="00716A40"/>
    <w:rsid w:val="00717649"/>
    <w:rsid w:val="0072113D"/>
    <w:rsid w:val="007225D0"/>
    <w:rsid w:val="007240D5"/>
    <w:rsid w:val="007259C0"/>
    <w:rsid w:val="0072609D"/>
    <w:rsid w:val="00726544"/>
    <w:rsid w:val="00726591"/>
    <w:rsid w:val="00726AA2"/>
    <w:rsid w:val="007272ED"/>
    <w:rsid w:val="0073043F"/>
    <w:rsid w:val="00732E2B"/>
    <w:rsid w:val="00733A0E"/>
    <w:rsid w:val="00733DCB"/>
    <w:rsid w:val="007347F0"/>
    <w:rsid w:val="00735164"/>
    <w:rsid w:val="00735459"/>
    <w:rsid w:val="0073569B"/>
    <w:rsid w:val="00735D9B"/>
    <w:rsid w:val="00736EB2"/>
    <w:rsid w:val="007371F8"/>
    <w:rsid w:val="007372CC"/>
    <w:rsid w:val="0073753E"/>
    <w:rsid w:val="00737FFC"/>
    <w:rsid w:val="00740603"/>
    <w:rsid w:val="00740EE5"/>
    <w:rsid w:val="0074168D"/>
    <w:rsid w:val="00741949"/>
    <w:rsid w:val="007420EB"/>
    <w:rsid w:val="007423E3"/>
    <w:rsid w:val="0074251B"/>
    <w:rsid w:val="00742F6C"/>
    <w:rsid w:val="007438F8"/>
    <w:rsid w:val="00743AD4"/>
    <w:rsid w:val="00744392"/>
    <w:rsid w:val="00745856"/>
    <w:rsid w:val="00746415"/>
    <w:rsid w:val="0074658E"/>
    <w:rsid w:val="007470FC"/>
    <w:rsid w:val="00747581"/>
    <w:rsid w:val="007508A6"/>
    <w:rsid w:val="00750AE6"/>
    <w:rsid w:val="00750D46"/>
    <w:rsid w:val="007511BF"/>
    <w:rsid w:val="00751997"/>
    <w:rsid w:val="007522FC"/>
    <w:rsid w:val="007526B6"/>
    <w:rsid w:val="00752FF9"/>
    <w:rsid w:val="00753959"/>
    <w:rsid w:val="007539A3"/>
    <w:rsid w:val="00755680"/>
    <w:rsid w:val="00755FAD"/>
    <w:rsid w:val="00756773"/>
    <w:rsid w:val="007568AF"/>
    <w:rsid w:val="00756B94"/>
    <w:rsid w:val="00757AFC"/>
    <w:rsid w:val="00757D01"/>
    <w:rsid w:val="00757D5F"/>
    <w:rsid w:val="00760056"/>
    <w:rsid w:val="00760808"/>
    <w:rsid w:val="00760AAB"/>
    <w:rsid w:val="00761092"/>
    <w:rsid w:val="00761760"/>
    <w:rsid w:val="00761BA8"/>
    <w:rsid w:val="00763DBC"/>
    <w:rsid w:val="007645FF"/>
    <w:rsid w:val="0076493C"/>
    <w:rsid w:val="00764A50"/>
    <w:rsid w:val="00764D43"/>
    <w:rsid w:val="00764D94"/>
    <w:rsid w:val="00765661"/>
    <w:rsid w:val="007660F9"/>
    <w:rsid w:val="00766986"/>
    <w:rsid w:val="00767666"/>
    <w:rsid w:val="00767673"/>
    <w:rsid w:val="00767C55"/>
    <w:rsid w:val="00767DBB"/>
    <w:rsid w:val="00767E21"/>
    <w:rsid w:val="00770AE1"/>
    <w:rsid w:val="0077102A"/>
    <w:rsid w:val="007719D0"/>
    <w:rsid w:val="0077256E"/>
    <w:rsid w:val="00772851"/>
    <w:rsid w:val="00772E08"/>
    <w:rsid w:val="00774B93"/>
    <w:rsid w:val="007753CE"/>
    <w:rsid w:val="007754C4"/>
    <w:rsid w:val="00775B0B"/>
    <w:rsid w:val="00775CB4"/>
    <w:rsid w:val="00777628"/>
    <w:rsid w:val="00777D4B"/>
    <w:rsid w:val="00777DC2"/>
    <w:rsid w:val="00777FF1"/>
    <w:rsid w:val="00780B28"/>
    <w:rsid w:val="00781B75"/>
    <w:rsid w:val="00782869"/>
    <w:rsid w:val="00783B7C"/>
    <w:rsid w:val="00785A83"/>
    <w:rsid w:val="00785F7C"/>
    <w:rsid w:val="00786A21"/>
    <w:rsid w:val="007900B7"/>
    <w:rsid w:val="00790213"/>
    <w:rsid w:val="00790653"/>
    <w:rsid w:val="00790D18"/>
    <w:rsid w:val="00795D5E"/>
    <w:rsid w:val="007967FE"/>
    <w:rsid w:val="0079771E"/>
    <w:rsid w:val="007A0F0D"/>
    <w:rsid w:val="007A2029"/>
    <w:rsid w:val="007A262E"/>
    <w:rsid w:val="007A26CB"/>
    <w:rsid w:val="007A2BE8"/>
    <w:rsid w:val="007A2C63"/>
    <w:rsid w:val="007A3385"/>
    <w:rsid w:val="007A3EC3"/>
    <w:rsid w:val="007A4362"/>
    <w:rsid w:val="007A4E10"/>
    <w:rsid w:val="007A5EB3"/>
    <w:rsid w:val="007A61CF"/>
    <w:rsid w:val="007A650D"/>
    <w:rsid w:val="007A66F2"/>
    <w:rsid w:val="007A67C3"/>
    <w:rsid w:val="007A6DC8"/>
    <w:rsid w:val="007B054E"/>
    <w:rsid w:val="007B091C"/>
    <w:rsid w:val="007B1160"/>
    <w:rsid w:val="007B17EA"/>
    <w:rsid w:val="007B2E72"/>
    <w:rsid w:val="007B42EF"/>
    <w:rsid w:val="007B4BD5"/>
    <w:rsid w:val="007B50D3"/>
    <w:rsid w:val="007B5CCF"/>
    <w:rsid w:val="007B6080"/>
    <w:rsid w:val="007B6766"/>
    <w:rsid w:val="007B6F3C"/>
    <w:rsid w:val="007B7462"/>
    <w:rsid w:val="007B74A2"/>
    <w:rsid w:val="007B7530"/>
    <w:rsid w:val="007B7670"/>
    <w:rsid w:val="007C000E"/>
    <w:rsid w:val="007C2EDA"/>
    <w:rsid w:val="007C38CF"/>
    <w:rsid w:val="007C5BFF"/>
    <w:rsid w:val="007C5C49"/>
    <w:rsid w:val="007C6C35"/>
    <w:rsid w:val="007C7451"/>
    <w:rsid w:val="007D0523"/>
    <w:rsid w:val="007D08FB"/>
    <w:rsid w:val="007D10F6"/>
    <w:rsid w:val="007D17A1"/>
    <w:rsid w:val="007D19CE"/>
    <w:rsid w:val="007D285C"/>
    <w:rsid w:val="007D2B67"/>
    <w:rsid w:val="007D2DDB"/>
    <w:rsid w:val="007D2E44"/>
    <w:rsid w:val="007D3280"/>
    <w:rsid w:val="007D35ED"/>
    <w:rsid w:val="007D38CF"/>
    <w:rsid w:val="007D4575"/>
    <w:rsid w:val="007D491E"/>
    <w:rsid w:val="007D4AF5"/>
    <w:rsid w:val="007D4B86"/>
    <w:rsid w:val="007D514F"/>
    <w:rsid w:val="007D51E4"/>
    <w:rsid w:val="007D53BB"/>
    <w:rsid w:val="007D56ED"/>
    <w:rsid w:val="007D5A18"/>
    <w:rsid w:val="007D5F05"/>
    <w:rsid w:val="007D6265"/>
    <w:rsid w:val="007D668E"/>
    <w:rsid w:val="007D7DF0"/>
    <w:rsid w:val="007E15B8"/>
    <w:rsid w:val="007E1AF5"/>
    <w:rsid w:val="007E1F05"/>
    <w:rsid w:val="007E2136"/>
    <w:rsid w:val="007E2AB6"/>
    <w:rsid w:val="007E3BBB"/>
    <w:rsid w:val="007E48EB"/>
    <w:rsid w:val="007E59ED"/>
    <w:rsid w:val="007E5C29"/>
    <w:rsid w:val="007E5DA6"/>
    <w:rsid w:val="007E6247"/>
    <w:rsid w:val="007E637B"/>
    <w:rsid w:val="007F329E"/>
    <w:rsid w:val="007F523B"/>
    <w:rsid w:val="007F6650"/>
    <w:rsid w:val="007F751D"/>
    <w:rsid w:val="007F79BD"/>
    <w:rsid w:val="00800E76"/>
    <w:rsid w:val="00800EFF"/>
    <w:rsid w:val="00801B57"/>
    <w:rsid w:val="00801FBF"/>
    <w:rsid w:val="008026F7"/>
    <w:rsid w:val="008030FE"/>
    <w:rsid w:val="008046C8"/>
    <w:rsid w:val="00804A12"/>
    <w:rsid w:val="00807141"/>
    <w:rsid w:val="00810524"/>
    <w:rsid w:val="00810956"/>
    <w:rsid w:val="00811039"/>
    <w:rsid w:val="00811C0D"/>
    <w:rsid w:val="00811FD3"/>
    <w:rsid w:val="00812443"/>
    <w:rsid w:val="00812BA5"/>
    <w:rsid w:val="00813890"/>
    <w:rsid w:val="00815B5E"/>
    <w:rsid w:val="00815C6E"/>
    <w:rsid w:val="008160C5"/>
    <w:rsid w:val="00817E05"/>
    <w:rsid w:val="00822799"/>
    <w:rsid w:val="008228F7"/>
    <w:rsid w:val="008239BD"/>
    <w:rsid w:val="008252B2"/>
    <w:rsid w:val="00825929"/>
    <w:rsid w:val="00825AB2"/>
    <w:rsid w:val="008305C4"/>
    <w:rsid w:val="00830983"/>
    <w:rsid w:val="00831776"/>
    <w:rsid w:val="00832858"/>
    <w:rsid w:val="00832998"/>
    <w:rsid w:val="00834B3A"/>
    <w:rsid w:val="00834D6A"/>
    <w:rsid w:val="00835260"/>
    <w:rsid w:val="00836909"/>
    <w:rsid w:val="00836EA4"/>
    <w:rsid w:val="008376F5"/>
    <w:rsid w:val="008411E8"/>
    <w:rsid w:val="00841485"/>
    <w:rsid w:val="00841822"/>
    <w:rsid w:val="00841CF5"/>
    <w:rsid w:val="0084223A"/>
    <w:rsid w:val="008444F8"/>
    <w:rsid w:val="00845BE9"/>
    <w:rsid w:val="008465A0"/>
    <w:rsid w:val="00846775"/>
    <w:rsid w:val="00847898"/>
    <w:rsid w:val="0085061D"/>
    <w:rsid w:val="008516D9"/>
    <w:rsid w:val="0085216B"/>
    <w:rsid w:val="00852504"/>
    <w:rsid w:val="00852BD9"/>
    <w:rsid w:val="008539CF"/>
    <w:rsid w:val="00854891"/>
    <w:rsid w:val="00855597"/>
    <w:rsid w:val="008561CD"/>
    <w:rsid w:val="00856F45"/>
    <w:rsid w:val="00856FCE"/>
    <w:rsid w:val="00857C5C"/>
    <w:rsid w:val="008600BD"/>
    <w:rsid w:val="00860281"/>
    <w:rsid w:val="0086085B"/>
    <w:rsid w:val="00860FAD"/>
    <w:rsid w:val="008616A7"/>
    <w:rsid w:val="008619B1"/>
    <w:rsid w:val="00862507"/>
    <w:rsid w:val="0086286D"/>
    <w:rsid w:val="00862DB9"/>
    <w:rsid w:val="00863F16"/>
    <w:rsid w:val="00864010"/>
    <w:rsid w:val="00864619"/>
    <w:rsid w:val="00864A1D"/>
    <w:rsid w:val="00864B41"/>
    <w:rsid w:val="0086597C"/>
    <w:rsid w:val="00866950"/>
    <w:rsid w:val="008669CC"/>
    <w:rsid w:val="00866A28"/>
    <w:rsid w:val="0086710A"/>
    <w:rsid w:val="008671C3"/>
    <w:rsid w:val="00870794"/>
    <w:rsid w:val="0087091C"/>
    <w:rsid w:val="008719DD"/>
    <w:rsid w:val="00871EFD"/>
    <w:rsid w:val="008721DE"/>
    <w:rsid w:val="00872312"/>
    <w:rsid w:val="00872A72"/>
    <w:rsid w:val="00872AB5"/>
    <w:rsid w:val="00872B58"/>
    <w:rsid w:val="00872D1A"/>
    <w:rsid w:val="00873937"/>
    <w:rsid w:val="00873F9C"/>
    <w:rsid w:val="0087429D"/>
    <w:rsid w:val="00874442"/>
    <w:rsid w:val="00875114"/>
    <w:rsid w:val="008756CA"/>
    <w:rsid w:val="00876BEA"/>
    <w:rsid w:val="0087701F"/>
    <w:rsid w:val="00877C35"/>
    <w:rsid w:val="008804AF"/>
    <w:rsid w:val="008818CA"/>
    <w:rsid w:val="00881CE8"/>
    <w:rsid w:val="0088320F"/>
    <w:rsid w:val="00883AC4"/>
    <w:rsid w:val="00883BF5"/>
    <w:rsid w:val="008846A9"/>
    <w:rsid w:val="008854A7"/>
    <w:rsid w:val="00885C4B"/>
    <w:rsid w:val="00886CAF"/>
    <w:rsid w:val="008874C0"/>
    <w:rsid w:val="00890390"/>
    <w:rsid w:val="0089098A"/>
    <w:rsid w:val="00892384"/>
    <w:rsid w:val="00892C4D"/>
    <w:rsid w:val="0089458F"/>
    <w:rsid w:val="0089511D"/>
    <w:rsid w:val="00896E73"/>
    <w:rsid w:val="008970B0"/>
    <w:rsid w:val="008975A8"/>
    <w:rsid w:val="008977C5"/>
    <w:rsid w:val="008A009D"/>
    <w:rsid w:val="008A00A1"/>
    <w:rsid w:val="008A1362"/>
    <w:rsid w:val="008A2039"/>
    <w:rsid w:val="008A2A60"/>
    <w:rsid w:val="008A3A90"/>
    <w:rsid w:val="008A418A"/>
    <w:rsid w:val="008A4D1C"/>
    <w:rsid w:val="008A5DE3"/>
    <w:rsid w:val="008A6007"/>
    <w:rsid w:val="008A6314"/>
    <w:rsid w:val="008A644C"/>
    <w:rsid w:val="008A6BA0"/>
    <w:rsid w:val="008A6D59"/>
    <w:rsid w:val="008A755B"/>
    <w:rsid w:val="008B1B61"/>
    <w:rsid w:val="008B2178"/>
    <w:rsid w:val="008B262D"/>
    <w:rsid w:val="008B2A03"/>
    <w:rsid w:val="008B2DB6"/>
    <w:rsid w:val="008B398F"/>
    <w:rsid w:val="008B3EAC"/>
    <w:rsid w:val="008B671E"/>
    <w:rsid w:val="008B698C"/>
    <w:rsid w:val="008B734A"/>
    <w:rsid w:val="008B7862"/>
    <w:rsid w:val="008C007E"/>
    <w:rsid w:val="008C1C88"/>
    <w:rsid w:val="008C2FE2"/>
    <w:rsid w:val="008C3006"/>
    <w:rsid w:val="008C374C"/>
    <w:rsid w:val="008C3A0D"/>
    <w:rsid w:val="008C3BCF"/>
    <w:rsid w:val="008C4B0A"/>
    <w:rsid w:val="008C4C78"/>
    <w:rsid w:val="008C4E97"/>
    <w:rsid w:val="008C509F"/>
    <w:rsid w:val="008C51E9"/>
    <w:rsid w:val="008C53B7"/>
    <w:rsid w:val="008C66CD"/>
    <w:rsid w:val="008C6DBD"/>
    <w:rsid w:val="008C727D"/>
    <w:rsid w:val="008C7636"/>
    <w:rsid w:val="008D0261"/>
    <w:rsid w:val="008D0593"/>
    <w:rsid w:val="008D283A"/>
    <w:rsid w:val="008D36F1"/>
    <w:rsid w:val="008D38B1"/>
    <w:rsid w:val="008D3F0E"/>
    <w:rsid w:val="008D4CA4"/>
    <w:rsid w:val="008D53F3"/>
    <w:rsid w:val="008D66CF"/>
    <w:rsid w:val="008D6860"/>
    <w:rsid w:val="008D7947"/>
    <w:rsid w:val="008E0267"/>
    <w:rsid w:val="008E0A42"/>
    <w:rsid w:val="008E0A65"/>
    <w:rsid w:val="008E19F4"/>
    <w:rsid w:val="008E1A17"/>
    <w:rsid w:val="008E316C"/>
    <w:rsid w:val="008E393C"/>
    <w:rsid w:val="008E5359"/>
    <w:rsid w:val="008E54D9"/>
    <w:rsid w:val="008E59D7"/>
    <w:rsid w:val="008E63FD"/>
    <w:rsid w:val="008E6572"/>
    <w:rsid w:val="008E6616"/>
    <w:rsid w:val="008E664A"/>
    <w:rsid w:val="008E7F58"/>
    <w:rsid w:val="008F0365"/>
    <w:rsid w:val="008F1282"/>
    <w:rsid w:val="008F1C22"/>
    <w:rsid w:val="008F2EFF"/>
    <w:rsid w:val="008F3E4D"/>
    <w:rsid w:val="008F5342"/>
    <w:rsid w:val="008F5B5F"/>
    <w:rsid w:val="008F5DDD"/>
    <w:rsid w:val="008F6036"/>
    <w:rsid w:val="008F6272"/>
    <w:rsid w:val="008F62E3"/>
    <w:rsid w:val="008F76BA"/>
    <w:rsid w:val="009007C6"/>
    <w:rsid w:val="009008F0"/>
    <w:rsid w:val="00900D3D"/>
    <w:rsid w:val="009016B8"/>
    <w:rsid w:val="0090199E"/>
    <w:rsid w:val="0090208B"/>
    <w:rsid w:val="009025BB"/>
    <w:rsid w:val="00902C51"/>
    <w:rsid w:val="00902CE8"/>
    <w:rsid w:val="009030A7"/>
    <w:rsid w:val="009037DA"/>
    <w:rsid w:val="00904A26"/>
    <w:rsid w:val="009051D6"/>
    <w:rsid w:val="0090565C"/>
    <w:rsid w:val="00907881"/>
    <w:rsid w:val="00907B48"/>
    <w:rsid w:val="00910AD9"/>
    <w:rsid w:val="00910E98"/>
    <w:rsid w:val="00910FDF"/>
    <w:rsid w:val="00911278"/>
    <w:rsid w:val="009133E0"/>
    <w:rsid w:val="00913AF1"/>
    <w:rsid w:val="00914A63"/>
    <w:rsid w:val="00914E89"/>
    <w:rsid w:val="0091704E"/>
    <w:rsid w:val="009178FF"/>
    <w:rsid w:val="00917FD7"/>
    <w:rsid w:val="00920668"/>
    <w:rsid w:val="009208C8"/>
    <w:rsid w:val="00920DBE"/>
    <w:rsid w:val="00920F67"/>
    <w:rsid w:val="009216F9"/>
    <w:rsid w:val="00921D2A"/>
    <w:rsid w:val="00922441"/>
    <w:rsid w:val="00922802"/>
    <w:rsid w:val="00923252"/>
    <w:rsid w:val="00923902"/>
    <w:rsid w:val="00923F4A"/>
    <w:rsid w:val="00924C10"/>
    <w:rsid w:val="00924F4B"/>
    <w:rsid w:val="00925BE1"/>
    <w:rsid w:val="00927FE7"/>
    <w:rsid w:val="009300A1"/>
    <w:rsid w:val="00930500"/>
    <w:rsid w:val="00930DD9"/>
    <w:rsid w:val="00930EEB"/>
    <w:rsid w:val="0093107D"/>
    <w:rsid w:val="0093122A"/>
    <w:rsid w:val="00931E87"/>
    <w:rsid w:val="009323E3"/>
    <w:rsid w:val="00933EC0"/>
    <w:rsid w:val="0093592F"/>
    <w:rsid w:val="00935B11"/>
    <w:rsid w:val="00937B27"/>
    <w:rsid w:val="0094103C"/>
    <w:rsid w:val="00941938"/>
    <w:rsid w:val="00941972"/>
    <w:rsid w:val="00942B7E"/>
    <w:rsid w:val="00942E8C"/>
    <w:rsid w:val="00944163"/>
    <w:rsid w:val="009442CF"/>
    <w:rsid w:val="009451AA"/>
    <w:rsid w:val="0094542A"/>
    <w:rsid w:val="00946A3B"/>
    <w:rsid w:val="009478C9"/>
    <w:rsid w:val="009479A1"/>
    <w:rsid w:val="00950A03"/>
    <w:rsid w:val="00951550"/>
    <w:rsid w:val="00952895"/>
    <w:rsid w:val="009538F6"/>
    <w:rsid w:val="00955A1D"/>
    <w:rsid w:val="009570E5"/>
    <w:rsid w:val="00960828"/>
    <w:rsid w:val="00961722"/>
    <w:rsid w:val="00961ADC"/>
    <w:rsid w:val="009621BE"/>
    <w:rsid w:val="009629A7"/>
    <w:rsid w:val="00964A09"/>
    <w:rsid w:val="009657EC"/>
    <w:rsid w:val="009667BB"/>
    <w:rsid w:val="0097023C"/>
    <w:rsid w:val="0097047C"/>
    <w:rsid w:val="0097119C"/>
    <w:rsid w:val="0097185B"/>
    <w:rsid w:val="00971C34"/>
    <w:rsid w:val="00972413"/>
    <w:rsid w:val="009739CD"/>
    <w:rsid w:val="00973A04"/>
    <w:rsid w:val="00973A88"/>
    <w:rsid w:val="009745A3"/>
    <w:rsid w:val="00974EE8"/>
    <w:rsid w:val="00975BB4"/>
    <w:rsid w:val="00975CBE"/>
    <w:rsid w:val="009761FE"/>
    <w:rsid w:val="009766C2"/>
    <w:rsid w:val="00976E03"/>
    <w:rsid w:val="00977760"/>
    <w:rsid w:val="00977ABA"/>
    <w:rsid w:val="00980049"/>
    <w:rsid w:val="00980077"/>
    <w:rsid w:val="009809D9"/>
    <w:rsid w:val="009819B7"/>
    <w:rsid w:val="0098207C"/>
    <w:rsid w:val="009823E4"/>
    <w:rsid w:val="009828A5"/>
    <w:rsid w:val="00982C62"/>
    <w:rsid w:val="00983932"/>
    <w:rsid w:val="009852EB"/>
    <w:rsid w:val="0098536B"/>
    <w:rsid w:val="0098548A"/>
    <w:rsid w:val="00985B97"/>
    <w:rsid w:val="009869C4"/>
    <w:rsid w:val="00986DC3"/>
    <w:rsid w:val="0098713D"/>
    <w:rsid w:val="00987549"/>
    <w:rsid w:val="00990F2B"/>
    <w:rsid w:val="009916D6"/>
    <w:rsid w:val="00991AE8"/>
    <w:rsid w:val="00992D88"/>
    <w:rsid w:val="00992EA3"/>
    <w:rsid w:val="00993281"/>
    <w:rsid w:val="00993A8D"/>
    <w:rsid w:val="00993C63"/>
    <w:rsid w:val="00994D3A"/>
    <w:rsid w:val="009956E0"/>
    <w:rsid w:val="0099575E"/>
    <w:rsid w:val="009958FC"/>
    <w:rsid w:val="0099661D"/>
    <w:rsid w:val="009A0266"/>
    <w:rsid w:val="009A06F4"/>
    <w:rsid w:val="009A07B8"/>
    <w:rsid w:val="009A0E46"/>
    <w:rsid w:val="009A1104"/>
    <w:rsid w:val="009A1D48"/>
    <w:rsid w:val="009A1DE8"/>
    <w:rsid w:val="009A249A"/>
    <w:rsid w:val="009A2F53"/>
    <w:rsid w:val="009A4712"/>
    <w:rsid w:val="009A51CB"/>
    <w:rsid w:val="009A7AC1"/>
    <w:rsid w:val="009B04BA"/>
    <w:rsid w:val="009B0BCC"/>
    <w:rsid w:val="009B2BE1"/>
    <w:rsid w:val="009B31B1"/>
    <w:rsid w:val="009B48E2"/>
    <w:rsid w:val="009B5182"/>
    <w:rsid w:val="009B5B92"/>
    <w:rsid w:val="009B5DCB"/>
    <w:rsid w:val="009B6CF0"/>
    <w:rsid w:val="009B6F33"/>
    <w:rsid w:val="009B71CD"/>
    <w:rsid w:val="009B7452"/>
    <w:rsid w:val="009B7B93"/>
    <w:rsid w:val="009C0234"/>
    <w:rsid w:val="009C0E0C"/>
    <w:rsid w:val="009C0F1C"/>
    <w:rsid w:val="009C163D"/>
    <w:rsid w:val="009C3984"/>
    <w:rsid w:val="009C3A0C"/>
    <w:rsid w:val="009C3FB6"/>
    <w:rsid w:val="009C403F"/>
    <w:rsid w:val="009C428F"/>
    <w:rsid w:val="009C4B57"/>
    <w:rsid w:val="009C6C0C"/>
    <w:rsid w:val="009C71D6"/>
    <w:rsid w:val="009C7875"/>
    <w:rsid w:val="009C7B93"/>
    <w:rsid w:val="009D091E"/>
    <w:rsid w:val="009D0941"/>
    <w:rsid w:val="009D15DD"/>
    <w:rsid w:val="009D43FA"/>
    <w:rsid w:val="009D4CB2"/>
    <w:rsid w:val="009D5879"/>
    <w:rsid w:val="009D6BF1"/>
    <w:rsid w:val="009D6F14"/>
    <w:rsid w:val="009E01B7"/>
    <w:rsid w:val="009E1452"/>
    <w:rsid w:val="009E14C7"/>
    <w:rsid w:val="009E21C6"/>
    <w:rsid w:val="009E237A"/>
    <w:rsid w:val="009E34EA"/>
    <w:rsid w:val="009E3E0E"/>
    <w:rsid w:val="009E3F51"/>
    <w:rsid w:val="009E4D2F"/>
    <w:rsid w:val="009E4EE9"/>
    <w:rsid w:val="009E66EA"/>
    <w:rsid w:val="009E7199"/>
    <w:rsid w:val="009E73AE"/>
    <w:rsid w:val="009F140A"/>
    <w:rsid w:val="009F1678"/>
    <w:rsid w:val="009F1F1A"/>
    <w:rsid w:val="009F22D2"/>
    <w:rsid w:val="009F246C"/>
    <w:rsid w:val="009F2F4E"/>
    <w:rsid w:val="009F39EC"/>
    <w:rsid w:val="009F43D3"/>
    <w:rsid w:val="009F451C"/>
    <w:rsid w:val="009F483D"/>
    <w:rsid w:val="009F4C36"/>
    <w:rsid w:val="009F6D9F"/>
    <w:rsid w:val="009F7447"/>
    <w:rsid w:val="009F7692"/>
    <w:rsid w:val="009F7914"/>
    <w:rsid w:val="009F7AC1"/>
    <w:rsid w:val="00A00777"/>
    <w:rsid w:val="00A014D0"/>
    <w:rsid w:val="00A015FD"/>
    <w:rsid w:val="00A017A3"/>
    <w:rsid w:val="00A02057"/>
    <w:rsid w:val="00A0248F"/>
    <w:rsid w:val="00A02D04"/>
    <w:rsid w:val="00A0322E"/>
    <w:rsid w:val="00A03383"/>
    <w:rsid w:val="00A04592"/>
    <w:rsid w:val="00A0474C"/>
    <w:rsid w:val="00A05113"/>
    <w:rsid w:val="00A05264"/>
    <w:rsid w:val="00A053F4"/>
    <w:rsid w:val="00A05BBF"/>
    <w:rsid w:val="00A05F0B"/>
    <w:rsid w:val="00A0662A"/>
    <w:rsid w:val="00A06778"/>
    <w:rsid w:val="00A072B0"/>
    <w:rsid w:val="00A075B6"/>
    <w:rsid w:val="00A07FF6"/>
    <w:rsid w:val="00A103B8"/>
    <w:rsid w:val="00A10BA7"/>
    <w:rsid w:val="00A11037"/>
    <w:rsid w:val="00A1166A"/>
    <w:rsid w:val="00A1183E"/>
    <w:rsid w:val="00A11A6F"/>
    <w:rsid w:val="00A125A6"/>
    <w:rsid w:val="00A126E4"/>
    <w:rsid w:val="00A13ECF"/>
    <w:rsid w:val="00A1404E"/>
    <w:rsid w:val="00A14936"/>
    <w:rsid w:val="00A14CEA"/>
    <w:rsid w:val="00A156E9"/>
    <w:rsid w:val="00A1696E"/>
    <w:rsid w:val="00A16ADB"/>
    <w:rsid w:val="00A1701D"/>
    <w:rsid w:val="00A179EB"/>
    <w:rsid w:val="00A209DE"/>
    <w:rsid w:val="00A222FF"/>
    <w:rsid w:val="00A23336"/>
    <w:rsid w:val="00A2371C"/>
    <w:rsid w:val="00A23B1B"/>
    <w:rsid w:val="00A23CD1"/>
    <w:rsid w:val="00A244A1"/>
    <w:rsid w:val="00A24646"/>
    <w:rsid w:val="00A260CD"/>
    <w:rsid w:val="00A27043"/>
    <w:rsid w:val="00A2795F"/>
    <w:rsid w:val="00A27C6E"/>
    <w:rsid w:val="00A3063C"/>
    <w:rsid w:val="00A30703"/>
    <w:rsid w:val="00A3139A"/>
    <w:rsid w:val="00A327E1"/>
    <w:rsid w:val="00A34889"/>
    <w:rsid w:val="00A356ED"/>
    <w:rsid w:val="00A35ACC"/>
    <w:rsid w:val="00A36432"/>
    <w:rsid w:val="00A36A42"/>
    <w:rsid w:val="00A40145"/>
    <w:rsid w:val="00A403E4"/>
    <w:rsid w:val="00A403FC"/>
    <w:rsid w:val="00A405DE"/>
    <w:rsid w:val="00A40C98"/>
    <w:rsid w:val="00A4268A"/>
    <w:rsid w:val="00A43FF9"/>
    <w:rsid w:val="00A457B4"/>
    <w:rsid w:val="00A461DF"/>
    <w:rsid w:val="00A46A80"/>
    <w:rsid w:val="00A47B6A"/>
    <w:rsid w:val="00A47DFF"/>
    <w:rsid w:val="00A507A0"/>
    <w:rsid w:val="00A50979"/>
    <w:rsid w:val="00A50D23"/>
    <w:rsid w:val="00A510AC"/>
    <w:rsid w:val="00A51455"/>
    <w:rsid w:val="00A51902"/>
    <w:rsid w:val="00A51DB3"/>
    <w:rsid w:val="00A524F7"/>
    <w:rsid w:val="00A525AB"/>
    <w:rsid w:val="00A52DBF"/>
    <w:rsid w:val="00A52ED6"/>
    <w:rsid w:val="00A53032"/>
    <w:rsid w:val="00A54608"/>
    <w:rsid w:val="00A5463B"/>
    <w:rsid w:val="00A57172"/>
    <w:rsid w:val="00A57692"/>
    <w:rsid w:val="00A6053F"/>
    <w:rsid w:val="00A611A1"/>
    <w:rsid w:val="00A6162C"/>
    <w:rsid w:val="00A619A5"/>
    <w:rsid w:val="00A61A2B"/>
    <w:rsid w:val="00A61DE0"/>
    <w:rsid w:val="00A62794"/>
    <w:rsid w:val="00A632AA"/>
    <w:rsid w:val="00A65054"/>
    <w:rsid w:val="00A65855"/>
    <w:rsid w:val="00A65EAF"/>
    <w:rsid w:val="00A66F99"/>
    <w:rsid w:val="00A67AB6"/>
    <w:rsid w:val="00A70612"/>
    <w:rsid w:val="00A70D7C"/>
    <w:rsid w:val="00A70FD8"/>
    <w:rsid w:val="00A710F9"/>
    <w:rsid w:val="00A712DF"/>
    <w:rsid w:val="00A722C6"/>
    <w:rsid w:val="00A72635"/>
    <w:rsid w:val="00A7282F"/>
    <w:rsid w:val="00A73A56"/>
    <w:rsid w:val="00A74747"/>
    <w:rsid w:val="00A74AE2"/>
    <w:rsid w:val="00A752C2"/>
    <w:rsid w:val="00A75A99"/>
    <w:rsid w:val="00A768FB"/>
    <w:rsid w:val="00A76ADE"/>
    <w:rsid w:val="00A772D5"/>
    <w:rsid w:val="00A7734C"/>
    <w:rsid w:val="00A804CC"/>
    <w:rsid w:val="00A80D8B"/>
    <w:rsid w:val="00A816A6"/>
    <w:rsid w:val="00A81A75"/>
    <w:rsid w:val="00A821CF"/>
    <w:rsid w:val="00A83627"/>
    <w:rsid w:val="00A839AD"/>
    <w:rsid w:val="00A83BB1"/>
    <w:rsid w:val="00A84FD8"/>
    <w:rsid w:val="00A86DAC"/>
    <w:rsid w:val="00A877AA"/>
    <w:rsid w:val="00A9168E"/>
    <w:rsid w:val="00A92FD8"/>
    <w:rsid w:val="00A93379"/>
    <w:rsid w:val="00A94A99"/>
    <w:rsid w:val="00A95718"/>
    <w:rsid w:val="00A959A7"/>
    <w:rsid w:val="00A96270"/>
    <w:rsid w:val="00A96F4D"/>
    <w:rsid w:val="00AA104E"/>
    <w:rsid w:val="00AA13C6"/>
    <w:rsid w:val="00AA1630"/>
    <w:rsid w:val="00AA1EF4"/>
    <w:rsid w:val="00AA260A"/>
    <w:rsid w:val="00AA273F"/>
    <w:rsid w:val="00AA2C42"/>
    <w:rsid w:val="00AA3C78"/>
    <w:rsid w:val="00AA4DEE"/>
    <w:rsid w:val="00AA544C"/>
    <w:rsid w:val="00AA58D6"/>
    <w:rsid w:val="00AA58E3"/>
    <w:rsid w:val="00AA63CB"/>
    <w:rsid w:val="00AA680A"/>
    <w:rsid w:val="00AA7709"/>
    <w:rsid w:val="00AA7BE1"/>
    <w:rsid w:val="00AB0065"/>
    <w:rsid w:val="00AB0770"/>
    <w:rsid w:val="00AB2950"/>
    <w:rsid w:val="00AB4D08"/>
    <w:rsid w:val="00AB50DE"/>
    <w:rsid w:val="00AB58B0"/>
    <w:rsid w:val="00AB5CD2"/>
    <w:rsid w:val="00AB5D33"/>
    <w:rsid w:val="00AB5E8C"/>
    <w:rsid w:val="00AB66C0"/>
    <w:rsid w:val="00AB6C2A"/>
    <w:rsid w:val="00AB72C2"/>
    <w:rsid w:val="00AB7A90"/>
    <w:rsid w:val="00AB7B2C"/>
    <w:rsid w:val="00AC077F"/>
    <w:rsid w:val="00AC0892"/>
    <w:rsid w:val="00AC1BB0"/>
    <w:rsid w:val="00AC2B33"/>
    <w:rsid w:val="00AC4EF0"/>
    <w:rsid w:val="00AC686F"/>
    <w:rsid w:val="00AC74AE"/>
    <w:rsid w:val="00AC7B56"/>
    <w:rsid w:val="00AC7D44"/>
    <w:rsid w:val="00AD017A"/>
    <w:rsid w:val="00AD03CD"/>
    <w:rsid w:val="00AD0B9F"/>
    <w:rsid w:val="00AD228A"/>
    <w:rsid w:val="00AD2E0C"/>
    <w:rsid w:val="00AD3794"/>
    <w:rsid w:val="00AD3F26"/>
    <w:rsid w:val="00AD4F6C"/>
    <w:rsid w:val="00AD6E06"/>
    <w:rsid w:val="00AD7AEF"/>
    <w:rsid w:val="00AE023F"/>
    <w:rsid w:val="00AE0CAB"/>
    <w:rsid w:val="00AE2048"/>
    <w:rsid w:val="00AE2F6A"/>
    <w:rsid w:val="00AE3049"/>
    <w:rsid w:val="00AE31F0"/>
    <w:rsid w:val="00AE32A0"/>
    <w:rsid w:val="00AE39B0"/>
    <w:rsid w:val="00AE3A66"/>
    <w:rsid w:val="00AE453A"/>
    <w:rsid w:val="00AE49F4"/>
    <w:rsid w:val="00AE4AD2"/>
    <w:rsid w:val="00AE5C60"/>
    <w:rsid w:val="00AE5D52"/>
    <w:rsid w:val="00AE5EEB"/>
    <w:rsid w:val="00AE67A7"/>
    <w:rsid w:val="00AE6FDB"/>
    <w:rsid w:val="00AF053E"/>
    <w:rsid w:val="00AF0B54"/>
    <w:rsid w:val="00AF321A"/>
    <w:rsid w:val="00AF42F7"/>
    <w:rsid w:val="00AF4AB7"/>
    <w:rsid w:val="00AF7093"/>
    <w:rsid w:val="00AF775B"/>
    <w:rsid w:val="00B003A3"/>
    <w:rsid w:val="00B00D39"/>
    <w:rsid w:val="00B010B2"/>
    <w:rsid w:val="00B011C3"/>
    <w:rsid w:val="00B0229A"/>
    <w:rsid w:val="00B02C6B"/>
    <w:rsid w:val="00B03847"/>
    <w:rsid w:val="00B04572"/>
    <w:rsid w:val="00B05229"/>
    <w:rsid w:val="00B05A81"/>
    <w:rsid w:val="00B0662D"/>
    <w:rsid w:val="00B07FC3"/>
    <w:rsid w:val="00B10046"/>
    <w:rsid w:val="00B10D70"/>
    <w:rsid w:val="00B11876"/>
    <w:rsid w:val="00B11FD6"/>
    <w:rsid w:val="00B13638"/>
    <w:rsid w:val="00B1504A"/>
    <w:rsid w:val="00B15F63"/>
    <w:rsid w:val="00B1605F"/>
    <w:rsid w:val="00B16724"/>
    <w:rsid w:val="00B17223"/>
    <w:rsid w:val="00B17AF2"/>
    <w:rsid w:val="00B17C9E"/>
    <w:rsid w:val="00B2041D"/>
    <w:rsid w:val="00B20A2B"/>
    <w:rsid w:val="00B20F54"/>
    <w:rsid w:val="00B20F74"/>
    <w:rsid w:val="00B21997"/>
    <w:rsid w:val="00B2217B"/>
    <w:rsid w:val="00B23F80"/>
    <w:rsid w:val="00B24A42"/>
    <w:rsid w:val="00B24EBF"/>
    <w:rsid w:val="00B25940"/>
    <w:rsid w:val="00B25C34"/>
    <w:rsid w:val="00B2614F"/>
    <w:rsid w:val="00B26BE1"/>
    <w:rsid w:val="00B30FBC"/>
    <w:rsid w:val="00B31078"/>
    <w:rsid w:val="00B32033"/>
    <w:rsid w:val="00B32078"/>
    <w:rsid w:val="00B32B49"/>
    <w:rsid w:val="00B334D5"/>
    <w:rsid w:val="00B33797"/>
    <w:rsid w:val="00B33851"/>
    <w:rsid w:val="00B33C8D"/>
    <w:rsid w:val="00B34C17"/>
    <w:rsid w:val="00B35271"/>
    <w:rsid w:val="00B355A6"/>
    <w:rsid w:val="00B35879"/>
    <w:rsid w:val="00B35BEE"/>
    <w:rsid w:val="00B36346"/>
    <w:rsid w:val="00B3666E"/>
    <w:rsid w:val="00B36695"/>
    <w:rsid w:val="00B368EF"/>
    <w:rsid w:val="00B36DED"/>
    <w:rsid w:val="00B4072F"/>
    <w:rsid w:val="00B423C1"/>
    <w:rsid w:val="00B42E17"/>
    <w:rsid w:val="00B441A7"/>
    <w:rsid w:val="00B44D3F"/>
    <w:rsid w:val="00B44E07"/>
    <w:rsid w:val="00B450D6"/>
    <w:rsid w:val="00B4628D"/>
    <w:rsid w:val="00B46C29"/>
    <w:rsid w:val="00B47BFB"/>
    <w:rsid w:val="00B5063F"/>
    <w:rsid w:val="00B508A7"/>
    <w:rsid w:val="00B5127D"/>
    <w:rsid w:val="00B51865"/>
    <w:rsid w:val="00B51D52"/>
    <w:rsid w:val="00B51EC0"/>
    <w:rsid w:val="00B52C2C"/>
    <w:rsid w:val="00B52CDF"/>
    <w:rsid w:val="00B54913"/>
    <w:rsid w:val="00B54B3C"/>
    <w:rsid w:val="00B55621"/>
    <w:rsid w:val="00B56CB1"/>
    <w:rsid w:val="00B574EB"/>
    <w:rsid w:val="00B60894"/>
    <w:rsid w:val="00B61220"/>
    <w:rsid w:val="00B61655"/>
    <w:rsid w:val="00B61ADC"/>
    <w:rsid w:val="00B63F05"/>
    <w:rsid w:val="00B67BF1"/>
    <w:rsid w:val="00B67D2F"/>
    <w:rsid w:val="00B7046B"/>
    <w:rsid w:val="00B70B68"/>
    <w:rsid w:val="00B70CD2"/>
    <w:rsid w:val="00B70F87"/>
    <w:rsid w:val="00B716F6"/>
    <w:rsid w:val="00B725C6"/>
    <w:rsid w:val="00B73CDA"/>
    <w:rsid w:val="00B73D01"/>
    <w:rsid w:val="00B7551E"/>
    <w:rsid w:val="00B75F4C"/>
    <w:rsid w:val="00B76352"/>
    <w:rsid w:val="00B767FC"/>
    <w:rsid w:val="00B80C89"/>
    <w:rsid w:val="00B81BF1"/>
    <w:rsid w:val="00B82440"/>
    <w:rsid w:val="00B82D1B"/>
    <w:rsid w:val="00B83E5E"/>
    <w:rsid w:val="00B84C6E"/>
    <w:rsid w:val="00B868D3"/>
    <w:rsid w:val="00B87BBF"/>
    <w:rsid w:val="00B90425"/>
    <w:rsid w:val="00B9069A"/>
    <w:rsid w:val="00B91BA7"/>
    <w:rsid w:val="00B91EC0"/>
    <w:rsid w:val="00B91EE0"/>
    <w:rsid w:val="00B9275A"/>
    <w:rsid w:val="00B936CD"/>
    <w:rsid w:val="00B940AE"/>
    <w:rsid w:val="00B94384"/>
    <w:rsid w:val="00B943E7"/>
    <w:rsid w:val="00B946B5"/>
    <w:rsid w:val="00B96D9B"/>
    <w:rsid w:val="00B96F0B"/>
    <w:rsid w:val="00B97060"/>
    <w:rsid w:val="00B971FD"/>
    <w:rsid w:val="00B97E4A"/>
    <w:rsid w:val="00BA028F"/>
    <w:rsid w:val="00BA05B7"/>
    <w:rsid w:val="00BA0950"/>
    <w:rsid w:val="00BA0D1F"/>
    <w:rsid w:val="00BA2078"/>
    <w:rsid w:val="00BA29AF"/>
    <w:rsid w:val="00BA2DE7"/>
    <w:rsid w:val="00BA30FB"/>
    <w:rsid w:val="00BA34E8"/>
    <w:rsid w:val="00BA3569"/>
    <w:rsid w:val="00BA3AC9"/>
    <w:rsid w:val="00BA4064"/>
    <w:rsid w:val="00BA459F"/>
    <w:rsid w:val="00BA49B9"/>
    <w:rsid w:val="00BA4A71"/>
    <w:rsid w:val="00BA536A"/>
    <w:rsid w:val="00BA5797"/>
    <w:rsid w:val="00BA5ABE"/>
    <w:rsid w:val="00BA668C"/>
    <w:rsid w:val="00BA67ED"/>
    <w:rsid w:val="00BA698E"/>
    <w:rsid w:val="00BA73FC"/>
    <w:rsid w:val="00BA7657"/>
    <w:rsid w:val="00BA7B15"/>
    <w:rsid w:val="00BB0249"/>
    <w:rsid w:val="00BB0D99"/>
    <w:rsid w:val="00BB226D"/>
    <w:rsid w:val="00BB22C0"/>
    <w:rsid w:val="00BB2378"/>
    <w:rsid w:val="00BB2FD0"/>
    <w:rsid w:val="00BB33E7"/>
    <w:rsid w:val="00BB3ABF"/>
    <w:rsid w:val="00BB3B27"/>
    <w:rsid w:val="00BB41E6"/>
    <w:rsid w:val="00BB4FC7"/>
    <w:rsid w:val="00BB699B"/>
    <w:rsid w:val="00BB6AF7"/>
    <w:rsid w:val="00BB798D"/>
    <w:rsid w:val="00BC0100"/>
    <w:rsid w:val="00BC07C7"/>
    <w:rsid w:val="00BC0CFB"/>
    <w:rsid w:val="00BC1739"/>
    <w:rsid w:val="00BC1F66"/>
    <w:rsid w:val="00BC24DE"/>
    <w:rsid w:val="00BC2501"/>
    <w:rsid w:val="00BC2F67"/>
    <w:rsid w:val="00BC4324"/>
    <w:rsid w:val="00BC47F3"/>
    <w:rsid w:val="00BC48E4"/>
    <w:rsid w:val="00BC6ADC"/>
    <w:rsid w:val="00BC70F7"/>
    <w:rsid w:val="00BC796A"/>
    <w:rsid w:val="00BC7C53"/>
    <w:rsid w:val="00BD10D0"/>
    <w:rsid w:val="00BD11A4"/>
    <w:rsid w:val="00BD1389"/>
    <w:rsid w:val="00BD1B95"/>
    <w:rsid w:val="00BD29A4"/>
    <w:rsid w:val="00BD2D6D"/>
    <w:rsid w:val="00BD3146"/>
    <w:rsid w:val="00BD3187"/>
    <w:rsid w:val="00BD394E"/>
    <w:rsid w:val="00BD5D76"/>
    <w:rsid w:val="00BD694B"/>
    <w:rsid w:val="00BD7C8A"/>
    <w:rsid w:val="00BD7E28"/>
    <w:rsid w:val="00BE06BB"/>
    <w:rsid w:val="00BE0D56"/>
    <w:rsid w:val="00BE1047"/>
    <w:rsid w:val="00BE17E8"/>
    <w:rsid w:val="00BE19AD"/>
    <w:rsid w:val="00BE1D44"/>
    <w:rsid w:val="00BE2AA2"/>
    <w:rsid w:val="00BE32AD"/>
    <w:rsid w:val="00BE386C"/>
    <w:rsid w:val="00BE3FBE"/>
    <w:rsid w:val="00BE412A"/>
    <w:rsid w:val="00BE553A"/>
    <w:rsid w:val="00BE5C52"/>
    <w:rsid w:val="00BE60BA"/>
    <w:rsid w:val="00BE653D"/>
    <w:rsid w:val="00BE7533"/>
    <w:rsid w:val="00BE75CB"/>
    <w:rsid w:val="00BF0883"/>
    <w:rsid w:val="00BF093D"/>
    <w:rsid w:val="00BF14F1"/>
    <w:rsid w:val="00BF1B36"/>
    <w:rsid w:val="00BF21BC"/>
    <w:rsid w:val="00BF2CD6"/>
    <w:rsid w:val="00BF543D"/>
    <w:rsid w:val="00BF5B75"/>
    <w:rsid w:val="00BF64E8"/>
    <w:rsid w:val="00BF696A"/>
    <w:rsid w:val="00BF72E9"/>
    <w:rsid w:val="00BF73E6"/>
    <w:rsid w:val="00C0073C"/>
    <w:rsid w:val="00C00D9E"/>
    <w:rsid w:val="00C01278"/>
    <w:rsid w:val="00C02AEA"/>
    <w:rsid w:val="00C03852"/>
    <w:rsid w:val="00C03D69"/>
    <w:rsid w:val="00C048B0"/>
    <w:rsid w:val="00C04F4E"/>
    <w:rsid w:val="00C054E5"/>
    <w:rsid w:val="00C05FF1"/>
    <w:rsid w:val="00C06286"/>
    <w:rsid w:val="00C07A5E"/>
    <w:rsid w:val="00C10BE3"/>
    <w:rsid w:val="00C1105B"/>
    <w:rsid w:val="00C135CB"/>
    <w:rsid w:val="00C138F1"/>
    <w:rsid w:val="00C14757"/>
    <w:rsid w:val="00C147FE"/>
    <w:rsid w:val="00C1481E"/>
    <w:rsid w:val="00C14C8E"/>
    <w:rsid w:val="00C14DCC"/>
    <w:rsid w:val="00C15290"/>
    <w:rsid w:val="00C15904"/>
    <w:rsid w:val="00C15F45"/>
    <w:rsid w:val="00C160BE"/>
    <w:rsid w:val="00C16C3E"/>
    <w:rsid w:val="00C1770E"/>
    <w:rsid w:val="00C17990"/>
    <w:rsid w:val="00C17E0C"/>
    <w:rsid w:val="00C200F8"/>
    <w:rsid w:val="00C206A1"/>
    <w:rsid w:val="00C21366"/>
    <w:rsid w:val="00C213D2"/>
    <w:rsid w:val="00C22631"/>
    <w:rsid w:val="00C22B87"/>
    <w:rsid w:val="00C238BA"/>
    <w:rsid w:val="00C23F9E"/>
    <w:rsid w:val="00C24394"/>
    <w:rsid w:val="00C24439"/>
    <w:rsid w:val="00C24865"/>
    <w:rsid w:val="00C2551F"/>
    <w:rsid w:val="00C270B9"/>
    <w:rsid w:val="00C27F59"/>
    <w:rsid w:val="00C30359"/>
    <w:rsid w:val="00C30432"/>
    <w:rsid w:val="00C31ED0"/>
    <w:rsid w:val="00C324B7"/>
    <w:rsid w:val="00C33B47"/>
    <w:rsid w:val="00C33FD0"/>
    <w:rsid w:val="00C35692"/>
    <w:rsid w:val="00C41F74"/>
    <w:rsid w:val="00C4206A"/>
    <w:rsid w:val="00C42E9B"/>
    <w:rsid w:val="00C432C9"/>
    <w:rsid w:val="00C4373F"/>
    <w:rsid w:val="00C43A14"/>
    <w:rsid w:val="00C43B58"/>
    <w:rsid w:val="00C44124"/>
    <w:rsid w:val="00C45E6E"/>
    <w:rsid w:val="00C4677D"/>
    <w:rsid w:val="00C46A02"/>
    <w:rsid w:val="00C46CBC"/>
    <w:rsid w:val="00C47375"/>
    <w:rsid w:val="00C475F7"/>
    <w:rsid w:val="00C503F6"/>
    <w:rsid w:val="00C50702"/>
    <w:rsid w:val="00C50737"/>
    <w:rsid w:val="00C5142F"/>
    <w:rsid w:val="00C51AA7"/>
    <w:rsid w:val="00C54FCF"/>
    <w:rsid w:val="00C55FCD"/>
    <w:rsid w:val="00C56D44"/>
    <w:rsid w:val="00C5727F"/>
    <w:rsid w:val="00C57950"/>
    <w:rsid w:val="00C57A3C"/>
    <w:rsid w:val="00C57E5C"/>
    <w:rsid w:val="00C6136B"/>
    <w:rsid w:val="00C614E0"/>
    <w:rsid w:val="00C63065"/>
    <w:rsid w:val="00C630B9"/>
    <w:rsid w:val="00C631B9"/>
    <w:rsid w:val="00C645BE"/>
    <w:rsid w:val="00C650F1"/>
    <w:rsid w:val="00C66050"/>
    <w:rsid w:val="00C660E9"/>
    <w:rsid w:val="00C66783"/>
    <w:rsid w:val="00C674F0"/>
    <w:rsid w:val="00C7083B"/>
    <w:rsid w:val="00C718A0"/>
    <w:rsid w:val="00C749E3"/>
    <w:rsid w:val="00C76864"/>
    <w:rsid w:val="00C76D87"/>
    <w:rsid w:val="00C7723E"/>
    <w:rsid w:val="00C80F47"/>
    <w:rsid w:val="00C80F8A"/>
    <w:rsid w:val="00C8108B"/>
    <w:rsid w:val="00C82AE5"/>
    <w:rsid w:val="00C83BC8"/>
    <w:rsid w:val="00C84485"/>
    <w:rsid w:val="00C85532"/>
    <w:rsid w:val="00C86808"/>
    <w:rsid w:val="00C8724A"/>
    <w:rsid w:val="00C92765"/>
    <w:rsid w:val="00C92942"/>
    <w:rsid w:val="00C92CEB"/>
    <w:rsid w:val="00C94969"/>
    <w:rsid w:val="00C95BE3"/>
    <w:rsid w:val="00C9614E"/>
    <w:rsid w:val="00C972A5"/>
    <w:rsid w:val="00C97B43"/>
    <w:rsid w:val="00C97D8D"/>
    <w:rsid w:val="00CA0095"/>
    <w:rsid w:val="00CA0556"/>
    <w:rsid w:val="00CA06FA"/>
    <w:rsid w:val="00CA2795"/>
    <w:rsid w:val="00CA30AD"/>
    <w:rsid w:val="00CA4289"/>
    <w:rsid w:val="00CA520F"/>
    <w:rsid w:val="00CA58B5"/>
    <w:rsid w:val="00CB06F2"/>
    <w:rsid w:val="00CB0C35"/>
    <w:rsid w:val="00CB17F7"/>
    <w:rsid w:val="00CB250E"/>
    <w:rsid w:val="00CB28E0"/>
    <w:rsid w:val="00CB2A26"/>
    <w:rsid w:val="00CB2C57"/>
    <w:rsid w:val="00CB3380"/>
    <w:rsid w:val="00CB3AFE"/>
    <w:rsid w:val="00CB454D"/>
    <w:rsid w:val="00CB4679"/>
    <w:rsid w:val="00CB46A5"/>
    <w:rsid w:val="00CB4A37"/>
    <w:rsid w:val="00CB6BFA"/>
    <w:rsid w:val="00CB6F08"/>
    <w:rsid w:val="00CB7045"/>
    <w:rsid w:val="00CB7A68"/>
    <w:rsid w:val="00CC003C"/>
    <w:rsid w:val="00CC047F"/>
    <w:rsid w:val="00CC174F"/>
    <w:rsid w:val="00CC1C2E"/>
    <w:rsid w:val="00CC29DA"/>
    <w:rsid w:val="00CC3070"/>
    <w:rsid w:val="00CC32B4"/>
    <w:rsid w:val="00CC330F"/>
    <w:rsid w:val="00CC38C5"/>
    <w:rsid w:val="00CC3BFB"/>
    <w:rsid w:val="00CC469D"/>
    <w:rsid w:val="00CC4FDE"/>
    <w:rsid w:val="00CC6256"/>
    <w:rsid w:val="00CC66D0"/>
    <w:rsid w:val="00CC67FE"/>
    <w:rsid w:val="00CD0AAB"/>
    <w:rsid w:val="00CD121C"/>
    <w:rsid w:val="00CD15B2"/>
    <w:rsid w:val="00CD1D7C"/>
    <w:rsid w:val="00CD1EA3"/>
    <w:rsid w:val="00CD302E"/>
    <w:rsid w:val="00CD4BCA"/>
    <w:rsid w:val="00CE061E"/>
    <w:rsid w:val="00CE154B"/>
    <w:rsid w:val="00CE1871"/>
    <w:rsid w:val="00CE22F4"/>
    <w:rsid w:val="00CE245E"/>
    <w:rsid w:val="00CE39DF"/>
    <w:rsid w:val="00CE44C8"/>
    <w:rsid w:val="00CE4A05"/>
    <w:rsid w:val="00CE585D"/>
    <w:rsid w:val="00CE6782"/>
    <w:rsid w:val="00CE7B02"/>
    <w:rsid w:val="00CF0BA5"/>
    <w:rsid w:val="00CF1026"/>
    <w:rsid w:val="00CF13B1"/>
    <w:rsid w:val="00CF2213"/>
    <w:rsid w:val="00CF3309"/>
    <w:rsid w:val="00CF415E"/>
    <w:rsid w:val="00CF547A"/>
    <w:rsid w:val="00CF68A3"/>
    <w:rsid w:val="00CF6AE5"/>
    <w:rsid w:val="00D0033D"/>
    <w:rsid w:val="00D00577"/>
    <w:rsid w:val="00D008BE"/>
    <w:rsid w:val="00D026A6"/>
    <w:rsid w:val="00D02729"/>
    <w:rsid w:val="00D028AC"/>
    <w:rsid w:val="00D0299E"/>
    <w:rsid w:val="00D02E57"/>
    <w:rsid w:val="00D0522A"/>
    <w:rsid w:val="00D05F80"/>
    <w:rsid w:val="00D0607C"/>
    <w:rsid w:val="00D061CC"/>
    <w:rsid w:val="00D07418"/>
    <w:rsid w:val="00D07765"/>
    <w:rsid w:val="00D1038F"/>
    <w:rsid w:val="00D109E0"/>
    <w:rsid w:val="00D109F9"/>
    <w:rsid w:val="00D10E4D"/>
    <w:rsid w:val="00D1131D"/>
    <w:rsid w:val="00D120F3"/>
    <w:rsid w:val="00D13075"/>
    <w:rsid w:val="00D136F8"/>
    <w:rsid w:val="00D15C4E"/>
    <w:rsid w:val="00D16134"/>
    <w:rsid w:val="00D1796A"/>
    <w:rsid w:val="00D20295"/>
    <w:rsid w:val="00D20301"/>
    <w:rsid w:val="00D20EDA"/>
    <w:rsid w:val="00D21D26"/>
    <w:rsid w:val="00D2279B"/>
    <w:rsid w:val="00D22ABF"/>
    <w:rsid w:val="00D235CA"/>
    <w:rsid w:val="00D242B2"/>
    <w:rsid w:val="00D2460D"/>
    <w:rsid w:val="00D24CE3"/>
    <w:rsid w:val="00D25012"/>
    <w:rsid w:val="00D3002D"/>
    <w:rsid w:val="00D3148D"/>
    <w:rsid w:val="00D319BD"/>
    <w:rsid w:val="00D31A98"/>
    <w:rsid w:val="00D32541"/>
    <w:rsid w:val="00D33565"/>
    <w:rsid w:val="00D33C9D"/>
    <w:rsid w:val="00D35BB2"/>
    <w:rsid w:val="00D36A2C"/>
    <w:rsid w:val="00D36AE2"/>
    <w:rsid w:val="00D3796B"/>
    <w:rsid w:val="00D379A0"/>
    <w:rsid w:val="00D42338"/>
    <w:rsid w:val="00D423C2"/>
    <w:rsid w:val="00D426B5"/>
    <w:rsid w:val="00D42F2E"/>
    <w:rsid w:val="00D43A22"/>
    <w:rsid w:val="00D4557E"/>
    <w:rsid w:val="00D46648"/>
    <w:rsid w:val="00D47528"/>
    <w:rsid w:val="00D50F8D"/>
    <w:rsid w:val="00D51544"/>
    <w:rsid w:val="00D52F06"/>
    <w:rsid w:val="00D536B4"/>
    <w:rsid w:val="00D54CB9"/>
    <w:rsid w:val="00D554F8"/>
    <w:rsid w:val="00D55929"/>
    <w:rsid w:val="00D56368"/>
    <w:rsid w:val="00D5788D"/>
    <w:rsid w:val="00D57F25"/>
    <w:rsid w:val="00D60030"/>
    <w:rsid w:val="00D6005D"/>
    <w:rsid w:val="00D60108"/>
    <w:rsid w:val="00D6014F"/>
    <w:rsid w:val="00D607BC"/>
    <w:rsid w:val="00D60848"/>
    <w:rsid w:val="00D62628"/>
    <w:rsid w:val="00D62767"/>
    <w:rsid w:val="00D638EC"/>
    <w:rsid w:val="00D6429E"/>
    <w:rsid w:val="00D65F98"/>
    <w:rsid w:val="00D66C61"/>
    <w:rsid w:val="00D675C1"/>
    <w:rsid w:val="00D70080"/>
    <w:rsid w:val="00D71BB9"/>
    <w:rsid w:val="00D71F66"/>
    <w:rsid w:val="00D72E53"/>
    <w:rsid w:val="00D73270"/>
    <w:rsid w:val="00D739C4"/>
    <w:rsid w:val="00D73D8B"/>
    <w:rsid w:val="00D74354"/>
    <w:rsid w:val="00D7499E"/>
    <w:rsid w:val="00D74A7A"/>
    <w:rsid w:val="00D75846"/>
    <w:rsid w:val="00D75AA1"/>
    <w:rsid w:val="00D75C30"/>
    <w:rsid w:val="00D76238"/>
    <w:rsid w:val="00D76E00"/>
    <w:rsid w:val="00D76F5B"/>
    <w:rsid w:val="00D77B13"/>
    <w:rsid w:val="00D81092"/>
    <w:rsid w:val="00D8122E"/>
    <w:rsid w:val="00D8176F"/>
    <w:rsid w:val="00D81BFF"/>
    <w:rsid w:val="00D83EE2"/>
    <w:rsid w:val="00D8493E"/>
    <w:rsid w:val="00D85C1C"/>
    <w:rsid w:val="00D86011"/>
    <w:rsid w:val="00D8710C"/>
    <w:rsid w:val="00D874BA"/>
    <w:rsid w:val="00D91D06"/>
    <w:rsid w:val="00D91E18"/>
    <w:rsid w:val="00D933A8"/>
    <w:rsid w:val="00D94884"/>
    <w:rsid w:val="00D94DF6"/>
    <w:rsid w:val="00D9503C"/>
    <w:rsid w:val="00D9570E"/>
    <w:rsid w:val="00D95B71"/>
    <w:rsid w:val="00D966C1"/>
    <w:rsid w:val="00D969C7"/>
    <w:rsid w:val="00D97C66"/>
    <w:rsid w:val="00D97EC5"/>
    <w:rsid w:val="00DA0E75"/>
    <w:rsid w:val="00DA1905"/>
    <w:rsid w:val="00DA22E2"/>
    <w:rsid w:val="00DA29EC"/>
    <w:rsid w:val="00DA3001"/>
    <w:rsid w:val="00DA34DF"/>
    <w:rsid w:val="00DA3E75"/>
    <w:rsid w:val="00DA4DA3"/>
    <w:rsid w:val="00DA7698"/>
    <w:rsid w:val="00DA7E76"/>
    <w:rsid w:val="00DB0D2A"/>
    <w:rsid w:val="00DB1655"/>
    <w:rsid w:val="00DB18B0"/>
    <w:rsid w:val="00DB18E4"/>
    <w:rsid w:val="00DB1FE7"/>
    <w:rsid w:val="00DB271B"/>
    <w:rsid w:val="00DB2DD2"/>
    <w:rsid w:val="00DB47AA"/>
    <w:rsid w:val="00DB4870"/>
    <w:rsid w:val="00DB4B62"/>
    <w:rsid w:val="00DB5669"/>
    <w:rsid w:val="00DB59F0"/>
    <w:rsid w:val="00DB70FE"/>
    <w:rsid w:val="00DB7757"/>
    <w:rsid w:val="00DB77E8"/>
    <w:rsid w:val="00DB7FB0"/>
    <w:rsid w:val="00DC0262"/>
    <w:rsid w:val="00DC047F"/>
    <w:rsid w:val="00DC1237"/>
    <w:rsid w:val="00DC1D86"/>
    <w:rsid w:val="00DC2CF5"/>
    <w:rsid w:val="00DC35B8"/>
    <w:rsid w:val="00DC3C28"/>
    <w:rsid w:val="00DC3E23"/>
    <w:rsid w:val="00DC3EC6"/>
    <w:rsid w:val="00DC41EC"/>
    <w:rsid w:val="00DC5A7B"/>
    <w:rsid w:val="00DC6CF2"/>
    <w:rsid w:val="00DC707E"/>
    <w:rsid w:val="00DD0C45"/>
    <w:rsid w:val="00DD1D3E"/>
    <w:rsid w:val="00DD1E9D"/>
    <w:rsid w:val="00DD2588"/>
    <w:rsid w:val="00DD47BA"/>
    <w:rsid w:val="00DD50ED"/>
    <w:rsid w:val="00DD5C3A"/>
    <w:rsid w:val="00DD68E5"/>
    <w:rsid w:val="00DD6DEE"/>
    <w:rsid w:val="00DD7ED4"/>
    <w:rsid w:val="00DE005C"/>
    <w:rsid w:val="00DE036D"/>
    <w:rsid w:val="00DE0782"/>
    <w:rsid w:val="00DE101E"/>
    <w:rsid w:val="00DE2294"/>
    <w:rsid w:val="00DE22F3"/>
    <w:rsid w:val="00DE2E17"/>
    <w:rsid w:val="00DE366E"/>
    <w:rsid w:val="00DE6E1B"/>
    <w:rsid w:val="00DE74A6"/>
    <w:rsid w:val="00DE74DB"/>
    <w:rsid w:val="00DF0064"/>
    <w:rsid w:val="00DF0156"/>
    <w:rsid w:val="00DF20D4"/>
    <w:rsid w:val="00DF268A"/>
    <w:rsid w:val="00DF3869"/>
    <w:rsid w:val="00DF4111"/>
    <w:rsid w:val="00DF458B"/>
    <w:rsid w:val="00DF45FC"/>
    <w:rsid w:val="00DF4FC7"/>
    <w:rsid w:val="00DF5760"/>
    <w:rsid w:val="00DF5E23"/>
    <w:rsid w:val="00DF5E25"/>
    <w:rsid w:val="00DF63CE"/>
    <w:rsid w:val="00DF7BB6"/>
    <w:rsid w:val="00DF7C28"/>
    <w:rsid w:val="00E0054E"/>
    <w:rsid w:val="00E011C2"/>
    <w:rsid w:val="00E01916"/>
    <w:rsid w:val="00E02ABE"/>
    <w:rsid w:val="00E03C28"/>
    <w:rsid w:val="00E04A0C"/>
    <w:rsid w:val="00E0527F"/>
    <w:rsid w:val="00E055AC"/>
    <w:rsid w:val="00E058E8"/>
    <w:rsid w:val="00E070A9"/>
    <w:rsid w:val="00E07C48"/>
    <w:rsid w:val="00E07FE9"/>
    <w:rsid w:val="00E1029A"/>
    <w:rsid w:val="00E1043B"/>
    <w:rsid w:val="00E11A44"/>
    <w:rsid w:val="00E12893"/>
    <w:rsid w:val="00E1416E"/>
    <w:rsid w:val="00E14A75"/>
    <w:rsid w:val="00E14C00"/>
    <w:rsid w:val="00E14C83"/>
    <w:rsid w:val="00E14DCB"/>
    <w:rsid w:val="00E152C4"/>
    <w:rsid w:val="00E15396"/>
    <w:rsid w:val="00E163E8"/>
    <w:rsid w:val="00E17096"/>
    <w:rsid w:val="00E17E3C"/>
    <w:rsid w:val="00E20460"/>
    <w:rsid w:val="00E20CA9"/>
    <w:rsid w:val="00E21ABB"/>
    <w:rsid w:val="00E21E93"/>
    <w:rsid w:val="00E22C77"/>
    <w:rsid w:val="00E2310B"/>
    <w:rsid w:val="00E233D1"/>
    <w:rsid w:val="00E23D63"/>
    <w:rsid w:val="00E2480E"/>
    <w:rsid w:val="00E248BB"/>
    <w:rsid w:val="00E24FC7"/>
    <w:rsid w:val="00E2502C"/>
    <w:rsid w:val="00E26154"/>
    <w:rsid w:val="00E3032A"/>
    <w:rsid w:val="00E30EA0"/>
    <w:rsid w:val="00E30FC2"/>
    <w:rsid w:val="00E32E6A"/>
    <w:rsid w:val="00E332AE"/>
    <w:rsid w:val="00E353E6"/>
    <w:rsid w:val="00E35F27"/>
    <w:rsid w:val="00E35F43"/>
    <w:rsid w:val="00E36DB6"/>
    <w:rsid w:val="00E36FAB"/>
    <w:rsid w:val="00E3703E"/>
    <w:rsid w:val="00E379DE"/>
    <w:rsid w:val="00E37F70"/>
    <w:rsid w:val="00E40E85"/>
    <w:rsid w:val="00E41261"/>
    <w:rsid w:val="00E41510"/>
    <w:rsid w:val="00E41D30"/>
    <w:rsid w:val="00E41DC3"/>
    <w:rsid w:val="00E428F1"/>
    <w:rsid w:val="00E4361D"/>
    <w:rsid w:val="00E43983"/>
    <w:rsid w:val="00E43B4F"/>
    <w:rsid w:val="00E4430D"/>
    <w:rsid w:val="00E45005"/>
    <w:rsid w:val="00E45033"/>
    <w:rsid w:val="00E45B40"/>
    <w:rsid w:val="00E461BC"/>
    <w:rsid w:val="00E46EA4"/>
    <w:rsid w:val="00E47B02"/>
    <w:rsid w:val="00E47CC7"/>
    <w:rsid w:val="00E50406"/>
    <w:rsid w:val="00E5243D"/>
    <w:rsid w:val="00E52BAD"/>
    <w:rsid w:val="00E52C3B"/>
    <w:rsid w:val="00E53C45"/>
    <w:rsid w:val="00E5433E"/>
    <w:rsid w:val="00E5482A"/>
    <w:rsid w:val="00E54DAB"/>
    <w:rsid w:val="00E563D7"/>
    <w:rsid w:val="00E56A75"/>
    <w:rsid w:val="00E57493"/>
    <w:rsid w:val="00E57F5E"/>
    <w:rsid w:val="00E60549"/>
    <w:rsid w:val="00E60C21"/>
    <w:rsid w:val="00E619A5"/>
    <w:rsid w:val="00E62721"/>
    <w:rsid w:val="00E62C82"/>
    <w:rsid w:val="00E62CBB"/>
    <w:rsid w:val="00E643F1"/>
    <w:rsid w:val="00E64B87"/>
    <w:rsid w:val="00E64C76"/>
    <w:rsid w:val="00E6565E"/>
    <w:rsid w:val="00E670E6"/>
    <w:rsid w:val="00E67150"/>
    <w:rsid w:val="00E67D27"/>
    <w:rsid w:val="00E70A1F"/>
    <w:rsid w:val="00E70FF8"/>
    <w:rsid w:val="00E714C4"/>
    <w:rsid w:val="00E71DA8"/>
    <w:rsid w:val="00E72A9E"/>
    <w:rsid w:val="00E731AF"/>
    <w:rsid w:val="00E737DC"/>
    <w:rsid w:val="00E73D5F"/>
    <w:rsid w:val="00E7495C"/>
    <w:rsid w:val="00E7505E"/>
    <w:rsid w:val="00E75928"/>
    <w:rsid w:val="00E75A4B"/>
    <w:rsid w:val="00E76066"/>
    <w:rsid w:val="00E768F0"/>
    <w:rsid w:val="00E7704B"/>
    <w:rsid w:val="00E80192"/>
    <w:rsid w:val="00E8086A"/>
    <w:rsid w:val="00E80BA5"/>
    <w:rsid w:val="00E8137E"/>
    <w:rsid w:val="00E81B72"/>
    <w:rsid w:val="00E836EA"/>
    <w:rsid w:val="00E838F6"/>
    <w:rsid w:val="00E84835"/>
    <w:rsid w:val="00E84975"/>
    <w:rsid w:val="00E859A2"/>
    <w:rsid w:val="00E859D0"/>
    <w:rsid w:val="00E862E7"/>
    <w:rsid w:val="00E87622"/>
    <w:rsid w:val="00E90539"/>
    <w:rsid w:val="00E91238"/>
    <w:rsid w:val="00E9185F"/>
    <w:rsid w:val="00E93362"/>
    <w:rsid w:val="00E934BC"/>
    <w:rsid w:val="00E938A9"/>
    <w:rsid w:val="00E93B69"/>
    <w:rsid w:val="00E95C51"/>
    <w:rsid w:val="00E95D90"/>
    <w:rsid w:val="00E96643"/>
    <w:rsid w:val="00E968D9"/>
    <w:rsid w:val="00EA0185"/>
    <w:rsid w:val="00EA0C2A"/>
    <w:rsid w:val="00EA0D1A"/>
    <w:rsid w:val="00EA1582"/>
    <w:rsid w:val="00EA19CD"/>
    <w:rsid w:val="00EA1A05"/>
    <w:rsid w:val="00EA2B55"/>
    <w:rsid w:val="00EA3642"/>
    <w:rsid w:val="00EA48E3"/>
    <w:rsid w:val="00EA495C"/>
    <w:rsid w:val="00EA4D66"/>
    <w:rsid w:val="00EA5EE2"/>
    <w:rsid w:val="00EA6260"/>
    <w:rsid w:val="00EB06AD"/>
    <w:rsid w:val="00EB0F44"/>
    <w:rsid w:val="00EB1442"/>
    <w:rsid w:val="00EB1474"/>
    <w:rsid w:val="00EB14A8"/>
    <w:rsid w:val="00EB1AA5"/>
    <w:rsid w:val="00EB2044"/>
    <w:rsid w:val="00EB3CD5"/>
    <w:rsid w:val="00EB4A03"/>
    <w:rsid w:val="00EB5728"/>
    <w:rsid w:val="00EB57DA"/>
    <w:rsid w:val="00EB58D6"/>
    <w:rsid w:val="00EB63AF"/>
    <w:rsid w:val="00EB7F03"/>
    <w:rsid w:val="00EC0285"/>
    <w:rsid w:val="00EC04DC"/>
    <w:rsid w:val="00EC0F1F"/>
    <w:rsid w:val="00EC103D"/>
    <w:rsid w:val="00EC242D"/>
    <w:rsid w:val="00EC2888"/>
    <w:rsid w:val="00EC389A"/>
    <w:rsid w:val="00EC3982"/>
    <w:rsid w:val="00EC51AD"/>
    <w:rsid w:val="00EC58E0"/>
    <w:rsid w:val="00EC6200"/>
    <w:rsid w:val="00EC6B82"/>
    <w:rsid w:val="00EC736A"/>
    <w:rsid w:val="00EC7C9D"/>
    <w:rsid w:val="00EC7CAA"/>
    <w:rsid w:val="00EC7CE8"/>
    <w:rsid w:val="00ED1AE0"/>
    <w:rsid w:val="00ED1BE9"/>
    <w:rsid w:val="00ED2DF2"/>
    <w:rsid w:val="00ED30DD"/>
    <w:rsid w:val="00ED3411"/>
    <w:rsid w:val="00ED3DFE"/>
    <w:rsid w:val="00ED3E47"/>
    <w:rsid w:val="00ED42DB"/>
    <w:rsid w:val="00ED49C2"/>
    <w:rsid w:val="00ED62D8"/>
    <w:rsid w:val="00ED664A"/>
    <w:rsid w:val="00ED6FF1"/>
    <w:rsid w:val="00ED7F4F"/>
    <w:rsid w:val="00EE024F"/>
    <w:rsid w:val="00EE0288"/>
    <w:rsid w:val="00EE0357"/>
    <w:rsid w:val="00EE03C4"/>
    <w:rsid w:val="00EE0A98"/>
    <w:rsid w:val="00EE0C14"/>
    <w:rsid w:val="00EE29B0"/>
    <w:rsid w:val="00EE32A2"/>
    <w:rsid w:val="00EE3E5F"/>
    <w:rsid w:val="00EE4BD8"/>
    <w:rsid w:val="00EE4D5E"/>
    <w:rsid w:val="00EE59EC"/>
    <w:rsid w:val="00EE6805"/>
    <w:rsid w:val="00EE766E"/>
    <w:rsid w:val="00EE7EE7"/>
    <w:rsid w:val="00EF0518"/>
    <w:rsid w:val="00EF0C76"/>
    <w:rsid w:val="00EF1952"/>
    <w:rsid w:val="00EF1B56"/>
    <w:rsid w:val="00EF1FB7"/>
    <w:rsid w:val="00EF332F"/>
    <w:rsid w:val="00EF444A"/>
    <w:rsid w:val="00EF47B2"/>
    <w:rsid w:val="00EF4B91"/>
    <w:rsid w:val="00EF4D9B"/>
    <w:rsid w:val="00EF5E2F"/>
    <w:rsid w:val="00EF7048"/>
    <w:rsid w:val="00F00C08"/>
    <w:rsid w:val="00F01613"/>
    <w:rsid w:val="00F01DCB"/>
    <w:rsid w:val="00F01F58"/>
    <w:rsid w:val="00F02B78"/>
    <w:rsid w:val="00F02F57"/>
    <w:rsid w:val="00F03E7A"/>
    <w:rsid w:val="00F0432C"/>
    <w:rsid w:val="00F0452D"/>
    <w:rsid w:val="00F047EC"/>
    <w:rsid w:val="00F0494D"/>
    <w:rsid w:val="00F056EC"/>
    <w:rsid w:val="00F06ADB"/>
    <w:rsid w:val="00F106D2"/>
    <w:rsid w:val="00F10817"/>
    <w:rsid w:val="00F11717"/>
    <w:rsid w:val="00F1295D"/>
    <w:rsid w:val="00F13107"/>
    <w:rsid w:val="00F13946"/>
    <w:rsid w:val="00F14D99"/>
    <w:rsid w:val="00F14ECE"/>
    <w:rsid w:val="00F17125"/>
    <w:rsid w:val="00F171C1"/>
    <w:rsid w:val="00F17A08"/>
    <w:rsid w:val="00F17AEB"/>
    <w:rsid w:val="00F200C1"/>
    <w:rsid w:val="00F21617"/>
    <w:rsid w:val="00F21D3C"/>
    <w:rsid w:val="00F22300"/>
    <w:rsid w:val="00F2474E"/>
    <w:rsid w:val="00F2553C"/>
    <w:rsid w:val="00F266CB"/>
    <w:rsid w:val="00F27540"/>
    <w:rsid w:val="00F30409"/>
    <w:rsid w:val="00F306D2"/>
    <w:rsid w:val="00F314FA"/>
    <w:rsid w:val="00F32503"/>
    <w:rsid w:val="00F32768"/>
    <w:rsid w:val="00F32EB0"/>
    <w:rsid w:val="00F3481E"/>
    <w:rsid w:val="00F34ED9"/>
    <w:rsid w:val="00F358FA"/>
    <w:rsid w:val="00F364E9"/>
    <w:rsid w:val="00F37234"/>
    <w:rsid w:val="00F40C61"/>
    <w:rsid w:val="00F40D08"/>
    <w:rsid w:val="00F41C97"/>
    <w:rsid w:val="00F428BA"/>
    <w:rsid w:val="00F431B9"/>
    <w:rsid w:val="00F433EB"/>
    <w:rsid w:val="00F4348D"/>
    <w:rsid w:val="00F43E68"/>
    <w:rsid w:val="00F44E8E"/>
    <w:rsid w:val="00F45751"/>
    <w:rsid w:val="00F46741"/>
    <w:rsid w:val="00F46E89"/>
    <w:rsid w:val="00F47029"/>
    <w:rsid w:val="00F4766B"/>
    <w:rsid w:val="00F517D0"/>
    <w:rsid w:val="00F52153"/>
    <w:rsid w:val="00F5314F"/>
    <w:rsid w:val="00F53504"/>
    <w:rsid w:val="00F55714"/>
    <w:rsid w:val="00F56513"/>
    <w:rsid w:val="00F60276"/>
    <w:rsid w:val="00F61021"/>
    <w:rsid w:val="00F62F1D"/>
    <w:rsid w:val="00F639B0"/>
    <w:rsid w:val="00F645AB"/>
    <w:rsid w:val="00F64E52"/>
    <w:rsid w:val="00F65CE5"/>
    <w:rsid w:val="00F66D00"/>
    <w:rsid w:val="00F66D30"/>
    <w:rsid w:val="00F70501"/>
    <w:rsid w:val="00F707D6"/>
    <w:rsid w:val="00F7123F"/>
    <w:rsid w:val="00F71D32"/>
    <w:rsid w:val="00F71EBE"/>
    <w:rsid w:val="00F72EFC"/>
    <w:rsid w:val="00F74F25"/>
    <w:rsid w:val="00F757A9"/>
    <w:rsid w:val="00F7689B"/>
    <w:rsid w:val="00F77E00"/>
    <w:rsid w:val="00F8117E"/>
    <w:rsid w:val="00F820B7"/>
    <w:rsid w:val="00F82107"/>
    <w:rsid w:val="00F83806"/>
    <w:rsid w:val="00F86266"/>
    <w:rsid w:val="00F86F50"/>
    <w:rsid w:val="00F87442"/>
    <w:rsid w:val="00F875BE"/>
    <w:rsid w:val="00F879E4"/>
    <w:rsid w:val="00F90469"/>
    <w:rsid w:val="00F90801"/>
    <w:rsid w:val="00F90BE8"/>
    <w:rsid w:val="00F91C3A"/>
    <w:rsid w:val="00F92ACE"/>
    <w:rsid w:val="00F92ED9"/>
    <w:rsid w:val="00F930DD"/>
    <w:rsid w:val="00F9319A"/>
    <w:rsid w:val="00F93F84"/>
    <w:rsid w:val="00F94126"/>
    <w:rsid w:val="00F95510"/>
    <w:rsid w:val="00F955AF"/>
    <w:rsid w:val="00F95CA5"/>
    <w:rsid w:val="00F95F3C"/>
    <w:rsid w:val="00F96229"/>
    <w:rsid w:val="00F979F9"/>
    <w:rsid w:val="00FA197D"/>
    <w:rsid w:val="00FA2E83"/>
    <w:rsid w:val="00FA3063"/>
    <w:rsid w:val="00FA30C7"/>
    <w:rsid w:val="00FA350C"/>
    <w:rsid w:val="00FA3840"/>
    <w:rsid w:val="00FA45F8"/>
    <w:rsid w:val="00FA4AE8"/>
    <w:rsid w:val="00FA520A"/>
    <w:rsid w:val="00FA558C"/>
    <w:rsid w:val="00FA5BAD"/>
    <w:rsid w:val="00FA620B"/>
    <w:rsid w:val="00FA6505"/>
    <w:rsid w:val="00FA6B63"/>
    <w:rsid w:val="00FA7F11"/>
    <w:rsid w:val="00FB05DF"/>
    <w:rsid w:val="00FB0A07"/>
    <w:rsid w:val="00FB10E3"/>
    <w:rsid w:val="00FB176C"/>
    <w:rsid w:val="00FB1B38"/>
    <w:rsid w:val="00FB1B96"/>
    <w:rsid w:val="00FB1F78"/>
    <w:rsid w:val="00FB2BFB"/>
    <w:rsid w:val="00FB4332"/>
    <w:rsid w:val="00FB4DF7"/>
    <w:rsid w:val="00FB5045"/>
    <w:rsid w:val="00FB554F"/>
    <w:rsid w:val="00FB6038"/>
    <w:rsid w:val="00FB7037"/>
    <w:rsid w:val="00FB72C6"/>
    <w:rsid w:val="00FC087C"/>
    <w:rsid w:val="00FC12F5"/>
    <w:rsid w:val="00FC1B7F"/>
    <w:rsid w:val="00FC27E2"/>
    <w:rsid w:val="00FC2C47"/>
    <w:rsid w:val="00FC3232"/>
    <w:rsid w:val="00FC325F"/>
    <w:rsid w:val="00FC4655"/>
    <w:rsid w:val="00FC4D05"/>
    <w:rsid w:val="00FC5DA2"/>
    <w:rsid w:val="00FC7112"/>
    <w:rsid w:val="00FC7CC5"/>
    <w:rsid w:val="00FC7DB9"/>
    <w:rsid w:val="00FD0DD7"/>
    <w:rsid w:val="00FD0E1C"/>
    <w:rsid w:val="00FD0F60"/>
    <w:rsid w:val="00FD2CCD"/>
    <w:rsid w:val="00FD3E07"/>
    <w:rsid w:val="00FD4A38"/>
    <w:rsid w:val="00FD4D9C"/>
    <w:rsid w:val="00FD5586"/>
    <w:rsid w:val="00FD5C82"/>
    <w:rsid w:val="00FD61F2"/>
    <w:rsid w:val="00FD781A"/>
    <w:rsid w:val="00FD7D78"/>
    <w:rsid w:val="00FE00B3"/>
    <w:rsid w:val="00FE029E"/>
    <w:rsid w:val="00FE10D4"/>
    <w:rsid w:val="00FE3553"/>
    <w:rsid w:val="00FE4554"/>
    <w:rsid w:val="00FE495B"/>
    <w:rsid w:val="00FE555D"/>
    <w:rsid w:val="00FE5C66"/>
    <w:rsid w:val="00FF1677"/>
    <w:rsid w:val="00FF2C63"/>
    <w:rsid w:val="00FF2D47"/>
    <w:rsid w:val="00FF3B8A"/>
    <w:rsid w:val="00FF3E87"/>
    <w:rsid w:val="00FF4B98"/>
    <w:rsid w:val="00FF4D1F"/>
    <w:rsid w:val="00FF572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C176C4"/>
  <w15:docId w15:val="{8FDA0023-909A-4EA1-9E18-6F24A9D2E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2242"/>
    <w:rPr>
      <w:rFonts w:ascii="Times New Roman" w:hAnsi="Times New Roman"/>
      <w:sz w:val="24"/>
      <w:szCs w:val="24"/>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link w:val="Nagwek1"/>
    <w:rsid w:val="00E37F70"/>
    <w:rPr>
      <w:rFonts w:ascii="Arial" w:eastAsia="Times New Roman" w:hAnsi="Arial" w:cs="Arial"/>
      <w:b/>
      <w:bCs/>
      <w:kern w:val="32"/>
      <w:sz w:val="32"/>
      <w:szCs w:val="32"/>
      <w:lang w:val="pl-PL"/>
    </w:rPr>
  </w:style>
  <w:style w:type="character" w:customStyle="1" w:styleId="Nagwek2Znak">
    <w:name w:val="Nagłówek 2 Znak"/>
    <w:link w:val="Nagwek2"/>
    <w:rsid w:val="00E37F70"/>
    <w:rPr>
      <w:rFonts w:ascii="Arial" w:eastAsia="Times New Roman" w:hAnsi="Arial" w:cs="Arial"/>
      <w:b/>
      <w:bCs/>
      <w:i/>
      <w:iCs/>
      <w:sz w:val="28"/>
      <w:szCs w:val="28"/>
      <w:lang w:val="pl-PL"/>
    </w:rPr>
  </w:style>
  <w:style w:type="character" w:customStyle="1" w:styleId="Nagwek3Znak">
    <w:name w:val="Nagłówek 3 Znak"/>
    <w:link w:val="Nagwek3"/>
    <w:rsid w:val="00E37F70"/>
    <w:rPr>
      <w:rFonts w:ascii="Arial" w:eastAsia="Times New Roman" w:hAnsi="Arial" w:cs="Arial"/>
      <w:b/>
      <w:bCs/>
      <w:sz w:val="26"/>
      <w:szCs w:val="26"/>
      <w:lang w:val="pl-PL"/>
    </w:rPr>
  </w:style>
  <w:style w:type="character" w:customStyle="1" w:styleId="Nagwek4Znak">
    <w:name w:val="Nagłówek 4 Znak"/>
    <w:link w:val="Nagwek4"/>
    <w:rsid w:val="00E37F70"/>
    <w:rPr>
      <w:rFonts w:ascii="Times New Roman" w:eastAsia="Times New Roman" w:hAnsi="Times New Roman" w:cs="Times New Roman"/>
      <w:b/>
      <w:bCs/>
      <w:sz w:val="28"/>
      <w:szCs w:val="28"/>
      <w:lang w:val="pl-PL"/>
    </w:rPr>
  </w:style>
  <w:style w:type="character" w:customStyle="1" w:styleId="Nagwek5Znak">
    <w:name w:val="Nagłówek 5 Znak"/>
    <w:link w:val="Nagwek5"/>
    <w:rsid w:val="00E37F70"/>
    <w:rPr>
      <w:rFonts w:ascii="Times New Roman" w:eastAsia="Times New Roman" w:hAnsi="Times New Roman" w:cs="Times New Roman"/>
      <w:b/>
      <w:bCs/>
      <w:i/>
      <w:iCs/>
      <w:sz w:val="26"/>
      <w:szCs w:val="26"/>
      <w:lang w:val="pl-PL"/>
    </w:rPr>
  </w:style>
  <w:style w:type="character" w:customStyle="1" w:styleId="Nagwek7Znak">
    <w:name w:val="Nagłówek 7 Znak"/>
    <w:link w:val="Nagwek7"/>
    <w:rsid w:val="00E37F70"/>
    <w:rPr>
      <w:rFonts w:ascii="Tahoma" w:eastAsia="Times New Roman" w:hAnsi="Tahoma" w:cs="Times New Roman"/>
      <w:b/>
      <w:sz w:val="20"/>
      <w:szCs w:val="20"/>
      <w:lang w:val="pl-PL"/>
    </w:rPr>
  </w:style>
  <w:style w:type="character" w:customStyle="1" w:styleId="Nagwek8Znak">
    <w:name w:val="Nagłówek 8 Znak"/>
    <w:link w:val="Nagwek8"/>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uiPriority w:val="99"/>
    <w:qFormat/>
    <w:rsid w:val="00E37F70"/>
    <w:pPr>
      <w:jc w:val="center"/>
    </w:pPr>
    <w:rPr>
      <w:rFonts w:ascii="Arial" w:hAnsi="Arial"/>
      <w:b/>
      <w:sz w:val="22"/>
      <w:szCs w:val="20"/>
    </w:rPr>
  </w:style>
  <w:style w:type="character" w:customStyle="1" w:styleId="TytuZnak">
    <w:name w:val="Tytuł Znak"/>
    <w:link w:val="Tytu"/>
    <w:uiPriority w:val="99"/>
    <w:rsid w:val="00E37F70"/>
    <w:rPr>
      <w:rFonts w:ascii="Arial" w:eastAsia="Times New Roman" w:hAnsi="Arial" w:cs="Times New Roman"/>
      <w:b/>
      <w:sz w:val="22"/>
      <w:szCs w:val="20"/>
      <w:lang w:val="pl-PL"/>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rsid w:val="00E37F70"/>
    <w:rPr>
      <w:rFonts w:ascii="Arial" w:eastAsia="Times New Roman"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rPr>
  </w:style>
  <w:style w:type="character" w:customStyle="1" w:styleId="Tekstpodstawowy3Znak">
    <w:name w:val="Tekst podstawowy 3 Znak"/>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color w:val="FF0000"/>
      <w:u w:val="single" w:color="FF0000"/>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link w:val="Tekstpodstawowywcity"/>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rsid w:val="00E37F70"/>
    <w:pPr>
      <w:spacing w:after="120" w:line="480" w:lineRule="auto"/>
      <w:ind w:left="283"/>
    </w:pPr>
  </w:style>
  <w:style w:type="character" w:customStyle="1" w:styleId="Tekstpodstawowywcity2Znak">
    <w:name w:val="Tekst podstawowy wcięty 2 Znak"/>
    <w:link w:val="Tekstpodstawowywcity2"/>
    <w:rsid w:val="00E37F70"/>
    <w:rPr>
      <w:rFonts w:ascii="Times New Roman" w:eastAsia="Times New Roman" w:hAnsi="Times New Roman" w:cs="Times New Roman"/>
      <w:lang w:val="pl-PL"/>
    </w:rPr>
  </w:style>
  <w:style w:type="paragraph" w:styleId="Tekstprzypisudolnego">
    <w:name w:val="footnote text"/>
    <w:aliases w:val="Podrozdział"/>
    <w:basedOn w:val="Normalny"/>
    <w:link w:val="TekstprzypisudolnegoZnak"/>
    <w:semiHidden/>
    <w:rsid w:val="00E37F70"/>
    <w:rPr>
      <w:rFonts w:ascii="Tahoma" w:hAnsi="Tahoma"/>
      <w:sz w:val="20"/>
      <w:szCs w:val="20"/>
    </w:rPr>
  </w:style>
  <w:style w:type="character" w:customStyle="1" w:styleId="TekstprzypisudolnegoZnak">
    <w:name w:val="Tekst przypisu dolnego Znak"/>
    <w:aliases w:val="Podrozdział Znak"/>
    <w:link w:val="Tekstprzypisudolnego"/>
    <w:semiHidden/>
    <w:rsid w:val="00E37F70"/>
    <w:rPr>
      <w:rFonts w:ascii="Tahoma" w:eastAsia="Times New Roman" w:hAnsi="Tahoma" w:cs="Times New Roman"/>
      <w:sz w:val="20"/>
      <w:szCs w:val="20"/>
      <w:lang w:val="pl-PL"/>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link w:val="Zwykytekst"/>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 Znak Znak Znak"/>
    <w:link w:val="Tekstdymka"/>
    <w:uiPriority w:val="99"/>
    <w:semiHidden/>
    <w:rsid w:val="00E37F70"/>
    <w:rPr>
      <w:rFonts w:ascii="Tahoma" w:eastAsia="Times New Roman"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rPr>
  </w:style>
  <w:style w:type="character" w:customStyle="1" w:styleId="PodpisZnak">
    <w:name w:val="Podpis Znak"/>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rsid w:val="00E37F70"/>
    <w:rPr>
      <w:rFonts w:ascii="Times New Roman" w:eastAsia="Times New Roman" w:hAnsi="Times New Roman" w:cs="Times New Roman"/>
      <w:b/>
      <w:bCs/>
      <w:sz w:val="20"/>
      <w:szCs w:val="20"/>
      <w:lang w:val="pl-PL"/>
    </w:rPr>
  </w:style>
  <w:style w:type="paragraph" w:styleId="Nagwek">
    <w:name w:val="header"/>
    <w:basedOn w:val="Normalny"/>
    <w:link w:val="NagwekZnak"/>
    <w:rsid w:val="00E37F70"/>
    <w:pPr>
      <w:tabs>
        <w:tab w:val="center" w:pos="4536"/>
        <w:tab w:val="right" w:pos="9072"/>
      </w:tabs>
    </w:pPr>
  </w:style>
  <w:style w:type="character" w:customStyle="1" w:styleId="NagwekZnak">
    <w:name w:val="Nagłówek Znak"/>
    <w:link w:val="Nagwek"/>
    <w:rsid w:val="00E37F70"/>
    <w:rPr>
      <w:rFonts w:ascii="Times New Roman" w:eastAsia="Times New Roman" w:hAnsi="Times New Roman" w:cs="Times New Roman"/>
    </w:rPr>
  </w:style>
  <w:style w:type="paragraph" w:styleId="Tekstpodstawowywcity3">
    <w:name w:val="Body Text Indent 3"/>
    <w:basedOn w:val="Normalny"/>
    <w:link w:val="Tekstpodstawowywcity3Znak"/>
    <w:rsid w:val="00E37F70"/>
    <w:pPr>
      <w:spacing w:after="120"/>
      <w:ind w:left="283"/>
    </w:pPr>
    <w:rPr>
      <w:sz w:val="16"/>
      <w:szCs w:val="16"/>
    </w:rPr>
  </w:style>
  <w:style w:type="character" w:customStyle="1" w:styleId="Tekstpodstawowywcity3Znak">
    <w:name w:val="Tekst podstawowy wcięty 3 Znak"/>
    <w:link w:val="Tekstpodstawowywcity3"/>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rsid w:val="00E37F70"/>
    <w:pPr>
      <w:ind w:left="566" w:hanging="283"/>
    </w:pPr>
  </w:style>
  <w:style w:type="paragraph" w:styleId="Listapunktowana">
    <w:name w:val="List Bullet"/>
    <w:basedOn w:val="Normalny"/>
    <w:autoRedefine/>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List Paragraph,2 heading,A_wyliczenie,K-P_odwolanie,Akapit z listą5,maz_wyliczenie,opis dzialania,wypunktowanie,Asia 2  Akapit z listą,tekst normalny,Akapit z listą BS,CW_Lista,RR PGE Akapit z listą,Styl 1,normalny tekst"/>
    <w:basedOn w:val="Normalny"/>
    <w:link w:val="AkapitzlistZnak"/>
    <w:uiPriority w:val="34"/>
    <w:qFormat/>
    <w:rsid w:val="00E37F70"/>
    <w:pPr>
      <w:ind w:left="708"/>
    </w:p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aliases w:val="a) b)..."/>
    <w:basedOn w:val="Normalny"/>
    <w:link w:val="PodtytuZnak"/>
    <w:qFormat/>
    <w:rsid w:val="00E37F70"/>
    <w:rPr>
      <w:rFonts w:ascii="Arial" w:hAnsi="Arial" w:cs="Arial"/>
      <w:b/>
      <w:bCs/>
      <w:sz w:val="22"/>
    </w:rPr>
  </w:style>
  <w:style w:type="character" w:customStyle="1" w:styleId="PodtytuZnak">
    <w:name w:val="Podtytuł Znak"/>
    <w:aliases w:val="a) b)... Znak"/>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semiHidden/>
    <w:rsid w:val="00E37F70"/>
    <w:rPr>
      <w:rFonts w:ascii="Times New Roman" w:hAnsi="Times New Roman"/>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E37F70"/>
    <w:rPr>
      <w:rFonts w:ascii="Tahoma" w:hAnsi="Tahoma" w:cs="Tahoma"/>
      <w:sz w:val="16"/>
      <w:szCs w:val="16"/>
    </w:rPr>
  </w:style>
  <w:style w:type="character" w:customStyle="1" w:styleId="MapadokumentuZnak">
    <w:name w:val="Mapa dokumentu Znak"/>
    <w:link w:val="Mapadokumentu"/>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1"/>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link w:val="BezodstpwZnak"/>
    <w:uiPriority w:val="99"/>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12"/>
      </w:numPr>
      <w:spacing w:before="120" w:after="120"/>
      <w:jc w:val="both"/>
    </w:pPr>
    <w:rPr>
      <w:rFonts w:eastAsia="Calibri"/>
      <w:szCs w:val="22"/>
      <w:lang w:eastAsia="en-GB"/>
    </w:rPr>
  </w:style>
  <w:style w:type="paragraph" w:customStyle="1" w:styleId="Tiret1">
    <w:name w:val="Tiret 1"/>
    <w:basedOn w:val="Normalny"/>
    <w:rsid w:val="00D05F80"/>
    <w:pPr>
      <w:numPr>
        <w:numId w:val="13"/>
      </w:numPr>
      <w:spacing w:before="120" w:after="120"/>
      <w:jc w:val="both"/>
    </w:pPr>
    <w:rPr>
      <w:rFonts w:eastAsia="Calibri"/>
      <w:szCs w:val="22"/>
      <w:lang w:eastAsia="en-GB"/>
    </w:rPr>
  </w:style>
  <w:style w:type="paragraph" w:customStyle="1" w:styleId="NumPar1">
    <w:name w:val="NumPar 1"/>
    <w:basedOn w:val="Normalny"/>
    <w:next w:val="Text1"/>
    <w:rsid w:val="00D05F80"/>
    <w:pPr>
      <w:tabs>
        <w:tab w:val="num" w:pos="850"/>
      </w:tabs>
      <w:spacing w:before="120" w:after="120"/>
      <w:ind w:left="850" w:hanging="850"/>
      <w:jc w:val="both"/>
    </w:pPr>
    <w:rPr>
      <w:rFonts w:eastAsia="Calibri"/>
      <w:szCs w:val="22"/>
      <w:lang w:eastAsia="en-GB"/>
    </w:rPr>
  </w:style>
  <w:style w:type="paragraph" w:customStyle="1" w:styleId="NumPar2">
    <w:name w:val="NumPar 2"/>
    <w:basedOn w:val="Normalny"/>
    <w:next w:val="Text1"/>
    <w:rsid w:val="00D05F80"/>
    <w:pPr>
      <w:tabs>
        <w:tab w:val="num" w:pos="850"/>
      </w:tabs>
      <w:spacing w:before="120" w:after="120"/>
      <w:ind w:left="850" w:hanging="850"/>
      <w:jc w:val="both"/>
    </w:pPr>
    <w:rPr>
      <w:rFonts w:eastAsia="Calibri"/>
      <w:szCs w:val="22"/>
      <w:lang w:eastAsia="en-GB"/>
    </w:rPr>
  </w:style>
  <w:style w:type="paragraph" w:customStyle="1" w:styleId="NumPar3">
    <w:name w:val="NumPar 3"/>
    <w:basedOn w:val="Normalny"/>
    <w:next w:val="Text1"/>
    <w:rsid w:val="00D05F80"/>
    <w:pPr>
      <w:numPr>
        <w:ilvl w:val="2"/>
        <w:numId w:val="14"/>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14"/>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 w:type="character" w:styleId="Uwydatnienie">
    <w:name w:val="Emphasis"/>
    <w:uiPriority w:val="20"/>
    <w:qFormat/>
    <w:rsid w:val="00A95718"/>
    <w:rPr>
      <w:i/>
      <w:iCs/>
    </w:rPr>
  </w:style>
  <w:style w:type="character" w:customStyle="1" w:styleId="Teksttreci">
    <w:name w:val="Tekst treści_"/>
    <w:link w:val="Teksttreci0"/>
    <w:rsid w:val="00A839AD"/>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0" w:lineRule="atLeast"/>
      <w:ind w:hanging="1700"/>
    </w:pPr>
    <w:rPr>
      <w:rFonts w:ascii="Verdana" w:eastAsia="Verdana" w:hAnsi="Verdana" w:cs="Verdana"/>
      <w:sz w:val="19"/>
      <w:szCs w:val="19"/>
      <w:lang w:val="cs-CZ"/>
    </w:rPr>
  </w:style>
  <w:style w:type="character" w:customStyle="1" w:styleId="TeksttreciPogrubienie">
    <w:name w:val="Tekst treści + Pogrubienie"/>
    <w:rsid w:val="00A839AD"/>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3544E7"/>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3544E7"/>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eastAsia="Verdana" w:hAnsi="Verdana" w:cs="Verdana"/>
      <w:sz w:val="19"/>
      <w:szCs w:val="19"/>
      <w:lang w:val="cs-CZ"/>
    </w:rPr>
  </w:style>
  <w:style w:type="character" w:customStyle="1" w:styleId="Teksttreci4">
    <w:name w:val="Tekst treści (4)_"/>
    <w:link w:val="Teksttreci40"/>
    <w:rsid w:val="002307A6"/>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0" w:lineRule="atLeast"/>
      <w:ind w:hanging="1420"/>
      <w:jc w:val="both"/>
    </w:pPr>
    <w:rPr>
      <w:rFonts w:ascii="Verdana" w:eastAsia="Verdana" w:hAnsi="Verdana" w:cs="Verdana"/>
      <w:sz w:val="19"/>
      <w:szCs w:val="19"/>
      <w:lang w:val="cs-CZ"/>
    </w:rPr>
  </w:style>
  <w:style w:type="character" w:customStyle="1" w:styleId="Teksttreci8">
    <w:name w:val="Tekst treści (8)_"/>
    <w:link w:val="Teksttreci80"/>
    <w:rsid w:val="002307A6"/>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0" w:lineRule="atLeast"/>
    </w:pPr>
    <w:rPr>
      <w:rFonts w:ascii="Verdana" w:eastAsia="Verdana" w:hAnsi="Verdana" w:cs="Verdana"/>
      <w:sz w:val="28"/>
      <w:szCs w:val="28"/>
      <w:lang w:val="cs-CZ"/>
    </w:rPr>
  </w:style>
  <w:style w:type="character" w:customStyle="1" w:styleId="AkapitzlistZnak">
    <w:name w:val="Akapit z listą Znak"/>
    <w:aliases w:val="L1 Znak,Numerowanie Znak,List Paragraph Znak,2 heading Znak,A_wyliczenie Znak,K-P_odwolanie Znak,Akapit z listą5 Znak,maz_wyliczenie Znak,opis dzialania Znak,wypunktowanie Znak,Asia 2  Akapit z listą Znak,tekst normalny Znak"/>
    <w:link w:val="Akapitzlist"/>
    <w:uiPriority w:val="34"/>
    <w:qFormat/>
    <w:locked/>
    <w:rsid w:val="00FD3E07"/>
    <w:rPr>
      <w:rFonts w:ascii="Times New Roman" w:eastAsia="Times New Roman" w:hAnsi="Times New Roman" w:cs="Times New Roman"/>
      <w:lang w:val="pl-PL"/>
    </w:rPr>
  </w:style>
  <w:style w:type="character" w:styleId="Odwoanieprzypisukocowego">
    <w:name w:val="endnote reference"/>
    <w:uiPriority w:val="99"/>
    <w:semiHidden/>
    <w:unhideWhenUsed/>
    <w:rsid w:val="007D491E"/>
    <w:rPr>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customStyle="1" w:styleId="Nierozpoznanawzmianka2">
    <w:name w:val="Nierozpoznana wzmianka2"/>
    <w:basedOn w:val="Domylnaczcionkaakapitu"/>
    <w:uiPriority w:val="99"/>
    <w:semiHidden/>
    <w:unhideWhenUsed/>
    <w:rsid w:val="002A2EA1"/>
    <w:rPr>
      <w:color w:val="605E5C"/>
      <w:shd w:val="clear" w:color="auto" w:fill="E1DFDD"/>
    </w:rPr>
  </w:style>
  <w:style w:type="paragraph" w:customStyle="1" w:styleId="Akapitzlist2">
    <w:name w:val="Akapit z listą2"/>
    <w:basedOn w:val="Normalny"/>
    <w:rsid w:val="00737FFC"/>
    <w:pPr>
      <w:suppressAutoHyphens/>
      <w:ind w:left="720"/>
      <w:contextualSpacing/>
    </w:pPr>
    <w:rPr>
      <w:rFonts w:eastAsia="Calibri"/>
      <w:lang w:eastAsia="ar-SA"/>
    </w:rPr>
  </w:style>
  <w:style w:type="paragraph" w:customStyle="1" w:styleId="WW-Tekstpodstawowy3">
    <w:name w:val="WW-Tekst podstawowy 3"/>
    <w:basedOn w:val="Normalny"/>
    <w:uiPriority w:val="99"/>
    <w:rsid w:val="001451CB"/>
    <w:pPr>
      <w:tabs>
        <w:tab w:val="right" w:pos="9000"/>
      </w:tabs>
    </w:pPr>
    <w:rPr>
      <w:sz w:val="20"/>
      <w:szCs w:val="20"/>
    </w:rPr>
  </w:style>
  <w:style w:type="paragraph" w:customStyle="1" w:styleId="WW-Tekstpodstawowy21">
    <w:name w:val="WW-Tekst podstawowy 21"/>
    <w:basedOn w:val="Normalny"/>
    <w:uiPriority w:val="99"/>
    <w:rsid w:val="00E07FE9"/>
    <w:pPr>
      <w:widowControl w:val="0"/>
      <w:suppressAutoHyphens/>
      <w:overflowPunct w:val="0"/>
      <w:autoSpaceDE w:val="0"/>
      <w:jc w:val="both"/>
    </w:pPr>
    <w:rPr>
      <w:rFonts w:eastAsia="Arial Unicode MS"/>
      <w:b/>
      <w:sz w:val="20"/>
      <w:szCs w:val="20"/>
    </w:rPr>
  </w:style>
  <w:style w:type="paragraph" w:customStyle="1" w:styleId="WyliczenieW2">
    <w:name w:val="Wyliczenie W2"/>
    <w:basedOn w:val="Tekstpodstawowy"/>
    <w:rsid w:val="00AE67A7"/>
    <w:pPr>
      <w:widowControl w:val="0"/>
      <w:tabs>
        <w:tab w:val="left" w:pos="779"/>
      </w:tabs>
      <w:overflowPunct w:val="0"/>
      <w:autoSpaceDE w:val="0"/>
      <w:autoSpaceDN w:val="0"/>
      <w:adjustRightInd w:val="0"/>
      <w:ind w:left="779" w:hanging="495"/>
    </w:pPr>
    <w:rPr>
      <w:rFonts w:ascii="Times New Roman" w:hAnsi="Times New Roman"/>
      <w:b w:val="0"/>
      <w:sz w:val="18"/>
    </w:rPr>
  </w:style>
  <w:style w:type="character" w:styleId="Pogrubienie">
    <w:name w:val="Strong"/>
    <w:basedOn w:val="Domylnaczcionkaakapitu"/>
    <w:uiPriority w:val="22"/>
    <w:qFormat/>
    <w:rsid w:val="00AE67A7"/>
    <w:rPr>
      <w:b/>
      <w:bCs/>
    </w:rPr>
  </w:style>
  <w:style w:type="character" w:styleId="Nierozpoznanawzmianka">
    <w:name w:val="Unresolved Mention"/>
    <w:basedOn w:val="Domylnaczcionkaakapitu"/>
    <w:uiPriority w:val="99"/>
    <w:semiHidden/>
    <w:unhideWhenUsed/>
    <w:rsid w:val="009828A5"/>
    <w:rPr>
      <w:color w:val="605E5C"/>
      <w:shd w:val="clear" w:color="auto" w:fill="E1DFDD"/>
    </w:rPr>
  </w:style>
  <w:style w:type="paragraph" w:customStyle="1" w:styleId="msonormal0">
    <w:name w:val="msonormal"/>
    <w:basedOn w:val="Normalny"/>
    <w:rsid w:val="00B31078"/>
    <w:pPr>
      <w:spacing w:before="100" w:beforeAutospacing="1" w:after="100" w:afterAutospacing="1"/>
    </w:pPr>
  </w:style>
  <w:style w:type="paragraph" w:customStyle="1" w:styleId="xl65">
    <w:name w:val="xl65"/>
    <w:basedOn w:val="Normalny"/>
    <w:rsid w:val="00B31078"/>
    <w:pPr>
      <w:spacing w:before="100" w:beforeAutospacing="1" w:after="100" w:afterAutospacing="1"/>
    </w:pPr>
  </w:style>
  <w:style w:type="paragraph" w:customStyle="1" w:styleId="xl66">
    <w:name w:val="xl66"/>
    <w:basedOn w:val="Normalny"/>
    <w:rsid w:val="00B31078"/>
    <w:pPr>
      <w:pBdr>
        <w:left w:val="single" w:sz="4" w:space="0" w:color="auto"/>
      </w:pBdr>
      <w:spacing w:before="100" w:beforeAutospacing="1" w:after="100" w:afterAutospacing="1"/>
    </w:pPr>
  </w:style>
  <w:style w:type="paragraph" w:customStyle="1" w:styleId="xl67">
    <w:name w:val="xl67"/>
    <w:basedOn w:val="Normalny"/>
    <w:rsid w:val="00B31078"/>
    <w:pPr>
      <w:pBdr>
        <w:right w:val="single" w:sz="4" w:space="0" w:color="auto"/>
      </w:pBdr>
      <w:spacing w:before="100" w:beforeAutospacing="1" w:after="100" w:afterAutospacing="1"/>
    </w:pPr>
  </w:style>
  <w:style w:type="paragraph" w:customStyle="1" w:styleId="xl68">
    <w:name w:val="xl68"/>
    <w:basedOn w:val="Normalny"/>
    <w:rsid w:val="00B31078"/>
    <w:pPr>
      <w:pBdr>
        <w:right w:val="single" w:sz="12" w:space="0" w:color="auto"/>
      </w:pBdr>
      <w:spacing w:before="100" w:beforeAutospacing="1" w:after="100" w:afterAutospacing="1"/>
    </w:pPr>
  </w:style>
  <w:style w:type="paragraph" w:customStyle="1" w:styleId="xl69">
    <w:name w:val="xl69"/>
    <w:basedOn w:val="Normalny"/>
    <w:rsid w:val="00B31078"/>
    <w:pPr>
      <w:pBdr>
        <w:top w:val="single" w:sz="8" w:space="0" w:color="auto"/>
        <w:left w:val="single" w:sz="8" w:space="0" w:color="auto"/>
        <w:bottom w:val="single" w:sz="8" w:space="0" w:color="auto"/>
      </w:pBdr>
      <w:spacing w:before="100" w:beforeAutospacing="1" w:after="100" w:afterAutospacing="1"/>
    </w:pPr>
  </w:style>
  <w:style w:type="paragraph" w:customStyle="1" w:styleId="xl70">
    <w:name w:val="xl70"/>
    <w:basedOn w:val="Normalny"/>
    <w:rsid w:val="00B31078"/>
    <w:pPr>
      <w:pBdr>
        <w:top w:val="single" w:sz="8" w:space="0" w:color="auto"/>
        <w:bottom w:val="single" w:sz="8" w:space="0" w:color="auto"/>
      </w:pBdr>
      <w:spacing w:before="100" w:beforeAutospacing="1" w:after="100" w:afterAutospacing="1"/>
    </w:pPr>
  </w:style>
  <w:style w:type="paragraph" w:customStyle="1" w:styleId="xl71">
    <w:name w:val="xl71"/>
    <w:basedOn w:val="Normalny"/>
    <w:rsid w:val="00B31078"/>
    <w:pPr>
      <w:spacing w:before="100" w:beforeAutospacing="1" w:after="100" w:afterAutospacing="1"/>
    </w:pPr>
    <w:rPr>
      <w:color w:val="FF0000"/>
    </w:rPr>
  </w:style>
  <w:style w:type="paragraph" w:customStyle="1" w:styleId="xl72">
    <w:name w:val="xl72"/>
    <w:basedOn w:val="Normalny"/>
    <w:rsid w:val="00B31078"/>
    <w:pPr>
      <w:pBdr>
        <w:top w:val="single" w:sz="8" w:space="0" w:color="auto"/>
        <w:bottom w:val="single" w:sz="8" w:space="0" w:color="auto"/>
      </w:pBdr>
      <w:spacing w:before="100" w:beforeAutospacing="1" w:after="100" w:afterAutospacing="1"/>
      <w:jc w:val="center"/>
    </w:pPr>
  </w:style>
  <w:style w:type="paragraph" w:customStyle="1" w:styleId="xl73">
    <w:name w:val="xl73"/>
    <w:basedOn w:val="Normalny"/>
    <w:rsid w:val="00B31078"/>
    <w:pPr>
      <w:pBdr>
        <w:left w:val="single" w:sz="4" w:space="0" w:color="auto"/>
      </w:pBdr>
      <w:spacing w:before="100" w:beforeAutospacing="1" w:after="100" w:afterAutospacing="1"/>
    </w:pPr>
    <w:rPr>
      <w:color w:val="FF0000"/>
    </w:rPr>
  </w:style>
  <w:style w:type="paragraph" w:customStyle="1" w:styleId="xl74">
    <w:name w:val="xl74"/>
    <w:basedOn w:val="Normalny"/>
    <w:rsid w:val="00B31078"/>
    <w:pPr>
      <w:pBdr>
        <w:right w:val="single" w:sz="4" w:space="0" w:color="auto"/>
      </w:pBdr>
      <w:spacing w:before="100" w:beforeAutospacing="1" w:after="100" w:afterAutospacing="1"/>
    </w:pPr>
    <w:rPr>
      <w:color w:val="FF0000"/>
    </w:rPr>
  </w:style>
  <w:style w:type="paragraph" w:customStyle="1" w:styleId="xl75">
    <w:name w:val="xl75"/>
    <w:basedOn w:val="Normalny"/>
    <w:rsid w:val="00B31078"/>
    <w:pPr>
      <w:pBdr>
        <w:left w:val="single" w:sz="4" w:space="0" w:color="auto"/>
      </w:pBdr>
      <w:shd w:val="clear" w:color="000000" w:fill="92D050"/>
      <w:spacing w:before="100" w:beforeAutospacing="1" w:after="100" w:afterAutospacing="1"/>
    </w:pPr>
  </w:style>
  <w:style w:type="paragraph" w:customStyle="1" w:styleId="xl76">
    <w:name w:val="xl76"/>
    <w:basedOn w:val="Normalny"/>
    <w:rsid w:val="00B31078"/>
    <w:pPr>
      <w:shd w:val="clear" w:color="000000" w:fill="92D050"/>
      <w:spacing w:before="100" w:beforeAutospacing="1" w:after="100" w:afterAutospacing="1"/>
    </w:pPr>
  </w:style>
  <w:style w:type="paragraph" w:customStyle="1" w:styleId="xl77">
    <w:name w:val="xl77"/>
    <w:basedOn w:val="Normalny"/>
    <w:rsid w:val="00B31078"/>
    <w:pPr>
      <w:pBdr>
        <w:right w:val="single" w:sz="4" w:space="0" w:color="auto"/>
      </w:pBdr>
      <w:shd w:val="clear" w:color="000000" w:fill="92D050"/>
      <w:spacing w:before="100" w:beforeAutospacing="1" w:after="100" w:afterAutospacing="1"/>
    </w:pPr>
  </w:style>
  <w:style w:type="paragraph" w:customStyle="1" w:styleId="xl78">
    <w:name w:val="xl78"/>
    <w:basedOn w:val="Normalny"/>
    <w:rsid w:val="00B31078"/>
    <w:pPr>
      <w:pBdr>
        <w:right w:val="single" w:sz="12" w:space="0" w:color="auto"/>
      </w:pBdr>
      <w:spacing w:before="100" w:beforeAutospacing="1" w:after="100" w:afterAutospacing="1"/>
    </w:pPr>
    <w:rPr>
      <w:color w:val="FF0000"/>
    </w:rPr>
  </w:style>
  <w:style w:type="paragraph" w:customStyle="1" w:styleId="xl79">
    <w:name w:val="xl79"/>
    <w:basedOn w:val="Normalny"/>
    <w:rsid w:val="00B31078"/>
    <w:pPr>
      <w:pBdr>
        <w:left w:val="single" w:sz="4" w:space="0" w:color="auto"/>
      </w:pBdr>
      <w:shd w:val="clear" w:color="000000" w:fill="92D050"/>
      <w:spacing w:before="100" w:beforeAutospacing="1" w:after="100" w:afterAutospacing="1"/>
    </w:pPr>
    <w:rPr>
      <w:color w:val="FF0000"/>
    </w:rPr>
  </w:style>
  <w:style w:type="paragraph" w:customStyle="1" w:styleId="xl80">
    <w:name w:val="xl80"/>
    <w:basedOn w:val="Normalny"/>
    <w:rsid w:val="00B31078"/>
    <w:pPr>
      <w:shd w:val="clear" w:color="000000" w:fill="92D050"/>
      <w:spacing w:before="100" w:beforeAutospacing="1" w:after="100" w:afterAutospacing="1"/>
    </w:pPr>
    <w:rPr>
      <w:color w:val="FF0000"/>
    </w:rPr>
  </w:style>
  <w:style w:type="paragraph" w:customStyle="1" w:styleId="xl81">
    <w:name w:val="xl81"/>
    <w:basedOn w:val="Normalny"/>
    <w:rsid w:val="00B31078"/>
    <w:pPr>
      <w:pBdr>
        <w:right w:val="single" w:sz="4" w:space="0" w:color="auto"/>
      </w:pBdr>
      <w:shd w:val="clear" w:color="000000" w:fill="92D050"/>
      <w:spacing w:before="100" w:beforeAutospacing="1" w:after="100" w:afterAutospacing="1"/>
    </w:pPr>
    <w:rPr>
      <w:color w:val="FF0000"/>
    </w:rPr>
  </w:style>
  <w:style w:type="paragraph" w:customStyle="1" w:styleId="xl82">
    <w:name w:val="xl82"/>
    <w:basedOn w:val="Normalny"/>
    <w:rsid w:val="00B31078"/>
    <w:pPr>
      <w:pBdr>
        <w:right w:val="single" w:sz="12" w:space="0" w:color="auto"/>
      </w:pBdr>
      <w:shd w:val="clear" w:color="000000" w:fill="92D050"/>
      <w:spacing w:before="100" w:beforeAutospacing="1" w:after="100" w:afterAutospacing="1"/>
    </w:pPr>
  </w:style>
  <w:style w:type="paragraph" w:customStyle="1" w:styleId="xl83">
    <w:name w:val="xl83"/>
    <w:basedOn w:val="Normalny"/>
    <w:rsid w:val="00B31078"/>
    <w:pPr>
      <w:pBdr>
        <w:left w:val="single" w:sz="4" w:space="0" w:color="auto"/>
      </w:pBdr>
      <w:spacing w:before="100" w:beforeAutospacing="1" w:after="100" w:afterAutospacing="1"/>
    </w:pPr>
    <w:rPr>
      <w:color w:val="92D050"/>
    </w:rPr>
  </w:style>
  <w:style w:type="paragraph" w:customStyle="1" w:styleId="xl84">
    <w:name w:val="xl84"/>
    <w:basedOn w:val="Normalny"/>
    <w:rsid w:val="00B31078"/>
    <w:pPr>
      <w:spacing w:before="100" w:beforeAutospacing="1" w:after="100" w:afterAutospacing="1"/>
    </w:pPr>
    <w:rPr>
      <w:color w:val="92D050"/>
    </w:rPr>
  </w:style>
  <w:style w:type="paragraph" w:customStyle="1" w:styleId="xl85">
    <w:name w:val="xl85"/>
    <w:basedOn w:val="Normalny"/>
    <w:rsid w:val="00B31078"/>
    <w:pPr>
      <w:pBdr>
        <w:right w:val="single" w:sz="4" w:space="0" w:color="auto"/>
      </w:pBdr>
      <w:spacing w:before="100" w:beforeAutospacing="1" w:after="100" w:afterAutospacing="1"/>
    </w:pPr>
    <w:rPr>
      <w:color w:val="92D050"/>
    </w:rPr>
  </w:style>
  <w:style w:type="paragraph" w:customStyle="1" w:styleId="xl86">
    <w:name w:val="xl86"/>
    <w:basedOn w:val="Normalny"/>
    <w:rsid w:val="00B31078"/>
    <w:pPr>
      <w:pBdr>
        <w:left w:val="single" w:sz="4" w:space="0" w:color="auto"/>
      </w:pBdr>
      <w:shd w:val="clear" w:color="000000" w:fill="92D050"/>
      <w:spacing w:before="100" w:beforeAutospacing="1" w:after="100" w:afterAutospacing="1"/>
    </w:pPr>
    <w:rPr>
      <w:color w:val="92D050"/>
    </w:rPr>
  </w:style>
  <w:style w:type="paragraph" w:customStyle="1" w:styleId="xl87">
    <w:name w:val="xl87"/>
    <w:basedOn w:val="Normalny"/>
    <w:rsid w:val="00B31078"/>
    <w:pPr>
      <w:shd w:val="clear" w:color="000000" w:fill="92D050"/>
      <w:spacing w:before="100" w:beforeAutospacing="1" w:after="100" w:afterAutospacing="1"/>
    </w:pPr>
    <w:rPr>
      <w:color w:val="92D050"/>
    </w:rPr>
  </w:style>
  <w:style w:type="paragraph" w:customStyle="1" w:styleId="xl88">
    <w:name w:val="xl88"/>
    <w:basedOn w:val="Normalny"/>
    <w:rsid w:val="00B31078"/>
    <w:pPr>
      <w:pBdr>
        <w:right w:val="single" w:sz="8" w:space="0" w:color="auto"/>
      </w:pBdr>
      <w:spacing w:before="100" w:beforeAutospacing="1" w:after="100" w:afterAutospacing="1"/>
    </w:pPr>
  </w:style>
  <w:style w:type="paragraph" w:customStyle="1" w:styleId="xl89">
    <w:name w:val="xl89"/>
    <w:basedOn w:val="Normalny"/>
    <w:rsid w:val="00B31078"/>
    <w:pPr>
      <w:pBdr>
        <w:right w:val="single" w:sz="8" w:space="0" w:color="auto"/>
      </w:pBdr>
      <w:spacing w:before="100" w:beforeAutospacing="1" w:after="100" w:afterAutospacing="1"/>
    </w:pPr>
    <w:rPr>
      <w:color w:val="FF0000"/>
    </w:rPr>
  </w:style>
  <w:style w:type="paragraph" w:customStyle="1" w:styleId="xl90">
    <w:name w:val="xl90"/>
    <w:basedOn w:val="Normalny"/>
    <w:rsid w:val="00B31078"/>
    <w:pPr>
      <w:pBdr>
        <w:left w:val="single" w:sz="4" w:space="0" w:color="auto"/>
        <w:bottom w:val="single" w:sz="8" w:space="0" w:color="auto"/>
      </w:pBdr>
      <w:spacing w:before="100" w:beforeAutospacing="1" w:after="100" w:afterAutospacing="1"/>
    </w:pPr>
  </w:style>
  <w:style w:type="paragraph" w:customStyle="1" w:styleId="xl91">
    <w:name w:val="xl91"/>
    <w:basedOn w:val="Normalny"/>
    <w:rsid w:val="00B31078"/>
    <w:pPr>
      <w:pBdr>
        <w:bottom w:val="single" w:sz="8" w:space="0" w:color="auto"/>
      </w:pBdr>
      <w:spacing w:before="100" w:beforeAutospacing="1" w:after="100" w:afterAutospacing="1"/>
    </w:pPr>
  </w:style>
  <w:style w:type="paragraph" w:customStyle="1" w:styleId="xl92">
    <w:name w:val="xl92"/>
    <w:basedOn w:val="Normalny"/>
    <w:rsid w:val="00B31078"/>
    <w:pPr>
      <w:pBdr>
        <w:bottom w:val="single" w:sz="8" w:space="0" w:color="auto"/>
        <w:right w:val="single" w:sz="4" w:space="0" w:color="auto"/>
      </w:pBdr>
      <w:spacing w:before="100" w:beforeAutospacing="1" w:after="100" w:afterAutospacing="1"/>
    </w:pPr>
  </w:style>
  <w:style w:type="paragraph" w:customStyle="1" w:styleId="xl93">
    <w:name w:val="xl93"/>
    <w:basedOn w:val="Normalny"/>
    <w:rsid w:val="00B31078"/>
    <w:pPr>
      <w:pBdr>
        <w:bottom w:val="single" w:sz="8" w:space="0" w:color="auto"/>
        <w:right w:val="single" w:sz="12" w:space="0" w:color="auto"/>
      </w:pBdr>
      <w:spacing w:before="100" w:beforeAutospacing="1" w:after="100" w:afterAutospacing="1"/>
    </w:pPr>
  </w:style>
  <w:style w:type="paragraph" w:customStyle="1" w:styleId="xl94">
    <w:name w:val="xl94"/>
    <w:basedOn w:val="Normalny"/>
    <w:rsid w:val="00B31078"/>
    <w:pPr>
      <w:pBdr>
        <w:left w:val="single" w:sz="4" w:space="0" w:color="auto"/>
        <w:bottom w:val="single" w:sz="8" w:space="0" w:color="auto"/>
      </w:pBdr>
      <w:shd w:val="clear" w:color="000000" w:fill="92D050"/>
      <w:spacing w:before="100" w:beforeAutospacing="1" w:after="100" w:afterAutospacing="1"/>
    </w:pPr>
  </w:style>
  <w:style w:type="paragraph" w:customStyle="1" w:styleId="xl95">
    <w:name w:val="xl95"/>
    <w:basedOn w:val="Normalny"/>
    <w:rsid w:val="00B31078"/>
    <w:pPr>
      <w:pBdr>
        <w:bottom w:val="single" w:sz="8" w:space="0" w:color="auto"/>
      </w:pBdr>
      <w:shd w:val="clear" w:color="000000" w:fill="92D050"/>
      <w:spacing w:before="100" w:beforeAutospacing="1" w:after="100" w:afterAutospacing="1"/>
    </w:pPr>
  </w:style>
  <w:style w:type="paragraph" w:customStyle="1" w:styleId="xl96">
    <w:name w:val="xl96"/>
    <w:basedOn w:val="Normalny"/>
    <w:rsid w:val="00B31078"/>
    <w:pPr>
      <w:pBdr>
        <w:bottom w:val="single" w:sz="8" w:space="0" w:color="auto"/>
        <w:right w:val="single" w:sz="8" w:space="0" w:color="auto"/>
      </w:pBdr>
      <w:spacing w:before="100" w:beforeAutospacing="1" w:after="100" w:afterAutospacing="1"/>
    </w:pPr>
  </w:style>
  <w:style w:type="paragraph" w:customStyle="1" w:styleId="xl97">
    <w:name w:val="xl97"/>
    <w:basedOn w:val="Normalny"/>
    <w:rsid w:val="00B31078"/>
    <w:pPr>
      <w:pBdr>
        <w:top w:val="single" w:sz="8" w:space="0" w:color="auto"/>
      </w:pBdr>
      <w:spacing w:before="100" w:beforeAutospacing="1" w:after="100" w:afterAutospacing="1"/>
    </w:pPr>
  </w:style>
  <w:style w:type="paragraph" w:customStyle="1" w:styleId="xl98">
    <w:name w:val="xl98"/>
    <w:basedOn w:val="Normalny"/>
    <w:rsid w:val="00B31078"/>
    <w:pPr>
      <w:pBdr>
        <w:top w:val="single" w:sz="8" w:space="0" w:color="auto"/>
        <w:bottom w:val="single" w:sz="8" w:space="0" w:color="auto"/>
      </w:pBdr>
      <w:spacing w:before="100" w:beforeAutospacing="1" w:after="100" w:afterAutospacing="1"/>
    </w:pPr>
  </w:style>
  <w:style w:type="paragraph" w:customStyle="1" w:styleId="xl99">
    <w:name w:val="xl99"/>
    <w:basedOn w:val="Normalny"/>
    <w:rsid w:val="00B31078"/>
    <w:pPr>
      <w:pBdr>
        <w:top w:val="single" w:sz="8" w:space="0" w:color="auto"/>
        <w:bottom w:val="single" w:sz="8" w:space="0" w:color="auto"/>
        <w:right w:val="single" w:sz="8" w:space="0" w:color="auto"/>
      </w:pBdr>
      <w:spacing w:before="100" w:beforeAutospacing="1" w:after="100" w:afterAutospacing="1"/>
    </w:pPr>
  </w:style>
  <w:style w:type="paragraph" w:customStyle="1" w:styleId="xl100">
    <w:name w:val="xl100"/>
    <w:basedOn w:val="Normalny"/>
    <w:rsid w:val="00B31078"/>
    <w:pPr>
      <w:pBdr>
        <w:top w:val="single" w:sz="8"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01">
    <w:name w:val="xl101"/>
    <w:basedOn w:val="Normalny"/>
    <w:rsid w:val="00B31078"/>
    <w:pPr>
      <w:pBdr>
        <w:top w:val="single" w:sz="8" w:space="0" w:color="auto"/>
        <w:left w:val="single" w:sz="8" w:space="0" w:color="auto"/>
      </w:pBdr>
      <w:spacing w:before="100" w:beforeAutospacing="1" w:after="100" w:afterAutospacing="1"/>
    </w:pPr>
    <w:rPr>
      <w:b/>
      <w:bCs/>
    </w:rPr>
  </w:style>
  <w:style w:type="paragraph" w:customStyle="1" w:styleId="xl102">
    <w:name w:val="xl102"/>
    <w:basedOn w:val="Normalny"/>
    <w:rsid w:val="00B31078"/>
    <w:pPr>
      <w:pBdr>
        <w:top w:val="single" w:sz="8"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03">
    <w:name w:val="xl103"/>
    <w:basedOn w:val="Normalny"/>
    <w:rsid w:val="00B31078"/>
    <w:pPr>
      <w:pBdr>
        <w:top w:val="single" w:sz="8" w:space="0" w:color="auto"/>
        <w:left w:val="single" w:sz="4" w:space="0" w:color="auto"/>
        <w:bottom w:val="single" w:sz="8" w:space="0" w:color="auto"/>
        <w:right w:val="single" w:sz="12" w:space="0" w:color="auto"/>
      </w:pBdr>
      <w:spacing w:before="100" w:beforeAutospacing="1" w:after="100" w:afterAutospacing="1"/>
      <w:jc w:val="center"/>
    </w:pPr>
  </w:style>
  <w:style w:type="paragraph" w:customStyle="1" w:styleId="xl104">
    <w:name w:val="xl104"/>
    <w:basedOn w:val="Normalny"/>
    <w:rsid w:val="00B31078"/>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105">
    <w:name w:val="xl105"/>
    <w:basedOn w:val="Normalny"/>
    <w:rsid w:val="00B31078"/>
    <w:pPr>
      <w:pBdr>
        <w:left w:val="single" w:sz="8" w:space="0" w:color="auto"/>
      </w:pBdr>
      <w:spacing w:before="100" w:beforeAutospacing="1" w:after="100" w:afterAutospacing="1"/>
      <w:jc w:val="center"/>
    </w:pPr>
    <w:rPr>
      <w:color w:val="92D050"/>
    </w:rPr>
  </w:style>
  <w:style w:type="paragraph" w:customStyle="1" w:styleId="xl106">
    <w:name w:val="xl106"/>
    <w:basedOn w:val="Normalny"/>
    <w:rsid w:val="00B31078"/>
    <w:pPr>
      <w:pBdr>
        <w:left w:val="single" w:sz="4" w:space="0" w:color="auto"/>
        <w:right w:val="single" w:sz="4" w:space="0" w:color="auto"/>
      </w:pBdr>
      <w:spacing w:before="100" w:beforeAutospacing="1" w:after="100" w:afterAutospacing="1"/>
    </w:pPr>
    <w:rPr>
      <w:color w:val="92D050"/>
    </w:rPr>
  </w:style>
  <w:style w:type="paragraph" w:customStyle="1" w:styleId="xl107">
    <w:name w:val="xl107"/>
    <w:basedOn w:val="Normalny"/>
    <w:rsid w:val="00B31078"/>
    <w:pPr>
      <w:pBdr>
        <w:top w:val="single" w:sz="8" w:space="0" w:color="auto"/>
        <w:right w:val="single" w:sz="4" w:space="0" w:color="auto"/>
      </w:pBdr>
      <w:spacing w:before="100" w:beforeAutospacing="1" w:after="100" w:afterAutospacing="1"/>
      <w:jc w:val="center"/>
    </w:pPr>
    <w:rPr>
      <w:color w:val="92D050"/>
    </w:rPr>
  </w:style>
  <w:style w:type="paragraph" w:customStyle="1" w:styleId="xl108">
    <w:name w:val="xl108"/>
    <w:basedOn w:val="Normalny"/>
    <w:rsid w:val="00B31078"/>
    <w:pPr>
      <w:pBdr>
        <w:right w:val="single" w:sz="4" w:space="0" w:color="auto"/>
      </w:pBdr>
      <w:spacing w:before="100" w:beforeAutospacing="1" w:after="100" w:afterAutospacing="1"/>
      <w:jc w:val="center"/>
    </w:pPr>
    <w:rPr>
      <w:color w:val="92D050"/>
    </w:rPr>
  </w:style>
  <w:style w:type="paragraph" w:customStyle="1" w:styleId="xl109">
    <w:name w:val="xl109"/>
    <w:basedOn w:val="Normalny"/>
    <w:rsid w:val="00B31078"/>
    <w:pPr>
      <w:pBdr>
        <w:left w:val="single" w:sz="8" w:space="0" w:color="auto"/>
      </w:pBdr>
      <w:spacing w:before="100" w:beforeAutospacing="1" w:after="100" w:afterAutospacing="1"/>
      <w:jc w:val="center"/>
    </w:pPr>
  </w:style>
  <w:style w:type="paragraph" w:customStyle="1" w:styleId="xl110">
    <w:name w:val="xl110"/>
    <w:basedOn w:val="Normalny"/>
    <w:rsid w:val="00B31078"/>
    <w:pPr>
      <w:pBdr>
        <w:left w:val="single" w:sz="4" w:space="0" w:color="auto"/>
        <w:right w:val="single" w:sz="4" w:space="0" w:color="auto"/>
      </w:pBdr>
      <w:spacing w:before="100" w:beforeAutospacing="1" w:after="100" w:afterAutospacing="1"/>
    </w:pPr>
  </w:style>
  <w:style w:type="paragraph" w:customStyle="1" w:styleId="xl111">
    <w:name w:val="xl111"/>
    <w:basedOn w:val="Normalny"/>
    <w:rsid w:val="00B31078"/>
    <w:pPr>
      <w:pBdr>
        <w:right w:val="single" w:sz="4" w:space="0" w:color="auto"/>
      </w:pBdr>
      <w:spacing w:before="100" w:beforeAutospacing="1" w:after="100" w:afterAutospacing="1"/>
      <w:jc w:val="center"/>
    </w:pPr>
  </w:style>
  <w:style w:type="paragraph" w:customStyle="1" w:styleId="xl112">
    <w:name w:val="xl112"/>
    <w:basedOn w:val="Normalny"/>
    <w:rsid w:val="00B31078"/>
    <w:pPr>
      <w:spacing w:before="100" w:beforeAutospacing="1" w:after="100" w:afterAutospacing="1"/>
    </w:pPr>
  </w:style>
  <w:style w:type="paragraph" w:customStyle="1" w:styleId="xl113">
    <w:name w:val="xl113"/>
    <w:basedOn w:val="Normalny"/>
    <w:rsid w:val="00B31078"/>
    <w:pPr>
      <w:spacing w:before="100" w:beforeAutospacing="1" w:after="100" w:afterAutospacing="1"/>
      <w:jc w:val="center"/>
    </w:pPr>
  </w:style>
  <w:style w:type="paragraph" w:customStyle="1" w:styleId="xl114">
    <w:name w:val="xl114"/>
    <w:basedOn w:val="Normalny"/>
    <w:rsid w:val="00B31078"/>
    <w:pPr>
      <w:spacing w:before="100" w:beforeAutospacing="1" w:after="100" w:afterAutospacing="1"/>
      <w:jc w:val="center"/>
    </w:pPr>
  </w:style>
  <w:style w:type="paragraph" w:customStyle="1" w:styleId="xl115">
    <w:name w:val="xl115"/>
    <w:basedOn w:val="Normalny"/>
    <w:rsid w:val="00B31078"/>
    <w:pPr>
      <w:pBdr>
        <w:left w:val="single" w:sz="8" w:space="0" w:color="auto"/>
        <w:bottom w:val="single" w:sz="8" w:space="0" w:color="auto"/>
      </w:pBdr>
      <w:spacing w:before="100" w:beforeAutospacing="1" w:after="100" w:afterAutospacing="1"/>
      <w:jc w:val="center"/>
    </w:pPr>
  </w:style>
  <w:style w:type="paragraph" w:customStyle="1" w:styleId="xl116">
    <w:name w:val="xl116"/>
    <w:basedOn w:val="Normalny"/>
    <w:rsid w:val="00B31078"/>
    <w:pPr>
      <w:pBdr>
        <w:left w:val="single" w:sz="4" w:space="0" w:color="auto"/>
        <w:bottom w:val="single" w:sz="8" w:space="0" w:color="auto"/>
        <w:right w:val="single" w:sz="4" w:space="0" w:color="auto"/>
      </w:pBdr>
      <w:spacing w:before="100" w:beforeAutospacing="1" w:after="100" w:afterAutospacing="1"/>
    </w:pPr>
  </w:style>
  <w:style w:type="paragraph" w:customStyle="1" w:styleId="xl117">
    <w:name w:val="xl117"/>
    <w:basedOn w:val="Normalny"/>
    <w:rsid w:val="00B31078"/>
    <w:pPr>
      <w:pBdr>
        <w:bottom w:val="single" w:sz="8" w:space="0" w:color="auto"/>
        <w:right w:val="single" w:sz="4" w:space="0" w:color="auto"/>
      </w:pBdr>
      <w:spacing w:before="100" w:beforeAutospacing="1" w:after="100" w:afterAutospacing="1"/>
      <w:jc w:val="center"/>
    </w:pPr>
  </w:style>
  <w:style w:type="paragraph" w:customStyle="1" w:styleId="xl118">
    <w:name w:val="xl118"/>
    <w:basedOn w:val="Normalny"/>
    <w:rsid w:val="00B31078"/>
    <w:pPr>
      <w:spacing w:before="100" w:beforeAutospacing="1" w:after="100" w:afterAutospacing="1"/>
    </w:pPr>
    <w:rPr>
      <w:color w:val="FF0000"/>
    </w:rPr>
  </w:style>
  <w:style w:type="character" w:customStyle="1" w:styleId="BezodstpwZnak">
    <w:name w:val="Bez odstępów Znak"/>
    <w:link w:val="Bezodstpw"/>
    <w:uiPriority w:val="99"/>
    <w:locked/>
    <w:rsid w:val="000172F0"/>
    <w:rPr>
      <w:rFonts w:ascii="Times New Roman" w:eastAsia="SimSun" w:hAnsi="Times New Roman"/>
      <w:sz w:val="24"/>
      <w:szCs w:val="24"/>
      <w:lang w:eastAsia="zh-CN"/>
    </w:rPr>
  </w:style>
  <w:style w:type="character" w:customStyle="1" w:styleId="Teksttreci2">
    <w:name w:val="Tekst treści (2)_"/>
    <w:link w:val="Teksttreci20"/>
    <w:rsid w:val="009D4CB2"/>
    <w:rPr>
      <w:rFonts w:ascii="Calibri" w:eastAsia="Calibri" w:hAnsi="Calibri" w:cs="Calibri"/>
      <w:sz w:val="24"/>
      <w:szCs w:val="24"/>
      <w:shd w:val="clear" w:color="auto" w:fill="FFFFFF"/>
    </w:rPr>
  </w:style>
  <w:style w:type="paragraph" w:customStyle="1" w:styleId="Teksttreci20">
    <w:name w:val="Tekst treści (2)"/>
    <w:basedOn w:val="Normalny"/>
    <w:link w:val="Teksttreci2"/>
    <w:rsid w:val="009D4CB2"/>
    <w:pPr>
      <w:widowControl w:val="0"/>
      <w:shd w:val="clear" w:color="auto" w:fill="FFFFFF"/>
      <w:spacing w:before="180" w:after="660" w:line="0" w:lineRule="atLeast"/>
      <w:ind w:hanging="760"/>
      <w:jc w:val="center"/>
    </w:pPr>
    <w:rPr>
      <w:rFonts w:ascii="Calibri" w:eastAsia="Calibri" w:hAnsi="Calibri" w:cs="Calibri"/>
    </w:rPr>
  </w:style>
  <w:style w:type="character" w:customStyle="1" w:styleId="Stopka0">
    <w:name w:val="Stopka_"/>
    <w:basedOn w:val="Domylnaczcionkaakapitu"/>
    <w:link w:val="Stopka1"/>
    <w:rsid w:val="004304CB"/>
    <w:rPr>
      <w:rFonts w:ascii="Palatino Linotype" w:eastAsia="Palatino Linotype" w:hAnsi="Palatino Linotype" w:cs="Palatino Linotype"/>
      <w:sz w:val="17"/>
      <w:szCs w:val="17"/>
      <w:shd w:val="clear" w:color="auto" w:fill="FFFFFF"/>
    </w:rPr>
  </w:style>
  <w:style w:type="character" w:customStyle="1" w:styleId="StopkaCalibri95pt">
    <w:name w:val="Stopka + Calibri;9;5 pt"/>
    <w:basedOn w:val="Stopka0"/>
    <w:rsid w:val="004304CB"/>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link w:val="Nagwek21"/>
    <w:rsid w:val="004304CB"/>
    <w:rPr>
      <w:rFonts w:ascii="Calibri" w:eastAsia="Calibri" w:hAnsi="Calibri" w:cs="Calibri"/>
      <w:b/>
      <w:bCs/>
      <w:sz w:val="24"/>
      <w:szCs w:val="24"/>
      <w:shd w:val="clear" w:color="auto" w:fill="FFFFFF"/>
    </w:rPr>
  </w:style>
  <w:style w:type="paragraph" w:customStyle="1" w:styleId="Stopka1">
    <w:name w:val="Stopka1"/>
    <w:basedOn w:val="Normalny"/>
    <w:link w:val="Stopka0"/>
    <w:rsid w:val="004304CB"/>
    <w:pPr>
      <w:widowControl w:val="0"/>
      <w:shd w:val="clear" w:color="auto" w:fill="FFFFFF"/>
      <w:spacing w:line="211" w:lineRule="exact"/>
      <w:ind w:hanging="160"/>
    </w:pPr>
    <w:rPr>
      <w:rFonts w:ascii="Palatino Linotype" w:eastAsia="Palatino Linotype" w:hAnsi="Palatino Linotype" w:cs="Palatino Linotype"/>
      <w:sz w:val="17"/>
      <w:szCs w:val="17"/>
    </w:rPr>
  </w:style>
  <w:style w:type="paragraph" w:customStyle="1" w:styleId="Nagwek21">
    <w:name w:val="Nagłówek #2"/>
    <w:basedOn w:val="Normalny"/>
    <w:link w:val="Nagwek20"/>
    <w:rsid w:val="004304CB"/>
    <w:pPr>
      <w:widowControl w:val="0"/>
      <w:shd w:val="clear" w:color="auto" w:fill="FFFFFF"/>
      <w:spacing w:before="300" w:after="180" w:line="0" w:lineRule="atLeast"/>
      <w:ind w:hanging="600"/>
      <w:jc w:val="center"/>
      <w:outlineLvl w:val="1"/>
    </w:pPr>
    <w:rPr>
      <w:rFonts w:ascii="Calibri" w:eastAsia="Calibri" w:hAnsi="Calibri" w:cs="Calibri"/>
      <w:b/>
      <w:bCs/>
    </w:rPr>
  </w:style>
  <w:style w:type="character" w:customStyle="1" w:styleId="Teksttreci2Pogrubienie">
    <w:name w:val="Tekst treści (2) + Pogrubienie"/>
    <w:basedOn w:val="Teksttreci2"/>
    <w:rsid w:val="004304CB"/>
    <w:rPr>
      <w:rFonts w:ascii="Calibri" w:eastAsia="Calibri" w:hAnsi="Calibri" w:cs="Calibri"/>
      <w:b/>
      <w:bCs/>
      <w:color w:val="000000"/>
      <w:spacing w:val="0"/>
      <w:w w:val="100"/>
      <w:position w:val="0"/>
      <w:sz w:val="24"/>
      <w:szCs w:val="24"/>
      <w:u w:val="single"/>
      <w:shd w:val="clear" w:color="auto" w:fill="FFFFFF"/>
      <w:lang w:val="pl-PL" w:eastAsia="pl-PL" w:bidi="pl-PL"/>
    </w:rPr>
  </w:style>
  <w:style w:type="paragraph" w:customStyle="1" w:styleId="Zwykytekst3">
    <w:name w:val="Zwykły tekst3"/>
    <w:basedOn w:val="Normalny"/>
    <w:rsid w:val="00B36695"/>
    <w:pPr>
      <w:suppressAutoHyphens/>
    </w:pPr>
    <w:rPr>
      <w:rFonts w:ascii="Courier New" w:hAnsi="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4356">
      <w:bodyDiv w:val="1"/>
      <w:marLeft w:val="0"/>
      <w:marRight w:val="0"/>
      <w:marTop w:val="0"/>
      <w:marBottom w:val="0"/>
      <w:divBdr>
        <w:top w:val="none" w:sz="0" w:space="0" w:color="auto"/>
        <w:left w:val="none" w:sz="0" w:space="0" w:color="auto"/>
        <w:bottom w:val="none" w:sz="0" w:space="0" w:color="auto"/>
        <w:right w:val="none" w:sz="0" w:space="0" w:color="auto"/>
      </w:divBdr>
    </w:div>
    <w:div w:id="23943797">
      <w:bodyDiv w:val="1"/>
      <w:marLeft w:val="0"/>
      <w:marRight w:val="0"/>
      <w:marTop w:val="0"/>
      <w:marBottom w:val="0"/>
      <w:divBdr>
        <w:top w:val="none" w:sz="0" w:space="0" w:color="auto"/>
        <w:left w:val="none" w:sz="0" w:space="0" w:color="auto"/>
        <w:bottom w:val="none" w:sz="0" w:space="0" w:color="auto"/>
        <w:right w:val="none" w:sz="0" w:space="0" w:color="auto"/>
      </w:divBdr>
    </w:div>
    <w:div w:id="55127364">
      <w:bodyDiv w:val="1"/>
      <w:marLeft w:val="0"/>
      <w:marRight w:val="0"/>
      <w:marTop w:val="0"/>
      <w:marBottom w:val="0"/>
      <w:divBdr>
        <w:top w:val="none" w:sz="0" w:space="0" w:color="auto"/>
        <w:left w:val="none" w:sz="0" w:space="0" w:color="auto"/>
        <w:bottom w:val="none" w:sz="0" w:space="0" w:color="auto"/>
        <w:right w:val="none" w:sz="0" w:space="0" w:color="auto"/>
      </w:divBdr>
    </w:div>
    <w:div w:id="63376286">
      <w:bodyDiv w:val="1"/>
      <w:marLeft w:val="0"/>
      <w:marRight w:val="0"/>
      <w:marTop w:val="0"/>
      <w:marBottom w:val="0"/>
      <w:divBdr>
        <w:top w:val="none" w:sz="0" w:space="0" w:color="auto"/>
        <w:left w:val="none" w:sz="0" w:space="0" w:color="auto"/>
        <w:bottom w:val="none" w:sz="0" w:space="0" w:color="auto"/>
        <w:right w:val="none" w:sz="0" w:space="0" w:color="auto"/>
      </w:divBdr>
    </w:div>
    <w:div w:id="71128361">
      <w:bodyDiv w:val="1"/>
      <w:marLeft w:val="0"/>
      <w:marRight w:val="0"/>
      <w:marTop w:val="0"/>
      <w:marBottom w:val="0"/>
      <w:divBdr>
        <w:top w:val="none" w:sz="0" w:space="0" w:color="auto"/>
        <w:left w:val="none" w:sz="0" w:space="0" w:color="auto"/>
        <w:bottom w:val="none" w:sz="0" w:space="0" w:color="auto"/>
        <w:right w:val="none" w:sz="0" w:space="0" w:color="auto"/>
      </w:divBdr>
    </w:div>
    <w:div w:id="137114551">
      <w:bodyDiv w:val="1"/>
      <w:marLeft w:val="0"/>
      <w:marRight w:val="0"/>
      <w:marTop w:val="0"/>
      <w:marBottom w:val="0"/>
      <w:divBdr>
        <w:top w:val="none" w:sz="0" w:space="0" w:color="auto"/>
        <w:left w:val="none" w:sz="0" w:space="0" w:color="auto"/>
        <w:bottom w:val="none" w:sz="0" w:space="0" w:color="auto"/>
        <w:right w:val="none" w:sz="0" w:space="0" w:color="auto"/>
      </w:divBdr>
      <w:divsChild>
        <w:div w:id="197664311">
          <w:marLeft w:val="360"/>
          <w:marRight w:val="0"/>
          <w:marTop w:val="0"/>
          <w:marBottom w:val="0"/>
          <w:divBdr>
            <w:top w:val="none" w:sz="0" w:space="0" w:color="auto"/>
            <w:left w:val="none" w:sz="0" w:space="0" w:color="auto"/>
            <w:bottom w:val="none" w:sz="0" w:space="0" w:color="auto"/>
            <w:right w:val="none" w:sz="0" w:space="0" w:color="auto"/>
          </w:divBdr>
          <w:divsChild>
            <w:div w:id="2094549968">
              <w:marLeft w:val="0"/>
              <w:marRight w:val="0"/>
              <w:marTop w:val="0"/>
              <w:marBottom w:val="0"/>
              <w:divBdr>
                <w:top w:val="none" w:sz="0" w:space="0" w:color="auto"/>
                <w:left w:val="none" w:sz="0" w:space="0" w:color="auto"/>
                <w:bottom w:val="none" w:sz="0" w:space="0" w:color="auto"/>
                <w:right w:val="none" w:sz="0" w:space="0" w:color="auto"/>
              </w:divBdr>
            </w:div>
          </w:divsChild>
        </w:div>
        <w:div w:id="1837110907">
          <w:marLeft w:val="360"/>
          <w:marRight w:val="0"/>
          <w:marTop w:val="0"/>
          <w:marBottom w:val="0"/>
          <w:divBdr>
            <w:top w:val="none" w:sz="0" w:space="0" w:color="auto"/>
            <w:left w:val="none" w:sz="0" w:space="0" w:color="auto"/>
            <w:bottom w:val="none" w:sz="0" w:space="0" w:color="auto"/>
            <w:right w:val="none" w:sz="0" w:space="0" w:color="auto"/>
          </w:divBdr>
          <w:divsChild>
            <w:div w:id="734744291">
              <w:marLeft w:val="0"/>
              <w:marRight w:val="0"/>
              <w:marTop w:val="0"/>
              <w:marBottom w:val="0"/>
              <w:divBdr>
                <w:top w:val="none" w:sz="0" w:space="0" w:color="auto"/>
                <w:left w:val="none" w:sz="0" w:space="0" w:color="auto"/>
                <w:bottom w:val="none" w:sz="0" w:space="0" w:color="auto"/>
                <w:right w:val="none" w:sz="0" w:space="0" w:color="auto"/>
              </w:divBdr>
            </w:div>
          </w:divsChild>
        </w:div>
        <w:div w:id="1543860679">
          <w:marLeft w:val="360"/>
          <w:marRight w:val="0"/>
          <w:marTop w:val="0"/>
          <w:marBottom w:val="0"/>
          <w:divBdr>
            <w:top w:val="none" w:sz="0" w:space="0" w:color="auto"/>
            <w:left w:val="none" w:sz="0" w:space="0" w:color="auto"/>
            <w:bottom w:val="none" w:sz="0" w:space="0" w:color="auto"/>
            <w:right w:val="none" w:sz="0" w:space="0" w:color="auto"/>
          </w:divBdr>
          <w:divsChild>
            <w:div w:id="1806700150">
              <w:marLeft w:val="0"/>
              <w:marRight w:val="0"/>
              <w:marTop w:val="0"/>
              <w:marBottom w:val="0"/>
              <w:divBdr>
                <w:top w:val="none" w:sz="0" w:space="0" w:color="auto"/>
                <w:left w:val="none" w:sz="0" w:space="0" w:color="auto"/>
                <w:bottom w:val="none" w:sz="0" w:space="0" w:color="auto"/>
                <w:right w:val="none" w:sz="0" w:space="0" w:color="auto"/>
              </w:divBdr>
            </w:div>
          </w:divsChild>
        </w:div>
        <w:div w:id="241765660">
          <w:marLeft w:val="360"/>
          <w:marRight w:val="0"/>
          <w:marTop w:val="0"/>
          <w:marBottom w:val="0"/>
          <w:divBdr>
            <w:top w:val="none" w:sz="0" w:space="0" w:color="auto"/>
            <w:left w:val="none" w:sz="0" w:space="0" w:color="auto"/>
            <w:bottom w:val="none" w:sz="0" w:space="0" w:color="auto"/>
            <w:right w:val="none" w:sz="0" w:space="0" w:color="auto"/>
          </w:divBdr>
          <w:divsChild>
            <w:div w:id="37207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93750">
      <w:bodyDiv w:val="1"/>
      <w:marLeft w:val="0"/>
      <w:marRight w:val="0"/>
      <w:marTop w:val="0"/>
      <w:marBottom w:val="0"/>
      <w:divBdr>
        <w:top w:val="none" w:sz="0" w:space="0" w:color="auto"/>
        <w:left w:val="none" w:sz="0" w:space="0" w:color="auto"/>
        <w:bottom w:val="none" w:sz="0" w:space="0" w:color="auto"/>
        <w:right w:val="none" w:sz="0" w:space="0" w:color="auto"/>
      </w:divBdr>
      <w:divsChild>
        <w:div w:id="371468252">
          <w:marLeft w:val="821"/>
          <w:marRight w:val="0"/>
          <w:marTop w:val="0"/>
          <w:marBottom w:val="0"/>
          <w:divBdr>
            <w:top w:val="none" w:sz="0" w:space="0" w:color="auto"/>
            <w:left w:val="none" w:sz="0" w:space="0" w:color="auto"/>
            <w:bottom w:val="none" w:sz="0" w:space="0" w:color="auto"/>
            <w:right w:val="none" w:sz="0" w:space="0" w:color="auto"/>
          </w:divBdr>
        </w:div>
        <w:div w:id="1790775818">
          <w:marLeft w:val="821"/>
          <w:marRight w:val="0"/>
          <w:marTop w:val="0"/>
          <w:marBottom w:val="0"/>
          <w:divBdr>
            <w:top w:val="none" w:sz="0" w:space="0" w:color="auto"/>
            <w:left w:val="none" w:sz="0" w:space="0" w:color="auto"/>
            <w:bottom w:val="none" w:sz="0" w:space="0" w:color="auto"/>
            <w:right w:val="none" w:sz="0" w:space="0" w:color="auto"/>
          </w:divBdr>
        </w:div>
      </w:divsChild>
    </w:div>
    <w:div w:id="171724867">
      <w:bodyDiv w:val="1"/>
      <w:marLeft w:val="0"/>
      <w:marRight w:val="0"/>
      <w:marTop w:val="0"/>
      <w:marBottom w:val="0"/>
      <w:divBdr>
        <w:top w:val="none" w:sz="0" w:space="0" w:color="auto"/>
        <w:left w:val="none" w:sz="0" w:space="0" w:color="auto"/>
        <w:bottom w:val="none" w:sz="0" w:space="0" w:color="auto"/>
        <w:right w:val="none" w:sz="0" w:space="0" w:color="auto"/>
      </w:divBdr>
    </w:div>
    <w:div w:id="173228384">
      <w:bodyDiv w:val="1"/>
      <w:marLeft w:val="0"/>
      <w:marRight w:val="0"/>
      <w:marTop w:val="0"/>
      <w:marBottom w:val="0"/>
      <w:divBdr>
        <w:top w:val="none" w:sz="0" w:space="0" w:color="auto"/>
        <w:left w:val="none" w:sz="0" w:space="0" w:color="auto"/>
        <w:bottom w:val="none" w:sz="0" w:space="0" w:color="auto"/>
        <w:right w:val="none" w:sz="0" w:space="0" w:color="auto"/>
      </w:divBdr>
    </w:div>
    <w:div w:id="196046423">
      <w:bodyDiv w:val="1"/>
      <w:marLeft w:val="0"/>
      <w:marRight w:val="0"/>
      <w:marTop w:val="0"/>
      <w:marBottom w:val="0"/>
      <w:divBdr>
        <w:top w:val="none" w:sz="0" w:space="0" w:color="auto"/>
        <w:left w:val="none" w:sz="0" w:space="0" w:color="auto"/>
        <w:bottom w:val="none" w:sz="0" w:space="0" w:color="auto"/>
        <w:right w:val="none" w:sz="0" w:space="0" w:color="auto"/>
      </w:divBdr>
    </w:div>
    <w:div w:id="397241849">
      <w:bodyDiv w:val="1"/>
      <w:marLeft w:val="0"/>
      <w:marRight w:val="0"/>
      <w:marTop w:val="0"/>
      <w:marBottom w:val="0"/>
      <w:divBdr>
        <w:top w:val="none" w:sz="0" w:space="0" w:color="auto"/>
        <w:left w:val="none" w:sz="0" w:space="0" w:color="auto"/>
        <w:bottom w:val="none" w:sz="0" w:space="0" w:color="auto"/>
        <w:right w:val="none" w:sz="0" w:space="0" w:color="auto"/>
      </w:divBdr>
    </w:div>
    <w:div w:id="406222522">
      <w:bodyDiv w:val="1"/>
      <w:marLeft w:val="0"/>
      <w:marRight w:val="0"/>
      <w:marTop w:val="0"/>
      <w:marBottom w:val="0"/>
      <w:divBdr>
        <w:top w:val="none" w:sz="0" w:space="0" w:color="auto"/>
        <w:left w:val="none" w:sz="0" w:space="0" w:color="auto"/>
        <w:bottom w:val="none" w:sz="0" w:space="0" w:color="auto"/>
        <w:right w:val="none" w:sz="0" w:space="0" w:color="auto"/>
      </w:divBdr>
    </w:div>
    <w:div w:id="414516902">
      <w:bodyDiv w:val="1"/>
      <w:marLeft w:val="0"/>
      <w:marRight w:val="0"/>
      <w:marTop w:val="0"/>
      <w:marBottom w:val="0"/>
      <w:divBdr>
        <w:top w:val="none" w:sz="0" w:space="0" w:color="auto"/>
        <w:left w:val="none" w:sz="0" w:space="0" w:color="auto"/>
        <w:bottom w:val="none" w:sz="0" w:space="0" w:color="auto"/>
        <w:right w:val="none" w:sz="0" w:space="0" w:color="auto"/>
      </w:divBdr>
    </w:div>
    <w:div w:id="425076882">
      <w:bodyDiv w:val="1"/>
      <w:marLeft w:val="0"/>
      <w:marRight w:val="0"/>
      <w:marTop w:val="0"/>
      <w:marBottom w:val="0"/>
      <w:divBdr>
        <w:top w:val="none" w:sz="0" w:space="0" w:color="auto"/>
        <w:left w:val="none" w:sz="0" w:space="0" w:color="auto"/>
        <w:bottom w:val="none" w:sz="0" w:space="0" w:color="auto"/>
        <w:right w:val="none" w:sz="0" w:space="0" w:color="auto"/>
      </w:divBdr>
    </w:div>
    <w:div w:id="460807190">
      <w:bodyDiv w:val="1"/>
      <w:marLeft w:val="0"/>
      <w:marRight w:val="0"/>
      <w:marTop w:val="0"/>
      <w:marBottom w:val="0"/>
      <w:divBdr>
        <w:top w:val="none" w:sz="0" w:space="0" w:color="auto"/>
        <w:left w:val="none" w:sz="0" w:space="0" w:color="auto"/>
        <w:bottom w:val="none" w:sz="0" w:space="0" w:color="auto"/>
        <w:right w:val="none" w:sz="0" w:space="0" w:color="auto"/>
      </w:divBdr>
    </w:div>
    <w:div w:id="465972381">
      <w:bodyDiv w:val="1"/>
      <w:marLeft w:val="0"/>
      <w:marRight w:val="0"/>
      <w:marTop w:val="0"/>
      <w:marBottom w:val="0"/>
      <w:divBdr>
        <w:top w:val="none" w:sz="0" w:space="0" w:color="auto"/>
        <w:left w:val="none" w:sz="0" w:space="0" w:color="auto"/>
        <w:bottom w:val="none" w:sz="0" w:space="0" w:color="auto"/>
        <w:right w:val="none" w:sz="0" w:space="0" w:color="auto"/>
      </w:divBdr>
      <w:divsChild>
        <w:div w:id="343940242">
          <w:marLeft w:val="547"/>
          <w:marRight w:val="0"/>
          <w:marTop w:val="0"/>
          <w:marBottom w:val="0"/>
          <w:divBdr>
            <w:top w:val="none" w:sz="0" w:space="0" w:color="auto"/>
            <w:left w:val="none" w:sz="0" w:space="0" w:color="auto"/>
            <w:bottom w:val="none" w:sz="0" w:space="0" w:color="auto"/>
            <w:right w:val="none" w:sz="0" w:space="0" w:color="auto"/>
          </w:divBdr>
        </w:div>
      </w:divsChild>
    </w:div>
    <w:div w:id="466632187">
      <w:bodyDiv w:val="1"/>
      <w:marLeft w:val="0"/>
      <w:marRight w:val="0"/>
      <w:marTop w:val="0"/>
      <w:marBottom w:val="0"/>
      <w:divBdr>
        <w:top w:val="none" w:sz="0" w:space="0" w:color="auto"/>
        <w:left w:val="none" w:sz="0" w:space="0" w:color="auto"/>
        <w:bottom w:val="none" w:sz="0" w:space="0" w:color="auto"/>
        <w:right w:val="none" w:sz="0" w:space="0" w:color="auto"/>
      </w:divBdr>
      <w:divsChild>
        <w:div w:id="331029033">
          <w:marLeft w:val="0"/>
          <w:marRight w:val="0"/>
          <w:marTop w:val="72"/>
          <w:marBottom w:val="0"/>
          <w:divBdr>
            <w:top w:val="none" w:sz="0" w:space="0" w:color="auto"/>
            <w:left w:val="none" w:sz="0" w:space="0" w:color="auto"/>
            <w:bottom w:val="none" w:sz="0" w:space="0" w:color="auto"/>
            <w:right w:val="none" w:sz="0" w:space="0" w:color="auto"/>
          </w:divBdr>
        </w:div>
        <w:div w:id="1656912928">
          <w:marLeft w:val="0"/>
          <w:marRight w:val="0"/>
          <w:marTop w:val="72"/>
          <w:marBottom w:val="0"/>
          <w:divBdr>
            <w:top w:val="none" w:sz="0" w:space="0" w:color="auto"/>
            <w:left w:val="none" w:sz="0" w:space="0" w:color="auto"/>
            <w:bottom w:val="none" w:sz="0" w:space="0" w:color="auto"/>
            <w:right w:val="none" w:sz="0" w:space="0" w:color="auto"/>
          </w:divBdr>
          <w:divsChild>
            <w:div w:id="824586716">
              <w:marLeft w:val="360"/>
              <w:marRight w:val="0"/>
              <w:marTop w:val="0"/>
              <w:marBottom w:val="72"/>
              <w:divBdr>
                <w:top w:val="none" w:sz="0" w:space="0" w:color="auto"/>
                <w:left w:val="none" w:sz="0" w:space="0" w:color="auto"/>
                <w:bottom w:val="none" w:sz="0" w:space="0" w:color="auto"/>
                <w:right w:val="none" w:sz="0" w:space="0" w:color="auto"/>
              </w:divBdr>
            </w:div>
            <w:div w:id="171215208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491483557">
      <w:bodyDiv w:val="1"/>
      <w:marLeft w:val="0"/>
      <w:marRight w:val="0"/>
      <w:marTop w:val="0"/>
      <w:marBottom w:val="0"/>
      <w:divBdr>
        <w:top w:val="none" w:sz="0" w:space="0" w:color="auto"/>
        <w:left w:val="none" w:sz="0" w:space="0" w:color="auto"/>
        <w:bottom w:val="none" w:sz="0" w:space="0" w:color="auto"/>
        <w:right w:val="none" w:sz="0" w:space="0" w:color="auto"/>
      </w:divBdr>
    </w:div>
    <w:div w:id="502162410">
      <w:bodyDiv w:val="1"/>
      <w:marLeft w:val="0"/>
      <w:marRight w:val="0"/>
      <w:marTop w:val="0"/>
      <w:marBottom w:val="0"/>
      <w:divBdr>
        <w:top w:val="none" w:sz="0" w:space="0" w:color="auto"/>
        <w:left w:val="none" w:sz="0" w:space="0" w:color="auto"/>
        <w:bottom w:val="none" w:sz="0" w:space="0" w:color="auto"/>
        <w:right w:val="none" w:sz="0" w:space="0" w:color="auto"/>
      </w:divBdr>
    </w:div>
    <w:div w:id="535316464">
      <w:bodyDiv w:val="1"/>
      <w:marLeft w:val="0"/>
      <w:marRight w:val="0"/>
      <w:marTop w:val="0"/>
      <w:marBottom w:val="0"/>
      <w:divBdr>
        <w:top w:val="none" w:sz="0" w:space="0" w:color="auto"/>
        <w:left w:val="none" w:sz="0" w:space="0" w:color="auto"/>
        <w:bottom w:val="none" w:sz="0" w:space="0" w:color="auto"/>
        <w:right w:val="none" w:sz="0" w:space="0" w:color="auto"/>
      </w:divBdr>
    </w:div>
    <w:div w:id="540629121">
      <w:bodyDiv w:val="1"/>
      <w:marLeft w:val="0"/>
      <w:marRight w:val="0"/>
      <w:marTop w:val="0"/>
      <w:marBottom w:val="0"/>
      <w:divBdr>
        <w:top w:val="none" w:sz="0" w:space="0" w:color="auto"/>
        <w:left w:val="none" w:sz="0" w:space="0" w:color="auto"/>
        <w:bottom w:val="none" w:sz="0" w:space="0" w:color="auto"/>
        <w:right w:val="none" w:sz="0" w:space="0" w:color="auto"/>
      </w:divBdr>
    </w:div>
    <w:div w:id="573859078">
      <w:bodyDiv w:val="1"/>
      <w:marLeft w:val="0"/>
      <w:marRight w:val="0"/>
      <w:marTop w:val="0"/>
      <w:marBottom w:val="0"/>
      <w:divBdr>
        <w:top w:val="none" w:sz="0" w:space="0" w:color="auto"/>
        <w:left w:val="none" w:sz="0" w:space="0" w:color="auto"/>
        <w:bottom w:val="none" w:sz="0" w:space="0" w:color="auto"/>
        <w:right w:val="none" w:sz="0" w:space="0" w:color="auto"/>
      </w:divBdr>
    </w:div>
    <w:div w:id="580942556">
      <w:bodyDiv w:val="1"/>
      <w:marLeft w:val="0"/>
      <w:marRight w:val="0"/>
      <w:marTop w:val="0"/>
      <w:marBottom w:val="0"/>
      <w:divBdr>
        <w:top w:val="none" w:sz="0" w:space="0" w:color="auto"/>
        <w:left w:val="none" w:sz="0" w:space="0" w:color="auto"/>
        <w:bottom w:val="none" w:sz="0" w:space="0" w:color="auto"/>
        <w:right w:val="none" w:sz="0" w:space="0" w:color="auto"/>
      </w:divBdr>
    </w:div>
    <w:div w:id="585697272">
      <w:bodyDiv w:val="1"/>
      <w:marLeft w:val="0"/>
      <w:marRight w:val="0"/>
      <w:marTop w:val="0"/>
      <w:marBottom w:val="0"/>
      <w:divBdr>
        <w:top w:val="none" w:sz="0" w:space="0" w:color="auto"/>
        <w:left w:val="none" w:sz="0" w:space="0" w:color="auto"/>
        <w:bottom w:val="none" w:sz="0" w:space="0" w:color="auto"/>
        <w:right w:val="none" w:sz="0" w:space="0" w:color="auto"/>
      </w:divBdr>
    </w:div>
    <w:div w:id="618412348">
      <w:bodyDiv w:val="1"/>
      <w:marLeft w:val="0"/>
      <w:marRight w:val="0"/>
      <w:marTop w:val="0"/>
      <w:marBottom w:val="0"/>
      <w:divBdr>
        <w:top w:val="none" w:sz="0" w:space="0" w:color="auto"/>
        <w:left w:val="none" w:sz="0" w:space="0" w:color="auto"/>
        <w:bottom w:val="none" w:sz="0" w:space="0" w:color="auto"/>
        <w:right w:val="none" w:sz="0" w:space="0" w:color="auto"/>
      </w:divBdr>
    </w:div>
    <w:div w:id="630476047">
      <w:bodyDiv w:val="1"/>
      <w:marLeft w:val="0"/>
      <w:marRight w:val="0"/>
      <w:marTop w:val="0"/>
      <w:marBottom w:val="0"/>
      <w:divBdr>
        <w:top w:val="none" w:sz="0" w:space="0" w:color="auto"/>
        <w:left w:val="none" w:sz="0" w:space="0" w:color="auto"/>
        <w:bottom w:val="none" w:sz="0" w:space="0" w:color="auto"/>
        <w:right w:val="none" w:sz="0" w:space="0" w:color="auto"/>
      </w:divBdr>
    </w:div>
    <w:div w:id="652374659">
      <w:bodyDiv w:val="1"/>
      <w:marLeft w:val="0"/>
      <w:marRight w:val="0"/>
      <w:marTop w:val="0"/>
      <w:marBottom w:val="0"/>
      <w:divBdr>
        <w:top w:val="none" w:sz="0" w:space="0" w:color="auto"/>
        <w:left w:val="none" w:sz="0" w:space="0" w:color="auto"/>
        <w:bottom w:val="none" w:sz="0" w:space="0" w:color="auto"/>
        <w:right w:val="none" w:sz="0" w:space="0" w:color="auto"/>
      </w:divBdr>
    </w:div>
    <w:div w:id="669992735">
      <w:bodyDiv w:val="1"/>
      <w:marLeft w:val="0"/>
      <w:marRight w:val="0"/>
      <w:marTop w:val="0"/>
      <w:marBottom w:val="0"/>
      <w:divBdr>
        <w:top w:val="none" w:sz="0" w:space="0" w:color="auto"/>
        <w:left w:val="none" w:sz="0" w:space="0" w:color="auto"/>
        <w:bottom w:val="none" w:sz="0" w:space="0" w:color="auto"/>
        <w:right w:val="none" w:sz="0" w:space="0" w:color="auto"/>
      </w:divBdr>
    </w:div>
    <w:div w:id="695079646">
      <w:bodyDiv w:val="1"/>
      <w:marLeft w:val="0"/>
      <w:marRight w:val="0"/>
      <w:marTop w:val="0"/>
      <w:marBottom w:val="0"/>
      <w:divBdr>
        <w:top w:val="none" w:sz="0" w:space="0" w:color="auto"/>
        <w:left w:val="none" w:sz="0" w:space="0" w:color="auto"/>
        <w:bottom w:val="none" w:sz="0" w:space="0" w:color="auto"/>
        <w:right w:val="none" w:sz="0" w:space="0" w:color="auto"/>
      </w:divBdr>
      <w:divsChild>
        <w:div w:id="1766996200">
          <w:marLeft w:val="0"/>
          <w:marRight w:val="0"/>
          <w:marTop w:val="0"/>
          <w:marBottom w:val="0"/>
          <w:divBdr>
            <w:top w:val="none" w:sz="0" w:space="0" w:color="auto"/>
            <w:left w:val="none" w:sz="0" w:space="0" w:color="auto"/>
            <w:bottom w:val="none" w:sz="0" w:space="0" w:color="auto"/>
            <w:right w:val="none" w:sz="0" w:space="0" w:color="auto"/>
          </w:divBdr>
          <w:divsChild>
            <w:div w:id="1764378058">
              <w:marLeft w:val="0"/>
              <w:marRight w:val="0"/>
              <w:marTop w:val="0"/>
              <w:marBottom w:val="0"/>
              <w:divBdr>
                <w:top w:val="none" w:sz="0" w:space="0" w:color="auto"/>
                <w:left w:val="none" w:sz="0" w:space="0" w:color="auto"/>
                <w:bottom w:val="none" w:sz="0" w:space="0" w:color="auto"/>
                <w:right w:val="none" w:sz="0" w:space="0" w:color="auto"/>
              </w:divBdr>
              <w:divsChild>
                <w:div w:id="93736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759972">
      <w:bodyDiv w:val="1"/>
      <w:marLeft w:val="0"/>
      <w:marRight w:val="0"/>
      <w:marTop w:val="0"/>
      <w:marBottom w:val="0"/>
      <w:divBdr>
        <w:top w:val="none" w:sz="0" w:space="0" w:color="auto"/>
        <w:left w:val="none" w:sz="0" w:space="0" w:color="auto"/>
        <w:bottom w:val="none" w:sz="0" w:space="0" w:color="auto"/>
        <w:right w:val="none" w:sz="0" w:space="0" w:color="auto"/>
      </w:divBdr>
    </w:div>
    <w:div w:id="730925343">
      <w:bodyDiv w:val="1"/>
      <w:marLeft w:val="0"/>
      <w:marRight w:val="0"/>
      <w:marTop w:val="0"/>
      <w:marBottom w:val="0"/>
      <w:divBdr>
        <w:top w:val="none" w:sz="0" w:space="0" w:color="auto"/>
        <w:left w:val="none" w:sz="0" w:space="0" w:color="auto"/>
        <w:bottom w:val="none" w:sz="0" w:space="0" w:color="auto"/>
        <w:right w:val="none" w:sz="0" w:space="0" w:color="auto"/>
      </w:divBdr>
    </w:div>
    <w:div w:id="746927889">
      <w:bodyDiv w:val="1"/>
      <w:marLeft w:val="0"/>
      <w:marRight w:val="0"/>
      <w:marTop w:val="0"/>
      <w:marBottom w:val="0"/>
      <w:divBdr>
        <w:top w:val="none" w:sz="0" w:space="0" w:color="auto"/>
        <w:left w:val="none" w:sz="0" w:space="0" w:color="auto"/>
        <w:bottom w:val="none" w:sz="0" w:space="0" w:color="auto"/>
        <w:right w:val="none" w:sz="0" w:space="0" w:color="auto"/>
      </w:divBdr>
    </w:div>
    <w:div w:id="756439214">
      <w:bodyDiv w:val="1"/>
      <w:marLeft w:val="0"/>
      <w:marRight w:val="0"/>
      <w:marTop w:val="0"/>
      <w:marBottom w:val="0"/>
      <w:divBdr>
        <w:top w:val="none" w:sz="0" w:space="0" w:color="auto"/>
        <w:left w:val="none" w:sz="0" w:space="0" w:color="auto"/>
        <w:bottom w:val="none" w:sz="0" w:space="0" w:color="auto"/>
        <w:right w:val="none" w:sz="0" w:space="0" w:color="auto"/>
      </w:divBdr>
    </w:div>
    <w:div w:id="785199375">
      <w:bodyDiv w:val="1"/>
      <w:marLeft w:val="0"/>
      <w:marRight w:val="0"/>
      <w:marTop w:val="0"/>
      <w:marBottom w:val="0"/>
      <w:divBdr>
        <w:top w:val="none" w:sz="0" w:space="0" w:color="auto"/>
        <w:left w:val="none" w:sz="0" w:space="0" w:color="auto"/>
        <w:bottom w:val="none" w:sz="0" w:space="0" w:color="auto"/>
        <w:right w:val="none" w:sz="0" w:space="0" w:color="auto"/>
      </w:divBdr>
    </w:div>
    <w:div w:id="835417973">
      <w:bodyDiv w:val="1"/>
      <w:marLeft w:val="0"/>
      <w:marRight w:val="0"/>
      <w:marTop w:val="0"/>
      <w:marBottom w:val="0"/>
      <w:divBdr>
        <w:top w:val="none" w:sz="0" w:space="0" w:color="auto"/>
        <w:left w:val="none" w:sz="0" w:space="0" w:color="auto"/>
        <w:bottom w:val="none" w:sz="0" w:space="0" w:color="auto"/>
        <w:right w:val="none" w:sz="0" w:space="0" w:color="auto"/>
      </w:divBdr>
    </w:div>
    <w:div w:id="871265012">
      <w:bodyDiv w:val="1"/>
      <w:marLeft w:val="0"/>
      <w:marRight w:val="0"/>
      <w:marTop w:val="0"/>
      <w:marBottom w:val="0"/>
      <w:divBdr>
        <w:top w:val="none" w:sz="0" w:space="0" w:color="auto"/>
        <w:left w:val="none" w:sz="0" w:space="0" w:color="auto"/>
        <w:bottom w:val="none" w:sz="0" w:space="0" w:color="auto"/>
        <w:right w:val="none" w:sz="0" w:space="0" w:color="auto"/>
      </w:divBdr>
    </w:div>
    <w:div w:id="895820859">
      <w:bodyDiv w:val="1"/>
      <w:marLeft w:val="0"/>
      <w:marRight w:val="0"/>
      <w:marTop w:val="0"/>
      <w:marBottom w:val="0"/>
      <w:divBdr>
        <w:top w:val="none" w:sz="0" w:space="0" w:color="auto"/>
        <w:left w:val="none" w:sz="0" w:space="0" w:color="auto"/>
        <w:bottom w:val="none" w:sz="0" w:space="0" w:color="auto"/>
        <w:right w:val="none" w:sz="0" w:space="0" w:color="auto"/>
      </w:divBdr>
    </w:div>
    <w:div w:id="908540262">
      <w:bodyDiv w:val="1"/>
      <w:marLeft w:val="0"/>
      <w:marRight w:val="0"/>
      <w:marTop w:val="0"/>
      <w:marBottom w:val="0"/>
      <w:divBdr>
        <w:top w:val="none" w:sz="0" w:space="0" w:color="auto"/>
        <w:left w:val="none" w:sz="0" w:space="0" w:color="auto"/>
        <w:bottom w:val="none" w:sz="0" w:space="0" w:color="auto"/>
        <w:right w:val="none" w:sz="0" w:space="0" w:color="auto"/>
      </w:divBdr>
    </w:div>
    <w:div w:id="927497430">
      <w:bodyDiv w:val="1"/>
      <w:marLeft w:val="0"/>
      <w:marRight w:val="0"/>
      <w:marTop w:val="0"/>
      <w:marBottom w:val="0"/>
      <w:divBdr>
        <w:top w:val="none" w:sz="0" w:space="0" w:color="auto"/>
        <w:left w:val="none" w:sz="0" w:space="0" w:color="auto"/>
        <w:bottom w:val="none" w:sz="0" w:space="0" w:color="auto"/>
        <w:right w:val="none" w:sz="0" w:space="0" w:color="auto"/>
      </w:divBdr>
    </w:div>
    <w:div w:id="932130873">
      <w:bodyDiv w:val="1"/>
      <w:marLeft w:val="0"/>
      <w:marRight w:val="0"/>
      <w:marTop w:val="0"/>
      <w:marBottom w:val="0"/>
      <w:divBdr>
        <w:top w:val="none" w:sz="0" w:space="0" w:color="auto"/>
        <w:left w:val="none" w:sz="0" w:space="0" w:color="auto"/>
        <w:bottom w:val="none" w:sz="0" w:space="0" w:color="auto"/>
        <w:right w:val="none" w:sz="0" w:space="0" w:color="auto"/>
      </w:divBdr>
      <w:divsChild>
        <w:div w:id="394470647">
          <w:marLeft w:val="749"/>
          <w:marRight w:val="0"/>
          <w:marTop w:val="0"/>
          <w:marBottom w:val="0"/>
          <w:divBdr>
            <w:top w:val="none" w:sz="0" w:space="0" w:color="auto"/>
            <w:left w:val="none" w:sz="0" w:space="0" w:color="auto"/>
            <w:bottom w:val="none" w:sz="0" w:space="0" w:color="auto"/>
            <w:right w:val="none" w:sz="0" w:space="0" w:color="auto"/>
          </w:divBdr>
        </w:div>
        <w:div w:id="442380071">
          <w:marLeft w:val="749"/>
          <w:marRight w:val="0"/>
          <w:marTop w:val="0"/>
          <w:marBottom w:val="0"/>
          <w:divBdr>
            <w:top w:val="none" w:sz="0" w:space="0" w:color="auto"/>
            <w:left w:val="none" w:sz="0" w:space="0" w:color="auto"/>
            <w:bottom w:val="none" w:sz="0" w:space="0" w:color="auto"/>
            <w:right w:val="none" w:sz="0" w:space="0" w:color="auto"/>
          </w:divBdr>
        </w:div>
        <w:div w:id="1514806185">
          <w:marLeft w:val="749"/>
          <w:marRight w:val="0"/>
          <w:marTop w:val="0"/>
          <w:marBottom w:val="0"/>
          <w:divBdr>
            <w:top w:val="none" w:sz="0" w:space="0" w:color="auto"/>
            <w:left w:val="none" w:sz="0" w:space="0" w:color="auto"/>
            <w:bottom w:val="none" w:sz="0" w:space="0" w:color="auto"/>
            <w:right w:val="none" w:sz="0" w:space="0" w:color="auto"/>
          </w:divBdr>
        </w:div>
      </w:divsChild>
    </w:div>
    <w:div w:id="941111332">
      <w:bodyDiv w:val="1"/>
      <w:marLeft w:val="0"/>
      <w:marRight w:val="0"/>
      <w:marTop w:val="0"/>
      <w:marBottom w:val="0"/>
      <w:divBdr>
        <w:top w:val="none" w:sz="0" w:space="0" w:color="auto"/>
        <w:left w:val="none" w:sz="0" w:space="0" w:color="auto"/>
        <w:bottom w:val="none" w:sz="0" w:space="0" w:color="auto"/>
        <w:right w:val="none" w:sz="0" w:space="0" w:color="auto"/>
      </w:divBdr>
    </w:div>
    <w:div w:id="958680054">
      <w:bodyDiv w:val="1"/>
      <w:marLeft w:val="0"/>
      <w:marRight w:val="0"/>
      <w:marTop w:val="0"/>
      <w:marBottom w:val="0"/>
      <w:divBdr>
        <w:top w:val="none" w:sz="0" w:space="0" w:color="auto"/>
        <w:left w:val="none" w:sz="0" w:space="0" w:color="auto"/>
        <w:bottom w:val="none" w:sz="0" w:space="0" w:color="auto"/>
        <w:right w:val="none" w:sz="0" w:space="0" w:color="auto"/>
      </w:divBdr>
    </w:div>
    <w:div w:id="1033120215">
      <w:bodyDiv w:val="1"/>
      <w:marLeft w:val="0"/>
      <w:marRight w:val="0"/>
      <w:marTop w:val="0"/>
      <w:marBottom w:val="0"/>
      <w:divBdr>
        <w:top w:val="none" w:sz="0" w:space="0" w:color="auto"/>
        <w:left w:val="none" w:sz="0" w:space="0" w:color="auto"/>
        <w:bottom w:val="none" w:sz="0" w:space="0" w:color="auto"/>
        <w:right w:val="none" w:sz="0" w:space="0" w:color="auto"/>
      </w:divBdr>
    </w:div>
    <w:div w:id="1033848974">
      <w:bodyDiv w:val="1"/>
      <w:marLeft w:val="0"/>
      <w:marRight w:val="0"/>
      <w:marTop w:val="0"/>
      <w:marBottom w:val="0"/>
      <w:divBdr>
        <w:top w:val="none" w:sz="0" w:space="0" w:color="auto"/>
        <w:left w:val="none" w:sz="0" w:space="0" w:color="auto"/>
        <w:bottom w:val="none" w:sz="0" w:space="0" w:color="auto"/>
        <w:right w:val="none" w:sz="0" w:space="0" w:color="auto"/>
      </w:divBdr>
    </w:div>
    <w:div w:id="1036346117">
      <w:bodyDiv w:val="1"/>
      <w:marLeft w:val="0"/>
      <w:marRight w:val="0"/>
      <w:marTop w:val="0"/>
      <w:marBottom w:val="0"/>
      <w:divBdr>
        <w:top w:val="none" w:sz="0" w:space="0" w:color="auto"/>
        <w:left w:val="none" w:sz="0" w:space="0" w:color="auto"/>
        <w:bottom w:val="none" w:sz="0" w:space="0" w:color="auto"/>
        <w:right w:val="none" w:sz="0" w:space="0" w:color="auto"/>
      </w:divBdr>
    </w:div>
    <w:div w:id="1040547118">
      <w:bodyDiv w:val="1"/>
      <w:marLeft w:val="0"/>
      <w:marRight w:val="0"/>
      <w:marTop w:val="0"/>
      <w:marBottom w:val="0"/>
      <w:divBdr>
        <w:top w:val="none" w:sz="0" w:space="0" w:color="auto"/>
        <w:left w:val="none" w:sz="0" w:space="0" w:color="auto"/>
        <w:bottom w:val="none" w:sz="0" w:space="0" w:color="auto"/>
        <w:right w:val="none" w:sz="0" w:space="0" w:color="auto"/>
      </w:divBdr>
    </w:div>
    <w:div w:id="1072770842">
      <w:bodyDiv w:val="1"/>
      <w:marLeft w:val="0"/>
      <w:marRight w:val="0"/>
      <w:marTop w:val="0"/>
      <w:marBottom w:val="0"/>
      <w:divBdr>
        <w:top w:val="none" w:sz="0" w:space="0" w:color="auto"/>
        <w:left w:val="none" w:sz="0" w:space="0" w:color="auto"/>
        <w:bottom w:val="none" w:sz="0" w:space="0" w:color="auto"/>
        <w:right w:val="none" w:sz="0" w:space="0" w:color="auto"/>
      </w:divBdr>
    </w:div>
    <w:div w:id="1094939826">
      <w:bodyDiv w:val="1"/>
      <w:marLeft w:val="0"/>
      <w:marRight w:val="0"/>
      <w:marTop w:val="0"/>
      <w:marBottom w:val="0"/>
      <w:divBdr>
        <w:top w:val="none" w:sz="0" w:space="0" w:color="auto"/>
        <w:left w:val="none" w:sz="0" w:space="0" w:color="auto"/>
        <w:bottom w:val="none" w:sz="0" w:space="0" w:color="auto"/>
        <w:right w:val="none" w:sz="0" w:space="0" w:color="auto"/>
      </w:divBdr>
    </w:div>
    <w:div w:id="1108429845">
      <w:bodyDiv w:val="1"/>
      <w:marLeft w:val="0"/>
      <w:marRight w:val="0"/>
      <w:marTop w:val="0"/>
      <w:marBottom w:val="0"/>
      <w:divBdr>
        <w:top w:val="none" w:sz="0" w:space="0" w:color="auto"/>
        <w:left w:val="none" w:sz="0" w:space="0" w:color="auto"/>
        <w:bottom w:val="none" w:sz="0" w:space="0" w:color="auto"/>
        <w:right w:val="none" w:sz="0" w:space="0" w:color="auto"/>
      </w:divBdr>
    </w:div>
    <w:div w:id="1120689711">
      <w:bodyDiv w:val="1"/>
      <w:marLeft w:val="0"/>
      <w:marRight w:val="0"/>
      <w:marTop w:val="0"/>
      <w:marBottom w:val="0"/>
      <w:divBdr>
        <w:top w:val="none" w:sz="0" w:space="0" w:color="auto"/>
        <w:left w:val="none" w:sz="0" w:space="0" w:color="auto"/>
        <w:bottom w:val="none" w:sz="0" w:space="0" w:color="auto"/>
        <w:right w:val="none" w:sz="0" w:space="0" w:color="auto"/>
      </w:divBdr>
    </w:div>
    <w:div w:id="1198199639">
      <w:bodyDiv w:val="1"/>
      <w:marLeft w:val="0"/>
      <w:marRight w:val="0"/>
      <w:marTop w:val="0"/>
      <w:marBottom w:val="0"/>
      <w:divBdr>
        <w:top w:val="none" w:sz="0" w:space="0" w:color="auto"/>
        <w:left w:val="none" w:sz="0" w:space="0" w:color="auto"/>
        <w:bottom w:val="none" w:sz="0" w:space="0" w:color="auto"/>
        <w:right w:val="none" w:sz="0" w:space="0" w:color="auto"/>
      </w:divBdr>
    </w:div>
    <w:div w:id="1217811550">
      <w:bodyDiv w:val="1"/>
      <w:marLeft w:val="0"/>
      <w:marRight w:val="0"/>
      <w:marTop w:val="0"/>
      <w:marBottom w:val="0"/>
      <w:divBdr>
        <w:top w:val="none" w:sz="0" w:space="0" w:color="auto"/>
        <w:left w:val="none" w:sz="0" w:space="0" w:color="auto"/>
        <w:bottom w:val="none" w:sz="0" w:space="0" w:color="auto"/>
        <w:right w:val="none" w:sz="0" w:space="0" w:color="auto"/>
      </w:divBdr>
    </w:div>
    <w:div w:id="1222794186">
      <w:bodyDiv w:val="1"/>
      <w:marLeft w:val="0"/>
      <w:marRight w:val="0"/>
      <w:marTop w:val="0"/>
      <w:marBottom w:val="0"/>
      <w:divBdr>
        <w:top w:val="none" w:sz="0" w:space="0" w:color="auto"/>
        <w:left w:val="none" w:sz="0" w:space="0" w:color="auto"/>
        <w:bottom w:val="none" w:sz="0" w:space="0" w:color="auto"/>
        <w:right w:val="none" w:sz="0" w:space="0" w:color="auto"/>
      </w:divBdr>
    </w:div>
    <w:div w:id="1226529227">
      <w:bodyDiv w:val="1"/>
      <w:marLeft w:val="0"/>
      <w:marRight w:val="0"/>
      <w:marTop w:val="0"/>
      <w:marBottom w:val="0"/>
      <w:divBdr>
        <w:top w:val="none" w:sz="0" w:space="0" w:color="auto"/>
        <w:left w:val="none" w:sz="0" w:space="0" w:color="auto"/>
        <w:bottom w:val="none" w:sz="0" w:space="0" w:color="auto"/>
        <w:right w:val="none" w:sz="0" w:space="0" w:color="auto"/>
      </w:divBdr>
    </w:div>
    <w:div w:id="1305310196">
      <w:bodyDiv w:val="1"/>
      <w:marLeft w:val="0"/>
      <w:marRight w:val="0"/>
      <w:marTop w:val="0"/>
      <w:marBottom w:val="0"/>
      <w:divBdr>
        <w:top w:val="none" w:sz="0" w:space="0" w:color="auto"/>
        <w:left w:val="none" w:sz="0" w:space="0" w:color="auto"/>
        <w:bottom w:val="none" w:sz="0" w:space="0" w:color="auto"/>
        <w:right w:val="none" w:sz="0" w:space="0" w:color="auto"/>
      </w:divBdr>
    </w:div>
    <w:div w:id="1314531851">
      <w:bodyDiv w:val="1"/>
      <w:marLeft w:val="0"/>
      <w:marRight w:val="0"/>
      <w:marTop w:val="0"/>
      <w:marBottom w:val="0"/>
      <w:divBdr>
        <w:top w:val="none" w:sz="0" w:space="0" w:color="auto"/>
        <w:left w:val="none" w:sz="0" w:space="0" w:color="auto"/>
        <w:bottom w:val="none" w:sz="0" w:space="0" w:color="auto"/>
        <w:right w:val="none" w:sz="0" w:space="0" w:color="auto"/>
      </w:divBdr>
    </w:div>
    <w:div w:id="1357659678">
      <w:bodyDiv w:val="1"/>
      <w:marLeft w:val="0"/>
      <w:marRight w:val="0"/>
      <w:marTop w:val="0"/>
      <w:marBottom w:val="0"/>
      <w:divBdr>
        <w:top w:val="none" w:sz="0" w:space="0" w:color="auto"/>
        <w:left w:val="none" w:sz="0" w:space="0" w:color="auto"/>
        <w:bottom w:val="none" w:sz="0" w:space="0" w:color="auto"/>
        <w:right w:val="none" w:sz="0" w:space="0" w:color="auto"/>
      </w:divBdr>
    </w:div>
    <w:div w:id="1360623444">
      <w:bodyDiv w:val="1"/>
      <w:marLeft w:val="0"/>
      <w:marRight w:val="0"/>
      <w:marTop w:val="0"/>
      <w:marBottom w:val="0"/>
      <w:divBdr>
        <w:top w:val="none" w:sz="0" w:space="0" w:color="auto"/>
        <w:left w:val="none" w:sz="0" w:space="0" w:color="auto"/>
        <w:bottom w:val="none" w:sz="0" w:space="0" w:color="auto"/>
        <w:right w:val="none" w:sz="0" w:space="0" w:color="auto"/>
      </w:divBdr>
    </w:div>
    <w:div w:id="1361589524">
      <w:bodyDiv w:val="1"/>
      <w:marLeft w:val="0"/>
      <w:marRight w:val="0"/>
      <w:marTop w:val="0"/>
      <w:marBottom w:val="0"/>
      <w:divBdr>
        <w:top w:val="none" w:sz="0" w:space="0" w:color="auto"/>
        <w:left w:val="none" w:sz="0" w:space="0" w:color="auto"/>
        <w:bottom w:val="none" w:sz="0" w:space="0" w:color="auto"/>
        <w:right w:val="none" w:sz="0" w:space="0" w:color="auto"/>
      </w:divBdr>
    </w:div>
    <w:div w:id="1400782820">
      <w:bodyDiv w:val="1"/>
      <w:marLeft w:val="0"/>
      <w:marRight w:val="0"/>
      <w:marTop w:val="0"/>
      <w:marBottom w:val="0"/>
      <w:divBdr>
        <w:top w:val="none" w:sz="0" w:space="0" w:color="auto"/>
        <w:left w:val="none" w:sz="0" w:space="0" w:color="auto"/>
        <w:bottom w:val="none" w:sz="0" w:space="0" w:color="auto"/>
        <w:right w:val="none" w:sz="0" w:space="0" w:color="auto"/>
      </w:divBdr>
    </w:div>
    <w:div w:id="1414475240">
      <w:bodyDiv w:val="1"/>
      <w:marLeft w:val="0"/>
      <w:marRight w:val="0"/>
      <w:marTop w:val="0"/>
      <w:marBottom w:val="0"/>
      <w:divBdr>
        <w:top w:val="none" w:sz="0" w:space="0" w:color="auto"/>
        <w:left w:val="none" w:sz="0" w:space="0" w:color="auto"/>
        <w:bottom w:val="none" w:sz="0" w:space="0" w:color="auto"/>
        <w:right w:val="none" w:sz="0" w:space="0" w:color="auto"/>
      </w:divBdr>
    </w:div>
    <w:div w:id="1499807380">
      <w:bodyDiv w:val="1"/>
      <w:marLeft w:val="0"/>
      <w:marRight w:val="0"/>
      <w:marTop w:val="0"/>
      <w:marBottom w:val="0"/>
      <w:divBdr>
        <w:top w:val="none" w:sz="0" w:space="0" w:color="auto"/>
        <w:left w:val="none" w:sz="0" w:space="0" w:color="auto"/>
        <w:bottom w:val="none" w:sz="0" w:space="0" w:color="auto"/>
        <w:right w:val="none" w:sz="0" w:space="0" w:color="auto"/>
      </w:divBdr>
    </w:div>
    <w:div w:id="1505124755">
      <w:bodyDiv w:val="1"/>
      <w:marLeft w:val="0"/>
      <w:marRight w:val="0"/>
      <w:marTop w:val="0"/>
      <w:marBottom w:val="0"/>
      <w:divBdr>
        <w:top w:val="none" w:sz="0" w:space="0" w:color="auto"/>
        <w:left w:val="none" w:sz="0" w:space="0" w:color="auto"/>
        <w:bottom w:val="none" w:sz="0" w:space="0" w:color="auto"/>
        <w:right w:val="none" w:sz="0" w:space="0" w:color="auto"/>
      </w:divBdr>
    </w:div>
    <w:div w:id="1506168619">
      <w:bodyDiv w:val="1"/>
      <w:marLeft w:val="0"/>
      <w:marRight w:val="0"/>
      <w:marTop w:val="0"/>
      <w:marBottom w:val="0"/>
      <w:divBdr>
        <w:top w:val="none" w:sz="0" w:space="0" w:color="auto"/>
        <w:left w:val="none" w:sz="0" w:space="0" w:color="auto"/>
        <w:bottom w:val="none" w:sz="0" w:space="0" w:color="auto"/>
        <w:right w:val="none" w:sz="0" w:space="0" w:color="auto"/>
      </w:divBdr>
    </w:div>
    <w:div w:id="1527676629">
      <w:bodyDiv w:val="1"/>
      <w:marLeft w:val="0"/>
      <w:marRight w:val="0"/>
      <w:marTop w:val="0"/>
      <w:marBottom w:val="0"/>
      <w:divBdr>
        <w:top w:val="none" w:sz="0" w:space="0" w:color="auto"/>
        <w:left w:val="none" w:sz="0" w:space="0" w:color="auto"/>
        <w:bottom w:val="none" w:sz="0" w:space="0" w:color="auto"/>
        <w:right w:val="none" w:sz="0" w:space="0" w:color="auto"/>
      </w:divBdr>
    </w:div>
    <w:div w:id="1535389139">
      <w:bodyDiv w:val="1"/>
      <w:marLeft w:val="0"/>
      <w:marRight w:val="0"/>
      <w:marTop w:val="0"/>
      <w:marBottom w:val="0"/>
      <w:divBdr>
        <w:top w:val="none" w:sz="0" w:space="0" w:color="auto"/>
        <w:left w:val="none" w:sz="0" w:space="0" w:color="auto"/>
        <w:bottom w:val="none" w:sz="0" w:space="0" w:color="auto"/>
        <w:right w:val="none" w:sz="0" w:space="0" w:color="auto"/>
      </w:divBdr>
    </w:div>
    <w:div w:id="1551334689">
      <w:bodyDiv w:val="1"/>
      <w:marLeft w:val="0"/>
      <w:marRight w:val="0"/>
      <w:marTop w:val="0"/>
      <w:marBottom w:val="0"/>
      <w:divBdr>
        <w:top w:val="none" w:sz="0" w:space="0" w:color="auto"/>
        <w:left w:val="none" w:sz="0" w:space="0" w:color="auto"/>
        <w:bottom w:val="none" w:sz="0" w:space="0" w:color="auto"/>
        <w:right w:val="none" w:sz="0" w:space="0" w:color="auto"/>
      </w:divBdr>
    </w:div>
    <w:div w:id="1557155839">
      <w:bodyDiv w:val="1"/>
      <w:marLeft w:val="0"/>
      <w:marRight w:val="0"/>
      <w:marTop w:val="0"/>
      <w:marBottom w:val="0"/>
      <w:divBdr>
        <w:top w:val="none" w:sz="0" w:space="0" w:color="auto"/>
        <w:left w:val="none" w:sz="0" w:space="0" w:color="auto"/>
        <w:bottom w:val="none" w:sz="0" w:space="0" w:color="auto"/>
        <w:right w:val="none" w:sz="0" w:space="0" w:color="auto"/>
      </w:divBdr>
    </w:div>
    <w:div w:id="1567912346">
      <w:bodyDiv w:val="1"/>
      <w:marLeft w:val="0"/>
      <w:marRight w:val="0"/>
      <w:marTop w:val="0"/>
      <w:marBottom w:val="0"/>
      <w:divBdr>
        <w:top w:val="none" w:sz="0" w:space="0" w:color="auto"/>
        <w:left w:val="none" w:sz="0" w:space="0" w:color="auto"/>
        <w:bottom w:val="none" w:sz="0" w:space="0" w:color="auto"/>
        <w:right w:val="none" w:sz="0" w:space="0" w:color="auto"/>
      </w:divBdr>
    </w:div>
    <w:div w:id="1586648824">
      <w:bodyDiv w:val="1"/>
      <w:marLeft w:val="0"/>
      <w:marRight w:val="0"/>
      <w:marTop w:val="0"/>
      <w:marBottom w:val="0"/>
      <w:divBdr>
        <w:top w:val="none" w:sz="0" w:space="0" w:color="auto"/>
        <w:left w:val="none" w:sz="0" w:space="0" w:color="auto"/>
        <w:bottom w:val="none" w:sz="0" w:space="0" w:color="auto"/>
        <w:right w:val="none" w:sz="0" w:space="0" w:color="auto"/>
      </w:divBdr>
    </w:div>
    <w:div w:id="1623535905">
      <w:bodyDiv w:val="1"/>
      <w:marLeft w:val="0"/>
      <w:marRight w:val="0"/>
      <w:marTop w:val="0"/>
      <w:marBottom w:val="0"/>
      <w:divBdr>
        <w:top w:val="none" w:sz="0" w:space="0" w:color="auto"/>
        <w:left w:val="none" w:sz="0" w:space="0" w:color="auto"/>
        <w:bottom w:val="none" w:sz="0" w:space="0" w:color="auto"/>
        <w:right w:val="none" w:sz="0" w:space="0" w:color="auto"/>
      </w:divBdr>
    </w:div>
    <w:div w:id="1731419182">
      <w:bodyDiv w:val="1"/>
      <w:marLeft w:val="0"/>
      <w:marRight w:val="0"/>
      <w:marTop w:val="0"/>
      <w:marBottom w:val="0"/>
      <w:divBdr>
        <w:top w:val="none" w:sz="0" w:space="0" w:color="auto"/>
        <w:left w:val="none" w:sz="0" w:space="0" w:color="auto"/>
        <w:bottom w:val="none" w:sz="0" w:space="0" w:color="auto"/>
        <w:right w:val="none" w:sz="0" w:space="0" w:color="auto"/>
      </w:divBdr>
    </w:div>
    <w:div w:id="1761175573">
      <w:bodyDiv w:val="1"/>
      <w:marLeft w:val="0"/>
      <w:marRight w:val="0"/>
      <w:marTop w:val="0"/>
      <w:marBottom w:val="0"/>
      <w:divBdr>
        <w:top w:val="none" w:sz="0" w:space="0" w:color="auto"/>
        <w:left w:val="none" w:sz="0" w:space="0" w:color="auto"/>
        <w:bottom w:val="none" w:sz="0" w:space="0" w:color="auto"/>
        <w:right w:val="none" w:sz="0" w:space="0" w:color="auto"/>
      </w:divBdr>
    </w:div>
    <w:div w:id="1802645998">
      <w:bodyDiv w:val="1"/>
      <w:marLeft w:val="0"/>
      <w:marRight w:val="0"/>
      <w:marTop w:val="0"/>
      <w:marBottom w:val="0"/>
      <w:divBdr>
        <w:top w:val="none" w:sz="0" w:space="0" w:color="auto"/>
        <w:left w:val="none" w:sz="0" w:space="0" w:color="auto"/>
        <w:bottom w:val="none" w:sz="0" w:space="0" w:color="auto"/>
        <w:right w:val="none" w:sz="0" w:space="0" w:color="auto"/>
      </w:divBdr>
    </w:div>
    <w:div w:id="1850168834">
      <w:bodyDiv w:val="1"/>
      <w:marLeft w:val="0"/>
      <w:marRight w:val="0"/>
      <w:marTop w:val="0"/>
      <w:marBottom w:val="0"/>
      <w:divBdr>
        <w:top w:val="none" w:sz="0" w:space="0" w:color="auto"/>
        <w:left w:val="none" w:sz="0" w:space="0" w:color="auto"/>
        <w:bottom w:val="none" w:sz="0" w:space="0" w:color="auto"/>
        <w:right w:val="none" w:sz="0" w:space="0" w:color="auto"/>
      </w:divBdr>
    </w:div>
    <w:div w:id="1857645721">
      <w:bodyDiv w:val="1"/>
      <w:marLeft w:val="0"/>
      <w:marRight w:val="0"/>
      <w:marTop w:val="0"/>
      <w:marBottom w:val="0"/>
      <w:divBdr>
        <w:top w:val="none" w:sz="0" w:space="0" w:color="auto"/>
        <w:left w:val="none" w:sz="0" w:space="0" w:color="auto"/>
        <w:bottom w:val="none" w:sz="0" w:space="0" w:color="auto"/>
        <w:right w:val="none" w:sz="0" w:space="0" w:color="auto"/>
      </w:divBdr>
    </w:div>
    <w:div w:id="1923222438">
      <w:bodyDiv w:val="1"/>
      <w:marLeft w:val="0"/>
      <w:marRight w:val="0"/>
      <w:marTop w:val="0"/>
      <w:marBottom w:val="0"/>
      <w:divBdr>
        <w:top w:val="none" w:sz="0" w:space="0" w:color="auto"/>
        <w:left w:val="none" w:sz="0" w:space="0" w:color="auto"/>
        <w:bottom w:val="none" w:sz="0" w:space="0" w:color="auto"/>
        <w:right w:val="none" w:sz="0" w:space="0" w:color="auto"/>
      </w:divBdr>
    </w:div>
    <w:div w:id="1966962541">
      <w:bodyDiv w:val="1"/>
      <w:marLeft w:val="0"/>
      <w:marRight w:val="0"/>
      <w:marTop w:val="0"/>
      <w:marBottom w:val="0"/>
      <w:divBdr>
        <w:top w:val="none" w:sz="0" w:space="0" w:color="auto"/>
        <w:left w:val="none" w:sz="0" w:space="0" w:color="auto"/>
        <w:bottom w:val="none" w:sz="0" w:space="0" w:color="auto"/>
        <w:right w:val="none" w:sz="0" w:space="0" w:color="auto"/>
      </w:divBdr>
    </w:div>
    <w:div w:id="1969160996">
      <w:bodyDiv w:val="1"/>
      <w:marLeft w:val="0"/>
      <w:marRight w:val="0"/>
      <w:marTop w:val="0"/>
      <w:marBottom w:val="0"/>
      <w:divBdr>
        <w:top w:val="none" w:sz="0" w:space="0" w:color="auto"/>
        <w:left w:val="none" w:sz="0" w:space="0" w:color="auto"/>
        <w:bottom w:val="none" w:sz="0" w:space="0" w:color="auto"/>
        <w:right w:val="none" w:sz="0" w:space="0" w:color="auto"/>
      </w:divBdr>
    </w:div>
    <w:div w:id="1984968189">
      <w:bodyDiv w:val="1"/>
      <w:marLeft w:val="0"/>
      <w:marRight w:val="0"/>
      <w:marTop w:val="0"/>
      <w:marBottom w:val="0"/>
      <w:divBdr>
        <w:top w:val="none" w:sz="0" w:space="0" w:color="auto"/>
        <w:left w:val="none" w:sz="0" w:space="0" w:color="auto"/>
        <w:bottom w:val="none" w:sz="0" w:space="0" w:color="auto"/>
        <w:right w:val="none" w:sz="0" w:space="0" w:color="auto"/>
      </w:divBdr>
    </w:div>
    <w:div w:id="2005666129">
      <w:bodyDiv w:val="1"/>
      <w:marLeft w:val="0"/>
      <w:marRight w:val="0"/>
      <w:marTop w:val="0"/>
      <w:marBottom w:val="0"/>
      <w:divBdr>
        <w:top w:val="none" w:sz="0" w:space="0" w:color="auto"/>
        <w:left w:val="none" w:sz="0" w:space="0" w:color="auto"/>
        <w:bottom w:val="none" w:sz="0" w:space="0" w:color="auto"/>
        <w:right w:val="none" w:sz="0" w:space="0" w:color="auto"/>
      </w:divBdr>
    </w:div>
    <w:div w:id="2032220721">
      <w:bodyDiv w:val="1"/>
      <w:marLeft w:val="0"/>
      <w:marRight w:val="0"/>
      <w:marTop w:val="0"/>
      <w:marBottom w:val="0"/>
      <w:divBdr>
        <w:top w:val="none" w:sz="0" w:space="0" w:color="auto"/>
        <w:left w:val="none" w:sz="0" w:space="0" w:color="auto"/>
        <w:bottom w:val="none" w:sz="0" w:space="0" w:color="auto"/>
        <w:right w:val="none" w:sz="0" w:space="0" w:color="auto"/>
      </w:divBdr>
    </w:div>
    <w:div w:id="2038657483">
      <w:bodyDiv w:val="1"/>
      <w:marLeft w:val="0"/>
      <w:marRight w:val="0"/>
      <w:marTop w:val="0"/>
      <w:marBottom w:val="0"/>
      <w:divBdr>
        <w:top w:val="none" w:sz="0" w:space="0" w:color="auto"/>
        <w:left w:val="none" w:sz="0" w:space="0" w:color="auto"/>
        <w:bottom w:val="none" w:sz="0" w:space="0" w:color="auto"/>
        <w:right w:val="none" w:sz="0" w:space="0" w:color="auto"/>
      </w:divBdr>
      <w:divsChild>
        <w:div w:id="1136526683">
          <w:marLeft w:val="360"/>
          <w:marRight w:val="0"/>
          <w:marTop w:val="0"/>
          <w:marBottom w:val="0"/>
          <w:divBdr>
            <w:top w:val="none" w:sz="0" w:space="0" w:color="auto"/>
            <w:left w:val="none" w:sz="0" w:space="0" w:color="auto"/>
            <w:bottom w:val="none" w:sz="0" w:space="0" w:color="auto"/>
            <w:right w:val="none" w:sz="0" w:space="0" w:color="auto"/>
          </w:divBdr>
        </w:div>
        <w:div w:id="2006128875">
          <w:marLeft w:val="360"/>
          <w:marRight w:val="0"/>
          <w:marTop w:val="0"/>
          <w:marBottom w:val="0"/>
          <w:divBdr>
            <w:top w:val="none" w:sz="0" w:space="0" w:color="auto"/>
            <w:left w:val="none" w:sz="0" w:space="0" w:color="auto"/>
            <w:bottom w:val="none" w:sz="0" w:space="0" w:color="auto"/>
            <w:right w:val="none" w:sz="0" w:space="0" w:color="auto"/>
          </w:divBdr>
        </w:div>
      </w:divsChild>
    </w:div>
    <w:div w:id="20600084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morzad.gov.pl/web/powiat-polkowicki" TargetMode="External"/><Relationship Id="rId13" Type="http://schemas.openxmlformats.org/officeDocument/2006/relationships/hyperlink" Target="https://ezamowienia.gov.pl/pl/regulamin/" TargetMode="External"/><Relationship Id="rId18" Type="http://schemas.openxmlformats.org/officeDocument/2006/relationships/hyperlink" Target="mailto:sekretariat@powiatpolkowicki.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sekretariat@powiatpolkowicki.pl" TargetMode="External"/><Relationship Id="rId2" Type="http://schemas.openxmlformats.org/officeDocument/2006/relationships/numbering" Target="numbering.xml"/><Relationship Id="rId16" Type="http://schemas.openxmlformats.org/officeDocument/2006/relationships/hyperlink" Target="mailto:sekretariat@powiatpolkowicki.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powiatpolkowicki.pl" TargetMode="External"/><Relationship Id="rId5" Type="http://schemas.openxmlformats.org/officeDocument/2006/relationships/webSettings" Target="webSettings.xml"/><Relationship Id="rId15" Type="http://schemas.openxmlformats.org/officeDocument/2006/relationships/hyperlink" Target="https://ezamowienia.gov.pl/mp-client/search/list/ocds-148610-98948fc0-75ad-482c-bdd6-82f1f4d86f73" TargetMode="External"/><Relationship Id="rId10" Type="http://schemas.openxmlformats.org/officeDocument/2006/relationships/hyperlink" Target="https://ezamowienia.gov.pl/mp-client/search/list/ocds-148610-98948fc0-75ad-482c-bdd6-82f1f4d86f7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gnieszka.mietlinska@powiatpolkowicki.pl" TargetMode="External"/><Relationship Id="rId14" Type="http://schemas.openxmlformats.org/officeDocument/2006/relationships/hyperlink" Target="https://ezamowienia.gov.pl/pl/regulamin/"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Faseta">
  <a:themeElements>
    <a:clrScheme name="Faseta">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seta">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seta">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9733F-7EF3-4B9C-ACE7-E14611594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57</Pages>
  <Words>19920</Words>
  <Characters>119521</Characters>
  <Application>Microsoft Office Word</Application>
  <DocSecurity>0</DocSecurity>
  <Lines>996</Lines>
  <Paragraphs>278</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139163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Agnieszka Mietlińska</cp:lastModifiedBy>
  <cp:revision>23</cp:revision>
  <cp:lastPrinted>2022-10-21T08:28:00Z</cp:lastPrinted>
  <dcterms:created xsi:type="dcterms:W3CDTF">2025-11-26T11:10:00Z</dcterms:created>
  <dcterms:modified xsi:type="dcterms:W3CDTF">2025-11-26T13:04:00Z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12:12:42</vt:lpwstr>
  </property>
  <property fmtid="{D5CDD505-2E9C-101B-9397-08002B2CF9AE}" pid="4" name="wk_stat:znaki:liczba">
    <vt:lpwstr>48676</vt:lpwstr>
  </property>
  <property fmtid="{D5CDD505-2E9C-101B-9397-08002B2CF9AE}" pid="5" name="ZNAKI:">
    <vt:lpwstr>48676</vt:lpwstr>
  </property>
  <property fmtid="{D5CDD505-2E9C-101B-9397-08002B2CF9AE}" pid="6" name="wk_stat:linki:liczba">
    <vt:lpwstr>0</vt:lpwstr>
  </property>
</Properties>
</file>