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24B" w:rsidRPr="00B10ADC" w:rsidRDefault="00D8324B" w:rsidP="00D8324B">
      <w:pPr>
        <w:pStyle w:val="Standard"/>
        <w:jc w:val="right"/>
        <w:rPr>
          <w:rFonts w:asciiTheme="minorHAnsi" w:hAnsiTheme="minorHAnsi" w:cstheme="minorHAnsi"/>
          <w:sz w:val="22"/>
          <w:szCs w:val="22"/>
        </w:rPr>
      </w:pPr>
      <w:r w:rsidRPr="00B10ADC">
        <w:rPr>
          <w:rFonts w:asciiTheme="minorHAnsi" w:hAnsiTheme="minorHAnsi" w:cstheme="minorHAnsi"/>
          <w:b/>
          <w:bCs/>
          <w:sz w:val="22"/>
          <w:szCs w:val="22"/>
        </w:rPr>
        <w:t>Załącznik nr 4 do SWZ</w:t>
      </w:r>
    </w:p>
    <w:p w:rsidR="00D8324B" w:rsidRPr="00B10ADC" w:rsidRDefault="00D8324B" w:rsidP="00D8324B">
      <w:pPr>
        <w:pStyle w:val="Standard"/>
        <w:rPr>
          <w:rFonts w:asciiTheme="minorHAnsi" w:hAnsiTheme="minorHAnsi" w:cstheme="minorHAnsi"/>
        </w:rPr>
      </w:pPr>
      <w:r w:rsidRPr="00B10ADC">
        <w:rPr>
          <w:rFonts w:asciiTheme="minorHAnsi" w:hAnsiTheme="minorHAnsi" w:cstheme="minorHAnsi"/>
        </w:rPr>
        <w:t>.....................................................</w:t>
      </w:r>
    </w:p>
    <w:p w:rsidR="00D8324B" w:rsidRPr="00B10ADC" w:rsidRDefault="00D8324B" w:rsidP="00D8324B">
      <w:pPr>
        <w:pStyle w:val="Standard"/>
        <w:rPr>
          <w:rFonts w:asciiTheme="minorHAnsi" w:hAnsiTheme="minorHAnsi" w:cstheme="minorHAnsi"/>
        </w:rPr>
      </w:pPr>
      <w:r w:rsidRPr="00B10ADC">
        <w:rPr>
          <w:rFonts w:asciiTheme="minorHAnsi" w:hAnsiTheme="minorHAnsi" w:cstheme="minorHAnsi"/>
          <w:i/>
          <w:vertAlign w:val="superscript"/>
        </w:rPr>
        <w:t xml:space="preserve">                 (pieczęć Zamawiającego)</w:t>
      </w:r>
    </w:p>
    <w:p w:rsidR="00D8324B" w:rsidRPr="00B10ADC" w:rsidRDefault="00D8324B" w:rsidP="00D8324B">
      <w:pPr>
        <w:pStyle w:val="Standard"/>
        <w:rPr>
          <w:rFonts w:asciiTheme="minorHAnsi" w:hAnsiTheme="minorHAnsi" w:cstheme="minorHAnsi"/>
        </w:rPr>
      </w:pPr>
    </w:p>
    <w:p w:rsidR="00D8324B" w:rsidRPr="00B10ADC" w:rsidRDefault="00D8324B" w:rsidP="00D8324B">
      <w:pPr>
        <w:pStyle w:val="Standard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B10ADC">
        <w:rPr>
          <w:rFonts w:asciiTheme="minorHAnsi" w:hAnsiTheme="minorHAnsi" w:cstheme="minorHAnsi"/>
          <w:b/>
          <w:sz w:val="32"/>
          <w:szCs w:val="32"/>
        </w:rPr>
        <w:t>UMOWA DOSTAWY nr ……./202</w:t>
      </w:r>
      <w:r w:rsidR="00B00728">
        <w:rPr>
          <w:rFonts w:asciiTheme="minorHAnsi" w:hAnsiTheme="minorHAnsi" w:cstheme="minorHAnsi"/>
          <w:b/>
          <w:sz w:val="32"/>
          <w:szCs w:val="32"/>
        </w:rPr>
        <w:t>5</w:t>
      </w:r>
    </w:p>
    <w:p w:rsidR="00D8324B" w:rsidRPr="00B10ADC" w:rsidRDefault="00D8324B" w:rsidP="00D8324B">
      <w:pPr>
        <w:pStyle w:val="Standard"/>
        <w:spacing w:after="240"/>
        <w:jc w:val="center"/>
        <w:rPr>
          <w:rFonts w:asciiTheme="minorHAnsi" w:hAnsiTheme="minorHAnsi" w:cstheme="minorHAnsi"/>
          <w:sz w:val="28"/>
          <w:szCs w:val="28"/>
        </w:rPr>
      </w:pPr>
      <w:r w:rsidRPr="00B10ADC">
        <w:rPr>
          <w:rFonts w:asciiTheme="minorHAnsi" w:hAnsiTheme="minorHAnsi" w:cstheme="minorHAnsi"/>
          <w:b/>
          <w:sz w:val="28"/>
          <w:szCs w:val="28"/>
        </w:rPr>
        <w:t>o wykonanie zadania pn.</w:t>
      </w:r>
      <w:r w:rsidRPr="00B10ADC">
        <w:rPr>
          <w:rFonts w:asciiTheme="minorHAnsi" w:hAnsiTheme="minorHAnsi" w:cstheme="minorHAnsi"/>
          <w:b/>
          <w:sz w:val="28"/>
          <w:szCs w:val="28"/>
        </w:rPr>
        <w:br/>
        <w:t xml:space="preserve">„Sukcesywna dostawa artykułów spożywczych do stołówki Centrum Kształcenia Zawodowego w Kluczborku realizowana w miarę zgłaszanego zapotrzebowania </w:t>
      </w:r>
      <w:r w:rsidRPr="00B10ADC">
        <w:rPr>
          <w:rFonts w:asciiTheme="minorHAnsi" w:hAnsiTheme="minorHAnsi" w:cstheme="minorHAnsi"/>
          <w:b/>
          <w:sz w:val="28"/>
          <w:szCs w:val="28"/>
        </w:rPr>
        <w:br/>
        <w:t>od 01.01.202</w:t>
      </w:r>
      <w:r w:rsidR="00B00728">
        <w:rPr>
          <w:rFonts w:asciiTheme="minorHAnsi" w:hAnsiTheme="minorHAnsi" w:cstheme="minorHAnsi"/>
          <w:b/>
          <w:sz w:val="28"/>
          <w:szCs w:val="28"/>
        </w:rPr>
        <w:t>6</w:t>
      </w:r>
      <w:r w:rsidRPr="00B10ADC">
        <w:rPr>
          <w:rFonts w:asciiTheme="minorHAnsi" w:hAnsiTheme="minorHAnsi" w:cstheme="minorHAnsi"/>
          <w:b/>
          <w:sz w:val="28"/>
          <w:szCs w:val="28"/>
        </w:rPr>
        <w:t xml:space="preserve"> do 31.12.202</w:t>
      </w:r>
      <w:r w:rsidR="00B00728">
        <w:rPr>
          <w:rFonts w:asciiTheme="minorHAnsi" w:hAnsiTheme="minorHAnsi" w:cstheme="minorHAnsi"/>
          <w:b/>
          <w:sz w:val="28"/>
          <w:szCs w:val="28"/>
        </w:rPr>
        <w:t>6</w:t>
      </w:r>
      <w:r w:rsidRPr="00B10ADC">
        <w:rPr>
          <w:rFonts w:asciiTheme="minorHAnsi" w:hAnsiTheme="minorHAnsi" w:cstheme="minorHAnsi"/>
          <w:b/>
          <w:sz w:val="28"/>
          <w:szCs w:val="28"/>
        </w:rPr>
        <w:t>r.”</w:t>
      </w:r>
    </w:p>
    <w:p w:rsidR="00D8324B" w:rsidRPr="00481A70" w:rsidRDefault="00D8324B" w:rsidP="00D8324B">
      <w:pPr>
        <w:pStyle w:val="Standard"/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481A70">
        <w:rPr>
          <w:rFonts w:asciiTheme="minorHAnsi" w:hAnsiTheme="minorHAnsi" w:cstheme="minorHAnsi"/>
          <w:sz w:val="22"/>
          <w:szCs w:val="22"/>
        </w:rPr>
        <w:t>zawarta w dniu ………………..</w:t>
      </w:r>
      <w:r w:rsidRPr="00481A70">
        <w:rPr>
          <w:rFonts w:asciiTheme="minorHAnsi" w:hAnsiTheme="minorHAnsi" w:cstheme="minorHAnsi"/>
          <w:b/>
          <w:sz w:val="22"/>
          <w:szCs w:val="22"/>
        </w:rPr>
        <w:t>202</w:t>
      </w:r>
      <w:r w:rsidR="00B00728">
        <w:rPr>
          <w:rFonts w:asciiTheme="minorHAnsi" w:hAnsiTheme="minorHAnsi" w:cstheme="minorHAnsi"/>
          <w:b/>
          <w:sz w:val="22"/>
          <w:szCs w:val="22"/>
        </w:rPr>
        <w:t>5</w:t>
      </w:r>
      <w:r w:rsidRPr="00481A70">
        <w:rPr>
          <w:rFonts w:asciiTheme="minorHAnsi" w:hAnsiTheme="minorHAnsi" w:cstheme="minorHAnsi"/>
          <w:b/>
          <w:sz w:val="22"/>
          <w:szCs w:val="22"/>
        </w:rPr>
        <w:t xml:space="preserve"> r.</w:t>
      </w:r>
      <w:r w:rsidRPr="00481A70">
        <w:rPr>
          <w:rFonts w:asciiTheme="minorHAnsi" w:hAnsiTheme="minorHAnsi" w:cstheme="minorHAnsi"/>
          <w:sz w:val="22"/>
          <w:szCs w:val="22"/>
        </w:rPr>
        <w:t xml:space="preserve"> w Kluczborku pomiędzy:</w:t>
      </w:r>
    </w:p>
    <w:p w:rsidR="00D8324B" w:rsidRPr="00481A70" w:rsidRDefault="00D8324B" w:rsidP="00D8324B">
      <w:pPr>
        <w:pStyle w:val="Standard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81A70">
        <w:rPr>
          <w:rFonts w:asciiTheme="minorHAnsi" w:hAnsiTheme="minorHAnsi" w:cstheme="minorHAnsi"/>
          <w:b/>
          <w:sz w:val="22"/>
          <w:szCs w:val="22"/>
        </w:rPr>
        <w:t>Powiatem Kluczborskim, ul. Katowicka 1, 46-200 Kluczbork</w:t>
      </w:r>
      <w:r w:rsidRPr="00481A70">
        <w:rPr>
          <w:rFonts w:asciiTheme="minorHAnsi" w:hAnsiTheme="minorHAnsi" w:cstheme="minorHAnsi"/>
          <w:sz w:val="22"/>
          <w:szCs w:val="22"/>
        </w:rPr>
        <w:t xml:space="preserve">, </w:t>
      </w:r>
      <w:r w:rsidRPr="00481A70">
        <w:rPr>
          <w:rFonts w:asciiTheme="minorHAnsi" w:hAnsiTheme="minorHAnsi" w:cstheme="minorHAnsi"/>
          <w:b/>
          <w:sz w:val="22"/>
          <w:szCs w:val="22"/>
        </w:rPr>
        <w:t>Nr NIP: 7511657874</w:t>
      </w:r>
    </w:p>
    <w:p w:rsidR="00D8324B" w:rsidRPr="00481A70" w:rsidRDefault="00D8324B" w:rsidP="00D8324B">
      <w:pPr>
        <w:pStyle w:val="Standard"/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481A70">
        <w:rPr>
          <w:rFonts w:asciiTheme="minorHAnsi" w:hAnsiTheme="minorHAnsi" w:cstheme="minorHAnsi"/>
          <w:b/>
          <w:sz w:val="22"/>
          <w:szCs w:val="22"/>
        </w:rPr>
        <w:t>Centrum Kształcenia Zawodowego w Kluczborku ul. Konopnickiej 11, 46-200 Kluczbork</w:t>
      </w:r>
      <w:r w:rsidRPr="00481A70">
        <w:rPr>
          <w:rFonts w:asciiTheme="minorHAnsi" w:hAnsiTheme="minorHAnsi" w:cstheme="minorHAnsi"/>
          <w:sz w:val="22"/>
          <w:szCs w:val="22"/>
        </w:rPr>
        <w:t>,</w:t>
      </w:r>
    </w:p>
    <w:p w:rsidR="00D8324B" w:rsidRPr="00481A70" w:rsidRDefault="00D8324B" w:rsidP="00D8324B">
      <w:pPr>
        <w:pStyle w:val="Standard"/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481A70">
        <w:rPr>
          <w:rFonts w:asciiTheme="minorHAnsi" w:hAnsiTheme="minorHAnsi" w:cstheme="minorHAnsi"/>
          <w:sz w:val="22"/>
          <w:szCs w:val="22"/>
        </w:rPr>
        <w:t xml:space="preserve">reprezentowanym przez: </w:t>
      </w:r>
    </w:p>
    <w:p w:rsidR="00D8324B" w:rsidRPr="00481A70" w:rsidRDefault="00D8324B" w:rsidP="00D8324B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481A70">
        <w:rPr>
          <w:rFonts w:asciiTheme="minorHAnsi" w:hAnsiTheme="minorHAnsi" w:cstheme="minorHAnsi"/>
          <w:b/>
          <w:sz w:val="22"/>
          <w:szCs w:val="22"/>
        </w:rPr>
        <w:t>Wiesława Solarewicza</w:t>
      </w:r>
      <w:r w:rsidRPr="00481A70">
        <w:rPr>
          <w:rFonts w:asciiTheme="minorHAnsi" w:hAnsiTheme="minorHAnsi" w:cstheme="minorHAnsi"/>
          <w:sz w:val="22"/>
          <w:szCs w:val="22"/>
        </w:rPr>
        <w:t xml:space="preserve"> - Dyrektora Centrum Kształcenia Zawodowego w Kluczborku</w:t>
      </w:r>
    </w:p>
    <w:p w:rsidR="00D8324B" w:rsidRPr="00481A70" w:rsidRDefault="00D8324B" w:rsidP="00D8324B">
      <w:pPr>
        <w:pStyle w:val="Standard"/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481A70">
        <w:rPr>
          <w:rFonts w:asciiTheme="minorHAnsi" w:hAnsiTheme="minorHAnsi" w:cstheme="minorHAnsi"/>
          <w:sz w:val="22"/>
          <w:szCs w:val="22"/>
        </w:rPr>
        <w:t xml:space="preserve">zwanym dalej </w:t>
      </w:r>
      <w:r w:rsidRPr="00481A70">
        <w:rPr>
          <w:rFonts w:asciiTheme="minorHAnsi" w:hAnsiTheme="minorHAnsi" w:cstheme="minorHAnsi"/>
          <w:b/>
          <w:sz w:val="22"/>
          <w:szCs w:val="22"/>
        </w:rPr>
        <w:t>Zamawiającym</w:t>
      </w:r>
    </w:p>
    <w:p w:rsidR="00D8324B" w:rsidRPr="00481A70" w:rsidRDefault="00D8324B" w:rsidP="00D8324B">
      <w:pPr>
        <w:pStyle w:val="Standard"/>
        <w:spacing w:after="240"/>
        <w:rPr>
          <w:rFonts w:asciiTheme="minorHAnsi" w:hAnsiTheme="minorHAnsi" w:cstheme="minorHAnsi"/>
          <w:sz w:val="22"/>
          <w:szCs w:val="22"/>
        </w:rPr>
      </w:pPr>
      <w:r w:rsidRPr="00481A70">
        <w:rPr>
          <w:rFonts w:asciiTheme="minorHAnsi" w:hAnsiTheme="minorHAnsi" w:cstheme="minorHAnsi"/>
          <w:sz w:val="22"/>
          <w:szCs w:val="22"/>
        </w:rPr>
        <w:t>a</w:t>
      </w:r>
    </w:p>
    <w:p w:rsidR="00D8324B" w:rsidRPr="00481A70" w:rsidRDefault="00D8324B" w:rsidP="00D8324B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481A70">
        <w:rPr>
          <w:rFonts w:asciiTheme="minorHAnsi" w:hAnsiTheme="minorHAnsi" w:cstheme="minorHAnsi"/>
          <w:sz w:val="22"/>
          <w:szCs w:val="22"/>
        </w:rPr>
        <w:t>……………………………..……………………………………</w:t>
      </w:r>
    </w:p>
    <w:p w:rsidR="00D8324B" w:rsidRPr="00B10ADC" w:rsidRDefault="00D8324B" w:rsidP="00D8324B">
      <w:pPr>
        <w:spacing w:line="240" w:lineRule="auto"/>
        <w:jc w:val="both"/>
        <w:rPr>
          <w:rFonts w:eastAsia="Times New Roman" w:cstheme="minorHAnsi"/>
        </w:rPr>
      </w:pPr>
      <w:r w:rsidRPr="00B10ADC">
        <w:rPr>
          <w:rFonts w:eastAsia="Times New Roman" w:cstheme="minorHAnsi"/>
        </w:rPr>
        <w:t>reprezentowanym przez (umocowanie ustalone na podstawie odpisu z KRS / pełnomocnictwa /</w:t>
      </w:r>
      <w:r>
        <w:rPr>
          <w:rFonts w:eastAsia="Times New Roman" w:cstheme="minorHAnsi"/>
        </w:rPr>
        <w:t>,</w:t>
      </w:r>
      <w:r w:rsidRPr="00B10ADC">
        <w:rPr>
          <w:rFonts w:eastAsia="Times New Roman" w:cstheme="minorHAnsi"/>
        </w:rPr>
        <w:t xml:space="preserve"> innego dokumentu, z którego wynika prawo do reprezentowania Wykonawcy - stanowiącego załącznik nr .</w:t>
      </w:r>
      <w:r>
        <w:rPr>
          <w:rFonts w:eastAsia="Times New Roman" w:cstheme="minorHAnsi"/>
        </w:rPr>
        <w:t>.</w:t>
      </w:r>
      <w:r w:rsidRPr="00B10ADC">
        <w:rPr>
          <w:rFonts w:eastAsia="Times New Roman" w:cstheme="minorHAnsi"/>
        </w:rPr>
        <w:t>.. do niniejszej umowy):</w:t>
      </w:r>
    </w:p>
    <w:p w:rsidR="00D8324B" w:rsidRDefault="00D8324B" w:rsidP="003C319E">
      <w:pPr>
        <w:pStyle w:val="Standard"/>
        <w:spacing w:line="360" w:lineRule="auto"/>
        <w:jc w:val="both"/>
      </w:pPr>
      <w:r>
        <w:rPr>
          <w:rFonts w:asciiTheme="minorHAnsi" w:hAnsiTheme="minorHAnsi" w:cstheme="minorHAnsi"/>
        </w:rPr>
        <w:t xml:space="preserve">-  </w:t>
      </w:r>
      <w:r w:rsidRPr="00B10ADC">
        <w:rPr>
          <w:rFonts w:asciiTheme="minorHAnsi" w:hAnsiTheme="minorHAnsi" w:cstheme="minorHAnsi"/>
        </w:rPr>
        <w:t>……………………………..……………………………………</w:t>
      </w:r>
    </w:p>
    <w:p w:rsidR="00D8324B" w:rsidRDefault="00D8324B" w:rsidP="003C319E">
      <w:pPr>
        <w:pStyle w:val="Standard"/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 siedzibą : ……………………………………………………</w:t>
      </w:r>
    </w:p>
    <w:p w:rsidR="00D8324B" w:rsidRDefault="00D8324B" w:rsidP="003C319E">
      <w:pPr>
        <w:pStyle w:val="Standard"/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NIP: ……………………………………………………………..</w:t>
      </w:r>
    </w:p>
    <w:p w:rsidR="00D8324B" w:rsidRDefault="00D8324B" w:rsidP="003C319E">
      <w:pPr>
        <w:pStyle w:val="Standard"/>
        <w:spacing w:line="360" w:lineRule="auto"/>
        <w:jc w:val="both"/>
      </w:pPr>
      <w:r>
        <w:rPr>
          <w:rFonts w:ascii="Calibri" w:hAnsi="Calibri" w:cs="Calibri"/>
        </w:rPr>
        <w:t>adres do korespondencji: …………………………..</w:t>
      </w:r>
    </w:p>
    <w:p w:rsidR="00D8324B" w:rsidRDefault="00D8324B" w:rsidP="003C319E">
      <w:pPr>
        <w:pStyle w:val="Standard"/>
        <w:spacing w:line="360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zwanym w dalszej części umowy </w:t>
      </w:r>
      <w:r>
        <w:rPr>
          <w:rFonts w:ascii="Calibri" w:hAnsi="Calibri" w:cs="Calibri"/>
          <w:b/>
        </w:rPr>
        <w:t>Wykonawcą</w:t>
      </w:r>
    </w:p>
    <w:p w:rsidR="00D8324B" w:rsidRPr="002D1EBA" w:rsidRDefault="00D8324B" w:rsidP="00D8324B">
      <w:pPr>
        <w:spacing w:before="240" w:line="240" w:lineRule="auto"/>
        <w:jc w:val="both"/>
        <w:rPr>
          <w:rFonts w:eastAsia="Times New Roman" w:cstheme="minorHAnsi"/>
        </w:rPr>
      </w:pPr>
      <w:r w:rsidRPr="002D1EBA">
        <w:rPr>
          <w:rFonts w:eastAsia="Times New Roman" w:cstheme="minorHAnsi"/>
        </w:rPr>
        <w:t>Niniejsza umowa została zawarta w wyniku postępowania przeprowadzonego w trybie podstawowym bez negocjacji na podstawie art. 275 pkt 1 (nr post. ZS1/3/2022) Postępowanie przeprowadzono zostało na podstawie przepisów ustawy z dnia 11.09.2019 r. - Prawo zamówień publicznych (Dz.U. 2022 poz. 1710</w:t>
      </w:r>
      <w:r>
        <w:rPr>
          <w:rFonts w:eastAsia="Times New Roman" w:cstheme="minorHAnsi"/>
        </w:rPr>
        <w:t xml:space="preserve"> </w:t>
      </w:r>
      <w:r w:rsidRPr="002D1EBA">
        <w:rPr>
          <w:rFonts w:eastAsia="Times New Roman" w:cstheme="minorHAnsi"/>
        </w:rPr>
        <w:t xml:space="preserve">t.j. </w:t>
      </w:r>
      <w:r>
        <w:rPr>
          <w:rFonts w:eastAsia="Times New Roman" w:cstheme="minorHAnsi"/>
        </w:rPr>
        <w:t xml:space="preserve"> </w:t>
      </w:r>
      <w:r w:rsidRPr="002D1EBA">
        <w:rPr>
          <w:rFonts w:eastAsia="Times New Roman" w:cstheme="minorHAnsi"/>
        </w:rPr>
        <w:t>ze zm.) - dalej p.z.p.</w:t>
      </w:r>
    </w:p>
    <w:p w:rsidR="00D8324B" w:rsidRPr="003802DE" w:rsidRDefault="00D8324B" w:rsidP="00D8324B">
      <w:pPr>
        <w:spacing w:line="240" w:lineRule="auto"/>
        <w:jc w:val="center"/>
        <w:rPr>
          <w:rFonts w:eastAsia="Times New Roman" w:cstheme="minorHAnsi"/>
          <w:b/>
          <w:bCs/>
        </w:rPr>
      </w:pPr>
      <w:r w:rsidRPr="003802DE">
        <w:rPr>
          <w:rFonts w:eastAsia="Times New Roman" w:cstheme="minorHAnsi"/>
          <w:b/>
          <w:bCs/>
        </w:rPr>
        <w:t>§ 1</w:t>
      </w:r>
    </w:p>
    <w:p w:rsidR="00D8324B" w:rsidRDefault="00D8324B" w:rsidP="00D8324B">
      <w:pPr>
        <w:pStyle w:val="Akapitzlist"/>
        <w:numPr>
          <w:ilvl w:val="0"/>
          <w:numId w:val="1"/>
        </w:numPr>
        <w:ind w:left="435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D76A73">
        <w:rPr>
          <w:rFonts w:asciiTheme="minorHAnsi" w:eastAsia="Times New Roman" w:hAnsiTheme="minorHAnsi" w:cstheme="minorHAnsi"/>
          <w:sz w:val="22"/>
          <w:szCs w:val="22"/>
        </w:rPr>
        <w:t xml:space="preserve">Przedmiotem niniejszej umowy jest dostawa </w:t>
      </w:r>
      <w:r w:rsidRPr="00D76A73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artykułów spożywczych </w:t>
      </w:r>
      <w:bookmarkStart w:id="0" w:name="_GoBack2"/>
      <w:r w:rsidRPr="00D76A73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do stołówki Centrum Kształcenia Zawodowego w Kluczborku realizowana w miarę zgłaszanego zapotrzebowania </w:t>
      </w:r>
      <w:r w:rsidR="00B849FF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br/>
      </w:r>
      <w:r w:rsidRPr="00D76A73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w terminie od 01.01.202</w:t>
      </w:r>
      <w:r w:rsidR="00B00728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6</w:t>
      </w:r>
      <w:r w:rsidRPr="00D76A73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do 31.12.202</w:t>
      </w:r>
      <w:r w:rsidR="00B00728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6</w:t>
      </w:r>
      <w:r w:rsidRPr="00D76A73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r.</w:t>
      </w:r>
      <w:bookmarkEnd w:id="0"/>
      <w:r w:rsidRPr="00D76A73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” </w:t>
      </w:r>
      <w:r w:rsidRPr="00D76A73">
        <w:rPr>
          <w:rFonts w:asciiTheme="minorHAnsi" w:eastAsia="Times New Roman" w:hAnsiTheme="minorHAnsi" w:cstheme="minorHAnsi"/>
          <w:sz w:val="22"/>
          <w:szCs w:val="22"/>
        </w:rPr>
        <w:t xml:space="preserve">w zakresie części ………….. zamówienia zgodnie </w:t>
      </w:r>
      <w:r w:rsidR="00B849FF">
        <w:rPr>
          <w:rFonts w:asciiTheme="minorHAnsi" w:eastAsia="Times New Roman" w:hAnsiTheme="minorHAnsi" w:cstheme="minorHAnsi"/>
          <w:sz w:val="22"/>
          <w:szCs w:val="22"/>
        </w:rPr>
        <w:br/>
      </w:r>
      <w:r w:rsidRPr="00D76A73">
        <w:rPr>
          <w:rFonts w:asciiTheme="minorHAnsi" w:eastAsia="Times New Roman" w:hAnsiTheme="minorHAnsi" w:cstheme="minorHAnsi"/>
          <w:sz w:val="22"/>
          <w:szCs w:val="22"/>
        </w:rPr>
        <w:t>z załącznikiem nr 2 do specyfikacji warunków zamówienia (dalej SWZ) załączonym do oferty Wykonawcy i będącym integralną częścią niniejszej umowy.</w:t>
      </w:r>
    </w:p>
    <w:p w:rsidR="00D8324B" w:rsidRDefault="00D8324B" w:rsidP="00D8324B">
      <w:pPr>
        <w:pStyle w:val="Akapitzlist"/>
        <w:numPr>
          <w:ilvl w:val="0"/>
          <w:numId w:val="1"/>
        </w:numPr>
        <w:ind w:left="435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90441B">
        <w:rPr>
          <w:rFonts w:asciiTheme="minorHAnsi" w:eastAsia="Times New Roman" w:hAnsiTheme="minorHAnsi" w:cstheme="minorHAnsi"/>
          <w:sz w:val="22"/>
          <w:szCs w:val="22"/>
        </w:rPr>
        <w:lastRenderedPageBreak/>
        <w:t>Załącznik nr 2 do SWZ zawiera przewidywane ilości artykułów jakie będą sukcesywnie dostarczane Zamawiającemu. W przypadku zakupu przez Zamawiającego artykułów w ilości mniejszej lub większej niż określone w zał. nr 2 do SWZ, Wykonawcy nie przysługują żadne roszczenia.</w:t>
      </w:r>
    </w:p>
    <w:p w:rsidR="00D8324B" w:rsidRDefault="00D8324B" w:rsidP="00D8324B">
      <w:pPr>
        <w:pStyle w:val="Akapitzlist"/>
        <w:numPr>
          <w:ilvl w:val="0"/>
          <w:numId w:val="1"/>
        </w:numPr>
        <w:ind w:left="435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90441B">
        <w:rPr>
          <w:rFonts w:asciiTheme="minorHAnsi" w:eastAsia="Times New Roman" w:hAnsiTheme="minorHAnsi" w:cstheme="minorHAnsi"/>
          <w:sz w:val="22"/>
          <w:szCs w:val="22"/>
        </w:rPr>
        <w:t>Zamawiający nie dopuszcza przesyłek pocztowych ani kurierskich jako formy dostaw artykułów zamówionych przez Wykonawcę. Wykonawca zapewni dostawę wyłącznie własnym transportem.</w:t>
      </w:r>
    </w:p>
    <w:p w:rsidR="00D8324B" w:rsidRDefault="00D8324B" w:rsidP="00D8324B">
      <w:pPr>
        <w:pStyle w:val="Akapitzlist"/>
        <w:numPr>
          <w:ilvl w:val="0"/>
          <w:numId w:val="1"/>
        </w:numPr>
        <w:ind w:left="435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90441B">
        <w:rPr>
          <w:rFonts w:asciiTheme="minorHAnsi" w:eastAsia="Times New Roman" w:hAnsiTheme="minorHAnsi" w:cstheme="minorHAnsi"/>
          <w:sz w:val="22"/>
          <w:szCs w:val="22"/>
        </w:rPr>
        <w:t>Przedmiot zamówienia będzie realizowany zgodnie z ofertą Wykonawcy i formularzem asortymentowo-cenowym Wykonawcy.</w:t>
      </w:r>
    </w:p>
    <w:p w:rsidR="00D8324B" w:rsidRPr="0090441B" w:rsidRDefault="00D8324B" w:rsidP="00D8324B">
      <w:pPr>
        <w:pStyle w:val="Akapitzlist"/>
        <w:numPr>
          <w:ilvl w:val="0"/>
          <w:numId w:val="1"/>
        </w:numPr>
        <w:ind w:left="435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90441B">
        <w:rPr>
          <w:rFonts w:asciiTheme="minorHAnsi" w:eastAsia="Times New Roman" w:hAnsiTheme="minorHAnsi" w:cstheme="minorHAnsi"/>
          <w:sz w:val="22"/>
          <w:szCs w:val="22"/>
        </w:rPr>
        <w:t>Zamawiający i Wykonawca wybrany w postępowaniu o udzielenie zamówienia obowiązani są współdziałać przy wykonaniu umowy w sprawie zamówienia publicznego w celu należytej realizacji zamówienia.</w:t>
      </w:r>
    </w:p>
    <w:p w:rsidR="00D8324B" w:rsidRPr="0090441B" w:rsidRDefault="00D8324B" w:rsidP="00D8324B">
      <w:pPr>
        <w:spacing w:before="240" w:line="240" w:lineRule="auto"/>
        <w:jc w:val="center"/>
        <w:rPr>
          <w:rFonts w:eastAsia="Times New Roman" w:cstheme="minorHAnsi"/>
          <w:b/>
          <w:bCs/>
        </w:rPr>
      </w:pPr>
      <w:r w:rsidRPr="0090441B">
        <w:rPr>
          <w:rFonts w:eastAsia="Times New Roman" w:cstheme="minorHAnsi"/>
          <w:b/>
          <w:bCs/>
        </w:rPr>
        <w:t>§ 2</w:t>
      </w:r>
    </w:p>
    <w:p w:rsidR="00D8324B" w:rsidRPr="00B849FF" w:rsidRDefault="00D8324B" w:rsidP="00D8324B">
      <w:pPr>
        <w:pStyle w:val="Akapitzlist"/>
        <w:numPr>
          <w:ilvl w:val="0"/>
          <w:numId w:val="2"/>
        </w:numPr>
        <w:suppressAutoHyphens w:val="0"/>
        <w:autoSpaceDN/>
        <w:spacing w:before="240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  <w:r w:rsidRPr="00B849FF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Przedmiot zamówienia wymieniony w załączniku </w:t>
      </w:r>
      <w:r w:rsidRPr="00B849FF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  <w:t>nr 2</w:t>
      </w:r>
      <w:r w:rsidRPr="00B849FF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do SWZ zostanie dostarczony przez Wykonawcę bezpośrednio do:</w:t>
      </w:r>
    </w:p>
    <w:p w:rsidR="00D8324B" w:rsidRPr="00B849FF" w:rsidRDefault="00D8324B" w:rsidP="00D8324B">
      <w:pPr>
        <w:spacing w:line="240" w:lineRule="auto"/>
        <w:ind w:left="720"/>
        <w:jc w:val="both"/>
        <w:rPr>
          <w:rFonts w:eastAsia="Times New Roman" w:cstheme="minorHAnsi"/>
        </w:rPr>
      </w:pPr>
      <w:r w:rsidRPr="00B849FF">
        <w:rPr>
          <w:rFonts w:cstheme="minorHAnsi"/>
          <w:b/>
        </w:rPr>
        <w:t>Stołówki C.K.Z. w Kluczborku przy ul. Marii Konopnickiej 11, 46-200 Kluczbork dnia następnego po złożeniu zamówienia, w dni robocze.</w:t>
      </w:r>
    </w:p>
    <w:p w:rsidR="00D8324B" w:rsidRPr="00B849FF" w:rsidRDefault="00D8324B" w:rsidP="00D8324B">
      <w:pPr>
        <w:pStyle w:val="Akapitzlist"/>
        <w:numPr>
          <w:ilvl w:val="0"/>
          <w:numId w:val="2"/>
        </w:numPr>
        <w:suppressAutoHyphens w:val="0"/>
        <w:autoSpaceDN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  <w:r w:rsidRPr="00B849FF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Koszty przewozu, załadunku i rozładunku, opakowania, ubezpieczenia na czas przewozu ponosi Wykonawca a Zamawiający zapewni odbiór rzeczy w miejscu określonym w ust.1 niniejszego paragrafu.</w:t>
      </w:r>
    </w:p>
    <w:p w:rsidR="00D8324B" w:rsidRPr="00B849FF" w:rsidRDefault="00D8324B" w:rsidP="00D8324B">
      <w:pPr>
        <w:pStyle w:val="Akapitzlist"/>
        <w:numPr>
          <w:ilvl w:val="0"/>
          <w:numId w:val="2"/>
        </w:numPr>
        <w:suppressAutoHyphens w:val="0"/>
        <w:autoSpaceDN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  <w:r w:rsidRPr="00B849FF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Wykonawca dostarczy przedmiot zamówienia swoim transportem, partiami, sukcesywnie, stosownie do potrzeb Zamawiającego w okresie </w:t>
      </w:r>
      <w:r w:rsidRPr="00B849FF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  <w:t>od 01.01.202</w:t>
      </w:r>
      <w:r w:rsidR="00B00728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  <w:t>6</w:t>
      </w:r>
      <w:r w:rsidRPr="00B849FF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  <w:t>r. do 31.12.202</w:t>
      </w:r>
      <w:r w:rsidR="00B00728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  <w:t>6</w:t>
      </w:r>
      <w:r w:rsidRPr="00B849FF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  <w:t>r. lub do wyczerpania kwoty na jaką została zawarta umowa</w:t>
      </w:r>
      <w:r w:rsidR="00C933AA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  <w:t>,</w:t>
      </w:r>
      <w:r w:rsidR="00C933AA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w godzinach </w:t>
      </w:r>
      <w:r w:rsidR="00C933AA" w:rsidRPr="00E65BBC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  <w:t>6:00</w:t>
      </w:r>
      <w:r w:rsidR="00C933AA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do </w:t>
      </w:r>
      <w:r w:rsidR="00C933AA" w:rsidRPr="00E65BBC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  <w:t>14:00</w:t>
      </w:r>
      <w:r w:rsidR="00C933AA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</w:t>
      </w:r>
      <w:r w:rsidRPr="00E65BBC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.</w:t>
      </w:r>
    </w:p>
    <w:p w:rsidR="00D8324B" w:rsidRPr="00B849FF" w:rsidRDefault="00D8324B" w:rsidP="00D8324B">
      <w:pPr>
        <w:pStyle w:val="Akapitzlist"/>
        <w:numPr>
          <w:ilvl w:val="0"/>
          <w:numId w:val="2"/>
        </w:numPr>
        <w:suppressAutoHyphens w:val="0"/>
        <w:autoSpaceDN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  <w:r w:rsidRPr="00B849FF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Zamawiający zobowiązuje się informować telefonicznie Wykonawcę o potrzebie realizacji zamówień. Zamówienia będą zgłaszane przez przedstawiciela Zamawiającego telefonicznie do godziny 14:00.</w:t>
      </w:r>
    </w:p>
    <w:p w:rsidR="00D8324B" w:rsidRPr="00B849FF" w:rsidRDefault="00D8324B" w:rsidP="00D8324B">
      <w:pPr>
        <w:pStyle w:val="Akapitzlist"/>
        <w:numPr>
          <w:ilvl w:val="0"/>
          <w:numId w:val="2"/>
        </w:numPr>
        <w:suppressAutoHyphens w:val="0"/>
        <w:autoSpaceDN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  <w:r w:rsidRPr="00B849FF">
        <w:rPr>
          <w:rFonts w:asciiTheme="minorHAnsi" w:hAnsiTheme="minorHAnsi" w:cstheme="minorHAnsi"/>
          <w:sz w:val="22"/>
          <w:szCs w:val="22"/>
        </w:rPr>
        <w:t>Zamawiający zastrzega sobie prawo zamawiania jednorazowo małych ilości poszczególnych produktów. Wykonawca ma obowiązek realizować zamówienia zgodnie z potrzebami Zamawiającego i jego zamówieniami złożonymi telefonicznie.</w:t>
      </w:r>
    </w:p>
    <w:p w:rsidR="00D8324B" w:rsidRPr="00B849FF" w:rsidRDefault="00D8324B" w:rsidP="00D8324B">
      <w:pPr>
        <w:pStyle w:val="Akapitzlist"/>
        <w:numPr>
          <w:ilvl w:val="0"/>
          <w:numId w:val="2"/>
        </w:numPr>
        <w:suppressAutoHyphens w:val="0"/>
        <w:autoSpaceDN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  <w:r w:rsidRPr="00B849FF">
        <w:rPr>
          <w:rFonts w:asciiTheme="minorHAnsi" w:hAnsiTheme="minorHAnsi" w:cstheme="minorHAnsi"/>
          <w:sz w:val="22"/>
          <w:szCs w:val="22"/>
        </w:rPr>
        <w:t xml:space="preserve">Zamawiający zastrzega sobie prawo zgłaszania zamówień i odbioru towaru w tym samym dniu, </w:t>
      </w:r>
      <w:r w:rsidR="00481A70">
        <w:rPr>
          <w:rFonts w:asciiTheme="minorHAnsi" w:hAnsiTheme="minorHAnsi" w:cstheme="minorHAnsi"/>
          <w:sz w:val="22"/>
          <w:szCs w:val="22"/>
        </w:rPr>
        <w:br/>
      </w:r>
      <w:r w:rsidRPr="00B849FF">
        <w:rPr>
          <w:rFonts w:asciiTheme="minorHAnsi" w:hAnsiTheme="minorHAnsi" w:cstheme="minorHAnsi"/>
          <w:sz w:val="22"/>
          <w:szCs w:val="22"/>
        </w:rPr>
        <w:t>w szczególnych wypadkach.</w:t>
      </w:r>
    </w:p>
    <w:p w:rsidR="00D8324B" w:rsidRPr="00B849FF" w:rsidRDefault="00D8324B" w:rsidP="00D8324B">
      <w:pPr>
        <w:pStyle w:val="Akapitzlist"/>
        <w:numPr>
          <w:ilvl w:val="0"/>
          <w:numId w:val="2"/>
        </w:numPr>
        <w:suppressAutoHyphens w:val="0"/>
        <w:autoSpaceDN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  <w:r w:rsidRPr="00B849FF">
        <w:rPr>
          <w:rFonts w:asciiTheme="minorHAnsi" w:hAnsiTheme="minorHAnsi" w:cstheme="minorHAnsi"/>
          <w:sz w:val="22"/>
          <w:szCs w:val="22"/>
        </w:rPr>
        <w:t xml:space="preserve">Wykonawca zobowiązuje się dostarczać produkty środkami transportu przeznaczonymi wyłącznie do przewozu żywności, w taki sposób aby nie została naruszona jakość zdrowotna tych artykułów; </w:t>
      </w:r>
      <w:r w:rsidR="00481A70">
        <w:rPr>
          <w:rFonts w:asciiTheme="minorHAnsi" w:hAnsiTheme="minorHAnsi" w:cstheme="minorHAnsi"/>
          <w:sz w:val="22"/>
          <w:szCs w:val="22"/>
        </w:rPr>
        <w:br/>
      </w:r>
      <w:r w:rsidRPr="00B849FF">
        <w:rPr>
          <w:rFonts w:asciiTheme="minorHAnsi" w:hAnsiTheme="minorHAnsi" w:cstheme="minorHAnsi"/>
          <w:sz w:val="22"/>
          <w:szCs w:val="22"/>
        </w:rPr>
        <w:t xml:space="preserve">w pojemnikach posiadających atesty umożliwiające przewóz w nich żywności, w ich oryginalnych opakowaniach, które powinny zawierać informacje istotne ze względu na ochronę zdrowia lub życia człowieka, </w:t>
      </w:r>
      <w:r w:rsidRPr="00B849FF">
        <w:rPr>
          <w:rFonts w:asciiTheme="minorHAnsi" w:hAnsiTheme="minorHAnsi" w:cstheme="minorHAnsi"/>
          <w:b/>
          <w:sz w:val="22"/>
          <w:szCs w:val="22"/>
        </w:rPr>
        <w:t>dotyczące składu tych środków spożywczych, ich wartości odżywczej, obecności w nich dozwolonych substancji dodatkowych, daty minimalnej trwałości produktów, jak również danych identyfikujących produkującego lub wprowadzającego te artykuły do obrotu w kraju, a w odniesieniu do artykułów przywożonych z zagranicy – nazwę kraju, w którym je wyprodukowano.</w:t>
      </w:r>
    </w:p>
    <w:p w:rsidR="00D8324B" w:rsidRPr="00B849FF" w:rsidRDefault="00D8324B" w:rsidP="00D8324B">
      <w:pPr>
        <w:pStyle w:val="Akapitzlist"/>
        <w:numPr>
          <w:ilvl w:val="0"/>
          <w:numId w:val="2"/>
        </w:numPr>
        <w:suppressAutoHyphens w:val="0"/>
        <w:autoSpaceDN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  <w:r w:rsidRPr="00B849FF">
        <w:rPr>
          <w:rFonts w:asciiTheme="minorHAnsi" w:hAnsiTheme="minorHAnsi" w:cstheme="minorHAnsi"/>
          <w:sz w:val="22"/>
          <w:szCs w:val="22"/>
        </w:rPr>
        <w:t>Opakowanie winno zabezpieczać produkty przed uszkodzeniem w czasie transportu, przeładunku oraz składowania.</w:t>
      </w:r>
    </w:p>
    <w:p w:rsidR="00D8324B" w:rsidRPr="00B849FF" w:rsidRDefault="00D8324B" w:rsidP="00D8324B">
      <w:pPr>
        <w:pStyle w:val="Akapitzlist"/>
        <w:numPr>
          <w:ilvl w:val="0"/>
          <w:numId w:val="2"/>
        </w:numPr>
        <w:suppressAutoHyphens w:val="0"/>
        <w:autoSpaceDN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  <w:r w:rsidRPr="00B849FF">
        <w:rPr>
          <w:rFonts w:asciiTheme="minorHAnsi" w:hAnsiTheme="minorHAnsi" w:cstheme="minorHAnsi"/>
          <w:sz w:val="22"/>
          <w:szCs w:val="22"/>
        </w:rPr>
        <w:t>Wykonawca zobowiązuje się dostarczać wraz z produktami żywnościowymi wszelkie wymagane atesty Państwowego Zakładu Higieny i Państwowej Inspekcji Weterynaryjnej.</w:t>
      </w:r>
    </w:p>
    <w:p w:rsidR="00D8324B" w:rsidRPr="00B849FF" w:rsidRDefault="00D8324B" w:rsidP="00D8324B">
      <w:pPr>
        <w:pStyle w:val="Akapitzlist"/>
        <w:numPr>
          <w:ilvl w:val="0"/>
          <w:numId w:val="2"/>
        </w:numPr>
        <w:suppressAutoHyphens w:val="0"/>
        <w:autoSpaceDN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  <w:r w:rsidRPr="00B849FF">
        <w:rPr>
          <w:rFonts w:asciiTheme="minorHAnsi" w:hAnsiTheme="minorHAnsi" w:cstheme="minorHAnsi"/>
          <w:sz w:val="22"/>
          <w:szCs w:val="22"/>
        </w:rPr>
        <w:t>Zamawiający ma prawo do wniesienia reklamacji i zobowiązania Wykonawcy</w:t>
      </w:r>
      <w:r w:rsidRPr="00B849FF">
        <w:rPr>
          <w:rFonts w:asciiTheme="minorHAnsi" w:hAnsiTheme="minorHAnsi" w:cstheme="minorHAnsi"/>
          <w:sz w:val="22"/>
          <w:szCs w:val="22"/>
        </w:rPr>
        <w:br/>
        <w:t xml:space="preserve">do wymiany wadliwej partii towaru na wolną od wad w terminie 1 dnia od daty zakupu </w:t>
      </w:r>
      <w:r w:rsidR="00B849FF" w:rsidRPr="00B849FF">
        <w:rPr>
          <w:rFonts w:asciiTheme="minorHAnsi" w:hAnsiTheme="minorHAnsi" w:cstheme="minorHAnsi"/>
          <w:sz w:val="22"/>
          <w:szCs w:val="22"/>
        </w:rPr>
        <w:br/>
      </w:r>
      <w:r w:rsidRPr="00B849FF">
        <w:rPr>
          <w:rFonts w:asciiTheme="minorHAnsi" w:hAnsiTheme="minorHAnsi" w:cstheme="minorHAnsi"/>
          <w:sz w:val="22"/>
          <w:szCs w:val="22"/>
        </w:rPr>
        <w:t>w jakiejkolwiek formie (ustnie, pisemnie, e-mailem, faksem). Wykonawca jest zobowiązany do wymiany wadliwego towaru (partii towaru) najpóźniej w następnym dniu roboczym przypadającym po dacie otrzymania reklamacji.</w:t>
      </w:r>
    </w:p>
    <w:p w:rsidR="00D8324B" w:rsidRPr="00B849FF" w:rsidRDefault="00D8324B" w:rsidP="00D8324B">
      <w:pPr>
        <w:pStyle w:val="Akapitzlist"/>
        <w:numPr>
          <w:ilvl w:val="0"/>
          <w:numId w:val="2"/>
        </w:numPr>
        <w:suppressAutoHyphens w:val="0"/>
        <w:autoSpaceDN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  <w:r w:rsidRPr="00B849FF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Jeżeli Wykonawca nie dostarczy we wskazanym w ust.10 niniejszego paragrafu terminie rzeczy wolnej od wad, Zamawiający może wykonać swoje uprawnienia z tytułu rękojmi za wady fizyczne rzeczy.</w:t>
      </w:r>
    </w:p>
    <w:p w:rsidR="00D8324B" w:rsidRPr="00B849FF" w:rsidRDefault="00D8324B" w:rsidP="00D8324B">
      <w:pPr>
        <w:pStyle w:val="Akapitzlist"/>
        <w:numPr>
          <w:ilvl w:val="0"/>
          <w:numId w:val="2"/>
        </w:numPr>
        <w:suppressAutoHyphens w:val="0"/>
        <w:autoSpaceDN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  <w:r w:rsidRPr="00B849FF">
        <w:rPr>
          <w:rFonts w:asciiTheme="minorHAnsi" w:hAnsiTheme="minorHAnsi" w:cstheme="minorHAnsi"/>
          <w:sz w:val="22"/>
          <w:szCs w:val="22"/>
        </w:rPr>
        <w:t>Wykonawca udziela Zamawiającemu gwarancji na dostarczane towary  zawarte w  przedmiocie oferty dla towarów objętych przedmiotem zamówienia przewiduje się następujące terminy przydatności do spożycia według następujących grup towarowych:</w:t>
      </w:r>
    </w:p>
    <w:p w:rsidR="00D8324B" w:rsidRPr="00B849FF" w:rsidRDefault="00D8324B" w:rsidP="00D8324B">
      <w:pPr>
        <w:pStyle w:val="Akapitzlist"/>
        <w:numPr>
          <w:ilvl w:val="0"/>
          <w:numId w:val="3"/>
        </w:numPr>
        <w:tabs>
          <w:tab w:val="left" w:pos="851"/>
        </w:tabs>
        <w:jc w:val="both"/>
        <w:rPr>
          <w:sz w:val="22"/>
          <w:szCs w:val="22"/>
        </w:rPr>
      </w:pPr>
      <w:r w:rsidRPr="00B849FF">
        <w:rPr>
          <w:rFonts w:ascii="Calibri" w:hAnsi="Calibri" w:cs="Calibri"/>
          <w:sz w:val="22"/>
          <w:szCs w:val="22"/>
        </w:rPr>
        <w:t>warzywa i owoce – 7 dni,</w:t>
      </w:r>
    </w:p>
    <w:p w:rsidR="00D8324B" w:rsidRPr="00B849FF" w:rsidRDefault="00D8324B" w:rsidP="00D8324B">
      <w:pPr>
        <w:pStyle w:val="Akapitzlist"/>
        <w:numPr>
          <w:ilvl w:val="0"/>
          <w:numId w:val="3"/>
        </w:numPr>
        <w:tabs>
          <w:tab w:val="left" w:pos="851"/>
        </w:tabs>
        <w:jc w:val="both"/>
        <w:rPr>
          <w:sz w:val="22"/>
          <w:szCs w:val="22"/>
        </w:rPr>
      </w:pPr>
      <w:r w:rsidRPr="00B849FF">
        <w:rPr>
          <w:rFonts w:ascii="Calibri" w:hAnsi="Calibri" w:cs="Calibri"/>
          <w:sz w:val="22"/>
          <w:szCs w:val="22"/>
        </w:rPr>
        <w:lastRenderedPageBreak/>
        <w:t>mięso drobiowe – 3 dni,</w:t>
      </w:r>
    </w:p>
    <w:p w:rsidR="00D8324B" w:rsidRPr="00B849FF" w:rsidRDefault="00D8324B" w:rsidP="00D8324B">
      <w:pPr>
        <w:pStyle w:val="Akapitzlist"/>
        <w:numPr>
          <w:ilvl w:val="0"/>
          <w:numId w:val="3"/>
        </w:numPr>
        <w:tabs>
          <w:tab w:val="left" w:pos="851"/>
        </w:tabs>
        <w:jc w:val="both"/>
        <w:rPr>
          <w:sz w:val="22"/>
          <w:szCs w:val="22"/>
        </w:rPr>
      </w:pPr>
      <w:r w:rsidRPr="00B849FF">
        <w:rPr>
          <w:rFonts w:ascii="Calibri" w:hAnsi="Calibri" w:cs="Calibri"/>
          <w:sz w:val="22"/>
          <w:szCs w:val="22"/>
        </w:rPr>
        <w:t>wędliny drobiowe – 7 dni,</w:t>
      </w:r>
    </w:p>
    <w:p w:rsidR="00D8324B" w:rsidRPr="00B849FF" w:rsidRDefault="00D8324B" w:rsidP="00D8324B">
      <w:pPr>
        <w:pStyle w:val="Akapitzlist"/>
        <w:numPr>
          <w:ilvl w:val="0"/>
          <w:numId w:val="3"/>
        </w:numPr>
        <w:tabs>
          <w:tab w:val="left" w:pos="851"/>
        </w:tabs>
        <w:jc w:val="both"/>
        <w:rPr>
          <w:sz w:val="22"/>
          <w:szCs w:val="22"/>
        </w:rPr>
      </w:pPr>
      <w:r w:rsidRPr="00B849FF">
        <w:rPr>
          <w:rFonts w:ascii="Calibri" w:hAnsi="Calibri" w:cs="Calibri"/>
          <w:sz w:val="22"/>
          <w:szCs w:val="22"/>
        </w:rPr>
        <w:t>mięso wieprzowe – 3 dni,</w:t>
      </w:r>
    </w:p>
    <w:p w:rsidR="00D8324B" w:rsidRPr="00B849FF" w:rsidRDefault="00D8324B" w:rsidP="00D8324B">
      <w:pPr>
        <w:pStyle w:val="Akapitzlist"/>
        <w:numPr>
          <w:ilvl w:val="0"/>
          <w:numId w:val="3"/>
        </w:numPr>
        <w:tabs>
          <w:tab w:val="left" w:pos="851"/>
        </w:tabs>
        <w:jc w:val="both"/>
        <w:rPr>
          <w:sz w:val="22"/>
          <w:szCs w:val="22"/>
        </w:rPr>
      </w:pPr>
      <w:r w:rsidRPr="00B849FF">
        <w:rPr>
          <w:rFonts w:ascii="Calibri" w:hAnsi="Calibri" w:cs="Calibri"/>
          <w:sz w:val="22"/>
          <w:szCs w:val="22"/>
        </w:rPr>
        <w:t>wędliny wieprzowe – 7 dni,</w:t>
      </w:r>
    </w:p>
    <w:p w:rsidR="00D8324B" w:rsidRPr="00B849FF" w:rsidRDefault="00D8324B" w:rsidP="00D8324B">
      <w:pPr>
        <w:pStyle w:val="Akapitzlist"/>
        <w:numPr>
          <w:ilvl w:val="0"/>
          <w:numId w:val="3"/>
        </w:numPr>
        <w:tabs>
          <w:tab w:val="left" w:pos="851"/>
        </w:tabs>
        <w:jc w:val="both"/>
        <w:rPr>
          <w:sz w:val="22"/>
          <w:szCs w:val="22"/>
        </w:rPr>
      </w:pPr>
      <w:r w:rsidRPr="00B849FF">
        <w:rPr>
          <w:rFonts w:ascii="Calibri" w:hAnsi="Calibri" w:cs="Calibri"/>
          <w:sz w:val="22"/>
          <w:szCs w:val="22"/>
        </w:rPr>
        <w:t>nabiał i jaja - 7 dni,</w:t>
      </w:r>
    </w:p>
    <w:p w:rsidR="00D8324B" w:rsidRPr="00B849FF" w:rsidRDefault="00D8324B" w:rsidP="00D8324B">
      <w:pPr>
        <w:pStyle w:val="Akapitzlist"/>
        <w:numPr>
          <w:ilvl w:val="0"/>
          <w:numId w:val="3"/>
        </w:numPr>
        <w:tabs>
          <w:tab w:val="left" w:pos="851"/>
        </w:tabs>
        <w:jc w:val="both"/>
        <w:rPr>
          <w:sz w:val="22"/>
          <w:szCs w:val="22"/>
        </w:rPr>
      </w:pPr>
      <w:r w:rsidRPr="00B849FF">
        <w:rPr>
          <w:rFonts w:ascii="Calibri" w:hAnsi="Calibri" w:cs="Calibri"/>
          <w:sz w:val="22"/>
          <w:szCs w:val="22"/>
        </w:rPr>
        <w:t>pieczywo – 2 dni,</w:t>
      </w:r>
    </w:p>
    <w:p w:rsidR="00D8324B" w:rsidRPr="00B849FF" w:rsidRDefault="00D8324B" w:rsidP="00D8324B">
      <w:pPr>
        <w:pStyle w:val="Akapitzlist"/>
        <w:numPr>
          <w:ilvl w:val="0"/>
          <w:numId w:val="3"/>
        </w:numPr>
        <w:tabs>
          <w:tab w:val="left" w:pos="851"/>
        </w:tabs>
        <w:jc w:val="both"/>
        <w:rPr>
          <w:sz w:val="22"/>
          <w:szCs w:val="22"/>
        </w:rPr>
      </w:pPr>
      <w:r w:rsidRPr="00B849FF">
        <w:rPr>
          <w:rFonts w:ascii="Calibri" w:hAnsi="Calibri" w:cs="Calibri"/>
          <w:sz w:val="22"/>
          <w:szCs w:val="22"/>
        </w:rPr>
        <w:t>tłuszcze – 30 dni,</w:t>
      </w:r>
    </w:p>
    <w:p w:rsidR="00D8324B" w:rsidRPr="00B849FF" w:rsidRDefault="00D8324B" w:rsidP="00D8324B">
      <w:pPr>
        <w:pStyle w:val="Akapitzlist"/>
        <w:numPr>
          <w:ilvl w:val="0"/>
          <w:numId w:val="3"/>
        </w:numPr>
        <w:tabs>
          <w:tab w:val="left" w:pos="851"/>
        </w:tabs>
        <w:jc w:val="both"/>
        <w:rPr>
          <w:sz w:val="22"/>
          <w:szCs w:val="22"/>
        </w:rPr>
      </w:pPr>
      <w:r w:rsidRPr="00B849FF">
        <w:rPr>
          <w:rFonts w:ascii="Calibri" w:hAnsi="Calibri" w:cs="Calibri"/>
          <w:sz w:val="22"/>
          <w:szCs w:val="22"/>
        </w:rPr>
        <w:t>artykuły spożywcze – 90 dni - tj,:</w:t>
      </w:r>
    </w:p>
    <w:p w:rsidR="00D8324B" w:rsidRPr="00B849FF" w:rsidRDefault="00D8324B" w:rsidP="00D8324B">
      <w:pPr>
        <w:pStyle w:val="Akapitzlist"/>
        <w:numPr>
          <w:ilvl w:val="1"/>
          <w:numId w:val="3"/>
        </w:numPr>
        <w:tabs>
          <w:tab w:val="left" w:pos="851"/>
        </w:tabs>
        <w:jc w:val="both"/>
        <w:rPr>
          <w:sz w:val="22"/>
          <w:szCs w:val="22"/>
        </w:rPr>
      </w:pPr>
      <w:r w:rsidRPr="00B849FF">
        <w:rPr>
          <w:rFonts w:ascii="Calibri" w:hAnsi="Calibri" w:cs="Calibri"/>
          <w:sz w:val="22"/>
          <w:szCs w:val="22"/>
        </w:rPr>
        <w:t xml:space="preserve">mąka, </w:t>
      </w:r>
    </w:p>
    <w:p w:rsidR="00D8324B" w:rsidRPr="00B849FF" w:rsidRDefault="00D8324B" w:rsidP="00D8324B">
      <w:pPr>
        <w:pStyle w:val="Akapitzlist"/>
        <w:numPr>
          <w:ilvl w:val="1"/>
          <w:numId w:val="3"/>
        </w:numPr>
        <w:tabs>
          <w:tab w:val="left" w:pos="851"/>
        </w:tabs>
        <w:jc w:val="both"/>
        <w:rPr>
          <w:sz w:val="22"/>
          <w:szCs w:val="22"/>
        </w:rPr>
      </w:pPr>
      <w:r w:rsidRPr="00B849FF">
        <w:rPr>
          <w:rFonts w:ascii="Calibri" w:hAnsi="Calibri" w:cs="Calibri"/>
          <w:sz w:val="22"/>
          <w:szCs w:val="22"/>
        </w:rPr>
        <w:t xml:space="preserve">cukier, </w:t>
      </w:r>
    </w:p>
    <w:p w:rsidR="00D8324B" w:rsidRPr="00B849FF" w:rsidRDefault="00D8324B" w:rsidP="00D8324B">
      <w:pPr>
        <w:pStyle w:val="Akapitzlist"/>
        <w:numPr>
          <w:ilvl w:val="1"/>
          <w:numId w:val="3"/>
        </w:numPr>
        <w:tabs>
          <w:tab w:val="left" w:pos="851"/>
        </w:tabs>
        <w:jc w:val="both"/>
        <w:rPr>
          <w:sz w:val="22"/>
          <w:szCs w:val="22"/>
        </w:rPr>
      </w:pPr>
      <w:r w:rsidRPr="00B849FF">
        <w:rPr>
          <w:rFonts w:ascii="Calibri" w:hAnsi="Calibri" w:cs="Calibri"/>
          <w:sz w:val="22"/>
          <w:szCs w:val="22"/>
        </w:rPr>
        <w:t xml:space="preserve">przyprawy, </w:t>
      </w:r>
    </w:p>
    <w:p w:rsidR="00D8324B" w:rsidRPr="00B849FF" w:rsidRDefault="00D8324B" w:rsidP="00D8324B">
      <w:pPr>
        <w:pStyle w:val="Akapitzlist"/>
        <w:numPr>
          <w:ilvl w:val="1"/>
          <w:numId w:val="3"/>
        </w:numPr>
        <w:tabs>
          <w:tab w:val="left" w:pos="851"/>
        </w:tabs>
        <w:jc w:val="both"/>
        <w:rPr>
          <w:sz w:val="22"/>
          <w:szCs w:val="22"/>
        </w:rPr>
      </w:pPr>
      <w:r w:rsidRPr="00B849FF">
        <w:rPr>
          <w:rFonts w:ascii="Calibri" w:hAnsi="Calibri" w:cs="Calibri"/>
          <w:sz w:val="22"/>
          <w:szCs w:val="22"/>
        </w:rPr>
        <w:t>galaretki,  budynie,</w:t>
      </w:r>
    </w:p>
    <w:p w:rsidR="00D8324B" w:rsidRPr="00B849FF" w:rsidRDefault="00D8324B" w:rsidP="00D8324B">
      <w:pPr>
        <w:pStyle w:val="Akapitzlist"/>
        <w:numPr>
          <w:ilvl w:val="1"/>
          <w:numId w:val="3"/>
        </w:numPr>
        <w:tabs>
          <w:tab w:val="left" w:pos="851"/>
        </w:tabs>
        <w:jc w:val="both"/>
        <w:rPr>
          <w:sz w:val="22"/>
          <w:szCs w:val="22"/>
        </w:rPr>
      </w:pPr>
      <w:r w:rsidRPr="00B849FF">
        <w:rPr>
          <w:rFonts w:ascii="Calibri" w:hAnsi="Calibri" w:cs="Calibri"/>
          <w:sz w:val="22"/>
          <w:szCs w:val="22"/>
        </w:rPr>
        <w:t>susze,</w:t>
      </w:r>
    </w:p>
    <w:p w:rsidR="00D8324B" w:rsidRPr="00B849FF" w:rsidRDefault="00D8324B" w:rsidP="00D8324B">
      <w:pPr>
        <w:pStyle w:val="Akapitzlist"/>
        <w:numPr>
          <w:ilvl w:val="1"/>
          <w:numId w:val="3"/>
        </w:numPr>
        <w:tabs>
          <w:tab w:val="left" w:pos="851"/>
        </w:tabs>
        <w:jc w:val="both"/>
        <w:rPr>
          <w:sz w:val="22"/>
          <w:szCs w:val="22"/>
        </w:rPr>
      </w:pPr>
      <w:r w:rsidRPr="00B849FF">
        <w:rPr>
          <w:rFonts w:ascii="Calibri" w:hAnsi="Calibri" w:cs="Calibri"/>
          <w:sz w:val="22"/>
          <w:szCs w:val="22"/>
        </w:rPr>
        <w:t>słodycze,</w:t>
      </w:r>
    </w:p>
    <w:p w:rsidR="00D8324B" w:rsidRPr="00B849FF" w:rsidRDefault="00D8324B" w:rsidP="00D8324B">
      <w:pPr>
        <w:pStyle w:val="Akapitzlist"/>
        <w:numPr>
          <w:ilvl w:val="1"/>
          <w:numId w:val="3"/>
        </w:numPr>
        <w:tabs>
          <w:tab w:val="left" w:pos="851"/>
        </w:tabs>
        <w:jc w:val="both"/>
        <w:rPr>
          <w:sz w:val="22"/>
          <w:szCs w:val="22"/>
        </w:rPr>
      </w:pPr>
      <w:r w:rsidRPr="00B849FF">
        <w:rPr>
          <w:rFonts w:ascii="Calibri" w:hAnsi="Calibri" w:cs="Calibri"/>
          <w:sz w:val="22"/>
          <w:szCs w:val="22"/>
        </w:rPr>
        <w:t>używki : kawa, herbata,</w:t>
      </w:r>
    </w:p>
    <w:p w:rsidR="00D8324B" w:rsidRPr="00B849FF" w:rsidRDefault="00D8324B" w:rsidP="00D8324B">
      <w:pPr>
        <w:pStyle w:val="Akapitzlist"/>
        <w:numPr>
          <w:ilvl w:val="0"/>
          <w:numId w:val="3"/>
        </w:numPr>
        <w:tabs>
          <w:tab w:val="left" w:pos="851"/>
        </w:tabs>
        <w:jc w:val="both"/>
        <w:rPr>
          <w:sz w:val="22"/>
          <w:szCs w:val="22"/>
        </w:rPr>
      </w:pPr>
      <w:r w:rsidRPr="00B849FF">
        <w:rPr>
          <w:rFonts w:ascii="Calibri" w:hAnsi="Calibri" w:cs="Calibri"/>
          <w:sz w:val="22"/>
          <w:szCs w:val="22"/>
        </w:rPr>
        <w:t>mrożonki owocowo – warzywne – 30 dni,</w:t>
      </w:r>
    </w:p>
    <w:p w:rsidR="00D8324B" w:rsidRPr="00B849FF" w:rsidRDefault="00D8324B" w:rsidP="00D8324B">
      <w:pPr>
        <w:pStyle w:val="Akapitzlist"/>
        <w:numPr>
          <w:ilvl w:val="0"/>
          <w:numId w:val="3"/>
        </w:numPr>
        <w:tabs>
          <w:tab w:val="left" w:pos="851"/>
        </w:tabs>
        <w:jc w:val="both"/>
        <w:rPr>
          <w:sz w:val="22"/>
          <w:szCs w:val="22"/>
        </w:rPr>
      </w:pPr>
      <w:r w:rsidRPr="00B849FF">
        <w:rPr>
          <w:rFonts w:ascii="Calibri" w:hAnsi="Calibri" w:cs="Calibri"/>
          <w:sz w:val="22"/>
          <w:szCs w:val="22"/>
        </w:rPr>
        <w:t>mrożonki rybne – 30 dni.</w:t>
      </w:r>
    </w:p>
    <w:p w:rsidR="00D8324B" w:rsidRPr="00B849FF" w:rsidRDefault="00D8324B" w:rsidP="00D8324B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B849FF">
        <w:rPr>
          <w:rFonts w:ascii="Calibri" w:hAnsi="Calibri" w:cs="Calibri"/>
          <w:sz w:val="22"/>
          <w:szCs w:val="22"/>
        </w:rPr>
        <w:t xml:space="preserve">Dostarczane świeże towary powinny gwarantować możliwość ich przechowywania w powyższych limitach czasowych u Zamawiającego. </w:t>
      </w:r>
      <w:r w:rsidRPr="00B849FF">
        <w:rPr>
          <w:rFonts w:asciiTheme="minorHAnsi" w:hAnsiTheme="minorHAnsi" w:cstheme="minorHAnsi"/>
          <w:sz w:val="22"/>
          <w:szCs w:val="22"/>
        </w:rPr>
        <w:t>Obowiązują terminy minimalne.</w:t>
      </w:r>
    </w:p>
    <w:p w:rsidR="00D8324B" w:rsidRPr="00E163BB" w:rsidRDefault="00D8324B" w:rsidP="00D8324B">
      <w:pPr>
        <w:spacing w:before="240" w:line="240" w:lineRule="auto"/>
        <w:jc w:val="center"/>
        <w:rPr>
          <w:rFonts w:eastAsia="Times New Roman" w:cstheme="minorHAnsi"/>
          <w:b/>
          <w:bCs/>
        </w:rPr>
      </w:pPr>
      <w:r w:rsidRPr="00E163BB">
        <w:rPr>
          <w:rFonts w:eastAsia="Times New Roman" w:cstheme="minorHAnsi"/>
          <w:b/>
          <w:bCs/>
        </w:rPr>
        <w:t>§ 3</w:t>
      </w:r>
    </w:p>
    <w:p w:rsidR="00D8324B" w:rsidRPr="00E163BB" w:rsidRDefault="00D8324B" w:rsidP="00D8324B">
      <w:pPr>
        <w:spacing w:before="240" w:line="240" w:lineRule="auto"/>
        <w:jc w:val="both"/>
        <w:rPr>
          <w:rFonts w:eastAsia="Times New Roman" w:cstheme="minorHAnsi"/>
        </w:rPr>
      </w:pPr>
      <w:r w:rsidRPr="00E163BB">
        <w:rPr>
          <w:rFonts w:eastAsia="Times New Roman" w:cstheme="minorHAnsi"/>
        </w:rPr>
        <w:t>Zamawiający zastrzega sobie prawo nie wykonania w całości przedmiotu zamówienia w czasie obowiązywania umowy, jeżeli jego potrzeby będą mniejsze od szacowanych. Wykonawca nie może dochodzić żadnych roszczeń z tego tytułu. Rozliczenia finansowe Wykonawcy z Zamawiającym odbywać się będą na podstawie ilości i rodzaju faktycznie dostarczonych do Zamawiającego produktów spożywczych.</w:t>
      </w:r>
    </w:p>
    <w:p w:rsidR="00D8324B" w:rsidRPr="004754AB" w:rsidRDefault="00D8324B" w:rsidP="00D8324B">
      <w:pPr>
        <w:spacing w:before="240" w:line="240" w:lineRule="auto"/>
        <w:jc w:val="center"/>
        <w:rPr>
          <w:rFonts w:eastAsia="Times New Roman" w:cstheme="minorHAnsi"/>
          <w:b/>
          <w:bCs/>
        </w:rPr>
      </w:pPr>
      <w:r w:rsidRPr="004754AB">
        <w:rPr>
          <w:rFonts w:eastAsia="Times New Roman" w:cstheme="minorHAnsi"/>
          <w:b/>
          <w:bCs/>
        </w:rPr>
        <w:t>§ 4</w:t>
      </w:r>
    </w:p>
    <w:p w:rsidR="00D8324B" w:rsidRDefault="00D8324B" w:rsidP="00D8324B">
      <w:pPr>
        <w:pStyle w:val="Akapitzlist"/>
        <w:numPr>
          <w:ilvl w:val="0"/>
          <w:numId w:val="4"/>
        </w:numPr>
        <w:tabs>
          <w:tab w:val="left" w:pos="851"/>
        </w:tabs>
        <w:suppressAutoHyphens w:val="0"/>
        <w:autoSpaceDN/>
        <w:spacing w:before="240"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  <w:r w:rsidRPr="004754AB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Strony ustalają, że obowiązującą formą wynagrodzenia zgodnie z SWZ oraz ofertą Wykonawcy jest wynagrodzenie umowne.</w:t>
      </w:r>
    </w:p>
    <w:p w:rsidR="00D8324B" w:rsidRPr="004754AB" w:rsidRDefault="00D8324B" w:rsidP="00D8324B">
      <w:pPr>
        <w:pStyle w:val="Akapitzlist"/>
        <w:numPr>
          <w:ilvl w:val="0"/>
          <w:numId w:val="4"/>
        </w:numPr>
        <w:tabs>
          <w:tab w:val="left" w:pos="851"/>
        </w:tabs>
        <w:suppressAutoHyphens w:val="0"/>
        <w:autoSpaceDN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  <w:r w:rsidRPr="004754AB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Maksymalną wartość umowy w </w:t>
      </w:r>
      <w:r w:rsidRPr="004754AB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  <w:t>przypadku części ……………….</w:t>
      </w:r>
      <w:r w:rsidRPr="004754AB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ustala się na kwotę: </w:t>
      </w:r>
    </w:p>
    <w:p w:rsidR="00D8324B" w:rsidRPr="00E163BB" w:rsidRDefault="00D8324B" w:rsidP="003D10AE">
      <w:pPr>
        <w:spacing w:before="240" w:line="240" w:lineRule="auto"/>
        <w:ind w:left="851"/>
        <w:jc w:val="both"/>
        <w:rPr>
          <w:rFonts w:eastAsia="Times New Roman" w:cstheme="minorHAnsi"/>
        </w:rPr>
      </w:pPr>
      <w:r w:rsidRPr="00E163BB">
        <w:rPr>
          <w:rFonts w:eastAsia="Times New Roman" w:cstheme="minorHAnsi"/>
        </w:rPr>
        <w:t xml:space="preserve">wartość zamówienia </w:t>
      </w:r>
      <w:r w:rsidRPr="00E163BB">
        <w:rPr>
          <w:rFonts w:eastAsia="Times New Roman" w:cstheme="minorHAnsi"/>
          <w:b/>
        </w:rPr>
        <w:t>(netto) ………………….…….. zł.</w:t>
      </w:r>
    </w:p>
    <w:p w:rsidR="00D8324B" w:rsidRDefault="00D8324B" w:rsidP="00D8324B">
      <w:pPr>
        <w:spacing w:line="240" w:lineRule="auto"/>
        <w:ind w:left="851"/>
        <w:rPr>
          <w:rFonts w:eastAsia="Times New Roman" w:cstheme="minorHAnsi"/>
        </w:rPr>
      </w:pPr>
      <w:r w:rsidRPr="00E163BB">
        <w:rPr>
          <w:rFonts w:eastAsia="Times New Roman" w:cstheme="minorHAnsi"/>
        </w:rPr>
        <w:t>plus kwota podatku VAT ………………………….… zł.</w:t>
      </w:r>
    </w:p>
    <w:p w:rsidR="00D8324B" w:rsidRDefault="00D8324B" w:rsidP="00D8324B">
      <w:pPr>
        <w:spacing w:line="240" w:lineRule="auto"/>
        <w:ind w:left="851"/>
        <w:rPr>
          <w:rFonts w:eastAsia="Times New Roman" w:cstheme="minorHAnsi"/>
        </w:rPr>
      </w:pPr>
      <w:r>
        <w:rPr>
          <w:rFonts w:eastAsia="Times New Roman" w:cstheme="minorHAnsi"/>
          <w:b/>
        </w:rPr>
        <w:t xml:space="preserve">razem </w:t>
      </w:r>
      <w:r w:rsidRPr="000A014D">
        <w:rPr>
          <w:rFonts w:eastAsia="Times New Roman" w:cstheme="minorHAnsi"/>
          <w:b/>
        </w:rPr>
        <w:t>brutto:  …………………………………….… zł.</w:t>
      </w:r>
    </w:p>
    <w:p w:rsidR="00D8324B" w:rsidRPr="00D8324B" w:rsidRDefault="00D8324B" w:rsidP="00D8324B">
      <w:pPr>
        <w:spacing w:line="240" w:lineRule="auto"/>
        <w:ind w:left="851"/>
        <w:rPr>
          <w:rFonts w:eastAsia="Times New Roman" w:cstheme="minorHAnsi"/>
        </w:rPr>
      </w:pPr>
      <w:r w:rsidRPr="000A014D">
        <w:rPr>
          <w:rFonts w:eastAsia="Times New Roman" w:cstheme="minorHAnsi"/>
        </w:rPr>
        <w:t xml:space="preserve">słownie: </w:t>
      </w:r>
      <w:r w:rsidRPr="000A014D">
        <w:rPr>
          <w:rFonts w:eastAsia="Times New Roman" w:cstheme="minorHAnsi"/>
          <w:i/>
        </w:rPr>
        <w:t>……………………………………………………………………….</w:t>
      </w:r>
    </w:p>
    <w:p w:rsidR="00D8324B" w:rsidRDefault="00D8324B" w:rsidP="00D8324B">
      <w:pPr>
        <w:pStyle w:val="Akapitzlist"/>
        <w:numPr>
          <w:ilvl w:val="0"/>
          <w:numId w:val="4"/>
        </w:numPr>
        <w:tabs>
          <w:tab w:val="left" w:pos="567"/>
        </w:tabs>
        <w:suppressAutoHyphens w:val="0"/>
        <w:autoSpaceDN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  <w:bookmarkStart w:id="1" w:name="_Hlk19274484"/>
      <w:bookmarkEnd w:id="1"/>
      <w:r w:rsidRPr="000A014D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Wartość wynagrodzenia umownego podana w ust. 2, zawiera wszelkie koszty związane z  wykonaniem przedmiotu umowy.</w:t>
      </w:r>
    </w:p>
    <w:p w:rsidR="00D8324B" w:rsidRDefault="00D8324B" w:rsidP="00D8324B">
      <w:pPr>
        <w:pStyle w:val="Akapitzlist"/>
        <w:numPr>
          <w:ilvl w:val="0"/>
          <w:numId w:val="4"/>
        </w:numPr>
        <w:tabs>
          <w:tab w:val="left" w:pos="567"/>
        </w:tabs>
        <w:suppressAutoHyphens w:val="0"/>
        <w:autoSpaceDN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  <w:r w:rsidRPr="000A014D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 w:bidi="ar-SA"/>
        </w:rPr>
        <w:t xml:space="preserve">Zamawiający zapłaci Wykonawcy wynagrodzenie za faktyczne ilości zakupionych </w:t>
      </w:r>
      <w:r w:rsidRPr="000A014D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artykułów według cen określonych przez Wykonawcę w ofercie.</w:t>
      </w:r>
    </w:p>
    <w:p w:rsidR="00D8324B" w:rsidRPr="00773D38" w:rsidRDefault="00D8324B" w:rsidP="00D8324B">
      <w:pPr>
        <w:pStyle w:val="Akapitzlist"/>
        <w:numPr>
          <w:ilvl w:val="0"/>
          <w:numId w:val="4"/>
        </w:numPr>
        <w:jc w:val="both"/>
      </w:pPr>
      <w:r w:rsidRPr="00773D38">
        <w:rPr>
          <w:rFonts w:ascii="Calibri" w:hAnsi="Calibri" w:cs="Calibri"/>
        </w:rPr>
        <w:t>Wykonawca wraz z zamówieniem każdorazowo dostarcza dokument WZ, a przy ostatniej miesięcznej dostawie przekazuje zbiorczą Fakturę VAT.</w:t>
      </w:r>
    </w:p>
    <w:p w:rsidR="00D8324B" w:rsidRPr="00773D38" w:rsidRDefault="00D8324B" w:rsidP="00D8324B">
      <w:pPr>
        <w:pStyle w:val="Akapitzlist"/>
        <w:numPr>
          <w:ilvl w:val="0"/>
          <w:numId w:val="4"/>
        </w:numPr>
        <w:jc w:val="both"/>
      </w:pPr>
      <w:r w:rsidRPr="00773D38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Podstawę do wystawienia przez Wykonawcę faktury za wykonanie zamówienia stanowić będzie potwierdzony przez osobę odpowiedzialną za realizację przedmiotu umowy lub osobę ją zastępującą protokół odbioru/ bądź inny tożsamy dokument potwierdzający odbiór przedmiotu zamówienia. </w:t>
      </w:r>
    </w:p>
    <w:p w:rsidR="00D8324B" w:rsidRPr="00773D38" w:rsidRDefault="00D8324B" w:rsidP="00D8324B">
      <w:pPr>
        <w:pStyle w:val="Akapitzlist"/>
        <w:numPr>
          <w:ilvl w:val="0"/>
          <w:numId w:val="4"/>
        </w:numPr>
        <w:tabs>
          <w:tab w:val="left" w:pos="567"/>
        </w:tabs>
        <w:suppressAutoHyphens w:val="0"/>
        <w:autoSpaceDN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  <w:r w:rsidRPr="000A014D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  <w:t xml:space="preserve">Faktury za wykonane dostawy będą wystawiane na Powiat Kluczborski NIP 751 165 78 74 jako NABYWCĘ natomiast jako ODBIORCĘ należy wpisać jednostkę organizacyjną: </w:t>
      </w:r>
      <w:r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  <w:t>Centrum Kształcenia Zawodowego w Kluczborku, ul. M. Konopnickiej 11</w:t>
      </w:r>
      <w:r w:rsidRPr="000A014D">
        <w:rPr>
          <w:rFonts w:asciiTheme="minorHAnsi" w:hAnsiTheme="minorHAnsi" w:cstheme="minorHAnsi"/>
          <w:b/>
          <w:sz w:val="22"/>
          <w:szCs w:val="22"/>
        </w:rPr>
        <w:t>, 46-200 Kluczbork</w:t>
      </w:r>
      <w:r w:rsidRPr="000A014D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  <w:t xml:space="preserve">.  </w:t>
      </w:r>
    </w:p>
    <w:p w:rsidR="00D8324B" w:rsidRPr="000A014D" w:rsidRDefault="00D8324B" w:rsidP="00D8324B">
      <w:pPr>
        <w:pStyle w:val="Akapitzlist"/>
        <w:numPr>
          <w:ilvl w:val="0"/>
          <w:numId w:val="4"/>
        </w:numPr>
        <w:tabs>
          <w:tab w:val="left" w:pos="567"/>
        </w:tabs>
        <w:suppressAutoHyphens w:val="0"/>
        <w:autoSpaceDN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  <w:r w:rsidRPr="000A014D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lastRenderedPageBreak/>
        <w:t xml:space="preserve">Wynagrodzenie Zamawiający przekaże na rachunek bankowy Wykonawcy wskazany na fakturze </w:t>
      </w:r>
      <w:r w:rsidR="00481A70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br/>
      </w:r>
      <w:r w:rsidRPr="000A014D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w terminie </w:t>
      </w:r>
      <w:r w:rsidRPr="000A014D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  <w:t>……….. dni</w:t>
      </w:r>
      <w:r w:rsidRPr="000A014D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od daty otrzymania prawidłowo wystawionej faktury za wykonanie przedmiotu umowy. </w:t>
      </w:r>
    </w:p>
    <w:p w:rsidR="00D8324B" w:rsidRPr="00AF52B8" w:rsidRDefault="00D8324B" w:rsidP="00D8324B">
      <w:pPr>
        <w:spacing w:line="240" w:lineRule="auto"/>
        <w:jc w:val="center"/>
        <w:rPr>
          <w:rFonts w:eastAsia="Times New Roman" w:cstheme="minorHAnsi"/>
          <w:b/>
          <w:bCs/>
        </w:rPr>
      </w:pPr>
      <w:r w:rsidRPr="00AF52B8">
        <w:rPr>
          <w:rFonts w:eastAsia="Times New Roman" w:cstheme="minorHAnsi"/>
          <w:b/>
          <w:bCs/>
        </w:rPr>
        <w:t>§ 5</w:t>
      </w:r>
    </w:p>
    <w:p w:rsidR="00AF52B8" w:rsidRPr="00AF52B8" w:rsidRDefault="00AF52B8" w:rsidP="00AF52B8">
      <w:pPr>
        <w:pStyle w:val="Akapitzlist"/>
        <w:numPr>
          <w:ilvl w:val="0"/>
          <w:numId w:val="18"/>
        </w:numPr>
        <w:tabs>
          <w:tab w:val="left" w:pos="360"/>
        </w:tabs>
        <w:jc w:val="both"/>
        <w:rPr>
          <w:rFonts w:eastAsia="Times New Roman" w:cstheme="minorHAnsi"/>
        </w:rPr>
      </w:pPr>
      <w:r w:rsidRPr="00AF52B8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Wykonawca zapłaci Zamawiającemu karę umowną</w:t>
      </w:r>
      <w:r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:</w:t>
      </w:r>
    </w:p>
    <w:p w:rsidR="00AF52B8" w:rsidRDefault="00AF52B8" w:rsidP="00AF52B8">
      <w:pPr>
        <w:tabs>
          <w:tab w:val="left" w:pos="360"/>
        </w:tabs>
        <w:spacing w:after="0" w:line="240" w:lineRule="auto"/>
        <w:ind w:left="360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a) </w:t>
      </w:r>
      <w:r w:rsidRPr="00AF52B8">
        <w:rPr>
          <w:rFonts w:eastAsia="Times New Roman" w:cstheme="minorHAnsi"/>
        </w:rPr>
        <w:t>za opóźnienie w wykonaniu przedmiotu umowy lub jego części w wysokości 0,2% wynagrodzenia umownego brutto określonego w § 4 ust.2 umowy za każdy dzień zwłoki liczonej od daty złożenia zamówienia telefonicznie, faxem lub e-mailem</w:t>
      </w:r>
      <w:r>
        <w:rPr>
          <w:rFonts w:eastAsia="Times New Roman" w:cstheme="minorHAnsi"/>
        </w:rPr>
        <w:t>;</w:t>
      </w:r>
    </w:p>
    <w:p w:rsidR="00AF52B8" w:rsidRDefault="00AF52B8" w:rsidP="00AF52B8">
      <w:pPr>
        <w:tabs>
          <w:tab w:val="left" w:pos="360"/>
        </w:tabs>
        <w:spacing w:after="0" w:line="240" w:lineRule="auto"/>
        <w:ind w:left="360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b) </w:t>
      </w:r>
      <w:r w:rsidRPr="00AF52B8">
        <w:rPr>
          <w:rFonts w:eastAsia="Times New Roman" w:cstheme="minorHAnsi"/>
        </w:rPr>
        <w:t>za opóźnienie w dostarczeniu rzeczy bez wad stwierdzonych przy odbiorze - w wysokości 0,2% wynagrodzenia umownego brutto określonego w § 4 ust.2 umowy za każdy dzień zwłoki liczony od dnia wyznaczonego na usunięcie wad.</w:t>
      </w:r>
    </w:p>
    <w:p w:rsidR="00D8324B" w:rsidRPr="00F21EE7" w:rsidRDefault="00D8324B" w:rsidP="00D8324B">
      <w:pPr>
        <w:numPr>
          <w:ilvl w:val="0"/>
          <w:numId w:val="5"/>
        </w:numPr>
        <w:tabs>
          <w:tab w:val="clear" w:pos="720"/>
          <w:tab w:val="left" w:pos="360"/>
        </w:tabs>
        <w:spacing w:after="0" w:line="240" w:lineRule="auto"/>
        <w:ind w:left="360"/>
        <w:jc w:val="both"/>
        <w:rPr>
          <w:rFonts w:eastAsia="Times New Roman" w:cstheme="minorHAnsi"/>
        </w:rPr>
      </w:pPr>
      <w:r w:rsidRPr="00F21EE7">
        <w:rPr>
          <w:rFonts w:eastAsia="Times New Roman" w:cstheme="minorHAnsi"/>
        </w:rPr>
        <w:t xml:space="preserve">W przypadku niewykonania lub nienależytego wykonania przedmiotu umowy przez Wykonawcę </w:t>
      </w:r>
      <w:r w:rsidR="00481A70">
        <w:rPr>
          <w:rFonts w:eastAsia="Times New Roman" w:cstheme="minorHAnsi"/>
        </w:rPr>
        <w:br/>
      </w:r>
      <w:r w:rsidRPr="00F21EE7">
        <w:rPr>
          <w:rFonts w:eastAsia="Times New Roman" w:cstheme="minorHAnsi"/>
        </w:rPr>
        <w:t>w terminie 7 dni licząc od daty ustalonego terminu Zamawiający może odstąpić od umowy bez wyznaczenia dodatkowego terminu. Przez nienależyte wykonanie rozumie się w szczególności sytuację, jeśli parametry techniczne dostarczonego przedmiotu będą odbiegać od wymaganych przez Zamawiającego w niniejszej umowie i SWZ. Zdanie poprzedzające nie narusza uprawnień Zamawiającego do odstąpienia od umowy wynikającego z przepisów o rękojmi za wady rzeczy.</w:t>
      </w:r>
    </w:p>
    <w:p w:rsidR="00D8324B" w:rsidRPr="00F21EE7" w:rsidRDefault="00D8324B" w:rsidP="00D8324B">
      <w:pPr>
        <w:numPr>
          <w:ilvl w:val="0"/>
          <w:numId w:val="5"/>
        </w:numPr>
        <w:tabs>
          <w:tab w:val="clear" w:pos="720"/>
          <w:tab w:val="left" w:pos="360"/>
        </w:tabs>
        <w:spacing w:after="0" w:line="240" w:lineRule="auto"/>
        <w:ind w:left="360"/>
        <w:jc w:val="both"/>
        <w:rPr>
          <w:rFonts w:eastAsia="Times New Roman" w:cstheme="minorHAnsi"/>
        </w:rPr>
      </w:pPr>
      <w:r w:rsidRPr="00F21EE7">
        <w:rPr>
          <w:rFonts w:eastAsia="Times New Roman" w:cstheme="minorHAnsi"/>
        </w:rPr>
        <w:t>Wykonawca w przypadkach określonych w ust. 2 niniejszego paragrafu zapłaci Zamawiającemu karę umowną w wysokości 10% wynagrodzenia umownego brutto.</w:t>
      </w:r>
    </w:p>
    <w:p w:rsidR="00D8324B" w:rsidRPr="00F21EE7" w:rsidRDefault="00D8324B" w:rsidP="00D8324B">
      <w:pPr>
        <w:numPr>
          <w:ilvl w:val="0"/>
          <w:numId w:val="5"/>
        </w:numPr>
        <w:tabs>
          <w:tab w:val="clear" w:pos="720"/>
          <w:tab w:val="left" w:pos="360"/>
        </w:tabs>
        <w:spacing w:after="0" w:line="240" w:lineRule="auto"/>
        <w:ind w:left="360"/>
        <w:jc w:val="both"/>
        <w:rPr>
          <w:rFonts w:eastAsia="Times New Roman" w:cstheme="minorHAnsi"/>
        </w:rPr>
      </w:pPr>
      <w:r w:rsidRPr="00F21EE7">
        <w:rPr>
          <w:rFonts w:eastAsia="Times New Roman" w:cstheme="minorHAnsi"/>
        </w:rPr>
        <w:t>Jeżeli Zamawiający nie dokona zapłaty Wykonawcy za dostarczony przedmiot umowy w ustalonym terminie, zobowiązany jest do zapłacenia ustawowych odsetek za każdy dzień zwłoki.</w:t>
      </w:r>
    </w:p>
    <w:p w:rsidR="00D8324B" w:rsidRPr="00F21EE7" w:rsidRDefault="00D8324B" w:rsidP="00D8324B">
      <w:pPr>
        <w:numPr>
          <w:ilvl w:val="0"/>
          <w:numId w:val="5"/>
        </w:numPr>
        <w:tabs>
          <w:tab w:val="clear" w:pos="720"/>
          <w:tab w:val="left" w:pos="360"/>
        </w:tabs>
        <w:spacing w:after="0" w:line="240" w:lineRule="auto"/>
        <w:ind w:left="360"/>
        <w:jc w:val="both"/>
        <w:rPr>
          <w:rFonts w:eastAsia="Times New Roman" w:cstheme="minorHAnsi"/>
        </w:rPr>
      </w:pPr>
      <w:r w:rsidRPr="00F21EE7">
        <w:rPr>
          <w:rFonts w:eastAsia="Times New Roman" w:cstheme="minorHAnsi"/>
        </w:rPr>
        <w:t>Zamawiający z zastrzeżeniem § 6 ust. 1 niniejszej umowy może dochodzić odszkodowania za szkodę na zasadach ogólnych, jeżeli przewyższa ona wysokość kar umownych określonych w ustępach poprzednich.</w:t>
      </w:r>
    </w:p>
    <w:p w:rsidR="00D8324B" w:rsidRPr="00F21EE7" w:rsidRDefault="00D8324B" w:rsidP="00D8324B">
      <w:pPr>
        <w:numPr>
          <w:ilvl w:val="0"/>
          <w:numId w:val="5"/>
        </w:numPr>
        <w:tabs>
          <w:tab w:val="clear" w:pos="720"/>
          <w:tab w:val="left" w:pos="360"/>
        </w:tabs>
        <w:spacing w:after="0" w:line="240" w:lineRule="auto"/>
        <w:ind w:left="360"/>
        <w:jc w:val="both"/>
        <w:rPr>
          <w:rFonts w:eastAsia="Times New Roman" w:cstheme="minorHAnsi"/>
        </w:rPr>
      </w:pPr>
      <w:r w:rsidRPr="00F21EE7">
        <w:rPr>
          <w:rFonts w:eastAsia="Times New Roman" w:cstheme="minorHAnsi"/>
        </w:rPr>
        <w:t>Strony za obopólnym porozumieniem mogą odstąpić od naliczania kar umownych.</w:t>
      </w:r>
    </w:p>
    <w:p w:rsidR="00D8324B" w:rsidRPr="00F21EE7" w:rsidRDefault="00D8324B" w:rsidP="00D8324B">
      <w:pPr>
        <w:numPr>
          <w:ilvl w:val="0"/>
          <w:numId w:val="5"/>
        </w:numPr>
        <w:tabs>
          <w:tab w:val="clear" w:pos="720"/>
          <w:tab w:val="left" w:pos="360"/>
        </w:tabs>
        <w:spacing w:after="0" w:line="240" w:lineRule="auto"/>
        <w:ind w:left="360"/>
        <w:jc w:val="both"/>
        <w:rPr>
          <w:rFonts w:eastAsia="Times New Roman" w:cstheme="minorHAnsi"/>
        </w:rPr>
      </w:pPr>
      <w:r w:rsidRPr="00F21EE7">
        <w:rPr>
          <w:rFonts w:eastAsia="Times New Roman" w:cstheme="minorHAnsi"/>
          <w:b/>
        </w:rPr>
        <w:t xml:space="preserve"> Zamawiający</w:t>
      </w:r>
      <w:r>
        <w:rPr>
          <w:rFonts w:eastAsia="Times New Roman" w:cstheme="minorHAnsi"/>
          <w:b/>
        </w:rPr>
        <w:t xml:space="preserve"> </w:t>
      </w:r>
      <w:r w:rsidRPr="00F21EE7">
        <w:rPr>
          <w:rFonts w:eastAsia="Times New Roman" w:cstheme="minorHAnsi"/>
        </w:rPr>
        <w:t xml:space="preserve">zastrzega sobie możliwość potrącenia i/lub kompensaty kar z bieżących należności </w:t>
      </w:r>
      <w:r w:rsidRPr="00F21EE7">
        <w:rPr>
          <w:rFonts w:eastAsia="Times New Roman" w:cstheme="minorHAnsi"/>
          <w:b/>
        </w:rPr>
        <w:t>Wykonawcy</w:t>
      </w:r>
      <w:r>
        <w:rPr>
          <w:rFonts w:eastAsia="Times New Roman" w:cstheme="minorHAnsi"/>
        </w:rPr>
        <w:t xml:space="preserve"> (płatność najbliższych faktur)</w:t>
      </w:r>
      <w:r w:rsidRPr="00F21EE7">
        <w:rPr>
          <w:rFonts w:eastAsia="Times New Roman" w:cstheme="minorHAnsi"/>
        </w:rPr>
        <w:t>.</w:t>
      </w:r>
    </w:p>
    <w:p w:rsidR="00D8324B" w:rsidRDefault="00D8324B" w:rsidP="00D8324B">
      <w:pPr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cstheme="minorHAnsi"/>
        </w:rPr>
      </w:pPr>
      <w:r w:rsidRPr="00F21EE7">
        <w:rPr>
          <w:rFonts w:cstheme="minorHAnsi"/>
        </w:rPr>
        <w:t>Łączna wysokość kar umownych nie może przekroczyć 30% całkowitej wartości umowy brutto, o której mowa § 4 ust. 2 umowy.</w:t>
      </w:r>
    </w:p>
    <w:p w:rsidR="00D8324B" w:rsidRPr="00500674" w:rsidRDefault="00D8324B" w:rsidP="00D8324B">
      <w:pPr>
        <w:spacing w:before="240" w:line="240" w:lineRule="auto"/>
        <w:jc w:val="center"/>
        <w:rPr>
          <w:rFonts w:eastAsia="Times New Roman" w:cstheme="minorHAnsi"/>
          <w:b/>
          <w:bCs/>
        </w:rPr>
      </w:pPr>
      <w:r w:rsidRPr="00500674">
        <w:rPr>
          <w:rFonts w:eastAsia="Times New Roman" w:cstheme="minorHAnsi"/>
          <w:b/>
          <w:bCs/>
        </w:rPr>
        <w:t>§ 6</w:t>
      </w:r>
    </w:p>
    <w:p w:rsidR="00D8324B" w:rsidRPr="00500674" w:rsidRDefault="00D8324B" w:rsidP="00D8324B">
      <w:pPr>
        <w:pStyle w:val="Akapitzlist"/>
        <w:numPr>
          <w:ilvl w:val="0"/>
          <w:numId w:val="6"/>
        </w:numPr>
        <w:suppressAutoHyphens w:val="0"/>
        <w:spacing w:before="240"/>
        <w:rPr>
          <w:rFonts w:asciiTheme="minorHAnsi" w:eastAsia="Times New Roman" w:hAnsiTheme="minorHAnsi" w:cstheme="minorHAnsi"/>
          <w:sz w:val="22"/>
          <w:szCs w:val="22"/>
        </w:rPr>
      </w:pPr>
      <w:r w:rsidRPr="00500674">
        <w:rPr>
          <w:rFonts w:asciiTheme="minorHAnsi" w:eastAsia="Times New Roman" w:hAnsiTheme="minorHAnsi" w:cstheme="minorHAnsi"/>
          <w:sz w:val="22"/>
          <w:szCs w:val="22"/>
        </w:rPr>
        <w:t xml:space="preserve">Zamawiający może odstąpić od umowy: </w:t>
      </w:r>
    </w:p>
    <w:p w:rsidR="00D8324B" w:rsidRDefault="00D8324B" w:rsidP="00D8324B">
      <w:pPr>
        <w:pStyle w:val="Akapitzlist"/>
        <w:numPr>
          <w:ilvl w:val="0"/>
          <w:numId w:val="7"/>
        </w:numPr>
        <w:tabs>
          <w:tab w:val="left" w:pos="851"/>
        </w:tabs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500674">
        <w:rPr>
          <w:rFonts w:asciiTheme="minorHAnsi" w:eastAsia="Times New Roman" w:hAnsiTheme="minorHAnsi" w:cstheme="minorHAnsi"/>
          <w:sz w:val="22"/>
          <w:szCs w:val="22"/>
        </w:rPr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:rsidR="00D8324B" w:rsidRDefault="00D8324B" w:rsidP="00D8324B">
      <w:pPr>
        <w:pStyle w:val="Akapitzlist"/>
        <w:numPr>
          <w:ilvl w:val="0"/>
          <w:numId w:val="7"/>
        </w:numPr>
        <w:tabs>
          <w:tab w:val="left" w:pos="851"/>
        </w:tabs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500674">
        <w:rPr>
          <w:rFonts w:asciiTheme="minorHAnsi" w:eastAsia="Times New Roman" w:hAnsiTheme="minorHAnsi" w:cstheme="minorHAnsi"/>
          <w:sz w:val="22"/>
          <w:szCs w:val="22"/>
        </w:rPr>
        <w:t xml:space="preserve">jeżeli zachodzi co najmniej jedna z następujących okoliczności: </w:t>
      </w:r>
    </w:p>
    <w:p w:rsidR="00D8324B" w:rsidRDefault="00D8324B" w:rsidP="00D8324B">
      <w:pPr>
        <w:pStyle w:val="Akapitzlist"/>
        <w:numPr>
          <w:ilvl w:val="0"/>
          <w:numId w:val="8"/>
        </w:numPr>
        <w:tabs>
          <w:tab w:val="left" w:pos="1134"/>
        </w:tabs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500674">
        <w:rPr>
          <w:rFonts w:asciiTheme="minorHAnsi" w:eastAsia="Times New Roman" w:hAnsiTheme="minorHAnsi" w:cstheme="minorHAnsi"/>
          <w:sz w:val="22"/>
          <w:szCs w:val="22"/>
        </w:rPr>
        <w:t xml:space="preserve">dokonano zmiany umowy z naruszeniem art. 454 p.z.p. i art. 455 p.z.p., </w:t>
      </w:r>
    </w:p>
    <w:p w:rsidR="00D8324B" w:rsidRDefault="00D8324B" w:rsidP="00D8324B">
      <w:pPr>
        <w:pStyle w:val="Akapitzlist"/>
        <w:numPr>
          <w:ilvl w:val="0"/>
          <w:numId w:val="8"/>
        </w:numPr>
        <w:tabs>
          <w:tab w:val="left" w:pos="1134"/>
        </w:tabs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500674">
        <w:rPr>
          <w:rFonts w:asciiTheme="minorHAnsi" w:eastAsia="Times New Roman" w:hAnsiTheme="minorHAnsi" w:cstheme="minorHAnsi"/>
          <w:sz w:val="22"/>
          <w:szCs w:val="22"/>
        </w:rPr>
        <w:t xml:space="preserve">Wykonawca w chwili zawarcia umowy podlegał wykluczeniu na podstawie art. 108 p.z.p., </w:t>
      </w:r>
    </w:p>
    <w:p w:rsidR="00D8324B" w:rsidRPr="00500674" w:rsidRDefault="00D8324B" w:rsidP="00D8324B">
      <w:pPr>
        <w:pStyle w:val="Akapitzlist"/>
        <w:numPr>
          <w:ilvl w:val="0"/>
          <w:numId w:val="8"/>
        </w:numPr>
        <w:tabs>
          <w:tab w:val="left" w:pos="1134"/>
        </w:tabs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500674">
        <w:rPr>
          <w:rFonts w:asciiTheme="minorHAnsi" w:eastAsia="Times New Roman" w:hAnsiTheme="minorHAnsi" w:cstheme="minorHAnsi"/>
          <w:sz w:val="22"/>
          <w:szCs w:val="22"/>
        </w:rPr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</w:t>
      </w:r>
      <w:r>
        <w:rPr>
          <w:rFonts w:asciiTheme="minorHAnsi" w:eastAsia="Times New Roman" w:hAnsiTheme="minorHAnsi" w:cstheme="minorHAnsi"/>
          <w:sz w:val="22"/>
          <w:szCs w:val="22"/>
        </w:rPr>
        <w:br/>
      </w:r>
      <w:r w:rsidRPr="00500674">
        <w:rPr>
          <w:rFonts w:asciiTheme="minorHAnsi" w:eastAsia="Times New Roman" w:hAnsiTheme="minorHAnsi" w:cstheme="minorHAnsi"/>
          <w:sz w:val="22"/>
          <w:szCs w:val="22"/>
        </w:rPr>
        <w:t xml:space="preserve">z naruszeniem prawa Unii Europejskiej. </w:t>
      </w:r>
    </w:p>
    <w:p w:rsidR="00D8324B" w:rsidRPr="00500674" w:rsidRDefault="00D8324B" w:rsidP="00D8324B">
      <w:pPr>
        <w:pStyle w:val="Akapitzlist"/>
        <w:numPr>
          <w:ilvl w:val="0"/>
          <w:numId w:val="6"/>
        </w:numPr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500674">
        <w:rPr>
          <w:rFonts w:asciiTheme="minorHAnsi" w:eastAsia="Times New Roman" w:hAnsiTheme="minorHAnsi" w:cstheme="minorHAnsi"/>
          <w:sz w:val="22"/>
          <w:szCs w:val="22"/>
        </w:rPr>
        <w:t xml:space="preserve">W przypadku odstąpienia z powodu dokonania zmiany umowy z naruszeniem art. 454 p.z.p. i art. 455 p.z.p., Zamawiający odstępuje od umowy w części, której zmiana dotyczy. </w:t>
      </w:r>
    </w:p>
    <w:p w:rsidR="00D8324B" w:rsidRPr="00285A5C" w:rsidRDefault="00D8324B" w:rsidP="003C319E">
      <w:pPr>
        <w:pStyle w:val="Standard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</w:rPr>
      </w:pPr>
      <w:r w:rsidRPr="00500674">
        <w:rPr>
          <w:rFonts w:asciiTheme="minorHAnsi" w:eastAsia="Times New Roman" w:hAnsiTheme="minorHAnsi" w:cstheme="minorHAnsi"/>
          <w:sz w:val="22"/>
          <w:szCs w:val="22"/>
        </w:rPr>
        <w:t>W przypadku odstąpienia przez Zamawiającego od umowy Wykonawca może żądać wyłącznie wynagrodzenia należnego z tytułu wykonania części umowy.</w:t>
      </w:r>
    </w:p>
    <w:p w:rsidR="0069015E" w:rsidRDefault="0069015E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br w:type="page"/>
      </w:r>
    </w:p>
    <w:p w:rsidR="00D8324B" w:rsidRPr="00C62A05" w:rsidRDefault="00D8324B" w:rsidP="003C319E">
      <w:pPr>
        <w:spacing w:before="240"/>
        <w:jc w:val="center"/>
        <w:rPr>
          <w:rFonts w:eastAsia="Times New Roman" w:cstheme="minorHAnsi"/>
          <w:b/>
          <w:bCs/>
        </w:rPr>
      </w:pPr>
      <w:r w:rsidRPr="00C62A05">
        <w:rPr>
          <w:rFonts w:eastAsia="Times New Roman" w:cstheme="minorHAnsi"/>
          <w:b/>
          <w:bCs/>
        </w:rPr>
        <w:lastRenderedPageBreak/>
        <w:t>§ 7</w:t>
      </w:r>
    </w:p>
    <w:p w:rsidR="00D8324B" w:rsidRPr="00C62A05" w:rsidRDefault="00D8324B" w:rsidP="00D8324B">
      <w:pPr>
        <w:numPr>
          <w:ilvl w:val="3"/>
          <w:numId w:val="9"/>
        </w:numPr>
        <w:tabs>
          <w:tab w:val="clear" w:pos="2880"/>
          <w:tab w:val="num" w:pos="426"/>
        </w:tabs>
        <w:autoSpaceDE w:val="0"/>
        <w:autoSpaceDN w:val="0"/>
        <w:adjustRightInd w:val="0"/>
        <w:spacing w:before="240" w:after="0" w:line="240" w:lineRule="auto"/>
        <w:ind w:left="426" w:hanging="426"/>
        <w:jc w:val="both"/>
        <w:rPr>
          <w:rFonts w:eastAsia="Times New Roman" w:cstheme="minorHAnsi"/>
          <w:b/>
          <w:bCs/>
        </w:rPr>
      </w:pPr>
      <w:bookmarkStart w:id="2" w:name="_Hlk22028185"/>
      <w:bookmarkEnd w:id="2"/>
      <w:r w:rsidRPr="00C62A05">
        <w:rPr>
          <w:rFonts w:cstheme="minorHAnsi"/>
          <w:kern w:val="1"/>
        </w:rPr>
        <w:t>Zmiana umowy jest dopuszczalna w przypadku zwiększenia podanej w załączniku ilości danego towaru, przy jednoczesnym zmniejszeniu ilości innego towaru, tak by całkowita cena za towar wskazana w § 4 ust. 2 nie uległa zwiększeniu.</w:t>
      </w:r>
    </w:p>
    <w:p w:rsidR="00D8324B" w:rsidRPr="00C62A05" w:rsidRDefault="00D8324B" w:rsidP="00D8324B">
      <w:pPr>
        <w:numPr>
          <w:ilvl w:val="3"/>
          <w:numId w:val="9"/>
        </w:numPr>
        <w:tabs>
          <w:tab w:val="clear" w:pos="2880"/>
        </w:tabs>
        <w:spacing w:after="0" w:line="240" w:lineRule="auto"/>
        <w:ind w:left="426" w:hanging="426"/>
        <w:jc w:val="both"/>
        <w:rPr>
          <w:rFonts w:cstheme="minorHAnsi"/>
        </w:rPr>
      </w:pPr>
      <w:r w:rsidRPr="00C62A05">
        <w:rPr>
          <w:rFonts w:cstheme="minorHAnsi"/>
        </w:rPr>
        <w:t xml:space="preserve">Zamawiający przewiduje możliwość zmiany zawartej umowy w stosunku do treści wybranej oferty </w:t>
      </w:r>
      <w:r>
        <w:rPr>
          <w:rFonts w:cstheme="minorHAnsi"/>
        </w:rPr>
        <w:br/>
      </w:r>
      <w:r w:rsidRPr="00C62A05">
        <w:rPr>
          <w:rFonts w:cstheme="minorHAnsi"/>
        </w:rPr>
        <w:t>w zakresie uregulowanym w art. 454-455 p.z.p. oraz wskazanym we Wzorze Umowy tj. Zmiany mogą dotyczyć następujących sytuacji:</w:t>
      </w:r>
    </w:p>
    <w:p w:rsidR="00D8324B" w:rsidRPr="00C62A05" w:rsidRDefault="00D8324B" w:rsidP="00D8324B">
      <w:pPr>
        <w:numPr>
          <w:ilvl w:val="0"/>
          <w:numId w:val="14"/>
        </w:numPr>
        <w:spacing w:after="0" w:line="240" w:lineRule="auto"/>
        <w:ind w:left="426" w:hanging="142"/>
        <w:jc w:val="both"/>
        <w:rPr>
          <w:rFonts w:eastAsia="Times New Roman" w:cstheme="minorHAnsi"/>
          <w:b/>
          <w:u w:val="single"/>
        </w:rPr>
      </w:pPr>
      <w:r w:rsidRPr="00C62A05">
        <w:rPr>
          <w:rFonts w:eastAsia="Times New Roman" w:cstheme="minorHAnsi"/>
          <w:b/>
          <w:u w:val="single"/>
        </w:rPr>
        <w:t>Zmiana terminu realizacji umowy</w:t>
      </w:r>
    </w:p>
    <w:p w:rsidR="00D8324B" w:rsidRPr="00C62A05" w:rsidRDefault="00D8324B" w:rsidP="00D8324B">
      <w:pPr>
        <w:numPr>
          <w:ilvl w:val="0"/>
          <w:numId w:val="11"/>
        </w:numPr>
        <w:spacing w:after="0" w:line="240" w:lineRule="auto"/>
        <w:ind w:hanging="426"/>
        <w:jc w:val="both"/>
        <w:rPr>
          <w:rFonts w:cstheme="minorHAnsi"/>
        </w:rPr>
      </w:pPr>
      <w:r w:rsidRPr="00C62A05">
        <w:rPr>
          <w:rFonts w:cstheme="minorHAnsi"/>
        </w:rPr>
        <w:t>jeżeli zmiana jest konieczna z pow</w:t>
      </w:r>
      <w:r>
        <w:rPr>
          <w:rFonts w:cstheme="minorHAnsi"/>
        </w:rPr>
        <w:t>odu złożenia odwołania;</w:t>
      </w:r>
    </w:p>
    <w:p w:rsidR="00D8324B" w:rsidRPr="00C62A05" w:rsidRDefault="00D8324B" w:rsidP="00D8324B">
      <w:pPr>
        <w:numPr>
          <w:ilvl w:val="0"/>
          <w:numId w:val="11"/>
        </w:numPr>
        <w:spacing w:after="0" w:line="240" w:lineRule="auto"/>
        <w:ind w:hanging="426"/>
        <w:jc w:val="both"/>
        <w:rPr>
          <w:rFonts w:cstheme="minorHAnsi"/>
        </w:rPr>
      </w:pPr>
      <w:r w:rsidRPr="00C62A05">
        <w:rPr>
          <w:rFonts w:cstheme="minorHAnsi"/>
        </w:rPr>
        <w:t xml:space="preserve">jeżeli zmiana jest konieczna z przyczyn losowych uniemożliwiających realizację zamówienia </w:t>
      </w:r>
      <w:r w:rsidR="00481A70">
        <w:rPr>
          <w:rFonts w:cstheme="minorHAnsi"/>
        </w:rPr>
        <w:br/>
      </w:r>
      <w:r w:rsidRPr="00C62A05">
        <w:rPr>
          <w:rFonts w:cstheme="minorHAnsi"/>
        </w:rPr>
        <w:t>w za</w:t>
      </w:r>
      <w:r>
        <w:rPr>
          <w:rFonts w:cstheme="minorHAnsi"/>
        </w:rPr>
        <w:t>kładanym terminie.</w:t>
      </w:r>
    </w:p>
    <w:p w:rsidR="00D8324B" w:rsidRPr="00C62A05" w:rsidRDefault="00D8324B" w:rsidP="00D8324B">
      <w:pPr>
        <w:spacing w:line="240" w:lineRule="auto"/>
        <w:ind w:left="284" w:firstLine="10"/>
        <w:jc w:val="both"/>
        <w:rPr>
          <w:rFonts w:cstheme="minorHAnsi"/>
        </w:rPr>
      </w:pPr>
      <w:r w:rsidRPr="00C62A05">
        <w:rPr>
          <w:rFonts w:cstheme="minorHAnsi"/>
        </w:rPr>
        <w:t>W przypadku wystąpienia którejkolwiek z ww. okoliczności termin wykonania umowy może ulec odpowiedniemu przedłużeniu, nie dłużej jednak niż o okres trwania tych okoliczności.</w:t>
      </w:r>
    </w:p>
    <w:p w:rsidR="00D8324B" w:rsidRPr="00C62A05" w:rsidRDefault="00D8324B" w:rsidP="00D8324B">
      <w:pPr>
        <w:numPr>
          <w:ilvl w:val="0"/>
          <w:numId w:val="14"/>
        </w:numPr>
        <w:spacing w:after="0" w:line="240" w:lineRule="auto"/>
        <w:ind w:left="426" w:hanging="142"/>
        <w:jc w:val="both"/>
        <w:rPr>
          <w:rFonts w:eastAsia="Times New Roman" w:cstheme="minorHAnsi"/>
          <w:b/>
        </w:rPr>
      </w:pPr>
      <w:r w:rsidRPr="00C62A05">
        <w:rPr>
          <w:rFonts w:eastAsia="Times New Roman" w:cstheme="minorHAnsi"/>
          <w:b/>
          <w:u w:val="single"/>
        </w:rPr>
        <w:t>Zmiany osób i podmiotów</w:t>
      </w:r>
      <w:r w:rsidRPr="00C62A05">
        <w:rPr>
          <w:rFonts w:eastAsia="Times New Roman" w:cstheme="minorHAnsi"/>
          <w:b/>
        </w:rPr>
        <w:t>:</w:t>
      </w:r>
    </w:p>
    <w:p w:rsidR="00D8324B" w:rsidRPr="00C62A05" w:rsidRDefault="00D8324B" w:rsidP="00D8324B">
      <w:pPr>
        <w:numPr>
          <w:ilvl w:val="0"/>
          <w:numId w:val="13"/>
        </w:numPr>
        <w:spacing w:after="0" w:line="240" w:lineRule="auto"/>
        <w:ind w:hanging="426"/>
        <w:jc w:val="both"/>
        <w:rPr>
          <w:rFonts w:cstheme="minorHAnsi"/>
        </w:rPr>
      </w:pPr>
      <w:r w:rsidRPr="00C62A05">
        <w:rPr>
          <w:rFonts w:cstheme="minorHAnsi"/>
        </w:rPr>
        <w:t xml:space="preserve">konieczność zmiany podwykonawcy lub rezygnacja z udziału podwykonawcy, albo konieczność powierzenia podwykonawcy wykonania części zamówienia w trakcie jego realizacji (na pisemny </w:t>
      </w:r>
      <w:r w:rsidR="00481A70">
        <w:rPr>
          <w:rFonts w:cstheme="minorHAnsi"/>
        </w:rPr>
        <w:br/>
      </w:r>
      <w:r w:rsidRPr="00C62A05">
        <w:rPr>
          <w:rFonts w:cstheme="minorHAnsi"/>
        </w:rPr>
        <w:t xml:space="preserve">i uzasadniony wniosek Wykonawcy wraz z oświadczeniem podwykonawcy, który zostaje zmieniony lub zrezygnowano z jego usług o uregulowaniu wobec niego zobowiązań wynikających </w:t>
      </w:r>
      <w:r w:rsidR="00481A70">
        <w:rPr>
          <w:rFonts w:cstheme="minorHAnsi"/>
        </w:rPr>
        <w:br/>
      </w:r>
      <w:r w:rsidRPr="00C62A05">
        <w:rPr>
          <w:rFonts w:cstheme="minorHAnsi"/>
        </w:rPr>
        <w:t>z realizowa</w:t>
      </w:r>
      <w:r>
        <w:rPr>
          <w:rFonts w:cstheme="minorHAnsi"/>
        </w:rPr>
        <w:t>nej umowy);</w:t>
      </w:r>
    </w:p>
    <w:p w:rsidR="00D8324B" w:rsidRPr="00C62A05" w:rsidRDefault="00D8324B" w:rsidP="00D8324B">
      <w:pPr>
        <w:numPr>
          <w:ilvl w:val="0"/>
          <w:numId w:val="13"/>
        </w:numPr>
        <w:spacing w:after="0" w:line="240" w:lineRule="auto"/>
        <w:ind w:hanging="426"/>
        <w:jc w:val="both"/>
        <w:rPr>
          <w:rFonts w:cstheme="minorHAnsi"/>
        </w:rPr>
      </w:pPr>
      <w:r w:rsidRPr="00C62A05">
        <w:rPr>
          <w:rFonts w:eastAsia="Times New Roman" w:cstheme="minorHAnsi"/>
        </w:rPr>
        <w:t xml:space="preserve">zmiany osób </w:t>
      </w:r>
      <w:r w:rsidRPr="00C62A05">
        <w:rPr>
          <w:rFonts w:cstheme="minorHAnsi"/>
        </w:rPr>
        <w:t>wskazanych w umowie występujących po stronie Zamawiającego</w:t>
      </w:r>
      <w:bookmarkStart w:id="3" w:name="_Hlk23163085"/>
      <w:bookmarkEnd w:id="3"/>
      <w:r>
        <w:rPr>
          <w:rFonts w:cstheme="minorHAnsi"/>
        </w:rPr>
        <w:t xml:space="preserve"> </w:t>
      </w:r>
      <w:r w:rsidRPr="00C62A05">
        <w:rPr>
          <w:rFonts w:cstheme="minorHAnsi"/>
        </w:rPr>
        <w:t xml:space="preserve">i Wykonawcy </w:t>
      </w:r>
      <w:r>
        <w:rPr>
          <w:rFonts w:cstheme="minorHAnsi"/>
        </w:rPr>
        <w:br/>
      </w:r>
      <w:r w:rsidRPr="00C62A05">
        <w:rPr>
          <w:rFonts w:cstheme="minorHAnsi"/>
        </w:rPr>
        <w:t>w przypadku wystąpienia zdarzeń losowych, z tym że osoby występujące po stronie Wykonawcy muszą spełniać warunki udziału w postępowania.</w:t>
      </w:r>
    </w:p>
    <w:p w:rsidR="00D8324B" w:rsidRPr="00C62A05" w:rsidRDefault="00D8324B" w:rsidP="00D8324B">
      <w:pPr>
        <w:numPr>
          <w:ilvl w:val="0"/>
          <w:numId w:val="14"/>
        </w:numPr>
        <w:spacing w:after="0" w:line="240" w:lineRule="auto"/>
        <w:ind w:left="426" w:hanging="142"/>
        <w:jc w:val="both"/>
        <w:rPr>
          <w:rFonts w:eastAsia="Times New Roman" w:cstheme="minorHAnsi"/>
          <w:b/>
        </w:rPr>
      </w:pPr>
      <w:r w:rsidRPr="00C62A05">
        <w:rPr>
          <w:rFonts w:eastAsia="Times New Roman" w:cstheme="minorHAnsi"/>
          <w:b/>
          <w:u w:val="single"/>
        </w:rPr>
        <w:t>Zmiany terminów i war</w:t>
      </w:r>
      <w:r w:rsidRPr="00C62A05">
        <w:rPr>
          <w:rFonts w:cstheme="minorHAnsi"/>
          <w:b/>
          <w:u w:val="single"/>
        </w:rPr>
        <w:t>unków płatności wynagrodzenia</w:t>
      </w:r>
      <w:r w:rsidRPr="00C62A05">
        <w:rPr>
          <w:rFonts w:eastAsia="Times New Roman" w:cstheme="minorHAnsi"/>
          <w:b/>
        </w:rPr>
        <w:t>:</w:t>
      </w:r>
    </w:p>
    <w:p w:rsidR="00D8324B" w:rsidRPr="00C62A05" w:rsidRDefault="00D8324B" w:rsidP="00D8324B">
      <w:pPr>
        <w:numPr>
          <w:ilvl w:val="0"/>
          <w:numId w:val="12"/>
        </w:numPr>
        <w:spacing w:after="0" w:line="240" w:lineRule="auto"/>
        <w:ind w:hanging="436"/>
        <w:jc w:val="both"/>
        <w:rPr>
          <w:rFonts w:eastAsia="Times New Roman" w:cstheme="minorHAnsi"/>
        </w:rPr>
      </w:pPr>
      <w:r w:rsidRPr="00C62A05">
        <w:rPr>
          <w:rFonts w:eastAsia="Times New Roman" w:cstheme="minorHAnsi"/>
        </w:rPr>
        <w:t>zmiana sposobu fakturowania</w:t>
      </w:r>
      <w:r>
        <w:rPr>
          <w:rFonts w:eastAsia="Times New Roman" w:cstheme="minorHAnsi"/>
        </w:rPr>
        <w:t>,</w:t>
      </w:r>
    </w:p>
    <w:p w:rsidR="00D8324B" w:rsidRPr="00C62A05" w:rsidRDefault="00D8324B" w:rsidP="00D8324B">
      <w:pPr>
        <w:numPr>
          <w:ilvl w:val="0"/>
          <w:numId w:val="12"/>
        </w:numPr>
        <w:spacing w:after="0" w:line="240" w:lineRule="auto"/>
        <w:ind w:hanging="436"/>
        <w:jc w:val="both"/>
        <w:rPr>
          <w:rFonts w:cstheme="minorHAnsi"/>
        </w:rPr>
      </w:pPr>
      <w:r w:rsidRPr="00C62A05">
        <w:rPr>
          <w:rFonts w:cstheme="minorHAnsi"/>
        </w:rPr>
        <w:t>będące następstwem wszelkich zmian wprowadzanych przez strony do umowy,</w:t>
      </w:r>
    </w:p>
    <w:p w:rsidR="00D8324B" w:rsidRPr="00C62A05" w:rsidRDefault="00D8324B" w:rsidP="00D8324B">
      <w:pPr>
        <w:numPr>
          <w:ilvl w:val="0"/>
          <w:numId w:val="12"/>
        </w:numPr>
        <w:spacing w:after="0" w:line="240" w:lineRule="auto"/>
        <w:ind w:hanging="436"/>
        <w:jc w:val="both"/>
        <w:rPr>
          <w:rFonts w:cstheme="minorHAnsi"/>
        </w:rPr>
      </w:pPr>
      <w:r w:rsidRPr="00C62A05">
        <w:rPr>
          <w:rFonts w:cstheme="minorHAnsi"/>
        </w:rPr>
        <w:t>będące następstwem korzystnych dla Zamawiającego rozwiązań zaproponowanych przez Wykonawcę,</w:t>
      </w:r>
    </w:p>
    <w:p w:rsidR="00D8324B" w:rsidRPr="00C62A05" w:rsidRDefault="00D8324B" w:rsidP="00D8324B">
      <w:pPr>
        <w:numPr>
          <w:ilvl w:val="0"/>
          <w:numId w:val="12"/>
        </w:numPr>
        <w:spacing w:after="0" w:line="240" w:lineRule="auto"/>
        <w:ind w:hanging="436"/>
        <w:jc w:val="both"/>
        <w:rPr>
          <w:rFonts w:cstheme="minorHAnsi"/>
        </w:rPr>
      </w:pPr>
      <w:r w:rsidRPr="00C62A05">
        <w:rPr>
          <w:rFonts w:eastAsia="Times New Roman" w:cstheme="minorHAnsi"/>
        </w:rPr>
        <w:t xml:space="preserve">zmiany wynagrodzenia </w:t>
      </w:r>
      <w:r w:rsidRPr="00C62A05">
        <w:rPr>
          <w:rFonts w:cstheme="minorHAnsi"/>
        </w:rPr>
        <w:t xml:space="preserve">w przypadku zmiany przepisów o podatkach, w tym VAT wówczas zmianie ulegnie stawka </w:t>
      </w:r>
      <w:r>
        <w:rPr>
          <w:rFonts w:cstheme="minorHAnsi"/>
        </w:rPr>
        <w:t>podatku Vat oraz wartość brutto,</w:t>
      </w:r>
    </w:p>
    <w:p w:rsidR="00D8324B" w:rsidRPr="00C62A05" w:rsidRDefault="00D8324B" w:rsidP="00D8324B">
      <w:pPr>
        <w:numPr>
          <w:ilvl w:val="0"/>
          <w:numId w:val="12"/>
        </w:numPr>
        <w:spacing w:after="0" w:line="240" w:lineRule="auto"/>
        <w:ind w:hanging="436"/>
        <w:jc w:val="both"/>
        <w:rPr>
          <w:rFonts w:cstheme="minorHAnsi"/>
        </w:rPr>
      </w:pPr>
      <w:r w:rsidRPr="00C62A05">
        <w:rPr>
          <w:rFonts w:cstheme="minorHAnsi"/>
        </w:rPr>
        <w:t>zmiany na zasadach określonych w art. 455 ustawy Pzp.</w:t>
      </w:r>
    </w:p>
    <w:p w:rsidR="00D8324B" w:rsidRPr="00C62A05" w:rsidRDefault="00D8324B" w:rsidP="00D8324B">
      <w:pPr>
        <w:numPr>
          <w:ilvl w:val="0"/>
          <w:numId w:val="14"/>
        </w:numPr>
        <w:spacing w:after="0" w:line="240" w:lineRule="auto"/>
        <w:ind w:left="426" w:hanging="142"/>
        <w:jc w:val="both"/>
        <w:rPr>
          <w:rFonts w:eastAsia="Times New Roman" w:cstheme="minorHAnsi"/>
          <w:b/>
        </w:rPr>
      </w:pPr>
      <w:r w:rsidRPr="00C62A05">
        <w:rPr>
          <w:rFonts w:cstheme="minorHAnsi"/>
          <w:b/>
          <w:u w:val="single"/>
        </w:rPr>
        <w:t>Pozostałe zmiany</w:t>
      </w:r>
      <w:r w:rsidRPr="00C62A05">
        <w:rPr>
          <w:rFonts w:eastAsia="Times New Roman" w:cstheme="minorHAnsi"/>
          <w:b/>
        </w:rPr>
        <w:t>:</w:t>
      </w:r>
    </w:p>
    <w:p w:rsidR="00D8324B" w:rsidRPr="00C62A05" w:rsidRDefault="00D8324B" w:rsidP="00D8324B">
      <w:pPr>
        <w:numPr>
          <w:ilvl w:val="0"/>
          <w:numId w:val="10"/>
        </w:numPr>
        <w:spacing w:after="0" w:line="240" w:lineRule="auto"/>
        <w:ind w:hanging="426"/>
        <w:jc w:val="both"/>
        <w:rPr>
          <w:rFonts w:cstheme="minorHAnsi"/>
        </w:rPr>
      </w:pPr>
      <w:r w:rsidRPr="00C62A05">
        <w:rPr>
          <w:rFonts w:cstheme="minorHAnsi"/>
        </w:rPr>
        <w:t>zmiany dotyczące nazwy i siedziby wykonawcy, jego formy organizacyjno-prawnej, numerów kont bankowych oraz innych danych identyfikacyjnych w trakcie trwania umowy lub następstwo prawne</w:t>
      </w:r>
      <w:r>
        <w:rPr>
          <w:rFonts w:cstheme="minorHAnsi"/>
        </w:rPr>
        <w:t>;</w:t>
      </w:r>
    </w:p>
    <w:p w:rsidR="00D8324B" w:rsidRPr="00C62A05" w:rsidRDefault="00D8324B" w:rsidP="00D8324B">
      <w:pPr>
        <w:numPr>
          <w:ilvl w:val="0"/>
          <w:numId w:val="10"/>
        </w:numPr>
        <w:spacing w:after="0" w:line="240" w:lineRule="auto"/>
        <w:ind w:hanging="426"/>
        <w:jc w:val="both"/>
        <w:rPr>
          <w:rFonts w:cstheme="minorHAnsi"/>
        </w:rPr>
      </w:pPr>
      <w:r w:rsidRPr="00C62A05">
        <w:rPr>
          <w:rFonts w:cstheme="minorHAnsi"/>
        </w:rPr>
        <w:t>zmiany mające na celu poprawę oczywistych omyłek pis</w:t>
      </w:r>
      <w:r>
        <w:rPr>
          <w:rFonts w:cstheme="minorHAnsi"/>
        </w:rPr>
        <w:t>arskich i rachunkowych w umowie;</w:t>
      </w:r>
    </w:p>
    <w:p w:rsidR="00D8324B" w:rsidRPr="00C62A05" w:rsidRDefault="00D8324B" w:rsidP="00D8324B">
      <w:pPr>
        <w:numPr>
          <w:ilvl w:val="0"/>
          <w:numId w:val="10"/>
        </w:numPr>
        <w:spacing w:after="0" w:line="240" w:lineRule="auto"/>
        <w:ind w:hanging="426"/>
        <w:jc w:val="both"/>
        <w:rPr>
          <w:rFonts w:cstheme="minorHAnsi"/>
        </w:rPr>
      </w:pPr>
      <w:r w:rsidRPr="00C62A05">
        <w:rPr>
          <w:rFonts w:eastAsia="Times New Roman" w:cstheme="minorHAnsi"/>
        </w:rPr>
        <w:t>zmiana numeru katalogoweg</w:t>
      </w:r>
      <w:r w:rsidRPr="00C62A05">
        <w:rPr>
          <w:rFonts w:cstheme="minorHAnsi"/>
        </w:rPr>
        <w:t>o Materiałów, w przypadku zmiany numeru katalogowego;</w:t>
      </w:r>
    </w:p>
    <w:p w:rsidR="00D8324B" w:rsidRPr="00C62A05" w:rsidRDefault="00D8324B" w:rsidP="00D8324B">
      <w:pPr>
        <w:numPr>
          <w:ilvl w:val="0"/>
          <w:numId w:val="10"/>
        </w:numPr>
        <w:spacing w:after="0" w:line="240" w:lineRule="auto"/>
        <w:ind w:hanging="426"/>
        <w:jc w:val="both"/>
        <w:rPr>
          <w:rFonts w:cstheme="minorHAnsi"/>
        </w:rPr>
      </w:pPr>
      <w:r w:rsidRPr="00C62A05">
        <w:rPr>
          <w:rFonts w:cstheme="minorHAnsi"/>
        </w:rPr>
        <w:t>zmiana nazwy Materiałów, przy zachowaniu ich minimalnych wymaganych parametrów, w przypadku zmiany nazwy;</w:t>
      </w:r>
    </w:p>
    <w:p w:rsidR="00D8324B" w:rsidRPr="00C62A05" w:rsidRDefault="00D8324B" w:rsidP="00D8324B">
      <w:pPr>
        <w:numPr>
          <w:ilvl w:val="0"/>
          <w:numId w:val="10"/>
        </w:numPr>
        <w:spacing w:after="0" w:line="240" w:lineRule="auto"/>
        <w:ind w:hanging="426"/>
        <w:jc w:val="both"/>
        <w:rPr>
          <w:rFonts w:cstheme="minorHAnsi"/>
        </w:rPr>
      </w:pPr>
      <w:r w:rsidRPr="00C62A05">
        <w:rPr>
          <w:rFonts w:cstheme="minorHAnsi"/>
        </w:rPr>
        <w:t>zmiana liczby sztuk/opakowań, w przypadku zmiany sposobu pakowania;</w:t>
      </w:r>
    </w:p>
    <w:p w:rsidR="00D8324B" w:rsidRPr="00C62A05" w:rsidRDefault="00D8324B" w:rsidP="00D8324B">
      <w:pPr>
        <w:numPr>
          <w:ilvl w:val="0"/>
          <w:numId w:val="10"/>
        </w:numPr>
        <w:spacing w:after="0" w:line="240" w:lineRule="auto"/>
        <w:ind w:hanging="426"/>
        <w:jc w:val="both"/>
        <w:rPr>
          <w:rFonts w:cstheme="minorHAnsi"/>
        </w:rPr>
      </w:pPr>
      <w:r w:rsidRPr="00C62A05">
        <w:rPr>
          <w:rFonts w:cstheme="minorHAnsi"/>
        </w:rPr>
        <w:t>zastąpienia Materiałów Materiałami zamiennymi, przy zachowaniu ich minimalnych wymaganych parametrów, w przypadku czasowej lub trwałej niedostępności produktów określonych w umowie;</w:t>
      </w:r>
    </w:p>
    <w:p w:rsidR="00D8324B" w:rsidRPr="00C62A05" w:rsidRDefault="00D8324B" w:rsidP="00D8324B">
      <w:pPr>
        <w:numPr>
          <w:ilvl w:val="0"/>
          <w:numId w:val="10"/>
        </w:numPr>
        <w:spacing w:after="0" w:line="240" w:lineRule="auto"/>
        <w:ind w:hanging="426"/>
        <w:jc w:val="both"/>
        <w:rPr>
          <w:rFonts w:cstheme="minorHAnsi"/>
        </w:rPr>
      </w:pPr>
      <w:bookmarkStart w:id="4" w:name="_Hlk22028800"/>
      <w:r w:rsidRPr="00C62A05">
        <w:rPr>
          <w:rFonts w:cstheme="minorHAnsi"/>
        </w:rPr>
        <w:t xml:space="preserve">w przypadku wykreślenia produktu z urzędowego wykazu produktów dopuszczonych do obrotu na terytorium RP i braku dostępności na rynku produktów o pełnej zgodności, wycofania przez producenta któregokolwiek z produktów określonych załącznikiem nr 2, zamiany na produkt z tej samej grupy (o tych samych właściwościach i składzie), o ile Dostawca przedstawi do akceptacji Zamawiającego zamiennik produktu w cenie nie wyższej niż ta, która została określona w umowie za wycofany produkt; </w:t>
      </w:r>
    </w:p>
    <w:bookmarkEnd w:id="4"/>
    <w:p w:rsidR="00D8324B" w:rsidRPr="00C62A05" w:rsidRDefault="00D8324B" w:rsidP="00D8324B">
      <w:pPr>
        <w:numPr>
          <w:ilvl w:val="0"/>
          <w:numId w:val="10"/>
        </w:numPr>
        <w:spacing w:after="0" w:line="240" w:lineRule="auto"/>
        <w:ind w:hanging="426"/>
        <w:jc w:val="both"/>
        <w:rPr>
          <w:rFonts w:cstheme="minorHAnsi"/>
        </w:rPr>
      </w:pPr>
      <w:r w:rsidRPr="00C62A05">
        <w:rPr>
          <w:rFonts w:cstheme="minorHAnsi"/>
        </w:rPr>
        <w:t xml:space="preserve">zmiany wielkości opakowania wprowadzonej przez producenta z zachowaniem zasad proporcjonalności w stosunku do ceny objętej umową, pod warunkiem, że Dostawca </w:t>
      </w:r>
      <w:r w:rsidR="00481A70">
        <w:rPr>
          <w:rFonts w:cstheme="minorHAnsi"/>
        </w:rPr>
        <w:br/>
      </w:r>
      <w:r w:rsidRPr="00C62A05">
        <w:rPr>
          <w:rFonts w:cstheme="minorHAnsi"/>
        </w:rPr>
        <w:t>z</w:t>
      </w:r>
      <w:r w:rsidRPr="00C62A05">
        <w:rPr>
          <w:rFonts w:eastAsia="Times New Roman" w:cstheme="minorHAnsi"/>
        </w:rPr>
        <w:t xml:space="preserve"> odpowiednim wyprzedzeniem (co najmniej 7 dni roboczych) zawiadomi Zamawi</w:t>
      </w:r>
      <w:r w:rsidRPr="00C62A05">
        <w:rPr>
          <w:rFonts w:cstheme="minorHAnsi"/>
        </w:rPr>
        <w:t>ającego na piśmie,  załączając  stosowne dokumenty wystawione przez producenta, stwierdzające ten fakt;</w:t>
      </w:r>
    </w:p>
    <w:p w:rsidR="00D8324B" w:rsidRPr="00C62A05" w:rsidRDefault="00D8324B" w:rsidP="00D8324B">
      <w:pPr>
        <w:numPr>
          <w:ilvl w:val="0"/>
          <w:numId w:val="10"/>
        </w:numPr>
        <w:spacing w:after="0" w:line="240" w:lineRule="auto"/>
        <w:ind w:hanging="426"/>
        <w:jc w:val="both"/>
        <w:rPr>
          <w:rFonts w:cstheme="minorHAnsi"/>
        </w:rPr>
      </w:pPr>
      <w:bookmarkStart w:id="5" w:name="_Hlk22028965"/>
      <w:r w:rsidRPr="00C62A05">
        <w:rPr>
          <w:rFonts w:cstheme="minorHAnsi"/>
        </w:rPr>
        <w:lastRenderedPageBreak/>
        <w:t>niedostępności na rynku asortymentu wskazanego w ofercie, wynikającej z zaprzestania produkcji lub wycofania z rynku tego asortymentu, wówczas Wykonawca przedłoży do akceptacji Zamawiającemu propozycję innego produktu o podobnych właściwościach w cenie n</w:t>
      </w:r>
      <w:r>
        <w:rPr>
          <w:rFonts w:cstheme="minorHAnsi"/>
        </w:rPr>
        <w:t>ie wyższej niż produkt wycofany;</w:t>
      </w:r>
    </w:p>
    <w:p w:rsidR="00D8324B" w:rsidRPr="00C62A05" w:rsidRDefault="00D8324B" w:rsidP="00D8324B">
      <w:pPr>
        <w:numPr>
          <w:ilvl w:val="0"/>
          <w:numId w:val="10"/>
        </w:numPr>
        <w:spacing w:after="0" w:line="240" w:lineRule="auto"/>
        <w:ind w:hanging="426"/>
        <w:jc w:val="both"/>
        <w:rPr>
          <w:rFonts w:cstheme="minorHAnsi"/>
        </w:rPr>
      </w:pPr>
      <w:r w:rsidRPr="00C62A05">
        <w:rPr>
          <w:rFonts w:cstheme="minorHAnsi"/>
        </w:rPr>
        <w:t xml:space="preserve">wprowadzenia przez producenta nowej wersji asortymentu charakteryzującego się co najmniej takimi samymi lub lepszymi parametrami technicznymi niż wskazane w ofercie w przypadku zaprzestania produkcji asortymentu wskazanego w ofercie, wówczas Wykonawca przedłoży Zamawiającemu do akceptacji propozycję nowego </w:t>
      </w:r>
      <w:r>
        <w:rPr>
          <w:rFonts w:cstheme="minorHAnsi"/>
        </w:rPr>
        <w:t>produktu wraz z kalkulacją ceny;</w:t>
      </w:r>
    </w:p>
    <w:p w:rsidR="00D8324B" w:rsidRPr="00C62A05" w:rsidRDefault="00D8324B" w:rsidP="00D8324B">
      <w:pPr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</w:rPr>
      </w:pPr>
      <w:r w:rsidRPr="00C62A05">
        <w:rPr>
          <w:rFonts w:eastAsia="Times New Roman" w:cstheme="minorHAnsi"/>
        </w:rPr>
        <w:t>zmiany podyktow</w:t>
      </w:r>
      <w:r w:rsidRPr="00C62A05">
        <w:rPr>
          <w:rFonts w:cstheme="minorHAnsi"/>
        </w:rPr>
        <w:t>ane zmianą obowiązujących przepisów prawa, w zakresie mającym wpływ na re</w:t>
      </w:r>
      <w:r>
        <w:rPr>
          <w:rFonts w:cstheme="minorHAnsi"/>
        </w:rPr>
        <w:t>alizację umowy</w:t>
      </w:r>
      <w:bookmarkEnd w:id="5"/>
      <w:r>
        <w:rPr>
          <w:rFonts w:cstheme="minorHAnsi"/>
        </w:rPr>
        <w:t>.</w:t>
      </w:r>
    </w:p>
    <w:p w:rsidR="00D8324B" w:rsidRPr="00A5151A" w:rsidRDefault="00D8324B" w:rsidP="00D8324B">
      <w:pPr>
        <w:pStyle w:val="Akapitzlist"/>
        <w:numPr>
          <w:ilvl w:val="0"/>
          <w:numId w:val="14"/>
        </w:numPr>
        <w:suppressAutoHyphens w:val="0"/>
        <w:autoSpaceDN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  <w:r w:rsidRPr="00A5151A">
        <w:rPr>
          <w:rFonts w:asciiTheme="minorHAnsi" w:hAnsiTheme="minorHAnsi" w:cstheme="minorHAnsi"/>
          <w:b/>
          <w:kern w:val="0"/>
          <w:sz w:val="22"/>
          <w:szCs w:val="22"/>
          <w:lang w:eastAsia="pl-PL" w:bidi="ar-SA"/>
        </w:rPr>
        <w:t>zmiana sposobu spełnienia świadczenia:</w:t>
      </w:r>
    </w:p>
    <w:p w:rsidR="00D8324B" w:rsidRDefault="00D8324B" w:rsidP="00D8324B">
      <w:pPr>
        <w:pStyle w:val="Akapitzlist"/>
        <w:numPr>
          <w:ilvl w:val="0"/>
          <w:numId w:val="15"/>
        </w:numPr>
        <w:suppressAutoHyphens w:val="0"/>
        <w:autoSpaceDN/>
        <w:jc w:val="both"/>
        <w:textAlignment w:val="auto"/>
        <w:rPr>
          <w:rFonts w:asciiTheme="minorHAnsi" w:hAnsiTheme="minorHAnsi" w:cstheme="minorHAnsi"/>
          <w:kern w:val="0"/>
          <w:sz w:val="22"/>
          <w:szCs w:val="22"/>
          <w:lang w:eastAsia="pl-PL" w:bidi="ar-SA"/>
        </w:rPr>
      </w:pPr>
      <w:r w:rsidRPr="00A5151A">
        <w:rPr>
          <w:rFonts w:asciiTheme="minorHAnsi" w:hAnsiTheme="minorHAnsi" w:cstheme="minorHAnsi"/>
          <w:kern w:val="1"/>
          <w:sz w:val="22"/>
          <w:szCs w:val="22"/>
        </w:rPr>
        <w:t xml:space="preserve">Zamawiający dopuszcza zmiany pierwotnie oferowanego przedmiotu zamówienia na inny pod warunkiem, że cena jednostkowa zmienionego przedmiotu zamówienia nie przewyższy ceny jednostkowej określonej w ofercie Wykonawcy złożonej w ramach  postępowania z uwzględnieniem klauzuli waloryzacyjnej opisanej w pkt. 6, z zachowaniem wszelkich wymaganych parametrów technicznych i jakościowych określonych przez Zamawiającego w opisie przedmiotu zamówienia oraz w ofercie Wykonawcy pod warunkiem zachowania funkcjonalności i przeznaczenia przedmiotu zamówienia. Podstawą tej zmiany mogą być obiektywne trudności Wykonawcy w uzyskaniu pierwotnie oferowanego przedmiotu zamówienia spowodowane np. wycofaniem oferowanego produktu z produkcji, wprowadzenie na rynek nowego produktu o lepszych właściwościach; </w:t>
      </w:r>
      <w:r w:rsidRPr="00A5151A">
        <w:rPr>
          <w:rFonts w:asciiTheme="minorHAnsi" w:hAnsiTheme="minorHAnsi" w:cstheme="minorHAnsi"/>
          <w:kern w:val="0"/>
          <w:sz w:val="22"/>
          <w:szCs w:val="22"/>
          <w:lang w:eastAsia="pl-PL" w:bidi="ar-SA"/>
        </w:rPr>
        <w:t>bądź inne problemy z użytkowaniem danego produktu zgłaszane przez poszczególne jednostki,</w:t>
      </w:r>
    </w:p>
    <w:p w:rsidR="00D8324B" w:rsidRPr="00EB6637" w:rsidRDefault="00D8324B" w:rsidP="00D8324B">
      <w:pPr>
        <w:pStyle w:val="Akapitzlist"/>
        <w:numPr>
          <w:ilvl w:val="0"/>
          <w:numId w:val="15"/>
        </w:numPr>
        <w:suppressAutoHyphens w:val="0"/>
        <w:autoSpaceDN/>
        <w:jc w:val="both"/>
        <w:textAlignment w:val="auto"/>
        <w:rPr>
          <w:rFonts w:asciiTheme="minorHAnsi" w:hAnsiTheme="minorHAnsi" w:cstheme="minorHAnsi"/>
          <w:kern w:val="0"/>
          <w:sz w:val="22"/>
          <w:szCs w:val="22"/>
          <w:lang w:eastAsia="pl-PL" w:bidi="ar-SA"/>
        </w:rPr>
      </w:pPr>
      <w:r w:rsidRPr="00A5151A">
        <w:rPr>
          <w:rFonts w:asciiTheme="minorHAnsi" w:hAnsiTheme="minorHAnsi" w:cstheme="minorHAnsi"/>
          <w:kern w:val="1"/>
          <w:sz w:val="22"/>
          <w:szCs w:val="22"/>
        </w:rPr>
        <w:t>dopuszczalna jest zmiana świadczenia Wykonawcy na lepszej jakości przy zachowaniu tożsamości przedmiotu świadczenia - pod warunkiem, że zmiana, o której mowa w lit. a) i b) nie może prowadzić do zmiany charakteru Umowy.</w:t>
      </w:r>
    </w:p>
    <w:p w:rsidR="00D8324B" w:rsidRPr="00EB6637" w:rsidRDefault="00D8324B" w:rsidP="00D8324B">
      <w:pPr>
        <w:pStyle w:val="Akapitzlist"/>
        <w:numPr>
          <w:ilvl w:val="0"/>
          <w:numId w:val="14"/>
        </w:numPr>
        <w:suppressAutoHyphens w:val="0"/>
        <w:autoSpaceDN/>
        <w:jc w:val="both"/>
        <w:textAlignment w:val="auto"/>
        <w:rPr>
          <w:rFonts w:asciiTheme="minorHAnsi" w:hAnsiTheme="minorHAnsi" w:cstheme="minorHAnsi"/>
          <w:kern w:val="0"/>
          <w:sz w:val="22"/>
          <w:szCs w:val="22"/>
          <w:lang w:eastAsia="pl-PL" w:bidi="ar-SA"/>
        </w:rPr>
      </w:pPr>
      <w:r w:rsidRPr="00EB6637">
        <w:rPr>
          <w:rFonts w:asciiTheme="minorHAnsi" w:hAnsiTheme="minorHAnsi" w:cstheme="minorHAnsi"/>
          <w:b/>
          <w:bCs/>
          <w:kern w:val="1"/>
          <w:sz w:val="22"/>
          <w:szCs w:val="22"/>
        </w:rPr>
        <w:t>zmiana ceny - klauzula waloryzacyjna:</w:t>
      </w:r>
    </w:p>
    <w:p w:rsidR="00D8324B" w:rsidRDefault="00D8324B" w:rsidP="00D8324B">
      <w:pPr>
        <w:pStyle w:val="Akapitzlist"/>
        <w:suppressAutoHyphens w:val="0"/>
        <w:autoSpaceDN/>
        <w:jc w:val="both"/>
        <w:textAlignment w:val="auto"/>
        <w:rPr>
          <w:rFonts w:asciiTheme="minorHAnsi" w:hAnsiTheme="minorHAnsi" w:cstheme="minorHAnsi"/>
          <w:kern w:val="1"/>
          <w:sz w:val="22"/>
          <w:szCs w:val="22"/>
        </w:rPr>
      </w:pPr>
      <w:r>
        <w:rPr>
          <w:rFonts w:asciiTheme="minorHAnsi" w:hAnsiTheme="minorHAnsi" w:cstheme="minorHAnsi"/>
          <w:kern w:val="1"/>
          <w:sz w:val="22"/>
          <w:szCs w:val="22"/>
        </w:rPr>
        <w:t>W</w:t>
      </w:r>
      <w:r w:rsidRPr="00EB6637">
        <w:rPr>
          <w:rFonts w:asciiTheme="minorHAnsi" w:hAnsiTheme="minorHAnsi" w:cstheme="minorHAnsi"/>
          <w:kern w:val="1"/>
          <w:sz w:val="22"/>
          <w:szCs w:val="22"/>
        </w:rPr>
        <w:t xml:space="preserve"> związku z faktem, że Umowa obejmuje dostawy świadczone przez okres dłuższy niż 6 miesięcy zgodnie z art. 439 Pzp. Zamawiający wprowadza postanowienia dotyczące zasad wprowadzania zmian wysokości wynagrodzenia należnego Wykonawcy w przypadku zmiany ceny materiałów lub kosztów związanych z realizacją Umowy:</w:t>
      </w:r>
    </w:p>
    <w:p w:rsidR="00D8324B" w:rsidRPr="00EB6637" w:rsidRDefault="00D8324B" w:rsidP="00D8324B">
      <w:pPr>
        <w:pStyle w:val="Akapitzlist"/>
        <w:numPr>
          <w:ilvl w:val="0"/>
          <w:numId w:val="16"/>
        </w:numPr>
        <w:suppressAutoHyphens w:val="0"/>
        <w:autoSpaceDN/>
        <w:jc w:val="both"/>
        <w:textAlignment w:val="auto"/>
        <w:rPr>
          <w:rFonts w:asciiTheme="minorHAnsi" w:hAnsiTheme="minorHAnsi" w:cstheme="minorHAnsi"/>
          <w:kern w:val="0"/>
          <w:sz w:val="22"/>
          <w:szCs w:val="22"/>
          <w:lang w:eastAsia="pl-PL" w:bidi="ar-SA"/>
        </w:rPr>
      </w:pPr>
      <w:r w:rsidRPr="00C62A05">
        <w:rPr>
          <w:rFonts w:asciiTheme="minorHAnsi" w:hAnsiTheme="minorHAnsi" w:cstheme="minorHAnsi"/>
          <w:kern w:val="1"/>
          <w:sz w:val="22"/>
          <w:szCs w:val="22"/>
        </w:rPr>
        <w:t>zmiana wynagrodzenia należnego Wykonawcy obliczana jest w oparciu o zmiany wskaźnika cen towarów i usług konsumpcyjnych</w:t>
      </w:r>
      <w:r>
        <w:rPr>
          <w:rFonts w:asciiTheme="minorHAnsi" w:hAnsiTheme="minorHAnsi" w:cstheme="minorHAnsi"/>
          <w:kern w:val="1"/>
          <w:sz w:val="22"/>
          <w:szCs w:val="22"/>
        </w:rPr>
        <w:t>;</w:t>
      </w:r>
    </w:p>
    <w:p w:rsidR="00D8324B" w:rsidRDefault="00D8324B" w:rsidP="00D8324B">
      <w:pPr>
        <w:pStyle w:val="Akapitzlist"/>
        <w:numPr>
          <w:ilvl w:val="0"/>
          <w:numId w:val="16"/>
        </w:numPr>
        <w:suppressAutoHyphens w:val="0"/>
        <w:autoSpaceDN/>
        <w:ind w:left="709" w:hanging="283"/>
        <w:jc w:val="both"/>
        <w:textAlignment w:val="auto"/>
        <w:rPr>
          <w:rFonts w:asciiTheme="minorHAnsi" w:hAnsiTheme="minorHAnsi" w:cstheme="minorHAnsi"/>
          <w:kern w:val="1"/>
          <w:sz w:val="22"/>
          <w:szCs w:val="22"/>
        </w:rPr>
      </w:pPr>
      <w:r w:rsidRPr="00EB6637">
        <w:rPr>
          <w:rFonts w:asciiTheme="minorHAnsi" w:hAnsiTheme="minorHAnsi" w:cstheme="minorHAnsi"/>
          <w:kern w:val="1"/>
          <w:sz w:val="22"/>
          <w:szCs w:val="22"/>
        </w:rPr>
        <w:t>przez zmianę wynagrodzenia rozumie się zarówno jego podwyższenie jak i obniżenie w zależności od wzrostu lub obniżenia cen, o których mowa w lit. a powyżej względem ceny przyjętej w celu ustalenia wynagrodzenia Wykonawcy zawartego w ofercie;</w:t>
      </w:r>
    </w:p>
    <w:p w:rsidR="00D8324B" w:rsidRDefault="00D8324B" w:rsidP="00D8324B">
      <w:pPr>
        <w:pStyle w:val="Akapitzlist"/>
        <w:numPr>
          <w:ilvl w:val="0"/>
          <w:numId w:val="16"/>
        </w:numPr>
        <w:suppressAutoHyphens w:val="0"/>
        <w:autoSpaceDN/>
        <w:ind w:left="709" w:hanging="283"/>
        <w:jc w:val="both"/>
        <w:textAlignment w:val="auto"/>
        <w:rPr>
          <w:rFonts w:asciiTheme="minorHAnsi" w:hAnsiTheme="minorHAnsi" w:cstheme="minorHAnsi"/>
          <w:kern w:val="1"/>
          <w:sz w:val="22"/>
          <w:szCs w:val="22"/>
        </w:rPr>
      </w:pPr>
      <w:r w:rsidRPr="00EB6637">
        <w:rPr>
          <w:rFonts w:asciiTheme="minorHAnsi" w:hAnsiTheme="minorHAnsi" w:cstheme="minorHAnsi"/>
          <w:kern w:val="1"/>
          <w:sz w:val="22"/>
          <w:szCs w:val="22"/>
        </w:rPr>
        <w:t>strony będą uprawnione do żądania zmiany wynagrodzenia, gdy poziom zmiany cen towarów i usług konsumpcyjnych według wskaźnika, o którym mowa w lit. a powyżej, będzie wynosił nie mniej niż 5 punktów proce</w:t>
      </w:r>
      <w:r>
        <w:rPr>
          <w:rFonts w:asciiTheme="minorHAnsi" w:hAnsiTheme="minorHAnsi" w:cstheme="minorHAnsi"/>
          <w:kern w:val="1"/>
          <w:sz w:val="22"/>
          <w:szCs w:val="22"/>
        </w:rPr>
        <w:t>ntowych, z zastrzeżeniem lit. d;</w:t>
      </w:r>
    </w:p>
    <w:p w:rsidR="00D8324B" w:rsidRDefault="00D8324B" w:rsidP="00D8324B">
      <w:pPr>
        <w:pStyle w:val="Akapitzlist"/>
        <w:numPr>
          <w:ilvl w:val="0"/>
          <w:numId w:val="16"/>
        </w:numPr>
        <w:suppressAutoHyphens w:val="0"/>
        <w:autoSpaceDN/>
        <w:ind w:left="709" w:hanging="283"/>
        <w:jc w:val="both"/>
        <w:textAlignment w:val="auto"/>
        <w:rPr>
          <w:rFonts w:asciiTheme="minorHAnsi" w:hAnsiTheme="minorHAnsi" w:cstheme="minorHAnsi"/>
          <w:kern w:val="1"/>
          <w:sz w:val="22"/>
          <w:szCs w:val="22"/>
        </w:rPr>
      </w:pPr>
      <w:r w:rsidRPr="00EB6637">
        <w:rPr>
          <w:rFonts w:asciiTheme="minorHAnsi" w:hAnsiTheme="minorHAnsi" w:cstheme="minorHAnsi"/>
          <w:kern w:val="1"/>
          <w:sz w:val="22"/>
          <w:szCs w:val="22"/>
        </w:rPr>
        <w:t>wniosek o podwyższenie lub obniżenie wynagrodzenia Wykonawcy może zostać złożony w okresie obowiązywania Umowy tylko raz, nie wcześniej niż po upływie 6 miesięcy od zawarcia Umowy</w:t>
      </w:r>
      <w:r>
        <w:rPr>
          <w:rFonts w:asciiTheme="minorHAnsi" w:hAnsiTheme="minorHAnsi" w:cstheme="minorHAnsi"/>
          <w:kern w:val="1"/>
          <w:sz w:val="22"/>
          <w:szCs w:val="22"/>
        </w:rPr>
        <w:t>;</w:t>
      </w:r>
      <w:r w:rsidRPr="00EB6637">
        <w:rPr>
          <w:rFonts w:asciiTheme="minorHAnsi" w:hAnsiTheme="minorHAnsi" w:cstheme="minorHAnsi"/>
          <w:kern w:val="1"/>
          <w:sz w:val="22"/>
          <w:szCs w:val="22"/>
        </w:rPr>
        <w:t xml:space="preserve"> </w:t>
      </w:r>
    </w:p>
    <w:p w:rsidR="00D8324B" w:rsidRDefault="00D8324B" w:rsidP="00D8324B">
      <w:pPr>
        <w:pStyle w:val="Akapitzlist"/>
        <w:numPr>
          <w:ilvl w:val="0"/>
          <w:numId w:val="16"/>
        </w:numPr>
        <w:suppressAutoHyphens w:val="0"/>
        <w:autoSpaceDN/>
        <w:ind w:left="709" w:hanging="283"/>
        <w:jc w:val="both"/>
        <w:textAlignment w:val="auto"/>
        <w:rPr>
          <w:rFonts w:asciiTheme="minorHAnsi" w:hAnsiTheme="minorHAnsi" w:cstheme="minorHAnsi"/>
          <w:kern w:val="1"/>
          <w:sz w:val="22"/>
          <w:szCs w:val="22"/>
        </w:rPr>
      </w:pPr>
      <w:r w:rsidRPr="00EB6637">
        <w:rPr>
          <w:rFonts w:asciiTheme="minorHAnsi" w:hAnsiTheme="minorHAnsi" w:cstheme="minorHAnsi"/>
          <w:kern w:val="1"/>
          <w:sz w:val="22"/>
          <w:szCs w:val="22"/>
        </w:rPr>
        <w:t xml:space="preserve">wynagrodzenie Wykonawcy będzie podlegało zmianie według wskaźnika, o którym mowa lit. a) powyżej publikowanego przez GUS dostępnym na stronie https://stat.gov.pl/wskazniki-makroekonomiczne/ w zestawieniu pn. „,Wybrane miesięczne wskaźniki makroekonomiczne" </w:t>
      </w:r>
      <w:r w:rsidR="00481A70">
        <w:rPr>
          <w:rFonts w:asciiTheme="minorHAnsi" w:hAnsiTheme="minorHAnsi" w:cstheme="minorHAnsi"/>
          <w:kern w:val="1"/>
          <w:sz w:val="22"/>
          <w:szCs w:val="22"/>
        </w:rPr>
        <w:br/>
      </w:r>
      <w:r w:rsidRPr="00EB6637">
        <w:rPr>
          <w:rFonts w:asciiTheme="minorHAnsi" w:hAnsiTheme="minorHAnsi" w:cstheme="minorHAnsi"/>
          <w:kern w:val="1"/>
          <w:sz w:val="22"/>
          <w:szCs w:val="22"/>
        </w:rPr>
        <w:t>w zakładce „Wskaźnik cen" w wierszu „Wskaźniki cen towarów i usług konsumpcyjnych". Za referencyjne Zamawiający uznaje wskaźniki cen towarów i usług konsumpcyjnych wyszczególnione w grupie „b", prezentującej dane w odniesieniu do okresu poprzedniego;</w:t>
      </w:r>
    </w:p>
    <w:p w:rsidR="00D8324B" w:rsidRPr="00EB6637" w:rsidRDefault="00D8324B" w:rsidP="00D8324B">
      <w:pPr>
        <w:pStyle w:val="Akapitzlist"/>
        <w:numPr>
          <w:ilvl w:val="0"/>
          <w:numId w:val="16"/>
        </w:numPr>
        <w:suppressAutoHyphens w:val="0"/>
        <w:autoSpaceDN/>
        <w:ind w:left="709" w:hanging="283"/>
        <w:jc w:val="both"/>
        <w:textAlignment w:val="auto"/>
        <w:rPr>
          <w:rFonts w:asciiTheme="minorHAnsi" w:hAnsiTheme="minorHAnsi" w:cstheme="minorHAnsi"/>
          <w:kern w:val="1"/>
          <w:sz w:val="22"/>
          <w:szCs w:val="22"/>
        </w:rPr>
      </w:pPr>
      <w:r w:rsidRPr="00EB6637">
        <w:rPr>
          <w:rFonts w:asciiTheme="minorHAnsi" w:hAnsiTheme="minorHAnsi" w:cstheme="minorHAnsi"/>
          <w:kern w:val="1"/>
          <w:sz w:val="22"/>
          <w:szCs w:val="22"/>
        </w:rPr>
        <w:t xml:space="preserve">kwota, według której należy obliczyć wynagrodzenie Wykonawcy obliczana będzie według następującego wzoru: </w:t>
      </w:r>
    </w:p>
    <w:p w:rsidR="00D8324B" w:rsidRPr="00C62A05" w:rsidRDefault="00D8324B" w:rsidP="003D10AE">
      <w:pPr>
        <w:spacing w:after="0" w:line="240" w:lineRule="auto"/>
        <w:ind w:left="709" w:hanging="283"/>
        <w:jc w:val="both"/>
        <w:rPr>
          <w:rFonts w:cstheme="minorHAnsi"/>
          <w:kern w:val="1"/>
        </w:rPr>
      </w:pPr>
      <w:r w:rsidRPr="00C62A05">
        <w:rPr>
          <w:rFonts w:cstheme="minorHAnsi"/>
          <w:kern w:val="1"/>
        </w:rPr>
        <w:t>Cena jednostkowa netto asortymentu = (W/100 x cena jednostkowa) + cena jednostkowa,</w:t>
      </w:r>
      <w:r w:rsidR="003D10AE">
        <w:rPr>
          <w:rFonts w:cstheme="minorHAnsi"/>
          <w:kern w:val="1"/>
        </w:rPr>
        <w:t xml:space="preserve"> </w:t>
      </w:r>
      <w:r w:rsidRPr="00C62A05">
        <w:rPr>
          <w:rFonts w:cstheme="minorHAnsi"/>
          <w:kern w:val="1"/>
        </w:rPr>
        <w:t xml:space="preserve">gdzie: </w:t>
      </w:r>
    </w:p>
    <w:p w:rsidR="00D8324B" w:rsidRPr="00C62A05" w:rsidRDefault="00D8324B" w:rsidP="003D10AE">
      <w:pPr>
        <w:spacing w:after="0" w:line="240" w:lineRule="auto"/>
        <w:ind w:left="426"/>
        <w:jc w:val="both"/>
        <w:rPr>
          <w:rFonts w:cstheme="minorHAnsi"/>
          <w:kern w:val="1"/>
        </w:rPr>
      </w:pPr>
      <w:r w:rsidRPr="00C62A05">
        <w:rPr>
          <w:rFonts w:cstheme="minorHAnsi"/>
          <w:kern w:val="1"/>
        </w:rPr>
        <w:t xml:space="preserve">W - suma wzrostów/spadków cen towarów i usług konsumpcyjnych w poszczególnych miesiącach począwszy: </w:t>
      </w:r>
    </w:p>
    <w:p w:rsidR="00D8324B" w:rsidRPr="00C62A05" w:rsidRDefault="00D8324B" w:rsidP="003D10AE">
      <w:pPr>
        <w:spacing w:after="0" w:line="240" w:lineRule="auto"/>
        <w:ind w:left="426"/>
        <w:jc w:val="both"/>
        <w:rPr>
          <w:rFonts w:cstheme="minorHAnsi"/>
          <w:kern w:val="1"/>
        </w:rPr>
      </w:pPr>
      <w:r w:rsidRPr="00C62A05">
        <w:rPr>
          <w:rFonts w:cstheme="minorHAnsi"/>
          <w:kern w:val="1"/>
        </w:rPr>
        <w:t>od - miesiąca, w którym zawarta była Umowa, albo jeżeli umowa została zawarta po upływie</w:t>
      </w:r>
      <w:r>
        <w:rPr>
          <w:rFonts w:cstheme="minorHAnsi"/>
          <w:kern w:val="1"/>
        </w:rPr>
        <w:t xml:space="preserve"> </w:t>
      </w:r>
      <w:r w:rsidRPr="00C62A05">
        <w:rPr>
          <w:rFonts w:cstheme="minorHAnsi"/>
          <w:kern w:val="1"/>
        </w:rPr>
        <w:t xml:space="preserve">180 dni od dnia upływu terminu składania ofert - miesiąca, w którym odbyło się otwarcie ofert do - miesiąca, </w:t>
      </w:r>
      <w:r>
        <w:rPr>
          <w:rFonts w:cstheme="minorHAnsi"/>
          <w:kern w:val="1"/>
        </w:rPr>
        <w:br/>
      </w:r>
      <w:r w:rsidRPr="00C62A05">
        <w:rPr>
          <w:rFonts w:cstheme="minorHAnsi"/>
          <w:kern w:val="1"/>
        </w:rPr>
        <w:t xml:space="preserve">w którym składany jest wniosek o zmianę wynagrodzenia, lub z powodu braku aktualnych wskaźników </w:t>
      </w:r>
      <w:r w:rsidRPr="00C62A05">
        <w:rPr>
          <w:rFonts w:cstheme="minorHAnsi"/>
          <w:kern w:val="1"/>
        </w:rPr>
        <w:lastRenderedPageBreak/>
        <w:t xml:space="preserve">(publikacja wskaźników GUS odbywa się z opóźnieniem) do miesiąca poprzedzającego złożenie wniosku. </w:t>
      </w:r>
    </w:p>
    <w:p w:rsidR="00D8324B" w:rsidRPr="00C62A05" w:rsidRDefault="00D8324B" w:rsidP="00D8324B">
      <w:pPr>
        <w:spacing w:line="240" w:lineRule="auto"/>
        <w:ind w:left="709" w:hanging="283"/>
        <w:jc w:val="both"/>
        <w:rPr>
          <w:rFonts w:cstheme="minorHAnsi"/>
          <w:kern w:val="1"/>
        </w:rPr>
      </w:pPr>
      <w:r w:rsidRPr="00C62A05">
        <w:rPr>
          <w:rFonts w:cstheme="minorHAnsi"/>
          <w:kern w:val="1"/>
        </w:rPr>
        <w:t>Cena jednostkowa - cena zawarta w Formularzu ofertowym do SWZ.</w:t>
      </w:r>
    </w:p>
    <w:p w:rsidR="00D8324B" w:rsidRDefault="00D8324B" w:rsidP="00D8324B">
      <w:pPr>
        <w:pStyle w:val="Akapitzlist"/>
        <w:numPr>
          <w:ilvl w:val="0"/>
          <w:numId w:val="16"/>
        </w:numPr>
        <w:suppressAutoHyphens w:val="0"/>
        <w:ind w:left="709" w:hanging="283"/>
        <w:jc w:val="both"/>
        <w:rPr>
          <w:rFonts w:asciiTheme="minorHAnsi" w:hAnsiTheme="minorHAnsi" w:cstheme="minorHAnsi"/>
          <w:kern w:val="1"/>
          <w:sz w:val="22"/>
          <w:szCs w:val="22"/>
        </w:rPr>
      </w:pPr>
      <w:r w:rsidRPr="00C73B86">
        <w:rPr>
          <w:rFonts w:asciiTheme="minorHAnsi" w:hAnsiTheme="minorHAnsi" w:cstheme="minorHAnsi"/>
          <w:kern w:val="1"/>
          <w:sz w:val="22"/>
          <w:szCs w:val="22"/>
        </w:rPr>
        <w:t xml:space="preserve">zmianie będzie podlegało wynagrodzenie w zakresie każdej ceny netto wskazanej w formularzu ofertowym, stanowiącym załącznik do SWZ, a zmieniona wysokość cen netto będzie stosowana przez Strony do wzajemnych rozliczeń od daty obowiązywania aneksu. </w:t>
      </w:r>
    </w:p>
    <w:p w:rsidR="00D8324B" w:rsidRPr="00C73B86" w:rsidRDefault="00D8324B" w:rsidP="00D8324B">
      <w:pPr>
        <w:spacing w:line="240" w:lineRule="auto"/>
        <w:ind w:left="426"/>
        <w:jc w:val="both"/>
        <w:rPr>
          <w:rFonts w:cstheme="minorHAnsi"/>
          <w:kern w:val="1"/>
        </w:rPr>
      </w:pPr>
      <w:r w:rsidRPr="00C73B86">
        <w:rPr>
          <w:rFonts w:cstheme="minorHAnsi"/>
          <w:kern w:val="1"/>
        </w:rPr>
        <w:t>Dokonana w oparciu o klauzulę waloryzacyjną zmiana wysokości cen (wartości umowy) może dotyczyć wyłącznie dostaw pozostałych do wykonania, od dnia obowiązywania aneksu,</w:t>
      </w:r>
    </w:p>
    <w:p w:rsidR="00D8324B" w:rsidRDefault="00D8324B" w:rsidP="00D8324B">
      <w:pPr>
        <w:pStyle w:val="Akapitzlist"/>
        <w:numPr>
          <w:ilvl w:val="0"/>
          <w:numId w:val="16"/>
        </w:numPr>
        <w:suppressAutoHyphens w:val="0"/>
        <w:jc w:val="both"/>
        <w:rPr>
          <w:rFonts w:asciiTheme="minorHAnsi" w:hAnsiTheme="minorHAnsi" w:cstheme="minorHAnsi"/>
          <w:kern w:val="1"/>
          <w:sz w:val="22"/>
          <w:szCs w:val="22"/>
        </w:rPr>
      </w:pPr>
      <w:r w:rsidRPr="00C73B86">
        <w:rPr>
          <w:rFonts w:asciiTheme="minorHAnsi" w:hAnsiTheme="minorHAnsi" w:cstheme="minorHAnsi"/>
          <w:kern w:val="1"/>
          <w:sz w:val="22"/>
          <w:szCs w:val="22"/>
        </w:rPr>
        <w:t>maksymalna wartość zmiany wynagrodzenia, jaką dopuszcza Zamawiający w okresie realizacji całej umowy, nie może przekroczyć 15% wartości brutto wynagrodzenia, o którym mowa w § 3. Wszelkie zmiany i uzupełnienia niniejszej umowy będą wprowadzane pisemnie w formie aneksu pod rygorem nieważności, wywołują skutek od dnia obowiązywania stosownego aneksu</w:t>
      </w:r>
      <w:r>
        <w:rPr>
          <w:rFonts w:asciiTheme="minorHAnsi" w:hAnsiTheme="minorHAnsi" w:cstheme="minorHAnsi"/>
          <w:kern w:val="1"/>
          <w:sz w:val="22"/>
          <w:szCs w:val="22"/>
        </w:rPr>
        <w:t>;</w:t>
      </w:r>
    </w:p>
    <w:p w:rsidR="00FB0168" w:rsidRDefault="00FB0168" w:rsidP="00D8324B">
      <w:pPr>
        <w:pStyle w:val="Akapitzlist"/>
        <w:numPr>
          <w:ilvl w:val="0"/>
          <w:numId w:val="16"/>
        </w:numPr>
        <w:suppressAutoHyphens w:val="0"/>
        <w:jc w:val="both"/>
        <w:rPr>
          <w:rFonts w:asciiTheme="minorHAnsi" w:hAnsiTheme="minorHAnsi" w:cstheme="minorHAnsi"/>
          <w:kern w:val="1"/>
          <w:sz w:val="22"/>
          <w:szCs w:val="22"/>
        </w:rPr>
      </w:pPr>
      <w:r>
        <w:rPr>
          <w:rFonts w:asciiTheme="minorHAnsi" w:hAnsiTheme="minorHAnsi" w:cstheme="minorHAnsi"/>
          <w:kern w:val="1"/>
          <w:sz w:val="22"/>
          <w:szCs w:val="22"/>
        </w:rPr>
        <w:t>zmiany i uzupełnienia w formie aneksu obowiązywać będą od pierwszego dnia miesiąca następującego po miesiącu jego podpisania;</w:t>
      </w:r>
    </w:p>
    <w:p w:rsidR="00D8324B" w:rsidRPr="00C73B86" w:rsidRDefault="00D8324B" w:rsidP="00D8324B">
      <w:pPr>
        <w:pStyle w:val="Akapitzlist"/>
        <w:numPr>
          <w:ilvl w:val="0"/>
          <w:numId w:val="16"/>
        </w:numPr>
        <w:suppressAutoHyphens w:val="0"/>
        <w:jc w:val="both"/>
        <w:rPr>
          <w:rFonts w:asciiTheme="minorHAnsi" w:hAnsiTheme="minorHAnsi" w:cstheme="minorHAnsi"/>
          <w:kern w:val="1"/>
          <w:sz w:val="22"/>
          <w:szCs w:val="22"/>
        </w:rPr>
      </w:pPr>
      <w:r w:rsidRPr="00C73B86">
        <w:rPr>
          <w:rFonts w:asciiTheme="minorHAnsi" w:hAnsiTheme="minorHAnsi" w:cstheme="minorHAnsi"/>
          <w:kern w:val="1"/>
          <w:sz w:val="22"/>
          <w:szCs w:val="22"/>
        </w:rPr>
        <w:t xml:space="preserve">występując o zmianę wynagrodzenia zgodnie z postanowieniami niniejszego paragrafu, Strona zobowiązana jest do złożenia pisemnego pod rygorem nieważności wniosku. We wniosku należy wykazać, że zaistniały wskazane w niniejszym paragrafie przesłanki do dokonania zmiany wynagrodzenia w szczególności, że doszło do zmiany ceny materiałów lub kosztów związanych </w:t>
      </w:r>
      <w:r w:rsidR="00481A70">
        <w:rPr>
          <w:rFonts w:asciiTheme="minorHAnsi" w:hAnsiTheme="minorHAnsi" w:cstheme="minorHAnsi"/>
          <w:kern w:val="1"/>
          <w:sz w:val="22"/>
          <w:szCs w:val="22"/>
        </w:rPr>
        <w:br/>
      </w:r>
      <w:r w:rsidRPr="00C73B86">
        <w:rPr>
          <w:rFonts w:asciiTheme="minorHAnsi" w:hAnsiTheme="minorHAnsi" w:cstheme="minorHAnsi"/>
          <w:kern w:val="1"/>
          <w:sz w:val="22"/>
          <w:szCs w:val="22"/>
        </w:rPr>
        <w:t xml:space="preserve">z realizacją umowy uprawniającej do dokonania zmiany wynagrodzenia. </w:t>
      </w:r>
    </w:p>
    <w:p w:rsidR="00D8324B" w:rsidRPr="00C62A05" w:rsidRDefault="00D8324B" w:rsidP="00D8324B">
      <w:pPr>
        <w:spacing w:line="240" w:lineRule="auto"/>
        <w:ind w:left="709" w:hanging="283"/>
        <w:jc w:val="both"/>
        <w:rPr>
          <w:rFonts w:cstheme="minorHAnsi"/>
          <w:kern w:val="1"/>
        </w:rPr>
      </w:pPr>
      <w:r w:rsidRPr="00C62A05">
        <w:rPr>
          <w:rFonts w:cstheme="minorHAnsi"/>
          <w:kern w:val="1"/>
        </w:rPr>
        <w:t>Strony zastrzegają sobie prawo do żądania dokumentów lub wyjaśnień w celu rozpatrzenia wniosku.</w:t>
      </w:r>
    </w:p>
    <w:p w:rsidR="00D8324B" w:rsidRPr="00C62A05" w:rsidRDefault="00D8324B" w:rsidP="00D8324B">
      <w:pPr>
        <w:pStyle w:val="Akapitzlist"/>
        <w:numPr>
          <w:ilvl w:val="3"/>
          <w:numId w:val="9"/>
        </w:numPr>
        <w:tabs>
          <w:tab w:val="clear" w:pos="2880"/>
          <w:tab w:val="num" w:pos="284"/>
        </w:tabs>
        <w:suppressAutoHyphens w:val="0"/>
        <w:autoSpaceDN/>
        <w:ind w:left="284" w:hanging="284"/>
        <w:contextualSpacing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  <w:r w:rsidRPr="00C62A05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Wszelkie zmiany Umowy są uprawnieniem, a nie zobowiązaniem i mogą być dokonywane przez umocowanych przedstawicieli Zamawiającego i Wykonawcy w formie pisemnej, w drodze aneksu do Umowy, pod rygorem nieważności zgodnie z ustawą Pzp oraz ustawą Kodeks cywilny.</w:t>
      </w:r>
    </w:p>
    <w:p w:rsidR="00D8324B" w:rsidRDefault="00D8324B" w:rsidP="003D10AE">
      <w:pPr>
        <w:pStyle w:val="Akapitzlist"/>
        <w:numPr>
          <w:ilvl w:val="3"/>
          <w:numId w:val="9"/>
        </w:numPr>
        <w:tabs>
          <w:tab w:val="clear" w:pos="2880"/>
          <w:tab w:val="num" w:pos="284"/>
        </w:tabs>
        <w:suppressAutoHyphens w:val="0"/>
        <w:autoSpaceDN/>
        <w:spacing w:after="240"/>
        <w:ind w:left="284" w:hanging="284"/>
        <w:contextualSpacing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  <w:r w:rsidRPr="00C62A05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Zamawiający może rozwiązać umowę w trybie natychmiastowym, jeżeli druga strona narusza w sposób rażący podstawowe postanowienia umowy. W takim przypadku Wykonawca zapłaci Zamawiającemu karę umowną w wysokości 10% wynagrodzenia umownego brutto.</w:t>
      </w:r>
      <w:bookmarkStart w:id="6" w:name="_Hlk518465057"/>
      <w:bookmarkEnd w:id="6"/>
    </w:p>
    <w:p w:rsidR="00D8324B" w:rsidRPr="00DD6382" w:rsidRDefault="00D8324B" w:rsidP="003D10AE">
      <w:pPr>
        <w:spacing w:after="240" w:line="240" w:lineRule="auto"/>
        <w:jc w:val="center"/>
        <w:rPr>
          <w:rFonts w:eastAsia="Times New Roman" w:cstheme="minorHAnsi"/>
          <w:b/>
          <w:bCs/>
        </w:rPr>
      </w:pPr>
      <w:r w:rsidRPr="00DD6382">
        <w:rPr>
          <w:rFonts w:eastAsia="Times New Roman" w:cstheme="minorHAnsi"/>
          <w:b/>
        </w:rPr>
        <w:t xml:space="preserve">§ 8 </w:t>
      </w:r>
    </w:p>
    <w:p w:rsidR="00D8324B" w:rsidRDefault="00D8324B" w:rsidP="00D8324B">
      <w:pPr>
        <w:pStyle w:val="Akapitzlist"/>
        <w:numPr>
          <w:ilvl w:val="0"/>
          <w:numId w:val="17"/>
        </w:numPr>
        <w:tabs>
          <w:tab w:val="left" w:pos="426"/>
        </w:tabs>
        <w:autoSpaceDN/>
        <w:spacing w:before="24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D6382">
        <w:rPr>
          <w:rFonts w:asciiTheme="minorHAnsi" w:hAnsiTheme="minorHAnsi" w:cstheme="minorHAnsi"/>
          <w:sz w:val="22"/>
          <w:szCs w:val="22"/>
        </w:rPr>
        <w:t xml:space="preserve"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 </w:t>
      </w:r>
    </w:p>
    <w:p w:rsidR="00D8324B" w:rsidRDefault="00D8324B" w:rsidP="00D8324B">
      <w:pPr>
        <w:pStyle w:val="Akapitzlist"/>
        <w:numPr>
          <w:ilvl w:val="0"/>
          <w:numId w:val="17"/>
        </w:numPr>
        <w:tabs>
          <w:tab w:val="left" w:pos="426"/>
        </w:tabs>
        <w:autoSpaceDN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D6382">
        <w:rPr>
          <w:rFonts w:asciiTheme="minorHAnsi" w:hAnsiTheme="minorHAnsi" w:cstheme="minorHAnsi"/>
          <w:sz w:val="22"/>
          <w:szCs w:val="22"/>
        </w:rPr>
        <w:t>W sprawach nieuregulowanych postanowieniami niniejszej umowy mają zastosowanie przepisy ustawy z dnia 23.04.1964 r. Kodeks cywilny (t.j. Dz.U. 2022 poz. 1360), ustawy z dnia 11.09.2019 r. - Prawo zamówień publicznych (</w:t>
      </w:r>
      <w:r w:rsidRPr="00DD6382">
        <w:rPr>
          <w:rFonts w:asciiTheme="minorHAnsi" w:eastAsia="Times New Roman" w:hAnsiTheme="minorHAnsi" w:cstheme="minorHAnsi"/>
          <w:sz w:val="22"/>
          <w:szCs w:val="22"/>
        </w:rPr>
        <w:t>Dz.U. 2022 poz. 1710 t.j. ze zm.</w:t>
      </w:r>
      <w:r w:rsidRPr="00DD6382">
        <w:rPr>
          <w:rFonts w:asciiTheme="minorHAnsi" w:hAnsiTheme="minorHAnsi" w:cstheme="minorHAnsi"/>
          <w:sz w:val="22"/>
          <w:szCs w:val="22"/>
        </w:rPr>
        <w:t>).</w:t>
      </w:r>
    </w:p>
    <w:p w:rsidR="00D8324B" w:rsidRPr="00DD6382" w:rsidRDefault="00D8324B" w:rsidP="00D8324B">
      <w:pPr>
        <w:pStyle w:val="Akapitzlist"/>
        <w:numPr>
          <w:ilvl w:val="0"/>
          <w:numId w:val="17"/>
        </w:numPr>
        <w:tabs>
          <w:tab w:val="left" w:pos="426"/>
        </w:tabs>
        <w:autoSpaceDN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D6382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Wszelkie spory wynikające z niniejszej umowy będą rozpatrywane przez Sąd powszechny właściwy dla siedziby Zamawiającego.</w:t>
      </w:r>
    </w:p>
    <w:p w:rsidR="00D8324B" w:rsidRPr="00DD6382" w:rsidRDefault="00D8324B" w:rsidP="00D8324B">
      <w:pPr>
        <w:pStyle w:val="Akapitzlist"/>
        <w:numPr>
          <w:ilvl w:val="0"/>
          <w:numId w:val="17"/>
        </w:numPr>
        <w:tabs>
          <w:tab w:val="left" w:pos="426"/>
        </w:tabs>
        <w:autoSpaceDN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D6382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Do koordynacji prac objętych umową Wykonawca wyznacza Pana(nią</w:t>
      </w:r>
      <w:r w:rsidRPr="00A6649A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): </w:t>
      </w:r>
      <w:r w:rsidRPr="00A6649A">
        <w:rPr>
          <w:rFonts w:asciiTheme="minorHAnsi" w:eastAsia="Times New Roman" w:hAnsiTheme="minorHAnsi" w:cstheme="minorHAnsi"/>
          <w:kern w:val="0"/>
          <w:sz w:val="22"/>
          <w:szCs w:val="22"/>
          <w:vertAlign w:val="subscript"/>
          <w:lang w:eastAsia="pl-PL" w:bidi="ar-SA"/>
        </w:rPr>
        <w:t>………</w:t>
      </w:r>
      <w:r w:rsidR="00A6649A">
        <w:rPr>
          <w:rFonts w:asciiTheme="minorHAnsi" w:eastAsia="Times New Roman" w:hAnsiTheme="minorHAnsi" w:cstheme="minorHAnsi"/>
          <w:kern w:val="0"/>
          <w:sz w:val="22"/>
          <w:szCs w:val="22"/>
          <w:vertAlign w:val="subscript"/>
          <w:lang w:eastAsia="pl-PL" w:bidi="ar-SA"/>
        </w:rPr>
        <w:t>…</w:t>
      </w:r>
      <w:r w:rsidRPr="00A6649A">
        <w:rPr>
          <w:rFonts w:asciiTheme="minorHAnsi" w:eastAsia="Times New Roman" w:hAnsiTheme="minorHAnsi" w:cstheme="minorHAnsi"/>
          <w:kern w:val="0"/>
          <w:sz w:val="22"/>
          <w:szCs w:val="22"/>
          <w:vertAlign w:val="subscript"/>
          <w:lang w:eastAsia="pl-PL" w:bidi="ar-SA"/>
        </w:rPr>
        <w:t>……</w:t>
      </w:r>
      <w:r w:rsidR="00A6649A">
        <w:rPr>
          <w:rFonts w:asciiTheme="minorHAnsi" w:eastAsia="Times New Roman" w:hAnsiTheme="minorHAnsi" w:cstheme="minorHAnsi"/>
          <w:kern w:val="0"/>
          <w:sz w:val="22"/>
          <w:szCs w:val="22"/>
          <w:vertAlign w:val="subscript"/>
          <w:lang w:eastAsia="pl-PL" w:bidi="ar-SA"/>
        </w:rPr>
        <w:t>……………………..</w:t>
      </w:r>
      <w:r w:rsidRPr="00A6649A">
        <w:rPr>
          <w:rFonts w:asciiTheme="minorHAnsi" w:eastAsia="Times New Roman" w:hAnsiTheme="minorHAnsi" w:cstheme="minorHAnsi"/>
          <w:kern w:val="0"/>
          <w:sz w:val="22"/>
          <w:szCs w:val="22"/>
          <w:vertAlign w:val="subscript"/>
          <w:lang w:eastAsia="pl-PL" w:bidi="ar-SA"/>
        </w:rPr>
        <w:t>.….</w:t>
      </w:r>
      <w:r w:rsidRPr="00DD6382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  <w:t xml:space="preserve"> </w:t>
      </w:r>
      <w:r w:rsidRPr="00DD6382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tel.</w:t>
      </w:r>
      <w:r w:rsidRPr="00A6649A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</w:t>
      </w:r>
      <w:r w:rsidRPr="00A6649A">
        <w:rPr>
          <w:rFonts w:asciiTheme="minorHAnsi" w:eastAsia="Times New Roman" w:hAnsiTheme="minorHAnsi" w:cstheme="minorHAnsi"/>
          <w:kern w:val="0"/>
          <w:sz w:val="22"/>
          <w:szCs w:val="22"/>
          <w:vertAlign w:val="subscript"/>
          <w:lang w:eastAsia="pl-PL" w:bidi="ar-SA"/>
        </w:rPr>
        <w:t>…</w:t>
      </w:r>
      <w:r w:rsidR="00A6649A">
        <w:rPr>
          <w:rFonts w:asciiTheme="minorHAnsi" w:eastAsia="Times New Roman" w:hAnsiTheme="minorHAnsi" w:cstheme="minorHAnsi"/>
          <w:kern w:val="0"/>
          <w:sz w:val="22"/>
          <w:szCs w:val="22"/>
          <w:vertAlign w:val="subscript"/>
          <w:lang w:eastAsia="pl-PL" w:bidi="ar-SA"/>
        </w:rPr>
        <w:t>……………………</w:t>
      </w:r>
      <w:r w:rsidRPr="00A6649A">
        <w:rPr>
          <w:rFonts w:asciiTheme="minorHAnsi" w:eastAsia="Times New Roman" w:hAnsiTheme="minorHAnsi" w:cstheme="minorHAnsi"/>
          <w:kern w:val="0"/>
          <w:sz w:val="22"/>
          <w:szCs w:val="22"/>
          <w:vertAlign w:val="subscript"/>
          <w:lang w:eastAsia="pl-PL" w:bidi="ar-SA"/>
        </w:rPr>
        <w:t>…</w:t>
      </w:r>
      <w:r w:rsidR="00A6649A">
        <w:rPr>
          <w:rFonts w:asciiTheme="minorHAnsi" w:eastAsia="Times New Roman" w:hAnsiTheme="minorHAnsi" w:cstheme="minorHAnsi"/>
          <w:kern w:val="0"/>
          <w:sz w:val="22"/>
          <w:szCs w:val="22"/>
          <w:vertAlign w:val="subscript"/>
          <w:lang w:eastAsia="pl-PL" w:bidi="ar-SA"/>
        </w:rPr>
        <w:t>………………………………………………………………………</w:t>
      </w:r>
      <w:r w:rsidRPr="00A6649A">
        <w:rPr>
          <w:rFonts w:asciiTheme="minorHAnsi" w:eastAsia="Times New Roman" w:hAnsiTheme="minorHAnsi" w:cstheme="minorHAnsi"/>
          <w:kern w:val="0"/>
          <w:sz w:val="22"/>
          <w:szCs w:val="22"/>
          <w:vertAlign w:val="subscript"/>
          <w:lang w:eastAsia="pl-PL" w:bidi="ar-SA"/>
        </w:rPr>
        <w:t>…………</w:t>
      </w:r>
      <w:r w:rsidRPr="00A6649A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.</w:t>
      </w:r>
    </w:p>
    <w:p w:rsidR="00D8324B" w:rsidRPr="00DD6382" w:rsidRDefault="00D8324B" w:rsidP="00D8324B">
      <w:pPr>
        <w:spacing w:before="240" w:after="120" w:line="240" w:lineRule="auto"/>
        <w:jc w:val="center"/>
        <w:rPr>
          <w:rFonts w:eastAsia="Times New Roman" w:cstheme="minorHAnsi"/>
          <w:b/>
        </w:rPr>
      </w:pPr>
      <w:r w:rsidRPr="00DD6382">
        <w:rPr>
          <w:rFonts w:eastAsia="Times New Roman" w:cstheme="minorHAnsi"/>
          <w:b/>
        </w:rPr>
        <w:t>§ 9</w:t>
      </w:r>
    </w:p>
    <w:p w:rsidR="00D8324B" w:rsidRPr="00DD6382" w:rsidRDefault="00D8324B" w:rsidP="00D8324B">
      <w:pPr>
        <w:spacing w:before="240" w:after="120" w:line="240" w:lineRule="auto"/>
        <w:jc w:val="both"/>
        <w:rPr>
          <w:rFonts w:eastAsia="Times New Roman" w:cstheme="minorHAnsi"/>
        </w:rPr>
      </w:pPr>
      <w:r w:rsidRPr="00DD6382">
        <w:rPr>
          <w:rFonts w:eastAsia="Times New Roman" w:cstheme="minorHAnsi"/>
        </w:rPr>
        <w:t xml:space="preserve">Strony zgodnie oświadczają, iż zapewnią przestrzeganie zasad przetwarzania i ochrony danych osobowych, zgodnie z przepisami Rozporządzenia Parlamentu Europejskiego i Rady (UE) 2016/679 z dnia 27 kwietnia 2016 r. w sprawie ochrony osób fizycznych w związku z przetwarzaniem danych osobowych </w:t>
      </w:r>
      <w:r w:rsidRPr="00DD6382">
        <w:rPr>
          <w:rFonts w:eastAsia="Times New Roman" w:cstheme="minorHAnsi"/>
        </w:rPr>
        <w:br/>
        <w:t xml:space="preserve">i w sprawie swobodnego przepływu takich danych oraz uchylenia dyrektywy 95/46/WE (Dziennik Urzędowy Unii Europejskiej L 119) oraz ustawy z dnia 10 maja 2018 r. </w:t>
      </w:r>
      <w:r w:rsidRPr="00DD6382">
        <w:rPr>
          <w:rFonts w:eastAsia="Times New Roman" w:cstheme="minorHAnsi"/>
          <w:i/>
        </w:rPr>
        <w:t xml:space="preserve">o ochronie danych osobowych </w:t>
      </w:r>
      <w:r w:rsidRPr="00DD6382">
        <w:rPr>
          <w:rFonts w:eastAsia="Times New Roman" w:cstheme="minorHAnsi"/>
        </w:rPr>
        <w:t xml:space="preserve">( Dz.U. </w:t>
      </w:r>
      <w:r w:rsidRPr="00DD6382">
        <w:rPr>
          <w:rFonts w:eastAsia="Times New Roman" w:cstheme="minorHAnsi"/>
        </w:rPr>
        <w:br/>
        <w:t>z 2018r.,poz.1000) oraz właściwych przypisów wykonawczych.</w:t>
      </w:r>
    </w:p>
    <w:p w:rsidR="00D8324B" w:rsidRPr="00DD6382" w:rsidRDefault="00D8324B" w:rsidP="00D8324B">
      <w:pPr>
        <w:spacing w:after="120" w:line="240" w:lineRule="auto"/>
        <w:jc w:val="center"/>
        <w:rPr>
          <w:rFonts w:eastAsia="Times New Roman" w:cstheme="minorHAnsi"/>
          <w:b/>
        </w:rPr>
      </w:pPr>
      <w:r w:rsidRPr="00DD6382">
        <w:rPr>
          <w:rFonts w:eastAsia="Times New Roman" w:cstheme="minorHAnsi"/>
          <w:b/>
        </w:rPr>
        <w:lastRenderedPageBreak/>
        <w:t>§ 10</w:t>
      </w:r>
    </w:p>
    <w:p w:rsidR="001F695E" w:rsidRDefault="00D8324B" w:rsidP="00A6649A">
      <w:pPr>
        <w:spacing w:after="0" w:line="240" w:lineRule="auto"/>
        <w:jc w:val="both"/>
        <w:rPr>
          <w:rFonts w:eastAsia="Times New Roman" w:cstheme="minorHAnsi"/>
        </w:rPr>
      </w:pPr>
      <w:r w:rsidRPr="00DD6382">
        <w:rPr>
          <w:rFonts w:eastAsia="Times New Roman" w:cstheme="minorHAnsi"/>
        </w:rPr>
        <w:t xml:space="preserve">Umowę niniejszą sporządza się w </w:t>
      </w:r>
      <w:r>
        <w:rPr>
          <w:rFonts w:eastAsia="Times New Roman" w:cstheme="minorHAnsi"/>
        </w:rPr>
        <w:t>3</w:t>
      </w:r>
      <w:r w:rsidRPr="00DD6382">
        <w:rPr>
          <w:rFonts w:eastAsia="Times New Roman" w:cstheme="minorHAnsi"/>
        </w:rPr>
        <w:t xml:space="preserve"> jednobrzmiących egzemplarzach - </w:t>
      </w:r>
      <w:r>
        <w:rPr>
          <w:rFonts w:eastAsia="Times New Roman" w:cstheme="minorHAnsi"/>
        </w:rPr>
        <w:t>1</w:t>
      </w:r>
      <w:r w:rsidRPr="00DD6382">
        <w:rPr>
          <w:rFonts w:eastAsia="Times New Roman" w:cstheme="minorHAnsi"/>
        </w:rPr>
        <w:t xml:space="preserve"> egzemplarz dla Wykonawcy i </w:t>
      </w:r>
      <w:r>
        <w:rPr>
          <w:rFonts w:eastAsia="Times New Roman" w:cstheme="minorHAnsi"/>
        </w:rPr>
        <w:t>2</w:t>
      </w:r>
      <w:r w:rsidRPr="00DD6382">
        <w:rPr>
          <w:rFonts w:eastAsia="Times New Roman" w:cstheme="minorHAnsi"/>
        </w:rPr>
        <w:t> dla Zamawiającego.</w:t>
      </w:r>
    </w:p>
    <w:p w:rsidR="00D8324B" w:rsidRDefault="00D8324B" w:rsidP="00A6649A">
      <w:pPr>
        <w:spacing w:after="0" w:line="240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PODPISY</w:t>
      </w:r>
    </w:p>
    <w:p w:rsidR="00D8324B" w:rsidRDefault="00D8324B" w:rsidP="00D8324B">
      <w:pPr>
        <w:pStyle w:val="Standard"/>
        <w:tabs>
          <w:tab w:val="left" w:pos="1364"/>
          <w:tab w:val="left" w:pos="6655"/>
        </w:tabs>
        <w:jc w:val="both"/>
      </w:pPr>
      <w:r>
        <w:rPr>
          <w:rFonts w:ascii="Calibri" w:hAnsi="Calibri" w:cs="Calibri"/>
          <w:b/>
        </w:rPr>
        <w:tab/>
        <w:t xml:space="preserve">Wykonawca </w:t>
      </w:r>
      <w:r>
        <w:rPr>
          <w:rFonts w:ascii="Calibri" w:hAnsi="Calibri" w:cs="Calibri"/>
          <w:b/>
        </w:rPr>
        <w:tab/>
        <w:t>Zamawiający</w:t>
      </w:r>
    </w:p>
    <w:p w:rsidR="0069015E" w:rsidRDefault="0069015E" w:rsidP="001F695E">
      <w:pPr>
        <w:pStyle w:val="Standard"/>
        <w:tabs>
          <w:tab w:val="left" w:leader="dot" w:pos="4255"/>
          <w:tab w:val="left" w:pos="5400"/>
          <w:tab w:val="left" w:leader="dot" w:pos="9638"/>
        </w:tabs>
        <w:jc w:val="both"/>
        <w:rPr>
          <w:rFonts w:ascii="Calibri" w:hAnsi="Calibri" w:cs="Calibri"/>
          <w:vertAlign w:val="subscript"/>
        </w:rPr>
      </w:pPr>
    </w:p>
    <w:p w:rsidR="0069015E" w:rsidRDefault="0069015E" w:rsidP="001F695E">
      <w:pPr>
        <w:pStyle w:val="Standard"/>
        <w:tabs>
          <w:tab w:val="left" w:leader="dot" w:pos="4255"/>
          <w:tab w:val="left" w:pos="5400"/>
          <w:tab w:val="left" w:leader="dot" w:pos="9638"/>
        </w:tabs>
        <w:jc w:val="both"/>
        <w:rPr>
          <w:rFonts w:ascii="Calibri" w:hAnsi="Calibri" w:cs="Calibri"/>
          <w:vertAlign w:val="subscript"/>
        </w:rPr>
      </w:pPr>
    </w:p>
    <w:p w:rsidR="00685288" w:rsidRDefault="00D8324B" w:rsidP="001F695E">
      <w:pPr>
        <w:pStyle w:val="Standard"/>
        <w:tabs>
          <w:tab w:val="left" w:leader="dot" w:pos="4255"/>
          <w:tab w:val="left" w:pos="5400"/>
          <w:tab w:val="left" w:leader="dot" w:pos="9638"/>
        </w:tabs>
        <w:jc w:val="both"/>
      </w:pPr>
      <w:r w:rsidRPr="001F1125">
        <w:rPr>
          <w:rFonts w:ascii="Calibri" w:hAnsi="Calibri" w:cs="Calibri"/>
          <w:vertAlign w:val="subscript"/>
        </w:rPr>
        <w:tab/>
      </w:r>
      <w:r w:rsidRPr="001F1125">
        <w:rPr>
          <w:rFonts w:ascii="Calibri" w:hAnsi="Calibri" w:cs="Calibri"/>
          <w:vertAlign w:val="subscript"/>
        </w:rPr>
        <w:tab/>
      </w:r>
      <w:r w:rsidRPr="001F1125">
        <w:rPr>
          <w:rFonts w:ascii="Calibri" w:hAnsi="Calibri" w:cs="Calibri"/>
          <w:vertAlign w:val="subscript"/>
        </w:rPr>
        <w:tab/>
      </w:r>
      <w:bookmarkStart w:id="7" w:name="_GoBack"/>
      <w:bookmarkEnd w:id="7"/>
    </w:p>
    <w:p w:rsidR="001306F4" w:rsidRDefault="001306F4" w:rsidP="00685288">
      <w:pPr>
        <w:tabs>
          <w:tab w:val="left" w:pos="1140"/>
        </w:tabs>
      </w:pPr>
    </w:p>
    <w:sectPr w:rsidR="001306F4" w:rsidSect="006355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22" w:right="1134" w:bottom="1134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0ABC" w:rsidRDefault="00EE0ABC" w:rsidP="00685288">
      <w:pPr>
        <w:spacing w:after="0" w:line="240" w:lineRule="auto"/>
      </w:pPr>
      <w:r>
        <w:separator/>
      </w:r>
    </w:p>
  </w:endnote>
  <w:endnote w:type="continuationSeparator" w:id="1">
    <w:p w:rsidR="00EE0ABC" w:rsidRDefault="00EE0ABC" w:rsidP="00685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19690430"/>
      <w:docPartObj>
        <w:docPartGallery w:val="Page Numbers (Bottom of Page)"/>
        <w:docPartUnique/>
      </w:docPartObj>
    </w:sdtPr>
    <w:sdtContent>
      <w:p w:rsidR="004E42EF" w:rsidRDefault="00E054C3">
        <w:pPr>
          <w:pStyle w:val="Stopka"/>
        </w:pPr>
        <w:fldSimple w:instr=" PAGE   \* MERGEFORMAT ">
          <w:r w:rsidR="00E65BBC">
            <w:rPr>
              <w:noProof/>
            </w:rPr>
            <w:t>8</w:t>
          </w:r>
        </w:fldSimple>
      </w:p>
    </w:sdtContent>
  </w:sdt>
  <w:p w:rsidR="004E42EF" w:rsidRDefault="004E42E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19690423"/>
      <w:docPartObj>
        <w:docPartGallery w:val="Page Numbers (Bottom of Page)"/>
        <w:docPartUnique/>
      </w:docPartObj>
    </w:sdtPr>
    <w:sdtContent>
      <w:p w:rsidR="00685288" w:rsidRDefault="00E054C3">
        <w:pPr>
          <w:pStyle w:val="Stopka"/>
          <w:jc w:val="right"/>
        </w:pPr>
        <w:fldSimple w:instr=" PAGE   \* MERGEFORMAT ">
          <w:r w:rsidR="00E65BBC">
            <w:rPr>
              <w:noProof/>
            </w:rPr>
            <w:t>7</w:t>
          </w:r>
        </w:fldSimple>
      </w:p>
    </w:sdtContent>
  </w:sdt>
  <w:p w:rsidR="00685288" w:rsidRDefault="00685288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19690429"/>
      <w:docPartObj>
        <w:docPartGallery w:val="Page Numbers (Bottom of Page)"/>
        <w:docPartUnique/>
      </w:docPartObj>
    </w:sdtPr>
    <w:sdtContent>
      <w:p w:rsidR="004E42EF" w:rsidRDefault="00E054C3">
        <w:pPr>
          <w:pStyle w:val="Stopka"/>
          <w:jc w:val="right"/>
        </w:pPr>
        <w:fldSimple w:instr=" PAGE   \* MERGEFORMAT ">
          <w:r w:rsidR="00B00728">
            <w:rPr>
              <w:noProof/>
            </w:rPr>
            <w:t>1</w:t>
          </w:r>
        </w:fldSimple>
      </w:p>
    </w:sdtContent>
  </w:sdt>
  <w:p w:rsidR="004E42EF" w:rsidRDefault="004E42E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0ABC" w:rsidRDefault="00EE0ABC" w:rsidP="00685288">
      <w:pPr>
        <w:spacing w:after="0" w:line="240" w:lineRule="auto"/>
      </w:pPr>
      <w:r>
        <w:separator/>
      </w:r>
    </w:p>
  </w:footnote>
  <w:footnote w:type="continuationSeparator" w:id="1">
    <w:p w:rsidR="00EE0ABC" w:rsidRDefault="00EE0ABC" w:rsidP="00685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2EF" w:rsidRDefault="00E054C3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6" type="#_x0000_t136" style="position:absolute;margin-left:0;margin-top:0;width:424.65pt;height:254.7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2B8" w:rsidRDefault="00E054C3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7" type="#_x0000_t136" style="position:absolute;margin-left:0;margin-top:0;width:424.65pt;height:254.7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668"/>
      <w:gridCol w:w="8079"/>
    </w:tblGrid>
    <w:tr w:rsidR="000B60A2" w:rsidTr="000B60A2">
      <w:trPr>
        <w:trHeight w:val="1129"/>
      </w:trPr>
      <w:tc>
        <w:tcPr>
          <w:tcW w:w="1668" w:type="dxa"/>
        </w:tcPr>
        <w:p w:rsidR="000B60A2" w:rsidRDefault="000B60A2" w:rsidP="008371C9">
          <w:pPr>
            <w:pStyle w:val="Standard"/>
            <w:suppressLineNumbers/>
            <w:tabs>
              <w:tab w:val="right" w:pos="9072"/>
            </w:tabs>
            <w:jc w:val="both"/>
            <w:rPr>
              <w:rFonts w:ascii="Calibri" w:eastAsia="SimSun" w:hAnsi="Calibri"/>
              <w:i/>
              <w:sz w:val="22"/>
              <w:szCs w:val="22"/>
              <w:lang w:eastAsia="en-US" w:bidi="ar-SA"/>
            </w:rPr>
          </w:pPr>
          <w:r>
            <w:rPr>
              <w:rFonts w:ascii="Calibri" w:eastAsia="SimSun" w:hAnsi="Calibri"/>
              <w:i/>
              <w:noProof/>
              <w:sz w:val="22"/>
              <w:szCs w:val="22"/>
              <w:lang w:eastAsia="pl-PL" w:bidi="ar-SA"/>
            </w:rPr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-96741</wp:posOffset>
                </wp:positionH>
                <wp:positionV relativeFrom="paragraph">
                  <wp:posOffset>-47873</wp:posOffset>
                </wp:positionV>
                <wp:extent cx="1079831" cy="850789"/>
                <wp:effectExtent l="19050" t="0" r="6019" b="0"/>
                <wp:wrapNone/>
                <wp:docPr id="3" name="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9831" cy="85078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079" w:type="dxa"/>
        </w:tcPr>
        <w:p w:rsidR="000B60A2" w:rsidRPr="00940159" w:rsidRDefault="000B60A2" w:rsidP="008371C9">
          <w:pPr>
            <w:pStyle w:val="Standard"/>
            <w:suppressLineNumbers/>
            <w:tabs>
              <w:tab w:val="center" w:pos="4536"/>
              <w:tab w:val="right" w:pos="9072"/>
            </w:tabs>
            <w:jc w:val="both"/>
            <w:rPr>
              <w:lang w:val="pl-PL"/>
            </w:rPr>
          </w:pPr>
          <w:r w:rsidRPr="00940159">
            <w:rPr>
              <w:rFonts w:ascii="Calibri" w:eastAsia="SimSun" w:hAnsi="Calibri"/>
              <w:i/>
              <w:sz w:val="22"/>
              <w:szCs w:val="22"/>
              <w:lang w:val="pl-PL" w:eastAsia="en-US" w:bidi="ar-SA"/>
            </w:rPr>
            <w:t>Zamawiający</w:t>
          </w:r>
          <w:r>
            <w:rPr>
              <w:rFonts w:ascii="Calibri" w:eastAsia="SimSun" w:hAnsi="Calibri"/>
              <w:i/>
              <w:sz w:val="22"/>
              <w:szCs w:val="22"/>
              <w:lang w:eastAsia="en-US" w:bidi="ar-SA"/>
            </w:rPr>
            <w:t xml:space="preserve">: Centrum </w:t>
          </w:r>
          <w:r w:rsidRPr="00940159">
            <w:rPr>
              <w:rFonts w:ascii="Calibri" w:eastAsia="SimSun" w:hAnsi="Calibri"/>
              <w:i/>
              <w:sz w:val="22"/>
              <w:szCs w:val="22"/>
              <w:lang w:val="pl-PL" w:eastAsia="en-US" w:bidi="ar-SA"/>
            </w:rPr>
            <w:t>Kształcenia</w:t>
          </w:r>
          <w:r>
            <w:rPr>
              <w:rFonts w:ascii="Calibri" w:eastAsia="SimSun" w:hAnsi="Calibri"/>
              <w:i/>
              <w:sz w:val="22"/>
              <w:szCs w:val="22"/>
              <w:lang w:eastAsia="en-US" w:bidi="ar-SA"/>
            </w:rPr>
            <w:t xml:space="preserve"> </w:t>
          </w:r>
          <w:r w:rsidRPr="00940159">
            <w:rPr>
              <w:rFonts w:ascii="Calibri" w:eastAsia="SimSun" w:hAnsi="Calibri"/>
              <w:i/>
              <w:sz w:val="22"/>
              <w:szCs w:val="22"/>
              <w:lang w:val="pl-PL" w:eastAsia="en-US" w:bidi="ar-SA"/>
            </w:rPr>
            <w:t>Zawodowego w Kluczborku</w:t>
          </w:r>
        </w:p>
        <w:p w:rsidR="000B60A2" w:rsidRDefault="000B60A2" w:rsidP="00B00728">
          <w:pPr>
            <w:pStyle w:val="Standard"/>
            <w:suppressLineNumbers/>
            <w:tabs>
              <w:tab w:val="right" w:pos="9072"/>
            </w:tabs>
            <w:jc w:val="both"/>
            <w:rPr>
              <w:rFonts w:ascii="Calibri" w:eastAsia="SimSun" w:hAnsi="Calibri"/>
              <w:i/>
              <w:sz w:val="22"/>
              <w:szCs w:val="22"/>
              <w:lang w:eastAsia="en-US" w:bidi="ar-SA"/>
            </w:rPr>
          </w:pPr>
          <w:r w:rsidRPr="00940159">
            <w:rPr>
              <w:rFonts w:ascii="Calibri" w:eastAsia="SimSun" w:hAnsi="Calibri"/>
              <w:i/>
              <w:sz w:val="22"/>
              <w:szCs w:val="22"/>
              <w:lang w:val="pl-PL" w:eastAsia="en-US" w:bidi="ar-SA"/>
            </w:rPr>
            <w:t>Tryb podstawowy  „Sukcesywna dostawa artykułów ogólnospożywczych do stołówki Centrum Kształcenia Zawodowego w Kluczborku realizowana w miarę zgłaszanego zapotrzebowania od 01.01.202</w:t>
          </w:r>
          <w:r w:rsidR="00B00728">
            <w:rPr>
              <w:rFonts w:ascii="Calibri" w:eastAsia="SimSun" w:hAnsi="Calibri"/>
              <w:i/>
              <w:sz w:val="22"/>
              <w:szCs w:val="22"/>
              <w:lang w:val="pl-PL" w:eastAsia="en-US" w:bidi="ar-SA"/>
            </w:rPr>
            <w:t>6</w:t>
          </w:r>
          <w:r w:rsidRPr="00940159">
            <w:rPr>
              <w:rFonts w:ascii="Calibri" w:eastAsia="SimSun" w:hAnsi="Calibri"/>
              <w:i/>
              <w:sz w:val="22"/>
              <w:szCs w:val="22"/>
              <w:lang w:val="pl-PL" w:eastAsia="en-US" w:bidi="ar-SA"/>
            </w:rPr>
            <w:t xml:space="preserve"> do 31.12.202</w:t>
          </w:r>
          <w:r w:rsidR="00B00728">
            <w:rPr>
              <w:rFonts w:ascii="Calibri" w:eastAsia="SimSun" w:hAnsi="Calibri"/>
              <w:i/>
              <w:sz w:val="22"/>
              <w:szCs w:val="22"/>
              <w:lang w:val="pl-PL" w:eastAsia="en-US" w:bidi="ar-SA"/>
            </w:rPr>
            <w:t>6</w:t>
          </w:r>
          <w:r w:rsidRPr="00940159">
            <w:rPr>
              <w:rFonts w:ascii="Calibri" w:eastAsia="SimSun" w:hAnsi="Calibri"/>
              <w:i/>
              <w:sz w:val="22"/>
              <w:szCs w:val="22"/>
              <w:lang w:val="pl-PL" w:eastAsia="en-US" w:bidi="ar-SA"/>
            </w:rPr>
            <w:t>r.”</w:t>
          </w:r>
        </w:p>
      </w:tc>
    </w:tr>
  </w:tbl>
  <w:p w:rsidR="00D8324B" w:rsidRPr="000B60A2" w:rsidRDefault="00E054C3" w:rsidP="000B60A2">
    <w:pPr>
      <w:pStyle w:val="Standard"/>
      <w:suppressLineNumbers/>
      <w:tabs>
        <w:tab w:val="center" w:pos="4536"/>
        <w:tab w:val="right" w:pos="9072"/>
      </w:tabs>
      <w:spacing w:line="360" w:lineRule="auto"/>
      <w:jc w:val="center"/>
    </w:pPr>
    <w:r w:rsidRPr="00E054C3">
      <w:rPr>
        <w:rFonts w:ascii="Calibri" w:eastAsia="SimSun" w:hAnsi="Calibri"/>
        <w:b/>
        <w:bCs/>
        <w:i/>
        <w:sz w:val="22"/>
        <w:szCs w:val="22"/>
        <w:lang w:eastAsia="pl-PL" w:bidi="ar-SA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68" type="#_x0000_t32" style="position:absolute;left:0;text-align:left;margin-left:-1.2pt;margin-top:16.4pt;width:483pt;height:0;z-index:251672576;visibility:visible;mso-position-horizontal-relative:text;mso-position-vertical-relative:text" o:connectortype="elbow" strokeweight=".26467mm"/>
      </w:pict>
    </w:r>
    <w:r w:rsidR="000B60A2">
      <w:rPr>
        <w:rFonts w:ascii="Calibri" w:eastAsia="SimSun" w:hAnsi="Calibri"/>
        <w:b/>
        <w:bCs/>
        <w:i/>
        <w:sz w:val="22"/>
        <w:szCs w:val="22"/>
        <w:lang w:eastAsia="en-US" w:bidi="ar-SA"/>
      </w:rPr>
      <w:t>CKZ.KG.32.2.202</w:t>
    </w:r>
    <w:r w:rsidR="00B00728">
      <w:rPr>
        <w:rFonts w:ascii="Calibri" w:eastAsia="SimSun" w:hAnsi="Calibri"/>
        <w:b/>
        <w:bCs/>
        <w:i/>
        <w:sz w:val="22"/>
        <w:szCs w:val="22"/>
        <w:lang w:eastAsia="en-US" w:bidi="ar-SA"/>
      </w:rPr>
      <w:t>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A3F14"/>
    <w:multiLevelType w:val="hybridMultilevel"/>
    <w:tmpl w:val="1A94F21C"/>
    <w:lvl w:ilvl="0" w:tplc="EA6CE9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F59A5"/>
    <w:multiLevelType w:val="hybridMultilevel"/>
    <w:tmpl w:val="279E4E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B95E5C"/>
    <w:multiLevelType w:val="hybridMultilevel"/>
    <w:tmpl w:val="98D6DD62"/>
    <w:lvl w:ilvl="0" w:tplc="6CF0C8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07F705A"/>
    <w:multiLevelType w:val="hybridMultilevel"/>
    <w:tmpl w:val="A49C9D04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A1B1A49"/>
    <w:multiLevelType w:val="hybridMultilevel"/>
    <w:tmpl w:val="65829590"/>
    <w:lvl w:ilvl="0" w:tplc="4F222178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DBC4241"/>
    <w:multiLevelType w:val="multilevel"/>
    <w:tmpl w:val="160C4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4ED2146"/>
    <w:multiLevelType w:val="hybridMultilevel"/>
    <w:tmpl w:val="FC921C06"/>
    <w:lvl w:ilvl="0" w:tplc="EA6CE9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6B01B0"/>
    <w:multiLevelType w:val="hybridMultilevel"/>
    <w:tmpl w:val="CF6ABE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ED502A4"/>
    <w:multiLevelType w:val="hybridMultilevel"/>
    <w:tmpl w:val="DE9213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3F944E6"/>
    <w:multiLevelType w:val="hybridMultilevel"/>
    <w:tmpl w:val="0178CA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D251899"/>
    <w:multiLevelType w:val="hybridMultilevel"/>
    <w:tmpl w:val="D3D643BE"/>
    <w:lvl w:ilvl="0" w:tplc="EA6CE9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6B7C45"/>
    <w:multiLevelType w:val="hybridMultilevel"/>
    <w:tmpl w:val="A7168D1A"/>
    <w:lvl w:ilvl="0" w:tplc="EA6CE9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5FE66350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13B66D1"/>
    <w:multiLevelType w:val="hybridMultilevel"/>
    <w:tmpl w:val="58A059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D8CD9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D16E0E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8E15792"/>
    <w:multiLevelType w:val="hybridMultilevel"/>
    <w:tmpl w:val="4300AE36"/>
    <w:lvl w:ilvl="0" w:tplc="EA6CE9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9DD18C3"/>
    <w:multiLevelType w:val="hybridMultilevel"/>
    <w:tmpl w:val="72CEB550"/>
    <w:lvl w:ilvl="0" w:tplc="00000003">
      <w:numFmt w:val="bullet"/>
      <w:lvlText w:val="-"/>
      <w:lvlJc w:val="left"/>
      <w:pPr>
        <w:ind w:left="1211" w:hanging="360"/>
      </w:pPr>
      <w:rPr>
        <w:rFonts w:ascii="Times New Roman" w:hAnsi="Times New Roman" w:cs="Times New Roman"/>
      </w:rPr>
    </w:lvl>
    <w:lvl w:ilvl="1" w:tplc="0415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>
    <w:nsid w:val="790A3FFA"/>
    <w:multiLevelType w:val="hybridMultilevel"/>
    <w:tmpl w:val="52EA55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A6708A5"/>
    <w:multiLevelType w:val="hybridMultilevel"/>
    <w:tmpl w:val="9724B4BE"/>
    <w:lvl w:ilvl="0" w:tplc="6C68649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E6F2D87"/>
    <w:multiLevelType w:val="hybridMultilevel"/>
    <w:tmpl w:val="2AE4D420"/>
    <w:lvl w:ilvl="0" w:tplc="43DE1786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0"/>
  </w:num>
  <w:num w:numId="3">
    <w:abstractNumId w:val="14"/>
  </w:num>
  <w:num w:numId="4">
    <w:abstractNumId w:val="10"/>
  </w:num>
  <w:num w:numId="5">
    <w:abstractNumId w:val="5"/>
  </w:num>
  <w:num w:numId="6">
    <w:abstractNumId w:val="9"/>
  </w:num>
  <w:num w:numId="7">
    <w:abstractNumId w:val="2"/>
  </w:num>
  <w:num w:numId="8">
    <w:abstractNumId w:val="3"/>
  </w:num>
  <w:num w:numId="9">
    <w:abstractNumId w:val="12"/>
  </w:num>
  <w:num w:numId="10">
    <w:abstractNumId w:val="1"/>
  </w:num>
  <w:num w:numId="11">
    <w:abstractNumId w:val="11"/>
  </w:num>
  <w:num w:numId="12">
    <w:abstractNumId w:val="15"/>
  </w:num>
  <w:num w:numId="13">
    <w:abstractNumId w:val="4"/>
  </w:num>
  <w:num w:numId="14">
    <w:abstractNumId w:val="17"/>
  </w:num>
  <w:num w:numId="15">
    <w:abstractNumId w:val="7"/>
  </w:num>
  <w:num w:numId="16">
    <w:abstractNumId w:val="8"/>
  </w:num>
  <w:num w:numId="17">
    <w:abstractNumId w:val="6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5362"/>
    <o:shapelayout v:ext="edit">
      <o:idmap v:ext="edit" data="2"/>
      <o:rules v:ext="edit">
        <o:r id="V:Rule2" type="connector" idref="#AutoShape 1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85288"/>
    <w:rsid w:val="000B60A2"/>
    <w:rsid w:val="00102DD3"/>
    <w:rsid w:val="001306F4"/>
    <w:rsid w:val="00173186"/>
    <w:rsid w:val="001F695E"/>
    <w:rsid w:val="001F7802"/>
    <w:rsid w:val="00221FFB"/>
    <w:rsid w:val="00250392"/>
    <w:rsid w:val="00306A96"/>
    <w:rsid w:val="003C319E"/>
    <w:rsid w:val="003D10AE"/>
    <w:rsid w:val="0040501D"/>
    <w:rsid w:val="00481A70"/>
    <w:rsid w:val="004E42EF"/>
    <w:rsid w:val="0051247F"/>
    <w:rsid w:val="00635560"/>
    <w:rsid w:val="00685288"/>
    <w:rsid w:val="0069015E"/>
    <w:rsid w:val="006B7563"/>
    <w:rsid w:val="00715357"/>
    <w:rsid w:val="0092665C"/>
    <w:rsid w:val="00940159"/>
    <w:rsid w:val="00A6649A"/>
    <w:rsid w:val="00AF52B8"/>
    <w:rsid w:val="00B00728"/>
    <w:rsid w:val="00B849FF"/>
    <w:rsid w:val="00C060D7"/>
    <w:rsid w:val="00C933AA"/>
    <w:rsid w:val="00CD165A"/>
    <w:rsid w:val="00D8324B"/>
    <w:rsid w:val="00E054C3"/>
    <w:rsid w:val="00E65BBC"/>
    <w:rsid w:val="00EE0ABC"/>
    <w:rsid w:val="00F505B2"/>
    <w:rsid w:val="00FB0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03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52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85288"/>
  </w:style>
  <w:style w:type="paragraph" w:styleId="Stopka">
    <w:name w:val="footer"/>
    <w:basedOn w:val="Normalny"/>
    <w:link w:val="StopkaZnak"/>
    <w:uiPriority w:val="99"/>
    <w:unhideWhenUsed/>
    <w:rsid w:val="006852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5288"/>
  </w:style>
  <w:style w:type="paragraph" w:customStyle="1" w:styleId="Standard">
    <w:name w:val="Standard"/>
    <w:rsid w:val="00685288"/>
    <w:pPr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character" w:customStyle="1" w:styleId="NagwekZnak1">
    <w:name w:val="Nagłówek Znak1"/>
    <w:basedOn w:val="Domylnaczcionkaakapitu"/>
    <w:uiPriority w:val="99"/>
    <w:rsid w:val="00685288"/>
  </w:style>
  <w:style w:type="paragraph" w:styleId="Akapitzlist">
    <w:name w:val="List Paragraph"/>
    <w:basedOn w:val="Standard"/>
    <w:uiPriority w:val="34"/>
    <w:qFormat/>
    <w:rsid w:val="00D8324B"/>
    <w:pPr>
      <w:ind w:left="720"/>
    </w:pPr>
  </w:style>
  <w:style w:type="table" w:styleId="Tabela-Siatka">
    <w:name w:val="Table Grid"/>
    <w:basedOn w:val="Standardowy"/>
    <w:uiPriority w:val="59"/>
    <w:rsid w:val="000B60A2"/>
    <w:pPr>
      <w:widowControl w:val="0"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basedOn w:val="Domylnaczcionkaakapitu"/>
    <w:uiPriority w:val="20"/>
    <w:qFormat/>
    <w:rsid w:val="00FB016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5EA4B-FAAD-4B3E-9F88-E634B767C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8</Pages>
  <Words>3204</Words>
  <Characters>19229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Andrzej</cp:lastModifiedBy>
  <cp:revision>20</cp:revision>
  <dcterms:created xsi:type="dcterms:W3CDTF">2023-11-14T12:12:00Z</dcterms:created>
  <dcterms:modified xsi:type="dcterms:W3CDTF">2025-11-24T20:56:00Z</dcterms:modified>
</cp:coreProperties>
</file>