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13A97" w14:textId="0A2CF4D0" w:rsidR="00C247A9" w:rsidRPr="00C26508" w:rsidRDefault="00C247A9" w:rsidP="00470BD0">
      <w:pPr>
        <w:spacing w:line="360" w:lineRule="auto"/>
        <w:rPr>
          <w:rFonts w:asciiTheme="minorHAnsi" w:hAnsiTheme="minorHAnsi" w:cstheme="minorHAnsi"/>
          <w:color w:val="FF0000"/>
          <w:sz w:val="24"/>
          <w:szCs w:val="24"/>
          <w:lang w:val="x-none" w:eastAsia="pl-PL"/>
        </w:rPr>
      </w:pPr>
      <w:r w:rsidRPr="00C26508">
        <w:rPr>
          <w:rFonts w:asciiTheme="minorHAnsi" w:hAnsiTheme="minorHAnsi" w:cstheme="minorHAnsi"/>
          <w:noProof/>
          <w:color w:val="FF0000"/>
          <w:sz w:val="24"/>
          <w:szCs w:val="24"/>
          <w:lang w:eastAsia="pl-PL"/>
        </w:rPr>
        <w:drawing>
          <wp:anchor distT="0" distB="0" distL="114300" distR="114300" simplePos="0" relativeHeight="251659264" behindDoc="1" locked="0" layoutInCell="1" allowOverlap="1" wp14:anchorId="27B48B91" wp14:editId="429C2EA9">
            <wp:simplePos x="0" y="0"/>
            <wp:positionH relativeFrom="column">
              <wp:posOffset>-297170</wp:posOffset>
            </wp:positionH>
            <wp:positionV relativeFrom="paragraph">
              <wp:posOffset>7620</wp:posOffset>
            </wp:positionV>
            <wp:extent cx="2370455" cy="1546360"/>
            <wp:effectExtent l="0" t="0" r="0" b="0"/>
            <wp:wrapNone/>
            <wp:docPr id="80" name="Obraz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od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0455" cy="1546360"/>
                    </a:xfrm>
                    <a:prstGeom prst="rect">
                      <a:avLst/>
                    </a:prstGeom>
                  </pic:spPr>
                </pic:pic>
              </a:graphicData>
            </a:graphic>
            <wp14:sizeRelV relativeFrom="margin">
              <wp14:pctHeight>0</wp14:pctHeight>
            </wp14:sizeRelV>
          </wp:anchor>
        </w:drawing>
      </w:r>
    </w:p>
    <w:p w14:paraId="79B88BE0" w14:textId="77777777" w:rsidR="00B77BAD" w:rsidRPr="00C26508" w:rsidRDefault="00B77BAD" w:rsidP="00470BD0">
      <w:pPr>
        <w:spacing w:line="360" w:lineRule="auto"/>
        <w:rPr>
          <w:rFonts w:asciiTheme="minorHAnsi" w:hAnsiTheme="minorHAnsi" w:cstheme="minorHAnsi"/>
          <w:color w:val="FF0000"/>
          <w:sz w:val="24"/>
          <w:szCs w:val="24"/>
          <w:lang w:val="x-none" w:eastAsia="pl-PL"/>
        </w:rPr>
      </w:pPr>
    </w:p>
    <w:p w14:paraId="37DB190C" w14:textId="77777777" w:rsidR="00B77BAD" w:rsidRPr="00C26508" w:rsidRDefault="00B77BAD" w:rsidP="00470BD0">
      <w:pPr>
        <w:spacing w:line="360" w:lineRule="auto"/>
        <w:rPr>
          <w:rFonts w:asciiTheme="minorHAnsi" w:hAnsiTheme="minorHAnsi" w:cstheme="minorHAnsi"/>
          <w:color w:val="FF0000"/>
          <w:sz w:val="24"/>
          <w:szCs w:val="24"/>
          <w:lang w:val="x-none" w:eastAsia="pl-PL"/>
        </w:rPr>
      </w:pPr>
    </w:p>
    <w:p w14:paraId="6C4FC028" w14:textId="2D169F16" w:rsidR="00C247A9" w:rsidRPr="00C26508" w:rsidRDefault="00C247A9" w:rsidP="00470BD0">
      <w:pPr>
        <w:pStyle w:val="Nagwek4"/>
        <w:spacing w:line="360" w:lineRule="auto"/>
        <w:ind w:left="0" w:firstLine="0"/>
        <w:jc w:val="left"/>
        <w:rPr>
          <w:rFonts w:asciiTheme="minorHAnsi" w:hAnsiTheme="minorHAnsi" w:cstheme="minorHAnsi"/>
          <w:b/>
          <w:bCs/>
          <w:color w:val="FF0000"/>
        </w:rPr>
      </w:pPr>
    </w:p>
    <w:p w14:paraId="4A8BBB10" w14:textId="77777777" w:rsidR="00C247A9" w:rsidRPr="00C26508" w:rsidRDefault="00C247A9" w:rsidP="00470BD0">
      <w:pPr>
        <w:pStyle w:val="Nagwek4"/>
        <w:spacing w:line="360" w:lineRule="auto"/>
        <w:jc w:val="left"/>
        <w:rPr>
          <w:rFonts w:asciiTheme="minorHAnsi" w:hAnsiTheme="minorHAnsi" w:cstheme="minorHAnsi"/>
          <w:b/>
          <w:bCs/>
        </w:rPr>
      </w:pPr>
      <w:r w:rsidRPr="00C26508">
        <w:rPr>
          <w:rFonts w:asciiTheme="minorHAnsi" w:hAnsiTheme="minorHAnsi" w:cstheme="minorHAnsi"/>
          <w:b/>
          <w:bCs/>
        </w:rPr>
        <w:t>GMINA SPYTKOWICE</w:t>
      </w:r>
    </w:p>
    <w:p w14:paraId="6D942A74" w14:textId="77777777" w:rsidR="00C247A9" w:rsidRPr="00C26508" w:rsidRDefault="00C247A9" w:rsidP="00470BD0">
      <w:pPr>
        <w:spacing w:after="0" w:line="360" w:lineRule="auto"/>
        <w:rPr>
          <w:rFonts w:asciiTheme="minorHAnsi" w:hAnsiTheme="minorHAnsi" w:cstheme="minorHAnsi"/>
          <w:b/>
          <w:sz w:val="24"/>
          <w:szCs w:val="24"/>
        </w:rPr>
      </w:pPr>
      <w:r w:rsidRPr="00C26508">
        <w:rPr>
          <w:rFonts w:asciiTheme="minorHAnsi" w:hAnsiTheme="minorHAnsi" w:cstheme="minorHAnsi"/>
          <w:b/>
          <w:sz w:val="24"/>
          <w:szCs w:val="24"/>
        </w:rPr>
        <w:t>ul. Zamkowa 12</w:t>
      </w:r>
    </w:p>
    <w:p w14:paraId="682D9594" w14:textId="77777777" w:rsidR="00C247A9" w:rsidRPr="00C26508" w:rsidRDefault="00C247A9" w:rsidP="00470BD0">
      <w:pPr>
        <w:spacing w:after="0" w:line="360" w:lineRule="auto"/>
        <w:rPr>
          <w:rFonts w:asciiTheme="minorHAnsi" w:hAnsiTheme="minorHAnsi" w:cstheme="minorHAnsi"/>
          <w:b/>
          <w:sz w:val="24"/>
          <w:szCs w:val="24"/>
        </w:rPr>
      </w:pPr>
      <w:r w:rsidRPr="00C26508">
        <w:rPr>
          <w:rFonts w:asciiTheme="minorHAnsi" w:hAnsiTheme="minorHAnsi" w:cstheme="minorHAnsi"/>
          <w:b/>
          <w:sz w:val="24"/>
          <w:szCs w:val="24"/>
        </w:rPr>
        <w:t>34-116 SPYTKOWICE</w:t>
      </w:r>
    </w:p>
    <w:p w14:paraId="37D04F45" w14:textId="77777777" w:rsidR="00C247A9" w:rsidRPr="00C26508" w:rsidRDefault="00C247A9" w:rsidP="00470BD0">
      <w:pPr>
        <w:spacing w:after="0" w:line="360" w:lineRule="auto"/>
        <w:rPr>
          <w:rFonts w:asciiTheme="minorHAnsi" w:hAnsiTheme="minorHAnsi" w:cstheme="minorHAnsi"/>
          <w:b/>
          <w:sz w:val="24"/>
          <w:szCs w:val="24"/>
        </w:rPr>
      </w:pPr>
      <w:r w:rsidRPr="00C26508">
        <w:rPr>
          <w:rFonts w:asciiTheme="minorHAnsi" w:hAnsiTheme="minorHAnsi" w:cstheme="minorHAnsi"/>
          <w:b/>
          <w:sz w:val="24"/>
          <w:szCs w:val="24"/>
        </w:rPr>
        <w:t>powiat wadowicki</w:t>
      </w:r>
    </w:p>
    <w:p w14:paraId="4D7DD13F" w14:textId="77777777" w:rsidR="00C247A9" w:rsidRPr="00C26508" w:rsidRDefault="00C247A9" w:rsidP="00470BD0">
      <w:pPr>
        <w:spacing w:after="0" w:line="360" w:lineRule="auto"/>
        <w:rPr>
          <w:rFonts w:asciiTheme="minorHAnsi" w:hAnsiTheme="minorHAnsi" w:cstheme="minorHAnsi"/>
          <w:sz w:val="24"/>
          <w:szCs w:val="24"/>
          <w:lang w:val="en-US"/>
        </w:rPr>
      </w:pPr>
      <w:r w:rsidRPr="00C26508">
        <w:rPr>
          <w:rFonts w:asciiTheme="minorHAnsi" w:hAnsiTheme="minorHAnsi" w:cstheme="minorHAnsi"/>
          <w:sz w:val="24"/>
          <w:szCs w:val="24"/>
          <w:lang w:val="en-US"/>
        </w:rPr>
        <w:t xml:space="preserve">tel: +48 33 8791 820          </w:t>
      </w:r>
      <w:r w:rsidRPr="00C26508">
        <w:rPr>
          <w:rFonts w:asciiTheme="minorHAnsi" w:hAnsiTheme="minorHAnsi" w:cstheme="minorHAnsi"/>
          <w:sz w:val="24"/>
          <w:szCs w:val="24"/>
          <w:lang w:val="en-US"/>
        </w:rPr>
        <w:tab/>
      </w:r>
    </w:p>
    <w:p w14:paraId="6E89C741" w14:textId="77777777" w:rsidR="00C247A9" w:rsidRPr="00C26508" w:rsidRDefault="00BD0EE1" w:rsidP="00470BD0">
      <w:pPr>
        <w:spacing w:after="0" w:line="360" w:lineRule="auto"/>
        <w:rPr>
          <w:rFonts w:asciiTheme="minorHAnsi" w:hAnsiTheme="minorHAnsi" w:cstheme="minorHAnsi"/>
          <w:sz w:val="24"/>
          <w:szCs w:val="24"/>
          <w:lang w:val="en-US"/>
        </w:rPr>
      </w:pPr>
      <w:hyperlink r:id="rId9" w:history="1">
        <w:r w:rsidR="00C247A9" w:rsidRPr="00C26508">
          <w:rPr>
            <w:rStyle w:val="Hipercze"/>
            <w:rFonts w:asciiTheme="minorHAnsi" w:hAnsiTheme="minorHAnsi" w:cstheme="minorHAnsi"/>
            <w:color w:val="auto"/>
            <w:sz w:val="24"/>
            <w:szCs w:val="24"/>
            <w:lang w:val="en-US"/>
          </w:rPr>
          <w:t>www.spytkowice.net.pl</w:t>
        </w:r>
      </w:hyperlink>
      <w:r w:rsidR="00C247A9" w:rsidRPr="00C26508">
        <w:rPr>
          <w:rFonts w:asciiTheme="minorHAnsi" w:hAnsiTheme="minorHAnsi" w:cstheme="minorHAnsi"/>
          <w:sz w:val="24"/>
          <w:szCs w:val="24"/>
          <w:lang w:val="en-US"/>
        </w:rPr>
        <w:tab/>
      </w:r>
    </w:p>
    <w:p w14:paraId="495C3C4D" w14:textId="77777777" w:rsidR="00C247A9" w:rsidRPr="00C26508" w:rsidRDefault="00C247A9" w:rsidP="00470BD0">
      <w:p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NIP 551-11-23-930 </w:t>
      </w:r>
      <w:r w:rsidRPr="00C26508">
        <w:rPr>
          <w:rFonts w:asciiTheme="minorHAnsi" w:hAnsiTheme="minorHAnsi" w:cstheme="minorHAnsi"/>
          <w:sz w:val="24"/>
          <w:szCs w:val="24"/>
        </w:rPr>
        <w:tab/>
      </w:r>
      <w:r w:rsidRPr="00C26508">
        <w:rPr>
          <w:rFonts w:asciiTheme="minorHAnsi" w:hAnsiTheme="minorHAnsi" w:cstheme="minorHAnsi"/>
          <w:sz w:val="24"/>
          <w:szCs w:val="24"/>
        </w:rPr>
        <w:tab/>
      </w:r>
      <w:r w:rsidRPr="00C26508">
        <w:rPr>
          <w:rFonts w:asciiTheme="minorHAnsi" w:hAnsiTheme="minorHAnsi" w:cstheme="minorHAnsi"/>
          <w:sz w:val="24"/>
          <w:szCs w:val="24"/>
        </w:rPr>
        <w:tab/>
      </w:r>
      <w:r w:rsidRPr="00C26508">
        <w:rPr>
          <w:rFonts w:asciiTheme="minorHAnsi" w:hAnsiTheme="minorHAnsi" w:cstheme="minorHAnsi"/>
          <w:sz w:val="24"/>
          <w:szCs w:val="24"/>
        </w:rPr>
        <w:tab/>
      </w:r>
    </w:p>
    <w:p w14:paraId="72821EF3" w14:textId="77777777" w:rsidR="00C247A9" w:rsidRPr="00C26508" w:rsidRDefault="00C247A9" w:rsidP="00470BD0">
      <w:p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REGON   072182090  </w:t>
      </w:r>
    </w:p>
    <w:p w14:paraId="04EA4D56" w14:textId="399D370B" w:rsidR="00C247A9" w:rsidRPr="00C26508" w:rsidRDefault="00C247A9" w:rsidP="00470BD0">
      <w:pPr>
        <w:keepNext/>
        <w:spacing w:after="0" w:line="360" w:lineRule="auto"/>
        <w:jc w:val="center"/>
        <w:outlineLvl w:val="0"/>
        <w:rPr>
          <w:rFonts w:asciiTheme="minorHAnsi" w:eastAsia="Arial Unicode MS" w:hAnsiTheme="minorHAnsi" w:cstheme="minorHAnsi"/>
          <w:b/>
          <w:bCs/>
          <w:sz w:val="28"/>
          <w:szCs w:val="28"/>
        </w:rPr>
      </w:pPr>
      <w:r w:rsidRPr="00C26508">
        <w:rPr>
          <w:rFonts w:asciiTheme="minorHAnsi" w:eastAsia="Arial Unicode MS" w:hAnsiTheme="minorHAnsi" w:cstheme="minorHAnsi"/>
          <w:b/>
          <w:bCs/>
          <w:sz w:val="28"/>
          <w:szCs w:val="28"/>
        </w:rPr>
        <w:t>SPECYFIKACJA</w:t>
      </w:r>
    </w:p>
    <w:p w14:paraId="2BA595DD" w14:textId="77777777" w:rsidR="00C247A9" w:rsidRPr="00C26508" w:rsidRDefault="00C247A9" w:rsidP="00470BD0">
      <w:pPr>
        <w:keepNext/>
        <w:spacing w:after="0" w:line="360" w:lineRule="auto"/>
        <w:jc w:val="center"/>
        <w:outlineLvl w:val="0"/>
        <w:rPr>
          <w:rFonts w:asciiTheme="minorHAnsi" w:eastAsia="Arial Unicode MS" w:hAnsiTheme="minorHAnsi" w:cstheme="minorHAnsi"/>
          <w:b/>
          <w:bCs/>
          <w:sz w:val="28"/>
          <w:szCs w:val="28"/>
        </w:rPr>
      </w:pPr>
      <w:r w:rsidRPr="00C26508">
        <w:rPr>
          <w:rFonts w:asciiTheme="minorHAnsi" w:eastAsia="Arial Unicode MS" w:hAnsiTheme="minorHAnsi" w:cstheme="minorHAnsi"/>
          <w:b/>
          <w:bCs/>
          <w:sz w:val="28"/>
          <w:szCs w:val="28"/>
        </w:rPr>
        <w:t>WARUNKÓW ZAMÓWIENIA</w:t>
      </w:r>
    </w:p>
    <w:p w14:paraId="0A730CEA" w14:textId="77777777" w:rsidR="00C247A9" w:rsidRPr="00C26508" w:rsidRDefault="00C247A9" w:rsidP="00470BD0">
      <w:pPr>
        <w:keepNext/>
        <w:spacing w:after="0" w:line="360" w:lineRule="auto"/>
        <w:jc w:val="center"/>
        <w:outlineLvl w:val="0"/>
        <w:rPr>
          <w:rFonts w:asciiTheme="minorHAnsi" w:eastAsia="Arial Unicode MS" w:hAnsiTheme="minorHAnsi" w:cstheme="minorHAnsi"/>
          <w:b/>
          <w:bCs/>
          <w:sz w:val="28"/>
          <w:szCs w:val="28"/>
        </w:rPr>
      </w:pPr>
    </w:p>
    <w:p w14:paraId="7AC32760" w14:textId="3799CA34" w:rsidR="00C247A9" w:rsidRPr="00C26508" w:rsidRDefault="00C247A9" w:rsidP="00470BD0">
      <w:pPr>
        <w:tabs>
          <w:tab w:val="left" w:pos="708"/>
          <w:tab w:val="center" w:pos="4536"/>
          <w:tab w:val="right" w:pos="9072"/>
        </w:tabs>
        <w:spacing w:after="0" w:line="360" w:lineRule="auto"/>
        <w:jc w:val="center"/>
        <w:rPr>
          <w:rFonts w:asciiTheme="minorHAnsi" w:eastAsia="Times New Roman" w:hAnsiTheme="minorHAnsi" w:cstheme="minorHAnsi"/>
          <w:b/>
          <w:bCs/>
          <w:sz w:val="28"/>
          <w:szCs w:val="28"/>
        </w:rPr>
      </w:pPr>
      <w:r w:rsidRPr="00C26508">
        <w:rPr>
          <w:rFonts w:asciiTheme="minorHAnsi" w:eastAsia="Times New Roman" w:hAnsiTheme="minorHAnsi" w:cstheme="minorHAnsi"/>
          <w:b/>
          <w:bCs/>
          <w:sz w:val="28"/>
          <w:szCs w:val="28"/>
        </w:rPr>
        <w:t>na zadanie</w:t>
      </w:r>
    </w:p>
    <w:p w14:paraId="2BCA7AD3" w14:textId="5563E30F" w:rsidR="00C247A9" w:rsidRPr="00C26508" w:rsidRDefault="00277CD1" w:rsidP="00470BD0">
      <w:pPr>
        <w:tabs>
          <w:tab w:val="center" w:pos="4677"/>
          <w:tab w:val="right" w:pos="9354"/>
        </w:tabs>
        <w:spacing w:after="0" w:line="360" w:lineRule="auto"/>
        <w:jc w:val="center"/>
        <w:rPr>
          <w:rFonts w:asciiTheme="minorHAnsi" w:hAnsiTheme="minorHAnsi" w:cstheme="minorHAnsi"/>
          <w:b/>
          <w:bCs/>
          <w:sz w:val="28"/>
          <w:szCs w:val="28"/>
        </w:rPr>
      </w:pPr>
      <w:r w:rsidRPr="00C26508">
        <w:rPr>
          <w:rFonts w:asciiTheme="minorHAnsi" w:eastAsia="Times New Roman" w:hAnsiTheme="minorHAnsi" w:cstheme="minorHAnsi"/>
          <w:b/>
          <w:bCs/>
          <w:sz w:val="28"/>
          <w:szCs w:val="28"/>
          <w:lang w:eastAsia="pl-PL"/>
        </w:rPr>
        <w:t xml:space="preserve">Kompleksowa realizacja w formie </w:t>
      </w:r>
      <w:r w:rsidR="005D11AF" w:rsidRPr="00C26508">
        <w:rPr>
          <w:rFonts w:asciiTheme="minorHAnsi" w:eastAsia="Times New Roman" w:hAnsiTheme="minorHAnsi" w:cstheme="minorHAnsi"/>
          <w:b/>
          <w:bCs/>
          <w:sz w:val="28"/>
          <w:szCs w:val="28"/>
          <w:lang w:eastAsia="pl-PL"/>
        </w:rPr>
        <w:t>„zaprojektuj i wybuduj” inwestycji</w:t>
      </w:r>
      <w:r w:rsidRPr="00C26508">
        <w:rPr>
          <w:rFonts w:asciiTheme="minorHAnsi" w:eastAsia="Times New Roman" w:hAnsiTheme="minorHAnsi" w:cstheme="minorHAnsi"/>
          <w:b/>
          <w:bCs/>
          <w:sz w:val="28"/>
          <w:szCs w:val="28"/>
          <w:lang w:eastAsia="pl-PL"/>
        </w:rPr>
        <w:t xml:space="preserve"> </w:t>
      </w:r>
      <w:r w:rsidR="00D53F58" w:rsidRPr="00C26508">
        <w:rPr>
          <w:rFonts w:asciiTheme="minorHAnsi" w:eastAsia="Times New Roman" w:hAnsiTheme="minorHAnsi" w:cstheme="minorHAnsi"/>
          <w:b/>
          <w:bCs/>
          <w:sz w:val="28"/>
          <w:szCs w:val="28"/>
          <w:lang w:eastAsia="pl-PL"/>
        </w:rPr>
        <w:br/>
      </w:r>
      <w:r w:rsidRPr="00C26508">
        <w:rPr>
          <w:rFonts w:asciiTheme="minorHAnsi" w:eastAsia="Times New Roman" w:hAnsiTheme="minorHAnsi" w:cstheme="minorHAnsi"/>
          <w:b/>
          <w:bCs/>
          <w:sz w:val="28"/>
          <w:szCs w:val="28"/>
          <w:lang w:eastAsia="pl-PL"/>
        </w:rPr>
        <w:t>pn.:</w:t>
      </w:r>
      <w:r w:rsidRPr="00C26508">
        <w:rPr>
          <w:rFonts w:asciiTheme="minorHAnsi" w:eastAsia="Times New Roman" w:hAnsiTheme="minorHAnsi" w:cstheme="minorHAnsi"/>
          <w:b/>
          <w:bCs/>
          <w:sz w:val="28"/>
          <w:szCs w:val="28"/>
        </w:rPr>
        <w:t xml:space="preserve"> </w:t>
      </w:r>
      <w:r w:rsidRPr="00C26508">
        <w:rPr>
          <w:rFonts w:asciiTheme="minorHAnsi" w:hAnsiTheme="minorHAnsi" w:cstheme="minorHAnsi"/>
          <w:b/>
          <w:bCs/>
          <w:sz w:val="28"/>
          <w:szCs w:val="28"/>
        </w:rPr>
        <w:t>„</w:t>
      </w:r>
      <w:r w:rsidR="005D11AF" w:rsidRPr="00C26508">
        <w:rPr>
          <w:rFonts w:asciiTheme="minorHAnsi" w:hAnsiTheme="minorHAnsi" w:cstheme="minorHAnsi"/>
          <w:b/>
          <w:bCs/>
          <w:sz w:val="28"/>
          <w:szCs w:val="28"/>
        </w:rPr>
        <w:t>Remont zabytkowej kaplicy pw. Matki Bożej Częstochowskiej w Lipowej</w:t>
      </w:r>
      <w:r w:rsidRPr="00C26508">
        <w:rPr>
          <w:rFonts w:asciiTheme="minorHAnsi" w:hAnsiTheme="minorHAnsi" w:cstheme="minorHAnsi"/>
          <w:b/>
          <w:bCs/>
          <w:sz w:val="28"/>
          <w:szCs w:val="28"/>
        </w:rPr>
        <w:t>”</w:t>
      </w:r>
    </w:p>
    <w:p w14:paraId="727800BC" w14:textId="77777777" w:rsidR="005D11AF" w:rsidRPr="00C26508" w:rsidRDefault="005D11AF" w:rsidP="00470BD0">
      <w:pPr>
        <w:spacing w:line="360" w:lineRule="auto"/>
        <w:rPr>
          <w:rFonts w:asciiTheme="minorHAnsi" w:hAnsiTheme="minorHAnsi" w:cstheme="minorHAnsi"/>
          <w:b/>
          <w:bCs/>
          <w:color w:val="FF0000"/>
          <w:sz w:val="24"/>
          <w:szCs w:val="24"/>
        </w:rPr>
      </w:pPr>
    </w:p>
    <w:p w14:paraId="078DF1AA" w14:textId="67C42268" w:rsidR="00C247A9" w:rsidRPr="00C26508" w:rsidRDefault="00C247A9" w:rsidP="00470BD0">
      <w:pPr>
        <w:spacing w:line="360" w:lineRule="auto"/>
        <w:jc w:val="right"/>
        <w:rPr>
          <w:rFonts w:asciiTheme="minorHAnsi" w:hAnsiTheme="minorHAnsi" w:cstheme="minorHAnsi"/>
          <w:b/>
          <w:bCs/>
          <w:sz w:val="24"/>
          <w:szCs w:val="24"/>
        </w:rPr>
      </w:pPr>
      <w:r w:rsidRPr="00C26508">
        <w:rPr>
          <w:rFonts w:asciiTheme="minorHAnsi" w:hAnsiTheme="minorHAnsi" w:cstheme="minorHAnsi"/>
          <w:b/>
          <w:bCs/>
          <w:sz w:val="24"/>
          <w:szCs w:val="24"/>
        </w:rPr>
        <w:t>Zatwierdził:</w:t>
      </w:r>
    </w:p>
    <w:p w14:paraId="6B7CC3AC" w14:textId="21F0D368" w:rsidR="00C247A9" w:rsidRPr="00C26508" w:rsidRDefault="00C247A9" w:rsidP="00470BD0">
      <w:pPr>
        <w:spacing w:line="360" w:lineRule="auto"/>
        <w:jc w:val="right"/>
        <w:rPr>
          <w:rFonts w:asciiTheme="minorHAnsi" w:hAnsiTheme="minorHAnsi" w:cstheme="minorHAnsi"/>
          <w:b/>
          <w:bCs/>
          <w:i/>
          <w:iCs/>
          <w:sz w:val="24"/>
          <w:szCs w:val="24"/>
        </w:rPr>
      </w:pPr>
      <w:r w:rsidRPr="00C26508">
        <w:rPr>
          <w:rFonts w:asciiTheme="minorHAnsi" w:hAnsiTheme="minorHAnsi" w:cstheme="minorHAnsi"/>
          <w:b/>
          <w:bCs/>
          <w:i/>
          <w:iCs/>
          <w:sz w:val="24"/>
          <w:szCs w:val="24"/>
        </w:rPr>
        <w:tab/>
      </w:r>
      <w:r w:rsidRPr="00C26508">
        <w:rPr>
          <w:rFonts w:asciiTheme="minorHAnsi" w:hAnsiTheme="minorHAnsi" w:cstheme="minorHAnsi"/>
          <w:b/>
          <w:bCs/>
          <w:sz w:val="24"/>
          <w:szCs w:val="24"/>
        </w:rPr>
        <w:tab/>
      </w:r>
      <w:r w:rsidRPr="00C26508">
        <w:rPr>
          <w:rFonts w:asciiTheme="minorHAnsi" w:hAnsiTheme="minorHAnsi" w:cstheme="minorHAnsi"/>
          <w:b/>
          <w:bCs/>
          <w:sz w:val="24"/>
          <w:szCs w:val="24"/>
        </w:rPr>
        <w:tab/>
      </w:r>
      <w:r w:rsidRPr="00C26508">
        <w:rPr>
          <w:rFonts w:asciiTheme="minorHAnsi" w:hAnsiTheme="minorHAnsi" w:cstheme="minorHAnsi"/>
          <w:b/>
          <w:bCs/>
          <w:sz w:val="24"/>
          <w:szCs w:val="24"/>
        </w:rPr>
        <w:tab/>
      </w:r>
      <w:r w:rsidRPr="00C26508">
        <w:rPr>
          <w:rFonts w:asciiTheme="minorHAnsi" w:hAnsiTheme="minorHAnsi" w:cstheme="minorHAnsi"/>
          <w:b/>
          <w:bCs/>
          <w:sz w:val="24"/>
          <w:szCs w:val="24"/>
        </w:rPr>
        <w:tab/>
      </w:r>
      <w:r w:rsidRPr="00C26508">
        <w:rPr>
          <w:rFonts w:asciiTheme="minorHAnsi" w:hAnsiTheme="minorHAnsi" w:cstheme="minorHAnsi"/>
          <w:b/>
          <w:bCs/>
          <w:sz w:val="24"/>
          <w:szCs w:val="24"/>
        </w:rPr>
        <w:tab/>
      </w:r>
      <w:r w:rsidRPr="00C26508">
        <w:rPr>
          <w:rFonts w:asciiTheme="minorHAnsi" w:hAnsiTheme="minorHAnsi" w:cstheme="minorHAnsi"/>
          <w:b/>
          <w:bCs/>
          <w:sz w:val="24"/>
          <w:szCs w:val="24"/>
        </w:rPr>
        <w:tab/>
      </w:r>
      <w:r w:rsidRPr="00C26508">
        <w:rPr>
          <w:rFonts w:asciiTheme="minorHAnsi" w:hAnsiTheme="minorHAnsi" w:cstheme="minorHAnsi"/>
          <w:b/>
          <w:bCs/>
          <w:sz w:val="24"/>
          <w:szCs w:val="24"/>
        </w:rPr>
        <w:tab/>
      </w:r>
      <w:r w:rsidRPr="00C26508">
        <w:rPr>
          <w:rFonts w:asciiTheme="minorHAnsi" w:hAnsiTheme="minorHAnsi" w:cstheme="minorHAnsi"/>
          <w:b/>
          <w:bCs/>
          <w:sz w:val="24"/>
          <w:szCs w:val="24"/>
        </w:rPr>
        <w:tab/>
      </w:r>
      <w:r w:rsidRPr="00C26508">
        <w:rPr>
          <w:rFonts w:asciiTheme="minorHAnsi" w:hAnsiTheme="minorHAnsi" w:cstheme="minorHAnsi"/>
          <w:b/>
          <w:bCs/>
          <w:i/>
          <w:iCs/>
          <w:sz w:val="24"/>
          <w:szCs w:val="24"/>
        </w:rPr>
        <w:t>Wójt Gminy Spytkowice</w:t>
      </w:r>
    </w:p>
    <w:p w14:paraId="0BBE544E" w14:textId="32C0AB2D" w:rsidR="005D11AF" w:rsidRPr="00C26508" w:rsidRDefault="00C247A9" w:rsidP="00470BD0">
      <w:pPr>
        <w:tabs>
          <w:tab w:val="left" w:pos="7433"/>
        </w:tabs>
        <w:spacing w:line="360" w:lineRule="auto"/>
        <w:rPr>
          <w:rFonts w:asciiTheme="minorHAnsi" w:hAnsiTheme="minorHAnsi" w:cstheme="minorHAnsi"/>
          <w:b/>
          <w:bCs/>
          <w:sz w:val="24"/>
          <w:szCs w:val="24"/>
        </w:rPr>
      </w:pPr>
      <w:r w:rsidRPr="00C26508">
        <w:rPr>
          <w:rFonts w:asciiTheme="minorHAnsi" w:hAnsiTheme="minorHAnsi" w:cstheme="minorHAnsi"/>
          <w:b/>
          <w:bCs/>
          <w:i/>
          <w:iCs/>
          <w:sz w:val="24"/>
          <w:szCs w:val="24"/>
        </w:rPr>
        <w:t xml:space="preserve">                                                                                                                            </w:t>
      </w:r>
      <w:r w:rsidR="00D24F6E" w:rsidRPr="00C26508">
        <w:rPr>
          <w:rFonts w:asciiTheme="minorHAnsi" w:hAnsiTheme="minorHAnsi" w:cstheme="minorHAnsi"/>
          <w:b/>
          <w:bCs/>
          <w:i/>
          <w:iCs/>
          <w:sz w:val="24"/>
          <w:szCs w:val="24"/>
        </w:rPr>
        <w:t xml:space="preserve">     </w:t>
      </w:r>
      <w:r w:rsidR="008F2C4D" w:rsidRPr="00C26508">
        <w:rPr>
          <w:rFonts w:asciiTheme="minorHAnsi" w:hAnsiTheme="minorHAnsi" w:cstheme="minorHAnsi"/>
          <w:b/>
          <w:bCs/>
          <w:i/>
          <w:iCs/>
          <w:sz w:val="24"/>
          <w:szCs w:val="24"/>
        </w:rPr>
        <w:t>mgr Krzysztof Byrski</w:t>
      </w:r>
    </w:p>
    <w:p w14:paraId="00C11E91" w14:textId="7A145097" w:rsidR="005D11AF" w:rsidRPr="00C26508" w:rsidRDefault="005D11AF" w:rsidP="00470BD0">
      <w:pPr>
        <w:tabs>
          <w:tab w:val="left" w:pos="708"/>
          <w:tab w:val="center" w:pos="4536"/>
          <w:tab w:val="right" w:pos="9072"/>
        </w:tabs>
        <w:spacing w:before="240" w:after="0" w:line="360" w:lineRule="auto"/>
        <w:rPr>
          <w:rFonts w:asciiTheme="minorHAnsi" w:eastAsia="Times New Roman" w:hAnsiTheme="minorHAnsi" w:cstheme="minorHAnsi"/>
          <w:b/>
          <w:bCs/>
          <w:sz w:val="28"/>
          <w:szCs w:val="28"/>
        </w:rPr>
      </w:pPr>
      <w:r w:rsidRPr="00C26508">
        <w:rPr>
          <w:rFonts w:asciiTheme="minorHAnsi" w:eastAsia="Times New Roman" w:hAnsiTheme="minorHAnsi" w:cstheme="minorHAnsi"/>
          <w:b/>
          <w:bCs/>
          <w:sz w:val="28"/>
          <w:szCs w:val="28"/>
        </w:rPr>
        <w:t xml:space="preserve">Spytkowice, </w:t>
      </w:r>
      <w:r w:rsidR="00FC2C58">
        <w:rPr>
          <w:rFonts w:asciiTheme="minorHAnsi" w:eastAsia="Times New Roman" w:hAnsiTheme="minorHAnsi" w:cstheme="minorHAnsi"/>
          <w:b/>
          <w:bCs/>
          <w:sz w:val="28"/>
          <w:szCs w:val="28"/>
        </w:rPr>
        <w:t>sierpień</w:t>
      </w:r>
      <w:r w:rsidR="00E34F6B" w:rsidRPr="00C26508">
        <w:rPr>
          <w:rFonts w:asciiTheme="minorHAnsi" w:eastAsia="Times New Roman" w:hAnsiTheme="minorHAnsi" w:cstheme="minorHAnsi"/>
          <w:b/>
          <w:bCs/>
          <w:sz w:val="28"/>
          <w:szCs w:val="28"/>
        </w:rPr>
        <w:t xml:space="preserve"> 202</w:t>
      </w:r>
      <w:r w:rsidR="00470BD0" w:rsidRPr="00C26508">
        <w:rPr>
          <w:rFonts w:asciiTheme="minorHAnsi" w:eastAsia="Times New Roman" w:hAnsiTheme="minorHAnsi" w:cstheme="minorHAnsi"/>
          <w:b/>
          <w:bCs/>
          <w:sz w:val="28"/>
          <w:szCs w:val="28"/>
        </w:rPr>
        <w:t xml:space="preserve">5 </w:t>
      </w:r>
      <w:r w:rsidR="00C247A9" w:rsidRPr="00C26508">
        <w:rPr>
          <w:rFonts w:asciiTheme="minorHAnsi" w:eastAsia="Times New Roman" w:hAnsiTheme="minorHAnsi" w:cstheme="minorHAnsi"/>
          <w:b/>
          <w:bCs/>
          <w:sz w:val="28"/>
          <w:szCs w:val="28"/>
        </w:rPr>
        <w:t xml:space="preserve">r. </w:t>
      </w:r>
    </w:p>
    <w:p w14:paraId="513B0C93" w14:textId="77777777" w:rsidR="00042D2E" w:rsidRPr="00C26508" w:rsidRDefault="00042D2E" w:rsidP="00470BD0">
      <w:pPr>
        <w:keepNext/>
        <w:suppressAutoHyphens/>
        <w:spacing w:after="0" w:line="360" w:lineRule="auto"/>
        <w:outlineLvl w:val="0"/>
        <w:rPr>
          <w:rFonts w:asciiTheme="minorHAnsi" w:eastAsia="Arial Unicode MS" w:hAnsiTheme="minorHAnsi" w:cstheme="minorHAnsi"/>
          <w:b/>
          <w:bCs/>
          <w:sz w:val="24"/>
          <w:szCs w:val="24"/>
        </w:rPr>
      </w:pPr>
      <w:r w:rsidRPr="00C26508">
        <w:rPr>
          <w:rFonts w:asciiTheme="minorHAnsi" w:eastAsia="Arial Unicode MS" w:hAnsiTheme="minorHAnsi" w:cstheme="minorHAnsi"/>
          <w:b/>
          <w:bCs/>
          <w:sz w:val="24"/>
          <w:szCs w:val="24"/>
        </w:rPr>
        <w:lastRenderedPageBreak/>
        <w:t>ROZDZIAŁ I - INSTRUKCJA DLA WYKONAWCÓW</w:t>
      </w:r>
    </w:p>
    <w:p w14:paraId="615E40B0" w14:textId="77777777" w:rsidR="00042D2E" w:rsidRPr="00C26508" w:rsidRDefault="00042D2E" w:rsidP="00470BD0">
      <w:pPr>
        <w:numPr>
          <w:ilvl w:val="0"/>
          <w:numId w:val="1"/>
        </w:numPr>
        <w:tabs>
          <w:tab w:val="num" w:pos="-4680"/>
        </w:tabs>
        <w:suppressAutoHyphens/>
        <w:spacing w:before="120" w:after="0" w:line="360" w:lineRule="auto"/>
        <w:ind w:left="567" w:hanging="567"/>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b/>
          <w:bCs/>
          <w:sz w:val="24"/>
          <w:szCs w:val="24"/>
          <w:u w:val="single"/>
          <w:lang w:eastAsia="pl-PL"/>
        </w:rPr>
        <w:t>Zamawiający</w:t>
      </w:r>
    </w:p>
    <w:p w14:paraId="384DE1C3" w14:textId="7A0A48A6" w:rsidR="00DC5F55" w:rsidRPr="00C26508" w:rsidRDefault="00DC5F55" w:rsidP="001D4FE6">
      <w:pPr>
        <w:pStyle w:val="Akapitzlist"/>
        <w:numPr>
          <w:ilvl w:val="1"/>
          <w:numId w:val="1"/>
        </w:numPr>
        <w:suppressAutoHyphens/>
        <w:spacing w:after="0" w:line="360" w:lineRule="auto"/>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spacing w:val="-5"/>
          <w:sz w:val="24"/>
          <w:szCs w:val="24"/>
          <w:lang w:eastAsia="pl-PL"/>
        </w:rPr>
        <w:t xml:space="preserve">Gmina </w:t>
      </w:r>
      <w:r w:rsidRPr="00C26508">
        <w:rPr>
          <w:rFonts w:asciiTheme="minorHAnsi" w:eastAsia="Times New Roman" w:hAnsiTheme="minorHAnsi" w:cstheme="minorHAnsi"/>
          <w:spacing w:val="-5"/>
          <w:sz w:val="24"/>
          <w:szCs w:val="24"/>
          <w:lang w:val="pl-PL" w:eastAsia="pl-PL"/>
        </w:rPr>
        <w:t>Spytkowice</w:t>
      </w:r>
      <w:r w:rsidRPr="00C26508">
        <w:rPr>
          <w:rFonts w:asciiTheme="minorHAnsi" w:eastAsia="Times New Roman" w:hAnsiTheme="minorHAnsi" w:cstheme="minorHAnsi"/>
          <w:spacing w:val="-5"/>
          <w:sz w:val="24"/>
          <w:szCs w:val="24"/>
          <w:lang w:eastAsia="pl-PL"/>
        </w:rPr>
        <w:t xml:space="preserve">, </w:t>
      </w:r>
      <w:r w:rsidRPr="00C26508">
        <w:rPr>
          <w:rFonts w:asciiTheme="minorHAnsi" w:eastAsia="Times New Roman" w:hAnsiTheme="minorHAnsi" w:cstheme="minorHAnsi"/>
          <w:spacing w:val="-5"/>
          <w:sz w:val="24"/>
          <w:szCs w:val="24"/>
          <w:lang w:val="pl-PL" w:eastAsia="pl-PL"/>
        </w:rPr>
        <w:t>ul. Zamkowa12</w:t>
      </w:r>
      <w:r w:rsidRPr="00C26508">
        <w:rPr>
          <w:rFonts w:asciiTheme="minorHAnsi" w:eastAsia="Times New Roman" w:hAnsiTheme="minorHAnsi" w:cstheme="minorHAnsi"/>
          <w:spacing w:val="-5"/>
          <w:sz w:val="24"/>
          <w:szCs w:val="24"/>
          <w:lang w:eastAsia="pl-PL"/>
        </w:rPr>
        <w:t>,</w:t>
      </w:r>
      <w:r w:rsidRPr="00C26508">
        <w:rPr>
          <w:rFonts w:asciiTheme="minorHAnsi" w:eastAsia="Times New Roman" w:hAnsiTheme="minorHAnsi" w:cstheme="minorHAnsi"/>
          <w:spacing w:val="-5"/>
          <w:sz w:val="24"/>
          <w:szCs w:val="24"/>
          <w:lang w:val="pl-PL" w:eastAsia="pl-PL"/>
        </w:rPr>
        <w:t xml:space="preserve"> 34 – 116 Spytkowice</w:t>
      </w:r>
      <w:r w:rsidRPr="00C26508">
        <w:rPr>
          <w:rFonts w:asciiTheme="minorHAnsi" w:eastAsia="Times New Roman" w:hAnsiTheme="minorHAnsi" w:cstheme="minorHAnsi"/>
          <w:spacing w:val="-5"/>
          <w:sz w:val="24"/>
          <w:szCs w:val="24"/>
          <w:lang w:eastAsia="pl-PL"/>
        </w:rPr>
        <w:t>, tel.+48 33 87</w:t>
      </w:r>
      <w:r w:rsidRPr="00C26508">
        <w:rPr>
          <w:rFonts w:asciiTheme="minorHAnsi" w:eastAsia="Times New Roman" w:hAnsiTheme="minorHAnsi" w:cstheme="minorHAnsi"/>
          <w:spacing w:val="-5"/>
          <w:sz w:val="24"/>
          <w:szCs w:val="24"/>
          <w:lang w:val="pl-PL" w:eastAsia="pl-PL"/>
        </w:rPr>
        <w:t>9</w:t>
      </w:r>
      <w:r w:rsidRPr="00C26508">
        <w:rPr>
          <w:rFonts w:asciiTheme="minorHAnsi" w:eastAsia="Times New Roman" w:hAnsiTheme="minorHAnsi" w:cstheme="minorHAnsi"/>
          <w:spacing w:val="-5"/>
          <w:sz w:val="24"/>
          <w:szCs w:val="24"/>
          <w:lang w:eastAsia="pl-PL"/>
        </w:rPr>
        <w:t xml:space="preserve"> 18 </w:t>
      </w:r>
      <w:r w:rsidRPr="00C26508">
        <w:rPr>
          <w:rFonts w:asciiTheme="minorHAnsi" w:eastAsia="Times New Roman" w:hAnsiTheme="minorHAnsi" w:cstheme="minorHAnsi"/>
          <w:spacing w:val="-5"/>
          <w:sz w:val="24"/>
          <w:szCs w:val="24"/>
          <w:lang w:val="pl-PL" w:eastAsia="pl-PL"/>
        </w:rPr>
        <w:t>20</w:t>
      </w:r>
      <w:r w:rsidRPr="00C26508">
        <w:rPr>
          <w:rFonts w:asciiTheme="minorHAnsi" w:eastAsia="Times New Roman" w:hAnsiTheme="minorHAnsi" w:cstheme="minorHAnsi"/>
          <w:spacing w:val="-5"/>
          <w:sz w:val="24"/>
          <w:szCs w:val="24"/>
          <w:lang w:eastAsia="pl-PL"/>
        </w:rPr>
        <w:t xml:space="preserve">, </w:t>
      </w:r>
      <w:r w:rsidR="001D4FE6" w:rsidRPr="00C26508">
        <w:rPr>
          <w:rFonts w:asciiTheme="minorHAnsi" w:eastAsia="Times New Roman" w:hAnsiTheme="minorHAnsi" w:cstheme="minorHAnsi"/>
          <w:spacing w:val="-5"/>
          <w:sz w:val="24"/>
          <w:szCs w:val="24"/>
          <w:lang w:eastAsia="pl-PL"/>
        </w:rPr>
        <w:br/>
      </w:r>
      <w:r w:rsidRPr="00C26508">
        <w:rPr>
          <w:rFonts w:asciiTheme="minorHAnsi" w:eastAsia="Times New Roman" w:hAnsiTheme="minorHAnsi" w:cstheme="minorHAnsi"/>
          <w:spacing w:val="-5"/>
          <w:sz w:val="24"/>
          <w:szCs w:val="24"/>
          <w:lang w:eastAsia="pl-PL"/>
        </w:rPr>
        <w:t>fax. +48 33 </w:t>
      </w:r>
      <w:r w:rsidRPr="00C26508">
        <w:rPr>
          <w:rFonts w:asciiTheme="minorHAnsi" w:eastAsia="Times New Roman" w:hAnsiTheme="minorHAnsi" w:cstheme="minorHAnsi"/>
          <w:spacing w:val="-5"/>
          <w:sz w:val="24"/>
          <w:szCs w:val="24"/>
          <w:lang w:val="pl-PL" w:eastAsia="pl-PL"/>
        </w:rPr>
        <w:t>879 15 60</w:t>
      </w:r>
      <w:r w:rsidRPr="00C26508">
        <w:rPr>
          <w:rFonts w:asciiTheme="minorHAnsi" w:eastAsia="Times New Roman" w:hAnsiTheme="minorHAnsi" w:cstheme="minorHAnsi"/>
          <w:spacing w:val="-5"/>
          <w:sz w:val="24"/>
          <w:szCs w:val="24"/>
          <w:lang w:eastAsia="pl-PL"/>
        </w:rPr>
        <w:t>.</w:t>
      </w:r>
    </w:p>
    <w:p w14:paraId="20CFCA11" w14:textId="77777777" w:rsidR="005B6888" w:rsidRPr="00C26508" w:rsidRDefault="00DC5F55" w:rsidP="001D4FE6">
      <w:pPr>
        <w:pStyle w:val="Akapitzlist"/>
        <w:numPr>
          <w:ilvl w:val="1"/>
          <w:numId w:val="1"/>
        </w:numPr>
        <w:suppressAutoHyphens/>
        <w:spacing w:after="0" w:line="360" w:lineRule="auto"/>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spacing w:val="-5"/>
          <w:sz w:val="24"/>
          <w:szCs w:val="24"/>
          <w:lang w:eastAsia="pl-PL"/>
        </w:rPr>
        <w:t xml:space="preserve">Strona internetowa: </w:t>
      </w:r>
      <w:hyperlink r:id="rId10" w:history="1">
        <w:r w:rsidRPr="00C26508">
          <w:rPr>
            <w:rStyle w:val="Hipercze"/>
            <w:rFonts w:asciiTheme="minorHAnsi" w:eastAsia="Times New Roman" w:hAnsiTheme="minorHAnsi" w:cstheme="minorHAnsi"/>
            <w:b/>
            <w:bCs/>
            <w:color w:val="auto"/>
            <w:spacing w:val="-5"/>
            <w:sz w:val="24"/>
            <w:szCs w:val="24"/>
            <w:lang w:eastAsia="pl-PL"/>
          </w:rPr>
          <w:t>http://www.spytkowice.net.pl/</w:t>
        </w:r>
      </w:hyperlink>
    </w:p>
    <w:p w14:paraId="1EDAC903" w14:textId="3B35FA4A" w:rsidR="00DC5F55" w:rsidRPr="00C26508" w:rsidRDefault="00BD0EE1" w:rsidP="001D4FE6">
      <w:pPr>
        <w:pStyle w:val="Akapitzlist"/>
        <w:suppressAutoHyphens/>
        <w:spacing w:after="0" w:line="360" w:lineRule="auto"/>
        <w:ind w:left="360"/>
        <w:rPr>
          <w:rStyle w:val="Hipercze"/>
          <w:rFonts w:asciiTheme="minorHAnsi" w:eastAsia="Times New Roman" w:hAnsiTheme="minorHAnsi" w:cstheme="minorHAnsi"/>
          <w:b/>
          <w:bCs/>
          <w:color w:val="auto"/>
          <w:sz w:val="24"/>
          <w:szCs w:val="24"/>
          <w:u w:val="none"/>
          <w:lang w:eastAsia="pl-PL"/>
        </w:rPr>
      </w:pPr>
      <w:hyperlink r:id="rId11" w:history="1">
        <w:r w:rsidR="00DC5F55" w:rsidRPr="00C26508">
          <w:rPr>
            <w:rStyle w:val="Hipercze"/>
            <w:rFonts w:asciiTheme="minorHAnsi" w:eastAsia="Arial Unicode MS" w:hAnsiTheme="minorHAnsi" w:cstheme="minorHAnsi"/>
            <w:b/>
            <w:bCs/>
            <w:color w:val="auto"/>
            <w:sz w:val="24"/>
            <w:szCs w:val="24"/>
            <w:lang w:val="pl-PL"/>
          </w:rPr>
          <w:t>https://bip.malopolska.pl/ugspytkowice</w:t>
        </w:r>
      </w:hyperlink>
      <w:r w:rsidR="00DC5F55" w:rsidRPr="00C26508">
        <w:rPr>
          <w:rStyle w:val="Hipercze"/>
          <w:rFonts w:asciiTheme="minorHAnsi" w:eastAsia="Arial Unicode MS" w:hAnsiTheme="minorHAnsi" w:cstheme="minorHAnsi"/>
          <w:color w:val="auto"/>
          <w:sz w:val="24"/>
          <w:szCs w:val="24"/>
          <w:lang w:val="pl-PL"/>
        </w:rPr>
        <w:t xml:space="preserve"> </w:t>
      </w:r>
    </w:p>
    <w:p w14:paraId="42144CD9" w14:textId="13E6AE61" w:rsidR="00DC5F55" w:rsidRPr="00C26508" w:rsidRDefault="00DC5F55" w:rsidP="001D4FE6">
      <w:pPr>
        <w:pStyle w:val="Akapitzlist"/>
        <w:numPr>
          <w:ilvl w:val="1"/>
          <w:numId w:val="1"/>
        </w:numPr>
        <w:suppressAutoHyphens/>
        <w:spacing w:after="0" w:line="360" w:lineRule="auto"/>
        <w:rPr>
          <w:rStyle w:val="Hipercze"/>
          <w:rFonts w:asciiTheme="minorHAnsi" w:eastAsia="Times New Roman" w:hAnsiTheme="minorHAnsi" w:cstheme="minorHAnsi"/>
          <w:b/>
          <w:bCs/>
          <w:color w:val="auto"/>
          <w:sz w:val="24"/>
          <w:szCs w:val="24"/>
          <w:u w:val="none"/>
          <w:lang w:eastAsia="pl-PL"/>
        </w:rPr>
      </w:pPr>
      <w:r w:rsidRPr="00C26508">
        <w:rPr>
          <w:rFonts w:asciiTheme="minorHAnsi" w:eastAsia="Times New Roman" w:hAnsiTheme="minorHAnsi" w:cstheme="minorHAnsi"/>
          <w:spacing w:val="-5"/>
          <w:sz w:val="24"/>
          <w:szCs w:val="24"/>
          <w:lang w:val="de-DE" w:eastAsia="pl-PL"/>
        </w:rPr>
        <w:t xml:space="preserve">E-mail: </w:t>
      </w:r>
      <w:hyperlink r:id="rId12" w:history="1">
        <w:r w:rsidRPr="00C26508">
          <w:rPr>
            <w:rStyle w:val="Hipercze"/>
            <w:rFonts w:asciiTheme="minorHAnsi" w:eastAsia="Times New Roman" w:hAnsiTheme="minorHAnsi" w:cstheme="minorHAnsi"/>
            <w:b/>
            <w:bCs/>
            <w:color w:val="auto"/>
            <w:spacing w:val="-5"/>
            <w:sz w:val="24"/>
            <w:szCs w:val="24"/>
            <w:lang w:val="de-DE" w:eastAsia="pl-PL"/>
          </w:rPr>
          <w:t>gmina@spytkowice.net.pl</w:t>
        </w:r>
      </w:hyperlink>
      <w:r w:rsidR="00374D16" w:rsidRPr="00C26508">
        <w:rPr>
          <w:rStyle w:val="Hipercze"/>
          <w:rFonts w:asciiTheme="minorHAnsi" w:eastAsia="Times New Roman" w:hAnsiTheme="minorHAnsi" w:cstheme="minorHAnsi"/>
          <w:b/>
          <w:bCs/>
          <w:color w:val="auto"/>
          <w:spacing w:val="-5"/>
          <w:sz w:val="24"/>
          <w:szCs w:val="24"/>
          <w:u w:val="none"/>
          <w:lang w:val="de-DE" w:eastAsia="pl-PL"/>
        </w:rPr>
        <w:t xml:space="preserve">  </w:t>
      </w:r>
      <w:hyperlink r:id="rId13" w:history="1">
        <w:r w:rsidR="00374D16" w:rsidRPr="00C26508">
          <w:rPr>
            <w:rStyle w:val="Hipercze"/>
            <w:rFonts w:asciiTheme="minorHAnsi" w:eastAsia="Times New Roman" w:hAnsiTheme="minorHAnsi" w:cstheme="minorHAnsi"/>
            <w:b/>
            <w:bCs/>
            <w:color w:val="auto"/>
            <w:spacing w:val="-5"/>
            <w:sz w:val="24"/>
            <w:szCs w:val="24"/>
            <w:lang w:val="de-DE" w:eastAsia="pl-PL"/>
          </w:rPr>
          <w:t>ppri@spytkowice.net.pl</w:t>
        </w:r>
      </w:hyperlink>
    </w:p>
    <w:p w14:paraId="4A21CFB9" w14:textId="63ECE5F1" w:rsidR="00B31129" w:rsidRPr="00C26508" w:rsidRDefault="00DC5F55" w:rsidP="00C26508">
      <w:pPr>
        <w:pStyle w:val="Akapitzlist"/>
        <w:numPr>
          <w:ilvl w:val="1"/>
          <w:numId w:val="1"/>
        </w:numPr>
        <w:suppressAutoHyphens/>
        <w:spacing w:after="0" w:line="360" w:lineRule="auto"/>
        <w:rPr>
          <w:rStyle w:val="Hipercze"/>
          <w:rFonts w:asciiTheme="minorHAnsi" w:eastAsia="Times New Roman" w:hAnsiTheme="minorHAnsi" w:cstheme="minorHAnsi"/>
          <w:b/>
          <w:bCs/>
          <w:color w:val="auto"/>
          <w:sz w:val="24"/>
          <w:szCs w:val="24"/>
          <w:u w:val="none"/>
          <w:lang w:eastAsia="pl-PL"/>
        </w:rPr>
      </w:pPr>
      <w:r w:rsidRPr="00C26508">
        <w:rPr>
          <w:rFonts w:asciiTheme="minorHAnsi" w:hAnsiTheme="minorHAnsi" w:cstheme="minorHAnsi"/>
          <w:sz w:val="24"/>
          <w:szCs w:val="24"/>
        </w:rPr>
        <w:t xml:space="preserve">Adres strony internetowej prowadzonego postępowania, na której będą udostępniane zmiany </w:t>
      </w:r>
      <w:r w:rsidR="00293047" w:rsidRPr="00C26508">
        <w:rPr>
          <w:rFonts w:asciiTheme="minorHAnsi" w:hAnsiTheme="minorHAnsi" w:cstheme="minorHAnsi"/>
          <w:sz w:val="24"/>
          <w:szCs w:val="24"/>
        </w:rPr>
        <w:t>i wyjaśnienia</w:t>
      </w:r>
      <w:r w:rsidRPr="00C26508">
        <w:rPr>
          <w:rFonts w:asciiTheme="minorHAnsi" w:hAnsiTheme="minorHAnsi" w:cstheme="minorHAnsi"/>
          <w:sz w:val="24"/>
          <w:szCs w:val="24"/>
        </w:rPr>
        <w:t xml:space="preserve"> treścí SWZ</w:t>
      </w:r>
      <w:r w:rsidR="00293047" w:rsidRPr="00C26508">
        <w:rPr>
          <w:rFonts w:asciiTheme="minorHAnsi" w:hAnsiTheme="minorHAnsi" w:cstheme="minorHAnsi"/>
          <w:sz w:val="24"/>
          <w:szCs w:val="24"/>
        </w:rPr>
        <w:t xml:space="preserve"> oraz inne dokumenty zamówienia</w:t>
      </w:r>
      <w:r w:rsidRPr="00C26508">
        <w:rPr>
          <w:rFonts w:asciiTheme="minorHAnsi" w:hAnsiTheme="minorHAnsi" w:cstheme="minorHAnsi"/>
          <w:sz w:val="24"/>
          <w:szCs w:val="24"/>
        </w:rPr>
        <w:t xml:space="preserve"> bezpośrednio związane </w:t>
      </w:r>
      <w:r w:rsidR="004E4E44" w:rsidRPr="00C26508">
        <w:rPr>
          <w:rFonts w:asciiTheme="minorHAnsi" w:hAnsiTheme="minorHAnsi" w:cstheme="minorHAnsi"/>
          <w:sz w:val="24"/>
          <w:szCs w:val="24"/>
        </w:rPr>
        <w:br/>
      </w:r>
      <w:r w:rsidRPr="00C26508">
        <w:rPr>
          <w:rFonts w:asciiTheme="minorHAnsi" w:hAnsiTheme="minorHAnsi" w:cstheme="minorHAnsi"/>
          <w:sz w:val="24"/>
          <w:szCs w:val="24"/>
        </w:rPr>
        <w:t>z</w:t>
      </w:r>
      <w:r w:rsidR="004E4E44" w:rsidRPr="00C26508">
        <w:rPr>
          <w:rFonts w:asciiTheme="minorHAnsi" w:hAnsiTheme="minorHAnsi" w:cstheme="minorHAnsi"/>
          <w:sz w:val="24"/>
          <w:szCs w:val="24"/>
          <w:lang w:val="pl-PL"/>
        </w:rPr>
        <w:t xml:space="preserve"> </w:t>
      </w:r>
      <w:r w:rsidR="00A51F60" w:rsidRPr="00C26508">
        <w:rPr>
          <w:rFonts w:asciiTheme="minorHAnsi" w:hAnsiTheme="minorHAnsi" w:cstheme="minorHAnsi"/>
          <w:sz w:val="24"/>
          <w:szCs w:val="24"/>
          <w:lang w:val="pl-PL"/>
        </w:rPr>
        <w:t xml:space="preserve">postępowaniem: </w:t>
      </w:r>
      <w:hyperlink r:id="rId14" w:history="1">
        <w:r w:rsidR="00AA1F1F" w:rsidRPr="00C26508">
          <w:rPr>
            <w:rStyle w:val="Hipercze"/>
            <w:rFonts w:ascii="Calibri" w:hAnsi="Calibri"/>
            <w:sz w:val="24"/>
            <w:szCs w:val="24"/>
          </w:rPr>
          <w:t>https://ezamowienia.gov.pl/mp-client/search/list/ocds-148610-43f4166e-bc07-4cda-a857-1ad78e0603a9</w:t>
        </w:r>
      </w:hyperlink>
      <w:r w:rsidR="00AA1F1F" w:rsidRPr="00C26508">
        <w:rPr>
          <w:lang w:val="pl-PL"/>
        </w:rPr>
        <w:t xml:space="preserve"> </w:t>
      </w:r>
      <w:r w:rsidR="00AA1F1F" w:rsidRPr="00C26508">
        <w:t xml:space="preserve"> </w:t>
      </w:r>
      <w:r w:rsidR="00FB16A0" w:rsidRPr="00C26508">
        <w:rPr>
          <w:rFonts w:asciiTheme="minorHAnsi" w:eastAsia="Times New Roman" w:hAnsiTheme="minorHAnsi" w:cstheme="minorHAnsi"/>
          <w:sz w:val="24"/>
          <w:szCs w:val="24"/>
          <w:lang w:val="pl-PL" w:eastAsia="pl-PL"/>
        </w:rPr>
        <w:t xml:space="preserve"> </w:t>
      </w:r>
      <w:r w:rsidR="002D562B" w:rsidRPr="00C26508">
        <w:rPr>
          <w:rFonts w:asciiTheme="minorHAnsi" w:hAnsiTheme="minorHAnsi" w:cstheme="minorHAnsi"/>
          <w:sz w:val="24"/>
          <w:szCs w:val="24"/>
        </w:rPr>
        <w:t xml:space="preserve">i  </w:t>
      </w:r>
      <w:hyperlink r:id="rId15" w:history="1">
        <w:r w:rsidR="00C26508" w:rsidRPr="00C26508">
          <w:rPr>
            <w:rStyle w:val="Hipercze"/>
            <w:rFonts w:ascii="Calibri" w:hAnsi="Calibri"/>
            <w:sz w:val="24"/>
            <w:szCs w:val="24"/>
          </w:rPr>
          <w:t>https://bip.malopolska.pl/ugspytkowice,m,451345,2025.html</w:t>
        </w:r>
      </w:hyperlink>
      <w:r w:rsidR="00C26508">
        <w:rPr>
          <w:lang w:val="pl-PL"/>
        </w:rPr>
        <w:t xml:space="preserve"> </w:t>
      </w:r>
    </w:p>
    <w:p w14:paraId="5091D329" w14:textId="36FABAF0" w:rsidR="00042D2E" w:rsidRPr="00C26508" w:rsidRDefault="00F341D0" w:rsidP="005B6888">
      <w:pPr>
        <w:numPr>
          <w:ilvl w:val="0"/>
          <w:numId w:val="1"/>
        </w:numPr>
        <w:tabs>
          <w:tab w:val="num" w:pos="-4680"/>
        </w:tabs>
        <w:suppressAutoHyphens/>
        <w:spacing w:before="120" w:line="360" w:lineRule="auto"/>
        <w:ind w:left="567" w:hanging="567"/>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b/>
          <w:bCs/>
          <w:sz w:val="24"/>
          <w:szCs w:val="24"/>
          <w:u w:val="single"/>
          <w:lang w:eastAsia="pl-PL"/>
        </w:rPr>
        <w:t>Oznaczenie postępowania</w:t>
      </w:r>
      <w:r w:rsidR="00042D2E" w:rsidRPr="00C26508">
        <w:rPr>
          <w:rFonts w:asciiTheme="minorHAnsi" w:eastAsia="Times New Roman" w:hAnsiTheme="minorHAnsi" w:cstheme="minorHAnsi"/>
          <w:b/>
          <w:bCs/>
          <w:sz w:val="24"/>
          <w:szCs w:val="24"/>
          <w:u w:val="single"/>
          <w:lang w:eastAsia="pl-PL"/>
        </w:rPr>
        <w:t xml:space="preserve"> </w:t>
      </w:r>
    </w:p>
    <w:p w14:paraId="0EA23653" w14:textId="787D2BCF" w:rsidR="004452C3" w:rsidRPr="00C26508" w:rsidRDefault="004452C3" w:rsidP="005B6888">
      <w:pPr>
        <w:numPr>
          <w:ilvl w:val="1"/>
          <w:numId w:val="1"/>
        </w:numPr>
        <w:tabs>
          <w:tab w:val="num" w:pos="-4680"/>
        </w:tabs>
        <w:suppressAutoHyphens/>
        <w:spacing w:after="0" w:line="360" w:lineRule="auto"/>
        <w:ind w:left="426" w:hanging="426"/>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sz w:val="24"/>
          <w:szCs w:val="24"/>
          <w:lang w:eastAsia="pl-PL"/>
        </w:rPr>
        <w:tab/>
      </w:r>
      <w:r w:rsidRPr="00C26508">
        <w:rPr>
          <w:rFonts w:asciiTheme="minorHAnsi" w:eastAsia="Times New Roman" w:hAnsiTheme="minorHAnsi" w:cstheme="minorHAnsi"/>
          <w:sz w:val="24"/>
          <w:szCs w:val="24"/>
          <w:lang w:eastAsia="pl-PL"/>
        </w:rPr>
        <w:tab/>
      </w:r>
      <w:r w:rsidR="00042D2E" w:rsidRPr="00C26508">
        <w:rPr>
          <w:rFonts w:asciiTheme="minorHAnsi" w:eastAsia="Times New Roman" w:hAnsiTheme="minorHAnsi" w:cstheme="minorHAnsi"/>
          <w:sz w:val="24"/>
          <w:szCs w:val="24"/>
          <w:lang w:eastAsia="pl-PL"/>
        </w:rPr>
        <w:t>Postępowanie, którego dotyczy niniejszy d</w:t>
      </w:r>
      <w:r w:rsidR="00C26508" w:rsidRPr="00C26508">
        <w:rPr>
          <w:rFonts w:asciiTheme="minorHAnsi" w:eastAsia="Times New Roman" w:hAnsiTheme="minorHAnsi" w:cstheme="minorHAnsi"/>
          <w:sz w:val="24"/>
          <w:szCs w:val="24"/>
          <w:lang w:eastAsia="pl-PL"/>
        </w:rPr>
        <w:t xml:space="preserve">okument oznaczone jest znakiem: </w:t>
      </w:r>
      <w:r w:rsidR="009E712E" w:rsidRPr="00C26508">
        <w:rPr>
          <w:rFonts w:asciiTheme="minorHAnsi" w:eastAsia="Times New Roman" w:hAnsiTheme="minorHAnsi" w:cstheme="minorHAnsi"/>
          <w:b/>
          <w:bCs/>
          <w:sz w:val="24"/>
          <w:szCs w:val="24"/>
          <w:lang w:eastAsia="pl-PL"/>
        </w:rPr>
        <w:t>OR.271.1.2025</w:t>
      </w:r>
    </w:p>
    <w:p w14:paraId="51DC2D8A" w14:textId="77777777" w:rsidR="004452C3" w:rsidRPr="00C26508" w:rsidRDefault="00042D2E" w:rsidP="005B6888">
      <w:pPr>
        <w:numPr>
          <w:ilvl w:val="1"/>
          <w:numId w:val="1"/>
        </w:numPr>
        <w:tabs>
          <w:tab w:val="num" w:pos="-4680"/>
        </w:tabs>
        <w:suppressAutoHyphens/>
        <w:spacing w:after="0" w:line="360" w:lineRule="auto"/>
        <w:ind w:left="425" w:hanging="425"/>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sz w:val="24"/>
          <w:szCs w:val="24"/>
          <w:lang w:eastAsia="pl-PL"/>
        </w:rPr>
        <w:t xml:space="preserve">Nazwa zamówienia: </w:t>
      </w:r>
    </w:p>
    <w:p w14:paraId="7C033F52" w14:textId="2C0AD30C" w:rsidR="00F9659F" w:rsidRPr="00C26508" w:rsidRDefault="00BD6C47" w:rsidP="005B6888">
      <w:pPr>
        <w:suppressAutoHyphens/>
        <w:spacing w:after="0" w:line="360" w:lineRule="auto"/>
        <w:ind w:left="425"/>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b/>
          <w:bCs/>
          <w:sz w:val="24"/>
          <w:szCs w:val="24"/>
          <w:lang w:eastAsia="pl-PL"/>
        </w:rPr>
        <w:t xml:space="preserve">Kompleksowa realizacja w formie </w:t>
      </w:r>
      <w:r w:rsidR="00085881" w:rsidRPr="00C26508">
        <w:rPr>
          <w:rFonts w:asciiTheme="minorHAnsi" w:eastAsia="Times New Roman" w:hAnsiTheme="minorHAnsi" w:cstheme="minorHAnsi"/>
          <w:b/>
          <w:bCs/>
          <w:sz w:val="24"/>
          <w:szCs w:val="24"/>
          <w:lang w:eastAsia="pl-PL"/>
        </w:rPr>
        <w:t>„zaprojektuj i wybuduj” inwestycji</w:t>
      </w:r>
      <w:r w:rsidRPr="00C26508">
        <w:rPr>
          <w:rFonts w:asciiTheme="minorHAnsi" w:eastAsia="Times New Roman" w:hAnsiTheme="minorHAnsi" w:cstheme="minorHAnsi"/>
          <w:b/>
          <w:bCs/>
          <w:sz w:val="24"/>
          <w:szCs w:val="24"/>
          <w:lang w:eastAsia="pl-PL"/>
        </w:rPr>
        <w:t xml:space="preserve"> pn.:</w:t>
      </w:r>
      <w:r w:rsidRPr="00C26508">
        <w:rPr>
          <w:rFonts w:asciiTheme="minorHAnsi" w:eastAsia="Times New Roman" w:hAnsiTheme="minorHAnsi" w:cstheme="minorHAnsi"/>
          <w:b/>
          <w:bCs/>
          <w:sz w:val="24"/>
          <w:szCs w:val="24"/>
        </w:rPr>
        <w:t xml:space="preserve"> </w:t>
      </w:r>
      <w:r w:rsidRPr="00C26508">
        <w:rPr>
          <w:rFonts w:asciiTheme="minorHAnsi" w:hAnsiTheme="minorHAnsi" w:cstheme="minorHAnsi"/>
          <w:b/>
          <w:bCs/>
          <w:sz w:val="24"/>
          <w:szCs w:val="24"/>
        </w:rPr>
        <w:t>„</w:t>
      </w:r>
      <w:r w:rsidR="00085881" w:rsidRPr="00C26508">
        <w:rPr>
          <w:rFonts w:asciiTheme="minorHAnsi" w:hAnsiTheme="minorHAnsi" w:cstheme="minorHAnsi"/>
          <w:b/>
          <w:bCs/>
          <w:sz w:val="24"/>
          <w:szCs w:val="24"/>
        </w:rPr>
        <w:t>Remont zabytkowej kaplicy pw. Matki Bożej Częstochowskiej w Lipowej</w:t>
      </w:r>
      <w:r w:rsidR="00E24EF8" w:rsidRPr="00C26508">
        <w:rPr>
          <w:rFonts w:asciiTheme="minorHAnsi" w:hAnsiTheme="minorHAnsi" w:cstheme="minorHAnsi"/>
          <w:b/>
          <w:bCs/>
          <w:sz w:val="24"/>
          <w:szCs w:val="24"/>
        </w:rPr>
        <w:t>”.</w:t>
      </w:r>
    </w:p>
    <w:p w14:paraId="23A12606" w14:textId="77777777" w:rsidR="00042D2E" w:rsidRPr="00C26508" w:rsidRDefault="00042D2E" w:rsidP="005B6888">
      <w:pPr>
        <w:numPr>
          <w:ilvl w:val="1"/>
          <w:numId w:val="1"/>
        </w:numPr>
        <w:suppressAutoHyphens/>
        <w:spacing w:after="0" w:line="360" w:lineRule="auto"/>
        <w:ind w:left="426" w:hanging="426"/>
        <w:rPr>
          <w:rFonts w:asciiTheme="minorHAnsi" w:eastAsia="Times New Roman" w:hAnsiTheme="minorHAnsi" w:cstheme="minorHAnsi"/>
          <w:sz w:val="24"/>
          <w:szCs w:val="24"/>
          <w:lang w:eastAsia="pl-PL"/>
        </w:rPr>
      </w:pPr>
      <w:r w:rsidRPr="00C26508">
        <w:rPr>
          <w:rFonts w:asciiTheme="minorHAnsi" w:eastAsia="Times New Roman" w:hAnsiTheme="minorHAnsi" w:cstheme="minorHAnsi"/>
          <w:sz w:val="24"/>
          <w:szCs w:val="24"/>
          <w:lang w:eastAsia="pl-PL"/>
        </w:rPr>
        <w:t>Wykonawcy winni we wszelkich kontaktach z Zamawiającym powoływać się na wyżej podane oznaczenie.</w:t>
      </w:r>
    </w:p>
    <w:p w14:paraId="783C8A1F" w14:textId="77777777" w:rsidR="00042D2E" w:rsidRPr="00C26508" w:rsidRDefault="00042D2E" w:rsidP="00470BD0">
      <w:pPr>
        <w:numPr>
          <w:ilvl w:val="0"/>
          <w:numId w:val="1"/>
        </w:numPr>
        <w:suppressAutoHyphens/>
        <w:spacing w:before="120" w:after="0" w:line="360" w:lineRule="auto"/>
        <w:ind w:left="567" w:hanging="567"/>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b/>
          <w:bCs/>
          <w:sz w:val="24"/>
          <w:szCs w:val="24"/>
          <w:u w:val="single"/>
          <w:lang w:eastAsia="pl-PL"/>
        </w:rPr>
        <w:t>Tryb postępowania.</w:t>
      </w:r>
    </w:p>
    <w:p w14:paraId="470D20FD" w14:textId="1740621F" w:rsidR="009C0548" w:rsidRPr="00C26508" w:rsidRDefault="003320F3" w:rsidP="00470BD0">
      <w:pPr>
        <w:numPr>
          <w:ilvl w:val="1"/>
          <w:numId w:val="1"/>
        </w:numPr>
        <w:suppressAutoHyphens/>
        <w:spacing w:before="120" w:after="0" w:line="360" w:lineRule="auto"/>
        <w:ind w:left="426" w:hanging="426"/>
        <w:rPr>
          <w:rFonts w:asciiTheme="minorHAnsi" w:eastAsia="Times New Roman" w:hAnsiTheme="minorHAnsi" w:cstheme="minorHAnsi"/>
          <w:sz w:val="24"/>
          <w:szCs w:val="24"/>
        </w:rPr>
      </w:pPr>
      <w:r w:rsidRPr="00C26508">
        <w:rPr>
          <w:rFonts w:asciiTheme="minorHAnsi" w:hAnsiTheme="minorHAnsi" w:cstheme="minorHAnsi"/>
          <w:sz w:val="24"/>
          <w:szCs w:val="24"/>
        </w:rPr>
        <w:t xml:space="preserve">Postępowanie o udzielenie zamówienia prowadzone jest </w:t>
      </w:r>
      <w:r w:rsidR="003A3A17" w:rsidRPr="00C26508">
        <w:rPr>
          <w:rFonts w:asciiTheme="minorHAnsi" w:hAnsiTheme="minorHAnsi" w:cstheme="minorHAnsi"/>
          <w:sz w:val="24"/>
          <w:szCs w:val="24"/>
        </w:rPr>
        <w:t xml:space="preserve">w </w:t>
      </w:r>
      <w:r w:rsidR="00BE350E" w:rsidRPr="00C26508">
        <w:rPr>
          <w:rFonts w:asciiTheme="minorHAnsi" w:hAnsiTheme="minorHAnsi" w:cstheme="minorHAnsi"/>
          <w:sz w:val="24"/>
          <w:szCs w:val="24"/>
        </w:rPr>
        <w:t xml:space="preserve">trybie podstawowym bez negocjacji </w:t>
      </w:r>
      <w:r w:rsidRPr="00C26508">
        <w:rPr>
          <w:rFonts w:asciiTheme="minorHAnsi" w:hAnsiTheme="minorHAnsi" w:cstheme="minorHAnsi"/>
          <w:sz w:val="24"/>
          <w:szCs w:val="24"/>
        </w:rPr>
        <w:t xml:space="preserve">na podstawie art. </w:t>
      </w:r>
      <w:r w:rsidR="00A6617B" w:rsidRPr="00C26508">
        <w:rPr>
          <w:rFonts w:asciiTheme="minorHAnsi" w:hAnsiTheme="minorHAnsi" w:cstheme="minorHAnsi"/>
          <w:sz w:val="24"/>
          <w:szCs w:val="24"/>
        </w:rPr>
        <w:t>275 pkt</w:t>
      </w:r>
      <w:r w:rsidR="004F08FE" w:rsidRPr="00C26508">
        <w:rPr>
          <w:rFonts w:asciiTheme="minorHAnsi" w:hAnsiTheme="minorHAnsi" w:cstheme="minorHAnsi"/>
          <w:sz w:val="24"/>
          <w:szCs w:val="24"/>
        </w:rPr>
        <w:t xml:space="preserve"> </w:t>
      </w:r>
      <w:r w:rsidR="00BE350E" w:rsidRPr="00C26508">
        <w:rPr>
          <w:rFonts w:asciiTheme="minorHAnsi" w:hAnsiTheme="minorHAnsi" w:cstheme="minorHAnsi"/>
          <w:sz w:val="24"/>
          <w:szCs w:val="24"/>
        </w:rPr>
        <w:t>1</w:t>
      </w:r>
      <w:r w:rsidRPr="00C26508">
        <w:rPr>
          <w:rFonts w:asciiTheme="minorHAnsi" w:hAnsiTheme="minorHAnsi" w:cstheme="minorHAnsi"/>
          <w:sz w:val="24"/>
          <w:szCs w:val="24"/>
        </w:rPr>
        <w:t xml:space="preserve"> ustawy Prawo Zamówień Publicznych z dnia </w:t>
      </w:r>
      <w:r w:rsidR="00BE350E" w:rsidRPr="00C26508">
        <w:rPr>
          <w:rFonts w:asciiTheme="minorHAnsi" w:hAnsiTheme="minorHAnsi" w:cstheme="minorHAnsi"/>
          <w:sz w:val="24"/>
          <w:szCs w:val="24"/>
        </w:rPr>
        <w:t>11</w:t>
      </w:r>
      <w:r w:rsidRPr="00C26508">
        <w:rPr>
          <w:rFonts w:asciiTheme="minorHAnsi" w:hAnsiTheme="minorHAnsi" w:cstheme="minorHAnsi"/>
          <w:sz w:val="24"/>
          <w:szCs w:val="24"/>
        </w:rPr>
        <w:t xml:space="preserve"> </w:t>
      </w:r>
      <w:r w:rsidR="00BE350E" w:rsidRPr="00C26508">
        <w:rPr>
          <w:rFonts w:asciiTheme="minorHAnsi" w:hAnsiTheme="minorHAnsi" w:cstheme="minorHAnsi"/>
          <w:sz w:val="24"/>
          <w:szCs w:val="24"/>
        </w:rPr>
        <w:t>września</w:t>
      </w:r>
      <w:r w:rsidRPr="00C26508">
        <w:rPr>
          <w:rFonts w:asciiTheme="minorHAnsi" w:hAnsiTheme="minorHAnsi" w:cstheme="minorHAnsi"/>
          <w:sz w:val="24"/>
          <w:szCs w:val="24"/>
        </w:rPr>
        <w:t xml:space="preserve"> 20</w:t>
      </w:r>
      <w:r w:rsidR="00BE350E" w:rsidRPr="00C26508">
        <w:rPr>
          <w:rFonts w:asciiTheme="minorHAnsi" w:hAnsiTheme="minorHAnsi" w:cstheme="minorHAnsi"/>
          <w:sz w:val="24"/>
          <w:szCs w:val="24"/>
        </w:rPr>
        <w:t>19</w:t>
      </w:r>
      <w:r w:rsidRPr="00C26508">
        <w:rPr>
          <w:rFonts w:asciiTheme="minorHAnsi" w:hAnsiTheme="minorHAnsi" w:cstheme="minorHAnsi"/>
          <w:sz w:val="24"/>
          <w:szCs w:val="24"/>
        </w:rPr>
        <w:t xml:space="preserve"> roku (</w:t>
      </w:r>
      <w:r w:rsidR="00303B3A" w:rsidRPr="00C26508">
        <w:rPr>
          <w:rStyle w:val="Domylnaczcionkaakapitu1"/>
          <w:rFonts w:asciiTheme="minorHAnsi" w:eastAsia="Arial Unicode MS" w:hAnsiTheme="minorHAnsi" w:cstheme="minorHAnsi"/>
          <w:sz w:val="24"/>
          <w:szCs w:val="24"/>
        </w:rPr>
        <w:t xml:space="preserve">tekst jednolity </w:t>
      </w:r>
      <w:r w:rsidR="002130B2" w:rsidRPr="00C26508">
        <w:rPr>
          <w:rFonts w:asciiTheme="minorHAnsi" w:hAnsiTheme="minorHAnsi" w:cstheme="minorHAnsi"/>
          <w:sz w:val="24"/>
          <w:szCs w:val="24"/>
          <w:shd w:val="clear" w:color="auto" w:fill="FFFFFF"/>
        </w:rPr>
        <w:t>Dz. U. z 202</w:t>
      </w:r>
      <w:r w:rsidR="00881180" w:rsidRPr="00C26508">
        <w:rPr>
          <w:rFonts w:asciiTheme="minorHAnsi" w:hAnsiTheme="minorHAnsi" w:cstheme="minorHAnsi"/>
          <w:sz w:val="24"/>
          <w:szCs w:val="24"/>
          <w:shd w:val="clear" w:color="auto" w:fill="FFFFFF"/>
        </w:rPr>
        <w:t>4</w:t>
      </w:r>
      <w:r w:rsidR="002130B2" w:rsidRPr="00C26508">
        <w:rPr>
          <w:rFonts w:asciiTheme="minorHAnsi" w:hAnsiTheme="minorHAnsi" w:cstheme="minorHAnsi"/>
          <w:sz w:val="24"/>
          <w:szCs w:val="24"/>
          <w:shd w:val="clear" w:color="auto" w:fill="FFFFFF"/>
        </w:rPr>
        <w:t xml:space="preserve"> r. poz. </w:t>
      </w:r>
      <w:r w:rsidR="00881180" w:rsidRPr="00C26508">
        <w:rPr>
          <w:rFonts w:asciiTheme="minorHAnsi" w:hAnsiTheme="minorHAnsi" w:cstheme="minorHAnsi"/>
          <w:sz w:val="24"/>
          <w:szCs w:val="24"/>
          <w:shd w:val="clear" w:color="auto" w:fill="FFFFFF"/>
        </w:rPr>
        <w:t>1320 ze zm.</w:t>
      </w:r>
      <w:r w:rsidRPr="00C26508">
        <w:rPr>
          <w:rFonts w:asciiTheme="minorHAnsi" w:hAnsiTheme="minorHAnsi" w:cstheme="minorHAnsi"/>
          <w:sz w:val="24"/>
          <w:szCs w:val="24"/>
        </w:rPr>
        <w:t>)</w:t>
      </w:r>
      <w:r w:rsidR="00C7782B" w:rsidRPr="00C26508">
        <w:rPr>
          <w:rFonts w:asciiTheme="minorHAnsi" w:hAnsiTheme="minorHAnsi" w:cstheme="minorHAnsi"/>
          <w:sz w:val="24"/>
          <w:szCs w:val="24"/>
        </w:rPr>
        <w:t>.</w:t>
      </w:r>
    </w:p>
    <w:p w14:paraId="5E17AC29" w14:textId="77777777" w:rsidR="009C0548" w:rsidRPr="00C26508" w:rsidRDefault="00042D2E" w:rsidP="005B6888">
      <w:pPr>
        <w:numPr>
          <w:ilvl w:val="1"/>
          <w:numId w:val="1"/>
        </w:numPr>
        <w:suppressAutoHyphens/>
        <w:spacing w:after="0" w:line="360" w:lineRule="auto"/>
        <w:ind w:left="426" w:hanging="426"/>
        <w:rPr>
          <w:rFonts w:asciiTheme="minorHAnsi" w:eastAsia="Times New Roman" w:hAnsiTheme="minorHAnsi" w:cstheme="minorHAnsi"/>
          <w:sz w:val="24"/>
          <w:szCs w:val="24"/>
        </w:rPr>
      </w:pPr>
      <w:r w:rsidRPr="00C26508">
        <w:rPr>
          <w:rFonts w:asciiTheme="minorHAnsi" w:eastAsia="Times New Roman" w:hAnsiTheme="minorHAnsi" w:cstheme="minorHAnsi"/>
          <w:sz w:val="24"/>
          <w:szCs w:val="24"/>
        </w:rPr>
        <w:t>Ilekroć w niniejszej Specyfikacji Warunków Zamówienia (</w:t>
      </w:r>
      <w:r w:rsidR="00D336C1" w:rsidRPr="00C26508">
        <w:rPr>
          <w:rFonts w:asciiTheme="minorHAnsi" w:eastAsia="Times New Roman" w:hAnsiTheme="minorHAnsi" w:cstheme="minorHAnsi"/>
          <w:sz w:val="24"/>
          <w:szCs w:val="24"/>
        </w:rPr>
        <w:t>SWZ</w:t>
      </w:r>
      <w:r w:rsidRPr="00C26508">
        <w:rPr>
          <w:rFonts w:asciiTheme="minorHAnsi" w:eastAsia="Times New Roman" w:hAnsiTheme="minorHAnsi" w:cstheme="minorHAnsi"/>
          <w:sz w:val="24"/>
          <w:szCs w:val="24"/>
        </w:rPr>
        <w:t>) zastosowane jest pojęcie „ustawa”, należy przez to rozumieć ustawę Prawo Zamówień Publicznych, o której mowa w pkt 3.1.</w:t>
      </w:r>
    </w:p>
    <w:p w14:paraId="09C6B30C" w14:textId="6AAEBF9C" w:rsidR="009C0548" w:rsidRPr="00C26508" w:rsidRDefault="00042D2E" w:rsidP="005B6888">
      <w:pPr>
        <w:numPr>
          <w:ilvl w:val="1"/>
          <w:numId w:val="1"/>
        </w:numPr>
        <w:suppressAutoHyphens/>
        <w:spacing w:after="0" w:line="360" w:lineRule="auto"/>
        <w:ind w:left="426" w:hanging="426"/>
        <w:rPr>
          <w:rFonts w:asciiTheme="minorHAnsi" w:eastAsia="Times New Roman" w:hAnsiTheme="minorHAnsi" w:cstheme="minorHAnsi"/>
          <w:sz w:val="24"/>
          <w:szCs w:val="24"/>
        </w:rPr>
      </w:pPr>
      <w:r w:rsidRPr="00C26508">
        <w:rPr>
          <w:rFonts w:asciiTheme="minorHAnsi" w:eastAsia="Times New Roman" w:hAnsiTheme="minorHAnsi" w:cstheme="minorHAnsi"/>
          <w:sz w:val="24"/>
          <w:szCs w:val="24"/>
        </w:rPr>
        <w:lastRenderedPageBreak/>
        <w:t xml:space="preserve">Ilekroć w niniejszej Specyfikacji Warunków Zamówienia zastosowane jest pojęcie „Rozporządzenie”, należy przez to rozumieć </w:t>
      </w:r>
      <w:r w:rsidR="00967FB4" w:rsidRPr="00C26508">
        <w:rPr>
          <w:rFonts w:asciiTheme="minorHAnsi" w:eastAsia="Times New Roman" w:hAnsiTheme="minorHAnsi" w:cstheme="minorHAnsi"/>
          <w:sz w:val="24"/>
          <w:szCs w:val="24"/>
        </w:rPr>
        <w:t xml:space="preserve">Rozporządzenia </w:t>
      </w:r>
      <w:r w:rsidR="00967FB4" w:rsidRPr="00C26508">
        <w:rPr>
          <w:rFonts w:asciiTheme="minorHAnsi" w:hAnsiTheme="minorHAnsi" w:cstheme="minorHAnsi"/>
          <w:sz w:val="24"/>
          <w:szCs w:val="24"/>
          <w:lang w:eastAsia="pl-PL"/>
        </w:rPr>
        <w:t>Ministra Rozwoju, Pracy                                 i</w:t>
      </w:r>
      <w:r w:rsidR="0052167D" w:rsidRPr="00C26508">
        <w:rPr>
          <w:rFonts w:asciiTheme="minorHAnsi" w:hAnsiTheme="minorHAnsi" w:cstheme="minorHAnsi"/>
          <w:sz w:val="24"/>
          <w:szCs w:val="24"/>
          <w:lang w:eastAsia="pl-PL"/>
        </w:rPr>
        <w:t xml:space="preserve"> Technologii </w:t>
      </w:r>
      <w:r w:rsidR="00BE350E" w:rsidRPr="00C26508">
        <w:rPr>
          <w:rFonts w:asciiTheme="minorHAnsi" w:hAnsiTheme="minorHAnsi" w:cstheme="minorHAnsi"/>
          <w:sz w:val="24"/>
          <w:szCs w:val="24"/>
          <w:lang w:eastAsia="pl-PL"/>
        </w:rPr>
        <w:t>z dnia 23 grudnia 2020 r.</w:t>
      </w:r>
      <w:r w:rsidR="00BE350E" w:rsidRPr="00C26508">
        <w:rPr>
          <w:rFonts w:asciiTheme="minorHAnsi" w:eastAsia="Times New Roman" w:hAnsiTheme="minorHAnsi" w:cstheme="minorHAnsi"/>
          <w:sz w:val="24"/>
          <w:szCs w:val="24"/>
        </w:rPr>
        <w:t xml:space="preserve"> </w:t>
      </w:r>
      <w:r w:rsidR="00BE350E" w:rsidRPr="00C26508">
        <w:rPr>
          <w:rFonts w:asciiTheme="minorHAnsi" w:hAnsiTheme="minorHAnsi" w:cstheme="minorHAnsi"/>
          <w:sz w:val="24"/>
          <w:szCs w:val="24"/>
          <w:lang w:eastAsia="pl-PL"/>
        </w:rPr>
        <w:t>w sprawie podmiotowych środków dowodowych oraz innych dokumentów lub oświadczeń, jakich może żądać zamawiający od wykonawcy (Dz.U. 2020 poz.2415</w:t>
      </w:r>
      <w:r w:rsidR="00D15FC9" w:rsidRPr="00C26508">
        <w:rPr>
          <w:rFonts w:asciiTheme="minorHAnsi" w:hAnsiTheme="minorHAnsi" w:cstheme="minorHAnsi"/>
          <w:sz w:val="24"/>
          <w:szCs w:val="24"/>
          <w:lang w:eastAsia="pl-PL"/>
        </w:rPr>
        <w:t xml:space="preserve"> z późn. zm.</w:t>
      </w:r>
      <w:r w:rsidR="00BE350E" w:rsidRPr="00C26508">
        <w:rPr>
          <w:rFonts w:asciiTheme="minorHAnsi" w:hAnsiTheme="minorHAnsi" w:cstheme="minorHAnsi"/>
          <w:sz w:val="24"/>
          <w:szCs w:val="24"/>
          <w:lang w:eastAsia="pl-PL"/>
        </w:rPr>
        <w:t>).</w:t>
      </w:r>
    </w:p>
    <w:p w14:paraId="3634D0D1" w14:textId="77777777" w:rsidR="009C0548" w:rsidRPr="00C26508" w:rsidRDefault="00042D2E" w:rsidP="005B6888">
      <w:pPr>
        <w:numPr>
          <w:ilvl w:val="1"/>
          <w:numId w:val="1"/>
        </w:numPr>
        <w:suppressAutoHyphens/>
        <w:spacing w:after="0" w:line="360" w:lineRule="auto"/>
        <w:ind w:left="426" w:hanging="426"/>
        <w:rPr>
          <w:rFonts w:asciiTheme="minorHAnsi" w:eastAsia="Times New Roman" w:hAnsiTheme="minorHAnsi" w:cstheme="minorHAnsi"/>
          <w:sz w:val="24"/>
          <w:szCs w:val="24"/>
        </w:rPr>
      </w:pPr>
      <w:r w:rsidRPr="00C26508">
        <w:rPr>
          <w:rFonts w:asciiTheme="minorHAnsi" w:eastAsia="Times New Roman" w:hAnsiTheme="minorHAnsi" w:cstheme="minorHAnsi"/>
          <w:sz w:val="24"/>
          <w:szCs w:val="24"/>
        </w:rPr>
        <w:t>Ilekroć w niniejszej Specyfikacji Warunków Zamówienia zastosowane jest pojęcie „</w:t>
      </w:r>
      <w:r w:rsidR="00D336C1" w:rsidRPr="00C26508">
        <w:rPr>
          <w:rFonts w:asciiTheme="minorHAnsi" w:eastAsia="Times New Roman" w:hAnsiTheme="minorHAnsi" w:cstheme="minorHAnsi"/>
          <w:caps/>
          <w:sz w:val="24"/>
          <w:szCs w:val="24"/>
        </w:rPr>
        <w:t>SWZ</w:t>
      </w:r>
      <w:r w:rsidRPr="00C26508">
        <w:rPr>
          <w:rFonts w:asciiTheme="minorHAnsi" w:eastAsia="Times New Roman" w:hAnsiTheme="minorHAnsi" w:cstheme="minorHAnsi"/>
          <w:sz w:val="24"/>
          <w:szCs w:val="24"/>
        </w:rPr>
        <w:t>”, należy przez to rozumieć Specyfikację Warunków Zamówienia.</w:t>
      </w:r>
    </w:p>
    <w:p w14:paraId="59A2EE04" w14:textId="34D3618A" w:rsidR="009C0548" w:rsidRPr="00C26508" w:rsidRDefault="00FD2CF3" w:rsidP="005B6888">
      <w:pPr>
        <w:numPr>
          <w:ilvl w:val="1"/>
          <w:numId w:val="1"/>
        </w:numPr>
        <w:suppressAutoHyphens/>
        <w:spacing w:after="0" w:line="360" w:lineRule="auto"/>
        <w:ind w:left="426" w:hanging="426"/>
        <w:rPr>
          <w:rFonts w:asciiTheme="minorHAnsi" w:eastAsia="Times New Roman" w:hAnsiTheme="minorHAnsi" w:cstheme="minorHAnsi"/>
          <w:sz w:val="24"/>
          <w:szCs w:val="24"/>
        </w:rPr>
      </w:pPr>
      <w:r w:rsidRPr="00C26508">
        <w:rPr>
          <w:rFonts w:asciiTheme="minorHAnsi" w:hAnsiTheme="minorHAnsi" w:cstheme="minorHAnsi"/>
          <w:sz w:val="24"/>
          <w:szCs w:val="24"/>
        </w:rPr>
        <w:t xml:space="preserve">Do czynności podejmowanych przez Zamawiającego i Wykonawców w postępowaniu </w:t>
      </w:r>
      <w:r w:rsidRPr="00C26508">
        <w:rPr>
          <w:rFonts w:asciiTheme="minorHAnsi" w:hAnsiTheme="minorHAnsi" w:cstheme="minorHAnsi"/>
          <w:sz w:val="24"/>
          <w:szCs w:val="24"/>
        </w:rPr>
        <w:br/>
        <w:t xml:space="preserve">o udzielenie zamówienia stosuje się przepisy powołanej ustawy PZP oraz aktów wykonawczych wydanych na jej podstawie, a w sprawach nieuregulowanych przepisy ustawy z dnia 23 kwietnia 1964 r. </w:t>
      </w:r>
      <w:r w:rsidRPr="00C26508">
        <w:rPr>
          <w:rFonts w:asciiTheme="minorHAnsi" w:hAnsiTheme="minorHAnsi" w:cstheme="minorHAnsi"/>
          <w:b/>
          <w:bCs/>
          <w:sz w:val="24"/>
          <w:szCs w:val="24"/>
        </w:rPr>
        <w:t>-</w:t>
      </w:r>
      <w:r w:rsidRPr="00C26508">
        <w:rPr>
          <w:rFonts w:asciiTheme="minorHAnsi" w:hAnsiTheme="minorHAnsi" w:cstheme="minorHAnsi"/>
          <w:sz w:val="24"/>
          <w:szCs w:val="24"/>
        </w:rPr>
        <w:t xml:space="preserve"> Kodeks cywilny (</w:t>
      </w:r>
      <w:r w:rsidR="001A60EC" w:rsidRPr="00C26508">
        <w:rPr>
          <w:rFonts w:asciiTheme="minorHAnsi" w:hAnsiTheme="minorHAnsi" w:cstheme="minorHAnsi"/>
          <w:sz w:val="24"/>
          <w:szCs w:val="24"/>
        </w:rPr>
        <w:t xml:space="preserve">tekst jednolity </w:t>
      </w:r>
      <w:r w:rsidR="00C309B7" w:rsidRPr="00C26508">
        <w:rPr>
          <w:rFonts w:asciiTheme="minorHAnsi" w:hAnsiTheme="minorHAnsi" w:cstheme="minorHAnsi"/>
          <w:sz w:val="24"/>
          <w:szCs w:val="24"/>
          <w:shd w:val="clear" w:color="auto" w:fill="FFFFFF"/>
        </w:rPr>
        <w:t>Dz. U. z 202</w:t>
      </w:r>
      <w:r w:rsidR="00881180" w:rsidRPr="00C26508">
        <w:rPr>
          <w:rFonts w:asciiTheme="minorHAnsi" w:hAnsiTheme="minorHAnsi" w:cstheme="minorHAnsi"/>
          <w:sz w:val="24"/>
          <w:szCs w:val="24"/>
          <w:shd w:val="clear" w:color="auto" w:fill="FFFFFF"/>
        </w:rPr>
        <w:t>4</w:t>
      </w:r>
      <w:r w:rsidR="00C309B7" w:rsidRPr="00C26508">
        <w:rPr>
          <w:rFonts w:asciiTheme="minorHAnsi" w:hAnsiTheme="minorHAnsi" w:cstheme="minorHAnsi"/>
          <w:sz w:val="24"/>
          <w:szCs w:val="24"/>
          <w:shd w:val="clear" w:color="auto" w:fill="FFFFFF"/>
        </w:rPr>
        <w:t xml:space="preserve"> r. poz. 1</w:t>
      </w:r>
      <w:r w:rsidR="00881180" w:rsidRPr="00C26508">
        <w:rPr>
          <w:rFonts w:asciiTheme="minorHAnsi" w:hAnsiTheme="minorHAnsi" w:cstheme="minorHAnsi"/>
          <w:sz w:val="24"/>
          <w:szCs w:val="24"/>
          <w:shd w:val="clear" w:color="auto" w:fill="FFFFFF"/>
        </w:rPr>
        <w:t>061</w:t>
      </w:r>
      <w:r w:rsidR="00F76606" w:rsidRPr="00C26508">
        <w:rPr>
          <w:rFonts w:asciiTheme="minorHAnsi" w:hAnsiTheme="minorHAnsi" w:cstheme="minorHAnsi"/>
          <w:sz w:val="24"/>
          <w:szCs w:val="24"/>
          <w:shd w:val="clear" w:color="auto" w:fill="FFFFFF"/>
        </w:rPr>
        <w:t xml:space="preserve"> z późn. zm.</w:t>
      </w:r>
      <w:r w:rsidR="00303B3A" w:rsidRPr="00C26508">
        <w:rPr>
          <w:rFonts w:asciiTheme="minorHAnsi" w:hAnsiTheme="minorHAnsi" w:cstheme="minorHAnsi"/>
          <w:sz w:val="24"/>
          <w:szCs w:val="24"/>
        </w:rPr>
        <w:t>), przepisy ustawy z dnia 7 lipca 1994r. – Prawo Budowlane (</w:t>
      </w:r>
      <w:r w:rsidR="00C309B7" w:rsidRPr="00C26508">
        <w:rPr>
          <w:rFonts w:asciiTheme="minorHAnsi" w:hAnsiTheme="minorHAnsi" w:cstheme="minorHAnsi"/>
          <w:sz w:val="24"/>
          <w:szCs w:val="24"/>
        </w:rPr>
        <w:t xml:space="preserve">tekst jednolity </w:t>
      </w:r>
      <w:r w:rsidR="00910EE2" w:rsidRPr="00C26508">
        <w:rPr>
          <w:rFonts w:asciiTheme="minorHAnsi" w:hAnsiTheme="minorHAnsi" w:cstheme="minorHAnsi"/>
          <w:sz w:val="24"/>
          <w:szCs w:val="24"/>
          <w:shd w:val="clear" w:color="auto" w:fill="FFFFFF"/>
        </w:rPr>
        <w:t>Dz. U. z 202</w:t>
      </w:r>
      <w:r w:rsidR="00881180" w:rsidRPr="00C26508">
        <w:rPr>
          <w:rFonts w:asciiTheme="minorHAnsi" w:hAnsiTheme="minorHAnsi" w:cstheme="minorHAnsi"/>
          <w:sz w:val="24"/>
          <w:szCs w:val="24"/>
          <w:shd w:val="clear" w:color="auto" w:fill="FFFFFF"/>
        </w:rPr>
        <w:t>5</w:t>
      </w:r>
      <w:r w:rsidR="00910EE2" w:rsidRPr="00C26508">
        <w:rPr>
          <w:rFonts w:asciiTheme="minorHAnsi" w:hAnsiTheme="minorHAnsi" w:cstheme="minorHAnsi"/>
          <w:sz w:val="24"/>
          <w:szCs w:val="24"/>
          <w:shd w:val="clear" w:color="auto" w:fill="FFFFFF"/>
        </w:rPr>
        <w:t xml:space="preserve"> r. poz. </w:t>
      </w:r>
      <w:r w:rsidR="00881180" w:rsidRPr="00C26508">
        <w:rPr>
          <w:rFonts w:asciiTheme="minorHAnsi" w:hAnsiTheme="minorHAnsi" w:cstheme="minorHAnsi"/>
          <w:sz w:val="24"/>
          <w:szCs w:val="24"/>
          <w:shd w:val="clear" w:color="auto" w:fill="FFFFFF"/>
        </w:rPr>
        <w:t>418</w:t>
      </w:r>
      <w:r w:rsidR="00910EE2" w:rsidRPr="00C26508">
        <w:rPr>
          <w:rFonts w:asciiTheme="minorHAnsi" w:hAnsiTheme="minorHAnsi" w:cstheme="minorHAnsi"/>
          <w:sz w:val="24"/>
          <w:szCs w:val="24"/>
          <w:shd w:val="clear" w:color="auto" w:fill="FFFFFF"/>
        </w:rPr>
        <w:t>).</w:t>
      </w:r>
    </w:p>
    <w:p w14:paraId="6AEB4D8A" w14:textId="77777777" w:rsidR="00392659" w:rsidRPr="00C26508" w:rsidRDefault="008921FB" w:rsidP="005B6888">
      <w:pPr>
        <w:numPr>
          <w:ilvl w:val="1"/>
          <w:numId w:val="1"/>
        </w:numPr>
        <w:suppressAutoHyphens/>
        <w:spacing w:after="0" w:line="360" w:lineRule="auto"/>
        <w:ind w:left="426" w:hanging="426"/>
        <w:rPr>
          <w:rFonts w:asciiTheme="minorHAnsi" w:eastAsia="Times New Roman" w:hAnsiTheme="minorHAnsi" w:cstheme="minorHAnsi"/>
          <w:sz w:val="24"/>
          <w:szCs w:val="24"/>
        </w:rPr>
      </w:pPr>
      <w:r w:rsidRPr="00C26508">
        <w:rPr>
          <w:rFonts w:asciiTheme="minorHAnsi" w:hAnsiTheme="minorHAnsi" w:cstheme="minorHAnsi"/>
          <w:sz w:val="24"/>
          <w:szCs w:val="24"/>
        </w:rPr>
        <w:t>Zamawiający nie przewiduje wyboru najkorzystniejszej oferty z możliwością prowadzenia negocjacji.</w:t>
      </w:r>
    </w:p>
    <w:p w14:paraId="4D4A8CC8" w14:textId="539DF099" w:rsidR="00DA5199" w:rsidRPr="00C26508" w:rsidRDefault="00BE73C4" w:rsidP="005B6888">
      <w:pPr>
        <w:numPr>
          <w:ilvl w:val="1"/>
          <w:numId w:val="1"/>
        </w:numPr>
        <w:suppressAutoHyphens/>
        <w:spacing w:after="0" w:line="360" w:lineRule="auto"/>
        <w:rPr>
          <w:rFonts w:asciiTheme="minorHAnsi" w:hAnsiTheme="minorHAnsi" w:cstheme="minorHAnsi"/>
          <w:sz w:val="24"/>
          <w:szCs w:val="24"/>
          <w:lang w:eastAsia="pl-PL"/>
        </w:rPr>
      </w:pPr>
      <w:r w:rsidRPr="00C26508">
        <w:rPr>
          <w:rFonts w:asciiTheme="minorHAnsi" w:hAnsiTheme="minorHAnsi" w:cstheme="minorHAnsi"/>
          <w:sz w:val="24"/>
          <w:szCs w:val="24"/>
          <w:lang w:eastAsia="pl-PL"/>
        </w:rPr>
        <w:t>Zamawiający nie przewiduje podziału zamówienia na części, ponieważ podział groziłby nadmiernymi trudnościami technicznymi oraz nadmiernymi kosztami wykonania zam</w:t>
      </w:r>
      <w:r w:rsidR="00470BD0" w:rsidRPr="00C26508">
        <w:rPr>
          <w:rFonts w:asciiTheme="minorHAnsi" w:hAnsiTheme="minorHAnsi" w:cstheme="minorHAnsi"/>
          <w:sz w:val="24"/>
          <w:szCs w:val="24"/>
          <w:lang w:eastAsia="pl-PL"/>
        </w:rPr>
        <w:t xml:space="preserve">ówienia, </w:t>
      </w:r>
      <w:r w:rsidRPr="00C26508">
        <w:rPr>
          <w:rFonts w:asciiTheme="minorHAnsi" w:hAnsiTheme="minorHAnsi" w:cstheme="minorHAnsi"/>
          <w:sz w:val="24"/>
          <w:szCs w:val="24"/>
          <w:lang w:eastAsia="pl-PL"/>
        </w:rPr>
        <w:t xml:space="preserve">a potrzeba skoordynowania działań różnych wykonawców realizujących poszczególne części zamówienia mogłaby poważnie zagrozić bezpieczeństwu i właściwemu wykonaniu zamówienia. Zamówienie jest dostępne dla wykonawców </w:t>
      </w:r>
      <w:r w:rsidR="000D5058" w:rsidRPr="00C26508">
        <w:rPr>
          <w:rFonts w:asciiTheme="minorHAnsi" w:hAnsiTheme="minorHAnsi" w:cstheme="minorHAnsi"/>
          <w:sz w:val="24"/>
          <w:szCs w:val="24"/>
          <w:lang w:eastAsia="pl-PL"/>
        </w:rPr>
        <w:br/>
      </w:r>
      <w:r w:rsidRPr="00C26508">
        <w:rPr>
          <w:rFonts w:asciiTheme="minorHAnsi" w:hAnsiTheme="minorHAnsi" w:cstheme="minorHAnsi"/>
          <w:sz w:val="24"/>
          <w:szCs w:val="24"/>
          <w:lang w:eastAsia="pl-PL"/>
        </w:rPr>
        <w:t>z sektora małych i średnich przedsiębiorstw oraz zapewnia poziom konkurencji  między wykonawcami.</w:t>
      </w:r>
      <w:r w:rsidR="00470BD0" w:rsidRPr="00C26508">
        <w:rPr>
          <w:rFonts w:asciiTheme="minorHAnsi" w:hAnsiTheme="minorHAnsi" w:cstheme="minorHAnsi"/>
          <w:sz w:val="24"/>
          <w:szCs w:val="24"/>
          <w:lang w:eastAsia="pl-PL"/>
        </w:rPr>
        <w:t xml:space="preserve"> Ponadto zamówienie będzie realizowane w formie zaprojektuj i wybuduj</w:t>
      </w:r>
    </w:p>
    <w:p w14:paraId="0BBB25EA" w14:textId="09E45776" w:rsidR="005B6888" w:rsidRPr="00C26508" w:rsidRDefault="00085881" w:rsidP="005B6888">
      <w:pPr>
        <w:numPr>
          <w:ilvl w:val="1"/>
          <w:numId w:val="1"/>
        </w:numPr>
        <w:suppressAutoHyphens/>
        <w:spacing w:after="0" w:line="360" w:lineRule="auto"/>
        <w:ind w:left="426" w:hanging="426"/>
        <w:rPr>
          <w:rFonts w:asciiTheme="minorHAnsi" w:hAnsiTheme="minorHAnsi" w:cstheme="minorHAnsi"/>
          <w:sz w:val="24"/>
          <w:szCs w:val="24"/>
          <w:lang w:eastAsia="pl-PL"/>
        </w:rPr>
      </w:pPr>
      <w:r w:rsidRPr="00C26508">
        <w:rPr>
          <w:rFonts w:asciiTheme="minorHAnsi" w:hAnsiTheme="minorHAnsi" w:cstheme="minorHAnsi"/>
          <w:sz w:val="24"/>
          <w:szCs w:val="24"/>
        </w:rPr>
        <w:t>Inwestycja dofinasowana z Rządowego Programu Odbudowy Zabytków – Polski Ład.</w:t>
      </w:r>
      <w:r w:rsidR="00C26508" w:rsidRPr="00C26508">
        <w:rPr>
          <w:rFonts w:asciiTheme="minorHAnsi" w:hAnsiTheme="minorHAnsi" w:cstheme="minorHAnsi"/>
          <w:sz w:val="24"/>
          <w:szCs w:val="24"/>
        </w:rPr>
        <w:t xml:space="preserve"> </w:t>
      </w:r>
    </w:p>
    <w:p w14:paraId="442EE256" w14:textId="77777777" w:rsidR="00D51CF9" w:rsidRPr="00C26508" w:rsidRDefault="00042D2E" w:rsidP="00596A4F">
      <w:pPr>
        <w:numPr>
          <w:ilvl w:val="0"/>
          <w:numId w:val="1"/>
        </w:numPr>
        <w:suppressAutoHyphens/>
        <w:spacing w:before="120" w:after="120" w:line="360" w:lineRule="auto"/>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b/>
          <w:bCs/>
          <w:sz w:val="24"/>
          <w:szCs w:val="24"/>
          <w:u w:val="single"/>
          <w:lang w:eastAsia="pl-PL"/>
        </w:rPr>
        <w:t>Opis przedmiotu zamówienia</w:t>
      </w:r>
    </w:p>
    <w:p w14:paraId="1E2AABB4" w14:textId="0F464A77" w:rsidR="00991F9C" w:rsidRPr="00C26508" w:rsidRDefault="001A39E0" w:rsidP="00596A4F">
      <w:pPr>
        <w:pStyle w:val="Bezodstpw"/>
        <w:numPr>
          <w:ilvl w:val="1"/>
          <w:numId w:val="1"/>
        </w:numPr>
        <w:spacing w:line="360" w:lineRule="auto"/>
        <w:rPr>
          <w:rFonts w:asciiTheme="minorHAnsi" w:hAnsiTheme="minorHAnsi" w:cstheme="minorHAnsi"/>
          <w:sz w:val="24"/>
          <w:szCs w:val="24"/>
        </w:rPr>
      </w:pPr>
      <w:r w:rsidRPr="00C26508">
        <w:rPr>
          <w:rFonts w:asciiTheme="minorHAnsi" w:hAnsiTheme="minorHAnsi" w:cstheme="minorHAnsi"/>
          <w:b/>
          <w:bCs/>
          <w:sz w:val="24"/>
          <w:szCs w:val="24"/>
        </w:rPr>
        <w:t>Przedmiotem zamówienia jest:</w:t>
      </w:r>
      <w:r w:rsidRPr="00C26508" w:rsidDel="008A3439">
        <w:rPr>
          <w:rFonts w:asciiTheme="minorHAnsi" w:hAnsiTheme="minorHAnsi" w:cstheme="minorHAnsi"/>
          <w:sz w:val="24"/>
          <w:szCs w:val="24"/>
        </w:rPr>
        <w:t xml:space="preserve"> </w:t>
      </w:r>
      <w:r w:rsidR="00853715" w:rsidRPr="00C26508">
        <w:rPr>
          <w:rFonts w:asciiTheme="minorHAnsi" w:hAnsiTheme="minorHAnsi" w:cstheme="minorHAnsi"/>
          <w:sz w:val="24"/>
          <w:szCs w:val="24"/>
        </w:rPr>
        <w:t>opracowanie kompletnej, wielobranżowej dokumentacji projektowej (</w:t>
      </w:r>
      <w:r w:rsidR="00256DBD" w:rsidRPr="00C26508">
        <w:rPr>
          <w:rFonts w:asciiTheme="minorHAnsi" w:hAnsiTheme="minorHAnsi" w:cstheme="minorHAnsi"/>
          <w:sz w:val="24"/>
          <w:szCs w:val="24"/>
        </w:rPr>
        <w:t xml:space="preserve">projekt budowlany i </w:t>
      </w:r>
      <w:r w:rsidR="00853715" w:rsidRPr="00C26508">
        <w:rPr>
          <w:rFonts w:asciiTheme="minorHAnsi" w:hAnsiTheme="minorHAnsi" w:cstheme="minorHAnsi"/>
          <w:sz w:val="24"/>
          <w:szCs w:val="24"/>
        </w:rPr>
        <w:t xml:space="preserve">wykonawczy) i kosztorysowej i na jej podstawie wykonanie robót budowlanych polegających na realizacji zadania inwestycyjnego </w:t>
      </w:r>
      <w:r w:rsidR="00470BD0" w:rsidRPr="00C26508">
        <w:rPr>
          <w:rFonts w:asciiTheme="minorHAnsi" w:hAnsiTheme="minorHAnsi" w:cstheme="minorHAnsi"/>
          <w:sz w:val="24"/>
          <w:szCs w:val="24"/>
        </w:rPr>
        <w:br/>
      </w:r>
      <w:r w:rsidR="00853715" w:rsidRPr="00C26508">
        <w:rPr>
          <w:rFonts w:asciiTheme="minorHAnsi" w:hAnsiTheme="minorHAnsi" w:cstheme="minorHAnsi"/>
          <w:sz w:val="24"/>
          <w:szCs w:val="24"/>
        </w:rPr>
        <w:t xml:space="preserve">pn.: </w:t>
      </w:r>
      <w:r w:rsidR="00216715" w:rsidRPr="00C26508">
        <w:rPr>
          <w:rFonts w:asciiTheme="minorHAnsi" w:hAnsiTheme="minorHAnsi" w:cstheme="minorHAnsi"/>
          <w:b/>
          <w:bCs/>
          <w:sz w:val="24"/>
          <w:szCs w:val="24"/>
        </w:rPr>
        <w:t>„Remont zabytkowej kaplicy pw. Matki Bożej Częstochowskiej w Lipowej”.</w:t>
      </w:r>
    </w:p>
    <w:p w14:paraId="49ADDC61" w14:textId="64528DAA" w:rsidR="003F2237" w:rsidRPr="00C26508" w:rsidRDefault="003F2237" w:rsidP="00470BD0">
      <w:pPr>
        <w:pStyle w:val="Bezodstpw"/>
        <w:spacing w:line="360" w:lineRule="auto"/>
        <w:ind w:left="397"/>
        <w:rPr>
          <w:rFonts w:asciiTheme="minorHAnsi" w:hAnsiTheme="minorHAnsi" w:cstheme="minorHAnsi"/>
          <w:sz w:val="24"/>
          <w:szCs w:val="24"/>
        </w:rPr>
      </w:pPr>
      <w:r w:rsidRPr="00C26508">
        <w:rPr>
          <w:rFonts w:asciiTheme="minorHAnsi" w:hAnsiTheme="minorHAnsi" w:cstheme="minorHAnsi"/>
          <w:sz w:val="24"/>
          <w:szCs w:val="24"/>
        </w:rPr>
        <w:lastRenderedPageBreak/>
        <w:t xml:space="preserve">Remont polegać będzie na odtworzeniu i utrwaleniu substancji zabytku, zarówno </w:t>
      </w:r>
      <w:r w:rsidR="00470BD0" w:rsidRPr="00C26508">
        <w:rPr>
          <w:rFonts w:asciiTheme="minorHAnsi" w:hAnsiTheme="minorHAnsi" w:cstheme="minorHAnsi"/>
          <w:sz w:val="24"/>
          <w:szCs w:val="24"/>
        </w:rPr>
        <w:br/>
      </w:r>
      <w:r w:rsidRPr="00C26508">
        <w:rPr>
          <w:rFonts w:asciiTheme="minorHAnsi" w:hAnsiTheme="minorHAnsi" w:cstheme="minorHAnsi"/>
          <w:sz w:val="24"/>
          <w:szCs w:val="24"/>
        </w:rPr>
        <w:t>w warstwie zewnętrznej jak i wewnętrznej. Zabytek pochodzi z okresu sprzed II wojny światowej i nie był dotąd gruntownie remontowany, a jedynie doraźnie zabezpieczany. Prace te jednak nie były wykonywane zgodnie ze sztuką konserwatorską. Dlatego przeprowadzenie prac konserwatorskich na obiekcie jest w pełni uzasadnione.</w:t>
      </w:r>
    </w:p>
    <w:p w14:paraId="6609CAD1" w14:textId="4B299368" w:rsidR="00991F9C" w:rsidRPr="00C26508" w:rsidRDefault="008F2538" w:rsidP="00470BD0">
      <w:pPr>
        <w:pStyle w:val="Akapitzlist"/>
        <w:numPr>
          <w:ilvl w:val="1"/>
          <w:numId w:val="1"/>
        </w:numPr>
        <w:suppressAutoHyphens/>
        <w:spacing w:before="120" w:after="120" w:line="360" w:lineRule="auto"/>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b/>
          <w:bCs/>
          <w:sz w:val="24"/>
          <w:szCs w:val="24"/>
          <w:lang w:val="pl-PL" w:eastAsia="pl-PL"/>
        </w:rPr>
        <w:t>Przedmiot zamówienia obejmuje:</w:t>
      </w:r>
    </w:p>
    <w:p w14:paraId="21FBE3AC" w14:textId="77777777" w:rsidR="00E300F8" w:rsidRPr="00C26508" w:rsidRDefault="008F2538" w:rsidP="00470BD0">
      <w:pPr>
        <w:pStyle w:val="Akapitzlist"/>
        <w:suppressAutoHyphens/>
        <w:spacing w:after="0" w:line="360" w:lineRule="auto"/>
        <w:ind w:left="397"/>
        <w:rPr>
          <w:rFonts w:asciiTheme="minorHAnsi" w:eastAsia="Times New Roman" w:hAnsiTheme="minorHAnsi" w:cstheme="minorHAnsi"/>
          <w:b/>
          <w:bCs/>
          <w:sz w:val="24"/>
          <w:szCs w:val="24"/>
          <w:lang w:val="pl-PL" w:eastAsia="pl-PL"/>
        </w:rPr>
      </w:pPr>
      <w:r w:rsidRPr="00C26508">
        <w:rPr>
          <w:rFonts w:asciiTheme="minorHAnsi" w:eastAsia="Times New Roman" w:hAnsiTheme="minorHAnsi" w:cstheme="minorHAnsi"/>
          <w:b/>
          <w:bCs/>
          <w:sz w:val="24"/>
          <w:szCs w:val="24"/>
          <w:lang w:val="pl-PL" w:eastAsia="pl-PL"/>
        </w:rPr>
        <w:t>4.2.1</w:t>
      </w:r>
      <w:r w:rsidRPr="00C26508">
        <w:rPr>
          <w:rFonts w:asciiTheme="minorHAnsi" w:eastAsia="Times New Roman" w:hAnsiTheme="minorHAnsi" w:cstheme="minorHAnsi"/>
          <w:b/>
          <w:bCs/>
          <w:sz w:val="24"/>
          <w:szCs w:val="24"/>
          <w:lang w:val="pl-PL" w:eastAsia="pl-PL"/>
        </w:rPr>
        <w:tab/>
      </w:r>
      <w:r w:rsidRPr="00C26508">
        <w:rPr>
          <w:rFonts w:asciiTheme="minorHAnsi" w:eastAsia="Times New Roman" w:hAnsiTheme="minorHAnsi" w:cstheme="minorHAnsi"/>
          <w:b/>
          <w:bCs/>
          <w:sz w:val="24"/>
          <w:szCs w:val="24"/>
          <w:lang w:val="pl-PL" w:eastAsia="pl-PL"/>
        </w:rPr>
        <w:tab/>
        <w:t>.</w:t>
      </w:r>
      <w:r w:rsidRPr="00C26508">
        <w:rPr>
          <w:rFonts w:asciiTheme="minorHAnsi" w:eastAsia="Times New Roman" w:hAnsiTheme="minorHAnsi" w:cstheme="minorHAnsi"/>
          <w:b/>
          <w:bCs/>
          <w:sz w:val="24"/>
          <w:szCs w:val="24"/>
          <w:lang w:val="pl-PL" w:eastAsia="pl-PL"/>
        </w:rPr>
        <w:tab/>
      </w:r>
      <w:r w:rsidRPr="00C26508">
        <w:rPr>
          <w:rFonts w:asciiTheme="minorHAnsi" w:eastAsia="Times New Roman" w:hAnsiTheme="minorHAnsi" w:cstheme="minorHAnsi"/>
          <w:b/>
          <w:bCs/>
          <w:sz w:val="24"/>
          <w:szCs w:val="24"/>
          <w:lang w:val="pl-PL" w:eastAsia="pl-PL"/>
        </w:rPr>
        <w:tab/>
      </w:r>
      <w:r w:rsidRPr="00C26508">
        <w:rPr>
          <w:rFonts w:asciiTheme="minorHAnsi" w:eastAsia="Times New Roman" w:hAnsiTheme="minorHAnsi" w:cstheme="minorHAnsi"/>
          <w:b/>
          <w:bCs/>
          <w:sz w:val="24"/>
          <w:szCs w:val="24"/>
          <w:lang w:val="pl-PL" w:eastAsia="pl-PL"/>
        </w:rPr>
        <w:tab/>
        <w:t xml:space="preserve"> Etap I:</w:t>
      </w:r>
    </w:p>
    <w:p w14:paraId="4A281E9C" w14:textId="4E70478C" w:rsidR="007E748F" w:rsidRPr="00C26508" w:rsidRDefault="00E300F8" w:rsidP="00470BD0">
      <w:pPr>
        <w:pStyle w:val="Akapitzlist"/>
        <w:suppressAutoHyphens/>
        <w:spacing w:after="0" w:line="360" w:lineRule="auto"/>
        <w:ind w:left="397"/>
        <w:rPr>
          <w:rFonts w:asciiTheme="minorHAnsi" w:eastAsia="Times New Roman" w:hAnsiTheme="minorHAnsi" w:cstheme="minorHAnsi"/>
          <w:b/>
          <w:bCs/>
          <w:sz w:val="24"/>
          <w:szCs w:val="24"/>
          <w:lang w:val="pl-PL" w:eastAsia="pl-PL"/>
        </w:rPr>
      </w:pPr>
      <w:r w:rsidRPr="00C26508">
        <w:rPr>
          <w:rFonts w:asciiTheme="minorHAnsi" w:hAnsiTheme="minorHAnsi" w:cstheme="minorHAnsi"/>
          <w:bCs/>
          <w:sz w:val="24"/>
          <w:szCs w:val="24"/>
        </w:rPr>
        <w:t>Opracowanie</w:t>
      </w:r>
      <w:r w:rsidR="004079D6" w:rsidRPr="00C26508">
        <w:rPr>
          <w:rFonts w:asciiTheme="minorHAnsi" w:hAnsiTheme="minorHAnsi" w:cstheme="minorHAnsi"/>
          <w:bCs/>
          <w:sz w:val="24"/>
          <w:szCs w:val="24"/>
          <w:lang w:val="pl-PL"/>
        </w:rPr>
        <w:t xml:space="preserve"> na podstawie </w:t>
      </w:r>
      <w:r w:rsidR="00CD0D7E" w:rsidRPr="00C26508">
        <w:rPr>
          <w:rFonts w:asciiTheme="minorHAnsi" w:hAnsiTheme="minorHAnsi" w:cstheme="minorHAnsi"/>
          <w:bCs/>
          <w:sz w:val="24"/>
          <w:szCs w:val="24"/>
          <w:lang w:val="pl-PL"/>
        </w:rPr>
        <w:t>programu funkcjonalno – użytkowego</w:t>
      </w:r>
      <w:r w:rsidR="001F4B05" w:rsidRPr="00C26508">
        <w:rPr>
          <w:rFonts w:asciiTheme="minorHAnsi" w:hAnsiTheme="minorHAnsi" w:cstheme="minorHAnsi"/>
          <w:bCs/>
          <w:sz w:val="24"/>
          <w:szCs w:val="24"/>
          <w:lang w:val="pl-PL"/>
        </w:rPr>
        <w:t xml:space="preserve"> (PFU)</w:t>
      </w:r>
      <w:r w:rsidR="00CD0D7E" w:rsidRPr="00C26508">
        <w:rPr>
          <w:rFonts w:asciiTheme="minorHAnsi" w:hAnsiTheme="minorHAnsi" w:cstheme="minorHAnsi"/>
          <w:bCs/>
          <w:sz w:val="24"/>
          <w:szCs w:val="24"/>
          <w:lang w:val="pl-PL"/>
        </w:rPr>
        <w:t xml:space="preserve"> oraz programu prac konserwatorskich </w:t>
      </w:r>
      <w:r w:rsidR="001F4B05" w:rsidRPr="00C26508">
        <w:rPr>
          <w:rFonts w:asciiTheme="minorHAnsi" w:hAnsiTheme="minorHAnsi" w:cstheme="minorHAnsi"/>
          <w:bCs/>
          <w:sz w:val="24"/>
          <w:szCs w:val="24"/>
          <w:lang w:val="pl-PL"/>
        </w:rPr>
        <w:t xml:space="preserve">(PPK) </w:t>
      </w:r>
      <w:r w:rsidRPr="00C26508">
        <w:rPr>
          <w:rFonts w:asciiTheme="minorHAnsi" w:hAnsiTheme="minorHAnsi" w:cstheme="minorHAnsi"/>
          <w:sz w:val="24"/>
          <w:szCs w:val="24"/>
        </w:rPr>
        <w:t>kompletnej, wielobranżowej dokumentacji projektowej (</w:t>
      </w:r>
      <w:r w:rsidR="00256DBD" w:rsidRPr="00C26508">
        <w:rPr>
          <w:rFonts w:asciiTheme="minorHAnsi" w:hAnsiTheme="minorHAnsi" w:cstheme="minorHAnsi"/>
          <w:sz w:val="24"/>
          <w:szCs w:val="24"/>
        </w:rPr>
        <w:t>projekt budowlany</w:t>
      </w:r>
      <w:r w:rsidR="00256DBD" w:rsidRPr="00C26508">
        <w:rPr>
          <w:rFonts w:asciiTheme="minorHAnsi" w:hAnsiTheme="minorHAnsi" w:cstheme="minorHAnsi"/>
          <w:sz w:val="24"/>
          <w:szCs w:val="24"/>
          <w:lang w:val="pl-PL"/>
        </w:rPr>
        <w:t xml:space="preserve"> i </w:t>
      </w:r>
      <w:r w:rsidRPr="00C26508">
        <w:rPr>
          <w:rFonts w:asciiTheme="minorHAnsi" w:hAnsiTheme="minorHAnsi" w:cstheme="minorHAnsi"/>
          <w:sz w:val="24"/>
          <w:szCs w:val="24"/>
        </w:rPr>
        <w:t>wykonawczy)</w:t>
      </w:r>
      <w:r w:rsidRPr="00C26508">
        <w:rPr>
          <w:rFonts w:asciiTheme="minorHAnsi" w:hAnsiTheme="minorHAnsi" w:cstheme="minorHAnsi"/>
          <w:sz w:val="24"/>
          <w:szCs w:val="24"/>
          <w:lang w:val="pl-PL"/>
        </w:rPr>
        <w:t xml:space="preserve">, przedmiarów robót, kosztorysów </w:t>
      </w:r>
      <w:r w:rsidRPr="00C26508">
        <w:rPr>
          <w:rFonts w:asciiTheme="minorHAnsi" w:hAnsiTheme="minorHAnsi" w:cstheme="minorHAnsi"/>
          <w:bCs/>
          <w:sz w:val="24"/>
          <w:szCs w:val="24"/>
        </w:rPr>
        <w:t xml:space="preserve">i specyfikacji technicznej wykonania i odbioru robót wraz z uzyskaniem wszelkich uzgodnień skutkujących uzyskaniem pozwolenia na budowę </w:t>
      </w:r>
      <w:r w:rsidRPr="00C26508">
        <w:rPr>
          <w:rFonts w:asciiTheme="minorHAnsi" w:hAnsiTheme="minorHAnsi" w:cstheme="minorHAnsi"/>
          <w:sz w:val="24"/>
          <w:szCs w:val="24"/>
        </w:rPr>
        <w:t xml:space="preserve">lub </w:t>
      </w:r>
      <w:r w:rsidRPr="00C26508">
        <w:rPr>
          <w:rFonts w:asciiTheme="minorHAnsi" w:hAnsiTheme="minorHAnsi" w:cstheme="minorHAnsi"/>
          <w:bCs/>
          <w:sz w:val="24"/>
          <w:szCs w:val="24"/>
        </w:rPr>
        <w:t xml:space="preserve">zgłoszenia </w:t>
      </w:r>
      <w:r w:rsidRPr="00C26508">
        <w:rPr>
          <w:rFonts w:asciiTheme="minorHAnsi" w:hAnsiTheme="minorHAnsi" w:cstheme="minorHAnsi"/>
          <w:sz w:val="24"/>
          <w:szCs w:val="24"/>
        </w:rPr>
        <w:t>budowy/robót budowlanych nie wy</w:t>
      </w:r>
      <w:r w:rsidR="00CD0D7E" w:rsidRPr="00C26508">
        <w:rPr>
          <w:rFonts w:asciiTheme="minorHAnsi" w:hAnsiTheme="minorHAnsi" w:cstheme="minorHAnsi"/>
          <w:sz w:val="24"/>
          <w:szCs w:val="24"/>
        </w:rPr>
        <w:t>magających pozwolenia na budowę</w:t>
      </w:r>
      <w:r w:rsidR="00CD0D7E" w:rsidRPr="00C26508">
        <w:rPr>
          <w:rFonts w:asciiTheme="minorHAnsi" w:hAnsiTheme="minorHAnsi" w:cstheme="minorHAnsi"/>
          <w:sz w:val="24"/>
          <w:szCs w:val="24"/>
          <w:lang w:val="pl-PL"/>
        </w:rPr>
        <w:t>.</w:t>
      </w:r>
    </w:p>
    <w:p w14:paraId="42D4C99C" w14:textId="7EA659AC" w:rsidR="002D7F20" w:rsidRPr="00C26508" w:rsidRDefault="002D7F20" w:rsidP="00470BD0">
      <w:pPr>
        <w:pStyle w:val="Akapitzlist"/>
        <w:suppressAutoHyphens/>
        <w:spacing w:after="0" w:line="360" w:lineRule="auto"/>
        <w:ind w:left="397"/>
        <w:rPr>
          <w:rFonts w:asciiTheme="minorHAnsi" w:hAnsiTheme="minorHAnsi" w:cstheme="minorHAnsi"/>
          <w:sz w:val="24"/>
          <w:szCs w:val="24"/>
        </w:rPr>
      </w:pPr>
      <w:r w:rsidRPr="00C26508">
        <w:rPr>
          <w:rFonts w:asciiTheme="minorHAnsi" w:hAnsiTheme="minorHAnsi" w:cstheme="minorHAnsi"/>
          <w:sz w:val="24"/>
          <w:szCs w:val="24"/>
        </w:rPr>
        <w:t xml:space="preserve">Dokumentacja </w:t>
      </w:r>
      <w:r w:rsidR="001E5634" w:rsidRPr="00C26508">
        <w:rPr>
          <w:rFonts w:asciiTheme="minorHAnsi" w:hAnsiTheme="minorHAnsi" w:cstheme="minorHAnsi"/>
          <w:sz w:val="24"/>
          <w:szCs w:val="24"/>
          <w:lang w:val="pl-PL"/>
        </w:rPr>
        <w:t>projektowo - kosztorysowa</w:t>
      </w:r>
      <w:r w:rsidRPr="00C26508">
        <w:rPr>
          <w:rFonts w:asciiTheme="minorHAnsi" w:hAnsiTheme="minorHAnsi" w:cstheme="minorHAnsi"/>
          <w:sz w:val="24"/>
          <w:szCs w:val="24"/>
        </w:rPr>
        <w:t xml:space="preserve"> ma być kompletna z punktu widzenia celu jakiemu ma służyć i ma zawierać wszystkie rozwiązania niezbędne do wykonania przedmiotowego zadania, zgodnie z obowiązującymi normami i przepisami.</w:t>
      </w:r>
    </w:p>
    <w:p w14:paraId="1437347C" w14:textId="63C7F727" w:rsidR="007E748F" w:rsidRPr="00C26508" w:rsidRDefault="007E748F" w:rsidP="00470BD0">
      <w:pPr>
        <w:pStyle w:val="Akapitzlist"/>
        <w:suppressAutoHyphens/>
        <w:spacing w:after="0" w:line="360" w:lineRule="auto"/>
        <w:ind w:left="397"/>
        <w:rPr>
          <w:rFonts w:asciiTheme="minorHAnsi" w:eastAsia="Times New Roman" w:hAnsiTheme="minorHAnsi" w:cstheme="minorHAnsi"/>
          <w:b/>
          <w:bCs/>
          <w:sz w:val="24"/>
          <w:szCs w:val="24"/>
          <w:lang w:val="pl-PL" w:eastAsia="pl-PL"/>
        </w:rPr>
      </w:pPr>
      <w:r w:rsidRPr="00C26508">
        <w:rPr>
          <w:rFonts w:asciiTheme="minorHAnsi" w:hAnsiTheme="minorHAnsi" w:cstheme="minorHAnsi"/>
          <w:b/>
          <w:bCs/>
          <w:sz w:val="24"/>
          <w:szCs w:val="24"/>
          <w:lang w:val="pl-PL"/>
        </w:rPr>
        <w:t>4.2.2. Etap II:</w:t>
      </w:r>
    </w:p>
    <w:p w14:paraId="48EDB93A" w14:textId="535B21AA" w:rsidR="007E748F" w:rsidRPr="00C26508" w:rsidRDefault="007E748F" w:rsidP="00470BD0">
      <w:pPr>
        <w:pStyle w:val="Akapitzlist"/>
        <w:numPr>
          <w:ilvl w:val="0"/>
          <w:numId w:val="32"/>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sz w:val="24"/>
          <w:szCs w:val="24"/>
        </w:rPr>
        <w:t xml:space="preserve">wykonanie robót budowlanych wraz z zagospodarowaniem terenu na podstawie </w:t>
      </w:r>
      <w:r w:rsidR="00CD0D7E" w:rsidRPr="00C26508">
        <w:rPr>
          <w:rFonts w:asciiTheme="minorHAnsi" w:hAnsiTheme="minorHAnsi" w:cstheme="minorHAnsi"/>
          <w:sz w:val="24"/>
          <w:szCs w:val="24"/>
        </w:rPr>
        <w:t>zatwierdzonej przez Zamawiającego, konserwatora zabytków i właściwy organ administracji architektoniczno-budowlanej dokumentacji projektowej</w:t>
      </w:r>
      <w:r w:rsidR="00CD0D7E"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wraz z pełną obsługą geodezyjną i inwentaryzacją powykonawczą,</w:t>
      </w:r>
    </w:p>
    <w:p w14:paraId="4FB8B816" w14:textId="77777777" w:rsidR="00D73BAA" w:rsidRPr="00C26508" w:rsidRDefault="007E748F" w:rsidP="00470BD0">
      <w:pPr>
        <w:pStyle w:val="Akapitzlist"/>
        <w:numPr>
          <w:ilvl w:val="0"/>
          <w:numId w:val="32"/>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sz w:val="24"/>
          <w:szCs w:val="24"/>
        </w:rPr>
        <w:t>pełnienie nadzoru autorskiego wielobranżowego w czasie wykonywania robót budowlanych  na podstawie wykonanej  dokumentacji projektowej,</w:t>
      </w:r>
    </w:p>
    <w:p w14:paraId="4FB64934" w14:textId="77777777" w:rsidR="00D73BAA" w:rsidRPr="00C26508" w:rsidRDefault="00D73BAA" w:rsidP="00470BD0">
      <w:pPr>
        <w:pStyle w:val="Akapitzlist"/>
        <w:numPr>
          <w:ilvl w:val="0"/>
          <w:numId w:val="32"/>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sz w:val="24"/>
          <w:szCs w:val="24"/>
        </w:rPr>
        <w:t>powierzenie prac konserwatorskich przy obiekcie wskazanym w SWZ wyłącznie dyplomowanemu konserwatorowi dzieł sztuki,</w:t>
      </w:r>
    </w:p>
    <w:p w14:paraId="65F49B0D" w14:textId="77777777" w:rsidR="00D73BAA" w:rsidRPr="00C26508" w:rsidRDefault="00D73BAA" w:rsidP="00470BD0">
      <w:pPr>
        <w:pStyle w:val="Akapitzlist"/>
        <w:numPr>
          <w:ilvl w:val="0"/>
          <w:numId w:val="32"/>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sz w:val="24"/>
          <w:szCs w:val="24"/>
        </w:rPr>
        <w:t>wykonanie prac konserwatorskich zgodnie z</w:t>
      </w:r>
      <w:r w:rsidRPr="00C26508">
        <w:rPr>
          <w:rFonts w:asciiTheme="minorHAnsi" w:hAnsiTheme="minorHAnsi" w:cstheme="minorHAnsi"/>
          <w:b/>
          <w:sz w:val="24"/>
          <w:szCs w:val="24"/>
        </w:rPr>
        <w:t xml:space="preserve"> </w:t>
      </w:r>
      <w:r w:rsidRPr="00C26508">
        <w:rPr>
          <w:rFonts w:asciiTheme="minorHAnsi" w:hAnsiTheme="minorHAnsi" w:cstheme="minorHAnsi"/>
          <w:sz w:val="24"/>
          <w:szCs w:val="24"/>
        </w:rPr>
        <w:t>zatwierdzonym programem prac konserwatorskich oraz złożoną ofertą</w:t>
      </w:r>
      <w:r w:rsidRPr="00C26508">
        <w:rPr>
          <w:rFonts w:asciiTheme="minorHAnsi" w:hAnsiTheme="minorHAnsi" w:cstheme="minorHAnsi"/>
          <w:color w:val="000000"/>
          <w:sz w:val="24"/>
          <w:szCs w:val="24"/>
        </w:rPr>
        <w:t>,</w:t>
      </w:r>
    </w:p>
    <w:p w14:paraId="350145AC" w14:textId="5DE48064" w:rsidR="00D73BAA" w:rsidRPr="00C26508" w:rsidRDefault="00D73BAA" w:rsidP="00470BD0">
      <w:pPr>
        <w:pStyle w:val="Akapitzlist"/>
        <w:numPr>
          <w:ilvl w:val="0"/>
          <w:numId w:val="32"/>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color w:val="000000"/>
          <w:sz w:val="24"/>
          <w:szCs w:val="24"/>
        </w:rPr>
        <w:lastRenderedPageBreak/>
        <w:t xml:space="preserve">w ramach dokumentacji powykonawczej wykonanie dokumentacji opisowej </w:t>
      </w:r>
      <w:r w:rsidR="000D5058" w:rsidRPr="00C26508">
        <w:rPr>
          <w:rFonts w:asciiTheme="minorHAnsi" w:hAnsiTheme="minorHAnsi" w:cstheme="minorHAnsi"/>
          <w:color w:val="000000"/>
          <w:sz w:val="24"/>
          <w:szCs w:val="24"/>
        </w:rPr>
        <w:br/>
      </w:r>
      <w:r w:rsidRPr="00C26508">
        <w:rPr>
          <w:rFonts w:asciiTheme="minorHAnsi" w:hAnsiTheme="minorHAnsi" w:cstheme="minorHAnsi"/>
          <w:color w:val="000000"/>
          <w:sz w:val="24"/>
          <w:szCs w:val="24"/>
        </w:rPr>
        <w:t>i fotograficznej wg schematu konserwatorskiego z przeprowadzonych prac renowacyjnych,</w:t>
      </w:r>
    </w:p>
    <w:p w14:paraId="758531D1" w14:textId="77777777" w:rsidR="007E748F" w:rsidRPr="00C26508" w:rsidRDefault="007E748F" w:rsidP="00470BD0">
      <w:pPr>
        <w:pStyle w:val="Akapitzlist"/>
        <w:numPr>
          <w:ilvl w:val="0"/>
          <w:numId w:val="32"/>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sz w:val="24"/>
          <w:szCs w:val="24"/>
        </w:rPr>
        <w:t>przygotowanie dokumentacji odbiorowej.</w:t>
      </w:r>
    </w:p>
    <w:p w14:paraId="11D51D2F" w14:textId="77777777" w:rsidR="007E748F" w:rsidRPr="00C26508" w:rsidRDefault="007E748F" w:rsidP="00470BD0">
      <w:p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bCs/>
          <w:sz w:val="24"/>
          <w:szCs w:val="24"/>
        </w:rPr>
        <w:t xml:space="preserve">Wykonawca będzie zobowiązany do przyjęcia odpowiedzialności od następstw i za wyniki działalności w zakresie:   </w:t>
      </w:r>
    </w:p>
    <w:p w14:paraId="37CD4A19" w14:textId="77777777" w:rsidR="007E748F" w:rsidRPr="00C26508" w:rsidRDefault="007E748F" w:rsidP="00470BD0">
      <w:pPr>
        <w:pStyle w:val="Akapitzlist"/>
        <w:numPr>
          <w:ilvl w:val="0"/>
          <w:numId w:val="33"/>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bCs/>
          <w:sz w:val="24"/>
          <w:szCs w:val="24"/>
        </w:rPr>
        <w:t>organizacji robót budowlanych,</w:t>
      </w:r>
    </w:p>
    <w:p w14:paraId="59A0797F" w14:textId="77777777" w:rsidR="007E748F" w:rsidRPr="00C26508" w:rsidRDefault="007E748F" w:rsidP="00470BD0">
      <w:pPr>
        <w:pStyle w:val="Akapitzlist"/>
        <w:numPr>
          <w:ilvl w:val="0"/>
          <w:numId w:val="33"/>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bCs/>
          <w:sz w:val="24"/>
          <w:szCs w:val="24"/>
        </w:rPr>
        <w:t>zabezpieczenia interesów osób trzecich,</w:t>
      </w:r>
    </w:p>
    <w:p w14:paraId="7C61E3DC" w14:textId="77777777" w:rsidR="007E748F" w:rsidRPr="00C26508" w:rsidRDefault="007E748F" w:rsidP="00470BD0">
      <w:pPr>
        <w:pStyle w:val="Akapitzlist"/>
        <w:numPr>
          <w:ilvl w:val="0"/>
          <w:numId w:val="33"/>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bCs/>
          <w:sz w:val="24"/>
          <w:szCs w:val="24"/>
        </w:rPr>
        <w:t>ochrony środowiska,</w:t>
      </w:r>
    </w:p>
    <w:p w14:paraId="526F703F" w14:textId="77777777" w:rsidR="007E748F" w:rsidRPr="00C26508" w:rsidRDefault="007E748F" w:rsidP="00470BD0">
      <w:pPr>
        <w:pStyle w:val="Akapitzlist"/>
        <w:numPr>
          <w:ilvl w:val="0"/>
          <w:numId w:val="33"/>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bCs/>
          <w:sz w:val="24"/>
          <w:szCs w:val="24"/>
        </w:rPr>
        <w:t>warunków bezpieczeństwa i higieny pracy,</w:t>
      </w:r>
    </w:p>
    <w:p w14:paraId="53636119" w14:textId="77777777" w:rsidR="007E748F" w:rsidRPr="00C26508" w:rsidRDefault="007E748F" w:rsidP="00470BD0">
      <w:pPr>
        <w:pStyle w:val="Akapitzlist"/>
        <w:numPr>
          <w:ilvl w:val="0"/>
          <w:numId w:val="33"/>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bCs/>
          <w:sz w:val="24"/>
          <w:szCs w:val="24"/>
        </w:rPr>
        <w:t>zabezpieczenia robót przed dostępem osób trzecich,</w:t>
      </w:r>
    </w:p>
    <w:p w14:paraId="2690EE0D" w14:textId="77777777" w:rsidR="007E748F" w:rsidRPr="00C26508" w:rsidRDefault="007E748F" w:rsidP="00470BD0">
      <w:pPr>
        <w:pStyle w:val="Akapitzlist"/>
        <w:numPr>
          <w:ilvl w:val="0"/>
          <w:numId w:val="33"/>
        </w:numPr>
        <w:suppressAutoHyphens/>
        <w:spacing w:after="0" w:line="360" w:lineRule="auto"/>
        <w:ind w:left="709" w:hanging="283"/>
        <w:rPr>
          <w:rFonts w:asciiTheme="minorHAnsi" w:hAnsiTheme="minorHAnsi" w:cstheme="minorHAnsi"/>
          <w:bCs/>
          <w:sz w:val="24"/>
          <w:szCs w:val="24"/>
        </w:rPr>
      </w:pPr>
      <w:r w:rsidRPr="00C26508">
        <w:rPr>
          <w:rFonts w:asciiTheme="minorHAnsi" w:hAnsiTheme="minorHAnsi" w:cstheme="minorHAnsi"/>
          <w:bCs/>
          <w:sz w:val="24"/>
          <w:szCs w:val="24"/>
        </w:rPr>
        <w:t xml:space="preserve">zabezpieczenia terenu robót od następstw związanych z budową. </w:t>
      </w:r>
    </w:p>
    <w:p w14:paraId="09CC5A65" w14:textId="00AEE56C" w:rsidR="008F2538" w:rsidRPr="00C26508" w:rsidRDefault="007E748F" w:rsidP="00470BD0">
      <w:pPr>
        <w:suppressAutoHyphens/>
        <w:spacing w:after="0" w:line="360" w:lineRule="auto"/>
        <w:ind w:left="426"/>
        <w:rPr>
          <w:rFonts w:asciiTheme="minorHAnsi" w:hAnsiTheme="minorHAnsi" w:cstheme="minorHAnsi"/>
          <w:bCs/>
          <w:sz w:val="24"/>
          <w:szCs w:val="24"/>
        </w:rPr>
      </w:pPr>
      <w:r w:rsidRPr="00C26508">
        <w:rPr>
          <w:rFonts w:asciiTheme="minorHAnsi" w:hAnsiTheme="minorHAnsi" w:cstheme="minorHAnsi"/>
          <w:bCs/>
          <w:sz w:val="24"/>
          <w:szCs w:val="24"/>
        </w:rPr>
        <w:t>Wszystkie materiały i urządzenia użyte do wykonania prac powinny spełniać wymagania odpowiednich norm i posiadać aprobaty techniczne, atesty, certyfikaty, świadectwa dopuszczenia do stosowania, deklaracje zgodności wymagane lub dobrowolnie stosowane przez producentów.</w:t>
      </w:r>
    </w:p>
    <w:p w14:paraId="74EB3E4A" w14:textId="315DBF59" w:rsidR="00E722A2" w:rsidRPr="00C26508" w:rsidRDefault="00E722A2" w:rsidP="00596A4F">
      <w:pPr>
        <w:pStyle w:val="Akapitzlist"/>
        <w:numPr>
          <w:ilvl w:val="1"/>
          <w:numId w:val="1"/>
        </w:numPr>
        <w:suppressAutoHyphens/>
        <w:spacing w:after="0" w:line="360" w:lineRule="auto"/>
        <w:rPr>
          <w:rFonts w:asciiTheme="minorHAnsi" w:hAnsiTheme="minorHAnsi" w:cstheme="minorHAnsi"/>
          <w:bCs/>
          <w:sz w:val="24"/>
          <w:szCs w:val="24"/>
        </w:rPr>
      </w:pPr>
      <w:r w:rsidRPr="00C26508">
        <w:rPr>
          <w:rFonts w:asciiTheme="minorHAnsi" w:hAnsiTheme="minorHAnsi" w:cstheme="minorHAnsi"/>
          <w:b/>
          <w:bCs/>
          <w:sz w:val="24"/>
          <w:szCs w:val="24"/>
        </w:rPr>
        <w:t>W zakresie wykonania ETAPU I Wykonawca zastosuje się do wymagań  PFU</w:t>
      </w:r>
      <w:r w:rsidR="00042092" w:rsidRPr="00C26508">
        <w:rPr>
          <w:rFonts w:asciiTheme="minorHAnsi" w:hAnsiTheme="minorHAnsi" w:cstheme="minorHAnsi"/>
          <w:b/>
          <w:bCs/>
          <w:sz w:val="24"/>
          <w:szCs w:val="24"/>
          <w:lang w:val="pl-PL"/>
        </w:rPr>
        <w:t xml:space="preserve"> oraz PPK</w:t>
      </w:r>
      <w:r w:rsidRPr="00C26508">
        <w:rPr>
          <w:rFonts w:asciiTheme="minorHAnsi" w:hAnsiTheme="minorHAnsi" w:cstheme="minorHAnsi"/>
          <w:b/>
          <w:bCs/>
          <w:sz w:val="24"/>
          <w:szCs w:val="24"/>
        </w:rPr>
        <w:t xml:space="preserve"> </w:t>
      </w:r>
      <w:r w:rsidR="000D5058" w:rsidRPr="00C26508">
        <w:rPr>
          <w:rFonts w:asciiTheme="minorHAnsi" w:hAnsiTheme="minorHAnsi" w:cstheme="minorHAnsi"/>
          <w:b/>
          <w:bCs/>
          <w:sz w:val="24"/>
          <w:szCs w:val="24"/>
        </w:rPr>
        <w:br/>
      </w:r>
      <w:r w:rsidRPr="00C26508">
        <w:rPr>
          <w:rFonts w:asciiTheme="minorHAnsi" w:hAnsiTheme="minorHAnsi" w:cstheme="minorHAnsi"/>
          <w:b/>
          <w:bCs/>
          <w:sz w:val="24"/>
          <w:szCs w:val="24"/>
        </w:rPr>
        <w:t xml:space="preserve">w szczególności: </w:t>
      </w:r>
    </w:p>
    <w:p w14:paraId="7FC18FBF" w14:textId="77777777" w:rsidR="00E722A2" w:rsidRPr="00C26508" w:rsidRDefault="00E722A2" w:rsidP="00470BD0">
      <w:pPr>
        <w:pStyle w:val="Akapitzlist"/>
        <w:numPr>
          <w:ilvl w:val="0"/>
          <w:numId w:val="36"/>
        </w:numPr>
        <w:spacing w:line="360" w:lineRule="auto"/>
        <w:rPr>
          <w:rFonts w:asciiTheme="minorHAnsi" w:hAnsiTheme="minorHAnsi" w:cstheme="minorHAnsi"/>
          <w:b/>
          <w:vanish/>
          <w:sz w:val="24"/>
          <w:szCs w:val="24"/>
        </w:rPr>
      </w:pPr>
    </w:p>
    <w:p w14:paraId="3FB47DC2" w14:textId="77777777" w:rsidR="00E722A2" w:rsidRPr="00C26508" w:rsidRDefault="00E722A2" w:rsidP="00470BD0">
      <w:pPr>
        <w:pStyle w:val="Akapitzlist"/>
        <w:numPr>
          <w:ilvl w:val="0"/>
          <w:numId w:val="36"/>
        </w:numPr>
        <w:spacing w:line="360" w:lineRule="auto"/>
        <w:rPr>
          <w:rFonts w:asciiTheme="minorHAnsi" w:hAnsiTheme="minorHAnsi" w:cstheme="minorHAnsi"/>
          <w:b/>
          <w:vanish/>
          <w:sz w:val="24"/>
          <w:szCs w:val="24"/>
        </w:rPr>
      </w:pPr>
    </w:p>
    <w:p w14:paraId="0A49608F" w14:textId="77777777" w:rsidR="00E722A2" w:rsidRPr="00C26508" w:rsidRDefault="00E722A2" w:rsidP="00470BD0">
      <w:pPr>
        <w:pStyle w:val="Bezodstpw"/>
        <w:numPr>
          <w:ilvl w:val="0"/>
          <w:numId w:val="34"/>
        </w:numPr>
        <w:tabs>
          <w:tab w:val="left" w:pos="993"/>
        </w:tabs>
        <w:spacing w:line="360" w:lineRule="auto"/>
        <w:ind w:left="1020"/>
        <w:rPr>
          <w:rFonts w:asciiTheme="minorHAnsi" w:hAnsiTheme="minorHAnsi" w:cstheme="minorHAnsi"/>
          <w:sz w:val="24"/>
          <w:szCs w:val="24"/>
        </w:rPr>
      </w:pPr>
      <w:r w:rsidRPr="00C26508">
        <w:rPr>
          <w:rFonts w:asciiTheme="minorHAnsi" w:hAnsiTheme="minorHAnsi" w:cstheme="minorHAnsi"/>
          <w:sz w:val="24"/>
          <w:szCs w:val="24"/>
        </w:rPr>
        <w:t>Wykonawca zobowiązany jest wykonać i przekazać Zamawiającemu:</w:t>
      </w:r>
    </w:p>
    <w:p w14:paraId="2037B3C5" w14:textId="77777777" w:rsidR="00256DBD" w:rsidRPr="00C26508" w:rsidRDefault="00E722A2" w:rsidP="00470BD0">
      <w:pPr>
        <w:pStyle w:val="Bezodstpw"/>
        <w:numPr>
          <w:ilvl w:val="0"/>
          <w:numId w:val="35"/>
        </w:numPr>
        <w:tabs>
          <w:tab w:val="left" w:pos="993"/>
        </w:tabs>
        <w:spacing w:line="360" w:lineRule="auto"/>
        <w:ind w:left="1020"/>
        <w:rPr>
          <w:rFonts w:asciiTheme="minorHAnsi" w:hAnsiTheme="minorHAnsi" w:cstheme="minorHAnsi"/>
          <w:sz w:val="24"/>
          <w:szCs w:val="24"/>
        </w:rPr>
      </w:pPr>
      <w:r w:rsidRPr="00C26508">
        <w:rPr>
          <w:rFonts w:asciiTheme="minorHAnsi" w:hAnsiTheme="minorHAnsi" w:cstheme="minorHAnsi"/>
          <w:b/>
          <w:bCs/>
          <w:sz w:val="24"/>
          <w:szCs w:val="24"/>
        </w:rPr>
        <w:t>Projekt budowlany</w:t>
      </w:r>
      <w:r w:rsidRPr="00C26508">
        <w:rPr>
          <w:rFonts w:asciiTheme="minorHAnsi" w:hAnsiTheme="minorHAnsi" w:cstheme="minorHAnsi"/>
          <w:sz w:val="24"/>
          <w:szCs w:val="24"/>
        </w:rPr>
        <w:t xml:space="preserve"> </w:t>
      </w:r>
      <w:r w:rsidR="00256DBD" w:rsidRPr="00C26508">
        <w:rPr>
          <w:rStyle w:val="Domylnaczcionkaakapitu1"/>
          <w:rFonts w:asciiTheme="minorHAnsi" w:eastAsia="Arial Unicode MS" w:hAnsiTheme="minorHAnsi" w:cstheme="minorHAnsi"/>
          <w:sz w:val="24"/>
          <w:szCs w:val="24"/>
          <w:lang w:eastAsia="ar-SA"/>
        </w:rPr>
        <w:t xml:space="preserve">obejmujący : projekt zagospodarowania działki lub terenu, projekt architektoniczno – budowlany, projekt techniczny, załączniki do projektu budowlanego dla wszystkich wymaganych i koniecznych do realizacji zamówienia branż </w:t>
      </w:r>
      <w:r w:rsidRPr="00C26508">
        <w:rPr>
          <w:rFonts w:asciiTheme="minorHAnsi" w:hAnsiTheme="minorHAnsi" w:cstheme="minorHAnsi"/>
          <w:sz w:val="24"/>
          <w:szCs w:val="24"/>
        </w:rPr>
        <w:t>– w 4 egz. w wersji papierowej oraz  1 egz. w wersji elektronicznej na płycie CD lub DVD w formacie PDF oraz DOC i DWG,</w:t>
      </w:r>
    </w:p>
    <w:p w14:paraId="67166212" w14:textId="3B6D8958" w:rsidR="00E722A2" w:rsidRPr="00C26508" w:rsidRDefault="00E722A2" w:rsidP="00470BD0">
      <w:pPr>
        <w:pStyle w:val="Bezodstpw"/>
        <w:numPr>
          <w:ilvl w:val="0"/>
          <w:numId w:val="35"/>
        </w:numPr>
        <w:tabs>
          <w:tab w:val="left" w:pos="993"/>
        </w:tabs>
        <w:spacing w:line="360" w:lineRule="auto"/>
        <w:ind w:left="1020"/>
        <w:rPr>
          <w:rFonts w:asciiTheme="minorHAnsi" w:hAnsiTheme="minorHAnsi" w:cstheme="minorHAnsi"/>
          <w:sz w:val="24"/>
          <w:szCs w:val="24"/>
        </w:rPr>
      </w:pPr>
      <w:r w:rsidRPr="00C26508">
        <w:rPr>
          <w:rFonts w:asciiTheme="minorHAnsi" w:hAnsiTheme="minorHAnsi" w:cstheme="minorHAnsi"/>
          <w:b/>
          <w:bCs/>
          <w:sz w:val="24"/>
          <w:szCs w:val="24"/>
        </w:rPr>
        <w:t>Projekt wykonawczy</w:t>
      </w:r>
      <w:r w:rsidRPr="00C26508">
        <w:rPr>
          <w:rFonts w:asciiTheme="minorHAnsi" w:hAnsiTheme="minorHAnsi" w:cstheme="minorHAnsi"/>
          <w:sz w:val="24"/>
          <w:szCs w:val="24"/>
        </w:rPr>
        <w:t xml:space="preserve"> </w:t>
      </w:r>
      <w:r w:rsidR="00256DBD" w:rsidRPr="00C26508">
        <w:rPr>
          <w:rStyle w:val="Domylnaczcionkaakapitu1"/>
          <w:rFonts w:asciiTheme="minorHAnsi" w:eastAsia="Arial Unicode MS" w:hAnsiTheme="minorHAnsi" w:cstheme="minorHAnsi"/>
          <w:sz w:val="24"/>
          <w:szCs w:val="24"/>
          <w:lang w:eastAsia="ar-SA"/>
        </w:rPr>
        <w:t xml:space="preserve">dla wszystkich wymaganych i koniecznych do realizacji zamówienia branż </w:t>
      </w:r>
      <w:r w:rsidRPr="00C26508">
        <w:rPr>
          <w:rFonts w:asciiTheme="minorHAnsi" w:hAnsiTheme="minorHAnsi" w:cstheme="minorHAnsi"/>
          <w:sz w:val="24"/>
          <w:szCs w:val="24"/>
        </w:rPr>
        <w:t>– w 4 egz. w wersji papierowej oraz  1 egz. w wersji elektronicznej na płycie CD lub DVD w formacie PDF oraz DOC i DWG;</w:t>
      </w:r>
    </w:p>
    <w:p w14:paraId="60BD2C98" w14:textId="77777777" w:rsidR="00E722A2" w:rsidRPr="00C26508" w:rsidRDefault="00E722A2" w:rsidP="00470BD0">
      <w:pPr>
        <w:pStyle w:val="Bezodstpw"/>
        <w:numPr>
          <w:ilvl w:val="0"/>
          <w:numId w:val="35"/>
        </w:numPr>
        <w:tabs>
          <w:tab w:val="left" w:pos="993"/>
        </w:tabs>
        <w:spacing w:line="360" w:lineRule="auto"/>
        <w:ind w:left="1020"/>
        <w:rPr>
          <w:rFonts w:asciiTheme="minorHAnsi" w:hAnsiTheme="minorHAnsi" w:cstheme="minorHAnsi"/>
          <w:sz w:val="24"/>
          <w:szCs w:val="24"/>
        </w:rPr>
      </w:pPr>
      <w:r w:rsidRPr="00C26508">
        <w:rPr>
          <w:rFonts w:asciiTheme="minorHAnsi" w:hAnsiTheme="minorHAnsi" w:cstheme="minorHAnsi"/>
          <w:b/>
          <w:bCs/>
          <w:sz w:val="24"/>
          <w:szCs w:val="24"/>
        </w:rPr>
        <w:t>Przedmiar robót</w:t>
      </w:r>
      <w:r w:rsidRPr="00C26508">
        <w:rPr>
          <w:rFonts w:asciiTheme="minorHAnsi" w:hAnsiTheme="minorHAnsi" w:cstheme="minorHAnsi"/>
          <w:sz w:val="24"/>
          <w:szCs w:val="24"/>
        </w:rPr>
        <w:t xml:space="preserve"> – w 2 egz. w wersji papierowej, 1 egz. w wersji elektronicznej na płycie CD lub DVD w formacie PDF  i ATH lub XML;</w:t>
      </w:r>
    </w:p>
    <w:p w14:paraId="5464BE2D" w14:textId="4B378430" w:rsidR="00E722A2" w:rsidRPr="00C26508" w:rsidRDefault="00E722A2" w:rsidP="00470BD0">
      <w:pPr>
        <w:pStyle w:val="Bezodstpw"/>
        <w:numPr>
          <w:ilvl w:val="0"/>
          <w:numId w:val="35"/>
        </w:numPr>
        <w:tabs>
          <w:tab w:val="left" w:pos="993"/>
        </w:tabs>
        <w:spacing w:line="360" w:lineRule="auto"/>
        <w:ind w:left="964"/>
        <w:rPr>
          <w:rFonts w:asciiTheme="minorHAnsi" w:hAnsiTheme="minorHAnsi" w:cstheme="minorHAnsi"/>
          <w:sz w:val="24"/>
          <w:szCs w:val="24"/>
        </w:rPr>
      </w:pPr>
      <w:r w:rsidRPr="00C26508">
        <w:rPr>
          <w:rFonts w:asciiTheme="minorHAnsi" w:hAnsiTheme="minorHAnsi" w:cstheme="minorHAnsi"/>
          <w:sz w:val="24"/>
          <w:szCs w:val="24"/>
        </w:rPr>
        <w:lastRenderedPageBreak/>
        <w:t xml:space="preserve"> </w:t>
      </w:r>
      <w:r w:rsidRPr="00C26508">
        <w:rPr>
          <w:rFonts w:asciiTheme="minorHAnsi" w:hAnsiTheme="minorHAnsi" w:cstheme="minorHAnsi"/>
          <w:b/>
          <w:bCs/>
          <w:sz w:val="24"/>
          <w:szCs w:val="24"/>
        </w:rPr>
        <w:t>Kosztorys inwestorski</w:t>
      </w:r>
      <w:r w:rsidRPr="00C26508">
        <w:rPr>
          <w:rFonts w:asciiTheme="minorHAnsi" w:hAnsiTheme="minorHAnsi" w:cstheme="minorHAnsi"/>
          <w:sz w:val="24"/>
          <w:szCs w:val="24"/>
        </w:rPr>
        <w:t xml:space="preserve"> – na podstawie  kompletnego projektu wykonawczego </w:t>
      </w:r>
      <w:r w:rsidR="00470BD0" w:rsidRPr="00C26508">
        <w:rPr>
          <w:rFonts w:asciiTheme="minorHAnsi" w:hAnsiTheme="minorHAnsi" w:cstheme="minorHAnsi"/>
          <w:sz w:val="24"/>
          <w:szCs w:val="24"/>
        </w:rPr>
        <w:br/>
      </w:r>
      <w:r w:rsidRPr="00C26508">
        <w:rPr>
          <w:rFonts w:asciiTheme="minorHAnsi" w:hAnsiTheme="minorHAnsi" w:cstheme="minorHAnsi"/>
          <w:sz w:val="24"/>
          <w:szCs w:val="24"/>
        </w:rPr>
        <w:t>w oparciu  o KNR, przy zachowaniu nośników bazy cenowej o</w:t>
      </w:r>
      <w:r w:rsidR="00042092" w:rsidRPr="00C26508">
        <w:rPr>
          <w:rFonts w:asciiTheme="minorHAnsi" w:hAnsiTheme="minorHAnsi" w:cstheme="minorHAnsi"/>
          <w:sz w:val="24"/>
          <w:szCs w:val="24"/>
        </w:rPr>
        <w:t xml:space="preserve">raz cen materiałów </w:t>
      </w:r>
      <w:r w:rsidR="00470BD0" w:rsidRPr="00C26508">
        <w:rPr>
          <w:rFonts w:asciiTheme="minorHAnsi" w:hAnsiTheme="minorHAnsi" w:cstheme="minorHAnsi"/>
          <w:sz w:val="24"/>
          <w:szCs w:val="24"/>
        </w:rPr>
        <w:br/>
      </w:r>
      <w:r w:rsidR="00042092" w:rsidRPr="00C26508">
        <w:rPr>
          <w:rFonts w:asciiTheme="minorHAnsi" w:hAnsiTheme="minorHAnsi" w:cstheme="minorHAnsi"/>
          <w:sz w:val="24"/>
          <w:szCs w:val="24"/>
        </w:rPr>
        <w:t>i wyposażenia</w:t>
      </w:r>
      <w:r w:rsidRPr="00C26508">
        <w:rPr>
          <w:rFonts w:asciiTheme="minorHAnsi" w:hAnsiTheme="minorHAnsi" w:cstheme="minorHAnsi"/>
          <w:sz w:val="24"/>
          <w:szCs w:val="24"/>
        </w:rPr>
        <w:t xml:space="preserve"> wg aktualnych cen. Kosztorysy inwestorskie muszą obejmować szczegółowe określenie materiałów (</w:t>
      </w:r>
      <w:r w:rsidR="00873351" w:rsidRPr="00C26508">
        <w:rPr>
          <w:rFonts w:asciiTheme="minorHAnsi" w:hAnsiTheme="minorHAnsi" w:cstheme="minorHAnsi"/>
          <w:sz w:val="24"/>
          <w:szCs w:val="24"/>
        </w:rPr>
        <w:t xml:space="preserve">rodzaj </w:t>
      </w:r>
      <w:r w:rsidRPr="00C26508">
        <w:rPr>
          <w:rFonts w:asciiTheme="minorHAnsi" w:hAnsiTheme="minorHAnsi" w:cstheme="minorHAnsi"/>
          <w:sz w:val="24"/>
          <w:szCs w:val="24"/>
        </w:rPr>
        <w:t xml:space="preserve">i parametry), a dla materiałów wykończeniowych dodatkowo kolorystykę. – w 2 egz. w wersji papierowej, 1 egz. </w:t>
      </w:r>
      <w:r w:rsidR="00470BD0" w:rsidRPr="00C26508">
        <w:rPr>
          <w:rFonts w:asciiTheme="minorHAnsi" w:hAnsiTheme="minorHAnsi" w:cstheme="minorHAnsi"/>
          <w:sz w:val="24"/>
          <w:szCs w:val="24"/>
        </w:rPr>
        <w:br/>
      </w:r>
      <w:r w:rsidRPr="00C26508">
        <w:rPr>
          <w:rFonts w:asciiTheme="minorHAnsi" w:hAnsiTheme="minorHAnsi" w:cstheme="minorHAnsi"/>
          <w:sz w:val="24"/>
          <w:szCs w:val="24"/>
        </w:rPr>
        <w:t>w wersji elektronicznej na płycie CD lub DVD w formacie PDF i ATH lub XML;</w:t>
      </w:r>
    </w:p>
    <w:p w14:paraId="7199E49C" w14:textId="3FB38778" w:rsidR="00E722A2" w:rsidRPr="00C26508" w:rsidRDefault="00E722A2" w:rsidP="00470BD0">
      <w:pPr>
        <w:pStyle w:val="Bezodstpw"/>
        <w:numPr>
          <w:ilvl w:val="0"/>
          <w:numId w:val="35"/>
        </w:numPr>
        <w:tabs>
          <w:tab w:val="left" w:pos="993"/>
        </w:tabs>
        <w:spacing w:line="360" w:lineRule="auto"/>
        <w:ind w:left="964"/>
        <w:rPr>
          <w:rFonts w:asciiTheme="minorHAnsi" w:hAnsiTheme="minorHAnsi" w:cstheme="minorHAnsi"/>
          <w:sz w:val="24"/>
          <w:szCs w:val="24"/>
        </w:rPr>
      </w:pPr>
      <w:r w:rsidRPr="00C26508">
        <w:rPr>
          <w:rFonts w:asciiTheme="minorHAnsi" w:hAnsiTheme="minorHAnsi" w:cstheme="minorHAnsi"/>
          <w:b/>
          <w:bCs/>
          <w:sz w:val="24"/>
          <w:szCs w:val="24"/>
        </w:rPr>
        <w:t>Specyfikację techniczną wykonania i odbioru robót</w:t>
      </w:r>
      <w:r w:rsidRPr="00C26508">
        <w:rPr>
          <w:rFonts w:asciiTheme="minorHAnsi" w:hAnsiTheme="minorHAnsi" w:cstheme="minorHAnsi"/>
          <w:sz w:val="24"/>
          <w:szCs w:val="24"/>
        </w:rPr>
        <w:t xml:space="preserve"> –  w 2 egz. w wersji papierowej oraz 1</w:t>
      </w:r>
      <w:r w:rsidR="00873351" w:rsidRPr="00C26508">
        <w:rPr>
          <w:rFonts w:asciiTheme="minorHAnsi" w:hAnsiTheme="minorHAnsi" w:cstheme="minorHAnsi"/>
          <w:sz w:val="24"/>
          <w:szCs w:val="24"/>
        </w:rPr>
        <w:t xml:space="preserve"> egz. </w:t>
      </w:r>
      <w:r w:rsidRPr="00C26508">
        <w:rPr>
          <w:rFonts w:asciiTheme="minorHAnsi" w:hAnsiTheme="minorHAnsi" w:cstheme="minorHAnsi"/>
          <w:sz w:val="24"/>
          <w:szCs w:val="24"/>
        </w:rPr>
        <w:t>w wersji elektronicznej na płycie CD lub DVD w formacie PDF</w:t>
      </w:r>
      <w:r w:rsidR="00AB21A4" w:rsidRPr="00C26508">
        <w:rPr>
          <w:rFonts w:asciiTheme="minorHAnsi" w:hAnsiTheme="minorHAnsi" w:cstheme="minorHAnsi"/>
          <w:sz w:val="24"/>
          <w:szCs w:val="24"/>
        </w:rPr>
        <w:t xml:space="preserve"> oraz DOC</w:t>
      </w:r>
      <w:r w:rsidRPr="00C26508">
        <w:rPr>
          <w:rFonts w:asciiTheme="minorHAnsi" w:hAnsiTheme="minorHAnsi" w:cstheme="minorHAnsi"/>
          <w:sz w:val="24"/>
          <w:szCs w:val="24"/>
        </w:rPr>
        <w:t>;</w:t>
      </w:r>
    </w:p>
    <w:p w14:paraId="37E432DA" w14:textId="77777777" w:rsidR="00E722A2" w:rsidRPr="00C26508" w:rsidRDefault="00E722A2" w:rsidP="00470BD0">
      <w:pPr>
        <w:pStyle w:val="Bezodstpw"/>
        <w:numPr>
          <w:ilvl w:val="0"/>
          <w:numId w:val="34"/>
        </w:numPr>
        <w:spacing w:line="360" w:lineRule="auto"/>
        <w:ind w:left="964"/>
        <w:rPr>
          <w:rFonts w:asciiTheme="minorHAnsi" w:hAnsiTheme="minorHAnsi" w:cstheme="minorHAnsi"/>
          <w:sz w:val="24"/>
          <w:szCs w:val="24"/>
        </w:rPr>
      </w:pPr>
      <w:r w:rsidRPr="00C26508">
        <w:rPr>
          <w:rFonts w:asciiTheme="minorHAnsi" w:hAnsiTheme="minorHAnsi" w:cstheme="minorHAnsi"/>
          <w:sz w:val="24"/>
          <w:szCs w:val="24"/>
        </w:rPr>
        <w:t xml:space="preserve">Wykonawca uzyska we własnym zakresie i na własny koszt materiały wyjściowe do projektowania, w tym: </w:t>
      </w:r>
    </w:p>
    <w:p w14:paraId="487FAA8A" w14:textId="77777777" w:rsidR="00E722A2" w:rsidRPr="00C26508" w:rsidRDefault="00E722A2" w:rsidP="00470BD0">
      <w:pPr>
        <w:pStyle w:val="Bezodstpw"/>
        <w:numPr>
          <w:ilvl w:val="0"/>
          <w:numId w:val="37"/>
        </w:numPr>
        <w:tabs>
          <w:tab w:val="left" w:pos="993"/>
        </w:tabs>
        <w:spacing w:line="360" w:lineRule="auto"/>
        <w:ind w:left="1304"/>
        <w:rPr>
          <w:rFonts w:asciiTheme="minorHAnsi" w:hAnsiTheme="minorHAnsi" w:cstheme="minorHAnsi"/>
          <w:sz w:val="24"/>
          <w:szCs w:val="24"/>
        </w:rPr>
      </w:pPr>
      <w:r w:rsidRPr="00C26508">
        <w:rPr>
          <w:rFonts w:asciiTheme="minorHAnsi" w:hAnsiTheme="minorHAnsi" w:cstheme="minorHAnsi"/>
          <w:sz w:val="24"/>
          <w:szCs w:val="24"/>
        </w:rPr>
        <w:t>aktualną mapę  sytuacyjno - wysokościową do celów projektowych,</w:t>
      </w:r>
    </w:p>
    <w:p w14:paraId="64BE45B3" w14:textId="77777777" w:rsidR="00E722A2" w:rsidRPr="00C26508" w:rsidRDefault="00E722A2" w:rsidP="00470BD0">
      <w:pPr>
        <w:pStyle w:val="Bezodstpw"/>
        <w:numPr>
          <w:ilvl w:val="0"/>
          <w:numId w:val="37"/>
        </w:numPr>
        <w:tabs>
          <w:tab w:val="left" w:pos="993"/>
        </w:tabs>
        <w:spacing w:line="360" w:lineRule="auto"/>
        <w:ind w:left="1304"/>
        <w:rPr>
          <w:rFonts w:asciiTheme="minorHAnsi" w:hAnsiTheme="minorHAnsi" w:cstheme="minorHAnsi"/>
          <w:sz w:val="24"/>
          <w:szCs w:val="24"/>
        </w:rPr>
      </w:pPr>
      <w:r w:rsidRPr="00C26508">
        <w:rPr>
          <w:rFonts w:asciiTheme="minorHAnsi" w:hAnsiTheme="minorHAnsi" w:cstheme="minorHAnsi"/>
          <w:sz w:val="24"/>
          <w:szCs w:val="24"/>
        </w:rPr>
        <w:t>opinię geotechniczną lub dokumentację geologiczno-inżynierską w zależności od wymagań,</w:t>
      </w:r>
    </w:p>
    <w:p w14:paraId="7284CE7F" w14:textId="77777777" w:rsidR="00E722A2" w:rsidRPr="00C26508" w:rsidRDefault="00E722A2" w:rsidP="00470BD0">
      <w:pPr>
        <w:pStyle w:val="Bezodstpw"/>
        <w:numPr>
          <w:ilvl w:val="0"/>
          <w:numId w:val="37"/>
        </w:numPr>
        <w:tabs>
          <w:tab w:val="left" w:pos="993"/>
        </w:tabs>
        <w:spacing w:line="360" w:lineRule="auto"/>
        <w:ind w:left="1304"/>
        <w:rPr>
          <w:rFonts w:asciiTheme="minorHAnsi" w:hAnsiTheme="minorHAnsi" w:cstheme="minorHAnsi"/>
          <w:sz w:val="24"/>
          <w:szCs w:val="24"/>
        </w:rPr>
      </w:pPr>
      <w:r w:rsidRPr="00C26508">
        <w:rPr>
          <w:rFonts w:asciiTheme="minorHAnsi" w:hAnsiTheme="minorHAnsi" w:cstheme="minorHAnsi"/>
          <w:sz w:val="24"/>
          <w:szCs w:val="24"/>
        </w:rPr>
        <w:t>inne dane do opracowania dokumentacji, wymagane badania, pomiary, uzgodnienia oraz materiały niezbędne do wykonania przedmiotu zamówienia.</w:t>
      </w:r>
    </w:p>
    <w:p w14:paraId="6BF2E29C" w14:textId="65BBEFD6" w:rsidR="00E722A2" w:rsidRPr="00C26508" w:rsidRDefault="00E722A2" w:rsidP="00470BD0">
      <w:pPr>
        <w:pStyle w:val="Bezodstpw"/>
        <w:numPr>
          <w:ilvl w:val="0"/>
          <w:numId w:val="34"/>
        </w:numPr>
        <w:tabs>
          <w:tab w:val="left" w:pos="993"/>
        </w:tabs>
        <w:spacing w:line="360" w:lineRule="auto"/>
        <w:ind w:left="964"/>
        <w:rPr>
          <w:rFonts w:asciiTheme="minorHAnsi" w:hAnsiTheme="minorHAnsi" w:cstheme="minorHAnsi"/>
          <w:sz w:val="24"/>
          <w:szCs w:val="24"/>
        </w:rPr>
      </w:pPr>
      <w:r w:rsidRPr="00C26508">
        <w:rPr>
          <w:rFonts w:asciiTheme="minorHAnsi" w:hAnsiTheme="minorHAnsi" w:cstheme="minorHAnsi"/>
          <w:snapToGrid w:val="0"/>
          <w:sz w:val="24"/>
          <w:szCs w:val="24"/>
        </w:rPr>
        <w:t>Wykonawca zobowiązany jest konsultować i uzgadniać dokumentację projektową na  każdym etapie projektowania.</w:t>
      </w:r>
    </w:p>
    <w:p w14:paraId="478134BD" w14:textId="5FC30BCF" w:rsidR="00DB7CDD" w:rsidRPr="00C26508" w:rsidRDefault="00DB7CDD" w:rsidP="00470BD0">
      <w:pPr>
        <w:pStyle w:val="Akapitzlist"/>
        <w:numPr>
          <w:ilvl w:val="1"/>
          <w:numId w:val="1"/>
        </w:numPr>
        <w:suppressAutoHyphens/>
        <w:spacing w:after="0" w:line="360" w:lineRule="auto"/>
        <w:rPr>
          <w:rFonts w:asciiTheme="minorHAnsi" w:hAnsiTheme="minorHAnsi" w:cstheme="minorHAnsi"/>
          <w:sz w:val="24"/>
          <w:szCs w:val="24"/>
        </w:rPr>
      </w:pPr>
      <w:r w:rsidRPr="00C26508">
        <w:rPr>
          <w:rFonts w:asciiTheme="minorHAnsi" w:hAnsiTheme="minorHAnsi" w:cstheme="minorHAnsi"/>
          <w:b/>
          <w:bCs/>
          <w:sz w:val="24"/>
          <w:szCs w:val="24"/>
        </w:rPr>
        <w:t xml:space="preserve">W zakresie </w:t>
      </w:r>
      <w:r w:rsidRPr="00C26508">
        <w:rPr>
          <w:rFonts w:asciiTheme="minorHAnsi" w:hAnsiTheme="minorHAnsi" w:cstheme="minorHAnsi"/>
          <w:b/>
          <w:sz w:val="24"/>
          <w:szCs w:val="24"/>
        </w:rPr>
        <w:t xml:space="preserve">wykonania ETAPU II  </w:t>
      </w:r>
      <w:r w:rsidRPr="00C26508">
        <w:rPr>
          <w:rFonts w:asciiTheme="minorHAnsi" w:hAnsiTheme="minorHAnsi" w:cstheme="minorHAnsi"/>
          <w:bCs/>
          <w:sz w:val="24"/>
          <w:szCs w:val="24"/>
        </w:rPr>
        <w:t xml:space="preserve">Wykonawca zastosuje się do wymagań projektu i po uzyskaniu prawomocnej decyzji pozwolenia na budowę lub zgłoszenia budowy/robót budowlanych nie wymagających pozwolenia na budowę, zgodnie z programem prac konserwatorskich oraz opracowanym projektem budowlanym i projektem wykonawczym wykona </w:t>
      </w:r>
      <w:r w:rsidRPr="00C26508">
        <w:rPr>
          <w:rFonts w:asciiTheme="minorHAnsi" w:hAnsiTheme="minorHAnsi" w:cstheme="minorHAnsi"/>
          <w:sz w:val="24"/>
          <w:szCs w:val="24"/>
        </w:rPr>
        <w:t>prace konserwatorskie i budowlane przy realizacji inwestycji</w:t>
      </w:r>
      <w:r w:rsidRPr="00C26508">
        <w:rPr>
          <w:rFonts w:asciiTheme="minorHAnsi" w:hAnsiTheme="minorHAnsi" w:cstheme="minorHAnsi"/>
          <w:bCs/>
          <w:sz w:val="24"/>
          <w:szCs w:val="24"/>
        </w:rPr>
        <w:t xml:space="preserve"> pn.: </w:t>
      </w:r>
      <w:r w:rsidRPr="00C26508">
        <w:rPr>
          <w:rFonts w:asciiTheme="minorHAnsi" w:hAnsiTheme="minorHAnsi" w:cstheme="minorHAnsi"/>
          <w:bCs/>
          <w:sz w:val="24"/>
          <w:szCs w:val="24"/>
          <w:lang w:val="pl-PL"/>
        </w:rPr>
        <w:t xml:space="preserve"> </w:t>
      </w:r>
      <w:r w:rsidRPr="00C26508">
        <w:rPr>
          <w:rFonts w:asciiTheme="minorHAnsi" w:hAnsiTheme="minorHAnsi" w:cstheme="minorHAnsi"/>
          <w:bCs/>
          <w:sz w:val="24"/>
          <w:szCs w:val="24"/>
        </w:rPr>
        <w:tab/>
      </w:r>
      <w:r w:rsidRPr="00C26508">
        <w:rPr>
          <w:rFonts w:asciiTheme="minorHAnsi" w:hAnsiTheme="minorHAnsi" w:cstheme="minorHAnsi"/>
          <w:b/>
          <w:bCs/>
          <w:sz w:val="24"/>
          <w:szCs w:val="24"/>
        </w:rPr>
        <w:t>„Remont zabytkowej kaplicy pw. Matki Bożej Częstochowskiej w Lipowej”.</w:t>
      </w:r>
    </w:p>
    <w:p w14:paraId="2ADFC2D7" w14:textId="4C6B0A08" w:rsidR="00C7076E" w:rsidRPr="00C26508" w:rsidRDefault="00B83919" w:rsidP="00470BD0">
      <w:pPr>
        <w:pStyle w:val="Akapitzlist"/>
        <w:numPr>
          <w:ilvl w:val="1"/>
          <w:numId w:val="1"/>
        </w:numPr>
        <w:suppressAutoHyphens/>
        <w:spacing w:after="0" w:line="360" w:lineRule="auto"/>
        <w:rPr>
          <w:rFonts w:asciiTheme="minorHAnsi" w:hAnsiTheme="minorHAnsi" w:cstheme="minorHAnsi"/>
          <w:sz w:val="24"/>
          <w:szCs w:val="24"/>
        </w:rPr>
      </w:pPr>
      <w:r w:rsidRPr="00C26508">
        <w:rPr>
          <w:rFonts w:asciiTheme="minorHAnsi" w:eastAsia="Times New Roman" w:hAnsiTheme="minorHAnsi" w:cstheme="minorHAnsi"/>
          <w:sz w:val="24"/>
          <w:szCs w:val="24"/>
          <w:lang w:eastAsia="pl-PL"/>
        </w:rPr>
        <w:t>Szczegółowy opis przedmiot</w:t>
      </w:r>
      <w:r w:rsidR="0055607D" w:rsidRPr="00C26508">
        <w:rPr>
          <w:rFonts w:asciiTheme="minorHAnsi" w:eastAsia="Times New Roman" w:hAnsiTheme="minorHAnsi" w:cstheme="minorHAnsi"/>
          <w:sz w:val="24"/>
          <w:szCs w:val="24"/>
          <w:lang w:eastAsia="pl-PL"/>
        </w:rPr>
        <w:t>u zamówienia</w:t>
      </w:r>
      <w:r w:rsidR="009C4557" w:rsidRPr="00C26508">
        <w:rPr>
          <w:rFonts w:asciiTheme="minorHAnsi" w:hAnsiTheme="minorHAnsi" w:cstheme="minorHAnsi"/>
          <w:sz w:val="24"/>
          <w:szCs w:val="24"/>
          <w:lang w:val="pl-PL"/>
        </w:rPr>
        <w:t xml:space="preserve">, </w:t>
      </w:r>
      <w:r w:rsidR="009C4557" w:rsidRPr="00C26508">
        <w:rPr>
          <w:rFonts w:asciiTheme="minorHAnsi" w:hAnsiTheme="minorHAnsi" w:cstheme="minorHAnsi"/>
          <w:sz w:val="24"/>
          <w:szCs w:val="24"/>
        </w:rPr>
        <w:t xml:space="preserve">zakres prac oraz sposób i warunki realizacji określają  </w:t>
      </w:r>
      <w:r w:rsidR="009C4557" w:rsidRPr="00C26508">
        <w:rPr>
          <w:rFonts w:asciiTheme="minorHAnsi" w:hAnsiTheme="minorHAnsi" w:cstheme="minorHAnsi"/>
          <w:sz w:val="24"/>
          <w:szCs w:val="24"/>
          <w:lang w:val="pl-PL"/>
        </w:rPr>
        <w:t xml:space="preserve">Projektowane Postanowienia Umowy (PPU) </w:t>
      </w:r>
      <w:r w:rsidR="009C4557" w:rsidRPr="00C26508">
        <w:rPr>
          <w:rFonts w:asciiTheme="minorHAnsi" w:hAnsiTheme="minorHAnsi" w:cstheme="minorHAnsi"/>
          <w:sz w:val="24"/>
          <w:szCs w:val="24"/>
        </w:rPr>
        <w:t xml:space="preserve">zawarte w rozdziale III do SWZ,  oraz </w:t>
      </w:r>
      <w:r w:rsidR="009C4557" w:rsidRPr="00C26508">
        <w:rPr>
          <w:rFonts w:asciiTheme="minorHAnsi" w:hAnsiTheme="minorHAnsi" w:cstheme="minorHAnsi"/>
          <w:sz w:val="24"/>
          <w:szCs w:val="24"/>
          <w:lang w:val="pl-PL"/>
        </w:rPr>
        <w:t>P</w:t>
      </w:r>
      <w:r w:rsidR="009C4557" w:rsidRPr="00C26508">
        <w:rPr>
          <w:rFonts w:asciiTheme="minorHAnsi" w:hAnsiTheme="minorHAnsi" w:cstheme="minorHAnsi"/>
          <w:sz w:val="24"/>
          <w:szCs w:val="24"/>
        </w:rPr>
        <w:t>rogram funkcjonalno-użytkowy stanowiący załącznik do SWZ (dalej zw</w:t>
      </w:r>
      <w:r w:rsidR="00EA3554" w:rsidRPr="00C26508">
        <w:rPr>
          <w:rFonts w:asciiTheme="minorHAnsi" w:hAnsiTheme="minorHAnsi" w:cstheme="minorHAnsi"/>
          <w:sz w:val="24"/>
          <w:szCs w:val="24"/>
        </w:rPr>
        <w:t>any również: „PFU”)</w:t>
      </w:r>
      <w:r w:rsidR="00EA3554" w:rsidRPr="00C26508">
        <w:rPr>
          <w:rFonts w:asciiTheme="minorHAnsi" w:hAnsiTheme="minorHAnsi" w:cstheme="minorHAnsi"/>
          <w:sz w:val="24"/>
          <w:szCs w:val="24"/>
          <w:lang w:val="pl-PL"/>
        </w:rPr>
        <w:t xml:space="preserve"> oraz Program prac konserwatorskich (alej zwany również „PPK”).</w:t>
      </w:r>
    </w:p>
    <w:p w14:paraId="755C7A92" w14:textId="77777777" w:rsidR="002C7E9E" w:rsidRPr="00C26508" w:rsidRDefault="002C7E9E" w:rsidP="00470BD0">
      <w:pPr>
        <w:pStyle w:val="Akapitzlist"/>
        <w:suppressAutoHyphens/>
        <w:spacing w:after="0" w:line="360" w:lineRule="auto"/>
        <w:ind w:left="397"/>
        <w:rPr>
          <w:rFonts w:asciiTheme="minorHAnsi" w:eastAsia="Times New Roman" w:hAnsiTheme="minorHAnsi" w:cstheme="minorHAnsi"/>
          <w:sz w:val="24"/>
          <w:szCs w:val="24"/>
          <w:lang w:val="pl-PL" w:eastAsia="pl-PL"/>
        </w:rPr>
      </w:pPr>
      <w:r w:rsidRPr="00C26508">
        <w:rPr>
          <w:rFonts w:asciiTheme="minorHAnsi" w:eastAsia="Times New Roman" w:hAnsiTheme="minorHAnsi" w:cstheme="minorHAnsi"/>
          <w:sz w:val="24"/>
          <w:szCs w:val="24"/>
          <w:lang w:val="pl-PL" w:eastAsia="pl-PL"/>
        </w:rPr>
        <w:t xml:space="preserve">Uwaga!: </w:t>
      </w:r>
    </w:p>
    <w:p w14:paraId="5E603BD6" w14:textId="7C0E37D9" w:rsidR="002C7E9E" w:rsidRPr="00C26508" w:rsidRDefault="00E64776" w:rsidP="00470BD0">
      <w:pPr>
        <w:pStyle w:val="Akapitzlist"/>
        <w:suppressAutoHyphens/>
        <w:spacing w:after="0" w:line="360" w:lineRule="auto"/>
        <w:ind w:left="397"/>
        <w:rPr>
          <w:rFonts w:asciiTheme="minorHAnsi" w:hAnsiTheme="minorHAnsi" w:cstheme="minorHAnsi"/>
          <w:sz w:val="24"/>
          <w:szCs w:val="24"/>
          <w:lang w:val="pl-PL"/>
        </w:rPr>
      </w:pPr>
      <w:r w:rsidRPr="00C26508">
        <w:rPr>
          <w:rFonts w:asciiTheme="minorHAnsi" w:hAnsiTheme="minorHAnsi" w:cstheme="minorHAnsi"/>
          <w:b/>
          <w:bCs/>
          <w:sz w:val="24"/>
          <w:szCs w:val="24"/>
        </w:rPr>
        <w:lastRenderedPageBreak/>
        <w:t>Program</w:t>
      </w:r>
      <w:r w:rsidR="002C7E9E" w:rsidRPr="00C26508">
        <w:rPr>
          <w:rFonts w:asciiTheme="minorHAnsi" w:hAnsiTheme="minorHAnsi" w:cstheme="minorHAnsi"/>
          <w:b/>
          <w:bCs/>
          <w:sz w:val="24"/>
          <w:szCs w:val="24"/>
        </w:rPr>
        <w:t xml:space="preserve"> Prac Konserwatorskich </w:t>
      </w:r>
      <w:r w:rsidR="002C7E9E" w:rsidRPr="00C26508">
        <w:rPr>
          <w:rFonts w:asciiTheme="minorHAnsi" w:hAnsiTheme="minorHAnsi" w:cstheme="minorHAnsi"/>
          <w:b/>
          <w:bCs/>
          <w:sz w:val="24"/>
          <w:szCs w:val="24"/>
          <w:lang w:val="pl-PL"/>
        </w:rPr>
        <w:t xml:space="preserve">wymaga uzgodnienia </w:t>
      </w:r>
      <w:r w:rsidR="002C7E9E" w:rsidRPr="00C26508">
        <w:rPr>
          <w:rFonts w:asciiTheme="minorHAnsi" w:hAnsiTheme="minorHAnsi" w:cstheme="minorHAnsi"/>
          <w:b/>
          <w:bCs/>
          <w:sz w:val="24"/>
          <w:szCs w:val="24"/>
        </w:rPr>
        <w:t>u konserwatora zabytków, więc mogą się pojawić do niego uwagi</w:t>
      </w:r>
      <w:r w:rsidR="002C7E9E" w:rsidRPr="00C26508">
        <w:rPr>
          <w:rFonts w:asciiTheme="minorHAnsi" w:hAnsiTheme="minorHAnsi" w:cstheme="minorHAnsi"/>
          <w:b/>
          <w:bCs/>
          <w:sz w:val="24"/>
          <w:szCs w:val="24"/>
          <w:lang w:val="pl-PL"/>
        </w:rPr>
        <w:t>.</w:t>
      </w:r>
    </w:p>
    <w:p w14:paraId="1804919F" w14:textId="77777777" w:rsidR="00732D2D" w:rsidRPr="00C26508" w:rsidRDefault="00B6432F" w:rsidP="00470BD0">
      <w:pPr>
        <w:pStyle w:val="Akapitzlist"/>
        <w:numPr>
          <w:ilvl w:val="1"/>
          <w:numId w:val="1"/>
        </w:numPr>
        <w:suppressAutoHyphens/>
        <w:spacing w:after="0" w:line="360" w:lineRule="auto"/>
        <w:rPr>
          <w:rFonts w:asciiTheme="minorHAnsi" w:hAnsiTheme="minorHAnsi" w:cstheme="minorHAnsi"/>
          <w:sz w:val="24"/>
          <w:szCs w:val="24"/>
        </w:rPr>
      </w:pPr>
      <w:r w:rsidRPr="00C26508">
        <w:rPr>
          <w:rFonts w:asciiTheme="minorHAnsi" w:eastAsia="Times New Roman" w:hAnsiTheme="minorHAnsi" w:cstheme="minorHAnsi"/>
          <w:b/>
          <w:bCs/>
          <w:sz w:val="24"/>
          <w:szCs w:val="24"/>
          <w:u w:val="single"/>
          <w:lang w:val="pl-PL" w:eastAsia="pl-PL"/>
        </w:rPr>
        <w:t xml:space="preserve">Zaleca się aby przed sporządzeniem oferty Wykonawca zapoznał się z </w:t>
      </w:r>
      <w:r w:rsidR="00C7076E" w:rsidRPr="00C26508">
        <w:rPr>
          <w:rFonts w:asciiTheme="minorHAnsi" w:eastAsia="Times New Roman" w:hAnsiTheme="minorHAnsi" w:cstheme="minorHAnsi"/>
          <w:b/>
          <w:bCs/>
          <w:sz w:val="24"/>
          <w:szCs w:val="24"/>
          <w:u w:val="single"/>
          <w:lang w:val="pl-PL" w:eastAsia="pl-PL"/>
        </w:rPr>
        <w:t>terenem</w:t>
      </w:r>
      <w:r w:rsidRPr="00C26508">
        <w:rPr>
          <w:rFonts w:asciiTheme="minorHAnsi" w:eastAsia="Times New Roman" w:hAnsiTheme="minorHAnsi" w:cstheme="minorHAnsi"/>
          <w:b/>
          <w:bCs/>
          <w:sz w:val="24"/>
          <w:szCs w:val="24"/>
          <w:u w:val="single"/>
          <w:lang w:val="pl-PL" w:eastAsia="pl-PL"/>
        </w:rPr>
        <w:t>, którego dotyczy przedmiot zamówienia.</w:t>
      </w:r>
    </w:p>
    <w:p w14:paraId="12FD66BD" w14:textId="77777777" w:rsidR="00676566" w:rsidRPr="00C26508" w:rsidRDefault="002E25C9" w:rsidP="00470BD0">
      <w:pPr>
        <w:pStyle w:val="Akapitzlist"/>
        <w:numPr>
          <w:ilvl w:val="1"/>
          <w:numId w:val="1"/>
        </w:numPr>
        <w:suppressAutoHyphens/>
        <w:spacing w:after="0" w:line="360" w:lineRule="auto"/>
        <w:rPr>
          <w:rFonts w:asciiTheme="minorHAnsi" w:hAnsiTheme="minorHAnsi" w:cstheme="minorHAnsi"/>
          <w:sz w:val="24"/>
          <w:szCs w:val="24"/>
        </w:rPr>
      </w:pPr>
      <w:r w:rsidRPr="00C26508">
        <w:rPr>
          <w:rFonts w:asciiTheme="minorHAnsi" w:eastAsia="Times New Roman" w:hAnsiTheme="minorHAnsi" w:cstheme="minorHAnsi"/>
          <w:sz w:val="24"/>
          <w:szCs w:val="24"/>
          <w:lang w:val="pl-PL" w:eastAsia="pl-PL"/>
        </w:rPr>
        <w:t xml:space="preserve">Ilekroć Zamawiający posługuje się w niniejszej SWZ oraz załącznikach do niej wskazaniem znaków towarowych, patentów lub pochodzenia, źródła lub szczególnego procesu, który charakteryzuje produkty lub usługi dostarczane przez konkretnego wykonawcę, jeżeli mogłoby to doprowadzić do uprzywilejowania lub wyeliminowania niektórych wykonawców lub produktów– oznacza to, iż Zamawiający nie mógł opisać przedmiotu zamówienia w wystarczająco precyzyjny i zrozumiały sposób, a wskazaniu takiemu towarzyszą wyrazy </w:t>
      </w:r>
      <w:r w:rsidR="00A22265" w:rsidRPr="00C26508">
        <w:rPr>
          <w:rFonts w:asciiTheme="minorHAnsi" w:eastAsia="Times New Roman" w:hAnsiTheme="minorHAnsi" w:cstheme="minorHAnsi"/>
          <w:sz w:val="24"/>
          <w:szCs w:val="24"/>
          <w:lang w:val="pl-PL" w:eastAsia="pl-PL"/>
        </w:rPr>
        <w:t>„</w:t>
      </w:r>
      <w:r w:rsidRPr="00C26508">
        <w:rPr>
          <w:rFonts w:asciiTheme="minorHAnsi" w:eastAsia="Times New Roman" w:hAnsiTheme="minorHAnsi" w:cstheme="minorHAnsi"/>
          <w:sz w:val="24"/>
          <w:szCs w:val="24"/>
          <w:lang w:val="pl-PL" w:eastAsia="pl-PL"/>
        </w:rPr>
        <w:t>lub równoważn</w:t>
      </w:r>
      <w:r w:rsidR="00A22265" w:rsidRPr="00C26508">
        <w:rPr>
          <w:rFonts w:asciiTheme="minorHAnsi" w:eastAsia="Times New Roman" w:hAnsiTheme="minorHAnsi" w:cstheme="minorHAnsi"/>
          <w:sz w:val="24"/>
          <w:szCs w:val="24"/>
          <w:lang w:val="pl-PL" w:eastAsia="pl-PL"/>
        </w:rPr>
        <w:t>y”</w:t>
      </w:r>
      <w:r w:rsidRPr="00C26508">
        <w:rPr>
          <w:rFonts w:asciiTheme="minorHAnsi" w:hAnsiTheme="minorHAnsi" w:cstheme="minorHAnsi"/>
          <w:sz w:val="24"/>
          <w:szCs w:val="24"/>
        </w:rPr>
        <w:t>. Wskazanie znaku towarowego, pochodzenia lub patentu jest jedynie przykładowe i służy określeniu minimalnych parametrów jakościowych i cech użytkowych, jakim muszą odpowiadać materiały, produkty, urządzenia aby spełniać wymagania stawiane przez Zamawiającego. Za rozwiązania równoważne Zamawiający uzna takie rozwiązanie, które pod względem technologii, wydajności i funkcjonalności przez to rozwiązanie oferowanych,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rozwiązania, zachowanie oraz realizowanie podobnych funkcjonalności w danych warunkach, identycznych dla obu rozwiązań, dla których to warunków rozwiązania te są dedykowane.</w:t>
      </w:r>
    </w:p>
    <w:p w14:paraId="3E13CEB1" w14:textId="6F54B7C4" w:rsidR="00034504" w:rsidRPr="00C26508" w:rsidRDefault="00AE3668" w:rsidP="00470BD0">
      <w:pPr>
        <w:pStyle w:val="Akapitzlist"/>
        <w:numPr>
          <w:ilvl w:val="1"/>
          <w:numId w:val="1"/>
        </w:numPr>
        <w:suppressAutoHyphens/>
        <w:spacing w:after="0" w:line="360" w:lineRule="auto"/>
        <w:rPr>
          <w:rFonts w:asciiTheme="minorHAnsi" w:hAnsiTheme="minorHAnsi" w:cstheme="minorHAnsi"/>
          <w:sz w:val="24"/>
          <w:szCs w:val="24"/>
        </w:rPr>
      </w:pPr>
      <w:r w:rsidRPr="00C26508">
        <w:rPr>
          <w:rFonts w:asciiTheme="minorHAnsi" w:eastAsia="Times New Roman" w:hAnsiTheme="minorHAnsi" w:cstheme="minorHAnsi"/>
          <w:sz w:val="24"/>
          <w:szCs w:val="24"/>
          <w:lang w:eastAsia="pl-PL"/>
        </w:rPr>
        <w:lastRenderedPageBreak/>
        <w:t>Wykonawca w trakcie realizacji zamówienia ma obowiązek uwzględniania wszystkich uwarunkowań istniejącej infrastruktury technicznej oraz obowiązujących przepisów ustawy z dnia 7 lipca 1994 roku Prawo budowlane (</w:t>
      </w:r>
      <w:r w:rsidRPr="00C26508">
        <w:rPr>
          <w:rFonts w:asciiTheme="minorHAnsi" w:eastAsia="Times New Roman" w:hAnsiTheme="minorHAnsi" w:cstheme="minorHAnsi"/>
          <w:sz w:val="24"/>
          <w:szCs w:val="24"/>
          <w:lang w:val="pl-PL" w:eastAsia="pl-PL"/>
        </w:rPr>
        <w:t xml:space="preserve">tekst jednolity </w:t>
      </w:r>
      <w:r w:rsidR="00311DF4" w:rsidRPr="00C26508">
        <w:rPr>
          <w:rFonts w:asciiTheme="minorHAnsi" w:hAnsiTheme="minorHAnsi" w:cstheme="minorHAnsi"/>
          <w:sz w:val="24"/>
          <w:szCs w:val="24"/>
          <w:shd w:val="clear" w:color="auto" w:fill="FFFFFF"/>
        </w:rPr>
        <w:t>Dz. U. z 202</w:t>
      </w:r>
      <w:r w:rsidR="00470BD0" w:rsidRPr="00C26508">
        <w:rPr>
          <w:rFonts w:asciiTheme="minorHAnsi" w:hAnsiTheme="minorHAnsi" w:cstheme="minorHAnsi"/>
          <w:sz w:val="24"/>
          <w:szCs w:val="24"/>
          <w:shd w:val="clear" w:color="auto" w:fill="FFFFFF"/>
          <w:lang w:val="pl-PL"/>
        </w:rPr>
        <w:t>5</w:t>
      </w:r>
      <w:r w:rsidR="00311DF4" w:rsidRPr="00C26508">
        <w:rPr>
          <w:rFonts w:asciiTheme="minorHAnsi" w:hAnsiTheme="minorHAnsi" w:cstheme="minorHAnsi"/>
          <w:sz w:val="24"/>
          <w:szCs w:val="24"/>
          <w:shd w:val="clear" w:color="auto" w:fill="FFFFFF"/>
        </w:rPr>
        <w:t xml:space="preserve"> r. </w:t>
      </w:r>
      <w:r w:rsidR="00470BD0" w:rsidRPr="00C26508">
        <w:rPr>
          <w:rFonts w:asciiTheme="minorHAnsi" w:hAnsiTheme="minorHAnsi" w:cstheme="minorHAnsi"/>
          <w:sz w:val="24"/>
          <w:szCs w:val="24"/>
          <w:shd w:val="clear" w:color="auto" w:fill="FFFFFF"/>
        </w:rPr>
        <w:br/>
      </w:r>
      <w:r w:rsidR="00311DF4" w:rsidRPr="00C26508">
        <w:rPr>
          <w:rFonts w:asciiTheme="minorHAnsi" w:hAnsiTheme="minorHAnsi" w:cstheme="minorHAnsi"/>
          <w:sz w:val="24"/>
          <w:szCs w:val="24"/>
          <w:shd w:val="clear" w:color="auto" w:fill="FFFFFF"/>
        </w:rPr>
        <w:t xml:space="preserve">poz. </w:t>
      </w:r>
      <w:r w:rsidR="00470BD0" w:rsidRPr="00C26508">
        <w:rPr>
          <w:rFonts w:asciiTheme="minorHAnsi" w:hAnsiTheme="minorHAnsi" w:cstheme="minorHAnsi"/>
          <w:sz w:val="24"/>
          <w:szCs w:val="24"/>
          <w:shd w:val="clear" w:color="auto" w:fill="FFFFFF"/>
          <w:lang w:val="pl-PL"/>
        </w:rPr>
        <w:t>418</w:t>
      </w:r>
      <w:r w:rsidRPr="00C26508">
        <w:rPr>
          <w:rFonts w:asciiTheme="minorHAnsi" w:eastAsia="Times New Roman" w:hAnsiTheme="minorHAnsi" w:cstheme="minorHAnsi"/>
          <w:sz w:val="24"/>
          <w:szCs w:val="24"/>
          <w:lang w:eastAsia="pl-PL"/>
        </w:rPr>
        <w:t>) oraz innych aktów prawnych obowiązujących na terenie Rzeczpospolitej Polskiej.</w:t>
      </w:r>
    </w:p>
    <w:p w14:paraId="3E3A34D9" w14:textId="2F4CEDF3" w:rsidR="00DC301E" w:rsidRPr="00C26508" w:rsidRDefault="00042D2E" w:rsidP="00470BD0">
      <w:pPr>
        <w:pStyle w:val="Akapitzlist"/>
        <w:numPr>
          <w:ilvl w:val="1"/>
          <w:numId w:val="1"/>
        </w:numPr>
        <w:suppressAutoHyphens/>
        <w:spacing w:after="0" w:line="360" w:lineRule="auto"/>
        <w:rPr>
          <w:rFonts w:asciiTheme="minorHAnsi" w:hAnsiTheme="minorHAnsi" w:cstheme="minorHAnsi"/>
          <w:b/>
          <w:sz w:val="24"/>
          <w:szCs w:val="24"/>
        </w:rPr>
      </w:pPr>
      <w:r w:rsidRPr="00C26508">
        <w:rPr>
          <w:rFonts w:asciiTheme="minorHAnsi" w:eastAsia="Times New Roman" w:hAnsiTheme="minorHAnsi" w:cstheme="minorHAnsi"/>
          <w:b/>
          <w:sz w:val="24"/>
          <w:szCs w:val="24"/>
          <w:lang w:eastAsia="pl-PL"/>
        </w:rPr>
        <w:t>Kody CPV:</w:t>
      </w:r>
      <w:r w:rsidR="00432711" w:rsidRPr="00C26508">
        <w:rPr>
          <w:rFonts w:asciiTheme="minorHAnsi" w:eastAsia="Times New Roman" w:hAnsiTheme="minorHAnsi" w:cstheme="minorHAnsi"/>
          <w:b/>
          <w:sz w:val="24"/>
          <w:szCs w:val="24"/>
          <w:lang w:eastAsia="pl-PL"/>
        </w:rPr>
        <w:t xml:space="preserve"> </w:t>
      </w:r>
    </w:p>
    <w:p w14:paraId="6E7514D5" w14:textId="4A9AFDD1" w:rsidR="00A44C4D" w:rsidRPr="00C26508" w:rsidRDefault="00BC1DC9" w:rsidP="00470BD0">
      <w:pPr>
        <w:pStyle w:val="Akapitzlist"/>
        <w:spacing w:after="0" w:line="360" w:lineRule="auto"/>
        <w:ind w:left="454"/>
        <w:rPr>
          <w:rFonts w:asciiTheme="minorHAnsi" w:hAnsiTheme="minorHAnsi" w:cstheme="minorHAnsi"/>
          <w:bCs/>
          <w:sz w:val="24"/>
          <w:szCs w:val="24"/>
        </w:rPr>
      </w:pPr>
      <w:r w:rsidRPr="00C26508">
        <w:rPr>
          <w:rFonts w:asciiTheme="minorHAnsi" w:hAnsiTheme="minorHAnsi" w:cstheme="minorHAnsi"/>
          <w:bCs/>
          <w:sz w:val="24"/>
          <w:szCs w:val="24"/>
        </w:rPr>
        <w:t>45453100-</w:t>
      </w:r>
      <w:r w:rsidRPr="00C26508">
        <w:rPr>
          <w:rFonts w:asciiTheme="minorHAnsi" w:hAnsiTheme="minorHAnsi" w:cstheme="minorHAnsi"/>
          <w:bCs/>
          <w:sz w:val="24"/>
          <w:szCs w:val="24"/>
          <w:lang w:val="pl-PL"/>
        </w:rPr>
        <w:t>8</w:t>
      </w:r>
      <w:r w:rsidR="00A44C4D" w:rsidRPr="00C26508">
        <w:rPr>
          <w:rFonts w:asciiTheme="minorHAnsi" w:hAnsiTheme="minorHAnsi" w:cstheme="minorHAnsi"/>
          <w:bCs/>
          <w:sz w:val="24"/>
          <w:szCs w:val="24"/>
        </w:rPr>
        <w:t xml:space="preserve"> Robo</w:t>
      </w:r>
      <w:r w:rsidRPr="00C26508">
        <w:rPr>
          <w:rFonts w:asciiTheme="minorHAnsi" w:hAnsiTheme="minorHAnsi" w:cstheme="minorHAnsi"/>
          <w:bCs/>
          <w:sz w:val="24"/>
          <w:szCs w:val="24"/>
        </w:rPr>
        <w:t>ty</w:t>
      </w:r>
      <w:r w:rsidRPr="00C26508">
        <w:rPr>
          <w:rFonts w:asciiTheme="minorHAnsi" w:hAnsiTheme="minorHAnsi" w:cstheme="minorHAnsi"/>
          <w:bCs/>
          <w:sz w:val="24"/>
          <w:szCs w:val="24"/>
          <w:lang w:val="pl-PL"/>
        </w:rPr>
        <w:t xml:space="preserve"> </w:t>
      </w:r>
      <w:r w:rsidR="00A44C4D" w:rsidRPr="00C26508">
        <w:rPr>
          <w:rFonts w:asciiTheme="minorHAnsi" w:hAnsiTheme="minorHAnsi" w:cstheme="minorHAnsi"/>
          <w:bCs/>
          <w:sz w:val="24"/>
          <w:szCs w:val="24"/>
        </w:rPr>
        <w:t>renowacyjne</w:t>
      </w:r>
    </w:p>
    <w:p w14:paraId="3A749F66" w14:textId="77777777" w:rsidR="00A44C4D" w:rsidRPr="00C26508" w:rsidRDefault="00A44C4D" w:rsidP="00470BD0">
      <w:pPr>
        <w:pStyle w:val="Akapitzlist"/>
        <w:spacing w:after="0" w:line="360" w:lineRule="auto"/>
        <w:ind w:left="454"/>
        <w:rPr>
          <w:rFonts w:asciiTheme="minorHAnsi" w:hAnsiTheme="minorHAnsi" w:cstheme="minorHAnsi"/>
          <w:bCs/>
          <w:sz w:val="24"/>
          <w:szCs w:val="24"/>
        </w:rPr>
      </w:pPr>
      <w:r w:rsidRPr="00C26508">
        <w:rPr>
          <w:rFonts w:asciiTheme="minorHAnsi" w:hAnsiTheme="minorHAnsi" w:cstheme="minorHAnsi"/>
          <w:bCs/>
          <w:sz w:val="24"/>
          <w:szCs w:val="24"/>
        </w:rPr>
        <w:t>45223000-6 Roboty budowlane w zakresie konstrukcji</w:t>
      </w:r>
    </w:p>
    <w:p w14:paraId="2713D171" w14:textId="77777777" w:rsidR="00A44C4D" w:rsidRPr="00C26508" w:rsidRDefault="00A44C4D" w:rsidP="00470BD0">
      <w:pPr>
        <w:pStyle w:val="Akapitzlist"/>
        <w:spacing w:after="0" w:line="360" w:lineRule="auto"/>
        <w:ind w:left="454"/>
        <w:rPr>
          <w:rFonts w:asciiTheme="minorHAnsi" w:hAnsiTheme="minorHAnsi" w:cstheme="minorHAnsi"/>
          <w:bCs/>
          <w:sz w:val="24"/>
          <w:szCs w:val="24"/>
        </w:rPr>
      </w:pPr>
      <w:r w:rsidRPr="00C26508">
        <w:rPr>
          <w:rFonts w:asciiTheme="minorHAnsi" w:hAnsiTheme="minorHAnsi" w:cstheme="minorHAnsi"/>
          <w:bCs/>
          <w:sz w:val="24"/>
          <w:szCs w:val="24"/>
        </w:rPr>
        <w:t>45450000-6 Roboty budowlane wykończeniowe, pozostałe</w:t>
      </w:r>
    </w:p>
    <w:p w14:paraId="3E56972B" w14:textId="77777777" w:rsidR="00A44C4D" w:rsidRPr="00C26508" w:rsidRDefault="00A44C4D" w:rsidP="00470BD0">
      <w:pPr>
        <w:pStyle w:val="Akapitzlist"/>
        <w:spacing w:after="0" w:line="360" w:lineRule="auto"/>
        <w:ind w:left="454"/>
        <w:rPr>
          <w:rFonts w:asciiTheme="minorHAnsi" w:hAnsiTheme="minorHAnsi" w:cstheme="minorHAnsi"/>
          <w:bCs/>
          <w:sz w:val="24"/>
          <w:szCs w:val="24"/>
        </w:rPr>
      </w:pPr>
      <w:r w:rsidRPr="00C26508">
        <w:rPr>
          <w:rFonts w:asciiTheme="minorHAnsi" w:hAnsiTheme="minorHAnsi" w:cstheme="minorHAnsi"/>
          <w:bCs/>
          <w:sz w:val="24"/>
          <w:szCs w:val="24"/>
        </w:rPr>
        <w:t>71220000-6 - Usługi projektowania architektonicznego</w:t>
      </w:r>
    </w:p>
    <w:p w14:paraId="782BF387" w14:textId="1C7AD53D" w:rsidR="006E559D" w:rsidRPr="00C26508" w:rsidRDefault="00042D2E" w:rsidP="00470BD0">
      <w:pPr>
        <w:pStyle w:val="Akapitzlist"/>
        <w:numPr>
          <w:ilvl w:val="1"/>
          <w:numId w:val="1"/>
        </w:numPr>
        <w:spacing w:before="120" w:after="0" w:line="360" w:lineRule="auto"/>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b/>
          <w:bCs/>
          <w:sz w:val="24"/>
          <w:szCs w:val="24"/>
          <w:lang w:eastAsia="pl-PL"/>
        </w:rPr>
        <w:t>W</w:t>
      </w:r>
      <w:r w:rsidR="004C658D" w:rsidRPr="00C26508">
        <w:rPr>
          <w:rFonts w:asciiTheme="minorHAnsi" w:eastAsia="Times New Roman" w:hAnsiTheme="minorHAnsi" w:cstheme="minorHAnsi"/>
          <w:b/>
          <w:bCs/>
          <w:sz w:val="24"/>
          <w:szCs w:val="24"/>
          <w:lang w:eastAsia="pl-PL"/>
        </w:rPr>
        <w:t>ymagania dot. zatrudnienia osób</w:t>
      </w:r>
    </w:p>
    <w:p w14:paraId="14273E51" w14:textId="5217F5FA" w:rsidR="005520B7" w:rsidRPr="00C26508" w:rsidRDefault="00AD6AA6" w:rsidP="00470BD0">
      <w:pPr>
        <w:pStyle w:val="Bezodstpw"/>
        <w:numPr>
          <w:ilvl w:val="2"/>
          <w:numId w:val="50"/>
        </w:numPr>
        <w:spacing w:line="360" w:lineRule="auto"/>
        <w:ind w:left="709"/>
        <w:rPr>
          <w:rFonts w:asciiTheme="minorHAnsi" w:hAnsiTheme="minorHAnsi" w:cstheme="minorHAnsi"/>
          <w:sz w:val="24"/>
          <w:szCs w:val="24"/>
        </w:rPr>
      </w:pPr>
      <w:r w:rsidRPr="00C26508">
        <w:rPr>
          <w:rFonts w:asciiTheme="minorHAnsi" w:hAnsiTheme="minorHAnsi" w:cstheme="minorHAnsi"/>
          <w:iCs/>
          <w:sz w:val="24"/>
          <w:szCs w:val="24"/>
        </w:rPr>
        <w:t>Zamawiający w oparciu o art. 95 ust. 1 ustawy Pzp wymaga, aby przez cały okres realizacji robót wszyscy pracownicy Wykonawcy/Podwykonawcy bezpośrednio związani z wykonywaniem robót budowlanych stanowiących przedmi</w:t>
      </w:r>
      <w:r w:rsidR="00FC2488" w:rsidRPr="00C26508">
        <w:rPr>
          <w:rFonts w:asciiTheme="minorHAnsi" w:hAnsiTheme="minorHAnsi" w:cstheme="minorHAnsi"/>
          <w:iCs/>
          <w:sz w:val="24"/>
          <w:szCs w:val="24"/>
        </w:rPr>
        <w:t xml:space="preserve">ot niniejszego zamówienia takie jak: </w:t>
      </w:r>
      <w:r w:rsidR="00FC2488" w:rsidRPr="00C26508">
        <w:rPr>
          <w:rFonts w:asciiTheme="minorHAnsi" w:hAnsiTheme="minorHAnsi" w:cstheme="minorHAnsi"/>
          <w:sz w:val="24"/>
          <w:szCs w:val="24"/>
        </w:rPr>
        <w:t>roboty przygotowawcze, roboty konserwatorskie, roboty dekarskie, oraz inne roboty towarzyszące</w:t>
      </w:r>
      <w:r w:rsidR="00965E7E" w:rsidRPr="00C26508">
        <w:rPr>
          <w:rFonts w:asciiTheme="minorHAnsi" w:hAnsiTheme="minorHAnsi" w:cstheme="minorHAnsi"/>
          <w:iCs/>
          <w:sz w:val="24"/>
          <w:szCs w:val="24"/>
        </w:rPr>
        <w:t xml:space="preserve"> </w:t>
      </w:r>
      <w:r w:rsidRPr="00C26508">
        <w:rPr>
          <w:rFonts w:asciiTheme="minorHAnsi" w:hAnsiTheme="minorHAnsi" w:cstheme="minorHAnsi"/>
          <w:iCs/>
          <w:sz w:val="24"/>
          <w:szCs w:val="24"/>
        </w:rPr>
        <w:t xml:space="preserve">zatrudnieni </w:t>
      </w:r>
      <w:r w:rsidR="00F36565" w:rsidRPr="00C26508">
        <w:rPr>
          <w:rFonts w:asciiTheme="minorHAnsi" w:hAnsiTheme="minorHAnsi" w:cstheme="minorHAnsi"/>
          <w:iCs/>
          <w:sz w:val="24"/>
          <w:szCs w:val="24"/>
        </w:rPr>
        <w:t xml:space="preserve">byli </w:t>
      </w:r>
      <w:r w:rsidR="00B51056" w:rsidRPr="00C26508">
        <w:rPr>
          <w:rFonts w:asciiTheme="minorHAnsi" w:hAnsiTheme="minorHAnsi" w:cstheme="minorHAnsi"/>
          <w:iCs/>
          <w:sz w:val="24"/>
          <w:szCs w:val="24"/>
        </w:rPr>
        <w:t xml:space="preserve">na podstawie </w:t>
      </w:r>
      <w:r w:rsidR="008E7033" w:rsidRPr="00C26508">
        <w:rPr>
          <w:rFonts w:asciiTheme="minorHAnsi" w:hAnsiTheme="minorHAnsi" w:cstheme="minorHAnsi"/>
          <w:iCs/>
          <w:sz w:val="24"/>
          <w:szCs w:val="24"/>
        </w:rPr>
        <w:t>stosunku</w:t>
      </w:r>
      <w:r w:rsidR="008E7033" w:rsidRPr="00C26508">
        <w:rPr>
          <w:rFonts w:asciiTheme="minorHAnsi" w:hAnsiTheme="minorHAnsi" w:cstheme="minorHAnsi"/>
          <w:spacing w:val="-5"/>
          <w:sz w:val="24"/>
          <w:szCs w:val="24"/>
        </w:rPr>
        <w:t xml:space="preserve"> pracy</w:t>
      </w:r>
      <w:r w:rsidR="00443494" w:rsidRPr="00C26508">
        <w:rPr>
          <w:rFonts w:asciiTheme="minorHAnsi" w:hAnsiTheme="minorHAnsi" w:cstheme="minorHAnsi"/>
          <w:spacing w:val="-5"/>
          <w:sz w:val="24"/>
          <w:szCs w:val="24"/>
        </w:rPr>
        <w:t xml:space="preserve"> </w:t>
      </w:r>
      <w:r w:rsidR="00D0442B" w:rsidRPr="00C26508">
        <w:rPr>
          <w:rFonts w:asciiTheme="minorHAnsi" w:hAnsiTheme="minorHAnsi" w:cstheme="minorHAnsi"/>
          <w:spacing w:val="-5"/>
          <w:sz w:val="24"/>
          <w:szCs w:val="24"/>
        </w:rPr>
        <w:t>w rozumieniu przepisów ustawy z dnia 26 czerwca 1974 roku - Kodeks p</w:t>
      </w:r>
      <w:r w:rsidR="00B6432F" w:rsidRPr="00C26508">
        <w:rPr>
          <w:rFonts w:asciiTheme="minorHAnsi" w:hAnsiTheme="minorHAnsi" w:cstheme="minorHAnsi"/>
          <w:spacing w:val="-5"/>
          <w:sz w:val="24"/>
          <w:szCs w:val="24"/>
        </w:rPr>
        <w:t xml:space="preserve">racy (tekst jedn.: </w:t>
      </w:r>
      <w:r w:rsidR="00D1637A" w:rsidRPr="00C26508">
        <w:rPr>
          <w:rFonts w:asciiTheme="minorHAnsi" w:hAnsiTheme="minorHAnsi" w:cstheme="minorHAnsi"/>
          <w:sz w:val="24"/>
          <w:szCs w:val="24"/>
          <w:shd w:val="clear" w:color="auto" w:fill="FFFFFF"/>
        </w:rPr>
        <w:t>Dz. U. z 202</w:t>
      </w:r>
      <w:r w:rsidR="00470BD0" w:rsidRPr="00C26508">
        <w:rPr>
          <w:rFonts w:asciiTheme="minorHAnsi" w:hAnsiTheme="minorHAnsi" w:cstheme="minorHAnsi"/>
          <w:sz w:val="24"/>
          <w:szCs w:val="24"/>
          <w:shd w:val="clear" w:color="auto" w:fill="FFFFFF"/>
        </w:rPr>
        <w:t>5 r. poz. 277</w:t>
      </w:r>
      <w:r w:rsidR="00D1637A" w:rsidRPr="00C26508">
        <w:rPr>
          <w:rFonts w:asciiTheme="minorHAnsi" w:hAnsiTheme="minorHAnsi" w:cstheme="minorHAnsi"/>
          <w:sz w:val="24"/>
          <w:szCs w:val="24"/>
          <w:shd w:val="clear" w:color="auto" w:fill="FFFFFF"/>
        </w:rPr>
        <w:t>).</w:t>
      </w:r>
    </w:p>
    <w:p w14:paraId="6AA3CED0" w14:textId="1B985DF4" w:rsidR="00481C7D" w:rsidRPr="00C26508" w:rsidRDefault="00BC2A45" w:rsidP="001D4FE6">
      <w:pPr>
        <w:pStyle w:val="Bezodstpw"/>
        <w:numPr>
          <w:ilvl w:val="2"/>
          <w:numId w:val="50"/>
        </w:numPr>
        <w:spacing w:after="240" w:line="360" w:lineRule="auto"/>
        <w:ind w:left="709"/>
        <w:rPr>
          <w:rFonts w:asciiTheme="minorHAnsi" w:hAnsiTheme="minorHAnsi" w:cstheme="minorHAnsi"/>
          <w:sz w:val="24"/>
          <w:szCs w:val="24"/>
        </w:rPr>
      </w:pPr>
      <w:r w:rsidRPr="00C26508">
        <w:rPr>
          <w:rFonts w:asciiTheme="minorHAnsi" w:hAnsiTheme="minorHAnsi" w:cstheme="minorHAnsi"/>
          <w:sz w:val="24"/>
          <w:szCs w:val="24"/>
        </w:rPr>
        <w:t xml:space="preserve">Szczegółowe wymagania dotyczące zatrudnienia na podstawie </w:t>
      </w:r>
      <w:r w:rsidR="008E7033" w:rsidRPr="00C26508">
        <w:rPr>
          <w:rFonts w:asciiTheme="minorHAnsi" w:hAnsiTheme="minorHAnsi" w:cstheme="minorHAnsi"/>
          <w:sz w:val="24"/>
          <w:szCs w:val="24"/>
        </w:rPr>
        <w:t>stosunku</w:t>
      </w:r>
      <w:r w:rsidR="001C2528" w:rsidRPr="00C26508">
        <w:rPr>
          <w:rFonts w:asciiTheme="minorHAnsi" w:hAnsiTheme="minorHAnsi" w:cstheme="minorHAnsi"/>
          <w:sz w:val="24"/>
          <w:szCs w:val="24"/>
        </w:rPr>
        <w:t xml:space="preserve"> o pracę</w:t>
      </w:r>
      <w:r w:rsidRPr="00C26508">
        <w:rPr>
          <w:rFonts w:asciiTheme="minorHAnsi" w:hAnsiTheme="minorHAnsi" w:cstheme="minorHAnsi"/>
          <w:sz w:val="24"/>
          <w:szCs w:val="24"/>
        </w:rPr>
        <w:t xml:space="preserve"> oraz postanowienia dotyczące sankcji z tytułu niespełnienia wymagań określonych </w:t>
      </w:r>
      <w:r w:rsidR="00470BD0" w:rsidRPr="00C26508">
        <w:rPr>
          <w:rFonts w:asciiTheme="minorHAnsi" w:hAnsiTheme="minorHAnsi" w:cstheme="minorHAnsi"/>
          <w:sz w:val="24"/>
          <w:szCs w:val="24"/>
        </w:rPr>
        <w:br/>
      </w:r>
      <w:r w:rsidRPr="00C26508">
        <w:rPr>
          <w:rFonts w:asciiTheme="minorHAnsi" w:hAnsiTheme="minorHAnsi" w:cstheme="minorHAnsi"/>
          <w:sz w:val="24"/>
          <w:szCs w:val="24"/>
        </w:rPr>
        <w:t>w art. 95 ust. 1 pzp zostały zawarte w Projektowanych Postanowieniach Umowy.</w:t>
      </w:r>
    </w:p>
    <w:p w14:paraId="468EDEFA" w14:textId="08008896" w:rsidR="00042D2E" w:rsidRPr="00C26508" w:rsidRDefault="00860D07" w:rsidP="005B6888">
      <w:pPr>
        <w:pStyle w:val="Bezodstpw"/>
        <w:numPr>
          <w:ilvl w:val="0"/>
          <w:numId w:val="1"/>
        </w:numPr>
        <w:spacing w:after="240" w:line="360" w:lineRule="auto"/>
        <w:rPr>
          <w:rFonts w:asciiTheme="minorHAnsi" w:hAnsiTheme="minorHAnsi" w:cstheme="minorHAnsi"/>
          <w:sz w:val="24"/>
          <w:szCs w:val="24"/>
        </w:rPr>
      </w:pPr>
      <w:r w:rsidRPr="00C26508">
        <w:rPr>
          <w:rFonts w:asciiTheme="minorHAnsi" w:hAnsiTheme="minorHAnsi" w:cstheme="minorHAnsi"/>
          <w:b/>
          <w:bCs/>
          <w:sz w:val="24"/>
          <w:szCs w:val="24"/>
          <w:u w:val="single"/>
        </w:rPr>
        <w:t>Termin realizacji zamówienia, rękojmia</w:t>
      </w:r>
    </w:p>
    <w:p w14:paraId="16CD68D7" w14:textId="6577D605" w:rsidR="00D46356" w:rsidRPr="00C26508" w:rsidRDefault="00042D2E" w:rsidP="00CB24DA">
      <w:pPr>
        <w:pStyle w:val="Bezodstpw"/>
        <w:numPr>
          <w:ilvl w:val="1"/>
          <w:numId w:val="1"/>
        </w:numPr>
        <w:spacing w:line="360" w:lineRule="auto"/>
        <w:rPr>
          <w:rFonts w:asciiTheme="minorHAnsi" w:hAnsiTheme="minorHAnsi" w:cstheme="minorHAnsi"/>
          <w:sz w:val="24"/>
          <w:szCs w:val="24"/>
        </w:rPr>
      </w:pPr>
      <w:r w:rsidRPr="00C26508">
        <w:rPr>
          <w:rFonts w:asciiTheme="minorHAnsi" w:hAnsiTheme="minorHAnsi" w:cstheme="minorHAnsi"/>
          <w:sz w:val="24"/>
          <w:szCs w:val="24"/>
        </w:rPr>
        <w:t>Zamawiający wymaga, aby zamówienie zostało zrealizowane w terminie</w:t>
      </w:r>
      <w:r w:rsidR="00D46356" w:rsidRPr="00C26508">
        <w:rPr>
          <w:rFonts w:asciiTheme="minorHAnsi" w:hAnsiTheme="minorHAnsi" w:cstheme="minorHAnsi"/>
          <w:sz w:val="24"/>
          <w:szCs w:val="24"/>
        </w:rPr>
        <w:t>:</w:t>
      </w:r>
      <w:r w:rsidRPr="00C26508">
        <w:rPr>
          <w:rFonts w:asciiTheme="minorHAnsi" w:hAnsiTheme="minorHAnsi" w:cstheme="minorHAnsi"/>
          <w:sz w:val="24"/>
          <w:szCs w:val="24"/>
        </w:rPr>
        <w:t xml:space="preserve"> </w:t>
      </w:r>
      <w:r w:rsidR="00B803B2" w:rsidRPr="00C26508">
        <w:rPr>
          <w:rFonts w:asciiTheme="minorHAnsi" w:hAnsiTheme="minorHAnsi" w:cstheme="minorHAnsi"/>
          <w:b/>
          <w:sz w:val="24"/>
          <w:szCs w:val="24"/>
        </w:rPr>
        <w:t>13 miesięcy od daty podpisania umowy.</w:t>
      </w:r>
    </w:p>
    <w:p w14:paraId="2533E812" w14:textId="75AF1B6B" w:rsidR="00330EC0" w:rsidRPr="00C26508" w:rsidRDefault="00C773CF" w:rsidP="00CB24DA">
      <w:pPr>
        <w:pStyle w:val="Bezodstpw"/>
        <w:numPr>
          <w:ilvl w:val="1"/>
          <w:numId w:val="1"/>
        </w:numPr>
        <w:spacing w:line="360" w:lineRule="auto"/>
        <w:rPr>
          <w:rFonts w:asciiTheme="minorHAnsi" w:hAnsiTheme="minorHAnsi" w:cstheme="minorHAnsi"/>
          <w:sz w:val="24"/>
          <w:szCs w:val="24"/>
        </w:rPr>
      </w:pPr>
      <w:r w:rsidRPr="00C26508">
        <w:rPr>
          <w:rFonts w:asciiTheme="minorHAnsi" w:hAnsiTheme="minorHAnsi" w:cstheme="minorHAnsi"/>
          <w:sz w:val="24"/>
          <w:szCs w:val="24"/>
        </w:rPr>
        <w:t>Termin przekazania</w:t>
      </w:r>
      <w:r w:rsidR="00A83455" w:rsidRPr="00C26508">
        <w:rPr>
          <w:rFonts w:asciiTheme="minorHAnsi" w:hAnsiTheme="minorHAnsi" w:cstheme="minorHAnsi"/>
          <w:sz w:val="24"/>
          <w:szCs w:val="24"/>
        </w:rPr>
        <w:t xml:space="preserve"> </w:t>
      </w:r>
      <w:r w:rsidR="0059178E" w:rsidRPr="00C26508">
        <w:rPr>
          <w:rFonts w:asciiTheme="minorHAnsi" w:hAnsiTheme="minorHAnsi" w:cstheme="minorHAnsi"/>
          <w:sz w:val="24"/>
          <w:szCs w:val="24"/>
        </w:rPr>
        <w:t>miejsca terenu budowy</w:t>
      </w:r>
      <w:r w:rsidR="00D46356" w:rsidRPr="00C26508">
        <w:rPr>
          <w:rFonts w:asciiTheme="minorHAnsi" w:hAnsiTheme="minorHAnsi" w:cstheme="minorHAnsi"/>
          <w:sz w:val="24"/>
          <w:szCs w:val="24"/>
        </w:rPr>
        <w:t xml:space="preserve"> </w:t>
      </w:r>
      <w:r w:rsidR="002C0791" w:rsidRPr="00C26508">
        <w:rPr>
          <w:rFonts w:asciiTheme="minorHAnsi" w:hAnsiTheme="minorHAnsi" w:cstheme="minorHAnsi"/>
          <w:sz w:val="24"/>
          <w:szCs w:val="24"/>
        </w:rPr>
        <w:t>–</w:t>
      </w:r>
      <w:r w:rsidR="00D46356" w:rsidRPr="00C26508">
        <w:rPr>
          <w:rFonts w:asciiTheme="minorHAnsi" w:hAnsiTheme="minorHAnsi" w:cstheme="minorHAnsi"/>
          <w:sz w:val="24"/>
          <w:szCs w:val="24"/>
        </w:rPr>
        <w:t xml:space="preserve"> </w:t>
      </w:r>
      <w:r w:rsidR="002C0791" w:rsidRPr="00C26508">
        <w:rPr>
          <w:rFonts w:asciiTheme="minorHAnsi" w:hAnsiTheme="minorHAnsi" w:cstheme="minorHAnsi"/>
          <w:sz w:val="24"/>
          <w:szCs w:val="24"/>
        </w:rPr>
        <w:t>po uzyskaniu prawomocnej decyzji administracyjnej zezwalającej na realizację robót budowlanych.</w:t>
      </w:r>
    </w:p>
    <w:p w14:paraId="2A1A0820" w14:textId="32EF0F3D" w:rsidR="00860D07" w:rsidRPr="00C26508" w:rsidRDefault="00860D07" w:rsidP="00CB24DA">
      <w:pPr>
        <w:pStyle w:val="Bezodstpw"/>
        <w:numPr>
          <w:ilvl w:val="1"/>
          <w:numId w:val="1"/>
        </w:numPr>
        <w:spacing w:line="360" w:lineRule="auto"/>
        <w:rPr>
          <w:rFonts w:asciiTheme="minorHAnsi" w:hAnsiTheme="minorHAnsi" w:cstheme="minorHAnsi"/>
          <w:sz w:val="24"/>
          <w:szCs w:val="24"/>
        </w:rPr>
      </w:pPr>
      <w:r w:rsidRPr="00C26508">
        <w:rPr>
          <w:rFonts w:asciiTheme="minorHAnsi" w:hAnsiTheme="minorHAnsi" w:cstheme="minorHAnsi"/>
          <w:bCs/>
          <w:sz w:val="24"/>
          <w:szCs w:val="24"/>
        </w:rPr>
        <w:t>Zamawiający określa wymagania względem okresu rękojmi w następujący sposób</w:t>
      </w:r>
      <w:r w:rsidRPr="00C26508">
        <w:rPr>
          <w:rFonts w:asciiTheme="minorHAnsi" w:hAnsiTheme="minorHAnsi" w:cstheme="minorHAnsi"/>
          <w:b/>
          <w:sz w:val="24"/>
          <w:szCs w:val="24"/>
        </w:rPr>
        <w:t>:</w:t>
      </w:r>
    </w:p>
    <w:p w14:paraId="4D4252A8" w14:textId="76CD5A51" w:rsidR="00CB24DA" w:rsidRPr="00C26508" w:rsidRDefault="002B193E" w:rsidP="00CB24DA">
      <w:pPr>
        <w:pStyle w:val="Akapitzlist"/>
        <w:spacing w:line="360" w:lineRule="auto"/>
        <w:ind w:left="360"/>
        <w:rPr>
          <w:rFonts w:asciiTheme="minorHAnsi" w:eastAsia="Times New Roman" w:hAnsiTheme="minorHAnsi" w:cstheme="minorHAnsi"/>
          <w:b/>
          <w:sz w:val="24"/>
          <w:szCs w:val="24"/>
          <w:u w:val="single"/>
          <w:lang w:val="pl-PL"/>
        </w:rPr>
      </w:pPr>
      <w:r w:rsidRPr="00C26508">
        <w:rPr>
          <w:rFonts w:asciiTheme="minorHAnsi" w:eastAsia="Times New Roman" w:hAnsiTheme="minorHAnsi" w:cstheme="minorHAnsi"/>
          <w:b/>
          <w:sz w:val="24"/>
          <w:szCs w:val="24"/>
        </w:rPr>
        <w:lastRenderedPageBreak/>
        <w:tab/>
      </w:r>
      <w:r w:rsidRPr="00C26508">
        <w:rPr>
          <w:rFonts w:asciiTheme="minorHAnsi" w:eastAsia="Times New Roman" w:hAnsiTheme="minorHAnsi" w:cstheme="minorHAnsi"/>
          <w:b/>
          <w:sz w:val="24"/>
          <w:szCs w:val="24"/>
          <w:lang w:val="pl-PL"/>
        </w:rPr>
        <w:t xml:space="preserve"> </w:t>
      </w:r>
      <w:r w:rsidR="00860D07" w:rsidRPr="00C26508">
        <w:rPr>
          <w:rFonts w:asciiTheme="minorHAnsi" w:eastAsia="Times New Roman" w:hAnsiTheme="minorHAnsi" w:cstheme="minorHAnsi"/>
          <w:b/>
          <w:sz w:val="24"/>
          <w:szCs w:val="24"/>
        </w:rPr>
        <w:t xml:space="preserve">Minimalny okres rękojmi na roboty budowlane </w:t>
      </w:r>
      <w:r w:rsidR="00860D07" w:rsidRPr="00C26508">
        <w:rPr>
          <w:rFonts w:asciiTheme="minorHAnsi" w:eastAsia="Times New Roman" w:hAnsiTheme="minorHAnsi" w:cstheme="minorHAnsi"/>
          <w:b/>
          <w:sz w:val="24"/>
          <w:szCs w:val="24"/>
          <w:lang w:val="pl-PL"/>
        </w:rPr>
        <w:t xml:space="preserve">- </w:t>
      </w:r>
      <w:r w:rsidR="00C77CCF" w:rsidRPr="00C26508">
        <w:rPr>
          <w:rFonts w:asciiTheme="minorHAnsi" w:eastAsia="Times New Roman" w:hAnsiTheme="minorHAnsi" w:cstheme="minorHAnsi"/>
          <w:b/>
          <w:sz w:val="24"/>
          <w:szCs w:val="24"/>
          <w:u w:val="single"/>
          <w:lang w:val="pl-PL"/>
        </w:rPr>
        <w:t>60</w:t>
      </w:r>
      <w:r w:rsidR="002F7C25" w:rsidRPr="00C26508">
        <w:rPr>
          <w:rFonts w:asciiTheme="minorHAnsi" w:eastAsia="Times New Roman" w:hAnsiTheme="minorHAnsi" w:cstheme="minorHAnsi"/>
          <w:b/>
          <w:sz w:val="24"/>
          <w:szCs w:val="24"/>
          <w:u w:val="single"/>
        </w:rPr>
        <w:t xml:space="preserve"> miesi</w:t>
      </w:r>
      <w:r w:rsidR="00C77CCF" w:rsidRPr="00C26508">
        <w:rPr>
          <w:rFonts w:asciiTheme="minorHAnsi" w:eastAsia="Times New Roman" w:hAnsiTheme="minorHAnsi" w:cstheme="minorHAnsi"/>
          <w:b/>
          <w:sz w:val="24"/>
          <w:szCs w:val="24"/>
          <w:u w:val="single"/>
          <w:lang w:val="pl-PL"/>
        </w:rPr>
        <w:t>ęcy</w:t>
      </w:r>
      <w:r w:rsidR="00860D07" w:rsidRPr="00C26508">
        <w:rPr>
          <w:rFonts w:asciiTheme="minorHAnsi" w:eastAsia="Times New Roman" w:hAnsiTheme="minorHAnsi" w:cstheme="minorHAnsi"/>
          <w:b/>
          <w:sz w:val="24"/>
          <w:szCs w:val="24"/>
        </w:rPr>
        <w:t>,</w:t>
      </w:r>
      <w:r w:rsidR="00860D07" w:rsidRPr="00C26508">
        <w:rPr>
          <w:rFonts w:asciiTheme="minorHAnsi" w:eastAsia="Times New Roman" w:hAnsiTheme="minorHAnsi" w:cstheme="minorHAnsi"/>
          <w:bCs/>
          <w:sz w:val="24"/>
          <w:szCs w:val="24"/>
          <w:lang w:val="pl-PL"/>
        </w:rPr>
        <w:t xml:space="preserve"> </w:t>
      </w:r>
      <w:r w:rsidR="00860D07" w:rsidRPr="00C26508">
        <w:rPr>
          <w:rFonts w:asciiTheme="minorHAnsi" w:eastAsia="Times New Roman" w:hAnsiTheme="minorHAnsi" w:cstheme="minorHAnsi"/>
          <w:bCs/>
          <w:sz w:val="24"/>
          <w:szCs w:val="24"/>
        </w:rPr>
        <w:t>licz</w:t>
      </w:r>
      <w:r w:rsidR="00860D07" w:rsidRPr="00C26508">
        <w:rPr>
          <w:rFonts w:asciiTheme="minorHAnsi" w:eastAsia="Times New Roman" w:hAnsiTheme="minorHAnsi" w:cstheme="minorHAnsi"/>
          <w:bCs/>
          <w:sz w:val="24"/>
          <w:szCs w:val="24"/>
          <w:lang w:val="pl-PL"/>
        </w:rPr>
        <w:t>ąc</w:t>
      </w:r>
      <w:r w:rsidR="00860D07" w:rsidRPr="00C26508">
        <w:rPr>
          <w:rFonts w:asciiTheme="minorHAnsi" w:eastAsia="Times New Roman" w:hAnsiTheme="minorHAnsi" w:cstheme="minorHAnsi"/>
          <w:bCs/>
          <w:sz w:val="24"/>
          <w:szCs w:val="24"/>
        </w:rPr>
        <w:t xml:space="preserve"> od odbioru</w:t>
      </w:r>
      <w:r w:rsidR="00CB24DA" w:rsidRPr="00C26508">
        <w:rPr>
          <w:rFonts w:asciiTheme="minorHAnsi" w:eastAsia="Times New Roman" w:hAnsiTheme="minorHAnsi" w:cstheme="minorHAnsi"/>
          <w:bCs/>
          <w:sz w:val="24"/>
          <w:szCs w:val="24"/>
        </w:rPr>
        <w:t xml:space="preserve"> robót.</w:t>
      </w:r>
      <w:r w:rsidR="00CB24DA" w:rsidRPr="00C26508">
        <w:rPr>
          <w:rFonts w:asciiTheme="minorHAnsi" w:eastAsia="Times New Roman" w:hAnsiTheme="minorHAnsi" w:cstheme="minorHAnsi"/>
          <w:bCs/>
          <w:sz w:val="24"/>
          <w:szCs w:val="24"/>
          <w:lang w:val="pl-PL"/>
        </w:rPr>
        <w:t xml:space="preserve"> </w:t>
      </w:r>
      <w:r w:rsidR="00860D07" w:rsidRPr="00C26508">
        <w:rPr>
          <w:rFonts w:asciiTheme="minorHAnsi" w:eastAsia="Times New Roman" w:hAnsiTheme="minorHAnsi" w:cstheme="minorHAnsi"/>
          <w:bCs/>
          <w:sz w:val="24"/>
          <w:szCs w:val="24"/>
          <w:lang w:val="pl-PL"/>
        </w:rPr>
        <w:t xml:space="preserve">Pożądany termin rękojmi – </w:t>
      </w:r>
      <w:r w:rsidR="00C77CCF" w:rsidRPr="00C26508">
        <w:rPr>
          <w:rFonts w:asciiTheme="minorHAnsi" w:eastAsia="Times New Roman" w:hAnsiTheme="minorHAnsi" w:cstheme="minorHAnsi"/>
          <w:b/>
          <w:sz w:val="24"/>
          <w:szCs w:val="24"/>
          <w:u w:val="single"/>
          <w:lang w:val="pl-PL"/>
        </w:rPr>
        <w:t>84 miesiące</w:t>
      </w:r>
      <w:r w:rsidR="00AA1826" w:rsidRPr="00C26508">
        <w:rPr>
          <w:rFonts w:asciiTheme="minorHAnsi" w:eastAsia="Times New Roman" w:hAnsiTheme="minorHAnsi" w:cstheme="minorHAnsi"/>
          <w:b/>
          <w:sz w:val="24"/>
          <w:szCs w:val="24"/>
          <w:u w:val="single"/>
          <w:lang w:val="pl-PL"/>
        </w:rPr>
        <w:t>.</w:t>
      </w:r>
    </w:p>
    <w:p w14:paraId="6405F6C1" w14:textId="1C54A67C" w:rsidR="00CB24DA" w:rsidRPr="00C26508" w:rsidRDefault="00042D2E" w:rsidP="005B6888">
      <w:pPr>
        <w:pStyle w:val="Akapitzlist"/>
        <w:numPr>
          <w:ilvl w:val="0"/>
          <w:numId w:val="1"/>
        </w:numPr>
        <w:spacing w:line="360" w:lineRule="auto"/>
        <w:rPr>
          <w:rFonts w:asciiTheme="minorHAnsi" w:eastAsia="Times New Roman" w:hAnsiTheme="minorHAnsi" w:cstheme="minorHAnsi"/>
          <w:b/>
          <w:sz w:val="24"/>
          <w:szCs w:val="24"/>
          <w:u w:val="single"/>
          <w:lang w:val="pl-PL"/>
        </w:rPr>
      </w:pPr>
      <w:r w:rsidRPr="00C26508">
        <w:rPr>
          <w:rFonts w:asciiTheme="minorHAnsi" w:eastAsia="Times New Roman" w:hAnsiTheme="minorHAnsi" w:cstheme="minorHAnsi"/>
          <w:b/>
          <w:bCs/>
          <w:sz w:val="24"/>
          <w:szCs w:val="24"/>
          <w:u w:val="single"/>
          <w:lang w:eastAsia="pl-PL"/>
        </w:rPr>
        <w:t>O udzielenie zamówienia mogą ubiegać się wykonawcy, którzy:</w:t>
      </w:r>
    </w:p>
    <w:p w14:paraId="70117A1B" w14:textId="44A4D1EB" w:rsidR="000E332C" w:rsidRPr="00C26508" w:rsidRDefault="00042D2E" w:rsidP="00CB24DA">
      <w:pPr>
        <w:pStyle w:val="Akapitzlist"/>
        <w:numPr>
          <w:ilvl w:val="1"/>
          <w:numId w:val="1"/>
        </w:numPr>
        <w:spacing w:after="0" w:line="360" w:lineRule="auto"/>
        <w:rPr>
          <w:rFonts w:asciiTheme="minorHAnsi" w:eastAsia="Times New Roman" w:hAnsiTheme="minorHAnsi" w:cstheme="minorHAnsi"/>
          <w:b/>
          <w:sz w:val="24"/>
          <w:szCs w:val="24"/>
          <w:u w:val="single"/>
          <w:lang w:val="pl-PL"/>
        </w:rPr>
      </w:pPr>
      <w:r w:rsidRPr="00C26508">
        <w:rPr>
          <w:rFonts w:asciiTheme="minorHAnsi" w:eastAsia="Times New Roman" w:hAnsiTheme="minorHAnsi" w:cstheme="minorHAnsi"/>
          <w:bCs/>
          <w:sz w:val="24"/>
          <w:szCs w:val="24"/>
          <w:lang w:eastAsia="pl-PL"/>
        </w:rPr>
        <w:t>nie podlegają wykluczeniu</w:t>
      </w:r>
      <w:r w:rsidR="000E332C" w:rsidRPr="00C26508">
        <w:rPr>
          <w:rFonts w:asciiTheme="minorHAnsi" w:eastAsia="Times New Roman" w:hAnsiTheme="minorHAnsi" w:cstheme="minorHAnsi"/>
          <w:bCs/>
          <w:sz w:val="24"/>
          <w:szCs w:val="24"/>
          <w:lang w:eastAsia="pl-PL"/>
        </w:rPr>
        <w:t>:</w:t>
      </w:r>
    </w:p>
    <w:p w14:paraId="074E1F05" w14:textId="27F9EECD" w:rsidR="000E332C" w:rsidRPr="00C26508" w:rsidRDefault="00042D2E" w:rsidP="00FA7BC3">
      <w:pPr>
        <w:pStyle w:val="Akapitzlist"/>
        <w:numPr>
          <w:ilvl w:val="2"/>
          <w:numId w:val="1"/>
        </w:numPr>
        <w:spacing w:after="0" w:line="360" w:lineRule="auto"/>
        <w:rPr>
          <w:rFonts w:asciiTheme="minorHAnsi" w:eastAsia="Times New Roman" w:hAnsiTheme="minorHAnsi" w:cstheme="minorHAnsi"/>
          <w:b/>
          <w:sz w:val="24"/>
          <w:szCs w:val="24"/>
          <w:u w:val="single"/>
          <w:lang w:val="pl-PL"/>
        </w:rPr>
      </w:pPr>
      <w:r w:rsidRPr="00C26508">
        <w:rPr>
          <w:rFonts w:asciiTheme="minorHAnsi" w:eastAsia="Times New Roman" w:hAnsiTheme="minorHAnsi" w:cstheme="minorHAnsi"/>
          <w:bCs/>
          <w:sz w:val="24"/>
          <w:szCs w:val="24"/>
          <w:lang w:eastAsia="pl-PL"/>
        </w:rPr>
        <w:t xml:space="preserve">na podstawie art. </w:t>
      </w:r>
      <w:r w:rsidR="00AF5A90" w:rsidRPr="00C26508">
        <w:rPr>
          <w:rFonts w:asciiTheme="minorHAnsi" w:eastAsia="Times New Roman" w:hAnsiTheme="minorHAnsi" w:cstheme="minorHAnsi"/>
          <w:bCs/>
          <w:sz w:val="24"/>
          <w:szCs w:val="24"/>
          <w:lang w:eastAsia="pl-PL"/>
        </w:rPr>
        <w:t>108</w:t>
      </w:r>
      <w:r w:rsidRPr="00C26508">
        <w:rPr>
          <w:rFonts w:asciiTheme="minorHAnsi" w:eastAsia="Times New Roman" w:hAnsiTheme="minorHAnsi" w:cstheme="minorHAnsi"/>
          <w:bCs/>
          <w:sz w:val="24"/>
          <w:szCs w:val="24"/>
          <w:lang w:eastAsia="pl-PL"/>
        </w:rPr>
        <w:t xml:space="preserve"> ust. </w:t>
      </w:r>
      <w:r w:rsidR="002F68BD" w:rsidRPr="00C26508">
        <w:rPr>
          <w:rFonts w:asciiTheme="minorHAnsi" w:eastAsia="Times New Roman" w:hAnsiTheme="minorHAnsi" w:cstheme="minorHAnsi"/>
          <w:bCs/>
          <w:sz w:val="24"/>
          <w:szCs w:val="24"/>
          <w:lang w:eastAsia="pl-PL"/>
        </w:rPr>
        <w:t xml:space="preserve">1 ustawy </w:t>
      </w:r>
    </w:p>
    <w:p w14:paraId="1278B687" w14:textId="49BF7D45" w:rsidR="00042D2E" w:rsidRPr="00C26508" w:rsidRDefault="002F68BD" w:rsidP="00CB24DA">
      <w:pPr>
        <w:pStyle w:val="Akapitzlist"/>
        <w:numPr>
          <w:ilvl w:val="2"/>
          <w:numId w:val="1"/>
        </w:numPr>
        <w:spacing w:after="0" w:line="360" w:lineRule="auto"/>
        <w:rPr>
          <w:rFonts w:asciiTheme="minorHAnsi" w:eastAsia="Times New Roman" w:hAnsiTheme="minorHAnsi" w:cstheme="minorHAnsi"/>
          <w:b/>
          <w:sz w:val="24"/>
          <w:szCs w:val="24"/>
          <w:u w:val="single"/>
          <w:lang w:val="pl-PL"/>
        </w:rPr>
      </w:pPr>
      <w:r w:rsidRPr="00C26508">
        <w:rPr>
          <w:rFonts w:asciiTheme="minorHAnsi" w:eastAsia="Times New Roman" w:hAnsiTheme="minorHAnsi" w:cstheme="minorHAnsi"/>
          <w:bCs/>
          <w:sz w:val="24"/>
          <w:szCs w:val="24"/>
          <w:lang w:eastAsia="pl-PL"/>
        </w:rPr>
        <w:t xml:space="preserve">art. </w:t>
      </w:r>
      <w:r w:rsidR="00AF5A90" w:rsidRPr="00C26508">
        <w:rPr>
          <w:rFonts w:asciiTheme="minorHAnsi" w:eastAsia="Times New Roman" w:hAnsiTheme="minorHAnsi" w:cstheme="minorHAnsi"/>
          <w:bCs/>
          <w:sz w:val="24"/>
          <w:szCs w:val="24"/>
          <w:lang w:eastAsia="pl-PL"/>
        </w:rPr>
        <w:t>109</w:t>
      </w:r>
      <w:r w:rsidRPr="00C26508">
        <w:rPr>
          <w:rFonts w:asciiTheme="minorHAnsi" w:eastAsia="Times New Roman" w:hAnsiTheme="minorHAnsi" w:cstheme="minorHAnsi"/>
          <w:bCs/>
          <w:sz w:val="24"/>
          <w:szCs w:val="24"/>
          <w:lang w:eastAsia="pl-PL"/>
        </w:rPr>
        <w:t xml:space="preserve"> ust</w:t>
      </w:r>
      <w:r w:rsidR="00F03BFB" w:rsidRPr="00C26508">
        <w:rPr>
          <w:rFonts w:asciiTheme="minorHAnsi" w:eastAsia="Times New Roman" w:hAnsiTheme="minorHAnsi" w:cstheme="minorHAnsi"/>
          <w:bCs/>
          <w:sz w:val="24"/>
          <w:szCs w:val="24"/>
          <w:lang w:eastAsia="pl-PL"/>
        </w:rPr>
        <w:t>.1</w:t>
      </w:r>
      <w:r w:rsidRPr="00C26508">
        <w:rPr>
          <w:rFonts w:asciiTheme="minorHAnsi" w:eastAsia="Times New Roman" w:hAnsiTheme="minorHAnsi" w:cstheme="minorHAnsi"/>
          <w:bCs/>
          <w:sz w:val="24"/>
          <w:szCs w:val="24"/>
          <w:lang w:eastAsia="pl-PL"/>
        </w:rPr>
        <w:t xml:space="preserve"> pkt</w:t>
      </w:r>
      <w:r w:rsidR="00480938" w:rsidRPr="00C26508">
        <w:rPr>
          <w:rFonts w:asciiTheme="minorHAnsi" w:eastAsia="Times New Roman" w:hAnsiTheme="minorHAnsi" w:cstheme="minorHAnsi"/>
          <w:bCs/>
          <w:sz w:val="24"/>
          <w:szCs w:val="24"/>
          <w:lang w:eastAsia="pl-PL"/>
        </w:rPr>
        <w:t xml:space="preserve"> 4</w:t>
      </w:r>
      <w:r w:rsidR="00F03BFB" w:rsidRPr="00C26508">
        <w:rPr>
          <w:rFonts w:asciiTheme="minorHAnsi" w:eastAsia="Times New Roman" w:hAnsiTheme="minorHAnsi" w:cstheme="minorHAnsi"/>
          <w:bCs/>
          <w:sz w:val="24"/>
          <w:szCs w:val="24"/>
          <w:lang w:eastAsia="pl-PL"/>
        </w:rPr>
        <w:t>, 5</w:t>
      </w:r>
      <w:r w:rsidR="009C0776" w:rsidRPr="00C26508">
        <w:rPr>
          <w:rFonts w:asciiTheme="minorHAnsi" w:eastAsia="Times New Roman" w:hAnsiTheme="minorHAnsi" w:cstheme="minorHAnsi"/>
          <w:bCs/>
          <w:sz w:val="24"/>
          <w:szCs w:val="24"/>
          <w:lang w:val="pl-PL" w:eastAsia="pl-PL"/>
        </w:rPr>
        <w:t>,7</w:t>
      </w:r>
      <w:r w:rsidR="00F03BFB" w:rsidRPr="00C26508">
        <w:rPr>
          <w:rFonts w:asciiTheme="minorHAnsi" w:eastAsia="Times New Roman" w:hAnsiTheme="minorHAnsi" w:cstheme="minorHAnsi"/>
          <w:bCs/>
          <w:sz w:val="24"/>
          <w:szCs w:val="24"/>
          <w:lang w:eastAsia="pl-PL"/>
        </w:rPr>
        <w:t xml:space="preserve"> i </w:t>
      </w:r>
      <w:r w:rsidR="009C0776" w:rsidRPr="00C26508">
        <w:rPr>
          <w:rFonts w:asciiTheme="minorHAnsi" w:eastAsia="Times New Roman" w:hAnsiTheme="minorHAnsi" w:cstheme="minorHAnsi"/>
          <w:bCs/>
          <w:sz w:val="24"/>
          <w:szCs w:val="24"/>
          <w:lang w:val="pl-PL" w:eastAsia="pl-PL"/>
        </w:rPr>
        <w:t>8</w:t>
      </w:r>
      <w:r w:rsidR="00F03BFB" w:rsidRPr="00C26508">
        <w:rPr>
          <w:rFonts w:asciiTheme="minorHAnsi" w:eastAsia="Times New Roman" w:hAnsiTheme="minorHAnsi" w:cstheme="minorHAnsi"/>
          <w:bCs/>
          <w:sz w:val="24"/>
          <w:szCs w:val="24"/>
          <w:lang w:eastAsia="pl-PL"/>
        </w:rPr>
        <w:t xml:space="preserve"> </w:t>
      </w:r>
      <w:r w:rsidR="00042D2E" w:rsidRPr="00C26508">
        <w:rPr>
          <w:rFonts w:asciiTheme="minorHAnsi" w:eastAsia="Times New Roman" w:hAnsiTheme="minorHAnsi" w:cstheme="minorHAnsi"/>
          <w:bCs/>
          <w:sz w:val="24"/>
          <w:szCs w:val="24"/>
          <w:lang w:eastAsia="pl-PL"/>
        </w:rPr>
        <w:t>ustawy</w:t>
      </w:r>
      <w:r w:rsidR="000E332C" w:rsidRPr="00C26508">
        <w:rPr>
          <w:rFonts w:asciiTheme="minorHAnsi" w:eastAsia="Times New Roman" w:hAnsiTheme="minorHAnsi" w:cstheme="minorHAnsi"/>
          <w:bCs/>
          <w:sz w:val="24"/>
          <w:szCs w:val="24"/>
          <w:lang w:eastAsia="pl-PL"/>
        </w:rPr>
        <w:t xml:space="preserve"> tj:</w:t>
      </w:r>
    </w:p>
    <w:p w14:paraId="5F056C0B" w14:textId="0DDA8397" w:rsidR="000E332C" w:rsidRPr="00C26508" w:rsidRDefault="000E332C" w:rsidP="00470BD0">
      <w:pPr>
        <w:pStyle w:val="pkt"/>
        <w:numPr>
          <w:ilvl w:val="0"/>
          <w:numId w:val="10"/>
        </w:numPr>
        <w:spacing w:before="0" w:after="0" w:line="360" w:lineRule="auto"/>
        <w:ind w:left="426" w:hanging="437"/>
        <w:jc w:val="left"/>
        <w:rPr>
          <w:rFonts w:asciiTheme="minorHAnsi" w:hAnsiTheme="minorHAnsi" w:cstheme="minorHAnsi"/>
          <w:bCs/>
          <w:kern w:val="32"/>
          <w:szCs w:val="24"/>
        </w:rPr>
      </w:pPr>
      <w:r w:rsidRPr="00C26508">
        <w:rPr>
          <w:rFonts w:asciiTheme="minorHAnsi" w:hAnsiTheme="minorHAnsi" w:cstheme="minorHAnsi"/>
          <w:bCs/>
          <w:kern w:val="32"/>
          <w:szCs w:val="24"/>
        </w:rPr>
        <w:tab/>
        <w:t>w</w:t>
      </w:r>
      <w:r w:rsidR="00B55CB1" w:rsidRPr="00C26508">
        <w:rPr>
          <w:rFonts w:asciiTheme="minorHAnsi" w:hAnsiTheme="minorHAnsi" w:cstheme="minorHAnsi"/>
          <w:bCs/>
          <w:kern w:val="32"/>
          <w:szCs w:val="24"/>
        </w:rPr>
        <w:t xml:space="preserve"> </w:t>
      </w:r>
      <w:r w:rsidRPr="00C26508">
        <w:rPr>
          <w:rFonts w:asciiTheme="minorHAnsi" w:hAnsiTheme="minorHAnsi" w:cstheme="minorHAnsi"/>
          <w:bCs/>
          <w:kern w:val="32"/>
          <w:szCs w:val="24"/>
        </w:rPr>
        <w:t>stosunku</w:t>
      </w:r>
      <w:r w:rsidR="00B55CB1" w:rsidRPr="00C26508">
        <w:rPr>
          <w:rFonts w:asciiTheme="minorHAnsi" w:hAnsiTheme="minorHAnsi" w:cstheme="minorHAnsi"/>
          <w:bCs/>
          <w:kern w:val="32"/>
          <w:szCs w:val="24"/>
        </w:rPr>
        <w:t xml:space="preserve"> </w:t>
      </w:r>
      <w:r w:rsidRPr="00C26508">
        <w:rPr>
          <w:rFonts w:asciiTheme="minorHAnsi" w:hAnsiTheme="minorHAnsi" w:cstheme="minorHAnsi"/>
          <w:bCs/>
          <w:kern w:val="32"/>
          <w:szCs w:val="24"/>
        </w:rPr>
        <w:t>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E0EBAEF" w14:textId="77777777" w:rsidR="000E332C" w:rsidRPr="00C26508" w:rsidRDefault="000E332C" w:rsidP="00470BD0">
      <w:pPr>
        <w:pStyle w:val="pkt"/>
        <w:numPr>
          <w:ilvl w:val="0"/>
          <w:numId w:val="10"/>
        </w:numPr>
        <w:spacing w:before="0" w:after="0" w:line="360" w:lineRule="auto"/>
        <w:ind w:left="426" w:hanging="437"/>
        <w:jc w:val="left"/>
        <w:rPr>
          <w:rFonts w:asciiTheme="minorHAnsi" w:hAnsiTheme="minorHAnsi" w:cstheme="minorHAnsi"/>
          <w:b/>
          <w:bCs/>
          <w:kern w:val="32"/>
          <w:szCs w:val="24"/>
        </w:rPr>
      </w:pPr>
      <w:r w:rsidRPr="00C26508">
        <w:rPr>
          <w:rFonts w:asciiTheme="minorHAnsi" w:hAnsiTheme="minorHAnsi" w:cstheme="minorHAnsi"/>
          <w:bCs/>
          <w:kern w:val="32"/>
          <w:szCs w:val="24"/>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696FDFD" w14:textId="1C5DB9DA" w:rsidR="00564FDC" w:rsidRPr="00C26508" w:rsidRDefault="000E332C" w:rsidP="00470BD0">
      <w:pPr>
        <w:pStyle w:val="pkt"/>
        <w:numPr>
          <w:ilvl w:val="0"/>
          <w:numId w:val="10"/>
        </w:numPr>
        <w:spacing w:before="0" w:after="0" w:line="360" w:lineRule="auto"/>
        <w:ind w:left="426" w:hanging="437"/>
        <w:jc w:val="left"/>
        <w:rPr>
          <w:rFonts w:asciiTheme="minorHAnsi" w:hAnsiTheme="minorHAnsi" w:cstheme="minorHAnsi"/>
          <w:bCs/>
          <w:kern w:val="32"/>
          <w:szCs w:val="24"/>
        </w:rPr>
      </w:pPr>
      <w:r w:rsidRPr="00C26508">
        <w:rPr>
          <w:rFonts w:asciiTheme="minorHAnsi" w:hAnsiTheme="minorHAnsi" w:cstheme="minorHAnsi"/>
          <w:bCs/>
          <w:kern w:val="32"/>
          <w:szCs w:val="24"/>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2AFA4E7" w14:textId="38C68D95" w:rsidR="00CE3949" w:rsidRPr="00C26508" w:rsidRDefault="00CE3949" w:rsidP="00CE3949">
      <w:pPr>
        <w:pStyle w:val="pkt"/>
        <w:numPr>
          <w:ilvl w:val="0"/>
          <w:numId w:val="10"/>
        </w:numPr>
        <w:spacing w:before="0" w:after="0" w:line="360" w:lineRule="auto"/>
        <w:ind w:left="426" w:hanging="437"/>
        <w:rPr>
          <w:rFonts w:asciiTheme="minorHAnsi" w:hAnsiTheme="minorHAnsi" w:cstheme="minorHAnsi"/>
          <w:bCs/>
          <w:kern w:val="32"/>
          <w:szCs w:val="24"/>
        </w:rPr>
      </w:pPr>
      <w:r w:rsidRPr="00C26508">
        <w:rPr>
          <w:rFonts w:asciiTheme="minorHAnsi" w:hAnsiTheme="minorHAnsi" w:cstheme="minorHAnsi"/>
          <w:szCs w:val="24"/>
          <w:shd w:val="clear" w:color="auto" w:fill="FFFFFF"/>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B9997F1" w14:textId="5046A00A" w:rsidR="00A0170D" w:rsidRPr="00C26508" w:rsidRDefault="00CB24DA" w:rsidP="00CB24DA">
      <w:pPr>
        <w:pStyle w:val="pkt"/>
        <w:numPr>
          <w:ilvl w:val="2"/>
          <w:numId w:val="1"/>
        </w:numPr>
        <w:spacing w:before="0" w:after="0" w:line="360" w:lineRule="auto"/>
        <w:jc w:val="left"/>
        <w:rPr>
          <w:rFonts w:asciiTheme="minorHAnsi" w:hAnsiTheme="minorHAnsi" w:cstheme="minorHAnsi"/>
          <w:bCs/>
          <w:kern w:val="32"/>
          <w:szCs w:val="24"/>
        </w:rPr>
      </w:pPr>
      <w:r w:rsidRPr="00C26508">
        <w:rPr>
          <w:rFonts w:asciiTheme="minorHAnsi" w:hAnsiTheme="minorHAnsi" w:cstheme="minorHAnsi"/>
          <w:bCs/>
          <w:kern w:val="32"/>
          <w:szCs w:val="24"/>
        </w:rPr>
        <w:lastRenderedPageBreak/>
        <w:t xml:space="preserve">Na </w:t>
      </w:r>
      <w:r w:rsidRPr="00C26508">
        <w:rPr>
          <w:rFonts w:asciiTheme="minorHAnsi" w:hAnsiTheme="minorHAnsi" w:cstheme="minorHAnsi"/>
          <w:szCs w:val="24"/>
        </w:rPr>
        <w:t xml:space="preserve">podstawie art. 7 ust. 1 ustawy z dnia 13 kwietnia 2022 r. w celu przeciwdziałania wspieraniu agresji Federacji Rosyjskiej na Ukrainę rozpoczętej </w:t>
      </w:r>
      <w:r w:rsidR="001D4FE6" w:rsidRPr="00C26508">
        <w:rPr>
          <w:rFonts w:asciiTheme="minorHAnsi" w:hAnsiTheme="minorHAnsi" w:cstheme="minorHAnsi"/>
          <w:szCs w:val="24"/>
        </w:rPr>
        <w:br/>
      </w:r>
      <w:r w:rsidRPr="00C26508">
        <w:rPr>
          <w:rFonts w:asciiTheme="minorHAnsi" w:hAnsiTheme="minorHAnsi" w:cstheme="minorHAnsi"/>
          <w:szCs w:val="24"/>
        </w:rPr>
        <w:t>w dniu 24 lutego 2022 r. (</w:t>
      </w:r>
      <w:r w:rsidR="007616C4" w:rsidRPr="00C26508">
        <w:rPr>
          <w:rFonts w:asciiTheme="minorHAnsi" w:hAnsiTheme="minorHAnsi" w:cstheme="minorHAnsi"/>
          <w:szCs w:val="24"/>
        </w:rPr>
        <w:t>t.j.</w:t>
      </w:r>
      <w:r w:rsidRPr="00C26508">
        <w:rPr>
          <w:rFonts w:asciiTheme="minorHAnsi" w:hAnsiTheme="minorHAnsi" w:cstheme="minorHAnsi"/>
          <w:szCs w:val="24"/>
        </w:rPr>
        <w:t xml:space="preserve"> Dz.U. z 2023 r. poz. 1497 z późn. zm.), zwana dalej „ustawą sankcyjną” z postępowania o udzielenie zamówienia publicznego wyklucza się:</w:t>
      </w:r>
    </w:p>
    <w:p w14:paraId="2E66E8A5" w14:textId="261BE1F2" w:rsidR="00A0170D" w:rsidRPr="00C26508" w:rsidRDefault="00A0170D" w:rsidP="00470BD0">
      <w:pPr>
        <w:pStyle w:val="Akapitzlist"/>
        <w:numPr>
          <w:ilvl w:val="0"/>
          <w:numId w:val="22"/>
        </w:numPr>
        <w:spacing w:after="0" w:line="360" w:lineRule="auto"/>
        <w:contextualSpacing/>
        <w:rPr>
          <w:rFonts w:asciiTheme="minorHAnsi" w:hAnsiTheme="minorHAnsi" w:cstheme="minorHAnsi"/>
          <w:sz w:val="24"/>
          <w:szCs w:val="24"/>
        </w:rPr>
      </w:pPr>
      <w:r w:rsidRPr="00C26508">
        <w:rPr>
          <w:rFonts w:asciiTheme="minorHAnsi" w:hAnsiTheme="minorHAnsi" w:cstheme="minorHAnsi"/>
          <w:sz w:val="24"/>
          <w:szCs w:val="24"/>
        </w:rPr>
        <w:t xml:space="preserve">wykonawcę oraz uczestnika konkursu wymienionego w wykazach określonych </w:t>
      </w:r>
      <w:r w:rsidRPr="00C26508">
        <w:rPr>
          <w:rFonts w:asciiTheme="minorHAnsi" w:hAnsiTheme="minorHAnsi" w:cstheme="minorHAnsi"/>
          <w:sz w:val="24"/>
          <w:szCs w:val="24"/>
        </w:rPr>
        <w:br/>
        <w:t xml:space="preserve">w rozporządzeniu 765/2006 i rozporządzeniu 269/2014 albo wpisanego na listę na podstawie decyzji w sprawie wpisu na listę rozstrzygającej o zastosowaniu środka, </w:t>
      </w:r>
      <w:r w:rsidR="00FC5D0A" w:rsidRPr="00C26508">
        <w:rPr>
          <w:rFonts w:asciiTheme="minorHAnsi" w:hAnsiTheme="minorHAnsi" w:cstheme="minorHAnsi"/>
          <w:sz w:val="24"/>
          <w:szCs w:val="24"/>
        </w:rPr>
        <w:br/>
      </w:r>
      <w:r w:rsidRPr="00C26508">
        <w:rPr>
          <w:rFonts w:asciiTheme="minorHAnsi" w:hAnsiTheme="minorHAnsi" w:cstheme="minorHAnsi"/>
          <w:sz w:val="24"/>
          <w:szCs w:val="24"/>
        </w:rPr>
        <w:t xml:space="preserve">o którym mowa w art. 1 pkt 3 ustawy sankcyjnej; </w:t>
      </w:r>
    </w:p>
    <w:p w14:paraId="3CF7D197" w14:textId="22F0F61B" w:rsidR="00A0170D" w:rsidRPr="00C26508" w:rsidRDefault="00A0170D" w:rsidP="00470BD0">
      <w:pPr>
        <w:pStyle w:val="Akapitzlist"/>
        <w:numPr>
          <w:ilvl w:val="0"/>
          <w:numId w:val="22"/>
        </w:numPr>
        <w:spacing w:after="0" w:line="360" w:lineRule="auto"/>
        <w:contextualSpacing/>
        <w:rPr>
          <w:rFonts w:asciiTheme="minorHAnsi" w:hAnsiTheme="minorHAnsi" w:cstheme="minorHAnsi"/>
          <w:sz w:val="24"/>
          <w:szCs w:val="24"/>
        </w:rPr>
      </w:pPr>
      <w:r w:rsidRPr="00C26508">
        <w:rPr>
          <w:rFonts w:asciiTheme="minorHAnsi" w:hAnsiTheme="minorHAnsi" w:cstheme="minorHAnsi"/>
          <w:sz w:val="24"/>
          <w:szCs w:val="24"/>
        </w:rPr>
        <w:t xml:space="preserve">wykonawcę oraz uczestnika konkursu, którego beneficjentem rzeczywistym </w:t>
      </w:r>
      <w:r w:rsidRPr="00C26508">
        <w:rPr>
          <w:rFonts w:asciiTheme="minorHAnsi" w:hAnsiTheme="minorHAnsi" w:cstheme="minorHAnsi"/>
          <w:sz w:val="24"/>
          <w:szCs w:val="24"/>
        </w:rPr>
        <w:br/>
        <w:t xml:space="preserve">w rozumieniu ustawy z dnia 1 marca 2018 r. o przeciwdziałaniu praniu pieniędzy oraz finansowaniu terroryzmu </w:t>
      </w:r>
      <w:r w:rsidR="00BF1C46" w:rsidRPr="00C26508">
        <w:rPr>
          <w:rFonts w:asciiTheme="minorHAnsi" w:hAnsiTheme="minorHAnsi" w:cstheme="minorHAnsi"/>
          <w:sz w:val="24"/>
          <w:szCs w:val="24"/>
        </w:rPr>
        <w:t>(</w:t>
      </w:r>
      <w:r w:rsidR="007211C6" w:rsidRPr="00C26508">
        <w:rPr>
          <w:rFonts w:asciiTheme="minorHAnsi" w:hAnsiTheme="minorHAnsi" w:cstheme="minorHAnsi"/>
          <w:sz w:val="24"/>
          <w:szCs w:val="24"/>
          <w:lang w:val="pl-PL"/>
        </w:rPr>
        <w:t>t.j.</w:t>
      </w:r>
      <w:r w:rsidR="00BF1C46" w:rsidRPr="00C26508">
        <w:rPr>
          <w:rFonts w:asciiTheme="minorHAnsi" w:hAnsiTheme="minorHAnsi" w:cstheme="minorHAnsi"/>
          <w:sz w:val="24"/>
          <w:szCs w:val="24"/>
        </w:rPr>
        <w:t>Dz. U. z 202</w:t>
      </w:r>
      <w:r w:rsidR="00BF1C46" w:rsidRPr="00C26508">
        <w:rPr>
          <w:rFonts w:asciiTheme="minorHAnsi" w:hAnsiTheme="minorHAnsi" w:cstheme="minorHAnsi"/>
          <w:sz w:val="24"/>
          <w:szCs w:val="24"/>
          <w:lang w:val="pl-PL"/>
        </w:rPr>
        <w:t>3</w:t>
      </w:r>
      <w:r w:rsidR="00BF1C46" w:rsidRPr="00C26508">
        <w:rPr>
          <w:rFonts w:asciiTheme="minorHAnsi" w:hAnsiTheme="minorHAnsi" w:cstheme="minorHAnsi"/>
          <w:sz w:val="24"/>
          <w:szCs w:val="24"/>
        </w:rPr>
        <w:t xml:space="preserve"> r. poz. </w:t>
      </w:r>
      <w:r w:rsidR="00BF1C46" w:rsidRPr="00C26508">
        <w:rPr>
          <w:rFonts w:asciiTheme="minorHAnsi" w:hAnsiTheme="minorHAnsi" w:cstheme="minorHAnsi"/>
          <w:sz w:val="24"/>
          <w:szCs w:val="24"/>
          <w:lang w:val="pl-PL"/>
        </w:rPr>
        <w:t>1124</w:t>
      </w:r>
      <w:r w:rsidR="00DC1411" w:rsidRPr="00C26508">
        <w:rPr>
          <w:rFonts w:asciiTheme="minorHAnsi" w:hAnsiTheme="minorHAnsi" w:cstheme="minorHAnsi"/>
          <w:sz w:val="24"/>
          <w:szCs w:val="24"/>
          <w:lang w:val="pl-PL"/>
        </w:rPr>
        <w:t xml:space="preserve"> z późn. zm.</w:t>
      </w:r>
      <w:r w:rsidR="00FC5D0A" w:rsidRPr="00C26508">
        <w:rPr>
          <w:rFonts w:asciiTheme="minorHAnsi" w:hAnsiTheme="minorHAnsi" w:cstheme="minorHAnsi"/>
          <w:sz w:val="24"/>
          <w:szCs w:val="24"/>
        </w:rPr>
        <w:t xml:space="preserve">) jest osoba wymieniona </w:t>
      </w:r>
      <w:r w:rsidRPr="00C26508">
        <w:rPr>
          <w:rFonts w:asciiTheme="minorHAnsi" w:hAnsiTheme="minorHAnsi" w:cstheme="minorHAnsi"/>
          <w:sz w:val="24"/>
          <w:szCs w:val="24"/>
        </w:rPr>
        <w:t xml:space="preserve">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2EC742B1" w14:textId="66C085E8" w:rsidR="00A0170D" w:rsidRPr="00C26508" w:rsidRDefault="00A0170D" w:rsidP="00470BD0">
      <w:pPr>
        <w:pStyle w:val="Akapitzlist"/>
        <w:numPr>
          <w:ilvl w:val="0"/>
          <w:numId w:val="22"/>
        </w:numPr>
        <w:spacing w:after="0" w:line="360" w:lineRule="auto"/>
        <w:contextualSpacing/>
        <w:rPr>
          <w:rFonts w:asciiTheme="minorHAnsi" w:hAnsiTheme="minorHAnsi" w:cstheme="minorHAnsi"/>
          <w:sz w:val="24"/>
          <w:szCs w:val="24"/>
        </w:rPr>
      </w:pPr>
      <w:r w:rsidRPr="00C26508">
        <w:rPr>
          <w:rFonts w:asciiTheme="minorHAnsi" w:hAnsiTheme="minorHAnsi" w:cstheme="minorHAnsi"/>
          <w:sz w:val="24"/>
          <w:szCs w:val="24"/>
        </w:rPr>
        <w:t>wykonawcę oraz uczestnika konkursu, którego jednostką dominującą w rozumieniu art. 3 ust. 1 pkt 37 ustawy z dnia 29 września 1994 r. o rachunkowości (</w:t>
      </w:r>
      <w:r w:rsidR="008E3B23" w:rsidRPr="00C26508">
        <w:rPr>
          <w:rFonts w:asciiTheme="minorHAnsi" w:hAnsiTheme="minorHAnsi" w:cstheme="minorHAnsi"/>
          <w:sz w:val="24"/>
          <w:szCs w:val="24"/>
          <w:lang w:val="pl-PL"/>
        </w:rPr>
        <w:t xml:space="preserve"> </w:t>
      </w:r>
      <w:r w:rsidR="007616C4" w:rsidRPr="00C26508">
        <w:rPr>
          <w:rFonts w:asciiTheme="minorHAnsi" w:hAnsiTheme="minorHAnsi" w:cstheme="minorHAnsi"/>
          <w:sz w:val="24"/>
          <w:szCs w:val="24"/>
          <w:lang w:val="pl-PL"/>
        </w:rPr>
        <w:t>t.j</w:t>
      </w:r>
      <w:r w:rsidR="008E3B23" w:rsidRPr="00C26508">
        <w:rPr>
          <w:rFonts w:asciiTheme="minorHAnsi" w:hAnsiTheme="minorHAnsi" w:cstheme="minorHAnsi"/>
          <w:sz w:val="24"/>
          <w:szCs w:val="24"/>
          <w:lang w:val="pl-PL"/>
        </w:rPr>
        <w:t xml:space="preserve">. </w:t>
      </w:r>
      <w:r w:rsidR="008E3B23" w:rsidRPr="00C26508">
        <w:rPr>
          <w:rFonts w:asciiTheme="minorHAnsi" w:hAnsiTheme="minorHAnsi" w:cstheme="minorHAnsi"/>
          <w:sz w:val="24"/>
          <w:szCs w:val="24"/>
        </w:rPr>
        <w:t>Dz. U. z 202</w:t>
      </w:r>
      <w:r w:rsidR="008E3B23" w:rsidRPr="00C26508">
        <w:rPr>
          <w:rFonts w:asciiTheme="minorHAnsi" w:hAnsiTheme="minorHAnsi" w:cstheme="minorHAnsi"/>
          <w:sz w:val="24"/>
          <w:szCs w:val="24"/>
          <w:lang w:val="pl-PL"/>
        </w:rPr>
        <w:t>3</w:t>
      </w:r>
      <w:r w:rsidRPr="00C26508">
        <w:rPr>
          <w:rFonts w:asciiTheme="minorHAnsi" w:hAnsiTheme="minorHAnsi" w:cstheme="minorHAnsi"/>
          <w:sz w:val="24"/>
          <w:szCs w:val="24"/>
        </w:rPr>
        <w:t xml:space="preserve"> r. poz. </w:t>
      </w:r>
      <w:r w:rsidR="008E3B23" w:rsidRPr="00C26508">
        <w:rPr>
          <w:rFonts w:asciiTheme="minorHAnsi" w:hAnsiTheme="minorHAnsi" w:cstheme="minorHAnsi"/>
          <w:sz w:val="24"/>
          <w:szCs w:val="24"/>
          <w:lang w:val="pl-PL"/>
        </w:rPr>
        <w:t>120 z późn. zm.</w:t>
      </w:r>
      <w:r w:rsidRPr="00C26508">
        <w:rPr>
          <w:rFonts w:asciiTheme="minorHAnsi" w:hAnsiTheme="minorHAnsi" w:cstheme="minorHAnsi"/>
          <w:sz w:val="24"/>
          <w:szCs w:val="24"/>
        </w:rPr>
        <w:t>), jest podmiot wym</w:t>
      </w:r>
      <w:r w:rsidR="00BA7CC9" w:rsidRPr="00C26508">
        <w:rPr>
          <w:rFonts w:asciiTheme="minorHAnsi" w:hAnsiTheme="minorHAnsi" w:cstheme="minorHAnsi"/>
          <w:sz w:val="24"/>
          <w:szCs w:val="24"/>
        </w:rPr>
        <w:t xml:space="preserve">ieniony w wykazach określonych </w:t>
      </w:r>
      <w:r w:rsidR="007616C4" w:rsidRPr="00C26508">
        <w:rPr>
          <w:rFonts w:asciiTheme="minorHAnsi" w:hAnsiTheme="minorHAnsi" w:cstheme="minorHAnsi"/>
          <w:sz w:val="24"/>
          <w:szCs w:val="24"/>
        </w:rPr>
        <w:br/>
      </w:r>
      <w:r w:rsidRPr="00C26508">
        <w:rPr>
          <w:rFonts w:asciiTheme="minorHAnsi" w:hAnsiTheme="minorHAnsi" w:cstheme="minorHAnsi"/>
          <w:sz w:val="24"/>
          <w:szCs w:val="24"/>
        </w:rP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 </w:t>
      </w:r>
    </w:p>
    <w:p w14:paraId="7703EA33" w14:textId="133F2167" w:rsidR="00556A06" w:rsidRPr="00C26508" w:rsidRDefault="00A0170D" w:rsidP="00AA1F1F">
      <w:pPr>
        <w:pStyle w:val="Akapitzlist"/>
        <w:numPr>
          <w:ilvl w:val="2"/>
          <w:numId w:val="1"/>
        </w:numPr>
        <w:spacing w:after="0" w:line="360" w:lineRule="auto"/>
        <w:contextualSpacing/>
        <w:rPr>
          <w:rFonts w:asciiTheme="minorHAnsi" w:hAnsiTheme="minorHAnsi" w:cstheme="minorHAnsi"/>
          <w:sz w:val="24"/>
          <w:szCs w:val="24"/>
        </w:rPr>
      </w:pPr>
      <w:r w:rsidRPr="00C26508">
        <w:rPr>
          <w:rFonts w:asciiTheme="minorHAnsi" w:hAnsiTheme="minorHAnsi" w:cstheme="minorHAnsi"/>
          <w:sz w:val="24"/>
          <w:szCs w:val="24"/>
        </w:rPr>
        <w:t>Oferta Wykonawcy wykluczonego na podstawie ww. przepisu zostanie odrzucona.</w:t>
      </w:r>
    </w:p>
    <w:p w14:paraId="719EED4A" w14:textId="4794EA4A" w:rsidR="00F025C8" w:rsidRPr="00C26508" w:rsidRDefault="00CB24DA" w:rsidP="001D4FE6">
      <w:pPr>
        <w:pStyle w:val="pkt"/>
        <w:numPr>
          <w:ilvl w:val="2"/>
          <w:numId w:val="1"/>
        </w:numPr>
        <w:spacing w:before="0" w:after="0" w:line="360" w:lineRule="auto"/>
        <w:jc w:val="left"/>
        <w:rPr>
          <w:rFonts w:asciiTheme="minorHAnsi" w:hAnsiTheme="minorHAnsi" w:cstheme="minorHAnsi"/>
          <w:bCs/>
          <w:kern w:val="32"/>
          <w:szCs w:val="24"/>
        </w:rPr>
      </w:pPr>
      <w:r w:rsidRPr="00C26508">
        <w:rPr>
          <w:rFonts w:asciiTheme="minorHAnsi" w:hAnsiTheme="minorHAnsi" w:cstheme="minorHAnsi"/>
          <w:szCs w:val="24"/>
        </w:rPr>
        <w:t>W pr</w:t>
      </w:r>
      <w:r w:rsidR="004F08FE" w:rsidRPr="00C26508">
        <w:rPr>
          <w:rFonts w:asciiTheme="minorHAnsi" w:hAnsiTheme="minorHAnsi" w:cstheme="minorHAnsi"/>
          <w:szCs w:val="24"/>
        </w:rPr>
        <w:t>zypadkach, o których mowa w pkt</w:t>
      </w:r>
      <w:r w:rsidRPr="00C26508">
        <w:rPr>
          <w:rFonts w:asciiTheme="minorHAnsi" w:hAnsiTheme="minorHAnsi" w:cstheme="minorHAnsi"/>
          <w:szCs w:val="24"/>
        </w:rPr>
        <w:t xml:space="preserve"> 6.1.2 zamawiający może nie wykluczać wykonawcy, jeżeli wykluczenie byłoby w sposób oczywisty nieproporcjonalne.</w:t>
      </w:r>
    </w:p>
    <w:p w14:paraId="3BFF14D6" w14:textId="7AE9325E" w:rsidR="006A7C41" w:rsidRPr="00C26508" w:rsidRDefault="00042D2E" w:rsidP="007616C4">
      <w:pPr>
        <w:numPr>
          <w:ilvl w:val="1"/>
          <w:numId w:val="1"/>
        </w:numPr>
        <w:suppressAutoHyphens/>
        <w:spacing w:after="0" w:line="360" w:lineRule="auto"/>
        <w:ind w:left="426" w:hanging="426"/>
        <w:textAlignment w:val="baseline"/>
        <w:rPr>
          <w:rFonts w:asciiTheme="minorHAnsi" w:eastAsia="Times New Roman" w:hAnsiTheme="minorHAnsi" w:cstheme="minorHAnsi"/>
          <w:b/>
          <w:bCs/>
          <w:sz w:val="24"/>
          <w:szCs w:val="24"/>
          <w:lang w:eastAsia="pl-PL"/>
        </w:rPr>
      </w:pPr>
      <w:r w:rsidRPr="00C26508">
        <w:rPr>
          <w:rFonts w:asciiTheme="minorHAnsi" w:eastAsia="Times New Roman" w:hAnsiTheme="minorHAnsi" w:cstheme="minorHAnsi"/>
          <w:b/>
          <w:bCs/>
          <w:sz w:val="24"/>
          <w:szCs w:val="24"/>
          <w:lang w:eastAsia="pl-PL"/>
        </w:rPr>
        <w:t>spełniają następujące warunki udziału w postępowaniu:</w:t>
      </w:r>
    </w:p>
    <w:p w14:paraId="43CF2DA2" w14:textId="01BEFAC6" w:rsidR="00042D2E" w:rsidRPr="00C26508" w:rsidRDefault="000E332C" w:rsidP="007616C4">
      <w:pPr>
        <w:numPr>
          <w:ilvl w:val="2"/>
          <w:numId w:val="2"/>
        </w:numPr>
        <w:suppressAutoHyphens/>
        <w:spacing w:after="0" w:line="360" w:lineRule="auto"/>
        <w:ind w:left="567" w:hanging="567"/>
        <w:textAlignment w:val="baseline"/>
        <w:rPr>
          <w:rFonts w:asciiTheme="minorHAnsi" w:eastAsia="Times New Roman" w:hAnsiTheme="minorHAnsi" w:cstheme="minorHAnsi"/>
          <w:b/>
          <w:sz w:val="24"/>
          <w:szCs w:val="24"/>
          <w:u w:val="single"/>
          <w:lang w:eastAsia="pl-PL"/>
        </w:rPr>
      </w:pPr>
      <w:r w:rsidRPr="00C26508">
        <w:rPr>
          <w:rFonts w:asciiTheme="minorHAnsi" w:eastAsia="Times New Roman" w:hAnsiTheme="minorHAnsi" w:cstheme="minorHAnsi"/>
          <w:b/>
          <w:bCs/>
          <w:sz w:val="24"/>
          <w:szCs w:val="24"/>
          <w:u w:val="single"/>
          <w:lang w:eastAsia="pl-PL"/>
        </w:rPr>
        <w:lastRenderedPageBreak/>
        <w:t>Z</w:t>
      </w:r>
      <w:r w:rsidR="00A61CC1" w:rsidRPr="00C26508">
        <w:rPr>
          <w:rFonts w:asciiTheme="minorHAnsi" w:eastAsia="Times New Roman" w:hAnsiTheme="minorHAnsi" w:cstheme="minorHAnsi"/>
          <w:b/>
          <w:bCs/>
          <w:sz w:val="24"/>
          <w:szCs w:val="24"/>
          <w:u w:val="single"/>
          <w:lang w:eastAsia="pl-PL"/>
        </w:rPr>
        <w:t>dolności do występowania w obrocie gospodarczym</w:t>
      </w:r>
    </w:p>
    <w:p w14:paraId="7779A235" w14:textId="3A03485F" w:rsidR="00A61CC1" w:rsidRPr="00C26508" w:rsidRDefault="00FC5D0A" w:rsidP="00470BD0">
      <w:pPr>
        <w:spacing w:after="0" w:line="360" w:lineRule="auto"/>
        <w:rPr>
          <w:rFonts w:asciiTheme="minorHAnsi" w:eastAsia="Times New Roman" w:hAnsiTheme="minorHAnsi" w:cstheme="minorHAnsi"/>
          <w:sz w:val="24"/>
          <w:szCs w:val="24"/>
          <w:lang w:eastAsia="pl-PL"/>
        </w:rPr>
      </w:pPr>
      <w:r w:rsidRPr="00C26508">
        <w:rPr>
          <w:rFonts w:asciiTheme="minorHAnsi" w:eastAsia="Times New Roman" w:hAnsiTheme="minorHAnsi" w:cstheme="minorHAnsi"/>
          <w:sz w:val="24"/>
          <w:szCs w:val="24"/>
          <w:lang w:eastAsia="pl-PL"/>
        </w:rPr>
        <w:t>Zamawiający nie określa warunku w powyższym zakresie.</w:t>
      </w:r>
    </w:p>
    <w:p w14:paraId="03725DAC" w14:textId="525FC782" w:rsidR="00A61CC1" w:rsidRPr="00C26508" w:rsidRDefault="00A61CC1" w:rsidP="007616C4">
      <w:pPr>
        <w:numPr>
          <w:ilvl w:val="2"/>
          <w:numId w:val="2"/>
        </w:numPr>
        <w:suppressAutoHyphens/>
        <w:spacing w:after="0" w:line="360" w:lineRule="auto"/>
        <w:ind w:left="567" w:hanging="567"/>
        <w:textAlignment w:val="baseline"/>
        <w:rPr>
          <w:rFonts w:asciiTheme="minorHAnsi" w:eastAsia="Times New Roman" w:hAnsiTheme="minorHAnsi" w:cstheme="minorHAnsi"/>
          <w:b/>
          <w:bCs/>
          <w:sz w:val="24"/>
          <w:szCs w:val="24"/>
          <w:u w:val="single"/>
          <w:lang w:eastAsia="pl-PL"/>
        </w:rPr>
      </w:pPr>
      <w:r w:rsidRPr="00C26508">
        <w:rPr>
          <w:rFonts w:asciiTheme="minorHAnsi" w:eastAsia="Times New Roman" w:hAnsiTheme="minorHAnsi" w:cstheme="minorHAnsi"/>
          <w:b/>
          <w:bCs/>
          <w:sz w:val="24"/>
          <w:szCs w:val="24"/>
          <w:u w:val="single"/>
          <w:lang w:eastAsia="pl-PL"/>
        </w:rPr>
        <w:t xml:space="preserve">Uprawnienia do prowadzenia określonej działalności gospodarczej lub zawodowej o ile wynika to z odrębnych przepisów </w:t>
      </w:r>
    </w:p>
    <w:p w14:paraId="1770605B" w14:textId="65B1D7DE" w:rsidR="0052167D" w:rsidRPr="00C26508" w:rsidRDefault="00FC5D0A" w:rsidP="007616C4">
      <w:pPr>
        <w:pStyle w:val="Akapitzlist"/>
        <w:spacing w:after="0" w:line="360" w:lineRule="auto"/>
        <w:ind w:left="0"/>
        <w:rPr>
          <w:rFonts w:asciiTheme="minorHAnsi" w:eastAsia="Times New Roman" w:hAnsiTheme="minorHAnsi" w:cstheme="minorHAnsi"/>
          <w:sz w:val="24"/>
          <w:szCs w:val="24"/>
          <w:lang w:eastAsia="pl-PL"/>
        </w:rPr>
      </w:pPr>
      <w:r w:rsidRPr="00C26508">
        <w:rPr>
          <w:rFonts w:asciiTheme="minorHAnsi" w:eastAsia="Times New Roman" w:hAnsiTheme="minorHAnsi" w:cstheme="minorHAnsi"/>
          <w:sz w:val="24"/>
          <w:szCs w:val="24"/>
          <w:lang w:val="pl-PL" w:eastAsia="pl-PL"/>
        </w:rPr>
        <w:t>Za</w:t>
      </w:r>
      <w:r w:rsidRPr="00C26508">
        <w:rPr>
          <w:rFonts w:asciiTheme="minorHAnsi" w:eastAsia="Times New Roman" w:hAnsiTheme="minorHAnsi" w:cstheme="minorHAnsi"/>
          <w:sz w:val="24"/>
          <w:szCs w:val="24"/>
          <w:lang w:eastAsia="pl-PL"/>
        </w:rPr>
        <w:t>mawiający nie określa warunku w powyższym zakresie.</w:t>
      </w:r>
    </w:p>
    <w:p w14:paraId="3FA628B5" w14:textId="1BD4601E" w:rsidR="00042D2E" w:rsidRPr="00C26508" w:rsidRDefault="00042D2E" w:rsidP="007616C4">
      <w:pPr>
        <w:numPr>
          <w:ilvl w:val="2"/>
          <w:numId w:val="2"/>
        </w:numPr>
        <w:suppressAutoHyphens/>
        <w:spacing w:after="0" w:line="360" w:lineRule="auto"/>
        <w:ind w:left="567" w:hanging="567"/>
        <w:textAlignment w:val="baseline"/>
        <w:rPr>
          <w:rFonts w:asciiTheme="minorHAnsi" w:eastAsia="Times New Roman" w:hAnsiTheme="minorHAnsi" w:cstheme="minorHAnsi"/>
          <w:b/>
          <w:sz w:val="24"/>
          <w:szCs w:val="24"/>
          <w:u w:val="single"/>
          <w:lang w:eastAsia="pl-PL"/>
        </w:rPr>
      </w:pPr>
      <w:r w:rsidRPr="00C26508">
        <w:rPr>
          <w:rFonts w:asciiTheme="minorHAnsi" w:eastAsia="Times New Roman" w:hAnsiTheme="minorHAnsi" w:cstheme="minorHAnsi"/>
          <w:b/>
          <w:sz w:val="24"/>
          <w:szCs w:val="24"/>
          <w:u w:val="single"/>
          <w:lang w:eastAsia="pl-PL"/>
        </w:rPr>
        <w:t>Sytuacja ekonomiczna lub finansowa</w:t>
      </w:r>
    </w:p>
    <w:p w14:paraId="6E80FF55" w14:textId="222BD8A5" w:rsidR="008C4613" w:rsidRPr="00C26508" w:rsidRDefault="008C4613" w:rsidP="007616C4">
      <w:pPr>
        <w:pStyle w:val="Akapitzlist"/>
        <w:spacing w:after="0" w:line="360" w:lineRule="auto"/>
        <w:ind w:left="0"/>
        <w:rPr>
          <w:rFonts w:asciiTheme="minorHAnsi" w:eastAsia="Times New Roman" w:hAnsiTheme="minorHAnsi" w:cstheme="minorHAnsi"/>
          <w:sz w:val="24"/>
          <w:szCs w:val="24"/>
          <w:lang w:eastAsia="pl-PL"/>
        </w:rPr>
      </w:pPr>
      <w:r w:rsidRPr="00C26508">
        <w:rPr>
          <w:rFonts w:asciiTheme="minorHAnsi" w:eastAsia="Times New Roman" w:hAnsiTheme="minorHAnsi" w:cstheme="minorHAnsi"/>
          <w:sz w:val="24"/>
          <w:szCs w:val="24"/>
          <w:lang w:eastAsia="pl-PL"/>
        </w:rPr>
        <w:t xml:space="preserve">Wykonawca winien posiadać ubezpieczenie od odpowiedzialności cywilnej w </w:t>
      </w:r>
      <w:r w:rsidR="009E082F" w:rsidRPr="00C26508">
        <w:rPr>
          <w:rFonts w:asciiTheme="minorHAnsi" w:eastAsia="Times New Roman" w:hAnsiTheme="minorHAnsi" w:cstheme="minorHAnsi"/>
          <w:sz w:val="24"/>
          <w:szCs w:val="24"/>
          <w:lang w:val="pl-PL" w:eastAsia="pl-PL"/>
        </w:rPr>
        <w:t xml:space="preserve">zakresie </w:t>
      </w:r>
      <w:r w:rsidRPr="00C26508">
        <w:rPr>
          <w:rFonts w:asciiTheme="minorHAnsi" w:eastAsia="Times New Roman" w:hAnsiTheme="minorHAnsi" w:cstheme="minorHAnsi"/>
          <w:sz w:val="24"/>
          <w:szCs w:val="24"/>
          <w:lang w:eastAsia="pl-PL"/>
        </w:rPr>
        <w:t>prowadzonej działalności związanej z przed</w:t>
      </w:r>
      <w:r w:rsidR="00023A18" w:rsidRPr="00C26508">
        <w:rPr>
          <w:rFonts w:asciiTheme="minorHAnsi" w:eastAsia="Times New Roman" w:hAnsiTheme="minorHAnsi" w:cstheme="minorHAnsi"/>
          <w:sz w:val="24"/>
          <w:szCs w:val="24"/>
          <w:lang w:eastAsia="pl-PL"/>
        </w:rPr>
        <w:t xml:space="preserve">miotem zamówienia na minimum </w:t>
      </w:r>
      <w:r w:rsidR="00023A18" w:rsidRPr="00C26508">
        <w:rPr>
          <w:rFonts w:asciiTheme="minorHAnsi" w:eastAsia="Times New Roman" w:hAnsiTheme="minorHAnsi" w:cstheme="minorHAnsi"/>
          <w:b/>
          <w:bCs/>
          <w:sz w:val="24"/>
          <w:szCs w:val="24"/>
          <w:lang w:val="pl-PL" w:eastAsia="pl-PL"/>
        </w:rPr>
        <w:t>5</w:t>
      </w:r>
      <w:r w:rsidRPr="00C26508">
        <w:rPr>
          <w:rFonts w:asciiTheme="minorHAnsi" w:eastAsia="Times New Roman" w:hAnsiTheme="minorHAnsi" w:cstheme="minorHAnsi"/>
          <w:b/>
          <w:bCs/>
          <w:sz w:val="24"/>
          <w:szCs w:val="24"/>
          <w:lang w:val="pl-PL" w:eastAsia="pl-PL"/>
        </w:rPr>
        <w:t>0</w:t>
      </w:r>
      <w:r w:rsidRPr="00C26508">
        <w:rPr>
          <w:rFonts w:asciiTheme="minorHAnsi" w:eastAsia="Times New Roman" w:hAnsiTheme="minorHAnsi" w:cstheme="minorHAnsi"/>
          <w:b/>
          <w:bCs/>
          <w:sz w:val="24"/>
          <w:szCs w:val="24"/>
          <w:lang w:eastAsia="pl-PL"/>
        </w:rPr>
        <w:t> 000,00 PLN (słownie:</w:t>
      </w:r>
      <w:r w:rsidR="00023A18" w:rsidRPr="00C26508">
        <w:rPr>
          <w:rFonts w:asciiTheme="minorHAnsi" w:eastAsia="Times New Roman" w:hAnsiTheme="minorHAnsi" w:cstheme="minorHAnsi"/>
          <w:b/>
          <w:bCs/>
          <w:sz w:val="24"/>
          <w:szCs w:val="24"/>
          <w:lang w:val="pl-PL" w:eastAsia="pl-PL"/>
        </w:rPr>
        <w:t xml:space="preserve"> pięćdziesiąt tysięcy </w:t>
      </w:r>
      <w:r w:rsidRPr="00C26508">
        <w:rPr>
          <w:rFonts w:asciiTheme="minorHAnsi" w:eastAsia="Times New Roman" w:hAnsiTheme="minorHAnsi" w:cstheme="minorHAnsi"/>
          <w:b/>
          <w:bCs/>
          <w:sz w:val="24"/>
          <w:szCs w:val="24"/>
          <w:lang w:val="pl-PL" w:eastAsia="pl-PL"/>
        </w:rPr>
        <w:t>złotych</w:t>
      </w:r>
      <w:r w:rsidRPr="00C26508">
        <w:rPr>
          <w:rFonts w:asciiTheme="minorHAnsi" w:eastAsia="Times New Roman" w:hAnsiTheme="minorHAnsi" w:cstheme="minorHAnsi"/>
          <w:b/>
          <w:bCs/>
          <w:sz w:val="24"/>
          <w:szCs w:val="24"/>
          <w:lang w:eastAsia="pl-PL"/>
        </w:rPr>
        <w:t>).</w:t>
      </w:r>
    </w:p>
    <w:p w14:paraId="0B460C46" w14:textId="08683823" w:rsidR="00042D2E" w:rsidRPr="00C26508" w:rsidRDefault="00042D2E" w:rsidP="007616C4">
      <w:pPr>
        <w:numPr>
          <w:ilvl w:val="2"/>
          <w:numId w:val="2"/>
        </w:numPr>
        <w:suppressAutoHyphens/>
        <w:spacing w:after="0" w:line="360" w:lineRule="auto"/>
        <w:ind w:left="567" w:hanging="567"/>
        <w:textAlignment w:val="baseline"/>
        <w:rPr>
          <w:rFonts w:asciiTheme="minorHAnsi" w:eastAsia="Times New Roman" w:hAnsiTheme="minorHAnsi" w:cstheme="minorHAnsi"/>
          <w:b/>
          <w:sz w:val="24"/>
          <w:szCs w:val="24"/>
          <w:u w:val="single"/>
          <w:lang w:eastAsia="pl-PL"/>
        </w:rPr>
      </w:pPr>
      <w:r w:rsidRPr="00C26508">
        <w:rPr>
          <w:rFonts w:asciiTheme="minorHAnsi" w:eastAsia="Times New Roman" w:hAnsiTheme="minorHAnsi" w:cstheme="minorHAnsi"/>
          <w:b/>
          <w:sz w:val="24"/>
          <w:szCs w:val="24"/>
          <w:u w:val="single"/>
          <w:lang w:eastAsia="pl-PL"/>
        </w:rPr>
        <w:t xml:space="preserve">Zdolność techniczna </w:t>
      </w:r>
      <w:r w:rsidR="00A61CC1" w:rsidRPr="00C26508">
        <w:rPr>
          <w:rFonts w:asciiTheme="minorHAnsi" w:eastAsia="Times New Roman" w:hAnsiTheme="minorHAnsi" w:cstheme="minorHAnsi"/>
          <w:b/>
          <w:sz w:val="24"/>
          <w:szCs w:val="24"/>
          <w:u w:val="single"/>
          <w:lang w:eastAsia="pl-PL"/>
        </w:rPr>
        <w:t xml:space="preserve">lub </w:t>
      </w:r>
      <w:r w:rsidRPr="00C26508">
        <w:rPr>
          <w:rFonts w:asciiTheme="minorHAnsi" w:eastAsia="Times New Roman" w:hAnsiTheme="minorHAnsi" w:cstheme="minorHAnsi"/>
          <w:b/>
          <w:sz w:val="24"/>
          <w:szCs w:val="24"/>
          <w:u w:val="single"/>
          <w:lang w:eastAsia="pl-PL"/>
        </w:rPr>
        <w:t>zawodowa</w:t>
      </w:r>
    </w:p>
    <w:p w14:paraId="195189FC" w14:textId="27F3AD07" w:rsidR="00042D2E" w:rsidRPr="00C26508" w:rsidRDefault="00042D2E" w:rsidP="007616C4">
      <w:pPr>
        <w:numPr>
          <w:ilvl w:val="3"/>
          <w:numId w:val="2"/>
        </w:numPr>
        <w:tabs>
          <w:tab w:val="right" w:pos="-4680"/>
        </w:tabs>
        <w:spacing w:after="0" w:line="360" w:lineRule="auto"/>
        <w:ind w:left="709" w:hanging="709"/>
        <w:rPr>
          <w:rFonts w:asciiTheme="minorHAnsi" w:eastAsia="Times New Roman" w:hAnsiTheme="minorHAnsi" w:cstheme="minorHAnsi"/>
          <w:sz w:val="24"/>
          <w:szCs w:val="24"/>
        </w:rPr>
      </w:pPr>
      <w:r w:rsidRPr="00C26508">
        <w:rPr>
          <w:rFonts w:asciiTheme="minorHAnsi" w:eastAsia="Times New Roman" w:hAnsiTheme="minorHAnsi" w:cstheme="minorHAnsi"/>
          <w:b/>
          <w:bCs/>
          <w:sz w:val="24"/>
          <w:szCs w:val="24"/>
        </w:rPr>
        <w:t>Posiadanie wiedzy i doświadczenia</w:t>
      </w:r>
    </w:p>
    <w:p w14:paraId="51E5C2FF" w14:textId="7D6ECC2D" w:rsidR="00DD28DD" w:rsidRPr="00C26508" w:rsidRDefault="00DD28DD" w:rsidP="007616C4">
      <w:pPr>
        <w:pStyle w:val="Akapitzlist"/>
        <w:tabs>
          <w:tab w:val="right" w:pos="-4680"/>
        </w:tabs>
        <w:spacing w:after="0" w:line="360" w:lineRule="auto"/>
        <w:ind w:left="0"/>
        <w:rPr>
          <w:rFonts w:asciiTheme="minorHAnsi" w:hAnsiTheme="minorHAnsi" w:cstheme="minorHAnsi"/>
          <w:sz w:val="24"/>
          <w:szCs w:val="24"/>
        </w:rPr>
      </w:pPr>
      <w:r w:rsidRPr="00C26508">
        <w:rPr>
          <w:rFonts w:asciiTheme="minorHAnsi" w:hAnsiTheme="minorHAnsi" w:cstheme="minorHAnsi"/>
          <w:sz w:val="24"/>
          <w:szCs w:val="24"/>
        </w:rPr>
        <w:t xml:space="preserve">Wykonawca musi wykazać, że wykonał w okresie ostatnich 5 lat przed upływem terminu składania ofert, roboty budowlane, a jeżeli okres prowadzenia działalności jest krótszy – </w:t>
      </w:r>
      <w:r w:rsidR="00FC5D0A" w:rsidRPr="00C26508">
        <w:rPr>
          <w:rFonts w:asciiTheme="minorHAnsi" w:hAnsiTheme="minorHAnsi" w:cstheme="minorHAnsi"/>
          <w:sz w:val="24"/>
          <w:szCs w:val="24"/>
        </w:rPr>
        <w:br/>
      </w:r>
      <w:r w:rsidRPr="00C26508">
        <w:rPr>
          <w:rFonts w:asciiTheme="minorHAnsi" w:hAnsiTheme="minorHAnsi" w:cstheme="minorHAnsi"/>
          <w:sz w:val="24"/>
          <w:szCs w:val="24"/>
        </w:rPr>
        <w:t xml:space="preserve">w tym okresie, z podaniem ich rodzaju i wartości, daty i miejsca wykonania oraz załączeniem dowodów dotyczących robót określających, czy roboty te zostały wykonane należycie, </w:t>
      </w:r>
      <w:r w:rsidR="001C4854" w:rsidRPr="00C26508">
        <w:rPr>
          <w:rFonts w:asciiTheme="minorHAnsi" w:hAnsiTheme="minorHAnsi" w:cstheme="minorHAnsi"/>
          <w:sz w:val="24"/>
          <w:szCs w:val="24"/>
        </w:rPr>
        <w:br/>
      </w:r>
      <w:r w:rsidRPr="00C26508">
        <w:rPr>
          <w:rFonts w:asciiTheme="minorHAnsi" w:hAnsiTheme="minorHAnsi" w:cstheme="minorHAnsi"/>
          <w:sz w:val="24"/>
          <w:szCs w:val="24"/>
        </w:rPr>
        <w:t>co najmniej:</w:t>
      </w:r>
    </w:p>
    <w:p w14:paraId="2D2D0036" w14:textId="1C6B0055" w:rsidR="001C4854" w:rsidRPr="009D1C90" w:rsidRDefault="002D4EB0" w:rsidP="001C4854">
      <w:pPr>
        <w:pStyle w:val="Akapitzlist"/>
        <w:numPr>
          <w:ilvl w:val="0"/>
          <w:numId w:val="46"/>
        </w:numPr>
        <w:tabs>
          <w:tab w:val="left" w:pos="709"/>
        </w:tabs>
        <w:suppressAutoHyphens/>
        <w:spacing w:after="0" w:line="360" w:lineRule="auto"/>
        <w:rPr>
          <w:rFonts w:asciiTheme="minorHAnsi" w:eastAsia="Batang" w:hAnsiTheme="minorHAnsi" w:cstheme="minorHAnsi"/>
          <w:sz w:val="24"/>
          <w:szCs w:val="24"/>
        </w:rPr>
      </w:pPr>
      <w:bookmarkStart w:id="0" w:name="_Hlk135583797"/>
      <w:r w:rsidRPr="00C26508">
        <w:rPr>
          <w:rFonts w:asciiTheme="minorHAnsi" w:hAnsiTheme="minorHAnsi" w:cstheme="minorHAnsi"/>
          <w:b/>
          <w:sz w:val="24"/>
          <w:szCs w:val="24"/>
        </w:rPr>
        <w:t xml:space="preserve">jedno zamówienie w systemie „zaprojektuj i wybuduj”,  </w:t>
      </w:r>
      <w:bookmarkEnd w:id="0"/>
      <w:r w:rsidRPr="00C26508">
        <w:rPr>
          <w:rFonts w:asciiTheme="minorHAnsi" w:hAnsiTheme="minorHAnsi" w:cstheme="minorHAnsi"/>
          <w:b/>
          <w:sz w:val="24"/>
          <w:szCs w:val="24"/>
        </w:rPr>
        <w:t>polegające  na wykonaniu dokumentacji projektowej oraz robót budowlanych w zakresie remontu, przebudowy, rozbudowy, rewitalizacji lub renowacji obiektu wpisanego co najmniej do Gminnej Ewidencji Zabytkó</w:t>
      </w:r>
      <w:r w:rsidR="001C4854" w:rsidRPr="00C26508">
        <w:rPr>
          <w:rFonts w:asciiTheme="minorHAnsi" w:hAnsiTheme="minorHAnsi" w:cstheme="minorHAnsi"/>
          <w:b/>
          <w:sz w:val="24"/>
          <w:szCs w:val="24"/>
        </w:rPr>
        <w:t>w o wartości min. 150 000,00 zł</w:t>
      </w:r>
    </w:p>
    <w:p w14:paraId="038DCE77" w14:textId="40D7ADA2" w:rsidR="001C4854" w:rsidRPr="00C26508" w:rsidRDefault="001C4854" w:rsidP="001C4854">
      <w:pPr>
        <w:tabs>
          <w:tab w:val="left" w:pos="709"/>
        </w:tabs>
        <w:suppressAutoHyphens/>
        <w:spacing w:after="0" w:line="360" w:lineRule="auto"/>
        <w:rPr>
          <w:rFonts w:asciiTheme="minorHAnsi" w:eastAsia="Batang" w:hAnsiTheme="minorHAnsi" w:cstheme="minorHAnsi"/>
          <w:sz w:val="24"/>
          <w:szCs w:val="24"/>
        </w:rPr>
      </w:pPr>
      <w:r w:rsidRPr="00C26508">
        <w:rPr>
          <w:rFonts w:asciiTheme="minorHAnsi" w:hAnsiTheme="minorHAnsi" w:cstheme="minorHAnsi"/>
          <w:b/>
          <w:bCs/>
          <w:color w:val="000000"/>
          <w:sz w:val="24"/>
          <w:szCs w:val="24"/>
        </w:rPr>
        <w:t>lub</w:t>
      </w:r>
    </w:p>
    <w:p w14:paraId="684428C0" w14:textId="409CFE93" w:rsidR="00FC5D0A" w:rsidRPr="00C26508" w:rsidRDefault="001C4854" w:rsidP="001C4854">
      <w:pPr>
        <w:pStyle w:val="Akapitzlist"/>
        <w:numPr>
          <w:ilvl w:val="0"/>
          <w:numId w:val="46"/>
        </w:numPr>
        <w:tabs>
          <w:tab w:val="left" w:pos="709"/>
        </w:tabs>
        <w:suppressAutoHyphens/>
        <w:spacing w:after="0" w:line="360" w:lineRule="auto"/>
        <w:rPr>
          <w:rFonts w:asciiTheme="minorHAnsi" w:eastAsia="Batang" w:hAnsiTheme="minorHAnsi" w:cstheme="minorHAnsi"/>
          <w:sz w:val="24"/>
          <w:szCs w:val="24"/>
        </w:rPr>
      </w:pPr>
      <w:r w:rsidRPr="00C26508">
        <w:rPr>
          <w:rFonts w:asciiTheme="minorHAnsi" w:hAnsiTheme="minorHAnsi" w:cstheme="minorHAnsi"/>
          <w:b/>
          <w:bCs/>
          <w:color w:val="000000"/>
          <w:sz w:val="24"/>
          <w:szCs w:val="24"/>
        </w:rPr>
        <w:t xml:space="preserve"> </w:t>
      </w:r>
      <w:r w:rsidR="002D4EB0" w:rsidRPr="00C26508">
        <w:rPr>
          <w:rFonts w:asciiTheme="minorHAnsi" w:hAnsiTheme="minorHAnsi" w:cstheme="minorHAnsi"/>
          <w:b/>
          <w:bCs/>
          <w:sz w:val="24"/>
          <w:szCs w:val="24"/>
        </w:rPr>
        <w:t>jedno zamówienie polegające na wykonaniu dokumentacji projektowej w zakresie remontu, przebudowy, rozbudowy, rewitalizacji lub renowacji obiektu wpisanego co najmniej do Gminnej Ewidencji Zabytków o wartości min. 20 000,00 zł</w:t>
      </w:r>
      <w:r w:rsidR="002D4EB0" w:rsidRPr="00C26508">
        <w:rPr>
          <w:rFonts w:asciiTheme="minorHAnsi" w:hAnsiTheme="minorHAnsi" w:cstheme="minorHAnsi"/>
          <w:b/>
          <w:sz w:val="24"/>
          <w:szCs w:val="24"/>
        </w:rPr>
        <w:t xml:space="preserve"> </w:t>
      </w:r>
    </w:p>
    <w:p w14:paraId="41165655" w14:textId="187C0122" w:rsidR="002D4EB0" w:rsidRPr="00C26508" w:rsidRDefault="002D4EB0" w:rsidP="00470BD0">
      <w:pPr>
        <w:tabs>
          <w:tab w:val="right" w:pos="-4680"/>
        </w:tabs>
        <w:spacing w:after="0" w:line="360" w:lineRule="auto"/>
        <w:rPr>
          <w:rFonts w:asciiTheme="minorHAnsi" w:hAnsiTheme="minorHAnsi" w:cstheme="minorHAnsi"/>
          <w:b/>
          <w:bCs/>
          <w:color w:val="000000"/>
          <w:sz w:val="24"/>
          <w:szCs w:val="24"/>
        </w:rPr>
      </w:pPr>
      <w:r w:rsidRPr="00C26508">
        <w:rPr>
          <w:rFonts w:asciiTheme="minorHAnsi" w:hAnsiTheme="minorHAnsi" w:cstheme="minorHAnsi"/>
          <w:b/>
          <w:bCs/>
          <w:color w:val="000000"/>
          <w:sz w:val="24"/>
          <w:szCs w:val="24"/>
        </w:rPr>
        <w:tab/>
        <w:t>oraz</w:t>
      </w:r>
    </w:p>
    <w:p w14:paraId="10FAE19C" w14:textId="5F3A2D80" w:rsidR="002D4EB0" w:rsidRPr="00C26508" w:rsidRDefault="002D4EB0" w:rsidP="00470BD0">
      <w:pPr>
        <w:numPr>
          <w:ilvl w:val="0"/>
          <w:numId w:val="45"/>
        </w:numPr>
        <w:tabs>
          <w:tab w:val="right" w:pos="-4680"/>
        </w:tabs>
        <w:spacing w:after="0" w:line="360" w:lineRule="auto"/>
        <w:rPr>
          <w:rFonts w:asciiTheme="minorHAnsi" w:hAnsiTheme="minorHAnsi" w:cstheme="minorHAnsi"/>
          <w:color w:val="000000"/>
          <w:sz w:val="24"/>
          <w:szCs w:val="24"/>
        </w:rPr>
      </w:pPr>
      <w:r w:rsidRPr="00C26508">
        <w:rPr>
          <w:rFonts w:asciiTheme="minorHAnsi" w:hAnsiTheme="minorHAnsi" w:cstheme="minorHAnsi"/>
          <w:b/>
          <w:bCs/>
          <w:sz w:val="24"/>
          <w:szCs w:val="24"/>
        </w:rPr>
        <w:t>jedno zamówienie polegające na wykonaniu robót budowlanych w zakresie remontu, przebudowy, rozbudowy, rewitalizacji lub renowacji obiektu wpisanego co najmniej do Gminnej Ewidencji Zabytków o wartości min. 130 000,00 zł.</w:t>
      </w:r>
    </w:p>
    <w:p w14:paraId="70444E99" w14:textId="14C7B264" w:rsidR="00F869BE" w:rsidRPr="00C26508" w:rsidRDefault="003B60F7" w:rsidP="00470BD0">
      <w:pPr>
        <w:pStyle w:val="Akapitzlist"/>
        <w:suppressAutoHyphens/>
        <w:autoSpaceDN w:val="0"/>
        <w:spacing w:before="120" w:after="120" w:line="360" w:lineRule="auto"/>
        <w:ind w:left="0"/>
        <w:textAlignment w:val="baseline"/>
        <w:rPr>
          <w:rFonts w:asciiTheme="minorHAnsi" w:hAnsiTheme="minorHAnsi" w:cstheme="minorHAnsi"/>
          <w:sz w:val="24"/>
          <w:szCs w:val="24"/>
        </w:rPr>
      </w:pPr>
      <w:r w:rsidRPr="00C26508">
        <w:rPr>
          <w:rFonts w:asciiTheme="minorHAnsi" w:hAnsiTheme="minorHAnsi" w:cstheme="minorHAnsi"/>
          <w:sz w:val="24"/>
          <w:szCs w:val="24"/>
          <w:lang w:val="pl-PL"/>
        </w:rPr>
        <w:lastRenderedPageBreak/>
        <w:t>6.2.4.2</w:t>
      </w:r>
      <w:r w:rsidRPr="00C26508">
        <w:rPr>
          <w:rFonts w:asciiTheme="minorHAnsi" w:hAnsiTheme="minorHAnsi" w:cstheme="minorHAnsi"/>
          <w:sz w:val="24"/>
          <w:szCs w:val="24"/>
          <w:lang w:val="pl-PL"/>
        </w:rPr>
        <w:tab/>
        <w:t>.</w:t>
      </w:r>
      <w:r w:rsidRPr="00C26508">
        <w:rPr>
          <w:rFonts w:asciiTheme="minorHAnsi" w:hAnsiTheme="minorHAnsi" w:cstheme="minorHAnsi"/>
          <w:sz w:val="24"/>
          <w:szCs w:val="24"/>
          <w:lang w:val="pl-PL"/>
        </w:rPr>
        <w:tab/>
        <w:t xml:space="preserve"> </w:t>
      </w:r>
      <w:r w:rsidR="00F869BE" w:rsidRPr="00C26508">
        <w:rPr>
          <w:rFonts w:asciiTheme="minorHAnsi" w:eastAsia="Times New Roman" w:hAnsiTheme="minorHAnsi" w:cstheme="minorHAnsi"/>
          <w:b/>
          <w:bCs/>
          <w:sz w:val="24"/>
          <w:szCs w:val="24"/>
        </w:rPr>
        <w:t>Dysponowanie osobami zdolnymi do wykonania zamówienia</w:t>
      </w:r>
    </w:p>
    <w:p w14:paraId="07882777" w14:textId="77777777" w:rsidR="00F869BE" w:rsidRPr="00C26508" w:rsidRDefault="00F869BE" w:rsidP="00470BD0">
      <w:pPr>
        <w:tabs>
          <w:tab w:val="right" w:pos="-4680"/>
        </w:tabs>
        <w:spacing w:after="0" w:line="360" w:lineRule="auto"/>
        <w:rPr>
          <w:rFonts w:asciiTheme="minorHAnsi" w:eastAsia="Times New Roman" w:hAnsiTheme="minorHAnsi" w:cstheme="minorHAnsi"/>
          <w:bCs/>
          <w:sz w:val="24"/>
          <w:szCs w:val="24"/>
        </w:rPr>
      </w:pPr>
      <w:r w:rsidRPr="00C26508">
        <w:rPr>
          <w:rFonts w:asciiTheme="minorHAnsi" w:eastAsia="Times New Roman" w:hAnsiTheme="minorHAnsi" w:cstheme="minorHAnsi"/>
          <w:bCs/>
          <w:sz w:val="24"/>
          <w:szCs w:val="24"/>
        </w:rPr>
        <w:t>Wykonawca musi mieć do dyspozycji osoby legitymujące się kwalifikacjami odpowiednimi do stanowisk, jakie zostaną tym osobom powierzone.</w:t>
      </w:r>
    </w:p>
    <w:p w14:paraId="4696C476" w14:textId="2E109632" w:rsidR="001C572F" w:rsidRPr="00C26508" w:rsidRDefault="00F869BE" w:rsidP="00470BD0">
      <w:pPr>
        <w:tabs>
          <w:tab w:val="right" w:pos="-4680"/>
        </w:tabs>
        <w:spacing w:after="0" w:line="360" w:lineRule="auto"/>
        <w:rPr>
          <w:rFonts w:asciiTheme="minorHAnsi" w:eastAsia="Times New Roman" w:hAnsiTheme="minorHAnsi" w:cstheme="minorHAnsi"/>
          <w:bCs/>
          <w:sz w:val="24"/>
          <w:szCs w:val="24"/>
        </w:rPr>
      </w:pPr>
      <w:r w:rsidRPr="00C26508">
        <w:rPr>
          <w:rFonts w:asciiTheme="minorHAnsi" w:eastAsia="Times New Roman" w:hAnsiTheme="minorHAnsi" w:cstheme="minorHAnsi"/>
          <w:bCs/>
          <w:sz w:val="24"/>
          <w:szCs w:val="24"/>
        </w:rPr>
        <w:t>W szczególności Wyk</w:t>
      </w:r>
      <w:r w:rsidR="00186FCB" w:rsidRPr="00C26508">
        <w:rPr>
          <w:rFonts w:asciiTheme="minorHAnsi" w:eastAsia="Times New Roman" w:hAnsiTheme="minorHAnsi" w:cstheme="minorHAnsi"/>
          <w:bCs/>
          <w:sz w:val="24"/>
          <w:szCs w:val="24"/>
        </w:rPr>
        <w:t>onawca będzie dysponował osobami</w:t>
      </w:r>
      <w:r w:rsidRPr="00C26508">
        <w:rPr>
          <w:rFonts w:asciiTheme="minorHAnsi" w:eastAsia="Times New Roman" w:hAnsiTheme="minorHAnsi" w:cstheme="minorHAnsi"/>
          <w:bCs/>
          <w:sz w:val="24"/>
          <w:szCs w:val="24"/>
        </w:rPr>
        <w:t xml:space="preserve"> na wymienio</w:t>
      </w:r>
      <w:r w:rsidR="00186FCB" w:rsidRPr="00C26508">
        <w:rPr>
          <w:rFonts w:asciiTheme="minorHAnsi" w:eastAsia="Times New Roman" w:hAnsiTheme="minorHAnsi" w:cstheme="minorHAnsi"/>
          <w:bCs/>
          <w:sz w:val="24"/>
          <w:szCs w:val="24"/>
        </w:rPr>
        <w:t>ne w poniższej tabeli stanowiska</w:t>
      </w:r>
      <w:r w:rsidR="00A7300A" w:rsidRPr="00C26508">
        <w:rPr>
          <w:rFonts w:asciiTheme="minorHAnsi" w:eastAsia="Times New Roman" w:hAnsiTheme="minorHAnsi" w:cstheme="minorHAnsi"/>
          <w:bCs/>
          <w:sz w:val="24"/>
          <w:szCs w:val="24"/>
        </w:rPr>
        <w:t>.</w:t>
      </w:r>
    </w:p>
    <w:tbl>
      <w:tblPr>
        <w:tblStyle w:val="Tabela-Siatka"/>
        <w:tblW w:w="9209" w:type="dxa"/>
        <w:tblLook w:val="04A0" w:firstRow="1" w:lastRow="0" w:firstColumn="1" w:lastColumn="0" w:noHBand="0" w:noVBand="1"/>
      </w:tblPr>
      <w:tblGrid>
        <w:gridCol w:w="704"/>
        <w:gridCol w:w="2977"/>
        <w:gridCol w:w="5528"/>
      </w:tblGrid>
      <w:tr w:rsidR="00F025C8" w:rsidRPr="00C26508" w14:paraId="321F282C" w14:textId="77777777" w:rsidTr="001C4854">
        <w:tc>
          <w:tcPr>
            <w:tcW w:w="704" w:type="dxa"/>
          </w:tcPr>
          <w:p w14:paraId="598EF8D7" w14:textId="5D8D1EED"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b/>
                <w:bCs/>
                <w:sz w:val="24"/>
                <w:szCs w:val="24"/>
              </w:rPr>
              <w:t>Lp.</w:t>
            </w:r>
          </w:p>
        </w:tc>
        <w:tc>
          <w:tcPr>
            <w:tcW w:w="2977" w:type="dxa"/>
          </w:tcPr>
          <w:p w14:paraId="5CED3615" w14:textId="09E84477"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b/>
                <w:bCs/>
                <w:sz w:val="24"/>
                <w:szCs w:val="24"/>
              </w:rPr>
              <w:t>Stanowisko</w:t>
            </w:r>
          </w:p>
        </w:tc>
        <w:tc>
          <w:tcPr>
            <w:tcW w:w="5528" w:type="dxa"/>
          </w:tcPr>
          <w:p w14:paraId="1340A5A3" w14:textId="2E973EF5"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b/>
                <w:bCs/>
                <w:sz w:val="24"/>
                <w:szCs w:val="24"/>
              </w:rPr>
              <w:t>Kwalifikacje (uprawnienia)</w:t>
            </w:r>
          </w:p>
        </w:tc>
      </w:tr>
      <w:tr w:rsidR="00F025C8" w:rsidRPr="00C26508" w14:paraId="76EF39C5" w14:textId="77777777" w:rsidTr="001C4854">
        <w:tc>
          <w:tcPr>
            <w:tcW w:w="704" w:type="dxa"/>
          </w:tcPr>
          <w:p w14:paraId="7054DE2C" w14:textId="7B56F98B"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sz w:val="24"/>
                <w:szCs w:val="24"/>
              </w:rPr>
              <w:t>1</w:t>
            </w:r>
          </w:p>
        </w:tc>
        <w:tc>
          <w:tcPr>
            <w:tcW w:w="2977" w:type="dxa"/>
          </w:tcPr>
          <w:p w14:paraId="02DC350D" w14:textId="52B040B5"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b/>
                <w:bCs/>
                <w:sz w:val="24"/>
                <w:szCs w:val="24"/>
              </w:rPr>
              <w:t>Projektant w specjalności architektonicznej</w:t>
            </w:r>
          </w:p>
        </w:tc>
        <w:tc>
          <w:tcPr>
            <w:tcW w:w="5528" w:type="dxa"/>
          </w:tcPr>
          <w:p w14:paraId="54EBD8F6" w14:textId="4EAF394B"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bCs/>
                <w:sz w:val="24"/>
                <w:szCs w:val="24"/>
              </w:rPr>
              <w:t>Uprawnienia budowlane do projektowania w  specjalności architektonicznej</w:t>
            </w:r>
          </w:p>
        </w:tc>
      </w:tr>
      <w:tr w:rsidR="00F025C8" w:rsidRPr="00C26508" w14:paraId="665FCD06" w14:textId="77777777" w:rsidTr="001C4854">
        <w:tc>
          <w:tcPr>
            <w:tcW w:w="704" w:type="dxa"/>
          </w:tcPr>
          <w:p w14:paraId="52883AB1" w14:textId="3335CE69"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sz w:val="24"/>
                <w:szCs w:val="24"/>
              </w:rPr>
              <w:t>2</w:t>
            </w:r>
          </w:p>
        </w:tc>
        <w:tc>
          <w:tcPr>
            <w:tcW w:w="2977" w:type="dxa"/>
          </w:tcPr>
          <w:p w14:paraId="4F408984" w14:textId="323C55A8"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b/>
                <w:bCs/>
                <w:sz w:val="24"/>
                <w:szCs w:val="24"/>
              </w:rPr>
              <w:t>Projektant w specjalności konstrukcyjno-budowlanej</w:t>
            </w:r>
          </w:p>
        </w:tc>
        <w:tc>
          <w:tcPr>
            <w:tcW w:w="5528" w:type="dxa"/>
          </w:tcPr>
          <w:p w14:paraId="79E87866" w14:textId="4FAEDAC2"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bCs/>
                <w:sz w:val="24"/>
                <w:szCs w:val="24"/>
              </w:rPr>
              <w:t>Uprawnienia budowlane do projektowania w  specjalności konstrukcyjno-budowlanej</w:t>
            </w:r>
          </w:p>
        </w:tc>
      </w:tr>
      <w:tr w:rsidR="00F025C8" w:rsidRPr="00C26508" w14:paraId="4725EE28" w14:textId="77777777" w:rsidTr="001C4854">
        <w:tc>
          <w:tcPr>
            <w:tcW w:w="704" w:type="dxa"/>
          </w:tcPr>
          <w:p w14:paraId="044955A5" w14:textId="020B1E52"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sz w:val="24"/>
                <w:szCs w:val="24"/>
              </w:rPr>
              <w:t>3</w:t>
            </w:r>
          </w:p>
        </w:tc>
        <w:tc>
          <w:tcPr>
            <w:tcW w:w="2977" w:type="dxa"/>
          </w:tcPr>
          <w:p w14:paraId="0C675517" w14:textId="7F96DB18"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hAnsiTheme="minorHAnsi" w:cstheme="minorHAnsi"/>
                <w:b/>
                <w:bCs/>
                <w:sz w:val="24"/>
                <w:szCs w:val="24"/>
              </w:rPr>
              <w:t xml:space="preserve">Projektant </w:t>
            </w:r>
            <w:r w:rsidRPr="00C26508">
              <w:rPr>
                <w:rFonts w:asciiTheme="minorHAnsi" w:hAnsiTheme="minorHAnsi" w:cstheme="minorHAnsi"/>
                <w:b/>
                <w:sz w:val="24"/>
                <w:szCs w:val="24"/>
              </w:rPr>
              <w:t>w specjalności elektrycznej</w:t>
            </w:r>
          </w:p>
        </w:tc>
        <w:tc>
          <w:tcPr>
            <w:tcW w:w="5528" w:type="dxa"/>
          </w:tcPr>
          <w:p w14:paraId="73380508" w14:textId="59602779"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hAnsiTheme="minorHAnsi" w:cstheme="minorHAnsi"/>
                <w:sz w:val="24"/>
                <w:szCs w:val="24"/>
              </w:rPr>
              <w:t>Uprawnienia do projektowania w specjalności</w:t>
            </w:r>
            <w:r w:rsidRPr="00C26508">
              <w:rPr>
                <w:rFonts w:asciiTheme="minorHAnsi" w:hAnsiTheme="minorHAnsi" w:cstheme="minorHAnsi"/>
                <w:bCs/>
                <w:sz w:val="24"/>
                <w:szCs w:val="24"/>
              </w:rPr>
              <w:t xml:space="preserve"> instalacyjnej  w zakresie </w:t>
            </w:r>
            <w:r w:rsidRPr="00C26508">
              <w:rPr>
                <w:rFonts w:asciiTheme="minorHAnsi" w:hAnsiTheme="minorHAnsi" w:cstheme="minorHAnsi"/>
                <w:sz w:val="24"/>
                <w:szCs w:val="24"/>
              </w:rPr>
              <w:t xml:space="preserve">sieci, instalacji i urządzeń elektrycznych i elektroenergetycznych </w:t>
            </w:r>
          </w:p>
        </w:tc>
      </w:tr>
      <w:tr w:rsidR="00F025C8" w:rsidRPr="00C26508" w14:paraId="24070ED9" w14:textId="77777777" w:rsidTr="001C4854">
        <w:tc>
          <w:tcPr>
            <w:tcW w:w="704" w:type="dxa"/>
          </w:tcPr>
          <w:p w14:paraId="152E3DE4" w14:textId="58D7322F"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sz w:val="24"/>
                <w:szCs w:val="24"/>
              </w:rPr>
              <w:t>4</w:t>
            </w:r>
          </w:p>
        </w:tc>
        <w:tc>
          <w:tcPr>
            <w:tcW w:w="2977" w:type="dxa"/>
          </w:tcPr>
          <w:p w14:paraId="2A0900A3" w14:textId="52AD1E1F"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hAnsiTheme="minorHAnsi" w:cstheme="minorHAnsi"/>
                <w:b/>
                <w:bCs/>
                <w:sz w:val="24"/>
                <w:szCs w:val="24"/>
              </w:rPr>
              <w:t>Kierownik budowy</w:t>
            </w:r>
          </w:p>
        </w:tc>
        <w:tc>
          <w:tcPr>
            <w:tcW w:w="5528" w:type="dxa"/>
          </w:tcPr>
          <w:p w14:paraId="366A3885" w14:textId="56697E6D"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sz w:val="24"/>
                <w:szCs w:val="24"/>
              </w:rPr>
              <w:t>uprawnienia budowlane do kierowania robotami budowlanymi w specjalności konstrukcyjno-budowlanej</w:t>
            </w:r>
          </w:p>
        </w:tc>
      </w:tr>
      <w:tr w:rsidR="00F025C8" w:rsidRPr="00C26508" w14:paraId="45F3511E" w14:textId="77777777" w:rsidTr="001C4854">
        <w:tc>
          <w:tcPr>
            <w:tcW w:w="704" w:type="dxa"/>
          </w:tcPr>
          <w:p w14:paraId="3DD16E14" w14:textId="2823FC68"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sz w:val="24"/>
                <w:szCs w:val="24"/>
              </w:rPr>
              <w:t>5</w:t>
            </w:r>
          </w:p>
        </w:tc>
        <w:tc>
          <w:tcPr>
            <w:tcW w:w="2977" w:type="dxa"/>
          </w:tcPr>
          <w:p w14:paraId="2678C78A" w14:textId="0796EF56"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hAnsiTheme="minorHAnsi" w:cstheme="minorHAnsi"/>
                <w:b/>
                <w:bCs/>
                <w:sz w:val="24"/>
                <w:szCs w:val="24"/>
              </w:rPr>
              <w:t>Kierownik robót elektrycznych</w:t>
            </w:r>
          </w:p>
        </w:tc>
        <w:tc>
          <w:tcPr>
            <w:tcW w:w="5528" w:type="dxa"/>
          </w:tcPr>
          <w:p w14:paraId="028BBD8C" w14:textId="446869A5"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Style w:val="Pogrubienie"/>
                <w:rFonts w:asciiTheme="minorHAnsi" w:hAnsiTheme="minorHAnsi" w:cstheme="minorHAnsi"/>
                <w:b w:val="0"/>
                <w:sz w:val="24"/>
                <w:szCs w:val="24"/>
              </w:rPr>
              <w:t>Uprawnienia w specjalności instalacyjnej w zakresie sieci, instalacji i urządzeń elektrycznych i elektroenergetycznych</w:t>
            </w:r>
          </w:p>
        </w:tc>
      </w:tr>
      <w:tr w:rsidR="00F025C8" w:rsidRPr="00C26508" w14:paraId="622D5EB7" w14:textId="77777777" w:rsidTr="001C4854">
        <w:tc>
          <w:tcPr>
            <w:tcW w:w="704" w:type="dxa"/>
          </w:tcPr>
          <w:p w14:paraId="227BBAA7" w14:textId="74A9A9A4"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sz w:val="24"/>
                <w:szCs w:val="24"/>
              </w:rPr>
              <w:t>6</w:t>
            </w:r>
          </w:p>
        </w:tc>
        <w:tc>
          <w:tcPr>
            <w:tcW w:w="2977" w:type="dxa"/>
          </w:tcPr>
          <w:p w14:paraId="7FB45F79" w14:textId="2BDDFC74"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b/>
                <w:bCs/>
                <w:sz w:val="24"/>
                <w:szCs w:val="24"/>
              </w:rPr>
              <w:t>Dyplomowany      konserwator dzieł sztuki</w:t>
            </w:r>
          </w:p>
        </w:tc>
        <w:tc>
          <w:tcPr>
            <w:tcW w:w="5528" w:type="dxa"/>
          </w:tcPr>
          <w:p w14:paraId="7E2ABBFD" w14:textId="77777777" w:rsidR="00F025C8" w:rsidRPr="00C26508" w:rsidRDefault="00F025C8" w:rsidP="00F025C8">
            <w:pPr>
              <w:tabs>
                <w:tab w:val="right" w:pos="-4680"/>
              </w:tabs>
              <w:spacing w:after="0" w:line="360" w:lineRule="auto"/>
              <w:rPr>
                <w:rFonts w:asciiTheme="minorHAnsi" w:eastAsia="Arial Unicode MS" w:hAnsiTheme="minorHAnsi" w:cstheme="minorHAnsi"/>
                <w:sz w:val="24"/>
                <w:szCs w:val="24"/>
              </w:rPr>
            </w:pPr>
            <w:r w:rsidRPr="00C26508">
              <w:rPr>
                <w:rFonts w:asciiTheme="minorHAnsi" w:eastAsia="Arial Unicode MS" w:hAnsiTheme="minorHAnsi" w:cstheme="minorHAnsi"/>
                <w:sz w:val="24"/>
                <w:szCs w:val="24"/>
              </w:rPr>
              <w:t xml:space="preserve">Uprawnienia do organizacji i prowadzenia prac </w:t>
            </w:r>
            <w:r w:rsidRPr="00C26508">
              <w:rPr>
                <w:rFonts w:asciiTheme="minorHAnsi" w:eastAsia="Arial Unicode MS" w:hAnsiTheme="minorHAnsi" w:cstheme="minorHAnsi"/>
                <w:sz w:val="24"/>
                <w:szCs w:val="24"/>
              </w:rPr>
              <w:br/>
              <w:t>w zakresie konserwacji i renowacji dzieł sztuki</w:t>
            </w:r>
          </w:p>
          <w:p w14:paraId="45BF97BF" w14:textId="487ACE8C" w:rsidR="00F025C8" w:rsidRPr="00C26508" w:rsidRDefault="00F025C8" w:rsidP="00F025C8">
            <w:pPr>
              <w:tabs>
                <w:tab w:val="right" w:pos="-4680"/>
              </w:tabs>
              <w:spacing w:after="0" w:line="360" w:lineRule="auto"/>
              <w:rPr>
                <w:rFonts w:asciiTheme="minorHAnsi" w:hAnsiTheme="minorHAnsi" w:cstheme="minorHAnsi"/>
                <w:bCs/>
                <w:sz w:val="24"/>
                <w:szCs w:val="24"/>
              </w:rPr>
            </w:pPr>
            <w:r w:rsidRPr="00C26508">
              <w:rPr>
                <w:rFonts w:asciiTheme="minorHAnsi" w:eastAsia="Arial Unicode MS" w:hAnsiTheme="minorHAnsi" w:cstheme="minorHAnsi"/>
                <w:sz w:val="24"/>
                <w:szCs w:val="24"/>
              </w:rPr>
              <w:t>Uwaga!: Osoba wskazana na powyższe stanowisko ma wykonywać wszelkie prace konserwatorskie przy obiekcie oraz prowadzić ścisły nadzór nad pozostałymi robotami budowalnymi wykonywanymi przy obiekcie.</w:t>
            </w:r>
          </w:p>
        </w:tc>
      </w:tr>
    </w:tbl>
    <w:p w14:paraId="3461454E" w14:textId="22BDB47C" w:rsidR="000A125D" w:rsidRPr="00C26508" w:rsidRDefault="000A125D" w:rsidP="00470BD0">
      <w:pPr>
        <w:tabs>
          <w:tab w:val="right" w:pos="-4680"/>
        </w:tabs>
        <w:spacing w:after="0" w:line="360" w:lineRule="auto"/>
        <w:rPr>
          <w:rFonts w:asciiTheme="minorHAnsi" w:eastAsia="Times New Roman" w:hAnsiTheme="minorHAnsi" w:cstheme="minorHAnsi"/>
          <w:bCs/>
          <w:color w:val="FF0000"/>
          <w:sz w:val="24"/>
          <w:szCs w:val="24"/>
        </w:rPr>
      </w:pPr>
    </w:p>
    <w:p w14:paraId="482E5604" w14:textId="75C2B3A5" w:rsidR="004973D1" w:rsidRPr="00C26508" w:rsidRDefault="00F869BE"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hAnsiTheme="minorHAnsi" w:cstheme="minorHAnsi"/>
          <w:b/>
          <w:bCs/>
          <w:sz w:val="24"/>
          <w:szCs w:val="24"/>
        </w:rPr>
        <w:t>Przez posiadanie uprawnień budowlanych wymaganych</w:t>
      </w:r>
      <w:r w:rsidRPr="00C26508">
        <w:rPr>
          <w:rFonts w:asciiTheme="minorHAnsi" w:hAnsiTheme="minorHAnsi" w:cstheme="minorHAnsi"/>
          <w:sz w:val="24"/>
          <w:szCs w:val="24"/>
        </w:rPr>
        <w:t xml:space="preserve"> prawem dla osób uczestniczących w realizacji zamówienia, rozumie się uprawnienia do wykonywania </w:t>
      </w:r>
      <w:r w:rsidRPr="00C26508">
        <w:rPr>
          <w:rFonts w:asciiTheme="minorHAnsi" w:hAnsiTheme="minorHAnsi" w:cstheme="minorHAnsi"/>
          <w:sz w:val="24"/>
          <w:szCs w:val="24"/>
        </w:rPr>
        <w:lastRenderedPageBreak/>
        <w:t>samodzielnych funkcji w budownictwie   w rozumieniu ustawy z dnia 7 lipca 1994 r</w:t>
      </w:r>
      <w:r w:rsidR="00C86CD9" w:rsidRPr="00C26508">
        <w:rPr>
          <w:rFonts w:asciiTheme="minorHAnsi" w:hAnsiTheme="minorHAnsi" w:cstheme="minorHAnsi"/>
          <w:sz w:val="24"/>
          <w:szCs w:val="24"/>
        </w:rPr>
        <w:t xml:space="preserve">. Prawo budowlane (tj. </w:t>
      </w:r>
      <w:r w:rsidR="00B6550C" w:rsidRPr="00C26508">
        <w:rPr>
          <w:rFonts w:asciiTheme="minorHAnsi" w:hAnsiTheme="minorHAnsi" w:cstheme="minorHAnsi"/>
          <w:sz w:val="24"/>
          <w:szCs w:val="24"/>
          <w:shd w:val="clear" w:color="auto" w:fill="FFFFFF"/>
        </w:rPr>
        <w:t>Dz. U. z 202</w:t>
      </w:r>
      <w:r w:rsidR="00F025C8" w:rsidRPr="00C26508">
        <w:rPr>
          <w:rFonts w:asciiTheme="minorHAnsi" w:hAnsiTheme="minorHAnsi" w:cstheme="minorHAnsi"/>
          <w:sz w:val="24"/>
          <w:szCs w:val="24"/>
          <w:shd w:val="clear" w:color="auto" w:fill="FFFFFF"/>
          <w:lang w:val="pl-PL"/>
        </w:rPr>
        <w:t>5</w:t>
      </w:r>
      <w:r w:rsidR="00B6550C" w:rsidRPr="00C26508">
        <w:rPr>
          <w:rFonts w:asciiTheme="minorHAnsi" w:hAnsiTheme="minorHAnsi" w:cstheme="minorHAnsi"/>
          <w:sz w:val="24"/>
          <w:szCs w:val="24"/>
          <w:shd w:val="clear" w:color="auto" w:fill="FFFFFF"/>
        </w:rPr>
        <w:t xml:space="preserve"> r. poz. </w:t>
      </w:r>
      <w:r w:rsidR="00F025C8" w:rsidRPr="00C26508">
        <w:rPr>
          <w:rFonts w:asciiTheme="minorHAnsi" w:hAnsiTheme="minorHAnsi" w:cstheme="minorHAnsi"/>
          <w:sz w:val="24"/>
          <w:szCs w:val="24"/>
          <w:shd w:val="clear" w:color="auto" w:fill="FFFFFF"/>
          <w:lang w:val="pl-PL"/>
        </w:rPr>
        <w:t>418</w:t>
      </w:r>
      <w:r w:rsidR="00A106CC" w:rsidRPr="00C26508">
        <w:rPr>
          <w:rFonts w:asciiTheme="minorHAnsi" w:hAnsiTheme="minorHAnsi" w:cstheme="minorHAnsi"/>
          <w:sz w:val="24"/>
          <w:szCs w:val="24"/>
        </w:rPr>
        <w:t>)</w:t>
      </w:r>
      <w:r w:rsidR="00A106CC" w:rsidRPr="00C26508">
        <w:rPr>
          <w:rFonts w:asciiTheme="minorHAnsi" w:hAnsiTheme="minorHAnsi" w:cstheme="minorHAnsi"/>
          <w:sz w:val="24"/>
          <w:szCs w:val="24"/>
          <w:lang w:val="pl-PL"/>
        </w:rPr>
        <w:t xml:space="preserve"> oraz Ustawa z dnia 23 lipca 2003</w:t>
      </w:r>
      <w:r w:rsidR="00F025C8" w:rsidRPr="00C26508">
        <w:rPr>
          <w:rFonts w:asciiTheme="minorHAnsi" w:hAnsiTheme="minorHAnsi" w:cstheme="minorHAnsi"/>
          <w:sz w:val="24"/>
          <w:szCs w:val="24"/>
          <w:lang w:val="pl-PL"/>
        </w:rPr>
        <w:t xml:space="preserve"> </w:t>
      </w:r>
      <w:r w:rsidR="00A106CC" w:rsidRPr="00C26508">
        <w:rPr>
          <w:rFonts w:asciiTheme="minorHAnsi" w:hAnsiTheme="minorHAnsi" w:cstheme="minorHAnsi"/>
          <w:sz w:val="24"/>
          <w:szCs w:val="24"/>
          <w:lang w:val="pl-PL"/>
        </w:rPr>
        <w:t xml:space="preserve">r. </w:t>
      </w:r>
      <w:r w:rsidR="00F025C8" w:rsidRPr="00C26508">
        <w:rPr>
          <w:rFonts w:asciiTheme="minorHAnsi" w:hAnsiTheme="minorHAnsi" w:cstheme="minorHAnsi"/>
          <w:sz w:val="24"/>
          <w:szCs w:val="24"/>
          <w:lang w:val="pl-PL"/>
        </w:rPr>
        <w:br/>
      </w:r>
      <w:r w:rsidR="00A106CC" w:rsidRPr="00C26508">
        <w:rPr>
          <w:rFonts w:asciiTheme="minorHAnsi" w:hAnsiTheme="minorHAnsi" w:cstheme="minorHAnsi"/>
          <w:sz w:val="24"/>
          <w:szCs w:val="24"/>
          <w:lang w:val="pl-PL"/>
        </w:rPr>
        <w:t>O ochronie zabytków (tj. Dz. U. z 202</w:t>
      </w:r>
      <w:r w:rsidR="00F025C8" w:rsidRPr="00C26508">
        <w:rPr>
          <w:rFonts w:asciiTheme="minorHAnsi" w:hAnsiTheme="minorHAnsi" w:cstheme="minorHAnsi"/>
          <w:sz w:val="24"/>
          <w:szCs w:val="24"/>
          <w:lang w:val="pl-PL"/>
        </w:rPr>
        <w:t xml:space="preserve">4 </w:t>
      </w:r>
      <w:r w:rsidR="00A106CC" w:rsidRPr="00C26508">
        <w:rPr>
          <w:rFonts w:asciiTheme="minorHAnsi" w:hAnsiTheme="minorHAnsi" w:cstheme="minorHAnsi"/>
          <w:sz w:val="24"/>
          <w:szCs w:val="24"/>
          <w:lang w:val="pl-PL"/>
        </w:rPr>
        <w:t>r</w:t>
      </w:r>
      <w:r w:rsidR="00F025C8" w:rsidRPr="00C26508">
        <w:rPr>
          <w:rFonts w:asciiTheme="minorHAnsi" w:hAnsiTheme="minorHAnsi" w:cstheme="minorHAnsi"/>
          <w:sz w:val="24"/>
          <w:szCs w:val="24"/>
          <w:lang w:val="pl-PL"/>
        </w:rPr>
        <w:t>.</w:t>
      </w:r>
      <w:r w:rsidR="00A106CC" w:rsidRPr="00C26508">
        <w:rPr>
          <w:rFonts w:asciiTheme="minorHAnsi" w:hAnsiTheme="minorHAnsi" w:cstheme="minorHAnsi"/>
          <w:sz w:val="24"/>
          <w:szCs w:val="24"/>
          <w:lang w:val="pl-PL"/>
        </w:rPr>
        <w:t xml:space="preserve"> poz. </w:t>
      </w:r>
      <w:r w:rsidR="00F025C8" w:rsidRPr="00C26508">
        <w:rPr>
          <w:rFonts w:asciiTheme="minorHAnsi" w:hAnsiTheme="minorHAnsi" w:cstheme="minorHAnsi"/>
          <w:sz w:val="24"/>
          <w:szCs w:val="24"/>
          <w:lang w:val="pl-PL"/>
        </w:rPr>
        <w:t>1292</w:t>
      </w:r>
      <w:r w:rsidR="00A106CC"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Uprawnienia budowlane (nazwy specjalności i ich zakresy) będą rozpatrywane zgodnie z przepisami regulującymi nadawanie uprawnień budowlanych w dacie ich nadania.</w:t>
      </w:r>
    </w:p>
    <w:p w14:paraId="663C9298" w14:textId="003AF6C5" w:rsidR="0062535B" w:rsidRPr="00C26508" w:rsidRDefault="00F869BE"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hAnsiTheme="minorHAnsi" w:cstheme="minorHAnsi"/>
          <w:b/>
          <w:bCs/>
          <w:sz w:val="24"/>
          <w:szCs w:val="24"/>
        </w:rPr>
        <w:t>Zgodnie</w:t>
      </w:r>
      <w:r w:rsidRPr="00C26508">
        <w:rPr>
          <w:rFonts w:asciiTheme="minorHAnsi" w:hAnsiTheme="minorHAnsi" w:cstheme="minorHAnsi"/>
          <w:sz w:val="24"/>
          <w:szCs w:val="24"/>
        </w:rPr>
        <w:t xml:space="preserve"> z art. 12 a ustawy Prawo budowlane z dni</w:t>
      </w:r>
      <w:r w:rsidR="00B6550C" w:rsidRPr="00C26508">
        <w:rPr>
          <w:rFonts w:asciiTheme="minorHAnsi" w:hAnsiTheme="minorHAnsi" w:cstheme="minorHAnsi"/>
          <w:sz w:val="24"/>
          <w:szCs w:val="24"/>
        </w:rPr>
        <w:t>a 7 lipca 1994 r. (tj.</w:t>
      </w:r>
      <w:r w:rsidR="00B6550C" w:rsidRPr="00C26508">
        <w:rPr>
          <w:rFonts w:asciiTheme="minorHAnsi" w:hAnsiTheme="minorHAnsi" w:cstheme="minorHAnsi"/>
          <w:sz w:val="24"/>
          <w:szCs w:val="24"/>
          <w:lang w:val="pl-PL"/>
        </w:rPr>
        <w:t xml:space="preserve"> </w:t>
      </w:r>
      <w:r w:rsidR="00B6550C" w:rsidRPr="00C26508">
        <w:rPr>
          <w:rFonts w:asciiTheme="minorHAnsi" w:hAnsiTheme="minorHAnsi" w:cstheme="minorHAnsi"/>
          <w:sz w:val="24"/>
          <w:szCs w:val="24"/>
          <w:shd w:val="clear" w:color="auto" w:fill="FFFFFF"/>
        </w:rPr>
        <w:t>Dz. U. z 202</w:t>
      </w:r>
      <w:r w:rsidR="00F025C8" w:rsidRPr="00C26508">
        <w:rPr>
          <w:rFonts w:asciiTheme="minorHAnsi" w:hAnsiTheme="minorHAnsi" w:cstheme="minorHAnsi"/>
          <w:sz w:val="24"/>
          <w:szCs w:val="24"/>
          <w:shd w:val="clear" w:color="auto" w:fill="FFFFFF"/>
          <w:lang w:val="pl-PL"/>
        </w:rPr>
        <w:t>5</w:t>
      </w:r>
      <w:r w:rsidR="00B6550C" w:rsidRPr="00C26508">
        <w:rPr>
          <w:rFonts w:asciiTheme="minorHAnsi" w:hAnsiTheme="minorHAnsi" w:cstheme="minorHAnsi"/>
          <w:sz w:val="24"/>
          <w:szCs w:val="24"/>
          <w:shd w:val="clear" w:color="auto" w:fill="FFFFFF"/>
        </w:rPr>
        <w:t xml:space="preserve"> r. poz. </w:t>
      </w:r>
      <w:r w:rsidR="00F025C8" w:rsidRPr="00C26508">
        <w:rPr>
          <w:rFonts w:asciiTheme="minorHAnsi" w:hAnsiTheme="minorHAnsi" w:cstheme="minorHAnsi"/>
          <w:sz w:val="24"/>
          <w:szCs w:val="24"/>
          <w:shd w:val="clear" w:color="auto" w:fill="FFFFFF"/>
          <w:lang w:val="pl-PL"/>
        </w:rPr>
        <w:t>418</w:t>
      </w:r>
      <w:r w:rsidRPr="00C26508">
        <w:rPr>
          <w:rFonts w:asciiTheme="minorHAnsi" w:hAnsiTheme="minorHAnsi" w:cstheme="minorHAnsi"/>
          <w:sz w:val="24"/>
          <w:szCs w:val="24"/>
        </w:rPr>
        <w:t xml:space="preserve">), samodzielne funkcje techniczne w budownictwie, mogą również wykonywać osoby, których odpowiednie kwalifikacje zawodowe zostały uznane na zasadach określonych </w:t>
      </w:r>
      <w:r w:rsidR="001D4FE6" w:rsidRPr="00C26508">
        <w:rPr>
          <w:rFonts w:asciiTheme="minorHAnsi" w:hAnsiTheme="minorHAnsi" w:cstheme="minorHAnsi"/>
          <w:sz w:val="24"/>
          <w:szCs w:val="24"/>
        </w:rPr>
        <w:br/>
      </w:r>
      <w:r w:rsidRPr="00C26508">
        <w:rPr>
          <w:rFonts w:asciiTheme="minorHAnsi" w:hAnsiTheme="minorHAnsi" w:cstheme="minorHAnsi"/>
          <w:sz w:val="24"/>
          <w:szCs w:val="24"/>
        </w:rPr>
        <w:t>w przepisach od</w:t>
      </w:r>
      <w:r w:rsidR="00352EFA" w:rsidRPr="00C26508">
        <w:rPr>
          <w:rFonts w:asciiTheme="minorHAnsi" w:hAnsiTheme="minorHAnsi" w:cstheme="minorHAnsi"/>
          <w:sz w:val="24"/>
          <w:szCs w:val="24"/>
        </w:rPr>
        <w:t>rębnych (ustawa z dnia 22.12.20</w:t>
      </w:r>
      <w:r w:rsidR="00352EFA" w:rsidRPr="00C26508">
        <w:rPr>
          <w:rFonts w:asciiTheme="minorHAnsi" w:hAnsiTheme="minorHAnsi" w:cstheme="minorHAnsi"/>
          <w:sz w:val="24"/>
          <w:szCs w:val="24"/>
          <w:lang w:val="pl-PL"/>
        </w:rPr>
        <w:t>1</w:t>
      </w:r>
      <w:r w:rsidRPr="00C26508">
        <w:rPr>
          <w:rFonts w:asciiTheme="minorHAnsi" w:hAnsiTheme="minorHAnsi" w:cstheme="minorHAnsi"/>
          <w:sz w:val="24"/>
          <w:szCs w:val="24"/>
        </w:rPr>
        <w:t>5 r. o zasadach uznawania kwalifikacji zawodowych nabytych w państwach członkowskich Unii Europejskiej</w:t>
      </w:r>
      <w:r w:rsidR="001C4854" w:rsidRPr="00C26508">
        <w:rPr>
          <w:rFonts w:asciiTheme="minorHAnsi" w:hAnsiTheme="minorHAnsi" w:cstheme="minorHAnsi"/>
          <w:sz w:val="24"/>
          <w:szCs w:val="24"/>
          <w:lang w:val="pl-PL"/>
        </w:rPr>
        <w:t xml:space="preserve"> </w:t>
      </w:r>
      <w:r w:rsidR="00DB5E3E" w:rsidRPr="00C26508">
        <w:rPr>
          <w:rFonts w:asciiTheme="minorHAnsi" w:hAnsiTheme="minorHAnsi" w:cstheme="minorHAnsi"/>
          <w:sz w:val="24"/>
          <w:szCs w:val="24"/>
          <w:lang w:val="pl-PL"/>
        </w:rPr>
        <w:t>(tj. Dz.U.2023 poz. 334</w:t>
      </w:r>
      <w:r w:rsidRPr="00C26508">
        <w:rPr>
          <w:rFonts w:asciiTheme="minorHAnsi" w:hAnsiTheme="minorHAnsi" w:cstheme="minorHAnsi"/>
          <w:sz w:val="24"/>
          <w:szCs w:val="24"/>
        </w:rPr>
        <w:t>).</w:t>
      </w:r>
      <w:r w:rsidR="00DB5E3E" w:rsidRPr="00C26508">
        <w:rPr>
          <w:rFonts w:asciiTheme="minorHAnsi" w:hAnsiTheme="minorHAnsi" w:cstheme="minorHAnsi"/>
          <w:sz w:val="24"/>
          <w:szCs w:val="24"/>
          <w:lang w:val="pl-PL"/>
        </w:rPr>
        <w:t xml:space="preserve"> </w:t>
      </w:r>
    </w:p>
    <w:p w14:paraId="1D66D044" w14:textId="77777777" w:rsidR="008E7EA8" w:rsidRPr="00C26508" w:rsidRDefault="00CB1223"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eastAsia="Times New Roman" w:hAnsiTheme="minorHAnsi" w:cstheme="minorHAnsi"/>
          <w:sz w:val="24"/>
          <w:szCs w:val="24"/>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D83F1A6" w14:textId="17BEA962" w:rsidR="008E7EA8" w:rsidRPr="00C26508" w:rsidRDefault="00CB1223"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eastAsia="Times New Roman" w:hAnsiTheme="minorHAnsi" w:cstheme="minorHAnsi"/>
          <w:sz w:val="24"/>
          <w:szCs w:val="24"/>
          <w:lang w:eastAsia="pl-PL"/>
        </w:rPr>
        <w:t>W pr</w:t>
      </w:r>
      <w:r w:rsidR="004F08FE" w:rsidRPr="00C26508">
        <w:rPr>
          <w:rFonts w:asciiTheme="minorHAnsi" w:eastAsia="Times New Roman" w:hAnsiTheme="minorHAnsi" w:cstheme="minorHAnsi"/>
          <w:sz w:val="24"/>
          <w:szCs w:val="24"/>
          <w:lang w:eastAsia="pl-PL"/>
        </w:rPr>
        <w:t>zypadku, o którym mowa w pkt</w:t>
      </w:r>
      <w:r w:rsidR="004F08FE" w:rsidRPr="00C26508">
        <w:rPr>
          <w:rFonts w:asciiTheme="minorHAnsi" w:eastAsia="Times New Roman" w:hAnsiTheme="minorHAnsi" w:cstheme="minorHAnsi"/>
          <w:sz w:val="24"/>
          <w:szCs w:val="24"/>
          <w:lang w:val="pl-PL" w:eastAsia="pl-PL"/>
        </w:rPr>
        <w:t xml:space="preserve"> </w:t>
      </w:r>
      <w:r w:rsidR="00375DC0" w:rsidRPr="00C26508">
        <w:rPr>
          <w:rFonts w:asciiTheme="minorHAnsi" w:eastAsia="Times New Roman" w:hAnsiTheme="minorHAnsi" w:cstheme="minorHAnsi"/>
          <w:sz w:val="24"/>
          <w:szCs w:val="24"/>
          <w:lang w:eastAsia="pl-PL"/>
        </w:rPr>
        <w:t>6.</w:t>
      </w:r>
      <w:r w:rsidR="00375DC0" w:rsidRPr="00C26508">
        <w:rPr>
          <w:rFonts w:asciiTheme="minorHAnsi" w:eastAsia="Times New Roman" w:hAnsiTheme="minorHAnsi" w:cstheme="minorHAnsi"/>
          <w:sz w:val="24"/>
          <w:szCs w:val="24"/>
          <w:lang w:val="pl-PL" w:eastAsia="pl-PL"/>
        </w:rPr>
        <w:t>5</w:t>
      </w:r>
      <w:r w:rsidRPr="00C26508">
        <w:rPr>
          <w:rFonts w:asciiTheme="minorHAnsi" w:eastAsia="Times New Roman" w:hAnsiTheme="minorHAnsi" w:cstheme="minorHAnsi"/>
          <w:sz w:val="24"/>
          <w:szCs w:val="24"/>
          <w:lang w:eastAsia="pl-PL"/>
        </w:rPr>
        <w:t xml:space="preserve"> SWZ, wykonawcy wspólnie ubiegający się o udzielenie zamówienia dołączają odpowiednio do oferty oświadczenie, z którego wynika, które roboty budowlane, dostawy lub usługi wykonają poszczególni wykonawcy.</w:t>
      </w:r>
    </w:p>
    <w:p w14:paraId="63C5E9C7" w14:textId="43712801" w:rsidR="003E062E" w:rsidRPr="00C26508" w:rsidRDefault="003721BF"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hAnsiTheme="minorHAnsi" w:cstheme="minorHAnsi"/>
          <w:sz w:val="24"/>
          <w:szCs w:val="24"/>
        </w:rPr>
        <w:t>W przypadku Wykonawców wspólnie ubiegających się o udz</w:t>
      </w:r>
      <w:r w:rsidR="00363100" w:rsidRPr="00C26508">
        <w:rPr>
          <w:rFonts w:asciiTheme="minorHAnsi" w:hAnsiTheme="minorHAnsi" w:cstheme="minorHAnsi"/>
          <w:sz w:val="24"/>
          <w:szCs w:val="24"/>
        </w:rPr>
        <w:t>ielenie zamówienia, oświadczeni</w:t>
      </w:r>
      <w:r w:rsidR="00363100" w:rsidRPr="00C26508">
        <w:rPr>
          <w:rFonts w:asciiTheme="minorHAnsi" w:hAnsiTheme="minorHAnsi" w:cstheme="minorHAnsi"/>
          <w:sz w:val="24"/>
          <w:szCs w:val="24"/>
          <w:lang w:val="pl-PL"/>
        </w:rPr>
        <w:t>e</w:t>
      </w:r>
      <w:r w:rsidR="00363100" w:rsidRPr="00C26508">
        <w:rPr>
          <w:rFonts w:asciiTheme="minorHAnsi" w:hAnsiTheme="minorHAnsi" w:cstheme="minorHAnsi"/>
          <w:sz w:val="24"/>
          <w:szCs w:val="24"/>
        </w:rPr>
        <w:t>, o który</w:t>
      </w:r>
      <w:r w:rsidR="00363100" w:rsidRPr="00C26508">
        <w:rPr>
          <w:rFonts w:asciiTheme="minorHAnsi" w:hAnsiTheme="minorHAnsi" w:cstheme="minorHAnsi"/>
          <w:sz w:val="24"/>
          <w:szCs w:val="24"/>
          <w:lang w:val="pl-PL"/>
        </w:rPr>
        <w:t>m</w:t>
      </w:r>
      <w:r w:rsidRPr="00C26508">
        <w:rPr>
          <w:rFonts w:asciiTheme="minorHAnsi" w:hAnsiTheme="minorHAnsi" w:cstheme="minorHAnsi"/>
          <w:sz w:val="24"/>
          <w:szCs w:val="24"/>
        </w:rPr>
        <w:t xml:space="preserve"> mowa </w:t>
      </w:r>
      <w:r w:rsidR="008253B8" w:rsidRPr="00C26508">
        <w:rPr>
          <w:rFonts w:asciiTheme="minorHAnsi" w:hAnsiTheme="minorHAnsi" w:cstheme="minorHAnsi"/>
          <w:sz w:val="24"/>
          <w:szCs w:val="24"/>
        </w:rPr>
        <w:t>w pkt 7</w:t>
      </w:r>
      <w:r w:rsidR="00363100" w:rsidRPr="00C26508">
        <w:rPr>
          <w:rFonts w:asciiTheme="minorHAnsi" w:hAnsiTheme="minorHAnsi" w:cstheme="minorHAnsi"/>
          <w:sz w:val="24"/>
          <w:szCs w:val="24"/>
          <w:lang w:val="pl-PL"/>
        </w:rPr>
        <w:t>.1.1</w:t>
      </w:r>
      <w:r w:rsidRPr="00C26508">
        <w:rPr>
          <w:rFonts w:asciiTheme="minorHAnsi" w:hAnsiTheme="minorHAnsi" w:cstheme="minorHAnsi"/>
          <w:sz w:val="24"/>
          <w:szCs w:val="24"/>
        </w:rPr>
        <w:t xml:space="preserve"> SWZ, składa każdy z wykonawców. Oświadczenia te potwierdzają brak podstaw wykluczenia oraz spełnianie warunków udziału w zakresie, w jakim każdy z wykonawców wykazuje spełnianie </w:t>
      </w:r>
      <w:r w:rsidR="00816C88" w:rsidRPr="00C26508">
        <w:rPr>
          <w:rFonts w:asciiTheme="minorHAnsi" w:hAnsiTheme="minorHAnsi" w:cstheme="minorHAnsi"/>
          <w:sz w:val="24"/>
          <w:szCs w:val="24"/>
        </w:rPr>
        <w:t>warunków udziału w postępowaniu</w:t>
      </w:r>
      <w:r w:rsidR="00816C88" w:rsidRPr="00C26508">
        <w:rPr>
          <w:rFonts w:asciiTheme="minorHAnsi" w:hAnsiTheme="minorHAnsi" w:cstheme="minorHAnsi"/>
          <w:sz w:val="24"/>
          <w:szCs w:val="24"/>
          <w:lang w:val="pl-PL"/>
        </w:rPr>
        <w:t xml:space="preserve"> i brak podstaw do wykluczenia.</w:t>
      </w:r>
    </w:p>
    <w:p w14:paraId="03E82071" w14:textId="7755A44E" w:rsidR="003E062E" w:rsidRPr="00C26508" w:rsidRDefault="00D2242B"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eastAsia="Times New Roman" w:hAnsiTheme="minorHAnsi" w:cstheme="minorHAnsi"/>
          <w:sz w:val="24"/>
          <w:szCs w:val="24"/>
        </w:rPr>
        <w:t xml:space="preserve">Wykonawca zgodnie z art. </w:t>
      </w:r>
      <w:r w:rsidR="006E77CE" w:rsidRPr="00C26508">
        <w:rPr>
          <w:rFonts w:asciiTheme="minorHAnsi" w:eastAsia="Times New Roman" w:hAnsiTheme="minorHAnsi" w:cstheme="minorHAnsi"/>
          <w:sz w:val="24"/>
          <w:szCs w:val="24"/>
        </w:rPr>
        <w:t>118 ust.1 u</w:t>
      </w:r>
      <w:r w:rsidRPr="00C26508">
        <w:rPr>
          <w:rFonts w:asciiTheme="minorHAnsi" w:eastAsia="Times New Roman" w:hAnsiTheme="minorHAnsi" w:cstheme="minorHAnsi"/>
          <w:sz w:val="24"/>
          <w:szCs w:val="24"/>
        </w:rPr>
        <w:t xml:space="preserve">stawy może w celu potwierdzenia spełniania warunków udziału w postępowaniu, </w:t>
      </w:r>
      <w:r w:rsidR="006E77CE" w:rsidRPr="00C26508">
        <w:rPr>
          <w:rFonts w:asciiTheme="minorHAnsi" w:eastAsia="Times New Roman" w:hAnsiTheme="minorHAnsi" w:cstheme="minorHAnsi"/>
          <w:sz w:val="24"/>
          <w:szCs w:val="24"/>
        </w:rPr>
        <w:t xml:space="preserve">w stosownych sytuacjach oraz w odniesieniu do konkretnego zamówienia </w:t>
      </w:r>
      <w:r w:rsidRPr="00C26508">
        <w:rPr>
          <w:rFonts w:asciiTheme="minorHAnsi" w:eastAsia="Times New Roman" w:hAnsiTheme="minorHAnsi" w:cstheme="minorHAnsi"/>
          <w:sz w:val="24"/>
          <w:szCs w:val="24"/>
        </w:rPr>
        <w:t>polegać na zdolnościach technicznych lub zawodowych lub sytuacji finansowej lub ekonomicznej podmiotów</w:t>
      </w:r>
      <w:r w:rsidR="006E77CE" w:rsidRPr="00C26508">
        <w:rPr>
          <w:rFonts w:asciiTheme="minorHAnsi" w:eastAsia="Times New Roman" w:hAnsiTheme="minorHAnsi" w:cstheme="minorHAnsi"/>
          <w:sz w:val="24"/>
          <w:szCs w:val="24"/>
        </w:rPr>
        <w:t xml:space="preserve"> udostępniających zasoby</w:t>
      </w:r>
      <w:r w:rsidRPr="00C26508">
        <w:rPr>
          <w:rFonts w:asciiTheme="minorHAnsi" w:eastAsia="Times New Roman" w:hAnsiTheme="minorHAnsi" w:cstheme="minorHAnsi"/>
          <w:sz w:val="24"/>
          <w:szCs w:val="24"/>
        </w:rPr>
        <w:t>, niezależnie od charakteru prawnego łączących go z nim stosunków prawnych.</w:t>
      </w:r>
    </w:p>
    <w:p w14:paraId="3D307112" w14:textId="77777777" w:rsidR="00C324C1" w:rsidRPr="00C26508" w:rsidRDefault="00D2242B"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eastAsia="Times New Roman" w:hAnsiTheme="minorHAnsi" w:cstheme="minorHAnsi"/>
          <w:sz w:val="24"/>
          <w:szCs w:val="24"/>
        </w:rPr>
        <w:lastRenderedPageBreak/>
        <w:t>W odniesieniu do warunków dotyczących wykształcenia, kwalifikacji zawodowych lub</w:t>
      </w:r>
      <w:r w:rsidR="00267E4F" w:rsidRPr="00C26508">
        <w:rPr>
          <w:rFonts w:asciiTheme="minorHAnsi" w:eastAsia="Times New Roman" w:hAnsiTheme="minorHAnsi" w:cstheme="minorHAnsi"/>
          <w:sz w:val="24"/>
          <w:szCs w:val="24"/>
        </w:rPr>
        <w:t xml:space="preserve"> </w:t>
      </w:r>
      <w:r w:rsidRPr="00C26508">
        <w:rPr>
          <w:rFonts w:asciiTheme="minorHAnsi" w:eastAsia="Times New Roman" w:hAnsiTheme="minorHAnsi" w:cstheme="minorHAnsi"/>
          <w:sz w:val="24"/>
          <w:szCs w:val="24"/>
        </w:rPr>
        <w:t>doświadczenia, wykonawcy mogą polegać na zdolnościach innych podmiotów</w:t>
      </w:r>
      <w:r w:rsidR="006E77CE" w:rsidRPr="00C26508">
        <w:rPr>
          <w:rFonts w:asciiTheme="minorHAnsi" w:eastAsia="Times New Roman" w:hAnsiTheme="minorHAnsi" w:cstheme="minorHAnsi"/>
          <w:sz w:val="24"/>
          <w:szCs w:val="24"/>
        </w:rPr>
        <w:t xml:space="preserve"> udostępniających zasoby</w:t>
      </w:r>
      <w:r w:rsidRPr="00C26508">
        <w:rPr>
          <w:rFonts w:asciiTheme="minorHAnsi" w:eastAsia="Times New Roman" w:hAnsiTheme="minorHAnsi" w:cstheme="minorHAnsi"/>
          <w:sz w:val="24"/>
          <w:szCs w:val="24"/>
        </w:rPr>
        <w:t xml:space="preserve">, jeśli podmioty te </w:t>
      </w:r>
      <w:r w:rsidR="006E77CE" w:rsidRPr="00C26508">
        <w:rPr>
          <w:rFonts w:asciiTheme="minorHAnsi" w:eastAsia="Times New Roman" w:hAnsiTheme="minorHAnsi" w:cstheme="minorHAnsi"/>
          <w:sz w:val="24"/>
          <w:szCs w:val="24"/>
        </w:rPr>
        <w:t xml:space="preserve">wykonają roboty budowlane lub </w:t>
      </w:r>
      <w:r w:rsidRPr="00C26508">
        <w:rPr>
          <w:rFonts w:asciiTheme="minorHAnsi" w:eastAsia="Times New Roman" w:hAnsiTheme="minorHAnsi" w:cstheme="minorHAnsi"/>
          <w:sz w:val="24"/>
          <w:szCs w:val="24"/>
        </w:rPr>
        <w:t>usługi</w:t>
      </w:r>
      <w:r w:rsidR="006E77CE" w:rsidRPr="00C26508">
        <w:rPr>
          <w:rFonts w:asciiTheme="minorHAnsi" w:eastAsia="Times New Roman" w:hAnsiTheme="minorHAnsi" w:cstheme="minorHAnsi"/>
          <w:sz w:val="24"/>
          <w:szCs w:val="24"/>
        </w:rPr>
        <w:t xml:space="preserve">, </w:t>
      </w:r>
      <w:r w:rsidRPr="00C26508">
        <w:rPr>
          <w:rFonts w:asciiTheme="minorHAnsi" w:eastAsia="Times New Roman" w:hAnsiTheme="minorHAnsi" w:cstheme="minorHAnsi"/>
          <w:sz w:val="24"/>
          <w:szCs w:val="24"/>
        </w:rPr>
        <w:t>do realizacji których te zdolności są wymagane.</w:t>
      </w:r>
    </w:p>
    <w:p w14:paraId="1FA1EE95" w14:textId="77777777" w:rsidR="007F76E5" w:rsidRPr="00C26508" w:rsidRDefault="00D2242B"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eastAsia="Times New Roman" w:hAnsiTheme="minorHAnsi" w:cstheme="minorHAnsi"/>
          <w:sz w:val="24"/>
          <w:szCs w:val="24"/>
        </w:rPr>
        <w:t>Wykonawca, który polega na zdolnościach lub sytuacji podmiotów</w:t>
      </w:r>
      <w:r w:rsidR="006E77CE" w:rsidRPr="00C26508">
        <w:rPr>
          <w:rFonts w:asciiTheme="minorHAnsi" w:eastAsia="Times New Roman" w:hAnsiTheme="minorHAnsi" w:cstheme="minorHAnsi"/>
          <w:sz w:val="24"/>
          <w:szCs w:val="24"/>
        </w:rPr>
        <w:t xml:space="preserve"> udostępniających zasoby, </w:t>
      </w:r>
      <w:r w:rsidR="00BA09F4" w:rsidRPr="00C26508">
        <w:rPr>
          <w:rFonts w:asciiTheme="minorHAnsi" w:eastAsia="Times New Roman" w:hAnsiTheme="minorHAnsi" w:cstheme="minorHAnsi"/>
          <w:sz w:val="24"/>
          <w:szCs w:val="24"/>
        </w:rPr>
        <w:t>składa wraz z ofertą zobowiązanie podmiotu udostępniającego zasoby do oddania mu do dyspozycji niezbędnych zasobów na potrzeby realizacji zamówienia lub inny podmiotowy środek dowodowy potwierdzający, że wykonawca realizując zamówienia będzie dysponował niezbędnymi zasobami tych podmiotów</w:t>
      </w:r>
      <w:r w:rsidR="009978AB" w:rsidRPr="00C26508">
        <w:rPr>
          <w:rFonts w:asciiTheme="minorHAnsi" w:eastAsia="Times New Roman" w:hAnsiTheme="minorHAnsi" w:cstheme="minorHAnsi"/>
          <w:sz w:val="24"/>
          <w:szCs w:val="24"/>
        </w:rPr>
        <w:t>.</w:t>
      </w:r>
    </w:p>
    <w:p w14:paraId="65035B3D" w14:textId="77777777" w:rsidR="007F76E5" w:rsidRPr="00C26508" w:rsidRDefault="009978AB" w:rsidP="00596A4F">
      <w:pPr>
        <w:pStyle w:val="Akapitzlist"/>
        <w:numPr>
          <w:ilvl w:val="1"/>
          <w:numId w:val="1"/>
        </w:numPr>
        <w:tabs>
          <w:tab w:val="right" w:pos="-4680"/>
        </w:tabs>
        <w:spacing w:after="0" w:line="360" w:lineRule="auto"/>
        <w:rPr>
          <w:rFonts w:asciiTheme="minorHAnsi" w:hAnsiTheme="minorHAnsi" w:cstheme="minorHAnsi"/>
          <w:sz w:val="24"/>
          <w:szCs w:val="24"/>
        </w:rPr>
      </w:pPr>
      <w:r w:rsidRPr="00C26508">
        <w:rPr>
          <w:rFonts w:asciiTheme="minorHAnsi" w:hAnsiTheme="minorHAnsi" w:cstheme="minorHAnsi"/>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5AD9BA8" w14:textId="712121A3" w:rsidR="007F76E5" w:rsidRPr="00C26508" w:rsidRDefault="009978AB"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hAnsiTheme="minorHAnsi" w:cstheme="minorHAnsi"/>
          <w:sz w:val="24"/>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000D5058" w:rsidRPr="00C26508">
        <w:rPr>
          <w:rFonts w:asciiTheme="minorHAnsi" w:hAnsiTheme="minorHAnsi" w:cstheme="minorHAnsi"/>
          <w:sz w:val="24"/>
          <w:szCs w:val="24"/>
        </w:rPr>
        <w:br/>
      </w:r>
      <w:r w:rsidRPr="00C26508">
        <w:rPr>
          <w:rFonts w:asciiTheme="minorHAnsi" w:hAnsiTheme="minorHAnsi" w:cstheme="minorHAnsi"/>
          <w:sz w:val="24"/>
          <w:szCs w:val="24"/>
        </w:rPr>
        <w:t>w postępowaniu</w:t>
      </w:r>
      <w:r w:rsidR="000D5058" w:rsidRPr="00C26508">
        <w:rPr>
          <w:rFonts w:asciiTheme="minorHAnsi" w:hAnsiTheme="minorHAnsi" w:cstheme="minorHAnsi"/>
          <w:sz w:val="24"/>
          <w:szCs w:val="24"/>
          <w:lang w:val="pl-PL"/>
        </w:rPr>
        <w:t>.</w:t>
      </w:r>
    </w:p>
    <w:p w14:paraId="3264722B" w14:textId="77777777" w:rsidR="007F76E5" w:rsidRPr="00C26508" w:rsidRDefault="00136D6C" w:rsidP="00596A4F">
      <w:pPr>
        <w:pStyle w:val="Akapitzlist"/>
        <w:numPr>
          <w:ilvl w:val="1"/>
          <w:numId w:val="1"/>
        </w:numPr>
        <w:tabs>
          <w:tab w:val="right" w:pos="-4680"/>
        </w:tabs>
        <w:spacing w:after="0" w:line="360" w:lineRule="auto"/>
        <w:rPr>
          <w:rFonts w:asciiTheme="minorHAnsi" w:hAnsiTheme="minorHAnsi" w:cstheme="minorHAnsi"/>
          <w:sz w:val="24"/>
          <w:szCs w:val="24"/>
        </w:rPr>
      </w:pPr>
      <w:r w:rsidRPr="00C26508">
        <w:rPr>
          <w:rFonts w:asciiTheme="minorHAnsi" w:hAnsiTheme="minorHAnsi" w:cstheme="minorHAnsi"/>
          <w:sz w:val="24"/>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C06C0DC" w14:textId="458B0E5D" w:rsidR="002C73EC" w:rsidRPr="00C26508" w:rsidRDefault="009978AB" w:rsidP="00596A4F">
      <w:pPr>
        <w:pStyle w:val="Akapitzlist"/>
        <w:numPr>
          <w:ilvl w:val="1"/>
          <w:numId w:val="1"/>
        </w:numPr>
        <w:tabs>
          <w:tab w:val="right" w:pos="-4680"/>
        </w:tabs>
        <w:spacing w:line="360" w:lineRule="auto"/>
        <w:rPr>
          <w:rFonts w:asciiTheme="minorHAnsi" w:hAnsiTheme="minorHAnsi" w:cstheme="minorHAnsi"/>
          <w:b/>
          <w:bCs/>
          <w:sz w:val="24"/>
          <w:szCs w:val="24"/>
        </w:rPr>
      </w:pPr>
      <w:r w:rsidRPr="00C26508">
        <w:rPr>
          <w:rFonts w:asciiTheme="minorHAnsi" w:hAnsiTheme="minorHAnsi" w:cstheme="minorHAnsi"/>
          <w:sz w:val="24"/>
          <w:szCs w:val="24"/>
        </w:rPr>
        <w:t>Wykonawca nie może</w:t>
      </w:r>
      <w:r w:rsidR="004E164D"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po upływie terminu składania ofert, powoływać się na zdolności lub sytuację podmiotów udostępniających zasoby, jeżeli na etapie składania ofert nie polegał on w danym zakresie na zdolnościach lub sytuacji podmiotów udostępniających zasoby.</w:t>
      </w:r>
    </w:p>
    <w:p w14:paraId="4268B7A5" w14:textId="1E332D98" w:rsidR="00042D2E" w:rsidRPr="00C26508" w:rsidRDefault="00042D2E" w:rsidP="00596A4F">
      <w:pPr>
        <w:pStyle w:val="Akapitzlist"/>
        <w:numPr>
          <w:ilvl w:val="0"/>
          <w:numId w:val="1"/>
        </w:numPr>
        <w:tabs>
          <w:tab w:val="right" w:pos="-4680"/>
        </w:tabs>
        <w:spacing w:line="360" w:lineRule="auto"/>
        <w:rPr>
          <w:rFonts w:asciiTheme="minorHAnsi" w:hAnsiTheme="minorHAnsi" w:cstheme="minorHAnsi"/>
          <w:b/>
          <w:bCs/>
          <w:sz w:val="24"/>
          <w:szCs w:val="24"/>
        </w:rPr>
      </w:pPr>
      <w:r w:rsidRPr="00C26508">
        <w:rPr>
          <w:rFonts w:asciiTheme="minorHAnsi" w:eastAsia="Arial" w:hAnsiTheme="minorHAnsi" w:cstheme="minorHAnsi"/>
          <w:b/>
          <w:bCs/>
          <w:sz w:val="24"/>
          <w:szCs w:val="24"/>
          <w:u w:val="single"/>
          <w:lang w:eastAsia="pl-PL"/>
        </w:rPr>
        <w:lastRenderedPageBreak/>
        <w:t>Wykaz oświadczeń lub dokumentów, potwierdzających spełnienie warunków udziału w postępowaniu o</w:t>
      </w:r>
      <w:r w:rsidR="00802050" w:rsidRPr="00C26508">
        <w:rPr>
          <w:rFonts w:asciiTheme="minorHAnsi" w:eastAsia="Arial" w:hAnsiTheme="minorHAnsi" w:cstheme="minorHAnsi"/>
          <w:b/>
          <w:bCs/>
          <w:sz w:val="24"/>
          <w:szCs w:val="24"/>
          <w:u w:val="single"/>
          <w:lang w:eastAsia="pl-PL"/>
        </w:rPr>
        <w:t>raz brak podstaw wykluczenia</w:t>
      </w:r>
      <w:r w:rsidR="000A44D2" w:rsidRPr="00C26508">
        <w:rPr>
          <w:rFonts w:asciiTheme="minorHAnsi" w:eastAsia="Arial" w:hAnsiTheme="minorHAnsi" w:cstheme="minorHAnsi"/>
          <w:b/>
          <w:bCs/>
          <w:sz w:val="24"/>
          <w:szCs w:val="24"/>
          <w:u w:val="single"/>
          <w:lang w:eastAsia="pl-PL"/>
        </w:rPr>
        <w:t>.</w:t>
      </w:r>
    </w:p>
    <w:p w14:paraId="4659FA53" w14:textId="3E281DD3" w:rsidR="00042D2E" w:rsidRPr="00C26508" w:rsidRDefault="00042D2E"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eastAsia="TimesNewRoman" w:hAnsiTheme="minorHAnsi" w:cstheme="minorHAnsi"/>
          <w:sz w:val="24"/>
          <w:szCs w:val="24"/>
          <w:lang w:eastAsia="pl-PL"/>
        </w:rPr>
        <w:t xml:space="preserve">W celu </w:t>
      </w:r>
      <w:r w:rsidRPr="00C26508">
        <w:rPr>
          <w:rFonts w:asciiTheme="minorHAnsi" w:eastAsia="TimesNewRoman" w:hAnsiTheme="minorHAnsi" w:cstheme="minorHAnsi"/>
          <w:b/>
          <w:sz w:val="24"/>
          <w:szCs w:val="24"/>
          <w:lang w:eastAsia="pl-PL"/>
        </w:rPr>
        <w:t>wstępnego</w:t>
      </w:r>
      <w:r w:rsidRPr="00C26508">
        <w:rPr>
          <w:rFonts w:asciiTheme="minorHAnsi" w:eastAsia="TimesNewRoman" w:hAnsiTheme="minorHAnsi" w:cstheme="minorHAnsi"/>
          <w:sz w:val="24"/>
          <w:szCs w:val="24"/>
          <w:lang w:eastAsia="pl-PL"/>
        </w:rPr>
        <w:t xml:space="preserve"> potwierdzenia spełniania przez wykonawcę warunków udziału </w:t>
      </w:r>
      <w:r w:rsidR="00F025C8" w:rsidRPr="00C26508">
        <w:rPr>
          <w:rFonts w:asciiTheme="minorHAnsi" w:eastAsia="TimesNewRoman" w:hAnsiTheme="minorHAnsi" w:cstheme="minorHAnsi"/>
          <w:sz w:val="24"/>
          <w:szCs w:val="24"/>
          <w:lang w:eastAsia="pl-PL"/>
        </w:rPr>
        <w:br/>
      </w:r>
      <w:r w:rsidRPr="00C26508">
        <w:rPr>
          <w:rFonts w:asciiTheme="minorHAnsi" w:eastAsia="TimesNewRoman" w:hAnsiTheme="minorHAnsi" w:cstheme="minorHAnsi"/>
          <w:sz w:val="24"/>
          <w:szCs w:val="24"/>
          <w:lang w:eastAsia="pl-PL"/>
        </w:rPr>
        <w:t>w postępowaniu</w:t>
      </w:r>
      <w:r w:rsidR="00EC39A6" w:rsidRPr="00C26508">
        <w:rPr>
          <w:rFonts w:asciiTheme="minorHAnsi" w:eastAsia="TimesNewRoman" w:hAnsiTheme="minorHAnsi" w:cstheme="minorHAnsi"/>
          <w:sz w:val="24"/>
          <w:szCs w:val="24"/>
          <w:lang w:eastAsia="pl-PL"/>
        </w:rPr>
        <w:t>,</w:t>
      </w:r>
      <w:r w:rsidRPr="00C26508">
        <w:rPr>
          <w:rFonts w:asciiTheme="minorHAnsi" w:eastAsia="TimesNewRoman" w:hAnsiTheme="minorHAnsi" w:cstheme="minorHAnsi"/>
          <w:sz w:val="24"/>
          <w:szCs w:val="24"/>
          <w:lang w:eastAsia="pl-PL"/>
        </w:rPr>
        <w:t xml:space="preserve"> oraz </w:t>
      </w:r>
      <w:r w:rsidRPr="00C26508">
        <w:rPr>
          <w:rFonts w:asciiTheme="minorHAnsi" w:eastAsia="Arial" w:hAnsiTheme="minorHAnsi" w:cstheme="minorHAnsi"/>
          <w:sz w:val="24"/>
          <w:szCs w:val="24"/>
          <w:lang w:eastAsia="pl-PL"/>
        </w:rPr>
        <w:t xml:space="preserve">braku podstaw wykluczenia wykonawcy z udziału w postępowaniu </w:t>
      </w:r>
      <w:r w:rsidRPr="00C26508">
        <w:rPr>
          <w:rFonts w:asciiTheme="minorHAnsi" w:eastAsia="TimesNewRoman" w:hAnsiTheme="minorHAnsi" w:cstheme="minorHAnsi"/>
          <w:sz w:val="24"/>
          <w:szCs w:val="24"/>
          <w:lang w:eastAsia="pl-PL"/>
        </w:rPr>
        <w:t>Zamawiający żąda złożenia:</w:t>
      </w:r>
    </w:p>
    <w:p w14:paraId="2178FA64" w14:textId="77777777" w:rsidR="00596A4F" w:rsidRPr="00C26508" w:rsidRDefault="00042D2E" w:rsidP="00596A4F">
      <w:pPr>
        <w:pStyle w:val="Akapitzlist"/>
        <w:numPr>
          <w:ilvl w:val="2"/>
          <w:numId w:val="1"/>
        </w:numPr>
        <w:tabs>
          <w:tab w:val="right" w:pos="-4680"/>
        </w:tabs>
        <w:spacing w:after="0" w:line="360" w:lineRule="auto"/>
        <w:rPr>
          <w:rFonts w:asciiTheme="minorHAnsi" w:hAnsiTheme="minorHAnsi" w:cstheme="minorHAnsi"/>
          <w:b/>
          <w:bCs/>
          <w:sz w:val="24"/>
          <w:szCs w:val="24"/>
        </w:rPr>
      </w:pPr>
      <w:r w:rsidRPr="00C26508">
        <w:rPr>
          <w:rFonts w:asciiTheme="minorHAnsi" w:eastAsia="Arial" w:hAnsiTheme="minorHAnsi" w:cstheme="minorHAnsi"/>
          <w:b/>
          <w:sz w:val="24"/>
          <w:szCs w:val="24"/>
          <w:lang w:eastAsia="pl-PL"/>
        </w:rPr>
        <w:t>Oświadczenia</w:t>
      </w:r>
      <w:r w:rsidRPr="00C26508">
        <w:rPr>
          <w:rFonts w:asciiTheme="minorHAnsi" w:eastAsia="Arial" w:hAnsiTheme="minorHAnsi" w:cstheme="minorHAnsi"/>
          <w:sz w:val="24"/>
          <w:szCs w:val="24"/>
          <w:lang w:eastAsia="pl-PL"/>
        </w:rPr>
        <w:t xml:space="preserve"> o spełnieniu warunków udziału w postępowaniu </w:t>
      </w:r>
      <w:r w:rsidR="00E516BF" w:rsidRPr="00C26508">
        <w:rPr>
          <w:rFonts w:asciiTheme="minorHAnsi" w:eastAsia="Arial" w:hAnsiTheme="minorHAnsi" w:cstheme="minorHAnsi"/>
          <w:sz w:val="24"/>
          <w:szCs w:val="24"/>
          <w:lang w:eastAsia="pl-PL"/>
        </w:rPr>
        <w:t xml:space="preserve">i braku podstaw wykluczenia zgodnie z treścią </w:t>
      </w:r>
      <w:r w:rsidRPr="00C26508">
        <w:rPr>
          <w:rFonts w:asciiTheme="minorHAnsi" w:eastAsia="Arial" w:hAnsiTheme="minorHAnsi" w:cstheme="minorHAnsi"/>
          <w:b/>
          <w:sz w:val="24"/>
          <w:szCs w:val="24"/>
          <w:lang w:eastAsia="pl-PL"/>
        </w:rPr>
        <w:t>załącznika</w:t>
      </w:r>
      <w:r w:rsidRPr="00C26508">
        <w:rPr>
          <w:rFonts w:asciiTheme="minorHAnsi" w:eastAsia="Arial" w:hAnsiTheme="minorHAnsi" w:cstheme="minorHAnsi"/>
          <w:sz w:val="24"/>
          <w:szCs w:val="24"/>
          <w:lang w:eastAsia="pl-PL"/>
        </w:rPr>
        <w:t xml:space="preserve"> </w:t>
      </w:r>
      <w:r w:rsidRPr="00C26508">
        <w:rPr>
          <w:rFonts w:asciiTheme="minorHAnsi" w:eastAsia="Arial" w:hAnsiTheme="minorHAnsi" w:cstheme="minorHAnsi"/>
          <w:b/>
          <w:sz w:val="24"/>
          <w:szCs w:val="24"/>
          <w:lang w:eastAsia="pl-PL"/>
        </w:rPr>
        <w:t>nr</w:t>
      </w:r>
      <w:r w:rsidR="0051502C" w:rsidRPr="00C26508">
        <w:rPr>
          <w:rFonts w:asciiTheme="minorHAnsi" w:eastAsia="Arial" w:hAnsiTheme="minorHAnsi" w:cstheme="minorHAnsi"/>
          <w:b/>
          <w:sz w:val="24"/>
          <w:szCs w:val="24"/>
          <w:lang w:eastAsia="pl-PL"/>
        </w:rPr>
        <w:t> </w:t>
      </w:r>
      <w:r w:rsidR="000C5AF5" w:rsidRPr="00C26508">
        <w:rPr>
          <w:rFonts w:asciiTheme="minorHAnsi" w:eastAsia="Arial" w:hAnsiTheme="minorHAnsi" w:cstheme="minorHAnsi"/>
          <w:b/>
          <w:sz w:val="24"/>
          <w:szCs w:val="24"/>
          <w:lang w:eastAsia="pl-PL"/>
        </w:rPr>
        <w:t>2</w:t>
      </w:r>
      <w:r w:rsidR="00A874D1" w:rsidRPr="00C26508">
        <w:rPr>
          <w:rFonts w:asciiTheme="minorHAnsi" w:eastAsia="Arial" w:hAnsiTheme="minorHAnsi" w:cstheme="minorHAnsi"/>
          <w:b/>
          <w:sz w:val="24"/>
          <w:szCs w:val="24"/>
          <w:lang w:eastAsia="pl-PL"/>
        </w:rPr>
        <w:t xml:space="preserve"> </w:t>
      </w:r>
      <w:r w:rsidRPr="00C26508">
        <w:rPr>
          <w:rFonts w:asciiTheme="minorHAnsi" w:eastAsia="Arial" w:hAnsiTheme="minorHAnsi" w:cstheme="minorHAnsi"/>
          <w:b/>
          <w:sz w:val="24"/>
          <w:szCs w:val="24"/>
          <w:lang w:eastAsia="pl-PL"/>
        </w:rPr>
        <w:t xml:space="preserve">do </w:t>
      </w:r>
      <w:r w:rsidR="00D336C1" w:rsidRPr="00C26508">
        <w:rPr>
          <w:rFonts w:asciiTheme="minorHAnsi" w:eastAsia="Arial" w:hAnsiTheme="minorHAnsi" w:cstheme="minorHAnsi"/>
          <w:b/>
          <w:sz w:val="24"/>
          <w:szCs w:val="24"/>
          <w:lang w:eastAsia="pl-PL"/>
        </w:rPr>
        <w:t>SWZ</w:t>
      </w:r>
      <w:r w:rsidR="00596A4F" w:rsidRPr="00C26508">
        <w:rPr>
          <w:rFonts w:asciiTheme="minorHAnsi" w:eastAsia="Arial" w:hAnsiTheme="minorHAnsi" w:cstheme="minorHAnsi"/>
          <w:b/>
          <w:sz w:val="24"/>
          <w:szCs w:val="24"/>
          <w:lang w:val="pl-PL" w:eastAsia="pl-PL"/>
        </w:rPr>
        <w:t>.</w:t>
      </w:r>
    </w:p>
    <w:p w14:paraId="0E4062CD" w14:textId="018A734E" w:rsidR="00E30C8C" w:rsidRPr="00C26508" w:rsidRDefault="006679D4" w:rsidP="00596A4F">
      <w:pPr>
        <w:pStyle w:val="Akapitzlist"/>
        <w:numPr>
          <w:ilvl w:val="2"/>
          <w:numId w:val="1"/>
        </w:numPr>
        <w:tabs>
          <w:tab w:val="right" w:pos="-4680"/>
        </w:tabs>
        <w:spacing w:after="0" w:line="360" w:lineRule="auto"/>
        <w:rPr>
          <w:rFonts w:asciiTheme="minorHAnsi" w:hAnsiTheme="minorHAnsi" w:cstheme="minorHAnsi"/>
          <w:b/>
          <w:bCs/>
          <w:sz w:val="24"/>
          <w:szCs w:val="24"/>
        </w:rPr>
      </w:pPr>
      <w:r w:rsidRPr="00C26508">
        <w:rPr>
          <w:rFonts w:asciiTheme="minorHAnsi" w:eastAsia="Arial" w:hAnsiTheme="minorHAnsi" w:cstheme="minorHAnsi"/>
          <w:b/>
          <w:sz w:val="24"/>
          <w:szCs w:val="24"/>
          <w:lang w:eastAsia="pl-PL"/>
        </w:rPr>
        <w:t xml:space="preserve"> </w:t>
      </w:r>
      <w:r w:rsidR="00E30C8C" w:rsidRPr="00C26508">
        <w:rPr>
          <w:rFonts w:asciiTheme="minorHAnsi" w:eastAsia="Arial" w:hAnsiTheme="minorHAnsi" w:cstheme="minorHAnsi"/>
          <w:b/>
          <w:sz w:val="24"/>
          <w:szCs w:val="24"/>
          <w:lang w:eastAsia="pl-PL"/>
        </w:rPr>
        <w:t>Oświadczenia</w:t>
      </w:r>
      <w:r w:rsidR="00E30C8C" w:rsidRPr="00C26508">
        <w:rPr>
          <w:rFonts w:asciiTheme="minorHAnsi" w:eastAsia="Arial" w:hAnsiTheme="minorHAnsi" w:cstheme="minorHAnsi"/>
          <w:sz w:val="24"/>
          <w:szCs w:val="24"/>
          <w:lang w:eastAsia="pl-PL"/>
        </w:rPr>
        <w:t xml:space="preserve"> o spełnieniu warunków udziału w postępowaniu i braku podstaw wykluczenia zgodnie z treścią </w:t>
      </w:r>
      <w:r w:rsidR="00E30C8C" w:rsidRPr="00C26508">
        <w:rPr>
          <w:rFonts w:asciiTheme="minorHAnsi" w:eastAsia="Arial" w:hAnsiTheme="minorHAnsi" w:cstheme="minorHAnsi"/>
          <w:b/>
          <w:sz w:val="24"/>
          <w:szCs w:val="24"/>
          <w:lang w:eastAsia="pl-PL"/>
        </w:rPr>
        <w:t>załącznika</w:t>
      </w:r>
      <w:r w:rsidR="00E30C8C" w:rsidRPr="00C26508">
        <w:rPr>
          <w:rFonts w:asciiTheme="minorHAnsi" w:eastAsia="Arial" w:hAnsiTheme="minorHAnsi" w:cstheme="minorHAnsi"/>
          <w:sz w:val="24"/>
          <w:szCs w:val="24"/>
          <w:lang w:eastAsia="pl-PL"/>
        </w:rPr>
        <w:t xml:space="preserve"> </w:t>
      </w:r>
      <w:r w:rsidR="000C5AF5" w:rsidRPr="00C26508">
        <w:rPr>
          <w:rFonts w:asciiTheme="minorHAnsi" w:eastAsia="Arial" w:hAnsiTheme="minorHAnsi" w:cstheme="minorHAnsi"/>
          <w:b/>
          <w:sz w:val="24"/>
          <w:szCs w:val="24"/>
          <w:lang w:eastAsia="pl-PL"/>
        </w:rPr>
        <w:t>nr 3</w:t>
      </w:r>
      <w:r w:rsidR="00E30C8C" w:rsidRPr="00C26508">
        <w:rPr>
          <w:rFonts w:asciiTheme="minorHAnsi" w:eastAsia="Arial" w:hAnsiTheme="minorHAnsi" w:cstheme="minorHAnsi"/>
          <w:b/>
          <w:sz w:val="24"/>
          <w:szCs w:val="24"/>
          <w:lang w:eastAsia="pl-PL"/>
        </w:rPr>
        <w:t xml:space="preserve"> do SWZ (jeżeli dotyczy)</w:t>
      </w:r>
      <w:r w:rsidR="00596A4F" w:rsidRPr="00C26508">
        <w:rPr>
          <w:rFonts w:asciiTheme="minorHAnsi" w:eastAsia="Arial" w:hAnsiTheme="minorHAnsi" w:cstheme="minorHAnsi"/>
          <w:b/>
          <w:sz w:val="24"/>
          <w:szCs w:val="24"/>
          <w:lang w:val="pl-PL" w:eastAsia="pl-PL"/>
        </w:rPr>
        <w:t>.</w:t>
      </w:r>
    </w:p>
    <w:p w14:paraId="520E43BC" w14:textId="14A240AF" w:rsidR="00F72AF6" w:rsidRPr="00C26508" w:rsidRDefault="009978AB" w:rsidP="00E26B00">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eastAsia="Arial Unicode MS" w:hAnsiTheme="minorHAnsi" w:cstheme="minorHAnsi"/>
          <w:bCs/>
          <w:sz w:val="24"/>
          <w:szCs w:val="24"/>
          <w:lang w:eastAsia="pl-PL"/>
        </w:rPr>
        <w:t>Zobowiązania lub innego d</w:t>
      </w:r>
      <w:r w:rsidR="00042D2E" w:rsidRPr="00C26508">
        <w:rPr>
          <w:rFonts w:asciiTheme="minorHAnsi" w:eastAsia="Arial Unicode MS" w:hAnsiTheme="minorHAnsi" w:cstheme="minorHAnsi"/>
          <w:bCs/>
          <w:sz w:val="24"/>
          <w:szCs w:val="24"/>
          <w:lang w:eastAsia="pl-PL"/>
        </w:rPr>
        <w:t>okumentu potwierdzającego dysponowanie niezbę</w:t>
      </w:r>
      <w:r w:rsidR="00EC39A6" w:rsidRPr="00C26508">
        <w:rPr>
          <w:rFonts w:asciiTheme="minorHAnsi" w:eastAsia="Arial Unicode MS" w:hAnsiTheme="minorHAnsi" w:cstheme="minorHAnsi"/>
          <w:bCs/>
          <w:sz w:val="24"/>
          <w:szCs w:val="24"/>
          <w:lang w:eastAsia="pl-PL"/>
        </w:rPr>
        <w:t>dnymi zasobami innych podmiotów</w:t>
      </w:r>
      <w:r w:rsidR="00042D2E" w:rsidRPr="00C26508">
        <w:rPr>
          <w:rFonts w:asciiTheme="minorHAnsi" w:eastAsia="Arial Unicode MS" w:hAnsiTheme="minorHAnsi" w:cstheme="minorHAnsi"/>
          <w:bCs/>
          <w:sz w:val="24"/>
          <w:szCs w:val="24"/>
          <w:lang w:eastAsia="pl-PL"/>
        </w:rPr>
        <w:t xml:space="preserve"> </w:t>
      </w:r>
      <w:r w:rsidR="000C5AF5" w:rsidRPr="00C26508">
        <w:rPr>
          <w:rFonts w:asciiTheme="minorHAnsi" w:eastAsia="Arial Unicode MS" w:hAnsiTheme="minorHAnsi" w:cstheme="minorHAnsi"/>
          <w:b/>
          <w:sz w:val="24"/>
          <w:szCs w:val="24"/>
          <w:lang w:eastAsia="pl-PL"/>
        </w:rPr>
        <w:t>załącznik nr 7</w:t>
      </w:r>
      <w:r w:rsidR="00E30C8C" w:rsidRPr="00C26508">
        <w:rPr>
          <w:rFonts w:asciiTheme="minorHAnsi" w:eastAsia="Arial Unicode MS" w:hAnsiTheme="minorHAnsi" w:cstheme="minorHAnsi"/>
          <w:b/>
          <w:sz w:val="24"/>
          <w:szCs w:val="24"/>
          <w:lang w:eastAsia="pl-PL"/>
        </w:rPr>
        <w:t xml:space="preserve"> do SWZ </w:t>
      </w:r>
      <w:r w:rsidR="00042D2E" w:rsidRPr="00C26508">
        <w:rPr>
          <w:rFonts w:asciiTheme="minorHAnsi" w:eastAsia="Arial Unicode MS" w:hAnsiTheme="minorHAnsi" w:cstheme="minorHAnsi"/>
          <w:b/>
          <w:sz w:val="24"/>
          <w:szCs w:val="24"/>
          <w:lang w:eastAsia="pl-PL"/>
        </w:rPr>
        <w:t>(jeżeli dotyczy).</w:t>
      </w:r>
    </w:p>
    <w:p w14:paraId="59BD3EC4" w14:textId="77777777" w:rsidR="00596A4F" w:rsidRPr="00C26508" w:rsidRDefault="00042D2E"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eastAsia="Arial" w:hAnsiTheme="minorHAnsi" w:cstheme="minorHAnsi"/>
          <w:sz w:val="24"/>
          <w:szCs w:val="24"/>
          <w:lang w:eastAsia="pl-PL"/>
        </w:rPr>
        <w:t>W przypadku, gdy wykonawcę reprezentuje pełnomocnik wraz z ofertą winno być złożone pełnomocnictwo dla tej osoby określające jego zakres. Pełnomocnictwo winno być podpisane przez osoby uprawnione do reprezentowania Wykonawcy.</w:t>
      </w:r>
    </w:p>
    <w:p w14:paraId="0838A28C" w14:textId="1F64A1AF" w:rsidR="003D065B" w:rsidRPr="00C26508" w:rsidRDefault="00596A4F"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eastAsia="Arial Unicode MS" w:hAnsiTheme="minorHAnsi" w:cstheme="minorHAnsi"/>
          <w:sz w:val="24"/>
          <w:szCs w:val="24"/>
          <w:lang w:eastAsia="pl-PL"/>
        </w:rPr>
        <w:t xml:space="preserve"> </w:t>
      </w:r>
      <w:r w:rsidR="008E5899" w:rsidRPr="00C26508">
        <w:rPr>
          <w:rFonts w:asciiTheme="minorHAnsi" w:hAnsiTheme="minorHAnsi" w:cstheme="minorHAnsi"/>
          <w:sz w:val="24"/>
          <w:szCs w:val="24"/>
          <w:lang w:eastAsia="pl-PL"/>
        </w:rPr>
        <w:t>Pełnomocnictwo do złożenia oferty musi być złożone w oryginale w takiej samej</w:t>
      </w:r>
      <w:r w:rsidR="0024498C" w:rsidRPr="00C26508">
        <w:rPr>
          <w:rFonts w:asciiTheme="minorHAnsi" w:hAnsiTheme="minorHAnsi" w:cstheme="minorHAnsi"/>
          <w:sz w:val="24"/>
          <w:szCs w:val="24"/>
          <w:lang w:val="pl-PL" w:eastAsia="pl-PL"/>
        </w:rPr>
        <w:t xml:space="preserve"> </w:t>
      </w:r>
      <w:r w:rsidR="008E5899" w:rsidRPr="00C26508">
        <w:rPr>
          <w:rFonts w:asciiTheme="minorHAnsi" w:hAnsiTheme="minorHAnsi" w:cstheme="minorHAnsi"/>
          <w:sz w:val="24"/>
          <w:szCs w:val="24"/>
          <w:lang w:eastAsia="pl-PL"/>
        </w:rPr>
        <w:t>formie, jak składana oferta (t.j.</w:t>
      </w:r>
      <w:r w:rsidR="00602F68" w:rsidRPr="00C26508">
        <w:rPr>
          <w:rFonts w:asciiTheme="minorHAnsi" w:hAnsiTheme="minorHAnsi" w:cstheme="minorHAnsi"/>
          <w:sz w:val="24"/>
          <w:szCs w:val="24"/>
          <w:lang w:eastAsia="pl-PL"/>
        </w:rPr>
        <w:t xml:space="preserve"> </w:t>
      </w:r>
      <w:r w:rsidR="008E5899" w:rsidRPr="00C26508">
        <w:rPr>
          <w:rFonts w:asciiTheme="minorHAnsi" w:hAnsiTheme="minorHAnsi" w:cstheme="minorHAnsi"/>
          <w:sz w:val="24"/>
          <w:szCs w:val="24"/>
          <w:lang w:eastAsia="pl-PL"/>
        </w:rPr>
        <w:t>w formie elektronicznej</w:t>
      </w:r>
      <w:r w:rsidR="006F4ABC" w:rsidRPr="00C26508">
        <w:rPr>
          <w:rFonts w:asciiTheme="minorHAnsi" w:hAnsiTheme="minorHAnsi" w:cstheme="minorHAnsi"/>
          <w:sz w:val="24"/>
          <w:szCs w:val="24"/>
          <w:lang w:val="pl-PL" w:eastAsia="pl-PL"/>
        </w:rPr>
        <w:t xml:space="preserve">, </w:t>
      </w:r>
      <w:r w:rsidR="006F4ABC" w:rsidRPr="00C26508">
        <w:rPr>
          <w:rFonts w:asciiTheme="minorHAnsi" w:hAnsiTheme="minorHAnsi" w:cstheme="minorHAnsi"/>
          <w:sz w:val="24"/>
          <w:szCs w:val="24"/>
        </w:rPr>
        <w:t>przy użyciu kwalifikowanego podpisu elektronicznego</w:t>
      </w:r>
      <w:r w:rsidR="006F4ABC" w:rsidRPr="00C26508">
        <w:rPr>
          <w:rFonts w:asciiTheme="minorHAnsi" w:hAnsiTheme="minorHAnsi" w:cstheme="minorHAnsi"/>
          <w:sz w:val="24"/>
          <w:szCs w:val="24"/>
          <w:lang w:eastAsia="pl-PL"/>
        </w:rPr>
        <w:t xml:space="preserve"> </w:t>
      </w:r>
      <w:r w:rsidR="008E5899" w:rsidRPr="00C26508">
        <w:rPr>
          <w:rFonts w:asciiTheme="minorHAnsi" w:hAnsiTheme="minorHAnsi" w:cstheme="minorHAnsi"/>
          <w:sz w:val="24"/>
          <w:szCs w:val="24"/>
          <w:lang w:eastAsia="pl-PL"/>
        </w:rPr>
        <w:t>lub postaci elektronicznej opatrzonej podpisem zaufanym lub podpisem osobistym).</w:t>
      </w:r>
      <w:r w:rsidR="006F4ABC" w:rsidRPr="00C26508">
        <w:rPr>
          <w:rFonts w:asciiTheme="minorHAnsi" w:hAnsiTheme="minorHAnsi" w:cstheme="minorHAnsi"/>
          <w:sz w:val="24"/>
          <w:szCs w:val="24"/>
          <w:lang w:val="pl-PL" w:eastAsia="pl-PL"/>
        </w:rPr>
        <w:t xml:space="preserve"> </w:t>
      </w:r>
      <w:r w:rsidR="008E5899" w:rsidRPr="00C26508">
        <w:rPr>
          <w:rFonts w:asciiTheme="minorHAnsi" w:hAnsiTheme="minorHAnsi" w:cstheme="minorHAnsi"/>
          <w:sz w:val="24"/>
          <w:szCs w:val="24"/>
          <w:lang w:eastAsia="pl-PL"/>
        </w:rPr>
        <w:t>Dopuszcza się także złożenie elektronicznej kopii(skanu) pełnomocnictwa sporządzonego Uprzednio w formie pisemnej, w formie elektronicznego</w:t>
      </w:r>
      <w:r w:rsidR="008E5899" w:rsidRPr="00C26508">
        <w:rPr>
          <w:rFonts w:asciiTheme="minorHAnsi" w:hAnsiTheme="minorHAnsi" w:cstheme="minorHAnsi"/>
          <w:sz w:val="24"/>
          <w:szCs w:val="24"/>
        </w:rPr>
        <w:t xml:space="preserve"> </w:t>
      </w:r>
      <w:r w:rsidR="008E5899" w:rsidRPr="00C26508">
        <w:rPr>
          <w:rFonts w:asciiTheme="minorHAnsi" w:hAnsiTheme="minorHAnsi" w:cstheme="minorHAnsi"/>
          <w:sz w:val="24"/>
          <w:szCs w:val="24"/>
          <w:lang w:eastAsia="pl-PL"/>
        </w:rPr>
        <w:t>poświadczenia</w:t>
      </w:r>
      <w:r w:rsidR="008E5899" w:rsidRPr="00C26508">
        <w:rPr>
          <w:rFonts w:asciiTheme="minorHAnsi" w:hAnsiTheme="minorHAnsi" w:cstheme="minorHAnsi"/>
          <w:sz w:val="24"/>
          <w:szCs w:val="24"/>
        </w:rPr>
        <w:t xml:space="preserve"> </w:t>
      </w:r>
      <w:r w:rsidR="008E5899" w:rsidRPr="00C26508">
        <w:rPr>
          <w:rFonts w:asciiTheme="minorHAnsi" w:hAnsiTheme="minorHAnsi" w:cstheme="minorHAnsi"/>
          <w:sz w:val="24"/>
          <w:szCs w:val="24"/>
          <w:lang w:eastAsia="pl-PL"/>
        </w:rPr>
        <w:t>sporządzonego</w:t>
      </w:r>
      <w:r w:rsidR="008E5899" w:rsidRPr="00C26508">
        <w:rPr>
          <w:rFonts w:asciiTheme="minorHAnsi" w:hAnsiTheme="minorHAnsi" w:cstheme="minorHAnsi"/>
          <w:sz w:val="24"/>
          <w:szCs w:val="24"/>
        </w:rPr>
        <w:t xml:space="preserve"> </w:t>
      </w:r>
      <w:r w:rsidR="008E5899" w:rsidRPr="00C26508">
        <w:rPr>
          <w:rFonts w:asciiTheme="minorHAnsi" w:hAnsiTheme="minorHAnsi" w:cstheme="minorHAnsi"/>
          <w:sz w:val="24"/>
          <w:szCs w:val="24"/>
          <w:lang w:eastAsia="pl-PL"/>
        </w:rPr>
        <w:t>stosownie</w:t>
      </w:r>
      <w:r w:rsidR="008E5899" w:rsidRPr="00C26508">
        <w:rPr>
          <w:rFonts w:asciiTheme="minorHAnsi" w:hAnsiTheme="minorHAnsi" w:cstheme="minorHAnsi"/>
          <w:sz w:val="24"/>
          <w:szCs w:val="24"/>
        </w:rPr>
        <w:t xml:space="preserve"> </w:t>
      </w:r>
      <w:r w:rsidR="008E5899" w:rsidRPr="00C26508">
        <w:rPr>
          <w:rFonts w:asciiTheme="minorHAnsi" w:hAnsiTheme="minorHAnsi" w:cstheme="minorHAnsi"/>
          <w:sz w:val="24"/>
          <w:szCs w:val="24"/>
          <w:lang w:eastAsia="pl-PL"/>
        </w:rPr>
        <w:t>do</w:t>
      </w:r>
      <w:r w:rsidR="008E5899" w:rsidRPr="00C26508">
        <w:rPr>
          <w:rFonts w:asciiTheme="minorHAnsi" w:hAnsiTheme="minorHAnsi" w:cstheme="minorHAnsi"/>
          <w:sz w:val="24"/>
          <w:szCs w:val="24"/>
        </w:rPr>
        <w:t xml:space="preserve"> </w:t>
      </w:r>
      <w:r w:rsidR="008E5899" w:rsidRPr="00C26508">
        <w:rPr>
          <w:rFonts w:asciiTheme="minorHAnsi" w:hAnsiTheme="minorHAnsi" w:cstheme="minorHAnsi"/>
          <w:sz w:val="24"/>
          <w:szCs w:val="24"/>
          <w:lang w:eastAsia="pl-PL"/>
        </w:rPr>
        <w:t>art.97§2</w:t>
      </w:r>
      <w:r w:rsidR="008E5899" w:rsidRPr="00C26508">
        <w:rPr>
          <w:rFonts w:asciiTheme="minorHAnsi" w:hAnsiTheme="minorHAnsi" w:cstheme="minorHAnsi"/>
          <w:sz w:val="24"/>
          <w:szCs w:val="24"/>
        </w:rPr>
        <w:t xml:space="preserve"> </w:t>
      </w:r>
      <w:r w:rsidR="008E5899" w:rsidRPr="00C26508">
        <w:rPr>
          <w:rFonts w:asciiTheme="minorHAnsi" w:hAnsiTheme="minorHAnsi" w:cstheme="minorHAnsi"/>
          <w:sz w:val="24"/>
          <w:szCs w:val="24"/>
          <w:lang w:eastAsia="pl-PL"/>
        </w:rPr>
        <w:t>ustawy</w:t>
      </w:r>
      <w:r w:rsidR="008E5899" w:rsidRPr="00C26508">
        <w:rPr>
          <w:rFonts w:asciiTheme="minorHAnsi" w:hAnsiTheme="minorHAnsi" w:cstheme="minorHAnsi"/>
          <w:sz w:val="24"/>
          <w:szCs w:val="24"/>
        </w:rPr>
        <w:t xml:space="preserve"> </w:t>
      </w:r>
      <w:r w:rsidR="008E5899" w:rsidRPr="00C26508">
        <w:rPr>
          <w:rFonts w:asciiTheme="minorHAnsi" w:hAnsiTheme="minorHAnsi" w:cstheme="minorHAnsi"/>
          <w:sz w:val="24"/>
          <w:szCs w:val="24"/>
          <w:lang w:eastAsia="pl-PL"/>
        </w:rPr>
        <w:t>z dnia</w:t>
      </w:r>
      <w:r w:rsidR="00872F67" w:rsidRPr="00C26508">
        <w:rPr>
          <w:rFonts w:asciiTheme="minorHAnsi" w:hAnsiTheme="minorHAnsi" w:cstheme="minorHAnsi"/>
          <w:sz w:val="24"/>
          <w:szCs w:val="24"/>
          <w:lang w:val="pl-PL" w:eastAsia="pl-PL"/>
        </w:rPr>
        <w:t xml:space="preserve"> </w:t>
      </w:r>
      <w:r w:rsidR="008E5899" w:rsidRPr="00C26508">
        <w:rPr>
          <w:rFonts w:asciiTheme="minorHAnsi" w:hAnsiTheme="minorHAnsi" w:cstheme="minorHAnsi"/>
          <w:sz w:val="24"/>
          <w:szCs w:val="24"/>
          <w:lang w:eastAsia="pl-PL"/>
        </w:rPr>
        <w:t>14</w:t>
      </w:r>
      <w:r w:rsidR="008E5899" w:rsidRPr="00C26508">
        <w:rPr>
          <w:rFonts w:asciiTheme="minorHAnsi" w:hAnsiTheme="minorHAnsi" w:cstheme="minorHAnsi"/>
          <w:sz w:val="24"/>
          <w:szCs w:val="24"/>
        </w:rPr>
        <w:t xml:space="preserve"> </w:t>
      </w:r>
      <w:r w:rsidR="008E5899" w:rsidRPr="00C26508">
        <w:rPr>
          <w:rFonts w:asciiTheme="minorHAnsi" w:hAnsiTheme="minorHAnsi" w:cstheme="minorHAnsi"/>
          <w:sz w:val="24"/>
          <w:szCs w:val="24"/>
          <w:lang w:eastAsia="pl-PL"/>
        </w:rPr>
        <w:t>lutego1991</w:t>
      </w:r>
      <w:r w:rsidRPr="00C26508">
        <w:rPr>
          <w:rFonts w:asciiTheme="minorHAnsi" w:hAnsiTheme="minorHAnsi" w:cstheme="minorHAnsi"/>
          <w:sz w:val="24"/>
          <w:szCs w:val="24"/>
          <w:lang w:val="pl-PL" w:eastAsia="pl-PL"/>
        </w:rPr>
        <w:t xml:space="preserve"> </w:t>
      </w:r>
      <w:r w:rsidR="008E5899" w:rsidRPr="00C26508">
        <w:rPr>
          <w:rFonts w:asciiTheme="minorHAnsi" w:hAnsiTheme="minorHAnsi" w:cstheme="minorHAnsi"/>
          <w:sz w:val="24"/>
          <w:szCs w:val="24"/>
          <w:lang w:eastAsia="pl-PL"/>
        </w:rPr>
        <w:t>r.-</w:t>
      </w:r>
      <w:r w:rsidR="008E5899" w:rsidRPr="00C26508">
        <w:rPr>
          <w:rFonts w:asciiTheme="minorHAnsi" w:eastAsia="Arial Unicode MS" w:hAnsiTheme="minorHAnsi" w:cstheme="minorHAnsi"/>
          <w:sz w:val="24"/>
          <w:szCs w:val="24"/>
          <w:lang w:eastAsia="pl-PL"/>
        </w:rPr>
        <w:t xml:space="preserve"> Prawo o notariacie </w:t>
      </w:r>
      <w:r w:rsidR="00F10E34" w:rsidRPr="00C26508">
        <w:rPr>
          <w:rFonts w:asciiTheme="minorHAnsi" w:eastAsia="Arial Unicode MS" w:hAnsiTheme="minorHAnsi" w:cstheme="minorHAnsi"/>
          <w:sz w:val="24"/>
          <w:szCs w:val="24"/>
          <w:lang w:eastAsia="pl-PL"/>
        </w:rPr>
        <w:t>(tekst jedn.</w:t>
      </w:r>
      <w:r w:rsidR="001E452C" w:rsidRPr="00C26508">
        <w:rPr>
          <w:rFonts w:asciiTheme="minorHAnsi" w:eastAsia="Arial Unicode MS" w:hAnsiTheme="minorHAnsi" w:cstheme="minorHAnsi"/>
          <w:sz w:val="24"/>
          <w:szCs w:val="24"/>
          <w:lang w:val="pl-PL" w:eastAsia="pl-PL"/>
        </w:rPr>
        <w:t xml:space="preserve"> </w:t>
      </w:r>
      <w:r w:rsidR="00F10E34" w:rsidRPr="00C26508">
        <w:rPr>
          <w:rFonts w:asciiTheme="minorHAnsi" w:eastAsia="Arial Unicode MS" w:hAnsiTheme="minorHAnsi" w:cstheme="minorHAnsi"/>
          <w:sz w:val="24"/>
          <w:szCs w:val="24"/>
          <w:lang w:eastAsia="pl-PL"/>
        </w:rPr>
        <w:t>Dz. U. z 20</w:t>
      </w:r>
      <w:r w:rsidR="00E516BF" w:rsidRPr="00C26508">
        <w:rPr>
          <w:rFonts w:asciiTheme="minorHAnsi" w:eastAsia="Arial Unicode MS" w:hAnsiTheme="minorHAnsi" w:cstheme="minorHAnsi"/>
          <w:sz w:val="24"/>
          <w:szCs w:val="24"/>
          <w:lang w:val="pl-PL" w:eastAsia="pl-PL"/>
        </w:rPr>
        <w:t>2</w:t>
      </w:r>
      <w:r w:rsidRPr="00C26508">
        <w:rPr>
          <w:rFonts w:asciiTheme="minorHAnsi" w:eastAsia="Arial Unicode MS" w:hAnsiTheme="minorHAnsi" w:cstheme="minorHAnsi"/>
          <w:sz w:val="24"/>
          <w:szCs w:val="24"/>
          <w:lang w:val="pl-PL" w:eastAsia="pl-PL"/>
        </w:rPr>
        <w:t>4</w:t>
      </w:r>
      <w:r w:rsidR="00E516BF" w:rsidRPr="00C26508">
        <w:rPr>
          <w:rFonts w:asciiTheme="minorHAnsi" w:eastAsia="Arial Unicode MS" w:hAnsiTheme="minorHAnsi" w:cstheme="minorHAnsi"/>
          <w:sz w:val="24"/>
          <w:szCs w:val="24"/>
          <w:lang w:val="pl-PL" w:eastAsia="pl-PL"/>
        </w:rPr>
        <w:t xml:space="preserve"> </w:t>
      </w:r>
      <w:r w:rsidR="00F10E34" w:rsidRPr="00C26508">
        <w:rPr>
          <w:rFonts w:asciiTheme="minorHAnsi" w:eastAsia="Arial Unicode MS" w:hAnsiTheme="minorHAnsi" w:cstheme="minorHAnsi"/>
          <w:sz w:val="24"/>
          <w:szCs w:val="24"/>
          <w:lang w:eastAsia="pl-PL"/>
        </w:rPr>
        <w:t xml:space="preserve">poz. </w:t>
      </w:r>
      <w:r w:rsidR="00E516BF" w:rsidRPr="00C26508">
        <w:rPr>
          <w:rFonts w:asciiTheme="minorHAnsi" w:eastAsia="Arial Unicode MS" w:hAnsiTheme="minorHAnsi" w:cstheme="minorHAnsi"/>
          <w:sz w:val="24"/>
          <w:szCs w:val="24"/>
          <w:lang w:val="pl-PL" w:eastAsia="pl-PL"/>
        </w:rPr>
        <w:t>1</w:t>
      </w:r>
      <w:r w:rsidRPr="00C26508">
        <w:rPr>
          <w:rFonts w:asciiTheme="minorHAnsi" w:eastAsia="Arial Unicode MS" w:hAnsiTheme="minorHAnsi" w:cstheme="minorHAnsi"/>
          <w:sz w:val="24"/>
          <w:szCs w:val="24"/>
          <w:lang w:val="pl-PL" w:eastAsia="pl-PL"/>
        </w:rPr>
        <w:t>001</w:t>
      </w:r>
      <w:r w:rsidR="008E5899" w:rsidRPr="00C26508">
        <w:rPr>
          <w:rFonts w:asciiTheme="minorHAnsi" w:eastAsia="Arial Unicode MS" w:hAnsiTheme="minorHAnsi" w:cstheme="minorHAnsi"/>
          <w:sz w:val="24"/>
          <w:szCs w:val="24"/>
          <w:lang w:eastAsia="pl-PL"/>
        </w:rPr>
        <w:t>)</w:t>
      </w:r>
      <w:r w:rsidR="00A27F6C" w:rsidRPr="00C26508">
        <w:rPr>
          <w:rFonts w:asciiTheme="minorHAnsi" w:eastAsia="Arial Unicode MS" w:hAnsiTheme="minorHAnsi" w:cstheme="minorHAnsi"/>
          <w:sz w:val="24"/>
          <w:szCs w:val="24"/>
          <w:lang w:val="pl-PL" w:eastAsia="pl-PL"/>
        </w:rPr>
        <w:t xml:space="preserve">, </w:t>
      </w:r>
      <w:r w:rsidR="008E5899" w:rsidRPr="00C26508">
        <w:rPr>
          <w:rFonts w:asciiTheme="minorHAnsi" w:hAnsiTheme="minorHAnsi" w:cstheme="minorHAnsi"/>
          <w:sz w:val="24"/>
          <w:szCs w:val="24"/>
          <w:lang w:eastAsia="pl-PL"/>
        </w:rPr>
        <w:t>które to poświadczenie notariusz opatruje kwalifikowanym podpisem elektronicznym, bądź też poprzez opatrzenie skanu pełnomocnictwa sporządzonego uprzednio w formie pisemnej kwalifikowanym podpisem</w:t>
      </w:r>
      <w:r w:rsidR="00EB13DE" w:rsidRPr="00C26508">
        <w:rPr>
          <w:rFonts w:asciiTheme="minorHAnsi" w:hAnsiTheme="minorHAnsi" w:cstheme="minorHAnsi"/>
          <w:sz w:val="24"/>
          <w:szCs w:val="24"/>
          <w:lang w:val="pl-PL" w:eastAsia="pl-PL"/>
        </w:rPr>
        <w:t xml:space="preserve">, </w:t>
      </w:r>
      <w:r w:rsidR="008E5899" w:rsidRPr="00C26508">
        <w:rPr>
          <w:rFonts w:asciiTheme="minorHAnsi" w:hAnsiTheme="minorHAnsi" w:cstheme="minorHAnsi"/>
          <w:sz w:val="24"/>
          <w:szCs w:val="24"/>
          <w:lang w:eastAsia="pl-PL"/>
        </w:rPr>
        <w:t xml:space="preserve">podpisem zaufanym lub podpisem osobistym mocodawcy. </w:t>
      </w:r>
      <w:r w:rsidR="008E5899" w:rsidRPr="00C26508">
        <w:rPr>
          <w:rFonts w:asciiTheme="minorHAnsi" w:hAnsiTheme="minorHAnsi" w:cstheme="minorHAnsi"/>
          <w:b/>
          <w:bCs/>
          <w:sz w:val="24"/>
          <w:szCs w:val="24"/>
          <w:lang w:eastAsia="pl-PL"/>
        </w:rPr>
        <w:t>Elektroniczna kopia pełnomocnictwa nie może być uwierzytelniona przez upełnomocnionego.</w:t>
      </w:r>
    </w:p>
    <w:p w14:paraId="55BD5E16" w14:textId="159FFAD0" w:rsidR="00D51F9F" w:rsidRPr="00C26508" w:rsidRDefault="00042D2E"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eastAsia="Arial" w:hAnsiTheme="minorHAnsi" w:cstheme="minorHAnsi"/>
          <w:sz w:val="24"/>
          <w:szCs w:val="24"/>
          <w:lang w:eastAsia="pl-PL"/>
        </w:rPr>
        <w:t xml:space="preserve">W przypadku składania oferty przez wykonawców wspólnie ubiegających się o udzielenie zamówienia, każdy z wykonawców musi załączyć do oferty oświadczenie potwierdzające </w:t>
      </w:r>
      <w:r w:rsidR="00F11F41" w:rsidRPr="00C26508">
        <w:rPr>
          <w:rFonts w:asciiTheme="minorHAnsi" w:eastAsia="Arial" w:hAnsiTheme="minorHAnsi" w:cstheme="minorHAnsi"/>
          <w:sz w:val="24"/>
          <w:szCs w:val="24"/>
          <w:lang w:eastAsia="pl-PL"/>
        </w:rPr>
        <w:lastRenderedPageBreak/>
        <w:t xml:space="preserve">spełnianie warunków udziału w postępowaniu oraz </w:t>
      </w:r>
      <w:r w:rsidRPr="00C26508">
        <w:rPr>
          <w:rFonts w:asciiTheme="minorHAnsi" w:eastAsia="Arial" w:hAnsiTheme="minorHAnsi" w:cstheme="minorHAnsi"/>
          <w:sz w:val="24"/>
          <w:szCs w:val="24"/>
          <w:lang w:eastAsia="pl-PL"/>
        </w:rPr>
        <w:t>brak podstaw do wykl</w:t>
      </w:r>
      <w:r w:rsidR="005D7912" w:rsidRPr="00C26508">
        <w:rPr>
          <w:rFonts w:asciiTheme="minorHAnsi" w:eastAsia="Arial" w:hAnsiTheme="minorHAnsi" w:cstheme="minorHAnsi"/>
          <w:sz w:val="24"/>
          <w:szCs w:val="24"/>
          <w:lang w:eastAsia="pl-PL"/>
        </w:rPr>
        <w:t>uczenia zgodnie z treścią zał.</w:t>
      </w:r>
      <w:r w:rsidR="00731A1D" w:rsidRPr="00C26508">
        <w:rPr>
          <w:rFonts w:asciiTheme="minorHAnsi" w:eastAsia="Arial" w:hAnsiTheme="minorHAnsi" w:cstheme="minorHAnsi"/>
          <w:sz w:val="24"/>
          <w:szCs w:val="24"/>
          <w:lang w:eastAsia="pl-PL"/>
        </w:rPr>
        <w:t xml:space="preserve"> nr </w:t>
      </w:r>
      <w:r w:rsidR="00246AB2" w:rsidRPr="00C26508">
        <w:rPr>
          <w:rFonts w:asciiTheme="minorHAnsi" w:eastAsia="Arial" w:hAnsiTheme="minorHAnsi" w:cstheme="minorHAnsi"/>
          <w:sz w:val="24"/>
          <w:szCs w:val="24"/>
          <w:lang w:val="pl-PL" w:eastAsia="pl-PL"/>
        </w:rPr>
        <w:t>2</w:t>
      </w:r>
      <w:r w:rsidR="00F11F41" w:rsidRPr="00C26508">
        <w:rPr>
          <w:rFonts w:asciiTheme="minorHAnsi" w:eastAsia="Arial" w:hAnsiTheme="minorHAnsi" w:cstheme="minorHAnsi"/>
          <w:sz w:val="24"/>
          <w:szCs w:val="24"/>
          <w:lang w:eastAsia="pl-PL"/>
        </w:rPr>
        <w:t xml:space="preserve"> </w:t>
      </w:r>
      <w:r w:rsidRPr="00C26508">
        <w:rPr>
          <w:rFonts w:asciiTheme="minorHAnsi" w:eastAsia="Arial" w:hAnsiTheme="minorHAnsi" w:cstheme="minorHAnsi"/>
          <w:sz w:val="24"/>
          <w:szCs w:val="24"/>
          <w:lang w:eastAsia="pl-PL"/>
        </w:rPr>
        <w:t xml:space="preserve">do </w:t>
      </w:r>
      <w:r w:rsidR="00D336C1" w:rsidRPr="00C26508">
        <w:rPr>
          <w:rFonts w:asciiTheme="minorHAnsi" w:eastAsia="Arial" w:hAnsiTheme="minorHAnsi" w:cstheme="minorHAnsi"/>
          <w:sz w:val="24"/>
          <w:szCs w:val="24"/>
          <w:lang w:eastAsia="pl-PL"/>
        </w:rPr>
        <w:t>SWZ</w:t>
      </w:r>
      <w:r w:rsidRPr="00C26508">
        <w:rPr>
          <w:rFonts w:asciiTheme="minorHAnsi" w:eastAsia="Arial" w:hAnsiTheme="minorHAnsi" w:cstheme="minorHAnsi"/>
          <w:sz w:val="24"/>
          <w:szCs w:val="24"/>
          <w:lang w:eastAsia="pl-PL"/>
        </w:rPr>
        <w:t>.</w:t>
      </w:r>
    </w:p>
    <w:p w14:paraId="368A9BA3" w14:textId="528E8CA0" w:rsidR="0084487D" w:rsidRPr="00C26508" w:rsidRDefault="009978AB" w:rsidP="00596A4F">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hAnsiTheme="minorHAnsi" w:cstheme="minorHAnsi"/>
          <w:sz w:val="24"/>
          <w:szCs w:val="24"/>
        </w:rPr>
        <w:t>Wykonawca, w przypadku polegania na zdolnościach lub sytuacji podmiotów udostępniających zasoby, przedstawia, wraz z oświadczeni</w:t>
      </w:r>
      <w:r w:rsidR="00186C74" w:rsidRPr="00C26508">
        <w:rPr>
          <w:rFonts w:asciiTheme="minorHAnsi" w:hAnsiTheme="minorHAnsi" w:cstheme="minorHAnsi"/>
          <w:sz w:val="24"/>
          <w:szCs w:val="24"/>
          <w:lang w:val="pl-PL"/>
        </w:rPr>
        <w:t>em</w:t>
      </w:r>
      <w:r w:rsidR="005848B1"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o który</w:t>
      </w:r>
      <w:r w:rsidR="00386CF5" w:rsidRPr="00C26508">
        <w:rPr>
          <w:rFonts w:asciiTheme="minorHAnsi" w:hAnsiTheme="minorHAnsi" w:cstheme="minorHAnsi"/>
          <w:sz w:val="24"/>
          <w:szCs w:val="24"/>
          <w:lang w:val="pl-PL"/>
        </w:rPr>
        <w:t>ch</w:t>
      </w:r>
      <w:r w:rsidRPr="00C26508">
        <w:rPr>
          <w:rFonts w:asciiTheme="minorHAnsi" w:hAnsiTheme="minorHAnsi" w:cstheme="minorHAnsi"/>
          <w:sz w:val="24"/>
          <w:szCs w:val="24"/>
        </w:rPr>
        <w:t xml:space="preserve"> mowa pkt 7.1</w:t>
      </w:r>
      <w:r w:rsidR="00186C74" w:rsidRPr="00C26508">
        <w:rPr>
          <w:rFonts w:asciiTheme="minorHAnsi" w:hAnsiTheme="minorHAnsi" w:cstheme="minorHAnsi"/>
          <w:sz w:val="24"/>
          <w:szCs w:val="24"/>
          <w:lang w:val="pl-PL"/>
        </w:rPr>
        <w:t>.1</w:t>
      </w:r>
      <w:r w:rsidR="001A7002"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 xml:space="preserve"> SWZ, także</w:t>
      </w:r>
      <w:r w:rsidR="005848B1"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 xml:space="preserve">oświadczenie podmiotu udostępniającego zasoby, potwierdzające brak podstaw wykluczenia tego podmiotu oraz odpowiednio spełnianie warunków udziału </w:t>
      </w:r>
      <w:r w:rsidR="00596A4F" w:rsidRPr="00C26508">
        <w:rPr>
          <w:rFonts w:asciiTheme="minorHAnsi" w:hAnsiTheme="minorHAnsi" w:cstheme="minorHAnsi"/>
          <w:sz w:val="24"/>
          <w:szCs w:val="24"/>
        </w:rPr>
        <w:br/>
      </w:r>
      <w:r w:rsidRPr="00C26508">
        <w:rPr>
          <w:rFonts w:asciiTheme="minorHAnsi" w:hAnsiTheme="minorHAnsi" w:cstheme="minorHAnsi"/>
          <w:sz w:val="24"/>
          <w:szCs w:val="24"/>
        </w:rPr>
        <w:t>w postępowaniu, w zakresie, w jakim wykonawca powołuje się na jego zasoby, zgodnie z </w:t>
      </w:r>
      <w:r w:rsidR="00246AB2" w:rsidRPr="00C26508">
        <w:rPr>
          <w:rFonts w:asciiTheme="minorHAnsi" w:hAnsiTheme="minorHAnsi" w:cstheme="minorHAnsi"/>
          <w:sz w:val="24"/>
          <w:szCs w:val="24"/>
          <w:lang w:val="pl-PL"/>
        </w:rPr>
        <w:t>treścią załącznika nr 3</w:t>
      </w:r>
      <w:r w:rsidR="00186C74" w:rsidRPr="00C26508">
        <w:rPr>
          <w:rFonts w:asciiTheme="minorHAnsi" w:hAnsiTheme="minorHAnsi" w:cstheme="minorHAnsi"/>
          <w:sz w:val="24"/>
          <w:szCs w:val="24"/>
          <w:lang w:val="pl-PL"/>
        </w:rPr>
        <w:t xml:space="preserve"> do</w:t>
      </w:r>
      <w:r w:rsidRPr="00C26508">
        <w:rPr>
          <w:rFonts w:asciiTheme="minorHAnsi" w:hAnsiTheme="minorHAnsi" w:cstheme="minorHAnsi"/>
          <w:sz w:val="24"/>
          <w:szCs w:val="24"/>
        </w:rPr>
        <w:t xml:space="preserve"> SWZ</w:t>
      </w:r>
      <w:r w:rsidR="003721BF" w:rsidRPr="00C26508">
        <w:rPr>
          <w:rFonts w:asciiTheme="minorHAnsi" w:hAnsiTheme="minorHAnsi" w:cstheme="minorHAnsi"/>
          <w:sz w:val="24"/>
          <w:szCs w:val="24"/>
          <w:lang w:val="pl-PL"/>
        </w:rPr>
        <w:t>.</w:t>
      </w:r>
    </w:p>
    <w:p w14:paraId="099DC167" w14:textId="7543622D" w:rsidR="00042D2E" w:rsidRPr="00C26508" w:rsidRDefault="00042D2E" w:rsidP="00FB2798">
      <w:pPr>
        <w:pStyle w:val="Akapitzlist"/>
        <w:numPr>
          <w:ilvl w:val="1"/>
          <w:numId w:val="1"/>
        </w:numPr>
        <w:tabs>
          <w:tab w:val="right" w:pos="-4680"/>
        </w:tabs>
        <w:spacing w:after="0" w:line="360" w:lineRule="auto"/>
        <w:rPr>
          <w:rFonts w:asciiTheme="minorHAnsi" w:hAnsiTheme="minorHAnsi" w:cstheme="minorHAnsi"/>
          <w:b/>
          <w:bCs/>
          <w:sz w:val="24"/>
          <w:szCs w:val="24"/>
        </w:rPr>
      </w:pPr>
      <w:r w:rsidRPr="00C26508">
        <w:rPr>
          <w:rFonts w:asciiTheme="minorHAnsi" w:eastAsia="Times New Roman" w:hAnsiTheme="minorHAnsi" w:cstheme="minorHAnsi"/>
          <w:b/>
          <w:sz w:val="24"/>
          <w:szCs w:val="24"/>
          <w:u w:val="single"/>
          <w:lang w:eastAsia="pl-PL"/>
        </w:rPr>
        <w:t>Dokumenty, jaki</w:t>
      </w:r>
      <w:r w:rsidR="005D7912" w:rsidRPr="00C26508">
        <w:rPr>
          <w:rFonts w:asciiTheme="minorHAnsi" w:eastAsia="Times New Roman" w:hAnsiTheme="minorHAnsi" w:cstheme="minorHAnsi"/>
          <w:b/>
          <w:sz w:val="24"/>
          <w:szCs w:val="24"/>
          <w:u w:val="single"/>
          <w:lang w:eastAsia="pl-PL"/>
        </w:rPr>
        <w:t xml:space="preserve">e składa Wykonawca na wezwanie </w:t>
      </w:r>
      <w:r w:rsidRPr="00C26508">
        <w:rPr>
          <w:rFonts w:asciiTheme="minorHAnsi" w:eastAsia="Times New Roman" w:hAnsiTheme="minorHAnsi" w:cstheme="minorHAnsi"/>
          <w:b/>
          <w:sz w:val="24"/>
          <w:szCs w:val="24"/>
          <w:u w:val="single"/>
          <w:lang w:eastAsia="pl-PL"/>
        </w:rPr>
        <w:t>Zamawiającego</w:t>
      </w:r>
    </w:p>
    <w:p w14:paraId="3C79DB95" w14:textId="4F20BE8D" w:rsidR="00C63D64" w:rsidRPr="00C26508" w:rsidRDefault="00042D2E" w:rsidP="00470BD0">
      <w:pPr>
        <w:widowControl w:val="0"/>
        <w:spacing w:before="120" w:after="0" w:line="360" w:lineRule="auto"/>
        <w:rPr>
          <w:rFonts w:asciiTheme="minorHAnsi" w:eastAsia="Times New Roman" w:hAnsiTheme="minorHAnsi" w:cstheme="minorHAnsi"/>
          <w:sz w:val="24"/>
          <w:szCs w:val="24"/>
          <w:lang w:eastAsia="pl-PL"/>
        </w:rPr>
      </w:pPr>
      <w:r w:rsidRPr="00C26508">
        <w:rPr>
          <w:rFonts w:asciiTheme="minorHAnsi" w:eastAsia="Times New Roman" w:hAnsiTheme="minorHAnsi" w:cstheme="minorHAnsi"/>
          <w:sz w:val="24"/>
          <w:szCs w:val="24"/>
          <w:lang w:eastAsia="pl-PL"/>
        </w:rPr>
        <w:t xml:space="preserve">Zamawiający przed udzieleniem zamówienia, wezwie </w:t>
      </w:r>
      <w:r w:rsidRPr="00C26508">
        <w:rPr>
          <w:rFonts w:asciiTheme="minorHAnsi" w:eastAsia="Times New Roman" w:hAnsiTheme="minorHAnsi" w:cstheme="minorHAnsi"/>
          <w:b/>
          <w:sz w:val="24"/>
          <w:szCs w:val="24"/>
          <w:lang w:eastAsia="pl-PL"/>
        </w:rPr>
        <w:t>wykonawcę, którego oferta została najwyżej oceniona,</w:t>
      </w:r>
      <w:r w:rsidRPr="00C26508">
        <w:rPr>
          <w:rFonts w:asciiTheme="minorHAnsi" w:eastAsia="Times New Roman" w:hAnsiTheme="minorHAnsi" w:cstheme="minorHAnsi"/>
          <w:sz w:val="24"/>
          <w:szCs w:val="24"/>
          <w:lang w:eastAsia="pl-PL"/>
        </w:rPr>
        <w:t xml:space="preserve"> do złożenia w wyznaczonym, nie krótszym niż 5 dni, terminie</w:t>
      </w:r>
      <w:r w:rsidR="0044298C" w:rsidRPr="00C26508">
        <w:rPr>
          <w:rFonts w:asciiTheme="minorHAnsi" w:eastAsia="Times New Roman" w:hAnsiTheme="minorHAnsi" w:cstheme="minorHAnsi"/>
          <w:sz w:val="24"/>
          <w:szCs w:val="24"/>
          <w:lang w:eastAsia="pl-PL"/>
        </w:rPr>
        <w:t>,</w:t>
      </w:r>
      <w:r w:rsidRPr="00C26508">
        <w:rPr>
          <w:rFonts w:asciiTheme="minorHAnsi" w:eastAsia="Times New Roman" w:hAnsiTheme="minorHAnsi" w:cstheme="minorHAnsi"/>
          <w:sz w:val="24"/>
          <w:szCs w:val="24"/>
          <w:lang w:eastAsia="pl-PL"/>
        </w:rPr>
        <w:t xml:space="preserve"> aktualnych na dzień złoż</w:t>
      </w:r>
      <w:r w:rsidR="00A542A1" w:rsidRPr="00C26508">
        <w:rPr>
          <w:rFonts w:asciiTheme="minorHAnsi" w:eastAsia="Times New Roman" w:hAnsiTheme="minorHAnsi" w:cstheme="minorHAnsi"/>
          <w:sz w:val="24"/>
          <w:szCs w:val="24"/>
          <w:lang w:eastAsia="pl-PL"/>
        </w:rPr>
        <w:t xml:space="preserve">enia </w:t>
      </w:r>
      <w:r w:rsidR="0044298C" w:rsidRPr="00C26508">
        <w:rPr>
          <w:rFonts w:asciiTheme="minorHAnsi" w:eastAsia="Times New Roman" w:hAnsiTheme="minorHAnsi" w:cstheme="minorHAnsi"/>
          <w:sz w:val="24"/>
          <w:szCs w:val="24"/>
          <w:lang w:eastAsia="pl-PL"/>
        </w:rPr>
        <w:t>następujących podmiotowych środków dowodowych</w:t>
      </w:r>
      <w:r w:rsidR="00A31138" w:rsidRPr="00C26508">
        <w:rPr>
          <w:rFonts w:asciiTheme="minorHAnsi" w:eastAsia="Times New Roman" w:hAnsiTheme="minorHAnsi" w:cstheme="minorHAnsi"/>
          <w:sz w:val="24"/>
          <w:szCs w:val="24"/>
          <w:lang w:eastAsia="pl-PL"/>
        </w:rPr>
        <w:t>:</w:t>
      </w:r>
      <w:r w:rsidR="00A542A1" w:rsidRPr="00C26508">
        <w:rPr>
          <w:rFonts w:asciiTheme="minorHAnsi" w:eastAsia="Times New Roman" w:hAnsiTheme="minorHAnsi" w:cstheme="minorHAnsi"/>
          <w:sz w:val="24"/>
          <w:szCs w:val="24"/>
          <w:lang w:eastAsia="pl-PL"/>
        </w:rPr>
        <w:t xml:space="preserve"> </w:t>
      </w:r>
    </w:p>
    <w:p w14:paraId="4554FEF8" w14:textId="45872E3F" w:rsidR="00C40D85" w:rsidRPr="00C26508" w:rsidRDefault="00610457" w:rsidP="001D4FE6">
      <w:pPr>
        <w:pStyle w:val="Akapitzlist"/>
        <w:widowControl w:val="0"/>
        <w:numPr>
          <w:ilvl w:val="2"/>
          <w:numId w:val="1"/>
        </w:numPr>
        <w:spacing w:after="0" w:line="360" w:lineRule="auto"/>
        <w:rPr>
          <w:rFonts w:asciiTheme="minorHAnsi" w:hAnsiTheme="minorHAnsi" w:cstheme="minorHAnsi"/>
          <w:sz w:val="24"/>
          <w:szCs w:val="24"/>
          <w:lang w:val="pl-PL"/>
        </w:rPr>
      </w:pPr>
      <w:r w:rsidRPr="00B20478">
        <w:rPr>
          <w:rFonts w:asciiTheme="minorHAnsi" w:hAnsiTheme="minorHAnsi" w:cstheme="minorHAnsi"/>
          <w:b/>
          <w:sz w:val="24"/>
          <w:szCs w:val="24"/>
        </w:rPr>
        <w:t>Oświadczenie</w:t>
      </w:r>
      <w:r w:rsidR="001D4FE6" w:rsidRPr="00B20478">
        <w:rPr>
          <w:rFonts w:asciiTheme="minorHAnsi" w:hAnsiTheme="minorHAnsi" w:cstheme="minorHAnsi"/>
          <w:b/>
          <w:sz w:val="24"/>
          <w:szCs w:val="24"/>
          <w:lang w:val="pl-PL"/>
        </w:rPr>
        <w:t xml:space="preserve"> wykonawcy o aktualności informacji zawartych w oświadczeniu,</w:t>
      </w:r>
      <w:r w:rsidR="001D4FE6" w:rsidRPr="00C26508">
        <w:rPr>
          <w:rFonts w:asciiTheme="minorHAnsi" w:hAnsiTheme="minorHAnsi" w:cstheme="minorHAnsi"/>
          <w:sz w:val="24"/>
          <w:szCs w:val="24"/>
          <w:lang w:val="pl-PL"/>
        </w:rPr>
        <w:t xml:space="preserve"> </w:t>
      </w:r>
      <w:r w:rsidR="001D4FE6" w:rsidRPr="00C26508">
        <w:rPr>
          <w:rFonts w:asciiTheme="minorHAnsi" w:hAnsiTheme="minorHAnsi" w:cstheme="minorHAnsi"/>
          <w:sz w:val="24"/>
          <w:szCs w:val="24"/>
          <w:lang w:val="pl-PL"/>
        </w:rPr>
        <w:br/>
        <w:t xml:space="preserve">o którym mowa w art. 125 ust.1 ustawy Pzp, w zakresie podstaw wykluczenia </w:t>
      </w:r>
      <w:r w:rsidR="001D4FE6" w:rsidRPr="00C26508">
        <w:rPr>
          <w:rFonts w:asciiTheme="minorHAnsi" w:hAnsiTheme="minorHAnsi" w:cstheme="minorHAnsi"/>
          <w:sz w:val="24"/>
          <w:szCs w:val="24"/>
          <w:lang w:val="pl-PL"/>
        </w:rPr>
        <w:br/>
        <w:t>z postępowania wskazanych przez Zamawiającego w pkt 6.1 SWZ</w:t>
      </w:r>
      <w:r w:rsidR="001D4FE6" w:rsidRPr="00C26508">
        <w:rPr>
          <w:rFonts w:asciiTheme="minorHAnsi" w:hAnsiTheme="minorHAnsi" w:cstheme="minorHAnsi"/>
          <w:sz w:val="24"/>
          <w:szCs w:val="24"/>
          <w:lang w:val="pl-PL"/>
        </w:rPr>
        <w:br/>
      </w:r>
      <w:r w:rsidRPr="00C26508">
        <w:rPr>
          <w:rFonts w:asciiTheme="minorHAnsi" w:hAnsiTheme="minorHAnsi" w:cstheme="minorHAnsi"/>
          <w:sz w:val="24"/>
          <w:szCs w:val="24"/>
        </w:rPr>
        <w:t xml:space="preserve">– </w:t>
      </w:r>
      <w:r w:rsidRPr="00C26508">
        <w:rPr>
          <w:rFonts w:asciiTheme="minorHAnsi" w:hAnsiTheme="minorHAnsi" w:cstheme="minorHAnsi"/>
          <w:b/>
          <w:bCs/>
          <w:sz w:val="24"/>
          <w:szCs w:val="24"/>
        </w:rPr>
        <w:t xml:space="preserve">załącznik nr </w:t>
      </w:r>
      <w:r w:rsidR="000C5AF5" w:rsidRPr="00C26508">
        <w:rPr>
          <w:rFonts w:asciiTheme="minorHAnsi" w:hAnsiTheme="minorHAnsi" w:cstheme="minorHAnsi"/>
          <w:b/>
          <w:bCs/>
          <w:sz w:val="24"/>
          <w:szCs w:val="24"/>
          <w:lang w:val="pl-PL"/>
        </w:rPr>
        <w:t>4</w:t>
      </w:r>
      <w:r w:rsidRPr="00C26508">
        <w:rPr>
          <w:rFonts w:asciiTheme="minorHAnsi" w:hAnsiTheme="minorHAnsi" w:cstheme="minorHAnsi"/>
          <w:b/>
          <w:bCs/>
          <w:sz w:val="24"/>
          <w:szCs w:val="24"/>
        </w:rPr>
        <w:t xml:space="preserve"> do </w:t>
      </w:r>
      <w:r w:rsidR="00D336C1" w:rsidRPr="00C26508">
        <w:rPr>
          <w:rFonts w:asciiTheme="minorHAnsi" w:hAnsiTheme="minorHAnsi" w:cstheme="minorHAnsi"/>
          <w:b/>
          <w:bCs/>
          <w:sz w:val="24"/>
          <w:szCs w:val="24"/>
        </w:rPr>
        <w:t>SWZ</w:t>
      </w:r>
      <w:r w:rsidRPr="00C26508">
        <w:rPr>
          <w:rFonts w:asciiTheme="minorHAnsi" w:hAnsiTheme="minorHAnsi" w:cstheme="minorHAnsi"/>
          <w:sz w:val="24"/>
          <w:szCs w:val="24"/>
        </w:rPr>
        <w:t>;</w:t>
      </w:r>
    </w:p>
    <w:p w14:paraId="6FBFC838" w14:textId="2B2EF0A7" w:rsidR="00253426" w:rsidRPr="00C26508" w:rsidRDefault="00253426" w:rsidP="005B6888">
      <w:pPr>
        <w:pStyle w:val="Akapitzlist"/>
        <w:widowControl w:val="0"/>
        <w:numPr>
          <w:ilvl w:val="2"/>
          <w:numId w:val="1"/>
        </w:numPr>
        <w:spacing w:after="0" w:line="360" w:lineRule="auto"/>
        <w:rPr>
          <w:rFonts w:asciiTheme="minorHAnsi" w:eastAsia="Times New Roman" w:hAnsiTheme="minorHAnsi" w:cstheme="minorHAnsi"/>
          <w:sz w:val="24"/>
          <w:szCs w:val="24"/>
          <w:lang w:eastAsia="pl-PL"/>
        </w:rPr>
      </w:pPr>
      <w:r w:rsidRPr="00C26508">
        <w:rPr>
          <w:rFonts w:asciiTheme="minorHAnsi" w:hAnsiTheme="minorHAnsi" w:cstheme="minorHAnsi"/>
          <w:sz w:val="24"/>
          <w:szCs w:val="24"/>
        </w:rPr>
        <w:t>Dokumenty potwierdzające, że wykonawca jest ubezpieczony od odpowiedzialności cywilnej w zakresie prowadzonej działalności związanej z przedmiotem zamówienia ze wskazaniem sumy gwarancyjnej tego ubezpieczenia;</w:t>
      </w:r>
    </w:p>
    <w:p w14:paraId="1BFC94F8" w14:textId="16447EF1" w:rsidR="00A4413C" w:rsidRPr="00A4413C" w:rsidRDefault="00A4413C" w:rsidP="005B6888">
      <w:pPr>
        <w:pStyle w:val="Akapitzlist"/>
        <w:widowControl w:val="0"/>
        <w:numPr>
          <w:ilvl w:val="2"/>
          <w:numId w:val="1"/>
        </w:numPr>
        <w:spacing w:after="0" w:line="360" w:lineRule="auto"/>
        <w:rPr>
          <w:rFonts w:asciiTheme="minorHAnsi" w:eastAsia="Times New Roman" w:hAnsiTheme="minorHAnsi" w:cstheme="minorHAnsi"/>
          <w:sz w:val="24"/>
          <w:szCs w:val="24"/>
          <w:lang w:eastAsia="pl-PL"/>
        </w:rPr>
      </w:pPr>
      <w:r w:rsidRPr="00951E6C">
        <w:rPr>
          <w:rFonts w:asciiTheme="minorHAnsi" w:hAnsiTheme="minorHAnsi" w:cstheme="minorHAnsi"/>
          <w:b/>
          <w:bCs/>
          <w:sz w:val="24"/>
          <w:szCs w:val="24"/>
          <w:lang w:val="pl-PL" w:eastAsia="pl-PL"/>
        </w:rPr>
        <w:t xml:space="preserve">Wykaz </w:t>
      </w:r>
      <w:r w:rsidRPr="00951E6C">
        <w:rPr>
          <w:rFonts w:asciiTheme="minorHAnsi" w:hAnsiTheme="minorHAnsi" w:cstheme="minorHAnsi"/>
          <w:b/>
          <w:bCs/>
          <w:sz w:val="24"/>
          <w:szCs w:val="24"/>
        </w:rPr>
        <w:t>usług</w:t>
      </w:r>
      <w:r w:rsidRPr="00951E6C">
        <w:rPr>
          <w:rFonts w:asciiTheme="minorHAnsi" w:hAnsiTheme="minorHAnsi" w:cstheme="minorHAnsi"/>
          <w:sz w:val="24"/>
          <w:szCs w:val="24"/>
        </w:rPr>
        <w:t xml:space="preserve"> wykonanych, a w przypadku świadczeń powtarzających się lub ciągłych również wykonywanych, w okresie ostatnich </w:t>
      </w:r>
      <w:r w:rsidRPr="00951E6C">
        <w:rPr>
          <w:rFonts w:asciiTheme="minorHAnsi" w:hAnsiTheme="minorHAnsi" w:cstheme="minorHAnsi"/>
          <w:sz w:val="24"/>
          <w:szCs w:val="24"/>
          <w:lang w:val="pl-PL"/>
        </w:rPr>
        <w:t>3</w:t>
      </w:r>
      <w:r w:rsidRPr="00951E6C">
        <w:rPr>
          <w:rFonts w:asciiTheme="minorHAnsi" w:hAnsiTheme="minorHAnsi" w:cstheme="minorHAnsi"/>
          <w:sz w:val="24"/>
          <w:szCs w:val="24"/>
        </w:rPr>
        <w:t xml:space="preserve"> lat, a jeżeli okres prowadzenia działalności jest krótszy - w tym okresie, wraz z podaniem ich wartości, przedmiotu, dat wykonania</w:t>
      </w:r>
      <w:r w:rsidRPr="00951E6C">
        <w:rPr>
          <w:rFonts w:asciiTheme="minorHAnsi" w:hAnsiTheme="minorHAnsi" w:cstheme="minorHAnsi"/>
          <w:sz w:val="24"/>
          <w:szCs w:val="24"/>
          <w:lang w:val="pl-PL"/>
        </w:rPr>
        <w:t xml:space="preserve">  </w:t>
      </w:r>
      <w:r w:rsidRPr="00951E6C">
        <w:rPr>
          <w:rFonts w:asciiTheme="minorHAnsi" w:hAnsiTheme="minorHAnsi" w:cstheme="minorHAnsi"/>
          <w:sz w:val="24"/>
          <w:szCs w:val="24"/>
        </w:rPr>
        <w:t xml:space="preserve">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t>
      </w:r>
      <w:r w:rsidRPr="00951E6C">
        <w:rPr>
          <w:rFonts w:asciiTheme="minorHAnsi" w:hAnsiTheme="minorHAnsi" w:cstheme="minorHAnsi"/>
          <w:sz w:val="24"/>
          <w:szCs w:val="24"/>
        </w:rPr>
        <w:lastRenderedPageBreak/>
        <w:t>wykonywane, a jeżeli wykonawca z przyczyn niezależnych od niego nie jest w stanie uzyskać tych dokumentów - oświadczenie wykonawcy</w:t>
      </w:r>
      <w:r w:rsidRPr="00951E6C">
        <w:rPr>
          <w:rFonts w:asciiTheme="minorHAnsi" w:hAnsiTheme="minorHAnsi" w:cstheme="minorHAnsi"/>
          <w:sz w:val="24"/>
          <w:szCs w:val="24"/>
          <w:lang w:val="pl-PL"/>
        </w:rPr>
        <w:t xml:space="preserve"> -</w:t>
      </w:r>
      <w:r w:rsidRPr="00951E6C">
        <w:rPr>
          <w:rFonts w:asciiTheme="minorHAnsi" w:hAnsiTheme="minorHAnsi" w:cstheme="minorHAnsi"/>
          <w:b/>
          <w:bCs/>
          <w:sz w:val="24"/>
          <w:szCs w:val="24"/>
        </w:rPr>
        <w:t xml:space="preserve">załącznik nr </w:t>
      </w:r>
      <w:r>
        <w:rPr>
          <w:rFonts w:asciiTheme="minorHAnsi" w:hAnsiTheme="minorHAnsi" w:cstheme="minorHAnsi"/>
          <w:b/>
          <w:bCs/>
          <w:sz w:val="24"/>
          <w:szCs w:val="24"/>
          <w:lang w:val="pl-PL"/>
        </w:rPr>
        <w:t>5</w:t>
      </w:r>
      <w:bookmarkStart w:id="1" w:name="_GoBack"/>
      <w:bookmarkEnd w:id="1"/>
      <w:r w:rsidRPr="00951E6C">
        <w:rPr>
          <w:rFonts w:asciiTheme="minorHAnsi" w:hAnsiTheme="minorHAnsi" w:cstheme="minorHAnsi"/>
          <w:b/>
          <w:bCs/>
          <w:sz w:val="24"/>
          <w:szCs w:val="24"/>
          <w:lang w:val="pl-PL"/>
        </w:rPr>
        <w:t xml:space="preserve"> </w:t>
      </w:r>
      <w:r w:rsidRPr="00951E6C">
        <w:rPr>
          <w:rFonts w:asciiTheme="minorHAnsi" w:hAnsiTheme="minorHAnsi" w:cstheme="minorHAnsi"/>
          <w:b/>
          <w:bCs/>
          <w:sz w:val="24"/>
          <w:szCs w:val="24"/>
        </w:rPr>
        <w:t>do SWZ</w:t>
      </w:r>
    </w:p>
    <w:p w14:paraId="5D973C11" w14:textId="405F1D87" w:rsidR="00777371" w:rsidRPr="00C26508" w:rsidRDefault="005C6EB7" w:rsidP="005B6888">
      <w:pPr>
        <w:pStyle w:val="Akapitzlist"/>
        <w:widowControl w:val="0"/>
        <w:numPr>
          <w:ilvl w:val="2"/>
          <w:numId w:val="1"/>
        </w:numPr>
        <w:spacing w:after="0" w:line="360" w:lineRule="auto"/>
        <w:rPr>
          <w:rFonts w:asciiTheme="minorHAnsi" w:eastAsia="Times New Roman" w:hAnsiTheme="minorHAnsi" w:cstheme="minorHAnsi"/>
          <w:sz w:val="24"/>
          <w:szCs w:val="24"/>
          <w:lang w:eastAsia="pl-PL"/>
        </w:rPr>
      </w:pPr>
      <w:r w:rsidRPr="00C26508">
        <w:rPr>
          <w:rFonts w:asciiTheme="minorHAnsi" w:hAnsiTheme="minorHAnsi" w:cstheme="minorHAnsi"/>
          <w:b/>
          <w:bCs/>
          <w:sz w:val="24"/>
          <w:szCs w:val="24"/>
          <w:shd w:val="clear" w:color="auto" w:fill="FFFFFF"/>
        </w:rPr>
        <w:t>Wykaz robót</w:t>
      </w:r>
      <w:r w:rsidRPr="00C26508">
        <w:rPr>
          <w:rFonts w:asciiTheme="minorHAnsi" w:hAnsiTheme="minorHAnsi" w:cstheme="minorHAnsi"/>
          <w:sz w:val="24"/>
          <w:szCs w:val="24"/>
          <w:shd w:val="clear" w:color="auto" w:fill="FFFFFF"/>
        </w:rPr>
        <w:t xml:space="preserve"> budowlanych wykonanych nie wcześniej niż w okresie ostatnich 5 lat, a jeżeli okres prowadzenia działalności jest krótszy – w tym okresie, wraz z podaniem ich rodzaju, wartości, daty, miejsca wykonania i podmiotów, na rzecz których roboty te zostały wykonane, oraz załączeniem dowodów określających czy te roboty budowlane zostały wykonane należycie, przy czym dowodami, </w:t>
      </w:r>
      <w:r w:rsidR="001D4FE6" w:rsidRPr="00C26508">
        <w:rPr>
          <w:rFonts w:asciiTheme="minorHAnsi" w:hAnsiTheme="minorHAnsi" w:cstheme="minorHAnsi"/>
          <w:sz w:val="24"/>
          <w:szCs w:val="24"/>
          <w:shd w:val="clear" w:color="auto" w:fill="FFFFFF"/>
        </w:rPr>
        <w:br/>
      </w:r>
      <w:r w:rsidRPr="00C26508">
        <w:rPr>
          <w:rFonts w:asciiTheme="minorHAnsi" w:hAnsiTheme="minorHAnsi" w:cstheme="minorHAnsi"/>
          <w:sz w:val="24"/>
          <w:szCs w:val="24"/>
          <w:shd w:val="clear" w:color="auto" w:fill="FFFFFF"/>
        </w:rPr>
        <w:t>o których mowa, są referencje bądź inne dokumenty sporządzone przez podmiot, na rzecz którego roboty budowlane były wykonywane, a jeżeli wykonawca z przyczyn niezależnych od niego nie jest w stanie uzyskać tych dokumentów – inne odpowiednie dokumenty</w:t>
      </w:r>
      <w:r w:rsidRPr="00C26508">
        <w:rPr>
          <w:rFonts w:asciiTheme="minorHAnsi" w:hAnsiTheme="minorHAnsi" w:cstheme="minorHAnsi"/>
          <w:bCs/>
          <w:sz w:val="24"/>
          <w:szCs w:val="24"/>
        </w:rPr>
        <w:t xml:space="preserve"> </w:t>
      </w:r>
      <w:r w:rsidR="00610457" w:rsidRPr="00C26508">
        <w:rPr>
          <w:rFonts w:asciiTheme="minorHAnsi" w:hAnsiTheme="minorHAnsi" w:cstheme="minorHAnsi"/>
          <w:sz w:val="24"/>
          <w:szCs w:val="24"/>
        </w:rPr>
        <w:t xml:space="preserve">- </w:t>
      </w:r>
      <w:r w:rsidR="00610457" w:rsidRPr="00C26508">
        <w:rPr>
          <w:rFonts w:asciiTheme="minorHAnsi" w:hAnsiTheme="minorHAnsi" w:cstheme="minorHAnsi"/>
          <w:b/>
          <w:bCs/>
          <w:sz w:val="24"/>
          <w:szCs w:val="24"/>
        </w:rPr>
        <w:t xml:space="preserve">załącznik nr </w:t>
      </w:r>
      <w:r w:rsidR="000C5AF5" w:rsidRPr="00C26508">
        <w:rPr>
          <w:rFonts w:asciiTheme="minorHAnsi" w:hAnsiTheme="minorHAnsi" w:cstheme="minorHAnsi"/>
          <w:b/>
          <w:bCs/>
          <w:sz w:val="24"/>
          <w:szCs w:val="24"/>
          <w:lang w:val="pl-PL"/>
        </w:rPr>
        <w:t>5</w:t>
      </w:r>
      <w:r w:rsidR="00610457" w:rsidRPr="00C26508">
        <w:rPr>
          <w:rFonts w:asciiTheme="minorHAnsi" w:hAnsiTheme="minorHAnsi" w:cstheme="minorHAnsi"/>
          <w:b/>
          <w:bCs/>
          <w:sz w:val="24"/>
          <w:szCs w:val="24"/>
        </w:rPr>
        <w:t xml:space="preserve"> do </w:t>
      </w:r>
      <w:r w:rsidR="00D336C1" w:rsidRPr="00C26508">
        <w:rPr>
          <w:rFonts w:asciiTheme="minorHAnsi" w:hAnsiTheme="minorHAnsi" w:cstheme="minorHAnsi"/>
          <w:b/>
          <w:bCs/>
          <w:sz w:val="24"/>
          <w:szCs w:val="24"/>
        </w:rPr>
        <w:t>SWZ</w:t>
      </w:r>
      <w:r w:rsidR="00473FFC" w:rsidRPr="00C26508">
        <w:rPr>
          <w:rFonts w:asciiTheme="minorHAnsi" w:hAnsiTheme="minorHAnsi" w:cstheme="minorHAnsi"/>
          <w:sz w:val="24"/>
          <w:szCs w:val="24"/>
          <w:lang w:val="pl-PL"/>
        </w:rPr>
        <w:t>.</w:t>
      </w:r>
    </w:p>
    <w:p w14:paraId="3EDA19AB" w14:textId="79CCD7A7" w:rsidR="00415B4C" w:rsidRPr="00C26508" w:rsidRDefault="00415B4C" w:rsidP="005B6888">
      <w:pPr>
        <w:pStyle w:val="Akapitzlist"/>
        <w:widowControl w:val="0"/>
        <w:numPr>
          <w:ilvl w:val="2"/>
          <w:numId w:val="1"/>
        </w:numPr>
        <w:spacing w:after="0" w:line="360" w:lineRule="auto"/>
        <w:rPr>
          <w:rFonts w:asciiTheme="minorHAnsi" w:eastAsia="Times New Roman" w:hAnsiTheme="minorHAnsi" w:cstheme="minorHAnsi"/>
          <w:sz w:val="24"/>
          <w:szCs w:val="24"/>
          <w:lang w:eastAsia="pl-PL"/>
        </w:rPr>
      </w:pPr>
      <w:r w:rsidRPr="00C26508">
        <w:rPr>
          <w:rFonts w:asciiTheme="minorHAnsi" w:hAnsiTheme="minorHAnsi" w:cstheme="minorHAnsi"/>
          <w:b/>
          <w:sz w:val="24"/>
          <w:szCs w:val="24"/>
          <w:lang w:val="pl-PL"/>
        </w:rPr>
        <w:t>W</w:t>
      </w:r>
      <w:r w:rsidRPr="00C26508">
        <w:rPr>
          <w:rFonts w:asciiTheme="minorHAnsi" w:hAnsiTheme="minorHAnsi" w:cstheme="minorHAnsi"/>
          <w:b/>
          <w:sz w:val="24"/>
          <w:szCs w:val="24"/>
        </w:rPr>
        <w:t>ykaz osób,</w:t>
      </w:r>
      <w:r w:rsidRPr="00C26508">
        <w:rPr>
          <w:rFonts w:asciiTheme="minorHAnsi" w:hAnsiTheme="minorHAnsi" w:cstheme="minorHAnsi"/>
          <w:sz w:val="24"/>
          <w:szCs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Pr="00C26508">
        <w:rPr>
          <w:rFonts w:asciiTheme="minorHAnsi" w:hAnsiTheme="minorHAnsi" w:cstheme="minorHAnsi"/>
          <w:sz w:val="24"/>
          <w:szCs w:val="24"/>
          <w:lang w:val="pl-PL"/>
        </w:rPr>
        <w:t xml:space="preserve"> – </w:t>
      </w:r>
      <w:r w:rsidR="000C5AF5" w:rsidRPr="00C26508">
        <w:rPr>
          <w:rFonts w:asciiTheme="minorHAnsi" w:hAnsiTheme="minorHAnsi" w:cstheme="minorHAnsi"/>
          <w:b/>
          <w:bCs/>
          <w:sz w:val="24"/>
          <w:szCs w:val="24"/>
          <w:lang w:val="pl-PL"/>
        </w:rPr>
        <w:t>załącznik nr 6</w:t>
      </w:r>
      <w:r w:rsidRPr="00C26508">
        <w:rPr>
          <w:rFonts w:asciiTheme="minorHAnsi" w:hAnsiTheme="minorHAnsi" w:cstheme="minorHAnsi"/>
          <w:b/>
          <w:bCs/>
          <w:sz w:val="24"/>
          <w:szCs w:val="24"/>
          <w:lang w:val="pl-PL"/>
        </w:rPr>
        <w:t xml:space="preserve"> do SWZ</w:t>
      </w:r>
      <w:r w:rsidR="00FB2798" w:rsidRPr="00C26508">
        <w:rPr>
          <w:rFonts w:asciiTheme="minorHAnsi" w:hAnsiTheme="minorHAnsi" w:cstheme="minorHAnsi"/>
          <w:b/>
          <w:bCs/>
          <w:sz w:val="24"/>
          <w:szCs w:val="24"/>
          <w:lang w:val="pl-PL"/>
        </w:rPr>
        <w:t>.</w:t>
      </w:r>
    </w:p>
    <w:p w14:paraId="5FC6BECF" w14:textId="4CB20736" w:rsidR="00D63640" w:rsidRPr="00C26508" w:rsidRDefault="00042D2E" w:rsidP="005B6888">
      <w:pPr>
        <w:pStyle w:val="Akapitzlist"/>
        <w:widowControl w:val="0"/>
        <w:numPr>
          <w:ilvl w:val="1"/>
          <w:numId w:val="1"/>
        </w:numPr>
        <w:spacing w:after="0" w:line="360" w:lineRule="auto"/>
        <w:rPr>
          <w:rFonts w:asciiTheme="minorHAnsi" w:eastAsia="Times New Roman" w:hAnsiTheme="minorHAnsi" w:cstheme="minorHAnsi"/>
          <w:sz w:val="24"/>
          <w:szCs w:val="24"/>
          <w:lang w:eastAsia="pl-PL"/>
        </w:rPr>
      </w:pPr>
      <w:r w:rsidRPr="00C26508">
        <w:rPr>
          <w:rFonts w:asciiTheme="minorHAnsi" w:eastAsia="Arial Unicode MS" w:hAnsiTheme="minorHAnsi" w:cstheme="minorHAnsi"/>
          <w:sz w:val="24"/>
          <w:szCs w:val="24"/>
          <w:lang w:eastAsia="pl-PL"/>
        </w:rPr>
        <w:t xml:space="preserve">Zamawiający żąda od wykonawcy, który polega na zdolnościach lub sytuacji innych podmiotów na zasadach określonych w art. </w:t>
      </w:r>
      <w:r w:rsidR="00610457" w:rsidRPr="00C26508">
        <w:rPr>
          <w:rFonts w:asciiTheme="minorHAnsi" w:eastAsia="Arial Unicode MS" w:hAnsiTheme="minorHAnsi" w:cstheme="minorHAnsi"/>
          <w:sz w:val="24"/>
          <w:szCs w:val="24"/>
          <w:lang w:eastAsia="pl-PL"/>
        </w:rPr>
        <w:t>118 ust.1</w:t>
      </w:r>
      <w:r w:rsidRPr="00C26508">
        <w:rPr>
          <w:rFonts w:asciiTheme="minorHAnsi" w:eastAsia="Arial Unicode MS" w:hAnsiTheme="minorHAnsi" w:cstheme="minorHAnsi"/>
          <w:sz w:val="24"/>
          <w:szCs w:val="24"/>
          <w:lang w:eastAsia="pl-PL"/>
        </w:rPr>
        <w:t xml:space="preserve"> ustawy </w:t>
      </w:r>
      <w:r w:rsidR="00610457" w:rsidRPr="00C26508">
        <w:rPr>
          <w:rFonts w:asciiTheme="minorHAnsi" w:eastAsia="Arial Unicode MS" w:hAnsiTheme="minorHAnsi" w:cstheme="minorHAnsi"/>
          <w:sz w:val="24"/>
          <w:szCs w:val="24"/>
          <w:lang w:eastAsia="pl-PL"/>
        </w:rPr>
        <w:t>złożenia</w:t>
      </w:r>
      <w:r w:rsidRPr="00C26508">
        <w:rPr>
          <w:rFonts w:asciiTheme="minorHAnsi" w:eastAsia="Arial Unicode MS" w:hAnsiTheme="minorHAnsi" w:cstheme="minorHAnsi"/>
          <w:sz w:val="24"/>
          <w:szCs w:val="24"/>
          <w:lang w:eastAsia="pl-PL"/>
        </w:rPr>
        <w:t xml:space="preserve"> w odniesieniu do tych podmiotów </w:t>
      </w:r>
      <w:r w:rsidR="00AB11B3" w:rsidRPr="00C26508">
        <w:rPr>
          <w:rFonts w:asciiTheme="minorHAnsi" w:eastAsia="Arial Unicode MS" w:hAnsiTheme="minorHAnsi" w:cstheme="minorHAnsi"/>
          <w:sz w:val="24"/>
          <w:szCs w:val="24"/>
          <w:lang w:val="pl-PL" w:eastAsia="pl-PL"/>
        </w:rPr>
        <w:t>podmiotowych środków dowodowych</w:t>
      </w:r>
      <w:r w:rsidR="004F08FE" w:rsidRPr="00C26508">
        <w:rPr>
          <w:rFonts w:asciiTheme="minorHAnsi" w:eastAsia="Arial Unicode MS" w:hAnsiTheme="minorHAnsi" w:cstheme="minorHAnsi"/>
          <w:sz w:val="24"/>
          <w:szCs w:val="24"/>
          <w:lang w:val="pl-PL" w:eastAsia="pl-PL"/>
        </w:rPr>
        <w:t xml:space="preserve"> wymienionych w pkt</w:t>
      </w:r>
      <w:r w:rsidR="00186C74" w:rsidRPr="00C26508">
        <w:rPr>
          <w:rFonts w:asciiTheme="minorHAnsi" w:eastAsia="Arial Unicode MS" w:hAnsiTheme="minorHAnsi" w:cstheme="minorHAnsi"/>
          <w:sz w:val="24"/>
          <w:szCs w:val="24"/>
          <w:lang w:val="pl-PL" w:eastAsia="pl-PL"/>
        </w:rPr>
        <w:t xml:space="preserve"> 7.</w:t>
      </w:r>
      <w:r w:rsidR="00DF75C0" w:rsidRPr="00C26508">
        <w:rPr>
          <w:rFonts w:asciiTheme="minorHAnsi" w:eastAsia="Arial Unicode MS" w:hAnsiTheme="minorHAnsi" w:cstheme="minorHAnsi"/>
          <w:sz w:val="24"/>
          <w:szCs w:val="24"/>
          <w:lang w:val="pl-PL" w:eastAsia="pl-PL"/>
        </w:rPr>
        <w:t>7</w:t>
      </w:r>
      <w:r w:rsidR="00561814" w:rsidRPr="00C26508">
        <w:rPr>
          <w:rFonts w:asciiTheme="minorHAnsi" w:eastAsia="Arial Unicode MS" w:hAnsiTheme="minorHAnsi" w:cstheme="minorHAnsi"/>
          <w:sz w:val="24"/>
          <w:szCs w:val="24"/>
          <w:lang w:val="pl-PL" w:eastAsia="pl-PL"/>
        </w:rPr>
        <w:t>.</w:t>
      </w:r>
      <w:r w:rsidR="00DF75C0" w:rsidRPr="00C26508">
        <w:rPr>
          <w:rFonts w:asciiTheme="minorHAnsi" w:eastAsia="Arial Unicode MS" w:hAnsiTheme="minorHAnsi" w:cstheme="minorHAnsi"/>
          <w:sz w:val="24"/>
          <w:szCs w:val="24"/>
          <w:lang w:val="pl-PL" w:eastAsia="pl-PL"/>
        </w:rPr>
        <w:t>1</w:t>
      </w:r>
      <w:r w:rsidR="00687351" w:rsidRPr="00C26508">
        <w:rPr>
          <w:rFonts w:asciiTheme="minorHAnsi" w:eastAsia="Arial Unicode MS" w:hAnsiTheme="minorHAnsi" w:cstheme="minorHAnsi"/>
          <w:sz w:val="24"/>
          <w:szCs w:val="24"/>
          <w:lang w:val="pl-PL" w:eastAsia="pl-PL"/>
        </w:rPr>
        <w:t xml:space="preserve"> </w:t>
      </w:r>
      <w:r w:rsidR="00561814" w:rsidRPr="00C26508">
        <w:rPr>
          <w:rFonts w:asciiTheme="minorHAnsi" w:eastAsia="Arial Unicode MS" w:hAnsiTheme="minorHAnsi" w:cstheme="minorHAnsi"/>
          <w:sz w:val="24"/>
          <w:szCs w:val="24"/>
          <w:lang w:val="pl-PL" w:eastAsia="pl-PL"/>
        </w:rPr>
        <w:t>SWZ</w:t>
      </w:r>
      <w:r w:rsidRPr="00C26508">
        <w:rPr>
          <w:rFonts w:asciiTheme="minorHAnsi" w:eastAsia="Arial Unicode MS" w:hAnsiTheme="minorHAnsi" w:cstheme="minorHAnsi"/>
          <w:sz w:val="24"/>
          <w:szCs w:val="24"/>
          <w:lang w:eastAsia="pl-PL"/>
        </w:rPr>
        <w:t>, wymaganych od wykonawcy.</w:t>
      </w:r>
    </w:p>
    <w:p w14:paraId="0EDFA157" w14:textId="6485E2D3" w:rsidR="00DF75C0" w:rsidRPr="00C26508" w:rsidRDefault="00DF75C0" w:rsidP="005B6888">
      <w:pPr>
        <w:pStyle w:val="Akapitzlist"/>
        <w:widowControl w:val="0"/>
        <w:numPr>
          <w:ilvl w:val="1"/>
          <w:numId w:val="1"/>
        </w:numPr>
        <w:spacing w:after="0" w:line="360" w:lineRule="auto"/>
        <w:rPr>
          <w:rFonts w:asciiTheme="minorHAnsi" w:eastAsia="Times New Roman" w:hAnsiTheme="minorHAnsi" w:cstheme="minorHAnsi"/>
          <w:sz w:val="24"/>
          <w:szCs w:val="24"/>
          <w:lang w:eastAsia="pl-PL"/>
        </w:rPr>
      </w:pPr>
      <w:r w:rsidRPr="00C26508">
        <w:rPr>
          <w:rFonts w:asciiTheme="minorHAnsi" w:hAnsiTheme="minorHAnsi" w:cstheme="minorHAnsi"/>
          <w:sz w:val="24"/>
          <w:szCs w:val="24"/>
        </w:rPr>
        <w:t xml:space="preserve">Jeżeli z uzasadnionej przyczyny wykonawca nie może złożyć wymaganych przez zamawiającego podmiotowych środków dowodowych, o których mowa w pkt. </w:t>
      </w:r>
      <w:r w:rsidRPr="00C26508">
        <w:rPr>
          <w:rFonts w:asciiTheme="minorHAnsi" w:hAnsiTheme="minorHAnsi" w:cstheme="minorHAnsi"/>
          <w:sz w:val="24"/>
          <w:szCs w:val="24"/>
          <w:lang w:val="pl-PL"/>
        </w:rPr>
        <w:t>7</w:t>
      </w:r>
      <w:r w:rsidRPr="00C26508">
        <w:rPr>
          <w:rFonts w:asciiTheme="minorHAnsi" w:hAnsiTheme="minorHAnsi" w:cstheme="minorHAnsi"/>
          <w:sz w:val="24"/>
          <w:szCs w:val="24"/>
        </w:rPr>
        <w:t>.</w:t>
      </w:r>
      <w:r w:rsidRPr="00C26508">
        <w:rPr>
          <w:rFonts w:asciiTheme="minorHAnsi" w:hAnsiTheme="minorHAnsi" w:cstheme="minorHAnsi"/>
          <w:sz w:val="24"/>
          <w:szCs w:val="24"/>
          <w:lang w:val="pl-PL"/>
        </w:rPr>
        <w:t>7</w:t>
      </w:r>
      <w:r w:rsidRPr="00C26508">
        <w:rPr>
          <w:rFonts w:asciiTheme="minorHAnsi" w:hAnsiTheme="minorHAnsi" w:cstheme="minorHAnsi"/>
          <w:sz w:val="24"/>
          <w:szCs w:val="24"/>
        </w:rPr>
        <w:t xml:space="preserve">.2 SWZ, wykonawca składa inne podmiotowe środki dowodowe, które w wystarczający sposób potwierdzają spełnianie opisanego przez zamawiającego warunku udziału </w:t>
      </w:r>
      <w:r w:rsidRPr="00C26508">
        <w:rPr>
          <w:rFonts w:asciiTheme="minorHAnsi" w:hAnsiTheme="minorHAnsi" w:cstheme="minorHAnsi"/>
          <w:sz w:val="24"/>
          <w:szCs w:val="24"/>
        </w:rPr>
        <w:br/>
        <w:t>w postępowaniu lub kryterium selekcji dotyczącego sytuacji ekonomicznej lub finansowej.</w:t>
      </w:r>
    </w:p>
    <w:p w14:paraId="5B28020B" w14:textId="65F43B69" w:rsidR="00F245D9" w:rsidRPr="00C26508" w:rsidRDefault="00E11AD9" w:rsidP="005B6888">
      <w:pPr>
        <w:pStyle w:val="Akapitzlist"/>
        <w:widowControl w:val="0"/>
        <w:numPr>
          <w:ilvl w:val="1"/>
          <w:numId w:val="1"/>
        </w:numPr>
        <w:spacing w:after="0" w:line="360" w:lineRule="auto"/>
        <w:ind w:left="426"/>
        <w:rPr>
          <w:rFonts w:asciiTheme="minorHAnsi" w:eastAsia="Times New Roman" w:hAnsiTheme="minorHAnsi" w:cstheme="minorHAnsi"/>
          <w:sz w:val="24"/>
          <w:szCs w:val="24"/>
          <w:lang w:eastAsia="pl-PL"/>
        </w:rPr>
      </w:pPr>
      <w:r w:rsidRPr="00C26508">
        <w:rPr>
          <w:rFonts w:asciiTheme="minorHAnsi" w:hAnsiTheme="minorHAnsi" w:cstheme="minorHAnsi"/>
          <w:sz w:val="24"/>
          <w:szCs w:val="24"/>
        </w:rPr>
        <w:t>Zamawiający nie wzywa do złożenia podmiotowych środków dowodowych, jeżeli</w:t>
      </w:r>
      <w:r w:rsidR="001E56EF"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 xml:space="preserve">może </w:t>
      </w:r>
      <w:r w:rsidRPr="00C26508">
        <w:rPr>
          <w:rFonts w:asciiTheme="minorHAnsi" w:hAnsiTheme="minorHAnsi" w:cstheme="minorHAnsi"/>
          <w:sz w:val="24"/>
          <w:szCs w:val="24"/>
        </w:rPr>
        <w:lastRenderedPageBreak/>
        <w:t>je uzyskać za pomocą bezpłatnych i ogólnodostępnych baz danych, w szczególności rejestrów publicznych w rozumieniu ustawy z dnia 17 lutego 2005 r. o informatyzacji działalności podmiotów realizujących zadania publiczne</w:t>
      </w:r>
      <w:r w:rsidR="00186C74" w:rsidRPr="00C26508">
        <w:rPr>
          <w:rFonts w:asciiTheme="minorHAnsi" w:hAnsiTheme="minorHAnsi" w:cstheme="minorHAnsi"/>
          <w:sz w:val="24"/>
          <w:szCs w:val="24"/>
          <w:lang w:val="pl-PL"/>
        </w:rPr>
        <w:t xml:space="preserve"> (tj. Dz.U. z 202</w:t>
      </w:r>
      <w:r w:rsidR="00C63D64" w:rsidRPr="00C26508">
        <w:rPr>
          <w:rFonts w:asciiTheme="minorHAnsi" w:hAnsiTheme="minorHAnsi" w:cstheme="minorHAnsi"/>
          <w:sz w:val="24"/>
          <w:szCs w:val="24"/>
          <w:lang w:val="pl-PL"/>
        </w:rPr>
        <w:t>4 poz. 307</w:t>
      </w:r>
      <w:r w:rsidR="00186C74" w:rsidRPr="00C26508">
        <w:rPr>
          <w:rFonts w:asciiTheme="minorHAnsi" w:hAnsiTheme="minorHAnsi" w:cstheme="minorHAnsi"/>
          <w:sz w:val="24"/>
          <w:szCs w:val="24"/>
          <w:lang w:val="pl-PL"/>
        </w:rPr>
        <w:t>)</w:t>
      </w:r>
      <w:r w:rsidRPr="00C26508">
        <w:rPr>
          <w:rFonts w:asciiTheme="minorHAnsi" w:hAnsiTheme="minorHAnsi" w:cstheme="minorHAnsi"/>
          <w:sz w:val="24"/>
          <w:szCs w:val="24"/>
        </w:rPr>
        <w:t xml:space="preserve">, o ile wykonawca wskazał w oświadczeniu, o którym mowa w art. 125 ust. 1 </w:t>
      </w:r>
      <w:r w:rsidR="0051552E" w:rsidRPr="00C26508">
        <w:rPr>
          <w:rFonts w:asciiTheme="minorHAnsi" w:hAnsiTheme="minorHAnsi" w:cstheme="minorHAnsi"/>
          <w:sz w:val="24"/>
          <w:szCs w:val="24"/>
        </w:rPr>
        <w:t xml:space="preserve">ustawy </w:t>
      </w:r>
      <w:r w:rsidRPr="00C26508">
        <w:rPr>
          <w:rFonts w:asciiTheme="minorHAnsi" w:hAnsiTheme="minorHAnsi" w:cstheme="minorHAnsi"/>
          <w:sz w:val="24"/>
          <w:szCs w:val="24"/>
        </w:rPr>
        <w:t>dane umożliwiające dostęp do tych środków</w:t>
      </w:r>
      <w:r w:rsidR="001E56EF" w:rsidRPr="00C26508">
        <w:rPr>
          <w:rFonts w:asciiTheme="minorHAnsi" w:hAnsiTheme="minorHAnsi" w:cstheme="minorHAnsi"/>
          <w:sz w:val="24"/>
          <w:szCs w:val="24"/>
          <w:lang w:val="pl-PL"/>
        </w:rPr>
        <w:t>.</w:t>
      </w:r>
    </w:p>
    <w:p w14:paraId="57D1F461" w14:textId="2BCAAC4B" w:rsidR="00A37378" w:rsidRPr="00C26508" w:rsidRDefault="00E11AD9" w:rsidP="005B6888">
      <w:pPr>
        <w:pStyle w:val="Akapitzlist"/>
        <w:widowControl w:val="0"/>
        <w:numPr>
          <w:ilvl w:val="1"/>
          <w:numId w:val="1"/>
        </w:numPr>
        <w:spacing w:after="0" w:line="360" w:lineRule="auto"/>
        <w:ind w:left="426"/>
        <w:rPr>
          <w:rFonts w:asciiTheme="minorHAnsi" w:eastAsia="Times New Roman" w:hAnsiTheme="minorHAnsi" w:cstheme="minorHAnsi"/>
          <w:sz w:val="24"/>
          <w:szCs w:val="24"/>
          <w:lang w:eastAsia="pl-PL"/>
        </w:rPr>
      </w:pPr>
      <w:r w:rsidRPr="00C26508">
        <w:rPr>
          <w:rFonts w:asciiTheme="minorHAnsi" w:hAnsiTheme="minorHAnsi" w:cstheme="minorHAnsi"/>
          <w:sz w:val="24"/>
          <w:szCs w:val="24"/>
        </w:rPr>
        <w:t>Wykonawca nie jest zobowiązany do złożenia podmiotowych środków dowodowych,</w:t>
      </w:r>
      <w:r w:rsidR="005B6888"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które zamawiający posiada, jeżeli wykonawca wskaże te środki oraz potwierdzi ich prawidłow</w:t>
      </w:r>
      <w:r w:rsidR="00030B8C" w:rsidRPr="00C26508">
        <w:rPr>
          <w:rFonts w:asciiTheme="minorHAnsi" w:hAnsiTheme="minorHAnsi" w:cstheme="minorHAnsi"/>
          <w:sz w:val="24"/>
          <w:szCs w:val="24"/>
        </w:rPr>
        <w:t>ość</w:t>
      </w:r>
      <w:r w:rsidR="00030B8C"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i</w:t>
      </w:r>
      <w:r w:rsidR="00030B8C"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aktualność.</w:t>
      </w:r>
    </w:p>
    <w:p w14:paraId="4874F8C0" w14:textId="6AE9BF5B" w:rsidR="00A37378" w:rsidRPr="00C26508" w:rsidRDefault="00E11AD9" w:rsidP="00DF75C0">
      <w:pPr>
        <w:pStyle w:val="Akapitzlist"/>
        <w:widowControl w:val="0"/>
        <w:numPr>
          <w:ilvl w:val="1"/>
          <w:numId w:val="1"/>
        </w:numPr>
        <w:spacing w:after="0" w:line="360" w:lineRule="auto"/>
        <w:ind w:left="426" w:hanging="426"/>
        <w:rPr>
          <w:rFonts w:asciiTheme="minorHAnsi" w:eastAsia="Arial" w:hAnsiTheme="minorHAnsi" w:cstheme="minorHAnsi"/>
          <w:sz w:val="24"/>
          <w:szCs w:val="24"/>
          <w:lang w:val="pl-PL" w:eastAsia="pl-PL" w:bidi="pl-PL"/>
        </w:rPr>
      </w:pPr>
      <w:r w:rsidRPr="00C26508">
        <w:rPr>
          <w:rFonts w:asciiTheme="minorHAnsi" w:hAnsiTheme="minorHAnsi" w:cstheme="minorHAnsi"/>
          <w:sz w:val="24"/>
          <w:szCs w:val="24"/>
        </w:rPr>
        <w:t xml:space="preserve">W zakresie nieuregulowanym ustawą lub niniejszą SWZ do oświadczeń i dokumentów składanych przez Wykonawcę w postępowaniu zastosowanie mają w szczególności przepisy rozporządzenia Ministra Rozwoju Pracy i Technologii z dnia 23 grudnia 2020 r. </w:t>
      </w:r>
      <w:r w:rsidR="001D4FE6" w:rsidRPr="00C26508">
        <w:rPr>
          <w:rFonts w:asciiTheme="minorHAnsi" w:hAnsiTheme="minorHAnsi" w:cstheme="minorHAnsi"/>
          <w:sz w:val="24"/>
          <w:szCs w:val="24"/>
        </w:rPr>
        <w:br/>
      </w:r>
      <w:r w:rsidRPr="00C26508">
        <w:rPr>
          <w:rFonts w:asciiTheme="minorHAnsi" w:hAnsiTheme="minorHAnsi" w:cstheme="minorHAnsi"/>
          <w:sz w:val="24"/>
          <w:szCs w:val="24"/>
        </w:rPr>
        <w:t>w sprawie podmiotowych środków dowodowych oraz innych dokumentów lub oświadczeń, jakich może żądać zamawiający od wykonawcy</w:t>
      </w:r>
      <w:r w:rsidR="00A37F6E" w:rsidRPr="00C26508">
        <w:rPr>
          <w:rFonts w:asciiTheme="minorHAnsi" w:hAnsiTheme="minorHAnsi" w:cstheme="minorHAnsi"/>
          <w:sz w:val="24"/>
          <w:szCs w:val="24"/>
          <w:lang w:val="pl-PL"/>
        </w:rPr>
        <w:t xml:space="preserve"> </w:t>
      </w:r>
      <w:r w:rsidR="00A37F6E" w:rsidRPr="00C26508">
        <w:rPr>
          <w:rFonts w:asciiTheme="minorHAnsi" w:hAnsiTheme="minorHAnsi" w:cstheme="minorHAnsi"/>
          <w:sz w:val="24"/>
          <w:szCs w:val="24"/>
        </w:rPr>
        <w:t xml:space="preserve"> </w:t>
      </w:r>
      <w:r w:rsidR="00A37F6E" w:rsidRPr="00C26508">
        <w:rPr>
          <w:rFonts w:asciiTheme="minorHAnsi" w:hAnsiTheme="minorHAnsi" w:cstheme="minorHAnsi"/>
          <w:sz w:val="24"/>
          <w:szCs w:val="24"/>
          <w:lang w:eastAsia="pl-PL"/>
        </w:rPr>
        <w:t>(Dz.U. 2020 poz.2415</w:t>
      </w:r>
      <w:r w:rsidR="00A10EAE" w:rsidRPr="00C26508">
        <w:rPr>
          <w:rFonts w:asciiTheme="minorHAnsi" w:hAnsiTheme="minorHAnsi" w:cstheme="minorHAnsi"/>
          <w:sz w:val="24"/>
          <w:szCs w:val="24"/>
          <w:lang w:val="pl-PL" w:eastAsia="pl-PL"/>
        </w:rPr>
        <w:t xml:space="preserve"> z poźn.zm.</w:t>
      </w:r>
      <w:r w:rsidR="00A37F6E" w:rsidRPr="00C26508">
        <w:rPr>
          <w:rFonts w:asciiTheme="minorHAnsi" w:hAnsiTheme="minorHAnsi" w:cstheme="minorHAnsi"/>
          <w:sz w:val="24"/>
          <w:szCs w:val="24"/>
          <w:lang w:eastAsia="pl-PL"/>
        </w:rPr>
        <w:t>)</w:t>
      </w:r>
      <w:r w:rsidR="00A37F6E" w:rsidRPr="00C26508">
        <w:rPr>
          <w:rFonts w:asciiTheme="minorHAnsi" w:hAnsiTheme="minorHAnsi" w:cstheme="minorHAnsi"/>
          <w:sz w:val="24"/>
          <w:szCs w:val="24"/>
          <w:lang w:val="pl-PL" w:eastAsia="pl-PL"/>
        </w:rPr>
        <w:t xml:space="preserve"> </w:t>
      </w:r>
      <w:r w:rsidRPr="00C26508">
        <w:rPr>
          <w:rFonts w:asciiTheme="minorHAnsi" w:hAnsiTheme="minorHAnsi" w:cstheme="minorHAnsi"/>
          <w:sz w:val="24"/>
          <w:szCs w:val="24"/>
        </w:rPr>
        <w:t xml:space="preserve"> oraz rozporządzenia Prezesa Rady Ministrów z dnia </w:t>
      </w:r>
      <w:r w:rsidR="0051552E" w:rsidRPr="00C26508">
        <w:rPr>
          <w:rFonts w:asciiTheme="minorHAnsi" w:hAnsiTheme="minorHAnsi" w:cstheme="minorHAnsi"/>
          <w:caps/>
          <w:sz w:val="24"/>
          <w:szCs w:val="24"/>
        </w:rPr>
        <w:t xml:space="preserve">30 </w:t>
      </w:r>
      <w:r w:rsidRPr="00C26508">
        <w:rPr>
          <w:rFonts w:asciiTheme="minorHAnsi" w:hAnsiTheme="minorHAnsi" w:cstheme="minorHAnsi"/>
          <w:sz w:val="24"/>
          <w:szCs w:val="24"/>
        </w:rPr>
        <w:t xml:space="preserve">grudnia 2020 r. </w:t>
      </w:r>
      <w:r w:rsidR="001D4FE6" w:rsidRPr="00C26508">
        <w:rPr>
          <w:rFonts w:asciiTheme="minorHAnsi" w:hAnsiTheme="minorHAnsi" w:cstheme="minorHAnsi"/>
          <w:sz w:val="24"/>
          <w:szCs w:val="24"/>
        </w:rPr>
        <w:br/>
      </w:r>
      <w:r w:rsidRPr="00C26508">
        <w:rPr>
          <w:rFonts w:asciiTheme="minorHAnsi" w:hAnsiTheme="minorHAnsi" w:cstheme="minorHAnsi"/>
          <w:sz w:val="24"/>
          <w:szCs w:val="24"/>
        </w:rPr>
        <w:t>w sprawie sposobu sporządzania i przekazywania informacji oraz wymagań technicznych dla dokumentów elektronicznych oraz środków komunikacji elektronicznej w</w:t>
      </w:r>
      <w:r w:rsidR="00B02740"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postępowaniu o udzielenie zamówienia publicznego lub konkursie</w:t>
      </w:r>
      <w:r w:rsidR="00A37F6E" w:rsidRPr="00C26508">
        <w:rPr>
          <w:rFonts w:asciiTheme="minorHAnsi" w:hAnsiTheme="minorHAnsi" w:cstheme="minorHAnsi"/>
          <w:sz w:val="24"/>
          <w:szCs w:val="24"/>
          <w:lang w:val="pl-PL"/>
        </w:rPr>
        <w:t xml:space="preserve"> (Dz.U.2020 poz.2452)</w:t>
      </w:r>
      <w:r w:rsidR="00A37F6E" w:rsidRPr="00C26508">
        <w:rPr>
          <w:rFonts w:asciiTheme="minorHAnsi" w:hAnsiTheme="minorHAnsi" w:cstheme="minorHAnsi"/>
          <w:sz w:val="24"/>
          <w:szCs w:val="24"/>
        </w:rPr>
        <w:t>.</w:t>
      </w:r>
    </w:p>
    <w:p w14:paraId="32DA87E0" w14:textId="1F900C52" w:rsidR="005479AB" w:rsidRPr="00C26508" w:rsidRDefault="005479AB" w:rsidP="00DF75C0">
      <w:pPr>
        <w:pStyle w:val="Akapitzlist"/>
        <w:numPr>
          <w:ilvl w:val="0"/>
          <w:numId w:val="1"/>
        </w:numPr>
        <w:tabs>
          <w:tab w:val="left" w:pos="-4500"/>
        </w:tabs>
        <w:suppressAutoHyphens/>
        <w:spacing w:before="120" w:after="0" w:line="360" w:lineRule="auto"/>
        <w:ind w:left="357" w:hanging="357"/>
        <w:textAlignment w:val="baseline"/>
        <w:rPr>
          <w:rFonts w:asciiTheme="minorHAnsi" w:eastAsia="Times New Roman" w:hAnsiTheme="minorHAnsi" w:cstheme="minorHAnsi"/>
          <w:b/>
          <w:sz w:val="24"/>
          <w:szCs w:val="24"/>
          <w:u w:val="single"/>
          <w:lang w:eastAsia="pl-PL"/>
        </w:rPr>
      </w:pPr>
      <w:r w:rsidRPr="00C26508">
        <w:rPr>
          <w:rFonts w:asciiTheme="minorHAnsi" w:eastAsia="Times New Roman" w:hAnsiTheme="minorHAnsi" w:cstheme="minorHAnsi"/>
          <w:b/>
          <w:sz w:val="24"/>
          <w:szCs w:val="24"/>
          <w:u w:val="single"/>
          <w:lang w:eastAsia="pl-PL"/>
        </w:rPr>
        <w:t xml:space="preserve">Informacje o środkach komunikacji elektronicznej, przy użyciu których zamawiający będzie komunikował się z wykonawcami, oraz informacje o wymaganiach technicznych </w:t>
      </w:r>
      <w:r w:rsidRPr="00C26508">
        <w:rPr>
          <w:rFonts w:asciiTheme="minorHAnsi" w:eastAsia="Times New Roman" w:hAnsiTheme="minorHAnsi" w:cstheme="minorHAnsi"/>
          <w:b/>
          <w:sz w:val="24"/>
          <w:szCs w:val="24"/>
          <w:u w:val="single"/>
          <w:lang w:eastAsia="pl-PL"/>
        </w:rPr>
        <w:br/>
        <w:t>i organizacyjnych sporządzania, wysyłania i odbierania korespondencji elektronicznej</w:t>
      </w:r>
    </w:p>
    <w:p w14:paraId="2A63F331" w14:textId="6E483D38" w:rsidR="00D91E63" w:rsidRPr="00C26508" w:rsidRDefault="00D91E63" w:rsidP="005B6888">
      <w:pPr>
        <w:pStyle w:val="Akapitzlist"/>
        <w:numPr>
          <w:ilvl w:val="1"/>
          <w:numId w:val="1"/>
        </w:numPr>
        <w:tabs>
          <w:tab w:val="left" w:pos="-4500"/>
        </w:tabs>
        <w:suppressAutoHyphens/>
        <w:spacing w:before="120" w:after="0" w:line="360" w:lineRule="auto"/>
        <w:textAlignment w:val="baseline"/>
        <w:rPr>
          <w:rFonts w:asciiTheme="minorHAnsi" w:eastAsia="Times New Roman" w:hAnsiTheme="minorHAnsi" w:cstheme="minorHAnsi"/>
          <w:b/>
          <w:sz w:val="24"/>
          <w:szCs w:val="24"/>
          <w:u w:val="single"/>
          <w:lang w:eastAsia="pl-PL"/>
        </w:rPr>
      </w:pPr>
      <w:r w:rsidRPr="00C26508">
        <w:rPr>
          <w:rFonts w:asciiTheme="minorHAnsi" w:hAnsiTheme="minorHAnsi" w:cstheme="minorHAnsi"/>
          <w:sz w:val="24"/>
          <w:szCs w:val="24"/>
        </w:rPr>
        <w:t xml:space="preserve">Komunikacja w postępowaniu o udzielenie zamówienia, w tym składanie ofert, wymiana informacji oraz przekazywanie dokumentów lub oświadczeń między Zamawiającym </w:t>
      </w:r>
      <w:r w:rsidR="001D4FE6" w:rsidRPr="00C26508">
        <w:rPr>
          <w:rFonts w:asciiTheme="minorHAnsi" w:hAnsiTheme="minorHAnsi" w:cstheme="minorHAnsi"/>
          <w:sz w:val="24"/>
          <w:szCs w:val="24"/>
        </w:rPr>
        <w:br/>
      </w:r>
      <w:r w:rsidRPr="00C26508">
        <w:rPr>
          <w:rFonts w:asciiTheme="minorHAnsi" w:hAnsiTheme="minorHAnsi" w:cstheme="minorHAnsi"/>
          <w:sz w:val="24"/>
          <w:szCs w:val="24"/>
        </w:rPr>
        <w:t xml:space="preserve">a Wykonawcą, z uwzględnieniem wyjątków określonych w ustawie, odbywa się przy użyciu środków komunikacji elektronicznej w rozumieniu ustawy z dnia 18 lipca 2002 r. </w:t>
      </w:r>
      <w:r w:rsidR="001D4FE6" w:rsidRPr="00C26508">
        <w:rPr>
          <w:rFonts w:asciiTheme="minorHAnsi" w:hAnsiTheme="minorHAnsi" w:cstheme="minorHAnsi"/>
          <w:sz w:val="24"/>
          <w:szCs w:val="24"/>
        </w:rPr>
        <w:br/>
      </w:r>
      <w:r w:rsidRPr="00C26508">
        <w:rPr>
          <w:rFonts w:asciiTheme="minorHAnsi" w:hAnsiTheme="minorHAnsi" w:cstheme="minorHAnsi"/>
          <w:sz w:val="24"/>
          <w:szCs w:val="24"/>
        </w:rPr>
        <w:t>o świadczeniu usług drogą elektroniczną</w:t>
      </w:r>
      <w:r w:rsidR="00BE769A" w:rsidRPr="00C26508">
        <w:rPr>
          <w:rFonts w:asciiTheme="minorHAnsi" w:hAnsiTheme="minorHAnsi" w:cstheme="minorHAnsi"/>
          <w:sz w:val="24"/>
          <w:szCs w:val="24"/>
        </w:rPr>
        <w:t xml:space="preserve"> (t</w:t>
      </w:r>
      <w:r w:rsidRPr="00C26508">
        <w:rPr>
          <w:rFonts w:asciiTheme="minorHAnsi" w:hAnsiTheme="minorHAnsi" w:cstheme="minorHAnsi"/>
          <w:sz w:val="24"/>
          <w:szCs w:val="24"/>
        </w:rPr>
        <w:t>j. Dz. U. z 202</w:t>
      </w:r>
      <w:r w:rsidR="00FB2798" w:rsidRPr="00C26508">
        <w:rPr>
          <w:rFonts w:asciiTheme="minorHAnsi" w:hAnsiTheme="minorHAnsi" w:cstheme="minorHAnsi"/>
          <w:sz w:val="24"/>
          <w:szCs w:val="24"/>
          <w:lang w:val="pl-PL"/>
        </w:rPr>
        <w:t xml:space="preserve">4 </w:t>
      </w:r>
      <w:r w:rsidR="00FB2798" w:rsidRPr="00C26508">
        <w:rPr>
          <w:rFonts w:asciiTheme="minorHAnsi" w:hAnsiTheme="minorHAnsi" w:cstheme="minorHAnsi"/>
          <w:sz w:val="24"/>
          <w:szCs w:val="24"/>
        </w:rPr>
        <w:t xml:space="preserve">r. poz. </w:t>
      </w:r>
      <w:r w:rsidR="00FB2798" w:rsidRPr="00C26508">
        <w:rPr>
          <w:rFonts w:asciiTheme="minorHAnsi" w:hAnsiTheme="minorHAnsi" w:cstheme="minorHAnsi"/>
          <w:sz w:val="24"/>
          <w:szCs w:val="24"/>
          <w:lang w:val="pl-PL"/>
        </w:rPr>
        <w:t>1513</w:t>
      </w:r>
      <w:r w:rsidRPr="00C26508">
        <w:rPr>
          <w:rFonts w:asciiTheme="minorHAnsi" w:hAnsiTheme="minorHAnsi" w:cstheme="minorHAnsi"/>
          <w:sz w:val="24"/>
          <w:szCs w:val="24"/>
        </w:rPr>
        <w:t>).</w:t>
      </w:r>
    </w:p>
    <w:p w14:paraId="57756B74" w14:textId="50F59498" w:rsidR="00D91E63" w:rsidRPr="00C26508" w:rsidRDefault="00D91E63" w:rsidP="005B6888">
      <w:pPr>
        <w:pStyle w:val="Akapitzlist"/>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W postępowaniu o udzielenie zamówienia publicznego komunikacja między Zamawiającym a wykonawcami odbywa się przy użyciu Platformy e-Zamówienia, która jest dostępna pod adresem: </w:t>
      </w:r>
      <w:hyperlink r:id="rId16" w:history="1">
        <w:r w:rsidR="0010443F" w:rsidRPr="00C26508">
          <w:rPr>
            <w:rStyle w:val="Hipercze"/>
            <w:rFonts w:asciiTheme="minorHAnsi" w:hAnsiTheme="minorHAnsi" w:cstheme="minorHAnsi"/>
            <w:color w:val="auto"/>
            <w:sz w:val="24"/>
            <w:szCs w:val="24"/>
          </w:rPr>
          <w:t>https://ezamowienia.gov.pl</w:t>
        </w:r>
      </w:hyperlink>
      <w:r w:rsidR="0010443F" w:rsidRPr="00C26508">
        <w:rPr>
          <w:rStyle w:val="Hipercze"/>
          <w:rFonts w:asciiTheme="minorHAnsi" w:hAnsiTheme="minorHAnsi" w:cstheme="minorHAnsi"/>
          <w:color w:val="auto"/>
          <w:sz w:val="24"/>
          <w:szCs w:val="24"/>
        </w:rPr>
        <w:t xml:space="preserve"> </w:t>
      </w:r>
      <w:r w:rsidR="009405FF" w:rsidRPr="00C26508">
        <w:rPr>
          <w:rStyle w:val="Hipercze"/>
          <w:rFonts w:asciiTheme="minorHAnsi" w:hAnsiTheme="minorHAnsi" w:cstheme="minorHAnsi"/>
          <w:color w:val="auto"/>
          <w:sz w:val="24"/>
          <w:szCs w:val="24"/>
        </w:rPr>
        <w:t xml:space="preserve">  </w:t>
      </w:r>
      <w:r w:rsidR="00C86840" w:rsidRPr="00C26508">
        <w:rPr>
          <w:rFonts w:asciiTheme="minorHAnsi" w:hAnsiTheme="minorHAnsi" w:cstheme="minorHAnsi"/>
          <w:sz w:val="24"/>
          <w:szCs w:val="24"/>
        </w:rPr>
        <w:t xml:space="preserve"> </w:t>
      </w:r>
    </w:p>
    <w:p w14:paraId="4EA81403" w14:textId="77777777"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color w:val="FF0000"/>
          <w:sz w:val="24"/>
          <w:szCs w:val="24"/>
        </w:rPr>
        <w:lastRenderedPageBreak/>
        <w:t xml:space="preserve"> </w:t>
      </w:r>
      <w:r w:rsidRPr="00C26508">
        <w:rPr>
          <w:rFonts w:asciiTheme="minorHAnsi" w:hAnsiTheme="minorHAnsi" w:cstheme="minorHAnsi"/>
          <w:sz w:val="24"/>
          <w:szCs w:val="24"/>
        </w:rPr>
        <w:t>Korzystanie z Platformy e-Zamówienia jest bezpłatne.</w:t>
      </w:r>
    </w:p>
    <w:p w14:paraId="228ECE96" w14:textId="7F22A8B7" w:rsidR="004B24B2" w:rsidRPr="00C26508" w:rsidRDefault="00D91E63" w:rsidP="00D720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 Zamawiający wyznacza następujące osoby </w:t>
      </w:r>
      <w:r w:rsidR="00146B85" w:rsidRPr="00C26508">
        <w:rPr>
          <w:rFonts w:asciiTheme="minorHAnsi" w:hAnsiTheme="minorHAnsi" w:cstheme="minorHAnsi"/>
          <w:sz w:val="24"/>
          <w:szCs w:val="24"/>
        </w:rPr>
        <w:t>do kontaktu z w</w:t>
      </w:r>
      <w:r w:rsidR="005F6D5B" w:rsidRPr="00C26508">
        <w:rPr>
          <w:rFonts w:asciiTheme="minorHAnsi" w:hAnsiTheme="minorHAnsi" w:cstheme="minorHAnsi"/>
          <w:sz w:val="24"/>
          <w:szCs w:val="24"/>
        </w:rPr>
        <w:t xml:space="preserve">ykonawcami: </w:t>
      </w:r>
      <w:r w:rsidR="005F6D5B" w:rsidRPr="00C26508">
        <w:rPr>
          <w:rFonts w:asciiTheme="minorHAnsi" w:hAnsiTheme="minorHAnsi" w:cstheme="minorHAnsi"/>
          <w:sz w:val="24"/>
          <w:szCs w:val="24"/>
        </w:rPr>
        <w:br/>
        <w:t xml:space="preserve">Pani </w:t>
      </w:r>
      <w:r w:rsidR="001D4FE6" w:rsidRPr="00C26508">
        <w:rPr>
          <w:rFonts w:asciiTheme="minorHAnsi" w:hAnsiTheme="minorHAnsi" w:cstheme="minorHAnsi"/>
          <w:sz w:val="24"/>
          <w:szCs w:val="24"/>
        </w:rPr>
        <w:t>Ewa Kokoszka</w:t>
      </w:r>
      <w:r w:rsidR="00C86840" w:rsidRPr="00C26508">
        <w:rPr>
          <w:rFonts w:asciiTheme="minorHAnsi" w:hAnsiTheme="minorHAnsi" w:cstheme="minorHAnsi"/>
          <w:sz w:val="24"/>
          <w:szCs w:val="24"/>
        </w:rPr>
        <w:t xml:space="preserve"> 33 879</w:t>
      </w:r>
      <w:r w:rsidR="005F6D5B" w:rsidRPr="00C26508">
        <w:rPr>
          <w:rFonts w:asciiTheme="minorHAnsi" w:hAnsiTheme="minorHAnsi" w:cstheme="minorHAnsi"/>
          <w:sz w:val="24"/>
          <w:szCs w:val="24"/>
        </w:rPr>
        <w:t xml:space="preserve"> 18 20 wew. </w:t>
      </w:r>
      <w:r w:rsidR="00D72012" w:rsidRPr="00C26508">
        <w:rPr>
          <w:rFonts w:asciiTheme="minorHAnsi" w:hAnsiTheme="minorHAnsi" w:cstheme="minorHAnsi"/>
          <w:sz w:val="24"/>
          <w:szCs w:val="24"/>
        </w:rPr>
        <w:t>49</w:t>
      </w:r>
      <w:r w:rsidRPr="00C26508">
        <w:rPr>
          <w:rFonts w:asciiTheme="minorHAnsi" w:hAnsiTheme="minorHAnsi" w:cstheme="minorHAnsi"/>
          <w:sz w:val="24"/>
          <w:szCs w:val="24"/>
        </w:rPr>
        <w:t>, e-mail:</w:t>
      </w:r>
      <w:r w:rsidR="00C86840" w:rsidRPr="00C26508">
        <w:rPr>
          <w:rFonts w:asciiTheme="minorHAnsi" w:hAnsiTheme="minorHAnsi" w:cstheme="minorHAnsi"/>
          <w:sz w:val="24"/>
          <w:szCs w:val="24"/>
        </w:rPr>
        <w:t xml:space="preserve"> </w:t>
      </w:r>
      <w:hyperlink r:id="rId17" w:history="1">
        <w:r w:rsidR="00D72012" w:rsidRPr="00C26508">
          <w:rPr>
            <w:rStyle w:val="Hipercze"/>
            <w:rFonts w:asciiTheme="minorHAnsi" w:hAnsiTheme="minorHAnsi" w:cstheme="minorHAnsi"/>
            <w:sz w:val="24"/>
            <w:szCs w:val="24"/>
          </w:rPr>
          <w:t>zp@gminaspytkowice.pl</w:t>
        </w:r>
      </w:hyperlink>
      <w:r w:rsidR="0010443F" w:rsidRPr="00C26508">
        <w:rPr>
          <w:rFonts w:asciiTheme="minorHAnsi" w:hAnsiTheme="minorHAnsi" w:cstheme="minorHAnsi"/>
          <w:sz w:val="24"/>
          <w:szCs w:val="24"/>
        </w:rPr>
        <w:t xml:space="preserve"> </w:t>
      </w:r>
      <w:r w:rsidRPr="00C26508">
        <w:rPr>
          <w:rFonts w:asciiTheme="minorHAnsi" w:hAnsiTheme="minorHAnsi" w:cstheme="minorHAnsi"/>
          <w:sz w:val="24"/>
          <w:szCs w:val="24"/>
        </w:rPr>
        <w:br/>
      </w:r>
      <w:r w:rsidR="00E21EAC" w:rsidRPr="00C26508">
        <w:rPr>
          <w:rFonts w:asciiTheme="minorHAnsi" w:hAnsiTheme="minorHAnsi" w:cstheme="minorHAnsi"/>
          <w:sz w:val="24"/>
          <w:szCs w:val="24"/>
        </w:rPr>
        <w:t xml:space="preserve">Pan </w:t>
      </w:r>
      <w:r w:rsidR="00D72012" w:rsidRPr="00C26508">
        <w:rPr>
          <w:rFonts w:asciiTheme="minorHAnsi" w:hAnsiTheme="minorHAnsi" w:cstheme="minorHAnsi"/>
          <w:sz w:val="24"/>
          <w:szCs w:val="24"/>
        </w:rPr>
        <w:t>Damian Brania</w:t>
      </w:r>
      <w:r w:rsidR="005C6EB7" w:rsidRPr="00C26508">
        <w:rPr>
          <w:rFonts w:asciiTheme="minorHAnsi" w:hAnsiTheme="minorHAnsi" w:cstheme="minorHAnsi"/>
          <w:sz w:val="24"/>
          <w:szCs w:val="24"/>
        </w:rPr>
        <w:t xml:space="preserve"> </w:t>
      </w:r>
      <w:r w:rsidR="00C86840" w:rsidRPr="00C26508">
        <w:rPr>
          <w:rFonts w:asciiTheme="minorHAnsi" w:hAnsiTheme="minorHAnsi" w:cstheme="minorHAnsi"/>
          <w:sz w:val="24"/>
          <w:szCs w:val="24"/>
        </w:rPr>
        <w:t xml:space="preserve">tel. </w:t>
      </w:r>
      <w:r w:rsidRPr="00C26508">
        <w:rPr>
          <w:rFonts w:asciiTheme="minorHAnsi" w:hAnsiTheme="minorHAnsi" w:cstheme="minorHAnsi"/>
          <w:sz w:val="24"/>
          <w:szCs w:val="24"/>
        </w:rPr>
        <w:t>33</w:t>
      </w:r>
      <w:r w:rsidR="00C86840" w:rsidRPr="00C26508">
        <w:rPr>
          <w:rFonts w:asciiTheme="minorHAnsi" w:hAnsiTheme="minorHAnsi" w:cstheme="minorHAnsi"/>
          <w:sz w:val="24"/>
          <w:szCs w:val="24"/>
        </w:rPr>
        <w:t> 879</w:t>
      </w:r>
      <w:r w:rsidRPr="00C26508">
        <w:rPr>
          <w:rFonts w:asciiTheme="minorHAnsi" w:hAnsiTheme="minorHAnsi" w:cstheme="minorHAnsi"/>
          <w:sz w:val="24"/>
          <w:szCs w:val="24"/>
        </w:rPr>
        <w:t xml:space="preserve"> </w:t>
      </w:r>
      <w:r w:rsidR="005C6EB7" w:rsidRPr="00C26508">
        <w:rPr>
          <w:rFonts w:asciiTheme="minorHAnsi" w:hAnsiTheme="minorHAnsi" w:cstheme="minorHAnsi"/>
          <w:sz w:val="24"/>
          <w:szCs w:val="24"/>
        </w:rPr>
        <w:t xml:space="preserve">18 </w:t>
      </w:r>
      <w:r w:rsidR="00E21EAC" w:rsidRPr="00C26508">
        <w:rPr>
          <w:rFonts w:asciiTheme="minorHAnsi" w:hAnsiTheme="minorHAnsi" w:cstheme="minorHAnsi"/>
          <w:sz w:val="24"/>
          <w:szCs w:val="24"/>
        </w:rPr>
        <w:t xml:space="preserve">20 wew. </w:t>
      </w:r>
      <w:r w:rsidR="00D72012" w:rsidRPr="00C26508">
        <w:rPr>
          <w:rFonts w:asciiTheme="minorHAnsi" w:hAnsiTheme="minorHAnsi" w:cstheme="minorHAnsi"/>
          <w:sz w:val="24"/>
          <w:szCs w:val="24"/>
        </w:rPr>
        <w:t>58</w:t>
      </w:r>
      <w:r w:rsidRPr="00C26508">
        <w:rPr>
          <w:rFonts w:asciiTheme="minorHAnsi" w:hAnsiTheme="minorHAnsi" w:cstheme="minorHAnsi"/>
          <w:sz w:val="24"/>
          <w:szCs w:val="24"/>
        </w:rPr>
        <w:t xml:space="preserve"> , e-mail: </w:t>
      </w:r>
      <w:hyperlink r:id="rId18" w:history="1">
        <w:r w:rsidR="00D72012" w:rsidRPr="00C26508">
          <w:rPr>
            <w:rStyle w:val="Hipercze"/>
            <w:rFonts w:asciiTheme="minorHAnsi" w:hAnsiTheme="minorHAnsi" w:cstheme="minorHAnsi"/>
            <w:sz w:val="24"/>
            <w:szCs w:val="24"/>
          </w:rPr>
          <w:t>fundusze@gminaspytkowice.pl</w:t>
        </w:r>
      </w:hyperlink>
    </w:p>
    <w:p w14:paraId="63203A0D" w14:textId="73C689FB" w:rsidR="00AA1F1F" w:rsidRPr="00C26508" w:rsidRDefault="00D91E63" w:rsidP="00202612">
      <w:pPr>
        <w:pStyle w:val="Akapitzlist"/>
        <w:numPr>
          <w:ilvl w:val="1"/>
          <w:numId w:val="1"/>
        </w:numPr>
        <w:spacing w:after="0" w:line="360" w:lineRule="auto"/>
        <w:rPr>
          <w:rFonts w:asciiTheme="minorHAnsi" w:eastAsia="Times New Roman" w:hAnsiTheme="minorHAnsi" w:cstheme="minorHAnsi"/>
          <w:sz w:val="24"/>
          <w:szCs w:val="24"/>
          <w:lang w:eastAsia="pl-PL"/>
        </w:rPr>
      </w:pPr>
      <w:r w:rsidRPr="00C26508">
        <w:rPr>
          <w:rFonts w:asciiTheme="minorHAnsi" w:hAnsiTheme="minorHAnsi" w:cstheme="minorHAnsi"/>
          <w:sz w:val="24"/>
          <w:szCs w:val="24"/>
        </w:rPr>
        <w:t>Adres strony internetowej prowadzonego postępowania (link prowadzący bezpośrednio do widoku postępowania na Platformie e-Zamówienia):</w:t>
      </w:r>
      <w:r w:rsidR="0087104E" w:rsidRPr="00C26508">
        <w:rPr>
          <w:rFonts w:asciiTheme="minorHAnsi" w:hAnsiTheme="minorHAnsi" w:cstheme="minorHAnsi"/>
          <w:sz w:val="24"/>
          <w:szCs w:val="24"/>
        </w:rPr>
        <w:t xml:space="preserve"> </w:t>
      </w:r>
      <w:hyperlink r:id="rId19" w:history="1">
        <w:r w:rsidR="00AA1F1F" w:rsidRPr="00C26508">
          <w:rPr>
            <w:rStyle w:val="Hipercze"/>
            <w:rFonts w:ascii="Calibri" w:hAnsi="Calibri"/>
            <w:sz w:val="24"/>
            <w:szCs w:val="24"/>
          </w:rPr>
          <w:t>https://ezamowienia.gov.pl/mp-client/search/list/ocds-148610-43f4166e-bc07-4cda-a857-1ad78e0603a9</w:t>
        </w:r>
      </w:hyperlink>
      <w:r w:rsidR="00AA1F1F" w:rsidRPr="00C26508">
        <w:rPr>
          <w:sz w:val="24"/>
          <w:szCs w:val="24"/>
          <w:lang w:val="pl-PL"/>
        </w:rPr>
        <w:t xml:space="preserve"> </w:t>
      </w:r>
      <w:r w:rsidR="00AA1F1F" w:rsidRPr="00C26508">
        <w:rPr>
          <w:sz w:val="24"/>
          <w:szCs w:val="24"/>
        </w:rPr>
        <w:t xml:space="preserve"> </w:t>
      </w:r>
      <w:r w:rsidR="00276AF2" w:rsidRPr="00C26508">
        <w:rPr>
          <w:rFonts w:asciiTheme="minorHAnsi" w:eastAsia="Times New Roman" w:hAnsiTheme="minorHAnsi" w:cstheme="minorHAnsi"/>
          <w:sz w:val="24"/>
          <w:szCs w:val="24"/>
          <w:lang w:val="pl-PL" w:eastAsia="pl-PL"/>
        </w:rPr>
        <w:t xml:space="preserve"> </w:t>
      </w:r>
      <w:r w:rsidR="00C86840" w:rsidRPr="00C26508">
        <w:rPr>
          <w:rFonts w:asciiTheme="minorHAnsi" w:hAnsiTheme="minorHAnsi" w:cstheme="minorHAnsi"/>
          <w:sz w:val="24"/>
          <w:szCs w:val="24"/>
        </w:rPr>
        <w:t>.</w:t>
      </w:r>
    </w:p>
    <w:p w14:paraId="7E773FA6" w14:textId="324383B3" w:rsidR="00FC734B" w:rsidRPr="00C26508" w:rsidRDefault="00D91E63" w:rsidP="00202612">
      <w:pPr>
        <w:pStyle w:val="Akapitzlist"/>
        <w:numPr>
          <w:ilvl w:val="1"/>
          <w:numId w:val="1"/>
        </w:numPr>
        <w:spacing w:after="0" w:line="360" w:lineRule="auto"/>
        <w:rPr>
          <w:rFonts w:asciiTheme="minorHAnsi" w:eastAsia="Times New Roman" w:hAnsiTheme="minorHAnsi" w:cstheme="minorHAnsi"/>
          <w:sz w:val="24"/>
          <w:szCs w:val="24"/>
          <w:lang w:eastAsia="pl-PL"/>
        </w:rPr>
      </w:pPr>
      <w:r w:rsidRPr="00C26508">
        <w:rPr>
          <w:rFonts w:asciiTheme="minorHAnsi" w:hAnsiTheme="minorHAnsi" w:cstheme="minorHAnsi"/>
          <w:sz w:val="24"/>
          <w:szCs w:val="24"/>
        </w:rPr>
        <w:t>Postępowanie można wyszukać również ze strony głównej Platformy e-Zamówienia (przycisk „Przeglądaj postępowania/konkursy”).</w:t>
      </w:r>
    </w:p>
    <w:p w14:paraId="53B1C2AE" w14:textId="6050951C" w:rsidR="00516975" w:rsidRPr="00C26508" w:rsidRDefault="00D91E63" w:rsidP="00AA1F1F">
      <w:pPr>
        <w:pStyle w:val="Akapitzlist"/>
        <w:numPr>
          <w:ilvl w:val="1"/>
          <w:numId w:val="1"/>
        </w:numPr>
        <w:spacing w:after="0" w:line="360" w:lineRule="auto"/>
        <w:rPr>
          <w:rFonts w:asciiTheme="minorHAnsi" w:hAnsiTheme="minorHAnsi" w:cstheme="minorHAnsi"/>
          <w:sz w:val="24"/>
          <w:szCs w:val="24"/>
          <w:u w:val="single"/>
        </w:rPr>
      </w:pPr>
      <w:r w:rsidRPr="00C26508">
        <w:rPr>
          <w:rFonts w:asciiTheme="minorHAnsi" w:hAnsiTheme="minorHAnsi" w:cstheme="minorHAnsi"/>
          <w:sz w:val="24"/>
          <w:szCs w:val="24"/>
        </w:rPr>
        <w:t xml:space="preserve">Identyfikator (ID) postępowania na Platformie e-Zamówienia: </w:t>
      </w:r>
      <w:r w:rsidR="00AA1F1F" w:rsidRPr="00C26508">
        <w:rPr>
          <w:rFonts w:asciiTheme="minorHAnsi" w:eastAsia="Times New Roman" w:hAnsiTheme="minorHAnsi" w:cstheme="minorHAnsi"/>
          <w:color w:val="000000"/>
          <w:sz w:val="24"/>
          <w:szCs w:val="24"/>
          <w:lang w:eastAsia="pl-PL"/>
        </w:rPr>
        <w:t>ocds-148610-43f4166e-bc07-4cda-a857-1ad78e0603a9</w:t>
      </w:r>
      <w:r w:rsidR="00516975" w:rsidRPr="00C26508">
        <w:rPr>
          <w:rFonts w:asciiTheme="minorHAnsi" w:eastAsia="Times New Roman" w:hAnsiTheme="minorHAnsi" w:cstheme="minorHAnsi"/>
          <w:color w:val="000000"/>
          <w:sz w:val="24"/>
          <w:szCs w:val="24"/>
          <w:lang w:val="pl-PL" w:eastAsia="pl-PL"/>
        </w:rPr>
        <w:t>.</w:t>
      </w:r>
    </w:p>
    <w:p w14:paraId="76DF154C" w14:textId="000B7C72" w:rsidR="00D91E63" w:rsidRPr="00C26508" w:rsidRDefault="00D91E63" w:rsidP="00AA1F1F">
      <w:pPr>
        <w:pStyle w:val="Akapitzlist"/>
        <w:numPr>
          <w:ilvl w:val="1"/>
          <w:numId w:val="1"/>
        </w:numPr>
        <w:spacing w:after="0" w:line="360" w:lineRule="auto"/>
        <w:rPr>
          <w:rFonts w:asciiTheme="minorHAnsi" w:hAnsiTheme="minorHAnsi" w:cstheme="minorHAnsi"/>
          <w:sz w:val="24"/>
          <w:szCs w:val="24"/>
          <w:u w:val="single"/>
        </w:rPr>
      </w:pPr>
      <w:r w:rsidRPr="00C26508">
        <w:rPr>
          <w:rFonts w:asciiTheme="minorHAnsi" w:hAnsiTheme="minorHAnsi" w:cstheme="minorHAnsi"/>
          <w:sz w:val="24"/>
          <w:szCs w:val="24"/>
        </w:rPr>
        <w:t xml:space="preserve"> </w:t>
      </w:r>
      <w:r w:rsidRPr="00C26508">
        <w:rPr>
          <w:rFonts w:asciiTheme="minorHAnsi" w:hAnsiTheme="minorHAnsi" w:cstheme="minorHAnsi"/>
          <w:sz w:val="24"/>
          <w:szCs w:val="24"/>
          <w:u w:val="single"/>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740F514" w14:textId="77777777"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Przeglądanie i pobieranie publicznej treści dokumentacji postępowania nie wymaga posiadania konta na Platformie e-Zamówienia ani logowania.</w:t>
      </w:r>
    </w:p>
    <w:p w14:paraId="4206E365" w14:textId="77777777"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D4E7F72" w14:textId="6962A9CE"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(tj.</w:t>
      </w:r>
      <w:r w:rsidRPr="00C26508">
        <w:rPr>
          <w:rFonts w:asciiTheme="minorHAnsi" w:hAnsiTheme="minorHAnsi" w:cstheme="minorHAnsi"/>
          <w:sz w:val="24"/>
          <w:szCs w:val="24"/>
          <w:shd w:val="clear" w:color="auto" w:fill="FFFFFF"/>
        </w:rPr>
        <w:t xml:space="preserve">Dz.U.2017 poz.2247) </w:t>
      </w:r>
      <w:r w:rsidR="00202612" w:rsidRPr="00C26508">
        <w:rPr>
          <w:rFonts w:asciiTheme="minorHAnsi" w:hAnsiTheme="minorHAnsi" w:cstheme="minorHAnsi"/>
          <w:sz w:val="24"/>
          <w:szCs w:val="24"/>
          <w:shd w:val="clear" w:color="auto" w:fill="FFFFFF"/>
        </w:rPr>
        <w:br/>
      </w:r>
      <w:r w:rsidRPr="00C26508">
        <w:rPr>
          <w:rFonts w:asciiTheme="minorHAnsi" w:hAnsiTheme="minorHAnsi" w:cstheme="minorHAnsi"/>
          <w:sz w:val="24"/>
          <w:szCs w:val="24"/>
        </w:rPr>
        <w:t xml:space="preserve">z uwzględnieniem rodzaju przekazywanych danych i przekazuje się jako załączniki. </w:t>
      </w:r>
      <w:r w:rsidR="00202612" w:rsidRPr="00C26508">
        <w:rPr>
          <w:rFonts w:asciiTheme="minorHAnsi" w:hAnsiTheme="minorHAnsi" w:cstheme="minorHAnsi"/>
          <w:sz w:val="24"/>
          <w:szCs w:val="24"/>
        </w:rPr>
        <w:br/>
      </w:r>
      <w:r w:rsidRPr="00C26508">
        <w:rPr>
          <w:rFonts w:asciiTheme="minorHAnsi" w:hAnsiTheme="minorHAnsi" w:cstheme="minorHAnsi"/>
          <w:sz w:val="24"/>
          <w:szCs w:val="24"/>
        </w:rPr>
        <w:lastRenderedPageBreak/>
        <w:t>W przypadku formatów, o których mowa w art. 66 ust. 1 ustawy Pzp, ww. regulacje nie będą miały bezpośredniego zastosowania.</w:t>
      </w:r>
    </w:p>
    <w:p w14:paraId="677C0583" w14:textId="77777777"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w:t>
      </w:r>
    </w:p>
    <w:p w14:paraId="1BEC6F46" w14:textId="0C6568E6" w:rsidR="00D91E63" w:rsidRPr="00C26508" w:rsidRDefault="00D91E63" w:rsidP="00202612">
      <w:pPr>
        <w:numPr>
          <w:ilvl w:val="2"/>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 w formatach danych określonych w przepisach rozporządzenia Rady Ministrów </w:t>
      </w:r>
      <w:r w:rsidR="001D4FE6" w:rsidRPr="00C26508">
        <w:rPr>
          <w:rFonts w:asciiTheme="minorHAnsi" w:hAnsiTheme="minorHAnsi" w:cstheme="minorHAnsi"/>
          <w:sz w:val="24"/>
          <w:szCs w:val="24"/>
        </w:rPr>
        <w:br/>
      </w:r>
      <w:r w:rsidRPr="00C26508">
        <w:rPr>
          <w:rFonts w:asciiTheme="minorHAnsi" w:hAnsiTheme="minorHAnsi" w:cstheme="minorHAnsi"/>
          <w:sz w:val="24"/>
          <w:szCs w:val="24"/>
        </w:rPr>
        <w:t xml:space="preserve">w sprawie Krajowych Ram Interoperacyjności (i przekazuje się jako załącznik), lub </w:t>
      </w:r>
    </w:p>
    <w:p w14:paraId="58758D7F" w14:textId="77777777" w:rsidR="00D91E63" w:rsidRPr="00C26508" w:rsidRDefault="00D91E63" w:rsidP="00202612">
      <w:pPr>
        <w:numPr>
          <w:ilvl w:val="2"/>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jako tekst wpisany bezpośrednio do wiadomości przekazywanej przy użyciu środków komunikacji elektronicznej (np. w treści wiadomości e-mail lub w treści „Formularza do komunikacji”).</w:t>
      </w:r>
    </w:p>
    <w:p w14:paraId="3EED1F9D" w14:textId="25BDC282" w:rsidR="0064564E"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r w:rsidR="00707A24" w:rsidRPr="00C26508">
        <w:rPr>
          <w:rFonts w:asciiTheme="minorHAnsi" w:hAnsiTheme="minorHAnsi" w:cstheme="minorHAnsi"/>
          <w:sz w:val="24"/>
          <w:szCs w:val="24"/>
        </w:rPr>
        <w:t>tekst jedn. Dz. U. z 2022 r. poz. 1233</w:t>
      </w:r>
      <w:r w:rsidRPr="00C26508">
        <w:rPr>
          <w:rFonts w:asciiTheme="minorHAnsi" w:hAnsiTheme="minorHAnsi" w:cstheme="minorHAnsi"/>
          <w:sz w:val="24"/>
          <w:szCs w:val="24"/>
        </w:rPr>
        <w:t>) wykonawca, w celu utrzymania w poufności tych informacji, przekazuje je w wydzielonym i odpowiednio oznaczonym pliku, wraz z jednoczesnym zaznaczeniem w nazwie pliku „Dokument stanowiący tajemnicę przedsiębiorstwa”.</w:t>
      </w:r>
    </w:p>
    <w:p w14:paraId="21C8580A" w14:textId="323E925C" w:rsidR="00D91E63" w:rsidRPr="00C26508" w:rsidRDefault="00D91E63" w:rsidP="00202612">
      <w:pPr>
        <w:numPr>
          <w:ilvl w:val="1"/>
          <w:numId w:val="1"/>
        </w:numPr>
        <w:spacing w:after="0" w:line="360" w:lineRule="auto"/>
        <w:rPr>
          <w:rFonts w:asciiTheme="minorHAnsi" w:hAnsiTheme="minorHAnsi" w:cstheme="minorHAnsi"/>
          <w:sz w:val="24"/>
          <w:szCs w:val="24"/>
          <w:u w:val="single"/>
        </w:rPr>
      </w:pPr>
      <w:r w:rsidRPr="00C26508">
        <w:rPr>
          <w:rFonts w:asciiTheme="minorHAnsi" w:hAnsiTheme="minorHAnsi" w:cstheme="minorHAnsi"/>
          <w:sz w:val="24"/>
          <w:szCs w:val="24"/>
        </w:rPr>
        <w:t xml:space="preserve"> Komunikacja w postępowaniu, </w:t>
      </w:r>
      <w:r w:rsidRPr="00C26508">
        <w:rPr>
          <w:rFonts w:asciiTheme="minorHAnsi" w:hAnsiTheme="minorHAnsi" w:cstheme="minorHAnsi"/>
          <w:b/>
          <w:bCs/>
          <w:sz w:val="24"/>
          <w:szCs w:val="24"/>
        </w:rPr>
        <w:t>z wyłączeniem składania ofert/wniosków</w:t>
      </w:r>
      <w:r w:rsidRPr="00C26508">
        <w:rPr>
          <w:rFonts w:asciiTheme="minorHAnsi" w:hAnsiTheme="minorHAnsi" w:cstheme="minorHAnsi"/>
          <w:sz w:val="24"/>
          <w:szCs w:val="24"/>
        </w:rPr>
        <w:t xml:space="preserve"> </w:t>
      </w:r>
      <w:r w:rsidR="00DF75C0" w:rsidRPr="00C26508">
        <w:rPr>
          <w:rFonts w:asciiTheme="minorHAnsi" w:hAnsiTheme="minorHAnsi" w:cstheme="minorHAnsi"/>
          <w:sz w:val="24"/>
          <w:szCs w:val="24"/>
        </w:rPr>
        <w:br/>
      </w:r>
      <w:r w:rsidRPr="00C26508">
        <w:rPr>
          <w:rFonts w:asciiTheme="minorHAnsi" w:hAnsiTheme="minorHAnsi" w:cstheme="minorHAnsi"/>
          <w:sz w:val="24"/>
          <w:szCs w:val="24"/>
        </w:rPr>
        <w:t xml:space="preserve">o dopuszczenie do udziału w postępowaniu, odbywa się </w:t>
      </w:r>
      <w:r w:rsidRPr="00C26508">
        <w:rPr>
          <w:rFonts w:asciiTheme="minorHAnsi" w:hAnsiTheme="minorHAnsi" w:cstheme="minorHAnsi"/>
          <w:sz w:val="24"/>
          <w:szCs w:val="24"/>
          <w:u w:val="single"/>
        </w:rPr>
        <w:t xml:space="preserve">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w:t>
      </w:r>
      <w:r w:rsidRPr="00C26508">
        <w:rPr>
          <w:rFonts w:asciiTheme="minorHAnsi" w:hAnsiTheme="minorHAnsi" w:cstheme="minorHAnsi"/>
          <w:sz w:val="24"/>
          <w:szCs w:val="24"/>
          <w:u w:val="single"/>
        </w:rPr>
        <w:lastRenderedPageBreak/>
        <w:t>rodzaju podpisu i jego typu (zewnętrzny, wewnętrzny) dodaje się do przesyłanej wiadomości uprzednio podpisane dokumenty wraz z wygenerowanym plikiem podpisu (typ zewnętrzny) lub dokument z wszytym podpisem (typ wewnętrzny).</w:t>
      </w:r>
    </w:p>
    <w:p w14:paraId="1DE62917" w14:textId="77777777"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1C30656" w14:textId="77777777"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 Wszystkie wysłane i odebrane w postępowaniu przez wykonawcę wiadomości widoczne są po zalogowaniu w podglądzie postępowania w zakładce „Komunikacja”.</w:t>
      </w:r>
    </w:p>
    <w:p w14:paraId="51D6E6CF" w14:textId="70013E00"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 </w:t>
      </w:r>
      <w:r w:rsidR="00E21EAC" w:rsidRPr="00C26508">
        <w:rPr>
          <w:rFonts w:asciiTheme="minorHAnsi" w:hAnsiTheme="minorHAnsi" w:cstheme="minorHAnsi"/>
          <w:sz w:val="24"/>
          <w:szCs w:val="24"/>
        </w:rPr>
        <w:t>Maksymalny rozmiar plików przesyłanych za pośrednictwem „Formularzy do komunikacji” wynosi 25 MB (wielkość ta dotyczy plików przesyłanych jako załączniki do jednego formularza).</w:t>
      </w:r>
    </w:p>
    <w:p w14:paraId="3C617DAC" w14:textId="77777777"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 Minimalne wymagania techniczne dotyczące sprzętu używanego w celu korzystania z usług Platformy e-Zamówienia oraz informacje dotyczące specyfikacji połączenia określa Regulamin Platformy e-Zamówienia.</w:t>
      </w:r>
    </w:p>
    <w:p w14:paraId="031F0D99" w14:textId="50EBA5D8"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 W przypadku problemów technicznych i awarii związanych z funkcjonowaniem Platformy e-Zamówienia użytkownicy mogą skorzystać ze wsparcia technicznego dostępnego pod numerem telefonu </w:t>
      </w:r>
      <w:r w:rsidR="00E21EAC" w:rsidRPr="00C26508">
        <w:rPr>
          <w:rFonts w:asciiTheme="minorHAnsi" w:hAnsiTheme="minorHAnsi" w:cstheme="minorHAnsi"/>
          <w:sz w:val="24"/>
          <w:szCs w:val="24"/>
        </w:rPr>
        <w:t xml:space="preserve">(22) 458 77 99 </w:t>
      </w:r>
      <w:r w:rsidRPr="00C26508">
        <w:rPr>
          <w:rFonts w:asciiTheme="minorHAnsi" w:hAnsiTheme="minorHAnsi" w:cstheme="minorHAnsi"/>
          <w:sz w:val="24"/>
          <w:szCs w:val="24"/>
        </w:rPr>
        <w:t>lub drogą elektroniczną poprzez formularz udostępniony na stronie internetowej https://ezamowienia.gov.pl w zakładce „Zgłoś problem”.</w:t>
      </w:r>
    </w:p>
    <w:p w14:paraId="59595F74" w14:textId="77777777"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We wszelkiej korespondencji zawiązanej z niniejszym postępowaniem Zamawiający i Wykonawcy posługują się numerem postępowania wskazanym w SWZ.</w:t>
      </w:r>
    </w:p>
    <w:p w14:paraId="54AFB9D0" w14:textId="5E69CDC1" w:rsidR="00D91E63" w:rsidRPr="00C26508" w:rsidRDefault="00D91E63" w:rsidP="00202612">
      <w:pPr>
        <w:numPr>
          <w:ilvl w:val="1"/>
          <w:numId w:val="1"/>
        </w:numPr>
        <w:spacing w:after="0" w:line="360" w:lineRule="auto"/>
        <w:rPr>
          <w:rFonts w:asciiTheme="minorHAnsi" w:hAnsiTheme="minorHAnsi" w:cstheme="minorHAnsi"/>
          <w:b/>
          <w:bCs/>
          <w:sz w:val="24"/>
          <w:szCs w:val="24"/>
        </w:rPr>
      </w:pPr>
      <w:r w:rsidRPr="00C26508">
        <w:rPr>
          <w:rFonts w:asciiTheme="minorHAnsi" w:hAnsiTheme="minorHAnsi" w:cstheme="minorHAnsi"/>
          <w:sz w:val="24"/>
          <w:szCs w:val="24"/>
        </w:rPr>
        <w:t xml:space="preserve"> </w:t>
      </w:r>
      <w:r w:rsidRPr="00C26508">
        <w:rPr>
          <w:rFonts w:asciiTheme="minorHAnsi" w:hAnsiTheme="minorHAnsi" w:cstheme="minorHAnsi"/>
          <w:b/>
          <w:bCs/>
          <w:sz w:val="24"/>
          <w:szCs w:val="24"/>
        </w:rPr>
        <w:t>Zamawiający dopuszcza również komunikację z Wykonawcami za pomocą poczty elektronicznej</w:t>
      </w:r>
      <w:r w:rsidRPr="00C26508">
        <w:rPr>
          <w:rFonts w:asciiTheme="minorHAnsi" w:hAnsiTheme="minorHAnsi" w:cstheme="minorHAnsi"/>
          <w:sz w:val="24"/>
          <w:szCs w:val="24"/>
        </w:rPr>
        <w:t xml:space="preserve">, </w:t>
      </w:r>
      <w:r w:rsidRPr="00C26508">
        <w:rPr>
          <w:rFonts w:asciiTheme="minorHAnsi" w:hAnsiTheme="minorHAnsi" w:cstheme="minorHAnsi"/>
          <w:b/>
          <w:bCs/>
          <w:sz w:val="24"/>
          <w:szCs w:val="24"/>
        </w:rPr>
        <w:t>e-mail:</w:t>
      </w:r>
      <w:r w:rsidR="00355068" w:rsidRPr="00C26508">
        <w:rPr>
          <w:rFonts w:asciiTheme="minorHAnsi" w:hAnsiTheme="minorHAnsi" w:cstheme="minorHAnsi"/>
          <w:b/>
          <w:bCs/>
          <w:sz w:val="24"/>
          <w:szCs w:val="24"/>
        </w:rPr>
        <w:t xml:space="preserve"> </w:t>
      </w:r>
      <w:hyperlink r:id="rId20" w:history="1">
        <w:r w:rsidR="001D4FE6" w:rsidRPr="00C26508">
          <w:rPr>
            <w:rStyle w:val="Hipercze"/>
            <w:rFonts w:asciiTheme="minorHAnsi" w:hAnsiTheme="minorHAnsi" w:cstheme="minorHAnsi"/>
            <w:b/>
            <w:bCs/>
            <w:sz w:val="24"/>
            <w:szCs w:val="24"/>
          </w:rPr>
          <w:t>zp@spytkowice.net.pl</w:t>
        </w:r>
      </w:hyperlink>
      <w:r w:rsidR="00355068" w:rsidRPr="00C26508">
        <w:rPr>
          <w:rFonts w:asciiTheme="minorHAnsi" w:hAnsiTheme="minorHAnsi" w:cstheme="minorHAnsi"/>
          <w:b/>
          <w:bCs/>
          <w:sz w:val="24"/>
          <w:szCs w:val="24"/>
        </w:rPr>
        <w:tab/>
      </w:r>
      <w:r w:rsidR="00355068" w:rsidRPr="00C26508">
        <w:rPr>
          <w:rFonts w:asciiTheme="minorHAnsi" w:hAnsiTheme="minorHAnsi" w:cstheme="minorHAnsi"/>
          <w:b/>
          <w:bCs/>
          <w:sz w:val="24"/>
          <w:szCs w:val="24"/>
        </w:rPr>
        <w:tab/>
      </w:r>
      <w:r w:rsidRPr="00C26508">
        <w:rPr>
          <w:rFonts w:asciiTheme="minorHAnsi" w:hAnsiTheme="minorHAnsi" w:cstheme="minorHAnsi"/>
          <w:b/>
          <w:bCs/>
          <w:sz w:val="24"/>
          <w:szCs w:val="24"/>
        </w:rPr>
        <w:t xml:space="preserve">  (nie dotyczy składania ofert).</w:t>
      </w:r>
    </w:p>
    <w:p w14:paraId="747834C7" w14:textId="77777777" w:rsidR="00D91E63" w:rsidRPr="00C26508" w:rsidRDefault="00D91E63" w:rsidP="00202612">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W przypadku komunikacji za pośrednictwem poczty elektronicznej za datę przekazania wniosków, zawiadomień, dokumentów elektronicznych, oświadczeń lub cyfrowych odwzorowań dokumentów w postaci papierowej (elektronicznych kopii dokumentów </w:t>
      </w:r>
      <w:r w:rsidRPr="00C26508">
        <w:rPr>
          <w:rFonts w:asciiTheme="minorHAnsi" w:hAnsiTheme="minorHAnsi" w:cstheme="minorHAnsi"/>
          <w:sz w:val="24"/>
          <w:szCs w:val="24"/>
        </w:rPr>
        <w:lastRenderedPageBreak/>
        <w:t>stworzonych w postaci papierowej) oraz innych informacji przyjmuje się datę ich przekazania na adres poczty elektronicznej Zamawiającego.</w:t>
      </w:r>
    </w:p>
    <w:p w14:paraId="27632CCF" w14:textId="77777777" w:rsidR="00202612" w:rsidRPr="00C26508" w:rsidRDefault="00D91E63" w:rsidP="00202612">
      <w:pPr>
        <w:numPr>
          <w:ilvl w:val="1"/>
          <w:numId w:val="1"/>
        </w:numPr>
        <w:spacing w:line="360" w:lineRule="auto"/>
        <w:rPr>
          <w:rFonts w:asciiTheme="minorHAnsi" w:hAnsiTheme="minorHAnsi" w:cstheme="minorHAnsi"/>
          <w:sz w:val="24"/>
          <w:szCs w:val="24"/>
        </w:rPr>
      </w:pPr>
      <w:r w:rsidRPr="00C26508">
        <w:rPr>
          <w:rFonts w:asciiTheme="minorHAnsi" w:hAnsiTheme="minorHAnsi" w:cstheme="minorHAnsi"/>
          <w:sz w:val="24"/>
          <w:szCs w:val="24"/>
        </w:rPr>
        <w:t xml:space="preserve"> Informacje na temat komunikacji za pośrednictwem Platformy dostępne są również </w:t>
      </w:r>
      <w:r w:rsidR="00202612" w:rsidRPr="00C26508">
        <w:rPr>
          <w:rFonts w:asciiTheme="minorHAnsi" w:hAnsiTheme="minorHAnsi" w:cstheme="minorHAnsi"/>
          <w:sz w:val="24"/>
          <w:szCs w:val="24"/>
        </w:rPr>
        <w:br/>
      </w:r>
      <w:r w:rsidRPr="00C26508">
        <w:rPr>
          <w:rFonts w:asciiTheme="minorHAnsi" w:hAnsiTheme="minorHAnsi" w:cstheme="minorHAnsi"/>
          <w:sz w:val="24"/>
          <w:szCs w:val="24"/>
        </w:rPr>
        <w:t xml:space="preserve">w Instrukcji interaktywnej - Komunikacja w postępowaniu dostępnej pod adresem: </w:t>
      </w:r>
      <w:hyperlink r:id="rId21" w:history="1">
        <w:r w:rsidR="00202612" w:rsidRPr="00C26508">
          <w:rPr>
            <w:rStyle w:val="Hipercze"/>
            <w:rFonts w:asciiTheme="minorHAnsi" w:hAnsiTheme="minorHAnsi" w:cstheme="minorHAnsi"/>
            <w:sz w:val="24"/>
            <w:szCs w:val="24"/>
          </w:rPr>
          <w:t>https://media.ezamowienia.gov.pl/pod/2021/10/Komunikacja-w-postepowaniu-5.1.pdf</w:t>
        </w:r>
      </w:hyperlink>
      <w:r w:rsidRPr="00C26508">
        <w:rPr>
          <w:rFonts w:asciiTheme="minorHAnsi" w:hAnsiTheme="minorHAnsi" w:cstheme="minorHAnsi"/>
          <w:sz w:val="24"/>
          <w:szCs w:val="24"/>
        </w:rPr>
        <w:t>.</w:t>
      </w:r>
    </w:p>
    <w:p w14:paraId="10CFFAAC" w14:textId="11C325F4" w:rsidR="00A91FE3" w:rsidRPr="00C26508" w:rsidRDefault="00355068" w:rsidP="00202612">
      <w:pPr>
        <w:numPr>
          <w:ilvl w:val="0"/>
          <w:numId w:val="1"/>
        </w:numPr>
        <w:spacing w:line="360" w:lineRule="auto"/>
        <w:rPr>
          <w:rFonts w:asciiTheme="minorHAnsi" w:hAnsiTheme="minorHAnsi" w:cstheme="minorHAnsi"/>
          <w:sz w:val="24"/>
          <w:szCs w:val="24"/>
        </w:rPr>
      </w:pPr>
      <w:r w:rsidRPr="00C26508">
        <w:rPr>
          <w:rFonts w:asciiTheme="minorHAnsi" w:hAnsiTheme="minorHAnsi" w:cstheme="minorHAnsi"/>
          <w:sz w:val="24"/>
          <w:szCs w:val="24"/>
        </w:rPr>
        <w:tab/>
      </w:r>
      <w:r w:rsidR="000A346D" w:rsidRPr="00C26508">
        <w:rPr>
          <w:rFonts w:asciiTheme="minorHAnsi" w:hAnsiTheme="minorHAnsi" w:cstheme="minorHAnsi"/>
          <w:sz w:val="24"/>
          <w:szCs w:val="24"/>
        </w:rPr>
        <w:t xml:space="preserve"> </w:t>
      </w:r>
      <w:r w:rsidR="00042D2E" w:rsidRPr="00C26508">
        <w:rPr>
          <w:rFonts w:asciiTheme="minorHAnsi" w:eastAsia="Times New Roman" w:hAnsiTheme="minorHAnsi" w:cstheme="minorHAnsi"/>
          <w:b/>
          <w:sz w:val="24"/>
          <w:szCs w:val="24"/>
          <w:u w:val="single"/>
          <w:lang w:eastAsia="pl-PL"/>
        </w:rPr>
        <w:t>Termin związania ofe</w:t>
      </w:r>
      <w:r w:rsidR="009F209F" w:rsidRPr="00C26508">
        <w:rPr>
          <w:rFonts w:asciiTheme="minorHAnsi" w:eastAsia="Times New Roman" w:hAnsiTheme="minorHAnsi" w:cstheme="minorHAnsi"/>
          <w:b/>
          <w:sz w:val="24"/>
          <w:szCs w:val="24"/>
          <w:u w:val="single"/>
          <w:lang w:eastAsia="pl-PL"/>
        </w:rPr>
        <w:t>rtą</w:t>
      </w:r>
      <w:r w:rsidR="00202612" w:rsidRPr="00C26508">
        <w:rPr>
          <w:rFonts w:asciiTheme="minorHAnsi" w:eastAsia="Times New Roman" w:hAnsiTheme="minorHAnsi" w:cstheme="minorHAnsi"/>
          <w:b/>
          <w:sz w:val="24"/>
          <w:szCs w:val="24"/>
          <w:u w:val="single"/>
          <w:lang w:eastAsia="pl-PL"/>
        </w:rPr>
        <w:t>.</w:t>
      </w:r>
    </w:p>
    <w:p w14:paraId="6155BCB9" w14:textId="41776F52" w:rsidR="000D05FC" w:rsidRPr="00C26508" w:rsidRDefault="000D05FC" w:rsidP="007616C4">
      <w:pPr>
        <w:numPr>
          <w:ilvl w:val="1"/>
          <w:numId w:val="1"/>
        </w:numPr>
        <w:spacing w:after="0" w:line="360" w:lineRule="auto"/>
        <w:rPr>
          <w:rFonts w:asciiTheme="minorHAnsi" w:hAnsiTheme="minorHAnsi" w:cstheme="minorHAnsi"/>
          <w:sz w:val="24"/>
          <w:szCs w:val="24"/>
        </w:rPr>
      </w:pPr>
      <w:r w:rsidRPr="00C26508">
        <w:rPr>
          <w:rFonts w:asciiTheme="minorHAnsi" w:hAnsiTheme="minorHAnsi" w:cstheme="minorHAnsi"/>
          <w:sz w:val="24"/>
          <w:szCs w:val="24"/>
        </w:rPr>
        <w:t xml:space="preserve">Wykonawca będzie związany ofertą nie dłużej niż 30 dni  od dnia upływu terminu składania ofert,  tj. do dnia </w:t>
      </w:r>
      <w:r w:rsidR="001D4FE6" w:rsidRPr="00C26508">
        <w:rPr>
          <w:rFonts w:asciiTheme="minorHAnsi" w:hAnsiTheme="minorHAnsi" w:cstheme="minorHAnsi"/>
          <w:b/>
          <w:bCs/>
          <w:sz w:val="24"/>
          <w:szCs w:val="24"/>
        </w:rPr>
        <w:t>17</w:t>
      </w:r>
      <w:r w:rsidR="00C80CD8" w:rsidRPr="00C26508">
        <w:rPr>
          <w:rFonts w:asciiTheme="minorHAnsi" w:hAnsiTheme="minorHAnsi" w:cstheme="minorHAnsi"/>
          <w:b/>
          <w:bCs/>
          <w:sz w:val="24"/>
          <w:szCs w:val="24"/>
        </w:rPr>
        <w:t>.</w:t>
      </w:r>
      <w:r w:rsidR="00382A89" w:rsidRPr="00C26508">
        <w:rPr>
          <w:rFonts w:asciiTheme="minorHAnsi" w:hAnsiTheme="minorHAnsi" w:cstheme="minorHAnsi"/>
          <w:b/>
          <w:bCs/>
          <w:sz w:val="24"/>
          <w:szCs w:val="24"/>
        </w:rPr>
        <w:t>0</w:t>
      </w:r>
      <w:r w:rsidR="001D4FE6" w:rsidRPr="00C26508">
        <w:rPr>
          <w:rFonts w:asciiTheme="minorHAnsi" w:hAnsiTheme="minorHAnsi" w:cstheme="minorHAnsi"/>
          <w:b/>
          <w:bCs/>
          <w:sz w:val="24"/>
          <w:szCs w:val="24"/>
        </w:rPr>
        <w:t>9</w:t>
      </w:r>
      <w:r w:rsidR="009554E1" w:rsidRPr="00C26508">
        <w:rPr>
          <w:rFonts w:asciiTheme="minorHAnsi" w:hAnsiTheme="minorHAnsi" w:cstheme="minorHAnsi"/>
          <w:b/>
          <w:bCs/>
          <w:sz w:val="24"/>
          <w:szCs w:val="24"/>
        </w:rPr>
        <w:t>.202</w:t>
      </w:r>
      <w:r w:rsidR="001D4FE6" w:rsidRPr="00C26508">
        <w:rPr>
          <w:rFonts w:asciiTheme="minorHAnsi" w:hAnsiTheme="minorHAnsi" w:cstheme="minorHAnsi"/>
          <w:b/>
          <w:bCs/>
          <w:sz w:val="24"/>
          <w:szCs w:val="24"/>
        </w:rPr>
        <w:t>5</w:t>
      </w:r>
      <w:r w:rsidRPr="00C26508">
        <w:rPr>
          <w:rFonts w:asciiTheme="minorHAnsi" w:hAnsiTheme="minorHAnsi" w:cstheme="minorHAnsi"/>
          <w:sz w:val="24"/>
          <w:szCs w:val="24"/>
        </w:rPr>
        <w:t xml:space="preserve"> r. przy czym pierwszym dniem terminu związania ofertą jest dzień, w którym upływa termin składania ofert.</w:t>
      </w:r>
    </w:p>
    <w:p w14:paraId="102121D3" w14:textId="7BCED537" w:rsidR="00076C23" w:rsidRPr="00C26508" w:rsidRDefault="00BE427D" w:rsidP="007616C4">
      <w:pPr>
        <w:numPr>
          <w:ilvl w:val="1"/>
          <w:numId w:val="1"/>
        </w:numPr>
        <w:spacing w:line="360" w:lineRule="auto"/>
        <w:rPr>
          <w:rFonts w:asciiTheme="minorHAnsi" w:hAnsiTheme="minorHAnsi" w:cstheme="minorHAnsi"/>
          <w:sz w:val="24"/>
          <w:szCs w:val="24"/>
        </w:rPr>
      </w:pPr>
      <w:r w:rsidRPr="00C26508">
        <w:rPr>
          <w:rFonts w:asciiTheme="minorHAnsi" w:hAnsiTheme="minorHAnsi" w:cstheme="minorHAnsi"/>
          <w:sz w:val="24"/>
          <w:szCs w:val="24"/>
        </w:rPr>
        <w:t>W przypadku, gdy wybór najkorzystniejszej oferty nie nastąpi przed upływem terminu zw</w:t>
      </w:r>
      <w:r w:rsidR="004F08FE" w:rsidRPr="00C26508">
        <w:rPr>
          <w:rFonts w:asciiTheme="minorHAnsi" w:hAnsiTheme="minorHAnsi" w:cstheme="minorHAnsi"/>
          <w:sz w:val="24"/>
          <w:szCs w:val="24"/>
        </w:rPr>
        <w:t>iązania ofertą wskazanego w pkt</w:t>
      </w:r>
      <w:r w:rsidRPr="00C26508">
        <w:rPr>
          <w:rFonts w:asciiTheme="minorHAnsi" w:hAnsiTheme="minorHAnsi" w:cstheme="minorHAnsi"/>
          <w:sz w:val="24"/>
          <w:szCs w:val="24"/>
        </w:rPr>
        <w:t xml:space="preserve"> </w:t>
      </w:r>
      <w:r w:rsidR="00E04D8D" w:rsidRPr="00C26508">
        <w:rPr>
          <w:rFonts w:asciiTheme="minorHAnsi" w:hAnsiTheme="minorHAnsi" w:cstheme="minorHAnsi"/>
          <w:sz w:val="24"/>
          <w:szCs w:val="24"/>
        </w:rPr>
        <w:t>9</w:t>
      </w:r>
      <w:r w:rsidRPr="00C26508">
        <w:rPr>
          <w:rFonts w:asciiTheme="minorHAnsi" w:hAnsiTheme="minorHAnsi" w:cstheme="minorHAnsi"/>
          <w:sz w:val="24"/>
          <w:szCs w:val="24"/>
        </w:rPr>
        <w:t xml:space="preserve">.1, Zamawiający przed upływem terminu związania ofertą zwraca się jednokrotnie do wykonawców o wyrażenie zgody na przedłużenie tego terminu o wskazywany przez niego okres, nie dłuższy niż 30 dni. </w:t>
      </w:r>
      <w:r w:rsidRPr="00C26508">
        <w:rPr>
          <w:rFonts w:asciiTheme="minorHAnsi" w:hAnsiTheme="minorHAnsi" w:cstheme="minorHAnsi"/>
          <w:sz w:val="24"/>
          <w:szCs w:val="24"/>
        </w:rPr>
        <w:tab/>
        <w:t xml:space="preserve">Przedłużenie terminu związania ofertą wymaga złożenia przez wykonawcę pisemnego oświadczenia </w:t>
      </w:r>
      <w:r w:rsidR="00202612" w:rsidRPr="00C26508">
        <w:rPr>
          <w:rFonts w:asciiTheme="minorHAnsi" w:hAnsiTheme="minorHAnsi" w:cstheme="minorHAnsi"/>
          <w:sz w:val="24"/>
          <w:szCs w:val="24"/>
        </w:rPr>
        <w:br/>
      </w:r>
      <w:r w:rsidRPr="00C26508">
        <w:rPr>
          <w:rFonts w:asciiTheme="minorHAnsi" w:hAnsiTheme="minorHAnsi" w:cstheme="minorHAnsi"/>
          <w:sz w:val="24"/>
          <w:szCs w:val="24"/>
        </w:rPr>
        <w:t>o wyrażeniu zgody na przedłużenie terminu związania ofertą.</w:t>
      </w:r>
    </w:p>
    <w:p w14:paraId="6C32CE3F" w14:textId="6E71140C" w:rsidR="00042D2E" w:rsidRPr="00C26508" w:rsidRDefault="00042D2E" w:rsidP="00202612">
      <w:pPr>
        <w:numPr>
          <w:ilvl w:val="0"/>
          <w:numId w:val="1"/>
        </w:numPr>
        <w:spacing w:line="360" w:lineRule="auto"/>
        <w:rPr>
          <w:rFonts w:asciiTheme="minorHAnsi" w:hAnsiTheme="minorHAnsi" w:cstheme="minorHAnsi"/>
          <w:sz w:val="24"/>
          <w:szCs w:val="24"/>
        </w:rPr>
      </w:pPr>
      <w:r w:rsidRPr="00C26508">
        <w:rPr>
          <w:rFonts w:asciiTheme="minorHAnsi" w:eastAsia="Times New Roman" w:hAnsiTheme="minorHAnsi" w:cstheme="minorHAnsi"/>
          <w:b/>
          <w:bCs/>
          <w:sz w:val="24"/>
          <w:szCs w:val="24"/>
          <w:u w:val="single"/>
          <w:lang w:eastAsia="pl-PL"/>
        </w:rPr>
        <w:t>O</w:t>
      </w:r>
      <w:r w:rsidR="009F209F" w:rsidRPr="00C26508">
        <w:rPr>
          <w:rFonts w:asciiTheme="minorHAnsi" w:eastAsia="Times New Roman" w:hAnsiTheme="minorHAnsi" w:cstheme="minorHAnsi"/>
          <w:b/>
          <w:bCs/>
          <w:sz w:val="24"/>
          <w:szCs w:val="24"/>
          <w:u w:val="single"/>
          <w:lang w:eastAsia="pl-PL"/>
        </w:rPr>
        <w:t>pis sposobu przygotowania ofert</w:t>
      </w:r>
    </w:p>
    <w:p w14:paraId="3F316AEF" w14:textId="0A976453" w:rsidR="005C64D7" w:rsidRPr="00C26508" w:rsidRDefault="00344274" w:rsidP="00202612">
      <w:pPr>
        <w:numPr>
          <w:ilvl w:val="1"/>
          <w:numId w:val="1"/>
        </w:numPr>
        <w:spacing w:after="0" w:line="360" w:lineRule="auto"/>
        <w:rPr>
          <w:rFonts w:asciiTheme="minorHAnsi" w:hAnsiTheme="minorHAnsi" w:cstheme="minorHAnsi"/>
          <w:sz w:val="24"/>
          <w:szCs w:val="24"/>
        </w:rPr>
      </w:pPr>
      <w:r w:rsidRPr="00C26508">
        <w:rPr>
          <w:rFonts w:asciiTheme="minorHAnsi" w:eastAsia="Times New Roman" w:hAnsiTheme="minorHAnsi" w:cstheme="minorHAnsi"/>
          <w:sz w:val="24"/>
          <w:szCs w:val="24"/>
          <w:lang w:eastAsia="pl-PL"/>
        </w:rPr>
        <w:t xml:space="preserve">Wykonawca może złożyć </w:t>
      </w:r>
      <w:r w:rsidR="00EA0AAB" w:rsidRPr="00C26508">
        <w:rPr>
          <w:rFonts w:asciiTheme="minorHAnsi" w:eastAsia="Times New Roman" w:hAnsiTheme="minorHAnsi" w:cstheme="minorHAnsi"/>
          <w:sz w:val="24"/>
          <w:szCs w:val="24"/>
          <w:lang w:eastAsia="pl-PL"/>
        </w:rPr>
        <w:t xml:space="preserve">tylko jedną </w:t>
      </w:r>
      <w:r w:rsidR="00042D2E" w:rsidRPr="00C26508">
        <w:rPr>
          <w:rFonts w:asciiTheme="minorHAnsi" w:eastAsia="Times New Roman" w:hAnsiTheme="minorHAnsi" w:cstheme="minorHAnsi"/>
          <w:sz w:val="24"/>
          <w:szCs w:val="24"/>
          <w:lang w:eastAsia="pl-PL"/>
        </w:rPr>
        <w:t xml:space="preserve">ofertę </w:t>
      </w:r>
      <w:r w:rsidR="00EA0AAB" w:rsidRPr="00C26508">
        <w:rPr>
          <w:rFonts w:asciiTheme="minorHAnsi" w:eastAsia="Times New Roman" w:hAnsiTheme="minorHAnsi" w:cstheme="minorHAnsi"/>
          <w:sz w:val="24"/>
          <w:szCs w:val="24"/>
          <w:lang w:eastAsia="pl-PL"/>
        </w:rPr>
        <w:t>na</w:t>
      </w:r>
      <w:r w:rsidR="00042D2E" w:rsidRPr="00C26508">
        <w:rPr>
          <w:rFonts w:asciiTheme="minorHAnsi" w:eastAsia="Times New Roman" w:hAnsiTheme="minorHAnsi" w:cstheme="minorHAnsi"/>
          <w:sz w:val="24"/>
          <w:szCs w:val="24"/>
          <w:lang w:eastAsia="pl-PL"/>
        </w:rPr>
        <w:t xml:space="preserve"> </w:t>
      </w:r>
      <w:r w:rsidR="00EA0AAB" w:rsidRPr="00C26508">
        <w:rPr>
          <w:rFonts w:asciiTheme="minorHAnsi" w:eastAsia="Times New Roman" w:hAnsiTheme="minorHAnsi" w:cstheme="minorHAnsi"/>
          <w:sz w:val="24"/>
          <w:szCs w:val="24"/>
          <w:lang w:eastAsia="pl-PL"/>
        </w:rPr>
        <w:t>całość</w:t>
      </w:r>
      <w:r w:rsidR="00A75347" w:rsidRPr="00C26508">
        <w:rPr>
          <w:rFonts w:asciiTheme="minorHAnsi" w:eastAsia="Times New Roman" w:hAnsiTheme="minorHAnsi" w:cstheme="minorHAnsi"/>
          <w:sz w:val="24"/>
          <w:szCs w:val="24"/>
          <w:lang w:eastAsia="pl-PL"/>
        </w:rPr>
        <w:t xml:space="preserve"> </w:t>
      </w:r>
      <w:r w:rsidRPr="00C26508">
        <w:rPr>
          <w:rFonts w:asciiTheme="minorHAnsi" w:eastAsia="Times New Roman" w:hAnsiTheme="minorHAnsi" w:cstheme="minorHAnsi"/>
          <w:sz w:val="24"/>
          <w:szCs w:val="24"/>
          <w:lang w:eastAsia="pl-PL"/>
        </w:rPr>
        <w:t>zamówienia</w:t>
      </w:r>
      <w:r w:rsidR="00042D2E" w:rsidRPr="00C26508">
        <w:rPr>
          <w:rFonts w:asciiTheme="minorHAnsi" w:eastAsia="Times New Roman" w:hAnsiTheme="minorHAnsi" w:cstheme="minorHAnsi"/>
          <w:sz w:val="24"/>
          <w:szCs w:val="24"/>
          <w:lang w:eastAsia="pl-PL"/>
        </w:rPr>
        <w:t xml:space="preserve">. </w:t>
      </w:r>
    </w:p>
    <w:p w14:paraId="33C85695" w14:textId="3595467D" w:rsidR="005C64D7" w:rsidRPr="00C26508" w:rsidRDefault="00042D2E" w:rsidP="00202612">
      <w:pPr>
        <w:numPr>
          <w:ilvl w:val="1"/>
          <w:numId w:val="1"/>
        </w:numPr>
        <w:spacing w:after="0" w:line="360" w:lineRule="auto"/>
        <w:rPr>
          <w:rFonts w:asciiTheme="minorHAnsi" w:hAnsiTheme="minorHAnsi" w:cstheme="minorHAnsi"/>
          <w:sz w:val="24"/>
          <w:szCs w:val="24"/>
        </w:rPr>
      </w:pPr>
      <w:r w:rsidRPr="00C26508">
        <w:rPr>
          <w:rFonts w:asciiTheme="minorHAnsi" w:eastAsia="Times New Roman" w:hAnsiTheme="minorHAnsi" w:cstheme="minorHAnsi"/>
          <w:sz w:val="24"/>
          <w:szCs w:val="24"/>
          <w:lang w:eastAsia="pl-PL"/>
        </w:rPr>
        <w:t xml:space="preserve">Treść oferty musi odpowiadać treści </w:t>
      </w:r>
      <w:r w:rsidR="00D336C1" w:rsidRPr="00C26508">
        <w:rPr>
          <w:rFonts w:asciiTheme="minorHAnsi" w:eastAsia="Times New Roman" w:hAnsiTheme="minorHAnsi" w:cstheme="minorHAnsi"/>
          <w:sz w:val="24"/>
          <w:szCs w:val="24"/>
          <w:lang w:eastAsia="pl-PL"/>
        </w:rPr>
        <w:t>SWZ</w:t>
      </w:r>
      <w:r w:rsidRPr="00C26508">
        <w:rPr>
          <w:rFonts w:asciiTheme="minorHAnsi" w:eastAsia="Times New Roman" w:hAnsiTheme="minorHAnsi" w:cstheme="minorHAnsi"/>
          <w:sz w:val="24"/>
          <w:szCs w:val="24"/>
          <w:lang w:eastAsia="pl-PL"/>
        </w:rPr>
        <w:t xml:space="preserve">. </w:t>
      </w:r>
    </w:p>
    <w:p w14:paraId="53580E5B" w14:textId="2652E094" w:rsidR="005C64D7" w:rsidRPr="00C26508" w:rsidRDefault="00042D2E" w:rsidP="00202612">
      <w:pPr>
        <w:numPr>
          <w:ilvl w:val="1"/>
          <w:numId w:val="1"/>
        </w:numPr>
        <w:spacing w:after="0" w:line="360" w:lineRule="auto"/>
        <w:rPr>
          <w:rFonts w:asciiTheme="minorHAnsi" w:hAnsiTheme="minorHAnsi" w:cstheme="minorHAnsi"/>
          <w:sz w:val="24"/>
          <w:szCs w:val="24"/>
        </w:rPr>
      </w:pPr>
      <w:r w:rsidRPr="00C26508">
        <w:rPr>
          <w:rFonts w:asciiTheme="minorHAnsi" w:eastAsia="Times New Roman" w:hAnsiTheme="minorHAnsi" w:cstheme="minorHAnsi"/>
          <w:sz w:val="24"/>
          <w:szCs w:val="24"/>
          <w:lang w:eastAsia="pl-PL"/>
        </w:rPr>
        <w:t>Wykonawcy mogą wspólnie ubiegać się o udzielenie zamówienia. W takim przypadku Wykonawcy ustanawiają pełnomocnika do reprezentowania ich w postępowaniu o udzielenie zamówienia albo reprezentowania w postępowaniu i zawarcia umowy. Przepisy dotyczące wykonawcy stosuje się odpowiednio do Wykonawców ubiegających się wspólnie o udzielenie zamówienia</w:t>
      </w:r>
      <w:r w:rsidR="00640AC4" w:rsidRPr="00C26508">
        <w:rPr>
          <w:rFonts w:asciiTheme="minorHAnsi" w:eastAsia="Times New Roman" w:hAnsiTheme="minorHAnsi" w:cstheme="minorHAnsi"/>
          <w:sz w:val="24"/>
          <w:szCs w:val="24"/>
          <w:lang w:eastAsia="pl-PL"/>
        </w:rPr>
        <w:t>.</w:t>
      </w:r>
    </w:p>
    <w:p w14:paraId="720A7F2A" w14:textId="5802AB29" w:rsidR="005C64D7" w:rsidRPr="00C26508" w:rsidRDefault="00E1764A" w:rsidP="00202612">
      <w:pPr>
        <w:numPr>
          <w:ilvl w:val="1"/>
          <w:numId w:val="1"/>
        </w:numPr>
        <w:spacing w:after="0" w:line="360" w:lineRule="auto"/>
        <w:rPr>
          <w:rFonts w:asciiTheme="minorHAnsi" w:hAnsiTheme="minorHAnsi" w:cstheme="minorHAnsi"/>
          <w:sz w:val="24"/>
          <w:szCs w:val="24"/>
        </w:rPr>
      </w:pPr>
      <w:r w:rsidRPr="00C26508">
        <w:rPr>
          <w:rFonts w:asciiTheme="minorHAnsi" w:eastAsia="Times New Roman" w:hAnsiTheme="minorHAnsi" w:cstheme="minorHAnsi"/>
          <w:sz w:val="24"/>
          <w:szCs w:val="24"/>
          <w:lang w:eastAsia="pl-PL"/>
        </w:rPr>
        <w:t>Zamawiający</w:t>
      </w:r>
      <w:r w:rsidR="006C17AC" w:rsidRPr="00C26508">
        <w:rPr>
          <w:rFonts w:asciiTheme="minorHAnsi" w:eastAsia="Times New Roman" w:hAnsiTheme="minorHAnsi" w:cstheme="minorHAnsi"/>
          <w:sz w:val="24"/>
          <w:szCs w:val="24"/>
          <w:lang w:eastAsia="pl-PL"/>
        </w:rPr>
        <w:t xml:space="preserve"> nie </w:t>
      </w:r>
      <w:r w:rsidRPr="00C26508">
        <w:rPr>
          <w:rFonts w:asciiTheme="minorHAnsi" w:eastAsia="Times New Roman" w:hAnsiTheme="minorHAnsi" w:cstheme="minorHAnsi"/>
          <w:sz w:val="24"/>
          <w:szCs w:val="24"/>
          <w:lang w:eastAsia="pl-PL"/>
        </w:rPr>
        <w:t xml:space="preserve"> przewiduje udzieleni</w:t>
      </w:r>
      <w:r w:rsidR="006C17AC" w:rsidRPr="00C26508">
        <w:rPr>
          <w:rFonts w:asciiTheme="minorHAnsi" w:eastAsia="Times New Roman" w:hAnsiTheme="minorHAnsi" w:cstheme="minorHAnsi"/>
          <w:sz w:val="24"/>
          <w:szCs w:val="24"/>
          <w:lang w:eastAsia="pl-PL"/>
        </w:rPr>
        <w:t>a</w:t>
      </w:r>
      <w:r w:rsidRPr="00C26508">
        <w:rPr>
          <w:rFonts w:asciiTheme="minorHAnsi" w:eastAsia="Times New Roman" w:hAnsiTheme="minorHAnsi" w:cstheme="minorHAnsi"/>
          <w:sz w:val="24"/>
          <w:szCs w:val="24"/>
          <w:lang w:eastAsia="pl-PL"/>
        </w:rPr>
        <w:t xml:space="preserve"> Wykonawcy zamówień zgodnie z art. </w:t>
      </w:r>
      <w:r w:rsidR="00D336C1" w:rsidRPr="00C26508">
        <w:rPr>
          <w:rFonts w:asciiTheme="minorHAnsi" w:eastAsia="Times New Roman" w:hAnsiTheme="minorHAnsi" w:cstheme="minorHAnsi"/>
          <w:sz w:val="24"/>
          <w:szCs w:val="24"/>
          <w:lang w:eastAsia="pl-PL"/>
        </w:rPr>
        <w:t>214</w:t>
      </w:r>
      <w:r w:rsidRPr="00C26508">
        <w:rPr>
          <w:rFonts w:asciiTheme="minorHAnsi" w:eastAsia="Times New Roman" w:hAnsiTheme="minorHAnsi" w:cstheme="minorHAnsi"/>
          <w:sz w:val="24"/>
          <w:szCs w:val="24"/>
          <w:lang w:eastAsia="pl-PL"/>
        </w:rPr>
        <w:t xml:space="preserve"> ust. 1 pkt </w:t>
      </w:r>
      <w:r w:rsidR="00D336C1" w:rsidRPr="00C26508">
        <w:rPr>
          <w:rFonts w:asciiTheme="minorHAnsi" w:eastAsia="Times New Roman" w:hAnsiTheme="minorHAnsi" w:cstheme="minorHAnsi"/>
          <w:sz w:val="24"/>
          <w:szCs w:val="24"/>
          <w:lang w:eastAsia="pl-PL"/>
        </w:rPr>
        <w:t>7</w:t>
      </w:r>
      <w:r w:rsidR="005F3EEA" w:rsidRPr="00C26508">
        <w:rPr>
          <w:rFonts w:asciiTheme="minorHAnsi" w:eastAsia="Times New Roman" w:hAnsiTheme="minorHAnsi" w:cstheme="minorHAnsi"/>
          <w:sz w:val="24"/>
          <w:szCs w:val="24"/>
          <w:lang w:eastAsia="pl-PL"/>
        </w:rPr>
        <w:t xml:space="preserve"> </w:t>
      </w:r>
      <w:r w:rsidR="00AD1AA6" w:rsidRPr="00C26508">
        <w:rPr>
          <w:rFonts w:asciiTheme="minorHAnsi" w:eastAsia="Times New Roman" w:hAnsiTheme="minorHAnsi" w:cstheme="minorHAnsi"/>
          <w:sz w:val="24"/>
          <w:szCs w:val="24"/>
          <w:lang w:eastAsia="pl-PL"/>
        </w:rPr>
        <w:t>ustawy.</w:t>
      </w:r>
    </w:p>
    <w:p w14:paraId="38A5C726" w14:textId="24ED103F" w:rsidR="003532E0" w:rsidRPr="00C26508" w:rsidRDefault="00D336C1" w:rsidP="00202612">
      <w:pPr>
        <w:numPr>
          <w:ilvl w:val="1"/>
          <w:numId w:val="1"/>
        </w:numPr>
        <w:spacing w:after="0" w:line="360" w:lineRule="auto"/>
        <w:rPr>
          <w:rFonts w:asciiTheme="minorHAnsi" w:hAnsiTheme="minorHAnsi" w:cstheme="minorHAnsi"/>
          <w:sz w:val="24"/>
          <w:szCs w:val="24"/>
        </w:rPr>
      </w:pPr>
      <w:r w:rsidRPr="00C26508">
        <w:rPr>
          <w:rFonts w:asciiTheme="minorHAnsi" w:eastAsia="Times New Roman" w:hAnsiTheme="minorHAnsi" w:cstheme="minorHAnsi"/>
          <w:sz w:val="24"/>
          <w:szCs w:val="24"/>
          <w:lang w:eastAsia="pl-PL"/>
        </w:rPr>
        <w:t>Z</w:t>
      </w:r>
      <w:r w:rsidR="00BD7FB1" w:rsidRPr="00C26508">
        <w:rPr>
          <w:rFonts w:asciiTheme="minorHAnsi" w:eastAsia="Times New Roman" w:hAnsiTheme="minorHAnsi" w:cstheme="minorHAnsi"/>
          <w:sz w:val="24"/>
          <w:szCs w:val="24"/>
          <w:lang w:eastAsia="pl-PL"/>
        </w:rPr>
        <w:t>a</w:t>
      </w:r>
      <w:r w:rsidRPr="00C26508">
        <w:rPr>
          <w:rFonts w:asciiTheme="minorHAnsi" w:eastAsia="Times New Roman" w:hAnsiTheme="minorHAnsi" w:cstheme="minorHAnsi"/>
          <w:sz w:val="24"/>
          <w:szCs w:val="24"/>
          <w:lang w:eastAsia="pl-PL"/>
        </w:rPr>
        <w:t>mawiający nie wymaga wniesienia wadium.</w:t>
      </w:r>
    </w:p>
    <w:p w14:paraId="3110F20C" w14:textId="4268D4FC" w:rsidR="005C64D7" w:rsidRPr="00C26508" w:rsidRDefault="00042D2E" w:rsidP="00202612">
      <w:pPr>
        <w:numPr>
          <w:ilvl w:val="1"/>
          <w:numId w:val="1"/>
        </w:numPr>
        <w:spacing w:after="0" w:line="360" w:lineRule="auto"/>
        <w:rPr>
          <w:rFonts w:asciiTheme="minorHAnsi" w:hAnsiTheme="minorHAnsi" w:cstheme="minorHAnsi"/>
          <w:sz w:val="24"/>
          <w:szCs w:val="24"/>
        </w:rPr>
      </w:pPr>
      <w:r w:rsidRPr="00C26508">
        <w:rPr>
          <w:rFonts w:asciiTheme="minorHAnsi" w:eastAsia="Times New Roman" w:hAnsiTheme="minorHAnsi" w:cstheme="minorHAnsi"/>
          <w:sz w:val="24"/>
          <w:szCs w:val="24"/>
          <w:lang w:eastAsia="pl-PL"/>
        </w:rPr>
        <w:t xml:space="preserve">Zamawiający </w:t>
      </w:r>
      <w:r w:rsidR="00315596" w:rsidRPr="00C26508">
        <w:rPr>
          <w:rFonts w:asciiTheme="minorHAnsi" w:eastAsia="Times New Roman" w:hAnsiTheme="minorHAnsi" w:cstheme="minorHAnsi"/>
          <w:sz w:val="24"/>
          <w:szCs w:val="24"/>
          <w:lang w:eastAsia="pl-PL"/>
        </w:rPr>
        <w:t xml:space="preserve">nie </w:t>
      </w:r>
      <w:r w:rsidRPr="00C26508">
        <w:rPr>
          <w:rFonts w:asciiTheme="minorHAnsi" w:eastAsia="Times New Roman" w:hAnsiTheme="minorHAnsi" w:cstheme="minorHAnsi"/>
          <w:sz w:val="24"/>
          <w:szCs w:val="24"/>
          <w:lang w:eastAsia="pl-PL"/>
        </w:rPr>
        <w:t xml:space="preserve">dopuszcza </w:t>
      </w:r>
      <w:r w:rsidR="00B6762D" w:rsidRPr="00C26508">
        <w:rPr>
          <w:rFonts w:asciiTheme="minorHAnsi" w:eastAsia="Times New Roman" w:hAnsiTheme="minorHAnsi" w:cstheme="minorHAnsi"/>
          <w:sz w:val="24"/>
          <w:szCs w:val="24"/>
          <w:lang w:eastAsia="pl-PL"/>
        </w:rPr>
        <w:t>składani</w:t>
      </w:r>
      <w:r w:rsidR="00315596" w:rsidRPr="00C26508">
        <w:rPr>
          <w:rFonts w:asciiTheme="minorHAnsi" w:eastAsia="Times New Roman" w:hAnsiTheme="minorHAnsi" w:cstheme="minorHAnsi"/>
          <w:sz w:val="24"/>
          <w:szCs w:val="24"/>
          <w:lang w:eastAsia="pl-PL"/>
        </w:rPr>
        <w:t>a</w:t>
      </w:r>
      <w:r w:rsidR="00B6762D" w:rsidRPr="00C26508">
        <w:rPr>
          <w:rFonts w:asciiTheme="minorHAnsi" w:eastAsia="Times New Roman" w:hAnsiTheme="minorHAnsi" w:cstheme="minorHAnsi"/>
          <w:sz w:val="24"/>
          <w:szCs w:val="24"/>
          <w:lang w:eastAsia="pl-PL"/>
        </w:rPr>
        <w:t xml:space="preserve"> </w:t>
      </w:r>
      <w:r w:rsidRPr="00C26508">
        <w:rPr>
          <w:rFonts w:asciiTheme="minorHAnsi" w:eastAsia="Times New Roman" w:hAnsiTheme="minorHAnsi" w:cstheme="minorHAnsi"/>
          <w:sz w:val="24"/>
          <w:szCs w:val="24"/>
          <w:lang w:eastAsia="pl-PL"/>
        </w:rPr>
        <w:t>ofert częściowych</w:t>
      </w:r>
      <w:r w:rsidR="00344274" w:rsidRPr="00C26508">
        <w:rPr>
          <w:rFonts w:asciiTheme="minorHAnsi" w:eastAsia="Times New Roman" w:hAnsiTheme="minorHAnsi" w:cstheme="minorHAnsi"/>
          <w:sz w:val="24"/>
          <w:szCs w:val="24"/>
          <w:lang w:eastAsia="pl-PL"/>
        </w:rPr>
        <w:t>.</w:t>
      </w:r>
    </w:p>
    <w:p w14:paraId="6905E269" w14:textId="01B515F4" w:rsidR="005C64D7" w:rsidRPr="00C26508" w:rsidRDefault="00042D2E" w:rsidP="00202612">
      <w:pPr>
        <w:numPr>
          <w:ilvl w:val="1"/>
          <w:numId w:val="1"/>
        </w:numPr>
        <w:spacing w:after="0" w:line="360" w:lineRule="auto"/>
        <w:rPr>
          <w:rFonts w:asciiTheme="minorHAnsi" w:hAnsiTheme="minorHAnsi" w:cstheme="minorHAnsi"/>
          <w:sz w:val="24"/>
          <w:szCs w:val="24"/>
        </w:rPr>
      </w:pPr>
      <w:r w:rsidRPr="00C26508">
        <w:rPr>
          <w:rFonts w:asciiTheme="minorHAnsi" w:eastAsia="Arial Unicode MS" w:hAnsiTheme="minorHAnsi" w:cstheme="minorHAnsi"/>
          <w:sz w:val="24"/>
          <w:szCs w:val="24"/>
          <w:lang w:eastAsia="pl-PL"/>
        </w:rPr>
        <w:lastRenderedPageBreak/>
        <w:t>Zamawiający nie dopuszcza składania ofert wariantowych</w:t>
      </w:r>
      <w:r w:rsidR="00D336C1" w:rsidRPr="00C26508">
        <w:rPr>
          <w:rFonts w:asciiTheme="minorHAnsi" w:eastAsia="Arial Unicode MS" w:hAnsiTheme="minorHAnsi" w:cstheme="minorHAnsi"/>
          <w:sz w:val="24"/>
          <w:szCs w:val="24"/>
          <w:lang w:eastAsia="pl-PL"/>
        </w:rPr>
        <w:t xml:space="preserve"> </w:t>
      </w:r>
      <w:r w:rsidR="00D336C1" w:rsidRPr="00C26508">
        <w:rPr>
          <w:rFonts w:asciiTheme="minorHAnsi" w:hAnsiTheme="minorHAnsi" w:cstheme="minorHAnsi"/>
          <w:sz w:val="24"/>
          <w:szCs w:val="24"/>
        </w:rPr>
        <w:t>oraz w postaci katalogów elektronicznych</w:t>
      </w:r>
      <w:r w:rsidRPr="00C26508">
        <w:rPr>
          <w:rFonts w:asciiTheme="minorHAnsi" w:eastAsia="Arial Unicode MS" w:hAnsiTheme="minorHAnsi" w:cstheme="minorHAnsi"/>
          <w:sz w:val="24"/>
          <w:szCs w:val="24"/>
          <w:lang w:eastAsia="pl-PL"/>
        </w:rPr>
        <w:t>.</w:t>
      </w:r>
    </w:p>
    <w:p w14:paraId="7DDFE73C" w14:textId="2BA5BBA1" w:rsidR="005C64D7" w:rsidRPr="00C26508" w:rsidRDefault="00042D2E" w:rsidP="00202612">
      <w:pPr>
        <w:numPr>
          <w:ilvl w:val="1"/>
          <w:numId w:val="1"/>
        </w:numPr>
        <w:spacing w:after="0" w:line="360" w:lineRule="auto"/>
        <w:rPr>
          <w:rFonts w:asciiTheme="minorHAnsi" w:hAnsiTheme="minorHAnsi" w:cstheme="minorHAnsi"/>
          <w:sz w:val="24"/>
          <w:szCs w:val="24"/>
        </w:rPr>
      </w:pPr>
      <w:r w:rsidRPr="00C26508">
        <w:rPr>
          <w:rFonts w:asciiTheme="minorHAnsi" w:eastAsia="Arial Unicode MS" w:hAnsiTheme="minorHAnsi" w:cstheme="minorHAnsi"/>
          <w:sz w:val="24"/>
          <w:szCs w:val="24"/>
          <w:lang w:eastAsia="pl-PL"/>
        </w:rPr>
        <w:t>Zamawiający nie przewiduje zawarcia umowy ramowej.</w:t>
      </w:r>
    </w:p>
    <w:p w14:paraId="10589A70" w14:textId="2836B450" w:rsidR="005C64D7" w:rsidRPr="00C26508" w:rsidRDefault="00042D2E" w:rsidP="00202612">
      <w:pPr>
        <w:pStyle w:val="Akapitzlist"/>
        <w:numPr>
          <w:ilvl w:val="1"/>
          <w:numId w:val="1"/>
        </w:numPr>
        <w:suppressAutoHyphens/>
        <w:spacing w:after="0" w:line="360" w:lineRule="auto"/>
        <w:textAlignment w:val="baseline"/>
        <w:rPr>
          <w:rFonts w:asciiTheme="minorHAnsi" w:eastAsia="Times New Roman" w:hAnsiTheme="minorHAnsi" w:cstheme="minorHAnsi"/>
          <w:sz w:val="24"/>
          <w:szCs w:val="24"/>
          <w:lang w:eastAsia="pl-PL"/>
        </w:rPr>
      </w:pPr>
      <w:r w:rsidRPr="00C26508">
        <w:rPr>
          <w:rFonts w:asciiTheme="minorHAnsi" w:eastAsia="Arial Unicode MS" w:hAnsiTheme="minorHAnsi" w:cstheme="minorHAnsi"/>
          <w:sz w:val="24"/>
          <w:szCs w:val="24"/>
          <w:lang w:eastAsia="pl-PL"/>
        </w:rPr>
        <w:t>Zamawiający nie przewiduje aukcji elektronicznej.</w:t>
      </w:r>
    </w:p>
    <w:p w14:paraId="74FE367D" w14:textId="77777777" w:rsidR="005C64D7" w:rsidRPr="00C26508" w:rsidRDefault="00042D2E" w:rsidP="00202612">
      <w:pPr>
        <w:pStyle w:val="Akapitzlist"/>
        <w:numPr>
          <w:ilvl w:val="1"/>
          <w:numId w:val="1"/>
        </w:numPr>
        <w:suppressAutoHyphens/>
        <w:spacing w:after="0" w:line="360" w:lineRule="auto"/>
        <w:ind w:left="425" w:hanging="425"/>
        <w:textAlignment w:val="baseline"/>
        <w:rPr>
          <w:rFonts w:asciiTheme="minorHAnsi" w:eastAsia="Times New Roman" w:hAnsiTheme="minorHAnsi" w:cstheme="minorHAnsi"/>
          <w:b/>
          <w:bCs/>
          <w:sz w:val="24"/>
          <w:szCs w:val="24"/>
          <w:lang w:eastAsia="pl-PL"/>
        </w:rPr>
      </w:pPr>
      <w:r w:rsidRPr="00C26508">
        <w:rPr>
          <w:rFonts w:asciiTheme="minorHAnsi" w:eastAsia="Arial Unicode MS" w:hAnsiTheme="minorHAnsi" w:cstheme="minorHAnsi"/>
          <w:sz w:val="24"/>
          <w:szCs w:val="24"/>
          <w:lang w:eastAsia="pl-PL"/>
        </w:rPr>
        <w:t>Zamawiający nie przewiduje ustanowienia dynamicznego systemu zakupów.</w:t>
      </w:r>
    </w:p>
    <w:p w14:paraId="568831F0" w14:textId="77777777" w:rsidR="005C64D7" w:rsidRPr="00C26508" w:rsidRDefault="00042D2E" w:rsidP="00202612">
      <w:pPr>
        <w:pStyle w:val="Akapitzlist"/>
        <w:numPr>
          <w:ilvl w:val="1"/>
          <w:numId w:val="1"/>
        </w:numPr>
        <w:suppressAutoHyphens/>
        <w:spacing w:after="0" w:line="360" w:lineRule="auto"/>
        <w:ind w:left="425" w:hanging="425"/>
        <w:textAlignment w:val="baseline"/>
        <w:rPr>
          <w:rFonts w:asciiTheme="minorHAnsi" w:eastAsia="Times New Roman" w:hAnsiTheme="minorHAnsi" w:cstheme="minorHAnsi"/>
          <w:b/>
          <w:bCs/>
          <w:sz w:val="24"/>
          <w:szCs w:val="24"/>
          <w:lang w:eastAsia="pl-PL"/>
        </w:rPr>
      </w:pPr>
      <w:r w:rsidRPr="00C26508">
        <w:rPr>
          <w:rFonts w:asciiTheme="minorHAnsi" w:eastAsia="Arial Unicode MS" w:hAnsiTheme="minorHAnsi" w:cstheme="minorHAnsi"/>
          <w:sz w:val="24"/>
          <w:szCs w:val="24"/>
          <w:lang w:eastAsia="pl-PL"/>
        </w:rPr>
        <w:t>Zamawiający nie przewiduje zaliczek na poczet wykonania zamówienia.</w:t>
      </w:r>
    </w:p>
    <w:p w14:paraId="7251B644" w14:textId="44465985" w:rsidR="00042D2E" w:rsidRPr="00C26508" w:rsidRDefault="00780641" w:rsidP="00202612">
      <w:pPr>
        <w:pStyle w:val="Akapitzlist"/>
        <w:numPr>
          <w:ilvl w:val="1"/>
          <w:numId w:val="1"/>
        </w:numPr>
        <w:suppressAutoHyphens/>
        <w:spacing w:after="0" w:line="360" w:lineRule="auto"/>
        <w:ind w:left="425" w:hanging="425"/>
        <w:textAlignment w:val="baseline"/>
        <w:rPr>
          <w:rFonts w:asciiTheme="minorHAnsi" w:eastAsia="Times New Roman" w:hAnsiTheme="minorHAnsi" w:cstheme="minorHAnsi"/>
          <w:b/>
          <w:bCs/>
          <w:sz w:val="24"/>
          <w:szCs w:val="24"/>
          <w:lang w:eastAsia="pl-PL"/>
        </w:rPr>
      </w:pPr>
      <w:r w:rsidRPr="00C26508">
        <w:rPr>
          <w:rFonts w:asciiTheme="minorHAnsi" w:eastAsia="Arial Unicode MS" w:hAnsiTheme="minorHAnsi" w:cstheme="minorHAnsi"/>
          <w:sz w:val="24"/>
          <w:szCs w:val="24"/>
          <w:lang w:val="pl-PL" w:eastAsia="pl-PL"/>
        </w:rPr>
        <w:t>Zamawiający nie przewiduje zwrotu kosztów udziału w postępowaniu.</w:t>
      </w:r>
      <w:r w:rsidR="00CD7077" w:rsidRPr="00C26508">
        <w:rPr>
          <w:rFonts w:asciiTheme="minorHAnsi" w:eastAsia="Arial Unicode MS" w:hAnsiTheme="minorHAnsi" w:cstheme="minorHAnsi"/>
          <w:sz w:val="24"/>
          <w:szCs w:val="24"/>
          <w:lang w:eastAsia="pl-PL"/>
        </w:rPr>
        <w:t xml:space="preserve"> </w:t>
      </w:r>
    </w:p>
    <w:p w14:paraId="3AC08C70" w14:textId="29CB18DE" w:rsidR="006A1BC6" w:rsidRPr="00C26508" w:rsidRDefault="006A1BC6" w:rsidP="00202612">
      <w:pPr>
        <w:pStyle w:val="Akapitzlist"/>
        <w:numPr>
          <w:ilvl w:val="1"/>
          <w:numId w:val="1"/>
        </w:numPr>
        <w:suppressAutoHyphens/>
        <w:spacing w:after="0" w:line="360" w:lineRule="auto"/>
        <w:ind w:left="426" w:hanging="426"/>
        <w:textAlignment w:val="baseline"/>
        <w:rPr>
          <w:rFonts w:asciiTheme="minorHAnsi" w:eastAsia="Arial Unicode MS" w:hAnsiTheme="minorHAnsi" w:cstheme="minorHAnsi"/>
          <w:b/>
          <w:bCs/>
          <w:sz w:val="24"/>
          <w:szCs w:val="24"/>
          <w:u w:val="single"/>
          <w:lang w:eastAsia="pl-PL"/>
        </w:rPr>
      </w:pPr>
      <w:r w:rsidRPr="00C26508">
        <w:rPr>
          <w:rFonts w:asciiTheme="minorHAnsi" w:eastAsia="Times New Roman" w:hAnsiTheme="minorHAnsi" w:cstheme="minorHAnsi"/>
          <w:b/>
          <w:bCs/>
          <w:sz w:val="24"/>
          <w:szCs w:val="24"/>
          <w:u w:val="single"/>
          <w:lang w:val="pl-PL" w:eastAsia="pl-PL"/>
        </w:rPr>
        <w:t xml:space="preserve"> </w:t>
      </w:r>
      <w:r w:rsidR="00042D2E" w:rsidRPr="00C26508">
        <w:rPr>
          <w:rFonts w:asciiTheme="minorHAnsi" w:eastAsia="Times New Roman" w:hAnsiTheme="minorHAnsi" w:cstheme="minorHAnsi"/>
          <w:b/>
          <w:bCs/>
          <w:sz w:val="24"/>
          <w:szCs w:val="24"/>
          <w:u w:val="single"/>
          <w:lang w:eastAsia="pl-PL"/>
        </w:rPr>
        <w:t>Oferta winna zawierać wypełniony formularz „Oferta” oraz niżej wymienione dokumenty:</w:t>
      </w:r>
    </w:p>
    <w:p w14:paraId="31FB5965" w14:textId="36E00B1E" w:rsidR="00113586" w:rsidRPr="00C26508" w:rsidRDefault="00E873D8" w:rsidP="00202612">
      <w:pPr>
        <w:pStyle w:val="Akapitzlist"/>
        <w:numPr>
          <w:ilvl w:val="2"/>
          <w:numId w:val="1"/>
        </w:numPr>
        <w:suppressAutoHyphens/>
        <w:spacing w:after="0" w:line="360" w:lineRule="auto"/>
        <w:textAlignment w:val="baseline"/>
        <w:rPr>
          <w:rFonts w:asciiTheme="minorHAnsi" w:eastAsia="Arial Unicode MS" w:hAnsiTheme="minorHAnsi" w:cstheme="minorHAnsi"/>
          <w:b/>
          <w:bCs/>
          <w:sz w:val="24"/>
          <w:szCs w:val="24"/>
          <w:u w:val="single"/>
          <w:lang w:eastAsia="pl-PL"/>
        </w:rPr>
      </w:pPr>
      <w:r w:rsidRPr="00C26508">
        <w:rPr>
          <w:rFonts w:asciiTheme="minorHAnsi" w:eastAsia="Arial Unicode MS" w:hAnsiTheme="minorHAnsi" w:cstheme="minorHAnsi"/>
          <w:b/>
          <w:sz w:val="24"/>
          <w:szCs w:val="24"/>
          <w:lang w:eastAsia="pl-PL"/>
        </w:rPr>
        <w:t xml:space="preserve"> </w:t>
      </w:r>
      <w:r w:rsidR="00042D2E" w:rsidRPr="00C26508">
        <w:rPr>
          <w:rFonts w:asciiTheme="minorHAnsi" w:eastAsia="Arial Unicode MS" w:hAnsiTheme="minorHAnsi" w:cstheme="minorHAnsi"/>
          <w:b/>
          <w:sz w:val="24"/>
          <w:szCs w:val="24"/>
          <w:lang w:eastAsia="pl-PL"/>
        </w:rPr>
        <w:t>Formularz</w:t>
      </w:r>
      <w:r w:rsidR="00042D2E" w:rsidRPr="00C26508">
        <w:rPr>
          <w:rFonts w:asciiTheme="minorHAnsi" w:eastAsia="Arial Unicode MS" w:hAnsiTheme="minorHAnsi" w:cstheme="minorHAnsi"/>
          <w:sz w:val="24"/>
          <w:szCs w:val="24"/>
          <w:lang w:eastAsia="pl-PL"/>
        </w:rPr>
        <w:t xml:space="preserve"> oferty</w:t>
      </w:r>
      <w:r w:rsidR="00E566D2" w:rsidRPr="00C26508">
        <w:rPr>
          <w:rFonts w:asciiTheme="minorHAnsi" w:eastAsia="Arial Unicode MS" w:hAnsiTheme="minorHAnsi" w:cstheme="minorHAnsi"/>
          <w:sz w:val="24"/>
          <w:szCs w:val="24"/>
          <w:lang w:eastAsia="pl-PL"/>
        </w:rPr>
        <w:t>.</w:t>
      </w:r>
    </w:p>
    <w:p w14:paraId="5E395A7E" w14:textId="378E154A" w:rsidR="00A22338" w:rsidRPr="00C26508" w:rsidRDefault="00A22338" w:rsidP="00202612">
      <w:pPr>
        <w:pStyle w:val="Akapitzlist"/>
        <w:numPr>
          <w:ilvl w:val="2"/>
          <w:numId w:val="1"/>
        </w:numPr>
        <w:suppressAutoHyphens/>
        <w:spacing w:after="0" w:line="360" w:lineRule="auto"/>
        <w:textAlignment w:val="baseline"/>
        <w:rPr>
          <w:rFonts w:asciiTheme="minorHAnsi" w:eastAsia="Arial Unicode MS" w:hAnsiTheme="minorHAnsi" w:cstheme="minorHAnsi"/>
          <w:b/>
          <w:bCs/>
          <w:sz w:val="24"/>
          <w:szCs w:val="24"/>
          <w:u w:val="single"/>
          <w:lang w:eastAsia="pl-PL"/>
        </w:rPr>
      </w:pPr>
      <w:r w:rsidRPr="00C26508">
        <w:rPr>
          <w:rFonts w:asciiTheme="minorHAnsi" w:hAnsiTheme="minorHAnsi" w:cstheme="minorHAnsi"/>
          <w:b/>
          <w:sz w:val="24"/>
          <w:szCs w:val="24"/>
        </w:rPr>
        <w:t xml:space="preserve">Wycena ofertowa zgodnie z załącznikiem nr 1 do </w:t>
      </w:r>
      <w:r w:rsidRPr="00C26508">
        <w:rPr>
          <w:rFonts w:asciiTheme="minorHAnsi" w:hAnsiTheme="minorHAnsi" w:cstheme="minorHAnsi"/>
          <w:b/>
          <w:sz w:val="24"/>
          <w:szCs w:val="24"/>
          <w:lang w:val="pl-PL"/>
        </w:rPr>
        <w:t>SWZ</w:t>
      </w:r>
      <w:r w:rsidRPr="00C26508">
        <w:rPr>
          <w:rFonts w:asciiTheme="minorHAnsi" w:hAnsiTheme="minorHAnsi" w:cstheme="minorHAnsi"/>
          <w:b/>
          <w:sz w:val="24"/>
          <w:szCs w:val="24"/>
        </w:rPr>
        <w:t xml:space="preserve">- </w:t>
      </w:r>
      <w:r w:rsidRPr="00C26508">
        <w:rPr>
          <w:rFonts w:asciiTheme="minorHAnsi" w:hAnsiTheme="minorHAnsi" w:cstheme="minorHAnsi"/>
          <w:bCs/>
          <w:sz w:val="24"/>
          <w:szCs w:val="24"/>
          <w:u w:val="single"/>
        </w:rPr>
        <w:t>wycena ofertowa</w:t>
      </w:r>
      <w:r w:rsidRPr="00C26508">
        <w:rPr>
          <w:rFonts w:asciiTheme="minorHAnsi" w:hAnsiTheme="minorHAnsi" w:cstheme="minorHAnsi"/>
          <w:bCs/>
          <w:sz w:val="24"/>
          <w:szCs w:val="24"/>
          <w:u w:val="single"/>
          <w:lang w:val="pl-PL"/>
        </w:rPr>
        <w:t xml:space="preserve"> </w:t>
      </w:r>
      <w:r w:rsidRPr="00C26508">
        <w:rPr>
          <w:rFonts w:asciiTheme="minorHAnsi" w:hAnsiTheme="minorHAnsi" w:cstheme="minorHAnsi"/>
          <w:bCs/>
          <w:sz w:val="24"/>
          <w:szCs w:val="24"/>
          <w:u w:val="single"/>
        </w:rPr>
        <w:t xml:space="preserve">wykonana na podstawie </w:t>
      </w:r>
      <w:r w:rsidR="00443DB1" w:rsidRPr="00C26508">
        <w:rPr>
          <w:rFonts w:asciiTheme="minorHAnsi" w:hAnsiTheme="minorHAnsi" w:cstheme="minorHAnsi"/>
          <w:bCs/>
          <w:sz w:val="24"/>
          <w:szCs w:val="24"/>
          <w:u w:val="single"/>
          <w:lang w:val="pl-PL"/>
        </w:rPr>
        <w:t>PFU</w:t>
      </w:r>
      <w:r w:rsidR="00DA6A66" w:rsidRPr="00C26508">
        <w:rPr>
          <w:rFonts w:asciiTheme="minorHAnsi" w:hAnsiTheme="minorHAnsi" w:cstheme="minorHAnsi"/>
          <w:bCs/>
          <w:sz w:val="24"/>
          <w:szCs w:val="24"/>
          <w:u w:val="single"/>
          <w:lang w:val="pl-PL"/>
        </w:rPr>
        <w:t xml:space="preserve"> oraz PPK</w:t>
      </w:r>
      <w:r w:rsidR="00202612" w:rsidRPr="00C26508">
        <w:rPr>
          <w:rFonts w:asciiTheme="minorHAnsi" w:hAnsiTheme="minorHAnsi" w:cstheme="minorHAnsi"/>
          <w:bCs/>
          <w:sz w:val="24"/>
          <w:szCs w:val="24"/>
          <w:u w:val="single"/>
          <w:lang w:val="pl-PL"/>
        </w:rPr>
        <w:t>.</w:t>
      </w:r>
    </w:p>
    <w:p w14:paraId="35FB1204" w14:textId="363E5A71" w:rsidR="006A1BC6" w:rsidRPr="00C26508" w:rsidRDefault="00042D2E" w:rsidP="00202612">
      <w:pPr>
        <w:pStyle w:val="Akapitzlist"/>
        <w:numPr>
          <w:ilvl w:val="2"/>
          <w:numId w:val="1"/>
        </w:numPr>
        <w:suppressAutoHyphens/>
        <w:spacing w:after="0" w:line="360" w:lineRule="auto"/>
        <w:textAlignment w:val="baseline"/>
        <w:rPr>
          <w:rFonts w:asciiTheme="minorHAnsi" w:eastAsia="Arial Unicode MS" w:hAnsiTheme="minorHAnsi" w:cstheme="minorHAnsi"/>
          <w:b/>
          <w:bCs/>
          <w:sz w:val="24"/>
          <w:szCs w:val="24"/>
          <w:u w:val="single"/>
          <w:lang w:eastAsia="pl-PL"/>
        </w:rPr>
      </w:pPr>
      <w:r w:rsidRPr="00C26508">
        <w:rPr>
          <w:rFonts w:asciiTheme="minorHAnsi" w:eastAsia="Arial Unicode MS" w:hAnsiTheme="minorHAnsi" w:cstheme="minorHAnsi"/>
          <w:b/>
          <w:sz w:val="24"/>
          <w:szCs w:val="24"/>
          <w:lang w:eastAsia="pl-PL"/>
        </w:rPr>
        <w:t>Oświadczenie</w:t>
      </w:r>
      <w:r w:rsidRPr="00C26508">
        <w:rPr>
          <w:rFonts w:asciiTheme="minorHAnsi" w:eastAsia="Arial Unicode MS" w:hAnsiTheme="minorHAnsi" w:cstheme="minorHAnsi"/>
          <w:sz w:val="24"/>
          <w:szCs w:val="24"/>
          <w:lang w:eastAsia="pl-PL"/>
        </w:rPr>
        <w:t xml:space="preserve"> wykonawcy dotyczące </w:t>
      </w:r>
      <w:r w:rsidR="009E561C" w:rsidRPr="00C26508">
        <w:rPr>
          <w:rFonts w:asciiTheme="minorHAnsi" w:eastAsia="Arial Unicode MS" w:hAnsiTheme="minorHAnsi" w:cstheme="minorHAnsi"/>
          <w:sz w:val="24"/>
          <w:szCs w:val="24"/>
          <w:lang w:eastAsia="pl-PL"/>
        </w:rPr>
        <w:t xml:space="preserve">przesłanek wykluczenia z postępowania </w:t>
      </w:r>
      <w:r w:rsidR="009E561C" w:rsidRPr="00C26508">
        <w:rPr>
          <w:rFonts w:asciiTheme="minorHAnsi" w:eastAsia="Arial Unicode MS" w:hAnsiTheme="minorHAnsi" w:cstheme="minorHAnsi"/>
          <w:sz w:val="24"/>
          <w:szCs w:val="24"/>
          <w:lang w:val="pl-PL" w:eastAsia="pl-PL"/>
        </w:rPr>
        <w:t xml:space="preserve">oraz </w:t>
      </w:r>
      <w:r w:rsidRPr="00C26508">
        <w:rPr>
          <w:rFonts w:asciiTheme="minorHAnsi" w:eastAsia="Arial Unicode MS" w:hAnsiTheme="minorHAnsi" w:cstheme="minorHAnsi"/>
          <w:sz w:val="24"/>
          <w:szCs w:val="24"/>
          <w:lang w:eastAsia="pl-PL"/>
        </w:rPr>
        <w:t>spełnienia warunków udziału w postępowaniu</w:t>
      </w:r>
      <w:r w:rsidR="008668CA" w:rsidRPr="00C26508">
        <w:rPr>
          <w:rFonts w:asciiTheme="minorHAnsi" w:eastAsia="Arial Unicode MS" w:hAnsiTheme="minorHAnsi" w:cstheme="minorHAnsi"/>
          <w:sz w:val="24"/>
          <w:szCs w:val="24"/>
          <w:lang w:val="pl-PL" w:eastAsia="pl-PL"/>
        </w:rPr>
        <w:t xml:space="preserve"> </w:t>
      </w:r>
      <w:r w:rsidRPr="00C26508">
        <w:rPr>
          <w:rFonts w:asciiTheme="minorHAnsi" w:eastAsia="Arial Unicode MS" w:hAnsiTheme="minorHAnsi" w:cstheme="minorHAnsi"/>
          <w:sz w:val="24"/>
          <w:szCs w:val="24"/>
          <w:lang w:eastAsia="pl-PL"/>
        </w:rPr>
        <w:t xml:space="preserve">– </w:t>
      </w:r>
      <w:r w:rsidR="00113586" w:rsidRPr="00C26508">
        <w:rPr>
          <w:rFonts w:asciiTheme="minorHAnsi" w:eastAsia="Arial Unicode MS" w:hAnsiTheme="minorHAnsi" w:cstheme="minorHAnsi"/>
          <w:b/>
          <w:bCs/>
          <w:sz w:val="24"/>
          <w:szCs w:val="24"/>
          <w:lang w:eastAsia="pl-PL"/>
        </w:rPr>
        <w:t xml:space="preserve">załącznik nr </w:t>
      </w:r>
      <w:r w:rsidR="00A22338" w:rsidRPr="00C26508">
        <w:rPr>
          <w:rFonts w:asciiTheme="minorHAnsi" w:eastAsia="Arial Unicode MS" w:hAnsiTheme="minorHAnsi" w:cstheme="minorHAnsi"/>
          <w:b/>
          <w:bCs/>
          <w:sz w:val="24"/>
          <w:szCs w:val="24"/>
          <w:lang w:val="pl-PL" w:eastAsia="pl-PL"/>
        </w:rPr>
        <w:t>2</w:t>
      </w:r>
      <w:r w:rsidRPr="00C26508">
        <w:rPr>
          <w:rFonts w:asciiTheme="minorHAnsi" w:eastAsia="Arial Unicode MS" w:hAnsiTheme="minorHAnsi" w:cstheme="minorHAnsi"/>
          <w:b/>
          <w:bCs/>
          <w:sz w:val="24"/>
          <w:szCs w:val="24"/>
          <w:lang w:eastAsia="pl-PL"/>
        </w:rPr>
        <w:t xml:space="preserve"> do </w:t>
      </w:r>
      <w:r w:rsidR="00D336C1" w:rsidRPr="00C26508">
        <w:rPr>
          <w:rFonts w:asciiTheme="minorHAnsi" w:eastAsia="Arial Unicode MS" w:hAnsiTheme="minorHAnsi" w:cstheme="minorHAnsi"/>
          <w:b/>
          <w:bCs/>
          <w:sz w:val="24"/>
          <w:szCs w:val="24"/>
          <w:lang w:eastAsia="pl-PL"/>
        </w:rPr>
        <w:t>SWZ</w:t>
      </w:r>
      <w:r w:rsidR="00E566D2" w:rsidRPr="00C26508">
        <w:rPr>
          <w:rFonts w:asciiTheme="minorHAnsi" w:eastAsia="Arial Unicode MS" w:hAnsiTheme="minorHAnsi" w:cstheme="minorHAnsi"/>
          <w:b/>
          <w:bCs/>
          <w:sz w:val="24"/>
          <w:szCs w:val="24"/>
          <w:lang w:eastAsia="pl-PL"/>
        </w:rPr>
        <w:t>.</w:t>
      </w:r>
    </w:p>
    <w:p w14:paraId="0A5C52A3" w14:textId="7CF12C8F" w:rsidR="00042D2E" w:rsidRPr="00C26508" w:rsidRDefault="00E873D8" w:rsidP="00202612">
      <w:pPr>
        <w:pStyle w:val="Akapitzlist"/>
        <w:numPr>
          <w:ilvl w:val="2"/>
          <w:numId w:val="1"/>
        </w:numPr>
        <w:suppressAutoHyphens/>
        <w:spacing w:after="0" w:line="360" w:lineRule="auto"/>
        <w:textAlignment w:val="baseline"/>
        <w:rPr>
          <w:rFonts w:asciiTheme="minorHAnsi" w:eastAsia="Arial Unicode MS" w:hAnsiTheme="minorHAnsi" w:cstheme="minorHAnsi"/>
          <w:b/>
          <w:bCs/>
          <w:sz w:val="24"/>
          <w:szCs w:val="24"/>
          <w:u w:val="single"/>
          <w:lang w:eastAsia="pl-PL"/>
        </w:rPr>
      </w:pPr>
      <w:r w:rsidRPr="00C26508">
        <w:rPr>
          <w:rFonts w:asciiTheme="minorHAnsi" w:eastAsia="Arial Unicode MS" w:hAnsiTheme="minorHAnsi" w:cstheme="minorHAnsi"/>
          <w:b/>
          <w:sz w:val="24"/>
          <w:szCs w:val="24"/>
          <w:lang w:eastAsia="pl-PL"/>
        </w:rPr>
        <w:t xml:space="preserve"> </w:t>
      </w:r>
      <w:r w:rsidR="00042D2E" w:rsidRPr="00C26508">
        <w:rPr>
          <w:rFonts w:asciiTheme="minorHAnsi" w:eastAsia="Arial Unicode MS" w:hAnsiTheme="minorHAnsi" w:cstheme="minorHAnsi"/>
          <w:b/>
          <w:sz w:val="24"/>
          <w:szCs w:val="24"/>
          <w:lang w:eastAsia="pl-PL"/>
        </w:rPr>
        <w:t>Oświadczenie</w:t>
      </w:r>
      <w:r w:rsidR="006A1BC6" w:rsidRPr="00C26508">
        <w:rPr>
          <w:rFonts w:asciiTheme="minorHAnsi" w:eastAsia="Arial Unicode MS" w:hAnsiTheme="minorHAnsi" w:cstheme="minorHAnsi"/>
          <w:sz w:val="24"/>
          <w:szCs w:val="24"/>
          <w:lang w:val="pl-PL" w:eastAsia="pl-PL"/>
        </w:rPr>
        <w:t xml:space="preserve"> </w:t>
      </w:r>
      <w:r w:rsidR="009E561C" w:rsidRPr="00C26508">
        <w:rPr>
          <w:rFonts w:asciiTheme="minorHAnsi" w:eastAsia="Arial Unicode MS" w:hAnsiTheme="minorHAnsi" w:cstheme="minorHAnsi"/>
          <w:sz w:val="24"/>
          <w:szCs w:val="24"/>
          <w:lang w:val="pl-PL" w:eastAsia="pl-PL"/>
        </w:rPr>
        <w:t>podmiotu udost</w:t>
      </w:r>
      <w:r w:rsidR="005D742F" w:rsidRPr="00C26508">
        <w:rPr>
          <w:rFonts w:asciiTheme="minorHAnsi" w:eastAsia="Arial Unicode MS" w:hAnsiTheme="minorHAnsi" w:cstheme="minorHAnsi"/>
          <w:sz w:val="24"/>
          <w:szCs w:val="24"/>
          <w:lang w:val="pl-PL" w:eastAsia="pl-PL"/>
        </w:rPr>
        <w:t>ę</w:t>
      </w:r>
      <w:r w:rsidR="009E561C" w:rsidRPr="00C26508">
        <w:rPr>
          <w:rFonts w:asciiTheme="minorHAnsi" w:eastAsia="Arial Unicode MS" w:hAnsiTheme="minorHAnsi" w:cstheme="minorHAnsi"/>
          <w:sz w:val="24"/>
          <w:szCs w:val="24"/>
          <w:lang w:val="pl-PL" w:eastAsia="pl-PL"/>
        </w:rPr>
        <w:t xml:space="preserve">pniającego zasoby </w:t>
      </w:r>
      <w:r w:rsidR="00202612" w:rsidRPr="00C26508">
        <w:rPr>
          <w:rFonts w:asciiTheme="minorHAnsi" w:eastAsia="Arial Unicode MS" w:hAnsiTheme="minorHAnsi" w:cstheme="minorHAnsi"/>
          <w:sz w:val="24"/>
          <w:szCs w:val="24"/>
          <w:lang w:eastAsia="pl-PL"/>
        </w:rPr>
        <w:t xml:space="preserve">dotyczące przesłanek wykluczenia z postępowania </w:t>
      </w:r>
      <w:r w:rsidR="00202612" w:rsidRPr="00C26508">
        <w:rPr>
          <w:rFonts w:asciiTheme="minorHAnsi" w:eastAsia="Arial Unicode MS" w:hAnsiTheme="minorHAnsi" w:cstheme="minorHAnsi"/>
          <w:sz w:val="24"/>
          <w:szCs w:val="24"/>
          <w:lang w:val="pl-PL" w:eastAsia="pl-PL"/>
        </w:rPr>
        <w:t xml:space="preserve">oraz </w:t>
      </w:r>
      <w:r w:rsidR="00202612" w:rsidRPr="00C26508">
        <w:rPr>
          <w:rFonts w:asciiTheme="minorHAnsi" w:eastAsia="Arial Unicode MS" w:hAnsiTheme="minorHAnsi" w:cstheme="minorHAnsi"/>
          <w:sz w:val="24"/>
          <w:szCs w:val="24"/>
          <w:lang w:eastAsia="pl-PL"/>
        </w:rPr>
        <w:t>spełnienia warunków udziału w postępowaniu</w:t>
      </w:r>
      <w:r w:rsidR="00202612" w:rsidRPr="00C26508">
        <w:rPr>
          <w:rFonts w:asciiTheme="minorHAnsi" w:eastAsia="Arial Unicode MS" w:hAnsiTheme="minorHAnsi" w:cstheme="minorHAnsi"/>
          <w:sz w:val="24"/>
          <w:szCs w:val="24"/>
          <w:lang w:val="pl-PL" w:eastAsia="pl-PL"/>
        </w:rPr>
        <w:t xml:space="preserve"> </w:t>
      </w:r>
      <w:r w:rsidR="009E561C" w:rsidRPr="00C26508">
        <w:rPr>
          <w:rFonts w:asciiTheme="minorHAnsi" w:eastAsia="Arial Unicode MS" w:hAnsiTheme="minorHAnsi" w:cstheme="minorHAnsi"/>
          <w:sz w:val="24"/>
          <w:szCs w:val="24"/>
          <w:lang w:val="pl-PL" w:eastAsia="pl-PL"/>
        </w:rPr>
        <w:t xml:space="preserve">– </w:t>
      </w:r>
      <w:r w:rsidR="00A22338" w:rsidRPr="00C26508">
        <w:rPr>
          <w:rFonts w:asciiTheme="minorHAnsi" w:eastAsia="Arial Unicode MS" w:hAnsiTheme="minorHAnsi" w:cstheme="minorHAnsi"/>
          <w:b/>
          <w:bCs/>
          <w:sz w:val="24"/>
          <w:szCs w:val="24"/>
          <w:lang w:val="pl-PL" w:eastAsia="pl-PL"/>
        </w:rPr>
        <w:t>załącznik nr 3</w:t>
      </w:r>
      <w:r w:rsidR="009E561C" w:rsidRPr="00C26508">
        <w:rPr>
          <w:rFonts w:asciiTheme="minorHAnsi" w:eastAsia="Arial Unicode MS" w:hAnsiTheme="minorHAnsi" w:cstheme="minorHAnsi"/>
          <w:b/>
          <w:bCs/>
          <w:sz w:val="24"/>
          <w:szCs w:val="24"/>
          <w:lang w:val="pl-PL" w:eastAsia="pl-PL"/>
        </w:rPr>
        <w:t xml:space="preserve"> do SWZ </w:t>
      </w:r>
      <w:r w:rsidR="00A3266A" w:rsidRPr="00C26508">
        <w:rPr>
          <w:rFonts w:asciiTheme="minorHAnsi" w:eastAsia="Arial Unicode MS" w:hAnsiTheme="minorHAnsi" w:cstheme="minorHAnsi"/>
          <w:b/>
          <w:bCs/>
          <w:sz w:val="24"/>
          <w:szCs w:val="24"/>
          <w:lang w:val="pl-PL" w:eastAsia="pl-PL"/>
        </w:rPr>
        <w:t>-(</w:t>
      </w:r>
      <w:r w:rsidR="009E561C" w:rsidRPr="00C26508">
        <w:rPr>
          <w:rFonts w:asciiTheme="minorHAnsi" w:eastAsia="Arial Unicode MS" w:hAnsiTheme="minorHAnsi" w:cstheme="minorHAnsi"/>
          <w:b/>
          <w:bCs/>
          <w:sz w:val="24"/>
          <w:szCs w:val="24"/>
          <w:lang w:val="pl-PL" w:eastAsia="pl-PL"/>
        </w:rPr>
        <w:t>jeżeli dotyczy)</w:t>
      </w:r>
      <w:r w:rsidR="00202612" w:rsidRPr="00C26508">
        <w:rPr>
          <w:rFonts w:asciiTheme="minorHAnsi" w:eastAsia="Arial Unicode MS" w:hAnsiTheme="minorHAnsi" w:cstheme="minorHAnsi"/>
          <w:b/>
          <w:bCs/>
          <w:sz w:val="24"/>
          <w:szCs w:val="24"/>
          <w:lang w:val="pl-PL" w:eastAsia="pl-PL"/>
        </w:rPr>
        <w:t>.</w:t>
      </w:r>
    </w:p>
    <w:p w14:paraId="71B84D80" w14:textId="094C3E7D" w:rsidR="00042D2E" w:rsidRPr="00C26508" w:rsidRDefault="00042D2E" w:rsidP="00202612">
      <w:pPr>
        <w:pStyle w:val="Akapitzlist"/>
        <w:numPr>
          <w:ilvl w:val="2"/>
          <w:numId w:val="1"/>
        </w:numPr>
        <w:suppressAutoHyphens/>
        <w:spacing w:after="0" w:line="360" w:lineRule="auto"/>
        <w:textAlignment w:val="baseline"/>
        <w:rPr>
          <w:rFonts w:asciiTheme="minorHAnsi" w:eastAsia="Arial Unicode MS" w:hAnsiTheme="minorHAnsi" w:cstheme="minorHAnsi"/>
          <w:b/>
          <w:bCs/>
          <w:sz w:val="24"/>
          <w:szCs w:val="24"/>
          <w:u w:val="single"/>
          <w:lang w:eastAsia="pl-PL"/>
        </w:rPr>
      </w:pPr>
      <w:r w:rsidRPr="00C26508">
        <w:rPr>
          <w:rFonts w:asciiTheme="minorHAnsi" w:eastAsia="Arial Unicode MS" w:hAnsiTheme="minorHAnsi" w:cstheme="minorHAnsi"/>
          <w:b/>
          <w:sz w:val="24"/>
          <w:szCs w:val="24"/>
          <w:lang w:eastAsia="pl-PL"/>
        </w:rPr>
        <w:t>Pełnomocnictwo</w:t>
      </w:r>
      <w:r w:rsidRPr="00C26508">
        <w:rPr>
          <w:rFonts w:asciiTheme="minorHAnsi" w:eastAsia="Arial Unicode MS" w:hAnsiTheme="minorHAnsi" w:cstheme="minorHAnsi"/>
          <w:sz w:val="24"/>
          <w:szCs w:val="24"/>
          <w:lang w:eastAsia="pl-PL"/>
        </w:rPr>
        <w:t xml:space="preserve"> do reprezentowania Wykonawców w przedmiotowym postępowaniu o</w:t>
      </w:r>
      <w:r w:rsidR="00275C91" w:rsidRPr="00C26508">
        <w:rPr>
          <w:rFonts w:asciiTheme="minorHAnsi" w:eastAsia="Arial Unicode MS" w:hAnsiTheme="minorHAnsi" w:cstheme="minorHAnsi"/>
          <w:sz w:val="24"/>
          <w:szCs w:val="24"/>
          <w:lang w:eastAsia="pl-PL"/>
        </w:rPr>
        <w:t> </w:t>
      </w:r>
      <w:r w:rsidRPr="00C26508">
        <w:rPr>
          <w:rFonts w:asciiTheme="minorHAnsi" w:eastAsia="Arial Unicode MS" w:hAnsiTheme="minorHAnsi" w:cstheme="minorHAnsi"/>
          <w:sz w:val="24"/>
          <w:szCs w:val="24"/>
          <w:lang w:eastAsia="pl-PL"/>
        </w:rPr>
        <w:t xml:space="preserve">zamówienie publiczne albo reprezentowania Wykonawców </w:t>
      </w:r>
      <w:r w:rsidR="00202612" w:rsidRPr="00C26508">
        <w:rPr>
          <w:rFonts w:asciiTheme="minorHAnsi" w:eastAsia="Arial Unicode MS" w:hAnsiTheme="minorHAnsi" w:cstheme="minorHAnsi"/>
          <w:sz w:val="24"/>
          <w:szCs w:val="24"/>
          <w:lang w:eastAsia="pl-PL"/>
        </w:rPr>
        <w:br/>
      </w:r>
      <w:r w:rsidRPr="00C26508">
        <w:rPr>
          <w:rFonts w:asciiTheme="minorHAnsi" w:eastAsia="Arial Unicode MS" w:hAnsiTheme="minorHAnsi" w:cstheme="minorHAnsi"/>
          <w:sz w:val="24"/>
          <w:szCs w:val="24"/>
          <w:lang w:eastAsia="pl-PL"/>
        </w:rPr>
        <w:t xml:space="preserve">w postępowaniu jw. i zawarcia umowy w sprawie przedmiotowego zamówienia, </w:t>
      </w:r>
      <w:r w:rsidR="00202612" w:rsidRPr="00C26508">
        <w:rPr>
          <w:rFonts w:asciiTheme="minorHAnsi" w:eastAsia="Arial Unicode MS" w:hAnsiTheme="minorHAnsi" w:cstheme="minorHAnsi"/>
          <w:sz w:val="24"/>
          <w:szCs w:val="24"/>
          <w:lang w:eastAsia="pl-PL"/>
        </w:rPr>
        <w:br/>
      </w:r>
      <w:r w:rsidRPr="00C26508">
        <w:rPr>
          <w:rFonts w:asciiTheme="minorHAnsi" w:eastAsia="Arial Unicode MS" w:hAnsiTheme="minorHAnsi" w:cstheme="minorHAnsi"/>
          <w:sz w:val="24"/>
          <w:szCs w:val="24"/>
          <w:lang w:eastAsia="pl-PL"/>
        </w:rPr>
        <w:t>w przypadku Wykonawców ubiegających się w</w:t>
      </w:r>
      <w:r w:rsidR="00E566D2" w:rsidRPr="00C26508">
        <w:rPr>
          <w:rFonts w:asciiTheme="minorHAnsi" w:eastAsia="Arial Unicode MS" w:hAnsiTheme="minorHAnsi" w:cstheme="minorHAnsi"/>
          <w:sz w:val="24"/>
          <w:szCs w:val="24"/>
          <w:lang w:eastAsia="pl-PL"/>
        </w:rPr>
        <w:t>spólnie o udzielenie zamówienia.</w:t>
      </w:r>
    </w:p>
    <w:p w14:paraId="4682095B" w14:textId="0BD16424" w:rsidR="00042D2E" w:rsidRPr="00C26508" w:rsidRDefault="00042D2E" w:rsidP="005B6888">
      <w:pPr>
        <w:pStyle w:val="Akapitzlist"/>
        <w:numPr>
          <w:ilvl w:val="2"/>
          <w:numId w:val="1"/>
        </w:numPr>
        <w:suppressAutoHyphens/>
        <w:spacing w:after="0" w:line="360" w:lineRule="auto"/>
        <w:textAlignment w:val="baseline"/>
        <w:rPr>
          <w:rFonts w:asciiTheme="minorHAnsi" w:eastAsia="Arial Unicode MS" w:hAnsiTheme="minorHAnsi" w:cstheme="minorHAnsi"/>
          <w:b/>
          <w:bCs/>
          <w:sz w:val="24"/>
          <w:szCs w:val="24"/>
          <w:u w:val="single"/>
          <w:lang w:eastAsia="pl-PL"/>
        </w:rPr>
      </w:pPr>
      <w:r w:rsidRPr="00C26508">
        <w:rPr>
          <w:rFonts w:asciiTheme="minorHAnsi" w:eastAsia="Arial Unicode MS" w:hAnsiTheme="minorHAnsi" w:cstheme="minorHAnsi"/>
          <w:b/>
          <w:sz w:val="24"/>
          <w:szCs w:val="24"/>
          <w:lang w:eastAsia="pl-PL"/>
        </w:rPr>
        <w:t>Pełnomocnictwo</w:t>
      </w:r>
      <w:r w:rsidRPr="00C26508">
        <w:rPr>
          <w:rFonts w:asciiTheme="minorHAnsi" w:eastAsia="Arial Unicode MS" w:hAnsiTheme="minorHAnsi" w:cstheme="minorHAnsi"/>
          <w:sz w:val="24"/>
          <w:szCs w:val="24"/>
          <w:lang w:eastAsia="pl-PL"/>
        </w:rPr>
        <w:t xml:space="preserve"> do podpisania oferty, o ile prawo do podpisania oferty nie wynika z innych dokumentów złożo</w:t>
      </w:r>
      <w:r w:rsidR="00E566D2" w:rsidRPr="00C26508">
        <w:rPr>
          <w:rFonts w:asciiTheme="minorHAnsi" w:eastAsia="Arial Unicode MS" w:hAnsiTheme="minorHAnsi" w:cstheme="minorHAnsi"/>
          <w:sz w:val="24"/>
          <w:szCs w:val="24"/>
          <w:lang w:eastAsia="pl-PL"/>
        </w:rPr>
        <w:t>nych wraz z ofertą.</w:t>
      </w:r>
    </w:p>
    <w:p w14:paraId="05ADCA98" w14:textId="3E224825" w:rsidR="00042D2E" w:rsidRPr="00C26508" w:rsidRDefault="00BA09F4" w:rsidP="005B6888">
      <w:pPr>
        <w:pStyle w:val="Akapitzlist"/>
        <w:numPr>
          <w:ilvl w:val="2"/>
          <w:numId w:val="1"/>
        </w:numPr>
        <w:suppressAutoHyphens/>
        <w:spacing w:after="0" w:line="360" w:lineRule="auto"/>
        <w:textAlignment w:val="baseline"/>
        <w:rPr>
          <w:rFonts w:asciiTheme="minorHAnsi" w:eastAsia="Arial Unicode MS" w:hAnsiTheme="minorHAnsi" w:cstheme="minorHAnsi"/>
          <w:b/>
          <w:bCs/>
          <w:sz w:val="24"/>
          <w:szCs w:val="24"/>
          <w:u w:val="single"/>
          <w:lang w:eastAsia="pl-PL"/>
        </w:rPr>
      </w:pPr>
      <w:r w:rsidRPr="00C26508">
        <w:rPr>
          <w:rFonts w:asciiTheme="minorHAnsi" w:eastAsia="Arial Unicode MS" w:hAnsiTheme="minorHAnsi" w:cstheme="minorHAnsi"/>
          <w:b/>
          <w:sz w:val="24"/>
          <w:szCs w:val="24"/>
          <w:lang w:eastAsia="pl-PL"/>
        </w:rPr>
        <w:t>Zobowiązanie podmiotu udost</w:t>
      </w:r>
      <w:r w:rsidR="005D742F" w:rsidRPr="00C26508">
        <w:rPr>
          <w:rFonts w:asciiTheme="minorHAnsi" w:eastAsia="Arial Unicode MS" w:hAnsiTheme="minorHAnsi" w:cstheme="minorHAnsi"/>
          <w:b/>
          <w:sz w:val="24"/>
          <w:szCs w:val="24"/>
          <w:lang w:eastAsia="pl-PL"/>
        </w:rPr>
        <w:t>ę</w:t>
      </w:r>
      <w:r w:rsidRPr="00C26508">
        <w:rPr>
          <w:rFonts w:asciiTheme="minorHAnsi" w:eastAsia="Arial Unicode MS" w:hAnsiTheme="minorHAnsi" w:cstheme="minorHAnsi"/>
          <w:b/>
          <w:sz w:val="24"/>
          <w:szCs w:val="24"/>
          <w:lang w:eastAsia="pl-PL"/>
        </w:rPr>
        <w:t>pniającego zasoby</w:t>
      </w:r>
      <w:r w:rsidR="00D64E29" w:rsidRPr="00C26508">
        <w:rPr>
          <w:rFonts w:asciiTheme="minorHAnsi" w:eastAsia="Arial Unicode MS" w:hAnsiTheme="minorHAnsi" w:cstheme="minorHAnsi"/>
          <w:b/>
          <w:sz w:val="24"/>
          <w:szCs w:val="24"/>
          <w:lang w:eastAsia="pl-PL"/>
        </w:rPr>
        <w:t xml:space="preserve"> </w:t>
      </w:r>
      <w:r w:rsidR="00D64E29" w:rsidRPr="00C26508">
        <w:rPr>
          <w:rFonts w:asciiTheme="minorHAnsi" w:eastAsia="Arial Unicode MS" w:hAnsiTheme="minorHAnsi" w:cstheme="minorHAnsi"/>
          <w:sz w:val="24"/>
          <w:szCs w:val="24"/>
          <w:lang w:eastAsia="pl-PL"/>
        </w:rPr>
        <w:t>(jeżeli dotyczy</w:t>
      </w:r>
      <w:r w:rsidR="00B4466E" w:rsidRPr="00C26508">
        <w:rPr>
          <w:rFonts w:asciiTheme="minorHAnsi" w:eastAsia="Arial Unicode MS" w:hAnsiTheme="minorHAnsi" w:cstheme="minorHAnsi"/>
          <w:sz w:val="24"/>
          <w:szCs w:val="24"/>
          <w:lang w:eastAsia="pl-PL"/>
        </w:rPr>
        <w:t xml:space="preserve">- </w:t>
      </w:r>
      <w:r w:rsidR="00242A0F" w:rsidRPr="00C26508">
        <w:rPr>
          <w:rFonts w:asciiTheme="minorHAnsi" w:eastAsia="Arial Unicode MS" w:hAnsiTheme="minorHAnsi" w:cstheme="minorHAnsi"/>
          <w:b/>
          <w:sz w:val="24"/>
          <w:szCs w:val="24"/>
          <w:lang w:eastAsia="pl-PL"/>
        </w:rPr>
        <w:t>załącznik nr 7</w:t>
      </w:r>
      <w:r w:rsidR="00B4466E" w:rsidRPr="00C26508">
        <w:rPr>
          <w:rFonts w:asciiTheme="minorHAnsi" w:eastAsia="Arial Unicode MS" w:hAnsiTheme="minorHAnsi" w:cstheme="minorHAnsi"/>
          <w:b/>
          <w:sz w:val="24"/>
          <w:szCs w:val="24"/>
          <w:lang w:eastAsia="pl-PL"/>
        </w:rPr>
        <w:t xml:space="preserve"> do SWZ</w:t>
      </w:r>
      <w:r w:rsidR="00D64E29" w:rsidRPr="00C26508">
        <w:rPr>
          <w:rFonts w:asciiTheme="minorHAnsi" w:eastAsia="Arial Unicode MS" w:hAnsiTheme="minorHAnsi" w:cstheme="minorHAnsi"/>
          <w:sz w:val="24"/>
          <w:szCs w:val="24"/>
          <w:lang w:eastAsia="pl-PL"/>
        </w:rPr>
        <w:t>)</w:t>
      </w:r>
      <w:r w:rsidR="00B4466E" w:rsidRPr="00C26508">
        <w:rPr>
          <w:rFonts w:asciiTheme="minorHAnsi" w:eastAsia="Arial Unicode MS" w:hAnsiTheme="minorHAnsi" w:cstheme="minorHAnsi"/>
          <w:sz w:val="24"/>
          <w:szCs w:val="24"/>
          <w:lang w:eastAsia="pl-PL"/>
        </w:rPr>
        <w:t xml:space="preserve"> </w:t>
      </w:r>
      <w:r w:rsidR="00042D2E" w:rsidRPr="00C26508">
        <w:rPr>
          <w:rFonts w:asciiTheme="minorHAnsi" w:eastAsia="Arial Unicode MS" w:hAnsiTheme="minorHAnsi" w:cstheme="minorHAnsi"/>
          <w:sz w:val="24"/>
          <w:szCs w:val="24"/>
          <w:lang w:eastAsia="pl-PL"/>
        </w:rPr>
        <w:t>potwierdzają</w:t>
      </w:r>
      <w:r w:rsidRPr="00C26508">
        <w:rPr>
          <w:rFonts w:asciiTheme="minorHAnsi" w:eastAsia="Arial Unicode MS" w:hAnsiTheme="minorHAnsi" w:cstheme="minorHAnsi"/>
          <w:sz w:val="24"/>
          <w:szCs w:val="24"/>
          <w:lang w:eastAsia="pl-PL"/>
        </w:rPr>
        <w:t>ce stosunek łączący wykonawcę z podmiotem udost</w:t>
      </w:r>
      <w:r w:rsidR="00D64E29" w:rsidRPr="00C26508">
        <w:rPr>
          <w:rFonts w:asciiTheme="minorHAnsi" w:eastAsia="Arial Unicode MS" w:hAnsiTheme="minorHAnsi" w:cstheme="minorHAnsi"/>
          <w:sz w:val="24"/>
          <w:szCs w:val="24"/>
          <w:lang w:eastAsia="pl-PL"/>
        </w:rPr>
        <w:t>ę</w:t>
      </w:r>
      <w:r w:rsidRPr="00C26508">
        <w:rPr>
          <w:rFonts w:asciiTheme="minorHAnsi" w:eastAsia="Arial Unicode MS" w:hAnsiTheme="minorHAnsi" w:cstheme="minorHAnsi"/>
          <w:sz w:val="24"/>
          <w:szCs w:val="24"/>
          <w:lang w:eastAsia="pl-PL"/>
        </w:rPr>
        <w:t>pniaj</w:t>
      </w:r>
      <w:r w:rsidR="00D64E29" w:rsidRPr="00C26508">
        <w:rPr>
          <w:rFonts w:asciiTheme="minorHAnsi" w:eastAsia="Arial Unicode MS" w:hAnsiTheme="minorHAnsi" w:cstheme="minorHAnsi"/>
          <w:sz w:val="24"/>
          <w:szCs w:val="24"/>
          <w:lang w:eastAsia="pl-PL"/>
        </w:rPr>
        <w:t>ą</w:t>
      </w:r>
      <w:r w:rsidRPr="00C26508">
        <w:rPr>
          <w:rFonts w:asciiTheme="minorHAnsi" w:eastAsia="Arial Unicode MS" w:hAnsiTheme="minorHAnsi" w:cstheme="minorHAnsi"/>
          <w:sz w:val="24"/>
          <w:szCs w:val="24"/>
          <w:lang w:eastAsia="pl-PL"/>
        </w:rPr>
        <w:t>cym zas</w:t>
      </w:r>
      <w:r w:rsidR="00D64E29" w:rsidRPr="00C26508">
        <w:rPr>
          <w:rFonts w:asciiTheme="minorHAnsi" w:eastAsia="Arial Unicode MS" w:hAnsiTheme="minorHAnsi" w:cstheme="minorHAnsi"/>
          <w:sz w:val="24"/>
          <w:szCs w:val="24"/>
          <w:lang w:eastAsia="pl-PL"/>
        </w:rPr>
        <w:t>o</w:t>
      </w:r>
      <w:r w:rsidRPr="00C26508">
        <w:rPr>
          <w:rFonts w:asciiTheme="minorHAnsi" w:eastAsia="Arial Unicode MS" w:hAnsiTheme="minorHAnsi" w:cstheme="minorHAnsi"/>
          <w:sz w:val="24"/>
          <w:szCs w:val="24"/>
          <w:lang w:eastAsia="pl-PL"/>
        </w:rPr>
        <w:t>by gwarantuje rzeczywisty dostęp do tych zasobów</w:t>
      </w:r>
      <w:r w:rsidR="00D64E29" w:rsidRPr="00C26508">
        <w:rPr>
          <w:rFonts w:asciiTheme="minorHAnsi" w:eastAsia="Arial Unicode MS" w:hAnsiTheme="minorHAnsi" w:cstheme="minorHAnsi"/>
          <w:sz w:val="24"/>
          <w:szCs w:val="24"/>
          <w:lang w:eastAsia="pl-PL"/>
        </w:rPr>
        <w:t xml:space="preserve"> i określający w </w:t>
      </w:r>
      <w:r w:rsidR="00042D2E" w:rsidRPr="00C26508">
        <w:rPr>
          <w:rFonts w:asciiTheme="minorHAnsi" w:eastAsia="Times New Roman" w:hAnsiTheme="minorHAnsi" w:cstheme="minorHAnsi"/>
          <w:sz w:val="24"/>
          <w:szCs w:val="24"/>
          <w:lang w:eastAsia="pl-PL"/>
        </w:rPr>
        <w:t>szczególności:</w:t>
      </w:r>
    </w:p>
    <w:p w14:paraId="7FF7747E" w14:textId="77777777" w:rsidR="0094295A" w:rsidRPr="00C26508" w:rsidRDefault="00042D2E" w:rsidP="00202612">
      <w:pPr>
        <w:pStyle w:val="Akapitzlist"/>
        <w:numPr>
          <w:ilvl w:val="0"/>
          <w:numId w:val="16"/>
        </w:numPr>
        <w:spacing w:after="0" w:line="360" w:lineRule="auto"/>
        <w:rPr>
          <w:rFonts w:asciiTheme="minorHAnsi" w:eastAsia="Times New Roman" w:hAnsiTheme="minorHAnsi" w:cstheme="minorHAnsi"/>
          <w:sz w:val="24"/>
          <w:szCs w:val="24"/>
          <w:lang w:eastAsia="pl-PL"/>
        </w:rPr>
      </w:pPr>
      <w:r w:rsidRPr="00C26508">
        <w:rPr>
          <w:rFonts w:asciiTheme="minorHAnsi" w:eastAsia="Times New Roman" w:hAnsiTheme="minorHAnsi" w:cstheme="minorHAnsi"/>
          <w:sz w:val="24"/>
          <w:szCs w:val="24"/>
          <w:lang w:eastAsia="pl-PL"/>
        </w:rPr>
        <w:t>zakres dostępnych wykonawcy zasobów</w:t>
      </w:r>
      <w:r w:rsidR="00D64E29" w:rsidRPr="00C26508">
        <w:rPr>
          <w:rFonts w:asciiTheme="minorHAnsi" w:eastAsia="Times New Roman" w:hAnsiTheme="minorHAnsi" w:cstheme="minorHAnsi"/>
          <w:sz w:val="24"/>
          <w:szCs w:val="24"/>
          <w:lang w:eastAsia="pl-PL"/>
        </w:rPr>
        <w:t xml:space="preserve"> </w:t>
      </w:r>
      <w:r w:rsidRPr="00C26508">
        <w:rPr>
          <w:rFonts w:asciiTheme="minorHAnsi" w:eastAsia="Times New Roman" w:hAnsiTheme="minorHAnsi" w:cstheme="minorHAnsi"/>
          <w:sz w:val="24"/>
          <w:szCs w:val="24"/>
          <w:lang w:eastAsia="pl-PL"/>
        </w:rPr>
        <w:t>podmiotu</w:t>
      </w:r>
      <w:r w:rsidR="00D64E29" w:rsidRPr="00C26508">
        <w:rPr>
          <w:rFonts w:asciiTheme="minorHAnsi" w:eastAsia="Times New Roman" w:hAnsiTheme="minorHAnsi" w:cstheme="minorHAnsi"/>
          <w:sz w:val="24"/>
          <w:szCs w:val="24"/>
          <w:lang w:eastAsia="pl-PL"/>
        </w:rPr>
        <w:t xml:space="preserve"> udostepniającego zasoby</w:t>
      </w:r>
      <w:r w:rsidRPr="00C26508">
        <w:rPr>
          <w:rFonts w:asciiTheme="minorHAnsi" w:eastAsia="Times New Roman" w:hAnsiTheme="minorHAnsi" w:cstheme="minorHAnsi"/>
          <w:sz w:val="24"/>
          <w:szCs w:val="24"/>
          <w:lang w:eastAsia="pl-PL"/>
        </w:rPr>
        <w:t>,</w:t>
      </w:r>
    </w:p>
    <w:p w14:paraId="11A3176E" w14:textId="5196BF56" w:rsidR="0094295A" w:rsidRPr="00C26508" w:rsidRDefault="00042D2E" w:rsidP="00202612">
      <w:pPr>
        <w:pStyle w:val="Akapitzlist"/>
        <w:numPr>
          <w:ilvl w:val="0"/>
          <w:numId w:val="16"/>
        </w:numPr>
        <w:spacing w:after="0" w:line="360" w:lineRule="auto"/>
        <w:rPr>
          <w:rFonts w:asciiTheme="minorHAnsi" w:eastAsia="Times New Roman" w:hAnsiTheme="minorHAnsi" w:cstheme="minorHAnsi"/>
          <w:sz w:val="24"/>
          <w:szCs w:val="24"/>
          <w:lang w:eastAsia="pl-PL"/>
        </w:rPr>
      </w:pPr>
      <w:r w:rsidRPr="00C26508">
        <w:rPr>
          <w:rFonts w:asciiTheme="minorHAnsi" w:eastAsia="Times New Roman" w:hAnsiTheme="minorHAnsi" w:cstheme="minorHAnsi"/>
          <w:sz w:val="24"/>
          <w:szCs w:val="24"/>
          <w:lang w:eastAsia="pl-PL"/>
        </w:rPr>
        <w:lastRenderedPageBreak/>
        <w:t xml:space="preserve">sposób </w:t>
      </w:r>
      <w:r w:rsidR="004E40CB" w:rsidRPr="00C26508">
        <w:rPr>
          <w:rFonts w:asciiTheme="minorHAnsi" w:eastAsia="Times New Roman" w:hAnsiTheme="minorHAnsi" w:cstheme="minorHAnsi"/>
          <w:sz w:val="24"/>
          <w:szCs w:val="24"/>
          <w:lang w:eastAsia="pl-PL"/>
        </w:rPr>
        <w:t>i okres</w:t>
      </w:r>
      <w:r w:rsidR="00A755D4" w:rsidRPr="00C26508">
        <w:rPr>
          <w:rFonts w:asciiTheme="minorHAnsi" w:eastAsia="Times New Roman" w:hAnsiTheme="minorHAnsi" w:cstheme="minorHAnsi"/>
          <w:sz w:val="24"/>
          <w:szCs w:val="24"/>
          <w:lang w:val="pl-PL" w:eastAsia="pl-PL"/>
        </w:rPr>
        <w:t xml:space="preserve"> </w:t>
      </w:r>
      <w:r w:rsidR="004E40CB" w:rsidRPr="00C26508">
        <w:rPr>
          <w:rFonts w:asciiTheme="minorHAnsi" w:eastAsia="Times New Roman" w:hAnsiTheme="minorHAnsi" w:cstheme="minorHAnsi"/>
          <w:sz w:val="24"/>
          <w:szCs w:val="24"/>
          <w:lang w:eastAsia="pl-PL"/>
        </w:rPr>
        <w:t>udost</w:t>
      </w:r>
      <w:r w:rsidR="005D742F" w:rsidRPr="00C26508">
        <w:rPr>
          <w:rFonts w:asciiTheme="minorHAnsi" w:eastAsia="Times New Roman" w:hAnsiTheme="minorHAnsi" w:cstheme="minorHAnsi"/>
          <w:sz w:val="24"/>
          <w:szCs w:val="24"/>
          <w:lang w:val="pl-PL" w:eastAsia="pl-PL"/>
        </w:rPr>
        <w:t>ę</w:t>
      </w:r>
      <w:r w:rsidR="00D64E29" w:rsidRPr="00C26508">
        <w:rPr>
          <w:rFonts w:asciiTheme="minorHAnsi" w:eastAsia="Times New Roman" w:hAnsiTheme="minorHAnsi" w:cstheme="minorHAnsi"/>
          <w:sz w:val="24"/>
          <w:szCs w:val="24"/>
          <w:lang w:eastAsia="pl-PL"/>
        </w:rPr>
        <w:t xml:space="preserve">pnienia wykonawcy i wykorzystania przez niego </w:t>
      </w:r>
      <w:r w:rsidRPr="00C26508">
        <w:rPr>
          <w:rFonts w:asciiTheme="minorHAnsi" w:eastAsia="Times New Roman" w:hAnsiTheme="minorHAnsi" w:cstheme="minorHAnsi"/>
          <w:sz w:val="24"/>
          <w:szCs w:val="24"/>
          <w:lang w:eastAsia="pl-PL"/>
        </w:rPr>
        <w:t xml:space="preserve">zasobów </w:t>
      </w:r>
      <w:r w:rsidR="004E40CB" w:rsidRPr="00C26508">
        <w:rPr>
          <w:rFonts w:asciiTheme="minorHAnsi" w:eastAsia="Times New Roman" w:hAnsiTheme="minorHAnsi" w:cstheme="minorHAnsi"/>
          <w:sz w:val="24"/>
          <w:szCs w:val="24"/>
          <w:lang w:eastAsia="pl-PL"/>
        </w:rPr>
        <w:t>podmiotu udost</w:t>
      </w:r>
      <w:r w:rsidR="005D742F" w:rsidRPr="00C26508">
        <w:rPr>
          <w:rFonts w:asciiTheme="minorHAnsi" w:eastAsia="Times New Roman" w:hAnsiTheme="minorHAnsi" w:cstheme="minorHAnsi"/>
          <w:sz w:val="24"/>
          <w:szCs w:val="24"/>
          <w:lang w:val="pl-PL" w:eastAsia="pl-PL"/>
        </w:rPr>
        <w:t>ę</w:t>
      </w:r>
      <w:r w:rsidR="00D64E29" w:rsidRPr="00C26508">
        <w:rPr>
          <w:rFonts w:asciiTheme="minorHAnsi" w:eastAsia="Times New Roman" w:hAnsiTheme="minorHAnsi" w:cstheme="minorHAnsi"/>
          <w:sz w:val="24"/>
          <w:szCs w:val="24"/>
          <w:lang w:eastAsia="pl-PL"/>
        </w:rPr>
        <w:t>pniającego te zasoby</w:t>
      </w:r>
      <w:r w:rsidRPr="00C26508">
        <w:rPr>
          <w:rFonts w:asciiTheme="minorHAnsi" w:eastAsia="Times New Roman" w:hAnsiTheme="minorHAnsi" w:cstheme="minorHAnsi"/>
          <w:sz w:val="24"/>
          <w:szCs w:val="24"/>
          <w:lang w:eastAsia="pl-PL"/>
        </w:rPr>
        <w:t xml:space="preserve">, </w:t>
      </w:r>
      <w:r w:rsidR="00D64E29" w:rsidRPr="00C26508">
        <w:rPr>
          <w:rFonts w:asciiTheme="minorHAnsi" w:eastAsia="Times New Roman" w:hAnsiTheme="minorHAnsi" w:cstheme="minorHAnsi"/>
          <w:sz w:val="24"/>
          <w:szCs w:val="24"/>
          <w:lang w:eastAsia="pl-PL"/>
        </w:rPr>
        <w:t xml:space="preserve">przy </w:t>
      </w:r>
      <w:r w:rsidRPr="00C26508">
        <w:rPr>
          <w:rFonts w:asciiTheme="minorHAnsi" w:eastAsia="Times New Roman" w:hAnsiTheme="minorHAnsi" w:cstheme="minorHAnsi"/>
          <w:sz w:val="24"/>
          <w:szCs w:val="24"/>
          <w:lang w:eastAsia="pl-PL"/>
        </w:rPr>
        <w:t>wykonywaniu zamówienia publicznego,</w:t>
      </w:r>
    </w:p>
    <w:p w14:paraId="5E4987CA" w14:textId="336025B3" w:rsidR="00CC5171" w:rsidRPr="00C26508" w:rsidRDefault="00042D2E" w:rsidP="00202612">
      <w:pPr>
        <w:pStyle w:val="Akapitzlist"/>
        <w:numPr>
          <w:ilvl w:val="0"/>
          <w:numId w:val="16"/>
        </w:numPr>
        <w:spacing w:after="0" w:line="360" w:lineRule="auto"/>
        <w:rPr>
          <w:rFonts w:asciiTheme="minorHAnsi" w:eastAsia="Times New Roman" w:hAnsiTheme="minorHAnsi" w:cstheme="minorHAnsi"/>
          <w:sz w:val="24"/>
          <w:szCs w:val="24"/>
          <w:lang w:eastAsia="pl-PL"/>
        </w:rPr>
      </w:pPr>
      <w:r w:rsidRPr="00C26508">
        <w:rPr>
          <w:rFonts w:asciiTheme="minorHAnsi" w:eastAsia="Arial Unicode MS" w:hAnsiTheme="minorHAnsi" w:cstheme="minorHAnsi"/>
          <w:sz w:val="24"/>
          <w:szCs w:val="24"/>
          <w:lang w:eastAsia="pl-PL"/>
        </w:rPr>
        <w:t>czy</w:t>
      </w:r>
      <w:r w:rsidR="00D64E29" w:rsidRPr="00C26508">
        <w:rPr>
          <w:rFonts w:asciiTheme="minorHAnsi" w:eastAsia="Times New Roman" w:hAnsiTheme="minorHAnsi" w:cstheme="minorHAnsi"/>
          <w:sz w:val="24"/>
          <w:szCs w:val="24"/>
          <w:lang w:eastAsia="pl-PL"/>
        </w:rPr>
        <w:t xml:space="preserve"> i w jakim zakresie </w:t>
      </w:r>
      <w:r w:rsidRPr="00C26508">
        <w:rPr>
          <w:rFonts w:asciiTheme="minorHAnsi" w:eastAsia="Arial Unicode MS" w:hAnsiTheme="minorHAnsi" w:cstheme="minorHAnsi"/>
          <w:sz w:val="24"/>
          <w:szCs w:val="24"/>
          <w:lang w:eastAsia="pl-PL"/>
        </w:rPr>
        <w:t>podmiot</w:t>
      </w:r>
      <w:r w:rsidR="000A6A0E" w:rsidRPr="00C26508">
        <w:rPr>
          <w:rFonts w:asciiTheme="minorHAnsi" w:eastAsia="Arial Unicode MS" w:hAnsiTheme="minorHAnsi" w:cstheme="minorHAnsi"/>
          <w:sz w:val="24"/>
          <w:szCs w:val="24"/>
          <w:lang w:eastAsia="pl-PL"/>
        </w:rPr>
        <w:t xml:space="preserve"> udostępniający</w:t>
      </w:r>
      <w:r w:rsidR="00D64E29" w:rsidRPr="00C26508">
        <w:rPr>
          <w:rFonts w:asciiTheme="minorHAnsi" w:eastAsia="Arial Unicode MS" w:hAnsiTheme="minorHAnsi" w:cstheme="minorHAnsi"/>
          <w:sz w:val="24"/>
          <w:szCs w:val="24"/>
          <w:lang w:eastAsia="pl-PL"/>
        </w:rPr>
        <w:t xml:space="preserve"> zasoby</w:t>
      </w:r>
      <w:r w:rsidRPr="00C26508">
        <w:rPr>
          <w:rFonts w:asciiTheme="minorHAnsi" w:eastAsia="Arial Unicode MS" w:hAnsiTheme="minorHAnsi" w:cstheme="minorHAnsi"/>
          <w:sz w:val="24"/>
          <w:szCs w:val="24"/>
          <w:lang w:eastAsia="pl-PL"/>
        </w:rPr>
        <w:t xml:space="preserve">, na zdolnościach </w:t>
      </w:r>
      <w:r w:rsidR="00D64E29" w:rsidRPr="00C26508">
        <w:rPr>
          <w:rFonts w:asciiTheme="minorHAnsi" w:eastAsia="Arial Unicode MS" w:hAnsiTheme="minorHAnsi" w:cstheme="minorHAnsi"/>
          <w:sz w:val="24"/>
          <w:szCs w:val="24"/>
          <w:lang w:eastAsia="pl-PL"/>
        </w:rPr>
        <w:t xml:space="preserve">  </w:t>
      </w:r>
      <w:r w:rsidRPr="00C26508">
        <w:rPr>
          <w:rFonts w:asciiTheme="minorHAnsi" w:eastAsia="Times New Roman" w:hAnsiTheme="minorHAnsi" w:cstheme="minorHAnsi"/>
          <w:sz w:val="24"/>
          <w:szCs w:val="24"/>
          <w:lang w:eastAsia="pl-PL"/>
        </w:rPr>
        <w:t xml:space="preserve">którego wykonawca polega w odniesieniu do warunków udziału </w:t>
      </w:r>
      <w:r w:rsidR="007616C4" w:rsidRPr="00C26508">
        <w:rPr>
          <w:rFonts w:asciiTheme="minorHAnsi" w:eastAsia="Times New Roman" w:hAnsiTheme="minorHAnsi" w:cstheme="minorHAnsi"/>
          <w:sz w:val="24"/>
          <w:szCs w:val="24"/>
          <w:lang w:eastAsia="pl-PL"/>
        </w:rPr>
        <w:br/>
      </w:r>
      <w:r w:rsidRPr="00C26508">
        <w:rPr>
          <w:rFonts w:asciiTheme="minorHAnsi" w:eastAsia="Times New Roman" w:hAnsiTheme="minorHAnsi" w:cstheme="minorHAnsi"/>
          <w:sz w:val="24"/>
          <w:szCs w:val="24"/>
          <w:lang w:eastAsia="pl-PL"/>
        </w:rPr>
        <w:t>w postępowaniu dotyczących wykształcenia, kwalifikacji zawodowych lub doświadczenia, zrealizuje roboty budowlane lub usługi, których wskazane zdolności dotyczą.</w:t>
      </w:r>
    </w:p>
    <w:p w14:paraId="592ED9F9" w14:textId="619DBCF6" w:rsidR="00EF08CD" w:rsidRPr="00C26508" w:rsidRDefault="00E873D8" w:rsidP="00202612">
      <w:pPr>
        <w:pStyle w:val="Akapitzlist"/>
        <w:numPr>
          <w:ilvl w:val="1"/>
          <w:numId w:val="1"/>
        </w:numPr>
        <w:tabs>
          <w:tab w:val="left" w:pos="-4500"/>
        </w:tabs>
        <w:suppressAutoHyphens/>
        <w:spacing w:after="0" w:line="360" w:lineRule="auto"/>
        <w:ind w:left="426" w:hanging="426"/>
        <w:textAlignment w:val="baseline"/>
        <w:rPr>
          <w:rFonts w:asciiTheme="minorHAnsi" w:eastAsia="Times New Roman" w:hAnsiTheme="minorHAnsi" w:cstheme="minorHAnsi"/>
          <w:sz w:val="24"/>
          <w:szCs w:val="24"/>
          <w:lang w:eastAsia="pl-PL"/>
        </w:rPr>
      </w:pPr>
      <w:r w:rsidRPr="00C26508">
        <w:rPr>
          <w:rFonts w:asciiTheme="minorHAnsi" w:eastAsia="Arial Unicode MS" w:hAnsiTheme="minorHAnsi" w:cstheme="minorHAnsi"/>
          <w:sz w:val="24"/>
          <w:szCs w:val="24"/>
          <w:lang w:eastAsia="pl-PL"/>
        </w:rPr>
        <w:t xml:space="preserve"> </w:t>
      </w:r>
      <w:r w:rsidR="00EF08CD" w:rsidRPr="00C26508">
        <w:rPr>
          <w:rFonts w:asciiTheme="minorHAnsi" w:eastAsia="Arial Unicode MS" w:hAnsiTheme="minorHAnsi" w:cstheme="minorHAnsi"/>
          <w:sz w:val="24"/>
          <w:szCs w:val="24"/>
          <w:lang w:eastAsia="pl-PL"/>
        </w:rPr>
        <w:tab/>
      </w:r>
      <w:r w:rsidR="00042D2E" w:rsidRPr="00C26508">
        <w:rPr>
          <w:rFonts w:asciiTheme="minorHAnsi" w:eastAsia="Arial Unicode MS" w:hAnsiTheme="minorHAnsi" w:cstheme="minorHAnsi"/>
          <w:sz w:val="24"/>
          <w:szCs w:val="24"/>
          <w:lang w:eastAsia="pl-PL"/>
        </w:rPr>
        <w:t xml:space="preserve">Dokumenty składające się na ofertę (oferta) - winny zostać wypełnione przez wykonawcę według postanowień zawartych w </w:t>
      </w:r>
      <w:r w:rsidR="00D336C1" w:rsidRPr="00C26508">
        <w:rPr>
          <w:rFonts w:asciiTheme="minorHAnsi" w:eastAsia="Arial Unicode MS" w:hAnsiTheme="minorHAnsi" w:cstheme="minorHAnsi"/>
          <w:sz w:val="24"/>
          <w:szCs w:val="24"/>
          <w:lang w:eastAsia="pl-PL"/>
        </w:rPr>
        <w:t>SWZ</w:t>
      </w:r>
      <w:r w:rsidR="00042D2E" w:rsidRPr="00C26508">
        <w:rPr>
          <w:rFonts w:asciiTheme="minorHAnsi" w:eastAsia="Arial Unicode MS" w:hAnsiTheme="minorHAnsi" w:cstheme="minorHAnsi"/>
          <w:sz w:val="24"/>
          <w:szCs w:val="24"/>
          <w:lang w:eastAsia="pl-PL"/>
        </w:rPr>
        <w:t>,</w:t>
      </w:r>
      <w:r w:rsidR="00E566D2" w:rsidRPr="00C26508">
        <w:rPr>
          <w:rFonts w:asciiTheme="minorHAnsi" w:eastAsia="Arial Unicode MS" w:hAnsiTheme="minorHAnsi" w:cstheme="minorHAnsi"/>
          <w:sz w:val="24"/>
          <w:szCs w:val="24"/>
          <w:lang w:eastAsia="pl-PL"/>
        </w:rPr>
        <w:t xml:space="preserve"> bez dokonywania w nich zmian. </w:t>
      </w:r>
      <w:r w:rsidR="005B6888" w:rsidRPr="00C26508">
        <w:rPr>
          <w:rFonts w:asciiTheme="minorHAnsi" w:eastAsia="Arial Unicode MS" w:hAnsiTheme="minorHAnsi" w:cstheme="minorHAnsi"/>
          <w:sz w:val="24"/>
          <w:szCs w:val="24"/>
          <w:lang w:eastAsia="pl-PL"/>
        </w:rPr>
        <w:br/>
      </w:r>
      <w:r w:rsidR="00042D2E" w:rsidRPr="00C26508">
        <w:rPr>
          <w:rFonts w:asciiTheme="minorHAnsi" w:eastAsia="Arial Unicode MS" w:hAnsiTheme="minorHAnsi" w:cstheme="minorHAnsi"/>
          <w:sz w:val="24"/>
          <w:szCs w:val="24"/>
          <w:lang w:eastAsia="pl-PL"/>
        </w:rPr>
        <w:t>W przypadku, gdy jakakolwiek część powyższych dokumentów nie dotyczy wykonawcy, wpisuje on „nie dotyczy”.</w:t>
      </w:r>
    </w:p>
    <w:p w14:paraId="6491EF69" w14:textId="77777777" w:rsidR="00EF08CD" w:rsidRPr="00C26508" w:rsidRDefault="00CC5171" w:rsidP="00202612">
      <w:pPr>
        <w:pStyle w:val="Akapitzlist"/>
        <w:numPr>
          <w:ilvl w:val="1"/>
          <w:numId w:val="1"/>
        </w:numPr>
        <w:tabs>
          <w:tab w:val="left" w:pos="-4500"/>
        </w:tabs>
        <w:suppressAutoHyphens/>
        <w:spacing w:after="0" w:line="360" w:lineRule="auto"/>
        <w:ind w:left="426" w:hanging="426"/>
        <w:textAlignment w:val="baseline"/>
        <w:rPr>
          <w:rFonts w:asciiTheme="minorHAnsi" w:eastAsia="Times New Roman" w:hAnsiTheme="minorHAnsi" w:cstheme="minorHAnsi"/>
          <w:sz w:val="24"/>
          <w:szCs w:val="24"/>
          <w:lang w:eastAsia="pl-PL"/>
        </w:rPr>
      </w:pPr>
      <w:r w:rsidRPr="00C26508">
        <w:rPr>
          <w:rFonts w:asciiTheme="minorHAnsi" w:hAnsiTheme="minorHAnsi" w:cstheme="minorHAnsi"/>
          <w:sz w:val="24"/>
          <w:szCs w:val="24"/>
        </w:rPr>
        <w:t>Wykonawca może zwrócić się do zamawiającego z wnioskiem o wyjaśnienie treści SW</w:t>
      </w:r>
      <w:r w:rsidRPr="00C26508">
        <w:rPr>
          <w:rFonts w:asciiTheme="minorHAnsi" w:hAnsiTheme="minorHAnsi" w:cstheme="minorHAnsi"/>
          <w:sz w:val="24"/>
          <w:szCs w:val="24"/>
          <w:lang w:val="pl-PL"/>
        </w:rPr>
        <w:t>Z.</w:t>
      </w:r>
    </w:p>
    <w:p w14:paraId="23FD77D3" w14:textId="77777777" w:rsidR="00EF08CD" w:rsidRPr="00C26508" w:rsidRDefault="00CC5171" w:rsidP="00202612">
      <w:pPr>
        <w:pStyle w:val="Akapitzlist"/>
        <w:numPr>
          <w:ilvl w:val="1"/>
          <w:numId w:val="1"/>
        </w:numPr>
        <w:tabs>
          <w:tab w:val="left" w:pos="-4500"/>
        </w:tabs>
        <w:suppressAutoHyphens/>
        <w:spacing w:after="0" w:line="360" w:lineRule="auto"/>
        <w:ind w:left="426" w:hanging="426"/>
        <w:textAlignment w:val="baseline"/>
        <w:rPr>
          <w:rFonts w:asciiTheme="minorHAnsi" w:eastAsia="Times New Roman" w:hAnsiTheme="minorHAnsi" w:cstheme="minorHAnsi"/>
          <w:sz w:val="24"/>
          <w:szCs w:val="24"/>
          <w:lang w:eastAsia="pl-PL"/>
        </w:rPr>
      </w:pPr>
      <w:r w:rsidRPr="00C26508">
        <w:rPr>
          <w:rFonts w:asciiTheme="minorHAnsi" w:hAnsiTheme="minorHAnsi" w:cstheme="minorHAnsi"/>
          <w:sz w:val="24"/>
          <w:szCs w:val="24"/>
        </w:rPr>
        <w:t xml:space="preserve">Zamawiający jest obowiązany udzielić wyjaśnień niezwłocznie, jednak nie później niż na </w:t>
      </w:r>
      <w:r w:rsidRPr="00C26508">
        <w:rPr>
          <w:rFonts w:asciiTheme="minorHAnsi" w:hAnsiTheme="minorHAnsi" w:cstheme="minorHAnsi"/>
          <w:sz w:val="24"/>
          <w:szCs w:val="24"/>
          <w:lang w:val="pl-PL"/>
        </w:rPr>
        <w:t>2</w:t>
      </w:r>
      <w:r w:rsidRPr="00C26508">
        <w:rPr>
          <w:rFonts w:asciiTheme="minorHAnsi" w:hAnsiTheme="minorHAnsi" w:cstheme="minorHAnsi"/>
          <w:sz w:val="24"/>
          <w:szCs w:val="24"/>
        </w:rPr>
        <w:t xml:space="preserve"> dni przed upływem terminu składania ofert, pod warunkiem że wniosek o wyjaśnienie treści SWZ wpłynął do zamawiającego nie później niż na </w:t>
      </w:r>
      <w:r w:rsidRPr="00C26508">
        <w:rPr>
          <w:rFonts w:asciiTheme="minorHAnsi" w:hAnsiTheme="minorHAnsi" w:cstheme="minorHAnsi"/>
          <w:sz w:val="24"/>
          <w:szCs w:val="24"/>
          <w:lang w:val="pl-PL"/>
        </w:rPr>
        <w:t>4</w:t>
      </w:r>
      <w:r w:rsidRPr="00C26508">
        <w:rPr>
          <w:rFonts w:asciiTheme="minorHAnsi" w:hAnsiTheme="minorHAnsi" w:cstheme="minorHAnsi"/>
          <w:sz w:val="24"/>
          <w:szCs w:val="24"/>
        </w:rPr>
        <w:t xml:space="preserve"> dni przed upływem terminu składania ofert. </w:t>
      </w:r>
    </w:p>
    <w:p w14:paraId="77993030" w14:textId="2B000491" w:rsidR="00EF08CD" w:rsidRPr="00C26508" w:rsidRDefault="00CC5171" w:rsidP="00202612">
      <w:pPr>
        <w:pStyle w:val="Akapitzlist"/>
        <w:numPr>
          <w:ilvl w:val="1"/>
          <w:numId w:val="1"/>
        </w:numPr>
        <w:tabs>
          <w:tab w:val="left" w:pos="-4500"/>
        </w:tabs>
        <w:suppressAutoHyphens/>
        <w:spacing w:after="0" w:line="360" w:lineRule="auto"/>
        <w:ind w:left="426" w:hanging="426"/>
        <w:textAlignment w:val="baseline"/>
        <w:rPr>
          <w:rFonts w:asciiTheme="minorHAnsi" w:eastAsia="Times New Roman" w:hAnsiTheme="minorHAnsi" w:cstheme="minorHAnsi"/>
          <w:sz w:val="24"/>
          <w:szCs w:val="24"/>
          <w:lang w:eastAsia="pl-PL"/>
        </w:rPr>
      </w:pPr>
      <w:r w:rsidRPr="00C26508">
        <w:rPr>
          <w:rFonts w:asciiTheme="minorHAnsi" w:hAnsiTheme="minorHAnsi" w:cstheme="minorHAnsi"/>
          <w:sz w:val="24"/>
          <w:szCs w:val="24"/>
        </w:rPr>
        <w:t xml:space="preserve">Jeżeli zamawiający nie udzieli wyjaśnień w terminie, o którym mowa w </w:t>
      </w:r>
      <w:r w:rsidR="004F08FE" w:rsidRPr="00C26508">
        <w:rPr>
          <w:rFonts w:asciiTheme="minorHAnsi" w:hAnsiTheme="minorHAnsi" w:cstheme="minorHAnsi"/>
          <w:sz w:val="24"/>
          <w:szCs w:val="24"/>
          <w:lang w:val="pl-PL"/>
        </w:rPr>
        <w:t xml:space="preserve">pkt </w:t>
      </w:r>
      <w:r w:rsidR="00157AB2" w:rsidRPr="00C26508">
        <w:rPr>
          <w:rFonts w:asciiTheme="minorHAnsi" w:hAnsiTheme="minorHAnsi" w:cstheme="minorHAnsi"/>
          <w:sz w:val="24"/>
          <w:szCs w:val="24"/>
          <w:lang w:val="pl-PL"/>
        </w:rPr>
        <w:t>10.1</w:t>
      </w:r>
      <w:r w:rsidR="00DF75C0" w:rsidRPr="00C26508">
        <w:rPr>
          <w:rFonts w:asciiTheme="minorHAnsi" w:hAnsiTheme="minorHAnsi" w:cstheme="minorHAnsi"/>
          <w:sz w:val="24"/>
          <w:szCs w:val="24"/>
          <w:lang w:val="pl-PL"/>
        </w:rPr>
        <w:t>6</w:t>
      </w:r>
      <w:r w:rsidRPr="00C26508">
        <w:rPr>
          <w:rFonts w:asciiTheme="minorHAnsi" w:hAnsiTheme="minorHAnsi" w:cstheme="minorHAnsi"/>
          <w:sz w:val="24"/>
          <w:szCs w:val="24"/>
          <w:lang w:val="pl-PL"/>
        </w:rPr>
        <w:t xml:space="preserve"> SWZ</w:t>
      </w:r>
      <w:r w:rsidRPr="00C26508">
        <w:rPr>
          <w:rFonts w:asciiTheme="minorHAnsi" w:hAnsiTheme="minorHAnsi" w:cstheme="minorHAnsi"/>
          <w:sz w:val="24"/>
          <w:szCs w:val="24"/>
        </w:rPr>
        <w:t xml:space="preserve">, przedłuża termin składania ofert o czas niezbędny do zapoznania się wszystkich zainteresowanych wykonawców z wyjaśnieniami niezbędnymi do należytego przygotowania i złożenia ofert. </w:t>
      </w:r>
    </w:p>
    <w:p w14:paraId="6D14A076" w14:textId="1C321E2C" w:rsidR="00EF08CD" w:rsidRPr="00C26508" w:rsidRDefault="00CC5171" w:rsidP="00202612">
      <w:pPr>
        <w:pStyle w:val="Akapitzlist"/>
        <w:numPr>
          <w:ilvl w:val="1"/>
          <w:numId w:val="1"/>
        </w:numPr>
        <w:tabs>
          <w:tab w:val="left" w:pos="-4500"/>
        </w:tabs>
        <w:suppressAutoHyphens/>
        <w:spacing w:after="0" w:line="360" w:lineRule="auto"/>
        <w:ind w:left="426" w:hanging="426"/>
        <w:textAlignment w:val="baseline"/>
        <w:rPr>
          <w:rFonts w:asciiTheme="minorHAnsi" w:eastAsia="Times New Roman" w:hAnsiTheme="minorHAnsi" w:cstheme="minorHAnsi"/>
          <w:sz w:val="24"/>
          <w:szCs w:val="24"/>
          <w:lang w:eastAsia="pl-PL"/>
        </w:rPr>
      </w:pPr>
      <w:r w:rsidRPr="00C26508">
        <w:rPr>
          <w:rFonts w:asciiTheme="minorHAnsi" w:hAnsiTheme="minorHAnsi" w:cstheme="minorHAnsi"/>
          <w:sz w:val="24"/>
          <w:szCs w:val="24"/>
        </w:rPr>
        <w:t>W przypadku</w:t>
      </w:r>
      <w:r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 xml:space="preserve">gdy wniosek o wyjaśnienie treści SWZ nie wpłynął w terminie, o którym mowa w </w:t>
      </w:r>
      <w:r w:rsidR="004F08FE" w:rsidRPr="00C26508">
        <w:rPr>
          <w:rFonts w:asciiTheme="minorHAnsi" w:hAnsiTheme="minorHAnsi" w:cstheme="minorHAnsi"/>
          <w:sz w:val="24"/>
          <w:szCs w:val="24"/>
          <w:lang w:val="pl-PL"/>
        </w:rPr>
        <w:t>pkt</w:t>
      </w:r>
      <w:r w:rsidRPr="00C26508">
        <w:rPr>
          <w:rFonts w:asciiTheme="minorHAnsi" w:hAnsiTheme="minorHAnsi" w:cstheme="minorHAnsi"/>
          <w:sz w:val="24"/>
          <w:szCs w:val="24"/>
          <w:lang w:val="pl-PL"/>
        </w:rPr>
        <w:t xml:space="preserve"> 10.1</w:t>
      </w:r>
      <w:r w:rsidR="007616C4" w:rsidRPr="00C26508">
        <w:rPr>
          <w:rFonts w:asciiTheme="minorHAnsi" w:hAnsiTheme="minorHAnsi" w:cstheme="minorHAnsi"/>
          <w:sz w:val="24"/>
          <w:szCs w:val="24"/>
          <w:lang w:val="pl-PL"/>
        </w:rPr>
        <w:t>6</w:t>
      </w:r>
      <w:r w:rsidRPr="00C26508">
        <w:rPr>
          <w:rFonts w:asciiTheme="minorHAnsi" w:hAnsiTheme="minorHAnsi" w:cstheme="minorHAnsi"/>
          <w:sz w:val="24"/>
          <w:szCs w:val="24"/>
          <w:lang w:val="pl-PL"/>
        </w:rPr>
        <w:t xml:space="preserve"> SWZ</w:t>
      </w:r>
      <w:r w:rsidRPr="00C26508">
        <w:rPr>
          <w:rFonts w:asciiTheme="minorHAnsi" w:hAnsiTheme="minorHAnsi" w:cstheme="minorHAnsi"/>
          <w:sz w:val="24"/>
          <w:szCs w:val="24"/>
        </w:rPr>
        <w:t>, zamawiający nie ma obowiązku udzielania wyjaśnień SWZ oraz obowiązku przedłużenia terminu składania ofert.</w:t>
      </w:r>
    </w:p>
    <w:p w14:paraId="6F4FA280" w14:textId="451F42DA" w:rsidR="008C03CF" w:rsidRPr="00C26508" w:rsidRDefault="00CC5171" w:rsidP="00202612">
      <w:pPr>
        <w:pStyle w:val="Akapitzlist"/>
        <w:numPr>
          <w:ilvl w:val="1"/>
          <w:numId w:val="1"/>
        </w:numPr>
        <w:tabs>
          <w:tab w:val="left" w:pos="-4500"/>
        </w:tabs>
        <w:suppressAutoHyphens/>
        <w:spacing w:after="0" w:line="360" w:lineRule="auto"/>
        <w:ind w:left="426" w:hanging="426"/>
        <w:textAlignment w:val="baseline"/>
        <w:rPr>
          <w:rFonts w:asciiTheme="minorHAnsi" w:eastAsia="Times New Roman" w:hAnsiTheme="minorHAnsi" w:cstheme="minorHAnsi"/>
          <w:sz w:val="24"/>
          <w:szCs w:val="24"/>
          <w:lang w:eastAsia="pl-PL"/>
        </w:rPr>
      </w:pPr>
      <w:r w:rsidRPr="00C26508">
        <w:rPr>
          <w:rFonts w:asciiTheme="minorHAnsi" w:hAnsiTheme="minorHAnsi" w:cstheme="minorHAnsi"/>
          <w:sz w:val="24"/>
          <w:szCs w:val="24"/>
        </w:rPr>
        <w:t xml:space="preserve">Przedłużenie terminu składania ofert, o których mowa w ust. </w:t>
      </w:r>
      <w:r w:rsidR="00157AB2" w:rsidRPr="00C26508">
        <w:rPr>
          <w:rFonts w:asciiTheme="minorHAnsi" w:hAnsiTheme="minorHAnsi" w:cstheme="minorHAnsi"/>
          <w:sz w:val="24"/>
          <w:szCs w:val="24"/>
          <w:lang w:val="pl-PL"/>
        </w:rPr>
        <w:t>10.1</w:t>
      </w:r>
      <w:r w:rsidR="007616C4" w:rsidRPr="00C26508">
        <w:rPr>
          <w:rFonts w:asciiTheme="minorHAnsi" w:hAnsiTheme="minorHAnsi" w:cstheme="minorHAnsi"/>
          <w:sz w:val="24"/>
          <w:szCs w:val="24"/>
          <w:lang w:val="pl-PL"/>
        </w:rPr>
        <w:t>8</w:t>
      </w:r>
      <w:r w:rsidRPr="00C26508">
        <w:rPr>
          <w:rFonts w:asciiTheme="minorHAnsi" w:hAnsiTheme="minorHAnsi" w:cstheme="minorHAnsi"/>
          <w:sz w:val="24"/>
          <w:szCs w:val="24"/>
          <w:lang w:val="pl-PL"/>
        </w:rPr>
        <w:t xml:space="preserve"> SWZ</w:t>
      </w:r>
      <w:r w:rsidRPr="00C26508">
        <w:rPr>
          <w:rFonts w:asciiTheme="minorHAnsi" w:hAnsiTheme="minorHAnsi" w:cstheme="minorHAnsi"/>
          <w:sz w:val="24"/>
          <w:szCs w:val="24"/>
        </w:rPr>
        <w:t xml:space="preserve"> nie wpływa na bieg terminu składania wniosku o wyjaśnienie treści SWZ</w:t>
      </w:r>
      <w:r w:rsidR="00F839D4" w:rsidRPr="00C26508">
        <w:rPr>
          <w:rFonts w:asciiTheme="minorHAnsi" w:hAnsiTheme="minorHAnsi" w:cstheme="minorHAnsi"/>
          <w:sz w:val="24"/>
          <w:szCs w:val="24"/>
          <w:lang w:val="pl-PL"/>
        </w:rPr>
        <w:t>.</w:t>
      </w:r>
    </w:p>
    <w:p w14:paraId="7E6AFEDD" w14:textId="66CDE958" w:rsidR="005656D3" w:rsidRPr="00C26508" w:rsidRDefault="009A5884" w:rsidP="005B6888">
      <w:pPr>
        <w:pStyle w:val="Akapitzlist"/>
        <w:numPr>
          <w:ilvl w:val="0"/>
          <w:numId w:val="1"/>
        </w:numPr>
        <w:tabs>
          <w:tab w:val="left" w:pos="-4500"/>
        </w:tabs>
        <w:suppressAutoHyphens/>
        <w:spacing w:before="240" w:line="360" w:lineRule="auto"/>
        <w:textAlignment w:val="baseline"/>
        <w:rPr>
          <w:rFonts w:asciiTheme="minorHAnsi" w:eastAsia="Times New Roman" w:hAnsiTheme="minorHAnsi" w:cstheme="minorHAnsi"/>
          <w:sz w:val="24"/>
          <w:szCs w:val="24"/>
          <w:lang w:eastAsia="pl-PL"/>
        </w:rPr>
      </w:pPr>
      <w:r w:rsidRPr="00C26508">
        <w:rPr>
          <w:rFonts w:asciiTheme="minorHAnsi" w:eastAsia="Times New Roman" w:hAnsiTheme="minorHAnsi" w:cstheme="minorHAnsi"/>
          <w:b/>
          <w:sz w:val="24"/>
          <w:szCs w:val="24"/>
          <w:u w:val="single"/>
          <w:lang w:eastAsia="pl-PL"/>
        </w:rPr>
        <w:t>Sposób oraz t</w:t>
      </w:r>
      <w:r w:rsidR="00331542" w:rsidRPr="00C26508">
        <w:rPr>
          <w:rFonts w:asciiTheme="minorHAnsi" w:eastAsia="Times New Roman" w:hAnsiTheme="minorHAnsi" w:cstheme="minorHAnsi"/>
          <w:b/>
          <w:sz w:val="24"/>
          <w:szCs w:val="24"/>
          <w:u w:val="single"/>
          <w:lang w:eastAsia="pl-PL"/>
        </w:rPr>
        <w:t>ermin</w:t>
      </w:r>
      <w:r w:rsidR="008F0DD4" w:rsidRPr="00C26508">
        <w:rPr>
          <w:rFonts w:asciiTheme="minorHAnsi" w:eastAsia="Times New Roman" w:hAnsiTheme="minorHAnsi" w:cstheme="minorHAnsi"/>
          <w:b/>
          <w:sz w:val="24"/>
          <w:szCs w:val="24"/>
          <w:u w:val="single"/>
          <w:lang w:eastAsia="pl-PL"/>
        </w:rPr>
        <w:t xml:space="preserve"> </w:t>
      </w:r>
      <w:r w:rsidR="00E566D2" w:rsidRPr="00C26508">
        <w:rPr>
          <w:rFonts w:asciiTheme="minorHAnsi" w:eastAsia="Times New Roman" w:hAnsiTheme="minorHAnsi" w:cstheme="minorHAnsi"/>
          <w:b/>
          <w:sz w:val="24"/>
          <w:szCs w:val="24"/>
          <w:u w:val="single"/>
          <w:lang w:eastAsia="pl-PL"/>
        </w:rPr>
        <w:t>składania ofert</w:t>
      </w:r>
    </w:p>
    <w:p w14:paraId="30B968CC" w14:textId="75DE357D" w:rsidR="005656D3" w:rsidRPr="00C26508" w:rsidRDefault="005656D3" w:rsidP="005B6888">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lastRenderedPageBreak/>
        <w:t xml:space="preserve">Wykonawca składa ofertę za pośrednictwem platformy e-Zamówienia (instrukcja </w:t>
      </w:r>
      <w:r w:rsidR="007616C4" w:rsidRPr="00C26508">
        <w:rPr>
          <w:rFonts w:asciiTheme="minorHAnsi" w:hAnsiTheme="minorHAnsi" w:cstheme="minorHAnsi"/>
          <w:sz w:val="24"/>
          <w:szCs w:val="24"/>
        </w:rPr>
        <w:br/>
      </w:r>
      <w:r w:rsidRPr="00C26508">
        <w:rPr>
          <w:rFonts w:asciiTheme="minorHAnsi" w:hAnsiTheme="minorHAnsi" w:cstheme="minorHAnsi"/>
          <w:sz w:val="24"/>
          <w:szCs w:val="24"/>
        </w:rPr>
        <w:t>w pkt 8 oraz 11.6-11.15 SWZ).</w:t>
      </w:r>
    </w:p>
    <w:p w14:paraId="128D20CF" w14:textId="657DFD32" w:rsidR="005656D3"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eastAsia="Arial Unicode MS" w:hAnsiTheme="minorHAnsi" w:cstheme="minorHAnsi"/>
          <w:sz w:val="24"/>
          <w:szCs w:val="24"/>
        </w:rPr>
        <w:t xml:space="preserve">Ofertę należy złożyć do dnia </w:t>
      </w:r>
      <w:r w:rsidR="001D4FE6" w:rsidRPr="00C26508">
        <w:rPr>
          <w:rFonts w:asciiTheme="minorHAnsi" w:eastAsia="Arial Unicode MS" w:hAnsiTheme="minorHAnsi" w:cstheme="minorHAnsi"/>
          <w:b/>
          <w:bCs/>
          <w:sz w:val="24"/>
          <w:szCs w:val="24"/>
          <w:lang w:val="pl-PL"/>
        </w:rPr>
        <w:t>19</w:t>
      </w:r>
      <w:r w:rsidRPr="00C26508">
        <w:rPr>
          <w:rFonts w:asciiTheme="minorHAnsi" w:eastAsia="Arial Unicode MS" w:hAnsiTheme="minorHAnsi" w:cstheme="minorHAnsi"/>
          <w:b/>
          <w:sz w:val="24"/>
          <w:szCs w:val="24"/>
        </w:rPr>
        <w:t>.</w:t>
      </w:r>
      <w:r w:rsidR="008827FE" w:rsidRPr="00C26508">
        <w:rPr>
          <w:rFonts w:asciiTheme="minorHAnsi" w:eastAsia="Arial Unicode MS" w:hAnsiTheme="minorHAnsi" w:cstheme="minorHAnsi"/>
          <w:b/>
          <w:sz w:val="24"/>
          <w:szCs w:val="24"/>
          <w:lang w:val="pl-PL"/>
        </w:rPr>
        <w:t>08</w:t>
      </w:r>
      <w:r w:rsidR="001E14AB" w:rsidRPr="00C26508">
        <w:rPr>
          <w:rFonts w:asciiTheme="minorHAnsi" w:eastAsia="Arial Unicode MS" w:hAnsiTheme="minorHAnsi" w:cstheme="minorHAnsi"/>
          <w:b/>
          <w:bCs/>
          <w:sz w:val="24"/>
          <w:szCs w:val="24"/>
        </w:rPr>
        <w:t>.202</w:t>
      </w:r>
      <w:r w:rsidR="001D4FE6" w:rsidRPr="00C26508">
        <w:rPr>
          <w:rFonts w:asciiTheme="minorHAnsi" w:eastAsia="Arial Unicode MS" w:hAnsiTheme="minorHAnsi" w:cstheme="minorHAnsi"/>
          <w:b/>
          <w:bCs/>
          <w:sz w:val="24"/>
          <w:szCs w:val="24"/>
          <w:lang w:val="pl-PL"/>
        </w:rPr>
        <w:t>5</w:t>
      </w:r>
      <w:r w:rsidRPr="00C26508">
        <w:rPr>
          <w:rFonts w:asciiTheme="minorHAnsi" w:eastAsia="Arial Unicode MS" w:hAnsiTheme="minorHAnsi" w:cstheme="minorHAnsi"/>
          <w:b/>
          <w:bCs/>
          <w:sz w:val="24"/>
          <w:szCs w:val="24"/>
        </w:rPr>
        <w:t xml:space="preserve"> r</w:t>
      </w:r>
      <w:r w:rsidRPr="00C26508">
        <w:rPr>
          <w:rFonts w:asciiTheme="minorHAnsi" w:eastAsia="Arial Unicode MS" w:hAnsiTheme="minorHAnsi" w:cstheme="minorHAnsi"/>
          <w:sz w:val="24"/>
          <w:szCs w:val="24"/>
        </w:rPr>
        <w:t>. do godz.</w:t>
      </w:r>
      <w:r w:rsidR="004D05B2" w:rsidRPr="00C26508">
        <w:rPr>
          <w:rFonts w:asciiTheme="minorHAnsi" w:eastAsia="Arial Unicode MS" w:hAnsiTheme="minorHAnsi" w:cstheme="minorHAnsi"/>
          <w:b/>
          <w:bCs/>
          <w:sz w:val="24"/>
          <w:szCs w:val="24"/>
          <w:lang w:val="pl-PL"/>
        </w:rPr>
        <w:t>1</w:t>
      </w:r>
      <w:r w:rsidR="001D4FE6" w:rsidRPr="00C26508">
        <w:rPr>
          <w:rFonts w:asciiTheme="minorHAnsi" w:eastAsia="Arial Unicode MS" w:hAnsiTheme="minorHAnsi" w:cstheme="minorHAnsi"/>
          <w:b/>
          <w:bCs/>
          <w:sz w:val="24"/>
          <w:szCs w:val="24"/>
          <w:lang w:val="pl-PL"/>
        </w:rPr>
        <w:t>1</w:t>
      </w:r>
      <w:r w:rsidRPr="00C26508">
        <w:rPr>
          <w:rFonts w:asciiTheme="minorHAnsi" w:eastAsia="Arial Unicode MS" w:hAnsiTheme="minorHAnsi" w:cstheme="minorHAnsi"/>
          <w:b/>
          <w:bCs/>
          <w:sz w:val="24"/>
          <w:szCs w:val="24"/>
        </w:rPr>
        <w:t>.00</w:t>
      </w:r>
      <w:r w:rsidRPr="00C26508">
        <w:rPr>
          <w:rFonts w:asciiTheme="minorHAnsi" w:eastAsia="Arial Unicode MS" w:hAnsiTheme="minorHAnsi" w:cstheme="minorHAnsi"/>
          <w:sz w:val="24"/>
          <w:szCs w:val="24"/>
        </w:rPr>
        <w:t>.</w:t>
      </w:r>
    </w:p>
    <w:p w14:paraId="123C2B75" w14:textId="77777777" w:rsidR="005656D3"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eastAsia="Arial Unicode MS" w:hAnsiTheme="minorHAnsi" w:cstheme="minorHAnsi"/>
          <w:sz w:val="24"/>
          <w:szCs w:val="24"/>
        </w:rPr>
        <w:t xml:space="preserve">Wykonawca po upływie terminu do składania ofert nie może skutecznie dokonać zmiany ani wycofać złożonej oferty. </w:t>
      </w:r>
    </w:p>
    <w:p w14:paraId="5CD432A2" w14:textId="77777777" w:rsidR="005656D3"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eastAsia="Arial Unicode MS" w:hAnsiTheme="minorHAnsi" w:cstheme="minorHAnsi"/>
          <w:sz w:val="24"/>
          <w:szCs w:val="24"/>
        </w:rPr>
        <w:t>Wykonawca może złożyć tylko jedną ofertę.</w:t>
      </w:r>
    </w:p>
    <w:p w14:paraId="30A4BA73" w14:textId="77777777" w:rsidR="00723544"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eastAsia="Arial Unicode MS" w:hAnsiTheme="minorHAnsi" w:cstheme="minorHAnsi"/>
          <w:sz w:val="24"/>
          <w:szCs w:val="24"/>
        </w:rPr>
        <w:t>Treść oferty musi być zgodna z wymaganiami zamawiającego określonymi w dokumentach zamówienia.</w:t>
      </w:r>
    </w:p>
    <w:p w14:paraId="0707BB1B" w14:textId="31549C64" w:rsidR="00723544"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Oferta winna być sporządzona w języku polskim, w postaci elektronicznej i opatrzona kwalifikowanym podpisem elektronicznym, podpisem zaufanym lub podpisem osobistym. Zaleca się złożenie oferty w formacie .pdf. Ofertę sporządza się w postaci elektronicznej, w formatach danych określonych w przepisach wydanych na podstawie art. 18 ustawy z dnia 17 lutego 2005 r. o informatyzacji działalności podmiotów realizujących za</w:t>
      </w:r>
      <w:r w:rsidR="001E14AB" w:rsidRPr="00C26508">
        <w:rPr>
          <w:rFonts w:asciiTheme="minorHAnsi" w:hAnsiTheme="minorHAnsi" w:cstheme="minorHAnsi"/>
          <w:sz w:val="24"/>
          <w:szCs w:val="24"/>
        </w:rPr>
        <w:t>dania publiczne (t.j. Dz.U. 202</w:t>
      </w:r>
      <w:r w:rsidR="001E14AB" w:rsidRPr="00C26508">
        <w:rPr>
          <w:rFonts w:asciiTheme="minorHAnsi" w:hAnsiTheme="minorHAnsi" w:cstheme="minorHAnsi"/>
          <w:sz w:val="24"/>
          <w:szCs w:val="24"/>
          <w:lang w:val="pl-PL"/>
        </w:rPr>
        <w:t>4</w:t>
      </w:r>
      <w:r w:rsidR="001E14AB" w:rsidRPr="00C26508">
        <w:rPr>
          <w:rFonts w:asciiTheme="minorHAnsi" w:hAnsiTheme="minorHAnsi" w:cstheme="minorHAnsi"/>
          <w:sz w:val="24"/>
          <w:szCs w:val="24"/>
        </w:rPr>
        <w:t xml:space="preserve"> poz. </w:t>
      </w:r>
      <w:r w:rsidR="001E14AB" w:rsidRPr="00C26508">
        <w:rPr>
          <w:rFonts w:asciiTheme="minorHAnsi" w:hAnsiTheme="minorHAnsi" w:cstheme="minorHAnsi"/>
          <w:sz w:val="24"/>
          <w:szCs w:val="24"/>
          <w:lang w:val="pl-PL"/>
        </w:rPr>
        <w:t>307</w:t>
      </w:r>
      <w:r w:rsidRPr="00C26508">
        <w:rPr>
          <w:rFonts w:asciiTheme="minorHAnsi" w:hAnsiTheme="minorHAnsi" w:cstheme="minorHAnsi"/>
          <w:sz w:val="24"/>
          <w:szCs w:val="24"/>
        </w:rPr>
        <w:t>), z zastrzeżeniem formatów, o których mowa w art. 66 ust. 1 ustawy Pzp, z uwzględnieniem rodzaju przekazywanych danych, np. .pdf, .doc, .docx, .rtf,.xps, .odt).</w:t>
      </w:r>
    </w:p>
    <w:p w14:paraId="14D52867" w14:textId="77777777" w:rsidR="00723544"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eastAsia="Times New Roman" w:hAnsiTheme="minorHAnsi" w:cstheme="minorHAnsi"/>
          <w:sz w:val="24"/>
          <w:szCs w:val="24"/>
          <w:lang w:eastAsia="pl-PL"/>
        </w:rPr>
        <w:t xml:space="preserve">Treść oferty musi odpowiadać treści SWZ. </w:t>
      </w:r>
    </w:p>
    <w:p w14:paraId="26CAB915" w14:textId="2FB34AE3" w:rsidR="00723544"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 xml:space="preserve">Wykonawca składa ofertę za pośrednictwem zakładki „Oferty/wnioski”, widocznej </w:t>
      </w:r>
      <w:r w:rsidR="007616C4" w:rsidRPr="00C26508">
        <w:rPr>
          <w:rFonts w:asciiTheme="minorHAnsi" w:hAnsiTheme="minorHAnsi" w:cstheme="minorHAnsi"/>
          <w:sz w:val="24"/>
          <w:szCs w:val="24"/>
        </w:rPr>
        <w:br/>
      </w:r>
      <w:r w:rsidRPr="00C26508">
        <w:rPr>
          <w:rFonts w:asciiTheme="minorHAnsi" w:hAnsiTheme="minorHAnsi" w:cstheme="minorHAnsi"/>
          <w:sz w:val="24"/>
          <w:szCs w:val="24"/>
        </w:rP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C344D3D" w14:textId="1AE4265F" w:rsidR="00723544"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 xml:space="preserve">Wykonawca dodaje wybrany z dysku i uprzednio podpisany „Formularz oferty” </w:t>
      </w:r>
      <w:r w:rsidR="007616C4" w:rsidRPr="00C26508">
        <w:rPr>
          <w:rFonts w:asciiTheme="minorHAnsi" w:hAnsiTheme="minorHAnsi" w:cstheme="minorHAnsi"/>
          <w:sz w:val="24"/>
          <w:szCs w:val="24"/>
        </w:rPr>
        <w:br/>
      </w:r>
      <w:r w:rsidRPr="00C26508">
        <w:rPr>
          <w:rFonts w:asciiTheme="minorHAnsi" w:hAnsiTheme="minorHAnsi" w:cstheme="minorHAnsi"/>
          <w:sz w:val="24"/>
          <w:szCs w:val="24"/>
        </w:rPr>
        <w:t>w pierwszym polu („Wypełniony formularz oferty”). W kolejnym polu („Załączniki i inne dokumenty przedstawione w ofercie przez Wykonawcę”) wykonawca dodaje pozostałe pliki stanowiące ofertę lub składane wraz z ofertą.</w:t>
      </w:r>
    </w:p>
    <w:p w14:paraId="6C512C88" w14:textId="0A393D00" w:rsidR="00723544"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 xml:space="preserve">Jeżeli wraz z ofertą składane są dokumenty zawierające tajemnicę przedsiębiorstwa wykonawca, w celu utrzymania w poufności tych informacji, przekazuje je </w:t>
      </w:r>
      <w:r w:rsidR="007616C4" w:rsidRPr="00C26508">
        <w:rPr>
          <w:rFonts w:asciiTheme="minorHAnsi" w:hAnsiTheme="minorHAnsi" w:cstheme="minorHAnsi"/>
          <w:sz w:val="24"/>
          <w:szCs w:val="24"/>
        </w:rPr>
        <w:br/>
      </w:r>
      <w:r w:rsidRPr="00C26508">
        <w:rPr>
          <w:rFonts w:asciiTheme="minorHAnsi" w:hAnsiTheme="minorHAnsi" w:cstheme="minorHAnsi"/>
          <w:sz w:val="24"/>
          <w:szCs w:val="24"/>
        </w:rPr>
        <w:t xml:space="preserve">w wydzielonym i odpowiednio oznaczonym pliku, wraz z jednoczesnym zaznaczeniem </w:t>
      </w:r>
      <w:r w:rsidR="007616C4" w:rsidRPr="00C26508">
        <w:rPr>
          <w:rFonts w:asciiTheme="minorHAnsi" w:hAnsiTheme="minorHAnsi" w:cstheme="minorHAnsi"/>
          <w:sz w:val="24"/>
          <w:szCs w:val="24"/>
        </w:rPr>
        <w:br/>
      </w:r>
      <w:r w:rsidRPr="00C26508">
        <w:rPr>
          <w:rFonts w:asciiTheme="minorHAnsi" w:hAnsiTheme="minorHAnsi" w:cstheme="minorHAnsi"/>
          <w:sz w:val="24"/>
          <w:szCs w:val="24"/>
        </w:rPr>
        <w:lastRenderedPageBreak/>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007616C4" w:rsidRPr="00C26508">
        <w:rPr>
          <w:rFonts w:asciiTheme="minorHAnsi" w:hAnsiTheme="minorHAnsi" w:cstheme="minorHAnsi"/>
          <w:sz w:val="24"/>
          <w:szCs w:val="24"/>
        </w:rPr>
        <w:br/>
      </w:r>
      <w:r w:rsidRPr="00C26508">
        <w:rPr>
          <w:rFonts w:asciiTheme="minorHAnsi" w:hAnsiTheme="minorHAnsi" w:cstheme="minorHAnsi"/>
          <w:sz w:val="24"/>
          <w:szCs w:val="24"/>
        </w:rPr>
        <w:t>w ofercie przez Wykonawcę”.</w:t>
      </w:r>
    </w:p>
    <w:p w14:paraId="00771E74" w14:textId="7594AC2C" w:rsidR="00723544"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w:t>
      </w:r>
      <w:r w:rsidR="001E14AB" w:rsidRPr="00C26508">
        <w:rPr>
          <w:rFonts w:asciiTheme="minorHAnsi" w:hAnsiTheme="minorHAnsi" w:cstheme="minorHAnsi"/>
          <w:sz w:val="24"/>
          <w:szCs w:val="24"/>
        </w:rPr>
        <w:t>ektronicznym, podpisem zaufanym</w:t>
      </w:r>
      <w:r w:rsidRPr="00C26508">
        <w:rPr>
          <w:rFonts w:asciiTheme="minorHAnsi" w:hAnsiTheme="minorHAnsi" w:cstheme="minorHAnsi"/>
          <w:sz w:val="24"/>
          <w:szCs w:val="24"/>
        </w:rPr>
        <w:t xml:space="preserve"> lub podpisem osobistym ,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t>
      </w:r>
      <w:r w:rsidR="007616C4" w:rsidRPr="00C26508">
        <w:rPr>
          <w:rFonts w:asciiTheme="minorHAnsi" w:hAnsiTheme="minorHAnsi" w:cstheme="minorHAnsi"/>
          <w:sz w:val="24"/>
          <w:szCs w:val="24"/>
        </w:rPr>
        <w:br/>
      </w:r>
      <w:r w:rsidRPr="00C26508">
        <w:rPr>
          <w:rFonts w:asciiTheme="minorHAnsi" w:hAnsiTheme="minorHAnsi" w:cstheme="minorHAnsi"/>
          <w:sz w:val="24"/>
          <w:szCs w:val="24"/>
        </w:rPr>
        <w:t xml:space="preserve">w ofercie przez Wykonawcę” dodaje się uprzednio podpisane dokumenty wraz </w:t>
      </w:r>
      <w:r w:rsidR="007616C4" w:rsidRPr="00C26508">
        <w:rPr>
          <w:rFonts w:asciiTheme="minorHAnsi" w:hAnsiTheme="minorHAnsi" w:cstheme="minorHAnsi"/>
          <w:sz w:val="24"/>
          <w:szCs w:val="24"/>
        </w:rPr>
        <w:br/>
      </w:r>
      <w:r w:rsidRPr="00C26508">
        <w:rPr>
          <w:rFonts w:asciiTheme="minorHAnsi" w:hAnsiTheme="minorHAnsi" w:cstheme="minorHAnsi"/>
          <w:sz w:val="24"/>
          <w:szCs w:val="24"/>
        </w:rPr>
        <w:t>z wygenerowanym plikiem podpisu (typ zewnętrzny) lub dokument z wszytym podpisem (typ wewnętrzny).</w:t>
      </w:r>
      <w:r w:rsidRPr="00C26508">
        <w:rPr>
          <w:rFonts w:asciiTheme="minorHAnsi" w:eastAsia="Times New Roman" w:hAnsiTheme="minorHAnsi" w:cstheme="minorHAnsi"/>
          <w:b/>
          <w:sz w:val="24"/>
          <w:szCs w:val="24"/>
        </w:rPr>
        <w:t xml:space="preserve"> </w:t>
      </w:r>
      <w:r w:rsidRPr="00C26508">
        <w:rPr>
          <w:rFonts w:asciiTheme="minorHAnsi" w:hAnsiTheme="minorHAnsi" w:cstheme="minorHAnsi"/>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w:t>
      </w:r>
      <w:r w:rsidR="00723544" w:rsidRPr="00C26508">
        <w:rPr>
          <w:rFonts w:asciiTheme="minorHAnsi" w:hAnsiTheme="minorHAnsi" w:cstheme="minorHAnsi"/>
          <w:sz w:val="24"/>
          <w:szCs w:val="24"/>
        </w:rPr>
        <w:t>tronicznym, podpisem zaufany</w:t>
      </w:r>
      <w:r w:rsidR="00723544" w:rsidRPr="00C26508">
        <w:rPr>
          <w:rFonts w:asciiTheme="minorHAnsi" w:hAnsiTheme="minorHAnsi" w:cstheme="minorHAnsi"/>
          <w:sz w:val="24"/>
          <w:szCs w:val="24"/>
          <w:lang w:val="pl-PL"/>
        </w:rPr>
        <w:t xml:space="preserve">m </w:t>
      </w:r>
      <w:r w:rsidRPr="00C26508">
        <w:rPr>
          <w:rFonts w:asciiTheme="minorHAnsi" w:hAnsiTheme="minorHAnsi" w:cstheme="minorHAnsi"/>
          <w:sz w:val="24"/>
          <w:szCs w:val="24"/>
        </w:rPr>
        <w:t>lub podpisem osobistym.</w:t>
      </w:r>
    </w:p>
    <w:p w14:paraId="3C6D7920" w14:textId="1B600B5C" w:rsidR="00723544"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w:t>
      </w:r>
      <w:r w:rsidRPr="00C26508">
        <w:rPr>
          <w:rFonts w:asciiTheme="minorHAnsi" w:hAnsiTheme="minorHAnsi" w:cstheme="minorHAnsi"/>
          <w:sz w:val="24"/>
          <w:szCs w:val="24"/>
        </w:rPr>
        <w:lastRenderedPageBreak/>
        <w:t xml:space="preserve">Potwierdzeniu Odebrania (EPO). EPP i EPO dostępne są dla zalogowanego Wykonawcy </w:t>
      </w:r>
      <w:r w:rsidR="007616C4" w:rsidRPr="00C26508">
        <w:rPr>
          <w:rFonts w:asciiTheme="minorHAnsi" w:hAnsiTheme="minorHAnsi" w:cstheme="minorHAnsi"/>
          <w:sz w:val="24"/>
          <w:szCs w:val="24"/>
        </w:rPr>
        <w:br/>
      </w:r>
      <w:r w:rsidRPr="00C26508">
        <w:rPr>
          <w:rFonts w:asciiTheme="minorHAnsi" w:hAnsiTheme="minorHAnsi" w:cstheme="minorHAnsi"/>
          <w:sz w:val="24"/>
          <w:szCs w:val="24"/>
        </w:rPr>
        <w:t>w zakładce „Oferty/Wnioski”.</w:t>
      </w:r>
    </w:p>
    <w:p w14:paraId="5E14D6EE" w14:textId="77777777" w:rsidR="00723544"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 xml:space="preserve">Oferta może być złożona tylko do upływu terminu składania ofert. </w:t>
      </w:r>
    </w:p>
    <w:p w14:paraId="6B9788C3" w14:textId="77777777" w:rsidR="00723544"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Wykonawca może przed upływem terminu składania ofert wycofać ofertę. Wykonawca wycofuje ofertę w zakładce „Oferty/wnioski” używając przycisku „Wycofaj ofertę”.</w:t>
      </w:r>
    </w:p>
    <w:p w14:paraId="17DDF2EF" w14:textId="538EEDA2" w:rsidR="001E14AB" w:rsidRPr="00C26508" w:rsidRDefault="005656D3" w:rsidP="005B6888">
      <w:pPr>
        <w:pStyle w:val="Akapitzlist"/>
        <w:numPr>
          <w:ilvl w:val="1"/>
          <w:numId w:val="1"/>
        </w:numPr>
        <w:suppressAutoHyphens/>
        <w:spacing w:after="0" w:line="360" w:lineRule="auto"/>
        <w:ind w:left="425" w:hanging="425"/>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Maksymalny łączny rozmiar plików stanowiących ofertę lub składanych wraz z ofertą to 250 MB.</w:t>
      </w:r>
    </w:p>
    <w:p w14:paraId="36AC6E16" w14:textId="6F27C429" w:rsidR="005A2908" w:rsidRPr="00C26508" w:rsidRDefault="005A2908" w:rsidP="005B6888">
      <w:pPr>
        <w:pStyle w:val="Akapitzlist"/>
        <w:numPr>
          <w:ilvl w:val="0"/>
          <w:numId w:val="1"/>
        </w:numPr>
        <w:suppressAutoHyphens/>
        <w:spacing w:before="240" w:line="360" w:lineRule="auto"/>
        <w:textAlignment w:val="baseline"/>
        <w:rPr>
          <w:rFonts w:asciiTheme="minorHAnsi" w:eastAsia="Arial Unicode MS" w:hAnsiTheme="minorHAnsi" w:cstheme="minorHAnsi"/>
          <w:b/>
          <w:sz w:val="24"/>
          <w:szCs w:val="24"/>
          <w:lang w:eastAsia="pl-PL"/>
        </w:rPr>
      </w:pPr>
      <w:r w:rsidRPr="00C26508">
        <w:rPr>
          <w:rFonts w:asciiTheme="minorHAnsi" w:eastAsia="Times New Roman" w:hAnsiTheme="minorHAnsi" w:cstheme="minorHAnsi"/>
          <w:b/>
          <w:bCs/>
          <w:sz w:val="24"/>
          <w:szCs w:val="24"/>
          <w:u w:val="single"/>
        </w:rPr>
        <w:t>Otwarcie ofert</w:t>
      </w:r>
    </w:p>
    <w:p w14:paraId="7C9AD5FE" w14:textId="5A53CD8A" w:rsidR="007640DE" w:rsidRPr="00C26508" w:rsidRDefault="005A2908" w:rsidP="005B6888">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lang w:eastAsia="pl-PL"/>
        </w:rPr>
        <w:t xml:space="preserve">Otwarcie ofert nastąpi w dniu </w:t>
      </w:r>
      <w:r w:rsidR="001D4FE6" w:rsidRPr="00C26508">
        <w:rPr>
          <w:rFonts w:asciiTheme="minorHAnsi" w:eastAsia="Arial Unicode MS" w:hAnsiTheme="minorHAnsi" w:cstheme="minorHAnsi"/>
          <w:b/>
          <w:bCs/>
          <w:sz w:val="24"/>
          <w:szCs w:val="24"/>
          <w:lang w:val="pl-PL"/>
        </w:rPr>
        <w:t>19</w:t>
      </w:r>
      <w:r w:rsidR="004B13F2" w:rsidRPr="00C26508">
        <w:rPr>
          <w:rFonts w:asciiTheme="minorHAnsi" w:eastAsia="Arial Unicode MS" w:hAnsiTheme="minorHAnsi" w:cstheme="minorHAnsi"/>
          <w:b/>
          <w:bCs/>
          <w:sz w:val="24"/>
          <w:szCs w:val="24"/>
        </w:rPr>
        <w:t>.</w:t>
      </w:r>
      <w:r w:rsidR="00A552CF" w:rsidRPr="00C26508">
        <w:rPr>
          <w:rFonts w:asciiTheme="minorHAnsi" w:eastAsia="Arial Unicode MS" w:hAnsiTheme="minorHAnsi" w:cstheme="minorHAnsi"/>
          <w:b/>
          <w:bCs/>
          <w:sz w:val="24"/>
          <w:szCs w:val="24"/>
        </w:rPr>
        <w:t>08</w:t>
      </w:r>
      <w:r w:rsidR="001E14AB" w:rsidRPr="00C26508">
        <w:rPr>
          <w:rFonts w:asciiTheme="minorHAnsi" w:eastAsia="Arial Unicode MS" w:hAnsiTheme="minorHAnsi" w:cstheme="minorHAnsi"/>
          <w:b/>
          <w:bCs/>
          <w:sz w:val="24"/>
          <w:szCs w:val="24"/>
        </w:rPr>
        <w:t>.202</w:t>
      </w:r>
      <w:r w:rsidR="001D4FE6" w:rsidRPr="00C26508">
        <w:rPr>
          <w:rFonts w:asciiTheme="minorHAnsi" w:eastAsia="Arial Unicode MS" w:hAnsiTheme="minorHAnsi" w:cstheme="minorHAnsi"/>
          <w:b/>
          <w:bCs/>
          <w:sz w:val="24"/>
          <w:szCs w:val="24"/>
          <w:lang w:val="pl-PL"/>
        </w:rPr>
        <w:t xml:space="preserve">5 </w:t>
      </w:r>
      <w:r w:rsidR="00014166" w:rsidRPr="00C26508">
        <w:rPr>
          <w:rFonts w:asciiTheme="minorHAnsi" w:hAnsiTheme="minorHAnsi" w:cstheme="minorHAnsi"/>
          <w:b/>
          <w:bCs/>
          <w:sz w:val="24"/>
          <w:szCs w:val="24"/>
          <w:lang w:eastAsia="pl-PL"/>
        </w:rPr>
        <w:t>r</w:t>
      </w:r>
      <w:r w:rsidR="001D4FE6" w:rsidRPr="00C26508">
        <w:rPr>
          <w:rFonts w:asciiTheme="minorHAnsi" w:hAnsiTheme="minorHAnsi" w:cstheme="minorHAnsi"/>
          <w:b/>
          <w:bCs/>
          <w:sz w:val="24"/>
          <w:szCs w:val="24"/>
          <w:lang w:val="pl-PL" w:eastAsia="pl-PL"/>
        </w:rPr>
        <w:t>.</w:t>
      </w:r>
      <w:r w:rsidRPr="00C26508">
        <w:rPr>
          <w:rFonts w:asciiTheme="minorHAnsi" w:hAnsiTheme="minorHAnsi" w:cstheme="minorHAnsi"/>
          <w:b/>
          <w:bCs/>
          <w:sz w:val="24"/>
          <w:szCs w:val="24"/>
          <w:lang w:eastAsia="pl-PL"/>
        </w:rPr>
        <w:t xml:space="preserve"> o godzinie </w:t>
      </w:r>
      <w:r w:rsidR="00A552CF" w:rsidRPr="00C26508">
        <w:rPr>
          <w:rFonts w:asciiTheme="minorHAnsi" w:hAnsiTheme="minorHAnsi" w:cstheme="minorHAnsi"/>
          <w:b/>
          <w:bCs/>
          <w:sz w:val="24"/>
          <w:szCs w:val="24"/>
          <w:lang w:eastAsia="pl-PL"/>
        </w:rPr>
        <w:t>1</w:t>
      </w:r>
      <w:r w:rsidR="001D4FE6" w:rsidRPr="00C26508">
        <w:rPr>
          <w:rFonts w:asciiTheme="minorHAnsi" w:hAnsiTheme="minorHAnsi" w:cstheme="minorHAnsi"/>
          <w:b/>
          <w:bCs/>
          <w:sz w:val="24"/>
          <w:szCs w:val="24"/>
          <w:lang w:val="pl-PL" w:eastAsia="pl-PL"/>
        </w:rPr>
        <w:t>1</w:t>
      </w:r>
      <w:r w:rsidR="002B497E" w:rsidRPr="00C26508">
        <w:rPr>
          <w:rFonts w:asciiTheme="minorHAnsi" w:hAnsiTheme="minorHAnsi" w:cstheme="minorHAnsi"/>
          <w:b/>
          <w:bCs/>
          <w:sz w:val="24"/>
          <w:szCs w:val="24"/>
          <w:lang w:eastAsia="pl-PL"/>
        </w:rPr>
        <w:t>.</w:t>
      </w:r>
      <w:r w:rsidR="001D4FE6" w:rsidRPr="00C26508">
        <w:rPr>
          <w:rFonts w:asciiTheme="minorHAnsi" w:hAnsiTheme="minorHAnsi" w:cstheme="minorHAnsi"/>
          <w:b/>
          <w:bCs/>
          <w:sz w:val="24"/>
          <w:szCs w:val="24"/>
          <w:lang w:val="pl-PL" w:eastAsia="pl-PL"/>
        </w:rPr>
        <w:t>3</w:t>
      </w:r>
      <w:r w:rsidR="002B497E" w:rsidRPr="00C26508">
        <w:rPr>
          <w:rFonts w:asciiTheme="minorHAnsi" w:hAnsiTheme="minorHAnsi" w:cstheme="minorHAnsi"/>
          <w:b/>
          <w:bCs/>
          <w:sz w:val="24"/>
          <w:szCs w:val="24"/>
          <w:lang w:eastAsia="pl-PL"/>
        </w:rPr>
        <w:t>0</w:t>
      </w:r>
      <w:r w:rsidRPr="00C26508">
        <w:rPr>
          <w:rFonts w:asciiTheme="minorHAnsi" w:hAnsiTheme="minorHAnsi" w:cstheme="minorHAnsi"/>
          <w:b/>
          <w:bCs/>
          <w:sz w:val="24"/>
          <w:szCs w:val="24"/>
          <w:lang w:eastAsia="pl-PL"/>
        </w:rPr>
        <w:t>.</w:t>
      </w:r>
    </w:p>
    <w:p w14:paraId="1C391CA9" w14:textId="67A18036" w:rsidR="007640DE" w:rsidRPr="00C26508" w:rsidRDefault="005A2908" w:rsidP="005B6888">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lang w:eastAsia="pl-PL"/>
        </w:rPr>
        <w:t xml:space="preserve">Otwarcie ofert następuje </w:t>
      </w:r>
      <w:r w:rsidR="00222A5E" w:rsidRPr="00C26508">
        <w:rPr>
          <w:rFonts w:asciiTheme="minorHAnsi" w:hAnsiTheme="minorHAnsi" w:cstheme="minorHAnsi"/>
          <w:sz w:val="24"/>
          <w:szCs w:val="24"/>
          <w:lang w:eastAsia="pl-PL"/>
        </w:rPr>
        <w:t xml:space="preserve">za pośrednictwem </w:t>
      </w:r>
      <w:r w:rsidR="00222A5E" w:rsidRPr="00C26508">
        <w:rPr>
          <w:rFonts w:asciiTheme="minorHAnsi" w:hAnsiTheme="minorHAnsi" w:cstheme="minorHAnsi"/>
          <w:b/>
          <w:bCs/>
          <w:sz w:val="24"/>
          <w:szCs w:val="24"/>
          <w:lang w:eastAsia="pl-PL"/>
        </w:rPr>
        <w:t>Platformy e-Zamówienia</w:t>
      </w:r>
      <w:r w:rsidR="00222A5E" w:rsidRPr="00C26508">
        <w:rPr>
          <w:rFonts w:asciiTheme="minorHAnsi" w:hAnsiTheme="minorHAnsi" w:cstheme="minorHAnsi"/>
          <w:sz w:val="24"/>
          <w:szCs w:val="24"/>
          <w:lang w:eastAsia="pl-PL"/>
        </w:rPr>
        <w:t xml:space="preserve"> poprzez dokonanie czynności automatycznej deszyfracji ofert</w:t>
      </w:r>
      <w:r w:rsidR="005B6888" w:rsidRPr="00C26508">
        <w:rPr>
          <w:rFonts w:asciiTheme="minorHAnsi" w:hAnsiTheme="minorHAnsi" w:cstheme="minorHAnsi"/>
          <w:sz w:val="24"/>
          <w:szCs w:val="24"/>
          <w:lang w:val="pl-PL" w:eastAsia="pl-PL"/>
        </w:rPr>
        <w:t>.</w:t>
      </w:r>
    </w:p>
    <w:p w14:paraId="24BDE422" w14:textId="28FAF313" w:rsidR="007640DE" w:rsidRPr="00C26508" w:rsidRDefault="0060767B" w:rsidP="005B6888">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Najpóźniej przed otwarciem ofert, udostępnia się na stronie internetowej prowadzonego postępowania informację o kwocie, jaką zamierza się przeznaczyć na sfinansowanie zamówienia</w:t>
      </w:r>
      <w:r w:rsidR="00287EFA" w:rsidRPr="00C26508">
        <w:rPr>
          <w:rFonts w:asciiTheme="minorHAnsi" w:hAnsiTheme="minorHAnsi" w:cstheme="minorHAnsi"/>
          <w:sz w:val="24"/>
          <w:szCs w:val="24"/>
        </w:rPr>
        <w:t>.</w:t>
      </w:r>
    </w:p>
    <w:p w14:paraId="459900FD" w14:textId="77777777" w:rsidR="005B6888" w:rsidRPr="00C26508" w:rsidRDefault="005A2908" w:rsidP="005B6888">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lang w:eastAsia="pl-PL"/>
        </w:rPr>
        <w:t>Niezwłocznie po otwarciu ofert Zamawiający udostępni na stronie internetowej prowadzonego postępowania informacje o:</w:t>
      </w:r>
    </w:p>
    <w:p w14:paraId="545A30B0" w14:textId="77777777" w:rsidR="005B6888" w:rsidRPr="00C26508" w:rsidRDefault="005A2908" w:rsidP="005B6888">
      <w:pPr>
        <w:pStyle w:val="Akapitzlist"/>
        <w:numPr>
          <w:ilvl w:val="2"/>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lang w:eastAsia="pl-PL"/>
        </w:rPr>
        <w:t xml:space="preserve"> nazwach albo imionach i nazwiskach oraz siedzibach lub miejscach prowadzonej działalności</w:t>
      </w:r>
      <w:r w:rsidR="000E165D" w:rsidRPr="00C26508">
        <w:rPr>
          <w:rFonts w:asciiTheme="minorHAnsi" w:hAnsiTheme="minorHAnsi" w:cstheme="minorHAnsi"/>
          <w:sz w:val="24"/>
          <w:szCs w:val="24"/>
          <w:lang w:eastAsia="pl-PL"/>
        </w:rPr>
        <w:t xml:space="preserve"> </w:t>
      </w:r>
      <w:r w:rsidRPr="00C26508">
        <w:rPr>
          <w:rFonts w:asciiTheme="minorHAnsi" w:hAnsiTheme="minorHAnsi" w:cstheme="minorHAnsi"/>
          <w:sz w:val="24"/>
          <w:szCs w:val="24"/>
          <w:lang w:eastAsia="pl-PL"/>
        </w:rPr>
        <w:t>gospodarczej albo miejscach zamieszkania wykonawców, których oferty zostały otwarte;</w:t>
      </w:r>
    </w:p>
    <w:p w14:paraId="75AD9ADF" w14:textId="716AC840" w:rsidR="002560B8" w:rsidRPr="00C26508" w:rsidRDefault="005A2908" w:rsidP="005B6888">
      <w:pPr>
        <w:pStyle w:val="Akapitzlist"/>
        <w:numPr>
          <w:ilvl w:val="2"/>
          <w:numId w:val="1"/>
        </w:numPr>
        <w:suppressAutoHyphens/>
        <w:spacing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lang w:eastAsia="pl-PL"/>
        </w:rPr>
        <w:t xml:space="preserve"> cenach lub kosztach zawartych w ofertach</w:t>
      </w:r>
      <w:r w:rsidR="006C4144" w:rsidRPr="00C26508">
        <w:rPr>
          <w:rFonts w:asciiTheme="minorHAnsi" w:eastAsia="Times New Roman" w:hAnsiTheme="minorHAnsi" w:cstheme="minorHAnsi"/>
          <w:sz w:val="24"/>
          <w:szCs w:val="24"/>
        </w:rPr>
        <w:t>.</w:t>
      </w:r>
    </w:p>
    <w:p w14:paraId="275D0F82" w14:textId="38B53A23" w:rsidR="007616C4" w:rsidRPr="00C26508" w:rsidRDefault="007616C4" w:rsidP="007616C4">
      <w:pPr>
        <w:suppressAutoHyphens/>
        <w:spacing w:line="360" w:lineRule="auto"/>
        <w:textAlignment w:val="baseline"/>
        <w:rPr>
          <w:rFonts w:asciiTheme="minorHAnsi" w:eastAsia="Arial Unicode MS" w:hAnsiTheme="minorHAnsi" w:cstheme="minorHAnsi"/>
          <w:b/>
          <w:sz w:val="24"/>
          <w:szCs w:val="24"/>
          <w:lang w:eastAsia="pl-PL"/>
        </w:rPr>
      </w:pPr>
    </w:p>
    <w:p w14:paraId="462C1075" w14:textId="4F3F6F3B" w:rsidR="00D3084F" w:rsidRPr="00C26508" w:rsidRDefault="00042D2E" w:rsidP="005B6888">
      <w:pPr>
        <w:pStyle w:val="Akapitzlist"/>
        <w:numPr>
          <w:ilvl w:val="0"/>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eastAsia="Times New Roman" w:hAnsiTheme="minorHAnsi" w:cstheme="minorHAnsi"/>
          <w:b/>
          <w:bCs/>
          <w:sz w:val="24"/>
          <w:szCs w:val="24"/>
          <w:u w:val="single"/>
        </w:rPr>
        <w:t>Opis spo</w:t>
      </w:r>
      <w:r w:rsidR="00E566D2" w:rsidRPr="00C26508">
        <w:rPr>
          <w:rFonts w:asciiTheme="minorHAnsi" w:eastAsia="Times New Roman" w:hAnsiTheme="minorHAnsi" w:cstheme="minorHAnsi"/>
          <w:b/>
          <w:bCs/>
          <w:sz w:val="24"/>
          <w:szCs w:val="24"/>
          <w:u w:val="single"/>
        </w:rPr>
        <w:t>sobu obliczenia ceny oferty</w:t>
      </w:r>
    </w:p>
    <w:p w14:paraId="58157A01" w14:textId="4DC49841" w:rsidR="008D4814" w:rsidRPr="00C26508" w:rsidRDefault="008D4814" w:rsidP="00C175D0">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bCs/>
          <w:sz w:val="24"/>
          <w:szCs w:val="24"/>
        </w:rPr>
        <w:t xml:space="preserve">Cena oferty winna być obliczona przez wykonawcę w oparciu o SWZ, </w:t>
      </w:r>
      <w:r w:rsidR="00F61C45" w:rsidRPr="00C26508">
        <w:rPr>
          <w:rFonts w:asciiTheme="minorHAnsi" w:hAnsiTheme="minorHAnsi" w:cstheme="minorHAnsi"/>
          <w:bCs/>
          <w:sz w:val="24"/>
          <w:szCs w:val="24"/>
          <w:lang w:val="pl-PL"/>
        </w:rPr>
        <w:t xml:space="preserve">program funkcjonalno użytkowy, </w:t>
      </w:r>
      <w:r w:rsidR="002C1AB9" w:rsidRPr="00C26508">
        <w:rPr>
          <w:rFonts w:asciiTheme="minorHAnsi" w:hAnsiTheme="minorHAnsi" w:cstheme="minorHAnsi"/>
          <w:bCs/>
          <w:sz w:val="24"/>
          <w:szCs w:val="24"/>
          <w:lang w:val="pl-PL"/>
        </w:rPr>
        <w:t xml:space="preserve">program prac konserwatorskich </w:t>
      </w:r>
      <w:r w:rsidR="00F61C45" w:rsidRPr="00C26508">
        <w:rPr>
          <w:rFonts w:asciiTheme="minorHAnsi" w:hAnsiTheme="minorHAnsi" w:cstheme="minorHAnsi"/>
          <w:bCs/>
          <w:sz w:val="24"/>
          <w:szCs w:val="24"/>
          <w:lang w:val="pl-PL"/>
        </w:rPr>
        <w:t xml:space="preserve">biorąc pod uwagę zakres rzeczowy prac, wymagania Zamawiającego odnośnie uzyskania cech obiektu budowlanego. Cena uwzględniać będzie wszelkie opłaty administracyjne ponoszone </w:t>
      </w:r>
      <w:r w:rsidR="00C175D0" w:rsidRPr="00C26508">
        <w:rPr>
          <w:rFonts w:asciiTheme="minorHAnsi" w:hAnsiTheme="minorHAnsi" w:cstheme="minorHAnsi"/>
          <w:bCs/>
          <w:sz w:val="24"/>
          <w:szCs w:val="24"/>
          <w:lang w:val="pl-PL"/>
        </w:rPr>
        <w:br/>
      </w:r>
      <w:r w:rsidR="00F61C45" w:rsidRPr="00C26508">
        <w:rPr>
          <w:rFonts w:asciiTheme="minorHAnsi" w:hAnsiTheme="minorHAnsi" w:cstheme="minorHAnsi"/>
          <w:bCs/>
          <w:sz w:val="24"/>
          <w:szCs w:val="24"/>
          <w:lang w:val="pl-PL"/>
        </w:rPr>
        <w:lastRenderedPageBreak/>
        <w:t>w wyniku prowadzonych działań związanych z uzyskaniem uzgodnień, opinii i decyzji związanych z opracowaniem dokumentacji projektowej.</w:t>
      </w:r>
    </w:p>
    <w:p w14:paraId="4AF65221" w14:textId="0FEB6801" w:rsidR="008D4814" w:rsidRPr="00C26508" w:rsidRDefault="008D4814" w:rsidP="00C175D0">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 xml:space="preserve">Oferta musi zawierać ostateczną, sumaryczną cenę obejmującą wszystkie koszty </w:t>
      </w:r>
      <w:r w:rsidRPr="00C26508">
        <w:rPr>
          <w:rFonts w:asciiTheme="minorHAnsi" w:hAnsiTheme="minorHAnsi" w:cstheme="minorHAnsi"/>
          <w:sz w:val="24"/>
          <w:szCs w:val="24"/>
          <w:lang w:val="pl-PL"/>
        </w:rPr>
        <w:t xml:space="preserve"> </w:t>
      </w:r>
      <w:r w:rsidR="007616C4" w:rsidRPr="00C26508">
        <w:rPr>
          <w:rFonts w:asciiTheme="minorHAnsi" w:hAnsiTheme="minorHAnsi" w:cstheme="minorHAnsi"/>
          <w:sz w:val="24"/>
          <w:szCs w:val="24"/>
          <w:lang w:val="pl-PL"/>
        </w:rPr>
        <w:br/>
      </w:r>
      <w:r w:rsidRPr="00C26508">
        <w:rPr>
          <w:rFonts w:asciiTheme="minorHAnsi" w:hAnsiTheme="minorHAnsi" w:cstheme="minorHAnsi"/>
          <w:sz w:val="24"/>
          <w:szCs w:val="24"/>
        </w:rPr>
        <w:t>z uwzględnieniem wszystkich opłat i podatków (także podatku od towarów i us</w:t>
      </w:r>
      <w:r w:rsidR="00C175D0" w:rsidRPr="00C26508">
        <w:rPr>
          <w:rFonts w:asciiTheme="minorHAnsi" w:hAnsiTheme="minorHAnsi" w:cstheme="minorHAnsi"/>
          <w:sz w:val="24"/>
          <w:szCs w:val="24"/>
        </w:rPr>
        <w:t>ług) oraz ewentualnych upustów i rabatów.</w:t>
      </w:r>
    </w:p>
    <w:p w14:paraId="285F7FDC" w14:textId="65548978" w:rsidR="008D4814" w:rsidRPr="00C26508" w:rsidRDefault="008D4814" w:rsidP="00C175D0">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b/>
          <w:bCs/>
          <w:sz w:val="24"/>
          <w:szCs w:val="24"/>
        </w:rPr>
        <w:t>Cena oferty winna obejmować całkowity koszt wykonania zamówienia</w:t>
      </w:r>
      <w:r w:rsidRPr="00C26508">
        <w:rPr>
          <w:rFonts w:asciiTheme="minorHAnsi" w:hAnsiTheme="minorHAnsi" w:cstheme="minorHAnsi"/>
          <w:b/>
          <w:bCs/>
          <w:sz w:val="24"/>
          <w:szCs w:val="24"/>
          <w:lang w:val="pl-PL"/>
        </w:rPr>
        <w:t xml:space="preserve"> i </w:t>
      </w:r>
      <w:r w:rsidRPr="00C26508">
        <w:rPr>
          <w:rFonts w:asciiTheme="minorHAnsi" w:hAnsiTheme="minorHAnsi" w:cstheme="minorHAnsi"/>
          <w:b/>
          <w:bCs/>
          <w:sz w:val="24"/>
          <w:szCs w:val="24"/>
          <w:u w:val="single"/>
          <w:lang w:val="pl-PL"/>
        </w:rPr>
        <w:t>stanowić będzie wynagrodzenie ryczałtowe.</w:t>
      </w:r>
    </w:p>
    <w:p w14:paraId="208F1D28" w14:textId="62AC036C" w:rsidR="00C86BA3" w:rsidRPr="00C26508" w:rsidRDefault="00C86BA3" w:rsidP="00C175D0">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lang w:eastAsia="pl-PL"/>
        </w:rPr>
        <w:t xml:space="preserve">Wykonawca przed sporządzeniem oferty powinien dokładnie zapoznać się </w:t>
      </w:r>
      <w:r w:rsidR="007616C4" w:rsidRPr="00C26508">
        <w:rPr>
          <w:rFonts w:asciiTheme="minorHAnsi" w:hAnsiTheme="minorHAnsi" w:cstheme="minorHAnsi"/>
          <w:sz w:val="24"/>
          <w:szCs w:val="24"/>
          <w:lang w:eastAsia="pl-PL"/>
        </w:rPr>
        <w:br/>
      </w:r>
      <w:r w:rsidRPr="00C26508">
        <w:rPr>
          <w:rFonts w:asciiTheme="minorHAnsi" w:hAnsiTheme="minorHAnsi" w:cstheme="minorHAnsi"/>
          <w:sz w:val="24"/>
          <w:szCs w:val="24"/>
          <w:lang w:eastAsia="pl-PL"/>
        </w:rPr>
        <w:t>z wymaganiami</w:t>
      </w:r>
      <w:r w:rsidRPr="00C26508">
        <w:rPr>
          <w:rFonts w:asciiTheme="minorHAnsi" w:eastAsia="Times New Roman" w:hAnsiTheme="minorHAnsi" w:cstheme="minorHAnsi"/>
          <w:b/>
          <w:bCs/>
          <w:sz w:val="24"/>
          <w:szCs w:val="24"/>
          <w:lang w:val="pl-PL"/>
        </w:rPr>
        <w:t xml:space="preserve"> </w:t>
      </w:r>
      <w:r w:rsidRPr="00C26508">
        <w:rPr>
          <w:rFonts w:asciiTheme="minorHAnsi" w:hAnsiTheme="minorHAnsi" w:cstheme="minorHAnsi"/>
          <w:sz w:val="24"/>
          <w:szCs w:val="24"/>
          <w:lang w:eastAsia="pl-PL"/>
        </w:rPr>
        <w:t xml:space="preserve">SWZ oraz </w:t>
      </w:r>
      <w:r w:rsidR="00F61C45" w:rsidRPr="00C26508">
        <w:rPr>
          <w:rFonts w:asciiTheme="minorHAnsi" w:hAnsiTheme="minorHAnsi" w:cstheme="minorHAnsi"/>
          <w:sz w:val="24"/>
          <w:szCs w:val="24"/>
          <w:lang w:val="pl-PL" w:eastAsia="pl-PL"/>
        </w:rPr>
        <w:t>PFU</w:t>
      </w:r>
      <w:r w:rsidRPr="00C26508">
        <w:rPr>
          <w:rFonts w:asciiTheme="minorHAnsi" w:hAnsiTheme="minorHAnsi" w:cstheme="minorHAnsi"/>
          <w:sz w:val="24"/>
          <w:szCs w:val="24"/>
          <w:lang w:eastAsia="pl-PL"/>
        </w:rPr>
        <w:t xml:space="preserve">, </w:t>
      </w:r>
      <w:r w:rsidR="002C1AB9" w:rsidRPr="00C26508">
        <w:rPr>
          <w:rFonts w:asciiTheme="minorHAnsi" w:hAnsiTheme="minorHAnsi" w:cstheme="minorHAnsi"/>
          <w:sz w:val="24"/>
          <w:szCs w:val="24"/>
          <w:lang w:val="pl-PL" w:eastAsia="pl-PL"/>
        </w:rPr>
        <w:t xml:space="preserve">PPK, </w:t>
      </w:r>
      <w:r w:rsidRPr="00C26508">
        <w:rPr>
          <w:rFonts w:asciiTheme="minorHAnsi" w:hAnsiTheme="minorHAnsi" w:cstheme="minorHAnsi"/>
          <w:sz w:val="24"/>
          <w:szCs w:val="24"/>
          <w:lang w:eastAsia="pl-PL"/>
        </w:rPr>
        <w:t>tak aby oferta obejmowała cały przedmiot zamówienia</w:t>
      </w:r>
      <w:r w:rsidRPr="00C26508">
        <w:rPr>
          <w:rFonts w:asciiTheme="minorHAnsi" w:hAnsiTheme="minorHAnsi" w:cstheme="minorHAnsi"/>
          <w:sz w:val="24"/>
          <w:szCs w:val="24"/>
          <w:lang w:val="pl-PL" w:eastAsia="pl-PL"/>
        </w:rPr>
        <w:t>.</w:t>
      </w:r>
    </w:p>
    <w:p w14:paraId="6C7FE56B" w14:textId="1F9B7F9F" w:rsidR="00CF29E3" w:rsidRPr="00C26508" w:rsidRDefault="00CF29E3" w:rsidP="00C175D0">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lang w:eastAsia="pl-PL"/>
        </w:rPr>
        <w:t>Cena zaproponowana przez Wykonawcę jest ostateczna i wyklucza możliwość żądania</w:t>
      </w:r>
      <w:r w:rsidRPr="00C26508">
        <w:rPr>
          <w:rFonts w:asciiTheme="minorHAnsi" w:eastAsia="Times New Roman" w:hAnsiTheme="minorHAnsi" w:cstheme="minorHAnsi"/>
          <w:b/>
          <w:bCs/>
          <w:sz w:val="24"/>
          <w:szCs w:val="24"/>
          <w:lang w:val="pl-PL"/>
        </w:rPr>
        <w:t xml:space="preserve"> </w:t>
      </w:r>
      <w:r w:rsidRPr="00C26508">
        <w:rPr>
          <w:rFonts w:asciiTheme="minorHAnsi" w:hAnsiTheme="minorHAnsi" w:cstheme="minorHAnsi"/>
          <w:sz w:val="24"/>
          <w:szCs w:val="24"/>
          <w:lang w:eastAsia="pl-PL"/>
        </w:rPr>
        <w:t>dodatkowej zapłaty za wykonanie przedmiotu zamówienia.</w:t>
      </w:r>
    </w:p>
    <w:p w14:paraId="27A98107" w14:textId="5DC6D358" w:rsidR="00CA7CE6" w:rsidRPr="00C26508" w:rsidRDefault="00CA7CE6" w:rsidP="00C175D0">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b/>
          <w:bCs/>
          <w:sz w:val="24"/>
          <w:szCs w:val="24"/>
          <w:lang w:val="pl-PL" w:eastAsia="pl-PL"/>
        </w:rPr>
        <w:t xml:space="preserve">Wykonawca sporządzi wycenę ofertową </w:t>
      </w:r>
      <w:r w:rsidRPr="00C26508">
        <w:rPr>
          <w:rFonts w:asciiTheme="minorHAnsi" w:eastAsia="Times New Roman" w:hAnsiTheme="minorHAnsi" w:cstheme="minorHAnsi"/>
          <w:b/>
          <w:bCs/>
          <w:sz w:val="24"/>
          <w:szCs w:val="24"/>
          <w:lang w:eastAsia="pl-PL"/>
        </w:rPr>
        <w:t xml:space="preserve">zgodnie z załącznikiem nr 1 do </w:t>
      </w:r>
      <w:r w:rsidRPr="00C26508">
        <w:rPr>
          <w:rFonts w:asciiTheme="minorHAnsi" w:eastAsia="Times New Roman" w:hAnsiTheme="minorHAnsi" w:cstheme="minorHAnsi"/>
          <w:b/>
          <w:bCs/>
          <w:sz w:val="24"/>
          <w:szCs w:val="24"/>
          <w:lang w:val="pl-PL" w:eastAsia="pl-PL"/>
        </w:rPr>
        <w:t>SWZ</w:t>
      </w:r>
      <w:r w:rsidRPr="00C26508">
        <w:rPr>
          <w:rFonts w:asciiTheme="minorHAnsi" w:eastAsia="Times New Roman" w:hAnsiTheme="minorHAnsi" w:cstheme="minorHAnsi"/>
          <w:sz w:val="24"/>
          <w:szCs w:val="24"/>
          <w:lang w:val="pl-PL" w:eastAsia="pl-PL"/>
        </w:rPr>
        <w:t xml:space="preserve"> </w:t>
      </w:r>
      <w:r w:rsidRPr="00C26508">
        <w:rPr>
          <w:rFonts w:asciiTheme="minorHAnsi" w:eastAsia="Times New Roman" w:hAnsiTheme="minorHAnsi" w:cstheme="minorHAnsi"/>
          <w:sz w:val="24"/>
          <w:szCs w:val="24"/>
          <w:lang w:eastAsia="pl-PL"/>
        </w:rPr>
        <w:t>- wycena ofertowa</w:t>
      </w:r>
      <w:r w:rsidR="00F61C45" w:rsidRPr="00C26508">
        <w:rPr>
          <w:rFonts w:asciiTheme="minorHAnsi" w:eastAsia="Times New Roman" w:hAnsiTheme="minorHAnsi" w:cstheme="minorHAnsi"/>
          <w:sz w:val="24"/>
          <w:szCs w:val="24"/>
          <w:lang w:val="pl-PL" w:eastAsia="pl-PL"/>
        </w:rPr>
        <w:t xml:space="preserve"> wykonana na podstawie PFU</w:t>
      </w:r>
      <w:r w:rsidR="002C1AB9" w:rsidRPr="00C26508">
        <w:rPr>
          <w:rFonts w:asciiTheme="minorHAnsi" w:eastAsia="Times New Roman" w:hAnsiTheme="minorHAnsi" w:cstheme="minorHAnsi"/>
          <w:sz w:val="24"/>
          <w:szCs w:val="24"/>
          <w:lang w:val="pl-PL" w:eastAsia="pl-PL"/>
        </w:rPr>
        <w:t>, PPK</w:t>
      </w:r>
      <w:r w:rsidR="00F61C45" w:rsidRPr="00C26508">
        <w:rPr>
          <w:rFonts w:asciiTheme="minorHAnsi" w:eastAsia="Times New Roman" w:hAnsiTheme="minorHAnsi" w:cstheme="minorHAnsi"/>
          <w:sz w:val="24"/>
          <w:szCs w:val="24"/>
          <w:lang w:val="pl-PL" w:eastAsia="pl-PL"/>
        </w:rPr>
        <w:t>.</w:t>
      </w:r>
    </w:p>
    <w:p w14:paraId="1E7BC2A9" w14:textId="0164B3E4" w:rsidR="00CA7CE6" w:rsidRPr="00C26508" w:rsidRDefault="00CA7CE6" w:rsidP="00C175D0">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lang w:val="pl-PL"/>
        </w:rPr>
        <w:t>Cena oferty winna być wyrażona w PLN, do dwóch miejsc po przecinku.</w:t>
      </w:r>
    </w:p>
    <w:p w14:paraId="668472A3" w14:textId="1FFD0495" w:rsidR="00C86BA3" w:rsidRPr="00C26508" w:rsidRDefault="00C86BA3" w:rsidP="00C175D0">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Ceny określone przez Wykona</w:t>
      </w:r>
      <w:r w:rsidR="003B2319" w:rsidRPr="00C26508">
        <w:rPr>
          <w:rFonts w:asciiTheme="minorHAnsi" w:hAnsiTheme="minorHAnsi" w:cstheme="minorHAnsi"/>
          <w:sz w:val="24"/>
          <w:szCs w:val="24"/>
        </w:rPr>
        <w:t>wcę nie mogą ulec zwiększeniu</w:t>
      </w:r>
      <w:r w:rsidR="003B2319" w:rsidRPr="00C26508">
        <w:rPr>
          <w:rFonts w:asciiTheme="minorHAnsi" w:hAnsiTheme="minorHAnsi" w:cstheme="minorHAnsi"/>
          <w:sz w:val="24"/>
          <w:szCs w:val="24"/>
          <w:lang w:val="pl-PL"/>
        </w:rPr>
        <w:t>.</w:t>
      </w:r>
    </w:p>
    <w:p w14:paraId="6AB1D569" w14:textId="0557DD06" w:rsidR="00CF29E3" w:rsidRPr="00C26508" w:rsidRDefault="00CF29E3" w:rsidP="00C175D0">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eastAsia="Times New Roman" w:hAnsiTheme="minorHAnsi" w:cstheme="minorHAnsi"/>
          <w:sz w:val="24"/>
          <w:szCs w:val="24"/>
          <w:lang w:val="pl-PL"/>
        </w:rPr>
        <w:t>Wykonawca ponosi odpowiedzialność za skutki niedoszacowania.</w:t>
      </w:r>
    </w:p>
    <w:p w14:paraId="493E3A0A" w14:textId="7773CB09" w:rsidR="00C86BA3" w:rsidRPr="00C26508" w:rsidRDefault="00C86BA3" w:rsidP="00C175D0">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 xml:space="preserve">Ostateczna cena oferty powinna być zaokrąglona do dwóch miejsc po przecinku. Zaokrąglenia cen w złotych należy dokonać do dwóch miejsc po przecinku według zasady, że trzecia cyfra po przecinku </w:t>
      </w:r>
      <w:r w:rsidRPr="00C26508">
        <w:rPr>
          <w:rFonts w:asciiTheme="minorHAnsi" w:hAnsiTheme="minorHAnsi" w:cstheme="minorHAnsi"/>
          <w:sz w:val="24"/>
          <w:szCs w:val="24"/>
          <w:lang w:val="pl-PL"/>
        </w:rPr>
        <w:t>od</w:t>
      </w:r>
      <w:r w:rsidRPr="00C26508">
        <w:rPr>
          <w:rFonts w:asciiTheme="minorHAnsi" w:hAnsiTheme="minorHAnsi" w:cstheme="minorHAnsi"/>
          <w:sz w:val="24"/>
          <w:szCs w:val="24"/>
        </w:rPr>
        <w:t xml:space="preserve"> 5 w górę powoduje zaokrąglenie drugiej cyfry po przecinku w górę o 1. Jeżeli trzecia cyfra po przecinku jest niższa od 5 zostaje skreślona, </w:t>
      </w:r>
      <w:r w:rsidR="00C233FA" w:rsidRPr="00C26508">
        <w:rPr>
          <w:rFonts w:asciiTheme="minorHAnsi" w:hAnsiTheme="minorHAnsi" w:cstheme="minorHAnsi"/>
          <w:sz w:val="24"/>
          <w:szCs w:val="24"/>
        </w:rPr>
        <w:br/>
      </w:r>
      <w:r w:rsidRPr="00C26508">
        <w:rPr>
          <w:rFonts w:asciiTheme="minorHAnsi" w:hAnsiTheme="minorHAnsi" w:cstheme="minorHAnsi"/>
          <w:sz w:val="24"/>
          <w:szCs w:val="24"/>
        </w:rPr>
        <w:t>a druga cyfra po przecinku nie ulegnie zmianie</w:t>
      </w:r>
      <w:r w:rsidR="00E0121D" w:rsidRPr="00C26508">
        <w:rPr>
          <w:rFonts w:asciiTheme="minorHAnsi" w:hAnsiTheme="minorHAnsi" w:cstheme="minorHAnsi"/>
          <w:sz w:val="24"/>
          <w:szCs w:val="24"/>
          <w:lang w:val="pl-PL"/>
        </w:rPr>
        <w:t>.</w:t>
      </w:r>
    </w:p>
    <w:p w14:paraId="3007A806" w14:textId="75229128" w:rsidR="00296417" w:rsidRPr="00C26508" w:rsidRDefault="00296417" w:rsidP="00C175D0">
      <w:pPr>
        <w:pStyle w:val="Akapitzlist"/>
        <w:numPr>
          <w:ilvl w:val="1"/>
          <w:numId w:val="1"/>
        </w:numPr>
        <w:suppressAutoHyphens/>
        <w:spacing w:after="0" w:line="360" w:lineRule="auto"/>
        <w:textAlignment w:val="baseline"/>
        <w:rPr>
          <w:rFonts w:asciiTheme="minorHAnsi" w:eastAsia="Arial Unicode MS" w:hAnsiTheme="minorHAnsi" w:cstheme="minorHAnsi"/>
          <w:b/>
          <w:sz w:val="24"/>
          <w:szCs w:val="24"/>
          <w:lang w:eastAsia="pl-PL"/>
        </w:rPr>
      </w:pPr>
      <w:r w:rsidRPr="00C26508">
        <w:rPr>
          <w:rFonts w:asciiTheme="minorHAnsi" w:hAnsiTheme="minorHAnsi" w:cstheme="minorHAnsi"/>
          <w:sz w:val="24"/>
          <w:szCs w:val="24"/>
        </w:rPr>
        <w:t>Jeżeli została złożona oferta, której wybór prowadziłby do powstania u zamawiającego obowiązku podatkowego zgodnie z ustawą z dnia 11 marca 2004 r. o podatku od towarów i usług (</w:t>
      </w:r>
      <w:r w:rsidR="003C1718" w:rsidRPr="00C26508">
        <w:rPr>
          <w:rFonts w:asciiTheme="minorHAnsi" w:hAnsiTheme="minorHAnsi" w:cstheme="minorHAnsi"/>
          <w:sz w:val="24"/>
          <w:szCs w:val="24"/>
          <w:lang w:val="pl-PL"/>
        </w:rPr>
        <w:t xml:space="preserve">tekst jednolity </w:t>
      </w:r>
      <w:r w:rsidR="003C1718" w:rsidRPr="00C26508">
        <w:rPr>
          <w:rFonts w:asciiTheme="minorHAnsi" w:hAnsiTheme="minorHAnsi" w:cstheme="minorHAnsi"/>
          <w:sz w:val="24"/>
          <w:szCs w:val="24"/>
        </w:rPr>
        <w:t>Dz. U. z 20</w:t>
      </w:r>
      <w:r w:rsidR="005C61E6" w:rsidRPr="00C26508">
        <w:rPr>
          <w:rFonts w:asciiTheme="minorHAnsi" w:hAnsiTheme="minorHAnsi" w:cstheme="minorHAnsi"/>
          <w:sz w:val="24"/>
          <w:szCs w:val="24"/>
          <w:lang w:val="pl-PL"/>
        </w:rPr>
        <w:t>24</w:t>
      </w:r>
      <w:r w:rsidR="00441CC5" w:rsidRPr="00C26508">
        <w:rPr>
          <w:rFonts w:asciiTheme="minorHAnsi" w:hAnsiTheme="minorHAnsi" w:cstheme="minorHAnsi"/>
          <w:sz w:val="24"/>
          <w:szCs w:val="24"/>
        </w:rPr>
        <w:t xml:space="preserve"> r. poz.</w:t>
      </w:r>
      <w:r w:rsidR="005C61E6" w:rsidRPr="00C26508">
        <w:rPr>
          <w:rFonts w:asciiTheme="minorHAnsi" w:hAnsiTheme="minorHAnsi" w:cstheme="minorHAnsi"/>
          <w:sz w:val="24"/>
          <w:szCs w:val="24"/>
          <w:lang w:val="pl-PL"/>
        </w:rPr>
        <w:t xml:space="preserve"> 361</w:t>
      </w:r>
      <w:r w:rsidRPr="00C26508">
        <w:rPr>
          <w:rFonts w:asciiTheme="minorHAnsi" w:hAnsiTheme="minorHAnsi" w:cstheme="minorHAnsi"/>
          <w:sz w:val="24"/>
          <w:szCs w:val="24"/>
        </w:rPr>
        <w:t>), dla celów zastosowania kryterium ceny lub kosztu zamawiający dolicza do przedstawionej w tej ofercie ceny kwotę podatku od towarów i usług, którą miałby obowiązek rozliczyć. W ofercie, o której mowa w ust. 1, wykonawca ma obowiązek:</w:t>
      </w:r>
    </w:p>
    <w:p w14:paraId="30C5B391" w14:textId="78E298C7" w:rsidR="00296417" w:rsidRPr="00C26508" w:rsidRDefault="00296417" w:rsidP="00470BD0">
      <w:pPr>
        <w:tabs>
          <w:tab w:val="left" w:pos="3855"/>
        </w:tabs>
        <w:suppressAutoHyphens/>
        <w:spacing w:after="0" w:line="360" w:lineRule="auto"/>
        <w:ind w:left="828" w:hanging="408"/>
        <w:rPr>
          <w:rFonts w:asciiTheme="minorHAnsi" w:hAnsiTheme="minorHAnsi" w:cstheme="minorHAnsi"/>
          <w:sz w:val="24"/>
          <w:szCs w:val="24"/>
        </w:rPr>
      </w:pPr>
      <w:r w:rsidRPr="00C26508">
        <w:rPr>
          <w:rFonts w:asciiTheme="minorHAnsi" w:hAnsiTheme="minorHAnsi" w:cstheme="minorHAnsi"/>
          <w:sz w:val="24"/>
          <w:szCs w:val="24"/>
        </w:rPr>
        <w:lastRenderedPageBreak/>
        <w:t>1)</w:t>
      </w:r>
      <w:r w:rsidRPr="00C26508">
        <w:rPr>
          <w:rFonts w:asciiTheme="minorHAnsi" w:hAnsiTheme="minorHAnsi" w:cstheme="minorHAnsi"/>
          <w:sz w:val="24"/>
          <w:szCs w:val="24"/>
        </w:rPr>
        <w:tab/>
        <w:t>poinformowania zamawiającego, że wybór jego oferty będzie prowadził do powstania u zamawiającego obowiązku podatkowego;</w:t>
      </w:r>
    </w:p>
    <w:p w14:paraId="2B867CCC" w14:textId="77777777" w:rsidR="00296417" w:rsidRPr="00C26508" w:rsidRDefault="00296417" w:rsidP="00470BD0">
      <w:pPr>
        <w:tabs>
          <w:tab w:val="left" w:pos="3855"/>
        </w:tabs>
        <w:suppressAutoHyphens/>
        <w:spacing w:after="0" w:line="360" w:lineRule="auto"/>
        <w:ind w:left="828" w:hanging="408"/>
        <w:rPr>
          <w:rFonts w:asciiTheme="minorHAnsi" w:hAnsiTheme="minorHAnsi" w:cstheme="minorHAnsi"/>
          <w:sz w:val="24"/>
          <w:szCs w:val="24"/>
        </w:rPr>
      </w:pPr>
      <w:r w:rsidRPr="00C26508">
        <w:rPr>
          <w:rFonts w:asciiTheme="minorHAnsi" w:hAnsiTheme="minorHAnsi" w:cstheme="minorHAnsi"/>
          <w:sz w:val="24"/>
          <w:szCs w:val="24"/>
        </w:rPr>
        <w:t>2)</w:t>
      </w:r>
      <w:r w:rsidRPr="00C26508">
        <w:rPr>
          <w:rFonts w:asciiTheme="minorHAnsi" w:hAnsiTheme="minorHAnsi" w:cstheme="minorHAnsi"/>
          <w:sz w:val="24"/>
          <w:szCs w:val="24"/>
        </w:rPr>
        <w:tab/>
        <w:t>wskazania nazwy (rodzaju) towaru lub usługi, których dostawa lub świadczenie będą prowadziły do powstania obowiązku podatkowego;</w:t>
      </w:r>
    </w:p>
    <w:p w14:paraId="616E5DA6" w14:textId="77777777" w:rsidR="00296417" w:rsidRPr="00C26508" w:rsidRDefault="00296417" w:rsidP="00470BD0">
      <w:pPr>
        <w:tabs>
          <w:tab w:val="left" w:pos="3855"/>
        </w:tabs>
        <w:suppressAutoHyphens/>
        <w:spacing w:after="0" w:line="360" w:lineRule="auto"/>
        <w:ind w:left="828" w:hanging="408"/>
        <w:rPr>
          <w:rFonts w:asciiTheme="minorHAnsi" w:hAnsiTheme="minorHAnsi" w:cstheme="minorHAnsi"/>
          <w:sz w:val="24"/>
          <w:szCs w:val="24"/>
        </w:rPr>
      </w:pPr>
      <w:r w:rsidRPr="00C26508">
        <w:rPr>
          <w:rFonts w:asciiTheme="minorHAnsi" w:hAnsiTheme="minorHAnsi" w:cstheme="minorHAnsi"/>
          <w:sz w:val="24"/>
          <w:szCs w:val="24"/>
        </w:rPr>
        <w:t>3)</w:t>
      </w:r>
      <w:r w:rsidRPr="00C26508">
        <w:rPr>
          <w:rFonts w:asciiTheme="minorHAnsi" w:hAnsiTheme="minorHAnsi" w:cstheme="minorHAnsi"/>
          <w:sz w:val="24"/>
          <w:szCs w:val="24"/>
        </w:rPr>
        <w:tab/>
        <w:t>wskazania wartości towaru lub usługi objętego obowiązkiem podatkowym zamawiającego, bez kwoty podatku;</w:t>
      </w:r>
    </w:p>
    <w:p w14:paraId="620B8457" w14:textId="77777777" w:rsidR="00296417" w:rsidRPr="00C26508" w:rsidRDefault="00296417" w:rsidP="00470BD0">
      <w:pPr>
        <w:tabs>
          <w:tab w:val="left" w:pos="3855"/>
        </w:tabs>
        <w:suppressAutoHyphens/>
        <w:spacing w:after="0" w:line="360" w:lineRule="auto"/>
        <w:ind w:left="828" w:hanging="408"/>
        <w:rPr>
          <w:rFonts w:asciiTheme="minorHAnsi" w:hAnsiTheme="minorHAnsi" w:cstheme="minorHAnsi"/>
          <w:sz w:val="24"/>
          <w:szCs w:val="24"/>
        </w:rPr>
      </w:pPr>
      <w:r w:rsidRPr="00C26508">
        <w:rPr>
          <w:rFonts w:asciiTheme="minorHAnsi" w:hAnsiTheme="minorHAnsi" w:cstheme="minorHAnsi"/>
          <w:sz w:val="24"/>
          <w:szCs w:val="24"/>
        </w:rPr>
        <w:t>4)</w:t>
      </w:r>
      <w:r w:rsidRPr="00C26508">
        <w:rPr>
          <w:rFonts w:asciiTheme="minorHAnsi" w:hAnsiTheme="minorHAnsi" w:cstheme="minorHAnsi"/>
          <w:sz w:val="24"/>
          <w:szCs w:val="24"/>
        </w:rPr>
        <w:tab/>
        <w:t>wskazania stawki podatku od towarów i usług, która zgodnie z wiedzą wykonawcy, będzie miała zastosowanie.</w:t>
      </w:r>
    </w:p>
    <w:p w14:paraId="30551A13" w14:textId="77777777" w:rsidR="00C233FA" w:rsidRPr="00C26508" w:rsidRDefault="00296417" w:rsidP="00C233FA">
      <w:pPr>
        <w:pStyle w:val="Akapitzlist"/>
        <w:numPr>
          <w:ilvl w:val="1"/>
          <w:numId w:val="1"/>
        </w:numPr>
        <w:suppressAutoHyphens/>
        <w:spacing w:after="0" w:line="360" w:lineRule="auto"/>
        <w:textAlignment w:val="baseline"/>
        <w:rPr>
          <w:rFonts w:asciiTheme="minorHAnsi" w:eastAsia="Times New Roman" w:hAnsiTheme="minorHAnsi" w:cstheme="minorHAnsi"/>
          <w:bCs/>
          <w:sz w:val="24"/>
          <w:szCs w:val="24"/>
          <w:u w:val="single"/>
        </w:rPr>
      </w:pPr>
      <w:r w:rsidRPr="00C26508">
        <w:rPr>
          <w:rFonts w:asciiTheme="minorHAnsi" w:hAnsiTheme="minorHAnsi" w:cstheme="minorHAnsi"/>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w:t>
      </w:r>
      <w:r w:rsidR="00C233FA" w:rsidRPr="00C26508">
        <w:rPr>
          <w:rFonts w:asciiTheme="minorHAnsi" w:hAnsiTheme="minorHAnsi" w:cstheme="minorHAnsi"/>
          <w:sz w:val="24"/>
          <w:szCs w:val="24"/>
        </w:rPr>
        <w:br/>
      </w:r>
      <w:r w:rsidRPr="00C26508">
        <w:rPr>
          <w:rFonts w:asciiTheme="minorHAnsi" w:hAnsiTheme="minorHAnsi" w:cstheme="minorHAnsi"/>
          <w:sz w:val="24"/>
          <w:szCs w:val="24"/>
        </w:rPr>
        <w:t>o powstaniu u Zamawiającego obowiązku podatkowego, to winien odpowiednio</w:t>
      </w:r>
      <w:r w:rsidR="00C233FA" w:rsidRPr="00C26508">
        <w:rPr>
          <w:rFonts w:asciiTheme="minorHAnsi" w:hAnsiTheme="minorHAnsi" w:cstheme="minorHAnsi"/>
          <w:sz w:val="24"/>
          <w:szCs w:val="24"/>
        </w:rPr>
        <w:t xml:space="preserve"> zmodyfikować treść formularza.</w:t>
      </w:r>
    </w:p>
    <w:p w14:paraId="1A55DB1F" w14:textId="0D6287C6" w:rsidR="003D6B7C" w:rsidRPr="00C26508" w:rsidRDefault="00296417" w:rsidP="00C233FA">
      <w:pPr>
        <w:pStyle w:val="Akapitzlist"/>
        <w:numPr>
          <w:ilvl w:val="1"/>
          <w:numId w:val="1"/>
        </w:numPr>
        <w:suppressAutoHyphens/>
        <w:spacing w:line="360" w:lineRule="auto"/>
        <w:textAlignment w:val="baseline"/>
        <w:rPr>
          <w:rFonts w:asciiTheme="minorHAnsi" w:eastAsia="Times New Roman" w:hAnsiTheme="minorHAnsi" w:cstheme="minorHAnsi"/>
          <w:bCs/>
          <w:sz w:val="24"/>
          <w:szCs w:val="24"/>
          <w:u w:val="single"/>
        </w:rPr>
      </w:pPr>
      <w:r w:rsidRPr="00C26508">
        <w:rPr>
          <w:rFonts w:asciiTheme="minorHAnsi" w:hAnsiTheme="minorHAnsi" w:cstheme="minorHAnsi"/>
          <w:sz w:val="24"/>
          <w:szCs w:val="24"/>
        </w:rPr>
        <w:t xml:space="preserve"> </w:t>
      </w:r>
      <w:r w:rsidR="00A028B0" w:rsidRPr="00C26508">
        <w:rPr>
          <w:rFonts w:asciiTheme="minorHAnsi" w:eastAsia="Times New Roman" w:hAnsiTheme="minorHAnsi" w:cstheme="minorHAnsi"/>
          <w:sz w:val="24"/>
          <w:szCs w:val="24"/>
          <w:lang w:eastAsia="pl-PL"/>
        </w:rPr>
        <w:t>Rozliczenia pomiędzy Zamawiającym, a Wykonawcą będą prowadzone w PLN.</w:t>
      </w:r>
    </w:p>
    <w:p w14:paraId="115763F1" w14:textId="7C1A7370" w:rsidR="00042D2E" w:rsidRPr="00C26508" w:rsidRDefault="00042D2E" w:rsidP="00C233FA">
      <w:pPr>
        <w:pStyle w:val="Akapitzlist"/>
        <w:numPr>
          <w:ilvl w:val="0"/>
          <w:numId w:val="1"/>
        </w:numPr>
        <w:suppressAutoHyphens/>
        <w:spacing w:after="0" w:line="360" w:lineRule="auto"/>
        <w:textAlignment w:val="baseline"/>
        <w:rPr>
          <w:rFonts w:asciiTheme="minorHAnsi" w:eastAsia="Times New Roman" w:hAnsiTheme="minorHAnsi" w:cstheme="minorHAnsi"/>
          <w:bCs/>
          <w:sz w:val="24"/>
          <w:szCs w:val="24"/>
          <w:u w:val="single"/>
        </w:rPr>
      </w:pPr>
      <w:r w:rsidRPr="00C26508">
        <w:rPr>
          <w:rFonts w:asciiTheme="minorHAnsi" w:eastAsia="Times New Roman" w:hAnsiTheme="minorHAnsi" w:cstheme="minorHAnsi"/>
          <w:b/>
          <w:bCs/>
          <w:sz w:val="24"/>
          <w:szCs w:val="24"/>
          <w:u w:val="single"/>
        </w:rPr>
        <w:t>Kryteria wyboru oferty najkorzystniejszej</w:t>
      </w:r>
    </w:p>
    <w:p w14:paraId="0099B08E" w14:textId="18D71E45" w:rsidR="00DF0067" w:rsidRPr="00C26508" w:rsidRDefault="00042D2E" w:rsidP="00C233FA">
      <w:pPr>
        <w:numPr>
          <w:ilvl w:val="1"/>
          <w:numId w:val="1"/>
        </w:numPr>
        <w:suppressAutoHyphens/>
        <w:spacing w:before="120" w:after="0" w:line="360" w:lineRule="auto"/>
        <w:ind w:left="567" w:hanging="567"/>
        <w:textAlignment w:val="baseline"/>
        <w:rPr>
          <w:rFonts w:asciiTheme="minorHAnsi" w:eastAsia="Times New Roman" w:hAnsiTheme="minorHAnsi" w:cstheme="minorHAnsi"/>
          <w:b/>
          <w:bCs/>
          <w:sz w:val="24"/>
          <w:szCs w:val="24"/>
        </w:rPr>
      </w:pPr>
      <w:r w:rsidRPr="00C26508">
        <w:rPr>
          <w:rFonts w:asciiTheme="minorHAnsi" w:eastAsia="Times New Roman" w:hAnsiTheme="minorHAnsi" w:cstheme="minorHAnsi"/>
          <w:sz w:val="24"/>
          <w:szCs w:val="24"/>
        </w:rPr>
        <w:t>Przy dokonywaniu wyboru najkorzystniejszej oferty Zamawiający będzie kierował się następującymi kryteriami i ich wagami:</w:t>
      </w:r>
    </w:p>
    <w:p w14:paraId="3F9BC330" w14:textId="77777777" w:rsidR="0055134D" w:rsidRPr="00C26508" w:rsidRDefault="0055134D" w:rsidP="00C233FA">
      <w:pPr>
        <w:pStyle w:val="Akapitzlist"/>
        <w:numPr>
          <w:ilvl w:val="2"/>
          <w:numId w:val="1"/>
        </w:numPr>
        <w:suppressAutoHyphens/>
        <w:spacing w:after="0" w:line="360" w:lineRule="auto"/>
        <w:ind w:left="709"/>
        <w:textAlignment w:val="baseline"/>
        <w:rPr>
          <w:rFonts w:asciiTheme="minorHAnsi" w:hAnsiTheme="minorHAnsi" w:cstheme="minorHAnsi"/>
          <w:b/>
          <w:bCs/>
          <w:sz w:val="24"/>
          <w:szCs w:val="24"/>
        </w:rPr>
      </w:pPr>
      <w:r w:rsidRPr="00C26508">
        <w:rPr>
          <w:rFonts w:asciiTheme="minorHAnsi" w:hAnsiTheme="minorHAnsi" w:cstheme="minorHAnsi"/>
          <w:b/>
          <w:bCs/>
          <w:sz w:val="24"/>
          <w:szCs w:val="24"/>
        </w:rPr>
        <w:t>Cena oferty – 60%</w:t>
      </w:r>
    </w:p>
    <w:p w14:paraId="559BCFB1" w14:textId="77777777" w:rsidR="0055134D" w:rsidRPr="00C26508" w:rsidRDefault="0055134D" w:rsidP="00C233FA">
      <w:pPr>
        <w:pStyle w:val="Akapitzlist"/>
        <w:numPr>
          <w:ilvl w:val="2"/>
          <w:numId w:val="1"/>
        </w:numPr>
        <w:suppressAutoHyphens/>
        <w:spacing w:after="0" w:line="360" w:lineRule="auto"/>
        <w:ind w:left="709"/>
        <w:textAlignment w:val="baseline"/>
        <w:rPr>
          <w:rFonts w:asciiTheme="minorHAnsi" w:hAnsiTheme="minorHAnsi" w:cstheme="minorHAnsi"/>
          <w:b/>
          <w:bCs/>
          <w:sz w:val="24"/>
          <w:szCs w:val="24"/>
        </w:rPr>
      </w:pPr>
      <w:r w:rsidRPr="00C26508">
        <w:rPr>
          <w:rFonts w:asciiTheme="minorHAnsi" w:hAnsiTheme="minorHAnsi" w:cstheme="minorHAnsi"/>
          <w:b/>
          <w:bCs/>
          <w:sz w:val="24"/>
          <w:szCs w:val="24"/>
        </w:rPr>
        <w:t>Wydłużenie terminu rękojmi – 20%</w:t>
      </w:r>
    </w:p>
    <w:p w14:paraId="557BAF89" w14:textId="60AB55E4" w:rsidR="0055134D" w:rsidRPr="00C26508" w:rsidRDefault="00D60CDB" w:rsidP="00C233FA">
      <w:pPr>
        <w:pStyle w:val="Akapitzlist"/>
        <w:numPr>
          <w:ilvl w:val="2"/>
          <w:numId w:val="1"/>
        </w:numPr>
        <w:suppressAutoHyphens/>
        <w:spacing w:after="0" w:line="360" w:lineRule="auto"/>
        <w:ind w:left="709"/>
        <w:textAlignment w:val="baseline"/>
        <w:rPr>
          <w:rFonts w:asciiTheme="minorHAnsi" w:hAnsiTheme="minorHAnsi" w:cstheme="minorHAnsi"/>
          <w:b/>
          <w:bCs/>
          <w:sz w:val="24"/>
          <w:szCs w:val="24"/>
        </w:rPr>
      </w:pPr>
      <w:r w:rsidRPr="00C26508">
        <w:rPr>
          <w:rFonts w:asciiTheme="minorHAnsi" w:hAnsiTheme="minorHAnsi" w:cstheme="minorHAnsi"/>
          <w:b/>
          <w:sz w:val="24"/>
          <w:szCs w:val="24"/>
        </w:rPr>
        <w:t xml:space="preserve">Doświadczenie Projektanta w specjalności </w:t>
      </w:r>
      <w:r w:rsidRPr="00C26508">
        <w:rPr>
          <w:rFonts w:asciiTheme="minorHAnsi" w:hAnsiTheme="minorHAnsi" w:cstheme="minorHAnsi"/>
          <w:b/>
          <w:sz w:val="24"/>
          <w:szCs w:val="24"/>
          <w:lang w:val="pl-PL"/>
        </w:rPr>
        <w:t>architektonicznej</w:t>
      </w:r>
      <w:r w:rsidRPr="00C26508">
        <w:rPr>
          <w:rFonts w:asciiTheme="minorHAnsi" w:hAnsiTheme="minorHAnsi" w:cstheme="minorHAnsi"/>
          <w:b/>
          <w:sz w:val="24"/>
          <w:szCs w:val="24"/>
        </w:rPr>
        <w:t xml:space="preserve"> </w:t>
      </w:r>
      <w:r w:rsidR="0055134D" w:rsidRPr="00C26508">
        <w:rPr>
          <w:rFonts w:asciiTheme="minorHAnsi" w:hAnsiTheme="minorHAnsi" w:cstheme="minorHAnsi"/>
          <w:b/>
          <w:bCs/>
          <w:sz w:val="24"/>
          <w:szCs w:val="24"/>
        </w:rPr>
        <w:t>– 10 %</w:t>
      </w:r>
    </w:p>
    <w:p w14:paraId="050A0CBD" w14:textId="05448513" w:rsidR="0055134D" w:rsidRPr="00C26508" w:rsidRDefault="0055134D" w:rsidP="00C233FA">
      <w:pPr>
        <w:pStyle w:val="Akapitzlist"/>
        <w:numPr>
          <w:ilvl w:val="2"/>
          <w:numId w:val="1"/>
        </w:numPr>
        <w:suppressAutoHyphens/>
        <w:spacing w:after="0" w:line="360" w:lineRule="auto"/>
        <w:ind w:left="709"/>
        <w:textAlignment w:val="baseline"/>
        <w:rPr>
          <w:rFonts w:asciiTheme="minorHAnsi" w:hAnsiTheme="minorHAnsi" w:cstheme="minorHAnsi"/>
          <w:b/>
          <w:bCs/>
          <w:sz w:val="24"/>
          <w:szCs w:val="24"/>
        </w:rPr>
      </w:pPr>
      <w:r w:rsidRPr="00C26508">
        <w:rPr>
          <w:rFonts w:asciiTheme="minorHAnsi" w:hAnsiTheme="minorHAnsi" w:cstheme="minorHAnsi"/>
          <w:b/>
          <w:sz w:val="24"/>
          <w:szCs w:val="24"/>
        </w:rPr>
        <w:t xml:space="preserve">Doświadczenie </w:t>
      </w:r>
      <w:r w:rsidR="00D60CDB" w:rsidRPr="00C26508">
        <w:rPr>
          <w:rFonts w:asciiTheme="minorHAnsi" w:eastAsia="Arial Unicode MS" w:hAnsiTheme="minorHAnsi" w:cstheme="minorHAnsi"/>
          <w:b/>
          <w:bCs/>
          <w:sz w:val="24"/>
          <w:szCs w:val="24"/>
        </w:rPr>
        <w:t>Dyplomowan</w:t>
      </w:r>
      <w:r w:rsidR="00D60CDB" w:rsidRPr="00C26508">
        <w:rPr>
          <w:rFonts w:asciiTheme="minorHAnsi" w:eastAsia="Arial Unicode MS" w:hAnsiTheme="minorHAnsi" w:cstheme="minorHAnsi"/>
          <w:b/>
          <w:bCs/>
          <w:sz w:val="24"/>
          <w:szCs w:val="24"/>
          <w:lang w:val="pl-PL"/>
        </w:rPr>
        <w:t xml:space="preserve">ego </w:t>
      </w:r>
      <w:r w:rsidR="00D60CDB" w:rsidRPr="00C26508">
        <w:rPr>
          <w:rFonts w:asciiTheme="minorHAnsi" w:eastAsia="Arial Unicode MS" w:hAnsiTheme="minorHAnsi" w:cstheme="minorHAnsi"/>
          <w:b/>
          <w:bCs/>
          <w:sz w:val="24"/>
          <w:szCs w:val="24"/>
        </w:rPr>
        <w:t>konserwator</w:t>
      </w:r>
      <w:r w:rsidR="00D60CDB" w:rsidRPr="00C26508">
        <w:rPr>
          <w:rFonts w:asciiTheme="minorHAnsi" w:eastAsia="Arial Unicode MS" w:hAnsiTheme="minorHAnsi" w:cstheme="minorHAnsi"/>
          <w:b/>
          <w:bCs/>
          <w:sz w:val="24"/>
          <w:szCs w:val="24"/>
          <w:lang w:val="pl-PL"/>
        </w:rPr>
        <w:t>a</w:t>
      </w:r>
      <w:r w:rsidR="00D60CDB" w:rsidRPr="00C26508">
        <w:rPr>
          <w:rFonts w:asciiTheme="minorHAnsi" w:eastAsia="Arial Unicode MS" w:hAnsiTheme="minorHAnsi" w:cstheme="minorHAnsi"/>
          <w:b/>
          <w:bCs/>
          <w:sz w:val="24"/>
          <w:szCs w:val="24"/>
        </w:rPr>
        <w:t xml:space="preserve"> dzieł sztuki</w:t>
      </w:r>
      <w:r w:rsidR="00D60CDB" w:rsidRPr="00C26508">
        <w:rPr>
          <w:rFonts w:asciiTheme="minorHAnsi" w:hAnsiTheme="minorHAnsi" w:cstheme="minorHAnsi"/>
          <w:b/>
          <w:sz w:val="24"/>
          <w:szCs w:val="24"/>
        </w:rPr>
        <w:t xml:space="preserve"> </w:t>
      </w:r>
      <w:r w:rsidRPr="00C26508">
        <w:rPr>
          <w:rFonts w:asciiTheme="minorHAnsi" w:hAnsiTheme="minorHAnsi" w:cstheme="minorHAnsi"/>
          <w:b/>
          <w:sz w:val="24"/>
          <w:szCs w:val="24"/>
        </w:rPr>
        <w:t>–10%</w:t>
      </w:r>
    </w:p>
    <w:p w14:paraId="77FBB346" w14:textId="0D7A2267" w:rsidR="007F163D" w:rsidRPr="00C26508" w:rsidRDefault="007F163D" w:rsidP="007616C4">
      <w:pPr>
        <w:numPr>
          <w:ilvl w:val="1"/>
          <w:numId w:val="1"/>
        </w:numPr>
        <w:suppressAutoHyphens/>
        <w:spacing w:after="0" w:line="360" w:lineRule="auto"/>
        <w:ind w:hanging="562"/>
        <w:textAlignment w:val="baseline"/>
        <w:rPr>
          <w:rFonts w:asciiTheme="minorHAnsi" w:eastAsia="Times New Roman" w:hAnsiTheme="minorHAnsi" w:cstheme="minorHAnsi"/>
          <w:sz w:val="24"/>
          <w:szCs w:val="24"/>
        </w:rPr>
      </w:pPr>
      <w:r w:rsidRPr="00C26508">
        <w:rPr>
          <w:rFonts w:asciiTheme="minorHAnsi" w:eastAsia="Times New Roman" w:hAnsiTheme="minorHAnsi" w:cstheme="minorHAnsi"/>
          <w:sz w:val="24"/>
          <w:szCs w:val="24"/>
        </w:rPr>
        <w:t>Zamawiający dokona oceny ofert przyznając punkty w ramach poszczególnych kryteriów oceny</w:t>
      </w:r>
      <w:r w:rsidR="00A52323" w:rsidRPr="00C26508">
        <w:rPr>
          <w:rFonts w:asciiTheme="minorHAnsi" w:eastAsia="Times New Roman" w:hAnsiTheme="minorHAnsi" w:cstheme="minorHAnsi"/>
          <w:sz w:val="24"/>
          <w:szCs w:val="24"/>
        </w:rPr>
        <w:t xml:space="preserve"> </w:t>
      </w:r>
      <w:r w:rsidRPr="00C26508">
        <w:rPr>
          <w:rFonts w:asciiTheme="minorHAnsi" w:eastAsia="Times New Roman" w:hAnsiTheme="minorHAnsi" w:cstheme="minorHAnsi"/>
          <w:sz w:val="24"/>
          <w:szCs w:val="24"/>
        </w:rPr>
        <w:t>ofert, przyjmując zasadę, że 1% = 1 punkt.</w:t>
      </w:r>
    </w:p>
    <w:p w14:paraId="0E19756D" w14:textId="77777777" w:rsidR="007F163D" w:rsidRPr="00C26508" w:rsidRDefault="007F163D" w:rsidP="007616C4">
      <w:pPr>
        <w:numPr>
          <w:ilvl w:val="1"/>
          <w:numId w:val="1"/>
        </w:numPr>
        <w:suppressAutoHyphens/>
        <w:spacing w:after="0" w:line="360" w:lineRule="auto"/>
        <w:ind w:hanging="562"/>
        <w:textAlignment w:val="baseline"/>
        <w:rPr>
          <w:rFonts w:asciiTheme="minorHAnsi" w:eastAsia="Times New Roman" w:hAnsiTheme="minorHAnsi" w:cstheme="minorHAnsi"/>
          <w:sz w:val="24"/>
          <w:szCs w:val="24"/>
        </w:rPr>
      </w:pPr>
      <w:r w:rsidRPr="00C26508">
        <w:rPr>
          <w:rFonts w:asciiTheme="minorHAnsi" w:eastAsia="Times New Roman" w:hAnsiTheme="minorHAnsi" w:cstheme="minorHAnsi"/>
          <w:sz w:val="24"/>
          <w:szCs w:val="24"/>
        </w:rPr>
        <w:t>Punkty przyznawane za kryterium „cena” będą liczone według następującego wzoru:</w:t>
      </w:r>
    </w:p>
    <w:p w14:paraId="57027FB8" w14:textId="6A4C0EB3" w:rsidR="00FA14E6" w:rsidRPr="00C26508" w:rsidRDefault="00FA14E6" w:rsidP="00470BD0">
      <w:pPr>
        <w:tabs>
          <w:tab w:val="left" w:pos="567"/>
          <w:tab w:val="left" w:pos="1985"/>
        </w:tabs>
        <w:suppressAutoHyphens/>
        <w:spacing w:after="0" w:line="360" w:lineRule="auto"/>
        <w:textAlignment w:val="baseline"/>
        <w:rPr>
          <w:rFonts w:asciiTheme="minorHAnsi" w:eastAsia="Times New Roman" w:hAnsiTheme="minorHAnsi" w:cstheme="minorHAnsi"/>
          <w:sz w:val="24"/>
          <w:szCs w:val="24"/>
        </w:rPr>
      </w:pPr>
      <w:r w:rsidRPr="00C26508">
        <w:rPr>
          <w:rFonts w:asciiTheme="minorHAnsi" w:eastAsia="Times New Roman" w:hAnsiTheme="minorHAnsi" w:cstheme="minorHAnsi"/>
          <w:sz w:val="24"/>
          <w:szCs w:val="24"/>
        </w:rPr>
        <w:tab/>
      </w:r>
      <w:r w:rsidR="007F163D" w:rsidRPr="00C26508">
        <w:rPr>
          <w:rFonts w:asciiTheme="minorHAnsi" w:eastAsia="Times New Roman" w:hAnsiTheme="minorHAnsi" w:cstheme="minorHAnsi"/>
          <w:sz w:val="24"/>
          <w:szCs w:val="24"/>
        </w:rPr>
        <w:t xml:space="preserve">W ramach Kryterium „Cena”(C) – </w:t>
      </w:r>
      <w:r w:rsidR="00180791" w:rsidRPr="00C26508">
        <w:rPr>
          <w:rFonts w:asciiTheme="minorHAnsi" w:eastAsia="Times New Roman" w:hAnsiTheme="minorHAnsi" w:cstheme="minorHAnsi"/>
          <w:sz w:val="24"/>
          <w:szCs w:val="24"/>
        </w:rPr>
        <w:t>6</w:t>
      </w:r>
      <w:r w:rsidR="007F163D" w:rsidRPr="00C26508">
        <w:rPr>
          <w:rFonts w:asciiTheme="minorHAnsi" w:eastAsia="Times New Roman" w:hAnsiTheme="minorHAnsi" w:cstheme="minorHAnsi"/>
          <w:sz w:val="24"/>
          <w:szCs w:val="24"/>
        </w:rPr>
        <w:t xml:space="preserve">0%, maksymalna liczba punktów - </w:t>
      </w:r>
      <w:r w:rsidR="00180791" w:rsidRPr="00C26508">
        <w:rPr>
          <w:rFonts w:asciiTheme="minorHAnsi" w:eastAsia="Times New Roman" w:hAnsiTheme="minorHAnsi" w:cstheme="minorHAnsi"/>
          <w:sz w:val="24"/>
          <w:szCs w:val="24"/>
        </w:rPr>
        <w:t>6</w:t>
      </w:r>
      <w:r w:rsidRPr="00C26508">
        <w:rPr>
          <w:rFonts w:asciiTheme="minorHAnsi" w:eastAsia="Times New Roman" w:hAnsiTheme="minorHAnsi" w:cstheme="minorHAnsi"/>
          <w:sz w:val="24"/>
          <w:szCs w:val="24"/>
        </w:rPr>
        <w:t>0.</w:t>
      </w:r>
    </w:p>
    <w:p w14:paraId="43074FD4" w14:textId="0D85867E" w:rsidR="00180791" w:rsidRPr="00C26508" w:rsidRDefault="007F163D" w:rsidP="00470BD0">
      <w:pPr>
        <w:suppressAutoHyphens/>
        <w:spacing w:after="0" w:line="360" w:lineRule="auto"/>
        <w:textAlignment w:val="baseline"/>
        <w:rPr>
          <w:rFonts w:asciiTheme="minorHAnsi" w:eastAsia="Times New Roman" w:hAnsiTheme="minorHAnsi" w:cstheme="minorHAnsi"/>
          <w:b/>
          <w:sz w:val="24"/>
          <w:szCs w:val="24"/>
        </w:rPr>
      </w:pPr>
      <w:r w:rsidRPr="00C26508">
        <w:rPr>
          <w:rFonts w:asciiTheme="minorHAnsi" w:eastAsia="Times New Roman" w:hAnsiTheme="minorHAnsi" w:cstheme="minorHAnsi"/>
          <w:b/>
          <w:sz w:val="24"/>
          <w:szCs w:val="24"/>
        </w:rPr>
        <w:t xml:space="preserve">Cena (C) = (Cn / Cb) x </w:t>
      </w:r>
      <w:r w:rsidR="00180791" w:rsidRPr="00C26508">
        <w:rPr>
          <w:rFonts w:asciiTheme="minorHAnsi" w:eastAsia="Times New Roman" w:hAnsiTheme="minorHAnsi" w:cstheme="minorHAnsi"/>
          <w:b/>
          <w:sz w:val="24"/>
          <w:szCs w:val="24"/>
        </w:rPr>
        <w:t>6</w:t>
      </w:r>
      <w:r w:rsidR="003D6B7C" w:rsidRPr="00C26508">
        <w:rPr>
          <w:rFonts w:asciiTheme="minorHAnsi" w:eastAsia="Times New Roman" w:hAnsiTheme="minorHAnsi" w:cstheme="minorHAnsi"/>
          <w:b/>
          <w:sz w:val="24"/>
          <w:szCs w:val="24"/>
        </w:rPr>
        <w:t>0 pkt</w:t>
      </w:r>
    </w:p>
    <w:p w14:paraId="5005B595" w14:textId="5DC754A6" w:rsidR="00180791" w:rsidRPr="00C26508" w:rsidRDefault="00180791" w:rsidP="00470BD0">
      <w:pPr>
        <w:suppressAutoHyphens/>
        <w:spacing w:after="0" w:line="360" w:lineRule="auto"/>
        <w:textAlignment w:val="baseline"/>
        <w:rPr>
          <w:rFonts w:asciiTheme="minorHAnsi" w:eastAsia="Times New Roman" w:hAnsiTheme="minorHAnsi" w:cstheme="minorHAnsi"/>
          <w:sz w:val="24"/>
          <w:szCs w:val="24"/>
        </w:rPr>
      </w:pPr>
      <w:r w:rsidRPr="00C26508">
        <w:rPr>
          <w:rFonts w:asciiTheme="minorHAnsi" w:eastAsia="Times New Roman" w:hAnsiTheme="minorHAnsi" w:cstheme="minorHAnsi"/>
          <w:sz w:val="24"/>
          <w:szCs w:val="24"/>
        </w:rPr>
        <w:t>Gdzie:</w:t>
      </w:r>
    </w:p>
    <w:p w14:paraId="0ADA2146" w14:textId="77777777" w:rsidR="007F163D" w:rsidRPr="00C26508" w:rsidRDefault="007F163D" w:rsidP="00470BD0">
      <w:pPr>
        <w:suppressAutoHyphens/>
        <w:spacing w:after="0" w:line="360" w:lineRule="auto"/>
        <w:textAlignment w:val="baseline"/>
        <w:rPr>
          <w:rFonts w:asciiTheme="minorHAnsi" w:eastAsia="Times New Roman" w:hAnsiTheme="minorHAnsi" w:cstheme="minorHAnsi"/>
          <w:b/>
          <w:sz w:val="24"/>
          <w:szCs w:val="24"/>
        </w:rPr>
      </w:pPr>
      <w:r w:rsidRPr="00C26508">
        <w:rPr>
          <w:rFonts w:asciiTheme="minorHAnsi" w:eastAsia="Times New Roman" w:hAnsiTheme="minorHAnsi" w:cstheme="minorHAnsi"/>
          <w:b/>
          <w:sz w:val="24"/>
          <w:szCs w:val="24"/>
        </w:rPr>
        <w:t>C – ilość punktów przyznana danej ofercie w kryterium cena</w:t>
      </w:r>
    </w:p>
    <w:p w14:paraId="6D3B3924" w14:textId="77777777" w:rsidR="007F163D" w:rsidRPr="00C26508" w:rsidRDefault="007F163D" w:rsidP="00470BD0">
      <w:pPr>
        <w:suppressAutoHyphens/>
        <w:spacing w:after="0" w:line="360" w:lineRule="auto"/>
        <w:textAlignment w:val="baseline"/>
        <w:rPr>
          <w:rFonts w:asciiTheme="minorHAnsi" w:eastAsia="Times New Roman" w:hAnsiTheme="minorHAnsi" w:cstheme="minorHAnsi"/>
          <w:b/>
          <w:sz w:val="24"/>
          <w:szCs w:val="24"/>
        </w:rPr>
      </w:pPr>
      <w:r w:rsidRPr="00C26508">
        <w:rPr>
          <w:rFonts w:asciiTheme="minorHAnsi" w:eastAsia="Times New Roman" w:hAnsiTheme="minorHAnsi" w:cstheme="minorHAnsi"/>
          <w:b/>
          <w:sz w:val="24"/>
          <w:szCs w:val="24"/>
        </w:rPr>
        <w:lastRenderedPageBreak/>
        <w:t>Cn – cena oferty o najniższej cenie</w:t>
      </w:r>
    </w:p>
    <w:p w14:paraId="0EEA4720" w14:textId="5B76DCB7" w:rsidR="00180791" w:rsidRPr="00C26508" w:rsidRDefault="00D835C4" w:rsidP="00D835C4">
      <w:pPr>
        <w:suppressAutoHyphens/>
        <w:spacing w:after="0" w:line="360" w:lineRule="auto"/>
        <w:textAlignment w:val="baseline"/>
        <w:rPr>
          <w:rFonts w:asciiTheme="minorHAnsi" w:eastAsia="Times New Roman" w:hAnsiTheme="minorHAnsi" w:cstheme="minorHAnsi"/>
          <w:b/>
          <w:sz w:val="24"/>
          <w:szCs w:val="24"/>
        </w:rPr>
      </w:pPr>
      <w:r w:rsidRPr="00C26508">
        <w:rPr>
          <w:rFonts w:asciiTheme="minorHAnsi" w:eastAsia="Times New Roman" w:hAnsiTheme="minorHAnsi" w:cstheme="minorHAnsi"/>
          <w:b/>
          <w:sz w:val="24"/>
          <w:szCs w:val="24"/>
        </w:rPr>
        <w:t>Cb – cena oferty badanej</w:t>
      </w:r>
    </w:p>
    <w:p w14:paraId="705B5273" w14:textId="36FE4CAB" w:rsidR="007F163D" w:rsidRPr="00C26508" w:rsidRDefault="007F163D" w:rsidP="00D835C4">
      <w:pPr>
        <w:numPr>
          <w:ilvl w:val="1"/>
          <w:numId w:val="1"/>
        </w:numPr>
        <w:suppressAutoHyphens/>
        <w:spacing w:after="0" w:line="360" w:lineRule="auto"/>
        <w:ind w:hanging="562"/>
        <w:textAlignment w:val="baseline"/>
        <w:rPr>
          <w:rFonts w:asciiTheme="minorHAnsi" w:eastAsia="Times New Roman" w:hAnsiTheme="minorHAnsi" w:cstheme="minorHAnsi"/>
          <w:sz w:val="24"/>
          <w:szCs w:val="24"/>
        </w:rPr>
      </w:pPr>
      <w:r w:rsidRPr="00C26508">
        <w:rPr>
          <w:rFonts w:asciiTheme="minorHAnsi" w:eastAsia="Times New Roman" w:hAnsiTheme="minorHAnsi" w:cstheme="minorHAnsi"/>
          <w:sz w:val="24"/>
          <w:szCs w:val="24"/>
        </w:rPr>
        <w:t xml:space="preserve">Punkty przyznawane za kryterium </w:t>
      </w:r>
      <w:r w:rsidRPr="00C26508">
        <w:rPr>
          <w:rFonts w:asciiTheme="minorHAnsi" w:eastAsia="Times New Roman" w:hAnsiTheme="minorHAnsi" w:cstheme="minorHAnsi"/>
          <w:b/>
          <w:sz w:val="24"/>
          <w:szCs w:val="24"/>
        </w:rPr>
        <w:t>„Wydłużenie terminu rękojmi”</w:t>
      </w:r>
      <w:r w:rsidRPr="00C26508">
        <w:rPr>
          <w:rFonts w:asciiTheme="minorHAnsi" w:eastAsia="Times New Roman" w:hAnsiTheme="minorHAnsi" w:cstheme="minorHAnsi"/>
          <w:sz w:val="24"/>
          <w:szCs w:val="24"/>
        </w:rPr>
        <w:t xml:space="preserve"> będą liczone według następującego wzoru:</w:t>
      </w:r>
    </w:p>
    <w:p w14:paraId="43979B12" w14:textId="44C23044" w:rsidR="000D246D" w:rsidRPr="00C26508" w:rsidRDefault="007F163D" w:rsidP="00470BD0">
      <w:pPr>
        <w:suppressAutoHyphens/>
        <w:spacing w:after="0" w:line="360" w:lineRule="auto"/>
        <w:textAlignment w:val="baseline"/>
        <w:rPr>
          <w:rFonts w:asciiTheme="minorHAnsi" w:hAnsiTheme="minorHAnsi" w:cstheme="minorHAnsi"/>
          <w:b/>
          <w:sz w:val="24"/>
          <w:szCs w:val="24"/>
        </w:rPr>
      </w:pPr>
      <w:r w:rsidRPr="00C26508">
        <w:rPr>
          <w:rFonts w:asciiTheme="minorHAnsi" w:hAnsiTheme="minorHAnsi" w:cstheme="minorHAnsi"/>
          <w:b/>
          <w:sz w:val="24"/>
          <w:szCs w:val="24"/>
        </w:rPr>
        <w:t>R=</w:t>
      </w:r>
      <w:r w:rsidR="00EE7131" w:rsidRPr="00C26508">
        <w:rPr>
          <w:rFonts w:asciiTheme="minorHAnsi" w:hAnsiTheme="minorHAnsi" w:cstheme="minorHAnsi"/>
          <w:b/>
          <w:sz w:val="24"/>
          <w:szCs w:val="24"/>
        </w:rPr>
        <w:t>{</w:t>
      </w:r>
      <w:r w:rsidR="00AF5C63" w:rsidRPr="00C26508">
        <w:rPr>
          <w:rFonts w:asciiTheme="minorHAnsi" w:hAnsiTheme="minorHAnsi" w:cstheme="minorHAnsi"/>
          <w:b/>
          <w:sz w:val="24"/>
          <w:szCs w:val="24"/>
        </w:rPr>
        <w:t>(Rw-60</w:t>
      </w:r>
      <w:r w:rsidR="00A563B8" w:rsidRPr="00C26508">
        <w:rPr>
          <w:rFonts w:asciiTheme="minorHAnsi" w:hAnsiTheme="minorHAnsi" w:cstheme="minorHAnsi"/>
          <w:b/>
          <w:sz w:val="24"/>
          <w:szCs w:val="24"/>
        </w:rPr>
        <w:t>)/24</w:t>
      </w:r>
      <w:r w:rsidR="00EE7131" w:rsidRPr="00C26508">
        <w:rPr>
          <w:rFonts w:asciiTheme="minorHAnsi" w:hAnsiTheme="minorHAnsi" w:cstheme="minorHAnsi"/>
          <w:b/>
          <w:sz w:val="24"/>
          <w:szCs w:val="24"/>
        </w:rPr>
        <w:t>}</w:t>
      </w:r>
      <w:r w:rsidRPr="00C26508">
        <w:rPr>
          <w:rFonts w:asciiTheme="minorHAnsi" w:hAnsiTheme="minorHAnsi" w:cstheme="minorHAnsi"/>
          <w:b/>
          <w:sz w:val="24"/>
          <w:szCs w:val="24"/>
        </w:rPr>
        <w:t xml:space="preserve"> x </w:t>
      </w:r>
      <w:r w:rsidR="004431DC" w:rsidRPr="00C26508">
        <w:rPr>
          <w:rFonts w:asciiTheme="minorHAnsi" w:hAnsiTheme="minorHAnsi" w:cstheme="minorHAnsi"/>
          <w:b/>
          <w:sz w:val="24"/>
          <w:szCs w:val="24"/>
        </w:rPr>
        <w:t>20</w:t>
      </w:r>
      <w:r w:rsidR="00BF6F6A" w:rsidRPr="00C26508">
        <w:rPr>
          <w:rFonts w:asciiTheme="minorHAnsi" w:hAnsiTheme="minorHAnsi" w:cstheme="minorHAnsi"/>
          <w:b/>
          <w:sz w:val="24"/>
          <w:szCs w:val="24"/>
        </w:rPr>
        <w:t xml:space="preserve"> pkt</w:t>
      </w:r>
      <w:r w:rsidR="001459BC" w:rsidRPr="00C26508">
        <w:rPr>
          <w:rFonts w:asciiTheme="minorHAnsi" w:hAnsiTheme="minorHAnsi" w:cstheme="minorHAnsi"/>
          <w:b/>
          <w:sz w:val="24"/>
          <w:szCs w:val="24"/>
        </w:rPr>
        <w:t xml:space="preserve"> </w:t>
      </w:r>
    </w:p>
    <w:p w14:paraId="612EE20E" w14:textId="1D1F572E" w:rsidR="00180791" w:rsidRPr="00C26508" w:rsidRDefault="00180791" w:rsidP="00470BD0">
      <w:pPr>
        <w:suppressAutoHyphens/>
        <w:spacing w:after="0" w:line="360" w:lineRule="auto"/>
        <w:textAlignment w:val="baseline"/>
        <w:rPr>
          <w:rFonts w:asciiTheme="minorHAnsi" w:eastAsia="Times New Roman" w:hAnsiTheme="minorHAnsi" w:cstheme="minorHAnsi"/>
          <w:bCs/>
          <w:sz w:val="24"/>
          <w:szCs w:val="24"/>
        </w:rPr>
      </w:pPr>
      <w:r w:rsidRPr="00C26508">
        <w:rPr>
          <w:rFonts w:asciiTheme="minorHAnsi" w:eastAsia="Times New Roman" w:hAnsiTheme="minorHAnsi" w:cstheme="minorHAnsi"/>
          <w:bCs/>
          <w:sz w:val="24"/>
          <w:szCs w:val="24"/>
        </w:rPr>
        <w:t>Gdzie:</w:t>
      </w:r>
    </w:p>
    <w:p w14:paraId="41686832" w14:textId="77777777" w:rsidR="00A7027D" w:rsidRPr="00C26508" w:rsidRDefault="007F163D" w:rsidP="00470BD0">
      <w:pPr>
        <w:suppressAutoHyphens/>
        <w:spacing w:after="0" w:line="360" w:lineRule="auto"/>
        <w:textAlignment w:val="baseline"/>
        <w:rPr>
          <w:rFonts w:asciiTheme="minorHAnsi" w:eastAsia="Times New Roman" w:hAnsiTheme="minorHAnsi" w:cstheme="minorHAnsi"/>
          <w:b/>
          <w:sz w:val="24"/>
          <w:szCs w:val="24"/>
        </w:rPr>
      </w:pPr>
      <w:r w:rsidRPr="00C26508">
        <w:rPr>
          <w:rFonts w:asciiTheme="minorHAnsi" w:eastAsia="Times New Roman" w:hAnsiTheme="minorHAnsi" w:cstheme="minorHAnsi"/>
          <w:b/>
          <w:sz w:val="24"/>
          <w:szCs w:val="24"/>
        </w:rPr>
        <w:t>R – ilość punktów przyznana danej ofercie w kryterium ,,Wydłużenie terminu rękojmi”</w:t>
      </w:r>
    </w:p>
    <w:p w14:paraId="43282BCE" w14:textId="77777777" w:rsidR="00A7027D" w:rsidRPr="00C26508" w:rsidRDefault="007F163D" w:rsidP="00470BD0">
      <w:pPr>
        <w:suppressAutoHyphens/>
        <w:spacing w:after="0" w:line="360" w:lineRule="auto"/>
        <w:textAlignment w:val="baseline"/>
        <w:rPr>
          <w:rFonts w:asciiTheme="minorHAnsi" w:eastAsia="Times New Roman" w:hAnsiTheme="minorHAnsi" w:cstheme="minorHAnsi"/>
          <w:b/>
          <w:sz w:val="24"/>
          <w:szCs w:val="24"/>
        </w:rPr>
      </w:pPr>
      <w:r w:rsidRPr="00C26508">
        <w:rPr>
          <w:rFonts w:asciiTheme="minorHAnsi" w:eastAsia="Times New Roman" w:hAnsiTheme="minorHAnsi" w:cstheme="minorHAnsi"/>
          <w:b/>
          <w:sz w:val="24"/>
          <w:szCs w:val="24"/>
        </w:rPr>
        <w:t>Rw – termin rękojmi  wskazany  przez Wykonaw</w:t>
      </w:r>
      <w:r w:rsidR="00A7027D" w:rsidRPr="00C26508">
        <w:rPr>
          <w:rFonts w:asciiTheme="minorHAnsi" w:eastAsia="Times New Roman" w:hAnsiTheme="minorHAnsi" w:cstheme="minorHAnsi"/>
          <w:b/>
          <w:sz w:val="24"/>
          <w:szCs w:val="24"/>
        </w:rPr>
        <w:t>cę w badanej ofercie (miesiące)</w:t>
      </w:r>
    </w:p>
    <w:p w14:paraId="31084ECD" w14:textId="7482DB97" w:rsidR="00A7027D" w:rsidRPr="00C26508" w:rsidRDefault="00E93972" w:rsidP="00470BD0">
      <w:pPr>
        <w:suppressAutoHyphens/>
        <w:spacing w:after="0" w:line="360" w:lineRule="auto"/>
        <w:textAlignment w:val="baseline"/>
        <w:rPr>
          <w:rFonts w:asciiTheme="minorHAnsi" w:eastAsia="Times New Roman" w:hAnsiTheme="minorHAnsi" w:cstheme="minorHAnsi"/>
          <w:b/>
          <w:sz w:val="24"/>
          <w:szCs w:val="24"/>
        </w:rPr>
      </w:pPr>
      <w:r w:rsidRPr="00C26508">
        <w:rPr>
          <w:rFonts w:asciiTheme="minorHAnsi" w:eastAsia="Times New Roman" w:hAnsiTheme="minorHAnsi" w:cstheme="minorHAnsi"/>
          <w:b/>
          <w:sz w:val="24"/>
          <w:szCs w:val="24"/>
        </w:rPr>
        <w:t>60</w:t>
      </w:r>
      <w:r w:rsidR="00A563B8" w:rsidRPr="00C26508">
        <w:rPr>
          <w:rFonts w:asciiTheme="minorHAnsi" w:eastAsia="Times New Roman" w:hAnsiTheme="minorHAnsi" w:cstheme="minorHAnsi"/>
          <w:b/>
          <w:sz w:val="24"/>
          <w:szCs w:val="24"/>
        </w:rPr>
        <w:t xml:space="preserve"> </w:t>
      </w:r>
      <w:r w:rsidR="007F163D" w:rsidRPr="00C26508">
        <w:rPr>
          <w:rFonts w:asciiTheme="minorHAnsi" w:eastAsia="Times New Roman" w:hAnsiTheme="minorHAnsi" w:cstheme="minorHAnsi"/>
          <w:b/>
          <w:sz w:val="24"/>
          <w:szCs w:val="24"/>
        </w:rPr>
        <w:t xml:space="preserve">– </w:t>
      </w:r>
      <w:r w:rsidR="0026061B" w:rsidRPr="00C26508">
        <w:rPr>
          <w:rFonts w:asciiTheme="minorHAnsi" w:eastAsia="Times New Roman" w:hAnsiTheme="minorHAnsi" w:cstheme="minorHAnsi"/>
          <w:b/>
          <w:sz w:val="24"/>
          <w:szCs w:val="24"/>
        </w:rPr>
        <w:t>minimalny</w:t>
      </w:r>
      <w:r w:rsidR="007F163D" w:rsidRPr="00C26508">
        <w:rPr>
          <w:rFonts w:asciiTheme="minorHAnsi" w:eastAsia="Times New Roman" w:hAnsiTheme="minorHAnsi" w:cstheme="minorHAnsi"/>
          <w:b/>
          <w:sz w:val="24"/>
          <w:szCs w:val="24"/>
        </w:rPr>
        <w:t xml:space="preserve"> </w:t>
      </w:r>
      <w:r w:rsidR="00A52323" w:rsidRPr="00C26508">
        <w:rPr>
          <w:rFonts w:asciiTheme="minorHAnsi" w:eastAsia="Times New Roman" w:hAnsiTheme="minorHAnsi" w:cstheme="minorHAnsi"/>
          <w:b/>
          <w:sz w:val="24"/>
          <w:szCs w:val="24"/>
        </w:rPr>
        <w:t>termin</w:t>
      </w:r>
      <w:r w:rsidR="007F163D" w:rsidRPr="00C26508">
        <w:rPr>
          <w:rFonts w:asciiTheme="minorHAnsi" w:eastAsia="Times New Roman" w:hAnsiTheme="minorHAnsi" w:cstheme="minorHAnsi"/>
          <w:b/>
          <w:sz w:val="24"/>
          <w:szCs w:val="24"/>
        </w:rPr>
        <w:t xml:space="preserve"> rękojmi ( miesiące )</w:t>
      </w:r>
      <w:r w:rsidR="0026061B" w:rsidRPr="00C26508">
        <w:rPr>
          <w:rFonts w:asciiTheme="minorHAnsi" w:eastAsia="Times New Roman" w:hAnsiTheme="minorHAnsi" w:cstheme="minorHAnsi"/>
          <w:b/>
          <w:sz w:val="24"/>
          <w:szCs w:val="24"/>
        </w:rPr>
        <w:t xml:space="preserve"> </w:t>
      </w:r>
    </w:p>
    <w:p w14:paraId="029E6A88" w14:textId="211E78D4" w:rsidR="00A7027D" w:rsidRPr="00C26508" w:rsidRDefault="0026061B" w:rsidP="00470BD0">
      <w:pPr>
        <w:suppressAutoHyphens/>
        <w:spacing w:after="0" w:line="360" w:lineRule="auto"/>
        <w:textAlignment w:val="baseline"/>
        <w:rPr>
          <w:rFonts w:asciiTheme="minorHAnsi" w:eastAsia="Times New Roman" w:hAnsiTheme="minorHAnsi" w:cstheme="minorHAnsi"/>
          <w:b/>
          <w:sz w:val="24"/>
          <w:szCs w:val="24"/>
        </w:rPr>
      </w:pPr>
      <w:r w:rsidRPr="00C26508">
        <w:rPr>
          <w:rFonts w:asciiTheme="minorHAnsi" w:eastAsia="Times New Roman" w:hAnsiTheme="minorHAnsi" w:cstheme="minorHAnsi"/>
          <w:b/>
          <w:sz w:val="24"/>
          <w:szCs w:val="24"/>
        </w:rPr>
        <w:t>+2</w:t>
      </w:r>
      <w:r w:rsidR="0054413C" w:rsidRPr="00C26508">
        <w:rPr>
          <w:rFonts w:asciiTheme="minorHAnsi" w:eastAsia="Times New Roman" w:hAnsiTheme="minorHAnsi" w:cstheme="minorHAnsi"/>
          <w:b/>
          <w:sz w:val="24"/>
          <w:szCs w:val="24"/>
        </w:rPr>
        <w:t>4</w:t>
      </w:r>
      <w:r w:rsidRPr="00C26508">
        <w:rPr>
          <w:rFonts w:asciiTheme="minorHAnsi" w:eastAsia="Times New Roman" w:hAnsiTheme="minorHAnsi" w:cstheme="minorHAnsi"/>
          <w:b/>
          <w:sz w:val="24"/>
          <w:szCs w:val="24"/>
        </w:rPr>
        <w:t xml:space="preserve"> miesiące</w:t>
      </w:r>
      <w:r w:rsidR="007F163D" w:rsidRPr="00C26508">
        <w:rPr>
          <w:rFonts w:asciiTheme="minorHAnsi" w:eastAsia="Times New Roman" w:hAnsiTheme="minorHAnsi" w:cstheme="minorHAnsi"/>
          <w:b/>
          <w:sz w:val="24"/>
          <w:szCs w:val="24"/>
        </w:rPr>
        <w:t xml:space="preserve"> –  maksymalny okres wydłużenia </w:t>
      </w:r>
      <w:r w:rsidR="00A52323" w:rsidRPr="00C26508">
        <w:rPr>
          <w:rFonts w:asciiTheme="minorHAnsi" w:eastAsia="Times New Roman" w:hAnsiTheme="minorHAnsi" w:cstheme="minorHAnsi"/>
          <w:b/>
          <w:sz w:val="24"/>
          <w:szCs w:val="24"/>
        </w:rPr>
        <w:t>terminu</w:t>
      </w:r>
      <w:r w:rsidR="007F163D" w:rsidRPr="00C26508">
        <w:rPr>
          <w:rFonts w:asciiTheme="minorHAnsi" w:eastAsia="Times New Roman" w:hAnsiTheme="minorHAnsi" w:cstheme="minorHAnsi"/>
          <w:b/>
          <w:sz w:val="24"/>
          <w:szCs w:val="24"/>
        </w:rPr>
        <w:t xml:space="preserve">  rękojmi  (miesiące)</w:t>
      </w:r>
    </w:p>
    <w:p w14:paraId="4564CBC7" w14:textId="29F691F6" w:rsidR="0065408C" w:rsidRPr="00C26508" w:rsidRDefault="005B23EC" w:rsidP="00470BD0">
      <w:pPr>
        <w:pStyle w:val="Akapitzlist"/>
        <w:suppressAutoHyphens/>
        <w:spacing w:after="0" w:line="360" w:lineRule="auto"/>
        <w:ind w:left="0"/>
        <w:textAlignment w:val="baseline"/>
        <w:rPr>
          <w:rFonts w:asciiTheme="minorHAnsi" w:eastAsia="Times New Roman" w:hAnsiTheme="minorHAnsi" w:cstheme="minorHAnsi"/>
          <w:bCs/>
          <w:sz w:val="24"/>
          <w:szCs w:val="24"/>
        </w:rPr>
      </w:pPr>
      <w:r w:rsidRPr="00C26508">
        <w:rPr>
          <w:rFonts w:asciiTheme="minorHAnsi" w:hAnsiTheme="minorHAnsi" w:cstheme="minorHAnsi"/>
          <w:sz w:val="24"/>
          <w:szCs w:val="24"/>
        </w:rPr>
        <w:t xml:space="preserve">W ramach kryterium </w:t>
      </w:r>
      <w:r w:rsidR="003236E8" w:rsidRPr="00C26508">
        <w:rPr>
          <w:rFonts w:asciiTheme="minorHAnsi" w:hAnsiTheme="minorHAnsi" w:cstheme="minorHAnsi"/>
          <w:b/>
          <w:sz w:val="24"/>
          <w:szCs w:val="24"/>
        </w:rPr>
        <w:t>„Wydłużenie</w:t>
      </w:r>
      <w:r w:rsidR="003236E8" w:rsidRPr="00C26508">
        <w:rPr>
          <w:rFonts w:asciiTheme="minorHAnsi" w:hAnsiTheme="minorHAnsi" w:cstheme="minorHAnsi"/>
          <w:b/>
          <w:sz w:val="24"/>
          <w:szCs w:val="24"/>
          <w:lang w:val="pl-PL"/>
        </w:rPr>
        <w:t xml:space="preserve"> </w:t>
      </w:r>
      <w:r w:rsidR="00CF7342" w:rsidRPr="00C26508">
        <w:rPr>
          <w:rFonts w:asciiTheme="minorHAnsi" w:hAnsiTheme="minorHAnsi" w:cstheme="minorHAnsi"/>
          <w:b/>
          <w:sz w:val="24"/>
          <w:szCs w:val="24"/>
          <w:lang w:val="pl-PL"/>
        </w:rPr>
        <w:t>terminu</w:t>
      </w:r>
      <w:r w:rsidR="003236E8" w:rsidRPr="00C26508">
        <w:rPr>
          <w:rFonts w:asciiTheme="minorHAnsi" w:hAnsiTheme="minorHAnsi" w:cstheme="minorHAnsi"/>
          <w:b/>
          <w:sz w:val="24"/>
          <w:szCs w:val="24"/>
          <w:lang w:val="pl-PL"/>
        </w:rPr>
        <w:t xml:space="preserve"> </w:t>
      </w:r>
      <w:r w:rsidRPr="00C26508">
        <w:rPr>
          <w:rFonts w:asciiTheme="minorHAnsi" w:hAnsiTheme="minorHAnsi" w:cstheme="minorHAnsi"/>
          <w:b/>
          <w:sz w:val="24"/>
          <w:szCs w:val="24"/>
        </w:rPr>
        <w:t xml:space="preserve">rękojmi” </w:t>
      </w:r>
      <w:r w:rsidRPr="00C26508">
        <w:rPr>
          <w:rFonts w:asciiTheme="minorHAnsi" w:hAnsiTheme="minorHAnsi" w:cstheme="minorHAnsi"/>
          <w:sz w:val="24"/>
          <w:szCs w:val="24"/>
        </w:rPr>
        <w:t>– 20%, maksymalna liczba punktów- 20.</w:t>
      </w:r>
      <w:r w:rsidRPr="00C26508">
        <w:rPr>
          <w:rFonts w:asciiTheme="minorHAnsi" w:eastAsia="Times New Roman" w:hAnsiTheme="minorHAnsi" w:cstheme="minorHAnsi"/>
          <w:b/>
          <w:sz w:val="24"/>
          <w:szCs w:val="24"/>
          <w:lang w:val="pl-PL"/>
        </w:rPr>
        <w:t xml:space="preserve"> </w:t>
      </w:r>
      <w:r w:rsidRPr="00C26508">
        <w:rPr>
          <w:rFonts w:asciiTheme="minorHAnsi" w:eastAsia="Times New Roman" w:hAnsiTheme="minorHAnsi" w:cstheme="minorHAnsi"/>
          <w:sz w:val="24"/>
          <w:szCs w:val="24"/>
        </w:rPr>
        <w:t xml:space="preserve">Wymagany </w:t>
      </w:r>
      <w:r w:rsidR="00A52323" w:rsidRPr="00C26508">
        <w:rPr>
          <w:rFonts w:asciiTheme="minorHAnsi" w:eastAsia="Times New Roman" w:hAnsiTheme="minorHAnsi" w:cstheme="minorHAnsi"/>
          <w:sz w:val="24"/>
          <w:szCs w:val="24"/>
          <w:lang w:val="pl-PL"/>
        </w:rPr>
        <w:t>termin</w:t>
      </w:r>
      <w:r w:rsidR="00A563B8" w:rsidRPr="00C26508">
        <w:rPr>
          <w:rFonts w:asciiTheme="minorHAnsi" w:eastAsia="Times New Roman" w:hAnsiTheme="minorHAnsi" w:cstheme="minorHAnsi"/>
          <w:sz w:val="24"/>
          <w:szCs w:val="24"/>
        </w:rPr>
        <w:t xml:space="preserve"> rękojmi nie krótszy niż </w:t>
      </w:r>
      <w:r w:rsidR="00E93972" w:rsidRPr="00C26508">
        <w:rPr>
          <w:rFonts w:asciiTheme="minorHAnsi" w:eastAsia="Times New Roman" w:hAnsiTheme="minorHAnsi" w:cstheme="minorHAnsi"/>
          <w:sz w:val="24"/>
          <w:szCs w:val="24"/>
          <w:lang w:val="pl-PL"/>
        </w:rPr>
        <w:t>60</w:t>
      </w:r>
      <w:r w:rsidR="00A563B8" w:rsidRPr="00C26508">
        <w:rPr>
          <w:rFonts w:asciiTheme="minorHAnsi" w:eastAsia="Times New Roman" w:hAnsiTheme="minorHAnsi" w:cstheme="minorHAnsi"/>
          <w:sz w:val="24"/>
          <w:szCs w:val="24"/>
        </w:rPr>
        <w:t xml:space="preserve"> miesi</w:t>
      </w:r>
      <w:r w:rsidR="00E93972" w:rsidRPr="00C26508">
        <w:rPr>
          <w:rFonts w:asciiTheme="minorHAnsi" w:eastAsia="Times New Roman" w:hAnsiTheme="minorHAnsi" w:cstheme="minorHAnsi"/>
          <w:sz w:val="24"/>
          <w:szCs w:val="24"/>
          <w:lang w:val="pl-PL"/>
        </w:rPr>
        <w:t>ęcy</w:t>
      </w:r>
      <w:r w:rsidRPr="00C26508">
        <w:rPr>
          <w:rFonts w:asciiTheme="minorHAnsi" w:eastAsia="Times New Roman" w:hAnsiTheme="minorHAnsi" w:cstheme="minorHAnsi"/>
          <w:sz w:val="24"/>
          <w:szCs w:val="24"/>
        </w:rPr>
        <w:t xml:space="preserve">. </w:t>
      </w:r>
      <w:r w:rsidRPr="00C26508">
        <w:rPr>
          <w:rFonts w:asciiTheme="minorHAnsi" w:eastAsia="Times New Roman" w:hAnsiTheme="minorHAnsi" w:cstheme="minorHAnsi"/>
          <w:bCs/>
          <w:sz w:val="24"/>
          <w:szCs w:val="24"/>
        </w:rPr>
        <w:t xml:space="preserve">Jeżeli Wykonawca zaproponuje </w:t>
      </w:r>
      <w:r w:rsidR="00A52323" w:rsidRPr="00C26508">
        <w:rPr>
          <w:rFonts w:asciiTheme="minorHAnsi" w:eastAsia="Times New Roman" w:hAnsiTheme="minorHAnsi" w:cstheme="minorHAnsi"/>
          <w:bCs/>
          <w:sz w:val="24"/>
          <w:szCs w:val="24"/>
          <w:lang w:val="pl-PL"/>
        </w:rPr>
        <w:t>termin</w:t>
      </w:r>
      <w:r w:rsidR="00A563B8" w:rsidRPr="00C26508">
        <w:rPr>
          <w:rFonts w:asciiTheme="minorHAnsi" w:eastAsia="Times New Roman" w:hAnsiTheme="minorHAnsi" w:cstheme="minorHAnsi"/>
          <w:bCs/>
          <w:sz w:val="24"/>
          <w:szCs w:val="24"/>
        </w:rPr>
        <w:t xml:space="preserve"> rękojmi dłuższy niż </w:t>
      </w:r>
      <w:r w:rsidR="00E93972" w:rsidRPr="00C26508">
        <w:rPr>
          <w:rFonts w:asciiTheme="minorHAnsi" w:eastAsia="Times New Roman" w:hAnsiTheme="minorHAnsi" w:cstheme="minorHAnsi"/>
          <w:bCs/>
          <w:sz w:val="24"/>
          <w:szCs w:val="24"/>
          <w:lang w:val="pl-PL"/>
        </w:rPr>
        <w:t>84</w:t>
      </w:r>
      <w:r w:rsidRPr="00C26508">
        <w:rPr>
          <w:rFonts w:asciiTheme="minorHAnsi" w:eastAsia="Times New Roman" w:hAnsiTheme="minorHAnsi" w:cstheme="minorHAnsi"/>
          <w:bCs/>
          <w:sz w:val="24"/>
          <w:szCs w:val="24"/>
        </w:rPr>
        <w:t xml:space="preserve"> </w:t>
      </w:r>
      <w:r w:rsidRPr="00C26508">
        <w:rPr>
          <w:rFonts w:asciiTheme="minorHAnsi" w:eastAsia="Times New Roman" w:hAnsiTheme="minorHAnsi" w:cstheme="minorHAnsi"/>
          <w:sz w:val="24"/>
          <w:szCs w:val="24"/>
        </w:rPr>
        <w:t>miesiące</w:t>
      </w:r>
      <w:r w:rsidRPr="00C26508">
        <w:rPr>
          <w:rFonts w:asciiTheme="minorHAnsi" w:eastAsia="Times New Roman" w:hAnsiTheme="minorHAnsi" w:cstheme="minorHAnsi"/>
          <w:bCs/>
          <w:sz w:val="24"/>
          <w:szCs w:val="24"/>
        </w:rPr>
        <w:t xml:space="preserve">, do oceny oferty zostanie przyjęty </w:t>
      </w:r>
      <w:r w:rsidR="00A52323" w:rsidRPr="00C26508">
        <w:rPr>
          <w:rFonts w:asciiTheme="minorHAnsi" w:eastAsia="Times New Roman" w:hAnsiTheme="minorHAnsi" w:cstheme="minorHAnsi"/>
          <w:bCs/>
          <w:sz w:val="24"/>
          <w:szCs w:val="24"/>
          <w:lang w:val="pl-PL"/>
        </w:rPr>
        <w:t>termin</w:t>
      </w:r>
      <w:r w:rsidR="00A563B8" w:rsidRPr="00C26508">
        <w:rPr>
          <w:rFonts w:asciiTheme="minorHAnsi" w:eastAsia="Times New Roman" w:hAnsiTheme="minorHAnsi" w:cstheme="minorHAnsi"/>
          <w:bCs/>
          <w:sz w:val="24"/>
          <w:szCs w:val="24"/>
        </w:rPr>
        <w:t xml:space="preserve"> </w:t>
      </w:r>
      <w:r w:rsidR="00E93972" w:rsidRPr="00C26508">
        <w:rPr>
          <w:rFonts w:asciiTheme="minorHAnsi" w:eastAsia="Times New Roman" w:hAnsiTheme="minorHAnsi" w:cstheme="minorHAnsi"/>
          <w:bCs/>
          <w:sz w:val="24"/>
          <w:szCs w:val="24"/>
          <w:lang w:val="pl-PL"/>
        </w:rPr>
        <w:t>84</w:t>
      </w:r>
      <w:r w:rsidRPr="00C26508">
        <w:rPr>
          <w:rFonts w:asciiTheme="minorHAnsi" w:eastAsia="Times New Roman" w:hAnsiTheme="minorHAnsi" w:cstheme="minorHAnsi"/>
          <w:bCs/>
          <w:sz w:val="24"/>
          <w:szCs w:val="24"/>
        </w:rPr>
        <w:t xml:space="preserve"> </w:t>
      </w:r>
      <w:r w:rsidRPr="00C26508">
        <w:rPr>
          <w:rFonts w:asciiTheme="minorHAnsi" w:eastAsia="Times New Roman" w:hAnsiTheme="minorHAnsi" w:cstheme="minorHAnsi"/>
          <w:sz w:val="24"/>
          <w:szCs w:val="24"/>
        </w:rPr>
        <w:t>miesięcy</w:t>
      </w:r>
      <w:r w:rsidRPr="00C26508">
        <w:rPr>
          <w:rFonts w:asciiTheme="minorHAnsi" w:eastAsia="Times New Roman" w:hAnsiTheme="minorHAnsi" w:cstheme="minorHAnsi"/>
          <w:bCs/>
          <w:sz w:val="24"/>
          <w:szCs w:val="24"/>
        </w:rPr>
        <w:t xml:space="preserve">. Jeśli wykonawca nie wpisze w formularzu oferty </w:t>
      </w:r>
      <w:r w:rsidRPr="00C26508">
        <w:rPr>
          <w:rFonts w:asciiTheme="minorHAnsi" w:hAnsiTheme="minorHAnsi" w:cstheme="minorHAnsi"/>
          <w:sz w:val="24"/>
          <w:szCs w:val="24"/>
        </w:rPr>
        <w:t xml:space="preserve">długości </w:t>
      </w:r>
      <w:r w:rsidR="00A52323" w:rsidRPr="00C26508">
        <w:rPr>
          <w:rFonts w:asciiTheme="minorHAnsi" w:hAnsiTheme="minorHAnsi" w:cstheme="minorHAnsi"/>
          <w:sz w:val="24"/>
          <w:szCs w:val="24"/>
          <w:lang w:val="pl-PL"/>
        </w:rPr>
        <w:t>terminu</w:t>
      </w:r>
      <w:r w:rsidR="00A563B8" w:rsidRPr="00C26508">
        <w:rPr>
          <w:rFonts w:asciiTheme="minorHAnsi" w:hAnsiTheme="minorHAnsi" w:cstheme="minorHAnsi"/>
          <w:sz w:val="24"/>
          <w:szCs w:val="24"/>
        </w:rPr>
        <w:t xml:space="preserve"> rękojmi, do oceny zostanie </w:t>
      </w:r>
      <w:r w:rsidR="00E93972" w:rsidRPr="00C26508">
        <w:rPr>
          <w:rFonts w:asciiTheme="minorHAnsi" w:hAnsiTheme="minorHAnsi" w:cstheme="minorHAnsi"/>
          <w:sz w:val="24"/>
          <w:szCs w:val="24"/>
          <w:lang w:val="pl-PL"/>
        </w:rPr>
        <w:t>przyjęty 60</w:t>
      </w:r>
      <w:r w:rsidRPr="00C26508">
        <w:rPr>
          <w:rFonts w:asciiTheme="minorHAnsi" w:hAnsiTheme="minorHAnsi" w:cstheme="minorHAnsi"/>
          <w:sz w:val="24"/>
          <w:szCs w:val="24"/>
        </w:rPr>
        <w:t xml:space="preserve"> miesięczny </w:t>
      </w:r>
      <w:r w:rsidR="00A52323" w:rsidRPr="00C26508">
        <w:rPr>
          <w:rFonts w:asciiTheme="minorHAnsi" w:hAnsiTheme="minorHAnsi" w:cstheme="minorHAnsi"/>
          <w:sz w:val="24"/>
          <w:szCs w:val="24"/>
          <w:lang w:val="pl-PL"/>
        </w:rPr>
        <w:t>termin</w:t>
      </w:r>
      <w:r w:rsidRPr="00C26508">
        <w:rPr>
          <w:rFonts w:asciiTheme="minorHAnsi" w:hAnsiTheme="minorHAnsi" w:cstheme="minorHAnsi"/>
          <w:sz w:val="24"/>
          <w:szCs w:val="24"/>
        </w:rPr>
        <w:t xml:space="preserve"> rękojmi.</w:t>
      </w:r>
      <w:r w:rsidRPr="00C26508">
        <w:rPr>
          <w:rFonts w:asciiTheme="minorHAnsi" w:eastAsia="Times New Roman" w:hAnsiTheme="minorHAnsi" w:cstheme="minorHAnsi"/>
          <w:b/>
          <w:sz w:val="24"/>
          <w:szCs w:val="24"/>
          <w:lang w:val="pl-PL"/>
        </w:rPr>
        <w:t xml:space="preserve"> </w:t>
      </w:r>
      <w:r w:rsidRPr="00C26508">
        <w:rPr>
          <w:rFonts w:asciiTheme="minorHAnsi" w:eastAsia="Times New Roman" w:hAnsiTheme="minorHAnsi" w:cstheme="minorHAnsi"/>
          <w:bCs/>
          <w:sz w:val="24"/>
          <w:szCs w:val="24"/>
        </w:rPr>
        <w:t xml:space="preserve">Oferta Wykonawcy, który zaproponuje </w:t>
      </w:r>
      <w:r w:rsidR="00A52323" w:rsidRPr="00C26508">
        <w:rPr>
          <w:rFonts w:asciiTheme="minorHAnsi" w:eastAsia="Times New Roman" w:hAnsiTheme="minorHAnsi" w:cstheme="minorHAnsi"/>
          <w:bCs/>
          <w:sz w:val="24"/>
          <w:szCs w:val="24"/>
          <w:lang w:val="pl-PL"/>
        </w:rPr>
        <w:t xml:space="preserve">termin </w:t>
      </w:r>
      <w:r w:rsidR="00A563B8" w:rsidRPr="00C26508">
        <w:rPr>
          <w:rFonts w:asciiTheme="minorHAnsi" w:eastAsia="Times New Roman" w:hAnsiTheme="minorHAnsi" w:cstheme="minorHAnsi"/>
          <w:bCs/>
          <w:sz w:val="24"/>
          <w:szCs w:val="24"/>
        </w:rPr>
        <w:t xml:space="preserve">rękojmi krótszy niż </w:t>
      </w:r>
      <w:r w:rsidR="00E93972" w:rsidRPr="00C26508">
        <w:rPr>
          <w:rFonts w:asciiTheme="minorHAnsi" w:eastAsia="Times New Roman" w:hAnsiTheme="minorHAnsi" w:cstheme="minorHAnsi"/>
          <w:bCs/>
          <w:sz w:val="24"/>
          <w:szCs w:val="24"/>
          <w:lang w:val="pl-PL"/>
        </w:rPr>
        <w:t>60</w:t>
      </w:r>
      <w:r w:rsidR="00A563B8" w:rsidRPr="00C26508">
        <w:rPr>
          <w:rFonts w:asciiTheme="minorHAnsi" w:eastAsia="Times New Roman" w:hAnsiTheme="minorHAnsi" w:cstheme="minorHAnsi"/>
          <w:bCs/>
          <w:sz w:val="24"/>
          <w:szCs w:val="24"/>
        </w:rPr>
        <w:t xml:space="preserve"> miesi</w:t>
      </w:r>
      <w:r w:rsidR="00E93972" w:rsidRPr="00C26508">
        <w:rPr>
          <w:rFonts w:asciiTheme="minorHAnsi" w:eastAsia="Times New Roman" w:hAnsiTheme="minorHAnsi" w:cstheme="minorHAnsi"/>
          <w:bCs/>
          <w:sz w:val="24"/>
          <w:szCs w:val="24"/>
          <w:lang w:val="pl-PL"/>
        </w:rPr>
        <w:t>ęcy</w:t>
      </w:r>
      <w:r w:rsidRPr="00C26508">
        <w:rPr>
          <w:rFonts w:asciiTheme="minorHAnsi" w:eastAsia="Times New Roman" w:hAnsiTheme="minorHAnsi" w:cstheme="minorHAnsi"/>
          <w:bCs/>
          <w:sz w:val="24"/>
          <w:szCs w:val="24"/>
        </w:rPr>
        <w:t xml:space="preserve"> zostanie odrzucona.</w:t>
      </w:r>
    </w:p>
    <w:p w14:paraId="0F4372F2" w14:textId="633CF332" w:rsidR="00CB1B69" w:rsidRPr="00C26508" w:rsidRDefault="00180791" w:rsidP="00C233FA">
      <w:pPr>
        <w:pStyle w:val="Akapitzlist"/>
        <w:numPr>
          <w:ilvl w:val="1"/>
          <w:numId w:val="1"/>
        </w:numPr>
        <w:suppressAutoHyphens/>
        <w:spacing w:after="0" w:line="360" w:lineRule="auto"/>
        <w:ind w:left="567" w:hanging="567"/>
        <w:textAlignment w:val="baseline"/>
        <w:rPr>
          <w:rFonts w:asciiTheme="minorHAnsi" w:hAnsiTheme="minorHAnsi" w:cstheme="minorHAnsi"/>
          <w:bCs/>
          <w:sz w:val="24"/>
          <w:szCs w:val="24"/>
        </w:rPr>
      </w:pPr>
      <w:r w:rsidRPr="00C26508">
        <w:rPr>
          <w:rFonts w:asciiTheme="minorHAnsi" w:hAnsiTheme="minorHAnsi" w:cstheme="minorHAnsi"/>
          <w:bCs/>
          <w:sz w:val="24"/>
          <w:szCs w:val="24"/>
        </w:rPr>
        <w:t xml:space="preserve">W  kryterium </w:t>
      </w:r>
      <w:r w:rsidRPr="00C26508">
        <w:rPr>
          <w:rFonts w:asciiTheme="minorHAnsi" w:hAnsiTheme="minorHAnsi" w:cstheme="minorHAnsi"/>
          <w:b/>
          <w:bCs/>
          <w:sz w:val="24"/>
          <w:szCs w:val="24"/>
        </w:rPr>
        <w:t>„</w:t>
      </w:r>
      <w:r w:rsidRPr="00C26508">
        <w:rPr>
          <w:rFonts w:asciiTheme="minorHAnsi" w:hAnsiTheme="minorHAnsi" w:cstheme="minorHAnsi"/>
          <w:b/>
          <w:sz w:val="24"/>
          <w:szCs w:val="24"/>
        </w:rPr>
        <w:t>Doświadczenie Pro</w:t>
      </w:r>
      <w:r w:rsidR="00D60CDB" w:rsidRPr="00C26508">
        <w:rPr>
          <w:rFonts w:asciiTheme="minorHAnsi" w:hAnsiTheme="minorHAnsi" w:cstheme="minorHAnsi"/>
          <w:b/>
          <w:sz w:val="24"/>
          <w:szCs w:val="24"/>
        </w:rPr>
        <w:t xml:space="preserve">jektanta w specjalności </w:t>
      </w:r>
      <w:r w:rsidR="00D60CDB" w:rsidRPr="00C26508">
        <w:rPr>
          <w:rFonts w:asciiTheme="minorHAnsi" w:hAnsiTheme="minorHAnsi" w:cstheme="minorHAnsi"/>
          <w:b/>
          <w:sz w:val="24"/>
          <w:szCs w:val="24"/>
          <w:lang w:val="pl-PL"/>
        </w:rPr>
        <w:t>architektonicznej</w:t>
      </w:r>
      <w:r w:rsidRPr="00C26508">
        <w:rPr>
          <w:rFonts w:asciiTheme="minorHAnsi" w:hAnsiTheme="minorHAnsi" w:cstheme="minorHAnsi"/>
          <w:bCs/>
          <w:sz w:val="24"/>
          <w:szCs w:val="24"/>
        </w:rPr>
        <w:t xml:space="preserve">” </w:t>
      </w:r>
      <w:r w:rsidR="0026224D" w:rsidRPr="00C26508">
        <w:rPr>
          <w:rFonts w:asciiTheme="minorHAnsi" w:hAnsiTheme="minorHAnsi" w:cstheme="minorHAnsi"/>
          <w:b/>
          <w:sz w:val="24"/>
          <w:szCs w:val="24"/>
          <w:lang w:val="pl-PL"/>
        </w:rPr>
        <w:t>(Pa)</w:t>
      </w:r>
      <w:r w:rsidR="0026224D" w:rsidRPr="00C26508">
        <w:rPr>
          <w:rFonts w:asciiTheme="minorHAnsi" w:hAnsiTheme="minorHAnsi" w:cstheme="minorHAnsi"/>
          <w:bCs/>
          <w:sz w:val="24"/>
          <w:szCs w:val="24"/>
          <w:lang w:val="pl-PL"/>
        </w:rPr>
        <w:t xml:space="preserve"> </w:t>
      </w:r>
      <w:r w:rsidRPr="00C26508">
        <w:rPr>
          <w:rFonts w:asciiTheme="minorHAnsi" w:hAnsiTheme="minorHAnsi" w:cstheme="minorHAnsi"/>
          <w:sz w:val="24"/>
          <w:szCs w:val="24"/>
        </w:rPr>
        <w:t xml:space="preserve">Zamawiający przyzna punkty, jeśli </w:t>
      </w:r>
      <w:r w:rsidRPr="00C26508">
        <w:rPr>
          <w:rFonts w:asciiTheme="minorHAnsi" w:hAnsiTheme="minorHAnsi" w:cstheme="minorHAnsi"/>
          <w:b/>
          <w:sz w:val="24"/>
          <w:szCs w:val="24"/>
        </w:rPr>
        <w:t xml:space="preserve">Projektant w </w:t>
      </w:r>
      <w:r w:rsidR="00D60CDB" w:rsidRPr="00C26508">
        <w:rPr>
          <w:rFonts w:asciiTheme="minorHAnsi" w:hAnsiTheme="minorHAnsi" w:cstheme="minorHAnsi"/>
          <w:b/>
          <w:sz w:val="24"/>
          <w:szCs w:val="24"/>
        </w:rPr>
        <w:t>specjalności</w:t>
      </w:r>
      <w:r w:rsidR="00D60CDB" w:rsidRPr="00C26508">
        <w:rPr>
          <w:rFonts w:asciiTheme="minorHAnsi" w:hAnsiTheme="minorHAnsi" w:cstheme="minorHAnsi"/>
          <w:b/>
          <w:sz w:val="24"/>
          <w:szCs w:val="24"/>
          <w:lang w:val="pl-PL"/>
        </w:rPr>
        <w:t xml:space="preserve"> architektonicznej</w:t>
      </w:r>
      <w:r w:rsidR="00BB7A72" w:rsidRPr="00C26508">
        <w:rPr>
          <w:rFonts w:asciiTheme="minorHAnsi" w:hAnsiTheme="minorHAnsi" w:cstheme="minorHAnsi"/>
          <w:sz w:val="24"/>
          <w:szCs w:val="24"/>
        </w:rPr>
        <w:t xml:space="preserve"> posiada</w:t>
      </w:r>
      <w:r w:rsidR="00BB7A72"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 xml:space="preserve">doświadczenie </w:t>
      </w:r>
      <w:r w:rsidRPr="00C26508">
        <w:rPr>
          <w:rFonts w:asciiTheme="minorHAnsi" w:hAnsiTheme="minorHAnsi" w:cstheme="minorHAnsi"/>
          <w:i/>
          <w:sz w:val="24"/>
          <w:szCs w:val="24"/>
        </w:rPr>
        <w:t xml:space="preserve"> </w:t>
      </w:r>
      <w:r w:rsidR="00BB7A72" w:rsidRPr="00C26508">
        <w:rPr>
          <w:rFonts w:asciiTheme="minorHAnsi" w:hAnsiTheme="minorHAnsi" w:cstheme="minorHAnsi"/>
          <w:b/>
          <w:bCs/>
          <w:sz w:val="24"/>
          <w:szCs w:val="24"/>
        </w:rPr>
        <w:t>polegające na wykonaniu dokumentacji projektowej w zakresie remontu, przebudowy, rozbudowy, rewitalizacji lub renowacji obiektu wpisanego co najmniej do Gminnej Ewidencji Zabytków o wartości min. 20 000,00 zł</w:t>
      </w:r>
      <w:r w:rsidR="00BB7A72" w:rsidRPr="00C26508">
        <w:rPr>
          <w:rFonts w:asciiTheme="minorHAnsi" w:hAnsiTheme="minorHAnsi" w:cstheme="minorHAnsi"/>
          <w:b/>
          <w:sz w:val="24"/>
          <w:szCs w:val="24"/>
        </w:rPr>
        <w:t xml:space="preserve"> </w:t>
      </w:r>
      <w:r w:rsidRPr="00C26508">
        <w:rPr>
          <w:rFonts w:asciiTheme="minorHAnsi" w:hAnsiTheme="minorHAnsi" w:cstheme="minorHAnsi"/>
          <w:sz w:val="24"/>
          <w:szCs w:val="24"/>
        </w:rPr>
        <w:t>Zamawiający p</w:t>
      </w:r>
      <w:r w:rsidR="00FC197D" w:rsidRPr="00C26508">
        <w:rPr>
          <w:rFonts w:asciiTheme="minorHAnsi" w:hAnsiTheme="minorHAnsi" w:cstheme="minorHAnsi"/>
          <w:sz w:val="24"/>
          <w:szCs w:val="24"/>
        </w:rPr>
        <w:t xml:space="preserve">rzyzna </w:t>
      </w:r>
      <w:r w:rsidR="00D835C4" w:rsidRPr="00C26508">
        <w:rPr>
          <w:rFonts w:asciiTheme="minorHAnsi" w:hAnsiTheme="minorHAnsi" w:cstheme="minorHAnsi"/>
          <w:sz w:val="24"/>
          <w:szCs w:val="24"/>
          <w:lang w:val="pl-PL"/>
        </w:rPr>
        <w:t>5</w:t>
      </w:r>
      <w:r w:rsidR="00FC197D" w:rsidRPr="00C26508">
        <w:rPr>
          <w:rFonts w:asciiTheme="minorHAnsi" w:hAnsiTheme="minorHAnsi" w:cstheme="minorHAnsi"/>
          <w:sz w:val="24"/>
          <w:szCs w:val="24"/>
        </w:rPr>
        <w:t xml:space="preserve"> punktów dla każdego</w:t>
      </w:r>
      <w:r w:rsidR="00FC197D"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 xml:space="preserve">zamówienia </w:t>
      </w:r>
      <w:r w:rsidR="00BB7A72" w:rsidRPr="00C26508">
        <w:rPr>
          <w:rFonts w:asciiTheme="minorHAnsi" w:hAnsiTheme="minorHAnsi" w:cstheme="minorHAnsi"/>
          <w:sz w:val="24"/>
          <w:szCs w:val="24"/>
        </w:rPr>
        <w:t>polegające</w:t>
      </w:r>
      <w:r w:rsidR="00BB7A72" w:rsidRPr="00C26508">
        <w:rPr>
          <w:rFonts w:asciiTheme="minorHAnsi" w:hAnsiTheme="minorHAnsi" w:cstheme="minorHAnsi"/>
          <w:sz w:val="24"/>
          <w:szCs w:val="24"/>
          <w:lang w:val="pl-PL"/>
        </w:rPr>
        <w:t>go</w:t>
      </w:r>
      <w:r w:rsidR="00BB7A72" w:rsidRPr="00C26508">
        <w:rPr>
          <w:rFonts w:asciiTheme="minorHAnsi" w:hAnsiTheme="minorHAnsi" w:cstheme="minorHAnsi"/>
          <w:sz w:val="24"/>
          <w:szCs w:val="24"/>
        </w:rPr>
        <w:t xml:space="preserve"> na wykonaniu dokumentacji projektowej w zakresie remontu, przebudowy, rozbudowy, rewitalizacji lub renowacji obiektu wpisanego co najmniej do Gminnej Ewidencji Zabytków o wartości min. 20 000,00 zł </w:t>
      </w:r>
      <w:r w:rsidRPr="00C26508">
        <w:rPr>
          <w:rFonts w:asciiTheme="minorHAnsi" w:hAnsiTheme="minorHAnsi" w:cstheme="minorHAnsi"/>
          <w:sz w:val="24"/>
          <w:szCs w:val="24"/>
        </w:rPr>
        <w:t>Maksymalnie można uzyskać 10 punktów.</w:t>
      </w:r>
      <w:r w:rsidR="006653F2" w:rsidRPr="00C26508">
        <w:rPr>
          <w:rFonts w:asciiTheme="minorHAnsi" w:hAnsiTheme="minorHAnsi" w:cstheme="minorHAnsi"/>
          <w:sz w:val="24"/>
          <w:szCs w:val="24"/>
        </w:rPr>
        <w:t xml:space="preserve"> </w:t>
      </w:r>
    </w:p>
    <w:p w14:paraId="234BC3C8" w14:textId="2E9E2695" w:rsidR="00180791" w:rsidRPr="00C26508" w:rsidRDefault="00180791" w:rsidP="00470BD0">
      <w:pPr>
        <w:pStyle w:val="Akapitzlist"/>
        <w:suppressAutoHyphens/>
        <w:spacing w:after="0" w:line="360" w:lineRule="auto"/>
        <w:ind w:left="0"/>
        <w:textAlignment w:val="baseline"/>
        <w:rPr>
          <w:rFonts w:asciiTheme="minorHAnsi" w:hAnsiTheme="minorHAnsi" w:cstheme="minorHAnsi"/>
          <w:bCs/>
          <w:sz w:val="24"/>
          <w:szCs w:val="24"/>
        </w:rPr>
      </w:pPr>
      <w:r w:rsidRPr="00C26508">
        <w:rPr>
          <w:rFonts w:asciiTheme="minorHAnsi" w:hAnsiTheme="minorHAnsi" w:cstheme="minorHAnsi"/>
          <w:sz w:val="24"/>
          <w:szCs w:val="24"/>
        </w:rPr>
        <w:t>Ocenie podlegać będzie jedynie doświadczenie Pro</w:t>
      </w:r>
      <w:r w:rsidR="00BB7A72" w:rsidRPr="00C26508">
        <w:rPr>
          <w:rFonts w:asciiTheme="minorHAnsi" w:hAnsiTheme="minorHAnsi" w:cstheme="minorHAnsi"/>
          <w:sz w:val="24"/>
          <w:szCs w:val="24"/>
        </w:rPr>
        <w:t xml:space="preserve">jektanta w specjalności </w:t>
      </w:r>
      <w:r w:rsidR="00BB7A72" w:rsidRPr="00C26508">
        <w:rPr>
          <w:rFonts w:asciiTheme="minorHAnsi" w:hAnsiTheme="minorHAnsi" w:cstheme="minorHAnsi"/>
          <w:sz w:val="24"/>
          <w:szCs w:val="24"/>
          <w:lang w:val="pl-PL"/>
        </w:rPr>
        <w:t>architektonicznej</w:t>
      </w:r>
      <w:r w:rsidRPr="00C26508">
        <w:rPr>
          <w:rFonts w:asciiTheme="minorHAnsi" w:hAnsiTheme="minorHAnsi" w:cstheme="minorHAnsi"/>
          <w:sz w:val="24"/>
          <w:szCs w:val="24"/>
        </w:rPr>
        <w:t xml:space="preserve"> wykazane na Formularzu Ofertowym złożonym wraz z ofertą.</w:t>
      </w:r>
    </w:p>
    <w:p w14:paraId="0BE0E803" w14:textId="47D92DC6" w:rsidR="00180791" w:rsidRPr="00C26508" w:rsidRDefault="00180791" w:rsidP="006653F2">
      <w:pPr>
        <w:pStyle w:val="Akapitzlist"/>
        <w:tabs>
          <w:tab w:val="left" w:pos="426"/>
        </w:tabs>
        <w:spacing w:after="0" w:line="360" w:lineRule="auto"/>
        <w:ind w:left="0"/>
        <w:rPr>
          <w:rFonts w:asciiTheme="minorHAnsi" w:hAnsiTheme="minorHAnsi" w:cstheme="minorHAnsi"/>
          <w:b/>
          <w:bCs/>
          <w:sz w:val="24"/>
          <w:szCs w:val="24"/>
        </w:rPr>
      </w:pPr>
      <w:r w:rsidRPr="00C26508">
        <w:rPr>
          <w:rFonts w:asciiTheme="minorHAnsi" w:hAnsiTheme="minorHAnsi" w:cstheme="minorHAnsi"/>
          <w:b/>
          <w:sz w:val="24"/>
          <w:szCs w:val="24"/>
          <w:u w:val="single"/>
        </w:rPr>
        <w:t>Jeżeli Wykonawca nie wypełni Formularza dot. doświadczenia Pro</w:t>
      </w:r>
      <w:r w:rsidR="00A73692" w:rsidRPr="00C26508">
        <w:rPr>
          <w:rFonts w:asciiTheme="minorHAnsi" w:hAnsiTheme="minorHAnsi" w:cstheme="minorHAnsi"/>
          <w:b/>
          <w:sz w:val="24"/>
          <w:szCs w:val="24"/>
          <w:u w:val="single"/>
        </w:rPr>
        <w:t xml:space="preserve">jektanta w specjalności </w:t>
      </w:r>
      <w:r w:rsidR="00A73692" w:rsidRPr="00C26508">
        <w:rPr>
          <w:rFonts w:asciiTheme="minorHAnsi" w:hAnsiTheme="minorHAnsi" w:cstheme="minorHAnsi"/>
          <w:b/>
          <w:sz w:val="24"/>
          <w:szCs w:val="24"/>
          <w:u w:val="single"/>
          <w:lang w:val="pl-PL"/>
        </w:rPr>
        <w:t>architektonicznej</w:t>
      </w:r>
      <w:r w:rsidRPr="00C26508">
        <w:rPr>
          <w:rFonts w:asciiTheme="minorHAnsi" w:hAnsiTheme="minorHAnsi" w:cstheme="minorHAnsi"/>
          <w:b/>
          <w:sz w:val="24"/>
          <w:szCs w:val="24"/>
          <w:u w:val="single"/>
        </w:rPr>
        <w:t>, to w tym kryterium uzyska 0 punktów.</w:t>
      </w:r>
    </w:p>
    <w:p w14:paraId="78082454" w14:textId="3D85484C" w:rsidR="00BB7A72" w:rsidRPr="00C26508" w:rsidRDefault="00BB7A72" w:rsidP="00C233FA">
      <w:pPr>
        <w:pStyle w:val="Akapitzlist"/>
        <w:numPr>
          <w:ilvl w:val="1"/>
          <w:numId w:val="1"/>
        </w:numPr>
        <w:suppressAutoHyphens/>
        <w:spacing w:after="0" w:line="360" w:lineRule="auto"/>
        <w:ind w:left="567" w:hanging="567"/>
        <w:textAlignment w:val="baseline"/>
        <w:rPr>
          <w:rFonts w:asciiTheme="minorHAnsi" w:eastAsia="Times New Roman" w:hAnsiTheme="minorHAnsi" w:cstheme="minorHAnsi"/>
          <w:bCs/>
          <w:color w:val="FF0000"/>
          <w:sz w:val="24"/>
          <w:szCs w:val="24"/>
          <w:lang w:val="pl-PL"/>
        </w:rPr>
      </w:pPr>
      <w:r w:rsidRPr="00C26508">
        <w:rPr>
          <w:rFonts w:asciiTheme="minorHAnsi" w:eastAsia="Times New Roman" w:hAnsiTheme="minorHAnsi" w:cstheme="minorHAnsi"/>
          <w:bCs/>
          <w:sz w:val="24"/>
          <w:szCs w:val="24"/>
          <w:lang w:val="pl-PL"/>
        </w:rPr>
        <w:lastRenderedPageBreak/>
        <w:t xml:space="preserve">W kryterium </w:t>
      </w:r>
      <w:r w:rsidRPr="00C26508">
        <w:rPr>
          <w:rFonts w:asciiTheme="minorHAnsi" w:eastAsia="Times New Roman" w:hAnsiTheme="minorHAnsi" w:cstheme="minorHAnsi"/>
          <w:b/>
          <w:sz w:val="24"/>
          <w:szCs w:val="24"/>
          <w:lang w:val="pl-PL"/>
        </w:rPr>
        <w:t>„</w:t>
      </w:r>
      <w:r w:rsidRPr="00C26508">
        <w:rPr>
          <w:rFonts w:asciiTheme="minorHAnsi" w:eastAsia="Times New Roman" w:hAnsiTheme="minorHAnsi" w:cstheme="minorHAnsi"/>
          <w:b/>
          <w:bCs/>
          <w:sz w:val="24"/>
          <w:szCs w:val="24"/>
          <w:lang w:val="pl-PL"/>
        </w:rPr>
        <w:t xml:space="preserve">Doświadczenie dyplomowanego konserwatora dzieł sztuki” (Dk).                             </w:t>
      </w:r>
      <w:r w:rsidRPr="00C26508">
        <w:rPr>
          <w:rFonts w:asciiTheme="minorHAnsi" w:eastAsia="Times New Roman" w:hAnsiTheme="minorHAnsi" w:cstheme="minorHAnsi"/>
          <w:bCs/>
          <w:sz w:val="24"/>
          <w:szCs w:val="24"/>
          <w:lang w:val="pl-PL"/>
        </w:rPr>
        <w:t xml:space="preserve">Zamawiający przyzna punkty, jeśli dyplomowany konserwator dzieł sztuki posiada doświadczenie w </w:t>
      </w:r>
      <w:r w:rsidRPr="00C26508">
        <w:rPr>
          <w:rFonts w:asciiTheme="minorHAnsi" w:hAnsiTheme="minorHAnsi" w:cstheme="minorHAnsi"/>
          <w:sz w:val="24"/>
          <w:szCs w:val="24"/>
        </w:rPr>
        <w:t xml:space="preserve"> wykonaniu robót konserwatorskich i restauratorskich, </w:t>
      </w:r>
      <w:r w:rsidRPr="00C26508">
        <w:rPr>
          <w:rFonts w:asciiTheme="minorHAnsi" w:hAnsiTheme="minorHAnsi" w:cstheme="minorHAnsi"/>
          <w:b/>
          <w:bCs/>
          <w:sz w:val="24"/>
          <w:szCs w:val="24"/>
        </w:rPr>
        <w:t>polegające na wykonaniu robót budowlanych w zakresie remontu, przebudowy, rozbudowy, rewitalizacji lub renowacji obiektu wpisanego co najmniej do Gminnej Ewidencji Zaby</w:t>
      </w:r>
      <w:r w:rsidR="00E65B01" w:rsidRPr="00C26508">
        <w:rPr>
          <w:rFonts w:asciiTheme="minorHAnsi" w:hAnsiTheme="minorHAnsi" w:cstheme="minorHAnsi"/>
          <w:b/>
          <w:bCs/>
          <w:sz w:val="24"/>
          <w:szCs w:val="24"/>
        </w:rPr>
        <w:t>tków o wartości min. 130 000,00</w:t>
      </w:r>
      <w:r w:rsidR="001D4FE6" w:rsidRPr="00C26508">
        <w:rPr>
          <w:rFonts w:asciiTheme="minorHAnsi" w:hAnsiTheme="minorHAnsi" w:cstheme="minorHAnsi"/>
          <w:b/>
          <w:bCs/>
          <w:sz w:val="24"/>
          <w:szCs w:val="24"/>
          <w:lang w:val="pl-PL"/>
        </w:rPr>
        <w:t xml:space="preserve"> </w:t>
      </w:r>
      <w:r w:rsidRPr="00C26508">
        <w:rPr>
          <w:rFonts w:asciiTheme="minorHAnsi" w:hAnsiTheme="minorHAnsi" w:cstheme="minorHAnsi"/>
          <w:b/>
          <w:bCs/>
          <w:sz w:val="24"/>
          <w:szCs w:val="24"/>
        </w:rPr>
        <w:t>zł.</w:t>
      </w:r>
      <w:r w:rsidRPr="00C26508">
        <w:rPr>
          <w:rFonts w:asciiTheme="minorHAnsi" w:hAnsiTheme="minorHAnsi" w:cstheme="minorHAnsi"/>
          <w:b/>
          <w:bCs/>
          <w:sz w:val="24"/>
          <w:szCs w:val="24"/>
          <w:lang w:val="pl-PL"/>
        </w:rPr>
        <w:t xml:space="preserve"> </w:t>
      </w:r>
      <w:r w:rsidRPr="00C26508">
        <w:rPr>
          <w:rFonts w:asciiTheme="minorHAnsi" w:eastAsia="Times New Roman" w:hAnsiTheme="minorHAnsi" w:cstheme="minorHAnsi"/>
          <w:bCs/>
          <w:sz w:val="24"/>
          <w:szCs w:val="24"/>
        </w:rPr>
        <w:t>Zamawiający przyzna 5 punktów dla każdej</w:t>
      </w:r>
      <w:r w:rsidRPr="00C26508">
        <w:rPr>
          <w:rFonts w:asciiTheme="minorHAnsi" w:eastAsia="Times New Roman" w:hAnsiTheme="minorHAnsi" w:cstheme="minorHAnsi"/>
          <w:bCs/>
          <w:sz w:val="24"/>
          <w:szCs w:val="24"/>
          <w:lang w:val="pl-PL"/>
        </w:rPr>
        <w:t xml:space="preserve"> </w:t>
      </w:r>
      <w:r w:rsidRPr="00C26508">
        <w:rPr>
          <w:rFonts w:asciiTheme="minorHAnsi" w:hAnsiTheme="minorHAnsi" w:cstheme="minorHAnsi"/>
          <w:sz w:val="24"/>
          <w:szCs w:val="24"/>
        </w:rPr>
        <w:t>rob</w:t>
      </w:r>
      <w:r w:rsidRPr="00C26508">
        <w:rPr>
          <w:rFonts w:asciiTheme="minorHAnsi" w:hAnsiTheme="minorHAnsi" w:cstheme="minorHAnsi"/>
          <w:sz w:val="24"/>
          <w:szCs w:val="24"/>
          <w:lang w:val="pl-PL"/>
        </w:rPr>
        <w:t>oty</w:t>
      </w:r>
      <w:r w:rsidRPr="00C26508">
        <w:rPr>
          <w:rFonts w:asciiTheme="minorHAnsi" w:hAnsiTheme="minorHAnsi" w:cstheme="minorHAnsi"/>
          <w:sz w:val="24"/>
          <w:szCs w:val="24"/>
        </w:rPr>
        <w:t xml:space="preserve"> konserwatorski</w:t>
      </w:r>
      <w:r w:rsidRPr="00C26508">
        <w:rPr>
          <w:rFonts w:asciiTheme="minorHAnsi" w:hAnsiTheme="minorHAnsi" w:cstheme="minorHAnsi"/>
          <w:sz w:val="24"/>
          <w:szCs w:val="24"/>
          <w:lang w:val="pl-PL"/>
        </w:rPr>
        <w:t>ej</w:t>
      </w:r>
      <w:r w:rsidRPr="00C26508">
        <w:rPr>
          <w:rFonts w:asciiTheme="minorHAnsi" w:hAnsiTheme="minorHAnsi" w:cstheme="minorHAnsi"/>
          <w:sz w:val="24"/>
          <w:szCs w:val="24"/>
        </w:rPr>
        <w:t xml:space="preserve"> i restauratorski</w:t>
      </w:r>
      <w:r w:rsidRPr="00C26508">
        <w:rPr>
          <w:rFonts w:asciiTheme="minorHAnsi" w:hAnsiTheme="minorHAnsi" w:cstheme="minorHAnsi"/>
          <w:sz w:val="24"/>
          <w:szCs w:val="24"/>
          <w:lang w:val="pl-PL"/>
        </w:rPr>
        <w:t>ej</w:t>
      </w:r>
      <w:r w:rsidRPr="00C26508">
        <w:rPr>
          <w:rFonts w:asciiTheme="minorHAnsi" w:hAnsiTheme="minorHAnsi" w:cstheme="minorHAnsi"/>
          <w:sz w:val="24"/>
          <w:szCs w:val="24"/>
        </w:rPr>
        <w:t>, polegające</w:t>
      </w:r>
      <w:r w:rsidR="00FC197D" w:rsidRPr="00C26508">
        <w:rPr>
          <w:rFonts w:asciiTheme="minorHAnsi" w:hAnsiTheme="minorHAnsi" w:cstheme="minorHAnsi"/>
          <w:sz w:val="24"/>
          <w:szCs w:val="24"/>
          <w:lang w:val="pl-PL"/>
        </w:rPr>
        <w:t>j</w:t>
      </w:r>
      <w:r w:rsidRPr="00C26508">
        <w:rPr>
          <w:rFonts w:asciiTheme="minorHAnsi" w:hAnsiTheme="minorHAnsi" w:cstheme="minorHAnsi"/>
          <w:sz w:val="24"/>
          <w:szCs w:val="24"/>
        </w:rPr>
        <w:t xml:space="preserve"> na wykonaniu robót budowlanych w zakresie remontu, przebudowy, rozbudowy, rewitalizacji lub renowacji obiektu wpisanego co najmniej do Gminnej Ewidencji Zabytków o wartości min. 130 000,00 zł.</w:t>
      </w:r>
    </w:p>
    <w:p w14:paraId="3888DA6A" w14:textId="7406D0DB" w:rsidR="00BB7A72" w:rsidRPr="00C26508" w:rsidRDefault="00E65B01" w:rsidP="006653F2">
      <w:pPr>
        <w:spacing w:after="0" w:line="360" w:lineRule="auto"/>
        <w:rPr>
          <w:rFonts w:asciiTheme="minorHAnsi" w:eastAsia="Times New Roman" w:hAnsiTheme="minorHAnsi" w:cstheme="minorHAnsi"/>
          <w:bCs/>
          <w:sz w:val="24"/>
          <w:szCs w:val="24"/>
        </w:rPr>
      </w:pPr>
      <w:r w:rsidRPr="00C26508">
        <w:rPr>
          <w:rFonts w:asciiTheme="minorHAnsi" w:eastAsia="Times New Roman" w:hAnsiTheme="minorHAnsi" w:cstheme="minorHAnsi"/>
          <w:bCs/>
          <w:sz w:val="24"/>
          <w:szCs w:val="24"/>
        </w:rPr>
        <w:t>Maksymalnie można uzyskać 1</w:t>
      </w:r>
      <w:r w:rsidR="00BB7A72" w:rsidRPr="00C26508">
        <w:rPr>
          <w:rFonts w:asciiTheme="minorHAnsi" w:eastAsia="Times New Roman" w:hAnsiTheme="minorHAnsi" w:cstheme="minorHAnsi"/>
          <w:bCs/>
          <w:sz w:val="24"/>
          <w:szCs w:val="24"/>
        </w:rPr>
        <w:t>0 punktów. Ocenie podlegać będzie jedynie doświadczenie wykazane na Formularzu Oferty złożonym wraz z  ofertą. Jeżeli Wykonawca nie wypełni punktu Formularza Oferty dot. doświadczenia Dyplomowanego konserwatora dzieł sztuki, to w tym kryterium uzyska 0 punktów.</w:t>
      </w:r>
    </w:p>
    <w:p w14:paraId="260457CB" w14:textId="0695D5F1" w:rsidR="00D04EFC" w:rsidRPr="00C26508" w:rsidRDefault="00D04EFC" w:rsidP="00C233FA">
      <w:pPr>
        <w:pStyle w:val="Akapitzlist"/>
        <w:numPr>
          <w:ilvl w:val="1"/>
          <w:numId w:val="1"/>
        </w:numPr>
        <w:suppressAutoHyphens/>
        <w:spacing w:after="0" w:line="360" w:lineRule="auto"/>
        <w:ind w:left="567" w:hanging="567"/>
        <w:textAlignment w:val="baseline"/>
        <w:rPr>
          <w:rFonts w:asciiTheme="minorHAnsi" w:eastAsia="Times New Roman" w:hAnsiTheme="minorHAnsi" w:cstheme="minorHAnsi"/>
          <w:bCs/>
          <w:sz w:val="24"/>
          <w:szCs w:val="24"/>
          <w:lang w:val="pl-PL"/>
        </w:rPr>
      </w:pPr>
      <w:r w:rsidRPr="00C26508">
        <w:rPr>
          <w:rFonts w:asciiTheme="minorHAnsi" w:eastAsia="Times New Roman" w:hAnsiTheme="minorHAnsi" w:cstheme="minorHAnsi"/>
          <w:b/>
          <w:bCs/>
          <w:sz w:val="24"/>
          <w:szCs w:val="24"/>
        </w:rPr>
        <w:t>Za najkorzystniejszą zostanie wybrana oferta Wykonawcy, która uzyska łącznie największą ilość punktów (P) stanowiących sumę przyznanych w ramach każdego kryterium wyliczoną zgodnie z poniższym wzorem:</w:t>
      </w:r>
    </w:p>
    <w:p w14:paraId="17DF8419" w14:textId="0C7DBFDF" w:rsidR="00382AD6" w:rsidRPr="00C26508" w:rsidRDefault="00D04EFC" w:rsidP="001D4FE6">
      <w:pPr>
        <w:pStyle w:val="Akapitzlist"/>
        <w:tabs>
          <w:tab w:val="left" w:pos="-4680"/>
        </w:tabs>
        <w:suppressAutoHyphens/>
        <w:spacing w:before="120" w:after="0" w:line="360" w:lineRule="auto"/>
        <w:ind w:left="420"/>
        <w:jc w:val="center"/>
        <w:rPr>
          <w:rFonts w:asciiTheme="minorHAnsi" w:eastAsia="Times New Roman" w:hAnsiTheme="minorHAnsi" w:cstheme="minorHAnsi"/>
          <w:b/>
          <w:bCs/>
          <w:sz w:val="24"/>
          <w:szCs w:val="24"/>
          <w:lang w:val="pl-PL"/>
        </w:rPr>
      </w:pPr>
      <w:r w:rsidRPr="00C26508">
        <w:rPr>
          <w:rFonts w:asciiTheme="minorHAnsi" w:eastAsia="Times New Roman" w:hAnsiTheme="minorHAnsi" w:cstheme="minorHAnsi"/>
          <w:b/>
          <w:bCs/>
          <w:sz w:val="24"/>
          <w:szCs w:val="24"/>
        </w:rPr>
        <w:t>P = C</w:t>
      </w:r>
      <w:r w:rsidR="00D835C4" w:rsidRPr="00C26508">
        <w:rPr>
          <w:rFonts w:asciiTheme="minorHAnsi" w:eastAsia="Times New Roman" w:hAnsiTheme="minorHAnsi" w:cstheme="minorHAnsi"/>
          <w:b/>
          <w:bCs/>
          <w:sz w:val="24"/>
          <w:szCs w:val="24"/>
          <w:lang w:val="pl-PL"/>
        </w:rPr>
        <w:t xml:space="preserve"> </w:t>
      </w:r>
      <w:r w:rsidRPr="00C26508">
        <w:rPr>
          <w:rFonts w:asciiTheme="minorHAnsi" w:eastAsia="Times New Roman" w:hAnsiTheme="minorHAnsi" w:cstheme="minorHAnsi"/>
          <w:b/>
          <w:bCs/>
          <w:sz w:val="24"/>
          <w:szCs w:val="24"/>
          <w:lang w:val="pl-PL"/>
        </w:rPr>
        <w:t>+</w:t>
      </w:r>
      <w:r w:rsidR="00D835C4" w:rsidRPr="00C26508">
        <w:rPr>
          <w:rFonts w:asciiTheme="minorHAnsi" w:eastAsia="Times New Roman" w:hAnsiTheme="minorHAnsi" w:cstheme="minorHAnsi"/>
          <w:b/>
          <w:bCs/>
          <w:sz w:val="24"/>
          <w:szCs w:val="24"/>
          <w:lang w:val="pl-PL"/>
        </w:rPr>
        <w:t xml:space="preserve"> </w:t>
      </w:r>
      <w:r w:rsidRPr="00C26508">
        <w:rPr>
          <w:rFonts w:asciiTheme="minorHAnsi" w:eastAsia="Times New Roman" w:hAnsiTheme="minorHAnsi" w:cstheme="minorHAnsi"/>
          <w:b/>
          <w:bCs/>
          <w:sz w:val="24"/>
          <w:szCs w:val="24"/>
          <w:lang w:val="pl-PL"/>
        </w:rPr>
        <w:t>R</w:t>
      </w:r>
      <w:r w:rsidR="00D835C4" w:rsidRPr="00C26508">
        <w:rPr>
          <w:rFonts w:asciiTheme="minorHAnsi" w:eastAsia="Times New Roman" w:hAnsiTheme="minorHAnsi" w:cstheme="minorHAnsi"/>
          <w:b/>
          <w:bCs/>
          <w:sz w:val="24"/>
          <w:szCs w:val="24"/>
          <w:lang w:val="pl-PL"/>
        </w:rPr>
        <w:t xml:space="preserve"> </w:t>
      </w:r>
      <w:r w:rsidR="0026224D" w:rsidRPr="00C26508">
        <w:rPr>
          <w:rFonts w:asciiTheme="minorHAnsi" w:eastAsia="Times New Roman" w:hAnsiTheme="minorHAnsi" w:cstheme="minorHAnsi"/>
          <w:b/>
          <w:bCs/>
          <w:sz w:val="24"/>
          <w:szCs w:val="24"/>
          <w:lang w:val="pl-PL"/>
        </w:rPr>
        <w:t>+</w:t>
      </w:r>
      <w:r w:rsidR="00D835C4" w:rsidRPr="00C26508">
        <w:rPr>
          <w:rFonts w:asciiTheme="minorHAnsi" w:eastAsia="Times New Roman" w:hAnsiTheme="minorHAnsi" w:cstheme="minorHAnsi"/>
          <w:b/>
          <w:bCs/>
          <w:sz w:val="24"/>
          <w:szCs w:val="24"/>
          <w:lang w:val="pl-PL"/>
        </w:rPr>
        <w:t xml:space="preserve"> </w:t>
      </w:r>
      <w:r w:rsidR="0026224D" w:rsidRPr="00C26508">
        <w:rPr>
          <w:rFonts w:asciiTheme="minorHAnsi" w:eastAsia="Times New Roman" w:hAnsiTheme="minorHAnsi" w:cstheme="minorHAnsi"/>
          <w:b/>
          <w:bCs/>
          <w:sz w:val="24"/>
          <w:szCs w:val="24"/>
          <w:lang w:val="pl-PL"/>
        </w:rPr>
        <w:t>Pa</w:t>
      </w:r>
      <w:r w:rsidR="00D835C4" w:rsidRPr="00C26508">
        <w:rPr>
          <w:rFonts w:asciiTheme="minorHAnsi" w:eastAsia="Times New Roman" w:hAnsiTheme="minorHAnsi" w:cstheme="minorHAnsi"/>
          <w:b/>
          <w:bCs/>
          <w:sz w:val="24"/>
          <w:szCs w:val="24"/>
          <w:lang w:val="pl-PL"/>
        </w:rPr>
        <w:t xml:space="preserve"> </w:t>
      </w:r>
      <w:r w:rsidR="0026224D" w:rsidRPr="00C26508">
        <w:rPr>
          <w:rFonts w:asciiTheme="minorHAnsi" w:eastAsia="Times New Roman" w:hAnsiTheme="minorHAnsi" w:cstheme="minorHAnsi"/>
          <w:b/>
          <w:bCs/>
          <w:sz w:val="24"/>
          <w:szCs w:val="24"/>
          <w:lang w:val="pl-PL"/>
        </w:rPr>
        <w:t>+</w:t>
      </w:r>
      <w:r w:rsidR="00D835C4" w:rsidRPr="00C26508">
        <w:rPr>
          <w:rFonts w:asciiTheme="minorHAnsi" w:eastAsia="Times New Roman" w:hAnsiTheme="minorHAnsi" w:cstheme="minorHAnsi"/>
          <w:b/>
          <w:bCs/>
          <w:sz w:val="24"/>
          <w:szCs w:val="24"/>
          <w:lang w:val="pl-PL"/>
        </w:rPr>
        <w:t xml:space="preserve"> </w:t>
      </w:r>
      <w:r w:rsidR="0026224D" w:rsidRPr="00C26508">
        <w:rPr>
          <w:rFonts w:asciiTheme="minorHAnsi" w:eastAsia="Times New Roman" w:hAnsiTheme="minorHAnsi" w:cstheme="minorHAnsi"/>
          <w:b/>
          <w:bCs/>
          <w:sz w:val="24"/>
          <w:szCs w:val="24"/>
          <w:lang w:val="pl-PL"/>
        </w:rPr>
        <w:t>Dk</w:t>
      </w:r>
    </w:p>
    <w:p w14:paraId="47D7BF57" w14:textId="291CEBC0" w:rsidR="00F527F4" w:rsidRPr="00C26508" w:rsidRDefault="000E6A2F" w:rsidP="006653F2">
      <w:pPr>
        <w:numPr>
          <w:ilvl w:val="1"/>
          <w:numId w:val="1"/>
        </w:numPr>
        <w:tabs>
          <w:tab w:val="left" w:pos="-4680"/>
        </w:tabs>
        <w:suppressAutoHyphens/>
        <w:spacing w:after="0" w:line="360" w:lineRule="auto"/>
        <w:ind w:left="567" w:hanging="567"/>
        <w:rPr>
          <w:rFonts w:asciiTheme="minorHAnsi" w:eastAsia="Times New Roman" w:hAnsiTheme="minorHAnsi" w:cstheme="minorHAnsi"/>
          <w:sz w:val="24"/>
          <w:szCs w:val="24"/>
        </w:rPr>
      </w:pPr>
      <w:r w:rsidRPr="00C26508">
        <w:rPr>
          <w:rFonts w:asciiTheme="minorHAnsi" w:hAnsiTheme="minorHAnsi" w:cstheme="minorHAnsi"/>
          <w:sz w:val="24"/>
          <w:szCs w:val="24"/>
        </w:rPr>
        <w:t>Punktacja przyznawana ofertom w poszczególnych kryteriach oceny ofert będzie liczona z dokładnością do dwóch miejsc po przecinku, zgodnie z zasadami arytmetyki.</w:t>
      </w:r>
    </w:p>
    <w:p w14:paraId="112EFA27" w14:textId="77777777" w:rsidR="00F527F4" w:rsidRPr="00C26508" w:rsidRDefault="000E6A2F" w:rsidP="006653F2">
      <w:pPr>
        <w:numPr>
          <w:ilvl w:val="1"/>
          <w:numId w:val="1"/>
        </w:numPr>
        <w:tabs>
          <w:tab w:val="left" w:pos="-4680"/>
        </w:tabs>
        <w:suppressAutoHyphens/>
        <w:spacing w:after="0" w:line="360" w:lineRule="auto"/>
        <w:ind w:left="567" w:hanging="567"/>
        <w:rPr>
          <w:rFonts w:asciiTheme="minorHAnsi" w:eastAsia="Times New Roman" w:hAnsiTheme="minorHAnsi" w:cstheme="minorHAnsi"/>
          <w:sz w:val="24"/>
          <w:szCs w:val="24"/>
        </w:rPr>
      </w:pPr>
      <w:r w:rsidRPr="00C26508">
        <w:rPr>
          <w:rFonts w:asciiTheme="minorHAnsi" w:hAnsiTheme="minorHAnsi" w:cstheme="minorHAnsi"/>
          <w:sz w:val="24"/>
          <w:szCs w:val="24"/>
        </w:rPr>
        <w:t>W toku badania i oceny ofert Zamawiający może żądać od Wykonawcy wyjaśnień dotyczących treści złożonej oferty, w tym zaoferowanej ceny.</w:t>
      </w:r>
    </w:p>
    <w:p w14:paraId="644D834E" w14:textId="2608DDF2" w:rsidR="00737973" w:rsidRPr="00C26508" w:rsidRDefault="000E6A2F" w:rsidP="006653F2">
      <w:pPr>
        <w:numPr>
          <w:ilvl w:val="1"/>
          <w:numId w:val="1"/>
        </w:numPr>
        <w:tabs>
          <w:tab w:val="left" w:pos="-4680"/>
        </w:tabs>
        <w:suppressAutoHyphens/>
        <w:spacing w:after="0" w:line="360" w:lineRule="auto"/>
        <w:ind w:left="567" w:hanging="567"/>
        <w:rPr>
          <w:rFonts w:asciiTheme="minorHAnsi" w:eastAsia="Times New Roman" w:hAnsiTheme="minorHAnsi" w:cstheme="minorHAnsi"/>
          <w:sz w:val="24"/>
          <w:szCs w:val="24"/>
        </w:rPr>
      </w:pPr>
      <w:r w:rsidRPr="00C26508">
        <w:rPr>
          <w:rFonts w:asciiTheme="minorHAnsi" w:hAnsiTheme="minorHAnsi" w:cstheme="minorHAnsi"/>
          <w:sz w:val="24"/>
          <w:szCs w:val="24"/>
        </w:rPr>
        <w:t>Zamawiający udzieli zamówienia Wykonawcy, którego oferta zostanie uznana za najkorzystniejszą.</w:t>
      </w:r>
    </w:p>
    <w:p w14:paraId="2AF205BD" w14:textId="6BF9B3FA" w:rsidR="00467436" w:rsidRPr="00C26508" w:rsidRDefault="00467436" w:rsidP="00C233FA">
      <w:pPr>
        <w:numPr>
          <w:ilvl w:val="0"/>
          <w:numId w:val="1"/>
        </w:numPr>
        <w:tabs>
          <w:tab w:val="left" w:pos="-4680"/>
        </w:tabs>
        <w:suppressAutoHyphens/>
        <w:spacing w:before="120" w:after="0" w:line="360" w:lineRule="auto"/>
        <w:rPr>
          <w:rFonts w:asciiTheme="minorHAnsi" w:eastAsia="Times New Roman" w:hAnsiTheme="minorHAnsi" w:cstheme="minorHAnsi"/>
          <w:sz w:val="24"/>
          <w:szCs w:val="24"/>
        </w:rPr>
      </w:pPr>
      <w:r w:rsidRPr="00C26508">
        <w:rPr>
          <w:rFonts w:asciiTheme="minorHAnsi" w:hAnsiTheme="minorHAnsi" w:cstheme="minorHAnsi"/>
          <w:b/>
          <w:bCs/>
          <w:sz w:val="24"/>
          <w:szCs w:val="24"/>
          <w:u w:val="single"/>
        </w:rPr>
        <w:t>Zabezpieczenie należytego wykonania umowy</w:t>
      </w:r>
    </w:p>
    <w:p w14:paraId="21D2DACF" w14:textId="2FEFDAEC" w:rsidR="00467436" w:rsidRPr="00C26508" w:rsidRDefault="00467436" w:rsidP="00C233FA">
      <w:pPr>
        <w:numPr>
          <w:ilvl w:val="1"/>
          <w:numId w:val="1"/>
        </w:numPr>
        <w:tabs>
          <w:tab w:val="left" w:pos="-4680"/>
        </w:tabs>
        <w:suppressAutoHyphens/>
        <w:spacing w:before="120" w:after="0" w:line="360" w:lineRule="auto"/>
        <w:rPr>
          <w:rFonts w:asciiTheme="minorHAnsi" w:eastAsia="Times New Roman" w:hAnsiTheme="minorHAnsi" w:cstheme="minorHAnsi"/>
          <w:sz w:val="24"/>
          <w:szCs w:val="24"/>
        </w:rPr>
      </w:pPr>
      <w:r w:rsidRPr="00C26508">
        <w:rPr>
          <w:rFonts w:asciiTheme="minorHAnsi" w:hAnsiTheme="minorHAnsi" w:cstheme="minorHAnsi"/>
          <w:sz w:val="24"/>
          <w:szCs w:val="24"/>
        </w:rPr>
        <w:t>Zamawiający wymaga wniesienia zabezpieczenie należytego wykonania Umowy zawartej w wyniku postępowania o udzielenie niniejszego zamówienia w wysokości 5 %</w:t>
      </w:r>
      <w:r w:rsidR="00CE3949" w:rsidRPr="00C26508">
        <w:rPr>
          <w:rFonts w:asciiTheme="minorHAnsi" w:hAnsiTheme="minorHAnsi" w:cstheme="minorHAnsi"/>
          <w:sz w:val="24"/>
          <w:szCs w:val="24"/>
        </w:rPr>
        <w:t xml:space="preserve"> </w:t>
      </w:r>
      <w:r w:rsidRPr="00C26508">
        <w:rPr>
          <w:rFonts w:asciiTheme="minorHAnsi" w:hAnsiTheme="minorHAnsi" w:cstheme="minorHAnsi"/>
          <w:sz w:val="24"/>
          <w:szCs w:val="24"/>
        </w:rPr>
        <w:t xml:space="preserve">ceny </w:t>
      </w:r>
      <w:r w:rsidR="0071123F" w:rsidRPr="00C26508">
        <w:rPr>
          <w:rFonts w:asciiTheme="minorHAnsi" w:hAnsiTheme="minorHAnsi" w:cstheme="minorHAnsi"/>
          <w:sz w:val="24"/>
          <w:szCs w:val="24"/>
        </w:rPr>
        <w:t xml:space="preserve">całkowitej </w:t>
      </w:r>
      <w:r w:rsidRPr="00C26508">
        <w:rPr>
          <w:rFonts w:asciiTheme="minorHAnsi" w:hAnsiTheme="minorHAnsi" w:cstheme="minorHAnsi"/>
          <w:sz w:val="24"/>
          <w:szCs w:val="24"/>
        </w:rPr>
        <w:t xml:space="preserve">brutto podanej w ofercie w jednej lub kilku następujących formach:   </w:t>
      </w:r>
    </w:p>
    <w:p w14:paraId="3121050D" w14:textId="77777777" w:rsidR="00467436" w:rsidRPr="00C26508" w:rsidRDefault="00467436" w:rsidP="00470BD0">
      <w:pPr>
        <w:pStyle w:val="western"/>
        <w:numPr>
          <w:ilvl w:val="0"/>
          <w:numId w:val="17"/>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bCs w:val="0"/>
          <w:sz w:val="24"/>
          <w:szCs w:val="24"/>
        </w:rPr>
        <w:lastRenderedPageBreak/>
        <w:t>pieniądzu,</w:t>
      </w:r>
    </w:p>
    <w:p w14:paraId="5ACB92FF" w14:textId="77777777" w:rsidR="00467436" w:rsidRPr="00C26508" w:rsidRDefault="00467436" w:rsidP="00470BD0">
      <w:pPr>
        <w:pStyle w:val="western"/>
        <w:numPr>
          <w:ilvl w:val="0"/>
          <w:numId w:val="17"/>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bCs w:val="0"/>
          <w:sz w:val="24"/>
          <w:szCs w:val="24"/>
        </w:rPr>
        <w:t xml:space="preserve">poręczeniach bankowych lub poręczeniach spółdzielczej kasy oszczędnościowo kredytowej, z tym, że zobowiązanie kasy jest zawsze zobowiązaniem pieniężnym </w:t>
      </w:r>
    </w:p>
    <w:p w14:paraId="4ED32138" w14:textId="77777777" w:rsidR="00467436" w:rsidRPr="00C26508" w:rsidRDefault="00467436" w:rsidP="00470BD0">
      <w:pPr>
        <w:pStyle w:val="western"/>
        <w:numPr>
          <w:ilvl w:val="0"/>
          <w:numId w:val="17"/>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bCs w:val="0"/>
          <w:sz w:val="24"/>
          <w:szCs w:val="24"/>
        </w:rPr>
        <w:t>gwarancjach bankowych,</w:t>
      </w:r>
    </w:p>
    <w:p w14:paraId="14AE405B" w14:textId="77777777" w:rsidR="00467436" w:rsidRPr="00C26508" w:rsidRDefault="00467436" w:rsidP="00470BD0">
      <w:pPr>
        <w:pStyle w:val="western"/>
        <w:numPr>
          <w:ilvl w:val="0"/>
          <w:numId w:val="17"/>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bCs w:val="0"/>
          <w:sz w:val="24"/>
          <w:szCs w:val="24"/>
        </w:rPr>
        <w:t>gwarancjach ubezpieczeniowych,</w:t>
      </w:r>
    </w:p>
    <w:p w14:paraId="7BE7A2D2" w14:textId="77777777" w:rsidR="00467436" w:rsidRPr="00C26508" w:rsidRDefault="00467436" w:rsidP="00470BD0">
      <w:pPr>
        <w:pStyle w:val="western"/>
        <w:numPr>
          <w:ilvl w:val="0"/>
          <w:numId w:val="17"/>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bCs w:val="0"/>
          <w:sz w:val="24"/>
          <w:szCs w:val="24"/>
        </w:rPr>
        <w:t>poręczeniach udzielanych przez podmioty, o których mowa w art. 6 b ust. 5 pkt 2 ustawy z dnia 9 listopada 2000r. o utworzeniu Polskiej Agencji Rozwoju Przedsiębiorczości.</w:t>
      </w:r>
    </w:p>
    <w:p w14:paraId="005E423C" w14:textId="7EA35294" w:rsidR="00467436" w:rsidRPr="00C26508" w:rsidRDefault="00467436" w:rsidP="00C233FA">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bCs w:val="0"/>
          <w:sz w:val="24"/>
          <w:szCs w:val="24"/>
        </w:rPr>
        <w:t>Wybrany Wykonawca zobowiązany jest wnieść zabezpieczenie należytego wykonania przed podpisaniem umowy.</w:t>
      </w:r>
    </w:p>
    <w:p w14:paraId="1B7A883F" w14:textId="0CC0F8C0" w:rsidR="0071123F" w:rsidRPr="00C26508" w:rsidRDefault="00467436" w:rsidP="00470BD0">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 xml:space="preserve">Zabezpieczenie wnoszone w pieniądzu Wykonawca wpłaci </w:t>
      </w:r>
      <w:r w:rsidR="0096046F" w:rsidRPr="00C26508">
        <w:rPr>
          <w:rFonts w:asciiTheme="minorHAnsi" w:hAnsiTheme="minorHAnsi" w:cstheme="minorHAnsi"/>
          <w:b w:val="0"/>
          <w:sz w:val="24"/>
          <w:szCs w:val="24"/>
        </w:rPr>
        <w:t xml:space="preserve">wyłącznie </w:t>
      </w:r>
      <w:r w:rsidRPr="00C26508">
        <w:rPr>
          <w:rFonts w:asciiTheme="minorHAnsi" w:hAnsiTheme="minorHAnsi" w:cstheme="minorHAnsi"/>
          <w:b w:val="0"/>
          <w:sz w:val="24"/>
          <w:szCs w:val="24"/>
        </w:rPr>
        <w:t>przelewem na ra</w:t>
      </w:r>
      <w:r w:rsidR="0096046F" w:rsidRPr="00C26508">
        <w:rPr>
          <w:rFonts w:asciiTheme="minorHAnsi" w:hAnsiTheme="minorHAnsi" w:cstheme="minorHAnsi"/>
          <w:b w:val="0"/>
          <w:sz w:val="24"/>
          <w:szCs w:val="24"/>
        </w:rPr>
        <w:t xml:space="preserve">chunek bankowy Zamawiającego </w:t>
      </w:r>
      <w:r w:rsidRPr="00C26508">
        <w:rPr>
          <w:rFonts w:asciiTheme="minorHAnsi" w:hAnsiTheme="minorHAnsi" w:cstheme="minorHAnsi"/>
          <w:b w:val="0"/>
          <w:sz w:val="24"/>
          <w:szCs w:val="24"/>
        </w:rPr>
        <w:t xml:space="preserve">: </w:t>
      </w:r>
      <w:r w:rsidRPr="00C26508">
        <w:rPr>
          <w:rFonts w:asciiTheme="minorHAnsi" w:hAnsiTheme="minorHAnsi" w:cstheme="minorHAnsi"/>
          <w:b w:val="0"/>
          <w:sz w:val="24"/>
          <w:szCs w:val="24"/>
          <w:u w:val="single"/>
        </w:rPr>
        <w:t>BPS  Brzeźnica, Nr 57 8112</w:t>
      </w:r>
      <w:r w:rsidR="005A2356" w:rsidRPr="00C26508">
        <w:rPr>
          <w:rFonts w:asciiTheme="minorHAnsi" w:hAnsiTheme="minorHAnsi" w:cstheme="minorHAnsi"/>
          <w:b w:val="0"/>
          <w:sz w:val="24"/>
          <w:szCs w:val="24"/>
          <w:u w:val="single"/>
        </w:rPr>
        <w:t xml:space="preserve"> 0</w:t>
      </w:r>
      <w:r w:rsidRPr="00C26508">
        <w:rPr>
          <w:rFonts w:asciiTheme="minorHAnsi" w:hAnsiTheme="minorHAnsi" w:cstheme="minorHAnsi"/>
          <w:b w:val="0"/>
          <w:sz w:val="24"/>
          <w:szCs w:val="24"/>
          <w:u w:val="single"/>
        </w:rPr>
        <w:t>008</w:t>
      </w:r>
      <w:r w:rsidR="005A2356" w:rsidRPr="00C26508">
        <w:rPr>
          <w:rFonts w:asciiTheme="minorHAnsi" w:hAnsiTheme="minorHAnsi" w:cstheme="minorHAnsi"/>
          <w:b w:val="0"/>
          <w:sz w:val="24"/>
          <w:szCs w:val="24"/>
          <w:u w:val="single"/>
        </w:rPr>
        <w:t xml:space="preserve"> 0</w:t>
      </w:r>
      <w:r w:rsidRPr="00C26508">
        <w:rPr>
          <w:rFonts w:asciiTheme="minorHAnsi" w:hAnsiTheme="minorHAnsi" w:cstheme="minorHAnsi"/>
          <w:b w:val="0"/>
          <w:sz w:val="24"/>
          <w:szCs w:val="24"/>
          <w:u w:val="single"/>
        </w:rPr>
        <w:t>030</w:t>
      </w:r>
      <w:r w:rsidR="005A2356" w:rsidRPr="00C26508">
        <w:rPr>
          <w:rFonts w:asciiTheme="minorHAnsi" w:hAnsiTheme="minorHAnsi" w:cstheme="minorHAnsi"/>
          <w:b w:val="0"/>
          <w:sz w:val="24"/>
          <w:szCs w:val="24"/>
          <w:u w:val="single"/>
        </w:rPr>
        <w:t xml:space="preserve"> 0</w:t>
      </w:r>
      <w:r w:rsidRPr="00C26508">
        <w:rPr>
          <w:rFonts w:asciiTheme="minorHAnsi" w:hAnsiTheme="minorHAnsi" w:cstheme="minorHAnsi"/>
          <w:b w:val="0"/>
          <w:sz w:val="24"/>
          <w:szCs w:val="24"/>
          <w:u w:val="single"/>
        </w:rPr>
        <w:t>214</w:t>
      </w:r>
      <w:r w:rsidR="005A2356" w:rsidRPr="00C26508">
        <w:rPr>
          <w:rFonts w:asciiTheme="minorHAnsi" w:hAnsiTheme="minorHAnsi" w:cstheme="minorHAnsi"/>
          <w:b w:val="0"/>
          <w:sz w:val="24"/>
          <w:szCs w:val="24"/>
          <w:u w:val="single"/>
        </w:rPr>
        <w:t xml:space="preserve"> </w:t>
      </w:r>
      <w:r w:rsidRPr="00C26508">
        <w:rPr>
          <w:rFonts w:asciiTheme="minorHAnsi" w:hAnsiTheme="minorHAnsi" w:cstheme="minorHAnsi"/>
          <w:b w:val="0"/>
          <w:sz w:val="24"/>
          <w:szCs w:val="24"/>
          <w:u w:val="single"/>
        </w:rPr>
        <w:t>2000</w:t>
      </w:r>
      <w:r w:rsidR="005A2356" w:rsidRPr="00C26508">
        <w:rPr>
          <w:rFonts w:asciiTheme="minorHAnsi" w:hAnsiTheme="minorHAnsi" w:cstheme="minorHAnsi"/>
          <w:b w:val="0"/>
          <w:sz w:val="24"/>
          <w:szCs w:val="24"/>
          <w:u w:val="single"/>
        </w:rPr>
        <w:t xml:space="preserve"> 00</w:t>
      </w:r>
      <w:r w:rsidRPr="00C26508">
        <w:rPr>
          <w:rFonts w:asciiTheme="minorHAnsi" w:hAnsiTheme="minorHAnsi" w:cstheme="minorHAnsi"/>
          <w:b w:val="0"/>
          <w:sz w:val="24"/>
          <w:szCs w:val="24"/>
          <w:u w:val="single"/>
        </w:rPr>
        <w:t>40</w:t>
      </w:r>
      <w:r w:rsidRPr="00C26508">
        <w:rPr>
          <w:rFonts w:asciiTheme="minorHAnsi" w:hAnsiTheme="minorHAnsi" w:cstheme="minorHAnsi"/>
          <w:b w:val="0"/>
          <w:sz w:val="24"/>
          <w:szCs w:val="24"/>
        </w:rPr>
        <w:t xml:space="preserve">  dla (dopisek): </w:t>
      </w:r>
      <w:r w:rsidR="0071123F" w:rsidRPr="00C26508">
        <w:rPr>
          <w:rFonts w:asciiTheme="minorHAnsi" w:hAnsiTheme="minorHAnsi" w:cstheme="minorHAnsi"/>
          <w:bCs w:val="0"/>
          <w:iCs/>
          <w:sz w:val="24"/>
          <w:szCs w:val="24"/>
        </w:rPr>
        <w:t xml:space="preserve">Kompleksowa realizacja w formie „zaprojektuj i wybuduj” inwestycji pn.: „Remont zabytkowej kaplicy pw. Matki Bożej Częstochowskiej </w:t>
      </w:r>
      <w:r w:rsidR="00F443F3" w:rsidRPr="00C26508">
        <w:rPr>
          <w:rFonts w:asciiTheme="minorHAnsi" w:hAnsiTheme="minorHAnsi" w:cstheme="minorHAnsi"/>
          <w:bCs w:val="0"/>
          <w:iCs/>
          <w:sz w:val="24"/>
          <w:szCs w:val="24"/>
        </w:rPr>
        <w:br/>
      </w:r>
      <w:r w:rsidR="0071123F" w:rsidRPr="00C26508">
        <w:rPr>
          <w:rFonts w:asciiTheme="minorHAnsi" w:hAnsiTheme="minorHAnsi" w:cstheme="minorHAnsi"/>
          <w:bCs w:val="0"/>
          <w:iCs/>
          <w:sz w:val="24"/>
          <w:szCs w:val="24"/>
        </w:rPr>
        <w:t>w Lipowej”.</w:t>
      </w:r>
    </w:p>
    <w:p w14:paraId="7F2E2E3A" w14:textId="17FFE2B4" w:rsidR="00467436" w:rsidRPr="00C26508" w:rsidRDefault="00467436" w:rsidP="00470BD0">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bCs w:val="0"/>
          <w:sz w:val="24"/>
          <w:szCs w:val="24"/>
        </w:rPr>
        <w:t xml:space="preserve">Jeżeli zabezpieczenie wniesiono w pieniądzu, Zamawiający przechowuje je na procentowanym rachunku bankowym. Zamawiający zwraca zabezpieczenie wniesione </w:t>
      </w:r>
      <w:r w:rsidR="00F443F3" w:rsidRPr="00C26508">
        <w:rPr>
          <w:rFonts w:asciiTheme="minorHAnsi" w:hAnsiTheme="minorHAnsi" w:cstheme="minorHAnsi"/>
          <w:b w:val="0"/>
          <w:bCs w:val="0"/>
          <w:sz w:val="24"/>
          <w:szCs w:val="24"/>
        </w:rPr>
        <w:br/>
      </w:r>
      <w:r w:rsidRPr="00C26508">
        <w:rPr>
          <w:rFonts w:asciiTheme="minorHAnsi" w:hAnsiTheme="minorHAnsi" w:cstheme="minorHAnsi"/>
          <w:b w:val="0"/>
          <w:bCs w:val="0"/>
          <w:sz w:val="24"/>
          <w:szCs w:val="24"/>
        </w:rPr>
        <w:t xml:space="preserve">w pieniądzu z odsetkami wynikającymi z umowy rachunku bankowego, na którym było ono przechowywane, pomniejszone o koszt prowadzenia tego rachunku oraz prowizji bankowej za przelew pieniędzy na rachunek bankowy Wykonawcy. </w:t>
      </w:r>
    </w:p>
    <w:p w14:paraId="0F5C07D9" w14:textId="11E6B6CF" w:rsidR="000D6DAA" w:rsidRPr="00C26508" w:rsidRDefault="000D6DAA" w:rsidP="00470BD0">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bCs w:val="0"/>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9B05212" w14:textId="661C42D5" w:rsidR="00467436" w:rsidRPr="00C26508" w:rsidRDefault="00467436" w:rsidP="00470BD0">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bCs w:val="0"/>
          <w:sz w:val="24"/>
          <w:szCs w:val="24"/>
        </w:rPr>
        <w:t xml:space="preserve">W przypadku nieprzedłużenia lub niewniesienia nowego zabezpieczenia najpóźniej na 30 dni przed upływem terminu ważności dotychczasowego zabezpieczenia wniesionego </w:t>
      </w:r>
      <w:r w:rsidR="00F443F3" w:rsidRPr="00C26508">
        <w:rPr>
          <w:rFonts w:asciiTheme="minorHAnsi" w:hAnsiTheme="minorHAnsi" w:cstheme="minorHAnsi"/>
          <w:b w:val="0"/>
          <w:bCs w:val="0"/>
          <w:sz w:val="24"/>
          <w:szCs w:val="24"/>
        </w:rPr>
        <w:br/>
      </w:r>
      <w:r w:rsidRPr="00C26508">
        <w:rPr>
          <w:rFonts w:asciiTheme="minorHAnsi" w:hAnsiTheme="minorHAnsi" w:cstheme="minorHAnsi"/>
          <w:b w:val="0"/>
          <w:bCs w:val="0"/>
          <w:sz w:val="24"/>
          <w:szCs w:val="24"/>
        </w:rPr>
        <w:t xml:space="preserve">w innej formie niż w pieniądzu, Zamawiający zmienia formę na zabezpieczenie </w:t>
      </w:r>
      <w:r w:rsidR="006653F2" w:rsidRPr="00C26508">
        <w:rPr>
          <w:rFonts w:asciiTheme="minorHAnsi" w:hAnsiTheme="minorHAnsi" w:cstheme="minorHAnsi"/>
          <w:b w:val="0"/>
          <w:bCs w:val="0"/>
          <w:sz w:val="24"/>
          <w:szCs w:val="24"/>
        </w:rPr>
        <w:br/>
      </w:r>
      <w:r w:rsidRPr="00C26508">
        <w:rPr>
          <w:rFonts w:asciiTheme="minorHAnsi" w:hAnsiTheme="minorHAnsi" w:cstheme="minorHAnsi"/>
          <w:b w:val="0"/>
          <w:bCs w:val="0"/>
          <w:sz w:val="24"/>
          <w:szCs w:val="24"/>
        </w:rPr>
        <w:t>w pieniądzu, poprzez wypłatę kwoty z dotychczasowego zabezpieczenia.</w:t>
      </w:r>
    </w:p>
    <w:p w14:paraId="6C493EB3" w14:textId="3C7467E2" w:rsidR="00467436" w:rsidRPr="00C26508" w:rsidRDefault="004F08FE" w:rsidP="00470BD0">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bCs w:val="0"/>
          <w:sz w:val="24"/>
          <w:szCs w:val="24"/>
        </w:rPr>
        <w:lastRenderedPageBreak/>
        <w:t>Wypłata, o której mowa w pkt</w:t>
      </w:r>
      <w:r w:rsidR="00467436" w:rsidRPr="00C26508">
        <w:rPr>
          <w:rFonts w:asciiTheme="minorHAnsi" w:hAnsiTheme="minorHAnsi" w:cstheme="minorHAnsi"/>
          <w:b w:val="0"/>
          <w:bCs w:val="0"/>
          <w:sz w:val="24"/>
          <w:szCs w:val="24"/>
        </w:rPr>
        <w:t xml:space="preserve"> </w:t>
      </w:r>
      <w:r w:rsidR="00783064" w:rsidRPr="00C26508">
        <w:rPr>
          <w:rFonts w:asciiTheme="minorHAnsi" w:hAnsiTheme="minorHAnsi" w:cstheme="minorHAnsi"/>
          <w:b w:val="0"/>
          <w:bCs w:val="0"/>
          <w:sz w:val="24"/>
          <w:szCs w:val="24"/>
        </w:rPr>
        <w:t>15</w:t>
      </w:r>
      <w:r w:rsidR="005845BF" w:rsidRPr="00C26508">
        <w:rPr>
          <w:rFonts w:asciiTheme="minorHAnsi" w:hAnsiTheme="minorHAnsi" w:cstheme="minorHAnsi"/>
          <w:b w:val="0"/>
          <w:bCs w:val="0"/>
          <w:sz w:val="24"/>
          <w:szCs w:val="24"/>
        </w:rPr>
        <w:t>.</w:t>
      </w:r>
      <w:r w:rsidR="000D6DAA" w:rsidRPr="00C26508">
        <w:rPr>
          <w:rFonts w:asciiTheme="minorHAnsi" w:hAnsiTheme="minorHAnsi" w:cstheme="minorHAnsi"/>
          <w:b w:val="0"/>
          <w:bCs w:val="0"/>
          <w:sz w:val="24"/>
          <w:szCs w:val="24"/>
        </w:rPr>
        <w:t>6</w:t>
      </w:r>
      <w:r w:rsidR="00467436" w:rsidRPr="00C26508">
        <w:rPr>
          <w:rFonts w:asciiTheme="minorHAnsi" w:hAnsiTheme="minorHAnsi" w:cstheme="minorHAnsi"/>
          <w:b w:val="0"/>
          <w:bCs w:val="0"/>
          <w:sz w:val="24"/>
          <w:szCs w:val="24"/>
        </w:rPr>
        <w:t>, następuje nie później niż w ostatnim dniu ważności dotychczasowego zabezpieczenia.</w:t>
      </w:r>
    </w:p>
    <w:p w14:paraId="14812C1D" w14:textId="65F26235" w:rsidR="00521750" w:rsidRPr="00C26508" w:rsidRDefault="00467436" w:rsidP="00F443F3">
      <w:pPr>
        <w:pStyle w:val="western"/>
        <w:numPr>
          <w:ilvl w:val="1"/>
          <w:numId w:val="1"/>
        </w:numPr>
        <w:spacing w:before="0" w:beforeAutospacing="0" w:after="240" w:line="360" w:lineRule="auto"/>
        <w:jc w:val="left"/>
        <w:rPr>
          <w:rFonts w:asciiTheme="minorHAnsi" w:hAnsiTheme="minorHAnsi" w:cstheme="minorHAnsi"/>
          <w:b w:val="0"/>
          <w:bCs w:val="0"/>
          <w:sz w:val="24"/>
          <w:szCs w:val="24"/>
        </w:rPr>
      </w:pPr>
      <w:r w:rsidRPr="00C26508">
        <w:rPr>
          <w:rFonts w:asciiTheme="minorHAnsi" w:hAnsiTheme="minorHAnsi" w:cstheme="minorHAnsi"/>
          <w:b w:val="0"/>
          <w:bCs w:val="0"/>
          <w:sz w:val="24"/>
          <w:szCs w:val="24"/>
        </w:rPr>
        <w:t>W trakcie realizacji umowy Wykonawca może dokonać zmiany formy zabezpieczenia na jedną lub k</w:t>
      </w:r>
      <w:r w:rsidR="004F08FE" w:rsidRPr="00C26508">
        <w:rPr>
          <w:rFonts w:asciiTheme="minorHAnsi" w:hAnsiTheme="minorHAnsi" w:cstheme="minorHAnsi"/>
          <w:b w:val="0"/>
          <w:bCs w:val="0"/>
          <w:sz w:val="24"/>
          <w:szCs w:val="24"/>
        </w:rPr>
        <w:t>ilka form, o których mowa w pkt</w:t>
      </w:r>
      <w:r w:rsidRPr="00C26508">
        <w:rPr>
          <w:rFonts w:asciiTheme="minorHAnsi" w:hAnsiTheme="minorHAnsi" w:cstheme="minorHAnsi"/>
          <w:b w:val="0"/>
          <w:bCs w:val="0"/>
          <w:sz w:val="24"/>
          <w:szCs w:val="24"/>
        </w:rPr>
        <w:t xml:space="preserve"> </w:t>
      </w:r>
      <w:r w:rsidR="009D0FD7" w:rsidRPr="00C26508">
        <w:rPr>
          <w:rFonts w:asciiTheme="minorHAnsi" w:hAnsiTheme="minorHAnsi" w:cstheme="minorHAnsi"/>
          <w:b w:val="0"/>
          <w:bCs w:val="0"/>
          <w:sz w:val="24"/>
          <w:szCs w:val="24"/>
        </w:rPr>
        <w:t>15.</w:t>
      </w:r>
      <w:r w:rsidRPr="00C26508">
        <w:rPr>
          <w:rFonts w:asciiTheme="minorHAnsi" w:hAnsiTheme="minorHAnsi" w:cstheme="minorHAnsi"/>
          <w:b w:val="0"/>
          <w:bCs w:val="0"/>
          <w:sz w:val="24"/>
          <w:szCs w:val="24"/>
        </w:rPr>
        <w:t>1. Zmiana formy zabezpieczenia może być dokonana tylko pod warunkiem zachowania ciągłości zabezpieczenia i bez zmniejszenia jego wysokości.</w:t>
      </w:r>
    </w:p>
    <w:p w14:paraId="14A6FB8D" w14:textId="104392EC" w:rsidR="00752EF1" w:rsidRPr="00C26508" w:rsidRDefault="00042D2E" w:rsidP="00F443F3">
      <w:pPr>
        <w:pStyle w:val="western"/>
        <w:numPr>
          <w:ilvl w:val="0"/>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sz w:val="24"/>
          <w:szCs w:val="24"/>
          <w:u w:val="single"/>
        </w:rPr>
        <w:t xml:space="preserve">Informacje o formalnościach, jakie powinny zostać dopełnione po wyborze oferty </w:t>
      </w:r>
      <w:r w:rsidR="005F0A6E" w:rsidRPr="00C26508">
        <w:rPr>
          <w:rFonts w:asciiTheme="minorHAnsi" w:hAnsiTheme="minorHAnsi" w:cstheme="minorHAnsi"/>
          <w:sz w:val="24"/>
          <w:szCs w:val="24"/>
          <w:u w:val="single"/>
        </w:rPr>
        <w:br/>
      </w:r>
      <w:r w:rsidRPr="00C26508">
        <w:rPr>
          <w:rFonts w:asciiTheme="minorHAnsi" w:hAnsiTheme="minorHAnsi" w:cstheme="minorHAnsi"/>
          <w:sz w:val="24"/>
          <w:szCs w:val="24"/>
          <w:u w:val="single"/>
        </w:rPr>
        <w:t>w celu zawarcia umowy w sprawie zamówienia publicznego</w:t>
      </w:r>
    </w:p>
    <w:p w14:paraId="0193D87D" w14:textId="7CF84498" w:rsidR="00752EF1" w:rsidRPr="00C26508" w:rsidRDefault="000E6A2F" w:rsidP="00F443F3">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Zamawiający zawiera umowę w sprawie zamówienia publicznego w terminie nie krótszym niż 5 dni od dnia przesłania zawiadomienia o wyborze najkorzystniejszej oferty.</w:t>
      </w:r>
    </w:p>
    <w:p w14:paraId="3CFB03A8" w14:textId="3606A470" w:rsidR="004C0A37" w:rsidRPr="00C26508" w:rsidRDefault="000E6A2F" w:rsidP="00F443F3">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 xml:space="preserve">Zamawiający może zawrzeć umowę w sprawie zamówienia publicznego przed upływem terminu, o którym mowa w </w:t>
      </w:r>
      <w:r w:rsidR="00752EF1" w:rsidRPr="00C26508">
        <w:rPr>
          <w:rFonts w:asciiTheme="minorHAnsi" w:hAnsiTheme="minorHAnsi" w:cstheme="minorHAnsi"/>
          <w:b w:val="0"/>
          <w:sz w:val="24"/>
          <w:szCs w:val="24"/>
        </w:rPr>
        <w:t>pkt 1</w:t>
      </w:r>
      <w:r w:rsidR="00BF5A21" w:rsidRPr="00C26508">
        <w:rPr>
          <w:rFonts w:asciiTheme="minorHAnsi" w:hAnsiTheme="minorHAnsi" w:cstheme="minorHAnsi"/>
          <w:b w:val="0"/>
          <w:sz w:val="24"/>
          <w:szCs w:val="24"/>
        </w:rPr>
        <w:t>6</w:t>
      </w:r>
      <w:r w:rsidR="006F4ABC" w:rsidRPr="00C26508">
        <w:rPr>
          <w:rFonts w:asciiTheme="minorHAnsi" w:hAnsiTheme="minorHAnsi" w:cstheme="minorHAnsi"/>
          <w:b w:val="0"/>
          <w:sz w:val="24"/>
          <w:szCs w:val="24"/>
        </w:rPr>
        <w:t>.1</w:t>
      </w:r>
      <w:r w:rsidRPr="00C26508">
        <w:rPr>
          <w:rFonts w:asciiTheme="minorHAnsi" w:hAnsiTheme="minorHAnsi" w:cstheme="minorHAnsi"/>
          <w:b w:val="0"/>
          <w:sz w:val="24"/>
          <w:szCs w:val="24"/>
        </w:rPr>
        <w:t xml:space="preserve"> jeżeli w postępowaniu o udzielenie zamówienia prowadzonym w trybie podstawowym złożono tylko jedną ofertę.</w:t>
      </w:r>
    </w:p>
    <w:p w14:paraId="0080F0E0" w14:textId="5E5282CB" w:rsidR="004C0A37" w:rsidRPr="00C26508" w:rsidRDefault="004C0A37" w:rsidP="00F443F3">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Wykonawca, którego oferta została wybrana jako najkorzystniejsza, zostanie poinformowany przez Zamawiającego o miejscu i terminie podpisania umowy.</w:t>
      </w:r>
    </w:p>
    <w:p w14:paraId="67C47C56" w14:textId="4BB2F666" w:rsidR="004C0A37" w:rsidRPr="00C26508" w:rsidRDefault="004C0A37" w:rsidP="00F443F3">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Wykonawca ma obowiązek zawrzeć umowę w sprawie zamówienia publicznego na warunkach określonych w projektowanych postanowieniach umowy, które stanowią załącznik do SWZ.</w:t>
      </w:r>
    </w:p>
    <w:p w14:paraId="5EA69211" w14:textId="3FD4AF3A" w:rsidR="004C0A37" w:rsidRPr="00C26508" w:rsidRDefault="004C0A37" w:rsidP="004D069A">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Jeżeli Wykonawca, którego oferta została wybrana jako najkorzystniejsza, uchyla się od zawarcia umowy w sprawie zamówienia publicznego lub nie wnosi wymaganego zabezpieczenia należytego wykonania umowy, Z</w:t>
      </w:r>
      <w:r w:rsidR="00600BF3" w:rsidRPr="00C26508">
        <w:rPr>
          <w:rFonts w:asciiTheme="minorHAnsi" w:hAnsiTheme="minorHAnsi" w:cstheme="minorHAnsi"/>
          <w:b w:val="0"/>
          <w:sz w:val="24"/>
          <w:szCs w:val="24"/>
        </w:rPr>
        <w:t>amawiający</w:t>
      </w:r>
      <w:r w:rsidRPr="00C26508">
        <w:rPr>
          <w:rFonts w:asciiTheme="minorHAnsi" w:hAnsiTheme="minorHAnsi" w:cstheme="minorHAnsi"/>
          <w:b w:val="0"/>
          <w:sz w:val="24"/>
          <w:szCs w:val="24"/>
        </w:rPr>
        <w:t xml:space="preserve"> może dokonać ponownego badania i oceny ofert spośród ofert pozostałych w postępowaniu wykonawców oraz wybrać najkorzystniejszą ofertę albo unieważnić postępowanie.</w:t>
      </w:r>
    </w:p>
    <w:p w14:paraId="49E6C5C7" w14:textId="39B954F1" w:rsidR="00042D2E" w:rsidRPr="00C26508" w:rsidRDefault="00042D2E" w:rsidP="004D069A">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Wykonawca, którego oferta zostanie wybrana jako najkorzystniejsza, zobowiązany jest nie później niż w dniu wyznaczonym na podpisanie umowy, do dostarczenia do wglądu Zamawiającemu oryginały i do pozostawienia kopii następujących dokumentów:</w:t>
      </w:r>
    </w:p>
    <w:p w14:paraId="732E8D18" w14:textId="17DBA73D" w:rsidR="00AF2D51" w:rsidRPr="00C26508" w:rsidRDefault="00AF2D51" w:rsidP="004D069A">
      <w:pPr>
        <w:pStyle w:val="western"/>
        <w:numPr>
          <w:ilvl w:val="2"/>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Harmonogram rzeczowo – finansowy, o którym mowa w Projektowanych Postanowień Umowy.</w:t>
      </w:r>
    </w:p>
    <w:p w14:paraId="4D4ACB06" w14:textId="19D746B7" w:rsidR="00BC5FBD" w:rsidRPr="00C26508" w:rsidRDefault="00BC5FBD" w:rsidP="004D069A">
      <w:pPr>
        <w:pStyle w:val="western"/>
        <w:numPr>
          <w:ilvl w:val="2"/>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iCs/>
          <w:sz w:val="24"/>
          <w:szCs w:val="24"/>
        </w:rPr>
        <w:lastRenderedPageBreak/>
        <w:t xml:space="preserve">Polisy ubezpieczeniowej, od odpowiedzialności cywilnej w zakresie prowadzonej działalności związanej z przedmiotem zamówienia na minimum  </w:t>
      </w:r>
      <w:r w:rsidR="0071123F" w:rsidRPr="00C26508">
        <w:rPr>
          <w:rFonts w:asciiTheme="minorHAnsi" w:hAnsiTheme="minorHAnsi" w:cstheme="minorHAnsi"/>
          <w:b w:val="0"/>
          <w:sz w:val="24"/>
          <w:szCs w:val="24"/>
        </w:rPr>
        <w:t>5</w:t>
      </w:r>
      <w:r w:rsidR="00A64736" w:rsidRPr="00C26508">
        <w:rPr>
          <w:rFonts w:asciiTheme="minorHAnsi" w:hAnsiTheme="minorHAnsi" w:cstheme="minorHAnsi"/>
          <w:b w:val="0"/>
          <w:sz w:val="24"/>
          <w:szCs w:val="24"/>
        </w:rPr>
        <w:t xml:space="preserve">0.000,00zł (słownie: </w:t>
      </w:r>
      <w:r w:rsidR="0071123F" w:rsidRPr="00C26508">
        <w:rPr>
          <w:rFonts w:asciiTheme="minorHAnsi" w:hAnsiTheme="minorHAnsi" w:cstheme="minorHAnsi"/>
          <w:b w:val="0"/>
          <w:sz w:val="24"/>
          <w:szCs w:val="24"/>
        </w:rPr>
        <w:t>pięćdziesiąt tysięcy</w:t>
      </w:r>
      <w:r w:rsidRPr="00C26508">
        <w:rPr>
          <w:rFonts w:asciiTheme="minorHAnsi" w:hAnsiTheme="minorHAnsi" w:cstheme="minorHAnsi"/>
          <w:b w:val="0"/>
          <w:sz w:val="24"/>
          <w:szCs w:val="24"/>
        </w:rPr>
        <w:t xml:space="preserve"> złotych)</w:t>
      </w:r>
      <w:r w:rsidRPr="00C26508">
        <w:rPr>
          <w:rFonts w:asciiTheme="minorHAnsi" w:hAnsiTheme="minorHAnsi" w:cstheme="minorHAnsi"/>
          <w:b w:val="0"/>
          <w:iCs/>
          <w:sz w:val="24"/>
          <w:szCs w:val="24"/>
        </w:rPr>
        <w:t>, ważnej przez okres realizacji umowy. Jeśli termin ważności dokumentu ubezpieczenia będzie się kończył w trakcie realizacji umowy Wykonawca zobowiązuje się do zachowania ciągłości ubezpieczenia. Wykonawca przedstawia Zamawiającemu oryginał polisy i pozostawia jej kopię.</w:t>
      </w:r>
    </w:p>
    <w:p w14:paraId="6A6C7B0C" w14:textId="77777777" w:rsidR="004D069A" w:rsidRPr="00C26508" w:rsidRDefault="00BC5FBD" w:rsidP="004D069A">
      <w:pPr>
        <w:pStyle w:val="western"/>
        <w:numPr>
          <w:ilvl w:val="2"/>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Dokument potwierdzający wniesienie zabezpieczenia należytego wykonania umowy (oryginał)</w:t>
      </w:r>
      <w:r w:rsidR="004D069A" w:rsidRPr="00C26508">
        <w:rPr>
          <w:rFonts w:asciiTheme="minorHAnsi" w:hAnsiTheme="minorHAnsi" w:cstheme="minorHAnsi"/>
          <w:b w:val="0"/>
          <w:sz w:val="24"/>
          <w:szCs w:val="24"/>
        </w:rPr>
        <w:t>.</w:t>
      </w:r>
    </w:p>
    <w:p w14:paraId="799AEB46" w14:textId="2EFACE5C" w:rsidR="00BC5FBD" w:rsidRPr="00C26508" w:rsidRDefault="00BC5FBD" w:rsidP="004D069A">
      <w:pPr>
        <w:pStyle w:val="western"/>
        <w:numPr>
          <w:ilvl w:val="2"/>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 xml:space="preserve"> Wykazu pracowników, o których mowa w Projektowanych Postanowień Umowy, zatrudnionych na podstawie stosunku pracy oraz do wglądu  ich umów o pracę</w:t>
      </w:r>
      <w:r w:rsidR="0071123F" w:rsidRPr="00C26508">
        <w:rPr>
          <w:rFonts w:asciiTheme="minorHAnsi" w:hAnsiTheme="minorHAnsi" w:cstheme="minorHAnsi"/>
          <w:b w:val="0"/>
          <w:sz w:val="24"/>
          <w:szCs w:val="24"/>
        </w:rPr>
        <w:t xml:space="preserve"> – w chwili przystąpienia do robót budowlanych</w:t>
      </w:r>
      <w:r w:rsidRPr="00C26508">
        <w:rPr>
          <w:rFonts w:asciiTheme="minorHAnsi" w:hAnsiTheme="minorHAnsi" w:cstheme="minorHAnsi"/>
          <w:b w:val="0"/>
          <w:sz w:val="24"/>
          <w:szCs w:val="24"/>
        </w:rPr>
        <w:t xml:space="preserve">. </w:t>
      </w:r>
    </w:p>
    <w:p w14:paraId="2B58C47A" w14:textId="1D4ECA13" w:rsidR="00BC5FBD" w:rsidRPr="00C26508" w:rsidRDefault="00BC5FBD" w:rsidP="004D069A">
      <w:pPr>
        <w:pStyle w:val="western"/>
        <w:numPr>
          <w:ilvl w:val="2"/>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Kopii stosownych uprawnień budowlanych wraz z aktualnymi zaświadczeniami o przynależności do właściwej izby samorządu za</w:t>
      </w:r>
      <w:r w:rsidR="009365ED" w:rsidRPr="00C26508">
        <w:rPr>
          <w:rFonts w:asciiTheme="minorHAnsi" w:hAnsiTheme="minorHAnsi" w:cstheme="minorHAnsi"/>
          <w:b w:val="0"/>
          <w:sz w:val="24"/>
          <w:szCs w:val="24"/>
        </w:rPr>
        <w:t>wodowego, jeżeli wobec wskazanych osób</w:t>
      </w:r>
      <w:r w:rsidRPr="00C26508">
        <w:rPr>
          <w:rFonts w:asciiTheme="minorHAnsi" w:hAnsiTheme="minorHAnsi" w:cstheme="minorHAnsi"/>
          <w:b w:val="0"/>
          <w:sz w:val="24"/>
          <w:szCs w:val="24"/>
        </w:rPr>
        <w:t xml:space="preserve"> powstaje taki obowiązek,</w:t>
      </w:r>
    </w:p>
    <w:p w14:paraId="45530809" w14:textId="48A2A492" w:rsidR="00BC5FBD" w:rsidRPr="00C26508" w:rsidRDefault="00BC5FBD" w:rsidP="004D069A">
      <w:pPr>
        <w:pStyle w:val="western"/>
        <w:numPr>
          <w:ilvl w:val="2"/>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 xml:space="preserve">Oryginał oświadczenia kierownika budowy </w:t>
      </w:r>
      <w:r w:rsidR="008221CE" w:rsidRPr="00C26508">
        <w:rPr>
          <w:rFonts w:asciiTheme="minorHAnsi" w:hAnsiTheme="minorHAnsi" w:cstheme="minorHAnsi"/>
          <w:b w:val="0"/>
          <w:sz w:val="24"/>
          <w:szCs w:val="24"/>
        </w:rPr>
        <w:t xml:space="preserve">i kierowników robót </w:t>
      </w:r>
      <w:r w:rsidRPr="00C26508">
        <w:rPr>
          <w:rFonts w:asciiTheme="minorHAnsi" w:hAnsiTheme="minorHAnsi" w:cstheme="minorHAnsi"/>
          <w:b w:val="0"/>
          <w:sz w:val="24"/>
          <w:szCs w:val="24"/>
        </w:rPr>
        <w:t>o podjęciu obowiązków</w:t>
      </w:r>
      <w:r w:rsidR="009365ED" w:rsidRPr="00C26508">
        <w:rPr>
          <w:rFonts w:asciiTheme="minorHAnsi" w:hAnsiTheme="minorHAnsi" w:cstheme="minorHAnsi"/>
          <w:b w:val="0"/>
          <w:sz w:val="24"/>
          <w:szCs w:val="24"/>
        </w:rPr>
        <w:t xml:space="preserve"> (w chwili rozpoczęcia robót budowlanych)</w:t>
      </w:r>
      <w:r w:rsidRPr="00C26508">
        <w:rPr>
          <w:rFonts w:asciiTheme="minorHAnsi" w:hAnsiTheme="minorHAnsi" w:cstheme="minorHAnsi"/>
          <w:b w:val="0"/>
          <w:sz w:val="24"/>
          <w:szCs w:val="24"/>
        </w:rPr>
        <w:t>,</w:t>
      </w:r>
    </w:p>
    <w:p w14:paraId="4A4AF665" w14:textId="0C0C4521" w:rsidR="00BC5FBD" w:rsidRPr="00C26508" w:rsidRDefault="00BC5FBD" w:rsidP="004D069A">
      <w:pPr>
        <w:pStyle w:val="western"/>
        <w:numPr>
          <w:ilvl w:val="2"/>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W przypadku wyboru oferty Wykonawców ubiegających się wspólnie o udzielenie zamówienia – umowy regulującej współpracę tych Wykonawców. Wykonawca przedstawia Zmawiającemu oryginał umowy i pozostawia jej kopię.</w:t>
      </w:r>
    </w:p>
    <w:p w14:paraId="6E55E607" w14:textId="61EAAF21" w:rsidR="00D835C4" w:rsidRPr="00C26508" w:rsidRDefault="00BC5FBD" w:rsidP="007616C4">
      <w:pPr>
        <w:pStyle w:val="western"/>
        <w:numPr>
          <w:ilvl w:val="2"/>
          <w:numId w:val="1"/>
        </w:numPr>
        <w:spacing w:before="0" w:beforeAutospacing="0" w:after="24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W przypadku wyboru oferty Wykonawcy realizującego zamówienie z udziałem podwykonawców – umowy o podwykonawstwo. Wykonawca przedstawia Zmawiającemu oryginał umowy i pozostawia jej kopię.</w:t>
      </w:r>
    </w:p>
    <w:p w14:paraId="2730629B" w14:textId="52D67A87" w:rsidR="00042D2E" w:rsidRPr="00C26508" w:rsidRDefault="00042D2E" w:rsidP="004D069A">
      <w:pPr>
        <w:pStyle w:val="western"/>
        <w:numPr>
          <w:ilvl w:val="0"/>
          <w:numId w:val="1"/>
        </w:numPr>
        <w:spacing w:before="0" w:beforeAutospacing="0" w:after="240" w:line="360" w:lineRule="auto"/>
        <w:jc w:val="left"/>
        <w:rPr>
          <w:rFonts w:asciiTheme="minorHAnsi" w:hAnsiTheme="minorHAnsi" w:cstheme="minorHAnsi"/>
          <w:b w:val="0"/>
          <w:bCs w:val="0"/>
          <w:sz w:val="24"/>
          <w:szCs w:val="24"/>
        </w:rPr>
      </w:pPr>
      <w:r w:rsidRPr="00C26508">
        <w:rPr>
          <w:rFonts w:asciiTheme="minorHAnsi" w:hAnsiTheme="minorHAnsi" w:cstheme="minorHAnsi"/>
          <w:sz w:val="24"/>
          <w:szCs w:val="24"/>
          <w:u w:val="single"/>
        </w:rPr>
        <w:t>Postanowienia dodatkowe.</w:t>
      </w:r>
    </w:p>
    <w:p w14:paraId="2019C343" w14:textId="5DF2BB09" w:rsidR="00B12D91" w:rsidRPr="00C26508" w:rsidRDefault="00581DD2" w:rsidP="004D069A">
      <w:pPr>
        <w:pStyle w:val="western"/>
        <w:numPr>
          <w:ilvl w:val="1"/>
          <w:numId w:val="1"/>
        </w:numPr>
        <w:spacing w:before="0" w:beforeAutospacing="0" w:after="24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 xml:space="preserve">W </w:t>
      </w:r>
      <w:r w:rsidR="00042D2E" w:rsidRPr="00C26508">
        <w:rPr>
          <w:rFonts w:asciiTheme="minorHAnsi" w:hAnsiTheme="minorHAnsi" w:cstheme="minorHAnsi"/>
          <w:b w:val="0"/>
          <w:sz w:val="24"/>
          <w:szCs w:val="24"/>
        </w:rPr>
        <w:t xml:space="preserve">przypadku nieprzedłożenia przez Wykonawcę wymaganych dokumentów </w:t>
      </w:r>
      <w:r w:rsidR="005F0A6E" w:rsidRPr="00C26508">
        <w:rPr>
          <w:rFonts w:asciiTheme="minorHAnsi" w:hAnsiTheme="minorHAnsi" w:cstheme="minorHAnsi"/>
          <w:b w:val="0"/>
          <w:sz w:val="24"/>
          <w:szCs w:val="24"/>
        </w:rPr>
        <w:br/>
      </w:r>
      <w:r w:rsidR="00042D2E" w:rsidRPr="00C26508">
        <w:rPr>
          <w:rFonts w:asciiTheme="minorHAnsi" w:hAnsiTheme="minorHAnsi" w:cstheme="minorHAnsi"/>
          <w:b w:val="0"/>
          <w:sz w:val="24"/>
          <w:szCs w:val="24"/>
        </w:rPr>
        <w:t>w terminie, o którym mowa w pkt 1</w:t>
      </w:r>
      <w:r w:rsidR="00596D52" w:rsidRPr="00C26508">
        <w:rPr>
          <w:rFonts w:asciiTheme="minorHAnsi" w:hAnsiTheme="minorHAnsi" w:cstheme="minorHAnsi"/>
          <w:b w:val="0"/>
          <w:sz w:val="24"/>
          <w:szCs w:val="24"/>
        </w:rPr>
        <w:t>6</w:t>
      </w:r>
      <w:r w:rsidR="00042D2E" w:rsidRPr="00C26508">
        <w:rPr>
          <w:rFonts w:asciiTheme="minorHAnsi" w:hAnsiTheme="minorHAnsi" w:cstheme="minorHAnsi"/>
          <w:b w:val="0"/>
          <w:sz w:val="24"/>
          <w:szCs w:val="24"/>
        </w:rPr>
        <w:t>.</w:t>
      </w:r>
      <w:r w:rsidR="00E3366F" w:rsidRPr="00C26508">
        <w:rPr>
          <w:rFonts w:asciiTheme="minorHAnsi" w:hAnsiTheme="minorHAnsi" w:cstheme="minorHAnsi"/>
          <w:b w:val="0"/>
          <w:sz w:val="24"/>
          <w:szCs w:val="24"/>
        </w:rPr>
        <w:t>6</w:t>
      </w:r>
      <w:r w:rsidR="00042D2E" w:rsidRPr="00C26508">
        <w:rPr>
          <w:rFonts w:asciiTheme="minorHAnsi" w:hAnsiTheme="minorHAnsi" w:cstheme="minorHAnsi"/>
          <w:b w:val="0"/>
          <w:sz w:val="24"/>
          <w:szCs w:val="24"/>
        </w:rPr>
        <w:t xml:space="preserve"> </w:t>
      </w:r>
      <w:r w:rsidR="00D336C1" w:rsidRPr="00C26508">
        <w:rPr>
          <w:rFonts w:asciiTheme="minorHAnsi" w:hAnsiTheme="minorHAnsi" w:cstheme="minorHAnsi"/>
          <w:b w:val="0"/>
          <w:sz w:val="24"/>
          <w:szCs w:val="24"/>
        </w:rPr>
        <w:t>SWZ</w:t>
      </w:r>
      <w:r w:rsidR="00042D2E" w:rsidRPr="00C26508">
        <w:rPr>
          <w:rFonts w:asciiTheme="minorHAnsi" w:hAnsiTheme="minorHAnsi" w:cstheme="minorHAnsi"/>
          <w:b w:val="0"/>
          <w:sz w:val="24"/>
          <w:szCs w:val="24"/>
        </w:rPr>
        <w:t xml:space="preserve"> umowa nie zos</w:t>
      </w:r>
      <w:r w:rsidR="0080606E" w:rsidRPr="00C26508">
        <w:rPr>
          <w:rFonts w:asciiTheme="minorHAnsi" w:hAnsiTheme="minorHAnsi" w:cstheme="minorHAnsi"/>
          <w:b w:val="0"/>
          <w:sz w:val="24"/>
          <w:szCs w:val="24"/>
        </w:rPr>
        <w:t xml:space="preserve">tanie zawarta z winy Wykonawcy, </w:t>
      </w:r>
      <w:r w:rsidR="00042D2E" w:rsidRPr="00C26508">
        <w:rPr>
          <w:rFonts w:asciiTheme="minorHAnsi" w:hAnsiTheme="minorHAnsi" w:cstheme="minorHAnsi"/>
          <w:b w:val="0"/>
          <w:sz w:val="24"/>
          <w:szCs w:val="24"/>
        </w:rPr>
        <w:t>Zamawiający będzie uprawniony do dochodzenia odszkodowania na zasadach ogólnych (za szkodę spowodowaną uchyleniem się od zawarcia umowy).</w:t>
      </w:r>
    </w:p>
    <w:p w14:paraId="6B2C941E" w14:textId="6705ADC8" w:rsidR="00042D2E" w:rsidRPr="00C26508" w:rsidRDefault="00042D2E" w:rsidP="004D069A">
      <w:pPr>
        <w:pStyle w:val="western"/>
        <w:numPr>
          <w:ilvl w:val="0"/>
          <w:numId w:val="1"/>
        </w:numPr>
        <w:spacing w:before="0" w:beforeAutospacing="0" w:after="240" w:line="360" w:lineRule="auto"/>
        <w:jc w:val="left"/>
        <w:rPr>
          <w:rFonts w:asciiTheme="minorHAnsi" w:hAnsiTheme="minorHAnsi" w:cstheme="minorHAnsi"/>
          <w:b w:val="0"/>
          <w:bCs w:val="0"/>
          <w:sz w:val="24"/>
          <w:szCs w:val="24"/>
        </w:rPr>
      </w:pPr>
      <w:r w:rsidRPr="00C26508">
        <w:rPr>
          <w:rFonts w:asciiTheme="minorHAnsi" w:hAnsiTheme="minorHAnsi" w:cstheme="minorHAnsi"/>
          <w:sz w:val="24"/>
          <w:szCs w:val="24"/>
          <w:u w:val="single"/>
        </w:rPr>
        <w:lastRenderedPageBreak/>
        <w:t>Postanowienia w zakresie podwykonawstwa.</w:t>
      </w:r>
    </w:p>
    <w:p w14:paraId="35A409FB" w14:textId="5BA17774" w:rsidR="00271E3D" w:rsidRPr="00C26508" w:rsidRDefault="00FB72DF" w:rsidP="004D069A">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 xml:space="preserve">Wykonawca może powierzyć </w:t>
      </w:r>
      <w:r w:rsidR="00042D2E" w:rsidRPr="00C26508">
        <w:rPr>
          <w:rFonts w:asciiTheme="minorHAnsi" w:hAnsiTheme="minorHAnsi" w:cstheme="minorHAnsi"/>
          <w:b w:val="0"/>
          <w:sz w:val="24"/>
          <w:szCs w:val="24"/>
        </w:rPr>
        <w:t>wykonanie części zamówienia podwykonawcy. Zamawiający żąda wskazania przez Wykonawcę w ofercie części zamówienia, których wykonanie zamierza powierzyć Podwykonawcom i podania przez wykonawcę firm podwykonawców</w:t>
      </w:r>
      <w:r w:rsidR="0051552E" w:rsidRPr="00C26508">
        <w:rPr>
          <w:rFonts w:asciiTheme="minorHAnsi" w:hAnsiTheme="minorHAnsi" w:cstheme="minorHAnsi"/>
          <w:b w:val="0"/>
          <w:sz w:val="24"/>
          <w:szCs w:val="24"/>
        </w:rPr>
        <w:t>, o ile są znane</w:t>
      </w:r>
      <w:r w:rsidR="00271E3D" w:rsidRPr="00C26508">
        <w:rPr>
          <w:rFonts w:asciiTheme="minorHAnsi" w:hAnsiTheme="minorHAnsi" w:cstheme="minorHAnsi"/>
          <w:b w:val="0"/>
          <w:sz w:val="24"/>
          <w:szCs w:val="24"/>
        </w:rPr>
        <w:t>.</w:t>
      </w:r>
    </w:p>
    <w:p w14:paraId="62E709F4" w14:textId="3A8EE5B8" w:rsidR="00271E3D" w:rsidRPr="00C26508" w:rsidRDefault="00042D2E" w:rsidP="004D069A">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Zamawiający nie zastrzega obowiązku osobistego wykonania przez wykonawcę kluczowych części zamówienia.</w:t>
      </w:r>
    </w:p>
    <w:p w14:paraId="218880BD" w14:textId="685AD19C" w:rsidR="00271E3D" w:rsidRPr="00C26508" w:rsidRDefault="00042D2E" w:rsidP="004D069A">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Jeżeli zmiana albo rezygnacja z Podwykonawcy dotyczy podmiotu, na którego zasoby Wykonawca powoływa</w:t>
      </w:r>
      <w:r w:rsidR="00FB72DF" w:rsidRPr="00C26508">
        <w:rPr>
          <w:rFonts w:asciiTheme="minorHAnsi" w:hAnsiTheme="minorHAnsi" w:cstheme="minorHAnsi"/>
          <w:b w:val="0"/>
          <w:sz w:val="24"/>
          <w:szCs w:val="24"/>
        </w:rPr>
        <w:t xml:space="preserve">ł się, na zasadach określonych </w:t>
      </w:r>
      <w:r w:rsidRPr="00C26508">
        <w:rPr>
          <w:rFonts w:asciiTheme="minorHAnsi" w:hAnsiTheme="minorHAnsi" w:cstheme="minorHAnsi"/>
          <w:b w:val="0"/>
          <w:sz w:val="24"/>
          <w:szCs w:val="24"/>
        </w:rPr>
        <w:t xml:space="preserve">w </w:t>
      </w:r>
      <w:r w:rsidRPr="00C26508">
        <w:rPr>
          <w:rFonts w:asciiTheme="minorHAnsi" w:eastAsia="Arial Unicode MS" w:hAnsiTheme="minorHAnsi" w:cstheme="minorHAnsi"/>
          <w:b w:val="0"/>
          <w:sz w:val="24"/>
          <w:szCs w:val="24"/>
        </w:rPr>
        <w:t xml:space="preserve">art. </w:t>
      </w:r>
      <w:r w:rsidR="0051552E" w:rsidRPr="00C26508">
        <w:rPr>
          <w:rFonts w:asciiTheme="minorHAnsi" w:eastAsia="Arial Unicode MS" w:hAnsiTheme="minorHAnsi" w:cstheme="minorHAnsi"/>
          <w:b w:val="0"/>
          <w:sz w:val="24"/>
          <w:szCs w:val="24"/>
        </w:rPr>
        <w:t>118</w:t>
      </w:r>
      <w:r w:rsidRPr="00C26508">
        <w:rPr>
          <w:rFonts w:asciiTheme="minorHAnsi" w:eastAsia="Arial Unicode MS" w:hAnsiTheme="minorHAnsi" w:cstheme="minorHAnsi"/>
          <w:b w:val="0"/>
          <w:sz w:val="24"/>
          <w:szCs w:val="24"/>
        </w:rPr>
        <w:t xml:space="preserve"> ust.1 ustawy, </w:t>
      </w:r>
      <w:r w:rsidRPr="00C26508">
        <w:rPr>
          <w:rFonts w:asciiTheme="minorHAnsi" w:hAnsiTheme="minorHAnsi" w:cstheme="minorHAnsi"/>
          <w:b w:val="0"/>
          <w:sz w:val="24"/>
          <w:szCs w:val="24"/>
        </w:rPr>
        <w:t>w celu wykazania warunków udziału w postępowaniu, Wykonawca jest zobowiązany wykazać Zamawiającemu, iż proponowany inny Podwykonawca lub Wykonawca samodzielnie</w:t>
      </w:r>
      <w:r w:rsidR="004D069A" w:rsidRPr="00C26508">
        <w:rPr>
          <w:rFonts w:asciiTheme="minorHAnsi" w:hAnsiTheme="minorHAnsi" w:cstheme="minorHAnsi"/>
          <w:sz w:val="24"/>
          <w:szCs w:val="24"/>
        </w:rPr>
        <w:t xml:space="preserve"> </w:t>
      </w:r>
      <w:r w:rsidRPr="00C26508">
        <w:rPr>
          <w:rFonts w:asciiTheme="minorHAnsi" w:hAnsiTheme="minorHAnsi" w:cstheme="minorHAnsi"/>
          <w:b w:val="0"/>
          <w:sz w:val="24"/>
          <w:szCs w:val="24"/>
        </w:rPr>
        <w:t>spełnia je w stopniu nie mniejszym niż Podwykonawca, na zasoby którego Wykonawca powoływał się w trakcie postępowania o udzielenie zamówienia.</w:t>
      </w:r>
    </w:p>
    <w:p w14:paraId="291184AC" w14:textId="3F806808" w:rsidR="00271E3D" w:rsidRPr="00C26508" w:rsidRDefault="00042D2E" w:rsidP="004D069A">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Umowa o podwykonawstwo musi posiadać formę pisemną.</w:t>
      </w:r>
    </w:p>
    <w:p w14:paraId="47F37F5D" w14:textId="48182D62" w:rsidR="00FB4670" w:rsidRPr="00C26508" w:rsidRDefault="00042D2E" w:rsidP="004D069A">
      <w:pPr>
        <w:pStyle w:val="western"/>
        <w:numPr>
          <w:ilvl w:val="1"/>
          <w:numId w:val="1"/>
        </w:numPr>
        <w:spacing w:before="0" w:beforeAutospacing="0" w:after="24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Wykonawca jest odpowiedzialny za wady przedmiotu umowy na zasadach uregulowanych przepisami kodeksu cywilnego.</w:t>
      </w:r>
    </w:p>
    <w:p w14:paraId="3BBCF30E" w14:textId="2E48AFE6" w:rsidR="00192016" w:rsidRPr="00C26508" w:rsidRDefault="00192016" w:rsidP="004D069A">
      <w:pPr>
        <w:pStyle w:val="western"/>
        <w:numPr>
          <w:ilvl w:val="0"/>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sz w:val="24"/>
          <w:szCs w:val="24"/>
          <w:u w:val="single"/>
        </w:rPr>
        <w:t>Zmiany umowy:</w:t>
      </w:r>
    </w:p>
    <w:p w14:paraId="0065F76B" w14:textId="235EBCB3" w:rsidR="00D835C4" w:rsidRPr="00C26508" w:rsidRDefault="00192016" w:rsidP="00D835C4">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Projektowane Postanowienia Umowy wraz ze zmianami umowy stanowią Rozdział III SWZ.</w:t>
      </w:r>
    </w:p>
    <w:p w14:paraId="5F0CBC32" w14:textId="030A51F0" w:rsidR="00042D2E" w:rsidRPr="00C26508" w:rsidRDefault="00042D2E" w:rsidP="006653F2">
      <w:pPr>
        <w:pStyle w:val="western"/>
        <w:numPr>
          <w:ilvl w:val="0"/>
          <w:numId w:val="1"/>
        </w:numPr>
        <w:spacing w:before="24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sz w:val="24"/>
          <w:szCs w:val="24"/>
          <w:u w:val="single"/>
        </w:rPr>
        <w:t xml:space="preserve">Pouczenie o środkach odwoławczych przysługujących podczas postępowania </w:t>
      </w:r>
      <w:r w:rsidR="00ED3D3B" w:rsidRPr="00C26508">
        <w:rPr>
          <w:rFonts w:asciiTheme="minorHAnsi" w:hAnsiTheme="minorHAnsi" w:cstheme="minorHAnsi"/>
          <w:sz w:val="24"/>
          <w:szCs w:val="24"/>
          <w:u w:val="single"/>
        </w:rPr>
        <w:br/>
      </w:r>
      <w:r w:rsidRPr="00C26508">
        <w:rPr>
          <w:rFonts w:asciiTheme="minorHAnsi" w:hAnsiTheme="minorHAnsi" w:cstheme="minorHAnsi"/>
          <w:sz w:val="24"/>
          <w:szCs w:val="24"/>
          <w:u w:val="single"/>
        </w:rPr>
        <w:t>o udzielenie zamówienia</w:t>
      </w:r>
      <w:r w:rsidRPr="00C26508">
        <w:rPr>
          <w:rFonts w:asciiTheme="minorHAnsi" w:hAnsiTheme="minorHAnsi" w:cstheme="minorHAnsi"/>
          <w:sz w:val="24"/>
          <w:szCs w:val="24"/>
        </w:rPr>
        <w:t>.</w:t>
      </w:r>
    </w:p>
    <w:p w14:paraId="5855E883" w14:textId="77777777" w:rsidR="006653F2" w:rsidRPr="00C26508" w:rsidRDefault="00BE2487" w:rsidP="006653F2">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Środki ochrony prawnej określone są w Dziale IX</w:t>
      </w:r>
      <w:r w:rsidR="00AA145A" w:rsidRPr="00C26508">
        <w:rPr>
          <w:rFonts w:asciiTheme="minorHAnsi" w:hAnsiTheme="minorHAnsi" w:cstheme="minorHAnsi"/>
          <w:b w:val="0"/>
          <w:sz w:val="24"/>
          <w:szCs w:val="24"/>
        </w:rPr>
        <w:t xml:space="preserve"> ustawy z dnia 11</w:t>
      </w:r>
      <w:r w:rsidRPr="00C26508">
        <w:rPr>
          <w:rFonts w:asciiTheme="minorHAnsi" w:hAnsiTheme="minorHAnsi" w:cstheme="minorHAnsi"/>
          <w:b w:val="0"/>
          <w:sz w:val="24"/>
          <w:szCs w:val="24"/>
        </w:rPr>
        <w:t xml:space="preserve"> września 2019 roku Prawo Zamówień Publicznych.</w:t>
      </w:r>
    </w:p>
    <w:p w14:paraId="788770F4" w14:textId="77777777" w:rsidR="006653F2" w:rsidRPr="00C26508" w:rsidRDefault="00BE2487" w:rsidP="006653F2">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t xml:space="preserve">  </w:t>
      </w:r>
      <w:r w:rsidR="000E6A2F" w:rsidRPr="00C26508">
        <w:rPr>
          <w:rFonts w:asciiTheme="minorHAnsi" w:hAnsiTheme="minorHAnsi" w:cstheme="minorHAnsi"/>
          <w:b w:val="0"/>
          <w:sz w:val="24"/>
          <w:szCs w:val="24"/>
        </w:rPr>
        <w:t xml:space="preserve">Środki ochrony prawnej przysługują wykonawcy, uczestnikowi konkursu oraz innemu podmiotowi, jeżeli ma lub miał interes w uzyskaniu zamówienia lub nagrody w konkursie oraz poniósł lub może ponieść szkodę w wyniku naruszenia przez zamawiającego przepisów ustawy </w:t>
      </w:r>
      <w:r w:rsidR="006653F2" w:rsidRPr="00C26508">
        <w:rPr>
          <w:rFonts w:asciiTheme="minorHAnsi" w:hAnsiTheme="minorHAnsi" w:cstheme="minorHAnsi"/>
          <w:b w:val="0"/>
          <w:sz w:val="24"/>
          <w:szCs w:val="24"/>
        </w:rPr>
        <w:t>Pzp.</w:t>
      </w:r>
    </w:p>
    <w:p w14:paraId="6F914129" w14:textId="7F6A81E3" w:rsidR="004866F3" w:rsidRPr="00C26508" w:rsidRDefault="000E6A2F" w:rsidP="006653F2">
      <w:pPr>
        <w:pStyle w:val="western"/>
        <w:numPr>
          <w:ilvl w:val="1"/>
          <w:numId w:val="1"/>
        </w:numPr>
        <w:spacing w:before="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b w:val="0"/>
          <w:sz w:val="24"/>
          <w:szCs w:val="24"/>
        </w:rPr>
        <w:lastRenderedPageBreak/>
        <w:t xml:space="preserve"> Środki ochrony prawnej wobec ogłoszenia wszczynającego postępowanie o udzielenie zamówienia oraz dokumentów zamówienia przysługują również organizacjom wpisanym na listę, o której mowa w art. 469 pkt 15 </w:t>
      </w:r>
      <w:r w:rsidR="001E5E7B" w:rsidRPr="00C26508">
        <w:rPr>
          <w:rFonts w:asciiTheme="minorHAnsi" w:hAnsiTheme="minorHAnsi" w:cstheme="minorHAnsi"/>
          <w:b w:val="0"/>
          <w:sz w:val="24"/>
          <w:szCs w:val="24"/>
        </w:rPr>
        <w:t>ustawy Pzp</w:t>
      </w:r>
      <w:r w:rsidRPr="00C26508">
        <w:rPr>
          <w:rFonts w:asciiTheme="minorHAnsi" w:hAnsiTheme="minorHAnsi" w:cstheme="minorHAnsi"/>
          <w:b w:val="0"/>
          <w:sz w:val="24"/>
          <w:szCs w:val="24"/>
        </w:rPr>
        <w:t xml:space="preserve"> oraz Rzecznikowi Małych i Średnich Przedsiębiorców.</w:t>
      </w:r>
    </w:p>
    <w:p w14:paraId="4215EE7E" w14:textId="46CEC3F7" w:rsidR="00B72E7D" w:rsidRPr="00C26508" w:rsidRDefault="00B72E7D" w:rsidP="006653F2">
      <w:pPr>
        <w:pStyle w:val="western"/>
        <w:numPr>
          <w:ilvl w:val="0"/>
          <w:numId w:val="1"/>
        </w:numPr>
        <w:spacing w:before="240" w:beforeAutospacing="0" w:line="360" w:lineRule="auto"/>
        <w:jc w:val="left"/>
        <w:rPr>
          <w:rFonts w:asciiTheme="minorHAnsi" w:hAnsiTheme="minorHAnsi" w:cstheme="minorHAnsi"/>
          <w:b w:val="0"/>
          <w:bCs w:val="0"/>
          <w:sz w:val="24"/>
          <w:szCs w:val="24"/>
        </w:rPr>
      </w:pPr>
      <w:r w:rsidRPr="00C26508">
        <w:rPr>
          <w:rFonts w:asciiTheme="minorHAnsi" w:hAnsiTheme="minorHAnsi" w:cstheme="minorHAnsi"/>
          <w:sz w:val="24"/>
          <w:szCs w:val="24"/>
          <w:u w:val="single"/>
        </w:rPr>
        <w:t>Informacja dotycząca przetwarzania danych osobowych</w:t>
      </w:r>
    </w:p>
    <w:p w14:paraId="3B324F06" w14:textId="64187424" w:rsidR="00AB1EDD" w:rsidRPr="00C26508" w:rsidRDefault="00AB1EDD" w:rsidP="00470BD0">
      <w:pPr>
        <w:pStyle w:val="Akapitzlist"/>
        <w:spacing w:after="0" w:line="360" w:lineRule="auto"/>
        <w:ind w:left="0"/>
        <w:rPr>
          <w:rFonts w:asciiTheme="minorHAnsi" w:hAnsiTheme="minorHAnsi" w:cstheme="minorHAnsi"/>
          <w:sz w:val="24"/>
          <w:szCs w:val="24"/>
        </w:rPr>
      </w:pPr>
      <w:r w:rsidRPr="00C26508">
        <w:rPr>
          <w:rFonts w:asciiTheme="minorHAnsi" w:hAnsiTheme="minorHAnsi" w:cstheme="minorHAnsi"/>
          <w:sz w:val="24"/>
          <w:szCs w:val="24"/>
        </w:rPr>
        <w:t xml:space="preserve">Gmina Spytkowice przetwarza dane zawarte w ofertach albo we wnioskach o dopuszczenie do udziału w postępowaniu o udzielenie zamówienia publicznego, dane znajdujące się </w:t>
      </w:r>
      <w:r w:rsidR="006653F2" w:rsidRPr="00C26508">
        <w:rPr>
          <w:rFonts w:asciiTheme="minorHAnsi" w:hAnsiTheme="minorHAnsi" w:cstheme="minorHAnsi"/>
          <w:sz w:val="24"/>
          <w:szCs w:val="24"/>
        </w:rPr>
        <w:br/>
      </w:r>
      <w:r w:rsidRPr="00C26508">
        <w:rPr>
          <w:rFonts w:asciiTheme="minorHAnsi" w:hAnsiTheme="minorHAnsi" w:cstheme="minorHAnsi"/>
          <w:sz w:val="24"/>
          <w:szCs w:val="24"/>
        </w:rPr>
        <w:t xml:space="preserve">w publicznie dostępnych rejestrach (Krajowy Rejestr Sądowy, Centralna Ewidencja </w:t>
      </w:r>
      <w:r w:rsidR="006653F2" w:rsidRPr="00C26508">
        <w:rPr>
          <w:rFonts w:asciiTheme="minorHAnsi" w:hAnsiTheme="minorHAnsi" w:cstheme="minorHAnsi"/>
          <w:sz w:val="24"/>
          <w:szCs w:val="24"/>
        </w:rPr>
        <w:br/>
      </w:r>
      <w:r w:rsidRPr="00C26508">
        <w:rPr>
          <w:rFonts w:asciiTheme="minorHAnsi" w:hAnsiTheme="minorHAnsi" w:cstheme="minorHAnsi"/>
          <w:sz w:val="24"/>
          <w:szCs w:val="24"/>
        </w:rPr>
        <w:t>i Informacja o Działalności Gospodarczej RP, Krajowy Rejestr Karny) w celu prowadzenia postępowań o udzielenie zamówienia publicznego na podstawie przepisów ustawy z dnia 11 września 2019 r. Prawo zamówień Publicznych. Wśród tych informacji mogą pojawiać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p>
    <w:p w14:paraId="5F1E6C3C" w14:textId="14C212E2" w:rsidR="00AB1EDD" w:rsidRPr="00C26508" w:rsidRDefault="00AB1EDD" w:rsidP="00470BD0">
      <w:pPr>
        <w:pStyle w:val="Akapitzlist"/>
        <w:numPr>
          <w:ilvl w:val="0"/>
          <w:numId w:val="30"/>
        </w:numPr>
        <w:spacing w:after="0" w:line="360" w:lineRule="auto"/>
        <w:ind w:left="284" w:hanging="284"/>
        <w:rPr>
          <w:rFonts w:asciiTheme="minorHAnsi" w:hAnsiTheme="minorHAnsi" w:cstheme="minorHAnsi"/>
          <w:sz w:val="24"/>
          <w:szCs w:val="24"/>
        </w:rPr>
      </w:pPr>
      <w:r w:rsidRPr="00C26508">
        <w:rPr>
          <w:rFonts w:asciiTheme="minorHAnsi" w:hAnsiTheme="minorHAnsi" w:cstheme="minorHAnsi"/>
          <w:b/>
          <w:bCs/>
          <w:sz w:val="24"/>
          <w:szCs w:val="24"/>
        </w:rPr>
        <w:t xml:space="preserve"> ADMINISTRATOR DANYCH</w:t>
      </w:r>
    </w:p>
    <w:p w14:paraId="54BEC2B9" w14:textId="3E57E6B9" w:rsidR="00AB1EDD" w:rsidRPr="00C26508" w:rsidRDefault="00AB1EDD" w:rsidP="00470BD0">
      <w:pPr>
        <w:pStyle w:val="Akapitzlist"/>
        <w:spacing w:after="0" w:line="360" w:lineRule="auto"/>
        <w:ind w:left="0"/>
        <w:rPr>
          <w:rFonts w:asciiTheme="minorHAnsi" w:hAnsiTheme="minorHAnsi" w:cstheme="minorHAnsi"/>
          <w:sz w:val="24"/>
          <w:szCs w:val="24"/>
        </w:rPr>
      </w:pPr>
      <w:r w:rsidRPr="00C26508">
        <w:rPr>
          <w:rFonts w:asciiTheme="minorHAnsi" w:hAnsiTheme="minorHAnsi" w:cstheme="minorHAnsi"/>
          <w:sz w:val="24"/>
          <w:szCs w:val="24"/>
        </w:rPr>
        <w:t xml:space="preserve">Administratorem Pani/Pana danych osobowych jest Gmina Spytkowice. Z Administratorem można się kontaktować pisemnie za pomocą poczty tradycyjnej pod adresem: Spytkowice, </w:t>
      </w:r>
      <w:r w:rsidR="006653F2" w:rsidRPr="00C26508">
        <w:rPr>
          <w:rFonts w:asciiTheme="minorHAnsi" w:hAnsiTheme="minorHAnsi" w:cstheme="minorHAnsi"/>
          <w:sz w:val="24"/>
          <w:szCs w:val="24"/>
        </w:rPr>
        <w:br/>
      </w:r>
      <w:r w:rsidRPr="00C26508">
        <w:rPr>
          <w:rFonts w:asciiTheme="minorHAnsi" w:hAnsiTheme="minorHAnsi" w:cstheme="minorHAnsi"/>
          <w:sz w:val="24"/>
          <w:szCs w:val="24"/>
        </w:rPr>
        <w:t xml:space="preserve">ul. Zamkowa 12, </w:t>
      </w:r>
      <w:r w:rsidR="00F8154E"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34-116 Spytkowice, poprzez email: gmina@spytkowice.net.pl lub telefonicznie pod numerem telefonu: 33 879 18 76.</w:t>
      </w:r>
    </w:p>
    <w:p w14:paraId="56D9262A" w14:textId="167F7412" w:rsidR="00AB1EDD" w:rsidRPr="00C26508" w:rsidRDefault="00AB1EDD" w:rsidP="00470BD0">
      <w:pPr>
        <w:pStyle w:val="Akapitzlist"/>
        <w:numPr>
          <w:ilvl w:val="0"/>
          <w:numId w:val="30"/>
        </w:numPr>
        <w:spacing w:after="0" w:line="360" w:lineRule="auto"/>
        <w:ind w:left="284" w:hanging="284"/>
        <w:rPr>
          <w:rFonts w:asciiTheme="minorHAnsi" w:hAnsiTheme="minorHAnsi" w:cstheme="minorHAnsi"/>
          <w:sz w:val="24"/>
          <w:szCs w:val="24"/>
        </w:rPr>
      </w:pPr>
      <w:r w:rsidRPr="00C26508">
        <w:rPr>
          <w:rFonts w:asciiTheme="minorHAnsi" w:hAnsiTheme="minorHAnsi" w:cstheme="minorHAnsi"/>
          <w:b/>
          <w:bCs/>
          <w:sz w:val="24"/>
          <w:szCs w:val="24"/>
        </w:rPr>
        <w:t>INSPEKTOR OCHRONY DANYCH</w:t>
      </w:r>
    </w:p>
    <w:p w14:paraId="44B4525A" w14:textId="0CBFCFDD" w:rsidR="002728B4" w:rsidRPr="00C26508" w:rsidRDefault="00AB1EDD" w:rsidP="00470BD0">
      <w:pPr>
        <w:pStyle w:val="Akapitzlist"/>
        <w:spacing w:after="0" w:line="360" w:lineRule="auto"/>
        <w:ind w:left="0"/>
        <w:rPr>
          <w:rFonts w:asciiTheme="minorHAnsi" w:hAnsiTheme="minorHAnsi" w:cstheme="minorHAnsi"/>
          <w:sz w:val="24"/>
          <w:szCs w:val="24"/>
        </w:rPr>
      </w:pPr>
      <w:r w:rsidRPr="00C26508">
        <w:rPr>
          <w:rFonts w:asciiTheme="minorHAnsi" w:hAnsiTheme="minorHAnsi" w:cstheme="minorHAnsi"/>
          <w:sz w:val="24"/>
          <w:szCs w:val="24"/>
        </w:rPr>
        <w:t xml:space="preserve">Administrator wyznaczył Inspektora Ochrony Danych, z którym można się kontaktować pod adresem: Spytkowice, ul. Zamkowa 12, 34-116 Spytkowice, poprzez email: </w:t>
      </w:r>
      <w:hyperlink r:id="rId22" w:history="1">
        <w:r w:rsidR="00E50D8B" w:rsidRPr="00C26508">
          <w:rPr>
            <w:rStyle w:val="Hipercze"/>
            <w:rFonts w:asciiTheme="minorHAnsi" w:hAnsiTheme="minorHAnsi" w:cstheme="minorHAnsi"/>
            <w:color w:val="auto"/>
            <w:sz w:val="24"/>
            <w:szCs w:val="24"/>
          </w:rPr>
          <w:t>iod@spytkowice.net.pl</w:t>
        </w:r>
      </w:hyperlink>
      <w:r w:rsidR="00D240B4" w:rsidRPr="00C26508">
        <w:rPr>
          <w:rFonts w:asciiTheme="minorHAnsi" w:hAnsiTheme="minorHAnsi" w:cstheme="minorHAnsi"/>
          <w:sz w:val="24"/>
          <w:szCs w:val="24"/>
        </w:rPr>
        <w:t>.</w:t>
      </w:r>
    </w:p>
    <w:p w14:paraId="0AE8DD7F" w14:textId="3689144F" w:rsidR="00AB1EDD" w:rsidRPr="00C26508" w:rsidRDefault="00AB1EDD" w:rsidP="00470BD0">
      <w:pPr>
        <w:pStyle w:val="Akapitzlist"/>
        <w:numPr>
          <w:ilvl w:val="0"/>
          <w:numId w:val="30"/>
        </w:numPr>
        <w:spacing w:after="0" w:line="360" w:lineRule="auto"/>
        <w:ind w:left="284" w:hanging="284"/>
        <w:rPr>
          <w:rFonts w:asciiTheme="minorHAnsi" w:hAnsiTheme="minorHAnsi" w:cstheme="minorHAnsi"/>
          <w:sz w:val="24"/>
          <w:szCs w:val="24"/>
        </w:rPr>
      </w:pPr>
      <w:r w:rsidRPr="00C26508">
        <w:rPr>
          <w:rFonts w:asciiTheme="minorHAnsi" w:hAnsiTheme="minorHAnsi" w:cstheme="minorHAnsi"/>
          <w:b/>
          <w:bCs/>
          <w:sz w:val="24"/>
          <w:szCs w:val="24"/>
        </w:rPr>
        <w:t>PODSTAWA PRAWNA I CELE PRZETWARZANIA DANYCH OSOBOWYCH</w:t>
      </w:r>
    </w:p>
    <w:p w14:paraId="485E6FE0" w14:textId="53E7AD1D" w:rsidR="007F558D" w:rsidRPr="00C26508" w:rsidRDefault="00AB1EDD" w:rsidP="00470BD0">
      <w:pPr>
        <w:pStyle w:val="Akapitzlist"/>
        <w:spacing w:after="0" w:line="360" w:lineRule="auto"/>
        <w:ind w:left="0"/>
        <w:rPr>
          <w:rFonts w:asciiTheme="minorHAnsi" w:hAnsiTheme="minorHAnsi" w:cstheme="minorHAnsi"/>
          <w:sz w:val="24"/>
          <w:szCs w:val="24"/>
        </w:rPr>
      </w:pPr>
      <w:r w:rsidRPr="00C26508">
        <w:rPr>
          <w:rFonts w:asciiTheme="minorHAnsi" w:hAnsiTheme="minorHAnsi" w:cstheme="minorHAnsi"/>
          <w:sz w:val="24"/>
          <w:szCs w:val="24"/>
        </w:rPr>
        <w:t xml:space="preserve">Dane osobowe zawarte w ofertach są przetwarzane na podstawie art. 6 ust.1 lit. b i c RODO, tj. przetwarzanie jest niezbędne do zawarcia i wykonania umowy o zamówienie publiczne oraz do wypełniania obowiązku prawnego ciążącego na Administratorze, wynikającego </w:t>
      </w:r>
      <w:r w:rsidR="006653F2" w:rsidRPr="00C26508">
        <w:rPr>
          <w:rFonts w:asciiTheme="minorHAnsi" w:hAnsiTheme="minorHAnsi" w:cstheme="minorHAnsi"/>
          <w:sz w:val="24"/>
          <w:szCs w:val="24"/>
        </w:rPr>
        <w:br/>
      </w:r>
      <w:r w:rsidRPr="00C26508">
        <w:rPr>
          <w:rFonts w:asciiTheme="minorHAnsi" w:hAnsiTheme="minorHAnsi" w:cstheme="minorHAnsi"/>
          <w:sz w:val="24"/>
          <w:szCs w:val="24"/>
        </w:rPr>
        <w:lastRenderedPageBreak/>
        <w:t>z Ustawy z dnia</w:t>
      </w:r>
      <w:r w:rsidR="006653F2" w:rsidRPr="00C26508">
        <w:rPr>
          <w:rFonts w:asciiTheme="minorHAnsi" w:hAnsiTheme="minorHAnsi" w:cstheme="minorHAnsi"/>
          <w:sz w:val="24"/>
          <w:szCs w:val="24"/>
          <w:lang w:val="pl-PL"/>
        </w:rPr>
        <w:t xml:space="preserve"> </w:t>
      </w:r>
      <w:r w:rsidR="00F8154E" w:rsidRPr="00C26508">
        <w:rPr>
          <w:rFonts w:asciiTheme="minorHAnsi" w:hAnsiTheme="minorHAnsi" w:cstheme="minorHAnsi"/>
          <w:sz w:val="24"/>
          <w:szCs w:val="24"/>
        </w:rPr>
        <w:t>11 września 2019</w:t>
      </w:r>
      <w:r w:rsidRPr="00C26508">
        <w:rPr>
          <w:rFonts w:asciiTheme="minorHAnsi" w:hAnsiTheme="minorHAnsi" w:cstheme="minorHAnsi"/>
          <w:sz w:val="24"/>
          <w:szCs w:val="24"/>
        </w:rPr>
        <w:t>r. oraz z obowiązków księgowo-r</w:t>
      </w:r>
      <w:r w:rsidR="00F8154E" w:rsidRPr="00C26508">
        <w:rPr>
          <w:rFonts w:asciiTheme="minorHAnsi" w:hAnsiTheme="minorHAnsi" w:cstheme="minorHAnsi"/>
          <w:sz w:val="24"/>
          <w:szCs w:val="24"/>
        </w:rPr>
        <w:t>achunkowych i archiwizacyjnych.</w:t>
      </w:r>
      <w:r w:rsidR="00F8154E"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 xml:space="preserve">Celem przetwarzania danych osobowych jest prowadzenie postępowań </w:t>
      </w:r>
      <w:r w:rsidR="006653F2" w:rsidRPr="00C26508">
        <w:rPr>
          <w:rFonts w:asciiTheme="minorHAnsi" w:hAnsiTheme="minorHAnsi" w:cstheme="minorHAnsi"/>
          <w:sz w:val="24"/>
          <w:szCs w:val="24"/>
        </w:rPr>
        <w:br/>
      </w:r>
      <w:r w:rsidRPr="00C26508">
        <w:rPr>
          <w:rFonts w:asciiTheme="minorHAnsi" w:hAnsiTheme="minorHAnsi" w:cstheme="minorHAnsi"/>
          <w:sz w:val="24"/>
          <w:szCs w:val="24"/>
        </w:rPr>
        <w:t>o udzielnie zamówienia publicznego.</w:t>
      </w:r>
    </w:p>
    <w:p w14:paraId="399B1D06" w14:textId="1D171473" w:rsidR="00AB1EDD" w:rsidRPr="00C26508" w:rsidRDefault="00AB1EDD" w:rsidP="00470BD0">
      <w:pPr>
        <w:pStyle w:val="Akapitzlist"/>
        <w:numPr>
          <w:ilvl w:val="0"/>
          <w:numId w:val="30"/>
        </w:numPr>
        <w:spacing w:after="0" w:line="360" w:lineRule="auto"/>
        <w:ind w:left="284" w:hanging="284"/>
        <w:rPr>
          <w:rFonts w:asciiTheme="minorHAnsi" w:hAnsiTheme="minorHAnsi" w:cstheme="minorHAnsi"/>
          <w:sz w:val="24"/>
          <w:szCs w:val="24"/>
        </w:rPr>
      </w:pPr>
      <w:r w:rsidRPr="00C26508">
        <w:rPr>
          <w:rFonts w:asciiTheme="minorHAnsi" w:hAnsiTheme="minorHAnsi" w:cstheme="minorHAnsi"/>
          <w:b/>
          <w:bCs/>
          <w:sz w:val="24"/>
          <w:szCs w:val="24"/>
        </w:rPr>
        <w:t>INFORMACJE O WYMOGU/DOBROWOLNOŚCI PODANIA DANYCH ORAZ KONSEKWENCJI NIE PODANIA DANYCH OSOBOWYCH</w:t>
      </w:r>
    </w:p>
    <w:p w14:paraId="2F1EE948" w14:textId="1BD481E4" w:rsidR="00A64736" w:rsidRPr="00C26508" w:rsidRDefault="00AB1EDD" w:rsidP="00470BD0">
      <w:pPr>
        <w:pStyle w:val="Akapitzlist"/>
        <w:spacing w:after="0" w:line="360" w:lineRule="auto"/>
        <w:ind w:left="0"/>
        <w:rPr>
          <w:rFonts w:asciiTheme="minorHAnsi" w:hAnsiTheme="minorHAnsi" w:cstheme="minorHAnsi"/>
          <w:sz w:val="24"/>
          <w:szCs w:val="24"/>
        </w:rPr>
      </w:pPr>
      <w:r w:rsidRPr="00C26508">
        <w:rPr>
          <w:rFonts w:asciiTheme="minorHAnsi" w:hAnsiTheme="minorHAnsi" w:cstheme="minorHAnsi"/>
          <w:sz w:val="24"/>
          <w:szCs w:val="24"/>
        </w:rPr>
        <w:t>Podanie przez Panią/ Pana danych osobowych jest wymogiem ustawowym. Jest Pani/ Pan zobowiązany do ich podania, a konsekwencją niepodania danych osobowych będzie niemożliwość oceny ofert</w:t>
      </w:r>
      <w:r w:rsidR="00F8154E"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i zawarcia umowy.</w:t>
      </w:r>
    </w:p>
    <w:p w14:paraId="65D18FB9" w14:textId="41E49FAE" w:rsidR="006653F2" w:rsidRPr="00C26508" w:rsidRDefault="00AB1EDD" w:rsidP="00D835C4">
      <w:pPr>
        <w:pStyle w:val="Akapitzlist"/>
        <w:numPr>
          <w:ilvl w:val="0"/>
          <w:numId w:val="30"/>
        </w:numPr>
        <w:spacing w:after="0" w:line="360" w:lineRule="auto"/>
        <w:ind w:left="284" w:hanging="284"/>
        <w:rPr>
          <w:rFonts w:asciiTheme="minorHAnsi" w:hAnsiTheme="minorHAnsi" w:cstheme="minorHAnsi"/>
          <w:sz w:val="24"/>
          <w:szCs w:val="24"/>
        </w:rPr>
      </w:pPr>
      <w:r w:rsidRPr="00C26508">
        <w:rPr>
          <w:rFonts w:asciiTheme="minorHAnsi" w:hAnsiTheme="minorHAnsi" w:cstheme="minorHAnsi"/>
          <w:b/>
          <w:bCs/>
          <w:sz w:val="24"/>
          <w:szCs w:val="24"/>
        </w:rPr>
        <w:t>ODBIORCY DANYCH OSOBOWYCH</w:t>
      </w:r>
      <w:r w:rsidR="006653F2" w:rsidRPr="00C26508">
        <w:rPr>
          <w:rFonts w:asciiTheme="minorHAnsi" w:hAnsiTheme="minorHAnsi" w:cstheme="minorHAnsi"/>
          <w:b/>
          <w:bCs/>
          <w:sz w:val="24"/>
          <w:szCs w:val="24"/>
        </w:rPr>
        <w:br/>
      </w:r>
      <w:r w:rsidRPr="00C26508">
        <w:rPr>
          <w:rFonts w:asciiTheme="minorHAnsi" w:hAnsiTheme="minorHAnsi" w:cstheme="minorHAnsi"/>
          <w:sz w:val="24"/>
          <w:szCs w:val="24"/>
        </w:rPr>
        <w:t>Odbiorcami danych osobowych zawartych w ofertach będą członkowie komisji przetargowych</w:t>
      </w:r>
      <w:r w:rsidR="00F8154E"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i upoważnieni pracownicy Administratora, a także podmioty uprawnione do uzyskania danych osobowyc</w:t>
      </w:r>
      <w:r w:rsidR="002531E5" w:rsidRPr="00C26508">
        <w:rPr>
          <w:rFonts w:asciiTheme="minorHAnsi" w:hAnsiTheme="minorHAnsi" w:cstheme="minorHAnsi"/>
          <w:sz w:val="24"/>
          <w:szCs w:val="24"/>
        </w:rPr>
        <w:t>h na podstawie przepisów prawa.</w:t>
      </w:r>
    </w:p>
    <w:p w14:paraId="5B5E0D96" w14:textId="77777777" w:rsidR="006653F2" w:rsidRPr="00C26508" w:rsidRDefault="00AB1EDD" w:rsidP="006653F2">
      <w:pPr>
        <w:pStyle w:val="Akapitzlist"/>
        <w:numPr>
          <w:ilvl w:val="0"/>
          <w:numId w:val="30"/>
        </w:numPr>
        <w:spacing w:after="0" w:line="360" w:lineRule="auto"/>
        <w:ind w:left="284" w:hanging="284"/>
        <w:rPr>
          <w:rFonts w:asciiTheme="minorHAnsi" w:hAnsiTheme="minorHAnsi" w:cstheme="minorHAnsi"/>
          <w:sz w:val="24"/>
          <w:szCs w:val="24"/>
        </w:rPr>
      </w:pPr>
      <w:r w:rsidRPr="00C26508">
        <w:rPr>
          <w:rFonts w:asciiTheme="minorHAnsi" w:hAnsiTheme="minorHAnsi" w:cstheme="minorHAnsi"/>
          <w:b/>
          <w:bCs/>
          <w:sz w:val="24"/>
          <w:szCs w:val="24"/>
        </w:rPr>
        <w:t>OKRES PRZECHOWYWANIA DANYCH OSOBOWYCH</w:t>
      </w:r>
    </w:p>
    <w:p w14:paraId="3E607F38" w14:textId="064D37B0" w:rsidR="00AB1EDD" w:rsidRPr="00C26508" w:rsidRDefault="00AB1EDD" w:rsidP="006653F2">
      <w:pPr>
        <w:pStyle w:val="Akapitzlist"/>
        <w:spacing w:after="0" w:line="360" w:lineRule="auto"/>
        <w:ind w:left="284"/>
        <w:rPr>
          <w:rFonts w:asciiTheme="minorHAnsi" w:hAnsiTheme="minorHAnsi" w:cstheme="minorHAnsi"/>
          <w:sz w:val="24"/>
          <w:szCs w:val="24"/>
        </w:rPr>
      </w:pPr>
      <w:r w:rsidRPr="00C26508">
        <w:rPr>
          <w:rFonts w:asciiTheme="minorHAnsi" w:hAnsiTheme="minorHAnsi" w:cstheme="minorHAnsi"/>
          <w:sz w:val="24"/>
          <w:szCs w:val="24"/>
        </w:rPr>
        <w:t>Dane osobowe będą przechowywane przez okres 4 lat od dnia zakończenia postępowania o udzielenie zamówienia, a jeżeli czas trwania umowy przekracza 4 lata, okres przechowywania obejmuje cały czas jej trwania.</w:t>
      </w:r>
    </w:p>
    <w:p w14:paraId="5CA929A7" w14:textId="45145DCF" w:rsidR="00AB1EDD" w:rsidRPr="00C26508" w:rsidRDefault="00AB1EDD" w:rsidP="00470BD0">
      <w:pPr>
        <w:pStyle w:val="Akapitzlist"/>
        <w:numPr>
          <w:ilvl w:val="0"/>
          <w:numId w:val="30"/>
        </w:numPr>
        <w:spacing w:after="0" w:line="360" w:lineRule="auto"/>
        <w:ind w:left="284" w:hanging="284"/>
        <w:rPr>
          <w:rFonts w:asciiTheme="minorHAnsi" w:hAnsiTheme="minorHAnsi" w:cstheme="minorHAnsi"/>
          <w:sz w:val="24"/>
          <w:szCs w:val="24"/>
        </w:rPr>
      </w:pPr>
      <w:r w:rsidRPr="00C26508">
        <w:rPr>
          <w:rFonts w:asciiTheme="minorHAnsi" w:hAnsiTheme="minorHAnsi" w:cstheme="minorHAnsi"/>
          <w:b/>
          <w:bCs/>
          <w:sz w:val="24"/>
          <w:szCs w:val="24"/>
        </w:rPr>
        <w:t>PRAWA OSÓB, KTÓRYCH DANE DOTYCZĄ</w:t>
      </w:r>
    </w:p>
    <w:p w14:paraId="57454964" w14:textId="0992619E" w:rsidR="008228AC" w:rsidRPr="00C26508" w:rsidRDefault="00AB1EDD" w:rsidP="00470BD0">
      <w:pPr>
        <w:pStyle w:val="Akapitzlist"/>
        <w:spacing w:after="0" w:line="360" w:lineRule="auto"/>
        <w:ind w:left="0"/>
        <w:rPr>
          <w:rFonts w:asciiTheme="minorHAnsi" w:hAnsiTheme="minorHAnsi" w:cstheme="minorHAnsi"/>
          <w:sz w:val="24"/>
          <w:szCs w:val="24"/>
        </w:rPr>
      </w:pPr>
      <w:r w:rsidRPr="00C26508">
        <w:rPr>
          <w:rFonts w:asciiTheme="minorHAnsi" w:hAnsiTheme="minorHAnsi" w:cstheme="minorHAnsi"/>
          <w:sz w:val="24"/>
          <w:szCs w:val="24"/>
        </w:rPr>
        <w:t>W związku z przetwarzaniem danych osobowych posiada Pani/Pan prawo do:</w:t>
      </w:r>
      <w:r w:rsidRPr="00C26508">
        <w:rPr>
          <w:rFonts w:asciiTheme="minorHAnsi" w:hAnsiTheme="minorHAnsi" w:cstheme="minorHAnsi"/>
          <w:sz w:val="24"/>
          <w:szCs w:val="24"/>
        </w:rPr>
        <w:br/>
        <w:t>1. Dostępu do treści swoich danych osobowych,</w:t>
      </w:r>
      <w:r w:rsidRPr="00C26508">
        <w:rPr>
          <w:rFonts w:asciiTheme="minorHAnsi" w:hAnsiTheme="minorHAnsi" w:cstheme="minorHAnsi"/>
          <w:sz w:val="24"/>
          <w:szCs w:val="24"/>
        </w:rPr>
        <w:br/>
        <w:t>2. Otrzymania kopii danych osobowych,</w:t>
      </w:r>
      <w:r w:rsidRPr="00C26508">
        <w:rPr>
          <w:rFonts w:asciiTheme="minorHAnsi" w:hAnsiTheme="minorHAnsi" w:cstheme="minorHAnsi"/>
          <w:sz w:val="24"/>
          <w:szCs w:val="24"/>
        </w:rPr>
        <w:br/>
        <w:t>3. Sprostowania danych osobowych,</w:t>
      </w:r>
      <w:r w:rsidRPr="00C26508">
        <w:rPr>
          <w:rFonts w:asciiTheme="minorHAnsi" w:hAnsiTheme="minorHAnsi" w:cstheme="minorHAnsi"/>
          <w:sz w:val="24"/>
          <w:szCs w:val="24"/>
        </w:rPr>
        <w:br/>
        <w:t>4. Żądania ograniczenia przetwarzania danych osobowych,</w:t>
      </w:r>
      <w:r w:rsidRPr="00C26508">
        <w:rPr>
          <w:rFonts w:asciiTheme="minorHAnsi" w:hAnsiTheme="minorHAnsi" w:cstheme="minorHAnsi"/>
          <w:sz w:val="24"/>
          <w:szCs w:val="24"/>
        </w:rPr>
        <w:br/>
        <w:t>– w przypadkach i na warunkach określonych w RODO. Prawa wymienione powyżej można zrealizować poprzez kontakt z Administratorem.</w:t>
      </w:r>
    </w:p>
    <w:p w14:paraId="5665A7C5" w14:textId="7431786D" w:rsidR="00AB1EDD" w:rsidRPr="00C26508" w:rsidRDefault="00AB1EDD" w:rsidP="00470BD0">
      <w:pPr>
        <w:pStyle w:val="Akapitzlist"/>
        <w:numPr>
          <w:ilvl w:val="0"/>
          <w:numId w:val="30"/>
        </w:numPr>
        <w:spacing w:after="0" w:line="360" w:lineRule="auto"/>
        <w:ind w:left="284" w:hanging="284"/>
        <w:rPr>
          <w:rFonts w:asciiTheme="minorHAnsi" w:hAnsiTheme="minorHAnsi" w:cstheme="minorHAnsi"/>
          <w:sz w:val="24"/>
          <w:szCs w:val="24"/>
        </w:rPr>
      </w:pPr>
      <w:r w:rsidRPr="00C26508">
        <w:rPr>
          <w:rFonts w:asciiTheme="minorHAnsi" w:hAnsiTheme="minorHAnsi" w:cstheme="minorHAnsi"/>
          <w:b/>
          <w:bCs/>
          <w:sz w:val="24"/>
          <w:szCs w:val="24"/>
        </w:rPr>
        <w:t>PRAWO WNIESIENIA SKARGI DO ORGANU NADZORCZEGO</w:t>
      </w:r>
    </w:p>
    <w:p w14:paraId="4D1B3BE3" w14:textId="3F1C889B" w:rsidR="00AB1EDD" w:rsidRPr="00C26508" w:rsidRDefault="00AB1EDD" w:rsidP="00470BD0">
      <w:pPr>
        <w:pStyle w:val="Akapitzlist"/>
        <w:spacing w:after="0" w:line="360" w:lineRule="auto"/>
        <w:ind w:left="0"/>
        <w:rPr>
          <w:rFonts w:asciiTheme="minorHAnsi" w:hAnsiTheme="minorHAnsi" w:cstheme="minorHAnsi"/>
          <w:sz w:val="24"/>
          <w:szCs w:val="24"/>
        </w:rPr>
      </w:pPr>
      <w:r w:rsidRPr="00C26508">
        <w:rPr>
          <w:rFonts w:asciiTheme="minorHAnsi" w:hAnsiTheme="minorHAnsi" w:cstheme="minorHAnsi"/>
          <w:sz w:val="24"/>
          <w:szCs w:val="24"/>
        </w:rPr>
        <w:t xml:space="preserve">Posiada Pani/Pan prawo wniesienia skargi do Prezesa Urzędu Ochrony Danych Osobowych, gdy uzasadnione jest, że Pana/Pani dane osobowe przetwarzane są przez administratora niezgodnie </w:t>
      </w:r>
      <w:r w:rsidR="00F8154E" w:rsidRPr="00C26508">
        <w:rPr>
          <w:rFonts w:asciiTheme="minorHAnsi" w:hAnsiTheme="minorHAnsi" w:cstheme="minorHAnsi"/>
          <w:sz w:val="24"/>
          <w:szCs w:val="24"/>
          <w:lang w:val="pl-PL"/>
        </w:rPr>
        <w:t xml:space="preserve"> </w:t>
      </w:r>
      <w:r w:rsidRPr="00C26508">
        <w:rPr>
          <w:rFonts w:asciiTheme="minorHAnsi" w:hAnsiTheme="minorHAnsi" w:cstheme="minorHAnsi"/>
          <w:sz w:val="24"/>
          <w:szCs w:val="24"/>
        </w:rPr>
        <w:t>z przepisami RODO.</w:t>
      </w:r>
    </w:p>
    <w:p w14:paraId="516128DF" w14:textId="3CE8EFBB" w:rsidR="00AB1EDD" w:rsidRPr="00C26508" w:rsidRDefault="00AB1EDD" w:rsidP="00470BD0">
      <w:pPr>
        <w:pStyle w:val="Akapitzlist"/>
        <w:numPr>
          <w:ilvl w:val="0"/>
          <w:numId w:val="30"/>
        </w:numPr>
        <w:spacing w:after="0" w:line="360" w:lineRule="auto"/>
        <w:ind w:left="284" w:hanging="284"/>
        <w:rPr>
          <w:rFonts w:asciiTheme="minorHAnsi" w:hAnsiTheme="minorHAnsi" w:cstheme="minorHAnsi"/>
          <w:sz w:val="24"/>
          <w:szCs w:val="24"/>
        </w:rPr>
      </w:pPr>
      <w:r w:rsidRPr="00C26508">
        <w:rPr>
          <w:rFonts w:asciiTheme="minorHAnsi" w:hAnsiTheme="minorHAnsi" w:cstheme="minorHAnsi"/>
          <w:b/>
          <w:bCs/>
          <w:sz w:val="24"/>
          <w:szCs w:val="24"/>
        </w:rPr>
        <w:t>ZAUTOMATYZOWANE PODEJMOWANIE DECYZJI W TYM PROFILOWANIE</w:t>
      </w:r>
    </w:p>
    <w:p w14:paraId="729C8C6E" w14:textId="205571F7" w:rsidR="002531E5" w:rsidRPr="00C26508" w:rsidRDefault="00AB1EDD" w:rsidP="00470BD0">
      <w:pPr>
        <w:pStyle w:val="Akapitzlist"/>
        <w:spacing w:after="0" w:line="360" w:lineRule="auto"/>
        <w:ind w:left="0"/>
        <w:rPr>
          <w:rFonts w:asciiTheme="minorHAnsi" w:hAnsiTheme="minorHAnsi" w:cstheme="minorHAnsi"/>
          <w:sz w:val="24"/>
          <w:szCs w:val="24"/>
        </w:rPr>
      </w:pPr>
      <w:r w:rsidRPr="00C26508">
        <w:rPr>
          <w:rFonts w:asciiTheme="minorHAnsi" w:hAnsiTheme="minorHAnsi" w:cstheme="minorHAnsi"/>
          <w:sz w:val="24"/>
          <w:szCs w:val="24"/>
        </w:rPr>
        <w:lastRenderedPageBreak/>
        <w:t>Pani/Pana dane osobowe nie będą przetwarzane w sposób zautomatyzowany</w:t>
      </w:r>
      <w:r w:rsidR="003F5FE7" w:rsidRPr="00C26508">
        <w:rPr>
          <w:rFonts w:asciiTheme="minorHAnsi" w:hAnsiTheme="minorHAnsi" w:cstheme="minorHAnsi"/>
          <w:sz w:val="24"/>
          <w:szCs w:val="24"/>
        </w:rPr>
        <w:t xml:space="preserve">, w tym </w:t>
      </w:r>
      <w:r w:rsidR="006653F2" w:rsidRPr="00C26508">
        <w:rPr>
          <w:rFonts w:asciiTheme="minorHAnsi" w:hAnsiTheme="minorHAnsi" w:cstheme="minorHAnsi"/>
          <w:sz w:val="24"/>
          <w:szCs w:val="24"/>
        </w:rPr>
        <w:br/>
      </w:r>
      <w:r w:rsidR="003F5FE7" w:rsidRPr="00C26508">
        <w:rPr>
          <w:rFonts w:asciiTheme="minorHAnsi" w:hAnsiTheme="minorHAnsi" w:cstheme="minorHAnsi"/>
          <w:sz w:val="24"/>
          <w:szCs w:val="24"/>
        </w:rPr>
        <w:t xml:space="preserve">w formie profilowania. </w:t>
      </w:r>
    </w:p>
    <w:p w14:paraId="0D068632" w14:textId="70B91451" w:rsidR="00AB1EDD" w:rsidRPr="00C26508" w:rsidRDefault="006653F2" w:rsidP="00470BD0">
      <w:pPr>
        <w:pStyle w:val="Akapitzlist"/>
        <w:numPr>
          <w:ilvl w:val="0"/>
          <w:numId w:val="30"/>
        </w:numPr>
        <w:spacing w:after="0" w:line="360" w:lineRule="auto"/>
        <w:ind w:left="284" w:hanging="284"/>
        <w:rPr>
          <w:rFonts w:asciiTheme="minorHAnsi" w:hAnsiTheme="minorHAnsi" w:cstheme="minorHAnsi"/>
          <w:sz w:val="24"/>
          <w:szCs w:val="24"/>
        </w:rPr>
      </w:pPr>
      <w:r w:rsidRPr="00C26508">
        <w:rPr>
          <w:rFonts w:asciiTheme="minorHAnsi" w:hAnsiTheme="minorHAnsi" w:cstheme="minorHAnsi"/>
          <w:b/>
          <w:bCs/>
          <w:sz w:val="24"/>
          <w:szCs w:val="24"/>
          <w:lang w:val="pl-PL"/>
        </w:rPr>
        <w:t xml:space="preserve"> </w:t>
      </w:r>
      <w:r w:rsidR="00AB1EDD" w:rsidRPr="00C26508">
        <w:rPr>
          <w:rFonts w:asciiTheme="minorHAnsi" w:hAnsiTheme="minorHAnsi" w:cstheme="minorHAnsi"/>
          <w:b/>
          <w:bCs/>
          <w:sz w:val="24"/>
          <w:szCs w:val="24"/>
        </w:rPr>
        <w:t>PRZEKAZYWANIE DANYCH OSOBOWYCH DO PAŃSTWA TRZECIEGO LUB ORGANIZACJI MIĘDZYNARODOWEJ</w:t>
      </w:r>
    </w:p>
    <w:p w14:paraId="56142221" w14:textId="71CD63CF" w:rsidR="00071EAC" w:rsidRPr="00C26508" w:rsidRDefault="00AB1EDD" w:rsidP="006653F2">
      <w:pPr>
        <w:pStyle w:val="Akapitzlist"/>
        <w:spacing w:after="0" w:line="360" w:lineRule="auto"/>
        <w:ind w:left="0"/>
        <w:rPr>
          <w:rFonts w:asciiTheme="minorHAnsi" w:hAnsiTheme="minorHAnsi" w:cstheme="minorHAnsi"/>
          <w:sz w:val="24"/>
          <w:szCs w:val="24"/>
        </w:rPr>
      </w:pPr>
      <w:r w:rsidRPr="00C26508">
        <w:rPr>
          <w:rFonts w:asciiTheme="minorHAnsi" w:hAnsiTheme="minorHAnsi" w:cstheme="minorHAnsi"/>
          <w:sz w:val="24"/>
          <w:szCs w:val="24"/>
        </w:rPr>
        <w:t>Pani/Pana dane osobowe nie będą przekazywane do organizacji międzynarodowych, jednakże mogą być przekazywane do państw trzecich (m.in. USA) poprzez korzystanie przez Administratora z narzędzi firm mających</w:t>
      </w:r>
      <w:r w:rsidR="006653F2" w:rsidRPr="00C26508">
        <w:rPr>
          <w:rFonts w:asciiTheme="minorHAnsi" w:hAnsiTheme="minorHAnsi" w:cstheme="minorHAnsi"/>
          <w:sz w:val="24"/>
          <w:szCs w:val="24"/>
        </w:rPr>
        <w:t xml:space="preserve"> siedziby lub oddziały poza UE.</w:t>
      </w:r>
    </w:p>
    <w:p w14:paraId="0D848380" w14:textId="757A3F6A" w:rsidR="00E26B00" w:rsidRPr="00C26508" w:rsidRDefault="007616C4" w:rsidP="006653F2">
      <w:pPr>
        <w:spacing w:before="240" w:after="0" w:line="360" w:lineRule="auto"/>
        <w:rPr>
          <w:rFonts w:asciiTheme="minorHAnsi" w:eastAsia="Times New Roman" w:hAnsiTheme="minorHAnsi" w:cstheme="minorHAnsi"/>
          <w:sz w:val="24"/>
          <w:szCs w:val="24"/>
        </w:rPr>
      </w:pPr>
      <w:r w:rsidRPr="00C26508">
        <w:rPr>
          <w:rFonts w:asciiTheme="minorHAnsi" w:eastAsia="Times New Roman" w:hAnsiTheme="minorHAnsi" w:cstheme="minorHAnsi"/>
          <w:sz w:val="24"/>
          <w:szCs w:val="24"/>
        </w:rPr>
        <w:t xml:space="preserve">Spytkowice, </w:t>
      </w:r>
      <w:r w:rsidR="00FC2C58">
        <w:rPr>
          <w:rFonts w:asciiTheme="minorHAnsi" w:eastAsia="Times New Roman" w:hAnsiTheme="minorHAnsi" w:cstheme="minorHAnsi"/>
          <w:sz w:val="24"/>
          <w:szCs w:val="24"/>
        </w:rPr>
        <w:t>0</w:t>
      </w:r>
      <w:r w:rsidRPr="00C26508">
        <w:rPr>
          <w:rFonts w:asciiTheme="minorHAnsi" w:eastAsia="Times New Roman" w:hAnsiTheme="minorHAnsi" w:cstheme="minorHAnsi"/>
          <w:sz w:val="24"/>
          <w:szCs w:val="24"/>
        </w:rPr>
        <w:t>1.0</w:t>
      </w:r>
      <w:r w:rsidR="00FC2C58">
        <w:rPr>
          <w:rFonts w:asciiTheme="minorHAnsi" w:eastAsia="Times New Roman" w:hAnsiTheme="minorHAnsi" w:cstheme="minorHAnsi"/>
          <w:sz w:val="24"/>
          <w:szCs w:val="24"/>
        </w:rPr>
        <w:t>8</w:t>
      </w:r>
      <w:r w:rsidRPr="00C26508">
        <w:rPr>
          <w:rFonts w:asciiTheme="minorHAnsi" w:eastAsia="Times New Roman" w:hAnsiTheme="minorHAnsi" w:cstheme="minorHAnsi"/>
          <w:sz w:val="24"/>
          <w:szCs w:val="24"/>
        </w:rPr>
        <w:t>.2025 r.</w:t>
      </w:r>
    </w:p>
    <w:p w14:paraId="5D3DDD20" w14:textId="6E45F994" w:rsidR="00071EAC" w:rsidRPr="00C26508" w:rsidRDefault="00042D2E" w:rsidP="006653F2">
      <w:pPr>
        <w:spacing w:before="240" w:after="0" w:line="360" w:lineRule="auto"/>
        <w:rPr>
          <w:rFonts w:asciiTheme="minorHAnsi" w:eastAsia="Times New Roman" w:hAnsiTheme="minorHAnsi" w:cstheme="minorHAnsi"/>
          <w:i/>
          <w:iCs/>
          <w:sz w:val="24"/>
          <w:szCs w:val="24"/>
        </w:rPr>
      </w:pPr>
      <w:r w:rsidRPr="00C26508">
        <w:rPr>
          <w:rFonts w:asciiTheme="minorHAnsi" w:eastAsia="Times New Roman" w:hAnsiTheme="minorHAnsi" w:cstheme="minorHAnsi"/>
          <w:sz w:val="24"/>
          <w:szCs w:val="24"/>
        </w:rPr>
        <w:t xml:space="preserve">Komisja Przetargowa: </w:t>
      </w:r>
      <w:r w:rsidR="009D7273" w:rsidRPr="00C26508">
        <w:rPr>
          <w:rFonts w:asciiTheme="minorHAnsi" w:eastAsia="Times New Roman" w:hAnsiTheme="minorHAnsi" w:cstheme="minorHAnsi"/>
          <w:i/>
          <w:iCs/>
          <w:sz w:val="24"/>
          <w:szCs w:val="24"/>
        </w:rPr>
        <w:fldChar w:fldCharType="begin">
          <w:ffData>
            <w:name w:val=""/>
            <w:enabled/>
            <w:calcOnExit w:val="0"/>
            <w:textInput>
              <w:default w:val="-------------------------------------------------------------------------"/>
            </w:textInput>
          </w:ffData>
        </w:fldChar>
      </w:r>
      <w:r w:rsidRPr="00C26508">
        <w:rPr>
          <w:rFonts w:asciiTheme="minorHAnsi" w:eastAsia="Times New Roman" w:hAnsiTheme="minorHAnsi" w:cstheme="minorHAnsi"/>
          <w:i/>
          <w:iCs/>
          <w:sz w:val="24"/>
          <w:szCs w:val="24"/>
        </w:rPr>
        <w:instrText xml:space="preserve"> FORMTEXT </w:instrText>
      </w:r>
      <w:r w:rsidR="009D7273" w:rsidRPr="00C26508">
        <w:rPr>
          <w:rFonts w:asciiTheme="minorHAnsi" w:eastAsia="Times New Roman" w:hAnsiTheme="minorHAnsi" w:cstheme="minorHAnsi"/>
          <w:i/>
          <w:iCs/>
          <w:sz w:val="24"/>
          <w:szCs w:val="24"/>
        </w:rPr>
      </w:r>
      <w:r w:rsidR="009D7273" w:rsidRPr="00C26508">
        <w:rPr>
          <w:rFonts w:asciiTheme="minorHAnsi" w:eastAsia="Times New Roman" w:hAnsiTheme="minorHAnsi" w:cstheme="minorHAnsi"/>
          <w:i/>
          <w:iCs/>
          <w:sz w:val="24"/>
          <w:szCs w:val="24"/>
        </w:rPr>
        <w:fldChar w:fldCharType="separate"/>
      </w:r>
      <w:r w:rsidRPr="00C26508">
        <w:rPr>
          <w:rFonts w:asciiTheme="minorHAnsi" w:eastAsia="Times New Roman" w:hAnsiTheme="minorHAnsi" w:cstheme="minorHAnsi"/>
          <w:i/>
          <w:iCs/>
          <w:noProof/>
          <w:sz w:val="24"/>
          <w:szCs w:val="24"/>
        </w:rPr>
        <w:t>-------------------------------------------------------------------------</w:t>
      </w:r>
      <w:r w:rsidR="009D7273" w:rsidRPr="00C26508">
        <w:rPr>
          <w:rFonts w:asciiTheme="minorHAnsi" w:eastAsia="Times New Roman" w:hAnsiTheme="minorHAnsi" w:cstheme="minorHAnsi"/>
          <w:i/>
          <w:iCs/>
          <w:sz w:val="24"/>
          <w:szCs w:val="24"/>
        </w:rPr>
        <w:fldChar w:fldCharType="end"/>
      </w:r>
    </w:p>
    <w:p w14:paraId="2D3536C6" w14:textId="29210344" w:rsidR="001C4854" w:rsidRPr="00C26508" w:rsidRDefault="001C4854" w:rsidP="00470BD0">
      <w:pPr>
        <w:suppressAutoHyphens/>
        <w:spacing w:after="0" w:line="360" w:lineRule="auto"/>
        <w:textAlignment w:val="baseline"/>
        <w:rPr>
          <w:rFonts w:asciiTheme="minorHAnsi" w:eastAsia="Times New Roman" w:hAnsiTheme="minorHAnsi" w:cstheme="minorHAnsi"/>
          <w:sz w:val="24"/>
          <w:szCs w:val="24"/>
        </w:rPr>
      </w:pPr>
    </w:p>
    <w:p w14:paraId="684742FF" w14:textId="61FFA37D" w:rsidR="001C4854" w:rsidRPr="001C4854" w:rsidRDefault="001C4854" w:rsidP="00470BD0">
      <w:pPr>
        <w:suppressAutoHyphens/>
        <w:spacing w:after="0" w:line="360" w:lineRule="auto"/>
        <w:textAlignment w:val="baseline"/>
        <w:rPr>
          <w:rFonts w:asciiTheme="minorHAnsi" w:eastAsia="Batang" w:hAnsiTheme="minorHAnsi" w:cstheme="minorHAnsi"/>
          <w:b/>
          <w:bCs/>
          <w:kern w:val="1"/>
          <w:sz w:val="24"/>
          <w:szCs w:val="24"/>
          <w:u w:val="single"/>
          <w:lang w:eastAsia="zh-CN"/>
        </w:rPr>
      </w:pPr>
      <w:r w:rsidRPr="00C26508">
        <w:rPr>
          <w:rFonts w:asciiTheme="minorHAnsi" w:eastAsia="Times New Roman" w:hAnsiTheme="minorHAnsi" w:cstheme="minorHAnsi"/>
          <w:sz w:val="24"/>
          <w:szCs w:val="24"/>
        </w:rPr>
        <w:t>Zatwierdził:                                            ……………………………………………………………….</w:t>
      </w:r>
    </w:p>
    <w:sectPr w:rsidR="001C4854" w:rsidRPr="001C4854" w:rsidSect="00F245D9">
      <w:headerReference w:type="even" r:id="rId23"/>
      <w:headerReference w:type="default" r:id="rId24"/>
      <w:footerReference w:type="even" r:id="rId25"/>
      <w:footerReference w:type="default" r:id="rId26"/>
      <w:headerReference w:type="first" r:id="rId27"/>
      <w:footerReference w:type="first" r:id="rId28"/>
      <w:pgSz w:w="11906" w:h="16838" w:code="9"/>
      <w:pgMar w:top="1361" w:right="1361" w:bottom="1361" w:left="1418"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87926" w14:textId="77777777" w:rsidR="00BD0EE1" w:rsidRDefault="00BD0EE1">
      <w:pPr>
        <w:spacing w:after="0" w:line="240" w:lineRule="auto"/>
      </w:pPr>
      <w:r>
        <w:separator/>
      </w:r>
    </w:p>
  </w:endnote>
  <w:endnote w:type="continuationSeparator" w:id="0">
    <w:p w14:paraId="61752DDE" w14:textId="77777777" w:rsidR="00BD0EE1" w:rsidRDefault="00BD0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ontserrat">
    <w:altName w:val="Times New Roman"/>
    <w:charset w:val="EE"/>
    <w:family w:val="auto"/>
    <w:pitch w:val="variable"/>
    <w:sig w:usb0="00000001" w:usb1="00000003"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Arial Unicode MS"/>
    <w:charset w:val="80"/>
    <w:family w:val="auto"/>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D09A4" w14:textId="77777777" w:rsidR="00B20478" w:rsidRDefault="00B20478">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D9FB8" w14:textId="6DCDD141" w:rsidR="00D72012" w:rsidRDefault="00D72012">
    <w:pPr>
      <w:pStyle w:val="Stopka"/>
      <w:ind w:right="360"/>
      <w:rPr>
        <w:rFonts w:ascii="Verdana" w:hAnsi="Verdana" w:cs="Verdana"/>
        <w:sz w:val="14"/>
        <w:szCs w:val="14"/>
      </w:rPr>
    </w:pPr>
    <w:r>
      <w:rPr>
        <w:noProof/>
        <w:sz w:val="20"/>
        <w:lang w:val="pl-PL"/>
      </w:rPr>
      <mc:AlternateContent>
        <mc:Choice Requires="wps">
          <w:drawing>
            <wp:anchor distT="0" distB="0" distL="114300" distR="114300" simplePos="0" relativeHeight="251658240" behindDoc="0" locked="0" layoutInCell="1" allowOverlap="1" wp14:anchorId="27877ADF" wp14:editId="7140717D">
              <wp:simplePos x="0" y="0"/>
              <wp:positionH relativeFrom="column">
                <wp:posOffset>456565</wp:posOffset>
              </wp:positionH>
              <wp:positionV relativeFrom="paragraph">
                <wp:posOffset>49530</wp:posOffset>
              </wp:positionV>
              <wp:extent cx="4953000" cy="377190"/>
              <wp:effectExtent l="0" t="0" r="0" b="381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0A6D1" w14:textId="4BDCE152" w:rsidR="00D72012" w:rsidRPr="001457B1" w:rsidRDefault="00D72012" w:rsidP="001457B1">
                          <w:pPr>
                            <w:jc w:val="center"/>
                            <w:rPr>
                              <w:rFonts w:ascii="Times New Roman" w:hAnsi="Times New Roman"/>
                              <w:sz w:val="14"/>
                              <w:szCs w:val="14"/>
                            </w:rPr>
                          </w:pPr>
                          <w:r>
                            <w:rPr>
                              <w:rFonts w:ascii="Times New Roman" w:hAnsi="Times New Roman"/>
                              <w:sz w:val="14"/>
                              <w:szCs w:val="14"/>
                            </w:rPr>
                            <w:t>GMINA SPYTKOWICE – ul. Zamkowa 12, 34-116 SPYTKOWICE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877ADF" id="_x0000_t202" coordsize="21600,21600" o:spt="202" path="m,l,21600r21600,l21600,xe">
              <v:stroke joinstyle="miter"/>
              <v:path gradientshapeok="t" o:connecttype="rect"/>
            </v:shapetype>
            <v:shape id="Pole tekstowe 4" o:spid="_x0000_s1026" type="#_x0000_t202" style="position:absolute;margin-left:35.95pt;margin-top:3.9pt;width:390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" filled="f" stroked="f">
              <v:textbox>
                <w:txbxContent>
                  <w:p w14:paraId="7500A6D1" w14:textId="4BDCE152" w:rsidR="00D72012" w:rsidRPr="001457B1" w:rsidRDefault="00D72012" w:rsidP="001457B1">
                    <w:pPr>
                      <w:jc w:val="center"/>
                      <w:rPr>
                        <w:rFonts w:ascii="Times New Roman" w:hAnsi="Times New Roman"/>
                        <w:sz w:val="14"/>
                        <w:szCs w:val="14"/>
                      </w:rPr>
                    </w:pPr>
                    <w:r>
                      <w:rPr>
                        <w:rFonts w:ascii="Times New Roman" w:hAnsi="Times New Roman"/>
                        <w:sz w:val="14"/>
                        <w:szCs w:val="14"/>
                      </w:rPr>
                      <w:t>GMINA SPYTKOWICE – ul. Zamkowa 12, 34-116 SPYTKOWICE</w:t>
                    </w:r>
                  </w:p>
                </w:txbxContent>
              </v:textbox>
            </v:shape>
          </w:pict>
        </mc:Fallback>
      </mc:AlternateContent>
    </w:r>
    <w:r>
      <w:rPr>
        <w:noProof/>
        <w:sz w:val="20"/>
        <w:lang w:val="pl-PL"/>
      </w:rPr>
      <mc:AlternateContent>
        <mc:Choice Requires="wps">
          <w:drawing>
            <wp:anchor distT="4294967294" distB="4294967294" distL="114300" distR="114300" simplePos="0" relativeHeight="251657216" behindDoc="0" locked="0" layoutInCell="1" allowOverlap="1" wp14:anchorId="13817AE8" wp14:editId="44567C51">
              <wp:simplePos x="0" y="0"/>
              <wp:positionH relativeFrom="column">
                <wp:posOffset>-114300</wp:posOffset>
              </wp:positionH>
              <wp:positionV relativeFrom="paragraph">
                <wp:posOffset>-44451</wp:posOffset>
              </wp:positionV>
              <wp:extent cx="6223000" cy="0"/>
              <wp:effectExtent l="0" t="0" r="0" b="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line w14:anchorId="7AEA1C22" id="Łącznik prostoliniowy 3"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3.5pt" to="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"/>
          </w:pict>
        </mc:Fallback>
      </mc:AlternateContent>
    </w:r>
    <w:r>
      <w:rPr>
        <w:rFonts w:ascii="Times New Roman" w:hAnsi="Times New Roman"/>
      </w:rPr>
      <w:t xml:space="preserve">                                </w:t>
    </w:r>
    <w:r>
      <w:rPr>
        <w:rFonts w:ascii="Times New Roman" w:hAnsi="Times New Roman"/>
      </w:rPr>
      <w:tab/>
    </w:r>
    <w:r>
      <w:rPr>
        <w:rFonts w:ascii="Times New Roman" w:hAnsi="Times New Roman"/>
      </w:rPr>
      <w:tab/>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PAGE </w:instrText>
    </w:r>
    <w:r w:rsidRPr="00771036">
      <w:rPr>
        <w:rStyle w:val="Numerstrony"/>
        <w:rFonts w:eastAsia="Arial Unicode MS"/>
        <w:sz w:val="14"/>
        <w:szCs w:val="14"/>
      </w:rPr>
      <w:fldChar w:fldCharType="separate"/>
    </w:r>
    <w:r w:rsidR="00A4413C">
      <w:rPr>
        <w:rStyle w:val="Numerstrony"/>
        <w:rFonts w:eastAsia="Arial Unicode MS"/>
        <w:noProof/>
        <w:sz w:val="14"/>
        <w:szCs w:val="14"/>
      </w:rPr>
      <w:t>38</w:t>
    </w:r>
    <w:r w:rsidRPr="00771036">
      <w:rPr>
        <w:rStyle w:val="Numerstrony"/>
        <w:rFonts w:eastAsia="Arial Unicode MS"/>
        <w:sz w:val="14"/>
        <w:szCs w:val="14"/>
      </w:rPr>
      <w:fldChar w:fldCharType="end"/>
    </w:r>
    <w:r w:rsidRPr="00771036">
      <w:rPr>
        <w:rStyle w:val="Numerstrony"/>
        <w:rFonts w:eastAsia="Arial Unicode MS"/>
        <w:sz w:val="14"/>
        <w:szCs w:val="14"/>
      </w:rPr>
      <w:t>z</w:t>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NUMPAGES </w:instrText>
    </w:r>
    <w:r w:rsidRPr="00771036">
      <w:rPr>
        <w:rStyle w:val="Numerstrony"/>
        <w:rFonts w:eastAsia="Arial Unicode MS"/>
        <w:sz w:val="14"/>
        <w:szCs w:val="14"/>
      </w:rPr>
      <w:fldChar w:fldCharType="separate"/>
    </w:r>
    <w:r w:rsidR="00A4413C">
      <w:rPr>
        <w:rStyle w:val="Numerstrony"/>
        <w:rFonts w:eastAsia="Arial Unicode MS"/>
        <w:noProof/>
        <w:sz w:val="14"/>
        <w:szCs w:val="14"/>
      </w:rPr>
      <w:t>38</w:t>
    </w:r>
    <w:r w:rsidRPr="00771036">
      <w:rPr>
        <w:rStyle w:val="Numerstrony"/>
        <w:rFonts w:eastAsia="Arial Unicode MS"/>
        <w:sz w:val="14"/>
        <w:szCs w:val="1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9120C" w14:textId="77777777" w:rsidR="00B20478" w:rsidRDefault="00B2047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5B353" w14:textId="77777777" w:rsidR="00BD0EE1" w:rsidRDefault="00BD0EE1">
      <w:pPr>
        <w:spacing w:after="0" w:line="240" w:lineRule="auto"/>
      </w:pPr>
      <w:r>
        <w:separator/>
      </w:r>
    </w:p>
  </w:footnote>
  <w:footnote w:type="continuationSeparator" w:id="0">
    <w:p w14:paraId="178EF3E7" w14:textId="77777777" w:rsidR="00BD0EE1" w:rsidRDefault="00BD0E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AC55C" w14:textId="77777777" w:rsidR="00B20478" w:rsidRDefault="00B20478">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72F62" w14:textId="77777777" w:rsidR="00D72012" w:rsidRDefault="00D72012" w:rsidP="009168F8">
    <w:pPr>
      <w:tabs>
        <w:tab w:val="center" w:pos="4677"/>
        <w:tab w:val="right" w:pos="9354"/>
      </w:tabs>
      <w:spacing w:after="0" w:line="240" w:lineRule="auto"/>
      <w:jc w:val="center"/>
      <w:rPr>
        <w:rFonts w:asciiTheme="majorBidi" w:hAnsiTheme="majorBidi" w:cstheme="majorBidi"/>
        <w:sz w:val="20"/>
        <w:szCs w:val="20"/>
      </w:rPr>
    </w:pPr>
    <w:r w:rsidRPr="005A1296">
      <w:rPr>
        <w:rFonts w:asciiTheme="majorBidi" w:hAnsiTheme="majorBidi" w:cstheme="majorBidi"/>
        <w:noProof/>
        <w:sz w:val="20"/>
        <w:szCs w:val="20"/>
        <w:lang w:eastAsia="pl-PL"/>
      </w:rPr>
      <w:drawing>
        <wp:anchor distT="0" distB="0" distL="114300" distR="114300" simplePos="0" relativeHeight="251660288" behindDoc="0" locked="0" layoutInCell="1" allowOverlap="1" wp14:anchorId="7DFC0EEB" wp14:editId="49D53DC3">
          <wp:simplePos x="0" y="0"/>
          <wp:positionH relativeFrom="column">
            <wp:posOffset>3818255</wp:posOffset>
          </wp:positionH>
          <wp:positionV relativeFrom="paragraph">
            <wp:posOffset>-93955</wp:posOffset>
          </wp:positionV>
          <wp:extent cx="1075055" cy="665480"/>
          <wp:effectExtent l="0" t="0" r="0" b="1270"/>
          <wp:wrapThrough wrapText="bothSides">
            <wp:wrapPolygon edited="0">
              <wp:start x="0" y="0"/>
              <wp:lineTo x="0" y="21023"/>
              <wp:lineTo x="21051" y="21023"/>
              <wp:lineTo x="21051" y="0"/>
              <wp:lineTo x="0" y="0"/>
            </wp:wrapPolygon>
          </wp:wrapThrough>
          <wp:docPr id="2" name="Obraz 2" descr="D:\logotypy\polski ład logoty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logotypy\polski ład logotyp.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494"/>
                  <a:stretch/>
                </pic:blipFill>
                <pic:spPr bwMode="auto">
                  <a:xfrm>
                    <a:off x="0" y="0"/>
                    <a:ext cx="1075055" cy="665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A1296">
      <w:rPr>
        <w:rFonts w:asciiTheme="majorBidi" w:hAnsiTheme="majorBidi" w:cstheme="majorBidi"/>
        <w:noProof/>
        <w:sz w:val="20"/>
        <w:szCs w:val="20"/>
        <w:lang w:eastAsia="pl-PL"/>
      </w:rPr>
      <w:drawing>
        <wp:anchor distT="0" distB="0" distL="114300" distR="114300" simplePos="0" relativeHeight="251661312" behindDoc="0" locked="0" layoutInCell="1" allowOverlap="1" wp14:anchorId="14AF4D5D" wp14:editId="2437B55D">
          <wp:simplePos x="0" y="0"/>
          <wp:positionH relativeFrom="margin">
            <wp:align>right</wp:align>
          </wp:positionH>
          <wp:positionV relativeFrom="paragraph">
            <wp:posOffset>-114834</wp:posOffset>
          </wp:positionV>
          <wp:extent cx="974090" cy="685165"/>
          <wp:effectExtent l="0" t="0" r="0" b="635"/>
          <wp:wrapThrough wrapText="bothSides">
            <wp:wrapPolygon edited="0">
              <wp:start x="0" y="0"/>
              <wp:lineTo x="0" y="21019"/>
              <wp:lineTo x="21121" y="21019"/>
              <wp:lineTo x="21121" y="0"/>
              <wp:lineTo x="0" y="0"/>
            </wp:wrapPolygon>
          </wp:wrapThrough>
          <wp:docPr id="5" name="Obraz 5" descr="D:\logotypy\bank gospodasrwta krajowego logoty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logotypy\bank gospodasrwta krajowego logoty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4090" cy="6851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A18C2E" w14:textId="77777777" w:rsidR="00D72012" w:rsidRDefault="00D72012" w:rsidP="009168F8">
    <w:pPr>
      <w:tabs>
        <w:tab w:val="center" w:pos="4677"/>
        <w:tab w:val="right" w:pos="9354"/>
      </w:tabs>
      <w:spacing w:after="0" w:line="240" w:lineRule="auto"/>
      <w:jc w:val="center"/>
      <w:rPr>
        <w:rFonts w:asciiTheme="majorBidi" w:hAnsiTheme="majorBidi" w:cstheme="majorBidi"/>
        <w:sz w:val="20"/>
        <w:szCs w:val="20"/>
      </w:rPr>
    </w:pPr>
  </w:p>
  <w:p w14:paraId="758BA8C9" w14:textId="77777777" w:rsidR="00D72012" w:rsidRDefault="00D72012" w:rsidP="009168F8">
    <w:pPr>
      <w:tabs>
        <w:tab w:val="center" w:pos="4677"/>
        <w:tab w:val="right" w:pos="9354"/>
      </w:tabs>
      <w:spacing w:after="0" w:line="240" w:lineRule="auto"/>
      <w:jc w:val="center"/>
      <w:rPr>
        <w:rFonts w:asciiTheme="majorBidi" w:hAnsiTheme="majorBidi" w:cstheme="majorBidi"/>
        <w:sz w:val="20"/>
        <w:szCs w:val="20"/>
      </w:rPr>
    </w:pPr>
  </w:p>
  <w:p w14:paraId="09D70C54" w14:textId="77777777" w:rsidR="00D72012" w:rsidRPr="009E712E" w:rsidRDefault="00D72012" w:rsidP="009168F8">
    <w:pPr>
      <w:tabs>
        <w:tab w:val="center" w:pos="4677"/>
        <w:tab w:val="right" w:pos="9354"/>
      </w:tabs>
      <w:spacing w:after="0" w:line="240" w:lineRule="auto"/>
      <w:jc w:val="center"/>
      <w:rPr>
        <w:rFonts w:asciiTheme="minorHAnsi" w:hAnsiTheme="minorHAnsi" w:cstheme="minorHAnsi"/>
        <w:sz w:val="20"/>
        <w:szCs w:val="20"/>
      </w:rPr>
    </w:pPr>
  </w:p>
  <w:p w14:paraId="237FEEE2" w14:textId="1852215B" w:rsidR="00D72012" w:rsidRPr="00C26508" w:rsidRDefault="00D72012" w:rsidP="00562F5D">
    <w:pPr>
      <w:suppressAutoHyphens/>
      <w:spacing w:after="0" w:line="240" w:lineRule="auto"/>
      <w:ind w:left="425"/>
      <w:jc w:val="center"/>
      <w:rPr>
        <w:rFonts w:asciiTheme="minorHAnsi" w:eastAsia="Times New Roman" w:hAnsiTheme="minorHAnsi" w:cstheme="minorHAnsi"/>
        <w:b/>
        <w:bCs/>
        <w:sz w:val="20"/>
        <w:szCs w:val="20"/>
        <w:lang w:eastAsia="pl-PL"/>
      </w:rPr>
    </w:pPr>
    <w:r w:rsidRPr="00C26508">
      <w:rPr>
        <w:rFonts w:asciiTheme="minorHAnsi" w:hAnsiTheme="minorHAnsi" w:cstheme="minorHAnsi"/>
        <w:sz w:val="20"/>
        <w:szCs w:val="20"/>
      </w:rPr>
      <w:t xml:space="preserve">Specyfikacja Warunków Zamówienia nr </w:t>
    </w:r>
    <w:r w:rsidRPr="00C26508">
      <w:rPr>
        <w:rFonts w:asciiTheme="minorHAnsi" w:eastAsia="Times New Roman" w:hAnsiTheme="minorHAnsi" w:cstheme="minorHAnsi"/>
        <w:sz w:val="20"/>
        <w:szCs w:val="20"/>
        <w:lang w:eastAsia="pl-PL"/>
      </w:rPr>
      <w:t>OR.271.1.2025</w:t>
    </w:r>
    <w:r w:rsidRPr="00C26508">
      <w:rPr>
        <w:rFonts w:asciiTheme="minorHAnsi" w:eastAsia="Times New Roman" w:hAnsiTheme="minorHAnsi" w:cstheme="minorHAnsi"/>
        <w:sz w:val="20"/>
        <w:szCs w:val="20"/>
      </w:rPr>
      <w:br/>
    </w:r>
    <w:r w:rsidRPr="00C26508">
      <w:rPr>
        <w:rFonts w:asciiTheme="minorHAnsi" w:eastAsia="Times New Roman" w:hAnsiTheme="minorHAnsi" w:cstheme="minorHAnsi"/>
        <w:sz w:val="20"/>
        <w:szCs w:val="20"/>
        <w:lang w:eastAsia="pl-PL"/>
      </w:rPr>
      <w:t>Kompleksowa realizacja w formie „zaprojektuj i wybuduj” inwestycji pn.:</w:t>
    </w:r>
    <w:r w:rsidRPr="00C26508">
      <w:rPr>
        <w:rFonts w:asciiTheme="minorHAnsi" w:eastAsia="Times New Roman" w:hAnsiTheme="minorHAnsi" w:cstheme="minorHAnsi"/>
        <w:sz w:val="20"/>
        <w:szCs w:val="20"/>
      </w:rPr>
      <w:t xml:space="preserve"> </w:t>
    </w:r>
    <w:r w:rsidRPr="00C26508">
      <w:rPr>
        <w:rFonts w:asciiTheme="minorHAnsi" w:hAnsiTheme="minorHAnsi" w:cstheme="minorHAnsi"/>
        <w:sz w:val="20"/>
        <w:szCs w:val="20"/>
      </w:rPr>
      <w:t>„Remont zabytkowej kaplicy pw. Matki B</w:t>
    </w:r>
    <w:r w:rsidR="00C26508" w:rsidRPr="00C26508">
      <w:rPr>
        <w:rFonts w:asciiTheme="minorHAnsi" w:hAnsiTheme="minorHAnsi" w:cstheme="minorHAnsi"/>
        <w:sz w:val="20"/>
        <w:szCs w:val="20"/>
      </w:rPr>
      <w:t>ożej Częstochowskiej w Lipowej”</w:t>
    </w:r>
  </w:p>
  <w:p w14:paraId="01979458" w14:textId="2F22A63F" w:rsidR="00D72012" w:rsidRPr="009168F8" w:rsidRDefault="00D72012" w:rsidP="009168F8">
    <w:pPr>
      <w:tabs>
        <w:tab w:val="center" w:pos="4677"/>
        <w:tab w:val="right" w:pos="9354"/>
      </w:tabs>
      <w:spacing w:after="0" w:line="240" w:lineRule="auto"/>
      <w:jc w:val="center"/>
      <w:rPr>
        <w:rFonts w:asciiTheme="majorBidi" w:hAnsiTheme="majorBidi" w:cstheme="majorBidi"/>
        <w:sz w:val="20"/>
        <w:szCs w:val="20"/>
      </w:rPr>
    </w:pPr>
    <w:r w:rsidRPr="00C26508">
      <w:rPr>
        <w:rFonts w:asciiTheme="majorBidi" w:hAnsiTheme="majorBidi" w:cstheme="majorBidi"/>
        <w:color w:val="000000"/>
        <w:sz w:val="20"/>
        <w:szCs w:val="20"/>
      </w:rPr>
      <w:t>-----------------------------------------------------------------------------------------------------------------------------------------</w:t>
    </w:r>
  </w:p>
  <w:p w14:paraId="7BAA525A" w14:textId="6486CF5D" w:rsidR="00D72012" w:rsidRPr="00783B95" w:rsidRDefault="00D72012" w:rsidP="00770C5C">
    <w:pPr>
      <w:tabs>
        <w:tab w:val="center" w:pos="4677"/>
        <w:tab w:val="right" w:pos="9354"/>
      </w:tabs>
      <w:spacing w:after="0" w:line="240" w:lineRule="auto"/>
      <w:jc w:val="center"/>
      <w:rPr>
        <w:rFonts w:ascii="Arial" w:eastAsia="Times New Roman" w:hAnsi="Arial" w:cs="Arial"/>
        <w:sz w:val="16"/>
        <w:szCs w:val="16"/>
        <w:lang w:eastAsia="pl-PL"/>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AABDC" w14:textId="77777777" w:rsidR="00B20478" w:rsidRDefault="00B20478">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673CE232"/>
    <w:name w:val="WW8Num23"/>
    <w:lvl w:ilvl="0">
      <w:start w:val="1"/>
      <w:numFmt w:val="decimal"/>
      <w:lvlText w:val="%1."/>
      <w:lvlJc w:val="left"/>
      <w:pPr>
        <w:tabs>
          <w:tab w:val="num" w:pos="0"/>
        </w:tabs>
        <w:ind w:left="360" w:hanging="360"/>
      </w:pPr>
      <w:rPr>
        <w:rFonts w:ascii="Arial" w:eastAsia="Times New Roman" w:hAnsi="Arial" w:cs="Arial" w:hint="default"/>
        <w:b w:val="0"/>
        <w:bCs/>
        <w:i w:val="0"/>
        <w:iCs w:val="0"/>
        <w:color w:val="auto"/>
        <w:sz w:val="20"/>
        <w:szCs w:val="20"/>
        <w:lang w:val="x-none" w:eastAsia="pl-PL"/>
      </w:rPr>
    </w:lvl>
    <w:lvl w:ilvl="1">
      <w:start w:val="1"/>
      <w:numFmt w:val="decimal"/>
      <w:lvlText w:val="%1.%2."/>
      <w:lvlJc w:val="left"/>
      <w:pPr>
        <w:tabs>
          <w:tab w:val="num" w:pos="0"/>
        </w:tabs>
        <w:ind w:left="792" w:hanging="432"/>
      </w:pPr>
      <w:rPr>
        <w:rFonts w:ascii="Montserrat" w:eastAsia="Arial Unicode MS" w:hAnsi="Montserrat" w:cs="Montserrat"/>
        <w:b w:val="0"/>
        <w:bCs/>
        <w:i w:val="0"/>
        <w:iCs/>
        <w:color w:val="auto"/>
        <w:spacing w:val="-5"/>
        <w:sz w:val="20"/>
        <w:szCs w:val="20"/>
        <w:lang w:val="de-DE" w:eastAsia="pl-PL"/>
      </w:rPr>
    </w:lvl>
    <w:lvl w:ilvl="2">
      <w:start w:val="1"/>
      <w:numFmt w:val="decimal"/>
      <w:lvlText w:val="%1.%2.%3."/>
      <w:lvlJc w:val="left"/>
      <w:pPr>
        <w:tabs>
          <w:tab w:val="num" w:pos="0"/>
        </w:tabs>
        <w:ind w:left="1214" w:hanging="504"/>
      </w:pPr>
      <w:rPr>
        <w:rFonts w:ascii="Montserrat" w:eastAsia="Arial Unicode MS" w:hAnsi="Montserrat" w:cs="Montserrat"/>
        <w:b w:val="0"/>
        <w:bCs/>
        <w:i w:val="0"/>
        <w:iCs/>
        <w:color w:val="auto"/>
        <w:spacing w:val="-5"/>
        <w:sz w:val="20"/>
        <w:szCs w:val="20"/>
        <w:lang w:val="de-DE" w:eastAsia="pl-PL"/>
      </w:rPr>
    </w:lvl>
    <w:lvl w:ilvl="3">
      <w:start w:val="1"/>
      <w:numFmt w:val="decimal"/>
      <w:lvlText w:val="%1.%2.%3.%4."/>
      <w:lvlJc w:val="left"/>
      <w:pPr>
        <w:tabs>
          <w:tab w:val="num" w:pos="0"/>
        </w:tabs>
        <w:ind w:left="1728" w:hanging="648"/>
      </w:pPr>
      <w:rPr>
        <w:rFonts w:ascii="Montserrat" w:eastAsia="Times New Roman" w:hAnsi="Montserrat" w:cs="Montserrat"/>
        <w:sz w:val="20"/>
        <w:szCs w:val="20"/>
        <w:lang w:eastAsia="pl-P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85CEE"/>
    <w:multiLevelType w:val="multilevel"/>
    <w:tmpl w:val="8DC666D2"/>
    <w:lvl w:ilvl="0">
      <w:start w:val="1"/>
      <w:numFmt w:val="decimal"/>
      <w:lvlText w:val="%1."/>
      <w:lvlJc w:val="left"/>
      <w:pPr>
        <w:tabs>
          <w:tab w:val="num" w:pos="320"/>
        </w:tabs>
        <w:ind w:left="320" w:hanging="360"/>
      </w:pPr>
      <w:rPr>
        <w:rFonts w:ascii="Arial" w:eastAsia="Times New Roman" w:hAnsi="Arial" w:cs="Arial"/>
      </w:rPr>
    </w:lvl>
    <w:lvl w:ilvl="1">
      <w:start w:val="1"/>
      <w:numFmt w:val="decimal"/>
      <w:lvlText w:val="%2)"/>
      <w:lvlJc w:val="left"/>
      <w:pPr>
        <w:tabs>
          <w:tab w:val="num" w:pos="1040"/>
        </w:tabs>
        <w:ind w:left="1040" w:hanging="360"/>
      </w:pPr>
      <w:rPr>
        <w:rFonts w:hint="default"/>
      </w:r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15:restartNumberingAfterBreak="0">
    <w:nsid w:val="01A42B0E"/>
    <w:multiLevelType w:val="multilevel"/>
    <w:tmpl w:val="CAD84F64"/>
    <w:styleLink w:val="WWNum5"/>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2494D09"/>
    <w:multiLevelType w:val="multilevel"/>
    <w:tmpl w:val="EE7468C2"/>
    <w:styleLink w:val="Styl3"/>
    <w:lvl w:ilvl="0">
      <w:start w:val="7"/>
      <w:numFmt w:val="decimal"/>
      <w:lvlText w:val="%1"/>
      <w:lvlJc w:val="left"/>
      <w:pPr>
        <w:ind w:left="360" w:hanging="360"/>
      </w:pPr>
      <w:rPr>
        <w:rFonts w:eastAsia="TimesNewRoman" w:hint="default"/>
        <w:color w:val="auto"/>
        <w:u w:val="none"/>
      </w:rPr>
    </w:lvl>
    <w:lvl w:ilvl="1">
      <w:start w:val="1"/>
      <w:numFmt w:val="decimal"/>
      <w:lvlText w:val="%1.%2"/>
      <w:lvlJc w:val="left"/>
      <w:pPr>
        <w:ind w:left="417" w:hanging="360"/>
      </w:pPr>
      <w:rPr>
        <w:rFonts w:eastAsia="TimesNewRoman" w:hint="default"/>
        <w:color w:val="auto"/>
        <w:u w:val="none"/>
      </w:rPr>
    </w:lvl>
    <w:lvl w:ilvl="2">
      <w:start w:val="1"/>
      <w:numFmt w:val="decimal"/>
      <w:lvlText w:val="%1.%2.%3"/>
      <w:lvlJc w:val="left"/>
      <w:pPr>
        <w:ind w:left="834" w:hanging="720"/>
      </w:pPr>
      <w:rPr>
        <w:rFonts w:eastAsia="TimesNewRoman" w:hint="default"/>
        <w:color w:val="auto"/>
        <w:u w:val="none"/>
      </w:rPr>
    </w:lvl>
    <w:lvl w:ilvl="3">
      <w:start w:val="1"/>
      <w:numFmt w:val="decimal"/>
      <w:lvlText w:val="%1.%2.%3.%4"/>
      <w:lvlJc w:val="left"/>
      <w:pPr>
        <w:ind w:left="891" w:hanging="720"/>
      </w:pPr>
      <w:rPr>
        <w:rFonts w:eastAsia="TimesNewRoman" w:hint="default"/>
        <w:color w:val="auto"/>
        <w:u w:val="none"/>
      </w:rPr>
    </w:lvl>
    <w:lvl w:ilvl="4">
      <w:start w:val="1"/>
      <w:numFmt w:val="decimal"/>
      <w:lvlText w:val="%1.%2.%3.%4.%5"/>
      <w:lvlJc w:val="left"/>
      <w:pPr>
        <w:ind w:left="1308" w:hanging="1080"/>
      </w:pPr>
      <w:rPr>
        <w:rFonts w:eastAsia="TimesNewRoman" w:hint="default"/>
        <w:color w:val="auto"/>
        <w:u w:val="none"/>
      </w:rPr>
    </w:lvl>
    <w:lvl w:ilvl="5">
      <w:start w:val="1"/>
      <w:numFmt w:val="decimal"/>
      <w:lvlText w:val="%1.%2.%3.%4.%5.%6"/>
      <w:lvlJc w:val="left"/>
      <w:pPr>
        <w:ind w:left="1365" w:hanging="1080"/>
      </w:pPr>
      <w:rPr>
        <w:rFonts w:eastAsia="TimesNewRoman" w:hint="default"/>
        <w:color w:val="auto"/>
        <w:u w:val="none"/>
      </w:rPr>
    </w:lvl>
    <w:lvl w:ilvl="6">
      <w:start w:val="1"/>
      <w:numFmt w:val="decimal"/>
      <w:lvlText w:val="%1.%2.%3.%4.%5.%6.%7"/>
      <w:lvlJc w:val="left"/>
      <w:pPr>
        <w:ind w:left="1782" w:hanging="1440"/>
      </w:pPr>
      <w:rPr>
        <w:rFonts w:eastAsia="TimesNewRoman" w:hint="default"/>
        <w:color w:val="auto"/>
        <w:u w:val="none"/>
      </w:rPr>
    </w:lvl>
    <w:lvl w:ilvl="7">
      <w:start w:val="1"/>
      <w:numFmt w:val="decimal"/>
      <w:lvlText w:val="%1.%2.%3.%4.%5.%6.%7.%8"/>
      <w:lvlJc w:val="left"/>
      <w:pPr>
        <w:ind w:left="1839" w:hanging="1440"/>
      </w:pPr>
      <w:rPr>
        <w:rFonts w:eastAsia="TimesNewRoman" w:hint="default"/>
        <w:color w:val="auto"/>
        <w:u w:val="none"/>
      </w:rPr>
    </w:lvl>
    <w:lvl w:ilvl="8">
      <w:start w:val="1"/>
      <w:numFmt w:val="decimal"/>
      <w:lvlText w:val="%1.%2.%3.%4.%5.%6.%7.%8.%9"/>
      <w:lvlJc w:val="left"/>
      <w:pPr>
        <w:ind w:left="1896" w:hanging="1440"/>
      </w:pPr>
      <w:rPr>
        <w:rFonts w:eastAsia="TimesNewRoman" w:hint="default"/>
        <w:color w:val="auto"/>
        <w:u w:val="none"/>
      </w:rPr>
    </w:lvl>
  </w:abstractNum>
  <w:abstractNum w:abstractNumId="4" w15:restartNumberingAfterBreak="0">
    <w:nsid w:val="033D6D02"/>
    <w:multiLevelType w:val="hybridMultilevel"/>
    <w:tmpl w:val="6D3AE284"/>
    <w:lvl w:ilvl="0" w:tplc="04150001">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5"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4F43338"/>
    <w:multiLevelType w:val="hybridMultilevel"/>
    <w:tmpl w:val="4F5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FE429A"/>
    <w:multiLevelType w:val="multilevel"/>
    <w:tmpl w:val="A022BC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5164A15"/>
    <w:multiLevelType w:val="hybridMultilevel"/>
    <w:tmpl w:val="E7C4C9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240FD2"/>
    <w:multiLevelType w:val="hybridMultilevel"/>
    <w:tmpl w:val="754ED602"/>
    <w:name w:val="WW8Num24232"/>
    <w:lvl w:ilvl="0" w:tplc="B44A24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8A72AD"/>
    <w:multiLevelType w:val="hybridMultilevel"/>
    <w:tmpl w:val="30B84A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0652686"/>
    <w:multiLevelType w:val="hybridMultilevel"/>
    <w:tmpl w:val="9AEAA9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435125"/>
    <w:multiLevelType w:val="multilevel"/>
    <w:tmpl w:val="8AD2063C"/>
    <w:styleLink w:val="WWNum6"/>
    <w:lvl w:ilvl="0">
      <w:start w:val="1"/>
      <w:numFmt w:val="decimal"/>
      <w:lvlText w:val="%1."/>
      <w:lvlJc w:val="left"/>
      <w:pPr>
        <w:ind w:left="360" w:hanging="360"/>
      </w:pPr>
      <w:rPr>
        <w:rFonts w:ascii="Arial" w:hAnsi="Arial" w:cs="Arial"/>
        <w:sz w:val="20"/>
        <w:szCs w:val="20"/>
      </w:rPr>
    </w:lvl>
    <w:lvl w:ilvl="1">
      <w:start w:val="1"/>
      <w:numFmt w:val="decimal"/>
      <w:lvlText w:val="%1.%2."/>
      <w:lvlJc w:val="left"/>
      <w:pPr>
        <w:ind w:left="720" w:hanging="360"/>
      </w:pPr>
      <w:rPr>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15AE7312"/>
    <w:multiLevelType w:val="multilevel"/>
    <w:tmpl w:val="B9626A38"/>
    <w:lvl w:ilvl="0">
      <w:start w:val="10"/>
      <w:numFmt w:val="decimal"/>
      <w:lvlText w:val="%1"/>
      <w:lvlJc w:val="left"/>
      <w:pPr>
        <w:ind w:left="375" w:hanging="375"/>
      </w:pPr>
      <w:rPr>
        <w:rFonts w:hint="default"/>
      </w:rPr>
    </w:lvl>
    <w:lvl w:ilvl="1">
      <w:start w:val="1"/>
      <w:numFmt w:val="decimal"/>
      <w:lvlText w:val="%1.%2"/>
      <w:lvlJc w:val="left"/>
      <w:pPr>
        <w:ind w:left="659" w:hanging="375"/>
      </w:pPr>
      <w:rPr>
        <w:rFonts w:hint="default"/>
        <w:b w:val="0"/>
        <w:bCs w:val="0"/>
        <w:color w:val="auto"/>
      </w:rPr>
    </w:lvl>
    <w:lvl w:ilvl="2">
      <w:start w:val="1"/>
      <w:numFmt w:val="decimal"/>
      <w:lvlText w:val="%1.%2.%3"/>
      <w:lvlJc w:val="left"/>
      <w:pPr>
        <w:ind w:left="1004" w:hanging="720"/>
      </w:pPr>
      <w:rPr>
        <w:rFonts w:hint="default"/>
        <w:b w:val="0"/>
        <w:bCs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18E541D6"/>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FAA6E4F"/>
    <w:multiLevelType w:val="multilevel"/>
    <w:tmpl w:val="D9C8496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01031B1"/>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0285AA2"/>
    <w:multiLevelType w:val="multilevel"/>
    <w:tmpl w:val="6464BE50"/>
    <w:lvl w:ilvl="0">
      <w:start w:val="4"/>
      <w:numFmt w:val="decimal"/>
      <w:lvlText w:val="%1"/>
      <w:lvlJc w:val="left"/>
      <w:pPr>
        <w:ind w:left="555" w:hanging="555"/>
      </w:pPr>
      <w:rPr>
        <w:rFonts w:hint="default"/>
      </w:rPr>
    </w:lvl>
    <w:lvl w:ilvl="1">
      <w:start w:val="10"/>
      <w:numFmt w:val="decimal"/>
      <w:lvlText w:val="%1.%2"/>
      <w:lvlJc w:val="left"/>
      <w:pPr>
        <w:ind w:left="753" w:hanging="555"/>
      </w:pPr>
      <w:rPr>
        <w:rFonts w:hint="default"/>
      </w:rPr>
    </w:lvl>
    <w:lvl w:ilvl="2">
      <w:start w:val="1"/>
      <w:numFmt w:val="decimal"/>
      <w:lvlText w:val="%1.%2.%3"/>
      <w:lvlJc w:val="left"/>
      <w:pPr>
        <w:ind w:left="1116" w:hanging="720"/>
      </w:pPr>
      <w:rPr>
        <w:rFonts w:hint="default"/>
      </w:rPr>
    </w:lvl>
    <w:lvl w:ilvl="3">
      <w:start w:val="1"/>
      <w:numFmt w:val="decimal"/>
      <w:lvlText w:val="%1.%2.%3.%4"/>
      <w:lvlJc w:val="left"/>
      <w:pPr>
        <w:ind w:left="1314" w:hanging="720"/>
      </w:pPr>
      <w:rPr>
        <w:rFonts w:hint="default"/>
      </w:rPr>
    </w:lvl>
    <w:lvl w:ilvl="4">
      <w:start w:val="1"/>
      <w:numFmt w:val="decimal"/>
      <w:lvlText w:val="%1.%2.%3.%4.%5"/>
      <w:lvlJc w:val="left"/>
      <w:pPr>
        <w:ind w:left="1872" w:hanging="1080"/>
      </w:pPr>
      <w:rPr>
        <w:rFonts w:hint="default"/>
      </w:rPr>
    </w:lvl>
    <w:lvl w:ilvl="5">
      <w:start w:val="1"/>
      <w:numFmt w:val="decimal"/>
      <w:lvlText w:val="%1.%2.%3.%4.%5.%6"/>
      <w:lvlJc w:val="left"/>
      <w:pPr>
        <w:ind w:left="2070" w:hanging="1080"/>
      </w:pPr>
      <w:rPr>
        <w:rFonts w:hint="default"/>
      </w:rPr>
    </w:lvl>
    <w:lvl w:ilvl="6">
      <w:start w:val="1"/>
      <w:numFmt w:val="decimal"/>
      <w:lvlText w:val="%1.%2.%3.%4.%5.%6.%7"/>
      <w:lvlJc w:val="left"/>
      <w:pPr>
        <w:ind w:left="2628" w:hanging="1440"/>
      </w:pPr>
      <w:rPr>
        <w:rFonts w:hint="default"/>
      </w:rPr>
    </w:lvl>
    <w:lvl w:ilvl="7">
      <w:start w:val="1"/>
      <w:numFmt w:val="decimal"/>
      <w:lvlText w:val="%1.%2.%3.%4.%5.%6.%7.%8"/>
      <w:lvlJc w:val="left"/>
      <w:pPr>
        <w:ind w:left="2826" w:hanging="1440"/>
      </w:pPr>
      <w:rPr>
        <w:rFonts w:hint="default"/>
      </w:rPr>
    </w:lvl>
    <w:lvl w:ilvl="8">
      <w:start w:val="1"/>
      <w:numFmt w:val="decimal"/>
      <w:lvlText w:val="%1.%2.%3.%4.%5.%6.%7.%8.%9"/>
      <w:lvlJc w:val="left"/>
      <w:pPr>
        <w:ind w:left="3024" w:hanging="1440"/>
      </w:pPr>
      <w:rPr>
        <w:rFonts w:hint="default"/>
      </w:rPr>
    </w:lvl>
  </w:abstractNum>
  <w:abstractNum w:abstractNumId="18" w15:restartNumberingAfterBreak="0">
    <w:nsid w:val="21160D1E"/>
    <w:multiLevelType w:val="multilevel"/>
    <w:tmpl w:val="F6FA96C8"/>
    <w:lvl w:ilvl="0">
      <w:start w:val="16"/>
      <w:numFmt w:val="decimal"/>
      <w:lvlText w:val="%1"/>
      <w:lvlJc w:val="left"/>
      <w:pPr>
        <w:ind w:left="510" w:hanging="510"/>
      </w:pPr>
      <w:rPr>
        <w:rFonts w:hint="default"/>
      </w:rPr>
    </w:lvl>
    <w:lvl w:ilvl="1">
      <w:start w:val="1"/>
      <w:numFmt w:val="decimal"/>
      <w:lvlText w:val="%1.%2"/>
      <w:lvlJc w:val="left"/>
      <w:pPr>
        <w:ind w:left="862" w:hanging="51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9" w15:restartNumberingAfterBreak="0">
    <w:nsid w:val="24B573F4"/>
    <w:multiLevelType w:val="hybridMultilevel"/>
    <w:tmpl w:val="5DA4DAF2"/>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20" w15:restartNumberingAfterBreak="0">
    <w:nsid w:val="25CE76A4"/>
    <w:multiLevelType w:val="multilevel"/>
    <w:tmpl w:val="ADC28AD2"/>
    <w:lvl w:ilvl="0">
      <w:start w:val="16"/>
      <w:numFmt w:val="decimal"/>
      <w:lvlText w:val="%1"/>
      <w:lvlJc w:val="left"/>
      <w:pPr>
        <w:ind w:left="420" w:hanging="420"/>
      </w:pPr>
      <w:rPr>
        <w:rFonts w:asciiTheme="majorBidi" w:hAnsiTheme="majorBidi" w:cstheme="majorBidi" w:hint="default"/>
        <w:b/>
      </w:rPr>
    </w:lvl>
    <w:lvl w:ilvl="1">
      <w:start w:val="1"/>
      <w:numFmt w:val="decimal"/>
      <w:lvlText w:val="%1.%2"/>
      <w:lvlJc w:val="left"/>
      <w:pPr>
        <w:ind w:left="562" w:hanging="420"/>
      </w:pPr>
      <w:rPr>
        <w:rFonts w:hint="default"/>
        <w:b/>
        <w:bCs w:val="0"/>
        <w:color w:val="auto"/>
      </w:rPr>
    </w:lvl>
    <w:lvl w:ilvl="2">
      <w:start w:val="1"/>
      <w:numFmt w:val="decimal"/>
      <w:lvlText w:val="%1.%2.%3"/>
      <w:lvlJc w:val="left"/>
      <w:pPr>
        <w:ind w:left="1855" w:hanging="720"/>
      </w:pPr>
      <w:rPr>
        <w:rFonts w:hint="default"/>
        <w:b/>
        <w:bCs/>
        <w:color w:val="auto"/>
      </w:rPr>
    </w:lvl>
    <w:lvl w:ilvl="3">
      <w:start w:val="1"/>
      <w:numFmt w:val="decimal"/>
      <w:lvlText w:val="%1.%2.%3.%4"/>
      <w:lvlJc w:val="left"/>
      <w:pPr>
        <w:ind w:left="3951" w:hanging="720"/>
      </w:pPr>
      <w:rPr>
        <w:rFonts w:hint="default"/>
        <w:b w:val="0"/>
      </w:rPr>
    </w:lvl>
    <w:lvl w:ilvl="4">
      <w:start w:val="1"/>
      <w:numFmt w:val="decimal"/>
      <w:lvlText w:val="%1.%2.%3.%4.%5"/>
      <w:lvlJc w:val="left"/>
      <w:pPr>
        <w:ind w:left="5388" w:hanging="1080"/>
      </w:pPr>
      <w:rPr>
        <w:rFonts w:hint="default"/>
      </w:rPr>
    </w:lvl>
    <w:lvl w:ilvl="5">
      <w:start w:val="1"/>
      <w:numFmt w:val="decimal"/>
      <w:lvlText w:val="%1.%2.%3.%4.%5.%6"/>
      <w:lvlJc w:val="left"/>
      <w:pPr>
        <w:ind w:left="6465" w:hanging="108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8979" w:hanging="1440"/>
      </w:pPr>
      <w:rPr>
        <w:rFonts w:hint="default"/>
      </w:rPr>
    </w:lvl>
    <w:lvl w:ilvl="8">
      <w:start w:val="1"/>
      <w:numFmt w:val="decimal"/>
      <w:lvlText w:val="%1.%2.%3.%4.%5.%6.%7.%8.%9"/>
      <w:lvlJc w:val="left"/>
      <w:pPr>
        <w:ind w:left="10416" w:hanging="1800"/>
      </w:pPr>
      <w:rPr>
        <w:rFonts w:hint="default"/>
      </w:rPr>
    </w:lvl>
  </w:abstractNum>
  <w:abstractNum w:abstractNumId="21" w15:restartNumberingAfterBreak="0">
    <w:nsid w:val="29A0118E"/>
    <w:multiLevelType w:val="hybridMultilevel"/>
    <w:tmpl w:val="46B64B8C"/>
    <w:name w:val="WW8Num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ED6B21"/>
    <w:multiLevelType w:val="hybridMultilevel"/>
    <w:tmpl w:val="9AEAA9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423BA3"/>
    <w:multiLevelType w:val="multilevel"/>
    <w:tmpl w:val="91F02E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49A4874"/>
    <w:multiLevelType w:val="hybridMultilevel"/>
    <w:tmpl w:val="34003030"/>
    <w:lvl w:ilvl="0" w:tplc="F632619E">
      <w:start w:val="1"/>
      <w:numFmt w:val="decimal"/>
      <w:lvlText w:val="%1)"/>
      <w:lvlJc w:val="left"/>
      <w:pPr>
        <w:ind w:left="720" w:hanging="360"/>
      </w:pPr>
      <w:rPr>
        <w:rFonts w:asciiTheme="minorHAnsi" w:eastAsiaTheme="minorEastAsia"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AB1924"/>
    <w:multiLevelType w:val="hybridMultilevel"/>
    <w:tmpl w:val="812CDEF8"/>
    <w:lvl w:ilvl="0" w:tplc="C08AFD06">
      <w:start w:val="9"/>
      <w:numFmt w:val="decimal"/>
      <w:lvlText w:val="%1."/>
      <w:lvlJc w:val="left"/>
      <w:pPr>
        <w:ind w:left="107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224950"/>
    <w:multiLevelType w:val="multilevel"/>
    <w:tmpl w:val="93C69836"/>
    <w:lvl w:ilvl="0">
      <w:start w:val="1"/>
      <w:numFmt w:val="decimal"/>
      <w:lvlText w:val="%1."/>
      <w:lvlJc w:val="left"/>
      <w:pPr>
        <w:tabs>
          <w:tab w:val="num" w:pos="720"/>
        </w:tabs>
        <w:ind w:left="720" w:hanging="360"/>
      </w:pPr>
      <w:rPr>
        <w:rFonts w:hint="default"/>
        <w:b/>
        <w:color w:val="auto"/>
      </w:rPr>
    </w:lvl>
    <w:lvl w:ilvl="1">
      <w:start w:val="1"/>
      <w:numFmt w:val="decimal"/>
      <w:isLgl/>
      <w:lvlText w:val="%1.%2."/>
      <w:lvlJc w:val="left"/>
      <w:pPr>
        <w:tabs>
          <w:tab w:val="num" w:pos="360"/>
        </w:tabs>
        <w:ind w:left="360" w:hanging="360"/>
      </w:pPr>
      <w:rPr>
        <w:rFonts w:hint="default"/>
        <w:b w:val="0"/>
        <w:color w:val="auto"/>
        <w:u w:val="none"/>
      </w:rPr>
    </w:lvl>
    <w:lvl w:ilvl="2">
      <w:start w:val="1"/>
      <w:numFmt w:val="decimal"/>
      <w:isLgl/>
      <w:lvlText w:val="%1.%2.%3."/>
      <w:lvlJc w:val="left"/>
      <w:pPr>
        <w:tabs>
          <w:tab w:val="num" w:pos="1146"/>
        </w:tabs>
        <w:ind w:left="1146" w:hanging="720"/>
      </w:pPr>
      <w:rPr>
        <w:rFonts w:hint="default"/>
        <w:b w:val="0"/>
        <w:color w:val="auto"/>
        <w:u w:val="non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27" w15:restartNumberingAfterBreak="0">
    <w:nsid w:val="37335817"/>
    <w:multiLevelType w:val="hybridMultilevel"/>
    <w:tmpl w:val="9AEAA9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8E10D8"/>
    <w:multiLevelType w:val="multilevel"/>
    <w:tmpl w:val="B5ECAB8E"/>
    <w:lvl w:ilvl="0">
      <w:start w:val="4"/>
      <w:numFmt w:val="decimal"/>
      <w:lvlText w:val="%1"/>
      <w:lvlJc w:val="left"/>
      <w:pPr>
        <w:ind w:left="555" w:hanging="555"/>
      </w:pPr>
      <w:rPr>
        <w:rFonts w:asciiTheme="majorBidi" w:hAnsiTheme="majorBidi" w:cstheme="majorBidi" w:hint="default"/>
      </w:rPr>
    </w:lvl>
    <w:lvl w:ilvl="1">
      <w:start w:val="11"/>
      <w:numFmt w:val="decimal"/>
      <w:lvlText w:val="%1.%2"/>
      <w:lvlJc w:val="left"/>
      <w:pPr>
        <w:ind w:left="753" w:hanging="555"/>
      </w:pPr>
      <w:rPr>
        <w:rFonts w:asciiTheme="majorBidi" w:hAnsiTheme="majorBidi" w:cstheme="majorBidi" w:hint="default"/>
      </w:rPr>
    </w:lvl>
    <w:lvl w:ilvl="2">
      <w:start w:val="1"/>
      <w:numFmt w:val="decimal"/>
      <w:lvlText w:val="%1.%2.%3"/>
      <w:lvlJc w:val="left"/>
      <w:pPr>
        <w:ind w:left="1116" w:hanging="720"/>
      </w:pPr>
      <w:rPr>
        <w:rFonts w:asciiTheme="majorBidi" w:hAnsiTheme="majorBidi" w:cstheme="majorBidi" w:hint="default"/>
      </w:rPr>
    </w:lvl>
    <w:lvl w:ilvl="3">
      <w:start w:val="1"/>
      <w:numFmt w:val="decimal"/>
      <w:lvlText w:val="%1.%2.%3.%4"/>
      <w:lvlJc w:val="left"/>
      <w:pPr>
        <w:ind w:left="1314" w:hanging="720"/>
      </w:pPr>
      <w:rPr>
        <w:rFonts w:asciiTheme="majorBidi" w:hAnsiTheme="majorBidi" w:cstheme="majorBidi" w:hint="default"/>
      </w:rPr>
    </w:lvl>
    <w:lvl w:ilvl="4">
      <w:start w:val="1"/>
      <w:numFmt w:val="decimal"/>
      <w:lvlText w:val="%1.%2.%3.%4.%5"/>
      <w:lvlJc w:val="left"/>
      <w:pPr>
        <w:ind w:left="1872" w:hanging="1080"/>
      </w:pPr>
      <w:rPr>
        <w:rFonts w:asciiTheme="majorBidi" w:hAnsiTheme="majorBidi" w:cstheme="majorBidi" w:hint="default"/>
      </w:rPr>
    </w:lvl>
    <w:lvl w:ilvl="5">
      <w:start w:val="1"/>
      <w:numFmt w:val="decimal"/>
      <w:lvlText w:val="%1.%2.%3.%4.%5.%6"/>
      <w:lvlJc w:val="left"/>
      <w:pPr>
        <w:ind w:left="2070" w:hanging="1080"/>
      </w:pPr>
      <w:rPr>
        <w:rFonts w:asciiTheme="majorBidi" w:hAnsiTheme="majorBidi" w:cstheme="majorBidi" w:hint="default"/>
      </w:rPr>
    </w:lvl>
    <w:lvl w:ilvl="6">
      <w:start w:val="1"/>
      <w:numFmt w:val="decimal"/>
      <w:lvlText w:val="%1.%2.%3.%4.%5.%6.%7"/>
      <w:lvlJc w:val="left"/>
      <w:pPr>
        <w:ind w:left="2628" w:hanging="1440"/>
      </w:pPr>
      <w:rPr>
        <w:rFonts w:asciiTheme="majorBidi" w:hAnsiTheme="majorBidi" w:cstheme="majorBidi" w:hint="default"/>
      </w:rPr>
    </w:lvl>
    <w:lvl w:ilvl="7">
      <w:start w:val="1"/>
      <w:numFmt w:val="decimal"/>
      <w:lvlText w:val="%1.%2.%3.%4.%5.%6.%7.%8"/>
      <w:lvlJc w:val="left"/>
      <w:pPr>
        <w:ind w:left="2826" w:hanging="1440"/>
      </w:pPr>
      <w:rPr>
        <w:rFonts w:asciiTheme="majorBidi" w:hAnsiTheme="majorBidi" w:cstheme="majorBidi" w:hint="default"/>
      </w:rPr>
    </w:lvl>
    <w:lvl w:ilvl="8">
      <w:start w:val="1"/>
      <w:numFmt w:val="decimal"/>
      <w:lvlText w:val="%1.%2.%3.%4.%5.%6.%7.%8.%9"/>
      <w:lvlJc w:val="left"/>
      <w:pPr>
        <w:ind w:left="3024" w:hanging="1440"/>
      </w:pPr>
      <w:rPr>
        <w:rFonts w:asciiTheme="majorBidi" w:hAnsiTheme="majorBidi" w:cstheme="majorBidi" w:hint="default"/>
      </w:rPr>
    </w:lvl>
  </w:abstractNum>
  <w:abstractNum w:abstractNumId="29" w15:restartNumberingAfterBreak="0">
    <w:nsid w:val="42184CC3"/>
    <w:multiLevelType w:val="multilevel"/>
    <w:tmpl w:val="227C6A64"/>
    <w:lvl w:ilvl="0">
      <w:start w:val="11"/>
      <w:numFmt w:val="decimal"/>
      <w:lvlText w:val="%1"/>
      <w:lvlJc w:val="left"/>
      <w:pPr>
        <w:ind w:left="390" w:hanging="390"/>
      </w:pPr>
      <w:rPr>
        <w:rFonts w:eastAsia="Times New Roman" w:hint="default"/>
        <w:u w:val="single"/>
      </w:rPr>
    </w:lvl>
    <w:lvl w:ilvl="1">
      <w:start w:val="1"/>
      <w:numFmt w:val="decimal"/>
      <w:lvlText w:val="%1.%2"/>
      <w:lvlJc w:val="left"/>
      <w:pPr>
        <w:ind w:left="1667" w:hanging="390"/>
      </w:pPr>
      <w:rPr>
        <w:rFonts w:eastAsia="Times New Roman" w:hint="default"/>
        <w:b w:val="0"/>
        <w:bCs/>
        <w:color w:val="auto"/>
        <w:u w:val="none"/>
      </w:rPr>
    </w:lvl>
    <w:lvl w:ilvl="2">
      <w:start w:val="1"/>
      <w:numFmt w:val="decimal"/>
      <w:lvlText w:val="%1.%2.%3"/>
      <w:lvlJc w:val="left"/>
      <w:pPr>
        <w:ind w:left="2880" w:hanging="720"/>
      </w:pPr>
      <w:rPr>
        <w:rFonts w:eastAsia="Times New Roman" w:hint="default"/>
        <w:u w:val="single"/>
      </w:rPr>
    </w:lvl>
    <w:lvl w:ilvl="3">
      <w:start w:val="1"/>
      <w:numFmt w:val="decimal"/>
      <w:lvlText w:val="%1.%2.%3.%4"/>
      <w:lvlJc w:val="left"/>
      <w:pPr>
        <w:ind w:left="3960" w:hanging="720"/>
      </w:pPr>
      <w:rPr>
        <w:rFonts w:eastAsia="Times New Roman" w:hint="default"/>
        <w:u w:val="single"/>
      </w:rPr>
    </w:lvl>
    <w:lvl w:ilvl="4">
      <w:start w:val="1"/>
      <w:numFmt w:val="decimal"/>
      <w:lvlText w:val="%1.%2.%3.%4.%5"/>
      <w:lvlJc w:val="left"/>
      <w:pPr>
        <w:ind w:left="5400" w:hanging="1080"/>
      </w:pPr>
      <w:rPr>
        <w:rFonts w:eastAsia="Times New Roman" w:hint="default"/>
        <w:u w:val="single"/>
      </w:rPr>
    </w:lvl>
    <w:lvl w:ilvl="5">
      <w:start w:val="1"/>
      <w:numFmt w:val="decimal"/>
      <w:lvlText w:val="%1.%2.%3.%4.%5.%6"/>
      <w:lvlJc w:val="left"/>
      <w:pPr>
        <w:ind w:left="6480" w:hanging="1080"/>
      </w:pPr>
      <w:rPr>
        <w:rFonts w:eastAsia="Times New Roman" w:hint="default"/>
        <w:u w:val="single"/>
      </w:rPr>
    </w:lvl>
    <w:lvl w:ilvl="6">
      <w:start w:val="1"/>
      <w:numFmt w:val="decimal"/>
      <w:lvlText w:val="%1.%2.%3.%4.%5.%6.%7"/>
      <w:lvlJc w:val="left"/>
      <w:pPr>
        <w:ind w:left="7920" w:hanging="1440"/>
      </w:pPr>
      <w:rPr>
        <w:rFonts w:eastAsia="Times New Roman" w:hint="default"/>
        <w:u w:val="single"/>
      </w:rPr>
    </w:lvl>
    <w:lvl w:ilvl="7">
      <w:start w:val="1"/>
      <w:numFmt w:val="decimal"/>
      <w:lvlText w:val="%1.%2.%3.%4.%5.%6.%7.%8"/>
      <w:lvlJc w:val="left"/>
      <w:pPr>
        <w:ind w:left="9000" w:hanging="1440"/>
      </w:pPr>
      <w:rPr>
        <w:rFonts w:eastAsia="Times New Roman" w:hint="default"/>
        <w:u w:val="single"/>
      </w:rPr>
    </w:lvl>
    <w:lvl w:ilvl="8">
      <w:start w:val="1"/>
      <w:numFmt w:val="decimal"/>
      <w:lvlText w:val="%1.%2.%3.%4.%5.%6.%7.%8.%9"/>
      <w:lvlJc w:val="left"/>
      <w:pPr>
        <w:ind w:left="10080" w:hanging="1440"/>
      </w:pPr>
      <w:rPr>
        <w:rFonts w:eastAsia="Times New Roman" w:hint="default"/>
        <w:u w:val="single"/>
      </w:rPr>
    </w:lvl>
  </w:abstractNum>
  <w:abstractNum w:abstractNumId="30" w15:restartNumberingAfterBreak="0">
    <w:nsid w:val="49823670"/>
    <w:multiLevelType w:val="hybridMultilevel"/>
    <w:tmpl w:val="F5BA65F0"/>
    <w:lvl w:ilvl="0" w:tplc="09B4BC72">
      <w:start w:val="10"/>
      <w:numFmt w:val="decimal"/>
      <w:lvlText w:val="%1."/>
      <w:lvlJc w:val="left"/>
      <w:pPr>
        <w:ind w:left="108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0769EB"/>
    <w:multiLevelType w:val="multilevel"/>
    <w:tmpl w:val="5638392A"/>
    <w:lvl w:ilvl="0">
      <w:start w:val="7"/>
      <w:numFmt w:val="decimal"/>
      <w:lvlText w:val="%1"/>
      <w:lvlJc w:val="left"/>
      <w:pPr>
        <w:ind w:left="360" w:hanging="360"/>
      </w:pPr>
      <w:rPr>
        <w:rFonts w:hint="default"/>
        <w:b/>
        <w:color w:val="auto"/>
        <w:sz w:val="20"/>
      </w:rPr>
    </w:lvl>
    <w:lvl w:ilvl="1">
      <w:start w:val="1"/>
      <w:numFmt w:val="decimal"/>
      <w:lvlText w:val="%1.%2"/>
      <w:lvlJc w:val="left"/>
      <w:pPr>
        <w:ind w:left="1070" w:hanging="360"/>
      </w:pPr>
      <w:rPr>
        <w:rFonts w:hint="default"/>
        <w:b/>
        <w:bCs/>
        <w:color w:val="auto"/>
        <w:sz w:val="24"/>
        <w:szCs w:val="24"/>
      </w:rPr>
    </w:lvl>
    <w:lvl w:ilvl="2">
      <w:start w:val="1"/>
      <w:numFmt w:val="decimal"/>
      <w:lvlText w:val="%1.%2.%3"/>
      <w:lvlJc w:val="left"/>
      <w:pPr>
        <w:ind w:left="720" w:hanging="720"/>
      </w:pPr>
      <w:rPr>
        <w:rFonts w:hint="default"/>
        <w:b/>
        <w:bCs/>
        <w:color w:val="auto"/>
        <w:sz w:val="24"/>
        <w:szCs w:val="24"/>
      </w:rPr>
    </w:lvl>
    <w:lvl w:ilvl="3">
      <w:start w:val="1"/>
      <w:numFmt w:val="decimal"/>
      <w:lvlText w:val="%1.%2.%3.%4"/>
      <w:lvlJc w:val="left"/>
      <w:pPr>
        <w:ind w:left="720" w:hanging="720"/>
      </w:pPr>
      <w:rPr>
        <w:rFonts w:hint="default"/>
        <w:b/>
        <w:color w:val="auto"/>
        <w:sz w:val="20"/>
      </w:rPr>
    </w:lvl>
    <w:lvl w:ilvl="4">
      <w:start w:val="1"/>
      <w:numFmt w:val="decimal"/>
      <w:lvlText w:val="%1.%2.%3.%4.%5"/>
      <w:lvlJc w:val="left"/>
      <w:pPr>
        <w:ind w:left="1080" w:hanging="1080"/>
      </w:pPr>
      <w:rPr>
        <w:rFonts w:hint="default"/>
        <w:b/>
        <w:color w:val="auto"/>
        <w:sz w:val="20"/>
      </w:rPr>
    </w:lvl>
    <w:lvl w:ilvl="5">
      <w:start w:val="1"/>
      <w:numFmt w:val="decimal"/>
      <w:lvlText w:val="%1.%2.%3.%4.%5.%6"/>
      <w:lvlJc w:val="left"/>
      <w:pPr>
        <w:ind w:left="1080" w:hanging="1080"/>
      </w:pPr>
      <w:rPr>
        <w:rFonts w:hint="default"/>
        <w:b/>
        <w:color w:val="auto"/>
        <w:sz w:val="20"/>
      </w:rPr>
    </w:lvl>
    <w:lvl w:ilvl="6">
      <w:start w:val="1"/>
      <w:numFmt w:val="decimal"/>
      <w:lvlText w:val="%1.%2.%3.%4.%5.%6.%7"/>
      <w:lvlJc w:val="left"/>
      <w:pPr>
        <w:ind w:left="1440" w:hanging="1440"/>
      </w:pPr>
      <w:rPr>
        <w:rFonts w:hint="default"/>
        <w:b/>
        <w:color w:val="auto"/>
        <w:sz w:val="20"/>
      </w:rPr>
    </w:lvl>
    <w:lvl w:ilvl="7">
      <w:start w:val="1"/>
      <w:numFmt w:val="decimal"/>
      <w:lvlText w:val="%1.%2.%3.%4.%5.%6.%7.%8"/>
      <w:lvlJc w:val="left"/>
      <w:pPr>
        <w:ind w:left="1440" w:hanging="1440"/>
      </w:pPr>
      <w:rPr>
        <w:rFonts w:hint="default"/>
        <w:b/>
        <w:color w:val="auto"/>
        <w:sz w:val="20"/>
      </w:rPr>
    </w:lvl>
    <w:lvl w:ilvl="8">
      <w:start w:val="1"/>
      <w:numFmt w:val="decimal"/>
      <w:lvlText w:val="%1.%2.%3.%4.%5.%6.%7.%8.%9"/>
      <w:lvlJc w:val="left"/>
      <w:pPr>
        <w:ind w:left="1800" w:hanging="1800"/>
      </w:pPr>
      <w:rPr>
        <w:rFonts w:hint="default"/>
        <w:b/>
        <w:color w:val="auto"/>
        <w:sz w:val="20"/>
      </w:rPr>
    </w:lvl>
  </w:abstractNum>
  <w:abstractNum w:abstractNumId="32" w15:restartNumberingAfterBreak="0">
    <w:nsid w:val="4E7F367C"/>
    <w:multiLevelType w:val="hybridMultilevel"/>
    <w:tmpl w:val="72F4623E"/>
    <w:lvl w:ilvl="0" w:tplc="04150017">
      <w:start w:val="1"/>
      <w:numFmt w:val="lowerLetter"/>
      <w:lvlText w:val="%1)"/>
      <w:lvlJc w:val="left"/>
      <w:pPr>
        <w:ind w:left="1854" w:hanging="360"/>
      </w:pPr>
      <w:rPr>
        <w:color w:val="auto"/>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50CF69F6"/>
    <w:multiLevelType w:val="hybridMultilevel"/>
    <w:tmpl w:val="82FC8AB8"/>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51AB5AE6"/>
    <w:multiLevelType w:val="hybridMultilevel"/>
    <w:tmpl w:val="C0CCD8EA"/>
    <w:lvl w:ilvl="0" w:tplc="04150001">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35" w15:restartNumberingAfterBreak="0">
    <w:nsid w:val="56821175"/>
    <w:multiLevelType w:val="multilevel"/>
    <w:tmpl w:val="1ED4EE7E"/>
    <w:lvl w:ilvl="0">
      <w:start w:val="6"/>
      <w:numFmt w:val="decimal"/>
      <w:lvlText w:val="%1"/>
      <w:lvlJc w:val="left"/>
      <w:pPr>
        <w:ind w:left="360" w:hanging="360"/>
      </w:pPr>
      <w:rPr>
        <w:rFonts w:hint="default"/>
        <w:b/>
      </w:rPr>
    </w:lvl>
    <w:lvl w:ilvl="1">
      <w:start w:val="1"/>
      <w:numFmt w:val="decimal"/>
      <w:lvlText w:val="%1.%2"/>
      <w:lvlJc w:val="left"/>
      <w:pPr>
        <w:ind w:left="473" w:hanging="360"/>
      </w:pPr>
      <w:rPr>
        <w:rFonts w:hint="default"/>
        <w:b w:val="0"/>
      </w:rPr>
    </w:lvl>
    <w:lvl w:ilvl="2">
      <w:start w:val="1"/>
      <w:numFmt w:val="decimal"/>
      <w:lvlText w:val="%1.%2.%3"/>
      <w:lvlJc w:val="left"/>
      <w:pPr>
        <w:ind w:left="4123" w:hanging="720"/>
      </w:pPr>
      <w:rPr>
        <w:rFonts w:hint="default"/>
        <w:b w:val="0"/>
        <w:bCs w:val="0"/>
        <w:color w:val="auto"/>
      </w:rPr>
    </w:lvl>
    <w:lvl w:ilvl="3">
      <w:start w:val="1"/>
      <w:numFmt w:val="decimal"/>
      <w:lvlText w:val="%1.%2.%3.%4"/>
      <w:lvlJc w:val="left"/>
      <w:pPr>
        <w:ind w:left="1059" w:hanging="720"/>
      </w:pPr>
      <w:rPr>
        <w:rFonts w:hint="default"/>
        <w:b/>
      </w:rPr>
    </w:lvl>
    <w:lvl w:ilvl="4">
      <w:start w:val="1"/>
      <w:numFmt w:val="decimal"/>
      <w:lvlText w:val="%1.%2.%3.%4.%5"/>
      <w:lvlJc w:val="left"/>
      <w:pPr>
        <w:ind w:left="1532" w:hanging="1080"/>
      </w:pPr>
      <w:rPr>
        <w:rFonts w:hint="default"/>
        <w:b/>
      </w:rPr>
    </w:lvl>
    <w:lvl w:ilvl="5">
      <w:start w:val="1"/>
      <w:numFmt w:val="decimal"/>
      <w:lvlText w:val="%1.%2.%3.%4.%5.%6"/>
      <w:lvlJc w:val="left"/>
      <w:pPr>
        <w:ind w:left="1645" w:hanging="1080"/>
      </w:pPr>
      <w:rPr>
        <w:rFonts w:hint="default"/>
        <w:b/>
      </w:rPr>
    </w:lvl>
    <w:lvl w:ilvl="6">
      <w:start w:val="1"/>
      <w:numFmt w:val="decimal"/>
      <w:lvlText w:val="%1.%2.%3.%4.%5.%6.%7"/>
      <w:lvlJc w:val="left"/>
      <w:pPr>
        <w:ind w:left="2118" w:hanging="1440"/>
      </w:pPr>
      <w:rPr>
        <w:rFonts w:hint="default"/>
        <w:b/>
      </w:rPr>
    </w:lvl>
    <w:lvl w:ilvl="7">
      <w:start w:val="1"/>
      <w:numFmt w:val="decimal"/>
      <w:lvlText w:val="%1.%2.%3.%4.%5.%6.%7.%8"/>
      <w:lvlJc w:val="left"/>
      <w:pPr>
        <w:ind w:left="2231" w:hanging="1440"/>
      </w:pPr>
      <w:rPr>
        <w:rFonts w:hint="default"/>
        <w:b/>
      </w:rPr>
    </w:lvl>
    <w:lvl w:ilvl="8">
      <w:start w:val="1"/>
      <w:numFmt w:val="decimal"/>
      <w:lvlText w:val="%1.%2.%3.%4.%5.%6.%7.%8.%9"/>
      <w:lvlJc w:val="left"/>
      <w:pPr>
        <w:ind w:left="2704" w:hanging="1800"/>
      </w:pPr>
      <w:rPr>
        <w:rFonts w:hint="default"/>
        <w:b/>
      </w:rPr>
    </w:lvl>
  </w:abstractNum>
  <w:abstractNum w:abstractNumId="36" w15:restartNumberingAfterBreak="0">
    <w:nsid w:val="587D753A"/>
    <w:multiLevelType w:val="multilevel"/>
    <w:tmpl w:val="E5849C94"/>
    <w:lvl w:ilvl="0">
      <w:start w:val="13"/>
      <w:numFmt w:val="decimal"/>
      <w:lvlText w:val="%1"/>
      <w:lvlJc w:val="left"/>
      <w:pPr>
        <w:ind w:left="420" w:hanging="420"/>
      </w:pPr>
      <w:rPr>
        <w:rFonts w:asciiTheme="majorBidi" w:hAnsiTheme="majorBidi" w:cstheme="majorBidi" w:hint="default"/>
        <w:b/>
      </w:rPr>
    </w:lvl>
    <w:lvl w:ilvl="1">
      <w:start w:val="1"/>
      <w:numFmt w:val="decimal"/>
      <w:lvlText w:val="%1.%2"/>
      <w:lvlJc w:val="left"/>
      <w:pPr>
        <w:ind w:left="562" w:hanging="420"/>
      </w:pPr>
      <w:rPr>
        <w:rFonts w:hint="default"/>
        <w:b w:val="0"/>
        <w:color w:val="auto"/>
      </w:rPr>
    </w:lvl>
    <w:lvl w:ilvl="2">
      <w:start w:val="1"/>
      <w:numFmt w:val="decimal"/>
      <w:lvlText w:val="%1.%2.%3"/>
      <w:lvlJc w:val="left"/>
      <w:pPr>
        <w:ind w:left="1855" w:hanging="720"/>
      </w:pPr>
      <w:rPr>
        <w:rFonts w:hint="default"/>
        <w:b w:val="0"/>
      </w:rPr>
    </w:lvl>
    <w:lvl w:ilvl="3">
      <w:start w:val="1"/>
      <w:numFmt w:val="decimal"/>
      <w:lvlText w:val="%1.%2.%3.%4"/>
      <w:lvlJc w:val="left"/>
      <w:pPr>
        <w:ind w:left="3951" w:hanging="720"/>
      </w:pPr>
      <w:rPr>
        <w:rFonts w:hint="default"/>
        <w:b w:val="0"/>
      </w:rPr>
    </w:lvl>
    <w:lvl w:ilvl="4">
      <w:start w:val="1"/>
      <w:numFmt w:val="decimal"/>
      <w:lvlText w:val="%1.%2.%3.%4.%5"/>
      <w:lvlJc w:val="left"/>
      <w:pPr>
        <w:ind w:left="5388" w:hanging="1080"/>
      </w:pPr>
      <w:rPr>
        <w:rFonts w:hint="default"/>
      </w:rPr>
    </w:lvl>
    <w:lvl w:ilvl="5">
      <w:start w:val="1"/>
      <w:numFmt w:val="decimal"/>
      <w:lvlText w:val="%1.%2.%3.%4.%5.%6"/>
      <w:lvlJc w:val="left"/>
      <w:pPr>
        <w:ind w:left="6465" w:hanging="108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8979" w:hanging="1440"/>
      </w:pPr>
      <w:rPr>
        <w:rFonts w:hint="default"/>
      </w:rPr>
    </w:lvl>
    <w:lvl w:ilvl="8">
      <w:start w:val="1"/>
      <w:numFmt w:val="decimal"/>
      <w:lvlText w:val="%1.%2.%3.%4.%5.%6.%7.%8.%9"/>
      <w:lvlJc w:val="left"/>
      <w:pPr>
        <w:ind w:left="10416" w:hanging="1800"/>
      </w:pPr>
      <w:rPr>
        <w:rFonts w:hint="default"/>
      </w:rPr>
    </w:lvl>
  </w:abstractNum>
  <w:abstractNum w:abstractNumId="37" w15:restartNumberingAfterBreak="0">
    <w:nsid w:val="59542396"/>
    <w:multiLevelType w:val="hybridMultilevel"/>
    <w:tmpl w:val="CD1AF63C"/>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38" w15:restartNumberingAfterBreak="0">
    <w:nsid w:val="59E43952"/>
    <w:multiLevelType w:val="hybridMultilevel"/>
    <w:tmpl w:val="26469AE6"/>
    <w:lvl w:ilvl="0" w:tplc="08C8389A">
      <w:start w:val="1"/>
      <w:numFmt w:val="decimal"/>
      <w:lvlText w:val="%1)"/>
      <w:lvlJc w:val="left"/>
      <w:pPr>
        <w:ind w:left="1494" w:hanging="360"/>
      </w:pPr>
      <w:rPr>
        <w:rFonts w:hint="default"/>
        <w:i w:val="0"/>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9" w15:restartNumberingAfterBreak="0">
    <w:nsid w:val="5D50020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E0A6E7F"/>
    <w:multiLevelType w:val="multilevel"/>
    <w:tmpl w:val="9CE2F0F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5E6D4376"/>
    <w:multiLevelType w:val="multilevel"/>
    <w:tmpl w:val="F490DD4A"/>
    <w:lvl w:ilvl="0">
      <w:start w:val="8"/>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2"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1FF42B6"/>
    <w:multiLevelType w:val="hybridMultilevel"/>
    <w:tmpl w:val="74789BFC"/>
    <w:lvl w:ilvl="0" w:tplc="BB4A9C30">
      <w:start w:val="1"/>
      <w:numFmt w:val="lowerLetter"/>
      <w:lvlText w:val="%1)"/>
      <w:lvlJc w:val="left"/>
      <w:pPr>
        <w:ind w:left="1850" w:hanging="360"/>
      </w:pPr>
      <w:rPr>
        <w:b w:val="0"/>
        <w:bCs w:val="0"/>
        <w:color w:val="auto"/>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44" w15:restartNumberingAfterBreak="0">
    <w:nsid w:val="62D01981"/>
    <w:multiLevelType w:val="hybridMultilevel"/>
    <w:tmpl w:val="87AE94B4"/>
    <w:lvl w:ilvl="0" w:tplc="3B74348E">
      <w:start w:val="1"/>
      <w:numFmt w:val="decimal"/>
      <w:lvlText w:val="%1)"/>
      <w:lvlJc w:val="left"/>
      <w:pPr>
        <w:ind w:left="1054" w:hanging="360"/>
      </w:pPr>
      <w:rPr>
        <w:color w:val="auto"/>
      </w:rPr>
    </w:lvl>
    <w:lvl w:ilvl="1" w:tplc="04150019" w:tentative="1">
      <w:start w:val="1"/>
      <w:numFmt w:val="lowerLetter"/>
      <w:lvlText w:val="%2."/>
      <w:lvlJc w:val="left"/>
      <w:pPr>
        <w:ind w:left="1774" w:hanging="360"/>
      </w:pPr>
    </w:lvl>
    <w:lvl w:ilvl="2" w:tplc="0415001B">
      <w:start w:val="1"/>
      <w:numFmt w:val="lowerRoman"/>
      <w:lvlText w:val="%3."/>
      <w:lvlJc w:val="right"/>
      <w:pPr>
        <w:ind w:left="2494" w:hanging="180"/>
      </w:pPr>
    </w:lvl>
    <w:lvl w:ilvl="3" w:tplc="0415000F" w:tentative="1">
      <w:start w:val="1"/>
      <w:numFmt w:val="decimal"/>
      <w:lvlText w:val="%4."/>
      <w:lvlJc w:val="left"/>
      <w:pPr>
        <w:ind w:left="3214" w:hanging="360"/>
      </w:pPr>
    </w:lvl>
    <w:lvl w:ilvl="4" w:tplc="04150019" w:tentative="1">
      <w:start w:val="1"/>
      <w:numFmt w:val="lowerLetter"/>
      <w:lvlText w:val="%5."/>
      <w:lvlJc w:val="left"/>
      <w:pPr>
        <w:ind w:left="3934" w:hanging="360"/>
      </w:pPr>
    </w:lvl>
    <w:lvl w:ilvl="5" w:tplc="0415001B" w:tentative="1">
      <w:start w:val="1"/>
      <w:numFmt w:val="lowerRoman"/>
      <w:lvlText w:val="%6."/>
      <w:lvlJc w:val="right"/>
      <w:pPr>
        <w:ind w:left="4654" w:hanging="180"/>
      </w:pPr>
    </w:lvl>
    <w:lvl w:ilvl="6" w:tplc="0415000F" w:tentative="1">
      <w:start w:val="1"/>
      <w:numFmt w:val="decimal"/>
      <w:lvlText w:val="%7."/>
      <w:lvlJc w:val="left"/>
      <w:pPr>
        <w:ind w:left="5374" w:hanging="360"/>
      </w:pPr>
    </w:lvl>
    <w:lvl w:ilvl="7" w:tplc="04150019" w:tentative="1">
      <w:start w:val="1"/>
      <w:numFmt w:val="lowerLetter"/>
      <w:lvlText w:val="%8."/>
      <w:lvlJc w:val="left"/>
      <w:pPr>
        <w:ind w:left="6094" w:hanging="360"/>
      </w:pPr>
    </w:lvl>
    <w:lvl w:ilvl="8" w:tplc="0415001B" w:tentative="1">
      <w:start w:val="1"/>
      <w:numFmt w:val="lowerRoman"/>
      <w:lvlText w:val="%9."/>
      <w:lvlJc w:val="right"/>
      <w:pPr>
        <w:ind w:left="6814" w:hanging="180"/>
      </w:pPr>
    </w:lvl>
  </w:abstractNum>
  <w:abstractNum w:abstractNumId="45" w15:restartNumberingAfterBreak="0">
    <w:nsid w:val="745A6956"/>
    <w:multiLevelType w:val="hybridMultilevel"/>
    <w:tmpl w:val="254A0422"/>
    <w:lvl w:ilvl="0" w:tplc="CA84CAC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0E5D60"/>
    <w:multiLevelType w:val="hybridMultilevel"/>
    <w:tmpl w:val="C73847CE"/>
    <w:lvl w:ilvl="0" w:tplc="04150001">
      <w:start w:val="1"/>
      <w:numFmt w:val="bullet"/>
      <w:lvlText w:val=""/>
      <w:lvlJc w:val="left"/>
      <w:pPr>
        <w:ind w:left="784" w:hanging="360"/>
      </w:pPr>
      <w:rPr>
        <w:rFonts w:ascii="Symbol" w:hAnsi="Symbol" w:hint="default"/>
      </w:rPr>
    </w:lvl>
    <w:lvl w:ilvl="1" w:tplc="04150003">
      <w:start w:val="1"/>
      <w:numFmt w:val="bullet"/>
      <w:lvlText w:val="o"/>
      <w:lvlJc w:val="left"/>
      <w:pPr>
        <w:ind w:left="1504" w:hanging="360"/>
      </w:pPr>
      <w:rPr>
        <w:rFonts w:ascii="Courier New" w:hAnsi="Courier New" w:cs="Courier New" w:hint="default"/>
      </w:rPr>
    </w:lvl>
    <w:lvl w:ilvl="2" w:tplc="04150005">
      <w:start w:val="1"/>
      <w:numFmt w:val="bullet"/>
      <w:lvlText w:val=""/>
      <w:lvlJc w:val="left"/>
      <w:pPr>
        <w:ind w:left="2224" w:hanging="360"/>
      </w:pPr>
      <w:rPr>
        <w:rFonts w:ascii="Wingdings" w:hAnsi="Wingdings" w:hint="default"/>
      </w:rPr>
    </w:lvl>
    <w:lvl w:ilvl="3" w:tplc="04150001">
      <w:start w:val="1"/>
      <w:numFmt w:val="bullet"/>
      <w:lvlText w:val=""/>
      <w:lvlJc w:val="left"/>
      <w:pPr>
        <w:ind w:left="2944" w:hanging="360"/>
      </w:pPr>
      <w:rPr>
        <w:rFonts w:ascii="Symbol" w:hAnsi="Symbol" w:hint="default"/>
      </w:rPr>
    </w:lvl>
    <w:lvl w:ilvl="4" w:tplc="04150003">
      <w:start w:val="1"/>
      <w:numFmt w:val="bullet"/>
      <w:lvlText w:val="o"/>
      <w:lvlJc w:val="left"/>
      <w:pPr>
        <w:ind w:left="3664" w:hanging="360"/>
      </w:pPr>
      <w:rPr>
        <w:rFonts w:ascii="Courier New" w:hAnsi="Courier New" w:cs="Courier New" w:hint="default"/>
      </w:rPr>
    </w:lvl>
    <w:lvl w:ilvl="5" w:tplc="04150005">
      <w:start w:val="1"/>
      <w:numFmt w:val="bullet"/>
      <w:lvlText w:val=""/>
      <w:lvlJc w:val="left"/>
      <w:pPr>
        <w:ind w:left="4384" w:hanging="360"/>
      </w:pPr>
      <w:rPr>
        <w:rFonts w:ascii="Wingdings" w:hAnsi="Wingdings" w:hint="default"/>
      </w:rPr>
    </w:lvl>
    <w:lvl w:ilvl="6" w:tplc="04150001">
      <w:start w:val="1"/>
      <w:numFmt w:val="bullet"/>
      <w:lvlText w:val=""/>
      <w:lvlJc w:val="left"/>
      <w:pPr>
        <w:ind w:left="5104" w:hanging="360"/>
      </w:pPr>
      <w:rPr>
        <w:rFonts w:ascii="Symbol" w:hAnsi="Symbol" w:hint="default"/>
      </w:rPr>
    </w:lvl>
    <w:lvl w:ilvl="7" w:tplc="04150003">
      <w:start w:val="1"/>
      <w:numFmt w:val="bullet"/>
      <w:lvlText w:val="o"/>
      <w:lvlJc w:val="left"/>
      <w:pPr>
        <w:ind w:left="5824" w:hanging="360"/>
      </w:pPr>
      <w:rPr>
        <w:rFonts w:ascii="Courier New" w:hAnsi="Courier New" w:cs="Courier New" w:hint="default"/>
      </w:rPr>
    </w:lvl>
    <w:lvl w:ilvl="8" w:tplc="04150005">
      <w:start w:val="1"/>
      <w:numFmt w:val="bullet"/>
      <w:lvlText w:val=""/>
      <w:lvlJc w:val="left"/>
      <w:pPr>
        <w:ind w:left="6544" w:hanging="360"/>
      </w:pPr>
      <w:rPr>
        <w:rFonts w:ascii="Wingdings" w:hAnsi="Wingdings" w:hint="default"/>
      </w:rPr>
    </w:lvl>
  </w:abstractNum>
  <w:abstractNum w:abstractNumId="47" w15:restartNumberingAfterBreak="0">
    <w:nsid w:val="75E0684C"/>
    <w:multiLevelType w:val="multilevel"/>
    <w:tmpl w:val="300828C8"/>
    <w:lvl w:ilvl="0">
      <w:start w:val="6"/>
      <w:numFmt w:val="decimal"/>
      <w:lvlText w:val="%1."/>
      <w:lvlJc w:val="left"/>
      <w:pPr>
        <w:ind w:left="360" w:hanging="360"/>
      </w:pPr>
      <w:rPr>
        <w:rFonts w:eastAsia="Times New Roman" w:hint="default"/>
      </w:rPr>
    </w:lvl>
    <w:lvl w:ilvl="1">
      <w:start w:val="3"/>
      <w:numFmt w:val="decimal"/>
      <w:lvlText w:val="%1.%2."/>
      <w:lvlJc w:val="left"/>
      <w:pPr>
        <w:ind w:left="502" w:hanging="360"/>
      </w:pPr>
      <w:rPr>
        <w:rFonts w:eastAsia="Times New Roman" w:hint="default"/>
        <w:b/>
        <w:bCs/>
        <w:color w:val="auto"/>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8" w15:restartNumberingAfterBreak="0">
    <w:nsid w:val="760E3E8C"/>
    <w:multiLevelType w:val="multilevel"/>
    <w:tmpl w:val="A1D052C2"/>
    <w:lvl w:ilvl="0">
      <w:start w:val="16"/>
      <w:numFmt w:val="decimal"/>
      <w:lvlText w:val="%1."/>
      <w:lvlJc w:val="left"/>
      <w:pPr>
        <w:ind w:left="480" w:hanging="480"/>
      </w:pPr>
      <w:rPr>
        <w:rFonts w:hint="default"/>
        <w:b w:val="0"/>
      </w:rPr>
    </w:lvl>
    <w:lvl w:ilvl="1">
      <w:start w:val="6"/>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9" w15:restartNumberingAfterBreak="0">
    <w:nsid w:val="7A567D0A"/>
    <w:multiLevelType w:val="hybridMultilevel"/>
    <w:tmpl w:val="1592DDAC"/>
    <w:name w:val="WW8Num242"/>
    <w:lvl w:ilvl="0" w:tplc="BFAA8A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0C35D9"/>
    <w:multiLevelType w:val="multilevel"/>
    <w:tmpl w:val="1A966E1A"/>
    <w:lvl w:ilvl="0">
      <w:start w:val="1"/>
      <w:numFmt w:val="decimal"/>
      <w:lvlText w:val="%1."/>
      <w:lvlJc w:val="left"/>
      <w:pPr>
        <w:tabs>
          <w:tab w:val="num" w:pos="454"/>
        </w:tabs>
        <w:ind w:left="454" w:hanging="454"/>
      </w:pPr>
      <w:rPr>
        <w:rFonts w:asciiTheme="minorHAnsi" w:hAnsiTheme="minorHAnsi" w:cstheme="minorHAnsi" w:hint="default"/>
        <w:b w:val="0"/>
        <w:color w:val="auto"/>
      </w:rPr>
    </w:lvl>
    <w:lvl w:ilvl="1">
      <w:start w:val="1"/>
      <w:numFmt w:val="decimal"/>
      <w:lvlText w:val="%1.%2."/>
      <w:lvlJc w:val="left"/>
      <w:pPr>
        <w:tabs>
          <w:tab w:val="num" w:pos="397"/>
        </w:tabs>
        <w:ind w:left="794" w:hanging="397"/>
      </w:pPr>
      <w:rPr>
        <w:rFonts w:asciiTheme="majorBidi" w:hAnsiTheme="majorBidi" w:cstheme="majorBidi" w:hint="default"/>
        <w:b w:val="0"/>
      </w:rPr>
    </w:lvl>
    <w:lvl w:ilvl="2">
      <w:start w:val="1"/>
      <w:numFmt w:val="decimal"/>
      <w:lvlText w:val="%1.%2.%3."/>
      <w:lvlJc w:val="left"/>
      <w:pPr>
        <w:tabs>
          <w:tab w:val="num" w:pos="1440"/>
        </w:tabs>
        <w:ind w:left="1224" w:hanging="487"/>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51" w15:restartNumberingAfterBreak="0">
    <w:nsid w:val="7D74281E"/>
    <w:multiLevelType w:val="hybridMultilevel"/>
    <w:tmpl w:val="9AEAA9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5"/>
  </w:num>
  <w:num w:numId="3">
    <w:abstractNumId w:val="16"/>
  </w:num>
  <w:num w:numId="4">
    <w:abstractNumId w:val="35"/>
  </w:num>
  <w:num w:numId="5">
    <w:abstractNumId w:val="31"/>
  </w:num>
  <w:num w:numId="6">
    <w:abstractNumId w:val="40"/>
  </w:num>
  <w:num w:numId="7">
    <w:abstractNumId w:val="36"/>
  </w:num>
  <w:num w:numId="8">
    <w:abstractNumId w:val="23"/>
  </w:num>
  <w:num w:numId="9">
    <w:abstractNumId w:val="50"/>
  </w:num>
  <w:num w:numId="10">
    <w:abstractNumId w:val="43"/>
  </w:num>
  <w:num w:numId="11">
    <w:abstractNumId w:val="7"/>
  </w:num>
  <w:num w:numId="12">
    <w:abstractNumId w:val="13"/>
  </w:num>
  <w:num w:numId="13">
    <w:abstractNumId w:val="12"/>
  </w:num>
  <w:num w:numId="14">
    <w:abstractNumId w:val="2"/>
  </w:num>
  <w:num w:numId="15">
    <w:abstractNumId w:val="47"/>
  </w:num>
  <w:num w:numId="16">
    <w:abstractNumId w:val="33"/>
  </w:num>
  <w:num w:numId="17">
    <w:abstractNumId w:val="46"/>
  </w:num>
  <w:num w:numId="18">
    <w:abstractNumId w:val="20"/>
  </w:num>
  <w:num w:numId="19">
    <w:abstractNumId w:val="39"/>
  </w:num>
  <w:num w:numId="20">
    <w:abstractNumId w:val="3"/>
  </w:num>
  <w:num w:numId="21">
    <w:abstractNumId w:val="1"/>
  </w:num>
  <w:num w:numId="22">
    <w:abstractNumId w:val="24"/>
  </w:num>
  <w:num w:numId="23">
    <w:abstractNumId w:val="41"/>
  </w:num>
  <w:num w:numId="24">
    <w:abstractNumId w:val="25"/>
  </w:num>
  <w:num w:numId="25">
    <w:abstractNumId w:val="30"/>
  </w:num>
  <w:num w:numId="26">
    <w:abstractNumId w:val="29"/>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num>
  <w:num w:numId="31">
    <w:abstractNumId w:val="37"/>
  </w:num>
  <w:num w:numId="32">
    <w:abstractNumId w:val="32"/>
  </w:num>
  <w:num w:numId="33">
    <w:abstractNumId w:val="4"/>
  </w:num>
  <w:num w:numId="34">
    <w:abstractNumId w:val="8"/>
  </w:num>
  <w:num w:numId="35">
    <w:abstractNumId w:val="10"/>
  </w:num>
  <w:num w:numId="36">
    <w:abstractNumId w:val="6"/>
  </w:num>
  <w:num w:numId="37">
    <w:abstractNumId w:val="34"/>
  </w:num>
  <w:num w:numId="38">
    <w:abstractNumId w:val="19"/>
  </w:num>
  <w:num w:numId="39">
    <w:abstractNumId w:val="28"/>
  </w:num>
  <w:num w:numId="40">
    <w:abstractNumId w:val="38"/>
  </w:num>
  <w:num w:numId="41">
    <w:abstractNumId w:val="18"/>
  </w:num>
  <w:num w:numId="42">
    <w:abstractNumId w:val="48"/>
  </w:num>
  <w:num w:numId="43">
    <w:abstractNumId w:val="5"/>
  </w:num>
  <w:num w:numId="44">
    <w:abstractNumId w:val="44"/>
  </w:num>
  <w:num w:numId="45">
    <w:abstractNumId w:val="11"/>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num>
  <w:num w:numId="48">
    <w:abstractNumId w:val="51"/>
  </w:num>
  <w:num w:numId="49">
    <w:abstractNumId w:val="27"/>
  </w:num>
  <w:num w:numId="50">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06A"/>
    <w:rsid w:val="00000677"/>
    <w:rsid w:val="000006CA"/>
    <w:rsid w:val="00000DA5"/>
    <w:rsid w:val="000016C0"/>
    <w:rsid w:val="00001996"/>
    <w:rsid w:val="000020BB"/>
    <w:rsid w:val="00002AB9"/>
    <w:rsid w:val="00002D84"/>
    <w:rsid w:val="00002E54"/>
    <w:rsid w:val="000032BD"/>
    <w:rsid w:val="00003604"/>
    <w:rsid w:val="00003665"/>
    <w:rsid w:val="00004916"/>
    <w:rsid w:val="00004B0F"/>
    <w:rsid w:val="00006C4B"/>
    <w:rsid w:val="000070E9"/>
    <w:rsid w:val="000071B5"/>
    <w:rsid w:val="000076DE"/>
    <w:rsid w:val="00007F13"/>
    <w:rsid w:val="00010719"/>
    <w:rsid w:val="00010A99"/>
    <w:rsid w:val="00010C86"/>
    <w:rsid w:val="00010EB8"/>
    <w:rsid w:val="00013994"/>
    <w:rsid w:val="00014166"/>
    <w:rsid w:val="00014EC7"/>
    <w:rsid w:val="00015352"/>
    <w:rsid w:val="00015972"/>
    <w:rsid w:val="00015E31"/>
    <w:rsid w:val="00016010"/>
    <w:rsid w:val="0001604E"/>
    <w:rsid w:val="0001728E"/>
    <w:rsid w:val="00017A6E"/>
    <w:rsid w:val="000203AC"/>
    <w:rsid w:val="00020948"/>
    <w:rsid w:val="00021A06"/>
    <w:rsid w:val="00021B5F"/>
    <w:rsid w:val="00021B78"/>
    <w:rsid w:val="000220D2"/>
    <w:rsid w:val="00023180"/>
    <w:rsid w:val="000239E6"/>
    <w:rsid w:val="00023A18"/>
    <w:rsid w:val="000302BA"/>
    <w:rsid w:val="00030B8C"/>
    <w:rsid w:val="00031E10"/>
    <w:rsid w:val="00031E75"/>
    <w:rsid w:val="000326F5"/>
    <w:rsid w:val="00032D70"/>
    <w:rsid w:val="00033EFB"/>
    <w:rsid w:val="00034504"/>
    <w:rsid w:val="00036C3A"/>
    <w:rsid w:val="00037059"/>
    <w:rsid w:val="0004035F"/>
    <w:rsid w:val="0004081B"/>
    <w:rsid w:val="00040F06"/>
    <w:rsid w:val="00042092"/>
    <w:rsid w:val="000427AA"/>
    <w:rsid w:val="00042D2E"/>
    <w:rsid w:val="00043715"/>
    <w:rsid w:val="00044106"/>
    <w:rsid w:val="000441C0"/>
    <w:rsid w:val="00045546"/>
    <w:rsid w:val="000468B3"/>
    <w:rsid w:val="00046DAF"/>
    <w:rsid w:val="000478EC"/>
    <w:rsid w:val="000511AC"/>
    <w:rsid w:val="00051598"/>
    <w:rsid w:val="00051F7E"/>
    <w:rsid w:val="0005463B"/>
    <w:rsid w:val="00056B0C"/>
    <w:rsid w:val="00056BF6"/>
    <w:rsid w:val="00057A9F"/>
    <w:rsid w:val="00057AA0"/>
    <w:rsid w:val="00057FE9"/>
    <w:rsid w:val="0006023C"/>
    <w:rsid w:val="00061F22"/>
    <w:rsid w:val="0006246C"/>
    <w:rsid w:val="00063A2D"/>
    <w:rsid w:val="00063D2D"/>
    <w:rsid w:val="00064840"/>
    <w:rsid w:val="00064B69"/>
    <w:rsid w:val="000650D8"/>
    <w:rsid w:val="00065101"/>
    <w:rsid w:val="00067751"/>
    <w:rsid w:val="00067812"/>
    <w:rsid w:val="00071EAC"/>
    <w:rsid w:val="00072391"/>
    <w:rsid w:val="00073D8C"/>
    <w:rsid w:val="00075FAB"/>
    <w:rsid w:val="000769ED"/>
    <w:rsid w:val="00076C23"/>
    <w:rsid w:val="00076C6B"/>
    <w:rsid w:val="00081776"/>
    <w:rsid w:val="00081BD8"/>
    <w:rsid w:val="00081C0D"/>
    <w:rsid w:val="00083077"/>
    <w:rsid w:val="00083265"/>
    <w:rsid w:val="0008402F"/>
    <w:rsid w:val="00085881"/>
    <w:rsid w:val="00085D9D"/>
    <w:rsid w:val="000865D7"/>
    <w:rsid w:val="00086C08"/>
    <w:rsid w:val="00086D61"/>
    <w:rsid w:val="00087FDD"/>
    <w:rsid w:val="00091153"/>
    <w:rsid w:val="00092935"/>
    <w:rsid w:val="0009561F"/>
    <w:rsid w:val="00095E6F"/>
    <w:rsid w:val="000977D5"/>
    <w:rsid w:val="00097E67"/>
    <w:rsid w:val="000A125D"/>
    <w:rsid w:val="000A17BE"/>
    <w:rsid w:val="000A346D"/>
    <w:rsid w:val="000A39F6"/>
    <w:rsid w:val="000A44D2"/>
    <w:rsid w:val="000A4AF7"/>
    <w:rsid w:val="000A4F56"/>
    <w:rsid w:val="000A5493"/>
    <w:rsid w:val="000A6A0E"/>
    <w:rsid w:val="000A765D"/>
    <w:rsid w:val="000A7B13"/>
    <w:rsid w:val="000A7B68"/>
    <w:rsid w:val="000B0602"/>
    <w:rsid w:val="000B0980"/>
    <w:rsid w:val="000B0A36"/>
    <w:rsid w:val="000B19CB"/>
    <w:rsid w:val="000B1FAD"/>
    <w:rsid w:val="000B3FB1"/>
    <w:rsid w:val="000B4081"/>
    <w:rsid w:val="000B46F7"/>
    <w:rsid w:val="000B5377"/>
    <w:rsid w:val="000B5CF7"/>
    <w:rsid w:val="000B6A99"/>
    <w:rsid w:val="000B7C6E"/>
    <w:rsid w:val="000C011B"/>
    <w:rsid w:val="000C05B8"/>
    <w:rsid w:val="000C0F1F"/>
    <w:rsid w:val="000C0FA1"/>
    <w:rsid w:val="000C0FD8"/>
    <w:rsid w:val="000C11F6"/>
    <w:rsid w:val="000C332B"/>
    <w:rsid w:val="000C3371"/>
    <w:rsid w:val="000C4458"/>
    <w:rsid w:val="000C5AF5"/>
    <w:rsid w:val="000C5F27"/>
    <w:rsid w:val="000C6353"/>
    <w:rsid w:val="000C6E66"/>
    <w:rsid w:val="000C70E8"/>
    <w:rsid w:val="000C7829"/>
    <w:rsid w:val="000C7CBB"/>
    <w:rsid w:val="000D05FC"/>
    <w:rsid w:val="000D246D"/>
    <w:rsid w:val="000D5058"/>
    <w:rsid w:val="000D5377"/>
    <w:rsid w:val="000D6DAA"/>
    <w:rsid w:val="000D7073"/>
    <w:rsid w:val="000D7131"/>
    <w:rsid w:val="000D717A"/>
    <w:rsid w:val="000D7355"/>
    <w:rsid w:val="000D7B15"/>
    <w:rsid w:val="000D7D2B"/>
    <w:rsid w:val="000E0EBE"/>
    <w:rsid w:val="000E165D"/>
    <w:rsid w:val="000E2AF7"/>
    <w:rsid w:val="000E332C"/>
    <w:rsid w:val="000E3E8D"/>
    <w:rsid w:val="000E4131"/>
    <w:rsid w:val="000E6A2F"/>
    <w:rsid w:val="000E7558"/>
    <w:rsid w:val="000F0289"/>
    <w:rsid w:val="000F03D2"/>
    <w:rsid w:val="000F0EEF"/>
    <w:rsid w:val="000F26D3"/>
    <w:rsid w:val="000F287E"/>
    <w:rsid w:val="000F289D"/>
    <w:rsid w:val="000F2B4A"/>
    <w:rsid w:val="000F44F0"/>
    <w:rsid w:val="000F45A6"/>
    <w:rsid w:val="000F4675"/>
    <w:rsid w:val="000F67A4"/>
    <w:rsid w:val="001000ED"/>
    <w:rsid w:val="00100228"/>
    <w:rsid w:val="00101AFA"/>
    <w:rsid w:val="00102739"/>
    <w:rsid w:val="0010351A"/>
    <w:rsid w:val="0010443F"/>
    <w:rsid w:val="001048AD"/>
    <w:rsid w:val="00106CA6"/>
    <w:rsid w:val="00106FBB"/>
    <w:rsid w:val="00107C4B"/>
    <w:rsid w:val="00110AC0"/>
    <w:rsid w:val="00110BE9"/>
    <w:rsid w:val="001117DA"/>
    <w:rsid w:val="001121EC"/>
    <w:rsid w:val="001129D7"/>
    <w:rsid w:val="00113586"/>
    <w:rsid w:val="00114650"/>
    <w:rsid w:val="001146CB"/>
    <w:rsid w:val="001152B9"/>
    <w:rsid w:val="00116641"/>
    <w:rsid w:val="001179AC"/>
    <w:rsid w:val="00117B94"/>
    <w:rsid w:val="00120239"/>
    <w:rsid w:val="001209C1"/>
    <w:rsid w:val="001209DA"/>
    <w:rsid w:val="001236B3"/>
    <w:rsid w:val="00123FB0"/>
    <w:rsid w:val="00124DAC"/>
    <w:rsid w:val="00125599"/>
    <w:rsid w:val="001266C4"/>
    <w:rsid w:val="00130ADC"/>
    <w:rsid w:val="00131E78"/>
    <w:rsid w:val="00131F66"/>
    <w:rsid w:val="001325F8"/>
    <w:rsid w:val="00134E6E"/>
    <w:rsid w:val="001353ED"/>
    <w:rsid w:val="001363EC"/>
    <w:rsid w:val="001369CB"/>
    <w:rsid w:val="00136D6C"/>
    <w:rsid w:val="00137419"/>
    <w:rsid w:val="00140683"/>
    <w:rsid w:val="00140AD4"/>
    <w:rsid w:val="00140D72"/>
    <w:rsid w:val="0014156E"/>
    <w:rsid w:val="001417DE"/>
    <w:rsid w:val="00144733"/>
    <w:rsid w:val="00144EA3"/>
    <w:rsid w:val="001457B1"/>
    <w:rsid w:val="001459BC"/>
    <w:rsid w:val="00145A4C"/>
    <w:rsid w:val="0014699D"/>
    <w:rsid w:val="00146B85"/>
    <w:rsid w:val="001473D0"/>
    <w:rsid w:val="00147F07"/>
    <w:rsid w:val="00147F5E"/>
    <w:rsid w:val="00150A46"/>
    <w:rsid w:val="00150F51"/>
    <w:rsid w:val="001515C2"/>
    <w:rsid w:val="00152DC8"/>
    <w:rsid w:val="00154F48"/>
    <w:rsid w:val="00156109"/>
    <w:rsid w:val="00156AEC"/>
    <w:rsid w:val="001572F3"/>
    <w:rsid w:val="00157AB2"/>
    <w:rsid w:val="001613B1"/>
    <w:rsid w:val="001614BC"/>
    <w:rsid w:val="0016159F"/>
    <w:rsid w:val="001615F7"/>
    <w:rsid w:val="001620A5"/>
    <w:rsid w:val="00162A5F"/>
    <w:rsid w:val="001654F6"/>
    <w:rsid w:val="00165803"/>
    <w:rsid w:val="00167138"/>
    <w:rsid w:val="0017118B"/>
    <w:rsid w:val="00171917"/>
    <w:rsid w:val="00172926"/>
    <w:rsid w:val="0017293C"/>
    <w:rsid w:val="00174223"/>
    <w:rsid w:val="001743EF"/>
    <w:rsid w:val="00174845"/>
    <w:rsid w:val="00174A81"/>
    <w:rsid w:val="00174F24"/>
    <w:rsid w:val="0017590F"/>
    <w:rsid w:val="00175A4D"/>
    <w:rsid w:val="00175E25"/>
    <w:rsid w:val="00176B59"/>
    <w:rsid w:val="00176D5E"/>
    <w:rsid w:val="001773FB"/>
    <w:rsid w:val="001778F1"/>
    <w:rsid w:val="00180129"/>
    <w:rsid w:val="001806D7"/>
    <w:rsid w:val="00180791"/>
    <w:rsid w:val="0018101A"/>
    <w:rsid w:val="001813E2"/>
    <w:rsid w:val="00181DD9"/>
    <w:rsid w:val="001824C0"/>
    <w:rsid w:val="001826BF"/>
    <w:rsid w:val="00182859"/>
    <w:rsid w:val="0018350A"/>
    <w:rsid w:val="001838FD"/>
    <w:rsid w:val="00183C0B"/>
    <w:rsid w:val="00184119"/>
    <w:rsid w:val="00184367"/>
    <w:rsid w:val="0018554D"/>
    <w:rsid w:val="00185864"/>
    <w:rsid w:val="00185E32"/>
    <w:rsid w:val="0018605E"/>
    <w:rsid w:val="00186480"/>
    <w:rsid w:val="00186C74"/>
    <w:rsid w:val="00186FCB"/>
    <w:rsid w:val="00187F34"/>
    <w:rsid w:val="00190AA6"/>
    <w:rsid w:val="0019153F"/>
    <w:rsid w:val="00192015"/>
    <w:rsid w:val="00192016"/>
    <w:rsid w:val="00195635"/>
    <w:rsid w:val="001960B1"/>
    <w:rsid w:val="0019615D"/>
    <w:rsid w:val="00196502"/>
    <w:rsid w:val="00197A5E"/>
    <w:rsid w:val="00197B4A"/>
    <w:rsid w:val="001A0384"/>
    <w:rsid w:val="001A12A5"/>
    <w:rsid w:val="001A1436"/>
    <w:rsid w:val="001A1D56"/>
    <w:rsid w:val="001A272F"/>
    <w:rsid w:val="001A375C"/>
    <w:rsid w:val="001A377D"/>
    <w:rsid w:val="001A39E0"/>
    <w:rsid w:val="001A498F"/>
    <w:rsid w:val="001A4D9A"/>
    <w:rsid w:val="001A515E"/>
    <w:rsid w:val="001A5F66"/>
    <w:rsid w:val="001A60EC"/>
    <w:rsid w:val="001A6BB2"/>
    <w:rsid w:val="001A7002"/>
    <w:rsid w:val="001A70E7"/>
    <w:rsid w:val="001A712E"/>
    <w:rsid w:val="001A7D10"/>
    <w:rsid w:val="001B0688"/>
    <w:rsid w:val="001B3378"/>
    <w:rsid w:val="001B3E55"/>
    <w:rsid w:val="001B46D0"/>
    <w:rsid w:val="001B4AAD"/>
    <w:rsid w:val="001B4CB8"/>
    <w:rsid w:val="001B5BA7"/>
    <w:rsid w:val="001B6965"/>
    <w:rsid w:val="001B6BAC"/>
    <w:rsid w:val="001B75B8"/>
    <w:rsid w:val="001B7676"/>
    <w:rsid w:val="001C11D0"/>
    <w:rsid w:val="001C1401"/>
    <w:rsid w:val="001C1B4F"/>
    <w:rsid w:val="001C220F"/>
    <w:rsid w:val="001C2317"/>
    <w:rsid w:val="001C2528"/>
    <w:rsid w:val="001C2970"/>
    <w:rsid w:val="001C29F6"/>
    <w:rsid w:val="001C2EE9"/>
    <w:rsid w:val="001C3F1A"/>
    <w:rsid w:val="001C4854"/>
    <w:rsid w:val="001C5056"/>
    <w:rsid w:val="001C518C"/>
    <w:rsid w:val="001C572F"/>
    <w:rsid w:val="001C621C"/>
    <w:rsid w:val="001C64C1"/>
    <w:rsid w:val="001C674C"/>
    <w:rsid w:val="001C7F5E"/>
    <w:rsid w:val="001D0AA5"/>
    <w:rsid w:val="001D10C6"/>
    <w:rsid w:val="001D1DEE"/>
    <w:rsid w:val="001D258A"/>
    <w:rsid w:val="001D2DE3"/>
    <w:rsid w:val="001D32A1"/>
    <w:rsid w:val="001D3BAA"/>
    <w:rsid w:val="001D44FF"/>
    <w:rsid w:val="001D4FE6"/>
    <w:rsid w:val="001D648E"/>
    <w:rsid w:val="001D6693"/>
    <w:rsid w:val="001D72AD"/>
    <w:rsid w:val="001D77D5"/>
    <w:rsid w:val="001E0162"/>
    <w:rsid w:val="001E0FCF"/>
    <w:rsid w:val="001E14AB"/>
    <w:rsid w:val="001E1746"/>
    <w:rsid w:val="001E197E"/>
    <w:rsid w:val="001E1A96"/>
    <w:rsid w:val="001E1F95"/>
    <w:rsid w:val="001E1FF7"/>
    <w:rsid w:val="001E2187"/>
    <w:rsid w:val="001E31F0"/>
    <w:rsid w:val="001E3F6E"/>
    <w:rsid w:val="001E452C"/>
    <w:rsid w:val="001E5634"/>
    <w:rsid w:val="001E56EF"/>
    <w:rsid w:val="001E588D"/>
    <w:rsid w:val="001E5D84"/>
    <w:rsid w:val="001E5E7B"/>
    <w:rsid w:val="001E600F"/>
    <w:rsid w:val="001E69E6"/>
    <w:rsid w:val="001E6CD8"/>
    <w:rsid w:val="001E74EE"/>
    <w:rsid w:val="001E7D8B"/>
    <w:rsid w:val="001E7EA4"/>
    <w:rsid w:val="001F092C"/>
    <w:rsid w:val="001F0CCD"/>
    <w:rsid w:val="001F1997"/>
    <w:rsid w:val="001F1B9A"/>
    <w:rsid w:val="001F1D7A"/>
    <w:rsid w:val="001F20B5"/>
    <w:rsid w:val="001F2120"/>
    <w:rsid w:val="001F2483"/>
    <w:rsid w:val="001F25C1"/>
    <w:rsid w:val="001F280F"/>
    <w:rsid w:val="001F2C49"/>
    <w:rsid w:val="001F2E11"/>
    <w:rsid w:val="001F4129"/>
    <w:rsid w:val="001F452B"/>
    <w:rsid w:val="001F464D"/>
    <w:rsid w:val="001F4A15"/>
    <w:rsid w:val="001F4B05"/>
    <w:rsid w:val="001F547D"/>
    <w:rsid w:val="001F741E"/>
    <w:rsid w:val="001F7FAD"/>
    <w:rsid w:val="00200CF6"/>
    <w:rsid w:val="00201669"/>
    <w:rsid w:val="00202612"/>
    <w:rsid w:val="00202644"/>
    <w:rsid w:val="0020291B"/>
    <w:rsid w:val="002033D1"/>
    <w:rsid w:val="0020394B"/>
    <w:rsid w:val="002039E1"/>
    <w:rsid w:val="00203BE2"/>
    <w:rsid w:val="00203C88"/>
    <w:rsid w:val="002041CB"/>
    <w:rsid w:val="002042DB"/>
    <w:rsid w:val="0020447F"/>
    <w:rsid w:val="002047C9"/>
    <w:rsid w:val="002049F9"/>
    <w:rsid w:val="00204BFC"/>
    <w:rsid w:val="00205178"/>
    <w:rsid w:val="00205585"/>
    <w:rsid w:val="0020570F"/>
    <w:rsid w:val="00205897"/>
    <w:rsid w:val="00206899"/>
    <w:rsid w:val="00207BB2"/>
    <w:rsid w:val="002100F8"/>
    <w:rsid w:val="00210778"/>
    <w:rsid w:val="002130B2"/>
    <w:rsid w:val="0021356D"/>
    <w:rsid w:val="00214006"/>
    <w:rsid w:val="0021434B"/>
    <w:rsid w:val="00216153"/>
    <w:rsid w:val="00216715"/>
    <w:rsid w:val="00217051"/>
    <w:rsid w:val="00220F89"/>
    <w:rsid w:val="002217BF"/>
    <w:rsid w:val="00221C7D"/>
    <w:rsid w:val="00222A5E"/>
    <w:rsid w:val="00222E3F"/>
    <w:rsid w:val="0022389B"/>
    <w:rsid w:val="00223CAD"/>
    <w:rsid w:val="00223DBA"/>
    <w:rsid w:val="0022433B"/>
    <w:rsid w:val="00224601"/>
    <w:rsid w:val="00224ACE"/>
    <w:rsid w:val="00225637"/>
    <w:rsid w:val="002265C8"/>
    <w:rsid w:val="00226761"/>
    <w:rsid w:val="00226C52"/>
    <w:rsid w:val="0022778C"/>
    <w:rsid w:val="002313BD"/>
    <w:rsid w:val="00233F3E"/>
    <w:rsid w:val="00234836"/>
    <w:rsid w:val="00234EA4"/>
    <w:rsid w:val="00234EB1"/>
    <w:rsid w:val="002354EE"/>
    <w:rsid w:val="00235AB6"/>
    <w:rsid w:val="00236B3F"/>
    <w:rsid w:val="00236D6E"/>
    <w:rsid w:val="002370DE"/>
    <w:rsid w:val="00237FCC"/>
    <w:rsid w:val="00240698"/>
    <w:rsid w:val="00241B33"/>
    <w:rsid w:val="00242A0F"/>
    <w:rsid w:val="0024345C"/>
    <w:rsid w:val="0024498C"/>
    <w:rsid w:val="00244A84"/>
    <w:rsid w:val="00245834"/>
    <w:rsid w:val="00245ABE"/>
    <w:rsid w:val="00246AB2"/>
    <w:rsid w:val="0024724E"/>
    <w:rsid w:val="002500A3"/>
    <w:rsid w:val="0025056A"/>
    <w:rsid w:val="00250734"/>
    <w:rsid w:val="002531E5"/>
    <w:rsid w:val="00253426"/>
    <w:rsid w:val="00253F3F"/>
    <w:rsid w:val="00253F80"/>
    <w:rsid w:val="00255BAD"/>
    <w:rsid w:val="00255CA6"/>
    <w:rsid w:val="002560B8"/>
    <w:rsid w:val="002568E6"/>
    <w:rsid w:val="00256C56"/>
    <w:rsid w:val="00256DBD"/>
    <w:rsid w:val="00256DE7"/>
    <w:rsid w:val="0025761F"/>
    <w:rsid w:val="0026061B"/>
    <w:rsid w:val="00260B54"/>
    <w:rsid w:val="0026103C"/>
    <w:rsid w:val="00261C10"/>
    <w:rsid w:val="0026224D"/>
    <w:rsid w:val="00262960"/>
    <w:rsid w:val="00262F0B"/>
    <w:rsid w:val="0026511E"/>
    <w:rsid w:val="002652D9"/>
    <w:rsid w:val="00265D13"/>
    <w:rsid w:val="00265D1A"/>
    <w:rsid w:val="00265E98"/>
    <w:rsid w:val="00266A90"/>
    <w:rsid w:val="00267238"/>
    <w:rsid w:val="00267D0F"/>
    <w:rsid w:val="00267E4F"/>
    <w:rsid w:val="002701D2"/>
    <w:rsid w:val="00270B4D"/>
    <w:rsid w:val="00270C92"/>
    <w:rsid w:val="00271E3D"/>
    <w:rsid w:val="0027206F"/>
    <w:rsid w:val="00272559"/>
    <w:rsid w:val="002728B4"/>
    <w:rsid w:val="002728CA"/>
    <w:rsid w:val="0027311B"/>
    <w:rsid w:val="00273CDB"/>
    <w:rsid w:val="002749B6"/>
    <w:rsid w:val="00274A35"/>
    <w:rsid w:val="00274DB1"/>
    <w:rsid w:val="00275625"/>
    <w:rsid w:val="002759FC"/>
    <w:rsid w:val="00275C91"/>
    <w:rsid w:val="00276478"/>
    <w:rsid w:val="00276AE6"/>
    <w:rsid w:val="00276AF2"/>
    <w:rsid w:val="00277B16"/>
    <w:rsid w:val="00277CD1"/>
    <w:rsid w:val="00277FE1"/>
    <w:rsid w:val="002812F8"/>
    <w:rsid w:val="002814FF"/>
    <w:rsid w:val="00281964"/>
    <w:rsid w:val="002836D6"/>
    <w:rsid w:val="00283943"/>
    <w:rsid w:val="00284818"/>
    <w:rsid w:val="002856F6"/>
    <w:rsid w:val="002858E0"/>
    <w:rsid w:val="00285E02"/>
    <w:rsid w:val="00287895"/>
    <w:rsid w:val="00287EFA"/>
    <w:rsid w:val="00290BF8"/>
    <w:rsid w:val="00291BE0"/>
    <w:rsid w:val="00291F73"/>
    <w:rsid w:val="00291FFD"/>
    <w:rsid w:val="00292037"/>
    <w:rsid w:val="00292F05"/>
    <w:rsid w:val="00293047"/>
    <w:rsid w:val="00293B4C"/>
    <w:rsid w:val="00293C8C"/>
    <w:rsid w:val="002941E1"/>
    <w:rsid w:val="00294C07"/>
    <w:rsid w:val="00295090"/>
    <w:rsid w:val="0029546E"/>
    <w:rsid w:val="002960A2"/>
    <w:rsid w:val="00296417"/>
    <w:rsid w:val="0029722B"/>
    <w:rsid w:val="0029725D"/>
    <w:rsid w:val="00297B08"/>
    <w:rsid w:val="002A02D3"/>
    <w:rsid w:val="002A0687"/>
    <w:rsid w:val="002A078A"/>
    <w:rsid w:val="002A0E36"/>
    <w:rsid w:val="002A1928"/>
    <w:rsid w:val="002A1B67"/>
    <w:rsid w:val="002A44B0"/>
    <w:rsid w:val="002A5515"/>
    <w:rsid w:val="002A5594"/>
    <w:rsid w:val="002A597E"/>
    <w:rsid w:val="002B0522"/>
    <w:rsid w:val="002B0E93"/>
    <w:rsid w:val="002B193E"/>
    <w:rsid w:val="002B2525"/>
    <w:rsid w:val="002B2CA2"/>
    <w:rsid w:val="002B497E"/>
    <w:rsid w:val="002B4C65"/>
    <w:rsid w:val="002B4D5E"/>
    <w:rsid w:val="002B4E76"/>
    <w:rsid w:val="002B56AC"/>
    <w:rsid w:val="002B5D14"/>
    <w:rsid w:val="002B5DB3"/>
    <w:rsid w:val="002B6994"/>
    <w:rsid w:val="002C0784"/>
    <w:rsid w:val="002C0791"/>
    <w:rsid w:val="002C1048"/>
    <w:rsid w:val="002C1083"/>
    <w:rsid w:val="002C1AB9"/>
    <w:rsid w:val="002C1D89"/>
    <w:rsid w:val="002C3B3D"/>
    <w:rsid w:val="002C405F"/>
    <w:rsid w:val="002C56C3"/>
    <w:rsid w:val="002C587A"/>
    <w:rsid w:val="002C73EC"/>
    <w:rsid w:val="002C7E9E"/>
    <w:rsid w:val="002C7F1D"/>
    <w:rsid w:val="002D14A1"/>
    <w:rsid w:val="002D1E2E"/>
    <w:rsid w:val="002D229B"/>
    <w:rsid w:val="002D2302"/>
    <w:rsid w:val="002D32B8"/>
    <w:rsid w:val="002D4493"/>
    <w:rsid w:val="002D48F9"/>
    <w:rsid w:val="002D4BCF"/>
    <w:rsid w:val="002D4EB0"/>
    <w:rsid w:val="002D54C0"/>
    <w:rsid w:val="002D562B"/>
    <w:rsid w:val="002D65B2"/>
    <w:rsid w:val="002D7F20"/>
    <w:rsid w:val="002E00CF"/>
    <w:rsid w:val="002E169D"/>
    <w:rsid w:val="002E1E28"/>
    <w:rsid w:val="002E25C9"/>
    <w:rsid w:val="002E2B6F"/>
    <w:rsid w:val="002E600D"/>
    <w:rsid w:val="002E660C"/>
    <w:rsid w:val="002E6A1B"/>
    <w:rsid w:val="002E768A"/>
    <w:rsid w:val="002E76BC"/>
    <w:rsid w:val="002E78C5"/>
    <w:rsid w:val="002F0461"/>
    <w:rsid w:val="002F0B2F"/>
    <w:rsid w:val="002F0B53"/>
    <w:rsid w:val="002F0C26"/>
    <w:rsid w:val="002F0FA0"/>
    <w:rsid w:val="002F1340"/>
    <w:rsid w:val="002F1F7B"/>
    <w:rsid w:val="002F275E"/>
    <w:rsid w:val="002F45D4"/>
    <w:rsid w:val="002F62FD"/>
    <w:rsid w:val="002F68BD"/>
    <w:rsid w:val="002F7C25"/>
    <w:rsid w:val="0030132C"/>
    <w:rsid w:val="003014C3"/>
    <w:rsid w:val="003024AF"/>
    <w:rsid w:val="00303B3A"/>
    <w:rsid w:val="0030487A"/>
    <w:rsid w:val="00304DB1"/>
    <w:rsid w:val="00306AC4"/>
    <w:rsid w:val="00311108"/>
    <w:rsid w:val="003114AD"/>
    <w:rsid w:val="0031181A"/>
    <w:rsid w:val="00311DF4"/>
    <w:rsid w:val="003132A3"/>
    <w:rsid w:val="00313AA1"/>
    <w:rsid w:val="003152C7"/>
    <w:rsid w:val="00315596"/>
    <w:rsid w:val="00315EB5"/>
    <w:rsid w:val="0031654C"/>
    <w:rsid w:val="00316D7F"/>
    <w:rsid w:val="00317BE6"/>
    <w:rsid w:val="00317D60"/>
    <w:rsid w:val="00320AF1"/>
    <w:rsid w:val="0032215C"/>
    <w:rsid w:val="00322D69"/>
    <w:rsid w:val="00322E98"/>
    <w:rsid w:val="003236E8"/>
    <w:rsid w:val="00324B9E"/>
    <w:rsid w:val="0032665F"/>
    <w:rsid w:val="00326E4E"/>
    <w:rsid w:val="00327453"/>
    <w:rsid w:val="003305AD"/>
    <w:rsid w:val="00330EC0"/>
    <w:rsid w:val="00330EC5"/>
    <w:rsid w:val="00331542"/>
    <w:rsid w:val="003320F3"/>
    <w:rsid w:val="003401E6"/>
    <w:rsid w:val="00341365"/>
    <w:rsid w:val="0034236C"/>
    <w:rsid w:val="00344266"/>
    <w:rsid w:val="00344274"/>
    <w:rsid w:val="00344481"/>
    <w:rsid w:val="00345140"/>
    <w:rsid w:val="003452D0"/>
    <w:rsid w:val="00345358"/>
    <w:rsid w:val="00345E11"/>
    <w:rsid w:val="0034742A"/>
    <w:rsid w:val="00347599"/>
    <w:rsid w:val="003477D8"/>
    <w:rsid w:val="003504DC"/>
    <w:rsid w:val="00350638"/>
    <w:rsid w:val="003508A1"/>
    <w:rsid w:val="00350CBE"/>
    <w:rsid w:val="00351D6F"/>
    <w:rsid w:val="00352EFA"/>
    <w:rsid w:val="003532E0"/>
    <w:rsid w:val="00354FE3"/>
    <w:rsid w:val="00355068"/>
    <w:rsid w:val="00355510"/>
    <w:rsid w:val="00355C18"/>
    <w:rsid w:val="0035682B"/>
    <w:rsid w:val="00357511"/>
    <w:rsid w:val="0035780B"/>
    <w:rsid w:val="003606EF"/>
    <w:rsid w:val="00360DA8"/>
    <w:rsid w:val="00362436"/>
    <w:rsid w:val="0036297C"/>
    <w:rsid w:val="00363100"/>
    <w:rsid w:val="0036403B"/>
    <w:rsid w:val="00364E7F"/>
    <w:rsid w:val="0036503C"/>
    <w:rsid w:val="003652FF"/>
    <w:rsid w:val="003653C4"/>
    <w:rsid w:val="00366A48"/>
    <w:rsid w:val="00366B66"/>
    <w:rsid w:val="003670B0"/>
    <w:rsid w:val="00367530"/>
    <w:rsid w:val="00367551"/>
    <w:rsid w:val="0036792D"/>
    <w:rsid w:val="00371749"/>
    <w:rsid w:val="00371ECA"/>
    <w:rsid w:val="003721BF"/>
    <w:rsid w:val="003729EA"/>
    <w:rsid w:val="003738EC"/>
    <w:rsid w:val="00374CA8"/>
    <w:rsid w:val="00374D16"/>
    <w:rsid w:val="00374E6C"/>
    <w:rsid w:val="00375BDC"/>
    <w:rsid w:val="00375D2E"/>
    <w:rsid w:val="00375DC0"/>
    <w:rsid w:val="00375F02"/>
    <w:rsid w:val="00376CD9"/>
    <w:rsid w:val="0038006B"/>
    <w:rsid w:val="003810BC"/>
    <w:rsid w:val="00381367"/>
    <w:rsid w:val="0038141F"/>
    <w:rsid w:val="0038208A"/>
    <w:rsid w:val="0038285D"/>
    <w:rsid w:val="00382A89"/>
    <w:rsid w:val="00382AD6"/>
    <w:rsid w:val="00384181"/>
    <w:rsid w:val="00384D4A"/>
    <w:rsid w:val="00384F93"/>
    <w:rsid w:val="003852B8"/>
    <w:rsid w:val="003858D8"/>
    <w:rsid w:val="00386CF5"/>
    <w:rsid w:val="00387B9F"/>
    <w:rsid w:val="00391626"/>
    <w:rsid w:val="003919CC"/>
    <w:rsid w:val="003922A2"/>
    <w:rsid w:val="00392659"/>
    <w:rsid w:val="00392AF6"/>
    <w:rsid w:val="003932F3"/>
    <w:rsid w:val="0039384A"/>
    <w:rsid w:val="0039473E"/>
    <w:rsid w:val="00395343"/>
    <w:rsid w:val="00395441"/>
    <w:rsid w:val="003A02D0"/>
    <w:rsid w:val="003A0C5D"/>
    <w:rsid w:val="003A11CC"/>
    <w:rsid w:val="003A293F"/>
    <w:rsid w:val="003A320F"/>
    <w:rsid w:val="003A38A4"/>
    <w:rsid w:val="003A3A17"/>
    <w:rsid w:val="003A5AE5"/>
    <w:rsid w:val="003A6665"/>
    <w:rsid w:val="003A6CFD"/>
    <w:rsid w:val="003A7734"/>
    <w:rsid w:val="003B04A3"/>
    <w:rsid w:val="003B069D"/>
    <w:rsid w:val="003B2319"/>
    <w:rsid w:val="003B23B4"/>
    <w:rsid w:val="003B2DB4"/>
    <w:rsid w:val="003B32BA"/>
    <w:rsid w:val="003B366C"/>
    <w:rsid w:val="003B523F"/>
    <w:rsid w:val="003B60F7"/>
    <w:rsid w:val="003B67F0"/>
    <w:rsid w:val="003B7E7C"/>
    <w:rsid w:val="003C1718"/>
    <w:rsid w:val="003C2E21"/>
    <w:rsid w:val="003C39C2"/>
    <w:rsid w:val="003C4170"/>
    <w:rsid w:val="003C4C9F"/>
    <w:rsid w:val="003C50B2"/>
    <w:rsid w:val="003C5848"/>
    <w:rsid w:val="003C5DB3"/>
    <w:rsid w:val="003C624A"/>
    <w:rsid w:val="003C67DE"/>
    <w:rsid w:val="003C6A1B"/>
    <w:rsid w:val="003C6A3C"/>
    <w:rsid w:val="003C6A87"/>
    <w:rsid w:val="003D065B"/>
    <w:rsid w:val="003D07EF"/>
    <w:rsid w:val="003D0873"/>
    <w:rsid w:val="003D0E24"/>
    <w:rsid w:val="003D0FDD"/>
    <w:rsid w:val="003D183D"/>
    <w:rsid w:val="003D1EC0"/>
    <w:rsid w:val="003D22A1"/>
    <w:rsid w:val="003D239D"/>
    <w:rsid w:val="003D2CAB"/>
    <w:rsid w:val="003D36F0"/>
    <w:rsid w:val="003D3FDB"/>
    <w:rsid w:val="003D448B"/>
    <w:rsid w:val="003D48D2"/>
    <w:rsid w:val="003D6055"/>
    <w:rsid w:val="003D6522"/>
    <w:rsid w:val="003D6B7C"/>
    <w:rsid w:val="003D7AED"/>
    <w:rsid w:val="003E012B"/>
    <w:rsid w:val="003E062E"/>
    <w:rsid w:val="003E1C9A"/>
    <w:rsid w:val="003E2A6A"/>
    <w:rsid w:val="003E2D40"/>
    <w:rsid w:val="003E2ECA"/>
    <w:rsid w:val="003E395A"/>
    <w:rsid w:val="003E3DE9"/>
    <w:rsid w:val="003E4633"/>
    <w:rsid w:val="003E4714"/>
    <w:rsid w:val="003E4A25"/>
    <w:rsid w:val="003E5581"/>
    <w:rsid w:val="003E5B50"/>
    <w:rsid w:val="003E677D"/>
    <w:rsid w:val="003E6868"/>
    <w:rsid w:val="003E6AB1"/>
    <w:rsid w:val="003F00F8"/>
    <w:rsid w:val="003F02D6"/>
    <w:rsid w:val="003F0AA0"/>
    <w:rsid w:val="003F0BB6"/>
    <w:rsid w:val="003F20FC"/>
    <w:rsid w:val="003F2237"/>
    <w:rsid w:val="003F2336"/>
    <w:rsid w:val="003F28DA"/>
    <w:rsid w:val="003F2FCA"/>
    <w:rsid w:val="003F51E4"/>
    <w:rsid w:val="003F54D1"/>
    <w:rsid w:val="003F5547"/>
    <w:rsid w:val="003F59AB"/>
    <w:rsid w:val="003F5FE7"/>
    <w:rsid w:val="003F63B3"/>
    <w:rsid w:val="003F6465"/>
    <w:rsid w:val="003F7AF0"/>
    <w:rsid w:val="003F7E39"/>
    <w:rsid w:val="003F7E4D"/>
    <w:rsid w:val="004000AC"/>
    <w:rsid w:val="004006FC"/>
    <w:rsid w:val="00401844"/>
    <w:rsid w:val="00401B4B"/>
    <w:rsid w:val="00401F4F"/>
    <w:rsid w:val="00402694"/>
    <w:rsid w:val="00403AC6"/>
    <w:rsid w:val="00403E82"/>
    <w:rsid w:val="00403FD8"/>
    <w:rsid w:val="00404643"/>
    <w:rsid w:val="00405C91"/>
    <w:rsid w:val="0040615B"/>
    <w:rsid w:val="004063EB"/>
    <w:rsid w:val="004070BA"/>
    <w:rsid w:val="004079D6"/>
    <w:rsid w:val="00410522"/>
    <w:rsid w:val="00410D3F"/>
    <w:rsid w:val="00411430"/>
    <w:rsid w:val="004129D8"/>
    <w:rsid w:val="00412D84"/>
    <w:rsid w:val="0041466C"/>
    <w:rsid w:val="00415B4C"/>
    <w:rsid w:val="00416193"/>
    <w:rsid w:val="00416549"/>
    <w:rsid w:val="00416CDE"/>
    <w:rsid w:val="00417335"/>
    <w:rsid w:val="00417522"/>
    <w:rsid w:val="0042089C"/>
    <w:rsid w:val="00421DBF"/>
    <w:rsid w:val="00422094"/>
    <w:rsid w:val="00422AE9"/>
    <w:rsid w:val="0042362D"/>
    <w:rsid w:val="00424612"/>
    <w:rsid w:val="00424C83"/>
    <w:rsid w:val="00426B22"/>
    <w:rsid w:val="00427220"/>
    <w:rsid w:val="00427238"/>
    <w:rsid w:val="00427285"/>
    <w:rsid w:val="00430902"/>
    <w:rsid w:val="004313D5"/>
    <w:rsid w:val="00432466"/>
    <w:rsid w:val="00432711"/>
    <w:rsid w:val="00432C24"/>
    <w:rsid w:val="00435BAD"/>
    <w:rsid w:val="004375CD"/>
    <w:rsid w:val="00437B50"/>
    <w:rsid w:val="00437E13"/>
    <w:rsid w:val="004402EB"/>
    <w:rsid w:val="00440C23"/>
    <w:rsid w:val="004413AB"/>
    <w:rsid w:val="00441724"/>
    <w:rsid w:val="00441CC5"/>
    <w:rsid w:val="0044298C"/>
    <w:rsid w:val="004431DC"/>
    <w:rsid w:val="00443242"/>
    <w:rsid w:val="00443494"/>
    <w:rsid w:val="00443C3A"/>
    <w:rsid w:val="00443DB1"/>
    <w:rsid w:val="00444AAE"/>
    <w:rsid w:val="00444FD9"/>
    <w:rsid w:val="004452C3"/>
    <w:rsid w:val="004453C8"/>
    <w:rsid w:val="00446A40"/>
    <w:rsid w:val="004505A0"/>
    <w:rsid w:val="00450F6E"/>
    <w:rsid w:val="00451477"/>
    <w:rsid w:val="00451D0B"/>
    <w:rsid w:val="00452823"/>
    <w:rsid w:val="004530E8"/>
    <w:rsid w:val="00454CB3"/>
    <w:rsid w:val="00454EF5"/>
    <w:rsid w:val="00455271"/>
    <w:rsid w:val="0045601D"/>
    <w:rsid w:val="00456C6B"/>
    <w:rsid w:val="00460002"/>
    <w:rsid w:val="00462518"/>
    <w:rsid w:val="0046297E"/>
    <w:rsid w:val="00462F56"/>
    <w:rsid w:val="00462FAE"/>
    <w:rsid w:val="00463E65"/>
    <w:rsid w:val="00464B15"/>
    <w:rsid w:val="00464B3B"/>
    <w:rsid w:val="0046540B"/>
    <w:rsid w:val="00465525"/>
    <w:rsid w:val="00466242"/>
    <w:rsid w:val="004664F4"/>
    <w:rsid w:val="00467436"/>
    <w:rsid w:val="00467732"/>
    <w:rsid w:val="00470BD0"/>
    <w:rsid w:val="00471370"/>
    <w:rsid w:val="00472631"/>
    <w:rsid w:val="00472979"/>
    <w:rsid w:val="00473FFC"/>
    <w:rsid w:val="00474C27"/>
    <w:rsid w:val="00474CFC"/>
    <w:rsid w:val="004750AD"/>
    <w:rsid w:val="00475206"/>
    <w:rsid w:val="004758F5"/>
    <w:rsid w:val="004761FF"/>
    <w:rsid w:val="00476AEE"/>
    <w:rsid w:val="0048011A"/>
    <w:rsid w:val="004806CD"/>
    <w:rsid w:val="00480938"/>
    <w:rsid w:val="00481C7D"/>
    <w:rsid w:val="00481F86"/>
    <w:rsid w:val="00482E2F"/>
    <w:rsid w:val="00483314"/>
    <w:rsid w:val="00485215"/>
    <w:rsid w:val="0048595F"/>
    <w:rsid w:val="004866F3"/>
    <w:rsid w:val="00486958"/>
    <w:rsid w:val="00487782"/>
    <w:rsid w:val="00487EEE"/>
    <w:rsid w:val="004905EC"/>
    <w:rsid w:val="004920AA"/>
    <w:rsid w:val="00493224"/>
    <w:rsid w:val="0049390C"/>
    <w:rsid w:val="004940CC"/>
    <w:rsid w:val="00494624"/>
    <w:rsid w:val="0049492D"/>
    <w:rsid w:val="00494D04"/>
    <w:rsid w:val="00494FDD"/>
    <w:rsid w:val="0049504A"/>
    <w:rsid w:val="00495FF6"/>
    <w:rsid w:val="00496F2E"/>
    <w:rsid w:val="004973D1"/>
    <w:rsid w:val="004978C1"/>
    <w:rsid w:val="00497A11"/>
    <w:rsid w:val="00497D24"/>
    <w:rsid w:val="004A18B7"/>
    <w:rsid w:val="004A20E6"/>
    <w:rsid w:val="004A3563"/>
    <w:rsid w:val="004A42D5"/>
    <w:rsid w:val="004A4A31"/>
    <w:rsid w:val="004A6846"/>
    <w:rsid w:val="004A6F44"/>
    <w:rsid w:val="004A79D9"/>
    <w:rsid w:val="004A7A28"/>
    <w:rsid w:val="004A7DD5"/>
    <w:rsid w:val="004B000B"/>
    <w:rsid w:val="004B13F2"/>
    <w:rsid w:val="004B24B2"/>
    <w:rsid w:val="004B481B"/>
    <w:rsid w:val="004B49B2"/>
    <w:rsid w:val="004B5B8C"/>
    <w:rsid w:val="004B5EB8"/>
    <w:rsid w:val="004B75E9"/>
    <w:rsid w:val="004C012D"/>
    <w:rsid w:val="004C0A37"/>
    <w:rsid w:val="004C223F"/>
    <w:rsid w:val="004C2F0C"/>
    <w:rsid w:val="004C492F"/>
    <w:rsid w:val="004C49AE"/>
    <w:rsid w:val="004C4FB1"/>
    <w:rsid w:val="004C5434"/>
    <w:rsid w:val="004C5EA0"/>
    <w:rsid w:val="004C658D"/>
    <w:rsid w:val="004C78F0"/>
    <w:rsid w:val="004C7E32"/>
    <w:rsid w:val="004D05B2"/>
    <w:rsid w:val="004D069A"/>
    <w:rsid w:val="004D1534"/>
    <w:rsid w:val="004D2840"/>
    <w:rsid w:val="004D28B8"/>
    <w:rsid w:val="004D2B9F"/>
    <w:rsid w:val="004D4047"/>
    <w:rsid w:val="004D45BC"/>
    <w:rsid w:val="004D6716"/>
    <w:rsid w:val="004D69C8"/>
    <w:rsid w:val="004D7574"/>
    <w:rsid w:val="004E113A"/>
    <w:rsid w:val="004E14BE"/>
    <w:rsid w:val="004E164D"/>
    <w:rsid w:val="004E1986"/>
    <w:rsid w:val="004E1D00"/>
    <w:rsid w:val="004E2026"/>
    <w:rsid w:val="004E24D3"/>
    <w:rsid w:val="004E33A6"/>
    <w:rsid w:val="004E33D0"/>
    <w:rsid w:val="004E3D0D"/>
    <w:rsid w:val="004E3DE9"/>
    <w:rsid w:val="004E40CB"/>
    <w:rsid w:val="004E4E44"/>
    <w:rsid w:val="004E506A"/>
    <w:rsid w:val="004E5557"/>
    <w:rsid w:val="004E7DD3"/>
    <w:rsid w:val="004F06B3"/>
    <w:rsid w:val="004F08FE"/>
    <w:rsid w:val="004F1275"/>
    <w:rsid w:val="004F1E8A"/>
    <w:rsid w:val="004F213E"/>
    <w:rsid w:val="004F2F15"/>
    <w:rsid w:val="004F4061"/>
    <w:rsid w:val="004F452A"/>
    <w:rsid w:val="004F4D11"/>
    <w:rsid w:val="004F4DA5"/>
    <w:rsid w:val="004F70AF"/>
    <w:rsid w:val="004F749D"/>
    <w:rsid w:val="004F7D96"/>
    <w:rsid w:val="00500503"/>
    <w:rsid w:val="005016D0"/>
    <w:rsid w:val="005017B5"/>
    <w:rsid w:val="00501E84"/>
    <w:rsid w:val="005038D6"/>
    <w:rsid w:val="00505251"/>
    <w:rsid w:val="005052EB"/>
    <w:rsid w:val="00506778"/>
    <w:rsid w:val="00506EEA"/>
    <w:rsid w:val="00507300"/>
    <w:rsid w:val="005103F7"/>
    <w:rsid w:val="005122AC"/>
    <w:rsid w:val="005129A9"/>
    <w:rsid w:val="00512A24"/>
    <w:rsid w:val="005140E0"/>
    <w:rsid w:val="0051502C"/>
    <w:rsid w:val="005154B6"/>
    <w:rsid w:val="0051552E"/>
    <w:rsid w:val="00515C91"/>
    <w:rsid w:val="00515D1F"/>
    <w:rsid w:val="0051648F"/>
    <w:rsid w:val="0051657D"/>
    <w:rsid w:val="00516975"/>
    <w:rsid w:val="0051751B"/>
    <w:rsid w:val="00517741"/>
    <w:rsid w:val="00520A99"/>
    <w:rsid w:val="00520F1E"/>
    <w:rsid w:val="0052167D"/>
    <w:rsid w:val="00521750"/>
    <w:rsid w:val="00522799"/>
    <w:rsid w:val="005245B2"/>
    <w:rsid w:val="00526140"/>
    <w:rsid w:val="00527027"/>
    <w:rsid w:val="00527A32"/>
    <w:rsid w:val="00530CBA"/>
    <w:rsid w:val="0053127E"/>
    <w:rsid w:val="0053137A"/>
    <w:rsid w:val="005313B7"/>
    <w:rsid w:val="005315BB"/>
    <w:rsid w:val="0053196D"/>
    <w:rsid w:val="00531E4A"/>
    <w:rsid w:val="005327A7"/>
    <w:rsid w:val="00532C1E"/>
    <w:rsid w:val="005334A1"/>
    <w:rsid w:val="00533883"/>
    <w:rsid w:val="005349FA"/>
    <w:rsid w:val="00534A31"/>
    <w:rsid w:val="00534D40"/>
    <w:rsid w:val="00535BAA"/>
    <w:rsid w:val="00536008"/>
    <w:rsid w:val="005419CE"/>
    <w:rsid w:val="00542101"/>
    <w:rsid w:val="005425C5"/>
    <w:rsid w:val="00542613"/>
    <w:rsid w:val="00543AFD"/>
    <w:rsid w:val="00543BEA"/>
    <w:rsid w:val="0054413C"/>
    <w:rsid w:val="00545563"/>
    <w:rsid w:val="00545A28"/>
    <w:rsid w:val="005479AB"/>
    <w:rsid w:val="005505CE"/>
    <w:rsid w:val="00550E73"/>
    <w:rsid w:val="0055134D"/>
    <w:rsid w:val="005520B7"/>
    <w:rsid w:val="005524AE"/>
    <w:rsid w:val="00552F4E"/>
    <w:rsid w:val="00553524"/>
    <w:rsid w:val="005539B8"/>
    <w:rsid w:val="0055471F"/>
    <w:rsid w:val="00555959"/>
    <w:rsid w:val="0055607D"/>
    <w:rsid w:val="00556A06"/>
    <w:rsid w:val="00557F66"/>
    <w:rsid w:val="0056048C"/>
    <w:rsid w:val="00560D3C"/>
    <w:rsid w:val="005614B8"/>
    <w:rsid w:val="005615B7"/>
    <w:rsid w:val="00561814"/>
    <w:rsid w:val="00562A72"/>
    <w:rsid w:val="00562F5D"/>
    <w:rsid w:val="0056397A"/>
    <w:rsid w:val="00564C56"/>
    <w:rsid w:val="00564FDC"/>
    <w:rsid w:val="00564FEB"/>
    <w:rsid w:val="005656D3"/>
    <w:rsid w:val="00565D0C"/>
    <w:rsid w:val="005668C5"/>
    <w:rsid w:val="00566E71"/>
    <w:rsid w:val="0056739F"/>
    <w:rsid w:val="00567810"/>
    <w:rsid w:val="00567948"/>
    <w:rsid w:val="0056797D"/>
    <w:rsid w:val="00567CA7"/>
    <w:rsid w:val="00571EA0"/>
    <w:rsid w:val="0057311B"/>
    <w:rsid w:val="00573313"/>
    <w:rsid w:val="00573806"/>
    <w:rsid w:val="00574DFD"/>
    <w:rsid w:val="00575FE0"/>
    <w:rsid w:val="0057726D"/>
    <w:rsid w:val="00577E8E"/>
    <w:rsid w:val="005800EC"/>
    <w:rsid w:val="00581693"/>
    <w:rsid w:val="00581BAF"/>
    <w:rsid w:val="00581DD2"/>
    <w:rsid w:val="0058318D"/>
    <w:rsid w:val="005833D0"/>
    <w:rsid w:val="00584477"/>
    <w:rsid w:val="005845BF"/>
    <w:rsid w:val="0058477E"/>
    <w:rsid w:val="005848B1"/>
    <w:rsid w:val="0058537C"/>
    <w:rsid w:val="00586091"/>
    <w:rsid w:val="00586F6E"/>
    <w:rsid w:val="00587C42"/>
    <w:rsid w:val="0059005A"/>
    <w:rsid w:val="00590D26"/>
    <w:rsid w:val="005911CE"/>
    <w:rsid w:val="005912B7"/>
    <w:rsid w:val="0059178E"/>
    <w:rsid w:val="00591A7F"/>
    <w:rsid w:val="00591BB6"/>
    <w:rsid w:val="0059216A"/>
    <w:rsid w:val="00592B4B"/>
    <w:rsid w:val="005930FF"/>
    <w:rsid w:val="00593424"/>
    <w:rsid w:val="00593795"/>
    <w:rsid w:val="005943B8"/>
    <w:rsid w:val="005947BB"/>
    <w:rsid w:val="00594A7B"/>
    <w:rsid w:val="00595270"/>
    <w:rsid w:val="00595B6A"/>
    <w:rsid w:val="0059602C"/>
    <w:rsid w:val="00596A4F"/>
    <w:rsid w:val="00596D52"/>
    <w:rsid w:val="00597C37"/>
    <w:rsid w:val="005A064D"/>
    <w:rsid w:val="005A134F"/>
    <w:rsid w:val="005A16F3"/>
    <w:rsid w:val="005A1A59"/>
    <w:rsid w:val="005A1D1C"/>
    <w:rsid w:val="005A211D"/>
    <w:rsid w:val="005A2356"/>
    <w:rsid w:val="005A2908"/>
    <w:rsid w:val="005A3F88"/>
    <w:rsid w:val="005A4A58"/>
    <w:rsid w:val="005A5A0D"/>
    <w:rsid w:val="005A6446"/>
    <w:rsid w:val="005A6493"/>
    <w:rsid w:val="005A678F"/>
    <w:rsid w:val="005A6798"/>
    <w:rsid w:val="005A7713"/>
    <w:rsid w:val="005A799E"/>
    <w:rsid w:val="005A7B61"/>
    <w:rsid w:val="005A7DD5"/>
    <w:rsid w:val="005B06B2"/>
    <w:rsid w:val="005B07FA"/>
    <w:rsid w:val="005B23EC"/>
    <w:rsid w:val="005B2B4D"/>
    <w:rsid w:val="005B3788"/>
    <w:rsid w:val="005B39EE"/>
    <w:rsid w:val="005B3B48"/>
    <w:rsid w:val="005B4726"/>
    <w:rsid w:val="005B4E3E"/>
    <w:rsid w:val="005B516B"/>
    <w:rsid w:val="005B6888"/>
    <w:rsid w:val="005B736E"/>
    <w:rsid w:val="005C068A"/>
    <w:rsid w:val="005C2622"/>
    <w:rsid w:val="005C2937"/>
    <w:rsid w:val="005C40F6"/>
    <w:rsid w:val="005C4CF7"/>
    <w:rsid w:val="005C5DF9"/>
    <w:rsid w:val="005C61E6"/>
    <w:rsid w:val="005C64D7"/>
    <w:rsid w:val="005C6EB7"/>
    <w:rsid w:val="005D0562"/>
    <w:rsid w:val="005D1154"/>
    <w:rsid w:val="005D11AF"/>
    <w:rsid w:val="005D15E4"/>
    <w:rsid w:val="005D4C8A"/>
    <w:rsid w:val="005D4D4D"/>
    <w:rsid w:val="005D6281"/>
    <w:rsid w:val="005D6EB0"/>
    <w:rsid w:val="005D742F"/>
    <w:rsid w:val="005D7912"/>
    <w:rsid w:val="005E1FAE"/>
    <w:rsid w:val="005E2514"/>
    <w:rsid w:val="005E2650"/>
    <w:rsid w:val="005E4188"/>
    <w:rsid w:val="005E465E"/>
    <w:rsid w:val="005E7C15"/>
    <w:rsid w:val="005F0A6E"/>
    <w:rsid w:val="005F185D"/>
    <w:rsid w:val="005F3027"/>
    <w:rsid w:val="005F32C9"/>
    <w:rsid w:val="005F35A3"/>
    <w:rsid w:val="005F3CA6"/>
    <w:rsid w:val="005F3EEA"/>
    <w:rsid w:val="005F401A"/>
    <w:rsid w:val="005F45AE"/>
    <w:rsid w:val="005F4DE0"/>
    <w:rsid w:val="005F6D5B"/>
    <w:rsid w:val="00600BF3"/>
    <w:rsid w:val="006014A1"/>
    <w:rsid w:val="006014F3"/>
    <w:rsid w:val="00601897"/>
    <w:rsid w:val="00601ECB"/>
    <w:rsid w:val="00601F86"/>
    <w:rsid w:val="00602F68"/>
    <w:rsid w:val="0060340E"/>
    <w:rsid w:val="00603E09"/>
    <w:rsid w:val="006042F3"/>
    <w:rsid w:val="006044BA"/>
    <w:rsid w:val="0060517D"/>
    <w:rsid w:val="00605978"/>
    <w:rsid w:val="0060614F"/>
    <w:rsid w:val="00607162"/>
    <w:rsid w:val="0060767B"/>
    <w:rsid w:val="00607A61"/>
    <w:rsid w:val="00610457"/>
    <w:rsid w:val="006106B0"/>
    <w:rsid w:val="00610A50"/>
    <w:rsid w:val="00610E86"/>
    <w:rsid w:val="00610F82"/>
    <w:rsid w:val="0061198C"/>
    <w:rsid w:val="00611A94"/>
    <w:rsid w:val="00612D39"/>
    <w:rsid w:val="00613E45"/>
    <w:rsid w:val="00613EE3"/>
    <w:rsid w:val="006145CB"/>
    <w:rsid w:val="00614B1D"/>
    <w:rsid w:val="006151C3"/>
    <w:rsid w:val="00615255"/>
    <w:rsid w:val="00615375"/>
    <w:rsid w:val="006159D9"/>
    <w:rsid w:val="00617359"/>
    <w:rsid w:val="006175CF"/>
    <w:rsid w:val="006178F0"/>
    <w:rsid w:val="00620602"/>
    <w:rsid w:val="00621E8C"/>
    <w:rsid w:val="0062216E"/>
    <w:rsid w:val="006221AC"/>
    <w:rsid w:val="0062535B"/>
    <w:rsid w:val="00625A41"/>
    <w:rsid w:val="00626D60"/>
    <w:rsid w:val="00630DC8"/>
    <w:rsid w:val="00630E02"/>
    <w:rsid w:val="00631EED"/>
    <w:rsid w:val="00632103"/>
    <w:rsid w:val="00634BB7"/>
    <w:rsid w:val="00635E7B"/>
    <w:rsid w:val="006361F8"/>
    <w:rsid w:val="0063778E"/>
    <w:rsid w:val="00637C87"/>
    <w:rsid w:val="00640AC4"/>
    <w:rsid w:val="00641371"/>
    <w:rsid w:val="00641B80"/>
    <w:rsid w:val="00641FAE"/>
    <w:rsid w:val="006421B4"/>
    <w:rsid w:val="0064296A"/>
    <w:rsid w:val="00642DF1"/>
    <w:rsid w:val="00643566"/>
    <w:rsid w:val="00643C09"/>
    <w:rsid w:val="00643F2C"/>
    <w:rsid w:val="00644227"/>
    <w:rsid w:val="00644599"/>
    <w:rsid w:val="00644A61"/>
    <w:rsid w:val="0064564E"/>
    <w:rsid w:val="00645B63"/>
    <w:rsid w:val="0064604B"/>
    <w:rsid w:val="006460D9"/>
    <w:rsid w:val="00646AB0"/>
    <w:rsid w:val="00646F52"/>
    <w:rsid w:val="00647923"/>
    <w:rsid w:val="00650030"/>
    <w:rsid w:val="006508AB"/>
    <w:rsid w:val="00652585"/>
    <w:rsid w:val="00652864"/>
    <w:rsid w:val="00653339"/>
    <w:rsid w:val="006533AC"/>
    <w:rsid w:val="00653F3F"/>
    <w:rsid w:val="00653FED"/>
    <w:rsid w:val="0065408C"/>
    <w:rsid w:val="006541D5"/>
    <w:rsid w:val="006542CB"/>
    <w:rsid w:val="00654638"/>
    <w:rsid w:val="006555F9"/>
    <w:rsid w:val="006558F8"/>
    <w:rsid w:val="00655A53"/>
    <w:rsid w:val="00655A95"/>
    <w:rsid w:val="00656EA5"/>
    <w:rsid w:val="006572A0"/>
    <w:rsid w:val="006575BA"/>
    <w:rsid w:val="006600A0"/>
    <w:rsid w:val="00661AD3"/>
    <w:rsid w:val="00661CC9"/>
    <w:rsid w:val="00661F9C"/>
    <w:rsid w:val="00662052"/>
    <w:rsid w:val="006623F7"/>
    <w:rsid w:val="00662539"/>
    <w:rsid w:val="006628FD"/>
    <w:rsid w:val="00662A44"/>
    <w:rsid w:val="00662C1E"/>
    <w:rsid w:val="00662C68"/>
    <w:rsid w:val="00663728"/>
    <w:rsid w:val="00664B0F"/>
    <w:rsid w:val="00664E30"/>
    <w:rsid w:val="006653F2"/>
    <w:rsid w:val="00665C60"/>
    <w:rsid w:val="00665F48"/>
    <w:rsid w:val="00666C7A"/>
    <w:rsid w:val="0066702B"/>
    <w:rsid w:val="0066735C"/>
    <w:rsid w:val="0066768A"/>
    <w:rsid w:val="006679D4"/>
    <w:rsid w:val="00667FC2"/>
    <w:rsid w:val="00670671"/>
    <w:rsid w:val="006713C1"/>
    <w:rsid w:val="006723C6"/>
    <w:rsid w:val="00672CA0"/>
    <w:rsid w:val="006737F4"/>
    <w:rsid w:val="00673C7B"/>
    <w:rsid w:val="00675F57"/>
    <w:rsid w:val="00676191"/>
    <w:rsid w:val="00676566"/>
    <w:rsid w:val="00676914"/>
    <w:rsid w:val="00677106"/>
    <w:rsid w:val="006806F4"/>
    <w:rsid w:val="0068087E"/>
    <w:rsid w:val="00680F4C"/>
    <w:rsid w:val="00682883"/>
    <w:rsid w:val="00682B13"/>
    <w:rsid w:val="0068325F"/>
    <w:rsid w:val="006833F3"/>
    <w:rsid w:val="00684352"/>
    <w:rsid w:val="0068492E"/>
    <w:rsid w:val="00684A23"/>
    <w:rsid w:val="00684AF7"/>
    <w:rsid w:val="00684F50"/>
    <w:rsid w:val="00685482"/>
    <w:rsid w:val="006855A8"/>
    <w:rsid w:val="00685764"/>
    <w:rsid w:val="0068578B"/>
    <w:rsid w:val="00686867"/>
    <w:rsid w:val="00686A5C"/>
    <w:rsid w:val="00687351"/>
    <w:rsid w:val="00690A3C"/>
    <w:rsid w:val="00690AD6"/>
    <w:rsid w:val="00691FDF"/>
    <w:rsid w:val="006922C5"/>
    <w:rsid w:val="006935E6"/>
    <w:rsid w:val="006950D8"/>
    <w:rsid w:val="00695C2D"/>
    <w:rsid w:val="00696A1D"/>
    <w:rsid w:val="006974C9"/>
    <w:rsid w:val="00697DFC"/>
    <w:rsid w:val="006A006A"/>
    <w:rsid w:val="006A0DC8"/>
    <w:rsid w:val="006A1BC6"/>
    <w:rsid w:val="006A1DE1"/>
    <w:rsid w:val="006A2BEF"/>
    <w:rsid w:val="006A4846"/>
    <w:rsid w:val="006A52BE"/>
    <w:rsid w:val="006A64BC"/>
    <w:rsid w:val="006A7064"/>
    <w:rsid w:val="006A70FB"/>
    <w:rsid w:val="006A7671"/>
    <w:rsid w:val="006A7AA6"/>
    <w:rsid w:val="006A7C41"/>
    <w:rsid w:val="006B0512"/>
    <w:rsid w:val="006B0ADA"/>
    <w:rsid w:val="006B1BC3"/>
    <w:rsid w:val="006B294F"/>
    <w:rsid w:val="006B3935"/>
    <w:rsid w:val="006B3CB0"/>
    <w:rsid w:val="006B5231"/>
    <w:rsid w:val="006B56A6"/>
    <w:rsid w:val="006B595D"/>
    <w:rsid w:val="006B75B6"/>
    <w:rsid w:val="006C02A8"/>
    <w:rsid w:val="006C0339"/>
    <w:rsid w:val="006C08ED"/>
    <w:rsid w:val="006C17AC"/>
    <w:rsid w:val="006C34A9"/>
    <w:rsid w:val="006C3CC5"/>
    <w:rsid w:val="006C4144"/>
    <w:rsid w:val="006C4995"/>
    <w:rsid w:val="006C575E"/>
    <w:rsid w:val="006C57A3"/>
    <w:rsid w:val="006C62D0"/>
    <w:rsid w:val="006C62D6"/>
    <w:rsid w:val="006C674A"/>
    <w:rsid w:val="006C6DB5"/>
    <w:rsid w:val="006C6E8E"/>
    <w:rsid w:val="006C6FB4"/>
    <w:rsid w:val="006C7386"/>
    <w:rsid w:val="006C7C2C"/>
    <w:rsid w:val="006D01CD"/>
    <w:rsid w:val="006D1D86"/>
    <w:rsid w:val="006D1FD6"/>
    <w:rsid w:val="006D2832"/>
    <w:rsid w:val="006D2AAC"/>
    <w:rsid w:val="006D364E"/>
    <w:rsid w:val="006D37AD"/>
    <w:rsid w:val="006D3D2F"/>
    <w:rsid w:val="006D5D65"/>
    <w:rsid w:val="006D7BAD"/>
    <w:rsid w:val="006E0609"/>
    <w:rsid w:val="006E2650"/>
    <w:rsid w:val="006E2716"/>
    <w:rsid w:val="006E446C"/>
    <w:rsid w:val="006E4A26"/>
    <w:rsid w:val="006E4E9D"/>
    <w:rsid w:val="006E51E7"/>
    <w:rsid w:val="006E559D"/>
    <w:rsid w:val="006E5810"/>
    <w:rsid w:val="006E5FBB"/>
    <w:rsid w:val="006E65D9"/>
    <w:rsid w:val="006E77CE"/>
    <w:rsid w:val="006F0D75"/>
    <w:rsid w:val="006F0E94"/>
    <w:rsid w:val="006F1505"/>
    <w:rsid w:val="006F379D"/>
    <w:rsid w:val="006F42D8"/>
    <w:rsid w:val="006F4529"/>
    <w:rsid w:val="006F4ABC"/>
    <w:rsid w:val="006F54CA"/>
    <w:rsid w:val="006F622C"/>
    <w:rsid w:val="00700F8E"/>
    <w:rsid w:val="0070133D"/>
    <w:rsid w:val="00701EC2"/>
    <w:rsid w:val="00703642"/>
    <w:rsid w:val="00703A1F"/>
    <w:rsid w:val="00704301"/>
    <w:rsid w:val="00704854"/>
    <w:rsid w:val="00704B31"/>
    <w:rsid w:val="00706840"/>
    <w:rsid w:val="007073D8"/>
    <w:rsid w:val="00707A24"/>
    <w:rsid w:val="0071082D"/>
    <w:rsid w:val="00710A49"/>
    <w:rsid w:val="0071123F"/>
    <w:rsid w:val="00713226"/>
    <w:rsid w:val="00713372"/>
    <w:rsid w:val="007134DE"/>
    <w:rsid w:val="00713873"/>
    <w:rsid w:val="00713C79"/>
    <w:rsid w:val="007140D8"/>
    <w:rsid w:val="00714108"/>
    <w:rsid w:val="00714A1B"/>
    <w:rsid w:val="007152CE"/>
    <w:rsid w:val="0071562D"/>
    <w:rsid w:val="00715EC9"/>
    <w:rsid w:val="00716592"/>
    <w:rsid w:val="007168CB"/>
    <w:rsid w:val="00716B69"/>
    <w:rsid w:val="00720E39"/>
    <w:rsid w:val="007211C6"/>
    <w:rsid w:val="00721AD1"/>
    <w:rsid w:val="0072276D"/>
    <w:rsid w:val="00722E2C"/>
    <w:rsid w:val="00723544"/>
    <w:rsid w:val="0072390B"/>
    <w:rsid w:val="007258E0"/>
    <w:rsid w:val="00725A89"/>
    <w:rsid w:val="00725AE6"/>
    <w:rsid w:val="007273F0"/>
    <w:rsid w:val="00727D47"/>
    <w:rsid w:val="00730E92"/>
    <w:rsid w:val="007313DF"/>
    <w:rsid w:val="00731A1D"/>
    <w:rsid w:val="00732D2D"/>
    <w:rsid w:val="0073302F"/>
    <w:rsid w:val="0073450C"/>
    <w:rsid w:val="00734941"/>
    <w:rsid w:val="00735E20"/>
    <w:rsid w:val="00736042"/>
    <w:rsid w:val="00737973"/>
    <w:rsid w:val="00737ABE"/>
    <w:rsid w:val="00737C0A"/>
    <w:rsid w:val="007400B8"/>
    <w:rsid w:val="00740375"/>
    <w:rsid w:val="007417AC"/>
    <w:rsid w:val="007428AF"/>
    <w:rsid w:val="00742E09"/>
    <w:rsid w:val="00743618"/>
    <w:rsid w:val="00744A2D"/>
    <w:rsid w:val="00746716"/>
    <w:rsid w:val="00747BC1"/>
    <w:rsid w:val="00750143"/>
    <w:rsid w:val="00750DC7"/>
    <w:rsid w:val="00752868"/>
    <w:rsid w:val="00752EF1"/>
    <w:rsid w:val="00754AF5"/>
    <w:rsid w:val="00754D06"/>
    <w:rsid w:val="00755A49"/>
    <w:rsid w:val="0075659C"/>
    <w:rsid w:val="007572F8"/>
    <w:rsid w:val="00757913"/>
    <w:rsid w:val="007602BF"/>
    <w:rsid w:val="00761300"/>
    <w:rsid w:val="007616C4"/>
    <w:rsid w:val="007630FC"/>
    <w:rsid w:val="00763A99"/>
    <w:rsid w:val="007640DE"/>
    <w:rsid w:val="00765280"/>
    <w:rsid w:val="00766068"/>
    <w:rsid w:val="00766493"/>
    <w:rsid w:val="0076765D"/>
    <w:rsid w:val="007704F9"/>
    <w:rsid w:val="007709E4"/>
    <w:rsid w:val="00770C5C"/>
    <w:rsid w:val="00770E9B"/>
    <w:rsid w:val="00771036"/>
    <w:rsid w:val="00771BCD"/>
    <w:rsid w:val="00771CB9"/>
    <w:rsid w:val="00772D5C"/>
    <w:rsid w:val="00775CE7"/>
    <w:rsid w:val="00777371"/>
    <w:rsid w:val="00777714"/>
    <w:rsid w:val="00780641"/>
    <w:rsid w:val="00782E88"/>
    <w:rsid w:val="0078303B"/>
    <w:rsid w:val="00783064"/>
    <w:rsid w:val="00783B95"/>
    <w:rsid w:val="0078403E"/>
    <w:rsid w:val="007844E1"/>
    <w:rsid w:val="00784EB0"/>
    <w:rsid w:val="007867FE"/>
    <w:rsid w:val="007876A9"/>
    <w:rsid w:val="00787E32"/>
    <w:rsid w:val="0079034A"/>
    <w:rsid w:val="007917C9"/>
    <w:rsid w:val="00791FD2"/>
    <w:rsid w:val="00791FE3"/>
    <w:rsid w:val="0079235B"/>
    <w:rsid w:val="00792437"/>
    <w:rsid w:val="00792945"/>
    <w:rsid w:val="00793370"/>
    <w:rsid w:val="00793AB8"/>
    <w:rsid w:val="00794013"/>
    <w:rsid w:val="00796472"/>
    <w:rsid w:val="0079682D"/>
    <w:rsid w:val="00796B35"/>
    <w:rsid w:val="0079726B"/>
    <w:rsid w:val="00797F06"/>
    <w:rsid w:val="007A0515"/>
    <w:rsid w:val="007A0DAC"/>
    <w:rsid w:val="007A204A"/>
    <w:rsid w:val="007A29BE"/>
    <w:rsid w:val="007A3FE0"/>
    <w:rsid w:val="007A4018"/>
    <w:rsid w:val="007A659A"/>
    <w:rsid w:val="007B04B7"/>
    <w:rsid w:val="007B073C"/>
    <w:rsid w:val="007B1D0A"/>
    <w:rsid w:val="007B264C"/>
    <w:rsid w:val="007B30F8"/>
    <w:rsid w:val="007B38A4"/>
    <w:rsid w:val="007B45FF"/>
    <w:rsid w:val="007B520E"/>
    <w:rsid w:val="007B73B4"/>
    <w:rsid w:val="007B7D08"/>
    <w:rsid w:val="007B7D4B"/>
    <w:rsid w:val="007B7EC0"/>
    <w:rsid w:val="007C0C56"/>
    <w:rsid w:val="007C1642"/>
    <w:rsid w:val="007C1978"/>
    <w:rsid w:val="007C3142"/>
    <w:rsid w:val="007C3AED"/>
    <w:rsid w:val="007C5BE7"/>
    <w:rsid w:val="007C6728"/>
    <w:rsid w:val="007C70CE"/>
    <w:rsid w:val="007D0359"/>
    <w:rsid w:val="007D15B3"/>
    <w:rsid w:val="007D1722"/>
    <w:rsid w:val="007D2C08"/>
    <w:rsid w:val="007D5106"/>
    <w:rsid w:val="007D60F9"/>
    <w:rsid w:val="007D6676"/>
    <w:rsid w:val="007D6707"/>
    <w:rsid w:val="007D745F"/>
    <w:rsid w:val="007D7561"/>
    <w:rsid w:val="007D781A"/>
    <w:rsid w:val="007E0E50"/>
    <w:rsid w:val="007E248B"/>
    <w:rsid w:val="007E2CA9"/>
    <w:rsid w:val="007E4766"/>
    <w:rsid w:val="007E6F91"/>
    <w:rsid w:val="007E748F"/>
    <w:rsid w:val="007E76AE"/>
    <w:rsid w:val="007F0426"/>
    <w:rsid w:val="007F10D4"/>
    <w:rsid w:val="007F118B"/>
    <w:rsid w:val="007F13AA"/>
    <w:rsid w:val="007F14D3"/>
    <w:rsid w:val="007F163D"/>
    <w:rsid w:val="007F1C2F"/>
    <w:rsid w:val="007F3E35"/>
    <w:rsid w:val="007F413E"/>
    <w:rsid w:val="007F558D"/>
    <w:rsid w:val="007F5DD1"/>
    <w:rsid w:val="007F61C5"/>
    <w:rsid w:val="007F6EFF"/>
    <w:rsid w:val="007F76E5"/>
    <w:rsid w:val="00800B0B"/>
    <w:rsid w:val="00800C2A"/>
    <w:rsid w:val="008015AF"/>
    <w:rsid w:val="00801FD7"/>
    <w:rsid w:val="00802050"/>
    <w:rsid w:val="00803855"/>
    <w:rsid w:val="00804CFE"/>
    <w:rsid w:val="00805220"/>
    <w:rsid w:val="008052D3"/>
    <w:rsid w:val="00805317"/>
    <w:rsid w:val="00805412"/>
    <w:rsid w:val="008059D4"/>
    <w:rsid w:val="00805CC8"/>
    <w:rsid w:val="0080606E"/>
    <w:rsid w:val="00806C52"/>
    <w:rsid w:val="00810FC0"/>
    <w:rsid w:val="00811D7F"/>
    <w:rsid w:val="00812C3E"/>
    <w:rsid w:val="00814E7F"/>
    <w:rsid w:val="00815BB4"/>
    <w:rsid w:val="008162A7"/>
    <w:rsid w:val="0081663A"/>
    <w:rsid w:val="00816C88"/>
    <w:rsid w:val="00816C9B"/>
    <w:rsid w:val="00816CA4"/>
    <w:rsid w:val="00816D1D"/>
    <w:rsid w:val="00817023"/>
    <w:rsid w:val="0081778B"/>
    <w:rsid w:val="00821270"/>
    <w:rsid w:val="00821A74"/>
    <w:rsid w:val="008221CE"/>
    <w:rsid w:val="008228AC"/>
    <w:rsid w:val="00822A4F"/>
    <w:rsid w:val="00823112"/>
    <w:rsid w:val="00823365"/>
    <w:rsid w:val="008237B4"/>
    <w:rsid w:val="008241DF"/>
    <w:rsid w:val="008241EF"/>
    <w:rsid w:val="00825159"/>
    <w:rsid w:val="008253B8"/>
    <w:rsid w:val="00825598"/>
    <w:rsid w:val="00825675"/>
    <w:rsid w:val="008259C3"/>
    <w:rsid w:val="00825B54"/>
    <w:rsid w:val="00830882"/>
    <w:rsid w:val="00830A0A"/>
    <w:rsid w:val="00830C23"/>
    <w:rsid w:val="00831A91"/>
    <w:rsid w:val="008326B3"/>
    <w:rsid w:val="00832914"/>
    <w:rsid w:val="00832962"/>
    <w:rsid w:val="00832AE4"/>
    <w:rsid w:val="00834426"/>
    <w:rsid w:val="00834763"/>
    <w:rsid w:val="00835525"/>
    <w:rsid w:val="008356A1"/>
    <w:rsid w:val="00836161"/>
    <w:rsid w:val="008361D1"/>
    <w:rsid w:val="00836CAE"/>
    <w:rsid w:val="00841E51"/>
    <w:rsid w:val="008424D5"/>
    <w:rsid w:val="0084260C"/>
    <w:rsid w:val="0084281C"/>
    <w:rsid w:val="0084312C"/>
    <w:rsid w:val="00844484"/>
    <w:rsid w:val="008444C9"/>
    <w:rsid w:val="0084487D"/>
    <w:rsid w:val="008451D7"/>
    <w:rsid w:val="00845B75"/>
    <w:rsid w:val="00845CD8"/>
    <w:rsid w:val="00845D94"/>
    <w:rsid w:val="0084630F"/>
    <w:rsid w:val="00846960"/>
    <w:rsid w:val="0084705B"/>
    <w:rsid w:val="008472AE"/>
    <w:rsid w:val="0084735A"/>
    <w:rsid w:val="0084784C"/>
    <w:rsid w:val="008504BA"/>
    <w:rsid w:val="00850D25"/>
    <w:rsid w:val="00850F28"/>
    <w:rsid w:val="00851C99"/>
    <w:rsid w:val="00853715"/>
    <w:rsid w:val="0085765E"/>
    <w:rsid w:val="00860051"/>
    <w:rsid w:val="008605BD"/>
    <w:rsid w:val="00860D07"/>
    <w:rsid w:val="00860F33"/>
    <w:rsid w:val="0086346A"/>
    <w:rsid w:val="00864DB6"/>
    <w:rsid w:val="008664C2"/>
    <w:rsid w:val="008668CA"/>
    <w:rsid w:val="008670CC"/>
    <w:rsid w:val="008678BF"/>
    <w:rsid w:val="00870D8E"/>
    <w:rsid w:val="00870DB0"/>
    <w:rsid w:val="0087104E"/>
    <w:rsid w:val="00872F67"/>
    <w:rsid w:val="00873351"/>
    <w:rsid w:val="00873E99"/>
    <w:rsid w:val="008744C6"/>
    <w:rsid w:val="008745A9"/>
    <w:rsid w:val="00874A4C"/>
    <w:rsid w:val="00874EA9"/>
    <w:rsid w:val="0087539F"/>
    <w:rsid w:val="00875E5D"/>
    <w:rsid w:val="00876176"/>
    <w:rsid w:val="0087797E"/>
    <w:rsid w:val="00877DD0"/>
    <w:rsid w:val="0088000A"/>
    <w:rsid w:val="008801AA"/>
    <w:rsid w:val="00880D8C"/>
    <w:rsid w:val="00880D93"/>
    <w:rsid w:val="00881180"/>
    <w:rsid w:val="008811A4"/>
    <w:rsid w:val="008812BF"/>
    <w:rsid w:val="008827FE"/>
    <w:rsid w:val="00883073"/>
    <w:rsid w:val="00883767"/>
    <w:rsid w:val="00883846"/>
    <w:rsid w:val="00883C0F"/>
    <w:rsid w:val="0088484B"/>
    <w:rsid w:val="00886F7A"/>
    <w:rsid w:val="0088745D"/>
    <w:rsid w:val="0089051C"/>
    <w:rsid w:val="0089089C"/>
    <w:rsid w:val="008909C2"/>
    <w:rsid w:val="008921FB"/>
    <w:rsid w:val="008922E8"/>
    <w:rsid w:val="00892461"/>
    <w:rsid w:val="00894401"/>
    <w:rsid w:val="00894407"/>
    <w:rsid w:val="00894EAC"/>
    <w:rsid w:val="008951AE"/>
    <w:rsid w:val="008959F9"/>
    <w:rsid w:val="00896C11"/>
    <w:rsid w:val="00897373"/>
    <w:rsid w:val="00897C5F"/>
    <w:rsid w:val="008A1424"/>
    <w:rsid w:val="008A2443"/>
    <w:rsid w:val="008A249C"/>
    <w:rsid w:val="008A2CB3"/>
    <w:rsid w:val="008A31C7"/>
    <w:rsid w:val="008A3EC9"/>
    <w:rsid w:val="008A5722"/>
    <w:rsid w:val="008A6519"/>
    <w:rsid w:val="008A7A2D"/>
    <w:rsid w:val="008B0189"/>
    <w:rsid w:val="008B0BBE"/>
    <w:rsid w:val="008B0E04"/>
    <w:rsid w:val="008B1324"/>
    <w:rsid w:val="008B181A"/>
    <w:rsid w:val="008B1B73"/>
    <w:rsid w:val="008B214A"/>
    <w:rsid w:val="008B2234"/>
    <w:rsid w:val="008B24E6"/>
    <w:rsid w:val="008B3252"/>
    <w:rsid w:val="008B328C"/>
    <w:rsid w:val="008B4959"/>
    <w:rsid w:val="008B49D0"/>
    <w:rsid w:val="008B5F93"/>
    <w:rsid w:val="008B6553"/>
    <w:rsid w:val="008B6EC1"/>
    <w:rsid w:val="008B716D"/>
    <w:rsid w:val="008B71EF"/>
    <w:rsid w:val="008C03CF"/>
    <w:rsid w:val="008C1520"/>
    <w:rsid w:val="008C2D12"/>
    <w:rsid w:val="008C2D6E"/>
    <w:rsid w:val="008C370D"/>
    <w:rsid w:val="008C3E98"/>
    <w:rsid w:val="008C4613"/>
    <w:rsid w:val="008C7648"/>
    <w:rsid w:val="008C7AAF"/>
    <w:rsid w:val="008C7BCB"/>
    <w:rsid w:val="008D002A"/>
    <w:rsid w:val="008D0365"/>
    <w:rsid w:val="008D0489"/>
    <w:rsid w:val="008D13DE"/>
    <w:rsid w:val="008D193E"/>
    <w:rsid w:val="008D2326"/>
    <w:rsid w:val="008D237D"/>
    <w:rsid w:val="008D3DA1"/>
    <w:rsid w:val="008D4814"/>
    <w:rsid w:val="008D4F30"/>
    <w:rsid w:val="008D5D74"/>
    <w:rsid w:val="008D6685"/>
    <w:rsid w:val="008D6B84"/>
    <w:rsid w:val="008D74A9"/>
    <w:rsid w:val="008D7946"/>
    <w:rsid w:val="008E0E1A"/>
    <w:rsid w:val="008E180F"/>
    <w:rsid w:val="008E2FAE"/>
    <w:rsid w:val="008E3B23"/>
    <w:rsid w:val="008E4582"/>
    <w:rsid w:val="008E51F6"/>
    <w:rsid w:val="008E5899"/>
    <w:rsid w:val="008E58D4"/>
    <w:rsid w:val="008E5A68"/>
    <w:rsid w:val="008E7033"/>
    <w:rsid w:val="008E7EA8"/>
    <w:rsid w:val="008F041D"/>
    <w:rsid w:val="008F075B"/>
    <w:rsid w:val="008F0DD4"/>
    <w:rsid w:val="008F1171"/>
    <w:rsid w:val="008F2538"/>
    <w:rsid w:val="008F2B58"/>
    <w:rsid w:val="008F2C4D"/>
    <w:rsid w:val="008F31A9"/>
    <w:rsid w:val="008F3F40"/>
    <w:rsid w:val="008F4C2F"/>
    <w:rsid w:val="008F4E04"/>
    <w:rsid w:val="008F59ED"/>
    <w:rsid w:val="008F63A2"/>
    <w:rsid w:val="008F753E"/>
    <w:rsid w:val="0090063E"/>
    <w:rsid w:val="0090064B"/>
    <w:rsid w:val="009011F0"/>
    <w:rsid w:val="009014CE"/>
    <w:rsid w:val="009041FA"/>
    <w:rsid w:val="009052EB"/>
    <w:rsid w:val="00905FCE"/>
    <w:rsid w:val="00906EBC"/>
    <w:rsid w:val="00907BCF"/>
    <w:rsid w:val="00910C23"/>
    <w:rsid w:val="00910EE2"/>
    <w:rsid w:val="00912129"/>
    <w:rsid w:val="00913110"/>
    <w:rsid w:val="00913688"/>
    <w:rsid w:val="0091439C"/>
    <w:rsid w:val="00915629"/>
    <w:rsid w:val="0091574D"/>
    <w:rsid w:val="00915C6E"/>
    <w:rsid w:val="00916162"/>
    <w:rsid w:val="009168F8"/>
    <w:rsid w:val="009201CA"/>
    <w:rsid w:val="009206F1"/>
    <w:rsid w:val="00921BD4"/>
    <w:rsid w:val="009225F2"/>
    <w:rsid w:val="00922780"/>
    <w:rsid w:val="00922BAA"/>
    <w:rsid w:val="0092444A"/>
    <w:rsid w:val="00924B52"/>
    <w:rsid w:val="009262CE"/>
    <w:rsid w:val="009310C1"/>
    <w:rsid w:val="00931D3F"/>
    <w:rsid w:val="0093301F"/>
    <w:rsid w:val="0093347D"/>
    <w:rsid w:val="00935DFD"/>
    <w:rsid w:val="009365ED"/>
    <w:rsid w:val="00936AE6"/>
    <w:rsid w:val="00936F36"/>
    <w:rsid w:val="00937B6E"/>
    <w:rsid w:val="009402DA"/>
    <w:rsid w:val="009405FF"/>
    <w:rsid w:val="00941076"/>
    <w:rsid w:val="009418FC"/>
    <w:rsid w:val="00941E76"/>
    <w:rsid w:val="0094283F"/>
    <w:rsid w:val="0094295A"/>
    <w:rsid w:val="00943229"/>
    <w:rsid w:val="00943760"/>
    <w:rsid w:val="00944B6E"/>
    <w:rsid w:val="00946E7F"/>
    <w:rsid w:val="0094720E"/>
    <w:rsid w:val="00947978"/>
    <w:rsid w:val="009501C9"/>
    <w:rsid w:val="00950C30"/>
    <w:rsid w:val="00951787"/>
    <w:rsid w:val="00953134"/>
    <w:rsid w:val="0095341D"/>
    <w:rsid w:val="0095362B"/>
    <w:rsid w:val="00954343"/>
    <w:rsid w:val="00955122"/>
    <w:rsid w:val="009554E1"/>
    <w:rsid w:val="009554EF"/>
    <w:rsid w:val="0095578F"/>
    <w:rsid w:val="00956C6C"/>
    <w:rsid w:val="00956F5D"/>
    <w:rsid w:val="00957218"/>
    <w:rsid w:val="00957D95"/>
    <w:rsid w:val="00960292"/>
    <w:rsid w:val="0096046F"/>
    <w:rsid w:val="009619AE"/>
    <w:rsid w:val="00961E4F"/>
    <w:rsid w:val="0096278F"/>
    <w:rsid w:val="00962A6A"/>
    <w:rsid w:val="00962B8A"/>
    <w:rsid w:val="00963C67"/>
    <w:rsid w:val="0096576D"/>
    <w:rsid w:val="00965E7E"/>
    <w:rsid w:val="00966C2E"/>
    <w:rsid w:val="00966E78"/>
    <w:rsid w:val="00966F14"/>
    <w:rsid w:val="00967FB4"/>
    <w:rsid w:val="00970B86"/>
    <w:rsid w:val="00970C37"/>
    <w:rsid w:val="00971CC0"/>
    <w:rsid w:val="00971E60"/>
    <w:rsid w:val="0097328B"/>
    <w:rsid w:val="00973434"/>
    <w:rsid w:val="009734EB"/>
    <w:rsid w:val="00973958"/>
    <w:rsid w:val="00973F7E"/>
    <w:rsid w:val="0097418F"/>
    <w:rsid w:val="0097425F"/>
    <w:rsid w:val="00974BAE"/>
    <w:rsid w:val="00974E82"/>
    <w:rsid w:val="00975FE9"/>
    <w:rsid w:val="00976575"/>
    <w:rsid w:val="00976B2E"/>
    <w:rsid w:val="009771C3"/>
    <w:rsid w:val="0097724A"/>
    <w:rsid w:val="00981181"/>
    <w:rsid w:val="00982B13"/>
    <w:rsid w:val="00983BAF"/>
    <w:rsid w:val="009849C0"/>
    <w:rsid w:val="00984F37"/>
    <w:rsid w:val="00985747"/>
    <w:rsid w:val="00985821"/>
    <w:rsid w:val="00985872"/>
    <w:rsid w:val="00986A89"/>
    <w:rsid w:val="00987D6D"/>
    <w:rsid w:val="00991A80"/>
    <w:rsid w:val="00991F9C"/>
    <w:rsid w:val="00992189"/>
    <w:rsid w:val="0099419D"/>
    <w:rsid w:val="009945DE"/>
    <w:rsid w:val="00995831"/>
    <w:rsid w:val="00995E22"/>
    <w:rsid w:val="009978AB"/>
    <w:rsid w:val="009A06A5"/>
    <w:rsid w:val="009A0B33"/>
    <w:rsid w:val="009A5185"/>
    <w:rsid w:val="009A5884"/>
    <w:rsid w:val="009A70E8"/>
    <w:rsid w:val="009B0DB5"/>
    <w:rsid w:val="009B1350"/>
    <w:rsid w:val="009B1E59"/>
    <w:rsid w:val="009B225C"/>
    <w:rsid w:val="009B2797"/>
    <w:rsid w:val="009B300B"/>
    <w:rsid w:val="009B421E"/>
    <w:rsid w:val="009B50A4"/>
    <w:rsid w:val="009B59BD"/>
    <w:rsid w:val="009B70D3"/>
    <w:rsid w:val="009B73AD"/>
    <w:rsid w:val="009B7918"/>
    <w:rsid w:val="009C0548"/>
    <w:rsid w:val="009C0776"/>
    <w:rsid w:val="009C0998"/>
    <w:rsid w:val="009C14D3"/>
    <w:rsid w:val="009C1721"/>
    <w:rsid w:val="009C1ED3"/>
    <w:rsid w:val="009C2847"/>
    <w:rsid w:val="009C3A20"/>
    <w:rsid w:val="009C4557"/>
    <w:rsid w:val="009C4D14"/>
    <w:rsid w:val="009C4E18"/>
    <w:rsid w:val="009C557A"/>
    <w:rsid w:val="009C56AF"/>
    <w:rsid w:val="009C56DC"/>
    <w:rsid w:val="009C59F9"/>
    <w:rsid w:val="009C5BEA"/>
    <w:rsid w:val="009C6343"/>
    <w:rsid w:val="009C6E9F"/>
    <w:rsid w:val="009D0FD7"/>
    <w:rsid w:val="009D1C90"/>
    <w:rsid w:val="009D1EBF"/>
    <w:rsid w:val="009D1FAB"/>
    <w:rsid w:val="009D21CD"/>
    <w:rsid w:val="009D3D82"/>
    <w:rsid w:val="009D412F"/>
    <w:rsid w:val="009D477D"/>
    <w:rsid w:val="009D478C"/>
    <w:rsid w:val="009D554E"/>
    <w:rsid w:val="009D5A43"/>
    <w:rsid w:val="009D61E5"/>
    <w:rsid w:val="009D64A2"/>
    <w:rsid w:val="009D7273"/>
    <w:rsid w:val="009E082F"/>
    <w:rsid w:val="009E1B54"/>
    <w:rsid w:val="009E218D"/>
    <w:rsid w:val="009E303E"/>
    <w:rsid w:val="009E3AFD"/>
    <w:rsid w:val="009E4150"/>
    <w:rsid w:val="009E482D"/>
    <w:rsid w:val="009E4D44"/>
    <w:rsid w:val="009E5447"/>
    <w:rsid w:val="009E561C"/>
    <w:rsid w:val="009E5FBA"/>
    <w:rsid w:val="009E6FB3"/>
    <w:rsid w:val="009E712E"/>
    <w:rsid w:val="009F0124"/>
    <w:rsid w:val="009F124A"/>
    <w:rsid w:val="009F1CCA"/>
    <w:rsid w:val="009F209F"/>
    <w:rsid w:val="009F25DB"/>
    <w:rsid w:val="009F2692"/>
    <w:rsid w:val="009F32B7"/>
    <w:rsid w:val="009F3D0C"/>
    <w:rsid w:val="009F4964"/>
    <w:rsid w:val="009F54CD"/>
    <w:rsid w:val="009F5BF1"/>
    <w:rsid w:val="00A01289"/>
    <w:rsid w:val="00A013FD"/>
    <w:rsid w:val="00A0170D"/>
    <w:rsid w:val="00A0190B"/>
    <w:rsid w:val="00A01F49"/>
    <w:rsid w:val="00A022C2"/>
    <w:rsid w:val="00A028B0"/>
    <w:rsid w:val="00A03761"/>
    <w:rsid w:val="00A03CE4"/>
    <w:rsid w:val="00A03D7D"/>
    <w:rsid w:val="00A04C82"/>
    <w:rsid w:val="00A0524A"/>
    <w:rsid w:val="00A0709A"/>
    <w:rsid w:val="00A106CC"/>
    <w:rsid w:val="00A10A3D"/>
    <w:rsid w:val="00A10CB3"/>
    <w:rsid w:val="00A10EAE"/>
    <w:rsid w:val="00A112F8"/>
    <w:rsid w:val="00A122A9"/>
    <w:rsid w:val="00A124EF"/>
    <w:rsid w:val="00A12C36"/>
    <w:rsid w:val="00A1422E"/>
    <w:rsid w:val="00A1478A"/>
    <w:rsid w:val="00A1534E"/>
    <w:rsid w:val="00A155F6"/>
    <w:rsid w:val="00A16161"/>
    <w:rsid w:val="00A16326"/>
    <w:rsid w:val="00A1652D"/>
    <w:rsid w:val="00A2202C"/>
    <w:rsid w:val="00A22265"/>
    <w:rsid w:val="00A22338"/>
    <w:rsid w:val="00A228E2"/>
    <w:rsid w:val="00A22935"/>
    <w:rsid w:val="00A22BCE"/>
    <w:rsid w:val="00A22DE4"/>
    <w:rsid w:val="00A2513D"/>
    <w:rsid w:val="00A25CCC"/>
    <w:rsid w:val="00A2603D"/>
    <w:rsid w:val="00A27E19"/>
    <w:rsid w:val="00A27F6C"/>
    <w:rsid w:val="00A30597"/>
    <w:rsid w:val="00A31138"/>
    <w:rsid w:val="00A3266A"/>
    <w:rsid w:val="00A328B1"/>
    <w:rsid w:val="00A33174"/>
    <w:rsid w:val="00A33953"/>
    <w:rsid w:val="00A3426E"/>
    <w:rsid w:val="00A34CE3"/>
    <w:rsid w:val="00A351FF"/>
    <w:rsid w:val="00A35F28"/>
    <w:rsid w:val="00A36F67"/>
    <w:rsid w:val="00A37378"/>
    <w:rsid w:val="00A37F6E"/>
    <w:rsid w:val="00A40DC2"/>
    <w:rsid w:val="00A42548"/>
    <w:rsid w:val="00A4263C"/>
    <w:rsid w:val="00A42F18"/>
    <w:rsid w:val="00A437BE"/>
    <w:rsid w:val="00A43BCD"/>
    <w:rsid w:val="00A4413C"/>
    <w:rsid w:val="00A44C4D"/>
    <w:rsid w:val="00A4587D"/>
    <w:rsid w:val="00A45B48"/>
    <w:rsid w:val="00A467B0"/>
    <w:rsid w:val="00A471BD"/>
    <w:rsid w:val="00A47D7E"/>
    <w:rsid w:val="00A5052E"/>
    <w:rsid w:val="00A509F8"/>
    <w:rsid w:val="00A514DB"/>
    <w:rsid w:val="00A51F60"/>
    <w:rsid w:val="00A52323"/>
    <w:rsid w:val="00A542A1"/>
    <w:rsid w:val="00A5474B"/>
    <w:rsid w:val="00A552CF"/>
    <w:rsid w:val="00A55825"/>
    <w:rsid w:val="00A5632E"/>
    <w:rsid w:val="00A563B8"/>
    <w:rsid w:val="00A563D3"/>
    <w:rsid w:val="00A5735D"/>
    <w:rsid w:val="00A574CF"/>
    <w:rsid w:val="00A57BC9"/>
    <w:rsid w:val="00A6058B"/>
    <w:rsid w:val="00A60949"/>
    <w:rsid w:val="00A6129E"/>
    <w:rsid w:val="00A61AC9"/>
    <w:rsid w:val="00A61CC1"/>
    <w:rsid w:val="00A6226C"/>
    <w:rsid w:val="00A626E7"/>
    <w:rsid w:val="00A62D04"/>
    <w:rsid w:val="00A63933"/>
    <w:rsid w:val="00A63B84"/>
    <w:rsid w:val="00A64736"/>
    <w:rsid w:val="00A649F2"/>
    <w:rsid w:val="00A65EC6"/>
    <w:rsid w:val="00A65F5E"/>
    <w:rsid w:val="00A6617B"/>
    <w:rsid w:val="00A661A8"/>
    <w:rsid w:val="00A66501"/>
    <w:rsid w:val="00A66C9A"/>
    <w:rsid w:val="00A7027D"/>
    <w:rsid w:val="00A70377"/>
    <w:rsid w:val="00A707BD"/>
    <w:rsid w:val="00A7168D"/>
    <w:rsid w:val="00A71719"/>
    <w:rsid w:val="00A718DB"/>
    <w:rsid w:val="00A71909"/>
    <w:rsid w:val="00A71A0C"/>
    <w:rsid w:val="00A720B9"/>
    <w:rsid w:val="00A7300A"/>
    <w:rsid w:val="00A73692"/>
    <w:rsid w:val="00A7374C"/>
    <w:rsid w:val="00A73E27"/>
    <w:rsid w:val="00A74ABD"/>
    <w:rsid w:val="00A75347"/>
    <w:rsid w:val="00A755D4"/>
    <w:rsid w:val="00A76A8A"/>
    <w:rsid w:val="00A7781D"/>
    <w:rsid w:val="00A77874"/>
    <w:rsid w:val="00A801B1"/>
    <w:rsid w:val="00A8053D"/>
    <w:rsid w:val="00A80FDC"/>
    <w:rsid w:val="00A8271A"/>
    <w:rsid w:val="00A83455"/>
    <w:rsid w:val="00A8414A"/>
    <w:rsid w:val="00A84207"/>
    <w:rsid w:val="00A86E7B"/>
    <w:rsid w:val="00A872AE"/>
    <w:rsid w:val="00A874D1"/>
    <w:rsid w:val="00A90F58"/>
    <w:rsid w:val="00A91B04"/>
    <w:rsid w:val="00A91FE3"/>
    <w:rsid w:val="00A92F37"/>
    <w:rsid w:val="00A93241"/>
    <w:rsid w:val="00A93592"/>
    <w:rsid w:val="00A936C9"/>
    <w:rsid w:val="00A942F6"/>
    <w:rsid w:val="00A94EF3"/>
    <w:rsid w:val="00A95A2C"/>
    <w:rsid w:val="00A96745"/>
    <w:rsid w:val="00A97C84"/>
    <w:rsid w:val="00A97DC9"/>
    <w:rsid w:val="00AA145A"/>
    <w:rsid w:val="00AA1826"/>
    <w:rsid w:val="00AA1F1F"/>
    <w:rsid w:val="00AA23B1"/>
    <w:rsid w:val="00AA4EF3"/>
    <w:rsid w:val="00AA50EF"/>
    <w:rsid w:val="00AA538D"/>
    <w:rsid w:val="00AA57AE"/>
    <w:rsid w:val="00AA6258"/>
    <w:rsid w:val="00AA636B"/>
    <w:rsid w:val="00AA6A97"/>
    <w:rsid w:val="00AA741F"/>
    <w:rsid w:val="00AA7F78"/>
    <w:rsid w:val="00AB08D7"/>
    <w:rsid w:val="00AB118A"/>
    <w:rsid w:val="00AB11B3"/>
    <w:rsid w:val="00AB1281"/>
    <w:rsid w:val="00AB1B2E"/>
    <w:rsid w:val="00AB1B96"/>
    <w:rsid w:val="00AB1D81"/>
    <w:rsid w:val="00AB1EDD"/>
    <w:rsid w:val="00AB21A4"/>
    <w:rsid w:val="00AB2758"/>
    <w:rsid w:val="00AB2BE1"/>
    <w:rsid w:val="00AB3497"/>
    <w:rsid w:val="00AB3880"/>
    <w:rsid w:val="00AB4BC5"/>
    <w:rsid w:val="00AB5088"/>
    <w:rsid w:val="00AB53C3"/>
    <w:rsid w:val="00AB53D3"/>
    <w:rsid w:val="00AB5B0A"/>
    <w:rsid w:val="00AB5D2C"/>
    <w:rsid w:val="00AB6883"/>
    <w:rsid w:val="00AB69C0"/>
    <w:rsid w:val="00AC0604"/>
    <w:rsid w:val="00AC0791"/>
    <w:rsid w:val="00AC0CE3"/>
    <w:rsid w:val="00AC58C4"/>
    <w:rsid w:val="00AC5A05"/>
    <w:rsid w:val="00AC6202"/>
    <w:rsid w:val="00AC6F78"/>
    <w:rsid w:val="00AC6FBD"/>
    <w:rsid w:val="00AC72FB"/>
    <w:rsid w:val="00AC746E"/>
    <w:rsid w:val="00AC7BEC"/>
    <w:rsid w:val="00AC7EE3"/>
    <w:rsid w:val="00AD056E"/>
    <w:rsid w:val="00AD148E"/>
    <w:rsid w:val="00AD1AA6"/>
    <w:rsid w:val="00AD2527"/>
    <w:rsid w:val="00AD2F95"/>
    <w:rsid w:val="00AD4AF3"/>
    <w:rsid w:val="00AD580D"/>
    <w:rsid w:val="00AD68CF"/>
    <w:rsid w:val="00AD6AA6"/>
    <w:rsid w:val="00AD6AA8"/>
    <w:rsid w:val="00AE23A1"/>
    <w:rsid w:val="00AE24E2"/>
    <w:rsid w:val="00AE2D1F"/>
    <w:rsid w:val="00AE3668"/>
    <w:rsid w:val="00AE3805"/>
    <w:rsid w:val="00AE4924"/>
    <w:rsid w:val="00AE4927"/>
    <w:rsid w:val="00AE507A"/>
    <w:rsid w:val="00AE5B59"/>
    <w:rsid w:val="00AE6156"/>
    <w:rsid w:val="00AE6746"/>
    <w:rsid w:val="00AE683D"/>
    <w:rsid w:val="00AE6D0F"/>
    <w:rsid w:val="00AE7290"/>
    <w:rsid w:val="00AE7D7E"/>
    <w:rsid w:val="00AE7D90"/>
    <w:rsid w:val="00AF06EF"/>
    <w:rsid w:val="00AF1DEF"/>
    <w:rsid w:val="00AF2D51"/>
    <w:rsid w:val="00AF478B"/>
    <w:rsid w:val="00AF5545"/>
    <w:rsid w:val="00AF5A90"/>
    <w:rsid w:val="00AF5B61"/>
    <w:rsid w:val="00AF5C63"/>
    <w:rsid w:val="00AF5DDD"/>
    <w:rsid w:val="00AF6365"/>
    <w:rsid w:val="00AF6732"/>
    <w:rsid w:val="00AF6B02"/>
    <w:rsid w:val="00AF7249"/>
    <w:rsid w:val="00AF7622"/>
    <w:rsid w:val="00B00B30"/>
    <w:rsid w:val="00B01E0A"/>
    <w:rsid w:val="00B02740"/>
    <w:rsid w:val="00B036AC"/>
    <w:rsid w:val="00B03915"/>
    <w:rsid w:val="00B03C55"/>
    <w:rsid w:val="00B04236"/>
    <w:rsid w:val="00B04676"/>
    <w:rsid w:val="00B054EA"/>
    <w:rsid w:val="00B06759"/>
    <w:rsid w:val="00B06E0C"/>
    <w:rsid w:val="00B076AF"/>
    <w:rsid w:val="00B11957"/>
    <w:rsid w:val="00B11CA5"/>
    <w:rsid w:val="00B120AA"/>
    <w:rsid w:val="00B12D91"/>
    <w:rsid w:val="00B14278"/>
    <w:rsid w:val="00B16B4C"/>
    <w:rsid w:val="00B16D9F"/>
    <w:rsid w:val="00B1751B"/>
    <w:rsid w:val="00B20202"/>
    <w:rsid w:val="00B20478"/>
    <w:rsid w:val="00B208E8"/>
    <w:rsid w:val="00B2174B"/>
    <w:rsid w:val="00B234B8"/>
    <w:rsid w:val="00B2399E"/>
    <w:rsid w:val="00B24AF4"/>
    <w:rsid w:val="00B25416"/>
    <w:rsid w:val="00B256C0"/>
    <w:rsid w:val="00B25D23"/>
    <w:rsid w:val="00B26EE1"/>
    <w:rsid w:val="00B26FCD"/>
    <w:rsid w:val="00B27BEA"/>
    <w:rsid w:val="00B30630"/>
    <w:rsid w:val="00B306B0"/>
    <w:rsid w:val="00B307C9"/>
    <w:rsid w:val="00B31129"/>
    <w:rsid w:val="00B319F1"/>
    <w:rsid w:val="00B32310"/>
    <w:rsid w:val="00B32BE8"/>
    <w:rsid w:val="00B3326D"/>
    <w:rsid w:val="00B33569"/>
    <w:rsid w:val="00B33A28"/>
    <w:rsid w:val="00B33B36"/>
    <w:rsid w:val="00B34C99"/>
    <w:rsid w:val="00B35924"/>
    <w:rsid w:val="00B36371"/>
    <w:rsid w:val="00B36560"/>
    <w:rsid w:val="00B3745D"/>
    <w:rsid w:val="00B416F6"/>
    <w:rsid w:val="00B418F8"/>
    <w:rsid w:val="00B429A9"/>
    <w:rsid w:val="00B42BF3"/>
    <w:rsid w:val="00B440EA"/>
    <w:rsid w:val="00B445F4"/>
    <w:rsid w:val="00B4466E"/>
    <w:rsid w:val="00B4480B"/>
    <w:rsid w:val="00B44CD3"/>
    <w:rsid w:val="00B463D7"/>
    <w:rsid w:val="00B4663D"/>
    <w:rsid w:val="00B46FF6"/>
    <w:rsid w:val="00B47A21"/>
    <w:rsid w:val="00B50316"/>
    <w:rsid w:val="00B50AA2"/>
    <w:rsid w:val="00B50D13"/>
    <w:rsid w:val="00B50D17"/>
    <w:rsid w:val="00B51056"/>
    <w:rsid w:val="00B5170E"/>
    <w:rsid w:val="00B517ED"/>
    <w:rsid w:val="00B5329C"/>
    <w:rsid w:val="00B5489C"/>
    <w:rsid w:val="00B55AE1"/>
    <w:rsid w:val="00B55CB1"/>
    <w:rsid w:val="00B5667D"/>
    <w:rsid w:val="00B576BC"/>
    <w:rsid w:val="00B57B08"/>
    <w:rsid w:val="00B601FE"/>
    <w:rsid w:val="00B60578"/>
    <w:rsid w:val="00B61EB3"/>
    <w:rsid w:val="00B62ACC"/>
    <w:rsid w:val="00B633C6"/>
    <w:rsid w:val="00B63600"/>
    <w:rsid w:val="00B6432F"/>
    <w:rsid w:val="00B64450"/>
    <w:rsid w:val="00B64480"/>
    <w:rsid w:val="00B64D1B"/>
    <w:rsid w:val="00B654D0"/>
    <w:rsid w:val="00B6550C"/>
    <w:rsid w:val="00B659E8"/>
    <w:rsid w:val="00B65D6F"/>
    <w:rsid w:val="00B65E32"/>
    <w:rsid w:val="00B65EEF"/>
    <w:rsid w:val="00B66432"/>
    <w:rsid w:val="00B66D11"/>
    <w:rsid w:val="00B6762D"/>
    <w:rsid w:val="00B703CE"/>
    <w:rsid w:val="00B70BF5"/>
    <w:rsid w:val="00B70C6E"/>
    <w:rsid w:val="00B711DF"/>
    <w:rsid w:val="00B718DB"/>
    <w:rsid w:val="00B72090"/>
    <w:rsid w:val="00B725AB"/>
    <w:rsid w:val="00B727CC"/>
    <w:rsid w:val="00B72B2D"/>
    <w:rsid w:val="00B72E7D"/>
    <w:rsid w:val="00B73B25"/>
    <w:rsid w:val="00B742D8"/>
    <w:rsid w:val="00B7443A"/>
    <w:rsid w:val="00B749A5"/>
    <w:rsid w:val="00B74E5A"/>
    <w:rsid w:val="00B767A9"/>
    <w:rsid w:val="00B76A28"/>
    <w:rsid w:val="00B76BDC"/>
    <w:rsid w:val="00B7736A"/>
    <w:rsid w:val="00B77BAD"/>
    <w:rsid w:val="00B80112"/>
    <w:rsid w:val="00B803B2"/>
    <w:rsid w:val="00B80DAD"/>
    <w:rsid w:val="00B81666"/>
    <w:rsid w:val="00B81C52"/>
    <w:rsid w:val="00B82A25"/>
    <w:rsid w:val="00B83241"/>
    <w:rsid w:val="00B83919"/>
    <w:rsid w:val="00B83FE0"/>
    <w:rsid w:val="00B858A4"/>
    <w:rsid w:val="00B87858"/>
    <w:rsid w:val="00B87A8F"/>
    <w:rsid w:val="00B87F4A"/>
    <w:rsid w:val="00B9066F"/>
    <w:rsid w:val="00B90986"/>
    <w:rsid w:val="00B90C81"/>
    <w:rsid w:val="00B9119E"/>
    <w:rsid w:val="00B916A7"/>
    <w:rsid w:val="00B9171D"/>
    <w:rsid w:val="00B927FF"/>
    <w:rsid w:val="00B9423F"/>
    <w:rsid w:val="00B95E51"/>
    <w:rsid w:val="00B972A6"/>
    <w:rsid w:val="00B9757E"/>
    <w:rsid w:val="00BA04D6"/>
    <w:rsid w:val="00BA05A5"/>
    <w:rsid w:val="00BA09F4"/>
    <w:rsid w:val="00BA1E0F"/>
    <w:rsid w:val="00BA35F9"/>
    <w:rsid w:val="00BA3759"/>
    <w:rsid w:val="00BA449B"/>
    <w:rsid w:val="00BA49F4"/>
    <w:rsid w:val="00BA560F"/>
    <w:rsid w:val="00BA56DB"/>
    <w:rsid w:val="00BA6700"/>
    <w:rsid w:val="00BA6BDE"/>
    <w:rsid w:val="00BA6D55"/>
    <w:rsid w:val="00BA6E2D"/>
    <w:rsid w:val="00BA7064"/>
    <w:rsid w:val="00BA7411"/>
    <w:rsid w:val="00BA745F"/>
    <w:rsid w:val="00BA7CC9"/>
    <w:rsid w:val="00BA7D36"/>
    <w:rsid w:val="00BB0FDA"/>
    <w:rsid w:val="00BB10DC"/>
    <w:rsid w:val="00BB1454"/>
    <w:rsid w:val="00BB2CFA"/>
    <w:rsid w:val="00BB6136"/>
    <w:rsid w:val="00BB64B7"/>
    <w:rsid w:val="00BB6A42"/>
    <w:rsid w:val="00BB7A72"/>
    <w:rsid w:val="00BC1DC9"/>
    <w:rsid w:val="00BC2A45"/>
    <w:rsid w:val="00BC37CD"/>
    <w:rsid w:val="00BC54CF"/>
    <w:rsid w:val="00BC5B21"/>
    <w:rsid w:val="00BC5C74"/>
    <w:rsid w:val="00BC5FBD"/>
    <w:rsid w:val="00BD00CF"/>
    <w:rsid w:val="00BD02AA"/>
    <w:rsid w:val="00BD0EE1"/>
    <w:rsid w:val="00BD0FFC"/>
    <w:rsid w:val="00BD27E4"/>
    <w:rsid w:val="00BD28C5"/>
    <w:rsid w:val="00BD3BA5"/>
    <w:rsid w:val="00BD3FBC"/>
    <w:rsid w:val="00BD4616"/>
    <w:rsid w:val="00BD482E"/>
    <w:rsid w:val="00BD5A84"/>
    <w:rsid w:val="00BD5A9A"/>
    <w:rsid w:val="00BD6BA5"/>
    <w:rsid w:val="00BD6C47"/>
    <w:rsid w:val="00BD6E56"/>
    <w:rsid w:val="00BD74DF"/>
    <w:rsid w:val="00BD7FB1"/>
    <w:rsid w:val="00BE17FE"/>
    <w:rsid w:val="00BE2487"/>
    <w:rsid w:val="00BE2E49"/>
    <w:rsid w:val="00BE350E"/>
    <w:rsid w:val="00BE427D"/>
    <w:rsid w:val="00BE4DC8"/>
    <w:rsid w:val="00BE57F1"/>
    <w:rsid w:val="00BE6B9A"/>
    <w:rsid w:val="00BE73C4"/>
    <w:rsid w:val="00BE769A"/>
    <w:rsid w:val="00BF0771"/>
    <w:rsid w:val="00BF1357"/>
    <w:rsid w:val="00BF1C46"/>
    <w:rsid w:val="00BF2F25"/>
    <w:rsid w:val="00BF34FF"/>
    <w:rsid w:val="00BF4AD5"/>
    <w:rsid w:val="00BF4E6C"/>
    <w:rsid w:val="00BF5197"/>
    <w:rsid w:val="00BF530B"/>
    <w:rsid w:val="00BF561F"/>
    <w:rsid w:val="00BF590B"/>
    <w:rsid w:val="00BF5A21"/>
    <w:rsid w:val="00BF5F11"/>
    <w:rsid w:val="00BF651F"/>
    <w:rsid w:val="00BF6791"/>
    <w:rsid w:val="00BF6F6A"/>
    <w:rsid w:val="00BF7E98"/>
    <w:rsid w:val="00BF7FF5"/>
    <w:rsid w:val="00C00121"/>
    <w:rsid w:val="00C00DBB"/>
    <w:rsid w:val="00C01387"/>
    <w:rsid w:val="00C018A9"/>
    <w:rsid w:val="00C01B7E"/>
    <w:rsid w:val="00C01DD5"/>
    <w:rsid w:val="00C02E2C"/>
    <w:rsid w:val="00C05467"/>
    <w:rsid w:val="00C064D4"/>
    <w:rsid w:val="00C06A07"/>
    <w:rsid w:val="00C0701B"/>
    <w:rsid w:val="00C07840"/>
    <w:rsid w:val="00C07FA9"/>
    <w:rsid w:val="00C110E8"/>
    <w:rsid w:val="00C11379"/>
    <w:rsid w:val="00C113FA"/>
    <w:rsid w:val="00C117E8"/>
    <w:rsid w:val="00C125BA"/>
    <w:rsid w:val="00C1286A"/>
    <w:rsid w:val="00C128D4"/>
    <w:rsid w:val="00C12C4C"/>
    <w:rsid w:val="00C12E50"/>
    <w:rsid w:val="00C131E1"/>
    <w:rsid w:val="00C1335B"/>
    <w:rsid w:val="00C133B6"/>
    <w:rsid w:val="00C137F2"/>
    <w:rsid w:val="00C13C0D"/>
    <w:rsid w:val="00C14310"/>
    <w:rsid w:val="00C152D5"/>
    <w:rsid w:val="00C154A2"/>
    <w:rsid w:val="00C175D0"/>
    <w:rsid w:val="00C218FD"/>
    <w:rsid w:val="00C21B47"/>
    <w:rsid w:val="00C21F3B"/>
    <w:rsid w:val="00C21FD0"/>
    <w:rsid w:val="00C2233D"/>
    <w:rsid w:val="00C22A73"/>
    <w:rsid w:val="00C22FCD"/>
    <w:rsid w:val="00C233FA"/>
    <w:rsid w:val="00C24313"/>
    <w:rsid w:val="00C24770"/>
    <w:rsid w:val="00C247A9"/>
    <w:rsid w:val="00C2545B"/>
    <w:rsid w:val="00C258FE"/>
    <w:rsid w:val="00C25B95"/>
    <w:rsid w:val="00C25E9D"/>
    <w:rsid w:val="00C25F3E"/>
    <w:rsid w:val="00C26508"/>
    <w:rsid w:val="00C26D0F"/>
    <w:rsid w:val="00C309B7"/>
    <w:rsid w:val="00C30B5B"/>
    <w:rsid w:val="00C314C1"/>
    <w:rsid w:val="00C324C1"/>
    <w:rsid w:val="00C337E7"/>
    <w:rsid w:val="00C34661"/>
    <w:rsid w:val="00C3474E"/>
    <w:rsid w:val="00C34AB3"/>
    <w:rsid w:val="00C34B84"/>
    <w:rsid w:val="00C35E51"/>
    <w:rsid w:val="00C3772B"/>
    <w:rsid w:val="00C37A26"/>
    <w:rsid w:val="00C4045C"/>
    <w:rsid w:val="00C405FA"/>
    <w:rsid w:val="00C40768"/>
    <w:rsid w:val="00C40D85"/>
    <w:rsid w:val="00C41039"/>
    <w:rsid w:val="00C417BE"/>
    <w:rsid w:val="00C42BD6"/>
    <w:rsid w:val="00C42E16"/>
    <w:rsid w:val="00C44710"/>
    <w:rsid w:val="00C453EA"/>
    <w:rsid w:val="00C45826"/>
    <w:rsid w:val="00C461F6"/>
    <w:rsid w:val="00C509D3"/>
    <w:rsid w:val="00C50B98"/>
    <w:rsid w:val="00C51443"/>
    <w:rsid w:val="00C51A65"/>
    <w:rsid w:val="00C520FF"/>
    <w:rsid w:val="00C52DC0"/>
    <w:rsid w:val="00C53EDC"/>
    <w:rsid w:val="00C54EF8"/>
    <w:rsid w:val="00C5520E"/>
    <w:rsid w:val="00C55471"/>
    <w:rsid w:val="00C55516"/>
    <w:rsid w:val="00C55615"/>
    <w:rsid w:val="00C55668"/>
    <w:rsid w:val="00C56707"/>
    <w:rsid w:val="00C60468"/>
    <w:rsid w:val="00C61412"/>
    <w:rsid w:val="00C6255C"/>
    <w:rsid w:val="00C627B1"/>
    <w:rsid w:val="00C62939"/>
    <w:rsid w:val="00C635F2"/>
    <w:rsid w:val="00C63D64"/>
    <w:rsid w:val="00C63D88"/>
    <w:rsid w:val="00C66F7C"/>
    <w:rsid w:val="00C7076E"/>
    <w:rsid w:val="00C70A05"/>
    <w:rsid w:val="00C70CC5"/>
    <w:rsid w:val="00C71451"/>
    <w:rsid w:val="00C72D87"/>
    <w:rsid w:val="00C741BD"/>
    <w:rsid w:val="00C742C5"/>
    <w:rsid w:val="00C743D6"/>
    <w:rsid w:val="00C74B94"/>
    <w:rsid w:val="00C76799"/>
    <w:rsid w:val="00C7696B"/>
    <w:rsid w:val="00C76D32"/>
    <w:rsid w:val="00C773CF"/>
    <w:rsid w:val="00C7782B"/>
    <w:rsid w:val="00C77CCF"/>
    <w:rsid w:val="00C80A1E"/>
    <w:rsid w:val="00C80CD8"/>
    <w:rsid w:val="00C81000"/>
    <w:rsid w:val="00C811BC"/>
    <w:rsid w:val="00C8142C"/>
    <w:rsid w:val="00C8173D"/>
    <w:rsid w:val="00C8187F"/>
    <w:rsid w:val="00C83492"/>
    <w:rsid w:val="00C83989"/>
    <w:rsid w:val="00C84D0F"/>
    <w:rsid w:val="00C84F0D"/>
    <w:rsid w:val="00C86024"/>
    <w:rsid w:val="00C861A0"/>
    <w:rsid w:val="00C86840"/>
    <w:rsid w:val="00C86BA3"/>
    <w:rsid w:val="00C86CD9"/>
    <w:rsid w:val="00C87227"/>
    <w:rsid w:val="00C90AC7"/>
    <w:rsid w:val="00C91119"/>
    <w:rsid w:val="00C93327"/>
    <w:rsid w:val="00C935FF"/>
    <w:rsid w:val="00C946CC"/>
    <w:rsid w:val="00C94845"/>
    <w:rsid w:val="00C95165"/>
    <w:rsid w:val="00C96269"/>
    <w:rsid w:val="00C967FB"/>
    <w:rsid w:val="00CA023C"/>
    <w:rsid w:val="00CA0C9E"/>
    <w:rsid w:val="00CA1EA6"/>
    <w:rsid w:val="00CA2DC0"/>
    <w:rsid w:val="00CA30B1"/>
    <w:rsid w:val="00CA321E"/>
    <w:rsid w:val="00CA3AA5"/>
    <w:rsid w:val="00CA4130"/>
    <w:rsid w:val="00CA5D81"/>
    <w:rsid w:val="00CA5DE8"/>
    <w:rsid w:val="00CA691E"/>
    <w:rsid w:val="00CA6C43"/>
    <w:rsid w:val="00CA7365"/>
    <w:rsid w:val="00CA7CE6"/>
    <w:rsid w:val="00CB1223"/>
    <w:rsid w:val="00CB1B69"/>
    <w:rsid w:val="00CB2012"/>
    <w:rsid w:val="00CB24DA"/>
    <w:rsid w:val="00CB2C39"/>
    <w:rsid w:val="00CB38FF"/>
    <w:rsid w:val="00CB44EB"/>
    <w:rsid w:val="00CB54FC"/>
    <w:rsid w:val="00CB58A5"/>
    <w:rsid w:val="00CB6648"/>
    <w:rsid w:val="00CB7B2F"/>
    <w:rsid w:val="00CC0472"/>
    <w:rsid w:val="00CC0DAB"/>
    <w:rsid w:val="00CC17D7"/>
    <w:rsid w:val="00CC27F9"/>
    <w:rsid w:val="00CC35AF"/>
    <w:rsid w:val="00CC3C4E"/>
    <w:rsid w:val="00CC4067"/>
    <w:rsid w:val="00CC5171"/>
    <w:rsid w:val="00CC5558"/>
    <w:rsid w:val="00CC6ADC"/>
    <w:rsid w:val="00CC6B49"/>
    <w:rsid w:val="00CC6EEF"/>
    <w:rsid w:val="00CD0D7E"/>
    <w:rsid w:val="00CD0FE2"/>
    <w:rsid w:val="00CD15CE"/>
    <w:rsid w:val="00CD15D6"/>
    <w:rsid w:val="00CD16BD"/>
    <w:rsid w:val="00CD26EA"/>
    <w:rsid w:val="00CD29B7"/>
    <w:rsid w:val="00CD399F"/>
    <w:rsid w:val="00CD39F6"/>
    <w:rsid w:val="00CD3B21"/>
    <w:rsid w:val="00CD43AE"/>
    <w:rsid w:val="00CD4551"/>
    <w:rsid w:val="00CD4C4F"/>
    <w:rsid w:val="00CD561C"/>
    <w:rsid w:val="00CD5BB9"/>
    <w:rsid w:val="00CD6936"/>
    <w:rsid w:val="00CD7077"/>
    <w:rsid w:val="00CD79B5"/>
    <w:rsid w:val="00CD7B90"/>
    <w:rsid w:val="00CD7BF1"/>
    <w:rsid w:val="00CD7BF8"/>
    <w:rsid w:val="00CE0A2D"/>
    <w:rsid w:val="00CE1421"/>
    <w:rsid w:val="00CE1460"/>
    <w:rsid w:val="00CE17ED"/>
    <w:rsid w:val="00CE3749"/>
    <w:rsid w:val="00CE3949"/>
    <w:rsid w:val="00CE4195"/>
    <w:rsid w:val="00CE44AB"/>
    <w:rsid w:val="00CE5249"/>
    <w:rsid w:val="00CF0A2D"/>
    <w:rsid w:val="00CF1143"/>
    <w:rsid w:val="00CF1540"/>
    <w:rsid w:val="00CF275B"/>
    <w:rsid w:val="00CF29E3"/>
    <w:rsid w:val="00CF2DB5"/>
    <w:rsid w:val="00CF300A"/>
    <w:rsid w:val="00CF343E"/>
    <w:rsid w:val="00CF4C4E"/>
    <w:rsid w:val="00CF4E3F"/>
    <w:rsid w:val="00CF5086"/>
    <w:rsid w:val="00CF50D3"/>
    <w:rsid w:val="00CF5EC7"/>
    <w:rsid w:val="00CF6C4A"/>
    <w:rsid w:val="00CF7342"/>
    <w:rsid w:val="00CF7803"/>
    <w:rsid w:val="00D0442B"/>
    <w:rsid w:val="00D04EFC"/>
    <w:rsid w:val="00D05127"/>
    <w:rsid w:val="00D06295"/>
    <w:rsid w:val="00D0679E"/>
    <w:rsid w:val="00D07834"/>
    <w:rsid w:val="00D10119"/>
    <w:rsid w:val="00D1074F"/>
    <w:rsid w:val="00D10BE7"/>
    <w:rsid w:val="00D11D78"/>
    <w:rsid w:val="00D137E8"/>
    <w:rsid w:val="00D13AAE"/>
    <w:rsid w:val="00D13BDC"/>
    <w:rsid w:val="00D14107"/>
    <w:rsid w:val="00D14BCB"/>
    <w:rsid w:val="00D15D2F"/>
    <w:rsid w:val="00D15FC9"/>
    <w:rsid w:val="00D1637A"/>
    <w:rsid w:val="00D17D34"/>
    <w:rsid w:val="00D21415"/>
    <w:rsid w:val="00D2242B"/>
    <w:rsid w:val="00D23601"/>
    <w:rsid w:val="00D23C77"/>
    <w:rsid w:val="00D240B4"/>
    <w:rsid w:val="00D242EA"/>
    <w:rsid w:val="00D24F6E"/>
    <w:rsid w:val="00D25D66"/>
    <w:rsid w:val="00D2682D"/>
    <w:rsid w:val="00D26EE8"/>
    <w:rsid w:val="00D2720C"/>
    <w:rsid w:val="00D3084F"/>
    <w:rsid w:val="00D3135A"/>
    <w:rsid w:val="00D321DC"/>
    <w:rsid w:val="00D32AF1"/>
    <w:rsid w:val="00D336C1"/>
    <w:rsid w:val="00D34759"/>
    <w:rsid w:val="00D34792"/>
    <w:rsid w:val="00D3600B"/>
    <w:rsid w:val="00D376C5"/>
    <w:rsid w:val="00D37C69"/>
    <w:rsid w:val="00D400B4"/>
    <w:rsid w:val="00D42EA8"/>
    <w:rsid w:val="00D443E6"/>
    <w:rsid w:val="00D446C2"/>
    <w:rsid w:val="00D4475A"/>
    <w:rsid w:val="00D461D6"/>
    <w:rsid w:val="00D4626E"/>
    <w:rsid w:val="00D46356"/>
    <w:rsid w:val="00D4705C"/>
    <w:rsid w:val="00D47B87"/>
    <w:rsid w:val="00D47E6A"/>
    <w:rsid w:val="00D513BB"/>
    <w:rsid w:val="00D514A2"/>
    <w:rsid w:val="00D51CF9"/>
    <w:rsid w:val="00D51F0E"/>
    <w:rsid w:val="00D51F9F"/>
    <w:rsid w:val="00D526F7"/>
    <w:rsid w:val="00D53F58"/>
    <w:rsid w:val="00D54328"/>
    <w:rsid w:val="00D54E70"/>
    <w:rsid w:val="00D576A7"/>
    <w:rsid w:val="00D57D7F"/>
    <w:rsid w:val="00D60129"/>
    <w:rsid w:val="00D60CDB"/>
    <w:rsid w:val="00D611AF"/>
    <w:rsid w:val="00D612B6"/>
    <w:rsid w:val="00D61341"/>
    <w:rsid w:val="00D6144B"/>
    <w:rsid w:val="00D61837"/>
    <w:rsid w:val="00D63451"/>
    <w:rsid w:val="00D63640"/>
    <w:rsid w:val="00D6385F"/>
    <w:rsid w:val="00D63C0B"/>
    <w:rsid w:val="00D63DFC"/>
    <w:rsid w:val="00D6433B"/>
    <w:rsid w:val="00D64E29"/>
    <w:rsid w:val="00D655FD"/>
    <w:rsid w:val="00D659C3"/>
    <w:rsid w:val="00D668DE"/>
    <w:rsid w:val="00D7073C"/>
    <w:rsid w:val="00D707C9"/>
    <w:rsid w:val="00D70902"/>
    <w:rsid w:val="00D70BBA"/>
    <w:rsid w:val="00D71ABD"/>
    <w:rsid w:val="00D72012"/>
    <w:rsid w:val="00D72387"/>
    <w:rsid w:val="00D737FA"/>
    <w:rsid w:val="00D73BAA"/>
    <w:rsid w:val="00D740F9"/>
    <w:rsid w:val="00D74342"/>
    <w:rsid w:val="00D74496"/>
    <w:rsid w:val="00D747CD"/>
    <w:rsid w:val="00D74948"/>
    <w:rsid w:val="00D7553C"/>
    <w:rsid w:val="00D7576F"/>
    <w:rsid w:val="00D75EA4"/>
    <w:rsid w:val="00D75F37"/>
    <w:rsid w:val="00D76D99"/>
    <w:rsid w:val="00D76E66"/>
    <w:rsid w:val="00D772CD"/>
    <w:rsid w:val="00D815D2"/>
    <w:rsid w:val="00D8319F"/>
    <w:rsid w:val="00D835C4"/>
    <w:rsid w:val="00D83DCF"/>
    <w:rsid w:val="00D83DE4"/>
    <w:rsid w:val="00D84B41"/>
    <w:rsid w:val="00D85D68"/>
    <w:rsid w:val="00D86089"/>
    <w:rsid w:val="00D86598"/>
    <w:rsid w:val="00D87F92"/>
    <w:rsid w:val="00D90754"/>
    <w:rsid w:val="00D915F4"/>
    <w:rsid w:val="00D91E63"/>
    <w:rsid w:val="00D9295F"/>
    <w:rsid w:val="00D93423"/>
    <w:rsid w:val="00D96A83"/>
    <w:rsid w:val="00D9704F"/>
    <w:rsid w:val="00D971DC"/>
    <w:rsid w:val="00D97DCF"/>
    <w:rsid w:val="00DA0A41"/>
    <w:rsid w:val="00DA0C37"/>
    <w:rsid w:val="00DA25D9"/>
    <w:rsid w:val="00DA4110"/>
    <w:rsid w:val="00DA4CAF"/>
    <w:rsid w:val="00DA5199"/>
    <w:rsid w:val="00DA6A66"/>
    <w:rsid w:val="00DA6D0E"/>
    <w:rsid w:val="00DA7610"/>
    <w:rsid w:val="00DA7FE9"/>
    <w:rsid w:val="00DB1329"/>
    <w:rsid w:val="00DB151F"/>
    <w:rsid w:val="00DB2A6F"/>
    <w:rsid w:val="00DB3044"/>
    <w:rsid w:val="00DB4687"/>
    <w:rsid w:val="00DB4AF3"/>
    <w:rsid w:val="00DB4BD1"/>
    <w:rsid w:val="00DB524F"/>
    <w:rsid w:val="00DB5591"/>
    <w:rsid w:val="00DB5827"/>
    <w:rsid w:val="00DB5E3E"/>
    <w:rsid w:val="00DB615E"/>
    <w:rsid w:val="00DB63A1"/>
    <w:rsid w:val="00DB7C74"/>
    <w:rsid w:val="00DB7CDD"/>
    <w:rsid w:val="00DC01EB"/>
    <w:rsid w:val="00DC1411"/>
    <w:rsid w:val="00DC14DD"/>
    <w:rsid w:val="00DC186A"/>
    <w:rsid w:val="00DC1A28"/>
    <w:rsid w:val="00DC254A"/>
    <w:rsid w:val="00DC301E"/>
    <w:rsid w:val="00DC3662"/>
    <w:rsid w:val="00DC3CB6"/>
    <w:rsid w:val="00DC44D0"/>
    <w:rsid w:val="00DC49F4"/>
    <w:rsid w:val="00DC5F55"/>
    <w:rsid w:val="00DC6413"/>
    <w:rsid w:val="00DC6DCB"/>
    <w:rsid w:val="00DC6EB1"/>
    <w:rsid w:val="00DC73C3"/>
    <w:rsid w:val="00DD013B"/>
    <w:rsid w:val="00DD141B"/>
    <w:rsid w:val="00DD1AD0"/>
    <w:rsid w:val="00DD2164"/>
    <w:rsid w:val="00DD28DD"/>
    <w:rsid w:val="00DD3807"/>
    <w:rsid w:val="00DD40C1"/>
    <w:rsid w:val="00DD6F02"/>
    <w:rsid w:val="00DD6F5B"/>
    <w:rsid w:val="00DE19D1"/>
    <w:rsid w:val="00DE1E7E"/>
    <w:rsid w:val="00DE1EA7"/>
    <w:rsid w:val="00DE1EF2"/>
    <w:rsid w:val="00DE25B4"/>
    <w:rsid w:val="00DE3998"/>
    <w:rsid w:val="00DE44A7"/>
    <w:rsid w:val="00DE5D42"/>
    <w:rsid w:val="00DE5E07"/>
    <w:rsid w:val="00DE6B87"/>
    <w:rsid w:val="00DE7159"/>
    <w:rsid w:val="00DF0067"/>
    <w:rsid w:val="00DF2B99"/>
    <w:rsid w:val="00DF395A"/>
    <w:rsid w:val="00DF3BB6"/>
    <w:rsid w:val="00DF3CE0"/>
    <w:rsid w:val="00DF4A57"/>
    <w:rsid w:val="00DF4ED5"/>
    <w:rsid w:val="00DF5277"/>
    <w:rsid w:val="00DF54B6"/>
    <w:rsid w:val="00DF56F8"/>
    <w:rsid w:val="00DF72F3"/>
    <w:rsid w:val="00DF75C0"/>
    <w:rsid w:val="00DF7D75"/>
    <w:rsid w:val="00DF7EA3"/>
    <w:rsid w:val="00E0121D"/>
    <w:rsid w:val="00E0343A"/>
    <w:rsid w:val="00E04D8D"/>
    <w:rsid w:val="00E05721"/>
    <w:rsid w:val="00E05E7F"/>
    <w:rsid w:val="00E062D0"/>
    <w:rsid w:val="00E067CF"/>
    <w:rsid w:val="00E06DF5"/>
    <w:rsid w:val="00E07534"/>
    <w:rsid w:val="00E07FD7"/>
    <w:rsid w:val="00E102E3"/>
    <w:rsid w:val="00E11789"/>
    <w:rsid w:val="00E11AD9"/>
    <w:rsid w:val="00E11FF8"/>
    <w:rsid w:val="00E12EEA"/>
    <w:rsid w:val="00E14AA8"/>
    <w:rsid w:val="00E159E3"/>
    <w:rsid w:val="00E15DC8"/>
    <w:rsid w:val="00E1663F"/>
    <w:rsid w:val="00E1764A"/>
    <w:rsid w:val="00E17E8B"/>
    <w:rsid w:val="00E17EE9"/>
    <w:rsid w:val="00E21DFF"/>
    <w:rsid w:val="00E21EAC"/>
    <w:rsid w:val="00E22F33"/>
    <w:rsid w:val="00E23142"/>
    <w:rsid w:val="00E23297"/>
    <w:rsid w:val="00E2418B"/>
    <w:rsid w:val="00E24EF8"/>
    <w:rsid w:val="00E2695B"/>
    <w:rsid w:val="00E26B00"/>
    <w:rsid w:val="00E27089"/>
    <w:rsid w:val="00E273CD"/>
    <w:rsid w:val="00E300F8"/>
    <w:rsid w:val="00E30C8C"/>
    <w:rsid w:val="00E31A9B"/>
    <w:rsid w:val="00E31ADE"/>
    <w:rsid w:val="00E3277C"/>
    <w:rsid w:val="00E3366F"/>
    <w:rsid w:val="00E33DBB"/>
    <w:rsid w:val="00E33E5F"/>
    <w:rsid w:val="00E34F6B"/>
    <w:rsid w:val="00E3531E"/>
    <w:rsid w:val="00E36ECD"/>
    <w:rsid w:val="00E37615"/>
    <w:rsid w:val="00E3771F"/>
    <w:rsid w:val="00E37726"/>
    <w:rsid w:val="00E407F9"/>
    <w:rsid w:val="00E41801"/>
    <w:rsid w:val="00E41DB6"/>
    <w:rsid w:val="00E4257E"/>
    <w:rsid w:val="00E4385C"/>
    <w:rsid w:val="00E4454F"/>
    <w:rsid w:val="00E44A74"/>
    <w:rsid w:val="00E46269"/>
    <w:rsid w:val="00E46B88"/>
    <w:rsid w:val="00E50441"/>
    <w:rsid w:val="00E5045A"/>
    <w:rsid w:val="00E5098C"/>
    <w:rsid w:val="00E50D8B"/>
    <w:rsid w:val="00E516BF"/>
    <w:rsid w:val="00E5237D"/>
    <w:rsid w:val="00E52BBF"/>
    <w:rsid w:val="00E5431E"/>
    <w:rsid w:val="00E5463F"/>
    <w:rsid w:val="00E54D51"/>
    <w:rsid w:val="00E54DEA"/>
    <w:rsid w:val="00E556FB"/>
    <w:rsid w:val="00E56512"/>
    <w:rsid w:val="00E56523"/>
    <w:rsid w:val="00E566D2"/>
    <w:rsid w:val="00E56CC4"/>
    <w:rsid w:val="00E572E7"/>
    <w:rsid w:val="00E57365"/>
    <w:rsid w:val="00E607D6"/>
    <w:rsid w:val="00E64776"/>
    <w:rsid w:val="00E647E9"/>
    <w:rsid w:val="00E65B01"/>
    <w:rsid w:val="00E6650E"/>
    <w:rsid w:val="00E674E8"/>
    <w:rsid w:val="00E707CA"/>
    <w:rsid w:val="00E7089C"/>
    <w:rsid w:val="00E70FE4"/>
    <w:rsid w:val="00E722A2"/>
    <w:rsid w:val="00E7331A"/>
    <w:rsid w:val="00E73D48"/>
    <w:rsid w:val="00E74803"/>
    <w:rsid w:val="00E77030"/>
    <w:rsid w:val="00E81316"/>
    <w:rsid w:val="00E820FA"/>
    <w:rsid w:val="00E82774"/>
    <w:rsid w:val="00E8280D"/>
    <w:rsid w:val="00E83A1F"/>
    <w:rsid w:val="00E845EE"/>
    <w:rsid w:val="00E852A3"/>
    <w:rsid w:val="00E8658F"/>
    <w:rsid w:val="00E866CA"/>
    <w:rsid w:val="00E86726"/>
    <w:rsid w:val="00E87214"/>
    <w:rsid w:val="00E873D8"/>
    <w:rsid w:val="00E90070"/>
    <w:rsid w:val="00E90EC7"/>
    <w:rsid w:val="00E912FA"/>
    <w:rsid w:val="00E9146B"/>
    <w:rsid w:val="00E9297B"/>
    <w:rsid w:val="00E93155"/>
    <w:rsid w:val="00E932BA"/>
    <w:rsid w:val="00E9367C"/>
    <w:rsid w:val="00E93972"/>
    <w:rsid w:val="00E93DB4"/>
    <w:rsid w:val="00E953A7"/>
    <w:rsid w:val="00E95D35"/>
    <w:rsid w:val="00E96188"/>
    <w:rsid w:val="00E963DA"/>
    <w:rsid w:val="00E97391"/>
    <w:rsid w:val="00E97C81"/>
    <w:rsid w:val="00EA02C0"/>
    <w:rsid w:val="00EA0AAB"/>
    <w:rsid w:val="00EA1DA4"/>
    <w:rsid w:val="00EA277F"/>
    <w:rsid w:val="00EA3554"/>
    <w:rsid w:val="00EA3FCF"/>
    <w:rsid w:val="00EA4B39"/>
    <w:rsid w:val="00EA4B81"/>
    <w:rsid w:val="00EA7434"/>
    <w:rsid w:val="00EB01DC"/>
    <w:rsid w:val="00EB13DE"/>
    <w:rsid w:val="00EB1D86"/>
    <w:rsid w:val="00EB395B"/>
    <w:rsid w:val="00EB3E53"/>
    <w:rsid w:val="00EB52B7"/>
    <w:rsid w:val="00EB5AD5"/>
    <w:rsid w:val="00EB61CE"/>
    <w:rsid w:val="00EB6C3B"/>
    <w:rsid w:val="00EB7149"/>
    <w:rsid w:val="00EB75E7"/>
    <w:rsid w:val="00EB76D2"/>
    <w:rsid w:val="00EC09BE"/>
    <w:rsid w:val="00EC12DA"/>
    <w:rsid w:val="00EC200E"/>
    <w:rsid w:val="00EC33F4"/>
    <w:rsid w:val="00EC39A6"/>
    <w:rsid w:val="00EC39AD"/>
    <w:rsid w:val="00EC5530"/>
    <w:rsid w:val="00EC5A91"/>
    <w:rsid w:val="00EC639C"/>
    <w:rsid w:val="00EC6D47"/>
    <w:rsid w:val="00EC7F8E"/>
    <w:rsid w:val="00ED1EB0"/>
    <w:rsid w:val="00ED26F7"/>
    <w:rsid w:val="00ED3161"/>
    <w:rsid w:val="00ED3867"/>
    <w:rsid w:val="00ED3B41"/>
    <w:rsid w:val="00ED3D3B"/>
    <w:rsid w:val="00ED4567"/>
    <w:rsid w:val="00ED4AC1"/>
    <w:rsid w:val="00ED52DA"/>
    <w:rsid w:val="00ED5C56"/>
    <w:rsid w:val="00ED7272"/>
    <w:rsid w:val="00EE0AB8"/>
    <w:rsid w:val="00EE10CF"/>
    <w:rsid w:val="00EE17D4"/>
    <w:rsid w:val="00EE1C69"/>
    <w:rsid w:val="00EE2253"/>
    <w:rsid w:val="00EE2458"/>
    <w:rsid w:val="00EE30B3"/>
    <w:rsid w:val="00EE37E3"/>
    <w:rsid w:val="00EE4EB5"/>
    <w:rsid w:val="00EE536C"/>
    <w:rsid w:val="00EE5A20"/>
    <w:rsid w:val="00EE6A07"/>
    <w:rsid w:val="00EE7131"/>
    <w:rsid w:val="00EE75B4"/>
    <w:rsid w:val="00EF033E"/>
    <w:rsid w:val="00EF06B4"/>
    <w:rsid w:val="00EF0886"/>
    <w:rsid w:val="00EF08CD"/>
    <w:rsid w:val="00EF195A"/>
    <w:rsid w:val="00EF1FE7"/>
    <w:rsid w:val="00EF241F"/>
    <w:rsid w:val="00EF2B75"/>
    <w:rsid w:val="00EF36DF"/>
    <w:rsid w:val="00EF3CD3"/>
    <w:rsid w:val="00EF4BCB"/>
    <w:rsid w:val="00EF590F"/>
    <w:rsid w:val="00EF6589"/>
    <w:rsid w:val="00EF70A6"/>
    <w:rsid w:val="00EF7F71"/>
    <w:rsid w:val="00F008FD"/>
    <w:rsid w:val="00F025C8"/>
    <w:rsid w:val="00F03674"/>
    <w:rsid w:val="00F03BFB"/>
    <w:rsid w:val="00F04DF1"/>
    <w:rsid w:val="00F0529C"/>
    <w:rsid w:val="00F05450"/>
    <w:rsid w:val="00F0655F"/>
    <w:rsid w:val="00F0716F"/>
    <w:rsid w:val="00F0755B"/>
    <w:rsid w:val="00F102B9"/>
    <w:rsid w:val="00F1038E"/>
    <w:rsid w:val="00F10674"/>
    <w:rsid w:val="00F106D9"/>
    <w:rsid w:val="00F10E34"/>
    <w:rsid w:val="00F11564"/>
    <w:rsid w:val="00F11F41"/>
    <w:rsid w:val="00F1297A"/>
    <w:rsid w:val="00F1395F"/>
    <w:rsid w:val="00F13B57"/>
    <w:rsid w:val="00F14463"/>
    <w:rsid w:val="00F145A6"/>
    <w:rsid w:val="00F14BA2"/>
    <w:rsid w:val="00F154A2"/>
    <w:rsid w:val="00F155B7"/>
    <w:rsid w:val="00F15863"/>
    <w:rsid w:val="00F160E1"/>
    <w:rsid w:val="00F169E2"/>
    <w:rsid w:val="00F2000A"/>
    <w:rsid w:val="00F20659"/>
    <w:rsid w:val="00F20B5A"/>
    <w:rsid w:val="00F20DCB"/>
    <w:rsid w:val="00F215D9"/>
    <w:rsid w:val="00F22278"/>
    <w:rsid w:val="00F22D4D"/>
    <w:rsid w:val="00F234D6"/>
    <w:rsid w:val="00F2396D"/>
    <w:rsid w:val="00F23DEA"/>
    <w:rsid w:val="00F243CC"/>
    <w:rsid w:val="00F245D9"/>
    <w:rsid w:val="00F2464F"/>
    <w:rsid w:val="00F24C2D"/>
    <w:rsid w:val="00F25FE0"/>
    <w:rsid w:val="00F262D5"/>
    <w:rsid w:val="00F26973"/>
    <w:rsid w:val="00F2782E"/>
    <w:rsid w:val="00F27A13"/>
    <w:rsid w:val="00F307A6"/>
    <w:rsid w:val="00F30C75"/>
    <w:rsid w:val="00F3126C"/>
    <w:rsid w:val="00F31765"/>
    <w:rsid w:val="00F317D9"/>
    <w:rsid w:val="00F31A07"/>
    <w:rsid w:val="00F31A86"/>
    <w:rsid w:val="00F31A9F"/>
    <w:rsid w:val="00F31F4F"/>
    <w:rsid w:val="00F32ADC"/>
    <w:rsid w:val="00F32B5D"/>
    <w:rsid w:val="00F32CB7"/>
    <w:rsid w:val="00F331A2"/>
    <w:rsid w:val="00F33653"/>
    <w:rsid w:val="00F341D0"/>
    <w:rsid w:val="00F35663"/>
    <w:rsid w:val="00F36500"/>
    <w:rsid w:val="00F36565"/>
    <w:rsid w:val="00F4124F"/>
    <w:rsid w:val="00F418FB"/>
    <w:rsid w:val="00F41CA8"/>
    <w:rsid w:val="00F42706"/>
    <w:rsid w:val="00F42D95"/>
    <w:rsid w:val="00F42DDD"/>
    <w:rsid w:val="00F42ECC"/>
    <w:rsid w:val="00F443F3"/>
    <w:rsid w:val="00F4551B"/>
    <w:rsid w:val="00F46F76"/>
    <w:rsid w:val="00F47275"/>
    <w:rsid w:val="00F4789C"/>
    <w:rsid w:val="00F47A2D"/>
    <w:rsid w:val="00F512CB"/>
    <w:rsid w:val="00F51C18"/>
    <w:rsid w:val="00F5217A"/>
    <w:rsid w:val="00F527F4"/>
    <w:rsid w:val="00F53214"/>
    <w:rsid w:val="00F54130"/>
    <w:rsid w:val="00F54C39"/>
    <w:rsid w:val="00F54D81"/>
    <w:rsid w:val="00F60252"/>
    <w:rsid w:val="00F60D41"/>
    <w:rsid w:val="00F61C45"/>
    <w:rsid w:val="00F635AB"/>
    <w:rsid w:val="00F63F07"/>
    <w:rsid w:val="00F641E3"/>
    <w:rsid w:val="00F64AFA"/>
    <w:rsid w:val="00F65928"/>
    <w:rsid w:val="00F67357"/>
    <w:rsid w:val="00F703AE"/>
    <w:rsid w:val="00F70FAC"/>
    <w:rsid w:val="00F71080"/>
    <w:rsid w:val="00F72ACE"/>
    <w:rsid w:val="00F72AF6"/>
    <w:rsid w:val="00F72F95"/>
    <w:rsid w:val="00F731DE"/>
    <w:rsid w:val="00F7394D"/>
    <w:rsid w:val="00F7410C"/>
    <w:rsid w:val="00F7450D"/>
    <w:rsid w:val="00F74836"/>
    <w:rsid w:val="00F74B38"/>
    <w:rsid w:val="00F76606"/>
    <w:rsid w:val="00F769FA"/>
    <w:rsid w:val="00F7721F"/>
    <w:rsid w:val="00F80C7E"/>
    <w:rsid w:val="00F8154E"/>
    <w:rsid w:val="00F826FE"/>
    <w:rsid w:val="00F82C61"/>
    <w:rsid w:val="00F83118"/>
    <w:rsid w:val="00F83968"/>
    <w:rsid w:val="00F839D4"/>
    <w:rsid w:val="00F8475C"/>
    <w:rsid w:val="00F85F63"/>
    <w:rsid w:val="00F869B4"/>
    <w:rsid w:val="00F869BE"/>
    <w:rsid w:val="00F86AF0"/>
    <w:rsid w:val="00F87A98"/>
    <w:rsid w:val="00F908CE"/>
    <w:rsid w:val="00F90BD3"/>
    <w:rsid w:val="00F91684"/>
    <w:rsid w:val="00F92546"/>
    <w:rsid w:val="00F92B09"/>
    <w:rsid w:val="00F93C5E"/>
    <w:rsid w:val="00F944B5"/>
    <w:rsid w:val="00F946F0"/>
    <w:rsid w:val="00F94F02"/>
    <w:rsid w:val="00F95219"/>
    <w:rsid w:val="00F95CFB"/>
    <w:rsid w:val="00F9659F"/>
    <w:rsid w:val="00F979D1"/>
    <w:rsid w:val="00FA049C"/>
    <w:rsid w:val="00FA0F58"/>
    <w:rsid w:val="00FA14E6"/>
    <w:rsid w:val="00FA1727"/>
    <w:rsid w:val="00FA1D04"/>
    <w:rsid w:val="00FA28A7"/>
    <w:rsid w:val="00FA2B27"/>
    <w:rsid w:val="00FA2F70"/>
    <w:rsid w:val="00FA3EC3"/>
    <w:rsid w:val="00FA501E"/>
    <w:rsid w:val="00FA5ED6"/>
    <w:rsid w:val="00FA7BC3"/>
    <w:rsid w:val="00FB0C64"/>
    <w:rsid w:val="00FB0CC4"/>
    <w:rsid w:val="00FB1351"/>
    <w:rsid w:val="00FB16A0"/>
    <w:rsid w:val="00FB1922"/>
    <w:rsid w:val="00FB26D3"/>
    <w:rsid w:val="00FB2798"/>
    <w:rsid w:val="00FB35A5"/>
    <w:rsid w:val="00FB35DF"/>
    <w:rsid w:val="00FB3B2B"/>
    <w:rsid w:val="00FB3E26"/>
    <w:rsid w:val="00FB433B"/>
    <w:rsid w:val="00FB4670"/>
    <w:rsid w:val="00FB48FC"/>
    <w:rsid w:val="00FB4CE7"/>
    <w:rsid w:val="00FB505F"/>
    <w:rsid w:val="00FB72DF"/>
    <w:rsid w:val="00FB7CD8"/>
    <w:rsid w:val="00FB7DB7"/>
    <w:rsid w:val="00FC00AB"/>
    <w:rsid w:val="00FC0221"/>
    <w:rsid w:val="00FC0492"/>
    <w:rsid w:val="00FC197D"/>
    <w:rsid w:val="00FC1B83"/>
    <w:rsid w:val="00FC2488"/>
    <w:rsid w:val="00FC2813"/>
    <w:rsid w:val="00FC2C58"/>
    <w:rsid w:val="00FC2F2C"/>
    <w:rsid w:val="00FC398B"/>
    <w:rsid w:val="00FC3AA9"/>
    <w:rsid w:val="00FC4CDF"/>
    <w:rsid w:val="00FC4F49"/>
    <w:rsid w:val="00FC557E"/>
    <w:rsid w:val="00FC5673"/>
    <w:rsid w:val="00FC5CBC"/>
    <w:rsid w:val="00FC5D0A"/>
    <w:rsid w:val="00FC6558"/>
    <w:rsid w:val="00FC71F8"/>
    <w:rsid w:val="00FC734B"/>
    <w:rsid w:val="00FC790B"/>
    <w:rsid w:val="00FD009D"/>
    <w:rsid w:val="00FD017B"/>
    <w:rsid w:val="00FD071C"/>
    <w:rsid w:val="00FD0E8E"/>
    <w:rsid w:val="00FD0F61"/>
    <w:rsid w:val="00FD0FA3"/>
    <w:rsid w:val="00FD1442"/>
    <w:rsid w:val="00FD1C3E"/>
    <w:rsid w:val="00FD2502"/>
    <w:rsid w:val="00FD275F"/>
    <w:rsid w:val="00FD27DF"/>
    <w:rsid w:val="00FD2A1C"/>
    <w:rsid w:val="00FD2CF3"/>
    <w:rsid w:val="00FD335B"/>
    <w:rsid w:val="00FD55D8"/>
    <w:rsid w:val="00FD6E82"/>
    <w:rsid w:val="00FE1F11"/>
    <w:rsid w:val="00FE1F85"/>
    <w:rsid w:val="00FE29AF"/>
    <w:rsid w:val="00FE3821"/>
    <w:rsid w:val="00FE38E9"/>
    <w:rsid w:val="00FE4A75"/>
    <w:rsid w:val="00FE4E92"/>
    <w:rsid w:val="00FE51BD"/>
    <w:rsid w:val="00FE5B18"/>
    <w:rsid w:val="00FE5E2E"/>
    <w:rsid w:val="00FE5EA1"/>
    <w:rsid w:val="00FE5F88"/>
    <w:rsid w:val="00FE65C7"/>
    <w:rsid w:val="00FE76A0"/>
    <w:rsid w:val="00FF0953"/>
    <w:rsid w:val="00FF0E6C"/>
    <w:rsid w:val="00FF12C6"/>
    <w:rsid w:val="00FF4975"/>
    <w:rsid w:val="00FF6097"/>
    <w:rsid w:val="00FF6D84"/>
    <w:rsid w:val="00FF723D"/>
    <w:rsid w:val="00FF785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853D1"/>
  <w15:docId w15:val="{F397F573-B651-4684-9C0E-9D849B64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2012"/>
    <w:pPr>
      <w:spacing w:after="200" w:line="276" w:lineRule="auto"/>
    </w:pPr>
    <w:rPr>
      <w:sz w:val="22"/>
      <w:szCs w:val="22"/>
      <w:lang w:eastAsia="en-US"/>
    </w:rPr>
  </w:style>
  <w:style w:type="paragraph" w:styleId="Nagwek1">
    <w:name w:val="heading 1"/>
    <w:basedOn w:val="Normalny"/>
    <w:next w:val="Normalny"/>
    <w:link w:val="Nagwek1Znak"/>
    <w:qFormat/>
    <w:rsid w:val="00042D2E"/>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042D2E"/>
    <w:pPr>
      <w:keepNext/>
      <w:spacing w:after="0" w:line="240" w:lineRule="auto"/>
      <w:jc w:val="center"/>
      <w:outlineLvl w:val="1"/>
    </w:pPr>
    <w:rPr>
      <w:rFonts w:eastAsia="Times New Roman"/>
      <w:b/>
      <w:bCs/>
      <w:sz w:val="28"/>
      <w:szCs w:val="28"/>
      <w:lang w:val="x-none" w:eastAsia="x-none"/>
    </w:rPr>
  </w:style>
  <w:style w:type="paragraph" w:styleId="Nagwek3">
    <w:name w:val="heading 3"/>
    <w:basedOn w:val="Normalny"/>
    <w:next w:val="Normalny"/>
    <w:link w:val="Nagwek3Znak"/>
    <w:qFormat/>
    <w:rsid w:val="00042D2E"/>
    <w:pPr>
      <w:keepNext/>
      <w:spacing w:after="0" w:line="240" w:lineRule="auto"/>
      <w:jc w:val="center"/>
      <w:outlineLvl w:val="2"/>
    </w:pPr>
    <w:rPr>
      <w:rFonts w:eastAsia="Times New Roman"/>
      <w:b/>
      <w:bCs/>
      <w:sz w:val="24"/>
      <w:szCs w:val="24"/>
      <w:lang w:val="x-none" w:eastAsia="pl-PL"/>
    </w:rPr>
  </w:style>
  <w:style w:type="paragraph" w:styleId="Nagwek4">
    <w:name w:val="heading 4"/>
    <w:basedOn w:val="Normalny"/>
    <w:next w:val="Normalny"/>
    <w:link w:val="Nagwek4Znak"/>
    <w:qFormat/>
    <w:rsid w:val="00042D2E"/>
    <w:pPr>
      <w:keepNext/>
      <w:spacing w:after="0" w:line="240" w:lineRule="auto"/>
      <w:ind w:left="720" w:hanging="720"/>
      <w:jc w:val="both"/>
      <w:outlineLvl w:val="3"/>
    </w:pPr>
    <w:rPr>
      <w:rFonts w:eastAsia="Times New Roman"/>
      <w:i/>
      <w:iCs/>
      <w:sz w:val="24"/>
      <w:szCs w:val="24"/>
      <w:lang w:val="x-none" w:eastAsia="pl-PL"/>
    </w:rPr>
  </w:style>
  <w:style w:type="paragraph" w:styleId="Nagwek5">
    <w:name w:val="heading 5"/>
    <w:basedOn w:val="Normalny"/>
    <w:next w:val="Normalny"/>
    <w:link w:val="Nagwek5Znak"/>
    <w:qFormat/>
    <w:rsid w:val="00042D2E"/>
    <w:pPr>
      <w:keepNext/>
      <w:shd w:val="clear" w:color="auto" w:fill="FFFFFF"/>
      <w:suppressAutoHyphens/>
      <w:spacing w:after="0" w:line="360" w:lineRule="auto"/>
      <w:jc w:val="center"/>
      <w:outlineLvl w:val="4"/>
    </w:pPr>
    <w:rPr>
      <w:rFonts w:ascii="Arial" w:eastAsia="Arial Unicode MS" w:hAnsi="Arial"/>
      <w:b/>
      <w:bCs/>
      <w:sz w:val="20"/>
      <w:szCs w:val="20"/>
      <w:lang w:val="x-none" w:eastAsia="pl-PL"/>
    </w:rPr>
  </w:style>
  <w:style w:type="paragraph" w:styleId="Nagwek6">
    <w:name w:val="heading 6"/>
    <w:basedOn w:val="Normalny"/>
    <w:next w:val="Normalny"/>
    <w:link w:val="Nagwek6Znak"/>
    <w:qFormat/>
    <w:rsid w:val="00042D2E"/>
    <w:pPr>
      <w:keepNext/>
      <w:spacing w:after="0" w:line="360" w:lineRule="auto"/>
      <w:jc w:val="center"/>
      <w:outlineLvl w:val="5"/>
    </w:pPr>
    <w:rPr>
      <w:rFonts w:ascii="Arial" w:eastAsia="Times New Roman" w:hAnsi="Arial"/>
      <w:b/>
      <w:bCs/>
      <w:sz w:val="20"/>
      <w:szCs w:val="20"/>
      <w:lang w:val="x-none" w:eastAsia="pl-PL"/>
    </w:rPr>
  </w:style>
  <w:style w:type="paragraph" w:styleId="Nagwek7">
    <w:name w:val="heading 7"/>
    <w:basedOn w:val="Normalny"/>
    <w:next w:val="Normalny"/>
    <w:link w:val="Nagwek7Znak"/>
    <w:qFormat/>
    <w:rsid w:val="00042D2E"/>
    <w:pPr>
      <w:keepNext/>
      <w:spacing w:after="0" w:line="240" w:lineRule="auto"/>
      <w:jc w:val="center"/>
      <w:outlineLvl w:val="6"/>
    </w:pPr>
    <w:rPr>
      <w:rFonts w:eastAsia="Times New Roman"/>
      <w:sz w:val="24"/>
      <w:szCs w:val="24"/>
      <w:lang w:val="x-none" w:eastAsia="pl-PL"/>
    </w:rPr>
  </w:style>
  <w:style w:type="paragraph" w:styleId="Nagwek8">
    <w:name w:val="heading 8"/>
    <w:basedOn w:val="Normalny"/>
    <w:next w:val="Normalny"/>
    <w:link w:val="Nagwek8Znak"/>
    <w:qFormat/>
    <w:rsid w:val="00042D2E"/>
    <w:pPr>
      <w:keepNext/>
      <w:spacing w:after="0" w:line="240" w:lineRule="auto"/>
      <w:outlineLvl w:val="7"/>
    </w:pPr>
    <w:rPr>
      <w:rFonts w:ascii="Arial Narrow" w:eastAsia="Times New Roman" w:hAnsi="Arial Narrow"/>
      <w:b/>
      <w:bCs/>
      <w:sz w:val="20"/>
      <w:szCs w:val="20"/>
      <w:lang w:val="x-none" w:eastAsia="pl-PL"/>
    </w:rPr>
  </w:style>
  <w:style w:type="paragraph" w:styleId="Nagwek9">
    <w:name w:val="heading 9"/>
    <w:basedOn w:val="Normalny"/>
    <w:next w:val="Normalny"/>
    <w:link w:val="Nagwek9Znak"/>
    <w:qFormat/>
    <w:rsid w:val="00042D2E"/>
    <w:pPr>
      <w:keepNext/>
      <w:suppressAutoHyphens/>
      <w:spacing w:after="0" w:line="240" w:lineRule="auto"/>
      <w:jc w:val="both"/>
      <w:outlineLvl w:val="8"/>
    </w:pPr>
    <w:rPr>
      <w:rFonts w:ascii="Arial Narrow" w:eastAsia="Times New Roman" w:hAnsi="Arial Narrow"/>
      <w:b/>
      <w:bCs/>
      <w:color w:val="FF0000"/>
      <w:sz w:val="24"/>
      <w:szCs w:val="24"/>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42D2E"/>
    <w:rPr>
      <w:rFonts w:ascii="Arial Narrow" w:eastAsia="Arial Unicode MS" w:hAnsi="Arial Narrow" w:cs="Times New Roman"/>
      <w:b/>
      <w:bCs/>
      <w:sz w:val="24"/>
      <w:szCs w:val="24"/>
    </w:rPr>
  </w:style>
  <w:style w:type="character" w:customStyle="1" w:styleId="Nagwek2Znak">
    <w:name w:val="Nagłówek 2 Znak"/>
    <w:link w:val="Nagwek2"/>
    <w:rsid w:val="00042D2E"/>
    <w:rPr>
      <w:rFonts w:ascii="Calibri" w:eastAsia="Times New Roman" w:hAnsi="Calibri" w:cs="Times New Roman"/>
      <w:b/>
      <w:bCs/>
      <w:sz w:val="28"/>
      <w:szCs w:val="28"/>
    </w:rPr>
  </w:style>
  <w:style w:type="character" w:customStyle="1" w:styleId="Nagwek3Znak">
    <w:name w:val="Nagłówek 3 Znak"/>
    <w:link w:val="Nagwek3"/>
    <w:rsid w:val="00042D2E"/>
    <w:rPr>
      <w:rFonts w:ascii="Calibri" w:eastAsia="Times New Roman" w:hAnsi="Calibri" w:cs="Times New Roman"/>
      <w:b/>
      <w:bCs/>
      <w:sz w:val="24"/>
      <w:szCs w:val="24"/>
      <w:lang w:eastAsia="pl-PL"/>
    </w:rPr>
  </w:style>
  <w:style w:type="character" w:customStyle="1" w:styleId="Nagwek4Znak">
    <w:name w:val="Nagłówek 4 Znak"/>
    <w:link w:val="Nagwek4"/>
    <w:rsid w:val="00042D2E"/>
    <w:rPr>
      <w:rFonts w:ascii="Calibri" w:eastAsia="Times New Roman" w:hAnsi="Calibri" w:cs="Times New Roman"/>
      <w:i/>
      <w:iCs/>
      <w:sz w:val="24"/>
      <w:szCs w:val="24"/>
      <w:lang w:eastAsia="pl-PL"/>
    </w:rPr>
  </w:style>
  <w:style w:type="character" w:customStyle="1" w:styleId="Nagwek5Znak">
    <w:name w:val="Nagłówek 5 Znak"/>
    <w:link w:val="Nagwek5"/>
    <w:rsid w:val="00042D2E"/>
    <w:rPr>
      <w:rFonts w:ascii="Arial" w:eastAsia="Arial Unicode MS" w:hAnsi="Arial" w:cs="Arial"/>
      <w:b/>
      <w:bCs/>
      <w:shd w:val="clear" w:color="auto" w:fill="FFFFFF"/>
      <w:lang w:eastAsia="pl-PL"/>
    </w:rPr>
  </w:style>
  <w:style w:type="character" w:customStyle="1" w:styleId="Nagwek6Znak">
    <w:name w:val="Nagłówek 6 Znak"/>
    <w:link w:val="Nagwek6"/>
    <w:rsid w:val="00042D2E"/>
    <w:rPr>
      <w:rFonts w:ascii="Arial" w:eastAsia="Times New Roman" w:hAnsi="Arial" w:cs="Arial"/>
      <w:b/>
      <w:bCs/>
      <w:sz w:val="20"/>
      <w:szCs w:val="20"/>
      <w:lang w:eastAsia="pl-PL"/>
    </w:rPr>
  </w:style>
  <w:style w:type="character" w:customStyle="1" w:styleId="Nagwek7Znak">
    <w:name w:val="Nagłówek 7 Znak"/>
    <w:link w:val="Nagwek7"/>
    <w:rsid w:val="00042D2E"/>
    <w:rPr>
      <w:rFonts w:ascii="Calibri" w:eastAsia="Times New Roman" w:hAnsi="Calibri" w:cs="Times New Roman"/>
      <w:sz w:val="24"/>
      <w:szCs w:val="24"/>
      <w:lang w:eastAsia="pl-PL"/>
    </w:rPr>
  </w:style>
  <w:style w:type="character" w:customStyle="1" w:styleId="Nagwek8Znak">
    <w:name w:val="Nagłówek 8 Znak"/>
    <w:link w:val="Nagwek8"/>
    <w:rsid w:val="00042D2E"/>
    <w:rPr>
      <w:rFonts w:ascii="Arial Narrow" w:eastAsia="Times New Roman" w:hAnsi="Arial Narrow" w:cs="Times New Roman"/>
      <w:b/>
      <w:bCs/>
      <w:lang w:eastAsia="pl-PL"/>
    </w:rPr>
  </w:style>
  <w:style w:type="character" w:customStyle="1" w:styleId="Nagwek9Znak">
    <w:name w:val="Nagłówek 9 Znak"/>
    <w:link w:val="Nagwek9"/>
    <w:rsid w:val="00042D2E"/>
    <w:rPr>
      <w:rFonts w:ascii="Arial Narrow" w:eastAsia="Times New Roman" w:hAnsi="Arial Narrow" w:cs="Times New Roman"/>
      <w:b/>
      <w:bCs/>
      <w:color w:val="FF0000"/>
      <w:sz w:val="24"/>
      <w:szCs w:val="24"/>
      <w:lang w:eastAsia="pl-PL"/>
    </w:rPr>
  </w:style>
  <w:style w:type="numbering" w:customStyle="1" w:styleId="Bezlisty1">
    <w:name w:val="Bez listy1"/>
    <w:next w:val="Bezlisty"/>
    <w:uiPriority w:val="99"/>
    <w:semiHidden/>
    <w:unhideWhenUsed/>
    <w:rsid w:val="00042D2E"/>
  </w:style>
  <w:style w:type="character" w:customStyle="1" w:styleId="Heading1Char">
    <w:name w:val="Heading 1 Char"/>
    <w:rsid w:val="00042D2E"/>
    <w:rPr>
      <w:rFonts w:ascii="Arial Narrow" w:eastAsia="Arial Unicode MS" w:hAnsi="Arial Narrow" w:cs="Arial Narrow"/>
      <w:b/>
      <w:bCs/>
      <w:sz w:val="20"/>
      <w:szCs w:val="20"/>
      <w:lang w:eastAsia="pl-PL"/>
    </w:rPr>
  </w:style>
  <w:style w:type="character" w:customStyle="1" w:styleId="Heading2Char">
    <w:name w:val="Heading 2 Char"/>
    <w:rsid w:val="00042D2E"/>
    <w:rPr>
      <w:rFonts w:ascii="Times New Roman" w:hAnsi="Times New Roman" w:cs="Times New Roman"/>
      <w:b/>
      <w:bCs/>
      <w:sz w:val="24"/>
      <w:szCs w:val="24"/>
      <w:lang w:eastAsia="pl-PL"/>
    </w:rPr>
  </w:style>
  <w:style w:type="character" w:customStyle="1" w:styleId="Heading3Char">
    <w:name w:val="Heading 3 Char"/>
    <w:rsid w:val="00042D2E"/>
    <w:rPr>
      <w:rFonts w:ascii="Times New Roman" w:hAnsi="Times New Roman" w:cs="Times New Roman"/>
      <w:b/>
      <w:bCs/>
      <w:sz w:val="24"/>
      <w:szCs w:val="24"/>
      <w:lang w:eastAsia="pl-PL"/>
    </w:rPr>
  </w:style>
  <w:style w:type="character" w:customStyle="1" w:styleId="Heading4Char">
    <w:name w:val="Heading 4 Char"/>
    <w:rsid w:val="00042D2E"/>
    <w:rPr>
      <w:rFonts w:ascii="Times New Roman" w:hAnsi="Times New Roman" w:cs="Times New Roman"/>
      <w:i/>
      <w:iCs/>
      <w:sz w:val="24"/>
      <w:szCs w:val="24"/>
      <w:lang w:eastAsia="pl-PL"/>
    </w:rPr>
  </w:style>
  <w:style w:type="character" w:customStyle="1" w:styleId="Heading5Char">
    <w:name w:val="Heading 5 Char"/>
    <w:rsid w:val="00042D2E"/>
    <w:rPr>
      <w:rFonts w:ascii="Arial" w:eastAsia="Arial Unicode MS" w:hAnsi="Arial" w:cs="Arial"/>
      <w:b/>
      <w:bCs/>
      <w:sz w:val="24"/>
      <w:szCs w:val="24"/>
      <w:shd w:val="clear" w:color="auto" w:fill="FFFFFF"/>
      <w:lang w:eastAsia="pl-PL"/>
    </w:rPr>
  </w:style>
  <w:style w:type="character" w:customStyle="1" w:styleId="Heading6Char">
    <w:name w:val="Heading 6 Char"/>
    <w:rsid w:val="00042D2E"/>
    <w:rPr>
      <w:rFonts w:ascii="Arial" w:hAnsi="Arial" w:cs="Arial"/>
      <w:b/>
      <w:bCs/>
      <w:sz w:val="24"/>
      <w:szCs w:val="24"/>
      <w:lang w:eastAsia="pl-PL"/>
    </w:rPr>
  </w:style>
  <w:style w:type="character" w:customStyle="1" w:styleId="Heading7Char">
    <w:name w:val="Heading 7 Char"/>
    <w:rsid w:val="00042D2E"/>
    <w:rPr>
      <w:rFonts w:ascii="Times New Roman" w:hAnsi="Times New Roman" w:cs="Times New Roman"/>
      <w:sz w:val="24"/>
      <w:szCs w:val="24"/>
      <w:lang w:eastAsia="pl-PL"/>
    </w:rPr>
  </w:style>
  <w:style w:type="character" w:customStyle="1" w:styleId="Heading8Char">
    <w:name w:val="Heading 8 Char"/>
    <w:rsid w:val="00042D2E"/>
    <w:rPr>
      <w:rFonts w:ascii="Arial Narrow" w:hAnsi="Arial Narrow" w:cs="Arial Narrow"/>
      <w:b/>
      <w:bCs/>
      <w:sz w:val="24"/>
      <w:szCs w:val="24"/>
      <w:lang w:eastAsia="pl-PL"/>
    </w:rPr>
  </w:style>
  <w:style w:type="character" w:customStyle="1" w:styleId="Heading9Char">
    <w:name w:val="Heading 9 Char"/>
    <w:rsid w:val="00042D2E"/>
    <w:rPr>
      <w:rFonts w:ascii="Arial Narrow" w:hAnsi="Arial Narrow" w:cs="Arial Narrow"/>
      <w:b/>
      <w:bCs/>
      <w:color w:val="FF0000"/>
      <w:sz w:val="24"/>
      <w:szCs w:val="24"/>
      <w:lang w:eastAsia="pl-PL"/>
    </w:rPr>
  </w:style>
  <w:style w:type="paragraph" w:customStyle="1" w:styleId="piotr">
    <w:name w:val="piotr"/>
    <w:basedOn w:val="Normalny"/>
    <w:autoRedefine/>
    <w:rsid w:val="00042D2E"/>
    <w:pPr>
      <w:spacing w:after="0" w:line="240" w:lineRule="auto"/>
    </w:pPr>
    <w:rPr>
      <w:rFonts w:ascii="Verdana" w:eastAsia="Times New Roman" w:hAnsi="Verdana"/>
      <w:sz w:val="20"/>
      <w:szCs w:val="20"/>
      <w:lang w:eastAsia="pl-PL"/>
    </w:rPr>
  </w:style>
  <w:style w:type="paragraph" w:styleId="Nagwek">
    <w:name w:val="header"/>
    <w:basedOn w:val="Normalny"/>
    <w:link w:val="NagwekZnak"/>
    <w:uiPriority w:val="99"/>
    <w:rsid w:val="00042D2E"/>
    <w:pPr>
      <w:tabs>
        <w:tab w:val="center" w:pos="4536"/>
        <w:tab w:val="right" w:pos="9072"/>
      </w:tabs>
      <w:spacing w:after="0" w:line="240" w:lineRule="auto"/>
    </w:pPr>
    <w:rPr>
      <w:rFonts w:eastAsia="Times New Roman"/>
      <w:sz w:val="24"/>
      <w:szCs w:val="24"/>
      <w:lang w:val="x-none" w:eastAsia="x-none"/>
    </w:rPr>
  </w:style>
  <w:style w:type="character" w:customStyle="1" w:styleId="NagwekZnak">
    <w:name w:val="Nagłówek Znak"/>
    <w:link w:val="Nagwek"/>
    <w:uiPriority w:val="99"/>
    <w:rsid w:val="00042D2E"/>
    <w:rPr>
      <w:rFonts w:ascii="Calibri" w:eastAsia="Times New Roman" w:hAnsi="Calibri" w:cs="Times New Roman"/>
      <w:sz w:val="24"/>
      <w:szCs w:val="24"/>
    </w:rPr>
  </w:style>
  <w:style w:type="character" w:customStyle="1" w:styleId="HeaderChar">
    <w:name w:val="Header Char"/>
    <w:rsid w:val="00042D2E"/>
    <w:rPr>
      <w:rFonts w:ascii="Times New Roman" w:hAnsi="Times New Roman" w:cs="Times New Roman"/>
      <w:sz w:val="24"/>
      <w:szCs w:val="24"/>
      <w:lang w:eastAsia="pl-PL"/>
    </w:rPr>
  </w:style>
  <w:style w:type="paragraph" w:styleId="Stopka">
    <w:name w:val="footer"/>
    <w:basedOn w:val="Normalny"/>
    <w:link w:val="StopkaZnak"/>
    <w:semiHidden/>
    <w:rsid w:val="00042D2E"/>
    <w:pPr>
      <w:tabs>
        <w:tab w:val="center" w:pos="4536"/>
        <w:tab w:val="right" w:pos="9072"/>
      </w:tabs>
      <w:spacing w:after="0" w:line="240" w:lineRule="auto"/>
    </w:pPr>
    <w:rPr>
      <w:rFonts w:eastAsia="Times New Roman"/>
      <w:sz w:val="24"/>
      <w:szCs w:val="24"/>
      <w:lang w:val="x-none" w:eastAsia="pl-PL"/>
    </w:rPr>
  </w:style>
  <w:style w:type="character" w:customStyle="1" w:styleId="StopkaZnak">
    <w:name w:val="Stopka Znak"/>
    <w:link w:val="Stopka"/>
    <w:semiHidden/>
    <w:rsid w:val="00042D2E"/>
    <w:rPr>
      <w:rFonts w:ascii="Calibri" w:eastAsia="Times New Roman" w:hAnsi="Calibri" w:cs="Times New Roman"/>
      <w:sz w:val="24"/>
      <w:szCs w:val="24"/>
      <w:lang w:eastAsia="pl-PL"/>
    </w:rPr>
  </w:style>
  <w:style w:type="character" w:customStyle="1" w:styleId="FooterChar">
    <w:name w:val="Footer Char"/>
    <w:rsid w:val="00042D2E"/>
    <w:rPr>
      <w:rFonts w:ascii="Times New Roman" w:hAnsi="Times New Roman" w:cs="Times New Roman"/>
      <w:sz w:val="24"/>
      <w:szCs w:val="24"/>
      <w:lang w:eastAsia="pl-PL"/>
    </w:rPr>
  </w:style>
  <w:style w:type="paragraph" w:styleId="Spistreci2">
    <w:name w:val="toc 2"/>
    <w:basedOn w:val="Normalny"/>
    <w:next w:val="Normalny"/>
    <w:autoRedefine/>
    <w:semiHidden/>
    <w:rsid w:val="00042D2E"/>
    <w:pPr>
      <w:tabs>
        <w:tab w:val="right" w:leader="dot" w:pos="9060"/>
      </w:tabs>
      <w:spacing w:after="0" w:line="240" w:lineRule="auto"/>
      <w:ind w:left="240"/>
    </w:pPr>
    <w:rPr>
      <w:rFonts w:ascii="Arial Narrow" w:eastAsia="Times New Roman" w:hAnsi="Arial Narrow"/>
      <w:smallCaps/>
      <w:sz w:val="24"/>
      <w:szCs w:val="24"/>
      <w:lang w:eastAsia="pl-PL"/>
    </w:rPr>
  </w:style>
  <w:style w:type="character" w:styleId="Numerstrony">
    <w:name w:val="page number"/>
    <w:semiHidden/>
    <w:rsid w:val="00042D2E"/>
    <w:rPr>
      <w:rFonts w:ascii="Times New Roman" w:hAnsi="Times New Roman" w:cs="Times New Roman"/>
    </w:rPr>
  </w:style>
  <w:style w:type="character" w:styleId="Hipercze">
    <w:name w:val="Hyperlink"/>
    <w:uiPriority w:val="99"/>
    <w:rsid w:val="00042D2E"/>
    <w:rPr>
      <w:rFonts w:ascii="Times New Roman" w:hAnsi="Times New Roman" w:cs="Times New Roman"/>
      <w:color w:val="0000FF"/>
      <w:u w:val="single"/>
    </w:rPr>
  </w:style>
  <w:style w:type="paragraph" w:styleId="Tekstpodstawowy">
    <w:name w:val="Body Text"/>
    <w:basedOn w:val="Normalny"/>
    <w:link w:val="TekstpodstawowyZnak"/>
    <w:semiHidden/>
    <w:rsid w:val="00042D2E"/>
    <w:pPr>
      <w:spacing w:after="0" w:line="240" w:lineRule="auto"/>
      <w:jc w:val="both"/>
    </w:pPr>
    <w:rPr>
      <w:rFonts w:eastAsia="Times New Roman"/>
      <w:sz w:val="24"/>
      <w:szCs w:val="24"/>
      <w:lang w:val="x-none" w:eastAsia="x-none"/>
    </w:rPr>
  </w:style>
  <w:style w:type="character" w:customStyle="1" w:styleId="TekstpodstawowyZnak">
    <w:name w:val="Tekst podstawowy Znak"/>
    <w:link w:val="Tekstpodstawowy"/>
    <w:semiHidden/>
    <w:rsid w:val="00042D2E"/>
    <w:rPr>
      <w:rFonts w:ascii="Calibri" w:eastAsia="Times New Roman" w:hAnsi="Calibri" w:cs="Times New Roman"/>
      <w:sz w:val="24"/>
      <w:szCs w:val="24"/>
    </w:rPr>
  </w:style>
  <w:style w:type="character" w:customStyle="1" w:styleId="BodyTextChar">
    <w:name w:val="Body Text Char"/>
    <w:rsid w:val="00042D2E"/>
    <w:rPr>
      <w:rFonts w:ascii="Times New Roman" w:hAnsi="Times New Roman" w:cs="Times New Roman"/>
      <w:sz w:val="24"/>
      <w:szCs w:val="24"/>
      <w:lang w:eastAsia="pl-PL"/>
    </w:rPr>
  </w:style>
  <w:style w:type="paragraph" w:customStyle="1" w:styleId="Tekstpodstawowywcity1">
    <w:name w:val="Tekst podstawowy wcięty1"/>
    <w:basedOn w:val="Normalny"/>
    <w:rsid w:val="00042D2E"/>
    <w:pPr>
      <w:spacing w:after="0" w:line="240" w:lineRule="auto"/>
      <w:ind w:left="360"/>
      <w:jc w:val="both"/>
    </w:pPr>
    <w:rPr>
      <w:rFonts w:ascii="Arial" w:eastAsia="Times New Roman" w:hAnsi="Arial" w:cs="Arial"/>
      <w:lang w:eastAsia="pl-PL"/>
    </w:rPr>
  </w:style>
  <w:style w:type="character" w:customStyle="1" w:styleId="BodyTextIndentChar">
    <w:name w:val="Body Text Indent Char"/>
    <w:rsid w:val="00042D2E"/>
    <w:rPr>
      <w:rFonts w:ascii="Arial" w:hAnsi="Arial" w:cs="Arial"/>
      <w:sz w:val="20"/>
      <w:szCs w:val="20"/>
      <w:lang w:eastAsia="pl-PL"/>
    </w:rPr>
  </w:style>
  <w:style w:type="paragraph" w:customStyle="1" w:styleId="Tekstpodstawowy21">
    <w:name w:val="Tekst podstawowy 21"/>
    <w:basedOn w:val="Normalny"/>
    <w:rsid w:val="00042D2E"/>
    <w:pPr>
      <w:overflowPunct w:val="0"/>
      <w:autoSpaceDE w:val="0"/>
      <w:autoSpaceDN w:val="0"/>
      <w:adjustRightInd w:val="0"/>
      <w:spacing w:after="0" w:line="240" w:lineRule="auto"/>
      <w:ind w:left="284"/>
    </w:pPr>
    <w:rPr>
      <w:rFonts w:eastAsia="Times New Roman"/>
      <w:sz w:val="24"/>
      <w:szCs w:val="24"/>
      <w:lang w:eastAsia="pl-PL"/>
    </w:rPr>
  </w:style>
  <w:style w:type="paragraph" w:customStyle="1" w:styleId="Styl1">
    <w:name w:val="Styl1"/>
    <w:basedOn w:val="Tekstpodstawowywcity2"/>
    <w:uiPriority w:val="99"/>
    <w:rsid w:val="00042D2E"/>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042D2E"/>
    <w:pPr>
      <w:overflowPunct w:val="0"/>
      <w:autoSpaceDE w:val="0"/>
      <w:autoSpaceDN w:val="0"/>
      <w:adjustRightInd w:val="0"/>
      <w:spacing w:after="0" w:line="360" w:lineRule="auto"/>
      <w:ind w:left="284"/>
      <w:jc w:val="both"/>
    </w:pPr>
    <w:rPr>
      <w:rFonts w:ascii="Tahoma" w:eastAsia="Times New Roman" w:hAnsi="Tahoma"/>
      <w:sz w:val="20"/>
      <w:szCs w:val="20"/>
      <w:lang w:val="x-none" w:eastAsia="pl-PL"/>
    </w:rPr>
  </w:style>
  <w:style w:type="character" w:customStyle="1" w:styleId="Tekstpodstawowywcity2Znak">
    <w:name w:val="Tekst podstawowy wcięty 2 Znak"/>
    <w:link w:val="Tekstpodstawowywcity2"/>
    <w:semiHidden/>
    <w:rsid w:val="00042D2E"/>
    <w:rPr>
      <w:rFonts w:ascii="Tahoma" w:eastAsia="Times New Roman" w:hAnsi="Tahoma" w:cs="Tahoma"/>
      <w:sz w:val="20"/>
      <w:szCs w:val="20"/>
      <w:lang w:eastAsia="pl-PL"/>
    </w:rPr>
  </w:style>
  <w:style w:type="character" w:customStyle="1" w:styleId="BodyTextIndent2Char">
    <w:name w:val="Body Text Indent 2 Char"/>
    <w:rsid w:val="00042D2E"/>
    <w:rPr>
      <w:rFonts w:ascii="Tahoma" w:hAnsi="Tahoma" w:cs="Tahoma"/>
      <w:sz w:val="20"/>
      <w:szCs w:val="20"/>
      <w:lang w:eastAsia="pl-PL"/>
    </w:rPr>
  </w:style>
  <w:style w:type="paragraph" w:styleId="Tekstpodstawowywcity">
    <w:name w:val="Body Text Indent"/>
    <w:basedOn w:val="Normalny"/>
    <w:link w:val="TekstpodstawowywcityZnak"/>
    <w:semiHidden/>
    <w:rsid w:val="00042D2E"/>
    <w:pPr>
      <w:tabs>
        <w:tab w:val="num" w:pos="540"/>
      </w:tabs>
      <w:spacing w:after="0" w:line="240" w:lineRule="auto"/>
    </w:pPr>
    <w:rPr>
      <w:rFonts w:eastAsia="Times New Roman"/>
      <w:b/>
      <w:bCs/>
      <w:sz w:val="24"/>
      <w:szCs w:val="24"/>
      <w:lang w:val="x-none" w:eastAsia="x-none"/>
    </w:rPr>
  </w:style>
  <w:style w:type="character" w:customStyle="1" w:styleId="TekstpodstawowywcityZnak">
    <w:name w:val="Tekst podstawowy wcięty Znak"/>
    <w:link w:val="Tekstpodstawowywcity"/>
    <w:semiHidden/>
    <w:rsid w:val="00042D2E"/>
    <w:rPr>
      <w:rFonts w:ascii="Calibri" w:eastAsia="Times New Roman" w:hAnsi="Calibri" w:cs="Times New Roman"/>
      <w:b/>
      <w:bCs/>
      <w:sz w:val="24"/>
      <w:szCs w:val="24"/>
    </w:rPr>
  </w:style>
  <w:style w:type="character" w:customStyle="1" w:styleId="BodyText2Char">
    <w:name w:val="Body Text 2 Char"/>
    <w:rsid w:val="00042D2E"/>
    <w:rPr>
      <w:rFonts w:ascii="Times New Roman" w:hAnsi="Times New Roman" w:cs="Times New Roman"/>
      <w:b/>
      <w:bCs/>
      <w:sz w:val="24"/>
      <w:szCs w:val="24"/>
      <w:lang w:eastAsia="pl-PL"/>
    </w:rPr>
  </w:style>
  <w:style w:type="paragraph" w:styleId="Tytu">
    <w:name w:val="Title"/>
    <w:basedOn w:val="Normalny"/>
    <w:link w:val="TytuZnak"/>
    <w:qFormat/>
    <w:rsid w:val="00042D2E"/>
    <w:pPr>
      <w:suppressAutoHyphens/>
      <w:spacing w:after="0" w:line="360" w:lineRule="auto"/>
      <w:jc w:val="center"/>
    </w:pPr>
    <w:rPr>
      <w:rFonts w:ascii="Arial" w:eastAsia="Times New Roman" w:hAnsi="Arial"/>
      <w:b/>
      <w:bCs/>
      <w:sz w:val="28"/>
      <w:szCs w:val="28"/>
      <w:lang w:val="x-none" w:eastAsia="x-none"/>
    </w:rPr>
  </w:style>
  <w:style w:type="character" w:customStyle="1" w:styleId="TytuZnak">
    <w:name w:val="Tytuł Znak"/>
    <w:link w:val="Tytu"/>
    <w:rsid w:val="00042D2E"/>
    <w:rPr>
      <w:rFonts w:ascii="Arial" w:eastAsia="Times New Roman" w:hAnsi="Arial" w:cs="Times New Roman"/>
      <w:b/>
      <w:bCs/>
      <w:sz w:val="28"/>
      <w:szCs w:val="28"/>
    </w:rPr>
  </w:style>
  <w:style w:type="character" w:customStyle="1" w:styleId="TitleChar">
    <w:name w:val="Title Char"/>
    <w:rsid w:val="00042D2E"/>
    <w:rPr>
      <w:rFonts w:ascii="Arial" w:hAnsi="Arial" w:cs="Arial"/>
      <w:b/>
      <w:bCs/>
      <w:sz w:val="24"/>
      <w:szCs w:val="24"/>
      <w:lang w:eastAsia="pl-PL"/>
    </w:rPr>
  </w:style>
  <w:style w:type="paragraph" w:customStyle="1" w:styleId="NormalCyr">
    <w:name w:val="NormalCyr"/>
    <w:basedOn w:val="Normalny"/>
    <w:rsid w:val="00042D2E"/>
    <w:pPr>
      <w:spacing w:after="0" w:line="240" w:lineRule="auto"/>
    </w:pPr>
    <w:rPr>
      <w:rFonts w:eastAsia="Times New Roman"/>
      <w:b/>
      <w:bCs/>
      <w:sz w:val="24"/>
      <w:szCs w:val="24"/>
      <w:lang w:val="en-GB" w:eastAsia="pl-PL"/>
    </w:rPr>
  </w:style>
  <w:style w:type="paragraph" w:styleId="Tekstpodstawowywcity3">
    <w:name w:val="Body Text Indent 3"/>
    <w:basedOn w:val="Normalny"/>
    <w:link w:val="Tekstpodstawowywcity3Znak"/>
    <w:semiHidden/>
    <w:rsid w:val="00042D2E"/>
    <w:pPr>
      <w:spacing w:after="0" w:line="240" w:lineRule="auto"/>
      <w:ind w:left="360"/>
      <w:jc w:val="both"/>
    </w:pPr>
    <w:rPr>
      <w:rFonts w:eastAsia="Times New Roman"/>
      <w:sz w:val="24"/>
      <w:szCs w:val="24"/>
      <w:lang w:val="x-none" w:eastAsia="pl-PL"/>
    </w:rPr>
  </w:style>
  <w:style w:type="character" w:customStyle="1" w:styleId="Tekstpodstawowywcity3Znak">
    <w:name w:val="Tekst podstawowy wcięty 3 Znak"/>
    <w:link w:val="Tekstpodstawowywcity3"/>
    <w:semiHidden/>
    <w:rsid w:val="00042D2E"/>
    <w:rPr>
      <w:rFonts w:ascii="Calibri" w:eastAsia="Times New Roman" w:hAnsi="Calibri" w:cs="Times New Roman"/>
      <w:sz w:val="24"/>
      <w:szCs w:val="24"/>
      <w:lang w:eastAsia="pl-PL"/>
    </w:rPr>
  </w:style>
  <w:style w:type="character" w:customStyle="1" w:styleId="BodyTextIndent3Char">
    <w:name w:val="Body Text Indent 3 Char"/>
    <w:rsid w:val="00042D2E"/>
    <w:rPr>
      <w:rFonts w:ascii="Times New Roman" w:hAnsi="Times New Roman" w:cs="Times New Roman"/>
      <w:sz w:val="24"/>
      <w:szCs w:val="24"/>
      <w:lang w:eastAsia="pl-PL"/>
    </w:rPr>
  </w:style>
  <w:style w:type="paragraph" w:styleId="NormalnyWeb">
    <w:name w:val="Normal (Web)"/>
    <w:basedOn w:val="Normalny"/>
    <w:uiPriority w:val="99"/>
    <w:rsid w:val="00042D2E"/>
    <w:pPr>
      <w:spacing w:before="100" w:beforeAutospacing="1" w:after="100" w:afterAutospacing="1" w:line="240" w:lineRule="auto"/>
    </w:pPr>
    <w:rPr>
      <w:rFonts w:eastAsia="Times New Roman"/>
      <w:sz w:val="24"/>
      <w:szCs w:val="24"/>
      <w:lang w:eastAsia="pl-PL"/>
    </w:rPr>
  </w:style>
  <w:style w:type="character" w:customStyle="1" w:styleId="dane">
    <w:name w:val="dane"/>
    <w:rsid w:val="00042D2E"/>
    <w:rPr>
      <w:rFonts w:ascii="Times New Roman" w:hAnsi="Times New Roman" w:cs="Times New Roman"/>
    </w:rPr>
  </w:style>
  <w:style w:type="paragraph" w:styleId="Tekstpodstawowy3">
    <w:name w:val="Body Text 3"/>
    <w:basedOn w:val="Normalny"/>
    <w:link w:val="Tekstpodstawowy3Znak"/>
    <w:semiHidden/>
    <w:rsid w:val="00042D2E"/>
    <w:pPr>
      <w:spacing w:after="240" w:line="240" w:lineRule="auto"/>
    </w:pPr>
    <w:rPr>
      <w:rFonts w:ascii="Arial" w:eastAsia="Times New Roman" w:hAnsi="Arial"/>
      <w:color w:val="000000"/>
      <w:sz w:val="20"/>
      <w:szCs w:val="20"/>
      <w:lang w:val="x-none" w:eastAsia="pl-PL"/>
    </w:rPr>
  </w:style>
  <w:style w:type="character" w:customStyle="1" w:styleId="Tekstpodstawowy3Znak">
    <w:name w:val="Tekst podstawowy 3 Znak"/>
    <w:link w:val="Tekstpodstawowy3"/>
    <w:semiHidden/>
    <w:rsid w:val="00042D2E"/>
    <w:rPr>
      <w:rFonts w:ascii="Arial" w:eastAsia="Times New Roman" w:hAnsi="Arial" w:cs="Arial"/>
      <w:color w:val="000000"/>
      <w:sz w:val="20"/>
      <w:szCs w:val="20"/>
      <w:lang w:eastAsia="pl-PL"/>
    </w:rPr>
  </w:style>
  <w:style w:type="character" w:customStyle="1" w:styleId="BodyText3Char">
    <w:name w:val="Body Text 3 Char"/>
    <w:rsid w:val="00042D2E"/>
    <w:rPr>
      <w:rFonts w:ascii="Arial" w:hAnsi="Arial" w:cs="Arial"/>
      <w:color w:val="000000"/>
      <w:sz w:val="20"/>
      <w:szCs w:val="20"/>
      <w:lang w:eastAsia="pl-PL"/>
    </w:rPr>
  </w:style>
  <w:style w:type="character" w:styleId="UyteHipercze">
    <w:name w:val="FollowedHyperlink"/>
    <w:uiPriority w:val="99"/>
    <w:semiHidden/>
    <w:rsid w:val="00042D2E"/>
    <w:rPr>
      <w:rFonts w:ascii="Times New Roman" w:hAnsi="Times New Roman" w:cs="Times New Roman"/>
      <w:color w:val="800080"/>
      <w:u w:val="single"/>
    </w:rPr>
  </w:style>
  <w:style w:type="paragraph" w:customStyle="1" w:styleId="Tekstdymka1">
    <w:name w:val="Tekst dymka1"/>
    <w:basedOn w:val="Normalny"/>
    <w:rsid w:val="00042D2E"/>
    <w:pPr>
      <w:spacing w:after="0" w:line="240" w:lineRule="auto"/>
    </w:pPr>
    <w:rPr>
      <w:rFonts w:ascii="Tahoma" w:eastAsia="Times New Roman" w:hAnsi="Tahoma" w:cs="Tahoma"/>
      <w:sz w:val="16"/>
      <w:szCs w:val="16"/>
      <w:lang w:eastAsia="pl-PL"/>
    </w:rPr>
  </w:style>
  <w:style w:type="character" w:customStyle="1" w:styleId="BalloonTextChar">
    <w:name w:val="Balloon Text Char"/>
    <w:rsid w:val="00042D2E"/>
    <w:rPr>
      <w:rFonts w:ascii="Tahoma" w:hAnsi="Tahoma" w:cs="Tahoma"/>
      <w:sz w:val="16"/>
      <w:szCs w:val="16"/>
      <w:lang w:eastAsia="pl-PL"/>
    </w:rPr>
  </w:style>
  <w:style w:type="paragraph" w:customStyle="1" w:styleId="Akapitzlist1">
    <w:name w:val="Akapit z listą1"/>
    <w:basedOn w:val="Normalny"/>
    <w:rsid w:val="00042D2E"/>
    <w:pPr>
      <w:ind w:left="720"/>
    </w:pPr>
    <w:rPr>
      <w:rFonts w:eastAsia="Times New Roman"/>
      <w:lang w:eastAsia="pl-PL"/>
    </w:rPr>
  </w:style>
  <w:style w:type="paragraph" w:styleId="Tekstprzypisukocowego">
    <w:name w:val="endnote text"/>
    <w:basedOn w:val="Normalny"/>
    <w:link w:val="TekstprzypisukocowegoZnak"/>
    <w:semiHidden/>
    <w:rsid w:val="00042D2E"/>
    <w:pPr>
      <w:spacing w:after="0" w:line="240" w:lineRule="auto"/>
    </w:pPr>
    <w:rPr>
      <w:rFonts w:eastAsia="Times New Roman"/>
      <w:sz w:val="20"/>
      <w:szCs w:val="20"/>
      <w:lang w:val="x-none" w:eastAsia="pl-PL"/>
    </w:rPr>
  </w:style>
  <w:style w:type="character" w:customStyle="1" w:styleId="TekstprzypisukocowegoZnak">
    <w:name w:val="Tekst przypisu końcowego Znak"/>
    <w:link w:val="Tekstprzypisukocowego"/>
    <w:semiHidden/>
    <w:rsid w:val="00042D2E"/>
    <w:rPr>
      <w:rFonts w:ascii="Calibri" w:eastAsia="Times New Roman" w:hAnsi="Calibri" w:cs="Times New Roman"/>
      <w:sz w:val="20"/>
      <w:szCs w:val="20"/>
      <w:lang w:eastAsia="pl-PL"/>
    </w:rPr>
  </w:style>
  <w:style w:type="character" w:customStyle="1" w:styleId="EndnoteTextChar">
    <w:name w:val="Endnote Text Char"/>
    <w:rsid w:val="00042D2E"/>
    <w:rPr>
      <w:rFonts w:ascii="Calibri" w:hAnsi="Calibri" w:cs="Calibri"/>
      <w:sz w:val="20"/>
      <w:szCs w:val="20"/>
      <w:lang w:eastAsia="pl-PL"/>
    </w:rPr>
  </w:style>
  <w:style w:type="character" w:styleId="Odwoanieprzypisukocowego">
    <w:name w:val="endnote reference"/>
    <w:semiHidden/>
    <w:rsid w:val="00042D2E"/>
    <w:rPr>
      <w:rFonts w:ascii="Times New Roman" w:hAnsi="Times New Roman" w:cs="Times New Roman"/>
      <w:vertAlign w:val="superscript"/>
    </w:rPr>
  </w:style>
  <w:style w:type="paragraph" w:styleId="Tekstprzypisudolnego">
    <w:name w:val="footnote text"/>
    <w:aliases w:val="Podrozdział"/>
    <w:basedOn w:val="Normalny"/>
    <w:link w:val="TekstprzypisudolnegoZnak"/>
    <w:uiPriority w:val="99"/>
    <w:rsid w:val="00042D2E"/>
    <w:pPr>
      <w:spacing w:after="0" w:line="240" w:lineRule="auto"/>
    </w:pPr>
    <w:rPr>
      <w:rFonts w:eastAsia="Times New Roman"/>
      <w:sz w:val="20"/>
      <w:szCs w:val="20"/>
      <w:lang w:val="x-none" w:eastAsia="pl-PL"/>
    </w:rPr>
  </w:style>
  <w:style w:type="character" w:customStyle="1" w:styleId="TekstprzypisudolnegoZnak">
    <w:name w:val="Tekst przypisu dolnego Znak"/>
    <w:aliases w:val="Podrozdział Znak"/>
    <w:link w:val="Tekstprzypisudolnego"/>
    <w:uiPriority w:val="99"/>
    <w:rsid w:val="00042D2E"/>
    <w:rPr>
      <w:rFonts w:ascii="Calibri" w:eastAsia="Times New Roman" w:hAnsi="Calibri" w:cs="Times New Roman"/>
      <w:sz w:val="20"/>
      <w:szCs w:val="20"/>
      <w:lang w:eastAsia="pl-PL"/>
    </w:rPr>
  </w:style>
  <w:style w:type="character" w:customStyle="1" w:styleId="FootnoteTextChar">
    <w:name w:val="Footnote Text Char"/>
    <w:rsid w:val="00042D2E"/>
    <w:rPr>
      <w:rFonts w:ascii="Calibri" w:hAnsi="Calibri" w:cs="Calibri"/>
      <w:sz w:val="20"/>
      <w:szCs w:val="20"/>
      <w:lang w:eastAsia="pl-PL"/>
    </w:rPr>
  </w:style>
  <w:style w:type="character" w:styleId="Odwoanieprzypisudolnego">
    <w:name w:val="footnote reference"/>
    <w:uiPriority w:val="99"/>
    <w:rsid w:val="00042D2E"/>
    <w:rPr>
      <w:rFonts w:ascii="Times New Roman" w:hAnsi="Times New Roman" w:cs="Times New Roman"/>
      <w:vertAlign w:val="superscript"/>
    </w:rPr>
  </w:style>
  <w:style w:type="character" w:styleId="Pogrubienie">
    <w:name w:val="Strong"/>
    <w:uiPriority w:val="22"/>
    <w:qFormat/>
    <w:rsid w:val="00042D2E"/>
    <w:rPr>
      <w:b/>
      <w:bCs/>
    </w:rPr>
  </w:style>
  <w:style w:type="paragraph" w:customStyle="1" w:styleId="Kolorowalistaakcent11">
    <w:name w:val="Kolorowa lista — akcent 11"/>
    <w:basedOn w:val="Normalny"/>
    <w:uiPriority w:val="99"/>
    <w:qFormat/>
    <w:rsid w:val="00042D2E"/>
    <w:pPr>
      <w:ind w:left="720"/>
    </w:pPr>
    <w:rPr>
      <w:rFonts w:eastAsia="Times New Roman"/>
      <w:lang w:eastAsia="pl-PL"/>
    </w:rPr>
  </w:style>
  <w:style w:type="paragraph" w:styleId="Tekstdymka">
    <w:name w:val="Balloon Text"/>
    <w:basedOn w:val="Normalny"/>
    <w:link w:val="TekstdymkaZnak"/>
    <w:uiPriority w:val="99"/>
    <w:semiHidden/>
    <w:unhideWhenUsed/>
    <w:rsid w:val="00042D2E"/>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042D2E"/>
    <w:rPr>
      <w:rFonts w:ascii="Tahoma" w:eastAsia="Times New Roman" w:hAnsi="Tahoma" w:cs="Times New Roman"/>
      <w:sz w:val="16"/>
      <w:szCs w:val="16"/>
    </w:rPr>
  </w:style>
  <w:style w:type="character" w:customStyle="1" w:styleId="Domylnaczcionkaakapitu1">
    <w:name w:val="Domyślna czcionka akapitu1"/>
    <w:rsid w:val="00042D2E"/>
  </w:style>
  <w:style w:type="character" w:customStyle="1" w:styleId="FontStyle47">
    <w:name w:val="Font Style47"/>
    <w:rsid w:val="00042D2E"/>
    <w:rPr>
      <w:rFonts w:ascii="Tahoma" w:hAnsi="Tahoma" w:cs="Tahoma"/>
      <w:sz w:val="18"/>
      <w:szCs w:val="18"/>
    </w:rPr>
  </w:style>
  <w:style w:type="paragraph" w:customStyle="1" w:styleId="xl65">
    <w:name w:val="xl65"/>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66">
    <w:name w:val="xl66"/>
    <w:basedOn w:val="Normalny"/>
    <w:rsid w:val="00042D2E"/>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eastAsia="Times New Roman" w:hAnsi="Times New Roman"/>
      <w:i/>
      <w:iCs/>
      <w:sz w:val="14"/>
      <w:szCs w:val="14"/>
      <w:lang w:eastAsia="pl-PL"/>
    </w:rPr>
  </w:style>
  <w:style w:type="paragraph" w:customStyle="1" w:styleId="xl67">
    <w:name w:val="xl67"/>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8">
    <w:name w:val="xl68"/>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9">
    <w:name w:val="xl69"/>
    <w:basedOn w:val="Normalny"/>
    <w:rsid w:val="00042D2E"/>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70">
    <w:name w:val="xl70"/>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sz w:val="16"/>
      <w:szCs w:val="16"/>
      <w:lang w:eastAsia="pl-PL"/>
    </w:rPr>
  </w:style>
  <w:style w:type="paragraph" w:customStyle="1" w:styleId="xl71">
    <w:name w:val="xl71"/>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2">
    <w:name w:val="xl72"/>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4">
    <w:name w:val="xl74"/>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5">
    <w:name w:val="xl75"/>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6">
    <w:name w:val="xl76"/>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7">
    <w:name w:val="xl77"/>
    <w:basedOn w:val="Normalny"/>
    <w:rsid w:val="00042D2E"/>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78">
    <w:name w:val="xl78"/>
    <w:basedOn w:val="Normalny"/>
    <w:rsid w:val="00042D2E"/>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9">
    <w:name w:val="xl79"/>
    <w:basedOn w:val="Normalny"/>
    <w:rsid w:val="00042D2E"/>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0">
    <w:name w:val="xl80"/>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81">
    <w:name w:val="xl81"/>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82">
    <w:name w:val="xl82"/>
    <w:basedOn w:val="Normalny"/>
    <w:rsid w:val="00042D2E"/>
    <w:pPr>
      <w:pBdr>
        <w:top w:val="single" w:sz="8"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3">
    <w:name w:val="xl83"/>
    <w:basedOn w:val="Normalny"/>
    <w:rsid w:val="00042D2E"/>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4">
    <w:name w:val="xl84"/>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5">
    <w:name w:val="xl85"/>
    <w:basedOn w:val="Normalny"/>
    <w:rsid w:val="00042D2E"/>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6">
    <w:name w:val="xl86"/>
    <w:basedOn w:val="Normalny"/>
    <w:rsid w:val="00042D2E"/>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7">
    <w:name w:val="xl87"/>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8">
    <w:name w:val="xl88"/>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Kolorowecieniowanieakcent11">
    <w:name w:val="Kolorowe cieniowanie — akcent 11"/>
    <w:hidden/>
    <w:uiPriority w:val="99"/>
    <w:semiHidden/>
    <w:rsid w:val="00042D2E"/>
    <w:rPr>
      <w:rFonts w:eastAsia="Times New Roman"/>
      <w:sz w:val="22"/>
      <w:szCs w:val="22"/>
    </w:rPr>
  </w:style>
  <w:style w:type="character" w:styleId="Odwoaniedokomentarza">
    <w:name w:val="annotation reference"/>
    <w:uiPriority w:val="99"/>
    <w:semiHidden/>
    <w:unhideWhenUsed/>
    <w:rsid w:val="00042D2E"/>
    <w:rPr>
      <w:sz w:val="16"/>
      <w:szCs w:val="16"/>
    </w:rPr>
  </w:style>
  <w:style w:type="paragraph" w:styleId="Tekstkomentarza">
    <w:name w:val="annotation text"/>
    <w:basedOn w:val="Normalny"/>
    <w:link w:val="TekstkomentarzaZnak"/>
    <w:uiPriority w:val="99"/>
    <w:unhideWhenUsed/>
    <w:rsid w:val="00042D2E"/>
    <w:rPr>
      <w:rFonts w:eastAsia="Times New Roman"/>
      <w:sz w:val="20"/>
      <w:szCs w:val="20"/>
      <w:lang w:val="x-none" w:eastAsia="x-none"/>
    </w:rPr>
  </w:style>
  <w:style w:type="character" w:customStyle="1" w:styleId="TekstkomentarzaZnak">
    <w:name w:val="Tekst komentarza Znak"/>
    <w:link w:val="Tekstkomentarza"/>
    <w:uiPriority w:val="99"/>
    <w:rsid w:val="00042D2E"/>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42D2E"/>
    <w:rPr>
      <w:b/>
      <w:bCs/>
    </w:rPr>
  </w:style>
  <w:style w:type="character" w:customStyle="1" w:styleId="TematkomentarzaZnak">
    <w:name w:val="Temat komentarza Znak"/>
    <w:link w:val="Tematkomentarza"/>
    <w:uiPriority w:val="99"/>
    <w:semiHidden/>
    <w:rsid w:val="00042D2E"/>
    <w:rPr>
      <w:rFonts w:ascii="Calibri" w:eastAsia="Times New Roman" w:hAnsi="Calibri" w:cs="Times New Roman"/>
      <w:b/>
      <w:bCs/>
      <w:sz w:val="20"/>
      <w:szCs w:val="20"/>
    </w:rPr>
  </w:style>
  <w:style w:type="paragraph" w:customStyle="1" w:styleId="Default">
    <w:name w:val="Default"/>
    <w:rsid w:val="00042D2E"/>
    <w:pPr>
      <w:autoSpaceDE w:val="0"/>
      <w:autoSpaceDN w:val="0"/>
      <w:adjustRightInd w:val="0"/>
    </w:pPr>
    <w:rPr>
      <w:rFonts w:eastAsia="Times New Roman" w:cs="Calibri"/>
      <w:color w:val="000000"/>
      <w:sz w:val="24"/>
      <w:szCs w:val="24"/>
    </w:rPr>
  </w:style>
  <w:style w:type="paragraph" w:customStyle="1" w:styleId="redniasiatka21">
    <w:name w:val="Średnia siatka 21"/>
    <w:uiPriority w:val="1"/>
    <w:qFormat/>
    <w:rsid w:val="00042D2E"/>
    <w:rPr>
      <w:rFonts w:ascii="Times New Roman" w:eastAsia="Times New Roman" w:hAnsi="Times New Roman"/>
    </w:rPr>
  </w:style>
  <w:style w:type="character" w:customStyle="1" w:styleId="Teksttreci2">
    <w:name w:val="Tekst treści (2)_"/>
    <w:link w:val="Teksttreci20"/>
    <w:rsid w:val="00042D2E"/>
    <w:rPr>
      <w:rFonts w:ascii="Arial" w:eastAsia="Arial" w:hAnsi="Arial" w:cs="Arial"/>
      <w:shd w:val="clear" w:color="auto" w:fill="FFFFFF"/>
    </w:rPr>
  </w:style>
  <w:style w:type="character" w:customStyle="1" w:styleId="Teksttreci2PogrubienieKursywa">
    <w:name w:val="Tekst treści (2) + Pogrubienie;Kursywa"/>
    <w:rsid w:val="00042D2E"/>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042D2E"/>
    <w:pPr>
      <w:widowControl w:val="0"/>
      <w:shd w:val="clear" w:color="auto" w:fill="FFFFFF"/>
      <w:spacing w:after="2100" w:line="0" w:lineRule="atLeast"/>
      <w:jc w:val="right"/>
    </w:pPr>
    <w:rPr>
      <w:rFonts w:ascii="Arial" w:eastAsia="Arial" w:hAnsi="Arial"/>
      <w:sz w:val="20"/>
      <w:szCs w:val="20"/>
      <w:lang w:val="x-none" w:eastAsia="x-none"/>
    </w:rPr>
  </w:style>
  <w:style w:type="paragraph" w:styleId="Tekstpodstawowy2">
    <w:name w:val="Body Text 2"/>
    <w:basedOn w:val="Normalny"/>
    <w:link w:val="Tekstpodstawowy2Znak"/>
    <w:rsid w:val="00042D2E"/>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link w:val="Tekstpodstawowy2"/>
    <w:rsid w:val="00042D2E"/>
    <w:rPr>
      <w:rFonts w:ascii="Calibri" w:eastAsia="Batang" w:hAnsi="Calibri" w:cs="Times New Roman"/>
      <w:kern w:val="1"/>
      <w:lang w:eastAsia="zh-CN"/>
    </w:rPr>
  </w:style>
  <w:style w:type="character" w:styleId="Wyrnienieintensywne">
    <w:name w:val="Intense Emphasis"/>
    <w:uiPriority w:val="21"/>
    <w:qFormat/>
    <w:rsid w:val="00042D2E"/>
    <w:rPr>
      <w:b/>
      <w:bCs/>
      <w:i/>
      <w:iCs/>
      <w:color w:val="4F81BD"/>
    </w:rPr>
  </w:style>
  <w:style w:type="paragraph" w:customStyle="1" w:styleId="Nagwek21">
    <w:name w:val="Nagłówek 21"/>
    <w:basedOn w:val="Normalny"/>
    <w:next w:val="Normalny"/>
    <w:rsid w:val="00042D2E"/>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042D2E"/>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042D2E"/>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042D2E"/>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042D2E"/>
    <w:pPr>
      <w:jc w:val="center"/>
    </w:pPr>
    <w:rPr>
      <w:i/>
      <w:iCs/>
    </w:rPr>
  </w:style>
  <w:style w:type="paragraph" w:customStyle="1" w:styleId="BodyText21">
    <w:name w:val="Body Text 21"/>
    <w:basedOn w:val="Normalny"/>
    <w:rsid w:val="00042D2E"/>
    <w:pPr>
      <w:widowControl w:val="0"/>
      <w:suppressAutoHyphens/>
      <w:spacing w:after="0" w:line="240" w:lineRule="auto"/>
      <w:jc w:val="both"/>
    </w:pPr>
    <w:rPr>
      <w:rFonts w:ascii="Times New Roman" w:eastAsia="Times New Roman" w:hAnsi="Times New Roman"/>
      <w:szCs w:val="20"/>
      <w:lang w:eastAsia="zh-CN"/>
    </w:rPr>
  </w:style>
  <w:style w:type="numbering" w:customStyle="1" w:styleId="Bezlisty11">
    <w:name w:val="Bez listy11"/>
    <w:next w:val="Bezlisty"/>
    <w:uiPriority w:val="99"/>
    <w:semiHidden/>
    <w:unhideWhenUsed/>
    <w:rsid w:val="00042D2E"/>
  </w:style>
  <w:style w:type="paragraph" w:customStyle="1" w:styleId="xl89">
    <w:name w:val="xl89"/>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90">
    <w:name w:val="xl90"/>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91">
    <w:name w:val="xl91"/>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2">
    <w:name w:val="xl92"/>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3">
    <w:name w:val="xl9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4">
    <w:name w:val="xl94"/>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character" w:customStyle="1" w:styleId="redniasiatka11">
    <w:name w:val="Średnia siatka 11"/>
    <w:uiPriority w:val="99"/>
    <w:semiHidden/>
    <w:rsid w:val="00E21DFF"/>
    <w:rPr>
      <w:color w:val="808080"/>
    </w:rPr>
  </w:style>
  <w:style w:type="table" w:styleId="Tabela-Siatka">
    <w:name w:val="Table Grid"/>
    <w:basedOn w:val="Standardowy"/>
    <w:rsid w:val="00E21DF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E21DFF"/>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64">
    <w:name w:val="xl64"/>
    <w:basedOn w:val="Normalny"/>
    <w:rsid w:val="00E21DF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eastAsia="Times New Roman" w:hAnsi="Arial" w:cs="Arial"/>
      <w:i/>
      <w:iCs/>
      <w:color w:val="000000"/>
      <w:sz w:val="14"/>
      <w:szCs w:val="14"/>
      <w:lang w:eastAsia="pl-PL"/>
    </w:rPr>
  </w:style>
  <w:style w:type="paragraph" w:customStyle="1" w:styleId="xl95">
    <w:name w:val="xl95"/>
    <w:basedOn w:val="Normalny"/>
    <w:rsid w:val="006C4995"/>
    <w:pPr>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96">
    <w:name w:val="xl96"/>
    <w:basedOn w:val="Normalny"/>
    <w:rsid w:val="006C4995"/>
    <w:pPr>
      <w:spacing w:before="100" w:beforeAutospacing="1" w:after="100" w:afterAutospacing="1" w:line="240" w:lineRule="auto"/>
      <w:jc w:val="center"/>
      <w:textAlignment w:val="center"/>
    </w:pPr>
    <w:rPr>
      <w:rFonts w:ascii="Times New Roman" w:eastAsia="Times New Roman" w:hAnsi="Times New Roman"/>
      <w:b/>
      <w:bCs/>
      <w:sz w:val="28"/>
      <w:szCs w:val="28"/>
      <w:lang w:eastAsia="pl-PL"/>
    </w:rPr>
  </w:style>
  <w:style w:type="paragraph" w:customStyle="1" w:styleId="xl97">
    <w:name w:val="xl97"/>
    <w:basedOn w:val="Normalny"/>
    <w:rsid w:val="006C4995"/>
    <w:pPr>
      <w:pBdr>
        <w:bottom w:val="single" w:sz="4" w:space="0" w:color="0000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uiPriority w:val="34"/>
    <w:qFormat/>
    <w:rsid w:val="00432711"/>
    <w:pPr>
      <w:ind w:left="708"/>
    </w:pPr>
    <w:rPr>
      <w:lang w:val="x-none"/>
    </w:rPr>
  </w:style>
  <w:style w:type="paragraph" w:styleId="Bezodstpw">
    <w:name w:val="No Spacing"/>
    <w:uiPriority w:val="1"/>
    <w:qFormat/>
    <w:rsid w:val="007F163D"/>
    <w:rPr>
      <w:rFonts w:ascii="Times New Roman" w:eastAsia="Times New Roman" w:hAnsi="Times New Roman"/>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34"/>
    <w:qFormat/>
    <w:locked/>
    <w:rsid w:val="007F163D"/>
    <w:rPr>
      <w:sz w:val="22"/>
      <w:szCs w:val="22"/>
      <w:lang w:eastAsia="en-US"/>
    </w:rPr>
  </w:style>
  <w:style w:type="paragraph" w:customStyle="1" w:styleId="Tekstpodstawowy32">
    <w:name w:val="Tekst podstawowy 32"/>
    <w:basedOn w:val="Normalny"/>
    <w:rsid w:val="00B72E7D"/>
    <w:pPr>
      <w:suppressAutoHyphens/>
      <w:spacing w:after="0" w:line="240" w:lineRule="auto"/>
      <w:jc w:val="both"/>
    </w:pPr>
    <w:rPr>
      <w:rFonts w:ascii="Times New Roman" w:eastAsia="Times New Roman" w:hAnsi="Times New Roman"/>
      <w:sz w:val="24"/>
      <w:szCs w:val="24"/>
      <w:lang w:eastAsia="zh-CN"/>
    </w:rPr>
  </w:style>
  <w:style w:type="character" w:customStyle="1" w:styleId="Nierozpoznanawzmianka1">
    <w:name w:val="Nierozpoznana wzmianka1"/>
    <w:basedOn w:val="Domylnaczcionkaakapitu"/>
    <w:uiPriority w:val="99"/>
    <w:semiHidden/>
    <w:unhideWhenUsed/>
    <w:rsid w:val="00274A35"/>
    <w:rPr>
      <w:color w:val="605E5C"/>
      <w:shd w:val="clear" w:color="auto" w:fill="E1DFDD"/>
    </w:rPr>
  </w:style>
  <w:style w:type="paragraph" w:customStyle="1" w:styleId="arimr">
    <w:name w:val="arimr"/>
    <w:basedOn w:val="Normalny"/>
    <w:rsid w:val="0052167D"/>
    <w:pPr>
      <w:widowControl w:val="0"/>
      <w:snapToGrid w:val="0"/>
      <w:spacing w:after="0" w:line="360" w:lineRule="auto"/>
    </w:pPr>
    <w:rPr>
      <w:rFonts w:ascii="Times New Roman" w:eastAsia="Times New Roman" w:hAnsi="Times New Roman"/>
      <w:sz w:val="24"/>
      <w:szCs w:val="20"/>
      <w:lang w:val="en-US" w:eastAsia="pl-PL"/>
    </w:rPr>
  </w:style>
  <w:style w:type="paragraph" w:customStyle="1" w:styleId="pkt">
    <w:name w:val="pkt"/>
    <w:basedOn w:val="Normalny"/>
    <w:link w:val="pktZnak"/>
    <w:rsid w:val="000E332C"/>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0E332C"/>
    <w:rPr>
      <w:rFonts w:ascii="Times New Roman" w:eastAsia="Times New Roman" w:hAnsi="Times New Roman"/>
      <w:sz w:val="24"/>
    </w:rPr>
  </w:style>
  <w:style w:type="character" w:customStyle="1" w:styleId="Teksttreci">
    <w:name w:val="Tekst treści_"/>
    <w:link w:val="Teksttreci0"/>
    <w:rsid w:val="00727D47"/>
    <w:rPr>
      <w:rFonts w:ascii="Verdana" w:eastAsia="Verdana" w:hAnsi="Verdana" w:cs="Verdana"/>
      <w:sz w:val="19"/>
      <w:szCs w:val="19"/>
      <w:shd w:val="clear" w:color="auto" w:fill="FFFFFF"/>
    </w:rPr>
  </w:style>
  <w:style w:type="paragraph" w:customStyle="1" w:styleId="Teksttreci0">
    <w:name w:val="Tekst treści"/>
    <w:basedOn w:val="Normalny"/>
    <w:link w:val="Teksttreci"/>
    <w:rsid w:val="00727D47"/>
    <w:pPr>
      <w:shd w:val="clear" w:color="auto" w:fill="FFFFFF"/>
      <w:spacing w:after="0" w:line="0" w:lineRule="atLeast"/>
      <w:ind w:hanging="1700"/>
    </w:pPr>
    <w:rPr>
      <w:rFonts w:ascii="Verdana" w:eastAsia="Verdana" w:hAnsi="Verdana" w:cs="Verdana"/>
      <w:sz w:val="19"/>
      <w:szCs w:val="19"/>
      <w:lang w:eastAsia="pl-PL"/>
    </w:rPr>
  </w:style>
  <w:style w:type="character" w:customStyle="1" w:styleId="Teksttreci4">
    <w:name w:val="Tekst treści (4)_"/>
    <w:link w:val="Teksttreci40"/>
    <w:rsid w:val="009978AB"/>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9978AB"/>
    <w:pPr>
      <w:shd w:val="clear" w:color="auto" w:fill="FFFFFF"/>
      <w:spacing w:before="240" w:after="240" w:line="0" w:lineRule="atLeast"/>
      <w:ind w:hanging="1420"/>
      <w:jc w:val="both"/>
    </w:pPr>
    <w:rPr>
      <w:rFonts w:ascii="Verdana" w:eastAsia="Verdana" w:hAnsi="Verdana" w:cs="Verdana"/>
      <w:sz w:val="19"/>
      <w:szCs w:val="19"/>
      <w:lang w:eastAsia="pl-PL"/>
    </w:rPr>
  </w:style>
  <w:style w:type="character" w:customStyle="1" w:styleId="Nierozpoznanawzmianka2">
    <w:name w:val="Nierozpoznana wzmianka2"/>
    <w:basedOn w:val="Domylnaczcionkaakapitu"/>
    <w:uiPriority w:val="99"/>
    <w:semiHidden/>
    <w:unhideWhenUsed/>
    <w:rsid w:val="00A16161"/>
    <w:rPr>
      <w:color w:val="605E5C"/>
      <w:shd w:val="clear" w:color="auto" w:fill="E1DFDD"/>
    </w:rPr>
  </w:style>
  <w:style w:type="paragraph" w:customStyle="1" w:styleId="Standard">
    <w:name w:val="Standard"/>
    <w:basedOn w:val="Normalny"/>
    <w:rsid w:val="00031E10"/>
    <w:pPr>
      <w:autoSpaceDN w:val="0"/>
      <w:spacing w:after="160" w:line="240" w:lineRule="auto"/>
    </w:pPr>
    <w:rPr>
      <w:rFonts w:eastAsiaTheme="minorHAnsi" w:cs="Calibri"/>
    </w:rPr>
  </w:style>
  <w:style w:type="numbering" w:customStyle="1" w:styleId="WWNum6">
    <w:name w:val="WWNum6"/>
    <w:rsid w:val="00031E10"/>
    <w:pPr>
      <w:numPr>
        <w:numId w:val="13"/>
      </w:numPr>
    </w:pPr>
  </w:style>
  <w:style w:type="numbering" w:customStyle="1" w:styleId="WWNum5">
    <w:name w:val="WWNum5"/>
    <w:rsid w:val="00031E10"/>
    <w:pPr>
      <w:numPr>
        <w:numId w:val="14"/>
      </w:numPr>
    </w:pPr>
  </w:style>
  <w:style w:type="character" w:customStyle="1" w:styleId="Nierozpoznanawzmianka3">
    <w:name w:val="Nierozpoznana wzmianka3"/>
    <w:basedOn w:val="Domylnaczcionkaakapitu"/>
    <w:uiPriority w:val="99"/>
    <w:semiHidden/>
    <w:unhideWhenUsed/>
    <w:rsid w:val="002D4493"/>
    <w:rPr>
      <w:color w:val="605E5C"/>
      <w:shd w:val="clear" w:color="auto" w:fill="E1DFDD"/>
    </w:rPr>
  </w:style>
  <w:style w:type="paragraph" w:customStyle="1" w:styleId="western">
    <w:name w:val="western"/>
    <w:basedOn w:val="Normalny"/>
    <w:rsid w:val="00467436"/>
    <w:pPr>
      <w:spacing w:before="100" w:beforeAutospacing="1" w:after="0" w:line="240" w:lineRule="auto"/>
      <w:jc w:val="center"/>
    </w:pPr>
    <w:rPr>
      <w:rFonts w:ascii="Times New Roman" w:eastAsia="Times New Roman" w:hAnsi="Times New Roman"/>
      <w:b/>
      <w:bCs/>
      <w:sz w:val="26"/>
      <w:szCs w:val="26"/>
      <w:lang w:eastAsia="pl-PL"/>
    </w:rPr>
  </w:style>
  <w:style w:type="character" w:customStyle="1" w:styleId="Nierozpoznanawzmianka4">
    <w:name w:val="Nierozpoznana wzmianka4"/>
    <w:basedOn w:val="Domylnaczcionkaakapitu"/>
    <w:uiPriority w:val="99"/>
    <w:semiHidden/>
    <w:unhideWhenUsed/>
    <w:rsid w:val="00A27F6C"/>
    <w:rPr>
      <w:color w:val="605E5C"/>
      <w:shd w:val="clear" w:color="auto" w:fill="E1DFDD"/>
    </w:rPr>
  </w:style>
  <w:style w:type="numbering" w:customStyle="1" w:styleId="Styl3">
    <w:name w:val="Styl3"/>
    <w:uiPriority w:val="99"/>
    <w:rsid w:val="00C86BA3"/>
    <w:pPr>
      <w:numPr>
        <w:numId w:val="20"/>
      </w:numPr>
    </w:pPr>
  </w:style>
  <w:style w:type="character" w:customStyle="1" w:styleId="Nierozpoznanawzmianka5">
    <w:name w:val="Nierozpoznana wzmianka5"/>
    <w:basedOn w:val="Domylnaczcionkaakapitu"/>
    <w:uiPriority w:val="99"/>
    <w:semiHidden/>
    <w:unhideWhenUsed/>
    <w:rsid w:val="00374D16"/>
    <w:rPr>
      <w:color w:val="605E5C"/>
      <w:shd w:val="clear" w:color="auto" w:fill="E1DFDD"/>
    </w:rPr>
  </w:style>
  <w:style w:type="character" w:customStyle="1" w:styleId="Nierozpoznanawzmianka6">
    <w:name w:val="Nierozpoznana wzmianka6"/>
    <w:basedOn w:val="Domylnaczcionkaakapitu"/>
    <w:uiPriority w:val="99"/>
    <w:semiHidden/>
    <w:unhideWhenUsed/>
    <w:rsid w:val="00472631"/>
    <w:rPr>
      <w:color w:val="605E5C"/>
      <w:shd w:val="clear" w:color="auto" w:fill="E1DFDD"/>
    </w:rPr>
  </w:style>
  <w:style w:type="paragraph" w:customStyle="1" w:styleId="center">
    <w:name w:val="center"/>
    <w:uiPriority w:val="99"/>
    <w:rsid w:val="003B32BA"/>
    <w:pPr>
      <w:spacing w:after="200" w:line="276" w:lineRule="auto"/>
      <w:jc w:val="center"/>
    </w:pPr>
    <w:rPr>
      <w:rFonts w:ascii="Arial Narrow" w:eastAsia="Times New Roman" w:hAnsi="Arial Narrow" w:cs="Arial Narrow"/>
      <w:sz w:val="22"/>
      <w:szCs w:val="22"/>
    </w:rPr>
  </w:style>
  <w:style w:type="character" w:customStyle="1" w:styleId="bold">
    <w:name w:val="bold"/>
    <w:rsid w:val="003B32BA"/>
    <w:rPr>
      <w:b/>
      <w:bCs w:val="0"/>
    </w:rPr>
  </w:style>
  <w:style w:type="character" w:customStyle="1" w:styleId="Nierozpoznanawzmianka7">
    <w:name w:val="Nierozpoznana wzmianka7"/>
    <w:basedOn w:val="Domylnaczcionkaakapitu"/>
    <w:uiPriority w:val="99"/>
    <w:semiHidden/>
    <w:unhideWhenUsed/>
    <w:rsid w:val="00051F7E"/>
    <w:rPr>
      <w:color w:val="605E5C"/>
      <w:shd w:val="clear" w:color="auto" w:fill="E1DFDD"/>
    </w:rPr>
  </w:style>
  <w:style w:type="table" w:customStyle="1" w:styleId="Tabela-Siatka1">
    <w:name w:val="Tabela - Siatka1"/>
    <w:basedOn w:val="Standardowy"/>
    <w:next w:val="Tabela-Siatka"/>
    <w:uiPriority w:val="59"/>
    <w:rsid w:val="001C572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rsid w:val="00465525"/>
    <w:pPr>
      <w:suppressAutoHyphens/>
      <w:spacing w:after="0" w:line="240" w:lineRule="auto"/>
    </w:pPr>
    <w:rPr>
      <w:rFonts w:ascii="Courier New"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09422">
      <w:bodyDiv w:val="1"/>
      <w:marLeft w:val="0"/>
      <w:marRight w:val="0"/>
      <w:marTop w:val="0"/>
      <w:marBottom w:val="0"/>
      <w:divBdr>
        <w:top w:val="none" w:sz="0" w:space="0" w:color="auto"/>
        <w:left w:val="none" w:sz="0" w:space="0" w:color="auto"/>
        <w:bottom w:val="none" w:sz="0" w:space="0" w:color="auto"/>
        <w:right w:val="none" w:sz="0" w:space="0" w:color="auto"/>
      </w:divBdr>
    </w:div>
    <w:div w:id="116261918">
      <w:bodyDiv w:val="1"/>
      <w:marLeft w:val="0"/>
      <w:marRight w:val="0"/>
      <w:marTop w:val="0"/>
      <w:marBottom w:val="0"/>
      <w:divBdr>
        <w:top w:val="none" w:sz="0" w:space="0" w:color="auto"/>
        <w:left w:val="none" w:sz="0" w:space="0" w:color="auto"/>
        <w:bottom w:val="none" w:sz="0" w:space="0" w:color="auto"/>
        <w:right w:val="none" w:sz="0" w:space="0" w:color="auto"/>
      </w:divBdr>
    </w:div>
    <w:div w:id="282420703">
      <w:bodyDiv w:val="1"/>
      <w:marLeft w:val="0"/>
      <w:marRight w:val="0"/>
      <w:marTop w:val="0"/>
      <w:marBottom w:val="0"/>
      <w:divBdr>
        <w:top w:val="none" w:sz="0" w:space="0" w:color="auto"/>
        <w:left w:val="none" w:sz="0" w:space="0" w:color="auto"/>
        <w:bottom w:val="none" w:sz="0" w:space="0" w:color="auto"/>
        <w:right w:val="none" w:sz="0" w:space="0" w:color="auto"/>
      </w:divBdr>
    </w:div>
    <w:div w:id="407000237">
      <w:bodyDiv w:val="1"/>
      <w:marLeft w:val="0"/>
      <w:marRight w:val="0"/>
      <w:marTop w:val="0"/>
      <w:marBottom w:val="0"/>
      <w:divBdr>
        <w:top w:val="none" w:sz="0" w:space="0" w:color="auto"/>
        <w:left w:val="none" w:sz="0" w:space="0" w:color="auto"/>
        <w:bottom w:val="none" w:sz="0" w:space="0" w:color="auto"/>
        <w:right w:val="none" w:sz="0" w:space="0" w:color="auto"/>
      </w:divBdr>
    </w:div>
    <w:div w:id="485512371">
      <w:bodyDiv w:val="1"/>
      <w:marLeft w:val="0"/>
      <w:marRight w:val="0"/>
      <w:marTop w:val="0"/>
      <w:marBottom w:val="0"/>
      <w:divBdr>
        <w:top w:val="none" w:sz="0" w:space="0" w:color="auto"/>
        <w:left w:val="none" w:sz="0" w:space="0" w:color="auto"/>
        <w:bottom w:val="none" w:sz="0" w:space="0" w:color="auto"/>
        <w:right w:val="none" w:sz="0" w:space="0" w:color="auto"/>
      </w:divBdr>
    </w:div>
    <w:div w:id="493032201">
      <w:bodyDiv w:val="1"/>
      <w:marLeft w:val="0"/>
      <w:marRight w:val="0"/>
      <w:marTop w:val="0"/>
      <w:marBottom w:val="0"/>
      <w:divBdr>
        <w:top w:val="none" w:sz="0" w:space="0" w:color="auto"/>
        <w:left w:val="none" w:sz="0" w:space="0" w:color="auto"/>
        <w:bottom w:val="none" w:sz="0" w:space="0" w:color="auto"/>
        <w:right w:val="none" w:sz="0" w:space="0" w:color="auto"/>
      </w:divBdr>
    </w:div>
    <w:div w:id="513299440">
      <w:bodyDiv w:val="1"/>
      <w:marLeft w:val="0"/>
      <w:marRight w:val="0"/>
      <w:marTop w:val="0"/>
      <w:marBottom w:val="0"/>
      <w:divBdr>
        <w:top w:val="none" w:sz="0" w:space="0" w:color="auto"/>
        <w:left w:val="none" w:sz="0" w:space="0" w:color="auto"/>
        <w:bottom w:val="none" w:sz="0" w:space="0" w:color="auto"/>
        <w:right w:val="none" w:sz="0" w:space="0" w:color="auto"/>
      </w:divBdr>
    </w:div>
    <w:div w:id="626739489">
      <w:bodyDiv w:val="1"/>
      <w:marLeft w:val="0"/>
      <w:marRight w:val="0"/>
      <w:marTop w:val="0"/>
      <w:marBottom w:val="0"/>
      <w:divBdr>
        <w:top w:val="none" w:sz="0" w:space="0" w:color="auto"/>
        <w:left w:val="none" w:sz="0" w:space="0" w:color="auto"/>
        <w:bottom w:val="none" w:sz="0" w:space="0" w:color="auto"/>
        <w:right w:val="none" w:sz="0" w:space="0" w:color="auto"/>
      </w:divBdr>
    </w:div>
    <w:div w:id="640160038">
      <w:bodyDiv w:val="1"/>
      <w:marLeft w:val="0"/>
      <w:marRight w:val="0"/>
      <w:marTop w:val="0"/>
      <w:marBottom w:val="0"/>
      <w:divBdr>
        <w:top w:val="none" w:sz="0" w:space="0" w:color="auto"/>
        <w:left w:val="none" w:sz="0" w:space="0" w:color="auto"/>
        <w:bottom w:val="none" w:sz="0" w:space="0" w:color="auto"/>
        <w:right w:val="none" w:sz="0" w:space="0" w:color="auto"/>
      </w:divBdr>
    </w:div>
    <w:div w:id="643580552">
      <w:bodyDiv w:val="1"/>
      <w:marLeft w:val="0"/>
      <w:marRight w:val="0"/>
      <w:marTop w:val="0"/>
      <w:marBottom w:val="0"/>
      <w:divBdr>
        <w:top w:val="none" w:sz="0" w:space="0" w:color="auto"/>
        <w:left w:val="none" w:sz="0" w:space="0" w:color="auto"/>
        <w:bottom w:val="none" w:sz="0" w:space="0" w:color="auto"/>
        <w:right w:val="none" w:sz="0" w:space="0" w:color="auto"/>
      </w:divBdr>
    </w:div>
    <w:div w:id="658657474">
      <w:bodyDiv w:val="1"/>
      <w:marLeft w:val="0"/>
      <w:marRight w:val="0"/>
      <w:marTop w:val="0"/>
      <w:marBottom w:val="0"/>
      <w:divBdr>
        <w:top w:val="none" w:sz="0" w:space="0" w:color="auto"/>
        <w:left w:val="none" w:sz="0" w:space="0" w:color="auto"/>
        <w:bottom w:val="none" w:sz="0" w:space="0" w:color="auto"/>
        <w:right w:val="none" w:sz="0" w:space="0" w:color="auto"/>
      </w:divBdr>
    </w:div>
    <w:div w:id="677587356">
      <w:bodyDiv w:val="1"/>
      <w:marLeft w:val="0"/>
      <w:marRight w:val="0"/>
      <w:marTop w:val="0"/>
      <w:marBottom w:val="0"/>
      <w:divBdr>
        <w:top w:val="none" w:sz="0" w:space="0" w:color="auto"/>
        <w:left w:val="none" w:sz="0" w:space="0" w:color="auto"/>
        <w:bottom w:val="none" w:sz="0" w:space="0" w:color="auto"/>
        <w:right w:val="none" w:sz="0" w:space="0" w:color="auto"/>
      </w:divBdr>
    </w:div>
    <w:div w:id="692921060">
      <w:bodyDiv w:val="1"/>
      <w:marLeft w:val="0"/>
      <w:marRight w:val="0"/>
      <w:marTop w:val="0"/>
      <w:marBottom w:val="0"/>
      <w:divBdr>
        <w:top w:val="none" w:sz="0" w:space="0" w:color="auto"/>
        <w:left w:val="none" w:sz="0" w:space="0" w:color="auto"/>
        <w:bottom w:val="none" w:sz="0" w:space="0" w:color="auto"/>
        <w:right w:val="none" w:sz="0" w:space="0" w:color="auto"/>
      </w:divBdr>
    </w:div>
    <w:div w:id="696544950">
      <w:bodyDiv w:val="1"/>
      <w:marLeft w:val="0"/>
      <w:marRight w:val="0"/>
      <w:marTop w:val="0"/>
      <w:marBottom w:val="0"/>
      <w:divBdr>
        <w:top w:val="none" w:sz="0" w:space="0" w:color="auto"/>
        <w:left w:val="none" w:sz="0" w:space="0" w:color="auto"/>
        <w:bottom w:val="none" w:sz="0" w:space="0" w:color="auto"/>
        <w:right w:val="none" w:sz="0" w:space="0" w:color="auto"/>
      </w:divBdr>
    </w:div>
    <w:div w:id="711921329">
      <w:bodyDiv w:val="1"/>
      <w:marLeft w:val="0"/>
      <w:marRight w:val="0"/>
      <w:marTop w:val="0"/>
      <w:marBottom w:val="0"/>
      <w:divBdr>
        <w:top w:val="none" w:sz="0" w:space="0" w:color="auto"/>
        <w:left w:val="none" w:sz="0" w:space="0" w:color="auto"/>
        <w:bottom w:val="none" w:sz="0" w:space="0" w:color="auto"/>
        <w:right w:val="none" w:sz="0" w:space="0" w:color="auto"/>
      </w:divBdr>
    </w:div>
    <w:div w:id="765809998">
      <w:bodyDiv w:val="1"/>
      <w:marLeft w:val="0"/>
      <w:marRight w:val="0"/>
      <w:marTop w:val="0"/>
      <w:marBottom w:val="0"/>
      <w:divBdr>
        <w:top w:val="none" w:sz="0" w:space="0" w:color="auto"/>
        <w:left w:val="none" w:sz="0" w:space="0" w:color="auto"/>
        <w:bottom w:val="none" w:sz="0" w:space="0" w:color="auto"/>
        <w:right w:val="none" w:sz="0" w:space="0" w:color="auto"/>
      </w:divBdr>
    </w:div>
    <w:div w:id="893125083">
      <w:bodyDiv w:val="1"/>
      <w:marLeft w:val="0"/>
      <w:marRight w:val="0"/>
      <w:marTop w:val="0"/>
      <w:marBottom w:val="0"/>
      <w:divBdr>
        <w:top w:val="none" w:sz="0" w:space="0" w:color="auto"/>
        <w:left w:val="none" w:sz="0" w:space="0" w:color="auto"/>
        <w:bottom w:val="none" w:sz="0" w:space="0" w:color="auto"/>
        <w:right w:val="none" w:sz="0" w:space="0" w:color="auto"/>
      </w:divBdr>
    </w:div>
    <w:div w:id="899367176">
      <w:bodyDiv w:val="1"/>
      <w:marLeft w:val="0"/>
      <w:marRight w:val="0"/>
      <w:marTop w:val="0"/>
      <w:marBottom w:val="0"/>
      <w:divBdr>
        <w:top w:val="none" w:sz="0" w:space="0" w:color="auto"/>
        <w:left w:val="none" w:sz="0" w:space="0" w:color="auto"/>
        <w:bottom w:val="none" w:sz="0" w:space="0" w:color="auto"/>
        <w:right w:val="none" w:sz="0" w:space="0" w:color="auto"/>
      </w:divBdr>
    </w:div>
    <w:div w:id="926111500">
      <w:bodyDiv w:val="1"/>
      <w:marLeft w:val="0"/>
      <w:marRight w:val="0"/>
      <w:marTop w:val="0"/>
      <w:marBottom w:val="0"/>
      <w:divBdr>
        <w:top w:val="none" w:sz="0" w:space="0" w:color="auto"/>
        <w:left w:val="none" w:sz="0" w:space="0" w:color="auto"/>
        <w:bottom w:val="none" w:sz="0" w:space="0" w:color="auto"/>
        <w:right w:val="none" w:sz="0" w:space="0" w:color="auto"/>
      </w:divBdr>
    </w:div>
    <w:div w:id="1051147133">
      <w:bodyDiv w:val="1"/>
      <w:marLeft w:val="0"/>
      <w:marRight w:val="0"/>
      <w:marTop w:val="0"/>
      <w:marBottom w:val="0"/>
      <w:divBdr>
        <w:top w:val="none" w:sz="0" w:space="0" w:color="auto"/>
        <w:left w:val="none" w:sz="0" w:space="0" w:color="auto"/>
        <w:bottom w:val="none" w:sz="0" w:space="0" w:color="auto"/>
        <w:right w:val="none" w:sz="0" w:space="0" w:color="auto"/>
      </w:divBdr>
    </w:div>
    <w:div w:id="1115098108">
      <w:bodyDiv w:val="1"/>
      <w:marLeft w:val="0"/>
      <w:marRight w:val="0"/>
      <w:marTop w:val="0"/>
      <w:marBottom w:val="0"/>
      <w:divBdr>
        <w:top w:val="none" w:sz="0" w:space="0" w:color="auto"/>
        <w:left w:val="none" w:sz="0" w:space="0" w:color="auto"/>
        <w:bottom w:val="none" w:sz="0" w:space="0" w:color="auto"/>
        <w:right w:val="none" w:sz="0" w:space="0" w:color="auto"/>
      </w:divBdr>
    </w:div>
    <w:div w:id="1130048637">
      <w:bodyDiv w:val="1"/>
      <w:marLeft w:val="0"/>
      <w:marRight w:val="0"/>
      <w:marTop w:val="0"/>
      <w:marBottom w:val="0"/>
      <w:divBdr>
        <w:top w:val="none" w:sz="0" w:space="0" w:color="auto"/>
        <w:left w:val="none" w:sz="0" w:space="0" w:color="auto"/>
        <w:bottom w:val="none" w:sz="0" w:space="0" w:color="auto"/>
        <w:right w:val="none" w:sz="0" w:space="0" w:color="auto"/>
      </w:divBdr>
    </w:div>
    <w:div w:id="1311397016">
      <w:bodyDiv w:val="1"/>
      <w:marLeft w:val="0"/>
      <w:marRight w:val="0"/>
      <w:marTop w:val="0"/>
      <w:marBottom w:val="0"/>
      <w:divBdr>
        <w:top w:val="none" w:sz="0" w:space="0" w:color="auto"/>
        <w:left w:val="none" w:sz="0" w:space="0" w:color="auto"/>
        <w:bottom w:val="none" w:sz="0" w:space="0" w:color="auto"/>
        <w:right w:val="none" w:sz="0" w:space="0" w:color="auto"/>
      </w:divBdr>
    </w:div>
    <w:div w:id="1423844126">
      <w:bodyDiv w:val="1"/>
      <w:marLeft w:val="0"/>
      <w:marRight w:val="0"/>
      <w:marTop w:val="0"/>
      <w:marBottom w:val="0"/>
      <w:divBdr>
        <w:top w:val="none" w:sz="0" w:space="0" w:color="auto"/>
        <w:left w:val="none" w:sz="0" w:space="0" w:color="auto"/>
        <w:bottom w:val="none" w:sz="0" w:space="0" w:color="auto"/>
        <w:right w:val="none" w:sz="0" w:space="0" w:color="auto"/>
      </w:divBdr>
    </w:div>
    <w:div w:id="1432627654">
      <w:bodyDiv w:val="1"/>
      <w:marLeft w:val="0"/>
      <w:marRight w:val="0"/>
      <w:marTop w:val="0"/>
      <w:marBottom w:val="0"/>
      <w:divBdr>
        <w:top w:val="none" w:sz="0" w:space="0" w:color="auto"/>
        <w:left w:val="none" w:sz="0" w:space="0" w:color="auto"/>
        <w:bottom w:val="none" w:sz="0" w:space="0" w:color="auto"/>
        <w:right w:val="none" w:sz="0" w:space="0" w:color="auto"/>
      </w:divBdr>
    </w:div>
    <w:div w:id="1478494847">
      <w:bodyDiv w:val="1"/>
      <w:marLeft w:val="0"/>
      <w:marRight w:val="0"/>
      <w:marTop w:val="0"/>
      <w:marBottom w:val="0"/>
      <w:divBdr>
        <w:top w:val="none" w:sz="0" w:space="0" w:color="auto"/>
        <w:left w:val="none" w:sz="0" w:space="0" w:color="auto"/>
        <w:bottom w:val="none" w:sz="0" w:space="0" w:color="auto"/>
        <w:right w:val="none" w:sz="0" w:space="0" w:color="auto"/>
      </w:divBdr>
    </w:div>
    <w:div w:id="1514416066">
      <w:bodyDiv w:val="1"/>
      <w:marLeft w:val="0"/>
      <w:marRight w:val="0"/>
      <w:marTop w:val="0"/>
      <w:marBottom w:val="0"/>
      <w:divBdr>
        <w:top w:val="none" w:sz="0" w:space="0" w:color="auto"/>
        <w:left w:val="none" w:sz="0" w:space="0" w:color="auto"/>
        <w:bottom w:val="none" w:sz="0" w:space="0" w:color="auto"/>
        <w:right w:val="none" w:sz="0" w:space="0" w:color="auto"/>
      </w:divBdr>
    </w:div>
    <w:div w:id="1528180466">
      <w:bodyDiv w:val="1"/>
      <w:marLeft w:val="0"/>
      <w:marRight w:val="0"/>
      <w:marTop w:val="0"/>
      <w:marBottom w:val="0"/>
      <w:divBdr>
        <w:top w:val="none" w:sz="0" w:space="0" w:color="auto"/>
        <w:left w:val="none" w:sz="0" w:space="0" w:color="auto"/>
        <w:bottom w:val="none" w:sz="0" w:space="0" w:color="auto"/>
        <w:right w:val="none" w:sz="0" w:space="0" w:color="auto"/>
      </w:divBdr>
    </w:div>
    <w:div w:id="1545870298">
      <w:bodyDiv w:val="1"/>
      <w:marLeft w:val="0"/>
      <w:marRight w:val="0"/>
      <w:marTop w:val="0"/>
      <w:marBottom w:val="0"/>
      <w:divBdr>
        <w:top w:val="none" w:sz="0" w:space="0" w:color="auto"/>
        <w:left w:val="none" w:sz="0" w:space="0" w:color="auto"/>
        <w:bottom w:val="none" w:sz="0" w:space="0" w:color="auto"/>
        <w:right w:val="none" w:sz="0" w:space="0" w:color="auto"/>
      </w:divBdr>
    </w:div>
    <w:div w:id="1572617564">
      <w:bodyDiv w:val="1"/>
      <w:marLeft w:val="0"/>
      <w:marRight w:val="0"/>
      <w:marTop w:val="0"/>
      <w:marBottom w:val="0"/>
      <w:divBdr>
        <w:top w:val="none" w:sz="0" w:space="0" w:color="auto"/>
        <w:left w:val="none" w:sz="0" w:space="0" w:color="auto"/>
        <w:bottom w:val="none" w:sz="0" w:space="0" w:color="auto"/>
        <w:right w:val="none" w:sz="0" w:space="0" w:color="auto"/>
      </w:divBdr>
    </w:div>
    <w:div w:id="1637762404">
      <w:bodyDiv w:val="1"/>
      <w:marLeft w:val="0"/>
      <w:marRight w:val="0"/>
      <w:marTop w:val="0"/>
      <w:marBottom w:val="0"/>
      <w:divBdr>
        <w:top w:val="none" w:sz="0" w:space="0" w:color="auto"/>
        <w:left w:val="none" w:sz="0" w:space="0" w:color="auto"/>
        <w:bottom w:val="none" w:sz="0" w:space="0" w:color="auto"/>
        <w:right w:val="none" w:sz="0" w:space="0" w:color="auto"/>
      </w:divBdr>
    </w:div>
    <w:div w:id="1648170597">
      <w:bodyDiv w:val="1"/>
      <w:marLeft w:val="0"/>
      <w:marRight w:val="0"/>
      <w:marTop w:val="0"/>
      <w:marBottom w:val="0"/>
      <w:divBdr>
        <w:top w:val="none" w:sz="0" w:space="0" w:color="auto"/>
        <w:left w:val="none" w:sz="0" w:space="0" w:color="auto"/>
        <w:bottom w:val="none" w:sz="0" w:space="0" w:color="auto"/>
        <w:right w:val="none" w:sz="0" w:space="0" w:color="auto"/>
      </w:divBdr>
    </w:div>
    <w:div w:id="1701274251">
      <w:bodyDiv w:val="1"/>
      <w:marLeft w:val="0"/>
      <w:marRight w:val="0"/>
      <w:marTop w:val="0"/>
      <w:marBottom w:val="0"/>
      <w:divBdr>
        <w:top w:val="none" w:sz="0" w:space="0" w:color="auto"/>
        <w:left w:val="none" w:sz="0" w:space="0" w:color="auto"/>
        <w:bottom w:val="none" w:sz="0" w:space="0" w:color="auto"/>
        <w:right w:val="none" w:sz="0" w:space="0" w:color="auto"/>
      </w:divBdr>
    </w:div>
    <w:div w:id="1748915150">
      <w:bodyDiv w:val="1"/>
      <w:marLeft w:val="0"/>
      <w:marRight w:val="0"/>
      <w:marTop w:val="0"/>
      <w:marBottom w:val="0"/>
      <w:divBdr>
        <w:top w:val="none" w:sz="0" w:space="0" w:color="auto"/>
        <w:left w:val="none" w:sz="0" w:space="0" w:color="auto"/>
        <w:bottom w:val="none" w:sz="0" w:space="0" w:color="auto"/>
        <w:right w:val="none" w:sz="0" w:space="0" w:color="auto"/>
      </w:divBdr>
    </w:div>
    <w:div w:id="1891377541">
      <w:bodyDiv w:val="1"/>
      <w:marLeft w:val="0"/>
      <w:marRight w:val="0"/>
      <w:marTop w:val="0"/>
      <w:marBottom w:val="0"/>
      <w:divBdr>
        <w:top w:val="none" w:sz="0" w:space="0" w:color="auto"/>
        <w:left w:val="none" w:sz="0" w:space="0" w:color="auto"/>
        <w:bottom w:val="none" w:sz="0" w:space="0" w:color="auto"/>
        <w:right w:val="none" w:sz="0" w:space="0" w:color="auto"/>
      </w:divBdr>
    </w:div>
    <w:div w:id="1891502495">
      <w:bodyDiv w:val="1"/>
      <w:marLeft w:val="0"/>
      <w:marRight w:val="0"/>
      <w:marTop w:val="0"/>
      <w:marBottom w:val="0"/>
      <w:divBdr>
        <w:top w:val="none" w:sz="0" w:space="0" w:color="auto"/>
        <w:left w:val="none" w:sz="0" w:space="0" w:color="auto"/>
        <w:bottom w:val="none" w:sz="0" w:space="0" w:color="auto"/>
        <w:right w:val="none" w:sz="0" w:space="0" w:color="auto"/>
      </w:divBdr>
    </w:div>
    <w:div w:id="1968193006">
      <w:bodyDiv w:val="1"/>
      <w:marLeft w:val="0"/>
      <w:marRight w:val="0"/>
      <w:marTop w:val="0"/>
      <w:marBottom w:val="0"/>
      <w:divBdr>
        <w:top w:val="none" w:sz="0" w:space="0" w:color="auto"/>
        <w:left w:val="none" w:sz="0" w:space="0" w:color="auto"/>
        <w:bottom w:val="none" w:sz="0" w:space="0" w:color="auto"/>
        <w:right w:val="none" w:sz="0" w:space="0" w:color="auto"/>
      </w:divBdr>
    </w:div>
    <w:div w:id="206976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pri@spytkowice.net.pl" TargetMode="External"/><Relationship Id="rId18" Type="http://schemas.openxmlformats.org/officeDocument/2006/relationships/hyperlink" Target="mailto:fundusze@gminaspytkowice.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endnotes" Target="endnotes.xml"/><Relationship Id="rId12" Type="http://schemas.openxmlformats.org/officeDocument/2006/relationships/hyperlink" Target="mailto:gmina@spytkowice.net.pl" TargetMode="External"/><Relationship Id="rId17" Type="http://schemas.openxmlformats.org/officeDocument/2006/relationships/hyperlink" Target="mailto:zp@gminaspytkowice.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zp@spytkowice.net.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alopolska.pl/ugspytkowice"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bip.malopolska.pl/ugspytkowice,m,451345,2025.htm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spytkowice.net.pl/" TargetMode="External"/><Relationship Id="rId19" Type="http://schemas.openxmlformats.org/officeDocument/2006/relationships/hyperlink" Target="https://ezamowienia.gov.pl/mp-client/search/list/ocds-148610-43f4166e-bc07-4cda-a857-1ad78e0603a9" TargetMode="External"/><Relationship Id="rId4" Type="http://schemas.openxmlformats.org/officeDocument/2006/relationships/settings" Target="settings.xml"/><Relationship Id="rId9" Type="http://schemas.openxmlformats.org/officeDocument/2006/relationships/hyperlink" Target="http://www.spytkowice.ug.pl/" TargetMode="External"/><Relationship Id="rId14" Type="http://schemas.openxmlformats.org/officeDocument/2006/relationships/hyperlink" Target="https://ezamowienia.gov.pl/mp-client/search/list/ocds-148610-43f4166e-bc07-4cda-a857-1ad78e0603a9" TargetMode="External"/><Relationship Id="rId22" Type="http://schemas.openxmlformats.org/officeDocument/2006/relationships/hyperlink" Target="mailto:iod@spytkowice.net.p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676C4-E08A-4574-8969-68B1A454E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38</Pages>
  <Words>9860</Words>
  <Characters>59161</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68884</CharactersWithSpaces>
  <SharedDoc>false</SharedDoc>
  <HLinks>
    <vt:vector size="48" baseType="variant">
      <vt:variant>
        <vt:i4>4325484</vt:i4>
      </vt:variant>
      <vt:variant>
        <vt:i4>51</vt:i4>
      </vt:variant>
      <vt:variant>
        <vt:i4>0</vt:i4>
      </vt:variant>
      <vt:variant>
        <vt:i4>5</vt:i4>
      </vt:variant>
      <vt:variant>
        <vt:lpwstr>mailto:tmzyk@wadowice.pl</vt:lpwstr>
      </vt:variant>
      <vt:variant>
        <vt:lpwstr/>
      </vt:variant>
      <vt:variant>
        <vt:i4>3080220</vt:i4>
      </vt:variant>
      <vt:variant>
        <vt:i4>48</vt:i4>
      </vt:variant>
      <vt:variant>
        <vt:i4>0</vt:i4>
      </vt:variant>
      <vt:variant>
        <vt:i4>5</vt:i4>
      </vt:variant>
      <vt:variant>
        <vt:lpwstr>mailto:jgryga@wadowice.pl</vt:lpwstr>
      </vt:variant>
      <vt:variant>
        <vt:lpwstr/>
      </vt:variant>
      <vt:variant>
        <vt:i4>2752535</vt:i4>
      </vt:variant>
      <vt:variant>
        <vt:i4>15</vt:i4>
      </vt:variant>
      <vt:variant>
        <vt:i4>0</vt:i4>
      </vt:variant>
      <vt:variant>
        <vt:i4>5</vt:i4>
      </vt:variant>
      <vt:variant>
        <vt:lpwstr>mailto:iod@wadowice.pl</vt:lpwstr>
      </vt:variant>
      <vt:variant>
        <vt:lpwstr/>
      </vt:variant>
      <vt:variant>
        <vt:i4>2424846</vt:i4>
      </vt:variant>
      <vt:variant>
        <vt:i4>12</vt:i4>
      </vt:variant>
      <vt:variant>
        <vt:i4>0</vt:i4>
      </vt:variant>
      <vt:variant>
        <vt:i4>5</vt:i4>
      </vt:variant>
      <vt:variant>
        <vt:lpwstr>mailto:um@wadowice.pl</vt:lpwstr>
      </vt:variant>
      <vt:variant>
        <vt:lpwstr/>
      </vt:variant>
      <vt:variant>
        <vt:i4>4456557</vt:i4>
      </vt:variant>
      <vt:variant>
        <vt:i4>9</vt:i4>
      </vt:variant>
      <vt:variant>
        <vt:i4>0</vt:i4>
      </vt:variant>
      <vt:variant>
        <vt:i4>5</vt:i4>
      </vt:variant>
      <vt:variant>
        <vt:lpwstr>mailto:mgora@wadowice.pl</vt:lpwstr>
      </vt:variant>
      <vt:variant>
        <vt:lpwstr/>
      </vt:variant>
      <vt:variant>
        <vt:i4>2228236</vt:i4>
      </vt:variant>
      <vt:variant>
        <vt:i4>6</vt:i4>
      </vt:variant>
      <vt:variant>
        <vt:i4>0</vt:i4>
      </vt:variant>
      <vt:variant>
        <vt:i4>5</vt:i4>
      </vt:variant>
      <vt:variant>
        <vt:lpwstr>mailto:umwadowice@wadowice.pl</vt:lpwstr>
      </vt:variant>
      <vt:variant>
        <vt:lpwstr/>
      </vt:variant>
      <vt:variant>
        <vt:i4>8323176</vt:i4>
      </vt:variant>
      <vt:variant>
        <vt:i4>3</vt:i4>
      </vt:variant>
      <vt:variant>
        <vt:i4>0</vt:i4>
      </vt:variant>
      <vt:variant>
        <vt:i4>5</vt:i4>
      </vt:variant>
      <vt:variant>
        <vt:lpwstr>http://bip.malopolska.pl/umwadowice</vt:lpwstr>
      </vt:variant>
      <vt:variant>
        <vt:lpwstr/>
      </vt:variant>
      <vt:variant>
        <vt:i4>7208994</vt:i4>
      </vt:variant>
      <vt:variant>
        <vt:i4>0</vt:i4>
      </vt:variant>
      <vt:variant>
        <vt:i4>0</vt:i4>
      </vt:variant>
      <vt:variant>
        <vt:i4>5</vt:i4>
      </vt:variant>
      <vt:variant>
        <vt:lpwstr>http://www.wadowice.pl/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Ewa Kokoszka</cp:lastModifiedBy>
  <cp:revision>19</cp:revision>
  <cp:lastPrinted>2022-02-09T13:43:00Z</cp:lastPrinted>
  <dcterms:created xsi:type="dcterms:W3CDTF">2025-07-10T08:15:00Z</dcterms:created>
  <dcterms:modified xsi:type="dcterms:W3CDTF">2025-08-01T09:48:00Z</dcterms:modified>
</cp:coreProperties>
</file>