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53434" w14:textId="6B734C3D" w:rsidR="0010026C" w:rsidRPr="001B4F60" w:rsidRDefault="0010026C" w:rsidP="0010026C">
      <w:pPr>
        <w:tabs>
          <w:tab w:val="left" w:pos="6629"/>
          <w:tab w:val="right" w:pos="9371"/>
        </w:tabs>
        <w:jc w:val="right"/>
        <w:rPr>
          <w:rFonts w:ascii="Cambria" w:hAnsi="Cambria" w:cs="Arial"/>
          <w:b/>
          <w:sz w:val="20"/>
          <w:szCs w:val="20"/>
        </w:rPr>
      </w:pPr>
      <w:r w:rsidRPr="001B4F60">
        <w:rPr>
          <w:rFonts w:ascii="Cambria" w:hAnsi="Cambria" w:cs="Arial"/>
          <w:b/>
          <w:sz w:val="20"/>
          <w:szCs w:val="20"/>
        </w:rPr>
        <w:tab/>
        <w:t xml:space="preserve">Załącznik nr </w:t>
      </w:r>
      <w:r w:rsidR="00631F43">
        <w:rPr>
          <w:rFonts w:ascii="Cambria" w:hAnsi="Cambria" w:cs="Arial"/>
          <w:b/>
          <w:sz w:val="20"/>
          <w:szCs w:val="20"/>
        </w:rPr>
        <w:t>2</w:t>
      </w:r>
      <w:r w:rsidRPr="001B4F60">
        <w:rPr>
          <w:rFonts w:ascii="Cambria" w:hAnsi="Cambria" w:cs="Arial"/>
          <w:b/>
          <w:sz w:val="20"/>
          <w:szCs w:val="20"/>
        </w:rPr>
        <w:t xml:space="preserve"> do SWZ</w:t>
      </w:r>
    </w:p>
    <w:p w14:paraId="77ECEED4" w14:textId="1D26ACE8" w:rsidR="00285E7C" w:rsidRDefault="0010026C" w:rsidP="00C21A00">
      <w:pPr>
        <w:jc w:val="center"/>
        <w:rPr>
          <w:rFonts w:ascii="Cambria" w:eastAsia="Batang" w:hAnsi="Cambria" w:cs="Arial"/>
          <w:b/>
          <w:color w:val="000000"/>
          <w:sz w:val="20"/>
          <w:szCs w:val="20"/>
        </w:rPr>
      </w:pPr>
      <w:r w:rsidRPr="001B4F60">
        <w:rPr>
          <w:rFonts w:ascii="Cambria" w:eastAsia="Batang" w:hAnsi="Cambria" w:cs="Arial"/>
          <w:b/>
          <w:color w:val="000000"/>
          <w:sz w:val="20"/>
          <w:szCs w:val="20"/>
        </w:rPr>
        <w:t>UMOWA Nr ……………………</w:t>
      </w:r>
    </w:p>
    <w:p w14:paraId="7DB8F01C" w14:textId="77777777" w:rsidR="003516A7" w:rsidRPr="00C21A00" w:rsidRDefault="003516A7" w:rsidP="00C21A00">
      <w:pPr>
        <w:jc w:val="center"/>
        <w:rPr>
          <w:rFonts w:ascii="Cambria" w:eastAsia="Batang" w:hAnsi="Cambria" w:cs="Arial"/>
          <w:b/>
          <w:color w:val="000000"/>
          <w:sz w:val="20"/>
          <w:szCs w:val="20"/>
        </w:rPr>
      </w:pPr>
    </w:p>
    <w:p w14:paraId="39208B7C" w14:textId="3240F1E0" w:rsidR="0043091B" w:rsidRPr="0043091B" w:rsidRDefault="0043091B" w:rsidP="0043091B">
      <w:pPr>
        <w:spacing w:after="160" w:line="254" w:lineRule="auto"/>
        <w:rPr>
          <w:rFonts w:ascii="Cambria" w:eastAsia="Calibri" w:hAnsi="Cambria" w:cs="Arial"/>
          <w:b/>
          <w:sz w:val="20"/>
          <w:szCs w:val="20"/>
        </w:rPr>
      </w:pPr>
      <w:r w:rsidRPr="0043091B">
        <w:rPr>
          <w:rFonts w:ascii="Cambria" w:eastAsia="Calibri" w:hAnsi="Cambria" w:cs="Arial"/>
          <w:sz w:val="20"/>
          <w:szCs w:val="20"/>
        </w:rPr>
        <w:t xml:space="preserve">zawarta w dniu .................................... w </w:t>
      </w:r>
      <w:r w:rsidR="00997D95">
        <w:rPr>
          <w:rFonts w:ascii="Cambria" w:eastAsia="Calibri" w:hAnsi="Cambria" w:cs="Arial"/>
          <w:b/>
          <w:bCs/>
          <w:sz w:val="20"/>
          <w:szCs w:val="20"/>
        </w:rPr>
        <w:t xml:space="preserve">Piekoszowie </w:t>
      </w:r>
      <w:r w:rsidRPr="0043091B">
        <w:rPr>
          <w:rFonts w:ascii="Cambria" w:eastAsia="Calibri" w:hAnsi="Cambria" w:cs="Arial"/>
          <w:sz w:val="20"/>
          <w:szCs w:val="20"/>
        </w:rPr>
        <w:t>pomiędzy:</w:t>
      </w:r>
    </w:p>
    <w:p w14:paraId="3093ECFD" w14:textId="57AB8175" w:rsidR="0043091B" w:rsidRPr="0043091B" w:rsidRDefault="00997D95" w:rsidP="0043091B">
      <w:pPr>
        <w:tabs>
          <w:tab w:val="left" w:pos="7830"/>
        </w:tabs>
        <w:spacing w:after="160" w:line="254" w:lineRule="auto"/>
        <w:outlineLvl w:val="0"/>
        <w:rPr>
          <w:rFonts w:ascii="Cambria" w:eastAsia="Calibri" w:hAnsi="Cambria" w:cs="Arial"/>
          <w:b/>
          <w:bCs/>
          <w:sz w:val="20"/>
          <w:szCs w:val="20"/>
        </w:rPr>
      </w:pPr>
      <w:r>
        <w:rPr>
          <w:rFonts w:ascii="Cambria" w:eastAsia="Calibri" w:hAnsi="Cambria" w:cs="Arial"/>
          <w:b/>
          <w:bCs/>
          <w:sz w:val="20"/>
          <w:szCs w:val="20"/>
        </w:rPr>
        <w:t>……………………………………………………………………..</w:t>
      </w:r>
      <w:r w:rsidR="0043091B" w:rsidRPr="0043091B">
        <w:rPr>
          <w:rFonts w:ascii="Cambria" w:eastAsia="Calibri" w:hAnsi="Cambria" w:cs="Arial"/>
          <w:b/>
          <w:bCs/>
          <w:sz w:val="20"/>
          <w:szCs w:val="20"/>
        </w:rPr>
        <w:tab/>
      </w:r>
    </w:p>
    <w:p w14:paraId="35F770B1" w14:textId="70FB87B4" w:rsidR="0043091B" w:rsidRPr="0043091B" w:rsidRDefault="0043091B" w:rsidP="0043091B">
      <w:pPr>
        <w:spacing w:after="120" w:line="254" w:lineRule="auto"/>
        <w:rPr>
          <w:rFonts w:ascii="Cambria" w:eastAsia="Calibri" w:hAnsi="Cambria" w:cs="Arial"/>
          <w:b/>
          <w:bCs/>
          <w:sz w:val="20"/>
          <w:szCs w:val="20"/>
        </w:rPr>
      </w:pPr>
      <w:r w:rsidRPr="0043091B">
        <w:rPr>
          <w:rFonts w:ascii="Cambria" w:eastAsia="Calibri" w:hAnsi="Cambria" w:cs="Arial"/>
          <w:sz w:val="20"/>
          <w:szCs w:val="20"/>
        </w:rPr>
        <w:t>NIP</w:t>
      </w:r>
      <w:r w:rsidRPr="0043091B">
        <w:rPr>
          <w:rFonts w:ascii="Cambria" w:eastAsia="Calibri" w:hAnsi="Cambria" w:cs="Arial"/>
          <w:bCs/>
          <w:sz w:val="20"/>
          <w:szCs w:val="20"/>
        </w:rPr>
        <w:t xml:space="preserve">: </w:t>
      </w:r>
      <w:r w:rsidR="00997D95">
        <w:rPr>
          <w:rFonts w:ascii="Cambria" w:eastAsia="Calibri" w:hAnsi="Cambria" w:cs="Arial"/>
          <w:bCs/>
          <w:sz w:val="20"/>
          <w:szCs w:val="20"/>
        </w:rPr>
        <w:t>………………….</w:t>
      </w:r>
      <w:r w:rsidRPr="0043091B">
        <w:rPr>
          <w:rFonts w:ascii="Cambria" w:eastAsia="Calibri" w:hAnsi="Cambria" w:cs="Arial"/>
          <w:bCs/>
          <w:sz w:val="20"/>
          <w:szCs w:val="20"/>
        </w:rPr>
        <w:t xml:space="preserve">, REGON: </w:t>
      </w:r>
      <w:r w:rsidR="00997D95">
        <w:rPr>
          <w:rFonts w:ascii="Cambria" w:eastAsia="Calibri" w:hAnsi="Cambria" w:cs="Arial"/>
          <w:bCs/>
          <w:sz w:val="20"/>
          <w:szCs w:val="20"/>
        </w:rPr>
        <w:t>…………………..</w:t>
      </w:r>
    </w:p>
    <w:p w14:paraId="70AAF46A" w14:textId="77777777" w:rsidR="0043091B" w:rsidRPr="0043091B" w:rsidRDefault="0043091B" w:rsidP="0043091B">
      <w:pPr>
        <w:widowControl w:val="0"/>
        <w:autoSpaceDE w:val="0"/>
        <w:spacing w:after="160" w:line="254" w:lineRule="auto"/>
        <w:rPr>
          <w:rFonts w:ascii="Cambria" w:eastAsia="Calibri" w:hAnsi="Cambria" w:cs="Arial"/>
          <w:sz w:val="20"/>
          <w:szCs w:val="20"/>
        </w:rPr>
      </w:pPr>
      <w:r w:rsidRPr="0043091B">
        <w:rPr>
          <w:rFonts w:ascii="Cambria" w:eastAsia="Calibri" w:hAnsi="Cambria" w:cs="Arial"/>
          <w:sz w:val="20"/>
          <w:szCs w:val="20"/>
        </w:rPr>
        <w:t>reprezentowanym przez :</w:t>
      </w:r>
    </w:p>
    <w:p w14:paraId="696F7699" w14:textId="77777777" w:rsidR="0043091B" w:rsidRPr="0043091B" w:rsidRDefault="0043091B" w:rsidP="0043091B">
      <w:pPr>
        <w:overflowPunct w:val="0"/>
        <w:autoSpaceDE w:val="0"/>
        <w:autoSpaceDN w:val="0"/>
        <w:adjustRightInd w:val="0"/>
        <w:spacing w:after="0" w:line="240" w:lineRule="auto"/>
        <w:rPr>
          <w:rFonts w:ascii="Cambria" w:eastAsia="Calibri" w:hAnsi="Cambria" w:cs="Arial"/>
          <w:bCs/>
          <w:sz w:val="20"/>
          <w:szCs w:val="20"/>
          <w:lang w:val="x-none" w:eastAsia="x-none"/>
        </w:rPr>
      </w:pPr>
      <w:r w:rsidRPr="0043091B">
        <w:rPr>
          <w:rFonts w:ascii="Cambria" w:eastAsia="Calibri" w:hAnsi="Cambria" w:cs="Arial"/>
          <w:bCs/>
          <w:sz w:val="20"/>
          <w:szCs w:val="20"/>
          <w:lang w:val="x-none" w:eastAsia="x-none"/>
        </w:rPr>
        <w:t>…………………………….……,</w:t>
      </w:r>
    </w:p>
    <w:p w14:paraId="7425C197" w14:textId="77777777" w:rsidR="0043091B" w:rsidRPr="0043091B" w:rsidRDefault="0043091B" w:rsidP="0043091B">
      <w:pPr>
        <w:spacing w:after="160" w:line="254" w:lineRule="auto"/>
        <w:outlineLvl w:val="0"/>
        <w:rPr>
          <w:rFonts w:ascii="Cambria" w:eastAsia="Calibri" w:hAnsi="Cambria" w:cs="Arial"/>
          <w:bCs/>
          <w:sz w:val="20"/>
          <w:szCs w:val="20"/>
        </w:rPr>
      </w:pPr>
      <w:r w:rsidRPr="0043091B">
        <w:rPr>
          <w:rFonts w:ascii="Cambria" w:eastAsia="Calibri" w:hAnsi="Cambria" w:cs="Arial"/>
          <w:bCs/>
          <w:sz w:val="20"/>
          <w:szCs w:val="20"/>
        </w:rPr>
        <w:t>przy kontrasygnacie  Skarbnika: ………………………………………………</w:t>
      </w:r>
    </w:p>
    <w:p w14:paraId="6780C147" w14:textId="77777777" w:rsidR="0043091B" w:rsidRPr="0043091B" w:rsidRDefault="0043091B" w:rsidP="0043091B">
      <w:pPr>
        <w:tabs>
          <w:tab w:val="left" w:pos="4080"/>
        </w:tabs>
        <w:overflowPunct w:val="0"/>
        <w:autoSpaceDE w:val="0"/>
        <w:autoSpaceDN w:val="0"/>
        <w:adjustRightInd w:val="0"/>
        <w:spacing w:after="0" w:line="240" w:lineRule="auto"/>
        <w:rPr>
          <w:rFonts w:ascii="Cambria" w:eastAsia="Calibri" w:hAnsi="Cambria" w:cs="Arial"/>
          <w:b/>
          <w:sz w:val="20"/>
          <w:szCs w:val="20"/>
          <w:lang w:val="x-none" w:eastAsia="x-none"/>
        </w:rPr>
      </w:pPr>
      <w:r w:rsidRPr="0043091B">
        <w:rPr>
          <w:rFonts w:ascii="Cambria" w:eastAsia="Calibri" w:hAnsi="Cambria" w:cs="Arial"/>
          <w:bCs/>
          <w:sz w:val="20"/>
          <w:szCs w:val="20"/>
          <w:lang w:val="x-none" w:eastAsia="x-none"/>
        </w:rPr>
        <w:t>zwany dalej</w:t>
      </w:r>
      <w:r w:rsidRPr="0043091B">
        <w:rPr>
          <w:rFonts w:ascii="Cambria" w:eastAsia="Calibri" w:hAnsi="Cambria" w:cs="Arial"/>
          <w:b/>
          <w:bCs/>
          <w:sz w:val="20"/>
          <w:szCs w:val="20"/>
          <w:lang w:val="x-none" w:eastAsia="x-none"/>
        </w:rPr>
        <w:t xml:space="preserve"> Zamawiającym</w:t>
      </w:r>
      <w:r w:rsidRPr="0043091B">
        <w:rPr>
          <w:rFonts w:ascii="Cambria" w:eastAsia="Calibri" w:hAnsi="Cambria" w:cs="Arial"/>
          <w:bCs/>
          <w:sz w:val="20"/>
          <w:szCs w:val="20"/>
          <w:lang w:val="x-none" w:eastAsia="x-none"/>
        </w:rPr>
        <w:t xml:space="preserve">, </w:t>
      </w:r>
    </w:p>
    <w:p w14:paraId="5183B1B6" w14:textId="77777777" w:rsidR="0043091B" w:rsidRPr="0043091B" w:rsidRDefault="0043091B" w:rsidP="0043091B">
      <w:pPr>
        <w:overflowPunct w:val="0"/>
        <w:autoSpaceDE w:val="0"/>
        <w:autoSpaceDN w:val="0"/>
        <w:adjustRightInd w:val="0"/>
        <w:spacing w:after="120" w:line="240" w:lineRule="auto"/>
        <w:rPr>
          <w:rFonts w:ascii="Cambria" w:eastAsia="Calibri" w:hAnsi="Cambria" w:cs="Arial"/>
          <w:sz w:val="20"/>
          <w:szCs w:val="20"/>
          <w:lang w:val="x-none" w:eastAsia="x-none"/>
        </w:rPr>
      </w:pPr>
      <w:r w:rsidRPr="0043091B">
        <w:rPr>
          <w:rFonts w:ascii="Cambria" w:eastAsia="Calibri" w:hAnsi="Cambria" w:cs="Arial"/>
          <w:sz w:val="20"/>
          <w:szCs w:val="20"/>
          <w:lang w:val="x-none" w:eastAsia="x-none"/>
        </w:rPr>
        <w:t xml:space="preserve"> </w:t>
      </w:r>
    </w:p>
    <w:p w14:paraId="444562B1" w14:textId="77777777" w:rsidR="0043091B" w:rsidRPr="0043091B" w:rsidRDefault="0043091B" w:rsidP="0043091B">
      <w:pPr>
        <w:overflowPunct w:val="0"/>
        <w:autoSpaceDE w:val="0"/>
        <w:autoSpaceDN w:val="0"/>
        <w:adjustRightInd w:val="0"/>
        <w:spacing w:after="120" w:line="240" w:lineRule="auto"/>
        <w:rPr>
          <w:rFonts w:ascii="Cambria" w:hAnsi="Cambria" w:cs="Arial"/>
          <w:b/>
          <w:sz w:val="20"/>
          <w:szCs w:val="20"/>
          <w:lang w:val="x-none" w:eastAsia="x-none"/>
        </w:rPr>
      </w:pPr>
      <w:r w:rsidRPr="0043091B">
        <w:rPr>
          <w:rFonts w:ascii="Cambria" w:hAnsi="Cambria" w:cs="Arial"/>
          <w:sz w:val="20"/>
          <w:szCs w:val="20"/>
          <w:lang w:val="x-none" w:eastAsia="x-none"/>
        </w:rPr>
        <w:t xml:space="preserve"> a</w:t>
      </w:r>
    </w:p>
    <w:p w14:paraId="34E7F665" w14:textId="77777777" w:rsidR="0043091B" w:rsidRPr="0043091B" w:rsidRDefault="0043091B" w:rsidP="0043091B">
      <w:pPr>
        <w:suppressAutoHyphens/>
        <w:autoSpaceDE w:val="0"/>
        <w:spacing w:after="0" w:line="240" w:lineRule="auto"/>
        <w:jc w:val="both"/>
        <w:rPr>
          <w:rFonts w:ascii="Cambria" w:eastAsia="Arial Unicode MS" w:hAnsi="Cambria" w:cs="Arial"/>
          <w:b/>
          <w:bCs/>
          <w:kern w:val="2"/>
          <w:sz w:val="20"/>
          <w:szCs w:val="20"/>
          <w:lang w:eastAsia="hi-IN" w:bidi="hi-IN"/>
        </w:rPr>
      </w:pPr>
      <w:r w:rsidRPr="0043091B">
        <w:rPr>
          <w:rFonts w:ascii="Cambria" w:eastAsia="Arial Unicode MS" w:hAnsi="Cambria" w:cs="Arial"/>
          <w:b/>
          <w:bCs/>
          <w:kern w:val="2"/>
          <w:sz w:val="20"/>
          <w:szCs w:val="20"/>
          <w:lang w:eastAsia="hi-IN" w:bidi="hi-IN"/>
        </w:rPr>
        <w:t>…………………………………………………………………………………………………………………………………….</w:t>
      </w:r>
    </w:p>
    <w:p w14:paraId="41E44F37" w14:textId="77777777" w:rsidR="0043091B" w:rsidRPr="0043091B" w:rsidRDefault="0043091B" w:rsidP="0043091B">
      <w:pPr>
        <w:spacing w:after="160" w:line="254" w:lineRule="auto"/>
        <w:rPr>
          <w:rFonts w:ascii="Calibri" w:eastAsia="Calibri" w:hAnsi="Calibri" w:cs="Times New Roman"/>
        </w:rPr>
      </w:pPr>
      <w:r w:rsidRPr="0043091B">
        <w:rPr>
          <w:rFonts w:ascii="Cambria" w:eastAsia="Calibri" w:hAnsi="Cambria" w:cs="Arial"/>
          <w:sz w:val="20"/>
          <w:szCs w:val="20"/>
        </w:rPr>
        <w:t>reprezentowanym przez :</w:t>
      </w:r>
    </w:p>
    <w:p w14:paraId="6EBFD89B" w14:textId="77777777" w:rsidR="0043091B" w:rsidRPr="0043091B" w:rsidRDefault="0043091B" w:rsidP="0043091B">
      <w:pPr>
        <w:suppressAutoHyphens/>
        <w:autoSpaceDE w:val="0"/>
        <w:spacing w:after="0" w:line="240" w:lineRule="auto"/>
        <w:jc w:val="both"/>
        <w:rPr>
          <w:rFonts w:ascii="Cambria" w:eastAsia="Arial Unicode MS" w:hAnsi="Cambria" w:cs="Arial"/>
          <w:b/>
          <w:bCs/>
          <w:kern w:val="2"/>
          <w:sz w:val="20"/>
          <w:szCs w:val="20"/>
          <w:lang w:eastAsia="hi-IN" w:bidi="hi-IN"/>
        </w:rPr>
      </w:pPr>
    </w:p>
    <w:p w14:paraId="50E5942A" w14:textId="77777777" w:rsidR="0043091B" w:rsidRPr="0043091B" w:rsidRDefault="0043091B" w:rsidP="0043091B">
      <w:pPr>
        <w:suppressAutoHyphens/>
        <w:autoSpaceDE w:val="0"/>
        <w:spacing w:after="0" w:line="240" w:lineRule="auto"/>
        <w:jc w:val="both"/>
        <w:rPr>
          <w:rFonts w:ascii="Cambria" w:eastAsia="Arial Unicode MS" w:hAnsi="Cambria" w:cs="Arial"/>
          <w:b/>
          <w:bCs/>
          <w:kern w:val="2"/>
          <w:sz w:val="20"/>
          <w:szCs w:val="20"/>
          <w:lang w:eastAsia="hi-IN" w:bidi="hi-IN"/>
        </w:rPr>
      </w:pPr>
      <w:r w:rsidRPr="0043091B">
        <w:rPr>
          <w:rFonts w:ascii="Cambria" w:eastAsia="Arial Unicode MS" w:hAnsi="Cambria" w:cs="Arial"/>
          <w:b/>
          <w:bCs/>
          <w:kern w:val="2"/>
          <w:sz w:val="20"/>
          <w:szCs w:val="20"/>
          <w:lang w:eastAsia="hi-IN" w:bidi="hi-IN"/>
        </w:rPr>
        <w:t>…………………………………………………………………………………………………………………………………….</w:t>
      </w:r>
    </w:p>
    <w:p w14:paraId="1271F1CB" w14:textId="77777777" w:rsidR="0043091B" w:rsidRPr="0043091B" w:rsidRDefault="0043091B" w:rsidP="0043091B">
      <w:pPr>
        <w:suppressAutoHyphens/>
        <w:autoSpaceDE w:val="0"/>
        <w:spacing w:after="0" w:line="240" w:lineRule="auto"/>
        <w:jc w:val="both"/>
        <w:rPr>
          <w:rFonts w:ascii="Cambria" w:eastAsia="Arial Unicode MS" w:hAnsi="Cambria" w:cs="Arial"/>
          <w:b/>
          <w:bCs/>
          <w:kern w:val="2"/>
          <w:sz w:val="20"/>
          <w:szCs w:val="20"/>
          <w:lang w:eastAsia="hi-IN" w:bidi="hi-IN"/>
        </w:rPr>
      </w:pPr>
      <w:r w:rsidRPr="0043091B">
        <w:rPr>
          <w:rFonts w:ascii="Cambria" w:eastAsia="Arial Unicode MS" w:hAnsi="Cambria" w:cs="Arial"/>
          <w:b/>
          <w:bCs/>
          <w:kern w:val="2"/>
          <w:sz w:val="20"/>
          <w:szCs w:val="20"/>
          <w:lang w:eastAsia="hi-IN" w:bidi="hi-IN"/>
        </w:rPr>
        <w:t xml:space="preserve">zwanym </w:t>
      </w:r>
      <w:r w:rsidRPr="0043091B">
        <w:rPr>
          <w:rFonts w:ascii="Cambria" w:eastAsia="Arial Unicode MS" w:hAnsi="Cambria" w:cs="Arial"/>
          <w:kern w:val="2"/>
          <w:sz w:val="20"/>
          <w:szCs w:val="20"/>
          <w:lang w:eastAsia="hi-IN" w:bidi="hi-IN"/>
        </w:rPr>
        <w:t xml:space="preserve">dalej </w:t>
      </w:r>
      <w:r w:rsidRPr="0043091B">
        <w:rPr>
          <w:rFonts w:ascii="Cambria" w:eastAsia="Arial Unicode MS" w:hAnsi="Cambria" w:cs="Arial"/>
          <w:b/>
          <w:bCs/>
          <w:kern w:val="2"/>
          <w:sz w:val="20"/>
          <w:szCs w:val="20"/>
          <w:lang w:eastAsia="hi-IN" w:bidi="hi-IN"/>
        </w:rPr>
        <w:t>Wykonawcą.</w:t>
      </w:r>
    </w:p>
    <w:p w14:paraId="0423D9F8" w14:textId="09EF9FB1" w:rsidR="0043091B" w:rsidRPr="0043091B" w:rsidRDefault="0043091B" w:rsidP="0043091B">
      <w:pPr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76A31B5F" w14:textId="4B17DAEE" w:rsidR="0010026C" w:rsidRPr="001B4F60" w:rsidRDefault="0010026C" w:rsidP="0010026C">
      <w:pPr>
        <w:jc w:val="both"/>
        <w:rPr>
          <w:rFonts w:eastAsia="Batang"/>
        </w:rPr>
      </w:pPr>
    </w:p>
    <w:p w14:paraId="6A5E02B8" w14:textId="77777777" w:rsidR="0010026C" w:rsidRPr="001B4F60" w:rsidRDefault="0010026C" w:rsidP="009228FA">
      <w:pPr>
        <w:jc w:val="center"/>
        <w:rPr>
          <w:rFonts w:ascii="Cambria" w:eastAsia="Batang" w:hAnsi="Cambria" w:cs="Arial"/>
          <w:b/>
          <w:sz w:val="20"/>
          <w:szCs w:val="20"/>
        </w:rPr>
      </w:pPr>
      <w:r w:rsidRPr="001B4F60">
        <w:rPr>
          <w:rFonts w:ascii="Cambria" w:eastAsia="Batang" w:hAnsi="Cambria" w:cs="Arial"/>
          <w:b/>
          <w:sz w:val="20"/>
          <w:szCs w:val="20"/>
        </w:rPr>
        <w:t>§ 1.</w:t>
      </w:r>
    </w:p>
    <w:p w14:paraId="5D79E586" w14:textId="645D5871" w:rsidR="00C2148C" w:rsidRPr="0001647A" w:rsidRDefault="00285E7C" w:rsidP="0001647A">
      <w:pPr>
        <w:jc w:val="both"/>
        <w:rPr>
          <w:rFonts w:ascii="Cambria" w:hAnsi="Cambria" w:cs="Arial"/>
          <w:sz w:val="20"/>
          <w:szCs w:val="20"/>
        </w:rPr>
      </w:pPr>
      <w:r w:rsidRPr="009228FA">
        <w:rPr>
          <w:rFonts w:ascii="Cambria" w:eastAsia="Batang" w:hAnsi="Cambria" w:cs="Arial"/>
          <w:sz w:val="20"/>
          <w:szCs w:val="20"/>
        </w:rPr>
        <w:t xml:space="preserve">W wyniku przeprowadzonego postępowania na podstawie ustawy z dnia </w:t>
      </w:r>
      <w:r w:rsidR="003D6613" w:rsidRPr="009228FA">
        <w:rPr>
          <w:rFonts w:ascii="Cambria" w:hAnsi="Cambria" w:cs="Arial"/>
          <w:bCs/>
          <w:sz w:val="20"/>
          <w:szCs w:val="20"/>
          <w:lang w:val="x-none" w:eastAsia="x-none"/>
        </w:rPr>
        <w:t>11 września 2019 r. - Prawo zam</w:t>
      </w:r>
      <w:r w:rsidR="0095105D">
        <w:rPr>
          <w:rFonts w:ascii="Cambria" w:hAnsi="Cambria" w:cs="Arial"/>
          <w:bCs/>
          <w:sz w:val="20"/>
          <w:szCs w:val="20"/>
          <w:lang w:val="x-none" w:eastAsia="x-none"/>
        </w:rPr>
        <w:t>ówień publicznych (Dz. U. z 202</w:t>
      </w:r>
      <w:r w:rsidR="008B61AE">
        <w:rPr>
          <w:rFonts w:ascii="Cambria" w:hAnsi="Cambria" w:cs="Arial"/>
          <w:bCs/>
          <w:sz w:val="20"/>
          <w:szCs w:val="20"/>
          <w:lang w:eastAsia="x-none"/>
        </w:rPr>
        <w:t>4</w:t>
      </w:r>
      <w:r w:rsidR="003D6613" w:rsidRPr="009228FA">
        <w:rPr>
          <w:rFonts w:ascii="Cambria" w:hAnsi="Cambria" w:cs="Arial"/>
          <w:bCs/>
          <w:sz w:val="20"/>
          <w:szCs w:val="20"/>
          <w:lang w:val="x-none" w:eastAsia="x-none"/>
        </w:rPr>
        <w:t xml:space="preserve"> r., poz. </w:t>
      </w:r>
      <w:r w:rsidR="0095105D">
        <w:rPr>
          <w:rFonts w:ascii="Cambria" w:hAnsi="Cambria" w:cs="Arial"/>
          <w:bCs/>
          <w:sz w:val="20"/>
          <w:szCs w:val="20"/>
          <w:lang w:eastAsia="x-none"/>
        </w:rPr>
        <w:t>1</w:t>
      </w:r>
      <w:r w:rsidR="006230EB">
        <w:rPr>
          <w:rFonts w:ascii="Cambria" w:hAnsi="Cambria" w:cs="Arial"/>
          <w:bCs/>
          <w:sz w:val="20"/>
          <w:szCs w:val="20"/>
          <w:lang w:eastAsia="x-none"/>
        </w:rPr>
        <w:t>320</w:t>
      </w:r>
      <w:r w:rsidRPr="009228FA">
        <w:rPr>
          <w:rFonts w:ascii="Cambria" w:hAnsi="Cambria" w:cs="Arial"/>
          <w:bCs/>
          <w:sz w:val="20"/>
          <w:szCs w:val="20"/>
        </w:rPr>
        <w:t xml:space="preserve">) </w:t>
      </w:r>
      <w:r w:rsidRPr="009228FA">
        <w:rPr>
          <w:rFonts w:ascii="Cambria" w:eastAsia="Batang" w:hAnsi="Cambria" w:cs="Arial"/>
          <w:sz w:val="20"/>
          <w:szCs w:val="20"/>
        </w:rPr>
        <w:t xml:space="preserve">Zamawiający powierza, a Wykonawca przyjmuje do wykonania </w:t>
      </w:r>
      <w:r w:rsidRPr="009228FA">
        <w:rPr>
          <w:rFonts w:ascii="Cambria" w:hAnsi="Cambria" w:cs="Arial"/>
          <w:sz w:val="20"/>
          <w:szCs w:val="20"/>
        </w:rPr>
        <w:t>zadanie pn.</w:t>
      </w:r>
      <w:bookmarkStart w:id="0" w:name="_Hlk25917110"/>
      <w:bookmarkStart w:id="1" w:name="_Hlk155687526"/>
      <w:r w:rsidR="0001647A" w:rsidRPr="0001647A">
        <w:t xml:space="preserve"> </w:t>
      </w:r>
      <w:r w:rsidR="0001647A" w:rsidRPr="0001647A">
        <w:rPr>
          <w:rFonts w:ascii="Cambria" w:hAnsi="Cambria" w:cs="Arial"/>
          <w:b/>
          <w:bCs/>
          <w:sz w:val="20"/>
          <w:szCs w:val="20"/>
        </w:rPr>
        <w:t>Opracowanie dokumentacji projektowej dla zadania pn. „Rozbudowa drogi powiatowej nr 1390T w miejscowości Wincentów polegająca na budowie chodnika dla pieszych”</w:t>
      </w:r>
      <w:r w:rsidR="0001647A">
        <w:rPr>
          <w:rFonts w:ascii="Cambria" w:hAnsi="Cambria" w:cs="Arial"/>
          <w:b/>
          <w:bCs/>
          <w:sz w:val="20"/>
          <w:szCs w:val="20"/>
        </w:rPr>
        <w:t>.</w:t>
      </w:r>
    </w:p>
    <w:bookmarkEnd w:id="0"/>
    <w:bookmarkEnd w:id="1"/>
    <w:p w14:paraId="49CA8B5E" w14:textId="61354EC6" w:rsidR="0010026C" w:rsidRPr="001B4F60" w:rsidRDefault="0010026C" w:rsidP="0010026C">
      <w:pPr>
        <w:jc w:val="center"/>
        <w:rPr>
          <w:rFonts w:ascii="Cambria" w:eastAsia="Batang" w:hAnsi="Cambria" w:cs="Arial"/>
          <w:b/>
          <w:sz w:val="20"/>
          <w:szCs w:val="20"/>
        </w:rPr>
      </w:pPr>
      <w:r w:rsidRPr="001B4F60">
        <w:rPr>
          <w:rFonts w:ascii="Cambria" w:eastAsia="Batang" w:hAnsi="Cambria" w:cs="Arial"/>
          <w:b/>
          <w:sz w:val="20"/>
          <w:szCs w:val="20"/>
        </w:rPr>
        <w:t>§ 2.</w:t>
      </w:r>
    </w:p>
    <w:p w14:paraId="7A518131" w14:textId="418B9545" w:rsidR="0010026C" w:rsidRPr="001B4F60" w:rsidRDefault="0010026C" w:rsidP="00285E7C">
      <w:pPr>
        <w:pStyle w:val="Tekstpodstawowy"/>
        <w:numPr>
          <w:ilvl w:val="0"/>
          <w:numId w:val="1"/>
        </w:numPr>
        <w:suppressAutoHyphens w:val="0"/>
        <w:rPr>
          <w:rFonts w:ascii="Cambria" w:hAnsi="Cambria" w:cs="Arial"/>
          <w:sz w:val="20"/>
          <w:lang w:eastAsia="pl-PL"/>
        </w:rPr>
      </w:pPr>
      <w:r w:rsidRPr="001B4F60">
        <w:rPr>
          <w:rFonts w:ascii="Cambria" w:hAnsi="Cambria" w:cs="Arial"/>
          <w:sz w:val="20"/>
          <w:lang w:eastAsia="pl-PL"/>
        </w:rPr>
        <w:t xml:space="preserve">Wykonawca zobowiązuje się w ramach umowy o prace </w:t>
      </w:r>
      <w:r w:rsidRPr="007924EA">
        <w:rPr>
          <w:rFonts w:ascii="Cambria" w:hAnsi="Cambria" w:cs="Arial"/>
          <w:sz w:val="20"/>
          <w:lang w:eastAsia="pl-PL"/>
        </w:rPr>
        <w:t>projektowe pełnić</w:t>
      </w:r>
      <w:r w:rsidR="00ED5F95" w:rsidRPr="007924EA">
        <w:rPr>
          <w:rFonts w:ascii="Cambria" w:hAnsi="Cambria" w:cs="Arial"/>
          <w:sz w:val="20"/>
          <w:lang w:eastAsia="pl-PL"/>
        </w:rPr>
        <w:t xml:space="preserve"> również</w:t>
      </w:r>
      <w:r w:rsidRPr="007924EA">
        <w:rPr>
          <w:rFonts w:ascii="Cambria" w:hAnsi="Cambria" w:cs="Arial"/>
          <w:sz w:val="20"/>
          <w:lang w:eastAsia="pl-PL"/>
        </w:rPr>
        <w:t xml:space="preserve"> funkcję</w:t>
      </w:r>
      <w:r w:rsidRPr="001B4F60">
        <w:rPr>
          <w:rFonts w:ascii="Cambria" w:hAnsi="Cambria" w:cs="Arial"/>
          <w:sz w:val="20"/>
          <w:lang w:eastAsia="pl-PL"/>
        </w:rPr>
        <w:t xml:space="preserve"> nadzoru autorskiego w zakresie:  </w:t>
      </w:r>
    </w:p>
    <w:p w14:paraId="23D63228" w14:textId="1324051C" w:rsidR="0010026C" w:rsidRPr="001B4F60" w:rsidRDefault="0010026C" w:rsidP="00285E7C">
      <w:pPr>
        <w:pStyle w:val="Tekstpodstawowy"/>
        <w:numPr>
          <w:ilvl w:val="0"/>
          <w:numId w:val="2"/>
        </w:numPr>
        <w:tabs>
          <w:tab w:val="num" w:pos="709"/>
        </w:tabs>
        <w:suppressAutoHyphens w:val="0"/>
        <w:ind w:hanging="1867"/>
        <w:rPr>
          <w:rFonts w:ascii="Cambria" w:hAnsi="Cambria" w:cs="Arial"/>
          <w:sz w:val="20"/>
          <w:lang w:eastAsia="pl-PL"/>
        </w:rPr>
      </w:pPr>
      <w:r w:rsidRPr="001B4F60">
        <w:rPr>
          <w:rFonts w:ascii="Cambria" w:hAnsi="Cambria" w:cs="Arial"/>
          <w:sz w:val="20"/>
          <w:lang w:eastAsia="pl-PL"/>
        </w:rPr>
        <w:t xml:space="preserve">stwierdzenia w toku wykonywania robót budowlanych zgodności realizacji z projektem, </w:t>
      </w:r>
    </w:p>
    <w:p w14:paraId="6B4EFE06" w14:textId="67E4B85E" w:rsidR="0010026C" w:rsidRPr="001B4F60" w:rsidRDefault="0010026C" w:rsidP="00285E7C">
      <w:pPr>
        <w:pStyle w:val="Tekstpodstawowy"/>
        <w:numPr>
          <w:ilvl w:val="0"/>
          <w:numId w:val="2"/>
        </w:numPr>
        <w:tabs>
          <w:tab w:val="num" w:pos="709"/>
        </w:tabs>
        <w:suppressAutoHyphens w:val="0"/>
        <w:ind w:left="709" w:hanging="283"/>
        <w:rPr>
          <w:rFonts w:ascii="Cambria" w:hAnsi="Cambria" w:cs="Arial"/>
          <w:sz w:val="20"/>
          <w:lang w:eastAsia="pl-PL"/>
        </w:rPr>
      </w:pPr>
      <w:r w:rsidRPr="001B4F60">
        <w:rPr>
          <w:rFonts w:ascii="Cambria" w:hAnsi="Cambria" w:cs="Arial"/>
          <w:sz w:val="20"/>
          <w:lang w:eastAsia="pl-PL"/>
        </w:rPr>
        <w:t xml:space="preserve">uzgadniania możliwości wprowadzenia rozwiązań zamiennych w stosunku do przewidzianych </w:t>
      </w:r>
      <w:r w:rsidRPr="001B4F60">
        <w:rPr>
          <w:rFonts w:ascii="Cambria" w:hAnsi="Cambria" w:cs="Arial"/>
          <w:sz w:val="20"/>
          <w:lang w:eastAsia="pl-PL"/>
        </w:rPr>
        <w:br/>
        <w:t>w projekcie, zgłoszonych przez kierownika budowy lub inspektora nadzoru inwestorskiego,</w:t>
      </w:r>
    </w:p>
    <w:p w14:paraId="50740FAF" w14:textId="4C81ED00" w:rsidR="0010026C" w:rsidRPr="001B4F60" w:rsidRDefault="0010026C" w:rsidP="00285E7C">
      <w:pPr>
        <w:pStyle w:val="Tekstpodstawowy"/>
        <w:numPr>
          <w:ilvl w:val="0"/>
          <w:numId w:val="2"/>
        </w:numPr>
        <w:tabs>
          <w:tab w:val="num" w:pos="709"/>
        </w:tabs>
        <w:suppressAutoHyphens w:val="0"/>
        <w:ind w:left="709" w:hanging="283"/>
        <w:rPr>
          <w:rFonts w:ascii="Cambria" w:hAnsi="Cambria" w:cs="Arial"/>
          <w:sz w:val="20"/>
          <w:lang w:eastAsia="pl-PL"/>
        </w:rPr>
      </w:pPr>
      <w:r w:rsidRPr="001B4F60">
        <w:rPr>
          <w:rFonts w:ascii="Cambria" w:hAnsi="Cambria" w:cs="Arial"/>
          <w:sz w:val="20"/>
          <w:lang w:eastAsia="pl-PL"/>
        </w:rPr>
        <w:t xml:space="preserve">udziału w komisjach i naradach technicznych, w odbiorze inwestycji od wykonawcy robót </w:t>
      </w:r>
      <w:r w:rsidR="00356062">
        <w:rPr>
          <w:rFonts w:ascii="Cambria" w:hAnsi="Cambria" w:cs="Arial"/>
          <w:sz w:val="20"/>
          <w:lang w:eastAsia="pl-PL"/>
        </w:rPr>
        <w:br/>
      </w:r>
      <w:r w:rsidRPr="001B4F60">
        <w:rPr>
          <w:rFonts w:ascii="Cambria" w:hAnsi="Cambria" w:cs="Arial"/>
          <w:sz w:val="20"/>
          <w:lang w:eastAsia="pl-PL"/>
        </w:rPr>
        <w:t xml:space="preserve">i czynnościach mających na celu doprowadzenie do osiągnięcia projektowanych zdolności usługowych.   </w:t>
      </w:r>
    </w:p>
    <w:p w14:paraId="0F8A8ECF" w14:textId="4CB0189A" w:rsidR="0010026C" w:rsidRPr="001B4F60" w:rsidRDefault="0010026C" w:rsidP="00285E7C">
      <w:pPr>
        <w:pStyle w:val="Tekstpodstawowy"/>
        <w:numPr>
          <w:ilvl w:val="0"/>
          <w:numId w:val="1"/>
        </w:numPr>
        <w:suppressAutoHyphens w:val="0"/>
        <w:rPr>
          <w:rFonts w:ascii="Cambria" w:hAnsi="Cambria" w:cs="Arial"/>
          <w:sz w:val="20"/>
          <w:lang w:eastAsia="pl-PL"/>
        </w:rPr>
      </w:pPr>
      <w:r w:rsidRPr="001B4F60">
        <w:rPr>
          <w:rFonts w:ascii="Cambria" w:hAnsi="Cambria" w:cs="Arial"/>
          <w:sz w:val="20"/>
          <w:lang w:eastAsia="pl-PL"/>
        </w:rPr>
        <w:t xml:space="preserve">Wynagrodzenie za wykonywanie czynności wymienionych w ust. 1 zawarte jest w wynagrodzeniu, </w:t>
      </w:r>
      <w:r w:rsidR="00356062">
        <w:rPr>
          <w:rFonts w:ascii="Cambria" w:hAnsi="Cambria" w:cs="Arial"/>
          <w:sz w:val="20"/>
          <w:lang w:eastAsia="pl-PL"/>
        </w:rPr>
        <w:br/>
      </w:r>
      <w:r w:rsidRPr="001B4F60">
        <w:rPr>
          <w:rFonts w:ascii="Cambria" w:hAnsi="Cambria" w:cs="Arial"/>
          <w:sz w:val="20"/>
          <w:lang w:eastAsia="pl-PL"/>
        </w:rPr>
        <w:t>o którym mowa w § 4.</w:t>
      </w:r>
    </w:p>
    <w:p w14:paraId="519553B2" w14:textId="77777777" w:rsidR="0010026C" w:rsidRPr="001B4F60" w:rsidRDefault="0010026C" w:rsidP="0010026C">
      <w:pPr>
        <w:pStyle w:val="Tekstpodstawowy"/>
        <w:suppressAutoHyphens w:val="0"/>
        <w:ind w:left="360"/>
        <w:rPr>
          <w:rFonts w:ascii="Cambria" w:hAnsi="Cambria" w:cs="Arial"/>
          <w:sz w:val="20"/>
          <w:lang w:eastAsia="pl-PL"/>
        </w:rPr>
      </w:pPr>
    </w:p>
    <w:p w14:paraId="68B8ABDA" w14:textId="77777777" w:rsidR="0010026C" w:rsidRPr="001B4F60" w:rsidRDefault="0010026C" w:rsidP="0010026C">
      <w:pPr>
        <w:pStyle w:val="Tekstpodstawowy"/>
        <w:jc w:val="center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b/>
          <w:sz w:val="20"/>
        </w:rPr>
        <w:t>§ 3.</w:t>
      </w:r>
    </w:p>
    <w:p w14:paraId="2A29917E" w14:textId="77777777" w:rsidR="00C416FA" w:rsidRDefault="0010026C" w:rsidP="00C416FA">
      <w:pPr>
        <w:rPr>
          <w:rFonts w:ascii="Cambria" w:hAnsi="Cambria" w:cs="Arial"/>
          <w:sz w:val="20"/>
          <w:szCs w:val="20"/>
        </w:rPr>
      </w:pPr>
      <w:r w:rsidRPr="000C6178">
        <w:rPr>
          <w:rFonts w:ascii="Cambria" w:hAnsi="Cambria" w:cs="Arial"/>
          <w:sz w:val="20"/>
          <w:szCs w:val="20"/>
          <w:lang w:val="x-none"/>
        </w:rPr>
        <w:t xml:space="preserve">1.   </w:t>
      </w:r>
      <w:r w:rsidRPr="000C6178">
        <w:rPr>
          <w:rFonts w:ascii="Cambria" w:hAnsi="Cambria" w:cs="Arial"/>
          <w:sz w:val="20"/>
          <w:szCs w:val="20"/>
        </w:rPr>
        <w:t xml:space="preserve">Do obowiązków  Wykonawcy należy:  </w:t>
      </w:r>
    </w:p>
    <w:p w14:paraId="17BF47A6" w14:textId="19510C6C" w:rsidR="00C416FA" w:rsidRDefault="00C416FA" w:rsidP="001459BB">
      <w:pPr>
        <w:pStyle w:val="Akapitzlist"/>
        <w:numPr>
          <w:ilvl w:val="0"/>
          <w:numId w:val="16"/>
        </w:num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C416FA">
        <w:rPr>
          <w:rFonts w:ascii="Cambria" w:hAnsi="Cambria" w:cs="Arial"/>
          <w:sz w:val="20"/>
          <w:szCs w:val="20"/>
        </w:rPr>
        <w:t xml:space="preserve">opracowanie projektu budowlanego (wraz z oszacowaniem kosztów inwestycji), wykonawczego, specyfikacji technicznych wykonania i odbioru robót oraz dokumentów towarzyszących, </w:t>
      </w:r>
      <w:r w:rsidR="00DF2663">
        <w:rPr>
          <w:rFonts w:ascii="Cambria" w:hAnsi="Cambria" w:cs="Arial"/>
          <w:sz w:val="20"/>
          <w:szCs w:val="20"/>
        </w:rPr>
        <w:br/>
      </w:r>
      <w:r w:rsidRPr="00C416FA">
        <w:rPr>
          <w:rFonts w:ascii="Cambria" w:hAnsi="Cambria" w:cs="Arial"/>
          <w:sz w:val="20"/>
          <w:szCs w:val="20"/>
        </w:rPr>
        <w:t xml:space="preserve">z należytą starannością w sposób zgodny z, wymaganiami ustawy prawo budowlane, przepisami </w:t>
      </w:r>
      <w:r w:rsidRPr="00C416FA">
        <w:rPr>
          <w:rFonts w:ascii="Cambria" w:hAnsi="Cambria" w:cs="Arial"/>
          <w:sz w:val="20"/>
          <w:szCs w:val="20"/>
        </w:rPr>
        <w:br/>
        <w:t xml:space="preserve">i obowiązującymi  Polskimi Normami  oraz zasadami wiedzy technicznej, </w:t>
      </w:r>
    </w:p>
    <w:p w14:paraId="202C599D" w14:textId="077CFA41" w:rsidR="00C416FA" w:rsidRDefault="00C416FA" w:rsidP="001459BB">
      <w:pPr>
        <w:pStyle w:val="Akapitzlist"/>
        <w:numPr>
          <w:ilvl w:val="0"/>
          <w:numId w:val="16"/>
        </w:num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C416FA">
        <w:rPr>
          <w:rFonts w:ascii="Cambria" w:hAnsi="Cambria" w:cs="Arial"/>
          <w:sz w:val="20"/>
          <w:szCs w:val="20"/>
        </w:rPr>
        <w:lastRenderedPageBreak/>
        <w:t xml:space="preserve">uzyskanie wymaganych opinii, uzgodnień i sprawdzeń  rozwiązań projektowych  w zakresie wynikającym z przepisów, </w:t>
      </w:r>
    </w:p>
    <w:p w14:paraId="60769940" w14:textId="42BEA0B5" w:rsidR="00C416FA" w:rsidRDefault="00C416FA" w:rsidP="001459BB">
      <w:pPr>
        <w:pStyle w:val="Akapitzlist"/>
        <w:numPr>
          <w:ilvl w:val="0"/>
          <w:numId w:val="16"/>
        </w:num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C416FA">
        <w:rPr>
          <w:rFonts w:ascii="Cambria" w:hAnsi="Cambria" w:cs="Arial"/>
          <w:sz w:val="20"/>
          <w:szCs w:val="20"/>
        </w:rPr>
        <w:t xml:space="preserve">wyjaśnienie wątpliwości dotyczących projektu i zawartych w nim  rozwiązań, na ustalanych przez Zamawiającego naradach koordynacyjnych w siedzibie Zamawiającego, </w:t>
      </w:r>
    </w:p>
    <w:p w14:paraId="40E21573" w14:textId="078BBEE2" w:rsidR="00C416FA" w:rsidRDefault="00C416FA" w:rsidP="001459BB">
      <w:pPr>
        <w:pStyle w:val="Akapitzlist"/>
        <w:numPr>
          <w:ilvl w:val="0"/>
          <w:numId w:val="16"/>
        </w:num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C416FA">
        <w:rPr>
          <w:rFonts w:ascii="Cambria" w:hAnsi="Cambria" w:cs="Arial"/>
          <w:sz w:val="20"/>
          <w:szCs w:val="20"/>
        </w:rPr>
        <w:t xml:space="preserve">uwzględnianie uwag i sugestii Zamawiającego na etapie opracowywania projektu i jej weryfikacji, </w:t>
      </w:r>
    </w:p>
    <w:p w14:paraId="3C5DB784" w14:textId="42940BF9" w:rsidR="00C416FA" w:rsidRDefault="00C416FA" w:rsidP="001459BB">
      <w:pPr>
        <w:pStyle w:val="Akapitzlist"/>
        <w:numPr>
          <w:ilvl w:val="0"/>
          <w:numId w:val="16"/>
        </w:num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C416FA">
        <w:rPr>
          <w:rFonts w:ascii="Cambria" w:hAnsi="Cambria" w:cs="Arial"/>
          <w:sz w:val="20"/>
          <w:szCs w:val="20"/>
        </w:rPr>
        <w:t xml:space="preserve">zaopatrzenie  dokumentacji  projektowej  w wykaz  opracowań oraz pisemne oświadczenie, że dostarczona dokumentacja jest wykonana zgodnie z umową, obowiązującymi przepisami oraz normami, i że zostaje wydana w stanie zupełnym (kompletna z punktu widzenia celu, któremu ma służyć), </w:t>
      </w:r>
    </w:p>
    <w:p w14:paraId="72561B84" w14:textId="7042CC32" w:rsidR="00C416FA" w:rsidRDefault="00C416FA" w:rsidP="001459BB">
      <w:pPr>
        <w:pStyle w:val="Akapitzlist"/>
        <w:numPr>
          <w:ilvl w:val="0"/>
          <w:numId w:val="16"/>
        </w:num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C416FA">
        <w:rPr>
          <w:rFonts w:ascii="Cambria" w:hAnsi="Cambria" w:cs="Arial"/>
          <w:sz w:val="20"/>
          <w:szCs w:val="20"/>
        </w:rPr>
        <w:t xml:space="preserve">usunięcie w terminie 7 dni od daty zgłoszenia przez Zamawiającego stwierdzonych </w:t>
      </w:r>
      <w:r>
        <w:rPr>
          <w:rFonts w:ascii="Cambria" w:hAnsi="Cambria" w:cs="Arial"/>
          <w:sz w:val="20"/>
          <w:szCs w:val="20"/>
        </w:rPr>
        <w:br/>
      </w:r>
      <w:r w:rsidRPr="00C416FA">
        <w:rPr>
          <w:rFonts w:ascii="Cambria" w:hAnsi="Cambria" w:cs="Arial"/>
          <w:sz w:val="20"/>
          <w:szCs w:val="20"/>
        </w:rPr>
        <w:t>w dokumentacji projektowej wad w okresie trwania realizacji inwestycji,</w:t>
      </w:r>
    </w:p>
    <w:p w14:paraId="6C6A8B9D" w14:textId="7BF0F993" w:rsidR="00C416FA" w:rsidRDefault="00C416FA" w:rsidP="001459BB">
      <w:pPr>
        <w:pStyle w:val="Akapitzlist"/>
        <w:numPr>
          <w:ilvl w:val="0"/>
          <w:numId w:val="16"/>
        </w:num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C416FA">
        <w:rPr>
          <w:rFonts w:ascii="Cambria" w:hAnsi="Cambria" w:cs="Arial"/>
          <w:sz w:val="20"/>
          <w:szCs w:val="20"/>
        </w:rPr>
        <w:t xml:space="preserve">uzyskanie wymaganych przepisami Prawa Budowlanego uzgodnień i pozwoleń na realizację projektu, </w:t>
      </w:r>
    </w:p>
    <w:p w14:paraId="4E7AFF32" w14:textId="0C36DA4C" w:rsidR="00C416FA" w:rsidRDefault="00C416FA" w:rsidP="001459BB">
      <w:pPr>
        <w:pStyle w:val="Akapitzlist"/>
        <w:numPr>
          <w:ilvl w:val="0"/>
          <w:numId w:val="16"/>
        </w:num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C416FA">
        <w:rPr>
          <w:rFonts w:ascii="Cambria" w:hAnsi="Cambria" w:cs="Arial"/>
          <w:sz w:val="20"/>
          <w:szCs w:val="20"/>
        </w:rPr>
        <w:t xml:space="preserve">uzyskania wszelkich niezbędnych materiałów pomocniczych niezbędnych do opracowania projektów, w tym ewentualnych inwentaryzacji, badań gruntu, opracowania map do celów projektowych, itp. </w:t>
      </w:r>
    </w:p>
    <w:p w14:paraId="5F9CF010" w14:textId="5A9DEE76" w:rsidR="00C416FA" w:rsidRDefault="00C416FA" w:rsidP="001459BB">
      <w:pPr>
        <w:pStyle w:val="Akapitzlist"/>
        <w:numPr>
          <w:ilvl w:val="0"/>
          <w:numId w:val="16"/>
        </w:num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C416FA">
        <w:rPr>
          <w:rFonts w:ascii="Cambria" w:hAnsi="Cambria" w:cs="Arial"/>
          <w:sz w:val="20"/>
          <w:szCs w:val="20"/>
        </w:rPr>
        <w:t xml:space="preserve">opracowanie kosztorysu inwestorskiego metodą szczegółową i przedmiaru robót, </w:t>
      </w:r>
    </w:p>
    <w:p w14:paraId="77EFC851" w14:textId="0CB7B288" w:rsidR="007A7120" w:rsidRPr="00C416FA" w:rsidRDefault="007A7120" w:rsidP="001459BB">
      <w:pPr>
        <w:pStyle w:val="Akapitzlist"/>
        <w:numPr>
          <w:ilvl w:val="0"/>
          <w:numId w:val="16"/>
        </w:num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C416FA">
        <w:rPr>
          <w:rStyle w:val="FontStyle32"/>
          <w:rFonts w:ascii="Cambria" w:hAnsi="Cambria" w:cs="Calibri" w:hint="default"/>
          <w:sz w:val="20"/>
          <w:szCs w:val="20"/>
        </w:rPr>
        <w:t>Wykonawca zobowiązuje się do protokolarnego przekazania Zamawiającemu w jego siedzibie:</w:t>
      </w:r>
    </w:p>
    <w:p w14:paraId="61FABABD" w14:textId="513D4EE2" w:rsidR="00992714" w:rsidRPr="008941B0" w:rsidRDefault="007A7120" w:rsidP="001459BB">
      <w:pPr>
        <w:pStyle w:val="Style7"/>
        <w:widowControl/>
        <w:numPr>
          <w:ilvl w:val="0"/>
          <w:numId w:val="15"/>
        </w:numPr>
        <w:suppressAutoHyphens w:val="0"/>
        <w:spacing w:line="276" w:lineRule="auto"/>
        <w:ind w:left="851" w:hanging="425"/>
        <w:rPr>
          <w:rStyle w:val="FontStyle55"/>
          <w:rFonts w:ascii="Cambria" w:hAnsi="Cambria" w:cs="Calibri"/>
          <w:kern w:val="0"/>
          <w:sz w:val="20"/>
          <w:szCs w:val="20"/>
        </w:rPr>
      </w:pPr>
      <w:r w:rsidRPr="008941B0">
        <w:rPr>
          <w:rStyle w:val="FontStyle56"/>
          <w:rFonts w:ascii="Cambria" w:hAnsi="Cambria" w:cs="Calibri"/>
          <w:bCs/>
          <w:kern w:val="0"/>
          <w:szCs w:val="20"/>
        </w:rPr>
        <w:t xml:space="preserve">dokumentacji projektowej opracowanej </w:t>
      </w:r>
      <w:r w:rsidRPr="008941B0">
        <w:rPr>
          <w:rStyle w:val="FontStyle56"/>
          <w:rFonts w:ascii="Cambria" w:hAnsi="Cambria" w:cs="Calibri"/>
          <w:b w:val="0"/>
          <w:bCs/>
          <w:kern w:val="0"/>
          <w:szCs w:val="20"/>
        </w:rPr>
        <w:t>w</w:t>
      </w:r>
      <w:r w:rsidRPr="008941B0">
        <w:rPr>
          <w:rStyle w:val="FontStyle55"/>
          <w:rFonts w:ascii="Cambria" w:hAnsi="Cambria" w:cs="Calibri"/>
          <w:kern w:val="0"/>
          <w:sz w:val="20"/>
          <w:szCs w:val="20"/>
        </w:rPr>
        <w:t xml:space="preserve"> formie papierowej – opisowej i graficznej, w tym:</w:t>
      </w:r>
    </w:p>
    <w:p w14:paraId="65B2FA19" w14:textId="77777777" w:rsidR="00F02F2F" w:rsidRPr="008941B0" w:rsidRDefault="00F02F2F" w:rsidP="008941B0">
      <w:pPr>
        <w:pStyle w:val="Tekstpodstawowy"/>
        <w:numPr>
          <w:ilvl w:val="0"/>
          <w:numId w:val="24"/>
        </w:numPr>
        <w:ind w:left="1134" w:hanging="283"/>
        <w:rPr>
          <w:rFonts w:ascii="Cambria" w:hAnsi="Cambria" w:cs="Arial"/>
          <w:color w:val="000000" w:themeColor="text1"/>
          <w:sz w:val="20"/>
        </w:rPr>
      </w:pPr>
      <w:r w:rsidRPr="008941B0">
        <w:rPr>
          <w:rFonts w:ascii="Cambria" w:hAnsi="Cambria"/>
          <w:bCs/>
          <w:color w:val="000000"/>
          <w:sz w:val="20"/>
        </w:rPr>
        <w:t>rozwiązanie koncepcyjne budowy ulicy wraz z propozycją linii rozgraniczającej pasa drogowego, podziału działek oraz określeniem zmian w dotychczasowej infrastrukturze technicznej uzgodnione przez Zamawiającego i stanowiące podstawę do dalszych prac projektowych,</w:t>
      </w:r>
    </w:p>
    <w:p w14:paraId="1E318B98" w14:textId="77777777" w:rsidR="00F02F2F" w:rsidRPr="008941B0" w:rsidRDefault="00F02F2F" w:rsidP="008941B0">
      <w:pPr>
        <w:pStyle w:val="Tekstpodstawowy"/>
        <w:numPr>
          <w:ilvl w:val="0"/>
          <w:numId w:val="24"/>
        </w:numPr>
        <w:ind w:left="1134" w:hanging="283"/>
        <w:rPr>
          <w:rFonts w:ascii="Cambria" w:hAnsi="Cambria" w:cs="Arial"/>
          <w:color w:val="000000" w:themeColor="text1"/>
          <w:sz w:val="20"/>
        </w:rPr>
      </w:pPr>
      <w:r w:rsidRPr="008941B0">
        <w:rPr>
          <w:rFonts w:ascii="Cambria" w:hAnsi="Cambria"/>
          <w:bCs/>
          <w:color w:val="000000"/>
          <w:sz w:val="20"/>
        </w:rPr>
        <w:t>dokumentacje geodezyjną dla celów pozyskania gruntów dla w/w zadania inwestycyjnego,</w:t>
      </w:r>
    </w:p>
    <w:p w14:paraId="6DC4F905" w14:textId="4E3EF788" w:rsidR="00F02F2F" w:rsidRPr="008941B0" w:rsidRDefault="00F02F2F" w:rsidP="008941B0">
      <w:pPr>
        <w:pStyle w:val="Tekstpodstawowy"/>
        <w:numPr>
          <w:ilvl w:val="0"/>
          <w:numId w:val="24"/>
        </w:numPr>
        <w:ind w:left="1134" w:hanging="283"/>
        <w:rPr>
          <w:rFonts w:ascii="Cambria" w:hAnsi="Cambria" w:cs="Arial"/>
          <w:color w:val="000000" w:themeColor="text1"/>
          <w:sz w:val="20"/>
        </w:rPr>
      </w:pPr>
      <w:r w:rsidRPr="008941B0">
        <w:rPr>
          <w:rFonts w:ascii="Cambria" w:hAnsi="Cambria"/>
          <w:bCs/>
          <w:color w:val="000000"/>
          <w:sz w:val="20"/>
        </w:rPr>
        <w:t xml:space="preserve">projekty budowlane, wykonawcze rozbudowy: drogi, odwodnienia i oświetlenia, przełożenia lub zabezpieczenia istniejącej infrastruktury technicznej uzbrojenia terenu kolidujących </w:t>
      </w:r>
      <w:r w:rsidR="000660A2">
        <w:rPr>
          <w:rFonts w:ascii="Cambria" w:hAnsi="Cambria"/>
          <w:bCs/>
          <w:color w:val="000000"/>
          <w:sz w:val="20"/>
        </w:rPr>
        <w:br/>
      </w:r>
      <w:r w:rsidRPr="008941B0">
        <w:rPr>
          <w:rFonts w:ascii="Cambria" w:hAnsi="Cambria"/>
          <w:bCs/>
          <w:color w:val="000000"/>
          <w:sz w:val="20"/>
        </w:rPr>
        <w:t>z projektowaną ulicą oraz innymi urządzeniami infrastruktury technicznej,</w:t>
      </w:r>
    </w:p>
    <w:p w14:paraId="38921480" w14:textId="77777777" w:rsidR="00F02F2F" w:rsidRPr="008941B0" w:rsidRDefault="00F02F2F" w:rsidP="008941B0">
      <w:pPr>
        <w:pStyle w:val="Tekstpodstawowy"/>
        <w:numPr>
          <w:ilvl w:val="0"/>
          <w:numId w:val="24"/>
        </w:numPr>
        <w:ind w:left="1134" w:hanging="283"/>
        <w:rPr>
          <w:rFonts w:ascii="Cambria" w:hAnsi="Cambria" w:cs="Arial"/>
          <w:color w:val="000000" w:themeColor="text1"/>
          <w:sz w:val="20"/>
        </w:rPr>
      </w:pPr>
      <w:r w:rsidRPr="008941B0">
        <w:rPr>
          <w:rFonts w:ascii="Cambria" w:hAnsi="Cambria"/>
          <w:bCs/>
          <w:color w:val="000000"/>
          <w:sz w:val="20"/>
        </w:rPr>
        <w:t>projekty niezbędnych elementów zabezpieczających i chroniących środowisko,</w:t>
      </w:r>
    </w:p>
    <w:p w14:paraId="57294AB1" w14:textId="77777777" w:rsidR="00F02F2F" w:rsidRPr="008941B0" w:rsidRDefault="00F02F2F" w:rsidP="008941B0">
      <w:pPr>
        <w:pStyle w:val="Tekstpodstawowy"/>
        <w:numPr>
          <w:ilvl w:val="0"/>
          <w:numId w:val="24"/>
        </w:numPr>
        <w:ind w:left="1134" w:hanging="283"/>
        <w:rPr>
          <w:rFonts w:ascii="Cambria" w:hAnsi="Cambria" w:cs="Arial"/>
          <w:color w:val="000000" w:themeColor="text1"/>
          <w:sz w:val="20"/>
        </w:rPr>
      </w:pPr>
      <w:r w:rsidRPr="008941B0">
        <w:rPr>
          <w:rFonts w:ascii="Cambria" w:hAnsi="Cambria"/>
          <w:bCs/>
          <w:color w:val="000000"/>
          <w:sz w:val="20"/>
        </w:rPr>
        <w:t>projekt docelowej organizacji ruchu,</w:t>
      </w:r>
    </w:p>
    <w:p w14:paraId="66233A1F" w14:textId="090C582D" w:rsidR="00F02F2F" w:rsidRPr="008941B0" w:rsidRDefault="00F02F2F" w:rsidP="008941B0">
      <w:pPr>
        <w:pStyle w:val="Tekstpodstawowy"/>
        <w:numPr>
          <w:ilvl w:val="0"/>
          <w:numId w:val="24"/>
        </w:numPr>
        <w:ind w:left="1134" w:hanging="283"/>
        <w:rPr>
          <w:rFonts w:ascii="Cambria" w:hAnsi="Cambria" w:cs="Arial"/>
          <w:color w:val="000000" w:themeColor="text1"/>
          <w:sz w:val="20"/>
        </w:rPr>
      </w:pPr>
      <w:r w:rsidRPr="008941B0">
        <w:rPr>
          <w:rFonts w:ascii="Cambria" w:hAnsi="Cambria"/>
          <w:bCs/>
          <w:color w:val="000000"/>
          <w:sz w:val="20"/>
        </w:rPr>
        <w:t xml:space="preserve">przedmiary robót (wraz ze szczegółowym wyliczeniem ilości robót), kosztorysy ofertowe, kosztorysy inwestorskie, szczegółowe specyfikacje techniczne robót. Wykonawca winien podzielić  kosztorysy inwestorskie, ofertowe i przedmiary robót na etapy zgodnie </w:t>
      </w:r>
      <w:r w:rsidR="000660A2">
        <w:rPr>
          <w:rFonts w:ascii="Cambria" w:hAnsi="Cambria"/>
          <w:bCs/>
          <w:color w:val="000000"/>
          <w:sz w:val="20"/>
        </w:rPr>
        <w:br/>
      </w:r>
      <w:r w:rsidRPr="008941B0">
        <w:rPr>
          <w:rFonts w:ascii="Cambria" w:hAnsi="Cambria"/>
          <w:bCs/>
          <w:color w:val="000000"/>
          <w:sz w:val="20"/>
        </w:rPr>
        <w:t>z zaleceniami  Zamawiającego przekazanymi w trakcie trwania umowy,</w:t>
      </w:r>
    </w:p>
    <w:p w14:paraId="70799E96" w14:textId="77777777" w:rsidR="00F02F2F" w:rsidRPr="008941B0" w:rsidRDefault="00F02F2F" w:rsidP="008941B0">
      <w:pPr>
        <w:pStyle w:val="Tekstpodstawowy"/>
        <w:numPr>
          <w:ilvl w:val="0"/>
          <w:numId w:val="24"/>
        </w:numPr>
        <w:ind w:left="1134" w:hanging="283"/>
        <w:rPr>
          <w:rFonts w:ascii="Cambria" w:hAnsi="Cambria" w:cs="Arial"/>
          <w:color w:val="000000" w:themeColor="text1"/>
          <w:sz w:val="20"/>
        </w:rPr>
      </w:pPr>
      <w:r w:rsidRPr="008941B0">
        <w:rPr>
          <w:rFonts w:ascii="Cambria" w:hAnsi="Cambria"/>
          <w:bCs/>
          <w:color w:val="000000"/>
          <w:sz w:val="20"/>
        </w:rPr>
        <w:t>inwentaryzację drzew przeznaczonych do wycinki,</w:t>
      </w:r>
    </w:p>
    <w:p w14:paraId="04C5CCD8" w14:textId="77777777" w:rsidR="00F02F2F" w:rsidRPr="008941B0" w:rsidRDefault="00F02F2F" w:rsidP="008941B0">
      <w:pPr>
        <w:pStyle w:val="Tekstpodstawowy"/>
        <w:numPr>
          <w:ilvl w:val="0"/>
          <w:numId w:val="24"/>
        </w:numPr>
        <w:ind w:left="1134" w:hanging="283"/>
        <w:rPr>
          <w:rFonts w:ascii="Cambria" w:hAnsi="Cambria" w:cs="Arial"/>
          <w:color w:val="000000" w:themeColor="text1"/>
          <w:sz w:val="20"/>
        </w:rPr>
      </w:pPr>
      <w:r w:rsidRPr="008941B0">
        <w:rPr>
          <w:rFonts w:ascii="Cambria" w:hAnsi="Cambria"/>
          <w:bCs/>
          <w:color w:val="000000"/>
          <w:sz w:val="20"/>
        </w:rPr>
        <w:t>dokumentację geotechniczną dla zadania inwestycyjnego,</w:t>
      </w:r>
    </w:p>
    <w:p w14:paraId="335020C2" w14:textId="77777777" w:rsidR="00F02F2F" w:rsidRPr="008941B0" w:rsidRDefault="00F02F2F" w:rsidP="008941B0">
      <w:pPr>
        <w:pStyle w:val="Tekstpodstawowy"/>
        <w:numPr>
          <w:ilvl w:val="0"/>
          <w:numId w:val="24"/>
        </w:numPr>
        <w:ind w:left="1134" w:hanging="283"/>
        <w:rPr>
          <w:rFonts w:ascii="Cambria" w:hAnsi="Cambria" w:cs="Arial"/>
          <w:color w:val="000000" w:themeColor="text1"/>
          <w:sz w:val="20"/>
        </w:rPr>
      </w:pPr>
      <w:r w:rsidRPr="008941B0">
        <w:rPr>
          <w:rFonts w:ascii="Cambria" w:hAnsi="Cambria"/>
          <w:bCs/>
          <w:color w:val="000000"/>
          <w:sz w:val="20"/>
        </w:rPr>
        <w:t xml:space="preserve">operat </w:t>
      </w:r>
      <w:proofErr w:type="spellStart"/>
      <w:r w:rsidRPr="008941B0">
        <w:rPr>
          <w:rFonts w:ascii="Cambria" w:hAnsi="Cambria"/>
          <w:bCs/>
          <w:color w:val="000000"/>
          <w:sz w:val="20"/>
        </w:rPr>
        <w:t>wodno</w:t>
      </w:r>
      <w:proofErr w:type="spellEnd"/>
      <w:r w:rsidRPr="008941B0">
        <w:rPr>
          <w:rFonts w:ascii="Cambria" w:hAnsi="Cambria"/>
          <w:bCs/>
          <w:color w:val="000000"/>
          <w:sz w:val="20"/>
        </w:rPr>
        <w:t xml:space="preserve"> - prawny w celu uzyskania pozwolenia wodno-prawnego,</w:t>
      </w:r>
    </w:p>
    <w:p w14:paraId="24058559" w14:textId="77777777" w:rsidR="00F02F2F" w:rsidRPr="008941B0" w:rsidRDefault="00F02F2F" w:rsidP="008941B0">
      <w:pPr>
        <w:pStyle w:val="Tekstpodstawowy"/>
        <w:numPr>
          <w:ilvl w:val="0"/>
          <w:numId w:val="24"/>
        </w:numPr>
        <w:ind w:left="1134" w:hanging="283"/>
        <w:rPr>
          <w:rFonts w:ascii="Cambria" w:hAnsi="Cambria" w:cs="Arial"/>
          <w:color w:val="000000" w:themeColor="text1"/>
          <w:sz w:val="20"/>
        </w:rPr>
      </w:pPr>
      <w:r w:rsidRPr="008941B0">
        <w:rPr>
          <w:rFonts w:ascii="Cambria" w:hAnsi="Cambria"/>
          <w:bCs/>
          <w:color w:val="000000"/>
          <w:sz w:val="20"/>
        </w:rPr>
        <w:t>informację dotyczącą Bezpieczeństwa i Ochrony Zdrowia,</w:t>
      </w:r>
    </w:p>
    <w:p w14:paraId="02D97D21" w14:textId="55563E09" w:rsidR="00F02F2F" w:rsidRPr="008941B0" w:rsidRDefault="00F02F2F" w:rsidP="008941B0">
      <w:pPr>
        <w:pStyle w:val="Tekstpodstawowy"/>
        <w:numPr>
          <w:ilvl w:val="0"/>
          <w:numId w:val="24"/>
        </w:numPr>
        <w:ind w:left="1134" w:hanging="283"/>
        <w:rPr>
          <w:rFonts w:ascii="Cambria" w:hAnsi="Cambria" w:cs="Arial"/>
          <w:color w:val="000000" w:themeColor="text1"/>
          <w:sz w:val="20"/>
        </w:rPr>
      </w:pPr>
      <w:r w:rsidRPr="008941B0">
        <w:rPr>
          <w:rFonts w:ascii="Cambria" w:hAnsi="Cambria"/>
          <w:bCs/>
          <w:color w:val="000000"/>
          <w:sz w:val="20"/>
        </w:rPr>
        <w:t xml:space="preserve">wykonawca opracuje mapy  dla celów projektowych wraz z niwelacją terenu </w:t>
      </w:r>
      <w:r w:rsidRPr="008941B0">
        <w:rPr>
          <w:rFonts w:ascii="Cambria" w:hAnsi="Cambria"/>
          <w:bCs/>
          <w:color w:val="000000"/>
          <w:sz w:val="20"/>
        </w:rPr>
        <w:br/>
        <w:t>i uzupełnieniem ewentualnie brakujących na mapie  obi</w:t>
      </w:r>
      <w:r w:rsidR="009204FE" w:rsidRPr="008941B0">
        <w:rPr>
          <w:rFonts w:ascii="Cambria" w:hAnsi="Cambria"/>
          <w:bCs/>
          <w:color w:val="000000"/>
          <w:sz w:val="20"/>
        </w:rPr>
        <w:t xml:space="preserve">ektów lub urządzeń podziemnych </w:t>
      </w:r>
      <w:r w:rsidR="00DF2663">
        <w:rPr>
          <w:rFonts w:ascii="Cambria" w:hAnsi="Cambria"/>
          <w:bCs/>
          <w:color w:val="000000"/>
          <w:sz w:val="20"/>
        </w:rPr>
        <w:br/>
      </w:r>
      <w:r w:rsidRPr="008941B0">
        <w:rPr>
          <w:rFonts w:ascii="Cambria" w:hAnsi="Cambria"/>
          <w:bCs/>
          <w:color w:val="000000"/>
          <w:sz w:val="20"/>
        </w:rPr>
        <w:t>i naziemnych,</w:t>
      </w:r>
    </w:p>
    <w:p w14:paraId="6CA20DA3" w14:textId="77777777" w:rsidR="00F02F2F" w:rsidRPr="008941B0" w:rsidRDefault="00F02F2F" w:rsidP="008941B0">
      <w:pPr>
        <w:pStyle w:val="Tekstpodstawowy"/>
        <w:numPr>
          <w:ilvl w:val="0"/>
          <w:numId w:val="24"/>
        </w:numPr>
        <w:ind w:left="1134" w:hanging="283"/>
        <w:rPr>
          <w:rFonts w:ascii="Cambria" w:hAnsi="Cambria" w:cs="Arial"/>
          <w:color w:val="000000" w:themeColor="text1"/>
          <w:sz w:val="20"/>
        </w:rPr>
      </w:pPr>
      <w:r w:rsidRPr="008941B0">
        <w:rPr>
          <w:rFonts w:ascii="Cambria" w:hAnsi="Cambria"/>
          <w:bCs/>
          <w:color w:val="000000"/>
          <w:sz w:val="20"/>
        </w:rPr>
        <w:t xml:space="preserve">Wszystkie inne opracowania niezbędne do kompletności dokumentacji wynikających </w:t>
      </w:r>
      <w:r w:rsidRPr="008941B0">
        <w:rPr>
          <w:rFonts w:ascii="Cambria" w:hAnsi="Cambria"/>
          <w:bCs/>
          <w:color w:val="000000"/>
          <w:sz w:val="20"/>
        </w:rPr>
        <w:br/>
        <w:t>z decyzji i warunków wydanych dla potrzeb dokumentacji.</w:t>
      </w:r>
    </w:p>
    <w:p w14:paraId="5F8AD89B" w14:textId="61B319EE" w:rsidR="008941B0" w:rsidRPr="008941B0" w:rsidRDefault="008941B0" w:rsidP="008941B0">
      <w:pPr>
        <w:pStyle w:val="Akapitzlist"/>
        <w:tabs>
          <w:tab w:val="left" w:pos="284"/>
          <w:tab w:val="left" w:pos="426"/>
        </w:tabs>
        <w:spacing w:after="0"/>
        <w:jc w:val="both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>b</w:t>
      </w:r>
      <w:r w:rsidRPr="008941B0">
        <w:rPr>
          <w:rFonts w:ascii="Cambria" w:hAnsi="Cambria" w:cs="Times New Roman"/>
          <w:sz w:val="20"/>
          <w:szCs w:val="20"/>
        </w:rPr>
        <w:t>) Projekt budowlany</w:t>
      </w:r>
      <w:r>
        <w:rPr>
          <w:rFonts w:ascii="Cambria" w:hAnsi="Cambria" w:cs="Times New Roman"/>
          <w:sz w:val="20"/>
          <w:szCs w:val="20"/>
        </w:rPr>
        <w:t xml:space="preserve"> </w:t>
      </w:r>
      <w:r w:rsidR="00276E5D">
        <w:rPr>
          <w:rFonts w:ascii="Cambria" w:hAnsi="Cambria" w:cs="Times New Roman"/>
          <w:sz w:val="20"/>
          <w:szCs w:val="20"/>
        </w:rPr>
        <w:t>wyko</w:t>
      </w:r>
      <w:r>
        <w:rPr>
          <w:rFonts w:ascii="Cambria" w:hAnsi="Cambria" w:cs="Times New Roman"/>
          <w:sz w:val="20"/>
          <w:szCs w:val="20"/>
        </w:rPr>
        <w:t>n</w:t>
      </w:r>
      <w:r w:rsidR="00276E5D">
        <w:rPr>
          <w:rFonts w:ascii="Cambria" w:hAnsi="Cambria" w:cs="Times New Roman"/>
          <w:sz w:val="20"/>
          <w:szCs w:val="20"/>
        </w:rPr>
        <w:t>a</w:t>
      </w:r>
      <w:r>
        <w:rPr>
          <w:rFonts w:ascii="Cambria" w:hAnsi="Cambria" w:cs="Times New Roman"/>
          <w:sz w:val="20"/>
          <w:szCs w:val="20"/>
        </w:rPr>
        <w:t>wczy</w:t>
      </w:r>
    </w:p>
    <w:p w14:paraId="6CA4A279" w14:textId="77777777" w:rsidR="008941B0" w:rsidRPr="008941B0" w:rsidRDefault="008941B0" w:rsidP="008941B0">
      <w:pPr>
        <w:pStyle w:val="Akapitzlist"/>
        <w:tabs>
          <w:tab w:val="left" w:pos="284"/>
          <w:tab w:val="left" w:pos="426"/>
        </w:tabs>
        <w:spacing w:after="0"/>
        <w:jc w:val="both"/>
        <w:rPr>
          <w:rFonts w:ascii="Cambria" w:hAnsi="Cambria" w:cs="Times New Roman"/>
          <w:sz w:val="20"/>
          <w:szCs w:val="20"/>
        </w:rPr>
      </w:pPr>
      <w:r w:rsidRPr="008941B0">
        <w:rPr>
          <w:rFonts w:ascii="Cambria" w:hAnsi="Cambria" w:cs="Times New Roman"/>
          <w:sz w:val="20"/>
          <w:szCs w:val="20"/>
        </w:rPr>
        <w:tab/>
        <w:t>- w 5 egzemplarzach w formie pisemnej</w:t>
      </w:r>
    </w:p>
    <w:p w14:paraId="02F9F8F1" w14:textId="77777777" w:rsidR="008941B0" w:rsidRPr="008941B0" w:rsidRDefault="008941B0" w:rsidP="008941B0">
      <w:pPr>
        <w:pStyle w:val="Akapitzlist"/>
        <w:tabs>
          <w:tab w:val="left" w:pos="284"/>
          <w:tab w:val="left" w:pos="426"/>
        </w:tabs>
        <w:spacing w:after="0"/>
        <w:jc w:val="both"/>
        <w:rPr>
          <w:rFonts w:ascii="Cambria" w:hAnsi="Cambria" w:cs="Times New Roman"/>
          <w:sz w:val="20"/>
          <w:szCs w:val="20"/>
        </w:rPr>
      </w:pPr>
      <w:r w:rsidRPr="008941B0">
        <w:rPr>
          <w:rFonts w:ascii="Cambria" w:hAnsi="Cambria" w:cs="Times New Roman"/>
          <w:sz w:val="20"/>
          <w:szCs w:val="20"/>
        </w:rPr>
        <w:tab/>
        <w:t>- w 1 egzemplarzu w formie elektronicznej na płycie CD w formacie pdf</w:t>
      </w:r>
    </w:p>
    <w:p w14:paraId="4ACFE821" w14:textId="72DA68F5" w:rsidR="008941B0" w:rsidRPr="008941B0" w:rsidRDefault="008941B0" w:rsidP="008941B0">
      <w:pPr>
        <w:pStyle w:val="Akapitzlist"/>
        <w:tabs>
          <w:tab w:val="left" w:pos="284"/>
          <w:tab w:val="left" w:pos="426"/>
        </w:tabs>
        <w:spacing w:after="0"/>
        <w:jc w:val="both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>c</w:t>
      </w:r>
      <w:r w:rsidRPr="008941B0">
        <w:rPr>
          <w:rFonts w:ascii="Cambria" w:hAnsi="Cambria" w:cs="Times New Roman"/>
          <w:sz w:val="20"/>
          <w:szCs w:val="20"/>
        </w:rPr>
        <w:t>) Projekt stałej organizacji ruchu</w:t>
      </w:r>
    </w:p>
    <w:p w14:paraId="250904C5" w14:textId="399F72AA" w:rsidR="008941B0" w:rsidRPr="008941B0" w:rsidRDefault="008941B0" w:rsidP="008941B0">
      <w:pPr>
        <w:pStyle w:val="Akapitzlist"/>
        <w:tabs>
          <w:tab w:val="left" w:pos="284"/>
          <w:tab w:val="left" w:pos="426"/>
        </w:tabs>
        <w:spacing w:after="0"/>
        <w:jc w:val="both"/>
        <w:rPr>
          <w:rFonts w:ascii="Cambria" w:hAnsi="Cambria" w:cs="Times New Roman"/>
          <w:sz w:val="20"/>
          <w:szCs w:val="20"/>
        </w:rPr>
      </w:pPr>
      <w:r w:rsidRPr="008941B0">
        <w:rPr>
          <w:rFonts w:ascii="Cambria" w:hAnsi="Cambria" w:cs="Times New Roman"/>
          <w:sz w:val="20"/>
          <w:szCs w:val="20"/>
        </w:rPr>
        <w:tab/>
        <w:t>–  w 5 egzemplarzach w formie pisemnej</w:t>
      </w:r>
    </w:p>
    <w:p w14:paraId="6608CEAF" w14:textId="77777777" w:rsidR="008941B0" w:rsidRPr="008941B0" w:rsidRDefault="008941B0" w:rsidP="008941B0">
      <w:pPr>
        <w:pStyle w:val="Akapitzlist"/>
        <w:tabs>
          <w:tab w:val="left" w:pos="284"/>
          <w:tab w:val="left" w:pos="426"/>
        </w:tabs>
        <w:spacing w:after="0"/>
        <w:jc w:val="both"/>
        <w:rPr>
          <w:rFonts w:ascii="Cambria" w:hAnsi="Cambria" w:cs="Times New Roman"/>
          <w:sz w:val="20"/>
          <w:szCs w:val="20"/>
        </w:rPr>
      </w:pPr>
      <w:r w:rsidRPr="008941B0">
        <w:rPr>
          <w:rFonts w:ascii="Cambria" w:hAnsi="Cambria" w:cs="Times New Roman"/>
          <w:sz w:val="20"/>
          <w:szCs w:val="20"/>
        </w:rPr>
        <w:tab/>
        <w:t xml:space="preserve"> - w 1 egzemplarzu w formie elektronicznej na płycie CD w formacie pdf</w:t>
      </w:r>
    </w:p>
    <w:p w14:paraId="19BA3271" w14:textId="78B5DCCE" w:rsidR="00992714" w:rsidRPr="00627385" w:rsidRDefault="00CD2175" w:rsidP="008941B0">
      <w:pPr>
        <w:pStyle w:val="Akapitzlist"/>
        <w:tabs>
          <w:tab w:val="left" w:pos="284"/>
          <w:tab w:val="left" w:pos="426"/>
        </w:tabs>
        <w:spacing w:after="0"/>
        <w:ind w:left="0"/>
        <w:jc w:val="both"/>
        <w:rPr>
          <w:rFonts w:ascii="Cambria" w:hAnsi="Cambria" w:cs="Times New Roman"/>
          <w:sz w:val="20"/>
          <w:szCs w:val="20"/>
          <w:highlight w:val="yellow"/>
        </w:rPr>
      </w:pPr>
      <w:r>
        <w:rPr>
          <w:rFonts w:ascii="Cambria" w:hAnsi="Cambria" w:cs="Times New Roman"/>
          <w:sz w:val="20"/>
          <w:szCs w:val="20"/>
        </w:rPr>
        <w:t>d</w:t>
      </w:r>
      <w:r w:rsidR="008941B0" w:rsidRPr="008941B0">
        <w:rPr>
          <w:rFonts w:ascii="Cambria" w:hAnsi="Cambria" w:cs="Times New Roman"/>
          <w:sz w:val="20"/>
          <w:szCs w:val="20"/>
        </w:rPr>
        <w:t>) Kosztorysy i przedmiary</w:t>
      </w:r>
    </w:p>
    <w:p w14:paraId="75D670C1" w14:textId="365F4D71" w:rsidR="007A7120" w:rsidRPr="00CD2175" w:rsidRDefault="00DC6C84" w:rsidP="00CD2175">
      <w:pPr>
        <w:rPr>
          <w:rStyle w:val="FontStyle32"/>
          <w:rFonts w:ascii="Cambria" w:hAnsi="Cambria" w:cs="Calibri" w:hint="default"/>
          <w:sz w:val="20"/>
          <w:szCs w:val="20"/>
        </w:rPr>
      </w:pPr>
      <w:r>
        <w:rPr>
          <w:rStyle w:val="FontStyle32"/>
          <w:rFonts w:ascii="Cambria" w:hAnsi="Cambria" w:cs="Calibri" w:hint="default"/>
          <w:sz w:val="20"/>
          <w:szCs w:val="20"/>
        </w:rPr>
        <w:t>e) O</w:t>
      </w:r>
      <w:r w:rsidR="007A7120" w:rsidRPr="00CD2175">
        <w:rPr>
          <w:rStyle w:val="FontStyle32"/>
          <w:rFonts w:ascii="Cambria" w:hAnsi="Cambria" w:cs="Calibri" w:hint="default"/>
          <w:sz w:val="20"/>
          <w:szCs w:val="20"/>
        </w:rPr>
        <w:t xml:space="preserve">świadczenia, że projekt został wykonany zgodnie z umową, obowiązującymi przepisami </w:t>
      </w:r>
      <w:proofErr w:type="spellStart"/>
      <w:r w:rsidR="007A7120" w:rsidRPr="00CD2175">
        <w:rPr>
          <w:rStyle w:val="FontStyle32"/>
          <w:rFonts w:ascii="Cambria" w:hAnsi="Cambria" w:cs="Calibri" w:hint="default"/>
          <w:sz w:val="20"/>
          <w:szCs w:val="20"/>
        </w:rPr>
        <w:t>techniczno</w:t>
      </w:r>
      <w:proofErr w:type="spellEnd"/>
      <w:r w:rsidR="007A7120" w:rsidRPr="00CD2175">
        <w:rPr>
          <w:rStyle w:val="FontStyle32"/>
          <w:rFonts w:ascii="Cambria" w:hAnsi="Cambria" w:cs="Calibri" w:hint="default"/>
          <w:sz w:val="20"/>
          <w:szCs w:val="20"/>
        </w:rPr>
        <w:t xml:space="preserve"> - </w:t>
      </w:r>
      <w:r>
        <w:rPr>
          <w:rStyle w:val="FontStyle32"/>
          <w:rFonts w:ascii="Cambria" w:hAnsi="Cambria" w:cs="Calibri" w:hint="default"/>
          <w:sz w:val="20"/>
          <w:szCs w:val="20"/>
        </w:rPr>
        <w:t xml:space="preserve"> </w:t>
      </w:r>
      <w:r w:rsidR="007A7120" w:rsidRPr="00CD2175">
        <w:rPr>
          <w:rStyle w:val="FontStyle32"/>
          <w:rFonts w:ascii="Cambria" w:hAnsi="Cambria" w:cs="Calibri" w:hint="default"/>
          <w:sz w:val="20"/>
          <w:szCs w:val="20"/>
        </w:rPr>
        <w:t>budowlanymi, normami i wytycznymi, jest kompletny z punktu widzenia celu, któremu ma służyć,</w:t>
      </w:r>
    </w:p>
    <w:p w14:paraId="7CB278F3" w14:textId="5D01DC0F" w:rsidR="007A7120" w:rsidRPr="00DC6C84" w:rsidRDefault="00DC6C84" w:rsidP="00DC6C84">
      <w:pPr>
        <w:rPr>
          <w:rFonts w:ascii="Cambria" w:eastAsia="Times New Roman" w:hAnsi="Cambria" w:cs="Calibri"/>
          <w:b/>
          <w:sz w:val="20"/>
          <w:szCs w:val="20"/>
          <w:lang w:eastAsia="zh-CN"/>
        </w:rPr>
      </w:pPr>
      <w:r w:rsidRPr="00DC6C84">
        <w:rPr>
          <w:rFonts w:ascii="Cambria" w:hAnsi="Cambria" w:cs="Calibri"/>
          <w:sz w:val="20"/>
          <w:szCs w:val="20"/>
        </w:rPr>
        <w:t>f)</w:t>
      </w:r>
      <w:r>
        <w:rPr>
          <w:rFonts w:ascii="Cambria" w:hAnsi="Cambria" w:cs="Calibri"/>
          <w:b/>
          <w:sz w:val="20"/>
          <w:szCs w:val="20"/>
        </w:rPr>
        <w:t xml:space="preserve"> P</w:t>
      </w:r>
      <w:r w:rsidR="007A7120" w:rsidRPr="00DC6C84">
        <w:rPr>
          <w:rFonts w:ascii="Cambria" w:hAnsi="Cambria" w:cs="Calibri"/>
          <w:b/>
          <w:sz w:val="20"/>
          <w:szCs w:val="20"/>
        </w:rPr>
        <w:t>rawomocnej decyzji</w:t>
      </w:r>
      <w:r w:rsidR="00436CD0" w:rsidRPr="00DC6C84">
        <w:rPr>
          <w:rFonts w:ascii="Cambria" w:hAnsi="Cambria" w:cs="Calibri"/>
          <w:b/>
          <w:sz w:val="20"/>
          <w:szCs w:val="20"/>
        </w:rPr>
        <w:t xml:space="preserve"> / zgłoszenia</w:t>
      </w:r>
      <w:r w:rsidR="007A7120" w:rsidRPr="00DC6C84">
        <w:rPr>
          <w:rFonts w:ascii="Cambria" w:hAnsi="Cambria" w:cs="Calibri"/>
          <w:b/>
          <w:sz w:val="20"/>
          <w:szCs w:val="20"/>
        </w:rPr>
        <w:t xml:space="preserve"> upoważniającej do rozpoczęcia robót.</w:t>
      </w:r>
    </w:p>
    <w:p w14:paraId="7EDA5758" w14:textId="5CB163B7" w:rsidR="0010026C" w:rsidRPr="00D433A6" w:rsidRDefault="0010026C" w:rsidP="0010026C">
      <w:pPr>
        <w:pStyle w:val="Tekstpodstawowy"/>
        <w:jc w:val="left"/>
        <w:rPr>
          <w:rFonts w:ascii="Cambria" w:hAnsi="Cambria" w:cs="Arial"/>
          <w:sz w:val="20"/>
          <w:lang w:eastAsia="pl-PL"/>
        </w:rPr>
      </w:pPr>
      <w:r w:rsidRPr="00D433A6">
        <w:rPr>
          <w:rFonts w:ascii="Cambria" w:hAnsi="Cambria" w:cs="Arial"/>
          <w:sz w:val="20"/>
          <w:lang w:eastAsia="pl-PL"/>
        </w:rPr>
        <w:t xml:space="preserve">2.  Do obowiązków Zamawiającego należy: </w:t>
      </w:r>
    </w:p>
    <w:p w14:paraId="1955C435" w14:textId="77777777" w:rsidR="0010026C" w:rsidRPr="00D433A6" w:rsidRDefault="0010026C" w:rsidP="00285E7C">
      <w:pPr>
        <w:pStyle w:val="Tekstpodstawowy"/>
        <w:numPr>
          <w:ilvl w:val="0"/>
          <w:numId w:val="3"/>
        </w:numPr>
        <w:suppressAutoHyphens w:val="0"/>
        <w:rPr>
          <w:rFonts w:ascii="Cambria" w:hAnsi="Cambria" w:cs="Arial"/>
          <w:sz w:val="20"/>
          <w:lang w:eastAsia="pl-PL"/>
        </w:rPr>
      </w:pPr>
      <w:r w:rsidRPr="00D433A6">
        <w:rPr>
          <w:rFonts w:ascii="Cambria" w:hAnsi="Cambria" w:cs="Arial"/>
          <w:sz w:val="20"/>
          <w:lang w:eastAsia="pl-PL"/>
        </w:rPr>
        <w:lastRenderedPageBreak/>
        <w:t xml:space="preserve">udostępnienie posiadanej dokumentacji; </w:t>
      </w:r>
    </w:p>
    <w:p w14:paraId="0A54D4D6" w14:textId="77777777" w:rsidR="0010026C" w:rsidRPr="00D433A6" w:rsidRDefault="0010026C" w:rsidP="00285E7C">
      <w:pPr>
        <w:pStyle w:val="Tekstpodstawowy"/>
        <w:numPr>
          <w:ilvl w:val="0"/>
          <w:numId w:val="3"/>
        </w:numPr>
        <w:suppressAutoHyphens w:val="0"/>
        <w:rPr>
          <w:rFonts w:ascii="Cambria" w:hAnsi="Cambria" w:cs="Arial"/>
          <w:sz w:val="20"/>
          <w:lang w:eastAsia="pl-PL"/>
        </w:rPr>
      </w:pPr>
      <w:r w:rsidRPr="00D433A6">
        <w:rPr>
          <w:rFonts w:ascii="Cambria" w:hAnsi="Cambria" w:cs="Arial"/>
          <w:sz w:val="20"/>
          <w:lang w:eastAsia="pl-PL"/>
        </w:rPr>
        <w:t xml:space="preserve">odbiór przedmiotu umowy oraz zapłata umówionego wynagrodzenia. </w:t>
      </w:r>
    </w:p>
    <w:p w14:paraId="7375D654" w14:textId="77777777" w:rsidR="0010026C" w:rsidRPr="00D433A6" w:rsidRDefault="0010026C" w:rsidP="0010026C">
      <w:pPr>
        <w:pStyle w:val="Tekstpodstawowy"/>
        <w:rPr>
          <w:rFonts w:ascii="Cambria" w:hAnsi="Cambria" w:cs="Arial"/>
          <w:sz w:val="20"/>
        </w:rPr>
      </w:pPr>
    </w:p>
    <w:p w14:paraId="3FB06792" w14:textId="5771B965" w:rsidR="005C5243" w:rsidRDefault="005C5243" w:rsidP="0010026C">
      <w:pPr>
        <w:pStyle w:val="Tekstpodstawowy"/>
        <w:jc w:val="center"/>
        <w:rPr>
          <w:rFonts w:ascii="Cambria" w:hAnsi="Cambria" w:cs="Arial"/>
          <w:b/>
          <w:sz w:val="20"/>
        </w:rPr>
      </w:pPr>
    </w:p>
    <w:p w14:paraId="0AAC4463" w14:textId="7BA4B323" w:rsidR="0010026C" w:rsidRPr="00D433A6" w:rsidRDefault="0010026C" w:rsidP="0010026C">
      <w:pPr>
        <w:pStyle w:val="Tekstpodstawowy"/>
        <w:jc w:val="center"/>
        <w:rPr>
          <w:rFonts w:ascii="Cambria" w:hAnsi="Cambria" w:cs="Arial"/>
          <w:b/>
          <w:sz w:val="20"/>
        </w:rPr>
      </w:pPr>
      <w:r w:rsidRPr="00D433A6">
        <w:rPr>
          <w:rFonts w:ascii="Cambria" w:hAnsi="Cambria" w:cs="Arial"/>
          <w:b/>
          <w:sz w:val="20"/>
        </w:rPr>
        <w:t>§ 4.</w:t>
      </w:r>
    </w:p>
    <w:p w14:paraId="7A5E5A99" w14:textId="77777777" w:rsidR="00544A86" w:rsidRDefault="00544A86" w:rsidP="00544A86">
      <w:pPr>
        <w:pStyle w:val="Tekstpodstawowy"/>
        <w:jc w:val="center"/>
        <w:rPr>
          <w:rFonts w:ascii="Cambria" w:hAnsi="Cambria" w:cs="Arial"/>
          <w:b/>
          <w:sz w:val="20"/>
        </w:rPr>
      </w:pPr>
    </w:p>
    <w:p w14:paraId="61365B38" w14:textId="17F74965" w:rsidR="008941B0" w:rsidRDefault="00544A86" w:rsidP="00445228">
      <w:pPr>
        <w:pStyle w:val="Tekstpodstawowy"/>
        <w:numPr>
          <w:ilvl w:val="0"/>
          <w:numId w:val="4"/>
        </w:numPr>
        <w:suppressAutoHyphens w:val="0"/>
        <w:spacing w:line="276" w:lineRule="auto"/>
        <w:rPr>
          <w:rFonts w:ascii="Cambria" w:hAnsi="Cambria" w:cs="Arial"/>
          <w:sz w:val="20"/>
          <w:lang w:eastAsia="pl-PL"/>
        </w:rPr>
      </w:pPr>
      <w:r>
        <w:rPr>
          <w:rFonts w:ascii="Cambria" w:hAnsi="Cambria" w:cs="Arial"/>
          <w:sz w:val="20"/>
          <w:lang w:eastAsia="pl-PL"/>
        </w:rPr>
        <w:t>Strony ustaliły wynagrodzenie ryczałtowe, za wykonanie przedmiotu umowy w kwocie brutto</w:t>
      </w:r>
      <w:r w:rsidR="007A1CC2">
        <w:rPr>
          <w:rFonts w:ascii="Cambria" w:hAnsi="Cambria" w:cs="Arial"/>
          <w:sz w:val="20"/>
          <w:lang w:eastAsia="pl-PL"/>
        </w:rPr>
        <w:t>:</w:t>
      </w:r>
    </w:p>
    <w:p w14:paraId="3FE31361" w14:textId="47002ECB" w:rsidR="00297B0D" w:rsidRPr="008941B0" w:rsidRDefault="00B8447D" w:rsidP="007A1CC2">
      <w:pPr>
        <w:pStyle w:val="Tekstpodstawowy"/>
        <w:suppressAutoHyphens w:val="0"/>
        <w:spacing w:line="276" w:lineRule="auto"/>
        <w:ind w:firstLine="426"/>
        <w:jc w:val="left"/>
        <w:rPr>
          <w:rFonts w:ascii="Cambria" w:hAnsi="Cambria" w:cs="Arial"/>
          <w:sz w:val="20"/>
          <w:lang w:eastAsia="pl-PL"/>
        </w:rPr>
      </w:pPr>
      <w:bookmarkStart w:id="2" w:name="_Hlk189653801"/>
      <w:r>
        <w:rPr>
          <w:rFonts w:ascii="Cambria" w:hAnsi="Cambria" w:cs="Arial"/>
          <w:sz w:val="20"/>
          <w:lang w:eastAsia="pl-PL"/>
        </w:rPr>
        <w:t xml:space="preserve"> </w:t>
      </w:r>
      <w:bookmarkStart w:id="3" w:name="_Hlk63855324"/>
      <w:bookmarkStart w:id="4" w:name="_Hlk68171207"/>
      <w:bookmarkEnd w:id="2"/>
      <w:r>
        <w:rPr>
          <w:rFonts w:ascii="Cambria" w:hAnsi="Cambria" w:cs="Arial"/>
          <w:sz w:val="20"/>
          <w:lang w:eastAsia="pl-PL"/>
        </w:rPr>
        <w:t>………………..……………….……. zł</w:t>
      </w:r>
      <w:r w:rsidR="007A1CC2">
        <w:rPr>
          <w:rFonts w:ascii="Cambria" w:hAnsi="Cambria" w:cs="Arial"/>
          <w:b/>
          <w:sz w:val="20"/>
          <w:lang w:eastAsia="pl-PL"/>
        </w:rPr>
        <w:t xml:space="preserve"> </w:t>
      </w:r>
      <w:r>
        <w:rPr>
          <w:rFonts w:ascii="Cambria" w:hAnsi="Cambria" w:cs="Arial"/>
          <w:sz w:val="20"/>
          <w:lang w:eastAsia="pl-PL"/>
        </w:rPr>
        <w:t>(słownie: …………………………………………………złotych ……./100).</w:t>
      </w:r>
      <w:bookmarkEnd w:id="3"/>
      <w:bookmarkEnd w:id="4"/>
    </w:p>
    <w:p w14:paraId="06D154A6" w14:textId="77777777" w:rsidR="008941B0" w:rsidRPr="008941B0" w:rsidRDefault="008941B0" w:rsidP="008941B0">
      <w:pPr>
        <w:pStyle w:val="Tekstpodstawowy"/>
        <w:rPr>
          <w:rFonts w:ascii="Cambria" w:hAnsi="Cambria" w:cs="Arial"/>
          <w:sz w:val="20"/>
          <w:lang w:eastAsia="pl-PL"/>
        </w:rPr>
      </w:pPr>
    </w:p>
    <w:p w14:paraId="79622DA5" w14:textId="403005A2" w:rsidR="00544A86" w:rsidRPr="001D0394" w:rsidRDefault="00544A86" w:rsidP="00120392">
      <w:pPr>
        <w:numPr>
          <w:ilvl w:val="0"/>
          <w:numId w:val="4"/>
        </w:numPr>
        <w:suppressAutoHyphens/>
        <w:spacing w:after="0"/>
        <w:ind w:left="357" w:hanging="357"/>
        <w:jc w:val="both"/>
        <w:rPr>
          <w:rFonts w:ascii="Cambria" w:hAnsi="Cambria" w:cs="Calibri"/>
          <w:color w:val="000000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Podstawą do wystawienia faktury końcowej będzie dostarczenie Zamawiającemu pozwolenia na budowę (bądź prawnomocnego zgłoszenia robót niewymagających pozwolenia na budowę/oświadczenia o braku sprzeciwu) wraz z kompletem dokumentacji w ilości sztuk zgodnej </w:t>
      </w:r>
      <w:r w:rsidR="003D276A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>z wymaganiami Zamawiającego.</w:t>
      </w:r>
    </w:p>
    <w:p w14:paraId="467E1E4F" w14:textId="77777777" w:rsidR="00544A86" w:rsidRDefault="00544A86" w:rsidP="00120392">
      <w:pPr>
        <w:numPr>
          <w:ilvl w:val="0"/>
          <w:numId w:val="4"/>
        </w:numPr>
        <w:tabs>
          <w:tab w:val="left" w:pos="709"/>
        </w:tabs>
        <w:suppressAutoHyphens/>
        <w:spacing w:after="0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Zapłata wynagrodzenia nastąpi w terminie 30 dni licząc od dnia doręczenia</w:t>
      </w:r>
      <w:r>
        <w:rPr>
          <w:rFonts w:ascii="Cambria" w:hAnsi="Cambria" w:cs="Arial"/>
          <w:bCs/>
          <w:sz w:val="20"/>
          <w:szCs w:val="20"/>
        </w:rPr>
        <w:t xml:space="preserve"> Zamawiające</w:t>
      </w:r>
      <w:r w:rsidRPr="00125818">
        <w:rPr>
          <w:rFonts w:ascii="Cambria" w:hAnsi="Cambria" w:cs="Arial"/>
          <w:bCs/>
          <w:sz w:val="20"/>
          <w:szCs w:val="20"/>
        </w:rPr>
        <w:t xml:space="preserve">mu </w:t>
      </w:r>
      <w:r>
        <w:rPr>
          <w:rFonts w:ascii="Cambria" w:hAnsi="Cambria" w:cs="Arial"/>
          <w:bCs/>
          <w:sz w:val="20"/>
          <w:szCs w:val="20"/>
        </w:rPr>
        <w:t>prawidłowo wystawion</w:t>
      </w:r>
      <w:r w:rsidRPr="00125818">
        <w:rPr>
          <w:rFonts w:ascii="Cambria" w:hAnsi="Cambria" w:cs="Arial"/>
          <w:bCs/>
          <w:sz w:val="20"/>
          <w:szCs w:val="20"/>
        </w:rPr>
        <w:t>ej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faktury wraz z protokołem zdawczo-odbiorczym potwierdzającym wykonanie przez Wykonawcę pełnego zakresu prac – płatność dokonana zostanie na wskazany przez Wykonawcę nr konta </w:t>
      </w:r>
      <w:r>
        <w:rPr>
          <w:rFonts w:ascii="Cambria" w:hAnsi="Cambria" w:cs="Arial"/>
          <w:b/>
          <w:sz w:val="20"/>
          <w:szCs w:val="20"/>
        </w:rPr>
        <w:t>………………………………………………………………………………………………...</w:t>
      </w:r>
    </w:p>
    <w:p w14:paraId="00336103" w14:textId="0401EEBB" w:rsidR="00285E7C" w:rsidRDefault="00285E7C" w:rsidP="00120392">
      <w:pPr>
        <w:numPr>
          <w:ilvl w:val="0"/>
          <w:numId w:val="4"/>
        </w:numPr>
        <w:tabs>
          <w:tab w:val="left" w:pos="709"/>
        </w:tabs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1B4F60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0E999C72" w14:textId="77777777" w:rsidR="00C25F1E" w:rsidRDefault="00285E7C" w:rsidP="00C25F1E">
      <w:pPr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1B4F60">
        <w:rPr>
          <w:rFonts w:ascii="Cambria" w:hAnsi="Cambria" w:cs="Arial"/>
          <w:sz w:val="20"/>
          <w:szCs w:val="20"/>
        </w:rPr>
        <w:t xml:space="preserve">W przypadku nieprzedstawienia przez wykonawcę dowodu </w:t>
      </w:r>
      <w:r w:rsidR="0015560F" w:rsidRPr="00D03638">
        <w:rPr>
          <w:rFonts w:ascii="Cambria" w:hAnsi="Cambria" w:cs="Arial"/>
          <w:sz w:val="20"/>
          <w:szCs w:val="20"/>
        </w:rPr>
        <w:t>do</w:t>
      </w:r>
      <w:r w:rsidR="0015560F">
        <w:rPr>
          <w:rFonts w:ascii="Cambria" w:hAnsi="Cambria" w:cs="Arial"/>
          <w:sz w:val="20"/>
          <w:szCs w:val="20"/>
        </w:rPr>
        <w:t xml:space="preserve"> </w:t>
      </w:r>
      <w:r w:rsidRPr="001B4F60">
        <w:rPr>
          <w:rFonts w:ascii="Cambria" w:hAnsi="Cambria" w:cs="Arial"/>
          <w:sz w:val="20"/>
          <w:szCs w:val="20"/>
        </w:rPr>
        <w:t xml:space="preserve">zapłaty, o których mowa w ust. 3 wstrzymuje się wypłatę należnego wynagrodzenia w części równej sumie kwot wynikających </w:t>
      </w:r>
      <w:r w:rsidRPr="001B4F60">
        <w:rPr>
          <w:rFonts w:ascii="Cambria" w:hAnsi="Cambria" w:cs="Arial"/>
          <w:sz w:val="20"/>
          <w:szCs w:val="20"/>
        </w:rPr>
        <w:br/>
        <w:t>z nieprzedstawionych dowodów zapłaty.</w:t>
      </w:r>
    </w:p>
    <w:p w14:paraId="46221AF1" w14:textId="1E85599E" w:rsidR="00C25F1E" w:rsidRPr="00C25F1E" w:rsidRDefault="00C25F1E" w:rsidP="00C25F1E">
      <w:pPr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C25F1E">
        <w:rPr>
          <w:rFonts w:ascii="Cambria" w:hAnsi="Cambria"/>
          <w:sz w:val="20"/>
          <w:szCs w:val="20"/>
        </w:rPr>
        <w:t xml:space="preserve">Wprowadza się następujące zasady dotyczące płatności wynagrodzenia należnego dla Wykonawcy  </w:t>
      </w:r>
      <w:r w:rsidR="00237336">
        <w:rPr>
          <w:rFonts w:ascii="Cambria" w:hAnsi="Cambria"/>
          <w:sz w:val="20"/>
          <w:szCs w:val="20"/>
        </w:rPr>
        <w:br/>
      </w:r>
      <w:r w:rsidRPr="00C25F1E">
        <w:rPr>
          <w:rFonts w:ascii="Cambria" w:hAnsi="Cambria"/>
          <w:sz w:val="20"/>
          <w:szCs w:val="20"/>
        </w:rPr>
        <w:t>z tytułu realizacji Umowy z zastosowaniem mechanizmu podzielonej płatności:</w:t>
      </w:r>
    </w:p>
    <w:p w14:paraId="257067BE" w14:textId="77A5043C" w:rsidR="00C25F1E" w:rsidRPr="00C25F1E" w:rsidRDefault="00C25F1E" w:rsidP="001459BB">
      <w:pPr>
        <w:pStyle w:val="Akapitzlist"/>
        <w:numPr>
          <w:ilvl w:val="0"/>
          <w:numId w:val="17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C25F1E">
        <w:rPr>
          <w:rFonts w:ascii="Cambria" w:hAnsi="Cambria"/>
          <w:sz w:val="20"/>
          <w:szCs w:val="20"/>
        </w:rPr>
        <w:t xml:space="preserve">Zamawiający zastrzega sobie prawo rozliczenia płatności wynikających z umowy </w:t>
      </w:r>
      <w:r w:rsidR="000660A2">
        <w:rPr>
          <w:rFonts w:ascii="Cambria" w:hAnsi="Cambria"/>
          <w:sz w:val="20"/>
          <w:szCs w:val="20"/>
        </w:rPr>
        <w:br/>
      </w:r>
      <w:r w:rsidRPr="00C25F1E">
        <w:rPr>
          <w:rFonts w:ascii="Cambria" w:hAnsi="Cambria"/>
          <w:sz w:val="20"/>
          <w:szCs w:val="20"/>
        </w:rPr>
        <w:t xml:space="preserve">za pośrednictwem metody podzielonej płatności (ang. </w:t>
      </w:r>
      <w:proofErr w:type="spellStart"/>
      <w:r w:rsidRPr="00C25F1E">
        <w:rPr>
          <w:rFonts w:ascii="Cambria" w:hAnsi="Cambria"/>
          <w:sz w:val="20"/>
          <w:szCs w:val="20"/>
        </w:rPr>
        <w:t>split</w:t>
      </w:r>
      <w:proofErr w:type="spellEnd"/>
      <w:r w:rsidRPr="00C25F1E">
        <w:rPr>
          <w:rFonts w:ascii="Cambria" w:hAnsi="Cambria"/>
          <w:sz w:val="20"/>
          <w:szCs w:val="20"/>
        </w:rPr>
        <w:t xml:space="preserve"> </w:t>
      </w:r>
      <w:proofErr w:type="spellStart"/>
      <w:r w:rsidRPr="00C25F1E">
        <w:rPr>
          <w:rFonts w:ascii="Cambria" w:hAnsi="Cambria"/>
          <w:sz w:val="20"/>
          <w:szCs w:val="20"/>
        </w:rPr>
        <w:t>payment</w:t>
      </w:r>
      <w:proofErr w:type="spellEnd"/>
      <w:r w:rsidRPr="00C25F1E">
        <w:rPr>
          <w:rFonts w:ascii="Cambria" w:hAnsi="Cambria"/>
          <w:sz w:val="20"/>
          <w:szCs w:val="20"/>
        </w:rPr>
        <w:t xml:space="preserve">) przewidzianego </w:t>
      </w:r>
      <w:r w:rsidR="000660A2">
        <w:rPr>
          <w:rFonts w:ascii="Cambria" w:hAnsi="Cambria"/>
          <w:sz w:val="20"/>
          <w:szCs w:val="20"/>
        </w:rPr>
        <w:br/>
      </w:r>
      <w:r w:rsidRPr="00C25F1E">
        <w:rPr>
          <w:rFonts w:ascii="Cambria" w:hAnsi="Cambria"/>
          <w:sz w:val="20"/>
          <w:szCs w:val="20"/>
        </w:rPr>
        <w:t>w przepisach ustawy o podatku od towarów i usług.</w:t>
      </w:r>
    </w:p>
    <w:p w14:paraId="6448B5D8" w14:textId="10A05D06" w:rsidR="00C25F1E" w:rsidRPr="00C25F1E" w:rsidRDefault="00C25F1E" w:rsidP="001459BB">
      <w:pPr>
        <w:pStyle w:val="Akapitzlist"/>
        <w:numPr>
          <w:ilvl w:val="0"/>
          <w:numId w:val="17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C25F1E">
        <w:rPr>
          <w:rFonts w:ascii="Cambria" w:hAnsi="Cambria"/>
          <w:sz w:val="20"/>
          <w:szCs w:val="20"/>
        </w:rPr>
        <w:t xml:space="preserve">Wykonawca oświadcza, że rachunek bankowy na który będą dokonywane płatności </w:t>
      </w:r>
      <w:r w:rsidR="000660A2">
        <w:rPr>
          <w:rFonts w:ascii="Cambria" w:hAnsi="Cambria"/>
          <w:sz w:val="20"/>
          <w:szCs w:val="20"/>
        </w:rPr>
        <w:br/>
      </w:r>
      <w:r w:rsidRPr="00C25F1E">
        <w:rPr>
          <w:rFonts w:ascii="Cambria" w:hAnsi="Cambria"/>
          <w:sz w:val="20"/>
          <w:szCs w:val="20"/>
        </w:rPr>
        <w:t>to nr………………….</w:t>
      </w:r>
    </w:p>
    <w:p w14:paraId="547506CB" w14:textId="6896BEF3" w:rsidR="00C25F1E" w:rsidRPr="00C25F1E" w:rsidRDefault="00C25F1E" w:rsidP="001459BB">
      <w:pPr>
        <w:pStyle w:val="Akapitzlist"/>
        <w:numPr>
          <w:ilvl w:val="0"/>
          <w:numId w:val="18"/>
        </w:numPr>
        <w:suppressAutoHyphens/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C25F1E">
        <w:rPr>
          <w:rFonts w:ascii="Cambria" w:hAnsi="Cambria"/>
          <w:sz w:val="20"/>
          <w:szCs w:val="20"/>
        </w:rPr>
        <w:t xml:space="preserve">jest rachunkiem umożliwiającym płatność w ramach mechanizmu podzielonej płatności, </w:t>
      </w:r>
      <w:r w:rsidR="00DF2663">
        <w:rPr>
          <w:rFonts w:ascii="Cambria" w:hAnsi="Cambria"/>
          <w:sz w:val="20"/>
          <w:szCs w:val="20"/>
        </w:rPr>
        <w:br/>
      </w:r>
      <w:r w:rsidRPr="00C25F1E">
        <w:rPr>
          <w:rFonts w:ascii="Cambria" w:hAnsi="Cambria"/>
          <w:sz w:val="20"/>
          <w:szCs w:val="20"/>
        </w:rPr>
        <w:t>o którym mowa powyżej.</w:t>
      </w:r>
    </w:p>
    <w:p w14:paraId="28928618" w14:textId="731D5FF5" w:rsidR="00C25F1E" w:rsidRPr="00C25F1E" w:rsidRDefault="00C25F1E" w:rsidP="001459BB">
      <w:pPr>
        <w:pStyle w:val="Akapitzlist"/>
        <w:numPr>
          <w:ilvl w:val="0"/>
          <w:numId w:val="18"/>
        </w:numPr>
        <w:suppressAutoHyphens/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C25F1E">
        <w:rPr>
          <w:rFonts w:ascii="Cambria" w:hAnsi="Cambria"/>
          <w:sz w:val="20"/>
          <w:szCs w:val="20"/>
        </w:rPr>
        <w:t xml:space="preserve">jest rachunkiem znajdującym się w elektronicznym wykazie podmiotów prowadzonym od </w:t>
      </w:r>
      <w:r w:rsidR="000660A2">
        <w:rPr>
          <w:rFonts w:ascii="Cambria" w:hAnsi="Cambria"/>
          <w:sz w:val="20"/>
          <w:szCs w:val="20"/>
        </w:rPr>
        <w:br/>
      </w:r>
      <w:r w:rsidRPr="00C25F1E">
        <w:rPr>
          <w:rFonts w:ascii="Cambria" w:hAnsi="Cambria"/>
          <w:sz w:val="20"/>
          <w:szCs w:val="20"/>
        </w:rPr>
        <w:t>1 września 2019 r. przez Szefa Krajowej Administracji Skarbowej, o którym mowa  w ustawie o podatku od towarów i usług.</w:t>
      </w:r>
    </w:p>
    <w:p w14:paraId="182F1339" w14:textId="77777777" w:rsidR="00C25F1E" w:rsidRPr="00FB00C2" w:rsidRDefault="00C25F1E" w:rsidP="001459BB">
      <w:pPr>
        <w:pStyle w:val="Akapitzlist"/>
        <w:numPr>
          <w:ilvl w:val="0"/>
          <w:numId w:val="17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C25F1E">
        <w:rPr>
          <w:rFonts w:ascii="Cambria" w:hAnsi="Cambria"/>
          <w:sz w:val="20"/>
          <w:szCs w:val="20"/>
        </w:rPr>
        <w:t xml:space="preserve">W przypadku gdy rachunek bankowy wykonawcy nie spełnia warunków określonych w pkt. 2, opóźnienie w dokonaniu płatności w terminie określonym w umowie, powstałe wskutek braku </w:t>
      </w:r>
      <w:r w:rsidRPr="00FB00C2">
        <w:rPr>
          <w:rFonts w:ascii="Cambria" w:hAnsi="Cambria"/>
          <w:sz w:val="20"/>
          <w:szCs w:val="20"/>
        </w:rPr>
        <w:t>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</w:t>
      </w:r>
      <w:bookmarkStart w:id="5" w:name="_GoBack"/>
      <w:bookmarkEnd w:id="5"/>
      <w:r w:rsidRPr="00FB00C2">
        <w:rPr>
          <w:rFonts w:ascii="Cambria" w:hAnsi="Cambria"/>
          <w:sz w:val="20"/>
          <w:szCs w:val="20"/>
        </w:rPr>
        <w:t>inowej płatności.</w:t>
      </w:r>
    </w:p>
    <w:p w14:paraId="610136A4" w14:textId="668E8AE3" w:rsidR="00C25F1E" w:rsidRPr="00FB00C2" w:rsidRDefault="00C25F1E" w:rsidP="001459BB">
      <w:pPr>
        <w:pStyle w:val="Akapitzlist"/>
        <w:numPr>
          <w:ilvl w:val="0"/>
          <w:numId w:val="17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FB00C2">
        <w:rPr>
          <w:rFonts w:ascii="Cambria" w:hAnsi="Cambria"/>
          <w:sz w:val="20"/>
          <w:szCs w:val="20"/>
        </w:rPr>
        <w:t xml:space="preserve">Strony postanawiają, że nie jest dopuszczalny bez zgody Zamawiającego przelew wierzytelności </w:t>
      </w:r>
      <w:r w:rsidR="00237336" w:rsidRPr="00FB00C2">
        <w:rPr>
          <w:rFonts w:ascii="Cambria" w:hAnsi="Cambria"/>
          <w:sz w:val="20"/>
          <w:szCs w:val="20"/>
        </w:rPr>
        <w:br/>
      </w:r>
      <w:r w:rsidRPr="00FB00C2">
        <w:rPr>
          <w:rFonts w:ascii="Cambria" w:hAnsi="Cambria"/>
          <w:sz w:val="20"/>
          <w:szCs w:val="20"/>
        </w:rPr>
        <w:t>z tytułu wynagrodzenia za zrealizowany przedmiot umowy na osobę trzecią.</w:t>
      </w:r>
    </w:p>
    <w:p w14:paraId="53349E1D" w14:textId="21B2F53D" w:rsidR="004D37F4" w:rsidRPr="00FB00C2" w:rsidRDefault="004D37F4" w:rsidP="004D37F4">
      <w:pPr>
        <w:pStyle w:val="Akapitzlist"/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bookmarkStart w:id="6" w:name="_Hlk168670084"/>
      <w:r w:rsidRPr="00FB00C2">
        <w:rPr>
          <w:rFonts w:ascii="Cambria" w:hAnsi="Cambria"/>
          <w:sz w:val="20"/>
          <w:szCs w:val="20"/>
        </w:rPr>
        <w:t>Zamawiający po 1 stycznia każdego kolejnego roku kalendarzowego realizacji Przedmiotu Umowy, począwszy od 202</w:t>
      </w:r>
      <w:r w:rsidRPr="00FB00C2">
        <w:rPr>
          <w:rFonts w:ascii="Cambria" w:hAnsi="Cambria"/>
          <w:sz w:val="20"/>
          <w:szCs w:val="20"/>
        </w:rPr>
        <w:t>6</w:t>
      </w:r>
      <w:r w:rsidRPr="00FB00C2">
        <w:rPr>
          <w:rFonts w:ascii="Cambria" w:hAnsi="Cambria"/>
          <w:sz w:val="20"/>
          <w:szCs w:val="20"/>
        </w:rPr>
        <w:t xml:space="preserve"> r. może dokonać waloryzacji wynagrodzenia określonego ust. </w:t>
      </w:r>
      <w:r w:rsidRPr="00FB00C2">
        <w:rPr>
          <w:rFonts w:ascii="Cambria" w:hAnsi="Cambria"/>
          <w:sz w:val="20"/>
          <w:szCs w:val="20"/>
        </w:rPr>
        <w:t xml:space="preserve">1 </w:t>
      </w:r>
      <w:r w:rsidRPr="00FB00C2">
        <w:rPr>
          <w:rFonts w:ascii="Cambria" w:hAnsi="Cambria"/>
          <w:sz w:val="20"/>
          <w:szCs w:val="20"/>
        </w:rPr>
        <w:t>Umowy w następujący sposób:</w:t>
      </w:r>
    </w:p>
    <w:p w14:paraId="24A28DBD" w14:textId="77777777" w:rsidR="004D37F4" w:rsidRPr="00FB00C2" w:rsidRDefault="004D37F4" w:rsidP="004D37F4">
      <w:pPr>
        <w:numPr>
          <w:ilvl w:val="0"/>
          <w:numId w:val="21"/>
        </w:numPr>
        <w:ind w:left="1069"/>
        <w:jc w:val="both"/>
        <w:rPr>
          <w:rFonts w:ascii="Cambria" w:hAnsi="Cambria"/>
          <w:sz w:val="20"/>
          <w:szCs w:val="20"/>
        </w:rPr>
      </w:pPr>
      <w:r w:rsidRPr="00FB00C2">
        <w:rPr>
          <w:rFonts w:ascii="Cambria" w:hAnsi="Cambria"/>
          <w:sz w:val="20"/>
          <w:szCs w:val="20"/>
        </w:rPr>
        <w:t>zwiększając je o kwotę wynikającą ze wzrostu minimalnego wynagrodzenia oraz pochodnych związanych ze wzrostem minimalnego wynagrodzenia w zakresie składek na ubezpieczenia społeczne i/lub zdrowotne wobec osób wskazanych do realizacji Umowy i pozostających z Wykonawcą w stosunku pracy lub cywilno-prawnym na dzień rozpoczęcia realizacji Umowy, z uwzględnieniem zmian w zatrudnieniu dokonanych za  zgodą Zamawiającego po tym dniu,</w:t>
      </w:r>
    </w:p>
    <w:p w14:paraId="0B243EEA" w14:textId="77777777" w:rsidR="004D37F4" w:rsidRPr="00FB00C2" w:rsidRDefault="004D37F4" w:rsidP="004D37F4">
      <w:pPr>
        <w:numPr>
          <w:ilvl w:val="0"/>
          <w:numId w:val="21"/>
        </w:numPr>
        <w:ind w:left="1069"/>
        <w:jc w:val="both"/>
        <w:rPr>
          <w:rFonts w:ascii="Cambria" w:hAnsi="Cambria"/>
          <w:sz w:val="20"/>
          <w:szCs w:val="20"/>
        </w:rPr>
      </w:pPr>
      <w:r w:rsidRPr="00FB00C2">
        <w:rPr>
          <w:rFonts w:ascii="Cambria" w:hAnsi="Cambria"/>
          <w:sz w:val="20"/>
          <w:szCs w:val="20"/>
        </w:rPr>
        <w:t xml:space="preserve">zwiększając je o kwotę wzrostów kosztów wykonania Przedmiotu Umowy  wynikającą ze zmiany zasad gromadzenia i wysokości wpłat do pracowniczych planów kapitałowych, o </w:t>
      </w:r>
      <w:r w:rsidRPr="00FB00C2">
        <w:rPr>
          <w:rFonts w:ascii="Cambria" w:hAnsi="Cambria"/>
          <w:sz w:val="20"/>
          <w:szCs w:val="20"/>
        </w:rPr>
        <w:lastRenderedPageBreak/>
        <w:t xml:space="preserve">których mowa w ustawie z dnia 4 października 2018 r. o pracowniczych planach kapitałowych (tekst jednolity Dz.U. z 2020 r. poz. 1342 ze zm.) wobec pracowników i osób zatrudnionych w oparciu o umowy cywilno-prawne, otrzymujących minimalne wynagrodzenie, przy czym:  </w:t>
      </w:r>
    </w:p>
    <w:p w14:paraId="088E53C7" w14:textId="77777777" w:rsidR="004D37F4" w:rsidRPr="00FB00C2" w:rsidRDefault="004D37F4" w:rsidP="004D37F4">
      <w:pPr>
        <w:ind w:left="720" w:hanging="360"/>
        <w:jc w:val="both"/>
        <w:rPr>
          <w:rFonts w:ascii="Cambria" w:hAnsi="Cambria"/>
          <w:sz w:val="20"/>
          <w:szCs w:val="20"/>
        </w:rPr>
      </w:pPr>
      <w:r w:rsidRPr="00FB00C2">
        <w:rPr>
          <w:rFonts w:ascii="Cambria" w:hAnsi="Cambria"/>
          <w:sz w:val="20"/>
          <w:szCs w:val="20"/>
        </w:rPr>
        <w:t xml:space="preserve">a) </w:t>
      </w:r>
      <w:r w:rsidRPr="00FB00C2">
        <w:rPr>
          <w:rFonts w:ascii="Cambria" w:hAnsi="Cambria"/>
          <w:sz w:val="20"/>
          <w:szCs w:val="20"/>
        </w:rPr>
        <w:tab/>
        <w:t xml:space="preserve">waloryzacja może być dokonana przez Zamawiającego tylko wobec osób, które posiadały wynagrodzenie minimalne i były zgłoszone do Umowy,  </w:t>
      </w:r>
    </w:p>
    <w:p w14:paraId="5730B8AE" w14:textId="77777777" w:rsidR="004D37F4" w:rsidRPr="00FB00C2" w:rsidRDefault="004D37F4" w:rsidP="004D37F4">
      <w:pPr>
        <w:ind w:left="720" w:hanging="360"/>
        <w:jc w:val="both"/>
        <w:rPr>
          <w:rFonts w:ascii="Cambria" w:hAnsi="Cambria"/>
          <w:sz w:val="20"/>
          <w:szCs w:val="20"/>
        </w:rPr>
      </w:pPr>
      <w:r w:rsidRPr="00FB00C2">
        <w:rPr>
          <w:rFonts w:ascii="Cambria" w:hAnsi="Cambria"/>
          <w:sz w:val="20"/>
          <w:szCs w:val="20"/>
        </w:rPr>
        <w:t>b)</w:t>
      </w:r>
      <w:r w:rsidRPr="00FB00C2">
        <w:rPr>
          <w:rFonts w:ascii="Cambria" w:hAnsi="Cambria"/>
          <w:sz w:val="20"/>
          <w:szCs w:val="20"/>
        </w:rPr>
        <w:tab/>
        <w:t>Wykonawca przedłoży Zamawiającemu umowy o pracę lub umowy cywilno-prawne z osobami wykazanymi do realizacji Umowy,</w:t>
      </w:r>
    </w:p>
    <w:p w14:paraId="0329DEAE" w14:textId="77777777" w:rsidR="004D37F4" w:rsidRPr="00FB00C2" w:rsidRDefault="004D37F4" w:rsidP="004D37F4">
      <w:pPr>
        <w:ind w:left="720" w:hanging="360"/>
        <w:jc w:val="both"/>
        <w:rPr>
          <w:rFonts w:ascii="Cambria" w:hAnsi="Cambria"/>
          <w:sz w:val="20"/>
          <w:szCs w:val="20"/>
        </w:rPr>
      </w:pPr>
      <w:r w:rsidRPr="00FB00C2">
        <w:rPr>
          <w:rFonts w:ascii="Cambria" w:hAnsi="Cambria"/>
          <w:sz w:val="20"/>
          <w:szCs w:val="20"/>
        </w:rPr>
        <w:t>c)</w:t>
      </w:r>
      <w:r w:rsidRPr="00FB00C2">
        <w:rPr>
          <w:rFonts w:ascii="Cambria" w:hAnsi="Cambria"/>
          <w:sz w:val="20"/>
          <w:szCs w:val="20"/>
        </w:rPr>
        <w:tab/>
        <w:t>przez minimalne wynagrodzenie rozumieć należy wynagrodzenie określone w przepisach prawa pracy.</w:t>
      </w:r>
    </w:p>
    <w:p w14:paraId="78506929" w14:textId="1A508FEB" w:rsidR="004D37F4" w:rsidRPr="00FB00C2" w:rsidRDefault="004D37F4" w:rsidP="004D37F4">
      <w:pPr>
        <w:pStyle w:val="Akapitzlist"/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proofErr w:type="spellStart"/>
      <w:r w:rsidRPr="00FB00C2">
        <w:rPr>
          <w:rFonts w:ascii="Cambria" w:hAnsi="Cambria"/>
          <w:sz w:val="20"/>
          <w:szCs w:val="20"/>
        </w:rPr>
        <w:t>Zmana</w:t>
      </w:r>
      <w:proofErr w:type="spellEnd"/>
      <w:r w:rsidRPr="00FB00C2">
        <w:rPr>
          <w:rFonts w:ascii="Cambria" w:hAnsi="Cambria"/>
          <w:sz w:val="20"/>
          <w:szCs w:val="20"/>
        </w:rPr>
        <w:t xml:space="preserve"> wynagrodzenia określonego w ust. </w:t>
      </w:r>
      <w:r w:rsidRPr="00FB00C2">
        <w:rPr>
          <w:rFonts w:ascii="Cambria" w:hAnsi="Cambria"/>
          <w:sz w:val="20"/>
          <w:szCs w:val="20"/>
        </w:rPr>
        <w:t>1</w:t>
      </w:r>
      <w:r w:rsidRPr="00FB00C2">
        <w:rPr>
          <w:rFonts w:ascii="Cambria" w:hAnsi="Cambria"/>
          <w:sz w:val="20"/>
          <w:szCs w:val="20"/>
        </w:rPr>
        <w:t xml:space="preserve"> może być  dokonywana w przypadku podwyższenia wynagrodzenia minimalnego począwszy od dnia wejścia w życie właściwych przepisów prawa, nie wcześniej jednak niż od dnia 1 stycznia 202</w:t>
      </w:r>
      <w:r w:rsidRPr="00FB00C2">
        <w:rPr>
          <w:rFonts w:ascii="Cambria" w:hAnsi="Cambria"/>
          <w:sz w:val="20"/>
          <w:szCs w:val="20"/>
        </w:rPr>
        <w:t>6</w:t>
      </w:r>
      <w:r w:rsidRPr="00FB00C2">
        <w:rPr>
          <w:rFonts w:ascii="Cambria" w:hAnsi="Cambria"/>
          <w:sz w:val="20"/>
          <w:szCs w:val="20"/>
        </w:rPr>
        <w:t xml:space="preserve"> roku. </w:t>
      </w:r>
    </w:p>
    <w:p w14:paraId="3FDF53B1" w14:textId="6F2F9C74" w:rsidR="004D37F4" w:rsidRPr="00FB00C2" w:rsidRDefault="004D37F4" w:rsidP="004D37F4">
      <w:pPr>
        <w:pStyle w:val="Akapitzlist"/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FB00C2">
        <w:rPr>
          <w:rFonts w:ascii="Cambria" w:hAnsi="Cambria"/>
          <w:sz w:val="20"/>
          <w:szCs w:val="20"/>
        </w:rPr>
        <w:t xml:space="preserve">Na zasadach określonych w niniejszym paragrafie wynagrodzenie Wykonawcy, o którym mowa w § 4 ust. </w:t>
      </w:r>
      <w:r w:rsidRPr="00FB00C2">
        <w:rPr>
          <w:rFonts w:ascii="Cambria" w:hAnsi="Cambria"/>
          <w:sz w:val="20"/>
          <w:szCs w:val="20"/>
        </w:rPr>
        <w:t>1</w:t>
      </w:r>
      <w:r w:rsidRPr="00FB00C2">
        <w:rPr>
          <w:rFonts w:ascii="Cambria" w:hAnsi="Cambria"/>
          <w:sz w:val="20"/>
          <w:szCs w:val="20"/>
        </w:rPr>
        <w:t xml:space="preserve"> może ulec zmianie </w:t>
      </w:r>
      <w:r w:rsidRPr="00FB00C2">
        <w:rPr>
          <w:rFonts w:ascii="Cambria" w:hAnsi="Cambria"/>
          <w:bCs/>
          <w:sz w:val="20"/>
          <w:szCs w:val="20"/>
        </w:rPr>
        <w:t xml:space="preserve">w przypadku udowodnienia </w:t>
      </w:r>
      <w:r w:rsidRPr="00FB00C2">
        <w:rPr>
          <w:rFonts w:ascii="Cambria" w:hAnsi="Cambria"/>
          <w:sz w:val="20"/>
          <w:szCs w:val="20"/>
        </w:rPr>
        <w:t>zmiany ceny rzeczy dostarczanych  lub kosztów związanych z realizacją Przedmiotu Umowy na następujących zasadach:</w:t>
      </w:r>
    </w:p>
    <w:p w14:paraId="759A7933" w14:textId="77777777" w:rsidR="004D37F4" w:rsidRPr="00FB00C2" w:rsidRDefault="004D37F4" w:rsidP="004D37F4">
      <w:pPr>
        <w:numPr>
          <w:ilvl w:val="0"/>
          <w:numId w:val="20"/>
        </w:numPr>
        <w:jc w:val="both"/>
        <w:rPr>
          <w:rFonts w:ascii="Cambria" w:hAnsi="Cambria"/>
          <w:sz w:val="20"/>
          <w:szCs w:val="20"/>
        </w:rPr>
      </w:pPr>
      <w:r w:rsidRPr="00FB00C2">
        <w:rPr>
          <w:rFonts w:ascii="Cambria" w:hAnsi="Cambria"/>
          <w:sz w:val="20"/>
          <w:szCs w:val="20"/>
        </w:rPr>
        <w:t xml:space="preserve">nie wcześniej niż po upływie 6 miesięcy, wysokość wynagrodzenia Wykonawcy może ulec  zmianie   do wysokości </w:t>
      </w:r>
      <w:bookmarkStart w:id="7" w:name="_Hlk134515179"/>
      <w:r w:rsidRPr="00FB00C2">
        <w:rPr>
          <w:rFonts w:ascii="Cambria" w:hAnsi="Cambria"/>
          <w:sz w:val="20"/>
          <w:szCs w:val="20"/>
        </w:rPr>
        <w:t xml:space="preserve">wskaźnika (liczonego od dnia zawarcia umowy) </w:t>
      </w:r>
      <w:bookmarkStart w:id="8" w:name="_Hlk134515547"/>
      <w:r w:rsidRPr="00FB00C2">
        <w:rPr>
          <w:rFonts w:ascii="Cambria" w:hAnsi="Cambria"/>
          <w:sz w:val="20"/>
          <w:szCs w:val="20"/>
        </w:rPr>
        <w:t xml:space="preserve">cen </w:t>
      </w:r>
      <w:bookmarkEnd w:id="7"/>
      <w:bookmarkEnd w:id="8"/>
      <w:r w:rsidRPr="00FB00C2">
        <w:rPr>
          <w:rFonts w:ascii="Cambria" w:hAnsi="Cambria"/>
          <w:sz w:val="20"/>
          <w:szCs w:val="20"/>
        </w:rPr>
        <w:t>towarów i usług konsumpcyjnych ustalany przez Prezesa Głównego Urzędu Statystycznego i ogłoszony w Dzienniku Urzędowym RP „Monitor Polski” (Wskaźnik GUS) z zastrzeżeniem, że:</w:t>
      </w:r>
    </w:p>
    <w:p w14:paraId="422899CE" w14:textId="77777777" w:rsidR="004D37F4" w:rsidRPr="00FB00C2" w:rsidRDefault="004D37F4" w:rsidP="004D37F4">
      <w:pPr>
        <w:numPr>
          <w:ilvl w:val="0"/>
          <w:numId w:val="19"/>
        </w:numPr>
        <w:jc w:val="both"/>
        <w:rPr>
          <w:rFonts w:ascii="Cambria" w:hAnsi="Cambria"/>
          <w:sz w:val="20"/>
          <w:szCs w:val="20"/>
        </w:rPr>
      </w:pPr>
      <w:r w:rsidRPr="00FB00C2">
        <w:rPr>
          <w:rFonts w:ascii="Cambria" w:hAnsi="Cambria"/>
          <w:sz w:val="20"/>
          <w:szCs w:val="20"/>
        </w:rPr>
        <w:t>zmiana wynagrodzenia będzie związana wyłącznie z tą jego częścią, która nie była wykonana,</w:t>
      </w:r>
    </w:p>
    <w:p w14:paraId="2AA14C7A" w14:textId="77777777" w:rsidR="004D37F4" w:rsidRPr="00FB00C2" w:rsidRDefault="004D37F4" w:rsidP="004D37F4">
      <w:pPr>
        <w:numPr>
          <w:ilvl w:val="0"/>
          <w:numId w:val="19"/>
        </w:numPr>
        <w:jc w:val="both"/>
        <w:rPr>
          <w:rFonts w:ascii="Cambria" w:hAnsi="Cambria"/>
          <w:sz w:val="20"/>
          <w:szCs w:val="20"/>
        </w:rPr>
      </w:pPr>
      <w:bookmarkStart w:id="9" w:name="_Hlk134517202"/>
      <w:r w:rsidRPr="00FB00C2">
        <w:rPr>
          <w:rFonts w:ascii="Cambria" w:hAnsi="Cambria"/>
          <w:sz w:val="20"/>
          <w:szCs w:val="20"/>
        </w:rPr>
        <w:t xml:space="preserve">Wynagrodzenie, może zostać zmienione w przypadku zmiany cen rzeczy dostarczanych lub innych kosztów związanych z realizacją niniejszej umowy, jeżeli poziom tych zmian po upływie co najmniej 6 miesięcy od dnia, zawarcia umowy upłynął i zmieni się o co najmniej o 7 % wskaźnika GUS. </w:t>
      </w:r>
      <w:bookmarkEnd w:id="9"/>
      <w:r w:rsidRPr="00FB00C2">
        <w:rPr>
          <w:rFonts w:ascii="Cambria" w:hAnsi="Cambria"/>
          <w:sz w:val="20"/>
          <w:szCs w:val="20"/>
        </w:rPr>
        <w:t>W takim wypadku Wykonawca zobowiązany jest przedłożyć wraz z wnioskiem o waloryzację do Zamawiającego wykaz zmian oraz dowody określające wysokość zmiany cen lub kosztów w postaci swoich faktur zakupowych lub cenników swoich dostawców lub usług. W takiej sytuacji wysokość zamiany wynagrodzenia Wykonawcy strony ustalą w oparciu o wykaz pozostałych do dostarczenia rzeczy i kosztów, których zmiany dotyczą oraz wysokość zmiany ustalonej indywidualnie w stosunku do każdej pozycji wykazu, zgodnie z dowodami dostarczonymi przez Wykonawcę. Wpływ zmiany cen rzeczy dostarczanych  lub kosztów wykonania zamówienia ustala się w oparciu o ilość rzeczy dostarczanej i kosztów, których dotyczy zmiana, faktycznie pozostałych do dostarczenia na potrzeby realizacji niniejszego zamówienia oraz ich wartość wynikającą z oferty Wykonawcy oraz przedłożonych dowodów zmiany ich wysokości. Zmiana ceny zwaloryzowanej nie może być większa niż wskaźnik GUS.</w:t>
      </w:r>
    </w:p>
    <w:p w14:paraId="08FFB998" w14:textId="77777777" w:rsidR="004D37F4" w:rsidRPr="00FB00C2" w:rsidRDefault="004D37F4" w:rsidP="004D37F4">
      <w:pPr>
        <w:numPr>
          <w:ilvl w:val="0"/>
          <w:numId w:val="19"/>
        </w:numPr>
        <w:jc w:val="both"/>
        <w:rPr>
          <w:rFonts w:ascii="Cambria" w:hAnsi="Cambria"/>
          <w:sz w:val="20"/>
          <w:szCs w:val="20"/>
        </w:rPr>
      </w:pPr>
      <w:r w:rsidRPr="00FB00C2">
        <w:rPr>
          <w:rFonts w:ascii="Cambria" w:hAnsi="Cambria"/>
          <w:sz w:val="20"/>
          <w:szCs w:val="20"/>
        </w:rPr>
        <w:t>Zmiany wynagrodzenia Wykonawcy z tego powodu mogą następować przez cały okres realizacji umowy, z tym że kolejny wniosek o zmianę wysokości wynagrodzenia Wykonawcy z powodu zmiany wysokości ceny tych samych rzeczy dostarczanych lub kosztów może być złożony przez Wykonawcę nie wcześniej niż po upływie 6 miesięcy od dnia wpływu poprzedniego wniosku do Zamawiającego. Łączna wysokość zmiany wynagrodzenia Wykonawcy z tego tytułu nie może przekroczyć 20% wartości wynagrodzenia, określonego w umowie.</w:t>
      </w:r>
    </w:p>
    <w:p w14:paraId="557FA474" w14:textId="109209A0" w:rsidR="004D37F4" w:rsidRPr="00FB00C2" w:rsidRDefault="004D37F4" w:rsidP="004D37F4">
      <w:pPr>
        <w:pStyle w:val="Akapitzlist"/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proofErr w:type="spellStart"/>
      <w:r w:rsidRPr="00FB00C2">
        <w:rPr>
          <w:rFonts w:ascii="Cambria" w:hAnsi="Cambria"/>
          <w:sz w:val="20"/>
          <w:szCs w:val="20"/>
        </w:rPr>
        <w:lastRenderedPageBreak/>
        <w:t>Wnagrodzenie</w:t>
      </w:r>
      <w:proofErr w:type="spellEnd"/>
      <w:r w:rsidRPr="00FB00C2">
        <w:rPr>
          <w:rFonts w:ascii="Cambria" w:hAnsi="Cambria"/>
          <w:sz w:val="20"/>
          <w:szCs w:val="20"/>
        </w:rPr>
        <w:t xml:space="preserve"> należne Wykonawcy zostanie ustalone z zastosowaniem stawki VAT obowiązującej w chwili powstania obowiązku podatkowego.</w:t>
      </w:r>
    </w:p>
    <w:p w14:paraId="1CD4E4BD" w14:textId="77777777" w:rsidR="004D37F4" w:rsidRPr="007E3F84" w:rsidRDefault="004D37F4" w:rsidP="004D37F4">
      <w:pPr>
        <w:rPr>
          <w:rFonts w:ascii="Cambria" w:hAnsi="Cambria"/>
          <w:sz w:val="20"/>
          <w:szCs w:val="20"/>
        </w:rPr>
      </w:pPr>
    </w:p>
    <w:bookmarkEnd w:id="6"/>
    <w:p w14:paraId="05731D9B" w14:textId="2C436F71" w:rsidR="00504E32" w:rsidRPr="004D37F4" w:rsidRDefault="00504E32" w:rsidP="004D37F4">
      <w:pPr>
        <w:suppressAutoHyphens/>
        <w:spacing w:after="120"/>
        <w:ind w:left="426"/>
        <w:jc w:val="both"/>
        <w:rPr>
          <w:rFonts w:ascii="Cambria" w:hAnsi="Cambria"/>
          <w:sz w:val="20"/>
          <w:szCs w:val="20"/>
        </w:rPr>
      </w:pPr>
    </w:p>
    <w:p w14:paraId="1BC86813" w14:textId="77777777" w:rsidR="009E2AD6" w:rsidRPr="00EB118D" w:rsidRDefault="009E2AD6" w:rsidP="009E2AD6">
      <w:pPr>
        <w:pStyle w:val="Akapitzlist"/>
        <w:tabs>
          <w:tab w:val="left" w:pos="709"/>
        </w:tabs>
        <w:suppressAutoHyphens/>
        <w:spacing w:after="0" w:line="240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14:paraId="782A6F1C" w14:textId="77777777" w:rsidR="0010026C" w:rsidRPr="00EB118D" w:rsidRDefault="0010026C" w:rsidP="0010026C">
      <w:pPr>
        <w:pStyle w:val="Tekstpodstawowy"/>
        <w:jc w:val="center"/>
        <w:rPr>
          <w:rFonts w:ascii="Cambria" w:hAnsi="Cambria" w:cs="Arial"/>
          <w:b/>
          <w:sz w:val="20"/>
        </w:rPr>
      </w:pPr>
      <w:r w:rsidRPr="00EB118D">
        <w:rPr>
          <w:rFonts w:ascii="Cambria" w:hAnsi="Cambria" w:cs="Arial"/>
          <w:b/>
          <w:sz w:val="20"/>
        </w:rPr>
        <w:t>§ 5.</w:t>
      </w:r>
    </w:p>
    <w:p w14:paraId="1978ACC5" w14:textId="0443C0D9" w:rsidR="00F4119D" w:rsidRPr="00E86779" w:rsidRDefault="00285E7C" w:rsidP="00E86779">
      <w:pPr>
        <w:pStyle w:val="Tekstpodstawowy"/>
        <w:spacing w:line="276" w:lineRule="auto"/>
        <w:jc w:val="left"/>
        <w:rPr>
          <w:rFonts w:ascii="Cambria" w:hAnsi="Cambria" w:cs="Arial"/>
          <w:sz w:val="20"/>
          <w:lang w:eastAsia="pl-PL"/>
        </w:rPr>
      </w:pPr>
      <w:r w:rsidRPr="00EB118D">
        <w:rPr>
          <w:rFonts w:ascii="Cambria" w:hAnsi="Cambria" w:cs="Arial"/>
          <w:sz w:val="20"/>
          <w:lang w:eastAsia="pl-PL"/>
        </w:rPr>
        <w:t>Wykonawca zobowiązuje się wykonać przedmiot umowy</w:t>
      </w:r>
      <w:r w:rsidR="00E86779">
        <w:rPr>
          <w:rFonts w:ascii="Cambria" w:hAnsi="Cambria" w:cs="Arial"/>
          <w:sz w:val="20"/>
          <w:lang w:eastAsia="pl-PL"/>
        </w:rPr>
        <w:t xml:space="preserve">: </w:t>
      </w:r>
      <w:r w:rsidR="00F4119D" w:rsidRPr="00F4119D">
        <w:rPr>
          <w:rFonts w:ascii="Cambria" w:hAnsi="Cambria" w:cs="Cambria"/>
          <w:b/>
          <w:bCs/>
          <w:sz w:val="20"/>
          <w:lang w:eastAsia="x-none"/>
        </w:rPr>
        <w:t xml:space="preserve">do  </w:t>
      </w:r>
      <w:r w:rsidR="00E86779">
        <w:rPr>
          <w:rFonts w:ascii="Cambria" w:hAnsi="Cambria" w:cs="Cambria"/>
          <w:b/>
          <w:bCs/>
          <w:sz w:val="20"/>
          <w:lang w:eastAsia="x-none"/>
        </w:rPr>
        <w:t>18</w:t>
      </w:r>
      <w:r w:rsidR="00CC5E9A">
        <w:rPr>
          <w:rFonts w:ascii="Cambria" w:hAnsi="Cambria" w:cs="Cambria"/>
          <w:b/>
          <w:bCs/>
          <w:sz w:val="20"/>
          <w:lang w:eastAsia="x-none"/>
        </w:rPr>
        <w:t xml:space="preserve"> mies</w:t>
      </w:r>
      <w:r w:rsidR="00E86779">
        <w:rPr>
          <w:rFonts w:ascii="Cambria" w:hAnsi="Cambria" w:cs="Cambria"/>
          <w:b/>
          <w:bCs/>
          <w:sz w:val="20"/>
          <w:lang w:eastAsia="x-none"/>
        </w:rPr>
        <w:t xml:space="preserve">ięcy </w:t>
      </w:r>
      <w:r w:rsidR="00F4119D" w:rsidRPr="00F4119D">
        <w:rPr>
          <w:rFonts w:ascii="Cambria" w:hAnsi="Cambria" w:cs="Cambria"/>
          <w:b/>
          <w:bCs/>
          <w:sz w:val="20"/>
          <w:lang w:val="x-none" w:eastAsia="x-none"/>
        </w:rPr>
        <w:t>od dnia podpisania umowy</w:t>
      </w:r>
      <w:r w:rsidR="00E86779">
        <w:rPr>
          <w:rFonts w:ascii="Cambria" w:hAnsi="Cambria" w:cs="Cambria"/>
          <w:b/>
          <w:bCs/>
          <w:sz w:val="20"/>
          <w:lang w:val="x-none" w:eastAsia="x-none"/>
        </w:rPr>
        <w:t>.</w:t>
      </w:r>
    </w:p>
    <w:p w14:paraId="211CE599" w14:textId="77777777" w:rsidR="00F4119D" w:rsidRPr="00F4119D" w:rsidRDefault="00F4119D" w:rsidP="00F4119D">
      <w:pPr>
        <w:spacing w:after="0"/>
        <w:rPr>
          <w:rFonts w:ascii="Cambria" w:eastAsia="Times New Roman" w:hAnsi="Cambria" w:cs="Cambria"/>
          <w:b/>
          <w:bCs/>
          <w:sz w:val="20"/>
          <w:szCs w:val="20"/>
          <w:lang w:val="x-none" w:eastAsia="x-none"/>
        </w:rPr>
      </w:pPr>
    </w:p>
    <w:p w14:paraId="7FAC87E3" w14:textId="77777777" w:rsidR="00F4119D" w:rsidRPr="00F4119D" w:rsidRDefault="00F4119D" w:rsidP="00F4119D">
      <w:pPr>
        <w:spacing w:after="0"/>
        <w:rPr>
          <w:rFonts w:ascii="Cambria" w:eastAsia="Times New Roman" w:hAnsi="Cambria" w:cs="Cambria"/>
          <w:b/>
          <w:bCs/>
          <w:sz w:val="20"/>
          <w:szCs w:val="20"/>
          <w:lang w:val="x-none" w:eastAsia="x-none"/>
        </w:rPr>
      </w:pPr>
    </w:p>
    <w:p w14:paraId="092DBCBF" w14:textId="1CE9A033" w:rsidR="00F450F0" w:rsidRDefault="00F450F0" w:rsidP="00C3600B">
      <w:pPr>
        <w:spacing w:after="0"/>
        <w:rPr>
          <w:rFonts w:ascii="Cambria" w:hAnsi="Cambria" w:cs="Arial"/>
          <w:b/>
          <w:sz w:val="20"/>
        </w:rPr>
      </w:pPr>
    </w:p>
    <w:p w14:paraId="598CC4E2" w14:textId="77777777" w:rsidR="00F450F0" w:rsidRPr="00B366A9" w:rsidRDefault="00F450F0" w:rsidP="00C3600B">
      <w:pPr>
        <w:spacing w:after="0"/>
        <w:rPr>
          <w:rFonts w:ascii="Cambria" w:eastAsia="Calibri" w:hAnsi="Cambria" w:cs="Calibri"/>
          <w:sz w:val="20"/>
          <w:szCs w:val="20"/>
          <w:lang w:eastAsia="pl-PL"/>
        </w:rPr>
      </w:pPr>
    </w:p>
    <w:p w14:paraId="091FD4FE" w14:textId="77777777" w:rsidR="0010026C" w:rsidRPr="001B4F60" w:rsidRDefault="0010026C" w:rsidP="00A247CE">
      <w:pPr>
        <w:pStyle w:val="Tekstpodstawowy"/>
        <w:jc w:val="center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b/>
          <w:sz w:val="20"/>
        </w:rPr>
        <w:t>§ 6.</w:t>
      </w:r>
    </w:p>
    <w:p w14:paraId="0526577C" w14:textId="02E2A22A" w:rsidR="00285E7C" w:rsidRDefault="00285E7C" w:rsidP="00B019C4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  <w:lang w:eastAsia="pl-PL"/>
        </w:rPr>
        <w:t xml:space="preserve">Wykonawca zobowiązuje się dostarczyć kompletną dokumentację projektową wraz z prawomocnym pozwoleniem na </w:t>
      </w:r>
      <w:r w:rsidRPr="00722220">
        <w:rPr>
          <w:rFonts w:ascii="Cambria" w:hAnsi="Cambria" w:cs="Arial"/>
          <w:sz w:val="20"/>
          <w:lang w:eastAsia="pl-PL"/>
        </w:rPr>
        <w:t>budowę</w:t>
      </w:r>
      <w:r w:rsidR="00436CD0" w:rsidRPr="00722220">
        <w:rPr>
          <w:rFonts w:ascii="Cambria" w:hAnsi="Cambria" w:cs="Arial"/>
          <w:sz w:val="20"/>
          <w:lang w:eastAsia="pl-PL"/>
        </w:rPr>
        <w:t xml:space="preserve"> / zgłoszeniem</w:t>
      </w:r>
      <w:r w:rsidRPr="00722220">
        <w:rPr>
          <w:rFonts w:ascii="Cambria" w:hAnsi="Cambria" w:cs="Arial"/>
          <w:sz w:val="20"/>
          <w:lang w:eastAsia="pl-PL"/>
        </w:rPr>
        <w:t xml:space="preserve"> w</w:t>
      </w:r>
      <w:r w:rsidRPr="001B4F60">
        <w:rPr>
          <w:rFonts w:ascii="Cambria" w:hAnsi="Cambria" w:cs="Arial"/>
          <w:sz w:val="20"/>
          <w:lang w:eastAsia="pl-PL"/>
        </w:rPr>
        <w:t xml:space="preserve"> terminie określonym w § 5 na własny koszt, a odbiór następuje w siedzibie Zamawiającego przez upoważnionego przedstawiciela Zamawiającego na podstawie protokołu zdawczo-odbiorczego. </w:t>
      </w:r>
      <w:r w:rsidRPr="001B4F60">
        <w:rPr>
          <w:rFonts w:ascii="Cambria" w:hAnsi="Cambria" w:cs="Arial"/>
          <w:sz w:val="20"/>
        </w:rPr>
        <w:t>Dokumentacja powinna być wykonana w ilościach wskazanych w opisie przedmiotu zamówienia.</w:t>
      </w:r>
    </w:p>
    <w:p w14:paraId="484A1BF0" w14:textId="77777777" w:rsidR="0010026C" w:rsidRPr="001B4F60" w:rsidRDefault="0010026C" w:rsidP="0010026C">
      <w:pPr>
        <w:pStyle w:val="Tekstpodstawowy"/>
        <w:jc w:val="center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b/>
          <w:sz w:val="20"/>
        </w:rPr>
        <w:t>§ 7.</w:t>
      </w:r>
    </w:p>
    <w:p w14:paraId="5E1E8F3E" w14:textId="426C794B" w:rsidR="0010026C" w:rsidRDefault="0010026C" w:rsidP="00B019C4">
      <w:pPr>
        <w:pStyle w:val="Tekstpodstawowy"/>
        <w:tabs>
          <w:tab w:val="left" w:pos="142"/>
        </w:tabs>
        <w:spacing w:line="276" w:lineRule="auto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sz w:val="20"/>
        </w:rPr>
        <w:t xml:space="preserve">Koordynatorem w zakresie realizacji obowiązków umownych ze strony Zamawiającego wyznacza się: </w:t>
      </w:r>
      <w:r w:rsidR="0072292C">
        <w:rPr>
          <w:rFonts w:ascii="Cambria" w:hAnsi="Cambria" w:cs="Arial"/>
          <w:sz w:val="20"/>
        </w:rPr>
        <w:br/>
      </w:r>
      <w:r w:rsidRPr="001B4F60">
        <w:rPr>
          <w:rFonts w:ascii="Cambria" w:hAnsi="Cambria" w:cs="Arial"/>
          <w:b/>
          <w:sz w:val="20"/>
        </w:rPr>
        <w:t>…………………………………………….</w:t>
      </w:r>
    </w:p>
    <w:p w14:paraId="62A1B5DC" w14:textId="77777777" w:rsidR="0010026C" w:rsidRPr="001B4F60" w:rsidRDefault="0010026C" w:rsidP="0010026C">
      <w:pPr>
        <w:pStyle w:val="Tekstpodstawowy"/>
        <w:jc w:val="center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b/>
          <w:sz w:val="20"/>
        </w:rPr>
        <w:t>§ 8.</w:t>
      </w:r>
    </w:p>
    <w:p w14:paraId="70CAA651" w14:textId="5675FCA6" w:rsidR="0010026C" w:rsidRPr="001B4F60" w:rsidRDefault="0010026C" w:rsidP="00B019C4">
      <w:pPr>
        <w:pStyle w:val="Tekstpodstawowy"/>
        <w:tabs>
          <w:tab w:val="num" w:pos="284"/>
        </w:tabs>
        <w:spacing w:line="276" w:lineRule="auto"/>
        <w:ind w:left="284" w:hanging="284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1.  Ustala się kary umowne w następujących przypadkach i wysokościach: </w:t>
      </w:r>
    </w:p>
    <w:p w14:paraId="295B52C2" w14:textId="77777777" w:rsidR="0010026C" w:rsidRPr="001B4F60" w:rsidRDefault="0010026C" w:rsidP="00B019C4">
      <w:pPr>
        <w:pStyle w:val="Tekstpodstawowy"/>
        <w:numPr>
          <w:ilvl w:val="0"/>
          <w:numId w:val="5"/>
        </w:numPr>
        <w:tabs>
          <w:tab w:val="num" w:pos="284"/>
        </w:tabs>
        <w:suppressAutoHyphens w:val="0"/>
        <w:spacing w:line="276" w:lineRule="auto"/>
        <w:ind w:hanging="840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Wykonawca zapłaci Zamawiającemu karę umowną: </w:t>
      </w:r>
    </w:p>
    <w:p w14:paraId="2F82B485" w14:textId="2BA0DE33" w:rsidR="0010026C" w:rsidRPr="00983738" w:rsidRDefault="0010026C" w:rsidP="00B019C4">
      <w:pPr>
        <w:pStyle w:val="Tekstpodstawowy"/>
        <w:numPr>
          <w:ilvl w:val="0"/>
          <w:numId w:val="6"/>
        </w:numPr>
        <w:tabs>
          <w:tab w:val="num" w:pos="567"/>
        </w:tabs>
        <w:suppressAutoHyphens w:val="0"/>
        <w:spacing w:line="276" w:lineRule="auto"/>
        <w:ind w:left="567" w:hanging="283"/>
        <w:rPr>
          <w:rFonts w:ascii="Cambria" w:hAnsi="Cambria" w:cs="Arial"/>
          <w:sz w:val="20"/>
        </w:rPr>
      </w:pPr>
      <w:r w:rsidRPr="00042EEE">
        <w:rPr>
          <w:rFonts w:ascii="Cambria" w:hAnsi="Cambria" w:cs="Arial"/>
          <w:sz w:val="20"/>
        </w:rPr>
        <w:t xml:space="preserve">W przypadku wykonania przedmiotu umowy w sposób wadliwy lub niezupełny, w szczególności, jeżeli w związku z tym zajdzie konieczność wykonania przez wykonawcę robót budowlanych </w:t>
      </w:r>
      <w:r w:rsidRPr="00983738">
        <w:rPr>
          <w:rFonts w:ascii="Cambria" w:hAnsi="Cambria" w:cs="Arial"/>
          <w:sz w:val="20"/>
        </w:rPr>
        <w:t>realizowanych na podstawie projektu będącego przedmiotem umowy robót dodatkowych lub zamiennych – w wysokości 20 % wartości robót dodatkowych lub zamiennych,</w:t>
      </w:r>
    </w:p>
    <w:p w14:paraId="44541634" w14:textId="4BE77693" w:rsidR="0010026C" w:rsidRPr="00983738" w:rsidRDefault="0010026C" w:rsidP="00B019C4">
      <w:pPr>
        <w:pStyle w:val="Tekstpodstawowy"/>
        <w:numPr>
          <w:ilvl w:val="0"/>
          <w:numId w:val="6"/>
        </w:numPr>
        <w:tabs>
          <w:tab w:val="num" w:pos="567"/>
        </w:tabs>
        <w:suppressAutoHyphens w:val="0"/>
        <w:spacing w:line="276" w:lineRule="auto"/>
        <w:ind w:left="567" w:hanging="283"/>
        <w:rPr>
          <w:rFonts w:ascii="Cambria" w:hAnsi="Cambria" w:cs="Arial"/>
          <w:sz w:val="20"/>
        </w:rPr>
      </w:pPr>
      <w:r w:rsidRPr="00983738">
        <w:rPr>
          <w:rFonts w:ascii="Cambria" w:hAnsi="Cambria" w:cs="Arial"/>
          <w:sz w:val="20"/>
        </w:rPr>
        <w:t>za zwłokę w wykonaniu pracy projektowej lub części tej pracy, dla której ustalono odrębny termin odbioru – w wysokości 0,2% ryczałtowej wartości wynagrodzenia, a gdy wyodrębniono części liczone za tę część pracy za każdy dzień zwłoki, licząc od umownego terminu wykonania, nie mniej niż 100 zł za dzień zwłoki</w:t>
      </w:r>
      <w:r w:rsidR="00194C2E" w:rsidRPr="00983738">
        <w:rPr>
          <w:rFonts w:ascii="Cambria" w:hAnsi="Cambria" w:cs="Arial"/>
          <w:sz w:val="20"/>
        </w:rPr>
        <w:t xml:space="preserve">, </w:t>
      </w:r>
      <w:bookmarkStart w:id="10" w:name="_Hlk139020287"/>
      <w:r w:rsidR="00E4582D" w:rsidRPr="00983738">
        <w:rPr>
          <w:rFonts w:ascii="Cambria" w:hAnsi="Cambria" w:cs="Arial"/>
          <w:sz w:val="20"/>
        </w:rPr>
        <w:t xml:space="preserve">przy czym nie może przekroczyć wynagrodzenia brutto określonego </w:t>
      </w:r>
      <w:r w:rsidR="001F7388">
        <w:rPr>
          <w:rFonts w:ascii="Cambria" w:hAnsi="Cambria" w:cs="Arial"/>
          <w:sz w:val="20"/>
        </w:rPr>
        <w:br/>
      </w:r>
      <w:r w:rsidR="00E4582D" w:rsidRPr="00983738">
        <w:rPr>
          <w:rFonts w:ascii="Cambria" w:hAnsi="Cambria" w:cs="Arial"/>
          <w:sz w:val="20"/>
        </w:rPr>
        <w:t>w §4 ust. 1.</w:t>
      </w:r>
    </w:p>
    <w:bookmarkEnd w:id="10"/>
    <w:p w14:paraId="68E49218" w14:textId="63F7AEA9" w:rsidR="0010026C" w:rsidRPr="00E30B09" w:rsidRDefault="0010026C" w:rsidP="00B019C4">
      <w:pPr>
        <w:pStyle w:val="Tekstpodstawowy"/>
        <w:numPr>
          <w:ilvl w:val="0"/>
          <w:numId w:val="6"/>
        </w:numPr>
        <w:tabs>
          <w:tab w:val="num" w:pos="567"/>
        </w:tabs>
        <w:suppressAutoHyphens w:val="0"/>
        <w:spacing w:line="276" w:lineRule="auto"/>
        <w:ind w:left="567" w:hanging="283"/>
        <w:rPr>
          <w:rFonts w:ascii="Cambria" w:hAnsi="Cambria" w:cs="Arial"/>
          <w:sz w:val="20"/>
        </w:rPr>
      </w:pPr>
      <w:r w:rsidRPr="00E30B09">
        <w:rPr>
          <w:rFonts w:ascii="Cambria" w:hAnsi="Cambria" w:cs="Arial"/>
          <w:sz w:val="20"/>
        </w:rPr>
        <w:t>za zwłokę w usunięciu wad – w wysokości 0,4% ryczałtowej wartości wynagrodzenia umownego, za każdy dzień zwłoki, l naliczaną od dnia wyznaczonego przez zamawiającego na usunięcie wady, nie mniej niż 100 zł. za dzień zwłoki</w:t>
      </w:r>
      <w:r w:rsidR="00E4582D">
        <w:rPr>
          <w:rFonts w:ascii="Cambria" w:hAnsi="Cambria" w:cs="Arial"/>
          <w:sz w:val="20"/>
        </w:rPr>
        <w:t>, przy czym nie może przekroczyć wynagrodzenia brutto określonego w §4 ust. 1.</w:t>
      </w:r>
    </w:p>
    <w:p w14:paraId="23C58E51" w14:textId="105E817B" w:rsidR="0010026C" w:rsidRPr="001B4F60" w:rsidRDefault="0010026C" w:rsidP="00B019C4">
      <w:pPr>
        <w:pStyle w:val="Tekstpodstawowy"/>
        <w:numPr>
          <w:ilvl w:val="0"/>
          <w:numId w:val="6"/>
        </w:numPr>
        <w:tabs>
          <w:tab w:val="num" w:pos="567"/>
        </w:tabs>
        <w:suppressAutoHyphens w:val="0"/>
        <w:spacing w:line="276" w:lineRule="auto"/>
        <w:ind w:left="567" w:hanging="283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>za niewykonanie w wyznaczonym terminie czynności związanych z wykonywaniem nadzoru autorskiego – 0,</w:t>
      </w:r>
      <w:r w:rsidR="00544A86">
        <w:rPr>
          <w:rFonts w:ascii="Cambria" w:hAnsi="Cambria" w:cs="Arial"/>
          <w:sz w:val="20"/>
        </w:rPr>
        <w:t>5</w:t>
      </w:r>
      <w:r w:rsidRPr="001B4F60">
        <w:rPr>
          <w:rFonts w:ascii="Cambria" w:hAnsi="Cambria" w:cs="Arial"/>
          <w:sz w:val="20"/>
        </w:rPr>
        <w:t xml:space="preserve"> %  ryczałtowej wartości wynagrodzenia za każdy dzień opóźnienia,</w:t>
      </w:r>
    </w:p>
    <w:p w14:paraId="3DDBA299" w14:textId="487A906B" w:rsidR="0010026C" w:rsidRPr="001B4F60" w:rsidRDefault="0010026C" w:rsidP="00B019C4">
      <w:pPr>
        <w:pStyle w:val="Tekstpodstawowy"/>
        <w:numPr>
          <w:ilvl w:val="0"/>
          <w:numId w:val="6"/>
        </w:numPr>
        <w:tabs>
          <w:tab w:val="num" w:pos="567"/>
        </w:tabs>
        <w:suppressAutoHyphens w:val="0"/>
        <w:spacing w:line="276" w:lineRule="auto"/>
        <w:ind w:left="567" w:hanging="283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za odstąpienie od umowy przez Zamawiającego z przyczyn leżących po stronie Wykonawcy </w:t>
      </w:r>
      <w:r w:rsidRPr="001B4F60">
        <w:rPr>
          <w:rFonts w:ascii="Cambria" w:hAnsi="Cambria" w:cs="Arial"/>
          <w:sz w:val="20"/>
        </w:rPr>
        <w:br/>
        <w:t>– w wysokości 10% wynagrodzenia ryczałtowego od wykonani</w:t>
      </w:r>
      <w:r w:rsidR="008A2438" w:rsidRPr="001B4F60">
        <w:rPr>
          <w:rFonts w:ascii="Cambria" w:hAnsi="Cambria" w:cs="Arial"/>
          <w:sz w:val="20"/>
        </w:rPr>
        <w:t>a której nastąpiło odstąpienie.</w:t>
      </w:r>
    </w:p>
    <w:p w14:paraId="2DF9AAA3" w14:textId="77777777" w:rsidR="0010026C" w:rsidRPr="001B4F60" w:rsidRDefault="0010026C" w:rsidP="00B019C4">
      <w:pPr>
        <w:pStyle w:val="Tekstpodstawowy"/>
        <w:numPr>
          <w:ilvl w:val="0"/>
          <w:numId w:val="5"/>
        </w:numPr>
        <w:tabs>
          <w:tab w:val="num" w:pos="284"/>
        </w:tabs>
        <w:suppressAutoHyphens w:val="0"/>
        <w:spacing w:line="276" w:lineRule="auto"/>
        <w:ind w:hanging="840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>Zamawiający  zapłaci Wykonawcy  karę umowną:</w:t>
      </w:r>
    </w:p>
    <w:p w14:paraId="5E140DFF" w14:textId="35E15396" w:rsidR="0010026C" w:rsidRPr="001B4F60" w:rsidRDefault="0010026C" w:rsidP="00B019C4">
      <w:pPr>
        <w:pStyle w:val="Tekstpodstawowy"/>
        <w:numPr>
          <w:ilvl w:val="0"/>
          <w:numId w:val="7"/>
        </w:numPr>
        <w:tabs>
          <w:tab w:val="num" w:pos="567"/>
        </w:tabs>
        <w:suppressAutoHyphens w:val="0"/>
        <w:spacing w:line="276" w:lineRule="auto"/>
        <w:ind w:left="567" w:hanging="283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>za odstąpienie od umowy przez Wykonawcę z przyczyn leżących po stroni</w:t>
      </w:r>
      <w:r w:rsidR="00E477E8">
        <w:rPr>
          <w:rFonts w:ascii="Cambria" w:hAnsi="Cambria" w:cs="Arial"/>
          <w:sz w:val="20"/>
        </w:rPr>
        <w:t xml:space="preserve">e Zamawiającego </w:t>
      </w:r>
      <w:r w:rsidR="00E477E8">
        <w:rPr>
          <w:rFonts w:ascii="Cambria" w:hAnsi="Cambria" w:cs="Arial"/>
          <w:sz w:val="20"/>
        </w:rPr>
        <w:br/>
        <w:t xml:space="preserve">– w wysokości </w:t>
      </w:r>
      <w:r w:rsidR="00562718">
        <w:rPr>
          <w:rFonts w:ascii="Cambria" w:hAnsi="Cambria" w:cs="Arial"/>
          <w:sz w:val="20"/>
        </w:rPr>
        <w:t>1</w:t>
      </w:r>
      <w:r w:rsidRPr="001B4F60">
        <w:rPr>
          <w:rFonts w:ascii="Cambria" w:hAnsi="Cambria" w:cs="Arial"/>
          <w:sz w:val="20"/>
        </w:rPr>
        <w:t xml:space="preserve">0% ustalonego wynagrodzenia za cały przedmiot umowy, </w:t>
      </w:r>
    </w:p>
    <w:p w14:paraId="4269E739" w14:textId="734D7F79" w:rsidR="0010026C" w:rsidRPr="00042EEE" w:rsidRDefault="0010026C" w:rsidP="00B019C4">
      <w:pPr>
        <w:numPr>
          <w:ilvl w:val="0"/>
          <w:numId w:val="8"/>
        </w:numPr>
        <w:spacing w:after="0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1B4F60">
        <w:rPr>
          <w:rFonts w:ascii="Cambria" w:hAnsi="Cambria" w:cs="Arial"/>
          <w:sz w:val="20"/>
          <w:szCs w:val="20"/>
        </w:rPr>
        <w:t xml:space="preserve">za zwłokę w dostarczeniu określonych w §3 ust. 2 pkt </w:t>
      </w:r>
      <w:r w:rsidR="00285E7C" w:rsidRPr="001B4F60">
        <w:rPr>
          <w:rFonts w:ascii="Cambria" w:hAnsi="Cambria" w:cs="Arial"/>
          <w:sz w:val="20"/>
          <w:szCs w:val="20"/>
        </w:rPr>
        <w:t>1</w:t>
      </w:r>
      <w:r w:rsidRPr="001B4F60">
        <w:rPr>
          <w:rFonts w:ascii="Cambria" w:hAnsi="Cambria" w:cs="Arial"/>
          <w:sz w:val="20"/>
          <w:szCs w:val="20"/>
        </w:rPr>
        <w:t xml:space="preserve"> umowy danych niezbędnych do wykonania prac projektowych w wysokości 0,1 % ryczałtowej wartości wynagrodzenia za przedmiot umowy, </w:t>
      </w:r>
      <w:r w:rsidRPr="00133497">
        <w:rPr>
          <w:rFonts w:ascii="Cambria" w:hAnsi="Cambria" w:cs="Arial"/>
          <w:sz w:val="20"/>
          <w:szCs w:val="20"/>
        </w:rPr>
        <w:t>nie mniej niż 50 zł. za dzień zwłoki.</w:t>
      </w:r>
      <w:r w:rsidRPr="00042EEE">
        <w:rPr>
          <w:rFonts w:ascii="Cambria" w:hAnsi="Cambria" w:cs="Arial"/>
          <w:sz w:val="20"/>
          <w:szCs w:val="20"/>
        </w:rPr>
        <w:t xml:space="preserve"> </w:t>
      </w:r>
    </w:p>
    <w:p w14:paraId="19E550C2" w14:textId="30B7B70E" w:rsidR="00B165CD" w:rsidRPr="003E3132" w:rsidRDefault="00B165CD" w:rsidP="002E691C">
      <w:pPr>
        <w:pStyle w:val="Akapitzlist"/>
        <w:numPr>
          <w:ilvl w:val="0"/>
          <w:numId w:val="5"/>
        </w:numPr>
        <w:tabs>
          <w:tab w:val="clear" w:pos="840"/>
        </w:tabs>
        <w:spacing w:after="0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3E3132">
        <w:rPr>
          <w:rFonts w:ascii="Cambria" w:hAnsi="Cambria" w:cs="Arial"/>
          <w:sz w:val="20"/>
          <w:szCs w:val="20"/>
        </w:rPr>
        <w:t xml:space="preserve">Łączna wysokość naliczonych kar umownych o których mowa w ust. 1 pkt. 1  z wyłączeniem  </w:t>
      </w:r>
      <w:proofErr w:type="spellStart"/>
      <w:r w:rsidRPr="003E3132">
        <w:rPr>
          <w:rFonts w:ascii="Cambria" w:hAnsi="Cambria" w:cs="Arial"/>
          <w:sz w:val="20"/>
          <w:szCs w:val="20"/>
        </w:rPr>
        <w:t>ppkt</w:t>
      </w:r>
      <w:proofErr w:type="spellEnd"/>
      <w:r w:rsidRPr="003E3132">
        <w:rPr>
          <w:rFonts w:ascii="Cambria" w:hAnsi="Cambria" w:cs="Arial"/>
          <w:sz w:val="20"/>
          <w:szCs w:val="20"/>
        </w:rPr>
        <w:t xml:space="preserve"> a) oraz  pkt  2  nie może przekroczyć 20% wynagrodzenia brutto określonego w § 4 ust. 1.</w:t>
      </w:r>
    </w:p>
    <w:p w14:paraId="51FCC848" w14:textId="77777777" w:rsidR="00194C2E" w:rsidRPr="00042EEE" w:rsidRDefault="00194C2E" w:rsidP="00B019C4">
      <w:pPr>
        <w:pStyle w:val="Akapitzlist"/>
        <w:spacing w:after="0"/>
        <w:ind w:left="567"/>
        <w:jc w:val="both"/>
        <w:rPr>
          <w:rFonts w:ascii="Cambria" w:hAnsi="Cambria" w:cs="Arial"/>
          <w:sz w:val="20"/>
          <w:szCs w:val="20"/>
        </w:rPr>
      </w:pPr>
    </w:p>
    <w:p w14:paraId="2C8BDBA2" w14:textId="1E6DFBDE" w:rsidR="0010026C" w:rsidRDefault="0010026C" w:rsidP="00013EFB">
      <w:pPr>
        <w:pStyle w:val="Tekstpodstawowy"/>
        <w:tabs>
          <w:tab w:val="num" w:pos="1276"/>
        </w:tabs>
        <w:spacing w:after="120"/>
        <w:ind w:left="284" w:hanging="284"/>
        <w:rPr>
          <w:rFonts w:ascii="Cambria" w:hAnsi="Cambria" w:cs="Arial"/>
          <w:sz w:val="20"/>
        </w:rPr>
      </w:pPr>
      <w:r w:rsidRPr="00042EEE">
        <w:rPr>
          <w:rFonts w:ascii="Cambria" w:hAnsi="Cambria" w:cs="Arial"/>
          <w:sz w:val="20"/>
        </w:rPr>
        <w:lastRenderedPageBreak/>
        <w:t>2. Jeżeli kara umowna nie pokryje poniesionej szkody Zamawiający zastrzega sobie prawo dochodzenia  odszkodowania uzupełniającego na zasadach ogólnych.</w:t>
      </w:r>
    </w:p>
    <w:p w14:paraId="7C64446B" w14:textId="39CB82EB" w:rsidR="00013EFB" w:rsidRDefault="00013EFB" w:rsidP="0010026C">
      <w:pPr>
        <w:pStyle w:val="Tekstpodstawowy"/>
        <w:tabs>
          <w:tab w:val="num" w:pos="1276"/>
        </w:tabs>
        <w:ind w:left="284" w:hanging="284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 xml:space="preserve">3. </w:t>
      </w:r>
      <w:r w:rsidRPr="00013EFB">
        <w:rPr>
          <w:rFonts w:ascii="Cambria" w:hAnsi="Cambria" w:cs="Arial"/>
          <w:sz w:val="20"/>
        </w:rPr>
        <w:t>W</w:t>
      </w:r>
      <w:r>
        <w:rPr>
          <w:rFonts w:ascii="Cambria" w:hAnsi="Cambria" w:cs="Arial"/>
          <w:sz w:val="20"/>
        </w:rPr>
        <w:t>ykonawca</w:t>
      </w:r>
      <w:r w:rsidRPr="00013EFB">
        <w:rPr>
          <w:rFonts w:ascii="Cambria" w:hAnsi="Cambria" w:cs="Arial"/>
          <w:sz w:val="20"/>
        </w:rPr>
        <w:t xml:space="preserve"> upoważnia Z</w:t>
      </w:r>
      <w:r>
        <w:rPr>
          <w:rFonts w:ascii="Cambria" w:hAnsi="Cambria" w:cs="Arial"/>
          <w:sz w:val="20"/>
        </w:rPr>
        <w:t>amawiającego</w:t>
      </w:r>
      <w:r w:rsidRPr="00013EFB">
        <w:rPr>
          <w:rFonts w:ascii="Cambria" w:hAnsi="Cambria" w:cs="Arial"/>
          <w:sz w:val="20"/>
        </w:rPr>
        <w:t xml:space="preserve"> do wystawienia noty księgowej z tytułu kary umownej bez podpisu odbiorcy oraz do skompensowania należności wynikającej z kary umownej z bieżącej należności W</w:t>
      </w:r>
      <w:r>
        <w:rPr>
          <w:rFonts w:ascii="Cambria" w:hAnsi="Cambria" w:cs="Arial"/>
          <w:sz w:val="20"/>
        </w:rPr>
        <w:t>ykonawcy</w:t>
      </w:r>
      <w:r w:rsidRPr="00013EFB">
        <w:rPr>
          <w:rFonts w:ascii="Cambria" w:hAnsi="Cambria" w:cs="Arial"/>
          <w:sz w:val="20"/>
        </w:rPr>
        <w:t xml:space="preserve"> wynikającej z umowy. Nota księgowa płatna jest w terminie wskazanym   </w:t>
      </w:r>
      <w:r>
        <w:rPr>
          <w:rFonts w:ascii="Cambria" w:hAnsi="Cambria" w:cs="Arial"/>
          <w:sz w:val="20"/>
        </w:rPr>
        <w:br/>
      </w:r>
      <w:r w:rsidRPr="00013EFB">
        <w:rPr>
          <w:rFonts w:ascii="Cambria" w:hAnsi="Cambria" w:cs="Arial"/>
          <w:sz w:val="20"/>
        </w:rPr>
        <w:t>w treści noty.</w:t>
      </w:r>
    </w:p>
    <w:p w14:paraId="174FA897" w14:textId="77777777" w:rsidR="0010026C" w:rsidRPr="001B4F60" w:rsidRDefault="0010026C" w:rsidP="0010026C">
      <w:pPr>
        <w:pStyle w:val="Tekstpodstawowy"/>
        <w:jc w:val="center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b/>
          <w:sz w:val="20"/>
        </w:rPr>
        <w:t>§ 9.</w:t>
      </w:r>
    </w:p>
    <w:p w14:paraId="660372E2" w14:textId="2E37C43A" w:rsidR="0010026C" w:rsidRPr="001B4F60" w:rsidRDefault="0010026C" w:rsidP="00285E7C">
      <w:pPr>
        <w:tabs>
          <w:tab w:val="left" w:pos="284"/>
        </w:tabs>
        <w:spacing w:after="0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B4F60">
        <w:rPr>
          <w:rFonts w:ascii="Cambria" w:hAnsi="Cambria" w:cs="Arial"/>
          <w:sz w:val="20"/>
          <w:szCs w:val="20"/>
        </w:rPr>
        <w:t>1.</w:t>
      </w:r>
      <w:r w:rsidRPr="001B4F60">
        <w:rPr>
          <w:rFonts w:ascii="Cambria" w:hAnsi="Cambria" w:cs="Arial"/>
          <w:sz w:val="20"/>
          <w:szCs w:val="20"/>
        </w:rPr>
        <w:tab/>
        <w:t xml:space="preserve">Wykonawca udziela Zamawiającemu </w:t>
      </w:r>
      <w:r w:rsidR="003C3C1B" w:rsidRPr="003C3C1B">
        <w:rPr>
          <w:rFonts w:ascii="Cambria" w:hAnsi="Cambria" w:cs="Arial"/>
          <w:sz w:val="20"/>
          <w:szCs w:val="20"/>
        </w:rPr>
        <w:t>36</w:t>
      </w:r>
      <w:r w:rsidRPr="003C3C1B">
        <w:rPr>
          <w:rFonts w:ascii="Cambria" w:hAnsi="Cambria" w:cs="Arial"/>
          <w:sz w:val="20"/>
          <w:szCs w:val="20"/>
        </w:rPr>
        <w:t xml:space="preserve"> miesięcznej </w:t>
      </w:r>
      <w:r w:rsidRPr="001B4F60">
        <w:rPr>
          <w:rFonts w:ascii="Cambria" w:hAnsi="Cambria" w:cs="Arial"/>
          <w:sz w:val="20"/>
          <w:szCs w:val="20"/>
        </w:rPr>
        <w:t xml:space="preserve">rękojmi. Jednakże uprawnienia Zamawiającego </w:t>
      </w:r>
      <w:r w:rsidRPr="001B4F60">
        <w:rPr>
          <w:rFonts w:ascii="Cambria" w:hAnsi="Cambria" w:cs="Arial"/>
          <w:sz w:val="20"/>
          <w:szCs w:val="20"/>
        </w:rPr>
        <w:br/>
        <w:t>z tytułu rękojmi  wygasają nie wcześniej niż wygasa odpowiedzialność wykonawcy robót budowlanych wykonanych na podstawie dokumentacji projektowej określonej w § 1.</w:t>
      </w:r>
    </w:p>
    <w:p w14:paraId="2D5B33A0" w14:textId="77777777" w:rsidR="0010026C" w:rsidRPr="001B4F60" w:rsidRDefault="0010026C" w:rsidP="00285E7C">
      <w:p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1B4F60">
        <w:rPr>
          <w:rFonts w:ascii="Cambria" w:hAnsi="Cambria" w:cs="Arial"/>
          <w:sz w:val="20"/>
          <w:szCs w:val="20"/>
        </w:rPr>
        <w:t>2.</w:t>
      </w:r>
      <w:r w:rsidRPr="001B4F60">
        <w:rPr>
          <w:rFonts w:ascii="Cambria" w:hAnsi="Cambria" w:cs="Arial"/>
          <w:sz w:val="20"/>
          <w:szCs w:val="20"/>
        </w:rPr>
        <w:tab/>
        <w:t>Bieg terminu rękojmi rozpoczyna się od dnia odbioru prac projektowych.</w:t>
      </w:r>
    </w:p>
    <w:p w14:paraId="1ED84DB4" w14:textId="77777777" w:rsidR="0010026C" w:rsidRPr="001B4F60" w:rsidRDefault="0010026C" w:rsidP="00285E7C">
      <w:pPr>
        <w:tabs>
          <w:tab w:val="left" w:pos="284"/>
        </w:tabs>
        <w:spacing w:after="0"/>
        <w:jc w:val="both"/>
        <w:rPr>
          <w:rFonts w:ascii="Cambria" w:hAnsi="Cambria" w:cs="Arial"/>
          <w:sz w:val="20"/>
          <w:szCs w:val="20"/>
        </w:rPr>
      </w:pPr>
      <w:r w:rsidRPr="001B4F60">
        <w:rPr>
          <w:rFonts w:ascii="Cambria" w:hAnsi="Cambria" w:cs="Arial"/>
          <w:sz w:val="20"/>
          <w:szCs w:val="20"/>
        </w:rPr>
        <w:t>3.</w:t>
      </w:r>
      <w:r w:rsidRPr="001B4F60">
        <w:rPr>
          <w:rFonts w:ascii="Cambria" w:hAnsi="Cambria" w:cs="Arial"/>
          <w:sz w:val="20"/>
          <w:szCs w:val="20"/>
        </w:rPr>
        <w:tab/>
        <w:t xml:space="preserve">Wykonawca jest zobowiązany do nieodpłatnego usuwania wad ujawnionych w okresie rękojmi. </w:t>
      </w:r>
    </w:p>
    <w:p w14:paraId="6B29BE4A" w14:textId="77777777" w:rsidR="0010026C" w:rsidRPr="001B4F60" w:rsidRDefault="0010026C" w:rsidP="00285E7C">
      <w:pPr>
        <w:tabs>
          <w:tab w:val="left" w:pos="284"/>
        </w:tabs>
        <w:spacing w:after="0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B4F60">
        <w:rPr>
          <w:rFonts w:ascii="Cambria" w:hAnsi="Cambria" w:cs="Arial"/>
          <w:sz w:val="20"/>
          <w:szCs w:val="20"/>
        </w:rPr>
        <w:t>4.</w:t>
      </w:r>
      <w:r w:rsidRPr="001B4F60">
        <w:rPr>
          <w:rFonts w:ascii="Cambria" w:hAnsi="Cambria" w:cs="Arial"/>
          <w:sz w:val="20"/>
          <w:szCs w:val="20"/>
        </w:rPr>
        <w:tab/>
        <w:t>O wykryciu wady Zamawiający jest obowiązany poinformować pisemnie Wykonawcę wskazując rodzaj wady. Dalsza korespondencja dotycząca usunięcia wady może odbywać się za pomocą środków komunikacji elektronicznej.</w:t>
      </w:r>
    </w:p>
    <w:p w14:paraId="3B761D29" w14:textId="77777777" w:rsidR="0010026C" w:rsidRPr="001B4F60" w:rsidRDefault="0010026C" w:rsidP="00285E7C">
      <w:pPr>
        <w:tabs>
          <w:tab w:val="left" w:pos="284"/>
        </w:tabs>
        <w:spacing w:after="0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B4F60">
        <w:rPr>
          <w:rFonts w:ascii="Cambria" w:hAnsi="Cambria" w:cs="Arial"/>
          <w:sz w:val="20"/>
          <w:szCs w:val="20"/>
        </w:rPr>
        <w:t>5.</w:t>
      </w:r>
      <w:r w:rsidRPr="001B4F60">
        <w:rPr>
          <w:rFonts w:ascii="Cambria" w:hAnsi="Cambria" w:cs="Arial"/>
          <w:sz w:val="20"/>
          <w:szCs w:val="20"/>
        </w:rPr>
        <w:tab/>
        <w:t>Na okoliczność usunięcia wady strony sporządzą pisemny protokół, w którym określą zakres i termin usunięcia wady.</w:t>
      </w:r>
    </w:p>
    <w:p w14:paraId="3D498689" w14:textId="77777777" w:rsidR="0010026C" w:rsidRPr="001B4F60" w:rsidRDefault="0010026C" w:rsidP="00285E7C">
      <w:pPr>
        <w:tabs>
          <w:tab w:val="left" w:pos="0"/>
        </w:tabs>
        <w:spacing w:after="0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B4F60">
        <w:rPr>
          <w:rFonts w:ascii="Cambria" w:hAnsi="Cambria" w:cs="Arial"/>
          <w:sz w:val="20"/>
          <w:szCs w:val="20"/>
        </w:rPr>
        <w:t xml:space="preserve">6. Uprawnienia Zamawiającego z tytułu rękojmi za wady dokumentacji projektowej w stosunku do Wykonawcy wygasają wraz z wygaśnięciem odpowiedzialności wykonawcy robót budowlanych zrealizowanych na podstawie tego projektu. </w:t>
      </w:r>
    </w:p>
    <w:p w14:paraId="4AA34D3B" w14:textId="73A69CAB" w:rsidR="0010026C" w:rsidRPr="001B4F60" w:rsidRDefault="0010026C" w:rsidP="007C4021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b/>
          <w:sz w:val="20"/>
        </w:rPr>
        <w:t>§ 10.</w:t>
      </w:r>
    </w:p>
    <w:p w14:paraId="75D6BF06" w14:textId="117892D7" w:rsidR="0010026C" w:rsidRPr="001B4F60" w:rsidRDefault="0010026C" w:rsidP="007C4021">
      <w:pPr>
        <w:pStyle w:val="Tekstpodstawowy"/>
        <w:numPr>
          <w:ilvl w:val="0"/>
          <w:numId w:val="9"/>
        </w:numPr>
        <w:suppressAutoHyphens w:val="0"/>
        <w:spacing w:line="276" w:lineRule="auto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Wykonawca oświadcza, że przysługują lub będą mu przysługiwać prawa autorskie majątkowe do </w:t>
      </w:r>
      <w:r w:rsidRPr="005B1EDC">
        <w:rPr>
          <w:rFonts w:ascii="Cambria" w:hAnsi="Cambria" w:cs="Arial"/>
          <w:sz w:val="20"/>
        </w:rPr>
        <w:t>dokumentacji stanowiącej przedmiot niniejszej umowy, będącej utworem w rozumieniu ustawy</w:t>
      </w:r>
      <w:r w:rsidRPr="001B4F60">
        <w:rPr>
          <w:rFonts w:ascii="Cambria" w:hAnsi="Cambria" w:cs="Arial"/>
          <w:sz w:val="20"/>
        </w:rPr>
        <w:t xml:space="preserve"> </w:t>
      </w:r>
      <w:r w:rsidR="00E15D7F">
        <w:rPr>
          <w:rFonts w:ascii="Cambria" w:hAnsi="Cambria" w:cs="Arial"/>
          <w:sz w:val="20"/>
        </w:rPr>
        <w:br/>
      </w:r>
      <w:r w:rsidRPr="001B4F60">
        <w:rPr>
          <w:rFonts w:ascii="Cambria" w:hAnsi="Cambria" w:cs="Arial"/>
          <w:sz w:val="20"/>
        </w:rPr>
        <w:t>o prawie autorskim i prawach pokrewnych, która powstanie w wyniku wykonania niniejszej umowy.</w:t>
      </w:r>
    </w:p>
    <w:p w14:paraId="4A6B4D47" w14:textId="7C2DD354" w:rsidR="0010026C" w:rsidRPr="001B4F60" w:rsidRDefault="0010026C" w:rsidP="007C4021">
      <w:pPr>
        <w:pStyle w:val="Tekstpodstawowy"/>
        <w:numPr>
          <w:ilvl w:val="0"/>
          <w:numId w:val="9"/>
        </w:numPr>
        <w:suppressAutoHyphens w:val="0"/>
        <w:spacing w:line="276" w:lineRule="auto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Wykonawca przenosi na Zamawiającego autorskie prawa majątkowe do całej dokumentacji będącej przedmiotem umowy oraz do wszelkich egzemplarzy w/w dokumentacji sporządzonych </w:t>
      </w:r>
      <w:r w:rsidR="00DF2663">
        <w:rPr>
          <w:rFonts w:ascii="Cambria" w:hAnsi="Cambria" w:cs="Arial"/>
          <w:sz w:val="20"/>
        </w:rPr>
        <w:br/>
      </w:r>
      <w:r w:rsidRPr="001B4F60">
        <w:rPr>
          <w:rFonts w:ascii="Cambria" w:hAnsi="Cambria" w:cs="Arial"/>
          <w:sz w:val="20"/>
        </w:rPr>
        <w:t>w wykonaniu umowy na następujących polach eksploatacji:</w:t>
      </w:r>
    </w:p>
    <w:p w14:paraId="11807FA0" w14:textId="77777777" w:rsidR="0010026C" w:rsidRPr="001B4F60" w:rsidRDefault="0010026C" w:rsidP="007C4021">
      <w:pPr>
        <w:pStyle w:val="Tekstpodstawowy"/>
        <w:numPr>
          <w:ilvl w:val="0"/>
          <w:numId w:val="10"/>
        </w:numPr>
        <w:tabs>
          <w:tab w:val="num" w:pos="709"/>
        </w:tabs>
        <w:suppressAutoHyphens w:val="0"/>
        <w:spacing w:line="276" w:lineRule="auto"/>
        <w:ind w:left="709" w:hanging="283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>wykorzystania dokumentacji będącej przedmiotem umowy do realizacji inwestycji w całości lub części,</w:t>
      </w:r>
    </w:p>
    <w:p w14:paraId="09ACE702" w14:textId="77777777" w:rsidR="0010026C" w:rsidRPr="001B4F60" w:rsidRDefault="0010026C" w:rsidP="007C4021">
      <w:pPr>
        <w:pStyle w:val="Tekstpodstawowy"/>
        <w:numPr>
          <w:ilvl w:val="0"/>
          <w:numId w:val="10"/>
        </w:numPr>
        <w:tabs>
          <w:tab w:val="num" w:pos="709"/>
        </w:tabs>
        <w:suppressAutoHyphens w:val="0"/>
        <w:spacing w:line="276" w:lineRule="auto"/>
        <w:ind w:left="709" w:hanging="283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>utrwalania i zwielokrotnienia każdą możliwą techniką, w tym techniką drukarską, reprograficzną, zapisu magnetycznego oraz techniką cyfrową,</w:t>
      </w:r>
    </w:p>
    <w:p w14:paraId="6D07B444" w14:textId="607A4C48" w:rsidR="00A5466F" w:rsidRPr="005B1EDC" w:rsidRDefault="0010026C" w:rsidP="00A5466F">
      <w:pPr>
        <w:pStyle w:val="Tekstpodstawowy"/>
        <w:numPr>
          <w:ilvl w:val="0"/>
          <w:numId w:val="10"/>
        </w:numPr>
        <w:tabs>
          <w:tab w:val="num" w:pos="709"/>
        </w:tabs>
        <w:suppressAutoHyphens w:val="0"/>
        <w:spacing w:line="276" w:lineRule="auto"/>
        <w:ind w:left="709" w:hanging="283"/>
        <w:rPr>
          <w:rFonts w:ascii="Cambria" w:hAnsi="Cambria" w:cs="Arial"/>
          <w:sz w:val="20"/>
        </w:rPr>
      </w:pPr>
      <w:r w:rsidRPr="005B1EDC">
        <w:rPr>
          <w:rFonts w:ascii="Cambria" w:hAnsi="Cambria" w:cs="Arial"/>
          <w:sz w:val="20"/>
        </w:rPr>
        <w:t xml:space="preserve">dokonywanie w sporządzonej dokumentacji zmian </w:t>
      </w:r>
      <w:r w:rsidR="00A5466F" w:rsidRPr="005B1EDC">
        <w:rPr>
          <w:rFonts w:ascii="Cambria" w:hAnsi="Cambria" w:cs="Arial"/>
          <w:sz w:val="20"/>
        </w:rPr>
        <w:t xml:space="preserve">bez ograniczeń </w:t>
      </w:r>
      <w:r w:rsidRPr="005B1EDC">
        <w:rPr>
          <w:rFonts w:ascii="Cambria" w:hAnsi="Cambria" w:cs="Arial"/>
          <w:sz w:val="20"/>
        </w:rPr>
        <w:t xml:space="preserve">wynikających z potrzeb Zamawiającego </w:t>
      </w:r>
      <w:r w:rsidR="00A5466F" w:rsidRPr="005B1EDC">
        <w:rPr>
          <w:rFonts w:ascii="Cambria" w:hAnsi="Cambria" w:cs="Arial"/>
          <w:sz w:val="20"/>
        </w:rPr>
        <w:t xml:space="preserve"> oraz wykorzystania ich do dalszym opracować </w:t>
      </w:r>
      <w:r w:rsidR="00DF2663" w:rsidRPr="005B1EDC">
        <w:rPr>
          <w:rFonts w:ascii="Cambria" w:hAnsi="Cambria" w:cs="Arial"/>
          <w:sz w:val="20"/>
        </w:rPr>
        <w:br/>
      </w:r>
      <w:r w:rsidRPr="005B1EDC">
        <w:rPr>
          <w:rFonts w:ascii="Cambria" w:hAnsi="Cambria" w:cs="Arial"/>
          <w:sz w:val="20"/>
        </w:rPr>
        <w:t>z chwilą podpisania protokołu zdawczo-odbiorczego.</w:t>
      </w:r>
      <w:r w:rsidR="00A5466F" w:rsidRPr="005B1EDC">
        <w:rPr>
          <w:rFonts w:ascii="Cambria" w:hAnsi="Cambria" w:cs="Arial"/>
          <w:sz w:val="20"/>
        </w:rPr>
        <w:t xml:space="preserve"> </w:t>
      </w:r>
    </w:p>
    <w:p w14:paraId="75A9B518" w14:textId="3811F340" w:rsidR="0010026C" w:rsidRPr="00A5466F" w:rsidRDefault="0010026C" w:rsidP="00A5466F">
      <w:pPr>
        <w:pStyle w:val="Tekstpodstawowy"/>
        <w:numPr>
          <w:ilvl w:val="0"/>
          <w:numId w:val="9"/>
        </w:numPr>
        <w:suppressAutoHyphens w:val="0"/>
        <w:spacing w:line="276" w:lineRule="auto"/>
        <w:rPr>
          <w:rFonts w:ascii="Cambria" w:hAnsi="Cambria" w:cs="Arial"/>
          <w:sz w:val="20"/>
        </w:rPr>
      </w:pPr>
      <w:r w:rsidRPr="00A5466F">
        <w:rPr>
          <w:rFonts w:ascii="Cambria" w:hAnsi="Cambria" w:cs="Arial"/>
          <w:sz w:val="20"/>
        </w:rPr>
        <w:t>Wynagrodzenie za przeniesienie autorskich praw majątkowych jest zawarte w wynagrodzeniu, które określa § 4 ust.1 umowy.</w:t>
      </w:r>
    </w:p>
    <w:p w14:paraId="0A954B3D" w14:textId="77777777" w:rsidR="0010026C" w:rsidRPr="001B4F60" w:rsidRDefault="0010026C" w:rsidP="00A5466F">
      <w:pPr>
        <w:pStyle w:val="Tekstpodstawowy"/>
        <w:numPr>
          <w:ilvl w:val="2"/>
          <w:numId w:val="9"/>
        </w:numPr>
        <w:tabs>
          <w:tab w:val="clear" w:pos="2340"/>
          <w:tab w:val="num" w:pos="426"/>
        </w:tabs>
        <w:suppressAutoHyphens w:val="0"/>
        <w:spacing w:line="276" w:lineRule="auto"/>
        <w:ind w:left="426" w:hanging="426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>W przypadku wystąpienia przez osobę trzecią z roszczeniem w stosunku do Zamawiającego z tytułu praw autorskich Wykonawca zobowiązuje się do zwrotu wszelkich kosztów i strat poniesionych przez Zamawiającego w związku z pojawieniem się takich roszczeń.</w:t>
      </w:r>
    </w:p>
    <w:p w14:paraId="1C741DD5" w14:textId="59A5F7FA" w:rsidR="0010026C" w:rsidRPr="001B4F60" w:rsidRDefault="0010026C" w:rsidP="007C4021">
      <w:pPr>
        <w:numPr>
          <w:ilvl w:val="0"/>
          <w:numId w:val="11"/>
        </w:numPr>
        <w:suppressAutoHyphens/>
        <w:spacing w:after="0"/>
        <w:ind w:right="45"/>
        <w:jc w:val="both"/>
        <w:rPr>
          <w:rFonts w:ascii="Cambria" w:hAnsi="Cambria" w:cs="Times New Roman"/>
          <w:sz w:val="20"/>
          <w:szCs w:val="20"/>
        </w:rPr>
      </w:pPr>
      <w:r w:rsidRPr="001B4F60">
        <w:rPr>
          <w:rFonts w:ascii="Cambria" w:hAnsi="Cambria"/>
          <w:sz w:val="20"/>
          <w:szCs w:val="20"/>
        </w:rPr>
        <w:t xml:space="preserve">Wykonawca projektu sprawować będzie nadzór autorski (bez dodatkowego wynagrodzenia) </w:t>
      </w:r>
      <w:r w:rsidR="00E15D7F">
        <w:rPr>
          <w:rFonts w:ascii="Cambria" w:hAnsi="Cambria"/>
          <w:sz w:val="20"/>
          <w:szCs w:val="20"/>
        </w:rPr>
        <w:br/>
      </w:r>
      <w:r w:rsidRPr="001B4F60">
        <w:rPr>
          <w:rFonts w:ascii="Cambria" w:hAnsi="Cambria"/>
          <w:sz w:val="20"/>
          <w:szCs w:val="20"/>
        </w:rPr>
        <w:t>w zakresie obejmującym w szczególności:</w:t>
      </w:r>
    </w:p>
    <w:p w14:paraId="2DA93079" w14:textId="4F2722A9" w:rsidR="0010026C" w:rsidRPr="001B4F60" w:rsidRDefault="0010026C" w:rsidP="007C4021">
      <w:pPr>
        <w:spacing w:after="0"/>
        <w:ind w:left="357" w:right="45"/>
        <w:jc w:val="both"/>
        <w:rPr>
          <w:rFonts w:ascii="Cambria" w:hAnsi="Cambria"/>
          <w:sz w:val="20"/>
          <w:szCs w:val="20"/>
        </w:rPr>
      </w:pPr>
      <w:r w:rsidRPr="001B4F60">
        <w:rPr>
          <w:rFonts w:ascii="Cambria" w:hAnsi="Cambria"/>
          <w:sz w:val="20"/>
          <w:szCs w:val="20"/>
        </w:rPr>
        <w:t xml:space="preserve">- wyjaśnienia Inwestorowi i Wykonawcy wątpliwości dotyczące projektu budowlano-wykonawczego </w:t>
      </w:r>
      <w:r w:rsidR="00E15D7F">
        <w:rPr>
          <w:rFonts w:ascii="Cambria" w:hAnsi="Cambria"/>
          <w:sz w:val="20"/>
          <w:szCs w:val="20"/>
        </w:rPr>
        <w:br/>
      </w:r>
      <w:r w:rsidRPr="001B4F60">
        <w:rPr>
          <w:rFonts w:ascii="Cambria" w:hAnsi="Cambria"/>
          <w:sz w:val="20"/>
          <w:szCs w:val="20"/>
        </w:rPr>
        <w:t xml:space="preserve">i zawartych w nim rozwiązań w terminie do 3 dni od ich przekazania przez Zamawiającego </w:t>
      </w:r>
    </w:p>
    <w:p w14:paraId="4EB55F5B" w14:textId="77777777" w:rsidR="0010026C" w:rsidRPr="001B4F60" w:rsidRDefault="0010026C" w:rsidP="007C4021">
      <w:pPr>
        <w:spacing w:after="0"/>
        <w:ind w:left="357" w:right="45"/>
        <w:jc w:val="both"/>
        <w:rPr>
          <w:rFonts w:ascii="Cambria" w:hAnsi="Cambria"/>
          <w:sz w:val="20"/>
          <w:szCs w:val="20"/>
        </w:rPr>
      </w:pPr>
      <w:r w:rsidRPr="001B4F60">
        <w:rPr>
          <w:rFonts w:ascii="Cambria" w:hAnsi="Cambria"/>
          <w:sz w:val="20"/>
          <w:szCs w:val="20"/>
        </w:rPr>
        <w:t>- ewentualne uzupełnienia szczegółów dokumentacji projektowej,</w:t>
      </w:r>
    </w:p>
    <w:p w14:paraId="1F181840" w14:textId="45163B9B" w:rsidR="0010026C" w:rsidRPr="001B4F60" w:rsidRDefault="0010026C" w:rsidP="007C4021">
      <w:pPr>
        <w:spacing w:after="0"/>
        <w:ind w:left="360" w:right="45"/>
        <w:jc w:val="both"/>
        <w:rPr>
          <w:rFonts w:ascii="Cambria" w:hAnsi="Cambria"/>
          <w:sz w:val="20"/>
          <w:szCs w:val="20"/>
        </w:rPr>
      </w:pPr>
      <w:r w:rsidRPr="001B4F60">
        <w:rPr>
          <w:rFonts w:ascii="Cambria" w:hAnsi="Cambria"/>
          <w:sz w:val="20"/>
          <w:szCs w:val="20"/>
        </w:rPr>
        <w:t>- pisemnego udzielanie wyjaśnień i odpowiedzi na pytania oferentów na etapie ogłoszenia przetargu na wykonawstwo w terminie do 2 dni od ich przekazania przez Zamawiającego</w:t>
      </w:r>
      <w:r w:rsidR="00536B53">
        <w:rPr>
          <w:rFonts w:ascii="Cambria" w:hAnsi="Cambria"/>
          <w:sz w:val="20"/>
          <w:szCs w:val="20"/>
        </w:rPr>
        <w:t>.</w:t>
      </w:r>
    </w:p>
    <w:p w14:paraId="7D1DF203" w14:textId="77777777" w:rsidR="00536B53" w:rsidRDefault="00536B53" w:rsidP="009562CA">
      <w:pPr>
        <w:pStyle w:val="Tekstpodstawowy"/>
        <w:ind w:left="426" w:hanging="426"/>
        <w:jc w:val="center"/>
        <w:rPr>
          <w:rFonts w:ascii="Cambria" w:hAnsi="Cambria" w:cs="Arial"/>
          <w:b/>
          <w:sz w:val="20"/>
        </w:rPr>
      </w:pPr>
    </w:p>
    <w:p w14:paraId="6197B4EC" w14:textId="00F97584" w:rsidR="0010026C" w:rsidRPr="001B4F60" w:rsidRDefault="0010026C" w:rsidP="009562CA">
      <w:pPr>
        <w:pStyle w:val="Tekstpodstawowy"/>
        <w:ind w:left="426" w:hanging="426"/>
        <w:jc w:val="center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b/>
          <w:sz w:val="20"/>
        </w:rPr>
        <w:t>§ 11.</w:t>
      </w:r>
    </w:p>
    <w:p w14:paraId="3A95764D" w14:textId="524EE59C" w:rsidR="00285E7C" w:rsidRPr="001B4F60" w:rsidRDefault="00285E7C" w:rsidP="009562CA">
      <w:pPr>
        <w:pStyle w:val="Tekstpodstawowy"/>
        <w:ind w:left="426" w:hanging="426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1. </w:t>
      </w:r>
      <w:r w:rsidR="005A4E43">
        <w:rPr>
          <w:rFonts w:ascii="Cambria" w:hAnsi="Cambria" w:cs="Arial"/>
          <w:sz w:val="20"/>
        </w:rPr>
        <w:tab/>
      </w:r>
      <w:r w:rsidRPr="001B4F60">
        <w:rPr>
          <w:rFonts w:ascii="Cambria" w:hAnsi="Cambria" w:cs="Arial"/>
          <w:sz w:val="20"/>
        </w:rPr>
        <w:t>Przed podpisaniem umowy, Wykonawca złoży u Zamawiającego dokument stwierdzający zabezpieczenie</w:t>
      </w:r>
      <w:r w:rsidR="009562CA">
        <w:rPr>
          <w:rFonts w:ascii="Cambria" w:hAnsi="Cambria" w:cs="Arial"/>
          <w:sz w:val="20"/>
        </w:rPr>
        <w:t xml:space="preserve"> </w:t>
      </w:r>
      <w:r w:rsidRPr="001B4F60">
        <w:rPr>
          <w:rFonts w:ascii="Cambria" w:hAnsi="Cambria" w:cs="Arial"/>
          <w:sz w:val="20"/>
        </w:rPr>
        <w:t>należytego wykonania przedmiotu zamówienia.</w:t>
      </w:r>
    </w:p>
    <w:p w14:paraId="12E8494F" w14:textId="11CB938F" w:rsidR="00285E7C" w:rsidRPr="001B4F60" w:rsidRDefault="00285E7C" w:rsidP="009562CA">
      <w:pPr>
        <w:pStyle w:val="Tekstpodstawowy"/>
        <w:ind w:left="426" w:hanging="426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>2.</w:t>
      </w:r>
      <w:r w:rsidRPr="001B4F60">
        <w:rPr>
          <w:rFonts w:ascii="Cambria" w:hAnsi="Cambria" w:cs="Arial"/>
          <w:sz w:val="20"/>
        </w:rPr>
        <w:tab/>
        <w:t xml:space="preserve">Wykonawca udziela Zamawiającemu zabezpieczenia należytego wykonania przedmiotu umowy </w:t>
      </w:r>
      <w:r w:rsidRPr="001B4F60">
        <w:rPr>
          <w:rFonts w:ascii="Cambria" w:hAnsi="Cambria" w:cs="Arial"/>
          <w:sz w:val="20"/>
        </w:rPr>
        <w:br/>
        <w:t xml:space="preserve">w kwocie stanowiącej </w:t>
      </w:r>
      <w:r w:rsidR="009B5C4E" w:rsidRPr="00065E02">
        <w:rPr>
          <w:rFonts w:ascii="Cambria" w:hAnsi="Cambria" w:cs="Arial"/>
          <w:b/>
          <w:sz w:val="20"/>
        </w:rPr>
        <w:t>5</w:t>
      </w:r>
      <w:r w:rsidRPr="00065E02">
        <w:rPr>
          <w:rFonts w:ascii="Cambria" w:hAnsi="Cambria" w:cs="Arial"/>
          <w:b/>
          <w:sz w:val="20"/>
        </w:rPr>
        <w:t xml:space="preserve"> %</w:t>
      </w:r>
      <w:r w:rsidRPr="001B4F60">
        <w:rPr>
          <w:rFonts w:ascii="Cambria" w:hAnsi="Cambria" w:cs="Arial"/>
          <w:sz w:val="20"/>
        </w:rPr>
        <w:t xml:space="preserve"> ceny brutto wykonania przedmiotu umowy, tj</w:t>
      </w:r>
      <w:r w:rsidR="00F13952">
        <w:rPr>
          <w:rFonts w:ascii="Cambria" w:hAnsi="Cambria" w:cs="Arial"/>
          <w:sz w:val="20"/>
        </w:rPr>
        <w:t>.</w:t>
      </w:r>
      <w:r w:rsidRPr="001B4F60">
        <w:rPr>
          <w:rFonts w:ascii="Cambria" w:hAnsi="Cambria" w:cs="Arial"/>
          <w:sz w:val="20"/>
        </w:rPr>
        <w:t xml:space="preserve"> kwoty ...................- PLN (słownie: ....................................................................................................../100).</w:t>
      </w:r>
    </w:p>
    <w:p w14:paraId="74510D4D" w14:textId="77777777" w:rsidR="00285E7C" w:rsidRPr="001B4F60" w:rsidRDefault="00285E7C" w:rsidP="009562CA">
      <w:pPr>
        <w:pStyle w:val="Tekstpodstawowy"/>
        <w:ind w:left="426" w:hanging="426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lastRenderedPageBreak/>
        <w:t>3.</w:t>
      </w:r>
      <w:r w:rsidRPr="001B4F60">
        <w:rPr>
          <w:rFonts w:ascii="Cambria" w:hAnsi="Cambria" w:cs="Arial"/>
          <w:sz w:val="20"/>
        </w:rPr>
        <w:tab/>
        <w:t>Zabezpieczeniem należytego wykonania przedmiotu umowy jest  .........................................</w:t>
      </w:r>
    </w:p>
    <w:p w14:paraId="5101409B" w14:textId="69AE144A" w:rsidR="004526F6" w:rsidRDefault="00285E7C" w:rsidP="009562CA">
      <w:pPr>
        <w:pStyle w:val="pkt"/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1B4F60">
        <w:rPr>
          <w:rFonts w:ascii="Cambria" w:hAnsi="Cambria" w:cs="Arial"/>
          <w:sz w:val="20"/>
        </w:rPr>
        <w:t>4.</w:t>
      </w:r>
      <w:r w:rsidRPr="001B4F60">
        <w:rPr>
          <w:rFonts w:ascii="Cambria" w:hAnsi="Cambria" w:cs="Arial"/>
          <w:sz w:val="20"/>
        </w:rPr>
        <w:tab/>
      </w:r>
      <w:bookmarkStart w:id="11" w:name="_Hlk63855817"/>
      <w:r w:rsidR="004526F6" w:rsidRPr="00E75EED">
        <w:rPr>
          <w:rFonts w:ascii="Cambria" w:hAnsi="Cambria" w:cs="Arial"/>
          <w:sz w:val="20"/>
          <w:szCs w:val="20"/>
        </w:rPr>
        <w:t>W przypadku zabezpieczeń składanych w formie pieniężnej</w:t>
      </w:r>
      <w:bookmarkEnd w:id="11"/>
      <w:r w:rsidR="004526F6">
        <w:rPr>
          <w:rFonts w:ascii="Cambria" w:hAnsi="Cambria" w:cs="Arial"/>
          <w:sz w:val="20"/>
        </w:rPr>
        <w:t>,</w:t>
      </w:r>
      <w:r w:rsidR="004526F6" w:rsidRPr="001B4F60">
        <w:rPr>
          <w:rFonts w:ascii="Cambria" w:hAnsi="Cambria" w:cs="Arial"/>
          <w:sz w:val="20"/>
        </w:rPr>
        <w:t xml:space="preserve"> </w:t>
      </w:r>
      <w:r w:rsidRPr="001B4F60">
        <w:rPr>
          <w:rFonts w:ascii="Cambria" w:hAnsi="Cambria" w:cs="Arial"/>
          <w:sz w:val="20"/>
        </w:rPr>
        <w:t xml:space="preserve">Zamawiający dokona zwrotu </w:t>
      </w:r>
      <w:r w:rsidR="004526F6">
        <w:rPr>
          <w:rFonts w:ascii="Cambria" w:hAnsi="Cambria" w:cs="Arial"/>
          <w:sz w:val="20"/>
        </w:rPr>
        <w:t>7</w:t>
      </w:r>
      <w:r w:rsidRPr="001B4F60">
        <w:rPr>
          <w:rFonts w:ascii="Cambria" w:hAnsi="Cambria" w:cs="Arial"/>
          <w:sz w:val="20"/>
        </w:rPr>
        <w:t xml:space="preserve">0% </w:t>
      </w:r>
      <w:r w:rsidR="004526F6" w:rsidRPr="00E75EED">
        <w:rPr>
          <w:rFonts w:ascii="Cambria" w:hAnsi="Cambria" w:cs="Arial"/>
          <w:sz w:val="20"/>
          <w:szCs w:val="20"/>
        </w:rPr>
        <w:t xml:space="preserve">wartości </w:t>
      </w:r>
      <w:r w:rsidRPr="001B4F60">
        <w:rPr>
          <w:rFonts w:ascii="Cambria" w:hAnsi="Cambria" w:cs="Arial"/>
          <w:sz w:val="20"/>
        </w:rPr>
        <w:t>złożonego zabezpieczenia należytego wykonania zamówienia w terminie 30 dni od dnia wykonania zamówienia i uznania przez Zamawiającego za należycie wykonane, tj. od podpisania protokołu zdawczo-odbiorczego z przejęcia dokumentacji projektowej</w:t>
      </w:r>
      <w:r w:rsidR="004526F6">
        <w:rPr>
          <w:rFonts w:ascii="Cambria" w:hAnsi="Cambria" w:cs="Arial"/>
          <w:sz w:val="20"/>
        </w:rPr>
        <w:t xml:space="preserve">, </w:t>
      </w:r>
      <w:r w:rsidR="004526F6" w:rsidRPr="00E75EED">
        <w:rPr>
          <w:rFonts w:ascii="Cambria" w:hAnsi="Cambria" w:cs="Arial"/>
          <w:sz w:val="20"/>
          <w:szCs w:val="20"/>
        </w:rPr>
        <w:t>natomiast pozostałe 30% wartości zostanie zwrócone w ciągu 15 dni po upływie okresu rękojmi.</w:t>
      </w:r>
    </w:p>
    <w:p w14:paraId="666D949E" w14:textId="77777777" w:rsidR="007C4021" w:rsidRPr="00E75EED" w:rsidRDefault="007C4021" w:rsidP="009562CA">
      <w:pPr>
        <w:pStyle w:val="pkt"/>
        <w:spacing w:line="276" w:lineRule="auto"/>
        <w:ind w:left="426" w:hanging="426"/>
        <w:rPr>
          <w:rFonts w:ascii="Cambria" w:hAnsi="Cambria" w:cs="Arial"/>
          <w:b/>
          <w:sz w:val="20"/>
          <w:szCs w:val="20"/>
        </w:rPr>
      </w:pPr>
    </w:p>
    <w:p w14:paraId="6134894F" w14:textId="682CF2C3" w:rsidR="0010026C" w:rsidRPr="001B4F60" w:rsidRDefault="0010026C" w:rsidP="005C5243">
      <w:pPr>
        <w:pStyle w:val="Tekstpodstawowy"/>
        <w:jc w:val="center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b/>
          <w:sz w:val="20"/>
        </w:rPr>
        <w:t>§ 12.</w:t>
      </w:r>
    </w:p>
    <w:p w14:paraId="37847850" w14:textId="2B49F47E" w:rsidR="0010026C" w:rsidRDefault="0010026C" w:rsidP="0010026C">
      <w:pPr>
        <w:pStyle w:val="Tekstpodstawowy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Zmiana umowy następuje za zgodą obu stron z zachowaniem zasad określonych w art. </w:t>
      </w:r>
      <w:r w:rsidR="0024561D">
        <w:rPr>
          <w:rFonts w:ascii="Cambria" w:hAnsi="Cambria" w:cs="Arial"/>
          <w:sz w:val="20"/>
        </w:rPr>
        <w:t>454 i 455</w:t>
      </w:r>
      <w:r w:rsidRPr="001B4F60">
        <w:rPr>
          <w:rFonts w:ascii="Cambria" w:hAnsi="Cambria" w:cs="Arial"/>
          <w:sz w:val="20"/>
        </w:rPr>
        <w:t xml:space="preserve"> ustawy Prawo zamówień publicznych, wyrażoną na piśmie. </w:t>
      </w:r>
    </w:p>
    <w:p w14:paraId="4F354E9A" w14:textId="77777777" w:rsidR="00D03638" w:rsidRPr="001B4F60" w:rsidRDefault="00D03638" w:rsidP="0010026C">
      <w:pPr>
        <w:pStyle w:val="Tekstpodstawowy"/>
        <w:rPr>
          <w:rFonts w:ascii="Cambria" w:hAnsi="Cambria" w:cs="Arial"/>
          <w:sz w:val="20"/>
        </w:rPr>
      </w:pPr>
    </w:p>
    <w:p w14:paraId="0BBF062F" w14:textId="085A8868" w:rsidR="0010026C" w:rsidRPr="003D276A" w:rsidRDefault="0010026C" w:rsidP="003D276A">
      <w:pPr>
        <w:pStyle w:val="Tekstpodstawowy"/>
        <w:ind w:left="4248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 </w:t>
      </w:r>
      <w:r w:rsidRPr="001B4F60">
        <w:rPr>
          <w:rFonts w:ascii="Cambria" w:hAnsi="Cambria" w:cs="Arial"/>
          <w:b/>
          <w:sz w:val="20"/>
        </w:rPr>
        <w:t>§ 13.</w:t>
      </w:r>
    </w:p>
    <w:p w14:paraId="3A5CEEF3" w14:textId="77777777" w:rsidR="0010026C" w:rsidRPr="001B4F60" w:rsidRDefault="0010026C" w:rsidP="0010026C">
      <w:pPr>
        <w:pStyle w:val="Tekstpodstawowy"/>
        <w:jc w:val="left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W sprawach nieunormowanych niniejszą umową mają zastosowanie: </w:t>
      </w:r>
    </w:p>
    <w:p w14:paraId="1A47AAC2" w14:textId="77777777" w:rsidR="0010026C" w:rsidRPr="001B4F60" w:rsidRDefault="0010026C" w:rsidP="00285E7C">
      <w:pPr>
        <w:pStyle w:val="Tekstpodstawowy"/>
        <w:numPr>
          <w:ilvl w:val="0"/>
          <w:numId w:val="12"/>
        </w:numPr>
        <w:suppressAutoHyphens w:val="0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przepisy kodeksu cywilnego </w:t>
      </w:r>
    </w:p>
    <w:p w14:paraId="4A6E9D15" w14:textId="77777777" w:rsidR="0010026C" w:rsidRPr="001B4F60" w:rsidRDefault="0010026C" w:rsidP="00285E7C">
      <w:pPr>
        <w:pStyle w:val="Tekstpodstawowy"/>
        <w:numPr>
          <w:ilvl w:val="0"/>
          <w:numId w:val="12"/>
        </w:numPr>
        <w:suppressAutoHyphens w:val="0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przepisy prawa autorskiego  </w:t>
      </w:r>
    </w:p>
    <w:p w14:paraId="108D08D9" w14:textId="77777777" w:rsidR="0010026C" w:rsidRPr="001B4F60" w:rsidRDefault="0010026C" w:rsidP="00285E7C">
      <w:pPr>
        <w:pStyle w:val="Tekstpodstawowy"/>
        <w:numPr>
          <w:ilvl w:val="0"/>
          <w:numId w:val="12"/>
        </w:numPr>
        <w:suppressAutoHyphens w:val="0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>przepisy prawa zamówień publicznych</w:t>
      </w:r>
    </w:p>
    <w:p w14:paraId="0D99149F" w14:textId="24219E3C" w:rsidR="0010026C" w:rsidRPr="001B4F60" w:rsidRDefault="0010026C" w:rsidP="00285E7C">
      <w:pPr>
        <w:pStyle w:val="Tekstpodstawowy"/>
        <w:numPr>
          <w:ilvl w:val="0"/>
          <w:numId w:val="12"/>
        </w:numPr>
        <w:suppressAutoHyphens w:val="0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przepisy budowlane, w tym w szczególności przepisy rozporządzenia Ministra Transportu, Budownictwa i Gospodarki Morskiej z dnia 25 kwietnia 2012 r. w sprawie szczegółowego zakresu </w:t>
      </w:r>
      <w:r w:rsidR="005C4829">
        <w:rPr>
          <w:rFonts w:ascii="Cambria" w:hAnsi="Cambria" w:cs="Arial"/>
          <w:sz w:val="20"/>
        </w:rPr>
        <w:br/>
      </w:r>
      <w:r w:rsidRPr="001B4F60">
        <w:rPr>
          <w:rFonts w:ascii="Cambria" w:hAnsi="Cambria" w:cs="Arial"/>
          <w:sz w:val="20"/>
        </w:rPr>
        <w:t xml:space="preserve">i formy projektu budowlanego (Dz. U. z 2012 r., poz. 462) </w:t>
      </w:r>
    </w:p>
    <w:p w14:paraId="7310358B" w14:textId="77777777" w:rsidR="00C575C2" w:rsidRPr="001B4F60" w:rsidRDefault="00C575C2" w:rsidP="00C575C2">
      <w:pPr>
        <w:pStyle w:val="Tekstpodstawowy"/>
        <w:suppressAutoHyphens w:val="0"/>
        <w:ind w:left="360"/>
        <w:rPr>
          <w:rFonts w:ascii="Cambria" w:hAnsi="Cambria" w:cs="Arial"/>
          <w:sz w:val="20"/>
        </w:rPr>
      </w:pPr>
    </w:p>
    <w:p w14:paraId="02F1B6F6" w14:textId="77777777" w:rsidR="0010026C" w:rsidRPr="001B4F60" w:rsidRDefault="0010026C" w:rsidP="0010026C">
      <w:pPr>
        <w:pStyle w:val="Tekstpodstawowy"/>
        <w:ind w:left="3540" w:firstLine="708"/>
        <w:jc w:val="left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sz w:val="20"/>
        </w:rPr>
        <w:t xml:space="preserve">  </w:t>
      </w:r>
      <w:r w:rsidRPr="001B4F60">
        <w:rPr>
          <w:rFonts w:ascii="Cambria" w:hAnsi="Cambria" w:cs="Arial"/>
          <w:b/>
          <w:sz w:val="20"/>
        </w:rPr>
        <w:t>§ 14.</w:t>
      </w:r>
    </w:p>
    <w:p w14:paraId="0E04B584" w14:textId="77777777" w:rsidR="0010026C" w:rsidRPr="001B4F60" w:rsidRDefault="0010026C" w:rsidP="00DC49D4">
      <w:pPr>
        <w:pStyle w:val="Tekstpodstawowy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Spory wynikające z treści niniejszej umowy będą rozstrzygane przez sąd właściwy dla siedziby Zamawiającego.  </w:t>
      </w:r>
    </w:p>
    <w:p w14:paraId="6B8820D0" w14:textId="77777777" w:rsidR="00B019C4" w:rsidRDefault="00B019C4" w:rsidP="003D276A">
      <w:pPr>
        <w:pStyle w:val="Tekstpodstawowy"/>
        <w:jc w:val="center"/>
        <w:rPr>
          <w:rFonts w:ascii="Cambria" w:hAnsi="Cambria" w:cs="Arial"/>
          <w:b/>
          <w:sz w:val="20"/>
        </w:rPr>
      </w:pPr>
    </w:p>
    <w:p w14:paraId="4E3A33BD" w14:textId="12128515" w:rsidR="0010026C" w:rsidRPr="001B4F60" w:rsidRDefault="0010026C" w:rsidP="003D276A">
      <w:pPr>
        <w:pStyle w:val="Tekstpodstawowy"/>
        <w:jc w:val="center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b/>
          <w:sz w:val="20"/>
        </w:rPr>
        <w:t>§ 15.</w:t>
      </w:r>
    </w:p>
    <w:p w14:paraId="29DFC02A" w14:textId="00E2FFB5" w:rsidR="0010026C" w:rsidRPr="001B4F60" w:rsidRDefault="0010026C" w:rsidP="0010026C">
      <w:pPr>
        <w:pStyle w:val="Tekstpodstawowy"/>
        <w:rPr>
          <w:rFonts w:ascii="Cambria" w:hAnsi="Cambria" w:cs="Arial"/>
          <w:sz w:val="20"/>
        </w:rPr>
      </w:pPr>
      <w:r w:rsidRPr="003D2745">
        <w:rPr>
          <w:rFonts w:ascii="Cambria" w:hAnsi="Cambria" w:cs="Arial"/>
          <w:sz w:val="20"/>
        </w:rPr>
        <w:t xml:space="preserve">Umowę sporządzono w </w:t>
      </w:r>
      <w:r w:rsidR="0071629E" w:rsidRPr="003D2745">
        <w:rPr>
          <w:rFonts w:ascii="Cambria" w:hAnsi="Cambria" w:cs="Arial"/>
          <w:sz w:val="20"/>
        </w:rPr>
        <w:t>2</w:t>
      </w:r>
      <w:r w:rsidRPr="003D2745">
        <w:rPr>
          <w:rFonts w:ascii="Cambria" w:hAnsi="Cambria" w:cs="Arial"/>
          <w:sz w:val="20"/>
        </w:rPr>
        <w:t xml:space="preserve"> egzemplarzach</w:t>
      </w:r>
      <w:r w:rsidR="00E234AD" w:rsidRPr="003D2745">
        <w:rPr>
          <w:rFonts w:ascii="Cambria" w:hAnsi="Cambria" w:cs="Arial"/>
          <w:sz w:val="20"/>
        </w:rPr>
        <w:t xml:space="preserve">, </w:t>
      </w:r>
      <w:r w:rsidR="0071629E" w:rsidRPr="003D2745">
        <w:rPr>
          <w:rFonts w:ascii="Cambria" w:hAnsi="Cambria" w:cs="Arial"/>
          <w:sz w:val="20"/>
        </w:rPr>
        <w:t>1</w:t>
      </w:r>
      <w:r w:rsidRPr="003D2745">
        <w:rPr>
          <w:rFonts w:ascii="Cambria" w:hAnsi="Cambria"/>
          <w:sz w:val="20"/>
        </w:rPr>
        <w:t xml:space="preserve"> </w:t>
      </w:r>
      <w:r w:rsidR="00E234AD" w:rsidRPr="003D2745">
        <w:rPr>
          <w:rFonts w:ascii="Cambria" w:hAnsi="Cambria"/>
          <w:sz w:val="20"/>
        </w:rPr>
        <w:t>egzemplarz dla Zamawiającego oraz 1 dla Wykonawcy</w:t>
      </w:r>
      <w:r w:rsidRPr="003D2745">
        <w:rPr>
          <w:rFonts w:ascii="Cambria" w:hAnsi="Cambria" w:cs="Arial"/>
          <w:sz w:val="20"/>
        </w:rPr>
        <w:t>.</w:t>
      </w:r>
    </w:p>
    <w:p w14:paraId="07DBD152" w14:textId="77777777" w:rsidR="0010026C" w:rsidRPr="001B4F60" w:rsidRDefault="0010026C" w:rsidP="0010026C">
      <w:pPr>
        <w:pStyle w:val="Tekstpodstawowy"/>
        <w:rPr>
          <w:rFonts w:ascii="Cambria" w:hAnsi="Cambria" w:cs="Arial"/>
          <w:sz w:val="20"/>
        </w:rPr>
      </w:pPr>
    </w:p>
    <w:p w14:paraId="51DD40C8" w14:textId="77777777" w:rsidR="00B019C4" w:rsidRDefault="00B019C4" w:rsidP="003D276A">
      <w:pPr>
        <w:pStyle w:val="Tekstpodstawowy"/>
        <w:jc w:val="center"/>
        <w:rPr>
          <w:rFonts w:ascii="Cambria" w:hAnsi="Cambria" w:cs="Arial"/>
          <w:b/>
          <w:sz w:val="20"/>
        </w:rPr>
      </w:pPr>
    </w:p>
    <w:p w14:paraId="16F9E3E6" w14:textId="605FAF84" w:rsidR="0010026C" w:rsidRPr="001B4F60" w:rsidRDefault="0010026C" w:rsidP="003D276A">
      <w:pPr>
        <w:pStyle w:val="Tekstpodstawowy"/>
        <w:jc w:val="center"/>
        <w:rPr>
          <w:rFonts w:ascii="Cambria" w:hAnsi="Cambria" w:cs="Arial"/>
          <w:b/>
          <w:sz w:val="20"/>
        </w:rPr>
      </w:pPr>
      <w:r w:rsidRPr="001B4F60">
        <w:rPr>
          <w:rFonts w:ascii="Cambria" w:hAnsi="Cambria" w:cs="Arial"/>
          <w:b/>
          <w:sz w:val="20"/>
        </w:rPr>
        <w:t>§ 16.</w:t>
      </w:r>
    </w:p>
    <w:p w14:paraId="0BA8AF5F" w14:textId="4140AA8F" w:rsidR="0010026C" w:rsidRPr="001B4F60" w:rsidRDefault="0010026C" w:rsidP="0010026C">
      <w:pPr>
        <w:pStyle w:val="Tekstpodstawowy"/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 xml:space="preserve">Integralną część niniejszej umowy stanowi oferta Wykonawcy oraz Specyfikacja Warunków Zamówienia. </w:t>
      </w:r>
    </w:p>
    <w:p w14:paraId="2228A8B2" w14:textId="04F39839" w:rsidR="003D276A" w:rsidRDefault="0010026C" w:rsidP="0010026C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rPr>
          <w:rFonts w:ascii="Cambria" w:hAnsi="Cambria" w:cs="Arial"/>
          <w:sz w:val="20"/>
        </w:rPr>
      </w:pPr>
      <w:r w:rsidRPr="001B4F60">
        <w:rPr>
          <w:rFonts w:ascii="Cambria" w:hAnsi="Cambria" w:cs="Arial"/>
          <w:sz w:val="20"/>
        </w:rPr>
        <w:tab/>
        <w:t xml:space="preserve">                </w:t>
      </w:r>
    </w:p>
    <w:p w14:paraId="10237DC1" w14:textId="3C9C0DAF" w:rsidR="009E2AD6" w:rsidRDefault="009E2AD6" w:rsidP="0010026C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rPr>
          <w:rFonts w:ascii="Cambria" w:hAnsi="Cambria" w:cs="Arial"/>
          <w:sz w:val="20"/>
        </w:rPr>
      </w:pPr>
    </w:p>
    <w:p w14:paraId="49C5D1BC" w14:textId="77777777" w:rsidR="009E2AD6" w:rsidRDefault="009E2AD6" w:rsidP="0010026C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rPr>
          <w:rFonts w:ascii="Cambria" w:hAnsi="Cambria" w:cs="Arial"/>
          <w:sz w:val="20"/>
        </w:rPr>
      </w:pPr>
    </w:p>
    <w:p w14:paraId="00025BC3" w14:textId="22F11986" w:rsidR="0010026C" w:rsidRDefault="003D276A" w:rsidP="0010026C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rPr>
          <w:rFonts w:ascii="Cambria" w:hAnsi="Cambria" w:cs="Arial"/>
          <w:b/>
          <w:bCs/>
          <w:sz w:val="20"/>
        </w:rPr>
      </w:pPr>
      <w:r>
        <w:rPr>
          <w:rFonts w:ascii="Cambria" w:hAnsi="Cambria" w:cs="Arial"/>
          <w:sz w:val="20"/>
        </w:rPr>
        <w:tab/>
      </w:r>
      <w:r w:rsidRPr="00536B53">
        <w:rPr>
          <w:rFonts w:ascii="Cambria" w:hAnsi="Cambria" w:cs="Arial"/>
          <w:b/>
          <w:bCs/>
          <w:sz w:val="20"/>
        </w:rPr>
        <w:t xml:space="preserve">         </w:t>
      </w:r>
      <w:r w:rsidR="0010026C" w:rsidRPr="00536B53">
        <w:rPr>
          <w:rFonts w:ascii="Cambria" w:hAnsi="Cambria" w:cs="Arial"/>
          <w:b/>
          <w:bCs/>
          <w:sz w:val="20"/>
        </w:rPr>
        <w:t xml:space="preserve"> ZAMAWIAJĄCY                                                                                     WYKONAWCA</w:t>
      </w:r>
    </w:p>
    <w:p w14:paraId="7134CFBD" w14:textId="77777777" w:rsidR="00B019C4" w:rsidRPr="00536B53" w:rsidRDefault="00B019C4" w:rsidP="0010026C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rPr>
          <w:rFonts w:ascii="Cambria" w:hAnsi="Cambria" w:cs="Arial"/>
          <w:b/>
          <w:bCs/>
          <w:sz w:val="20"/>
        </w:rPr>
      </w:pPr>
    </w:p>
    <w:p w14:paraId="166CDEBB" w14:textId="77777777" w:rsidR="00536B53" w:rsidRDefault="00536B53" w:rsidP="0010026C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rPr>
          <w:rFonts w:ascii="Cambria" w:hAnsi="Cambria" w:cs="Arial"/>
          <w:sz w:val="20"/>
        </w:rPr>
      </w:pPr>
    </w:p>
    <w:p w14:paraId="5193820D" w14:textId="77777777" w:rsidR="00536B53" w:rsidRDefault="00536B53" w:rsidP="0010026C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rPr>
          <w:rFonts w:ascii="Cambria" w:hAnsi="Cambria" w:cs="Arial"/>
          <w:sz w:val="20"/>
        </w:rPr>
      </w:pPr>
    </w:p>
    <w:p w14:paraId="7586F684" w14:textId="10F35EE7" w:rsidR="0077021A" w:rsidRPr="001B4F60" w:rsidRDefault="003D276A" w:rsidP="000733B3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</w:pPr>
      <w:r>
        <w:rPr>
          <w:rFonts w:ascii="Cambria" w:hAnsi="Cambria" w:cs="Arial"/>
          <w:sz w:val="20"/>
        </w:rPr>
        <w:t xml:space="preserve">       </w:t>
      </w:r>
      <w:r w:rsidR="0010026C" w:rsidRPr="001B4F60">
        <w:rPr>
          <w:rFonts w:ascii="Cambria" w:hAnsi="Cambria" w:cs="Arial"/>
          <w:sz w:val="20"/>
        </w:rPr>
        <w:t xml:space="preserve">      …………………….……………….....</w:t>
      </w:r>
      <w:r w:rsidR="0010026C" w:rsidRPr="001B4F60">
        <w:rPr>
          <w:rFonts w:ascii="Cambria" w:hAnsi="Cambria" w:cs="Arial"/>
          <w:sz w:val="20"/>
        </w:rPr>
        <w:tab/>
        <w:t xml:space="preserve">  </w:t>
      </w:r>
      <w:r w:rsidR="0010026C" w:rsidRPr="001B4F60">
        <w:rPr>
          <w:rFonts w:ascii="Cambria" w:hAnsi="Cambria" w:cs="Arial"/>
          <w:sz w:val="20"/>
        </w:rPr>
        <w:tab/>
        <w:t xml:space="preserve">      </w:t>
      </w:r>
      <w:r w:rsidR="0010026C" w:rsidRPr="001B4F60">
        <w:rPr>
          <w:rFonts w:ascii="Cambria" w:hAnsi="Cambria" w:cs="Arial"/>
          <w:sz w:val="20"/>
        </w:rPr>
        <w:tab/>
      </w:r>
      <w:r w:rsidR="0010026C" w:rsidRPr="001B4F60">
        <w:rPr>
          <w:rFonts w:ascii="Cambria" w:hAnsi="Cambria" w:cs="Arial"/>
          <w:sz w:val="20"/>
        </w:rPr>
        <w:tab/>
        <w:t xml:space="preserve">   ……………………………………………</w:t>
      </w:r>
    </w:p>
    <w:sectPr w:rsidR="0077021A" w:rsidRPr="001B4F60" w:rsidSect="00DF4CD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72562" w14:textId="77777777" w:rsidR="00DF4CD4" w:rsidRDefault="00DF4CD4" w:rsidP="00C643A5">
      <w:pPr>
        <w:spacing w:after="0" w:line="240" w:lineRule="auto"/>
      </w:pPr>
      <w:r>
        <w:separator/>
      </w:r>
    </w:p>
  </w:endnote>
  <w:endnote w:type="continuationSeparator" w:id="0">
    <w:p w14:paraId="10AFBC2B" w14:textId="77777777" w:rsidR="00DF4CD4" w:rsidRDefault="00DF4CD4" w:rsidP="00C64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E3042" w14:textId="77777777" w:rsidR="00DF4CD4" w:rsidRDefault="00DF4CD4" w:rsidP="00C643A5">
      <w:pPr>
        <w:spacing w:after="0" w:line="240" w:lineRule="auto"/>
      </w:pPr>
      <w:r>
        <w:separator/>
      </w:r>
    </w:p>
  </w:footnote>
  <w:footnote w:type="continuationSeparator" w:id="0">
    <w:p w14:paraId="37B93D51" w14:textId="77777777" w:rsidR="00DF4CD4" w:rsidRDefault="00DF4CD4" w:rsidP="00C64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72BC9" w14:textId="139CFED5" w:rsidR="00273D3D" w:rsidRPr="00DF4B61" w:rsidRDefault="00997D95" w:rsidP="00273D3D">
    <w:pPr>
      <w:rPr>
        <w:rFonts w:ascii="Cambria" w:hAnsi="Cambria"/>
        <w:b/>
        <w:sz w:val="20"/>
        <w:szCs w:val="20"/>
      </w:rPr>
    </w:pPr>
    <w:bookmarkStart w:id="12" w:name="_Hlk139017188"/>
    <w:bookmarkStart w:id="13" w:name="_Hlk101700216"/>
    <w:r w:rsidRPr="00DF6B6E">
      <w:rPr>
        <w:rFonts w:ascii="Cambria" w:hAnsi="Cambria"/>
        <w:b/>
        <w:sz w:val="20"/>
        <w:szCs w:val="20"/>
      </w:rPr>
      <w:t>N</w:t>
    </w:r>
    <w:r>
      <w:rPr>
        <w:rFonts w:ascii="Cambria" w:hAnsi="Cambria"/>
        <w:b/>
        <w:sz w:val="20"/>
        <w:szCs w:val="20"/>
      </w:rPr>
      <w:t>umer</w:t>
    </w:r>
    <w:r w:rsidRPr="00DF6B6E">
      <w:rPr>
        <w:rFonts w:ascii="Cambria" w:hAnsi="Cambria"/>
        <w:b/>
        <w:sz w:val="20"/>
        <w:szCs w:val="20"/>
      </w:rPr>
      <w:t xml:space="preserve"> referencyjny</w:t>
    </w:r>
    <w:r w:rsidRPr="006C4B1C">
      <w:rPr>
        <w:rFonts w:ascii="Cambria" w:hAnsi="Cambria"/>
        <w:b/>
        <w:sz w:val="20"/>
        <w:szCs w:val="20"/>
      </w:rPr>
      <w:t xml:space="preserve">: </w:t>
    </w:r>
    <w:r w:rsidRPr="0083459A">
      <w:rPr>
        <w:rFonts w:ascii="Cambria" w:hAnsi="Cambria"/>
        <w:b/>
        <w:sz w:val="20"/>
        <w:szCs w:val="20"/>
      </w:rPr>
      <w:t>PRI.271.2.12.2025.PJ</w:t>
    </w:r>
  </w:p>
  <w:bookmarkEnd w:id="12"/>
  <w:bookmarkEnd w:id="13"/>
  <w:p w14:paraId="2DC51986" w14:textId="77777777" w:rsidR="003A7142" w:rsidRDefault="003A71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12CB6"/>
    <w:multiLevelType w:val="hybridMultilevel"/>
    <w:tmpl w:val="117C23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17E1"/>
    <w:multiLevelType w:val="multilevel"/>
    <w:tmpl w:val="AD4E3A70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Arial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color w:val="auto"/>
      </w:rPr>
    </w:lvl>
  </w:abstractNum>
  <w:abstractNum w:abstractNumId="3" w15:restartNumberingAfterBreak="0">
    <w:nsid w:val="06EB211A"/>
    <w:multiLevelType w:val="hybridMultilevel"/>
    <w:tmpl w:val="18526042"/>
    <w:name w:val="WW8Num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B62B61"/>
    <w:multiLevelType w:val="hybridMultilevel"/>
    <w:tmpl w:val="C3203036"/>
    <w:lvl w:ilvl="0" w:tplc="3044258E">
      <w:start w:val="2"/>
      <w:numFmt w:val="lowerLetter"/>
      <w:lvlText w:val="%1)"/>
      <w:lvlJc w:val="left"/>
      <w:pPr>
        <w:tabs>
          <w:tab w:val="num" w:pos="900"/>
        </w:tabs>
        <w:ind w:left="900" w:hanging="54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</w:abstractNum>
  <w:abstractNum w:abstractNumId="6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6DE085A"/>
    <w:multiLevelType w:val="hybridMultilevel"/>
    <w:tmpl w:val="10025A60"/>
    <w:lvl w:ilvl="0" w:tplc="3BEE9236">
      <w:start w:val="1"/>
      <w:numFmt w:val="decimal"/>
      <w:lvlText w:val="%1)"/>
      <w:lvlJc w:val="left"/>
      <w:pPr>
        <w:tabs>
          <w:tab w:val="num" w:pos="2293"/>
        </w:tabs>
        <w:ind w:left="2293" w:hanging="1213"/>
      </w:pPr>
    </w:lvl>
    <w:lvl w:ilvl="1" w:tplc="04150019">
      <w:start w:val="1"/>
      <w:numFmt w:val="lowerLetter"/>
      <w:lvlText w:val="%2."/>
      <w:lvlJc w:val="left"/>
      <w:pPr>
        <w:tabs>
          <w:tab w:val="num" w:pos="2293"/>
        </w:tabs>
        <w:ind w:left="229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13"/>
        </w:tabs>
        <w:ind w:left="3013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33"/>
        </w:tabs>
        <w:ind w:left="373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453"/>
        </w:tabs>
        <w:ind w:left="445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73"/>
        </w:tabs>
        <w:ind w:left="517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93"/>
        </w:tabs>
        <w:ind w:left="589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13"/>
        </w:tabs>
        <w:ind w:left="661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33"/>
        </w:tabs>
        <w:ind w:left="7333" w:hanging="180"/>
      </w:pPr>
    </w:lvl>
  </w:abstractNum>
  <w:abstractNum w:abstractNumId="8" w15:restartNumberingAfterBreak="0">
    <w:nsid w:val="17444E32"/>
    <w:multiLevelType w:val="hybridMultilevel"/>
    <w:tmpl w:val="D46CF39C"/>
    <w:lvl w:ilvl="0" w:tplc="3BEE9236">
      <w:start w:val="1"/>
      <w:numFmt w:val="decimal"/>
      <w:lvlText w:val="%1)"/>
      <w:lvlJc w:val="left"/>
      <w:pPr>
        <w:tabs>
          <w:tab w:val="num" w:pos="2293"/>
        </w:tabs>
        <w:ind w:left="2293" w:hanging="1213"/>
      </w:p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3B2630"/>
    <w:multiLevelType w:val="hybridMultilevel"/>
    <w:tmpl w:val="8C82B91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A6F47D5"/>
    <w:multiLevelType w:val="hybridMultilevel"/>
    <w:tmpl w:val="4AEEEE5A"/>
    <w:lvl w:ilvl="0" w:tplc="13AC31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720A5A2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1A4737"/>
    <w:multiLevelType w:val="hybridMultilevel"/>
    <w:tmpl w:val="C1FC7DBC"/>
    <w:lvl w:ilvl="0" w:tplc="0AD04146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FEE7FB1"/>
    <w:multiLevelType w:val="multilevel"/>
    <w:tmpl w:val="0E2874C8"/>
    <w:styleLink w:val="WW8Num37"/>
    <w:lvl w:ilvl="0">
      <w:start w:val="1"/>
      <w:numFmt w:val="lowerLetter"/>
      <w:lvlText w:val="%1)"/>
      <w:lvlJc w:val="left"/>
      <w:rPr>
        <w:sz w:val="18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 w15:restartNumberingAfterBreak="0">
    <w:nsid w:val="36047A6F"/>
    <w:multiLevelType w:val="multilevel"/>
    <w:tmpl w:val="97FE6000"/>
    <w:styleLink w:val="WW8Num34"/>
    <w:lvl w:ilvl="0">
      <w:start w:val="1"/>
      <w:numFmt w:val="decimal"/>
      <w:lvlText w:val="%1)"/>
      <w:lvlJc w:val="left"/>
      <w:rPr>
        <w:rFonts w:hint="default"/>
        <w:bCs/>
        <w:sz w:val="18"/>
        <w:szCs w:val="18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</w:lvl>
  </w:abstractNum>
  <w:abstractNum w:abstractNumId="16" w15:restartNumberingAfterBreak="0">
    <w:nsid w:val="3930285F"/>
    <w:multiLevelType w:val="hybridMultilevel"/>
    <w:tmpl w:val="16806980"/>
    <w:lvl w:ilvl="0" w:tplc="74B8464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6945560"/>
    <w:multiLevelType w:val="multilevel"/>
    <w:tmpl w:val="D07CD53C"/>
    <w:lvl w:ilvl="0">
      <w:start w:val="1"/>
      <w:numFmt w:val="decimal"/>
      <w:lvlText w:val="%1."/>
      <w:lvlJc w:val="left"/>
      <w:rPr>
        <w:rFonts w:ascii="Cambria" w:eastAsia="Trebuchet MS" w:hAnsi="Cambria" w:cs="Trebuchet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rPr>
        <w:rFonts w:ascii="Cambria" w:eastAsia="Trebuchet MS" w:hAnsi="Cambria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7D92243"/>
    <w:multiLevelType w:val="hybridMultilevel"/>
    <w:tmpl w:val="5270250A"/>
    <w:lvl w:ilvl="0" w:tplc="368E5B4C">
      <w:start w:val="1"/>
      <w:numFmt w:val="lowerLetter"/>
      <w:lvlText w:val="%1)"/>
      <w:lvlJc w:val="left"/>
      <w:pPr>
        <w:ind w:left="1429" w:hanging="360"/>
      </w:pPr>
      <w:rPr>
        <w:rFonts w:ascii="Cambria" w:eastAsiaTheme="minorHAnsi" w:hAnsi="Cambri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40821"/>
    <w:multiLevelType w:val="hybridMultilevel"/>
    <w:tmpl w:val="3746C17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BB2218C"/>
    <w:multiLevelType w:val="hybridMultilevel"/>
    <w:tmpl w:val="3C283A0E"/>
    <w:lvl w:ilvl="0" w:tplc="C0A04F42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1143FDC"/>
    <w:multiLevelType w:val="hybridMultilevel"/>
    <w:tmpl w:val="183875B4"/>
    <w:name w:val="WW8Num3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7C56EDC"/>
    <w:multiLevelType w:val="hybridMultilevel"/>
    <w:tmpl w:val="CB621612"/>
    <w:lvl w:ilvl="0" w:tplc="8FFEA67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9272C1"/>
    <w:multiLevelType w:val="hybridMultilevel"/>
    <w:tmpl w:val="68D0734C"/>
    <w:lvl w:ilvl="0" w:tplc="00000004">
      <w:start w:val="1"/>
      <w:numFmt w:val="bullet"/>
      <w:lvlText w:val="−"/>
      <w:lvlJc w:val="left"/>
      <w:pPr>
        <w:ind w:left="1866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5" w15:restartNumberingAfterBreak="0">
    <w:nsid w:val="5F0C2B23"/>
    <w:multiLevelType w:val="hybridMultilevel"/>
    <w:tmpl w:val="D6F4D2F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FC29320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0FF540D"/>
    <w:multiLevelType w:val="hybridMultilevel"/>
    <w:tmpl w:val="81FE6BDC"/>
    <w:lvl w:ilvl="0" w:tplc="069ABA0A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76F3B69"/>
    <w:multiLevelType w:val="hybridMultilevel"/>
    <w:tmpl w:val="D7B4B312"/>
    <w:lvl w:ilvl="0" w:tplc="0426828E">
      <w:start w:val="7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774837"/>
    <w:multiLevelType w:val="hybridMultilevel"/>
    <w:tmpl w:val="B75CF1E8"/>
    <w:lvl w:ilvl="0" w:tplc="C0AAD1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55756F"/>
    <w:multiLevelType w:val="singleLevel"/>
    <w:tmpl w:val="CC348A84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</w:abstractNum>
  <w:abstractNum w:abstractNumId="31" w15:restartNumberingAfterBreak="0">
    <w:nsid w:val="7C966178"/>
    <w:multiLevelType w:val="hybridMultilevel"/>
    <w:tmpl w:val="E1D08C86"/>
    <w:lvl w:ilvl="0" w:tplc="02002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D375D5"/>
    <w:multiLevelType w:val="multilevel"/>
    <w:tmpl w:val="3312BB3A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0"/>
  </w:num>
  <w:num w:numId="5">
    <w:abstractNumId w:val="32"/>
    <w:lvlOverride w:ilvl="0">
      <w:startOverride w:val="1"/>
    </w:lvlOverride>
  </w:num>
  <w:num w:numId="6">
    <w:abstractNumId w:val="15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</w:num>
  <w:num w:numId="13">
    <w:abstractNumId w:val="14"/>
  </w:num>
  <w:num w:numId="14">
    <w:abstractNumId w:val="13"/>
  </w:num>
  <w:num w:numId="15">
    <w:abstractNumId w:val="14"/>
    <w:lvlOverride w:ilvl="0">
      <w:lvl w:ilvl="0">
        <w:start w:val="1"/>
        <w:numFmt w:val="lowerLetter"/>
        <w:lvlText w:val="%1)"/>
        <w:lvlJc w:val="lef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16">
    <w:abstractNumId w:val="1"/>
  </w:num>
  <w:num w:numId="17">
    <w:abstractNumId w:val="0"/>
  </w:num>
  <w:num w:numId="18">
    <w:abstractNumId w:val="6"/>
  </w:num>
  <w:num w:numId="19">
    <w:abstractNumId w:val="12"/>
  </w:num>
  <w:num w:numId="20">
    <w:abstractNumId w:val="29"/>
  </w:num>
  <w:num w:numId="21">
    <w:abstractNumId w:val="26"/>
  </w:num>
  <w:num w:numId="22">
    <w:abstractNumId w:val="28"/>
  </w:num>
  <w:num w:numId="23">
    <w:abstractNumId w:val="19"/>
  </w:num>
  <w:num w:numId="24">
    <w:abstractNumId w:val="24"/>
  </w:num>
  <w:num w:numId="25">
    <w:abstractNumId w:val="21"/>
  </w:num>
  <w:num w:numId="26">
    <w:abstractNumId w:val="11"/>
  </w:num>
  <w:num w:numId="27">
    <w:abstractNumId w:val="9"/>
  </w:num>
  <w:num w:numId="28">
    <w:abstractNumId w:val="20"/>
  </w:num>
  <w:num w:numId="29">
    <w:abstractNumId w:val="23"/>
  </w:num>
  <w:num w:numId="30">
    <w:abstractNumId w:val="31"/>
  </w:num>
  <w:num w:numId="31">
    <w:abstractNumId w:val="18"/>
  </w:num>
  <w:num w:numId="32">
    <w:abstractNumId w:val="21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5CB4"/>
    <w:rsid w:val="00000F3D"/>
    <w:rsid w:val="00001BD5"/>
    <w:rsid w:val="00001D98"/>
    <w:rsid w:val="00004897"/>
    <w:rsid w:val="0000669D"/>
    <w:rsid w:val="000124B7"/>
    <w:rsid w:val="000127E2"/>
    <w:rsid w:val="00013EFB"/>
    <w:rsid w:val="000161F5"/>
    <w:rsid w:val="0001647A"/>
    <w:rsid w:val="000229A5"/>
    <w:rsid w:val="0002474C"/>
    <w:rsid w:val="00030699"/>
    <w:rsid w:val="0003456D"/>
    <w:rsid w:val="0003596C"/>
    <w:rsid w:val="00042780"/>
    <w:rsid w:val="00042EEE"/>
    <w:rsid w:val="000433A2"/>
    <w:rsid w:val="00045EB2"/>
    <w:rsid w:val="0004623B"/>
    <w:rsid w:val="000557DB"/>
    <w:rsid w:val="000573EB"/>
    <w:rsid w:val="0005795E"/>
    <w:rsid w:val="00065E02"/>
    <w:rsid w:val="000660A2"/>
    <w:rsid w:val="00067BFE"/>
    <w:rsid w:val="000733B3"/>
    <w:rsid w:val="000755DE"/>
    <w:rsid w:val="00080282"/>
    <w:rsid w:val="000833A5"/>
    <w:rsid w:val="00084A57"/>
    <w:rsid w:val="00084E83"/>
    <w:rsid w:val="00085591"/>
    <w:rsid w:val="00085F40"/>
    <w:rsid w:val="00086005"/>
    <w:rsid w:val="00086D78"/>
    <w:rsid w:val="00087658"/>
    <w:rsid w:val="0009090F"/>
    <w:rsid w:val="000920A5"/>
    <w:rsid w:val="00096078"/>
    <w:rsid w:val="0009616D"/>
    <w:rsid w:val="000A2279"/>
    <w:rsid w:val="000B45AA"/>
    <w:rsid w:val="000B5C11"/>
    <w:rsid w:val="000C11D5"/>
    <w:rsid w:val="000C3DEB"/>
    <w:rsid w:val="000C4535"/>
    <w:rsid w:val="000C5B7E"/>
    <w:rsid w:val="000C6178"/>
    <w:rsid w:val="000D04F1"/>
    <w:rsid w:val="000D3F50"/>
    <w:rsid w:val="000E2BCF"/>
    <w:rsid w:val="000F48DB"/>
    <w:rsid w:val="0010026C"/>
    <w:rsid w:val="0010226F"/>
    <w:rsid w:val="00105127"/>
    <w:rsid w:val="0010548B"/>
    <w:rsid w:val="001122F0"/>
    <w:rsid w:val="00114E87"/>
    <w:rsid w:val="00115ED4"/>
    <w:rsid w:val="00120392"/>
    <w:rsid w:val="00120943"/>
    <w:rsid w:val="001235A5"/>
    <w:rsid w:val="00123602"/>
    <w:rsid w:val="00125818"/>
    <w:rsid w:val="00125F7A"/>
    <w:rsid w:val="00131711"/>
    <w:rsid w:val="00132BFF"/>
    <w:rsid w:val="00132CF2"/>
    <w:rsid w:val="00133497"/>
    <w:rsid w:val="00133BA9"/>
    <w:rsid w:val="001353E4"/>
    <w:rsid w:val="00141749"/>
    <w:rsid w:val="00143449"/>
    <w:rsid w:val="0014515A"/>
    <w:rsid w:val="001452AC"/>
    <w:rsid w:val="001459BB"/>
    <w:rsid w:val="00145DD1"/>
    <w:rsid w:val="0014717F"/>
    <w:rsid w:val="00147BF4"/>
    <w:rsid w:val="00152653"/>
    <w:rsid w:val="00152943"/>
    <w:rsid w:val="00152CBD"/>
    <w:rsid w:val="00153B75"/>
    <w:rsid w:val="0015560F"/>
    <w:rsid w:val="001630DC"/>
    <w:rsid w:val="00166AA2"/>
    <w:rsid w:val="00174084"/>
    <w:rsid w:val="00174AC9"/>
    <w:rsid w:val="00177511"/>
    <w:rsid w:val="001775FF"/>
    <w:rsid w:val="00180F5C"/>
    <w:rsid w:val="00186775"/>
    <w:rsid w:val="00194C2E"/>
    <w:rsid w:val="001953D0"/>
    <w:rsid w:val="001A079D"/>
    <w:rsid w:val="001A6A77"/>
    <w:rsid w:val="001B2050"/>
    <w:rsid w:val="001B35F5"/>
    <w:rsid w:val="001B4F60"/>
    <w:rsid w:val="001B677B"/>
    <w:rsid w:val="001B74C3"/>
    <w:rsid w:val="001B7F7F"/>
    <w:rsid w:val="001C1100"/>
    <w:rsid w:val="001D0394"/>
    <w:rsid w:val="001D1086"/>
    <w:rsid w:val="001D3371"/>
    <w:rsid w:val="001D3C6D"/>
    <w:rsid w:val="001E3F4C"/>
    <w:rsid w:val="001E484E"/>
    <w:rsid w:val="001E6638"/>
    <w:rsid w:val="001F1E54"/>
    <w:rsid w:val="001F1E7A"/>
    <w:rsid w:val="001F2374"/>
    <w:rsid w:val="001F37C2"/>
    <w:rsid w:val="001F583D"/>
    <w:rsid w:val="001F7388"/>
    <w:rsid w:val="00202030"/>
    <w:rsid w:val="00204A10"/>
    <w:rsid w:val="00206F57"/>
    <w:rsid w:val="00207FB8"/>
    <w:rsid w:val="00210506"/>
    <w:rsid w:val="00216B9C"/>
    <w:rsid w:val="00232867"/>
    <w:rsid w:val="00233452"/>
    <w:rsid w:val="002340A7"/>
    <w:rsid w:val="002345EC"/>
    <w:rsid w:val="00237336"/>
    <w:rsid w:val="002405E8"/>
    <w:rsid w:val="00244512"/>
    <w:rsid w:val="0024561D"/>
    <w:rsid w:val="002537A2"/>
    <w:rsid w:val="00253B23"/>
    <w:rsid w:val="002564A0"/>
    <w:rsid w:val="00257167"/>
    <w:rsid w:val="002623DF"/>
    <w:rsid w:val="002624E6"/>
    <w:rsid w:val="00264FD4"/>
    <w:rsid w:val="00273D3D"/>
    <w:rsid w:val="00276E5D"/>
    <w:rsid w:val="0027777A"/>
    <w:rsid w:val="0028260C"/>
    <w:rsid w:val="00285650"/>
    <w:rsid w:val="00285E7C"/>
    <w:rsid w:val="00291A89"/>
    <w:rsid w:val="00293B7A"/>
    <w:rsid w:val="00294556"/>
    <w:rsid w:val="00295073"/>
    <w:rsid w:val="00296CD1"/>
    <w:rsid w:val="00297B0D"/>
    <w:rsid w:val="002A3D87"/>
    <w:rsid w:val="002A70FE"/>
    <w:rsid w:val="002A7665"/>
    <w:rsid w:val="002B275F"/>
    <w:rsid w:val="002B32AE"/>
    <w:rsid w:val="002B75B0"/>
    <w:rsid w:val="002C0B41"/>
    <w:rsid w:val="002C1B02"/>
    <w:rsid w:val="002C1BFC"/>
    <w:rsid w:val="002C2992"/>
    <w:rsid w:val="002C511D"/>
    <w:rsid w:val="002C7047"/>
    <w:rsid w:val="002D0338"/>
    <w:rsid w:val="002D087E"/>
    <w:rsid w:val="002D0D2A"/>
    <w:rsid w:val="002D3667"/>
    <w:rsid w:val="002D54B0"/>
    <w:rsid w:val="002D641F"/>
    <w:rsid w:val="002E1A71"/>
    <w:rsid w:val="002E27A1"/>
    <w:rsid w:val="002E2D18"/>
    <w:rsid w:val="002E691C"/>
    <w:rsid w:val="002F2634"/>
    <w:rsid w:val="002F27F2"/>
    <w:rsid w:val="002F6C9E"/>
    <w:rsid w:val="003108A7"/>
    <w:rsid w:val="003133ED"/>
    <w:rsid w:val="00315110"/>
    <w:rsid w:val="00315F61"/>
    <w:rsid w:val="00322C94"/>
    <w:rsid w:val="00323DED"/>
    <w:rsid w:val="0033302F"/>
    <w:rsid w:val="00336E0E"/>
    <w:rsid w:val="00337C31"/>
    <w:rsid w:val="003403A0"/>
    <w:rsid w:val="00341294"/>
    <w:rsid w:val="00341FF2"/>
    <w:rsid w:val="003451FD"/>
    <w:rsid w:val="00347983"/>
    <w:rsid w:val="00347C55"/>
    <w:rsid w:val="00350013"/>
    <w:rsid w:val="003516A7"/>
    <w:rsid w:val="00352E29"/>
    <w:rsid w:val="00356062"/>
    <w:rsid w:val="00362033"/>
    <w:rsid w:val="00384C4F"/>
    <w:rsid w:val="00386282"/>
    <w:rsid w:val="003925E3"/>
    <w:rsid w:val="0039413B"/>
    <w:rsid w:val="0039543C"/>
    <w:rsid w:val="003962A3"/>
    <w:rsid w:val="00396A83"/>
    <w:rsid w:val="003A2AA9"/>
    <w:rsid w:val="003A427B"/>
    <w:rsid w:val="003A7142"/>
    <w:rsid w:val="003B46BE"/>
    <w:rsid w:val="003B70D6"/>
    <w:rsid w:val="003C28E0"/>
    <w:rsid w:val="003C3C1B"/>
    <w:rsid w:val="003C61EA"/>
    <w:rsid w:val="003D2745"/>
    <w:rsid w:val="003D276A"/>
    <w:rsid w:val="003D4106"/>
    <w:rsid w:val="003D6613"/>
    <w:rsid w:val="003D7AF2"/>
    <w:rsid w:val="003E0C09"/>
    <w:rsid w:val="003E3132"/>
    <w:rsid w:val="003F1EF3"/>
    <w:rsid w:val="00401220"/>
    <w:rsid w:val="0040360E"/>
    <w:rsid w:val="00404D85"/>
    <w:rsid w:val="00410215"/>
    <w:rsid w:val="0041405D"/>
    <w:rsid w:val="00414981"/>
    <w:rsid w:val="0041657A"/>
    <w:rsid w:val="00421166"/>
    <w:rsid w:val="004218D9"/>
    <w:rsid w:val="0043091B"/>
    <w:rsid w:val="00432FC3"/>
    <w:rsid w:val="004336EE"/>
    <w:rsid w:val="00434CE2"/>
    <w:rsid w:val="00436CD0"/>
    <w:rsid w:val="004417BD"/>
    <w:rsid w:val="00444D9B"/>
    <w:rsid w:val="00445228"/>
    <w:rsid w:val="00446A5B"/>
    <w:rsid w:val="004526F6"/>
    <w:rsid w:val="00453F72"/>
    <w:rsid w:val="00456B8C"/>
    <w:rsid w:val="00457468"/>
    <w:rsid w:val="00462107"/>
    <w:rsid w:val="00490914"/>
    <w:rsid w:val="00490BEA"/>
    <w:rsid w:val="0049220B"/>
    <w:rsid w:val="004947DD"/>
    <w:rsid w:val="0049785D"/>
    <w:rsid w:val="0049788E"/>
    <w:rsid w:val="004A3400"/>
    <w:rsid w:val="004A6B63"/>
    <w:rsid w:val="004B6951"/>
    <w:rsid w:val="004C4B89"/>
    <w:rsid w:val="004C4D9B"/>
    <w:rsid w:val="004C5CB1"/>
    <w:rsid w:val="004D20B5"/>
    <w:rsid w:val="004D37F4"/>
    <w:rsid w:val="004D4D64"/>
    <w:rsid w:val="004D74A7"/>
    <w:rsid w:val="004E04A1"/>
    <w:rsid w:val="004E4061"/>
    <w:rsid w:val="004F00BE"/>
    <w:rsid w:val="004F46C4"/>
    <w:rsid w:val="004F68CC"/>
    <w:rsid w:val="005001F4"/>
    <w:rsid w:val="005018CB"/>
    <w:rsid w:val="00503CE4"/>
    <w:rsid w:val="00504B1A"/>
    <w:rsid w:val="00504E32"/>
    <w:rsid w:val="00512C4C"/>
    <w:rsid w:val="00530E85"/>
    <w:rsid w:val="0053177A"/>
    <w:rsid w:val="0053249B"/>
    <w:rsid w:val="00534225"/>
    <w:rsid w:val="00536B53"/>
    <w:rsid w:val="00541594"/>
    <w:rsid w:val="00542BBD"/>
    <w:rsid w:val="00543BD0"/>
    <w:rsid w:val="00544A86"/>
    <w:rsid w:val="00544D04"/>
    <w:rsid w:val="00546118"/>
    <w:rsid w:val="00546B77"/>
    <w:rsid w:val="0054729E"/>
    <w:rsid w:val="00547FAD"/>
    <w:rsid w:val="00553028"/>
    <w:rsid w:val="005533F8"/>
    <w:rsid w:val="0055416E"/>
    <w:rsid w:val="00554197"/>
    <w:rsid w:val="00560AAC"/>
    <w:rsid w:val="00562718"/>
    <w:rsid w:val="00565F7C"/>
    <w:rsid w:val="00565FBA"/>
    <w:rsid w:val="005707BD"/>
    <w:rsid w:val="005826A9"/>
    <w:rsid w:val="00582A68"/>
    <w:rsid w:val="00585146"/>
    <w:rsid w:val="00593257"/>
    <w:rsid w:val="0059340C"/>
    <w:rsid w:val="005961BD"/>
    <w:rsid w:val="005A132A"/>
    <w:rsid w:val="005A16C2"/>
    <w:rsid w:val="005A2FFB"/>
    <w:rsid w:val="005A3663"/>
    <w:rsid w:val="005A4E43"/>
    <w:rsid w:val="005B0C4E"/>
    <w:rsid w:val="005B118B"/>
    <w:rsid w:val="005B1EDC"/>
    <w:rsid w:val="005B39F8"/>
    <w:rsid w:val="005B3A28"/>
    <w:rsid w:val="005B5D81"/>
    <w:rsid w:val="005C4829"/>
    <w:rsid w:val="005C482B"/>
    <w:rsid w:val="005C5243"/>
    <w:rsid w:val="005C7DB7"/>
    <w:rsid w:val="005D571F"/>
    <w:rsid w:val="005E7173"/>
    <w:rsid w:val="005F0C1B"/>
    <w:rsid w:val="005F35D7"/>
    <w:rsid w:val="005F5D71"/>
    <w:rsid w:val="00604D13"/>
    <w:rsid w:val="00606A65"/>
    <w:rsid w:val="00606E73"/>
    <w:rsid w:val="00612597"/>
    <w:rsid w:val="00612C46"/>
    <w:rsid w:val="00612FAF"/>
    <w:rsid w:val="00615858"/>
    <w:rsid w:val="00615D31"/>
    <w:rsid w:val="0061697B"/>
    <w:rsid w:val="006179CF"/>
    <w:rsid w:val="006212BB"/>
    <w:rsid w:val="00621509"/>
    <w:rsid w:val="006230EB"/>
    <w:rsid w:val="00624F7E"/>
    <w:rsid w:val="00627385"/>
    <w:rsid w:val="00631F43"/>
    <w:rsid w:val="00633B74"/>
    <w:rsid w:val="00635DF4"/>
    <w:rsid w:val="0063683B"/>
    <w:rsid w:val="00640952"/>
    <w:rsid w:val="00641072"/>
    <w:rsid w:val="00641E17"/>
    <w:rsid w:val="0064204C"/>
    <w:rsid w:val="00646CDB"/>
    <w:rsid w:val="006471EE"/>
    <w:rsid w:val="00650F8B"/>
    <w:rsid w:val="00652FFF"/>
    <w:rsid w:val="006605B4"/>
    <w:rsid w:val="0066067F"/>
    <w:rsid w:val="00673B2A"/>
    <w:rsid w:val="006759A6"/>
    <w:rsid w:val="0068045B"/>
    <w:rsid w:val="006805EC"/>
    <w:rsid w:val="00687984"/>
    <w:rsid w:val="0069041F"/>
    <w:rsid w:val="00690BE7"/>
    <w:rsid w:val="00692BB9"/>
    <w:rsid w:val="006977CF"/>
    <w:rsid w:val="006A1CD0"/>
    <w:rsid w:val="006A4F78"/>
    <w:rsid w:val="006A5CC3"/>
    <w:rsid w:val="006A6FB4"/>
    <w:rsid w:val="006B6169"/>
    <w:rsid w:val="006C24D9"/>
    <w:rsid w:val="006C42DD"/>
    <w:rsid w:val="006D1F5E"/>
    <w:rsid w:val="006E4C16"/>
    <w:rsid w:val="006E66A0"/>
    <w:rsid w:val="006F1370"/>
    <w:rsid w:val="006F1F13"/>
    <w:rsid w:val="006F48BE"/>
    <w:rsid w:val="006F4E4D"/>
    <w:rsid w:val="006F5141"/>
    <w:rsid w:val="006F68F3"/>
    <w:rsid w:val="006F70CB"/>
    <w:rsid w:val="00700610"/>
    <w:rsid w:val="00701CD8"/>
    <w:rsid w:val="00706EB2"/>
    <w:rsid w:val="0070723A"/>
    <w:rsid w:val="00710F67"/>
    <w:rsid w:val="00711633"/>
    <w:rsid w:val="0071263D"/>
    <w:rsid w:val="00715D28"/>
    <w:rsid w:val="0071629E"/>
    <w:rsid w:val="00722220"/>
    <w:rsid w:val="0072292C"/>
    <w:rsid w:val="00727737"/>
    <w:rsid w:val="007340CE"/>
    <w:rsid w:val="00740564"/>
    <w:rsid w:val="00741278"/>
    <w:rsid w:val="00747407"/>
    <w:rsid w:val="00747755"/>
    <w:rsid w:val="0075396A"/>
    <w:rsid w:val="00753E27"/>
    <w:rsid w:val="007544A7"/>
    <w:rsid w:val="0076426E"/>
    <w:rsid w:val="0077021A"/>
    <w:rsid w:val="00775BE4"/>
    <w:rsid w:val="00787E6A"/>
    <w:rsid w:val="007924EA"/>
    <w:rsid w:val="007937B8"/>
    <w:rsid w:val="007A1909"/>
    <w:rsid w:val="007A1CC2"/>
    <w:rsid w:val="007A33A0"/>
    <w:rsid w:val="007A590C"/>
    <w:rsid w:val="007A6EA3"/>
    <w:rsid w:val="007A7120"/>
    <w:rsid w:val="007A7406"/>
    <w:rsid w:val="007B0035"/>
    <w:rsid w:val="007B2F1C"/>
    <w:rsid w:val="007B545A"/>
    <w:rsid w:val="007C1686"/>
    <w:rsid w:val="007C18E1"/>
    <w:rsid w:val="007C311D"/>
    <w:rsid w:val="007C4021"/>
    <w:rsid w:val="007C49EF"/>
    <w:rsid w:val="007C5DD8"/>
    <w:rsid w:val="007D186E"/>
    <w:rsid w:val="007D427D"/>
    <w:rsid w:val="007D7CC2"/>
    <w:rsid w:val="007E0A34"/>
    <w:rsid w:val="007E1E15"/>
    <w:rsid w:val="007E4752"/>
    <w:rsid w:val="007F15C6"/>
    <w:rsid w:val="007F1853"/>
    <w:rsid w:val="00810A5B"/>
    <w:rsid w:val="00810E83"/>
    <w:rsid w:val="008161FA"/>
    <w:rsid w:val="008340EF"/>
    <w:rsid w:val="008373CB"/>
    <w:rsid w:val="00840B28"/>
    <w:rsid w:val="00842DBB"/>
    <w:rsid w:val="00851DC9"/>
    <w:rsid w:val="0085452B"/>
    <w:rsid w:val="00854F66"/>
    <w:rsid w:val="00855E5A"/>
    <w:rsid w:val="00862827"/>
    <w:rsid w:val="00862E66"/>
    <w:rsid w:val="008644BD"/>
    <w:rsid w:val="00872461"/>
    <w:rsid w:val="008776F1"/>
    <w:rsid w:val="00882092"/>
    <w:rsid w:val="00885B19"/>
    <w:rsid w:val="008941B0"/>
    <w:rsid w:val="00896FEB"/>
    <w:rsid w:val="008A2438"/>
    <w:rsid w:val="008A67B9"/>
    <w:rsid w:val="008B40E9"/>
    <w:rsid w:val="008B61AE"/>
    <w:rsid w:val="008B709A"/>
    <w:rsid w:val="008B7A3B"/>
    <w:rsid w:val="008B7F9D"/>
    <w:rsid w:val="008C003C"/>
    <w:rsid w:val="008C0151"/>
    <w:rsid w:val="008C0A37"/>
    <w:rsid w:val="008C1ADA"/>
    <w:rsid w:val="008C2858"/>
    <w:rsid w:val="008C3016"/>
    <w:rsid w:val="008E403C"/>
    <w:rsid w:val="008E42E8"/>
    <w:rsid w:val="008E5B0A"/>
    <w:rsid w:val="008E7DBE"/>
    <w:rsid w:val="008F0B49"/>
    <w:rsid w:val="008F3654"/>
    <w:rsid w:val="008F6BB8"/>
    <w:rsid w:val="008F6EB0"/>
    <w:rsid w:val="009023D6"/>
    <w:rsid w:val="009031BE"/>
    <w:rsid w:val="00903A4D"/>
    <w:rsid w:val="00903D17"/>
    <w:rsid w:val="0090417F"/>
    <w:rsid w:val="0091365B"/>
    <w:rsid w:val="00916A0C"/>
    <w:rsid w:val="00917D15"/>
    <w:rsid w:val="009204FE"/>
    <w:rsid w:val="009228FA"/>
    <w:rsid w:val="00924A04"/>
    <w:rsid w:val="00925622"/>
    <w:rsid w:val="00933440"/>
    <w:rsid w:val="00935911"/>
    <w:rsid w:val="00937A77"/>
    <w:rsid w:val="0095105D"/>
    <w:rsid w:val="0095292C"/>
    <w:rsid w:val="009562CA"/>
    <w:rsid w:val="00967DA7"/>
    <w:rsid w:val="00972AC9"/>
    <w:rsid w:val="00974F35"/>
    <w:rsid w:val="00976DC6"/>
    <w:rsid w:val="00982FB4"/>
    <w:rsid w:val="0098355C"/>
    <w:rsid w:val="00983738"/>
    <w:rsid w:val="00984D8B"/>
    <w:rsid w:val="00992714"/>
    <w:rsid w:val="00995BBE"/>
    <w:rsid w:val="00997D95"/>
    <w:rsid w:val="009A070A"/>
    <w:rsid w:val="009A0C47"/>
    <w:rsid w:val="009B5C4E"/>
    <w:rsid w:val="009B65ED"/>
    <w:rsid w:val="009C206E"/>
    <w:rsid w:val="009C22D0"/>
    <w:rsid w:val="009C4535"/>
    <w:rsid w:val="009C5F8D"/>
    <w:rsid w:val="009D29FE"/>
    <w:rsid w:val="009D346F"/>
    <w:rsid w:val="009D4C0B"/>
    <w:rsid w:val="009E27CE"/>
    <w:rsid w:val="009E2AD6"/>
    <w:rsid w:val="009E5E62"/>
    <w:rsid w:val="009F1E46"/>
    <w:rsid w:val="009F2B97"/>
    <w:rsid w:val="009F4A62"/>
    <w:rsid w:val="009F57B1"/>
    <w:rsid w:val="009F6D2E"/>
    <w:rsid w:val="00A05A3B"/>
    <w:rsid w:val="00A0785A"/>
    <w:rsid w:val="00A17E4D"/>
    <w:rsid w:val="00A247CE"/>
    <w:rsid w:val="00A24E49"/>
    <w:rsid w:val="00A26DDA"/>
    <w:rsid w:val="00A301ED"/>
    <w:rsid w:val="00A30FE4"/>
    <w:rsid w:val="00A32153"/>
    <w:rsid w:val="00A41E3F"/>
    <w:rsid w:val="00A50F4F"/>
    <w:rsid w:val="00A5466F"/>
    <w:rsid w:val="00A55BE3"/>
    <w:rsid w:val="00A56A17"/>
    <w:rsid w:val="00A56D2A"/>
    <w:rsid w:val="00A5743E"/>
    <w:rsid w:val="00A66627"/>
    <w:rsid w:val="00A6722C"/>
    <w:rsid w:val="00A70243"/>
    <w:rsid w:val="00A71B7E"/>
    <w:rsid w:val="00A726DC"/>
    <w:rsid w:val="00A73058"/>
    <w:rsid w:val="00A741C2"/>
    <w:rsid w:val="00A77F78"/>
    <w:rsid w:val="00A8274C"/>
    <w:rsid w:val="00A8615D"/>
    <w:rsid w:val="00A90762"/>
    <w:rsid w:val="00A92EC7"/>
    <w:rsid w:val="00A94201"/>
    <w:rsid w:val="00A95C92"/>
    <w:rsid w:val="00A97979"/>
    <w:rsid w:val="00AA0A46"/>
    <w:rsid w:val="00AA2517"/>
    <w:rsid w:val="00AA4CD6"/>
    <w:rsid w:val="00AA755C"/>
    <w:rsid w:val="00AB01C2"/>
    <w:rsid w:val="00AB2743"/>
    <w:rsid w:val="00AB38EE"/>
    <w:rsid w:val="00AB7973"/>
    <w:rsid w:val="00AC1883"/>
    <w:rsid w:val="00AC3F40"/>
    <w:rsid w:val="00AC52F6"/>
    <w:rsid w:val="00AC7211"/>
    <w:rsid w:val="00AD2B2D"/>
    <w:rsid w:val="00AD556F"/>
    <w:rsid w:val="00AD735A"/>
    <w:rsid w:val="00AE1CAA"/>
    <w:rsid w:val="00AE41B6"/>
    <w:rsid w:val="00AE6314"/>
    <w:rsid w:val="00AE7571"/>
    <w:rsid w:val="00AF0232"/>
    <w:rsid w:val="00AF4325"/>
    <w:rsid w:val="00B019C4"/>
    <w:rsid w:val="00B073E9"/>
    <w:rsid w:val="00B10370"/>
    <w:rsid w:val="00B10B28"/>
    <w:rsid w:val="00B112ED"/>
    <w:rsid w:val="00B11799"/>
    <w:rsid w:val="00B1425D"/>
    <w:rsid w:val="00B165CD"/>
    <w:rsid w:val="00B20AF5"/>
    <w:rsid w:val="00B21299"/>
    <w:rsid w:val="00B32FFF"/>
    <w:rsid w:val="00B366A9"/>
    <w:rsid w:val="00B36B67"/>
    <w:rsid w:val="00B37260"/>
    <w:rsid w:val="00B4129B"/>
    <w:rsid w:val="00B45CF2"/>
    <w:rsid w:val="00B53CA2"/>
    <w:rsid w:val="00B5451D"/>
    <w:rsid w:val="00B6007F"/>
    <w:rsid w:val="00B6209D"/>
    <w:rsid w:val="00B63C15"/>
    <w:rsid w:val="00B64673"/>
    <w:rsid w:val="00B8447D"/>
    <w:rsid w:val="00B8507F"/>
    <w:rsid w:val="00B85C2F"/>
    <w:rsid w:val="00B901A0"/>
    <w:rsid w:val="00B97A21"/>
    <w:rsid w:val="00BA1696"/>
    <w:rsid w:val="00BA2BD9"/>
    <w:rsid w:val="00BA322C"/>
    <w:rsid w:val="00BA5C93"/>
    <w:rsid w:val="00BA6FD9"/>
    <w:rsid w:val="00BB0E7B"/>
    <w:rsid w:val="00BB184B"/>
    <w:rsid w:val="00BB1DB6"/>
    <w:rsid w:val="00BC7993"/>
    <w:rsid w:val="00BD4090"/>
    <w:rsid w:val="00BD4A0B"/>
    <w:rsid w:val="00BD789A"/>
    <w:rsid w:val="00BE4ABD"/>
    <w:rsid w:val="00BE5C06"/>
    <w:rsid w:val="00BF2FC7"/>
    <w:rsid w:val="00BF3288"/>
    <w:rsid w:val="00BF6D8A"/>
    <w:rsid w:val="00BF73DA"/>
    <w:rsid w:val="00C05CE6"/>
    <w:rsid w:val="00C0727E"/>
    <w:rsid w:val="00C122F7"/>
    <w:rsid w:val="00C16468"/>
    <w:rsid w:val="00C17364"/>
    <w:rsid w:val="00C2148C"/>
    <w:rsid w:val="00C21A00"/>
    <w:rsid w:val="00C21B42"/>
    <w:rsid w:val="00C24907"/>
    <w:rsid w:val="00C25F1E"/>
    <w:rsid w:val="00C32C3E"/>
    <w:rsid w:val="00C3600B"/>
    <w:rsid w:val="00C376A1"/>
    <w:rsid w:val="00C37A11"/>
    <w:rsid w:val="00C416FA"/>
    <w:rsid w:val="00C559BD"/>
    <w:rsid w:val="00C573C9"/>
    <w:rsid w:val="00C575C2"/>
    <w:rsid w:val="00C57BE3"/>
    <w:rsid w:val="00C617FF"/>
    <w:rsid w:val="00C643A5"/>
    <w:rsid w:val="00C67C65"/>
    <w:rsid w:val="00C71990"/>
    <w:rsid w:val="00C73A89"/>
    <w:rsid w:val="00C8405D"/>
    <w:rsid w:val="00C853A3"/>
    <w:rsid w:val="00C86B76"/>
    <w:rsid w:val="00CA2128"/>
    <w:rsid w:val="00CA527D"/>
    <w:rsid w:val="00CA5E42"/>
    <w:rsid w:val="00CB12AA"/>
    <w:rsid w:val="00CB1302"/>
    <w:rsid w:val="00CB3FF0"/>
    <w:rsid w:val="00CB425B"/>
    <w:rsid w:val="00CB463E"/>
    <w:rsid w:val="00CB637D"/>
    <w:rsid w:val="00CC3C4D"/>
    <w:rsid w:val="00CC52E2"/>
    <w:rsid w:val="00CC5E9A"/>
    <w:rsid w:val="00CD2175"/>
    <w:rsid w:val="00CD788C"/>
    <w:rsid w:val="00CD7E6F"/>
    <w:rsid w:val="00CE600C"/>
    <w:rsid w:val="00CE7809"/>
    <w:rsid w:val="00CF0FB9"/>
    <w:rsid w:val="00CF1331"/>
    <w:rsid w:val="00CF4F28"/>
    <w:rsid w:val="00CF7255"/>
    <w:rsid w:val="00D01D7D"/>
    <w:rsid w:val="00D03638"/>
    <w:rsid w:val="00D04282"/>
    <w:rsid w:val="00D077A8"/>
    <w:rsid w:val="00D12B3C"/>
    <w:rsid w:val="00D169B8"/>
    <w:rsid w:val="00D259A2"/>
    <w:rsid w:val="00D27082"/>
    <w:rsid w:val="00D30E0B"/>
    <w:rsid w:val="00D30E40"/>
    <w:rsid w:val="00D34237"/>
    <w:rsid w:val="00D36059"/>
    <w:rsid w:val="00D37963"/>
    <w:rsid w:val="00D37CAA"/>
    <w:rsid w:val="00D433A6"/>
    <w:rsid w:val="00D445E7"/>
    <w:rsid w:val="00D448F6"/>
    <w:rsid w:val="00D44986"/>
    <w:rsid w:val="00D44D4C"/>
    <w:rsid w:val="00D47038"/>
    <w:rsid w:val="00D50E9D"/>
    <w:rsid w:val="00D6371F"/>
    <w:rsid w:val="00D63E24"/>
    <w:rsid w:val="00D64869"/>
    <w:rsid w:val="00D64A62"/>
    <w:rsid w:val="00D80CD5"/>
    <w:rsid w:val="00D81578"/>
    <w:rsid w:val="00D86C92"/>
    <w:rsid w:val="00D86D11"/>
    <w:rsid w:val="00D87705"/>
    <w:rsid w:val="00D957FA"/>
    <w:rsid w:val="00DA2E79"/>
    <w:rsid w:val="00DA3FC3"/>
    <w:rsid w:val="00DB198B"/>
    <w:rsid w:val="00DB7AB1"/>
    <w:rsid w:val="00DC49D4"/>
    <w:rsid w:val="00DC58E8"/>
    <w:rsid w:val="00DC6C84"/>
    <w:rsid w:val="00DD18D2"/>
    <w:rsid w:val="00DD625C"/>
    <w:rsid w:val="00DE67D7"/>
    <w:rsid w:val="00DF0A57"/>
    <w:rsid w:val="00DF0D46"/>
    <w:rsid w:val="00DF2663"/>
    <w:rsid w:val="00DF4CD4"/>
    <w:rsid w:val="00DF6CF3"/>
    <w:rsid w:val="00E118B3"/>
    <w:rsid w:val="00E15D7F"/>
    <w:rsid w:val="00E205CF"/>
    <w:rsid w:val="00E21805"/>
    <w:rsid w:val="00E234AD"/>
    <w:rsid w:val="00E27776"/>
    <w:rsid w:val="00E27B1C"/>
    <w:rsid w:val="00E30236"/>
    <w:rsid w:val="00E30425"/>
    <w:rsid w:val="00E30B09"/>
    <w:rsid w:val="00E375F1"/>
    <w:rsid w:val="00E44CEF"/>
    <w:rsid w:val="00E4582D"/>
    <w:rsid w:val="00E45E07"/>
    <w:rsid w:val="00E477E8"/>
    <w:rsid w:val="00E50A45"/>
    <w:rsid w:val="00E5688E"/>
    <w:rsid w:val="00E575A2"/>
    <w:rsid w:val="00E6004A"/>
    <w:rsid w:val="00E65098"/>
    <w:rsid w:val="00E702EB"/>
    <w:rsid w:val="00E71F7D"/>
    <w:rsid w:val="00E73909"/>
    <w:rsid w:val="00E76B45"/>
    <w:rsid w:val="00E82EFF"/>
    <w:rsid w:val="00E84163"/>
    <w:rsid w:val="00E86779"/>
    <w:rsid w:val="00E91DBB"/>
    <w:rsid w:val="00E96572"/>
    <w:rsid w:val="00EA3D23"/>
    <w:rsid w:val="00EA7E75"/>
    <w:rsid w:val="00EB118D"/>
    <w:rsid w:val="00EB19B6"/>
    <w:rsid w:val="00EB5CB4"/>
    <w:rsid w:val="00EC3E86"/>
    <w:rsid w:val="00EC7A86"/>
    <w:rsid w:val="00ED48F1"/>
    <w:rsid w:val="00ED5F95"/>
    <w:rsid w:val="00F01765"/>
    <w:rsid w:val="00F02F2F"/>
    <w:rsid w:val="00F03CC3"/>
    <w:rsid w:val="00F13952"/>
    <w:rsid w:val="00F143D8"/>
    <w:rsid w:val="00F24D96"/>
    <w:rsid w:val="00F268E0"/>
    <w:rsid w:val="00F3550B"/>
    <w:rsid w:val="00F372E0"/>
    <w:rsid w:val="00F4077F"/>
    <w:rsid w:val="00F4119D"/>
    <w:rsid w:val="00F450F0"/>
    <w:rsid w:val="00F5035F"/>
    <w:rsid w:val="00F54A3C"/>
    <w:rsid w:val="00F55A19"/>
    <w:rsid w:val="00F579B0"/>
    <w:rsid w:val="00F71C62"/>
    <w:rsid w:val="00F721D7"/>
    <w:rsid w:val="00F7704C"/>
    <w:rsid w:val="00F867D1"/>
    <w:rsid w:val="00F9027C"/>
    <w:rsid w:val="00FA1857"/>
    <w:rsid w:val="00FA1F39"/>
    <w:rsid w:val="00FA5AE7"/>
    <w:rsid w:val="00FA78D1"/>
    <w:rsid w:val="00FB00C2"/>
    <w:rsid w:val="00FB2206"/>
    <w:rsid w:val="00FB5E20"/>
    <w:rsid w:val="00FC15C2"/>
    <w:rsid w:val="00FC23FF"/>
    <w:rsid w:val="00FC65A3"/>
    <w:rsid w:val="00FD00C2"/>
    <w:rsid w:val="00FD07B2"/>
    <w:rsid w:val="00FD58B7"/>
    <w:rsid w:val="00FE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FF4FF"/>
  <w15:docId w15:val="{E7479016-F4D3-4091-9D68-B1CE0DEF8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62A3"/>
  </w:style>
  <w:style w:type="paragraph" w:styleId="Nagwek4">
    <w:name w:val="heading 4"/>
    <w:basedOn w:val="Normalny"/>
    <w:next w:val="Normalny"/>
    <w:link w:val="Nagwek4Znak"/>
    <w:qFormat/>
    <w:rsid w:val="005A16C2"/>
    <w:pPr>
      <w:keepNext/>
      <w:spacing w:before="240" w:after="60" w:line="240" w:lineRule="auto"/>
      <w:outlineLvl w:val="3"/>
    </w:pPr>
    <w:rPr>
      <w:rFonts w:ascii="Times New (W1)" w:eastAsia="Times New Roman" w:hAnsi="Times New (W1)" w:cs="Times New Roman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Bullets,Nagłowek 3,Numerowanie,L1,Preambuła,Kolorowa lista — akcent 11,Dot pt,F5 List Paragraph,Recommendation,List Paragraph11,lp1,maz_wyliczenie,opis dzialania,K-P_odwolanie,A_wyliczenie,Akapit z listą 1,CW_Lista"/>
    <w:basedOn w:val="Normalny"/>
    <w:link w:val="AkapitzlistZnak"/>
    <w:uiPriority w:val="34"/>
    <w:qFormat/>
    <w:rsid w:val="008C00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77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777A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615858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64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43A5"/>
  </w:style>
  <w:style w:type="paragraph" w:styleId="Stopka">
    <w:name w:val="footer"/>
    <w:basedOn w:val="Normalny"/>
    <w:link w:val="StopkaZnak"/>
    <w:uiPriority w:val="99"/>
    <w:unhideWhenUsed/>
    <w:rsid w:val="00C64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43A5"/>
  </w:style>
  <w:style w:type="character" w:customStyle="1" w:styleId="TytuZnak">
    <w:name w:val="Tytuł Znak"/>
    <w:aliases w:val="Znak Znak, Znak Znak"/>
    <w:basedOn w:val="Domylnaczcionkaakapitu"/>
    <w:link w:val="Tytu"/>
    <w:locked/>
    <w:rsid w:val="0010026C"/>
    <w:rPr>
      <w:rFonts w:ascii="Garamond" w:hAnsi="Garamond"/>
      <w:b/>
      <w:bCs/>
      <w:sz w:val="24"/>
      <w:szCs w:val="24"/>
      <w:lang w:val="x-none" w:eastAsia="x-none"/>
    </w:rPr>
  </w:style>
  <w:style w:type="paragraph" w:styleId="Tytu">
    <w:name w:val="Title"/>
    <w:aliases w:val="Znak, Znak"/>
    <w:basedOn w:val="Normalny"/>
    <w:link w:val="TytuZnak"/>
    <w:qFormat/>
    <w:rsid w:val="0010026C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Garamond" w:hAnsi="Garamond"/>
      <w:b/>
      <w:bCs/>
      <w:sz w:val="24"/>
      <w:szCs w:val="24"/>
      <w:lang w:val="x-none" w:eastAsia="x-none"/>
    </w:rPr>
  </w:style>
  <w:style w:type="character" w:customStyle="1" w:styleId="TytuZnak1">
    <w:name w:val="Tytuł Znak1"/>
    <w:basedOn w:val="Domylnaczcionkaakapitu"/>
    <w:uiPriority w:val="10"/>
    <w:rsid w:val="001002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">
    <w:name w:val="Body Text"/>
    <w:basedOn w:val="Normalny"/>
    <w:link w:val="TekstpodstawowyZnak"/>
    <w:unhideWhenUsed/>
    <w:rsid w:val="0010026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0026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4">
    <w:name w:val="Style4"/>
    <w:basedOn w:val="Normalny"/>
    <w:rsid w:val="0010026C"/>
    <w:pPr>
      <w:widowControl w:val="0"/>
      <w:suppressAutoHyphens/>
      <w:autoSpaceDE w:val="0"/>
      <w:spacing w:after="0" w:line="398" w:lineRule="exact"/>
    </w:pPr>
    <w:rPr>
      <w:rFonts w:ascii="Arial Unicode MS" w:eastAsia="Arial Unicode MS" w:hAnsi="Arial Unicode MS" w:cs="Arial Unicode MS"/>
      <w:kern w:val="2"/>
      <w:sz w:val="24"/>
      <w:szCs w:val="24"/>
      <w:lang w:eastAsia="hi-IN" w:bidi="hi-IN"/>
    </w:rPr>
  </w:style>
  <w:style w:type="character" w:customStyle="1" w:styleId="FontStyle32">
    <w:name w:val="Font Style32"/>
    <w:uiPriority w:val="99"/>
    <w:rsid w:val="0010026C"/>
    <w:rPr>
      <w:rFonts w:ascii="Arial Unicode MS" w:eastAsia="Arial Unicode MS" w:hAnsi="Arial Unicode MS" w:cs="Arial Unicode MS" w:hint="eastAsia"/>
      <w:sz w:val="14"/>
      <w:szCs w:val="14"/>
    </w:rPr>
  </w:style>
  <w:style w:type="character" w:customStyle="1" w:styleId="FontStyle30">
    <w:name w:val="Font Style30"/>
    <w:rsid w:val="0010026C"/>
    <w:rPr>
      <w:rFonts w:ascii="Arial Unicode MS" w:eastAsia="Arial Unicode MS" w:hAnsi="Arial Unicode MS" w:cs="Arial Unicode MS" w:hint="eastAsia"/>
      <w:b/>
      <w:bCs/>
      <w:sz w:val="14"/>
      <w:szCs w:val="14"/>
    </w:rPr>
  </w:style>
  <w:style w:type="paragraph" w:customStyle="1" w:styleId="Standard">
    <w:name w:val="Standard"/>
    <w:rsid w:val="00A247CE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PreformattedText">
    <w:name w:val="Preformatted Text"/>
    <w:basedOn w:val="Standard"/>
    <w:rsid w:val="00A247CE"/>
    <w:pPr>
      <w:widowControl w:val="0"/>
      <w:spacing w:line="100" w:lineRule="atLeast"/>
    </w:pPr>
    <w:rPr>
      <w:rFonts w:ascii="Courier New" w:eastAsia="Courier New" w:hAnsi="Courier New" w:cs="Courier New"/>
      <w:sz w:val="20"/>
      <w:szCs w:val="20"/>
      <w:lang w:eastAsia="en-US" w:bidi="ar-SA"/>
    </w:rPr>
  </w:style>
  <w:style w:type="paragraph" w:customStyle="1" w:styleId="Standarduser">
    <w:name w:val="Standard (user)"/>
    <w:rsid w:val="00A247C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unhideWhenUsed/>
    <w:rsid w:val="00001D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1D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1D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1D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1D98"/>
    <w:rPr>
      <w:b/>
      <w:bCs/>
      <w:sz w:val="20"/>
      <w:szCs w:val="20"/>
    </w:rPr>
  </w:style>
  <w:style w:type="paragraph" w:styleId="Bezodstpw">
    <w:name w:val="No Spacing"/>
    <w:uiPriority w:val="1"/>
    <w:qFormat/>
    <w:rsid w:val="002A766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A766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treci">
    <w:name w:val="Tekst treści_"/>
    <w:link w:val="Teksttreci0"/>
    <w:uiPriority w:val="99"/>
    <w:locked/>
    <w:rsid w:val="00285E7C"/>
    <w:rPr>
      <w:b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285E7C"/>
    <w:pPr>
      <w:widowControl w:val="0"/>
      <w:shd w:val="clear" w:color="auto" w:fill="FFFFFF"/>
      <w:spacing w:after="0" w:line="468" w:lineRule="exact"/>
      <w:ind w:hanging="960"/>
    </w:pPr>
    <w:rPr>
      <w:b/>
      <w:shd w:val="clear" w:color="auto" w:fill="FFFFFF"/>
    </w:rPr>
  </w:style>
  <w:style w:type="numbering" w:customStyle="1" w:styleId="WW8Num37">
    <w:name w:val="WW8Num37"/>
    <w:rsid w:val="007A7120"/>
    <w:pPr>
      <w:numPr>
        <w:numId w:val="14"/>
      </w:numPr>
    </w:pPr>
  </w:style>
  <w:style w:type="numbering" w:customStyle="1" w:styleId="WW8Num34">
    <w:name w:val="WW8Num34"/>
    <w:rsid w:val="007A7120"/>
    <w:pPr>
      <w:numPr>
        <w:numId w:val="13"/>
      </w:numPr>
    </w:pPr>
  </w:style>
  <w:style w:type="paragraph" w:customStyle="1" w:styleId="Style7">
    <w:name w:val="Style7"/>
    <w:basedOn w:val="Standard"/>
    <w:rsid w:val="007A7120"/>
    <w:pPr>
      <w:widowControl w:val="0"/>
      <w:autoSpaceDE w:val="0"/>
      <w:spacing w:line="293" w:lineRule="exact"/>
      <w:ind w:hanging="317"/>
      <w:jc w:val="both"/>
    </w:pPr>
    <w:rPr>
      <w:rFonts w:ascii="Arial Unicode MS" w:eastAsia="Arial Unicode MS" w:hAnsi="Arial Unicode MS" w:cs="Arial Unicode MS"/>
    </w:rPr>
  </w:style>
  <w:style w:type="paragraph" w:customStyle="1" w:styleId="Style18">
    <w:name w:val="Style18"/>
    <w:basedOn w:val="Standard"/>
    <w:uiPriority w:val="99"/>
    <w:rsid w:val="007A7120"/>
    <w:pPr>
      <w:widowControl w:val="0"/>
      <w:autoSpaceDE w:val="0"/>
      <w:spacing w:line="293" w:lineRule="exact"/>
      <w:ind w:hanging="245"/>
      <w:jc w:val="both"/>
    </w:pPr>
    <w:rPr>
      <w:rFonts w:ascii="Arial Unicode MS" w:eastAsia="Arial Unicode MS" w:hAnsi="Arial Unicode MS" w:cs="Arial Unicode MS"/>
    </w:rPr>
  </w:style>
  <w:style w:type="paragraph" w:customStyle="1" w:styleId="Style12">
    <w:name w:val="Style12"/>
    <w:basedOn w:val="Standard"/>
    <w:uiPriority w:val="99"/>
    <w:rsid w:val="007A7120"/>
    <w:pPr>
      <w:widowControl w:val="0"/>
      <w:suppressAutoHyphens w:val="0"/>
      <w:autoSpaceDE w:val="0"/>
      <w:jc w:val="both"/>
    </w:pPr>
    <w:rPr>
      <w:rFonts w:ascii="Franklin Gothic Book" w:eastAsia="Times New Roman" w:hAnsi="Franklin Gothic Book" w:cs="Times New Roman"/>
      <w:lang w:bidi="ar-SA"/>
    </w:rPr>
  </w:style>
  <w:style w:type="paragraph" w:customStyle="1" w:styleId="Style22">
    <w:name w:val="Style22"/>
    <w:basedOn w:val="Standard"/>
    <w:uiPriority w:val="99"/>
    <w:rsid w:val="007A7120"/>
    <w:pPr>
      <w:widowControl w:val="0"/>
      <w:suppressAutoHyphens w:val="0"/>
      <w:autoSpaceDE w:val="0"/>
      <w:spacing w:line="307" w:lineRule="exact"/>
    </w:pPr>
    <w:rPr>
      <w:rFonts w:ascii="Franklin Gothic Book" w:eastAsia="Times New Roman" w:hAnsi="Franklin Gothic Book" w:cs="Times New Roman"/>
      <w:lang w:bidi="ar-SA"/>
    </w:rPr>
  </w:style>
  <w:style w:type="character" w:customStyle="1" w:styleId="FontStyle55">
    <w:name w:val="Font Style55"/>
    <w:uiPriority w:val="99"/>
    <w:rsid w:val="007A7120"/>
    <w:rPr>
      <w:rFonts w:ascii="Franklin Gothic Book" w:hAnsi="Franklin Gothic Book"/>
      <w:sz w:val="22"/>
    </w:rPr>
  </w:style>
  <w:style w:type="character" w:customStyle="1" w:styleId="FontStyle56">
    <w:name w:val="Font Style56"/>
    <w:uiPriority w:val="99"/>
    <w:rsid w:val="007A7120"/>
    <w:rPr>
      <w:rFonts w:ascii="Arial Unicode MS" w:eastAsia="Arial Unicode MS" w:hAnsi="Arial Unicode MS"/>
      <w:b/>
      <w:sz w:val="20"/>
    </w:rPr>
  </w:style>
  <w:style w:type="paragraph" w:customStyle="1" w:styleId="pkt">
    <w:name w:val="pkt"/>
    <w:basedOn w:val="Normalny"/>
    <w:rsid w:val="004526F6"/>
    <w:pPr>
      <w:spacing w:before="60" w:after="60" w:line="240" w:lineRule="auto"/>
      <w:ind w:left="851" w:hanging="295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Bullets Znak,Nagłowek 3 Znak,Numerowanie Znak,L1 Znak,Preambuła Znak,Kolorowa lista — akcent 11 Znak,Dot pt Znak,F5 List Paragraph Znak,Recommendation Znak,List Paragraph11 Znak,lp1 Znak,maz_wyliczenie Znak"/>
    <w:link w:val="Akapitzlist"/>
    <w:uiPriority w:val="34"/>
    <w:qFormat/>
    <w:rsid w:val="00C25F1E"/>
  </w:style>
  <w:style w:type="character" w:customStyle="1" w:styleId="Nagwek4Znak">
    <w:name w:val="Nagłówek 4 Znak"/>
    <w:basedOn w:val="Domylnaczcionkaakapitu"/>
    <w:link w:val="Nagwek4"/>
    <w:rsid w:val="005A16C2"/>
    <w:rPr>
      <w:rFonts w:ascii="Times New (W1)" w:eastAsia="Times New Roman" w:hAnsi="Times New (W1)" w:cs="Times New Roman"/>
      <w:b/>
      <w:bCs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8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4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12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7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580BE-09F7-45CF-AF16-26DDF3465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7</Pages>
  <Words>2902</Words>
  <Characters>17418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Borycka</dc:creator>
  <cp:keywords/>
  <dc:description/>
  <cp:lastModifiedBy>User</cp:lastModifiedBy>
  <cp:revision>66</cp:revision>
  <cp:lastPrinted>2024-03-04T07:14:00Z</cp:lastPrinted>
  <dcterms:created xsi:type="dcterms:W3CDTF">2023-06-23T13:10:00Z</dcterms:created>
  <dcterms:modified xsi:type="dcterms:W3CDTF">2025-06-25T06:40:00Z</dcterms:modified>
</cp:coreProperties>
</file>