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2FE" w:rsidRPr="00AF4A9D" w:rsidRDefault="00B072FE" w:rsidP="009E70F8">
      <w:pPr>
        <w:spacing w:after="0" w:line="360" w:lineRule="auto"/>
        <w:jc w:val="right"/>
        <w:rPr>
          <w:rFonts w:ascii="Arial" w:hAnsi="Arial" w:cs="Arial"/>
          <w:color w:val="000000"/>
          <w:sz w:val="24"/>
          <w:szCs w:val="24"/>
        </w:rPr>
      </w:pPr>
      <w:bookmarkStart w:id="0" w:name="_Hlk201696287"/>
      <w:r w:rsidRPr="009E70F8">
        <w:rPr>
          <w:rFonts w:ascii="Arial" w:hAnsi="Arial" w:cs="Arial"/>
          <w:sz w:val="24"/>
          <w:szCs w:val="24"/>
        </w:rPr>
        <w:t xml:space="preserve">Lublin, </w:t>
      </w:r>
      <w:r w:rsidRPr="00AF4A9D">
        <w:rPr>
          <w:rFonts w:ascii="Arial" w:hAnsi="Arial" w:cs="Arial"/>
          <w:color w:val="000000"/>
          <w:sz w:val="24"/>
          <w:szCs w:val="24"/>
        </w:rPr>
        <w:t xml:space="preserve">dnia 7.07.2025 r. </w:t>
      </w:r>
    </w:p>
    <w:p w:rsidR="00B072FE" w:rsidRPr="009E70F8" w:rsidRDefault="00B072FE" w:rsidP="00034B22">
      <w:pPr>
        <w:pStyle w:val="BodyText"/>
        <w:spacing w:after="0" w:line="360" w:lineRule="auto"/>
        <w:jc w:val="both"/>
        <w:rPr>
          <w:rFonts w:ascii="Arial" w:hAnsi="Arial" w:cs="Arial"/>
          <w:b/>
          <w:bCs/>
          <w:sz w:val="24"/>
          <w:szCs w:val="24"/>
        </w:rPr>
      </w:pPr>
      <w:bookmarkStart w:id="1" w:name="ezdIdentyfikatorDokumentuPDF"/>
      <w:bookmarkStart w:id="2" w:name="_Hlk200577786"/>
      <w:bookmarkStart w:id="3" w:name="_Hlk131351883"/>
      <w:bookmarkEnd w:id="1"/>
      <w:r w:rsidRPr="00597CB0">
        <w:rPr>
          <w:rFonts w:ascii="Arial" w:hAnsi="Arial" w:cs="Arial"/>
          <w:i/>
          <w:iCs/>
          <w:sz w:val="24"/>
          <w:szCs w:val="24"/>
        </w:rPr>
        <w:t xml:space="preserve">Wykonanie dokumentacji projektowej dla przebudowy budynku </w:t>
      </w:r>
      <w:r w:rsidRPr="00AF4A9D">
        <w:rPr>
          <w:rFonts w:ascii="Arial" w:hAnsi="Arial" w:cs="Arial"/>
          <w:i/>
          <w:iCs/>
          <w:color w:val="000000"/>
          <w:sz w:val="24"/>
          <w:szCs w:val="24"/>
        </w:rPr>
        <w:t>Dworku</w:t>
      </w:r>
      <w:r w:rsidRPr="00597CB0">
        <w:rPr>
          <w:rFonts w:ascii="Arial" w:hAnsi="Arial" w:cs="Arial"/>
          <w:i/>
          <w:iCs/>
          <w:sz w:val="24"/>
          <w:szCs w:val="24"/>
        </w:rPr>
        <w:t xml:space="preserve"> Grafa wraz z remontem elewacji i zagospodarowaniem terenu w ramach projektów „</w:t>
      </w:r>
      <w:r>
        <w:rPr>
          <w:rFonts w:ascii="Arial" w:hAnsi="Arial" w:cs="Arial"/>
          <w:i/>
          <w:iCs/>
          <w:sz w:val="24"/>
          <w:szCs w:val="24"/>
        </w:rPr>
        <w:t>Dworek</w:t>
      </w:r>
      <w:r w:rsidRPr="00597CB0">
        <w:rPr>
          <w:rFonts w:ascii="Arial" w:hAnsi="Arial" w:cs="Arial"/>
          <w:i/>
          <w:iCs/>
          <w:sz w:val="24"/>
          <w:szCs w:val="24"/>
        </w:rPr>
        <w:t xml:space="preserve"> Grafa – reaktywacja. Rewitalizacja z troską o zdrowie i społeczność” oraz „</w:t>
      </w:r>
      <w:r>
        <w:rPr>
          <w:rFonts w:ascii="Arial" w:hAnsi="Arial" w:cs="Arial"/>
          <w:i/>
          <w:iCs/>
          <w:sz w:val="24"/>
          <w:szCs w:val="24"/>
        </w:rPr>
        <w:t>Dworek</w:t>
      </w:r>
      <w:r w:rsidRPr="00597CB0">
        <w:rPr>
          <w:rFonts w:ascii="Arial" w:hAnsi="Arial" w:cs="Arial"/>
          <w:i/>
          <w:iCs/>
          <w:sz w:val="24"/>
          <w:szCs w:val="24"/>
        </w:rPr>
        <w:t xml:space="preserve"> Grafa - Nowe oblicze rewitalizacji w harmonii z przyrodą i potrzebami społecznymi</w:t>
      </w:r>
      <w:bookmarkEnd w:id="2"/>
      <w:r>
        <w:rPr>
          <w:rFonts w:ascii="Arial" w:hAnsi="Arial" w:cs="Arial"/>
          <w:i/>
          <w:iCs/>
          <w:sz w:val="24"/>
          <w:szCs w:val="24"/>
        </w:rPr>
        <w:t>”</w:t>
      </w:r>
      <w:r w:rsidRPr="00597CB0">
        <w:rPr>
          <w:rFonts w:ascii="Arial" w:hAnsi="Arial" w:cs="Arial"/>
          <w:b/>
          <w:bCs/>
          <w:i/>
          <w:iCs/>
          <w:sz w:val="24"/>
          <w:szCs w:val="24"/>
        </w:rPr>
        <w:t xml:space="preserve"> </w:t>
      </w:r>
      <w:r w:rsidRPr="00597CB0">
        <w:rPr>
          <w:rFonts w:ascii="Arial" w:hAnsi="Arial" w:cs="Arial"/>
          <w:i/>
          <w:iCs/>
          <w:sz w:val="24"/>
          <w:szCs w:val="24"/>
        </w:rPr>
        <w:t>wraz z uzyskaniem pozwolenia na budowę</w:t>
      </w:r>
    </w:p>
    <w:bookmarkEnd w:id="0"/>
    <w:bookmarkEnd w:id="3"/>
    <w:p w:rsidR="00B072FE" w:rsidRPr="009E70F8" w:rsidRDefault="00B072FE" w:rsidP="00034B22">
      <w:pPr>
        <w:spacing w:after="0" w:line="360" w:lineRule="auto"/>
        <w:jc w:val="both"/>
        <w:rPr>
          <w:rFonts w:ascii="Arial" w:hAnsi="Arial" w:cs="Arial"/>
          <w:b/>
          <w:bCs/>
          <w:sz w:val="24"/>
          <w:szCs w:val="24"/>
        </w:rPr>
      </w:pPr>
    </w:p>
    <w:p w:rsidR="00B072FE" w:rsidRPr="009E70F8" w:rsidRDefault="00B072FE" w:rsidP="00034B22">
      <w:pPr>
        <w:numPr>
          <w:ilvl w:val="0"/>
          <w:numId w:val="9"/>
        </w:numPr>
        <w:spacing w:after="0" w:line="360" w:lineRule="auto"/>
        <w:ind w:left="0" w:firstLine="0"/>
        <w:rPr>
          <w:rFonts w:ascii="Arial" w:hAnsi="Arial" w:cs="Arial"/>
          <w:b/>
          <w:bCs/>
          <w:sz w:val="24"/>
          <w:szCs w:val="24"/>
        </w:rPr>
      </w:pPr>
      <w:r w:rsidRPr="009E70F8">
        <w:rPr>
          <w:rFonts w:ascii="Arial" w:hAnsi="Arial" w:cs="Arial"/>
          <w:b/>
          <w:bCs/>
          <w:sz w:val="24"/>
          <w:szCs w:val="24"/>
        </w:rPr>
        <w:t>ZAMAWIAJĄCY</w:t>
      </w:r>
    </w:p>
    <w:p w:rsidR="00B072FE" w:rsidRPr="009E70F8" w:rsidRDefault="00B072FE" w:rsidP="00034B22">
      <w:pPr>
        <w:pStyle w:val="NormalWeb"/>
        <w:spacing w:before="0" w:beforeAutospacing="0" w:after="0" w:afterAutospacing="0" w:line="360" w:lineRule="auto"/>
        <w:rPr>
          <w:rFonts w:ascii="Arial" w:hAnsi="Arial" w:cs="Arial"/>
        </w:rPr>
      </w:pPr>
      <w:bookmarkStart w:id="4" w:name="_Hlk201696150"/>
      <w:r w:rsidRPr="009E70F8">
        <w:rPr>
          <w:rStyle w:val="relative"/>
          <w:rFonts w:ascii="Arial" w:hAnsi="Arial" w:cs="Arial"/>
        </w:rPr>
        <w:t>OŚRODEK LECZENIA UZALEŻNIEŃ SAMODZIELNY PUBLICZNY ZAKŁAD OPIEKI ZDROWOTNEJ</w:t>
      </w:r>
      <w:r w:rsidRPr="009E70F8">
        <w:rPr>
          <w:rFonts w:ascii="Arial" w:hAnsi="Arial" w:cs="Arial"/>
        </w:rPr>
        <w:t xml:space="preserve">, </w:t>
      </w:r>
      <w:r w:rsidRPr="009E70F8">
        <w:rPr>
          <w:rStyle w:val="relative"/>
          <w:rFonts w:ascii="Arial" w:hAnsi="Arial" w:cs="Arial"/>
        </w:rPr>
        <w:t>ul. Mieczysława Karłowicza 1, 20-027 Lublin</w:t>
      </w:r>
      <w:r w:rsidRPr="009E70F8">
        <w:rPr>
          <w:rFonts w:ascii="Arial" w:hAnsi="Arial" w:cs="Arial"/>
          <w:b/>
          <w:bCs/>
        </w:rPr>
        <w:t xml:space="preserve">, </w:t>
      </w:r>
      <w:r w:rsidRPr="009E70F8">
        <w:rPr>
          <w:rStyle w:val="Strong"/>
          <w:rFonts w:ascii="Arial" w:hAnsi="Arial" w:cs="Arial"/>
          <w:b w:val="0"/>
          <w:bCs w:val="0"/>
        </w:rPr>
        <w:t>NIP</w:t>
      </w:r>
      <w:r w:rsidRPr="009E70F8">
        <w:rPr>
          <w:rFonts w:ascii="Arial" w:hAnsi="Arial" w:cs="Arial"/>
          <w:b/>
          <w:bCs/>
        </w:rPr>
        <w:t>:</w:t>
      </w:r>
      <w:r w:rsidRPr="009E70F8">
        <w:rPr>
          <w:rFonts w:ascii="Arial" w:hAnsi="Arial" w:cs="Arial"/>
        </w:rPr>
        <w:t xml:space="preserve"> </w:t>
      </w:r>
      <w:r w:rsidRPr="009E70F8">
        <w:rPr>
          <w:rStyle w:val="relative"/>
          <w:rFonts w:ascii="Arial" w:hAnsi="Arial" w:cs="Arial"/>
        </w:rPr>
        <w:t>946-21-71-491,</w:t>
      </w:r>
      <w:r w:rsidRPr="009E70F8">
        <w:rPr>
          <w:rFonts w:ascii="Arial" w:hAnsi="Arial" w:cs="Arial"/>
        </w:rPr>
        <w:t xml:space="preserve"> </w:t>
      </w:r>
      <w:r w:rsidRPr="009E70F8">
        <w:rPr>
          <w:rStyle w:val="Strong"/>
          <w:rFonts w:ascii="Arial" w:hAnsi="Arial" w:cs="Arial"/>
          <w:b w:val="0"/>
          <w:bCs w:val="0"/>
        </w:rPr>
        <w:t>REGON</w:t>
      </w:r>
      <w:r w:rsidRPr="009E70F8">
        <w:rPr>
          <w:rFonts w:ascii="Arial" w:hAnsi="Arial" w:cs="Arial"/>
        </w:rPr>
        <w:t xml:space="preserve">: </w:t>
      </w:r>
      <w:r w:rsidRPr="009E70F8">
        <w:rPr>
          <w:rStyle w:val="relative"/>
          <w:rFonts w:ascii="Arial" w:hAnsi="Arial" w:cs="Arial"/>
        </w:rPr>
        <w:t>43101882200023</w:t>
      </w:r>
    </w:p>
    <w:bookmarkEnd w:id="4"/>
    <w:p w:rsidR="00B072FE" w:rsidRPr="009E70F8" w:rsidRDefault="00B072FE" w:rsidP="00034B22">
      <w:pPr>
        <w:numPr>
          <w:ilvl w:val="0"/>
          <w:numId w:val="10"/>
        </w:numPr>
        <w:spacing w:after="0" w:line="360" w:lineRule="auto"/>
        <w:ind w:left="0" w:firstLine="0"/>
        <w:rPr>
          <w:rFonts w:ascii="Arial" w:hAnsi="Arial" w:cs="Arial"/>
          <w:b/>
          <w:bCs/>
          <w:sz w:val="24"/>
          <w:szCs w:val="24"/>
        </w:rPr>
      </w:pPr>
      <w:r>
        <w:rPr>
          <w:rFonts w:ascii="Arial" w:hAnsi="Arial" w:cs="Arial"/>
          <w:b/>
          <w:bCs/>
          <w:sz w:val="24"/>
          <w:szCs w:val="24"/>
        </w:rPr>
        <w:t>ZAKRES PRZESTRZENNY</w:t>
      </w:r>
      <w:r w:rsidRPr="009E70F8">
        <w:rPr>
          <w:rFonts w:ascii="Arial" w:hAnsi="Arial" w:cs="Arial"/>
          <w:b/>
          <w:bCs/>
          <w:sz w:val="24"/>
          <w:szCs w:val="24"/>
        </w:rPr>
        <w:t xml:space="preserve"> ZAMÓWIENIA</w:t>
      </w:r>
    </w:p>
    <w:p w:rsidR="00B072FE" w:rsidRPr="009E70F8" w:rsidRDefault="00B072FE" w:rsidP="00034B22">
      <w:pPr>
        <w:pStyle w:val="ListParagraph"/>
        <w:spacing w:after="0" w:line="360" w:lineRule="auto"/>
        <w:ind w:left="0"/>
        <w:rPr>
          <w:rFonts w:ascii="Arial" w:hAnsi="Arial" w:cs="Arial"/>
          <w:sz w:val="24"/>
          <w:szCs w:val="24"/>
        </w:rPr>
      </w:pPr>
      <w:r w:rsidRPr="009E70F8">
        <w:rPr>
          <w:rFonts w:ascii="Arial" w:hAnsi="Arial" w:cs="Arial"/>
          <w:sz w:val="24"/>
          <w:szCs w:val="24"/>
        </w:rPr>
        <w:t>LOKALIZACJA  INWESTYCJI : Inwestycja będzie realizowana na trzech działkach położonych w Lublinie</w:t>
      </w:r>
      <w:bookmarkStart w:id="5" w:name="_Hlk200581283"/>
      <w:r w:rsidRPr="009E70F8">
        <w:rPr>
          <w:rFonts w:ascii="Arial" w:hAnsi="Arial" w:cs="Arial"/>
          <w:sz w:val="24"/>
          <w:szCs w:val="24"/>
        </w:rPr>
        <w:t xml:space="preserve">, obręb 0037 Tatary, ark. 7 </w:t>
      </w:r>
      <w:bookmarkEnd w:id="5"/>
      <w:r w:rsidRPr="009E70F8">
        <w:rPr>
          <w:rFonts w:ascii="Arial" w:hAnsi="Arial" w:cs="Arial"/>
          <w:sz w:val="24"/>
          <w:szCs w:val="24"/>
        </w:rPr>
        <w:t>nr działek:</w:t>
      </w:r>
    </w:p>
    <w:p w:rsidR="00B072FE" w:rsidRPr="00AF4A9D" w:rsidRDefault="00B072FE" w:rsidP="00034B22">
      <w:pPr>
        <w:numPr>
          <w:ilvl w:val="0"/>
          <w:numId w:val="26"/>
        </w:numPr>
        <w:suppressAutoHyphens w:val="0"/>
        <w:spacing w:after="0" w:line="360" w:lineRule="auto"/>
        <w:ind w:left="0" w:firstLine="0"/>
        <w:jc w:val="both"/>
        <w:rPr>
          <w:rFonts w:ascii="Arial" w:hAnsi="Arial" w:cs="Arial"/>
          <w:color w:val="000000"/>
          <w:sz w:val="24"/>
          <w:szCs w:val="24"/>
        </w:rPr>
      </w:pPr>
      <w:bookmarkStart w:id="6" w:name="_Hlk200569825"/>
      <w:bookmarkStart w:id="7" w:name="_Hlk200570053"/>
      <w:r w:rsidRPr="00396AF4">
        <w:rPr>
          <w:rFonts w:ascii="Arial" w:hAnsi="Arial" w:cs="Arial"/>
          <w:sz w:val="24"/>
          <w:szCs w:val="24"/>
        </w:rPr>
        <w:t xml:space="preserve">działka nr 34/2 </w:t>
      </w:r>
      <w:bookmarkEnd w:id="6"/>
      <w:r w:rsidRPr="00396AF4">
        <w:rPr>
          <w:rFonts w:ascii="Arial" w:hAnsi="Arial" w:cs="Arial"/>
          <w:sz w:val="24"/>
          <w:szCs w:val="24"/>
        </w:rPr>
        <w:t xml:space="preserve">zabudowana </w:t>
      </w:r>
      <w:r w:rsidRPr="00AF4A9D">
        <w:rPr>
          <w:rFonts w:ascii="Arial" w:hAnsi="Arial" w:cs="Arial"/>
          <w:color w:val="000000"/>
          <w:sz w:val="24"/>
          <w:szCs w:val="24"/>
        </w:rPr>
        <w:t>budynkiem „Dworek Grafa”, identyfikator</w:t>
      </w:r>
      <w:r w:rsidRPr="00AF4A9D">
        <w:rPr>
          <w:rStyle w:val="item-fieldname"/>
          <w:color w:val="000000"/>
        </w:rPr>
        <w:t xml:space="preserve"> </w:t>
      </w:r>
      <w:r w:rsidRPr="00AF4A9D">
        <w:rPr>
          <w:rFonts w:ascii="Arial" w:hAnsi="Arial" w:cs="Arial"/>
          <w:color w:val="000000"/>
          <w:sz w:val="24"/>
          <w:szCs w:val="24"/>
        </w:rPr>
        <w:t>działki 066301_1.0037.AR_7.34/2, pow. 1319 m</w:t>
      </w:r>
      <w:r w:rsidRPr="00AF4A9D">
        <w:rPr>
          <w:rFonts w:ascii="Arial" w:hAnsi="Arial" w:cs="Arial"/>
          <w:color w:val="000000"/>
          <w:sz w:val="24"/>
          <w:szCs w:val="24"/>
          <w:vertAlign w:val="superscript"/>
        </w:rPr>
        <w:t>2</w:t>
      </w:r>
      <w:r w:rsidRPr="00AF4A9D">
        <w:rPr>
          <w:rFonts w:ascii="Arial" w:hAnsi="Arial" w:cs="Arial"/>
          <w:color w:val="000000"/>
          <w:sz w:val="24"/>
          <w:szCs w:val="24"/>
        </w:rPr>
        <w:t>,</w:t>
      </w:r>
    </w:p>
    <w:p w:rsidR="00B072FE" w:rsidRPr="00AF4A9D" w:rsidRDefault="00B072FE" w:rsidP="00034B22">
      <w:pPr>
        <w:numPr>
          <w:ilvl w:val="0"/>
          <w:numId w:val="26"/>
        </w:numPr>
        <w:suppressAutoHyphens w:val="0"/>
        <w:spacing w:after="0" w:line="360" w:lineRule="auto"/>
        <w:ind w:left="0" w:firstLine="0"/>
        <w:jc w:val="both"/>
        <w:rPr>
          <w:rFonts w:ascii="Arial" w:hAnsi="Arial" w:cs="Arial"/>
          <w:color w:val="000000"/>
          <w:sz w:val="24"/>
          <w:szCs w:val="24"/>
        </w:rPr>
      </w:pPr>
      <w:r w:rsidRPr="00396AF4">
        <w:rPr>
          <w:rFonts w:ascii="Arial" w:hAnsi="Arial" w:cs="Arial"/>
          <w:sz w:val="24"/>
          <w:szCs w:val="24"/>
        </w:rPr>
        <w:t xml:space="preserve">działka </w:t>
      </w:r>
      <w:r w:rsidRPr="00AF4A9D">
        <w:rPr>
          <w:rFonts w:ascii="Arial" w:hAnsi="Arial" w:cs="Arial"/>
          <w:color w:val="000000"/>
          <w:sz w:val="24"/>
          <w:szCs w:val="24"/>
        </w:rPr>
        <w:t>nr 28/5, identyfikator</w:t>
      </w:r>
      <w:r w:rsidRPr="00AF4A9D">
        <w:rPr>
          <w:rStyle w:val="item-fieldname"/>
          <w:color w:val="000000"/>
        </w:rPr>
        <w:t xml:space="preserve"> </w:t>
      </w:r>
      <w:r w:rsidRPr="00AF4A9D">
        <w:rPr>
          <w:rFonts w:ascii="Arial" w:hAnsi="Arial" w:cs="Arial"/>
          <w:color w:val="000000"/>
          <w:sz w:val="24"/>
          <w:szCs w:val="24"/>
        </w:rPr>
        <w:t>działki 066301_1.0037.AR_7.28/5, pow. 1312 m</w:t>
      </w:r>
      <w:r w:rsidRPr="00AF4A9D">
        <w:rPr>
          <w:rFonts w:ascii="Arial" w:hAnsi="Arial" w:cs="Arial"/>
          <w:color w:val="000000"/>
          <w:sz w:val="24"/>
          <w:szCs w:val="24"/>
          <w:vertAlign w:val="superscript"/>
        </w:rPr>
        <w:t>2</w:t>
      </w:r>
      <w:r w:rsidRPr="00AF4A9D">
        <w:rPr>
          <w:rFonts w:ascii="Arial" w:hAnsi="Arial" w:cs="Arial"/>
          <w:color w:val="000000"/>
          <w:sz w:val="24"/>
          <w:szCs w:val="24"/>
        </w:rPr>
        <w:t>,</w:t>
      </w:r>
    </w:p>
    <w:p w:rsidR="00B072FE" w:rsidRPr="00AF4A9D" w:rsidRDefault="00B072FE" w:rsidP="00034B22">
      <w:pPr>
        <w:numPr>
          <w:ilvl w:val="0"/>
          <w:numId w:val="26"/>
        </w:numPr>
        <w:suppressAutoHyphens w:val="0"/>
        <w:spacing w:after="0" w:line="360" w:lineRule="auto"/>
        <w:ind w:left="0" w:firstLine="0"/>
        <w:jc w:val="both"/>
        <w:rPr>
          <w:rFonts w:ascii="Arial" w:hAnsi="Arial" w:cs="Arial"/>
          <w:color w:val="000000"/>
          <w:sz w:val="24"/>
          <w:szCs w:val="24"/>
        </w:rPr>
      </w:pPr>
      <w:r w:rsidRPr="00AF4A9D">
        <w:rPr>
          <w:rFonts w:ascii="Arial" w:hAnsi="Arial" w:cs="Arial"/>
          <w:color w:val="000000"/>
          <w:sz w:val="24"/>
          <w:szCs w:val="24"/>
        </w:rPr>
        <w:t>działka nr 35/9</w:t>
      </w:r>
      <w:bookmarkEnd w:id="7"/>
      <w:r w:rsidRPr="00AF4A9D">
        <w:rPr>
          <w:rFonts w:ascii="Arial" w:hAnsi="Arial" w:cs="Arial"/>
          <w:color w:val="000000"/>
          <w:sz w:val="24"/>
          <w:szCs w:val="24"/>
        </w:rPr>
        <w:t>, identyfikator</w:t>
      </w:r>
      <w:r w:rsidRPr="00AF4A9D">
        <w:rPr>
          <w:rStyle w:val="item-fieldname"/>
          <w:color w:val="000000"/>
        </w:rPr>
        <w:t xml:space="preserve"> </w:t>
      </w:r>
      <w:r w:rsidRPr="00AF4A9D">
        <w:rPr>
          <w:rFonts w:ascii="Arial" w:hAnsi="Arial" w:cs="Arial"/>
          <w:color w:val="000000"/>
          <w:sz w:val="24"/>
          <w:szCs w:val="24"/>
        </w:rPr>
        <w:t>działki 066301_1.0037.AR_7.35/9, pow. 3500 m</w:t>
      </w:r>
      <w:r w:rsidRPr="00AF4A9D">
        <w:rPr>
          <w:rFonts w:ascii="Arial" w:hAnsi="Arial" w:cs="Arial"/>
          <w:color w:val="000000"/>
          <w:sz w:val="24"/>
          <w:szCs w:val="24"/>
          <w:vertAlign w:val="superscript"/>
        </w:rPr>
        <w:t>2</w:t>
      </w:r>
      <w:r w:rsidRPr="00AF4A9D">
        <w:rPr>
          <w:rFonts w:ascii="Arial" w:hAnsi="Arial" w:cs="Arial"/>
          <w:color w:val="000000"/>
          <w:sz w:val="24"/>
          <w:szCs w:val="24"/>
        </w:rPr>
        <w:t>.</w:t>
      </w:r>
    </w:p>
    <w:p w:rsidR="00B072FE" w:rsidRPr="00AF4A9D" w:rsidRDefault="00B072FE" w:rsidP="00AE35A5">
      <w:pPr>
        <w:suppressAutoHyphens w:val="0"/>
        <w:spacing w:after="0" w:line="360" w:lineRule="auto"/>
        <w:rPr>
          <w:rFonts w:ascii="Arial" w:hAnsi="Arial" w:cs="Arial"/>
          <w:color w:val="000000"/>
          <w:sz w:val="24"/>
          <w:szCs w:val="24"/>
        </w:rPr>
      </w:pPr>
      <w:r w:rsidRPr="00AF4A9D">
        <w:rPr>
          <w:rFonts w:ascii="Arial" w:hAnsi="Arial" w:cs="Arial"/>
          <w:color w:val="000000"/>
          <w:sz w:val="24"/>
          <w:szCs w:val="24"/>
        </w:rPr>
        <w:t>Wskazane powyżej działki pokazano na mapie stanowiącej załącznik nr 1 do niniejszego opisu. Na mapie stanowiącej załącznik nr 2 wskazano propozycję lokalizacji miejsc parkingowych (ilość miejsc parkingowych może być większa i będzie wynikała z projektu), wiaty rowerowej, wiaty śmietnikowej, pochylni dla osób niepełnosprawnych oraz drogi pożarowej, jeśli jej wykonanie okaże się konieczne.</w:t>
      </w:r>
    </w:p>
    <w:p w:rsidR="00B072FE" w:rsidRPr="00AF4A9D" w:rsidRDefault="00B072FE" w:rsidP="00AE35A5">
      <w:pPr>
        <w:suppressAutoHyphens w:val="0"/>
        <w:spacing w:after="0" w:line="360" w:lineRule="auto"/>
        <w:rPr>
          <w:rFonts w:ascii="Arial" w:hAnsi="Arial" w:cs="Arial"/>
          <w:color w:val="000000"/>
          <w:sz w:val="24"/>
          <w:szCs w:val="24"/>
        </w:rPr>
      </w:pPr>
      <w:r w:rsidRPr="00AF4A9D">
        <w:rPr>
          <w:rFonts w:ascii="Arial" w:hAnsi="Arial" w:cs="Arial"/>
          <w:color w:val="000000"/>
          <w:sz w:val="24"/>
          <w:szCs w:val="24"/>
        </w:rPr>
        <w:t xml:space="preserve">Dla terenu objętego zamówieniem jest obowiązujący plan zagospodarowania przestrzennego uchwalony uchwałą Rady Miasta Lublin z dnia 17 marca 2005 r. nr 628/XXIX/2005. Budynek Dworku Grafa został ujęty w Gminnym Programie Rewitalizacji dla miasta Lublina na lata 2024-2033 uchwalonym uchwałą Rady Miasta Lublin z dnia 29 lutego 2024 r. nr 1737/LVII/2024. </w:t>
      </w:r>
    </w:p>
    <w:p w:rsidR="00B072FE" w:rsidRPr="00AF4A9D" w:rsidRDefault="00B072FE" w:rsidP="00AE35A5">
      <w:pPr>
        <w:suppressAutoHyphens w:val="0"/>
        <w:spacing w:after="0" w:line="360" w:lineRule="auto"/>
        <w:rPr>
          <w:rFonts w:ascii="Arial" w:hAnsi="Arial" w:cs="Arial"/>
          <w:color w:val="000000"/>
          <w:sz w:val="24"/>
          <w:szCs w:val="24"/>
        </w:rPr>
      </w:pPr>
      <w:r w:rsidRPr="00AF4A9D">
        <w:rPr>
          <w:rFonts w:ascii="Arial" w:hAnsi="Arial" w:cs="Arial"/>
          <w:color w:val="000000"/>
          <w:sz w:val="24"/>
          <w:szCs w:val="24"/>
        </w:rPr>
        <w:t>Na mapie stanowiącej załącznik nr 3 zamieszczono fragment mapy z obowiązującego planu zagospodarowania przestrzennego dla działek objętych inwestycją.</w:t>
      </w:r>
    </w:p>
    <w:p w:rsidR="00B072FE" w:rsidRPr="009E70F8" w:rsidRDefault="00B072FE" w:rsidP="00034B22">
      <w:pPr>
        <w:suppressAutoHyphens w:val="0"/>
        <w:spacing w:after="0" w:line="360" w:lineRule="auto"/>
        <w:jc w:val="both"/>
        <w:rPr>
          <w:rFonts w:ascii="Arial" w:hAnsi="Arial" w:cs="Arial"/>
          <w:sz w:val="24"/>
          <w:szCs w:val="24"/>
        </w:rPr>
      </w:pPr>
      <w:r w:rsidRPr="009E70F8">
        <w:rPr>
          <w:rFonts w:ascii="Arial" w:hAnsi="Arial" w:cs="Arial"/>
          <w:b/>
          <w:bCs/>
          <w:sz w:val="24"/>
          <w:szCs w:val="24"/>
        </w:rPr>
        <w:t>III. UWARUNKOWANIA WYKONANIA PRZEDMIOTU ZAMÓWIENIA</w:t>
      </w:r>
    </w:p>
    <w:p w:rsidR="00B072FE" w:rsidRDefault="00B072FE" w:rsidP="00034B22">
      <w:pPr>
        <w:pStyle w:val="BodyText"/>
        <w:numPr>
          <w:ilvl w:val="1"/>
          <w:numId w:val="36"/>
        </w:numPr>
        <w:spacing w:after="0" w:line="360" w:lineRule="auto"/>
        <w:ind w:left="0" w:firstLine="0"/>
        <w:jc w:val="both"/>
        <w:rPr>
          <w:rFonts w:ascii="Arial" w:hAnsi="Arial" w:cs="Arial"/>
          <w:sz w:val="24"/>
          <w:szCs w:val="24"/>
        </w:rPr>
      </w:pPr>
      <w:r>
        <w:rPr>
          <w:rFonts w:ascii="Arial" w:hAnsi="Arial" w:cs="Arial"/>
          <w:sz w:val="24"/>
          <w:szCs w:val="24"/>
        </w:rPr>
        <w:t>Informacja ogólna</w:t>
      </w:r>
    </w:p>
    <w:p w:rsidR="00B072FE" w:rsidRPr="00AF4A9D" w:rsidRDefault="00B072FE" w:rsidP="00034B22">
      <w:pPr>
        <w:pStyle w:val="BodyText"/>
        <w:spacing w:after="0" w:line="360" w:lineRule="auto"/>
        <w:jc w:val="both"/>
        <w:rPr>
          <w:rFonts w:ascii="Arial" w:hAnsi="Arial" w:cs="Arial"/>
          <w:color w:val="000000"/>
          <w:sz w:val="24"/>
          <w:szCs w:val="24"/>
        </w:rPr>
      </w:pPr>
      <w:r w:rsidRPr="009E70F8">
        <w:rPr>
          <w:rFonts w:ascii="Arial" w:hAnsi="Arial" w:cs="Arial"/>
          <w:sz w:val="24"/>
          <w:szCs w:val="24"/>
        </w:rPr>
        <w:t xml:space="preserve">Lokalizacja terenu inwestycji obejmuje teren z zabytkowym </w:t>
      </w:r>
      <w:bookmarkStart w:id="8" w:name="_Hlk200794200"/>
      <w:r w:rsidRPr="009E70F8">
        <w:rPr>
          <w:rFonts w:ascii="Arial" w:hAnsi="Arial" w:cs="Arial"/>
          <w:sz w:val="24"/>
          <w:szCs w:val="24"/>
        </w:rPr>
        <w:t xml:space="preserve">budynkiem „Dworek Grafa” ujętym w Wykazie Zabytków Nieruchomych Wojewódzkiej Ewidencji Zabytków w Lublinie </w:t>
      </w:r>
      <w:r w:rsidRPr="00AF4A9D">
        <w:rPr>
          <w:rFonts w:ascii="Arial" w:hAnsi="Arial" w:cs="Arial"/>
          <w:color w:val="000000"/>
          <w:sz w:val="24"/>
          <w:szCs w:val="24"/>
        </w:rPr>
        <w:t>będącym p</w:t>
      </w:r>
      <w:r w:rsidRPr="009E70F8">
        <w:rPr>
          <w:rFonts w:ascii="Arial" w:hAnsi="Arial" w:cs="Arial"/>
          <w:sz w:val="24"/>
          <w:szCs w:val="24"/>
        </w:rPr>
        <w:t xml:space="preserve">od opieką Miejskiego Konserwatora Zabytków w Lublinie na podstawie porozumienia nr 140/2012 z 30 marca 2012r zawartym pomiędzy Wojewodą Lubelskim, a Gminą </w:t>
      </w:r>
      <w:r w:rsidRPr="00AF4A9D">
        <w:rPr>
          <w:rFonts w:ascii="Arial" w:hAnsi="Arial" w:cs="Arial"/>
          <w:color w:val="000000"/>
          <w:sz w:val="24"/>
          <w:szCs w:val="24"/>
        </w:rPr>
        <w:t>Lublin w zakresie ewidencji zabytków nieruchomych, wraz z przylegającymi działkami, które będą pełnić funkcje rekreacyjne i terapeutyczne.</w:t>
      </w:r>
    </w:p>
    <w:p w:rsidR="00B072FE" w:rsidRDefault="00B072FE" w:rsidP="00034B22">
      <w:pPr>
        <w:pStyle w:val="BodyText"/>
        <w:spacing w:after="0" w:line="360" w:lineRule="auto"/>
        <w:jc w:val="both"/>
        <w:rPr>
          <w:rFonts w:ascii="Arial" w:hAnsi="Arial" w:cs="Arial"/>
          <w:sz w:val="24"/>
          <w:szCs w:val="24"/>
        </w:rPr>
      </w:pPr>
      <w:r w:rsidRPr="00AF4A9D">
        <w:rPr>
          <w:rFonts w:ascii="Arial" w:hAnsi="Arial" w:cs="Arial"/>
          <w:color w:val="000000"/>
          <w:sz w:val="24"/>
          <w:szCs w:val="24"/>
        </w:rPr>
        <w:t>Budynek posiada przyłącza: wodociągowe, energetyczne, kanalizacji sanitarnej, gazowe, ciepłownicze, telekomunikacyjne. Wjazd</w:t>
      </w:r>
      <w:r w:rsidRPr="009E70F8">
        <w:rPr>
          <w:rFonts w:ascii="Arial" w:hAnsi="Arial" w:cs="Arial"/>
          <w:sz w:val="24"/>
          <w:szCs w:val="24"/>
        </w:rPr>
        <w:t xml:space="preserve"> na działkę od ul. Mełgiewskiej. Teren wokół budynku jest częściowo utwardzony, wokół istniejąca zieleń niska oraz wysoka.</w:t>
      </w:r>
      <w:bookmarkEnd w:id="8"/>
    </w:p>
    <w:p w:rsidR="00B072FE" w:rsidRPr="00AF4A9D" w:rsidRDefault="00B072FE" w:rsidP="00034B22">
      <w:pPr>
        <w:pStyle w:val="BodyText"/>
        <w:numPr>
          <w:ilvl w:val="1"/>
          <w:numId w:val="36"/>
        </w:numPr>
        <w:spacing w:after="0" w:line="360" w:lineRule="auto"/>
        <w:ind w:left="0" w:firstLine="0"/>
        <w:jc w:val="both"/>
        <w:rPr>
          <w:rFonts w:ascii="Arial" w:hAnsi="Arial" w:cs="Arial"/>
          <w:color w:val="000000"/>
          <w:sz w:val="24"/>
          <w:szCs w:val="24"/>
        </w:rPr>
      </w:pPr>
      <w:r w:rsidRPr="009E70F8">
        <w:rPr>
          <w:rFonts w:ascii="Arial" w:hAnsi="Arial" w:cs="Arial"/>
          <w:sz w:val="24"/>
          <w:szCs w:val="24"/>
        </w:rPr>
        <w:t>Właściwości funkcjonalno-użytkowe</w:t>
      </w:r>
    </w:p>
    <w:p w:rsidR="00B072FE" w:rsidRPr="00AF4A9D" w:rsidRDefault="00B072FE" w:rsidP="00034B22">
      <w:pPr>
        <w:pStyle w:val="BodyText"/>
        <w:spacing w:after="0" w:line="360" w:lineRule="auto"/>
        <w:jc w:val="both"/>
        <w:rPr>
          <w:rFonts w:ascii="Arial" w:hAnsi="Arial" w:cs="Arial"/>
          <w:color w:val="000000"/>
          <w:sz w:val="24"/>
          <w:szCs w:val="24"/>
        </w:rPr>
      </w:pPr>
      <w:r w:rsidRPr="00AF4A9D">
        <w:rPr>
          <w:rFonts w:ascii="Arial" w:hAnsi="Arial" w:cs="Arial"/>
          <w:color w:val="000000"/>
          <w:sz w:val="24"/>
          <w:szCs w:val="24"/>
        </w:rPr>
        <w:t xml:space="preserve">Na terenie działki 34/2 przewiduje się przebudowę budynku Dworku Grafa, który docelowo będzie pełnił funkcje medyczne na potrzeby Poradni Terapii Uzależnień od Substancji Psychoaktywnych dla Dzieci i Młodzieży oraz Dziennego Oddziału Terapii Uzależnień od Alkoholu. Przebudowane pomieszczenia mają spełniać wymagania Rozporządzenia Ministra Zdrowia z dnia 26 marca 2019 r. w sprawie szczegółowych wymagań, jakim powinny odpowiadać pomieszczenia i urządzenia podmiotu wykonującego działalność leczniczą (tekst jednolity Dz. U. z 2022 r. poz. 402 z późn. zm.). W przypadku zaprojektowania pomieszczenia ambulatorium, w którym będą wykonywane zabiegi pomieszczenia te muszą spełniać wymagania wskazane w załączniku nr 2 do w/w rozporządzenia. W </w:t>
      </w:r>
      <w:r>
        <w:rPr>
          <w:rFonts w:ascii="Arial" w:hAnsi="Arial" w:cs="Arial"/>
          <w:color w:val="000000"/>
          <w:sz w:val="24"/>
          <w:szCs w:val="24"/>
        </w:rPr>
        <w:t>przypadku lokalizacji</w:t>
      </w:r>
      <w:r w:rsidRPr="00AF4A9D">
        <w:rPr>
          <w:rFonts w:ascii="Arial" w:hAnsi="Arial" w:cs="Arial"/>
          <w:color w:val="000000"/>
          <w:sz w:val="24"/>
          <w:szCs w:val="24"/>
        </w:rPr>
        <w:t xml:space="preserve"> części gabinetów terapeutycznych w kondygnacji podziemnej Wykonawca uzyska w imieniu Zamawiającego odpowiednią zgodę Wojewódzkiego Inspektora Sanitarnego</w:t>
      </w:r>
      <w:r>
        <w:rPr>
          <w:rFonts w:ascii="Arial" w:hAnsi="Arial" w:cs="Arial"/>
          <w:color w:val="000000"/>
          <w:sz w:val="24"/>
          <w:szCs w:val="24"/>
        </w:rPr>
        <w:t xml:space="preserve"> i ewentualnie Okręgowego Inspektora Pracy</w:t>
      </w:r>
      <w:r w:rsidRPr="00AF4A9D">
        <w:rPr>
          <w:rFonts w:ascii="Arial" w:hAnsi="Arial" w:cs="Arial"/>
          <w:color w:val="000000"/>
          <w:sz w:val="24"/>
          <w:szCs w:val="24"/>
        </w:rPr>
        <w:t xml:space="preserve">. </w:t>
      </w:r>
    </w:p>
    <w:p w:rsidR="00B072FE" w:rsidRDefault="00B072FE" w:rsidP="00034B22">
      <w:pPr>
        <w:pStyle w:val="BodyText"/>
        <w:spacing w:after="0" w:line="360" w:lineRule="auto"/>
        <w:jc w:val="both"/>
        <w:rPr>
          <w:rFonts w:ascii="Arial" w:hAnsi="Arial" w:cs="Arial"/>
          <w:sz w:val="24"/>
          <w:szCs w:val="24"/>
        </w:rPr>
      </w:pPr>
      <w:r w:rsidRPr="009E70F8">
        <w:rPr>
          <w:rFonts w:ascii="Arial" w:hAnsi="Arial" w:cs="Arial"/>
          <w:sz w:val="24"/>
          <w:szCs w:val="24"/>
        </w:rPr>
        <w:t xml:space="preserve">Efektem technicznym przedmiotowego zadania będzie: </w:t>
      </w:r>
    </w:p>
    <w:p w:rsidR="00B072FE" w:rsidRDefault="00B072FE" w:rsidP="00A630D6">
      <w:pPr>
        <w:pStyle w:val="BodyText"/>
        <w:spacing w:after="0" w:line="360" w:lineRule="auto"/>
        <w:ind w:left="360" w:hanging="360"/>
        <w:jc w:val="both"/>
        <w:rPr>
          <w:rFonts w:ascii="Arial" w:hAnsi="Arial" w:cs="Arial"/>
          <w:sz w:val="24"/>
          <w:szCs w:val="24"/>
        </w:rPr>
      </w:pPr>
      <w:r w:rsidRPr="009E70F8">
        <w:rPr>
          <w:rFonts w:ascii="Arial" w:hAnsi="Arial" w:cs="Arial"/>
          <w:sz w:val="24"/>
          <w:szCs w:val="24"/>
        </w:rPr>
        <w:t xml:space="preserve">1) na zewnątrz budynku -  odrestaurowanie pierwotnej estetyki elewacji budynku oraz wyeksponowanie charakterystycznych elementów i zdobień elewacji, a także zagospodarowanie terenu na funkcje społeczne, </w:t>
      </w:r>
    </w:p>
    <w:p w:rsidR="00B072FE" w:rsidRDefault="00B072FE" w:rsidP="00034B22">
      <w:pPr>
        <w:pStyle w:val="BodyText"/>
        <w:spacing w:after="0" w:line="360" w:lineRule="auto"/>
        <w:jc w:val="both"/>
        <w:rPr>
          <w:rFonts w:ascii="Arial" w:hAnsi="Arial" w:cs="Arial"/>
          <w:sz w:val="24"/>
          <w:szCs w:val="24"/>
        </w:rPr>
      </w:pPr>
      <w:r w:rsidRPr="009E70F8">
        <w:rPr>
          <w:rFonts w:ascii="Arial" w:hAnsi="Arial" w:cs="Arial"/>
          <w:sz w:val="24"/>
          <w:szCs w:val="24"/>
        </w:rPr>
        <w:t xml:space="preserve">2) wewnątrz budynku -  przystosowanie pomieszczeń poprzez ich przebudowę do zamierzonej nowej funkcji medycznej. </w:t>
      </w:r>
    </w:p>
    <w:p w:rsidR="00B072FE" w:rsidRPr="00AF4A9D" w:rsidRDefault="00B072FE" w:rsidP="00AF4A9D">
      <w:pPr>
        <w:pStyle w:val="BodyText"/>
        <w:tabs>
          <w:tab w:val="left" w:pos="720"/>
        </w:tabs>
        <w:spacing w:after="0" w:line="360" w:lineRule="auto"/>
        <w:jc w:val="both"/>
        <w:rPr>
          <w:rFonts w:ascii="Arial" w:hAnsi="Arial" w:cs="Arial"/>
          <w:color w:val="000000"/>
          <w:sz w:val="24"/>
          <w:szCs w:val="24"/>
        </w:rPr>
      </w:pPr>
      <w:r>
        <w:rPr>
          <w:rFonts w:ascii="Arial" w:hAnsi="Arial" w:cs="Arial"/>
          <w:sz w:val="24"/>
          <w:szCs w:val="24"/>
        </w:rPr>
        <w:t xml:space="preserve">1.3. </w:t>
      </w:r>
      <w:r>
        <w:rPr>
          <w:rFonts w:ascii="Arial" w:hAnsi="Arial" w:cs="Arial"/>
          <w:sz w:val="24"/>
          <w:szCs w:val="24"/>
        </w:rPr>
        <w:tab/>
        <w:t xml:space="preserve">Szczegółowy planowany </w:t>
      </w:r>
      <w:r w:rsidRPr="00AF4A9D">
        <w:rPr>
          <w:rFonts w:ascii="Arial" w:hAnsi="Arial" w:cs="Arial"/>
          <w:color w:val="000000"/>
          <w:sz w:val="24"/>
          <w:szCs w:val="24"/>
        </w:rPr>
        <w:t>zakres dokumentacji projektowej:</w:t>
      </w:r>
    </w:p>
    <w:p w:rsidR="00B072FE" w:rsidRPr="00AF4A9D" w:rsidRDefault="00B072FE" w:rsidP="00034B22">
      <w:pPr>
        <w:pStyle w:val="BodyText"/>
        <w:spacing w:after="0" w:line="360" w:lineRule="auto"/>
        <w:jc w:val="both"/>
        <w:rPr>
          <w:rFonts w:ascii="Arial" w:hAnsi="Arial" w:cs="Arial"/>
          <w:color w:val="000000"/>
          <w:sz w:val="24"/>
          <w:szCs w:val="24"/>
        </w:rPr>
      </w:pPr>
      <w:r w:rsidRPr="009E70F8">
        <w:rPr>
          <w:rFonts w:ascii="Arial" w:hAnsi="Arial" w:cs="Arial"/>
          <w:sz w:val="24"/>
          <w:szCs w:val="24"/>
        </w:rPr>
        <w:t xml:space="preserve">Przedmiotowa inwestycja przewiduje wykonanie przebudowy w zakresie minimum jakie określają rzuty koncepcyjne parteru oraz I </w:t>
      </w:r>
      <w:r w:rsidRPr="00AF4A9D">
        <w:rPr>
          <w:rFonts w:ascii="Arial" w:hAnsi="Arial" w:cs="Arial"/>
          <w:color w:val="000000"/>
          <w:sz w:val="24"/>
          <w:szCs w:val="24"/>
        </w:rPr>
        <w:t>piętra, przy czym w kondygnacji podziemnej należy w pierwszej kolejności zaprojektować wymagane pomieszczenia techniczne (węzeł cieplny, wentylatorownię, rozdzielnię elektryczną wraz z miejscem na centralną baterię dla oświetlenia awaryjnego oraz na magazyn energii, pomieszczenie telekomunikacyjne, pomieszczenie wodomierza, itp.). Pozostałą przestrzeń kondygnacji podziemnej należy wykorzystać na pomieszczenia pomocnicze (magazyny, pomieszczenie archiwum, pomieszczenie socjalne, pomieszczenie porządkowe, pomieszczenie na odpady i inne pomieszczenia niezbędne do prawidłowego funkcjonowania budynku nie przeznaczone na pobyt ludzi</w:t>
      </w:r>
      <w:r>
        <w:rPr>
          <w:rFonts w:ascii="Arial" w:hAnsi="Arial" w:cs="Arial"/>
          <w:color w:val="000000"/>
          <w:sz w:val="24"/>
          <w:szCs w:val="24"/>
        </w:rPr>
        <w:t xml:space="preserve"> </w:t>
      </w:r>
      <w:r w:rsidRPr="00AF4A9D">
        <w:rPr>
          <w:rFonts w:ascii="Arial" w:hAnsi="Arial" w:cs="Arial"/>
          <w:color w:val="000000"/>
          <w:sz w:val="24"/>
          <w:szCs w:val="24"/>
        </w:rPr>
        <w:t>powyżej 2 godzin). Zamawiający oczekuje zaprojektowania w kondygnacji podziemnej sali konferencyjnej przeznaczonej dla poniżej 50 osób (</w:t>
      </w:r>
      <w:r w:rsidRPr="00AF4A9D">
        <w:rPr>
          <w:rFonts w:ascii="Arial" w:hAnsi="Arial" w:cs="Arial"/>
          <w:color w:val="000000"/>
          <w:spacing w:val="-2"/>
          <w:sz w:val="24"/>
          <w:szCs w:val="24"/>
        </w:rPr>
        <w:t xml:space="preserve">czas jej użytkowania przez tych samych użytkowników będzie ograniczony do 2 godzin </w:t>
      </w:r>
      <w:r>
        <w:rPr>
          <w:rFonts w:ascii="Arial" w:hAnsi="Arial" w:cs="Arial"/>
          <w:color w:val="000000"/>
          <w:spacing w:val="-2"/>
          <w:sz w:val="24"/>
          <w:szCs w:val="24"/>
        </w:rPr>
        <w:t xml:space="preserve">, </w:t>
      </w:r>
      <w:r w:rsidRPr="00AF4A9D">
        <w:rPr>
          <w:rFonts w:ascii="Arial" w:hAnsi="Arial" w:cs="Arial"/>
          <w:color w:val="000000"/>
          <w:spacing w:val="-2"/>
          <w:sz w:val="24"/>
          <w:szCs w:val="24"/>
        </w:rPr>
        <w:t xml:space="preserve">w </w:t>
      </w:r>
      <w:r>
        <w:rPr>
          <w:rFonts w:ascii="Arial" w:hAnsi="Arial" w:cs="Arial"/>
          <w:color w:val="000000"/>
          <w:spacing w:val="-2"/>
          <w:sz w:val="24"/>
          <w:szCs w:val="24"/>
        </w:rPr>
        <w:t>przypadku konieczności</w:t>
      </w:r>
      <w:r w:rsidRPr="00AF4A9D">
        <w:rPr>
          <w:rFonts w:ascii="Arial" w:hAnsi="Arial" w:cs="Arial"/>
          <w:color w:val="000000"/>
          <w:spacing w:val="-2"/>
          <w:sz w:val="24"/>
          <w:szCs w:val="24"/>
        </w:rPr>
        <w:t xml:space="preserve"> uzyskania odstępstwa od przepisów, uzyska </w:t>
      </w:r>
      <w:r>
        <w:rPr>
          <w:rFonts w:ascii="Arial" w:hAnsi="Arial" w:cs="Arial"/>
          <w:color w:val="000000"/>
          <w:spacing w:val="-2"/>
          <w:sz w:val="24"/>
          <w:szCs w:val="24"/>
        </w:rPr>
        <w:t xml:space="preserve">je </w:t>
      </w:r>
      <w:r w:rsidRPr="00AF4A9D">
        <w:rPr>
          <w:rFonts w:ascii="Arial" w:hAnsi="Arial" w:cs="Arial"/>
          <w:color w:val="000000"/>
          <w:spacing w:val="-2"/>
          <w:sz w:val="24"/>
          <w:szCs w:val="24"/>
        </w:rPr>
        <w:t>Wykonawca).</w:t>
      </w:r>
      <w:r w:rsidRPr="00AF4A9D">
        <w:rPr>
          <w:rFonts w:ascii="Arial" w:hAnsi="Arial" w:cs="Arial"/>
          <w:color w:val="000000"/>
          <w:sz w:val="24"/>
          <w:szCs w:val="24"/>
        </w:rPr>
        <w:t xml:space="preserve"> Ewentualne gabinety w kondygnacji podziemnej w związku z wymaganiami przepisów budowlanych oraz związanych z bezpieczeństwem i</w:t>
      </w:r>
      <w:r>
        <w:rPr>
          <w:rFonts w:ascii="Arial" w:hAnsi="Arial" w:cs="Arial"/>
          <w:color w:val="000000"/>
          <w:sz w:val="24"/>
          <w:szCs w:val="24"/>
        </w:rPr>
        <w:t> </w:t>
      </w:r>
      <w:r w:rsidRPr="00AF4A9D">
        <w:rPr>
          <w:rFonts w:ascii="Arial" w:hAnsi="Arial" w:cs="Arial"/>
          <w:color w:val="000000"/>
          <w:sz w:val="24"/>
          <w:szCs w:val="24"/>
        </w:rPr>
        <w:t xml:space="preserve">higieną pracy mogą być zaprojektowane z ograniczeniem czasu użytkowania przez tych samych pracowników do 2 godzin. </w:t>
      </w:r>
    </w:p>
    <w:p w:rsidR="00B072FE" w:rsidRDefault="00B072FE" w:rsidP="00B94B18">
      <w:pPr>
        <w:pStyle w:val="BodyText"/>
        <w:numPr>
          <w:ilvl w:val="0"/>
          <w:numId w:val="39"/>
        </w:numPr>
        <w:spacing w:after="0" w:line="360" w:lineRule="auto"/>
        <w:jc w:val="both"/>
        <w:rPr>
          <w:rFonts w:ascii="Arial" w:hAnsi="Arial" w:cs="Arial"/>
          <w:sz w:val="24"/>
          <w:szCs w:val="24"/>
        </w:rPr>
      </w:pPr>
      <w:r w:rsidRPr="009E70F8">
        <w:rPr>
          <w:rFonts w:ascii="Arial" w:hAnsi="Arial" w:cs="Arial"/>
          <w:sz w:val="24"/>
          <w:szCs w:val="24"/>
        </w:rPr>
        <w:t>Zakres przedmiotu zamówienia obejmuje również zagospodarowanie terenu w obrębie działek nr 34/2, nr 28/5, nr 35/9</w:t>
      </w:r>
      <w:r>
        <w:rPr>
          <w:rFonts w:ascii="Arial" w:hAnsi="Arial" w:cs="Arial"/>
          <w:sz w:val="24"/>
          <w:szCs w:val="24"/>
        </w:rPr>
        <w:t xml:space="preserve"> z </w:t>
      </w:r>
      <w:r w:rsidRPr="009E70F8">
        <w:rPr>
          <w:rFonts w:ascii="Arial" w:hAnsi="Arial" w:cs="Arial"/>
          <w:sz w:val="24"/>
          <w:szCs w:val="24"/>
        </w:rPr>
        <w:t xml:space="preserve">przeznaczeniem na utworzenie parkingu oraz funkcjonalnej i dostępnej przestrzeni terapeutycznej dla pacjentów korzystających z usług Ośrodka Leczenia Uzależnień. W celu dogodnego dostępu dla osób niepełnosprawnych, ciągi piesze </w:t>
      </w:r>
      <w:r>
        <w:rPr>
          <w:rFonts w:ascii="Arial" w:hAnsi="Arial" w:cs="Arial"/>
          <w:sz w:val="24"/>
          <w:szCs w:val="24"/>
        </w:rPr>
        <w:t xml:space="preserve">powinny być </w:t>
      </w:r>
      <w:r w:rsidRPr="009E70F8">
        <w:rPr>
          <w:rFonts w:ascii="Arial" w:hAnsi="Arial" w:cs="Arial"/>
          <w:sz w:val="24"/>
          <w:szCs w:val="24"/>
        </w:rPr>
        <w:t>dostosowan</w:t>
      </w:r>
      <w:r>
        <w:rPr>
          <w:rFonts w:ascii="Arial" w:hAnsi="Arial" w:cs="Arial"/>
          <w:sz w:val="24"/>
          <w:szCs w:val="24"/>
        </w:rPr>
        <w:t>e</w:t>
      </w:r>
      <w:r w:rsidRPr="009E70F8">
        <w:rPr>
          <w:rFonts w:ascii="Arial" w:hAnsi="Arial" w:cs="Arial"/>
          <w:sz w:val="24"/>
          <w:szCs w:val="24"/>
        </w:rPr>
        <w:t xml:space="preserve"> do ukształtowania terenu, a do głównego wejścia budynku </w:t>
      </w:r>
      <w:r>
        <w:rPr>
          <w:rFonts w:ascii="Arial" w:hAnsi="Arial" w:cs="Arial"/>
          <w:sz w:val="24"/>
          <w:szCs w:val="24"/>
        </w:rPr>
        <w:t xml:space="preserve">będzie prowadziła </w:t>
      </w:r>
      <w:r w:rsidRPr="009E70F8">
        <w:rPr>
          <w:rFonts w:ascii="Arial" w:hAnsi="Arial" w:cs="Arial"/>
          <w:sz w:val="24"/>
          <w:szCs w:val="24"/>
        </w:rPr>
        <w:t xml:space="preserve">pochylnia dla osób z ograniczeniami ruchowymi. Obsługa komunikacyjna odbywała się będzie przy wykorzystaniu istniejącego zjazdu z drogi </w:t>
      </w:r>
      <w:r w:rsidRPr="00AF4A9D">
        <w:rPr>
          <w:rFonts w:ascii="Arial" w:hAnsi="Arial" w:cs="Arial"/>
          <w:color w:val="000000"/>
          <w:sz w:val="24"/>
          <w:szCs w:val="24"/>
        </w:rPr>
        <w:t>publicznej oraz utwardzenia terenu, lub w uzgodnieniu z zarządcą drogi. Ilość miejsc parkingowych należy zaprojektować w oparciu o wymagania obowiązującego planu zagospodarowania przestrzennego, gdzie w § 13 wskazano: „Ustala się obowiązek bilansowania miejsc parkingowych w granicach własnych parceli w ilości minimum 1 miejsce garażowo-parkingowe na 1 mieszkanie i 1 miejsce parkingowe lub garażowe na 20 m</w:t>
      </w:r>
      <w:r w:rsidRPr="00AF4A9D">
        <w:rPr>
          <w:rFonts w:ascii="Arial" w:hAnsi="Arial" w:cs="Arial"/>
          <w:color w:val="000000"/>
          <w:sz w:val="24"/>
          <w:szCs w:val="24"/>
          <w:vertAlign w:val="superscript"/>
        </w:rPr>
        <w:t>2</w:t>
      </w:r>
      <w:r w:rsidRPr="00AF4A9D">
        <w:rPr>
          <w:rFonts w:ascii="Arial" w:hAnsi="Arial" w:cs="Arial"/>
          <w:color w:val="000000"/>
          <w:sz w:val="24"/>
          <w:szCs w:val="24"/>
        </w:rPr>
        <w:t xml:space="preserve"> powierzchni użytkowej usług.”</w:t>
      </w:r>
      <w:r>
        <w:rPr>
          <w:rFonts w:ascii="Arial" w:hAnsi="Arial" w:cs="Arial"/>
          <w:color w:val="FF0000"/>
          <w:sz w:val="24"/>
          <w:szCs w:val="24"/>
        </w:rPr>
        <w:t xml:space="preserve"> </w:t>
      </w:r>
    </w:p>
    <w:p w:rsidR="00B072FE" w:rsidRDefault="00B072FE" w:rsidP="00363461">
      <w:pPr>
        <w:pStyle w:val="BodyText"/>
        <w:spacing w:after="0" w:line="360" w:lineRule="auto"/>
        <w:jc w:val="both"/>
        <w:rPr>
          <w:rFonts w:ascii="Arial" w:hAnsi="Arial" w:cs="Arial"/>
          <w:sz w:val="24"/>
          <w:szCs w:val="24"/>
        </w:rPr>
      </w:pPr>
      <w:r w:rsidRPr="009E70F8">
        <w:rPr>
          <w:rFonts w:ascii="Arial" w:hAnsi="Arial" w:cs="Arial"/>
          <w:sz w:val="24"/>
          <w:szCs w:val="24"/>
        </w:rPr>
        <w:t>Wielkość inwestycji i sposób zagospodarowania jego otoczenia wynika wprost z charakteru obiektu oraz ilości przewidzianych użytkowników oraz funkcji.</w:t>
      </w:r>
      <w:r w:rsidRPr="00363461">
        <w:rPr>
          <w:rFonts w:ascii="Arial" w:hAnsi="Arial" w:cs="Arial"/>
          <w:sz w:val="24"/>
          <w:szCs w:val="24"/>
        </w:rPr>
        <w:t xml:space="preserve"> </w:t>
      </w:r>
    </w:p>
    <w:p w:rsidR="00B072FE" w:rsidRPr="00034B22" w:rsidRDefault="00B072FE" w:rsidP="00363461">
      <w:pPr>
        <w:pStyle w:val="BodyText"/>
        <w:spacing w:after="0" w:line="360" w:lineRule="auto"/>
        <w:jc w:val="both"/>
        <w:rPr>
          <w:rFonts w:ascii="Arial" w:hAnsi="Arial" w:cs="Arial"/>
          <w:sz w:val="24"/>
          <w:szCs w:val="24"/>
        </w:rPr>
      </w:pPr>
      <w:r w:rsidRPr="00034B22">
        <w:rPr>
          <w:rFonts w:ascii="Arial" w:hAnsi="Arial" w:cs="Arial"/>
          <w:sz w:val="24"/>
          <w:szCs w:val="24"/>
        </w:rPr>
        <w:t xml:space="preserve">Zagospodarowanie terenu: działek nr 34/2, 28/5, 35/9 powinno uwzględniać funkcje terapeutyczne oraz praktyczne potrzeby ośrodka. Zagospodarowanie terenu powinno uwzględniać potrzeby praktyczne – </w:t>
      </w:r>
      <w:r w:rsidRPr="00AF4A9D">
        <w:rPr>
          <w:rFonts w:ascii="Arial" w:hAnsi="Arial" w:cs="Arial"/>
          <w:color w:val="000000"/>
          <w:sz w:val="24"/>
          <w:szCs w:val="24"/>
        </w:rPr>
        <w:t>parking, drogi dojazdowe, chodniki oraz strefę wypoczynku na świeżym powietrzu sprzyjającą terapii i rehabilitacji psychospołecznej. Drogę pożarową, jeśli będzie wymagana w związku z planowanym przeznaczeniem części pomieszczeń w kondygnacji podziemnej jako pomieszczenia kategorii zagrożenia ZL III (sala konferencyjna) należy zaprojektować na terenie przeznaczonym na inwestycję. Ulica Mełgiewska ze względu na odległość przekraczającą 15 m od krawędzi jezdni do ścian budynku nie może być drogą pożarową bez uzyskania zgody na odstępstwo od przepisów od Komendanta Wojewódzkiego Państwowej Straży pożarnej. Ponadto od strony ulicy Mełgiewskiej występują drzewa o wysokości przekraczającej 3 m, które ograniczają dostęp do elewacji budynku, więc w przypadku uzgodnienia ulicy Mełgiewskiej, jako drogi pożarowej drzewa przesłaniające elewację należy wyciąć. Całość</w:t>
      </w:r>
      <w:r w:rsidRPr="00034B22">
        <w:rPr>
          <w:rFonts w:ascii="Arial" w:hAnsi="Arial" w:cs="Arial"/>
          <w:sz w:val="24"/>
          <w:szCs w:val="24"/>
        </w:rPr>
        <w:t xml:space="preserve"> aranżacji przestrzeni powinna uwzględniać zasady bezpieczeństwa, dostępności i komfortu użytkowników.</w:t>
      </w:r>
    </w:p>
    <w:p w:rsidR="00B072FE" w:rsidRPr="009E70F8" w:rsidRDefault="00B072FE" w:rsidP="00034B22">
      <w:pPr>
        <w:pStyle w:val="BodyText"/>
        <w:spacing w:after="0" w:line="360" w:lineRule="auto"/>
        <w:jc w:val="both"/>
        <w:rPr>
          <w:rFonts w:ascii="Arial" w:hAnsi="Arial" w:cs="Arial"/>
          <w:sz w:val="24"/>
          <w:szCs w:val="24"/>
        </w:rPr>
      </w:pPr>
    </w:p>
    <w:p w:rsidR="00B072FE" w:rsidRPr="00FF5839" w:rsidRDefault="00B072FE" w:rsidP="00034B22">
      <w:pPr>
        <w:pStyle w:val="BodyText"/>
        <w:spacing w:after="0" w:line="360" w:lineRule="auto"/>
        <w:jc w:val="both"/>
        <w:rPr>
          <w:rFonts w:ascii="Arial" w:hAnsi="Arial" w:cs="Arial"/>
          <w:b/>
          <w:bCs/>
          <w:sz w:val="24"/>
          <w:szCs w:val="24"/>
        </w:rPr>
      </w:pPr>
      <w:r w:rsidRPr="00FF5839">
        <w:rPr>
          <w:rFonts w:ascii="Arial" w:hAnsi="Arial" w:cs="Arial"/>
          <w:b/>
          <w:bCs/>
          <w:sz w:val="24"/>
          <w:szCs w:val="24"/>
        </w:rPr>
        <w:t>IV.  INFORMACJA O BUDYNKU</w:t>
      </w:r>
    </w:p>
    <w:p w:rsidR="00B072FE" w:rsidRPr="00FF5839" w:rsidRDefault="00B072FE" w:rsidP="00034B22">
      <w:pPr>
        <w:widowControl w:val="0"/>
        <w:suppressAutoHyphens w:val="0"/>
        <w:autoSpaceDE w:val="0"/>
        <w:autoSpaceDN w:val="0"/>
        <w:spacing w:after="0" w:line="360" w:lineRule="auto"/>
        <w:jc w:val="both"/>
        <w:rPr>
          <w:rFonts w:ascii="Arial" w:hAnsi="Arial" w:cs="Arial"/>
          <w:sz w:val="24"/>
          <w:szCs w:val="24"/>
        </w:rPr>
      </w:pPr>
      <w:r w:rsidRPr="00FF5839">
        <w:rPr>
          <w:rFonts w:ascii="Arial" w:hAnsi="Arial" w:cs="Arial"/>
          <w:sz w:val="24"/>
          <w:szCs w:val="24"/>
        </w:rPr>
        <w:t>Budynek 3-kondygnacyjny (piwnica+ parter+ pierwsze piętro), Konstrukcja tradycyjna, murowana.</w:t>
      </w:r>
    </w:p>
    <w:p w:rsidR="00B072FE" w:rsidRPr="00FF5839" w:rsidRDefault="00B072FE" w:rsidP="00034B22">
      <w:pPr>
        <w:widowControl w:val="0"/>
        <w:numPr>
          <w:ilvl w:val="0"/>
          <w:numId w:val="29"/>
        </w:numPr>
        <w:suppressAutoHyphens w:val="0"/>
        <w:autoSpaceDE w:val="0"/>
        <w:autoSpaceDN w:val="0"/>
        <w:spacing w:after="0" w:line="360" w:lineRule="auto"/>
        <w:ind w:left="0" w:firstLine="0"/>
        <w:jc w:val="both"/>
        <w:rPr>
          <w:rFonts w:ascii="Arial" w:hAnsi="Arial" w:cs="Arial"/>
          <w:sz w:val="24"/>
          <w:szCs w:val="24"/>
        </w:rPr>
      </w:pPr>
      <w:r w:rsidRPr="00FF5839">
        <w:rPr>
          <w:rFonts w:ascii="Arial" w:hAnsi="Arial" w:cs="Arial"/>
          <w:sz w:val="24"/>
          <w:szCs w:val="24"/>
        </w:rPr>
        <w:t>Powierzchnia</w:t>
      </w:r>
      <w:r w:rsidRPr="00FF5839">
        <w:rPr>
          <w:rFonts w:ascii="Arial" w:hAnsi="Arial" w:cs="Arial"/>
          <w:spacing w:val="-5"/>
          <w:sz w:val="24"/>
          <w:szCs w:val="24"/>
        </w:rPr>
        <w:t xml:space="preserve"> </w:t>
      </w:r>
      <w:r w:rsidRPr="00FF5839">
        <w:rPr>
          <w:rFonts w:ascii="Arial" w:hAnsi="Arial" w:cs="Arial"/>
          <w:sz w:val="24"/>
          <w:szCs w:val="24"/>
        </w:rPr>
        <w:t>zabudowy</w:t>
      </w:r>
      <w:r w:rsidRPr="00FF5839">
        <w:rPr>
          <w:rFonts w:ascii="Arial" w:hAnsi="Arial" w:cs="Arial"/>
          <w:spacing w:val="-4"/>
          <w:sz w:val="24"/>
          <w:szCs w:val="24"/>
        </w:rPr>
        <w:t xml:space="preserve"> </w:t>
      </w:r>
      <w:r w:rsidRPr="00FF5839">
        <w:rPr>
          <w:rFonts w:ascii="Arial" w:hAnsi="Arial" w:cs="Arial"/>
          <w:sz w:val="24"/>
          <w:szCs w:val="24"/>
        </w:rPr>
        <w:t>-</w:t>
      </w:r>
      <w:r w:rsidRPr="00FF5839">
        <w:rPr>
          <w:rFonts w:ascii="Arial" w:hAnsi="Arial" w:cs="Arial"/>
          <w:spacing w:val="-6"/>
          <w:sz w:val="24"/>
          <w:szCs w:val="24"/>
        </w:rPr>
        <w:t xml:space="preserve"> </w:t>
      </w:r>
      <w:r w:rsidRPr="00FF5839">
        <w:rPr>
          <w:rFonts w:ascii="Arial" w:hAnsi="Arial" w:cs="Arial"/>
          <w:sz w:val="24"/>
          <w:szCs w:val="24"/>
        </w:rPr>
        <w:t>ok.</w:t>
      </w:r>
      <w:r w:rsidRPr="00FF5839">
        <w:rPr>
          <w:rFonts w:ascii="Arial" w:hAnsi="Arial" w:cs="Arial"/>
          <w:spacing w:val="-6"/>
          <w:sz w:val="24"/>
          <w:szCs w:val="24"/>
        </w:rPr>
        <w:t xml:space="preserve"> </w:t>
      </w:r>
      <w:r w:rsidRPr="00FF5839">
        <w:rPr>
          <w:rFonts w:ascii="Arial" w:hAnsi="Arial" w:cs="Arial"/>
          <w:sz w:val="24"/>
          <w:szCs w:val="24"/>
        </w:rPr>
        <w:t>542,00</w:t>
      </w:r>
      <w:r w:rsidRPr="00FF5839">
        <w:rPr>
          <w:rFonts w:ascii="Arial" w:hAnsi="Arial" w:cs="Arial"/>
          <w:spacing w:val="-6"/>
          <w:sz w:val="24"/>
          <w:szCs w:val="24"/>
        </w:rPr>
        <w:t xml:space="preserve"> </w:t>
      </w:r>
      <w:r w:rsidRPr="00FF5839">
        <w:rPr>
          <w:rFonts w:ascii="Arial" w:hAnsi="Arial" w:cs="Arial"/>
          <w:spacing w:val="-5"/>
          <w:sz w:val="24"/>
          <w:szCs w:val="24"/>
        </w:rPr>
        <w:t>m</w:t>
      </w:r>
      <w:r w:rsidRPr="00FF5839">
        <w:rPr>
          <w:rFonts w:ascii="Arial" w:hAnsi="Arial" w:cs="Arial"/>
          <w:spacing w:val="-5"/>
          <w:sz w:val="24"/>
          <w:szCs w:val="24"/>
          <w:vertAlign w:val="superscript"/>
        </w:rPr>
        <w:t>2</w:t>
      </w:r>
      <w:r w:rsidRPr="00FF5839">
        <w:rPr>
          <w:rFonts w:ascii="Arial" w:hAnsi="Arial" w:cs="Arial"/>
          <w:spacing w:val="-5"/>
          <w:sz w:val="24"/>
          <w:szCs w:val="24"/>
        </w:rPr>
        <w:t>,</w:t>
      </w:r>
    </w:p>
    <w:p w:rsidR="00B072FE" w:rsidRPr="00FF5839" w:rsidRDefault="00B072FE" w:rsidP="00363461">
      <w:pPr>
        <w:widowControl w:val="0"/>
        <w:numPr>
          <w:ilvl w:val="0"/>
          <w:numId w:val="29"/>
        </w:numPr>
        <w:suppressAutoHyphens w:val="0"/>
        <w:autoSpaceDE w:val="0"/>
        <w:autoSpaceDN w:val="0"/>
        <w:spacing w:after="0" w:line="360" w:lineRule="auto"/>
        <w:ind w:left="0" w:firstLine="0"/>
        <w:jc w:val="both"/>
        <w:rPr>
          <w:rFonts w:ascii="Arial" w:hAnsi="Arial" w:cs="Arial"/>
          <w:sz w:val="24"/>
          <w:szCs w:val="24"/>
        </w:rPr>
      </w:pPr>
      <w:r w:rsidRPr="00FF5839">
        <w:rPr>
          <w:rFonts w:ascii="Arial" w:hAnsi="Arial" w:cs="Arial"/>
          <w:spacing w:val="-4"/>
          <w:sz w:val="24"/>
          <w:szCs w:val="24"/>
        </w:rPr>
        <w:t>Powierzchnia</w:t>
      </w:r>
      <w:r w:rsidRPr="00FF5839">
        <w:rPr>
          <w:rFonts w:ascii="Arial" w:hAnsi="Arial" w:cs="Arial"/>
          <w:spacing w:val="-5"/>
          <w:sz w:val="24"/>
          <w:szCs w:val="24"/>
        </w:rPr>
        <w:t xml:space="preserve"> </w:t>
      </w:r>
      <w:r>
        <w:rPr>
          <w:rFonts w:ascii="Arial" w:hAnsi="Arial" w:cs="Arial"/>
          <w:spacing w:val="-4"/>
          <w:sz w:val="24"/>
          <w:szCs w:val="24"/>
        </w:rPr>
        <w:t>całkowita</w:t>
      </w:r>
      <w:r w:rsidRPr="00FF5839">
        <w:rPr>
          <w:rFonts w:ascii="Arial" w:hAnsi="Arial" w:cs="Arial"/>
          <w:spacing w:val="-6"/>
          <w:sz w:val="24"/>
          <w:szCs w:val="24"/>
        </w:rPr>
        <w:t xml:space="preserve"> </w:t>
      </w:r>
      <w:r w:rsidRPr="00FF5839">
        <w:rPr>
          <w:rFonts w:ascii="Arial" w:hAnsi="Arial" w:cs="Arial"/>
          <w:spacing w:val="-4"/>
          <w:sz w:val="24"/>
          <w:szCs w:val="24"/>
        </w:rPr>
        <w:t>-</w:t>
      </w:r>
      <w:r w:rsidRPr="00FF5839">
        <w:rPr>
          <w:rFonts w:ascii="Arial" w:hAnsi="Arial" w:cs="Arial"/>
          <w:spacing w:val="-6"/>
          <w:sz w:val="24"/>
          <w:szCs w:val="24"/>
        </w:rPr>
        <w:t xml:space="preserve"> </w:t>
      </w:r>
      <w:r w:rsidRPr="00FF5839">
        <w:rPr>
          <w:rFonts w:ascii="Arial" w:hAnsi="Arial" w:cs="Arial"/>
          <w:spacing w:val="-4"/>
          <w:sz w:val="24"/>
          <w:szCs w:val="24"/>
        </w:rPr>
        <w:t>ok.</w:t>
      </w:r>
      <w:r w:rsidRPr="00FF5839">
        <w:rPr>
          <w:rFonts w:ascii="Arial" w:hAnsi="Arial" w:cs="Arial"/>
          <w:spacing w:val="-5"/>
          <w:sz w:val="24"/>
          <w:szCs w:val="24"/>
        </w:rPr>
        <w:t xml:space="preserve"> </w:t>
      </w:r>
      <w:r>
        <w:rPr>
          <w:rFonts w:ascii="Arial" w:hAnsi="Arial" w:cs="Arial"/>
          <w:spacing w:val="-4"/>
          <w:sz w:val="24"/>
          <w:szCs w:val="24"/>
        </w:rPr>
        <w:t>950</w:t>
      </w:r>
      <w:r w:rsidRPr="00FF5839">
        <w:rPr>
          <w:rFonts w:ascii="Arial" w:hAnsi="Arial" w:cs="Arial"/>
          <w:spacing w:val="-7"/>
          <w:sz w:val="24"/>
          <w:szCs w:val="24"/>
        </w:rPr>
        <w:t xml:space="preserve"> </w:t>
      </w:r>
      <w:r w:rsidRPr="00FF5839">
        <w:rPr>
          <w:rFonts w:ascii="Arial" w:hAnsi="Arial" w:cs="Arial"/>
          <w:spacing w:val="-5"/>
          <w:sz w:val="24"/>
          <w:szCs w:val="24"/>
        </w:rPr>
        <w:t>m</w:t>
      </w:r>
      <w:r w:rsidRPr="00FF5839">
        <w:rPr>
          <w:rFonts w:ascii="Arial" w:hAnsi="Arial" w:cs="Arial"/>
          <w:spacing w:val="-5"/>
          <w:sz w:val="24"/>
          <w:szCs w:val="24"/>
          <w:vertAlign w:val="superscript"/>
        </w:rPr>
        <w:t>2</w:t>
      </w:r>
      <w:r w:rsidRPr="00FF5839">
        <w:rPr>
          <w:rFonts w:ascii="Arial" w:hAnsi="Arial" w:cs="Arial"/>
          <w:spacing w:val="-5"/>
          <w:sz w:val="24"/>
          <w:szCs w:val="24"/>
        </w:rPr>
        <w:t>,</w:t>
      </w:r>
    </w:p>
    <w:p w:rsidR="00B072FE" w:rsidRPr="00FF5839" w:rsidRDefault="00B072FE" w:rsidP="00363461">
      <w:pPr>
        <w:widowControl w:val="0"/>
        <w:numPr>
          <w:ilvl w:val="0"/>
          <w:numId w:val="29"/>
        </w:numPr>
        <w:suppressAutoHyphens w:val="0"/>
        <w:autoSpaceDE w:val="0"/>
        <w:autoSpaceDN w:val="0"/>
        <w:spacing w:after="0" w:line="360" w:lineRule="auto"/>
        <w:ind w:left="0" w:firstLine="0"/>
        <w:jc w:val="both"/>
        <w:rPr>
          <w:rFonts w:ascii="Arial" w:hAnsi="Arial" w:cs="Arial"/>
          <w:sz w:val="24"/>
          <w:szCs w:val="24"/>
        </w:rPr>
      </w:pPr>
      <w:r w:rsidRPr="00FF5839">
        <w:rPr>
          <w:rFonts w:ascii="Arial" w:hAnsi="Arial" w:cs="Arial"/>
          <w:sz w:val="24"/>
          <w:szCs w:val="24"/>
        </w:rPr>
        <w:t>Kubatura</w:t>
      </w:r>
      <w:r w:rsidRPr="00FF5839">
        <w:rPr>
          <w:rFonts w:ascii="Arial" w:hAnsi="Arial" w:cs="Arial"/>
          <w:spacing w:val="-4"/>
          <w:sz w:val="24"/>
          <w:szCs w:val="24"/>
        </w:rPr>
        <w:t xml:space="preserve"> </w:t>
      </w:r>
      <w:r w:rsidRPr="00FF5839">
        <w:rPr>
          <w:rFonts w:ascii="Arial" w:hAnsi="Arial" w:cs="Arial"/>
          <w:sz w:val="24"/>
          <w:szCs w:val="24"/>
        </w:rPr>
        <w:t>brutto</w:t>
      </w:r>
      <w:r w:rsidRPr="00FF5839">
        <w:rPr>
          <w:rFonts w:ascii="Arial" w:hAnsi="Arial" w:cs="Arial"/>
          <w:spacing w:val="-4"/>
          <w:sz w:val="24"/>
          <w:szCs w:val="24"/>
        </w:rPr>
        <w:t xml:space="preserve"> </w:t>
      </w:r>
      <w:r w:rsidRPr="00FF5839">
        <w:rPr>
          <w:rFonts w:ascii="Arial" w:hAnsi="Arial" w:cs="Arial"/>
          <w:sz w:val="24"/>
          <w:szCs w:val="24"/>
        </w:rPr>
        <w:t>-</w:t>
      </w:r>
      <w:r w:rsidRPr="00FF5839">
        <w:rPr>
          <w:rFonts w:ascii="Arial" w:hAnsi="Arial" w:cs="Arial"/>
          <w:spacing w:val="-4"/>
          <w:sz w:val="24"/>
          <w:szCs w:val="24"/>
        </w:rPr>
        <w:t xml:space="preserve"> </w:t>
      </w:r>
      <w:r w:rsidRPr="00FF5839">
        <w:rPr>
          <w:rFonts w:ascii="Arial" w:hAnsi="Arial" w:cs="Arial"/>
          <w:sz w:val="24"/>
          <w:szCs w:val="24"/>
        </w:rPr>
        <w:t>ok.</w:t>
      </w:r>
      <w:r w:rsidRPr="00FF5839">
        <w:rPr>
          <w:rFonts w:ascii="Arial" w:hAnsi="Arial" w:cs="Arial"/>
          <w:spacing w:val="-4"/>
          <w:sz w:val="24"/>
          <w:szCs w:val="24"/>
        </w:rPr>
        <w:t xml:space="preserve"> </w:t>
      </w:r>
      <w:r w:rsidRPr="00FF5839">
        <w:rPr>
          <w:rFonts w:ascii="Arial" w:hAnsi="Arial" w:cs="Arial"/>
          <w:spacing w:val="-2"/>
          <w:sz w:val="24"/>
          <w:szCs w:val="24"/>
        </w:rPr>
        <w:t>4527,00 m</w:t>
      </w:r>
      <w:r w:rsidRPr="00FF5839">
        <w:rPr>
          <w:rFonts w:ascii="Arial" w:hAnsi="Arial" w:cs="Arial"/>
          <w:spacing w:val="-2"/>
          <w:sz w:val="24"/>
          <w:szCs w:val="24"/>
          <w:vertAlign w:val="superscript"/>
        </w:rPr>
        <w:t>3</w:t>
      </w:r>
      <w:r w:rsidRPr="00FF5839">
        <w:rPr>
          <w:rFonts w:ascii="Arial" w:hAnsi="Arial" w:cs="Arial"/>
          <w:color w:val="FF0000"/>
          <w:spacing w:val="-2"/>
          <w:sz w:val="24"/>
          <w:szCs w:val="24"/>
        </w:rPr>
        <w:t>.</w:t>
      </w:r>
    </w:p>
    <w:p w:rsidR="00B072FE" w:rsidRPr="00FF5839" w:rsidRDefault="00B072FE" w:rsidP="00363461">
      <w:pPr>
        <w:widowControl w:val="0"/>
        <w:numPr>
          <w:ilvl w:val="0"/>
          <w:numId w:val="29"/>
        </w:numPr>
        <w:suppressAutoHyphens w:val="0"/>
        <w:autoSpaceDE w:val="0"/>
        <w:autoSpaceDN w:val="0"/>
        <w:spacing w:after="0" w:line="360" w:lineRule="auto"/>
        <w:ind w:left="0" w:firstLine="0"/>
        <w:jc w:val="both"/>
        <w:rPr>
          <w:rFonts w:ascii="Arial" w:hAnsi="Arial" w:cs="Arial"/>
          <w:color w:val="000000"/>
          <w:sz w:val="24"/>
          <w:szCs w:val="24"/>
        </w:rPr>
      </w:pPr>
      <w:r w:rsidRPr="00FF5839">
        <w:rPr>
          <w:rFonts w:ascii="Arial" w:hAnsi="Arial" w:cs="Arial"/>
          <w:color w:val="000000"/>
          <w:spacing w:val="-2"/>
          <w:sz w:val="24"/>
          <w:szCs w:val="24"/>
        </w:rPr>
        <w:t>Kategoria zagrożenia pożarowego ZL III (część piwnic, parter i I piętro), PM (część piwnicy),</w:t>
      </w:r>
    </w:p>
    <w:p w:rsidR="00B072FE" w:rsidRPr="00FF5839" w:rsidRDefault="00B072FE" w:rsidP="00A10174">
      <w:pPr>
        <w:widowControl w:val="0"/>
        <w:numPr>
          <w:ilvl w:val="0"/>
          <w:numId w:val="29"/>
        </w:numPr>
        <w:suppressAutoHyphens w:val="0"/>
        <w:autoSpaceDE w:val="0"/>
        <w:autoSpaceDN w:val="0"/>
        <w:spacing w:after="0" w:line="360" w:lineRule="auto"/>
        <w:ind w:left="0" w:firstLine="0"/>
        <w:jc w:val="both"/>
        <w:rPr>
          <w:rFonts w:ascii="Arial" w:hAnsi="Arial" w:cs="Arial"/>
          <w:color w:val="000000"/>
          <w:spacing w:val="-2"/>
          <w:sz w:val="24"/>
          <w:szCs w:val="24"/>
        </w:rPr>
      </w:pPr>
      <w:r w:rsidRPr="00FF5839">
        <w:rPr>
          <w:rFonts w:ascii="Arial" w:hAnsi="Arial" w:cs="Arial"/>
          <w:color w:val="000000"/>
          <w:spacing w:val="-2"/>
          <w:sz w:val="24"/>
          <w:szCs w:val="24"/>
        </w:rPr>
        <w:t>Klasa odporności pożarowej „C”, lub „B” w zależności od ustalonej przez projektanta wysokości budynku liczonej do celów pożarowych. Przy ustalaniu wysokości budynku poza wymaganiami wskazanymi w § 6 rozporządzenia Ministra Infrastruktury z dnia 12 kwietnia 2002 r. w sprawie warunków technicznych, jakim powinny odpowiadać budynki i ich usytuowanie należy uwzględnić także zapis § 212, ust. 5 tego rozporządzenia „Jeżeli część podziemna budynku jest zaliczona do ZL, klasę odporności pożarowej budynku ustala się, przyjmując jako liczbę jego kondygnacji lub jego wysokość odpowiednio: sumę kondygnacji lub wysokości części podziemnej i nadziemnej, przy czym do tego ustalenia nie bierze się pod uwagę tych części podziemnych budynku, które są oddzielone elementami oddzielenia przeciwpożarowego o klasie odporności ogniowej co najmniej REI 120, zgodnie z oznaczeniem pod tabelą w § 216 ust. 1, i mają bezpośrednie wyjścia na zewnątrz”. Projektant ustali wysokość budynku i na tej podstawie przyjmie odpowiednią klasę odporności pożarowej budynku i wynikające z takiej klasy wymagania przepisów.</w:t>
      </w:r>
    </w:p>
    <w:p w:rsidR="00B072FE" w:rsidRPr="009E70F8" w:rsidRDefault="00B072FE" w:rsidP="00034B22">
      <w:pPr>
        <w:widowControl w:val="0"/>
        <w:suppressAutoHyphens w:val="0"/>
        <w:autoSpaceDE w:val="0"/>
        <w:autoSpaceDN w:val="0"/>
        <w:spacing w:after="0" w:line="360" w:lineRule="auto"/>
        <w:jc w:val="both"/>
        <w:rPr>
          <w:rFonts w:ascii="Arial" w:hAnsi="Arial" w:cs="Arial"/>
          <w:sz w:val="24"/>
          <w:szCs w:val="24"/>
        </w:rPr>
      </w:pPr>
      <w:r>
        <w:rPr>
          <w:rFonts w:ascii="Arial" w:hAnsi="Arial" w:cs="Arial"/>
          <w:sz w:val="24"/>
          <w:szCs w:val="24"/>
        </w:rPr>
        <w:t>B</w:t>
      </w:r>
      <w:r w:rsidRPr="009E70F8">
        <w:rPr>
          <w:rFonts w:ascii="Arial" w:hAnsi="Arial" w:cs="Arial"/>
          <w:sz w:val="24"/>
          <w:szCs w:val="24"/>
        </w:rPr>
        <w:t>udyn</w:t>
      </w:r>
      <w:r>
        <w:rPr>
          <w:rFonts w:ascii="Arial" w:hAnsi="Arial" w:cs="Arial"/>
          <w:sz w:val="24"/>
          <w:szCs w:val="24"/>
        </w:rPr>
        <w:t>ek</w:t>
      </w:r>
      <w:r w:rsidRPr="009E70F8">
        <w:rPr>
          <w:rFonts w:ascii="Arial" w:hAnsi="Arial" w:cs="Arial"/>
          <w:sz w:val="24"/>
          <w:szCs w:val="24"/>
        </w:rPr>
        <w:t xml:space="preserve"> „Dworek Grafa” ujęty</w:t>
      </w:r>
      <w:r>
        <w:rPr>
          <w:rFonts w:ascii="Arial" w:hAnsi="Arial" w:cs="Arial"/>
          <w:sz w:val="24"/>
          <w:szCs w:val="24"/>
        </w:rPr>
        <w:t xml:space="preserve"> jest</w:t>
      </w:r>
      <w:r w:rsidRPr="009E70F8">
        <w:rPr>
          <w:rFonts w:ascii="Arial" w:hAnsi="Arial" w:cs="Arial"/>
          <w:sz w:val="24"/>
          <w:szCs w:val="24"/>
        </w:rPr>
        <w:t xml:space="preserve"> w Wykazie Zabytków Nieruchomych Wojewódzkiej Ewidencji Zabytków w </w:t>
      </w:r>
      <w:r w:rsidRPr="00FF5839">
        <w:rPr>
          <w:rFonts w:ascii="Arial" w:hAnsi="Arial" w:cs="Arial"/>
          <w:color w:val="000000"/>
          <w:sz w:val="24"/>
          <w:szCs w:val="24"/>
        </w:rPr>
        <w:t>Lublinie będących pod opieką Miejskiego Konserwatora Zabytków w Lublinie na podstawie porozumienia nr 140/2012 z 30 marca 2012r zawartego</w:t>
      </w:r>
      <w:r w:rsidRPr="009E70F8">
        <w:rPr>
          <w:rFonts w:ascii="Arial" w:hAnsi="Arial" w:cs="Arial"/>
          <w:sz w:val="24"/>
          <w:szCs w:val="24"/>
        </w:rPr>
        <w:t xml:space="preserve"> pomiędzy Wojewodą Lubelskim, a Gminą Lublin w zakresie ewidencji zabytków nieruchomych.</w:t>
      </w:r>
    </w:p>
    <w:p w:rsidR="00B072FE" w:rsidRDefault="00B072FE" w:rsidP="00034B22">
      <w:pPr>
        <w:widowControl w:val="0"/>
        <w:suppressAutoHyphens w:val="0"/>
        <w:autoSpaceDE w:val="0"/>
        <w:autoSpaceDN w:val="0"/>
        <w:spacing w:after="0" w:line="360" w:lineRule="auto"/>
        <w:jc w:val="both"/>
        <w:rPr>
          <w:rFonts w:ascii="Arial" w:hAnsi="Arial" w:cs="Arial"/>
          <w:sz w:val="24"/>
          <w:szCs w:val="24"/>
        </w:rPr>
      </w:pPr>
      <w:r w:rsidRPr="009E70F8">
        <w:rPr>
          <w:rFonts w:ascii="Arial" w:hAnsi="Arial" w:cs="Arial"/>
          <w:sz w:val="24"/>
          <w:szCs w:val="24"/>
        </w:rPr>
        <w:t xml:space="preserve">Budynek posiada przyłącza: wodociągowe, energetyczne, kanalizacji sanitarnej, </w:t>
      </w:r>
      <w:r w:rsidRPr="00FF5839">
        <w:rPr>
          <w:rFonts w:ascii="Arial" w:hAnsi="Arial" w:cs="Arial"/>
          <w:color w:val="000000"/>
          <w:sz w:val="24"/>
          <w:szCs w:val="24"/>
        </w:rPr>
        <w:t>gazowe, ciepłownicze, telekomunikacyjne.</w:t>
      </w:r>
      <w:r w:rsidRPr="009E70F8">
        <w:rPr>
          <w:rFonts w:ascii="Arial" w:hAnsi="Arial" w:cs="Arial"/>
          <w:sz w:val="24"/>
          <w:szCs w:val="24"/>
        </w:rPr>
        <w:t xml:space="preserve"> Wjazd na działkę od ul. Mełgiewskiej. Teren wokół budynku jest częściowo utwardzony, wokół istniejąca zieleń niska oraz wysoka.</w:t>
      </w:r>
      <w:bookmarkStart w:id="9" w:name="_Toc194947519"/>
    </w:p>
    <w:p w:rsidR="00B072FE" w:rsidRDefault="00B072FE" w:rsidP="00034B22">
      <w:pPr>
        <w:widowControl w:val="0"/>
        <w:suppressAutoHyphens w:val="0"/>
        <w:autoSpaceDE w:val="0"/>
        <w:autoSpaceDN w:val="0"/>
        <w:spacing w:after="0" w:line="360" w:lineRule="auto"/>
        <w:jc w:val="both"/>
        <w:rPr>
          <w:rFonts w:ascii="Arial" w:hAnsi="Arial" w:cs="Arial"/>
          <w:sz w:val="24"/>
          <w:szCs w:val="24"/>
        </w:rPr>
      </w:pPr>
    </w:p>
    <w:p w:rsidR="00B072FE" w:rsidRPr="00034B22" w:rsidRDefault="00B072FE" w:rsidP="00034B22">
      <w:pPr>
        <w:widowControl w:val="0"/>
        <w:suppressAutoHyphens w:val="0"/>
        <w:autoSpaceDE w:val="0"/>
        <w:autoSpaceDN w:val="0"/>
        <w:spacing w:after="0" w:line="360" w:lineRule="auto"/>
        <w:jc w:val="both"/>
        <w:rPr>
          <w:rFonts w:ascii="Arial" w:hAnsi="Arial" w:cs="Arial"/>
          <w:sz w:val="24"/>
          <w:szCs w:val="24"/>
        </w:rPr>
      </w:pPr>
      <w:r w:rsidRPr="00D20083">
        <w:rPr>
          <w:rFonts w:ascii="Arial" w:hAnsi="Arial" w:cs="Arial"/>
          <w:b/>
          <w:bCs/>
          <w:sz w:val="24"/>
          <w:szCs w:val="24"/>
        </w:rPr>
        <w:t>V.</w:t>
      </w:r>
      <w:r>
        <w:rPr>
          <w:rFonts w:ascii="Arial" w:hAnsi="Arial" w:cs="Arial"/>
          <w:sz w:val="24"/>
          <w:szCs w:val="24"/>
        </w:rPr>
        <w:t xml:space="preserve"> </w:t>
      </w:r>
      <w:r w:rsidRPr="009E70F8">
        <w:rPr>
          <w:rFonts w:ascii="Arial" w:hAnsi="Arial" w:cs="Arial"/>
          <w:b/>
          <w:bCs/>
          <w:sz w:val="24"/>
          <w:szCs w:val="24"/>
        </w:rPr>
        <w:t>SZCZEGÓŁOWE</w:t>
      </w:r>
      <w:r w:rsidRPr="009E70F8">
        <w:rPr>
          <w:rFonts w:ascii="Arial" w:hAnsi="Arial" w:cs="Arial"/>
          <w:b/>
          <w:bCs/>
          <w:spacing w:val="-10"/>
          <w:sz w:val="24"/>
          <w:szCs w:val="24"/>
        </w:rPr>
        <w:t xml:space="preserve"> </w:t>
      </w:r>
      <w:r w:rsidRPr="009E70F8">
        <w:rPr>
          <w:rFonts w:ascii="Arial" w:hAnsi="Arial" w:cs="Arial"/>
          <w:b/>
          <w:bCs/>
          <w:sz w:val="24"/>
          <w:szCs w:val="24"/>
        </w:rPr>
        <w:t>WŁAŚCIWOŚCI</w:t>
      </w:r>
      <w:r w:rsidRPr="009E70F8">
        <w:rPr>
          <w:rFonts w:ascii="Arial" w:hAnsi="Arial" w:cs="Arial"/>
          <w:b/>
          <w:bCs/>
          <w:spacing w:val="-6"/>
          <w:sz w:val="24"/>
          <w:szCs w:val="24"/>
        </w:rPr>
        <w:t xml:space="preserve"> </w:t>
      </w:r>
      <w:r w:rsidRPr="009E70F8">
        <w:rPr>
          <w:rFonts w:ascii="Arial" w:hAnsi="Arial" w:cs="Arial"/>
          <w:b/>
          <w:bCs/>
          <w:sz w:val="24"/>
          <w:szCs w:val="24"/>
        </w:rPr>
        <w:t>FUNKCJONALNO-</w:t>
      </w:r>
      <w:r w:rsidRPr="009E70F8">
        <w:rPr>
          <w:rFonts w:ascii="Arial" w:hAnsi="Arial" w:cs="Arial"/>
          <w:b/>
          <w:bCs/>
          <w:spacing w:val="-2"/>
          <w:sz w:val="24"/>
          <w:szCs w:val="24"/>
        </w:rPr>
        <w:t>UŻYTKOWE</w:t>
      </w:r>
      <w:bookmarkEnd w:id="9"/>
    </w:p>
    <w:p w:rsidR="00B072FE" w:rsidRPr="002A74D8" w:rsidRDefault="00B072FE" w:rsidP="00034B22">
      <w:pPr>
        <w:widowControl w:val="0"/>
        <w:suppressAutoHyphens w:val="0"/>
        <w:autoSpaceDE w:val="0"/>
        <w:autoSpaceDN w:val="0"/>
        <w:spacing w:after="0" w:line="360" w:lineRule="auto"/>
        <w:jc w:val="both"/>
        <w:rPr>
          <w:rFonts w:ascii="Arial" w:hAnsi="Arial" w:cs="Arial"/>
          <w:sz w:val="24"/>
          <w:szCs w:val="24"/>
        </w:rPr>
      </w:pPr>
      <w:r w:rsidRPr="002A74D8">
        <w:rPr>
          <w:rFonts w:ascii="Arial" w:hAnsi="Arial" w:cs="Arial"/>
          <w:sz w:val="24"/>
          <w:szCs w:val="24"/>
        </w:rPr>
        <w:t>Na etapie projektu budowlanego szczegółowo przeanalizować zasady i możliwości ewakuacji</w:t>
      </w:r>
      <w:r w:rsidRPr="002A74D8">
        <w:rPr>
          <w:rFonts w:ascii="Arial" w:hAnsi="Arial" w:cs="Arial"/>
          <w:spacing w:val="-16"/>
          <w:sz w:val="24"/>
          <w:szCs w:val="24"/>
        </w:rPr>
        <w:t xml:space="preserve"> </w:t>
      </w:r>
      <w:r w:rsidRPr="002A74D8">
        <w:rPr>
          <w:rFonts w:ascii="Arial" w:hAnsi="Arial" w:cs="Arial"/>
          <w:sz w:val="24"/>
          <w:szCs w:val="24"/>
        </w:rPr>
        <w:t>pod</w:t>
      </w:r>
      <w:r w:rsidRPr="002A74D8">
        <w:rPr>
          <w:rFonts w:ascii="Arial" w:hAnsi="Arial" w:cs="Arial"/>
          <w:spacing w:val="-15"/>
          <w:sz w:val="24"/>
          <w:szCs w:val="24"/>
        </w:rPr>
        <w:t xml:space="preserve"> </w:t>
      </w:r>
      <w:r w:rsidRPr="002A74D8">
        <w:rPr>
          <w:rFonts w:ascii="Arial" w:hAnsi="Arial" w:cs="Arial"/>
          <w:sz w:val="24"/>
          <w:szCs w:val="24"/>
        </w:rPr>
        <w:t>kątem</w:t>
      </w:r>
      <w:r w:rsidRPr="002A74D8">
        <w:rPr>
          <w:rFonts w:ascii="Arial" w:hAnsi="Arial" w:cs="Arial"/>
          <w:spacing w:val="-15"/>
          <w:sz w:val="24"/>
          <w:szCs w:val="24"/>
        </w:rPr>
        <w:t xml:space="preserve"> </w:t>
      </w:r>
      <w:r w:rsidRPr="002A74D8">
        <w:rPr>
          <w:rFonts w:ascii="Arial" w:hAnsi="Arial" w:cs="Arial"/>
          <w:sz w:val="24"/>
          <w:szCs w:val="24"/>
        </w:rPr>
        <w:t>ochrony</w:t>
      </w:r>
      <w:r w:rsidRPr="002A74D8">
        <w:rPr>
          <w:rFonts w:ascii="Arial" w:hAnsi="Arial" w:cs="Arial"/>
          <w:spacing w:val="-16"/>
          <w:sz w:val="24"/>
          <w:szCs w:val="24"/>
        </w:rPr>
        <w:t xml:space="preserve"> </w:t>
      </w:r>
      <w:r w:rsidRPr="002A74D8">
        <w:rPr>
          <w:rFonts w:ascii="Arial" w:hAnsi="Arial" w:cs="Arial"/>
          <w:sz w:val="24"/>
          <w:szCs w:val="24"/>
        </w:rPr>
        <w:t>przeciwpożarowej.</w:t>
      </w:r>
    </w:p>
    <w:p w:rsidR="00B072FE" w:rsidRPr="00FF5839" w:rsidRDefault="00B072FE" w:rsidP="00034B22">
      <w:pPr>
        <w:widowControl w:val="0"/>
        <w:suppressAutoHyphens w:val="0"/>
        <w:autoSpaceDE w:val="0"/>
        <w:autoSpaceDN w:val="0"/>
        <w:spacing w:after="0" w:line="360" w:lineRule="auto"/>
        <w:jc w:val="both"/>
        <w:rPr>
          <w:rFonts w:ascii="Arial" w:hAnsi="Arial" w:cs="Arial"/>
          <w:color w:val="000000"/>
          <w:sz w:val="24"/>
          <w:szCs w:val="24"/>
        </w:rPr>
      </w:pPr>
      <w:r w:rsidRPr="002A74D8">
        <w:rPr>
          <w:rFonts w:ascii="Arial" w:hAnsi="Arial" w:cs="Arial"/>
          <w:sz w:val="24"/>
          <w:szCs w:val="24"/>
        </w:rPr>
        <w:t xml:space="preserve">Przyjęte założenia programowe </w:t>
      </w:r>
      <w:r w:rsidRPr="00FF5839">
        <w:rPr>
          <w:rFonts w:ascii="Arial" w:hAnsi="Arial" w:cs="Arial"/>
          <w:color w:val="000000"/>
          <w:sz w:val="24"/>
          <w:szCs w:val="24"/>
        </w:rPr>
        <w:t>powinny zostać zaakceptowane przez Zamawiającego</w:t>
      </w:r>
      <w:r w:rsidRPr="00FF5839">
        <w:rPr>
          <w:rFonts w:ascii="Arial" w:hAnsi="Arial" w:cs="Arial"/>
          <w:color w:val="000000"/>
          <w:spacing w:val="-16"/>
          <w:sz w:val="24"/>
          <w:szCs w:val="24"/>
        </w:rPr>
        <w:t xml:space="preserve"> </w:t>
      </w:r>
      <w:r w:rsidRPr="00FF5839">
        <w:rPr>
          <w:rFonts w:ascii="Arial" w:hAnsi="Arial" w:cs="Arial"/>
          <w:color w:val="000000"/>
          <w:sz w:val="24"/>
          <w:szCs w:val="24"/>
        </w:rPr>
        <w:t>w</w:t>
      </w:r>
      <w:r w:rsidRPr="00FF5839">
        <w:rPr>
          <w:rFonts w:ascii="Arial" w:hAnsi="Arial" w:cs="Arial"/>
          <w:color w:val="000000"/>
          <w:spacing w:val="-15"/>
          <w:sz w:val="24"/>
          <w:szCs w:val="24"/>
        </w:rPr>
        <w:t xml:space="preserve"> </w:t>
      </w:r>
      <w:r w:rsidRPr="00FF5839">
        <w:rPr>
          <w:rFonts w:ascii="Arial" w:hAnsi="Arial" w:cs="Arial"/>
          <w:color w:val="000000"/>
          <w:sz w:val="24"/>
          <w:szCs w:val="24"/>
        </w:rPr>
        <w:t>projektowo</w:t>
      </w:r>
      <w:r w:rsidRPr="00FF5839">
        <w:rPr>
          <w:rFonts w:ascii="Arial" w:hAnsi="Arial" w:cs="Arial"/>
          <w:color w:val="000000"/>
          <w:spacing w:val="-15"/>
          <w:sz w:val="24"/>
          <w:szCs w:val="24"/>
        </w:rPr>
        <w:t xml:space="preserve"> </w:t>
      </w:r>
      <w:r w:rsidRPr="00FF5839">
        <w:rPr>
          <w:rFonts w:ascii="Arial" w:hAnsi="Arial" w:cs="Arial"/>
          <w:color w:val="000000"/>
          <w:sz w:val="24"/>
          <w:szCs w:val="24"/>
        </w:rPr>
        <w:t>uzasadnionych</w:t>
      </w:r>
      <w:r w:rsidRPr="00FF5839">
        <w:rPr>
          <w:rFonts w:ascii="Arial" w:hAnsi="Arial" w:cs="Arial"/>
          <w:color w:val="000000"/>
          <w:spacing w:val="-15"/>
          <w:sz w:val="24"/>
          <w:szCs w:val="24"/>
        </w:rPr>
        <w:t xml:space="preserve"> </w:t>
      </w:r>
      <w:r w:rsidRPr="00FF5839">
        <w:rPr>
          <w:rFonts w:ascii="Arial" w:hAnsi="Arial" w:cs="Arial"/>
          <w:color w:val="000000"/>
          <w:sz w:val="24"/>
          <w:szCs w:val="24"/>
        </w:rPr>
        <w:t>rozwiązaniach</w:t>
      </w:r>
      <w:r w:rsidRPr="00FF5839">
        <w:rPr>
          <w:rFonts w:ascii="Arial" w:hAnsi="Arial" w:cs="Arial"/>
          <w:color w:val="000000"/>
          <w:spacing w:val="-14"/>
          <w:sz w:val="24"/>
          <w:szCs w:val="24"/>
        </w:rPr>
        <w:t xml:space="preserve"> </w:t>
      </w:r>
      <w:r w:rsidRPr="00FF5839">
        <w:rPr>
          <w:rFonts w:ascii="Arial" w:hAnsi="Arial" w:cs="Arial"/>
          <w:color w:val="000000"/>
          <w:sz w:val="24"/>
          <w:szCs w:val="24"/>
        </w:rPr>
        <w:t>docelowych lub ze względu na przepisy oraz pozytywnie zaopiniowane przez rzeczoznawcę ds. zabezpieczeń przeciwpożarowych, rzeczoznawcę ds. sanitarno-higienicznych lub przez właściwą jednostkę Inspekcji Sanitarnej oraz przez rzeczoznawcę do spraw BHP.</w:t>
      </w:r>
    </w:p>
    <w:p w:rsidR="00B072FE" w:rsidRPr="00FF5839" w:rsidRDefault="00B072FE" w:rsidP="00034B22">
      <w:pPr>
        <w:widowControl w:val="0"/>
        <w:suppressAutoHyphens w:val="0"/>
        <w:autoSpaceDE w:val="0"/>
        <w:autoSpaceDN w:val="0"/>
        <w:spacing w:after="0" w:line="360" w:lineRule="auto"/>
        <w:jc w:val="both"/>
        <w:rPr>
          <w:rFonts w:ascii="Arial" w:hAnsi="Arial" w:cs="Arial"/>
          <w:color w:val="000000"/>
          <w:sz w:val="24"/>
          <w:szCs w:val="24"/>
        </w:rPr>
      </w:pPr>
      <w:r w:rsidRPr="002A74D8">
        <w:rPr>
          <w:rFonts w:ascii="Arial" w:hAnsi="Arial" w:cs="Arial"/>
          <w:sz w:val="24"/>
          <w:szCs w:val="24"/>
        </w:rPr>
        <w:t xml:space="preserve">Budynek powinien być zaprojektowany z myślą o korzystaniu z niego przez osoby </w:t>
      </w:r>
      <w:r w:rsidRPr="00FF5839">
        <w:rPr>
          <w:rFonts w:ascii="Arial" w:hAnsi="Arial" w:cs="Arial"/>
          <w:color w:val="000000"/>
          <w:sz w:val="24"/>
          <w:szCs w:val="24"/>
        </w:rPr>
        <w:t>niepełnosprawne. W dokumentacji projektowej należy ująć dostosowanie budynku dla potrzeb osób ze szczególnymi potrzebami zgodnie z Ustawą z dnia 19 lipca 2019 r. o zapewnianiu dostępności osobom ze szczególnymi potrzebami (tekst jednolity Dz. U. z 2024 r., pz. 1411 z późn. zm).</w:t>
      </w:r>
    </w:p>
    <w:p w:rsidR="00B072FE" w:rsidRPr="00FF5839" w:rsidRDefault="00B072FE" w:rsidP="00034B22">
      <w:pPr>
        <w:widowControl w:val="0"/>
        <w:suppressAutoHyphens w:val="0"/>
        <w:autoSpaceDE w:val="0"/>
        <w:autoSpaceDN w:val="0"/>
        <w:spacing w:after="0" w:line="360" w:lineRule="auto"/>
        <w:jc w:val="both"/>
        <w:rPr>
          <w:rFonts w:ascii="Arial" w:hAnsi="Arial" w:cs="Arial"/>
          <w:color w:val="000000"/>
          <w:sz w:val="24"/>
          <w:szCs w:val="24"/>
        </w:rPr>
      </w:pPr>
      <w:r w:rsidRPr="002A74D8">
        <w:rPr>
          <w:rFonts w:ascii="Arial" w:hAnsi="Arial" w:cs="Arial"/>
          <w:sz w:val="24"/>
          <w:szCs w:val="24"/>
        </w:rPr>
        <w:t>Szerokości</w:t>
      </w:r>
      <w:r w:rsidRPr="002A74D8">
        <w:rPr>
          <w:rFonts w:ascii="Arial" w:hAnsi="Arial" w:cs="Arial"/>
          <w:spacing w:val="-8"/>
          <w:sz w:val="24"/>
          <w:szCs w:val="24"/>
        </w:rPr>
        <w:t xml:space="preserve"> </w:t>
      </w:r>
      <w:r w:rsidRPr="002A74D8">
        <w:rPr>
          <w:rFonts w:ascii="Arial" w:hAnsi="Arial" w:cs="Arial"/>
          <w:sz w:val="24"/>
          <w:szCs w:val="24"/>
        </w:rPr>
        <w:t>wszystkich</w:t>
      </w:r>
      <w:r w:rsidRPr="002A74D8">
        <w:rPr>
          <w:rFonts w:ascii="Arial" w:hAnsi="Arial" w:cs="Arial"/>
          <w:spacing w:val="-9"/>
          <w:sz w:val="24"/>
          <w:szCs w:val="24"/>
        </w:rPr>
        <w:t xml:space="preserve"> </w:t>
      </w:r>
      <w:r w:rsidRPr="002A74D8">
        <w:rPr>
          <w:rFonts w:ascii="Arial" w:hAnsi="Arial" w:cs="Arial"/>
          <w:sz w:val="24"/>
          <w:szCs w:val="24"/>
        </w:rPr>
        <w:t>dojść,</w:t>
      </w:r>
      <w:r w:rsidRPr="002A74D8">
        <w:rPr>
          <w:rFonts w:ascii="Arial" w:hAnsi="Arial" w:cs="Arial"/>
          <w:spacing w:val="-7"/>
          <w:sz w:val="24"/>
          <w:szCs w:val="24"/>
        </w:rPr>
        <w:t xml:space="preserve"> </w:t>
      </w:r>
      <w:r w:rsidRPr="002A74D8">
        <w:rPr>
          <w:rFonts w:ascii="Arial" w:hAnsi="Arial" w:cs="Arial"/>
          <w:sz w:val="24"/>
          <w:szCs w:val="24"/>
        </w:rPr>
        <w:t>korytarzy</w:t>
      </w:r>
      <w:r w:rsidRPr="002A74D8">
        <w:rPr>
          <w:rFonts w:ascii="Arial" w:hAnsi="Arial" w:cs="Arial"/>
          <w:spacing w:val="-8"/>
          <w:sz w:val="24"/>
          <w:szCs w:val="24"/>
        </w:rPr>
        <w:t xml:space="preserve"> </w:t>
      </w:r>
      <w:r w:rsidRPr="002A74D8">
        <w:rPr>
          <w:rFonts w:ascii="Arial" w:hAnsi="Arial" w:cs="Arial"/>
          <w:sz w:val="24"/>
          <w:szCs w:val="24"/>
        </w:rPr>
        <w:t>i</w:t>
      </w:r>
      <w:r w:rsidRPr="002A74D8">
        <w:rPr>
          <w:rFonts w:ascii="Arial" w:hAnsi="Arial" w:cs="Arial"/>
          <w:spacing w:val="-8"/>
          <w:sz w:val="24"/>
          <w:szCs w:val="24"/>
        </w:rPr>
        <w:t xml:space="preserve"> </w:t>
      </w:r>
      <w:r w:rsidRPr="002A74D8">
        <w:rPr>
          <w:rFonts w:ascii="Arial" w:hAnsi="Arial" w:cs="Arial"/>
          <w:sz w:val="24"/>
          <w:szCs w:val="24"/>
        </w:rPr>
        <w:t>drzwi</w:t>
      </w:r>
      <w:r w:rsidRPr="002A74D8">
        <w:rPr>
          <w:rFonts w:ascii="Arial" w:hAnsi="Arial" w:cs="Arial"/>
          <w:spacing w:val="-8"/>
          <w:sz w:val="24"/>
          <w:szCs w:val="24"/>
        </w:rPr>
        <w:t xml:space="preserve"> </w:t>
      </w:r>
      <w:r w:rsidRPr="002A74D8">
        <w:rPr>
          <w:rFonts w:ascii="Arial" w:hAnsi="Arial" w:cs="Arial"/>
          <w:sz w:val="24"/>
          <w:szCs w:val="24"/>
        </w:rPr>
        <w:t>a</w:t>
      </w:r>
      <w:r w:rsidRPr="002A74D8">
        <w:rPr>
          <w:rFonts w:ascii="Arial" w:hAnsi="Arial" w:cs="Arial"/>
          <w:spacing w:val="-8"/>
          <w:sz w:val="24"/>
          <w:szCs w:val="24"/>
        </w:rPr>
        <w:t xml:space="preserve"> </w:t>
      </w:r>
      <w:r w:rsidRPr="002A74D8">
        <w:rPr>
          <w:rFonts w:ascii="Arial" w:hAnsi="Arial" w:cs="Arial"/>
          <w:sz w:val="24"/>
          <w:szCs w:val="24"/>
        </w:rPr>
        <w:t>także</w:t>
      </w:r>
      <w:r w:rsidRPr="002A74D8">
        <w:rPr>
          <w:rFonts w:ascii="Arial" w:hAnsi="Arial" w:cs="Arial"/>
          <w:spacing w:val="-9"/>
          <w:sz w:val="24"/>
          <w:szCs w:val="24"/>
        </w:rPr>
        <w:t xml:space="preserve"> </w:t>
      </w:r>
      <w:r w:rsidRPr="002A74D8">
        <w:rPr>
          <w:rFonts w:ascii="Arial" w:hAnsi="Arial" w:cs="Arial"/>
          <w:sz w:val="24"/>
          <w:szCs w:val="24"/>
        </w:rPr>
        <w:t>wielkości</w:t>
      </w:r>
      <w:r w:rsidRPr="002A74D8">
        <w:rPr>
          <w:rFonts w:ascii="Arial" w:hAnsi="Arial" w:cs="Arial"/>
          <w:spacing w:val="-8"/>
          <w:sz w:val="24"/>
          <w:szCs w:val="24"/>
        </w:rPr>
        <w:t xml:space="preserve"> </w:t>
      </w:r>
      <w:r w:rsidRPr="002A74D8">
        <w:rPr>
          <w:rFonts w:ascii="Arial" w:hAnsi="Arial" w:cs="Arial"/>
          <w:sz w:val="24"/>
          <w:szCs w:val="24"/>
        </w:rPr>
        <w:t>pomieszczeń</w:t>
      </w:r>
      <w:r w:rsidRPr="002A74D8">
        <w:rPr>
          <w:rFonts w:ascii="Arial" w:hAnsi="Arial" w:cs="Arial"/>
          <w:spacing w:val="-9"/>
          <w:sz w:val="24"/>
          <w:szCs w:val="24"/>
        </w:rPr>
        <w:t xml:space="preserve"> </w:t>
      </w:r>
      <w:r w:rsidRPr="002A74D8">
        <w:rPr>
          <w:rFonts w:ascii="Arial" w:hAnsi="Arial" w:cs="Arial"/>
          <w:sz w:val="24"/>
          <w:szCs w:val="24"/>
        </w:rPr>
        <w:t>muszą umożliwiać manewrowanie</w:t>
      </w:r>
      <w:r w:rsidRPr="002A74D8">
        <w:rPr>
          <w:rFonts w:ascii="Arial" w:hAnsi="Arial" w:cs="Arial"/>
          <w:spacing w:val="-3"/>
          <w:sz w:val="24"/>
          <w:szCs w:val="24"/>
        </w:rPr>
        <w:t xml:space="preserve"> </w:t>
      </w:r>
      <w:r w:rsidRPr="002A74D8">
        <w:rPr>
          <w:rFonts w:ascii="Arial" w:hAnsi="Arial" w:cs="Arial"/>
          <w:sz w:val="24"/>
          <w:szCs w:val="24"/>
        </w:rPr>
        <w:t>wózkiem inwalidzkim.</w:t>
      </w:r>
      <w:r w:rsidRPr="002A74D8">
        <w:rPr>
          <w:rFonts w:ascii="Arial" w:hAnsi="Arial" w:cs="Arial"/>
          <w:spacing w:val="-3"/>
          <w:sz w:val="24"/>
          <w:szCs w:val="24"/>
        </w:rPr>
        <w:t xml:space="preserve"> </w:t>
      </w:r>
      <w:r w:rsidRPr="002A74D8">
        <w:rPr>
          <w:rFonts w:ascii="Arial" w:hAnsi="Arial" w:cs="Arial"/>
          <w:sz w:val="24"/>
          <w:szCs w:val="24"/>
        </w:rPr>
        <w:t>Wejścia</w:t>
      </w:r>
      <w:r w:rsidRPr="002A74D8">
        <w:rPr>
          <w:rFonts w:ascii="Arial" w:hAnsi="Arial" w:cs="Arial"/>
          <w:spacing w:val="-3"/>
          <w:sz w:val="24"/>
          <w:szCs w:val="24"/>
        </w:rPr>
        <w:t xml:space="preserve"> </w:t>
      </w:r>
      <w:r w:rsidRPr="002A74D8">
        <w:rPr>
          <w:rFonts w:ascii="Arial" w:hAnsi="Arial" w:cs="Arial"/>
          <w:sz w:val="24"/>
          <w:szCs w:val="24"/>
        </w:rPr>
        <w:t>do</w:t>
      </w:r>
      <w:r w:rsidRPr="002A74D8">
        <w:rPr>
          <w:rFonts w:ascii="Arial" w:hAnsi="Arial" w:cs="Arial"/>
          <w:spacing w:val="-4"/>
          <w:sz w:val="24"/>
          <w:szCs w:val="24"/>
        </w:rPr>
        <w:t xml:space="preserve"> </w:t>
      </w:r>
      <w:r w:rsidRPr="002A74D8">
        <w:rPr>
          <w:rFonts w:ascii="Arial" w:hAnsi="Arial" w:cs="Arial"/>
          <w:sz w:val="24"/>
          <w:szCs w:val="24"/>
        </w:rPr>
        <w:t>budynku</w:t>
      </w:r>
      <w:r w:rsidRPr="002A74D8">
        <w:rPr>
          <w:rFonts w:ascii="Arial" w:hAnsi="Arial" w:cs="Arial"/>
          <w:spacing w:val="-4"/>
          <w:sz w:val="24"/>
          <w:szCs w:val="24"/>
        </w:rPr>
        <w:t xml:space="preserve"> </w:t>
      </w:r>
      <w:r w:rsidRPr="002A74D8">
        <w:rPr>
          <w:rFonts w:ascii="Arial" w:hAnsi="Arial" w:cs="Arial"/>
          <w:sz w:val="24"/>
          <w:szCs w:val="24"/>
        </w:rPr>
        <w:t>powinny posiadać dostęp</w:t>
      </w:r>
      <w:r w:rsidRPr="002A74D8">
        <w:rPr>
          <w:rFonts w:ascii="Arial" w:hAnsi="Arial" w:cs="Arial"/>
          <w:spacing w:val="-10"/>
          <w:sz w:val="24"/>
          <w:szCs w:val="24"/>
        </w:rPr>
        <w:t xml:space="preserve"> </w:t>
      </w:r>
      <w:r w:rsidRPr="002A74D8">
        <w:rPr>
          <w:rFonts w:ascii="Arial" w:hAnsi="Arial" w:cs="Arial"/>
          <w:sz w:val="24"/>
          <w:szCs w:val="24"/>
        </w:rPr>
        <w:t>z</w:t>
      </w:r>
      <w:r w:rsidRPr="002A74D8">
        <w:rPr>
          <w:rFonts w:ascii="Arial" w:hAnsi="Arial" w:cs="Arial"/>
          <w:spacing w:val="-9"/>
          <w:sz w:val="24"/>
          <w:szCs w:val="24"/>
        </w:rPr>
        <w:t xml:space="preserve"> </w:t>
      </w:r>
      <w:r w:rsidRPr="002A74D8">
        <w:rPr>
          <w:rFonts w:ascii="Arial" w:hAnsi="Arial" w:cs="Arial"/>
          <w:sz w:val="24"/>
          <w:szCs w:val="24"/>
        </w:rPr>
        <w:t>poziomu</w:t>
      </w:r>
      <w:r w:rsidRPr="002A74D8">
        <w:rPr>
          <w:rFonts w:ascii="Arial" w:hAnsi="Arial" w:cs="Arial"/>
          <w:spacing w:val="-10"/>
          <w:sz w:val="24"/>
          <w:szCs w:val="24"/>
        </w:rPr>
        <w:t xml:space="preserve"> </w:t>
      </w:r>
      <w:r w:rsidRPr="002A74D8">
        <w:rPr>
          <w:rFonts w:ascii="Arial" w:hAnsi="Arial" w:cs="Arial"/>
          <w:sz w:val="24"/>
          <w:szCs w:val="24"/>
        </w:rPr>
        <w:t>terenu</w:t>
      </w:r>
      <w:r w:rsidRPr="002A74D8">
        <w:rPr>
          <w:rFonts w:ascii="Arial" w:hAnsi="Arial" w:cs="Arial"/>
          <w:spacing w:val="-10"/>
          <w:sz w:val="24"/>
          <w:szCs w:val="24"/>
        </w:rPr>
        <w:t xml:space="preserve"> </w:t>
      </w:r>
      <w:r w:rsidRPr="002A74D8">
        <w:rPr>
          <w:rFonts w:ascii="Arial" w:hAnsi="Arial" w:cs="Arial"/>
          <w:sz w:val="24"/>
          <w:szCs w:val="24"/>
        </w:rPr>
        <w:t>lub</w:t>
      </w:r>
      <w:r w:rsidRPr="002A74D8">
        <w:rPr>
          <w:rFonts w:ascii="Arial" w:hAnsi="Arial" w:cs="Arial"/>
          <w:spacing w:val="-10"/>
          <w:sz w:val="24"/>
          <w:szCs w:val="24"/>
        </w:rPr>
        <w:t xml:space="preserve"> </w:t>
      </w:r>
      <w:r w:rsidRPr="002A74D8">
        <w:rPr>
          <w:rFonts w:ascii="Arial" w:hAnsi="Arial" w:cs="Arial"/>
          <w:sz w:val="24"/>
          <w:szCs w:val="24"/>
        </w:rPr>
        <w:t>pochylnię</w:t>
      </w:r>
      <w:r w:rsidRPr="002A74D8">
        <w:rPr>
          <w:rFonts w:ascii="Arial" w:hAnsi="Arial" w:cs="Arial"/>
          <w:spacing w:val="-10"/>
          <w:sz w:val="24"/>
          <w:szCs w:val="24"/>
        </w:rPr>
        <w:t xml:space="preserve"> </w:t>
      </w:r>
      <w:r w:rsidRPr="002A74D8">
        <w:rPr>
          <w:rFonts w:ascii="Arial" w:hAnsi="Arial" w:cs="Arial"/>
          <w:sz w:val="24"/>
          <w:szCs w:val="24"/>
        </w:rPr>
        <w:t>dla</w:t>
      </w:r>
      <w:r w:rsidRPr="002A74D8">
        <w:rPr>
          <w:rFonts w:ascii="Arial" w:hAnsi="Arial" w:cs="Arial"/>
          <w:spacing w:val="-10"/>
          <w:sz w:val="24"/>
          <w:szCs w:val="24"/>
        </w:rPr>
        <w:t xml:space="preserve"> </w:t>
      </w:r>
      <w:r w:rsidRPr="002A74D8">
        <w:rPr>
          <w:rFonts w:ascii="Arial" w:hAnsi="Arial" w:cs="Arial"/>
          <w:sz w:val="24"/>
          <w:szCs w:val="24"/>
        </w:rPr>
        <w:t>osób</w:t>
      </w:r>
      <w:r w:rsidRPr="002A74D8">
        <w:rPr>
          <w:rFonts w:ascii="Arial" w:hAnsi="Arial" w:cs="Arial"/>
          <w:spacing w:val="-10"/>
          <w:sz w:val="24"/>
          <w:szCs w:val="24"/>
        </w:rPr>
        <w:t xml:space="preserve"> </w:t>
      </w:r>
      <w:r w:rsidRPr="002A74D8">
        <w:rPr>
          <w:rFonts w:ascii="Arial" w:hAnsi="Arial" w:cs="Arial"/>
          <w:sz w:val="24"/>
          <w:szCs w:val="24"/>
        </w:rPr>
        <w:t>niepełnosprawnych,</w:t>
      </w:r>
      <w:r w:rsidRPr="002A74D8">
        <w:rPr>
          <w:rFonts w:ascii="Arial" w:hAnsi="Arial" w:cs="Arial"/>
          <w:spacing w:val="-9"/>
          <w:sz w:val="24"/>
          <w:szCs w:val="24"/>
        </w:rPr>
        <w:t xml:space="preserve"> </w:t>
      </w:r>
      <w:r w:rsidRPr="002A74D8">
        <w:rPr>
          <w:rFonts w:ascii="Arial" w:hAnsi="Arial" w:cs="Arial"/>
          <w:sz w:val="24"/>
          <w:szCs w:val="24"/>
        </w:rPr>
        <w:t>a</w:t>
      </w:r>
      <w:r w:rsidRPr="002A74D8">
        <w:rPr>
          <w:rFonts w:ascii="Arial" w:hAnsi="Arial" w:cs="Arial"/>
          <w:spacing w:val="-11"/>
          <w:sz w:val="24"/>
          <w:szCs w:val="24"/>
        </w:rPr>
        <w:t xml:space="preserve"> </w:t>
      </w:r>
      <w:r w:rsidRPr="002A74D8">
        <w:rPr>
          <w:rFonts w:ascii="Arial" w:hAnsi="Arial" w:cs="Arial"/>
          <w:sz w:val="24"/>
          <w:szCs w:val="24"/>
        </w:rPr>
        <w:t>wewnątrz</w:t>
      </w:r>
      <w:r w:rsidRPr="002A74D8">
        <w:rPr>
          <w:rFonts w:ascii="Arial" w:hAnsi="Arial" w:cs="Arial"/>
          <w:spacing w:val="-9"/>
          <w:sz w:val="24"/>
          <w:szCs w:val="24"/>
        </w:rPr>
        <w:t xml:space="preserve"> </w:t>
      </w:r>
      <w:r w:rsidRPr="002A74D8">
        <w:rPr>
          <w:rFonts w:ascii="Arial" w:hAnsi="Arial" w:cs="Arial"/>
          <w:sz w:val="24"/>
          <w:szCs w:val="24"/>
        </w:rPr>
        <w:t>powinno być</w:t>
      </w:r>
      <w:r w:rsidRPr="002A74D8">
        <w:rPr>
          <w:rFonts w:ascii="Arial" w:hAnsi="Arial" w:cs="Arial"/>
          <w:spacing w:val="-14"/>
          <w:sz w:val="24"/>
          <w:szCs w:val="24"/>
        </w:rPr>
        <w:t xml:space="preserve"> </w:t>
      </w:r>
      <w:r w:rsidRPr="002A74D8">
        <w:rPr>
          <w:rFonts w:ascii="Arial" w:hAnsi="Arial" w:cs="Arial"/>
          <w:sz w:val="24"/>
          <w:szCs w:val="24"/>
        </w:rPr>
        <w:t>możliwe</w:t>
      </w:r>
      <w:r w:rsidRPr="002A74D8">
        <w:rPr>
          <w:rFonts w:ascii="Arial" w:hAnsi="Arial" w:cs="Arial"/>
          <w:spacing w:val="-13"/>
          <w:sz w:val="24"/>
          <w:szCs w:val="24"/>
        </w:rPr>
        <w:t xml:space="preserve"> </w:t>
      </w:r>
      <w:r w:rsidRPr="002A74D8">
        <w:rPr>
          <w:rFonts w:ascii="Arial" w:hAnsi="Arial" w:cs="Arial"/>
          <w:sz w:val="24"/>
          <w:szCs w:val="24"/>
        </w:rPr>
        <w:t>przemieszczanie</w:t>
      </w:r>
      <w:r w:rsidRPr="002A74D8">
        <w:rPr>
          <w:rFonts w:ascii="Arial" w:hAnsi="Arial" w:cs="Arial"/>
          <w:spacing w:val="-13"/>
          <w:sz w:val="24"/>
          <w:szCs w:val="24"/>
        </w:rPr>
        <w:t xml:space="preserve"> </w:t>
      </w:r>
      <w:r w:rsidRPr="002A74D8">
        <w:rPr>
          <w:rFonts w:ascii="Arial" w:hAnsi="Arial" w:cs="Arial"/>
          <w:sz w:val="24"/>
          <w:szCs w:val="24"/>
        </w:rPr>
        <w:t>się</w:t>
      </w:r>
      <w:r w:rsidRPr="002A74D8">
        <w:rPr>
          <w:rFonts w:ascii="Arial" w:hAnsi="Arial" w:cs="Arial"/>
          <w:spacing w:val="-12"/>
          <w:sz w:val="24"/>
          <w:szCs w:val="24"/>
        </w:rPr>
        <w:t xml:space="preserve"> </w:t>
      </w:r>
      <w:r w:rsidRPr="002A74D8">
        <w:rPr>
          <w:rFonts w:ascii="Arial" w:hAnsi="Arial" w:cs="Arial"/>
          <w:sz w:val="24"/>
          <w:szCs w:val="24"/>
        </w:rPr>
        <w:t>osób</w:t>
      </w:r>
      <w:r w:rsidRPr="002A74D8">
        <w:rPr>
          <w:rFonts w:ascii="Arial" w:hAnsi="Arial" w:cs="Arial"/>
          <w:spacing w:val="-12"/>
          <w:sz w:val="24"/>
          <w:szCs w:val="24"/>
        </w:rPr>
        <w:t xml:space="preserve"> </w:t>
      </w:r>
      <w:r w:rsidRPr="002A74D8">
        <w:rPr>
          <w:rFonts w:ascii="Arial" w:hAnsi="Arial" w:cs="Arial"/>
          <w:sz w:val="24"/>
          <w:szCs w:val="24"/>
        </w:rPr>
        <w:t>na</w:t>
      </w:r>
      <w:r w:rsidRPr="002A74D8">
        <w:rPr>
          <w:rFonts w:ascii="Arial" w:hAnsi="Arial" w:cs="Arial"/>
          <w:spacing w:val="-14"/>
          <w:sz w:val="24"/>
          <w:szCs w:val="24"/>
        </w:rPr>
        <w:t xml:space="preserve"> </w:t>
      </w:r>
      <w:r w:rsidRPr="002A74D8">
        <w:rPr>
          <w:rFonts w:ascii="Arial" w:hAnsi="Arial" w:cs="Arial"/>
          <w:sz w:val="24"/>
          <w:szCs w:val="24"/>
        </w:rPr>
        <w:t>jednym</w:t>
      </w:r>
      <w:r w:rsidRPr="002A74D8">
        <w:rPr>
          <w:rFonts w:ascii="Arial" w:hAnsi="Arial" w:cs="Arial"/>
          <w:spacing w:val="-11"/>
          <w:sz w:val="24"/>
          <w:szCs w:val="24"/>
        </w:rPr>
        <w:t xml:space="preserve"> </w:t>
      </w:r>
      <w:r w:rsidRPr="002A74D8">
        <w:rPr>
          <w:rFonts w:ascii="Arial" w:hAnsi="Arial" w:cs="Arial"/>
          <w:sz w:val="24"/>
          <w:szCs w:val="24"/>
        </w:rPr>
        <w:t>poziomie</w:t>
      </w:r>
      <w:r w:rsidRPr="00FF5839">
        <w:rPr>
          <w:rFonts w:ascii="Arial" w:hAnsi="Arial" w:cs="Arial"/>
          <w:color w:val="000000"/>
          <w:sz w:val="24"/>
          <w:szCs w:val="24"/>
        </w:rPr>
        <w:t>. W związku z różną wysokością poziomu podłogi na poziomie kondygnacji podziemnej oraz na parterze Wykonawca zaprojektuje rozwiązania techniczne umożliwiające dostęp do pomieszczeń dla osób o ograniczonej zdolności poruszania się, w szczególności dla osób na wózkach inwalidzkich (pochylnie i platformy dla osób niepełnosprawnych, w tym platformy schodowe, platformy pionowe, mobilne rampy podjazdowe, schodołaz). Wykonawca zaprojektuje dźwig osobowy do komunikacji pomiędzy wszystkimi kondygnacjami (propozycję lokalizacji dźwigu pokazano na dołączonych rzutach z koncepcją pomieszczeń).</w:t>
      </w:r>
    </w:p>
    <w:p w:rsidR="00B072FE" w:rsidRDefault="00B072FE" w:rsidP="00034B22">
      <w:pPr>
        <w:pStyle w:val="BodyText"/>
        <w:spacing w:after="0" w:line="360" w:lineRule="auto"/>
        <w:jc w:val="both"/>
        <w:rPr>
          <w:rFonts w:ascii="Arial" w:hAnsi="Arial" w:cs="Arial"/>
          <w:sz w:val="24"/>
          <w:szCs w:val="24"/>
        </w:rPr>
      </w:pPr>
    </w:p>
    <w:p w:rsidR="00B072FE" w:rsidRPr="009E70F8" w:rsidRDefault="00B072FE" w:rsidP="00034B22">
      <w:pPr>
        <w:pStyle w:val="BodyText"/>
        <w:spacing w:after="0" w:line="360" w:lineRule="auto"/>
        <w:jc w:val="both"/>
        <w:rPr>
          <w:rFonts w:ascii="Arial" w:hAnsi="Arial" w:cs="Arial"/>
          <w:sz w:val="24"/>
          <w:szCs w:val="24"/>
        </w:rPr>
      </w:pPr>
      <w:r w:rsidRPr="009E70F8">
        <w:rPr>
          <w:rFonts w:ascii="Arial" w:hAnsi="Arial" w:cs="Arial"/>
          <w:sz w:val="24"/>
          <w:szCs w:val="24"/>
        </w:rPr>
        <w:t>Głównym celem planowanej inwestycji jest budowa obiektu</w:t>
      </w:r>
      <w:r>
        <w:rPr>
          <w:rFonts w:ascii="Arial" w:hAnsi="Arial" w:cs="Arial"/>
          <w:color w:val="FF0000"/>
          <w:sz w:val="24"/>
          <w:szCs w:val="24"/>
        </w:rPr>
        <w:t>,</w:t>
      </w:r>
      <w:r w:rsidRPr="009E70F8">
        <w:rPr>
          <w:rFonts w:ascii="Arial" w:hAnsi="Arial" w:cs="Arial"/>
          <w:sz w:val="24"/>
          <w:szCs w:val="24"/>
        </w:rPr>
        <w:t xml:space="preserve"> w którym zlokalizowane zostaną następujące funkcje medyczne:</w:t>
      </w:r>
    </w:p>
    <w:p w:rsidR="00B072FE" w:rsidRPr="009E70F8" w:rsidRDefault="00B072FE" w:rsidP="00034B22">
      <w:pPr>
        <w:pStyle w:val="BodyText"/>
        <w:numPr>
          <w:ilvl w:val="0"/>
          <w:numId w:val="30"/>
        </w:numPr>
        <w:spacing w:after="0" w:line="360" w:lineRule="auto"/>
        <w:ind w:left="0" w:firstLine="0"/>
        <w:jc w:val="both"/>
        <w:rPr>
          <w:rFonts w:ascii="Arial" w:hAnsi="Arial" w:cs="Arial"/>
          <w:sz w:val="24"/>
          <w:szCs w:val="24"/>
        </w:rPr>
      </w:pPr>
      <w:r w:rsidRPr="009E70F8">
        <w:rPr>
          <w:rFonts w:ascii="Arial" w:hAnsi="Arial" w:cs="Arial"/>
          <w:sz w:val="24"/>
          <w:szCs w:val="24"/>
        </w:rPr>
        <w:t>Dzienny Oddział Terapii Uzależnienia od Alkoholu</w:t>
      </w:r>
      <w:r>
        <w:rPr>
          <w:rFonts w:ascii="Arial" w:hAnsi="Arial" w:cs="Arial"/>
          <w:color w:val="FF0000"/>
          <w:sz w:val="24"/>
          <w:szCs w:val="24"/>
        </w:rPr>
        <w:t>,</w:t>
      </w:r>
    </w:p>
    <w:p w:rsidR="00B072FE" w:rsidRPr="00FF5839" w:rsidRDefault="00B072FE" w:rsidP="00B94B18">
      <w:pPr>
        <w:pStyle w:val="BodyText"/>
        <w:numPr>
          <w:ilvl w:val="0"/>
          <w:numId w:val="30"/>
        </w:numPr>
        <w:spacing w:after="0" w:line="360" w:lineRule="auto"/>
        <w:ind w:left="0" w:firstLine="0"/>
        <w:jc w:val="both"/>
        <w:rPr>
          <w:rFonts w:ascii="Arial" w:hAnsi="Arial" w:cs="Arial"/>
          <w:color w:val="000000"/>
          <w:sz w:val="24"/>
          <w:szCs w:val="24"/>
        </w:rPr>
      </w:pPr>
      <w:r w:rsidRPr="009E70F8">
        <w:rPr>
          <w:rFonts w:ascii="Arial" w:hAnsi="Arial" w:cs="Arial"/>
          <w:sz w:val="24"/>
          <w:szCs w:val="24"/>
        </w:rPr>
        <w:t xml:space="preserve">Poradnia Terapii Uzależnienia od Substancji </w:t>
      </w:r>
      <w:r w:rsidRPr="00FF5839">
        <w:rPr>
          <w:rFonts w:ascii="Arial" w:hAnsi="Arial" w:cs="Arial"/>
          <w:color w:val="000000"/>
          <w:sz w:val="24"/>
          <w:szCs w:val="24"/>
        </w:rPr>
        <w:t>Psychoaktywnych dla Dzieci,</w:t>
      </w:r>
    </w:p>
    <w:p w:rsidR="00B072FE" w:rsidRPr="00FF5839" w:rsidRDefault="00B072FE" w:rsidP="00B679F5">
      <w:pPr>
        <w:pStyle w:val="BodyText"/>
        <w:spacing w:after="0" w:line="360" w:lineRule="auto"/>
        <w:jc w:val="both"/>
        <w:rPr>
          <w:rFonts w:ascii="Arial" w:hAnsi="Arial" w:cs="Arial"/>
          <w:color w:val="000000"/>
          <w:sz w:val="24"/>
          <w:szCs w:val="24"/>
        </w:rPr>
      </w:pPr>
      <w:r w:rsidRPr="00FF5839">
        <w:rPr>
          <w:rFonts w:ascii="Arial" w:hAnsi="Arial" w:cs="Arial"/>
          <w:color w:val="000000"/>
          <w:sz w:val="24"/>
          <w:szCs w:val="24"/>
        </w:rPr>
        <w:t>oraz pomieszczenia Dyrekcji Ośrodka Leczenia Uzależnień w Lublinie.</w:t>
      </w:r>
    </w:p>
    <w:p w:rsidR="00B072FE" w:rsidRPr="002A74D8" w:rsidRDefault="00B072FE" w:rsidP="00034B22">
      <w:pPr>
        <w:widowControl w:val="0"/>
        <w:suppressAutoHyphens w:val="0"/>
        <w:autoSpaceDE w:val="0"/>
        <w:autoSpaceDN w:val="0"/>
        <w:spacing w:after="0" w:line="360" w:lineRule="auto"/>
        <w:jc w:val="both"/>
        <w:rPr>
          <w:rFonts w:ascii="Arial" w:hAnsi="Arial" w:cs="Arial"/>
          <w:sz w:val="24"/>
          <w:szCs w:val="24"/>
        </w:rPr>
      </w:pPr>
    </w:p>
    <w:p w:rsidR="00B072FE" w:rsidRDefault="00B072FE" w:rsidP="00034B22">
      <w:pPr>
        <w:widowControl w:val="0"/>
        <w:suppressAutoHyphens w:val="0"/>
        <w:autoSpaceDE w:val="0"/>
        <w:autoSpaceDN w:val="0"/>
        <w:spacing w:after="0" w:line="360" w:lineRule="auto"/>
        <w:jc w:val="both"/>
        <w:rPr>
          <w:rFonts w:ascii="Arial" w:hAnsi="Arial" w:cs="Arial"/>
          <w:spacing w:val="-2"/>
          <w:sz w:val="24"/>
          <w:szCs w:val="24"/>
        </w:rPr>
      </w:pPr>
      <w:r w:rsidRPr="009E70F8">
        <w:rPr>
          <w:rFonts w:ascii="Arial" w:hAnsi="Arial" w:cs="Arial"/>
          <w:spacing w:val="-2"/>
          <w:sz w:val="24"/>
          <w:szCs w:val="24"/>
        </w:rPr>
        <w:t xml:space="preserve">Wstępne </w:t>
      </w:r>
      <w:r>
        <w:rPr>
          <w:rFonts w:ascii="Arial" w:hAnsi="Arial" w:cs="Arial"/>
          <w:spacing w:val="-2"/>
          <w:sz w:val="24"/>
          <w:szCs w:val="24"/>
        </w:rPr>
        <w:t>zapotrzebowanie na</w:t>
      </w:r>
      <w:r w:rsidRPr="002A74D8">
        <w:rPr>
          <w:rFonts w:ascii="Arial" w:hAnsi="Arial" w:cs="Arial"/>
          <w:spacing w:val="-6"/>
          <w:sz w:val="24"/>
          <w:szCs w:val="24"/>
        </w:rPr>
        <w:t xml:space="preserve"> </w:t>
      </w:r>
      <w:r w:rsidRPr="002A74D8">
        <w:rPr>
          <w:rFonts w:ascii="Arial" w:hAnsi="Arial" w:cs="Arial"/>
          <w:spacing w:val="-2"/>
          <w:sz w:val="24"/>
          <w:szCs w:val="24"/>
        </w:rPr>
        <w:t>pomieszcze</w:t>
      </w:r>
      <w:r>
        <w:rPr>
          <w:rFonts w:ascii="Arial" w:hAnsi="Arial" w:cs="Arial"/>
          <w:spacing w:val="-2"/>
          <w:sz w:val="24"/>
          <w:szCs w:val="24"/>
        </w:rPr>
        <w:t>nia</w:t>
      </w:r>
      <w:r w:rsidRPr="002A74D8">
        <w:rPr>
          <w:rFonts w:ascii="Arial" w:hAnsi="Arial" w:cs="Arial"/>
          <w:spacing w:val="-2"/>
          <w:sz w:val="24"/>
          <w:szCs w:val="24"/>
        </w:rPr>
        <w:t>:</w:t>
      </w:r>
    </w:p>
    <w:p w:rsidR="00B072FE" w:rsidRPr="00FF5839" w:rsidRDefault="00B072FE" w:rsidP="00B94B18">
      <w:pPr>
        <w:pStyle w:val="ListParagraph"/>
        <w:widowControl w:val="0"/>
        <w:numPr>
          <w:ilvl w:val="0"/>
          <w:numId w:val="41"/>
        </w:numPr>
        <w:suppressAutoHyphens w:val="0"/>
        <w:autoSpaceDE w:val="0"/>
        <w:autoSpaceDN w:val="0"/>
        <w:spacing w:after="0" w:line="360" w:lineRule="auto"/>
        <w:jc w:val="both"/>
        <w:rPr>
          <w:rFonts w:ascii="Arial" w:hAnsi="Arial" w:cs="Arial"/>
          <w:color w:val="000000"/>
          <w:spacing w:val="-2"/>
          <w:sz w:val="24"/>
          <w:szCs w:val="24"/>
        </w:rPr>
      </w:pPr>
      <w:r>
        <w:rPr>
          <w:rFonts w:ascii="Arial" w:hAnsi="Arial" w:cs="Arial"/>
          <w:spacing w:val="-2"/>
          <w:sz w:val="24"/>
          <w:szCs w:val="24"/>
        </w:rPr>
        <w:t xml:space="preserve">Gabinety lekarskie – 2 szt., psychologiczne – 10 szt. oraz 4 gabinety dostosowane do potrzeb </w:t>
      </w:r>
      <w:r w:rsidRPr="00FF5839">
        <w:rPr>
          <w:rFonts w:ascii="Arial" w:hAnsi="Arial" w:cs="Arial"/>
          <w:color w:val="000000"/>
          <w:spacing w:val="-2"/>
          <w:sz w:val="24"/>
          <w:szCs w:val="24"/>
        </w:rPr>
        <w:t>psychoterapii grupowej (liczebność grup do 15 osób),</w:t>
      </w:r>
    </w:p>
    <w:p w:rsidR="00B072FE" w:rsidRPr="00FF5839" w:rsidRDefault="00B072FE" w:rsidP="00B94B18">
      <w:pPr>
        <w:pStyle w:val="ListParagraph"/>
        <w:widowControl w:val="0"/>
        <w:numPr>
          <w:ilvl w:val="0"/>
          <w:numId w:val="41"/>
        </w:numPr>
        <w:suppressAutoHyphens w:val="0"/>
        <w:autoSpaceDE w:val="0"/>
        <w:autoSpaceDN w:val="0"/>
        <w:spacing w:after="0" w:line="360" w:lineRule="auto"/>
        <w:jc w:val="both"/>
        <w:rPr>
          <w:rFonts w:ascii="Arial" w:hAnsi="Arial" w:cs="Arial"/>
          <w:color w:val="000000"/>
          <w:spacing w:val="-2"/>
          <w:sz w:val="24"/>
          <w:szCs w:val="24"/>
        </w:rPr>
      </w:pPr>
      <w:r w:rsidRPr="00FF5839">
        <w:rPr>
          <w:rFonts w:ascii="Arial" w:hAnsi="Arial" w:cs="Arial"/>
          <w:color w:val="000000"/>
          <w:spacing w:val="-2"/>
          <w:sz w:val="24"/>
          <w:szCs w:val="24"/>
        </w:rPr>
        <w:t xml:space="preserve">Sala konferencyjna (piwnica), sala ta będzie przeznaczona dla mniej niż 50 osób, a czas jej użytkowania </w:t>
      </w:r>
      <w:r>
        <w:rPr>
          <w:rFonts w:ascii="Arial" w:hAnsi="Arial" w:cs="Arial"/>
          <w:color w:val="000000"/>
          <w:spacing w:val="-2"/>
          <w:sz w:val="24"/>
          <w:szCs w:val="24"/>
        </w:rPr>
        <w:t xml:space="preserve">dla tych samych użytkowników </w:t>
      </w:r>
      <w:r w:rsidRPr="00FF5839">
        <w:rPr>
          <w:rFonts w:ascii="Arial" w:hAnsi="Arial" w:cs="Arial"/>
          <w:color w:val="000000"/>
          <w:spacing w:val="-2"/>
          <w:sz w:val="24"/>
          <w:szCs w:val="24"/>
        </w:rPr>
        <w:t xml:space="preserve">będzie ograniczony do 2 godzin </w:t>
      </w:r>
      <w:r w:rsidRPr="00AF4A9D">
        <w:rPr>
          <w:rFonts w:ascii="Arial" w:hAnsi="Arial" w:cs="Arial"/>
          <w:color w:val="000000"/>
          <w:sz w:val="24"/>
          <w:szCs w:val="24"/>
        </w:rPr>
        <w:t>(</w:t>
      </w:r>
      <w:r w:rsidRPr="00AF4A9D">
        <w:rPr>
          <w:rFonts w:ascii="Arial" w:hAnsi="Arial" w:cs="Arial"/>
          <w:color w:val="000000"/>
          <w:spacing w:val="-2"/>
          <w:sz w:val="24"/>
          <w:szCs w:val="24"/>
        </w:rPr>
        <w:t xml:space="preserve">w </w:t>
      </w:r>
      <w:r>
        <w:rPr>
          <w:rFonts w:ascii="Arial" w:hAnsi="Arial" w:cs="Arial"/>
          <w:color w:val="000000"/>
          <w:spacing w:val="-2"/>
          <w:sz w:val="24"/>
          <w:szCs w:val="24"/>
        </w:rPr>
        <w:t>przypadku konieczności</w:t>
      </w:r>
      <w:r w:rsidRPr="00AF4A9D">
        <w:rPr>
          <w:rFonts w:ascii="Arial" w:hAnsi="Arial" w:cs="Arial"/>
          <w:color w:val="000000"/>
          <w:spacing w:val="-2"/>
          <w:sz w:val="24"/>
          <w:szCs w:val="24"/>
        </w:rPr>
        <w:t xml:space="preserve"> uzyskania odstępstwa od przepisów, uzyska </w:t>
      </w:r>
      <w:r>
        <w:rPr>
          <w:rFonts w:ascii="Arial" w:hAnsi="Arial" w:cs="Arial"/>
          <w:color w:val="000000"/>
          <w:spacing w:val="-2"/>
          <w:sz w:val="24"/>
          <w:szCs w:val="24"/>
        </w:rPr>
        <w:t xml:space="preserve">je </w:t>
      </w:r>
      <w:r w:rsidRPr="00AF4A9D">
        <w:rPr>
          <w:rFonts w:ascii="Arial" w:hAnsi="Arial" w:cs="Arial"/>
          <w:color w:val="000000"/>
          <w:spacing w:val="-2"/>
          <w:sz w:val="24"/>
          <w:szCs w:val="24"/>
        </w:rPr>
        <w:t>Wykonawca</w:t>
      </w:r>
      <w:r>
        <w:rPr>
          <w:rFonts w:ascii="Arial" w:hAnsi="Arial" w:cs="Arial"/>
          <w:color w:val="000000"/>
          <w:spacing w:val="-2"/>
          <w:sz w:val="24"/>
          <w:szCs w:val="24"/>
        </w:rPr>
        <w:t>)</w:t>
      </w:r>
      <w:r w:rsidRPr="00FF5839">
        <w:rPr>
          <w:rFonts w:ascii="Arial" w:hAnsi="Arial" w:cs="Arial"/>
          <w:color w:val="000000"/>
          <w:spacing w:val="-2"/>
          <w:sz w:val="24"/>
          <w:szCs w:val="24"/>
        </w:rPr>
        <w:t>, wyjście z sali należy zlokalizować w pobliżu wyjścia na zewnątrz dostępnego bezpośrednio z kondygnacji piwnicy, z ewentualną przebudową schodów zewnętrznych prowadzących na zewnątrz,</w:t>
      </w:r>
    </w:p>
    <w:p w:rsidR="00B072FE" w:rsidRPr="00FF5839" w:rsidRDefault="00B072FE" w:rsidP="00B94B18">
      <w:pPr>
        <w:pStyle w:val="ListParagraph"/>
        <w:widowControl w:val="0"/>
        <w:numPr>
          <w:ilvl w:val="0"/>
          <w:numId w:val="41"/>
        </w:numPr>
        <w:suppressAutoHyphens w:val="0"/>
        <w:autoSpaceDE w:val="0"/>
        <w:autoSpaceDN w:val="0"/>
        <w:spacing w:after="0" w:line="360" w:lineRule="auto"/>
        <w:jc w:val="both"/>
        <w:rPr>
          <w:rFonts w:ascii="Arial" w:hAnsi="Arial" w:cs="Arial"/>
          <w:color w:val="000000"/>
          <w:spacing w:val="-2"/>
          <w:sz w:val="24"/>
          <w:szCs w:val="24"/>
        </w:rPr>
      </w:pPr>
      <w:r w:rsidRPr="00FF5839">
        <w:rPr>
          <w:rFonts w:ascii="Arial" w:hAnsi="Arial" w:cs="Arial"/>
          <w:color w:val="000000"/>
          <w:spacing w:val="-2"/>
          <w:sz w:val="24"/>
          <w:szCs w:val="24"/>
        </w:rPr>
        <w:t>Pomieszczenie telekomunikacyjne (piwnica),</w:t>
      </w:r>
    </w:p>
    <w:p w:rsidR="00B072FE" w:rsidRPr="00FF5839" w:rsidRDefault="00B072FE" w:rsidP="00B94B18">
      <w:pPr>
        <w:pStyle w:val="ListParagraph"/>
        <w:widowControl w:val="0"/>
        <w:numPr>
          <w:ilvl w:val="0"/>
          <w:numId w:val="41"/>
        </w:numPr>
        <w:suppressAutoHyphens w:val="0"/>
        <w:autoSpaceDE w:val="0"/>
        <w:autoSpaceDN w:val="0"/>
        <w:spacing w:after="0" w:line="360" w:lineRule="auto"/>
        <w:jc w:val="both"/>
        <w:rPr>
          <w:rFonts w:ascii="Arial" w:hAnsi="Arial" w:cs="Arial"/>
          <w:color w:val="000000"/>
          <w:spacing w:val="-2"/>
          <w:sz w:val="24"/>
          <w:szCs w:val="24"/>
        </w:rPr>
      </w:pPr>
      <w:r w:rsidRPr="00FF5839">
        <w:rPr>
          <w:rFonts w:ascii="Arial" w:hAnsi="Arial" w:cs="Arial"/>
          <w:color w:val="000000"/>
          <w:spacing w:val="-2"/>
          <w:sz w:val="24"/>
          <w:szCs w:val="24"/>
        </w:rPr>
        <w:t>Archiwum (piwnica),</w:t>
      </w:r>
    </w:p>
    <w:p w:rsidR="00B072FE" w:rsidRPr="00FF5839" w:rsidRDefault="00B072FE" w:rsidP="00B94B18">
      <w:pPr>
        <w:pStyle w:val="ListParagraph"/>
        <w:widowControl w:val="0"/>
        <w:numPr>
          <w:ilvl w:val="0"/>
          <w:numId w:val="41"/>
        </w:numPr>
        <w:suppressAutoHyphens w:val="0"/>
        <w:autoSpaceDE w:val="0"/>
        <w:autoSpaceDN w:val="0"/>
        <w:spacing w:after="0" w:line="360" w:lineRule="auto"/>
        <w:jc w:val="both"/>
        <w:rPr>
          <w:rFonts w:ascii="Arial" w:hAnsi="Arial" w:cs="Arial"/>
          <w:color w:val="000000"/>
          <w:spacing w:val="-2"/>
          <w:sz w:val="24"/>
          <w:szCs w:val="24"/>
        </w:rPr>
      </w:pPr>
      <w:r>
        <w:rPr>
          <w:rFonts w:ascii="Arial" w:hAnsi="Arial" w:cs="Arial"/>
          <w:spacing w:val="-2"/>
          <w:sz w:val="24"/>
          <w:szCs w:val="24"/>
        </w:rPr>
        <w:t xml:space="preserve">Pomieszczenia biurowe – 6 szt. (I </w:t>
      </w:r>
      <w:r w:rsidRPr="00FF5839">
        <w:rPr>
          <w:rFonts w:ascii="Arial" w:hAnsi="Arial" w:cs="Arial"/>
          <w:color w:val="000000"/>
          <w:spacing w:val="-2"/>
          <w:sz w:val="24"/>
          <w:szCs w:val="24"/>
        </w:rPr>
        <w:t>piętro),</w:t>
      </w:r>
    </w:p>
    <w:p w:rsidR="00B072FE" w:rsidRDefault="00B072FE" w:rsidP="00B94B18">
      <w:pPr>
        <w:pStyle w:val="ListParagraph"/>
        <w:widowControl w:val="0"/>
        <w:numPr>
          <w:ilvl w:val="0"/>
          <w:numId w:val="41"/>
        </w:numPr>
        <w:suppressAutoHyphens w:val="0"/>
        <w:autoSpaceDE w:val="0"/>
        <w:autoSpaceDN w:val="0"/>
        <w:spacing w:after="0" w:line="360" w:lineRule="auto"/>
        <w:jc w:val="both"/>
        <w:rPr>
          <w:rFonts w:ascii="Arial" w:hAnsi="Arial" w:cs="Arial"/>
          <w:color w:val="000000"/>
          <w:spacing w:val="-2"/>
          <w:sz w:val="24"/>
          <w:szCs w:val="24"/>
        </w:rPr>
      </w:pPr>
      <w:r>
        <w:rPr>
          <w:rFonts w:ascii="Arial" w:hAnsi="Arial" w:cs="Arial"/>
          <w:spacing w:val="-2"/>
          <w:sz w:val="24"/>
          <w:szCs w:val="24"/>
        </w:rPr>
        <w:t xml:space="preserve">Pomieszczenie </w:t>
      </w:r>
      <w:r w:rsidRPr="00FF5839">
        <w:rPr>
          <w:rFonts w:ascii="Arial" w:hAnsi="Arial" w:cs="Arial"/>
          <w:color w:val="000000"/>
          <w:spacing w:val="-2"/>
          <w:sz w:val="24"/>
          <w:szCs w:val="24"/>
        </w:rPr>
        <w:t xml:space="preserve">socjalne – </w:t>
      </w:r>
      <w:r>
        <w:rPr>
          <w:rFonts w:ascii="Arial" w:hAnsi="Arial" w:cs="Arial"/>
          <w:color w:val="000000"/>
          <w:spacing w:val="-2"/>
          <w:sz w:val="24"/>
          <w:szCs w:val="24"/>
        </w:rPr>
        <w:t>1</w:t>
      </w:r>
      <w:r w:rsidRPr="00FF5839">
        <w:rPr>
          <w:rFonts w:ascii="Arial" w:hAnsi="Arial" w:cs="Arial"/>
          <w:color w:val="000000"/>
          <w:spacing w:val="-2"/>
          <w:sz w:val="24"/>
          <w:szCs w:val="24"/>
        </w:rPr>
        <w:t xml:space="preserve"> szt. dla pracowników i 1 szt. dla pacjentów (pomieszczenie socjalne dla pacjentów powinno być zaprojektowane na parterze</w:t>
      </w:r>
      <w:r>
        <w:rPr>
          <w:rFonts w:ascii="Arial" w:hAnsi="Arial" w:cs="Arial"/>
          <w:color w:val="000000"/>
          <w:spacing w:val="-2"/>
          <w:sz w:val="24"/>
          <w:szCs w:val="24"/>
        </w:rPr>
        <w:t>, pomieszczenie dla pracowników może być zaprojektowane w kondygnacji piwnicy</w:t>
      </w:r>
      <w:r w:rsidRPr="00FF5839">
        <w:rPr>
          <w:rFonts w:ascii="Arial" w:hAnsi="Arial" w:cs="Arial"/>
          <w:color w:val="000000"/>
          <w:spacing w:val="-2"/>
          <w:sz w:val="24"/>
          <w:szCs w:val="24"/>
        </w:rPr>
        <w:t>),</w:t>
      </w:r>
    </w:p>
    <w:p w:rsidR="00B072FE" w:rsidRPr="00FF5839" w:rsidRDefault="00B072FE" w:rsidP="00B94B18">
      <w:pPr>
        <w:pStyle w:val="ListParagraph"/>
        <w:widowControl w:val="0"/>
        <w:numPr>
          <w:ilvl w:val="0"/>
          <w:numId w:val="41"/>
        </w:numPr>
        <w:suppressAutoHyphens w:val="0"/>
        <w:autoSpaceDE w:val="0"/>
        <w:autoSpaceDN w:val="0"/>
        <w:spacing w:after="0" w:line="360" w:lineRule="auto"/>
        <w:jc w:val="both"/>
        <w:rPr>
          <w:rFonts w:ascii="Arial" w:hAnsi="Arial" w:cs="Arial"/>
          <w:color w:val="000000"/>
          <w:spacing w:val="-2"/>
          <w:sz w:val="24"/>
          <w:szCs w:val="24"/>
        </w:rPr>
      </w:pPr>
      <w:r>
        <w:rPr>
          <w:rFonts w:ascii="Arial" w:hAnsi="Arial" w:cs="Arial"/>
          <w:spacing w:val="-2"/>
          <w:sz w:val="24"/>
          <w:szCs w:val="24"/>
        </w:rPr>
        <w:t>Pomieszczenie na szatnię dla pacjentów, bezobsługową, najlepiej wyposażoną w indywidualne szafki</w:t>
      </w:r>
    </w:p>
    <w:p w:rsidR="00B072FE" w:rsidRDefault="00B072FE" w:rsidP="00B94B18">
      <w:pPr>
        <w:pStyle w:val="ListParagraph"/>
        <w:widowControl w:val="0"/>
        <w:numPr>
          <w:ilvl w:val="0"/>
          <w:numId w:val="41"/>
        </w:numPr>
        <w:suppressAutoHyphens w:val="0"/>
        <w:autoSpaceDE w:val="0"/>
        <w:autoSpaceDN w:val="0"/>
        <w:spacing w:after="0" w:line="360" w:lineRule="auto"/>
        <w:jc w:val="both"/>
        <w:rPr>
          <w:rFonts w:ascii="Arial" w:hAnsi="Arial" w:cs="Arial"/>
          <w:spacing w:val="-2"/>
          <w:sz w:val="24"/>
          <w:szCs w:val="24"/>
        </w:rPr>
      </w:pPr>
      <w:r>
        <w:rPr>
          <w:rFonts w:ascii="Arial" w:hAnsi="Arial" w:cs="Arial"/>
          <w:spacing w:val="-2"/>
          <w:sz w:val="24"/>
          <w:szCs w:val="24"/>
        </w:rPr>
        <w:t>Pomieszczenie gospodarcze – 1 szt. (piwnica)</w:t>
      </w:r>
      <w:r>
        <w:rPr>
          <w:rFonts w:ascii="Arial" w:hAnsi="Arial" w:cs="Arial"/>
          <w:color w:val="FF0000"/>
          <w:spacing w:val="-2"/>
          <w:sz w:val="24"/>
          <w:szCs w:val="24"/>
        </w:rPr>
        <w:t>,</w:t>
      </w:r>
    </w:p>
    <w:p w:rsidR="00B072FE" w:rsidRPr="00FF5839" w:rsidRDefault="00B072FE" w:rsidP="00B94B18">
      <w:pPr>
        <w:pStyle w:val="ListParagraph"/>
        <w:widowControl w:val="0"/>
        <w:numPr>
          <w:ilvl w:val="0"/>
          <w:numId w:val="41"/>
        </w:numPr>
        <w:suppressAutoHyphens w:val="0"/>
        <w:autoSpaceDE w:val="0"/>
        <w:autoSpaceDN w:val="0"/>
        <w:spacing w:after="0" w:line="360" w:lineRule="auto"/>
        <w:jc w:val="both"/>
        <w:rPr>
          <w:rFonts w:ascii="Arial" w:hAnsi="Arial" w:cs="Arial"/>
          <w:color w:val="000000"/>
          <w:spacing w:val="-2"/>
          <w:sz w:val="24"/>
          <w:szCs w:val="24"/>
        </w:rPr>
      </w:pPr>
      <w:r w:rsidRPr="00FF5839">
        <w:rPr>
          <w:rFonts w:ascii="Arial" w:hAnsi="Arial" w:cs="Arial"/>
          <w:color w:val="000000"/>
          <w:spacing w:val="-2"/>
          <w:sz w:val="24"/>
          <w:szCs w:val="24"/>
        </w:rPr>
        <w:t>Wc dla personelu, wc dla pacjentów, wc dla niepełnosprawnych – na każdym poziomie, ilość toalet należy zaprojektować do planowanej ilości użytkowników poszczególnych kondygnacji,</w:t>
      </w:r>
    </w:p>
    <w:p w:rsidR="00B072FE" w:rsidRPr="00FF5839" w:rsidRDefault="00B072FE" w:rsidP="00B94B18">
      <w:pPr>
        <w:pStyle w:val="ListParagraph"/>
        <w:widowControl w:val="0"/>
        <w:numPr>
          <w:ilvl w:val="0"/>
          <w:numId w:val="41"/>
        </w:numPr>
        <w:suppressAutoHyphens w:val="0"/>
        <w:autoSpaceDE w:val="0"/>
        <w:autoSpaceDN w:val="0"/>
        <w:spacing w:after="0" w:line="360" w:lineRule="auto"/>
        <w:jc w:val="both"/>
        <w:rPr>
          <w:rFonts w:ascii="Arial" w:hAnsi="Arial" w:cs="Arial"/>
          <w:color w:val="000000"/>
          <w:spacing w:val="-2"/>
          <w:sz w:val="24"/>
          <w:szCs w:val="24"/>
        </w:rPr>
      </w:pPr>
      <w:r w:rsidRPr="00FF5839">
        <w:rPr>
          <w:rFonts w:ascii="Arial" w:hAnsi="Arial" w:cs="Arial"/>
          <w:color w:val="000000"/>
          <w:spacing w:val="-2"/>
          <w:sz w:val="24"/>
          <w:szCs w:val="24"/>
        </w:rPr>
        <w:t>Rejestracja – parter,</w:t>
      </w:r>
    </w:p>
    <w:p w:rsidR="00B072FE" w:rsidRPr="00FF5839" w:rsidRDefault="00B072FE" w:rsidP="00B94B18">
      <w:pPr>
        <w:pStyle w:val="ListParagraph"/>
        <w:widowControl w:val="0"/>
        <w:numPr>
          <w:ilvl w:val="0"/>
          <w:numId w:val="41"/>
        </w:numPr>
        <w:suppressAutoHyphens w:val="0"/>
        <w:autoSpaceDE w:val="0"/>
        <w:autoSpaceDN w:val="0"/>
        <w:spacing w:after="0" w:line="360" w:lineRule="auto"/>
        <w:jc w:val="both"/>
        <w:rPr>
          <w:rFonts w:ascii="Arial" w:hAnsi="Arial" w:cs="Arial"/>
          <w:color w:val="000000"/>
          <w:spacing w:val="-2"/>
          <w:sz w:val="24"/>
          <w:szCs w:val="24"/>
        </w:rPr>
      </w:pPr>
      <w:r w:rsidRPr="00FF5839">
        <w:rPr>
          <w:rFonts w:ascii="Arial" w:hAnsi="Arial" w:cs="Arial"/>
          <w:color w:val="000000"/>
          <w:spacing w:val="-2"/>
          <w:sz w:val="24"/>
          <w:szCs w:val="24"/>
        </w:rPr>
        <w:t xml:space="preserve"> Pomieszczenia techniczne (piwnica), w tym: wentylatorownia, pomieszczenie węzła cieplnego, pomieszczenie wodomierza oraz pomieszczenie głównej rozdzielni elektrycznej, w któr</w:t>
      </w:r>
      <w:r>
        <w:rPr>
          <w:rFonts w:ascii="Arial" w:hAnsi="Arial" w:cs="Arial"/>
          <w:color w:val="000000"/>
          <w:spacing w:val="-2"/>
          <w:sz w:val="24"/>
          <w:szCs w:val="24"/>
        </w:rPr>
        <w:t>ym zostanie umieszczona central</w:t>
      </w:r>
      <w:r w:rsidRPr="00FF5839">
        <w:rPr>
          <w:rFonts w:ascii="Arial" w:hAnsi="Arial" w:cs="Arial"/>
          <w:color w:val="000000"/>
          <w:spacing w:val="-2"/>
          <w:sz w:val="24"/>
          <w:szCs w:val="24"/>
        </w:rPr>
        <w:t xml:space="preserve">a oświetlenia awaryjnego </w:t>
      </w:r>
      <w:r>
        <w:rPr>
          <w:rFonts w:ascii="Arial" w:hAnsi="Arial" w:cs="Arial"/>
          <w:color w:val="000000"/>
          <w:spacing w:val="-2"/>
          <w:sz w:val="24"/>
          <w:szCs w:val="24"/>
        </w:rPr>
        <w:t xml:space="preserve">i ewentualnie bateria akumulatorów w przypadku zaprojektowania oświetlenia awaryjnego z centralną baterią, </w:t>
      </w:r>
      <w:r w:rsidRPr="00FF5839">
        <w:rPr>
          <w:rFonts w:ascii="Arial" w:hAnsi="Arial" w:cs="Arial"/>
          <w:color w:val="000000"/>
          <w:spacing w:val="-2"/>
          <w:sz w:val="24"/>
          <w:szCs w:val="24"/>
        </w:rPr>
        <w:t>magazyn energii współpracujący z instalacją fotowolta</w:t>
      </w:r>
      <w:r>
        <w:rPr>
          <w:rFonts w:ascii="Arial" w:hAnsi="Arial" w:cs="Arial"/>
          <w:color w:val="000000"/>
          <w:spacing w:val="-2"/>
          <w:sz w:val="24"/>
          <w:szCs w:val="24"/>
        </w:rPr>
        <w:t>iczną. Pomieszczenia te</w:t>
      </w:r>
      <w:r w:rsidRPr="00FF5839">
        <w:rPr>
          <w:rFonts w:ascii="Arial" w:hAnsi="Arial" w:cs="Arial"/>
          <w:color w:val="000000"/>
          <w:spacing w:val="-2"/>
          <w:sz w:val="24"/>
          <w:szCs w:val="24"/>
        </w:rPr>
        <w:t xml:space="preserve"> należy wydzielić jako odrębne strefy pożarowe</w:t>
      </w:r>
      <w:r>
        <w:rPr>
          <w:rFonts w:ascii="Arial" w:hAnsi="Arial" w:cs="Arial"/>
          <w:color w:val="000000"/>
          <w:spacing w:val="-2"/>
          <w:sz w:val="24"/>
          <w:szCs w:val="24"/>
        </w:rPr>
        <w:t xml:space="preserve"> lub jako pomieszczenia techniczne zgodnie z przepisami</w:t>
      </w:r>
      <w:r w:rsidRPr="00FF5839">
        <w:rPr>
          <w:rFonts w:ascii="Arial" w:hAnsi="Arial" w:cs="Arial"/>
          <w:color w:val="000000"/>
          <w:spacing w:val="-2"/>
          <w:sz w:val="24"/>
          <w:szCs w:val="24"/>
        </w:rPr>
        <w:t>.</w:t>
      </w:r>
    </w:p>
    <w:p w:rsidR="00B072FE" w:rsidRPr="00FF5839" w:rsidRDefault="00B072FE" w:rsidP="00B94B18">
      <w:pPr>
        <w:pStyle w:val="ListParagraph"/>
        <w:widowControl w:val="0"/>
        <w:numPr>
          <w:ilvl w:val="0"/>
          <w:numId w:val="41"/>
        </w:numPr>
        <w:suppressAutoHyphens w:val="0"/>
        <w:autoSpaceDE w:val="0"/>
        <w:autoSpaceDN w:val="0"/>
        <w:spacing w:after="0" w:line="360" w:lineRule="auto"/>
        <w:jc w:val="both"/>
        <w:rPr>
          <w:rFonts w:ascii="Arial" w:hAnsi="Arial" w:cs="Arial"/>
          <w:color w:val="000000"/>
          <w:spacing w:val="-2"/>
          <w:sz w:val="24"/>
          <w:szCs w:val="24"/>
        </w:rPr>
      </w:pPr>
      <w:r w:rsidRPr="00FF5839">
        <w:rPr>
          <w:rFonts w:ascii="Arial" w:hAnsi="Arial" w:cs="Arial"/>
          <w:color w:val="000000"/>
          <w:spacing w:val="-2"/>
          <w:sz w:val="24"/>
          <w:szCs w:val="24"/>
        </w:rPr>
        <w:t xml:space="preserve"> Pomieszczenia magazynowe (piwnica) </w:t>
      </w:r>
    </w:p>
    <w:p w:rsidR="00B072FE" w:rsidRPr="00FF5839" w:rsidRDefault="00B072FE" w:rsidP="00B94B18">
      <w:pPr>
        <w:pStyle w:val="ListParagraph"/>
        <w:widowControl w:val="0"/>
        <w:numPr>
          <w:ilvl w:val="0"/>
          <w:numId w:val="41"/>
        </w:numPr>
        <w:suppressAutoHyphens w:val="0"/>
        <w:autoSpaceDE w:val="0"/>
        <w:autoSpaceDN w:val="0"/>
        <w:spacing w:after="0" w:line="360" w:lineRule="auto"/>
        <w:jc w:val="both"/>
        <w:rPr>
          <w:rFonts w:ascii="Arial" w:hAnsi="Arial" w:cs="Arial"/>
          <w:color w:val="000000"/>
          <w:spacing w:val="-2"/>
          <w:sz w:val="24"/>
          <w:szCs w:val="24"/>
        </w:rPr>
      </w:pPr>
      <w:r w:rsidRPr="00FF5839">
        <w:rPr>
          <w:rFonts w:ascii="Arial" w:hAnsi="Arial" w:cs="Arial"/>
          <w:color w:val="000000"/>
          <w:spacing w:val="-2"/>
          <w:sz w:val="24"/>
          <w:szCs w:val="24"/>
        </w:rPr>
        <w:t xml:space="preserve"> Pomieszczeni</w:t>
      </w:r>
      <w:r>
        <w:rPr>
          <w:rFonts w:ascii="Arial" w:hAnsi="Arial" w:cs="Arial"/>
          <w:color w:val="000000"/>
          <w:spacing w:val="-2"/>
          <w:sz w:val="24"/>
          <w:szCs w:val="24"/>
        </w:rPr>
        <w:t>e</w:t>
      </w:r>
      <w:r w:rsidRPr="00FF5839">
        <w:rPr>
          <w:rFonts w:ascii="Arial" w:hAnsi="Arial" w:cs="Arial"/>
          <w:color w:val="000000"/>
          <w:spacing w:val="-2"/>
          <w:sz w:val="24"/>
          <w:szCs w:val="24"/>
        </w:rPr>
        <w:t xml:space="preserve"> porządkowe (zalecana lokalizacja w piwnicy),</w:t>
      </w:r>
    </w:p>
    <w:p w:rsidR="00B072FE" w:rsidRPr="002A74D8" w:rsidRDefault="00B072FE" w:rsidP="00034B22">
      <w:pPr>
        <w:widowControl w:val="0"/>
        <w:suppressAutoHyphens w:val="0"/>
        <w:autoSpaceDE w:val="0"/>
        <w:autoSpaceDN w:val="0"/>
        <w:spacing w:after="0" w:line="360" w:lineRule="auto"/>
        <w:jc w:val="both"/>
        <w:rPr>
          <w:rFonts w:ascii="Arial" w:hAnsi="Arial" w:cs="Arial"/>
          <w:sz w:val="24"/>
          <w:szCs w:val="24"/>
        </w:rPr>
      </w:pPr>
    </w:p>
    <w:p w:rsidR="00B072FE" w:rsidRPr="002A74D8" w:rsidRDefault="00B072FE" w:rsidP="00034B22">
      <w:pPr>
        <w:widowControl w:val="0"/>
        <w:suppressAutoHyphens w:val="0"/>
        <w:autoSpaceDE w:val="0"/>
        <w:autoSpaceDN w:val="0"/>
        <w:spacing w:after="0" w:line="360" w:lineRule="auto"/>
        <w:jc w:val="both"/>
        <w:rPr>
          <w:rFonts w:ascii="Arial" w:hAnsi="Arial" w:cs="Arial"/>
          <w:sz w:val="24"/>
          <w:szCs w:val="24"/>
        </w:rPr>
      </w:pPr>
      <w:r w:rsidRPr="002A74D8">
        <w:rPr>
          <w:rFonts w:ascii="Arial" w:hAnsi="Arial" w:cs="Arial"/>
          <w:sz w:val="24"/>
          <w:szCs w:val="24"/>
        </w:rPr>
        <w:t>Powierzchnia</w:t>
      </w:r>
      <w:r w:rsidRPr="002A74D8">
        <w:rPr>
          <w:rFonts w:ascii="Arial" w:hAnsi="Arial" w:cs="Arial"/>
          <w:spacing w:val="-10"/>
          <w:sz w:val="24"/>
          <w:szCs w:val="24"/>
        </w:rPr>
        <w:t xml:space="preserve"> </w:t>
      </w:r>
      <w:r>
        <w:rPr>
          <w:rFonts w:ascii="Arial" w:hAnsi="Arial" w:cs="Arial"/>
          <w:sz w:val="24"/>
          <w:szCs w:val="24"/>
        </w:rPr>
        <w:t xml:space="preserve">całkowita budynku </w:t>
      </w:r>
      <w:r w:rsidRPr="002A74D8">
        <w:rPr>
          <w:rFonts w:ascii="Arial" w:hAnsi="Arial" w:cs="Arial"/>
          <w:sz w:val="24"/>
          <w:szCs w:val="24"/>
        </w:rPr>
        <w:t>ok.</w:t>
      </w:r>
      <w:r w:rsidRPr="002A74D8">
        <w:rPr>
          <w:rFonts w:ascii="Arial" w:hAnsi="Arial" w:cs="Arial"/>
          <w:spacing w:val="-8"/>
          <w:sz w:val="24"/>
          <w:szCs w:val="24"/>
        </w:rPr>
        <w:t xml:space="preserve"> </w:t>
      </w:r>
      <w:r>
        <w:rPr>
          <w:rFonts w:ascii="Arial" w:hAnsi="Arial" w:cs="Arial"/>
          <w:sz w:val="24"/>
          <w:szCs w:val="24"/>
        </w:rPr>
        <w:t>950</w:t>
      </w:r>
      <w:r w:rsidRPr="002A74D8">
        <w:rPr>
          <w:rFonts w:ascii="Arial" w:hAnsi="Arial" w:cs="Arial"/>
          <w:sz w:val="24"/>
          <w:szCs w:val="24"/>
        </w:rPr>
        <w:t xml:space="preserve"> m</w:t>
      </w:r>
      <w:r w:rsidRPr="002A74D8">
        <w:rPr>
          <w:rFonts w:ascii="Arial" w:hAnsi="Arial" w:cs="Arial"/>
          <w:sz w:val="24"/>
          <w:szCs w:val="24"/>
          <w:vertAlign w:val="superscript"/>
        </w:rPr>
        <w:t>2</w:t>
      </w:r>
    </w:p>
    <w:p w:rsidR="00B072FE" w:rsidRPr="00FF5839" w:rsidRDefault="00B072FE" w:rsidP="00034B22">
      <w:pPr>
        <w:widowControl w:val="0"/>
        <w:suppressAutoHyphens w:val="0"/>
        <w:autoSpaceDE w:val="0"/>
        <w:autoSpaceDN w:val="0"/>
        <w:spacing w:after="0" w:line="360" w:lineRule="auto"/>
        <w:jc w:val="both"/>
        <w:rPr>
          <w:rFonts w:ascii="Arial" w:hAnsi="Arial" w:cs="Arial"/>
          <w:color w:val="000000"/>
          <w:sz w:val="24"/>
          <w:szCs w:val="24"/>
        </w:rPr>
      </w:pPr>
      <w:r w:rsidRPr="002A74D8">
        <w:rPr>
          <w:rFonts w:ascii="Arial" w:hAnsi="Arial" w:cs="Arial"/>
          <w:sz w:val="24"/>
          <w:szCs w:val="24"/>
        </w:rPr>
        <w:t>Podany</w:t>
      </w:r>
      <w:r w:rsidRPr="002A74D8">
        <w:rPr>
          <w:rFonts w:ascii="Arial" w:hAnsi="Arial" w:cs="Arial"/>
          <w:spacing w:val="40"/>
          <w:sz w:val="24"/>
          <w:szCs w:val="24"/>
        </w:rPr>
        <w:t xml:space="preserve"> </w:t>
      </w:r>
      <w:r w:rsidRPr="002A74D8">
        <w:rPr>
          <w:rFonts w:ascii="Arial" w:hAnsi="Arial" w:cs="Arial"/>
          <w:sz w:val="24"/>
          <w:szCs w:val="24"/>
        </w:rPr>
        <w:t>schemat</w:t>
      </w:r>
      <w:r w:rsidRPr="002A74D8">
        <w:rPr>
          <w:rFonts w:ascii="Arial" w:hAnsi="Arial" w:cs="Arial"/>
          <w:spacing w:val="40"/>
          <w:sz w:val="24"/>
          <w:szCs w:val="24"/>
        </w:rPr>
        <w:t xml:space="preserve"> </w:t>
      </w:r>
      <w:r w:rsidRPr="002A74D8">
        <w:rPr>
          <w:rFonts w:ascii="Arial" w:hAnsi="Arial" w:cs="Arial"/>
          <w:sz w:val="24"/>
          <w:szCs w:val="24"/>
        </w:rPr>
        <w:t>funkcji</w:t>
      </w:r>
      <w:r w:rsidRPr="002A74D8">
        <w:rPr>
          <w:rFonts w:ascii="Arial" w:hAnsi="Arial" w:cs="Arial"/>
          <w:spacing w:val="40"/>
          <w:sz w:val="24"/>
          <w:szCs w:val="24"/>
        </w:rPr>
        <w:t xml:space="preserve"> </w:t>
      </w:r>
      <w:r w:rsidRPr="002A74D8">
        <w:rPr>
          <w:rFonts w:ascii="Arial" w:hAnsi="Arial" w:cs="Arial"/>
          <w:sz w:val="24"/>
          <w:szCs w:val="24"/>
        </w:rPr>
        <w:t>powinien</w:t>
      </w:r>
      <w:r w:rsidRPr="002A74D8">
        <w:rPr>
          <w:rFonts w:ascii="Arial" w:hAnsi="Arial" w:cs="Arial"/>
          <w:spacing w:val="40"/>
          <w:sz w:val="24"/>
          <w:szCs w:val="24"/>
        </w:rPr>
        <w:t xml:space="preserve"> </w:t>
      </w:r>
      <w:r w:rsidRPr="002A74D8">
        <w:rPr>
          <w:rFonts w:ascii="Arial" w:hAnsi="Arial" w:cs="Arial"/>
          <w:sz w:val="24"/>
          <w:szCs w:val="24"/>
        </w:rPr>
        <w:t>zostać</w:t>
      </w:r>
      <w:r w:rsidRPr="002A74D8">
        <w:rPr>
          <w:rFonts w:ascii="Arial" w:hAnsi="Arial" w:cs="Arial"/>
          <w:spacing w:val="40"/>
          <w:sz w:val="24"/>
          <w:szCs w:val="24"/>
        </w:rPr>
        <w:t xml:space="preserve"> </w:t>
      </w:r>
      <w:r w:rsidRPr="002A74D8">
        <w:rPr>
          <w:rFonts w:ascii="Arial" w:hAnsi="Arial" w:cs="Arial"/>
          <w:sz w:val="24"/>
          <w:szCs w:val="24"/>
        </w:rPr>
        <w:t>dostosowany</w:t>
      </w:r>
      <w:r w:rsidRPr="002A74D8">
        <w:rPr>
          <w:rFonts w:ascii="Arial" w:hAnsi="Arial" w:cs="Arial"/>
          <w:spacing w:val="40"/>
          <w:sz w:val="24"/>
          <w:szCs w:val="24"/>
        </w:rPr>
        <w:t xml:space="preserve"> </w:t>
      </w:r>
      <w:r w:rsidRPr="002A74D8">
        <w:rPr>
          <w:rFonts w:ascii="Arial" w:hAnsi="Arial" w:cs="Arial"/>
          <w:sz w:val="24"/>
          <w:szCs w:val="24"/>
        </w:rPr>
        <w:t>do</w:t>
      </w:r>
      <w:r w:rsidRPr="002A74D8">
        <w:rPr>
          <w:rFonts w:ascii="Arial" w:hAnsi="Arial" w:cs="Arial"/>
          <w:spacing w:val="39"/>
          <w:sz w:val="24"/>
          <w:szCs w:val="24"/>
        </w:rPr>
        <w:t xml:space="preserve"> </w:t>
      </w:r>
      <w:r w:rsidRPr="002A74D8">
        <w:rPr>
          <w:rFonts w:ascii="Arial" w:hAnsi="Arial" w:cs="Arial"/>
          <w:sz w:val="24"/>
          <w:szCs w:val="24"/>
        </w:rPr>
        <w:t>obowiązujących</w:t>
      </w:r>
      <w:r w:rsidRPr="002A74D8">
        <w:rPr>
          <w:rFonts w:ascii="Arial" w:hAnsi="Arial" w:cs="Arial"/>
          <w:spacing w:val="39"/>
          <w:sz w:val="24"/>
          <w:szCs w:val="24"/>
        </w:rPr>
        <w:t xml:space="preserve"> </w:t>
      </w:r>
      <w:r w:rsidRPr="002A74D8">
        <w:rPr>
          <w:rFonts w:ascii="Arial" w:hAnsi="Arial" w:cs="Arial"/>
          <w:sz w:val="24"/>
          <w:szCs w:val="24"/>
        </w:rPr>
        <w:t>przepisów</w:t>
      </w:r>
      <w:r>
        <w:rPr>
          <w:rFonts w:ascii="Arial" w:hAnsi="Arial" w:cs="Arial"/>
          <w:color w:val="FF0000"/>
          <w:sz w:val="24"/>
          <w:szCs w:val="24"/>
        </w:rPr>
        <w:t>,</w:t>
      </w:r>
      <w:r w:rsidRPr="002A74D8">
        <w:rPr>
          <w:rFonts w:ascii="Arial" w:hAnsi="Arial" w:cs="Arial"/>
          <w:sz w:val="24"/>
          <w:szCs w:val="24"/>
        </w:rPr>
        <w:t xml:space="preserve"> a w szczególności do przepisów higieniczno-sanitarnych (kwestie przesłaniania, zacieniania,</w:t>
      </w:r>
      <w:r w:rsidRPr="002A74D8">
        <w:rPr>
          <w:rFonts w:ascii="Arial" w:hAnsi="Arial" w:cs="Arial"/>
          <w:spacing w:val="-16"/>
          <w:sz w:val="24"/>
          <w:szCs w:val="24"/>
        </w:rPr>
        <w:t xml:space="preserve"> </w:t>
      </w:r>
      <w:r w:rsidRPr="002A74D8">
        <w:rPr>
          <w:rFonts w:ascii="Arial" w:hAnsi="Arial" w:cs="Arial"/>
          <w:sz w:val="24"/>
          <w:szCs w:val="24"/>
        </w:rPr>
        <w:t>oświetlenia</w:t>
      </w:r>
      <w:r w:rsidRPr="002A74D8">
        <w:rPr>
          <w:rFonts w:ascii="Arial" w:hAnsi="Arial" w:cs="Arial"/>
          <w:spacing w:val="-15"/>
          <w:sz w:val="24"/>
          <w:szCs w:val="24"/>
        </w:rPr>
        <w:t xml:space="preserve"> </w:t>
      </w:r>
      <w:r w:rsidRPr="002A74D8">
        <w:rPr>
          <w:rFonts w:ascii="Arial" w:hAnsi="Arial" w:cs="Arial"/>
          <w:sz w:val="24"/>
          <w:szCs w:val="24"/>
        </w:rPr>
        <w:t>naturalnego</w:t>
      </w:r>
      <w:r w:rsidRPr="002A74D8">
        <w:rPr>
          <w:rFonts w:ascii="Arial" w:hAnsi="Arial" w:cs="Arial"/>
          <w:spacing w:val="-15"/>
          <w:sz w:val="24"/>
          <w:szCs w:val="24"/>
        </w:rPr>
        <w:t xml:space="preserve"> </w:t>
      </w:r>
      <w:r w:rsidRPr="002A74D8">
        <w:rPr>
          <w:rFonts w:ascii="Arial" w:hAnsi="Arial" w:cs="Arial"/>
          <w:sz w:val="24"/>
          <w:szCs w:val="24"/>
        </w:rPr>
        <w:t>pomieszczeń)</w:t>
      </w:r>
      <w:r>
        <w:rPr>
          <w:rFonts w:ascii="Arial" w:hAnsi="Arial" w:cs="Arial"/>
          <w:sz w:val="24"/>
          <w:szCs w:val="24"/>
        </w:rPr>
        <w:t xml:space="preserve"> </w:t>
      </w:r>
      <w:r w:rsidRPr="00FF5839">
        <w:rPr>
          <w:rFonts w:ascii="Arial" w:hAnsi="Arial" w:cs="Arial"/>
          <w:color w:val="000000"/>
          <w:sz w:val="24"/>
          <w:szCs w:val="24"/>
        </w:rPr>
        <w:t>oraz ppoż. I BHP.</w:t>
      </w:r>
    </w:p>
    <w:p w:rsidR="00B072FE" w:rsidRPr="002A74D8" w:rsidRDefault="00B072FE" w:rsidP="00034B22">
      <w:pPr>
        <w:widowControl w:val="0"/>
        <w:suppressAutoHyphens w:val="0"/>
        <w:autoSpaceDE w:val="0"/>
        <w:autoSpaceDN w:val="0"/>
        <w:spacing w:after="0" w:line="360" w:lineRule="auto"/>
        <w:jc w:val="both"/>
        <w:rPr>
          <w:rFonts w:ascii="Arial" w:hAnsi="Arial" w:cs="Arial"/>
          <w:sz w:val="24"/>
          <w:szCs w:val="24"/>
        </w:rPr>
      </w:pPr>
      <w:r w:rsidRPr="002A74D8">
        <w:rPr>
          <w:rFonts w:ascii="Arial" w:hAnsi="Arial" w:cs="Arial"/>
          <w:sz w:val="24"/>
          <w:szCs w:val="24"/>
        </w:rPr>
        <w:t>Dopuszcza</w:t>
      </w:r>
      <w:r w:rsidRPr="002A74D8">
        <w:rPr>
          <w:rFonts w:ascii="Arial" w:hAnsi="Arial" w:cs="Arial"/>
          <w:spacing w:val="-16"/>
          <w:sz w:val="24"/>
          <w:szCs w:val="24"/>
        </w:rPr>
        <w:t xml:space="preserve"> </w:t>
      </w:r>
      <w:r w:rsidRPr="002A74D8">
        <w:rPr>
          <w:rFonts w:ascii="Arial" w:hAnsi="Arial" w:cs="Arial"/>
          <w:sz w:val="24"/>
          <w:szCs w:val="24"/>
        </w:rPr>
        <w:t>się</w:t>
      </w:r>
      <w:r w:rsidRPr="002A74D8">
        <w:rPr>
          <w:rFonts w:ascii="Arial" w:hAnsi="Arial" w:cs="Arial"/>
          <w:spacing w:val="-15"/>
          <w:sz w:val="24"/>
          <w:szCs w:val="24"/>
        </w:rPr>
        <w:t xml:space="preserve"> </w:t>
      </w:r>
      <w:r w:rsidRPr="002A74D8">
        <w:rPr>
          <w:rFonts w:ascii="Arial" w:hAnsi="Arial" w:cs="Arial"/>
          <w:sz w:val="24"/>
          <w:szCs w:val="24"/>
        </w:rPr>
        <w:t>uzasadnione</w:t>
      </w:r>
      <w:r w:rsidRPr="002A74D8">
        <w:rPr>
          <w:rFonts w:ascii="Arial" w:hAnsi="Arial" w:cs="Arial"/>
          <w:spacing w:val="-15"/>
          <w:sz w:val="24"/>
          <w:szCs w:val="24"/>
        </w:rPr>
        <w:t xml:space="preserve"> </w:t>
      </w:r>
      <w:r w:rsidRPr="002A74D8">
        <w:rPr>
          <w:rFonts w:ascii="Arial" w:hAnsi="Arial" w:cs="Arial"/>
          <w:sz w:val="24"/>
          <w:szCs w:val="24"/>
        </w:rPr>
        <w:t>zmiany</w:t>
      </w:r>
      <w:r w:rsidRPr="002A74D8">
        <w:rPr>
          <w:rFonts w:ascii="Arial" w:hAnsi="Arial" w:cs="Arial"/>
          <w:spacing w:val="-16"/>
          <w:sz w:val="24"/>
          <w:szCs w:val="24"/>
        </w:rPr>
        <w:t xml:space="preserve"> </w:t>
      </w:r>
      <w:r w:rsidRPr="002A74D8">
        <w:rPr>
          <w:rFonts w:ascii="Arial" w:hAnsi="Arial" w:cs="Arial"/>
          <w:sz w:val="24"/>
          <w:szCs w:val="24"/>
        </w:rPr>
        <w:t>w</w:t>
      </w:r>
      <w:r w:rsidRPr="002A74D8">
        <w:rPr>
          <w:rFonts w:ascii="Arial" w:hAnsi="Arial" w:cs="Arial"/>
          <w:spacing w:val="-15"/>
          <w:sz w:val="24"/>
          <w:szCs w:val="24"/>
        </w:rPr>
        <w:t xml:space="preserve"> </w:t>
      </w:r>
      <w:r w:rsidRPr="002A74D8">
        <w:rPr>
          <w:rFonts w:ascii="Arial" w:hAnsi="Arial" w:cs="Arial"/>
          <w:sz w:val="24"/>
          <w:szCs w:val="24"/>
        </w:rPr>
        <w:t>powyższym</w:t>
      </w:r>
      <w:r w:rsidRPr="002A74D8">
        <w:rPr>
          <w:rFonts w:ascii="Arial" w:hAnsi="Arial" w:cs="Arial"/>
          <w:spacing w:val="-15"/>
          <w:sz w:val="24"/>
          <w:szCs w:val="24"/>
        </w:rPr>
        <w:t xml:space="preserve"> </w:t>
      </w:r>
      <w:r>
        <w:rPr>
          <w:rFonts w:ascii="Arial" w:hAnsi="Arial" w:cs="Arial"/>
          <w:sz w:val="24"/>
          <w:szCs w:val="24"/>
        </w:rPr>
        <w:t>obszarze</w:t>
      </w:r>
      <w:r w:rsidRPr="002A74D8">
        <w:rPr>
          <w:rFonts w:ascii="Arial" w:hAnsi="Arial" w:cs="Arial"/>
          <w:spacing w:val="-15"/>
          <w:sz w:val="24"/>
          <w:szCs w:val="24"/>
        </w:rPr>
        <w:t xml:space="preserve"> </w:t>
      </w:r>
      <w:r w:rsidRPr="002A74D8">
        <w:rPr>
          <w:rFonts w:ascii="Arial" w:hAnsi="Arial" w:cs="Arial"/>
          <w:sz w:val="24"/>
          <w:szCs w:val="24"/>
        </w:rPr>
        <w:t>funkcjonalnym</w:t>
      </w:r>
      <w:r w:rsidRPr="002A74D8">
        <w:rPr>
          <w:rFonts w:ascii="Arial" w:hAnsi="Arial" w:cs="Arial"/>
          <w:spacing w:val="-16"/>
          <w:sz w:val="24"/>
          <w:szCs w:val="24"/>
        </w:rPr>
        <w:t xml:space="preserve"> </w:t>
      </w:r>
      <w:r w:rsidRPr="002A74D8">
        <w:rPr>
          <w:rFonts w:ascii="Arial" w:hAnsi="Arial" w:cs="Arial"/>
          <w:sz w:val="24"/>
          <w:szCs w:val="24"/>
        </w:rPr>
        <w:t>po</w:t>
      </w:r>
      <w:r w:rsidRPr="002A74D8">
        <w:rPr>
          <w:rFonts w:ascii="Arial" w:hAnsi="Arial" w:cs="Arial"/>
          <w:spacing w:val="-15"/>
          <w:sz w:val="24"/>
          <w:szCs w:val="24"/>
        </w:rPr>
        <w:t xml:space="preserve"> </w:t>
      </w:r>
      <w:r w:rsidRPr="002A74D8">
        <w:rPr>
          <w:rFonts w:ascii="Arial" w:hAnsi="Arial" w:cs="Arial"/>
          <w:sz w:val="24"/>
          <w:szCs w:val="24"/>
        </w:rPr>
        <w:t>uzyskaniu akceptacji Zamawiającego.</w:t>
      </w:r>
    </w:p>
    <w:p w:rsidR="00B072FE" w:rsidRPr="00FF5839" w:rsidRDefault="00B072FE" w:rsidP="00034B22">
      <w:pPr>
        <w:pStyle w:val="BodyText"/>
        <w:tabs>
          <w:tab w:val="center" w:pos="4793"/>
        </w:tabs>
        <w:spacing w:after="0" w:line="360" w:lineRule="auto"/>
        <w:jc w:val="both"/>
        <w:rPr>
          <w:rFonts w:ascii="Arial" w:hAnsi="Arial" w:cs="Arial"/>
          <w:color w:val="000000"/>
          <w:sz w:val="24"/>
          <w:szCs w:val="24"/>
        </w:rPr>
      </w:pPr>
      <w:r w:rsidRPr="009E70F8">
        <w:rPr>
          <w:rFonts w:ascii="Arial" w:hAnsi="Arial" w:cs="Arial"/>
          <w:sz w:val="24"/>
          <w:szCs w:val="24"/>
        </w:rPr>
        <w:t xml:space="preserve">Aktualnie </w:t>
      </w:r>
      <w:r w:rsidRPr="00FF5839">
        <w:rPr>
          <w:rFonts w:ascii="Arial" w:hAnsi="Arial" w:cs="Arial"/>
          <w:color w:val="000000"/>
          <w:sz w:val="24"/>
          <w:szCs w:val="24"/>
        </w:rPr>
        <w:t>budynek od ponad 10 lat nie jest użytkowany, budynek jest zdegradowany, ściany w kondygnacji podziemnej są zmurszałe i zagrzybione, schody boczne o konstrukcji drewnianej są w stanie zagrażającym zawaleniem.</w:t>
      </w:r>
      <w:r w:rsidRPr="009E70F8">
        <w:rPr>
          <w:rFonts w:ascii="Arial" w:hAnsi="Arial" w:cs="Arial"/>
          <w:sz w:val="24"/>
          <w:szCs w:val="24"/>
        </w:rPr>
        <w:t xml:space="preserve"> Przedmiotowy budynek nie pełni </w:t>
      </w:r>
      <w:r w:rsidRPr="00FF5839">
        <w:rPr>
          <w:rFonts w:ascii="Arial" w:hAnsi="Arial" w:cs="Arial"/>
          <w:color w:val="000000"/>
          <w:sz w:val="24"/>
          <w:szCs w:val="24"/>
        </w:rPr>
        <w:t>aktualnie żadnych funkcji, przez wiele lat był użytkowany jako restauracja, np. „Restauracja Nowy Graf” (https://www.saleweselne.com/lublin/restauraja-nowy-graf-wesele).</w:t>
      </w:r>
    </w:p>
    <w:p w:rsidR="00B072FE" w:rsidRPr="00FF5839" w:rsidRDefault="00B072FE" w:rsidP="00034B22">
      <w:pPr>
        <w:pStyle w:val="BodyText"/>
        <w:spacing w:after="0" w:line="360" w:lineRule="auto"/>
        <w:jc w:val="both"/>
        <w:rPr>
          <w:rFonts w:ascii="Arial" w:hAnsi="Arial" w:cs="Arial"/>
          <w:b/>
          <w:bCs/>
          <w:color w:val="000000"/>
          <w:sz w:val="24"/>
          <w:szCs w:val="24"/>
        </w:rPr>
      </w:pPr>
    </w:p>
    <w:p w:rsidR="00B072FE" w:rsidRPr="009E70F8" w:rsidRDefault="00B072FE" w:rsidP="00034B22">
      <w:pPr>
        <w:pStyle w:val="BodyText"/>
        <w:spacing w:after="0" w:line="360" w:lineRule="auto"/>
        <w:jc w:val="both"/>
        <w:rPr>
          <w:rFonts w:ascii="Arial" w:hAnsi="Arial" w:cs="Arial"/>
          <w:b/>
          <w:bCs/>
          <w:sz w:val="24"/>
          <w:szCs w:val="24"/>
        </w:rPr>
      </w:pPr>
      <w:r>
        <w:rPr>
          <w:rFonts w:ascii="Arial" w:hAnsi="Arial" w:cs="Arial"/>
          <w:b/>
          <w:bCs/>
          <w:sz w:val="24"/>
          <w:szCs w:val="24"/>
        </w:rPr>
        <w:t xml:space="preserve">VI. </w:t>
      </w:r>
      <w:r w:rsidRPr="009E70F8">
        <w:rPr>
          <w:rFonts w:ascii="Arial" w:hAnsi="Arial" w:cs="Arial"/>
          <w:b/>
          <w:bCs/>
          <w:sz w:val="24"/>
          <w:szCs w:val="24"/>
        </w:rPr>
        <w:t xml:space="preserve">ZAŁOŻENIA OGÓLNE SPOSOBU REALIZACJI ZADANIA </w:t>
      </w:r>
    </w:p>
    <w:p w:rsidR="00B072FE" w:rsidRPr="009E70F8" w:rsidRDefault="00B072FE" w:rsidP="00034B22">
      <w:pPr>
        <w:pStyle w:val="BodyText"/>
        <w:spacing w:after="0" w:line="360" w:lineRule="auto"/>
        <w:jc w:val="both"/>
        <w:rPr>
          <w:rFonts w:ascii="Arial" w:hAnsi="Arial" w:cs="Arial"/>
          <w:b/>
          <w:bCs/>
          <w:sz w:val="24"/>
          <w:szCs w:val="24"/>
          <w:u w:val="single"/>
        </w:rPr>
      </w:pPr>
      <w:r w:rsidRPr="009E70F8">
        <w:rPr>
          <w:rFonts w:ascii="Arial" w:hAnsi="Arial" w:cs="Arial"/>
          <w:b/>
          <w:bCs/>
          <w:sz w:val="24"/>
          <w:szCs w:val="24"/>
          <w:u w:val="single"/>
        </w:rPr>
        <w:t xml:space="preserve">Założenia ogólne </w:t>
      </w:r>
    </w:p>
    <w:p w:rsidR="00B072FE" w:rsidRPr="00FF5839" w:rsidRDefault="00B072FE" w:rsidP="00034B22">
      <w:pPr>
        <w:pStyle w:val="BodyText"/>
        <w:spacing w:after="0" w:line="360" w:lineRule="auto"/>
        <w:jc w:val="both"/>
        <w:rPr>
          <w:rFonts w:ascii="Arial" w:hAnsi="Arial" w:cs="Arial"/>
          <w:color w:val="000000"/>
          <w:sz w:val="24"/>
          <w:szCs w:val="24"/>
        </w:rPr>
      </w:pPr>
      <w:r w:rsidRPr="009E70F8">
        <w:rPr>
          <w:rFonts w:ascii="Arial" w:hAnsi="Arial" w:cs="Arial"/>
          <w:sz w:val="24"/>
          <w:szCs w:val="24"/>
        </w:rPr>
        <w:t xml:space="preserve">Przedmiotem zamówienia jest </w:t>
      </w:r>
      <w:r w:rsidRPr="00FF5839">
        <w:rPr>
          <w:rFonts w:ascii="Arial" w:hAnsi="Arial" w:cs="Arial"/>
          <w:color w:val="000000"/>
          <w:sz w:val="24"/>
          <w:szCs w:val="24"/>
        </w:rPr>
        <w:t>wykonanie dokumentacji projektowej wraz z przekazaniem Zamawiającemu praw autorskich i praw zależnych do opracowanej dokumentacji oraz pełnienie nadzoru autorskiego. Zamówienie zostało podzielone na trzy etapy:</w:t>
      </w:r>
    </w:p>
    <w:p w:rsidR="00B072FE" w:rsidRPr="00FF5839" w:rsidRDefault="00B072FE" w:rsidP="00034B22">
      <w:pPr>
        <w:pStyle w:val="BodyText"/>
        <w:widowControl w:val="0"/>
        <w:suppressAutoHyphens w:val="0"/>
        <w:autoSpaceDE w:val="0"/>
        <w:autoSpaceDN w:val="0"/>
        <w:spacing w:after="0" w:line="360" w:lineRule="auto"/>
        <w:jc w:val="both"/>
        <w:rPr>
          <w:rFonts w:ascii="Arial" w:hAnsi="Arial" w:cs="Arial"/>
          <w:color w:val="000000"/>
          <w:sz w:val="24"/>
          <w:szCs w:val="24"/>
        </w:rPr>
      </w:pPr>
      <w:bookmarkStart w:id="10" w:name="_Hlk201696403"/>
      <w:r w:rsidRPr="00FF5839">
        <w:rPr>
          <w:rFonts w:ascii="Arial" w:hAnsi="Arial" w:cs="Arial"/>
          <w:color w:val="000000"/>
          <w:sz w:val="24"/>
          <w:szCs w:val="24"/>
        </w:rPr>
        <w:t xml:space="preserve">ETAP I: </w:t>
      </w:r>
    </w:p>
    <w:p w:rsidR="00B072FE" w:rsidRPr="00FF5839" w:rsidRDefault="00B072FE" w:rsidP="00034B22">
      <w:pPr>
        <w:pStyle w:val="BodyText"/>
        <w:widowControl w:val="0"/>
        <w:suppressAutoHyphens w:val="0"/>
        <w:autoSpaceDE w:val="0"/>
        <w:autoSpaceDN w:val="0"/>
        <w:spacing w:after="0" w:line="360" w:lineRule="auto"/>
        <w:jc w:val="both"/>
        <w:rPr>
          <w:rFonts w:ascii="Arial" w:hAnsi="Arial" w:cs="Arial"/>
          <w:color w:val="000000"/>
          <w:sz w:val="24"/>
          <w:szCs w:val="24"/>
        </w:rPr>
      </w:pPr>
      <w:r w:rsidRPr="009E70F8">
        <w:rPr>
          <w:rFonts w:ascii="Arial" w:hAnsi="Arial" w:cs="Arial"/>
          <w:sz w:val="24"/>
          <w:szCs w:val="24"/>
        </w:rPr>
        <w:t>Zakres zamówienia obejmuje opracowanie pełnobranżowej dokumentacji projektowo-kosztorysowej przebudowy</w:t>
      </w:r>
      <w:r>
        <w:rPr>
          <w:rFonts w:ascii="Arial" w:hAnsi="Arial" w:cs="Arial"/>
          <w:sz w:val="24"/>
          <w:szCs w:val="24"/>
        </w:rPr>
        <w:t xml:space="preserve"> budynkui</w:t>
      </w:r>
      <w:r w:rsidRPr="009E70F8">
        <w:rPr>
          <w:rFonts w:ascii="Arial" w:hAnsi="Arial" w:cs="Arial"/>
          <w:sz w:val="24"/>
          <w:szCs w:val="24"/>
        </w:rPr>
        <w:t xml:space="preserve"> i remontu elewacji budynku </w:t>
      </w:r>
      <w:r w:rsidRPr="00FF5839">
        <w:rPr>
          <w:rFonts w:ascii="Arial" w:hAnsi="Arial" w:cs="Arial"/>
          <w:color w:val="000000"/>
          <w:sz w:val="24"/>
          <w:szCs w:val="24"/>
        </w:rPr>
        <w:t>Dworku Grafa ze zmianą sposobu użytkowania oraz zagospodarowania</w:t>
      </w:r>
      <w:r w:rsidRPr="009E70F8">
        <w:rPr>
          <w:rFonts w:ascii="Arial" w:hAnsi="Arial" w:cs="Arial"/>
          <w:sz w:val="24"/>
          <w:szCs w:val="24"/>
        </w:rPr>
        <w:t xml:space="preserve"> terenu wraz uzyskaniem wszelkich wymaganych przepisami szczególnymi sprawdzeń, uzgodnień, opinii i zezwoleń (min. opinia geotechniczna, </w:t>
      </w:r>
      <w:r w:rsidRPr="00FF5839">
        <w:rPr>
          <w:rFonts w:ascii="Arial" w:hAnsi="Arial" w:cs="Arial"/>
          <w:color w:val="000000"/>
          <w:sz w:val="24"/>
          <w:szCs w:val="24"/>
        </w:rPr>
        <w:t>uzyskanie mapy do celów projektowych itp.) wraz ze zmianą sposobu użytkowania na nową funkcję „inne budynki opieki zdrowotnej”. Wykonawca dokumentacji projektowej w związku z obowiązującymi przepisami oraz zapisami wynikającymi z § 72 obowiązującego planu zagospodarowania przestrzennego będzie ją realizował po uzyskaniu wytycznych i warunków od Miejskiego Konserwatora Zabytków w Lublinie. Na prowadzenie prac archeologicznych i wykopaliskowych, jeśli będą wymagane, Wykonawca uzyska decyzję od Wojewódzkiego Konserwatora Zabytków w Lublinie.</w:t>
      </w:r>
    </w:p>
    <w:p w:rsidR="00B072FE" w:rsidRPr="009E70F8" w:rsidRDefault="00B072FE" w:rsidP="00034B22">
      <w:pPr>
        <w:pStyle w:val="BodyText"/>
        <w:widowControl w:val="0"/>
        <w:suppressAutoHyphens w:val="0"/>
        <w:autoSpaceDE w:val="0"/>
        <w:autoSpaceDN w:val="0"/>
        <w:spacing w:after="0" w:line="360" w:lineRule="auto"/>
        <w:jc w:val="both"/>
        <w:rPr>
          <w:rFonts w:ascii="Arial" w:hAnsi="Arial" w:cs="Arial"/>
          <w:sz w:val="24"/>
          <w:szCs w:val="24"/>
        </w:rPr>
      </w:pPr>
      <w:r w:rsidRPr="009E70F8">
        <w:rPr>
          <w:rFonts w:ascii="Arial" w:hAnsi="Arial" w:cs="Arial"/>
          <w:sz w:val="24"/>
          <w:szCs w:val="24"/>
        </w:rPr>
        <w:t>Opracowanie dokumentacji projektowo-kosztorysowej powinno obejmować wykonanie następujących prac:</w:t>
      </w:r>
    </w:p>
    <w:p w:rsidR="00B072FE" w:rsidRPr="009E70F8" w:rsidRDefault="00B072FE" w:rsidP="00A277F3">
      <w:pPr>
        <w:pStyle w:val="BodyText"/>
        <w:widowControl w:val="0"/>
        <w:suppressAutoHyphens w:val="0"/>
        <w:autoSpaceDE w:val="0"/>
        <w:autoSpaceDN w:val="0"/>
        <w:spacing w:after="0" w:line="360" w:lineRule="auto"/>
        <w:ind w:left="360" w:hanging="360"/>
        <w:jc w:val="both"/>
        <w:rPr>
          <w:rFonts w:ascii="Arial" w:hAnsi="Arial" w:cs="Arial"/>
          <w:sz w:val="24"/>
          <w:szCs w:val="24"/>
        </w:rPr>
      </w:pPr>
      <w:r w:rsidRPr="009E70F8">
        <w:rPr>
          <w:rFonts w:ascii="Arial" w:hAnsi="Arial" w:cs="Arial"/>
          <w:sz w:val="24"/>
          <w:szCs w:val="24"/>
        </w:rPr>
        <w:t xml:space="preserve">a) </w:t>
      </w:r>
      <w:r>
        <w:rPr>
          <w:rFonts w:ascii="Arial" w:hAnsi="Arial" w:cs="Arial"/>
          <w:sz w:val="24"/>
          <w:szCs w:val="24"/>
        </w:rPr>
        <w:t>O</w:t>
      </w:r>
      <w:r w:rsidRPr="009E70F8">
        <w:rPr>
          <w:rFonts w:ascii="Arial" w:hAnsi="Arial" w:cs="Arial"/>
          <w:sz w:val="24"/>
          <w:szCs w:val="24"/>
        </w:rPr>
        <w:t>pracowanie projektu architektoniczno-</w:t>
      </w:r>
      <w:r w:rsidRPr="00FF5839">
        <w:rPr>
          <w:rFonts w:ascii="Arial" w:hAnsi="Arial" w:cs="Arial"/>
          <w:color w:val="000000"/>
          <w:sz w:val="24"/>
          <w:szCs w:val="24"/>
        </w:rPr>
        <w:t>budowlanego i projektu zagospodarowania terenu wraz z ich zaopiniowaniem przez rzeczoznawców; wykonanie szczegółowej inwentaryzacji budynku wraz z przeprowadzeniem niezbędnych odkrywek (Zamawiający dopuszcza wykonanie odkrywek polegających na skuwaniu tynków, przewiercaniu stropów, prześwietlaniu i skanowaniu ścian i stropów oraz przy wykorzystaniu innych metod badania pozwalających na jednoznaczne ustalenie konstrukcji i stanu technicznego elementów konstrukcyjnych budynku); wykonanie ekspertyzy konstrukcyjnej budynku obejmującej w szczególności analizę nośności i odporności pożarowej stropów (według informacji posiadanej przez Zamawiającego w budynku część stropów są to stropy drewniane, a część stropy typu Kleina – ekspertyza ma potwierdzić, w której części budynku jakie stropy występują, czy możliwe będzie ich zabezpieczenie lub wzmocnienie, czy też należy je wymienić na nowe); opracowanie, jeśli będzie to niezbędne, ekspertyzy technicznej w zakresie bezpieczeństwa pożarowego budynku i uzyskanie pozytywnych postanowień Lubelskiego Komendanta Wojewódzkiego Państwowej Straży Pożarnej w zakresie rozwiązań zamiennych i drogi pożarowej, jeśli będzie wymagana; uzyskanie w imieniu Zamawiającego zgody Wojewódzkiej Inspekcji Sanitarnej i Okręgowego Inspektora Pracy w zakresie niezbędnym do planowanej funkcji pomieszczeń w kondygnacji podziemnej</w:t>
      </w:r>
      <w:r>
        <w:rPr>
          <w:rFonts w:ascii="Arial" w:hAnsi="Arial" w:cs="Arial"/>
          <w:color w:val="000000"/>
          <w:sz w:val="24"/>
          <w:szCs w:val="24"/>
        </w:rPr>
        <w:t xml:space="preserve"> (planowana sala konferencyjna)</w:t>
      </w:r>
      <w:r w:rsidRPr="00FF5839">
        <w:rPr>
          <w:rFonts w:ascii="Arial" w:hAnsi="Arial" w:cs="Arial"/>
          <w:color w:val="000000"/>
          <w:sz w:val="24"/>
          <w:szCs w:val="24"/>
        </w:rPr>
        <w:t>; uzyskanie wytycznych i warunków konserwatorskich, uzyskanie wszelkich innych opinii i uzgodnień w zak</w:t>
      </w:r>
      <w:r w:rsidRPr="009E70F8">
        <w:rPr>
          <w:rFonts w:ascii="Arial" w:hAnsi="Arial" w:cs="Arial"/>
          <w:sz w:val="24"/>
          <w:szCs w:val="24"/>
        </w:rPr>
        <w:t>resie niezbędnym do uzyskania pozwolenia na budowę zgodnie z wymogami Ustawy – Prawo budowlane wraz z uzyskaniem w imieniu Zamawiającego wszystkich niezbędnych zezwoleń wymaganych przepisami prawa, koniecznych do prawidłowej realizacji zadania, uzyskanie prawomocnej decyzji o pozwoleniu na bu</w:t>
      </w:r>
      <w:r>
        <w:rPr>
          <w:rFonts w:ascii="Arial" w:hAnsi="Arial" w:cs="Arial"/>
          <w:sz w:val="24"/>
          <w:szCs w:val="24"/>
        </w:rPr>
        <w:t>dowę obejmującej zmianę</w:t>
      </w:r>
      <w:r w:rsidRPr="009E70F8">
        <w:rPr>
          <w:rFonts w:ascii="Arial" w:hAnsi="Arial" w:cs="Arial"/>
          <w:sz w:val="24"/>
          <w:szCs w:val="24"/>
        </w:rPr>
        <w:t xml:space="preserve"> sposobu użytkowania budynku inne budynki opieki zdrowotnej.</w:t>
      </w:r>
    </w:p>
    <w:p w:rsidR="00B072FE" w:rsidRPr="009E70F8" w:rsidRDefault="00B072FE" w:rsidP="003D54BA">
      <w:pPr>
        <w:pStyle w:val="BodyText"/>
        <w:widowControl w:val="0"/>
        <w:suppressAutoHyphens w:val="0"/>
        <w:autoSpaceDE w:val="0"/>
        <w:autoSpaceDN w:val="0"/>
        <w:spacing w:after="0" w:line="360" w:lineRule="auto"/>
        <w:ind w:left="360" w:hanging="360"/>
        <w:jc w:val="both"/>
        <w:rPr>
          <w:rFonts w:ascii="Arial" w:hAnsi="Arial" w:cs="Arial"/>
          <w:sz w:val="24"/>
          <w:szCs w:val="24"/>
        </w:rPr>
      </w:pPr>
      <w:r w:rsidRPr="009E70F8">
        <w:rPr>
          <w:rFonts w:ascii="Arial" w:hAnsi="Arial" w:cs="Arial"/>
          <w:sz w:val="24"/>
          <w:szCs w:val="24"/>
        </w:rPr>
        <w:t>b) Opracowanie kosztorysu</w:t>
      </w:r>
      <w:r>
        <w:rPr>
          <w:rFonts w:ascii="Arial" w:hAnsi="Arial" w:cs="Arial"/>
          <w:sz w:val="24"/>
          <w:szCs w:val="24"/>
        </w:rPr>
        <w:t>, który będzie niezbędny do przygotowania wniosku o dotację ze środków unijnych</w:t>
      </w:r>
      <w:r w:rsidRPr="009E70F8">
        <w:rPr>
          <w:rFonts w:ascii="Arial" w:hAnsi="Arial" w:cs="Arial"/>
          <w:sz w:val="24"/>
          <w:szCs w:val="24"/>
        </w:rPr>
        <w:t>.</w:t>
      </w:r>
    </w:p>
    <w:p w:rsidR="00B072FE" w:rsidRPr="00FF5839" w:rsidRDefault="00B072FE" w:rsidP="00996707">
      <w:pPr>
        <w:pStyle w:val="BodyText"/>
        <w:widowControl w:val="0"/>
        <w:suppressAutoHyphens w:val="0"/>
        <w:autoSpaceDE w:val="0"/>
        <w:autoSpaceDN w:val="0"/>
        <w:spacing w:after="0" w:line="360" w:lineRule="auto"/>
        <w:ind w:left="360" w:hanging="360"/>
        <w:jc w:val="both"/>
        <w:rPr>
          <w:rFonts w:ascii="Arial" w:hAnsi="Arial" w:cs="Arial"/>
          <w:color w:val="000000"/>
          <w:sz w:val="24"/>
          <w:szCs w:val="24"/>
        </w:rPr>
      </w:pPr>
      <w:r w:rsidRPr="009E70F8">
        <w:rPr>
          <w:rFonts w:ascii="Arial" w:hAnsi="Arial" w:cs="Arial"/>
          <w:sz w:val="24"/>
          <w:szCs w:val="24"/>
        </w:rPr>
        <w:t xml:space="preserve">c) </w:t>
      </w:r>
      <w:r w:rsidRPr="00FF5839">
        <w:rPr>
          <w:rFonts w:ascii="Arial" w:hAnsi="Arial" w:cs="Arial"/>
          <w:color w:val="000000"/>
          <w:sz w:val="24"/>
          <w:szCs w:val="24"/>
        </w:rPr>
        <w:t>Opracowanie projektu zieleni (inwentaryzacja, wycinka, nasadzenia kompensacyjne/jeśli konieczne, wycinka drzew/jeśli konieczne).</w:t>
      </w:r>
    </w:p>
    <w:p w:rsidR="00B072FE" w:rsidRPr="00FF5839" w:rsidRDefault="00B072FE" w:rsidP="00034B22">
      <w:pPr>
        <w:pStyle w:val="BodyText"/>
        <w:widowControl w:val="0"/>
        <w:suppressAutoHyphens w:val="0"/>
        <w:autoSpaceDE w:val="0"/>
        <w:autoSpaceDN w:val="0"/>
        <w:spacing w:after="0" w:line="360" w:lineRule="auto"/>
        <w:jc w:val="both"/>
        <w:rPr>
          <w:rFonts w:ascii="Arial" w:hAnsi="Arial" w:cs="Arial"/>
          <w:color w:val="000000"/>
          <w:sz w:val="24"/>
          <w:szCs w:val="24"/>
        </w:rPr>
      </w:pPr>
      <w:r w:rsidRPr="00FF5839">
        <w:rPr>
          <w:rFonts w:ascii="Arial" w:hAnsi="Arial" w:cs="Arial"/>
          <w:color w:val="000000"/>
          <w:sz w:val="24"/>
          <w:szCs w:val="24"/>
        </w:rPr>
        <w:t>ETAP II: Opracowanie projektów technicznych oraz projektów wykonawczych wszystkich branż, specyfikacji technicznych wykonania i odbioru robót, przedmiarów robót i kosztorysu inwestorskiego. Projekt techniczny oraz projekty wykonawcze obejmujące urządzenia pożarowe muszą być uzgodnione przez rzeczoznawcę ds. zabezpieczeń pożarowych.</w:t>
      </w:r>
    </w:p>
    <w:p w:rsidR="00B072FE" w:rsidRPr="009E70F8" w:rsidRDefault="00B072FE" w:rsidP="00034B22">
      <w:pPr>
        <w:pStyle w:val="BodyText"/>
        <w:widowControl w:val="0"/>
        <w:suppressAutoHyphens w:val="0"/>
        <w:autoSpaceDE w:val="0"/>
        <w:autoSpaceDN w:val="0"/>
        <w:spacing w:after="0" w:line="360" w:lineRule="auto"/>
        <w:jc w:val="both"/>
        <w:rPr>
          <w:rFonts w:ascii="Arial" w:hAnsi="Arial" w:cs="Arial"/>
          <w:sz w:val="24"/>
          <w:szCs w:val="24"/>
        </w:rPr>
      </w:pPr>
      <w:r w:rsidRPr="009E70F8">
        <w:rPr>
          <w:rFonts w:ascii="Arial" w:hAnsi="Arial" w:cs="Arial"/>
          <w:sz w:val="24"/>
          <w:szCs w:val="24"/>
        </w:rPr>
        <w:t>Wykonawca zobowiązuje się również wykonać inne opracowania, nie wymienione wyżej, a niezbędne do realizacji przedsięwzięcia inwestycyjnego objętego dokumentacją projektową i wynikające z przyjętych rozwiązań projektowych, których obowiązek posiadania przez Zamawiającego przy prowadzeniu przedmiotowej inwestycji nakładają obowiązujące przepisy prawa w tym zakresie.</w:t>
      </w:r>
    </w:p>
    <w:p w:rsidR="00B072FE" w:rsidRPr="009E70F8" w:rsidRDefault="00B072FE" w:rsidP="00034B22">
      <w:pPr>
        <w:pStyle w:val="BodyText"/>
        <w:widowControl w:val="0"/>
        <w:suppressAutoHyphens w:val="0"/>
        <w:autoSpaceDE w:val="0"/>
        <w:autoSpaceDN w:val="0"/>
        <w:spacing w:after="0" w:line="360" w:lineRule="auto"/>
        <w:jc w:val="both"/>
        <w:rPr>
          <w:rFonts w:ascii="Arial" w:hAnsi="Arial" w:cs="Arial"/>
          <w:sz w:val="24"/>
          <w:szCs w:val="24"/>
        </w:rPr>
      </w:pPr>
      <w:r w:rsidRPr="009E70F8">
        <w:rPr>
          <w:rFonts w:ascii="Arial" w:hAnsi="Arial" w:cs="Arial"/>
          <w:sz w:val="24"/>
          <w:szCs w:val="24"/>
        </w:rPr>
        <w:t xml:space="preserve">W zakresie obowiązków Wykonawcy jest również udzielanie odpowiedzi na pytania Wykonawców </w:t>
      </w:r>
      <w:r>
        <w:rPr>
          <w:rFonts w:ascii="Arial" w:hAnsi="Arial" w:cs="Arial"/>
          <w:sz w:val="24"/>
          <w:szCs w:val="24"/>
        </w:rPr>
        <w:t xml:space="preserve">oraz </w:t>
      </w:r>
      <w:r w:rsidRPr="009E70F8">
        <w:rPr>
          <w:rFonts w:ascii="Arial" w:hAnsi="Arial" w:cs="Arial"/>
          <w:sz w:val="24"/>
          <w:szCs w:val="24"/>
        </w:rPr>
        <w:t>udzielenie wyjaśnień i konsultacji w terminie wskazanym przez Zamawiającego, w zakresie dokumentacji projektowej w trakcie przetargu na realizację robót budowlanych.</w:t>
      </w:r>
    </w:p>
    <w:p w:rsidR="00B072FE" w:rsidRPr="00FF5839" w:rsidRDefault="00B072FE" w:rsidP="00034B22">
      <w:pPr>
        <w:pStyle w:val="BodyText"/>
        <w:widowControl w:val="0"/>
        <w:suppressAutoHyphens w:val="0"/>
        <w:autoSpaceDE w:val="0"/>
        <w:autoSpaceDN w:val="0"/>
        <w:spacing w:after="0" w:line="360" w:lineRule="auto"/>
        <w:jc w:val="both"/>
        <w:rPr>
          <w:rFonts w:ascii="Arial" w:hAnsi="Arial" w:cs="Arial"/>
          <w:color w:val="000000"/>
          <w:sz w:val="24"/>
          <w:szCs w:val="24"/>
        </w:rPr>
      </w:pPr>
      <w:r w:rsidRPr="009E70F8">
        <w:rPr>
          <w:rFonts w:ascii="Arial" w:hAnsi="Arial" w:cs="Arial"/>
          <w:sz w:val="24"/>
          <w:szCs w:val="24"/>
        </w:rPr>
        <w:t xml:space="preserve">ETAP III: </w:t>
      </w:r>
      <w:r w:rsidRPr="00FF5839">
        <w:rPr>
          <w:rFonts w:ascii="Arial" w:hAnsi="Arial" w:cs="Arial"/>
          <w:color w:val="000000"/>
          <w:sz w:val="24"/>
          <w:szCs w:val="24"/>
        </w:rPr>
        <w:t>Sprawowanie nadzoru autorskiego w rozumieniu art. 20 ust. 1 pkt 4 ustawy z dnia 7 lipca 1994 r. Prawo budowlane (tekst jednolity: Dz. U. z 2025 r., poz. 418),</w:t>
      </w:r>
      <w:r w:rsidRPr="009E70F8">
        <w:rPr>
          <w:rFonts w:ascii="Arial" w:hAnsi="Arial" w:cs="Arial"/>
          <w:sz w:val="24"/>
          <w:szCs w:val="24"/>
        </w:rPr>
        <w:t xml:space="preserve"> nad realizacją robót budowlanych objętych wykonanym projektem (w okresie od dnia zawarcia umowy z wykonawcą robót budowlanych do daty podpisania protokołu odbioru końcowego robót budowlanych, a w przypadku stwierdzenia wad w przedmiocie odbioru – do dnia podpisania protokołu stwierdzającego usunięcie wad; (przewidywany okres realizacji robót budowlanych </w:t>
      </w:r>
      <w:r w:rsidRPr="00FF5839">
        <w:rPr>
          <w:rFonts w:ascii="Arial" w:hAnsi="Arial" w:cs="Arial"/>
          <w:color w:val="000000"/>
          <w:sz w:val="24"/>
          <w:szCs w:val="24"/>
        </w:rPr>
        <w:t>do III 2027 roku).</w:t>
      </w:r>
    </w:p>
    <w:bookmarkEnd w:id="10"/>
    <w:p w:rsidR="00B072FE" w:rsidRPr="00FF5839" w:rsidRDefault="00B072FE" w:rsidP="00034B22">
      <w:pPr>
        <w:spacing w:after="0" w:line="360" w:lineRule="auto"/>
        <w:jc w:val="both"/>
        <w:rPr>
          <w:rFonts w:ascii="Arial" w:hAnsi="Arial" w:cs="Arial"/>
          <w:color w:val="000000"/>
          <w:w w:val="90"/>
          <w:sz w:val="24"/>
          <w:szCs w:val="24"/>
        </w:rPr>
      </w:pPr>
      <w:r w:rsidRPr="009E70F8">
        <w:rPr>
          <w:rFonts w:ascii="Arial" w:hAnsi="Arial" w:cs="Arial"/>
          <w:sz w:val="24"/>
          <w:szCs w:val="24"/>
        </w:rPr>
        <w:t>Dokumentacja</w:t>
      </w:r>
      <w:r w:rsidRPr="009E70F8">
        <w:rPr>
          <w:rFonts w:ascii="Arial" w:hAnsi="Arial" w:cs="Arial"/>
          <w:spacing w:val="-5"/>
          <w:sz w:val="24"/>
          <w:szCs w:val="24"/>
        </w:rPr>
        <w:t xml:space="preserve"> </w:t>
      </w:r>
      <w:r w:rsidRPr="009E70F8">
        <w:rPr>
          <w:rFonts w:ascii="Arial" w:hAnsi="Arial" w:cs="Arial"/>
          <w:sz w:val="24"/>
          <w:szCs w:val="24"/>
        </w:rPr>
        <w:t>projektowa</w:t>
      </w:r>
      <w:r w:rsidRPr="009E70F8">
        <w:rPr>
          <w:rFonts w:ascii="Arial" w:hAnsi="Arial" w:cs="Arial"/>
          <w:spacing w:val="-3"/>
          <w:sz w:val="24"/>
          <w:szCs w:val="24"/>
        </w:rPr>
        <w:t xml:space="preserve"> </w:t>
      </w:r>
      <w:r w:rsidRPr="009E70F8">
        <w:rPr>
          <w:rFonts w:ascii="Arial" w:hAnsi="Arial" w:cs="Arial"/>
          <w:sz w:val="24"/>
          <w:szCs w:val="24"/>
        </w:rPr>
        <w:t>powinna</w:t>
      </w:r>
      <w:r w:rsidRPr="009E70F8">
        <w:rPr>
          <w:rFonts w:ascii="Arial" w:hAnsi="Arial" w:cs="Arial"/>
          <w:spacing w:val="-3"/>
          <w:sz w:val="24"/>
          <w:szCs w:val="24"/>
        </w:rPr>
        <w:t xml:space="preserve"> </w:t>
      </w:r>
      <w:r w:rsidRPr="009E70F8">
        <w:rPr>
          <w:rFonts w:ascii="Arial" w:hAnsi="Arial" w:cs="Arial"/>
          <w:sz w:val="24"/>
          <w:szCs w:val="24"/>
        </w:rPr>
        <w:t>obejmować</w:t>
      </w:r>
      <w:r w:rsidRPr="009E70F8">
        <w:rPr>
          <w:rFonts w:ascii="Arial" w:hAnsi="Arial" w:cs="Arial"/>
          <w:spacing w:val="-5"/>
          <w:sz w:val="24"/>
          <w:szCs w:val="24"/>
        </w:rPr>
        <w:t xml:space="preserve"> </w:t>
      </w:r>
      <w:r w:rsidRPr="009E70F8">
        <w:rPr>
          <w:rFonts w:ascii="Arial" w:hAnsi="Arial" w:cs="Arial"/>
          <w:sz w:val="24"/>
          <w:szCs w:val="24"/>
        </w:rPr>
        <w:t>swoim</w:t>
      </w:r>
      <w:r w:rsidRPr="009E70F8">
        <w:rPr>
          <w:rFonts w:ascii="Arial" w:hAnsi="Arial" w:cs="Arial"/>
          <w:spacing w:val="-2"/>
          <w:sz w:val="24"/>
          <w:szCs w:val="24"/>
        </w:rPr>
        <w:t xml:space="preserve"> </w:t>
      </w:r>
      <w:r w:rsidRPr="009E70F8">
        <w:rPr>
          <w:rFonts w:ascii="Arial" w:hAnsi="Arial" w:cs="Arial"/>
          <w:sz w:val="24"/>
          <w:szCs w:val="24"/>
        </w:rPr>
        <w:t>zakresem</w:t>
      </w:r>
      <w:r w:rsidRPr="009E70F8">
        <w:rPr>
          <w:rFonts w:ascii="Arial" w:hAnsi="Arial" w:cs="Arial"/>
          <w:spacing w:val="-4"/>
          <w:sz w:val="24"/>
          <w:szCs w:val="24"/>
        </w:rPr>
        <w:t xml:space="preserve"> remont i przebudowę</w:t>
      </w:r>
      <w:r w:rsidRPr="009E70F8">
        <w:rPr>
          <w:rFonts w:ascii="Arial" w:hAnsi="Arial" w:cs="Arial"/>
          <w:spacing w:val="-5"/>
          <w:sz w:val="24"/>
          <w:szCs w:val="24"/>
        </w:rPr>
        <w:t xml:space="preserve"> </w:t>
      </w:r>
      <w:r w:rsidRPr="00FF5839">
        <w:rPr>
          <w:rFonts w:ascii="Arial" w:hAnsi="Arial" w:cs="Arial"/>
          <w:color w:val="000000"/>
          <w:spacing w:val="-5"/>
          <w:sz w:val="24"/>
          <w:szCs w:val="24"/>
        </w:rPr>
        <w:t>budynku z przeznaczeniem na budynek użyteczności publicznej.</w:t>
      </w:r>
      <w:r w:rsidRPr="00FF5839">
        <w:rPr>
          <w:rFonts w:ascii="Arial" w:hAnsi="Arial" w:cs="Arial"/>
          <w:color w:val="000000"/>
          <w:spacing w:val="35"/>
          <w:sz w:val="24"/>
          <w:szCs w:val="24"/>
        </w:rPr>
        <w:t xml:space="preserve"> </w:t>
      </w:r>
    </w:p>
    <w:p w:rsidR="00B072FE" w:rsidRDefault="00B072FE" w:rsidP="00034B22">
      <w:pPr>
        <w:spacing w:after="0" w:line="360" w:lineRule="auto"/>
        <w:jc w:val="both"/>
        <w:rPr>
          <w:rFonts w:ascii="Arial" w:hAnsi="Arial" w:cs="Arial"/>
          <w:sz w:val="24"/>
          <w:szCs w:val="24"/>
        </w:rPr>
      </w:pPr>
    </w:p>
    <w:p w:rsidR="00B072FE" w:rsidRPr="00FF5839" w:rsidRDefault="00B072FE" w:rsidP="00034B22">
      <w:pPr>
        <w:spacing w:after="0" w:line="360" w:lineRule="auto"/>
        <w:jc w:val="both"/>
        <w:rPr>
          <w:rFonts w:ascii="Arial" w:hAnsi="Arial" w:cs="Arial"/>
          <w:color w:val="000000"/>
          <w:sz w:val="24"/>
          <w:szCs w:val="24"/>
        </w:rPr>
      </w:pPr>
      <w:r w:rsidRPr="00FF5839">
        <w:rPr>
          <w:rFonts w:ascii="Arial" w:hAnsi="Arial" w:cs="Arial"/>
          <w:color w:val="000000"/>
          <w:sz w:val="24"/>
          <w:szCs w:val="24"/>
        </w:rPr>
        <w:t>Dokumentacja powinna zawierać m.in.: część rysunkową i część opisową oraz niezbędne uzgodnienia</w:t>
      </w:r>
      <w:r w:rsidRPr="00FF5839">
        <w:rPr>
          <w:rFonts w:ascii="Arial" w:hAnsi="Arial" w:cs="Arial"/>
          <w:color w:val="000000"/>
          <w:spacing w:val="-5"/>
          <w:sz w:val="24"/>
          <w:szCs w:val="24"/>
        </w:rPr>
        <w:t xml:space="preserve"> </w:t>
      </w:r>
      <w:r w:rsidRPr="00FF5839">
        <w:rPr>
          <w:rFonts w:ascii="Arial" w:hAnsi="Arial" w:cs="Arial"/>
          <w:color w:val="000000"/>
          <w:sz w:val="24"/>
          <w:szCs w:val="24"/>
        </w:rPr>
        <w:t>formalno-prawne</w:t>
      </w:r>
      <w:r w:rsidRPr="00FF5839">
        <w:rPr>
          <w:rFonts w:ascii="Arial" w:hAnsi="Arial" w:cs="Arial"/>
          <w:color w:val="000000"/>
          <w:spacing w:val="-5"/>
          <w:sz w:val="24"/>
          <w:szCs w:val="24"/>
        </w:rPr>
        <w:t xml:space="preserve"> </w:t>
      </w:r>
      <w:r w:rsidRPr="00FF5839">
        <w:rPr>
          <w:rFonts w:ascii="Arial" w:hAnsi="Arial" w:cs="Arial"/>
          <w:color w:val="000000"/>
          <w:sz w:val="24"/>
          <w:szCs w:val="24"/>
        </w:rPr>
        <w:t>wynikające</w:t>
      </w:r>
      <w:r w:rsidRPr="00FF5839">
        <w:rPr>
          <w:rFonts w:ascii="Arial" w:hAnsi="Arial" w:cs="Arial"/>
          <w:color w:val="000000"/>
          <w:spacing w:val="-7"/>
          <w:sz w:val="24"/>
          <w:szCs w:val="24"/>
        </w:rPr>
        <w:t xml:space="preserve"> </w:t>
      </w:r>
      <w:r w:rsidRPr="00FF5839">
        <w:rPr>
          <w:rFonts w:ascii="Arial" w:hAnsi="Arial" w:cs="Arial"/>
          <w:color w:val="000000"/>
          <w:sz w:val="24"/>
          <w:szCs w:val="24"/>
        </w:rPr>
        <w:t>z obowiązujących przepisów</w:t>
      </w:r>
      <w:r w:rsidRPr="00FF5839">
        <w:rPr>
          <w:rFonts w:ascii="Arial" w:hAnsi="Arial" w:cs="Arial"/>
          <w:color w:val="000000"/>
          <w:spacing w:val="-6"/>
          <w:sz w:val="24"/>
          <w:szCs w:val="24"/>
        </w:rPr>
        <w:t xml:space="preserve"> </w:t>
      </w:r>
      <w:r w:rsidRPr="00FF5839">
        <w:rPr>
          <w:rFonts w:ascii="Arial" w:hAnsi="Arial" w:cs="Arial"/>
          <w:color w:val="000000"/>
          <w:sz w:val="24"/>
          <w:szCs w:val="24"/>
        </w:rPr>
        <w:t>np. uzgodnienie (w wymaganym zakresie) przez wskazane instytucje: Państwowego Wojewódzkiego Inspektora Sanitarnego, Komendanta Wojewódzkiego Państwowej Straży Pożarnej, Wojewódzkiego Konserwatora Zabytków, Miejskiego Konserwatora Zabytków, Powiatowego Inspektora Sanitarnego, Okręgowego Inspektora Pracy i ewentualnie przez inne instytucje, jeśli będzie to wymagane do opracowania dokumentacji projektowej.</w:t>
      </w:r>
    </w:p>
    <w:p w:rsidR="00B072FE" w:rsidRPr="00FF5839" w:rsidRDefault="00B072FE" w:rsidP="00034B22">
      <w:pPr>
        <w:spacing w:after="0" w:line="360" w:lineRule="auto"/>
        <w:jc w:val="both"/>
        <w:rPr>
          <w:rFonts w:ascii="Arial" w:hAnsi="Arial" w:cs="Arial"/>
          <w:color w:val="000000"/>
          <w:sz w:val="24"/>
          <w:szCs w:val="24"/>
        </w:rPr>
      </w:pPr>
      <w:r w:rsidRPr="00FF5839">
        <w:rPr>
          <w:rFonts w:ascii="Arial" w:hAnsi="Arial" w:cs="Arial"/>
          <w:color w:val="000000"/>
          <w:sz w:val="24"/>
          <w:szCs w:val="24"/>
        </w:rPr>
        <w:t xml:space="preserve">Wykonawca w imieniu i na rzecz Zamawiającego uzyska warunki techniczne przyłączenia do sieci: wodociągowej, kanalizacji sanitarnej, kanalizacji deszczowej, energetycznej, ciepłowniczej, telekomunikacyjnej w zakresie, jaki będzie niezbędny do opracowania dokumentacji projektowej oraz uzgodni projekty z właścicielami lub gestorami poszczególnych sieci (koszty uzyskania warunków technicznych oraz uzgodnień ponosi Wykonawca). Wykonawca przeprowadzi wideoinspekcję istniejącego przyłącza kanalizacji sanitarnej w celu oceny jego drożności, a w przypadku stwierdzenia zapadnięć, uskoków lub przerośnięcia przez korzenie drzew zaprojektuje nowe przyłącze kanalizacji sanitarnej lub remont istniejącego przyłącza. </w:t>
      </w:r>
    </w:p>
    <w:p w:rsidR="00B072FE" w:rsidRPr="009E70F8" w:rsidRDefault="00B072FE" w:rsidP="00034B22">
      <w:pPr>
        <w:spacing w:after="0" w:line="360" w:lineRule="auto"/>
        <w:jc w:val="both"/>
        <w:rPr>
          <w:rFonts w:ascii="Arial" w:hAnsi="Arial" w:cs="Arial"/>
          <w:sz w:val="24"/>
          <w:szCs w:val="24"/>
        </w:rPr>
      </w:pPr>
      <w:r w:rsidRPr="009E70F8">
        <w:rPr>
          <w:rFonts w:ascii="Arial" w:hAnsi="Arial" w:cs="Arial"/>
          <w:sz w:val="24"/>
          <w:szCs w:val="24"/>
        </w:rPr>
        <w:t>Na etapie projektowania Wykonawca zobowiązany jest do dokonywania niezbędnych bieżących</w:t>
      </w:r>
      <w:r w:rsidRPr="009E70F8">
        <w:rPr>
          <w:rFonts w:ascii="Arial" w:hAnsi="Arial" w:cs="Arial"/>
          <w:spacing w:val="-11"/>
          <w:sz w:val="24"/>
          <w:szCs w:val="24"/>
        </w:rPr>
        <w:t xml:space="preserve"> </w:t>
      </w:r>
      <w:r w:rsidRPr="009E70F8">
        <w:rPr>
          <w:rFonts w:ascii="Arial" w:hAnsi="Arial" w:cs="Arial"/>
          <w:sz w:val="24"/>
          <w:szCs w:val="24"/>
        </w:rPr>
        <w:t>uzgodnień</w:t>
      </w:r>
      <w:r w:rsidRPr="009E70F8">
        <w:rPr>
          <w:rFonts w:ascii="Arial" w:hAnsi="Arial" w:cs="Arial"/>
          <w:spacing w:val="-11"/>
          <w:sz w:val="24"/>
          <w:szCs w:val="24"/>
        </w:rPr>
        <w:t xml:space="preserve"> </w:t>
      </w:r>
      <w:r w:rsidRPr="009E70F8">
        <w:rPr>
          <w:rFonts w:ascii="Arial" w:hAnsi="Arial" w:cs="Arial"/>
          <w:sz w:val="24"/>
          <w:szCs w:val="24"/>
        </w:rPr>
        <w:t>z</w:t>
      </w:r>
      <w:r w:rsidRPr="009E70F8">
        <w:rPr>
          <w:rFonts w:ascii="Arial" w:hAnsi="Arial" w:cs="Arial"/>
          <w:spacing w:val="-12"/>
          <w:sz w:val="24"/>
          <w:szCs w:val="24"/>
        </w:rPr>
        <w:t xml:space="preserve"> </w:t>
      </w:r>
      <w:r w:rsidRPr="009E70F8">
        <w:rPr>
          <w:rFonts w:ascii="Arial" w:hAnsi="Arial" w:cs="Arial"/>
          <w:sz w:val="24"/>
          <w:szCs w:val="24"/>
        </w:rPr>
        <w:t>Zamawiającym</w:t>
      </w:r>
      <w:r w:rsidRPr="009E70F8">
        <w:rPr>
          <w:rFonts w:ascii="Arial" w:hAnsi="Arial" w:cs="Arial"/>
          <w:spacing w:val="-11"/>
          <w:sz w:val="24"/>
          <w:szCs w:val="24"/>
        </w:rPr>
        <w:t xml:space="preserve"> </w:t>
      </w:r>
      <w:r w:rsidRPr="009E70F8">
        <w:rPr>
          <w:rFonts w:ascii="Arial" w:hAnsi="Arial" w:cs="Arial"/>
          <w:sz w:val="24"/>
          <w:szCs w:val="24"/>
        </w:rPr>
        <w:t>dotyczących</w:t>
      </w:r>
      <w:r w:rsidRPr="009E70F8">
        <w:rPr>
          <w:rFonts w:ascii="Arial" w:hAnsi="Arial" w:cs="Arial"/>
          <w:spacing w:val="-11"/>
          <w:sz w:val="24"/>
          <w:szCs w:val="24"/>
        </w:rPr>
        <w:t xml:space="preserve"> </w:t>
      </w:r>
      <w:r w:rsidRPr="009E70F8">
        <w:rPr>
          <w:rFonts w:ascii="Arial" w:hAnsi="Arial" w:cs="Arial"/>
          <w:sz w:val="24"/>
          <w:szCs w:val="24"/>
        </w:rPr>
        <w:t>przedmiotu</w:t>
      </w:r>
      <w:r w:rsidRPr="009E70F8">
        <w:rPr>
          <w:rFonts w:ascii="Arial" w:hAnsi="Arial" w:cs="Arial"/>
          <w:spacing w:val="-12"/>
          <w:sz w:val="24"/>
          <w:szCs w:val="24"/>
        </w:rPr>
        <w:t xml:space="preserve"> </w:t>
      </w:r>
      <w:r w:rsidRPr="009E70F8">
        <w:rPr>
          <w:rFonts w:ascii="Arial" w:hAnsi="Arial" w:cs="Arial"/>
          <w:sz w:val="24"/>
          <w:szCs w:val="24"/>
        </w:rPr>
        <w:t>zamówienia</w:t>
      </w:r>
      <w:r w:rsidRPr="009E70F8">
        <w:rPr>
          <w:rFonts w:ascii="Arial" w:hAnsi="Arial" w:cs="Arial"/>
          <w:spacing w:val="-11"/>
          <w:sz w:val="24"/>
          <w:szCs w:val="24"/>
        </w:rPr>
        <w:t xml:space="preserve"> </w:t>
      </w:r>
      <w:r w:rsidRPr="009E70F8">
        <w:rPr>
          <w:rFonts w:ascii="Arial" w:hAnsi="Arial" w:cs="Arial"/>
          <w:sz w:val="24"/>
          <w:szCs w:val="24"/>
        </w:rPr>
        <w:t>(lokalizacji osprzętu oraz poszczególnych elementów dotyczących każdej z branż, rodzaju zastosowanych materiałów, rozwiązań technologicznych, itp.), a po wykonaniu pełno branżowej</w:t>
      </w:r>
      <w:r w:rsidRPr="009E70F8">
        <w:rPr>
          <w:rFonts w:ascii="Arial" w:hAnsi="Arial" w:cs="Arial"/>
          <w:spacing w:val="-5"/>
          <w:sz w:val="24"/>
          <w:szCs w:val="24"/>
        </w:rPr>
        <w:t xml:space="preserve"> </w:t>
      </w:r>
      <w:r w:rsidRPr="009E70F8">
        <w:rPr>
          <w:rFonts w:ascii="Arial" w:hAnsi="Arial" w:cs="Arial"/>
          <w:sz w:val="24"/>
          <w:szCs w:val="24"/>
        </w:rPr>
        <w:t>dokumentacji</w:t>
      </w:r>
      <w:r w:rsidRPr="009E70F8">
        <w:rPr>
          <w:rFonts w:ascii="Arial" w:hAnsi="Arial" w:cs="Arial"/>
          <w:spacing w:val="-5"/>
          <w:sz w:val="24"/>
          <w:szCs w:val="24"/>
        </w:rPr>
        <w:t xml:space="preserve"> </w:t>
      </w:r>
      <w:r w:rsidRPr="009E70F8">
        <w:rPr>
          <w:rFonts w:ascii="Arial" w:hAnsi="Arial" w:cs="Arial"/>
          <w:sz w:val="24"/>
          <w:szCs w:val="24"/>
        </w:rPr>
        <w:t>projektowej</w:t>
      </w:r>
      <w:r w:rsidRPr="009E70F8">
        <w:rPr>
          <w:rFonts w:ascii="Arial" w:hAnsi="Arial" w:cs="Arial"/>
          <w:spacing w:val="-5"/>
          <w:sz w:val="24"/>
          <w:szCs w:val="24"/>
        </w:rPr>
        <w:t xml:space="preserve"> </w:t>
      </w:r>
      <w:r w:rsidRPr="009E70F8">
        <w:rPr>
          <w:rFonts w:ascii="Arial" w:hAnsi="Arial" w:cs="Arial"/>
          <w:sz w:val="24"/>
          <w:szCs w:val="24"/>
        </w:rPr>
        <w:t>Wykonawca</w:t>
      </w:r>
      <w:r w:rsidRPr="009E70F8">
        <w:rPr>
          <w:rFonts w:ascii="Arial" w:hAnsi="Arial" w:cs="Arial"/>
          <w:spacing w:val="-5"/>
          <w:sz w:val="24"/>
          <w:szCs w:val="24"/>
        </w:rPr>
        <w:t xml:space="preserve"> </w:t>
      </w:r>
      <w:r w:rsidRPr="009E70F8">
        <w:rPr>
          <w:rFonts w:ascii="Arial" w:hAnsi="Arial" w:cs="Arial"/>
          <w:sz w:val="24"/>
          <w:szCs w:val="24"/>
        </w:rPr>
        <w:t>zobowiązany</w:t>
      </w:r>
      <w:r w:rsidRPr="009E70F8">
        <w:rPr>
          <w:rFonts w:ascii="Arial" w:hAnsi="Arial" w:cs="Arial"/>
          <w:spacing w:val="-6"/>
          <w:sz w:val="24"/>
          <w:szCs w:val="24"/>
        </w:rPr>
        <w:t xml:space="preserve"> </w:t>
      </w:r>
      <w:r w:rsidRPr="009E70F8">
        <w:rPr>
          <w:rFonts w:ascii="Arial" w:hAnsi="Arial" w:cs="Arial"/>
          <w:sz w:val="24"/>
          <w:szCs w:val="24"/>
        </w:rPr>
        <w:t>jest</w:t>
      </w:r>
      <w:r w:rsidRPr="009E70F8">
        <w:rPr>
          <w:rFonts w:ascii="Arial" w:hAnsi="Arial" w:cs="Arial"/>
          <w:spacing w:val="-6"/>
          <w:sz w:val="24"/>
          <w:szCs w:val="24"/>
        </w:rPr>
        <w:t xml:space="preserve"> </w:t>
      </w:r>
      <w:r w:rsidRPr="009E70F8">
        <w:rPr>
          <w:rFonts w:ascii="Arial" w:hAnsi="Arial" w:cs="Arial"/>
          <w:sz w:val="24"/>
          <w:szCs w:val="24"/>
        </w:rPr>
        <w:t>do</w:t>
      </w:r>
      <w:r w:rsidRPr="009E70F8">
        <w:rPr>
          <w:rFonts w:ascii="Arial" w:hAnsi="Arial" w:cs="Arial"/>
          <w:spacing w:val="-6"/>
          <w:sz w:val="24"/>
          <w:szCs w:val="24"/>
        </w:rPr>
        <w:t xml:space="preserve"> </w:t>
      </w:r>
      <w:r w:rsidRPr="009E70F8">
        <w:rPr>
          <w:rFonts w:ascii="Arial" w:hAnsi="Arial" w:cs="Arial"/>
          <w:sz w:val="24"/>
          <w:szCs w:val="24"/>
        </w:rPr>
        <w:t>przedłożenia</w:t>
      </w:r>
      <w:r w:rsidRPr="009E70F8">
        <w:rPr>
          <w:rFonts w:ascii="Arial" w:hAnsi="Arial" w:cs="Arial"/>
          <w:spacing w:val="-5"/>
          <w:sz w:val="24"/>
          <w:szCs w:val="24"/>
        </w:rPr>
        <w:t xml:space="preserve"> </w:t>
      </w:r>
      <w:r w:rsidRPr="009E70F8">
        <w:rPr>
          <w:rFonts w:ascii="Arial" w:hAnsi="Arial" w:cs="Arial"/>
          <w:sz w:val="24"/>
          <w:szCs w:val="24"/>
        </w:rPr>
        <w:t>tego projektu</w:t>
      </w:r>
      <w:r w:rsidRPr="009E70F8">
        <w:rPr>
          <w:rFonts w:ascii="Arial" w:hAnsi="Arial" w:cs="Arial"/>
          <w:spacing w:val="39"/>
          <w:sz w:val="24"/>
          <w:szCs w:val="24"/>
        </w:rPr>
        <w:t xml:space="preserve"> </w:t>
      </w:r>
      <w:r w:rsidRPr="009E70F8">
        <w:rPr>
          <w:rFonts w:ascii="Arial" w:hAnsi="Arial" w:cs="Arial"/>
          <w:sz w:val="24"/>
          <w:szCs w:val="24"/>
        </w:rPr>
        <w:t>Zamawiającemu</w:t>
      </w:r>
      <w:r w:rsidRPr="009E70F8">
        <w:rPr>
          <w:rFonts w:ascii="Arial" w:hAnsi="Arial" w:cs="Arial"/>
          <w:spacing w:val="39"/>
          <w:sz w:val="24"/>
          <w:szCs w:val="24"/>
        </w:rPr>
        <w:t xml:space="preserve"> </w:t>
      </w:r>
      <w:r w:rsidRPr="009E70F8">
        <w:rPr>
          <w:rFonts w:ascii="Arial" w:hAnsi="Arial" w:cs="Arial"/>
          <w:sz w:val="24"/>
          <w:szCs w:val="24"/>
        </w:rPr>
        <w:t>do</w:t>
      </w:r>
      <w:r w:rsidRPr="009E70F8">
        <w:rPr>
          <w:rFonts w:ascii="Arial" w:hAnsi="Arial" w:cs="Arial"/>
          <w:spacing w:val="39"/>
          <w:sz w:val="24"/>
          <w:szCs w:val="24"/>
        </w:rPr>
        <w:t xml:space="preserve"> </w:t>
      </w:r>
      <w:r w:rsidRPr="009E70F8">
        <w:rPr>
          <w:rFonts w:ascii="Arial" w:hAnsi="Arial" w:cs="Arial"/>
          <w:sz w:val="24"/>
          <w:szCs w:val="24"/>
        </w:rPr>
        <w:t>akceptacji.</w:t>
      </w:r>
      <w:r w:rsidRPr="009E70F8">
        <w:rPr>
          <w:rFonts w:ascii="Arial" w:hAnsi="Arial" w:cs="Arial"/>
          <w:spacing w:val="39"/>
          <w:sz w:val="24"/>
          <w:szCs w:val="24"/>
        </w:rPr>
        <w:t xml:space="preserve"> </w:t>
      </w:r>
      <w:r w:rsidRPr="009E70F8">
        <w:rPr>
          <w:rFonts w:ascii="Arial" w:hAnsi="Arial" w:cs="Arial"/>
          <w:sz w:val="24"/>
          <w:szCs w:val="24"/>
        </w:rPr>
        <w:t>W</w:t>
      </w:r>
      <w:r w:rsidRPr="009E70F8">
        <w:rPr>
          <w:rFonts w:ascii="Arial" w:hAnsi="Arial" w:cs="Arial"/>
          <w:spacing w:val="38"/>
          <w:sz w:val="24"/>
          <w:szCs w:val="24"/>
        </w:rPr>
        <w:t xml:space="preserve"> </w:t>
      </w:r>
      <w:r w:rsidRPr="009E70F8">
        <w:rPr>
          <w:rFonts w:ascii="Arial" w:hAnsi="Arial" w:cs="Arial"/>
          <w:sz w:val="24"/>
          <w:szCs w:val="24"/>
        </w:rPr>
        <w:t>razie</w:t>
      </w:r>
      <w:r w:rsidRPr="009E70F8">
        <w:rPr>
          <w:rFonts w:ascii="Arial" w:hAnsi="Arial" w:cs="Arial"/>
          <w:spacing w:val="39"/>
          <w:sz w:val="24"/>
          <w:szCs w:val="24"/>
        </w:rPr>
        <w:t xml:space="preserve"> </w:t>
      </w:r>
      <w:r w:rsidRPr="009E70F8">
        <w:rPr>
          <w:rFonts w:ascii="Arial" w:hAnsi="Arial" w:cs="Arial"/>
          <w:sz w:val="24"/>
          <w:szCs w:val="24"/>
        </w:rPr>
        <w:t>stwierdzenia</w:t>
      </w:r>
      <w:r w:rsidRPr="009E70F8">
        <w:rPr>
          <w:rFonts w:ascii="Arial" w:hAnsi="Arial" w:cs="Arial"/>
          <w:spacing w:val="38"/>
          <w:sz w:val="24"/>
          <w:szCs w:val="24"/>
        </w:rPr>
        <w:t xml:space="preserve"> </w:t>
      </w:r>
      <w:r w:rsidRPr="009E70F8">
        <w:rPr>
          <w:rFonts w:ascii="Arial" w:hAnsi="Arial" w:cs="Arial"/>
          <w:sz w:val="24"/>
          <w:szCs w:val="24"/>
        </w:rPr>
        <w:t>wad</w:t>
      </w:r>
      <w:r w:rsidRPr="009E70F8">
        <w:rPr>
          <w:rFonts w:ascii="Arial" w:hAnsi="Arial" w:cs="Arial"/>
          <w:spacing w:val="39"/>
          <w:sz w:val="24"/>
          <w:szCs w:val="24"/>
        </w:rPr>
        <w:t xml:space="preserve"> </w:t>
      </w:r>
      <w:r w:rsidRPr="009E70F8">
        <w:rPr>
          <w:rFonts w:ascii="Arial" w:hAnsi="Arial" w:cs="Arial"/>
          <w:sz w:val="24"/>
          <w:szCs w:val="24"/>
        </w:rPr>
        <w:t>lub</w:t>
      </w:r>
      <w:r w:rsidRPr="009E70F8">
        <w:rPr>
          <w:rFonts w:ascii="Arial" w:hAnsi="Arial" w:cs="Arial"/>
          <w:spacing w:val="39"/>
          <w:sz w:val="24"/>
          <w:szCs w:val="24"/>
        </w:rPr>
        <w:t xml:space="preserve"> </w:t>
      </w:r>
      <w:r w:rsidRPr="009E70F8">
        <w:rPr>
          <w:rFonts w:ascii="Arial" w:hAnsi="Arial" w:cs="Arial"/>
          <w:sz w:val="24"/>
          <w:szCs w:val="24"/>
        </w:rPr>
        <w:t xml:space="preserve">usterek </w:t>
      </w:r>
      <w:r w:rsidRPr="009E70F8">
        <w:rPr>
          <w:rFonts w:ascii="Arial" w:hAnsi="Arial" w:cs="Arial"/>
          <w:spacing w:val="-2"/>
          <w:sz w:val="24"/>
          <w:szCs w:val="24"/>
        </w:rPr>
        <w:t>w</w:t>
      </w:r>
      <w:r w:rsidRPr="009E70F8">
        <w:rPr>
          <w:rFonts w:ascii="Arial" w:hAnsi="Arial" w:cs="Arial"/>
          <w:spacing w:val="-10"/>
          <w:sz w:val="24"/>
          <w:szCs w:val="24"/>
        </w:rPr>
        <w:t xml:space="preserve"> </w:t>
      </w:r>
      <w:r w:rsidRPr="009E70F8">
        <w:rPr>
          <w:rFonts w:ascii="Arial" w:hAnsi="Arial" w:cs="Arial"/>
          <w:spacing w:val="-2"/>
          <w:sz w:val="24"/>
          <w:szCs w:val="24"/>
        </w:rPr>
        <w:t>przekazanej</w:t>
      </w:r>
      <w:r w:rsidRPr="009E70F8">
        <w:rPr>
          <w:rFonts w:ascii="Arial" w:hAnsi="Arial" w:cs="Arial"/>
          <w:spacing w:val="-8"/>
          <w:sz w:val="24"/>
          <w:szCs w:val="24"/>
        </w:rPr>
        <w:t xml:space="preserve"> </w:t>
      </w:r>
      <w:r w:rsidRPr="009E70F8">
        <w:rPr>
          <w:rFonts w:ascii="Arial" w:hAnsi="Arial" w:cs="Arial"/>
          <w:spacing w:val="-2"/>
          <w:sz w:val="24"/>
          <w:szCs w:val="24"/>
        </w:rPr>
        <w:t>dokumentacji,</w:t>
      </w:r>
      <w:r w:rsidRPr="009E70F8">
        <w:rPr>
          <w:rFonts w:ascii="Arial" w:hAnsi="Arial" w:cs="Arial"/>
          <w:spacing w:val="-11"/>
          <w:sz w:val="24"/>
          <w:szCs w:val="24"/>
        </w:rPr>
        <w:t xml:space="preserve"> </w:t>
      </w:r>
      <w:r w:rsidRPr="009E70F8">
        <w:rPr>
          <w:rFonts w:ascii="Arial" w:hAnsi="Arial" w:cs="Arial"/>
          <w:spacing w:val="-2"/>
          <w:sz w:val="24"/>
          <w:szCs w:val="24"/>
        </w:rPr>
        <w:t>za</w:t>
      </w:r>
      <w:r w:rsidRPr="009E70F8">
        <w:rPr>
          <w:rFonts w:ascii="Arial" w:hAnsi="Arial" w:cs="Arial"/>
          <w:spacing w:val="-10"/>
          <w:sz w:val="24"/>
          <w:szCs w:val="24"/>
        </w:rPr>
        <w:t xml:space="preserve"> </w:t>
      </w:r>
      <w:r w:rsidRPr="009E70F8">
        <w:rPr>
          <w:rFonts w:ascii="Arial" w:hAnsi="Arial" w:cs="Arial"/>
          <w:spacing w:val="-2"/>
          <w:sz w:val="24"/>
          <w:szCs w:val="24"/>
        </w:rPr>
        <w:t>które</w:t>
      </w:r>
      <w:r w:rsidRPr="009E70F8">
        <w:rPr>
          <w:rFonts w:ascii="Arial" w:hAnsi="Arial" w:cs="Arial"/>
          <w:spacing w:val="-12"/>
          <w:sz w:val="24"/>
          <w:szCs w:val="24"/>
        </w:rPr>
        <w:t xml:space="preserve"> </w:t>
      </w:r>
      <w:r w:rsidRPr="009E70F8">
        <w:rPr>
          <w:rFonts w:ascii="Arial" w:hAnsi="Arial" w:cs="Arial"/>
          <w:spacing w:val="-2"/>
          <w:sz w:val="24"/>
          <w:szCs w:val="24"/>
        </w:rPr>
        <w:t>Wykonawca</w:t>
      </w:r>
      <w:r w:rsidRPr="009E70F8">
        <w:rPr>
          <w:rFonts w:ascii="Arial" w:hAnsi="Arial" w:cs="Arial"/>
          <w:spacing w:val="-12"/>
          <w:sz w:val="24"/>
          <w:szCs w:val="24"/>
        </w:rPr>
        <w:t xml:space="preserve"> </w:t>
      </w:r>
      <w:r w:rsidRPr="009E70F8">
        <w:rPr>
          <w:rFonts w:ascii="Arial" w:hAnsi="Arial" w:cs="Arial"/>
          <w:spacing w:val="-2"/>
          <w:sz w:val="24"/>
          <w:szCs w:val="24"/>
        </w:rPr>
        <w:t>odpowiada,</w:t>
      </w:r>
      <w:r w:rsidRPr="009E70F8">
        <w:rPr>
          <w:rFonts w:ascii="Arial" w:hAnsi="Arial" w:cs="Arial"/>
          <w:spacing w:val="-9"/>
          <w:sz w:val="24"/>
          <w:szCs w:val="24"/>
        </w:rPr>
        <w:t xml:space="preserve"> </w:t>
      </w:r>
      <w:r w:rsidRPr="009E70F8">
        <w:rPr>
          <w:rFonts w:ascii="Arial" w:hAnsi="Arial" w:cs="Arial"/>
          <w:spacing w:val="-2"/>
          <w:sz w:val="24"/>
          <w:szCs w:val="24"/>
        </w:rPr>
        <w:t>Zamawiający</w:t>
      </w:r>
      <w:r w:rsidRPr="009E70F8">
        <w:rPr>
          <w:rFonts w:ascii="Arial" w:hAnsi="Arial" w:cs="Arial"/>
          <w:spacing w:val="-9"/>
          <w:sz w:val="24"/>
          <w:szCs w:val="24"/>
        </w:rPr>
        <w:t xml:space="preserve"> </w:t>
      </w:r>
      <w:r w:rsidRPr="009E70F8">
        <w:rPr>
          <w:rFonts w:ascii="Arial" w:hAnsi="Arial" w:cs="Arial"/>
          <w:spacing w:val="-2"/>
          <w:sz w:val="24"/>
          <w:szCs w:val="24"/>
        </w:rPr>
        <w:t>jest</w:t>
      </w:r>
      <w:r w:rsidRPr="009E70F8">
        <w:rPr>
          <w:rFonts w:ascii="Arial" w:hAnsi="Arial" w:cs="Arial"/>
          <w:spacing w:val="-8"/>
          <w:sz w:val="24"/>
          <w:szCs w:val="24"/>
        </w:rPr>
        <w:t xml:space="preserve"> </w:t>
      </w:r>
      <w:r w:rsidRPr="009E70F8">
        <w:rPr>
          <w:rFonts w:ascii="Arial" w:hAnsi="Arial" w:cs="Arial"/>
          <w:spacing w:val="-2"/>
          <w:sz w:val="24"/>
          <w:szCs w:val="24"/>
        </w:rPr>
        <w:t xml:space="preserve">uprawniony </w:t>
      </w:r>
      <w:r w:rsidRPr="009E70F8">
        <w:rPr>
          <w:rFonts w:ascii="Arial" w:hAnsi="Arial" w:cs="Arial"/>
          <w:sz w:val="24"/>
          <w:szCs w:val="24"/>
        </w:rPr>
        <w:t xml:space="preserve">do żądania poprawienia tej dokumentacji w trybie niezwłocznym. Wykonawca nie może </w:t>
      </w:r>
      <w:r w:rsidRPr="009E70F8">
        <w:rPr>
          <w:rFonts w:ascii="Arial" w:hAnsi="Arial" w:cs="Arial"/>
          <w:spacing w:val="-2"/>
          <w:sz w:val="24"/>
          <w:szCs w:val="24"/>
        </w:rPr>
        <w:t>odmówić</w:t>
      </w:r>
      <w:r w:rsidRPr="009E70F8">
        <w:rPr>
          <w:rFonts w:ascii="Arial" w:hAnsi="Arial" w:cs="Arial"/>
          <w:spacing w:val="-10"/>
          <w:sz w:val="24"/>
          <w:szCs w:val="24"/>
        </w:rPr>
        <w:t xml:space="preserve"> </w:t>
      </w:r>
      <w:r w:rsidRPr="009E70F8">
        <w:rPr>
          <w:rFonts w:ascii="Arial" w:hAnsi="Arial" w:cs="Arial"/>
          <w:spacing w:val="-2"/>
          <w:sz w:val="24"/>
          <w:szCs w:val="24"/>
        </w:rPr>
        <w:t>poprawienia</w:t>
      </w:r>
      <w:r w:rsidRPr="009E70F8">
        <w:rPr>
          <w:rFonts w:ascii="Arial" w:hAnsi="Arial" w:cs="Arial"/>
          <w:spacing w:val="-11"/>
          <w:sz w:val="24"/>
          <w:szCs w:val="24"/>
        </w:rPr>
        <w:t xml:space="preserve"> </w:t>
      </w:r>
      <w:r w:rsidRPr="009E70F8">
        <w:rPr>
          <w:rFonts w:ascii="Arial" w:hAnsi="Arial" w:cs="Arial"/>
          <w:spacing w:val="-2"/>
          <w:sz w:val="24"/>
          <w:szCs w:val="24"/>
        </w:rPr>
        <w:t>wykonanej</w:t>
      </w:r>
      <w:r w:rsidRPr="009E70F8">
        <w:rPr>
          <w:rFonts w:ascii="Arial" w:hAnsi="Arial" w:cs="Arial"/>
          <w:spacing w:val="-9"/>
          <w:sz w:val="24"/>
          <w:szCs w:val="24"/>
        </w:rPr>
        <w:t xml:space="preserve"> </w:t>
      </w:r>
      <w:r w:rsidRPr="009E70F8">
        <w:rPr>
          <w:rFonts w:ascii="Arial" w:hAnsi="Arial" w:cs="Arial"/>
          <w:spacing w:val="-2"/>
          <w:sz w:val="24"/>
          <w:szCs w:val="24"/>
        </w:rPr>
        <w:t>dokumentacji</w:t>
      </w:r>
      <w:r w:rsidRPr="009E70F8">
        <w:rPr>
          <w:rFonts w:ascii="Arial" w:hAnsi="Arial" w:cs="Arial"/>
          <w:spacing w:val="-11"/>
          <w:sz w:val="24"/>
          <w:szCs w:val="24"/>
        </w:rPr>
        <w:t xml:space="preserve"> </w:t>
      </w:r>
      <w:r w:rsidRPr="009E70F8">
        <w:rPr>
          <w:rFonts w:ascii="Arial" w:hAnsi="Arial" w:cs="Arial"/>
          <w:spacing w:val="-2"/>
          <w:sz w:val="24"/>
          <w:szCs w:val="24"/>
        </w:rPr>
        <w:t>w</w:t>
      </w:r>
      <w:r w:rsidRPr="009E70F8">
        <w:rPr>
          <w:rFonts w:ascii="Arial" w:hAnsi="Arial" w:cs="Arial"/>
          <w:spacing w:val="-14"/>
          <w:sz w:val="24"/>
          <w:szCs w:val="24"/>
        </w:rPr>
        <w:t xml:space="preserve"> </w:t>
      </w:r>
      <w:r w:rsidRPr="009E70F8">
        <w:rPr>
          <w:rFonts w:ascii="Arial" w:hAnsi="Arial" w:cs="Arial"/>
          <w:spacing w:val="-2"/>
          <w:sz w:val="24"/>
          <w:szCs w:val="24"/>
        </w:rPr>
        <w:t>zakresie</w:t>
      </w:r>
      <w:r w:rsidRPr="009E70F8">
        <w:rPr>
          <w:rFonts w:ascii="Arial" w:hAnsi="Arial" w:cs="Arial"/>
          <w:spacing w:val="-10"/>
          <w:sz w:val="24"/>
          <w:szCs w:val="24"/>
        </w:rPr>
        <w:t xml:space="preserve"> </w:t>
      </w:r>
      <w:r w:rsidRPr="009E70F8">
        <w:rPr>
          <w:rFonts w:ascii="Arial" w:hAnsi="Arial" w:cs="Arial"/>
          <w:spacing w:val="-2"/>
          <w:sz w:val="24"/>
          <w:szCs w:val="24"/>
        </w:rPr>
        <w:t>wad</w:t>
      </w:r>
      <w:r w:rsidRPr="009E70F8">
        <w:rPr>
          <w:rFonts w:ascii="Arial" w:hAnsi="Arial" w:cs="Arial"/>
          <w:spacing w:val="-11"/>
          <w:sz w:val="24"/>
          <w:szCs w:val="24"/>
        </w:rPr>
        <w:t xml:space="preserve"> </w:t>
      </w:r>
      <w:r w:rsidRPr="009E70F8">
        <w:rPr>
          <w:rFonts w:ascii="Arial" w:hAnsi="Arial" w:cs="Arial"/>
          <w:spacing w:val="-2"/>
          <w:sz w:val="24"/>
          <w:szCs w:val="24"/>
        </w:rPr>
        <w:t>i</w:t>
      </w:r>
      <w:r w:rsidRPr="009E70F8">
        <w:rPr>
          <w:rFonts w:ascii="Arial" w:hAnsi="Arial" w:cs="Arial"/>
          <w:spacing w:val="-14"/>
          <w:sz w:val="24"/>
          <w:szCs w:val="24"/>
        </w:rPr>
        <w:t xml:space="preserve"> </w:t>
      </w:r>
      <w:r w:rsidRPr="009E70F8">
        <w:rPr>
          <w:rFonts w:ascii="Arial" w:hAnsi="Arial" w:cs="Arial"/>
          <w:spacing w:val="-2"/>
          <w:sz w:val="24"/>
          <w:szCs w:val="24"/>
        </w:rPr>
        <w:t>usterek.</w:t>
      </w:r>
      <w:r w:rsidRPr="009E70F8">
        <w:rPr>
          <w:rFonts w:ascii="Arial" w:hAnsi="Arial" w:cs="Arial"/>
          <w:spacing w:val="-13"/>
          <w:sz w:val="24"/>
          <w:szCs w:val="24"/>
        </w:rPr>
        <w:t xml:space="preserve"> </w:t>
      </w:r>
      <w:r w:rsidRPr="009E70F8">
        <w:rPr>
          <w:rFonts w:ascii="Arial" w:hAnsi="Arial" w:cs="Arial"/>
          <w:spacing w:val="-2"/>
          <w:sz w:val="24"/>
          <w:szCs w:val="24"/>
        </w:rPr>
        <w:t>Wykonawca</w:t>
      </w:r>
      <w:r w:rsidRPr="009E70F8">
        <w:rPr>
          <w:rFonts w:ascii="Arial" w:hAnsi="Arial" w:cs="Arial"/>
          <w:spacing w:val="-10"/>
          <w:sz w:val="24"/>
          <w:szCs w:val="24"/>
        </w:rPr>
        <w:t xml:space="preserve"> </w:t>
      </w:r>
      <w:r w:rsidRPr="009E70F8">
        <w:rPr>
          <w:rFonts w:ascii="Arial" w:hAnsi="Arial" w:cs="Arial"/>
          <w:spacing w:val="-2"/>
          <w:sz w:val="24"/>
          <w:szCs w:val="24"/>
        </w:rPr>
        <w:t xml:space="preserve">ponosi </w:t>
      </w:r>
      <w:r w:rsidRPr="009E70F8">
        <w:rPr>
          <w:rFonts w:ascii="Arial" w:hAnsi="Arial" w:cs="Arial"/>
          <w:spacing w:val="-6"/>
          <w:sz w:val="24"/>
          <w:szCs w:val="24"/>
        </w:rPr>
        <w:t xml:space="preserve">odpowiedzialność za rozwiązania projektowe zastosowane w opracowanej pełno branżowej </w:t>
      </w:r>
      <w:r w:rsidRPr="009E70F8">
        <w:rPr>
          <w:rFonts w:ascii="Arial" w:hAnsi="Arial" w:cs="Arial"/>
          <w:sz w:val="24"/>
          <w:szCs w:val="24"/>
        </w:rPr>
        <w:t>dokumentacji projektowej.</w:t>
      </w:r>
    </w:p>
    <w:p w:rsidR="00B072FE" w:rsidRPr="009E70F8" w:rsidRDefault="00B072FE" w:rsidP="00034B22">
      <w:pPr>
        <w:spacing w:after="0" w:line="360" w:lineRule="auto"/>
        <w:jc w:val="both"/>
        <w:rPr>
          <w:rFonts w:ascii="Arial" w:hAnsi="Arial" w:cs="Arial"/>
          <w:sz w:val="24"/>
          <w:szCs w:val="24"/>
        </w:rPr>
      </w:pPr>
      <w:r w:rsidRPr="009E70F8">
        <w:rPr>
          <w:rFonts w:ascii="Arial" w:hAnsi="Arial" w:cs="Arial"/>
          <w:sz w:val="24"/>
          <w:szCs w:val="24"/>
        </w:rPr>
        <w:t>Do obowiązków Wykonawcy należy pozyskanie i weryfikacja wszystkich danych niezbędnych</w:t>
      </w:r>
      <w:r w:rsidRPr="009E70F8">
        <w:rPr>
          <w:rFonts w:ascii="Arial" w:hAnsi="Arial" w:cs="Arial"/>
          <w:spacing w:val="79"/>
          <w:sz w:val="24"/>
          <w:szCs w:val="24"/>
        </w:rPr>
        <w:t xml:space="preserve"> </w:t>
      </w:r>
      <w:r w:rsidRPr="009E70F8">
        <w:rPr>
          <w:rFonts w:ascii="Arial" w:hAnsi="Arial" w:cs="Arial"/>
          <w:sz w:val="24"/>
          <w:szCs w:val="24"/>
        </w:rPr>
        <w:t>do</w:t>
      </w:r>
      <w:r w:rsidRPr="009E70F8">
        <w:rPr>
          <w:rFonts w:ascii="Arial" w:hAnsi="Arial" w:cs="Arial"/>
          <w:spacing w:val="79"/>
          <w:sz w:val="24"/>
          <w:szCs w:val="24"/>
        </w:rPr>
        <w:t xml:space="preserve"> </w:t>
      </w:r>
      <w:r w:rsidRPr="009E70F8">
        <w:rPr>
          <w:rFonts w:ascii="Arial" w:hAnsi="Arial" w:cs="Arial"/>
          <w:sz w:val="24"/>
          <w:szCs w:val="24"/>
        </w:rPr>
        <w:t>prawidłowego</w:t>
      </w:r>
      <w:r w:rsidRPr="009E70F8">
        <w:rPr>
          <w:rFonts w:ascii="Arial" w:hAnsi="Arial" w:cs="Arial"/>
          <w:spacing w:val="79"/>
          <w:sz w:val="24"/>
          <w:szCs w:val="24"/>
        </w:rPr>
        <w:t xml:space="preserve"> </w:t>
      </w:r>
      <w:r w:rsidRPr="009E70F8">
        <w:rPr>
          <w:rFonts w:ascii="Arial" w:hAnsi="Arial" w:cs="Arial"/>
          <w:sz w:val="24"/>
          <w:szCs w:val="24"/>
        </w:rPr>
        <w:t>zaprojektowania</w:t>
      </w:r>
      <w:r w:rsidRPr="009E70F8">
        <w:rPr>
          <w:rFonts w:ascii="Arial" w:hAnsi="Arial" w:cs="Arial"/>
          <w:spacing w:val="77"/>
          <w:sz w:val="24"/>
          <w:szCs w:val="24"/>
        </w:rPr>
        <w:t xml:space="preserve"> </w:t>
      </w:r>
      <w:r w:rsidRPr="009E70F8">
        <w:rPr>
          <w:rFonts w:ascii="Arial" w:hAnsi="Arial" w:cs="Arial"/>
          <w:sz w:val="24"/>
          <w:szCs w:val="24"/>
        </w:rPr>
        <w:t>i</w:t>
      </w:r>
      <w:r>
        <w:rPr>
          <w:rFonts w:ascii="Arial" w:hAnsi="Arial" w:cs="Arial"/>
          <w:spacing w:val="79"/>
          <w:sz w:val="24"/>
          <w:szCs w:val="24"/>
        </w:rPr>
        <w:t> </w:t>
      </w:r>
      <w:r w:rsidRPr="009E70F8">
        <w:rPr>
          <w:rFonts w:ascii="Arial" w:hAnsi="Arial" w:cs="Arial"/>
          <w:sz w:val="24"/>
          <w:szCs w:val="24"/>
        </w:rPr>
        <w:t>wykonania</w:t>
      </w:r>
      <w:r w:rsidRPr="009E70F8">
        <w:rPr>
          <w:rFonts w:ascii="Arial" w:hAnsi="Arial" w:cs="Arial"/>
          <w:spacing w:val="79"/>
          <w:sz w:val="24"/>
          <w:szCs w:val="24"/>
        </w:rPr>
        <w:t xml:space="preserve"> </w:t>
      </w:r>
      <w:r w:rsidRPr="009E70F8">
        <w:rPr>
          <w:rFonts w:ascii="Arial" w:hAnsi="Arial" w:cs="Arial"/>
          <w:sz w:val="24"/>
          <w:szCs w:val="24"/>
        </w:rPr>
        <w:t>przedmiotu</w:t>
      </w:r>
      <w:r w:rsidRPr="009E70F8">
        <w:rPr>
          <w:rFonts w:ascii="Arial" w:hAnsi="Arial" w:cs="Arial"/>
          <w:spacing w:val="80"/>
          <w:sz w:val="24"/>
          <w:szCs w:val="24"/>
        </w:rPr>
        <w:t xml:space="preserve"> </w:t>
      </w:r>
      <w:r w:rsidRPr="009E70F8">
        <w:rPr>
          <w:rFonts w:ascii="Arial" w:hAnsi="Arial" w:cs="Arial"/>
          <w:sz w:val="24"/>
          <w:szCs w:val="24"/>
        </w:rPr>
        <w:t>zamówienia, a w szczególności:</w:t>
      </w:r>
    </w:p>
    <w:p w:rsidR="00B072FE" w:rsidRPr="00FF5839" w:rsidRDefault="00B072FE" w:rsidP="00254E9B">
      <w:pPr>
        <w:pStyle w:val="ListParagraph"/>
        <w:widowControl w:val="0"/>
        <w:numPr>
          <w:ilvl w:val="0"/>
          <w:numId w:val="33"/>
        </w:numPr>
        <w:tabs>
          <w:tab w:val="left" w:pos="360"/>
        </w:tabs>
        <w:suppressAutoHyphens w:val="0"/>
        <w:autoSpaceDE w:val="0"/>
        <w:autoSpaceDN w:val="0"/>
        <w:spacing w:after="0" w:line="360" w:lineRule="auto"/>
        <w:ind w:left="360" w:hanging="360"/>
        <w:jc w:val="both"/>
        <w:rPr>
          <w:rFonts w:ascii="Arial" w:hAnsi="Arial" w:cs="Arial"/>
          <w:color w:val="000000"/>
          <w:sz w:val="24"/>
          <w:szCs w:val="24"/>
        </w:rPr>
      </w:pPr>
      <w:r w:rsidRPr="009E70F8">
        <w:rPr>
          <w:rFonts w:ascii="Arial" w:hAnsi="Arial" w:cs="Arial"/>
          <w:sz w:val="24"/>
          <w:szCs w:val="24"/>
        </w:rPr>
        <w:t>wykonanie</w:t>
      </w:r>
      <w:r w:rsidRPr="009E70F8">
        <w:rPr>
          <w:rFonts w:ascii="Arial" w:hAnsi="Arial" w:cs="Arial"/>
          <w:spacing w:val="-10"/>
          <w:sz w:val="24"/>
          <w:szCs w:val="24"/>
        </w:rPr>
        <w:t xml:space="preserve"> </w:t>
      </w:r>
      <w:r w:rsidRPr="009E70F8">
        <w:rPr>
          <w:rFonts w:ascii="Arial" w:hAnsi="Arial" w:cs="Arial"/>
          <w:sz w:val="24"/>
          <w:szCs w:val="24"/>
        </w:rPr>
        <w:t>niezbędnych</w:t>
      </w:r>
      <w:r w:rsidRPr="009E70F8">
        <w:rPr>
          <w:rFonts w:ascii="Arial" w:hAnsi="Arial" w:cs="Arial"/>
          <w:spacing w:val="-10"/>
          <w:sz w:val="24"/>
          <w:szCs w:val="24"/>
        </w:rPr>
        <w:t xml:space="preserve"> </w:t>
      </w:r>
      <w:r w:rsidRPr="009E70F8">
        <w:rPr>
          <w:rFonts w:ascii="Arial" w:hAnsi="Arial" w:cs="Arial"/>
          <w:sz w:val="24"/>
          <w:szCs w:val="24"/>
        </w:rPr>
        <w:t>opinii</w:t>
      </w:r>
      <w:r w:rsidRPr="009E70F8">
        <w:rPr>
          <w:rFonts w:ascii="Arial" w:hAnsi="Arial" w:cs="Arial"/>
          <w:spacing w:val="-11"/>
          <w:sz w:val="24"/>
          <w:szCs w:val="24"/>
        </w:rPr>
        <w:t xml:space="preserve"> </w:t>
      </w:r>
      <w:r w:rsidRPr="009E70F8">
        <w:rPr>
          <w:rFonts w:ascii="Arial" w:hAnsi="Arial" w:cs="Arial"/>
          <w:sz w:val="24"/>
          <w:szCs w:val="24"/>
        </w:rPr>
        <w:t>i</w:t>
      </w:r>
      <w:r w:rsidRPr="009E70F8">
        <w:rPr>
          <w:rFonts w:ascii="Arial" w:hAnsi="Arial" w:cs="Arial"/>
          <w:spacing w:val="-12"/>
          <w:sz w:val="24"/>
          <w:szCs w:val="24"/>
        </w:rPr>
        <w:t xml:space="preserve"> </w:t>
      </w:r>
      <w:r w:rsidRPr="009E70F8">
        <w:rPr>
          <w:rFonts w:ascii="Arial" w:hAnsi="Arial" w:cs="Arial"/>
          <w:sz w:val="24"/>
          <w:szCs w:val="24"/>
        </w:rPr>
        <w:t>ekspertyz,</w:t>
      </w:r>
      <w:r w:rsidRPr="009E70F8">
        <w:rPr>
          <w:rFonts w:ascii="Arial" w:hAnsi="Arial" w:cs="Arial"/>
          <w:spacing w:val="-11"/>
          <w:sz w:val="24"/>
          <w:szCs w:val="24"/>
        </w:rPr>
        <w:t xml:space="preserve"> </w:t>
      </w:r>
      <w:r w:rsidRPr="009E70F8">
        <w:rPr>
          <w:rFonts w:ascii="Arial" w:hAnsi="Arial" w:cs="Arial"/>
          <w:sz w:val="24"/>
          <w:szCs w:val="24"/>
        </w:rPr>
        <w:t>inwentaryzacji</w:t>
      </w:r>
      <w:r w:rsidRPr="009E70F8">
        <w:rPr>
          <w:rFonts w:ascii="Arial" w:hAnsi="Arial" w:cs="Arial"/>
          <w:spacing w:val="-12"/>
          <w:sz w:val="24"/>
          <w:szCs w:val="24"/>
        </w:rPr>
        <w:t xml:space="preserve"> </w:t>
      </w:r>
      <w:r w:rsidRPr="009E70F8">
        <w:rPr>
          <w:rFonts w:ascii="Arial" w:hAnsi="Arial" w:cs="Arial"/>
          <w:sz w:val="24"/>
          <w:szCs w:val="24"/>
        </w:rPr>
        <w:t xml:space="preserve">architektoniczno-budowlanych, inwentaryzacji istniejących urządzeń, </w:t>
      </w:r>
      <w:r w:rsidRPr="00FF5839">
        <w:rPr>
          <w:rFonts w:ascii="Arial" w:hAnsi="Arial" w:cs="Arial"/>
          <w:color w:val="000000"/>
          <w:sz w:val="24"/>
          <w:szCs w:val="24"/>
        </w:rPr>
        <w:t>przyłączy i sieci w zakresie potrzebnym dla sporządzenia</w:t>
      </w:r>
      <w:r w:rsidRPr="00FF5839">
        <w:rPr>
          <w:rFonts w:ascii="Arial" w:hAnsi="Arial" w:cs="Arial"/>
          <w:color w:val="000000"/>
          <w:spacing w:val="31"/>
          <w:sz w:val="24"/>
          <w:szCs w:val="24"/>
        </w:rPr>
        <w:t xml:space="preserve"> </w:t>
      </w:r>
      <w:r w:rsidRPr="00FF5839">
        <w:rPr>
          <w:rFonts w:ascii="Arial" w:hAnsi="Arial" w:cs="Arial"/>
          <w:color w:val="000000"/>
          <w:sz w:val="24"/>
          <w:szCs w:val="24"/>
        </w:rPr>
        <w:t>dokumentacji</w:t>
      </w:r>
      <w:r w:rsidRPr="00FF5839">
        <w:rPr>
          <w:rFonts w:ascii="Arial" w:hAnsi="Arial" w:cs="Arial"/>
          <w:color w:val="000000"/>
          <w:spacing w:val="30"/>
          <w:sz w:val="24"/>
          <w:szCs w:val="24"/>
        </w:rPr>
        <w:t xml:space="preserve"> </w:t>
      </w:r>
      <w:r w:rsidRPr="00FF5839">
        <w:rPr>
          <w:rFonts w:ascii="Arial" w:hAnsi="Arial" w:cs="Arial"/>
          <w:color w:val="000000"/>
          <w:sz w:val="24"/>
          <w:szCs w:val="24"/>
        </w:rPr>
        <w:t>projektowej</w:t>
      </w:r>
      <w:r w:rsidRPr="00FF5839">
        <w:rPr>
          <w:rFonts w:ascii="Arial" w:hAnsi="Arial" w:cs="Arial"/>
          <w:color w:val="000000"/>
          <w:spacing w:val="32"/>
          <w:sz w:val="24"/>
          <w:szCs w:val="24"/>
        </w:rPr>
        <w:t xml:space="preserve"> </w:t>
      </w:r>
      <w:r w:rsidRPr="00FF5839">
        <w:rPr>
          <w:rFonts w:ascii="Arial" w:hAnsi="Arial" w:cs="Arial"/>
          <w:color w:val="000000"/>
          <w:sz w:val="24"/>
          <w:szCs w:val="24"/>
        </w:rPr>
        <w:t>i</w:t>
      </w:r>
      <w:r w:rsidRPr="00FF5839">
        <w:rPr>
          <w:rFonts w:ascii="Arial" w:hAnsi="Arial" w:cs="Arial"/>
          <w:color w:val="000000"/>
          <w:spacing w:val="30"/>
          <w:sz w:val="24"/>
          <w:szCs w:val="24"/>
        </w:rPr>
        <w:t xml:space="preserve"> </w:t>
      </w:r>
      <w:r w:rsidRPr="00FF5839">
        <w:rPr>
          <w:rFonts w:ascii="Arial" w:hAnsi="Arial" w:cs="Arial"/>
          <w:color w:val="000000"/>
          <w:sz w:val="24"/>
          <w:szCs w:val="24"/>
        </w:rPr>
        <w:t>uzyskania</w:t>
      </w:r>
      <w:r w:rsidRPr="00FF5839">
        <w:rPr>
          <w:rFonts w:ascii="Arial" w:hAnsi="Arial" w:cs="Arial"/>
          <w:color w:val="000000"/>
          <w:spacing w:val="31"/>
          <w:sz w:val="24"/>
          <w:szCs w:val="24"/>
        </w:rPr>
        <w:t xml:space="preserve"> </w:t>
      </w:r>
      <w:r w:rsidRPr="00FF5839">
        <w:rPr>
          <w:rFonts w:ascii="Arial" w:hAnsi="Arial" w:cs="Arial"/>
          <w:color w:val="000000"/>
          <w:sz w:val="24"/>
          <w:szCs w:val="24"/>
        </w:rPr>
        <w:t>wszystkich</w:t>
      </w:r>
      <w:r w:rsidRPr="00FF5839">
        <w:rPr>
          <w:rFonts w:ascii="Arial" w:hAnsi="Arial" w:cs="Arial"/>
          <w:color w:val="000000"/>
          <w:spacing w:val="31"/>
          <w:sz w:val="24"/>
          <w:szCs w:val="24"/>
        </w:rPr>
        <w:t xml:space="preserve"> </w:t>
      </w:r>
      <w:r w:rsidRPr="00FF5839">
        <w:rPr>
          <w:rFonts w:ascii="Arial" w:hAnsi="Arial" w:cs="Arial"/>
          <w:color w:val="000000"/>
          <w:sz w:val="24"/>
          <w:szCs w:val="24"/>
        </w:rPr>
        <w:t>niezbędnych</w:t>
      </w:r>
      <w:r w:rsidRPr="00FF5839">
        <w:rPr>
          <w:rFonts w:ascii="Arial" w:hAnsi="Arial" w:cs="Arial"/>
          <w:color w:val="000000"/>
          <w:spacing w:val="30"/>
          <w:sz w:val="24"/>
          <w:szCs w:val="24"/>
        </w:rPr>
        <w:t xml:space="preserve"> </w:t>
      </w:r>
      <w:r w:rsidRPr="00FF5839">
        <w:rPr>
          <w:rFonts w:ascii="Arial" w:hAnsi="Arial" w:cs="Arial"/>
          <w:color w:val="000000"/>
          <w:sz w:val="24"/>
          <w:szCs w:val="24"/>
        </w:rPr>
        <w:t>pozwoleń i</w:t>
      </w:r>
      <w:r w:rsidRPr="00FF5839">
        <w:rPr>
          <w:rFonts w:ascii="Arial" w:hAnsi="Arial" w:cs="Arial"/>
          <w:color w:val="000000"/>
          <w:spacing w:val="-16"/>
          <w:sz w:val="24"/>
          <w:szCs w:val="24"/>
        </w:rPr>
        <w:t xml:space="preserve"> </w:t>
      </w:r>
      <w:r w:rsidRPr="00FF5839">
        <w:rPr>
          <w:rFonts w:ascii="Arial" w:hAnsi="Arial" w:cs="Arial"/>
          <w:color w:val="000000"/>
          <w:sz w:val="24"/>
          <w:szCs w:val="24"/>
        </w:rPr>
        <w:t>decyzji, inwentaryzacji zieleni, ekspertyzy konstrukcyjnej (w szczególności w zakresie konstrukcji i nośności stropów),</w:t>
      </w:r>
    </w:p>
    <w:p w:rsidR="00B072FE" w:rsidRPr="00FF5839" w:rsidRDefault="00B072FE" w:rsidP="00254E9B">
      <w:pPr>
        <w:pStyle w:val="ListParagraph"/>
        <w:widowControl w:val="0"/>
        <w:numPr>
          <w:ilvl w:val="0"/>
          <w:numId w:val="33"/>
        </w:numPr>
        <w:tabs>
          <w:tab w:val="left" w:pos="360"/>
        </w:tabs>
        <w:suppressAutoHyphens w:val="0"/>
        <w:autoSpaceDE w:val="0"/>
        <w:autoSpaceDN w:val="0"/>
        <w:spacing w:after="0" w:line="360" w:lineRule="auto"/>
        <w:ind w:left="360" w:hanging="360"/>
        <w:jc w:val="both"/>
        <w:rPr>
          <w:rFonts w:ascii="Arial" w:hAnsi="Arial" w:cs="Arial"/>
          <w:color w:val="000000"/>
          <w:sz w:val="24"/>
          <w:szCs w:val="24"/>
        </w:rPr>
      </w:pPr>
      <w:r w:rsidRPr="00FF5839">
        <w:rPr>
          <w:rFonts w:ascii="Arial" w:hAnsi="Arial" w:cs="Arial"/>
          <w:color w:val="000000"/>
          <w:sz w:val="24"/>
          <w:szCs w:val="24"/>
        </w:rPr>
        <w:t>pozyskanie</w:t>
      </w:r>
      <w:r w:rsidRPr="00FF5839">
        <w:rPr>
          <w:rFonts w:ascii="Arial" w:hAnsi="Arial" w:cs="Arial"/>
          <w:color w:val="000000"/>
          <w:spacing w:val="-8"/>
          <w:sz w:val="24"/>
          <w:szCs w:val="24"/>
        </w:rPr>
        <w:t xml:space="preserve"> </w:t>
      </w:r>
      <w:r w:rsidRPr="00FF5839">
        <w:rPr>
          <w:rFonts w:ascii="Arial" w:hAnsi="Arial" w:cs="Arial"/>
          <w:color w:val="000000"/>
          <w:sz w:val="24"/>
          <w:szCs w:val="24"/>
        </w:rPr>
        <w:t>mapy</w:t>
      </w:r>
      <w:r w:rsidRPr="00FF5839">
        <w:rPr>
          <w:rFonts w:ascii="Arial" w:hAnsi="Arial" w:cs="Arial"/>
          <w:color w:val="000000"/>
          <w:spacing w:val="-4"/>
          <w:sz w:val="24"/>
          <w:szCs w:val="24"/>
        </w:rPr>
        <w:t xml:space="preserve"> </w:t>
      </w:r>
      <w:r w:rsidRPr="00FF5839">
        <w:rPr>
          <w:rFonts w:ascii="Arial" w:hAnsi="Arial" w:cs="Arial"/>
          <w:color w:val="000000"/>
          <w:sz w:val="24"/>
          <w:szCs w:val="24"/>
        </w:rPr>
        <w:t>do</w:t>
      </w:r>
      <w:r w:rsidRPr="00FF5839">
        <w:rPr>
          <w:rFonts w:ascii="Arial" w:hAnsi="Arial" w:cs="Arial"/>
          <w:color w:val="000000"/>
          <w:spacing w:val="-7"/>
          <w:sz w:val="24"/>
          <w:szCs w:val="24"/>
        </w:rPr>
        <w:t xml:space="preserve"> </w:t>
      </w:r>
      <w:r w:rsidRPr="00FF5839">
        <w:rPr>
          <w:rFonts w:ascii="Arial" w:hAnsi="Arial" w:cs="Arial"/>
          <w:color w:val="000000"/>
          <w:sz w:val="24"/>
          <w:szCs w:val="24"/>
        </w:rPr>
        <w:t>celów</w:t>
      </w:r>
      <w:r w:rsidRPr="00FF5839">
        <w:rPr>
          <w:rFonts w:ascii="Arial" w:hAnsi="Arial" w:cs="Arial"/>
          <w:color w:val="000000"/>
          <w:spacing w:val="-6"/>
          <w:sz w:val="24"/>
          <w:szCs w:val="24"/>
        </w:rPr>
        <w:t xml:space="preserve"> </w:t>
      </w:r>
      <w:r w:rsidRPr="00FF5839">
        <w:rPr>
          <w:rFonts w:ascii="Arial" w:hAnsi="Arial" w:cs="Arial"/>
          <w:color w:val="000000"/>
          <w:spacing w:val="-2"/>
          <w:sz w:val="24"/>
          <w:szCs w:val="24"/>
        </w:rPr>
        <w:t>projektowych,</w:t>
      </w:r>
    </w:p>
    <w:p w:rsidR="00B072FE" w:rsidRPr="00FF5839" w:rsidRDefault="00B072FE" w:rsidP="00254E9B">
      <w:pPr>
        <w:pStyle w:val="ListParagraph"/>
        <w:widowControl w:val="0"/>
        <w:numPr>
          <w:ilvl w:val="0"/>
          <w:numId w:val="33"/>
        </w:numPr>
        <w:tabs>
          <w:tab w:val="left" w:pos="360"/>
        </w:tabs>
        <w:suppressAutoHyphens w:val="0"/>
        <w:autoSpaceDE w:val="0"/>
        <w:autoSpaceDN w:val="0"/>
        <w:spacing w:after="0" w:line="360" w:lineRule="auto"/>
        <w:ind w:left="360" w:hanging="360"/>
        <w:jc w:val="both"/>
        <w:rPr>
          <w:rFonts w:ascii="Arial" w:hAnsi="Arial" w:cs="Arial"/>
          <w:color w:val="000000"/>
          <w:sz w:val="24"/>
          <w:szCs w:val="24"/>
        </w:rPr>
      </w:pPr>
      <w:r w:rsidRPr="00FF5839">
        <w:rPr>
          <w:rFonts w:ascii="Arial" w:hAnsi="Arial" w:cs="Arial"/>
          <w:color w:val="000000"/>
          <w:sz w:val="24"/>
          <w:szCs w:val="24"/>
        </w:rPr>
        <w:t>opracowanie</w:t>
      </w:r>
      <w:r w:rsidRPr="00FF5839">
        <w:rPr>
          <w:rFonts w:ascii="Arial" w:hAnsi="Arial" w:cs="Arial"/>
          <w:color w:val="000000"/>
          <w:spacing w:val="-4"/>
          <w:sz w:val="24"/>
          <w:szCs w:val="24"/>
        </w:rPr>
        <w:t xml:space="preserve"> </w:t>
      </w:r>
      <w:r w:rsidRPr="00FF5839">
        <w:rPr>
          <w:rFonts w:ascii="Arial" w:hAnsi="Arial" w:cs="Arial"/>
          <w:color w:val="000000"/>
          <w:sz w:val="24"/>
          <w:szCs w:val="24"/>
        </w:rPr>
        <w:t>dokumentacji</w:t>
      </w:r>
      <w:r w:rsidRPr="00FF5839">
        <w:rPr>
          <w:rFonts w:ascii="Arial" w:hAnsi="Arial" w:cs="Arial"/>
          <w:color w:val="000000"/>
          <w:spacing w:val="-7"/>
          <w:sz w:val="24"/>
          <w:szCs w:val="24"/>
        </w:rPr>
        <w:t xml:space="preserve"> </w:t>
      </w:r>
      <w:r w:rsidRPr="00FF5839">
        <w:rPr>
          <w:rFonts w:ascii="Arial" w:hAnsi="Arial" w:cs="Arial"/>
          <w:color w:val="000000"/>
          <w:sz w:val="24"/>
          <w:szCs w:val="24"/>
        </w:rPr>
        <w:t>projektowej</w:t>
      </w:r>
      <w:r w:rsidRPr="00FF5839">
        <w:rPr>
          <w:rFonts w:ascii="Arial" w:hAnsi="Arial" w:cs="Arial"/>
          <w:color w:val="000000"/>
          <w:spacing w:val="-2"/>
          <w:sz w:val="24"/>
          <w:szCs w:val="24"/>
        </w:rPr>
        <w:t xml:space="preserve"> </w:t>
      </w:r>
      <w:r w:rsidRPr="00FF5839">
        <w:rPr>
          <w:rFonts w:ascii="Arial" w:hAnsi="Arial" w:cs="Arial"/>
          <w:color w:val="000000"/>
          <w:sz w:val="24"/>
          <w:szCs w:val="24"/>
        </w:rPr>
        <w:t>w</w:t>
      </w:r>
      <w:r w:rsidRPr="00FF5839">
        <w:rPr>
          <w:rFonts w:ascii="Arial" w:hAnsi="Arial" w:cs="Arial"/>
          <w:color w:val="000000"/>
          <w:spacing w:val="-7"/>
          <w:sz w:val="24"/>
          <w:szCs w:val="24"/>
        </w:rPr>
        <w:t xml:space="preserve"> </w:t>
      </w:r>
      <w:r w:rsidRPr="00FF5839">
        <w:rPr>
          <w:rFonts w:ascii="Arial" w:hAnsi="Arial" w:cs="Arial"/>
          <w:color w:val="000000"/>
          <w:sz w:val="24"/>
          <w:szCs w:val="24"/>
        </w:rPr>
        <w:t>ilości</w:t>
      </w:r>
      <w:r w:rsidRPr="00FF5839">
        <w:rPr>
          <w:rFonts w:ascii="Arial" w:hAnsi="Arial" w:cs="Arial"/>
          <w:color w:val="000000"/>
          <w:spacing w:val="-5"/>
          <w:sz w:val="24"/>
          <w:szCs w:val="24"/>
        </w:rPr>
        <w:t xml:space="preserve"> </w:t>
      </w:r>
      <w:r w:rsidRPr="00FF5839">
        <w:rPr>
          <w:rFonts w:ascii="Arial" w:hAnsi="Arial" w:cs="Arial"/>
          <w:color w:val="000000"/>
          <w:sz w:val="24"/>
          <w:szCs w:val="24"/>
        </w:rPr>
        <w:t>5</w:t>
      </w:r>
      <w:r w:rsidRPr="00FF5839">
        <w:rPr>
          <w:rFonts w:ascii="Arial" w:hAnsi="Arial" w:cs="Arial"/>
          <w:color w:val="000000"/>
          <w:spacing w:val="-4"/>
          <w:sz w:val="24"/>
          <w:szCs w:val="24"/>
        </w:rPr>
        <w:t xml:space="preserve"> </w:t>
      </w:r>
      <w:r w:rsidRPr="00FF5839">
        <w:rPr>
          <w:rFonts w:ascii="Arial" w:hAnsi="Arial" w:cs="Arial"/>
          <w:color w:val="000000"/>
          <w:sz w:val="24"/>
          <w:szCs w:val="24"/>
        </w:rPr>
        <w:t>egz.</w:t>
      </w:r>
      <w:r w:rsidRPr="00FF5839">
        <w:rPr>
          <w:rFonts w:ascii="Arial" w:hAnsi="Arial" w:cs="Arial"/>
          <w:color w:val="000000"/>
          <w:spacing w:val="-5"/>
          <w:sz w:val="24"/>
          <w:szCs w:val="24"/>
        </w:rPr>
        <w:t xml:space="preserve"> </w:t>
      </w:r>
      <w:r w:rsidRPr="00FF5839">
        <w:rPr>
          <w:rFonts w:ascii="Arial" w:hAnsi="Arial" w:cs="Arial"/>
          <w:color w:val="000000"/>
          <w:sz w:val="24"/>
          <w:szCs w:val="24"/>
        </w:rPr>
        <w:t>wersji</w:t>
      </w:r>
      <w:r w:rsidRPr="00FF5839">
        <w:rPr>
          <w:rFonts w:ascii="Arial" w:hAnsi="Arial" w:cs="Arial"/>
          <w:color w:val="000000"/>
          <w:spacing w:val="-4"/>
          <w:sz w:val="24"/>
          <w:szCs w:val="24"/>
        </w:rPr>
        <w:t xml:space="preserve"> </w:t>
      </w:r>
      <w:r w:rsidRPr="00FF5839">
        <w:rPr>
          <w:rFonts w:ascii="Arial" w:hAnsi="Arial" w:cs="Arial"/>
          <w:color w:val="000000"/>
          <w:sz w:val="24"/>
          <w:szCs w:val="24"/>
        </w:rPr>
        <w:t>papierowej</w:t>
      </w:r>
      <w:r w:rsidRPr="00FF5839">
        <w:rPr>
          <w:rFonts w:ascii="Arial" w:hAnsi="Arial" w:cs="Arial"/>
          <w:color w:val="000000"/>
          <w:spacing w:val="-2"/>
          <w:sz w:val="24"/>
          <w:szCs w:val="24"/>
        </w:rPr>
        <w:t xml:space="preserve"> </w:t>
      </w:r>
      <w:r w:rsidRPr="00FF5839">
        <w:rPr>
          <w:rFonts w:ascii="Arial" w:hAnsi="Arial" w:cs="Arial"/>
          <w:color w:val="000000"/>
          <w:sz w:val="24"/>
          <w:szCs w:val="24"/>
        </w:rPr>
        <w:t>i</w:t>
      </w:r>
      <w:r w:rsidRPr="00FF5839">
        <w:rPr>
          <w:rFonts w:ascii="Arial" w:hAnsi="Arial" w:cs="Arial"/>
          <w:color w:val="000000"/>
          <w:spacing w:val="-4"/>
          <w:sz w:val="24"/>
          <w:szCs w:val="24"/>
        </w:rPr>
        <w:t xml:space="preserve"> </w:t>
      </w:r>
      <w:r w:rsidRPr="00FF5839">
        <w:rPr>
          <w:rFonts w:ascii="Arial" w:hAnsi="Arial" w:cs="Arial"/>
          <w:color w:val="000000"/>
          <w:sz w:val="24"/>
          <w:szCs w:val="24"/>
        </w:rPr>
        <w:t>1</w:t>
      </w:r>
      <w:r w:rsidRPr="00FF5839">
        <w:rPr>
          <w:rFonts w:ascii="Arial" w:hAnsi="Arial" w:cs="Arial"/>
          <w:color w:val="000000"/>
          <w:spacing w:val="-6"/>
          <w:sz w:val="24"/>
          <w:szCs w:val="24"/>
        </w:rPr>
        <w:t xml:space="preserve"> </w:t>
      </w:r>
      <w:r w:rsidRPr="00FF5839">
        <w:rPr>
          <w:rFonts w:ascii="Arial" w:hAnsi="Arial" w:cs="Arial"/>
          <w:color w:val="000000"/>
          <w:sz w:val="24"/>
          <w:szCs w:val="24"/>
        </w:rPr>
        <w:t>egz.</w:t>
      </w:r>
      <w:r w:rsidRPr="00FF5839">
        <w:rPr>
          <w:rFonts w:ascii="Arial" w:hAnsi="Arial" w:cs="Arial"/>
          <w:color w:val="000000"/>
          <w:spacing w:val="-2"/>
          <w:sz w:val="24"/>
          <w:szCs w:val="24"/>
        </w:rPr>
        <w:t xml:space="preserve"> </w:t>
      </w:r>
      <w:r w:rsidRPr="00FF5839">
        <w:rPr>
          <w:rFonts w:ascii="Arial" w:hAnsi="Arial" w:cs="Arial"/>
          <w:color w:val="000000"/>
          <w:sz w:val="24"/>
          <w:szCs w:val="24"/>
        </w:rPr>
        <w:t>w</w:t>
      </w:r>
      <w:r w:rsidRPr="00FF5839">
        <w:rPr>
          <w:rFonts w:ascii="Arial" w:hAnsi="Arial" w:cs="Arial"/>
          <w:color w:val="000000"/>
          <w:spacing w:val="-4"/>
          <w:sz w:val="24"/>
          <w:szCs w:val="24"/>
        </w:rPr>
        <w:t xml:space="preserve"> </w:t>
      </w:r>
      <w:r w:rsidRPr="00FF5839">
        <w:rPr>
          <w:rFonts w:ascii="Arial" w:hAnsi="Arial" w:cs="Arial"/>
          <w:color w:val="000000"/>
          <w:sz w:val="24"/>
          <w:szCs w:val="24"/>
        </w:rPr>
        <w:t xml:space="preserve">wersji </w:t>
      </w:r>
      <w:r w:rsidRPr="00FF5839">
        <w:rPr>
          <w:rFonts w:ascii="Arial" w:hAnsi="Arial" w:cs="Arial"/>
          <w:color w:val="000000"/>
          <w:spacing w:val="-2"/>
          <w:sz w:val="24"/>
          <w:szCs w:val="24"/>
        </w:rPr>
        <w:t>elektronicznej (dokumentacja w wersji elektronicznej ma zostać przekazana Zamawiającemu w postaci plików edytowalnych w formatach: dla opisów .docx, dla obliczeń .xlsx, dla rysunków .dwg, dla skanów .jpg lub .tif, dla przedmiarów i kosztorysów .ath oraz w wersji nieedytowalnej w plikach pdf, przy czym pliki pdf mają być tożsame co do ich zawartości z odpowiadającą częścią dokumentacji projektowej i mają być połączone w pojedyncze pliki, Zamawiający nie dopuszcza dokumentacji w wersji elektronicznej w postaci odrębnych plików opisu i rysunków).</w:t>
      </w:r>
      <w:r w:rsidRPr="00FF5839">
        <w:rPr>
          <w:rFonts w:ascii="Arial" w:hAnsi="Arial" w:cs="Arial"/>
          <w:color w:val="000000"/>
          <w:spacing w:val="-11"/>
          <w:sz w:val="24"/>
          <w:szCs w:val="24"/>
        </w:rPr>
        <w:t xml:space="preserve"> </w:t>
      </w:r>
      <w:r w:rsidRPr="00FF5839">
        <w:rPr>
          <w:rFonts w:ascii="Arial" w:hAnsi="Arial" w:cs="Arial"/>
          <w:color w:val="000000"/>
          <w:spacing w:val="-2"/>
          <w:sz w:val="24"/>
          <w:szCs w:val="24"/>
        </w:rPr>
        <w:t>Wykonawca</w:t>
      </w:r>
      <w:r w:rsidRPr="00FF5839">
        <w:rPr>
          <w:rFonts w:ascii="Arial" w:hAnsi="Arial" w:cs="Arial"/>
          <w:color w:val="000000"/>
          <w:spacing w:val="-11"/>
          <w:sz w:val="24"/>
          <w:szCs w:val="24"/>
        </w:rPr>
        <w:t xml:space="preserve"> </w:t>
      </w:r>
      <w:r w:rsidRPr="00FF5839">
        <w:rPr>
          <w:rFonts w:ascii="Arial" w:hAnsi="Arial" w:cs="Arial"/>
          <w:color w:val="000000"/>
          <w:spacing w:val="-2"/>
          <w:sz w:val="24"/>
          <w:szCs w:val="24"/>
        </w:rPr>
        <w:t>zobowiązany</w:t>
      </w:r>
      <w:r w:rsidRPr="00FF5839">
        <w:rPr>
          <w:rFonts w:ascii="Arial" w:hAnsi="Arial" w:cs="Arial"/>
          <w:color w:val="000000"/>
          <w:spacing w:val="-11"/>
          <w:sz w:val="24"/>
          <w:szCs w:val="24"/>
        </w:rPr>
        <w:t xml:space="preserve"> </w:t>
      </w:r>
      <w:r w:rsidRPr="00FF5839">
        <w:rPr>
          <w:rFonts w:ascii="Arial" w:hAnsi="Arial" w:cs="Arial"/>
          <w:color w:val="000000"/>
          <w:spacing w:val="-2"/>
          <w:sz w:val="24"/>
          <w:szCs w:val="24"/>
        </w:rPr>
        <w:t>jest</w:t>
      </w:r>
      <w:r w:rsidRPr="00FF5839">
        <w:rPr>
          <w:rFonts w:ascii="Arial" w:hAnsi="Arial" w:cs="Arial"/>
          <w:color w:val="000000"/>
          <w:spacing w:val="-11"/>
          <w:sz w:val="24"/>
          <w:szCs w:val="24"/>
        </w:rPr>
        <w:t xml:space="preserve"> </w:t>
      </w:r>
      <w:r w:rsidRPr="00FF5839">
        <w:rPr>
          <w:rFonts w:ascii="Arial" w:hAnsi="Arial" w:cs="Arial"/>
          <w:color w:val="000000"/>
          <w:spacing w:val="-2"/>
          <w:sz w:val="24"/>
          <w:szCs w:val="24"/>
        </w:rPr>
        <w:t>przedłożyć</w:t>
      </w:r>
      <w:r w:rsidRPr="00FF5839">
        <w:rPr>
          <w:rFonts w:ascii="Arial" w:hAnsi="Arial" w:cs="Arial"/>
          <w:color w:val="000000"/>
          <w:spacing w:val="-11"/>
          <w:sz w:val="24"/>
          <w:szCs w:val="24"/>
        </w:rPr>
        <w:t xml:space="preserve"> </w:t>
      </w:r>
      <w:r w:rsidRPr="00FF5839">
        <w:rPr>
          <w:rFonts w:ascii="Arial" w:hAnsi="Arial" w:cs="Arial"/>
          <w:color w:val="000000"/>
          <w:spacing w:val="-2"/>
          <w:sz w:val="24"/>
          <w:szCs w:val="24"/>
        </w:rPr>
        <w:t>Zamawiającemu</w:t>
      </w:r>
      <w:r w:rsidRPr="00FF5839">
        <w:rPr>
          <w:rFonts w:ascii="Arial" w:hAnsi="Arial" w:cs="Arial"/>
          <w:color w:val="000000"/>
          <w:spacing w:val="-11"/>
          <w:sz w:val="24"/>
          <w:szCs w:val="24"/>
        </w:rPr>
        <w:t xml:space="preserve"> </w:t>
      </w:r>
      <w:r w:rsidRPr="00FF5839">
        <w:rPr>
          <w:rFonts w:ascii="Arial" w:hAnsi="Arial" w:cs="Arial"/>
          <w:color w:val="000000"/>
          <w:spacing w:val="-2"/>
          <w:sz w:val="24"/>
          <w:szCs w:val="24"/>
        </w:rPr>
        <w:t xml:space="preserve">dokumentację </w:t>
      </w:r>
      <w:r w:rsidRPr="00FF5839">
        <w:rPr>
          <w:rFonts w:ascii="Arial" w:hAnsi="Arial" w:cs="Arial"/>
          <w:color w:val="000000"/>
          <w:sz w:val="24"/>
          <w:szCs w:val="24"/>
        </w:rPr>
        <w:t>projektową</w:t>
      </w:r>
      <w:r w:rsidRPr="00FF5839">
        <w:rPr>
          <w:rFonts w:ascii="Arial" w:hAnsi="Arial" w:cs="Arial"/>
          <w:color w:val="000000"/>
          <w:spacing w:val="9"/>
          <w:sz w:val="24"/>
          <w:szCs w:val="24"/>
        </w:rPr>
        <w:t xml:space="preserve"> (projekt architektoniczno - budowlany i projekt zagospodarowania terenu) </w:t>
      </w:r>
      <w:r w:rsidRPr="00FF5839">
        <w:rPr>
          <w:rFonts w:ascii="Arial" w:hAnsi="Arial" w:cs="Arial"/>
          <w:color w:val="000000"/>
          <w:sz w:val="24"/>
          <w:szCs w:val="24"/>
        </w:rPr>
        <w:t>do</w:t>
      </w:r>
      <w:r w:rsidRPr="00FF5839">
        <w:rPr>
          <w:rFonts w:ascii="Arial" w:hAnsi="Arial" w:cs="Arial"/>
          <w:color w:val="000000"/>
          <w:spacing w:val="9"/>
          <w:sz w:val="24"/>
          <w:szCs w:val="24"/>
        </w:rPr>
        <w:t xml:space="preserve"> </w:t>
      </w:r>
      <w:r w:rsidRPr="00FF5839">
        <w:rPr>
          <w:rFonts w:ascii="Arial" w:hAnsi="Arial" w:cs="Arial"/>
          <w:color w:val="000000"/>
          <w:sz w:val="24"/>
          <w:szCs w:val="24"/>
        </w:rPr>
        <w:t>zatwierdzenia</w:t>
      </w:r>
      <w:r w:rsidRPr="009E70F8">
        <w:rPr>
          <w:rFonts w:ascii="Arial" w:hAnsi="Arial" w:cs="Arial"/>
          <w:spacing w:val="9"/>
          <w:sz w:val="24"/>
          <w:szCs w:val="24"/>
        </w:rPr>
        <w:t xml:space="preserve"> </w:t>
      </w:r>
      <w:r w:rsidRPr="009E70F8">
        <w:rPr>
          <w:rFonts w:ascii="Arial" w:hAnsi="Arial" w:cs="Arial"/>
          <w:sz w:val="24"/>
          <w:szCs w:val="24"/>
        </w:rPr>
        <w:t>z</w:t>
      </w:r>
      <w:r w:rsidRPr="009E70F8">
        <w:rPr>
          <w:rFonts w:ascii="Arial" w:hAnsi="Arial" w:cs="Arial"/>
          <w:spacing w:val="10"/>
          <w:sz w:val="24"/>
          <w:szCs w:val="24"/>
        </w:rPr>
        <w:t xml:space="preserve"> </w:t>
      </w:r>
      <w:r w:rsidRPr="009E70F8">
        <w:rPr>
          <w:rFonts w:ascii="Arial" w:hAnsi="Arial" w:cs="Arial"/>
          <w:sz w:val="24"/>
          <w:szCs w:val="24"/>
        </w:rPr>
        <w:t>odpowiednim</w:t>
      </w:r>
      <w:r w:rsidRPr="009E70F8">
        <w:rPr>
          <w:rFonts w:ascii="Arial" w:hAnsi="Arial" w:cs="Arial"/>
          <w:spacing w:val="10"/>
          <w:sz w:val="24"/>
          <w:szCs w:val="24"/>
        </w:rPr>
        <w:t xml:space="preserve"> </w:t>
      </w:r>
      <w:r w:rsidRPr="009E70F8">
        <w:rPr>
          <w:rFonts w:ascii="Arial" w:hAnsi="Arial" w:cs="Arial"/>
          <w:sz w:val="24"/>
          <w:szCs w:val="24"/>
        </w:rPr>
        <w:t>wyprzedzeniem</w:t>
      </w:r>
      <w:r w:rsidRPr="009E70F8">
        <w:rPr>
          <w:rFonts w:ascii="Arial" w:hAnsi="Arial" w:cs="Arial"/>
          <w:spacing w:val="12"/>
          <w:sz w:val="24"/>
          <w:szCs w:val="24"/>
        </w:rPr>
        <w:t xml:space="preserve"> </w:t>
      </w:r>
      <w:r w:rsidRPr="009E70F8">
        <w:rPr>
          <w:rFonts w:ascii="Arial" w:hAnsi="Arial" w:cs="Arial"/>
          <w:sz w:val="24"/>
          <w:szCs w:val="24"/>
        </w:rPr>
        <w:t>przed</w:t>
      </w:r>
      <w:r w:rsidRPr="009E70F8">
        <w:rPr>
          <w:rFonts w:ascii="Arial" w:hAnsi="Arial" w:cs="Arial"/>
          <w:spacing w:val="9"/>
          <w:sz w:val="24"/>
          <w:szCs w:val="24"/>
        </w:rPr>
        <w:t xml:space="preserve"> </w:t>
      </w:r>
      <w:r w:rsidRPr="009E70F8">
        <w:rPr>
          <w:rFonts w:ascii="Arial" w:hAnsi="Arial" w:cs="Arial"/>
          <w:sz w:val="24"/>
          <w:szCs w:val="24"/>
        </w:rPr>
        <w:t>złożeniem</w:t>
      </w:r>
      <w:r w:rsidRPr="009E70F8">
        <w:rPr>
          <w:rFonts w:ascii="Arial" w:hAnsi="Arial" w:cs="Arial"/>
          <w:spacing w:val="10"/>
          <w:sz w:val="24"/>
          <w:szCs w:val="24"/>
        </w:rPr>
        <w:t xml:space="preserve"> </w:t>
      </w:r>
      <w:r w:rsidRPr="009E70F8">
        <w:rPr>
          <w:rFonts w:ascii="Arial" w:hAnsi="Arial" w:cs="Arial"/>
          <w:sz w:val="24"/>
          <w:szCs w:val="24"/>
        </w:rPr>
        <w:t xml:space="preserve">wniosku o wydanie </w:t>
      </w:r>
      <w:r w:rsidRPr="00FF5839">
        <w:rPr>
          <w:rFonts w:ascii="Arial" w:hAnsi="Arial" w:cs="Arial"/>
          <w:color w:val="000000"/>
          <w:sz w:val="24"/>
          <w:szCs w:val="24"/>
        </w:rPr>
        <w:t>decyzji pozwolenia na budowę. Wykonawca z upoważnienia Zamawiającego wystąpi o wydanie decyzji pozwoleniu na budowę. Przekazywanie dokumentacji projektowej do zatwierdzenia przez Zamawiającego do zatwierdzenia z odpowiednim wyprzedzeniem dotyczy także projektów technicznych i wykonawczych oraz kosztorysów, przedmiarów i specyfikacji technicznych wykonania i odbioru robót budowlanych.</w:t>
      </w:r>
    </w:p>
    <w:p w:rsidR="00B072FE" w:rsidRPr="009E70F8" w:rsidRDefault="00B072FE" w:rsidP="00034B22">
      <w:pPr>
        <w:spacing w:after="0" w:line="360" w:lineRule="auto"/>
        <w:jc w:val="both"/>
        <w:rPr>
          <w:rFonts w:ascii="Arial" w:hAnsi="Arial" w:cs="Arial"/>
          <w:sz w:val="24"/>
          <w:szCs w:val="24"/>
        </w:rPr>
      </w:pPr>
      <w:r w:rsidRPr="009E70F8">
        <w:rPr>
          <w:rFonts w:ascii="Arial" w:hAnsi="Arial" w:cs="Arial"/>
          <w:sz w:val="24"/>
          <w:szCs w:val="24"/>
        </w:rPr>
        <w:t xml:space="preserve">Dokumentacja projektowa powinna przedstawiać szczegółowe usytuowanie wszystkich </w:t>
      </w:r>
      <w:r w:rsidRPr="009E70F8">
        <w:rPr>
          <w:rFonts w:ascii="Arial" w:hAnsi="Arial" w:cs="Arial"/>
          <w:spacing w:val="-4"/>
          <w:sz w:val="24"/>
          <w:szCs w:val="24"/>
        </w:rPr>
        <w:t>urządzeń</w:t>
      </w:r>
      <w:r w:rsidRPr="009E70F8">
        <w:rPr>
          <w:rFonts w:ascii="Arial" w:hAnsi="Arial" w:cs="Arial"/>
          <w:spacing w:val="-12"/>
          <w:sz w:val="24"/>
          <w:szCs w:val="24"/>
        </w:rPr>
        <w:t xml:space="preserve"> </w:t>
      </w:r>
      <w:r w:rsidRPr="009E70F8">
        <w:rPr>
          <w:rFonts w:ascii="Arial" w:hAnsi="Arial" w:cs="Arial"/>
          <w:spacing w:val="-4"/>
          <w:sz w:val="24"/>
          <w:szCs w:val="24"/>
        </w:rPr>
        <w:t>i</w:t>
      </w:r>
      <w:r w:rsidRPr="009E70F8">
        <w:rPr>
          <w:rFonts w:ascii="Arial" w:hAnsi="Arial" w:cs="Arial"/>
          <w:spacing w:val="-11"/>
          <w:sz w:val="24"/>
          <w:szCs w:val="24"/>
        </w:rPr>
        <w:t xml:space="preserve"> </w:t>
      </w:r>
      <w:r w:rsidRPr="009E70F8">
        <w:rPr>
          <w:rFonts w:ascii="Arial" w:hAnsi="Arial" w:cs="Arial"/>
          <w:spacing w:val="-4"/>
          <w:sz w:val="24"/>
          <w:szCs w:val="24"/>
        </w:rPr>
        <w:t>ich</w:t>
      </w:r>
      <w:r w:rsidRPr="009E70F8">
        <w:rPr>
          <w:rFonts w:ascii="Arial" w:hAnsi="Arial" w:cs="Arial"/>
          <w:spacing w:val="-11"/>
          <w:sz w:val="24"/>
          <w:szCs w:val="24"/>
        </w:rPr>
        <w:t xml:space="preserve"> </w:t>
      </w:r>
      <w:r w:rsidRPr="009E70F8">
        <w:rPr>
          <w:rFonts w:ascii="Arial" w:hAnsi="Arial" w:cs="Arial"/>
          <w:spacing w:val="-4"/>
          <w:sz w:val="24"/>
          <w:szCs w:val="24"/>
        </w:rPr>
        <w:t>parametry</w:t>
      </w:r>
      <w:r w:rsidRPr="009E70F8">
        <w:rPr>
          <w:rFonts w:ascii="Arial" w:hAnsi="Arial" w:cs="Arial"/>
          <w:spacing w:val="-12"/>
          <w:sz w:val="24"/>
          <w:szCs w:val="24"/>
        </w:rPr>
        <w:t xml:space="preserve"> </w:t>
      </w:r>
      <w:r w:rsidRPr="009E70F8">
        <w:rPr>
          <w:rFonts w:ascii="Arial" w:hAnsi="Arial" w:cs="Arial"/>
          <w:spacing w:val="-4"/>
          <w:sz w:val="24"/>
          <w:szCs w:val="24"/>
        </w:rPr>
        <w:t>techniczne,</w:t>
      </w:r>
      <w:r w:rsidRPr="009E70F8">
        <w:rPr>
          <w:rFonts w:ascii="Arial" w:hAnsi="Arial" w:cs="Arial"/>
          <w:spacing w:val="-11"/>
          <w:sz w:val="24"/>
          <w:szCs w:val="24"/>
        </w:rPr>
        <w:t xml:space="preserve"> </w:t>
      </w:r>
      <w:r w:rsidRPr="009E70F8">
        <w:rPr>
          <w:rFonts w:ascii="Arial" w:hAnsi="Arial" w:cs="Arial"/>
          <w:spacing w:val="-4"/>
          <w:sz w:val="24"/>
          <w:szCs w:val="24"/>
        </w:rPr>
        <w:t>szczegółową</w:t>
      </w:r>
      <w:r w:rsidRPr="009E70F8">
        <w:rPr>
          <w:rFonts w:ascii="Arial" w:hAnsi="Arial" w:cs="Arial"/>
          <w:spacing w:val="-11"/>
          <w:sz w:val="24"/>
          <w:szCs w:val="24"/>
        </w:rPr>
        <w:t xml:space="preserve"> </w:t>
      </w:r>
      <w:r w:rsidRPr="009E70F8">
        <w:rPr>
          <w:rFonts w:ascii="Arial" w:hAnsi="Arial" w:cs="Arial"/>
          <w:spacing w:val="-4"/>
          <w:sz w:val="24"/>
          <w:szCs w:val="24"/>
        </w:rPr>
        <w:t>specyfikację</w:t>
      </w:r>
      <w:r w:rsidRPr="009E70F8">
        <w:rPr>
          <w:rFonts w:ascii="Arial" w:hAnsi="Arial" w:cs="Arial"/>
          <w:spacing w:val="-11"/>
          <w:sz w:val="24"/>
          <w:szCs w:val="24"/>
        </w:rPr>
        <w:t xml:space="preserve"> </w:t>
      </w:r>
      <w:r w:rsidRPr="009E70F8">
        <w:rPr>
          <w:rFonts w:ascii="Arial" w:hAnsi="Arial" w:cs="Arial"/>
          <w:spacing w:val="-4"/>
          <w:sz w:val="24"/>
          <w:szCs w:val="24"/>
        </w:rPr>
        <w:t>(ilościową</w:t>
      </w:r>
      <w:r w:rsidRPr="009E70F8">
        <w:rPr>
          <w:rFonts w:ascii="Arial" w:hAnsi="Arial" w:cs="Arial"/>
          <w:spacing w:val="-12"/>
          <w:sz w:val="24"/>
          <w:szCs w:val="24"/>
        </w:rPr>
        <w:t xml:space="preserve"> </w:t>
      </w:r>
      <w:r w:rsidRPr="009E70F8">
        <w:rPr>
          <w:rFonts w:ascii="Arial" w:hAnsi="Arial" w:cs="Arial"/>
          <w:spacing w:val="-4"/>
          <w:sz w:val="24"/>
          <w:szCs w:val="24"/>
        </w:rPr>
        <w:t>i</w:t>
      </w:r>
      <w:r w:rsidRPr="009E70F8">
        <w:rPr>
          <w:rFonts w:ascii="Arial" w:hAnsi="Arial" w:cs="Arial"/>
          <w:spacing w:val="-11"/>
          <w:sz w:val="24"/>
          <w:szCs w:val="24"/>
        </w:rPr>
        <w:t xml:space="preserve"> </w:t>
      </w:r>
      <w:r w:rsidRPr="009E70F8">
        <w:rPr>
          <w:rFonts w:ascii="Arial" w:hAnsi="Arial" w:cs="Arial"/>
          <w:spacing w:val="-4"/>
          <w:sz w:val="24"/>
          <w:szCs w:val="24"/>
        </w:rPr>
        <w:t xml:space="preserve">jakościową) </w:t>
      </w:r>
      <w:r w:rsidRPr="009E70F8">
        <w:rPr>
          <w:rFonts w:ascii="Arial" w:hAnsi="Arial" w:cs="Arial"/>
          <w:sz w:val="24"/>
          <w:szCs w:val="24"/>
        </w:rPr>
        <w:t>urządzeń</w:t>
      </w:r>
      <w:r w:rsidRPr="009E70F8">
        <w:rPr>
          <w:rFonts w:ascii="Arial" w:hAnsi="Arial" w:cs="Arial"/>
          <w:spacing w:val="-16"/>
          <w:sz w:val="24"/>
          <w:szCs w:val="24"/>
        </w:rPr>
        <w:t xml:space="preserve"> </w:t>
      </w:r>
      <w:r w:rsidRPr="009E70F8">
        <w:rPr>
          <w:rFonts w:ascii="Arial" w:hAnsi="Arial" w:cs="Arial"/>
          <w:sz w:val="24"/>
          <w:szCs w:val="24"/>
        </w:rPr>
        <w:t>i</w:t>
      </w:r>
      <w:r w:rsidRPr="009E70F8">
        <w:rPr>
          <w:rFonts w:ascii="Arial" w:hAnsi="Arial" w:cs="Arial"/>
          <w:spacing w:val="-15"/>
          <w:sz w:val="24"/>
          <w:szCs w:val="24"/>
        </w:rPr>
        <w:t xml:space="preserve"> </w:t>
      </w:r>
      <w:r w:rsidRPr="009E70F8">
        <w:rPr>
          <w:rFonts w:ascii="Arial" w:hAnsi="Arial" w:cs="Arial"/>
          <w:sz w:val="24"/>
          <w:szCs w:val="24"/>
        </w:rPr>
        <w:t>materiałów.</w:t>
      </w:r>
    </w:p>
    <w:p w:rsidR="00B072FE" w:rsidRPr="009E70F8" w:rsidRDefault="00B072FE" w:rsidP="00034B22">
      <w:pPr>
        <w:spacing w:after="0" w:line="360" w:lineRule="auto"/>
        <w:jc w:val="both"/>
        <w:rPr>
          <w:rFonts w:ascii="Arial" w:hAnsi="Arial" w:cs="Arial"/>
          <w:sz w:val="24"/>
          <w:szCs w:val="24"/>
        </w:rPr>
      </w:pPr>
      <w:r w:rsidRPr="009E70F8">
        <w:rPr>
          <w:rFonts w:ascii="Arial" w:hAnsi="Arial" w:cs="Arial"/>
          <w:spacing w:val="-4"/>
          <w:sz w:val="24"/>
          <w:szCs w:val="24"/>
        </w:rPr>
        <w:t xml:space="preserve">Dokumentacja projektowa musi uwzględniać wszystkie branże i musi zawierać informację </w:t>
      </w:r>
      <w:r w:rsidRPr="009E70F8">
        <w:rPr>
          <w:rFonts w:ascii="Arial" w:hAnsi="Arial" w:cs="Arial"/>
          <w:sz w:val="24"/>
          <w:szCs w:val="24"/>
        </w:rPr>
        <w:t>Bezpieczeństwa i Ochrony Zdrowia. Wszelkie opłaty administracyjne ponoszone w wyniku prowadzonych</w:t>
      </w:r>
      <w:r w:rsidRPr="009E70F8">
        <w:rPr>
          <w:rFonts w:ascii="Arial" w:hAnsi="Arial" w:cs="Arial"/>
          <w:spacing w:val="-4"/>
          <w:sz w:val="24"/>
          <w:szCs w:val="24"/>
        </w:rPr>
        <w:t xml:space="preserve"> </w:t>
      </w:r>
      <w:r w:rsidRPr="009E70F8">
        <w:rPr>
          <w:rFonts w:ascii="Arial" w:hAnsi="Arial" w:cs="Arial"/>
          <w:sz w:val="24"/>
          <w:szCs w:val="24"/>
        </w:rPr>
        <w:t>działań</w:t>
      </w:r>
      <w:r w:rsidRPr="009E70F8">
        <w:rPr>
          <w:rFonts w:ascii="Arial" w:hAnsi="Arial" w:cs="Arial"/>
          <w:spacing w:val="-3"/>
          <w:sz w:val="24"/>
          <w:szCs w:val="24"/>
        </w:rPr>
        <w:t xml:space="preserve"> </w:t>
      </w:r>
      <w:r w:rsidRPr="009E70F8">
        <w:rPr>
          <w:rFonts w:ascii="Arial" w:hAnsi="Arial" w:cs="Arial"/>
          <w:sz w:val="24"/>
          <w:szCs w:val="24"/>
        </w:rPr>
        <w:t>związanych</w:t>
      </w:r>
      <w:r w:rsidRPr="009E70F8">
        <w:rPr>
          <w:rFonts w:ascii="Arial" w:hAnsi="Arial" w:cs="Arial"/>
          <w:spacing w:val="-3"/>
          <w:sz w:val="24"/>
          <w:szCs w:val="24"/>
        </w:rPr>
        <w:t xml:space="preserve"> </w:t>
      </w:r>
      <w:r w:rsidRPr="009E70F8">
        <w:rPr>
          <w:rFonts w:ascii="Arial" w:hAnsi="Arial" w:cs="Arial"/>
          <w:sz w:val="24"/>
          <w:szCs w:val="24"/>
        </w:rPr>
        <w:t>z</w:t>
      </w:r>
      <w:r w:rsidRPr="009E70F8">
        <w:rPr>
          <w:rFonts w:ascii="Arial" w:hAnsi="Arial" w:cs="Arial"/>
          <w:spacing w:val="-4"/>
          <w:sz w:val="24"/>
          <w:szCs w:val="24"/>
        </w:rPr>
        <w:t xml:space="preserve"> </w:t>
      </w:r>
      <w:r w:rsidRPr="009E70F8">
        <w:rPr>
          <w:rFonts w:ascii="Arial" w:hAnsi="Arial" w:cs="Arial"/>
          <w:sz w:val="24"/>
          <w:szCs w:val="24"/>
        </w:rPr>
        <w:t>uzyskaniem</w:t>
      </w:r>
      <w:r w:rsidRPr="009E70F8">
        <w:rPr>
          <w:rFonts w:ascii="Arial" w:hAnsi="Arial" w:cs="Arial"/>
          <w:spacing w:val="-2"/>
          <w:sz w:val="24"/>
          <w:szCs w:val="24"/>
        </w:rPr>
        <w:t xml:space="preserve"> </w:t>
      </w:r>
      <w:r w:rsidRPr="009E70F8">
        <w:rPr>
          <w:rFonts w:ascii="Arial" w:hAnsi="Arial" w:cs="Arial"/>
          <w:sz w:val="24"/>
          <w:szCs w:val="24"/>
        </w:rPr>
        <w:t>uzgodnień,</w:t>
      </w:r>
      <w:r w:rsidRPr="009E70F8">
        <w:rPr>
          <w:rFonts w:ascii="Arial" w:hAnsi="Arial" w:cs="Arial"/>
          <w:spacing w:val="-3"/>
          <w:sz w:val="24"/>
          <w:szCs w:val="24"/>
        </w:rPr>
        <w:t xml:space="preserve"> </w:t>
      </w:r>
      <w:r w:rsidRPr="009E70F8">
        <w:rPr>
          <w:rFonts w:ascii="Arial" w:hAnsi="Arial" w:cs="Arial"/>
          <w:sz w:val="24"/>
          <w:szCs w:val="24"/>
        </w:rPr>
        <w:t>opinii</w:t>
      </w:r>
      <w:r w:rsidRPr="009E70F8">
        <w:rPr>
          <w:rFonts w:ascii="Arial" w:hAnsi="Arial" w:cs="Arial"/>
          <w:spacing w:val="-3"/>
          <w:sz w:val="24"/>
          <w:szCs w:val="24"/>
        </w:rPr>
        <w:t xml:space="preserve"> </w:t>
      </w:r>
      <w:r w:rsidRPr="009E70F8">
        <w:rPr>
          <w:rFonts w:ascii="Arial" w:hAnsi="Arial" w:cs="Arial"/>
          <w:sz w:val="24"/>
          <w:szCs w:val="24"/>
        </w:rPr>
        <w:t>i</w:t>
      </w:r>
      <w:r w:rsidRPr="009E70F8">
        <w:rPr>
          <w:rFonts w:ascii="Arial" w:hAnsi="Arial" w:cs="Arial"/>
          <w:spacing w:val="-3"/>
          <w:sz w:val="24"/>
          <w:szCs w:val="24"/>
        </w:rPr>
        <w:t xml:space="preserve"> </w:t>
      </w:r>
      <w:r w:rsidRPr="009E70F8">
        <w:rPr>
          <w:rFonts w:ascii="Arial" w:hAnsi="Arial" w:cs="Arial"/>
          <w:sz w:val="24"/>
          <w:szCs w:val="24"/>
        </w:rPr>
        <w:t>decyzji,</w:t>
      </w:r>
      <w:r w:rsidRPr="009E70F8">
        <w:rPr>
          <w:rFonts w:ascii="Arial" w:hAnsi="Arial" w:cs="Arial"/>
          <w:spacing w:val="-5"/>
          <w:sz w:val="24"/>
          <w:szCs w:val="24"/>
        </w:rPr>
        <w:t xml:space="preserve"> </w:t>
      </w:r>
      <w:r w:rsidRPr="009E70F8">
        <w:rPr>
          <w:rFonts w:ascii="Arial" w:hAnsi="Arial" w:cs="Arial"/>
          <w:sz w:val="24"/>
          <w:szCs w:val="24"/>
        </w:rPr>
        <w:t>Wykonawca powinien wliczyć do ceny opracowania dokumentacji projektowej.</w:t>
      </w:r>
    </w:p>
    <w:p w:rsidR="00B072FE" w:rsidRPr="009E70F8" w:rsidRDefault="00B072FE" w:rsidP="00034B22">
      <w:pPr>
        <w:spacing w:after="0" w:line="360" w:lineRule="auto"/>
        <w:jc w:val="both"/>
        <w:rPr>
          <w:rFonts w:ascii="Arial" w:hAnsi="Arial" w:cs="Arial"/>
          <w:sz w:val="24"/>
          <w:szCs w:val="24"/>
        </w:rPr>
      </w:pPr>
      <w:r w:rsidRPr="009E70F8">
        <w:rPr>
          <w:rFonts w:ascii="Arial" w:hAnsi="Arial" w:cs="Arial"/>
          <w:spacing w:val="-8"/>
          <w:sz w:val="24"/>
          <w:szCs w:val="24"/>
        </w:rPr>
        <w:t>Dokumentacja</w:t>
      </w:r>
      <w:r w:rsidRPr="009E70F8">
        <w:rPr>
          <w:rFonts w:ascii="Arial" w:hAnsi="Arial" w:cs="Arial"/>
          <w:sz w:val="24"/>
          <w:szCs w:val="24"/>
        </w:rPr>
        <w:t xml:space="preserve"> </w:t>
      </w:r>
      <w:r w:rsidRPr="009E70F8">
        <w:rPr>
          <w:rFonts w:ascii="Arial" w:hAnsi="Arial" w:cs="Arial"/>
          <w:spacing w:val="-8"/>
          <w:sz w:val="24"/>
          <w:szCs w:val="24"/>
        </w:rPr>
        <w:t>projektowa</w:t>
      </w:r>
      <w:r w:rsidRPr="009E70F8">
        <w:rPr>
          <w:rFonts w:ascii="Arial" w:hAnsi="Arial" w:cs="Arial"/>
          <w:sz w:val="24"/>
          <w:szCs w:val="24"/>
        </w:rPr>
        <w:t xml:space="preserve"> </w:t>
      </w:r>
      <w:r w:rsidRPr="009E70F8">
        <w:rPr>
          <w:rFonts w:ascii="Arial" w:hAnsi="Arial" w:cs="Arial"/>
          <w:spacing w:val="-8"/>
          <w:sz w:val="24"/>
          <w:szCs w:val="24"/>
        </w:rPr>
        <w:t>musi</w:t>
      </w:r>
      <w:r w:rsidRPr="009E70F8">
        <w:rPr>
          <w:rFonts w:ascii="Arial" w:hAnsi="Arial" w:cs="Arial"/>
          <w:sz w:val="24"/>
          <w:szCs w:val="24"/>
        </w:rPr>
        <w:t xml:space="preserve"> </w:t>
      </w:r>
      <w:r w:rsidRPr="009E70F8">
        <w:rPr>
          <w:rFonts w:ascii="Arial" w:hAnsi="Arial" w:cs="Arial"/>
          <w:spacing w:val="-8"/>
          <w:sz w:val="24"/>
          <w:szCs w:val="24"/>
        </w:rPr>
        <w:t>być</w:t>
      </w:r>
      <w:r w:rsidRPr="009E70F8">
        <w:rPr>
          <w:rFonts w:ascii="Arial" w:hAnsi="Arial" w:cs="Arial"/>
          <w:sz w:val="24"/>
          <w:szCs w:val="24"/>
        </w:rPr>
        <w:t xml:space="preserve"> </w:t>
      </w:r>
      <w:r w:rsidRPr="009E70F8">
        <w:rPr>
          <w:rFonts w:ascii="Arial" w:hAnsi="Arial" w:cs="Arial"/>
          <w:spacing w:val="-8"/>
          <w:sz w:val="24"/>
          <w:szCs w:val="24"/>
        </w:rPr>
        <w:t>na</w:t>
      </w:r>
      <w:r w:rsidRPr="009E70F8">
        <w:rPr>
          <w:rFonts w:ascii="Arial" w:hAnsi="Arial" w:cs="Arial"/>
          <w:sz w:val="24"/>
          <w:szCs w:val="24"/>
        </w:rPr>
        <w:t xml:space="preserve"> </w:t>
      </w:r>
      <w:r w:rsidRPr="009E70F8">
        <w:rPr>
          <w:rFonts w:ascii="Arial" w:hAnsi="Arial" w:cs="Arial"/>
          <w:spacing w:val="-8"/>
          <w:sz w:val="24"/>
          <w:szCs w:val="24"/>
        </w:rPr>
        <w:t>bieżąco</w:t>
      </w:r>
      <w:r w:rsidRPr="009E70F8">
        <w:rPr>
          <w:rFonts w:ascii="Arial" w:hAnsi="Arial" w:cs="Arial"/>
          <w:sz w:val="24"/>
          <w:szCs w:val="24"/>
        </w:rPr>
        <w:t xml:space="preserve"> </w:t>
      </w:r>
      <w:r w:rsidRPr="009E70F8">
        <w:rPr>
          <w:rFonts w:ascii="Arial" w:hAnsi="Arial" w:cs="Arial"/>
          <w:spacing w:val="-8"/>
          <w:sz w:val="24"/>
          <w:szCs w:val="24"/>
        </w:rPr>
        <w:t>konsultowana</w:t>
      </w:r>
      <w:r w:rsidRPr="009E70F8">
        <w:rPr>
          <w:rFonts w:ascii="Arial" w:hAnsi="Arial" w:cs="Arial"/>
          <w:sz w:val="24"/>
          <w:szCs w:val="24"/>
        </w:rPr>
        <w:t xml:space="preserve"> </w:t>
      </w:r>
      <w:r w:rsidRPr="009E70F8">
        <w:rPr>
          <w:rFonts w:ascii="Arial" w:hAnsi="Arial" w:cs="Arial"/>
          <w:spacing w:val="-8"/>
          <w:sz w:val="24"/>
          <w:szCs w:val="24"/>
        </w:rPr>
        <w:t>z</w:t>
      </w:r>
      <w:r w:rsidRPr="009E70F8">
        <w:rPr>
          <w:rFonts w:ascii="Arial" w:hAnsi="Arial" w:cs="Arial"/>
          <w:sz w:val="24"/>
          <w:szCs w:val="24"/>
        </w:rPr>
        <w:t xml:space="preserve"> </w:t>
      </w:r>
      <w:r w:rsidRPr="009E70F8">
        <w:rPr>
          <w:rFonts w:ascii="Arial" w:hAnsi="Arial" w:cs="Arial"/>
          <w:spacing w:val="-8"/>
          <w:sz w:val="24"/>
          <w:szCs w:val="24"/>
        </w:rPr>
        <w:t>Zamawiającym</w:t>
      </w:r>
      <w:r w:rsidRPr="009E70F8">
        <w:rPr>
          <w:rFonts w:ascii="Arial" w:hAnsi="Arial" w:cs="Arial"/>
          <w:sz w:val="24"/>
          <w:szCs w:val="24"/>
        </w:rPr>
        <w:t xml:space="preserve"> </w:t>
      </w:r>
      <w:r w:rsidRPr="009E70F8">
        <w:rPr>
          <w:rFonts w:ascii="Arial" w:hAnsi="Arial" w:cs="Arial"/>
          <w:spacing w:val="-8"/>
          <w:sz w:val="24"/>
          <w:szCs w:val="24"/>
        </w:rPr>
        <w:t>i</w:t>
      </w:r>
      <w:r w:rsidRPr="009E70F8">
        <w:rPr>
          <w:rFonts w:ascii="Arial" w:hAnsi="Arial" w:cs="Arial"/>
          <w:sz w:val="24"/>
          <w:szCs w:val="24"/>
        </w:rPr>
        <w:t xml:space="preserve"> </w:t>
      </w:r>
      <w:r w:rsidRPr="009E70F8">
        <w:rPr>
          <w:rFonts w:ascii="Arial" w:hAnsi="Arial" w:cs="Arial"/>
          <w:spacing w:val="-8"/>
          <w:sz w:val="24"/>
          <w:szCs w:val="24"/>
        </w:rPr>
        <w:t xml:space="preserve">dostarczona </w:t>
      </w:r>
      <w:r w:rsidRPr="009E70F8">
        <w:rPr>
          <w:rFonts w:ascii="Arial" w:hAnsi="Arial" w:cs="Arial"/>
          <w:sz w:val="24"/>
          <w:szCs w:val="24"/>
        </w:rPr>
        <w:t>do</w:t>
      </w:r>
      <w:r w:rsidRPr="009E70F8">
        <w:rPr>
          <w:rFonts w:ascii="Arial" w:hAnsi="Arial" w:cs="Arial"/>
          <w:spacing w:val="-4"/>
          <w:sz w:val="24"/>
          <w:szCs w:val="24"/>
        </w:rPr>
        <w:t xml:space="preserve"> </w:t>
      </w:r>
      <w:r w:rsidRPr="009E70F8">
        <w:rPr>
          <w:rFonts w:ascii="Arial" w:hAnsi="Arial" w:cs="Arial"/>
          <w:sz w:val="24"/>
          <w:szCs w:val="24"/>
        </w:rPr>
        <w:t>Zamawiającego</w:t>
      </w:r>
      <w:r w:rsidRPr="009E70F8">
        <w:rPr>
          <w:rFonts w:ascii="Arial" w:hAnsi="Arial" w:cs="Arial"/>
          <w:spacing w:val="-5"/>
          <w:sz w:val="24"/>
          <w:szCs w:val="24"/>
        </w:rPr>
        <w:t xml:space="preserve"> </w:t>
      </w:r>
      <w:r w:rsidRPr="009E70F8">
        <w:rPr>
          <w:rFonts w:ascii="Arial" w:hAnsi="Arial" w:cs="Arial"/>
          <w:sz w:val="24"/>
          <w:szCs w:val="24"/>
        </w:rPr>
        <w:t>celem</w:t>
      </w:r>
      <w:r w:rsidRPr="009E70F8">
        <w:rPr>
          <w:rFonts w:ascii="Arial" w:hAnsi="Arial" w:cs="Arial"/>
          <w:spacing w:val="-3"/>
          <w:sz w:val="24"/>
          <w:szCs w:val="24"/>
        </w:rPr>
        <w:t xml:space="preserve"> </w:t>
      </w:r>
      <w:r w:rsidRPr="009E70F8">
        <w:rPr>
          <w:rFonts w:ascii="Arial" w:hAnsi="Arial" w:cs="Arial"/>
          <w:sz w:val="24"/>
          <w:szCs w:val="24"/>
        </w:rPr>
        <w:t>jej</w:t>
      </w:r>
      <w:r w:rsidRPr="009E70F8">
        <w:rPr>
          <w:rFonts w:ascii="Arial" w:hAnsi="Arial" w:cs="Arial"/>
          <w:spacing w:val="-3"/>
          <w:sz w:val="24"/>
          <w:szCs w:val="24"/>
        </w:rPr>
        <w:t xml:space="preserve"> </w:t>
      </w:r>
      <w:r w:rsidRPr="009E70F8">
        <w:rPr>
          <w:rFonts w:ascii="Arial" w:hAnsi="Arial" w:cs="Arial"/>
          <w:sz w:val="24"/>
          <w:szCs w:val="24"/>
        </w:rPr>
        <w:t>wstępnej</w:t>
      </w:r>
      <w:r w:rsidRPr="009E70F8">
        <w:rPr>
          <w:rFonts w:ascii="Arial" w:hAnsi="Arial" w:cs="Arial"/>
          <w:spacing w:val="-3"/>
          <w:sz w:val="24"/>
          <w:szCs w:val="24"/>
        </w:rPr>
        <w:t xml:space="preserve"> </w:t>
      </w:r>
      <w:r w:rsidRPr="009E70F8">
        <w:rPr>
          <w:rFonts w:ascii="Arial" w:hAnsi="Arial" w:cs="Arial"/>
          <w:sz w:val="24"/>
          <w:szCs w:val="24"/>
        </w:rPr>
        <w:t>oraz</w:t>
      </w:r>
      <w:r w:rsidRPr="009E70F8">
        <w:rPr>
          <w:rFonts w:ascii="Arial" w:hAnsi="Arial" w:cs="Arial"/>
          <w:spacing w:val="-4"/>
          <w:sz w:val="24"/>
          <w:szCs w:val="24"/>
        </w:rPr>
        <w:t xml:space="preserve"> </w:t>
      </w:r>
      <w:r w:rsidRPr="009E70F8">
        <w:rPr>
          <w:rFonts w:ascii="Arial" w:hAnsi="Arial" w:cs="Arial"/>
          <w:sz w:val="24"/>
          <w:szCs w:val="24"/>
        </w:rPr>
        <w:t>ostatecznej</w:t>
      </w:r>
      <w:r w:rsidRPr="009E70F8">
        <w:rPr>
          <w:rFonts w:ascii="Arial" w:hAnsi="Arial" w:cs="Arial"/>
          <w:spacing w:val="-4"/>
          <w:sz w:val="24"/>
          <w:szCs w:val="24"/>
        </w:rPr>
        <w:t xml:space="preserve"> </w:t>
      </w:r>
      <w:r w:rsidRPr="009E70F8">
        <w:rPr>
          <w:rFonts w:ascii="Arial" w:hAnsi="Arial" w:cs="Arial"/>
          <w:sz w:val="24"/>
          <w:szCs w:val="24"/>
        </w:rPr>
        <w:t>akceptacji,</w:t>
      </w:r>
      <w:r w:rsidRPr="009E70F8">
        <w:rPr>
          <w:rFonts w:ascii="Arial" w:hAnsi="Arial" w:cs="Arial"/>
          <w:spacing w:val="-3"/>
          <w:sz w:val="24"/>
          <w:szCs w:val="24"/>
        </w:rPr>
        <w:t xml:space="preserve"> </w:t>
      </w:r>
      <w:r w:rsidRPr="009E70F8">
        <w:rPr>
          <w:rFonts w:ascii="Arial" w:hAnsi="Arial" w:cs="Arial"/>
          <w:sz w:val="24"/>
          <w:szCs w:val="24"/>
        </w:rPr>
        <w:t>w</w:t>
      </w:r>
      <w:r w:rsidRPr="009E70F8">
        <w:rPr>
          <w:rFonts w:ascii="Arial" w:hAnsi="Arial" w:cs="Arial"/>
          <w:spacing w:val="-4"/>
          <w:sz w:val="24"/>
          <w:szCs w:val="24"/>
        </w:rPr>
        <w:t xml:space="preserve"> </w:t>
      </w:r>
      <w:r w:rsidRPr="009E70F8">
        <w:rPr>
          <w:rFonts w:ascii="Arial" w:hAnsi="Arial" w:cs="Arial"/>
          <w:sz w:val="24"/>
          <w:szCs w:val="24"/>
        </w:rPr>
        <w:t>odpowiednim terminie umożliwiającym jej sprawdzenie, z uwzględnieniem czasu na ewentualne korekty i poprawki.</w:t>
      </w:r>
    </w:p>
    <w:p w:rsidR="00B072FE" w:rsidRPr="009E70F8" w:rsidRDefault="00B072FE" w:rsidP="00034B22">
      <w:pPr>
        <w:spacing w:after="0" w:line="360" w:lineRule="auto"/>
        <w:jc w:val="both"/>
        <w:rPr>
          <w:rFonts w:ascii="Arial" w:hAnsi="Arial" w:cs="Arial"/>
          <w:sz w:val="24"/>
          <w:szCs w:val="24"/>
        </w:rPr>
      </w:pPr>
      <w:r w:rsidRPr="009E70F8">
        <w:rPr>
          <w:rFonts w:ascii="Arial" w:hAnsi="Arial" w:cs="Arial"/>
          <w:sz w:val="24"/>
          <w:szCs w:val="24"/>
        </w:rPr>
        <w:t xml:space="preserve">Dokumentacja projektowa winna spełniać wymagania Zamawiającego w zakresie </w:t>
      </w:r>
      <w:r w:rsidRPr="009E70F8">
        <w:rPr>
          <w:rFonts w:ascii="Arial" w:hAnsi="Arial" w:cs="Arial"/>
          <w:spacing w:val="-2"/>
          <w:sz w:val="24"/>
          <w:szCs w:val="24"/>
        </w:rPr>
        <w:t>rzeczowym</w:t>
      </w:r>
      <w:r w:rsidRPr="009E70F8">
        <w:rPr>
          <w:rFonts w:ascii="Arial" w:hAnsi="Arial" w:cs="Arial"/>
          <w:spacing w:val="-11"/>
          <w:sz w:val="24"/>
          <w:szCs w:val="24"/>
        </w:rPr>
        <w:t xml:space="preserve"> </w:t>
      </w:r>
      <w:r w:rsidRPr="009E70F8">
        <w:rPr>
          <w:rFonts w:ascii="Arial" w:hAnsi="Arial" w:cs="Arial"/>
          <w:spacing w:val="-2"/>
          <w:sz w:val="24"/>
          <w:szCs w:val="24"/>
        </w:rPr>
        <w:t>oraz</w:t>
      </w:r>
      <w:r w:rsidRPr="009E70F8">
        <w:rPr>
          <w:rFonts w:ascii="Arial" w:hAnsi="Arial" w:cs="Arial"/>
          <w:spacing w:val="-11"/>
          <w:sz w:val="24"/>
          <w:szCs w:val="24"/>
        </w:rPr>
        <w:t xml:space="preserve"> </w:t>
      </w:r>
      <w:r w:rsidRPr="009E70F8">
        <w:rPr>
          <w:rFonts w:ascii="Arial" w:hAnsi="Arial" w:cs="Arial"/>
          <w:spacing w:val="-2"/>
          <w:sz w:val="24"/>
          <w:szCs w:val="24"/>
        </w:rPr>
        <w:t>spełniać</w:t>
      </w:r>
      <w:r w:rsidRPr="009E70F8">
        <w:rPr>
          <w:rFonts w:ascii="Arial" w:hAnsi="Arial" w:cs="Arial"/>
          <w:spacing w:val="-14"/>
          <w:sz w:val="24"/>
          <w:szCs w:val="24"/>
        </w:rPr>
        <w:t xml:space="preserve"> </w:t>
      </w:r>
      <w:r w:rsidRPr="009E70F8">
        <w:rPr>
          <w:rFonts w:ascii="Arial" w:hAnsi="Arial" w:cs="Arial"/>
          <w:spacing w:val="-2"/>
          <w:sz w:val="24"/>
          <w:szCs w:val="24"/>
        </w:rPr>
        <w:t>wymagania</w:t>
      </w:r>
      <w:r w:rsidRPr="009E70F8">
        <w:rPr>
          <w:rFonts w:ascii="Arial" w:hAnsi="Arial" w:cs="Arial"/>
          <w:spacing w:val="-11"/>
          <w:sz w:val="24"/>
          <w:szCs w:val="24"/>
        </w:rPr>
        <w:t xml:space="preserve"> </w:t>
      </w:r>
      <w:r w:rsidRPr="009E70F8">
        <w:rPr>
          <w:rFonts w:ascii="Arial" w:hAnsi="Arial" w:cs="Arial"/>
          <w:spacing w:val="-2"/>
          <w:sz w:val="24"/>
          <w:szCs w:val="24"/>
        </w:rPr>
        <w:t>przepisów,</w:t>
      </w:r>
      <w:r w:rsidRPr="009E70F8">
        <w:rPr>
          <w:rFonts w:ascii="Arial" w:hAnsi="Arial" w:cs="Arial"/>
          <w:spacing w:val="-14"/>
          <w:sz w:val="24"/>
          <w:szCs w:val="24"/>
        </w:rPr>
        <w:t xml:space="preserve"> </w:t>
      </w:r>
      <w:r w:rsidRPr="009E70F8">
        <w:rPr>
          <w:rFonts w:ascii="Arial" w:hAnsi="Arial" w:cs="Arial"/>
          <w:spacing w:val="-2"/>
          <w:sz w:val="24"/>
          <w:szCs w:val="24"/>
        </w:rPr>
        <w:t>w</w:t>
      </w:r>
      <w:r w:rsidRPr="009E70F8">
        <w:rPr>
          <w:rFonts w:ascii="Arial" w:hAnsi="Arial" w:cs="Arial"/>
          <w:spacing w:val="-11"/>
          <w:sz w:val="24"/>
          <w:szCs w:val="24"/>
        </w:rPr>
        <w:t xml:space="preserve"> </w:t>
      </w:r>
      <w:r w:rsidRPr="009E70F8">
        <w:rPr>
          <w:rFonts w:ascii="Arial" w:hAnsi="Arial" w:cs="Arial"/>
          <w:spacing w:val="-2"/>
          <w:sz w:val="24"/>
          <w:szCs w:val="24"/>
        </w:rPr>
        <w:t>tym</w:t>
      </w:r>
      <w:r w:rsidRPr="009E70F8">
        <w:rPr>
          <w:rFonts w:ascii="Arial" w:hAnsi="Arial" w:cs="Arial"/>
          <w:spacing w:val="-11"/>
          <w:sz w:val="24"/>
          <w:szCs w:val="24"/>
        </w:rPr>
        <w:t xml:space="preserve"> </w:t>
      </w:r>
      <w:r w:rsidRPr="009E70F8">
        <w:rPr>
          <w:rFonts w:ascii="Arial" w:hAnsi="Arial" w:cs="Arial"/>
          <w:spacing w:val="-2"/>
          <w:sz w:val="24"/>
          <w:szCs w:val="24"/>
        </w:rPr>
        <w:t>ustawy</w:t>
      </w:r>
      <w:r w:rsidRPr="009E70F8">
        <w:rPr>
          <w:rFonts w:ascii="Arial" w:hAnsi="Arial" w:cs="Arial"/>
          <w:spacing w:val="-11"/>
          <w:sz w:val="24"/>
          <w:szCs w:val="24"/>
        </w:rPr>
        <w:t xml:space="preserve"> </w:t>
      </w:r>
      <w:r w:rsidRPr="009E70F8">
        <w:rPr>
          <w:rFonts w:ascii="Arial" w:hAnsi="Arial" w:cs="Arial"/>
          <w:spacing w:val="-2"/>
          <w:sz w:val="24"/>
          <w:szCs w:val="24"/>
        </w:rPr>
        <w:t>Prawo</w:t>
      </w:r>
      <w:r w:rsidRPr="009E70F8">
        <w:rPr>
          <w:rFonts w:ascii="Arial" w:hAnsi="Arial" w:cs="Arial"/>
          <w:spacing w:val="-12"/>
          <w:sz w:val="24"/>
          <w:szCs w:val="24"/>
        </w:rPr>
        <w:t xml:space="preserve"> </w:t>
      </w:r>
      <w:r w:rsidRPr="009E70F8">
        <w:rPr>
          <w:rFonts w:ascii="Arial" w:hAnsi="Arial" w:cs="Arial"/>
          <w:spacing w:val="-2"/>
          <w:sz w:val="24"/>
          <w:szCs w:val="24"/>
        </w:rPr>
        <w:t>Budowlane</w:t>
      </w:r>
      <w:r w:rsidRPr="00FF5839">
        <w:rPr>
          <w:rFonts w:ascii="Arial" w:hAnsi="Arial" w:cs="Arial"/>
          <w:spacing w:val="-2"/>
          <w:sz w:val="24"/>
          <w:szCs w:val="24"/>
        </w:rPr>
        <w:t xml:space="preserve"> oraz innych ustaw i rozporządzeń </w:t>
      </w:r>
      <w:r w:rsidRPr="009E70F8">
        <w:rPr>
          <w:rFonts w:ascii="Arial" w:hAnsi="Arial" w:cs="Arial"/>
          <w:spacing w:val="-2"/>
          <w:sz w:val="24"/>
          <w:szCs w:val="24"/>
        </w:rPr>
        <w:t>w</w:t>
      </w:r>
      <w:r w:rsidRPr="00FF5839">
        <w:rPr>
          <w:rFonts w:ascii="Arial" w:hAnsi="Arial" w:cs="Arial"/>
          <w:spacing w:val="-2"/>
          <w:sz w:val="24"/>
          <w:szCs w:val="24"/>
        </w:rPr>
        <w:t xml:space="preserve"> </w:t>
      </w:r>
      <w:r w:rsidRPr="009E70F8">
        <w:rPr>
          <w:rFonts w:ascii="Arial" w:hAnsi="Arial" w:cs="Arial"/>
          <w:spacing w:val="-2"/>
          <w:sz w:val="24"/>
          <w:szCs w:val="24"/>
        </w:rPr>
        <w:t xml:space="preserve">zakresie </w:t>
      </w:r>
      <w:r w:rsidRPr="00FF5839">
        <w:rPr>
          <w:rFonts w:ascii="Arial" w:hAnsi="Arial" w:cs="Arial"/>
          <w:spacing w:val="-2"/>
          <w:sz w:val="24"/>
          <w:szCs w:val="24"/>
        </w:rPr>
        <w:t>prawidłowości</w:t>
      </w:r>
      <w:r w:rsidRPr="009E70F8">
        <w:rPr>
          <w:rFonts w:ascii="Arial" w:hAnsi="Arial" w:cs="Arial"/>
          <w:sz w:val="24"/>
          <w:szCs w:val="24"/>
        </w:rPr>
        <w:t xml:space="preserve"> procesu budowlanego. Powinna ona być opracowana przez wykwalifikowanych</w:t>
      </w:r>
      <w:r w:rsidRPr="009A41DF">
        <w:rPr>
          <w:rFonts w:ascii="Arial" w:hAnsi="Arial" w:cs="Arial"/>
          <w:sz w:val="24"/>
          <w:szCs w:val="24"/>
        </w:rPr>
        <w:t xml:space="preserve"> </w:t>
      </w:r>
      <w:r w:rsidRPr="009E70F8">
        <w:rPr>
          <w:rFonts w:ascii="Arial" w:hAnsi="Arial" w:cs="Arial"/>
          <w:sz w:val="24"/>
          <w:szCs w:val="24"/>
        </w:rPr>
        <w:t>projektantów</w:t>
      </w:r>
      <w:r w:rsidRPr="009A41DF">
        <w:rPr>
          <w:rFonts w:ascii="Arial" w:hAnsi="Arial" w:cs="Arial"/>
          <w:sz w:val="24"/>
          <w:szCs w:val="24"/>
        </w:rPr>
        <w:t xml:space="preserve"> </w:t>
      </w:r>
      <w:r w:rsidRPr="009E70F8">
        <w:rPr>
          <w:rFonts w:ascii="Arial" w:hAnsi="Arial" w:cs="Arial"/>
          <w:sz w:val="24"/>
          <w:szCs w:val="24"/>
        </w:rPr>
        <w:t>zgodnie</w:t>
      </w:r>
      <w:r w:rsidRPr="009A41DF">
        <w:rPr>
          <w:rFonts w:ascii="Arial" w:hAnsi="Arial" w:cs="Arial"/>
          <w:sz w:val="24"/>
          <w:szCs w:val="24"/>
        </w:rPr>
        <w:t xml:space="preserve"> </w:t>
      </w:r>
      <w:r w:rsidRPr="009E70F8">
        <w:rPr>
          <w:rFonts w:ascii="Arial" w:hAnsi="Arial" w:cs="Arial"/>
          <w:sz w:val="24"/>
          <w:szCs w:val="24"/>
        </w:rPr>
        <w:t>z</w:t>
      </w:r>
      <w:r w:rsidRPr="009A41DF">
        <w:rPr>
          <w:rFonts w:ascii="Arial" w:hAnsi="Arial" w:cs="Arial"/>
          <w:sz w:val="24"/>
          <w:szCs w:val="24"/>
        </w:rPr>
        <w:t xml:space="preserve"> </w:t>
      </w:r>
      <w:r w:rsidRPr="009E70F8">
        <w:rPr>
          <w:rFonts w:ascii="Arial" w:hAnsi="Arial" w:cs="Arial"/>
          <w:sz w:val="24"/>
          <w:szCs w:val="24"/>
        </w:rPr>
        <w:t>polskim</w:t>
      </w:r>
      <w:r w:rsidRPr="009A41DF">
        <w:rPr>
          <w:rFonts w:ascii="Arial" w:hAnsi="Arial" w:cs="Arial"/>
          <w:sz w:val="24"/>
          <w:szCs w:val="24"/>
        </w:rPr>
        <w:t xml:space="preserve"> </w:t>
      </w:r>
      <w:r w:rsidRPr="009E70F8">
        <w:rPr>
          <w:rFonts w:ascii="Arial" w:hAnsi="Arial" w:cs="Arial"/>
          <w:sz w:val="24"/>
          <w:szCs w:val="24"/>
        </w:rPr>
        <w:t>prawem</w:t>
      </w:r>
      <w:r w:rsidRPr="009A41DF">
        <w:rPr>
          <w:rFonts w:ascii="Arial" w:hAnsi="Arial" w:cs="Arial"/>
          <w:sz w:val="24"/>
          <w:szCs w:val="24"/>
        </w:rPr>
        <w:t xml:space="preserve"> </w:t>
      </w:r>
      <w:r w:rsidRPr="00FF5839">
        <w:rPr>
          <w:rFonts w:ascii="Arial" w:hAnsi="Arial" w:cs="Arial"/>
          <w:color w:val="000000"/>
          <w:sz w:val="24"/>
          <w:szCs w:val="24"/>
        </w:rPr>
        <w:t>budowlanym i polskimi normami lub odpowiednimi standardami Międzynarodowymi lub Unii Europejskiej, zgodnie z najnowszą praktyką inżynierską, sztuką budowlaną i najlepszą</w:t>
      </w:r>
      <w:r w:rsidRPr="009A41DF">
        <w:rPr>
          <w:rFonts w:ascii="Arial" w:hAnsi="Arial" w:cs="Arial"/>
          <w:sz w:val="24"/>
          <w:szCs w:val="24"/>
        </w:rPr>
        <w:t xml:space="preserve"> dostępną techniką.</w:t>
      </w:r>
    </w:p>
    <w:p w:rsidR="00B072FE" w:rsidRPr="009E70F8" w:rsidRDefault="00B072FE" w:rsidP="00034B22">
      <w:pPr>
        <w:spacing w:after="0" w:line="360" w:lineRule="auto"/>
        <w:jc w:val="both"/>
        <w:rPr>
          <w:rFonts w:ascii="Arial" w:hAnsi="Arial" w:cs="Arial"/>
          <w:sz w:val="24"/>
          <w:szCs w:val="24"/>
        </w:rPr>
      </w:pPr>
      <w:r w:rsidRPr="009A41DF">
        <w:rPr>
          <w:rFonts w:ascii="Arial" w:hAnsi="Arial" w:cs="Arial"/>
          <w:sz w:val="24"/>
          <w:szCs w:val="24"/>
        </w:rPr>
        <w:t>Należy przyjąć rozwiązania zapewniające prostą, niezawodną eksploatację w długim okresie czasu, przy niskich kosztach eksploatacji, jak również możliwość szybkiego reagowania w sytuacji awarii. Wykonawca zobowiązany jest zapewnić, że projektanci będą do dyspozycji</w:t>
      </w:r>
      <w:r w:rsidRPr="009E70F8">
        <w:rPr>
          <w:rFonts w:ascii="Arial" w:hAnsi="Arial" w:cs="Arial"/>
          <w:spacing w:val="-4"/>
          <w:sz w:val="24"/>
          <w:szCs w:val="24"/>
        </w:rPr>
        <w:t xml:space="preserve"> </w:t>
      </w:r>
      <w:r w:rsidRPr="009E70F8">
        <w:rPr>
          <w:rFonts w:ascii="Arial" w:hAnsi="Arial" w:cs="Arial"/>
          <w:sz w:val="24"/>
          <w:szCs w:val="24"/>
        </w:rPr>
        <w:t>Zamawiającego</w:t>
      </w:r>
      <w:r w:rsidRPr="00FF5839">
        <w:rPr>
          <w:rFonts w:ascii="Arial" w:hAnsi="Arial" w:cs="Arial"/>
          <w:sz w:val="24"/>
          <w:szCs w:val="24"/>
        </w:rPr>
        <w:t xml:space="preserve"> </w:t>
      </w:r>
      <w:r w:rsidRPr="009E70F8">
        <w:rPr>
          <w:rFonts w:ascii="Arial" w:hAnsi="Arial" w:cs="Arial"/>
          <w:sz w:val="24"/>
          <w:szCs w:val="24"/>
        </w:rPr>
        <w:t>aż</w:t>
      </w:r>
      <w:r w:rsidRPr="00FF5839">
        <w:rPr>
          <w:rFonts w:ascii="Arial" w:hAnsi="Arial" w:cs="Arial"/>
          <w:sz w:val="24"/>
          <w:szCs w:val="24"/>
        </w:rPr>
        <w:t xml:space="preserve"> </w:t>
      </w:r>
      <w:r w:rsidRPr="009E70F8">
        <w:rPr>
          <w:rFonts w:ascii="Arial" w:hAnsi="Arial" w:cs="Arial"/>
          <w:sz w:val="24"/>
          <w:szCs w:val="24"/>
        </w:rPr>
        <w:t>do</w:t>
      </w:r>
      <w:r w:rsidRPr="00FF5839">
        <w:rPr>
          <w:rFonts w:ascii="Arial" w:hAnsi="Arial" w:cs="Arial"/>
          <w:sz w:val="24"/>
          <w:szCs w:val="24"/>
        </w:rPr>
        <w:t xml:space="preserve"> daty zakończenia robót budowlanych i uzyskania pozytywnego stanowiska Państwowej Straży Pożarnej i </w:t>
      </w:r>
      <w:r>
        <w:rPr>
          <w:rFonts w:ascii="Arial" w:hAnsi="Arial" w:cs="Arial"/>
          <w:sz w:val="24"/>
          <w:szCs w:val="24"/>
        </w:rPr>
        <w:t>P</w:t>
      </w:r>
      <w:r w:rsidRPr="00FF5839">
        <w:rPr>
          <w:rFonts w:ascii="Arial" w:hAnsi="Arial" w:cs="Arial"/>
          <w:sz w:val="24"/>
          <w:szCs w:val="24"/>
        </w:rPr>
        <w:t>aństwowej Inspekcji Sanitarnej oraz ewentualnego zgłoszenia zakończenia robót budowlanych do nadzoru budowlanego, jeśli będzie to wymagane</w:t>
      </w:r>
      <w:r w:rsidRPr="009E70F8">
        <w:rPr>
          <w:rFonts w:ascii="Arial" w:hAnsi="Arial" w:cs="Arial"/>
          <w:sz w:val="24"/>
          <w:szCs w:val="24"/>
        </w:rPr>
        <w:t>.</w:t>
      </w:r>
    </w:p>
    <w:p w:rsidR="00B072FE" w:rsidRPr="009E70F8" w:rsidRDefault="00B072FE" w:rsidP="00034B22">
      <w:pPr>
        <w:spacing w:after="0" w:line="360" w:lineRule="auto"/>
        <w:jc w:val="both"/>
        <w:rPr>
          <w:rFonts w:ascii="Arial" w:hAnsi="Arial" w:cs="Arial"/>
          <w:sz w:val="24"/>
          <w:szCs w:val="24"/>
        </w:rPr>
      </w:pPr>
      <w:r w:rsidRPr="009E70F8">
        <w:rPr>
          <w:rFonts w:ascii="Arial" w:hAnsi="Arial" w:cs="Arial"/>
          <w:sz w:val="24"/>
          <w:szCs w:val="24"/>
        </w:rPr>
        <w:t>Oczekuje się, że budynek wraz z otoczeniem zostanie zaprojektowany w estetyce charakterystycznej</w:t>
      </w:r>
      <w:r w:rsidRPr="009E70F8">
        <w:rPr>
          <w:rFonts w:ascii="Arial" w:hAnsi="Arial" w:cs="Arial"/>
          <w:spacing w:val="-16"/>
          <w:sz w:val="24"/>
          <w:szCs w:val="24"/>
        </w:rPr>
        <w:t xml:space="preserve"> </w:t>
      </w:r>
      <w:r w:rsidRPr="009E70F8">
        <w:rPr>
          <w:rFonts w:ascii="Arial" w:hAnsi="Arial" w:cs="Arial"/>
          <w:sz w:val="24"/>
          <w:szCs w:val="24"/>
        </w:rPr>
        <w:t>dla</w:t>
      </w:r>
      <w:r w:rsidRPr="009E70F8">
        <w:rPr>
          <w:rFonts w:ascii="Arial" w:hAnsi="Arial" w:cs="Arial"/>
          <w:spacing w:val="-15"/>
          <w:sz w:val="24"/>
          <w:szCs w:val="24"/>
        </w:rPr>
        <w:t xml:space="preserve"> </w:t>
      </w:r>
      <w:r w:rsidRPr="009E70F8">
        <w:rPr>
          <w:rFonts w:ascii="Arial" w:hAnsi="Arial" w:cs="Arial"/>
          <w:sz w:val="24"/>
          <w:szCs w:val="24"/>
        </w:rPr>
        <w:t>obiektów</w:t>
      </w:r>
      <w:r w:rsidRPr="009E70F8">
        <w:rPr>
          <w:rFonts w:ascii="Arial" w:hAnsi="Arial" w:cs="Arial"/>
          <w:spacing w:val="-15"/>
          <w:sz w:val="24"/>
          <w:szCs w:val="24"/>
        </w:rPr>
        <w:t xml:space="preserve"> </w:t>
      </w:r>
      <w:r w:rsidRPr="009E70F8">
        <w:rPr>
          <w:rFonts w:ascii="Arial" w:hAnsi="Arial" w:cs="Arial"/>
          <w:sz w:val="24"/>
          <w:szCs w:val="24"/>
        </w:rPr>
        <w:t>użyteczności</w:t>
      </w:r>
      <w:r w:rsidRPr="009E70F8">
        <w:rPr>
          <w:rFonts w:ascii="Arial" w:hAnsi="Arial" w:cs="Arial"/>
          <w:spacing w:val="-16"/>
          <w:sz w:val="24"/>
          <w:szCs w:val="24"/>
        </w:rPr>
        <w:t xml:space="preserve"> </w:t>
      </w:r>
      <w:r w:rsidRPr="009E70F8">
        <w:rPr>
          <w:rFonts w:ascii="Arial" w:hAnsi="Arial" w:cs="Arial"/>
          <w:sz w:val="24"/>
          <w:szCs w:val="24"/>
        </w:rPr>
        <w:t>publicznej</w:t>
      </w:r>
      <w:r w:rsidRPr="009E70F8">
        <w:rPr>
          <w:rFonts w:ascii="Arial" w:hAnsi="Arial" w:cs="Arial"/>
          <w:spacing w:val="-15"/>
          <w:sz w:val="24"/>
          <w:szCs w:val="24"/>
        </w:rPr>
        <w:t xml:space="preserve"> </w:t>
      </w:r>
      <w:r w:rsidRPr="009E70F8">
        <w:rPr>
          <w:rFonts w:ascii="Arial" w:hAnsi="Arial" w:cs="Arial"/>
          <w:sz w:val="24"/>
          <w:szCs w:val="24"/>
        </w:rPr>
        <w:t>o</w:t>
      </w:r>
      <w:r w:rsidRPr="009E70F8">
        <w:rPr>
          <w:rFonts w:ascii="Arial" w:hAnsi="Arial" w:cs="Arial"/>
          <w:spacing w:val="-15"/>
          <w:sz w:val="24"/>
          <w:szCs w:val="24"/>
        </w:rPr>
        <w:t xml:space="preserve"> </w:t>
      </w:r>
      <w:r w:rsidRPr="009E70F8">
        <w:rPr>
          <w:rFonts w:ascii="Arial" w:hAnsi="Arial" w:cs="Arial"/>
          <w:sz w:val="24"/>
          <w:szCs w:val="24"/>
        </w:rPr>
        <w:t>podobnej</w:t>
      </w:r>
      <w:r w:rsidRPr="009E70F8">
        <w:rPr>
          <w:rFonts w:ascii="Arial" w:hAnsi="Arial" w:cs="Arial"/>
          <w:spacing w:val="-15"/>
          <w:sz w:val="24"/>
          <w:szCs w:val="24"/>
        </w:rPr>
        <w:t xml:space="preserve"> </w:t>
      </w:r>
      <w:r w:rsidRPr="009E70F8">
        <w:rPr>
          <w:rFonts w:ascii="Arial" w:hAnsi="Arial" w:cs="Arial"/>
          <w:sz w:val="24"/>
          <w:szCs w:val="24"/>
        </w:rPr>
        <w:t>funkcji,</w:t>
      </w:r>
      <w:r w:rsidRPr="009E70F8">
        <w:rPr>
          <w:rFonts w:ascii="Arial" w:hAnsi="Arial" w:cs="Arial"/>
          <w:spacing w:val="-16"/>
          <w:sz w:val="24"/>
          <w:szCs w:val="24"/>
        </w:rPr>
        <w:t xml:space="preserve"> </w:t>
      </w:r>
      <w:r w:rsidRPr="009E70F8">
        <w:rPr>
          <w:rFonts w:ascii="Arial" w:hAnsi="Arial" w:cs="Arial"/>
          <w:sz w:val="24"/>
          <w:szCs w:val="24"/>
        </w:rPr>
        <w:t xml:space="preserve">realizowanych </w:t>
      </w:r>
      <w:r w:rsidRPr="009E70F8">
        <w:rPr>
          <w:rFonts w:ascii="Arial" w:hAnsi="Arial" w:cs="Arial"/>
          <w:spacing w:val="-6"/>
          <w:sz w:val="24"/>
          <w:szCs w:val="24"/>
        </w:rPr>
        <w:t>współcześnie, oraz że</w:t>
      </w:r>
      <w:r w:rsidRPr="009E70F8">
        <w:rPr>
          <w:rFonts w:ascii="Arial" w:hAnsi="Arial" w:cs="Arial"/>
          <w:spacing w:val="-7"/>
          <w:sz w:val="24"/>
          <w:szCs w:val="24"/>
        </w:rPr>
        <w:t xml:space="preserve"> </w:t>
      </w:r>
      <w:r w:rsidRPr="009E70F8">
        <w:rPr>
          <w:rFonts w:ascii="Arial" w:hAnsi="Arial" w:cs="Arial"/>
          <w:spacing w:val="-6"/>
          <w:sz w:val="24"/>
          <w:szCs w:val="24"/>
        </w:rPr>
        <w:t>spełniać będzie wymagania estetyczne</w:t>
      </w:r>
      <w:r w:rsidRPr="009E70F8">
        <w:rPr>
          <w:rFonts w:ascii="Arial" w:hAnsi="Arial" w:cs="Arial"/>
          <w:spacing w:val="-7"/>
          <w:sz w:val="24"/>
          <w:szCs w:val="24"/>
        </w:rPr>
        <w:t xml:space="preserve"> </w:t>
      </w:r>
      <w:r w:rsidRPr="009E70F8">
        <w:rPr>
          <w:rFonts w:ascii="Arial" w:hAnsi="Arial" w:cs="Arial"/>
          <w:spacing w:val="-6"/>
          <w:sz w:val="24"/>
          <w:szCs w:val="24"/>
        </w:rPr>
        <w:t>i</w:t>
      </w:r>
      <w:r w:rsidRPr="009E70F8">
        <w:rPr>
          <w:rFonts w:ascii="Arial" w:hAnsi="Arial" w:cs="Arial"/>
          <w:spacing w:val="-8"/>
          <w:sz w:val="24"/>
          <w:szCs w:val="24"/>
        </w:rPr>
        <w:t xml:space="preserve"> </w:t>
      </w:r>
      <w:r w:rsidRPr="009E70F8">
        <w:rPr>
          <w:rFonts w:ascii="Arial" w:hAnsi="Arial" w:cs="Arial"/>
          <w:spacing w:val="-6"/>
          <w:sz w:val="24"/>
          <w:szCs w:val="24"/>
        </w:rPr>
        <w:t>jakościowe</w:t>
      </w:r>
      <w:r w:rsidRPr="009E70F8">
        <w:rPr>
          <w:rFonts w:ascii="Arial" w:hAnsi="Arial" w:cs="Arial"/>
          <w:sz w:val="24"/>
          <w:szCs w:val="24"/>
        </w:rPr>
        <w:t>.</w:t>
      </w:r>
    </w:p>
    <w:p w:rsidR="00B072FE" w:rsidRPr="009E70F8" w:rsidRDefault="00B072FE" w:rsidP="00034B22">
      <w:pPr>
        <w:spacing w:after="0" w:line="360" w:lineRule="auto"/>
        <w:jc w:val="both"/>
        <w:rPr>
          <w:rFonts w:ascii="Arial" w:hAnsi="Arial" w:cs="Arial"/>
          <w:sz w:val="24"/>
          <w:szCs w:val="24"/>
        </w:rPr>
      </w:pPr>
      <w:r w:rsidRPr="009E70F8">
        <w:rPr>
          <w:rFonts w:ascii="Arial" w:hAnsi="Arial" w:cs="Arial"/>
          <w:spacing w:val="-4"/>
          <w:sz w:val="24"/>
          <w:szCs w:val="24"/>
        </w:rPr>
        <w:t>Pozostałe</w:t>
      </w:r>
      <w:r w:rsidRPr="009E70F8">
        <w:rPr>
          <w:rFonts w:ascii="Arial" w:hAnsi="Arial" w:cs="Arial"/>
          <w:spacing w:val="-7"/>
          <w:sz w:val="24"/>
          <w:szCs w:val="24"/>
        </w:rPr>
        <w:t xml:space="preserve"> </w:t>
      </w:r>
      <w:r w:rsidRPr="009E70F8">
        <w:rPr>
          <w:rFonts w:ascii="Arial" w:hAnsi="Arial" w:cs="Arial"/>
          <w:spacing w:val="-4"/>
          <w:sz w:val="24"/>
          <w:szCs w:val="24"/>
        </w:rPr>
        <w:t>wymagania</w:t>
      </w:r>
      <w:r w:rsidRPr="009E70F8">
        <w:rPr>
          <w:rFonts w:ascii="Arial" w:hAnsi="Arial" w:cs="Arial"/>
          <w:spacing w:val="-6"/>
          <w:sz w:val="24"/>
          <w:szCs w:val="24"/>
        </w:rPr>
        <w:t xml:space="preserve"> </w:t>
      </w:r>
      <w:r w:rsidRPr="009E70F8">
        <w:rPr>
          <w:rFonts w:ascii="Arial" w:hAnsi="Arial" w:cs="Arial"/>
          <w:spacing w:val="-4"/>
          <w:sz w:val="24"/>
          <w:szCs w:val="24"/>
        </w:rPr>
        <w:t>dotyczące</w:t>
      </w:r>
      <w:r w:rsidRPr="009E70F8">
        <w:rPr>
          <w:rFonts w:ascii="Arial" w:hAnsi="Arial" w:cs="Arial"/>
          <w:spacing w:val="-8"/>
          <w:sz w:val="24"/>
          <w:szCs w:val="24"/>
        </w:rPr>
        <w:t xml:space="preserve"> </w:t>
      </w:r>
      <w:r w:rsidRPr="009E70F8">
        <w:rPr>
          <w:rFonts w:ascii="Arial" w:hAnsi="Arial" w:cs="Arial"/>
          <w:spacing w:val="-4"/>
          <w:sz w:val="24"/>
          <w:szCs w:val="24"/>
        </w:rPr>
        <w:t>dokumentacji:</w:t>
      </w:r>
    </w:p>
    <w:p w:rsidR="00B072FE" w:rsidRPr="009E70F8" w:rsidRDefault="00B072FE" w:rsidP="006C5ACE">
      <w:pPr>
        <w:pStyle w:val="ListParagraph"/>
        <w:widowControl w:val="0"/>
        <w:numPr>
          <w:ilvl w:val="0"/>
          <w:numId w:val="34"/>
        </w:numPr>
        <w:tabs>
          <w:tab w:val="left" w:pos="360"/>
        </w:tabs>
        <w:suppressAutoHyphens w:val="0"/>
        <w:autoSpaceDE w:val="0"/>
        <w:autoSpaceDN w:val="0"/>
        <w:spacing w:after="0" w:line="360" w:lineRule="auto"/>
        <w:ind w:left="360" w:hanging="360"/>
        <w:jc w:val="both"/>
        <w:rPr>
          <w:rFonts w:ascii="Arial" w:hAnsi="Arial" w:cs="Arial"/>
          <w:sz w:val="24"/>
          <w:szCs w:val="24"/>
        </w:rPr>
      </w:pPr>
      <w:r w:rsidRPr="009E70F8">
        <w:rPr>
          <w:rFonts w:ascii="Arial" w:hAnsi="Arial" w:cs="Arial"/>
          <w:sz w:val="24"/>
          <w:szCs w:val="24"/>
        </w:rPr>
        <w:t xml:space="preserve">dokumentacja projektowa winna zawierać oświadczenie Wykonawcy o jej </w:t>
      </w:r>
      <w:r w:rsidRPr="00FF5839">
        <w:rPr>
          <w:rFonts w:ascii="Arial" w:hAnsi="Arial" w:cs="Arial"/>
          <w:sz w:val="24"/>
          <w:szCs w:val="24"/>
        </w:rPr>
        <w:t>kompletności, zgodności z obowiązującymi ustawami, przepisami, normami, zasadami wiedzy technicznej i wymaganiami Zamawiającego,</w:t>
      </w:r>
      <w:r w:rsidRPr="009E70F8">
        <w:rPr>
          <w:rFonts w:ascii="Arial" w:hAnsi="Arial" w:cs="Arial"/>
          <w:spacing w:val="-5"/>
          <w:sz w:val="24"/>
          <w:szCs w:val="24"/>
        </w:rPr>
        <w:t xml:space="preserve"> </w:t>
      </w:r>
      <w:r w:rsidRPr="009E70F8">
        <w:rPr>
          <w:rFonts w:ascii="Arial" w:hAnsi="Arial" w:cs="Arial"/>
          <w:sz w:val="24"/>
          <w:szCs w:val="24"/>
        </w:rPr>
        <w:t>posiadać</w:t>
      </w:r>
      <w:r w:rsidRPr="009E70F8">
        <w:rPr>
          <w:rFonts w:ascii="Arial" w:hAnsi="Arial" w:cs="Arial"/>
          <w:spacing w:val="-9"/>
          <w:sz w:val="24"/>
          <w:szCs w:val="24"/>
        </w:rPr>
        <w:t xml:space="preserve"> </w:t>
      </w:r>
      <w:r w:rsidRPr="009E70F8">
        <w:rPr>
          <w:rFonts w:ascii="Arial" w:hAnsi="Arial" w:cs="Arial"/>
          <w:sz w:val="24"/>
          <w:szCs w:val="24"/>
        </w:rPr>
        <w:t>wymagane</w:t>
      </w:r>
      <w:r w:rsidRPr="009E70F8">
        <w:rPr>
          <w:rFonts w:ascii="Arial" w:hAnsi="Arial" w:cs="Arial"/>
          <w:spacing w:val="-8"/>
          <w:sz w:val="24"/>
          <w:szCs w:val="24"/>
        </w:rPr>
        <w:t xml:space="preserve"> </w:t>
      </w:r>
      <w:r w:rsidRPr="009E70F8">
        <w:rPr>
          <w:rFonts w:ascii="Arial" w:hAnsi="Arial" w:cs="Arial"/>
          <w:sz w:val="24"/>
          <w:szCs w:val="24"/>
        </w:rPr>
        <w:t>decyzje</w:t>
      </w:r>
      <w:r w:rsidRPr="009E70F8">
        <w:rPr>
          <w:rFonts w:ascii="Arial" w:hAnsi="Arial" w:cs="Arial"/>
          <w:spacing w:val="-8"/>
          <w:sz w:val="24"/>
          <w:szCs w:val="24"/>
        </w:rPr>
        <w:t xml:space="preserve"> </w:t>
      </w:r>
      <w:r w:rsidRPr="009E70F8">
        <w:rPr>
          <w:rFonts w:ascii="Arial" w:hAnsi="Arial" w:cs="Arial"/>
          <w:sz w:val="24"/>
          <w:szCs w:val="24"/>
        </w:rPr>
        <w:t>i</w:t>
      </w:r>
      <w:r w:rsidRPr="009E70F8">
        <w:rPr>
          <w:rFonts w:ascii="Arial" w:hAnsi="Arial" w:cs="Arial"/>
          <w:spacing w:val="-8"/>
          <w:sz w:val="24"/>
          <w:szCs w:val="24"/>
        </w:rPr>
        <w:t xml:space="preserve"> </w:t>
      </w:r>
      <w:r w:rsidRPr="009E70F8">
        <w:rPr>
          <w:rFonts w:ascii="Arial" w:hAnsi="Arial" w:cs="Arial"/>
          <w:sz w:val="24"/>
          <w:szCs w:val="24"/>
        </w:rPr>
        <w:t>pozwolenia</w:t>
      </w:r>
      <w:r w:rsidRPr="009E70F8">
        <w:rPr>
          <w:rFonts w:ascii="Arial" w:hAnsi="Arial" w:cs="Arial"/>
          <w:spacing w:val="-8"/>
          <w:sz w:val="24"/>
          <w:szCs w:val="24"/>
        </w:rPr>
        <w:t xml:space="preserve"> </w:t>
      </w:r>
      <w:r w:rsidRPr="009E70F8">
        <w:rPr>
          <w:rFonts w:ascii="Arial" w:hAnsi="Arial" w:cs="Arial"/>
          <w:sz w:val="24"/>
          <w:szCs w:val="24"/>
        </w:rPr>
        <w:t>administracyjne</w:t>
      </w:r>
      <w:r w:rsidRPr="009E70F8">
        <w:rPr>
          <w:rFonts w:ascii="Arial" w:hAnsi="Arial" w:cs="Arial"/>
          <w:spacing w:val="-9"/>
          <w:sz w:val="24"/>
          <w:szCs w:val="24"/>
        </w:rPr>
        <w:t xml:space="preserve"> </w:t>
      </w:r>
      <w:r w:rsidRPr="009E70F8">
        <w:rPr>
          <w:rFonts w:ascii="Arial" w:hAnsi="Arial" w:cs="Arial"/>
          <w:sz w:val="24"/>
          <w:szCs w:val="24"/>
        </w:rPr>
        <w:t>oraz</w:t>
      </w:r>
      <w:r w:rsidRPr="009E70F8">
        <w:rPr>
          <w:rFonts w:ascii="Arial" w:hAnsi="Arial" w:cs="Arial"/>
          <w:spacing w:val="-9"/>
          <w:sz w:val="24"/>
          <w:szCs w:val="24"/>
        </w:rPr>
        <w:t xml:space="preserve"> </w:t>
      </w:r>
      <w:r w:rsidRPr="009E70F8">
        <w:rPr>
          <w:rFonts w:ascii="Arial" w:hAnsi="Arial" w:cs="Arial"/>
          <w:sz w:val="24"/>
          <w:szCs w:val="24"/>
        </w:rPr>
        <w:t>wszelkie</w:t>
      </w:r>
      <w:r w:rsidRPr="009E70F8">
        <w:rPr>
          <w:rFonts w:ascii="Arial" w:hAnsi="Arial" w:cs="Arial"/>
          <w:spacing w:val="-8"/>
          <w:sz w:val="24"/>
          <w:szCs w:val="24"/>
        </w:rPr>
        <w:t xml:space="preserve"> </w:t>
      </w:r>
      <w:r w:rsidRPr="009E70F8">
        <w:rPr>
          <w:rFonts w:ascii="Arial" w:hAnsi="Arial" w:cs="Arial"/>
          <w:sz w:val="24"/>
          <w:szCs w:val="24"/>
        </w:rPr>
        <w:t>uzgodnienia,</w:t>
      </w:r>
    </w:p>
    <w:p w:rsidR="00B072FE" w:rsidRPr="009E70F8" w:rsidRDefault="00B072FE" w:rsidP="006C5ACE">
      <w:pPr>
        <w:pStyle w:val="ListParagraph"/>
        <w:widowControl w:val="0"/>
        <w:numPr>
          <w:ilvl w:val="0"/>
          <w:numId w:val="34"/>
        </w:numPr>
        <w:tabs>
          <w:tab w:val="left" w:pos="360"/>
        </w:tabs>
        <w:suppressAutoHyphens w:val="0"/>
        <w:autoSpaceDE w:val="0"/>
        <w:autoSpaceDN w:val="0"/>
        <w:spacing w:after="0" w:line="360" w:lineRule="auto"/>
        <w:ind w:left="360" w:hanging="360"/>
        <w:jc w:val="both"/>
        <w:rPr>
          <w:rFonts w:ascii="Arial" w:hAnsi="Arial" w:cs="Arial"/>
          <w:sz w:val="24"/>
          <w:szCs w:val="24"/>
        </w:rPr>
      </w:pPr>
      <w:r w:rsidRPr="009E70F8">
        <w:rPr>
          <w:rFonts w:ascii="Arial" w:hAnsi="Arial" w:cs="Arial"/>
          <w:spacing w:val="-4"/>
          <w:sz w:val="24"/>
          <w:szCs w:val="24"/>
        </w:rPr>
        <w:t>dokumentacja</w:t>
      </w:r>
      <w:r w:rsidRPr="009E70F8">
        <w:rPr>
          <w:rFonts w:ascii="Arial" w:hAnsi="Arial" w:cs="Arial"/>
          <w:spacing w:val="-5"/>
          <w:sz w:val="24"/>
          <w:szCs w:val="24"/>
        </w:rPr>
        <w:t xml:space="preserve"> </w:t>
      </w:r>
      <w:r w:rsidRPr="009E70F8">
        <w:rPr>
          <w:rFonts w:ascii="Arial" w:hAnsi="Arial" w:cs="Arial"/>
          <w:spacing w:val="-4"/>
          <w:sz w:val="24"/>
          <w:szCs w:val="24"/>
        </w:rPr>
        <w:t>projektowa</w:t>
      </w:r>
      <w:r w:rsidRPr="009E70F8">
        <w:rPr>
          <w:rFonts w:ascii="Arial" w:hAnsi="Arial" w:cs="Arial"/>
          <w:spacing w:val="-5"/>
          <w:sz w:val="24"/>
          <w:szCs w:val="24"/>
        </w:rPr>
        <w:t xml:space="preserve"> </w:t>
      </w:r>
      <w:r w:rsidRPr="009E70F8">
        <w:rPr>
          <w:rFonts w:ascii="Arial" w:hAnsi="Arial" w:cs="Arial"/>
          <w:spacing w:val="-4"/>
          <w:sz w:val="24"/>
          <w:szCs w:val="24"/>
        </w:rPr>
        <w:t>powinna</w:t>
      </w:r>
      <w:r w:rsidRPr="009E70F8">
        <w:rPr>
          <w:rFonts w:ascii="Arial" w:hAnsi="Arial" w:cs="Arial"/>
          <w:spacing w:val="-5"/>
          <w:sz w:val="24"/>
          <w:szCs w:val="24"/>
        </w:rPr>
        <w:t xml:space="preserve"> </w:t>
      </w:r>
      <w:r w:rsidRPr="009E70F8">
        <w:rPr>
          <w:rFonts w:ascii="Arial" w:hAnsi="Arial" w:cs="Arial"/>
          <w:spacing w:val="-4"/>
          <w:sz w:val="24"/>
          <w:szCs w:val="24"/>
        </w:rPr>
        <w:t>być</w:t>
      </w:r>
      <w:r w:rsidRPr="009E70F8">
        <w:rPr>
          <w:rFonts w:ascii="Arial" w:hAnsi="Arial" w:cs="Arial"/>
          <w:spacing w:val="-6"/>
          <w:sz w:val="24"/>
          <w:szCs w:val="24"/>
        </w:rPr>
        <w:t xml:space="preserve"> </w:t>
      </w:r>
      <w:r w:rsidRPr="009E70F8">
        <w:rPr>
          <w:rFonts w:ascii="Arial" w:hAnsi="Arial" w:cs="Arial"/>
          <w:spacing w:val="-4"/>
          <w:sz w:val="24"/>
          <w:szCs w:val="24"/>
        </w:rPr>
        <w:t>skoordynowana</w:t>
      </w:r>
      <w:r w:rsidRPr="009E70F8">
        <w:rPr>
          <w:rFonts w:ascii="Arial" w:hAnsi="Arial" w:cs="Arial"/>
          <w:spacing w:val="-5"/>
          <w:sz w:val="24"/>
          <w:szCs w:val="24"/>
        </w:rPr>
        <w:t xml:space="preserve"> </w:t>
      </w:r>
      <w:r w:rsidRPr="009E70F8">
        <w:rPr>
          <w:rFonts w:ascii="Arial" w:hAnsi="Arial" w:cs="Arial"/>
          <w:spacing w:val="-4"/>
          <w:sz w:val="24"/>
          <w:szCs w:val="24"/>
        </w:rPr>
        <w:t>międzybranżowo</w:t>
      </w:r>
      <w:r w:rsidRPr="009E70F8">
        <w:rPr>
          <w:rFonts w:ascii="Arial" w:hAnsi="Arial" w:cs="Arial"/>
          <w:spacing w:val="-6"/>
          <w:sz w:val="24"/>
          <w:szCs w:val="24"/>
        </w:rPr>
        <w:t xml:space="preserve"> </w:t>
      </w:r>
      <w:r w:rsidRPr="009E70F8">
        <w:rPr>
          <w:rFonts w:ascii="Arial" w:hAnsi="Arial" w:cs="Arial"/>
          <w:spacing w:val="-4"/>
          <w:sz w:val="24"/>
          <w:szCs w:val="24"/>
        </w:rPr>
        <w:t>i</w:t>
      </w:r>
      <w:r w:rsidRPr="009E70F8">
        <w:rPr>
          <w:rFonts w:ascii="Arial" w:hAnsi="Arial" w:cs="Arial"/>
          <w:spacing w:val="-5"/>
          <w:sz w:val="24"/>
          <w:szCs w:val="24"/>
        </w:rPr>
        <w:t xml:space="preserve"> </w:t>
      </w:r>
      <w:r w:rsidRPr="009E70F8">
        <w:rPr>
          <w:rFonts w:ascii="Arial" w:hAnsi="Arial" w:cs="Arial"/>
          <w:spacing w:val="-4"/>
          <w:sz w:val="24"/>
          <w:szCs w:val="24"/>
        </w:rPr>
        <w:t xml:space="preserve">wykonana </w:t>
      </w:r>
      <w:r w:rsidRPr="009E70F8">
        <w:rPr>
          <w:rFonts w:ascii="Arial" w:hAnsi="Arial" w:cs="Arial"/>
          <w:sz w:val="24"/>
          <w:szCs w:val="24"/>
        </w:rPr>
        <w:t>w</w:t>
      </w:r>
      <w:r w:rsidRPr="009E70F8">
        <w:rPr>
          <w:rFonts w:ascii="Arial" w:hAnsi="Arial" w:cs="Arial"/>
          <w:spacing w:val="-9"/>
          <w:sz w:val="24"/>
          <w:szCs w:val="24"/>
        </w:rPr>
        <w:t xml:space="preserve"> </w:t>
      </w:r>
      <w:r w:rsidRPr="009E70F8">
        <w:rPr>
          <w:rFonts w:ascii="Arial" w:hAnsi="Arial" w:cs="Arial"/>
          <w:sz w:val="24"/>
          <w:szCs w:val="24"/>
        </w:rPr>
        <w:t>stanie</w:t>
      </w:r>
      <w:r w:rsidRPr="009E70F8">
        <w:rPr>
          <w:rFonts w:ascii="Arial" w:hAnsi="Arial" w:cs="Arial"/>
          <w:spacing w:val="-9"/>
          <w:sz w:val="24"/>
          <w:szCs w:val="24"/>
        </w:rPr>
        <w:t xml:space="preserve"> </w:t>
      </w:r>
      <w:r w:rsidRPr="009E70F8">
        <w:rPr>
          <w:rFonts w:ascii="Arial" w:hAnsi="Arial" w:cs="Arial"/>
          <w:sz w:val="24"/>
          <w:szCs w:val="24"/>
        </w:rPr>
        <w:t>kompletnym</w:t>
      </w:r>
      <w:r w:rsidRPr="009E70F8">
        <w:rPr>
          <w:rFonts w:ascii="Arial" w:hAnsi="Arial" w:cs="Arial"/>
          <w:spacing w:val="-10"/>
          <w:sz w:val="24"/>
          <w:szCs w:val="24"/>
        </w:rPr>
        <w:t xml:space="preserve"> </w:t>
      </w:r>
      <w:r w:rsidRPr="009E70F8">
        <w:rPr>
          <w:rFonts w:ascii="Arial" w:hAnsi="Arial" w:cs="Arial"/>
          <w:sz w:val="24"/>
          <w:szCs w:val="24"/>
        </w:rPr>
        <w:t>z</w:t>
      </w:r>
      <w:r w:rsidRPr="009E70F8">
        <w:rPr>
          <w:rFonts w:ascii="Arial" w:hAnsi="Arial" w:cs="Arial"/>
          <w:spacing w:val="-8"/>
          <w:sz w:val="24"/>
          <w:szCs w:val="24"/>
        </w:rPr>
        <w:t xml:space="preserve"> </w:t>
      </w:r>
      <w:r w:rsidRPr="009E70F8">
        <w:rPr>
          <w:rFonts w:ascii="Arial" w:hAnsi="Arial" w:cs="Arial"/>
          <w:sz w:val="24"/>
          <w:szCs w:val="24"/>
        </w:rPr>
        <w:t>punktu</w:t>
      </w:r>
      <w:r w:rsidRPr="009E70F8">
        <w:rPr>
          <w:rFonts w:ascii="Arial" w:hAnsi="Arial" w:cs="Arial"/>
          <w:spacing w:val="-9"/>
          <w:sz w:val="24"/>
          <w:szCs w:val="24"/>
        </w:rPr>
        <w:t xml:space="preserve"> </w:t>
      </w:r>
      <w:r w:rsidRPr="009E70F8">
        <w:rPr>
          <w:rFonts w:ascii="Arial" w:hAnsi="Arial" w:cs="Arial"/>
          <w:sz w:val="24"/>
          <w:szCs w:val="24"/>
        </w:rPr>
        <w:t>widzenia</w:t>
      </w:r>
      <w:r w:rsidRPr="009E70F8">
        <w:rPr>
          <w:rFonts w:ascii="Arial" w:hAnsi="Arial" w:cs="Arial"/>
          <w:spacing w:val="-9"/>
          <w:sz w:val="24"/>
          <w:szCs w:val="24"/>
        </w:rPr>
        <w:t xml:space="preserve"> </w:t>
      </w:r>
      <w:r w:rsidRPr="009E70F8">
        <w:rPr>
          <w:rFonts w:ascii="Arial" w:hAnsi="Arial" w:cs="Arial"/>
          <w:sz w:val="24"/>
          <w:szCs w:val="24"/>
        </w:rPr>
        <w:t>celu,</w:t>
      </w:r>
      <w:r w:rsidRPr="009E70F8">
        <w:rPr>
          <w:rFonts w:ascii="Arial" w:hAnsi="Arial" w:cs="Arial"/>
          <w:spacing w:val="-10"/>
          <w:sz w:val="24"/>
          <w:szCs w:val="24"/>
        </w:rPr>
        <w:t xml:space="preserve"> </w:t>
      </w:r>
      <w:r w:rsidRPr="009E70F8">
        <w:rPr>
          <w:rFonts w:ascii="Arial" w:hAnsi="Arial" w:cs="Arial"/>
          <w:sz w:val="24"/>
          <w:szCs w:val="24"/>
        </w:rPr>
        <w:t>któremu</w:t>
      </w:r>
      <w:r w:rsidRPr="009E70F8">
        <w:rPr>
          <w:rFonts w:ascii="Arial" w:hAnsi="Arial" w:cs="Arial"/>
          <w:spacing w:val="-11"/>
          <w:sz w:val="24"/>
          <w:szCs w:val="24"/>
        </w:rPr>
        <w:t xml:space="preserve"> </w:t>
      </w:r>
      <w:r w:rsidRPr="009E70F8">
        <w:rPr>
          <w:rFonts w:ascii="Arial" w:hAnsi="Arial" w:cs="Arial"/>
          <w:sz w:val="24"/>
          <w:szCs w:val="24"/>
        </w:rPr>
        <w:t>ma</w:t>
      </w:r>
      <w:r w:rsidRPr="009E70F8">
        <w:rPr>
          <w:rFonts w:ascii="Arial" w:hAnsi="Arial" w:cs="Arial"/>
          <w:spacing w:val="-11"/>
          <w:sz w:val="24"/>
          <w:szCs w:val="24"/>
        </w:rPr>
        <w:t xml:space="preserve"> </w:t>
      </w:r>
      <w:r w:rsidRPr="009E70F8">
        <w:rPr>
          <w:rFonts w:ascii="Arial" w:hAnsi="Arial" w:cs="Arial"/>
          <w:sz w:val="24"/>
          <w:szCs w:val="24"/>
        </w:rPr>
        <w:t>służyć,</w:t>
      </w:r>
    </w:p>
    <w:p w:rsidR="00B072FE" w:rsidRPr="009E70F8" w:rsidRDefault="00B072FE" w:rsidP="006C5ACE">
      <w:pPr>
        <w:pStyle w:val="ListParagraph"/>
        <w:widowControl w:val="0"/>
        <w:numPr>
          <w:ilvl w:val="0"/>
          <w:numId w:val="34"/>
        </w:numPr>
        <w:tabs>
          <w:tab w:val="left" w:pos="360"/>
        </w:tabs>
        <w:suppressAutoHyphens w:val="0"/>
        <w:autoSpaceDE w:val="0"/>
        <w:autoSpaceDN w:val="0"/>
        <w:spacing w:after="0" w:line="360" w:lineRule="auto"/>
        <w:ind w:left="360" w:hanging="360"/>
        <w:jc w:val="both"/>
        <w:rPr>
          <w:rFonts w:ascii="Arial" w:hAnsi="Arial" w:cs="Arial"/>
          <w:sz w:val="24"/>
          <w:szCs w:val="24"/>
        </w:rPr>
      </w:pPr>
      <w:r w:rsidRPr="009E70F8">
        <w:rPr>
          <w:rFonts w:ascii="Arial" w:hAnsi="Arial" w:cs="Arial"/>
          <w:sz w:val="24"/>
          <w:szCs w:val="24"/>
        </w:rPr>
        <w:t xml:space="preserve">dokumentacja projektowa powinna określać parametry techniczne i funkcjonalne </w:t>
      </w:r>
      <w:r w:rsidRPr="009E70F8">
        <w:rPr>
          <w:rFonts w:ascii="Arial" w:hAnsi="Arial" w:cs="Arial"/>
          <w:spacing w:val="-8"/>
          <w:sz w:val="24"/>
          <w:szCs w:val="24"/>
        </w:rPr>
        <w:t>przyjętych</w:t>
      </w:r>
      <w:r w:rsidRPr="009E70F8">
        <w:rPr>
          <w:rFonts w:ascii="Arial" w:hAnsi="Arial" w:cs="Arial"/>
          <w:spacing w:val="-1"/>
          <w:sz w:val="24"/>
          <w:szCs w:val="24"/>
        </w:rPr>
        <w:t xml:space="preserve"> </w:t>
      </w:r>
      <w:r w:rsidRPr="009E70F8">
        <w:rPr>
          <w:rFonts w:ascii="Arial" w:hAnsi="Arial" w:cs="Arial"/>
          <w:spacing w:val="-8"/>
          <w:sz w:val="24"/>
          <w:szCs w:val="24"/>
        </w:rPr>
        <w:t>rozwiązań</w:t>
      </w:r>
      <w:r w:rsidRPr="009E70F8">
        <w:rPr>
          <w:rFonts w:ascii="Arial" w:hAnsi="Arial" w:cs="Arial"/>
          <w:spacing w:val="-1"/>
          <w:sz w:val="24"/>
          <w:szCs w:val="24"/>
        </w:rPr>
        <w:t xml:space="preserve"> </w:t>
      </w:r>
      <w:r w:rsidRPr="009E70F8">
        <w:rPr>
          <w:rFonts w:ascii="Arial" w:hAnsi="Arial" w:cs="Arial"/>
          <w:spacing w:val="-8"/>
          <w:sz w:val="24"/>
          <w:szCs w:val="24"/>
        </w:rPr>
        <w:t>materiałowych,</w:t>
      </w:r>
      <w:r w:rsidRPr="009E70F8">
        <w:rPr>
          <w:rFonts w:ascii="Arial" w:hAnsi="Arial" w:cs="Arial"/>
          <w:sz w:val="24"/>
          <w:szCs w:val="24"/>
        </w:rPr>
        <w:t xml:space="preserve"> </w:t>
      </w:r>
      <w:r w:rsidRPr="009E70F8">
        <w:rPr>
          <w:rFonts w:ascii="Arial" w:hAnsi="Arial" w:cs="Arial"/>
          <w:spacing w:val="-8"/>
          <w:sz w:val="24"/>
          <w:szCs w:val="24"/>
        </w:rPr>
        <w:t>wybranej</w:t>
      </w:r>
      <w:r w:rsidRPr="009E70F8">
        <w:rPr>
          <w:rFonts w:ascii="Arial" w:hAnsi="Arial" w:cs="Arial"/>
          <w:sz w:val="24"/>
          <w:szCs w:val="24"/>
        </w:rPr>
        <w:t xml:space="preserve"> </w:t>
      </w:r>
      <w:r w:rsidRPr="009E70F8">
        <w:rPr>
          <w:rFonts w:ascii="Arial" w:hAnsi="Arial" w:cs="Arial"/>
          <w:spacing w:val="-8"/>
          <w:sz w:val="24"/>
          <w:szCs w:val="24"/>
        </w:rPr>
        <w:t>technologii,</w:t>
      </w:r>
      <w:r w:rsidRPr="009E70F8">
        <w:rPr>
          <w:rFonts w:ascii="Arial" w:hAnsi="Arial" w:cs="Arial"/>
          <w:sz w:val="24"/>
          <w:szCs w:val="24"/>
        </w:rPr>
        <w:t xml:space="preserve"> </w:t>
      </w:r>
      <w:r w:rsidRPr="009E70F8">
        <w:rPr>
          <w:rFonts w:ascii="Arial" w:hAnsi="Arial" w:cs="Arial"/>
          <w:spacing w:val="-8"/>
          <w:sz w:val="24"/>
          <w:szCs w:val="24"/>
        </w:rPr>
        <w:t>maszyn,</w:t>
      </w:r>
      <w:r w:rsidRPr="009E70F8">
        <w:rPr>
          <w:rFonts w:ascii="Arial" w:hAnsi="Arial" w:cs="Arial"/>
          <w:sz w:val="24"/>
          <w:szCs w:val="24"/>
        </w:rPr>
        <w:t xml:space="preserve"> </w:t>
      </w:r>
      <w:r w:rsidRPr="009E70F8">
        <w:rPr>
          <w:rFonts w:ascii="Arial" w:hAnsi="Arial" w:cs="Arial"/>
          <w:spacing w:val="-8"/>
          <w:sz w:val="24"/>
          <w:szCs w:val="24"/>
        </w:rPr>
        <w:t>urządzeń,</w:t>
      </w:r>
      <w:r w:rsidRPr="009E70F8">
        <w:rPr>
          <w:rFonts w:ascii="Arial" w:hAnsi="Arial" w:cs="Arial"/>
          <w:sz w:val="24"/>
          <w:szCs w:val="24"/>
        </w:rPr>
        <w:t xml:space="preserve"> </w:t>
      </w:r>
      <w:r w:rsidRPr="009E70F8">
        <w:rPr>
          <w:rFonts w:ascii="Arial" w:hAnsi="Arial" w:cs="Arial"/>
          <w:spacing w:val="-8"/>
          <w:sz w:val="24"/>
          <w:szCs w:val="24"/>
        </w:rPr>
        <w:t xml:space="preserve">wyposażenia </w:t>
      </w:r>
      <w:r w:rsidRPr="009E70F8">
        <w:rPr>
          <w:rFonts w:ascii="Arial" w:hAnsi="Arial" w:cs="Arial"/>
          <w:spacing w:val="-4"/>
          <w:sz w:val="24"/>
          <w:szCs w:val="24"/>
        </w:rPr>
        <w:t>i</w:t>
      </w:r>
      <w:r w:rsidRPr="009E70F8">
        <w:rPr>
          <w:rFonts w:ascii="Arial" w:hAnsi="Arial" w:cs="Arial"/>
          <w:spacing w:val="-8"/>
          <w:sz w:val="24"/>
          <w:szCs w:val="24"/>
        </w:rPr>
        <w:t xml:space="preserve"> </w:t>
      </w:r>
      <w:r w:rsidRPr="009E70F8">
        <w:rPr>
          <w:rFonts w:ascii="Arial" w:hAnsi="Arial" w:cs="Arial"/>
          <w:spacing w:val="-4"/>
          <w:sz w:val="24"/>
          <w:szCs w:val="24"/>
        </w:rPr>
        <w:t>wystroju</w:t>
      </w:r>
      <w:r w:rsidRPr="009E70F8">
        <w:rPr>
          <w:rFonts w:ascii="Arial" w:hAnsi="Arial" w:cs="Arial"/>
          <w:spacing w:val="-8"/>
          <w:sz w:val="24"/>
          <w:szCs w:val="24"/>
        </w:rPr>
        <w:t xml:space="preserve"> </w:t>
      </w:r>
      <w:r w:rsidRPr="009E70F8">
        <w:rPr>
          <w:rFonts w:ascii="Arial" w:hAnsi="Arial" w:cs="Arial"/>
          <w:spacing w:val="-4"/>
          <w:sz w:val="24"/>
          <w:szCs w:val="24"/>
        </w:rPr>
        <w:t>wnętrz</w:t>
      </w:r>
      <w:r w:rsidRPr="009E70F8">
        <w:rPr>
          <w:rFonts w:ascii="Arial" w:hAnsi="Arial" w:cs="Arial"/>
          <w:spacing w:val="-10"/>
          <w:sz w:val="24"/>
          <w:szCs w:val="24"/>
        </w:rPr>
        <w:t xml:space="preserve"> </w:t>
      </w:r>
      <w:r w:rsidRPr="009E70F8">
        <w:rPr>
          <w:rFonts w:ascii="Arial" w:hAnsi="Arial" w:cs="Arial"/>
          <w:spacing w:val="-4"/>
          <w:sz w:val="24"/>
          <w:szCs w:val="24"/>
        </w:rPr>
        <w:t>pomieszczeń</w:t>
      </w:r>
      <w:r w:rsidRPr="009E70F8">
        <w:rPr>
          <w:rFonts w:ascii="Arial" w:hAnsi="Arial" w:cs="Arial"/>
          <w:spacing w:val="-8"/>
          <w:sz w:val="24"/>
          <w:szCs w:val="24"/>
        </w:rPr>
        <w:t xml:space="preserve"> </w:t>
      </w:r>
      <w:r w:rsidRPr="009E70F8">
        <w:rPr>
          <w:rFonts w:ascii="Arial" w:hAnsi="Arial" w:cs="Arial"/>
          <w:spacing w:val="-4"/>
          <w:sz w:val="24"/>
          <w:szCs w:val="24"/>
        </w:rPr>
        <w:t>wraz</w:t>
      </w:r>
      <w:r w:rsidRPr="009E70F8">
        <w:rPr>
          <w:rFonts w:ascii="Arial" w:hAnsi="Arial" w:cs="Arial"/>
          <w:spacing w:val="-10"/>
          <w:sz w:val="24"/>
          <w:szCs w:val="24"/>
        </w:rPr>
        <w:t xml:space="preserve"> </w:t>
      </w:r>
      <w:r w:rsidRPr="009E70F8">
        <w:rPr>
          <w:rFonts w:ascii="Arial" w:hAnsi="Arial" w:cs="Arial"/>
          <w:spacing w:val="-4"/>
          <w:sz w:val="24"/>
          <w:szCs w:val="24"/>
        </w:rPr>
        <w:t>z</w:t>
      </w:r>
      <w:r w:rsidRPr="009E70F8">
        <w:rPr>
          <w:rFonts w:ascii="Arial" w:hAnsi="Arial" w:cs="Arial"/>
          <w:spacing w:val="-10"/>
          <w:sz w:val="24"/>
          <w:szCs w:val="24"/>
        </w:rPr>
        <w:t xml:space="preserve"> </w:t>
      </w:r>
      <w:r w:rsidRPr="009E70F8">
        <w:rPr>
          <w:rFonts w:ascii="Arial" w:hAnsi="Arial" w:cs="Arial"/>
          <w:spacing w:val="-4"/>
          <w:sz w:val="24"/>
          <w:szCs w:val="24"/>
        </w:rPr>
        <w:t>informacją</w:t>
      </w:r>
      <w:r w:rsidRPr="009E70F8">
        <w:rPr>
          <w:rFonts w:ascii="Arial" w:hAnsi="Arial" w:cs="Arial"/>
          <w:spacing w:val="-10"/>
          <w:sz w:val="24"/>
          <w:szCs w:val="24"/>
        </w:rPr>
        <w:t xml:space="preserve"> </w:t>
      </w:r>
      <w:r w:rsidRPr="009E70F8">
        <w:rPr>
          <w:rFonts w:ascii="Arial" w:hAnsi="Arial" w:cs="Arial"/>
          <w:spacing w:val="-4"/>
          <w:sz w:val="24"/>
          <w:szCs w:val="24"/>
        </w:rPr>
        <w:t>wizualną</w:t>
      </w:r>
      <w:r w:rsidRPr="009E70F8">
        <w:rPr>
          <w:rFonts w:ascii="Arial" w:hAnsi="Arial" w:cs="Arial"/>
          <w:spacing w:val="-8"/>
          <w:sz w:val="24"/>
          <w:szCs w:val="24"/>
        </w:rPr>
        <w:t xml:space="preserve"> </w:t>
      </w:r>
      <w:r w:rsidRPr="009E70F8">
        <w:rPr>
          <w:rFonts w:ascii="Arial" w:hAnsi="Arial" w:cs="Arial"/>
          <w:spacing w:val="-4"/>
          <w:sz w:val="24"/>
          <w:szCs w:val="24"/>
        </w:rPr>
        <w:t>w</w:t>
      </w:r>
      <w:r w:rsidRPr="009E70F8">
        <w:rPr>
          <w:rFonts w:ascii="Arial" w:hAnsi="Arial" w:cs="Arial"/>
          <w:spacing w:val="-8"/>
          <w:sz w:val="24"/>
          <w:szCs w:val="24"/>
        </w:rPr>
        <w:t xml:space="preserve"> </w:t>
      </w:r>
      <w:r w:rsidRPr="009E70F8">
        <w:rPr>
          <w:rFonts w:ascii="Arial" w:hAnsi="Arial" w:cs="Arial"/>
          <w:spacing w:val="-4"/>
          <w:sz w:val="24"/>
          <w:szCs w:val="24"/>
        </w:rPr>
        <w:t>niezbędnym</w:t>
      </w:r>
      <w:r w:rsidRPr="009E70F8">
        <w:rPr>
          <w:rFonts w:ascii="Arial" w:hAnsi="Arial" w:cs="Arial"/>
          <w:spacing w:val="-9"/>
          <w:sz w:val="24"/>
          <w:szCs w:val="24"/>
        </w:rPr>
        <w:t xml:space="preserve"> </w:t>
      </w:r>
      <w:r w:rsidRPr="009E70F8">
        <w:rPr>
          <w:rFonts w:ascii="Arial" w:hAnsi="Arial" w:cs="Arial"/>
          <w:spacing w:val="-4"/>
          <w:sz w:val="24"/>
          <w:szCs w:val="24"/>
        </w:rPr>
        <w:t>zakresie,</w:t>
      </w:r>
    </w:p>
    <w:p w:rsidR="00B072FE" w:rsidRPr="009E70F8" w:rsidRDefault="00B072FE" w:rsidP="006C5ACE">
      <w:pPr>
        <w:pStyle w:val="ListParagraph"/>
        <w:widowControl w:val="0"/>
        <w:numPr>
          <w:ilvl w:val="0"/>
          <w:numId w:val="34"/>
        </w:numPr>
        <w:tabs>
          <w:tab w:val="left" w:pos="360"/>
        </w:tabs>
        <w:suppressAutoHyphens w:val="0"/>
        <w:autoSpaceDE w:val="0"/>
        <w:autoSpaceDN w:val="0"/>
        <w:spacing w:after="0" w:line="360" w:lineRule="auto"/>
        <w:ind w:left="360" w:hanging="360"/>
        <w:jc w:val="both"/>
        <w:rPr>
          <w:rFonts w:ascii="Arial" w:hAnsi="Arial" w:cs="Arial"/>
          <w:sz w:val="24"/>
          <w:szCs w:val="24"/>
        </w:rPr>
      </w:pPr>
      <w:r w:rsidRPr="009E70F8">
        <w:rPr>
          <w:rFonts w:ascii="Arial" w:hAnsi="Arial" w:cs="Arial"/>
          <w:sz w:val="24"/>
          <w:szCs w:val="24"/>
        </w:rPr>
        <w:t>przyjęte rozwiązania dotyczące materiałów, urządzeń i wyposażenia technologicznego w dokumentacji projektowej muszą być zaakceptowane przez Zamawiającego pod rygorem nie przyjęcia dokumentacji do realizacji.</w:t>
      </w:r>
    </w:p>
    <w:p w:rsidR="00B072FE" w:rsidRPr="009E70F8" w:rsidRDefault="00B072FE" w:rsidP="00034B22">
      <w:pPr>
        <w:spacing w:after="0" w:line="360" w:lineRule="auto"/>
        <w:jc w:val="both"/>
        <w:rPr>
          <w:rFonts w:ascii="Arial" w:hAnsi="Arial" w:cs="Arial"/>
          <w:sz w:val="24"/>
          <w:szCs w:val="24"/>
        </w:rPr>
      </w:pPr>
      <w:r w:rsidRPr="009E70F8">
        <w:rPr>
          <w:rFonts w:ascii="Arial" w:hAnsi="Arial" w:cs="Arial"/>
          <w:sz w:val="24"/>
          <w:szCs w:val="24"/>
        </w:rPr>
        <w:t>Dopuszcza się wprowadzenia zmian przez projektantów,</w:t>
      </w:r>
      <w:r w:rsidRPr="009E70F8">
        <w:rPr>
          <w:rFonts w:ascii="Arial" w:hAnsi="Arial" w:cs="Arial"/>
          <w:spacing w:val="-11"/>
          <w:sz w:val="24"/>
          <w:szCs w:val="24"/>
        </w:rPr>
        <w:t xml:space="preserve"> </w:t>
      </w:r>
      <w:r w:rsidRPr="009E70F8">
        <w:rPr>
          <w:rFonts w:ascii="Arial" w:hAnsi="Arial" w:cs="Arial"/>
          <w:sz w:val="24"/>
          <w:szCs w:val="24"/>
        </w:rPr>
        <w:t>jeżeli</w:t>
      </w:r>
      <w:r w:rsidRPr="009E70F8">
        <w:rPr>
          <w:rFonts w:ascii="Arial" w:hAnsi="Arial" w:cs="Arial"/>
          <w:spacing w:val="-11"/>
          <w:sz w:val="24"/>
          <w:szCs w:val="24"/>
        </w:rPr>
        <w:t xml:space="preserve"> </w:t>
      </w:r>
      <w:r w:rsidRPr="009E70F8">
        <w:rPr>
          <w:rFonts w:ascii="Arial" w:hAnsi="Arial" w:cs="Arial"/>
          <w:sz w:val="24"/>
          <w:szCs w:val="24"/>
        </w:rPr>
        <w:t>będzie</w:t>
      </w:r>
      <w:r w:rsidRPr="009E70F8">
        <w:rPr>
          <w:rFonts w:ascii="Arial" w:hAnsi="Arial" w:cs="Arial"/>
          <w:spacing w:val="-12"/>
          <w:sz w:val="24"/>
          <w:szCs w:val="24"/>
        </w:rPr>
        <w:t xml:space="preserve"> </w:t>
      </w:r>
      <w:r w:rsidRPr="009E70F8">
        <w:rPr>
          <w:rFonts w:ascii="Arial" w:hAnsi="Arial" w:cs="Arial"/>
          <w:sz w:val="24"/>
          <w:szCs w:val="24"/>
        </w:rPr>
        <w:t>to</w:t>
      </w:r>
      <w:r w:rsidRPr="009E70F8">
        <w:rPr>
          <w:rFonts w:ascii="Arial" w:hAnsi="Arial" w:cs="Arial"/>
          <w:spacing w:val="-12"/>
          <w:sz w:val="24"/>
          <w:szCs w:val="24"/>
        </w:rPr>
        <w:t xml:space="preserve"> </w:t>
      </w:r>
      <w:r w:rsidRPr="009E70F8">
        <w:rPr>
          <w:rFonts w:ascii="Arial" w:hAnsi="Arial" w:cs="Arial"/>
          <w:sz w:val="24"/>
          <w:szCs w:val="24"/>
        </w:rPr>
        <w:t>korzystne</w:t>
      </w:r>
      <w:r w:rsidRPr="009E70F8">
        <w:rPr>
          <w:rFonts w:ascii="Arial" w:hAnsi="Arial" w:cs="Arial"/>
          <w:spacing w:val="-10"/>
          <w:sz w:val="24"/>
          <w:szCs w:val="24"/>
        </w:rPr>
        <w:t xml:space="preserve"> </w:t>
      </w:r>
      <w:r w:rsidRPr="009E70F8">
        <w:rPr>
          <w:rFonts w:ascii="Arial" w:hAnsi="Arial" w:cs="Arial"/>
          <w:sz w:val="24"/>
          <w:szCs w:val="24"/>
        </w:rPr>
        <w:t>dla</w:t>
      </w:r>
      <w:r w:rsidRPr="009E70F8">
        <w:rPr>
          <w:rFonts w:ascii="Arial" w:hAnsi="Arial" w:cs="Arial"/>
          <w:spacing w:val="-10"/>
          <w:sz w:val="24"/>
          <w:szCs w:val="24"/>
        </w:rPr>
        <w:t xml:space="preserve"> </w:t>
      </w:r>
      <w:r w:rsidRPr="009E70F8">
        <w:rPr>
          <w:rFonts w:ascii="Arial" w:hAnsi="Arial" w:cs="Arial"/>
          <w:sz w:val="24"/>
          <w:szCs w:val="24"/>
        </w:rPr>
        <w:t>obiektu</w:t>
      </w:r>
      <w:r w:rsidRPr="009E70F8">
        <w:rPr>
          <w:rFonts w:ascii="Arial" w:hAnsi="Arial" w:cs="Arial"/>
          <w:spacing w:val="-10"/>
          <w:sz w:val="24"/>
          <w:szCs w:val="24"/>
        </w:rPr>
        <w:t xml:space="preserve"> </w:t>
      </w:r>
      <w:r w:rsidRPr="009E70F8">
        <w:rPr>
          <w:rFonts w:ascii="Arial" w:hAnsi="Arial" w:cs="Arial"/>
          <w:sz w:val="24"/>
          <w:szCs w:val="24"/>
        </w:rPr>
        <w:t>i</w:t>
      </w:r>
      <w:r w:rsidRPr="009E70F8">
        <w:rPr>
          <w:rFonts w:ascii="Arial" w:hAnsi="Arial" w:cs="Arial"/>
          <w:spacing w:val="-13"/>
          <w:sz w:val="24"/>
          <w:szCs w:val="24"/>
        </w:rPr>
        <w:t xml:space="preserve"> </w:t>
      </w:r>
      <w:r w:rsidRPr="009E70F8">
        <w:rPr>
          <w:rFonts w:ascii="Arial" w:hAnsi="Arial" w:cs="Arial"/>
          <w:sz w:val="24"/>
          <w:szCs w:val="24"/>
        </w:rPr>
        <w:t>pod</w:t>
      </w:r>
      <w:r w:rsidRPr="009E70F8">
        <w:rPr>
          <w:rFonts w:ascii="Arial" w:hAnsi="Arial" w:cs="Arial"/>
          <w:spacing w:val="-12"/>
          <w:sz w:val="24"/>
          <w:szCs w:val="24"/>
        </w:rPr>
        <w:t xml:space="preserve"> </w:t>
      </w:r>
      <w:r w:rsidRPr="009E70F8">
        <w:rPr>
          <w:rFonts w:ascii="Arial" w:hAnsi="Arial" w:cs="Arial"/>
          <w:sz w:val="24"/>
          <w:szCs w:val="24"/>
        </w:rPr>
        <w:t>warunkiem</w:t>
      </w:r>
      <w:r w:rsidRPr="009E70F8">
        <w:rPr>
          <w:rFonts w:ascii="Arial" w:hAnsi="Arial" w:cs="Arial"/>
          <w:spacing w:val="-10"/>
          <w:sz w:val="24"/>
          <w:szCs w:val="24"/>
        </w:rPr>
        <w:t xml:space="preserve"> </w:t>
      </w:r>
      <w:r w:rsidRPr="009E70F8">
        <w:rPr>
          <w:rFonts w:ascii="Arial" w:hAnsi="Arial" w:cs="Arial"/>
          <w:sz w:val="24"/>
          <w:szCs w:val="24"/>
        </w:rPr>
        <w:t>uzyskania zgody Zamawiającego.</w:t>
      </w:r>
    </w:p>
    <w:p w:rsidR="00B072FE" w:rsidRDefault="00B072FE" w:rsidP="00034B22">
      <w:pPr>
        <w:spacing w:after="0" w:line="360" w:lineRule="auto"/>
        <w:jc w:val="both"/>
        <w:rPr>
          <w:rFonts w:ascii="Arial" w:hAnsi="Arial" w:cs="Arial"/>
          <w:spacing w:val="-2"/>
          <w:sz w:val="24"/>
          <w:szCs w:val="24"/>
        </w:rPr>
      </w:pPr>
      <w:r w:rsidRPr="009E70F8">
        <w:rPr>
          <w:rFonts w:ascii="Arial" w:hAnsi="Arial" w:cs="Arial"/>
          <w:spacing w:val="-2"/>
          <w:sz w:val="24"/>
          <w:szCs w:val="24"/>
        </w:rPr>
        <w:t>Zarazem</w:t>
      </w:r>
      <w:r w:rsidRPr="009E70F8">
        <w:rPr>
          <w:rFonts w:ascii="Arial" w:hAnsi="Arial" w:cs="Arial"/>
          <w:spacing w:val="-5"/>
          <w:sz w:val="24"/>
          <w:szCs w:val="24"/>
        </w:rPr>
        <w:t xml:space="preserve"> </w:t>
      </w:r>
      <w:r w:rsidRPr="009E70F8">
        <w:rPr>
          <w:rFonts w:ascii="Arial" w:hAnsi="Arial" w:cs="Arial"/>
          <w:spacing w:val="-2"/>
          <w:sz w:val="24"/>
          <w:szCs w:val="24"/>
        </w:rPr>
        <w:t>koszty</w:t>
      </w:r>
      <w:r w:rsidRPr="009E70F8">
        <w:rPr>
          <w:rFonts w:ascii="Arial" w:hAnsi="Arial" w:cs="Arial"/>
          <w:spacing w:val="-6"/>
          <w:sz w:val="24"/>
          <w:szCs w:val="24"/>
        </w:rPr>
        <w:t xml:space="preserve"> </w:t>
      </w:r>
      <w:r w:rsidRPr="009E70F8">
        <w:rPr>
          <w:rFonts w:ascii="Arial" w:hAnsi="Arial" w:cs="Arial"/>
          <w:spacing w:val="-2"/>
          <w:sz w:val="24"/>
          <w:szCs w:val="24"/>
        </w:rPr>
        <w:t>realizacji</w:t>
      </w:r>
      <w:r w:rsidRPr="009E70F8">
        <w:rPr>
          <w:rFonts w:ascii="Arial" w:hAnsi="Arial" w:cs="Arial"/>
          <w:spacing w:val="-4"/>
          <w:sz w:val="24"/>
          <w:szCs w:val="24"/>
        </w:rPr>
        <w:t xml:space="preserve"> </w:t>
      </w:r>
      <w:r w:rsidRPr="009E70F8">
        <w:rPr>
          <w:rFonts w:ascii="Arial" w:hAnsi="Arial" w:cs="Arial"/>
          <w:spacing w:val="-2"/>
          <w:sz w:val="24"/>
          <w:szCs w:val="24"/>
        </w:rPr>
        <w:t>związane</w:t>
      </w:r>
      <w:r w:rsidRPr="009E70F8">
        <w:rPr>
          <w:rFonts w:ascii="Arial" w:hAnsi="Arial" w:cs="Arial"/>
          <w:spacing w:val="-4"/>
          <w:sz w:val="24"/>
          <w:szCs w:val="24"/>
        </w:rPr>
        <w:t xml:space="preserve"> </w:t>
      </w:r>
      <w:r w:rsidRPr="009E70F8">
        <w:rPr>
          <w:rFonts w:ascii="Arial" w:hAnsi="Arial" w:cs="Arial"/>
          <w:spacing w:val="-2"/>
          <w:sz w:val="24"/>
          <w:szCs w:val="24"/>
        </w:rPr>
        <w:t>z</w:t>
      </w:r>
      <w:r w:rsidRPr="009E70F8">
        <w:rPr>
          <w:rFonts w:ascii="Arial" w:hAnsi="Arial" w:cs="Arial"/>
          <w:spacing w:val="-3"/>
          <w:sz w:val="24"/>
          <w:szCs w:val="24"/>
        </w:rPr>
        <w:t xml:space="preserve"> </w:t>
      </w:r>
      <w:r w:rsidRPr="009E70F8">
        <w:rPr>
          <w:rFonts w:ascii="Arial" w:hAnsi="Arial" w:cs="Arial"/>
          <w:spacing w:val="-2"/>
          <w:sz w:val="24"/>
          <w:szCs w:val="24"/>
        </w:rPr>
        <w:t>architekturą</w:t>
      </w:r>
      <w:r w:rsidRPr="009E70F8">
        <w:rPr>
          <w:rFonts w:ascii="Arial" w:hAnsi="Arial" w:cs="Arial"/>
          <w:spacing w:val="-6"/>
          <w:sz w:val="24"/>
          <w:szCs w:val="24"/>
        </w:rPr>
        <w:t xml:space="preserve"> </w:t>
      </w:r>
      <w:r w:rsidRPr="009E70F8">
        <w:rPr>
          <w:rFonts w:ascii="Arial" w:hAnsi="Arial" w:cs="Arial"/>
          <w:spacing w:val="-2"/>
          <w:sz w:val="24"/>
          <w:szCs w:val="24"/>
        </w:rPr>
        <w:t>powinny</w:t>
      </w:r>
      <w:r w:rsidRPr="009E70F8">
        <w:rPr>
          <w:rFonts w:ascii="Arial" w:hAnsi="Arial" w:cs="Arial"/>
          <w:spacing w:val="-3"/>
          <w:sz w:val="24"/>
          <w:szCs w:val="24"/>
        </w:rPr>
        <w:t xml:space="preserve"> </w:t>
      </w:r>
      <w:r w:rsidRPr="009E70F8">
        <w:rPr>
          <w:rFonts w:ascii="Arial" w:hAnsi="Arial" w:cs="Arial"/>
          <w:spacing w:val="-2"/>
          <w:sz w:val="24"/>
          <w:szCs w:val="24"/>
        </w:rPr>
        <w:t>być</w:t>
      </w:r>
      <w:r w:rsidRPr="009E70F8">
        <w:rPr>
          <w:rFonts w:ascii="Arial" w:hAnsi="Arial" w:cs="Arial"/>
          <w:spacing w:val="-6"/>
          <w:sz w:val="24"/>
          <w:szCs w:val="24"/>
        </w:rPr>
        <w:t xml:space="preserve"> </w:t>
      </w:r>
      <w:r w:rsidRPr="009E70F8">
        <w:rPr>
          <w:rFonts w:ascii="Arial" w:hAnsi="Arial" w:cs="Arial"/>
          <w:spacing w:val="-2"/>
          <w:sz w:val="24"/>
          <w:szCs w:val="24"/>
        </w:rPr>
        <w:t>optymalne</w:t>
      </w:r>
      <w:r w:rsidRPr="009E70F8">
        <w:rPr>
          <w:rFonts w:ascii="Arial" w:hAnsi="Arial" w:cs="Arial"/>
          <w:spacing w:val="-6"/>
          <w:sz w:val="24"/>
          <w:szCs w:val="24"/>
        </w:rPr>
        <w:t xml:space="preserve"> </w:t>
      </w:r>
      <w:r w:rsidRPr="009E70F8">
        <w:rPr>
          <w:rFonts w:ascii="Arial" w:hAnsi="Arial" w:cs="Arial"/>
          <w:spacing w:val="-2"/>
          <w:sz w:val="24"/>
          <w:szCs w:val="24"/>
        </w:rPr>
        <w:t>i</w:t>
      </w:r>
      <w:r w:rsidRPr="009E70F8">
        <w:rPr>
          <w:rFonts w:ascii="Arial" w:hAnsi="Arial" w:cs="Arial"/>
          <w:spacing w:val="-4"/>
          <w:sz w:val="24"/>
          <w:szCs w:val="24"/>
        </w:rPr>
        <w:t xml:space="preserve"> </w:t>
      </w:r>
      <w:r w:rsidRPr="009E70F8">
        <w:rPr>
          <w:rFonts w:ascii="Arial" w:hAnsi="Arial" w:cs="Arial"/>
          <w:spacing w:val="-2"/>
          <w:sz w:val="24"/>
          <w:szCs w:val="24"/>
        </w:rPr>
        <w:t xml:space="preserve">uzasadnione. </w:t>
      </w:r>
    </w:p>
    <w:p w:rsidR="00B072FE" w:rsidRPr="009E70F8" w:rsidRDefault="00B072FE" w:rsidP="00034B22">
      <w:pPr>
        <w:spacing w:after="0" w:line="360" w:lineRule="auto"/>
        <w:jc w:val="both"/>
        <w:rPr>
          <w:rFonts w:ascii="Arial" w:hAnsi="Arial" w:cs="Arial"/>
          <w:sz w:val="24"/>
          <w:szCs w:val="24"/>
        </w:rPr>
      </w:pPr>
      <w:r w:rsidRPr="009E70F8">
        <w:rPr>
          <w:rFonts w:ascii="Arial" w:hAnsi="Arial" w:cs="Arial"/>
          <w:spacing w:val="-4"/>
          <w:sz w:val="24"/>
          <w:szCs w:val="24"/>
        </w:rPr>
        <w:t>Projektant,</w:t>
      </w:r>
      <w:r w:rsidRPr="009E70F8">
        <w:rPr>
          <w:rFonts w:ascii="Arial" w:hAnsi="Arial" w:cs="Arial"/>
          <w:spacing w:val="-11"/>
          <w:sz w:val="24"/>
          <w:szCs w:val="24"/>
        </w:rPr>
        <w:t xml:space="preserve"> </w:t>
      </w:r>
      <w:r w:rsidRPr="009E70F8">
        <w:rPr>
          <w:rFonts w:ascii="Arial" w:hAnsi="Arial" w:cs="Arial"/>
          <w:spacing w:val="-4"/>
          <w:sz w:val="24"/>
          <w:szCs w:val="24"/>
        </w:rPr>
        <w:t>może</w:t>
      </w:r>
      <w:r w:rsidRPr="009E70F8">
        <w:rPr>
          <w:rFonts w:ascii="Arial" w:hAnsi="Arial" w:cs="Arial"/>
          <w:spacing w:val="-12"/>
          <w:sz w:val="24"/>
          <w:szCs w:val="24"/>
        </w:rPr>
        <w:t xml:space="preserve"> </w:t>
      </w:r>
      <w:r w:rsidRPr="009E70F8">
        <w:rPr>
          <w:rFonts w:ascii="Arial" w:hAnsi="Arial" w:cs="Arial"/>
          <w:spacing w:val="-4"/>
          <w:sz w:val="24"/>
          <w:szCs w:val="24"/>
        </w:rPr>
        <w:t>zmienić</w:t>
      </w:r>
      <w:r w:rsidRPr="009E70F8">
        <w:rPr>
          <w:rFonts w:ascii="Arial" w:hAnsi="Arial" w:cs="Arial"/>
          <w:spacing w:val="-10"/>
          <w:sz w:val="24"/>
          <w:szCs w:val="24"/>
        </w:rPr>
        <w:t xml:space="preserve"> </w:t>
      </w:r>
      <w:r w:rsidRPr="009E70F8">
        <w:rPr>
          <w:rFonts w:ascii="Arial" w:hAnsi="Arial" w:cs="Arial"/>
          <w:spacing w:val="-4"/>
          <w:sz w:val="24"/>
          <w:szCs w:val="24"/>
        </w:rPr>
        <w:t>wskazane</w:t>
      </w:r>
      <w:r w:rsidRPr="009E70F8">
        <w:rPr>
          <w:rFonts w:ascii="Arial" w:hAnsi="Arial" w:cs="Arial"/>
          <w:spacing w:val="-11"/>
          <w:sz w:val="24"/>
          <w:szCs w:val="24"/>
        </w:rPr>
        <w:t xml:space="preserve"> </w:t>
      </w:r>
      <w:r w:rsidRPr="009E70F8">
        <w:rPr>
          <w:rFonts w:ascii="Arial" w:hAnsi="Arial" w:cs="Arial"/>
          <w:spacing w:val="-4"/>
          <w:sz w:val="24"/>
          <w:szCs w:val="24"/>
        </w:rPr>
        <w:t>materiały</w:t>
      </w:r>
      <w:r w:rsidRPr="009E70F8">
        <w:rPr>
          <w:rFonts w:ascii="Arial" w:hAnsi="Arial" w:cs="Arial"/>
          <w:spacing w:val="-11"/>
          <w:sz w:val="24"/>
          <w:szCs w:val="24"/>
        </w:rPr>
        <w:t xml:space="preserve"> </w:t>
      </w:r>
      <w:r w:rsidRPr="009E70F8">
        <w:rPr>
          <w:rFonts w:ascii="Arial" w:hAnsi="Arial" w:cs="Arial"/>
          <w:spacing w:val="-4"/>
          <w:sz w:val="24"/>
          <w:szCs w:val="24"/>
        </w:rPr>
        <w:t>oraz</w:t>
      </w:r>
      <w:r w:rsidRPr="009E70F8">
        <w:rPr>
          <w:rFonts w:ascii="Arial" w:hAnsi="Arial" w:cs="Arial"/>
          <w:spacing w:val="-10"/>
          <w:sz w:val="24"/>
          <w:szCs w:val="24"/>
        </w:rPr>
        <w:t xml:space="preserve"> </w:t>
      </w:r>
      <w:r w:rsidRPr="009E70F8">
        <w:rPr>
          <w:rFonts w:ascii="Arial" w:hAnsi="Arial" w:cs="Arial"/>
          <w:spacing w:val="-4"/>
          <w:sz w:val="24"/>
          <w:szCs w:val="24"/>
        </w:rPr>
        <w:t>rozwiązania</w:t>
      </w:r>
      <w:r w:rsidRPr="009E70F8">
        <w:rPr>
          <w:rFonts w:ascii="Arial" w:hAnsi="Arial" w:cs="Arial"/>
          <w:spacing w:val="-10"/>
          <w:sz w:val="24"/>
          <w:szCs w:val="24"/>
        </w:rPr>
        <w:t xml:space="preserve"> </w:t>
      </w:r>
      <w:r w:rsidRPr="009E70F8">
        <w:rPr>
          <w:rFonts w:ascii="Arial" w:hAnsi="Arial" w:cs="Arial"/>
          <w:spacing w:val="-4"/>
          <w:sz w:val="24"/>
          <w:szCs w:val="24"/>
        </w:rPr>
        <w:t>konstrukcyjne,</w:t>
      </w:r>
      <w:r w:rsidRPr="009E70F8">
        <w:rPr>
          <w:rFonts w:ascii="Arial" w:hAnsi="Arial" w:cs="Arial"/>
          <w:spacing w:val="-11"/>
          <w:sz w:val="24"/>
          <w:szCs w:val="24"/>
        </w:rPr>
        <w:t xml:space="preserve"> </w:t>
      </w:r>
      <w:r w:rsidRPr="009E70F8">
        <w:rPr>
          <w:rFonts w:ascii="Arial" w:hAnsi="Arial" w:cs="Arial"/>
          <w:spacing w:val="-4"/>
          <w:sz w:val="24"/>
          <w:szCs w:val="24"/>
        </w:rPr>
        <w:t>jeśli</w:t>
      </w:r>
      <w:r w:rsidRPr="009E70F8">
        <w:rPr>
          <w:rFonts w:ascii="Arial" w:hAnsi="Arial" w:cs="Arial"/>
          <w:spacing w:val="-11"/>
          <w:sz w:val="24"/>
          <w:szCs w:val="24"/>
        </w:rPr>
        <w:t xml:space="preserve"> </w:t>
      </w:r>
      <w:r w:rsidRPr="009E70F8">
        <w:rPr>
          <w:rFonts w:ascii="Arial" w:hAnsi="Arial" w:cs="Arial"/>
          <w:spacing w:val="-4"/>
          <w:sz w:val="24"/>
          <w:szCs w:val="24"/>
        </w:rPr>
        <w:t xml:space="preserve">będzie </w:t>
      </w:r>
      <w:r w:rsidRPr="009E70F8">
        <w:rPr>
          <w:rFonts w:ascii="Arial" w:hAnsi="Arial" w:cs="Arial"/>
          <w:spacing w:val="-6"/>
          <w:sz w:val="24"/>
          <w:szCs w:val="24"/>
        </w:rPr>
        <w:t>to</w:t>
      </w:r>
      <w:r w:rsidRPr="009E70F8">
        <w:rPr>
          <w:rFonts w:ascii="Arial" w:hAnsi="Arial" w:cs="Arial"/>
          <w:spacing w:val="-10"/>
          <w:sz w:val="24"/>
          <w:szCs w:val="24"/>
        </w:rPr>
        <w:t xml:space="preserve"> </w:t>
      </w:r>
      <w:r w:rsidRPr="009E70F8">
        <w:rPr>
          <w:rFonts w:ascii="Arial" w:hAnsi="Arial" w:cs="Arial"/>
          <w:spacing w:val="-6"/>
          <w:sz w:val="24"/>
          <w:szCs w:val="24"/>
        </w:rPr>
        <w:t>z</w:t>
      </w:r>
      <w:r w:rsidRPr="009E70F8">
        <w:rPr>
          <w:rFonts w:ascii="Arial" w:hAnsi="Arial" w:cs="Arial"/>
          <w:spacing w:val="-9"/>
          <w:sz w:val="24"/>
          <w:szCs w:val="24"/>
        </w:rPr>
        <w:t xml:space="preserve"> </w:t>
      </w:r>
      <w:r w:rsidRPr="009E70F8">
        <w:rPr>
          <w:rFonts w:ascii="Arial" w:hAnsi="Arial" w:cs="Arial"/>
          <w:spacing w:val="-6"/>
          <w:sz w:val="24"/>
          <w:szCs w:val="24"/>
        </w:rPr>
        <w:t>korzyścią</w:t>
      </w:r>
      <w:r w:rsidRPr="009E70F8">
        <w:rPr>
          <w:rFonts w:ascii="Arial" w:hAnsi="Arial" w:cs="Arial"/>
          <w:spacing w:val="-9"/>
          <w:sz w:val="24"/>
          <w:szCs w:val="24"/>
        </w:rPr>
        <w:t xml:space="preserve"> </w:t>
      </w:r>
      <w:r w:rsidRPr="009E70F8">
        <w:rPr>
          <w:rFonts w:ascii="Arial" w:hAnsi="Arial" w:cs="Arial"/>
          <w:spacing w:val="-6"/>
          <w:sz w:val="24"/>
          <w:szCs w:val="24"/>
        </w:rPr>
        <w:t>dla</w:t>
      </w:r>
      <w:r w:rsidRPr="009E70F8">
        <w:rPr>
          <w:rFonts w:ascii="Arial" w:hAnsi="Arial" w:cs="Arial"/>
          <w:spacing w:val="-10"/>
          <w:sz w:val="24"/>
          <w:szCs w:val="24"/>
        </w:rPr>
        <w:t xml:space="preserve"> </w:t>
      </w:r>
      <w:r w:rsidRPr="009E70F8">
        <w:rPr>
          <w:rFonts w:ascii="Arial" w:hAnsi="Arial" w:cs="Arial"/>
          <w:spacing w:val="-6"/>
          <w:sz w:val="24"/>
          <w:szCs w:val="24"/>
        </w:rPr>
        <w:t>obiektu</w:t>
      </w:r>
      <w:r w:rsidRPr="009E70F8">
        <w:rPr>
          <w:rFonts w:ascii="Arial" w:hAnsi="Arial" w:cs="Arial"/>
          <w:spacing w:val="-9"/>
          <w:sz w:val="24"/>
          <w:szCs w:val="24"/>
        </w:rPr>
        <w:t xml:space="preserve"> </w:t>
      </w:r>
      <w:r w:rsidRPr="009E70F8">
        <w:rPr>
          <w:rFonts w:ascii="Arial" w:hAnsi="Arial" w:cs="Arial"/>
          <w:spacing w:val="-6"/>
          <w:sz w:val="24"/>
          <w:szCs w:val="24"/>
        </w:rPr>
        <w:t>oraz</w:t>
      </w:r>
      <w:r w:rsidRPr="009E70F8">
        <w:rPr>
          <w:rFonts w:ascii="Arial" w:hAnsi="Arial" w:cs="Arial"/>
          <w:spacing w:val="-9"/>
          <w:sz w:val="24"/>
          <w:szCs w:val="24"/>
        </w:rPr>
        <w:t xml:space="preserve"> </w:t>
      </w:r>
      <w:r w:rsidRPr="009E70F8">
        <w:rPr>
          <w:rFonts w:ascii="Arial" w:hAnsi="Arial" w:cs="Arial"/>
          <w:spacing w:val="-6"/>
          <w:sz w:val="24"/>
          <w:szCs w:val="24"/>
        </w:rPr>
        <w:t>każdorazowo</w:t>
      </w:r>
      <w:r w:rsidRPr="009E70F8">
        <w:rPr>
          <w:rFonts w:ascii="Arial" w:hAnsi="Arial" w:cs="Arial"/>
          <w:spacing w:val="-9"/>
          <w:sz w:val="24"/>
          <w:szCs w:val="24"/>
        </w:rPr>
        <w:t xml:space="preserve"> </w:t>
      </w:r>
      <w:r w:rsidRPr="009E70F8">
        <w:rPr>
          <w:rFonts w:ascii="Arial" w:hAnsi="Arial" w:cs="Arial"/>
          <w:spacing w:val="-6"/>
          <w:sz w:val="24"/>
          <w:szCs w:val="24"/>
        </w:rPr>
        <w:t>musi</w:t>
      </w:r>
      <w:r w:rsidRPr="009E70F8">
        <w:rPr>
          <w:rFonts w:ascii="Arial" w:hAnsi="Arial" w:cs="Arial"/>
          <w:spacing w:val="-10"/>
          <w:sz w:val="24"/>
          <w:szCs w:val="24"/>
        </w:rPr>
        <w:t xml:space="preserve"> </w:t>
      </w:r>
      <w:r w:rsidRPr="009E70F8">
        <w:rPr>
          <w:rFonts w:ascii="Arial" w:hAnsi="Arial" w:cs="Arial"/>
          <w:spacing w:val="-6"/>
          <w:sz w:val="24"/>
          <w:szCs w:val="24"/>
        </w:rPr>
        <w:t>uzyskać</w:t>
      </w:r>
      <w:r w:rsidRPr="009E70F8">
        <w:rPr>
          <w:rFonts w:ascii="Arial" w:hAnsi="Arial" w:cs="Arial"/>
          <w:spacing w:val="-9"/>
          <w:sz w:val="24"/>
          <w:szCs w:val="24"/>
        </w:rPr>
        <w:t xml:space="preserve"> </w:t>
      </w:r>
      <w:r w:rsidRPr="009E70F8">
        <w:rPr>
          <w:rFonts w:ascii="Arial" w:hAnsi="Arial" w:cs="Arial"/>
          <w:spacing w:val="-6"/>
          <w:sz w:val="24"/>
          <w:szCs w:val="24"/>
        </w:rPr>
        <w:t>zgodę</w:t>
      </w:r>
      <w:r w:rsidRPr="009E70F8">
        <w:rPr>
          <w:rFonts w:ascii="Arial" w:hAnsi="Arial" w:cs="Arial"/>
          <w:spacing w:val="-9"/>
          <w:sz w:val="24"/>
          <w:szCs w:val="24"/>
        </w:rPr>
        <w:t xml:space="preserve"> </w:t>
      </w:r>
      <w:r w:rsidRPr="009E70F8">
        <w:rPr>
          <w:rFonts w:ascii="Arial" w:hAnsi="Arial" w:cs="Arial"/>
          <w:spacing w:val="-6"/>
          <w:sz w:val="24"/>
          <w:szCs w:val="24"/>
        </w:rPr>
        <w:t>Zamawiającego.</w:t>
      </w:r>
    </w:p>
    <w:p w:rsidR="00B072FE" w:rsidRDefault="00B072FE" w:rsidP="00D20083">
      <w:pPr>
        <w:spacing w:after="0" w:line="360" w:lineRule="auto"/>
        <w:rPr>
          <w:rFonts w:ascii="Arial" w:hAnsi="Arial" w:cs="Arial"/>
          <w:b/>
          <w:bCs/>
          <w:sz w:val="24"/>
          <w:szCs w:val="24"/>
        </w:rPr>
      </w:pPr>
    </w:p>
    <w:p w:rsidR="00B072FE" w:rsidRPr="009E70F8" w:rsidRDefault="00B072FE" w:rsidP="00D20083">
      <w:pPr>
        <w:spacing w:after="0" w:line="360" w:lineRule="auto"/>
        <w:rPr>
          <w:rFonts w:ascii="Arial" w:hAnsi="Arial" w:cs="Arial"/>
          <w:b/>
          <w:bCs/>
          <w:sz w:val="24"/>
          <w:szCs w:val="24"/>
        </w:rPr>
      </w:pPr>
      <w:r>
        <w:rPr>
          <w:rFonts w:ascii="Arial" w:hAnsi="Arial" w:cs="Arial"/>
          <w:b/>
          <w:bCs/>
          <w:sz w:val="24"/>
          <w:szCs w:val="24"/>
        </w:rPr>
        <w:t xml:space="preserve">VII. </w:t>
      </w:r>
      <w:r w:rsidRPr="009E70F8">
        <w:rPr>
          <w:rFonts w:ascii="Arial" w:hAnsi="Arial" w:cs="Arial"/>
          <w:b/>
          <w:bCs/>
          <w:sz w:val="24"/>
          <w:szCs w:val="24"/>
        </w:rPr>
        <w:t>TERMIN REALIZACJI ZAMÓWIENIA:</w:t>
      </w:r>
    </w:p>
    <w:p w:rsidR="00B072FE" w:rsidRDefault="00B072FE" w:rsidP="00034B22">
      <w:pPr>
        <w:spacing w:after="0" w:line="360" w:lineRule="auto"/>
        <w:rPr>
          <w:rFonts w:ascii="Arial" w:hAnsi="Arial" w:cs="Arial"/>
          <w:sz w:val="24"/>
          <w:szCs w:val="24"/>
        </w:rPr>
      </w:pPr>
      <w:r w:rsidRPr="009E70F8">
        <w:rPr>
          <w:rFonts w:ascii="Arial" w:hAnsi="Arial" w:cs="Arial"/>
          <w:sz w:val="24"/>
          <w:szCs w:val="24"/>
        </w:rPr>
        <w:t>Termin realizacji zamówienia</w:t>
      </w:r>
      <w:r>
        <w:rPr>
          <w:rFonts w:ascii="Arial" w:hAnsi="Arial" w:cs="Arial"/>
          <w:sz w:val="24"/>
          <w:szCs w:val="24"/>
        </w:rPr>
        <w:t>:</w:t>
      </w:r>
    </w:p>
    <w:p w:rsidR="00B072FE" w:rsidRDefault="00B072FE" w:rsidP="00034B22">
      <w:pPr>
        <w:spacing w:after="0" w:line="360" w:lineRule="auto"/>
        <w:rPr>
          <w:rFonts w:ascii="Arial" w:hAnsi="Arial" w:cs="Arial"/>
          <w:sz w:val="24"/>
          <w:szCs w:val="24"/>
        </w:rPr>
      </w:pPr>
      <w:r>
        <w:rPr>
          <w:rFonts w:ascii="Arial" w:hAnsi="Arial" w:cs="Arial"/>
          <w:sz w:val="24"/>
          <w:szCs w:val="24"/>
        </w:rPr>
        <w:t>Etap I – 35 dni od daty podpisania umowy.</w:t>
      </w:r>
    </w:p>
    <w:p w:rsidR="00B072FE" w:rsidRDefault="00B072FE" w:rsidP="00034B22">
      <w:pPr>
        <w:spacing w:after="0" w:line="360" w:lineRule="auto"/>
        <w:rPr>
          <w:rFonts w:ascii="Arial" w:hAnsi="Arial" w:cs="Arial"/>
          <w:sz w:val="24"/>
          <w:szCs w:val="24"/>
        </w:rPr>
      </w:pPr>
      <w:r>
        <w:rPr>
          <w:rFonts w:ascii="Arial" w:hAnsi="Arial" w:cs="Arial"/>
          <w:sz w:val="24"/>
          <w:szCs w:val="24"/>
        </w:rPr>
        <w:t>Etap II do 30.11.2025 r.</w:t>
      </w:r>
    </w:p>
    <w:p w:rsidR="00B072FE" w:rsidRDefault="00B072FE" w:rsidP="00034B22">
      <w:pPr>
        <w:spacing w:after="0" w:line="360" w:lineRule="auto"/>
        <w:rPr>
          <w:rFonts w:ascii="Arial" w:hAnsi="Arial" w:cs="Arial"/>
          <w:sz w:val="24"/>
          <w:szCs w:val="24"/>
        </w:rPr>
      </w:pPr>
      <w:r>
        <w:rPr>
          <w:rFonts w:ascii="Arial" w:hAnsi="Arial" w:cs="Arial"/>
          <w:sz w:val="24"/>
          <w:szCs w:val="24"/>
        </w:rPr>
        <w:t>Etap III – w okresie realizacji przewidywanym do III 2027  r.</w:t>
      </w:r>
    </w:p>
    <w:p w:rsidR="00B072FE" w:rsidRPr="009E70F8" w:rsidRDefault="00B072FE" w:rsidP="00034B22">
      <w:pPr>
        <w:spacing w:after="0" w:line="360" w:lineRule="auto"/>
        <w:rPr>
          <w:rFonts w:ascii="Arial" w:hAnsi="Arial" w:cs="Arial"/>
          <w:sz w:val="24"/>
          <w:szCs w:val="24"/>
        </w:rPr>
      </w:pPr>
    </w:p>
    <w:p w:rsidR="00B072FE" w:rsidRPr="00D20083" w:rsidRDefault="00B072FE" w:rsidP="00D20083">
      <w:pPr>
        <w:spacing w:after="0" w:line="360" w:lineRule="auto"/>
        <w:rPr>
          <w:rFonts w:ascii="Arial" w:hAnsi="Arial" w:cs="Arial"/>
          <w:sz w:val="24"/>
          <w:szCs w:val="24"/>
        </w:rPr>
      </w:pPr>
      <w:r>
        <w:rPr>
          <w:rFonts w:ascii="Arial" w:hAnsi="Arial" w:cs="Arial"/>
          <w:b/>
          <w:bCs/>
          <w:sz w:val="24"/>
          <w:szCs w:val="24"/>
        </w:rPr>
        <w:t>VIII</w:t>
      </w:r>
      <w:r w:rsidRPr="00D20083">
        <w:rPr>
          <w:rFonts w:ascii="Arial" w:hAnsi="Arial" w:cs="Arial"/>
          <w:b/>
          <w:bCs/>
          <w:sz w:val="24"/>
          <w:szCs w:val="24"/>
        </w:rPr>
        <w:t>.</w:t>
      </w:r>
      <w:r>
        <w:rPr>
          <w:rFonts w:ascii="Arial" w:hAnsi="Arial" w:cs="Arial"/>
          <w:sz w:val="24"/>
          <w:szCs w:val="24"/>
        </w:rPr>
        <w:t xml:space="preserve"> </w:t>
      </w:r>
      <w:r w:rsidRPr="009E70F8">
        <w:rPr>
          <w:rFonts w:ascii="Arial" w:hAnsi="Arial" w:cs="Arial"/>
          <w:b/>
          <w:bCs/>
          <w:sz w:val="24"/>
          <w:szCs w:val="24"/>
        </w:rPr>
        <w:t>Osoby upoważnione do kontaktów</w:t>
      </w:r>
    </w:p>
    <w:p w:rsidR="00B072FE" w:rsidRDefault="00B072FE" w:rsidP="00034B22">
      <w:pPr>
        <w:spacing w:after="0" w:line="360" w:lineRule="auto"/>
        <w:rPr>
          <w:rFonts w:ascii="Arial" w:hAnsi="Arial" w:cs="Arial"/>
          <w:sz w:val="24"/>
          <w:szCs w:val="24"/>
        </w:rPr>
      </w:pPr>
      <w:r w:rsidRPr="009E70F8">
        <w:rPr>
          <w:rFonts w:ascii="Arial" w:hAnsi="Arial" w:cs="Arial"/>
          <w:sz w:val="24"/>
          <w:szCs w:val="24"/>
        </w:rPr>
        <w:t xml:space="preserve"> Anna Kot: 609-599-039</w:t>
      </w:r>
    </w:p>
    <w:p w:rsidR="00B072FE" w:rsidRDefault="00B072FE" w:rsidP="00034B22">
      <w:pPr>
        <w:spacing w:after="0" w:line="360" w:lineRule="auto"/>
        <w:rPr>
          <w:rFonts w:ascii="Arial" w:hAnsi="Arial" w:cs="Arial"/>
          <w:sz w:val="24"/>
          <w:szCs w:val="24"/>
        </w:rPr>
      </w:pPr>
    </w:p>
    <w:p w:rsidR="00B072FE" w:rsidRPr="00FF5839" w:rsidRDefault="00B072FE" w:rsidP="00034B22">
      <w:pPr>
        <w:spacing w:after="0" w:line="360" w:lineRule="auto"/>
        <w:rPr>
          <w:rFonts w:ascii="Arial" w:hAnsi="Arial" w:cs="Arial"/>
          <w:b/>
          <w:bCs/>
          <w:color w:val="000000"/>
          <w:sz w:val="24"/>
          <w:szCs w:val="24"/>
        </w:rPr>
      </w:pPr>
      <w:r w:rsidRPr="00FF5839">
        <w:rPr>
          <w:rFonts w:ascii="Arial" w:hAnsi="Arial" w:cs="Arial"/>
          <w:b/>
          <w:bCs/>
          <w:color w:val="000000"/>
          <w:sz w:val="24"/>
          <w:szCs w:val="24"/>
        </w:rPr>
        <w:t>IX. Wykaz projektów wykonawczych, jakie powinien opracować Wykonawca:</w:t>
      </w:r>
    </w:p>
    <w:p w:rsidR="00B072FE" w:rsidRPr="00FF5839" w:rsidRDefault="00B072FE" w:rsidP="00034B22">
      <w:pPr>
        <w:spacing w:after="0" w:line="360" w:lineRule="auto"/>
        <w:rPr>
          <w:rFonts w:ascii="Arial" w:hAnsi="Arial" w:cs="Arial"/>
          <w:color w:val="000000"/>
          <w:sz w:val="24"/>
          <w:szCs w:val="24"/>
        </w:rPr>
      </w:pPr>
      <w:r w:rsidRPr="00FF5839">
        <w:rPr>
          <w:rFonts w:ascii="Arial" w:hAnsi="Arial" w:cs="Arial"/>
          <w:color w:val="000000"/>
          <w:sz w:val="24"/>
          <w:szCs w:val="24"/>
        </w:rPr>
        <w:t>1. Projekt architektury.</w:t>
      </w:r>
    </w:p>
    <w:p w:rsidR="00B072FE" w:rsidRPr="00FF5839" w:rsidRDefault="00B072FE" w:rsidP="009B4431">
      <w:pPr>
        <w:spacing w:after="0" w:line="360" w:lineRule="auto"/>
        <w:ind w:left="360" w:hanging="360"/>
        <w:jc w:val="both"/>
        <w:rPr>
          <w:rFonts w:ascii="Arial" w:hAnsi="Arial" w:cs="Arial"/>
          <w:color w:val="000000"/>
          <w:sz w:val="24"/>
          <w:szCs w:val="24"/>
        </w:rPr>
      </w:pPr>
      <w:r w:rsidRPr="00FF5839">
        <w:rPr>
          <w:rFonts w:ascii="Arial" w:hAnsi="Arial" w:cs="Arial"/>
          <w:color w:val="000000"/>
          <w:sz w:val="24"/>
          <w:szCs w:val="24"/>
        </w:rPr>
        <w:t>2. Projekt konstrukcji (w szczególności w zakresie wzmocnienia lub wymiany stropów i dla schodów wewnętrznych, które nie spełniają wymagań przepisów – główne schody są to schody zabiegowe stanowiące jedyną drogę ewakuacji z I piętra na parter). Jeśli pozostawienie istniejących schodów wewnętrznych okaże się niemożliwe należy przewidzieć konieczność zaprojektowania nowych schodów. Projekt konstrukcji pozwalającej na montaż dźwigu osobowego wydzielonego pożarowo od kondygnacji podziemnej (propozycję lokalizacji dźwigu załączono na dołączonych rzutach z koncepcją pomieszczeń).</w:t>
      </w:r>
    </w:p>
    <w:p w:rsidR="00B072FE" w:rsidRPr="00FF5839" w:rsidRDefault="00B072FE" w:rsidP="009B4431">
      <w:pPr>
        <w:spacing w:after="0" w:line="360" w:lineRule="auto"/>
        <w:ind w:left="360" w:hanging="360"/>
        <w:jc w:val="both"/>
        <w:rPr>
          <w:rFonts w:ascii="Arial" w:hAnsi="Arial" w:cs="Arial"/>
          <w:color w:val="000000"/>
          <w:sz w:val="24"/>
          <w:szCs w:val="24"/>
        </w:rPr>
      </w:pPr>
      <w:r w:rsidRPr="00FF5839">
        <w:rPr>
          <w:rFonts w:ascii="Arial" w:hAnsi="Arial" w:cs="Arial"/>
          <w:color w:val="000000"/>
          <w:sz w:val="24"/>
          <w:szCs w:val="24"/>
        </w:rPr>
        <w:t>3. Projekt renowacji elewacji budynku, który wymaga uzgodnienia z Miejskim Konserwatorem Zabytków.</w:t>
      </w:r>
    </w:p>
    <w:p w:rsidR="00B072FE" w:rsidRPr="00FF5839" w:rsidRDefault="00B072FE" w:rsidP="009B4431">
      <w:pPr>
        <w:spacing w:after="0" w:line="360" w:lineRule="auto"/>
        <w:ind w:left="360" w:hanging="360"/>
        <w:jc w:val="both"/>
        <w:rPr>
          <w:rFonts w:ascii="Arial" w:hAnsi="Arial" w:cs="Arial"/>
          <w:color w:val="000000"/>
          <w:sz w:val="24"/>
          <w:szCs w:val="24"/>
        </w:rPr>
      </w:pPr>
      <w:r w:rsidRPr="00FF5839">
        <w:rPr>
          <w:rFonts w:ascii="Arial" w:hAnsi="Arial" w:cs="Arial"/>
          <w:color w:val="000000"/>
          <w:sz w:val="24"/>
          <w:szCs w:val="24"/>
        </w:rPr>
        <w:t>4. Projekt renowacji elementów zabytkowych (schodów drewnianych, drzwi zewnętrznych i ewentualnie innych elementów uzgodnionych z Miejskim Konserwatorem Zabytków).</w:t>
      </w:r>
    </w:p>
    <w:p w:rsidR="00B072FE" w:rsidRPr="00FF5839" w:rsidRDefault="00B072FE" w:rsidP="009B4431">
      <w:pPr>
        <w:spacing w:after="0" w:line="360" w:lineRule="auto"/>
        <w:ind w:left="360" w:hanging="360"/>
        <w:jc w:val="both"/>
        <w:rPr>
          <w:rFonts w:ascii="Arial" w:hAnsi="Arial" w:cs="Arial"/>
          <w:color w:val="000000"/>
          <w:sz w:val="24"/>
          <w:szCs w:val="24"/>
        </w:rPr>
      </w:pPr>
      <w:r w:rsidRPr="00FF5839">
        <w:rPr>
          <w:rFonts w:ascii="Arial" w:hAnsi="Arial" w:cs="Arial"/>
          <w:color w:val="000000"/>
          <w:sz w:val="24"/>
          <w:szCs w:val="24"/>
        </w:rPr>
        <w:t>5. Projekt osuszenia i odgrzybienia ścian i fundamentów oraz izolacji pionowej i poziomej ścian fundamentowych.</w:t>
      </w:r>
    </w:p>
    <w:p w:rsidR="00B072FE" w:rsidRPr="00FF5839" w:rsidRDefault="00B072FE" w:rsidP="00FD52F3">
      <w:pPr>
        <w:spacing w:after="0" w:line="360" w:lineRule="auto"/>
        <w:ind w:left="360" w:hanging="360"/>
        <w:jc w:val="both"/>
        <w:rPr>
          <w:rFonts w:ascii="Arial" w:hAnsi="Arial" w:cs="Arial"/>
          <w:color w:val="000000"/>
          <w:sz w:val="24"/>
          <w:szCs w:val="24"/>
        </w:rPr>
      </w:pPr>
      <w:r w:rsidRPr="00FF5839">
        <w:rPr>
          <w:rFonts w:ascii="Arial" w:hAnsi="Arial" w:cs="Arial"/>
          <w:color w:val="000000"/>
          <w:sz w:val="24"/>
          <w:szCs w:val="24"/>
        </w:rPr>
        <w:t>6. Projekty instalacji sanitarnych (wodociągowej; hydrantowej, kanalizacji sanitarnej; kanalizacji deszczowej obejmującej wykonanie instalacji zewnętrznej odprowadzającej wody opadowe z rynien, terenu utwardzonego i koszy doświetlających do zbiornika retencyjnego i do miejskiej kanalizacji deszczowej wraz z projektem przyłączenia kanalizacji deszczowej do sieci miejskiej; wentylacji mechanicznej nawiewno – wyciągowej ze schładzaniem powietrza z czerpnią i wyrzutnią terenową lub dachową; klimatyzacji; chłodu; freonowej; centralnego ogrzewania; ciepłej wody użytkowej; ciepła technologicznego wraz z projektem węzła cieplnego zasilanego z miejskiej sieci ciepłowniczej; gruntowego wymiennika ciepła wraz z pompą ciepła współpracującą z węzłem cieplnym).</w:t>
      </w:r>
    </w:p>
    <w:p w:rsidR="00B072FE" w:rsidRPr="00FF5839" w:rsidRDefault="00B072FE" w:rsidP="00FD52F3">
      <w:pPr>
        <w:spacing w:after="0" w:line="360" w:lineRule="auto"/>
        <w:ind w:left="360" w:hanging="360"/>
        <w:jc w:val="both"/>
        <w:rPr>
          <w:rFonts w:ascii="Arial" w:hAnsi="Arial" w:cs="Arial"/>
          <w:color w:val="000000"/>
          <w:sz w:val="24"/>
          <w:szCs w:val="24"/>
        </w:rPr>
      </w:pPr>
      <w:r w:rsidRPr="00FF5839">
        <w:rPr>
          <w:rFonts w:ascii="Arial" w:hAnsi="Arial" w:cs="Arial"/>
          <w:color w:val="000000"/>
          <w:sz w:val="24"/>
          <w:szCs w:val="24"/>
        </w:rPr>
        <w:t>7. Projekty instalacji elektrycznych (rozdzielni głównej i pożarowej, jeśli będzie wymagana; rozdzielnic piętrowych; gniazd wtykowych; zasilania wszystkich projektowanych urządzeń; odgromowej, przeciwpożarowego wyłącznika prądu; oświetlenia podstawowego; oświetlenia awaryjnego i ewakuacyjnego z centralną baterią; fotowoltaicznej wraz z magazynem energii - lokalizacja paneli na terenie przyległym do budynku lub jako zadaszenie miejsc parkingowych; przyzywowej).</w:t>
      </w:r>
    </w:p>
    <w:p w:rsidR="00B072FE" w:rsidRPr="00FF5839" w:rsidRDefault="00B072FE" w:rsidP="00FD52F3">
      <w:pPr>
        <w:spacing w:after="0" w:line="360" w:lineRule="auto"/>
        <w:ind w:left="360" w:hanging="360"/>
        <w:jc w:val="both"/>
        <w:rPr>
          <w:rFonts w:ascii="Arial" w:hAnsi="Arial" w:cs="Arial"/>
          <w:color w:val="000000"/>
          <w:sz w:val="24"/>
          <w:szCs w:val="24"/>
        </w:rPr>
      </w:pPr>
      <w:r w:rsidRPr="00FF5839">
        <w:rPr>
          <w:rFonts w:ascii="Arial" w:hAnsi="Arial" w:cs="Arial"/>
          <w:color w:val="000000"/>
          <w:sz w:val="24"/>
          <w:szCs w:val="24"/>
        </w:rPr>
        <w:t>8. Projekty instalacji teletechnicznych (okablowania strukturalnego; kontroli dostępu lub depozytora kluczy dla pomieszczeń technicznych, gabinetów i pomieszczeń administracyjnych; monitoringu wizyjnego - 10 kamer zewnętrznych i około 20 kamer wewnętrznych wraz z doborem rejestratora, macierzy dyskowych i UPS-a; systemu sygnalizacji pożaru wraz z powiadamianiem Straży Pożarnej, jeśli taki projekt będzie konieczny do wykonania, systemu sygnalizacji włamania i napadu).</w:t>
      </w:r>
    </w:p>
    <w:p w:rsidR="00B072FE" w:rsidRPr="00FF5839" w:rsidRDefault="00B072FE" w:rsidP="00FD52F3">
      <w:pPr>
        <w:spacing w:after="0" w:line="360" w:lineRule="auto"/>
        <w:ind w:left="360" w:hanging="360"/>
        <w:jc w:val="both"/>
        <w:rPr>
          <w:rFonts w:ascii="Arial" w:hAnsi="Arial" w:cs="Arial"/>
          <w:color w:val="000000"/>
          <w:sz w:val="24"/>
          <w:szCs w:val="24"/>
        </w:rPr>
      </w:pPr>
      <w:r w:rsidRPr="00FF5839">
        <w:rPr>
          <w:rFonts w:ascii="Arial" w:hAnsi="Arial" w:cs="Arial"/>
          <w:color w:val="000000"/>
          <w:sz w:val="24"/>
          <w:szCs w:val="24"/>
        </w:rPr>
        <w:t>9. Projekty instalacji zewnętrznych (kanalizacji deszczowej wraz ze zbiornikiem retencyjnym, fotowoltaicznej wraz z konstrukcją nośną dla paneli, oświetlenia drogowego i parkowego, ładowarki do pojazdów elektrycznych oraz kanałów na przewody i kable elektryczne umożliwiających zainstalowanie co najmniej jednego punktu ładowania na pięć stanowisk postojowych, jeżeli te stanowiska postojowe przylegają do budynku - art. 12a, ust. 1 ustawy z dnia 11 stycznia 2018 r. o elektromobilności i paliwach alternatywnych, chyba że nie będzie to wymagane ze względu na inne przepisy).</w:t>
      </w:r>
    </w:p>
    <w:p w:rsidR="00B072FE" w:rsidRPr="00FF5839" w:rsidRDefault="00B072FE" w:rsidP="00FD52F3">
      <w:pPr>
        <w:spacing w:after="0" w:line="360" w:lineRule="auto"/>
        <w:ind w:left="360" w:hanging="360"/>
        <w:jc w:val="both"/>
        <w:rPr>
          <w:rFonts w:ascii="Arial" w:hAnsi="Arial" w:cs="Arial"/>
          <w:color w:val="000000"/>
          <w:sz w:val="24"/>
          <w:szCs w:val="24"/>
        </w:rPr>
      </w:pPr>
      <w:r w:rsidRPr="00FF5839">
        <w:rPr>
          <w:rFonts w:ascii="Arial" w:hAnsi="Arial" w:cs="Arial"/>
          <w:color w:val="000000"/>
          <w:sz w:val="24"/>
          <w:szCs w:val="24"/>
        </w:rPr>
        <w:t>10. Projektu drogowego obejmującego opaskę wokół budynku, chodniki, utwardzenia terenu pod wiaty, drogę wewnętrzną i drogę pożarową wraz z placem manewrowym, jeżeli projekt drogi pożarowej będzie wymagany.</w:t>
      </w:r>
    </w:p>
    <w:p w:rsidR="00B072FE" w:rsidRDefault="00B072FE" w:rsidP="00FD52F3">
      <w:pPr>
        <w:spacing w:after="0" w:line="360" w:lineRule="auto"/>
        <w:ind w:left="360" w:hanging="360"/>
        <w:jc w:val="both"/>
        <w:rPr>
          <w:rFonts w:ascii="Arial" w:hAnsi="Arial" w:cs="Arial"/>
          <w:color w:val="000000"/>
          <w:sz w:val="24"/>
          <w:szCs w:val="24"/>
        </w:rPr>
      </w:pPr>
      <w:r w:rsidRPr="00FF5839">
        <w:rPr>
          <w:rFonts w:ascii="Arial" w:hAnsi="Arial" w:cs="Arial"/>
          <w:color w:val="000000"/>
          <w:sz w:val="24"/>
          <w:szCs w:val="24"/>
        </w:rPr>
        <w:t>11. Projektu zieleni obejmującego projekt nasadzeń drzew, krzewów, roślin ozdobnych, kwiatów i trawy; projekt nasadzeń kompensacyjnych za drzewa i krzewy konieczne do wycinki ze względu na kolizję z projektowaną infrastrukturą oraz dobranie z oferty rynkowej elementów małej architektury (wiaty rowerowej, ławek, koszy na śmieci itp.).</w:t>
      </w:r>
    </w:p>
    <w:p w:rsidR="00B072FE" w:rsidRPr="00FF5839" w:rsidRDefault="00B072FE" w:rsidP="00FD52F3">
      <w:pPr>
        <w:spacing w:after="0" w:line="360" w:lineRule="auto"/>
        <w:ind w:left="360" w:hanging="360"/>
        <w:jc w:val="both"/>
        <w:rPr>
          <w:rFonts w:ascii="Arial" w:hAnsi="Arial" w:cs="Arial"/>
          <w:color w:val="000000"/>
          <w:sz w:val="24"/>
          <w:szCs w:val="24"/>
        </w:rPr>
      </w:pPr>
      <w:r>
        <w:rPr>
          <w:rFonts w:ascii="Arial" w:hAnsi="Arial" w:cs="Arial"/>
          <w:color w:val="000000"/>
          <w:sz w:val="24"/>
          <w:szCs w:val="24"/>
        </w:rPr>
        <w:t>12. Projekt aranżacji wnętrz.</w:t>
      </w:r>
    </w:p>
    <w:p w:rsidR="00B072FE" w:rsidRPr="00FF5839" w:rsidRDefault="00B072FE" w:rsidP="00FD52F3">
      <w:pPr>
        <w:spacing w:after="0" w:line="360" w:lineRule="auto"/>
        <w:ind w:left="360" w:hanging="360"/>
        <w:jc w:val="both"/>
        <w:rPr>
          <w:rFonts w:ascii="Arial" w:hAnsi="Arial" w:cs="Arial"/>
          <w:color w:val="000000"/>
          <w:sz w:val="24"/>
          <w:szCs w:val="24"/>
        </w:rPr>
      </w:pPr>
    </w:p>
    <w:p w:rsidR="00B072FE" w:rsidRPr="00FF5839" w:rsidRDefault="00B072FE" w:rsidP="00F0455B">
      <w:pPr>
        <w:spacing w:after="0" w:line="360" w:lineRule="auto"/>
        <w:jc w:val="both"/>
        <w:rPr>
          <w:rFonts w:ascii="Arial" w:hAnsi="Arial" w:cs="Arial"/>
          <w:b/>
          <w:bCs/>
          <w:color w:val="000000"/>
          <w:sz w:val="24"/>
          <w:szCs w:val="24"/>
        </w:rPr>
      </w:pPr>
      <w:r w:rsidRPr="00FF5839">
        <w:rPr>
          <w:rFonts w:ascii="Arial" w:hAnsi="Arial" w:cs="Arial"/>
          <w:b/>
          <w:bCs/>
          <w:color w:val="000000"/>
          <w:sz w:val="24"/>
          <w:szCs w:val="24"/>
        </w:rPr>
        <w:t>X. Wykaz obowiązujących przepisów, jakich powinien przestrzegać Wykonawca:</w:t>
      </w:r>
    </w:p>
    <w:p w:rsidR="00B072FE" w:rsidRPr="00FF5839" w:rsidRDefault="00B072FE" w:rsidP="00F0455B">
      <w:pPr>
        <w:spacing w:after="0" w:line="288" w:lineRule="auto"/>
        <w:jc w:val="both"/>
        <w:rPr>
          <w:rFonts w:ascii="Arial" w:hAnsi="Arial" w:cs="Arial"/>
          <w:color w:val="000000"/>
          <w:sz w:val="24"/>
          <w:szCs w:val="24"/>
        </w:rPr>
      </w:pPr>
      <w:r w:rsidRPr="00FF5839">
        <w:rPr>
          <w:rFonts w:ascii="Arial" w:hAnsi="Arial" w:cs="Arial"/>
          <w:color w:val="000000"/>
          <w:sz w:val="24"/>
          <w:szCs w:val="24"/>
        </w:rPr>
        <w:t>1. Ustawa z dnia 7 lipca 1994 r. Prawo budowlane (tekst jednolity Dz. U. z 2025 r. poz. 418 z późniejszymi zmianami).</w:t>
      </w:r>
    </w:p>
    <w:p w:rsidR="00B072FE" w:rsidRPr="00FF5839" w:rsidRDefault="00B072FE" w:rsidP="00F0455B">
      <w:pPr>
        <w:spacing w:after="0" w:line="288" w:lineRule="auto"/>
        <w:ind w:left="360" w:hanging="360"/>
        <w:jc w:val="both"/>
        <w:rPr>
          <w:rFonts w:ascii="Arial" w:hAnsi="Arial" w:cs="Arial"/>
          <w:color w:val="000000"/>
          <w:sz w:val="24"/>
          <w:szCs w:val="24"/>
        </w:rPr>
      </w:pPr>
      <w:r w:rsidRPr="00FF5839">
        <w:rPr>
          <w:rFonts w:ascii="Arial" w:hAnsi="Arial" w:cs="Arial"/>
          <w:color w:val="000000"/>
          <w:sz w:val="24"/>
          <w:szCs w:val="24"/>
        </w:rPr>
        <w:t>2. Ustawa z dnia 27 marca 2003 r. o planowaniu i zagospodarowaniu przestrzennym (tekst jednolity Dz. U. z 2024 poz. 1130, z późniejszymi zmianami).</w:t>
      </w:r>
    </w:p>
    <w:p w:rsidR="00B072FE" w:rsidRPr="00FF5839" w:rsidRDefault="00B072FE" w:rsidP="00F0455B">
      <w:pPr>
        <w:spacing w:after="0" w:line="288" w:lineRule="auto"/>
        <w:ind w:left="360" w:hanging="360"/>
        <w:jc w:val="both"/>
        <w:rPr>
          <w:rFonts w:ascii="Arial" w:hAnsi="Arial" w:cs="Arial"/>
          <w:color w:val="000000"/>
          <w:sz w:val="24"/>
          <w:szCs w:val="24"/>
        </w:rPr>
      </w:pPr>
      <w:r w:rsidRPr="00FF5839">
        <w:rPr>
          <w:rFonts w:ascii="Arial" w:hAnsi="Arial" w:cs="Arial"/>
          <w:color w:val="000000"/>
          <w:sz w:val="24"/>
          <w:szCs w:val="24"/>
        </w:rPr>
        <w:t>3. Ustawa z dnia 27 kwietnia 2001 r. Prawo ochrony środowiska (tekst jednolity Dz. U. z 2025 r., poz. 647, z późniejszymi zmianami).</w:t>
      </w:r>
    </w:p>
    <w:p w:rsidR="00B072FE" w:rsidRPr="00FF5839" w:rsidRDefault="00B072FE" w:rsidP="00F0455B">
      <w:pPr>
        <w:spacing w:after="0" w:line="288" w:lineRule="auto"/>
        <w:ind w:left="360" w:hanging="360"/>
        <w:jc w:val="both"/>
        <w:rPr>
          <w:rFonts w:ascii="Arial" w:hAnsi="Arial" w:cs="Arial"/>
          <w:color w:val="000000"/>
          <w:sz w:val="24"/>
          <w:szCs w:val="24"/>
        </w:rPr>
      </w:pPr>
      <w:r w:rsidRPr="00FF5839">
        <w:rPr>
          <w:rFonts w:ascii="Arial" w:hAnsi="Arial" w:cs="Arial"/>
          <w:color w:val="000000"/>
          <w:sz w:val="24"/>
          <w:szCs w:val="24"/>
        </w:rPr>
        <w:t>4. Ustawa z dnia 24 sierpnia 1991 r. o ochronie przeciwpożarowej (tekst jednolity Dz. U. z 2025 r., poz. 188 z późniejszymi zmianami);</w:t>
      </w:r>
    </w:p>
    <w:p w:rsidR="00B072FE" w:rsidRPr="00FF5839" w:rsidRDefault="00B072FE" w:rsidP="00F0455B">
      <w:pPr>
        <w:spacing w:after="0" w:line="288" w:lineRule="auto"/>
        <w:ind w:left="360" w:hanging="360"/>
        <w:jc w:val="both"/>
        <w:rPr>
          <w:rFonts w:ascii="Arial" w:hAnsi="Arial" w:cs="Arial"/>
          <w:color w:val="000000"/>
          <w:sz w:val="24"/>
          <w:szCs w:val="24"/>
        </w:rPr>
      </w:pPr>
      <w:r w:rsidRPr="00FF5839">
        <w:rPr>
          <w:rFonts w:ascii="Arial" w:hAnsi="Arial" w:cs="Arial"/>
          <w:color w:val="000000"/>
          <w:sz w:val="24"/>
          <w:szCs w:val="24"/>
        </w:rPr>
        <w:t>5. Ustawa z dnia 23 lipca 2003 r. o ochronie zabytków i opiece nad zabytkami (tekst jednolity Dz. U. z 2024 r., poz. 1292 z późniejszymi zmianami);</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6. Ustawa z dnia 17 maja 1989 r. Prawo geodezyjne i kartograficzne (</w:t>
      </w:r>
      <w:r w:rsidRPr="00FF5839">
        <w:rPr>
          <w:rFonts w:ascii="Arial" w:hAnsi="Arial" w:cs="Arial"/>
        </w:rPr>
        <w:t>tekst jednolity</w:t>
      </w:r>
      <w:r w:rsidRPr="00FF5839">
        <w:rPr>
          <w:rFonts w:ascii="Arial" w:hAnsi="Arial" w:cs="Arial"/>
          <w:lang w:eastAsia="en-US"/>
        </w:rPr>
        <w:t xml:space="preserve"> Dz. U. z 2024 r., poz. 1151 z </w:t>
      </w:r>
      <w:r w:rsidRPr="00FF5839">
        <w:rPr>
          <w:rFonts w:ascii="Arial" w:hAnsi="Arial" w:cs="Arial"/>
        </w:rPr>
        <w:t>późniejszymi</w:t>
      </w:r>
      <w:r w:rsidRPr="00FF5839">
        <w:rPr>
          <w:rFonts w:ascii="Arial" w:hAnsi="Arial" w:cs="Arial"/>
          <w:lang w:eastAsia="en-US"/>
        </w:rPr>
        <w:t xml:space="preserve"> zmianami);</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7. Ustawa z dnia 12 września 2002 r. o normalizacji (</w:t>
      </w:r>
      <w:r w:rsidRPr="00FF5839">
        <w:rPr>
          <w:rFonts w:ascii="Arial" w:hAnsi="Arial" w:cs="Arial"/>
        </w:rPr>
        <w:t>tekst jednolity</w:t>
      </w:r>
      <w:r w:rsidRPr="00FF5839">
        <w:rPr>
          <w:rFonts w:ascii="Arial" w:hAnsi="Arial" w:cs="Arial"/>
          <w:lang w:eastAsia="en-US"/>
        </w:rPr>
        <w:t xml:space="preserve"> Dz. U. z 2015 r., poz. 1483).</w:t>
      </w:r>
    </w:p>
    <w:p w:rsidR="00B072FE" w:rsidRPr="00FF5839" w:rsidRDefault="00B072FE" w:rsidP="00C57C33">
      <w:pPr>
        <w:tabs>
          <w:tab w:val="left" w:pos="11908"/>
        </w:tabs>
        <w:spacing w:after="0" w:line="288" w:lineRule="auto"/>
        <w:ind w:left="360" w:hanging="360"/>
        <w:jc w:val="both"/>
        <w:rPr>
          <w:rFonts w:ascii="Arial" w:hAnsi="Arial" w:cs="Arial"/>
          <w:color w:val="000000"/>
          <w:sz w:val="24"/>
          <w:szCs w:val="24"/>
        </w:rPr>
      </w:pPr>
      <w:r w:rsidRPr="00FF5839">
        <w:rPr>
          <w:rFonts w:ascii="Arial" w:hAnsi="Arial" w:cs="Arial"/>
          <w:color w:val="000000"/>
          <w:sz w:val="24"/>
          <w:szCs w:val="24"/>
        </w:rPr>
        <w:t xml:space="preserve">8. Ustawa z dnia 11 stycznia 2018 r. o elektromobilności i paliwach alternatywnych (tekst jednolity Dz. U. z 2024 r., poz. 1289 z późniejszymi </w:t>
      </w:r>
      <w:r w:rsidRPr="00FF5839">
        <w:rPr>
          <w:rFonts w:ascii="Arial" w:hAnsi="Arial" w:cs="Arial"/>
          <w:color w:val="000000"/>
        </w:rPr>
        <w:t>zmianami</w:t>
      </w:r>
      <w:r w:rsidRPr="00FF5839">
        <w:rPr>
          <w:rFonts w:ascii="Arial" w:hAnsi="Arial" w:cs="Arial"/>
          <w:color w:val="000000"/>
          <w:sz w:val="24"/>
          <w:szCs w:val="24"/>
        </w:rPr>
        <w:t>);</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9. Ustawa z dnia 22 sierpnia 1997 r. o ochronie osób i mienia (tekst jednolity Dz. U. z 2025 r. poz. 532 z późniejszymi zmianami),</w:t>
      </w:r>
    </w:p>
    <w:p w:rsidR="00B072FE" w:rsidRPr="00FF5839" w:rsidRDefault="00B072FE" w:rsidP="00F0455B">
      <w:pPr>
        <w:pStyle w:val="Default"/>
        <w:spacing w:line="288" w:lineRule="auto"/>
        <w:ind w:left="360" w:hanging="360"/>
        <w:rPr>
          <w:rFonts w:ascii="Arial" w:hAnsi="Arial" w:cs="Arial"/>
          <w:lang w:eastAsia="en-US"/>
        </w:rPr>
      </w:pPr>
      <w:r w:rsidRPr="00FF5839">
        <w:rPr>
          <w:rFonts w:ascii="Arial" w:hAnsi="Arial" w:cs="Arial"/>
          <w:lang w:eastAsia="en-US"/>
        </w:rPr>
        <w:t xml:space="preserve">10. Ustawa z dnia 21 marca 1985 r. o drogach publicznych (tekst jednolity Dz. U. z 2024 r., poz. 320 z późniejszymi zmianami). </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 xml:space="preserve">11. Ustawa z dnia 15 grudnia 2000 r. o samorządach zawodowych architektów, inżynierów budownictwa oraz urbanistów (tekst jednolity Dz. U. z 2023 r., poz. 551 z późniejszymi zmianami); </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 xml:space="preserve">12. Ustawa z dnia 30 sierpnia 2002 r. o systemie oceny zgodności (tekst jednolity Dz. U. z 2023 poz. 215 z późniejszymi zmianami). </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13. Ustawa z dnia 16 kwietnia 2004 r. o ochronie przyrody (tekst jednolity Dz. U. z 2024 r., poz. 1478 z późniejszymi zmianami);</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14. Ustawa z dnia 3 października 2008 r. o udostępnianiu informacji o środowisku i jego ochronie, udziale społeczeństwa w ochronie środowiska oraz o ocenach oddziaływania na środowisko (tekst jednolity Dz. U. z 2024 r., poz. 1112 z późniejszymi zmianami);</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15. Ustawa z dnia 9 czerwca 2011 r. prawo geologiczne i górnicze (tekst jednolity Dz. U. z 2024 r., poz. 1290 z późniejszymi zmianami);</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16. Ustawa z dnia 19 lipca 2019 r. o zapewnianiu dostępności osobom ze szczególnymi potrzebami (tekst jednolity Dz. U. z 2024 r., poz. 1411 z późniejszymi zmianami);</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17. Ustawa z dnia 11 września 2019 r. Prawo zamówień publicznych (tekst jednolity Dz. U. z 2024 r., poz. 1320 z późniejszymi zmianami);</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18. Rozporządzenie Ministra Infrastruktury z dnia 12 kwietnia 2002 r. w sprawie warunków technicznych, jakim powinny odpowiadać budynki i ich usytuowanie (tekst jednolity Dz. U. z 2022 r. poz. 1225 z późniejszymi zmianami);</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19. Rozporządzenie Ministra Spraw Wewnętrznych i Administracji z dnia 24 lipca 2009 r. w sprawie przeciwpożarowego zaopatrzenia w wodę oraz dróg pożarowych (Dz. U. z 2009 r., nr 124, poz. 1030 z późniejszymi zmianami);</w:t>
      </w:r>
    </w:p>
    <w:p w:rsidR="00B072FE" w:rsidRPr="00FF5839" w:rsidRDefault="00B072FE" w:rsidP="00AE5AC8">
      <w:pPr>
        <w:pStyle w:val="Default"/>
        <w:spacing w:line="288" w:lineRule="auto"/>
        <w:ind w:left="360" w:hanging="360"/>
        <w:jc w:val="both"/>
        <w:rPr>
          <w:rFonts w:ascii="Arial" w:hAnsi="Arial" w:cs="Arial"/>
          <w:lang w:eastAsia="en-US"/>
        </w:rPr>
      </w:pPr>
      <w:r w:rsidRPr="00FF5839">
        <w:rPr>
          <w:rFonts w:ascii="Arial" w:hAnsi="Arial" w:cs="Arial"/>
          <w:lang w:eastAsia="en-US"/>
        </w:rPr>
        <w:t>20. Rozporządzenie Ministra Infrastruktury z dnia 23 czerwca 2003 r. w sprawie informacji dotyczącej bezpieczeństwa i ochrony zdrowia oraz planu bezpieczeństwa i ochrony zdrowia (Dz. U. z 2003 r., nr 120, poz. 1126);</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21. Rozporządzenie Ministra Pracy i Polityki Socjalnej z dnia 26 września 1997 r. w sprawie ogólnych przepisów bezpieczeństwa i higieny pracy (tekst jedn. Dz. U. z 2003 r., nr 169, poz. 1650, z późniejszymi zmianami);</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22. Rozporządzenie Ministra Spraw Wewnętrznych i Administracji z dnia 7 czerwca 2010 r. w sprawie ochrony przeciwpożarowej budynków, innych obiektów budowlanych i terenów (tekst jednolity Dz. U. z 2023 r., poz. 822 z późniejszymi zmianami);</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23. Rozporządzenie Ministra Transportu, Budownictwa i Gospodarki Morskiej z dnia 25 kwietnia 2012 r. w sprawie ustalania geotechnicznych warunków posadawiania obiektów budowlanych (Dz. U. z 2012 r., poz. 463);</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24. Rozporządzenie Ministra Środowiska z dnia 18 listopada 2016 r. w sprawie dokumentacji hydrogeologicznej i dokumentacji geologiczno-inżynierskiej (Dz. U. z 2016 r., poz. 2033);</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25. Rozporządzenie Ministra Infrastruktury i Budownictwa z dnia 17 listopada 2016 r. w sprawie sposobu deklarowania właściwości użytkowych wyrobów budowlanych oraz sposobu znakowania ich znakiem budowlanym (tekst jednolity Dz. U. z 2023 r., poz. 873 z późniejszymi zmianami);</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26. Rozporządzenie Ministra Rozwoju z dnia 11 września 2020 r. w sprawie szczegółowego zakresu i formy projektu budowlanego (tekst jednolity Dz. U. z 2022 r. poz. 1679 z późniejszymi zmianami);</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27. Rozporządzenie Ministra Rozwoju, Pracy i Technologii z dnia 25 czerwca 2021 r. w sprawie wzoru oświadczenia o posiadanym prawie do dysponowania nieruchomością na cele budowlane (Dz. U. z 2021 r. poz.1170);</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28. Rozporządzenie Ministra Rozwoju i Technologii z dnia 20 grudnia 2021 r. w sprawie szczegółowego zakresu i formy dokumentacji projektowej, specyfikacji technicznych wykonania i odbioru robót budowlanych oraz programu funkcjonalno-użytkowego (Dz. U. z 2021 r. poz. 2454);</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29.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30. Rozporządzenie Ministra Spraw Wewnętrznych i Administracji z dnia 5 sierpnia 2023 r. w sprawie uzgadniania projektu zagospodarowania działki lub terenu, projektu architektoniczno-budowlanego, projektu technicznego oraz projektu urządzenia przeciwpożarowego pod względem zgodności z wymaganiami ochrony przeciwpożarowej (Dz. U. z 2023 r., poz. 1563);</w:t>
      </w:r>
    </w:p>
    <w:p w:rsidR="00B072FE" w:rsidRPr="00FF5839" w:rsidRDefault="00B072FE" w:rsidP="00C57C33">
      <w:pPr>
        <w:pStyle w:val="Default"/>
        <w:spacing w:line="288" w:lineRule="auto"/>
        <w:ind w:left="360" w:hanging="360"/>
        <w:jc w:val="both"/>
        <w:rPr>
          <w:rFonts w:ascii="Arial" w:hAnsi="Arial" w:cs="Arial"/>
          <w:lang w:eastAsia="en-US"/>
        </w:rPr>
      </w:pPr>
      <w:r w:rsidRPr="00FF5839">
        <w:rPr>
          <w:rFonts w:ascii="Arial" w:hAnsi="Arial" w:cs="Arial"/>
          <w:lang w:eastAsia="en-US"/>
        </w:rPr>
        <w:t>31. Rozporządzenie Ministra Klimatu i Środowiska z dnia 7 maja 2021 r. w sprawie sposobu ustalania minimalnej mocy przyłączeniowej dla wewnętrznych i zewnętrznych stanowisk postojowych związanych z budynkami użyteczności publicznej oraz budynkami mieszkalnymi wielorodzinnymi</w:t>
      </w:r>
      <w:r>
        <w:rPr>
          <w:rFonts w:ascii="Arial" w:hAnsi="Arial" w:cs="Arial"/>
          <w:lang w:eastAsia="en-US"/>
        </w:rPr>
        <w:t xml:space="preserve"> (Dz.</w:t>
      </w:r>
      <w:r w:rsidRPr="00FF5839">
        <w:rPr>
          <w:rFonts w:ascii="Arial" w:hAnsi="Arial" w:cs="Arial"/>
          <w:lang w:eastAsia="en-US"/>
        </w:rPr>
        <w:t xml:space="preserve"> U. z 2021 r., poz. 892);</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 xml:space="preserve">32. Inne obowiązujące przepisy. </w:t>
      </w:r>
    </w:p>
    <w:p w:rsidR="00B072FE" w:rsidRPr="00FF5839" w:rsidRDefault="00B072FE" w:rsidP="00AA70D5">
      <w:pPr>
        <w:spacing w:after="0" w:line="360" w:lineRule="auto"/>
        <w:jc w:val="both"/>
        <w:rPr>
          <w:rFonts w:ascii="Arial" w:hAnsi="Arial" w:cs="Arial"/>
          <w:b/>
          <w:bCs/>
          <w:color w:val="000000"/>
          <w:sz w:val="24"/>
          <w:szCs w:val="24"/>
        </w:rPr>
      </w:pPr>
      <w:r w:rsidRPr="00FF5839">
        <w:rPr>
          <w:rFonts w:ascii="Arial" w:hAnsi="Arial" w:cs="Arial"/>
          <w:b/>
          <w:bCs/>
          <w:color w:val="000000"/>
          <w:sz w:val="24"/>
          <w:szCs w:val="24"/>
        </w:rPr>
        <w:t>XI. Wykaz załączników:</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Załącznik 1 Obszar inwestycji.</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Załącznik 2 Propozycja zagospodarowania terenu.</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Załącznik 3 Fragment mapy z planu zagospodarowania przestrzennego.</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Załącznik 4 Obowiązujący plan zagospodarowania przestrzennego.</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Załącznik 5 Rzut piwnic.</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Załącznik 6 Rzut parteru z koncepcją pomieszczeń.</w:t>
      </w:r>
    </w:p>
    <w:p w:rsidR="00B072FE" w:rsidRPr="00FF5839"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Załącznik 7 Rzut I piętra koncepcją pomieszczeń.</w:t>
      </w:r>
    </w:p>
    <w:p w:rsidR="00B072FE" w:rsidRDefault="00B072FE" w:rsidP="00F0455B">
      <w:pPr>
        <w:pStyle w:val="Default"/>
        <w:spacing w:line="288" w:lineRule="auto"/>
        <w:ind w:left="360" w:hanging="360"/>
        <w:jc w:val="both"/>
        <w:rPr>
          <w:rFonts w:ascii="Arial" w:hAnsi="Arial" w:cs="Arial"/>
          <w:lang w:eastAsia="en-US"/>
        </w:rPr>
      </w:pPr>
      <w:r w:rsidRPr="00FF5839">
        <w:rPr>
          <w:rFonts w:ascii="Arial" w:hAnsi="Arial" w:cs="Arial"/>
          <w:lang w:eastAsia="en-US"/>
        </w:rPr>
        <w:t>Załącznik 8 Dokumentacja fotograficzna.</w:t>
      </w:r>
    </w:p>
    <w:p w:rsidR="00B072FE" w:rsidRPr="00F04D83" w:rsidRDefault="00B072FE" w:rsidP="00F0455B">
      <w:pPr>
        <w:pStyle w:val="Default"/>
        <w:spacing w:line="288" w:lineRule="auto"/>
        <w:ind w:left="360" w:hanging="360"/>
        <w:jc w:val="both"/>
        <w:rPr>
          <w:rFonts w:ascii="Arial" w:hAnsi="Arial" w:cs="Arial"/>
          <w:lang w:eastAsia="en-US"/>
        </w:rPr>
      </w:pPr>
      <w:r>
        <w:rPr>
          <w:rFonts w:ascii="Arial" w:hAnsi="Arial" w:cs="Arial"/>
          <w:lang w:eastAsia="en-US"/>
        </w:rPr>
        <w:t xml:space="preserve">Załącznik 9 Informacja o </w:t>
      </w:r>
      <w:r w:rsidRPr="00F04D83">
        <w:rPr>
          <w:rFonts w:ascii="Arial" w:hAnsi="Arial" w:cs="Arial"/>
          <w:lang w:eastAsia="en-US"/>
        </w:rPr>
        <w:t>lokalizacji działki w obszarze zdegradowanym</w:t>
      </w:r>
      <w:r>
        <w:rPr>
          <w:rFonts w:ascii="Arial" w:hAnsi="Arial" w:cs="Arial"/>
          <w:lang w:eastAsia="en-US"/>
        </w:rPr>
        <w:t>.</w:t>
      </w:r>
    </w:p>
    <w:sectPr w:rsidR="00B072FE" w:rsidRPr="00F04D83" w:rsidSect="00DA317D">
      <w:footerReference w:type="default" r:id="rId7"/>
      <w:pgSz w:w="16838" w:h="11906" w:orient="landscape"/>
      <w:pgMar w:top="1078" w:right="1417" w:bottom="1417" w:left="1417" w:header="0" w:footer="0" w:gutter="0"/>
      <w:cols w:space="708"/>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2FE" w:rsidRDefault="00B072FE">
      <w:pPr>
        <w:spacing w:after="0" w:line="240" w:lineRule="auto"/>
      </w:pPr>
      <w:r>
        <w:separator/>
      </w:r>
    </w:p>
  </w:endnote>
  <w:endnote w:type="continuationSeparator" w:id="0">
    <w:p w:rsidR="00B072FE" w:rsidRDefault="00B07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MT">
    <w:altName w:val="Arial"/>
    <w:panose1 w:val="00000000000000000000"/>
    <w:charset w:val="EE"/>
    <w:family w:val="swiss"/>
    <w:notTrueType/>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panose1 w:val="00000000000000000000"/>
    <w:charset w:val="EE"/>
    <w:family w:val="swiss"/>
    <w:notTrueType/>
    <w:pitch w:val="variable"/>
    <w:sig w:usb0="00000007"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Carlito">
    <w:altName w:val="Calibri"/>
    <w:panose1 w:val="020F0502020204030204"/>
    <w:charset w:val="EE"/>
    <w:family w:val="swiss"/>
    <w:pitch w:val="variable"/>
    <w:sig w:usb0="E10002FF" w:usb1="5000ECFF" w:usb2="00000009"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2FE" w:rsidRDefault="00B072FE" w:rsidP="007F4D99">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072FE" w:rsidRDefault="00B072FE" w:rsidP="00802423">
    <w:pPr>
      <w:pStyle w:val="Footer"/>
      <w:ind w:right="360"/>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6" type="#_x0000_t75" style="width:480pt;height:42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2FE" w:rsidRDefault="00B072FE">
      <w:pPr>
        <w:spacing w:after="0" w:line="240" w:lineRule="auto"/>
      </w:pPr>
      <w:r>
        <w:separator/>
      </w:r>
    </w:p>
  </w:footnote>
  <w:footnote w:type="continuationSeparator" w:id="0">
    <w:p w:rsidR="00B072FE" w:rsidRDefault="00B072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A33ED"/>
    <w:multiLevelType w:val="hybridMultilevel"/>
    <w:tmpl w:val="872894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6495A9A"/>
    <w:multiLevelType w:val="multilevel"/>
    <w:tmpl w:val="0756E0AC"/>
    <w:lvl w:ilvl="0">
      <w:start w:val="2"/>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861CB4"/>
    <w:multiLevelType w:val="hybridMultilevel"/>
    <w:tmpl w:val="B6D81572"/>
    <w:lvl w:ilvl="0" w:tplc="17C8988C">
      <w:numFmt w:val="bullet"/>
      <w:lvlText w:val="•"/>
      <w:lvlJc w:val="left"/>
      <w:pPr>
        <w:ind w:left="283" w:hanging="629"/>
      </w:pPr>
      <w:rPr>
        <w:rFonts w:ascii="Arial MT" w:eastAsia="Times New Roman" w:hAnsi="Arial MT" w:hint="default"/>
        <w:b w:val="0"/>
        <w:bCs w:val="0"/>
        <w:i w:val="0"/>
        <w:iCs w:val="0"/>
        <w:spacing w:val="0"/>
        <w:w w:val="100"/>
        <w:sz w:val="22"/>
        <w:szCs w:val="22"/>
      </w:rPr>
    </w:lvl>
    <w:lvl w:ilvl="1" w:tplc="BCD0F40A">
      <w:numFmt w:val="bullet"/>
      <w:lvlText w:val="•"/>
      <w:lvlJc w:val="left"/>
      <w:pPr>
        <w:ind w:left="1187" w:hanging="629"/>
      </w:pPr>
    </w:lvl>
    <w:lvl w:ilvl="2" w:tplc="AA0C2772">
      <w:numFmt w:val="bullet"/>
      <w:lvlText w:val="•"/>
      <w:lvlJc w:val="left"/>
      <w:pPr>
        <w:ind w:left="2095" w:hanging="629"/>
      </w:pPr>
    </w:lvl>
    <w:lvl w:ilvl="3" w:tplc="C57833EE">
      <w:numFmt w:val="bullet"/>
      <w:lvlText w:val="•"/>
      <w:lvlJc w:val="left"/>
      <w:pPr>
        <w:ind w:left="3002" w:hanging="629"/>
      </w:pPr>
    </w:lvl>
    <w:lvl w:ilvl="4" w:tplc="A38A8982">
      <w:numFmt w:val="bullet"/>
      <w:lvlText w:val="•"/>
      <w:lvlJc w:val="left"/>
      <w:pPr>
        <w:ind w:left="3910" w:hanging="629"/>
      </w:pPr>
    </w:lvl>
    <w:lvl w:ilvl="5" w:tplc="C632E6B6">
      <w:numFmt w:val="bullet"/>
      <w:lvlText w:val="•"/>
      <w:lvlJc w:val="left"/>
      <w:pPr>
        <w:ind w:left="4818" w:hanging="629"/>
      </w:pPr>
    </w:lvl>
    <w:lvl w:ilvl="6" w:tplc="71A090F8">
      <w:numFmt w:val="bullet"/>
      <w:lvlText w:val="•"/>
      <w:lvlJc w:val="left"/>
      <w:pPr>
        <w:ind w:left="5725" w:hanging="629"/>
      </w:pPr>
    </w:lvl>
    <w:lvl w:ilvl="7" w:tplc="163A01DA">
      <w:numFmt w:val="bullet"/>
      <w:lvlText w:val="•"/>
      <w:lvlJc w:val="left"/>
      <w:pPr>
        <w:ind w:left="6633" w:hanging="629"/>
      </w:pPr>
    </w:lvl>
    <w:lvl w:ilvl="8" w:tplc="457E7B20">
      <w:numFmt w:val="bullet"/>
      <w:lvlText w:val="•"/>
      <w:lvlJc w:val="left"/>
      <w:pPr>
        <w:ind w:left="7541" w:hanging="629"/>
      </w:pPr>
    </w:lvl>
  </w:abstractNum>
  <w:abstractNum w:abstractNumId="3">
    <w:nsid w:val="0B7C3F69"/>
    <w:multiLevelType w:val="multilevel"/>
    <w:tmpl w:val="D506FE5A"/>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nsid w:val="0C7B7CD5"/>
    <w:multiLevelType w:val="hybridMultilevel"/>
    <w:tmpl w:val="93ACB4E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
    <w:nsid w:val="0D3728DC"/>
    <w:multiLevelType w:val="hybridMultilevel"/>
    <w:tmpl w:val="0EB6AAC6"/>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
    <w:nsid w:val="102E7477"/>
    <w:multiLevelType w:val="multilevel"/>
    <w:tmpl w:val="A96E6E46"/>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nsid w:val="205219FE"/>
    <w:multiLevelType w:val="hybridMultilevel"/>
    <w:tmpl w:val="4B4C1C62"/>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8">
    <w:nsid w:val="24656768"/>
    <w:multiLevelType w:val="hybridMultilevel"/>
    <w:tmpl w:val="83AE230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249640A6"/>
    <w:multiLevelType w:val="hybridMultilevel"/>
    <w:tmpl w:val="D8BE6BCE"/>
    <w:lvl w:ilvl="0" w:tplc="0415000B">
      <w:start w:val="1"/>
      <w:numFmt w:val="bullet"/>
      <w:lvlText w:val=""/>
      <w:lvlJc w:val="left"/>
      <w:pPr>
        <w:ind w:left="1080" w:hanging="360"/>
      </w:pPr>
      <w:rPr>
        <w:rFonts w:ascii="Wingdings" w:hAnsi="Wingdings" w:cs="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10">
    <w:nsid w:val="2F256366"/>
    <w:multiLevelType w:val="hybridMultilevel"/>
    <w:tmpl w:val="D7B27E9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FA464C7"/>
    <w:multiLevelType w:val="hybridMultilevel"/>
    <w:tmpl w:val="5C34AACA"/>
    <w:lvl w:ilvl="0" w:tplc="04150015">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361D2DD7"/>
    <w:multiLevelType w:val="multilevel"/>
    <w:tmpl w:val="940C1E4C"/>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nsid w:val="39DB434A"/>
    <w:multiLevelType w:val="hybridMultilevel"/>
    <w:tmpl w:val="5BB4815A"/>
    <w:lvl w:ilvl="0" w:tplc="1B74AD50">
      <w:start w:val="1"/>
      <w:numFmt w:val="decimal"/>
      <w:lvlText w:val="%1)"/>
      <w:lvlJc w:val="left"/>
      <w:pPr>
        <w:ind w:left="1070" w:hanging="71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B4A4A5D"/>
    <w:multiLevelType w:val="hybridMultilevel"/>
    <w:tmpl w:val="3236C8C8"/>
    <w:lvl w:ilvl="0" w:tplc="7E609F56">
      <w:start w:val="10"/>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43071887"/>
    <w:multiLevelType w:val="multilevel"/>
    <w:tmpl w:val="3328DF2A"/>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6">
    <w:nsid w:val="4E3210F7"/>
    <w:multiLevelType w:val="hybridMultilevel"/>
    <w:tmpl w:val="1EAE7A5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51712163"/>
    <w:multiLevelType w:val="hybridMultilevel"/>
    <w:tmpl w:val="C9E6F9C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8">
    <w:nsid w:val="57EA6D00"/>
    <w:multiLevelType w:val="multilevel"/>
    <w:tmpl w:val="D36C878A"/>
    <w:lvl w:ilvl="0">
      <w:start w:val="1"/>
      <w:numFmt w:val="decimal"/>
      <w:lvlText w:val="%1."/>
      <w:lvlJc w:val="left"/>
      <w:pPr>
        <w:ind w:left="360" w:hanging="360"/>
      </w:pPr>
      <w:rPr>
        <w:rFonts w:ascii="Calibri Light" w:hAnsi="Calibri Light" w:cs="Calibri Light" w:hint="default"/>
        <w:sz w:val="22"/>
        <w:szCs w:val="22"/>
      </w:rPr>
    </w:lvl>
    <w:lvl w:ilvl="1">
      <w:start w:val="1"/>
      <w:numFmt w:val="decimal"/>
      <w:lvlText w:val="%1.%2."/>
      <w:lvlJc w:val="left"/>
      <w:pPr>
        <w:ind w:left="360" w:hanging="360"/>
      </w:pPr>
      <w:rPr>
        <w:rFonts w:ascii="Calibri Light" w:hAnsi="Calibri Light" w:cs="Calibri Light" w:hint="default"/>
        <w:sz w:val="22"/>
        <w:szCs w:val="22"/>
      </w:rPr>
    </w:lvl>
    <w:lvl w:ilvl="2">
      <w:start w:val="1"/>
      <w:numFmt w:val="decimal"/>
      <w:lvlText w:val="%1.%2.%3."/>
      <w:lvlJc w:val="left"/>
      <w:pPr>
        <w:ind w:left="720" w:hanging="720"/>
      </w:pPr>
      <w:rPr>
        <w:rFonts w:ascii="Calibri Light" w:hAnsi="Calibri Light" w:cs="Calibri Light" w:hint="default"/>
        <w:sz w:val="22"/>
        <w:szCs w:val="22"/>
      </w:rPr>
    </w:lvl>
    <w:lvl w:ilvl="3">
      <w:start w:val="1"/>
      <w:numFmt w:val="decimal"/>
      <w:lvlText w:val="%1.%2.%3.%4."/>
      <w:lvlJc w:val="left"/>
      <w:pPr>
        <w:ind w:left="720" w:hanging="720"/>
      </w:pPr>
      <w:rPr>
        <w:rFonts w:ascii="Calibri Light" w:hAnsi="Calibri Light" w:cs="Calibri Light" w:hint="default"/>
        <w:sz w:val="22"/>
        <w:szCs w:val="22"/>
      </w:rPr>
    </w:lvl>
    <w:lvl w:ilvl="4">
      <w:start w:val="1"/>
      <w:numFmt w:val="decimal"/>
      <w:lvlText w:val="%1.%2.%3.%4.%5."/>
      <w:lvlJc w:val="left"/>
      <w:pPr>
        <w:ind w:left="1080" w:hanging="1080"/>
      </w:pPr>
      <w:rPr>
        <w:rFonts w:ascii="Calibri Light" w:hAnsi="Calibri Light" w:cs="Calibri Light" w:hint="default"/>
        <w:sz w:val="22"/>
        <w:szCs w:val="22"/>
      </w:rPr>
    </w:lvl>
    <w:lvl w:ilvl="5">
      <w:start w:val="1"/>
      <w:numFmt w:val="decimal"/>
      <w:lvlText w:val="%1.%2.%3.%4.%5.%6."/>
      <w:lvlJc w:val="left"/>
      <w:pPr>
        <w:ind w:left="1080" w:hanging="1080"/>
      </w:pPr>
      <w:rPr>
        <w:rFonts w:ascii="Calibri Light" w:hAnsi="Calibri Light" w:cs="Calibri Light" w:hint="default"/>
        <w:sz w:val="22"/>
        <w:szCs w:val="22"/>
      </w:rPr>
    </w:lvl>
    <w:lvl w:ilvl="6">
      <w:start w:val="1"/>
      <w:numFmt w:val="decimal"/>
      <w:lvlText w:val="%1.%2.%3.%4.%5.%6.%7."/>
      <w:lvlJc w:val="left"/>
      <w:pPr>
        <w:ind w:left="1440" w:hanging="1440"/>
      </w:pPr>
      <w:rPr>
        <w:rFonts w:ascii="Calibri Light" w:hAnsi="Calibri Light" w:cs="Calibri Light" w:hint="default"/>
        <w:sz w:val="22"/>
        <w:szCs w:val="22"/>
      </w:rPr>
    </w:lvl>
    <w:lvl w:ilvl="7">
      <w:start w:val="1"/>
      <w:numFmt w:val="decimal"/>
      <w:lvlText w:val="%1.%2.%3.%4.%5.%6.%7.%8."/>
      <w:lvlJc w:val="left"/>
      <w:pPr>
        <w:ind w:left="1440" w:hanging="1440"/>
      </w:pPr>
      <w:rPr>
        <w:rFonts w:ascii="Calibri Light" w:hAnsi="Calibri Light" w:cs="Calibri Light" w:hint="default"/>
        <w:sz w:val="22"/>
        <w:szCs w:val="22"/>
      </w:rPr>
    </w:lvl>
    <w:lvl w:ilvl="8">
      <w:start w:val="1"/>
      <w:numFmt w:val="decimal"/>
      <w:lvlText w:val="%1.%2.%3.%4.%5.%6.%7.%8.%9."/>
      <w:lvlJc w:val="left"/>
      <w:pPr>
        <w:ind w:left="1800" w:hanging="1800"/>
      </w:pPr>
      <w:rPr>
        <w:rFonts w:ascii="Calibri Light" w:hAnsi="Calibri Light" w:cs="Calibri Light" w:hint="default"/>
        <w:sz w:val="22"/>
        <w:szCs w:val="22"/>
      </w:rPr>
    </w:lvl>
  </w:abstractNum>
  <w:abstractNum w:abstractNumId="19">
    <w:nsid w:val="5C8943FC"/>
    <w:multiLevelType w:val="hybridMultilevel"/>
    <w:tmpl w:val="457AB6A0"/>
    <w:lvl w:ilvl="0" w:tplc="04150015">
      <w:start w:val="1"/>
      <w:numFmt w:val="upperLetter"/>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5D263241"/>
    <w:multiLevelType w:val="multilevel"/>
    <w:tmpl w:val="5A2A90D4"/>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E7A4AE6"/>
    <w:multiLevelType w:val="multilevel"/>
    <w:tmpl w:val="2BD4F3B2"/>
    <w:lvl w:ilvl="0">
      <w:start w:val="1"/>
      <w:numFmt w:val="decimal"/>
      <w:lvlText w:val="%1."/>
      <w:lvlJc w:val="left"/>
      <w:pPr>
        <w:ind w:left="359" w:hanging="219"/>
      </w:pPr>
      <w:rPr>
        <w:rFonts w:ascii="Calibri" w:eastAsia="Times New Roman" w:hAnsi="Calibri" w:hint="default"/>
        <w:b w:val="0"/>
        <w:bCs w:val="0"/>
        <w:i w:val="0"/>
        <w:iCs w:val="0"/>
        <w:spacing w:val="0"/>
        <w:w w:val="100"/>
        <w:sz w:val="22"/>
        <w:szCs w:val="22"/>
      </w:rPr>
    </w:lvl>
    <w:lvl w:ilvl="1">
      <w:start w:val="1"/>
      <w:numFmt w:val="upperRoman"/>
      <w:lvlText w:val="%2."/>
      <w:lvlJc w:val="left"/>
      <w:pPr>
        <w:ind w:left="1221" w:hanging="720"/>
      </w:pPr>
      <w:rPr>
        <w:rFonts w:ascii="Arial" w:eastAsia="Times New Roman" w:hAnsi="Arial" w:hint="default"/>
        <w:b/>
        <w:bCs/>
        <w:i w:val="0"/>
        <w:iCs w:val="0"/>
        <w:spacing w:val="0"/>
        <w:w w:val="100"/>
        <w:sz w:val="28"/>
        <w:szCs w:val="28"/>
      </w:rPr>
    </w:lvl>
    <w:lvl w:ilvl="2">
      <w:start w:val="1"/>
      <w:numFmt w:val="decimal"/>
      <w:lvlText w:val="%3."/>
      <w:lvlJc w:val="left"/>
      <w:pPr>
        <w:ind w:left="861" w:hanging="360"/>
      </w:pPr>
      <w:rPr>
        <w:rFonts w:ascii="Arial" w:eastAsia="Times New Roman" w:hAnsi="Arial" w:hint="default"/>
        <w:b/>
        <w:bCs/>
        <w:i w:val="0"/>
        <w:iCs w:val="0"/>
        <w:spacing w:val="0"/>
        <w:w w:val="100"/>
        <w:sz w:val="24"/>
        <w:szCs w:val="24"/>
      </w:rPr>
    </w:lvl>
    <w:lvl w:ilvl="3">
      <w:start w:val="1"/>
      <w:numFmt w:val="decimal"/>
      <w:lvlText w:val="%3.%4."/>
      <w:lvlJc w:val="left"/>
      <w:pPr>
        <w:ind w:left="993" w:hanging="720"/>
      </w:pPr>
      <w:rPr>
        <w:rFonts w:ascii="Arial" w:eastAsia="Times New Roman" w:hAnsi="Arial" w:hint="default"/>
        <w:b/>
        <w:bCs/>
        <w:i w:val="0"/>
        <w:iCs w:val="0"/>
        <w:spacing w:val="0"/>
        <w:w w:val="99"/>
        <w:sz w:val="24"/>
        <w:szCs w:val="24"/>
      </w:rPr>
    </w:lvl>
    <w:lvl w:ilvl="4">
      <w:start w:val="1"/>
      <w:numFmt w:val="decimal"/>
      <w:lvlText w:val="%3.%4.%5"/>
      <w:lvlJc w:val="left"/>
      <w:pPr>
        <w:ind w:left="1274" w:hanging="720"/>
      </w:pPr>
      <w:rPr>
        <w:rFonts w:ascii="Arial" w:eastAsia="Times New Roman" w:hAnsi="Arial" w:hint="default"/>
        <w:b/>
        <w:bCs/>
        <w:i w:val="0"/>
        <w:iCs w:val="0"/>
        <w:spacing w:val="-2"/>
        <w:w w:val="99"/>
        <w:sz w:val="24"/>
        <w:szCs w:val="24"/>
      </w:rPr>
    </w:lvl>
    <w:lvl w:ilvl="5">
      <w:numFmt w:val="bullet"/>
      <w:lvlText w:val="•"/>
      <w:lvlJc w:val="left"/>
      <w:pPr>
        <w:ind w:left="2626" w:hanging="720"/>
      </w:pPr>
    </w:lvl>
    <w:lvl w:ilvl="6">
      <w:numFmt w:val="bullet"/>
      <w:lvlText w:val="•"/>
      <w:lvlJc w:val="left"/>
      <w:pPr>
        <w:ind w:left="3972" w:hanging="720"/>
      </w:pPr>
    </w:lvl>
    <w:lvl w:ilvl="7">
      <w:numFmt w:val="bullet"/>
      <w:lvlText w:val="•"/>
      <w:lvlJc w:val="left"/>
      <w:pPr>
        <w:ind w:left="5318" w:hanging="720"/>
      </w:pPr>
    </w:lvl>
    <w:lvl w:ilvl="8">
      <w:numFmt w:val="bullet"/>
      <w:lvlText w:val="•"/>
      <w:lvlJc w:val="left"/>
      <w:pPr>
        <w:ind w:left="6664" w:hanging="720"/>
      </w:pPr>
    </w:lvl>
  </w:abstractNum>
  <w:abstractNum w:abstractNumId="22">
    <w:nsid w:val="67631207"/>
    <w:multiLevelType w:val="hybridMultilevel"/>
    <w:tmpl w:val="EFA07F98"/>
    <w:lvl w:ilvl="0" w:tplc="4C828BA2">
      <w:start w:val="1"/>
      <w:numFmt w:val="decimal"/>
      <w:lvlText w:val="%1."/>
      <w:lvlJc w:val="left"/>
      <w:pPr>
        <w:ind w:left="720" w:hanging="360"/>
      </w:pPr>
      <w:rPr>
        <w:rFonts w:ascii="Calibri Light" w:eastAsia="Times New Roman" w:hAnsi="Calibri Ligh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6B4043D7"/>
    <w:multiLevelType w:val="hybridMultilevel"/>
    <w:tmpl w:val="0CF09138"/>
    <w:lvl w:ilvl="0" w:tplc="38CE9C70">
      <w:start w:val="10"/>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6CD57112"/>
    <w:multiLevelType w:val="multilevel"/>
    <w:tmpl w:val="1DBAB1FE"/>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nsid w:val="6E9755AA"/>
    <w:multiLevelType w:val="multilevel"/>
    <w:tmpl w:val="38B6F06C"/>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nsid w:val="73543060"/>
    <w:multiLevelType w:val="hybridMultilevel"/>
    <w:tmpl w:val="186C66A2"/>
    <w:lvl w:ilvl="0" w:tplc="CA081A16">
      <w:numFmt w:val="bullet"/>
      <w:lvlText w:val="•"/>
      <w:lvlJc w:val="left"/>
      <w:pPr>
        <w:ind w:left="849" w:hanging="629"/>
      </w:pPr>
      <w:rPr>
        <w:rFonts w:ascii="Arial MT" w:eastAsia="Times New Roman" w:hAnsi="Arial MT" w:hint="default"/>
        <w:b w:val="0"/>
        <w:bCs w:val="0"/>
        <w:i w:val="0"/>
        <w:iCs w:val="0"/>
        <w:spacing w:val="0"/>
        <w:w w:val="100"/>
        <w:sz w:val="22"/>
        <w:szCs w:val="22"/>
      </w:rPr>
    </w:lvl>
    <w:lvl w:ilvl="1" w:tplc="129C3602">
      <w:numFmt w:val="bullet"/>
      <w:lvlText w:val="•"/>
      <w:lvlJc w:val="left"/>
      <w:pPr>
        <w:ind w:left="1691" w:hanging="629"/>
      </w:pPr>
    </w:lvl>
    <w:lvl w:ilvl="2" w:tplc="3F5279A4">
      <w:numFmt w:val="bullet"/>
      <w:lvlText w:val="•"/>
      <w:lvlJc w:val="left"/>
      <w:pPr>
        <w:ind w:left="2543" w:hanging="629"/>
      </w:pPr>
    </w:lvl>
    <w:lvl w:ilvl="3" w:tplc="21BEDED4">
      <w:numFmt w:val="bullet"/>
      <w:lvlText w:val="•"/>
      <w:lvlJc w:val="left"/>
      <w:pPr>
        <w:ind w:left="3394" w:hanging="629"/>
      </w:pPr>
    </w:lvl>
    <w:lvl w:ilvl="4" w:tplc="08CE3250">
      <w:numFmt w:val="bullet"/>
      <w:lvlText w:val="•"/>
      <w:lvlJc w:val="left"/>
      <w:pPr>
        <w:ind w:left="4246" w:hanging="629"/>
      </w:pPr>
    </w:lvl>
    <w:lvl w:ilvl="5" w:tplc="708ADB58">
      <w:numFmt w:val="bullet"/>
      <w:lvlText w:val="•"/>
      <w:lvlJc w:val="left"/>
      <w:pPr>
        <w:ind w:left="5098" w:hanging="629"/>
      </w:pPr>
    </w:lvl>
    <w:lvl w:ilvl="6" w:tplc="3BA2138C">
      <w:numFmt w:val="bullet"/>
      <w:lvlText w:val="•"/>
      <w:lvlJc w:val="left"/>
      <w:pPr>
        <w:ind w:left="5949" w:hanging="629"/>
      </w:pPr>
    </w:lvl>
    <w:lvl w:ilvl="7" w:tplc="4A7037B6">
      <w:numFmt w:val="bullet"/>
      <w:lvlText w:val="•"/>
      <w:lvlJc w:val="left"/>
      <w:pPr>
        <w:ind w:left="6801" w:hanging="629"/>
      </w:pPr>
    </w:lvl>
    <w:lvl w:ilvl="8" w:tplc="A74C867C">
      <w:numFmt w:val="bullet"/>
      <w:lvlText w:val="•"/>
      <w:lvlJc w:val="left"/>
      <w:pPr>
        <w:ind w:left="7653" w:hanging="629"/>
      </w:pPr>
    </w:lvl>
  </w:abstractNum>
  <w:abstractNum w:abstractNumId="27">
    <w:nsid w:val="73F308CF"/>
    <w:multiLevelType w:val="hybridMultilevel"/>
    <w:tmpl w:val="5A921086"/>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8">
    <w:nsid w:val="79591009"/>
    <w:multiLevelType w:val="hybridMultilevel"/>
    <w:tmpl w:val="BA609AB0"/>
    <w:lvl w:ilvl="0" w:tplc="1BCA7EE8">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9">
    <w:nsid w:val="7BBA584D"/>
    <w:multiLevelType w:val="hybridMultilevel"/>
    <w:tmpl w:val="1ACA31C2"/>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0">
    <w:nsid w:val="7D980DDC"/>
    <w:multiLevelType w:val="multilevel"/>
    <w:tmpl w:val="E2FA276A"/>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nsid w:val="7EEB5DCF"/>
    <w:multiLevelType w:val="multilevel"/>
    <w:tmpl w:val="4CC46B72"/>
    <w:lvl w:ilvl="0">
      <w:start w:val="1"/>
      <w:numFmt w:val="upperRoman"/>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2">
    <w:nsid w:val="7F2B5F8E"/>
    <w:multiLevelType w:val="hybridMultilevel"/>
    <w:tmpl w:val="2CF898CE"/>
    <w:lvl w:ilvl="0" w:tplc="A74CB2AC">
      <w:start w:val="1"/>
      <w:numFmt w:val="decimal"/>
      <w:lvlText w:val="%1)"/>
      <w:lvlJc w:val="left"/>
      <w:pPr>
        <w:ind w:left="271" w:hanging="271"/>
      </w:pPr>
      <w:rPr>
        <w:rFonts w:ascii="Arial MT" w:eastAsia="Times New Roman" w:hAnsi="Arial MT" w:hint="default"/>
        <w:b w:val="0"/>
        <w:bCs w:val="0"/>
        <w:i w:val="0"/>
        <w:iCs w:val="0"/>
        <w:spacing w:val="0"/>
        <w:w w:val="100"/>
        <w:sz w:val="22"/>
        <w:szCs w:val="22"/>
      </w:rPr>
    </w:lvl>
    <w:lvl w:ilvl="1" w:tplc="1BC23B7A">
      <w:numFmt w:val="bullet"/>
      <w:lvlText w:val="•"/>
      <w:lvlJc w:val="left"/>
      <w:pPr>
        <w:ind w:left="283" w:hanging="629"/>
      </w:pPr>
      <w:rPr>
        <w:rFonts w:ascii="Arial MT" w:eastAsia="Times New Roman" w:hAnsi="Arial MT" w:hint="default"/>
        <w:b w:val="0"/>
        <w:bCs w:val="0"/>
        <w:i w:val="0"/>
        <w:iCs w:val="0"/>
        <w:spacing w:val="0"/>
        <w:w w:val="100"/>
        <w:sz w:val="22"/>
        <w:szCs w:val="22"/>
      </w:rPr>
    </w:lvl>
    <w:lvl w:ilvl="2" w:tplc="068C9682">
      <w:numFmt w:val="bullet"/>
      <w:lvlText w:val="•"/>
      <w:lvlJc w:val="left"/>
      <w:pPr>
        <w:ind w:left="2095" w:hanging="629"/>
      </w:pPr>
    </w:lvl>
    <w:lvl w:ilvl="3" w:tplc="94003EE0">
      <w:numFmt w:val="bullet"/>
      <w:lvlText w:val="•"/>
      <w:lvlJc w:val="left"/>
      <w:pPr>
        <w:ind w:left="3002" w:hanging="629"/>
      </w:pPr>
    </w:lvl>
    <w:lvl w:ilvl="4" w:tplc="724C3192">
      <w:numFmt w:val="bullet"/>
      <w:lvlText w:val="•"/>
      <w:lvlJc w:val="left"/>
      <w:pPr>
        <w:ind w:left="3910" w:hanging="629"/>
      </w:pPr>
    </w:lvl>
    <w:lvl w:ilvl="5" w:tplc="FE3C0E36">
      <w:numFmt w:val="bullet"/>
      <w:lvlText w:val="•"/>
      <w:lvlJc w:val="left"/>
      <w:pPr>
        <w:ind w:left="4818" w:hanging="629"/>
      </w:pPr>
    </w:lvl>
    <w:lvl w:ilvl="6" w:tplc="8FFE6542">
      <w:numFmt w:val="bullet"/>
      <w:lvlText w:val="•"/>
      <w:lvlJc w:val="left"/>
      <w:pPr>
        <w:ind w:left="5725" w:hanging="629"/>
      </w:pPr>
    </w:lvl>
    <w:lvl w:ilvl="7" w:tplc="24149B74">
      <w:numFmt w:val="bullet"/>
      <w:lvlText w:val="•"/>
      <w:lvlJc w:val="left"/>
      <w:pPr>
        <w:ind w:left="6633" w:hanging="629"/>
      </w:pPr>
    </w:lvl>
    <w:lvl w:ilvl="8" w:tplc="1F100162">
      <w:numFmt w:val="bullet"/>
      <w:lvlText w:val="•"/>
      <w:lvlJc w:val="left"/>
      <w:pPr>
        <w:ind w:left="7541" w:hanging="629"/>
      </w:pPr>
    </w:lvl>
  </w:abstractNum>
  <w:abstractNum w:abstractNumId="33">
    <w:nsid w:val="7F43120D"/>
    <w:multiLevelType w:val="hybridMultilevel"/>
    <w:tmpl w:val="7F1006DE"/>
    <w:lvl w:ilvl="0" w:tplc="6CA0D09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2"/>
  </w:num>
  <w:num w:numId="2">
    <w:abstractNumId w:val="25"/>
  </w:num>
  <w:num w:numId="3">
    <w:abstractNumId w:val="31"/>
  </w:num>
  <w:num w:numId="4">
    <w:abstractNumId w:val="30"/>
  </w:num>
  <w:num w:numId="5">
    <w:abstractNumId w:val="24"/>
  </w:num>
  <w:num w:numId="6">
    <w:abstractNumId w:val="6"/>
  </w:num>
  <w:num w:numId="7">
    <w:abstractNumId w:val="3"/>
  </w:num>
  <w:num w:numId="8">
    <w:abstractNumId w:val="15"/>
  </w:num>
  <w:num w:numId="9">
    <w:abstractNumId w:val="12"/>
    <w:lvlOverride w:ilvl="0">
      <w:startOverride w:val="1"/>
    </w:lvlOverride>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22"/>
  </w:num>
  <w:num w:numId="17">
    <w:abstractNumId w:val="1"/>
  </w:num>
  <w:num w:numId="18">
    <w:abstractNumId w:val="10"/>
  </w:num>
  <w:num w:numId="19">
    <w:abstractNumId w:val="8"/>
  </w:num>
  <w:num w:numId="20">
    <w:abstractNumId w:val="5"/>
  </w:num>
  <w:num w:numId="21">
    <w:abstractNumId w:val="27"/>
  </w:num>
  <w:num w:numId="22">
    <w:abstractNumId w:val="11"/>
  </w:num>
  <w:num w:numId="23">
    <w:abstractNumId w:val="9"/>
  </w:num>
  <w:num w:numId="24">
    <w:abstractNumId w:val="19"/>
  </w:num>
  <w:num w:numId="25">
    <w:abstractNumId w:val="29"/>
  </w:num>
  <w:num w:numId="26">
    <w:abstractNumId w:val="16"/>
  </w:num>
  <w:num w:numId="27">
    <w:abstractNumId w:val="18"/>
  </w:num>
  <w:num w:numId="28">
    <w:abstractNumId w:val="4"/>
  </w:num>
  <w:num w:numId="29">
    <w:abstractNumId w:val="28"/>
  </w:num>
  <w:num w:numId="30">
    <w:abstractNumId w:val="1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32">
    <w:abstractNumId w:val="13"/>
  </w:num>
  <w:num w:numId="33">
    <w:abstractNumId w:val="32"/>
    <w:lvlOverride w:ilvl="0">
      <w:startOverride w:val="1"/>
    </w:lvlOverride>
    <w:lvlOverride w:ilvl="1"/>
    <w:lvlOverride w:ilvl="2"/>
    <w:lvlOverride w:ilvl="3"/>
    <w:lvlOverride w:ilvl="4"/>
    <w:lvlOverride w:ilvl="5"/>
    <w:lvlOverride w:ilvl="6"/>
    <w:lvlOverride w:ilvl="7"/>
    <w:lvlOverride w:ilvl="8"/>
  </w:num>
  <w:num w:numId="34">
    <w:abstractNumId w:val="2"/>
  </w:num>
  <w:num w:numId="35">
    <w:abstractNumId w:val="26"/>
  </w:num>
  <w:num w:numId="36">
    <w:abstractNumId w:val="20"/>
  </w:num>
  <w:num w:numId="37">
    <w:abstractNumId w:val="23"/>
  </w:num>
  <w:num w:numId="38">
    <w:abstractNumId w:val="14"/>
  </w:num>
  <w:num w:numId="39">
    <w:abstractNumId w:val="0"/>
  </w:num>
  <w:num w:numId="40">
    <w:abstractNumId w:val="7"/>
  </w:num>
  <w:num w:numId="41">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autoHyphenation/>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63C0"/>
    <w:rsid w:val="0001523E"/>
    <w:rsid w:val="0001618F"/>
    <w:rsid w:val="0001673B"/>
    <w:rsid w:val="000276DC"/>
    <w:rsid w:val="00034B22"/>
    <w:rsid w:val="00040509"/>
    <w:rsid w:val="000A0A7D"/>
    <w:rsid w:val="000A2E70"/>
    <w:rsid w:val="000B66AE"/>
    <w:rsid w:val="000C393E"/>
    <w:rsid w:val="00142AE6"/>
    <w:rsid w:val="0017560C"/>
    <w:rsid w:val="00175BB8"/>
    <w:rsid w:val="001C1AAB"/>
    <w:rsid w:val="00203C28"/>
    <w:rsid w:val="00206445"/>
    <w:rsid w:val="0023402A"/>
    <w:rsid w:val="00254E9B"/>
    <w:rsid w:val="00257217"/>
    <w:rsid w:val="002A74D8"/>
    <w:rsid w:val="002B101B"/>
    <w:rsid w:val="002B16EA"/>
    <w:rsid w:val="002C48E1"/>
    <w:rsid w:val="002D36F4"/>
    <w:rsid w:val="00363461"/>
    <w:rsid w:val="00365BCE"/>
    <w:rsid w:val="00396AF4"/>
    <w:rsid w:val="003A5B9A"/>
    <w:rsid w:val="003B02BC"/>
    <w:rsid w:val="003B46BC"/>
    <w:rsid w:val="003B741A"/>
    <w:rsid w:val="003D54BA"/>
    <w:rsid w:val="00455DC1"/>
    <w:rsid w:val="00465AEA"/>
    <w:rsid w:val="00476FB7"/>
    <w:rsid w:val="004A1D06"/>
    <w:rsid w:val="004A3EA1"/>
    <w:rsid w:val="004A4367"/>
    <w:rsid w:val="004A4F99"/>
    <w:rsid w:val="004A6A98"/>
    <w:rsid w:val="004B3F51"/>
    <w:rsid w:val="004C2867"/>
    <w:rsid w:val="00506700"/>
    <w:rsid w:val="00542D94"/>
    <w:rsid w:val="00596F50"/>
    <w:rsid w:val="00597CB0"/>
    <w:rsid w:val="005A27F0"/>
    <w:rsid w:val="005B5EAC"/>
    <w:rsid w:val="006151FA"/>
    <w:rsid w:val="00640960"/>
    <w:rsid w:val="00647217"/>
    <w:rsid w:val="00674972"/>
    <w:rsid w:val="006837AD"/>
    <w:rsid w:val="006B694E"/>
    <w:rsid w:val="006C5ACE"/>
    <w:rsid w:val="0073290B"/>
    <w:rsid w:val="00735D3E"/>
    <w:rsid w:val="007432F3"/>
    <w:rsid w:val="007773C2"/>
    <w:rsid w:val="007B13E4"/>
    <w:rsid w:val="007B7258"/>
    <w:rsid w:val="007E1865"/>
    <w:rsid w:val="007F4D99"/>
    <w:rsid w:val="00802423"/>
    <w:rsid w:val="00815700"/>
    <w:rsid w:val="00835D83"/>
    <w:rsid w:val="0084137A"/>
    <w:rsid w:val="0086542F"/>
    <w:rsid w:val="008719A3"/>
    <w:rsid w:val="008B1DFB"/>
    <w:rsid w:val="008B3EEA"/>
    <w:rsid w:val="008C2FCE"/>
    <w:rsid w:val="008D4B44"/>
    <w:rsid w:val="00903BEE"/>
    <w:rsid w:val="0092593A"/>
    <w:rsid w:val="00934BCC"/>
    <w:rsid w:val="00952B89"/>
    <w:rsid w:val="00957043"/>
    <w:rsid w:val="00993B08"/>
    <w:rsid w:val="00996707"/>
    <w:rsid w:val="00997B8F"/>
    <w:rsid w:val="009A0C63"/>
    <w:rsid w:val="009A2389"/>
    <w:rsid w:val="009A41DF"/>
    <w:rsid w:val="009B4431"/>
    <w:rsid w:val="009D1176"/>
    <w:rsid w:val="009E30CA"/>
    <w:rsid w:val="009E70F8"/>
    <w:rsid w:val="009F4587"/>
    <w:rsid w:val="009F498D"/>
    <w:rsid w:val="00A10174"/>
    <w:rsid w:val="00A16B8F"/>
    <w:rsid w:val="00A262A2"/>
    <w:rsid w:val="00A277F3"/>
    <w:rsid w:val="00A630D6"/>
    <w:rsid w:val="00A82FAF"/>
    <w:rsid w:val="00AA22F5"/>
    <w:rsid w:val="00AA70D5"/>
    <w:rsid w:val="00AB4DDE"/>
    <w:rsid w:val="00AC6B96"/>
    <w:rsid w:val="00AE35A5"/>
    <w:rsid w:val="00AE5AC8"/>
    <w:rsid w:val="00AF4A9D"/>
    <w:rsid w:val="00B010A5"/>
    <w:rsid w:val="00B06AC7"/>
    <w:rsid w:val="00B072FE"/>
    <w:rsid w:val="00B23D20"/>
    <w:rsid w:val="00B6385C"/>
    <w:rsid w:val="00B679F5"/>
    <w:rsid w:val="00B70206"/>
    <w:rsid w:val="00B70DE0"/>
    <w:rsid w:val="00B904B0"/>
    <w:rsid w:val="00B91DE4"/>
    <w:rsid w:val="00B94B18"/>
    <w:rsid w:val="00BE6174"/>
    <w:rsid w:val="00C105DA"/>
    <w:rsid w:val="00C22DCB"/>
    <w:rsid w:val="00C33FD0"/>
    <w:rsid w:val="00C354C5"/>
    <w:rsid w:val="00C57AE7"/>
    <w:rsid w:val="00C57C33"/>
    <w:rsid w:val="00C67631"/>
    <w:rsid w:val="00CB2765"/>
    <w:rsid w:val="00CB2A64"/>
    <w:rsid w:val="00CB39C1"/>
    <w:rsid w:val="00CB61C1"/>
    <w:rsid w:val="00CD51E3"/>
    <w:rsid w:val="00CF4FA6"/>
    <w:rsid w:val="00D20083"/>
    <w:rsid w:val="00D203DB"/>
    <w:rsid w:val="00D33D88"/>
    <w:rsid w:val="00DA317D"/>
    <w:rsid w:val="00DB52D0"/>
    <w:rsid w:val="00E044FF"/>
    <w:rsid w:val="00E04D12"/>
    <w:rsid w:val="00E06159"/>
    <w:rsid w:val="00E105F8"/>
    <w:rsid w:val="00E93E87"/>
    <w:rsid w:val="00EA5793"/>
    <w:rsid w:val="00EB27C4"/>
    <w:rsid w:val="00F0302A"/>
    <w:rsid w:val="00F0455B"/>
    <w:rsid w:val="00F04D83"/>
    <w:rsid w:val="00F163C0"/>
    <w:rsid w:val="00F1701F"/>
    <w:rsid w:val="00F4044E"/>
    <w:rsid w:val="00F57C3B"/>
    <w:rsid w:val="00F968D2"/>
    <w:rsid w:val="00FD52F3"/>
    <w:rsid w:val="00FF583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6DC"/>
    <w:pPr>
      <w:suppressAutoHyphens/>
      <w:spacing w:after="160" w:line="259" w:lineRule="auto"/>
    </w:pPr>
    <w:rPr>
      <w:lang w:eastAsia="en-US"/>
    </w:rPr>
  </w:style>
  <w:style w:type="paragraph" w:styleId="Heading2">
    <w:name w:val="heading 2"/>
    <w:basedOn w:val="Normal"/>
    <w:link w:val="Heading2Char"/>
    <w:uiPriority w:val="99"/>
    <w:qFormat/>
    <w:locked/>
    <w:rsid w:val="00C57C33"/>
    <w:pPr>
      <w:suppressAutoHyphens w:val="0"/>
      <w:spacing w:before="100" w:beforeAutospacing="1" w:after="100" w:afterAutospacing="1" w:line="240" w:lineRule="auto"/>
      <w:outlineLvl w:val="1"/>
    </w:pPr>
    <w:rPr>
      <w:b/>
      <w:bCs/>
      <w:sz w:val="36"/>
      <w:szCs w:val="36"/>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AC6B96"/>
    <w:rPr>
      <w:rFonts w:ascii="Cambria" w:hAnsi="Cambria" w:cs="Cambria"/>
      <w:b/>
      <w:bCs/>
      <w:i/>
      <w:iCs/>
      <w:sz w:val="28"/>
      <w:szCs w:val="28"/>
      <w:lang w:eastAsia="en-US"/>
    </w:rPr>
  </w:style>
  <w:style w:type="paragraph" w:styleId="Header">
    <w:name w:val="header"/>
    <w:basedOn w:val="Normal"/>
    <w:next w:val="BodyText"/>
    <w:link w:val="HeaderChar"/>
    <w:uiPriority w:val="99"/>
    <w:rsid w:val="00EB27C4"/>
    <w:pPr>
      <w:keepNext/>
      <w:spacing w:before="240" w:after="120"/>
    </w:pPr>
    <w:rPr>
      <w:rFonts w:ascii="Liberation Sans" w:eastAsia="Microsoft YaHei" w:hAnsi="Liberation Sans" w:cs="Liberation Sans"/>
      <w:sz w:val="28"/>
      <w:szCs w:val="28"/>
    </w:rPr>
  </w:style>
  <w:style w:type="character" w:customStyle="1" w:styleId="HeaderChar">
    <w:name w:val="Header Char"/>
    <w:basedOn w:val="DefaultParagraphFont"/>
    <w:link w:val="Header"/>
    <w:uiPriority w:val="99"/>
    <w:semiHidden/>
    <w:locked/>
    <w:rsid w:val="00903BEE"/>
    <w:rPr>
      <w:lang w:eastAsia="en-US"/>
    </w:rPr>
  </w:style>
  <w:style w:type="paragraph" w:styleId="BodyText">
    <w:name w:val="Body Text"/>
    <w:basedOn w:val="Normal"/>
    <w:link w:val="BodyTextChar"/>
    <w:uiPriority w:val="99"/>
    <w:rsid w:val="00EB27C4"/>
    <w:pPr>
      <w:spacing w:after="140" w:line="276" w:lineRule="auto"/>
    </w:pPr>
  </w:style>
  <w:style w:type="character" w:customStyle="1" w:styleId="BodyTextChar">
    <w:name w:val="Body Text Char"/>
    <w:basedOn w:val="DefaultParagraphFont"/>
    <w:link w:val="BodyText"/>
    <w:uiPriority w:val="99"/>
    <w:locked/>
    <w:rsid w:val="00034B22"/>
  </w:style>
  <w:style w:type="paragraph" w:styleId="List">
    <w:name w:val="List"/>
    <w:basedOn w:val="BodyText"/>
    <w:uiPriority w:val="99"/>
    <w:rsid w:val="00EB27C4"/>
  </w:style>
  <w:style w:type="paragraph" w:styleId="Caption">
    <w:name w:val="caption"/>
    <w:basedOn w:val="Normal"/>
    <w:uiPriority w:val="99"/>
    <w:qFormat/>
    <w:rsid w:val="00EB27C4"/>
    <w:pPr>
      <w:suppressLineNumbers/>
      <w:spacing w:before="120" w:after="120"/>
    </w:pPr>
    <w:rPr>
      <w:i/>
      <w:iCs/>
      <w:sz w:val="24"/>
      <w:szCs w:val="24"/>
    </w:rPr>
  </w:style>
  <w:style w:type="paragraph" w:customStyle="1" w:styleId="Indeks">
    <w:name w:val="Indeks"/>
    <w:basedOn w:val="Normal"/>
    <w:uiPriority w:val="99"/>
    <w:rsid w:val="00EB27C4"/>
    <w:pPr>
      <w:suppressLineNumbers/>
    </w:pPr>
  </w:style>
  <w:style w:type="paragraph" w:styleId="ListParagraph">
    <w:name w:val="List Paragraph"/>
    <w:basedOn w:val="Normal"/>
    <w:uiPriority w:val="99"/>
    <w:qFormat/>
    <w:rsid w:val="000A0A7D"/>
    <w:pPr>
      <w:ind w:left="720"/>
    </w:pPr>
  </w:style>
  <w:style w:type="table" w:styleId="TableGrid">
    <w:name w:val="Table Grid"/>
    <w:basedOn w:val="TableNormal"/>
    <w:uiPriority w:val="99"/>
    <w:rsid w:val="000A0A7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596F50"/>
    <w:pPr>
      <w:widowControl w:val="0"/>
      <w:tabs>
        <w:tab w:val="center" w:pos="4536"/>
        <w:tab w:val="right" w:pos="9072"/>
      </w:tabs>
      <w:suppressAutoHyphens w:val="0"/>
      <w:autoSpaceDE w:val="0"/>
      <w:autoSpaceDN w:val="0"/>
      <w:spacing w:after="0" w:line="240" w:lineRule="auto"/>
    </w:pPr>
    <w:rPr>
      <w:rFonts w:ascii="Carlito" w:hAnsi="Carlito" w:cs="Carlito"/>
    </w:rPr>
  </w:style>
  <w:style w:type="character" w:customStyle="1" w:styleId="FooterChar">
    <w:name w:val="Footer Char"/>
    <w:basedOn w:val="DefaultParagraphFont"/>
    <w:link w:val="Footer"/>
    <w:uiPriority w:val="99"/>
    <w:locked/>
    <w:rsid w:val="00596F50"/>
    <w:rPr>
      <w:rFonts w:ascii="Carlito" w:hAnsi="Carlito" w:cs="Carlito"/>
    </w:rPr>
  </w:style>
  <w:style w:type="paragraph" w:styleId="NormalWeb">
    <w:name w:val="Normal (Web)"/>
    <w:basedOn w:val="Normal"/>
    <w:uiPriority w:val="99"/>
    <w:semiHidden/>
    <w:rsid w:val="00396AF4"/>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Strong">
    <w:name w:val="Strong"/>
    <w:basedOn w:val="DefaultParagraphFont"/>
    <w:uiPriority w:val="99"/>
    <w:qFormat/>
    <w:rsid w:val="00396AF4"/>
    <w:rPr>
      <w:b/>
      <w:bCs/>
    </w:rPr>
  </w:style>
  <w:style w:type="character" w:customStyle="1" w:styleId="relative">
    <w:name w:val="relative"/>
    <w:basedOn w:val="DefaultParagraphFont"/>
    <w:uiPriority w:val="99"/>
    <w:rsid w:val="00396AF4"/>
  </w:style>
  <w:style w:type="character" w:styleId="Hyperlink">
    <w:name w:val="Hyperlink"/>
    <w:basedOn w:val="DefaultParagraphFont"/>
    <w:uiPriority w:val="99"/>
    <w:rsid w:val="00396AF4"/>
    <w:rPr>
      <w:color w:val="0000FF"/>
      <w:u w:val="single"/>
    </w:rPr>
  </w:style>
  <w:style w:type="character" w:customStyle="1" w:styleId="ms-1">
    <w:name w:val="ms-1"/>
    <w:basedOn w:val="DefaultParagraphFont"/>
    <w:uiPriority w:val="99"/>
    <w:rsid w:val="00396AF4"/>
  </w:style>
  <w:style w:type="character" w:customStyle="1" w:styleId="max-w-full">
    <w:name w:val="max-w-full"/>
    <w:basedOn w:val="DefaultParagraphFont"/>
    <w:uiPriority w:val="99"/>
    <w:rsid w:val="00396AF4"/>
  </w:style>
  <w:style w:type="character" w:customStyle="1" w:styleId="-me-1">
    <w:name w:val="-me-1"/>
    <w:basedOn w:val="DefaultParagraphFont"/>
    <w:uiPriority w:val="99"/>
    <w:rsid w:val="00396AF4"/>
  </w:style>
  <w:style w:type="character" w:customStyle="1" w:styleId="UnresolvedMention">
    <w:name w:val="Unresolved Mention"/>
    <w:basedOn w:val="DefaultParagraphFont"/>
    <w:uiPriority w:val="99"/>
    <w:semiHidden/>
    <w:rsid w:val="00D20083"/>
    <w:rPr>
      <w:color w:val="auto"/>
      <w:shd w:val="clear" w:color="auto" w:fill="auto"/>
    </w:rPr>
  </w:style>
  <w:style w:type="paragraph" w:styleId="EndnoteText">
    <w:name w:val="endnote text"/>
    <w:basedOn w:val="Normal"/>
    <w:link w:val="EndnoteTextChar"/>
    <w:uiPriority w:val="99"/>
    <w:semiHidden/>
    <w:rsid w:val="0001523E"/>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1523E"/>
    <w:rPr>
      <w:sz w:val="20"/>
      <w:szCs w:val="20"/>
    </w:rPr>
  </w:style>
  <w:style w:type="character" w:styleId="EndnoteReference">
    <w:name w:val="endnote reference"/>
    <w:basedOn w:val="DefaultParagraphFont"/>
    <w:uiPriority w:val="99"/>
    <w:semiHidden/>
    <w:rsid w:val="0001523E"/>
    <w:rPr>
      <w:vertAlign w:val="superscript"/>
    </w:rPr>
  </w:style>
  <w:style w:type="character" w:styleId="CommentReference">
    <w:name w:val="annotation reference"/>
    <w:basedOn w:val="DefaultParagraphFont"/>
    <w:uiPriority w:val="99"/>
    <w:semiHidden/>
    <w:rsid w:val="00365BCE"/>
    <w:rPr>
      <w:sz w:val="16"/>
      <w:szCs w:val="16"/>
    </w:rPr>
  </w:style>
  <w:style w:type="paragraph" w:styleId="CommentText">
    <w:name w:val="annotation text"/>
    <w:basedOn w:val="Normal"/>
    <w:link w:val="CommentTextChar"/>
    <w:uiPriority w:val="99"/>
    <w:semiHidden/>
    <w:rsid w:val="00365BCE"/>
    <w:rPr>
      <w:sz w:val="20"/>
      <w:szCs w:val="20"/>
    </w:rPr>
  </w:style>
  <w:style w:type="character" w:customStyle="1" w:styleId="CommentTextChar">
    <w:name w:val="Comment Text Char"/>
    <w:basedOn w:val="DefaultParagraphFont"/>
    <w:link w:val="CommentText"/>
    <w:uiPriority w:val="99"/>
    <w:semiHidden/>
    <w:locked/>
    <w:rsid w:val="00903BEE"/>
    <w:rPr>
      <w:sz w:val="20"/>
      <w:szCs w:val="20"/>
      <w:lang w:eastAsia="en-US"/>
    </w:rPr>
  </w:style>
  <w:style w:type="paragraph" w:styleId="CommentSubject">
    <w:name w:val="annotation subject"/>
    <w:basedOn w:val="CommentText"/>
    <w:next w:val="CommentText"/>
    <w:link w:val="CommentSubjectChar"/>
    <w:uiPriority w:val="99"/>
    <w:semiHidden/>
    <w:rsid w:val="00365BCE"/>
    <w:rPr>
      <w:b/>
      <w:bCs/>
    </w:rPr>
  </w:style>
  <w:style w:type="character" w:customStyle="1" w:styleId="CommentSubjectChar">
    <w:name w:val="Comment Subject Char"/>
    <w:basedOn w:val="CommentTextChar"/>
    <w:link w:val="CommentSubject"/>
    <w:uiPriority w:val="99"/>
    <w:semiHidden/>
    <w:locked/>
    <w:rsid w:val="00903BEE"/>
    <w:rPr>
      <w:b/>
      <w:bCs/>
    </w:rPr>
  </w:style>
  <w:style w:type="paragraph" w:styleId="BalloonText">
    <w:name w:val="Balloon Text"/>
    <w:basedOn w:val="Normal"/>
    <w:link w:val="BalloonTextChar"/>
    <w:uiPriority w:val="99"/>
    <w:semiHidden/>
    <w:rsid w:val="00365BC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EE"/>
    <w:rPr>
      <w:rFonts w:ascii="Times New Roman" w:hAnsi="Times New Roman" w:cs="Times New Roman"/>
      <w:sz w:val="2"/>
      <w:szCs w:val="2"/>
      <w:lang w:eastAsia="en-US"/>
    </w:rPr>
  </w:style>
  <w:style w:type="character" w:customStyle="1" w:styleId="item-fieldname">
    <w:name w:val="item-fieldname"/>
    <w:basedOn w:val="DefaultParagraphFont"/>
    <w:uiPriority w:val="99"/>
    <w:rsid w:val="00AE35A5"/>
  </w:style>
  <w:style w:type="character" w:customStyle="1" w:styleId="item-fieldvalue">
    <w:name w:val="item-fieldvalue"/>
    <w:basedOn w:val="DefaultParagraphFont"/>
    <w:uiPriority w:val="99"/>
    <w:rsid w:val="00AE35A5"/>
  </w:style>
  <w:style w:type="paragraph" w:customStyle="1" w:styleId="Default">
    <w:name w:val="Default"/>
    <w:uiPriority w:val="99"/>
    <w:rsid w:val="00674972"/>
    <w:pPr>
      <w:autoSpaceDE w:val="0"/>
      <w:autoSpaceDN w:val="0"/>
      <w:adjustRightInd w:val="0"/>
    </w:pPr>
    <w:rPr>
      <w:color w:val="000000"/>
      <w:sz w:val="24"/>
      <w:szCs w:val="24"/>
    </w:rPr>
  </w:style>
  <w:style w:type="character" w:styleId="PageNumber">
    <w:name w:val="page number"/>
    <w:basedOn w:val="DefaultParagraphFont"/>
    <w:uiPriority w:val="99"/>
    <w:rsid w:val="00802423"/>
  </w:style>
</w:styles>
</file>

<file path=word/webSettings.xml><?xml version="1.0" encoding="utf-8"?>
<w:webSettings xmlns:r="http://schemas.openxmlformats.org/officeDocument/2006/relationships" xmlns:w="http://schemas.openxmlformats.org/wordprocessingml/2006/main">
  <w:divs>
    <w:div w:id="900406015">
      <w:marLeft w:val="0"/>
      <w:marRight w:val="0"/>
      <w:marTop w:val="0"/>
      <w:marBottom w:val="0"/>
      <w:divBdr>
        <w:top w:val="none" w:sz="0" w:space="0" w:color="auto"/>
        <w:left w:val="none" w:sz="0" w:space="0" w:color="auto"/>
        <w:bottom w:val="none" w:sz="0" w:space="0" w:color="auto"/>
        <w:right w:val="none" w:sz="0" w:space="0" w:color="auto"/>
      </w:divBdr>
    </w:div>
    <w:div w:id="900406016">
      <w:marLeft w:val="0"/>
      <w:marRight w:val="0"/>
      <w:marTop w:val="0"/>
      <w:marBottom w:val="0"/>
      <w:divBdr>
        <w:top w:val="none" w:sz="0" w:space="0" w:color="auto"/>
        <w:left w:val="none" w:sz="0" w:space="0" w:color="auto"/>
        <w:bottom w:val="none" w:sz="0" w:space="0" w:color="auto"/>
        <w:right w:val="none" w:sz="0" w:space="0" w:color="auto"/>
      </w:divBdr>
    </w:div>
    <w:div w:id="900406017">
      <w:marLeft w:val="0"/>
      <w:marRight w:val="0"/>
      <w:marTop w:val="0"/>
      <w:marBottom w:val="0"/>
      <w:divBdr>
        <w:top w:val="none" w:sz="0" w:space="0" w:color="auto"/>
        <w:left w:val="none" w:sz="0" w:space="0" w:color="auto"/>
        <w:bottom w:val="none" w:sz="0" w:space="0" w:color="auto"/>
        <w:right w:val="none" w:sz="0" w:space="0" w:color="auto"/>
      </w:divBdr>
    </w:div>
    <w:div w:id="900406018">
      <w:marLeft w:val="0"/>
      <w:marRight w:val="0"/>
      <w:marTop w:val="0"/>
      <w:marBottom w:val="0"/>
      <w:divBdr>
        <w:top w:val="none" w:sz="0" w:space="0" w:color="auto"/>
        <w:left w:val="none" w:sz="0" w:space="0" w:color="auto"/>
        <w:bottom w:val="none" w:sz="0" w:space="0" w:color="auto"/>
        <w:right w:val="none" w:sz="0" w:space="0" w:color="auto"/>
      </w:divBdr>
    </w:div>
    <w:div w:id="900406019">
      <w:marLeft w:val="0"/>
      <w:marRight w:val="0"/>
      <w:marTop w:val="0"/>
      <w:marBottom w:val="0"/>
      <w:divBdr>
        <w:top w:val="none" w:sz="0" w:space="0" w:color="auto"/>
        <w:left w:val="none" w:sz="0" w:space="0" w:color="auto"/>
        <w:bottom w:val="none" w:sz="0" w:space="0" w:color="auto"/>
        <w:right w:val="none" w:sz="0" w:space="0" w:color="auto"/>
      </w:divBdr>
    </w:div>
    <w:div w:id="9004060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18</Pages>
  <Words>5368</Words>
  <Characters>-32766</Characters>
  <Application>Microsoft Office Outlook</Application>
  <DocSecurity>0</DocSecurity>
  <Lines>0</Lines>
  <Paragraphs>0</Paragraphs>
  <ScaleCrop>false</ScaleCrop>
  <Company>Lendzion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Lublin, dnia 24</dc:title>
  <dc:subject/>
  <dc:creator>t5371</dc:creator>
  <cp:keywords/>
  <dc:description/>
  <cp:lastModifiedBy>A Lendzion</cp:lastModifiedBy>
  <cp:revision>2</cp:revision>
  <cp:lastPrinted>2025-07-04T07:27:00Z</cp:lastPrinted>
  <dcterms:created xsi:type="dcterms:W3CDTF">2025-07-07T12:43:00Z</dcterms:created>
  <dcterms:modified xsi:type="dcterms:W3CDTF">2025-07-07T12:44:00Z</dcterms:modified>
</cp:coreProperties>
</file>