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A240" w14:textId="77777777" w:rsidR="00390B97" w:rsidRPr="0083677E" w:rsidRDefault="00390B97" w:rsidP="00106CB8">
      <w:pPr>
        <w:pStyle w:val="Tytu"/>
        <w:spacing w:line="300" w:lineRule="atLeast"/>
        <w:rPr>
          <w:rFonts w:ascii="Calibri" w:hAnsi="Calibri"/>
        </w:rPr>
      </w:pPr>
    </w:p>
    <w:p w14:paraId="43C4391B" w14:textId="77777777" w:rsidR="00B85E06" w:rsidRPr="0083677E" w:rsidRDefault="00B85E06" w:rsidP="00B85E06">
      <w:pPr>
        <w:rPr>
          <w:rFonts w:eastAsia="Humanist777L2-BoldB" w:cs="Calibri"/>
          <w:b/>
          <w:bCs/>
          <w:kern w:val="0"/>
        </w:rPr>
      </w:pPr>
      <w:r w:rsidRPr="0083677E">
        <w:rPr>
          <w:rFonts w:eastAsia="Humanist777L2-BoldB" w:cs="Calibri"/>
          <w:b/>
          <w:bCs/>
          <w:kern w:val="0"/>
        </w:rPr>
        <w:t>Zespół Szkolno - Przedszkolny nr 6 w Jawiszowicach</w:t>
      </w:r>
    </w:p>
    <w:p w14:paraId="59CFA210" w14:textId="77777777" w:rsidR="00B85E06" w:rsidRPr="0083677E" w:rsidRDefault="00B85E06" w:rsidP="00B85E06">
      <w:pPr>
        <w:rPr>
          <w:rFonts w:eastAsia="Humanist777L2-BoldB" w:cs="Calibri"/>
          <w:b/>
          <w:bCs/>
          <w:kern w:val="0"/>
        </w:rPr>
      </w:pPr>
      <w:r w:rsidRPr="0083677E">
        <w:rPr>
          <w:rFonts w:eastAsia="Humanist777L2-BoldB" w:cs="Calibri"/>
          <w:b/>
          <w:bCs/>
          <w:kern w:val="0"/>
        </w:rPr>
        <w:t>ul. Kusocińskiego 1, 32-626 Jawiszowice</w:t>
      </w:r>
    </w:p>
    <w:p w14:paraId="0D89372D" w14:textId="77777777" w:rsidR="00B85E06" w:rsidRPr="0083677E" w:rsidRDefault="00B85E06" w:rsidP="00B85E06">
      <w:pPr>
        <w:rPr>
          <w:rFonts w:eastAsia="Humanist777L2-BoldB" w:cs="Calibri"/>
          <w:b/>
          <w:bCs/>
          <w:kern w:val="0"/>
        </w:rPr>
      </w:pPr>
      <w:r w:rsidRPr="0083677E">
        <w:rPr>
          <w:rFonts w:eastAsia="Humanist777L2-BoldB" w:cs="Calibri"/>
          <w:b/>
          <w:bCs/>
          <w:kern w:val="0"/>
        </w:rPr>
        <w:t>Szkoła Podstawowa im. K. I. Gałczyńskiego</w:t>
      </w:r>
    </w:p>
    <w:p w14:paraId="64167A62" w14:textId="77777777" w:rsidR="00106CB8" w:rsidRPr="0083677E" w:rsidRDefault="00106CB8" w:rsidP="00106CB8">
      <w:pPr>
        <w:pStyle w:val="Podtytu"/>
      </w:pPr>
    </w:p>
    <w:p w14:paraId="4D61F4EA" w14:textId="77777777" w:rsidR="00B85E06" w:rsidRPr="0083677E" w:rsidRDefault="00B85E06" w:rsidP="00B85E06">
      <w:pPr>
        <w:pStyle w:val="Textbody"/>
        <w:rPr>
          <w:rFonts w:ascii="Calibri" w:hAnsi="Calibri"/>
          <w:lang w:eastAsia="en-US"/>
        </w:rPr>
      </w:pPr>
    </w:p>
    <w:p w14:paraId="41FDA3C1" w14:textId="77777777" w:rsidR="00106CB8" w:rsidRPr="0083677E" w:rsidRDefault="00106CB8" w:rsidP="00106CB8">
      <w:pPr>
        <w:pStyle w:val="Textbody"/>
        <w:rPr>
          <w:rFonts w:ascii="Calibri" w:hAnsi="Calibri"/>
          <w:lang w:eastAsia="en-US"/>
        </w:rPr>
      </w:pPr>
    </w:p>
    <w:p w14:paraId="3A7FE86C" w14:textId="77777777" w:rsidR="00390B97" w:rsidRPr="0083677E" w:rsidRDefault="00C50048" w:rsidP="00D24A66">
      <w:pPr>
        <w:pStyle w:val="Standard"/>
        <w:spacing w:line="300" w:lineRule="atLeast"/>
        <w:jc w:val="center"/>
        <w:rPr>
          <w:caps/>
          <w:sz w:val="40"/>
          <w:szCs w:val="40"/>
        </w:rPr>
      </w:pPr>
      <w:r w:rsidRPr="0083677E">
        <w:rPr>
          <w:caps/>
          <w:sz w:val="40"/>
          <w:szCs w:val="40"/>
        </w:rPr>
        <w:t>Specyfikacja warunków zamówienia</w:t>
      </w:r>
    </w:p>
    <w:p w14:paraId="580451BF" w14:textId="77777777" w:rsidR="00390B97" w:rsidRPr="0083677E" w:rsidRDefault="00390B97" w:rsidP="00D24A66">
      <w:pPr>
        <w:pStyle w:val="Standard"/>
        <w:spacing w:line="300" w:lineRule="atLeast"/>
        <w:jc w:val="center"/>
        <w:rPr>
          <w:caps/>
        </w:rPr>
      </w:pPr>
    </w:p>
    <w:p w14:paraId="38C0F669" w14:textId="77777777" w:rsidR="00F123A0" w:rsidRPr="0083677E" w:rsidRDefault="00F123A0" w:rsidP="00D24A66">
      <w:pPr>
        <w:widowControl/>
        <w:suppressAutoHyphens w:val="0"/>
        <w:autoSpaceDE w:val="0"/>
        <w:adjustRightInd w:val="0"/>
        <w:spacing w:after="0" w:line="300" w:lineRule="atLeast"/>
        <w:jc w:val="center"/>
        <w:textAlignment w:val="auto"/>
        <w:rPr>
          <w:rFonts w:cs="Calibri"/>
          <w:color w:val="000000"/>
          <w:kern w:val="0"/>
          <w:lang w:eastAsia="pl-PL"/>
        </w:rPr>
      </w:pPr>
      <w:r w:rsidRPr="0083677E">
        <w:rPr>
          <w:rFonts w:cs="Calibri"/>
          <w:color w:val="000000"/>
          <w:kern w:val="0"/>
          <w:lang w:eastAsia="pl-PL"/>
        </w:rPr>
        <w:t>w postępowaniu o udzielenie zamówienia publicznego prowadzonego</w:t>
      </w:r>
    </w:p>
    <w:p w14:paraId="5DB9F4CE" w14:textId="77777777" w:rsidR="00F123A0" w:rsidRPr="0083677E" w:rsidRDefault="00F123A0" w:rsidP="00D24A66">
      <w:pPr>
        <w:widowControl/>
        <w:suppressAutoHyphens w:val="0"/>
        <w:autoSpaceDE w:val="0"/>
        <w:adjustRightInd w:val="0"/>
        <w:spacing w:after="0" w:line="300" w:lineRule="atLeast"/>
        <w:jc w:val="center"/>
        <w:textAlignment w:val="auto"/>
        <w:rPr>
          <w:rFonts w:cs="Calibri"/>
          <w:color w:val="000000"/>
          <w:kern w:val="0"/>
          <w:lang w:eastAsia="pl-PL"/>
        </w:rPr>
      </w:pPr>
      <w:r w:rsidRPr="0083677E">
        <w:rPr>
          <w:rFonts w:cs="Calibri"/>
          <w:color w:val="000000"/>
          <w:kern w:val="0"/>
          <w:lang w:eastAsia="pl-PL"/>
        </w:rPr>
        <w:t>w trybie podstawowym bez negocjacji</w:t>
      </w:r>
    </w:p>
    <w:p w14:paraId="41F17ACC" w14:textId="77777777" w:rsidR="00390B97" w:rsidRPr="0083677E" w:rsidRDefault="00F123A0" w:rsidP="00D24A66">
      <w:pPr>
        <w:widowControl/>
        <w:suppressAutoHyphens w:val="0"/>
        <w:autoSpaceDE w:val="0"/>
        <w:adjustRightInd w:val="0"/>
        <w:spacing w:after="0" w:line="300" w:lineRule="atLeast"/>
        <w:jc w:val="center"/>
        <w:textAlignment w:val="auto"/>
        <w:rPr>
          <w:caps/>
        </w:rPr>
      </w:pPr>
      <w:r w:rsidRPr="0083677E">
        <w:rPr>
          <w:rFonts w:cs="Calibri"/>
          <w:color w:val="000000"/>
          <w:kern w:val="0"/>
          <w:lang w:eastAsia="pl-PL"/>
        </w:rPr>
        <w:t xml:space="preserve">na podstawie art. 275 pkt </w:t>
      </w:r>
      <w:r w:rsidR="004021AC" w:rsidRPr="0083677E">
        <w:rPr>
          <w:rFonts w:cs="Calibri"/>
          <w:color w:val="000000"/>
          <w:kern w:val="0"/>
          <w:lang w:eastAsia="pl-PL"/>
        </w:rPr>
        <w:t>1</w:t>
      </w:r>
      <w:r w:rsidRPr="0083677E">
        <w:rPr>
          <w:rFonts w:cs="Calibri"/>
          <w:color w:val="000000"/>
          <w:kern w:val="0"/>
          <w:lang w:eastAsia="pl-PL"/>
        </w:rPr>
        <w:t>) ustawy z dnia 11 września 2019 r. Prawo zamówień publicznych</w:t>
      </w:r>
    </w:p>
    <w:p w14:paraId="6800B687" w14:textId="77777777" w:rsidR="00390B97" w:rsidRPr="0083677E" w:rsidRDefault="00390B97" w:rsidP="00D24A66">
      <w:pPr>
        <w:pStyle w:val="Standard"/>
        <w:spacing w:line="300" w:lineRule="atLeast"/>
        <w:jc w:val="center"/>
      </w:pPr>
    </w:p>
    <w:p w14:paraId="7E6751C0" w14:textId="77777777" w:rsidR="00390B97" w:rsidRPr="0083677E" w:rsidRDefault="00C50048" w:rsidP="00D24A66">
      <w:pPr>
        <w:pStyle w:val="Standard"/>
        <w:spacing w:line="300" w:lineRule="atLeast"/>
        <w:jc w:val="center"/>
      </w:pPr>
      <w:r w:rsidRPr="0083677E">
        <w:t xml:space="preserve">na </w:t>
      </w:r>
      <w:r w:rsidR="00616534" w:rsidRPr="0083677E">
        <w:t>usługi</w:t>
      </w:r>
      <w:r w:rsidR="00733984" w:rsidRPr="0083677E">
        <w:t xml:space="preserve"> pn.</w:t>
      </w:r>
      <w:r w:rsidRPr="0083677E">
        <w:t>:</w:t>
      </w:r>
    </w:p>
    <w:p w14:paraId="5CB8247D" w14:textId="77777777" w:rsidR="00390B97" w:rsidRPr="0083677E" w:rsidRDefault="00390B97" w:rsidP="00D24A66">
      <w:pPr>
        <w:pStyle w:val="Standard"/>
        <w:spacing w:line="300" w:lineRule="atLeast"/>
        <w:jc w:val="center"/>
      </w:pPr>
    </w:p>
    <w:p w14:paraId="1F5CC56D" w14:textId="77777777" w:rsidR="00106CB8" w:rsidRPr="0083677E" w:rsidRDefault="00106CB8" w:rsidP="00D24A66">
      <w:pPr>
        <w:pStyle w:val="Standard"/>
        <w:spacing w:line="300" w:lineRule="atLeast"/>
        <w:jc w:val="center"/>
      </w:pPr>
    </w:p>
    <w:p w14:paraId="450E9D4C" w14:textId="0193DFBB" w:rsidR="00B85E06" w:rsidRPr="00E47EA4" w:rsidRDefault="00106CB8" w:rsidP="00106CB8">
      <w:pPr>
        <w:pStyle w:val="Standard"/>
        <w:shd w:val="clear" w:color="auto" w:fill="FFFFFF"/>
        <w:jc w:val="center"/>
        <w:rPr>
          <w:rStyle w:val="Uwydatnienie"/>
          <w:rFonts w:eastAsia="Lucida Sans Unicode" w:cs="Calibri"/>
          <w:b/>
          <w:i w:val="0"/>
          <w:iCs w:val="0"/>
          <w:sz w:val="32"/>
          <w:szCs w:val="32"/>
        </w:rPr>
      </w:pPr>
      <w:r w:rsidRPr="00E47EA4">
        <w:rPr>
          <w:rStyle w:val="Uwydatnienie"/>
          <w:rFonts w:cs="Calibri"/>
          <w:b/>
          <w:i w:val="0"/>
          <w:iCs w:val="0"/>
          <w:sz w:val="32"/>
          <w:szCs w:val="32"/>
        </w:rPr>
        <w:t>Ś</w:t>
      </w:r>
      <w:r w:rsidRPr="00E47EA4">
        <w:rPr>
          <w:rStyle w:val="Uwydatnienie"/>
          <w:rFonts w:eastAsia="Lucida Sans Unicode" w:cs="Calibri"/>
          <w:b/>
          <w:i w:val="0"/>
          <w:iCs w:val="0"/>
          <w:sz w:val="32"/>
          <w:szCs w:val="32"/>
        </w:rPr>
        <w:t xml:space="preserve">wiadczenie usług </w:t>
      </w:r>
      <w:r w:rsidR="00B85E06" w:rsidRPr="00E47EA4">
        <w:rPr>
          <w:rStyle w:val="Uwydatnienie"/>
          <w:rFonts w:eastAsia="Lucida Sans Unicode" w:cs="Calibri"/>
          <w:b/>
          <w:i w:val="0"/>
          <w:iCs w:val="0"/>
          <w:sz w:val="32"/>
          <w:szCs w:val="32"/>
        </w:rPr>
        <w:t xml:space="preserve">polegających na </w:t>
      </w:r>
      <w:r w:rsidR="00846A86" w:rsidRPr="00E47EA4">
        <w:rPr>
          <w:rFonts w:cs="Calibri"/>
          <w:b/>
          <w:sz w:val="32"/>
          <w:szCs w:val="32"/>
        </w:rPr>
        <w:t>przygotowaniu, dostarczeniu, podaniu wyżywienia i umyciu naczyń</w:t>
      </w:r>
      <w:r w:rsidR="00846A86" w:rsidRPr="00E47EA4">
        <w:rPr>
          <w:rStyle w:val="Uwydatnienie"/>
          <w:rFonts w:eastAsia="Lucida Sans Unicode" w:cs="Calibri"/>
          <w:b/>
          <w:i w:val="0"/>
          <w:iCs w:val="0"/>
          <w:sz w:val="32"/>
          <w:szCs w:val="32"/>
        </w:rPr>
        <w:t xml:space="preserve"> </w:t>
      </w:r>
      <w:r w:rsidR="00B85E06" w:rsidRPr="00E47EA4">
        <w:rPr>
          <w:rStyle w:val="Uwydatnienie"/>
          <w:rFonts w:eastAsia="Lucida Sans Unicode" w:cs="Calibri"/>
          <w:b/>
          <w:i w:val="0"/>
          <w:iCs w:val="0"/>
          <w:sz w:val="32"/>
          <w:szCs w:val="32"/>
        </w:rPr>
        <w:t>gotowego</w:t>
      </w:r>
      <w:r w:rsidRPr="00E47EA4">
        <w:rPr>
          <w:rStyle w:val="Uwydatnienie"/>
          <w:rFonts w:eastAsia="Lucida Sans Unicode" w:cs="Calibri"/>
          <w:b/>
          <w:i w:val="0"/>
          <w:iCs w:val="0"/>
          <w:sz w:val="32"/>
          <w:szCs w:val="32"/>
        </w:rPr>
        <w:t xml:space="preserve"> gorącego posiłku dla </w:t>
      </w:r>
    </w:p>
    <w:p w14:paraId="5CB53703" w14:textId="43D6AEC5" w:rsidR="00106CB8" w:rsidRPr="00E47EA4" w:rsidRDefault="00106CB8" w:rsidP="00106CB8">
      <w:pPr>
        <w:pStyle w:val="Standard"/>
        <w:shd w:val="clear" w:color="auto" w:fill="FFFFFF"/>
        <w:jc w:val="center"/>
        <w:rPr>
          <w:rStyle w:val="Uwydatnienie"/>
          <w:rFonts w:eastAsia="Lucida Sans Unicode"/>
          <w:i w:val="0"/>
          <w:iCs w:val="0"/>
          <w:sz w:val="32"/>
          <w:szCs w:val="32"/>
        </w:rPr>
      </w:pPr>
      <w:r w:rsidRPr="00E47EA4">
        <w:rPr>
          <w:rStyle w:val="Uwydatnienie"/>
          <w:rFonts w:eastAsia="Lucida Sans Unicode" w:cs="Calibri"/>
          <w:b/>
          <w:i w:val="0"/>
          <w:iCs w:val="0"/>
          <w:sz w:val="32"/>
          <w:szCs w:val="32"/>
        </w:rPr>
        <w:t>Zespołu Szkolno</w:t>
      </w:r>
      <w:r w:rsidR="006178DC" w:rsidRPr="00E47EA4">
        <w:rPr>
          <w:rStyle w:val="Uwydatnienie"/>
          <w:rFonts w:eastAsia="Lucida Sans Unicode" w:cs="Calibri"/>
          <w:b/>
          <w:i w:val="0"/>
          <w:iCs w:val="0"/>
          <w:sz w:val="32"/>
          <w:szCs w:val="32"/>
        </w:rPr>
        <w:t xml:space="preserve"> </w:t>
      </w:r>
      <w:r w:rsidRPr="00E47EA4">
        <w:rPr>
          <w:rStyle w:val="Uwydatnienie"/>
          <w:rFonts w:eastAsia="Lucida Sans Unicode" w:cs="Calibri"/>
          <w:b/>
          <w:i w:val="0"/>
          <w:iCs w:val="0"/>
          <w:sz w:val="32"/>
          <w:szCs w:val="32"/>
        </w:rPr>
        <w:t xml:space="preserve">- Przedszkolnego nr </w:t>
      </w:r>
      <w:r w:rsidR="00B85E06" w:rsidRPr="00E47EA4">
        <w:rPr>
          <w:rStyle w:val="Uwydatnienie"/>
          <w:rFonts w:eastAsia="Lucida Sans Unicode" w:cs="Calibri"/>
          <w:b/>
          <w:i w:val="0"/>
          <w:iCs w:val="0"/>
          <w:sz w:val="32"/>
          <w:szCs w:val="32"/>
        </w:rPr>
        <w:t>6</w:t>
      </w:r>
      <w:r w:rsidRPr="00E47EA4">
        <w:rPr>
          <w:rStyle w:val="Uwydatnienie"/>
          <w:rFonts w:eastAsia="Lucida Sans Unicode" w:cs="Calibri"/>
          <w:b/>
          <w:i w:val="0"/>
          <w:iCs w:val="0"/>
          <w:sz w:val="32"/>
          <w:szCs w:val="32"/>
        </w:rPr>
        <w:t xml:space="preserve"> w </w:t>
      </w:r>
      <w:r w:rsidR="00B85E06" w:rsidRPr="00E47EA4">
        <w:rPr>
          <w:rStyle w:val="Uwydatnienie"/>
          <w:rFonts w:eastAsia="Lucida Sans Unicode" w:cs="Calibri"/>
          <w:b/>
          <w:i w:val="0"/>
          <w:iCs w:val="0"/>
          <w:sz w:val="32"/>
          <w:szCs w:val="32"/>
        </w:rPr>
        <w:t>Jawiszowicach</w:t>
      </w:r>
      <w:r w:rsidR="009F07B7" w:rsidRPr="00E47EA4">
        <w:rPr>
          <w:rStyle w:val="Uwydatnienie"/>
          <w:rFonts w:eastAsia="Lucida Sans Unicode" w:cs="Calibri"/>
          <w:b/>
          <w:i w:val="0"/>
          <w:iCs w:val="0"/>
          <w:sz w:val="32"/>
          <w:szCs w:val="32"/>
        </w:rPr>
        <w:t xml:space="preserve"> 202</w:t>
      </w:r>
      <w:r w:rsidR="004E00D2" w:rsidRPr="00E47EA4">
        <w:rPr>
          <w:rStyle w:val="Uwydatnienie"/>
          <w:rFonts w:eastAsia="Lucida Sans Unicode" w:cs="Calibri"/>
          <w:b/>
          <w:i w:val="0"/>
          <w:iCs w:val="0"/>
          <w:sz w:val="32"/>
          <w:szCs w:val="32"/>
        </w:rPr>
        <w:t>5</w:t>
      </w:r>
      <w:r w:rsidR="009F07B7" w:rsidRPr="00E47EA4">
        <w:rPr>
          <w:rStyle w:val="Uwydatnienie"/>
          <w:rFonts w:eastAsia="Lucida Sans Unicode" w:cs="Calibri"/>
          <w:b/>
          <w:i w:val="0"/>
          <w:iCs w:val="0"/>
          <w:sz w:val="32"/>
          <w:szCs w:val="32"/>
        </w:rPr>
        <w:t>-202</w:t>
      </w:r>
      <w:r w:rsidR="004B7791">
        <w:rPr>
          <w:rStyle w:val="Uwydatnienie"/>
          <w:rFonts w:eastAsia="Lucida Sans Unicode" w:cs="Calibri"/>
          <w:b/>
          <w:i w:val="0"/>
          <w:iCs w:val="0"/>
          <w:sz w:val="32"/>
          <w:szCs w:val="32"/>
        </w:rPr>
        <w:t>7</w:t>
      </w:r>
    </w:p>
    <w:p w14:paraId="2F0C5617" w14:textId="77777777" w:rsidR="006133D0" w:rsidRPr="0083677E" w:rsidRDefault="006133D0" w:rsidP="00D24A66">
      <w:pPr>
        <w:pStyle w:val="Standard"/>
        <w:spacing w:line="300" w:lineRule="atLeast"/>
        <w:jc w:val="left"/>
        <w:rPr>
          <w:b/>
        </w:rPr>
      </w:pPr>
    </w:p>
    <w:p w14:paraId="074F8EB2" w14:textId="77777777" w:rsidR="00390B97" w:rsidRPr="0083677E" w:rsidRDefault="00390B97" w:rsidP="00D24A66">
      <w:pPr>
        <w:pStyle w:val="Standard"/>
        <w:spacing w:line="300" w:lineRule="atLeast"/>
        <w:jc w:val="left"/>
        <w:rPr>
          <w:b/>
        </w:rPr>
      </w:pPr>
    </w:p>
    <w:p w14:paraId="1221EA14" w14:textId="77777777" w:rsidR="00106CB8" w:rsidRPr="0083677E" w:rsidRDefault="00106CB8" w:rsidP="00D24A66">
      <w:pPr>
        <w:pStyle w:val="Standard"/>
        <w:spacing w:line="300" w:lineRule="atLeast"/>
        <w:jc w:val="left"/>
        <w:rPr>
          <w:b/>
        </w:rPr>
      </w:pPr>
    </w:p>
    <w:p w14:paraId="3A1DC992" w14:textId="77777777" w:rsidR="00106CB8" w:rsidRPr="0083677E" w:rsidRDefault="00106CB8" w:rsidP="00D24A66">
      <w:pPr>
        <w:pStyle w:val="Standard"/>
        <w:spacing w:line="300" w:lineRule="atLeast"/>
        <w:jc w:val="left"/>
        <w:rPr>
          <w:b/>
        </w:rPr>
      </w:pPr>
    </w:p>
    <w:p w14:paraId="23CACABF" w14:textId="77777777" w:rsidR="00106CB8" w:rsidRPr="0083677E" w:rsidRDefault="00106CB8" w:rsidP="00D24A66">
      <w:pPr>
        <w:pStyle w:val="Standard"/>
        <w:spacing w:line="300" w:lineRule="atLeast"/>
        <w:jc w:val="left"/>
        <w:rPr>
          <w:b/>
        </w:rPr>
      </w:pPr>
    </w:p>
    <w:p w14:paraId="35D0B9A9" w14:textId="77777777" w:rsidR="00390B97" w:rsidRPr="0083677E" w:rsidRDefault="00390B97" w:rsidP="00D24A66">
      <w:pPr>
        <w:pStyle w:val="Standard"/>
        <w:spacing w:line="300" w:lineRule="atLeast"/>
        <w:jc w:val="left"/>
        <w:rPr>
          <w:b/>
        </w:rPr>
      </w:pPr>
    </w:p>
    <w:p w14:paraId="236F4BAF" w14:textId="4D593DE6" w:rsidR="00390B97" w:rsidRPr="0083677E" w:rsidRDefault="00C50048" w:rsidP="00D24A66">
      <w:pPr>
        <w:pStyle w:val="Standard"/>
        <w:spacing w:line="300" w:lineRule="atLeast"/>
        <w:jc w:val="left"/>
      </w:pPr>
      <w:r w:rsidRPr="0083677E">
        <w:rPr>
          <w:b/>
        </w:rPr>
        <w:t xml:space="preserve">Numer sprawy: </w:t>
      </w:r>
      <w:r w:rsidR="00CB201D" w:rsidRPr="0083677E">
        <w:rPr>
          <w:rFonts w:cs="Calibri"/>
          <w:b/>
          <w:bCs/>
        </w:rPr>
        <w:t>ZSP6.26.</w:t>
      </w:r>
      <w:r w:rsidR="00894C0C">
        <w:rPr>
          <w:rFonts w:cs="Calibri"/>
          <w:b/>
          <w:bCs/>
        </w:rPr>
        <w:t>1</w:t>
      </w:r>
      <w:r w:rsidR="00CB201D" w:rsidRPr="0083677E">
        <w:rPr>
          <w:rFonts w:cs="Calibri"/>
          <w:b/>
          <w:bCs/>
        </w:rPr>
        <w:t>.202</w:t>
      </w:r>
      <w:r w:rsidR="006178DC">
        <w:rPr>
          <w:rFonts w:cs="Calibri"/>
          <w:b/>
          <w:bCs/>
        </w:rPr>
        <w:t>5</w:t>
      </w:r>
    </w:p>
    <w:p w14:paraId="7FB73064" w14:textId="77777777" w:rsidR="00390B97" w:rsidRPr="0083677E" w:rsidRDefault="00390B97" w:rsidP="00D24A66">
      <w:pPr>
        <w:pStyle w:val="Standard"/>
        <w:spacing w:line="300" w:lineRule="atLeast"/>
        <w:jc w:val="center"/>
        <w:rPr>
          <w:sz w:val="28"/>
          <w:szCs w:val="28"/>
        </w:rPr>
      </w:pPr>
    </w:p>
    <w:p w14:paraId="31C878E5" w14:textId="70373C95" w:rsidR="00106CB8" w:rsidRPr="0083677E" w:rsidRDefault="00C50048" w:rsidP="00106CB8">
      <w:pPr>
        <w:pStyle w:val="Standard"/>
        <w:tabs>
          <w:tab w:val="left" w:pos="7041"/>
        </w:tabs>
        <w:autoSpaceDE w:val="0"/>
        <w:jc w:val="left"/>
        <w:rPr>
          <w:rFonts w:eastAsia="Humanist777L2-BoldB" w:cs="Calibri"/>
          <w:b/>
          <w:bCs/>
          <w:sz w:val="26"/>
          <w:szCs w:val="26"/>
        </w:rPr>
      </w:pPr>
      <w:r w:rsidRPr="0083677E">
        <w:rPr>
          <w:b/>
        </w:rPr>
        <w:t>Zatwierdził:</w:t>
      </w:r>
      <w:r w:rsidRPr="00722EF9">
        <w:rPr>
          <w:b/>
        </w:rPr>
        <w:br/>
      </w:r>
      <w:r w:rsidR="00894C0C">
        <w:rPr>
          <w:b/>
          <w:sz w:val="26"/>
          <w:szCs w:val="26"/>
        </w:rPr>
        <w:t xml:space="preserve">Dyrektor </w:t>
      </w:r>
      <w:r w:rsidR="00894C0C">
        <w:rPr>
          <w:rFonts w:eastAsia="Humanist777L2-BoldB" w:cs="Calibri"/>
          <w:b/>
          <w:bCs/>
          <w:sz w:val="26"/>
          <w:szCs w:val="26"/>
        </w:rPr>
        <w:t>–</w:t>
      </w:r>
      <w:r w:rsidR="00894C0C" w:rsidRPr="0083677E">
        <w:rPr>
          <w:rFonts w:eastAsia="Humanist777L2-BoldB" w:cs="Calibri"/>
          <w:b/>
          <w:bCs/>
          <w:sz w:val="26"/>
          <w:szCs w:val="26"/>
        </w:rPr>
        <w:t xml:space="preserve"> </w:t>
      </w:r>
      <w:r w:rsidR="00894C0C">
        <w:rPr>
          <w:rFonts w:eastAsia="Humanist777L2-BoldB" w:cs="Calibri"/>
          <w:b/>
          <w:bCs/>
          <w:sz w:val="26"/>
          <w:szCs w:val="26"/>
        </w:rPr>
        <w:t>Bernarda Bąk</w:t>
      </w:r>
    </w:p>
    <w:p w14:paraId="72D2B9BD" w14:textId="79719D28" w:rsidR="00390B97" w:rsidRPr="0083677E" w:rsidRDefault="00C50048" w:rsidP="00106CB8">
      <w:pPr>
        <w:pStyle w:val="Standard"/>
        <w:tabs>
          <w:tab w:val="right" w:pos="9072"/>
        </w:tabs>
        <w:spacing w:line="300" w:lineRule="atLeast"/>
        <w:jc w:val="left"/>
      </w:pPr>
      <w:r w:rsidRPr="0083677E">
        <w:rPr>
          <w:b/>
        </w:rPr>
        <w:tab/>
      </w:r>
      <w:r w:rsidR="00B85E06" w:rsidRPr="0083677E">
        <w:rPr>
          <w:b/>
          <w:bCs/>
        </w:rPr>
        <w:t>Jawiszowice</w:t>
      </w:r>
      <w:r w:rsidRPr="0083677E">
        <w:rPr>
          <w:b/>
          <w:bCs/>
        </w:rPr>
        <w:t xml:space="preserve">, dnia </w:t>
      </w:r>
      <w:r w:rsidR="004D6899">
        <w:rPr>
          <w:b/>
          <w:bCs/>
        </w:rPr>
        <w:t>02.07.</w:t>
      </w:r>
      <w:r w:rsidR="00894C0C">
        <w:rPr>
          <w:b/>
          <w:bCs/>
        </w:rPr>
        <w:t>202</w:t>
      </w:r>
      <w:r w:rsidR="006178DC">
        <w:rPr>
          <w:b/>
          <w:bCs/>
        </w:rPr>
        <w:t>5</w:t>
      </w:r>
      <w:r w:rsidRPr="0083677E">
        <w:rPr>
          <w:b/>
          <w:bCs/>
        </w:rPr>
        <w:t xml:space="preserve"> r.</w:t>
      </w:r>
    </w:p>
    <w:p w14:paraId="192C6B9E" w14:textId="77777777" w:rsidR="00390B97" w:rsidRPr="0083677E" w:rsidRDefault="00390B97" w:rsidP="00D24A66">
      <w:pPr>
        <w:pStyle w:val="Standard"/>
        <w:tabs>
          <w:tab w:val="right" w:pos="8931"/>
        </w:tabs>
        <w:spacing w:line="300" w:lineRule="atLeast"/>
        <w:jc w:val="left"/>
        <w:rPr>
          <w:b/>
        </w:rPr>
      </w:pPr>
    </w:p>
    <w:p w14:paraId="58294BDD" w14:textId="77777777" w:rsidR="006133D0" w:rsidRPr="0083677E" w:rsidRDefault="006133D0">
      <w:pPr>
        <w:widowControl/>
        <w:suppressAutoHyphens w:val="0"/>
        <w:autoSpaceDN/>
        <w:spacing w:after="0" w:line="240" w:lineRule="auto"/>
        <w:textAlignment w:val="auto"/>
      </w:pPr>
      <w:r w:rsidRPr="0083677E">
        <w:br w:type="page"/>
      </w:r>
    </w:p>
    <w:p w14:paraId="4350315B" w14:textId="77777777" w:rsidR="00390B97" w:rsidRPr="0083677E" w:rsidRDefault="00390B97" w:rsidP="00D24A66">
      <w:pPr>
        <w:pStyle w:val="Standard"/>
        <w:spacing w:line="300" w:lineRule="atLeast"/>
        <w:jc w:val="right"/>
      </w:pPr>
    </w:p>
    <w:p w14:paraId="76824240" w14:textId="77777777" w:rsidR="00390B97" w:rsidRPr="0083677E" w:rsidRDefault="00C50048" w:rsidP="00CF0280">
      <w:pPr>
        <w:pStyle w:val="Tekstprzypisudolnego"/>
        <w:numPr>
          <w:ilvl w:val="0"/>
          <w:numId w:val="117"/>
        </w:numPr>
        <w:spacing w:line="300" w:lineRule="atLeast"/>
        <w:jc w:val="both"/>
        <w:rPr>
          <w:rFonts w:ascii="Calibri" w:hAnsi="Calibri" w:cs="Calibri"/>
          <w:b/>
          <w:iCs/>
          <w:sz w:val="36"/>
          <w:szCs w:val="36"/>
          <w:lang w:val="pl-PL"/>
        </w:rPr>
      </w:pPr>
      <w:r w:rsidRPr="0083677E">
        <w:rPr>
          <w:rFonts w:ascii="Calibri" w:hAnsi="Calibri" w:cs="Calibri"/>
          <w:b/>
          <w:iCs/>
          <w:sz w:val="36"/>
          <w:szCs w:val="36"/>
          <w:lang w:val="pl-PL"/>
        </w:rPr>
        <w:t>INFORMACJA O</w:t>
      </w:r>
      <w:r w:rsidR="00733984" w:rsidRPr="0083677E">
        <w:rPr>
          <w:rFonts w:ascii="Calibri" w:hAnsi="Calibri" w:cs="Calibri"/>
          <w:b/>
          <w:iCs/>
          <w:sz w:val="36"/>
          <w:szCs w:val="36"/>
          <w:lang w:val="pl-PL"/>
        </w:rPr>
        <w:t>GÓLNE</w:t>
      </w:r>
    </w:p>
    <w:p w14:paraId="7E349B6A" w14:textId="77777777" w:rsidR="00C35A6B" w:rsidRPr="0083677E" w:rsidRDefault="00C35A6B" w:rsidP="00D24A66">
      <w:pPr>
        <w:pStyle w:val="Tekstprzypisudolnego"/>
        <w:spacing w:line="300" w:lineRule="atLeast"/>
        <w:jc w:val="both"/>
        <w:rPr>
          <w:rFonts w:ascii="Calibri" w:hAnsi="Calibri" w:cs="Calibri"/>
          <w:b/>
          <w:iCs/>
          <w:sz w:val="24"/>
          <w:szCs w:val="24"/>
          <w:lang w:val="pl-PL"/>
        </w:rPr>
      </w:pPr>
    </w:p>
    <w:p w14:paraId="433B2F9D" w14:textId="77777777" w:rsidR="00706830" w:rsidRPr="0083677E" w:rsidRDefault="00706830" w:rsidP="00D24A66">
      <w:pPr>
        <w:pStyle w:val="Tekstprzypisudolnego"/>
        <w:spacing w:line="300" w:lineRule="atLeast"/>
        <w:jc w:val="both"/>
        <w:rPr>
          <w:rFonts w:ascii="Calibri" w:hAnsi="Calibri" w:cs="Calibri"/>
          <w:b/>
          <w:iCs/>
          <w:sz w:val="24"/>
          <w:szCs w:val="24"/>
          <w:lang w:val="pl-PL"/>
        </w:rPr>
      </w:pPr>
      <w:r w:rsidRPr="0083677E">
        <w:rPr>
          <w:rFonts w:ascii="Calibri" w:hAnsi="Calibri" w:cs="Calibri"/>
          <w:b/>
          <w:iCs/>
          <w:sz w:val="24"/>
          <w:szCs w:val="24"/>
          <w:lang w:val="pl-PL"/>
        </w:rPr>
        <w:t>Użyte w specyfikacji terminy mają następujące znaczenie:</w:t>
      </w:r>
    </w:p>
    <w:p w14:paraId="509E687C" w14:textId="77777777" w:rsidR="00706830" w:rsidRPr="0083677E" w:rsidRDefault="00706830" w:rsidP="00D24A66">
      <w:pPr>
        <w:pStyle w:val="Standard"/>
        <w:tabs>
          <w:tab w:val="left" w:pos="2127"/>
        </w:tabs>
        <w:spacing w:line="300" w:lineRule="atLeast"/>
      </w:pPr>
      <w:r w:rsidRPr="0083677E">
        <w:t>„Zamawiający”</w:t>
      </w:r>
      <w:r w:rsidRPr="0083677E">
        <w:tab/>
      </w:r>
      <w:r w:rsidR="00106CB8" w:rsidRPr="0083677E">
        <w:rPr>
          <w:rFonts w:cs="Calibri"/>
          <w:bCs/>
          <w:color w:val="000000"/>
        </w:rPr>
        <w:t xml:space="preserve">Zespołu Szkolno - Przedszkolnego nr </w:t>
      </w:r>
      <w:r w:rsidR="00E13AF4" w:rsidRPr="0083677E">
        <w:rPr>
          <w:rFonts w:cs="Calibri"/>
          <w:bCs/>
          <w:color w:val="000000"/>
        </w:rPr>
        <w:t>6</w:t>
      </w:r>
      <w:r w:rsidR="00106CB8" w:rsidRPr="0083677E">
        <w:rPr>
          <w:rFonts w:cs="Calibri"/>
          <w:bCs/>
          <w:color w:val="000000"/>
        </w:rPr>
        <w:t xml:space="preserve">  w </w:t>
      </w:r>
      <w:r w:rsidR="00E13AF4" w:rsidRPr="0083677E">
        <w:rPr>
          <w:rFonts w:cs="Calibri"/>
          <w:bCs/>
          <w:color w:val="000000"/>
        </w:rPr>
        <w:t>Jawiszowicach</w:t>
      </w:r>
    </w:p>
    <w:p w14:paraId="681B3DB4" w14:textId="77777777" w:rsidR="00706830" w:rsidRPr="0083677E" w:rsidRDefault="00706830" w:rsidP="00D24A66">
      <w:pPr>
        <w:pStyle w:val="Standard"/>
        <w:spacing w:line="300" w:lineRule="atLeast"/>
        <w:ind w:left="2160" w:hanging="2160"/>
      </w:pPr>
      <w:r w:rsidRPr="0083677E">
        <w:t>„Postępowanie”</w:t>
      </w:r>
      <w:r w:rsidRPr="0083677E">
        <w:tab/>
        <w:t>postępowanie o udzielenie zamówienia prowadzone przez Zamawiającego na podstawie niniejszej Specyfikacji.</w:t>
      </w:r>
    </w:p>
    <w:p w14:paraId="781B085D" w14:textId="77777777" w:rsidR="00706830" w:rsidRPr="0083677E" w:rsidRDefault="00706830" w:rsidP="00D24A66">
      <w:pPr>
        <w:pStyle w:val="Standard"/>
        <w:tabs>
          <w:tab w:val="left" w:pos="2127"/>
        </w:tabs>
        <w:spacing w:line="300" w:lineRule="atLeast"/>
      </w:pPr>
      <w:r w:rsidRPr="0083677E">
        <w:t>„SWZ”</w:t>
      </w:r>
      <w:r w:rsidRPr="0083677E">
        <w:tab/>
        <w:t>niniejsza specyfikacja warunków zamówienia.</w:t>
      </w:r>
    </w:p>
    <w:p w14:paraId="401CE028" w14:textId="77777777" w:rsidR="00706830" w:rsidRPr="0083677E" w:rsidRDefault="00706830" w:rsidP="00D24A66">
      <w:pPr>
        <w:pStyle w:val="Tekstpodstawowy2"/>
        <w:tabs>
          <w:tab w:val="left" w:pos="2127"/>
        </w:tabs>
        <w:spacing w:line="300" w:lineRule="atLeast"/>
        <w:rPr>
          <w:b w:val="0"/>
        </w:rPr>
      </w:pPr>
      <w:r w:rsidRPr="0083677E">
        <w:rPr>
          <w:b w:val="0"/>
        </w:rPr>
        <w:t>„Ustawa Pzp”, „Pzp”</w:t>
      </w:r>
      <w:r w:rsidRPr="0083677E">
        <w:rPr>
          <w:b w:val="0"/>
        </w:rPr>
        <w:tab/>
        <w:t>ustawa z dnia 11 września 2019 - Prawo zamówień publicznych.</w:t>
      </w:r>
    </w:p>
    <w:p w14:paraId="2ED0287D" w14:textId="77777777" w:rsidR="00706830" w:rsidRPr="0083677E" w:rsidRDefault="00706830" w:rsidP="00D24A66">
      <w:pPr>
        <w:pStyle w:val="Standard"/>
        <w:spacing w:line="300" w:lineRule="atLeast"/>
        <w:ind w:left="2160" w:hanging="2160"/>
      </w:pPr>
      <w:r w:rsidRPr="0083677E">
        <w:t>„Zamówienie”</w:t>
      </w:r>
      <w:r w:rsidRPr="0083677E">
        <w:tab/>
        <w:t>należy przez to rozumieć zamówienie publiczne, którego przedmiot został opisany w Rozdziale II SWZ.</w:t>
      </w:r>
    </w:p>
    <w:p w14:paraId="02AE019B" w14:textId="77777777" w:rsidR="00706830" w:rsidRPr="0083677E" w:rsidRDefault="00706830" w:rsidP="00D24A66">
      <w:pPr>
        <w:pStyle w:val="Standard"/>
        <w:tabs>
          <w:tab w:val="left" w:pos="8575"/>
        </w:tabs>
        <w:autoSpaceDE w:val="0"/>
        <w:spacing w:line="300" w:lineRule="atLeast"/>
        <w:ind w:left="2160" w:hanging="2160"/>
        <w:rPr>
          <w:color w:val="000000"/>
        </w:rPr>
      </w:pPr>
      <w:r w:rsidRPr="0083677E">
        <w:rPr>
          <w:color w:val="000000"/>
        </w:rPr>
        <w:t>„Wykonawca”</w:t>
      </w:r>
      <w:r w:rsidRPr="0083677E">
        <w:rPr>
          <w:color w:val="000000"/>
        </w:rPr>
        <w:tab/>
      </w:r>
      <w:r w:rsidRPr="0083677E">
        <w:t>osoba fizyczna, osoba prawna albo jednostka organizacyjna nieposiadająca osobowości prawnej, która ubiega się o udzielenie zamówienia, złożyła ofertę lub zawr</w:t>
      </w:r>
      <w:r w:rsidR="001D3B7A" w:rsidRPr="0083677E">
        <w:t>ze</w:t>
      </w:r>
      <w:r w:rsidRPr="0083677E">
        <w:t xml:space="preserve"> umowę </w:t>
      </w:r>
      <w:r w:rsidR="001D3B7A" w:rsidRPr="0083677E">
        <w:t xml:space="preserve">z Zamawiającym </w:t>
      </w:r>
      <w:r w:rsidRPr="0083677E">
        <w:t>w sprawie zamówienia publicznego</w:t>
      </w:r>
    </w:p>
    <w:p w14:paraId="688041A4" w14:textId="77777777" w:rsidR="00706830" w:rsidRPr="0083677E" w:rsidRDefault="00706830" w:rsidP="00D24A66">
      <w:pPr>
        <w:pStyle w:val="Standard"/>
        <w:tabs>
          <w:tab w:val="left" w:pos="2127"/>
          <w:tab w:val="left" w:pos="8575"/>
        </w:tabs>
        <w:autoSpaceDE w:val="0"/>
        <w:spacing w:line="300" w:lineRule="atLeast"/>
        <w:ind w:left="2160" w:hanging="2160"/>
        <w:rPr>
          <w:rFonts w:cs="Calibri"/>
          <w:color w:val="000000"/>
        </w:rPr>
      </w:pPr>
      <w:r w:rsidRPr="0083677E">
        <w:rPr>
          <w:rFonts w:cs="Calibri"/>
          <w:color w:val="000000"/>
        </w:rPr>
        <w:t xml:space="preserve">„RODO” </w:t>
      </w:r>
      <w:r w:rsidRPr="0083677E">
        <w:rPr>
          <w:rFonts w:cs="Calibri"/>
          <w:color w:val="000000"/>
        </w:rPr>
        <w:tab/>
        <w:t xml:space="preserve">rozporządzenie Parlamentu Europejskiego i Rady (UE) 2016/679 z dnia </w:t>
      </w:r>
      <w:r w:rsidRPr="0083677E">
        <w:rPr>
          <w:rFonts w:cs="Calibri"/>
          <w:color w:val="000000"/>
        </w:rPr>
        <w:br/>
        <w:t xml:space="preserve">27 kwietnia 2016 r. w sprawie ochrony osób fizycznych w związku z przetwarzaniem danych osobowych i w sprawie swobodnego przepływu takich danych oraz uchylenia dyrektywy 95/46/WE (ogólne rozporządzenie </w:t>
      </w:r>
      <w:r w:rsidRPr="0083677E">
        <w:rPr>
          <w:rFonts w:cs="Calibri"/>
          <w:color w:val="000000"/>
        </w:rPr>
        <w:br/>
        <w:t>o ochronie danych) (Dz. Urz. UE L 119 z 04.05.2016, str. 1).</w:t>
      </w:r>
    </w:p>
    <w:p w14:paraId="1B632279" w14:textId="77777777" w:rsidR="00706830" w:rsidRPr="0083677E" w:rsidRDefault="00706830" w:rsidP="00D24A66">
      <w:pPr>
        <w:pStyle w:val="Standard"/>
        <w:tabs>
          <w:tab w:val="left" w:pos="8575"/>
        </w:tabs>
        <w:autoSpaceDE w:val="0"/>
        <w:spacing w:line="300" w:lineRule="atLeast"/>
        <w:ind w:left="2160" w:hanging="2160"/>
        <w:rPr>
          <w:rFonts w:cs="Calibri"/>
          <w:color w:val="000000"/>
        </w:rPr>
      </w:pPr>
    </w:p>
    <w:p w14:paraId="452E4A08" w14:textId="77777777" w:rsidR="00706830" w:rsidRPr="0083677E" w:rsidRDefault="00706830" w:rsidP="00D24A66">
      <w:pPr>
        <w:pStyle w:val="Tekstprzypisudolnego"/>
        <w:spacing w:line="300" w:lineRule="atLeast"/>
        <w:jc w:val="both"/>
        <w:rPr>
          <w:rFonts w:ascii="Calibri" w:hAnsi="Calibri" w:cs="Calibri"/>
          <w:b/>
          <w:i/>
          <w:u w:val="single"/>
          <w:lang w:val="pl-PL"/>
        </w:rPr>
      </w:pPr>
      <w:r w:rsidRPr="0083677E">
        <w:rPr>
          <w:rFonts w:ascii="Calibri" w:hAnsi="Calibri" w:cs="Calibri"/>
          <w:b/>
          <w:i/>
          <w:u w:val="single"/>
          <w:lang w:val="pl-PL"/>
        </w:rPr>
        <w:t>Klauzula informacyjna z art. 13 RODO w celu związanym z postępowaniem o udzielenie zamówienia publicznego.</w:t>
      </w:r>
    </w:p>
    <w:p w14:paraId="1BDAF917" w14:textId="77777777" w:rsidR="00706830" w:rsidRPr="0083677E" w:rsidRDefault="00706830" w:rsidP="00D24A66">
      <w:pPr>
        <w:spacing w:after="0" w:line="300" w:lineRule="atLeast"/>
        <w:ind w:firstLine="567"/>
        <w:jc w:val="both"/>
        <w:rPr>
          <w:rFonts w:eastAsia="Times New Roman" w:cs="Calibri"/>
          <w:sz w:val="20"/>
          <w:szCs w:val="20"/>
        </w:rPr>
      </w:pPr>
      <w:r w:rsidRPr="0083677E">
        <w:rPr>
          <w:rFonts w:eastAsia="Times New Roman" w:cs="Calibri"/>
          <w:sz w:val="20"/>
          <w:szCs w:val="20"/>
        </w:rPr>
        <w:t xml:space="preserve">Zgodnie z art. 13 ust. 1 i 2 </w:t>
      </w:r>
      <w:r w:rsidRPr="0083677E">
        <w:rPr>
          <w:rFonts w:cs="Calibri"/>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3677E">
        <w:rPr>
          <w:rFonts w:eastAsia="Times New Roman" w:cs="Calibri"/>
          <w:sz w:val="20"/>
          <w:szCs w:val="20"/>
        </w:rPr>
        <w:t>dalej „RODO”, informuję, że:</w:t>
      </w:r>
    </w:p>
    <w:p w14:paraId="3A929536" w14:textId="77777777" w:rsidR="00706830" w:rsidRPr="0083677E" w:rsidRDefault="00706830" w:rsidP="00CF0280">
      <w:pPr>
        <w:pStyle w:val="Akapitzlist1"/>
        <w:numPr>
          <w:ilvl w:val="0"/>
          <w:numId w:val="108"/>
        </w:numPr>
        <w:autoSpaceDN/>
        <w:spacing w:after="0" w:line="300" w:lineRule="atLeast"/>
        <w:ind w:left="426" w:hanging="426"/>
        <w:contextualSpacing/>
        <w:jc w:val="both"/>
        <w:rPr>
          <w:rFonts w:ascii="Calibri" w:hAnsi="Calibri" w:cs="Calibri"/>
          <w:i/>
          <w:sz w:val="20"/>
          <w:szCs w:val="20"/>
        </w:rPr>
      </w:pPr>
      <w:r w:rsidRPr="0083677E">
        <w:rPr>
          <w:rFonts w:ascii="Calibri" w:hAnsi="Calibri" w:cs="Calibri"/>
          <w:sz w:val="20"/>
          <w:szCs w:val="20"/>
        </w:rPr>
        <w:t xml:space="preserve">Administratorem Pana/i </w:t>
      </w:r>
      <w:r w:rsidR="00106CB8" w:rsidRPr="0083677E">
        <w:rPr>
          <w:rFonts w:ascii="Calibri" w:hAnsi="Calibri" w:cs="Calibri"/>
          <w:sz w:val="20"/>
          <w:szCs w:val="20"/>
        </w:rPr>
        <w:t xml:space="preserve">danych osobowych jest </w:t>
      </w:r>
      <w:r w:rsidR="00CB201D" w:rsidRPr="0083677E">
        <w:rPr>
          <w:rFonts w:ascii="Calibri" w:hAnsi="Calibri" w:cs="Calibri"/>
          <w:sz w:val="20"/>
          <w:szCs w:val="20"/>
        </w:rPr>
        <w:t xml:space="preserve">Zespół Szkolno-Przedszkolny nr 6 w Jawiszowicach </w:t>
      </w:r>
      <w:r w:rsidR="00106CB8" w:rsidRPr="0083677E">
        <w:rPr>
          <w:rFonts w:ascii="Calibri" w:hAnsi="Calibri" w:cs="Calibri"/>
          <w:sz w:val="20"/>
          <w:szCs w:val="20"/>
        </w:rPr>
        <w:t xml:space="preserve">z siedzibą </w:t>
      </w:r>
      <w:r w:rsidR="00CB201D" w:rsidRPr="0083677E">
        <w:rPr>
          <w:rFonts w:ascii="Calibri" w:hAnsi="Calibri" w:cs="Calibri"/>
          <w:sz w:val="20"/>
          <w:szCs w:val="20"/>
        </w:rPr>
        <w:t>w Jawiszowicach</w:t>
      </w:r>
      <w:r w:rsidRPr="0083677E">
        <w:rPr>
          <w:rFonts w:ascii="Calibri" w:hAnsi="Calibri" w:cs="Calibri"/>
          <w:i/>
          <w:sz w:val="20"/>
          <w:szCs w:val="20"/>
        </w:rPr>
        <w:t>;</w:t>
      </w:r>
    </w:p>
    <w:p w14:paraId="247318C1" w14:textId="10C544A6"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sz w:val="20"/>
          <w:szCs w:val="20"/>
        </w:rPr>
      </w:pPr>
      <w:r w:rsidRPr="0083677E">
        <w:rPr>
          <w:rFonts w:ascii="Calibri" w:hAnsi="Calibri" w:cs="Calibri"/>
          <w:sz w:val="20"/>
          <w:szCs w:val="20"/>
        </w:rPr>
        <w:t xml:space="preserve">Administrator wyznaczył inspektora ochrony danych, można się z nim kontaktować poprzez e-mail: </w:t>
      </w:r>
      <w:hyperlink r:id="rId7" w:history="1">
        <w:r w:rsidR="00DA7256" w:rsidRPr="00631EAE">
          <w:rPr>
            <w:rStyle w:val="Hipercze"/>
            <w:rFonts w:ascii="Calibri" w:hAnsi="Calibri" w:cs="Calibri"/>
            <w:sz w:val="20"/>
            <w:szCs w:val="20"/>
          </w:rPr>
          <w:t>iod@brzeszcze.edu.pl</w:t>
        </w:r>
      </w:hyperlink>
      <w:r w:rsidR="00DA7256">
        <w:rPr>
          <w:rFonts w:ascii="Calibri" w:hAnsi="Calibri" w:cs="Calibri"/>
          <w:sz w:val="20"/>
          <w:szCs w:val="20"/>
        </w:rPr>
        <w:t xml:space="preserve"> </w:t>
      </w:r>
    </w:p>
    <w:p w14:paraId="6E89594F" w14:textId="25D6B504" w:rsidR="00706830" w:rsidRPr="0083677E" w:rsidRDefault="00706830" w:rsidP="00CF0280">
      <w:pPr>
        <w:pStyle w:val="Akapitzlist1"/>
        <w:numPr>
          <w:ilvl w:val="0"/>
          <w:numId w:val="108"/>
        </w:numPr>
        <w:autoSpaceDN/>
        <w:spacing w:after="0" w:line="300" w:lineRule="atLeast"/>
        <w:ind w:left="426" w:hanging="426"/>
        <w:contextualSpacing/>
        <w:jc w:val="both"/>
        <w:rPr>
          <w:rFonts w:ascii="Calibri" w:hAnsi="Calibri" w:cs="Calibri"/>
          <w:i/>
          <w:iCs/>
          <w:sz w:val="20"/>
          <w:szCs w:val="20"/>
        </w:rPr>
      </w:pPr>
      <w:r w:rsidRPr="0083677E">
        <w:rPr>
          <w:rFonts w:ascii="Calibri" w:hAnsi="Calibri" w:cs="Calibri"/>
          <w:sz w:val="20"/>
          <w:szCs w:val="20"/>
        </w:rPr>
        <w:t xml:space="preserve">Pani/Pana dane osobowe przetwarzane będą na podstawie art. 6 ust. 1 lit. c RODO w celu związanym z postępowaniem o udzielenie zamówienia publicznego prowadzonym w trybie </w:t>
      </w:r>
      <w:r w:rsidR="003344DA" w:rsidRPr="0083677E">
        <w:rPr>
          <w:rFonts w:ascii="Calibri" w:hAnsi="Calibri" w:cs="Calibri"/>
          <w:sz w:val="20"/>
          <w:szCs w:val="20"/>
        </w:rPr>
        <w:t>podstawowym bez negocjacji</w:t>
      </w:r>
      <w:r w:rsidR="000C31D5" w:rsidRPr="0083677E">
        <w:rPr>
          <w:rFonts w:ascii="Calibri" w:hAnsi="Calibri" w:cs="Calibri"/>
          <w:sz w:val="20"/>
          <w:szCs w:val="20"/>
        </w:rPr>
        <w:t xml:space="preserve"> – znak</w:t>
      </w:r>
      <w:r w:rsidR="00CB201D" w:rsidRPr="0083677E">
        <w:rPr>
          <w:rFonts w:ascii="Calibri" w:hAnsi="Calibri" w:cs="Calibri"/>
          <w:b/>
          <w:bCs/>
        </w:rPr>
        <w:t xml:space="preserve"> ZSP6.26.</w:t>
      </w:r>
      <w:r w:rsidR="00F93AFF">
        <w:rPr>
          <w:rFonts w:ascii="Calibri" w:hAnsi="Calibri" w:cs="Calibri"/>
          <w:b/>
          <w:bCs/>
        </w:rPr>
        <w:t>1</w:t>
      </w:r>
      <w:r w:rsidR="00CB201D" w:rsidRPr="0083677E">
        <w:rPr>
          <w:rFonts w:ascii="Calibri" w:hAnsi="Calibri" w:cs="Calibri"/>
          <w:b/>
          <w:bCs/>
        </w:rPr>
        <w:t>.202</w:t>
      </w:r>
      <w:r w:rsidR="006178DC">
        <w:rPr>
          <w:rFonts w:ascii="Calibri" w:hAnsi="Calibri" w:cs="Calibri"/>
          <w:b/>
          <w:bCs/>
        </w:rPr>
        <w:t>5</w:t>
      </w:r>
      <w:r w:rsidR="00DC7D56" w:rsidRPr="0083677E">
        <w:rPr>
          <w:rFonts w:ascii="Calibri" w:hAnsi="Calibri" w:cs="Calibri"/>
          <w:b/>
          <w:bCs/>
        </w:rPr>
        <w:t>;</w:t>
      </w:r>
    </w:p>
    <w:p w14:paraId="26342A8E" w14:textId="49973172"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color w:val="00B0F0"/>
          <w:sz w:val="20"/>
          <w:szCs w:val="20"/>
        </w:rPr>
      </w:pPr>
      <w:r w:rsidRPr="0083677E">
        <w:rPr>
          <w:rFonts w:ascii="Calibri" w:hAnsi="Calibri" w:cs="Calibri"/>
          <w:sz w:val="20"/>
          <w:szCs w:val="20"/>
        </w:rPr>
        <w:t>odbiorcami Pani/Pana danych osobowych będą osoby lub podmioty, którym udostępniona zostanie dokumentacja postępowania w oparciu o ustaw</w:t>
      </w:r>
      <w:r w:rsidR="001D3B7A" w:rsidRPr="0083677E">
        <w:rPr>
          <w:rFonts w:ascii="Calibri" w:hAnsi="Calibri" w:cs="Calibri"/>
          <w:sz w:val="20"/>
          <w:szCs w:val="20"/>
        </w:rPr>
        <w:t>ę</w:t>
      </w:r>
      <w:r w:rsidRPr="0083677E">
        <w:rPr>
          <w:rFonts w:ascii="Calibri" w:hAnsi="Calibri" w:cs="Calibri"/>
          <w:sz w:val="20"/>
          <w:szCs w:val="20"/>
        </w:rPr>
        <w:t xml:space="preserve"> z dnia </w:t>
      </w:r>
      <w:r w:rsidR="001D3B7A" w:rsidRPr="0083677E">
        <w:rPr>
          <w:rFonts w:ascii="Calibri" w:hAnsi="Calibri" w:cs="Calibri"/>
          <w:sz w:val="20"/>
          <w:szCs w:val="20"/>
        </w:rPr>
        <w:t>11</w:t>
      </w:r>
      <w:r w:rsidRPr="0083677E">
        <w:rPr>
          <w:rFonts w:ascii="Calibri" w:hAnsi="Calibri" w:cs="Calibri"/>
          <w:sz w:val="20"/>
          <w:szCs w:val="20"/>
        </w:rPr>
        <w:t xml:space="preserve"> </w:t>
      </w:r>
      <w:r w:rsidR="001D3B7A" w:rsidRPr="0083677E">
        <w:rPr>
          <w:rFonts w:ascii="Calibri" w:hAnsi="Calibri" w:cs="Calibri"/>
          <w:sz w:val="20"/>
          <w:szCs w:val="20"/>
        </w:rPr>
        <w:t>września 2019</w:t>
      </w:r>
      <w:r w:rsidRPr="0083677E">
        <w:rPr>
          <w:rFonts w:ascii="Calibri" w:hAnsi="Calibri" w:cs="Calibri"/>
          <w:sz w:val="20"/>
          <w:szCs w:val="20"/>
        </w:rPr>
        <w:t xml:space="preserve"> r. – Prawo zamówień publicznych (</w:t>
      </w:r>
      <w:r w:rsidR="00E13AF4" w:rsidRPr="0083677E">
        <w:rPr>
          <w:rFonts w:ascii="Calibri" w:hAnsi="Calibri" w:cs="Calibri"/>
          <w:sz w:val="20"/>
          <w:szCs w:val="20"/>
        </w:rPr>
        <w:t xml:space="preserve">t.j. </w:t>
      </w:r>
      <w:r w:rsidRPr="0083677E">
        <w:rPr>
          <w:rFonts w:ascii="Calibri" w:hAnsi="Calibri" w:cs="Calibri"/>
          <w:sz w:val="20"/>
          <w:szCs w:val="20"/>
        </w:rPr>
        <w:t>Dz. U. z 20</w:t>
      </w:r>
      <w:r w:rsidR="00E13AF4" w:rsidRPr="0083677E">
        <w:rPr>
          <w:rFonts w:ascii="Calibri" w:hAnsi="Calibri" w:cs="Calibri"/>
          <w:sz w:val="20"/>
          <w:szCs w:val="20"/>
        </w:rPr>
        <w:t>2</w:t>
      </w:r>
      <w:r w:rsidR="006178DC">
        <w:rPr>
          <w:rFonts w:ascii="Calibri" w:hAnsi="Calibri" w:cs="Calibri"/>
          <w:sz w:val="20"/>
          <w:szCs w:val="20"/>
        </w:rPr>
        <w:t>4</w:t>
      </w:r>
      <w:r w:rsidRPr="0083677E">
        <w:rPr>
          <w:rFonts w:ascii="Calibri" w:hAnsi="Calibri" w:cs="Calibri"/>
          <w:sz w:val="20"/>
          <w:szCs w:val="20"/>
        </w:rPr>
        <w:t xml:space="preserve"> r. poz. </w:t>
      </w:r>
      <w:r w:rsidR="00E13AF4" w:rsidRPr="0083677E">
        <w:rPr>
          <w:rFonts w:ascii="Calibri" w:hAnsi="Calibri" w:cs="Calibri"/>
          <w:sz w:val="20"/>
          <w:szCs w:val="20"/>
        </w:rPr>
        <w:t>1</w:t>
      </w:r>
      <w:r w:rsidR="006178DC">
        <w:rPr>
          <w:rFonts w:ascii="Calibri" w:hAnsi="Calibri" w:cs="Calibri"/>
          <w:sz w:val="20"/>
          <w:szCs w:val="20"/>
        </w:rPr>
        <w:t>320</w:t>
      </w:r>
      <w:r w:rsidRPr="0083677E">
        <w:rPr>
          <w:rFonts w:ascii="Calibri" w:hAnsi="Calibri" w:cs="Calibri"/>
          <w:sz w:val="20"/>
          <w:szCs w:val="20"/>
        </w:rPr>
        <w:t xml:space="preserve"> ze zm.</w:t>
      </w:r>
      <w:r w:rsidR="001D3B7A" w:rsidRPr="0083677E">
        <w:rPr>
          <w:rFonts w:ascii="Calibri" w:hAnsi="Calibri" w:cs="Calibri"/>
          <w:sz w:val="20"/>
          <w:szCs w:val="20"/>
        </w:rPr>
        <w:t>)</w:t>
      </w:r>
      <w:r w:rsidRPr="0083677E">
        <w:rPr>
          <w:rFonts w:ascii="Calibri" w:hAnsi="Calibri" w:cs="Calibri"/>
          <w:sz w:val="20"/>
          <w:szCs w:val="20"/>
        </w:rPr>
        <w:t>;</w:t>
      </w:r>
    </w:p>
    <w:p w14:paraId="3A5150FE" w14:textId="77777777"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color w:val="00B0F0"/>
          <w:sz w:val="20"/>
          <w:szCs w:val="20"/>
        </w:rPr>
      </w:pPr>
      <w:r w:rsidRPr="0083677E">
        <w:rPr>
          <w:rFonts w:ascii="Calibri" w:hAnsi="Calibri" w:cs="Calibri"/>
          <w:sz w:val="20"/>
          <w:szCs w:val="20"/>
        </w:rPr>
        <w:t>dane osobowe będą przechowywane przez okres zgodny z ustawą z dnia 14.07.1983 r. o narodowym zasobie archiwalnym i archiwach (</w:t>
      </w:r>
      <w:r w:rsidR="00A56FEF" w:rsidRPr="0083677E">
        <w:rPr>
          <w:rFonts w:ascii="Calibri" w:hAnsi="Calibri" w:cs="Calibri"/>
          <w:sz w:val="20"/>
          <w:szCs w:val="20"/>
        </w:rPr>
        <w:t xml:space="preserve">t.j. </w:t>
      </w:r>
      <w:r w:rsidRPr="0083677E">
        <w:rPr>
          <w:rFonts w:ascii="Calibri" w:hAnsi="Calibri" w:cs="Calibri"/>
          <w:sz w:val="20"/>
          <w:szCs w:val="20"/>
        </w:rPr>
        <w:t xml:space="preserve">Dz. U. z </w:t>
      </w:r>
      <w:r w:rsidR="00A56FEF" w:rsidRPr="0083677E">
        <w:rPr>
          <w:rFonts w:ascii="Calibri" w:hAnsi="Calibri" w:cs="Calibri"/>
          <w:sz w:val="20"/>
          <w:szCs w:val="20"/>
        </w:rPr>
        <w:t>2020</w:t>
      </w:r>
      <w:r w:rsidRPr="0083677E">
        <w:rPr>
          <w:rFonts w:ascii="Calibri" w:hAnsi="Calibri" w:cs="Calibri"/>
          <w:sz w:val="20"/>
          <w:szCs w:val="20"/>
        </w:rPr>
        <w:t xml:space="preserve"> r. </w:t>
      </w:r>
      <w:r w:rsidR="00A56FEF" w:rsidRPr="0083677E">
        <w:rPr>
          <w:rFonts w:ascii="Calibri" w:hAnsi="Calibri" w:cs="Calibri"/>
          <w:sz w:val="20"/>
          <w:szCs w:val="20"/>
        </w:rPr>
        <w:t>poz.</w:t>
      </w:r>
      <w:r w:rsidRPr="0083677E">
        <w:rPr>
          <w:rFonts w:ascii="Calibri" w:hAnsi="Calibri" w:cs="Calibri"/>
          <w:sz w:val="20"/>
          <w:szCs w:val="20"/>
        </w:rPr>
        <w:t xml:space="preserve"> </w:t>
      </w:r>
      <w:r w:rsidR="00A56FEF" w:rsidRPr="0083677E">
        <w:rPr>
          <w:rFonts w:ascii="Calibri" w:hAnsi="Calibri" w:cs="Calibri"/>
          <w:sz w:val="20"/>
          <w:szCs w:val="20"/>
        </w:rPr>
        <w:t>164 ze zm.</w:t>
      </w:r>
      <w:r w:rsidRPr="0083677E">
        <w:rPr>
          <w:rFonts w:ascii="Calibri" w:hAnsi="Calibri" w:cs="Calibri"/>
          <w:sz w:val="20"/>
          <w:szCs w:val="20"/>
        </w:rPr>
        <w:t xml:space="preserve">) oraz zgodnie z art. </w:t>
      </w:r>
      <w:r w:rsidR="001D3B7A" w:rsidRPr="0083677E">
        <w:rPr>
          <w:rFonts w:ascii="Calibri" w:hAnsi="Calibri" w:cs="Calibri"/>
          <w:sz w:val="20"/>
          <w:szCs w:val="20"/>
        </w:rPr>
        <w:t>78</w:t>
      </w:r>
      <w:r w:rsidRPr="0083677E">
        <w:rPr>
          <w:rFonts w:ascii="Calibri" w:hAnsi="Calibri" w:cs="Calibri"/>
          <w:sz w:val="20"/>
          <w:szCs w:val="20"/>
        </w:rPr>
        <w:t xml:space="preserve"> ustawy Pzp;</w:t>
      </w:r>
    </w:p>
    <w:p w14:paraId="5C9CFE15" w14:textId="77777777"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b/>
          <w:i/>
          <w:sz w:val="20"/>
          <w:szCs w:val="20"/>
        </w:rPr>
      </w:pPr>
      <w:r w:rsidRPr="0083677E">
        <w:rPr>
          <w:rFonts w:ascii="Calibri" w:hAnsi="Calibri" w:cs="Calibri"/>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DCC555B" w14:textId="77777777"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sz w:val="20"/>
          <w:szCs w:val="20"/>
        </w:rPr>
      </w:pPr>
      <w:r w:rsidRPr="0083677E">
        <w:rPr>
          <w:rFonts w:ascii="Calibri" w:hAnsi="Calibri" w:cs="Calibri"/>
          <w:sz w:val="20"/>
          <w:szCs w:val="20"/>
        </w:rPr>
        <w:t>w odniesieniu do Pani/Pana danych osobowych decyzje nie będą podejmowane w sposób zautomatyzowany, stosowanie do art. 22 RODO;</w:t>
      </w:r>
    </w:p>
    <w:p w14:paraId="72F342D9" w14:textId="77777777"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color w:val="00B0F0"/>
          <w:sz w:val="20"/>
          <w:szCs w:val="20"/>
        </w:rPr>
      </w:pPr>
      <w:r w:rsidRPr="0083677E">
        <w:rPr>
          <w:rFonts w:ascii="Calibri" w:hAnsi="Calibri" w:cs="Calibri"/>
          <w:sz w:val="20"/>
          <w:szCs w:val="20"/>
        </w:rPr>
        <w:t>posiada Pani/Pan:</w:t>
      </w:r>
    </w:p>
    <w:p w14:paraId="795860E9" w14:textId="77777777" w:rsidR="00706830" w:rsidRPr="0083677E" w:rsidRDefault="00706830" w:rsidP="00CF0280">
      <w:pPr>
        <w:pStyle w:val="Akapitzlist1"/>
        <w:numPr>
          <w:ilvl w:val="0"/>
          <w:numId w:val="110"/>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na podstawie art. 15 RODO prawo dostępu do danych osobowych Pani/Pana dotyczących;</w:t>
      </w:r>
    </w:p>
    <w:p w14:paraId="4E8AC201" w14:textId="77777777" w:rsidR="00706830" w:rsidRPr="0083677E" w:rsidRDefault="00706830" w:rsidP="00CF0280">
      <w:pPr>
        <w:pStyle w:val="Akapitzlist1"/>
        <w:numPr>
          <w:ilvl w:val="0"/>
          <w:numId w:val="110"/>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na podstawie art. 16 RODO prawo do sprostowania Pani/Pana danych osobowych *;</w:t>
      </w:r>
    </w:p>
    <w:p w14:paraId="3C4187D7" w14:textId="77777777" w:rsidR="00706830" w:rsidRPr="0083677E" w:rsidRDefault="00706830" w:rsidP="00CF0280">
      <w:pPr>
        <w:pStyle w:val="Akapitzlist1"/>
        <w:numPr>
          <w:ilvl w:val="0"/>
          <w:numId w:val="110"/>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na podstawie art. 18 RODO prawo żądania od administratora ograniczenia przetwarzania danych osobowych z zastrzeżeniem przypadków, o których mowa w art. 18 ust. 2 RODO **;</w:t>
      </w:r>
    </w:p>
    <w:p w14:paraId="39051707" w14:textId="77777777" w:rsidR="00706830" w:rsidRPr="0083677E" w:rsidRDefault="00706830" w:rsidP="00CF0280">
      <w:pPr>
        <w:pStyle w:val="Akapitzlist1"/>
        <w:numPr>
          <w:ilvl w:val="0"/>
          <w:numId w:val="110"/>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prawo do wniesienia skargi do Prezesa Urzędu Ochrony Danych Osobowych, gdy uzna Pani/Pan, że przetwarzanie danych osobowych Pani/Pana dotyczących narusza przepisy RODO;</w:t>
      </w:r>
    </w:p>
    <w:p w14:paraId="13512BCE" w14:textId="77777777" w:rsidR="00706830" w:rsidRPr="0083677E" w:rsidRDefault="00706830" w:rsidP="00CF0280">
      <w:pPr>
        <w:pStyle w:val="Akapitzlist1"/>
        <w:numPr>
          <w:ilvl w:val="0"/>
          <w:numId w:val="109"/>
        </w:numPr>
        <w:autoSpaceDN/>
        <w:spacing w:after="0" w:line="300" w:lineRule="atLeast"/>
        <w:ind w:left="426" w:hanging="426"/>
        <w:contextualSpacing/>
        <w:jc w:val="both"/>
        <w:rPr>
          <w:rFonts w:ascii="Calibri" w:hAnsi="Calibri" w:cs="Calibri"/>
          <w:sz w:val="20"/>
          <w:szCs w:val="20"/>
        </w:rPr>
      </w:pPr>
      <w:r w:rsidRPr="0083677E">
        <w:rPr>
          <w:rFonts w:ascii="Calibri" w:hAnsi="Calibri" w:cs="Calibri"/>
          <w:sz w:val="20"/>
          <w:szCs w:val="20"/>
        </w:rPr>
        <w:lastRenderedPageBreak/>
        <w:t>nie przysługuje Pani/Panu:</w:t>
      </w:r>
    </w:p>
    <w:p w14:paraId="2C0A4385" w14:textId="77777777" w:rsidR="00706830" w:rsidRPr="0083677E" w:rsidRDefault="00706830" w:rsidP="00CF0280">
      <w:pPr>
        <w:pStyle w:val="Akapitzlist1"/>
        <w:numPr>
          <w:ilvl w:val="0"/>
          <w:numId w:val="111"/>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w związku z art. 17 ust. 3 lit. b, d lub e RODO prawo do usunięcia danych osobowych;</w:t>
      </w:r>
    </w:p>
    <w:p w14:paraId="20CD1C4F" w14:textId="77777777" w:rsidR="00706830" w:rsidRPr="0083677E" w:rsidRDefault="00706830" w:rsidP="00CF0280">
      <w:pPr>
        <w:pStyle w:val="Akapitzlist1"/>
        <w:numPr>
          <w:ilvl w:val="0"/>
          <w:numId w:val="111"/>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prawo do przenoszenia danych osobowych, o którym mowa w art. 20 RODO;</w:t>
      </w:r>
    </w:p>
    <w:p w14:paraId="77C3D81D" w14:textId="77777777" w:rsidR="00706830" w:rsidRPr="0083677E" w:rsidRDefault="00706830" w:rsidP="00CF0280">
      <w:pPr>
        <w:pStyle w:val="Akapitzlist1"/>
        <w:numPr>
          <w:ilvl w:val="0"/>
          <w:numId w:val="111"/>
        </w:numPr>
        <w:autoSpaceDN/>
        <w:spacing w:after="0" w:line="300" w:lineRule="atLeast"/>
        <w:ind w:left="709" w:hanging="283"/>
        <w:contextualSpacing/>
        <w:jc w:val="both"/>
        <w:rPr>
          <w:rFonts w:ascii="Calibri" w:hAnsi="Calibri" w:cs="Calibri"/>
          <w:sz w:val="20"/>
          <w:szCs w:val="20"/>
        </w:rPr>
      </w:pPr>
      <w:r w:rsidRPr="0083677E">
        <w:rPr>
          <w:rFonts w:ascii="Calibri" w:hAnsi="Calibri" w:cs="Calibri"/>
          <w:sz w:val="20"/>
          <w:szCs w:val="20"/>
        </w:rPr>
        <w:t>na podstawie art. 21 RODO prawo sprzeciwu, wobec przetwarzania danych osobowych, gdyż podstawą prawną przetwarzania Pani/Pana danych osobowych jest art. 6 ust. 1 lit. c RODO.</w:t>
      </w:r>
    </w:p>
    <w:p w14:paraId="2F46D370" w14:textId="77777777" w:rsidR="00706830" w:rsidRPr="0083677E" w:rsidRDefault="00706830" w:rsidP="00D24A66">
      <w:pPr>
        <w:spacing w:after="0" w:line="300" w:lineRule="atLeast"/>
        <w:jc w:val="both"/>
        <w:rPr>
          <w:rFonts w:cs="Calibri"/>
          <w:sz w:val="20"/>
          <w:szCs w:val="20"/>
        </w:rPr>
      </w:pPr>
    </w:p>
    <w:p w14:paraId="4B2A2FC0" w14:textId="77777777" w:rsidR="00706830" w:rsidRPr="0083677E" w:rsidRDefault="00706830" w:rsidP="00D24A66">
      <w:pPr>
        <w:spacing w:after="0" w:line="300" w:lineRule="atLeast"/>
        <w:jc w:val="both"/>
        <w:rPr>
          <w:rFonts w:cs="Calibri"/>
          <w:sz w:val="20"/>
          <w:szCs w:val="20"/>
        </w:rPr>
      </w:pPr>
      <w:r w:rsidRPr="0083677E">
        <w:rPr>
          <w:rFonts w:cs="Calibri"/>
          <w:sz w:val="20"/>
          <w:szCs w:val="20"/>
        </w:rPr>
        <w:t>______________________</w:t>
      </w:r>
    </w:p>
    <w:p w14:paraId="2C76BE34" w14:textId="77777777" w:rsidR="00706830" w:rsidRPr="0083677E" w:rsidRDefault="00706830" w:rsidP="00D24A66">
      <w:pPr>
        <w:pStyle w:val="Akapitzlist1"/>
        <w:spacing w:after="0" w:line="300" w:lineRule="atLeast"/>
        <w:ind w:left="426"/>
        <w:jc w:val="both"/>
        <w:rPr>
          <w:rFonts w:ascii="Calibri" w:hAnsi="Calibri" w:cs="Calibri"/>
          <w:i/>
          <w:sz w:val="20"/>
          <w:szCs w:val="20"/>
        </w:rPr>
      </w:pPr>
      <w:r w:rsidRPr="0083677E">
        <w:rPr>
          <w:rFonts w:ascii="Calibri" w:hAnsi="Calibri" w:cs="Calibri"/>
          <w:b/>
          <w:i/>
          <w:sz w:val="20"/>
          <w:szCs w:val="20"/>
          <w:vertAlign w:val="superscript"/>
        </w:rPr>
        <w:t xml:space="preserve">* </w:t>
      </w:r>
      <w:r w:rsidRPr="0083677E">
        <w:rPr>
          <w:rFonts w:ascii="Calibri" w:hAnsi="Calibri" w:cs="Calibri"/>
          <w:b/>
          <w:i/>
          <w:sz w:val="20"/>
          <w:szCs w:val="20"/>
        </w:rPr>
        <w:t>Wyjaśnienie:</w:t>
      </w:r>
      <w:r w:rsidRPr="0083677E">
        <w:rPr>
          <w:rFonts w:ascii="Calibri" w:hAnsi="Calibri" w:cs="Calibri"/>
          <w:i/>
          <w:sz w:val="20"/>
          <w:szCs w:val="20"/>
        </w:rPr>
        <w:t xml:space="preserve"> skorzystanie z prawa do sprostowania nie może skutkować zmianą wyniku </w:t>
      </w:r>
      <w:r w:rsidRPr="0083677E">
        <w:rPr>
          <w:rFonts w:ascii="Calibri" w:hAnsi="Calibri" w:cs="Calibri"/>
          <w:i/>
          <w:sz w:val="20"/>
          <w:szCs w:val="20"/>
        </w:rPr>
        <w:br/>
        <w:t>postępowania o udzielenie zamówienia publicznego ani zmianą postanowień umowy w zakresie niezgodnym z ustawą Pzp oraz nie może naruszać integralności protokołu oraz jego załączników.</w:t>
      </w:r>
    </w:p>
    <w:p w14:paraId="626BA87B" w14:textId="77777777" w:rsidR="00706830" w:rsidRPr="0083677E" w:rsidRDefault="00706830" w:rsidP="00D24A66">
      <w:pPr>
        <w:pStyle w:val="Akapitzlist1"/>
        <w:spacing w:after="0" w:line="300" w:lineRule="atLeast"/>
        <w:ind w:left="426"/>
        <w:jc w:val="both"/>
        <w:rPr>
          <w:rFonts w:ascii="Calibri" w:hAnsi="Calibri" w:cs="Calibri"/>
          <w:i/>
          <w:sz w:val="20"/>
          <w:szCs w:val="20"/>
        </w:rPr>
      </w:pPr>
      <w:r w:rsidRPr="0083677E">
        <w:rPr>
          <w:rFonts w:ascii="Calibri" w:hAnsi="Calibri" w:cs="Calibri"/>
          <w:b/>
          <w:i/>
          <w:sz w:val="20"/>
          <w:szCs w:val="20"/>
          <w:vertAlign w:val="superscript"/>
        </w:rPr>
        <w:t xml:space="preserve">** </w:t>
      </w:r>
      <w:r w:rsidRPr="0083677E">
        <w:rPr>
          <w:rFonts w:ascii="Calibri" w:hAnsi="Calibri" w:cs="Calibri"/>
          <w:b/>
          <w:i/>
          <w:sz w:val="20"/>
          <w:szCs w:val="20"/>
        </w:rPr>
        <w:t>Wyjaśnienie:</w:t>
      </w:r>
      <w:r w:rsidRPr="0083677E">
        <w:rPr>
          <w:rFonts w:ascii="Calibri" w:hAnsi="Calibri" w:cs="Calibri"/>
          <w:i/>
          <w:sz w:val="20"/>
          <w:szCs w:val="20"/>
        </w:rPr>
        <w:t xml:space="preserve"> prawo do ograniczenia przetwarzania nie ma zastosowania w odniesieniu do </w:t>
      </w:r>
      <w:r w:rsidRPr="0083677E">
        <w:rPr>
          <w:rFonts w:ascii="Calibri" w:hAnsi="Calibri" w:cs="Calibri"/>
          <w:i/>
          <w:sz w:val="20"/>
          <w:szCs w:val="20"/>
        </w:rPr>
        <w:br/>
        <w:t>przechowywania, w celu zapewnienia korzystania ze środków ochrony prawnej lub w celu ochrony praw innej osoby fizycznej lub prawnej, lub z uwagi na ważne względy interesu publicznego Unii Europejskiej lub państwa członkowskiego.</w:t>
      </w:r>
    </w:p>
    <w:p w14:paraId="572B5D7C" w14:textId="77777777" w:rsidR="00706830" w:rsidRPr="0083677E" w:rsidRDefault="00706830" w:rsidP="00D24A66">
      <w:pPr>
        <w:pStyle w:val="Textbody"/>
        <w:spacing w:line="300" w:lineRule="atLeast"/>
        <w:rPr>
          <w:rFonts w:ascii="Calibri" w:hAnsi="Calibri"/>
          <w:lang w:eastAsia="en-US"/>
        </w:rPr>
      </w:pPr>
    </w:p>
    <w:p w14:paraId="35AE3FFB" w14:textId="77777777" w:rsidR="00390B97" w:rsidRPr="0083677E" w:rsidRDefault="00390B97" w:rsidP="00D24A66">
      <w:pPr>
        <w:pStyle w:val="Standard"/>
        <w:spacing w:line="300" w:lineRule="atLeast"/>
        <w:rPr>
          <w:b/>
        </w:rPr>
      </w:pPr>
    </w:p>
    <w:p w14:paraId="78D9432B" w14:textId="77777777" w:rsidR="00733984" w:rsidRPr="0083677E" w:rsidRDefault="00706830" w:rsidP="00CF0280">
      <w:pPr>
        <w:pStyle w:val="Akapitzlist1"/>
        <w:numPr>
          <w:ilvl w:val="1"/>
          <w:numId w:val="114"/>
        </w:numPr>
        <w:spacing w:after="0" w:line="300" w:lineRule="atLeast"/>
        <w:ind w:left="284" w:hanging="284"/>
        <w:rPr>
          <w:rFonts w:ascii="Calibri" w:hAnsi="Calibri" w:cs="Calibri"/>
          <w:b/>
          <w:bCs/>
        </w:rPr>
      </w:pPr>
      <w:r w:rsidRPr="0083677E">
        <w:rPr>
          <w:rFonts w:ascii="Calibri" w:hAnsi="Calibri" w:cs="Calibri"/>
          <w:b/>
          <w:bCs/>
        </w:rPr>
        <w:t>N</w:t>
      </w:r>
      <w:r w:rsidR="00733984" w:rsidRPr="0083677E">
        <w:rPr>
          <w:rFonts w:ascii="Calibri" w:hAnsi="Calibri" w:cs="Calibri"/>
          <w:b/>
          <w:bCs/>
        </w:rPr>
        <w:t>azwa, adres zamawiającego, numer telefonu, adres poczty elektronicznej oraz strony internetowej prowadzonego postępowania.</w:t>
      </w:r>
    </w:p>
    <w:p w14:paraId="41F2B14C" w14:textId="77777777" w:rsidR="007C0723" w:rsidRPr="0083677E" w:rsidRDefault="007C0723" w:rsidP="00D24A66">
      <w:pPr>
        <w:pStyle w:val="Standard"/>
        <w:spacing w:line="300" w:lineRule="atLeast"/>
        <w:rPr>
          <w:rFonts w:cs="Calibri"/>
          <w:b/>
        </w:rPr>
      </w:pPr>
    </w:p>
    <w:p w14:paraId="16888103" w14:textId="77777777" w:rsidR="00106CB8" w:rsidRPr="0083677E" w:rsidRDefault="00733984" w:rsidP="00D24A66">
      <w:pPr>
        <w:pStyle w:val="Standard"/>
        <w:spacing w:line="300" w:lineRule="atLeast"/>
        <w:rPr>
          <w:rFonts w:cs="Calibri"/>
          <w:b/>
        </w:rPr>
      </w:pPr>
      <w:r w:rsidRPr="0083677E">
        <w:rPr>
          <w:rFonts w:cs="Calibri"/>
          <w:b/>
        </w:rPr>
        <w:t>Z</w:t>
      </w:r>
      <w:r w:rsidR="00C50048" w:rsidRPr="0083677E">
        <w:rPr>
          <w:rFonts w:cs="Calibri"/>
          <w:b/>
        </w:rPr>
        <w:t>AMAWIAJĄCY</w:t>
      </w:r>
      <w:r w:rsidRPr="0083677E">
        <w:rPr>
          <w:rFonts w:cs="Calibri"/>
          <w:b/>
        </w:rPr>
        <w:t xml:space="preserve">: </w:t>
      </w:r>
    </w:p>
    <w:p w14:paraId="0DC9FFBF" w14:textId="77777777" w:rsidR="00106CB8" w:rsidRPr="0083677E" w:rsidRDefault="00106CB8" w:rsidP="00106CB8">
      <w:pPr>
        <w:pStyle w:val="Textbody"/>
        <w:rPr>
          <w:rFonts w:ascii="Calibri" w:hAnsi="Calibri" w:cs="Calibri"/>
          <w:sz w:val="22"/>
          <w:szCs w:val="22"/>
        </w:rPr>
      </w:pPr>
      <w:r w:rsidRPr="0083677E">
        <w:rPr>
          <w:rFonts w:ascii="Calibri" w:hAnsi="Calibri" w:cs="Calibri"/>
          <w:sz w:val="22"/>
          <w:szCs w:val="22"/>
        </w:rPr>
        <w:t xml:space="preserve">Zespół Szkolno - Przedszkolny nr </w:t>
      </w:r>
      <w:r w:rsidR="00B85E06" w:rsidRPr="0083677E">
        <w:rPr>
          <w:rFonts w:ascii="Calibri" w:hAnsi="Calibri" w:cs="Calibri"/>
          <w:sz w:val="22"/>
          <w:szCs w:val="22"/>
        </w:rPr>
        <w:t>6</w:t>
      </w:r>
      <w:r w:rsidRPr="0083677E">
        <w:rPr>
          <w:rFonts w:ascii="Calibri" w:hAnsi="Calibri" w:cs="Calibri"/>
          <w:sz w:val="22"/>
          <w:szCs w:val="22"/>
        </w:rPr>
        <w:t xml:space="preserve"> w </w:t>
      </w:r>
      <w:r w:rsidR="00B85E06" w:rsidRPr="0083677E">
        <w:rPr>
          <w:rFonts w:ascii="Calibri" w:hAnsi="Calibri" w:cs="Calibri"/>
          <w:sz w:val="22"/>
          <w:szCs w:val="22"/>
        </w:rPr>
        <w:t>Jawiszowicach</w:t>
      </w:r>
    </w:p>
    <w:p w14:paraId="196509F2" w14:textId="77777777" w:rsidR="00106CB8" w:rsidRPr="0083677E" w:rsidRDefault="00106CB8" w:rsidP="00106CB8">
      <w:pPr>
        <w:pStyle w:val="Textbody"/>
        <w:rPr>
          <w:rFonts w:ascii="Calibri" w:hAnsi="Calibri" w:cs="Calibri"/>
          <w:sz w:val="22"/>
          <w:szCs w:val="22"/>
        </w:rPr>
      </w:pPr>
      <w:r w:rsidRPr="0083677E">
        <w:rPr>
          <w:rFonts w:ascii="Calibri" w:hAnsi="Calibri" w:cs="Calibri"/>
          <w:sz w:val="22"/>
          <w:szCs w:val="22"/>
        </w:rPr>
        <w:t>Adres: 32-62</w:t>
      </w:r>
      <w:r w:rsidR="00B85E06" w:rsidRPr="0083677E">
        <w:rPr>
          <w:rFonts w:ascii="Calibri" w:hAnsi="Calibri" w:cs="Calibri"/>
          <w:sz w:val="22"/>
          <w:szCs w:val="22"/>
        </w:rPr>
        <w:t>6</w:t>
      </w:r>
      <w:r w:rsidRPr="0083677E">
        <w:rPr>
          <w:rFonts w:ascii="Calibri" w:hAnsi="Calibri" w:cs="Calibri"/>
          <w:sz w:val="22"/>
          <w:szCs w:val="22"/>
        </w:rPr>
        <w:t xml:space="preserve"> </w:t>
      </w:r>
      <w:r w:rsidR="00B85E06" w:rsidRPr="0083677E">
        <w:rPr>
          <w:rFonts w:ascii="Calibri" w:hAnsi="Calibri" w:cs="Calibri"/>
          <w:sz w:val="22"/>
          <w:szCs w:val="22"/>
        </w:rPr>
        <w:t>Jawiszowice</w:t>
      </w:r>
      <w:r w:rsidRPr="0083677E">
        <w:rPr>
          <w:rFonts w:ascii="Calibri" w:hAnsi="Calibri" w:cs="Calibri"/>
          <w:sz w:val="22"/>
          <w:szCs w:val="22"/>
        </w:rPr>
        <w:t xml:space="preserve">, ul. </w:t>
      </w:r>
      <w:r w:rsidR="00B85E06" w:rsidRPr="0083677E">
        <w:rPr>
          <w:rFonts w:ascii="Calibri" w:hAnsi="Calibri" w:cs="Calibri"/>
          <w:sz w:val="22"/>
          <w:szCs w:val="22"/>
        </w:rPr>
        <w:t>Kusocińskiego 1</w:t>
      </w:r>
      <w:r w:rsidRPr="0083677E">
        <w:rPr>
          <w:rFonts w:ascii="Calibri" w:hAnsi="Calibri" w:cs="Calibri"/>
          <w:sz w:val="22"/>
          <w:szCs w:val="22"/>
        </w:rPr>
        <w:t xml:space="preserve"> </w:t>
      </w:r>
    </w:p>
    <w:p w14:paraId="543B4E4C" w14:textId="77777777" w:rsidR="00106CB8" w:rsidRPr="0083677E" w:rsidRDefault="00106CB8" w:rsidP="00106CB8">
      <w:pPr>
        <w:pStyle w:val="Textbody"/>
        <w:rPr>
          <w:rFonts w:ascii="Calibri" w:hAnsi="Calibri" w:cs="Calibri"/>
          <w:sz w:val="22"/>
          <w:szCs w:val="22"/>
        </w:rPr>
      </w:pPr>
      <w:r w:rsidRPr="0083677E">
        <w:rPr>
          <w:rFonts w:ascii="Calibri" w:hAnsi="Calibri" w:cs="Calibri"/>
          <w:sz w:val="22"/>
          <w:szCs w:val="22"/>
        </w:rPr>
        <w:t>NIP:</w:t>
      </w:r>
      <w:r w:rsidR="00CB201D" w:rsidRPr="0083677E">
        <w:rPr>
          <w:rFonts w:ascii="Calibri" w:hAnsi="Calibri" w:cs="Calibri"/>
          <w:sz w:val="22"/>
          <w:szCs w:val="22"/>
        </w:rPr>
        <w:t xml:space="preserve"> 549-24-34-013</w:t>
      </w:r>
      <w:r w:rsidRPr="0083677E">
        <w:rPr>
          <w:rFonts w:ascii="Calibri" w:hAnsi="Calibri" w:cs="Calibri"/>
          <w:sz w:val="22"/>
          <w:szCs w:val="22"/>
        </w:rPr>
        <w:t xml:space="preserve"> </w:t>
      </w:r>
    </w:p>
    <w:p w14:paraId="02379B18" w14:textId="77777777" w:rsidR="00106CB8" w:rsidRPr="0083677E" w:rsidRDefault="00106CB8" w:rsidP="00106CB8">
      <w:pPr>
        <w:pStyle w:val="Textbody"/>
        <w:rPr>
          <w:rFonts w:ascii="Calibri" w:hAnsi="Calibri" w:cs="Calibri"/>
          <w:sz w:val="22"/>
          <w:szCs w:val="22"/>
        </w:rPr>
      </w:pPr>
      <w:r w:rsidRPr="0083677E">
        <w:rPr>
          <w:rFonts w:ascii="Calibri" w:hAnsi="Calibri" w:cs="Calibri"/>
          <w:sz w:val="22"/>
          <w:szCs w:val="22"/>
        </w:rPr>
        <w:t xml:space="preserve">Telefon: </w:t>
      </w:r>
      <w:r w:rsidR="00CB201D" w:rsidRPr="0083677E">
        <w:rPr>
          <w:rFonts w:ascii="Calibri" w:hAnsi="Calibri" w:cs="Calibri"/>
          <w:sz w:val="22"/>
          <w:szCs w:val="22"/>
        </w:rPr>
        <w:t>695 383 129</w:t>
      </w:r>
    </w:p>
    <w:p w14:paraId="2A45A742" w14:textId="1D8B924C" w:rsidR="00106CB8" w:rsidRPr="0083677E" w:rsidRDefault="00106CB8" w:rsidP="00106CB8">
      <w:pPr>
        <w:pStyle w:val="Textbody"/>
        <w:rPr>
          <w:rFonts w:ascii="Calibri" w:hAnsi="Calibri" w:cs="Calibri"/>
          <w:sz w:val="22"/>
          <w:szCs w:val="22"/>
        </w:rPr>
      </w:pPr>
      <w:r w:rsidRPr="0083677E">
        <w:rPr>
          <w:rFonts w:ascii="Calibri" w:hAnsi="Calibri" w:cs="Calibri"/>
          <w:sz w:val="22"/>
          <w:szCs w:val="22"/>
        </w:rPr>
        <w:t xml:space="preserve">e-mail do korespondencji w sprawie Zamówienia: </w:t>
      </w:r>
      <w:hyperlink r:id="rId8" w:history="1">
        <w:r w:rsidR="00CB5454" w:rsidRPr="004500CA">
          <w:rPr>
            <w:rStyle w:val="Hipercze"/>
            <w:rFonts w:ascii="Calibri" w:hAnsi="Calibri" w:cs="Calibri"/>
            <w:sz w:val="22"/>
            <w:szCs w:val="22"/>
          </w:rPr>
          <w:t>sekretariat.jawiszowice6@brzeszcze.edu.pl</w:t>
        </w:r>
      </w:hyperlink>
      <w:r w:rsidR="00CB5454">
        <w:rPr>
          <w:rFonts w:ascii="Calibri" w:hAnsi="Calibri" w:cs="Calibri"/>
          <w:sz w:val="22"/>
          <w:szCs w:val="22"/>
        </w:rPr>
        <w:t xml:space="preserve"> </w:t>
      </w:r>
      <w:r w:rsidR="00CB201D" w:rsidRPr="0083677E">
        <w:rPr>
          <w:rFonts w:ascii="Calibri" w:hAnsi="Calibri"/>
        </w:rPr>
        <w:t xml:space="preserve"> </w:t>
      </w:r>
    </w:p>
    <w:p w14:paraId="4D2E6A04" w14:textId="77777777" w:rsidR="00106CB8" w:rsidRPr="0083677E" w:rsidRDefault="00106CB8" w:rsidP="00106CB8">
      <w:pPr>
        <w:pStyle w:val="Textbody"/>
        <w:rPr>
          <w:rFonts w:ascii="Calibri" w:hAnsi="Calibri" w:cs="Calibri"/>
          <w:b/>
          <w:sz w:val="22"/>
          <w:szCs w:val="22"/>
        </w:rPr>
      </w:pPr>
    </w:p>
    <w:p w14:paraId="08A60089" w14:textId="77777777" w:rsidR="00106CB8" w:rsidRPr="0083677E" w:rsidRDefault="00106CB8" w:rsidP="00106CB8">
      <w:pPr>
        <w:pStyle w:val="Textbody"/>
        <w:jc w:val="left"/>
        <w:rPr>
          <w:rFonts w:ascii="Calibri" w:hAnsi="Calibri" w:cs="Calibri"/>
          <w:sz w:val="22"/>
          <w:szCs w:val="22"/>
        </w:rPr>
      </w:pPr>
      <w:r w:rsidRPr="0083677E">
        <w:rPr>
          <w:rFonts w:ascii="Calibri" w:hAnsi="Calibri" w:cs="Calibri"/>
          <w:b/>
          <w:sz w:val="22"/>
          <w:szCs w:val="22"/>
        </w:rPr>
        <w:t xml:space="preserve">Godziny urzędowania: </w:t>
      </w:r>
      <w:r w:rsidRPr="0083677E">
        <w:rPr>
          <w:rFonts w:ascii="Calibri" w:hAnsi="Calibri" w:cs="Calibri"/>
          <w:b/>
          <w:sz w:val="22"/>
          <w:szCs w:val="22"/>
        </w:rPr>
        <w:br/>
      </w:r>
      <w:r w:rsidRPr="0083677E">
        <w:rPr>
          <w:rFonts w:ascii="Calibri" w:hAnsi="Calibri" w:cs="Calibri"/>
          <w:sz w:val="22"/>
          <w:szCs w:val="22"/>
        </w:rPr>
        <w:t>poniedziałek, środa, czwartek – 7.00 – 15.00</w:t>
      </w:r>
      <w:r w:rsidRPr="0083677E">
        <w:rPr>
          <w:rFonts w:ascii="Calibri" w:hAnsi="Calibri" w:cs="Calibri"/>
          <w:sz w:val="22"/>
          <w:szCs w:val="22"/>
        </w:rPr>
        <w:br/>
        <w:t>wtorek – 7.00 – 17.00</w:t>
      </w:r>
      <w:r w:rsidRPr="0083677E">
        <w:rPr>
          <w:rFonts w:ascii="Calibri" w:hAnsi="Calibri" w:cs="Calibri"/>
          <w:sz w:val="22"/>
          <w:szCs w:val="22"/>
        </w:rPr>
        <w:br/>
        <w:t>piątek – 7.00 – 1</w:t>
      </w:r>
      <w:r w:rsidR="00C04B94" w:rsidRPr="0083677E">
        <w:rPr>
          <w:rFonts w:ascii="Calibri" w:hAnsi="Calibri" w:cs="Calibri"/>
          <w:sz w:val="22"/>
          <w:szCs w:val="22"/>
        </w:rPr>
        <w:t>4</w:t>
      </w:r>
      <w:r w:rsidRPr="0083677E">
        <w:rPr>
          <w:rFonts w:ascii="Calibri" w:hAnsi="Calibri" w:cs="Calibri"/>
          <w:sz w:val="22"/>
          <w:szCs w:val="22"/>
        </w:rPr>
        <w:t>.00.</w:t>
      </w:r>
    </w:p>
    <w:p w14:paraId="636F3C84" w14:textId="77777777" w:rsidR="007C0723" w:rsidRPr="0083677E" w:rsidRDefault="007C0723" w:rsidP="00D24A66">
      <w:pPr>
        <w:pStyle w:val="Textbody"/>
        <w:spacing w:line="300" w:lineRule="atLeast"/>
        <w:jc w:val="left"/>
        <w:rPr>
          <w:rFonts w:ascii="Calibri" w:hAnsi="Calibri" w:cs="Calibri"/>
          <w:sz w:val="22"/>
          <w:szCs w:val="22"/>
        </w:rPr>
      </w:pPr>
    </w:p>
    <w:p w14:paraId="3D718F5C" w14:textId="77777777" w:rsidR="007C0723" w:rsidRPr="0083677E" w:rsidRDefault="007C0723" w:rsidP="00CF0280">
      <w:pPr>
        <w:pStyle w:val="Akapitzlist1"/>
        <w:numPr>
          <w:ilvl w:val="1"/>
          <w:numId w:val="114"/>
        </w:numPr>
        <w:spacing w:after="0" w:line="300" w:lineRule="atLeast"/>
        <w:ind w:left="284" w:hanging="284"/>
        <w:jc w:val="both"/>
        <w:rPr>
          <w:rFonts w:ascii="Calibri" w:hAnsi="Calibri" w:cs="Calibri"/>
          <w:b/>
          <w:bCs/>
        </w:rPr>
      </w:pPr>
      <w:r w:rsidRPr="0083677E">
        <w:rPr>
          <w:rFonts w:ascii="Calibri" w:hAnsi="Calibri" w:cs="Calibri"/>
          <w:b/>
          <w:bCs/>
        </w:rPr>
        <w:t>Adres strony internetowej, na której udostępniane będą zmiany i wyjaśnienia treści SWZ oraz inne dokumenty zamówienia bezpośrednio związane z postępowaniem o udzielenie zamówienia</w:t>
      </w:r>
    </w:p>
    <w:p w14:paraId="48959C7B" w14:textId="77777777" w:rsidR="00733984" w:rsidRPr="0083677E" w:rsidRDefault="00733984" w:rsidP="00D24A66">
      <w:pPr>
        <w:pStyle w:val="Standard"/>
        <w:spacing w:line="300" w:lineRule="atLeast"/>
        <w:rPr>
          <w:sz w:val="24"/>
          <w:szCs w:val="24"/>
        </w:rPr>
      </w:pPr>
    </w:p>
    <w:p w14:paraId="2EA0EF47" w14:textId="6BF61DF0" w:rsidR="009F07B7" w:rsidRDefault="009F07B7" w:rsidP="009F07B7">
      <w:pPr>
        <w:pStyle w:val="Standard"/>
        <w:spacing w:line="300" w:lineRule="atLeast"/>
        <w:rPr>
          <w:rFonts w:eastAsia="Times New Roman" w:cs="Calibri"/>
          <w:lang w:eastAsia="pl-PL"/>
        </w:rPr>
      </w:pPr>
      <w:r w:rsidRPr="009F07B7">
        <w:rPr>
          <w:rFonts w:eastAsia="Times New Roman" w:cs="Calibri"/>
          <w:lang w:eastAsia="pl-PL"/>
        </w:rPr>
        <w:t xml:space="preserve">Adres strony internetowej prowadzonego postępowania (link prowadzący bezpośrednio do widoku postępowania na Platformie e-Zamówienia): </w:t>
      </w:r>
    </w:p>
    <w:p w14:paraId="567447C6" w14:textId="77777777" w:rsidR="00377206" w:rsidRDefault="00377206" w:rsidP="009F07B7">
      <w:pPr>
        <w:pStyle w:val="Standard"/>
        <w:spacing w:line="300" w:lineRule="atLeast"/>
        <w:rPr>
          <w:sz w:val="19"/>
          <w:szCs w:val="19"/>
        </w:rPr>
      </w:pPr>
    </w:p>
    <w:p w14:paraId="64E167CE" w14:textId="5AE929CA" w:rsidR="00377206" w:rsidRPr="00673621" w:rsidRDefault="00673621" w:rsidP="009F07B7">
      <w:pPr>
        <w:pStyle w:val="Standard"/>
        <w:spacing w:line="300" w:lineRule="atLeast"/>
        <w:rPr>
          <w:rStyle w:val="Hipercze"/>
          <w:sz w:val="19"/>
          <w:szCs w:val="19"/>
        </w:rPr>
      </w:pPr>
      <w:hyperlink r:id="rId9" w:history="1">
        <w:r w:rsidRPr="0000093F">
          <w:rPr>
            <w:rStyle w:val="Hipercze"/>
            <w:sz w:val="19"/>
            <w:szCs w:val="19"/>
          </w:rPr>
          <w:t>https://ezamowienia.gov.pl/mp-client/search/list/ocds-148610-7a17ceb7-8bc0-4615-84e8-5a2a23ef2e6c</w:t>
        </w:r>
      </w:hyperlink>
      <w:r w:rsidRPr="00673621">
        <w:rPr>
          <w:rStyle w:val="Hipercze"/>
          <w:sz w:val="19"/>
          <w:szCs w:val="19"/>
        </w:rPr>
        <w:t xml:space="preserve"> </w:t>
      </w:r>
    </w:p>
    <w:p w14:paraId="7FB3BAEB" w14:textId="77777777" w:rsidR="00673621" w:rsidRDefault="00673621" w:rsidP="009F07B7">
      <w:pPr>
        <w:pStyle w:val="Standard"/>
        <w:spacing w:line="300" w:lineRule="atLeast"/>
        <w:rPr>
          <w:rFonts w:eastAsia="Times New Roman" w:cs="Calibri"/>
          <w:lang w:eastAsia="pl-PL"/>
        </w:rPr>
      </w:pPr>
    </w:p>
    <w:p w14:paraId="69EEC419" w14:textId="28026A46" w:rsidR="009F07B7" w:rsidRPr="009F07B7" w:rsidRDefault="009F07B7" w:rsidP="009F07B7">
      <w:pPr>
        <w:pStyle w:val="Standard"/>
        <w:spacing w:line="300" w:lineRule="atLeast"/>
        <w:rPr>
          <w:rFonts w:eastAsia="Times New Roman" w:cs="Calibri"/>
          <w:lang w:eastAsia="pl-PL"/>
        </w:rPr>
      </w:pPr>
      <w:r w:rsidRPr="009F07B7">
        <w:rPr>
          <w:rFonts w:eastAsia="Times New Roman" w:cs="Calibri"/>
          <w:lang w:eastAsia="pl-PL"/>
        </w:rPr>
        <w:t xml:space="preserve">Zmiany i wyjaśnienia treści SWZ oraz inne dokumenty zamówienia bezpośrednio związane </w:t>
      </w:r>
      <w:r w:rsidRPr="009F07B7">
        <w:rPr>
          <w:rFonts w:eastAsia="Times New Roman" w:cs="Calibri"/>
          <w:lang w:eastAsia="pl-PL"/>
        </w:rPr>
        <w:br/>
        <w:t>z postępowaniem o udzielenie zamówienia będą udostępniane na ww. stronie internetowej.</w:t>
      </w:r>
    </w:p>
    <w:p w14:paraId="1754DB80" w14:textId="77777777" w:rsidR="00B85E06" w:rsidRPr="0083677E" w:rsidRDefault="00B85E06" w:rsidP="00D24A66">
      <w:pPr>
        <w:pStyle w:val="Standard"/>
        <w:spacing w:line="300" w:lineRule="atLeast"/>
        <w:rPr>
          <w:sz w:val="24"/>
          <w:szCs w:val="24"/>
        </w:rPr>
      </w:pPr>
    </w:p>
    <w:p w14:paraId="2D758EB9" w14:textId="77777777" w:rsidR="007C0723" w:rsidRPr="0083677E" w:rsidRDefault="00706830" w:rsidP="00CF0280">
      <w:pPr>
        <w:pStyle w:val="Akapitzlist1"/>
        <w:numPr>
          <w:ilvl w:val="1"/>
          <w:numId w:val="114"/>
        </w:numPr>
        <w:spacing w:after="0" w:line="300" w:lineRule="atLeast"/>
        <w:ind w:left="284" w:hanging="284"/>
        <w:jc w:val="both"/>
        <w:rPr>
          <w:rFonts w:ascii="Calibri" w:hAnsi="Calibri" w:cs="Calibri"/>
          <w:b/>
          <w:bCs/>
        </w:rPr>
      </w:pPr>
      <w:r w:rsidRPr="0083677E">
        <w:rPr>
          <w:rFonts w:ascii="Calibri" w:hAnsi="Calibri" w:cs="Calibri"/>
          <w:b/>
          <w:bCs/>
        </w:rPr>
        <w:t>Tryb udzielenia zamówienia</w:t>
      </w:r>
    </w:p>
    <w:p w14:paraId="11F12527" w14:textId="77777777" w:rsidR="00733984" w:rsidRPr="0083677E" w:rsidRDefault="00733984" w:rsidP="00D24A66">
      <w:pPr>
        <w:pStyle w:val="Standard"/>
        <w:spacing w:line="300" w:lineRule="atLeast"/>
      </w:pPr>
    </w:p>
    <w:p w14:paraId="6B2B09C1" w14:textId="77777777" w:rsidR="00706830" w:rsidRPr="0083677E" w:rsidRDefault="00706830" w:rsidP="00D24A66">
      <w:pPr>
        <w:pStyle w:val="Standard"/>
        <w:spacing w:line="300" w:lineRule="atLeast"/>
        <w:rPr>
          <w:rFonts w:eastAsia="Times New Roman" w:cs="Calibri"/>
          <w:lang w:eastAsia="pl-PL"/>
        </w:rPr>
      </w:pPr>
      <w:r w:rsidRPr="0083677E">
        <w:rPr>
          <w:rFonts w:eastAsia="Times New Roman" w:cs="Calibri"/>
          <w:lang w:eastAsia="pl-PL"/>
        </w:rPr>
        <w:t xml:space="preserve">Postępowanie o udzielenie zamówienia publicznego prowadzone jest </w:t>
      </w:r>
      <w:r w:rsidRPr="0083677E">
        <w:rPr>
          <w:rFonts w:eastAsia="Times New Roman" w:cs="Calibri"/>
          <w:b/>
          <w:bCs/>
          <w:lang w:eastAsia="pl-PL"/>
        </w:rPr>
        <w:t>w trybie podstawowym</w:t>
      </w:r>
      <w:r w:rsidRPr="0083677E">
        <w:rPr>
          <w:rFonts w:eastAsia="Times New Roman" w:cs="Calibri"/>
          <w:lang w:eastAsia="pl-PL"/>
        </w:rPr>
        <w:t>, na podstawie art. 275 pkt 1) ustawy z dnia 11 września 2019 r. - Prawo zamówień.</w:t>
      </w:r>
    </w:p>
    <w:p w14:paraId="6D2220FB" w14:textId="77777777" w:rsidR="00706830" w:rsidRPr="0083677E" w:rsidRDefault="00706830" w:rsidP="00D24A66">
      <w:pPr>
        <w:pStyle w:val="Standard"/>
        <w:spacing w:line="300" w:lineRule="atLeast"/>
      </w:pPr>
    </w:p>
    <w:p w14:paraId="51581E5D" w14:textId="77777777" w:rsidR="00B47762" w:rsidRPr="0083677E" w:rsidRDefault="00B47762" w:rsidP="00D24A66">
      <w:pPr>
        <w:pStyle w:val="Standard"/>
        <w:spacing w:line="300" w:lineRule="atLeast"/>
        <w:rPr>
          <w:rFonts w:eastAsia="Times New Roman" w:cs="Calibri"/>
          <w:lang w:eastAsia="pl-PL"/>
        </w:rPr>
      </w:pPr>
      <w:r w:rsidRPr="0083677E">
        <w:rPr>
          <w:rFonts w:eastAsia="Times New Roman" w:cs="Calibri"/>
          <w:lang w:eastAsia="pl-PL"/>
        </w:rPr>
        <w:t>Zamawiający nie będzie stosował procedury, o której mowa w art. 139 Pzp, czyli tzw. „procedury odwróconej”, ponieważ Pzp przewiduje ją tylko dla przetargu nieograniczonego, który może być stosowany tylko w procedurach unijnych.</w:t>
      </w:r>
    </w:p>
    <w:p w14:paraId="3C91C641" w14:textId="77777777" w:rsidR="00B47762" w:rsidRPr="0083677E" w:rsidRDefault="00B47762" w:rsidP="00D24A66">
      <w:pPr>
        <w:pStyle w:val="Standard"/>
        <w:spacing w:line="300" w:lineRule="atLeast"/>
      </w:pPr>
    </w:p>
    <w:p w14:paraId="3F6F77BE" w14:textId="2BAEF09D" w:rsidR="001D0B02" w:rsidRPr="0083677E" w:rsidRDefault="001D0B02" w:rsidP="00D24A66">
      <w:pPr>
        <w:pStyle w:val="Standard"/>
        <w:spacing w:line="300" w:lineRule="atLeast"/>
      </w:pPr>
      <w:r w:rsidRPr="0083677E">
        <w:lastRenderedPageBreak/>
        <w:t xml:space="preserve">Znak postępowania:  </w:t>
      </w:r>
      <w:r w:rsidR="00CB201D" w:rsidRPr="0083677E">
        <w:rPr>
          <w:rFonts w:cs="Calibri"/>
          <w:b/>
          <w:bCs/>
        </w:rPr>
        <w:t>ZSP6.26.</w:t>
      </w:r>
      <w:r w:rsidR="00DA7256">
        <w:rPr>
          <w:rFonts w:cs="Calibri"/>
          <w:b/>
          <w:bCs/>
        </w:rPr>
        <w:t>1</w:t>
      </w:r>
      <w:r w:rsidR="00CB201D" w:rsidRPr="0083677E">
        <w:rPr>
          <w:rFonts w:cs="Calibri"/>
          <w:b/>
          <w:bCs/>
        </w:rPr>
        <w:t>.202</w:t>
      </w:r>
      <w:r w:rsidR="00F74F5F">
        <w:rPr>
          <w:rFonts w:cs="Calibri"/>
          <w:b/>
          <w:bCs/>
        </w:rPr>
        <w:t>5</w:t>
      </w:r>
    </w:p>
    <w:p w14:paraId="32517C7B" w14:textId="77777777" w:rsidR="001D0B02" w:rsidRPr="0083677E" w:rsidRDefault="001D0B02" w:rsidP="00D24A66">
      <w:pPr>
        <w:pStyle w:val="Standard"/>
        <w:spacing w:line="300" w:lineRule="atLeast"/>
      </w:pPr>
      <w:r w:rsidRPr="0083677E">
        <w:t>Uwaga: W korespondencji kierowanej do Zamawiaj</w:t>
      </w:r>
      <w:r w:rsidRPr="0083677E">
        <w:rPr>
          <w:bCs/>
        </w:rPr>
        <w:t>ącego należy posługiwać się w/w znakiem.</w:t>
      </w:r>
    </w:p>
    <w:p w14:paraId="7B2146F5" w14:textId="77777777" w:rsidR="001D0B02" w:rsidRPr="0083677E" w:rsidRDefault="001D0B02" w:rsidP="00D24A66">
      <w:pPr>
        <w:pStyle w:val="Standard"/>
        <w:spacing w:line="300" w:lineRule="atLeast"/>
      </w:pPr>
    </w:p>
    <w:p w14:paraId="46AC21C2" w14:textId="77777777" w:rsidR="00DD4CF7" w:rsidRPr="0083677E" w:rsidRDefault="00DD4CF7" w:rsidP="00D24A66">
      <w:pPr>
        <w:pStyle w:val="Standard"/>
        <w:spacing w:line="300" w:lineRule="atLeast"/>
        <w:rPr>
          <w:rFonts w:eastAsia="Times New Roman" w:cs="Calibri"/>
          <w:lang w:eastAsia="pl-PL"/>
        </w:rPr>
      </w:pPr>
      <w:r w:rsidRPr="0083677E">
        <w:rPr>
          <w:rFonts w:eastAsia="Times New Roman" w:cs="Calibri"/>
          <w:lang w:eastAsia="pl-PL"/>
        </w:rPr>
        <w:t>Zamawiający:</w:t>
      </w:r>
    </w:p>
    <w:p w14:paraId="5497F9F3"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 xml:space="preserve">nie zastrzega możliwości ubiegania się o udzielenie zamówienia wyłącznie przez Wykonawców, </w:t>
      </w:r>
      <w:r w:rsidR="00A603E2" w:rsidRPr="0083677E">
        <w:rPr>
          <w:rFonts w:eastAsia="Times New Roman" w:cs="Calibri"/>
          <w:lang w:eastAsia="pl-PL"/>
        </w:rPr>
        <w:br/>
      </w:r>
      <w:r w:rsidRPr="0083677E">
        <w:rPr>
          <w:rFonts w:eastAsia="Times New Roman" w:cs="Calibri"/>
          <w:lang w:eastAsia="pl-PL"/>
        </w:rPr>
        <w:t xml:space="preserve">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w:t>
      </w:r>
      <w:r w:rsidR="00A603E2" w:rsidRPr="0083677E">
        <w:rPr>
          <w:rFonts w:eastAsia="Times New Roman" w:cs="Calibri"/>
          <w:lang w:eastAsia="pl-PL"/>
        </w:rPr>
        <w:br/>
      </w:r>
      <w:r w:rsidRPr="0083677E">
        <w:rPr>
          <w:rFonts w:eastAsia="Times New Roman" w:cs="Calibri"/>
          <w:lang w:eastAsia="pl-PL"/>
        </w:rPr>
        <w:t>i zawodowa integracja osób społecznie marginalizowanych;</w:t>
      </w:r>
    </w:p>
    <w:p w14:paraId="655CBD63"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nie dopuszcza możliwości składania ofert częściowych,</w:t>
      </w:r>
    </w:p>
    <w:p w14:paraId="31DA5E33" w14:textId="77777777" w:rsidR="00790F32" w:rsidRPr="0083677E" w:rsidRDefault="00864449" w:rsidP="000F3295">
      <w:pPr>
        <w:pStyle w:val="Standard"/>
        <w:spacing w:line="300" w:lineRule="atLeast"/>
        <w:ind w:left="284"/>
        <w:rPr>
          <w:rFonts w:cs="Calibri"/>
        </w:rPr>
      </w:pPr>
      <w:r w:rsidRPr="0083677E">
        <w:t>Potrzeba skoordynowania działań w przypadku podziału na części zagrażałaby prawidłowej realizacji całości zamówienia i jakości wykonania przedmiotu zamówienia</w:t>
      </w:r>
      <w:r w:rsidR="00CB093C" w:rsidRPr="0083677E">
        <w:rPr>
          <w:rFonts w:cs="Calibri"/>
        </w:rPr>
        <w:t>.</w:t>
      </w:r>
    </w:p>
    <w:p w14:paraId="215C9F33"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nie dopuszcza możliwości składania ofert wariantowych,</w:t>
      </w:r>
    </w:p>
    <w:p w14:paraId="795424BE"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nie przewiduje aukcji elektronicznej,</w:t>
      </w:r>
    </w:p>
    <w:p w14:paraId="2C127639"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nie przewiduje zawarcia umowy ramowej,</w:t>
      </w:r>
    </w:p>
    <w:p w14:paraId="5B4E4372"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nie przewiduje ustanowienia dynamicznego systemu zakupów,</w:t>
      </w:r>
    </w:p>
    <w:p w14:paraId="647E44FA" w14:textId="77777777" w:rsidR="006334E8" w:rsidRPr="0083677E" w:rsidRDefault="006334E8"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 xml:space="preserve">Zamawiający nie wymaga złożenia ofert w postaci katalogów elektronicznych. </w:t>
      </w:r>
    </w:p>
    <w:p w14:paraId="53A9AAC4" w14:textId="77777777" w:rsidR="00DD4CF7" w:rsidRPr="0083677E" w:rsidRDefault="00DD4CF7" w:rsidP="00CF0280">
      <w:pPr>
        <w:pStyle w:val="Standard"/>
        <w:numPr>
          <w:ilvl w:val="0"/>
          <w:numId w:val="116"/>
        </w:numPr>
        <w:spacing w:line="300" w:lineRule="atLeast"/>
        <w:ind w:left="284" w:hanging="284"/>
        <w:rPr>
          <w:rFonts w:eastAsia="Times New Roman" w:cs="Calibri"/>
          <w:lang w:eastAsia="pl-PL"/>
        </w:rPr>
      </w:pPr>
      <w:r w:rsidRPr="0083677E">
        <w:rPr>
          <w:rFonts w:eastAsia="Times New Roman" w:cs="Calibri"/>
          <w:lang w:eastAsia="pl-PL"/>
        </w:rPr>
        <w:t>Wykonawca może powierzyć wykonanie części zamówienia podwykonawcy.</w:t>
      </w:r>
    </w:p>
    <w:p w14:paraId="2F090F6D" w14:textId="77777777" w:rsidR="00DD4CF7" w:rsidRPr="0083677E" w:rsidRDefault="00DD4CF7" w:rsidP="00D24A66">
      <w:pPr>
        <w:widowControl/>
        <w:suppressAutoHyphens w:val="0"/>
        <w:autoSpaceDE w:val="0"/>
        <w:adjustRightInd w:val="0"/>
        <w:spacing w:after="0" w:line="300" w:lineRule="atLeast"/>
        <w:textAlignment w:val="auto"/>
        <w:rPr>
          <w:rFonts w:cs="Calibri"/>
          <w:color w:val="000000"/>
          <w:kern w:val="0"/>
          <w:lang w:eastAsia="pl-PL"/>
        </w:rPr>
      </w:pPr>
    </w:p>
    <w:p w14:paraId="09A1837F" w14:textId="77777777" w:rsidR="00894337" w:rsidRPr="0083677E" w:rsidRDefault="00894337" w:rsidP="00D24A66">
      <w:pPr>
        <w:widowControl/>
        <w:suppressAutoHyphens w:val="0"/>
        <w:autoSpaceDE w:val="0"/>
        <w:adjustRightInd w:val="0"/>
        <w:spacing w:after="0" w:line="300" w:lineRule="atLeast"/>
        <w:textAlignment w:val="auto"/>
        <w:rPr>
          <w:rFonts w:cs="Calibri"/>
          <w:color w:val="000000"/>
          <w:kern w:val="0"/>
          <w:lang w:eastAsia="pl-PL"/>
        </w:rPr>
      </w:pPr>
    </w:p>
    <w:p w14:paraId="143E49C6" w14:textId="77777777" w:rsidR="00894337" w:rsidRPr="0083677E" w:rsidRDefault="00894337" w:rsidP="00D24A66">
      <w:pPr>
        <w:pStyle w:val="Tekstpodstawowywcity3"/>
        <w:spacing w:line="300" w:lineRule="atLeast"/>
        <w:ind w:left="425" w:hanging="425"/>
      </w:pPr>
      <w:r w:rsidRPr="0083677E">
        <w:t>Informację o przewidywanych zamówieniach, o których mowa w art. 214 ust. 1 pkt 7</w:t>
      </w:r>
    </w:p>
    <w:p w14:paraId="34A0F1F8" w14:textId="77777777" w:rsidR="00894337" w:rsidRPr="0083677E" w:rsidRDefault="00894337" w:rsidP="00D24A66">
      <w:pPr>
        <w:pStyle w:val="Tekstpodstawowywcity3"/>
        <w:spacing w:line="300" w:lineRule="atLeast"/>
        <w:ind w:left="425" w:hanging="425"/>
      </w:pPr>
    </w:p>
    <w:p w14:paraId="1D6F840C" w14:textId="77777777" w:rsidR="00106CB8" w:rsidRPr="0083677E" w:rsidRDefault="00F22AD6" w:rsidP="00262F44">
      <w:pPr>
        <w:pStyle w:val="Standard"/>
        <w:spacing w:line="300" w:lineRule="atLeast"/>
        <w:rPr>
          <w:rFonts w:eastAsia="Times New Roman" w:cs="Calibri"/>
          <w:lang w:eastAsia="pl-PL"/>
        </w:rPr>
      </w:pPr>
      <w:r w:rsidRPr="0083677E">
        <w:rPr>
          <w:rFonts w:eastAsia="Times New Roman" w:cs="Calibri"/>
          <w:lang w:eastAsia="pl-PL"/>
        </w:rPr>
        <w:t xml:space="preserve">Zamawiający </w:t>
      </w:r>
      <w:r w:rsidR="00106CB8" w:rsidRPr="0083677E">
        <w:rPr>
          <w:rFonts w:eastAsia="Times New Roman" w:cs="Calibri"/>
          <w:b/>
          <w:bCs/>
          <w:lang w:eastAsia="pl-PL"/>
        </w:rPr>
        <w:t>NIE</w:t>
      </w:r>
      <w:r w:rsidR="00106CB8" w:rsidRPr="0083677E">
        <w:rPr>
          <w:rFonts w:eastAsia="Times New Roman" w:cs="Calibri"/>
          <w:lang w:eastAsia="pl-PL"/>
        </w:rPr>
        <w:t xml:space="preserve"> </w:t>
      </w:r>
      <w:r w:rsidRPr="0083677E">
        <w:rPr>
          <w:rFonts w:eastAsia="Times New Roman" w:cs="Calibri"/>
          <w:b/>
          <w:bCs/>
          <w:lang w:eastAsia="pl-PL"/>
        </w:rPr>
        <w:t xml:space="preserve">PRZEWIDUJE </w:t>
      </w:r>
      <w:r w:rsidRPr="0083677E">
        <w:rPr>
          <w:rFonts w:eastAsia="Times New Roman" w:cs="Calibri"/>
          <w:lang w:eastAsia="pl-PL"/>
        </w:rPr>
        <w:t xml:space="preserve">udzielania zamówienia, o których mowa w art. 214 ust. 1 pkt 7 ustawy Pzp, polegającego na powtórzeniu podobnych </w:t>
      </w:r>
      <w:r w:rsidR="00F54F64" w:rsidRPr="0083677E">
        <w:rPr>
          <w:rFonts w:eastAsia="Times New Roman" w:cs="Calibri"/>
          <w:lang w:eastAsia="pl-PL"/>
        </w:rPr>
        <w:t>usług</w:t>
      </w:r>
      <w:r w:rsidR="00106CB8" w:rsidRPr="0083677E">
        <w:rPr>
          <w:rFonts w:eastAsia="Times New Roman" w:cs="Calibri"/>
          <w:lang w:eastAsia="pl-PL"/>
        </w:rPr>
        <w:t>.</w:t>
      </w:r>
    </w:p>
    <w:p w14:paraId="5A2988BD" w14:textId="77777777" w:rsidR="00F54F64" w:rsidRPr="0083677E" w:rsidRDefault="00F54F64" w:rsidP="00D24A66">
      <w:pPr>
        <w:widowControl/>
        <w:suppressAutoHyphens w:val="0"/>
        <w:autoSpaceDE w:val="0"/>
        <w:adjustRightInd w:val="0"/>
        <w:spacing w:after="0" w:line="300" w:lineRule="atLeast"/>
        <w:textAlignment w:val="auto"/>
        <w:rPr>
          <w:rFonts w:cs="Calibri"/>
          <w:color w:val="000000"/>
          <w:kern w:val="0"/>
          <w:lang w:eastAsia="pl-PL"/>
        </w:rPr>
      </w:pPr>
    </w:p>
    <w:p w14:paraId="066FA656" w14:textId="77777777" w:rsidR="00894337" w:rsidRPr="0083677E" w:rsidRDefault="00894337" w:rsidP="00D24A66">
      <w:pPr>
        <w:widowControl/>
        <w:suppressAutoHyphens w:val="0"/>
        <w:autoSpaceDE w:val="0"/>
        <w:adjustRightInd w:val="0"/>
        <w:spacing w:after="0" w:line="300" w:lineRule="atLeast"/>
        <w:textAlignment w:val="auto"/>
        <w:rPr>
          <w:rFonts w:cs="Calibri"/>
          <w:color w:val="000000"/>
          <w:kern w:val="0"/>
          <w:lang w:eastAsia="pl-PL"/>
        </w:rPr>
      </w:pPr>
    </w:p>
    <w:p w14:paraId="044CE565" w14:textId="77777777" w:rsidR="00DD4CF7" w:rsidRPr="0083677E" w:rsidRDefault="00DD4CF7" w:rsidP="00D24A66">
      <w:pPr>
        <w:pStyle w:val="Standard"/>
        <w:spacing w:line="300" w:lineRule="atLeast"/>
        <w:rPr>
          <w:rFonts w:eastAsia="Times New Roman" w:cs="Calibri"/>
          <w:lang w:eastAsia="pl-PL"/>
        </w:rPr>
      </w:pPr>
      <w:r w:rsidRPr="0083677E">
        <w:rPr>
          <w:rFonts w:eastAsia="Times New Roman" w:cs="Calibri"/>
          <w:lang w:eastAsia="pl-PL"/>
        </w:rPr>
        <w:t>Uwaga:</w:t>
      </w:r>
    </w:p>
    <w:p w14:paraId="1509175B" w14:textId="77777777" w:rsidR="00DD4CF7" w:rsidRPr="0083677E" w:rsidRDefault="00DD4CF7" w:rsidP="00CF0280">
      <w:pPr>
        <w:pStyle w:val="Standard"/>
        <w:numPr>
          <w:ilvl w:val="0"/>
          <w:numId w:val="115"/>
        </w:numPr>
        <w:spacing w:line="300" w:lineRule="atLeast"/>
        <w:rPr>
          <w:rFonts w:eastAsia="Times New Roman" w:cs="Calibri"/>
          <w:lang w:eastAsia="pl-PL"/>
        </w:rPr>
      </w:pPr>
      <w:r w:rsidRPr="0083677E">
        <w:rPr>
          <w:rFonts w:eastAsia="Times New Roman" w:cs="Calibri"/>
          <w:lang w:eastAsia="pl-PL"/>
        </w:rPr>
        <w:t>Wykonawca powinien zapoznać się z całością niniejszej SWZ.</w:t>
      </w:r>
    </w:p>
    <w:p w14:paraId="18D1B25C" w14:textId="77777777" w:rsidR="00DD4CF7" w:rsidRPr="0083677E" w:rsidRDefault="00DD4CF7" w:rsidP="00CF0280">
      <w:pPr>
        <w:pStyle w:val="Standard"/>
        <w:numPr>
          <w:ilvl w:val="0"/>
          <w:numId w:val="115"/>
        </w:numPr>
        <w:spacing w:line="300" w:lineRule="atLeast"/>
        <w:rPr>
          <w:rFonts w:eastAsia="Times New Roman" w:cs="Calibri"/>
          <w:lang w:eastAsia="pl-PL"/>
        </w:rPr>
      </w:pPr>
      <w:r w:rsidRPr="0083677E">
        <w:rPr>
          <w:rFonts w:eastAsia="Times New Roman" w:cs="Calibri"/>
          <w:lang w:eastAsia="pl-PL"/>
        </w:rPr>
        <w:t xml:space="preserve">Wszelkie formularze załączone do niniejszej SWZ stanowią jej integralną część. </w:t>
      </w:r>
    </w:p>
    <w:p w14:paraId="3FB44505" w14:textId="77777777" w:rsidR="00DD4CF7" w:rsidRPr="0083677E" w:rsidRDefault="00DD4CF7" w:rsidP="00D24A66">
      <w:pPr>
        <w:pStyle w:val="Standard"/>
        <w:spacing w:line="300" w:lineRule="atLeast"/>
        <w:ind w:left="720"/>
        <w:rPr>
          <w:rFonts w:eastAsia="Times New Roman" w:cs="Calibri"/>
          <w:lang w:eastAsia="pl-PL"/>
        </w:rPr>
      </w:pPr>
      <w:r w:rsidRPr="0083677E">
        <w:rPr>
          <w:rFonts w:eastAsia="Times New Roman" w:cs="Calibri"/>
          <w:lang w:eastAsia="pl-PL"/>
        </w:rPr>
        <w:t>Należy wypełnić ściśle według wskazówek te załączniki, które podlegają wypełnieniu.</w:t>
      </w:r>
    </w:p>
    <w:p w14:paraId="01C8A33E" w14:textId="77777777" w:rsidR="00706830" w:rsidRPr="0083677E" w:rsidRDefault="00DD4CF7" w:rsidP="00CF0280">
      <w:pPr>
        <w:pStyle w:val="Standard"/>
        <w:numPr>
          <w:ilvl w:val="0"/>
          <w:numId w:val="115"/>
        </w:numPr>
        <w:spacing w:line="300" w:lineRule="atLeast"/>
      </w:pPr>
      <w:r w:rsidRPr="0083677E">
        <w:rPr>
          <w:rFonts w:eastAsia="Times New Roman" w:cs="Calibri"/>
          <w:u w:val="single"/>
          <w:lang w:eastAsia="pl-PL"/>
        </w:rPr>
        <w:t>Wykonawca powinien śledzić na bieżąco stronę internetową Zamawiającego</w:t>
      </w:r>
      <w:r w:rsidRPr="0083677E">
        <w:rPr>
          <w:rFonts w:eastAsia="Times New Roman" w:cs="Calibri"/>
          <w:lang w:eastAsia="pl-PL"/>
        </w:rPr>
        <w:t>.</w:t>
      </w:r>
    </w:p>
    <w:p w14:paraId="092B2D83" w14:textId="77777777" w:rsidR="00163F97" w:rsidRPr="0083677E" w:rsidRDefault="00163F97" w:rsidP="00D24A66">
      <w:pPr>
        <w:pStyle w:val="Standard"/>
        <w:spacing w:line="300" w:lineRule="atLeast"/>
      </w:pPr>
    </w:p>
    <w:p w14:paraId="587D9F9B" w14:textId="77777777" w:rsidR="00163F97" w:rsidRPr="0083677E" w:rsidRDefault="00163F97" w:rsidP="00D24A66">
      <w:pPr>
        <w:pStyle w:val="Standard"/>
        <w:spacing w:line="300" w:lineRule="atLeast"/>
      </w:pPr>
    </w:p>
    <w:p w14:paraId="6660E3CD" w14:textId="77777777" w:rsidR="00DD4CF7" w:rsidRPr="0083677E" w:rsidRDefault="00C35A6B" w:rsidP="00CF0280">
      <w:pPr>
        <w:pStyle w:val="Tekstprzypisudolnego"/>
        <w:numPr>
          <w:ilvl w:val="0"/>
          <w:numId w:val="117"/>
        </w:numPr>
        <w:spacing w:line="300" w:lineRule="atLeast"/>
        <w:jc w:val="both"/>
        <w:rPr>
          <w:rFonts w:ascii="Calibri" w:hAnsi="Calibri" w:cs="Calibri"/>
          <w:b/>
          <w:iCs/>
          <w:sz w:val="36"/>
          <w:szCs w:val="36"/>
          <w:lang w:val="pl-PL"/>
        </w:rPr>
      </w:pPr>
      <w:r w:rsidRPr="0083677E">
        <w:rPr>
          <w:rFonts w:ascii="Calibri" w:hAnsi="Calibri" w:cs="Calibri"/>
          <w:b/>
          <w:iCs/>
          <w:sz w:val="36"/>
          <w:szCs w:val="36"/>
          <w:lang w:val="pl-PL"/>
        </w:rPr>
        <w:t>O</w:t>
      </w:r>
      <w:r w:rsidR="00DD4CF7" w:rsidRPr="0083677E">
        <w:rPr>
          <w:rFonts w:ascii="Calibri" w:hAnsi="Calibri" w:cs="Calibri"/>
          <w:b/>
          <w:iCs/>
          <w:sz w:val="36"/>
          <w:szCs w:val="36"/>
          <w:lang w:val="pl-PL"/>
        </w:rPr>
        <w:t>pis przedmiotu zamówienia</w:t>
      </w:r>
    </w:p>
    <w:p w14:paraId="2E100C9C" w14:textId="77777777" w:rsidR="001D3B7A" w:rsidRPr="0083677E" w:rsidRDefault="001D3B7A" w:rsidP="00D24A66">
      <w:pPr>
        <w:pStyle w:val="Standard"/>
        <w:spacing w:line="300" w:lineRule="atLeast"/>
        <w:rPr>
          <w:rFonts w:cs="Calibri"/>
          <w:sz w:val="24"/>
          <w:szCs w:val="24"/>
        </w:rPr>
      </w:pPr>
    </w:p>
    <w:p w14:paraId="38C08E0B" w14:textId="77777777" w:rsidR="00B85E06" w:rsidRPr="0083677E" w:rsidRDefault="00B85E06" w:rsidP="00B85E06">
      <w:pPr>
        <w:pStyle w:val="Standard"/>
        <w:spacing w:line="300" w:lineRule="atLeast"/>
        <w:rPr>
          <w:rFonts w:cs="Calibri"/>
        </w:rPr>
      </w:pPr>
      <w:r w:rsidRPr="0083677E">
        <w:rPr>
          <w:rFonts w:cs="Calibri"/>
        </w:rPr>
        <w:t xml:space="preserve">Przedmiotem zamówienia jest świadczenie usług polegających na przygotowaniu i dostarczeniu - na potrzeby stołówki szkolnej w </w:t>
      </w:r>
      <w:r w:rsidRPr="0083677E">
        <w:rPr>
          <w:rFonts w:cs="Calibri"/>
          <w:bCs/>
        </w:rPr>
        <w:t>Szkole Podstawowej im. K. I. Gałczyńskiego w Jawiszowicach</w:t>
      </w:r>
      <w:r w:rsidRPr="0083677E">
        <w:rPr>
          <w:rFonts w:cs="Calibri"/>
        </w:rPr>
        <w:t>,</w:t>
      </w:r>
      <w:r w:rsidRPr="0083677E">
        <w:rPr>
          <w:rFonts w:cs="Calibri"/>
          <w:b/>
        </w:rPr>
        <w:t xml:space="preserve"> </w:t>
      </w:r>
      <w:r w:rsidRPr="0083677E">
        <w:rPr>
          <w:rFonts w:cs="Calibri"/>
        </w:rPr>
        <w:t>gorącego posiłku: obiadu dwudaniowego z kompotem.</w:t>
      </w:r>
    </w:p>
    <w:p w14:paraId="4E161FE0" w14:textId="77777777" w:rsidR="00B85E06" w:rsidRPr="0083677E" w:rsidRDefault="00B85E06" w:rsidP="00B85E06">
      <w:pPr>
        <w:pStyle w:val="Standard"/>
        <w:spacing w:line="300" w:lineRule="atLeast"/>
        <w:ind w:right="14"/>
        <w:rPr>
          <w:rFonts w:cs="Calibri"/>
        </w:rPr>
      </w:pPr>
    </w:p>
    <w:p w14:paraId="7DA4C4EA" w14:textId="77777777" w:rsidR="00DA7256" w:rsidRPr="0083677E" w:rsidRDefault="00DA7256" w:rsidP="00DA7256">
      <w:pPr>
        <w:pStyle w:val="Standard"/>
        <w:spacing w:line="300" w:lineRule="atLeast"/>
        <w:ind w:right="14"/>
        <w:rPr>
          <w:rFonts w:cs="Calibri"/>
          <w:b/>
          <w:bCs/>
        </w:rPr>
      </w:pPr>
      <w:r w:rsidRPr="0083677E">
        <w:rPr>
          <w:rFonts w:cs="Calibri"/>
          <w:b/>
          <w:bCs/>
        </w:rPr>
        <w:t xml:space="preserve">Ogólny zakres zamówienia obejmuje wykonanie:                                                                                                                                                                                   </w:t>
      </w:r>
    </w:p>
    <w:p w14:paraId="352338FF" w14:textId="77777777" w:rsidR="00DA7256" w:rsidRPr="0083677E" w:rsidRDefault="00DA7256" w:rsidP="00DA7256">
      <w:pPr>
        <w:pStyle w:val="NormalnyWeb"/>
        <w:shd w:val="clear" w:color="auto" w:fill="FFFFFF"/>
        <w:spacing w:before="0" w:after="0" w:line="300" w:lineRule="atLeast"/>
        <w:rPr>
          <w:rStyle w:val="Pogrubienie"/>
          <w:rFonts w:cs="Calibri"/>
          <w:b w:val="0"/>
          <w:bCs w:val="0"/>
          <w:color w:val="000000"/>
        </w:rPr>
      </w:pPr>
    </w:p>
    <w:p w14:paraId="234E6F5F" w14:textId="77777777" w:rsidR="00DA7256" w:rsidRPr="0083677E" w:rsidRDefault="00DA7256" w:rsidP="00CF0280">
      <w:pPr>
        <w:pStyle w:val="NormalnyWeb"/>
        <w:numPr>
          <w:ilvl w:val="0"/>
          <w:numId w:val="130"/>
        </w:numPr>
        <w:shd w:val="clear" w:color="auto" w:fill="FFFFFF"/>
        <w:suppressAutoHyphens w:val="0"/>
        <w:autoSpaceDN/>
        <w:spacing w:before="0" w:after="0" w:line="300" w:lineRule="atLeast"/>
        <w:textAlignment w:val="auto"/>
        <w:rPr>
          <w:rStyle w:val="Pogrubienie"/>
          <w:rFonts w:cs="Calibri"/>
          <w:b w:val="0"/>
          <w:bCs w:val="0"/>
        </w:rPr>
      </w:pPr>
      <w:bookmarkStart w:id="0" w:name="_Hlk79087061"/>
      <w:r w:rsidRPr="0083677E">
        <w:rPr>
          <w:rStyle w:val="Pogrubienie"/>
          <w:rFonts w:cs="Calibri"/>
          <w:b w:val="0"/>
          <w:bCs w:val="0"/>
        </w:rPr>
        <w:t>Przedmiotem umowy jest:</w:t>
      </w:r>
    </w:p>
    <w:p w14:paraId="13135619" w14:textId="77777777" w:rsidR="00DA7256" w:rsidRPr="0083677E" w:rsidRDefault="00DA7256" w:rsidP="00CF0280">
      <w:pPr>
        <w:pStyle w:val="NormalnyWeb"/>
        <w:numPr>
          <w:ilvl w:val="0"/>
          <w:numId w:val="131"/>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świadczenie usług polegających na przygotowywaniu i dostarczeniu posiłków:</w:t>
      </w:r>
    </w:p>
    <w:p w14:paraId="67DAB49A" w14:textId="77777777" w:rsidR="00DA7256" w:rsidRPr="0083677E" w:rsidRDefault="00DA7256" w:rsidP="00CF0280">
      <w:pPr>
        <w:pStyle w:val="NormalnyWeb"/>
        <w:numPr>
          <w:ilvl w:val="0"/>
          <w:numId w:val="132"/>
        </w:numPr>
        <w:shd w:val="clear" w:color="auto" w:fill="FFFFFF"/>
        <w:suppressAutoHyphens w:val="0"/>
        <w:autoSpaceDN/>
        <w:spacing w:before="0" w:after="0" w:line="300" w:lineRule="atLeast"/>
        <w:textAlignment w:val="auto"/>
        <w:rPr>
          <w:rFonts w:cs="Calibri"/>
        </w:rPr>
      </w:pPr>
      <w:r w:rsidRPr="0083677E">
        <w:rPr>
          <w:rStyle w:val="Pogrubienie"/>
          <w:rFonts w:cs="Calibri"/>
          <w:b w:val="0"/>
          <w:bCs w:val="0"/>
        </w:rPr>
        <w:t xml:space="preserve">obiadu dwudaniowego z kompotem oraz dwa razy w tygodniu dodatkowego deseru </w:t>
      </w:r>
      <w:r w:rsidRPr="0083677E">
        <w:rPr>
          <w:rFonts w:cs="Calibri"/>
        </w:rPr>
        <w:t>(z uwzględnieniem ewentualnych diet pokarmowych) dla uczniów Szkoły Podstawowej im. K. I. Gałczyńskiego w Jawiszowicach.</w:t>
      </w:r>
    </w:p>
    <w:p w14:paraId="4C4F68A3" w14:textId="2EA55E95" w:rsidR="00DA7256" w:rsidRPr="0083677E" w:rsidRDefault="00DA7256" w:rsidP="00CF0280">
      <w:pPr>
        <w:pStyle w:val="NormalnyWeb"/>
        <w:numPr>
          <w:ilvl w:val="0"/>
          <w:numId w:val="130"/>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Zleceniodawca przewiduje, że dziennie należy przygotować ok. 1</w:t>
      </w:r>
      <w:r>
        <w:rPr>
          <w:rStyle w:val="Pogrubienie"/>
          <w:rFonts w:cs="Calibri"/>
          <w:b w:val="0"/>
          <w:bCs w:val="0"/>
        </w:rPr>
        <w:t>2</w:t>
      </w:r>
      <w:r w:rsidR="003F02F3">
        <w:rPr>
          <w:rStyle w:val="Pogrubienie"/>
          <w:rFonts w:cs="Calibri"/>
          <w:b w:val="0"/>
          <w:bCs w:val="0"/>
        </w:rPr>
        <w:t>4</w:t>
      </w:r>
      <w:r w:rsidRPr="0083677E">
        <w:rPr>
          <w:rStyle w:val="Pogrubienie"/>
          <w:rFonts w:cs="Calibri"/>
          <w:b w:val="0"/>
          <w:bCs w:val="0"/>
        </w:rPr>
        <w:t xml:space="preserve"> obiad</w:t>
      </w:r>
      <w:r w:rsidR="004E00D2">
        <w:rPr>
          <w:rStyle w:val="Pogrubienie"/>
          <w:rFonts w:cs="Calibri"/>
          <w:b w:val="0"/>
          <w:bCs w:val="0"/>
        </w:rPr>
        <w:t>y.</w:t>
      </w:r>
    </w:p>
    <w:p w14:paraId="1D6E1640" w14:textId="0B4C6ACA" w:rsidR="00DA7256" w:rsidRDefault="00DA7256" w:rsidP="00CF0280">
      <w:pPr>
        <w:pStyle w:val="NormalnyWeb"/>
        <w:numPr>
          <w:ilvl w:val="0"/>
          <w:numId w:val="130"/>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 xml:space="preserve">Od </w:t>
      </w:r>
      <w:r w:rsidR="003F02F3">
        <w:rPr>
          <w:rStyle w:val="Pogrubienie"/>
          <w:rFonts w:cs="Calibri"/>
          <w:b w:val="0"/>
          <w:bCs w:val="0"/>
        </w:rPr>
        <w:t>8</w:t>
      </w:r>
      <w:r w:rsidRPr="0083677E">
        <w:rPr>
          <w:rStyle w:val="Pogrubienie"/>
          <w:rFonts w:cs="Calibri"/>
          <w:b w:val="0"/>
          <w:bCs w:val="0"/>
        </w:rPr>
        <w:t xml:space="preserve"> września 202</w:t>
      </w:r>
      <w:r w:rsidR="003F02F3">
        <w:rPr>
          <w:rStyle w:val="Pogrubienie"/>
          <w:rFonts w:cs="Calibri"/>
          <w:b w:val="0"/>
          <w:bCs w:val="0"/>
        </w:rPr>
        <w:t>5</w:t>
      </w:r>
      <w:r w:rsidRPr="0083677E">
        <w:rPr>
          <w:rStyle w:val="Pogrubienie"/>
          <w:rFonts w:cs="Calibri"/>
          <w:b w:val="0"/>
          <w:bCs w:val="0"/>
        </w:rPr>
        <w:t xml:space="preserve"> r. do </w:t>
      </w:r>
      <w:r>
        <w:rPr>
          <w:rStyle w:val="Pogrubienie"/>
          <w:rFonts w:cs="Calibri"/>
          <w:b w:val="0"/>
          <w:bCs w:val="0"/>
        </w:rPr>
        <w:t>2</w:t>
      </w:r>
      <w:r w:rsidR="00846A86">
        <w:rPr>
          <w:rStyle w:val="Pogrubienie"/>
          <w:rFonts w:cs="Calibri"/>
          <w:b w:val="0"/>
          <w:bCs w:val="0"/>
        </w:rPr>
        <w:t>3</w:t>
      </w:r>
      <w:r w:rsidRPr="0083677E">
        <w:rPr>
          <w:rStyle w:val="Pogrubienie"/>
          <w:rFonts w:cs="Calibri"/>
          <w:b w:val="0"/>
          <w:bCs w:val="0"/>
        </w:rPr>
        <w:t xml:space="preserve"> czerwca 202</w:t>
      </w:r>
      <w:r w:rsidR="00846A86">
        <w:rPr>
          <w:rStyle w:val="Pogrubienie"/>
          <w:rFonts w:cs="Calibri"/>
          <w:b w:val="0"/>
          <w:bCs w:val="0"/>
        </w:rPr>
        <w:t>7</w:t>
      </w:r>
      <w:r w:rsidRPr="0083677E">
        <w:rPr>
          <w:rStyle w:val="Pogrubienie"/>
          <w:rFonts w:cs="Calibri"/>
          <w:b w:val="0"/>
          <w:bCs w:val="0"/>
        </w:rPr>
        <w:t xml:space="preserve"> r. należy przygotować dla uczniów szkoły około </w:t>
      </w:r>
      <w:r w:rsidR="00846A86">
        <w:rPr>
          <w:rStyle w:val="Pogrubienie"/>
          <w:rFonts w:cs="Calibri"/>
          <w:b w:val="0"/>
          <w:bCs w:val="0"/>
        </w:rPr>
        <w:t>45</w:t>
      </w:r>
      <w:r w:rsidRPr="0083677E">
        <w:rPr>
          <w:rStyle w:val="Pogrubienie"/>
          <w:rFonts w:cs="Calibri"/>
          <w:b w:val="0"/>
          <w:bCs w:val="0"/>
        </w:rPr>
        <w:t xml:space="preserve"> </w:t>
      </w:r>
      <w:r>
        <w:rPr>
          <w:rStyle w:val="Pogrubienie"/>
          <w:rFonts w:cs="Calibri"/>
          <w:b w:val="0"/>
          <w:bCs w:val="0"/>
        </w:rPr>
        <w:t>0</w:t>
      </w:r>
      <w:r w:rsidR="00846A86">
        <w:rPr>
          <w:rStyle w:val="Pogrubienie"/>
          <w:rFonts w:cs="Calibri"/>
          <w:b w:val="0"/>
          <w:bCs w:val="0"/>
        </w:rPr>
        <w:t>12</w:t>
      </w:r>
      <w:r w:rsidRPr="0083677E">
        <w:rPr>
          <w:rStyle w:val="Pogrubienie"/>
          <w:rFonts w:cs="Calibri"/>
          <w:b w:val="0"/>
          <w:bCs w:val="0"/>
        </w:rPr>
        <w:t xml:space="preserve"> obiad</w:t>
      </w:r>
      <w:r w:rsidR="004E00D2">
        <w:rPr>
          <w:rStyle w:val="Pogrubienie"/>
          <w:rFonts w:cs="Calibri"/>
          <w:b w:val="0"/>
          <w:bCs w:val="0"/>
        </w:rPr>
        <w:t>y</w:t>
      </w:r>
      <w:r w:rsidRPr="0083677E">
        <w:rPr>
          <w:rStyle w:val="Pogrubienie"/>
          <w:rFonts w:cs="Calibri"/>
          <w:b w:val="0"/>
          <w:bCs w:val="0"/>
        </w:rPr>
        <w:t>, tj. 1</w:t>
      </w:r>
      <w:r>
        <w:rPr>
          <w:rStyle w:val="Pogrubienie"/>
          <w:rFonts w:cs="Calibri"/>
          <w:b w:val="0"/>
          <w:bCs w:val="0"/>
        </w:rPr>
        <w:t>2</w:t>
      </w:r>
      <w:r w:rsidR="004E00D2">
        <w:rPr>
          <w:rStyle w:val="Pogrubienie"/>
          <w:rFonts w:cs="Calibri"/>
          <w:b w:val="0"/>
          <w:bCs w:val="0"/>
        </w:rPr>
        <w:t>4</w:t>
      </w:r>
      <w:r w:rsidRPr="0083677E">
        <w:rPr>
          <w:rStyle w:val="Pogrubienie"/>
          <w:rFonts w:cs="Calibri"/>
          <w:b w:val="0"/>
          <w:bCs w:val="0"/>
        </w:rPr>
        <w:t xml:space="preserve"> obiad</w:t>
      </w:r>
      <w:r w:rsidR="004E00D2">
        <w:rPr>
          <w:rStyle w:val="Pogrubienie"/>
          <w:rFonts w:cs="Calibri"/>
          <w:b w:val="0"/>
          <w:bCs w:val="0"/>
        </w:rPr>
        <w:t>y</w:t>
      </w:r>
      <w:r w:rsidRPr="0083677E">
        <w:rPr>
          <w:rStyle w:val="Pogrubienie"/>
          <w:rFonts w:cs="Calibri"/>
          <w:b w:val="0"/>
          <w:bCs w:val="0"/>
        </w:rPr>
        <w:t xml:space="preserve"> x </w:t>
      </w:r>
      <w:r w:rsidR="00846A86">
        <w:rPr>
          <w:rStyle w:val="Pogrubienie"/>
          <w:rFonts w:cs="Calibri"/>
          <w:b w:val="0"/>
          <w:bCs w:val="0"/>
        </w:rPr>
        <w:t>363</w:t>
      </w:r>
      <w:r w:rsidRPr="0083677E">
        <w:rPr>
          <w:rStyle w:val="Pogrubienie"/>
          <w:rFonts w:cs="Calibri"/>
          <w:b w:val="0"/>
          <w:bCs w:val="0"/>
        </w:rPr>
        <w:t xml:space="preserve"> dni.</w:t>
      </w:r>
    </w:p>
    <w:p w14:paraId="7521F6F9" w14:textId="7D4FBB39" w:rsidR="00E47EA4" w:rsidRPr="001E00D4" w:rsidRDefault="00E47EA4" w:rsidP="00CF0280">
      <w:pPr>
        <w:widowControl/>
        <w:numPr>
          <w:ilvl w:val="0"/>
          <w:numId w:val="147"/>
        </w:numPr>
        <w:suppressAutoHyphens w:val="0"/>
        <w:autoSpaceDE w:val="0"/>
        <w:adjustRightInd w:val="0"/>
        <w:spacing w:after="0" w:line="300" w:lineRule="atLeast"/>
        <w:ind w:left="284" w:hanging="284"/>
        <w:jc w:val="both"/>
        <w:textAlignment w:val="auto"/>
        <w:rPr>
          <w:rFonts w:asciiTheme="minorHAnsi" w:eastAsia="Calibri" w:hAnsiTheme="minorHAnsi" w:cstheme="minorHAnsi"/>
          <w:lang w:eastAsia="pl-PL"/>
        </w:rPr>
      </w:pPr>
      <w:bookmarkStart w:id="1" w:name="_Hlk200628225"/>
      <w:r w:rsidRPr="001E00D4">
        <w:rPr>
          <w:rFonts w:asciiTheme="minorHAnsi" w:eastAsia="Calibri" w:hAnsiTheme="minorHAnsi" w:cstheme="minorHAnsi"/>
          <w:lang w:eastAsia="pl-PL"/>
        </w:rPr>
        <w:t>Uruchomienie dostaw posiłków nastąpi:</w:t>
      </w:r>
    </w:p>
    <w:p w14:paraId="330CAA2A" w14:textId="77777777" w:rsidR="00E47EA4" w:rsidRPr="001E00D4" w:rsidRDefault="00E47EA4" w:rsidP="00CF0280">
      <w:pPr>
        <w:pStyle w:val="Akapitzlist"/>
        <w:numPr>
          <w:ilvl w:val="0"/>
          <w:numId w:val="148"/>
        </w:numPr>
        <w:autoSpaceDE w:val="0"/>
        <w:adjustRightInd w:val="0"/>
        <w:spacing w:after="0" w:line="300" w:lineRule="atLeast"/>
        <w:jc w:val="both"/>
        <w:rPr>
          <w:rFonts w:asciiTheme="minorHAnsi" w:eastAsia="Calibri" w:hAnsiTheme="minorHAnsi" w:cstheme="minorHAnsi"/>
          <w:lang w:eastAsia="pl-PL"/>
        </w:rPr>
      </w:pPr>
      <w:r w:rsidRPr="001E00D4">
        <w:rPr>
          <w:rFonts w:asciiTheme="minorHAnsi" w:eastAsia="Calibri" w:hAnsiTheme="minorHAnsi" w:cstheme="minorHAnsi"/>
          <w:lang w:eastAsia="pl-PL"/>
        </w:rPr>
        <w:lastRenderedPageBreak/>
        <w:t xml:space="preserve"> w roku szkolnym 2025/2026 od 8 września 2025 r. do 24 czerwca 2026r. </w:t>
      </w:r>
    </w:p>
    <w:p w14:paraId="07E8E2E8" w14:textId="5935295A" w:rsidR="00E47EA4" w:rsidRPr="001E00D4" w:rsidRDefault="00E47EA4" w:rsidP="00CF0280">
      <w:pPr>
        <w:pStyle w:val="Akapitzlist"/>
        <w:numPr>
          <w:ilvl w:val="0"/>
          <w:numId w:val="148"/>
        </w:numPr>
        <w:autoSpaceDE w:val="0"/>
        <w:adjustRightInd w:val="0"/>
        <w:spacing w:after="0" w:line="300" w:lineRule="atLeast"/>
        <w:jc w:val="both"/>
        <w:rPr>
          <w:rFonts w:asciiTheme="minorHAnsi" w:eastAsia="Calibri" w:hAnsiTheme="minorHAnsi" w:cstheme="minorHAnsi"/>
          <w:lang w:eastAsia="pl-PL"/>
        </w:rPr>
      </w:pPr>
      <w:r w:rsidRPr="001E00D4">
        <w:rPr>
          <w:rFonts w:asciiTheme="minorHAnsi" w:eastAsia="Calibri" w:hAnsiTheme="minorHAnsi" w:cstheme="minorHAnsi"/>
          <w:lang w:eastAsia="pl-PL"/>
        </w:rPr>
        <w:t>przerwa wakacyjna od 27</w:t>
      </w:r>
      <w:r w:rsidR="00C42691" w:rsidRPr="001E00D4">
        <w:rPr>
          <w:rFonts w:asciiTheme="minorHAnsi" w:eastAsia="Calibri" w:hAnsiTheme="minorHAnsi" w:cstheme="minorHAnsi"/>
          <w:lang w:eastAsia="pl-PL"/>
        </w:rPr>
        <w:t xml:space="preserve"> </w:t>
      </w:r>
      <w:r w:rsidRPr="001E00D4">
        <w:rPr>
          <w:rFonts w:asciiTheme="minorHAnsi" w:eastAsia="Calibri" w:hAnsiTheme="minorHAnsi" w:cstheme="minorHAnsi"/>
          <w:lang w:eastAsia="pl-PL"/>
        </w:rPr>
        <w:t>czerwca 2026 do 31 sierpnia 2026r. (w okresie przerwy wakacyjnej nie będą dostarczane posiłki).</w:t>
      </w:r>
    </w:p>
    <w:p w14:paraId="0C558300" w14:textId="3785D769" w:rsidR="00E47EA4" w:rsidRPr="001E00D4" w:rsidRDefault="00E47EA4" w:rsidP="00CF0280">
      <w:pPr>
        <w:pStyle w:val="Akapitzlist"/>
        <w:numPr>
          <w:ilvl w:val="0"/>
          <w:numId w:val="148"/>
        </w:numPr>
        <w:autoSpaceDE w:val="0"/>
        <w:adjustRightInd w:val="0"/>
        <w:spacing w:after="0" w:line="300" w:lineRule="atLeast"/>
        <w:jc w:val="both"/>
        <w:rPr>
          <w:rFonts w:asciiTheme="minorHAnsi" w:eastAsia="Calibri" w:hAnsiTheme="minorHAnsi" w:cstheme="minorHAnsi"/>
          <w:lang w:eastAsia="pl-PL"/>
        </w:rPr>
      </w:pPr>
      <w:r w:rsidRPr="001E00D4">
        <w:rPr>
          <w:rFonts w:asciiTheme="minorHAnsi" w:eastAsia="Calibri" w:hAnsiTheme="minorHAnsi" w:cstheme="minorHAnsi"/>
          <w:lang w:eastAsia="pl-PL"/>
        </w:rPr>
        <w:t>w roku szkolnym 2026/</w:t>
      </w:r>
      <w:r w:rsidRPr="00EC5528">
        <w:rPr>
          <w:rFonts w:asciiTheme="minorHAnsi" w:eastAsia="Calibri" w:hAnsiTheme="minorHAnsi" w:cstheme="minorHAnsi"/>
          <w:lang w:eastAsia="pl-PL"/>
        </w:rPr>
        <w:t xml:space="preserve">2027 od </w:t>
      </w:r>
      <w:r w:rsidR="001E00D4" w:rsidRPr="00EC5528">
        <w:rPr>
          <w:rFonts w:asciiTheme="minorHAnsi" w:eastAsia="Calibri" w:hAnsiTheme="minorHAnsi" w:cstheme="minorHAnsi"/>
          <w:lang w:eastAsia="pl-PL"/>
        </w:rPr>
        <w:t>7</w:t>
      </w:r>
      <w:r w:rsidRPr="00EC5528">
        <w:rPr>
          <w:rFonts w:asciiTheme="minorHAnsi" w:eastAsia="Calibri" w:hAnsiTheme="minorHAnsi" w:cstheme="minorHAnsi"/>
          <w:lang w:eastAsia="pl-PL"/>
        </w:rPr>
        <w:t xml:space="preserve"> września 2026 r.</w:t>
      </w:r>
      <w:r w:rsidRPr="001E00D4">
        <w:rPr>
          <w:rFonts w:asciiTheme="minorHAnsi" w:eastAsia="Calibri" w:hAnsiTheme="minorHAnsi" w:cstheme="minorHAnsi"/>
          <w:lang w:eastAsia="pl-PL"/>
        </w:rPr>
        <w:t xml:space="preserve"> do 23 czerwca 2027r. </w:t>
      </w:r>
    </w:p>
    <w:bookmarkEnd w:id="1"/>
    <w:p w14:paraId="23585158"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Style w:val="Pogrubienie"/>
          <w:rFonts w:ascii="Calibri" w:eastAsia="SimSun" w:hAnsi="Calibri" w:cs="Calibri"/>
          <w:b w:val="0"/>
          <w:bCs w:val="0"/>
        </w:rPr>
      </w:pPr>
      <w:r w:rsidRPr="001E00D4">
        <w:rPr>
          <w:rStyle w:val="Pogrubienie"/>
          <w:rFonts w:ascii="Calibri" w:hAnsi="Calibri" w:cs="Calibri"/>
          <w:b w:val="0"/>
          <w:bCs w:val="0"/>
        </w:rPr>
        <w:t>Ilość posiłków w danym miesiącu będzie zależna od ilości dzieci, które zadeklarują chęć korzystania</w:t>
      </w:r>
      <w:r w:rsidRPr="0083677E">
        <w:rPr>
          <w:rStyle w:val="Pogrubienie"/>
          <w:rFonts w:ascii="Calibri" w:hAnsi="Calibri" w:cs="Calibri"/>
          <w:b w:val="0"/>
          <w:bCs w:val="0"/>
        </w:rPr>
        <w:t xml:space="preserve"> z obiadów.</w:t>
      </w:r>
    </w:p>
    <w:p w14:paraId="0E356A5F"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Style w:val="Pogrubienie"/>
          <w:rFonts w:ascii="Calibri" w:eastAsia="SimSun" w:hAnsi="Calibri" w:cs="Calibri"/>
          <w:b w:val="0"/>
          <w:bCs w:val="0"/>
        </w:rPr>
      </w:pPr>
      <w:r w:rsidRPr="0083677E">
        <w:rPr>
          <w:rStyle w:val="Pogrubienie"/>
          <w:rFonts w:ascii="Calibri" w:hAnsi="Calibri" w:cs="Calibri"/>
          <w:b w:val="0"/>
          <w:bCs w:val="0"/>
        </w:rPr>
        <w:t>W przypadku gdy łączna ilość obiadów będzie mniejsza niż planowana przez Zleceniodawcę, Zleceniobiorcy nie przysługują żadne roszczenia finansowe.</w:t>
      </w:r>
    </w:p>
    <w:p w14:paraId="323E8A57"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Style w:val="Pogrubienie"/>
          <w:rFonts w:ascii="Calibri" w:eastAsia="SimSun" w:hAnsi="Calibri" w:cs="Calibri"/>
          <w:b w:val="0"/>
          <w:bCs w:val="0"/>
        </w:rPr>
      </w:pPr>
      <w:r w:rsidRPr="0083677E">
        <w:rPr>
          <w:rStyle w:val="Pogrubienie"/>
          <w:rFonts w:ascii="Calibri" w:hAnsi="Calibri" w:cs="Calibri"/>
          <w:b w:val="0"/>
          <w:bCs w:val="0"/>
        </w:rPr>
        <w:t>Zastrzega się możliwość zwiększenia lub zmniejszenia ilości obiadów danego dnia według zamówień uczniów.</w:t>
      </w:r>
    </w:p>
    <w:p w14:paraId="244DFE8E" w14:textId="2301ACF9"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Style w:val="Pogrubienie"/>
          <w:rFonts w:ascii="Calibri" w:eastAsia="SimSun" w:hAnsi="Calibri" w:cs="Calibri"/>
          <w:b w:val="0"/>
          <w:bCs w:val="0"/>
        </w:rPr>
      </w:pPr>
      <w:r w:rsidRPr="0083677E">
        <w:rPr>
          <w:rStyle w:val="Pogrubienie"/>
          <w:rFonts w:ascii="Calibri" w:hAnsi="Calibri" w:cs="Calibri"/>
          <w:b w:val="0"/>
          <w:bCs w:val="0"/>
        </w:rPr>
        <w:t xml:space="preserve">Przygotowywanie i wydawanie posiłków odbywać się będzie począwszy od </w:t>
      </w:r>
      <w:r w:rsidR="00066359">
        <w:rPr>
          <w:rStyle w:val="Pogrubienie"/>
          <w:rFonts w:ascii="Calibri" w:hAnsi="Calibri" w:cs="Calibri"/>
          <w:b w:val="0"/>
          <w:bCs w:val="0"/>
        </w:rPr>
        <w:t>8</w:t>
      </w:r>
      <w:r>
        <w:rPr>
          <w:rStyle w:val="Pogrubienie"/>
          <w:rFonts w:ascii="Calibri" w:hAnsi="Calibri" w:cs="Calibri"/>
          <w:b w:val="0"/>
          <w:bCs w:val="0"/>
        </w:rPr>
        <w:t xml:space="preserve"> </w:t>
      </w:r>
      <w:r w:rsidRPr="0083677E">
        <w:rPr>
          <w:rStyle w:val="Pogrubienie"/>
          <w:rFonts w:ascii="Calibri" w:hAnsi="Calibri" w:cs="Calibri"/>
          <w:b w:val="0"/>
          <w:bCs w:val="0"/>
        </w:rPr>
        <w:t>września 202</w:t>
      </w:r>
      <w:r w:rsidR="00066359">
        <w:rPr>
          <w:rStyle w:val="Pogrubienie"/>
          <w:rFonts w:ascii="Calibri" w:hAnsi="Calibri" w:cs="Calibri"/>
          <w:b w:val="0"/>
          <w:bCs w:val="0"/>
        </w:rPr>
        <w:t>5</w:t>
      </w:r>
      <w:r w:rsidRPr="0083677E">
        <w:rPr>
          <w:rStyle w:val="Pogrubienie"/>
          <w:rFonts w:ascii="Calibri" w:hAnsi="Calibri" w:cs="Calibri"/>
          <w:b w:val="0"/>
          <w:bCs w:val="0"/>
        </w:rPr>
        <w:t xml:space="preserve"> r., od poniedziałku do piątku z wyłączeniem okresu wakacji, przerw świątecznych, ferii zimowych i dodatkowych dni wolnych od zajęć dydaktyczno – wychowawczych.</w:t>
      </w:r>
    </w:p>
    <w:p w14:paraId="5F2B43FB"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Style w:val="Pogrubienie"/>
          <w:rFonts w:ascii="Calibri" w:eastAsia="SimSun" w:hAnsi="Calibri" w:cs="Calibri"/>
          <w:b w:val="0"/>
          <w:bCs w:val="0"/>
        </w:rPr>
      </w:pPr>
      <w:r w:rsidRPr="0083677E">
        <w:rPr>
          <w:rStyle w:val="Pogrubienie"/>
          <w:rFonts w:ascii="Calibri" w:hAnsi="Calibri" w:cs="Calibri"/>
          <w:b w:val="0"/>
          <w:bCs w:val="0"/>
        </w:rPr>
        <w:t>Posiłki wydawane będą w godzinach:</w:t>
      </w:r>
    </w:p>
    <w:p w14:paraId="19DBEF71" w14:textId="77777777" w:rsidR="00DA7256" w:rsidRPr="0083677E" w:rsidRDefault="00DA7256" w:rsidP="00DA7256">
      <w:pPr>
        <w:pStyle w:val="Akapitzlist1"/>
        <w:widowControl w:val="0"/>
        <w:tabs>
          <w:tab w:val="left" w:pos="567"/>
        </w:tabs>
        <w:suppressAutoHyphens/>
        <w:autoSpaceDE w:val="0"/>
        <w:spacing w:after="0" w:line="300" w:lineRule="atLeast"/>
        <w:ind w:left="0"/>
        <w:jc w:val="both"/>
        <w:rPr>
          <w:rStyle w:val="Pogrubienie"/>
          <w:rFonts w:ascii="Calibri" w:hAnsi="Calibri" w:cs="Calibri"/>
          <w:b w:val="0"/>
          <w:bCs w:val="0"/>
        </w:rPr>
      </w:pPr>
      <w:r w:rsidRPr="0083677E">
        <w:rPr>
          <w:rStyle w:val="Pogrubienie"/>
          <w:rFonts w:ascii="Calibri" w:hAnsi="Calibri" w:cs="Calibri"/>
          <w:b w:val="0"/>
          <w:bCs w:val="0"/>
        </w:rPr>
        <w:tab/>
        <w:t xml:space="preserve">Klasy I – III </w:t>
      </w:r>
      <w:r w:rsidRPr="0083677E">
        <w:rPr>
          <w:rStyle w:val="Pogrubienie"/>
          <w:rFonts w:ascii="Calibri" w:hAnsi="Calibri" w:cs="Calibri"/>
          <w:b w:val="0"/>
          <w:bCs w:val="0"/>
        </w:rPr>
        <w:tab/>
      </w:r>
      <w:r w:rsidRPr="0083677E">
        <w:rPr>
          <w:rStyle w:val="Pogrubienie"/>
          <w:rFonts w:ascii="Calibri" w:hAnsi="Calibri" w:cs="Calibri"/>
          <w:b w:val="0"/>
          <w:bCs w:val="0"/>
        </w:rPr>
        <w:tab/>
        <w:t>11.15 – 11.30</w:t>
      </w:r>
    </w:p>
    <w:p w14:paraId="257D942D" w14:textId="77777777" w:rsidR="00DA7256" w:rsidRPr="0083677E" w:rsidRDefault="00DA7256" w:rsidP="00DA7256">
      <w:pPr>
        <w:pStyle w:val="Akapitzlist1"/>
        <w:widowControl w:val="0"/>
        <w:tabs>
          <w:tab w:val="left" w:pos="567"/>
        </w:tabs>
        <w:suppressAutoHyphens/>
        <w:autoSpaceDE w:val="0"/>
        <w:spacing w:after="0" w:line="300" w:lineRule="atLeast"/>
        <w:ind w:left="0"/>
        <w:jc w:val="both"/>
        <w:rPr>
          <w:rStyle w:val="Pogrubienie"/>
          <w:rFonts w:ascii="Calibri" w:hAnsi="Calibri" w:cs="Calibri"/>
          <w:b w:val="0"/>
          <w:bCs w:val="0"/>
        </w:rPr>
      </w:pPr>
      <w:r w:rsidRPr="0083677E">
        <w:rPr>
          <w:rStyle w:val="Pogrubienie"/>
          <w:rFonts w:ascii="Calibri" w:hAnsi="Calibri" w:cs="Calibri"/>
          <w:b w:val="0"/>
          <w:bCs w:val="0"/>
        </w:rPr>
        <w:tab/>
        <w:t>Klasy IV- VI</w:t>
      </w:r>
      <w:r w:rsidRPr="0083677E">
        <w:rPr>
          <w:rStyle w:val="Pogrubienie"/>
          <w:rFonts w:ascii="Calibri" w:hAnsi="Calibri" w:cs="Calibri"/>
          <w:b w:val="0"/>
          <w:bCs w:val="0"/>
        </w:rPr>
        <w:tab/>
      </w:r>
      <w:r w:rsidRPr="0083677E">
        <w:rPr>
          <w:rStyle w:val="Pogrubienie"/>
          <w:rFonts w:ascii="Calibri" w:hAnsi="Calibri" w:cs="Calibri"/>
          <w:b w:val="0"/>
          <w:bCs w:val="0"/>
        </w:rPr>
        <w:tab/>
        <w:t>12.15 – 12.30</w:t>
      </w:r>
    </w:p>
    <w:p w14:paraId="5DAA38D2" w14:textId="77777777" w:rsidR="00DA7256" w:rsidRPr="0083677E" w:rsidRDefault="00DA7256" w:rsidP="00DA7256">
      <w:pPr>
        <w:pStyle w:val="Akapitzlist1"/>
        <w:widowControl w:val="0"/>
        <w:tabs>
          <w:tab w:val="left" w:pos="567"/>
        </w:tabs>
        <w:suppressAutoHyphens/>
        <w:autoSpaceDE w:val="0"/>
        <w:spacing w:after="0" w:line="300" w:lineRule="atLeast"/>
        <w:ind w:left="0"/>
        <w:jc w:val="both"/>
        <w:rPr>
          <w:rStyle w:val="Pogrubienie"/>
          <w:rFonts w:ascii="Calibri" w:eastAsia="SimSun" w:hAnsi="Calibri" w:cs="Calibri"/>
          <w:b w:val="0"/>
          <w:bCs w:val="0"/>
        </w:rPr>
      </w:pPr>
      <w:r w:rsidRPr="0083677E">
        <w:rPr>
          <w:rStyle w:val="Pogrubienie"/>
          <w:rFonts w:ascii="Calibri" w:hAnsi="Calibri" w:cs="Calibri"/>
          <w:b w:val="0"/>
          <w:bCs w:val="0"/>
        </w:rPr>
        <w:tab/>
        <w:t>Klasy VII – VIII</w:t>
      </w:r>
      <w:r w:rsidRPr="0083677E">
        <w:rPr>
          <w:rStyle w:val="Pogrubienie"/>
          <w:rFonts w:ascii="Calibri" w:hAnsi="Calibri" w:cs="Calibri"/>
          <w:b w:val="0"/>
          <w:bCs w:val="0"/>
        </w:rPr>
        <w:tab/>
      </w:r>
      <w:r w:rsidRPr="0083677E">
        <w:rPr>
          <w:rStyle w:val="Pogrubienie"/>
          <w:rFonts w:ascii="Calibri" w:hAnsi="Calibri" w:cs="Calibri"/>
          <w:b w:val="0"/>
          <w:bCs w:val="0"/>
        </w:rPr>
        <w:tab/>
        <w:t>13.15 – 13.30</w:t>
      </w:r>
    </w:p>
    <w:p w14:paraId="6652AC26"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Style w:val="Pogrubienie"/>
          <w:rFonts w:ascii="Calibri" w:eastAsia="SimSun" w:hAnsi="Calibri" w:cs="Calibri"/>
          <w:b w:val="0"/>
          <w:bCs w:val="0"/>
        </w:rPr>
      </w:pPr>
      <w:r w:rsidRPr="0083677E">
        <w:rPr>
          <w:rStyle w:val="Pogrubienie"/>
          <w:rFonts w:ascii="Calibri" w:hAnsi="Calibri" w:cs="Calibri"/>
          <w:b w:val="0"/>
          <w:bCs w:val="0"/>
        </w:rPr>
        <w:t>W wyjątkowych sytuacjach związanych ze zmianą organizacji dnia pracy szkoły, wydawanie obiadów odbędzie się o innej godzinie – po wcześniejszym uzgodnieniu ze Zleceniodawcą.</w:t>
      </w:r>
    </w:p>
    <w:p w14:paraId="0CA3222C"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Fonts w:ascii="Calibri" w:eastAsia="SimSun" w:hAnsi="Calibri" w:cs="Calibri"/>
        </w:rPr>
      </w:pPr>
      <w:r w:rsidRPr="0083677E">
        <w:rPr>
          <w:rFonts w:ascii="Calibri" w:hAnsi="Calibri" w:cs="Calibri"/>
        </w:rPr>
        <w:t>Posiłki winne być atrakcyjne pod względem organoleptycznym.</w:t>
      </w:r>
    </w:p>
    <w:p w14:paraId="6962A8D4"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Fonts w:ascii="Calibri" w:eastAsia="SimSun" w:hAnsi="Calibri" w:cs="Calibri"/>
        </w:rPr>
      </w:pPr>
      <w:r w:rsidRPr="0083677E">
        <w:rPr>
          <w:rFonts w:ascii="Calibri" w:hAnsi="Calibri" w:cs="Calibri"/>
        </w:rPr>
        <w:t>Posiłki muszą być przygotowane zgodnie z zaleceniami i normami Instytutu Żywności  i Żywienia i być dostosowany do wieku rozwojowego dla danej grupy wiekowej, tj. dzieci z przedziału 6-15 lat, pod względem gramatury oraz wartości odżywczych.</w:t>
      </w:r>
    </w:p>
    <w:p w14:paraId="08F3CBB9" w14:textId="77777777" w:rsidR="00DA7256" w:rsidRPr="0083677E" w:rsidRDefault="00DA7256" w:rsidP="00CF0280">
      <w:pPr>
        <w:pStyle w:val="Akapitzlist1"/>
        <w:widowControl w:val="0"/>
        <w:numPr>
          <w:ilvl w:val="0"/>
          <w:numId w:val="130"/>
        </w:numPr>
        <w:tabs>
          <w:tab w:val="left" w:pos="567"/>
        </w:tabs>
        <w:suppressAutoHyphens/>
        <w:autoSpaceDE w:val="0"/>
        <w:autoSpaceDN/>
        <w:spacing w:after="0" w:line="300" w:lineRule="atLeast"/>
        <w:jc w:val="both"/>
        <w:rPr>
          <w:rFonts w:ascii="Calibri" w:eastAsia="SimSun" w:hAnsi="Calibri" w:cs="Calibri"/>
        </w:rPr>
      </w:pPr>
      <w:r w:rsidRPr="0083677E">
        <w:rPr>
          <w:rFonts w:ascii="Calibri" w:hAnsi="Calibri" w:cs="Calibri"/>
          <w:shd w:val="clear" w:color="auto" w:fill="FFFFFF"/>
        </w:rPr>
        <w:t xml:space="preserve">Zleceniobiorca zobowiązuje się do przygotowania posiłków z uwzględnieniem obowiązujących norm określonych wymogami prawa żywnościowego, GMP oraz systemu HACCP. Zleceniobiorca zobowiązany jest do przygotowywania posiłków o najwyższym standardzie na bazie produktów najwyższej jakości i bezpieczeństwa zgodnie z: </w:t>
      </w:r>
    </w:p>
    <w:p w14:paraId="0BDB319B" w14:textId="141FF2B7" w:rsidR="00DA7256" w:rsidRPr="0083677E" w:rsidRDefault="00DA7256" w:rsidP="00CF0280">
      <w:pPr>
        <w:widowControl/>
        <w:numPr>
          <w:ilvl w:val="1"/>
          <w:numId w:val="130"/>
        </w:numPr>
        <w:shd w:val="clear" w:color="auto" w:fill="FFFFFF"/>
        <w:tabs>
          <w:tab w:val="clear" w:pos="1154"/>
          <w:tab w:val="num" w:pos="709"/>
        </w:tabs>
        <w:autoSpaceDE w:val="0"/>
        <w:autoSpaceDN/>
        <w:spacing w:after="0" w:line="300" w:lineRule="atLeast"/>
        <w:ind w:left="709" w:hanging="283"/>
        <w:jc w:val="both"/>
        <w:textAlignment w:val="auto"/>
        <w:rPr>
          <w:rFonts w:cs="Calibri"/>
          <w:iCs/>
          <w:shd w:val="clear" w:color="auto" w:fill="FFFFFF"/>
        </w:rPr>
      </w:pPr>
      <w:r w:rsidRPr="0083677E">
        <w:rPr>
          <w:rFonts w:cs="Calibri"/>
          <w:iCs/>
          <w:shd w:val="clear" w:color="auto" w:fill="FFFFFF"/>
        </w:rPr>
        <w:t xml:space="preserve">ustawą z dnia 25 sierpnia 2006 r. o bezpieczeństwie żywności i żywienia </w:t>
      </w:r>
      <w:r w:rsidRPr="0083677E">
        <w:rPr>
          <w:rFonts w:cs="Times New Roman"/>
          <w:iCs/>
          <w:shd w:val="clear" w:color="auto" w:fill="FFFFFF"/>
        </w:rPr>
        <w:t>(t.j. Dz. U. z 202</w:t>
      </w:r>
      <w:r w:rsidR="00066359">
        <w:rPr>
          <w:rFonts w:cs="Times New Roman"/>
          <w:iCs/>
          <w:shd w:val="clear" w:color="auto" w:fill="FFFFFF"/>
        </w:rPr>
        <w:t>3</w:t>
      </w:r>
      <w:r w:rsidRPr="0083677E">
        <w:rPr>
          <w:rFonts w:cs="Times New Roman"/>
          <w:iCs/>
          <w:shd w:val="clear" w:color="auto" w:fill="FFFFFF"/>
        </w:rPr>
        <w:t xml:space="preserve"> r., poz. </w:t>
      </w:r>
      <w:r>
        <w:rPr>
          <w:rFonts w:cs="Times New Roman"/>
          <w:iCs/>
          <w:shd w:val="clear" w:color="auto" w:fill="FFFFFF"/>
        </w:rPr>
        <w:t>1</w:t>
      </w:r>
      <w:r w:rsidR="00066359">
        <w:rPr>
          <w:rFonts w:cs="Times New Roman"/>
          <w:iCs/>
          <w:shd w:val="clear" w:color="auto" w:fill="FFFFFF"/>
        </w:rPr>
        <w:t>448</w:t>
      </w:r>
      <w:r w:rsidRPr="0083677E">
        <w:rPr>
          <w:rFonts w:cs="Times New Roman"/>
          <w:iCs/>
          <w:shd w:val="clear" w:color="auto" w:fill="FFFFFF"/>
        </w:rPr>
        <w:t>);</w:t>
      </w:r>
    </w:p>
    <w:p w14:paraId="730AC007" w14:textId="77777777" w:rsidR="00DA7256" w:rsidRPr="0083677E" w:rsidRDefault="00DA7256" w:rsidP="00CF0280">
      <w:pPr>
        <w:widowControl/>
        <w:numPr>
          <w:ilvl w:val="1"/>
          <w:numId w:val="130"/>
        </w:numPr>
        <w:shd w:val="clear" w:color="auto" w:fill="FFFFFF"/>
        <w:tabs>
          <w:tab w:val="clear" w:pos="1154"/>
          <w:tab w:val="num" w:pos="709"/>
        </w:tabs>
        <w:autoSpaceDE w:val="0"/>
        <w:autoSpaceDN/>
        <w:spacing w:after="0" w:line="300" w:lineRule="atLeast"/>
        <w:ind w:left="709" w:hanging="283"/>
        <w:jc w:val="both"/>
        <w:textAlignment w:val="auto"/>
        <w:rPr>
          <w:rFonts w:cs="Calibri"/>
          <w:iCs/>
          <w:shd w:val="clear" w:color="auto" w:fill="FFFFFF"/>
        </w:rPr>
      </w:pPr>
      <w:r w:rsidRPr="0083677E">
        <w:rPr>
          <w:rFonts w:cs="Calibri"/>
          <w:iCs/>
          <w:shd w:val="clear" w:color="auto" w:fill="FFFFFF"/>
        </w:rPr>
        <w:t xml:space="preserve">rozporządzeniem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w:t>
      </w:r>
      <w:r w:rsidRPr="0083677E">
        <w:rPr>
          <w:rFonts w:cs="Calibri"/>
          <w:shd w:val="clear" w:color="auto" w:fill="FFFFFF"/>
        </w:rPr>
        <w:t>(</w:t>
      </w:r>
      <w:r w:rsidRPr="0083677E">
        <w:rPr>
          <w:rFonts w:cs="Calibri"/>
          <w:iCs/>
          <w:shd w:val="clear" w:color="auto" w:fill="FFFFFF"/>
        </w:rPr>
        <w:t>Dz. U. 2016 r., p</w:t>
      </w:r>
      <w:r w:rsidRPr="0083677E">
        <w:rPr>
          <w:rFonts w:cs="Calibri"/>
          <w:shd w:val="clear" w:color="auto" w:fill="FFFFFF"/>
        </w:rPr>
        <w:t>oz. 1154);</w:t>
      </w:r>
    </w:p>
    <w:p w14:paraId="7E75B9A3" w14:textId="77777777" w:rsidR="00DA7256" w:rsidRPr="0083677E" w:rsidRDefault="00DA7256" w:rsidP="00CF0280">
      <w:pPr>
        <w:widowControl/>
        <w:numPr>
          <w:ilvl w:val="1"/>
          <w:numId w:val="130"/>
        </w:numPr>
        <w:shd w:val="clear" w:color="auto" w:fill="FFFFFF"/>
        <w:tabs>
          <w:tab w:val="clear" w:pos="1154"/>
          <w:tab w:val="num" w:pos="709"/>
        </w:tabs>
        <w:autoSpaceDE w:val="0"/>
        <w:autoSpaceDN/>
        <w:spacing w:after="0" w:line="300" w:lineRule="atLeast"/>
        <w:ind w:left="709" w:hanging="283"/>
        <w:jc w:val="both"/>
        <w:textAlignment w:val="auto"/>
        <w:rPr>
          <w:rFonts w:cs="Calibri"/>
        </w:rPr>
      </w:pPr>
      <w:r w:rsidRPr="0083677E">
        <w:rPr>
          <w:rFonts w:cs="Calibri"/>
          <w:iCs/>
          <w:shd w:val="clear" w:color="auto" w:fill="FFFFFF"/>
        </w:rPr>
        <w:t xml:space="preserve">rozporządzeniem (WE) nr 852/2004 Parlamentu Europejskiego i Rady z dnia 29 kwietnia 2004r. w sprawie higieny środków spożywczych - rozporządzenie Ministra Zdrowia z dnia 6 czerwca 2007 r. w sprawie dostaw bezpośrednich środków spożywczych (Dz. U. z 2007r., nr 112, poz. 774). </w:t>
      </w:r>
    </w:p>
    <w:p w14:paraId="055F8E0A" w14:textId="77777777" w:rsidR="00DA7256" w:rsidRPr="0083677E" w:rsidRDefault="00DA7256" w:rsidP="00CF0280">
      <w:pPr>
        <w:widowControl/>
        <w:numPr>
          <w:ilvl w:val="0"/>
          <w:numId w:val="130"/>
        </w:numPr>
        <w:autoSpaceDE w:val="0"/>
        <w:autoSpaceDN/>
        <w:spacing w:after="0" w:line="300" w:lineRule="atLeast"/>
        <w:jc w:val="both"/>
        <w:textAlignment w:val="auto"/>
        <w:rPr>
          <w:rFonts w:cs="Calibri"/>
          <w:bCs/>
        </w:rPr>
      </w:pPr>
      <w:r w:rsidRPr="0083677E">
        <w:rPr>
          <w:rFonts w:cs="Calibri"/>
        </w:rPr>
        <w:t xml:space="preserve">Pod pojęciem obiadów 2- daniowych należy rozumieć: </w:t>
      </w:r>
    </w:p>
    <w:p w14:paraId="3DD8D7CC"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bCs/>
        </w:rPr>
        <w:t xml:space="preserve">zupa, </w:t>
      </w:r>
      <w:r w:rsidRPr="0083677E">
        <w:rPr>
          <w:rFonts w:cs="Calibri"/>
        </w:rPr>
        <w:t>która</w:t>
      </w:r>
      <w:r w:rsidRPr="0083677E">
        <w:rPr>
          <w:rFonts w:cs="Calibri"/>
          <w:bCs/>
        </w:rPr>
        <w:t xml:space="preserve"> </w:t>
      </w:r>
      <w:r w:rsidRPr="0083677E">
        <w:rPr>
          <w:rFonts w:cs="Calibri"/>
        </w:rPr>
        <w:t>powinna być sporządzona na wywarze mięsno-warzywnym podprawiona niskotłuszczową śmietaną, masłem lub mąką – rzadko zasmażką (zaleca się podprawianie mlekiem, jogurtem lub kefirem wzbogacając zupę w pełnowartościowe białko oraz wapń, ograniczając udział tłuszczu) nie dopuszcza się, by zupy były gotowane na kostkach rosołowych i proszkach typu vegeta. Do przyprawiania należy używać naturalnych przypraw np. kurkuma, tymianek, imbir, papryka, itp.;</w:t>
      </w:r>
    </w:p>
    <w:p w14:paraId="42DB6F7F"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bCs/>
        </w:rPr>
        <w:t>drugie danie;</w:t>
      </w:r>
      <w:r w:rsidRPr="0083677E">
        <w:rPr>
          <w:rFonts w:cs="Calibri"/>
        </w:rPr>
        <w:t xml:space="preserve"> podstawą drugiego dania powinny być potrawy z produktów białkowych np. mięsa, ryb, jaj, mleka ,sera, lub tzw. potrawa półmięsna złożona z mięsa i warzyw lub produktów mącznych albo bezmięsna uzupełniona produktami białkowymi (serem, jajami), przy czym ryba powinna być podawana przynajmniej raz w tygodniu z wykorzystaniem fileta z ryby morskiej (należy wymienić nazwę stosowanej ryby) z dodatkiem w postaci urozmaiconych surówek lub </w:t>
      </w:r>
      <w:r w:rsidRPr="0083677E">
        <w:rPr>
          <w:rFonts w:cs="Calibri"/>
        </w:rPr>
        <w:lastRenderedPageBreak/>
        <w:t>gotowanych jarzyn</w:t>
      </w:r>
      <w:r w:rsidRPr="0083677E">
        <w:rPr>
          <w:rFonts w:cs="Calibri"/>
          <w:bCs/>
        </w:rPr>
        <w:t>.</w:t>
      </w:r>
      <w:r w:rsidRPr="0083677E">
        <w:rPr>
          <w:rFonts w:cs="Calibri"/>
        </w:rPr>
        <w:t xml:space="preserve"> Ziemniaki powinny stanowić oddzielną potrawę i nie mogą zastępować potraw z warzyw;</w:t>
      </w:r>
    </w:p>
    <w:p w14:paraId="7751326D"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bCs/>
        </w:rPr>
        <w:t xml:space="preserve">kompot </w:t>
      </w:r>
      <w:r w:rsidRPr="0083677E">
        <w:rPr>
          <w:rFonts w:cs="Calibri"/>
        </w:rPr>
        <w:t>z surowych lub mrożonych owoców; codziennie do każdej porcji obiadowej;</w:t>
      </w:r>
    </w:p>
    <w:p w14:paraId="010870E5"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bCs/>
        </w:rPr>
        <w:t>surówka</w:t>
      </w:r>
      <w:r w:rsidRPr="0083677E">
        <w:rPr>
          <w:rFonts w:cs="Calibri"/>
        </w:rPr>
        <w:t xml:space="preserve"> do każdego dania mięsnego (trzy lub więcej porcji surowych warzyw w posiłkach obiadowych w tygodniu) lub dodatek z warzyw gotowanych np. fasolka szparagowa, buraki, świeża kapusta itp. Surówki powinny zawierać w składzie zawsze dodatkowo jeden z następujących składników: nasiona, ziarna i otręby, pestki słonecznika, dyni, sezamu, świeże zioła, kiełki, migdały, siemię lniane (należy wyszczególnić, z czego robiony jest dresing: jogurt, olej słonecznikowy /rzepakowy/oliwa z oliwek/sok z cytryny inne);</w:t>
      </w:r>
    </w:p>
    <w:p w14:paraId="3BDFA6E2"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bCs/>
        </w:rPr>
        <w:t>owoc</w:t>
      </w:r>
      <w:r w:rsidRPr="0083677E">
        <w:rPr>
          <w:rFonts w:cs="Calibri"/>
        </w:rPr>
        <w:t xml:space="preserve"> minimum trzy razy w tygodniu (wymagane min. 3 różne owoce z uwzględnieniem owoców sezonowych, owoce winny być całe, nie dopuszcza się dzielenia owoców za wyjątkiem sałatek owocowych i owoców dużych np. melon, arbuz);</w:t>
      </w:r>
    </w:p>
    <w:p w14:paraId="0E11ED98"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rPr>
        <w:t xml:space="preserve">napoje mogą zawierać nie więcej niż </w:t>
      </w:r>
      <w:smartTag w:uri="urn:schemas-microsoft-com:office:smarttags" w:element="metricconverter">
        <w:smartTagPr>
          <w:attr w:name="ProductID" w:val="10 g"/>
        </w:smartTagPr>
        <w:r w:rsidRPr="0083677E">
          <w:rPr>
            <w:rFonts w:cs="Calibri"/>
          </w:rPr>
          <w:t>10 g</w:t>
        </w:r>
      </w:smartTag>
      <w:r w:rsidRPr="0083677E">
        <w:rPr>
          <w:rFonts w:cs="Calibri"/>
        </w:rPr>
        <w:t xml:space="preserve"> cukru na 200 ml napoju;</w:t>
      </w:r>
    </w:p>
    <w:p w14:paraId="60D495B7" w14:textId="77777777" w:rsidR="00DA7256" w:rsidRPr="0083677E" w:rsidRDefault="00DA7256" w:rsidP="00CF0280">
      <w:pPr>
        <w:widowControl/>
        <w:numPr>
          <w:ilvl w:val="0"/>
          <w:numId w:val="133"/>
        </w:numPr>
        <w:tabs>
          <w:tab w:val="clear" w:pos="1154"/>
          <w:tab w:val="num" w:pos="709"/>
        </w:tabs>
        <w:autoSpaceDE w:val="0"/>
        <w:autoSpaceDN/>
        <w:spacing w:after="0" w:line="300" w:lineRule="atLeast"/>
        <w:ind w:left="709" w:hanging="283"/>
        <w:jc w:val="both"/>
        <w:textAlignment w:val="auto"/>
        <w:rPr>
          <w:rFonts w:cs="Calibri"/>
          <w:bCs/>
        </w:rPr>
      </w:pPr>
      <w:r w:rsidRPr="0083677E">
        <w:rPr>
          <w:rFonts w:cs="Calibri"/>
        </w:rPr>
        <w:t>owoce i warzywa są podawane do każdego posiłku;</w:t>
      </w:r>
    </w:p>
    <w:p w14:paraId="568081D8" w14:textId="77777777" w:rsidR="00DA7256" w:rsidRPr="0083677E" w:rsidRDefault="00DA7256" w:rsidP="00CF0280">
      <w:pPr>
        <w:widowControl/>
        <w:numPr>
          <w:ilvl w:val="0"/>
          <w:numId w:val="130"/>
        </w:numPr>
        <w:autoSpaceDE w:val="0"/>
        <w:autoSpaceDN/>
        <w:spacing w:after="0" w:line="300" w:lineRule="atLeast"/>
        <w:jc w:val="both"/>
        <w:textAlignment w:val="auto"/>
        <w:rPr>
          <w:rFonts w:cs="Calibri"/>
          <w:bCs/>
        </w:rPr>
      </w:pPr>
      <w:r w:rsidRPr="0083677E">
        <w:rPr>
          <w:rFonts w:cs="Calibri"/>
        </w:rPr>
        <w:t>gramatura posiłków:</w:t>
      </w:r>
    </w:p>
    <w:p w14:paraId="1B0218AF"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zupa </w:t>
      </w:r>
      <w:smartTag w:uri="urn:schemas-microsoft-com:office:smarttags" w:element="metricconverter">
        <w:smartTagPr>
          <w:attr w:name="ProductID" w:val="300 g"/>
        </w:smartTagPr>
        <w:r w:rsidRPr="0083677E">
          <w:rPr>
            <w:rFonts w:ascii="Calibri" w:hAnsi="Calibri" w:cs="Calibri"/>
            <w:color w:val="auto"/>
            <w:sz w:val="22"/>
            <w:szCs w:val="22"/>
          </w:rPr>
          <w:t>300 g</w:t>
        </w:r>
      </w:smartTag>
      <w:r w:rsidRPr="0083677E">
        <w:rPr>
          <w:rFonts w:ascii="Calibri" w:hAnsi="Calibri" w:cs="Calibri"/>
          <w:color w:val="auto"/>
          <w:sz w:val="22"/>
          <w:szCs w:val="22"/>
        </w:rPr>
        <w:t>;</w:t>
      </w:r>
    </w:p>
    <w:p w14:paraId="3A79A38D"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ziemniaki, kasza, ryż, makaron </w:t>
      </w:r>
      <w:smartTag w:uri="urn:schemas-microsoft-com:office:smarttags" w:element="metricconverter">
        <w:smartTagPr>
          <w:attr w:name="ProductID" w:val="200 g"/>
        </w:smartTagPr>
        <w:r w:rsidRPr="0083677E">
          <w:rPr>
            <w:rFonts w:ascii="Calibri" w:hAnsi="Calibri" w:cs="Calibri"/>
            <w:color w:val="auto"/>
            <w:sz w:val="22"/>
            <w:szCs w:val="22"/>
          </w:rPr>
          <w:t>200 g</w:t>
        </w:r>
      </w:smartTag>
      <w:r w:rsidRPr="0083677E">
        <w:rPr>
          <w:rFonts w:ascii="Calibri" w:hAnsi="Calibri" w:cs="Calibri"/>
          <w:color w:val="auto"/>
          <w:sz w:val="22"/>
          <w:szCs w:val="22"/>
        </w:rPr>
        <w:t>;</w:t>
      </w:r>
    </w:p>
    <w:p w14:paraId="678437FB"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mięso, ryba </w:t>
      </w:r>
      <w:smartTag w:uri="urn:schemas-microsoft-com:office:smarttags" w:element="metricconverter">
        <w:smartTagPr>
          <w:attr w:name="ProductID" w:val="100 g"/>
        </w:smartTagPr>
        <w:r w:rsidRPr="0083677E">
          <w:rPr>
            <w:rFonts w:ascii="Calibri" w:hAnsi="Calibri" w:cs="Calibri"/>
            <w:color w:val="auto"/>
            <w:sz w:val="22"/>
            <w:szCs w:val="22"/>
          </w:rPr>
          <w:t>100 g</w:t>
        </w:r>
      </w:smartTag>
      <w:r w:rsidRPr="0083677E">
        <w:rPr>
          <w:rFonts w:ascii="Calibri" w:hAnsi="Calibri" w:cs="Calibri"/>
          <w:color w:val="auto"/>
          <w:sz w:val="22"/>
          <w:szCs w:val="22"/>
        </w:rPr>
        <w:t xml:space="preserve"> (mięso z kurczaka z kością </w:t>
      </w:r>
      <w:smartTag w:uri="urn:schemas-microsoft-com:office:smarttags" w:element="metricconverter">
        <w:smartTagPr>
          <w:attr w:name="ProductID" w:val="130 g"/>
        </w:smartTagPr>
        <w:r w:rsidRPr="0083677E">
          <w:rPr>
            <w:rFonts w:ascii="Calibri" w:hAnsi="Calibri" w:cs="Calibri"/>
            <w:color w:val="auto"/>
            <w:sz w:val="22"/>
            <w:szCs w:val="22"/>
          </w:rPr>
          <w:t>130 g</w:t>
        </w:r>
      </w:smartTag>
      <w:r w:rsidRPr="0083677E">
        <w:rPr>
          <w:rFonts w:ascii="Calibri" w:hAnsi="Calibri" w:cs="Calibri"/>
          <w:color w:val="auto"/>
          <w:sz w:val="22"/>
          <w:szCs w:val="22"/>
        </w:rPr>
        <w:t>);</w:t>
      </w:r>
    </w:p>
    <w:p w14:paraId="56647744"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surówka lub jarzyny gotowane </w:t>
      </w:r>
      <w:smartTag w:uri="urn:schemas-microsoft-com:office:smarttags" w:element="metricconverter">
        <w:smartTagPr>
          <w:attr w:name="ProductID" w:val="120 g"/>
        </w:smartTagPr>
        <w:r w:rsidRPr="0083677E">
          <w:rPr>
            <w:rFonts w:ascii="Calibri" w:hAnsi="Calibri" w:cs="Calibri"/>
            <w:color w:val="auto"/>
            <w:sz w:val="22"/>
            <w:szCs w:val="22"/>
          </w:rPr>
          <w:t>120 g</w:t>
        </w:r>
      </w:smartTag>
      <w:r w:rsidRPr="0083677E">
        <w:rPr>
          <w:rFonts w:ascii="Calibri" w:hAnsi="Calibri" w:cs="Calibri"/>
          <w:color w:val="auto"/>
          <w:sz w:val="22"/>
          <w:szCs w:val="22"/>
        </w:rPr>
        <w:t>;</w:t>
      </w:r>
    </w:p>
    <w:p w14:paraId="674058CC"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naleśniki, kopytka, pierogi, kluski, racuchy </w:t>
      </w:r>
      <w:smartTag w:uri="urn:schemas-microsoft-com:office:smarttags" w:element="metricconverter">
        <w:smartTagPr>
          <w:attr w:name="ProductID" w:val="300 g"/>
        </w:smartTagPr>
        <w:r w:rsidRPr="0083677E">
          <w:rPr>
            <w:rFonts w:ascii="Calibri" w:hAnsi="Calibri" w:cs="Calibri"/>
            <w:color w:val="auto"/>
            <w:sz w:val="22"/>
            <w:szCs w:val="22"/>
          </w:rPr>
          <w:t>300 g</w:t>
        </w:r>
      </w:smartTag>
      <w:r w:rsidRPr="0083677E">
        <w:rPr>
          <w:rFonts w:ascii="Calibri" w:hAnsi="Calibri" w:cs="Calibri"/>
          <w:color w:val="auto"/>
          <w:sz w:val="22"/>
          <w:szCs w:val="22"/>
        </w:rPr>
        <w:t>;</w:t>
      </w:r>
    </w:p>
    <w:p w14:paraId="2A9B75EF"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potrawy półmięsne (gołąbki, spaghetti, łazanki, itp.) </w:t>
      </w:r>
      <w:smartTag w:uri="urn:schemas-microsoft-com:office:smarttags" w:element="metricconverter">
        <w:smartTagPr>
          <w:attr w:name="ProductID" w:val="300 g"/>
        </w:smartTagPr>
        <w:r w:rsidRPr="0083677E">
          <w:rPr>
            <w:rFonts w:ascii="Calibri" w:hAnsi="Calibri" w:cs="Calibri"/>
            <w:color w:val="auto"/>
            <w:sz w:val="22"/>
            <w:szCs w:val="22"/>
          </w:rPr>
          <w:t>300 g</w:t>
        </w:r>
      </w:smartTag>
      <w:r w:rsidRPr="0083677E">
        <w:rPr>
          <w:rFonts w:ascii="Calibri" w:hAnsi="Calibri" w:cs="Calibri"/>
          <w:color w:val="auto"/>
          <w:sz w:val="22"/>
          <w:szCs w:val="22"/>
        </w:rPr>
        <w:t>;</w:t>
      </w:r>
    </w:p>
    <w:p w14:paraId="290813EA"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sos </w:t>
      </w:r>
      <w:smartTag w:uri="urn:schemas-microsoft-com:office:smarttags" w:element="metricconverter">
        <w:smartTagPr>
          <w:attr w:name="ProductID" w:val="50 g"/>
        </w:smartTagPr>
        <w:r w:rsidRPr="0083677E">
          <w:rPr>
            <w:rFonts w:ascii="Calibri" w:hAnsi="Calibri" w:cs="Calibri"/>
            <w:color w:val="auto"/>
            <w:sz w:val="22"/>
            <w:szCs w:val="22"/>
          </w:rPr>
          <w:t>50 g</w:t>
        </w:r>
      </w:smartTag>
      <w:r w:rsidRPr="0083677E">
        <w:rPr>
          <w:rFonts w:ascii="Calibri" w:hAnsi="Calibri" w:cs="Calibri"/>
          <w:color w:val="auto"/>
          <w:sz w:val="22"/>
          <w:szCs w:val="22"/>
        </w:rPr>
        <w:t xml:space="preserve"> (wskazane jest różnicowanie smaków sosów);</w:t>
      </w:r>
    </w:p>
    <w:p w14:paraId="35F0B36D" w14:textId="77777777" w:rsidR="00DA7256" w:rsidRPr="0083677E" w:rsidRDefault="00DA7256" w:rsidP="00CF0280">
      <w:pPr>
        <w:pStyle w:val="Default"/>
        <w:numPr>
          <w:ilvl w:val="0"/>
          <w:numId w:val="137"/>
        </w:numPr>
        <w:autoSpaceDE w:val="0"/>
        <w:autoSpaceDN/>
        <w:spacing w:line="300" w:lineRule="atLeast"/>
        <w:jc w:val="both"/>
        <w:textAlignment w:val="auto"/>
        <w:rPr>
          <w:rFonts w:ascii="Calibri" w:hAnsi="Calibri" w:cs="Calibri"/>
          <w:color w:val="auto"/>
          <w:sz w:val="22"/>
          <w:szCs w:val="22"/>
        </w:rPr>
      </w:pPr>
      <w:r w:rsidRPr="0083677E">
        <w:rPr>
          <w:rFonts w:ascii="Calibri" w:hAnsi="Calibri" w:cs="Calibri"/>
          <w:color w:val="auto"/>
          <w:sz w:val="22"/>
          <w:szCs w:val="22"/>
        </w:rPr>
        <w:t xml:space="preserve">kompot </w:t>
      </w:r>
      <w:smartTag w:uri="urn:schemas-microsoft-com:office:smarttags" w:element="metricconverter">
        <w:smartTagPr>
          <w:attr w:name="ProductID" w:val="200 g"/>
        </w:smartTagPr>
        <w:r w:rsidRPr="0083677E">
          <w:rPr>
            <w:rFonts w:ascii="Calibri" w:hAnsi="Calibri" w:cs="Calibri"/>
            <w:color w:val="auto"/>
            <w:sz w:val="22"/>
            <w:szCs w:val="22"/>
          </w:rPr>
          <w:t>200 g</w:t>
        </w:r>
      </w:smartTag>
      <w:r w:rsidRPr="0083677E">
        <w:rPr>
          <w:rFonts w:ascii="Calibri" w:hAnsi="Calibri" w:cs="Calibri"/>
          <w:color w:val="auto"/>
          <w:sz w:val="22"/>
          <w:szCs w:val="22"/>
        </w:rPr>
        <w:t>.</w:t>
      </w:r>
    </w:p>
    <w:p w14:paraId="6E203802" w14:textId="77777777" w:rsidR="00DA7256" w:rsidRPr="0083677E" w:rsidRDefault="00DA7256" w:rsidP="00DA7256">
      <w:pPr>
        <w:pStyle w:val="Default"/>
        <w:spacing w:line="300" w:lineRule="atLeast"/>
        <w:jc w:val="both"/>
        <w:rPr>
          <w:rFonts w:ascii="Calibri" w:hAnsi="Calibri" w:cs="Calibri"/>
          <w:color w:val="auto"/>
          <w:sz w:val="22"/>
          <w:szCs w:val="22"/>
        </w:rPr>
      </w:pPr>
    </w:p>
    <w:p w14:paraId="651195A4" w14:textId="77777777" w:rsidR="00DA7256" w:rsidRPr="0083677E" w:rsidRDefault="00DA7256" w:rsidP="00DA7256">
      <w:pPr>
        <w:autoSpaceDE w:val="0"/>
        <w:spacing w:after="0" w:line="300" w:lineRule="atLeast"/>
        <w:ind w:left="360"/>
        <w:rPr>
          <w:rFonts w:cs="Calibri"/>
          <w:b/>
          <w:bCs/>
        </w:rPr>
      </w:pPr>
      <w:r w:rsidRPr="0083677E">
        <w:rPr>
          <w:rFonts w:cs="Calibri"/>
          <w:b/>
          <w:bCs/>
        </w:rPr>
        <w:t>Wymagania Zleceniodawcy w zakresie przygotowywania posiłków</w:t>
      </w:r>
    </w:p>
    <w:p w14:paraId="6EA6AA96" w14:textId="77777777" w:rsidR="00DA7256" w:rsidRPr="0083677E" w:rsidRDefault="00DA7256" w:rsidP="00DA7256">
      <w:pPr>
        <w:autoSpaceDE w:val="0"/>
        <w:spacing w:after="0" w:line="300" w:lineRule="atLeast"/>
        <w:ind w:left="360"/>
        <w:jc w:val="both"/>
        <w:rPr>
          <w:rFonts w:cs="Calibri"/>
        </w:rPr>
      </w:pPr>
    </w:p>
    <w:p w14:paraId="0AEB3FEC"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bCs/>
        </w:rPr>
        <w:t>Zleceniobiorca</w:t>
      </w:r>
      <w:r w:rsidRPr="0083677E">
        <w:rPr>
          <w:rFonts w:cs="Calibri"/>
        </w:rPr>
        <w:t xml:space="preserve"> zobowiązuje się do minimalnego zastosowania produktów przetworzonych na poczet innych wartościowych składników odżywczych. Wyklucza się posiłki na bazie Fastfood.</w:t>
      </w:r>
    </w:p>
    <w:p w14:paraId="7DFFE4EC"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Do przygotowania posiłków należy używać masła o zawartości tłuszczu nie mniejszej niż 82% lub oleju roślinnego nie rafinowanego. Nie dopuszcza się stosowania margaryny.</w:t>
      </w:r>
    </w:p>
    <w:p w14:paraId="5CFE27AC"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Jaja do przygotowania posiłków muszą być świeże.</w:t>
      </w:r>
    </w:p>
    <w:p w14:paraId="1D44C7BB"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bCs/>
        </w:rPr>
      </w:pPr>
      <w:r w:rsidRPr="0083677E">
        <w:rPr>
          <w:rFonts w:cs="Calibri"/>
        </w:rPr>
        <w:t>Umiarkowane stosowanie soli o obniżonej zawartości sodu (w zastępstwie poleca się aromatyczne przyprawy ziołowe).</w:t>
      </w:r>
    </w:p>
    <w:p w14:paraId="72AF0707"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bCs/>
        </w:rPr>
        <w:t>Zleceniodawca</w:t>
      </w:r>
      <w:r w:rsidRPr="0083677E">
        <w:rPr>
          <w:rFonts w:cs="Calibri"/>
        </w:rPr>
        <w:t xml:space="preserve"> nie zezwala na stosowanie w procesie przygotowywania posiłków konserw, produktów z konserwantami (m. in. glutaminianem sodu, sorbinianem potasu) parówek, produktów masłopodobnych, mięsa odkostnionego mechanicznie oraz wędlin z dodatkiem preparatów białkowych (soja) i/lub skrobi modyfikowanej; produktów zawierających dodatki do żywności niewskazanych w diecie dzieci.</w:t>
      </w:r>
    </w:p>
    <w:p w14:paraId="3FAD9D4A"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Podstawę mięsnej i półmięsnej części drugiego dania nie może stanowić wędlina (kiełbasa, parówka, itd.).</w:t>
      </w:r>
    </w:p>
    <w:p w14:paraId="02780291"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Wyroby mączne typu: pierogi, uszka, kluski, makarony, naleśniki, racuchy- winny być nie zlepione, nie nasiąknięte tłuszczem, ciasto jędrne, jasnej barwy, zawartość farszu to min. 40%.</w:t>
      </w:r>
    </w:p>
    <w:p w14:paraId="5107309E"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Do przygotowywania posiłków należy używać produktów wysokiej jakości i zawsze świeżych posiadających aktualne terminy ważności, nabytych w źródłach działających zgodnie z obowiązującymi przepisami sanitarnymi i higienicznymi (wyklucza się sporządzanie potraw z proszku).</w:t>
      </w:r>
    </w:p>
    <w:p w14:paraId="1BE1033B"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bCs/>
        </w:rPr>
      </w:pPr>
      <w:r w:rsidRPr="0083677E">
        <w:rPr>
          <w:rFonts w:cs="Calibri"/>
        </w:rPr>
        <w:t xml:space="preserve">Przygotowane posiłki obiadowe lub inne dania gorące muszą posiadać temperaturę nie niższą niż </w:t>
      </w:r>
      <w:smartTag w:uri="urn:schemas-microsoft-com:office:smarttags" w:element="metricconverter">
        <w:smartTagPr>
          <w:attr w:name="ProductID" w:val="60ﾰC"/>
        </w:smartTagPr>
        <w:r w:rsidRPr="0083677E">
          <w:rPr>
            <w:rFonts w:cs="Calibri"/>
          </w:rPr>
          <w:t>60°C</w:t>
        </w:r>
      </w:smartTag>
      <w:r w:rsidRPr="0083677E">
        <w:rPr>
          <w:rFonts w:cs="Calibri"/>
        </w:rPr>
        <w:t>.</w:t>
      </w:r>
    </w:p>
    <w:p w14:paraId="2245B325"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bCs/>
        </w:rPr>
        <w:t>Zleceniobiorca</w:t>
      </w:r>
      <w:r w:rsidRPr="0083677E">
        <w:rPr>
          <w:rFonts w:cs="Calibri"/>
        </w:rPr>
        <w:t xml:space="preserve"> jest zobowiązany do zapewnienia posiłków dla dzieci ze skazą białkową oraz z innymi alergiami pokarmowymi potwierdzonymi zaświadczeniem lekarskim, o których będzie </w:t>
      </w:r>
      <w:r w:rsidRPr="0083677E">
        <w:rPr>
          <w:rFonts w:cs="Calibri"/>
        </w:rPr>
        <w:lastRenderedPageBreak/>
        <w:t xml:space="preserve">informowany przez </w:t>
      </w:r>
      <w:r w:rsidRPr="0083677E">
        <w:rPr>
          <w:rFonts w:cs="Calibri"/>
          <w:bCs/>
        </w:rPr>
        <w:t>Zleceniodawcę</w:t>
      </w:r>
      <w:r w:rsidRPr="0083677E">
        <w:rPr>
          <w:rFonts w:cs="Calibri"/>
        </w:rPr>
        <w:t>. W jadłospisie uwzględnić spis alergenów występujących w posiłkach.</w:t>
      </w:r>
    </w:p>
    <w:p w14:paraId="66F65B92"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Wymaga się, aby przynajmniej raz w dekadzie do przygotowania posiłku użyć roślin strączkowych.</w:t>
      </w:r>
    </w:p>
    <w:p w14:paraId="1423D4AC"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W jednej dekadzie jadłospis winien zawierać:</w:t>
      </w:r>
    </w:p>
    <w:p w14:paraId="3DA27BCA" w14:textId="77777777" w:rsidR="00DA7256" w:rsidRPr="0083677E" w:rsidRDefault="00DA7256" w:rsidP="00CF0280">
      <w:pPr>
        <w:widowControl/>
        <w:numPr>
          <w:ilvl w:val="0"/>
          <w:numId w:val="136"/>
        </w:numPr>
        <w:autoSpaceDE w:val="0"/>
        <w:autoSpaceDN/>
        <w:spacing w:after="0" w:line="300" w:lineRule="atLeast"/>
        <w:jc w:val="both"/>
        <w:textAlignment w:val="auto"/>
        <w:rPr>
          <w:rFonts w:cs="Calibri"/>
        </w:rPr>
      </w:pPr>
      <w:r w:rsidRPr="0083677E">
        <w:rPr>
          <w:rFonts w:cs="Calibri"/>
        </w:rPr>
        <w:t>4 posiłki</w:t>
      </w:r>
      <w:r w:rsidRPr="0083677E">
        <w:rPr>
          <w:rFonts w:cs="Calibri"/>
          <w:bCs/>
        </w:rPr>
        <w:t xml:space="preserve"> mięsne</w:t>
      </w:r>
      <w:r w:rsidRPr="0083677E">
        <w:rPr>
          <w:rFonts w:cs="Calibri"/>
        </w:rPr>
        <w:t xml:space="preserve"> z mięsa chudego (wymaga się, aby przynajmniej raz w dekadzie użyć mięsa z indyka, Zleceniobiorca w jadłospisie winien wskazać, w których posiłkach zostało wykorzystane), wraz z dodatkiem skrobiowym (np. kasza, makaron, ziemniaki, ryż);</w:t>
      </w:r>
    </w:p>
    <w:p w14:paraId="1D73BBCB" w14:textId="77777777" w:rsidR="00DA7256" w:rsidRPr="0083677E" w:rsidRDefault="00DA7256" w:rsidP="00CF0280">
      <w:pPr>
        <w:widowControl/>
        <w:numPr>
          <w:ilvl w:val="0"/>
          <w:numId w:val="136"/>
        </w:numPr>
        <w:autoSpaceDE w:val="0"/>
        <w:autoSpaceDN/>
        <w:spacing w:after="0" w:line="300" w:lineRule="atLeast"/>
        <w:jc w:val="both"/>
        <w:textAlignment w:val="auto"/>
        <w:rPr>
          <w:rFonts w:cs="Calibri"/>
        </w:rPr>
      </w:pPr>
      <w:r w:rsidRPr="0083677E">
        <w:rPr>
          <w:rFonts w:cs="Calibri"/>
          <w:bCs/>
        </w:rPr>
        <w:t>2 posiłki pół-mięsne</w:t>
      </w:r>
      <w:r w:rsidRPr="0083677E">
        <w:rPr>
          <w:rFonts w:cs="Calibri"/>
        </w:rPr>
        <w:t xml:space="preserve"> (nie dopuszcza się stosowania gotowych sosów ze słoika, proszku czy puszki);</w:t>
      </w:r>
    </w:p>
    <w:p w14:paraId="7BF81231" w14:textId="77777777" w:rsidR="00DA7256" w:rsidRPr="0083677E" w:rsidRDefault="00DA7256" w:rsidP="00CF0280">
      <w:pPr>
        <w:widowControl/>
        <w:numPr>
          <w:ilvl w:val="0"/>
          <w:numId w:val="136"/>
        </w:numPr>
        <w:autoSpaceDE w:val="0"/>
        <w:autoSpaceDN/>
        <w:spacing w:after="0" w:line="300" w:lineRule="atLeast"/>
        <w:jc w:val="both"/>
        <w:textAlignment w:val="auto"/>
        <w:rPr>
          <w:rFonts w:cs="Calibri"/>
        </w:rPr>
      </w:pPr>
      <w:r w:rsidRPr="0083677E">
        <w:rPr>
          <w:rFonts w:cs="Calibri"/>
          <w:bCs/>
        </w:rPr>
        <w:t>2 posiłki bezmięsne</w:t>
      </w:r>
      <w:r w:rsidRPr="0083677E">
        <w:rPr>
          <w:rFonts w:cs="Calibri"/>
        </w:rPr>
        <w:t xml:space="preserve"> mączne (naleśniki, pierogi, kopytka z serem, racuchy, kluski na parze itp.);</w:t>
      </w:r>
    </w:p>
    <w:p w14:paraId="76DECB86" w14:textId="77777777" w:rsidR="00DA7256" w:rsidRPr="0083677E" w:rsidRDefault="00DA7256" w:rsidP="00CF0280">
      <w:pPr>
        <w:widowControl/>
        <w:numPr>
          <w:ilvl w:val="0"/>
          <w:numId w:val="136"/>
        </w:numPr>
        <w:autoSpaceDE w:val="0"/>
        <w:autoSpaceDN/>
        <w:spacing w:after="0" w:line="300" w:lineRule="atLeast"/>
        <w:jc w:val="both"/>
        <w:textAlignment w:val="auto"/>
        <w:rPr>
          <w:rFonts w:cs="Calibri"/>
        </w:rPr>
      </w:pPr>
      <w:r w:rsidRPr="0083677E">
        <w:rPr>
          <w:rFonts w:cs="Calibri"/>
          <w:bCs/>
        </w:rPr>
        <w:t>2 posiłki rybne</w:t>
      </w:r>
      <w:r w:rsidRPr="0083677E">
        <w:rPr>
          <w:rFonts w:cs="Calibri"/>
        </w:rPr>
        <w:t xml:space="preserve"> wraz z dodatkiem skrobiowym (np. kasza, makaron, ziemniaki, ryż).</w:t>
      </w:r>
    </w:p>
    <w:p w14:paraId="5C32B8E8"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Nie należy podawać ziemniaków dwa razy np. do zupy i do drugiego dani</w:t>
      </w:r>
      <w:r>
        <w:rPr>
          <w:rFonts w:cs="Calibri"/>
        </w:rPr>
        <w:t xml:space="preserve">a, tak samo </w:t>
      </w:r>
      <w:r w:rsidRPr="0083677E">
        <w:rPr>
          <w:rFonts w:cs="Calibri"/>
        </w:rPr>
        <w:t>nie należy podawać dwa razy kaszy czy makaronu.</w:t>
      </w:r>
    </w:p>
    <w:p w14:paraId="20EC8568"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Jeśli do posiłku jest podawany sos wówczas jego waga nie może zostać wliczona do wag mięsa.</w:t>
      </w:r>
    </w:p>
    <w:p w14:paraId="2CC6BA8D"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 xml:space="preserve">W przypadku, gdy mięso lub ryba podane są w postaci zmielonej (np. kotlet mielony) wówczas zawartość mięsa lub ryby w gotowym produkcie nie może być niższa. Mięso przerobione (mielone) może się pojawiać sporadycznie. </w:t>
      </w:r>
    </w:p>
    <w:p w14:paraId="5EEF8FE8"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Jeśli mięso lub ryba wymaga panierki, to ma być ona zrobiona przez Zleceniobiorcę bezpośrednio przed spożyciem.</w:t>
      </w:r>
    </w:p>
    <w:p w14:paraId="2770AB92"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Nie dopuszcza się, aby produkty kwaśne (np. ogórki kiszone, kapusta kiszona), były podawane dzień po dniu, ani jedno po drugim w danym dniu.</w:t>
      </w:r>
    </w:p>
    <w:p w14:paraId="2872D649"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Obróbka termiczna potraw powinna polegać głównie na gotowaniu, pieczeniu i duszeniu, smażeniu (smażeniu nie częściej niż dwa razy w tygodniu).</w:t>
      </w:r>
    </w:p>
    <w:p w14:paraId="5893649E"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Fonts w:cs="Calibri"/>
        </w:rPr>
        <w:t>Należy unikać mięsa przetworzonego na rzecz całych sztuk mięsa, w przypadku dań mięsnych należy serwować całe sztuki mięsa.</w:t>
      </w:r>
    </w:p>
    <w:p w14:paraId="2987E0C9" w14:textId="77777777" w:rsidR="00DA7256" w:rsidRPr="0083677E" w:rsidRDefault="00DA7256" w:rsidP="00CF0280">
      <w:pPr>
        <w:widowControl/>
        <w:numPr>
          <w:ilvl w:val="0"/>
          <w:numId w:val="134"/>
        </w:numPr>
        <w:autoSpaceDE w:val="0"/>
        <w:autoSpaceDN/>
        <w:spacing w:after="0" w:line="300" w:lineRule="atLeast"/>
        <w:jc w:val="both"/>
        <w:textAlignment w:val="auto"/>
        <w:rPr>
          <w:rStyle w:val="Pogrubienie"/>
          <w:rFonts w:cs="Calibri"/>
          <w:b w:val="0"/>
          <w:bCs w:val="0"/>
        </w:rPr>
      </w:pPr>
      <w:r w:rsidRPr="0083677E">
        <w:rPr>
          <w:rStyle w:val="Pogrubienie"/>
          <w:rFonts w:cs="Calibri"/>
          <w:b w:val="0"/>
          <w:bCs w:val="0"/>
        </w:rPr>
        <w:t>Zleceniobiorca będzie dostarczał Zleceniodawcy jadłospis z podaniem alergenów, w piątek poprzedzający tydzień, w którym jadłospis ma być realizowany. Zleceniobiorca                             zobowiązany jest do zachowania jakości obiadów zgodnie z przedstawionym jadłospisem.</w:t>
      </w:r>
    </w:p>
    <w:p w14:paraId="5CC73B43" w14:textId="77777777" w:rsidR="00DA7256" w:rsidRPr="0083677E" w:rsidRDefault="00DA7256" w:rsidP="00CF0280">
      <w:pPr>
        <w:widowControl/>
        <w:numPr>
          <w:ilvl w:val="0"/>
          <w:numId w:val="134"/>
        </w:numPr>
        <w:autoSpaceDE w:val="0"/>
        <w:autoSpaceDN/>
        <w:spacing w:after="0" w:line="300" w:lineRule="atLeast"/>
        <w:jc w:val="both"/>
        <w:textAlignment w:val="auto"/>
        <w:rPr>
          <w:rStyle w:val="Pogrubienie"/>
          <w:rFonts w:cs="Calibri"/>
          <w:b w:val="0"/>
          <w:bCs w:val="0"/>
        </w:rPr>
      </w:pPr>
      <w:r w:rsidRPr="0083677E">
        <w:rPr>
          <w:rStyle w:val="Pogrubienie"/>
          <w:rFonts w:cs="Calibri"/>
          <w:b w:val="0"/>
          <w:bCs w:val="0"/>
          <w:shd w:val="clear" w:color="auto" w:fill="FFFFFF"/>
        </w:rPr>
        <w:t>Posiłki nie powinny powtarzać się w ciągu 1 tygodnia.</w:t>
      </w:r>
    </w:p>
    <w:p w14:paraId="623954AD" w14:textId="77777777" w:rsidR="00DA7256" w:rsidRPr="0083677E" w:rsidRDefault="00DA7256" w:rsidP="00CF0280">
      <w:pPr>
        <w:widowControl/>
        <w:numPr>
          <w:ilvl w:val="0"/>
          <w:numId w:val="134"/>
        </w:numPr>
        <w:autoSpaceDE w:val="0"/>
        <w:autoSpaceDN/>
        <w:spacing w:after="0" w:line="300" w:lineRule="atLeast"/>
        <w:jc w:val="both"/>
        <w:textAlignment w:val="auto"/>
        <w:rPr>
          <w:rStyle w:val="Pogrubienie"/>
          <w:rFonts w:cs="Calibri"/>
          <w:b w:val="0"/>
          <w:bCs w:val="0"/>
        </w:rPr>
      </w:pPr>
      <w:r w:rsidRPr="0083677E">
        <w:rPr>
          <w:rStyle w:val="Pogrubienie"/>
          <w:rFonts w:cs="Calibri"/>
          <w:b w:val="0"/>
          <w:bCs w:val="0"/>
          <w:shd w:val="clear" w:color="auto" w:fill="FFFFFF"/>
        </w:rPr>
        <w:t>Posiłki nie mogą być wydawane w naczyniach jednorazowych.</w:t>
      </w:r>
    </w:p>
    <w:p w14:paraId="4C725ACC" w14:textId="77777777" w:rsidR="00DA7256" w:rsidRPr="0083677E" w:rsidRDefault="00DA7256" w:rsidP="00CF0280">
      <w:pPr>
        <w:widowControl/>
        <w:numPr>
          <w:ilvl w:val="0"/>
          <w:numId w:val="134"/>
        </w:numPr>
        <w:autoSpaceDE w:val="0"/>
        <w:autoSpaceDN/>
        <w:spacing w:after="0" w:line="300" w:lineRule="atLeast"/>
        <w:jc w:val="both"/>
        <w:textAlignment w:val="auto"/>
        <w:rPr>
          <w:rFonts w:cs="Calibri"/>
        </w:rPr>
      </w:pPr>
      <w:r w:rsidRPr="0083677E">
        <w:rPr>
          <w:rStyle w:val="Pogrubienie"/>
          <w:rFonts w:cs="Calibri"/>
          <w:b w:val="0"/>
          <w:bCs w:val="0"/>
        </w:rPr>
        <w:t>Zleceniodawca zastrzega sobie prawo bieżącej kontroli w zakresie przestrzegania przez Zleceniobiorcę przepisów dotyczących jakości wykonywanych usług.</w:t>
      </w:r>
    </w:p>
    <w:p w14:paraId="5A1217CE" w14:textId="45468256" w:rsidR="00DA7256" w:rsidRDefault="00DA7256" w:rsidP="008D27E6">
      <w:pPr>
        <w:pStyle w:val="NormalnyWeb"/>
        <w:shd w:val="clear" w:color="auto" w:fill="FFFFFF"/>
        <w:spacing w:before="0" w:after="0" w:line="300" w:lineRule="atLeast"/>
        <w:ind w:left="0"/>
        <w:rPr>
          <w:rFonts w:cs="Calibri"/>
        </w:rPr>
      </w:pPr>
    </w:p>
    <w:p w14:paraId="259EC250" w14:textId="40B4E545" w:rsidR="008D27E6" w:rsidRPr="0057744A" w:rsidRDefault="008D27E6" w:rsidP="008D27E6">
      <w:pPr>
        <w:pStyle w:val="Tekstpodstawowywcity0"/>
        <w:spacing w:after="0" w:line="300" w:lineRule="atLeast"/>
        <w:ind w:left="0"/>
        <w:jc w:val="both"/>
        <w:rPr>
          <w:rFonts w:eastAsia="Calibri" w:cs="Calibri"/>
          <w:bCs/>
        </w:rPr>
      </w:pPr>
      <w:r w:rsidRPr="0057744A">
        <w:rPr>
          <w:rFonts w:eastAsia="Calibri" w:cs="Calibri"/>
          <w:bCs/>
        </w:rPr>
        <w:t xml:space="preserve">Wszystkie osoby zatrudnione przy realizacji zamówienia będą poddane weryfikacji zgodnie z art. </w:t>
      </w:r>
      <w:r w:rsidR="00C151F1" w:rsidRPr="0057744A">
        <w:rPr>
          <w:rFonts w:eastAsia="Calibri" w:cs="Calibri"/>
          <w:bCs/>
        </w:rPr>
        <w:t xml:space="preserve">21 i art. </w:t>
      </w:r>
      <w:r w:rsidRPr="0057744A">
        <w:rPr>
          <w:rFonts w:eastAsia="Calibri" w:cs="Calibri"/>
          <w:bCs/>
        </w:rPr>
        <w:t>22b pkt 1 ustawy z dnia 13 maja 2016 r. o przeciwdziałaniu zagrożeniom przestępczością na tle seksualnym</w:t>
      </w:r>
      <w:r w:rsidR="00C151F1" w:rsidRPr="0057744A">
        <w:rPr>
          <w:rFonts w:eastAsia="Calibri" w:cs="Calibri"/>
          <w:bCs/>
        </w:rPr>
        <w:t xml:space="preserve"> i ochronie małoletnich </w:t>
      </w:r>
      <w:r w:rsidRPr="0057744A">
        <w:rPr>
          <w:rFonts w:eastAsia="Calibri" w:cs="Calibri"/>
          <w:bCs/>
        </w:rPr>
        <w:t xml:space="preserve">(t.j. Dz. U. z 2024 r. poz. 560). Standardy ochrony małoletnich. </w:t>
      </w:r>
    </w:p>
    <w:p w14:paraId="5691340E" w14:textId="44818815" w:rsidR="008D27E6" w:rsidRPr="001A5DDE" w:rsidRDefault="008D27E6" w:rsidP="008D27E6">
      <w:pPr>
        <w:pStyle w:val="Tekstpodstawowywcity0"/>
        <w:pBdr>
          <w:top w:val="nil"/>
          <w:left w:val="nil"/>
          <w:bottom w:val="nil"/>
          <w:right w:val="nil"/>
          <w:between w:val="nil"/>
        </w:pBdr>
        <w:spacing w:after="0" w:line="300" w:lineRule="atLeast"/>
        <w:ind w:left="0"/>
        <w:jc w:val="both"/>
        <w:rPr>
          <w:rFonts w:eastAsia="Calibri" w:cs="Calibri"/>
          <w:bCs/>
        </w:rPr>
      </w:pPr>
      <w:r w:rsidRPr="0057744A">
        <w:rPr>
          <w:rFonts w:eastAsia="Calibri" w:cs="Calibri"/>
          <w:bCs/>
        </w:rPr>
        <w:t xml:space="preserve">Wykonawca po zawarciu umowy  jest zobowiązany do przedstawienia oświadczenia o zweryfikowaniu </w:t>
      </w:r>
      <w:r w:rsidR="00494CDD" w:rsidRPr="0057744A">
        <w:rPr>
          <w:rFonts w:eastAsia="Calibri" w:cs="Calibri"/>
          <w:bCs/>
        </w:rPr>
        <w:t>pracowników</w:t>
      </w:r>
      <w:r w:rsidRPr="0057744A">
        <w:rPr>
          <w:rFonts w:eastAsia="Calibri" w:cs="Calibri"/>
          <w:bCs/>
        </w:rPr>
        <w:t xml:space="preserve"> zgodnie  z art. </w:t>
      </w:r>
      <w:r w:rsidR="00116721" w:rsidRPr="0057744A">
        <w:rPr>
          <w:rFonts w:eastAsia="Calibri" w:cs="Calibri"/>
          <w:bCs/>
        </w:rPr>
        <w:t xml:space="preserve">21 oraz </w:t>
      </w:r>
      <w:r w:rsidRPr="0057744A">
        <w:rPr>
          <w:rFonts w:eastAsia="Calibri" w:cs="Calibri"/>
          <w:bCs/>
        </w:rPr>
        <w:t>22b pkt 1 ustawy z dnia 13 maja 2016 r. o przeciwdziałaniu zagrożeniom pr</w:t>
      </w:r>
      <w:r w:rsidR="00116721" w:rsidRPr="0057744A">
        <w:rPr>
          <w:rFonts w:eastAsia="Calibri" w:cs="Calibri"/>
          <w:bCs/>
        </w:rPr>
        <w:t xml:space="preserve">zestępczością na tle seksualnym i ochronie małoletnich (t.j. Dz. U. z 2024 r. poz. </w:t>
      </w:r>
      <w:r w:rsidR="00066359" w:rsidRPr="0057744A">
        <w:rPr>
          <w:rFonts w:eastAsia="Calibri" w:cs="Calibri"/>
          <w:bCs/>
        </w:rPr>
        <w:t>1802</w:t>
      </w:r>
      <w:r w:rsidR="00116721" w:rsidRPr="0057744A">
        <w:rPr>
          <w:rFonts w:eastAsia="Calibri" w:cs="Calibri"/>
          <w:bCs/>
        </w:rPr>
        <w:t>).</w:t>
      </w:r>
      <w:r w:rsidR="00116721">
        <w:rPr>
          <w:rFonts w:eastAsia="Calibri" w:cs="Calibri"/>
          <w:bCs/>
        </w:rPr>
        <w:t xml:space="preserve"> </w:t>
      </w:r>
    </w:p>
    <w:p w14:paraId="37752F27" w14:textId="77777777" w:rsidR="008D27E6" w:rsidRPr="0083677E" w:rsidRDefault="008D27E6" w:rsidP="008D27E6">
      <w:pPr>
        <w:pStyle w:val="NormalnyWeb"/>
        <w:shd w:val="clear" w:color="auto" w:fill="FFFFFF"/>
        <w:spacing w:before="0" w:after="0" w:line="300" w:lineRule="atLeast"/>
        <w:ind w:left="0"/>
        <w:rPr>
          <w:rFonts w:cs="Calibri"/>
        </w:rPr>
      </w:pPr>
    </w:p>
    <w:p w14:paraId="03280F8F" w14:textId="77777777" w:rsidR="00DA7256" w:rsidRPr="0083677E" w:rsidRDefault="00DA7256" w:rsidP="00DA7256">
      <w:pPr>
        <w:pStyle w:val="NormalnyWeb"/>
        <w:shd w:val="clear" w:color="auto" w:fill="FFFFFF"/>
        <w:spacing w:before="0" w:after="0" w:line="300" w:lineRule="atLeast"/>
        <w:ind w:left="360"/>
        <w:jc w:val="left"/>
        <w:rPr>
          <w:rFonts w:cs="Calibri"/>
          <w:b/>
          <w:bCs/>
        </w:rPr>
      </w:pPr>
      <w:r w:rsidRPr="0083677E">
        <w:rPr>
          <w:rFonts w:cs="Calibri"/>
          <w:b/>
          <w:bCs/>
        </w:rPr>
        <w:t>Wymagania Zleceniodawcy w zakresie wynajmowanych pomieszczeń</w:t>
      </w:r>
    </w:p>
    <w:p w14:paraId="32E98CA2" w14:textId="77777777" w:rsidR="00DA7256" w:rsidRPr="0083677E" w:rsidRDefault="00DA7256" w:rsidP="00CF0280">
      <w:pPr>
        <w:pStyle w:val="NormalnyWeb"/>
        <w:numPr>
          <w:ilvl w:val="0"/>
          <w:numId w:val="135"/>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Użyczane pomieszczenia powinny być utrzymane w czystości i porządku zgodnie z wymogami odpowiednich służb.</w:t>
      </w:r>
    </w:p>
    <w:p w14:paraId="44C4F8B9" w14:textId="77777777" w:rsidR="00DA7256" w:rsidRPr="0083677E" w:rsidRDefault="00DA7256" w:rsidP="00CF0280">
      <w:pPr>
        <w:pStyle w:val="NormalnyWeb"/>
        <w:numPr>
          <w:ilvl w:val="0"/>
          <w:numId w:val="135"/>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Zleceniobiorca zapewni osoby do wydawania posiłków.</w:t>
      </w:r>
    </w:p>
    <w:p w14:paraId="5386A1D4" w14:textId="77777777" w:rsidR="00DA7256" w:rsidRPr="0083677E" w:rsidRDefault="00DA7256" w:rsidP="00CF0280">
      <w:pPr>
        <w:pStyle w:val="NormalnyWeb"/>
        <w:numPr>
          <w:ilvl w:val="0"/>
          <w:numId w:val="135"/>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Zleceniobiorca pokrywa koszty wywozu i utylizacji odpadów.</w:t>
      </w:r>
    </w:p>
    <w:p w14:paraId="6EFB2CF0" w14:textId="77777777" w:rsidR="00DA7256" w:rsidRPr="0083677E" w:rsidRDefault="00DA7256" w:rsidP="00CF0280">
      <w:pPr>
        <w:pStyle w:val="NormalnyWeb"/>
        <w:numPr>
          <w:ilvl w:val="0"/>
          <w:numId w:val="135"/>
        </w:numPr>
        <w:shd w:val="clear" w:color="auto" w:fill="FFFFFF"/>
        <w:suppressAutoHyphens w:val="0"/>
        <w:autoSpaceDN/>
        <w:spacing w:before="0" w:after="0" w:line="300" w:lineRule="atLeast"/>
        <w:textAlignment w:val="auto"/>
        <w:rPr>
          <w:rFonts w:cs="Calibri"/>
        </w:rPr>
      </w:pPr>
      <w:r w:rsidRPr="0083677E">
        <w:rPr>
          <w:rStyle w:val="Pogrubienie"/>
          <w:rFonts w:cs="Calibri"/>
          <w:b w:val="0"/>
          <w:bCs w:val="0"/>
        </w:rPr>
        <w:t xml:space="preserve">Zleceniobiorca </w:t>
      </w:r>
      <w:r w:rsidRPr="0083677E">
        <w:rPr>
          <w:rFonts w:cs="Calibri"/>
          <w:bCs/>
        </w:rPr>
        <w:t>ponosi odpowiedzialność materialną za wyrządzone szkody związane z niewłaściwym użytkowaniem użyczonych pomieszczeń.</w:t>
      </w:r>
    </w:p>
    <w:p w14:paraId="34F7D4BF" w14:textId="77777777" w:rsidR="00DA7256" w:rsidRPr="0083677E" w:rsidRDefault="00DA7256" w:rsidP="00CF0280">
      <w:pPr>
        <w:pStyle w:val="NormalnyWeb"/>
        <w:numPr>
          <w:ilvl w:val="0"/>
          <w:numId w:val="135"/>
        </w:numPr>
        <w:shd w:val="clear" w:color="auto" w:fill="FFFFFF"/>
        <w:suppressAutoHyphens w:val="0"/>
        <w:autoSpaceDN/>
        <w:spacing w:before="0" w:after="0" w:line="300" w:lineRule="atLeast"/>
        <w:textAlignment w:val="auto"/>
        <w:rPr>
          <w:rStyle w:val="Pogrubienie"/>
          <w:rFonts w:cs="Calibri"/>
          <w:b w:val="0"/>
          <w:bCs w:val="0"/>
        </w:rPr>
      </w:pPr>
      <w:r w:rsidRPr="0083677E">
        <w:rPr>
          <w:rStyle w:val="Pogrubienie"/>
          <w:rFonts w:cs="Calibri"/>
          <w:b w:val="0"/>
          <w:bCs w:val="0"/>
        </w:rPr>
        <w:t>Strony zastrzegają sobie prawo wcześniejszego rozwiązania umowy, za uprzednim 3 miesięcznym wypowiedzeniem.</w:t>
      </w:r>
    </w:p>
    <w:bookmarkEnd w:id="0"/>
    <w:p w14:paraId="68F8F9B9" w14:textId="6C2FAA56" w:rsidR="006C4EBE" w:rsidRDefault="006C4EBE" w:rsidP="00501BB9">
      <w:pPr>
        <w:pStyle w:val="Textbody"/>
        <w:spacing w:line="300" w:lineRule="atLeast"/>
        <w:rPr>
          <w:rFonts w:ascii="Calibri" w:hAnsi="Calibri" w:cs="Calibri"/>
          <w:sz w:val="22"/>
          <w:szCs w:val="22"/>
        </w:rPr>
      </w:pPr>
    </w:p>
    <w:p w14:paraId="32910D24" w14:textId="77777777" w:rsidR="00C75F58" w:rsidRPr="0083677E" w:rsidRDefault="00C75F58" w:rsidP="00D24A66">
      <w:pPr>
        <w:pStyle w:val="Standard"/>
        <w:spacing w:line="300" w:lineRule="atLeast"/>
        <w:rPr>
          <w:b/>
          <w:bCs/>
        </w:rPr>
      </w:pPr>
      <w:r w:rsidRPr="0083677E">
        <w:rPr>
          <w:b/>
          <w:bCs/>
        </w:rPr>
        <w:lastRenderedPageBreak/>
        <w:t>Wymagania w zakresie zatrudnienia na podstawie stosunku pracy</w:t>
      </w:r>
    </w:p>
    <w:p w14:paraId="01B1FD3E" w14:textId="77777777" w:rsidR="001F4797" w:rsidRPr="0083677E" w:rsidRDefault="001F4797" w:rsidP="001F4797">
      <w:pPr>
        <w:pStyle w:val="Standard"/>
        <w:spacing w:line="300" w:lineRule="atLeast"/>
      </w:pPr>
      <w:r w:rsidRPr="0083677E">
        <w:t xml:space="preserve">Zamawiający na podstawie art. 95 ustawy Pzp wymaga, aby wszystkie osoby wykonujące niektóre czynności były zatrudnione przez Wykonawcę lub podwykonawcę na podstawie umowy o pracę </w:t>
      </w:r>
      <w:r w:rsidRPr="0083677E">
        <w:br/>
        <w:t xml:space="preserve">w rozumieniu przepisów ustawy z dnia 26 czerwca 1974 r. – Kodeks pracy tj.: osoby wykonujące prace objęte przedmiotem zamówienia takie jak: </w:t>
      </w:r>
    </w:p>
    <w:p w14:paraId="244CDADD" w14:textId="77777777" w:rsidR="001F4797" w:rsidRPr="0083677E" w:rsidRDefault="001F4797" w:rsidP="00CF0280">
      <w:pPr>
        <w:pStyle w:val="Textbody"/>
        <w:numPr>
          <w:ilvl w:val="0"/>
          <w:numId w:val="129"/>
        </w:numPr>
        <w:shd w:val="clear" w:color="auto" w:fill="FFFFFF"/>
        <w:spacing w:line="254" w:lineRule="auto"/>
        <w:ind w:left="426" w:hanging="284"/>
        <w:rPr>
          <w:rFonts w:ascii="Calibri" w:hAnsi="Calibri"/>
          <w:sz w:val="22"/>
          <w:szCs w:val="22"/>
          <w:shd w:val="clear" w:color="auto" w:fill="FFFFFF"/>
        </w:rPr>
      </w:pPr>
      <w:r w:rsidRPr="0083677E">
        <w:rPr>
          <w:rFonts w:ascii="Calibri" w:hAnsi="Calibri" w:cs="Tahoma"/>
          <w:sz w:val="22"/>
          <w:szCs w:val="22"/>
          <w:shd w:val="clear" w:color="auto" w:fill="FFFFFF"/>
        </w:rPr>
        <w:t>wydawanie posiłków.</w:t>
      </w:r>
    </w:p>
    <w:p w14:paraId="337511A0" w14:textId="77777777" w:rsidR="001F4797" w:rsidRPr="0083677E" w:rsidRDefault="001F4797" w:rsidP="00845CFE">
      <w:pPr>
        <w:widowControl/>
        <w:suppressAutoHyphens w:val="0"/>
        <w:autoSpaceDE w:val="0"/>
        <w:adjustRightInd w:val="0"/>
        <w:spacing w:after="0" w:line="300" w:lineRule="atLeast"/>
        <w:jc w:val="both"/>
        <w:textAlignment w:val="auto"/>
        <w:rPr>
          <w:rFonts w:cs="Calibri"/>
          <w:kern w:val="0"/>
          <w:lang w:eastAsia="pl-PL"/>
        </w:rPr>
      </w:pPr>
      <w:r w:rsidRPr="0083677E">
        <w:rPr>
          <w:rFonts w:cs="Calibri"/>
          <w:kern w:val="0"/>
          <w:lang w:eastAsia="pl-PL"/>
        </w:rPr>
        <w:t xml:space="preserve">Sposób weryfikacji zatrudnienia osób, o których mowa powyżej oraz uprawnienia Zamawiającego </w:t>
      </w:r>
      <w:r w:rsidR="00845CFE">
        <w:rPr>
          <w:rFonts w:cs="Calibri"/>
          <w:kern w:val="0"/>
          <w:lang w:eastAsia="pl-PL"/>
        </w:rPr>
        <w:br/>
      </w:r>
      <w:r w:rsidRPr="0083677E">
        <w:rPr>
          <w:rFonts w:cs="Calibri"/>
          <w:kern w:val="0"/>
          <w:lang w:eastAsia="pl-PL"/>
        </w:rPr>
        <w:t>w zakresie kontroli spełniania przez Wykonawcę wymagań związanych z zatrudnieniem osób o których mowa powyżej oraz sankcje z tytułu niespełnienia tych wymagań zostały opisane w projektowanych postanowieniach umownych stanowiącym załącznik do SWZ.</w:t>
      </w:r>
    </w:p>
    <w:p w14:paraId="2D320097" w14:textId="77777777" w:rsidR="00125049" w:rsidRPr="0083677E" w:rsidRDefault="00125049" w:rsidP="00D24A66">
      <w:pPr>
        <w:pStyle w:val="Standard"/>
        <w:spacing w:line="300" w:lineRule="atLeast"/>
      </w:pPr>
    </w:p>
    <w:p w14:paraId="724D760C" w14:textId="77777777" w:rsidR="00390B97" w:rsidRPr="0083677E" w:rsidRDefault="00C50048" w:rsidP="00D24A66">
      <w:pPr>
        <w:pStyle w:val="Standard"/>
        <w:spacing w:line="300" w:lineRule="atLeast"/>
        <w:rPr>
          <w:b/>
          <w:bCs/>
        </w:rPr>
      </w:pPr>
      <w:r w:rsidRPr="0083677E">
        <w:rPr>
          <w:b/>
          <w:bCs/>
        </w:rPr>
        <w:t>Klasyfikacja Wspólnego Słownika Zamówień (CPV):</w:t>
      </w:r>
    </w:p>
    <w:p w14:paraId="20B6985B" w14:textId="77777777" w:rsidR="008301CA" w:rsidRPr="0083677E" w:rsidRDefault="008A077D" w:rsidP="008301CA">
      <w:pPr>
        <w:pStyle w:val="Standard"/>
        <w:tabs>
          <w:tab w:val="left" w:pos="1418"/>
        </w:tabs>
        <w:spacing w:line="300" w:lineRule="atLeast"/>
        <w:rPr>
          <w:rFonts w:cs="Calibri"/>
        </w:rPr>
      </w:pPr>
      <w:r w:rsidRPr="0083677E">
        <w:rPr>
          <w:rFonts w:cs="Calibri"/>
        </w:rPr>
        <w:t>55520000—1</w:t>
      </w:r>
      <w:r w:rsidRPr="0083677E">
        <w:rPr>
          <w:rFonts w:cs="Calibri"/>
        </w:rPr>
        <w:tab/>
        <w:t>Usługi dostarczania posiłków</w:t>
      </w:r>
    </w:p>
    <w:p w14:paraId="17FFA76A" w14:textId="77777777" w:rsidR="008301CA" w:rsidRPr="0083677E" w:rsidRDefault="008301CA" w:rsidP="00D24A66">
      <w:pPr>
        <w:pStyle w:val="Standard"/>
        <w:tabs>
          <w:tab w:val="left" w:pos="1418"/>
        </w:tabs>
        <w:spacing w:line="300" w:lineRule="atLeast"/>
        <w:rPr>
          <w:rFonts w:cs="Calibri"/>
        </w:rPr>
      </w:pPr>
    </w:p>
    <w:p w14:paraId="45C64481" w14:textId="77777777" w:rsidR="006334E8" w:rsidRPr="0083677E" w:rsidRDefault="006334E8" w:rsidP="00D24A66">
      <w:pPr>
        <w:pStyle w:val="Tekstpodstawowywcity3"/>
        <w:spacing w:line="300" w:lineRule="atLeast"/>
        <w:ind w:left="1418" w:hanging="1418"/>
        <w:jc w:val="left"/>
        <w:rPr>
          <w:b w:val="0"/>
        </w:rPr>
      </w:pPr>
    </w:p>
    <w:p w14:paraId="623EEF23" w14:textId="77777777" w:rsidR="00676D3F" w:rsidRPr="0083677E" w:rsidRDefault="00676D3F" w:rsidP="00D24A66">
      <w:pPr>
        <w:pStyle w:val="Tekstpodstawowywcity3"/>
        <w:spacing w:line="300" w:lineRule="atLeast"/>
        <w:ind w:left="425" w:hanging="425"/>
      </w:pPr>
      <w:r w:rsidRPr="0083677E">
        <w:t>TERMIN WYKONANIA ZAMÓW</w:t>
      </w:r>
      <w:r w:rsidR="000551B8" w:rsidRPr="0083677E">
        <w:t>IE</w:t>
      </w:r>
      <w:r w:rsidRPr="0083677E">
        <w:t>NIA</w:t>
      </w:r>
    </w:p>
    <w:p w14:paraId="23690F99" w14:textId="0D339694" w:rsidR="008A077D" w:rsidRPr="0083677E" w:rsidRDefault="00676D3F" w:rsidP="00D24A66">
      <w:pPr>
        <w:pStyle w:val="Standard"/>
        <w:spacing w:line="300" w:lineRule="atLeast"/>
        <w:rPr>
          <w:rFonts w:eastAsia="Times New Roman" w:cs="Calibri"/>
          <w:b/>
          <w:bCs/>
          <w:kern w:val="0"/>
          <w:lang w:eastAsia="pl-PL"/>
        </w:rPr>
      </w:pPr>
      <w:r w:rsidRPr="0083677E">
        <w:rPr>
          <w:rFonts w:eastAsia="Times New Roman" w:cs="Calibri"/>
          <w:kern w:val="0"/>
          <w:lang w:eastAsia="pl-PL"/>
        </w:rPr>
        <w:t xml:space="preserve">Termin wykonania zamówienia:  </w:t>
      </w:r>
      <w:r w:rsidR="003B7D7A" w:rsidRPr="0083677E">
        <w:rPr>
          <w:rFonts w:eastAsia="Times New Roman" w:cs="Calibri"/>
          <w:b/>
          <w:bCs/>
          <w:kern w:val="0"/>
          <w:lang w:eastAsia="pl-PL"/>
        </w:rPr>
        <w:t>o</w:t>
      </w:r>
      <w:r w:rsidR="008A077D" w:rsidRPr="0083677E">
        <w:rPr>
          <w:rFonts w:eastAsia="Times New Roman" w:cs="Calibri"/>
          <w:b/>
          <w:bCs/>
          <w:kern w:val="0"/>
          <w:lang w:eastAsia="pl-PL"/>
        </w:rPr>
        <w:t>d</w:t>
      </w:r>
      <w:r w:rsidR="003B7D7A" w:rsidRPr="0083677E">
        <w:rPr>
          <w:rFonts w:eastAsia="Times New Roman" w:cs="Calibri"/>
          <w:b/>
          <w:bCs/>
          <w:kern w:val="0"/>
          <w:lang w:eastAsia="pl-PL"/>
        </w:rPr>
        <w:t xml:space="preserve"> </w:t>
      </w:r>
      <w:r w:rsidR="00280A85">
        <w:rPr>
          <w:rFonts w:eastAsia="Times New Roman" w:cs="Calibri"/>
          <w:b/>
          <w:bCs/>
          <w:kern w:val="0"/>
          <w:lang w:eastAsia="pl-PL"/>
        </w:rPr>
        <w:t>8</w:t>
      </w:r>
      <w:r w:rsidR="00DA7256" w:rsidRPr="0083677E">
        <w:rPr>
          <w:rFonts w:eastAsia="Times New Roman" w:cs="Calibri"/>
          <w:b/>
          <w:bCs/>
          <w:kern w:val="0"/>
          <w:lang w:eastAsia="pl-PL"/>
        </w:rPr>
        <w:t xml:space="preserve"> września 202</w:t>
      </w:r>
      <w:r w:rsidR="00280A85">
        <w:rPr>
          <w:rFonts w:eastAsia="Times New Roman" w:cs="Calibri"/>
          <w:b/>
          <w:bCs/>
          <w:kern w:val="0"/>
          <w:lang w:eastAsia="pl-PL"/>
        </w:rPr>
        <w:t>5</w:t>
      </w:r>
      <w:r w:rsidR="00DA7256" w:rsidRPr="0083677E">
        <w:rPr>
          <w:rFonts w:eastAsia="Times New Roman" w:cs="Calibri"/>
          <w:b/>
          <w:bCs/>
          <w:kern w:val="0"/>
          <w:lang w:eastAsia="pl-PL"/>
        </w:rPr>
        <w:t xml:space="preserve"> do </w:t>
      </w:r>
      <w:r w:rsidR="00DA7256">
        <w:rPr>
          <w:rFonts w:eastAsia="Times New Roman" w:cs="Calibri"/>
          <w:b/>
          <w:bCs/>
          <w:kern w:val="0"/>
          <w:lang w:eastAsia="pl-PL"/>
        </w:rPr>
        <w:t>2</w:t>
      </w:r>
      <w:r w:rsidR="00846A86">
        <w:rPr>
          <w:rFonts w:eastAsia="Times New Roman" w:cs="Calibri"/>
          <w:b/>
          <w:bCs/>
          <w:kern w:val="0"/>
          <w:lang w:eastAsia="pl-PL"/>
        </w:rPr>
        <w:t>3</w:t>
      </w:r>
      <w:r w:rsidR="00DA7256" w:rsidRPr="0083677E">
        <w:rPr>
          <w:rFonts w:eastAsia="Times New Roman" w:cs="Calibri"/>
          <w:b/>
          <w:bCs/>
          <w:kern w:val="0"/>
          <w:lang w:eastAsia="pl-PL"/>
        </w:rPr>
        <w:t xml:space="preserve"> czerwca 202</w:t>
      </w:r>
      <w:r w:rsidR="00846A86">
        <w:rPr>
          <w:rFonts w:eastAsia="Times New Roman" w:cs="Calibri"/>
          <w:b/>
          <w:bCs/>
          <w:kern w:val="0"/>
          <w:lang w:eastAsia="pl-PL"/>
        </w:rPr>
        <w:t>7</w:t>
      </w:r>
      <w:r w:rsidR="00DA7256" w:rsidRPr="0083677E">
        <w:rPr>
          <w:rFonts w:eastAsia="Times New Roman" w:cs="Calibri"/>
          <w:b/>
          <w:bCs/>
          <w:kern w:val="0"/>
          <w:lang w:eastAsia="pl-PL"/>
        </w:rPr>
        <w:t xml:space="preserve"> </w:t>
      </w:r>
      <w:r w:rsidR="008A077D" w:rsidRPr="0083677E">
        <w:rPr>
          <w:rFonts w:eastAsia="Times New Roman" w:cs="Calibri"/>
          <w:b/>
          <w:bCs/>
          <w:kern w:val="0"/>
          <w:lang w:eastAsia="pl-PL"/>
        </w:rPr>
        <w:t>r.</w:t>
      </w:r>
    </w:p>
    <w:p w14:paraId="10881A0E" w14:textId="77777777" w:rsidR="00C126E3" w:rsidRPr="0083677E" w:rsidRDefault="00C126E3" w:rsidP="00AE07CC">
      <w:pPr>
        <w:pStyle w:val="Standard"/>
        <w:spacing w:line="300" w:lineRule="atLeast"/>
        <w:rPr>
          <w:rFonts w:eastAsia="Times New Roman" w:cs="Calibri"/>
          <w:kern w:val="0"/>
          <w:lang w:eastAsia="pl-PL"/>
        </w:rPr>
      </w:pPr>
    </w:p>
    <w:p w14:paraId="505C4AC6" w14:textId="77777777" w:rsidR="00390B97" w:rsidRPr="0083677E" w:rsidRDefault="00C50048" w:rsidP="00D24A66">
      <w:pPr>
        <w:pStyle w:val="Tekstpodstawowywcity3"/>
        <w:spacing w:line="300" w:lineRule="atLeast"/>
        <w:ind w:left="425" w:hanging="425"/>
        <w:rPr>
          <w:b w:val="0"/>
          <w:bCs/>
        </w:rPr>
      </w:pPr>
      <w:r w:rsidRPr="0083677E">
        <w:t>Podwykonawstwo</w:t>
      </w:r>
    </w:p>
    <w:p w14:paraId="7FAD76E7" w14:textId="77777777" w:rsidR="00D91A4D" w:rsidRPr="0083677E" w:rsidRDefault="00D91A4D" w:rsidP="000F3295">
      <w:pPr>
        <w:pStyle w:val="Tekstpodstawowywcity3"/>
        <w:numPr>
          <w:ilvl w:val="0"/>
          <w:numId w:val="100"/>
        </w:numPr>
        <w:tabs>
          <w:tab w:val="left" w:pos="284"/>
        </w:tabs>
        <w:spacing w:line="300" w:lineRule="atLeast"/>
        <w:ind w:left="284" w:hanging="284"/>
        <w:rPr>
          <w:b w:val="0"/>
          <w:bCs/>
        </w:rPr>
      </w:pPr>
      <w:r w:rsidRPr="0083677E">
        <w:rPr>
          <w:b w:val="0"/>
          <w:bCs/>
        </w:rPr>
        <w:t xml:space="preserve">Wykonawca może powierzyć wykonanie części zamówienia podwykonawcy. Zamawiający nie zastrzega obowiązku osobistego wykonania przez Wykonawcę kluczowych zadań dotyczących zamówienia na </w:t>
      </w:r>
      <w:r w:rsidR="00DC7D56" w:rsidRPr="0083677E">
        <w:rPr>
          <w:b w:val="0"/>
          <w:bCs/>
        </w:rPr>
        <w:t>usługi</w:t>
      </w:r>
      <w:r w:rsidRPr="0083677E">
        <w:rPr>
          <w:b w:val="0"/>
          <w:bCs/>
        </w:rPr>
        <w:t xml:space="preserve">. </w:t>
      </w:r>
    </w:p>
    <w:p w14:paraId="3CB7681D" w14:textId="77777777" w:rsidR="00D91A4D" w:rsidRPr="0083677E" w:rsidRDefault="00D91A4D" w:rsidP="000F3295">
      <w:pPr>
        <w:pStyle w:val="Tekstpodstawowywcity3"/>
        <w:numPr>
          <w:ilvl w:val="0"/>
          <w:numId w:val="100"/>
        </w:numPr>
        <w:tabs>
          <w:tab w:val="left" w:pos="284"/>
        </w:tabs>
        <w:spacing w:line="300" w:lineRule="atLeast"/>
        <w:ind w:left="284" w:hanging="284"/>
        <w:rPr>
          <w:b w:val="0"/>
          <w:bCs/>
        </w:rPr>
      </w:pPr>
      <w:r w:rsidRPr="0083677E">
        <w:rPr>
          <w:b w:val="0"/>
          <w:bCs/>
        </w:rPr>
        <w:t xml:space="preserve">Wykonawca jest zobowiązany wskazać w formularzu ofertowym części zamówienia których wykonanie zamierza powierzyć podwykonawcom i podać nazwy ewentualnych podwykonawców, </w:t>
      </w:r>
      <w:r w:rsidR="00712F66" w:rsidRPr="0083677E">
        <w:rPr>
          <w:b w:val="0"/>
          <w:bCs/>
        </w:rPr>
        <w:br/>
      </w:r>
      <w:r w:rsidRPr="0083677E">
        <w:rPr>
          <w:b w:val="0"/>
          <w:bCs/>
        </w:rPr>
        <w:t>o ile są już znane.</w:t>
      </w:r>
    </w:p>
    <w:p w14:paraId="63220576" w14:textId="77777777" w:rsidR="00344971" w:rsidRPr="0083677E" w:rsidRDefault="00344971" w:rsidP="00D24A66">
      <w:pPr>
        <w:pStyle w:val="Tekstpodstawowywcity3"/>
        <w:tabs>
          <w:tab w:val="left" w:pos="284"/>
        </w:tabs>
        <w:spacing w:line="300" w:lineRule="atLeast"/>
        <w:ind w:left="284" w:firstLine="0"/>
        <w:rPr>
          <w:b w:val="0"/>
          <w:bCs/>
        </w:rPr>
      </w:pPr>
    </w:p>
    <w:p w14:paraId="2B387369" w14:textId="6477D249" w:rsidR="00344971" w:rsidRPr="0083677E" w:rsidRDefault="00344971" w:rsidP="00D24A66">
      <w:pPr>
        <w:pStyle w:val="Standard"/>
        <w:spacing w:line="300" w:lineRule="atLeast"/>
        <w:rPr>
          <w:b/>
          <w:bCs/>
        </w:rPr>
      </w:pPr>
      <w:r w:rsidRPr="0083677E">
        <w:rPr>
          <w:b/>
          <w:bCs/>
        </w:rPr>
        <w:t xml:space="preserve">Wszelkie warunki związane z podwykonawstwem zostały zawarte we wzorze umowy stanowiącej </w:t>
      </w:r>
      <w:r w:rsidRPr="00CF0280">
        <w:rPr>
          <w:b/>
          <w:bCs/>
        </w:rPr>
        <w:t xml:space="preserve">załącznik nr </w:t>
      </w:r>
      <w:r w:rsidR="00554818">
        <w:rPr>
          <w:b/>
          <w:bCs/>
        </w:rPr>
        <w:t>9</w:t>
      </w:r>
      <w:r w:rsidRPr="0031630B">
        <w:rPr>
          <w:b/>
          <w:bCs/>
        </w:rPr>
        <w:t xml:space="preserve"> do</w:t>
      </w:r>
      <w:r w:rsidRPr="0083677E">
        <w:rPr>
          <w:b/>
          <w:bCs/>
        </w:rPr>
        <w:t xml:space="preserve"> SWZ.</w:t>
      </w:r>
    </w:p>
    <w:p w14:paraId="6D2367D6" w14:textId="77777777" w:rsidR="003A5B43" w:rsidRPr="0083677E" w:rsidRDefault="003A5B43" w:rsidP="00D24A66">
      <w:pPr>
        <w:pStyle w:val="Tekstpodstawowywcity3"/>
        <w:tabs>
          <w:tab w:val="left" w:pos="284"/>
        </w:tabs>
        <w:spacing w:line="300" w:lineRule="atLeast"/>
        <w:ind w:left="0" w:firstLine="0"/>
        <w:rPr>
          <w:b w:val="0"/>
          <w:bCs/>
        </w:rPr>
      </w:pPr>
    </w:p>
    <w:p w14:paraId="02535B61" w14:textId="77777777" w:rsidR="003A5B43" w:rsidRPr="0083677E" w:rsidRDefault="003A5B43" w:rsidP="00D24A66">
      <w:pPr>
        <w:pStyle w:val="Tekstpodstawowywcity3"/>
        <w:tabs>
          <w:tab w:val="left" w:pos="284"/>
        </w:tabs>
        <w:spacing w:line="300" w:lineRule="atLeast"/>
        <w:ind w:left="0" w:firstLine="0"/>
        <w:rPr>
          <w:b w:val="0"/>
          <w:bCs/>
        </w:rPr>
      </w:pPr>
    </w:p>
    <w:p w14:paraId="52E55B99" w14:textId="77777777" w:rsidR="009D29E2" w:rsidRPr="0083677E" w:rsidRDefault="009D29E2" w:rsidP="00D24A66">
      <w:pPr>
        <w:pStyle w:val="Tekstpodstawowywcity3"/>
        <w:spacing w:line="300" w:lineRule="atLeast"/>
        <w:ind w:left="425" w:hanging="425"/>
      </w:pPr>
      <w:r w:rsidRPr="0083677E">
        <w:t xml:space="preserve">INFORMACJA O PRZEDMIOTOWYCH ŚRODKACH DOWODOWYCH </w:t>
      </w:r>
    </w:p>
    <w:p w14:paraId="43F7E1BD" w14:textId="77777777" w:rsidR="009D29E2" w:rsidRPr="0083677E" w:rsidRDefault="009D29E2" w:rsidP="00D24A66">
      <w:pPr>
        <w:autoSpaceDE w:val="0"/>
        <w:adjustRightInd w:val="0"/>
        <w:spacing w:after="0" w:line="300" w:lineRule="atLeast"/>
        <w:rPr>
          <w:rFonts w:cs="Calibri"/>
          <w:color w:val="000000"/>
          <w:lang w:eastAsia="pl-PL"/>
        </w:rPr>
      </w:pPr>
      <w:r w:rsidRPr="0083677E">
        <w:rPr>
          <w:rFonts w:cs="Calibri"/>
          <w:color w:val="000000"/>
          <w:lang w:eastAsia="pl-PL"/>
        </w:rPr>
        <w:t xml:space="preserve">Zamawiający nie stawia wymogu złożenia wraz z ofertą przedmiotowych środków dowodowych. </w:t>
      </w:r>
    </w:p>
    <w:p w14:paraId="179BE262" w14:textId="77777777" w:rsidR="009D29E2" w:rsidRPr="0083677E" w:rsidRDefault="009D29E2" w:rsidP="00D24A66">
      <w:pPr>
        <w:pStyle w:val="Tekstpodstawowywcity3"/>
        <w:spacing w:line="300" w:lineRule="atLeast"/>
        <w:ind w:left="425" w:hanging="425"/>
      </w:pPr>
    </w:p>
    <w:p w14:paraId="52489175" w14:textId="77777777" w:rsidR="00276AD4" w:rsidRPr="0083677E" w:rsidRDefault="00276AD4" w:rsidP="00D24A66">
      <w:pPr>
        <w:pStyle w:val="Tekstpodstawowywcity3"/>
        <w:spacing w:line="300" w:lineRule="atLeast"/>
        <w:ind w:left="425" w:hanging="425"/>
      </w:pPr>
    </w:p>
    <w:p w14:paraId="450116C3" w14:textId="77777777" w:rsidR="00276AD4" w:rsidRPr="0083677E" w:rsidRDefault="00276AD4" w:rsidP="00D24A66">
      <w:pPr>
        <w:pStyle w:val="Tekstpodstawowywcity3"/>
        <w:spacing w:line="300" w:lineRule="atLeast"/>
        <w:ind w:left="425" w:hanging="425"/>
      </w:pPr>
    </w:p>
    <w:p w14:paraId="55D307D6" w14:textId="77777777" w:rsidR="000C1BEE" w:rsidRPr="0083677E" w:rsidRDefault="000C1BEE"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Warunki udziału w postępowaniu oraz podstawy wykluczenia</w:t>
      </w:r>
    </w:p>
    <w:p w14:paraId="1BE08425" w14:textId="77777777" w:rsidR="000C1BEE" w:rsidRPr="0083677E" w:rsidRDefault="000C1BEE" w:rsidP="00D24A66">
      <w:pPr>
        <w:pStyle w:val="Tekstpodstawowywcity3"/>
        <w:spacing w:line="300" w:lineRule="atLeast"/>
        <w:ind w:left="425" w:hanging="425"/>
      </w:pPr>
    </w:p>
    <w:p w14:paraId="0F3A4C65" w14:textId="77777777" w:rsidR="000C1BEE" w:rsidRPr="0083677E" w:rsidRDefault="000C1BEE" w:rsidP="00D24A66">
      <w:pPr>
        <w:pStyle w:val="Tekstpodstawowywcity3"/>
        <w:spacing w:line="300" w:lineRule="atLeast"/>
        <w:ind w:left="425" w:hanging="425"/>
      </w:pPr>
    </w:p>
    <w:p w14:paraId="24B93D6B" w14:textId="77777777" w:rsidR="00CF0280" w:rsidRPr="0066524F" w:rsidRDefault="00CF0280" w:rsidP="00CF0280">
      <w:pPr>
        <w:pStyle w:val="Tekstpodstawowywcity3"/>
        <w:spacing w:line="300" w:lineRule="atLeast"/>
        <w:rPr>
          <w:rFonts w:cs="Calibri"/>
        </w:rPr>
      </w:pPr>
      <w:r w:rsidRPr="0066524F">
        <w:rPr>
          <w:rFonts w:cs="Calibri"/>
        </w:rPr>
        <w:t xml:space="preserve">INFORMACJA O WARUNKACH UDZIAŁU W POSTĘPOWANIU </w:t>
      </w:r>
    </w:p>
    <w:p w14:paraId="7175F2C2" w14:textId="77777777" w:rsidR="00CF0280" w:rsidRPr="0066524F" w:rsidRDefault="00CF0280" w:rsidP="00CF0280">
      <w:pPr>
        <w:pStyle w:val="Tekstpodstawowywcity3"/>
        <w:spacing w:line="300" w:lineRule="atLeast"/>
        <w:rPr>
          <w:rFonts w:cs="Calibri"/>
        </w:rPr>
      </w:pPr>
    </w:p>
    <w:p w14:paraId="54EEE1DB" w14:textId="77777777" w:rsidR="00CF0280" w:rsidRPr="0066524F" w:rsidRDefault="00CF0280" w:rsidP="00CF0280">
      <w:pPr>
        <w:pStyle w:val="Standard"/>
        <w:numPr>
          <w:ilvl w:val="0"/>
          <w:numId w:val="101"/>
        </w:numPr>
        <w:autoSpaceDE w:val="0"/>
        <w:spacing w:line="300" w:lineRule="atLeast"/>
        <w:ind w:left="284" w:hanging="284"/>
        <w:rPr>
          <w:rFonts w:cs="Calibri"/>
          <w:b/>
          <w:bCs/>
        </w:rPr>
      </w:pPr>
      <w:r w:rsidRPr="0066524F">
        <w:rPr>
          <w:rFonts w:cs="Calibri"/>
          <w:b/>
          <w:bCs/>
        </w:rPr>
        <w:t>Podstawy wykluczenia</w:t>
      </w:r>
    </w:p>
    <w:p w14:paraId="6B5B5F41" w14:textId="77777777" w:rsidR="00CF0280" w:rsidRPr="0066524F" w:rsidRDefault="00CF0280" w:rsidP="00CF0280">
      <w:pPr>
        <w:pStyle w:val="Standard"/>
        <w:autoSpaceDE w:val="0"/>
        <w:spacing w:line="300" w:lineRule="atLeast"/>
        <w:rPr>
          <w:rFonts w:cs="Calibri"/>
        </w:rPr>
      </w:pPr>
    </w:p>
    <w:p w14:paraId="2B623282" w14:textId="77777777" w:rsidR="00CF0280" w:rsidRPr="006C198B" w:rsidRDefault="00CF0280" w:rsidP="00CF0280">
      <w:pPr>
        <w:pStyle w:val="Akapitzlist"/>
        <w:numPr>
          <w:ilvl w:val="1"/>
          <w:numId w:val="149"/>
        </w:numPr>
        <w:spacing w:after="0" w:line="300" w:lineRule="atLeast"/>
        <w:jc w:val="both"/>
        <w:rPr>
          <w:rFonts w:asciiTheme="minorHAnsi" w:hAnsiTheme="minorHAnsi" w:cstheme="minorHAnsi"/>
        </w:rPr>
      </w:pPr>
      <w:r w:rsidRPr="006C198B">
        <w:rPr>
          <w:rFonts w:asciiTheme="minorHAnsi" w:hAnsiTheme="minorHAnsi" w:cstheme="minorHAnsi"/>
        </w:rPr>
        <w:t xml:space="preserve">O udzielenie Zamówienia mogą ubiegać się Wykonawcy, którzy nie podlegają wykluczeniu </w:t>
      </w:r>
      <w:r w:rsidRPr="006C198B">
        <w:rPr>
          <w:rFonts w:asciiTheme="minorHAnsi" w:hAnsiTheme="minorHAnsi" w:cstheme="minorHAnsi"/>
        </w:rPr>
        <w:br/>
        <w:t>z Postępowania o udzielenie Zamówienia na podstawie:</w:t>
      </w:r>
    </w:p>
    <w:p w14:paraId="71385C4C" w14:textId="77777777" w:rsidR="00CF0280" w:rsidRPr="006C198B" w:rsidRDefault="00CF0280" w:rsidP="00CF0280">
      <w:pPr>
        <w:pStyle w:val="Akapitzlist"/>
        <w:numPr>
          <w:ilvl w:val="1"/>
          <w:numId w:val="150"/>
        </w:numPr>
        <w:spacing w:after="0" w:line="300" w:lineRule="atLeast"/>
        <w:ind w:hanging="294"/>
        <w:rPr>
          <w:rFonts w:asciiTheme="minorHAnsi" w:hAnsiTheme="minorHAnsi" w:cstheme="minorHAnsi"/>
        </w:rPr>
      </w:pPr>
      <w:r w:rsidRPr="006C198B">
        <w:rPr>
          <w:rFonts w:asciiTheme="minorHAnsi" w:hAnsiTheme="minorHAnsi" w:cstheme="minorHAnsi"/>
        </w:rPr>
        <w:t>art. 108 ust. 1 Ustawy Pzp, z zastrzeżeniem art. 110 ust. 2 Ustawy Pzp,</w:t>
      </w:r>
    </w:p>
    <w:p w14:paraId="1A39BCDC" w14:textId="77777777" w:rsidR="00CF0280" w:rsidRPr="006C198B" w:rsidRDefault="00CF0280" w:rsidP="00CF0280">
      <w:pPr>
        <w:pStyle w:val="Akapitzlist"/>
        <w:numPr>
          <w:ilvl w:val="1"/>
          <w:numId w:val="150"/>
        </w:numPr>
        <w:spacing w:after="0" w:line="300" w:lineRule="atLeast"/>
        <w:ind w:hanging="294"/>
        <w:jc w:val="both"/>
        <w:rPr>
          <w:rFonts w:asciiTheme="minorHAnsi" w:hAnsiTheme="minorHAnsi" w:cstheme="minorHAnsi"/>
        </w:rPr>
      </w:pPr>
      <w:r w:rsidRPr="006C198B">
        <w:rPr>
          <w:rFonts w:asciiTheme="minorHAnsi" w:hAnsiTheme="minorHAnsi" w:cstheme="minorHAnsi"/>
        </w:rPr>
        <w:t>art. 7 ust. 1 ustawy z dnia 13 kwietnia 2022 r. o szczególnych rozwiązaniach w zakresie przeciwdziałania wspieraniu agresji na Ukrainę oraz służących ochronie bezpieczeństwa narodowego (t.j. Dz.U. z 202</w:t>
      </w:r>
      <w:r>
        <w:rPr>
          <w:rFonts w:asciiTheme="minorHAnsi" w:hAnsiTheme="minorHAnsi" w:cstheme="minorHAnsi"/>
        </w:rPr>
        <w:t>4</w:t>
      </w:r>
      <w:r w:rsidRPr="006C198B">
        <w:rPr>
          <w:rFonts w:asciiTheme="minorHAnsi" w:hAnsiTheme="minorHAnsi" w:cstheme="minorHAnsi"/>
        </w:rPr>
        <w:t xml:space="preserve">r., poz. </w:t>
      </w:r>
      <w:r>
        <w:rPr>
          <w:rFonts w:asciiTheme="minorHAnsi" w:hAnsiTheme="minorHAnsi" w:cstheme="minorHAnsi"/>
        </w:rPr>
        <w:t>507</w:t>
      </w:r>
      <w:r w:rsidRPr="006C198B">
        <w:rPr>
          <w:rFonts w:asciiTheme="minorHAnsi" w:hAnsiTheme="minorHAnsi" w:cstheme="minorHAnsi"/>
        </w:rPr>
        <w:t xml:space="preserve"> ze zm.),</w:t>
      </w:r>
    </w:p>
    <w:p w14:paraId="340EF11B" w14:textId="77777777" w:rsidR="00CF0280" w:rsidRPr="006C198B" w:rsidRDefault="00CF0280" w:rsidP="00CF0280">
      <w:pPr>
        <w:pStyle w:val="Akapitzlist"/>
        <w:numPr>
          <w:ilvl w:val="1"/>
          <w:numId w:val="150"/>
        </w:numPr>
        <w:spacing w:after="0" w:line="300" w:lineRule="atLeast"/>
        <w:ind w:hanging="294"/>
        <w:rPr>
          <w:rFonts w:asciiTheme="minorHAnsi" w:hAnsiTheme="minorHAnsi" w:cstheme="minorHAnsi"/>
        </w:rPr>
      </w:pPr>
      <w:r w:rsidRPr="006C198B">
        <w:rPr>
          <w:rFonts w:asciiTheme="minorHAnsi" w:hAnsiTheme="minorHAnsi" w:cstheme="minorHAnsi"/>
        </w:rPr>
        <w:lastRenderedPageBreak/>
        <w:t>spełniają warunki udziału w postępowaniu.</w:t>
      </w:r>
    </w:p>
    <w:p w14:paraId="3C446097" w14:textId="77777777" w:rsidR="00CF0280" w:rsidRPr="006C198B" w:rsidRDefault="00CF0280" w:rsidP="00CF0280">
      <w:pPr>
        <w:pStyle w:val="Akapitzlist"/>
        <w:numPr>
          <w:ilvl w:val="1"/>
          <w:numId w:val="149"/>
        </w:numPr>
        <w:spacing w:after="0" w:line="300" w:lineRule="atLeast"/>
        <w:jc w:val="both"/>
        <w:rPr>
          <w:rFonts w:asciiTheme="minorHAnsi" w:hAnsiTheme="minorHAnsi" w:cstheme="minorHAnsi"/>
        </w:rPr>
      </w:pPr>
      <w:r w:rsidRPr="006C198B">
        <w:rPr>
          <w:rFonts w:asciiTheme="minorHAnsi" w:hAnsiTheme="minorHAnsi" w:cstheme="minorHAnsi"/>
        </w:rPr>
        <w:t>Zamawiający nie wprowadza przesłanek fakultatywnego wykluczenia wykonawców z postępowania wskazanych w art. 109 ust. 1 Pzp</w:t>
      </w:r>
      <w:r>
        <w:rPr>
          <w:rFonts w:asciiTheme="minorHAnsi" w:hAnsiTheme="minorHAnsi" w:cstheme="minorHAnsi"/>
        </w:rPr>
        <w:t>.</w:t>
      </w:r>
    </w:p>
    <w:p w14:paraId="263A5B25" w14:textId="77777777" w:rsidR="00CF0280" w:rsidRPr="006C198B" w:rsidRDefault="00CF0280" w:rsidP="00CF0280">
      <w:pPr>
        <w:pStyle w:val="Akapitzlist"/>
        <w:numPr>
          <w:ilvl w:val="1"/>
          <w:numId w:val="149"/>
        </w:numPr>
        <w:spacing w:after="0" w:line="300" w:lineRule="atLeast"/>
        <w:jc w:val="both"/>
        <w:rPr>
          <w:rFonts w:asciiTheme="minorHAnsi" w:hAnsiTheme="minorHAnsi" w:cstheme="minorHAnsi"/>
        </w:rPr>
      </w:pPr>
      <w:r w:rsidRPr="006C198B">
        <w:rPr>
          <w:rFonts w:asciiTheme="minorHAnsi" w:hAnsiTheme="minorHAnsi" w:cstheme="minorHAnsi"/>
        </w:rPr>
        <w:t>W przypadku Wykonawców wspólnie ubiegających się o udzielenie Zamówienia brak podstaw wykluczenia, o których mowa powyżej musi zachodzić wobec każdego z Wykonawców odrębnie.</w:t>
      </w:r>
    </w:p>
    <w:p w14:paraId="27C76F90" w14:textId="77777777" w:rsidR="00CF0280" w:rsidRPr="006C198B" w:rsidRDefault="00CF0280" w:rsidP="00CF0280">
      <w:pPr>
        <w:pStyle w:val="Akapitzlist"/>
        <w:numPr>
          <w:ilvl w:val="1"/>
          <w:numId w:val="149"/>
        </w:numPr>
        <w:spacing w:after="0" w:line="300" w:lineRule="atLeast"/>
        <w:jc w:val="both"/>
        <w:rPr>
          <w:rFonts w:asciiTheme="minorHAnsi" w:hAnsiTheme="minorHAnsi" w:cstheme="minorHAnsi"/>
        </w:rPr>
      </w:pPr>
      <w:r w:rsidRPr="006C198B">
        <w:rPr>
          <w:rFonts w:asciiTheme="minorHAnsi" w:hAnsiTheme="minorHAnsi" w:cstheme="minorHAnsi"/>
        </w:rPr>
        <w:t>Zamawiający może wykluczyć Wykonawcę na każdym etapie postępowania o zamówienie publiczne.</w:t>
      </w:r>
    </w:p>
    <w:p w14:paraId="290FA7FA" w14:textId="77777777" w:rsidR="00CF0280" w:rsidRDefault="00CF0280" w:rsidP="00CF0280">
      <w:pPr>
        <w:pStyle w:val="Standard"/>
        <w:autoSpaceDE w:val="0"/>
        <w:spacing w:line="300" w:lineRule="atLeast"/>
        <w:rPr>
          <w:rFonts w:asciiTheme="minorHAnsi" w:hAnsiTheme="minorHAnsi" w:cstheme="minorHAnsi"/>
        </w:rPr>
      </w:pPr>
    </w:p>
    <w:p w14:paraId="58ABF24B"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[Ustawa Prawo zamówień publicznych</w:t>
      </w:r>
    </w:p>
    <w:p w14:paraId="577B043B"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w:t>
      </w:r>
    </w:p>
    <w:p w14:paraId="255E353C"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Art. 108 [Obligatoryjne przesłanki wykluczenia wykonawcy] </w:t>
      </w:r>
    </w:p>
    <w:p w14:paraId="2A2D048F"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2" w:name="mip74770621"/>
      <w:bookmarkEnd w:id="2"/>
      <w:r w:rsidRPr="00C73D50">
        <w:rPr>
          <w:rFonts w:asciiTheme="minorHAnsi" w:hAnsiTheme="minorHAnsi" w:cstheme="minorHAnsi"/>
          <w:i/>
          <w:iCs/>
          <w:sz w:val="20"/>
          <w:szCs w:val="20"/>
        </w:rPr>
        <w:t>1. Z postępowania o udzielenie zamówienia wyklucza się wykonawcę:</w:t>
      </w:r>
    </w:p>
    <w:p w14:paraId="1C14998C"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3" w:name="mip74770623"/>
      <w:bookmarkEnd w:id="3"/>
      <w:r w:rsidRPr="00C73D50">
        <w:rPr>
          <w:rFonts w:asciiTheme="minorHAnsi" w:hAnsiTheme="minorHAnsi" w:cstheme="minorHAnsi"/>
          <w:i/>
          <w:iCs/>
          <w:sz w:val="20"/>
          <w:szCs w:val="20"/>
        </w:rPr>
        <w:t xml:space="preserve">1) będącego osobą fizyczną, którego prawomocnie skazano za przestępstwo: </w:t>
      </w:r>
    </w:p>
    <w:p w14:paraId="5D536128"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a)  udziału w zorganizowanej grupie przestępczej albo związku mającym na celu popełnienie przestępstwa lub przestępstwa skarbowego, o którym mowa w </w:t>
      </w:r>
      <w:hyperlink r:id="rId10" w:history="1">
        <w:r w:rsidRPr="00C73D50">
          <w:rPr>
            <w:rStyle w:val="Hipercze"/>
            <w:rFonts w:asciiTheme="minorHAnsi" w:hAnsiTheme="minorHAnsi" w:cstheme="minorHAnsi"/>
            <w:i/>
            <w:iCs/>
            <w:color w:val="auto"/>
            <w:sz w:val="20"/>
            <w:szCs w:val="20"/>
          </w:rPr>
          <w:t>art. 258</w:t>
        </w:r>
      </w:hyperlink>
      <w:r w:rsidRPr="00C73D50">
        <w:rPr>
          <w:rFonts w:asciiTheme="minorHAnsi" w:hAnsiTheme="minorHAnsi" w:cstheme="minorHAnsi"/>
          <w:i/>
          <w:iCs/>
          <w:sz w:val="20"/>
          <w:szCs w:val="20"/>
        </w:rPr>
        <w:t xml:space="preserve"> Kodeksu karnego, </w:t>
      </w:r>
    </w:p>
    <w:p w14:paraId="62C31871"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b)  handlu ludźmi, o którym mowa w </w:t>
      </w:r>
      <w:hyperlink r:id="rId11" w:history="1">
        <w:r w:rsidRPr="00C73D50">
          <w:rPr>
            <w:rStyle w:val="Hipercze"/>
            <w:rFonts w:asciiTheme="minorHAnsi" w:hAnsiTheme="minorHAnsi" w:cstheme="minorHAnsi"/>
            <w:i/>
            <w:iCs/>
            <w:color w:val="auto"/>
            <w:sz w:val="20"/>
            <w:szCs w:val="20"/>
          </w:rPr>
          <w:t>art. 189a</w:t>
        </w:r>
      </w:hyperlink>
      <w:r w:rsidRPr="00C73D50">
        <w:rPr>
          <w:rFonts w:asciiTheme="minorHAnsi" w:hAnsiTheme="minorHAnsi" w:cstheme="minorHAnsi"/>
          <w:i/>
          <w:iCs/>
          <w:sz w:val="20"/>
          <w:szCs w:val="20"/>
        </w:rPr>
        <w:t xml:space="preserve"> Kodeksu karnego, </w:t>
      </w:r>
    </w:p>
    <w:p w14:paraId="718D89E1"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c) o którym mowa w </w:t>
      </w:r>
      <w:hyperlink r:id="rId12" w:history="1">
        <w:r w:rsidRPr="00C73D50">
          <w:rPr>
            <w:rStyle w:val="Hipercze"/>
            <w:rFonts w:asciiTheme="minorHAnsi" w:hAnsiTheme="minorHAnsi" w:cstheme="minorHAnsi"/>
            <w:i/>
            <w:iCs/>
            <w:color w:val="auto"/>
            <w:sz w:val="20"/>
            <w:szCs w:val="20"/>
          </w:rPr>
          <w:t>art. 228-230a</w:t>
        </w:r>
      </w:hyperlink>
      <w:r w:rsidRPr="00C73D50">
        <w:rPr>
          <w:rFonts w:asciiTheme="minorHAnsi" w:hAnsiTheme="minorHAnsi" w:cstheme="minorHAnsi"/>
          <w:i/>
          <w:iCs/>
          <w:sz w:val="20"/>
          <w:szCs w:val="20"/>
        </w:rPr>
        <w:t xml:space="preserve">, </w:t>
      </w:r>
      <w:hyperlink r:id="rId13" w:history="1">
        <w:r w:rsidRPr="00C73D50">
          <w:rPr>
            <w:rStyle w:val="Hipercze"/>
            <w:rFonts w:asciiTheme="minorHAnsi" w:hAnsiTheme="minorHAnsi" w:cstheme="minorHAnsi"/>
            <w:i/>
            <w:iCs/>
            <w:color w:val="auto"/>
            <w:sz w:val="20"/>
            <w:szCs w:val="20"/>
          </w:rPr>
          <w:t>art. 250a</w:t>
        </w:r>
      </w:hyperlink>
      <w:r w:rsidRPr="00C73D50">
        <w:rPr>
          <w:rFonts w:asciiTheme="minorHAnsi" w:hAnsiTheme="minorHAnsi" w:cstheme="minorHAnsi"/>
          <w:i/>
          <w:iCs/>
          <w:sz w:val="20"/>
          <w:szCs w:val="20"/>
        </w:rPr>
        <w:t xml:space="preserve"> Kodeksu karnego, w </w:t>
      </w:r>
      <w:hyperlink r:id="rId14" w:history="1">
        <w:r w:rsidRPr="00C73D50">
          <w:rPr>
            <w:rStyle w:val="Hipercze"/>
            <w:rFonts w:asciiTheme="minorHAnsi" w:hAnsiTheme="minorHAnsi" w:cstheme="minorHAnsi"/>
            <w:i/>
            <w:iCs/>
            <w:color w:val="auto"/>
            <w:sz w:val="20"/>
            <w:szCs w:val="20"/>
          </w:rPr>
          <w:t>art. 46-48</w:t>
        </w:r>
      </w:hyperlink>
      <w:r w:rsidRPr="00C73D50">
        <w:rPr>
          <w:rFonts w:asciiTheme="minorHAnsi" w:hAnsiTheme="minorHAnsi" w:cstheme="minorHAnsi"/>
          <w:i/>
          <w:iCs/>
          <w:sz w:val="20"/>
          <w:szCs w:val="20"/>
        </w:rPr>
        <w:t xml:space="preserve"> ustawy z dnia 25 czerwca 2010 r. o sporcie (Dz.U. z 2023 r. </w:t>
      </w:r>
      <w:hyperlink r:id="rId15" w:history="1">
        <w:r w:rsidRPr="00C73D50">
          <w:rPr>
            <w:rStyle w:val="Hipercze"/>
            <w:rFonts w:asciiTheme="minorHAnsi" w:hAnsiTheme="minorHAnsi" w:cstheme="minorHAnsi"/>
            <w:i/>
            <w:iCs/>
            <w:color w:val="auto"/>
            <w:sz w:val="20"/>
            <w:szCs w:val="20"/>
          </w:rPr>
          <w:t>poz. 2048</w:t>
        </w:r>
      </w:hyperlink>
      <w:r w:rsidRPr="00C73D50">
        <w:rPr>
          <w:rFonts w:asciiTheme="minorHAnsi" w:hAnsiTheme="minorHAnsi" w:cstheme="minorHAnsi"/>
          <w:i/>
          <w:iCs/>
          <w:sz w:val="20"/>
          <w:szCs w:val="20"/>
        </w:rPr>
        <w:t xml:space="preserve"> oraz z 2024 r. </w:t>
      </w:r>
      <w:hyperlink r:id="rId16" w:history="1">
        <w:r w:rsidRPr="00C73D50">
          <w:rPr>
            <w:rStyle w:val="Hipercze"/>
            <w:rFonts w:asciiTheme="minorHAnsi" w:hAnsiTheme="minorHAnsi" w:cstheme="minorHAnsi"/>
            <w:i/>
            <w:iCs/>
            <w:color w:val="auto"/>
            <w:sz w:val="20"/>
            <w:szCs w:val="20"/>
          </w:rPr>
          <w:t>poz. 1166</w:t>
        </w:r>
      </w:hyperlink>
      <w:r w:rsidRPr="00C73D50">
        <w:rPr>
          <w:rFonts w:asciiTheme="minorHAnsi" w:hAnsiTheme="minorHAnsi" w:cstheme="minorHAnsi"/>
          <w:i/>
          <w:iCs/>
          <w:sz w:val="20"/>
          <w:szCs w:val="20"/>
        </w:rPr>
        <w:t xml:space="preserve">) lub w </w:t>
      </w:r>
      <w:hyperlink r:id="rId17" w:history="1">
        <w:r w:rsidRPr="00C73D50">
          <w:rPr>
            <w:rStyle w:val="Hipercze"/>
            <w:rFonts w:asciiTheme="minorHAnsi" w:hAnsiTheme="minorHAnsi" w:cstheme="minorHAnsi"/>
            <w:i/>
            <w:iCs/>
            <w:color w:val="auto"/>
            <w:sz w:val="20"/>
            <w:szCs w:val="20"/>
          </w:rPr>
          <w:t>art. 54 ust. 1-4</w:t>
        </w:r>
      </w:hyperlink>
      <w:r w:rsidRPr="00C73D50">
        <w:rPr>
          <w:rFonts w:asciiTheme="minorHAnsi" w:hAnsiTheme="minorHAnsi" w:cstheme="minorHAnsi"/>
          <w:i/>
          <w:iCs/>
          <w:sz w:val="20"/>
          <w:szCs w:val="20"/>
        </w:rPr>
        <w:t xml:space="preserve"> ustawy z dnia 12 maja 2011 r. o refundacji leków, środków spożywczych specjalnego przeznaczenia żywieniowego oraz wyrobów medycznych (Dz.U. z 2024 r. </w:t>
      </w:r>
      <w:hyperlink r:id="rId18" w:history="1">
        <w:r w:rsidRPr="00C73D50">
          <w:rPr>
            <w:rStyle w:val="Hipercze"/>
            <w:rFonts w:asciiTheme="minorHAnsi" w:hAnsiTheme="minorHAnsi" w:cstheme="minorHAnsi"/>
            <w:i/>
            <w:iCs/>
            <w:color w:val="auto"/>
            <w:sz w:val="20"/>
            <w:szCs w:val="20"/>
          </w:rPr>
          <w:t>poz. 930</w:t>
        </w:r>
      </w:hyperlink>
      <w:r w:rsidRPr="00C73D50">
        <w:rPr>
          <w:rFonts w:asciiTheme="minorHAnsi" w:hAnsiTheme="minorHAnsi" w:cstheme="minorHAnsi"/>
          <w:i/>
          <w:iCs/>
          <w:sz w:val="20"/>
          <w:szCs w:val="20"/>
        </w:rPr>
        <w:t xml:space="preserve">), </w:t>
      </w:r>
    </w:p>
    <w:p w14:paraId="5DEF6CFB"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d) finansowania przestępstwa o charakterze terrorystycznym, o którym mowa w </w:t>
      </w:r>
      <w:hyperlink r:id="rId19" w:history="1">
        <w:r w:rsidRPr="00C73D50">
          <w:rPr>
            <w:rStyle w:val="Hipercze"/>
            <w:rFonts w:asciiTheme="minorHAnsi" w:hAnsiTheme="minorHAnsi" w:cstheme="minorHAnsi"/>
            <w:i/>
            <w:iCs/>
            <w:color w:val="auto"/>
            <w:sz w:val="20"/>
            <w:szCs w:val="20"/>
          </w:rPr>
          <w:t>art. 165a</w:t>
        </w:r>
      </w:hyperlink>
      <w:r w:rsidRPr="00C73D50">
        <w:rPr>
          <w:rFonts w:asciiTheme="minorHAnsi" w:hAnsiTheme="minorHAnsi" w:cstheme="minorHAnsi"/>
          <w:i/>
          <w:iCs/>
          <w:sz w:val="20"/>
          <w:szCs w:val="20"/>
        </w:rPr>
        <w:t xml:space="preserve"> Kodeksu karnego, lub przestępstwo udaremniania lub utrudniania stwierdzenia przestępnego pochodzenia pieniędzy lub ukrywania ich pochodzenia, o którym mowa w </w:t>
      </w:r>
      <w:hyperlink r:id="rId20" w:history="1">
        <w:r w:rsidRPr="00C73D50">
          <w:rPr>
            <w:rStyle w:val="Hipercze"/>
            <w:rFonts w:asciiTheme="minorHAnsi" w:hAnsiTheme="minorHAnsi" w:cstheme="minorHAnsi"/>
            <w:i/>
            <w:iCs/>
            <w:color w:val="auto"/>
            <w:sz w:val="20"/>
            <w:szCs w:val="20"/>
          </w:rPr>
          <w:t>art. 299</w:t>
        </w:r>
      </w:hyperlink>
      <w:r w:rsidRPr="00C73D50">
        <w:rPr>
          <w:rFonts w:asciiTheme="minorHAnsi" w:hAnsiTheme="minorHAnsi" w:cstheme="minorHAnsi"/>
          <w:i/>
          <w:iCs/>
          <w:sz w:val="20"/>
          <w:szCs w:val="20"/>
        </w:rPr>
        <w:t xml:space="preserve"> Kodeksu karnego, </w:t>
      </w:r>
    </w:p>
    <w:p w14:paraId="4534B6EB"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e) o charakterze terrorystycznym, o którym mowa w </w:t>
      </w:r>
      <w:hyperlink r:id="rId21" w:history="1">
        <w:r w:rsidRPr="00C73D50">
          <w:rPr>
            <w:rStyle w:val="Hipercze"/>
            <w:rFonts w:asciiTheme="minorHAnsi" w:hAnsiTheme="minorHAnsi" w:cstheme="minorHAnsi"/>
            <w:i/>
            <w:iCs/>
            <w:color w:val="auto"/>
            <w:sz w:val="20"/>
            <w:szCs w:val="20"/>
          </w:rPr>
          <w:t>art. 115 § 20</w:t>
        </w:r>
      </w:hyperlink>
      <w:r w:rsidRPr="00C73D50">
        <w:rPr>
          <w:rFonts w:asciiTheme="minorHAnsi" w:hAnsiTheme="minorHAnsi" w:cstheme="minorHAnsi"/>
          <w:i/>
          <w:iCs/>
          <w:sz w:val="20"/>
          <w:szCs w:val="20"/>
        </w:rPr>
        <w:t xml:space="preserve"> Kodeksu karnego, lub mające na celu popełnienie tego przestępstwa, </w:t>
      </w:r>
    </w:p>
    <w:p w14:paraId="125A3821"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f) powierzenia wykonywania pracy małoletniemu cudzoziemcowi, o którym mowa w </w:t>
      </w:r>
      <w:hyperlink r:id="rId22" w:history="1">
        <w:r w:rsidRPr="00C73D50">
          <w:rPr>
            <w:rStyle w:val="Hipercze"/>
            <w:rFonts w:asciiTheme="minorHAnsi" w:hAnsiTheme="minorHAnsi" w:cstheme="minorHAnsi"/>
            <w:i/>
            <w:iCs/>
            <w:color w:val="auto"/>
            <w:sz w:val="20"/>
            <w:szCs w:val="20"/>
          </w:rPr>
          <w:t>art. 9 ust. 2</w:t>
        </w:r>
      </w:hyperlink>
      <w:r w:rsidRPr="00C73D50">
        <w:rPr>
          <w:rFonts w:asciiTheme="minorHAnsi" w:hAnsiTheme="minorHAnsi" w:cstheme="minorHAnsi"/>
          <w:i/>
          <w:iCs/>
          <w:sz w:val="20"/>
          <w:szCs w:val="20"/>
        </w:rPr>
        <w:t xml:space="preserve"> ustawy z dnia 15 czerwca 2012 r. o skutkach powierzania wykonywania pracy cudzoziemcom przebywającym wbrew przepisom na terytorium Rzeczypospolitej Polskiej (Dz.U. z 2021 r. </w:t>
      </w:r>
      <w:hyperlink r:id="rId23" w:history="1">
        <w:r w:rsidRPr="00C73D50">
          <w:rPr>
            <w:rStyle w:val="Hipercze"/>
            <w:rFonts w:asciiTheme="minorHAnsi" w:hAnsiTheme="minorHAnsi" w:cstheme="minorHAnsi"/>
            <w:i/>
            <w:iCs/>
            <w:color w:val="auto"/>
            <w:sz w:val="20"/>
            <w:szCs w:val="20"/>
          </w:rPr>
          <w:t>poz. 1745</w:t>
        </w:r>
      </w:hyperlink>
      <w:r w:rsidRPr="00C73D50">
        <w:rPr>
          <w:rFonts w:asciiTheme="minorHAnsi" w:hAnsiTheme="minorHAnsi" w:cstheme="minorHAnsi"/>
          <w:i/>
          <w:iCs/>
          <w:sz w:val="20"/>
          <w:szCs w:val="20"/>
        </w:rPr>
        <w:t xml:space="preserve">), </w:t>
      </w:r>
    </w:p>
    <w:p w14:paraId="2A280CE7"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g) przeciwko obrotowi gospodarczemu, o których mowa w </w:t>
      </w:r>
      <w:hyperlink r:id="rId24" w:history="1">
        <w:r w:rsidRPr="00C73D50">
          <w:rPr>
            <w:rStyle w:val="Hipercze"/>
            <w:rFonts w:asciiTheme="minorHAnsi" w:hAnsiTheme="minorHAnsi" w:cstheme="minorHAnsi"/>
            <w:i/>
            <w:iCs/>
            <w:color w:val="auto"/>
            <w:sz w:val="20"/>
            <w:szCs w:val="20"/>
          </w:rPr>
          <w:t>art. 296-307</w:t>
        </w:r>
      </w:hyperlink>
      <w:r w:rsidRPr="00C73D50">
        <w:rPr>
          <w:rFonts w:asciiTheme="minorHAnsi" w:hAnsiTheme="minorHAnsi" w:cstheme="minorHAnsi"/>
          <w:i/>
          <w:iCs/>
          <w:sz w:val="20"/>
          <w:szCs w:val="20"/>
        </w:rPr>
        <w:t xml:space="preserve"> Kodeksu karnego, przestępstwo oszustwa, o którym mowa w </w:t>
      </w:r>
      <w:hyperlink r:id="rId25" w:history="1">
        <w:r w:rsidRPr="00C73D50">
          <w:rPr>
            <w:rStyle w:val="Hipercze"/>
            <w:rFonts w:asciiTheme="minorHAnsi" w:hAnsiTheme="minorHAnsi" w:cstheme="minorHAnsi"/>
            <w:i/>
            <w:iCs/>
            <w:color w:val="auto"/>
            <w:sz w:val="20"/>
            <w:szCs w:val="20"/>
          </w:rPr>
          <w:t>art. 286</w:t>
        </w:r>
      </w:hyperlink>
      <w:r w:rsidRPr="00C73D50">
        <w:rPr>
          <w:rFonts w:asciiTheme="minorHAnsi" w:hAnsiTheme="minorHAnsi" w:cstheme="minorHAnsi"/>
          <w:i/>
          <w:iCs/>
          <w:sz w:val="20"/>
          <w:szCs w:val="20"/>
        </w:rPr>
        <w:t xml:space="preserve"> Kodeksu karnego, przestępstwo przeciwko wiarygodności dokumentów, o których mowa w </w:t>
      </w:r>
      <w:hyperlink r:id="rId26" w:history="1">
        <w:r w:rsidRPr="00C73D50">
          <w:rPr>
            <w:rStyle w:val="Hipercze"/>
            <w:rFonts w:asciiTheme="minorHAnsi" w:hAnsiTheme="minorHAnsi" w:cstheme="minorHAnsi"/>
            <w:i/>
            <w:iCs/>
            <w:color w:val="auto"/>
            <w:sz w:val="20"/>
            <w:szCs w:val="20"/>
          </w:rPr>
          <w:t>art. 270-277d</w:t>
        </w:r>
      </w:hyperlink>
      <w:r w:rsidRPr="00C73D50">
        <w:rPr>
          <w:rFonts w:asciiTheme="minorHAnsi" w:hAnsiTheme="minorHAnsi" w:cstheme="minorHAnsi"/>
          <w:i/>
          <w:iCs/>
          <w:sz w:val="20"/>
          <w:szCs w:val="20"/>
        </w:rPr>
        <w:t xml:space="preserve"> Kodeksu karnego, lub przestępstwo skarbowe, </w:t>
      </w:r>
    </w:p>
    <w:p w14:paraId="5D83B542"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h) o którym mowa w </w:t>
      </w:r>
      <w:hyperlink r:id="rId27" w:history="1">
        <w:r w:rsidRPr="00C73D50">
          <w:rPr>
            <w:rStyle w:val="Hipercze"/>
            <w:rFonts w:asciiTheme="minorHAnsi" w:hAnsiTheme="minorHAnsi" w:cstheme="minorHAnsi"/>
            <w:i/>
            <w:iCs/>
            <w:color w:val="auto"/>
            <w:sz w:val="20"/>
            <w:szCs w:val="20"/>
          </w:rPr>
          <w:t>art. 9 ust. 1 i 3</w:t>
        </w:r>
      </w:hyperlink>
      <w:r w:rsidRPr="00C73D50">
        <w:rPr>
          <w:rFonts w:asciiTheme="minorHAnsi" w:hAnsiTheme="minorHAnsi" w:cstheme="minorHAnsi"/>
          <w:i/>
          <w:iCs/>
          <w:sz w:val="20"/>
          <w:szCs w:val="20"/>
        </w:rPr>
        <w:t xml:space="preserve"> lub </w:t>
      </w:r>
      <w:hyperlink r:id="rId28" w:history="1">
        <w:r w:rsidRPr="00C73D50">
          <w:rPr>
            <w:rStyle w:val="Hipercze"/>
            <w:rFonts w:asciiTheme="minorHAnsi" w:hAnsiTheme="minorHAnsi" w:cstheme="minorHAnsi"/>
            <w:i/>
            <w:iCs/>
            <w:color w:val="auto"/>
            <w:sz w:val="20"/>
            <w:szCs w:val="20"/>
          </w:rPr>
          <w:t>art. 10</w:t>
        </w:r>
      </w:hyperlink>
      <w:r w:rsidRPr="00C73D50">
        <w:rPr>
          <w:rFonts w:asciiTheme="minorHAnsi" w:hAnsiTheme="minorHAnsi" w:cstheme="minorHAnsi"/>
          <w:i/>
          <w:iCs/>
          <w:sz w:val="20"/>
          <w:szCs w:val="20"/>
        </w:rPr>
        <w:t xml:space="preserve"> ustawy z dnia 15 czerwca 2012 r. o skutkach powierzania wykonywania pracy cudzoziemcom przebywającym wbrew przepisom na terytorium Rzeczypospolitej Polskiej </w:t>
      </w:r>
    </w:p>
    <w:p w14:paraId="20CD9FC9"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lub za odpowiedni czyn zabroniony określony w przepisach prawa obcego;</w:t>
      </w:r>
    </w:p>
    <w:p w14:paraId="0B77B0B3"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4" w:name="mip74770624"/>
      <w:bookmarkEnd w:id="4"/>
      <w:r w:rsidRPr="00C73D50">
        <w:rPr>
          <w:rFonts w:asciiTheme="minorHAnsi" w:hAnsiTheme="minorHAnsi" w:cstheme="minorHAnsi"/>
          <w:i/>
          <w:iCs/>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9C26BDE"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5" w:name="mip74770625"/>
      <w:bookmarkEnd w:id="5"/>
      <w:r w:rsidRPr="00C73D50">
        <w:rPr>
          <w:rFonts w:asciiTheme="minorHAnsi" w:hAnsiTheme="minorHAnsi" w:cstheme="minorHAnsi"/>
          <w:i/>
          <w:iCs/>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2B0D6E7"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6" w:name="mip74770626"/>
      <w:bookmarkEnd w:id="6"/>
      <w:r w:rsidRPr="00C73D50">
        <w:rPr>
          <w:rFonts w:asciiTheme="minorHAnsi" w:hAnsiTheme="minorHAnsi" w:cstheme="minorHAnsi"/>
          <w:i/>
          <w:iCs/>
          <w:sz w:val="20"/>
          <w:szCs w:val="20"/>
        </w:rPr>
        <w:t>4) wobec którego prawomocnie orzeczono zakaz ubiegania się o zamówienia publiczne;</w:t>
      </w:r>
    </w:p>
    <w:p w14:paraId="553118AF"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7" w:name="mip74770627"/>
      <w:bookmarkEnd w:id="7"/>
      <w:r w:rsidRPr="00C73D50">
        <w:rPr>
          <w:rFonts w:asciiTheme="minorHAnsi" w:hAnsiTheme="minorHAnsi" w:cstheme="minorHAnsi"/>
          <w:i/>
          <w:iCs/>
          <w:sz w:val="20"/>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78CD754"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8" w:name="mip74770628"/>
      <w:bookmarkEnd w:id="8"/>
      <w:r w:rsidRPr="00C73D50">
        <w:rPr>
          <w:rFonts w:asciiTheme="minorHAnsi" w:hAnsiTheme="minorHAnsi" w:cstheme="minorHAnsi"/>
          <w:i/>
          <w:iCs/>
          <w:sz w:val="20"/>
          <w:szCs w:val="20"/>
        </w:rPr>
        <w:t xml:space="preserve">6) jeżeli, w przypadkach, o których mowa w </w:t>
      </w:r>
      <w:hyperlink r:id="rId29" w:history="1">
        <w:r w:rsidRPr="00C73D50">
          <w:rPr>
            <w:rStyle w:val="Hipercze"/>
            <w:rFonts w:asciiTheme="minorHAnsi" w:hAnsiTheme="minorHAnsi" w:cstheme="minorHAnsi"/>
            <w:i/>
            <w:iCs/>
            <w:color w:val="auto"/>
            <w:sz w:val="20"/>
            <w:szCs w:val="20"/>
          </w:rPr>
          <w:t>art. 85 ust. 1</w:t>
        </w:r>
      </w:hyperlink>
      <w:r w:rsidRPr="00C73D50">
        <w:rPr>
          <w:rFonts w:asciiTheme="minorHAnsi" w:hAnsiTheme="minorHAnsi" w:cstheme="minorHAnsi"/>
          <w:i/>
          <w:iCs/>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12D959E"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9" w:name="mip74770629"/>
      <w:bookmarkEnd w:id="9"/>
    </w:p>
    <w:p w14:paraId="5CD1C203"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Art. 110 </w:t>
      </w:r>
    </w:p>
    <w:p w14:paraId="760CD157"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0" w:name="mip74770646"/>
      <w:bookmarkEnd w:id="10"/>
      <w:r w:rsidRPr="00C73D50">
        <w:rPr>
          <w:rFonts w:asciiTheme="minorHAnsi" w:hAnsiTheme="minorHAnsi" w:cstheme="minorHAnsi"/>
          <w:i/>
          <w:iCs/>
          <w:sz w:val="20"/>
          <w:szCs w:val="20"/>
        </w:rPr>
        <w:t>1. Wykonawca może zostać wykluczony przez zamawiającego na każdym etapie postępowania o udzielenie zamówienia.</w:t>
      </w:r>
    </w:p>
    <w:p w14:paraId="64C7F828"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1" w:name="mip74770647"/>
      <w:bookmarkEnd w:id="11"/>
      <w:r w:rsidRPr="00C73D50">
        <w:rPr>
          <w:rFonts w:asciiTheme="minorHAnsi" w:hAnsiTheme="minorHAnsi" w:cstheme="minorHAnsi"/>
          <w:i/>
          <w:iCs/>
          <w:sz w:val="20"/>
          <w:szCs w:val="20"/>
        </w:rPr>
        <w:lastRenderedPageBreak/>
        <w:t>2. Wykonawca nie podlega wykluczeniu w okolicznościach określonych w art. 108 ust. 1 pkt 1, 2 i 5 lub art. 109 ust. 1 pkt 2-5 i 7-10, jeżeli udowodni zamawiającemu, że spełnił łącznie następujące przesłanki:</w:t>
      </w:r>
    </w:p>
    <w:p w14:paraId="6687F29E"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2" w:name="mip74770649"/>
      <w:bookmarkEnd w:id="12"/>
      <w:r w:rsidRPr="00C73D50">
        <w:rPr>
          <w:rFonts w:asciiTheme="minorHAnsi" w:hAnsiTheme="minorHAnsi" w:cstheme="minorHAnsi"/>
          <w:i/>
          <w:iCs/>
          <w:sz w:val="20"/>
          <w:szCs w:val="20"/>
        </w:rPr>
        <w:t>1) naprawił lub zobowiązał się do naprawienia szkody wyrządzonej przestępstwem, wykroczeniem lub swoim nieprawidłowym postępowaniem, w tym poprzez zadośćuczynienie pieniężne;</w:t>
      </w:r>
    </w:p>
    <w:p w14:paraId="08737A4F"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3" w:name="mip74770650"/>
      <w:bookmarkEnd w:id="13"/>
      <w:r w:rsidRPr="00C73D50">
        <w:rPr>
          <w:rFonts w:asciiTheme="minorHAnsi" w:hAnsiTheme="minorHAnsi" w:cstheme="minorHAnsi"/>
          <w:i/>
          <w:iCs/>
          <w:sz w:val="20"/>
          <w:szCs w:val="20"/>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127D32F"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4" w:name="mip74770651"/>
      <w:bookmarkEnd w:id="14"/>
      <w:r w:rsidRPr="00C73D50">
        <w:rPr>
          <w:rFonts w:asciiTheme="minorHAnsi" w:hAnsiTheme="minorHAnsi" w:cstheme="minorHAnsi"/>
          <w:i/>
          <w:iCs/>
          <w:sz w:val="20"/>
          <w:szCs w:val="20"/>
        </w:rPr>
        <w:t xml:space="preserve">3) podjął konkretne środki techniczne, organizacyjne i kadrowe, odpowiednie dla zapobiegania dalszym przestępstwom, wykroczeniom lub nieprawidłowemu postępowaniu, w szczególności: </w:t>
      </w:r>
    </w:p>
    <w:p w14:paraId="7FDD8B89"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a) zerwał wszelkie powiązania z osobami lub podmiotami odpowiedzialnymi za nieprawidłowe postępowanie wykonawcy, </w:t>
      </w:r>
    </w:p>
    <w:p w14:paraId="713F0253"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b) zreorganizował personel, </w:t>
      </w:r>
    </w:p>
    <w:p w14:paraId="1949183A"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c) wdrożył system sprawozdawczości i kontroli, </w:t>
      </w:r>
    </w:p>
    <w:p w14:paraId="2433161B"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d) utworzył struktury audytu wewnętrznego do monitorowania przestrzegania przepisów, wewnętrznych regulacji lub standardów, </w:t>
      </w:r>
    </w:p>
    <w:p w14:paraId="56E3C3A7"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e) wprowadził wewnętrzne regulacje dotyczące odpowiedzialności i odszkodowań za nieprzestrzeganie przepisów, wewnętrznych regulacji lub standardów. </w:t>
      </w:r>
    </w:p>
    <w:p w14:paraId="7AD5C032"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5" w:name="mip74770652"/>
      <w:bookmarkEnd w:id="15"/>
      <w:r w:rsidRPr="00C73D50">
        <w:rPr>
          <w:rFonts w:asciiTheme="minorHAnsi" w:hAnsiTheme="minorHAnsi" w:cstheme="minorHAnsi"/>
          <w:i/>
          <w:iCs/>
          <w:sz w:val="20"/>
          <w:szCs w:val="20"/>
        </w:rPr>
        <w:t>3.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753B38E5"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Ustawa o szczególnych rozwiązaniach w zakresie przeciwdziałania wspieraniu agresji na Ukrainę oraz służących ochronie bezpieczeństwa narodowego </w:t>
      </w:r>
    </w:p>
    <w:p w14:paraId="7C029768" w14:textId="77777777" w:rsidR="00CF0280" w:rsidRPr="00C73D50" w:rsidRDefault="00CF0280" w:rsidP="00CF0280">
      <w:pPr>
        <w:pStyle w:val="Standard"/>
        <w:autoSpaceDE w:val="0"/>
        <w:ind w:left="426"/>
        <w:rPr>
          <w:rFonts w:asciiTheme="minorHAnsi" w:hAnsiTheme="minorHAnsi" w:cstheme="minorHAnsi"/>
          <w:i/>
          <w:iCs/>
          <w:sz w:val="20"/>
          <w:szCs w:val="20"/>
        </w:rPr>
      </w:pPr>
    </w:p>
    <w:p w14:paraId="0A77787B" w14:textId="77777777" w:rsidR="00CF0280" w:rsidRPr="00C73D50" w:rsidRDefault="00CF0280" w:rsidP="00CF0280">
      <w:pPr>
        <w:pStyle w:val="Standard"/>
        <w:autoSpaceDE w:val="0"/>
        <w:ind w:left="426"/>
        <w:rPr>
          <w:rFonts w:asciiTheme="minorHAnsi" w:hAnsiTheme="minorHAnsi" w:cstheme="minorHAnsi"/>
          <w:i/>
          <w:iCs/>
          <w:sz w:val="20"/>
          <w:szCs w:val="20"/>
        </w:rPr>
      </w:pPr>
      <w:r w:rsidRPr="00C73D50">
        <w:rPr>
          <w:rFonts w:asciiTheme="minorHAnsi" w:hAnsiTheme="minorHAnsi" w:cstheme="minorHAnsi"/>
          <w:i/>
          <w:iCs/>
          <w:sz w:val="20"/>
          <w:szCs w:val="20"/>
        </w:rPr>
        <w:t xml:space="preserve">Art. 7 [Przesłanki wykluczenia z postępowania o udzielenie zamówienia publicznego lub konkursu] </w:t>
      </w:r>
    </w:p>
    <w:p w14:paraId="2455B85D"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6" w:name="mip72608588"/>
      <w:bookmarkEnd w:id="16"/>
      <w:r w:rsidRPr="00C73D50">
        <w:rPr>
          <w:rFonts w:asciiTheme="minorHAnsi" w:hAnsiTheme="minorHAnsi" w:cstheme="minorHAnsi"/>
          <w:i/>
          <w:iCs/>
          <w:sz w:val="20"/>
          <w:szCs w:val="20"/>
        </w:rPr>
        <w:t>1. Z postępowania o udzielenie zamówienia publicznego lub konkursu prowadzonego na podstawie ustawy z dnia 11 września 2019 r. - Prawo zamówień publicznych wyklucza się:</w:t>
      </w:r>
    </w:p>
    <w:p w14:paraId="078E8BAD"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7" w:name="mip72608590"/>
      <w:bookmarkEnd w:id="17"/>
      <w:r w:rsidRPr="00C73D50">
        <w:rPr>
          <w:rFonts w:asciiTheme="minorHAnsi" w:hAnsiTheme="minorHAnsi" w:cstheme="minorHAnsi"/>
          <w:i/>
          <w:iCs/>
          <w:sz w:val="20"/>
          <w:szCs w:val="20"/>
        </w:rPr>
        <w:t xml:space="preserve">1) wykonawcę oraz uczestnika konkursu wymienionego w wykazach określonych w rozporządzeniu </w:t>
      </w:r>
      <w:hyperlink r:id="rId30" w:history="1">
        <w:r w:rsidRPr="00C73D50">
          <w:rPr>
            <w:rStyle w:val="Hipercze"/>
            <w:rFonts w:asciiTheme="minorHAnsi" w:hAnsiTheme="minorHAnsi" w:cstheme="minorHAnsi"/>
            <w:i/>
            <w:iCs/>
            <w:color w:val="auto"/>
            <w:sz w:val="20"/>
            <w:szCs w:val="20"/>
          </w:rPr>
          <w:t>765/2006</w:t>
        </w:r>
      </w:hyperlink>
      <w:r w:rsidRPr="00C73D50">
        <w:rPr>
          <w:rFonts w:asciiTheme="minorHAnsi" w:hAnsiTheme="minorHAnsi" w:cstheme="minorHAnsi"/>
          <w:i/>
          <w:iCs/>
          <w:sz w:val="20"/>
          <w:szCs w:val="20"/>
        </w:rPr>
        <w:t xml:space="preserve"> i rozporządzeniu </w:t>
      </w:r>
      <w:hyperlink r:id="rId31" w:history="1">
        <w:r w:rsidRPr="00C73D50">
          <w:rPr>
            <w:rStyle w:val="Hipercze"/>
            <w:rFonts w:asciiTheme="minorHAnsi" w:hAnsiTheme="minorHAnsi" w:cstheme="minorHAnsi"/>
            <w:i/>
            <w:iCs/>
            <w:color w:val="auto"/>
            <w:sz w:val="20"/>
            <w:szCs w:val="20"/>
          </w:rPr>
          <w:t>269/2014</w:t>
        </w:r>
      </w:hyperlink>
      <w:r w:rsidRPr="00C73D50">
        <w:rPr>
          <w:rFonts w:asciiTheme="minorHAnsi" w:hAnsiTheme="minorHAnsi" w:cstheme="minorHAnsi"/>
          <w:i/>
          <w:iCs/>
          <w:sz w:val="20"/>
          <w:szCs w:val="20"/>
        </w:rPr>
        <w:t xml:space="preserve"> albo wpisanego na listę na podstawie decyzji w sprawie wpisu na listę rozstrzygającej o zastosowaniu środka, o którym mowa w </w:t>
      </w:r>
      <w:hyperlink r:id="rId32" w:history="1">
        <w:r w:rsidRPr="00C73D50">
          <w:rPr>
            <w:rStyle w:val="Hipercze"/>
            <w:rFonts w:asciiTheme="minorHAnsi" w:hAnsiTheme="minorHAnsi" w:cstheme="minorHAnsi"/>
            <w:i/>
            <w:iCs/>
            <w:color w:val="auto"/>
            <w:sz w:val="20"/>
            <w:szCs w:val="20"/>
          </w:rPr>
          <w:t>art. 1 pkt 3</w:t>
        </w:r>
      </w:hyperlink>
      <w:r w:rsidRPr="00C73D50">
        <w:rPr>
          <w:rFonts w:asciiTheme="minorHAnsi" w:hAnsiTheme="minorHAnsi" w:cstheme="minorHAnsi"/>
          <w:i/>
          <w:iCs/>
          <w:sz w:val="20"/>
          <w:szCs w:val="20"/>
        </w:rPr>
        <w:t>;</w:t>
      </w:r>
    </w:p>
    <w:p w14:paraId="02910EB2"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8" w:name="mip72608591"/>
      <w:bookmarkEnd w:id="18"/>
      <w:r w:rsidRPr="00C73D50">
        <w:rPr>
          <w:rFonts w:asciiTheme="minorHAnsi" w:hAnsiTheme="minorHAnsi" w:cstheme="minorHAnsi"/>
          <w:i/>
          <w:iCs/>
          <w:sz w:val="20"/>
          <w:szCs w:val="20"/>
        </w:rPr>
        <w:t xml:space="preserve">2) wykonawcę oraz uczestnika konkursu, którego beneficjentem rzeczywistym w rozumieniu ustawy z dnia 1 marca 2018 r. o przeciwdziałaniu praniu pieniędzy oraz finansowaniu terroryzmu (Dz.U. z 2023 r. </w:t>
      </w:r>
      <w:hyperlink r:id="rId33" w:history="1">
        <w:r w:rsidRPr="00C73D50">
          <w:rPr>
            <w:rStyle w:val="Hipercze"/>
            <w:rFonts w:asciiTheme="minorHAnsi" w:hAnsiTheme="minorHAnsi" w:cstheme="minorHAnsi"/>
            <w:i/>
            <w:iCs/>
            <w:color w:val="auto"/>
            <w:sz w:val="20"/>
            <w:szCs w:val="20"/>
          </w:rPr>
          <w:t>poz. 1124</w:t>
        </w:r>
      </w:hyperlink>
      <w:r w:rsidRPr="00C73D50">
        <w:rPr>
          <w:rFonts w:asciiTheme="minorHAnsi" w:hAnsiTheme="minorHAnsi" w:cstheme="minorHAnsi"/>
          <w:i/>
          <w:iCs/>
          <w:sz w:val="20"/>
          <w:szCs w:val="20"/>
        </w:rPr>
        <w:t xml:space="preserve">, </w:t>
      </w:r>
      <w:hyperlink r:id="rId34" w:history="1">
        <w:r w:rsidRPr="00C73D50">
          <w:rPr>
            <w:rStyle w:val="Hipercze"/>
            <w:rFonts w:asciiTheme="minorHAnsi" w:hAnsiTheme="minorHAnsi" w:cstheme="minorHAnsi"/>
            <w:i/>
            <w:iCs/>
            <w:color w:val="auto"/>
            <w:sz w:val="20"/>
            <w:szCs w:val="20"/>
          </w:rPr>
          <w:t>1285</w:t>
        </w:r>
      </w:hyperlink>
      <w:r w:rsidRPr="00C73D50">
        <w:rPr>
          <w:rFonts w:asciiTheme="minorHAnsi" w:hAnsiTheme="minorHAnsi" w:cstheme="minorHAnsi"/>
          <w:i/>
          <w:iCs/>
          <w:sz w:val="20"/>
          <w:szCs w:val="20"/>
        </w:rPr>
        <w:t xml:space="preserve">, </w:t>
      </w:r>
      <w:hyperlink r:id="rId35" w:history="1">
        <w:r w:rsidRPr="00C73D50">
          <w:rPr>
            <w:rStyle w:val="Hipercze"/>
            <w:rFonts w:asciiTheme="minorHAnsi" w:hAnsiTheme="minorHAnsi" w:cstheme="minorHAnsi"/>
            <w:i/>
            <w:iCs/>
            <w:color w:val="auto"/>
            <w:sz w:val="20"/>
            <w:szCs w:val="20"/>
          </w:rPr>
          <w:t>1723</w:t>
        </w:r>
      </w:hyperlink>
      <w:r w:rsidRPr="00C73D50">
        <w:rPr>
          <w:rFonts w:asciiTheme="minorHAnsi" w:hAnsiTheme="minorHAnsi" w:cstheme="minorHAnsi"/>
          <w:i/>
          <w:iCs/>
          <w:sz w:val="20"/>
          <w:szCs w:val="20"/>
        </w:rPr>
        <w:t xml:space="preserve"> i </w:t>
      </w:r>
      <w:hyperlink r:id="rId36" w:history="1">
        <w:r w:rsidRPr="00C73D50">
          <w:rPr>
            <w:rStyle w:val="Hipercze"/>
            <w:rFonts w:asciiTheme="minorHAnsi" w:hAnsiTheme="minorHAnsi" w:cstheme="minorHAnsi"/>
            <w:i/>
            <w:iCs/>
            <w:color w:val="auto"/>
            <w:sz w:val="20"/>
            <w:szCs w:val="20"/>
          </w:rPr>
          <w:t>1843</w:t>
        </w:r>
      </w:hyperlink>
      <w:r w:rsidRPr="00C73D50">
        <w:rPr>
          <w:rFonts w:asciiTheme="minorHAnsi" w:hAnsiTheme="minorHAnsi" w:cstheme="minorHAnsi"/>
          <w:i/>
          <w:iCs/>
          <w:sz w:val="20"/>
          <w:szCs w:val="20"/>
        </w:rPr>
        <w:t xml:space="preserve">) jest osoba wymieniona w wykazach określonych w rozporządzeniu </w:t>
      </w:r>
      <w:hyperlink r:id="rId37" w:history="1">
        <w:r w:rsidRPr="00C73D50">
          <w:rPr>
            <w:rStyle w:val="Hipercze"/>
            <w:rFonts w:asciiTheme="minorHAnsi" w:hAnsiTheme="minorHAnsi" w:cstheme="minorHAnsi"/>
            <w:i/>
            <w:iCs/>
            <w:color w:val="auto"/>
            <w:sz w:val="20"/>
            <w:szCs w:val="20"/>
          </w:rPr>
          <w:t>765/2006</w:t>
        </w:r>
      </w:hyperlink>
      <w:r w:rsidRPr="00C73D50">
        <w:rPr>
          <w:rFonts w:asciiTheme="minorHAnsi" w:hAnsiTheme="minorHAnsi" w:cstheme="minorHAnsi"/>
          <w:i/>
          <w:iCs/>
          <w:sz w:val="20"/>
          <w:szCs w:val="20"/>
        </w:rPr>
        <w:t xml:space="preserve"> i rozporządzeniu </w:t>
      </w:r>
      <w:hyperlink r:id="rId38" w:history="1">
        <w:r w:rsidRPr="00C73D50">
          <w:rPr>
            <w:rStyle w:val="Hipercze"/>
            <w:rFonts w:asciiTheme="minorHAnsi" w:hAnsiTheme="minorHAnsi" w:cstheme="minorHAnsi"/>
            <w:i/>
            <w:iCs/>
            <w:color w:val="auto"/>
            <w:sz w:val="20"/>
            <w:szCs w:val="20"/>
          </w:rPr>
          <w:t>269/2014</w:t>
        </w:r>
      </w:hyperlink>
      <w:r w:rsidRPr="00C73D50">
        <w:rPr>
          <w:rFonts w:asciiTheme="minorHAnsi" w:hAnsiTheme="minorHAnsi" w:cstheme="minorHAnsi"/>
          <w:i/>
          <w:iCs/>
          <w:sz w:val="20"/>
          <w:szCs w:val="20"/>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39" w:history="1">
        <w:r w:rsidRPr="00C73D50">
          <w:rPr>
            <w:rStyle w:val="Hipercze"/>
            <w:rFonts w:asciiTheme="minorHAnsi" w:hAnsiTheme="minorHAnsi" w:cstheme="minorHAnsi"/>
            <w:i/>
            <w:iCs/>
            <w:color w:val="auto"/>
            <w:sz w:val="20"/>
            <w:szCs w:val="20"/>
          </w:rPr>
          <w:t>art. 1 pkt 3</w:t>
        </w:r>
      </w:hyperlink>
      <w:r w:rsidRPr="00C73D50">
        <w:rPr>
          <w:rFonts w:asciiTheme="minorHAnsi" w:hAnsiTheme="minorHAnsi" w:cstheme="minorHAnsi"/>
          <w:i/>
          <w:iCs/>
          <w:sz w:val="20"/>
          <w:szCs w:val="20"/>
        </w:rPr>
        <w:t>;</w:t>
      </w:r>
    </w:p>
    <w:p w14:paraId="11ED618A" w14:textId="77777777" w:rsidR="00CF0280" w:rsidRPr="00C73D50" w:rsidRDefault="00CF0280" w:rsidP="00CF0280">
      <w:pPr>
        <w:pStyle w:val="Standard"/>
        <w:autoSpaceDE w:val="0"/>
        <w:ind w:left="426"/>
        <w:rPr>
          <w:rFonts w:asciiTheme="minorHAnsi" w:hAnsiTheme="minorHAnsi" w:cstheme="minorHAnsi"/>
          <w:i/>
          <w:iCs/>
          <w:sz w:val="20"/>
          <w:szCs w:val="20"/>
        </w:rPr>
      </w:pPr>
      <w:bookmarkStart w:id="19" w:name="mip72608592"/>
      <w:bookmarkEnd w:id="19"/>
      <w:r w:rsidRPr="00C73D50">
        <w:rPr>
          <w:rFonts w:asciiTheme="minorHAnsi" w:hAnsiTheme="minorHAnsi" w:cstheme="minorHAnsi"/>
          <w:i/>
          <w:iCs/>
          <w:sz w:val="20"/>
          <w:szCs w:val="20"/>
        </w:rPr>
        <w:t xml:space="preserve">3) wykonawcę oraz uczestnika konkursu, którego jednostką dominującą w rozumieniu </w:t>
      </w:r>
      <w:hyperlink r:id="rId40" w:history="1">
        <w:r w:rsidRPr="00C73D50">
          <w:rPr>
            <w:rStyle w:val="Hipercze"/>
            <w:rFonts w:asciiTheme="minorHAnsi" w:hAnsiTheme="minorHAnsi" w:cstheme="minorHAnsi"/>
            <w:i/>
            <w:iCs/>
            <w:color w:val="auto"/>
            <w:sz w:val="20"/>
            <w:szCs w:val="20"/>
          </w:rPr>
          <w:t>art. 3 ust. 1 pkt 37</w:t>
        </w:r>
      </w:hyperlink>
      <w:r w:rsidRPr="00C73D50">
        <w:rPr>
          <w:rFonts w:asciiTheme="minorHAnsi" w:hAnsiTheme="minorHAnsi" w:cstheme="minorHAnsi"/>
          <w:i/>
          <w:iCs/>
          <w:sz w:val="20"/>
          <w:szCs w:val="20"/>
        </w:rPr>
        <w:t xml:space="preserve"> ustawy z dnia 29 września 1994 r. o rachunkowości (Dz.U. z 2023 r. </w:t>
      </w:r>
      <w:hyperlink r:id="rId41" w:history="1">
        <w:r w:rsidRPr="00C73D50">
          <w:rPr>
            <w:rStyle w:val="Hipercze"/>
            <w:rFonts w:asciiTheme="minorHAnsi" w:hAnsiTheme="minorHAnsi" w:cstheme="minorHAnsi"/>
            <w:i/>
            <w:iCs/>
            <w:color w:val="auto"/>
            <w:sz w:val="20"/>
            <w:szCs w:val="20"/>
          </w:rPr>
          <w:t>poz. 120</w:t>
        </w:r>
      </w:hyperlink>
      <w:r w:rsidRPr="00C73D50">
        <w:rPr>
          <w:rFonts w:asciiTheme="minorHAnsi" w:hAnsiTheme="minorHAnsi" w:cstheme="minorHAnsi"/>
          <w:i/>
          <w:iCs/>
          <w:sz w:val="20"/>
          <w:szCs w:val="20"/>
        </w:rPr>
        <w:t xml:space="preserve">, </w:t>
      </w:r>
      <w:hyperlink r:id="rId42" w:history="1">
        <w:r w:rsidRPr="00C73D50">
          <w:rPr>
            <w:rStyle w:val="Hipercze"/>
            <w:rFonts w:asciiTheme="minorHAnsi" w:hAnsiTheme="minorHAnsi" w:cstheme="minorHAnsi"/>
            <w:i/>
            <w:iCs/>
            <w:color w:val="auto"/>
            <w:sz w:val="20"/>
            <w:szCs w:val="20"/>
          </w:rPr>
          <w:t>295</w:t>
        </w:r>
      </w:hyperlink>
      <w:r w:rsidRPr="00C73D50">
        <w:rPr>
          <w:rFonts w:asciiTheme="minorHAnsi" w:hAnsiTheme="minorHAnsi" w:cstheme="minorHAnsi"/>
          <w:i/>
          <w:iCs/>
          <w:sz w:val="20"/>
          <w:szCs w:val="20"/>
        </w:rPr>
        <w:t xml:space="preserve"> i </w:t>
      </w:r>
      <w:hyperlink r:id="rId43" w:history="1">
        <w:r w:rsidRPr="00C73D50">
          <w:rPr>
            <w:rStyle w:val="Hipercze"/>
            <w:rFonts w:asciiTheme="minorHAnsi" w:hAnsiTheme="minorHAnsi" w:cstheme="minorHAnsi"/>
            <w:i/>
            <w:iCs/>
            <w:color w:val="auto"/>
            <w:sz w:val="20"/>
            <w:szCs w:val="20"/>
          </w:rPr>
          <w:t>1598</w:t>
        </w:r>
      </w:hyperlink>
      <w:r w:rsidRPr="00C73D50">
        <w:rPr>
          <w:rFonts w:asciiTheme="minorHAnsi" w:hAnsiTheme="minorHAnsi" w:cstheme="minorHAnsi"/>
          <w:i/>
          <w:iCs/>
          <w:sz w:val="20"/>
          <w:szCs w:val="20"/>
        </w:rPr>
        <w:t xml:space="preserve">) jest podmiot wymieniony w wykazach określonych w rozporządzeniu </w:t>
      </w:r>
      <w:hyperlink r:id="rId44" w:history="1">
        <w:r w:rsidRPr="00C73D50">
          <w:rPr>
            <w:rStyle w:val="Hipercze"/>
            <w:rFonts w:asciiTheme="minorHAnsi" w:hAnsiTheme="minorHAnsi" w:cstheme="minorHAnsi"/>
            <w:i/>
            <w:iCs/>
            <w:color w:val="auto"/>
            <w:sz w:val="20"/>
            <w:szCs w:val="20"/>
          </w:rPr>
          <w:t>765/2006</w:t>
        </w:r>
      </w:hyperlink>
      <w:r w:rsidRPr="00C73D50">
        <w:rPr>
          <w:rFonts w:asciiTheme="minorHAnsi" w:hAnsiTheme="minorHAnsi" w:cstheme="minorHAnsi"/>
          <w:i/>
          <w:iCs/>
          <w:sz w:val="20"/>
          <w:szCs w:val="20"/>
        </w:rPr>
        <w:t xml:space="preserve"> i rozporządzeniu </w:t>
      </w:r>
      <w:hyperlink r:id="rId45" w:history="1">
        <w:r w:rsidRPr="00C73D50">
          <w:rPr>
            <w:rStyle w:val="Hipercze"/>
            <w:rFonts w:asciiTheme="minorHAnsi" w:hAnsiTheme="minorHAnsi" w:cstheme="minorHAnsi"/>
            <w:i/>
            <w:iCs/>
            <w:color w:val="auto"/>
            <w:sz w:val="20"/>
            <w:szCs w:val="20"/>
          </w:rPr>
          <w:t>269/2014</w:t>
        </w:r>
      </w:hyperlink>
      <w:r w:rsidRPr="00C73D50">
        <w:rPr>
          <w:rFonts w:asciiTheme="minorHAnsi" w:hAnsiTheme="minorHAnsi" w:cstheme="minorHAnsi"/>
          <w:i/>
          <w:iCs/>
          <w:sz w:val="20"/>
          <w:szCs w:val="20"/>
        </w:rPr>
        <w:t xml:space="preserve"> albo wpisany na listę lub będący taką jednostką dominującą od dnia 24 lutego 2022 r., o ile został wpisany na listę na podstawie decyzji w sprawie wpisu na listę rozstrzygającej o zastosowaniu środka, o którym mowa w </w:t>
      </w:r>
      <w:hyperlink r:id="rId46" w:history="1">
        <w:r w:rsidRPr="00C73D50">
          <w:rPr>
            <w:rStyle w:val="Hipercze"/>
            <w:rFonts w:asciiTheme="minorHAnsi" w:hAnsiTheme="minorHAnsi" w:cstheme="minorHAnsi"/>
            <w:i/>
            <w:iCs/>
            <w:color w:val="auto"/>
            <w:sz w:val="20"/>
            <w:szCs w:val="20"/>
          </w:rPr>
          <w:t>art. 1 pkt 3</w:t>
        </w:r>
      </w:hyperlink>
      <w:r w:rsidRPr="00C73D50">
        <w:rPr>
          <w:rFonts w:asciiTheme="minorHAnsi" w:hAnsiTheme="minorHAnsi" w:cstheme="minorHAnsi"/>
          <w:i/>
          <w:iCs/>
          <w:sz w:val="20"/>
          <w:szCs w:val="20"/>
        </w:rPr>
        <w:t>.</w:t>
      </w:r>
    </w:p>
    <w:p w14:paraId="5AC39851" w14:textId="77777777" w:rsidR="00CF0280" w:rsidRDefault="00CF0280" w:rsidP="00CF0280">
      <w:pPr>
        <w:pStyle w:val="Standard"/>
        <w:autoSpaceDE w:val="0"/>
        <w:spacing w:line="300" w:lineRule="atLeast"/>
        <w:ind w:left="567"/>
        <w:rPr>
          <w:rFonts w:cs="Calibri"/>
        </w:rPr>
      </w:pPr>
    </w:p>
    <w:p w14:paraId="6850CBE9" w14:textId="77777777" w:rsidR="00DA280B" w:rsidRPr="0083677E" w:rsidRDefault="00DA280B" w:rsidP="000F3295">
      <w:pPr>
        <w:pStyle w:val="Standard"/>
        <w:numPr>
          <w:ilvl w:val="0"/>
          <w:numId w:val="101"/>
        </w:numPr>
        <w:autoSpaceDE w:val="0"/>
        <w:spacing w:line="300" w:lineRule="atLeast"/>
        <w:ind w:left="284" w:hanging="284"/>
        <w:rPr>
          <w:b/>
          <w:bCs/>
        </w:rPr>
      </w:pPr>
      <w:r w:rsidRPr="0083677E">
        <w:rPr>
          <w:b/>
          <w:bCs/>
        </w:rPr>
        <w:t>Warunki udziału w postępowaniu</w:t>
      </w:r>
    </w:p>
    <w:p w14:paraId="7EAB9251" w14:textId="77777777" w:rsidR="00294594" w:rsidRPr="0083677E" w:rsidRDefault="00C50048" w:rsidP="00D24A66">
      <w:pPr>
        <w:pStyle w:val="Default"/>
        <w:spacing w:line="300" w:lineRule="atLeast"/>
        <w:rPr>
          <w:rFonts w:ascii="Calibri" w:eastAsia="SimSun" w:hAnsi="Calibri" w:cs="Times New Roman"/>
          <w:kern w:val="0"/>
        </w:rPr>
      </w:pPr>
      <w:r w:rsidRPr="0083677E">
        <w:rPr>
          <w:rFonts w:ascii="Calibri" w:hAnsi="Calibri"/>
        </w:rPr>
        <w:t xml:space="preserve"> </w:t>
      </w:r>
    </w:p>
    <w:p w14:paraId="1719241D" w14:textId="77777777" w:rsidR="00390B97" w:rsidRPr="0083677E" w:rsidRDefault="00294594" w:rsidP="00D24A66">
      <w:pPr>
        <w:pStyle w:val="Standard"/>
        <w:autoSpaceDE w:val="0"/>
        <w:spacing w:line="300" w:lineRule="atLeast"/>
        <w:ind w:left="284"/>
      </w:pPr>
      <w:bookmarkStart w:id="20" w:name="_Hlk202348389"/>
      <w:r w:rsidRPr="0083677E">
        <w:t xml:space="preserve">Na podstawie art. 112 ustawy Pzp, Zamawiający określa warunki udziału w postępowaniu </w:t>
      </w:r>
      <w:r w:rsidR="00C50048" w:rsidRPr="0083677E">
        <w:t>dotyczące:</w:t>
      </w:r>
    </w:p>
    <w:p w14:paraId="3A8B3B96" w14:textId="77777777" w:rsidR="00294594" w:rsidRPr="0083677E" w:rsidRDefault="00294594" w:rsidP="00D24A66">
      <w:pPr>
        <w:pStyle w:val="Standard"/>
        <w:autoSpaceDE w:val="0"/>
        <w:spacing w:line="300" w:lineRule="atLeast"/>
      </w:pPr>
    </w:p>
    <w:p w14:paraId="2DD73D66" w14:textId="77777777" w:rsidR="00CF0280" w:rsidRPr="0066524F" w:rsidRDefault="00CF0280" w:rsidP="00CF0280">
      <w:pPr>
        <w:pStyle w:val="Standard"/>
        <w:numPr>
          <w:ilvl w:val="2"/>
          <w:numId w:val="101"/>
        </w:numPr>
        <w:autoSpaceDE w:val="0"/>
        <w:spacing w:line="300" w:lineRule="atLeast"/>
        <w:ind w:left="993" w:hanging="284"/>
        <w:rPr>
          <w:rFonts w:cs="Calibri"/>
          <w:u w:val="single"/>
        </w:rPr>
      </w:pPr>
      <w:r w:rsidRPr="0066524F">
        <w:rPr>
          <w:rFonts w:cs="Calibri"/>
          <w:u w:val="single"/>
        </w:rPr>
        <w:t>Zdolności do występowania w obrocie gospodarczym</w:t>
      </w:r>
    </w:p>
    <w:p w14:paraId="355B42AE" w14:textId="77777777" w:rsidR="00CF0280" w:rsidRPr="0066524F" w:rsidRDefault="00CF0280" w:rsidP="00CF0280">
      <w:pPr>
        <w:pStyle w:val="Standard"/>
        <w:autoSpaceDE w:val="0"/>
        <w:spacing w:line="300" w:lineRule="atLeast"/>
        <w:ind w:left="993"/>
        <w:rPr>
          <w:rFonts w:eastAsia="TimesNewRomanPS-BoldMT" w:cs="Calibri"/>
        </w:rPr>
      </w:pPr>
      <w:r w:rsidRPr="0066524F">
        <w:rPr>
          <w:rFonts w:eastAsia="TimesNewRomanPS-BoldMT" w:cs="Calibri"/>
        </w:rPr>
        <w:t>Zamawiający nie określa warunku w tym zakresie.</w:t>
      </w:r>
    </w:p>
    <w:p w14:paraId="0919D1C6" w14:textId="77777777" w:rsidR="00CF0280" w:rsidRDefault="00CF0280" w:rsidP="00CF0280">
      <w:pPr>
        <w:pStyle w:val="Standard"/>
        <w:autoSpaceDE w:val="0"/>
        <w:spacing w:line="300" w:lineRule="atLeast"/>
        <w:ind w:left="993"/>
        <w:rPr>
          <w:rFonts w:cs="Calibri"/>
          <w:u w:val="single"/>
        </w:rPr>
      </w:pPr>
    </w:p>
    <w:p w14:paraId="3E915420" w14:textId="77777777" w:rsidR="00CF0280" w:rsidRPr="0066524F" w:rsidRDefault="00CF0280" w:rsidP="00CF0280">
      <w:pPr>
        <w:pStyle w:val="Standard"/>
        <w:numPr>
          <w:ilvl w:val="2"/>
          <w:numId w:val="101"/>
        </w:numPr>
        <w:autoSpaceDE w:val="0"/>
        <w:spacing w:line="300" w:lineRule="atLeast"/>
        <w:ind w:left="993" w:hanging="284"/>
        <w:rPr>
          <w:rFonts w:cs="Calibri"/>
          <w:u w:val="single"/>
        </w:rPr>
      </w:pPr>
      <w:r w:rsidRPr="0066524F">
        <w:rPr>
          <w:rFonts w:cs="Calibri"/>
          <w:u w:val="single"/>
        </w:rPr>
        <w:t>uprawnień do prowadzenia określonej działalności gospodarczej lub zawodowej, o ile wynika to z odrębnych przepisów</w:t>
      </w:r>
    </w:p>
    <w:p w14:paraId="68551621" w14:textId="77777777" w:rsidR="00CF0280" w:rsidRPr="00C42691" w:rsidRDefault="00CF0280" w:rsidP="00CF0280">
      <w:pPr>
        <w:pStyle w:val="Standard"/>
        <w:autoSpaceDE w:val="0"/>
        <w:spacing w:line="300" w:lineRule="atLeast"/>
        <w:ind w:left="993"/>
        <w:rPr>
          <w:rFonts w:eastAsia="TimesNewRomanPS-BoldMT" w:cs="Calibri"/>
        </w:rPr>
      </w:pPr>
      <w:r w:rsidRPr="00C42691">
        <w:rPr>
          <w:rFonts w:eastAsia="TimesNewRomanPS-BoldMT" w:cs="Calibri"/>
        </w:rPr>
        <w:t>Wykonawca spełni warunek, jeżeli wykaże, że:</w:t>
      </w:r>
    </w:p>
    <w:p w14:paraId="233EED45" w14:textId="77777777" w:rsidR="00CF0280" w:rsidRPr="00C42691" w:rsidRDefault="00CF0280" w:rsidP="00CF0280">
      <w:pPr>
        <w:pStyle w:val="Standard"/>
        <w:numPr>
          <w:ilvl w:val="3"/>
          <w:numId w:val="101"/>
        </w:numPr>
        <w:shd w:val="clear" w:color="auto" w:fill="FFFFFF"/>
        <w:autoSpaceDE w:val="0"/>
        <w:spacing w:line="300" w:lineRule="atLeast"/>
        <w:ind w:left="1418" w:hanging="425"/>
        <w:rPr>
          <w:rFonts w:cs="Calibri"/>
        </w:rPr>
      </w:pPr>
      <w:r w:rsidRPr="00C42691">
        <w:rPr>
          <w:rFonts w:cs="Calibri"/>
        </w:rPr>
        <w:t xml:space="preserve">posiada aktualną decyzję właściwego terenowo Organu Inspekcji Sanitarnej stwierdzającą spełnienie wymagań higieniczno - zdrowotnych do produkcji posiłków oraz możliwości prowadzenia cateringu zgodnie z ustawą z dnia 25 sierpnia 2006 r. </w:t>
      </w:r>
      <w:r w:rsidRPr="00C42691">
        <w:rPr>
          <w:rFonts w:cs="Calibri"/>
        </w:rPr>
        <w:br/>
        <w:t>o bezpieczeństwie żywności i żywienia (Dz.U.2023.1448 t.j.),</w:t>
      </w:r>
    </w:p>
    <w:p w14:paraId="40213E84" w14:textId="77777777" w:rsidR="00CF0280" w:rsidRPr="00C42691" w:rsidRDefault="00CF0280" w:rsidP="00CF0280">
      <w:pPr>
        <w:pStyle w:val="Standard"/>
        <w:autoSpaceDE w:val="0"/>
        <w:spacing w:line="300" w:lineRule="atLeast"/>
        <w:ind w:left="993"/>
        <w:rPr>
          <w:rFonts w:eastAsia="TimesNewRomanPS-BoldMT" w:cs="Calibri"/>
        </w:rPr>
      </w:pPr>
    </w:p>
    <w:p w14:paraId="56682E9C" w14:textId="77777777" w:rsidR="00CF0280" w:rsidRPr="00C42691" w:rsidRDefault="00CF0280" w:rsidP="00CF0280">
      <w:pPr>
        <w:pStyle w:val="Standard"/>
        <w:numPr>
          <w:ilvl w:val="2"/>
          <w:numId w:val="101"/>
        </w:numPr>
        <w:autoSpaceDE w:val="0"/>
        <w:spacing w:line="300" w:lineRule="atLeast"/>
        <w:ind w:left="993" w:hanging="284"/>
        <w:rPr>
          <w:rFonts w:cs="Calibri"/>
          <w:u w:val="single"/>
        </w:rPr>
      </w:pPr>
      <w:r w:rsidRPr="00C42691">
        <w:rPr>
          <w:rFonts w:cs="Calibri"/>
          <w:u w:val="single"/>
        </w:rPr>
        <w:t>sytuacji ekonomicznej lub finansowej.</w:t>
      </w:r>
    </w:p>
    <w:p w14:paraId="75D0FCA5" w14:textId="77777777" w:rsidR="00CF0280" w:rsidRPr="00C42691" w:rsidRDefault="00CF0280" w:rsidP="00CF0280">
      <w:pPr>
        <w:pStyle w:val="Standard"/>
        <w:autoSpaceDE w:val="0"/>
        <w:spacing w:line="300" w:lineRule="atLeast"/>
        <w:ind w:left="993"/>
        <w:rPr>
          <w:rFonts w:eastAsia="TimesNewRomanPS-BoldMT" w:cs="Calibri"/>
        </w:rPr>
      </w:pPr>
      <w:r w:rsidRPr="00C42691">
        <w:rPr>
          <w:rFonts w:eastAsia="TimesNewRomanPS-BoldMT" w:cs="Calibri"/>
        </w:rPr>
        <w:t>Zamawiający nie określa warunku w tym zakresie.</w:t>
      </w:r>
    </w:p>
    <w:p w14:paraId="6D794E4F" w14:textId="77777777" w:rsidR="00CF0280" w:rsidRPr="00C42691" w:rsidRDefault="00CF0280" w:rsidP="00CF0280">
      <w:pPr>
        <w:pStyle w:val="Standard"/>
        <w:autoSpaceDE w:val="0"/>
        <w:spacing w:line="300" w:lineRule="atLeast"/>
        <w:rPr>
          <w:rFonts w:cs="Calibri"/>
        </w:rPr>
      </w:pPr>
    </w:p>
    <w:p w14:paraId="61BE1D04" w14:textId="77777777" w:rsidR="00CF0280" w:rsidRPr="00C42691" w:rsidRDefault="00CF0280" w:rsidP="00CF0280">
      <w:pPr>
        <w:pStyle w:val="Standard"/>
        <w:numPr>
          <w:ilvl w:val="2"/>
          <w:numId w:val="101"/>
        </w:numPr>
        <w:autoSpaceDE w:val="0"/>
        <w:spacing w:line="300" w:lineRule="atLeast"/>
        <w:ind w:left="993" w:hanging="284"/>
        <w:rPr>
          <w:rFonts w:cs="Calibri"/>
          <w:u w:val="single"/>
        </w:rPr>
      </w:pPr>
      <w:r w:rsidRPr="00C42691">
        <w:rPr>
          <w:rFonts w:cs="Calibri"/>
          <w:u w:val="single"/>
        </w:rPr>
        <w:t xml:space="preserve">zdolności technicznej lub zawodowej </w:t>
      </w:r>
    </w:p>
    <w:p w14:paraId="556C0715" w14:textId="77777777" w:rsidR="00CF0280" w:rsidRPr="00C42691" w:rsidRDefault="00CF0280" w:rsidP="00CF0280">
      <w:pPr>
        <w:pStyle w:val="Standard"/>
        <w:autoSpaceDE w:val="0"/>
        <w:spacing w:line="300" w:lineRule="atLeast"/>
        <w:ind w:left="1080"/>
        <w:rPr>
          <w:rFonts w:cs="Calibri"/>
          <w:i/>
          <w:iCs/>
        </w:rPr>
      </w:pPr>
      <w:r w:rsidRPr="00C42691">
        <w:rPr>
          <w:rFonts w:cs="Calibri"/>
          <w:i/>
          <w:iCs/>
        </w:rPr>
        <w:t>Wykonawca spełni warunek dot. zdolności technicznej, jeżeli wykaże, że:</w:t>
      </w:r>
    </w:p>
    <w:p w14:paraId="2C58884C" w14:textId="77777777" w:rsidR="00CF0280" w:rsidRPr="00C42691" w:rsidRDefault="00CF0280" w:rsidP="00CF0280">
      <w:pPr>
        <w:pStyle w:val="Standard"/>
        <w:autoSpaceDE w:val="0"/>
        <w:spacing w:line="300" w:lineRule="atLeast"/>
        <w:ind w:left="1080"/>
        <w:rPr>
          <w:rFonts w:cs="Calibri"/>
          <w:i/>
          <w:iCs/>
        </w:rPr>
      </w:pPr>
      <w:r w:rsidRPr="00C42691">
        <w:rPr>
          <w:rFonts w:cs="Calibri"/>
          <w:i/>
          <w:iCs/>
        </w:rPr>
        <w:t xml:space="preserve"> </w:t>
      </w:r>
    </w:p>
    <w:p w14:paraId="5B719304" w14:textId="77777777" w:rsidR="00CF0280" w:rsidRPr="00C42691" w:rsidRDefault="00CF0280" w:rsidP="00CF0280">
      <w:pPr>
        <w:pStyle w:val="Standard"/>
        <w:numPr>
          <w:ilvl w:val="1"/>
          <w:numId w:val="120"/>
        </w:numPr>
        <w:autoSpaceDE w:val="0"/>
        <w:spacing w:line="300" w:lineRule="atLeast"/>
        <w:rPr>
          <w:rFonts w:cs="Calibri"/>
          <w:i/>
          <w:iCs/>
        </w:rPr>
      </w:pPr>
      <w:r w:rsidRPr="00C42691">
        <w:rPr>
          <w:rFonts w:cs="Calibri"/>
          <w:i/>
          <w:iCs/>
        </w:rPr>
        <w:t>wykonał w okresie ostatnich trzech lat przed upływem terminu składania ofert, a jeżeli okres prowadzenia działalności jest krótszy to w tym okresie</w:t>
      </w:r>
      <w:r w:rsidRPr="00C42691">
        <w:rPr>
          <w:rFonts w:cs="Calibri"/>
        </w:rPr>
        <w:t xml:space="preserve"> </w:t>
      </w:r>
      <w:r w:rsidRPr="00C42691">
        <w:rPr>
          <w:rFonts w:cs="Calibri"/>
          <w:i/>
          <w:iCs/>
        </w:rPr>
        <w:t xml:space="preserve">wykonał należycie </w:t>
      </w:r>
      <w:r w:rsidRPr="00C42691">
        <w:rPr>
          <w:rFonts w:cs="Calibri"/>
          <w:i/>
          <w:iCs/>
        </w:rPr>
        <w:br/>
        <w:t>i prawidłowo zakończył:</w:t>
      </w:r>
    </w:p>
    <w:p w14:paraId="2F21DE44" w14:textId="77777777" w:rsidR="00CF0280" w:rsidRPr="00C42691" w:rsidRDefault="00CF0280" w:rsidP="00CF0280">
      <w:pPr>
        <w:pStyle w:val="Standard"/>
        <w:autoSpaceDE w:val="0"/>
        <w:spacing w:line="300" w:lineRule="atLeast"/>
        <w:ind w:left="1440"/>
        <w:rPr>
          <w:rFonts w:cs="Calibri"/>
          <w:i/>
          <w:iCs/>
        </w:rPr>
      </w:pPr>
    </w:p>
    <w:p w14:paraId="41589A10" w14:textId="77777777" w:rsidR="00CF0280" w:rsidRPr="00C42691" w:rsidRDefault="00CF0280" w:rsidP="00CF0280">
      <w:pPr>
        <w:pStyle w:val="Standard"/>
        <w:numPr>
          <w:ilvl w:val="3"/>
          <w:numId w:val="101"/>
        </w:numPr>
        <w:shd w:val="clear" w:color="auto" w:fill="FFFFFF"/>
        <w:autoSpaceDE w:val="0"/>
        <w:spacing w:line="300" w:lineRule="atLeast"/>
        <w:rPr>
          <w:rFonts w:cs="Calibri"/>
        </w:rPr>
      </w:pPr>
      <w:r w:rsidRPr="00C42691">
        <w:rPr>
          <w:rFonts w:cs="Calibri"/>
        </w:rPr>
        <w:t xml:space="preserve">co najmniej jedną usługę dotyczącą </w:t>
      </w:r>
      <w:r w:rsidRPr="00C42691">
        <w:rPr>
          <w:rFonts w:cs="Calibri"/>
          <w:u w:val="single"/>
        </w:rPr>
        <w:t>przygotowania i dowożenia posiłków</w:t>
      </w:r>
      <w:r w:rsidRPr="00C42691">
        <w:rPr>
          <w:rFonts w:cs="Calibri"/>
        </w:rPr>
        <w:t xml:space="preserve"> do jednostek oświatowych, tj. przedszkola lub oddziałów przedszkolnych lub szkół podstawowych lub szkół ponadpodstawowych lub innych instytucji,  świadczoną  </w:t>
      </w:r>
      <w:r w:rsidRPr="00C42691">
        <w:t>w okresie roku szkolnego lub w okresie roku kalendarzowego;</w:t>
      </w:r>
    </w:p>
    <w:p w14:paraId="7F1B3CF6" w14:textId="77777777" w:rsidR="00CF0280" w:rsidRPr="00C42691" w:rsidRDefault="00CF0280" w:rsidP="00CF0280">
      <w:pPr>
        <w:pStyle w:val="Standard"/>
        <w:shd w:val="clear" w:color="auto" w:fill="FFFFFF"/>
        <w:autoSpaceDE w:val="0"/>
        <w:spacing w:line="300" w:lineRule="atLeast"/>
        <w:ind w:left="1440"/>
        <w:rPr>
          <w:rFonts w:cs="Calibri"/>
        </w:rPr>
      </w:pPr>
    </w:p>
    <w:p w14:paraId="52FEB1D0" w14:textId="77777777" w:rsidR="00CF0280" w:rsidRPr="00C42691" w:rsidRDefault="00CF0280" w:rsidP="00CF0280">
      <w:pPr>
        <w:pStyle w:val="Standard"/>
        <w:numPr>
          <w:ilvl w:val="1"/>
          <w:numId w:val="120"/>
        </w:numPr>
        <w:autoSpaceDE w:val="0"/>
        <w:spacing w:line="300" w:lineRule="atLeast"/>
        <w:rPr>
          <w:i/>
          <w:iCs/>
        </w:rPr>
      </w:pPr>
      <w:r w:rsidRPr="00C42691">
        <w:rPr>
          <w:rFonts w:asciiTheme="minorHAnsi" w:hAnsiTheme="minorHAnsi" w:cstheme="minorHAnsi"/>
          <w:bCs/>
          <w:i/>
          <w:iCs/>
        </w:rPr>
        <w:t>dysponuje potencjałem technicznym na realizację zamówienia czyli taborem samochodowym umożliwiającym prawidłowe wykonanie usługi tj.</w:t>
      </w:r>
      <w:r w:rsidRPr="00C42691">
        <w:t>:</w:t>
      </w:r>
    </w:p>
    <w:p w14:paraId="0FF84990" w14:textId="77777777" w:rsidR="00CF0280" w:rsidRPr="00C42691" w:rsidRDefault="00CF0280" w:rsidP="00CF0280">
      <w:pPr>
        <w:pStyle w:val="Standard"/>
        <w:numPr>
          <w:ilvl w:val="3"/>
          <w:numId w:val="101"/>
        </w:numPr>
        <w:shd w:val="clear" w:color="auto" w:fill="FFFFFF"/>
        <w:autoSpaceDE w:val="0"/>
        <w:spacing w:line="300" w:lineRule="atLeast"/>
        <w:rPr>
          <w:rFonts w:cs="Calibri"/>
        </w:rPr>
      </w:pPr>
      <w:r w:rsidRPr="00C42691">
        <w:rPr>
          <w:rFonts w:cs="Calibri"/>
        </w:rPr>
        <w:t>dysponuje co najmniej jednym samochodem do przewozu żywności, który posiada decyzję Państwowego Powiatowego Inspektoratu Sanitarnego stwierdzającą spełnienie warunków do higienicznego przewozu określonych produktów żywnościowych.</w:t>
      </w:r>
    </w:p>
    <w:bookmarkEnd w:id="20"/>
    <w:p w14:paraId="44016366" w14:textId="77777777" w:rsidR="00350204" w:rsidRPr="0057744A" w:rsidRDefault="00350204" w:rsidP="00350204">
      <w:pPr>
        <w:pStyle w:val="Standard"/>
        <w:autoSpaceDE w:val="0"/>
        <w:spacing w:line="300" w:lineRule="atLeast"/>
        <w:ind w:left="1440"/>
      </w:pPr>
    </w:p>
    <w:p w14:paraId="044F06A4" w14:textId="77777777" w:rsidR="007F48B9" w:rsidRPr="0083677E" w:rsidRDefault="007F48B9" w:rsidP="00CF0280">
      <w:pPr>
        <w:pStyle w:val="Standard"/>
        <w:numPr>
          <w:ilvl w:val="0"/>
          <w:numId w:val="127"/>
        </w:numPr>
        <w:autoSpaceDE w:val="0"/>
        <w:spacing w:line="300" w:lineRule="atLeast"/>
        <w:ind w:left="284" w:hanging="284"/>
      </w:pPr>
      <w:r w:rsidRPr="0083677E">
        <w:t xml:space="preserve">Warunek udziału w postępowaniu dotyczący zdolności technicznej lub zawodowej dotyczący wykonanych robót musi być spełniony: </w:t>
      </w:r>
    </w:p>
    <w:p w14:paraId="66BE7919" w14:textId="77777777" w:rsidR="007F48B9" w:rsidRPr="0083677E" w:rsidRDefault="007F48B9" w:rsidP="00CF0280">
      <w:pPr>
        <w:pStyle w:val="Standard"/>
        <w:numPr>
          <w:ilvl w:val="0"/>
          <w:numId w:val="128"/>
        </w:numPr>
        <w:autoSpaceDE w:val="0"/>
        <w:spacing w:line="300" w:lineRule="atLeast"/>
      </w:pPr>
      <w:r w:rsidRPr="0083677E">
        <w:t>przez Wykonawcę samodzielnie; lub</w:t>
      </w:r>
    </w:p>
    <w:p w14:paraId="3438A4C6" w14:textId="77777777" w:rsidR="007F48B9" w:rsidRPr="0083677E" w:rsidRDefault="007F48B9" w:rsidP="00CF0280">
      <w:pPr>
        <w:pStyle w:val="Standard"/>
        <w:numPr>
          <w:ilvl w:val="0"/>
          <w:numId w:val="128"/>
        </w:numPr>
        <w:autoSpaceDE w:val="0"/>
        <w:spacing w:line="300" w:lineRule="atLeast"/>
      </w:pPr>
      <w:r w:rsidRPr="0083677E">
        <w:t xml:space="preserve">przez minimum jeden podmiot udostępniający wiedzę i doświadczenie (podwykonawcę) samodzielnie; </w:t>
      </w:r>
    </w:p>
    <w:p w14:paraId="7C1620F5" w14:textId="77777777" w:rsidR="007F48B9" w:rsidRPr="0083677E" w:rsidRDefault="007F48B9" w:rsidP="00CF0280">
      <w:pPr>
        <w:pStyle w:val="Standard"/>
        <w:numPr>
          <w:ilvl w:val="0"/>
          <w:numId w:val="128"/>
        </w:numPr>
        <w:autoSpaceDE w:val="0"/>
        <w:spacing w:line="300" w:lineRule="atLeast"/>
      </w:pPr>
      <w:r w:rsidRPr="0083677E">
        <w:t xml:space="preserve">w przypadku Wykonawców występujących wspólnie, samodzielnie przez minimum jednego </w:t>
      </w:r>
      <w:r w:rsidRPr="0083677E">
        <w:br/>
        <w:t xml:space="preserve">z Wykonawców występujących wspólnie. </w:t>
      </w:r>
    </w:p>
    <w:p w14:paraId="77FB5FD2" w14:textId="77777777" w:rsidR="007F48B9" w:rsidRPr="0083677E" w:rsidRDefault="0082157C" w:rsidP="007F48B9">
      <w:pPr>
        <w:pStyle w:val="Standard"/>
        <w:autoSpaceDE w:val="0"/>
        <w:spacing w:line="300" w:lineRule="atLeast"/>
        <w:ind w:left="284"/>
      </w:pPr>
      <w:r w:rsidRPr="0083677E">
        <w:rPr>
          <w:rFonts w:cs="Calibri"/>
        </w:rPr>
        <w:t xml:space="preserve">Nie jest dopuszczalne łączenie (sumowanie) wyżej wymaganego doświadczenia w ramach doświadczenia różnych podmiotów zaangażowanych w realizację zamówienia w celu wykazania spełniania warunku udziału w postępowaniu dotyczącego zdolności technicznej i zawodowej – </w:t>
      </w:r>
      <w:r w:rsidR="00F966FD" w:rsidRPr="0083677E">
        <w:rPr>
          <w:rFonts w:cs="Calibri"/>
        </w:rPr>
        <w:br/>
      </w:r>
      <w:r w:rsidRPr="0083677E">
        <w:rPr>
          <w:rFonts w:cs="Calibri"/>
        </w:rPr>
        <w:t>w ramach jednego warunku</w:t>
      </w:r>
      <w:r w:rsidR="007F48B9" w:rsidRPr="0083677E">
        <w:t>.</w:t>
      </w:r>
    </w:p>
    <w:p w14:paraId="0197EF35" w14:textId="77777777" w:rsidR="007F48B9" w:rsidRPr="0083677E" w:rsidRDefault="007F48B9" w:rsidP="00CF0280">
      <w:pPr>
        <w:pStyle w:val="Standard"/>
        <w:numPr>
          <w:ilvl w:val="0"/>
          <w:numId w:val="127"/>
        </w:numPr>
        <w:autoSpaceDE w:val="0"/>
        <w:spacing w:line="300" w:lineRule="atLeast"/>
        <w:ind w:left="284" w:hanging="284"/>
      </w:pPr>
      <w:r w:rsidRPr="0083677E">
        <w:t>W sytuacji, gdy Wykonawca polega na doświadczeniu grupy Wykonawców, której był członkiem (np. Konsorcjum), doświadczenie będzie oceniane w zależności od konkretnego zakresu udziału tego Wykonawcy, a więc jego faktycznego wkładu w prowadzenie działań, które były wymagane od tej grupy w ramach zamówienia publicznego wykazanego na potwierdzenie spełniania warunku udziału w postępowaniu.</w:t>
      </w:r>
    </w:p>
    <w:p w14:paraId="3CC077BB" w14:textId="77777777" w:rsidR="00390B97" w:rsidRPr="0083677E" w:rsidRDefault="00C50048" w:rsidP="00CF0280">
      <w:pPr>
        <w:pStyle w:val="Standard"/>
        <w:numPr>
          <w:ilvl w:val="0"/>
          <w:numId w:val="127"/>
        </w:numPr>
        <w:autoSpaceDE w:val="0"/>
        <w:spacing w:line="300" w:lineRule="atLeast"/>
        <w:ind w:left="284" w:hanging="284"/>
      </w:pPr>
      <w:r w:rsidRPr="0083677E">
        <w:t>Zamawiający dokona oceny spełniania warunków udziału w postępowaniu na podstawie oświadczeń i dokumentów, o których mowa w rozdziale V.</w:t>
      </w:r>
    </w:p>
    <w:p w14:paraId="3EBE129B" w14:textId="77777777" w:rsidR="00390B97" w:rsidRPr="0083677E" w:rsidRDefault="00C50048" w:rsidP="00CF0280">
      <w:pPr>
        <w:pStyle w:val="Standard"/>
        <w:numPr>
          <w:ilvl w:val="0"/>
          <w:numId w:val="127"/>
        </w:numPr>
        <w:autoSpaceDE w:val="0"/>
        <w:spacing w:line="300" w:lineRule="atLeast"/>
        <w:ind w:left="284" w:hanging="284"/>
      </w:pPr>
      <w:r w:rsidRPr="0083677E">
        <w:t>Zamawiający może wykluczyć Wykonawcę na każdym etapie postępowania o zamówienie publiczne.</w:t>
      </w:r>
    </w:p>
    <w:p w14:paraId="1CDCA92A" w14:textId="43691038" w:rsidR="00390B97" w:rsidRDefault="00390B97" w:rsidP="00D24A66">
      <w:pPr>
        <w:pStyle w:val="Standard"/>
        <w:spacing w:line="300" w:lineRule="atLeast"/>
      </w:pPr>
    </w:p>
    <w:p w14:paraId="063EBEE8" w14:textId="77777777" w:rsidR="00DA7256" w:rsidRPr="0083677E" w:rsidRDefault="00DA7256" w:rsidP="00DA7256">
      <w:pPr>
        <w:pStyle w:val="Tekstpodstawowywcity3"/>
        <w:spacing w:line="300" w:lineRule="atLeast"/>
        <w:ind w:left="425" w:hanging="425"/>
      </w:pPr>
      <w:r w:rsidRPr="0083677E">
        <w:t>Udostępnienie zasobów</w:t>
      </w:r>
    </w:p>
    <w:p w14:paraId="302E810E" w14:textId="77777777" w:rsidR="00DA7256" w:rsidRPr="0083677E" w:rsidRDefault="00DA7256" w:rsidP="00CF0280">
      <w:pPr>
        <w:pStyle w:val="Akapitzlist1"/>
        <w:numPr>
          <w:ilvl w:val="1"/>
          <w:numId w:val="118"/>
        </w:numPr>
        <w:autoSpaceDE w:val="0"/>
        <w:adjustRightInd w:val="0"/>
        <w:spacing w:after="0" w:line="300" w:lineRule="atLeast"/>
        <w:ind w:left="284" w:hanging="284"/>
        <w:jc w:val="both"/>
        <w:rPr>
          <w:rFonts w:ascii="Calibri" w:hAnsi="Calibri" w:cs="Calibri"/>
          <w:color w:val="000000"/>
          <w:lang w:eastAsia="pl-PL"/>
        </w:rPr>
      </w:pPr>
      <w:r w:rsidRPr="0083677E">
        <w:rPr>
          <w:rFonts w:ascii="Calibri" w:hAnsi="Calibri" w:cs="Calibri"/>
          <w:color w:val="000000"/>
          <w:lang w:eastAsia="pl-PL"/>
        </w:rPr>
        <w:t xml:space="preserve">Wykonawca może w celu potwierdzenia spełniania warunków udziału w postępowaniu na zasadach opisanych w art. 118-123 ustawy Pzp,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Pzp. </w:t>
      </w:r>
    </w:p>
    <w:p w14:paraId="0319C776" w14:textId="77777777" w:rsidR="00DA7256" w:rsidRPr="0083677E" w:rsidRDefault="00DA7256" w:rsidP="00CF0280">
      <w:pPr>
        <w:pStyle w:val="Akapitzlist1"/>
        <w:numPr>
          <w:ilvl w:val="1"/>
          <w:numId w:val="118"/>
        </w:numPr>
        <w:autoSpaceDE w:val="0"/>
        <w:adjustRightInd w:val="0"/>
        <w:spacing w:after="0" w:line="300" w:lineRule="atLeast"/>
        <w:ind w:left="284" w:hanging="284"/>
        <w:jc w:val="both"/>
        <w:rPr>
          <w:rFonts w:ascii="Calibri" w:hAnsi="Calibri" w:cs="Calibri"/>
          <w:lang w:eastAsia="pl-PL"/>
        </w:rPr>
      </w:pPr>
      <w:r w:rsidRPr="0083677E">
        <w:rPr>
          <w:rFonts w:ascii="Calibri" w:hAnsi="Calibri" w:cs="Calibri"/>
          <w:color w:val="000000"/>
          <w:lang w:eastAsia="pl-PL"/>
        </w:rPr>
        <w:lastRenderedPageBreak/>
        <w:t xml:space="preserve">W odniesieniu do warunków dotyczących wykształcenia, kwalifikacji zawodowych lub doświadczenia, wykonawcy mogą polegać na zdolnościach podmiotów udostępniających zasoby, jeśli </w:t>
      </w:r>
      <w:r w:rsidRPr="0083677E">
        <w:rPr>
          <w:rFonts w:ascii="Calibri" w:hAnsi="Calibri" w:cs="Calibri"/>
          <w:lang w:eastAsia="pl-PL"/>
        </w:rPr>
        <w:t xml:space="preserve">podmioty te wykonają usługi, do realizacji których te zdolności są wymagane. </w:t>
      </w:r>
    </w:p>
    <w:p w14:paraId="0F05B763" w14:textId="77777777" w:rsidR="00DA7256" w:rsidRPr="0083677E" w:rsidRDefault="00DA7256" w:rsidP="00CF0280">
      <w:pPr>
        <w:pStyle w:val="Akapitzlist1"/>
        <w:numPr>
          <w:ilvl w:val="1"/>
          <w:numId w:val="118"/>
        </w:numPr>
        <w:autoSpaceDE w:val="0"/>
        <w:adjustRightInd w:val="0"/>
        <w:spacing w:after="0" w:line="300" w:lineRule="atLeast"/>
        <w:ind w:left="284" w:hanging="284"/>
        <w:jc w:val="both"/>
        <w:rPr>
          <w:rFonts w:ascii="Calibri" w:hAnsi="Calibri" w:cs="Calibri"/>
          <w:color w:val="000000"/>
          <w:lang w:eastAsia="pl-PL"/>
        </w:rPr>
      </w:pPr>
      <w:r w:rsidRPr="0083677E">
        <w:rPr>
          <w:rFonts w:ascii="Calibri" w:hAnsi="Calibri" w:cs="Calibri"/>
          <w:color w:val="00000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9590950" w14:textId="77777777" w:rsidR="00DA7256" w:rsidRPr="0083677E" w:rsidRDefault="00DA7256" w:rsidP="00CF0280">
      <w:pPr>
        <w:pStyle w:val="Akapitzlist1"/>
        <w:numPr>
          <w:ilvl w:val="1"/>
          <w:numId w:val="118"/>
        </w:numPr>
        <w:autoSpaceDE w:val="0"/>
        <w:adjustRightInd w:val="0"/>
        <w:spacing w:after="0" w:line="300" w:lineRule="atLeast"/>
        <w:ind w:left="284" w:hanging="284"/>
        <w:jc w:val="both"/>
        <w:rPr>
          <w:rFonts w:ascii="Calibri" w:hAnsi="Calibri" w:cs="Calibri"/>
          <w:color w:val="000000"/>
          <w:lang w:eastAsia="pl-PL"/>
        </w:rPr>
      </w:pPr>
      <w:r w:rsidRPr="0083677E">
        <w:rPr>
          <w:rFonts w:ascii="Calibri" w:hAnsi="Calibri" w:cs="Calibri"/>
          <w:color w:val="000000"/>
          <w:lang w:eastAsia="pl-PL"/>
        </w:rPr>
        <w:t xml:space="preserve">Zobowiązanie podmiotu udostępniającego zasoby, o którym mowa w pkt. 3, potwierdza, że stosunek łączący Wykonawcę z podmiotami udostępniającymi zasoby gwarantuje rzeczywisty dostęp do tych zasobów oraz określa, w szczególności: </w:t>
      </w:r>
    </w:p>
    <w:p w14:paraId="17C72352" w14:textId="77777777" w:rsidR="00DA7256" w:rsidRPr="0083677E" w:rsidRDefault="00DA7256" w:rsidP="00CF0280">
      <w:pPr>
        <w:pStyle w:val="Akapitzlist1"/>
        <w:numPr>
          <w:ilvl w:val="0"/>
          <w:numId w:val="119"/>
        </w:numPr>
        <w:autoSpaceDE w:val="0"/>
        <w:adjustRightInd w:val="0"/>
        <w:spacing w:after="0" w:line="300" w:lineRule="atLeast"/>
        <w:rPr>
          <w:rFonts w:ascii="Calibri" w:hAnsi="Calibri" w:cs="Calibri"/>
          <w:lang w:eastAsia="pl-PL"/>
        </w:rPr>
      </w:pPr>
      <w:r w:rsidRPr="0083677E">
        <w:rPr>
          <w:rFonts w:ascii="Calibri" w:hAnsi="Calibri" w:cs="Calibri"/>
          <w:lang w:eastAsia="pl-PL"/>
        </w:rPr>
        <w:t xml:space="preserve">zakres dostępnych Wykonawcy zasobów podmiotu udostępniającego zasoby; </w:t>
      </w:r>
    </w:p>
    <w:p w14:paraId="4DA2D1C9" w14:textId="77777777" w:rsidR="00DA7256" w:rsidRPr="0083677E" w:rsidRDefault="00DA7256" w:rsidP="00CF0280">
      <w:pPr>
        <w:pStyle w:val="Akapitzlist1"/>
        <w:numPr>
          <w:ilvl w:val="0"/>
          <w:numId w:val="119"/>
        </w:numPr>
        <w:autoSpaceDE w:val="0"/>
        <w:adjustRightInd w:val="0"/>
        <w:spacing w:after="0" w:line="300" w:lineRule="atLeast"/>
        <w:rPr>
          <w:rFonts w:ascii="Calibri" w:hAnsi="Calibri" w:cs="Calibri"/>
          <w:lang w:eastAsia="pl-PL"/>
        </w:rPr>
      </w:pPr>
      <w:r w:rsidRPr="0083677E">
        <w:rPr>
          <w:rFonts w:ascii="Calibri" w:hAnsi="Calibri" w:cs="Calibri"/>
          <w:lang w:eastAsia="pl-PL"/>
        </w:rPr>
        <w:t xml:space="preserve">sposób i okres udostępnienia Wykonawcy i wykorzystania przez niego zasobów podmiotu udostępniającego te zasoby przy wykonywaniu zamówienia; </w:t>
      </w:r>
    </w:p>
    <w:p w14:paraId="7A56F36B" w14:textId="77777777" w:rsidR="00DA7256" w:rsidRPr="0083677E" w:rsidRDefault="00DA7256" w:rsidP="00CF0280">
      <w:pPr>
        <w:pStyle w:val="Akapitzlist1"/>
        <w:numPr>
          <w:ilvl w:val="0"/>
          <w:numId w:val="119"/>
        </w:numPr>
        <w:autoSpaceDE w:val="0"/>
        <w:adjustRightInd w:val="0"/>
        <w:spacing w:after="0" w:line="300" w:lineRule="atLeast"/>
        <w:rPr>
          <w:rFonts w:ascii="Calibri" w:hAnsi="Calibri" w:cs="Calibri"/>
          <w:lang w:eastAsia="pl-PL"/>
        </w:rPr>
      </w:pPr>
      <w:r w:rsidRPr="0083677E">
        <w:rPr>
          <w:rFonts w:ascii="Calibri" w:hAnsi="Calibri" w:cs="Calibri"/>
          <w:lang w:eastAsia="pl-PL"/>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74C5432F" w14:textId="77777777" w:rsidR="00DA7256" w:rsidRPr="0083677E" w:rsidRDefault="00DA7256" w:rsidP="00CF0280">
      <w:pPr>
        <w:pStyle w:val="Akapitzlist1"/>
        <w:numPr>
          <w:ilvl w:val="1"/>
          <w:numId w:val="118"/>
        </w:numPr>
        <w:autoSpaceDE w:val="0"/>
        <w:adjustRightInd w:val="0"/>
        <w:spacing w:after="0" w:line="300" w:lineRule="atLeast"/>
        <w:ind w:left="284" w:hanging="284"/>
        <w:jc w:val="both"/>
        <w:rPr>
          <w:rFonts w:ascii="Calibri" w:hAnsi="Calibri" w:cs="Calibri"/>
          <w:color w:val="000000"/>
          <w:lang w:eastAsia="pl-PL"/>
        </w:rPr>
      </w:pPr>
      <w:r w:rsidRPr="0083677E">
        <w:rPr>
          <w:rFonts w:ascii="Calibri" w:hAnsi="Calibri" w:cs="Calibri"/>
          <w:color w:val="000000"/>
          <w:lang w:eastAsia="pl-PL"/>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 </w:t>
      </w:r>
    </w:p>
    <w:p w14:paraId="4EAF50E5" w14:textId="77777777" w:rsidR="00DA7256" w:rsidRPr="0083677E" w:rsidRDefault="00DA7256" w:rsidP="00CF0280">
      <w:pPr>
        <w:pStyle w:val="Akapitzlist1"/>
        <w:numPr>
          <w:ilvl w:val="1"/>
          <w:numId w:val="118"/>
        </w:numPr>
        <w:autoSpaceDE w:val="0"/>
        <w:adjustRightInd w:val="0"/>
        <w:spacing w:after="0" w:line="300" w:lineRule="atLeast"/>
        <w:ind w:left="284" w:hanging="284"/>
        <w:jc w:val="both"/>
        <w:rPr>
          <w:rFonts w:ascii="Calibri" w:hAnsi="Calibri" w:cs="Calibri"/>
          <w:color w:val="000000"/>
          <w:lang w:eastAsia="pl-PL"/>
        </w:rPr>
      </w:pPr>
      <w:r w:rsidRPr="0083677E">
        <w:rPr>
          <w:rFonts w:ascii="Calibri" w:hAnsi="Calibri" w:cs="Calibri"/>
          <w:color w:val="000000"/>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36BF2D8B" w14:textId="77777777" w:rsidR="00DA7256" w:rsidRPr="0083677E" w:rsidRDefault="00DA7256" w:rsidP="00DA7256">
      <w:pPr>
        <w:pStyle w:val="Tekstpodstawowywcity3"/>
        <w:tabs>
          <w:tab w:val="left" w:pos="284"/>
        </w:tabs>
        <w:spacing w:line="300" w:lineRule="atLeast"/>
        <w:ind w:left="0" w:firstLine="0"/>
        <w:rPr>
          <w:b w:val="0"/>
          <w:bCs/>
        </w:rPr>
      </w:pPr>
    </w:p>
    <w:p w14:paraId="5F430ADB" w14:textId="11005CFA" w:rsidR="00DA7256" w:rsidRPr="0083677E" w:rsidRDefault="00DA7256" w:rsidP="00DA7256">
      <w:pPr>
        <w:pStyle w:val="Nagwek1"/>
        <w:spacing w:before="0" w:after="0" w:line="300" w:lineRule="atLeast"/>
        <w:jc w:val="both"/>
        <w:rPr>
          <w:sz w:val="22"/>
          <w:szCs w:val="22"/>
        </w:rPr>
      </w:pPr>
      <w:r w:rsidRPr="0083677E">
        <w:rPr>
          <w:sz w:val="22"/>
          <w:szCs w:val="22"/>
        </w:rPr>
        <w:t>Wykonawcy wspólnie ubiegający się o udzielenie zamówienia</w:t>
      </w:r>
    </w:p>
    <w:p w14:paraId="2A0459D6" w14:textId="77777777" w:rsidR="00DA7256" w:rsidRPr="0083677E" w:rsidRDefault="00DA7256" w:rsidP="00DA7256">
      <w:pPr>
        <w:pStyle w:val="Akapitzlist1"/>
        <w:numPr>
          <w:ilvl w:val="1"/>
          <w:numId w:val="99"/>
        </w:numPr>
        <w:autoSpaceDE w:val="0"/>
        <w:adjustRightInd w:val="0"/>
        <w:spacing w:after="0" w:line="300" w:lineRule="atLeast"/>
        <w:ind w:left="426"/>
        <w:jc w:val="both"/>
        <w:rPr>
          <w:rFonts w:ascii="Calibri" w:hAnsi="Calibri" w:cs="Calibri"/>
          <w:color w:val="000000"/>
        </w:rPr>
      </w:pPr>
      <w:r w:rsidRPr="0083677E">
        <w:rPr>
          <w:rFonts w:ascii="Calibri" w:hAnsi="Calibri" w:cs="Calibri"/>
          <w:color w:val="000000"/>
        </w:rPr>
        <w:t>Wykonawcy wspólnie ubiegający się o udzielenie zamówienia (konsorcjum) ponosić będą solidarnie odpowiedzialność za niewykonanie lub nienależyte wykonanie zobowiązania wynikającego z przedmiotu udzielonego zamówienia;</w:t>
      </w:r>
    </w:p>
    <w:p w14:paraId="03F73E43" w14:textId="77777777" w:rsidR="00DA7256" w:rsidRPr="0083677E" w:rsidRDefault="00DA7256" w:rsidP="00DA7256">
      <w:pPr>
        <w:pStyle w:val="Akapitzlist1"/>
        <w:numPr>
          <w:ilvl w:val="1"/>
          <w:numId w:val="99"/>
        </w:numPr>
        <w:autoSpaceDE w:val="0"/>
        <w:adjustRightInd w:val="0"/>
        <w:spacing w:after="0" w:line="300" w:lineRule="atLeast"/>
        <w:ind w:left="426"/>
        <w:jc w:val="both"/>
        <w:rPr>
          <w:rFonts w:ascii="Calibri" w:hAnsi="Calibri" w:cs="Calibri"/>
          <w:color w:val="000000"/>
        </w:rPr>
      </w:pPr>
      <w:r w:rsidRPr="0083677E">
        <w:rPr>
          <w:rFonts w:ascii="Calibri" w:hAnsi="Calibri" w:cs="Calibri"/>
          <w:color w:val="000000"/>
        </w:rPr>
        <w:t>Ten sam Wykonawca może być członkiem tylko jednego konsorcjum.</w:t>
      </w:r>
    </w:p>
    <w:p w14:paraId="3F1C49CF" w14:textId="77777777" w:rsidR="00DA7256" w:rsidRPr="0083677E" w:rsidRDefault="00DA7256" w:rsidP="00DA7256">
      <w:pPr>
        <w:pStyle w:val="Akapitzlist1"/>
        <w:numPr>
          <w:ilvl w:val="1"/>
          <w:numId w:val="99"/>
        </w:numPr>
        <w:autoSpaceDE w:val="0"/>
        <w:adjustRightInd w:val="0"/>
        <w:spacing w:after="0" w:line="300" w:lineRule="atLeast"/>
        <w:ind w:left="426"/>
        <w:jc w:val="both"/>
        <w:rPr>
          <w:rFonts w:ascii="Calibri" w:hAnsi="Calibri" w:cs="Calibri"/>
          <w:color w:val="000000"/>
        </w:rPr>
      </w:pPr>
      <w:r w:rsidRPr="0083677E">
        <w:rPr>
          <w:rFonts w:ascii="Calibri" w:hAnsi="Calibri" w:cs="Calibri"/>
          <w:color w:val="000000"/>
        </w:rPr>
        <w:t xml:space="preserve">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 </w:t>
      </w:r>
    </w:p>
    <w:p w14:paraId="3B487041" w14:textId="77777777" w:rsidR="00DA7256" w:rsidRPr="0083677E" w:rsidRDefault="00DA7256" w:rsidP="00DA7256">
      <w:pPr>
        <w:pStyle w:val="Akapitzlist1"/>
        <w:numPr>
          <w:ilvl w:val="1"/>
          <w:numId w:val="99"/>
        </w:numPr>
        <w:autoSpaceDE w:val="0"/>
        <w:adjustRightInd w:val="0"/>
        <w:spacing w:after="0" w:line="300" w:lineRule="atLeast"/>
        <w:ind w:left="426"/>
        <w:jc w:val="both"/>
        <w:rPr>
          <w:rFonts w:ascii="Calibri" w:hAnsi="Calibri" w:cs="Calibri"/>
        </w:rPr>
      </w:pPr>
      <w:r w:rsidRPr="0083677E">
        <w:rPr>
          <w:rFonts w:ascii="Calibri" w:hAnsi="Calibri" w:cs="Calibri"/>
          <w:color w:val="000000"/>
        </w:rPr>
        <w:t>Warunek dotyczący uprawnień do prowadzenia określonej działalności gospodarczej lub zawodowej (o ile został sformułowany), o którym mowa w art. 112 ust. 2 pkt 2 ustawy Pzp, zostanie spełniony, jeżeli co najmniej jeden z wykonawców wspólnie ubiegających się o udzielenie zamówienia posiada uprawnienia do prowadzenia określonej działalności gospodarczej lub zawodo</w:t>
      </w:r>
      <w:r w:rsidRPr="0083677E">
        <w:rPr>
          <w:rFonts w:ascii="Calibri" w:hAnsi="Calibri" w:cs="Calibri"/>
        </w:rPr>
        <w:t xml:space="preserve">wej i zrealizuje usługi, do których realizacji te uprawnienia są wymagane. </w:t>
      </w:r>
    </w:p>
    <w:p w14:paraId="65073039" w14:textId="77777777" w:rsidR="00DA7256" w:rsidRPr="0083677E" w:rsidRDefault="00DA7256" w:rsidP="00DA7256">
      <w:pPr>
        <w:pStyle w:val="Akapitzlist1"/>
        <w:numPr>
          <w:ilvl w:val="1"/>
          <w:numId w:val="99"/>
        </w:numPr>
        <w:autoSpaceDE w:val="0"/>
        <w:adjustRightInd w:val="0"/>
        <w:spacing w:after="0" w:line="300" w:lineRule="atLeast"/>
        <w:ind w:left="426"/>
        <w:jc w:val="both"/>
        <w:rPr>
          <w:rFonts w:ascii="Calibri" w:hAnsi="Calibri" w:cs="Calibri"/>
          <w:color w:val="000000"/>
        </w:rPr>
      </w:pPr>
      <w:r w:rsidRPr="0083677E">
        <w:rPr>
          <w:rFonts w:ascii="Calibri" w:hAnsi="Calibri" w:cs="Calibri"/>
        </w:rPr>
        <w:t>W odniesieniu do warunków dotyczących wykształcenia, kwalifikacji zawodowych lub doświadczenia (o ile zostały sformułowane) wykonawcy wspólnie ubiegający się o udzielenie zamówienia mogą polegać na zdolnościach tych z wykonawców, którzy wykonają usługi, do realizacji których</w:t>
      </w:r>
      <w:r w:rsidRPr="0083677E">
        <w:rPr>
          <w:rFonts w:ascii="Calibri" w:hAnsi="Calibri" w:cs="Calibri"/>
          <w:color w:val="000000"/>
        </w:rPr>
        <w:t xml:space="preserve"> te zdolności są wymagane. </w:t>
      </w:r>
    </w:p>
    <w:p w14:paraId="5FD1E6E7" w14:textId="77777777" w:rsidR="00DA7256" w:rsidRPr="0083677E" w:rsidRDefault="00DA7256" w:rsidP="00DA7256">
      <w:pPr>
        <w:pStyle w:val="Akapitzlist1"/>
        <w:numPr>
          <w:ilvl w:val="1"/>
          <w:numId w:val="99"/>
        </w:numPr>
        <w:autoSpaceDE w:val="0"/>
        <w:adjustRightInd w:val="0"/>
        <w:spacing w:after="0" w:line="300" w:lineRule="atLeast"/>
        <w:ind w:left="426"/>
        <w:jc w:val="both"/>
        <w:rPr>
          <w:rFonts w:ascii="Calibri" w:hAnsi="Calibri" w:cs="Calibri"/>
          <w:color w:val="000000"/>
        </w:rPr>
      </w:pPr>
      <w:r w:rsidRPr="0083677E">
        <w:rPr>
          <w:rFonts w:ascii="Calibri" w:hAnsi="Calibri" w:cs="Calibri"/>
          <w:color w:val="000000"/>
        </w:rPr>
        <w:t xml:space="preserve">W przypadku, o którym mowa w ust. 4) i 5), wykonawcy wspólnie ubiegający się o udzielenie zamówienia dołączają odpowiednio do oferty oświadczenie, z którego wynika, które lub usługi wykonają poszczególni wykonawcy – </w:t>
      </w:r>
      <w:r w:rsidRPr="00CF0280">
        <w:rPr>
          <w:rFonts w:ascii="Calibri" w:hAnsi="Calibri" w:cs="Calibri"/>
          <w:color w:val="000000"/>
        </w:rPr>
        <w:t>załącznik nr 4 do</w:t>
      </w:r>
      <w:r w:rsidRPr="0083677E">
        <w:rPr>
          <w:rFonts w:ascii="Calibri" w:hAnsi="Calibri" w:cs="Calibri"/>
          <w:color w:val="000000"/>
        </w:rPr>
        <w:t xml:space="preserve"> SWZ. </w:t>
      </w:r>
    </w:p>
    <w:p w14:paraId="30A00724" w14:textId="77777777" w:rsidR="00DA7256" w:rsidRPr="0083677E" w:rsidRDefault="00DA7256" w:rsidP="00D24A66">
      <w:pPr>
        <w:pStyle w:val="Standard"/>
        <w:spacing w:line="300" w:lineRule="atLeast"/>
      </w:pPr>
    </w:p>
    <w:p w14:paraId="58527677" w14:textId="77777777" w:rsidR="00C506D5" w:rsidRPr="0083677E" w:rsidRDefault="00C506D5" w:rsidP="00D24A66">
      <w:pPr>
        <w:pStyle w:val="Standard"/>
        <w:spacing w:line="300" w:lineRule="atLeast"/>
      </w:pPr>
    </w:p>
    <w:p w14:paraId="6E9794A2" w14:textId="77777777" w:rsidR="00390B97" w:rsidRPr="0083677E" w:rsidRDefault="002108D2"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Podmiotowe środki dowodowe oraz inne oświadczenia i dokumenty</w:t>
      </w:r>
    </w:p>
    <w:p w14:paraId="482E1026" w14:textId="77777777" w:rsidR="002108D2" w:rsidRPr="0083677E" w:rsidRDefault="002108D2" w:rsidP="00D24A66">
      <w:pPr>
        <w:pStyle w:val="Tekstprzypisudolnego"/>
        <w:spacing w:line="300" w:lineRule="atLeast"/>
        <w:rPr>
          <w:rFonts w:ascii="Calibri" w:hAnsi="Calibri" w:cs="Calibri"/>
          <w:b/>
          <w:iCs/>
          <w:sz w:val="36"/>
          <w:szCs w:val="36"/>
          <w:lang w:val="pl-PL"/>
        </w:rPr>
      </w:pPr>
    </w:p>
    <w:p w14:paraId="2A2E610A" w14:textId="77777777" w:rsidR="00390B97" w:rsidRPr="0083677E" w:rsidRDefault="00C50048" w:rsidP="000F3295">
      <w:pPr>
        <w:pStyle w:val="Standard"/>
        <w:numPr>
          <w:ilvl w:val="0"/>
          <w:numId w:val="102"/>
        </w:numPr>
        <w:spacing w:line="300" w:lineRule="atLeast"/>
        <w:rPr>
          <w:b/>
          <w:bCs/>
        </w:rPr>
      </w:pPr>
      <w:r w:rsidRPr="0083677E">
        <w:rPr>
          <w:b/>
          <w:bCs/>
        </w:rPr>
        <w:t>Dokumenty i oświadczenia wymagane od wszystkich Wykonawców, które należy złożyć wraz z ofertą.</w:t>
      </w:r>
    </w:p>
    <w:p w14:paraId="4905DB09" w14:textId="77777777" w:rsidR="00DA7256" w:rsidRDefault="00DA7256" w:rsidP="00CF0280">
      <w:pPr>
        <w:pStyle w:val="Standard"/>
        <w:numPr>
          <w:ilvl w:val="1"/>
          <w:numId w:val="141"/>
        </w:numPr>
        <w:autoSpaceDN/>
        <w:spacing w:line="300" w:lineRule="atLeast"/>
        <w:ind w:left="1080" w:hanging="360"/>
        <w:textAlignment w:val="auto"/>
        <w:rPr>
          <w:rFonts w:cs="Calibri"/>
          <w:bCs/>
        </w:rPr>
      </w:pPr>
      <w:r>
        <w:rPr>
          <w:rFonts w:cs="Calibri"/>
          <w:bCs/>
        </w:rPr>
        <w:t xml:space="preserve">Oferta składana jest </w:t>
      </w:r>
      <w:r>
        <w:rPr>
          <w:rFonts w:cs="Calibri"/>
          <w:b/>
          <w:bCs/>
          <w:u w:val="single"/>
        </w:rPr>
        <w:t xml:space="preserve">pod rygorem nieważności </w:t>
      </w:r>
      <w:r>
        <w:rPr>
          <w:rFonts w:cs="Calibri"/>
          <w:b/>
          <w:bCs/>
        </w:rPr>
        <w:t>w formie elektronicznej</w:t>
      </w:r>
      <w:r>
        <w:rPr>
          <w:rFonts w:cs="Calibri"/>
          <w:bCs/>
        </w:rPr>
        <w:t xml:space="preserve"> </w:t>
      </w:r>
      <w:r>
        <w:rPr>
          <w:rFonts w:cs="Calibri"/>
          <w:b/>
          <w:bCs/>
        </w:rPr>
        <w:t>lub w postaci elektronicznej opatrzonej podpisem zaufanym lub podpisem osobistym</w:t>
      </w:r>
      <w:r>
        <w:rPr>
          <w:rFonts w:cs="Calibri"/>
          <w:bCs/>
        </w:rPr>
        <w:t xml:space="preserve">. Ofertę należy sporządzić zgodnie ze wzorem stanowiącym </w:t>
      </w:r>
      <w:r>
        <w:rPr>
          <w:rFonts w:cs="Calibri"/>
          <w:b/>
        </w:rPr>
        <w:t xml:space="preserve">załącznik nr 1 </w:t>
      </w:r>
      <w:r>
        <w:rPr>
          <w:rFonts w:cs="Calibri"/>
        </w:rPr>
        <w:t>do</w:t>
      </w:r>
      <w:r>
        <w:rPr>
          <w:rFonts w:cs="Calibri"/>
          <w:bCs/>
        </w:rPr>
        <w:t xml:space="preserve"> SWZ. </w:t>
      </w:r>
    </w:p>
    <w:p w14:paraId="00B0C748" w14:textId="77777777" w:rsidR="00DA7256" w:rsidRDefault="00DA7256" w:rsidP="00CF0280">
      <w:pPr>
        <w:pStyle w:val="Standard"/>
        <w:numPr>
          <w:ilvl w:val="1"/>
          <w:numId w:val="141"/>
        </w:numPr>
        <w:autoSpaceDN/>
        <w:spacing w:line="300" w:lineRule="atLeast"/>
        <w:ind w:left="1080" w:hanging="360"/>
        <w:textAlignment w:val="auto"/>
        <w:rPr>
          <w:rFonts w:cs="Calibri"/>
          <w:bCs/>
        </w:rPr>
      </w:pPr>
      <w:r>
        <w:rPr>
          <w:rFonts w:cs="Calibri"/>
          <w:bCs/>
        </w:rPr>
        <w:t>Wykonawca dołącza do oferty oświadczenie o niepodleganiu wykluczeniu oraz spełnianiu warunków udziału w postępowaniu w zakresie wskazanym w rozdziale III SWZ. Oświadczenie to stanowi dowód potwierdzający brak podstaw wykluczenia oraz spełnianie warunków udziału w postępowaniu, na dzień składania ofert.</w:t>
      </w:r>
    </w:p>
    <w:p w14:paraId="18D9D4EC" w14:textId="77777777" w:rsidR="00DA7256" w:rsidRDefault="00DA7256" w:rsidP="00CF0280">
      <w:pPr>
        <w:pStyle w:val="Standard"/>
        <w:numPr>
          <w:ilvl w:val="1"/>
          <w:numId w:val="141"/>
        </w:numPr>
        <w:autoSpaceDN/>
        <w:spacing w:line="300" w:lineRule="atLeast"/>
        <w:ind w:left="1080" w:hanging="360"/>
        <w:textAlignment w:val="auto"/>
        <w:rPr>
          <w:rFonts w:cs="Calibri"/>
          <w:bCs/>
        </w:rPr>
      </w:pPr>
      <w:r>
        <w:rPr>
          <w:rFonts w:cs="Calibri"/>
          <w:bCs/>
        </w:rPr>
        <w:t>Do oferty Wykonawca zobowiązany jest dołączyć:</w:t>
      </w:r>
    </w:p>
    <w:p w14:paraId="77CA2B50" w14:textId="77777777" w:rsidR="00DA7256" w:rsidRDefault="00DA7256" w:rsidP="00CF0280">
      <w:pPr>
        <w:pStyle w:val="Standard"/>
        <w:numPr>
          <w:ilvl w:val="2"/>
          <w:numId w:val="141"/>
        </w:numPr>
        <w:autoSpaceDN/>
        <w:spacing w:line="300" w:lineRule="atLeast"/>
        <w:ind w:left="1440" w:hanging="360"/>
        <w:textAlignment w:val="auto"/>
        <w:rPr>
          <w:rFonts w:cs="Calibri"/>
          <w:bCs/>
        </w:rPr>
      </w:pPr>
      <w:r w:rsidRPr="00694EBF">
        <w:rPr>
          <w:rFonts w:cs="Calibri"/>
          <w:b/>
          <w:bCs/>
        </w:rPr>
        <w:t>Formularz ofertowy</w:t>
      </w:r>
      <w:r w:rsidRPr="00694EBF">
        <w:rPr>
          <w:rFonts w:cs="Calibri"/>
          <w:bCs/>
        </w:rPr>
        <w:t xml:space="preserve">. </w:t>
      </w:r>
      <w:r>
        <w:rPr>
          <w:rFonts w:asciiTheme="minorHAnsi" w:hAnsiTheme="minorHAnsi" w:cstheme="minorHAnsi"/>
          <w:bCs/>
        </w:rPr>
        <w:t>D</w:t>
      </w:r>
      <w:r w:rsidRPr="00A04DCB">
        <w:rPr>
          <w:rFonts w:asciiTheme="minorHAnsi" w:hAnsiTheme="minorHAnsi" w:cstheme="minorHAnsi"/>
          <w:bCs/>
        </w:rPr>
        <w:t xml:space="preserve">o przygotowania oferty zaleca się wykorzystanie </w:t>
      </w:r>
      <w:r w:rsidRPr="00A04DCB">
        <w:rPr>
          <w:rFonts w:asciiTheme="minorHAnsi" w:hAnsiTheme="minorHAnsi" w:cstheme="minorHAnsi"/>
          <w:bCs/>
          <w:i/>
          <w:iCs/>
        </w:rPr>
        <w:t>Formularza oferty</w:t>
      </w:r>
      <w:r w:rsidRPr="00A04DCB">
        <w:rPr>
          <w:rFonts w:asciiTheme="minorHAnsi" w:hAnsiTheme="minorHAnsi" w:cstheme="minorHAnsi"/>
          <w:bCs/>
        </w:rPr>
        <w:t xml:space="preserve">, którego wzór stanowi </w:t>
      </w:r>
      <w:r w:rsidRPr="00A04DCB">
        <w:rPr>
          <w:rFonts w:asciiTheme="minorHAnsi" w:hAnsiTheme="minorHAnsi" w:cstheme="minorHAnsi"/>
          <w:b/>
        </w:rPr>
        <w:t>załącznik nr 1</w:t>
      </w:r>
      <w:r w:rsidRPr="00A04DCB">
        <w:rPr>
          <w:rFonts w:asciiTheme="minorHAnsi" w:hAnsiTheme="minorHAnsi" w:cstheme="minorHAnsi"/>
          <w:bCs/>
        </w:rPr>
        <w:t xml:space="preserve"> do SWZ</w:t>
      </w:r>
      <w:r>
        <w:rPr>
          <w:rFonts w:cs="Calibri"/>
          <w:bCs/>
        </w:rPr>
        <w:t>.</w:t>
      </w:r>
    </w:p>
    <w:p w14:paraId="21EC8FA4" w14:textId="77777777" w:rsidR="00DA7256" w:rsidRPr="00A04DCB" w:rsidRDefault="00DA7256" w:rsidP="00CF0280">
      <w:pPr>
        <w:pStyle w:val="Standard"/>
        <w:widowControl w:val="0"/>
        <w:numPr>
          <w:ilvl w:val="2"/>
          <w:numId w:val="142"/>
        </w:numPr>
        <w:autoSpaceDN/>
        <w:spacing w:line="300" w:lineRule="atLeast"/>
        <w:rPr>
          <w:rFonts w:asciiTheme="minorHAnsi" w:hAnsiTheme="minorHAnsi" w:cstheme="minorHAnsi"/>
          <w:bCs/>
        </w:rPr>
      </w:pPr>
      <w:r w:rsidRPr="00A04DCB">
        <w:rPr>
          <w:rFonts w:asciiTheme="minorHAnsi" w:hAnsiTheme="minorHAnsi" w:cstheme="minorHAnsi"/>
          <w:b/>
        </w:rPr>
        <w:t>oświadczenie o niepodleganiu wykluczeniu oraz spełnianiu warunków udziału w postępowaniu</w:t>
      </w:r>
      <w:r w:rsidRPr="00A04DCB">
        <w:rPr>
          <w:rFonts w:asciiTheme="minorHAnsi" w:hAnsiTheme="minorHAnsi" w:cstheme="minorHAnsi"/>
          <w:bCs/>
        </w:rPr>
        <w:t xml:space="preserve"> </w:t>
      </w:r>
      <w:r w:rsidRPr="009836B1">
        <w:rPr>
          <w:rFonts w:asciiTheme="minorHAnsi" w:hAnsiTheme="minorHAnsi" w:cstheme="minorHAnsi"/>
          <w:bCs/>
        </w:rPr>
        <w:t xml:space="preserve">o którym mowa w art. 125 ust. 1 oraz art. 273 ust. 2 ustawy Pzp w zakresie wskazanym przez Zamawiającego, stanowiące dowód, tymczasowo zastępujący wymagane przez Zamawiającego podmiotowe środki dowodowe wraz z oświadczeniem o braku podstaw wykluczenia z postępowania na podstawie art. 7 ust. 1 ustawy z dnia 13 kwietnia 2022 r. </w:t>
      </w:r>
      <w:r w:rsidRPr="009836B1">
        <w:rPr>
          <w:rFonts w:asciiTheme="minorHAnsi" w:hAnsiTheme="minorHAnsi" w:cstheme="minorHAnsi"/>
          <w:bCs/>
          <w:i/>
          <w:iCs/>
        </w:rPr>
        <w:t>o szczególnych rozwiązaniach w zakresie przeciwdziałania wspieraniu agresji na Ukrainę oraz służących ochronie bezpieczeństwa narodowego</w:t>
      </w:r>
      <w:r w:rsidRPr="009836B1">
        <w:rPr>
          <w:rFonts w:asciiTheme="minorHAnsi" w:hAnsiTheme="minorHAnsi" w:cstheme="minorHAnsi"/>
          <w:bCs/>
        </w:rPr>
        <w:t xml:space="preserve">. Wzór oświadczenia stanowi </w:t>
      </w:r>
      <w:r w:rsidRPr="000551CD">
        <w:rPr>
          <w:rFonts w:asciiTheme="minorHAnsi" w:hAnsiTheme="minorHAnsi" w:cstheme="minorHAnsi"/>
          <w:b/>
        </w:rPr>
        <w:t>załącznik nr 2</w:t>
      </w:r>
      <w:r w:rsidRPr="000551CD">
        <w:rPr>
          <w:rFonts w:asciiTheme="minorHAnsi" w:hAnsiTheme="minorHAnsi" w:cstheme="minorHAnsi"/>
          <w:bCs/>
        </w:rPr>
        <w:t xml:space="preserve"> do</w:t>
      </w:r>
      <w:r w:rsidRPr="00A04DCB">
        <w:rPr>
          <w:rFonts w:asciiTheme="minorHAnsi" w:hAnsiTheme="minorHAnsi" w:cstheme="minorHAnsi"/>
          <w:bCs/>
        </w:rPr>
        <w:t xml:space="preserve"> SWZ.</w:t>
      </w:r>
    </w:p>
    <w:p w14:paraId="0B4F5448" w14:textId="77777777" w:rsidR="00DA7256" w:rsidRPr="00247755" w:rsidRDefault="00DA7256" w:rsidP="00CF0280">
      <w:pPr>
        <w:pStyle w:val="Standard"/>
        <w:widowControl w:val="0"/>
        <w:numPr>
          <w:ilvl w:val="2"/>
          <w:numId w:val="142"/>
        </w:numPr>
        <w:autoSpaceDN/>
        <w:spacing w:line="300" w:lineRule="atLeast"/>
        <w:rPr>
          <w:rFonts w:asciiTheme="minorHAnsi" w:hAnsiTheme="minorHAnsi" w:cstheme="minorHAnsi"/>
          <w:bCs/>
        </w:rPr>
      </w:pPr>
      <w:r w:rsidRPr="00247755">
        <w:rPr>
          <w:rFonts w:asciiTheme="minorHAnsi" w:hAnsiTheme="minorHAnsi" w:cstheme="minorHAnsi"/>
          <w:bCs/>
        </w:rPr>
        <w:t xml:space="preserve">Wykonawca, w przypadku polegania na zdolnościach lub sytuacji podmiotów udostępniających zasoby, przedstawia wraz z oświadczeniem, o którym mowa w </w:t>
      </w:r>
      <w:r w:rsidRPr="00A04DCB">
        <w:rPr>
          <w:rFonts w:asciiTheme="minorHAnsi" w:hAnsiTheme="minorHAnsi" w:cstheme="minorHAnsi"/>
          <w:bCs/>
        </w:rPr>
        <w:t>pkt</w:t>
      </w:r>
      <w:r w:rsidRPr="00247755">
        <w:rPr>
          <w:rFonts w:asciiTheme="minorHAnsi" w:hAnsiTheme="minorHAnsi" w:cstheme="minorHAnsi"/>
          <w:bCs/>
        </w:rPr>
        <w:t xml:space="preserve">. </w:t>
      </w:r>
      <w:r w:rsidRPr="00A04DCB">
        <w:rPr>
          <w:rFonts w:asciiTheme="minorHAnsi" w:hAnsiTheme="minorHAnsi" w:cstheme="minorHAnsi"/>
          <w:bCs/>
        </w:rPr>
        <w:t>2)</w:t>
      </w:r>
      <w:r w:rsidRPr="00247755">
        <w:rPr>
          <w:rFonts w:asciiTheme="minorHAnsi" w:hAnsiTheme="minorHAnsi" w:cstheme="minorHAnsi"/>
          <w:bCs/>
        </w:rPr>
        <w:t xml:space="preserve"> także </w:t>
      </w:r>
      <w:r w:rsidRPr="00247755">
        <w:rPr>
          <w:rFonts w:asciiTheme="minorHAnsi" w:hAnsiTheme="minorHAnsi" w:cstheme="minorHAnsi"/>
          <w:b/>
        </w:rPr>
        <w:t>oświadczenie podmiotu udostępniającego zasoby</w:t>
      </w:r>
      <w:r w:rsidRPr="00247755">
        <w:rPr>
          <w:rFonts w:asciiTheme="minorHAnsi" w:hAnsiTheme="minorHAnsi" w:cstheme="minorHAnsi"/>
          <w:bCs/>
        </w:rPr>
        <w:t xml:space="preserve">, potwierdzające brak podstaw wykluczenia tego podmiotu wraz z oświadczeniem o braku podstaw wykluczenia z postępowania na podstawie art. 7 ust. 1 ustawy z dnia 13 kwietnia 2022 r. </w:t>
      </w:r>
      <w:r w:rsidRPr="00247755">
        <w:rPr>
          <w:rFonts w:asciiTheme="minorHAnsi" w:hAnsiTheme="minorHAnsi" w:cstheme="minorHAnsi"/>
          <w:bCs/>
          <w:i/>
          <w:iCs/>
        </w:rPr>
        <w:t>o szczególnych rozwiązaniach w zakresie przeciwdziałania wspieraniu agresji na Ukrainę oraz służących ochronie bezpieczeństwa narodowego</w:t>
      </w:r>
      <w:r w:rsidRPr="00247755">
        <w:rPr>
          <w:rFonts w:asciiTheme="minorHAnsi" w:hAnsiTheme="minorHAnsi" w:cstheme="minorHAnsi"/>
          <w:bCs/>
        </w:rPr>
        <w:t xml:space="preserve"> oraz odpowiednio spełnianie warunków udziału w postępowaniu, w zakresie, w jakim wykonawca powołuje się na jego zasoby zgodnie ze wzorem oświadczenia. Wzór oświadczenia </w:t>
      </w:r>
      <w:r w:rsidRPr="000551CD">
        <w:rPr>
          <w:rFonts w:asciiTheme="minorHAnsi" w:hAnsiTheme="minorHAnsi" w:cstheme="minorHAnsi"/>
          <w:bCs/>
        </w:rPr>
        <w:t xml:space="preserve">stanowi </w:t>
      </w:r>
      <w:r w:rsidRPr="000551CD">
        <w:rPr>
          <w:rFonts w:asciiTheme="minorHAnsi" w:hAnsiTheme="minorHAnsi" w:cstheme="minorHAnsi"/>
          <w:b/>
        </w:rPr>
        <w:t>załącznik nr 3</w:t>
      </w:r>
      <w:r w:rsidRPr="000551CD">
        <w:rPr>
          <w:rFonts w:asciiTheme="minorHAnsi" w:hAnsiTheme="minorHAnsi" w:cstheme="minorHAnsi"/>
          <w:bCs/>
        </w:rPr>
        <w:t xml:space="preserve">  </w:t>
      </w:r>
      <w:r w:rsidRPr="00247755">
        <w:rPr>
          <w:rFonts w:asciiTheme="minorHAnsi" w:hAnsiTheme="minorHAnsi" w:cstheme="minorHAnsi"/>
          <w:bCs/>
        </w:rPr>
        <w:t>do SWZ</w:t>
      </w:r>
      <w:r w:rsidRPr="00A04DCB">
        <w:rPr>
          <w:rFonts w:asciiTheme="minorHAnsi" w:hAnsiTheme="minorHAnsi" w:cstheme="minorHAnsi"/>
          <w:bCs/>
        </w:rPr>
        <w:t>.</w:t>
      </w:r>
    </w:p>
    <w:p w14:paraId="7D610F7E" w14:textId="77777777" w:rsidR="00DA7256" w:rsidRPr="00F63256" w:rsidRDefault="00DA7256" w:rsidP="00CF0280">
      <w:pPr>
        <w:pStyle w:val="Standard"/>
        <w:widowControl w:val="0"/>
        <w:numPr>
          <w:ilvl w:val="2"/>
          <w:numId w:val="142"/>
        </w:numPr>
        <w:autoSpaceDN/>
        <w:spacing w:line="300" w:lineRule="atLeast"/>
        <w:rPr>
          <w:rFonts w:asciiTheme="minorHAnsi" w:hAnsiTheme="minorHAnsi" w:cstheme="minorHAnsi"/>
          <w:bCs/>
        </w:rPr>
      </w:pPr>
      <w:r w:rsidRPr="00F63256">
        <w:rPr>
          <w:rFonts w:asciiTheme="minorHAnsi" w:hAnsiTheme="minorHAnsi" w:cstheme="minorHAnsi"/>
          <w:bCs/>
        </w:rPr>
        <w:t xml:space="preserve">Wykonawca, który polega na zdolnościach lub sytuacji podmiotów udostępniających zasoby, składa, </w:t>
      </w:r>
      <w:r w:rsidRPr="00F63256">
        <w:rPr>
          <w:rFonts w:asciiTheme="minorHAnsi" w:hAnsiTheme="minorHAnsi" w:cstheme="minorHAnsi"/>
          <w:bCs/>
          <w:u w:val="single"/>
        </w:rPr>
        <w:t>wraz z ofertą</w:t>
      </w:r>
      <w:r w:rsidRPr="00F63256">
        <w:rPr>
          <w:rFonts w:asciiTheme="minorHAnsi" w:hAnsiTheme="minorHAnsi" w:cstheme="minorHAnsi"/>
          <w:bCs/>
        </w:rPr>
        <w:t xml:space="preserve">, </w:t>
      </w:r>
      <w:r w:rsidRPr="00F63256">
        <w:rPr>
          <w:rFonts w:asciiTheme="minorHAnsi" w:hAnsiTheme="minorHAnsi" w:cstheme="minorHAnsi"/>
          <w:b/>
        </w:rPr>
        <w:t>zobowiązanie podmiotu udostępniającego zasoby</w:t>
      </w:r>
      <w:r w:rsidRPr="00F63256">
        <w:rPr>
          <w:rFonts w:asciiTheme="minorHAnsi" w:hAnsiTheme="minorHAnsi" w:cstheme="minorHAnsi"/>
          <w:bCs/>
        </w:rPr>
        <w:t xml:space="preserve"> (wzór </w:t>
      </w:r>
      <w:r w:rsidRPr="000551CD">
        <w:rPr>
          <w:rFonts w:asciiTheme="minorHAnsi" w:hAnsiTheme="minorHAnsi" w:cstheme="minorHAnsi"/>
          <w:bCs/>
        </w:rPr>
        <w:t xml:space="preserve">stanowi </w:t>
      </w:r>
      <w:r w:rsidRPr="000551CD">
        <w:rPr>
          <w:rFonts w:asciiTheme="minorHAnsi" w:hAnsiTheme="minorHAnsi" w:cstheme="minorHAnsi"/>
          <w:b/>
        </w:rPr>
        <w:t>załącznik nr 4</w:t>
      </w:r>
      <w:r w:rsidRPr="000551CD">
        <w:rPr>
          <w:rFonts w:asciiTheme="minorHAnsi" w:hAnsiTheme="minorHAnsi" w:cstheme="minorHAnsi"/>
          <w:bCs/>
        </w:rPr>
        <w:t xml:space="preserve"> do</w:t>
      </w:r>
      <w:r w:rsidRPr="00F63256">
        <w:rPr>
          <w:rFonts w:asciiTheme="minorHAnsi" w:hAnsiTheme="minorHAnsi" w:cstheme="minorHAnsi"/>
          <w:bCs/>
        </w:rPr>
        <w:t xml:space="preserve"> SWZ) do oddania mu do dyspozycji niezbędnych zasobów na potrzeby realizacji danego zamówienia lub inny podmiotowy środek dowodowy potwierdzający, że wykonawca realizując zamówienie, będzie dysponował niezbędnymi zasobami tych podmiotów</w:t>
      </w:r>
      <w:r w:rsidRPr="00A04DCB">
        <w:rPr>
          <w:rFonts w:asciiTheme="minorHAnsi" w:hAnsiTheme="minorHAnsi" w:cstheme="minorHAnsi"/>
          <w:bCs/>
        </w:rPr>
        <w:t>.</w:t>
      </w:r>
    </w:p>
    <w:p w14:paraId="0F9C3D9A" w14:textId="77777777" w:rsidR="00DA7256" w:rsidRPr="00A04DCB" w:rsidRDefault="00DA7256" w:rsidP="00CF0280">
      <w:pPr>
        <w:pStyle w:val="Standard"/>
        <w:widowControl w:val="0"/>
        <w:numPr>
          <w:ilvl w:val="1"/>
          <w:numId w:val="143"/>
        </w:numPr>
        <w:tabs>
          <w:tab w:val="left" w:pos="1843"/>
        </w:tabs>
        <w:autoSpaceDN/>
        <w:spacing w:line="300" w:lineRule="atLeast"/>
        <w:ind w:left="1843" w:hanging="425"/>
        <w:rPr>
          <w:rFonts w:asciiTheme="minorHAnsi" w:hAnsiTheme="minorHAnsi" w:cstheme="minorHAnsi"/>
          <w:bCs/>
        </w:rPr>
      </w:pPr>
      <w:r w:rsidRPr="00F63256">
        <w:rPr>
          <w:rFonts w:asciiTheme="minorHAnsi" w:hAnsiTheme="minorHAnsi" w:cstheme="minorHAnsi"/>
          <w:bCs/>
        </w:rPr>
        <w:t xml:space="preserve">Zobowiązanie podmiotu udostępniającego zasoby, o którym mowa w pkt </w:t>
      </w:r>
      <w:r w:rsidRPr="00A04DCB">
        <w:rPr>
          <w:rFonts w:asciiTheme="minorHAnsi" w:hAnsiTheme="minorHAnsi" w:cstheme="minorHAnsi"/>
          <w:bCs/>
        </w:rPr>
        <w:t>4)</w:t>
      </w:r>
      <w:r w:rsidRPr="00F63256">
        <w:rPr>
          <w:rFonts w:asciiTheme="minorHAnsi" w:hAnsiTheme="minorHAnsi" w:cstheme="minorHAnsi"/>
          <w:bCs/>
        </w:rPr>
        <w:t xml:space="preserve">, powinno potwierdzać, że stosunek łączący wykonawcę z podmiotami udostępniającymi zasoby gwarantuje rzeczywisty dostęp do tych zasobów oraz określać w szczególności: </w:t>
      </w:r>
    </w:p>
    <w:p w14:paraId="77F3F4EA" w14:textId="77777777" w:rsidR="00DA7256" w:rsidRPr="00A04DCB" w:rsidRDefault="00DA7256" w:rsidP="00CF0280">
      <w:pPr>
        <w:pStyle w:val="Standard"/>
        <w:widowControl w:val="0"/>
        <w:numPr>
          <w:ilvl w:val="2"/>
          <w:numId w:val="143"/>
        </w:numPr>
        <w:autoSpaceDN/>
        <w:spacing w:line="300" w:lineRule="atLeast"/>
        <w:ind w:left="2127" w:hanging="284"/>
        <w:rPr>
          <w:rFonts w:asciiTheme="minorHAnsi" w:hAnsiTheme="minorHAnsi" w:cstheme="minorHAnsi"/>
          <w:bCs/>
        </w:rPr>
      </w:pPr>
      <w:r w:rsidRPr="00A04DCB">
        <w:rPr>
          <w:rFonts w:asciiTheme="minorHAnsi" w:hAnsiTheme="minorHAnsi" w:cstheme="minorHAnsi"/>
          <w:bCs/>
        </w:rPr>
        <w:t xml:space="preserve">zakres dostępnych wykonawcy zasobów podmiotu udostępniającego zasoby; </w:t>
      </w:r>
    </w:p>
    <w:p w14:paraId="6507A925" w14:textId="77777777" w:rsidR="00DA7256" w:rsidRPr="00A04DCB" w:rsidRDefault="00DA7256" w:rsidP="00CF0280">
      <w:pPr>
        <w:pStyle w:val="Standard"/>
        <w:widowControl w:val="0"/>
        <w:numPr>
          <w:ilvl w:val="2"/>
          <w:numId w:val="143"/>
        </w:numPr>
        <w:autoSpaceDN/>
        <w:spacing w:line="300" w:lineRule="atLeast"/>
        <w:ind w:left="2127" w:hanging="284"/>
        <w:rPr>
          <w:rFonts w:asciiTheme="minorHAnsi" w:hAnsiTheme="minorHAnsi" w:cstheme="minorHAnsi"/>
          <w:bCs/>
        </w:rPr>
      </w:pPr>
      <w:r w:rsidRPr="00A04DCB">
        <w:rPr>
          <w:rFonts w:asciiTheme="minorHAnsi" w:hAnsiTheme="minorHAnsi" w:cstheme="minorHAnsi"/>
          <w:bCs/>
        </w:rPr>
        <w:t xml:space="preserve">sposób i okres udostępnienia wykonawcy i wykorzystania przez niego zasobów podmiotu udostępniającego te zasoby przy wykonywaniu zamówienia; </w:t>
      </w:r>
    </w:p>
    <w:p w14:paraId="71F0DF42" w14:textId="77777777" w:rsidR="00DA7256" w:rsidRPr="00A04DCB" w:rsidRDefault="00DA7256" w:rsidP="00CF0280">
      <w:pPr>
        <w:pStyle w:val="Standard"/>
        <w:widowControl w:val="0"/>
        <w:numPr>
          <w:ilvl w:val="2"/>
          <w:numId w:val="143"/>
        </w:numPr>
        <w:autoSpaceDN/>
        <w:spacing w:line="300" w:lineRule="atLeast"/>
        <w:ind w:left="2127" w:hanging="284"/>
        <w:rPr>
          <w:rFonts w:asciiTheme="minorHAnsi" w:hAnsiTheme="minorHAnsi" w:cstheme="minorHAnsi"/>
          <w:bCs/>
        </w:rPr>
      </w:pPr>
      <w:r w:rsidRPr="00A04DCB">
        <w:rPr>
          <w:rFonts w:asciiTheme="minorHAnsi" w:hAnsiTheme="minorHAnsi" w:cstheme="minorHAnsi"/>
          <w:bCs/>
        </w:rPr>
        <w:t xml:space="preserve">czy i w jakim zakresie podmiot udostępniający zasoby, na zdolnościach którego </w:t>
      </w:r>
      <w:r w:rsidRPr="00A04DCB">
        <w:rPr>
          <w:rFonts w:asciiTheme="minorHAnsi" w:hAnsiTheme="minorHAnsi" w:cstheme="minorHAnsi"/>
          <w:bCs/>
        </w:rPr>
        <w:lastRenderedPageBreak/>
        <w:t xml:space="preserve">wykonawca polega w odniesieniu do warunków udziału w postępowaniu dotyczących doświadczenia, zrealizuje usługi, których wskazane zdolności dotyczą. </w:t>
      </w:r>
    </w:p>
    <w:p w14:paraId="40B1D99E" w14:textId="77777777" w:rsidR="00DA7256" w:rsidRPr="006B027F" w:rsidRDefault="00DA7256" w:rsidP="00CF0280">
      <w:pPr>
        <w:pStyle w:val="Standard"/>
        <w:widowControl w:val="0"/>
        <w:numPr>
          <w:ilvl w:val="2"/>
          <w:numId w:val="142"/>
        </w:numPr>
        <w:autoSpaceDN/>
        <w:spacing w:line="300" w:lineRule="atLeast"/>
        <w:rPr>
          <w:rFonts w:asciiTheme="minorHAnsi" w:hAnsiTheme="minorHAnsi" w:cstheme="minorHAnsi"/>
          <w:bCs/>
        </w:rPr>
      </w:pPr>
      <w:r w:rsidRPr="00A04DCB">
        <w:rPr>
          <w:rFonts w:asciiTheme="minorHAnsi" w:hAnsiTheme="minorHAnsi" w:cstheme="minorHAnsi"/>
          <w:bCs/>
        </w:rPr>
        <w:t xml:space="preserve">Oświadczenie wykonawców wspólnie ubiegających się o udzielenie zamówienia </w:t>
      </w:r>
      <w:r>
        <w:rPr>
          <w:rFonts w:asciiTheme="minorHAnsi" w:hAnsiTheme="minorHAnsi" w:cstheme="minorHAnsi"/>
          <w:bCs/>
        </w:rPr>
        <w:br/>
      </w:r>
      <w:r w:rsidRPr="00A04DCB">
        <w:rPr>
          <w:rFonts w:asciiTheme="minorHAnsi" w:hAnsiTheme="minorHAnsi" w:cstheme="minorHAnsi"/>
          <w:bCs/>
        </w:rPr>
        <w:t xml:space="preserve">z którego wynika, które usługi wykonają poszczególni wykonawcy. </w:t>
      </w:r>
      <w:r w:rsidRPr="00247755">
        <w:rPr>
          <w:rFonts w:asciiTheme="minorHAnsi" w:hAnsiTheme="minorHAnsi" w:cstheme="minorHAnsi"/>
          <w:bCs/>
        </w:rPr>
        <w:t xml:space="preserve">Wzór oświadczenia </w:t>
      </w:r>
      <w:r w:rsidRPr="000551CD">
        <w:rPr>
          <w:rFonts w:asciiTheme="minorHAnsi" w:hAnsiTheme="minorHAnsi" w:cstheme="minorHAnsi"/>
          <w:bCs/>
        </w:rPr>
        <w:t xml:space="preserve">stanowi </w:t>
      </w:r>
      <w:r w:rsidRPr="000551CD">
        <w:rPr>
          <w:rFonts w:asciiTheme="minorHAnsi" w:hAnsiTheme="minorHAnsi" w:cstheme="minorHAnsi"/>
          <w:b/>
        </w:rPr>
        <w:t>załącznik nr 5</w:t>
      </w:r>
      <w:r w:rsidRPr="006B027F">
        <w:rPr>
          <w:rFonts w:asciiTheme="minorHAnsi" w:hAnsiTheme="minorHAnsi" w:cstheme="minorHAnsi"/>
          <w:b/>
        </w:rPr>
        <w:t xml:space="preserve"> do SWZ</w:t>
      </w:r>
      <w:r w:rsidRPr="006B027F">
        <w:rPr>
          <w:rFonts w:asciiTheme="minorHAnsi" w:hAnsiTheme="minorHAnsi" w:cstheme="minorHAnsi"/>
          <w:bCs/>
        </w:rPr>
        <w:t>.</w:t>
      </w:r>
    </w:p>
    <w:p w14:paraId="01F658F2" w14:textId="77777777" w:rsidR="00DA7256" w:rsidRPr="00A04DCB" w:rsidRDefault="00DA7256" w:rsidP="00CF0280">
      <w:pPr>
        <w:pStyle w:val="Standard"/>
        <w:widowControl w:val="0"/>
        <w:numPr>
          <w:ilvl w:val="2"/>
          <w:numId w:val="142"/>
        </w:numPr>
        <w:autoSpaceDN/>
        <w:spacing w:line="300" w:lineRule="atLeast"/>
        <w:rPr>
          <w:rFonts w:asciiTheme="minorHAnsi" w:hAnsiTheme="minorHAnsi" w:cstheme="minorHAnsi"/>
          <w:bCs/>
        </w:rPr>
      </w:pPr>
      <w:r w:rsidRPr="00A04DCB">
        <w:rPr>
          <w:rFonts w:asciiTheme="minorHAnsi" w:hAnsiTheme="minorHAnsi" w:cstheme="minorHAnsi"/>
          <w:bCs/>
        </w:rPr>
        <w:t xml:space="preserve">W przypadku </w:t>
      </w:r>
      <w:r w:rsidRPr="00A04DCB">
        <w:rPr>
          <w:rFonts w:asciiTheme="minorHAnsi" w:hAnsiTheme="minorHAnsi" w:cstheme="minorHAnsi"/>
          <w:bCs/>
          <w:u w:val="single"/>
        </w:rPr>
        <w:t>wspólnego ubiegania się o zamówienie przez Wykonawców</w:t>
      </w:r>
      <w:r w:rsidRPr="00A04DCB">
        <w:rPr>
          <w:rFonts w:asciiTheme="minorHAnsi" w:hAnsiTheme="minorHAnsi" w:cstheme="minorHAnsi"/>
          <w:bCs/>
        </w:rPr>
        <w:t xml:space="preserve"> oświadczenia, o których mowa w punkcie 2)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62BEE785" w14:textId="77777777" w:rsidR="00DA7256" w:rsidRPr="00A04DCB" w:rsidRDefault="00DA7256" w:rsidP="00CF0280">
      <w:pPr>
        <w:pStyle w:val="Standard"/>
        <w:widowControl w:val="0"/>
        <w:numPr>
          <w:ilvl w:val="2"/>
          <w:numId w:val="142"/>
        </w:numPr>
        <w:autoSpaceDN/>
        <w:spacing w:line="300" w:lineRule="atLeast"/>
        <w:rPr>
          <w:rFonts w:asciiTheme="minorHAnsi" w:hAnsiTheme="minorHAnsi" w:cstheme="minorHAnsi"/>
        </w:rPr>
      </w:pPr>
      <w:r w:rsidRPr="00A04DCB">
        <w:rPr>
          <w:rFonts w:asciiTheme="minorHAnsi" w:hAnsiTheme="minorHAnsi" w:cstheme="minorHAnsi"/>
          <w:bCs/>
        </w:rPr>
        <w:t>Pełnomocnictwo lub inny dokument określający zakres umocowania do reprezentowania Wykonawcy, o ile ofertę składa pełnomocnik Wykonawcy - pełnomocnictwo zgodnie z działem VI rozdział II ustawy z dnia 23 kwietnia 1964 r. - Kodeks cywilny (Dz. U. Nr 16, poz. 93 ze zm.) winno być złożone w formie oryginału lub kopii poświadczonej notarialnie.</w:t>
      </w:r>
    </w:p>
    <w:p w14:paraId="2935FEE0" w14:textId="177F9B90" w:rsidR="00DA7256" w:rsidRDefault="00DA7256" w:rsidP="00DA7256">
      <w:pPr>
        <w:pStyle w:val="Standard"/>
        <w:spacing w:line="300" w:lineRule="atLeast"/>
        <w:ind w:left="1080"/>
        <w:rPr>
          <w:bCs/>
        </w:rPr>
      </w:pPr>
    </w:p>
    <w:p w14:paraId="4A6DE44D" w14:textId="77777777" w:rsidR="00DA7256" w:rsidRPr="00DA7256" w:rsidRDefault="00DA7256" w:rsidP="00DA7256">
      <w:pPr>
        <w:pStyle w:val="Standard"/>
        <w:numPr>
          <w:ilvl w:val="0"/>
          <w:numId w:val="102"/>
        </w:numPr>
        <w:spacing w:line="300" w:lineRule="atLeast"/>
        <w:rPr>
          <w:b/>
          <w:bCs/>
        </w:rPr>
      </w:pPr>
      <w:r w:rsidRPr="00DA7256">
        <w:rPr>
          <w:b/>
          <w:bCs/>
        </w:rPr>
        <w:t>Podmiotowe środki dowodowe składane na wezwanie Zamawiającego.</w:t>
      </w:r>
    </w:p>
    <w:p w14:paraId="74DC411A" w14:textId="77777777" w:rsidR="00DA7256" w:rsidRPr="00C71C55" w:rsidRDefault="00DA7256" w:rsidP="00CF0280">
      <w:pPr>
        <w:pStyle w:val="Standard"/>
        <w:numPr>
          <w:ilvl w:val="1"/>
          <w:numId w:val="144"/>
        </w:numPr>
        <w:spacing w:line="300" w:lineRule="atLeast"/>
        <w:rPr>
          <w:bCs/>
        </w:rPr>
      </w:pPr>
      <w:r w:rsidRPr="00C71C55">
        <w:rPr>
          <w:bCs/>
        </w:rPr>
        <w:t xml:space="preserve">Wykonawca, którego oferta zostanie najwyżej oceniona, zostanie wezwany do złożenia </w:t>
      </w:r>
      <w:r>
        <w:rPr>
          <w:bCs/>
        </w:rPr>
        <w:br/>
      </w:r>
      <w:r w:rsidRPr="00C71C55">
        <w:rPr>
          <w:bCs/>
        </w:rPr>
        <w:t xml:space="preserve">w wyznaczonym terminie, nie krótszym niż 5 dni od dnia wezwania, aktualnych na dzień złożenia następujących podmiotowych środków dowodowych: </w:t>
      </w:r>
    </w:p>
    <w:p w14:paraId="26FEADF3" w14:textId="77777777" w:rsidR="00C42691" w:rsidRPr="00AC24A1" w:rsidRDefault="00C42691" w:rsidP="00C42691">
      <w:pPr>
        <w:pStyle w:val="Standard"/>
        <w:numPr>
          <w:ilvl w:val="2"/>
          <w:numId w:val="144"/>
        </w:numPr>
        <w:spacing w:line="300" w:lineRule="atLeast"/>
        <w:rPr>
          <w:rFonts w:cs="Calibri"/>
          <w:bCs/>
        </w:rPr>
      </w:pPr>
      <w:r w:rsidRPr="00AC24A1">
        <w:rPr>
          <w:rFonts w:cs="Calibri"/>
          <w:b/>
        </w:rPr>
        <w:t>aktualne zezwolenie</w:t>
      </w:r>
      <w:r w:rsidRPr="00AC24A1">
        <w:rPr>
          <w:rFonts w:cs="Calibri"/>
          <w:bCs/>
        </w:rPr>
        <w:t xml:space="preserve"> na prowadzenie działalności cateringowej wydane w drodze decyzji przez właściwy organ Państwowej Inspekcji Sanitarnej (zatwierdzającej do prowadzenia działalności gastronomicznej w zakresie przygotowania potraw w oparciu o surowce, półprodukty i świadczenia usług cateringowych transportem własnym) na podstawie ustawy z dnia 25 sierpnia 2006 r. o bezpieczeństwie żywności i żywienia (Dz.U.2023.1448 t.j.). </w:t>
      </w:r>
    </w:p>
    <w:p w14:paraId="13640165" w14:textId="77777777" w:rsidR="00C42691" w:rsidRDefault="00C42691" w:rsidP="00C42691">
      <w:pPr>
        <w:pStyle w:val="Standard"/>
        <w:numPr>
          <w:ilvl w:val="2"/>
          <w:numId w:val="144"/>
        </w:numPr>
        <w:spacing w:line="300" w:lineRule="atLeast"/>
        <w:rPr>
          <w:rFonts w:cs="Calibri"/>
          <w:bCs/>
        </w:rPr>
      </w:pPr>
      <w:r w:rsidRPr="00AC24A1">
        <w:rPr>
          <w:rFonts w:cs="Calibri"/>
          <w:b/>
          <w:u w:val="single"/>
        </w:rPr>
        <w:t>wykaz usług</w:t>
      </w:r>
      <w:r w:rsidRPr="00AC24A1">
        <w:rPr>
          <w:rFonts w:cs="Calibri"/>
          <w:bCs/>
        </w:rPr>
        <w:t xml:space="preserve"> wykonanych w okresie ostatnich 3 lat przed upływem terminu składania ofert, a jeżeli okres prowadzenia działalności jest krótszy – w tym okresie, wraz z podaniem ich wartości, przedmiotu, dat wykonania i podmiotów, na rzecz których usługi zostały wykonane na formularzu zgodnym z treścią </w:t>
      </w:r>
      <w:r w:rsidRPr="00AC24A1">
        <w:rPr>
          <w:rFonts w:cs="Calibri"/>
          <w:b/>
        </w:rPr>
        <w:t xml:space="preserve">załącznika nr 6 </w:t>
      </w:r>
      <w:r w:rsidRPr="00AC24A1">
        <w:rPr>
          <w:rFonts w:cs="Calibri"/>
        </w:rPr>
        <w:t>do SWZ</w:t>
      </w:r>
      <w:r w:rsidRPr="00AC24A1">
        <w:rPr>
          <w:rFonts w:cs="Calibri"/>
          <w:bCs/>
        </w:rPr>
        <w:t xml:space="preserve">, oraz załączeniem dowodów określających czy te usługi zostały wykonane należycie, przy czym dowodami o których mowa, są referencje bądź inne dokumenty wystawione przez podmiot, na rzecz którego usługi były wykonywane, </w:t>
      </w:r>
      <w:r w:rsidRPr="00AC24A1">
        <w:rPr>
          <w:rFonts w:cs="Calibri"/>
          <w:bCs/>
          <w:u w:val="single"/>
        </w:rPr>
        <w:t>a jeżeli z uzasadnionej przyczyny o obiektywnym charakterze Wykonawca nie jest w stanie uzyskać tych dokumentów – oświadczenie Wykonawcy</w:t>
      </w:r>
      <w:r w:rsidRPr="00AC24A1">
        <w:rPr>
          <w:rFonts w:cs="Calibri"/>
          <w:bCs/>
        </w:rPr>
        <w:t>.</w:t>
      </w:r>
    </w:p>
    <w:p w14:paraId="4A3C39C7" w14:textId="6B6ADCCB" w:rsidR="00DA7256" w:rsidRPr="00C42691" w:rsidRDefault="00C42691" w:rsidP="00C42691">
      <w:pPr>
        <w:pStyle w:val="Standard"/>
        <w:numPr>
          <w:ilvl w:val="2"/>
          <w:numId w:val="144"/>
        </w:numPr>
        <w:spacing w:line="300" w:lineRule="atLeast"/>
        <w:rPr>
          <w:rFonts w:cs="Calibri"/>
          <w:bCs/>
        </w:rPr>
      </w:pPr>
      <w:r w:rsidRPr="00C42691">
        <w:rPr>
          <w:rFonts w:asciiTheme="minorHAnsi" w:eastAsia="TimesNewRoman" w:hAnsiTheme="minorHAnsi" w:cstheme="minorHAnsi"/>
          <w:b/>
          <w:bCs/>
        </w:rPr>
        <w:t>wykazu wyposażenia</w:t>
      </w:r>
      <w:r w:rsidRPr="00C42691">
        <w:rPr>
          <w:rFonts w:asciiTheme="minorHAnsi" w:eastAsia="TimesNewRoman" w:hAnsiTheme="minorHAnsi" w:cstheme="minorHAnsi"/>
        </w:rPr>
        <w:t xml:space="preserve"> - wykaz posiadanego taboru samochodowego zgodnie z treścią </w:t>
      </w:r>
      <w:r w:rsidRPr="00C42691">
        <w:rPr>
          <w:rFonts w:asciiTheme="minorHAnsi" w:eastAsia="TimesNewRoman" w:hAnsiTheme="minorHAnsi" w:cstheme="minorHAnsi"/>
          <w:b/>
          <w:bCs/>
        </w:rPr>
        <w:t xml:space="preserve">załącznika nr 7 </w:t>
      </w:r>
      <w:r w:rsidRPr="00C42691">
        <w:rPr>
          <w:rFonts w:asciiTheme="minorHAnsi" w:eastAsia="TimesNewRoman" w:hAnsiTheme="minorHAnsi" w:cstheme="minorHAnsi"/>
        </w:rPr>
        <w:t>do SWZ</w:t>
      </w:r>
      <w:r>
        <w:rPr>
          <w:rFonts w:cs="Calibri"/>
          <w:bCs/>
        </w:rPr>
        <w:t>.</w:t>
      </w:r>
    </w:p>
    <w:p w14:paraId="5F91DDD9" w14:textId="77777777" w:rsidR="00792F54" w:rsidRPr="0083677E" w:rsidRDefault="00792F54" w:rsidP="00CF0280">
      <w:pPr>
        <w:pStyle w:val="Standard"/>
        <w:numPr>
          <w:ilvl w:val="1"/>
          <w:numId w:val="144"/>
        </w:numPr>
        <w:spacing w:line="300" w:lineRule="atLeast"/>
        <w:rPr>
          <w:bCs/>
        </w:rPr>
      </w:pPr>
      <w:r w:rsidRPr="0083677E">
        <w:rPr>
          <w:bCs/>
        </w:rPr>
        <w:t xml:space="preserve">Jeżeli Wykonawca powołuje się na doświadczenie w realizacji usług, które wykonywał wspólnie z innymi Wykonawcami, wykazy, o których mowa powyżej dotyczą usług, </w:t>
      </w:r>
      <w:r w:rsidR="00BB1161" w:rsidRPr="0083677E">
        <w:rPr>
          <w:bCs/>
        </w:rPr>
        <w:br/>
      </w:r>
      <w:r w:rsidRPr="0083677E">
        <w:rPr>
          <w:bCs/>
        </w:rPr>
        <w:t>w których wykonaniu Wykonawca ten bezpośrednio uczestniczył.</w:t>
      </w:r>
    </w:p>
    <w:p w14:paraId="79F8C0C5" w14:textId="77777777" w:rsidR="00C71C55" w:rsidRPr="0083677E" w:rsidRDefault="00C71C55" w:rsidP="00D24A66">
      <w:pPr>
        <w:pStyle w:val="Standard"/>
        <w:spacing w:line="300" w:lineRule="atLeast"/>
        <w:ind w:left="1080"/>
        <w:rPr>
          <w:bCs/>
        </w:rPr>
      </w:pPr>
    </w:p>
    <w:p w14:paraId="570837D5" w14:textId="77777777" w:rsidR="00C71C55" w:rsidRPr="0083677E" w:rsidRDefault="00C71C55" w:rsidP="00D24A66">
      <w:pPr>
        <w:pStyle w:val="Standard"/>
        <w:spacing w:line="300" w:lineRule="atLeast"/>
        <w:ind w:left="1080"/>
        <w:rPr>
          <w:bCs/>
        </w:rPr>
      </w:pPr>
    </w:p>
    <w:p w14:paraId="7152C05D" w14:textId="77777777" w:rsidR="004C5ACF" w:rsidRPr="0083677E" w:rsidRDefault="004C5ACF"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 xml:space="preserve">Informacje o środkach komunikacji elektronicznej, przy użyciu których zamawiający będzie komunikował się z wykonawcami, oraz informacje o wymaganiach </w:t>
      </w:r>
      <w:r w:rsidRPr="0083677E">
        <w:rPr>
          <w:rFonts w:ascii="Calibri" w:hAnsi="Calibri" w:cs="Calibri"/>
          <w:b/>
          <w:iCs/>
          <w:sz w:val="36"/>
          <w:szCs w:val="36"/>
          <w:lang w:val="pl-PL"/>
        </w:rPr>
        <w:lastRenderedPageBreak/>
        <w:t>technicznych i organizacyjnych sporządzania, wysyłania i odbierania korespondencji elektronicznej</w:t>
      </w:r>
    </w:p>
    <w:p w14:paraId="0EAAB5C3" w14:textId="77777777" w:rsidR="004C5ACF" w:rsidRPr="0083677E" w:rsidRDefault="004C5ACF" w:rsidP="00D24A66">
      <w:pPr>
        <w:pStyle w:val="Textbody"/>
        <w:spacing w:line="300" w:lineRule="atLeast"/>
        <w:rPr>
          <w:rFonts w:ascii="Calibri" w:hAnsi="Calibri"/>
          <w:lang w:eastAsia="en-US"/>
        </w:rPr>
      </w:pPr>
    </w:p>
    <w:p w14:paraId="460BA4A0" w14:textId="77777777" w:rsidR="00390B97" w:rsidRPr="0083677E" w:rsidRDefault="00C50048" w:rsidP="00CF0280">
      <w:pPr>
        <w:pStyle w:val="Standard"/>
        <w:numPr>
          <w:ilvl w:val="0"/>
          <w:numId w:val="103"/>
        </w:numPr>
        <w:spacing w:line="300" w:lineRule="atLeast"/>
        <w:rPr>
          <w:b/>
          <w:bCs/>
        </w:rPr>
      </w:pPr>
      <w:r w:rsidRPr="0083677E">
        <w:rPr>
          <w:b/>
          <w:bCs/>
        </w:rPr>
        <w:t>Opis sposobu przekazywania oświadczeń i dokumentów.</w:t>
      </w:r>
    </w:p>
    <w:p w14:paraId="47B75D19" w14:textId="77777777" w:rsidR="000369D2" w:rsidRPr="0083677E" w:rsidRDefault="000369D2" w:rsidP="00D24A66">
      <w:pPr>
        <w:pStyle w:val="Akapitzlist1"/>
        <w:spacing w:after="0" w:line="300" w:lineRule="atLeast"/>
        <w:ind w:left="993"/>
        <w:contextualSpacing/>
        <w:jc w:val="both"/>
        <w:rPr>
          <w:rFonts w:ascii="Calibri" w:hAnsi="Calibri" w:cs="Calibri"/>
        </w:rPr>
      </w:pPr>
    </w:p>
    <w:p w14:paraId="607B7327" w14:textId="77777777" w:rsidR="009F07B7" w:rsidRDefault="009F07B7" w:rsidP="00CF0280">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W postępowaniu o udzielenie zamówienia publicznego komunikacja między Zamawiającym a wykonawcami odbywa się przy użyciu Platformy e-Zamówienia, która jest dostępna pod adresem</w:t>
      </w:r>
      <w:r w:rsidRPr="00907105">
        <w:rPr>
          <w:rFonts w:ascii="Calibri" w:hAnsi="Calibri" w:cs="Calibri"/>
          <w:color w:val="0462C1"/>
          <w:spacing w:val="-2"/>
        </w:rPr>
        <w:t xml:space="preserve"> </w:t>
      </w:r>
      <w:hyperlink r:id="rId47">
        <w:r w:rsidRPr="00907105">
          <w:rPr>
            <w:rFonts w:ascii="Calibri" w:hAnsi="Calibri" w:cs="Calibri"/>
            <w:color w:val="0462C1"/>
            <w:u w:val="single" w:color="0462C1"/>
          </w:rPr>
          <w:t>https://ezamowienia.gov.pl</w:t>
        </w:r>
      </w:hyperlink>
      <w:r>
        <w:rPr>
          <w:rFonts w:ascii="Calibri" w:hAnsi="Calibri" w:cs="Calibri"/>
        </w:rPr>
        <w:t xml:space="preserve"> oraz poczty elektronicznej </w:t>
      </w:r>
      <w:hyperlink r:id="rId48" w:history="1">
        <w:r w:rsidRPr="004F6D28">
          <w:rPr>
            <w:rStyle w:val="Hipercze"/>
            <w:rFonts w:ascii="Calibri" w:hAnsi="Calibri" w:cs="Calibri"/>
          </w:rPr>
          <w:t>sekretariat.jawiszowice6@brzeszcze.edu.pl</w:t>
        </w:r>
      </w:hyperlink>
      <w:r>
        <w:rPr>
          <w:rFonts w:ascii="Calibri" w:hAnsi="Calibri" w:cs="Calibri"/>
        </w:rPr>
        <w:t xml:space="preserve"> .</w:t>
      </w:r>
    </w:p>
    <w:p w14:paraId="7AFD8EA8" w14:textId="77777777" w:rsidR="009F07B7" w:rsidRDefault="009F07B7" w:rsidP="00CF0280">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Korzystanie z Platformy e-Zamówienia jest</w:t>
      </w:r>
      <w:r w:rsidRPr="00907105">
        <w:rPr>
          <w:rFonts w:ascii="Calibri" w:hAnsi="Calibri" w:cs="Calibri"/>
          <w:spacing w:val="-6"/>
        </w:rPr>
        <w:t xml:space="preserve"> </w:t>
      </w:r>
      <w:r w:rsidRPr="00907105">
        <w:rPr>
          <w:rFonts w:ascii="Calibri" w:hAnsi="Calibri" w:cs="Calibri"/>
        </w:rPr>
        <w:t>bezpłatne</w:t>
      </w:r>
      <w:r>
        <w:rPr>
          <w:rFonts w:ascii="Calibri" w:hAnsi="Calibri" w:cs="Calibri"/>
        </w:rPr>
        <w:t>.</w:t>
      </w:r>
    </w:p>
    <w:p w14:paraId="6C56CE05" w14:textId="6C85B067" w:rsidR="009F07B7" w:rsidRPr="0035112B" w:rsidRDefault="009F07B7" w:rsidP="00CF0280">
      <w:pPr>
        <w:pStyle w:val="Akapitzlist"/>
        <w:numPr>
          <w:ilvl w:val="0"/>
          <w:numId w:val="113"/>
        </w:numPr>
        <w:spacing w:after="0" w:line="300" w:lineRule="atLeast"/>
        <w:ind w:left="993"/>
        <w:contextualSpacing/>
        <w:jc w:val="both"/>
        <w:rPr>
          <w:rFonts w:ascii="Calibri" w:hAnsi="Calibri" w:cs="Calibri"/>
        </w:rPr>
      </w:pPr>
      <w:r w:rsidRPr="0035112B">
        <w:rPr>
          <w:rFonts w:ascii="Calibri" w:hAnsi="Calibri" w:cs="Calibri"/>
        </w:rPr>
        <w:t xml:space="preserve">Wszelką korespondencję dotyczącą niniejszego postępowania należy kierować do Zamawiającego z powołaniem się na nr </w:t>
      </w:r>
      <w:r>
        <w:rPr>
          <w:rFonts w:ascii="Calibri" w:hAnsi="Calibri" w:cs="Calibri"/>
          <w:b/>
        </w:rPr>
        <w:t>ZSP6</w:t>
      </w:r>
      <w:r w:rsidRPr="0035112B">
        <w:rPr>
          <w:rFonts w:ascii="Calibri" w:hAnsi="Calibri" w:cs="Calibri"/>
          <w:b/>
        </w:rPr>
        <w:t>.2</w:t>
      </w:r>
      <w:r>
        <w:rPr>
          <w:rFonts w:ascii="Calibri" w:hAnsi="Calibri" w:cs="Calibri"/>
          <w:b/>
        </w:rPr>
        <w:t>6</w:t>
      </w:r>
      <w:r w:rsidRPr="0035112B">
        <w:rPr>
          <w:rFonts w:ascii="Calibri" w:hAnsi="Calibri" w:cs="Calibri"/>
          <w:b/>
        </w:rPr>
        <w:t>1.</w:t>
      </w:r>
      <w:r w:rsidR="00D02DA0">
        <w:rPr>
          <w:rFonts w:ascii="Calibri" w:hAnsi="Calibri" w:cs="Calibri"/>
          <w:b/>
        </w:rPr>
        <w:t>1</w:t>
      </w:r>
      <w:r w:rsidRPr="0035112B">
        <w:rPr>
          <w:rFonts w:ascii="Calibri" w:hAnsi="Calibri" w:cs="Calibri"/>
          <w:b/>
        </w:rPr>
        <w:t>.202</w:t>
      </w:r>
      <w:r w:rsidR="0057744A">
        <w:rPr>
          <w:rFonts w:ascii="Calibri" w:hAnsi="Calibri" w:cs="Calibri"/>
          <w:b/>
        </w:rPr>
        <w:t>5</w:t>
      </w:r>
      <w:r w:rsidRPr="0035112B">
        <w:rPr>
          <w:rFonts w:ascii="Calibri" w:hAnsi="Calibri" w:cs="Calibri"/>
        </w:rPr>
        <w:t>.</w:t>
      </w:r>
    </w:p>
    <w:p w14:paraId="592A93EB" w14:textId="77777777" w:rsidR="009F07B7" w:rsidRPr="00A20CDD" w:rsidRDefault="009F07B7" w:rsidP="00CF0280">
      <w:pPr>
        <w:pStyle w:val="Akapitzlist"/>
        <w:numPr>
          <w:ilvl w:val="0"/>
          <w:numId w:val="113"/>
        </w:numPr>
        <w:spacing w:after="0" w:line="300" w:lineRule="atLeast"/>
        <w:ind w:left="993"/>
        <w:contextualSpacing/>
        <w:jc w:val="both"/>
        <w:rPr>
          <w:rFonts w:ascii="Calibri" w:hAnsi="Calibri" w:cs="Calibri"/>
        </w:rPr>
      </w:pPr>
      <w:r>
        <w:rPr>
          <w:rFonts w:ascii="Calibri" w:hAnsi="Calibri" w:cs="Calibri"/>
        </w:rPr>
        <w:t>Osobą uprawnioną do komunikowania się z Wykonawcami jest:</w:t>
      </w:r>
      <w:r w:rsidRPr="00A20CDD">
        <w:rPr>
          <w:rFonts w:ascii="Calibri" w:hAnsi="Calibri" w:cs="Calibri"/>
        </w:rPr>
        <w:t xml:space="preserve"> </w:t>
      </w:r>
    </w:p>
    <w:p w14:paraId="5179932F" w14:textId="77777777" w:rsidR="009F07B7" w:rsidRPr="00A20CDD" w:rsidRDefault="009F07B7" w:rsidP="009F07B7">
      <w:pPr>
        <w:pStyle w:val="Standard"/>
        <w:tabs>
          <w:tab w:val="left" w:pos="2835"/>
        </w:tabs>
        <w:spacing w:line="300" w:lineRule="atLeast"/>
        <w:ind w:left="993"/>
        <w:rPr>
          <w:rFonts w:cs="Calibri"/>
        </w:rPr>
      </w:pPr>
      <w:r w:rsidRPr="00A20CDD">
        <w:rPr>
          <w:rFonts w:cs="Calibri"/>
        </w:rPr>
        <w:t xml:space="preserve">w zakresie merytorycznym: </w:t>
      </w:r>
    </w:p>
    <w:p w14:paraId="401052BB" w14:textId="3ED29A2B" w:rsidR="009F07B7" w:rsidRDefault="009F07B7" w:rsidP="009F07B7">
      <w:pPr>
        <w:pStyle w:val="Standard"/>
        <w:tabs>
          <w:tab w:val="left" w:pos="2835"/>
        </w:tabs>
        <w:spacing w:line="300" w:lineRule="atLeast"/>
        <w:ind w:left="993"/>
        <w:rPr>
          <w:rFonts w:cs="Calibri"/>
        </w:rPr>
      </w:pPr>
      <w:r w:rsidRPr="0083677E">
        <w:rPr>
          <w:rFonts w:cs="Calibri"/>
        </w:rPr>
        <w:t xml:space="preserve">– Barbara Capek - </w:t>
      </w:r>
      <w:hyperlink r:id="rId49" w:history="1">
        <w:r w:rsidR="00C42691" w:rsidRPr="004F6D28">
          <w:rPr>
            <w:rStyle w:val="Hipercze"/>
            <w:rFonts w:cs="Calibri"/>
          </w:rPr>
          <w:t>sekretariat.jawiszowice6@brzeszcze.edu.pl</w:t>
        </w:r>
      </w:hyperlink>
      <w:r>
        <w:rPr>
          <w:rFonts w:cs="Calibri"/>
        </w:rPr>
        <w:t>,</w:t>
      </w:r>
    </w:p>
    <w:p w14:paraId="4D42B5E9" w14:textId="77777777" w:rsidR="009F07B7" w:rsidRPr="00A20CDD" w:rsidRDefault="009F07B7" w:rsidP="009F07B7">
      <w:pPr>
        <w:pStyle w:val="Standard"/>
        <w:tabs>
          <w:tab w:val="left" w:pos="705"/>
          <w:tab w:val="left" w:pos="2835"/>
        </w:tabs>
        <w:spacing w:line="300" w:lineRule="atLeast"/>
        <w:ind w:left="993"/>
        <w:rPr>
          <w:rFonts w:cs="Calibri"/>
        </w:rPr>
      </w:pPr>
      <w:r w:rsidRPr="00A20CDD">
        <w:rPr>
          <w:rFonts w:cs="Calibri"/>
        </w:rPr>
        <w:t xml:space="preserve">w sprawach dotyczących procedury zamówień publicznych: </w:t>
      </w:r>
    </w:p>
    <w:p w14:paraId="13498DA7" w14:textId="005E8B6D" w:rsidR="009F07B7" w:rsidRPr="00A20CDD" w:rsidRDefault="009F07B7" w:rsidP="009F07B7">
      <w:pPr>
        <w:pStyle w:val="Standard"/>
        <w:tabs>
          <w:tab w:val="left" w:pos="705"/>
          <w:tab w:val="left" w:pos="2835"/>
        </w:tabs>
        <w:spacing w:line="300" w:lineRule="atLeast"/>
        <w:ind w:left="993"/>
        <w:rPr>
          <w:rFonts w:cs="Calibri"/>
        </w:rPr>
      </w:pPr>
      <w:r>
        <w:rPr>
          <w:rFonts w:cs="Calibri"/>
        </w:rPr>
        <w:t xml:space="preserve">– </w:t>
      </w:r>
      <w:r w:rsidRPr="00A20CDD">
        <w:rPr>
          <w:rFonts w:cs="Calibri"/>
        </w:rPr>
        <w:t xml:space="preserve">Katarzyna Hatala - </w:t>
      </w:r>
      <w:hyperlink r:id="rId50" w:history="1">
        <w:r w:rsidR="00C42691" w:rsidRPr="004F6D28">
          <w:rPr>
            <w:rStyle w:val="Hipercze"/>
            <w:rFonts w:cs="Calibri"/>
          </w:rPr>
          <w:t>sekretariat.jawiszowice6@brzeszcze.edu.pl</w:t>
        </w:r>
      </w:hyperlink>
      <w:r>
        <w:rPr>
          <w:rFonts w:cs="Calibri"/>
        </w:rPr>
        <w:t>.</w:t>
      </w:r>
    </w:p>
    <w:p w14:paraId="07CC09A0" w14:textId="77777777" w:rsidR="009F07B7" w:rsidRPr="009F07B7" w:rsidRDefault="009F07B7" w:rsidP="00CF0280">
      <w:pPr>
        <w:pStyle w:val="Akapitzlist"/>
        <w:numPr>
          <w:ilvl w:val="0"/>
          <w:numId w:val="113"/>
        </w:numPr>
        <w:spacing w:after="0" w:line="300" w:lineRule="atLeast"/>
        <w:ind w:left="993"/>
        <w:contextualSpacing/>
        <w:jc w:val="both"/>
        <w:rPr>
          <w:rFonts w:ascii="Calibri" w:hAnsi="Calibri" w:cs="Calibri"/>
        </w:rPr>
      </w:pPr>
      <w:r w:rsidRPr="009F07B7">
        <w:rPr>
          <w:rFonts w:ascii="Calibri" w:hAnsi="Calibri" w:cs="Calibri"/>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F07B7">
        <w:rPr>
          <w:rFonts w:ascii="Calibri" w:hAnsi="Calibri" w:cs="Calibri"/>
          <w:i/>
        </w:rPr>
        <w:t xml:space="preserve">Regulamin Platformy e-Zamówienia, </w:t>
      </w:r>
      <w:r w:rsidRPr="009F07B7">
        <w:rPr>
          <w:rFonts w:ascii="Calibri" w:hAnsi="Calibri" w:cs="Calibri"/>
        </w:rPr>
        <w:t>dostępny na stronie internetowej</w:t>
      </w:r>
      <w:hyperlink r:id="rId51">
        <w:r w:rsidRPr="009F07B7">
          <w:rPr>
            <w:rFonts w:ascii="Calibri" w:hAnsi="Calibri" w:cs="Calibri"/>
            <w:color w:val="0462C1"/>
            <w:u w:val="single" w:color="0462C1"/>
          </w:rPr>
          <w:t xml:space="preserve"> https://ezamowienia.gov.pl</w:t>
        </w:r>
      </w:hyperlink>
      <w:r w:rsidRPr="009F07B7">
        <w:rPr>
          <w:rFonts w:ascii="Calibri" w:hAnsi="Calibri" w:cs="Calibri"/>
          <w:color w:val="0462C1"/>
        </w:rPr>
        <w:t xml:space="preserve"> </w:t>
      </w:r>
      <w:r w:rsidRPr="009F07B7">
        <w:rPr>
          <w:rFonts w:ascii="Calibri" w:hAnsi="Calibri" w:cs="Calibri"/>
        </w:rPr>
        <w:t>oraz informacje zamieszczone w zakładce „Centrum Pomocy”.</w:t>
      </w:r>
    </w:p>
    <w:p w14:paraId="3999FD51" w14:textId="77777777" w:rsidR="009F07B7" w:rsidRPr="006208A6" w:rsidRDefault="009F07B7" w:rsidP="00CF0280">
      <w:pPr>
        <w:pStyle w:val="Akapitzlist"/>
        <w:numPr>
          <w:ilvl w:val="0"/>
          <w:numId w:val="113"/>
        </w:numPr>
        <w:spacing w:after="0" w:line="300" w:lineRule="atLeast"/>
        <w:ind w:left="993"/>
        <w:contextualSpacing/>
        <w:jc w:val="both"/>
        <w:rPr>
          <w:rFonts w:ascii="Calibri" w:hAnsi="Calibri" w:cs="Calibri"/>
        </w:rPr>
      </w:pPr>
      <w:r w:rsidRPr="006208A6">
        <w:rPr>
          <w:rFonts w:ascii="Calibri" w:hAnsi="Calibri" w:cs="Calibri"/>
        </w:rPr>
        <w:t>Przeglądanie i pobieranie publicznej treści dokumentacji postępowania nie wymaga posiadania konta na Platformie e-Zamówienia ani logowania.</w:t>
      </w:r>
    </w:p>
    <w:p w14:paraId="6397DD1F" w14:textId="77777777" w:rsidR="009F07B7" w:rsidRPr="00907105" w:rsidRDefault="009F07B7" w:rsidP="00CF0280">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w:t>
      </w:r>
      <w:r w:rsidRPr="00D51778">
        <w:rPr>
          <w:rFonts w:ascii="Calibri" w:hAnsi="Calibri" w:cs="Calibri"/>
        </w:rPr>
        <w:t xml:space="preserve"> </w:t>
      </w:r>
      <w:r w:rsidRPr="00907105">
        <w:rPr>
          <w:rFonts w:ascii="Calibri" w:hAnsi="Calibri" w:cs="Calibri"/>
        </w:rPr>
        <w:t>elektronicznych.</w:t>
      </w:r>
    </w:p>
    <w:p w14:paraId="540AE027" w14:textId="77777777" w:rsidR="009F07B7" w:rsidRPr="00907105" w:rsidRDefault="009F07B7" w:rsidP="00CF0280">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Dokumenty</w:t>
      </w:r>
      <w:r w:rsidRPr="00D51778">
        <w:rPr>
          <w:rFonts w:ascii="Calibri" w:hAnsi="Calibri" w:cs="Calibri"/>
        </w:rPr>
        <w:t xml:space="preserve"> </w:t>
      </w:r>
      <w:r w:rsidRPr="00907105">
        <w:rPr>
          <w:rFonts w:ascii="Calibri" w:hAnsi="Calibri" w:cs="Calibri"/>
        </w:rPr>
        <w:t>elektroniczne,</w:t>
      </w:r>
      <w:r w:rsidRPr="00D51778">
        <w:rPr>
          <w:rFonts w:ascii="Calibri" w:hAnsi="Calibri" w:cs="Calibri"/>
        </w:rPr>
        <w:t xml:space="preserve"> </w:t>
      </w:r>
      <w:r w:rsidRPr="00907105">
        <w:rPr>
          <w:rFonts w:ascii="Calibri" w:hAnsi="Calibri" w:cs="Calibri"/>
        </w:rPr>
        <w:t>o</w:t>
      </w:r>
      <w:r w:rsidRPr="00D51778">
        <w:rPr>
          <w:rFonts w:ascii="Calibri" w:hAnsi="Calibri" w:cs="Calibri"/>
        </w:rPr>
        <w:t xml:space="preserve"> </w:t>
      </w:r>
      <w:r w:rsidRPr="00907105">
        <w:rPr>
          <w:rFonts w:ascii="Calibri" w:hAnsi="Calibri" w:cs="Calibri"/>
        </w:rPr>
        <w:t>których</w:t>
      </w:r>
      <w:r w:rsidRPr="00D51778">
        <w:rPr>
          <w:rFonts w:ascii="Calibri" w:hAnsi="Calibri" w:cs="Calibri"/>
        </w:rPr>
        <w:t xml:space="preserve"> </w:t>
      </w:r>
      <w:r w:rsidRPr="00907105">
        <w:rPr>
          <w:rFonts w:ascii="Calibri" w:hAnsi="Calibri" w:cs="Calibri"/>
        </w:rPr>
        <w:t>mowa</w:t>
      </w:r>
      <w:r w:rsidRPr="00D51778">
        <w:rPr>
          <w:rFonts w:ascii="Calibri" w:hAnsi="Calibri" w:cs="Calibri"/>
        </w:rPr>
        <w:t xml:space="preserve"> </w:t>
      </w:r>
      <w:r w:rsidRPr="00907105">
        <w:rPr>
          <w:rFonts w:ascii="Calibri" w:hAnsi="Calibri" w:cs="Calibri"/>
        </w:rPr>
        <w:t>w</w:t>
      </w:r>
      <w:r w:rsidRPr="00D51778">
        <w:rPr>
          <w:rFonts w:ascii="Calibri" w:hAnsi="Calibri" w:cs="Calibri"/>
        </w:rPr>
        <w:t xml:space="preserve"> </w:t>
      </w:r>
      <w:r w:rsidRPr="00907105">
        <w:rPr>
          <w:rFonts w:ascii="Calibri" w:hAnsi="Calibri" w:cs="Calibri"/>
        </w:rPr>
        <w:t>§</w:t>
      </w:r>
      <w:r w:rsidRPr="00D51778">
        <w:rPr>
          <w:rFonts w:ascii="Calibri" w:hAnsi="Calibri" w:cs="Calibri"/>
        </w:rPr>
        <w:t xml:space="preserve"> </w:t>
      </w:r>
      <w:r w:rsidRPr="00907105">
        <w:rPr>
          <w:rFonts w:ascii="Calibri" w:hAnsi="Calibri" w:cs="Calibri"/>
        </w:rPr>
        <w:t>2</w:t>
      </w:r>
      <w:r w:rsidRPr="00D51778">
        <w:rPr>
          <w:rFonts w:ascii="Calibri" w:hAnsi="Calibri" w:cs="Calibri"/>
        </w:rPr>
        <w:t xml:space="preserve"> </w:t>
      </w:r>
      <w:r w:rsidRPr="00907105">
        <w:rPr>
          <w:rFonts w:ascii="Calibri" w:hAnsi="Calibri" w:cs="Calibri"/>
        </w:rPr>
        <w:t>ust.</w:t>
      </w:r>
      <w:r w:rsidRPr="00D51778">
        <w:rPr>
          <w:rFonts w:ascii="Calibri" w:hAnsi="Calibri" w:cs="Calibri"/>
        </w:rPr>
        <w:t xml:space="preserve"> </w:t>
      </w:r>
      <w:r w:rsidRPr="00907105">
        <w:rPr>
          <w:rFonts w:ascii="Calibri" w:hAnsi="Calibri" w:cs="Calibri"/>
        </w:rPr>
        <w:t>1</w:t>
      </w:r>
      <w:r w:rsidRPr="00D51778">
        <w:rPr>
          <w:rFonts w:ascii="Calibri" w:hAnsi="Calibri" w:cs="Calibri"/>
        </w:rPr>
        <w:t xml:space="preserve"> </w:t>
      </w:r>
      <w:r w:rsidRPr="00907105">
        <w:rPr>
          <w:rFonts w:ascii="Calibri" w:hAnsi="Calibri" w:cs="Calibri"/>
        </w:rPr>
        <w:t>rozporządzenia</w:t>
      </w:r>
      <w:r w:rsidRPr="00D51778">
        <w:rPr>
          <w:rFonts w:ascii="Calibri" w:hAnsi="Calibri" w:cs="Calibri"/>
        </w:rPr>
        <w:t xml:space="preserve"> </w:t>
      </w:r>
      <w:r w:rsidRPr="00907105">
        <w:rPr>
          <w:rFonts w:ascii="Calibri" w:hAnsi="Calibri" w:cs="Calibri"/>
        </w:rPr>
        <w:t>Prezesa</w:t>
      </w:r>
      <w:r w:rsidRPr="00D51778">
        <w:rPr>
          <w:rFonts w:ascii="Calibri" w:hAnsi="Calibri" w:cs="Calibri"/>
        </w:rPr>
        <w:t xml:space="preserve"> </w:t>
      </w:r>
      <w:r w:rsidRPr="00907105">
        <w:rPr>
          <w:rFonts w:ascii="Calibri" w:hAnsi="Calibri" w:cs="Calibri"/>
        </w:rPr>
        <w:t>Rady Ministrów w sprawie wymagań dla dokumentów elektronicznych, sporządza się w postaci elektronicznej, w formatach danych określonych w przepisach rozporządzenia Rady Ministrów w sprawie Krajowych Ram Interoperacyjności, z</w:t>
      </w:r>
      <w:r w:rsidRPr="00D51778">
        <w:rPr>
          <w:rFonts w:ascii="Calibri" w:hAnsi="Calibri" w:cs="Calibri"/>
        </w:rPr>
        <w:t xml:space="preserve"> </w:t>
      </w:r>
      <w:r w:rsidRPr="00907105">
        <w:rPr>
          <w:rFonts w:ascii="Calibri" w:hAnsi="Calibri" w:cs="Calibri"/>
        </w:rPr>
        <w:t>uwzględnieniem</w:t>
      </w:r>
      <w:r w:rsidRPr="00D51778">
        <w:rPr>
          <w:rFonts w:ascii="Calibri" w:hAnsi="Calibri" w:cs="Calibri"/>
        </w:rPr>
        <w:t xml:space="preserve"> </w:t>
      </w:r>
      <w:r w:rsidRPr="00907105">
        <w:rPr>
          <w:rFonts w:ascii="Calibri" w:hAnsi="Calibri" w:cs="Calibri"/>
        </w:rPr>
        <w:t>rodzaju</w:t>
      </w:r>
      <w:r w:rsidRPr="00D51778">
        <w:rPr>
          <w:rFonts w:ascii="Calibri" w:hAnsi="Calibri" w:cs="Calibri"/>
        </w:rPr>
        <w:t xml:space="preserve"> </w:t>
      </w:r>
      <w:r w:rsidRPr="00907105">
        <w:rPr>
          <w:rFonts w:ascii="Calibri" w:hAnsi="Calibri" w:cs="Calibri"/>
        </w:rPr>
        <w:t>przekazywanych</w:t>
      </w:r>
      <w:r w:rsidRPr="00D51778">
        <w:rPr>
          <w:rFonts w:ascii="Calibri" w:hAnsi="Calibri" w:cs="Calibri"/>
        </w:rPr>
        <w:t xml:space="preserve"> </w:t>
      </w:r>
      <w:r w:rsidRPr="00907105">
        <w:rPr>
          <w:rFonts w:ascii="Calibri" w:hAnsi="Calibri" w:cs="Calibri"/>
        </w:rPr>
        <w:t>danych</w:t>
      </w:r>
      <w:r w:rsidRPr="00D51778">
        <w:rPr>
          <w:rFonts w:ascii="Calibri" w:hAnsi="Calibri" w:cs="Calibri"/>
        </w:rPr>
        <w:t xml:space="preserve"> </w:t>
      </w:r>
      <w:r w:rsidRPr="00907105">
        <w:rPr>
          <w:rFonts w:ascii="Calibri" w:hAnsi="Calibri" w:cs="Calibri"/>
        </w:rPr>
        <w:t>i</w:t>
      </w:r>
      <w:r w:rsidRPr="00D51778">
        <w:rPr>
          <w:rFonts w:ascii="Calibri" w:hAnsi="Calibri" w:cs="Calibri"/>
        </w:rPr>
        <w:t xml:space="preserve"> </w:t>
      </w:r>
      <w:r w:rsidRPr="00907105">
        <w:rPr>
          <w:rFonts w:ascii="Calibri" w:hAnsi="Calibri" w:cs="Calibri"/>
        </w:rPr>
        <w:t>przekazuje</w:t>
      </w:r>
      <w:r w:rsidRPr="00D51778">
        <w:rPr>
          <w:rFonts w:ascii="Calibri" w:hAnsi="Calibri" w:cs="Calibri"/>
        </w:rPr>
        <w:t xml:space="preserve"> </w:t>
      </w:r>
      <w:r w:rsidRPr="00907105">
        <w:rPr>
          <w:rFonts w:ascii="Calibri" w:hAnsi="Calibri" w:cs="Calibri"/>
        </w:rPr>
        <w:t>się</w:t>
      </w:r>
      <w:r w:rsidRPr="00D51778">
        <w:rPr>
          <w:rFonts w:ascii="Calibri" w:hAnsi="Calibri" w:cs="Calibri"/>
        </w:rPr>
        <w:t xml:space="preserve"> </w:t>
      </w:r>
      <w:r w:rsidRPr="00907105">
        <w:rPr>
          <w:rFonts w:ascii="Calibri" w:hAnsi="Calibri" w:cs="Calibri"/>
        </w:rPr>
        <w:t>jako</w:t>
      </w:r>
      <w:r w:rsidRPr="00D51778">
        <w:rPr>
          <w:rFonts w:ascii="Calibri" w:hAnsi="Calibri" w:cs="Calibri"/>
        </w:rPr>
        <w:t xml:space="preserve"> </w:t>
      </w:r>
      <w:r w:rsidRPr="00907105">
        <w:rPr>
          <w:rFonts w:ascii="Calibri" w:hAnsi="Calibri" w:cs="Calibri"/>
        </w:rPr>
        <w:t>załączniki.</w:t>
      </w:r>
    </w:p>
    <w:p w14:paraId="4046159B" w14:textId="77777777" w:rsidR="009F07B7" w:rsidRPr="009F07B7" w:rsidRDefault="009F07B7" w:rsidP="009F07B7">
      <w:pPr>
        <w:pStyle w:val="Akapitzlist"/>
        <w:spacing w:after="0" w:line="300" w:lineRule="atLeast"/>
        <w:ind w:left="993"/>
        <w:contextualSpacing/>
        <w:jc w:val="both"/>
        <w:rPr>
          <w:rFonts w:ascii="Calibri" w:hAnsi="Calibri" w:cs="Calibri"/>
        </w:rPr>
      </w:pPr>
      <w:r w:rsidRPr="009F07B7">
        <w:rPr>
          <w:rFonts w:ascii="Calibri" w:hAnsi="Calibri" w:cs="Calibri"/>
        </w:rPr>
        <w:t>W przypadku formatów, o których mowa w art. 66 ust. 1 ustawy Pzp, ww. regulacje nie będą miały bezpośredniego zastosowania.</w:t>
      </w:r>
    </w:p>
    <w:p w14:paraId="5BB7A230" w14:textId="77777777" w:rsidR="009F07B7" w:rsidRPr="00907105" w:rsidRDefault="009F07B7" w:rsidP="00CF0280">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Informacje, oświadczenia lub dokumenty, inne niż wymienione w § 2 ust. 1 rozporządzenia Prezesa Rady Ministrów w sprawie wymagań dla dokumentów elektronicznych, przekazywane w postępowaniu sporządza się w postaci elektronicznej:</w:t>
      </w:r>
    </w:p>
    <w:p w14:paraId="2ED60533" w14:textId="77777777" w:rsidR="009F07B7" w:rsidRPr="00907105" w:rsidRDefault="009F07B7" w:rsidP="00CF0280">
      <w:pPr>
        <w:pStyle w:val="Akapitzlist"/>
        <w:widowControl w:val="0"/>
        <w:numPr>
          <w:ilvl w:val="1"/>
          <w:numId w:val="138"/>
        </w:numPr>
        <w:tabs>
          <w:tab w:val="left" w:pos="1393"/>
          <w:tab w:val="left" w:pos="1394"/>
        </w:tabs>
        <w:autoSpaceDE w:val="0"/>
        <w:spacing w:before="1" w:after="0"/>
        <w:ind w:right="110"/>
        <w:jc w:val="both"/>
        <w:rPr>
          <w:rFonts w:ascii="Calibri" w:hAnsi="Calibri" w:cs="Calibri"/>
        </w:rPr>
      </w:pPr>
      <w:r w:rsidRPr="00907105">
        <w:rPr>
          <w:rFonts w:ascii="Calibri" w:hAnsi="Calibri" w:cs="Calibri"/>
        </w:rPr>
        <w:t>w formatach danych określonych w przepisach rozporządzenia Rady Ministrów w</w:t>
      </w:r>
      <w:r w:rsidRPr="00907105">
        <w:rPr>
          <w:rFonts w:ascii="Calibri" w:hAnsi="Calibri" w:cs="Calibri"/>
          <w:spacing w:val="-12"/>
        </w:rPr>
        <w:t xml:space="preserve"> </w:t>
      </w:r>
      <w:r w:rsidRPr="00907105">
        <w:rPr>
          <w:rFonts w:ascii="Calibri" w:hAnsi="Calibri" w:cs="Calibri"/>
        </w:rPr>
        <w:t>sprawie</w:t>
      </w:r>
      <w:r w:rsidRPr="00907105">
        <w:rPr>
          <w:rFonts w:ascii="Calibri" w:hAnsi="Calibri" w:cs="Calibri"/>
          <w:spacing w:val="-15"/>
        </w:rPr>
        <w:t xml:space="preserve"> </w:t>
      </w:r>
      <w:r w:rsidRPr="00907105">
        <w:rPr>
          <w:rFonts w:ascii="Calibri" w:hAnsi="Calibri" w:cs="Calibri"/>
        </w:rPr>
        <w:t>Krajowych</w:t>
      </w:r>
      <w:r w:rsidRPr="00907105">
        <w:rPr>
          <w:rFonts w:ascii="Calibri" w:hAnsi="Calibri" w:cs="Calibri"/>
          <w:spacing w:val="-12"/>
        </w:rPr>
        <w:t xml:space="preserve"> </w:t>
      </w:r>
      <w:r w:rsidRPr="00907105">
        <w:rPr>
          <w:rFonts w:ascii="Calibri" w:hAnsi="Calibri" w:cs="Calibri"/>
        </w:rPr>
        <w:t>Ram</w:t>
      </w:r>
      <w:r w:rsidRPr="00907105">
        <w:rPr>
          <w:rFonts w:ascii="Calibri" w:hAnsi="Calibri" w:cs="Calibri"/>
          <w:spacing w:val="-12"/>
        </w:rPr>
        <w:t xml:space="preserve"> </w:t>
      </w:r>
      <w:r w:rsidRPr="00907105">
        <w:rPr>
          <w:rFonts w:ascii="Calibri" w:hAnsi="Calibri" w:cs="Calibri"/>
        </w:rPr>
        <w:t>Interoperacyjności</w:t>
      </w:r>
      <w:r w:rsidRPr="00907105">
        <w:rPr>
          <w:rFonts w:ascii="Calibri" w:hAnsi="Calibri" w:cs="Calibri"/>
          <w:spacing w:val="-14"/>
        </w:rPr>
        <w:t xml:space="preserve"> </w:t>
      </w:r>
      <w:r w:rsidRPr="00907105">
        <w:rPr>
          <w:rFonts w:ascii="Calibri" w:hAnsi="Calibri" w:cs="Calibri"/>
        </w:rPr>
        <w:t>(i</w:t>
      </w:r>
      <w:r w:rsidRPr="00907105">
        <w:rPr>
          <w:rFonts w:ascii="Calibri" w:hAnsi="Calibri" w:cs="Calibri"/>
          <w:spacing w:val="-15"/>
        </w:rPr>
        <w:t xml:space="preserve"> </w:t>
      </w:r>
      <w:r w:rsidRPr="00907105">
        <w:rPr>
          <w:rFonts w:ascii="Calibri" w:hAnsi="Calibri" w:cs="Calibri"/>
        </w:rPr>
        <w:t>przekazuje</w:t>
      </w:r>
      <w:r w:rsidRPr="00907105">
        <w:rPr>
          <w:rFonts w:ascii="Calibri" w:hAnsi="Calibri" w:cs="Calibri"/>
          <w:spacing w:val="-15"/>
        </w:rPr>
        <w:t xml:space="preserve"> </w:t>
      </w:r>
      <w:r w:rsidRPr="00907105">
        <w:rPr>
          <w:rFonts w:ascii="Calibri" w:hAnsi="Calibri" w:cs="Calibri"/>
        </w:rPr>
        <w:t>się</w:t>
      </w:r>
      <w:r w:rsidRPr="00907105">
        <w:rPr>
          <w:rFonts w:ascii="Calibri" w:hAnsi="Calibri" w:cs="Calibri"/>
          <w:spacing w:val="-15"/>
        </w:rPr>
        <w:t xml:space="preserve"> </w:t>
      </w:r>
      <w:r w:rsidRPr="00907105">
        <w:rPr>
          <w:rFonts w:ascii="Calibri" w:hAnsi="Calibri" w:cs="Calibri"/>
        </w:rPr>
        <w:t>jako</w:t>
      </w:r>
      <w:r w:rsidRPr="00907105">
        <w:rPr>
          <w:rFonts w:ascii="Calibri" w:hAnsi="Calibri" w:cs="Calibri"/>
          <w:spacing w:val="-14"/>
        </w:rPr>
        <w:t xml:space="preserve"> </w:t>
      </w:r>
      <w:r w:rsidRPr="00907105">
        <w:rPr>
          <w:rFonts w:ascii="Calibri" w:hAnsi="Calibri" w:cs="Calibri"/>
        </w:rPr>
        <w:t>załącznik),</w:t>
      </w:r>
      <w:r w:rsidRPr="00907105">
        <w:rPr>
          <w:rFonts w:ascii="Calibri" w:hAnsi="Calibri" w:cs="Calibri"/>
          <w:spacing w:val="-8"/>
        </w:rPr>
        <w:t xml:space="preserve"> </w:t>
      </w:r>
      <w:r w:rsidRPr="00907105">
        <w:rPr>
          <w:rFonts w:ascii="Calibri" w:hAnsi="Calibri" w:cs="Calibri"/>
        </w:rPr>
        <w:t>lub</w:t>
      </w:r>
    </w:p>
    <w:p w14:paraId="63922F5F" w14:textId="77777777" w:rsidR="009F07B7" w:rsidRPr="00D51778" w:rsidRDefault="009F07B7" w:rsidP="00CF0280">
      <w:pPr>
        <w:pStyle w:val="Akapitzlist"/>
        <w:widowControl w:val="0"/>
        <w:numPr>
          <w:ilvl w:val="1"/>
          <w:numId w:val="138"/>
        </w:numPr>
        <w:tabs>
          <w:tab w:val="left" w:pos="1393"/>
          <w:tab w:val="left" w:pos="1394"/>
        </w:tabs>
        <w:autoSpaceDE w:val="0"/>
        <w:spacing w:after="0" w:line="288" w:lineRule="exact"/>
        <w:ind w:right="112"/>
        <w:jc w:val="both"/>
        <w:rPr>
          <w:rFonts w:ascii="Calibri" w:hAnsi="Calibri" w:cs="Calibri"/>
        </w:rPr>
      </w:pPr>
      <w:r w:rsidRPr="00D51778">
        <w:rPr>
          <w:rFonts w:ascii="Calibri" w:hAnsi="Calibri" w:cs="Calibri"/>
        </w:rPr>
        <w:t>jako tekst wpisany bezpośrednio do wiadomości przekazywanej przy użyciu środków komunikacji elektronicznej (np. w treści wiadomości e-mail lub w</w:t>
      </w:r>
      <w:r w:rsidRPr="00D51778">
        <w:rPr>
          <w:rFonts w:ascii="Calibri" w:hAnsi="Calibri" w:cs="Calibri"/>
          <w:spacing w:val="-38"/>
        </w:rPr>
        <w:t xml:space="preserve"> </w:t>
      </w:r>
      <w:r w:rsidRPr="00D51778">
        <w:rPr>
          <w:rFonts w:ascii="Calibri" w:hAnsi="Calibri" w:cs="Calibri"/>
        </w:rPr>
        <w:t>treści „Formularza do</w:t>
      </w:r>
      <w:r w:rsidRPr="00D51778">
        <w:rPr>
          <w:rFonts w:ascii="Calibri" w:hAnsi="Calibri" w:cs="Calibri"/>
          <w:spacing w:val="-13"/>
        </w:rPr>
        <w:t xml:space="preserve"> </w:t>
      </w:r>
      <w:r w:rsidRPr="00D51778">
        <w:rPr>
          <w:rFonts w:ascii="Calibri" w:hAnsi="Calibri" w:cs="Calibri"/>
        </w:rPr>
        <w:t>komunikacji”).</w:t>
      </w:r>
    </w:p>
    <w:p w14:paraId="7A30320A" w14:textId="77777777" w:rsidR="009F07B7" w:rsidRPr="00907105" w:rsidRDefault="009F07B7" w:rsidP="00CF0280">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Jeżeli dokumenty elektroniczne, przekazywane przy użyciu środków komunikacji elektronicznej, zawierają informacje stanowiące tajemnicę przedsiębiorstwa w rozumieniu przepisów ustawy z dnia 16 kwietnia 1993 r. o zwalczaniu nieuczciwej konkurencji (</w:t>
      </w:r>
      <w:r>
        <w:rPr>
          <w:rFonts w:ascii="Calibri" w:hAnsi="Calibri" w:cs="Calibri"/>
        </w:rPr>
        <w:t xml:space="preserve">tj. </w:t>
      </w:r>
      <w:r w:rsidRPr="00907105">
        <w:rPr>
          <w:rFonts w:ascii="Calibri" w:hAnsi="Calibri" w:cs="Calibri"/>
        </w:rPr>
        <w:t>Dz. U. z 202</w:t>
      </w:r>
      <w:r>
        <w:rPr>
          <w:rFonts w:ascii="Calibri" w:hAnsi="Calibri" w:cs="Calibri"/>
        </w:rPr>
        <w:t>2</w:t>
      </w:r>
      <w:r w:rsidRPr="00907105">
        <w:rPr>
          <w:rFonts w:ascii="Calibri" w:hAnsi="Calibri" w:cs="Calibri"/>
        </w:rPr>
        <w:t xml:space="preserve"> r. poz. </w:t>
      </w:r>
      <w:r>
        <w:rPr>
          <w:rFonts w:ascii="Calibri" w:hAnsi="Calibri" w:cs="Calibri"/>
        </w:rPr>
        <w:t>1233</w:t>
      </w:r>
      <w:r w:rsidRPr="00907105">
        <w:rPr>
          <w:rFonts w:ascii="Calibri" w:hAnsi="Calibri" w:cs="Calibri"/>
        </w:rPr>
        <w:t xml:space="preserve">) wykonawca, w celu utrzymania w poufności tych informacji, przekazuje je w </w:t>
      </w:r>
      <w:r w:rsidRPr="00907105">
        <w:rPr>
          <w:rFonts w:ascii="Calibri" w:hAnsi="Calibri" w:cs="Calibri"/>
        </w:rPr>
        <w:lastRenderedPageBreak/>
        <w:t>wydzielonym i odpowiednio oznaczonym pliku, wraz z jednoczesnym zaznaczeniem w nazwie pliku „Dokument stanowiący tajemnicę</w:t>
      </w:r>
      <w:r w:rsidRPr="00D51778">
        <w:rPr>
          <w:rFonts w:ascii="Calibri" w:hAnsi="Calibri" w:cs="Calibri"/>
        </w:rPr>
        <w:t xml:space="preserve"> </w:t>
      </w:r>
      <w:r w:rsidRPr="00907105">
        <w:rPr>
          <w:rFonts w:ascii="Calibri" w:hAnsi="Calibri" w:cs="Calibri"/>
        </w:rPr>
        <w:t>przedsiębiorstwa”.</w:t>
      </w:r>
    </w:p>
    <w:p w14:paraId="25FCA45E" w14:textId="77777777" w:rsidR="009F07B7" w:rsidRPr="00D51778" w:rsidRDefault="009F07B7" w:rsidP="00CF0280">
      <w:pPr>
        <w:pStyle w:val="Akapitzlist"/>
        <w:numPr>
          <w:ilvl w:val="0"/>
          <w:numId w:val="113"/>
        </w:numPr>
        <w:spacing w:after="0" w:line="300" w:lineRule="atLeast"/>
        <w:ind w:left="993"/>
        <w:contextualSpacing/>
        <w:jc w:val="both"/>
        <w:rPr>
          <w:rFonts w:ascii="Calibri" w:hAnsi="Calibri" w:cs="Calibri"/>
        </w:rPr>
      </w:pPr>
      <w:r w:rsidRPr="00D51778">
        <w:rPr>
          <w:rFonts w:ascii="Calibri" w:hAnsi="Calibri" w:cs="Calibri"/>
        </w:rPr>
        <w:t xml:space="preserve">Komunikacja w postępowaniu, </w:t>
      </w:r>
      <w:r w:rsidRPr="00D51778">
        <w:rPr>
          <w:rFonts w:ascii="Calibri" w:hAnsi="Calibri" w:cs="Calibri"/>
          <w:u w:val="single"/>
        </w:rPr>
        <w:t>z wyłączeniem składania ofert/wniosków o dopuszczenie do udziału w postępowaniu</w:t>
      </w:r>
      <w:r w:rsidRPr="00D51778">
        <w:rPr>
          <w:rFonts w:ascii="Calibri" w:hAnsi="Calibri" w:cs="Calibri"/>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83A7201" w14:textId="77777777" w:rsidR="009F07B7" w:rsidRPr="00907105" w:rsidRDefault="009F07B7" w:rsidP="009F07B7">
      <w:pPr>
        <w:pStyle w:val="Akapitzlist"/>
        <w:spacing w:after="0" w:line="300" w:lineRule="atLeast"/>
        <w:ind w:left="993"/>
        <w:contextualSpacing/>
        <w:jc w:val="both"/>
        <w:rPr>
          <w:rFonts w:ascii="Calibri" w:hAnsi="Calibri" w:cs="Calibri"/>
        </w:rPr>
      </w:pPr>
      <w:r w:rsidRPr="00907105">
        <w:rPr>
          <w:rFonts w:ascii="Calibri" w:hAnsi="Calibri" w:cs="Calibri"/>
        </w:rPr>
        <w:t>W</w:t>
      </w:r>
      <w:r w:rsidRPr="00D51778">
        <w:rPr>
          <w:rFonts w:ascii="Calibri" w:hAnsi="Calibri" w:cs="Calibri"/>
        </w:rPr>
        <w:t xml:space="preserve"> </w:t>
      </w:r>
      <w:r w:rsidRPr="00907105">
        <w:rPr>
          <w:rFonts w:ascii="Calibri" w:hAnsi="Calibri" w:cs="Calibri"/>
        </w:rPr>
        <w:t>przypadku</w:t>
      </w:r>
      <w:r w:rsidRPr="00D51778">
        <w:rPr>
          <w:rFonts w:ascii="Calibri" w:hAnsi="Calibri" w:cs="Calibri"/>
        </w:rPr>
        <w:t xml:space="preserve"> </w:t>
      </w:r>
      <w:r w:rsidRPr="00907105">
        <w:rPr>
          <w:rFonts w:ascii="Calibri" w:hAnsi="Calibri" w:cs="Calibri"/>
        </w:rPr>
        <w:t>załączników,</w:t>
      </w:r>
      <w:r w:rsidRPr="00D51778">
        <w:rPr>
          <w:rFonts w:ascii="Calibri" w:hAnsi="Calibri" w:cs="Calibri"/>
        </w:rPr>
        <w:t xml:space="preserve"> </w:t>
      </w:r>
      <w:r w:rsidRPr="00907105">
        <w:rPr>
          <w:rFonts w:ascii="Calibri" w:hAnsi="Calibri" w:cs="Calibri"/>
        </w:rPr>
        <w:t>które</w:t>
      </w:r>
      <w:r w:rsidRPr="00D51778">
        <w:rPr>
          <w:rFonts w:ascii="Calibri" w:hAnsi="Calibri" w:cs="Calibri"/>
        </w:rPr>
        <w:t xml:space="preserve"> </w:t>
      </w:r>
      <w:r w:rsidRPr="00907105">
        <w:rPr>
          <w:rFonts w:ascii="Calibri" w:hAnsi="Calibri" w:cs="Calibri"/>
        </w:rPr>
        <w:t>są</w:t>
      </w:r>
      <w:r w:rsidRPr="00D51778">
        <w:rPr>
          <w:rFonts w:ascii="Calibri" w:hAnsi="Calibri" w:cs="Calibri"/>
        </w:rPr>
        <w:t xml:space="preserve"> </w:t>
      </w:r>
      <w:r w:rsidRPr="00907105">
        <w:rPr>
          <w:rFonts w:ascii="Calibri" w:hAnsi="Calibri" w:cs="Calibri"/>
        </w:rPr>
        <w:t>zgodnie</w:t>
      </w:r>
      <w:r w:rsidRPr="00D51778">
        <w:rPr>
          <w:rFonts w:ascii="Calibri" w:hAnsi="Calibri" w:cs="Calibri"/>
        </w:rPr>
        <w:t xml:space="preserve"> </w:t>
      </w:r>
      <w:r w:rsidRPr="00907105">
        <w:rPr>
          <w:rFonts w:ascii="Calibri" w:hAnsi="Calibri" w:cs="Calibri"/>
        </w:rPr>
        <w:t>z</w:t>
      </w:r>
      <w:r w:rsidRPr="00D51778">
        <w:rPr>
          <w:rFonts w:ascii="Calibri" w:hAnsi="Calibri" w:cs="Calibri"/>
        </w:rPr>
        <w:t xml:space="preserve"> </w:t>
      </w:r>
      <w:r w:rsidRPr="00907105">
        <w:rPr>
          <w:rFonts w:ascii="Calibri" w:hAnsi="Calibri" w:cs="Calibri"/>
        </w:rPr>
        <w:t>ustawą</w:t>
      </w:r>
      <w:r w:rsidRPr="00D51778">
        <w:rPr>
          <w:rFonts w:ascii="Calibri" w:hAnsi="Calibri" w:cs="Calibri"/>
        </w:rPr>
        <w:t xml:space="preserve"> </w:t>
      </w:r>
      <w:r w:rsidRPr="00907105">
        <w:rPr>
          <w:rFonts w:ascii="Calibri" w:hAnsi="Calibri" w:cs="Calibri"/>
        </w:rPr>
        <w:t>Pzp</w:t>
      </w:r>
      <w:r w:rsidRPr="00D51778">
        <w:rPr>
          <w:rFonts w:ascii="Calibri" w:hAnsi="Calibri" w:cs="Calibri"/>
        </w:rPr>
        <w:t xml:space="preserve"> </w:t>
      </w:r>
      <w:r w:rsidRPr="00907105">
        <w:rPr>
          <w:rFonts w:ascii="Calibri" w:hAnsi="Calibri" w:cs="Calibri"/>
        </w:rPr>
        <w:t>lub</w:t>
      </w:r>
      <w:r w:rsidRPr="00D51778">
        <w:rPr>
          <w:rFonts w:ascii="Calibri" w:hAnsi="Calibri" w:cs="Calibri"/>
        </w:rPr>
        <w:t xml:space="preserve"> </w:t>
      </w:r>
      <w:r w:rsidRPr="00907105">
        <w:rPr>
          <w:rFonts w:ascii="Calibri" w:hAnsi="Calibri" w:cs="Calibri"/>
        </w:rPr>
        <w:t>rozporządzeniem</w:t>
      </w:r>
      <w:r w:rsidRPr="00D51778">
        <w:rPr>
          <w:rFonts w:ascii="Calibri" w:hAnsi="Calibri" w:cs="Calibri"/>
        </w:rPr>
        <w:t xml:space="preserve"> </w:t>
      </w:r>
      <w:r w:rsidRPr="00907105">
        <w:rPr>
          <w:rFonts w:ascii="Calibri" w:hAnsi="Calibri" w:cs="Calibri"/>
        </w:rPr>
        <w:t>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w:t>
      </w:r>
      <w:r w:rsidRPr="00D51778">
        <w:rPr>
          <w:rFonts w:ascii="Calibri" w:hAnsi="Calibri" w:cs="Calibri"/>
        </w:rPr>
        <w:t xml:space="preserve"> </w:t>
      </w:r>
      <w:r w:rsidRPr="00D51778">
        <w:rPr>
          <w:rFonts w:ascii="Calibri" w:hAnsi="Calibri" w:cs="Calibri"/>
          <w:u w:val="single"/>
        </w:rPr>
        <w:t>podpisem typu zewnętrznego</w:t>
      </w:r>
      <w:r w:rsidRPr="00907105">
        <w:rPr>
          <w:rFonts w:ascii="Calibri" w:hAnsi="Calibri" w:cs="Calibri"/>
        </w:rPr>
        <w:t xml:space="preserve"> lub</w:t>
      </w:r>
      <w:r w:rsidRPr="00D51778">
        <w:rPr>
          <w:rFonts w:ascii="Calibri" w:hAnsi="Calibri" w:cs="Calibri"/>
        </w:rPr>
        <w:t xml:space="preserve"> </w:t>
      </w:r>
      <w:r w:rsidRPr="00D51778">
        <w:rPr>
          <w:rFonts w:ascii="Calibri" w:hAnsi="Calibri" w:cs="Calibri"/>
          <w:u w:val="single"/>
        </w:rPr>
        <w:t>wewnętrznego</w:t>
      </w:r>
      <w:r w:rsidRPr="00D51778">
        <w:rPr>
          <w:rFonts w:ascii="Calibri" w:hAnsi="Calibri" w:cs="Calibri"/>
        </w:rPr>
        <w:t>.</w:t>
      </w:r>
      <w:r w:rsidRPr="00907105">
        <w:rPr>
          <w:rFonts w:ascii="Calibri" w:hAnsi="Calibri" w:cs="Calibri"/>
        </w:rPr>
        <w:t xml:space="preserve"> W zależności od rodzaju podpisu i jego typu (zewnętrzny, wewnętrzny) dodaje się uprzednio podpisane dokumenty wraz z wygenerowanym plikiem podpisu (typ zewnętrzny) lub dokument z wszytym podpisem (typ</w:t>
      </w:r>
      <w:r w:rsidRPr="00D51778">
        <w:rPr>
          <w:rFonts w:ascii="Calibri" w:hAnsi="Calibri" w:cs="Calibri"/>
        </w:rPr>
        <w:t xml:space="preserve"> </w:t>
      </w:r>
      <w:r w:rsidRPr="00907105">
        <w:rPr>
          <w:rFonts w:ascii="Calibri" w:hAnsi="Calibri" w:cs="Calibri"/>
        </w:rPr>
        <w:t>wewnętrzny).</w:t>
      </w:r>
    </w:p>
    <w:p w14:paraId="2534719F" w14:textId="77777777" w:rsidR="009F07B7" w:rsidRPr="00D51778" w:rsidRDefault="009F07B7" w:rsidP="00CF0280">
      <w:pPr>
        <w:pStyle w:val="Akapitzlist"/>
        <w:numPr>
          <w:ilvl w:val="0"/>
          <w:numId w:val="113"/>
        </w:numPr>
        <w:spacing w:before="37" w:after="0"/>
        <w:ind w:left="903" w:right="111"/>
        <w:contextualSpacing/>
        <w:jc w:val="both"/>
        <w:rPr>
          <w:rFonts w:ascii="Calibri" w:hAnsi="Calibri" w:cs="Calibri"/>
        </w:rPr>
      </w:pPr>
      <w:r w:rsidRPr="00D51778">
        <w:rPr>
          <w:rFonts w:ascii="Calibri" w:hAnsi="Calibri" w:cs="Calibri"/>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7F7B1C2" w14:textId="77777777" w:rsidR="009F07B7" w:rsidRPr="00907105" w:rsidRDefault="009F07B7" w:rsidP="00CF0280">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Wszystkie wysłane i odebrane w postępowaniu przez wykonawcę wiadomości widoczne są po zalogowaniu w podglądzie postępowania w zakładce</w:t>
      </w:r>
      <w:r w:rsidRPr="00D51778">
        <w:rPr>
          <w:rFonts w:ascii="Calibri" w:hAnsi="Calibri" w:cs="Calibri"/>
        </w:rPr>
        <w:t xml:space="preserve"> </w:t>
      </w:r>
      <w:r w:rsidRPr="00907105">
        <w:rPr>
          <w:rFonts w:ascii="Calibri" w:hAnsi="Calibri" w:cs="Calibri"/>
        </w:rPr>
        <w:t>„Komunikacja”.</w:t>
      </w:r>
    </w:p>
    <w:p w14:paraId="246B46E1" w14:textId="77777777" w:rsidR="009F07B7" w:rsidRPr="00907105" w:rsidRDefault="009F07B7" w:rsidP="00CF0280">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Maksymalny rozmiar plików przesyłanych za pośrednictwem „Formularzy do komunikacji” wynosi 150 MB (wielkość ta dotyczy plików przesyłanych jako załączniki do jednego</w:t>
      </w:r>
      <w:r w:rsidRPr="00D51778">
        <w:rPr>
          <w:rFonts w:ascii="Calibri" w:hAnsi="Calibri" w:cs="Calibri"/>
        </w:rPr>
        <w:t xml:space="preserve"> </w:t>
      </w:r>
      <w:r w:rsidRPr="00907105">
        <w:rPr>
          <w:rFonts w:ascii="Calibri" w:hAnsi="Calibri" w:cs="Calibri"/>
        </w:rPr>
        <w:t>formularza).</w:t>
      </w:r>
    </w:p>
    <w:p w14:paraId="428AF2B1" w14:textId="77777777" w:rsidR="009F07B7" w:rsidRPr="00D51778" w:rsidRDefault="009F07B7" w:rsidP="00CF0280">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 xml:space="preserve">Minimalne wymagania techniczne dotyczące sprzętu używanego w celu korzystania z usług Platformy e-Zamówienia oraz informacje dotyczące specyfikacji połączenia określa </w:t>
      </w:r>
      <w:r w:rsidRPr="00D51778">
        <w:rPr>
          <w:rFonts w:ascii="Calibri" w:hAnsi="Calibri" w:cs="Calibri"/>
          <w:i/>
          <w:iCs/>
        </w:rPr>
        <w:t>Regulamin Platformy e-Zamówienia</w:t>
      </w:r>
      <w:r w:rsidRPr="00D51778">
        <w:rPr>
          <w:rFonts w:ascii="Calibri" w:hAnsi="Calibri" w:cs="Calibri"/>
        </w:rPr>
        <w:t>.</w:t>
      </w:r>
    </w:p>
    <w:p w14:paraId="678D38AE" w14:textId="77777777" w:rsidR="009F07B7" w:rsidRDefault="009F07B7" w:rsidP="00CF0280">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52">
        <w:r w:rsidRPr="00907105">
          <w:rPr>
            <w:rFonts w:ascii="Calibri" w:hAnsi="Calibri" w:cs="Calibri"/>
            <w:color w:val="0462C1"/>
            <w:u w:val="single" w:color="0462C1"/>
          </w:rPr>
          <w:t>https://ezamowienia.gov.pl</w:t>
        </w:r>
      </w:hyperlink>
      <w:r w:rsidRPr="00907105">
        <w:rPr>
          <w:rFonts w:ascii="Calibri" w:hAnsi="Calibri" w:cs="Calibri"/>
        </w:rPr>
        <w:t xml:space="preserve"> w zakładce „Zgłoś</w:t>
      </w:r>
      <w:r w:rsidRPr="00E55C2A">
        <w:rPr>
          <w:rFonts w:ascii="Calibri" w:hAnsi="Calibri" w:cs="Calibri"/>
        </w:rPr>
        <w:t xml:space="preserve"> </w:t>
      </w:r>
      <w:r w:rsidRPr="00907105">
        <w:rPr>
          <w:rFonts w:ascii="Calibri" w:hAnsi="Calibri" w:cs="Calibri"/>
        </w:rPr>
        <w:t>problem”.</w:t>
      </w:r>
    </w:p>
    <w:p w14:paraId="2FC456E2" w14:textId="77777777" w:rsidR="009F07B7" w:rsidRPr="00E55C2A" w:rsidRDefault="009F07B7" w:rsidP="00CF0280">
      <w:pPr>
        <w:pStyle w:val="Akapitzlist"/>
        <w:numPr>
          <w:ilvl w:val="0"/>
          <w:numId w:val="113"/>
        </w:numPr>
        <w:spacing w:before="37" w:after="0"/>
        <w:ind w:left="903" w:right="111"/>
        <w:contextualSpacing/>
        <w:jc w:val="both"/>
        <w:rPr>
          <w:rFonts w:ascii="Calibri" w:hAnsi="Calibri" w:cs="Calibri"/>
        </w:rPr>
      </w:pPr>
      <w:r w:rsidRPr="00E55C2A">
        <w:rPr>
          <w:rFonts w:ascii="Calibri" w:hAnsi="Calibri" w:cs="Calibri"/>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53" w:history="1">
        <w:r w:rsidRPr="00E55C2A">
          <w:rPr>
            <w:rStyle w:val="Hipercze"/>
            <w:rFonts w:ascii="Calibri" w:hAnsi="Calibri" w:cs="Calibri"/>
          </w:rPr>
          <w:t>http://www.nccert.pl/kontakt.htm</w:t>
        </w:r>
      </w:hyperlink>
      <w:r>
        <w:rPr>
          <w:rFonts w:ascii="Calibri" w:hAnsi="Calibri" w:cs="Calibri"/>
        </w:rPr>
        <w:t xml:space="preserve"> </w:t>
      </w:r>
      <w:r w:rsidRPr="00E55C2A">
        <w:rPr>
          <w:rFonts w:ascii="Calibri" w:hAnsi="Calibri" w:cs="Calibri"/>
        </w:rPr>
        <w:t xml:space="preserve"> </w:t>
      </w:r>
    </w:p>
    <w:p w14:paraId="1A45F69E" w14:textId="77777777" w:rsidR="009F07B7" w:rsidRPr="00E55C2A" w:rsidRDefault="009F07B7" w:rsidP="00CF0280">
      <w:pPr>
        <w:pStyle w:val="Akapitzlist"/>
        <w:numPr>
          <w:ilvl w:val="0"/>
          <w:numId w:val="113"/>
        </w:numPr>
        <w:spacing w:before="37" w:after="0"/>
        <w:ind w:left="903" w:right="111"/>
        <w:contextualSpacing/>
        <w:jc w:val="both"/>
        <w:rPr>
          <w:rFonts w:ascii="Calibri" w:hAnsi="Calibri" w:cs="Calibri"/>
        </w:rPr>
      </w:pPr>
      <w:r w:rsidRPr="00E55C2A">
        <w:rPr>
          <w:rFonts w:ascii="Calibri" w:hAnsi="Calibri" w:cs="Calibri"/>
        </w:rPr>
        <w:t xml:space="preserve">Szczegółowe informacje o sposobie pozyskania usługi profilu zaufanego można znaleźć pod adresem internetowym: </w:t>
      </w:r>
      <w:hyperlink r:id="rId54" w:history="1">
        <w:r w:rsidRPr="00E55C2A">
          <w:rPr>
            <w:rStyle w:val="Hipercze"/>
            <w:rFonts w:ascii="Calibri" w:hAnsi="Calibri" w:cs="Calibri"/>
          </w:rPr>
          <w:t>https://www.gov.pl/web/gov/zaloz-profil-zaufanv</w:t>
        </w:r>
      </w:hyperlink>
      <w:r>
        <w:rPr>
          <w:rFonts w:ascii="Calibri" w:hAnsi="Calibri" w:cs="Calibri"/>
        </w:rPr>
        <w:t xml:space="preserve"> </w:t>
      </w:r>
      <w:r w:rsidRPr="00E55C2A">
        <w:rPr>
          <w:rFonts w:ascii="Calibri" w:hAnsi="Calibri" w:cs="Calibri"/>
        </w:rPr>
        <w:t xml:space="preserve"> </w:t>
      </w:r>
    </w:p>
    <w:p w14:paraId="0912CF10" w14:textId="77777777" w:rsidR="009F07B7" w:rsidRPr="00E55C2A" w:rsidRDefault="009F07B7" w:rsidP="00CF0280">
      <w:pPr>
        <w:pStyle w:val="Akapitzlist"/>
        <w:numPr>
          <w:ilvl w:val="0"/>
          <w:numId w:val="113"/>
        </w:numPr>
        <w:spacing w:before="37" w:after="0"/>
        <w:ind w:left="903" w:right="111"/>
        <w:contextualSpacing/>
        <w:jc w:val="both"/>
        <w:rPr>
          <w:rFonts w:ascii="Calibri" w:hAnsi="Calibri" w:cs="Calibri"/>
        </w:rPr>
      </w:pPr>
      <w:r w:rsidRPr="00E55C2A">
        <w:rPr>
          <w:rFonts w:ascii="Calibri" w:hAnsi="Calibri" w:cs="Calibri"/>
        </w:rPr>
        <w:t xml:space="preserve">Szczegółowe informacje o sposobie pozyskania podpisu osobistego można znaleźć pod adresem internetowym: </w:t>
      </w:r>
      <w:hyperlink r:id="rId55" w:history="1">
        <w:r w:rsidRPr="00E55C2A">
          <w:rPr>
            <w:rStyle w:val="Hipercze"/>
            <w:rFonts w:ascii="Calibri" w:hAnsi="Calibri" w:cs="Calibri"/>
          </w:rPr>
          <w:t>https://www.gov.pl/web/e-dowod/podpis-osobistv</w:t>
        </w:r>
      </w:hyperlink>
      <w:r>
        <w:rPr>
          <w:rFonts w:ascii="Calibri" w:hAnsi="Calibri" w:cs="Calibri"/>
        </w:rPr>
        <w:t xml:space="preserve"> </w:t>
      </w:r>
      <w:r w:rsidRPr="00E55C2A">
        <w:rPr>
          <w:rFonts w:ascii="Calibri" w:hAnsi="Calibri" w:cs="Calibri"/>
        </w:rPr>
        <w:t xml:space="preserve"> </w:t>
      </w:r>
    </w:p>
    <w:p w14:paraId="319E4D1D" w14:textId="77777777" w:rsidR="009F07B7" w:rsidRPr="009F07B7" w:rsidRDefault="009F07B7" w:rsidP="00CF0280">
      <w:pPr>
        <w:pStyle w:val="Akapitzlist"/>
        <w:numPr>
          <w:ilvl w:val="0"/>
          <w:numId w:val="113"/>
        </w:numPr>
        <w:spacing w:before="37" w:after="0"/>
        <w:ind w:left="903" w:right="111"/>
        <w:contextualSpacing/>
        <w:jc w:val="both"/>
        <w:rPr>
          <w:rFonts w:ascii="Calibri" w:hAnsi="Calibri" w:cs="Calibri"/>
        </w:rPr>
      </w:pPr>
      <w:r w:rsidRPr="009F07B7">
        <w:rPr>
          <w:rFonts w:ascii="Calibri" w:hAnsi="Calibri" w:cs="Calibri"/>
        </w:rPr>
        <w:t>Zamawiający dopuszcza komunikację za pomocą poczty elektronicznej na adres:</w:t>
      </w:r>
      <w:r w:rsidRPr="009F07B7">
        <w:rPr>
          <w:rFonts w:ascii="Calibri" w:hAnsi="Calibri" w:cs="Calibri"/>
        </w:rPr>
        <w:br/>
      </w:r>
      <w:hyperlink r:id="rId56" w:history="1">
        <w:r w:rsidRPr="004F6D28">
          <w:rPr>
            <w:rStyle w:val="Hipercze"/>
            <w:rFonts w:ascii="Calibri" w:hAnsi="Calibri" w:cs="Calibri"/>
          </w:rPr>
          <w:t>sekretariat.jawiszowice6@brzeszcze.edu.pl</w:t>
        </w:r>
      </w:hyperlink>
      <w:r w:rsidRPr="009F07B7">
        <w:rPr>
          <w:rFonts w:ascii="Calibri" w:hAnsi="Calibri" w:cs="Calibri"/>
        </w:rPr>
        <w:t xml:space="preserve"> (nie dotyczy składania ofert oraz załączników do oferty) w szczególnych sytuacjach tj. awarii, błędów lub niedostępności platformy uniemożliwiających komunikację Wykonawcy i Zamawiającego poprzez platformę. Jeżeli Zamawiający lub wykonawca przekazują oświadczenia, wnioski, zawiadomienia oraz informacje za pośrednictwem poczty elektronicznej, każda ze stron na żądanie drugiej strony niezwłocznie potwierdza fakt ich otrzymania.</w:t>
      </w:r>
    </w:p>
    <w:p w14:paraId="21012322" w14:textId="77777777" w:rsidR="009F07B7" w:rsidRDefault="009F07B7" w:rsidP="009F07B7">
      <w:pPr>
        <w:spacing w:after="0" w:line="300" w:lineRule="atLeast"/>
        <w:contextualSpacing/>
        <w:jc w:val="both"/>
        <w:rPr>
          <w:rFonts w:cs="Calibri"/>
        </w:rPr>
      </w:pPr>
    </w:p>
    <w:p w14:paraId="43ADA1C6" w14:textId="77777777" w:rsidR="009F07B7" w:rsidRPr="00A2170C" w:rsidRDefault="009F07B7" w:rsidP="00CF0280">
      <w:pPr>
        <w:pStyle w:val="Standard"/>
        <w:numPr>
          <w:ilvl w:val="0"/>
          <w:numId w:val="103"/>
        </w:numPr>
        <w:spacing w:line="300" w:lineRule="atLeast"/>
        <w:rPr>
          <w:b/>
          <w:bCs/>
        </w:rPr>
      </w:pPr>
      <w:r>
        <w:rPr>
          <w:b/>
          <w:bCs/>
        </w:rPr>
        <w:t>Opis sposobu przygotowania i składania oferty</w:t>
      </w:r>
    </w:p>
    <w:p w14:paraId="7723FB46" w14:textId="77777777" w:rsidR="009F07B7" w:rsidRDefault="009F07B7" w:rsidP="009F07B7">
      <w:pPr>
        <w:pStyle w:val="Akapitzlist"/>
        <w:spacing w:after="0" w:line="300" w:lineRule="atLeast"/>
        <w:ind w:left="993"/>
        <w:contextualSpacing/>
        <w:jc w:val="both"/>
        <w:rPr>
          <w:rFonts w:ascii="Calibri" w:hAnsi="Calibri" w:cs="Calibri"/>
        </w:rPr>
      </w:pPr>
    </w:p>
    <w:p w14:paraId="3A6B9E2C" w14:textId="77777777" w:rsidR="009F07B7" w:rsidRPr="00A2170C"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2170C">
        <w:rPr>
          <w:rFonts w:ascii="Calibri" w:hAnsi="Calibri" w:cs="Calibri"/>
        </w:rPr>
        <w:t>Ofertę należy sporządzić w języku polskim.</w:t>
      </w:r>
    </w:p>
    <w:p w14:paraId="4D9FCDA2" w14:textId="77777777" w:rsidR="009F07B7"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2170C">
        <w:rPr>
          <w:rFonts w:ascii="Calibri" w:hAnsi="Calibri" w:cs="Calibri"/>
        </w:rPr>
        <w:t>Ofertę składa się, pod rygorem nieważności, w formie elektronicznej lub w postaci elektronicznej opatrzonej podpisem zaufanym lub podpisem osobistym</w:t>
      </w:r>
      <w:r>
        <w:rPr>
          <w:rFonts w:ascii="Calibri" w:hAnsi="Calibri" w:cs="Calibri"/>
        </w:rPr>
        <w:t>.</w:t>
      </w:r>
    </w:p>
    <w:p w14:paraId="06A09CEB" w14:textId="77777777" w:rsidR="009F07B7"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371D6">
        <w:rPr>
          <w:rFonts w:ascii="Calibri" w:hAnsi="Calibri" w:cs="Calibri"/>
        </w:rPr>
        <w:t xml:space="preserve">Ofertę składa się na </w:t>
      </w:r>
      <w:r w:rsidRPr="00A371D6">
        <w:rPr>
          <w:rFonts w:ascii="Calibri" w:hAnsi="Calibri" w:cs="Calibri"/>
          <w:b/>
          <w:bCs/>
        </w:rPr>
        <w:t>Formularzu Ofertowym</w:t>
      </w:r>
      <w:r w:rsidRPr="00A371D6">
        <w:rPr>
          <w:rFonts w:ascii="Calibri" w:hAnsi="Calibri" w:cs="Calibri"/>
        </w:rPr>
        <w:t xml:space="preserve"> – zgodnie z </w:t>
      </w:r>
      <w:r w:rsidRPr="00A371D6">
        <w:rPr>
          <w:rFonts w:ascii="Calibri" w:hAnsi="Calibri" w:cs="Calibri"/>
          <w:b/>
          <w:bCs/>
        </w:rPr>
        <w:t>Załącznikiem nr 1 do SWZ</w:t>
      </w:r>
      <w:r w:rsidRPr="00A371D6">
        <w:rPr>
          <w:rFonts w:ascii="Calibri" w:hAnsi="Calibri" w:cs="Calibri"/>
        </w:rPr>
        <w:t>. W przypadku składania oferty wspólnej należy złożyć jeden formularz. Wraz z ofertą Wykonawca jest zobowiązany złożyć</w:t>
      </w:r>
      <w:r>
        <w:rPr>
          <w:rFonts w:ascii="Calibri" w:hAnsi="Calibri" w:cs="Calibri"/>
        </w:rPr>
        <w:t xml:space="preserve"> dokumenty/oświadczenia określone w Rozdziale IV litera A):</w:t>
      </w:r>
    </w:p>
    <w:p w14:paraId="5AB08769" w14:textId="77777777" w:rsidR="009F07B7" w:rsidRDefault="009F07B7" w:rsidP="00CF0280">
      <w:pPr>
        <w:pStyle w:val="Tekstpodstawowy2"/>
        <w:numPr>
          <w:ilvl w:val="1"/>
          <w:numId w:val="140"/>
        </w:numPr>
        <w:suppressAutoHyphens w:val="0"/>
        <w:autoSpaceDN/>
        <w:spacing w:line="300" w:lineRule="atLeast"/>
        <w:ind w:left="1134"/>
        <w:textAlignment w:val="auto"/>
        <w:rPr>
          <w:rFonts w:cs="Calibri"/>
          <w:b w:val="0"/>
          <w:bCs/>
        </w:rPr>
      </w:pPr>
      <w:r w:rsidRPr="00590609">
        <w:rPr>
          <w:rFonts w:cs="Calibri"/>
          <w:b w:val="0"/>
        </w:rPr>
        <w:t>Dokumenty lub oświadczenia, o których mowa w rozdziale IV SWZ (</w:t>
      </w:r>
      <w:r w:rsidRPr="00461872">
        <w:rPr>
          <w:rFonts w:cs="Calibri"/>
          <w:b w:val="0"/>
        </w:rPr>
        <w:t xml:space="preserve">na potwierdzenie braku podstaw do wykluczenia z postępowania lub spełniania warunków udziału w postępowaniu) - składane są w oryginale w postaci elektronicznej opatrzonej </w:t>
      </w:r>
      <w:r w:rsidRPr="00B37BCC">
        <w:rPr>
          <w:b w:val="0"/>
          <w:bCs/>
        </w:rPr>
        <w:t>kwalifikowanym podpisem elektronicznym</w:t>
      </w:r>
      <w:r>
        <w:rPr>
          <w:b w:val="0"/>
          <w:bCs/>
        </w:rPr>
        <w:t xml:space="preserve"> lub</w:t>
      </w:r>
      <w:r w:rsidRPr="00B37BCC">
        <w:rPr>
          <w:b w:val="0"/>
          <w:bCs/>
        </w:rPr>
        <w:t xml:space="preserve"> podpisem zaufanym lub podpisem osobistym</w:t>
      </w:r>
      <w:r w:rsidRPr="00B37BCC">
        <w:rPr>
          <w:rFonts w:cs="Calibri"/>
          <w:b w:val="0"/>
          <w:bCs/>
        </w:rPr>
        <w:t xml:space="preserve"> albo w postaci kopii elektronicznej poświadczonej za zgodność z oryginałem przy użyciu </w:t>
      </w:r>
      <w:r w:rsidRPr="00B37BCC">
        <w:rPr>
          <w:b w:val="0"/>
          <w:bCs/>
        </w:rPr>
        <w:t>kwalifikowanego podpisu elektronicznego, podpisu zaufanego lub podpisu osobistego</w:t>
      </w:r>
      <w:r w:rsidRPr="00B37BCC">
        <w:rPr>
          <w:rFonts w:cs="Calibri"/>
          <w:b w:val="0"/>
          <w:bCs/>
        </w:rPr>
        <w:t xml:space="preserve">.  </w:t>
      </w:r>
    </w:p>
    <w:p w14:paraId="4147AF25" w14:textId="77777777" w:rsidR="009F07B7" w:rsidRPr="00DC4355" w:rsidRDefault="009F07B7" w:rsidP="00CF0280">
      <w:pPr>
        <w:pStyle w:val="Tekstpodstawowy2"/>
        <w:numPr>
          <w:ilvl w:val="1"/>
          <w:numId w:val="140"/>
        </w:numPr>
        <w:suppressAutoHyphens w:val="0"/>
        <w:autoSpaceDN/>
        <w:spacing w:line="300" w:lineRule="atLeast"/>
        <w:ind w:left="1134"/>
        <w:textAlignment w:val="auto"/>
        <w:rPr>
          <w:rFonts w:cs="Calibri"/>
          <w:b w:val="0"/>
          <w:bCs/>
        </w:rPr>
      </w:pPr>
      <w:r w:rsidRPr="00DC4355">
        <w:rPr>
          <w:rFonts w:cs="Calibri"/>
          <w:b w:val="0"/>
        </w:rPr>
        <w:t>Elektronicznego poświadczenia za zgodność z oryginałem dokonuje odpowiednio Wykonawca, podmiot, na którego zdolnościach polega Wykonawca, Wykonawcy wspólnie ubiegający</w:t>
      </w:r>
      <w:r>
        <w:rPr>
          <w:rFonts w:cs="Calibri"/>
          <w:b w:val="0"/>
        </w:rPr>
        <w:t xml:space="preserve"> </w:t>
      </w:r>
      <w:r w:rsidRPr="00DC4355">
        <w:rPr>
          <w:rFonts w:cs="Calibri"/>
          <w:b w:val="0"/>
        </w:rPr>
        <w:t>się o udzielenie zamówienia publicznego, w zakresie dokumentów, którego każdego z nich dotyczą.</w:t>
      </w:r>
    </w:p>
    <w:p w14:paraId="7616FCC6" w14:textId="77777777" w:rsidR="009F07B7" w:rsidRPr="00DC4355" w:rsidRDefault="009F07B7" w:rsidP="00CF0280">
      <w:pPr>
        <w:pStyle w:val="Tekstpodstawowy2"/>
        <w:numPr>
          <w:ilvl w:val="1"/>
          <w:numId w:val="140"/>
        </w:numPr>
        <w:suppressAutoHyphens w:val="0"/>
        <w:autoSpaceDN/>
        <w:spacing w:line="300" w:lineRule="atLeast"/>
        <w:ind w:left="1134"/>
        <w:textAlignment w:val="auto"/>
        <w:rPr>
          <w:rFonts w:cs="Calibri"/>
          <w:b w:val="0"/>
          <w:bCs/>
        </w:rPr>
      </w:pPr>
      <w:r w:rsidRPr="00DC4355">
        <w:rPr>
          <w:rFonts w:cs="Calibri"/>
          <w:b w:val="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AEC2C11" w14:textId="77777777" w:rsidR="009F07B7" w:rsidRPr="00A371D6"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371D6">
        <w:rPr>
          <w:rFonts w:ascii="Calibri" w:hAnsi="Calibri" w:cs="Calibri"/>
        </w:rPr>
        <w:t>Jeżeli w imieniu Wykonawcy lub podmiotu udostępniającego zasoby działa osoba, której umocowanie do jego reprezentowania nie wynika z dokumentów</w:t>
      </w:r>
      <w:r>
        <w:rPr>
          <w:rFonts w:ascii="Calibri" w:hAnsi="Calibri" w:cs="Calibri"/>
        </w:rPr>
        <w:t xml:space="preserve"> oferty</w:t>
      </w:r>
      <w:r w:rsidRPr="00A371D6">
        <w:rPr>
          <w:rFonts w:ascii="Calibri" w:hAnsi="Calibri" w:cs="Calibri"/>
        </w:rPr>
        <w:t xml:space="preserve">, Wykonawca jest zobowiązany dołączyć do oferty stosowne pełnomocnictwo lub inny dokument potwierdzający umocowanie do reprezentowania odpowiednio Wykonawcy lub podmiotu udostępniającego zasoby. </w:t>
      </w:r>
    </w:p>
    <w:p w14:paraId="01637700" w14:textId="77777777" w:rsidR="009F07B7" w:rsidRPr="00A371D6"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371D6">
        <w:rPr>
          <w:rFonts w:ascii="Calibri" w:hAnsi="Calibri" w:cs="Calibri"/>
        </w:rPr>
        <w:t xml:space="preserve">Oferta oraz pozostałe oświadczenia i dokumenty, dla których Zamawiający określił wzory w formie formularzy zamieszczonych w załącznikach do SWZ, powinny być sporządzone zgodnie z tymi wzorami, co najmniej co do treści oraz opisu kolumn i wierszy. </w:t>
      </w:r>
    </w:p>
    <w:p w14:paraId="5FD8E0FD" w14:textId="77777777" w:rsidR="009F07B7" w:rsidRPr="002C1BA9"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DC4355">
        <w:rPr>
          <w:rFonts w:ascii="Calibri" w:hAnsi="Calibri" w:cs="Calibri"/>
          <w:b/>
          <w:bCs/>
        </w:rPr>
        <w:t>Wykonawca składa ofertę</w:t>
      </w:r>
      <w:r w:rsidRPr="002C1BA9">
        <w:rPr>
          <w:rFonts w:ascii="Calibri" w:hAnsi="Calibri" w:cs="Calibri"/>
        </w:rPr>
        <w:t xml:space="preserve"> za pośrednictwem zakładki „Oferty/wnioski”, widocznej   w podglądzie postępowania po zalogowaniu się na konto Wykonawcy</w:t>
      </w:r>
      <w:r>
        <w:rPr>
          <w:rFonts w:ascii="Calibri" w:hAnsi="Calibri" w:cs="Calibri"/>
        </w:rPr>
        <w:t xml:space="preserve"> </w:t>
      </w:r>
      <w:r w:rsidRPr="00DC4355">
        <w:rPr>
          <w:rFonts w:ascii="Calibri" w:hAnsi="Calibri" w:cs="Calibri"/>
        </w:rPr>
        <w:t>(Platformie e-Zamówienia).</w:t>
      </w:r>
      <w:r w:rsidRPr="002C1BA9">
        <w:rPr>
          <w:rFonts w:ascii="Calibri" w:hAnsi="Calibri" w:cs="Calibri"/>
        </w:rPr>
        <w:t xml:space="preserve"> Po wybraniu przycisku „Złóż ofertę” system prezentuje okno składania oferty umożliwiające przekazanie dokumentów elektronicznych, w którym znajdują się dwa pola drag&amp;drop („przeciągnij” i „upuść”) służące do dodawania plików.</w:t>
      </w:r>
    </w:p>
    <w:p w14:paraId="1E3C2746" w14:textId="77777777" w:rsidR="009F07B7" w:rsidRPr="002C1BA9"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2C1BA9">
        <w:rPr>
          <w:rFonts w:ascii="Calibri" w:hAnsi="Calibri" w:cs="Calibri"/>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4BB73D0" w14:textId="77777777" w:rsidR="009F07B7" w:rsidRPr="00A371D6"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2C1BA9">
        <w:rPr>
          <w:rFonts w:ascii="Calibri" w:hAnsi="Calibri" w:cs="Calibri"/>
        </w:rPr>
        <w:t>Jeżeli wraz z ofertą składane są dokumenty zawierające tajemnicę przedsiębiorstwa</w:t>
      </w:r>
      <w:r>
        <w:rPr>
          <w:rFonts w:ascii="Calibri" w:hAnsi="Calibri" w:cs="Calibri"/>
        </w:rPr>
        <w:t xml:space="preserve"> </w:t>
      </w:r>
      <w:r w:rsidRPr="00A371D6">
        <w:rPr>
          <w:rFonts w:ascii="Calibri" w:hAnsi="Calibri" w:cs="Calibri"/>
        </w:rPr>
        <w:t xml:space="preserve">w rozumieniu przepisów ustawy z dnia 16 kwietnia 1993 r. o zwalczaniu nieuczciwej konkurencji, Wykonawca, w celu utrzymania w poufności tych informacji, przekazuje je w wydzielonym i </w:t>
      </w:r>
      <w:r w:rsidRPr="00A371D6">
        <w:rPr>
          <w:rFonts w:ascii="Calibri" w:hAnsi="Calibri" w:cs="Calibri"/>
        </w:rPr>
        <w:lastRenderedPageBreak/>
        <w:t>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6569BB3" w14:textId="696399E9"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b/>
          <w:bCs/>
        </w:rPr>
        <w:t>Formularz ofertowy</w:t>
      </w:r>
      <w:r w:rsidRPr="00AB2754">
        <w:rPr>
          <w:rFonts w:ascii="Calibri" w:hAnsi="Calibri" w:cs="Calibri"/>
        </w:rPr>
        <w:t xml:space="preserve"> podpisuje się kwalifikowanym podpisem elektronicznym, podpisem zaufanym lub podpisem osobistym w formacie</w:t>
      </w:r>
      <w:r w:rsidR="00D02DA0">
        <w:rPr>
          <w:rFonts w:ascii="Calibri" w:hAnsi="Calibri" w:cs="Calibri"/>
        </w:rPr>
        <w:t xml:space="preserve"> np.</w:t>
      </w:r>
      <w:r w:rsidRPr="00AB2754">
        <w:rPr>
          <w:rFonts w:ascii="Calibri" w:hAnsi="Calibri" w:cs="Calibri"/>
        </w:rPr>
        <w:t xml:space="preserve"> PAdES typ wewnętrzny. </w:t>
      </w:r>
    </w:p>
    <w:p w14:paraId="639FF126" w14:textId="77777777" w:rsidR="009F07B7" w:rsidRDefault="009F07B7" w:rsidP="009F07B7">
      <w:pPr>
        <w:pStyle w:val="Akapitzlist"/>
        <w:widowControl w:val="0"/>
        <w:tabs>
          <w:tab w:val="left" w:pos="837"/>
        </w:tabs>
        <w:autoSpaceDE w:val="0"/>
        <w:spacing w:after="0"/>
        <w:ind w:left="836" w:right="112"/>
        <w:jc w:val="both"/>
        <w:rPr>
          <w:rFonts w:ascii="Calibri" w:hAnsi="Calibri" w:cs="Calibri"/>
        </w:rPr>
      </w:pPr>
      <w:r w:rsidRPr="00AB2754">
        <w:rPr>
          <w:rFonts w:ascii="Calibri" w:hAnsi="Calibri" w:cs="Calibri"/>
          <w:b/>
          <w:bCs/>
        </w:rPr>
        <w:t>Pozostałe dokumenty</w:t>
      </w:r>
      <w:r w:rsidRPr="00AB2754">
        <w:rPr>
          <w:rFonts w:ascii="Calibri" w:hAnsi="Calibri" w:cs="Calibri"/>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w:t>
      </w:r>
      <w:r>
        <w:rPr>
          <w:rFonts w:ascii="Calibri" w:hAnsi="Calibri" w:cs="Calibri"/>
        </w:rPr>
        <w:t xml:space="preserve"> </w:t>
      </w:r>
      <w:r w:rsidRPr="00AB2754">
        <w:rPr>
          <w:rFonts w:ascii="Calibri" w:hAnsi="Calibri" w:cs="Calibri"/>
        </w:rPr>
        <w:t>udostępniającego</w:t>
      </w:r>
      <w:r>
        <w:rPr>
          <w:rFonts w:ascii="Calibri" w:hAnsi="Calibri" w:cs="Calibri"/>
        </w:rPr>
        <w:t xml:space="preserve"> </w:t>
      </w:r>
      <w:r w:rsidRPr="00AB2754">
        <w:rPr>
          <w:rFonts w:ascii="Calibri" w:hAnsi="Calibri" w:cs="Calibri"/>
        </w:rPr>
        <w:t>zasoby opatrzone podpisem typu zewnętrznego lub wewnętrznego. W zależności od rodzaju podpisu i jego typu (zewnętrzny, wewnętrzny) w polu „Załączniki i inne dokumenty przedstawione w ofercie przez Wykonawcę”</w:t>
      </w:r>
      <w:r w:rsidRPr="00907105">
        <w:rPr>
          <w:rFonts w:ascii="Calibri" w:hAnsi="Calibri" w:cs="Calibri"/>
        </w:rPr>
        <w:t xml:space="preserve"> dodaje się uprzednio podpisane dokumenty wraz z wygenerowanym</w:t>
      </w:r>
      <w:r w:rsidRPr="00AB2754">
        <w:rPr>
          <w:rFonts w:ascii="Calibri" w:hAnsi="Calibri" w:cs="Calibri"/>
        </w:rPr>
        <w:t xml:space="preserve"> </w:t>
      </w:r>
      <w:r w:rsidRPr="00907105">
        <w:rPr>
          <w:rFonts w:ascii="Calibri" w:hAnsi="Calibri" w:cs="Calibri"/>
        </w:rPr>
        <w:t>plikiem</w:t>
      </w:r>
      <w:r w:rsidRPr="00AB2754">
        <w:rPr>
          <w:rFonts w:ascii="Calibri" w:hAnsi="Calibri" w:cs="Calibri"/>
        </w:rPr>
        <w:t xml:space="preserve"> </w:t>
      </w:r>
      <w:r w:rsidRPr="00907105">
        <w:rPr>
          <w:rFonts w:ascii="Calibri" w:hAnsi="Calibri" w:cs="Calibri"/>
        </w:rPr>
        <w:t>podpisu</w:t>
      </w:r>
      <w:r w:rsidRPr="00AB2754">
        <w:rPr>
          <w:rFonts w:ascii="Calibri" w:hAnsi="Calibri" w:cs="Calibri"/>
        </w:rPr>
        <w:t xml:space="preserve"> </w:t>
      </w:r>
      <w:r w:rsidRPr="00907105">
        <w:rPr>
          <w:rFonts w:ascii="Calibri" w:hAnsi="Calibri" w:cs="Calibri"/>
        </w:rPr>
        <w:t>(typ</w:t>
      </w:r>
      <w:r w:rsidRPr="00AB2754">
        <w:rPr>
          <w:rFonts w:ascii="Calibri" w:hAnsi="Calibri" w:cs="Calibri"/>
        </w:rPr>
        <w:t xml:space="preserve"> </w:t>
      </w:r>
      <w:r w:rsidRPr="00907105">
        <w:rPr>
          <w:rFonts w:ascii="Calibri" w:hAnsi="Calibri" w:cs="Calibri"/>
        </w:rPr>
        <w:t>zewnętrzny)</w:t>
      </w:r>
      <w:r w:rsidRPr="00AB2754">
        <w:rPr>
          <w:rFonts w:ascii="Calibri" w:hAnsi="Calibri" w:cs="Calibri"/>
        </w:rPr>
        <w:t xml:space="preserve"> </w:t>
      </w:r>
      <w:r w:rsidRPr="00907105">
        <w:rPr>
          <w:rFonts w:ascii="Calibri" w:hAnsi="Calibri" w:cs="Calibri"/>
        </w:rPr>
        <w:t>lub</w:t>
      </w:r>
      <w:r w:rsidRPr="00AB2754">
        <w:rPr>
          <w:rFonts w:ascii="Calibri" w:hAnsi="Calibri" w:cs="Calibri"/>
        </w:rPr>
        <w:t xml:space="preserve"> </w:t>
      </w:r>
      <w:r w:rsidRPr="00907105">
        <w:rPr>
          <w:rFonts w:ascii="Calibri" w:hAnsi="Calibri" w:cs="Calibri"/>
        </w:rPr>
        <w:t>dokument</w:t>
      </w:r>
      <w:r w:rsidRPr="00AB2754">
        <w:rPr>
          <w:rFonts w:ascii="Calibri" w:hAnsi="Calibri" w:cs="Calibri"/>
        </w:rPr>
        <w:t xml:space="preserve"> </w:t>
      </w:r>
      <w:r w:rsidRPr="00907105">
        <w:rPr>
          <w:rFonts w:ascii="Calibri" w:hAnsi="Calibri" w:cs="Calibri"/>
        </w:rPr>
        <w:t>z</w:t>
      </w:r>
      <w:r w:rsidRPr="00AB2754">
        <w:rPr>
          <w:rFonts w:ascii="Calibri" w:hAnsi="Calibri" w:cs="Calibri"/>
        </w:rPr>
        <w:t xml:space="preserve"> </w:t>
      </w:r>
      <w:r w:rsidRPr="00907105">
        <w:rPr>
          <w:rFonts w:ascii="Calibri" w:hAnsi="Calibri" w:cs="Calibri"/>
        </w:rPr>
        <w:t>wszytym</w:t>
      </w:r>
      <w:r w:rsidRPr="00AB2754">
        <w:rPr>
          <w:rFonts w:ascii="Calibri" w:hAnsi="Calibri" w:cs="Calibri"/>
        </w:rPr>
        <w:t xml:space="preserve"> </w:t>
      </w:r>
      <w:r w:rsidRPr="00907105">
        <w:rPr>
          <w:rFonts w:ascii="Calibri" w:hAnsi="Calibri" w:cs="Calibri"/>
        </w:rPr>
        <w:t>podpisem (typ wewnętrzny).</w:t>
      </w:r>
    </w:p>
    <w:p w14:paraId="09F337D1"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907105">
        <w:rPr>
          <w:rFonts w:ascii="Calibri" w:hAnsi="Calibri" w:cs="Calibri"/>
        </w:rPr>
        <w:t>W przyp</w:t>
      </w:r>
      <w:r>
        <w:rPr>
          <w:rFonts w:ascii="Calibri" w:hAnsi="Calibri" w:cs="Calibri"/>
        </w:rPr>
        <w:t>a</w:t>
      </w:r>
      <w:r w:rsidRPr="00907105">
        <w:rPr>
          <w:rFonts w:ascii="Calibri" w:hAnsi="Calibri" w:cs="Calibri"/>
        </w:rPr>
        <w:t xml:space="preserve">dku przekazywania dokumentu elektronicznego w formacie poddającym dane </w:t>
      </w:r>
      <w:r w:rsidRPr="00AB2754">
        <w:rPr>
          <w:rFonts w:ascii="Calibri" w:hAnsi="Calibri" w:cs="Calibri"/>
        </w:rPr>
        <w:t>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2B10DD0"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D6BC9F0"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rPr>
        <w:t>Oferta może być złożona tylko do upływu terminu składania ofert.</w:t>
      </w:r>
    </w:p>
    <w:p w14:paraId="5B2EF32C"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rPr>
        <w:t>Wykonawca może przed upływem terminu składania ofert wycofać ofertę. Wykonawca wycofuje ofertę w zakładce „Oferty/wnioski” używając przycisku „Wycofaj ofertę”.</w:t>
      </w:r>
    </w:p>
    <w:p w14:paraId="3333C9E8"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rPr>
        <w:t>Maksymalny łączny rozmiar plików stanowiących ofertę lub składanych wraz z ofertą to 250 MB.</w:t>
      </w:r>
    </w:p>
    <w:p w14:paraId="64D5AAD6" w14:textId="77777777" w:rsidR="009F07B7" w:rsidRPr="002C1BA9"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2C1BA9">
        <w:rPr>
          <w:rFonts w:ascii="Calibri" w:hAnsi="Calibri" w:cs="Calibri"/>
        </w:rPr>
        <w:t xml:space="preserve">Oferta wraz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 reprezentowania Wykonawcy. Pełnomocnictwo musi zostać udzielone przez osoby uprawnione do reprezentowania Wykonawcy. </w:t>
      </w:r>
    </w:p>
    <w:p w14:paraId="7407C09C"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rPr>
        <w:t>W zakresie nieuregulowanym SWZ, zastosowanie mają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8751DF3" w14:textId="77777777" w:rsidR="009F07B7" w:rsidRPr="00AB2754" w:rsidRDefault="009F07B7" w:rsidP="00CF0280">
      <w:pPr>
        <w:pStyle w:val="Akapitzlist"/>
        <w:widowControl w:val="0"/>
        <w:numPr>
          <w:ilvl w:val="0"/>
          <w:numId w:val="139"/>
        </w:numPr>
        <w:tabs>
          <w:tab w:val="left" w:pos="837"/>
        </w:tabs>
        <w:autoSpaceDE w:val="0"/>
        <w:spacing w:after="0"/>
        <w:ind w:right="112"/>
        <w:jc w:val="both"/>
        <w:rPr>
          <w:rFonts w:ascii="Calibri" w:hAnsi="Calibri" w:cs="Calibri"/>
        </w:rPr>
      </w:pPr>
      <w:r w:rsidRPr="00AB2754">
        <w:rPr>
          <w:rFonts w:ascii="Calibri" w:hAnsi="Calibri" w:cs="Calibri"/>
        </w:rPr>
        <w:t xml:space="preserve">Do oferty należy dołączyć oświadczenie o niepodleganiu wykluczeniu i spełnianiu warunków udziału w postępowaniu w postaci elektronicznej opatrzone kwalifikowanym podpisem elektronicznym, podpisem zaufanym lub podpisem osobistym. </w:t>
      </w:r>
    </w:p>
    <w:p w14:paraId="700AE817" w14:textId="77777777" w:rsidR="009F07B7" w:rsidRDefault="009F07B7" w:rsidP="009F07B7">
      <w:pPr>
        <w:pStyle w:val="Akapitzlist"/>
        <w:spacing w:after="0" w:line="300" w:lineRule="atLeast"/>
        <w:ind w:left="993"/>
        <w:contextualSpacing/>
        <w:jc w:val="both"/>
        <w:rPr>
          <w:rFonts w:ascii="Calibri" w:hAnsi="Calibri" w:cs="Calibri"/>
        </w:rPr>
      </w:pPr>
    </w:p>
    <w:p w14:paraId="6D769B03" w14:textId="77777777" w:rsidR="009F07B7" w:rsidRPr="003F7466" w:rsidRDefault="009F07B7" w:rsidP="00CF0280">
      <w:pPr>
        <w:pStyle w:val="Standard"/>
        <w:numPr>
          <w:ilvl w:val="0"/>
          <w:numId w:val="103"/>
        </w:numPr>
        <w:spacing w:line="300" w:lineRule="atLeast"/>
        <w:rPr>
          <w:b/>
          <w:bCs/>
        </w:rPr>
      </w:pPr>
      <w:r w:rsidRPr="003F7466">
        <w:rPr>
          <w:b/>
          <w:bCs/>
        </w:rPr>
        <w:t>Sposób komunikowania się Zamawiającego z Wykonawcami (nie dotyczy składania ofert</w:t>
      </w:r>
      <w:r>
        <w:rPr>
          <w:b/>
          <w:bCs/>
        </w:rPr>
        <w:t>)</w:t>
      </w:r>
    </w:p>
    <w:p w14:paraId="7A25A837" w14:textId="77777777" w:rsidR="009F07B7" w:rsidRPr="00AB2754" w:rsidRDefault="009F07B7" w:rsidP="00CF0280">
      <w:pPr>
        <w:pStyle w:val="Akapitzlist"/>
        <w:numPr>
          <w:ilvl w:val="0"/>
          <w:numId w:val="121"/>
        </w:numPr>
        <w:spacing w:after="0" w:line="300" w:lineRule="atLeast"/>
        <w:ind w:left="993"/>
        <w:contextualSpacing/>
        <w:jc w:val="both"/>
        <w:rPr>
          <w:rFonts w:ascii="Calibri" w:hAnsi="Calibri" w:cs="Calibri"/>
        </w:rPr>
      </w:pPr>
      <w:r w:rsidRPr="003F7466">
        <w:rPr>
          <w:rFonts w:ascii="Calibri" w:hAnsi="Calibri" w:cs="Calibri"/>
        </w:rPr>
        <w:lastRenderedPageBreak/>
        <w:t xml:space="preserve">W postępowaniu o udzielenie zamówienia komunikacja pomiędzy Zamawiającym a Wykonawcami w szczególności składanie oświadczeń, wniosków (innych niż wskazanych </w:t>
      </w:r>
      <w:r w:rsidRPr="003F7466">
        <w:rPr>
          <w:rFonts w:ascii="Calibri" w:hAnsi="Calibri" w:cs="Calibri"/>
        </w:rPr>
        <w:br/>
        <w:t xml:space="preserve">w pkt 2), zawiadomień oraz przekazywanie informacji odbywa się elektronicznie za pośrednictwem </w:t>
      </w:r>
      <w:r w:rsidRPr="00AB2754">
        <w:rPr>
          <w:rFonts w:ascii="Calibri" w:hAnsi="Calibri" w:cs="Calibri"/>
        </w:rPr>
        <w:t xml:space="preserve">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1B33600" w14:textId="77777777" w:rsidR="009F07B7" w:rsidRPr="0093508A" w:rsidRDefault="009F07B7" w:rsidP="00CF0280">
      <w:pPr>
        <w:pStyle w:val="Akapitzlist"/>
        <w:numPr>
          <w:ilvl w:val="0"/>
          <w:numId w:val="121"/>
        </w:numPr>
        <w:spacing w:after="0" w:line="300" w:lineRule="atLeast"/>
        <w:ind w:left="993"/>
        <w:contextualSpacing/>
        <w:jc w:val="both"/>
        <w:rPr>
          <w:rFonts w:ascii="Calibri" w:hAnsi="Calibri" w:cs="Calibri"/>
        </w:rPr>
      </w:pPr>
      <w:r>
        <w:rPr>
          <w:rFonts w:ascii="Calibri" w:hAnsi="Calibri" w:cs="Calibri"/>
        </w:rPr>
        <w:t>K</w:t>
      </w:r>
      <w:r w:rsidRPr="003F7466">
        <w:rPr>
          <w:rFonts w:ascii="Calibri" w:hAnsi="Calibri" w:cs="Calibri"/>
        </w:rPr>
        <w:t xml:space="preserve">omunikacja pomiędzy Zamawiającym a Wykonawcami </w:t>
      </w:r>
      <w:r>
        <w:rPr>
          <w:rFonts w:ascii="Calibri" w:hAnsi="Calibri" w:cs="Calibri"/>
        </w:rPr>
        <w:t xml:space="preserve">(jak w pkt. 1) </w:t>
      </w:r>
      <w:r w:rsidRPr="003F7466">
        <w:rPr>
          <w:rFonts w:ascii="Calibri" w:hAnsi="Calibri" w:cs="Calibri"/>
        </w:rPr>
        <w:t>może również komunikować się z Wykonawcami za pomocą poczty</w:t>
      </w:r>
      <w:r>
        <w:rPr>
          <w:rFonts w:ascii="Calibri" w:hAnsi="Calibri" w:cs="Calibri"/>
        </w:rPr>
        <w:t xml:space="preserve"> </w:t>
      </w:r>
      <w:r w:rsidRPr="003F7466">
        <w:rPr>
          <w:rFonts w:ascii="Calibri" w:hAnsi="Calibri" w:cs="Calibri"/>
        </w:rPr>
        <w:t>elektronicznej, email</w:t>
      </w:r>
      <w:r>
        <w:rPr>
          <w:rFonts w:ascii="Calibri" w:hAnsi="Calibri" w:cs="Calibri"/>
        </w:rPr>
        <w:br/>
      </w:r>
      <w:hyperlink r:id="rId57" w:history="1">
        <w:r w:rsidRPr="004F6D28">
          <w:rPr>
            <w:rStyle w:val="Hipercze"/>
            <w:rFonts w:ascii="Calibri" w:hAnsi="Calibri" w:cs="Calibri"/>
          </w:rPr>
          <w:t>sekretariat.jawiszowice6@brzeszcze.edu.pl</w:t>
        </w:r>
      </w:hyperlink>
      <w:r w:rsidRPr="0093508A">
        <w:rPr>
          <w:rStyle w:val="Hipercze"/>
          <w:rFonts w:ascii="Calibri" w:hAnsi="Calibri" w:cs="Calibri"/>
        </w:rPr>
        <w:t xml:space="preserve"> .</w:t>
      </w:r>
    </w:p>
    <w:p w14:paraId="232B66C2" w14:textId="77777777" w:rsidR="009F07B7" w:rsidRPr="00D26B2C" w:rsidRDefault="009F07B7" w:rsidP="00CF0280">
      <w:pPr>
        <w:pStyle w:val="Akapitzlist"/>
        <w:numPr>
          <w:ilvl w:val="0"/>
          <w:numId w:val="121"/>
        </w:numPr>
        <w:spacing w:after="0" w:line="300" w:lineRule="atLeast"/>
        <w:ind w:left="993"/>
        <w:contextualSpacing/>
        <w:jc w:val="both"/>
        <w:rPr>
          <w:rFonts w:ascii="Calibri" w:hAnsi="Calibri" w:cs="Calibri"/>
        </w:rPr>
      </w:pPr>
      <w:r w:rsidRPr="003F7466">
        <w:rPr>
          <w:rFonts w:ascii="Calibri" w:hAnsi="Calibri" w:cs="Calibri"/>
        </w:rPr>
        <w:t>Dokumenty elektroniczne, składane są przez Wykonawcę za pośrednictwem „Formularza do komunikacji” jako załączniki. Zamawiający dopuszcza również możliwość składania dokumentów elektronicznych za pomocą poczty elektronicznej, na wskazany w pkt 2) adres email.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t>
      </w:r>
      <w:r w:rsidRPr="00D26B2C">
        <w:rPr>
          <w:rFonts w:ascii="Calibri" w:hAnsi="Calibri" w:cs="Calibri"/>
        </w:rPr>
        <w:t>wiający od wykonawcy (Dz. U. z 2020 poz. 2415).</w:t>
      </w:r>
    </w:p>
    <w:p w14:paraId="5311E243" w14:textId="77777777" w:rsidR="009F07B7" w:rsidRPr="00D26B2C" w:rsidRDefault="009F07B7" w:rsidP="00CF0280">
      <w:pPr>
        <w:pStyle w:val="Akapitzlist"/>
        <w:numPr>
          <w:ilvl w:val="0"/>
          <w:numId w:val="121"/>
        </w:numPr>
        <w:spacing w:after="0" w:line="300" w:lineRule="atLeast"/>
        <w:ind w:left="993"/>
        <w:contextualSpacing/>
        <w:jc w:val="both"/>
        <w:rPr>
          <w:rFonts w:ascii="Calibri" w:hAnsi="Calibri" w:cs="Calibri"/>
        </w:rPr>
      </w:pPr>
      <w:r w:rsidRPr="00D26B2C">
        <w:rPr>
          <w:rFonts w:ascii="Calibri" w:hAnsi="Calibri" w:cs="Calibri"/>
        </w:rPr>
        <w:t>Sposób sporządzenia dokumentów elektronicznych, cyfrowych odwzorowań dokumentów oraz informacji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7022109C" w14:textId="77777777" w:rsidR="009F07B7" w:rsidRPr="00A20CDD" w:rsidRDefault="009F07B7" w:rsidP="009F07B7">
      <w:pPr>
        <w:pStyle w:val="Akapitzlist"/>
        <w:spacing w:after="0" w:line="300" w:lineRule="atLeast"/>
        <w:ind w:left="993"/>
        <w:contextualSpacing/>
        <w:jc w:val="both"/>
        <w:rPr>
          <w:rFonts w:ascii="Calibri" w:hAnsi="Calibri" w:cs="Calibri"/>
        </w:rPr>
      </w:pPr>
    </w:p>
    <w:p w14:paraId="65E41C91" w14:textId="77777777" w:rsidR="009F07B7" w:rsidRDefault="009F07B7" w:rsidP="009F07B7">
      <w:pPr>
        <w:pStyle w:val="Standard"/>
        <w:spacing w:line="300" w:lineRule="atLeast"/>
        <w:rPr>
          <w:rFonts w:cs="Calibri"/>
          <w:b/>
          <w:bCs/>
        </w:rPr>
      </w:pPr>
    </w:p>
    <w:p w14:paraId="7B28D617" w14:textId="77777777" w:rsidR="00105C1A" w:rsidRPr="0083677E" w:rsidRDefault="00105C1A"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Termin związania ofertą</w:t>
      </w:r>
    </w:p>
    <w:p w14:paraId="68AA3461" w14:textId="77777777" w:rsidR="00105C1A" w:rsidRPr="0083677E" w:rsidRDefault="00105C1A" w:rsidP="00D24A66">
      <w:pPr>
        <w:widowControl/>
        <w:suppressAutoHyphens w:val="0"/>
        <w:autoSpaceDE w:val="0"/>
        <w:adjustRightInd w:val="0"/>
        <w:spacing w:after="0" w:line="300" w:lineRule="atLeast"/>
        <w:textAlignment w:val="auto"/>
        <w:rPr>
          <w:rFonts w:cs="Trebuchet MS"/>
          <w:color w:val="000000"/>
          <w:kern w:val="0"/>
          <w:sz w:val="24"/>
          <w:szCs w:val="24"/>
          <w:lang w:eastAsia="pl-PL"/>
        </w:rPr>
      </w:pPr>
    </w:p>
    <w:p w14:paraId="64A8492C" w14:textId="0555C80A" w:rsidR="00105C1A" w:rsidRPr="00856782" w:rsidRDefault="00105C1A" w:rsidP="00CF0280">
      <w:pPr>
        <w:pStyle w:val="Standard"/>
        <w:numPr>
          <w:ilvl w:val="0"/>
          <w:numId w:val="104"/>
        </w:numPr>
        <w:spacing w:line="300" w:lineRule="atLeast"/>
      </w:pPr>
      <w:r w:rsidRPr="00856782">
        <w:t xml:space="preserve">Wykonawca jest związany ofertą od dnia upływu terminu składania ofert do dnia </w:t>
      </w:r>
      <w:r w:rsidR="00B20D62">
        <w:rPr>
          <w:b/>
          <w:bCs/>
        </w:rPr>
        <w:t>09.08.2025</w:t>
      </w:r>
      <w:r w:rsidRPr="00856782">
        <w:rPr>
          <w:b/>
          <w:bCs/>
        </w:rPr>
        <w:t xml:space="preserve"> roku</w:t>
      </w:r>
      <w:r w:rsidRPr="00856782">
        <w:t>.</w:t>
      </w:r>
    </w:p>
    <w:p w14:paraId="270C1851" w14:textId="77777777" w:rsidR="00105C1A" w:rsidRPr="0083677E" w:rsidRDefault="00105C1A" w:rsidP="00CF0280">
      <w:pPr>
        <w:pStyle w:val="Standard"/>
        <w:numPr>
          <w:ilvl w:val="0"/>
          <w:numId w:val="104"/>
        </w:numPr>
        <w:spacing w:line="300" w:lineRule="atLeast"/>
      </w:pPr>
      <w:r w:rsidRPr="0083677E">
        <w:t xml:space="preserve">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160DB485" w14:textId="77777777" w:rsidR="00105C1A" w:rsidRPr="0083677E" w:rsidRDefault="00105C1A" w:rsidP="00CF0280">
      <w:pPr>
        <w:pStyle w:val="Standard"/>
        <w:numPr>
          <w:ilvl w:val="0"/>
          <w:numId w:val="104"/>
        </w:numPr>
        <w:spacing w:line="300" w:lineRule="atLeast"/>
      </w:pPr>
      <w:r w:rsidRPr="0083677E">
        <w:t xml:space="preserve">Przedłużenie terminu związania oferta, o którym mowa w ust. 2, wymaga złożenia przez Wykonawcę pisemnego oświadczenia o wyrażeniu zgody na przedłużenie terminu związania oferta. </w:t>
      </w:r>
    </w:p>
    <w:p w14:paraId="26D304AC" w14:textId="77777777" w:rsidR="00390B97" w:rsidRDefault="00390B97" w:rsidP="00D24A66">
      <w:pPr>
        <w:pStyle w:val="Standard"/>
        <w:spacing w:line="300" w:lineRule="atLeast"/>
      </w:pPr>
    </w:p>
    <w:p w14:paraId="0866F05D" w14:textId="77777777" w:rsidR="00CF4086" w:rsidRPr="0083677E" w:rsidRDefault="00CF4086" w:rsidP="00D24A66">
      <w:pPr>
        <w:pStyle w:val="Standard"/>
        <w:spacing w:line="300" w:lineRule="atLeast"/>
      </w:pPr>
    </w:p>
    <w:p w14:paraId="701FC3E6" w14:textId="77777777" w:rsidR="00042403" w:rsidRPr="0083677E" w:rsidRDefault="00042403" w:rsidP="00D24A66">
      <w:pPr>
        <w:pStyle w:val="Standard"/>
        <w:spacing w:line="300" w:lineRule="atLeast"/>
      </w:pPr>
    </w:p>
    <w:p w14:paraId="0DAB3D87" w14:textId="77777777" w:rsidR="00390B97" w:rsidRPr="0083677E" w:rsidRDefault="00042403"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Wymagania dotyczące wadium</w:t>
      </w:r>
    </w:p>
    <w:p w14:paraId="7D6417F7" w14:textId="77777777" w:rsidR="00390B97" w:rsidRPr="0083677E" w:rsidRDefault="00390B97" w:rsidP="00D24A66">
      <w:pPr>
        <w:pStyle w:val="Standard"/>
        <w:tabs>
          <w:tab w:val="left" w:pos="614"/>
          <w:tab w:val="left" w:pos="886"/>
        </w:tabs>
        <w:autoSpaceDE w:val="0"/>
        <w:spacing w:line="300" w:lineRule="atLeast"/>
      </w:pPr>
    </w:p>
    <w:p w14:paraId="03F85A37" w14:textId="77777777" w:rsidR="00BB1161" w:rsidRPr="0083677E" w:rsidRDefault="00D35F57" w:rsidP="00BB1161">
      <w:pPr>
        <w:pStyle w:val="Standard"/>
        <w:spacing w:line="300" w:lineRule="atLeast"/>
        <w:ind w:left="720"/>
      </w:pPr>
      <w:r w:rsidRPr="0083677E">
        <w:t xml:space="preserve">Zamawiający </w:t>
      </w:r>
      <w:r w:rsidR="00BB1161" w:rsidRPr="0083677E">
        <w:t xml:space="preserve">nie wymaga </w:t>
      </w:r>
      <w:r w:rsidRPr="0083677E">
        <w:t xml:space="preserve">od Wykonawców </w:t>
      </w:r>
      <w:r w:rsidR="008B7987" w:rsidRPr="0083677E">
        <w:t>zabezpieczenia oferty</w:t>
      </w:r>
      <w:r w:rsidRPr="0083677E">
        <w:t xml:space="preserve"> wadium</w:t>
      </w:r>
      <w:r w:rsidR="00BB1161" w:rsidRPr="0083677E">
        <w:t>.</w:t>
      </w:r>
    </w:p>
    <w:p w14:paraId="69A9B0A4" w14:textId="77777777" w:rsidR="00D35F57" w:rsidRPr="0083677E" w:rsidRDefault="00D35F57" w:rsidP="00D24A66">
      <w:pPr>
        <w:pStyle w:val="Standard"/>
        <w:tabs>
          <w:tab w:val="left" w:pos="614"/>
          <w:tab w:val="left" w:pos="886"/>
        </w:tabs>
        <w:autoSpaceDE w:val="0"/>
        <w:spacing w:line="300" w:lineRule="atLeast"/>
      </w:pPr>
    </w:p>
    <w:p w14:paraId="2DEA7A6A" w14:textId="77777777" w:rsidR="00D35F57" w:rsidRPr="0083677E" w:rsidRDefault="00D35F57" w:rsidP="00D24A66">
      <w:pPr>
        <w:pStyle w:val="Standard"/>
        <w:tabs>
          <w:tab w:val="left" w:pos="614"/>
          <w:tab w:val="left" w:pos="886"/>
        </w:tabs>
        <w:autoSpaceDE w:val="0"/>
        <w:spacing w:line="300" w:lineRule="atLeast"/>
      </w:pPr>
    </w:p>
    <w:p w14:paraId="1767117F" w14:textId="77777777" w:rsidR="00E45052" w:rsidRPr="0083677E" w:rsidRDefault="00856782" w:rsidP="00CF0280">
      <w:pPr>
        <w:pStyle w:val="Tekstprzypisudolnego"/>
        <w:numPr>
          <w:ilvl w:val="0"/>
          <w:numId w:val="117"/>
        </w:numPr>
        <w:spacing w:line="300" w:lineRule="atLeast"/>
        <w:rPr>
          <w:rFonts w:ascii="Calibri" w:hAnsi="Calibri" w:cs="Calibri"/>
          <w:b/>
          <w:iCs/>
          <w:sz w:val="36"/>
          <w:szCs w:val="36"/>
          <w:lang w:val="pl-PL"/>
        </w:rPr>
      </w:pPr>
      <w:r>
        <w:rPr>
          <w:rFonts w:ascii="Calibri" w:hAnsi="Calibri" w:cs="Calibri"/>
          <w:b/>
          <w:iCs/>
          <w:sz w:val="36"/>
          <w:szCs w:val="36"/>
          <w:lang w:val="pl-PL"/>
        </w:rPr>
        <w:lastRenderedPageBreak/>
        <w:t>T</w:t>
      </w:r>
      <w:r w:rsidR="00C11F1E" w:rsidRPr="0083677E">
        <w:rPr>
          <w:rFonts w:ascii="Calibri" w:hAnsi="Calibri" w:cs="Calibri"/>
          <w:b/>
          <w:iCs/>
          <w:sz w:val="36"/>
          <w:szCs w:val="36"/>
          <w:lang w:val="pl-PL"/>
        </w:rPr>
        <w:t>ermin składania ofert</w:t>
      </w:r>
    </w:p>
    <w:p w14:paraId="544AE529" w14:textId="77777777" w:rsidR="00C11F1E" w:rsidRPr="0083677E" w:rsidRDefault="00C11F1E" w:rsidP="00D24A66">
      <w:pPr>
        <w:widowControl/>
        <w:suppressAutoHyphens w:val="0"/>
        <w:autoSpaceDE w:val="0"/>
        <w:adjustRightInd w:val="0"/>
        <w:spacing w:after="0" w:line="300" w:lineRule="atLeast"/>
        <w:textAlignment w:val="auto"/>
        <w:rPr>
          <w:rFonts w:cs="Times New Roman"/>
          <w:color w:val="000000"/>
          <w:kern w:val="0"/>
          <w:sz w:val="24"/>
          <w:szCs w:val="24"/>
          <w:lang w:eastAsia="pl-PL"/>
        </w:rPr>
      </w:pPr>
    </w:p>
    <w:p w14:paraId="584633DA" w14:textId="5F014597" w:rsidR="00856782" w:rsidRPr="001B3C5B" w:rsidRDefault="00856782" w:rsidP="00CF0280">
      <w:pPr>
        <w:numPr>
          <w:ilvl w:val="0"/>
          <w:numId w:val="122"/>
        </w:numPr>
        <w:tabs>
          <w:tab w:val="left" w:pos="284"/>
        </w:tabs>
        <w:spacing w:after="0" w:line="300" w:lineRule="atLeast"/>
        <w:ind w:left="284" w:hanging="284"/>
        <w:jc w:val="both"/>
      </w:pPr>
      <w:r w:rsidRPr="001B3C5B">
        <w:t xml:space="preserve">Ofertę wraz z wymaganymi załącznikami należy złożyć </w:t>
      </w:r>
      <w:r w:rsidRPr="00907105">
        <w:rPr>
          <w:rFonts w:cs="Calibri"/>
        </w:rPr>
        <w:t>przy użyciu Platformy e-Zamówienia, która jest dostępna pod adresem</w:t>
      </w:r>
      <w:r w:rsidRPr="00907105">
        <w:rPr>
          <w:rFonts w:cs="Calibri"/>
          <w:color w:val="0462C1"/>
          <w:spacing w:val="-2"/>
        </w:rPr>
        <w:t xml:space="preserve"> </w:t>
      </w:r>
      <w:hyperlink r:id="rId58">
        <w:r w:rsidRPr="00907105">
          <w:rPr>
            <w:rFonts w:cs="Calibri"/>
            <w:color w:val="0462C1"/>
            <w:u w:val="single" w:color="0462C1"/>
          </w:rPr>
          <w:t>https://ezamowienia.gov.pl</w:t>
        </w:r>
      </w:hyperlink>
      <w:r>
        <w:rPr>
          <w:rFonts w:cs="Calibri"/>
        </w:rPr>
        <w:t xml:space="preserve"> </w:t>
      </w:r>
      <w:r w:rsidRPr="001B3C5B">
        <w:t xml:space="preserve">w terminie </w:t>
      </w:r>
      <w:r w:rsidRPr="00CF4086">
        <w:t xml:space="preserve">do </w:t>
      </w:r>
      <w:r w:rsidRPr="00CF4086">
        <w:rPr>
          <w:b/>
          <w:bCs/>
        </w:rPr>
        <w:t xml:space="preserve">dnia </w:t>
      </w:r>
      <w:r w:rsidR="00B20D62">
        <w:rPr>
          <w:b/>
          <w:bCs/>
        </w:rPr>
        <w:t>11.07.2025</w:t>
      </w:r>
      <w:r w:rsidRPr="00CF4086">
        <w:rPr>
          <w:b/>
          <w:bCs/>
        </w:rPr>
        <w:t xml:space="preserve"> roku</w:t>
      </w:r>
      <w:r w:rsidRPr="00CF4086">
        <w:t>,</w:t>
      </w:r>
      <w:r w:rsidRPr="001B3C5B">
        <w:t xml:space="preserve"> do godz. </w:t>
      </w:r>
      <w:r>
        <w:rPr>
          <w:b/>
          <w:bCs/>
        </w:rPr>
        <w:t>10</w:t>
      </w:r>
      <w:r w:rsidRPr="001B3C5B">
        <w:rPr>
          <w:b/>
          <w:bCs/>
        </w:rPr>
        <w:t>:00.</w:t>
      </w:r>
      <w:r w:rsidRPr="001B3C5B">
        <w:t xml:space="preserve"> </w:t>
      </w:r>
    </w:p>
    <w:p w14:paraId="184029DC" w14:textId="77777777" w:rsidR="00856782" w:rsidRPr="00984A67" w:rsidRDefault="00856782" w:rsidP="00CF0280">
      <w:pPr>
        <w:numPr>
          <w:ilvl w:val="0"/>
          <w:numId w:val="122"/>
        </w:numPr>
        <w:tabs>
          <w:tab w:val="left" w:pos="284"/>
        </w:tabs>
        <w:spacing w:after="0" w:line="300" w:lineRule="atLeast"/>
        <w:ind w:left="284" w:hanging="284"/>
        <w:jc w:val="both"/>
      </w:pPr>
      <w:r w:rsidRPr="00984A67">
        <w:t xml:space="preserve">Wykonawca może złożyć tylko jedną ofertę. </w:t>
      </w:r>
    </w:p>
    <w:p w14:paraId="70929378" w14:textId="77777777" w:rsidR="00856782" w:rsidRPr="00984A67" w:rsidRDefault="00856782" w:rsidP="00CF0280">
      <w:pPr>
        <w:numPr>
          <w:ilvl w:val="0"/>
          <w:numId w:val="122"/>
        </w:numPr>
        <w:tabs>
          <w:tab w:val="left" w:pos="284"/>
        </w:tabs>
        <w:spacing w:after="0" w:line="300" w:lineRule="atLeast"/>
        <w:ind w:left="284" w:hanging="284"/>
        <w:jc w:val="both"/>
      </w:pPr>
      <w:r w:rsidRPr="00984A67">
        <w:t xml:space="preserve">Zamawiający odrzuci ofertę złożoną po terminie składania ofert. </w:t>
      </w:r>
    </w:p>
    <w:p w14:paraId="4230456D" w14:textId="77777777" w:rsidR="00856782" w:rsidRPr="00984A67" w:rsidRDefault="00856782" w:rsidP="00CF0280">
      <w:pPr>
        <w:numPr>
          <w:ilvl w:val="0"/>
          <w:numId w:val="122"/>
        </w:numPr>
        <w:tabs>
          <w:tab w:val="left" w:pos="284"/>
        </w:tabs>
        <w:spacing w:after="0" w:line="300" w:lineRule="atLeast"/>
        <w:ind w:left="284" w:hanging="284"/>
        <w:jc w:val="both"/>
      </w:pPr>
      <w:r w:rsidRPr="00984A67">
        <w:t xml:space="preserve">Wykonawca po upływie terminu do składania ofert nie może wycofać złożonej oferty. </w:t>
      </w:r>
    </w:p>
    <w:p w14:paraId="50E4308D" w14:textId="77777777" w:rsidR="00C11F1E" w:rsidRPr="0083677E" w:rsidRDefault="00C11F1E" w:rsidP="00D24A66">
      <w:pPr>
        <w:autoSpaceDE w:val="0"/>
        <w:adjustRightInd w:val="0"/>
        <w:spacing w:after="0" w:line="300" w:lineRule="atLeast"/>
        <w:jc w:val="both"/>
      </w:pPr>
    </w:p>
    <w:p w14:paraId="5D2775C6" w14:textId="77777777" w:rsidR="00C11F1E" w:rsidRPr="0083677E" w:rsidRDefault="00C11F1E" w:rsidP="00D24A66">
      <w:pPr>
        <w:autoSpaceDE w:val="0"/>
        <w:adjustRightInd w:val="0"/>
        <w:spacing w:after="0" w:line="300" w:lineRule="atLeast"/>
        <w:jc w:val="both"/>
      </w:pPr>
    </w:p>
    <w:p w14:paraId="4DDE23FD" w14:textId="77777777" w:rsidR="00C71ADE" w:rsidRPr="0083677E" w:rsidRDefault="00C71ADE"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Termin otwarcia ofert</w:t>
      </w:r>
    </w:p>
    <w:p w14:paraId="5E1792CD" w14:textId="77777777" w:rsidR="00C71ADE" w:rsidRPr="0083677E" w:rsidRDefault="00C71ADE" w:rsidP="00D24A66">
      <w:pPr>
        <w:autoSpaceDE w:val="0"/>
        <w:adjustRightInd w:val="0"/>
        <w:spacing w:after="0" w:line="300" w:lineRule="atLeast"/>
        <w:jc w:val="both"/>
      </w:pPr>
    </w:p>
    <w:p w14:paraId="49679FE8" w14:textId="62925B15" w:rsidR="00C71ADE" w:rsidRPr="0083677E" w:rsidRDefault="00C71ADE" w:rsidP="00CF0280">
      <w:pPr>
        <w:pStyle w:val="Standard"/>
        <w:numPr>
          <w:ilvl w:val="0"/>
          <w:numId w:val="123"/>
        </w:numPr>
        <w:tabs>
          <w:tab w:val="left" w:pos="284"/>
        </w:tabs>
        <w:spacing w:line="300" w:lineRule="atLeast"/>
        <w:ind w:left="284" w:hanging="284"/>
      </w:pPr>
      <w:r w:rsidRPr="0083677E">
        <w:t xml:space="preserve">Otwarcie ofert nastąpi w </w:t>
      </w:r>
      <w:r w:rsidRPr="00CF4086">
        <w:t xml:space="preserve">dniu </w:t>
      </w:r>
      <w:r w:rsidR="00B20D62">
        <w:rPr>
          <w:b/>
        </w:rPr>
        <w:t>11.07.2025</w:t>
      </w:r>
      <w:r w:rsidR="00701F7C" w:rsidRPr="00CF4086">
        <w:rPr>
          <w:b/>
          <w:bCs/>
        </w:rPr>
        <w:t xml:space="preserve"> r.</w:t>
      </w:r>
      <w:r w:rsidRPr="006B5263">
        <w:t xml:space="preserve"> o godzinie </w:t>
      </w:r>
      <w:r w:rsidR="00701F7C" w:rsidRPr="006B5263">
        <w:rPr>
          <w:b/>
          <w:bCs/>
        </w:rPr>
        <w:t>1</w:t>
      </w:r>
      <w:r w:rsidR="00BF2D20" w:rsidRPr="006B5263">
        <w:rPr>
          <w:b/>
          <w:bCs/>
        </w:rPr>
        <w:t>0</w:t>
      </w:r>
      <w:r w:rsidR="00701F7C" w:rsidRPr="006B5263">
        <w:rPr>
          <w:b/>
          <w:bCs/>
        </w:rPr>
        <w:t>:</w:t>
      </w:r>
      <w:r w:rsidR="00B20D62">
        <w:rPr>
          <w:b/>
          <w:bCs/>
        </w:rPr>
        <w:t>15</w:t>
      </w:r>
      <w:r w:rsidRPr="0083677E">
        <w:t xml:space="preserve">. </w:t>
      </w:r>
    </w:p>
    <w:p w14:paraId="276E7487" w14:textId="77777777" w:rsidR="00C71ADE" w:rsidRPr="0083677E" w:rsidRDefault="00C71ADE" w:rsidP="00CF0280">
      <w:pPr>
        <w:pStyle w:val="Standard"/>
        <w:numPr>
          <w:ilvl w:val="0"/>
          <w:numId w:val="123"/>
        </w:numPr>
        <w:tabs>
          <w:tab w:val="left" w:pos="284"/>
        </w:tabs>
        <w:spacing w:line="300" w:lineRule="atLeast"/>
        <w:ind w:left="284" w:hanging="284"/>
      </w:pPr>
      <w:r w:rsidRPr="0083677E">
        <w:t xml:space="preserve">Otwarcie ofert jest niejawne. </w:t>
      </w:r>
    </w:p>
    <w:p w14:paraId="53793270" w14:textId="77777777" w:rsidR="00C71ADE" w:rsidRPr="0083677E" w:rsidRDefault="00C71ADE" w:rsidP="00CF0280">
      <w:pPr>
        <w:pStyle w:val="Standard"/>
        <w:numPr>
          <w:ilvl w:val="0"/>
          <w:numId w:val="123"/>
        </w:numPr>
        <w:tabs>
          <w:tab w:val="left" w:pos="284"/>
        </w:tabs>
        <w:spacing w:line="300" w:lineRule="atLeast"/>
        <w:ind w:left="284" w:hanging="284"/>
      </w:pPr>
      <w:r w:rsidRPr="0083677E">
        <w:t xml:space="preserve">Zamawiający, najpóźniej przed otwarciem ofert, udostępnia na stronie internetowej prowadzonego postępowania informację o kwocie, jaką zamierza przeznaczyć na sfinansowanie zamówienia. </w:t>
      </w:r>
    </w:p>
    <w:p w14:paraId="6B90D2E5" w14:textId="77777777" w:rsidR="00C71ADE" w:rsidRPr="0083677E" w:rsidRDefault="00C71ADE" w:rsidP="00CF0280">
      <w:pPr>
        <w:pStyle w:val="Standard"/>
        <w:numPr>
          <w:ilvl w:val="0"/>
          <w:numId w:val="123"/>
        </w:numPr>
        <w:tabs>
          <w:tab w:val="left" w:pos="284"/>
        </w:tabs>
        <w:spacing w:line="300" w:lineRule="atLeast"/>
        <w:ind w:left="284" w:hanging="284"/>
      </w:pPr>
      <w:r w:rsidRPr="0083677E">
        <w:t xml:space="preserve">Zamawiający, niezwłocznie po otwarciu ofert, udostępnia na stronie internetowej prowadzonego postępowania informacje o: </w:t>
      </w:r>
    </w:p>
    <w:p w14:paraId="2DF77DB9" w14:textId="77777777" w:rsidR="00C71ADE" w:rsidRPr="0083677E" w:rsidRDefault="00E03DFF" w:rsidP="00CF0280">
      <w:pPr>
        <w:pStyle w:val="Akapitzlist1"/>
        <w:numPr>
          <w:ilvl w:val="0"/>
          <w:numId w:val="124"/>
        </w:numPr>
        <w:autoSpaceDE w:val="0"/>
        <w:adjustRightInd w:val="0"/>
        <w:spacing w:after="0" w:line="300" w:lineRule="atLeast"/>
        <w:ind w:hanging="436"/>
        <w:rPr>
          <w:rFonts w:ascii="Calibri" w:hAnsi="Calibri" w:cs="Calibri"/>
          <w:color w:val="000000"/>
          <w:lang w:eastAsia="pl-PL"/>
        </w:rPr>
      </w:pPr>
      <w:r w:rsidRPr="0083677E">
        <w:rPr>
          <w:rFonts w:ascii="Calibri" w:hAnsi="Calibri" w:cs="Calibri"/>
          <w:color w:val="000000"/>
          <w:lang w:eastAsia="pl-PL"/>
        </w:rPr>
        <w:t xml:space="preserve"> </w:t>
      </w:r>
      <w:r w:rsidR="00C71ADE" w:rsidRPr="0083677E">
        <w:rPr>
          <w:rFonts w:ascii="Calibri" w:hAnsi="Calibri" w:cs="Calibri"/>
          <w:color w:val="000000"/>
          <w:lang w:eastAsia="pl-PL"/>
        </w:rPr>
        <w:t xml:space="preserve">nazwach albo imionach i nazwiskach oraz siedzibach lub miejscach prowadzonej działalności gospodarczej albo miejscach zamieszkania wykonawców, których oferty zostały otwarte; </w:t>
      </w:r>
    </w:p>
    <w:p w14:paraId="0A9EF6A8" w14:textId="77777777" w:rsidR="00C71ADE" w:rsidRPr="0083677E" w:rsidRDefault="00C71ADE" w:rsidP="00CF0280">
      <w:pPr>
        <w:pStyle w:val="Akapitzlist1"/>
        <w:numPr>
          <w:ilvl w:val="0"/>
          <w:numId w:val="124"/>
        </w:numPr>
        <w:autoSpaceDE w:val="0"/>
        <w:adjustRightInd w:val="0"/>
        <w:spacing w:after="0" w:line="300" w:lineRule="atLeast"/>
        <w:ind w:hanging="436"/>
        <w:rPr>
          <w:rFonts w:ascii="Calibri" w:hAnsi="Calibri" w:cs="Calibri"/>
          <w:color w:val="000000"/>
          <w:lang w:eastAsia="pl-PL"/>
        </w:rPr>
      </w:pPr>
      <w:r w:rsidRPr="0083677E">
        <w:rPr>
          <w:rFonts w:ascii="Calibri" w:hAnsi="Calibri" w:cs="Calibri"/>
          <w:color w:val="000000"/>
          <w:lang w:eastAsia="pl-PL"/>
        </w:rPr>
        <w:t xml:space="preserve">cenach lub kosztach zawartych w ofertach. </w:t>
      </w:r>
    </w:p>
    <w:p w14:paraId="0F693359" w14:textId="77777777" w:rsidR="00C71ADE" w:rsidRPr="0083677E" w:rsidRDefault="00C71ADE" w:rsidP="00CF0280">
      <w:pPr>
        <w:pStyle w:val="Standard"/>
        <w:numPr>
          <w:ilvl w:val="0"/>
          <w:numId w:val="123"/>
        </w:numPr>
        <w:tabs>
          <w:tab w:val="left" w:pos="284"/>
        </w:tabs>
        <w:spacing w:line="300" w:lineRule="atLeast"/>
        <w:ind w:left="284" w:hanging="284"/>
      </w:pPr>
      <w:r w:rsidRPr="0083677E">
        <w:t xml:space="preserve">W przypadku wystąpienia awarii systemu teleinformatycznego, która spowoduje brak możliwości otwarcia ofert w terminie określonym przez Zamawiającego, otwarcie ofert nastąpi niezwłocznie po usunięciu awarii. </w:t>
      </w:r>
    </w:p>
    <w:p w14:paraId="51E3862B" w14:textId="77777777" w:rsidR="00C71ADE" w:rsidRPr="0083677E" w:rsidRDefault="00C71ADE" w:rsidP="00CF0280">
      <w:pPr>
        <w:pStyle w:val="Standard"/>
        <w:numPr>
          <w:ilvl w:val="0"/>
          <w:numId w:val="123"/>
        </w:numPr>
        <w:tabs>
          <w:tab w:val="left" w:pos="284"/>
        </w:tabs>
        <w:spacing w:line="300" w:lineRule="atLeast"/>
        <w:ind w:left="284" w:hanging="284"/>
      </w:pPr>
      <w:r w:rsidRPr="0083677E">
        <w:t xml:space="preserve">Zamawiający poinformuje o zmianie terminu otwarcia ofert na stronie internetowej prowadzonego postępowania. </w:t>
      </w:r>
    </w:p>
    <w:p w14:paraId="209EF93D" w14:textId="77777777" w:rsidR="00C71ADE" w:rsidRPr="0083677E" w:rsidRDefault="00C71ADE" w:rsidP="00D24A66">
      <w:pPr>
        <w:autoSpaceDE w:val="0"/>
        <w:adjustRightInd w:val="0"/>
        <w:spacing w:after="0" w:line="300" w:lineRule="atLeast"/>
        <w:jc w:val="both"/>
      </w:pPr>
    </w:p>
    <w:p w14:paraId="0DCC55EE" w14:textId="77777777" w:rsidR="00245B4E" w:rsidRPr="0083677E" w:rsidRDefault="00245B4E" w:rsidP="00D24A66">
      <w:pPr>
        <w:pStyle w:val="Standard"/>
        <w:spacing w:line="300" w:lineRule="atLeast"/>
        <w:rPr>
          <w:b/>
        </w:rPr>
      </w:pPr>
    </w:p>
    <w:p w14:paraId="73094AD9" w14:textId="77777777" w:rsidR="00390B97" w:rsidRPr="0083677E" w:rsidRDefault="00C50048"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 xml:space="preserve">Sposób obliczania ceny </w:t>
      </w:r>
    </w:p>
    <w:p w14:paraId="46895A4C" w14:textId="77777777" w:rsidR="00B175D4" w:rsidRPr="0083677E" w:rsidRDefault="00B175D4" w:rsidP="00D24A66">
      <w:pPr>
        <w:pStyle w:val="Tekstpodstawowy2"/>
        <w:tabs>
          <w:tab w:val="left" w:pos="-294"/>
        </w:tabs>
        <w:spacing w:line="300" w:lineRule="atLeast"/>
        <w:ind w:left="360"/>
        <w:rPr>
          <w:b w:val="0"/>
          <w:bCs/>
        </w:rPr>
      </w:pPr>
    </w:p>
    <w:p w14:paraId="1E59EC01" w14:textId="77777777" w:rsidR="008B7987" w:rsidRPr="0083677E" w:rsidRDefault="008B7987" w:rsidP="00CF0280">
      <w:pPr>
        <w:pStyle w:val="Domynie"/>
        <w:numPr>
          <w:ilvl w:val="0"/>
          <w:numId w:val="125"/>
        </w:numPr>
        <w:autoSpaceDE/>
        <w:spacing w:line="300" w:lineRule="atLeast"/>
        <w:ind w:left="426" w:hanging="426"/>
        <w:jc w:val="both"/>
        <w:rPr>
          <w:rFonts w:ascii="Calibri" w:eastAsia="SimSun" w:hAnsi="Calibri" w:cs="Tahoma"/>
          <w:kern w:val="3"/>
          <w:sz w:val="22"/>
          <w:szCs w:val="22"/>
          <w:lang w:eastAsia="en-US" w:bidi="ar-SA"/>
        </w:rPr>
      </w:pPr>
      <w:r w:rsidRPr="0083677E">
        <w:rPr>
          <w:rFonts w:ascii="Calibri" w:eastAsia="SimSun" w:hAnsi="Calibri" w:cs="Tahoma"/>
          <w:kern w:val="3"/>
          <w:sz w:val="22"/>
          <w:szCs w:val="22"/>
          <w:lang w:eastAsia="en-US" w:bidi="ar-SA"/>
        </w:rPr>
        <w:t>Cenę oferty obejmującą dane zadanie należy wskazać w Formularzu Oferty (załącznik nr 1 do SWZ) w formie ceny ryczałtowej, w pełnej zgodności z prawem, SWZ, obejmującą koszty wszelkich prac przygotowawczych, oraz ponoszeniem we własnym zakresie związanych z tym kosztów, kosztów robót porządkowych , oraz podatek VAT w ustawowej wysokości, z uwzględnieniem wprowadzonych zmian na etapie postępowania przetargowego.</w:t>
      </w:r>
    </w:p>
    <w:p w14:paraId="7ABFA665" w14:textId="77777777" w:rsidR="008B7987" w:rsidRPr="0083677E" w:rsidRDefault="008B7987" w:rsidP="00CF0280">
      <w:pPr>
        <w:pStyle w:val="Domynie"/>
        <w:numPr>
          <w:ilvl w:val="0"/>
          <w:numId w:val="125"/>
        </w:numPr>
        <w:autoSpaceDE/>
        <w:spacing w:line="300" w:lineRule="atLeast"/>
        <w:ind w:left="426" w:hanging="426"/>
        <w:jc w:val="both"/>
        <w:rPr>
          <w:rFonts w:ascii="Calibri" w:eastAsia="SimSun" w:hAnsi="Calibri" w:cs="Tahoma"/>
          <w:kern w:val="3"/>
          <w:sz w:val="22"/>
          <w:szCs w:val="22"/>
          <w:lang w:eastAsia="en-US" w:bidi="ar-SA"/>
        </w:rPr>
      </w:pPr>
      <w:r w:rsidRPr="0083677E">
        <w:rPr>
          <w:rFonts w:ascii="Calibri" w:eastAsia="SimSun" w:hAnsi="Calibri" w:cs="Tahoma"/>
          <w:kern w:val="3"/>
          <w:sz w:val="22"/>
          <w:szCs w:val="22"/>
          <w:lang w:eastAsia="en-US" w:bidi="ar-SA"/>
        </w:rPr>
        <w:t>Cena oferty ma być wyrażona w PLN zgodnie z polskim systemem płatniczym, z dokładnością do drugiego miejsca po przecinku.</w:t>
      </w:r>
    </w:p>
    <w:p w14:paraId="255F6E33" w14:textId="77777777" w:rsidR="008B7987" w:rsidRPr="0083677E" w:rsidRDefault="008B7987" w:rsidP="00CF0280">
      <w:pPr>
        <w:pStyle w:val="Domynie"/>
        <w:numPr>
          <w:ilvl w:val="0"/>
          <w:numId w:val="125"/>
        </w:numPr>
        <w:autoSpaceDE/>
        <w:spacing w:line="300" w:lineRule="atLeast"/>
        <w:ind w:left="426" w:hanging="426"/>
        <w:jc w:val="both"/>
        <w:rPr>
          <w:rFonts w:ascii="Calibri" w:eastAsia="SimSun" w:hAnsi="Calibri" w:cs="Tahoma"/>
          <w:kern w:val="3"/>
          <w:sz w:val="22"/>
          <w:szCs w:val="22"/>
          <w:lang w:eastAsia="en-US" w:bidi="ar-SA"/>
        </w:rPr>
      </w:pPr>
      <w:r w:rsidRPr="0083677E">
        <w:rPr>
          <w:rFonts w:ascii="Calibri" w:eastAsia="SimSun" w:hAnsi="Calibri" w:cs="Tahoma"/>
          <w:kern w:val="3"/>
          <w:sz w:val="22"/>
          <w:szCs w:val="22"/>
          <w:lang w:eastAsia="en-US" w:bidi="ar-SA"/>
        </w:rPr>
        <w:t>Zadeklarowana cena ryczałtowa przez cały okres realizacji umowy nie będzie podlegała zmianom z wyjątkiem okoliczności przewidzianych we wzorze umowy.</w:t>
      </w:r>
    </w:p>
    <w:p w14:paraId="59135798" w14:textId="77777777" w:rsidR="008B7987" w:rsidRPr="0083677E" w:rsidRDefault="008B7987" w:rsidP="00CF0280">
      <w:pPr>
        <w:pStyle w:val="Domynie"/>
        <w:numPr>
          <w:ilvl w:val="0"/>
          <w:numId w:val="125"/>
        </w:numPr>
        <w:autoSpaceDE/>
        <w:spacing w:line="300" w:lineRule="atLeast"/>
        <w:ind w:left="426" w:hanging="426"/>
        <w:jc w:val="both"/>
        <w:rPr>
          <w:rFonts w:ascii="Calibri" w:eastAsia="SimSun" w:hAnsi="Calibri" w:cs="Tahoma"/>
          <w:kern w:val="3"/>
          <w:sz w:val="22"/>
          <w:szCs w:val="22"/>
          <w:lang w:eastAsia="en-US" w:bidi="ar-SA"/>
        </w:rPr>
      </w:pPr>
      <w:r w:rsidRPr="0083677E">
        <w:rPr>
          <w:rFonts w:ascii="Calibri" w:eastAsia="SimSun" w:hAnsi="Calibri" w:cs="Tahoma"/>
          <w:kern w:val="3"/>
          <w:sz w:val="22"/>
          <w:szCs w:val="22"/>
          <w:lang w:eastAsia="en-US" w:bidi="ar-SA"/>
        </w:rPr>
        <w:t>Przyjmuje się, że prawidłowo podano cenę ryczałtową bez względu na sposób jej obliczenia.</w:t>
      </w:r>
    </w:p>
    <w:p w14:paraId="56143D7B" w14:textId="77777777" w:rsidR="008B7987" w:rsidRPr="0083677E" w:rsidRDefault="008B7987" w:rsidP="00CF0280">
      <w:pPr>
        <w:pStyle w:val="Domynie"/>
        <w:numPr>
          <w:ilvl w:val="0"/>
          <w:numId w:val="125"/>
        </w:numPr>
        <w:autoSpaceDE/>
        <w:spacing w:line="300" w:lineRule="atLeast"/>
        <w:ind w:left="426" w:hanging="426"/>
        <w:jc w:val="both"/>
        <w:rPr>
          <w:rFonts w:ascii="Calibri" w:eastAsia="SimSun" w:hAnsi="Calibri" w:cs="Tahoma"/>
          <w:kern w:val="3"/>
          <w:sz w:val="22"/>
          <w:szCs w:val="22"/>
          <w:lang w:eastAsia="en-US" w:bidi="ar-SA"/>
        </w:rPr>
      </w:pPr>
      <w:r w:rsidRPr="0083677E">
        <w:rPr>
          <w:rFonts w:ascii="Calibri" w:eastAsia="SimSun" w:hAnsi="Calibri" w:cs="Tahoma"/>
          <w:kern w:val="3"/>
          <w:sz w:val="22"/>
          <w:szCs w:val="22"/>
          <w:lang w:eastAsia="en-US" w:bidi="ar-SA"/>
        </w:rPr>
        <w:t>Jeżeli złożona zostanie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1877AAA" w14:textId="77777777" w:rsidR="00E03DFF" w:rsidRPr="0083677E" w:rsidRDefault="00E03DFF" w:rsidP="00D24A66">
      <w:pPr>
        <w:pStyle w:val="Tekstpodstawowy2"/>
        <w:tabs>
          <w:tab w:val="left" w:pos="341"/>
        </w:tabs>
        <w:spacing w:line="300" w:lineRule="atLeast"/>
        <w:ind w:left="57"/>
        <w:rPr>
          <w:rFonts w:eastAsia="Humanist777L2-RomanB"/>
          <w:b w:val="0"/>
          <w:color w:val="000000"/>
          <w:w w:val="109"/>
          <w:sz w:val="14"/>
          <w:szCs w:val="14"/>
        </w:rPr>
      </w:pPr>
    </w:p>
    <w:p w14:paraId="2579A393" w14:textId="77777777" w:rsidR="00E03DFF" w:rsidRPr="0083677E" w:rsidRDefault="00E03DFF" w:rsidP="00D24A66">
      <w:pPr>
        <w:pStyle w:val="Tekstpodstawowy2"/>
        <w:tabs>
          <w:tab w:val="left" w:pos="-294"/>
        </w:tabs>
        <w:autoSpaceDE w:val="0"/>
        <w:spacing w:line="300" w:lineRule="atLeast"/>
        <w:ind w:left="360"/>
        <w:rPr>
          <w:b w:val="0"/>
        </w:rPr>
      </w:pPr>
    </w:p>
    <w:p w14:paraId="468513BF" w14:textId="77777777" w:rsidR="003D10FC" w:rsidRPr="0083677E" w:rsidRDefault="003D10FC"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lastRenderedPageBreak/>
        <w:t>Opis kryteriów oceny ofert wraz z podaniem wag tych kryteriów i sposobu oceny ofert</w:t>
      </w:r>
    </w:p>
    <w:p w14:paraId="7A535BF4" w14:textId="77777777" w:rsidR="00E03DFF" w:rsidRPr="0083677E" w:rsidRDefault="00E03DFF" w:rsidP="00D24A66">
      <w:pPr>
        <w:pStyle w:val="Tekstpodstawowy2"/>
        <w:tabs>
          <w:tab w:val="left" w:pos="-294"/>
        </w:tabs>
        <w:autoSpaceDE w:val="0"/>
        <w:spacing w:line="300" w:lineRule="atLeast"/>
        <w:ind w:left="360"/>
        <w:rPr>
          <w:b w:val="0"/>
        </w:rPr>
      </w:pPr>
    </w:p>
    <w:p w14:paraId="4EEE58B8" w14:textId="77777777" w:rsidR="00390B97" w:rsidRPr="0083677E" w:rsidRDefault="00C50048" w:rsidP="00D24A66">
      <w:pPr>
        <w:pStyle w:val="Standard"/>
        <w:tabs>
          <w:tab w:val="left" w:pos="284"/>
        </w:tabs>
        <w:spacing w:line="300" w:lineRule="atLeast"/>
      </w:pPr>
      <w:r w:rsidRPr="0083677E">
        <w:t>Przy ocenie ofert Zamawiający będzie się kierował następującymi kryteriami:</w:t>
      </w:r>
    </w:p>
    <w:p w14:paraId="28CE711F" w14:textId="77777777" w:rsidR="00390B97" w:rsidRPr="0083677E" w:rsidRDefault="00390B97" w:rsidP="00D24A66">
      <w:pPr>
        <w:pStyle w:val="Standard"/>
        <w:tabs>
          <w:tab w:val="left" w:pos="284"/>
        </w:tabs>
        <w:spacing w:line="300" w:lineRule="atLeast"/>
        <w:rPr>
          <w:b/>
        </w:rPr>
      </w:pPr>
    </w:p>
    <w:p w14:paraId="12D689C8" w14:textId="77777777" w:rsidR="00390B97" w:rsidRPr="0083677E" w:rsidRDefault="00C50048" w:rsidP="00546FFD">
      <w:pPr>
        <w:pStyle w:val="Standard"/>
        <w:tabs>
          <w:tab w:val="left" w:pos="1418"/>
          <w:tab w:val="right" w:pos="8505"/>
        </w:tabs>
        <w:spacing w:line="300" w:lineRule="atLeast"/>
        <w:rPr>
          <w:b/>
        </w:rPr>
      </w:pPr>
      <w:r w:rsidRPr="0083677E">
        <w:rPr>
          <w:b/>
        </w:rPr>
        <w:t>Kryterium I</w:t>
      </w:r>
      <w:r w:rsidRPr="0083677E">
        <w:rPr>
          <w:b/>
        </w:rPr>
        <w:tab/>
        <w:t>Cena</w:t>
      </w:r>
      <w:r w:rsidRPr="0083677E">
        <w:rPr>
          <w:b/>
        </w:rPr>
        <w:tab/>
      </w:r>
      <w:r w:rsidR="00070F41" w:rsidRPr="0083677E">
        <w:rPr>
          <w:b/>
        </w:rPr>
        <w:t>10</w:t>
      </w:r>
      <w:r w:rsidRPr="0083677E">
        <w:rPr>
          <w:b/>
        </w:rPr>
        <w:t>0</w:t>
      </w:r>
      <w:r w:rsidR="00092218" w:rsidRPr="0083677E">
        <w:rPr>
          <w:b/>
        </w:rPr>
        <w:t xml:space="preserve"> </w:t>
      </w:r>
      <w:r w:rsidRPr="0083677E">
        <w:rPr>
          <w:b/>
        </w:rPr>
        <w:t>%</w:t>
      </w:r>
    </w:p>
    <w:p w14:paraId="4B707720" w14:textId="77777777" w:rsidR="00390B97" w:rsidRPr="0083677E" w:rsidRDefault="00390B97" w:rsidP="00D24A66">
      <w:pPr>
        <w:pStyle w:val="Textbodyindent"/>
        <w:spacing w:after="0" w:line="300" w:lineRule="atLeast"/>
        <w:ind w:left="0"/>
        <w:rPr>
          <w:b/>
          <w:u w:val="single"/>
        </w:rPr>
      </w:pPr>
    </w:p>
    <w:p w14:paraId="3496ECAE" w14:textId="77777777" w:rsidR="00390B97" w:rsidRPr="0083677E" w:rsidRDefault="00C50048" w:rsidP="00D24A66">
      <w:pPr>
        <w:pStyle w:val="Textbodyindent"/>
        <w:spacing w:after="0" w:line="300" w:lineRule="atLeast"/>
        <w:ind w:left="0"/>
        <w:rPr>
          <w:b/>
          <w:u w:val="single"/>
        </w:rPr>
      </w:pPr>
      <w:r w:rsidRPr="0083677E">
        <w:rPr>
          <w:b/>
          <w:u w:val="single"/>
        </w:rPr>
        <w:t xml:space="preserve">Kryterium I Cena (C) – </w:t>
      </w:r>
      <w:r w:rsidR="00070F41" w:rsidRPr="0083677E">
        <w:rPr>
          <w:b/>
          <w:u w:val="single"/>
        </w:rPr>
        <w:t>10</w:t>
      </w:r>
      <w:r w:rsidRPr="0083677E">
        <w:rPr>
          <w:b/>
          <w:u w:val="single"/>
        </w:rPr>
        <w:t>0 pkt</w:t>
      </w:r>
    </w:p>
    <w:p w14:paraId="1D0291D3" w14:textId="77777777" w:rsidR="00390B97" w:rsidRPr="0083677E" w:rsidRDefault="00C50048" w:rsidP="00D24A66">
      <w:pPr>
        <w:pStyle w:val="Textbodyindent"/>
        <w:spacing w:after="0" w:line="300" w:lineRule="atLeast"/>
        <w:ind w:left="0"/>
      </w:pPr>
      <w:r w:rsidRPr="0083677E">
        <w:t>Liczba przyznanych punktów dla poszczególnych ofert będzie obliczona zgodnie z poniższym wzorem:</w:t>
      </w:r>
    </w:p>
    <w:p w14:paraId="06A1117D" w14:textId="77777777" w:rsidR="00390B97" w:rsidRPr="0083677E" w:rsidRDefault="00390B97" w:rsidP="00D24A66">
      <w:pPr>
        <w:pStyle w:val="Standard"/>
        <w:spacing w:line="300" w:lineRule="atLeast"/>
        <w:ind w:left="300" w:hanging="100"/>
      </w:pPr>
    </w:p>
    <w:p w14:paraId="6C28A6F9" w14:textId="77777777" w:rsidR="00390B97" w:rsidRPr="0083677E" w:rsidRDefault="00C50048" w:rsidP="00D24A66">
      <w:pPr>
        <w:pStyle w:val="Standard"/>
        <w:spacing w:line="300" w:lineRule="atLeast"/>
        <w:ind w:left="300" w:hanging="100"/>
      </w:pPr>
      <w:r w:rsidRPr="0083677E">
        <w:tab/>
        <w:t>Cmax - Co</w:t>
      </w:r>
    </w:p>
    <w:p w14:paraId="6E9A91FE" w14:textId="77777777" w:rsidR="00390B97" w:rsidRPr="0083677E" w:rsidRDefault="00C50048" w:rsidP="00D24A66">
      <w:pPr>
        <w:pStyle w:val="Standard"/>
        <w:spacing w:line="300" w:lineRule="atLeast"/>
        <w:ind w:left="300" w:hanging="100"/>
      </w:pPr>
      <w:r w:rsidRPr="0083677E">
        <w:tab/>
        <w:t xml:space="preserve">-----------------------  x </w:t>
      </w:r>
      <w:r w:rsidR="00060E1E" w:rsidRPr="0083677E">
        <w:t xml:space="preserve">100 X </w:t>
      </w:r>
      <w:r w:rsidR="00070F41" w:rsidRPr="0083677E">
        <w:t>10</w:t>
      </w:r>
      <w:r w:rsidRPr="0083677E">
        <w:t xml:space="preserve">0 </w:t>
      </w:r>
      <w:r w:rsidR="00060E1E" w:rsidRPr="0083677E">
        <w:t>%</w:t>
      </w:r>
      <w:r w:rsidRPr="0083677E">
        <w:t xml:space="preserve"> = ilość punktów dla ocenianej oferty</w:t>
      </w:r>
    </w:p>
    <w:p w14:paraId="3ADFC113" w14:textId="77777777" w:rsidR="00390B97" w:rsidRPr="0083677E" w:rsidRDefault="00C50048" w:rsidP="00D24A66">
      <w:pPr>
        <w:pStyle w:val="Standard"/>
        <w:spacing w:line="300" w:lineRule="atLeast"/>
        <w:ind w:left="300" w:hanging="100"/>
      </w:pPr>
      <w:r w:rsidRPr="0083677E">
        <w:tab/>
        <w:t>Cmax - Cmin</w:t>
      </w:r>
    </w:p>
    <w:p w14:paraId="34FEBCDC" w14:textId="77777777" w:rsidR="00390B97" w:rsidRPr="0083677E" w:rsidRDefault="00390B97" w:rsidP="00D24A66">
      <w:pPr>
        <w:pStyle w:val="Standard"/>
        <w:spacing w:line="300" w:lineRule="atLeast"/>
        <w:ind w:left="300" w:hanging="100"/>
      </w:pPr>
    </w:p>
    <w:p w14:paraId="2BA01E49" w14:textId="77777777" w:rsidR="00390B97" w:rsidRPr="0083677E" w:rsidRDefault="00C50048" w:rsidP="00D24A66">
      <w:pPr>
        <w:pStyle w:val="Standard"/>
        <w:spacing w:line="300" w:lineRule="atLeast"/>
        <w:ind w:left="300" w:hanging="100"/>
      </w:pPr>
      <w:r w:rsidRPr="0083677E">
        <w:t>gdzie:</w:t>
      </w:r>
    </w:p>
    <w:p w14:paraId="38B6B29B" w14:textId="77777777" w:rsidR="00390B97" w:rsidRPr="0083677E" w:rsidRDefault="00C50048" w:rsidP="00D24A66">
      <w:pPr>
        <w:pStyle w:val="Standard"/>
        <w:spacing w:line="300" w:lineRule="atLeast"/>
        <w:ind w:left="300" w:hanging="100"/>
      </w:pPr>
      <w:r w:rsidRPr="0083677E">
        <w:t>C</w:t>
      </w:r>
      <w:r w:rsidRPr="0083677E">
        <w:rPr>
          <w:vertAlign w:val="subscript"/>
        </w:rPr>
        <w:t>o</w:t>
      </w:r>
      <w:r w:rsidRPr="0083677E">
        <w:t xml:space="preserve"> – cena oferty ocenianej</w:t>
      </w:r>
    </w:p>
    <w:p w14:paraId="53EEC737" w14:textId="77777777" w:rsidR="00390B97" w:rsidRPr="0083677E" w:rsidRDefault="00C50048" w:rsidP="00D24A66">
      <w:pPr>
        <w:pStyle w:val="Standard"/>
        <w:spacing w:line="300" w:lineRule="atLeast"/>
        <w:ind w:left="300" w:hanging="100"/>
      </w:pPr>
      <w:r w:rsidRPr="0083677E">
        <w:t>C</w:t>
      </w:r>
      <w:r w:rsidRPr="0083677E">
        <w:rPr>
          <w:vertAlign w:val="subscript"/>
        </w:rPr>
        <w:t>min</w:t>
      </w:r>
      <w:r w:rsidRPr="0083677E">
        <w:t xml:space="preserve"> – cena minimalna spośród cen wszystkich złożonych ofert</w:t>
      </w:r>
    </w:p>
    <w:p w14:paraId="0A5D59D5" w14:textId="77777777" w:rsidR="00390B97" w:rsidRPr="0083677E" w:rsidRDefault="00C50048" w:rsidP="00D24A66">
      <w:pPr>
        <w:pStyle w:val="Standard"/>
        <w:spacing w:line="300" w:lineRule="atLeast"/>
        <w:ind w:left="300" w:hanging="100"/>
      </w:pPr>
      <w:r w:rsidRPr="0083677E">
        <w:t>C</w:t>
      </w:r>
      <w:r w:rsidRPr="0083677E">
        <w:rPr>
          <w:vertAlign w:val="subscript"/>
        </w:rPr>
        <w:t>max</w:t>
      </w:r>
      <w:r w:rsidRPr="0083677E">
        <w:t xml:space="preserve"> – cena maksymalna spośród cen wszystkich złożonych ofert</w:t>
      </w:r>
    </w:p>
    <w:p w14:paraId="3A4BF37B" w14:textId="77777777" w:rsidR="00390B97" w:rsidRPr="0083677E" w:rsidRDefault="00390B97" w:rsidP="00D24A66">
      <w:pPr>
        <w:pStyle w:val="Textbodyindent"/>
        <w:tabs>
          <w:tab w:val="left" w:pos="0"/>
        </w:tabs>
        <w:spacing w:after="0" w:line="300" w:lineRule="atLeast"/>
        <w:ind w:left="0"/>
        <w:rPr>
          <w:b/>
          <w:u w:val="single"/>
        </w:rPr>
      </w:pPr>
    </w:p>
    <w:p w14:paraId="0EC88AE1" w14:textId="77777777" w:rsidR="00390B97" w:rsidRPr="0083677E" w:rsidRDefault="00390B97" w:rsidP="00D24A66">
      <w:pPr>
        <w:pStyle w:val="Textbodyindent"/>
        <w:tabs>
          <w:tab w:val="left" w:pos="0"/>
        </w:tabs>
        <w:spacing w:after="0" w:line="300" w:lineRule="atLeast"/>
        <w:ind w:left="0"/>
      </w:pPr>
    </w:p>
    <w:p w14:paraId="3E84A15F" w14:textId="77777777" w:rsidR="00092218" w:rsidRPr="0083677E" w:rsidRDefault="00092218" w:rsidP="00CF0280">
      <w:pPr>
        <w:pStyle w:val="Standard"/>
        <w:numPr>
          <w:ilvl w:val="0"/>
          <w:numId w:val="105"/>
        </w:numPr>
        <w:tabs>
          <w:tab w:val="left" w:pos="-256"/>
        </w:tabs>
        <w:spacing w:line="300" w:lineRule="atLeast"/>
      </w:pPr>
      <w:r w:rsidRPr="0083677E">
        <w:t>Punktacja przyznawana ofertom w poszczególnych kryteriach będzie liczona z dokładnością do dwóch miejsc po przecinku.</w:t>
      </w:r>
    </w:p>
    <w:p w14:paraId="012F85DE" w14:textId="77777777" w:rsidR="00092218" w:rsidRPr="0083677E" w:rsidRDefault="00092218" w:rsidP="00CF0280">
      <w:pPr>
        <w:pStyle w:val="Standard"/>
        <w:numPr>
          <w:ilvl w:val="0"/>
          <w:numId w:val="105"/>
        </w:numPr>
        <w:tabs>
          <w:tab w:val="left" w:pos="-256"/>
        </w:tabs>
        <w:spacing w:line="300" w:lineRule="atLeast"/>
      </w:pPr>
      <w:r w:rsidRPr="0083677E">
        <w:t>Maksymalna liczba punktów, możliwych do uzyskania przez Wykonawcę, będąca sumą wszystkich kryteriów wynosi 100.</w:t>
      </w:r>
    </w:p>
    <w:p w14:paraId="172F4CA6" w14:textId="77777777" w:rsidR="00092218" w:rsidRPr="0083677E" w:rsidRDefault="00092218" w:rsidP="00CF0280">
      <w:pPr>
        <w:pStyle w:val="Standard"/>
        <w:numPr>
          <w:ilvl w:val="0"/>
          <w:numId w:val="105"/>
        </w:numPr>
        <w:tabs>
          <w:tab w:val="left" w:pos="-256"/>
        </w:tabs>
        <w:spacing w:line="300" w:lineRule="atLeast"/>
      </w:pPr>
      <w:r w:rsidRPr="0083677E">
        <w:t xml:space="preserve">Każda oferta nieodrzucona zostanie oceniona wg kryteriów opisanych </w:t>
      </w:r>
      <w:r w:rsidR="00070F41" w:rsidRPr="0083677E">
        <w:t>powyżej.</w:t>
      </w:r>
    </w:p>
    <w:p w14:paraId="0C9C3C39" w14:textId="77777777" w:rsidR="00092218" w:rsidRPr="0083677E" w:rsidRDefault="00092218" w:rsidP="00CF0280">
      <w:pPr>
        <w:pStyle w:val="Standard"/>
        <w:numPr>
          <w:ilvl w:val="0"/>
          <w:numId w:val="105"/>
        </w:numPr>
        <w:tabs>
          <w:tab w:val="left" w:pos="-256"/>
        </w:tabs>
        <w:spacing w:line="300" w:lineRule="atLeast"/>
      </w:pPr>
      <w:r w:rsidRPr="0083677E">
        <w:t xml:space="preserve">Za ofertę najkorzystniejszą zostanie uznana oferta, która otrzyma największą liczbę punktów obliczonych wg wzoru opisanego </w:t>
      </w:r>
      <w:r w:rsidR="00070F41" w:rsidRPr="0083677E">
        <w:t>powyżej</w:t>
      </w:r>
      <w:r w:rsidRPr="0083677E">
        <w:t>. Oceny dokonywać będą członkowie komisji przetargowej.</w:t>
      </w:r>
    </w:p>
    <w:p w14:paraId="60BF135C" w14:textId="77777777" w:rsidR="00390B97" w:rsidRPr="0083677E" w:rsidRDefault="00390B97" w:rsidP="00D24A66">
      <w:pPr>
        <w:pStyle w:val="Tekstpodstawowy2"/>
        <w:tabs>
          <w:tab w:val="left" w:pos="614"/>
          <w:tab w:val="left" w:pos="886"/>
        </w:tabs>
        <w:autoSpaceDE w:val="0"/>
        <w:spacing w:line="300" w:lineRule="atLeast"/>
        <w:rPr>
          <w:b w:val="0"/>
        </w:rPr>
      </w:pPr>
    </w:p>
    <w:p w14:paraId="1D569EE8" w14:textId="77777777" w:rsidR="00390B97" w:rsidRPr="0083677E" w:rsidRDefault="00C50048" w:rsidP="00D24A66">
      <w:pPr>
        <w:pStyle w:val="Standard"/>
        <w:spacing w:line="300" w:lineRule="atLeast"/>
        <w:rPr>
          <w:b/>
          <w:bCs/>
        </w:rPr>
      </w:pPr>
      <w:r w:rsidRPr="0083677E">
        <w:rPr>
          <w:b/>
          <w:bCs/>
        </w:rPr>
        <w:t>Sposób oceny ofert</w:t>
      </w:r>
    </w:p>
    <w:p w14:paraId="1F1AEA6C" w14:textId="77777777" w:rsidR="000607C3" w:rsidRPr="0083677E" w:rsidRDefault="000607C3" w:rsidP="00CF0280">
      <w:pPr>
        <w:pStyle w:val="tekst"/>
        <w:numPr>
          <w:ilvl w:val="0"/>
          <w:numId w:val="106"/>
        </w:numPr>
        <w:spacing w:before="0" w:after="0"/>
        <w:rPr>
          <w:sz w:val="22"/>
          <w:szCs w:val="22"/>
        </w:rPr>
      </w:pPr>
      <w:r w:rsidRPr="0083677E">
        <w:rPr>
          <w:sz w:val="22"/>
          <w:szCs w:val="22"/>
        </w:rPr>
        <w:t>Zamawiający nie stosował procedury, o której mowa w art. 139 Pzp.</w:t>
      </w:r>
    </w:p>
    <w:p w14:paraId="669FF74A" w14:textId="77777777" w:rsidR="000607C3" w:rsidRPr="0083677E" w:rsidRDefault="000607C3" w:rsidP="00CF0280">
      <w:pPr>
        <w:pStyle w:val="tekst"/>
        <w:numPr>
          <w:ilvl w:val="0"/>
          <w:numId w:val="106"/>
        </w:numPr>
        <w:spacing w:before="0" w:after="0"/>
        <w:rPr>
          <w:sz w:val="22"/>
          <w:szCs w:val="22"/>
        </w:rPr>
      </w:pPr>
      <w:r w:rsidRPr="0083677E">
        <w:rPr>
          <w:sz w:val="22"/>
          <w:szCs w:val="22"/>
        </w:rPr>
        <w:t xml:space="preserve">Ocenie będą podlegać wyłącznie oferty nie podlegające odrzuceniu. </w:t>
      </w:r>
    </w:p>
    <w:p w14:paraId="21DECBB8" w14:textId="77777777" w:rsidR="000607C3" w:rsidRPr="0083677E" w:rsidRDefault="000607C3" w:rsidP="00CF0280">
      <w:pPr>
        <w:pStyle w:val="tekst"/>
        <w:numPr>
          <w:ilvl w:val="0"/>
          <w:numId w:val="106"/>
        </w:numPr>
        <w:spacing w:before="0" w:after="0"/>
        <w:rPr>
          <w:sz w:val="22"/>
          <w:szCs w:val="22"/>
        </w:rPr>
      </w:pPr>
      <w:r w:rsidRPr="0083677E">
        <w:rPr>
          <w:sz w:val="22"/>
          <w:szCs w:val="22"/>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7B3A12A7" w14:textId="77777777" w:rsidR="000607C3" w:rsidRPr="0083677E" w:rsidRDefault="000607C3" w:rsidP="00CF0280">
      <w:pPr>
        <w:pStyle w:val="tekst"/>
        <w:numPr>
          <w:ilvl w:val="0"/>
          <w:numId w:val="106"/>
        </w:numPr>
        <w:spacing w:before="0" w:after="0"/>
        <w:rPr>
          <w:sz w:val="22"/>
          <w:szCs w:val="22"/>
        </w:rPr>
      </w:pPr>
      <w:r w:rsidRPr="0083677E">
        <w:rPr>
          <w:sz w:val="22"/>
          <w:szCs w:val="22"/>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DEA9570" w14:textId="77777777" w:rsidR="000607C3" w:rsidRPr="0083677E" w:rsidRDefault="000607C3" w:rsidP="00CF0280">
      <w:pPr>
        <w:pStyle w:val="tekst"/>
        <w:numPr>
          <w:ilvl w:val="0"/>
          <w:numId w:val="106"/>
        </w:numPr>
        <w:spacing w:before="0" w:after="0"/>
        <w:rPr>
          <w:sz w:val="22"/>
          <w:szCs w:val="22"/>
        </w:rPr>
      </w:pPr>
      <w:r w:rsidRPr="0083677E">
        <w:rPr>
          <w:sz w:val="22"/>
          <w:szCs w:val="22"/>
        </w:rPr>
        <w:t xml:space="preserve">Zamawiający wybiera najkorzystniejszą ofertą w terminie związania ofertą określonym w SWZ. </w:t>
      </w:r>
    </w:p>
    <w:p w14:paraId="2B73E4CC" w14:textId="77777777" w:rsidR="000607C3" w:rsidRPr="0083677E" w:rsidRDefault="000607C3" w:rsidP="00CF0280">
      <w:pPr>
        <w:pStyle w:val="tekst"/>
        <w:numPr>
          <w:ilvl w:val="0"/>
          <w:numId w:val="106"/>
        </w:numPr>
        <w:spacing w:before="0" w:after="0"/>
        <w:rPr>
          <w:sz w:val="22"/>
          <w:szCs w:val="22"/>
        </w:rPr>
      </w:pPr>
      <w:r w:rsidRPr="0083677E">
        <w:rPr>
          <w:sz w:val="22"/>
          <w:szCs w:val="22"/>
        </w:rPr>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181D2A5F" w14:textId="77777777" w:rsidR="000607C3" w:rsidRPr="0083677E" w:rsidRDefault="000607C3" w:rsidP="00CF0280">
      <w:pPr>
        <w:pStyle w:val="tekst"/>
        <w:numPr>
          <w:ilvl w:val="0"/>
          <w:numId w:val="106"/>
        </w:numPr>
        <w:spacing w:before="0" w:after="0"/>
        <w:rPr>
          <w:sz w:val="22"/>
          <w:szCs w:val="22"/>
        </w:rPr>
      </w:pPr>
      <w:r w:rsidRPr="0083677E">
        <w:rPr>
          <w:sz w:val="22"/>
          <w:szCs w:val="22"/>
        </w:rPr>
        <w:t xml:space="preserve">W przypadku braku zgody, o której mowa w ust. 6, oferta podlega odrzuceniu, a Zamawiający zwraca sią o wyrażenie takiej zgody do kolejnego Wykonawcy, którego oferta została najwyżej oceniona, chyba ze zachodzą przesłanki do unieważnienia postępowania. </w:t>
      </w:r>
    </w:p>
    <w:p w14:paraId="31EF4432" w14:textId="77777777" w:rsidR="00390B97" w:rsidRPr="0083677E" w:rsidRDefault="00390B97" w:rsidP="00D24A66">
      <w:pPr>
        <w:pStyle w:val="Standard"/>
        <w:spacing w:line="300" w:lineRule="atLeast"/>
        <w:rPr>
          <w:b/>
          <w:bCs/>
        </w:rPr>
      </w:pPr>
    </w:p>
    <w:p w14:paraId="43180928" w14:textId="77777777" w:rsidR="00590609" w:rsidRPr="0083677E" w:rsidRDefault="00590609" w:rsidP="00D24A66">
      <w:pPr>
        <w:pStyle w:val="Standard"/>
        <w:spacing w:line="300" w:lineRule="atLeast"/>
        <w:rPr>
          <w:b/>
          <w:bCs/>
        </w:rPr>
      </w:pPr>
    </w:p>
    <w:p w14:paraId="0C2418F4" w14:textId="77777777" w:rsidR="00390B97" w:rsidRPr="0083677E" w:rsidRDefault="00C50048"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lastRenderedPageBreak/>
        <w:t xml:space="preserve">Informacje o formalnościach, jakie powinny zostać </w:t>
      </w:r>
      <w:r w:rsidR="0083077C" w:rsidRPr="0083677E">
        <w:rPr>
          <w:rFonts w:ascii="Calibri" w:hAnsi="Calibri" w:cs="Calibri"/>
          <w:b/>
          <w:iCs/>
          <w:sz w:val="36"/>
          <w:szCs w:val="36"/>
          <w:lang w:val="pl-PL"/>
        </w:rPr>
        <w:t>p</w:t>
      </w:r>
      <w:r w:rsidRPr="0083677E">
        <w:rPr>
          <w:rFonts w:ascii="Calibri" w:hAnsi="Calibri" w:cs="Calibri"/>
          <w:b/>
          <w:iCs/>
          <w:sz w:val="36"/>
          <w:szCs w:val="36"/>
          <w:lang w:val="pl-PL"/>
        </w:rPr>
        <w:t>opełnione po wyborze ofert w celu zawarcia umowy</w:t>
      </w:r>
    </w:p>
    <w:p w14:paraId="5FDDFED0" w14:textId="77777777" w:rsidR="00390B97" w:rsidRPr="0083677E" w:rsidRDefault="00390B97" w:rsidP="00D24A66">
      <w:pPr>
        <w:pStyle w:val="Standard"/>
        <w:autoSpaceDE w:val="0"/>
        <w:spacing w:line="300" w:lineRule="atLeast"/>
        <w:rPr>
          <w:bCs/>
        </w:rPr>
      </w:pPr>
    </w:p>
    <w:p w14:paraId="628557EA" w14:textId="77777777" w:rsidR="000607C3" w:rsidRPr="0083677E" w:rsidRDefault="000607C3" w:rsidP="000607C3">
      <w:pPr>
        <w:pStyle w:val="Standard"/>
        <w:autoSpaceDE w:val="0"/>
      </w:pPr>
      <w:r w:rsidRPr="0083677E">
        <w:rPr>
          <w:bCs/>
        </w:rPr>
        <w:t>Niezwłocznie po wyborze najkorzystniejszej oferty Zamawiaj</w:t>
      </w:r>
      <w:r w:rsidRPr="0083677E">
        <w:rPr>
          <w:rFonts w:eastAsia="TimesNewRoman, Bold" w:cs="TimesNewRoman, Bold"/>
          <w:bCs/>
        </w:rPr>
        <w:t>ą</w:t>
      </w:r>
      <w:r w:rsidRPr="0083677E">
        <w:rPr>
          <w:bCs/>
        </w:rPr>
        <w:t>cy informuje równocześnie Wykonawców, którzy złożyli oferty o:</w:t>
      </w:r>
    </w:p>
    <w:p w14:paraId="308A8A7E" w14:textId="77777777" w:rsidR="000607C3" w:rsidRPr="0083677E" w:rsidRDefault="000607C3" w:rsidP="00CF0280">
      <w:pPr>
        <w:pStyle w:val="zlitpktzmpktliter"/>
        <w:numPr>
          <w:ilvl w:val="0"/>
          <w:numId w:val="107"/>
        </w:numPr>
        <w:tabs>
          <w:tab w:val="left" w:pos="-436"/>
        </w:tabs>
        <w:spacing w:before="0" w:after="0"/>
        <w:rPr>
          <w:sz w:val="22"/>
          <w:szCs w:val="22"/>
        </w:rPr>
      </w:pPr>
      <w:r w:rsidRPr="0083677E">
        <w:rPr>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DEFDF7C" w14:textId="77777777" w:rsidR="000607C3" w:rsidRPr="0083677E" w:rsidRDefault="000607C3" w:rsidP="00CF0280">
      <w:pPr>
        <w:pStyle w:val="zlitpktzmpktliter"/>
        <w:numPr>
          <w:ilvl w:val="0"/>
          <w:numId w:val="107"/>
        </w:numPr>
        <w:tabs>
          <w:tab w:val="left" w:pos="-436"/>
        </w:tabs>
        <w:spacing w:before="0" w:after="0"/>
        <w:rPr>
          <w:sz w:val="22"/>
          <w:szCs w:val="22"/>
        </w:rPr>
      </w:pPr>
      <w:r w:rsidRPr="0083677E">
        <w:rPr>
          <w:sz w:val="22"/>
          <w:szCs w:val="22"/>
        </w:rPr>
        <w:t>wykonawcach, którzy oferty zostały odrzucone, podając uzasadnienie faktyczne i prawne.</w:t>
      </w:r>
    </w:p>
    <w:p w14:paraId="065D7E7A" w14:textId="77777777" w:rsidR="000607C3" w:rsidRPr="0083677E" w:rsidRDefault="000607C3" w:rsidP="000607C3">
      <w:pPr>
        <w:pStyle w:val="Standard"/>
        <w:autoSpaceDE w:val="0"/>
      </w:pPr>
    </w:p>
    <w:p w14:paraId="4BC9CD69" w14:textId="77777777" w:rsidR="000607C3" w:rsidRPr="0083677E" w:rsidRDefault="000607C3" w:rsidP="000607C3">
      <w:pPr>
        <w:pStyle w:val="Standard"/>
        <w:autoSpaceDE w:val="0"/>
      </w:pPr>
      <w:r w:rsidRPr="0083677E">
        <w:t xml:space="preserve">Zamawiający udostępni informacje, o których mowa w pkt 1 na stronie internetowej. </w:t>
      </w:r>
    </w:p>
    <w:p w14:paraId="17DA0CBD" w14:textId="77777777" w:rsidR="000607C3" w:rsidRPr="0083677E" w:rsidRDefault="000607C3" w:rsidP="000607C3">
      <w:pPr>
        <w:pStyle w:val="Standard"/>
        <w:autoSpaceDE w:val="0"/>
      </w:pPr>
    </w:p>
    <w:p w14:paraId="23276F1A" w14:textId="77777777" w:rsidR="000607C3" w:rsidRPr="0083677E" w:rsidRDefault="000607C3" w:rsidP="000607C3">
      <w:pPr>
        <w:pStyle w:val="Standard"/>
        <w:autoSpaceDE w:val="0"/>
        <w:rPr>
          <w:color w:val="FF6600"/>
        </w:rPr>
      </w:pPr>
      <w:r w:rsidRPr="0083677E">
        <w:t xml:space="preserve">Umowa zostanie zawarta nie wcześniej niż w terminie 5 dni od dnia przekazania informacji </w:t>
      </w:r>
      <w:r w:rsidRPr="0083677E">
        <w:br/>
        <w:t>o wyborze najkorzystniejszej oferty, jeżeli informacja ta zostanie przekazana przy użyciu środków komunikacji elektronicznej, albo 10 dni – jeżeli zostanie przekazana w inny sposób.</w:t>
      </w:r>
      <w:r w:rsidRPr="0083677E">
        <w:rPr>
          <w:color w:val="FF6600"/>
        </w:rPr>
        <w:t xml:space="preserve"> </w:t>
      </w:r>
    </w:p>
    <w:p w14:paraId="3ADDF404" w14:textId="77777777" w:rsidR="000607C3" w:rsidRPr="0083677E" w:rsidRDefault="000607C3" w:rsidP="000607C3">
      <w:pPr>
        <w:pStyle w:val="Standard"/>
        <w:autoSpaceDE w:val="0"/>
        <w:rPr>
          <w:color w:val="000000"/>
        </w:rPr>
      </w:pPr>
      <w:r w:rsidRPr="0083677E">
        <w:rPr>
          <w:color w:val="000000"/>
        </w:rPr>
        <w:t>Zamawiający może zawrzeć umowę w sprawie zamówienia publicznego przed upływem tego terminu, jeżeli w postępowaniu o udzielenie zamówienie została złożona tylko jedna oferta.</w:t>
      </w:r>
    </w:p>
    <w:p w14:paraId="6FE70070" w14:textId="77777777" w:rsidR="000607C3" w:rsidRPr="0083677E" w:rsidRDefault="000607C3" w:rsidP="000607C3">
      <w:pPr>
        <w:pStyle w:val="Standard"/>
        <w:autoSpaceDE w:val="0"/>
        <w:rPr>
          <w:color w:val="000000"/>
        </w:rPr>
      </w:pPr>
    </w:p>
    <w:p w14:paraId="0C08B15E" w14:textId="77777777" w:rsidR="00B87B89" w:rsidRPr="0083677E" w:rsidRDefault="00B87B89" w:rsidP="00D24A66">
      <w:pPr>
        <w:pStyle w:val="Standard"/>
        <w:autoSpaceDE w:val="0"/>
        <w:spacing w:line="300" w:lineRule="atLeast"/>
        <w:rPr>
          <w:color w:val="000000"/>
        </w:rPr>
      </w:pPr>
    </w:p>
    <w:p w14:paraId="44890D2F" w14:textId="77777777" w:rsidR="00B87B89" w:rsidRPr="0083677E" w:rsidRDefault="00B87B89" w:rsidP="00D24A66">
      <w:pPr>
        <w:pStyle w:val="Standard"/>
        <w:autoSpaceDE w:val="0"/>
        <w:spacing w:line="300" w:lineRule="atLeast"/>
        <w:rPr>
          <w:b/>
          <w:color w:val="000000"/>
        </w:rPr>
      </w:pPr>
      <w:r w:rsidRPr="0083677E">
        <w:rPr>
          <w:b/>
          <w:color w:val="000000"/>
        </w:rPr>
        <w:t>Zamawiający żąda, aby Wykonawca najpóźniej w dniu podpisania Umowy przedłożył Zamawiającemu:</w:t>
      </w:r>
    </w:p>
    <w:p w14:paraId="58CB9A17" w14:textId="77777777" w:rsidR="00B87B89" w:rsidRPr="0083677E" w:rsidRDefault="00B87B89" w:rsidP="00D24A66">
      <w:pPr>
        <w:pStyle w:val="Standard"/>
        <w:autoSpaceDE w:val="0"/>
        <w:spacing w:line="300" w:lineRule="atLeast"/>
        <w:rPr>
          <w:color w:val="000000"/>
        </w:rPr>
      </w:pPr>
    </w:p>
    <w:p w14:paraId="15E35247" w14:textId="77777777" w:rsidR="00390B97" w:rsidRPr="0083677E" w:rsidRDefault="00C50048" w:rsidP="00D24A66">
      <w:pPr>
        <w:pStyle w:val="Standard"/>
        <w:spacing w:line="300" w:lineRule="atLeast"/>
        <w:rPr>
          <w:b/>
        </w:rPr>
      </w:pPr>
      <w:r w:rsidRPr="0083677E">
        <w:rPr>
          <w:b/>
        </w:rPr>
        <w:t>Zabezpieczenie należytego wykonania umowy</w:t>
      </w:r>
    </w:p>
    <w:p w14:paraId="4CD8332D" w14:textId="77777777" w:rsidR="00B06C59" w:rsidRPr="0083677E" w:rsidRDefault="002D37EF" w:rsidP="002D37EF">
      <w:pPr>
        <w:pStyle w:val="Standard"/>
      </w:pPr>
      <w:r w:rsidRPr="0083677E">
        <w:t xml:space="preserve">Zamawiający </w:t>
      </w:r>
      <w:r w:rsidR="00B06C59" w:rsidRPr="0083677E">
        <w:t xml:space="preserve">nie </w:t>
      </w:r>
      <w:r w:rsidRPr="0083677E">
        <w:t>będzie wymagał od wybranego Wykonawcy wniesienia zabezpieczenia należytego wykonania umowy</w:t>
      </w:r>
      <w:r w:rsidR="00B06C59" w:rsidRPr="0083677E">
        <w:t>.</w:t>
      </w:r>
    </w:p>
    <w:p w14:paraId="1D3026D5" w14:textId="1237D6C9" w:rsidR="00707609" w:rsidRDefault="00707609" w:rsidP="00D24A66">
      <w:pPr>
        <w:pStyle w:val="Indeks1"/>
        <w:spacing w:line="300" w:lineRule="atLeast"/>
      </w:pPr>
    </w:p>
    <w:p w14:paraId="0337A3AE" w14:textId="77777777" w:rsidR="00F43A0C" w:rsidRPr="0083677E" w:rsidRDefault="00F43A0C" w:rsidP="00D24A66">
      <w:pPr>
        <w:pStyle w:val="Indeks1"/>
        <w:spacing w:line="300" w:lineRule="atLeast"/>
      </w:pPr>
    </w:p>
    <w:p w14:paraId="5B4E78EB" w14:textId="77777777" w:rsidR="000607C3" w:rsidRPr="0083677E" w:rsidRDefault="000607C3"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Projektowane postanowienia umowy w sprawie zamówienia publicznego, które zostaną wprowadzone do umowy w sprawie zamówienia publicznego</w:t>
      </w:r>
    </w:p>
    <w:p w14:paraId="6C81AA68" w14:textId="77777777" w:rsidR="00390B97" w:rsidRPr="0083677E" w:rsidRDefault="00390B97" w:rsidP="00D24A66">
      <w:pPr>
        <w:pStyle w:val="Standard"/>
        <w:spacing w:line="300" w:lineRule="atLeast"/>
        <w:rPr>
          <w:rFonts w:eastAsia="Humanist777L2-BoldB" w:cs="Humanist777L2-BoldB"/>
          <w:b/>
          <w:bCs/>
        </w:rPr>
      </w:pPr>
    </w:p>
    <w:p w14:paraId="45734C38" w14:textId="04065A80" w:rsidR="000607C3" w:rsidRPr="0083677E" w:rsidRDefault="000607C3" w:rsidP="000607C3">
      <w:pPr>
        <w:pStyle w:val="Standard"/>
        <w:ind w:hanging="13"/>
      </w:pPr>
      <w:r w:rsidRPr="0083677E">
        <w:rPr>
          <w:rFonts w:eastAsia="Humanist777L2-RomanB"/>
        </w:rPr>
        <w:t xml:space="preserve">Postanowienia umowy, które zostaną wprowadzone do umowy w sprawie zamówienia publicznego </w:t>
      </w:r>
      <w:r w:rsidRPr="00554818">
        <w:rPr>
          <w:rFonts w:eastAsia="Humanist777L2-RomanB"/>
        </w:rPr>
        <w:t xml:space="preserve">stanowią </w:t>
      </w:r>
      <w:r w:rsidRPr="00554818">
        <w:rPr>
          <w:rFonts w:eastAsia="Humanist777L2-RomanB"/>
          <w:b/>
          <w:bCs/>
        </w:rPr>
        <w:t xml:space="preserve">załącznik nr </w:t>
      </w:r>
      <w:r w:rsidR="00554818" w:rsidRPr="00554818">
        <w:rPr>
          <w:rFonts w:eastAsia="Humanist777L2-RomanB"/>
          <w:b/>
          <w:bCs/>
        </w:rPr>
        <w:t>9</w:t>
      </w:r>
      <w:r w:rsidRPr="00554818">
        <w:rPr>
          <w:rFonts w:eastAsia="Humanist777L2-RomanB"/>
          <w:b/>
          <w:bCs/>
        </w:rPr>
        <w:t xml:space="preserve"> </w:t>
      </w:r>
      <w:r w:rsidRPr="00554818">
        <w:rPr>
          <w:rFonts w:eastAsia="Humanist777L2-RomanB"/>
        </w:rPr>
        <w:t>do SWZ</w:t>
      </w:r>
      <w:r w:rsidRPr="0083677E">
        <w:rPr>
          <w:rFonts w:eastAsia="Humanist777L2-RomanB"/>
        </w:rPr>
        <w:t>.</w:t>
      </w:r>
    </w:p>
    <w:p w14:paraId="733FE4AC" w14:textId="088F08B4" w:rsidR="000607C3" w:rsidRDefault="000607C3" w:rsidP="000607C3">
      <w:pPr>
        <w:pStyle w:val="Standard"/>
      </w:pPr>
    </w:p>
    <w:p w14:paraId="724DA799" w14:textId="77777777" w:rsidR="00F43A0C" w:rsidRPr="0083677E" w:rsidRDefault="00F43A0C" w:rsidP="000607C3">
      <w:pPr>
        <w:pStyle w:val="Standard"/>
      </w:pPr>
    </w:p>
    <w:p w14:paraId="75347CA3" w14:textId="77777777" w:rsidR="000607C3" w:rsidRPr="0083677E" w:rsidRDefault="000607C3" w:rsidP="00CF0280">
      <w:pPr>
        <w:pStyle w:val="Tekstprzypisudolnego"/>
        <w:numPr>
          <w:ilvl w:val="0"/>
          <w:numId w:val="117"/>
        </w:numPr>
        <w:spacing w:line="300" w:lineRule="atLeast"/>
        <w:rPr>
          <w:rFonts w:ascii="Calibri" w:hAnsi="Calibri" w:cs="Calibri"/>
          <w:b/>
          <w:iCs/>
          <w:sz w:val="36"/>
          <w:szCs w:val="36"/>
          <w:lang w:val="pl-PL"/>
        </w:rPr>
      </w:pPr>
      <w:r w:rsidRPr="0083677E">
        <w:rPr>
          <w:rFonts w:ascii="Calibri" w:hAnsi="Calibri" w:cs="Calibri"/>
          <w:b/>
          <w:iCs/>
          <w:sz w:val="36"/>
          <w:szCs w:val="36"/>
          <w:lang w:val="pl-PL"/>
        </w:rPr>
        <w:t>Pouczenie o środkach ochrony prawnej przysługujących Wyko</w:t>
      </w:r>
      <w:r w:rsidR="002E377B" w:rsidRPr="0083677E">
        <w:rPr>
          <w:rFonts w:ascii="Calibri" w:hAnsi="Calibri" w:cs="Calibri"/>
          <w:b/>
          <w:iCs/>
          <w:sz w:val="36"/>
          <w:szCs w:val="36"/>
          <w:lang w:val="pl-PL"/>
        </w:rPr>
        <w:t>n</w:t>
      </w:r>
      <w:r w:rsidRPr="0083677E">
        <w:rPr>
          <w:rFonts w:ascii="Calibri" w:hAnsi="Calibri" w:cs="Calibri"/>
          <w:b/>
          <w:iCs/>
          <w:sz w:val="36"/>
          <w:szCs w:val="36"/>
          <w:lang w:val="pl-PL"/>
        </w:rPr>
        <w:t>awcy</w:t>
      </w:r>
    </w:p>
    <w:p w14:paraId="799E779E" w14:textId="77777777" w:rsidR="000607C3" w:rsidRPr="0083677E" w:rsidRDefault="000607C3" w:rsidP="00CF0280">
      <w:pPr>
        <w:pStyle w:val="Akapitzlist1"/>
        <w:numPr>
          <w:ilvl w:val="0"/>
          <w:numId w:val="112"/>
        </w:numPr>
        <w:autoSpaceDE w:val="0"/>
        <w:adjustRightInd w:val="0"/>
        <w:spacing w:after="133" w:line="240" w:lineRule="auto"/>
        <w:jc w:val="both"/>
        <w:rPr>
          <w:rFonts w:ascii="Calibri" w:hAnsi="Calibri" w:cs="Calibri"/>
          <w:color w:val="000000"/>
        </w:rPr>
      </w:pPr>
      <w:r w:rsidRPr="0083677E">
        <w:rPr>
          <w:rFonts w:ascii="Calibri" w:hAnsi="Calibri" w:cs="Calibri"/>
          <w:color w:val="000000"/>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ustawy Pzp). </w:t>
      </w:r>
    </w:p>
    <w:p w14:paraId="4F5FD2B9" w14:textId="77777777" w:rsidR="000607C3" w:rsidRPr="0083677E" w:rsidRDefault="000607C3" w:rsidP="00CF0280">
      <w:pPr>
        <w:pStyle w:val="Akapitzlist1"/>
        <w:numPr>
          <w:ilvl w:val="0"/>
          <w:numId w:val="112"/>
        </w:numPr>
        <w:autoSpaceDE w:val="0"/>
        <w:adjustRightInd w:val="0"/>
        <w:spacing w:after="133" w:line="240" w:lineRule="auto"/>
        <w:jc w:val="both"/>
        <w:rPr>
          <w:rFonts w:ascii="Calibri" w:hAnsi="Calibri" w:cs="Calibri"/>
          <w:color w:val="000000"/>
        </w:rPr>
      </w:pPr>
      <w:r w:rsidRPr="0083677E">
        <w:rPr>
          <w:rFonts w:ascii="Calibri" w:hAnsi="Calibri" w:cs="Calibri"/>
          <w:color w:val="000000"/>
        </w:rPr>
        <w:t xml:space="preserve">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14:paraId="2A23D375" w14:textId="77777777" w:rsidR="00390B97" w:rsidRPr="0083677E" w:rsidRDefault="00C50048" w:rsidP="00D24A66">
      <w:pPr>
        <w:pStyle w:val="Tekstpodstawowy2"/>
        <w:tabs>
          <w:tab w:val="left" w:pos="0"/>
          <w:tab w:val="left" w:pos="1701"/>
        </w:tabs>
        <w:spacing w:line="300" w:lineRule="atLeast"/>
        <w:rPr>
          <w:sz w:val="20"/>
          <w:szCs w:val="20"/>
          <w:u w:val="single"/>
        </w:rPr>
      </w:pPr>
      <w:r w:rsidRPr="0083677E">
        <w:rPr>
          <w:sz w:val="20"/>
          <w:szCs w:val="20"/>
          <w:u w:val="single"/>
        </w:rPr>
        <w:t>Załączniki:</w:t>
      </w:r>
    </w:p>
    <w:p w14:paraId="0BA17ABB" w14:textId="77777777" w:rsidR="00D02DA0" w:rsidRDefault="00D02DA0" w:rsidP="00CF0280">
      <w:pPr>
        <w:pStyle w:val="Tytu0"/>
        <w:numPr>
          <w:ilvl w:val="0"/>
          <w:numId w:val="146"/>
        </w:numPr>
        <w:tabs>
          <w:tab w:val="left" w:pos="-720"/>
          <w:tab w:val="left" w:pos="284"/>
        </w:tabs>
        <w:autoSpaceDN/>
        <w:ind w:left="284" w:hanging="284"/>
        <w:jc w:val="left"/>
        <w:textAlignment w:val="auto"/>
        <w:rPr>
          <w:rFonts w:ascii="Calibri" w:hAnsi="Calibri" w:cs="Calibri"/>
          <w:sz w:val="20"/>
        </w:rPr>
      </w:pPr>
      <w:r>
        <w:rPr>
          <w:rFonts w:ascii="Calibri" w:hAnsi="Calibri" w:cs="Calibri"/>
          <w:b w:val="0"/>
          <w:sz w:val="20"/>
        </w:rPr>
        <w:t xml:space="preserve">załącznik nr 1 </w:t>
      </w:r>
      <w:r>
        <w:rPr>
          <w:rFonts w:ascii="Calibri" w:eastAsia="Humanist777L2-RomanB" w:hAnsi="Calibri" w:cs="Calibri"/>
          <w:b w:val="0"/>
          <w:bCs/>
          <w:sz w:val="20"/>
        </w:rPr>
        <w:t>–</w:t>
      </w:r>
      <w:r>
        <w:rPr>
          <w:rFonts w:ascii="Calibri" w:hAnsi="Calibri" w:cs="Calibri"/>
          <w:b w:val="0"/>
          <w:sz w:val="20"/>
        </w:rPr>
        <w:t xml:space="preserve"> wzór formularza ofertowego</w:t>
      </w:r>
    </w:p>
    <w:p w14:paraId="4CEE0C88" w14:textId="77777777" w:rsidR="00D02DA0" w:rsidRPr="00E93868" w:rsidRDefault="00D02DA0" w:rsidP="00CF0280">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sidRPr="00E93868">
        <w:rPr>
          <w:rFonts w:ascii="Calibri" w:hAnsi="Calibri" w:cs="Calibri"/>
          <w:b w:val="0"/>
          <w:sz w:val="20"/>
        </w:rPr>
        <w:lastRenderedPageBreak/>
        <w:t>załącznik nr 2 – oświadczenie o niepodleganiu wykluczeniu oraz spełnianiu warunków udziału w postępowaniu</w:t>
      </w:r>
    </w:p>
    <w:p w14:paraId="6363AAE0" w14:textId="77777777" w:rsidR="00D02DA0" w:rsidRPr="00E93868" w:rsidRDefault="00D02DA0" w:rsidP="00CF0280">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sidRPr="00E93868">
        <w:rPr>
          <w:rFonts w:ascii="Calibri" w:hAnsi="Calibri" w:cs="Calibri"/>
          <w:b w:val="0"/>
          <w:sz w:val="20"/>
        </w:rPr>
        <w:t>załącznik nr 3 – oświadczenie podmiotu udostępniającego zasoby</w:t>
      </w:r>
    </w:p>
    <w:p w14:paraId="019F3BAE" w14:textId="77777777" w:rsidR="00D02DA0" w:rsidRPr="00E93868" w:rsidRDefault="00D02DA0" w:rsidP="00CF0280">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sidRPr="00E93868">
        <w:rPr>
          <w:rFonts w:ascii="Calibri" w:hAnsi="Calibri" w:cs="Calibri"/>
          <w:b w:val="0"/>
          <w:sz w:val="20"/>
        </w:rPr>
        <w:t>załącznik nr 4 – zobowiązanie podmiotu udostępniającego zasoby</w:t>
      </w:r>
    </w:p>
    <w:p w14:paraId="54C12FB1" w14:textId="77777777" w:rsidR="00D02DA0" w:rsidRPr="00E93868" w:rsidRDefault="00D02DA0" w:rsidP="00CF0280">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sidRPr="00E93868">
        <w:rPr>
          <w:rFonts w:ascii="Calibri" w:hAnsi="Calibri" w:cs="Calibri"/>
          <w:b w:val="0"/>
          <w:sz w:val="20"/>
        </w:rPr>
        <w:t>załącznik nr 5 – wzór oświadczenia wykonawców wspólnie ubiegających się o udzielenie zamówienia</w:t>
      </w:r>
    </w:p>
    <w:p w14:paraId="3F59C767" w14:textId="77777777" w:rsidR="00B20D62" w:rsidRDefault="00B20D62" w:rsidP="00B20D62">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bookmarkStart w:id="21" w:name="__RefHeading__34096_1004327331"/>
      <w:bookmarkStart w:id="22" w:name="_Toc467749699"/>
      <w:bookmarkEnd w:id="21"/>
      <w:bookmarkEnd w:id="22"/>
      <w:r>
        <w:rPr>
          <w:rFonts w:ascii="Calibri" w:hAnsi="Calibri" w:cs="Calibri"/>
          <w:b w:val="0"/>
          <w:sz w:val="20"/>
        </w:rPr>
        <w:t>załącznik nr 6 – wykaz usług</w:t>
      </w:r>
    </w:p>
    <w:p w14:paraId="7243826C" w14:textId="77777777" w:rsidR="00B20D62" w:rsidRDefault="00B20D62" w:rsidP="00B20D62">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Pr>
          <w:rFonts w:ascii="Calibri" w:hAnsi="Calibri" w:cs="Calibri"/>
          <w:b w:val="0"/>
          <w:sz w:val="20"/>
        </w:rPr>
        <w:t>załącznik nr 7 – wykaz wyposażenia</w:t>
      </w:r>
    </w:p>
    <w:p w14:paraId="22EF586E" w14:textId="77777777" w:rsidR="00B20D62" w:rsidRDefault="00B20D62" w:rsidP="00B20D62">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sidRPr="007425E2">
        <w:rPr>
          <w:rFonts w:ascii="Calibri" w:hAnsi="Calibri" w:cs="Calibri"/>
          <w:b w:val="0"/>
          <w:sz w:val="20"/>
        </w:rPr>
        <w:t xml:space="preserve">załącznik nr </w:t>
      </w:r>
      <w:r>
        <w:rPr>
          <w:rFonts w:ascii="Calibri" w:hAnsi="Calibri" w:cs="Calibri"/>
          <w:b w:val="0"/>
          <w:sz w:val="20"/>
        </w:rPr>
        <w:t>8</w:t>
      </w:r>
      <w:r w:rsidRPr="007425E2">
        <w:rPr>
          <w:rFonts w:ascii="Calibri" w:hAnsi="Calibri" w:cs="Calibri"/>
          <w:b w:val="0"/>
          <w:sz w:val="20"/>
        </w:rPr>
        <w:t xml:space="preserve"> – oświadczenie dotyczące zatrudnienia osób </w:t>
      </w:r>
    </w:p>
    <w:p w14:paraId="53203CB7" w14:textId="77777777" w:rsidR="00B20D62" w:rsidRDefault="00B20D62" w:rsidP="00B20D62">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sidRPr="007425E2">
        <w:rPr>
          <w:rFonts w:ascii="Calibri" w:hAnsi="Calibri" w:cs="Calibri"/>
          <w:b w:val="0"/>
          <w:sz w:val="20"/>
        </w:rPr>
        <w:t xml:space="preserve">załącznik nr </w:t>
      </w:r>
      <w:r>
        <w:rPr>
          <w:rFonts w:ascii="Calibri" w:hAnsi="Calibri" w:cs="Calibri"/>
          <w:b w:val="0"/>
          <w:sz w:val="20"/>
        </w:rPr>
        <w:t>9</w:t>
      </w:r>
      <w:r w:rsidRPr="007425E2">
        <w:rPr>
          <w:rFonts w:ascii="Calibri" w:hAnsi="Calibri" w:cs="Calibri"/>
          <w:b w:val="0"/>
          <w:sz w:val="20"/>
        </w:rPr>
        <w:t xml:space="preserve"> – wzór umowy</w:t>
      </w:r>
    </w:p>
    <w:p w14:paraId="17DA6E58" w14:textId="1677561D" w:rsidR="00B20D62" w:rsidRDefault="00B20D62" w:rsidP="00B20D62">
      <w:pPr>
        <w:pStyle w:val="Tytu0"/>
        <w:numPr>
          <w:ilvl w:val="0"/>
          <w:numId w:val="146"/>
        </w:numPr>
        <w:tabs>
          <w:tab w:val="left" w:pos="-720"/>
          <w:tab w:val="left" w:pos="284"/>
        </w:tabs>
        <w:autoSpaceDN/>
        <w:ind w:left="284" w:hanging="284"/>
        <w:jc w:val="left"/>
        <w:textAlignment w:val="auto"/>
        <w:rPr>
          <w:rFonts w:ascii="Calibri" w:hAnsi="Calibri" w:cs="Calibri"/>
          <w:b w:val="0"/>
          <w:sz w:val="20"/>
        </w:rPr>
      </w:pPr>
      <w:r>
        <w:rPr>
          <w:rFonts w:ascii="Calibri" w:hAnsi="Calibri" w:cs="Calibri"/>
          <w:b w:val="0"/>
          <w:sz w:val="20"/>
        </w:rPr>
        <w:t>załącznik nr 10 – opis przedmiotu zamówienia</w:t>
      </w:r>
    </w:p>
    <w:p w14:paraId="76E086B5" w14:textId="6A224263" w:rsidR="00611FB1" w:rsidRPr="00D02DA0" w:rsidRDefault="00611FB1" w:rsidP="00B20D62">
      <w:pPr>
        <w:pStyle w:val="Tytu0"/>
        <w:tabs>
          <w:tab w:val="left" w:pos="-720"/>
          <w:tab w:val="left" w:pos="284"/>
        </w:tabs>
        <w:autoSpaceDN/>
        <w:ind w:left="284"/>
        <w:jc w:val="left"/>
        <w:textAlignment w:val="auto"/>
        <w:rPr>
          <w:rFonts w:ascii="Calibri" w:hAnsi="Calibri" w:cs="Calibri"/>
          <w:b w:val="0"/>
          <w:sz w:val="20"/>
        </w:rPr>
      </w:pPr>
    </w:p>
    <w:sectPr w:rsidR="00611FB1" w:rsidRPr="00D02DA0" w:rsidSect="00DB12B1">
      <w:footerReference w:type="default" r:id="rId59"/>
      <w:headerReference w:type="first" r:id="rId60"/>
      <w:pgSz w:w="11906" w:h="16838"/>
      <w:pgMar w:top="649" w:right="1416" w:bottom="703" w:left="1417" w:header="592"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CBDF" w14:textId="77777777" w:rsidR="00E42C94" w:rsidRDefault="00E42C94">
      <w:pPr>
        <w:spacing w:after="0" w:line="240" w:lineRule="auto"/>
      </w:pPr>
      <w:r>
        <w:separator/>
      </w:r>
    </w:p>
  </w:endnote>
  <w:endnote w:type="continuationSeparator" w:id="0">
    <w:p w14:paraId="0BC091B0" w14:textId="77777777" w:rsidR="00E42C94" w:rsidRDefault="00E42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w:charset w:val="02"/>
    <w:family w:val="auto"/>
    <w:pitch w:val="default"/>
  </w:font>
  <w:font w:name="OpenSymbol">
    <w:altName w:val="Times New Roman"/>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rlito">
    <w:altName w:val="Calibri"/>
    <w:panose1 w:val="020F0502020204030204"/>
    <w:charset w:val="EE"/>
    <w:family w:val="swiss"/>
    <w:pitch w:val="variable"/>
    <w:sig w:usb0="E10002FF" w:usb1="5000ECFF" w:usb2="00000009" w:usb3="00000000" w:csb0="0000019F" w:csb1="00000000"/>
  </w:font>
  <w:font w:name="Symbol, 'Times New Roman'">
    <w:altName w:val="Symbol"/>
    <w:charset w:val="02"/>
    <w:family w:val="roman"/>
    <w:pitch w:val="variable"/>
  </w:font>
  <w:font w:name="Wingdings, Arial">
    <w:charset w:val="00"/>
    <w:family w:val="auto"/>
    <w:pitch w:val="variable"/>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Humanist777L2-BoldB">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TimesNewRomanPS-BoldMT">
    <w:altName w:val="Times New Roman"/>
    <w:charset w:val="00"/>
    <w:family w:val="auto"/>
    <w:pitch w:val="default"/>
  </w:font>
  <w:font w:name="TimesNewRoman">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Humanist777L2-RomanB">
    <w:altName w:val="Arial"/>
    <w:charset w:val="00"/>
    <w:family w:val="swiss"/>
    <w:pitch w:val="default"/>
  </w:font>
  <w:font w:name="TimesNewRoman, Bold">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FF28" w14:textId="79BD853D" w:rsidR="001E00D4" w:rsidRDefault="001E00D4">
    <w:pPr>
      <w:pStyle w:val="Stopka"/>
      <w:pBdr>
        <w:top w:val="single" w:sz="4" w:space="1" w:color="00000A"/>
      </w:pBdr>
      <w:jc w:val="left"/>
    </w:pPr>
    <w:r>
      <w:rPr>
        <w:sz w:val="16"/>
        <w:szCs w:val="16"/>
      </w:rPr>
      <w:t>ZSP nr 6 w Jawiszowicach</w:t>
    </w:r>
    <w:r>
      <w:rPr>
        <w:sz w:val="16"/>
        <w:szCs w:val="16"/>
      </w:rPr>
      <w:tab/>
    </w:r>
    <w:r>
      <w:rPr>
        <w:sz w:val="16"/>
        <w:szCs w:val="16"/>
      </w:rPr>
      <w:tab/>
      <w:t xml:space="preserve">Strona </w:t>
    </w:r>
    <w:r>
      <w:rPr>
        <w:noProof/>
      </w:rPr>
      <w:fldChar w:fldCharType="begin"/>
    </w:r>
    <w:r>
      <w:rPr>
        <w:noProof/>
      </w:rPr>
      <w:instrText xml:space="preserve"> PAGE </w:instrText>
    </w:r>
    <w:r>
      <w:rPr>
        <w:noProof/>
      </w:rPr>
      <w:fldChar w:fldCharType="separate"/>
    </w:r>
    <w:r w:rsidR="00A14268">
      <w:rPr>
        <w:noProof/>
      </w:rPr>
      <w:t>5</w:t>
    </w:r>
    <w:r>
      <w:rPr>
        <w:noProof/>
      </w:rPr>
      <w:fldChar w:fldCharType="end"/>
    </w:r>
    <w:r>
      <w:rPr>
        <w:sz w:val="16"/>
        <w:szCs w:val="16"/>
      </w:rPr>
      <w:t>/</w:t>
    </w:r>
    <w:r>
      <w:rPr>
        <w:noProof/>
      </w:rPr>
      <w:fldChar w:fldCharType="begin"/>
    </w:r>
    <w:r>
      <w:rPr>
        <w:noProof/>
      </w:rPr>
      <w:instrText xml:space="preserve"> NUMPAGES \* ARABIC </w:instrText>
    </w:r>
    <w:r>
      <w:rPr>
        <w:noProof/>
      </w:rPr>
      <w:fldChar w:fldCharType="separate"/>
    </w:r>
    <w:r w:rsidR="00A14268">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6EDFE" w14:textId="77777777" w:rsidR="00E42C94" w:rsidRDefault="00E42C94">
      <w:pPr>
        <w:spacing w:after="0" w:line="240" w:lineRule="auto"/>
      </w:pPr>
      <w:r>
        <w:rPr>
          <w:color w:val="000000"/>
        </w:rPr>
        <w:separator/>
      </w:r>
    </w:p>
  </w:footnote>
  <w:footnote w:type="continuationSeparator" w:id="0">
    <w:p w14:paraId="65135E58" w14:textId="77777777" w:rsidR="00E42C94" w:rsidRDefault="00E42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54A6" w14:textId="77777777" w:rsidR="001E00D4" w:rsidRDefault="001E00D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4"/>
      <w:numFmt w:val="decimal"/>
      <w:suff w:val="space"/>
      <w:lvlText w:val="%1."/>
      <w:lvlJc w:val="left"/>
      <w:pPr>
        <w:tabs>
          <w:tab w:val="num" w:pos="0"/>
        </w:tabs>
        <w:ind w:left="720" w:hanging="360"/>
      </w:pPr>
      <w:rPr>
        <w:rFonts w:ascii="Times New Roman" w:hAnsi="Times New Roman" w:cs="Times New Roman"/>
        <w:color w:val="000000"/>
        <w:sz w:val="24"/>
        <w:szCs w:val="22"/>
        <w:lang w:eastAsia="pa-IN" w:bidi="pa-IN"/>
      </w:rPr>
    </w:lvl>
    <w:lvl w:ilvl="1">
      <w:start w:val="1"/>
      <w:numFmt w:val="decimal"/>
      <w:lvlText w:val="%2."/>
      <w:lvlJc w:val="left"/>
      <w:pPr>
        <w:tabs>
          <w:tab w:val="num" w:pos="1080"/>
        </w:tabs>
        <w:ind w:left="1080" w:hanging="360"/>
      </w:pPr>
      <w:rPr>
        <w:rFonts w:ascii="Calibri" w:hAnsi="Calibri" w:cs="Times New Roman"/>
        <w:b/>
        <w:sz w:val="22"/>
        <w:szCs w:val="22"/>
        <w:lang w:val="pl-PL"/>
      </w:rPr>
    </w:lvl>
    <w:lvl w:ilvl="2">
      <w:start w:val="1"/>
      <w:numFmt w:val="decimal"/>
      <w:lvlText w:val="%3."/>
      <w:lvlJc w:val="left"/>
      <w:pPr>
        <w:tabs>
          <w:tab w:val="num" w:pos="1440"/>
        </w:tabs>
        <w:ind w:left="1440" w:hanging="360"/>
      </w:pPr>
      <w:rPr>
        <w:rFonts w:ascii="Calibri" w:hAnsi="Calibri" w:cs="Times New Roman"/>
        <w:b/>
        <w:sz w:val="22"/>
        <w:szCs w:val="22"/>
        <w:lang w:val="pl-P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7AA219B6"/>
    <w:name w:val="WW8Num7"/>
    <w:lvl w:ilvl="0">
      <w:start w:val="1"/>
      <w:numFmt w:val="decimal"/>
      <w:lvlText w:val="%1."/>
      <w:lvlJc w:val="left"/>
      <w:pPr>
        <w:tabs>
          <w:tab w:val="num" w:pos="720"/>
        </w:tabs>
        <w:ind w:left="720" w:hanging="360"/>
      </w:pPr>
      <w:rPr>
        <w:sz w:val="24"/>
        <w:szCs w:val="24"/>
        <w:lang w:val="pl-PL"/>
      </w:rPr>
    </w:lvl>
    <w:lvl w:ilvl="1">
      <w:start w:val="1"/>
      <w:numFmt w:val="decimal"/>
      <w:lvlText w:val="%2)"/>
      <w:lvlJc w:val="left"/>
      <w:pPr>
        <w:tabs>
          <w:tab w:val="num" w:pos="1080"/>
        </w:tabs>
        <w:ind w:left="1080" w:hanging="360"/>
      </w:pPr>
      <w:rPr>
        <w:sz w:val="24"/>
        <w:szCs w:val="24"/>
        <w:lang w:val="pl-PL"/>
      </w:rPr>
    </w:lvl>
    <w:lvl w:ilvl="2">
      <w:start w:val="1"/>
      <w:numFmt w:val="decimal"/>
      <w:lvlText w:val="%3."/>
      <w:lvlJc w:val="left"/>
      <w:pPr>
        <w:tabs>
          <w:tab w:val="num" w:pos="1440"/>
        </w:tabs>
        <w:ind w:left="1440" w:hanging="360"/>
      </w:pPr>
      <w:rPr>
        <w:sz w:val="24"/>
        <w:szCs w:val="24"/>
        <w:lang w:val="pl-PL"/>
      </w:rPr>
    </w:lvl>
    <w:lvl w:ilvl="3">
      <w:start w:val="1"/>
      <w:numFmt w:val="decimal"/>
      <w:lvlText w:val="%4."/>
      <w:lvlJc w:val="left"/>
      <w:pPr>
        <w:tabs>
          <w:tab w:val="num" w:pos="1800"/>
        </w:tabs>
        <w:ind w:left="1800" w:hanging="360"/>
      </w:pPr>
      <w:rPr>
        <w:sz w:val="24"/>
        <w:szCs w:val="24"/>
        <w:lang w:val="pl-PL"/>
      </w:rPr>
    </w:lvl>
    <w:lvl w:ilvl="4">
      <w:start w:val="1"/>
      <w:numFmt w:val="decimal"/>
      <w:lvlText w:val="%5."/>
      <w:lvlJc w:val="left"/>
      <w:pPr>
        <w:tabs>
          <w:tab w:val="num" w:pos="2160"/>
        </w:tabs>
        <w:ind w:left="2160" w:hanging="360"/>
      </w:pPr>
      <w:rPr>
        <w:sz w:val="24"/>
        <w:szCs w:val="24"/>
        <w:lang w:val="pl-PL"/>
      </w:rPr>
    </w:lvl>
    <w:lvl w:ilvl="5">
      <w:start w:val="1"/>
      <w:numFmt w:val="decimal"/>
      <w:lvlText w:val="%6."/>
      <w:lvlJc w:val="left"/>
      <w:pPr>
        <w:tabs>
          <w:tab w:val="num" w:pos="2520"/>
        </w:tabs>
        <w:ind w:left="2520" w:hanging="360"/>
      </w:pPr>
      <w:rPr>
        <w:sz w:val="24"/>
        <w:szCs w:val="24"/>
        <w:lang w:val="pl-PL"/>
      </w:rPr>
    </w:lvl>
    <w:lvl w:ilvl="6">
      <w:start w:val="1"/>
      <w:numFmt w:val="decimal"/>
      <w:lvlText w:val="%7."/>
      <w:lvlJc w:val="left"/>
      <w:pPr>
        <w:tabs>
          <w:tab w:val="num" w:pos="2880"/>
        </w:tabs>
        <w:ind w:left="2880" w:hanging="360"/>
      </w:pPr>
      <w:rPr>
        <w:sz w:val="24"/>
        <w:szCs w:val="24"/>
        <w:lang w:val="pl-PL"/>
      </w:rPr>
    </w:lvl>
    <w:lvl w:ilvl="7">
      <w:start w:val="1"/>
      <w:numFmt w:val="decimal"/>
      <w:lvlText w:val="%8."/>
      <w:lvlJc w:val="left"/>
      <w:pPr>
        <w:tabs>
          <w:tab w:val="num" w:pos="3240"/>
        </w:tabs>
        <w:ind w:left="3240" w:hanging="360"/>
      </w:pPr>
      <w:rPr>
        <w:sz w:val="24"/>
        <w:szCs w:val="24"/>
        <w:lang w:val="pl-PL"/>
      </w:rPr>
    </w:lvl>
    <w:lvl w:ilvl="8">
      <w:start w:val="1"/>
      <w:numFmt w:val="decimal"/>
      <w:lvlText w:val="%9."/>
      <w:lvlJc w:val="left"/>
      <w:pPr>
        <w:tabs>
          <w:tab w:val="num" w:pos="3600"/>
        </w:tabs>
        <w:ind w:left="3600" w:hanging="360"/>
      </w:pPr>
      <w:rPr>
        <w:sz w:val="24"/>
        <w:szCs w:val="24"/>
        <w:lang w:val="pl-PL"/>
      </w:rPr>
    </w:lvl>
  </w:abstractNum>
  <w:abstractNum w:abstractNumId="2" w15:restartNumberingAfterBreak="0">
    <w:nsid w:val="00000008"/>
    <w:multiLevelType w:val="multilevel"/>
    <w:tmpl w:val="00000008"/>
    <w:name w:val="WW8Num8"/>
    <w:lvl w:ilvl="0">
      <w:start w:val="2"/>
      <w:numFmt w:val="decimal"/>
      <w:lvlText w:val=" %1."/>
      <w:lvlJc w:val="left"/>
      <w:pPr>
        <w:tabs>
          <w:tab w:val="num" w:pos="720"/>
        </w:tabs>
        <w:ind w:left="720" w:hanging="360"/>
      </w:pPr>
      <w:rPr>
        <w:rFonts w:ascii="Calibri" w:eastAsia="Calibri" w:hAnsi="Calibri" w:cs="Times New Roman"/>
        <w:b w:val="0"/>
        <w:bCs w:val="0"/>
        <w:strike w:val="0"/>
        <w:dstrike w:val="0"/>
        <w:sz w:val="22"/>
        <w:szCs w:val="22"/>
        <w:u w:val="none"/>
        <w:effect w:val="none"/>
        <w:shd w:val="clear" w:color="auto" w:fill="FFFF00"/>
        <w:lang w:val="pl-PL"/>
      </w:rPr>
    </w:lvl>
    <w:lvl w:ilvl="1">
      <w:start w:val="1"/>
      <w:numFmt w:val="decimal"/>
      <w:suff w:val="space"/>
      <w:lvlText w:val=" %1.%2."/>
      <w:lvlJc w:val="left"/>
      <w:pPr>
        <w:tabs>
          <w:tab w:val="num" w:pos="0"/>
        </w:tabs>
        <w:ind w:left="1820" w:hanging="1100"/>
      </w:pPr>
      <w:rPr>
        <w:rFonts w:cs="Calibri"/>
      </w:rPr>
    </w:lvl>
    <w:lvl w:ilvl="2">
      <w:start w:val="1"/>
      <w:numFmt w:val="lowerLetter"/>
      <w:lvlText w:val=" %3)"/>
      <w:lvlJc w:val="left"/>
      <w:pPr>
        <w:tabs>
          <w:tab w:val="num" w:pos="1440"/>
        </w:tabs>
        <w:ind w:left="1440" w:hanging="360"/>
      </w:pPr>
      <w:rPr>
        <w:rFonts w:ascii="Calibri" w:eastAsia="Calibri" w:hAnsi="Calibri" w:cs="Times New Roman"/>
        <w:b w:val="0"/>
        <w:bCs w:val="0"/>
        <w:strike w:val="0"/>
        <w:dstrike w:val="0"/>
        <w:sz w:val="22"/>
        <w:szCs w:val="22"/>
        <w:u w:val="none"/>
        <w:effect w:val="none"/>
        <w:shd w:val="clear" w:color="auto" w:fill="FFFF00"/>
        <w:lang w:val="pl-P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DB79AA"/>
    <w:multiLevelType w:val="multilevel"/>
    <w:tmpl w:val="7166C3E8"/>
    <w:styleLink w:val="WWNum4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4" w15:restartNumberingAfterBreak="0">
    <w:nsid w:val="0145684E"/>
    <w:multiLevelType w:val="multilevel"/>
    <w:tmpl w:val="65E8F628"/>
    <w:styleLink w:val="WWNum1"/>
    <w:lvl w:ilvl="0">
      <w:start w:val="1"/>
      <w:numFmt w:val="decimal"/>
      <w:lvlText w:val="%1"/>
      <w:lvlJc w:val="left"/>
      <w:pPr>
        <w:ind w:left="431" w:hanging="431"/>
      </w:pPr>
    </w:lvl>
    <w:lvl w:ilvl="1">
      <w:start w:val="1"/>
      <w:numFmt w:val="decimal"/>
      <w:lvlText w:val="%1.%2"/>
      <w:lvlJc w:val="left"/>
      <w:pPr>
        <w:ind w:left="578" w:hanging="578"/>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1C74E79"/>
    <w:multiLevelType w:val="hybridMultilevel"/>
    <w:tmpl w:val="D25803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285644F"/>
    <w:multiLevelType w:val="multilevel"/>
    <w:tmpl w:val="0FB29E4C"/>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2F06514"/>
    <w:multiLevelType w:val="multilevel"/>
    <w:tmpl w:val="E2988E3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50552CB"/>
    <w:multiLevelType w:val="multilevel"/>
    <w:tmpl w:val="034E2386"/>
    <w:styleLink w:val="WW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5815DB1"/>
    <w:multiLevelType w:val="multilevel"/>
    <w:tmpl w:val="4CD643F4"/>
    <w:styleLink w:val="WW8Num9"/>
    <w:lvl w:ilvl="0">
      <w:start w:val="3"/>
      <w:numFmt w:val="decimal"/>
      <w:lvlText w:val=" %1."/>
      <w:lvlJc w:val="left"/>
      <w:pPr>
        <w:ind w:left="720" w:hanging="360"/>
      </w:pPr>
    </w:lvl>
    <w:lvl w:ilvl="1">
      <w:start w:val="1"/>
      <w:numFmt w:val="decimal"/>
      <w:suff w:val="space"/>
      <w:lvlText w:val=" %1.%2."/>
      <w:lvlJc w:val="left"/>
      <w:pPr>
        <w:ind w:left="1820" w:hanging="1100"/>
      </w:pPr>
    </w:lvl>
    <w:lvl w:ilvl="2">
      <w:start w:val="1"/>
      <w:numFmt w:val="lowerLetter"/>
      <w:lvlText w:val=" %3)"/>
      <w:lvlJc w:val="left"/>
      <w:pPr>
        <w:ind w:left="1440" w:hanging="360"/>
      </w:pPr>
    </w:lvl>
    <w:lvl w:ilvl="3">
      <w:numFmt w:val="bullet"/>
      <w:lvlText w:val=""/>
      <w:lvlJc w:val="left"/>
      <w:pPr>
        <w:ind w:left="1800" w:hanging="360"/>
      </w:pPr>
      <w:rPr>
        <w:rFonts w:ascii="Symbol" w:hAnsi="Symbol"/>
      </w:rPr>
    </w:lvl>
    <w:lvl w:ilvl="4">
      <w:numFmt w:val="bullet"/>
      <w:lvlText w:val=""/>
      <w:lvlJc w:val="left"/>
      <w:pPr>
        <w:ind w:left="2160" w:hanging="360"/>
      </w:pPr>
      <w:rPr>
        <w:rFonts w:ascii="Symbol" w:hAnsi="Symbol"/>
      </w:rPr>
    </w:lvl>
    <w:lvl w:ilvl="5">
      <w:numFmt w:val="bullet"/>
      <w:lvlText w:val=""/>
      <w:lvlJc w:val="left"/>
      <w:pPr>
        <w:ind w:left="2520" w:hanging="360"/>
      </w:pPr>
      <w:rPr>
        <w:rFonts w:ascii="Symbol" w:hAnsi="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Symbol" w:hAnsi="Symbol"/>
      </w:rPr>
    </w:lvl>
    <w:lvl w:ilvl="8">
      <w:numFmt w:val="bullet"/>
      <w:lvlText w:val=""/>
      <w:lvlJc w:val="left"/>
      <w:pPr>
        <w:ind w:left="3600" w:hanging="360"/>
      </w:pPr>
      <w:rPr>
        <w:rFonts w:ascii="Symbol" w:hAnsi="Symbol"/>
      </w:rPr>
    </w:lvl>
  </w:abstractNum>
  <w:abstractNum w:abstractNumId="10" w15:restartNumberingAfterBreak="0">
    <w:nsid w:val="063B23C9"/>
    <w:multiLevelType w:val="multilevel"/>
    <w:tmpl w:val="052EFDBA"/>
    <w:styleLink w:val="WWNum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1" w15:restartNumberingAfterBreak="0">
    <w:nsid w:val="091A5B6A"/>
    <w:multiLevelType w:val="hybridMultilevel"/>
    <w:tmpl w:val="0C80E924"/>
    <w:lvl w:ilvl="0" w:tplc="04150011">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71435B"/>
    <w:multiLevelType w:val="multilevel"/>
    <w:tmpl w:val="563E203C"/>
    <w:styleLink w:val="WW8Num23"/>
    <w:lvl w:ilvl="0">
      <w:start w:val="1"/>
      <w:numFmt w:val="upperLetter"/>
      <w:lvlText w:val="%1."/>
      <w:lvlJc w:val="left"/>
      <w:pPr>
        <w:ind w:left="720" w:hanging="360"/>
      </w:pPr>
      <w:rPr>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AD545A8"/>
    <w:multiLevelType w:val="multilevel"/>
    <w:tmpl w:val="CBF6430A"/>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4" w15:restartNumberingAfterBreak="0">
    <w:nsid w:val="0D297DC9"/>
    <w:multiLevelType w:val="multilevel"/>
    <w:tmpl w:val="A5D2D542"/>
    <w:lvl w:ilvl="0">
      <w:start w:val="1"/>
      <w:numFmt w:val="upperLetter"/>
      <w:lvlText w:val="%1)"/>
      <w:lvlJc w:val="left"/>
      <w:pPr>
        <w:ind w:left="720" w:hanging="360"/>
      </w:pPr>
    </w:lvl>
    <w:lvl w:ilvl="1">
      <w:start w:val="1"/>
      <w:numFmt w:val="decimal"/>
      <w:lvlText w:val="%2."/>
      <w:lvlJc w:val="left"/>
      <w:pPr>
        <w:ind w:left="1080" w:hanging="360"/>
      </w:pPr>
      <w:rPr>
        <w:sz w:val="24"/>
        <w:szCs w:val="24"/>
      </w:r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5" w15:restartNumberingAfterBreak="0">
    <w:nsid w:val="0D996A57"/>
    <w:multiLevelType w:val="multilevel"/>
    <w:tmpl w:val="B298063C"/>
    <w:styleLink w:val="WW8Num74"/>
    <w:lvl w:ilvl="0">
      <w:numFmt w:val="bullet"/>
      <w:lvlText w:val="-"/>
      <w:lvlJc w:val="left"/>
      <w:pPr>
        <w:ind w:left="720" w:hanging="360"/>
      </w:pPr>
      <w:rPr>
        <w:rFonts w:ascii="Times New Roman" w:eastAsia="Times New Roman" w:hAnsi="Times New Roman" w:cs="Times New Roman"/>
        <w:sz w:val="22"/>
        <w:szCs w:val="22"/>
        <w:lang w:val="pl-P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E1443F3"/>
    <w:multiLevelType w:val="multilevel"/>
    <w:tmpl w:val="E3DC2136"/>
    <w:lvl w:ilvl="0">
      <w:start w:val="5"/>
      <w:numFmt w:val="decimal"/>
      <w:lvlText w:val="%1."/>
      <w:lvlJc w:val="left"/>
      <w:pPr>
        <w:ind w:left="720" w:hanging="360"/>
      </w:pPr>
      <w:rPr>
        <w:rFonts w:hint="default"/>
      </w:rPr>
    </w:lvl>
    <w:lvl w:ilvl="1">
      <w:start w:val="5"/>
      <w:numFmt w:val="decimalZero"/>
      <w:isLgl/>
      <w:lvlText w:val="%1.%2"/>
      <w:lvlJc w:val="left"/>
      <w:pPr>
        <w:ind w:left="1086" w:hanging="600"/>
      </w:pPr>
      <w:rPr>
        <w:rFonts w:hint="default"/>
      </w:rPr>
    </w:lvl>
    <w:lvl w:ilvl="2">
      <w:start w:val="1"/>
      <w:numFmt w:val="decimal"/>
      <w:isLgl/>
      <w:lvlText w:val="%1.%2.%3"/>
      <w:lvlJc w:val="left"/>
      <w:pPr>
        <w:ind w:left="1332" w:hanging="720"/>
      </w:pPr>
      <w:rPr>
        <w:rFonts w:hint="default"/>
      </w:rPr>
    </w:lvl>
    <w:lvl w:ilvl="3">
      <w:start w:val="1"/>
      <w:numFmt w:val="decimal"/>
      <w:isLgl/>
      <w:lvlText w:val="%1.%2.%3.%4"/>
      <w:lvlJc w:val="left"/>
      <w:pPr>
        <w:ind w:left="1458" w:hanging="720"/>
      </w:pPr>
      <w:rPr>
        <w:rFonts w:hint="default"/>
      </w:rPr>
    </w:lvl>
    <w:lvl w:ilvl="4">
      <w:start w:val="1"/>
      <w:numFmt w:val="decimal"/>
      <w:isLgl/>
      <w:lvlText w:val="%1.%2.%3.%4.%5"/>
      <w:lvlJc w:val="left"/>
      <w:pPr>
        <w:ind w:left="1944"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556" w:hanging="1440"/>
      </w:pPr>
      <w:rPr>
        <w:rFonts w:hint="default"/>
      </w:rPr>
    </w:lvl>
    <w:lvl w:ilvl="7">
      <w:start w:val="1"/>
      <w:numFmt w:val="decimal"/>
      <w:isLgl/>
      <w:lvlText w:val="%1.%2.%3.%4.%5.%6.%7.%8"/>
      <w:lvlJc w:val="left"/>
      <w:pPr>
        <w:ind w:left="2682" w:hanging="1440"/>
      </w:pPr>
      <w:rPr>
        <w:rFonts w:hint="default"/>
      </w:rPr>
    </w:lvl>
    <w:lvl w:ilvl="8">
      <w:start w:val="1"/>
      <w:numFmt w:val="decimal"/>
      <w:isLgl/>
      <w:lvlText w:val="%1.%2.%3.%4.%5.%6.%7.%8.%9"/>
      <w:lvlJc w:val="left"/>
      <w:pPr>
        <w:ind w:left="3168" w:hanging="1800"/>
      </w:pPr>
      <w:rPr>
        <w:rFonts w:hint="default"/>
      </w:rPr>
    </w:lvl>
  </w:abstractNum>
  <w:abstractNum w:abstractNumId="17" w15:restartNumberingAfterBreak="0">
    <w:nsid w:val="0F9A3808"/>
    <w:multiLevelType w:val="multilevel"/>
    <w:tmpl w:val="7530162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FE86190"/>
    <w:multiLevelType w:val="hybridMultilevel"/>
    <w:tmpl w:val="2B50267E"/>
    <w:lvl w:ilvl="0" w:tplc="CD98F3C8">
      <w:start w:val="1"/>
      <w:numFmt w:val="decimal"/>
      <w:lvlText w:val="%1)"/>
      <w:lvlJc w:val="left"/>
      <w:pPr>
        <w:tabs>
          <w:tab w:val="num" w:pos="1154"/>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104E2D41"/>
    <w:multiLevelType w:val="multilevel"/>
    <w:tmpl w:val="A24E101A"/>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052512B"/>
    <w:multiLevelType w:val="multilevel"/>
    <w:tmpl w:val="52F0210C"/>
    <w:styleLink w:val="WW8Num76"/>
    <w:lvl w:ilvl="0">
      <w:start w:val="1"/>
      <w:numFmt w:val="decimal"/>
      <w:lvlText w:val="%1)"/>
      <w:lvlJc w:val="left"/>
      <w:pPr>
        <w:ind w:left="927" w:hanging="567"/>
      </w:pPr>
      <w:rPr>
        <w:rFonts w:cs="Times New Roman"/>
        <w:b w:val="0"/>
        <w:bCs/>
        <w:i w:val="0"/>
        <w:sz w:val="22"/>
        <w:szCs w:val="22"/>
        <w:lang w:val="pl-PL"/>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11273E25"/>
    <w:multiLevelType w:val="multilevel"/>
    <w:tmpl w:val="498E52BC"/>
    <w:lvl w:ilvl="0">
      <w:start w:val="1"/>
      <w:numFmt w:val="decimal"/>
      <w:lvlText w:val="%1."/>
      <w:lvlJc w:val="left"/>
      <w:pPr>
        <w:ind w:left="720" w:hanging="360"/>
      </w:pPr>
      <w:rPr>
        <w:sz w:val="24"/>
        <w:szCs w:val="24"/>
      </w:rPr>
    </w:lvl>
    <w:lvl w:ilvl="1">
      <w:start w:val="1"/>
      <w:numFmt w:val="decimal"/>
      <w:lvlText w:val="%2."/>
      <w:lvlJc w:val="left"/>
      <w:pPr>
        <w:ind w:left="1080" w:hanging="360"/>
      </w:pPr>
      <w:rPr>
        <w:rFonts w:ascii="Calibri" w:eastAsia="SimSun" w:hAnsi="Calibri" w:cs="Tahoma"/>
        <w:sz w:val="24"/>
        <w:szCs w:val="24"/>
      </w:r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22" w15:restartNumberingAfterBreak="0">
    <w:nsid w:val="11D26775"/>
    <w:multiLevelType w:val="multilevel"/>
    <w:tmpl w:val="7A741BCC"/>
    <w:styleLink w:val="WWNum3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3416879"/>
    <w:multiLevelType w:val="multilevel"/>
    <w:tmpl w:val="82267366"/>
    <w:styleLink w:val="WW8Num40"/>
    <w:lvl w:ilvl="0">
      <w:start w:val="1"/>
      <w:numFmt w:val="decimal"/>
      <w:lvlText w:val="%1."/>
      <w:lvlJc w:val="left"/>
      <w:pPr>
        <w:ind w:left="720" w:hanging="360"/>
      </w:pPr>
      <w:rPr>
        <w:b w:val="0"/>
        <w:i w:val="0"/>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367150E"/>
    <w:multiLevelType w:val="multilevel"/>
    <w:tmpl w:val="FBF6AD82"/>
    <w:styleLink w:val="WW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50E7858"/>
    <w:multiLevelType w:val="multilevel"/>
    <w:tmpl w:val="74625D3A"/>
    <w:lvl w:ilvl="0">
      <w:start w:val="1"/>
      <w:numFmt w:val="upperLetter"/>
      <w:lvlText w:val="%1)"/>
      <w:lvlJc w:val="left"/>
      <w:pPr>
        <w:ind w:left="720" w:hanging="360"/>
      </w:pPr>
      <w:rPr>
        <w:rFonts w:hint="default"/>
      </w:rPr>
    </w:lvl>
    <w:lvl w:ilvl="1">
      <w:start w:val="1"/>
      <w:numFmt w:val="decimal"/>
      <w:lvlText w:val="%2."/>
      <w:lvlJc w:val="left"/>
      <w:pPr>
        <w:ind w:left="1080" w:hanging="360"/>
      </w:pPr>
      <w:rPr>
        <w:rFonts w:hint="default"/>
        <w:sz w:val="24"/>
        <w:szCs w:val="24"/>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sz w:val="24"/>
        <w:szCs w:val="24"/>
      </w:rPr>
    </w:lvl>
    <w:lvl w:ilvl="4">
      <w:start w:val="1"/>
      <w:numFmt w:val="decimal"/>
      <w:lvlText w:val="%5."/>
      <w:lvlJc w:val="left"/>
      <w:pPr>
        <w:ind w:left="2160" w:hanging="360"/>
      </w:pPr>
      <w:rPr>
        <w:rFonts w:hint="default"/>
        <w:sz w:val="24"/>
        <w:szCs w:val="24"/>
      </w:rPr>
    </w:lvl>
    <w:lvl w:ilvl="5">
      <w:start w:val="1"/>
      <w:numFmt w:val="decimal"/>
      <w:lvlText w:val="%6."/>
      <w:lvlJc w:val="left"/>
      <w:pPr>
        <w:ind w:left="2520" w:hanging="360"/>
      </w:pPr>
      <w:rPr>
        <w:rFonts w:hint="default"/>
        <w:sz w:val="24"/>
        <w:szCs w:val="24"/>
      </w:rPr>
    </w:lvl>
    <w:lvl w:ilvl="6">
      <w:start w:val="1"/>
      <w:numFmt w:val="decimal"/>
      <w:lvlText w:val="%7."/>
      <w:lvlJc w:val="left"/>
      <w:pPr>
        <w:ind w:left="2880" w:hanging="360"/>
      </w:pPr>
      <w:rPr>
        <w:rFonts w:hint="default"/>
        <w:sz w:val="24"/>
        <w:szCs w:val="24"/>
      </w:rPr>
    </w:lvl>
    <w:lvl w:ilvl="7">
      <w:start w:val="1"/>
      <w:numFmt w:val="decimal"/>
      <w:lvlText w:val="%8."/>
      <w:lvlJc w:val="left"/>
      <w:pPr>
        <w:ind w:left="3240" w:hanging="360"/>
      </w:pPr>
      <w:rPr>
        <w:rFonts w:hint="default"/>
        <w:sz w:val="24"/>
        <w:szCs w:val="24"/>
      </w:rPr>
    </w:lvl>
    <w:lvl w:ilvl="8">
      <w:start w:val="1"/>
      <w:numFmt w:val="decimal"/>
      <w:lvlText w:val="%9."/>
      <w:lvlJc w:val="left"/>
      <w:pPr>
        <w:ind w:left="3600" w:hanging="360"/>
      </w:pPr>
      <w:rPr>
        <w:rFonts w:hint="default"/>
        <w:sz w:val="24"/>
        <w:szCs w:val="24"/>
      </w:rPr>
    </w:lvl>
  </w:abstractNum>
  <w:abstractNum w:abstractNumId="26" w15:restartNumberingAfterBreak="0">
    <w:nsid w:val="15B5082B"/>
    <w:multiLevelType w:val="multilevel"/>
    <w:tmpl w:val="01F6B7D4"/>
    <w:styleLink w:val="WW8Num5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15:restartNumberingAfterBreak="0">
    <w:nsid w:val="166F644B"/>
    <w:multiLevelType w:val="hybridMultilevel"/>
    <w:tmpl w:val="B40CB3BA"/>
    <w:lvl w:ilvl="0" w:tplc="72988AB4">
      <w:start w:val="1"/>
      <w:numFmt w:val="decimal"/>
      <w:lvlText w:val="%1."/>
      <w:lvlJc w:val="left"/>
      <w:pPr>
        <w:ind w:left="836" w:hanging="360"/>
      </w:pPr>
      <w:rPr>
        <w:rFonts w:ascii="Carlito" w:eastAsia="Carlito" w:hAnsi="Carlito" w:cs="Carlito" w:hint="default"/>
        <w:spacing w:val="-28"/>
        <w:w w:val="100"/>
        <w:sz w:val="24"/>
        <w:szCs w:val="24"/>
        <w:lang w:val="pl-PL" w:eastAsia="en-US" w:bidi="ar-SA"/>
      </w:rPr>
    </w:lvl>
    <w:lvl w:ilvl="1" w:tplc="B6C893D4">
      <w:numFmt w:val="bullet"/>
      <w:lvlText w:val="•"/>
      <w:lvlJc w:val="left"/>
      <w:pPr>
        <w:ind w:left="1686" w:hanging="360"/>
      </w:pPr>
      <w:rPr>
        <w:rFonts w:hint="default"/>
        <w:lang w:val="pl-PL" w:eastAsia="en-US" w:bidi="ar-SA"/>
      </w:rPr>
    </w:lvl>
    <w:lvl w:ilvl="2" w:tplc="C0D67934">
      <w:numFmt w:val="bullet"/>
      <w:lvlText w:val="•"/>
      <w:lvlJc w:val="left"/>
      <w:pPr>
        <w:ind w:left="2533" w:hanging="360"/>
      </w:pPr>
      <w:rPr>
        <w:rFonts w:hint="default"/>
        <w:lang w:val="pl-PL" w:eastAsia="en-US" w:bidi="ar-SA"/>
      </w:rPr>
    </w:lvl>
    <w:lvl w:ilvl="3" w:tplc="23AE280E">
      <w:numFmt w:val="bullet"/>
      <w:lvlText w:val="•"/>
      <w:lvlJc w:val="left"/>
      <w:pPr>
        <w:ind w:left="3379" w:hanging="360"/>
      </w:pPr>
      <w:rPr>
        <w:rFonts w:hint="default"/>
        <w:lang w:val="pl-PL" w:eastAsia="en-US" w:bidi="ar-SA"/>
      </w:rPr>
    </w:lvl>
    <w:lvl w:ilvl="4" w:tplc="F1E47418">
      <w:numFmt w:val="bullet"/>
      <w:lvlText w:val="•"/>
      <w:lvlJc w:val="left"/>
      <w:pPr>
        <w:ind w:left="4226" w:hanging="360"/>
      </w:pPr>
      <w:rPr>
        <w:rFonts w:hint="default"/>
        <w:lang w:val="pl-PL" w:eastAsia="en-US" w:bidi="ar-SA"/>
      </w:rPr>
    </w:lvl>
    <w:lvl w:ilvl="5" w:tplc="4A7CE696">
      <w:numFmt w:val="bullet"/>
      <w:lvlText w:val="•"/>
      <w:lvlJc w:val="left"/>
      <w:pPr>
        <w:ind w:left="5073" w:hanging="360"/>
      </w:pPr>
      <w:rPr>
        <w:rFonts w:hint="default"/>
        <w:lang w:val="pl-PL" w:eastAsia="en-US" w:bidi="ar-SA"/>
      </w:rPr>
    </w:lvl>
    <w:lvl w:ilvl="6" w:tplc="AC16382E">
      <w:numFmt w:val="bullet"/>
      <w:lvlText w:val="•"/>
      <w:lvlJc w:val="left"/>
      <w:pPr>
        <w:ind w:left="5919" w:hanging="360"/>
      </w:pPr>
      <w:rPr>
        <w:rFonts w:hint="default"/>
        <w:lang w:val="pl-PL" w:eastAsia="en-US" w:bidi="ar-SA"/>
      </w:rPr>
    </w:lvl>
    <w:lvl w:ilvl="7" w:tplc="AAF887CA">
      <w:numFmt w:val="bullet"/>
      <w:lvlText w:val="•"/>
      <w:lvlJc w:val="left"/>
      <w:pPr>
        <w:ind w:left="6766" w:hanging="360"/>
      </w:pPr>
      <w:rPr>
        <w:rFonts w:hint="default"/>
        <w:lang w:val="pl-PL" w:eastAsia="en-US" w:bidi="ar-SA"/>
      </w:rPr>
    </w:lvl>
    <w:lvl w:ilvl="8" w:tplc="E63ACAC6">
      <w:numFmt w:val="bullet"/>
      <w:lvlText w:val="•"/>
      <w:lvlJc w:val="left"/>
      <w:pPr>
        <w:ind w:left="7613" w:hanging="360"/>
      </w:pPr>
      <w:rPr>
        <w:rFonts w:hint="default"/>
        <w:lang w:val="pl-PL" w:eastAsia="en-US" w:bidi="ar-SA"/>
      </w:rPr>
    </w:lvl>
  </w:abstractNum>
  <w:abstractNum w:abstractNumId="28" w15:restartNumberingAfterBreak="0">
    <w:nsid w:val="17136FB2"/>
    <w:multiLevelType w:val="multilevel"/>
    <w:tmpl w:val="9B86E84A"/>
    <w:styleLink w:val="WW8Num60"/>
    <w:lvl w:ilvl="0">
      <w:numFmt w:val="bullet"/>
      <w:lvlText w:val=""/>
      <w:lvlJc w:val="left"/>
      <w:pPr>
        <w:ind w:left="720" w:hanging="360"/>
      </w:pPr>
      <w:rPr>
        <w:rFonts w:ascii="Symbol, 'Times New Roman'" w:hAnsi="Symbol, 'Times New Roman'" w:cs="Symbol, 'Times New Roman'"/>
        <w:sz w:val="20"/>
      </w:rPr>
    </w:lvl>
    <w:lvl w:ilvl="1">
      <w:numFmt w:val="bullet"/>
      <w:lvlText w:val="-"/>
      <w:lvlJc w:val="left"/>
      <w:pPr>
        <w:ind w:left="1440" w:hanging="360"/>
      </w:pPr>
      <w:rPr>
        <w:rFonts w:ascii="Times New Roman" w:hAnsi="Times New Roman" w:cs="Times New Roman"/>
        <w:sz w:val="20"/>
      </w:rPr>
    </w:lvl>
    <w:lvl w:ilvl="2">
      <w:numFmt w:val="bullet"/>
      <w:lvlText w:val=""/>
      <w:lvlJc w:val="left"/>
      <w:pPr>
        <w:ind w:left="2160" w:hanging="360"/>
      </w:pPr>
      <w:rPr>
        <w:rFonts w:ascii="Wingdings, Arial" w:hAnsi="Wingdings, Arial" w:cs="Wingdings, Arial"/>
        <w:sz w:val="20"/>
      </w:rPr>
    </w:lvl>
    <w:lvl w:ilvl="3">
      <w:numFmt w:val="bullet"/>
      <w:lvlText w:val=""/>
      <w:lvlJc w:val="left"/>
      <w:pPr>
        <w:ind w:left="2880" w:hanging="360"/>
      </w:pPr>
      <w:rPr>
        <w:rFonts w:ascii="Wingdings, Arial" w:hAnsi="Wingdings, Arial" w:cs="Wingdings, Arial"/>
        <w:sz w:val="20"/>
      </w:rPr>
    </w:lvl>
    <w:lvl w:ilvl="4">
      <w:numFmt w:val="bullet"/>
      <w:lvlText w:val=""/>
      <w:lvlJc w:val="left"/>
      <w:pPr>
        <w:ind w:left="3600" w:hanging="360"/>
      </w:pPr>
      <w:rPr>
        <w:rFonts w:ascii="Wingdings, Arial" w:hAnsi="Wingdings, Arial" w:cs="Wingdings, Arial"/>
        <w:sz w:val="20"/>
      </w:rPr>
    </w:lvl>
    <w:lvl w:ilvl="5">
      <w:numFmt w:val="bullet"/>
      <w:lvlText w:val=""/>
      <w:lvlJc w:val="left"/>
      <w:pPr>
        <w:ind w:left="4320" w:hanging="360"/>
      </w:pPr>
      <w:rPr>
        <w:rFonts w:ascii="Wingdings, Arial" w:hAnsi="Wingdings, Arial" w:cs="Wingdings, Arial"/>
        <w:sz w:val="20"/>
      </w:rPr>
    </w:lvl>
    <w:lvl w:ilvl="6">
      <w:numFmt w:val="bullet"/>
      <w:lvlText w:val=""/>
      <w:lvlJc w:val="left"/>
      <w:pPr>
        <w:ind w:left="5040" w:hanging="360"/>
      </w:pPr>
      <w:rPr>
        <w:rFonts w:ascii="Wingdings, Arial" w:hAnsi="Wingdings, Arial" w:cs="Wingdings, Arial"/>
        <w:sz w:val="20"/>
      </w:rPr>
    </w:lvl>
    <w:lvl w:ilvl="7">
      <w:numFmt w:val="bullet"/>
      <w:lvlText w:val=""/>
      <w:lvlJc w:val="left"/>
      <w:pPr>
        <w:ind w:left="5760" w:hanging="360"/>
      </w:pPr>
      <w:rPr>
        <w:rFonts w:ascii="Wingdings, Arial" w:hAnsi="Wingdings, Arial" w:cs="Wingdings, Arial"/>
        <w:sz w:val="20"/>
      </w:rPr>
    </w:lvl>
    <w:lvl w:ilvl="8">
      <w:numFmt w:val="bullet"/>
      <w:lvlText w:val=""/>
      <w:lvlJc w:val="left"/>
      <w:pPr>
        <w:ind w:left="6480" w:hanging="360"/>
      </w:pPr>
      <w:rPr>
        <w:rFonts w:ascii="Wingdings, Arial" w:hAnsi="Wingdings, Arial" w:cs="Wingdings, Arial"/>
        <w:sz w:val="20"/>
      </w:rPr>
    </w:lvl>
  </w:abstractNum>
  <w:abstractNum w:abstractNumId="29" w15:restartNumberingAfterBreak="0">
    <w:nsid w:val="17374C07"/>
    <w:multiLevelType w:val="multilevel"/>
    <w:tmpl w:val="F52416EE"/>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746025A"/>
    <w:multiLevelType w:val="multilevel"/>
    <w:tmpl w:val="B5E6DEA0"/>
    <w:styleLink w:val="WW8Num58"/>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5C59EE"/>
    <w:multiLevelType w:val="multilevel"/>
    <w:tmpl w:val="A9DE4E74"/>
    <w:styleLink w:val="WW8Num49"/>
    <w:lvl w:ilvl="0">
      <w:start w:val="1"/>
      <w:numFmt w:val="decimal"/>
      <w:lvlText w:val="%1."/>
      <w:lvlJc w:val="left"/>
      <w:pPr>
        <w:ind w:left="720" w:hanging="360"/>
      </w:pPr>
      <w:rPr>
        <w:rFonts w:ascii="Times New Roman" w:eastAsia="Times New Roman" w:hAnsi="Times New Roman" w:cs="Times New Roman"/>
        <w:bCs/>
        <w:sz w:val="22"/>
        <w:szCs w:val="22"/>
        <w:lang w:val="pl-PL"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843011A"/>
    <w:multiLevelType w:val="multilevel"/>
    <w:tmpl w:val="C1D6DA92"/>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19202609"/>
    <w:multiLevelType w:val="multilevel"/>
    <w:tmpl w:val="A4B08F94"/>
    <w:styleLink w:val="WW8Num63"/>
    <w:lvl w:ilvl="0">
      <w:start w:val="1"/>
      <w:numFmt w:val="decimal"/>
      <w:lvlText w:val="%1."/>
      <w:lvlJc w:val="left"/>
      <w:pPr>
        <w:ind w:left="720" w:hanging="360"/>
      </w:pPr>
      <w:rPr>
        <w:sz w:val="22"/>
        <w:szCs w:val="22"/>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2A6111"/>
    <w:multiLevelType w:val="multilevel"/>
    <w:tmpl w:val="0D6E91C6"/>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1C8316FD"/>
    <w:multiLevelType w:val="multilevel"/>
    <w:tmpl w:val="4F562E4C"/>
    <w:styleLink w:val="WWNum27"/>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1C872558"/>
    <w:multiLevelType w:val="multilevel"/>
    <w:tmpl w:val="A8DA5CFC"/>
    <w:styleLink w:val="WW8Num26"/>
    <w:lvl w:ilvl="0">
      <w:start w:val="1"/>
      <w:numFmt w:val="decimal"/>
      <w:lvlText w:val="%1."/>
      <w:lvlJc w:val="left"/>
      <w:pPr>
        <w:ind w:left="720" w:hanging="360"/>
      </w:pPr>
      <w:rPr>
        <w:rFonts w:ascii="Times New Roman" w:hAnsi="Times New Roman" w:cs="Times New Roman"/>
        <w:b w:val="0"/>
        <w:bCs/>
        <w:color w:val="000000"/>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F466F50"/>
    <w:multiLevelType w:val="multilevel"/>
    <w:tmpl w:val="58204B3C"/>
    <w:styleLink w:val="WWNum34"/>
    <w:lvl w:ilvl="0">
      <w:start w:val="1"/>
      <w:numFmt w:val="decimal"/>
      <w:lvlText w:val="%1."/>
      <w:lvlJc w:val="left"/>
      <w:pPr>
        <w:ind w:left="720" w:hanging="360"/>
      </w:pPr>
      <w:rPr>
        <w:color w:val="000000"/>
      </w:rPr>
    </w:lvl>
    <w:lvl w:ilvl="1">
      <w:start w:val="1"/>
      <w:numFmt w:val="decimal"/>
      <w:lvlText w:val="%2)"/>
      <w:lvlJc w:val="left"/>
      <w:pPr>
        <w:ind w:left="135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1F56510C"/>
    <w:multiLevelType w:val="multilevel"/>
    <w:tmpl w:val="FD5EBD2A"/>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40" w15:restartNumberingAfterBreak="0">
    <w:nsid w:val="1FB63D1C"/>
    <w:multiLevelType w:val="multilevel"/>
    <w:tmpl w:val="52B2ECA2"/>
    <w:styleLink w:val="WW8Num16"/>
    <w:lvl w:ilvl="0">
      <w:start w:val="1"/>
      <w:numFmt w:val="decimal"/>
      <w:lvlText w:val="%1)"/>
      <w:lvlJc w:val="left"/>
      <w:pPr>
        <w:ind w:left="1004" w:hanging="360"/>
      </w:pPr>
      <w:rPr>
        <w:rFonts w:ascii="Times New Roman" w:eastAsia="Times New Roman" w:hAnsi="Times New Roman" w:cs="Times New Roman"/>
        <w:spacing w:val="-1"/>
      </w:rPr>
    </w:lvl>
    <w:lvl w:ilvl="1">
      <w:start w:val="1"/>
      <w:numFmt w:val="lowerLetter"/>
      <w:lvlText w:val="%2."/>
      <w:lvlJc w:val="left"/>
      <w:pPr>
        <w:ind w:left="1724" w:hanging="360"/>
      </w:pPr>
      <w:rPr>
        <w:rFonts w:ascii="Times New Roman" w:eastAsia="Times New Roman" w:hAnsi="Times New Roman" w:cs="Times New Roman"/>
        <w:spacing w:val="-1"/>
      </w:rPr>
    </w:lvl>
    <w:lvl w:ilvl="2">
      <w:start w:val="1"/>
      <w:numFmt w:val="decimal"/>
      <w:lvlText w:val="%3)"/>
      <w:lvlJc w:val="left"/>
      <w:pPr>
        <w:ind w:left="2444" w:hanging="180"/>
      </w:pPr>
      <w:rPr>
        <w:rFonts w:ascii="Times New Roman" w:eastAsia="Times New Roman" w:hAnsi="Times New Roman" w:cs="Times New Roman"/>
        <w:spacing w:val="-1"/>
      </w:rPr>
    </w:lvl>
    <w:lvl w:ilvl="3">
      <w:start w:val="1"/>
      <w:numFmt w:val="decimal"/>
      <w:lvlText w:val="%4."/>
      <w:lvlJc w:val="left"/>
      <w:pPr>
        <w:ind w:left="3164" w:hanging="360"/>
      </w:pPr>
      <w:rPr>
        <w:rFonts w:ascii="Times New Roman" w:eastAsia="Times New Roman" w:hAnsi="Times New Roman" w:cs="Times New Roman"/>
        <w:spacing w:val="-1"/>
      </w:rPr>
    </w:lvl>
    <w:lvl w:ilvl="4">
      <w:start w:val="1"/>
      <w:numFmt w:val="lowerLetter"/>
      <w:lvlText w:val="%5."/>
      <w:lvlJc w:val="left"/>
      <w:pPr>
        <w:ind w:left="3884" w:hanging="360"/>
      </w:pPr>
      <w:rPr>
        <w:rFonts w:ascii="Times New Roman" w:eastAsia="Times New Roman" w:hAnsi="Times New Roman" w:cs="Times New Roman"/>
        <w:spacing w:val="-1"/>
      </w:rPr>
    </w:lvl>
    <w:lvl w:ilvl="5">
      <w:start w:val="1"/>
      <w:numFmt w:val="lowerRoman"/>
      <w:lvlText w:val="%6."/>
      <w:lvlJc w:val="right"/>
      <w:pPr>
        <w:ind w:left="4604" w:hanging="180"/>
      </w:pPr>
      <w:rPr>
        <w:rFonts w:ascii="Times New Roman" w:eastAsia="Times New Roman" w:hAnsi="Times New Roman" w:cs="Times New Roman"/>
        <w:spacing w:val="-1"/>
      </w:rPr>
    </w:lvl>
    <w:lvl w:ilvl="6">
      <w:start w:val="1"/>
      <w:numFmt w:val="decimal"/>
      <w:lvlText w:val="%7."/>
      <w:lvlJc w:val="left"/>
      <w:pPr>
        <w:ind w:left="5324" w:hanging="360"/>
      </w:pPr>
      <w:rPr>
        <w:rFonts w:ascii="Times New Roman" w:eastAsia="Times New Roman" w:hAnsi="Times New Roman" w:cs="Times New Roman"/>
        <w:spacing w:val="-1"/>
      </w:rPr>
    </w:lvl>
    <w:lvl w:ilvl="7">
      <w:start w:val="1"/>
      <w:numFmt w:val="lowerLetter"/>
      <w:lvlText w:val="%8."/>
      <w:lvlJc w:val="left"/>
      <w:pPr>
        <w:ind w:left="6044" w:hanging="360"/>
      </w:pPr>
      <w:rPr>
        <w:rFonts w:ascii="Times New Roman" w:eastAsia="Times New Roman" w:hAnsi="Times New Roman" w:cs="Times New Roman"/>
        <w:spacing w:val="-1"/>
      </w:rPr>
    </w:lvl>
    <w:lvl w:ilvl="8">
      <w:start w:val="1"/>
      <w:numFmt w:val="lowerRoman"/>
      <w:lvlText w:val="%9."/>
      <w:lvlJc w:val="right"/>
      <w:pPr>
        <w:ind w:left="6764" w:hanging="180"/>
      </w:pPr>
      <w:rPr>
        <w:rFonts w:ascii="Times New Roman" w:eastAsia="Times New Roman" w:hAnsi="Times New Roman" w:cs="Times New Roman"/>
        <w:spacing w:val="-1"/>
      </w:rPr>
    </w:lvl>
  </w:abstractNum>
  <w:abstractNum w:abstractNumId="41" w15:restartNumberingAfterBreak="0">
    <w:nsid w:val="205B735D"/>
    <w:multiLevelType w:val="hybridMultilevel"/>
    <w:tmpl w:val="157C8BC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9E003C"/>
    <w:multiLevelType w:val="multilevel"/>
    <w:tmpl w:val="62FCDA1C"/>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212C4B7B"/>
    <w:multiLevelType w:val="hybridMultilevel"/>
    <w:tmpl w:val="02586B4A"/>
    <w:lvl w:ilvl="0" w:tplc="B4C6A40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21957F09"/>
    <w:multiLevelType w:val="multilevel"/>
    <w:tmpl w:val="8214BAA8"/>
    <w:lvl w:ilvl="0">
      <w:start w:val="1"/>
      <w:numFmt w:val="decimal"/>
      <w:lvlText w:val="%1."/>
      <w:lvlJc w:val="left"/>
      <w:pPr>
        <w:ind w:left="706" w:hanging="360"/>
      </w:pPr>
      <w:rPr>
        <w:sz w:val="24"/>
        <w:szCs w:val="24"/>
      </w:rPr>
    </w:lvl>
    <w:lvl w:ilvl="1">
      <w:start w:val="1"/>
      <w:numFmt w:val="decimal"/>
      <w:lvlText w:val="%2."/>
      <w:lvlJc w:val="left"/>
      <w:pPr>
        <w:ind w:left="1066" w:hanging="360"/>
      </w:pPr>
      <w:rPr>
        <w:sz w:val="24"/>
        <w:szCs w:val="24"/>
      </w:rPr>
    </w:lvl>
    <w:lvl w:ilvl="2">
      <w:start w:val="1"/>
      <w:numFmt w:val="decimal"/>
      <w:lvlText w:val="%3."/>
      <w:lvlJc w:val="left"/>
      <w:pPr>
        <w:ind w:left="1426" w:hanging="360"/>
      </w:pPr>
      <w:rPr>
        <w:sz w:val="24"/>
        <w:szCs w:val="24"/>
      </w:rPr>
    </w:lvl>
    <w:lvl w:ilvl="3">
      <w:start w:val="1"/>
      <w:numFmt w:val="decimal"/>
      <w:lvlText w:val="%4."/>
      <w:lvlJc w:val="left"/>
      <w:pPr>
        <w:ind w:left="1786" w:hanging="360"/>
      </w:pPr>
      <w:rPr>
        <w:sz w:val="24"/>
        <w:szCs w:val="24"/>
      </w:rPr>
    </w:lvl>
    <w:lvl w:ilvl="4">
      <w:start w:val="1"/>
      <w:numFmt w:val="decimal"/>
      <w:lvlText w:val="%5."/>
      <w:lvlJc w:val="left"/>
      <w:pPr>
        <w:ind w:left="2146" w:hanging="360"/>
      </w:pPr>
      <w:rPr>
        <w:sz w:val="24"/>
        <w:szCs w:val="24"/>
      </w:rPr>
    </w:lvl>
    <w:lvl w:ilvl="5">
      <w:start w:val="1"/>
      <w:numFmt w:val="decimal"/>
      <w:lvlText w:val="%6."/>
      <w:lvlJc w:val="left"/>
      <w:pPr>
        <w:ind w:left="2506" w:hanging="360"/>
      </w:pPr>
      <w:rPr>
        <w:sz w:val="24"/>
        <w:szCs w:val="24"/>
      </w:rPr>
    </w:lvl>
    <w:lvl w:ilvl="6">
      <w:start w:val="1"/>
      <w:numFmt w:val="decimal"/>
      <w:lvlText w:val="%7."/>
      <w:lvlJc w:val="left"/>
      <w:pPr>
        <w:ind w:left="2866" w:hanging="360"/>
      </w:pPr>
      <w:rPr>
        <w:sz w:val="24"/>
        <w:szCs w:val="24"/>
      </w:rPr>
    </w:lvl>
    <w:lvl w:ilvl="7">
      <w:start w:val="1"/>
      <w:numFmt w:val="decimal"/>
      <w:lvlText w:val="%8."/>
      <w:lvlJc w:val="left"/>
      <w:pPr>
        <w:ind w:left="3226" w:hanging="360"/>
      </w:pPr>
      <w:rPr>
        <w:sz w:val="24"/>
        <w:szCs w:val="24"/>
      </w:rPr>
    </w:lvl>
    <w:lvl w:ilvl="8">
      <w:start w:val="1"/>
      <w:numFmt w:val="decimal"/>
      <w:lvlText w:val="%9."/>
      <w:lvlJc w:val="left"/>
      <w:pPr>
        <w:ind w:left="3586" w:hanging="360"/>
      </w:pPr>
      <w:rPr>
        <w:sz w:val="24"/>
        <w:szCs w:val="24"/>
      </w:rPr>
    </w:lvl>
  </w:abstractNum>
  <w:abstractNum w:abstractNumId="45" w15:restartNumberingAfterBreak="0">
    <w:nsid w:val="22141FBF"/>
    <w:multiLevelType w:val="multilevel"/>
    <w:tmpl w:val="46C68C98"/>
    <w:styleLink w:val="WW8Num32"/>
    <w:lvl w:ilvl="0">
      <w:start w:val="2"/>
      <w:numFmt w:val="decimal"/>
      <w:lvlText w:val="%1."/>
      <w:lvlJc w:val="left"/>
      <w:pPr>
        <w:ind w:left="1065" w:hanging="360"/>
      </w:pPr>
      <w:rPr>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224E341B"/>
    <w:multiLevelType w:val="multilevel"/>
    <w:tmpl w:val="534851A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22C17B2F"/>
    <w:multiLevelType w:val="multilevel"/>
    <w:tmpl w:val="2280D324"/>
    <w:styleLink w:val="Outline"/>
    <w:lvl w:ilvl="0">
      <w:start w:val="1"/>
      <w:numFmt w:val="upperRoman"/>
      <w:lvlText w:val="%1."/>
      <w:lvlJc w:val="left"/>
      <w:pPr>
        <w:ind w:left="431" w:hanging="431"/>
      </w:pPr>
    </w:lvl>
    <w:lvl w:ilvl="1">
      <w:start w:val="1"/>
      <w:numFmt w:val="decimal"/>
      <w:lvlText w:val="%1.%2"/>
      <w:lvlJc w:val="left"/>
      <w:pPr>
        <w:ind w:left="578" w:hanging="578"/>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none"/>
      <w:lvlText w:val="%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22D32511"/>
    <w:multiLevelType w:val="multilevel"/>
    <w:tmpl w:val="76EC9688"/>
    <w:styleLink w:val="WWNum91"/>
    <w:lvl w:ilvl="0">
      <w:start w:val="1"/>
      <w:numFmt w:val="decimal"/>
      <w:lvlText w:val="%1)"/>
      <w:lvlJc w:val="left"/>
      <w:pPr>
        <w:ind w:left="720" w:hanging="360"/>
      </w:pPr>
      <w:rPr>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31233E1"/>
    <w:multiLevelType w:val="multilevel"/>
    <w:tmpl w:val="DE48E99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23AD4C12"/>
    <w:multiLevelType w:val="multilevel"/>
    <w:tmpl w:val="0754750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242565F4"/>
    <w:multiLevelType w:val="hybridMultilevel"/>
    <w:tmpl w:val="3DA8A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143891"/>
    <w:multiLevelType w:val="multilevel"/>
    <w:tmpl w:val="B5D0A144"/>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6D1583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26D873F0"/>
    <w:multiLevelType w:val="multilevel"/>
    <w:tmpl w:val="2D162C8E"/>
    <w:styleLink w:val="WW8Num25"/>
    <w:lvl w:ilvl="0">
      <w:start w:val="1"/>
      <w:numFmt w:val="decimal"/>
      <w:lvlText w:val="%1."/>
      <w:lvlJc w:val="left"/>
      <w:pPr>
        <w:ind w:left="720" w:hanging="360"/>
      </w:pPr>
      <w:rPr>
        <w:b w:val="0"/>
        <w:bCs/>
        <w:iCs/>
        <w:color w:val="FF3333"/>
        <w:sz w:val="24"/>
        <w:szCs w:val="24"/>
        <w:shd w:val="clear" w:color="auto" w:fill="FFFF00"/>
      </w:rPr>
    </w:lvl>
    <w:lvl w:ilvl="1">
      <w:start w:val="1"/>
      <w:numFmt w:val="decimal"/>
      <w:lvlText w:val="%2)"/>
      <w:lvlJc w:val="left"/>
      <w:pPr>
        <w:ind w:left="1080" w:hanging="360"/>
      </w:pPr>
      <w:rPr>
        <w:b w:val="0"/>
        <w:bCs w:val="0"/>
        <w:shd w:val="clear" w:color="auto" w:fill="FFFF00"/>
      </w:rPr>
    </w:lvl>
    <w:lvl w:ilvl="2">
      <w:start w:val="1"/>
      <w:numFmt w:val="decimal"/>
      <w:lvlText w:val="%3."/>
      <w:lvlJc w:val="left"/>
      <w:pPr>
        <w:ind w:left="1440" w:hanging="360"/>
      </w:pPr>
      <w:rPr>
        <w:b w:val="0"/>
        <w:bCs/>
        <w:iCs/>
        <w:color w:val="FF3333"/>
        <w:sz w:val="24"/>
        <w:szCs w:val="24"/>
        <w:shd w:val="clear" w:color="auto" w:fill="FFFF00"/>
      </w:rPr>
    </w:lvl>
    <w:lvl w:ilvl="3">
      <w:start w:val="1"/>
      <w:numFmt w:val="decimal"/>
      <w:lvlText w:val="%4."/>
      <w:lvlJc w:val="left"/>
      <w:pPr>
        <w:ind w:left="1800" w:hanging="360"/>
      </w:pPr>
      <w:rPr>
        <w:b w:val="0"/>
        <w:bCs/>
        <w:iCs/>
        <w:color w:val="FF3333"/>
        <w:sz w:val="24"/>
        <w:szCs w:val="24"/>
        <w:shd w:val="clear" w:color="auto" w:fill="FFFF00"/>
      </w:rPr>
    </w:lvl>
    <w:lvl w:ilvl="4">
      <w:start w:val="1"/>
      <w:numFmt w:val="decimal"/>
      <w:lvlText w:val="%5."/>
      <w:lvlJc w:val="left"/>
      <w:pPr>
        <w:ind w:left="2160" w:hanging="360"/>
      </w:pPr>
      <w:rPr>
        <w:b w:val="0"/>
        <w:bCs/>
        <w:iCs/>
        <w:color w:val="FF3333"/>
        <w:sz w:val="24"/>
        <w:szCs w:val="24"/>
        <w:shd w:val="clear" w:color="auto" w:fill="FFFF00"/>
      </w:rPr>
    </w:lvl>
    <w:lvl w:ilvl="5">
      <w:start w:val="1"/>
      <w:numFmt w:val="decimal"/>
      <w:lvlText w:val="%6."/>
      <w:lvlJc w:val="left"/>
      <w:pPr>
        <w:ind w:left="2520" w:hanging="360"/>
      </w:pPr>
      <w:rPr>
        <w:b w:val="0"/>
        <w:bCs/>
        <w:iCs/>
        <w:color w:val="FF3333"/>
        <w:sz w:val="24"/>
        <w:szCs w:val="24"/>
        <w:shd w:val="clear" w:color="auto" w:fill="FFFF00"/>
      </w:rPr>
    </w:lvl>
    <w:lvl w:ilvl="6">
      <w:start w:val="1"/>
      <w:numFmt w:val="decimal"/>
      <w:lvlText w:val="%7."/>
      <w:lvlJc w:val="left"/>
      <w:pPr>
        <w:ind w:left="2880" w:hanging="360"/>
      </w:pPr>
      <w:rPr>
        <w:b w:val="0"/>
        <w:bCs/>
        <w:iCs/>
        <w:color w:val="FF3333"/>
        <w:sz w:val="24"/>
        <w:szCs w:val="24"/>
        <w:shd w:val="clear" w:color="auto" w:fill="FFFF00"/>
      </w:rPr>
    </w:lvl>
    <w:lvl w:ilvl="7">
      <w:start w:val="1"/>
      <w:numFmt w:val="decimal"/>
      <w:lvlText w:val="%8."/>
      <w:lvlJc w:val="left"/>
      <w:pPr>
        <w:ind w:left="3240" w:hanging="360"/>
      </w:pPr>
      <w:rPr>
        <w:b w:val="0"/>
        <w:bCs/>
        <w:iCs/>
        <w:color w:val="FF3333"/>
        <w:sz w:val="24"/>
        <w:szCs w:val="24"/>
        <w:shd w:val="clear" w:color="auto" w:fill="FFFF00"/>
      </w:rPr>
    </w:lvl>
    <w:lvl w:ilvl="8">
      <w:start w:val="1"/>
      <w:numFmt w:val="decimal"/>
      <w:lvlText w:val="%9."/>
      <w:lvlJc w:val="left"/>
      <w:pPr>
        <w:ind w:left="3600" w:hanging="360"/>
      </w:pPr>
      <w:rPr>
        <w:b w:val="0"/>
        <w:bCs/>
        <w:iCs/>
        <w:color w:val="FF3333"/>
        <w:sz w:val="24"/>
        <w:szCs w:val="24"/>
        <w:shd w:val="clear" w:color="auto" w:fill="FFFF00"/>
      </w:rPr>
    </w:lvl>
  </w:abstractNum>
  <w:abstractNum w:abstractNumId="56" w15:restartNumberingAfterBreak="0">
    <w:nsid w:val="27117A6D"/>
    <w:multiLevelType w:val="hybridMultilevel"/>
    <w:tmpl w:val="07C2ED4A"/>
    <w:name w:val="Lista numerowana 27"/>
    <w:lvl w:ilvl="0" w:tplc="E3B6428A">
      <w:numFmt w:val="bullet"/>
      <w:lvlText w:val=""/>
      <w:lvlJc w:val="left"/>
      <w:pPr>
        <w:ind w:left="720" w:firstLine="0"/>
      </w:pPr>
      <w:rPr>
        <w:rFonts w:ascii="Symbol" w:hAnsi="Symbol"/>
      </w:rPr>
    </w:lvl>
    <w:lvl w:ilvl="1" w:tplc="05783866">
      <w:numFmt w:val="bullet"/>
      <w:lvlText w:val="o"/>
      <w:lvlJc w:val="left"/>
      <w:pPr>
        <w:ind w:left="1440" w:firstLine="0"/>
      </w:pPr>
      <w:rPr>
        <w:rFonts w:ascii="Courier New" w:hAnsi="Courier New" w:cs="Courier New"/>
      </w:rPr>
    </w:lvl>
    <w:lvl w:ilvl="2" w:tplc="2084CBC2">
      <w:numFmt w:val="bullet"/>
      <w:lvlText w:val=""/>
      <w:lvlJc w:val="left"/>
      <w:pPr>
        <w:ind w:left="2160" w:firstLine="0"/>
      </w:pPr>
      <w:rPr>
        <w:rFonts w:ascii="Wingdings" w:eastAsia="Wingdings" w:hAnsi="Wingdings" w:cs="Wingdings"/>
      </w:rPr>
    </w:lvl>
    <w:lvl w:ilvl="3" w:tplc="47249500">
      <w:numFmt w:val="bullet"/>
      <w:lvlText w:val=""/>
      <w:lvlJc w:val="left"/>
      <w:pPr>
        <w:ind w:left="2880" w:firstLine="0"/>
      </w:pPr>
      <w:rPr>
        <w:rFonts w:ascii="Symbol" w:hAnsi="Symbol"/>
      </w:rPr>
    </w:lvl>
    <w:lvl w:ilvl="4" w:tplc="A2CAB6EE">
      <w:numFmt w:val="bullet"/>
      <w:lvlText w:val="o"/>
      <w:lvlJc w:val="left"/>
      <w:pPr>
        <w:ind w:left="3600" w:firstLine="0"/>
      </w:pPr>
      <w:rPr>
        <w:rFonts w:ascii="Courier New" w:hAnsi="Courier New" w:cs="Courier New"/>
      </w:rPr>
    </w:lvl>
    <w:lvl w:ilvl="5" w:tplc="40020048">
      <w:numFmt w:val="bullet"/>
      <w:lvlText w:val=""/>
      <w:lvlJc w:val="left"/>
      <w:pPr>
        <w:ind w:left="4320" w:firstLine="0"/>
      </w:pPr>
      <w:rPr>
        <w:rFonts w:ascii="Wingdings" w:eastAsia="Wingdings" w:hAnsi="Wingdings" w:cs="Wingdings"/>
      </w:rPr>
    </w:lvl>
    <w:lvl w:ilvl="6" w:tplc="0F0A43AC">
      <w:numFmt w:val="bullet"/>
      <w:lvlText w:val=""/>
      <w:lvlJc w:val="left"/>
      <w:pPr>
        <w:ind w:left="5040" w:firstLine="0"/>
      </w:pPr>
      <w:rPr>
        <w:rFonts w:ascii="Symbol" w:hAnsi="Symbol"/>
      </w:rPr>
    </w:lvl>
    <w:lvl w:ilvl="7" w:tplc="90DAA8E2">
      <w:numFmt w:val="bullet"/>
      <w:lvlText w:val="o"/>
      <w:lvlJc w:val="left"/>
      <w:pPr>
        <w:ind w:left="5760" w:firstLine="0"/>
      </w:pPr>
      <w:rPr>
        <w:rFonts w:ascii="Courier New" w:hAnsi="Courier New" w:cs="Courier New"/>
      </w:rPr>
    </w:lvl>
    <w:lvl w:ilvl="8" w:tplc="8A22E4D2">
      <w:numFmt w:val="bullet"/>
      <w:lvlText w:val=""/>
      <w:lvlJc w:val="left"/>
      <w:pPr>
        <w:ind w:left="6480" w:firstLine="0"/>
      </w:pPr>
      <w:rPr>
        <w:rFonts w:ascii="Wingdings" w:eastAsia="Wingdings" w:hAnsi="Wingdings" w:cs="Wingdings"/>
      </w:rPr>
    </w:lvl>
  </w:abstractNum>
  <w:abstractNum w:abstractNumId="57" w15:restartNumberingAfterBreak="0">
    <w:nsid w:val="28464A79"/>
    <w:multiLevelType w:val="multilevel"/>
    <w:tmpl w:val="78A4B5A2"/>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58" w15:restartNumberingAfterBreak="0">
    <w:nsid w:val="28FC7960"/>
    <w:multiLevelType w:val="multilevel"/>
    <w:tmpl w:val="76EA544C"/>
    <w:styleLink w:val="WWNum90"/>
    <w:lvl w:ilvl="0">
      <w:start w:val="1"/>
      <w:numFmt w:val="decimal"/>
      <w:lvlText w:val="%1)"/>
      <w:lvlJc w:val="left"/>
      <w:pPr>
        <w:ind w:left="720" w:hanging="360"/>
      </w:pPr>
      <w:rPr>
        <w:rFonts w:cs="Courier New"/>
      </w:rPr>
    </w:lvl>
    <w:lvl w:ilvl="1">
      <w:start w:val="1"/>
      <w:numFmt w:val="decimal"/>
      <w:lvlText w:val="%2)"/>
      <w:lvlJc w:val="left"/>
      <w:pPr>
        <w:ind w:left="397" w:hanging="397"/>
      </w:pPr>
    </w:lvl>
    <w:lvl w:ilvl="2">
      <w:numFmt w:val="bullet"/>
      <w:lvlText w:val="-"/>
      <w:lvlJc w:val="left"/>
      <w:pPr>
        <w:ind w:left="2377" w:hanging="397"/>
      </w:pPr>
      <w:rPr>
        <w:rFonts w:ascii="Times New Roman" w:hAnsi="Times New Roman" w:cs="Times New Roman"/>
        <w:b w:val="0"/>
        <w:i w:val="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292B1864"/>
    <w:multiLevelType w:val="multilevel"/>
    <w:tmpl w:val="AF6AF260"/>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2A540A71"/>
    <w:multiLevelType w:val="multilevel"/>
    <w:tmpl w:val="6156A16E"/>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2AD8557D"/>
    <w:multiLevelType w:val="multilevel"/>
    <w:tmpl w:val="B484DF20"/>
    <w:styleLink w:val="WW8Num46"/>
    <w:lvl w:ilvl="0">
      <w:start w:val="4"/>
      <w:numFmt w:val="decimal"/>
      <w:lvlText w:val="%1."/>
      <w:lvlJc w:val="left"/>
      <w:pPr>
        <w:ind w:left="720" w:hanging="360"/>
      </w:pPr>
      <w:rPr>
        <w:rFonts w:ascii="Symbol" w:hAnsi="Symbol" w:cs="Symbol"/>
        <w:sz w:val="22"/>
        <w:szCs w:val="22"/>
      </w:rPr>
    </w:lvl>
    <w:lvl w:ilvl="1">
      <w:start w:val="1"/>
      <w:numFmt w:val="decimal"/>
      <w:lvlText w:val="%2)"/>
      <w:lvlJc w:val="left"/>
      <w:pPr>
        <w:ind w:left="1260" w:hanging="540"/>
      </w:pPr>
      <w:rPr>
        <w:rFonts w:ascii="Courier New" w:hAnsi="Courier New" w:cs="Courier New"/>
        <w:sz w:val="22"/>
        <w:szCs w:val="22"/>
      </w:rPr>
    </w:lvl>
    <w:lvl w:ilvl="2">
      <w:start w:val="1"/>
      <w:numFmt w:val="decimal"/>
      <w:lvlText w:val="%1.%2.%3"/>
      <w:lvlJc w:val="left"/>
      <w:pPr>
        <w:ind w:left="1800" w:hanging="720"/>
      </w:pPr>
      <w:rPr>
        <w:rFonts w:ascii="Wingdings" w:hAnsi="Wingdings" w:cs="Wingdings"/>
      </w:r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62" w15:restartNumberingAfterBreak="0">
    <w:nsid w:val="2B1D20AD"/>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63" w15:restartNumberingAfterBreak="0">
    <w:nsid w:val="2B8B2AE6"/>
    <w:multiLevelType w:val="multilevel"/>
    <w:tmpl w:val="E154EF5E"/>
    <w:styleLink w:val="WW8Num68"/>
    <w:lvl w:ilvl="0">
      <w:numFmt w:val="bullet"/>
      <w:lvlText w:val=""/>
      <w:lvlJc w:val="left"/>
      <w:pPr>
        <w:ind w:left="720" w:hanging="360"/>
      </w:pPr>
      <w:rPr>
        <w:rFonts w:ascii="Symbol, 'Times New Roman'" w:hAnsi="Symbol, 'Times New Roman'" w:cs="Symbol, 'Times New Roman'"/>
        <w:sz w:val="20"/>
      </w:rPr>
    </w:lvl>
    <w:lvl w:ilvl="1">
      <w:numFmt w:val="bullet"/>
      <w:lvlText w:val="-"/>
      <w:lvlJc w:val="left"/>
      <w:pPr>
        <w:ind w:left="1440" w:hanging="360"/>
      </w:pPr>
      <w:rPr>
        <w:rFonts w:ascii="Times New Roman" w:hAnsi="Times New Roman" w:cs="Times New Roman"/>
        <w:sz w:val="20"/>
      </w:rPr>
    </w:lvl>
    <w:lvl w:ilvl="2">
      <w:numFmt w:val="bullet"/>
      <w:lvlText w:val=""/>
      <w:lvlJc w:val="left"/>
      <w:pPr>
        <w:ind w:left="2160" w:hanging="360"/>
      </w:pPr>
      <w:rPr>
        <w:rFonts w:ascii="Wingdings, Arial" w:hAnsi="Wingdings, Arial" w:cs="Wingdings, Arial"/>
        <w:sz w:val="20"/>
      </w:rPr>
    </w:lvl>
    <w:lvl w:ilvl="3">
      <w:numFmt w:val="bullet"/>
      <w:lvlText w:val=""/>
      <w:lvlJc w:val="left"/>
      <w:pPr>
        <w:ind w:left="2880" w:hanging="360"/>
      </w:pPr>
      <w:rPr>
        <w:rFonts w:ascii="Wingdings, Arial" w:hAnsi="Wingdings, Arial" w:cs="Wingdings, Arial"/>
        <w:sz w:val="20"/>
      </w:rPr>
    </w:lvl>
    <w:lvl w:ilvl="4">
      <w:numFmt w:val="bullet"/>
      <w:lvlText w:val=""/>
      <w:lvlJc w:val="left"/>
      <w:pPr>
        <w:ind w:left="3600" w:hanging="360"/>
      </w:pPr>
      <w:rPr>
        <w:rFonts w:ascii="Wingdings, Arial" w:hAnsi="Wingdings, Arial" w:cs="Wingdings, Arial"/>
        <w:sz w:val="20"/>
      </w:rPr>
    </w:lvl>
    <w:lvl w:ilvl="5">
      <w:numFmt w:val="bullet"/>
      <w:lvlText w:val=""/>
      <w:lvlJc w:val="left"/>
      <w:pPr>
        <w:ind w:left="4320" w:hanging="360"/>
      </w:pPr>
      <w:rPr>
        <w:rFonts w:ascii="Wingdings, Arial" w:hAnsi="Wingdings, Arial" w:cs="Wingdings, Arial"/>
        <w:sz w:val="20"/>
      </w:rPr>
    </w:lvl>
    <w:lvl w:ilvl="6">
      <w:numFmt w:val="bullet"/>
      <w:lvlText w:val=""/>
      <w:lvlJc w:val="left"/>
      <w:pPr>
        <w:ind w:left="5040" w:hanging="360"/>
      </w:pPr>
      <w:rPr>
        <w:rFonts w:ascii="Wingdings, Arial" w:hAnsi="Wingdings, Arial" w:cs="Wingdings, Arial"/>
        <w:sz w:val="20"/>
      </w:rPr>
    </w:lvl>
    <w:lvl w:ilvl="7">
      <w:numFmt w:val="bullet"/>
      <w:lvlText w:val=""/>
      <w:lvlJc w:val="left"/>
      <w:pPr>
        <w:ind w:left="5760" w:hanging="360"/>
      </w:pPr>
      <w:rPr>
        <w:rFonts w:ascii="Wingdings, Arial" w:hAnsi="Wingdings, Arial" w:cs="Wingdings, Arial"/>
        <w:sz w:val="20"/>
      </w:rPr>
    </w:lvl>
    <w:lvl w:ilvl="8">
      <w:numFmt w:val="bullet"/>
      <w:lvlText w:val=""/>
      <w:lvlJc w:val="left"/>
      <w:pPr>
        <w:ind w:left="6480" w:hanging="360"/>
      </w:pPr>
      <w:rPr>
        <w:rFonts w:ascii="Wingdings, Arial" w:hAnsi="Wingdings, Arial" w:cs="Wingdings, Arial"/>
        <w:sz w:val="20"/>
      </w:rPr>
    </w:lvl>
  </w:abstractNum>
  <w:abstractNum w:abstractNumId="64" w15:restartNumberingAfterBreak="0">
    <w:nsid w:val="2C5B4FFB"/>
    <w:multiLevelType w:val="multilevel"/>
    <w:tmpl w:val="442CBF3E"/>
    <w:styleLink w:val="WW8Num39"/>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5" w15:restartNumberingAfterBreak="0">
    <w:nsid w:val="2C835DEA"/>
    <w:multiLevelType w:val="multilevel"/>
    <w:tmpl w:val="5B6E16B6"/>
    <w:styleLink w:val="WWNum1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6" w15:restartNumberingAfterBreak="0">
    <w:nsid w:val="2D681A36"/>
    <w:multiLevelType w:val="multilevel"/>
    <w:tmpl w:val="608EC69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305C653F"/>
    <w:multiLevelType w:val="multilevel"/>
    <w:tmpl w:val="CBF6430A"/>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68" w15:restartNumberingAfterBreak="0">
    <w:nsid w:val="30BD0FB0"/>
    <w:multiLevelType w:val="multilevel"/>
    <w:tmpl w:val="1ACE9F22"/>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30FD2596"/>
    <w:multiLevelType w:val="multilevel"/>
    <w:tmpl w:val="3BC08354"/>
    <w:lvl w:ilvl="0">
      <w:start w:val="1"/>
      <w:numFmt w:val="upperLetter"/>
      <w:lvlText w:val="%1)"/>
      <w:lvlJc w:val="left"/>
      <w:pPr>
        <w:ind w:left="720" w:hanging="360"/>
      </w:pPr>
    </w:lvl>
    <w:lvl w:ilvl="1">
      <w:start w:val="1"/>
      <w:numFmt w:val="decimal"/>
      <w:lvlText w:val="%2."/>
      <w:lvlJc w:val="left"/>
      <w:pPr>
        <w:ind w:left="1080" w:hanging="360"/>
      </w:pPr>
      <w:rPr>
        <w:sz w:val="24"/>
        <w:szCs w:val="24"/>
      </w:rPr>
    </w:lvl>
    <w:lvl w:ilvl="2">
      <w:start w:val="1"/>
      <w:numFmt w:val="decimal"/>
      <w:lvlText w:val="%3)"/>
      <w:lvlJc w:val="left"/>
      <w:pPr>
        <w:ind w:left="1440" w:hanging="360"/>
      </w:p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70" w15:restartNumberingAfterBreak="0">
    <w:nsid w:val="310961CC"/>
    <w:multiLevelType w:val="multilevel"/>
    <w:tmpl w:val="4C3E5EFC"/>
    <w:styleLink w:val="WWNum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329E0E8F"/>
    <w:multiLevelType w:val="multilevel"/>
    <w:tmpl w:val="64964FF8"/>
    <w:styleLink w:val="WW8Num47"/>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72" w15:restartNumberingAfterBreak="0">
    <w:nsid w:val="32A51F2C"/>
    <w:multiLevelType w:val="multilevel"/>
    <w:tmpl w:val="369A098E"/>
    <w:styleLink w:val="WWNum20"/>
    <w:lvl w:ilvl="0">
      <w:start w:val="12"/>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3" w15:restartNumberingAfterBreak="0">
    <w:nsid w:val="32C32E61"/>
    <w:multiLevelType w:val="multilevel"/>
    <w:tmpl w:val="D20C930A"/>
    <w:styleLink w:val="WWNum19"/>
    <w:lvl w:ilvl="0">
      <w:numFmt w:val="bullet"/>
      <w:lvlText w:val=""/>
      <w:lvlJc w:val="left"/>
      <w:pPr>
        <w:ind w:left="720" w:hanging="360"/>
      </w:pPr>
    </w:lvl>
    <w:lvl w:ilvl="1">
      <w:numFmt w:val="bullet"/>
      <w:lvlText w:val="o"/>
      <w:lvlJc w:val="left"/>
      <w:pPr>
        <w:ind w:left="1440" w:hanging="360"/>
      </w:pPr>
      <w:rPr>
        <w:rFonts w:ascii="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Times New Roman"/>
      </w:rPr>
    </w:lvl>
    <w:lvl w:ilvl="8">
      <w:numFmt w:val="bullet"/>
      <w:lvlText w:val=""/>
      <w:lvlJc w:val="left"/>
      <w:pPr>
        <w:ind w:left="6480" w:hanging="360"/>
      </w:pPr>
    </w:lvl>
  </w:abstractNum>
  <w:abstractNum w:abstractNumId="7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5" w15:restartNumberingAfterBreak="0">
    <w:nsid w:val="343E7B02"/>
    <w:multiLevelType w:val="multilevel"/>
    <w:tmpl w:val="B4CA2A46"/>
    <w:styleLink w:val="WWNum33"/>
    <w:lvl w:ilvl="0">
      <w:start w:val="1"/>
      <w:numFmt w:val="decimal"/>
      <w:lvlText w:val="%1)"/>
      <w:lvlJc w:val="left"/>
      <w:pPr>
        <w:ind w:left="720" w:hanging="360"/>
      </w:pPr>
    </w:lvl>
    <w:lvl w:ilvl="1">
      <w:start w:val="2"/>
      <w:numFmt w:val="decimal"/>
      <w:lvlText w:val="%2."/>
      <w:lvlJc w:val="left"/>
      <w:pPr>
        <w:ind w:left="360" w:firstLine="0"/>
      </w:pPr>
    </w:lvl>
    <w:lvl w:ilvl="2">
      <w:start w:val="1"/>
      <w:numFmt w:val="decimal"/>
      <w:lvlText w:val="%1.%2.%3)"/>
      <w:lvlJc w:val="left"/>
      <w:pPr>
        <w:ind w:left="1685" w:hanging="267"/>
      </w:pPr>
    </w:lvl>
    <w:lvl w:ilvl="3">
      <w:start w:val="1"/>
      <w:numFmt w:val="decimal"/>
      <w:lvlText w:val="%1.%2.%3.%4."/>
      <w:lvlJc w:val="left"/>
      <w:pPr>
        <w:ind w:left="2160" w:hanging="360"/>
      </w:pPr>
    </w:lvl>
    <w:lvl w:ilvl="4">
      <w:start w:val="1"/>
      <w:numFmt w:val="lowerLetter"/>
      <w:lvlText w:val="%1.%2.%3.%4.%5."/>
      <w:lvlJc w:val="left"/>
      <w:pPr>
        <w:ind w:left="2880" w:hanging="360"/>
      </w:pPr>
    </w:lvl>
    <w:lvl w:ilvl="5">
      <w:start w:val="1"/>
      <w:numFmt w:val="lowerRoman"/>
      <w:lvlText w:val="%1.%2.%3.%4.%5.%6."/>
      <w:lvlJc w:val="right"/>
      <w:pPr>
        <w:ind w:left="3600" w:hanging="180"/>
      </w:pPr>
    </w:lvl>
    <w:lvl w:ilvl="6">
      <w:start w:val="1"/>
      <w:numFmt w:val="decimal"/>
      <w:lvlText w:val="%1.%2.%3.%4.%5.%6.%7."/>
      <w:lvlJc w:val="left"/>
      <w:pPr>
        <w:ind w:left="4320" w:hanging="360"/>
      </w:pPr>
    </w:lvl>
    <w:lvl w:ilvl="7">
      <w:start w:val="1"/>
      <w:numFmt w:val="lowerLetter"/>
      <w:lvlText w:val="%1.%2.%3.%4.%5.%6.%7.%8."/>
      <w:lvlJc w:val="left"/>
      <w:pPr>
        <w:ind w:left="5040" w:hanging="360"/>
      </w:pPr>
    </w:lvl>
    <w:lvl w:ilvl="8">
      <w:start w:val="1"/>
      <w:numFmt w:val="lowerRoman"/>
      <w:lvlText w:val="%1.%2.%3.%4.%5.%6.%7.%8.%9."/>
      <w:lvlJc w:val="right"/>
      <w:pPr>
        <w:ind w:left="5760" w:hanging="180"/>
      </w:pPr>
    </w:lvl>
  </w:abstractNum>
  <w:abstractNum w:abstractNumId="76" w15:restartNumberingAfterBreak="0">
    <w:nsid w:val="349507AA"/>
    <w:multiLevelType w:val="hybridMultilevel"/>
    <w:tmpl w:val="7CC40BE0"/>
    <w:lvl w:ilvl="0" w:tplc="98466530">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56F2783"/>
    <w:multiLevelType w:val="multilevel"/>
    <w:tmpl w:val="F9A83E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5D56496"/>
    <w:multiLevelType w:val="multilevel"/>
    <w:tmpl w:val="39E8C9E8"/>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371C5DD8"/>
    <w:multiLevelType w:val="multilevel"/>
    <w:tmpl w:val="E2BCEF28"/>
    <w:styleLink w:val="WW8Num75"/>
    <w:lvl w:ilvl="0">
      <w:numFmt w:val="bullet"/>
      <w:lvlText w:val=""/>
      <w:lvlJc w:val="left"/>
      <w:pPr>
        <w:ind w:left="720" w:hanging="360"/>
      </w:pPr>
      <w:rPr>
        <w:rFonts w:ascii="Symbol, 'Times New Roman'" w:hAnsi="Symbol, 'Times New Roman'" w:cs="Symbol, 'Times New Roman'"/>
        <w:sz w:val="22"/>
        <w:szCs w:val="22"/>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0" w15:restartNumberingAfterBreak="0">
    <w:nsid w:val="385D146E"/>
    <w:multiLevelType w:val="hybridMultilevel"/>
    <w:tmpl w:val="0C80E924"/>
    <w:lvl w:ilvl="0" w:tplc="04150011">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8863B08"/>
    <w:multiLevelType w:val="multilevel"/>
    <w:tmpl w:val="C0BEBD9A"/>
    <w:styleLink w:val="WWNum1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2" w15:restartNumberingAfterBreak="0">
    <w:nsid w:val="39692398"/>
    <w:multiLevelType w:val="hybridMultilevel"/>
    <w:tmpl w:val="4F5CE2A8"/>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9B501B1"/>
    <w:multiLevelType w:val="multilevel"/>
    <w:tmpl w:val="2AB4B444"/>
    <w:lvl w:ilvl="0">
      <w:start w:val="1"/>
      <w:numFmt w:val="lowerLetter"/>
      <w:lvlText w:val="%1)"/>
      <w:lvlJc w:val="left"/>
      <w:pPr>
        <w:ind w:left="720" w:hanging="360"/>
      </w:pPr>
      <w:rPr>
        <w:sz w:val="24"/>
        <w:szCs w:val="24"/>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84" w15:restartNumberingAfterBreak="0">
    <w:nsid w:val="39B50C8B"/>
    <w:multiLevelType w:val="multilevel"/>
    <w:tmpl w:val="DFD20DC6"/>
    <w:styleLink w:val="WW8Num53"/>
    <w:lvl w:ilvl="0">
      <w:start w:val="1"/>
      <w:numFmt w:val="decimal"/>
      <w:lvlText w:val="%1."/>
      <w:lvlJc w:val="left"/>
      <w:pPr>
        <w:ind w:left="720" w:hanging="360"/>
      </w:pPr>
      <w:rPr>
        <w:rFonts w:cs="Times New Roman"/>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39FA6C5F"/>
    <w:multiLevelType w:val="multilevel"/>
    <w:tmpl w:val="7DB2A0F0"/>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3B224417"/>
    <w:multiLevelType w:val="hybridMultilevel"/>
    <w:tmpl w:val="B55066B6"/>
    <w:lvl w:ilvl="0" w:tplc="14F0BFE0">
      <w:start w:val="1"/>
      <w:numFmt w:val="decimal"/>
      <w:lvlText w:val="%1)"/>
      <w:lvlJc w:val="left"/>
      <w:pPr>
        <w:ind w:left="1080" w:firstLine="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AC7677"/>
    <w:multiLevelType w:val="multilevel"/>
    <w:tmpl w:val="5ABC608A"/>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3C543457"/>
    <w:multiLevelType w:val="multilevel"/>
    <w:tmpl w:val="6A9671C0"/>
    <w:styleLink w:val="WW8Num59"/>
    <w:lvl w:ilvl="0">
      <w:start w:val="1"/>
      <w:numFmt w:val="decimal"/>
      <w:lvlText w:val="%1)"/>
      <w:lvlJc w:val="left"/>
      <w:pPr>
        <w:ind w:left="1004" w:hanging="360"/>
      </w:pPr>
      <w:rPr>
        <w:rFonts w:cs="Times New Roman"/>
        <w:sz w:val="22"/>
        <w:szCs w:val="22"/>
        <w:lang w:val="pl-PL"/>
      </w:rPr>
    </w:lvl>
    <w:lvl w:ilvl="1">
      <w:start w:val="1"/>
      <w:numFmt w:val="lowerLetter"/>
      <w:lvlText w:val="%2."/>
      <w:lvlJc w:val="left"/>
      <w:pPr>
        <w:ind w:left="1724" w:hanging="360"/>
      </w:pPr>
      <w:rPr>
        <w:rFonts w:cs="Times New Roman"/>
        <w:sz w:val="22"/>
        <w:szCs w:val="22"/>
        <w:lang w:val="pl-PL"/>
      </w:rPr>
    </w:lvl>
    <w:lvl w:ilvl="2">
      <w:start w:val="1"/>
      <w:numFmt w:val="lowerRoman"/>
      <w:lvlText w:val="%3."/>
      <w:lvlJc w:val="right"/>
      <w:pPr>
        <w:ind w:left="2444" w:hanging="180"/>
      </w:pPr>
      <w:rPr>
        <w:rFonts w:cs="Times New Roman"/>
        <w:sz w:val="22"/>
        <w:szCs w:val="22"/>
        <w:lang w:val="pl-PL"/>
      </w:rPr>
    </w:lvl>
    <w:lvl w:ilvl="3">
      <w:start w:val="1"/>
      <w:numFmt w:val="decimal"/>
      <w:lvlText w:val="%4."/>
      <w:lvlJc w:val="left"/>
      <w:pPr>
        <w:ind w:left="3164" w:hanging="360"/>
      </w:pPr>
      <w:rPr>
        <w:rFonts w:cs="Times New Roman"/>
        <w:sz w:val="22"/>
        <w:szCs w:val="22"/>
        <w:lang w:val="pl-PL"/>
      </w:rPr>
    </w:lvl>
    <w:lvl w:ilvl="4">
      <w:start w:val="1"/>
      <w:numFmt w:val="lowerLetter"/>
      <w:lvlText w:val="%5."/>
      <w:lvlJc w:val="left"/>
      <w:pPr>
        <w:ind w:left="3884" w:hanging="360"/>
      </w:pPr>
      <w:rPr>
        <w:rFonts w:cs="Times New Roman"/>
        <w:sz w:val="22"/>
        <w:szCs w:val="22"/>
        <w:lang w:val="pl-PL"/>
      </w:rPr>
    </w:lvl>
    <w:lvl w:ilvl="5">
      <w:start w:val="1"/>
      <w:numFmt w:val="lowerRoman"/>
      <w:lvlText w:val="%6."/>
      <w:lvlJc w:val="right"/>
      <w:pPr>
        <w:ind w:left="4604" w:hanging="180"/>
      </w:pPr>
      <w:rPr>
        <w:rFonts w:cs="Times New Roman"/>
        <w:sz w:val="22"/>
        <w:szCs w:val="22"/>
        <w:lang w:val="pl-PL"/>
      </w:rPr>
    </w:lvl>
    <w:lvl w:ilvl="6">
      <w:start w:val="1"/>
      <w:numFmt w:val="decimal"/>
      <w:lvlText w:val="%7."/>
      <w:lvlJc w:val="left"/>
      <w:pPr>
        <w:ind w:left="5324" w:hanging="360"/>
      </w:pPr>
      <w:rPr>
        <w:rFonts w:cs="Times New Roman"/>
        <w:sz w:val="22"/>
        <w:szCs w:val="22"/>
        <w:lang w:val="pl-PL"/>
      </w:rPr>
    </w:lvl>
    <w:lvl w:ilvl="7">
      <w:start w:val="1"/>
      <w:numFmt w:val="lowerLetter"/>
      <w:lvlText w:val="%8."/>
      <w:lvlJc w:val="left"/>
      <w:pPr>
        <w:ind w:left="6044" w:hanging="360"/>
      </w:pPr>
      <w:rPr>
        <w:rFonts w:cs="Times New Roman"/>
        <w:sz w:val="22"/>
        <w:szCs w:val="22"/>
        <w:lang w:val="pl-PL"/>
      </w:rPr>
    </w:lvl>
    <w:lvl w:ilvl="8">
      <w:start w:val="1"/>
      <w:numFmt w:val="lowerRoman"/>
      <w:lvlText w:val="%9."/>
      <w:lvlJc w:val="right"/>
      <w:pPr>
        <w:ind w:left="6764" w:hanging="180"/>
      </w:pPr>
      <w:rPr>
        <w:rFonts w:cs="Times New Roman"/>
        <w:sz w:val="22"/>
        <w:szCs w:val="22"/>
        <w:lang w:val="pl-PL"/>
      </w:rPr>
    </w:lvl>
  </w:abstractNum>
  <w:abstractNum w:abstractNumId="89" w15:restartNumberingAfterBreak="0">
    <w:nsid w:val="3DAB0687"/>
    <w:multiLevelType w:val="multilevel"/>
    <w:tmpl w:val="2A1CBB38"/>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3ECC692F"/>
    <w:multiLevelType w:val="multilevel"/>
    <w:tmpl w:val="073A7BF0"/>
    <w:lvl w:ilvl="0">
      <w:start w:val="1"/>
      <w:numFmt w:val="lowerLetter"/>
      <w:lvlText w:val="%1)"/>
      <w:lvlJc w:val="left"/>
      <w:pPr>
        <w:ind w:left="720" w:hanging="360"/>
      </w:pPr>
      <w:rPr>
        <w:b w:val="0"/>
        <w:i w:val="0"/>
        <w:color w:val="auto"/>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91" w15:restartNumberingAfterBreak="0">
    <w:nsid w:val="3F0606ED"/>
    <w:multiLevelType w:val="multilevel"/>
    <w:tmpl w:val="A7AE5948"/>
    <w:styleLink w:val="WW8Num10"/>
    <w:lvl w:ilvl="0">
      <w:start w:val="1"/>
      <w:numFmt w:val="decimal"/>
      <w:lvlText w:val="%1."/>
      <w:lvlJc w:val="left"/>
      <w:pPr>
        <w:ind w:left="720" w:hanging="360"/>
      </w:pPr>
      <w:rPr>
        <w:b w:val="0"/>
        <w:bCs/>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763DEF"/>
    <w:multiLevelType w:val="multilevel"/>
    <w:tmpl w:val="81E0E010"/>
    <w:styleLink w:val="WW8Num45"/>
    <w:lvl w:ilvl="0">
      <w:start w:val="1"/>
      <w:numFmt w:val="decimal"/>
      <w:lvlText w:val="%1."/>
      <w:lvlJc w:val="left"/>
      <w:pPr>
        <w:ind w:left="360" w:hanging="360"/>
      </w:pPr>
      <w:rPr>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1C73F8E"/>
    <w:multiLevelType w:val="multilevel"/>
    <w:tmpl w:val="C2CC83D8"/>
    <w:styleLink w:val="numeracjaumowa"/>
    <w:lvl w:ilvl="0">
      <w:start w:val="1"/>
      <w:numFmt w:val="decimal"/>
      <w:lvlText w:val="§%1."/>
      <w:lvlJc w:val="center"/>
      <w:pPr>
        <w:ind w:left="360" w:hanging="360"/>
      </w:pPr>
      <w:rPr>
        <w:b/>
        <w:bCs/>
      </w:rPr>
    </w:lvl>
    <w:lvl w:ilvl="1">
      <w:start w:val="1"/>
      <w:numFmt w:val="decimal"/>
      <w:lvlText w:val="%2."/>
      <w:lvlJc w:val="left"/>
      <w:pPr>
        <w:ind w:left="360" w:hanging="360"/>
      </w:pPr>
    </w:lvl>
    <w:lvl w:ilvl="2">
      <w:start w:val="1"/>
      <w:numFmt w:val="lowerLetter"/>
      <w:lvlText w:val="%3)"/>
      <w:lvlJc w:val="left"/>
      <w:pPr>
        <w:ind w:left="712" w:hanging="360"/>
      </w:pPr>
    </w:lvl>
    <w:lvl w:ilvl="3">
      <w:numFmt w:val="bullet"/>
      <w:lvlText w:val="♦"/>
      <w:lvlJc w:val="left"/>
      <w:pPr>
        <w:ind w:left="1800" w:hanging="360"/>
      </w:pPr>
      <w:rPr>
        <w:rFonts w:ascii="Times New Roman" w:hAnsi="Times New Roman"/>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1DA7CED"/>
    <w:multiLevelType w:val="multilevel"/>
    <w:tmpl w:val="CA14D5E4"/>
    <w:styleLink w:val="WW8Num3"/>
    <w:lvl w:ilvl="0">
      <w:start w:val="1"/>
      <w:numFmt w:val="lowerLetter"/>
      <w:lvlText w:val="%1)"/>
      <w:lvlJc w:val="left"/>
      <w:pPr>
        <w:ind w:left="1004"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43DA3890"/>
    <w:multiLevelType w:val="multilevel"/>
    <w:tmpl w:val="6666ED74"/>
    <w:styleLink w:val="WW8Num11"/>
    <w:lvl w:ilvl="0">
      <w:start w:val="1"/>
      <w:numFmt w:val="lowerLetter"/>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96" w15:restartNumberingAfterBreak="0">
    <w:nsid w:val="44594710"/>
    <w:multiLevelType w:val="multilevel"/>
    <w:tmpl w:val="D8167766"/>
    <w:styleLink w:val="WW8Num14"/>
    <w:lvl w:ilvl="0">
      <w:numFmt w:val="bullet"/>
      <w:lvlText w:val=""/>
      <w:lvlJc w:val="left"/>
      <w:pPr>
        <w:ind w:left="720" w:hanging="360"/>
      </w:pPr>
      <w:rPr>
        <w:rFonts w:ascii="Symbol, 'Times New Roman'" w:hAnsi="Symbol, 'Times New Roman'" w:cs="Symbol, 'Times New Roman'"/>
        <w:sz w:val="22"/>
        <w:szCs w:val="22"/>
        <w:lang w:val="pl-P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Arial" w:hAnsi="Wingdings, Arial" w:cs="Wingdings, Arial"/>
      </w:rPr>
    </w:lvl>
    <w:lvl w:ilvl="3">
      <w:numFmt w:val="bullet"/>
      <w:lvlText w:val=""/>
      <w:lvlJc w:val="left"/>
      <w:pPr>
        <w:ind w:left="2880" w:hanging="360"/>
      </w:pPr>
      <w:rPr>
        <w:rFonts w:ascii="Symbol, 'Times New Roman'" w:hAnsi="Symbol, 'Times New Roman'" w:cs="Symbol, 'Times New Roman'"/>
        <w:sz w:val="22"/>
        <w:szCs w:val="22"/>
        <w:lang w:val="pl-P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Arial" w:hAnsi="Wingdings, Arial" w:cs="Wingdings, Arial"/>
      </w:rPr>
    </w:lvl>
    <w:lvl w:ilvl="6">
      <w:numFmt w:val="bullet"/>
      <w:lvlText w:val=""/>
      <w:lvlJc w:val="left"/>
      <w:pPr>
        <w:ind w:left="5040" w:hanging="360"/>
      </w:pPr>
      <w:rPr>
        <w:rFonts w:ascii="Symbol, 'Times New Roman'" w:hAnsi="Symbol, 'Times New Roman'" w:cs="Symbol, 'Times New Roman'"/>
        <w:sz w:val="22"/>
        <w:szCs w:val="22"/>
        <w:lang w:val="pl-P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Arial" w:hAnsi="Wingdings, Arial" w:cs="Wingdings, Arial"/>
      </w:rPr>
    </w:lvl>
  </w:abstractNum>
  <w:abstractNum w:abstractNumId="97" w15:restartNumberingAfterBreak="0">
    <w:nsid w:val="45963CB8"/>
    <w:multiLevelType w:val="multilevel"/>
    <w:tmpl w:val="27601884"/>
    <w:styleLink w:val="WW8Num22"/>
    <w:lvl w:ilvl="0">
      <w:start w:val="1"/>
      <w:numFmt w:val="decimal"/>
      <w:lvlText w:val="%1."/>
      <w:lvlJc w:val="left"/>
      <w:pPr>
        <w:ind w:left="720" w:hanging="360"/>
      </w:pPr>
      <w:rPr>
        <w:rFonts w:ascii="Times New Roman" w:eastAsia="Times New Roman" w:hAnsi="Times New Roman" w:cs="Times New Roman"/>
        <w:b/>
        <w:bCs/>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5AE7313"/>
    <w:multiLevelType w:val="multilevel"/>
    <w:tmpl w:val="CE4E0148"/>
    <w:styleLink w:val="WWNum80"/>
    <w:lvl w:ilvl="0">
      <w:start w:val="1"/>
      <w:numFmt w:val="lowerLetter"/>
      <w:lvlText w:val="%1)"/>
      <w:lvlJc w:val="left"/>
      <w:pPr>
        <w:ind w:left="234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483E3EDB"/>
    <w:multiLevelType w:val="hybridMultilevel"/>
    <w:tmpl w:val="395AA630"/>
    <w:name w:val="Lista numerowana 8"/>
    <w:lvl w:ilvl="0" w:tplc="F6082F9A">
      <w:start w:val="1"/>
      <w:numFmt w:val="upperLetter"/>
      <w:lvlText w:val="%1)"/>
      <w:lvlJc w:val="left"/>
      <w:pPr>
        <w:ind w:left="360" w:firstLine="0"/>
      </w:pPr>
    </w:lvl>
    <w:lvl w:ilvl="1" w:tplc="99EC91CE">
      <w:start w:val="1"/>
      <w:numFmt w:val="decimal"/>
      <w:lvlText w:val="%2."/>
      <w:lvlJc w:val="left"/>
      <w:pPr>
        <w:ind w:left="720" w:firstLine="0"/>
      </w:pPr>
      <w:rPr>
        <w:sz w:val="24"/>
        <w:szCs w:val="24"/>
      </w:rPr>
    </w:lvl>
    <w:lvl w:ilvl="2" w:tplc="388A56D6">
      <w:start w:val="1"/>
      <w:numFmt w:val="decimal"/>
      <w:lvlText w:val="%3."/>
      <w:lvlJc w:val="left"/>
      <w:pPr>
        <w:ind w:left="1080" w:firstLine="0"/>
      </w:pPr>
      <w:rPr>
        <w:sz w:val="24"/>
        <w:szCs w:val="24"/>
      </w:rPr>
    </w:lvl>
    <w:lvl w:ilvl="3" w:tplc="B9F8E5D4">
      <w:start w:val="1"/>
      <w:numFmt w:val="decimal"/>
      <w:lvlText w:val="%4."/>
      <w:lvlJc w:val="left"/>
      <w:pPr>
        <w:ind w:left="1440" w:firstLine="0"/>
      </w:pPr>
      <w:rPr>
        <w:sz w:val="24"/>
        <w:szCs w:val="24"/>
      </w:rPr>
    </w:lvl>
    <w:lvl w:ilvl="4" w:tplc="AF28179A">
      <w:start w:val="1"/>
      <w:numFmt w:val="decimal"/>
      <w:lvlText w:val="%5."/>
      <w:lvlJc w:val="left"/>
      <w:pPr>
        <w:ind w:left="1800" w:firstLine="0"/>
      </w:pPr>
      <w:rPr>
        <w:sz w:val="24"/>
        <w:szCs w:val="24"/>
      </w:rPr>
    </w:lvl>
    <w:lvl w:ilvl="5" w:tplc="B3FC4C80">
      <w:start w:val="1"/>
      <w:numFmt w:val="decimal"/>
      <w:lvlText w:val="%6."/>
      <w:lvlJc w:val="left"/>
      <w:pPr>
        <w:ind w:left="2160" w:firstLine="0"/>
      </w:pPr>
      <w:rPr>
        <w:sz w:val="24"/>
        <w:szCs w:val="24"/>
      </w:rPr>
    </w:lvl>
    <w:lvl w:ilvl="6" w:tplc="2178766A">
      <w:start w:val="1"/>
      <w:numFmt w:val="decimal"/>
      <w:lvlText w:val="%7."/>
      <w:lvlJc w:val="left"/>
      <w:pPr>
        <w:ind w:left="2520" w:firstLine="0"/>
      </w:pPr>
      <w:rPr>
        <w:sz w:val="24"/>
        <w:szCs w:val="24"/>
      </w:rPr>
    </w:lvl>
    <w:lvl w:ilvl="7" w:tplc="4BEE4A40">
      <w:start w:val="1"/>
      <w:numFmt w:val="decimal"/>
      <w:lvlText w:val="%8."/>
      <w:lvlJc w:val="left"/>
      <w:pPr>
        <w:ind w:left="2880" w:firstLine="0"/>
      </w:pPr>
      <w:rPr>
        <w:sz w:val="24"/>
        <w:szCs w:val="24"/>
      </w:rPr>
    </w:lvl>
    <w:lvl w:ilvl="8" w:tplc="0A1422D0">
      <w:start w:val="1"/>
      <w:numFmt w:val="decimal"/>
      <w:lvlText w:val="%9."/>
      <w:lvlJc w:val="left"/>
      <w:pPr>
        <w:ind w:left="3240" w:firstLine="0"/>
      </w:pPr>
      <w:rPr>
        <w:sz w:val="24"/>
        <w:szCs w:val="24"/>
      </w:rPr>
    </w:lvl>
  </w:abstractNum>
  <w:abstractNum w:abstractNumId="100" w15:restartNumberingAfterBreak="0">
    <w:nsid w:val="49020C75"/>
    <w:multiLevelType w:val="hybridMultilevel"/>
    <w:tmpl w:val="3470068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9575624"/>
    <w:multiLevelType w:val="hybridMultilevel"/>
    <w:tmpl w:val="D5720A40"/>
    <w:name w:val="Lista numerowana 70"/>
    <w:lvl w:ilvl="0" w:tplc="8F5091B8">
      <w:start w:val="1"/>
      <w:numFmt w:val="decimal"/>
      <w:lvlText w:val="%1)"/>
      <w:lvlJc w:val="left"/>
      <w:pPr>
        <w:ind w:left="0" w:firstLine="0"/>
      </w:pPr>
    </w:lvl>
    <w:lvl w:ilvl="1" w:tplc="B120AEEC">
      <w:start w:val="1"/>
      <w:numFmt w:val="lowerLetter"/>
      <w:lvlText w:val="%2)"/>
      <w:lvlJc w:val="left"/>
      <w:pPr>
        <w:ind w:left="360" w:firstLine="0"/>
      </w:pPr>
    </w:lvl>
    <w:lvl w:ilvl="2" w:tplc="35F42E20">
      <w:start w:val="1"/>
      <w:numFmt w:val="lowerRoman"/>
      <w:lvlText w:val="%3)"/>
      <w:lvlJc w:val="left"/>
      <w:pPr>
        <w:ind w:left="720" w:firstLine="0"/>
      </w:pPr>
    </w:lvl>
    <w:lvl w:ilvl="3" w:tplc="F70653DC">
      <w:start w:val="1"/>
      <w:numFmt w:val="decimal"/>
      <w:lvlText w:val="(%4)"/>
      <w:lvlJc w:val="left"/>
      <w:pPr>
        <w:ind w:left="1080" w:firstLine="0"/>
      </w:pPr>
    </w:lvl>
    <w:lvl w:ilvl="4" w:tplc="8886EB08">
      <w:start w:val="1"/>
      <w:numFmt w:val="lowerLetter"/>
      <w:lvlText w:val="(%5)"/>
      <w:lvlJc w:val="left"/>
      <w:pPr>
        <w:ind w:left="1440" w:firstLine="0"/>
      </w:pPr>
    </w:lvl>
    <w:lvl w:ilvl="5" w:tplc="1B586A88">
      <w:start w:val="1"/>
      <w:numFmt w:val="lowerRoman"/>
      <w:lvlText w:val="(%6)"/>
      <w:lvlJc w:val="left"/>
      <w:pPr>
        <w:ind w:left="1800" w:firstLine="0"/>
      </w:pPr>
    </w:lvl>
    <w:lvl w:ilvl="6" w:tplc="3D72A01E">
      <w:start w:val="1"/>
      <w:numFmt w:val="decimal"/>
      <w:lvlText w:val="%7."/>
      <w:lvlJc w:val="left"/>
      <w:pPr>
        <w:ind w:left="2160" w:firstLine="0"/>
      </w:pPr>
    </w:lvl>
    <w:lvl w:ilvl="7" w:tplc="4296ED28">
      <w:start w:val="1"/>
      <w:numFmt w:val="lowerLetter"/>
      <w:lvlText w:val="%8."/>
      <w:lvlJc w:val="left"/>
      <w:pPr>
        <w:ind w:left="2520" w:firstLine="0"/>
      </w:pPr>
    </w:lvl>
    <w:lvl w:ilvl="8" w:tplc="D05CFE22">
      <w:start w:val="1"/>
      <w:numFmt w:val="lowerRoman"/>
      <w:lvlText w:val="%9."/>
      <w:lvlJc w:val="left"/>
      <w:pPr>
        <w:ind w:left="2880" w:firstLine="0"/>
      </w:pPr>
    </w:lvl>
  </w:abstractNum>
  <w:abstractNum w:abstractNumId="10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AFD20E6"/>
    <w:multiLevelType w:val="hybridMultilevel"/>
    <w:tmpl w:val="7FD22BA8"/>
    <w:lvl w:ilvl="0" w:tplc="CD98F3C8">
      <w:start w:val="1"/>
      <w:numFmt w:val="decimal"/>
      <w:lvlText w:val="%1)"/>
      <w:lvlJc w:val="left"/>
      <w:pPr>
        <w:tabs>
          <w:tab w:val="num" w:pos="794"/>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4DC841FB"/>
    <w:multiLevelType w:val="multilevel"/>
    <w:tmpl w:val="F9E44552"/>
    <w:styleLink w:val="WWNum35"/>
    <w:lvl w:ilvl="0">
      <w:numFmt w:val="bullet"/>
      <w:lvlText w:val=""/>
      <w:lvlJc w:val="left"/>
      <w:pPr>
        <w:ind w:left="2565" w:hanging="360"/>
      </w:pPr>
    </w:lvl>
    <w:lvl w:ilvl="1">
      <w:numFmt w:val="bullet"/>
      <w:lvlText w:val="o"/>
      <w:lvlJc w:val="left"/>
      <w:pPr>
        <w:ind w:left="3285" w:hanging="360"/>
      </w:pPr>
      <w:rPr>
        <w:rFonts w:ascii="Times New Roman" w:hAnsi="Times New Roman" w:cs="Courier New"/>
      </w:rPr>
    </w:lvl>
    <w:lvl w:ilvl="2">
      <w:numFmt w:val="bullet"/>
      <w:lvlText w:val=""/>
      <w:lvlJc w:val="left"/>
      <w:pPr>
        <w:ind w:left="4005" w:hanging="360"/>
      </w:pPr>
    </w:lvl>
    <w:lvl w:ilvl="3">
      <w:numFmt w:val="bullet"/>
      <w:lvlText w:val=""/>
      <w:lvlJc w:val="left"/>
      <w:pPr>
        <w:ind w:left="4725" w:hanging="360"/>
      </w:pPr>
    </w:lvl>
    <w:lvl w:ilvl="4">
      <w:numFmt w:val="bullet"/>
      <w:lvlText w:val="o"/>
      <w:lvlJc w:val="left"/>
      <w:pPr>
        <w:ind w:left="5445" w:hanging="360"/>
      </w:pPr>
      <w:rPr>
        <w:rFonts w:ascii="Times New Roman" w:hAnsi="Times New Roman" w:cs="Courier New"/>
      </w:rPr>
    </w:lvl>
    <w:lvl w:ilvl="5">
      <w:numFmt w:val="bullet"/>
      <w:lvlText w:val=""/>
      <w:lvlJc w:val="left"/>
      <w:pPr>
        <w:ind w:left="6165" w:hanging="360"/>
      </w:pPr>
    </w:lvl>
    <w:lvl w:ilvl="6">
      <w:numFmt w:val="bullet"/>
      <w:lvlText w:val=""/>
      <w:lvlJc w:val="left"/>
      <w:pPr>
        <w:ind w:left="6885" w:hanging="360"/>
      </w:pPr>
    </w:lvl>
    <w:lvl w:ilvl="7">
      <w:numFmt w:val="bullet"/>
      <w:lvlText w:val="o"/>
      <w:lvlJc w:val="left"/>
      <w:pPr>
        <w:ind w:left="7605" w:hanging="360"/>
      </w:pPr>
      <w:rPr>
        <w:rFonts w:ascii="Times New Roman" w:hAnsi="Times New Roman" w:cs="Courier New"/>
      </w:rPr>
    </w:lvl>
    <w:lvl w:ilvl="8">
      <w:numFmt w:val="bullet"/>
      <w:lvlText w:val=""/>
      <w:lvlJc w:val="left"/>
      <w:pPr>
        <w:ind w:left="8325" w:hanging="360"/>
      </w:pPr>
    </w:lvl>
  </w:abstractNum>
  <w:abstractNum w:abstractNumId="105" w15:restartNumberingAfterBreak="0">
    <w:nsid w:val="4F9C6321"/>
    <w:multiLevelType w:val="multilevel"/>
    <w:tmpl w:val="44E67EE8"/>
    <w:styleLink w:val="WW8Num44"/>
    <w:lvl w:ilvl="0">
      <w:start w:val="1"/>
      <w:numFmt w:val="decimal"/>
      <w:lvlText w:val="%1)"/>
      <w:lvlJc w:val="left"/>
      <w:pPr>
        <w:ind w:left="23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524A28FB"/>
    <w:multiLevelType w:val="multilevel"/>
    <w:tmpl w:val="B802A296"/>
    <w:styleLink w:val="WWNum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7" w15:restartNumberingAfterBreak="0">
    <w:nsid w:val="528C123E"/>
    <w:multiLevelType w:val="multilevel"/>
    <w:tmpl w:val="22A2F542"/>
    <w:styleLink w:val="WWNum39"/>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1.%2.%3."/>
      <w:lvlJc w:val="right"/>
      <w:pPr>
        <w:ind w:left="3060" w:hanging="180"/>
      </w:pPr>
    </w:lvl>
    <w:lvl w:ilvl="3">
      <w:start w:val="1"/>
      <w:numFmt w:val="decimal"/>
      <w:lvlText w:val="%1.%2.%3.%4."/>
      <w:lvlJc w:val="left"/>
      <w:pPr>
        <w:ind w:left="3780" w:hanging="360"/>
      </w:pPr>
    </w:lvl>
    <w:lvl w:ilvl="4">
      <w:start w:val="1"/>
      <w:numFmt w:val="lowerLetter"/>
      <w:lvlText w:val="%1.%2.%3.%4.%5."/>
      <w:lvlJc w:val="left"/>
      <w:pPr>
        <w:ind w:left="4500" w:hanging="360"/>
      </w:pPr>
    </w:lvl>
    <w:lvl w:ilvl="5">
      <w:start w:val="1"/>
      <w:numFmt w:val="lowerRoman"/>
      <w:lvlText w:val="%1.%2.%3.%4.%5.%6."/>
      <w:lvlJc w:val="right"/>
      <w:pPr>
        <w:ind w:left="5220" w:hanging="180"/>
      </w:pPr>
    </w:lvl>
    <w:lvl w:ilvl="6">
      <w:start w:val="1"/>
      <w:numFmt w:val="decimal"/>
      <w:lvlText w:val="%1.%2.%3.%4.%5.%6.%7."/>
      <w:lvlJc w:val="left"/>
      <w:pPr>
        <w:ind w:left="5940" w:hanging="360"/>
      </w:pPr>
    </w:lvl>
    <w:lvl w:ilvl="7">
      <w:start w:val="1"/>
      <w:numFmt w:val="lowerLetter"/>
      <w:lvlText w:val="%1.%2.%3.%4.%5.%6.%7.%8."/>
      <w:lvlJc w:val="left"/>
      <w:pPr>
        <w:ind w:left="6660" w:hanging="360"/>
      </w:pPr>
    </w:lvl>
    <w:lvl w:ilvl="8">
      <w:start w:val="1"/>
      <w:numFmt w:val="lowerRoman"/>
      <w:lvlText w:val="%1.%2.%3.%4.%5.%6.%7.%8.%9."/>
      <w:lvlJc w:val="right"/>
      <w:pPr>
        <w:ind w:left="7380" w:hanging="180"/>
      </w:pPr>
    </w:lvl>
  </w:abstractNum>
  <w:abstractNum w:abstractNumId="108" w15:restartNumberingAfterBreak="0">
    <w:nsid w:val="533C6137"/>
    <w:multiLevelType w:val="multilevel"/>
    <w:tmpl w:val="9A9E4C52"/>
    <w:styleLink w:val="WW8Num19"/>
    <w:lvl w:ilvl="0">
      <w:start w:val="1"/>
      <w:numFmt w:val="upperLetter"/>
      <w:lvlText w:val="%1."/>
      <w:lvlJc w:val="left"/>
      <w:pPr>
        <w:ind w:left="720" w:hanging="360"/>
      </w:pPr>
      <w:rPr>
        <w:rFonts w:ascii="Times New Roman" w:eastAsia="Times New Roman" w:hAnsi="Times New Roman" w:cs="Times New Roman"/>
        <w:b w:val="0"/>
        <w:bCs/>
        <w:sz w:val="22"/>
        <w:szCs w:val="20"/>
        <w:lang w:val="pl-PL"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53A95457"/>
    <w:multiLevelType w:val="hybridMultilevel"/>
    <w:tmpl w:val="9162F61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4003AD8"/>
    <w:multiLevelType w:val="multilevel"/>
    <w:tmpl w:val="5C7EEAF4"/>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540C2198"/>
    <w:multiLevelType w:val="multilevel"/>
    <w:tmpl w:val="F4F2995C"/>
    <w:styleLink w:val="WWNum31"/>
    <w:lvl w:ilvl="0">
      <w:start w:val="5"/>
      <w:numFmt w:val="decimal"/>
      <w:lvlText w:val="%1."/>
      <w:lvlJc w:val="left"/>
      <w:pPr>
        <w:ind w:left="153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2" w15:restartNumberingAfterBreak="0">
    <w:nsid w:val="543B1DF4"/>
    <w:multiLevelType w:val="multilevel"/>
    <w:tmpl w:val="9B50E1E2"/>
    <w:styleLink w:val="WW8Num42"/>
    <w:lvl w:ilvl="0">
      <w:start w:val="1"/>
      <w:numFmt w:val="decimal"/>
      <w:lvlText w:val="%1)"/>
      <w:lvlJc w:val="left"/>
      <w:pPr>
        <w:ind w:left="720" w:hanging="360"/>
      </w:pPr>
      <w:rPr>
        <w:b w:val="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43B2AD6"/>
    <w:multiLevelType w:val="multilevel"/>
    <w:tmpl w:val="3E86021A"/>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4" w15:restartNumberingAfterBreak="0">
    <w:nsid w:val="55543F5F"/>
    <w:multiLevelType w:val="hybridMultilevel"/>
    <w:tmpl w:val="C2BE8538"/>
    <w:name w:val="Lista numerowana 14"/>
    <w:lvl w:ilvl="0" w:tplc="30B267A6">
      <w:start w:val="1"/>
      <w:numFmt w:val="upperLetter"/>
      <w:lvlText w:val="%1)"/>
      <w:lvlJc w:val="left"/>
      <w:pPr>
        <w:ind w:left="360" w:firstLine="0"/>
      </w:pPr>
    </w:lvl>
    <w:lvl w:ilvl="1" w:tplc="BE6E36FE">
      <w:start w:val="1"/>
      <w:numFmt w:val="decimal"/>
      <w:lvlText w:val="%2."/>
      <w:lvlJc w:val="left"/>
      <w:pPr>
        <w:ind w:left="720" w:firstLine="0"/>
      </w:pPr>
      <w:rPr>
        <w:sz w:val="24"/>
        <w:szCs w:val="24"/>
      </w:rPr>
    </w:lvl>
    <w:lvl w:ilvl="2" w:tplc="14F0BFE0">
      <w:start w:val="1"/>
      <w:numFmt w:val="decimal"/>
      <w:lvlText w:val="%3)"/>
      <w:lvlJc w:val="left"/>
      <w:pPr>
        <w:ind w:left="1080" w:firstLine="0"/>
      </w:pPr>
    </w:lvl>
    <w:lvl w:ilvl="3" w:tplc="986A9208">
      <w:start w:val="1"/>
      <w:numFmt w:val="decimal"/>
      <w:lvlText w:val="%4."/>
      <w:lvlJc w:val="left"/>
      <w:pPr>
        <w:ind w:left="1440" w:firstLine="0"/>
      </w:pPr>
      <w:rPr>
        <w:sz w:val="24"/>
        <w:szCs w:val="24"/>
      </w:rPr>
    </w:lvl>
    <w:lvl w:ilvl="4" w:tplc="C4522AB6">
      <w:start w:val="1"/>
      <w:numFmt w:val="decimal"/>
      <w:lvlText w:val="%5."/>
      <w:lvlJc w:val="left"/>
      <w:pPr>
        <w:ind w:left="1800" w:firstLine="0"/>
      </w:pPr>
      <w:rPr>
        <w:sz w:val="24"/>
        <w:szCs w:val="24"/>
      </w:rPr>
    </w:lvl>
    <w:lvl w:ilvl="5" w:tplc="F0826CDA">
      <w:start w:val="1"/>
      <w:numFmt w:val="decimal"/>
      <w:lvlText w:val="%6."/>
      <w:lvlJc w:val="left"/>
      <w:pPr>
        <w:ind w:left="2160" w:firstLine="0"/>
      </w:pPr>
      <w:rPr>
        <w:sz w:val="24"/>
        <w:szCs w:val="24"/>
      </w:rPr>
    </w:lvl>
    <w:lvl w:ilvl="6" w:tplc="5FD4E314">
      <w:start w:val="1"/>
      <w:numFmt w:val="decimal"/>
      <w:lvlText w:val="%7."/>
      <w:lvlJc w:val="left"/>
      <w:pPr>
        <w:ind w:left="2520" w:firstLine="0"/>
      </w:pPr>
      <w:rPr>
        <w:sz w:val="24"/>
        <w:szCs w:val="24"/>
      </w:rPr>
    </w:lvl>
    <w:lvl w:ilvl="7" w:tplc="FA44BB10">
      <w:start w:val="1"/>
      <w:numFmt w:val="decimal"/>
      <w:lvlText w:val="%8."/>
      <w:lvlJc w:val="left"/>
      <w:pPr>
        <w:ind w:left="2880" w:firstLine="0"/>
      </w:pPr>
      <w:rPr>
        <w:sz w:val="24"/>
        <w:szCs w:val="24"/>
      </w:rPr>
    </w:lvl>
    <w:lvl w:ilvl="8" w:tplc="C706C67A">
      <w:start w:val="1"/>
      <w:numFmt w:val="decimal"/>
      <w:lvlText w:val="%9."/>
      <w:lvlJc w:val="left"/>
      <w:pPr>
        <w:ind w:left="3240" w:firstLine="0"/>
      </w:pPr>
      <w:rPr>
        <w:sz w:val="24"/>
        <w:szCs w:val="24"/>
      </w:rPr>
    </w:lvl>
  </w:abstractNum>
  <w:abstractNum w:abstractNumId="115" w15:restartNumberingAfterBreak="0">
    <w:nsid w:val="580D2774"/>
    <w:multiLevelType w:val="multilevel"/>
    <w:tmpl w:val="AB846C28"/>
    <w:styleLink w:val="WWNum30"/>
    <w:lvl w:ilvl="0">
      <w:start w:val="1"/>
      <w:numFmt w:val="lowerLetter"/>
      <w:lvlText w:val="%1)"/>
      <w:lvlJc w:val="left"/>
      <w:pPr>
        <w:ind w:left="720" w:hanging="360"/>
      </w:pPr>
    </w:lvl>
    <w:lvl w:ilvl="1">
      <w:start w:val="1"/>
      <w:numFmt w:val="decimal"/>
      <w:lvlText w:val="%2."/>
      <w:lvlJc w:val="left"/>
      <w:pPr>
        <w:ind w:left="1530" w:hanging="360"/>
      </w:pPr>
    </w:lvl>
    <w:lvl w:ilvl="2">
      <w:start w:val="1"/>
      <w:numFmt w:val="lowerRoman"/>
      <w:lvlText w:val="%1.%2.%3."/>
      <w:lvlJc w:val="right"/>
      <w:pPr>
        <w:ind w:left="2250" w:hanging="180"/>
      </w:pPr>
    </w:lvl>
    <w:lvl w:ilvl="3">
      <w:start w:val="1"/>
      <w:numFmt w:val="decimal"/>
      <w:lvlText w:val="%1.%2.%3.%4."/>
      <w:lvlJc w:val="left"/>
      <w:pPr>
        <w:ind w:left="2970" w:hanging="360"/>
      </w:pPr>
    </w:lvl>
    <w:lvl w:ilvl="4">
      <w:start w:val="1"/>
      <w:numFmt w:val="lowerLetter"/>
      <w:lvlText w:val="%1.%2.%3.%4.%5."/>
      <w:lvlJc w:val="left"/>
      <w:pPr>
        <w:ind w:left="3690" w:hanging="360"/>
      </w:pPr>
    </w:lvl>
    <w:lvl w:ilvl="5">
      <w:start w:val="1"/>
      <w:numFmt w:val="lowerRoman"/>
      <w:lvlText w:val="%1.%2.%3.%4.%5.%6."/>
      <w:lvlJc w:val="right"/>
      <w:pPr>
        <w:ind w:left="4410" w:hanging="180"/>
      </w:pPr>
    </w:lvl>
    <w:lvl w:ilvl="6">
      <w:start w:val="1"/>
      <w:numFmt w:val="decimal"/>
      <w:lvlText w:val="%1.%2.%3.%4.%5.%6.%7."/>
      <w:lvlJc w:val="left"/>
      <w:pPr>
        <w:ind w:left="5130" w:hanging="360"/>
      </w:pPr>
    </w:lvl>
    <w:lvl w:ilvl="7">
      <w:start w:val="1"/>
      <w:numFmt w:val="lowerLetter"/>
      <w:lvlText w:val="%1.%2.%3.%4.%5.%6.%7.%8."/>
      <w:lvlJc w:val="left"/>
      <w:pPr>
        <w:ind w:left="5850" w:hanging="360"/>
      </w:pPr>
    </w:lvl>
    <w:lvl w:ilvl="8">
      <w:start w:val="1"/>
      <w:numFmt w:val="lowerRoman"/>
      <w:lvlText w:val="%1.%2.%3.%4.%5.%6.%7.%8.%9."/>
      <w:lvlJc w:val="right"/>
      <w:pPr>
        <w:ind w:left="6570" w:hanging="180"/>
      </w:pPr>
    </w:lvl>
  </w:abstractNum>
  <w:abstractNum w:abstractNumId="116" w15:restartNumberingAfterBreak="0">
    <w:nsid w:val="5AD90688"/>
    <w:multiLevelType w:val="multilevel"/>
    <w:tmpl w:val="6C1CE77C"/>
    <w:styleLink w:val="List1"/>
    <w:lvl w:ilvl="0">
      <w:numFmt w:val="bullet"/>
      <w:lvlText w:val="•"/>
      <w:lvlJc w:val="left"/>
      <w:pPr>
        <w:ind w:left="227" w:hanging="227"/>
      </w:pPr>
      <w:rPr>
        <w:rFonts w:ascii="StarSymbol" w:hAnsi="StarSymbol"/>
        <w:sz w:val="24"/>
        <w:szCs w:val="24"/>
      </w:rPr>
    </w:lvl>
    <w:lvl w:ilvl="1">
      <w:start w:val="1"/>
      <w:numFmt w:val="decimal"/>
      <w:lvlText w:val="§ %2."/>
      <w:lvlJc w:val="left"/>
      <w:pPr>
        <w:ind w:left="652" w:hanging="567"/>
      </w:pPr>
      <w:rPr>
        <w:sz w:val="24"/>
        <w:szCs w:val="24"/>
      </w:rPr>
    </w:lvl>
    <w:lvl w:ilvl="2">
      <w:start w:val="1"/>
      <w:numFmt w:val="decimal"/>
      <w:lvlText w:val="%3."/>
      <w:lvlJc w:val="left"/>
      <w:pPr>
        <w:ind w:left="680" w:hanging="227"/>
      </w:pPr>
      <w:rPr>
        <w:sz w:val="24"/>
        <w:szCs w:val="24"/>
      </w:rPr>
    </w:lvl>
    <w:lvl w:ilvl="3">
      <w:numFmt w:val="bullet"/>
      <w:lvlText w:val="•"/>
      <w:lvlJc w:val="left"/>
      <w:pPr>
        <w:ind w:left="907" w:hanging="227"/>
      </w:pPr>
      <w:rPr>
        <w:rFonts w:ascii="StarSymbol" w:hAnsi="StarSymbol"/>
        <w:sz w:val="24"/>
        <w:szCs w:val="24"/>
      </w:rPr>
    </w:lvl>
    <w:lvl w:ilvl="4">
      <w:numFmt w:val="bullet"/>
      <w:lvlText w:val="•"/>
      <w:lvlJc w:val="left"/>
      <w:pPr>
        <w:ind w:left="1134" w:hanging="227"/>
      </w:pPr>
      <w:rPr>
        <w:rFonts w:ascii="StarSymbol" w:hAnsi="StarSymbol"/>
        <w:sz w:val="24"/>
        <w:szCs w:val="24"/>
      </w:rPr>
    </w:lvl>
    <w:lvl w:ilvl="5">
      <w:numFmt w:val="bullet"/>
      <w:lvlText w:val="•"/>
      <w:lvlJc w:val="left"/>
      <w:pPr>
        <w:ind w:left="1361" w:hanging="227"/>
      </w:pPr>
      <w:rPr>
        <w:rFonts w:ascii="StarSymbol" w:hAnsi="StarSymbol"/>
        <w:sz w:val="24"/>
        <w:szCs w:val="24"/>
      </w:rPr>
    </w:lvl>
    <w:lvl w:ilvl="6">
      <w:numFmt w:val="bullet"/>
      <w:lvlText w:val="•"/>
      <w:lvlJc w:val="left"/>
      <w:pPr>
        <w:ind w:left="1587" w:hanging="227"/>
      </w:pPr>
      <w:rPr>
        <w:rFonts w:ascii="StarSymbol" w:hAnsi="StarSymbol"/>
        <w:sz w:val="24"/>
        <w:szCs w:val="24"/>
      </w:rPr>
    </w:lvl>
    <w:lvl w:ilvl="7">
      <w:numFmt w:val="bullet"/>
      <w:lvlText w:val="•"/>
      <w:lvlJc w:val="left"/>
      <w:pPr>
        <w:ind w:left="1814" w:hanging="227"/>
      </w:pPr>
      <w:rPr>
        <w:rFonts w:ascii="StarSymbol" w:hAnsi="StarSymbol"/>
        <w:sz w:val="24"/>
        <w:szCs w:val="24"/>
      </w:rPr>
    </w:lvl>
    <w:lvl w:ilvl="8">
      <w:numFmt w:val="bullet"/>
      <w:lvlText w:val="•"/>
      <w:lvlJc w:val="left"/>
      <w:pPr>
        <w:ind w:left="2041" w:hanging="227"/>
      </w:pPr>
      <w:rPr>
        <w:rFonts w:ascii="StarSymbol" w:hAnsi="StarSymbol"/>
        <w:sz w:val="24"/>
        <w:szCs w:val="24"/>
      </w:rPr>
    </w:lvl>
  </w:abstractNum>
  <w:abstractNum w:abstractNumId="117" w15:restartNumberingAfterBreak="0">
    <w:nsid w:val="60ED3DD4"/>
    <w:multiLevelType w:val="multilevel"/>
    <w:tmpl w:val="58B80A2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1013AFA"/>
    <w:multiLevelType w:val="multilevel"/>
    <w:tmpl w:val="A6AEE59E"/>
    <w:styleLink w:val="WWNum18"/>
    <w:lvl w:ilvl="0">
      <w:numFmt w:val="bullet"/>
      <w:lvlText w:val=""/>
      <w:lvlJc w:val="left"/>
      <w:pPr>
        <w:ind w:left="720" w:hanging="360"/>
      </w:pPr>
    </w:lvl>
    <w:lvl w:ilvl="1">
      <w:start w:val="1"/>
      <w:numFmt w:val="decimal"/>
      <w:lvlText w:val="%2."/>
      <w:lvlJc w:val="left"/>
      <w:pPr>
        <w:ind w:left="1440" w:hanging="360"/>
      </w:pPr>
      <w:rPr>
        <w:rFonts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19" w15:restartNumberingAfterBreak="0">
    <w:nsid w:val="62275050"/>
    <w:multiLevelType w:val="hybridMultilevel"/>
    <w:tmpl w:val="CAFE01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23B409E"/>
    <w:multiLevelType w:val="multilevel"/>
    <w:tmpl w:val="7CC2C21E"/>
    <w:styleLink w:val="WW8Num65"/>
    <w:lvl w:ilvl="0">
      <w:start w:val="1"/>
      <w:numFmt w:val="decimal"/>
      <w:lvlText w:val="%1)"/>
      <w:lvlJc w:val="left"/>
      <w:pPr>
        <w:ind w:left="1440" w:hanging="360"/>
      </w:pPr>
      <w:rPr>
        <w:sz w:val="22"/>
        <w:szCs w:val="22"/>
        <w:lang w:val="pl-PL"/>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1" w15:restartNumberingAfterBreak="0">
    <w:nsid w:val="62825A39"/>
    <w:multiLevelType w:val="multilevel"/>
    <w:tmpl w:val="F634C190"/>
    <w:styleLink w:val="WWNum16"/>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2" w15:restartNumberingAfterBreak="0">
    <w:nsid w:val="62CC04BF"/>
    <w:multiLevelType w:val="multilevel"/>
    <w:tmpl w:val="78E2078A"/>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633C3AEE"/>
    <w:multiLevelType w:val="multilevel"/>
    <w:tmpl w:val="173A868C"/>
    <w:styleLink w:val="WW8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64BD6D12"/>
    <w:multiLevelType w:val="hybridMultilevel"/>
    <w:tmpl w:val="4E86C972"/>
    <w:lvl w:ilvl="0" w:tplc="CCC89860">
      <w:start w:val="1"/>
      <w:numFmt w:val="decimal"/>
      <w:lvlText w:val="%1."/>
      <w:lvlJc w:val="left"/>
      <w:pPr>
        <w:ind w:left="903" w:hanging="360"/>
      </w:pPr>
      <w:rPr>
        <w:rFonts w:ascii="Carlito" w:eastAsia="Carlito" w:hAnsi="Carlito" w:cs="Carlito" w:hint="default"/>
        <w:spacing w:val="-3"/>
        <w:w w:val="100"/>
        <w:sz w:val="24"/>
        <w:szCs w:val="24"/>
        <w:lang w:val="pl-PL" w:eastAsia="en-US" w:bidi="ar-SA"/>
      </w:rPr>
    </w:lvl>
    <w:lvl w:ilvl="1" w:tplc="0F241D98">
      <w:start w:val="1"/>
      <w:numFmt w:val="lowerLetter"/>
      <w:lvlText w:val="%2."/>
      <w:lvlJc w:val="left"/>
      <w:pPr>
        <w:ind w:left="1393" w:hanging="425"/>
      </w:pPr>
      <w:rPr>
        <w:rFonts w:ascii="Carlito" w:eastAsia="Carlito" w:hAnsi="Carlito" w:cs="Carlito" w:hint="default"/>
        <w:spacing w:val="-12"/>
        <w:w w:val="100"/>
        <w:sz w:val="24"/>
        <w:szCs w:val="24"/>
        <w:lang w:val="pl-PL" w:eastAsia="en-US" w:bidi="ar-SA"/>
      </w:rPr>
    </w:lvl>
    <w:lvl w:ilvl="2" w:tplc="CB144EAE">
      <w:numFmt w:val="bullet"/>
      <w:lvlText w:val="•"/>
      <w:lvlJc w:val="left"/>
      <w:pPr>
        <w:ind w:left="2278" w:hanging="425"/>
      </w:pPr>
      <w:rPr>
        <w:rFonts w:hint="default"/>
        <w:lang w:val="pl-PL" w:eastAsia="en-US" w:bidi="ar-SA"/>
      </w:rPr>
    </w:lvl>
    <w:lvl w:ilvl="3" w:tplc="FD02CBA8">
      <w:numFmt w:val="bullet"/>
      <w:lvlText w:val="•"/>
      <w:lvlJc w:val="left"/>
      <w:pPr>
        <w:ind w:left="3156" w:hanging="425"/>
      </w:pPr>
      <w:rPr>
        <w:rFonts w:hint="default"/>
        <w:lang w:val="pl-PL" w:eastAsia="en-US" w:bidi="ar-SA"/>
      </w:rPr>
    </w:lvl>
    <w:lvl w:ilvl="4" w:tplc="92ECEBE0">
      <w:numFmt w:val="bullet"/>
      <w:lvlText w:val="•"/>
      <w:lvlJc w:val="left"/>
      <w:pPr>
        <w:ind w:left="4035" w:hanging="425"/>
      </w:pPr>
      <w:rPr>
        <w:rFonts w:hint="default"/>
        <w:lang w:val="pl-PL" w:eastAsia="en-US" w:bidi="ar-SA"/>
      </w:rPr>
    </w:lvl>
    <w:lvl w:ilvl="5" w:tplc="7FB0F3A0">
      <w:numFmt w:val="bullet"/>
      <w:lvlText w:val="•"/>
      <w:lvlJc w:val="left"/>
      <w:pPr>
        <w:ind w:left="4913" w:hanging="425"/>
      </w:pPr>
      <w:rPr>
        <w:rFonts w:hint="default"/>
        <w:lang w:val="pl-PL" w:eastAsia="en-US" w:bidi="ar-SA"/>
      </w:rPr>
    </w:lvl>
    <w:lvl w:ilvl="6" w:tplc="E2FA4956">
      <w:numFmt w:val="bullet"/>
      <w:lvlText w:val="•"/>
      <w:lvlJc w:val="left"/>
      <w:pPr>
        <w:ind w:left="5792" w:hanging="425"/>
      </w:pPr>
      <w:rPr>
        <w:rFonts w:hint="default"/>
        <w:lang w:val="pl-PL" w:eastAsia="en-US" w:bidi="ar-SA"/>
      </w:rPr>
    </w:lvl>
    <w:lvl w:ilvl="7" w:tplc="F4C6DCA4">
      <w:numFmt w:val="bullet"/>
      <w:lvlText w:val="•"/>
      <w:lvlJc w:val="left"/>
      <w:pPr>
        <w:ind w:left="6670" w:hanging="425"/>
      </w:pPr>
      <w:rPr>
        <w:rFonts w:hint="default"/>
        <w:lang w:val="pl-PL" w:eastAsia="en-US" w:bidi="ar-SA"/>
      </w:rPr>
    </w:lvl>
    <w:lvl w:ilvl="8" w:tplc="00BC6F20">
      <w:numFmt w:val="bullet"/>
      <w:lvlText w:val="•"/>
      <w:lvlJc w:val="left"/>
      <w:pPr>
        <w:ind w:left="7549" w:hanging="425"/>
      </w:pPr>
      <w:rPr>
        <w:rFonts w:hint="default"/>
        <w:lang w:val="pl-PL" w:eastAsia="en-US" w:bidi="ar-SA"/>
      </w:rPr>
    </w:lvl>
  </w:abstractNum>
  <w:abstractNum w:abstractNumId="125" w15:restartNumberingAfterBreak="0">
    <w:nsid w:val="660F0BE3"/>
    <w:multiLevelType w:val="hybridMultilevel"/>
    <w:tmpl w:val="9E9A109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66BA313E"/>
    <w:multiLevelType w:val="multilevel"/>
    <w:tmpl w:val="AA5E5F36"/>
    <w:styleLink w:val="WW8Num34"/>
    <w:lvl w:ilvl="0">
      <w:numFmt w:val="bullet"/>
      <w:lvlText w:val=""/>
      <w:lvlJc w:val="left"/>
      <w:pPr>
        <w:ind w:left="720" w:hanging="360"/>
      </w:pPr>
      <w:rPr>
        <w:rFonts w:ascii="Symbol, 'Times New Roman'" w:hAnsi="Symbol, '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71E2C4C"/>
    <w:multiLevelType w:val="multilevel"/>
    <w:tmpl w:val="34227F16"/>
    <w:styleLink w:val="WWNum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8" w15:restartNumberingAfterBreak="0">
    <w:nsid w:val="6864209A"/>
    <w:multiLevelType w:val="multilevel"/>
    <w:tmpl w:val="E39C9BEA"/>
    <w:styleLink w:val="WWNum76"/>
    <w:lvl w:ilvl="0">
      <w:numFmt w:val="bullet"/>
      <w:lvlText w:val="-"/>
      <w:lvlJc w:val="left"/>
      <w:pPr>
        <w:ind w:left="1571" w:hanging="360"/>
      </w:pPr>
    </w:lvl>
    <w:lvl w:ilvl="1">
      <w:numFmt w:val="bullet"/>
      <w:lvlText w:val="o"/>
      <w:lvlJc w:val="left"/>
      <w:pPr>
        <w:ind w:left="2291" w:hanging="360"/>
      </w:p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lvl>
    <w:lvl w:ilvl="8">
      <w:numFmt w:val="bullet"/>
      <w:lvlText w:val=""/>
      <w:lvlJc w:val="left"/>
      <w:pPr>
        <w:ind w:left="7331" w:hanging="360"/>
      </w:pPr>
    </w:lvl>
  </w:abstractNum>
  <w:abstractNum w:abstractNumId="129" w15:restartNumberingAfterBreak="0">
    <w:nsid w:val="68721851"/>
    <w:multiLevelType w:val="multilevel"/>
    <w:tmpl w:val="12BCF5C2"/>
    <w:lvl w:ilvl="0">
      <w:start w:val="1"/>
      <w:numFmt w:val="decimal"/>
      <w:lvlText w:val="%1."/>
      <w:lvlJc w:val="left"/>
      <w:pPr>
        <w:ind w:left="756" w:hanging="360"/>
      </w:pPr>
      <w:rPr>
        <w:sz w:val="24"/>
        <w:szCs w:val="24"/>
      </w:rPr>
    </w:lvl>
    <w:lvl w:ilvl="1">
      <w:start w:val="1"/>
      <w:numFmt w:val="decimal"/>
      <w:lvlText w:val="%2."/>
      <w:lvlJc w:val="left"/>
      <w:pPr>
        <w:ind w:left="1116" w:hanging="360"/>
      </w:pPr>
      <w:rPr>
        <w:sz w:val="24"/>
        <w:szCs w:val="24"/>
      </w:rPr>
    </w:lvl>
    <w:lvl w:ilvl="2">
      <w:start w:val="1"/>
      <w:numFmt w:val="decimal"/>
      <w:lvlText w:val="%3."/>
      <w:lvlJc w:val="left"/>
      <w:pPr>
        <w:ind w:left="1476" w:hanging="360"/>
      </w:pPr>
      <w:rPr>
        <w:sz w:val="24"/>
        <w:szCs w:val="24"/>
      </w:rPr>
    </w:lvl>
    <w:lvl w:ilvl="3">
      <w:start w:val="1"/>
      <w:numFmt w:val="decimal"/>
      <w:lvlText w:val="%4."/>
      <w:lvlJc w:val="left"/>
      <w:pPr>
        <w:ind w:left="1836" w:hanging="360"/>
      </w:pPr>
      <w:rPr>
        <w:sz w:val="24"/>
        <w:szCs w:val="24"/>
      </w:rPr>
    </w:lvl>
    <w:lvl w:ilvl="4">
      <w:start w:val="1"/>
      <w:numFmt w:val="decimal"/>
      <w:lvlText w:val="%5."/>
      <w:lvlJc w:val="left"/>
      <w:pPr>
        <w:ind w:left="2196" w:hanging="360"/>
      </w:pPr>
      <w:rPr>
        <w:sz w:val="24"/>
        <w:szCs w:val="24"/>
      </w:rPr>
    </w:lvl>
    <w:lvl w:ilvl="5">
      <w:start w:val="1"/>
      <w:numFmt w:val="decimal"/>
      <w:lvlText w:val="%6."/>
      <w:lvlJc w:val="left"/>
      <w:pPr>
        <w:ind w:left="2556" w:hanging="360"/>
      </w:pPr>
      <w:rPr>
        <w:sz w:val="24"/>
        <w:szCs w:val="24"/>
      </w:rPr>
    </w:lvl>
    <w:lvl w:ilvl="6">
      <w:start w:val="1"/>
      <w:numFmt w:val="decimal"/>
      <w:lvlText w:val="%7."/>
      <w:lvlJc w:val="left"/>
      <w:pPr>
        <w:ind w:left="2916" w:hanging="360"/>
      </w:pPr>
      <w:rPr>
        <w:sz w:val="24"/>
        <w:szCs w:val="24"/>
      </w:rPr>
    </w:lvl>
    <w:lvl w:ilvl="7">
      <w:start w:val="1"/>
      <w:numFmt w:val="decimal"/>
      <w:lvlText w:val="%8."/>
      <w:lvlJc w:val="left"/>
      <w:pPr>
        <w:ind w:left="3276" w:hanging="360"/>
      </w:pPr>
      <w:rPr>
        <w:sz w:val="24"/>
        <w:szCs w:val="24"/>
      </w:rPr>
    </w:lvl>
    <w:lvl w:ilvl="8">
      <w:start w:val="1"/>
      <w:numFmt w:val="decimal"/>
      <w:lvlText w:val="%9."/>
      <w:lvlJc w:val="left"/>
      <w:pPr>
        <w:ind w:left="3636" w:hanging="360"/>
      </w:pPr>
      <w:rPr>
        <w:sz w:val="24"/>
        <w:szCs w:val="24"/>
      </w:rPr>
    </w:lvl>
  </w:abstractNum>
  <w:abstractNum w:abstractNumId="130" w15:restartNumberingAfterBreak="0">
    <w:nsid w:val="6A0F1852"/>
    <w:multiLevelType w:val="multilevel"/>
    <w:tmpl w:val="8C0A0442"/>
    <w:styleLink w:val="WW8Num31"/>
    <w:lvl w:ilvl="0">
      <w:start w:val="1"/>
      <w:numFmt w:val="decimal"/>
      <w:lvlText w:val="%1)"/>
      <w:lvlJc w:val="left"/>
      <w:pPr>
        <w:ind w:left="720" w:hanging="360"/>
      </w:pPr>
      <w:rPr>
        <w:rFonts w:cs="Times New Roman"/>
        <w:b w:val="0"/>
        <w:bCs/>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6BAF5E0E"/>
    <w:multiLevelType w:val="hybridMultilevel"/>
    <w:tmpl w:val="343EA5AC"/>
    <w:lvl w:ilvl="0" w:tplc="F30EF88E">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2" w15:restartNumberingAfterBreak="0">
    <w:nsid w:val="6D21485B"/>
    <w:multiLevelType w:val="multilevel"/>
    <w:tmpl w:val="0254A570"/>
    <w:styleLink w:val="WWNum37"/>
    <w:lvl w:ilvl="0">
      <w:start w:val="1"/>
      <w:numFmt w:val="decimal"/>
      <w:lvlText w:val="%1)"/>
      <w:lvlJc w:val="left"/>
      <w:pPr>
        <w:ind w:left="1145" w:hanging="360"/>
      </w:pPr>
      <w:rPr>
        <w:rFonts w:cs="Arial"/>
        <w:b w:val="0"/>
        <w:i w:val="0"/>
        <w:spacing w:val="0"/>
        <w:w w:val="100"/>
        <w:kern w:val="3"/>
        <w:position w:val="0"/>
        <w:sz w:val="20"/>
        <w:vertAlign w:val="subscript"/>
      </w:rPr>
    </w:lvl>
    <w:lvl w:ilvl="1">
      <w:start w:val="1"/>
      <w:numFmt w:val="decimal"/>
      <w:lvlText w:val="%2)"/>
      <w:lvlJc w:val="left"/>
      <w:pPr>
        <w:ind w:left="1865" w:hanging="360"/>
      </w:pPr>
    </w:lvl>
    <w:lvl w:ilvl="2">
      <w:start w:val="1"/>
      <w:numFmt w:val="lowerRoman"/>
      <w:lvlText w:val="%1.%2.%3."/>
      <w:lvlJc w:val="right"/>
      <w:pPr>
        <w:ind w:left="2585" w:hanging="180"/>
      </w:pPr>
    </w:lvl>
    <w:lvl w:ilvl="3">
      <w:start w:val="1"/>
      <w:numFmt w:val="decimal"/>
      <w:lvlText w:val="%1.%2.%3.%4."/>
      <w:lvlJc w:val="left"/>
      <w:pPr>
        <w:ind w:left="3305" w:hanging="360"/>
      </w:pPr>
    </w:lvl>
    <w:lvl w:ilvl="4">
      <w:start w:val="1"/>
      <w:numFmt w:val="lowerLetter"/>
      <w:lvlText w:val="%1.%2.%3.%4.%5."/>
      <w:lvlJc w:val="left"/>
      <w:pPr>
        <w:ind w:left="4025" w:hanging="360"/>
      </w:pPr>
    </w:lvl>
    <w:lvl w:ilvl="5">
      <w:start w:val="1"/>
      <w:numFmt w:val="lowerRoman"/>
      <w:lvlText w:val="%1.%2.%3.%4.%5.%6."/>
      <w:lvlJc w:val="right"/>
      <w:pPr>
        <w:ind w:left="4745" w:hanging="180"/>
      </w:pPr>
    </w:lvl>
    <w:lvl w:ilvl="6">
      <w:start w:val="1"/>
      <w:numFmt w:val="decimal"/>
      <w:lvlText w:val="%1.%2.%3.%4.%5.%6.%7."/>
      <w:lvlJc w:val="left"/>
      <w:pPr>
        <w:ind w:left="5465" w:hanging="360"/>
      </w:pPr>
    </w:lvl>
    <w:lvl w:ilvl="7">
      <w:start w:val="1"/>
      <w:numFmt w:val="lowerLetter"/>
      <w:lvlText w:val="%1.%2.%3.%4.%5.%6.%7.%8."/>
      <w:lvlJc w:val="left"/>
      <w:pPr>
        <w:ind w:left="6185" w:hanging="360"/>
      </w:pPr>
    </w:lvl>
    <w:lvl w:ilvl="8">
      <w:start w:val="1"/>
      <w:numFmt w:val="lowerRoman"/>
      <w:lvlText w:val="%1.%2.%3.%4.%5.%6.%7.%8.%9."/>
      <w:lvlJc w:val="right"/>
      <w:pPr>
        <w:ind w:left="6905" w:hanging="180"/>
      </w:pPr>
    </w:lvl>
  </w:abstractNum>
  <w:abstractNum w:abstractNumId="133" w15:restartNumberingAfterBreak="0">
    <w:nsid w:val="6E4D5F44"/>
    <w:multiLevelType w:val="hybridMultilevel"/>
    <w:tmpl w:val="09CE834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E56266A"/>
    <w:multiLevelType w:val="multilevel"/>
    <w:tmpl w:val="F3884156"/>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5" w15:restartNumberingAfterBreak="0">
    <w:nsid w:val="6F530944"/>
    <w:multiLevelType w:val="multilevel"/>
    <w:tmpl w:val="6242D37C"/>
    <w:styleLink w:val="WWNum36"/>
    <w:lvl w:ilvl="0">
      <w:start w:val="1"/>
      <w:numFmt w:val="decimal"/>
      <w:lvlText w:val="%1."/>
      <w:lvlJc w:val="left"/>
      <w:pPr>
        <w:ind w:left="780" w:hanging="420"/>
      </w:pPr>
    </w:lvl>
    <w:lvl w:ilvl="1">
      <w:start w:val="1"/>
      <w:numFmt w:val="decimal"/>
      <w:lvlText w:val="%2)"/>
      <w:lvlJc w:val="left"/>
      <w:pPr>
        <w:ind w:left="1440" w:hanging="360"/>
      </w:pPr>
      <w:rPr>
        <w:rFonts w:cs="Arial"/>
        <w:b w:val="0"/>
        <w:i w:val="0"/>
        <w:spacing w:val="0"/>
        <w:w w:val="100"/>
        <w:kern w:val="3"/>
        <w:position w:val="0"/>
        <w:sz w:val="20"/>
        <w:vertAlign w:val="subscript"/>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6" w15:restartNumberingAfterBreak="0">
    <w:nsid w:val="71866628"/>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37" w15:restartNumberingAfterBreak="0">
    <w:nsid w:val="71A4769F"/>
    <w:multiLevelType w:val="multilevel"/>
    <w:tmpl w:val="FB6608DC"/>
    <w:styleLink w:val="WW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8" w15:restartNumberingAfterBreak="0">
    <w:nsid w:val="72737DA6"/>
    <w:multiLevelType w:val="multilevel"/>
    <w:tmpl w:val="4AF633AA"/>
    <w:styleLink w:val="WW8Num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9" w15:restartNumberingAfterBreak="0">
    <w:nsid w:val="72FB4CDD"/>
    <w:multiLevelType w:val="multilevel"/>
    <w:tmpl w:val="1C02EA68"/>
    <w:styleLink w:val="WWNum22"/>
    <w:lvl w:ilvl="0">
      <w:start w:val="1"/>
      <w:numFmt w:val="decimal"/>
      <w:lvlText w:val="%1)"/>
      <w:lvlJc w:val="left"/>
      <w:pPr>
        <w:ind w:left="927" w:hanging="567"/>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0" w15:restartNumberingAfterBreak="0">
    <w:nsid w:val="743F5401"/>
    <w:multiLevelType w:val="hybridMultilevel"/>
    <w:tmpl w:val="067C39BC"/>
    <w:lvl w:ilvl="0" w:tplc="CD98F3C8">
      <w:start w:val="1"/>
      <w:numFmt w:val="decimal"/>
      <w:lvlText w:val="%1)"/>
      <w:lvlJc w:val="left"/>
      <w:pPr>
        <w:tabs>
          <w:tab w:val="num" w:pos="794"/>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746B7773"/>
    <w:multiLevelType w:val="hybridMultilevel"/>
    <w:tmpl w:val="A142C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2" w15:restartNumberingAfterBreak="0">
    <w:nsid w:val="74C030C1"/>
    <w:multiLevelType w:val="multilevel"/>
    <w:tmpl w:val="1D186DD8"/>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3" w15:restartNumberingAfterBreak="0">
    <w:nsid w:val="759E0B4F"/>
    <w:multiLevelType w:val="hybridMultilevel"/>
    <w:tmpl w:val="A836C8D0"/>
    <w:lvl w:ilvl="0" w:tplc="0415000F">
      <w:start w:val="1"/>
      <w:numFmt w:val="decimal"/>
      <w:lvlText w:val="%1."/>
      <w:lvlJc w:val="left"/>
      <w:pPr>
        <w:tabs>
          <w:tab w:val="num" w:pos="360"/>
        </w:tabs>
        <w:ind w:left="360" w:hanging="360"/>
      </w:pPr>
    </w:lvl>
    <w:lvl w:ilvl="1" w:tplc="CD98F3C8">
      <w:start w:val="1"/>
      <w:numFmt w:val="decimal"/>
      <w:lvlText w:val="%2)"/>
      <w:lvlJc w:val="left"/>
      <w:pPr>
        <w:tabs>
          <w:tab w:val="num" w:pos="115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4" w15:restartNumberingAfterBreak="0">
    <w:nsid w:val="75AB04E7"/>
    <w:multiLevelType w:val="multilevel"/>
    <w:tmpl w:val="99A857D8"/>
    <w:styleLink w:val="WWNum32"/>
    <w:lvl w:ilvl="0">
      <w:start w:val="1"/>
      <w:numFmt w:val="decimal"/>
      <w:lvlText w:val="%1."/>
      <w:lvlJc w:val="left"/>
      <w:pPr>
        <w:ind w:left="1930" w:hanging="360"/>
      </w:pPr>
    </w:lvl>
    <w:lvl w:ilvl="1">
      <w:start w:val="1"/>
      <w:numFmt w:val="decimal"/>
      <w:lvlText w:val="%2"/>
      <w:lvlJc w:val="left"/>
      <w:pPr>
        <w:ind w:left="1840" w:hanging="360"/>
      </w:pPr>
    </w:lvl>
    <w:lvl w:ilvl="2">
      <w:start w:val="1"/>
      <w:numFmt w:val="lowerRoman"/>
      <w:lvlText w:val="%1.%2.%3."/>
      <w:lvlJc w:val="right"/>
      <w:pPr>
        <w:ind w:left="2560" w:hanging="180"/>
      </w:pPr>
    </w:lvl>
    <w:lvl w:ilvl="3">
      <w:start w:val="1"/>
      <w:numFmt w:val="decimal"/>
      <w:lvlText w:val="%1.%2.%3.%4."/>
      <w:lvlJc w:val="left"/>
      <w:pPr>
        <w:ind w:left="3280" w:hanging="360"/>
      </w:pPr>
    </w:lvl>
    <w:lvl w:ilvl="4">
      <w:start w:val="1"/>
      <w:numFmt w:val="lowerLetter"/>
      <w:lvlText w:val="%1.%2.%3.%4.%5."/>
      <w:lvlJc w:val="left"/>
      <w:pPr>
        <w:ind w:left="4000" w:hanging="360"/>
      </w:pPr>
    </w:lvl>
    <w:lvl w:ilvl="5">
      <w:start w:val="1"/>
      <w:numFmt w:val="lowerRoman"/>
      <w:lvlText w:val="%1.%2.%3.%4.%5.%6."/>
      <w:lvlJc w:val="right"/>
      <w:pPr>
        <w:ind w:left="4720" w:hanging="180"/>
      </w:pPr>
    </w:lvl>
    <w:lvl w:ilvl="6">
      <w:start w:val="1"/>
      <w:numFmt w:val="decimal"/>
      <w:lvlText w:val="%1.%2.%3.%4.%5.%6.%7."/>
      <w:lvlJc w:val="left"/>
      <w:pPr>
        <w:ind w:left="5440" w:hanging="360"/>
      </w:pPr>
    </w:lvl>
    <w:lvl w:ilvl="7">
      <w:start w:val="1"/>
      <w:numFmt w:val="lowerLetter"/>
      <w:lvlText w:val="%1.%2.%3.%4.%5.%6.%7.%8."/>
      <w:lvlJc w:val="left"/>
      <w:pPr>
        <w:ind w:left="6160" w:hanging="360"/>
      </w:pPr>
    </w:lvl>
    <w:lvl w:ilvl="8">
      <w:start w:val="1"/>
      <w:numFmt w:val="lowerRoman"/>
      <w:lvlText w:val="%1.%2.%3.%4.%5.%6.%7.%8.%9."/>
      <w:lvlJc w:val="right"/>
      <w:pPr>
        <w:ind w:left="6880" w:hanging="180"/>
      </w:pPr>
    </w:lvl>
  </w:abstractNum>
  <w:abstractNum w:abstractNumId="145" w15:restartNumberingAfterBreak="0">
    <w:nsid w:val="761E3736"/>
    <w:multiLevelType w:val="multilevel"/>
    <w:tmpl w:val="C6E6E47A"/>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6" w15:restartNumberingAfterBreak="0">
    <w:nsid w:val="76C3570C"/>
    <w:multiLevelType w:val="multilevel"/>
    <w:tmpl w:val="400A1B30"/>
    <w:styleLink w:val="WW8Num18"/>
    <w:lvl w:ilvl="0">
      <w:start w:val="1"/>
      <w:numFmt w:val="lowerLetter"/>
      <w:lvlText w:val="%1)"/>
      <w:lvlJc w:val="left"/>
      <w:pPr>
        <w:ind w:left="1068" w:hanging="360"/>
      </w:pPr>
      <w:rPr>
        <w:b/>
        <w:bCs/>
        <w:sz w:val="22"/>
        <w:szCs w:val="22"/>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7" w15:restartNumberingAfterBreak="0">
    <w:nsid w:val="770727EA"/>
    <w:multiLevelType w:val="multilevel"/>
    <w:tmpl w:val="CF186A06"/>
    <w:lvl w:ilvl="0">
      <w:start w:val="1"/>
      <w:numFmt w:val="upperLetter"/>
      <w:lvlText w:val="%1)"/>
      <w:lvlJc w:val="left"/>
      <w:pPr>
        <w:ind w:left="720" w:hanging="360"/>
      </w:pPr>
    </w:lvl>
    <w:lvl w:ilvl="1">
      <w:start w:val="1"/>
      <w:numFmt w:val="decimal"/>
      <w:lvlText w:val="%2."/>
      <w:lvlJc w:val="left"/>
      <w:pPr>
        <w:ind w:left="1080" w:hanging="360"/>
      </w:pPr>
      <w:rPr>
        <w:b/>
        <w:sz w:val="24"/>
        <w:szCs w:val="24"/>
      </w:rPr>
    </w:lvl>
    <w:lvl w:ilvl="2">
      <w:start w:val="1"/>
      <w:numFmt w:val="decimal"/>
      <w:lvlText w:val="%3)"/>
      <w:lvlJc w:val="left"/>
      <w:pPr>
        <w:ind w:left="1440" w:hanging="360"/>
      </w:p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48" w15:restartNumberingAfterBreak="0">
    <w:nsid w:val="7732109D"/>
    <w:multiLevelType w:val="multilevel"/>
    <w:tmpl w:val="1C381422"/>
    <w:styleLink w:val="WW8Num35"/>
    <w:lvl w:ilvl="0">
      <w:start w:val="2"/>
      <w:numFmt w:val="decimal"/>
      <w:lvlText w:val="%1."/>
      <w:lvlJc w:val="left"/>
      <w:pPr>
        <w:ind w:left="360" w:hanging="360"/>
      </w:pPr>
      <w:rPr>
        <w:b w:val="0"/>
        <w:i w:val="0"/>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49" w15:restartNumberingAfterBreak="0">
    <w:nsid w:val="7DAD2C21"/>
    <w:multiLevelType w:val="multilevel"/>
    <w:tmpl w:val="5958E0E2"/>
    <w:styleLink w:val="WWNum21"/>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50" w15:restartNumberingAfterBreak="0">
    <w:nsid w:val="7DDB08AC"/>
    <w:multiLevelType w:val="multilevel"/>
    <w:tmpl w:val="D8D4FFBC"/>
    <w:styleLink w:val="WWNum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7EBE18F1"/>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52" w15:restartNumberingAfterBreak="0">
    <w:nsid w:val="7F181D0D"/>
    <w:multiLevelType w:val="multilevel"/>
    <w:tmpl w:val="75AEF148"/>
    <w:styleLink w:val="WWNum51"/>
    <w:lvl w:ilvl="0">
      <w:start w:val="1"/>
      <w:numFmt w:val="lowerLetter"/>
      <w:lvlText w:val="%1)"/>
      <w:lvlJc w:val="left"/>
      <w:pPr>
        <w:ind w:left="1117" w:hanging="360"/>
      </w:pPr>
      <w:rPr>
        <w:color w:val="00000A"/>
      </w:rPr>
    </w:lvl>
    <w:lvl w:ilvl="1">
      <w:start w:val="1"/>
      <w:numFmt w:val="lowerLetter"/>
      <w:lvlText w:val="%2."/>
      <w:lvlJc w:val="left"/>
      <w:pPr>
        <w:ind w:left="1837" w:hanging="360"/>
      </w:pPr>
    </w:lvl>
    <w:lvl w:ilvl="2">
      <w:start w:val="1"/>
      <w:numFmt w:val="lowerRoman"/>
      <w:lvlText w:val="%1.%2.%3."/>
      <w:lvlJc w:val="right"/>
      <w:pPr>
        <w:ind w:left="2557" w:hanging="180"/>
      </w:pPr>
    </w:lvl>
    <w:lvl w:ilvl="3">
      <w:start w:val="1"/>
      <w:numFmt w:val="decimal"/>
      <w:lvlText w:val="%1.%2.%3.%4."/>
      <w:lvlJc w:val="left"/>
      <w:pPr>
        <w:ind w:left="3277" w:hanging="360"/>
      </w:pPr>
    </w:lvl>
    <w:lvl w:ilvl="4">
      <w:start w:val="1"/>
      <w:numFmt w:val="lowerLetter"/>
      <w:lvlText w:val="%1.%2.%3.%4.%5."/>
      <w:lvlJc w:val="left"/>
      <w:pPr>
        <w:ind w:left="3997" w:hanging="360"/>
      </w:pPr>
    </w:lvl>
    <w:lvl w:ilvl="5">
      <w:start w:val="1"/>
      <w:numFmt w:val="lowerRoman"/>
      <w:lvlText w:val="%1.%2.%3.%4.%5.%6."/>
      <w:lvlJc w:val="right"/>
      <w:pPr>
        <w:ind w:left="4717" w:hanging="180"/>
      </w:pPr>
    </w:lvl>
    <w:lvl w:ilvl="6">
      <w:start w:val="1"/>
      <w:numFmt w:val="decimal"/>
      <w:lvlText w:val="%1.%2.%3.%4.%5.%6.%7."/>
      <w:lvlJc w:val="left"/>
      <w:pPr>
        <w:ind w:left="5437" w:hanging="360"/>
      </w:pPr>
    </w:lvl>
    <w:lvl w:ilvl="7">
      <w:start w:val="1"/>
      <w:numFmt w:val="lowerLetter"/>
      <w:lvlText w:val="%1.%2.%3.%4.%5.%6.%7.%8."/>
      <w:lvlJc w:val="left"/>
      <w:pPr>
        <w:ind w:left="6157" w:hanging="360"/>
      </w:pPr>
    </w:lvl>
    <w:lvl w:ilvl="8">
      <w:start w:val="1"/>
      <w:numFmt w:val="lowerRoman"/>
      <w:lvlText w:val="%1.%2.%3.%4.%5.%6.%7.%8.%9."/>
      <w:lvlJc w:val="right"/>
      <w:pPr>
        <w:ind w:left="6877" w:hanging="180"/>
      </w:pPr>
    </w:lvl>
  </w:abstractNum>
  <w:abstractNum w:abstractNumId="153" w15:restartNumberingAfterBreak="0">
    <w:nsid w:val="7F3B3EEF"/>
    <w:multiLevelType w:val="hybridMultilevel"/>
    <w:tmpl w:val="137A7D18"/>
    <w:lvl w:ilvl="0" w:tplc="CD98F3C8">
      <w:start w:val="1"/>
      <w:numFmt w:val="decimal"/>
      <w:lvlText w:val="%1)"/>
      <w:lvlJc w:val="left"/>
      <w:pPr>
        <w:tabs>
          <w:tab w:val="num" w:pos="794"/>
        </w:tabs>
        <w:ind w:left="720" w:hanging="360"/>
      </w:pPr>
      <w:rPr>
        <w:rFonts w:hint="default"/>
      </w:rPr>
    </w:lvl>
    <w:lvl w:ilvl="1" w:tplc="DB42EB6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15:restartNumberingAfterBreak="0">
    <w:nsid w:val="7F5E0697"/>
    <w:multiLevelType w:val="multilevel"/>
    <w:tmpl w:val="00F4DA8A"/>
    <w:styleLink w:val="WW8Num37"/>
    <w:lvl w:ilvl="0">
      <w:start w:val="1"/>
      <w:numFmt w:val="decimal"/>
      <w:lvlText w:val="%1."/>
      <w:lvlJc w:val="left"/>
      <w:pPr>
        <w:ind w:left="720" w:hanging="360"/>
      </w:pPr>
      <w:rPr>
        <w:b w:val="0"/>
        <w:bCs/>
        <w:sz w:val="22"/>
        <w:szCs w:val="22"/>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FC910E5"/>
    <w:multiLevelType w:val="hybridMultilevel"/>
    <w:tmpl w:val="B21C5D04"/>
    <w:lvl w:ilvl="0" w:tplc="F710BA06">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5235997">
    <w:abstractNumId w:val="47"/>
  </w:num>
  <w:num w:numId="2" w16cid:durableId="1374691987">
    <w:abstractNumId w:val="116"/>
  </w:num>
  <w:num w:numId="3" w16cid:durableId="1286157782">
    <w:abstractNumId w:val="4"/>
  </w:num>
  <w:num w:numId="4" w16cid:durableId="1265184362">
    <w:abstractNumId w:val="17"/>
  </w:num>
  <w:num w:numId="5" w16cid:durableId="829641318">
    <w:abstractNumId w:val="127"/>
  </w:num>
  <w:num w:numId="6" w16cid:durableId="718092842">
    <w:abstractNumId w:val="7"/>
  </w:num>
  <w:num w:numId="7" w16cid:durableId="568151359">
    <w:abstractNumId w:val="34"/>
  </w:num>
  <w:num w:numId="8" w16cid:durableId="1178419859">
    <w:abstractNumId w:val="142"/>
  </w:num>
  <w:num w:numId="9" w16cid:durableId="1965771123">
    <w:abstractNumId w:val="78"/>
  </w:num>
  <w:num w:numId="10" w16cid:durableId="2096435217">
    <w:abstractNumId w:val="66"/>
  </w:num>
  <w:num w:numId="11" w16cid:durableId="1807703347">
    <w:abstractNumId w:val="10"/>
  </w:num>
  <w:num w:numId="12" w16cid:durableId="1831210510">
    <w:abstractNumId w:val="60"/>
  </w:num>
  <w:num w:numId="13" w16cid:durableId="1901864960">
    <w:abstractNumId w:val="81"/>
  </w:num>
  <w:num w:numId="14" w16cid:durableId="2078244617">
    <w:abstractNumId w:val="50"/>
  </w:num>
  <w:num w:numId="15" w16cid:durableId="599800860">
    <w:abstractNumId w:val="68"/>
  </w:num>
  <w:num w:numId="16" w16cid:durableId="1114010187">
    <w:abstractNumId w:val="52"/>
  </w:num>
  <w:num w:numId="17" w16cid:durableId="174615466">
    <w:abstractNumId w:val="65"/>
  </w:num>
  <w:num w:numId="18" w16cid:durableId="641155429">
    <w:abstractNumId w:val="121"/>
  </w:num>
  <w:num w:numId="19" w16cid:durableId="708922777">
    <w:abstractNumId w:val="46"/>
  </w:num>
  <w:num w:numId="20" w16cid:durableId="484400153">
    <w:abstractNumId w:val="118"/>
  </w:num>
  <w:num w:numId="21" w16cid:durableId="1937248901">
    <w:abstractNumId w:val="73"/>
  </w:num>
  <w:num w:numId="22" w16cid:durableId="2138521278">
    <w:abstractNumId w:val="72"/>
  </w:num>
  <w:num w:numId="23" w16cid:durableId="734814618">
    <w:abstractNumId w:val="149"/>
  </w:num>
  <w:num w:numId="24" w16cid:durableId="1269388350">
    <w:abstractNumId w:val="139"/>
  </w:num>
  <w:num w:numId="25" w16cid:durableId="1466847823">
    <w:abstractNumId w:val="29"/>
  </w:num>
  <w:num w:numId="26" w16cid:durableId="1252158718">
    <w:abstractNumId w:val="32"/>
  </w:num>
  <w:num w:numId="27" w16cid:durableId="1840192193">
    <w:abstractNumId w:val="113"/>
  </w:num>
  <w:num w:numId="28" w16cid:durableId="1129788073">
    <w:abstractNumId w:val="19"/>
  </w:num>
  <w:num w:numId="29" w16cid:durableId="1889217478">
    <w:abstractNumId w:val="36"/>
  </w:num>
  <w:num w:numId="30" w16cid:durableId="1632248565">
    <w:abstractNumId w:val="106"/>
  </w:num>
  <w:num w:numId="31" w16cid:durableId="1629702046">
    <w:abstractNumId w:val="145"/>
  </w:num>
  <w:num w:numId="32" w16cid:durableId="114107962">
    <w:abstractNumId w:val="115"/>
  </w:num>
  <w:num w:numId="33" w16cid:durableId="1084451260">
    <w:abstractNumId w:val="111"/>
  </w:num>
  <w:num w:numId="34" w16cid:durableId="2090230179">
    <w:abstractNumId w:val="144"/>
  </w:num>
  <w:num w:numId="35" w16cid:durableId="616527809">
    <w:abstractNumId w:val="75"/>
  </w:num>
  <w:num w:numId="36" w16cid:durableId="1516648090">
    <w:abstractNumId w:val="38"/>
  </w:num>
  <w:num w:numId="37" w16cid:durableId="538785935">
    <w:abstractNumId w:val="104"/>
  </w:num>
  <w:num w:numId="38" w16cid:durableId="1116560665">
    <w:abstractNumId w:val="135"/>
  </w:num>
  <w:num w:numId="39" w16cid:durableId="503209406">
    <w:abstractNumId w:val="132"/>
  </w:num>
  <w:num w:numId="40" w16cid:durableId="110516909">
    <w:abstractNumId w:val="22"/>
  </w:num>
  <w:num w:numId="41" w16cid:durableId="2140685456">
    <w:abstractNumId w:val="107"/>
  </w:num>
  <w:num w:numId="42" w16cid:durableId="1309087563">
    <w:abstractNumId w:val="85"/>
  </w:num>
  <w:num w:numId="43" w16cid:durableId="2000575883">
    <w:abstractNumId w:val="122"/>
  </w:num>
  <w:num w:numId="44" w16cid:durableId="79911461">
    <w:abstractNumId w:val="110"/>
  </w:num>
  <w:num w:numId="45" w16cid:durableId="1459487853">
    <w:abstractNumId w:val="42"/>
  </w:num>
  <w:num w:numId="46" w16cid:durableId="170949234">
    <w:abstractNumId w:val="3"/>
  </w:num>
  <w:num w:numId="47" w16cid:durableId="1250852817">
    <w:abstractNumId w:val="59"/>
  </w:num>
  <w:num w:numId="48" w16cid:durableId="1938245103">
    <w:abstractNumId w:val="150"/>
  </w:num>
  <w:num w:numId="49" w16cid:durableId="2016879313">
    <w:abstractNumId w:val="89"/>
  </w:num>
  <w:num w:numId="50" w16cid:durableId="612831821">
    <w:abstractNumId w:val="134"/>
  </w:num>
  <w:num w:numId="51" w16cid:durableId="96214468">
    <w:abstractNumId w:val="8"/>
  </w:num>
  <w:num w:numId="52" w16cid:durableId="1924561352">
    <w:abstractNumId w:val="24"/>
  </w:num>
  <w:num w:numId="53" w16cid:durableId="2048093205">
    <w:abstractNumId w:val="152"/>
  </w:num>
  <w:num w:numId="54" w16cid:durableId="341862873">
    <w:abstractNumId w:val="137"/>
  </w:num>
  <w:num w:numId="55" w16cid:durableId="1522012608">
    <w:abstractNumId w:val="70"/>
  </w:num>
  <w:num w:numId="56" w16cid:durableId="24723484">
    <w:abstractNumId w:val="84"/>
  </w:num>
  <w:num w:numId="57" w16cid:durableId="964235506">
    <w:abstractNumId w:val="130"/>
  </w:num>
  <w:num w:numId="58" w16cid:durableId="1271813948">
    <w:abstractNumId w:val="112"/>
  </w:num>
  <w:num w:numId="59" w16cid:durableId="1723363553">
    <w:abstractNumId w:val="45"/>
  </w:num>
  <w:num w:numId="60" w16cid:durableId="427577013">
    <w:abstractNumId w:val="40"/>
  </w:num>
  <w:num w:numId="61" w16cid:durableId="454837238">
    <w:abstractNumId w:val="94"/>
  </w:num>
  <w:num w:numId="62" w16cid:durableId="1882208879">
    <w:abstractNumId w:val="12"/>
  </w:num>
  <w:num w:numId="63" w16cid:durableId="1006399187">
    <w:abstractNumId w:val="154"/>
  </w:num>
  <w:num w:numId="64" w16cid:durableId="2132363020">
    <w:abstractNumId w:val="64"/>
  </w:num>
  <w:num w:numId="65" w16cid:durableId="1133520957">
    <w:abstractNumId w:val="26"/>
  </w:num>
  <w:num w:numId="66" w16cid:durableId="754086434">
    <w:abstractNumId w:val="120"/>
  </w:num>
  <w:num w:numId="67" w16cid:durableId="1048921509">
    <w:abstractNumId w:val="108"/>
  </w:num>
  <w:num w:numId="68" w16cid:durableId="1450513282">
    <w:abstractNumId w:val="37"/>
  </w:num>
  <w:num w:numId="69" w16cid:durableId="404882692">
    <w:abstractNumId w:val="98"/>
  </w:num>
  <w:num w:numId="70" w16cid:durableId="1320498027">
    <w:abstractNumId w:val="91"/>
  </w:num>
  <w:num w:numId="71" w16cid:durableId="558787761">
    <w:abstractNumId w:val="88"/>
  </w:num>
  <w:num w:numId="72" w16cid:durableId="307054789">
    <w:abstractNumId w:val="31"/>
  </w:num>
  <w:num w:numId="73" w16cid:durableId="2082100910">
    <w:abstractNumId w:val="33"/>
  </w:num>
  <w:num w:numId="74" w16cid:durableId="224529131">
    <w:abstractNumId w:val="126"/>
  </w:num>
  <w:num w:numId="75" w16cid:durableId="1758986705">
    <w:abstractNumId w:val="30"/>
  </w:num>
  <w:num w:numId="76" w16cid:durableId="1716344228">
    <w:abstractNumId w:val="15"/>
  </w:num>
  <w:num w:numId="77" w16cid:durableId="1357848885">
    <w:abstractNumId w:val="105"/>
  </w:num>
  <w:num w:numId="78" w16cid:durableId="1335106151">
    <w:abstractNumId w:val="23"/>
  </w:num>
  <w:num w:numId="79" w16cid:durableId="1884559534">
    <w:abstractNumId w:val="97"/>
  </w:num>
  <w:num w:numId="80" w16cid:durableId="1284187881">
    <w:abstractNumId w:val="123"/>
  </w:num>
  <w:num w:numId="81" w16cid:durableId="316155942">
    <w:abstractNumId w:val="58"/>
  </w:num>
  <w:num w:numId="82" w16cid:durableId="1643149886">
    <w:abstractNumId w:val="48"/>
  </w:num>
  <w:num w:numId="83" w16cid:durableId="913012064">
    <w:abstractNumId w:val="93"/>
  </w:num>
  <w:num w:numId="84" w16cid:durableId="981471623">
    <w:abstractNumId w:val="92"/>
  </w:num>
  <w:num w:numId="85" w16cid:durableId="770857054">
    <w:abstractNumId w:val="61"/>
  </w:num>
  <w:num w:numId="86" w16cid:durableId="1066487289">
    <w:abstractNumId w:val="71"/>
  </w:num>
  <w:num w:numId="87" w16cid:durableId="1889416072">
    <w:abstractNumId w:val="28"/>
  </w:num>
  <w:num w:numId="88" w16cid:durableId="1545215231">
    <w:abstractNumId w:val="148"/>
  </w:num>
  <w:num w:numId="89" w16cid:durableId="2091000068">
    <w:abstractNumId w:val="138"/>
  </w:num>
  <w:num w:numId="90" w16cid:durableId="489715321">
    <w:abstractNumId w:val="63"/>
  </w:num>
  <w:num w:numId="91" w16cid:durableId="1763407328">
    <w:abstractNumId w:val="96"/>
  </w:num>
  <w:num w:numId="92" w16cid:durableId="658074175">
    <w:abstractNumId w:val="146"/>
  </w:num>
  <w:num w:numId="93" w16cid:durableId="1073432767">
    <w:abstractNumId w:val="79"/>
  </w:num>
  <w:num w:numId="94" w16cid:durableId="1689258463">
    <w:abstractNumId w:val="95"/>
  </w:num>
  <w:num w:numId="95" w16cid:durableId="1557161481">
    <w:abstractNumId w:val="20"/>
  </w:num>
  <w:num w:numId="96" w16cid:durableId="1325820388">
    <w:abstractNumId w:val="55"/>
  </w:num>
  <w:num w:numId="97" w16cid:durableId="1002046336">
    <w:abstractNumId w:val="128"/>
  </w:num>
  <w:num w:numId="98" w16cid:durableId="19937737">
    <w:abstractNumId w:val="6"/>
  </w:num>
  <w:num w:numId="99" w16cid:durableId="1157649271">
    <w:abstractNumId w:val="90"/>
  </w:num>
  <w:num w:numId="100" w16cid:durableId="1402823417">
    <w:abstractNumId w:val="129"/>
  </w:num>
  <w:num w:numId="101" w16cid:durableId="1144933283">
    <w:abstractNumId w:val="67"/>
  </w:num>
  <w:num w:numId="102" w16cid:durableId="320738505">
    <w:abstractNumId w:val="14"/>
  </w:num>
  <w:num w:numId="103" w16cid:durableId="1114210182">
    <w:abstractNumId w:val="39"/>
  </w:num>
  <w:num w:numId="104" w16cid:durableId="1594392044">
    <w:abstractNumId w:val="151"/>
  </w:num>
  <w:num w:numId="105" w16cid:durableId="629359717">
    <w:abstractNumId w:val="44"/>
  </w:num>
  <w:num w:numId="106" w16cid:durableId="1603145025">
    <w:abstractNumId w:val="57"/>
  </w:num>
  <w:num w:numId="107" w16cid:durableId="2097627017">
    <w:abstractNumId w:val="21"/>
  </w:num>
  <w:num w:numId="108" w16cid:durableId="821194307">
    <w:abstractNumId w:val="102"/>
  </w:num>
  <w:num w:numId="109" w16cid:durableId="1249923615">
    <w:abstractNumId w:val="53"/>
  </w:num>
  <w:num w:numId="110" w16cid:durableId="460654520">
    <w:abstractNumId w:val="35"/>
  </w:num>
  <w:num w:numId="111" w16cid:durableId="1876037831">
    <w:abstractNumId w:val="74"/>
  </w:num>
  <w:num w:numId="112" w16cid:durableId="493648716">
    <w:abstractNumId w:val="119"/>
  </w:num>
  <w:num w:numId="113" w16cid:durableId="373115140">
    <w:abstractNumId w:val="11"/>
  </w:num>
  <w:num w:numId="114" w16cid:durableId="1085373611">
    <w:abstractNumId w:val="41"/>
  </w:num>
  <w:num w:numId="115" w16cid:durableId="1508253901">
    <w:abstractNumId w:val="133"/>
  </w:num>
  <w:num w:numId="116" w16cid:durableId="192812394">
    <w:abstractNumId w:val="131"/>
  </w:num>
  <w:num w:numId="117" w16cid:durableId="1845120566">
    <w:abstractNumId w:val="87"/>
  </w:num>
  <w:num w:numId="118" w16cid:durableId="709960979">
    <w:abstractNumId w:val="100"/>
  </w:num>
  <w:num w:numId="119" w16cid:durableId="2007779038">
    <w:abstractNumId w:val="51"/>
  </w:num>
  <w:num w:numId="120" w16cid:durableId="2074809285">
    <w:abstractNumId w:val="109"/>
  </w:num>
  <w:num w:numId="121" w16cid:durableId="707219530">
    <w:abstractNumId w:val="80"/>
  </w:num>
  <w:num w:numId="122" w16cid:durableId="1588028591">
    <w:abstractNumId w:val="62"/>
  </w:num>
  <w:num w:numId="123" w16cid:durableId="1569344760">
    <w:abstractNumId w:val="136"/>
  </w:num>
  <w:num w:numId="124" w16cid:durableId="1959797578">
    <w:abstractNumId w:val="76"/>
  </w:num>
  <w:num w:numId="125" w16cid:durableId="319237343">
    <w:abstractNumId w:val="77"/>
  </w:num>
  <w:num w:numId="126" w16cid:durableId="1657612803">
    <w:abstractNumId w:val="9"/>
  </w:num>
  <w:num w:numId="127" w16cid:durableId="302472520">
    <w:abstractNumId w:val="13"/>
  </w:num>
  <w:num w:numId="128" w16cid:durableId="1045525324">
    <w:abstractNumId w:val="83"/>
  </w:num>
  <w:num w:numId="129" w16cid:durableId="829716959">
    <w:abstractNumId w:val="82"/>
  </w:num>
  <w:num w:numId="130" w16cid:durableId="1211965098">
    <w:abstractNumId w:val="143"/>
  </w:num>
  <w:num w:numId="131" w16cid:durableId="842866115">
    <w:abstractNumId w:val="103"/>
  </w:num>
  <w:num w:numId="132" w16cid:durableId="1983384872">
    <w:abstractNumId w:val="155"/>
  </w:num>
  <w:num w:numId="133" w16cid:durableId="1781604856">
    <w:abstractNumId w:val="18"/>
  </w:num>
  <w:num w:numId="134" w16cid:durableId="1512404935">
    <w:abstractNumId w:val="5"/>
  </w:num>
  <w:num w:numId="135" w16cid:durableId="1071854874">
    <w:abstractNumId w:val="141"/>
  </w:num>
  <w:num w:numId="136" w16cid:durableId="425537612">
    <w:abstractNumId w:val="153"/>
  </w:num>
  <w:num w:numId="137" w16cid:durableId="323748206">
    <w:abstractNumId w:val="140"/>
  </w:num>
  <w:num w:numId="138" w16cid:durableId="870923853">
    <w:abstractNumId w:val="124"/>
  </w:num>
  <w:num w:numId="139" w16cid:durableId="1741755577">
    <w:abstractNumId w:val="27"/>
  </w:num>
  <w:num w:numId="140" w16cid:durableId="344406502">
    <w:abstractNumId w:val="49"/>
  </w:num>
  <w:num w:numId="141" w16cid:durableId="1541553772">
    <w:abstractNumId w:val="114"/>
  </w:num>
  <w:num w:numId="142" w16cid:durableId="1722511627">
    <w:abstractNumId w:val="147"/>
  </w:num>
  <w:num w:numId="143" w16cid:durableId="1647053529">
    <w:abstractNumId w:val="54"/>
  </w:num>
  <w:num w:numId="144" w16cid:durableId="1799685755">
    <w:abstractNumId w:val="69"/>
  </w:num>
  <w:num w:numId="145" w16cid:durableId="929312585">
    <w:abstractNumId w:val="86"/>
  </w:num>
  <w:num w:numId="146" w16cid:durableId="682243564">
    <w:abstractNumId w:val="56"/>
  </w:num>
  <w:num w:numId="147" w16cid:durableId="1787196408">
    <w:abstractNumId w:val="16"/>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971283221">
    <w:abstractNumId w:val="43"/>
  </w:num>
  <w:num w:numId="149" w16cid:durableId="751246411">
    <w:abstractNumId w:val="117"/>
  </w:num>
  <w:num w:numId="150" w16cid:durableId="418841606">
    <w:abstractNumId w:val="125"/>
  </w:num>
  <w:num w:numId="151" w16cid:durableId="2005351258">
    <w:abstractNumId w:val="25"/>
  </w:num>
  <w:num w:numId="152" w16cid:durableId="869025160">
    <w:abstractNumId w:val="101"/>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B97"/>
    <w:rsid w:val="000111FA"/>
    <w:rsid w:val="00012F18"/>
    <w:rsid w:val="00017008"/>
    <w:rsid w:val="0002208B"/>
    <w:rsid w:val="0002504D"/>
    <w:rsid w:val="0003555A"/>
    <w:rsid w:val="000369D2"/>
    <w:rsid w:val="00042403"/>
    <w:rsid w:val="000537A8"/>
    <w:rsid w:val="000551B8"/>
    <w:rsid w:val="000607C3"/>
    <w:rsid w:val="00060E1E"/>
    <w:rsid w:val="00066359"/>
    <w:rsid w:val="00070F41"/>
    <w:rsid w:val="00075837"/>
    <w:rsid w:val="00081774"/>
    <w:rsid w:val="000855B4"/>
    <w:rsid w:val="00092218"/>
    <w:rsid w:val="00095F0B"/>
    <w:rsid w:val="000A39AF"/>
    <w:rsid w:val="000A4CF6"/>
    <w:rsid w:val="000B62D7"/>
    <w:rsid w:val="000C069A"/>
    <w:rsid w:val="000C1487"/>
    <w:rsid w:val="000C1BEE"/>
    <w:rsid w:val="000C31D5"/>
    <w:rsid w:val="000C5F98"/>
    <w:rsid w:val="000D3A91"/>
    <w:rsid w:val="000D47B0"/>
    <w:rsid w:val="000E3F99"/>
    <w:rsid w:val="000E6494"/>
    <w:rsid w:val="000F21BF"/>
    <w:rsid w:val="000F3295"/>
    <w:rsid w:val="000F62D5"/>
    <w:rsid w:val="00105C1A"/>
    <w:rsid w:val="00106CB3"/>
    <w:rsid w:val="00106CB8"/>
    <w:rsid w:val="00107124"/>
    <w:rsid w:val="0011152B"/>
    <w:rsid w:val="00113A58"/>
    <w:rsid w:val="00116721"/>
    <w:rsid w:val="00121B86"/>
    <w:rsid w:val="001235EE"/>
    <w:rsid w:val="00123FD7"/>
    <w:rsid w:val="00125049"/>
    <w:rsid w:val="00134CD9"/>
    <w:rsid w:val="00141035"/>
    <w:rsid w:val="00143037"/>
    <w:rsid w:val="00143FB2"/>
    <w:rsid w:val="001559E9"/>
    <w:rsid w:val="00157A0C"/>
    <w:rsid w:val="00160518"/>
    <w:rsid w:val="00162241"/>
    <w:rsid w:val="001634F9"/>
    <w:rsid w:val="00163F97"/>
    <w:rsid w:val="00180605"/>
    <w:rsid w:val="0018104F"/>
    <w:rsid w:val="00185A7F"/>
    <w:rsid w:val="001915F2"/>
    <w:rsid w:val="001A1068"/>
    <w:rsid w:val="001A2CB4"/>
    <w:rsid w:val="001A449D"/>
    <w:rsid w:val="001A7790"/>
    <w:rsid w:val="001B4646"/>
    <w:rsid w:val="001C25D6"/>
    <w:rsid w:val="001C4183"/>
    <w:rsid w:val="001C5997"/>
    <w:rsid w:val="001D0B02"/>
    <w:rsid w:val="001D22E1"/>
    <w:rsid w:val="001D3B7A"/>
    <w:rsid w:val="001E00D4"/>
    <w:rsid w:val="001E138D"/>
    <w:rsid w:val="001E1510"/>
    <w:rsid w:val="001E4ED6"/>
    <w:rsid w:val="001F4797"/>
    <w:rsid w:val="001F536F"/>
    <w:rsid w:val="00206255"/>
    <w:rsid w:val="00207F47"/>
    <w:rsid w:val="002108D2"/>
    <w:rsid w:val="00217E79"/>
    <w:rsid w:val="0022107E"/>
    <w:rsid w:val="00224FC4"/>
    <w:rsid w:val="002259EC"/>
    <w:rsid w:val="0023677E"/>
    <w:rsid w:val="0024438C"/>
    <w:rsid w:val="00245B4E"/>
    <w:rsid w:val="00245C5F"/>
    <w:rsid w:val="0024609C"/>
    <w:rsid w:val="00251641"/>
    <w:rsid w:val="002541F6"/>
    <w:rsid w:val="00254C84"/>
    <w:rsid w:val="00262F44"/>
    <w:rsid w:val="00263859"/>
    <w:rsid w:val="002659B1"/>
    <w:rsid w:val="00265EE0"/>
    <w:rsid w:val="002705A6"/>
    <w:rsid w:val="00274E48"/>
    <w:rsid w:val="0027503E"/>
    <w:rsid w:val="002751C3"/>
    <w:rsid w:val="00276AD4"/>
    <w:rsid w:val="00277187"/>
    <w:rsid w:val="00277D33"/>
    <w:rsid w:val="00280A85"/>
    <w:rsid w:val="00281DF2"/>
    <w:rsid w:val="00286568"/>
    <w:rsid w:val="00291C89"/>
    <w:rsid w:val="00294594"/>
    <w:rsid w:val="002953C5"/>
    <w:rsid w:val="002A4D24"/>
    <w:rsid w:val="002A73F2"/>
    <w:rsid w:val="002B0D6A"/>
    <w:rsid w:val="002B15FF"/>
    <w:rsid w:val="002B2C1D"/>
    <w:rsid w:val="002B7AE9"/>
    <w:rsid w:val="002C35B6"/>
    <w:rsid w:val="002C3C20"/>
    <w:rsid w:val="002C733F"/>
    <w:rsid w:val="002D2938"/>
    <w:rsid w:val="002D32C8"/>
    <w:rsid w:val="002D37EF"/>
    <w:rsid w:val="002D73D1"/>
    <w:rsid w:val="002E346A"/>
    <w:rsid w:val="002E377B"/>
    <w:rsid w:val="002F3609"/>
    <w:rsid w:val="002F370E"/>
    <w:rsid w:val="002F5D6F"/>
    <w:rsid w:val="002F73F7"/>
    <w:rsid w:val="00310B0B"/>
    <w:rsid w:val="003115E4"/>
    <w:rsid w:val="0031630B"/>
    <w:rsid w:val="003344DA"/>
    <w:rsid w:val="003349F1"/>
    <w:rsid w:val="003378E3"/>
    <w:rsid w:val="00344971"/>
    <w:rsid w:val="00346B28"/>
    <w:rsid w:val="00350204"/>
    <w:rsid w:val="00355BD3"/>
    <w:rsid w:val="0036454A"/>
    <w:rsid w:val="00377206"/>
    <w:rsid w:val="003860B5"/>
    <w:rsid w:val="003877A4"/>
    <w:rsid w:val="00390B97"/>
    <w:rsid w:val="00396352"/>
    <w:rsid w:val="003A5B43"/>
    <w:rsid w:val="003B25A9"/>
    <w:rsid w:val="003B7D7A"/>
    <w:rsid w:val="003B7E55"/>
    <w:rsid w:val="003C255B"/>
    <w:rsid w:val="003C4DA1"/>
    <w:rsid w:val="003C4F38"/>
    <w:rsid w:val="003D10FC"/>
    <w:rsid w:val="003D430C"/>
    <w:rsid w:val="003D5EA4"/>
    <w:rsid w:val="003E0CE8"/>
    <w:rsid w:val="003E4128"/>
    <w:rsid w:val="003E759F"/>
    <w:rsid w:val="003F02F3"/>
    <w:rsid w:val="003F2B83"/>
    <w:rsid w:val="003F4AA3"/>
    <w:rsid w:val="003F7466"/>
    <w:rsid w:val="004021AC"/>
    <w:rsid w:val="00402453"/>
    <w:rsid w:val="00404111"/>
    <w:rsid w:val="004078CA"/>
    <w:rsid w:val="00407A3F"/>
    <w:rsid w:val="00414197"/>
    <w:rsid w:val="00437F15"/>
    <w:rsid w:val="00445A32"/>
    <w:rsid w:val="00453FB0"/>
    <w:rsid w:val="0045437B"/>
    <w:rsid w:val="00461872"/>
    <w:rsid w:val="00462CCC"/>
    <w:rsid w:val="004720B9"/>
    <w:rsid w:val="00473699"/>
    <w:rsid w:val="0047510B"/>
    <w:rsid w:val="004800A4"/>
    <w:rsid w:val="004830AF"/>
    <w:rsid w:val="00494798"/>
    <w:rsid w:val="00494CDD"/>
    <w:rsid w:val="004A2718"/>
    <w:rsid w:val="004A4F8F"/>
    <w:rsid w:val="004B7791"/>
    <w:rsid w:val="004C5332"/>
    <w:rsid w:val="004C5ACF"/>
    <w:rsid w:val="004D0486"/>
    <w:rsid w:val="004D4081"/>
    <w:rsid w:val="004D4C86"/>
    <w:rsid w:val="004D5D2D"/>
    <w:rsid w:val="004D6899"/>
    <w:rsid w:val="004E00D2"/>
    <w:rsid w:val="004E0524"/>
    <w:rsid w:val="004F229B"/>
    <w:rsid w:val="004F270F"/>
    <w:rsid w:val="004F3AD3"/>
    <w:rsid w:val="004F4E35"/>
    <w:rsid w:val="004F73AC"/>
    <w:rsid w:val="00500FD0"/>
    <w:rsid w:val="005011D6"/>
    <w:rsid w:val="00501BB9"/>
    <w:rsid w:val="0050385D"/>
    <w:rsid w:val="00503C33"/>
    <w:rsid w:val="00510047"/>
    <w:rsid w:val="0051732E"/>
    <w:rsid w:val="005327B9"/>
    <w:rsid w:val="00533E57"/>
    <w:rsid w:val="0053739A"/>
    <w:rsid w:val="00541287"/>
    <w:rsid w:val="00546A11"/>
    <w:rsid w:val="00546FFD"/>
    <w:rsid w:val="00547517"/>
    <w:rsid w:val="005538AD"/>
    <w:rsid w:val="00554818"/>
    <w:rsid w:val="005566DC"/>
    <w:rsid w:val="005615F5"/>
    <w:rsid w:val="0056234D"/>
    <w:rsid w:val="00571F84"/>
    <w:rsid w:val="0057714F"/>
    <w:rsid w:val="0057744A"/>
    <w:rsid w:val="00586A68"/>
    <w:rsid w:val="0059033E"/>
    <w:rsid w:val="00590609"/>
    <w:rsid w:val="00592295"/>
    <w:rsid w:val="005B35EA"/>
    <w:rsid w:val="005B6190"/>
    <w:rsid w:val="005C19D5"/>
    <w:rsid w:val="005C4639"/>
    <w:rsid w:val="005D688E"/>
    <w:rsid w:val="006026CC"/>
    <w:rsid w:val="006029F9"/>
    <w:rsid w:val="006050C2"/>
    <w:rsid w:val="00606FFC"/>
    <w:rsid w:val="00607299"/>
    <w:rsid w:val="006105B4"/>
    <w:rsid w:val="00611FB1"/>
    <w:rsid w:val="006133D0"/>
    <w:rsid w:val="00613BF3"/>
    <w:rsid w:val="00616534"/>
    <w:rsid w:val="006178DC"/>
    <w:rsid w:val="006239DF"/>
    <w:rsid w:val="00625D86"/>
    <w:rsid w:val="0063030B"/>
    <w:rsid w:val="006334E8"/>
    <w:rsid w:val="006402F2"/>
    <w:rsid w:val="00640B8E"/>
    <w:rsid w:val="006439FA"/>
    <w:rsid w:val="00646F3C"/>
    <w:rsid w:val="00647E9F"/>
    <w:rsid w:val="00650384"/>
    <w:rsid w:val="00651977"/>
    <w:rsid w:val="00652F97"/>
    <w:rsid w:val="00655F42"/>
    <w:rsid w:val="00673621"/>
    <w:rsid w:val="00676D3F"/>
    <w:rsid w:val="00677956"/>
    <w:rsid w:val="006922FC"/>
    <w:rsid w:val="00696D71"/>
    <w:rsid w:val="006A22A7"/>
    <w:rsid w:val="006B2625"/>
    <w:rsid w:val="006B5263"/>
    <w:rsid w:val="006C2B37"/>
    <w:rsid w:val="006C3F47"/>
    <w:rsid w:val="006C4DA9"/>
    <w:rsid w:val="006C4EBE"/>
    <w:rsid w:val="006E3E29"/>
    <w:rsid w:val="006E4318"/>
    <w:rsid w:val="006F2FE0"/>
    <w:rsid w:val="00701F7C"/>
    <w:rsid w:val="0070487A"/>
    <w:rsid w:val="00706830"/>
    <w:rsid w:val="00706D33"/>
    <w:rsid w:val="00707609"/>
    <w:rsid w:val="00711D71"/>
    <w:rsid w:val="00712F66"/>
    <w:rsid w:val="00717FF4"/>
    <w:rsid w:val="00721B2F"/>
    <w:rsid w:val="00722EF9"/>
    <w:rsid w:val="00733635"/>
    <w:rsid w:val="00733984"/>
    <w:rsid w:val="0073549C"/>
    <w:rsid w:val="00736630"/>
    <w:rsid w:val="00750C97"/>
    <w:rsid w:val="00755CAB"/>
    <w:rsid w:val="007561D6"/>
    <w:rsid w:val="0075716C"/>
    <w:rsid w:val="00766C9F"/>
    <w:rsid w:val="007671AF"/>
    <w:rsid w:val="00775C0F"/>
    <w:rsid w:val="00784ACA"/>
    <w:rsid w:val="0078604E"/>
    <w:rsid w:val="00790F32"/>
    <w:rsid w:val="00791F24"/>
    <w:rsid w:val="00792F54"/>
    <w:rsid w:val="0079508C"/>
    <w:rsid w:val="007A255C"/>
    <w:rsid w:val="007A4EC4"/>
    <w:rsid w:val="007C0723"/>
    <w:rsid w:val="007C4D29"/>
    <w:rsid w:val="007C5715"/>
    <w:rsid w:val="007D3145"/>
    <w:rsid w:val="007D4833"/>
    <w:rsid w:val="007F163D"/>
    <w:rsid w:val="007F3A1F"/>
    <w:rsid w:val="007F48B9"/>
    <w:rsid w:val="00800AAB"/>
    <w:rsid w:val="00805D15"/>
    <w:rsid w:val="00806C8B"/>
    <w:rsid w:val="0081401C"/>
    <w:rsid w:val="00816985"/>
    <w:rsid w:val="0081771E"/>
    <w:rsid w:val="00821194"/>
    <w:rsid w:val="0082157C"/>
    <w:rsid w:val="00821EC7"/>
    <w:rsid w:val="008228EB"/>
    <w:rsid w:val="008229BC"/>
    <w:rsid w:val="00822B45"/>
    <w:rsid w:val="0082719E"/>
    <w:rsid w:val="008301CA"/>
    <w:rsid w:val="0083077C"/>
    <w:rsid w:val="0083269A"/>
    <w:rsid w:val="0083677E"/>
    <w:rsid w:val="00840E7E"/>
    <w:rsid w:val="00843564"/>
    <w:rsid w:val="00845CFE"/>
    <w:rsid w:val="00846A86"/>
    <w:rsid w:val="008511FB"/>
    <w:rsid w:val="008553FB"/>
    <w:rsid w:val="00856782"/>
    <w:rsid w:val="00860B4A"/>
    <w:rsid w:val="00864449"/>
    <w:rsid w:val="0086614B"/>
    <w:rsid w:val="008778E0"/>
    <w:rsid w:val="00877BFC"/>
    <w:rsid w:val="00881977"/>
    <w:rsid w:val="00883525"/>
    <w:rsid w:val="008922F2"/>
    <w:rsid w:val="00894337"/>
    <w:rsid w:val="0089461E"/>
    <w:rsid w:val="008949D9"/>
    <w:rsid w:val="00894C0C"/>
    <w:rsid w:val="008A077D"/>
    <w:rsid w:val="008B7987"/>
    <w:rsid w:val="008C0A50"/>
    <w:rsid w:val="008C2E35"/>
    <w:rsid w:val="008D0C59"/>
    <w:rsid w:val="008D1DCC"/>
    <w:rsid w:val="008D27E6"/>
    <w:rsid w:val="008D7B8F"/>
    <w:rsid w:val="008E09DF"/>
    <w:rsid w:val="008E1295"/>
    <w:rsid w:val="008E2FBA"/>
    <w:rsid w:val="008F1560"/>
    <w:rsid w:val="00903320"/>
    <w:rsid w:val="00912099"/>
    <w:rsid w:val="00914EEC"/>
    <w:rsid w:val="00915723"/>
    <w:rsid w:val="00921066"/>
    <w:rsid w:val="00924186"/>
    <w:rsid w:val="00927550"/>
    <w:rsid w:val="00937422"/>
    <w:rsid w:val="00940A48"/>
    <w:rsid w:val="00942A14"/>
    <w:rsid w:val="00944CD5"/>
    <w:rsid w:val="00946336"/>
    <w:rsid w:val="00962022"/>
    <w:rsid w:val="00966414"/>
    <w:rsid w:val="0097707F"/>
    <w:rsid w:val="009826C7"/>
    <w:rsid w:val="00985765"/>
    <w:rsid w:val="009927AC"/>
    <w:rsid w:val="00995256"/>
    <w:rsid w:val="009A64A2"/>
    <w:rsid w:val="009B26E9"/>
    <w:rsid w:val="009C253C"/>
    <w:rsid w:val="009C7305"/>
    <w:rsid w:val="009D29E2"/>
    <w:rsid w:val="009D5A4C"/>
    <w:rsid w:val="009E1155"/>
    <w:rsid w:val="009E161A"/>
    <w:rsid w:val="009F07B7"/>
    <w:rsid w:val="009F11FE"/>
    <w:rsid w:val="00A035E9"/>
    <w:rsid w:val="00A0402A"/>
    <w:rsid w:val="00A14268"/>
    <w:rsid w:val="00A20CDD"/>
    <w:rsid w:val="00A2170C"/>
    <w:rsid w:val="00A30E7C"/>
    <w:rsid w:val="00A35276"/>
    <w:rsid w:val="00A37078"/>
    <w:rsid w:val="00A55073"/>
    <w:rsid w:val="00A56FEF"/>
    <w:rsid w:val="00A603E2"/>
    <w:rsid w:val="00A64CEE"/>
    <w:rsid w:val="00A679AC"/>
    <w:rsid w:val="00A74016"/>
    <w:rsid w:val="00A83D8B"/>
    <w:rsid w:val="00A87994"/>
    <w:rsid w:val="00A97B48"/>
    <w:rsid w:val="00AA0023"/>
    <w:rsid w:val="00AA7CDF"/>
    <w:rsid w:val="00AC79C5"/>
    <w:rsid w:val="00AD0CAF"/>
    <w:rsid w:val="00AE07CC"/>
    <w:rsid w:val="00AE1781"/>
    <w:rsid w:val="00AF238C"/>
    <w:rsid w:val="00AF579B"/>
    <w:rsid w:val="00B06C59"/>
    <w:rsid w:val="00B175D4"/>
    <w:rsid w:val="00B17BFD"/>
    <w:rsid w:val="00B203F7"/>
    <w:rsid w:val="00B20D62"/>
    <w:rsid w:val="00B23CC0"/>
    <w:rsid w:val="00B37C08"/>
    <w:rsid w:val="00B4361F"/>
    <w:rsid w:val="00B47762"/>
    <w:rsid w:val="00B47984"/>
    <w:rsid w:val="00B5040E"/>
    <w:rsid w:val="00B50684"/>
    <w:rsid w:val="00B54DED"/>
    <w:rsid w:val="00B557E9"/>
    <w:rsid w:val="00B6019D"/>
    <w:rsid w:val="00B62D40"/>
    <w:rsid w:val="00B742E6"/>
    <w:rsid w:val="00B757F8"/>
    <w:rsid w:val="00B773CA"/>
    <w:rsid w:val="00B85E06"/>
    <w:rsid w:val="00B8619B"/>
    <w:rsid w:val="00B87B89"/>
    <w:rsid w:val="00B90A21"/>
    <w:rsid w:val="00B9244F"/>
    <w:rsid w:val="00B95D79"/>
    <w:rsid w:val="00BA0FB2"/>
    <w:rsid w:val="00BB1161"/>
    <w:rsid w:val="00BB6653"/>
    <w:rsid w:val="00BB7313"/>
    <w:rsid w:val="00BC6ABE"/>
    <w:rsid w:val="00BD5DEB"/>
    <w:rsid w:val="00BE1BDA"/>
    <w:rsid w:val="00BE48F1"/>
    <w:rsid w:val="00BE6696"/>
    <w:rsid w:val="00BF19C8"/>
    <w:rsid w:val="00BF2D20"/>
    <w:rsid w:val="00BF42CE"/>
    <w:rsid w:val="00C04B94"/>
    <w:rsid w:val="00C11F1E"/>
    <w:rsid w:val="00C126E3"/>
    <w:rsid w:val="00C12AB4"/>
    <w:rsid w:val="00C14044"/>
    <w:rsid w:val="00C151F1"/>
    <w:rsid w:val="00C167C3"/>
    <w:rsid w:val="00C25BE9"/>
    <w:rsid w:val="00C31CB2"/>
    <w:rsid w:val="00C35A6B"/>
    <w:rsid w:val="00C405FD"/>
    <w:rsid w:val="00C42691"/>
    <w:rsid w:val="00C46E00"/>
    <w:rsid w:val="00C50048"/>
    <w:rsid w:val="00C50167"/>
    <w:rsid w:val="00C506D5"/>
    <w:rsid w:val="00C51730"/>
    <w:rsid w:val="00C53304"/>
    <w:rsid w:val="00C616FD"/>
    <w:rsid w:val="00C63035"/>
    <w:rsid w:val="00C71ADE"/>
    <w:rsid w:val="00C71C55"/>
    <w:rsid w:val="00C75F58"/>
    <w:rsid w:val="00C95F7D"/>
    <w:rsid w:val="00CA160D"/>
    <w:rsid w:val="00CA1A29"/>
    <w:rsid w:val="00CA509B"/>
    <w:rsid w:val="00CB02EE"/>
    <w:rsid w:val="00CB093C"/>
    <w:rsid w:val="00CB201D"/>
    <w:rsid w:val="00CB5454"/>
    <w:rsid w:val="00CC139D"/>
    <w:rsid w:val="00CC1B51"/>
    <w:rsid w:val="00CC2226"/>
    <w:rsid w:val="00CC6AD6"/>
    <w:rsid w:val="00CD1F28"/>
    <w:rsid w:val="00CD5EE6"/>
    <w:rsid w:val="00CE0161"/>
    <w:rsid w:val="00CE077F"/>
    <w:rsid w:val="00CE1DDF"/>
    <w:rsid w:val="00CE6439"/>
    <w:rsid w:val="00CF0280"/>
    <w:rsid w:val="00CF2ED7"/>
    <w:rsid w:val="00CF3CC1"/>
    <w:rsid w:val="00CF4086"/>
    <w:rsid w:val="00CF71CE"/>
    <w:rsid w:val="00D01343"/>
    <w:rsid w:val="00D01A3C"/>
    <w:rsid w:val="00D02DA0"/>
    <w:rsid w:val="00D1004A"/>
    <w:rsid w:val="00D169F3"/>
    <w:rsid w:val="00D23206"/>
    <w:rsid w:val="00D23696"/>
    <w:rsid w:val="00D24A66"/>
    <w:rsid w:val="00D31A58"/>
    <w:rsid w:val="00D35F57"/>
    <w:rsid w:val="00D415F5"/>
    <w:rsid w:val="00D56DAB"/>
    <w:rsid w:val="00D618E8"/>
    <w:rsid w:val="00D6420A"/>
    <w:rsid w:val="00D6496D"/>
    <w:rsid w:val="00D74DD9"/>
    <w:rsid w:val="00D82356"/>
    <w:rsid w:val="00D857FB"/>
    <w:rsid w:val="00D91A4D"/>
    <w:rsid w:val="00D93CD8"/>
    <w:rsid w:val="00D9726B"/>
    <w:rsid w:val="00D97391"/>
    <w:rsid w:val="00DA280B"/>
    <w:rsid w:val="00DA4145"/>
    <w:rsid w:val="00DA7256"/>
    <w:rsid w:val="00DB12B1"/>
    <w:rsid w:val="00DB1D7C"/>
    <w:rsid w:val="00DB2895"/>
    <w:rsid w:val="00DC4340"/>
    <w:rsid w:val="00DC7D56"/>
    <w:rsid w:val="00DD0451"/>
    <w:rsid w:val="00DD4CF7"/>
    <w:rsid w:val="00DE2367"/>
    <w:rsid w:val="00DE6239"/>
    <w:rsid w:val="00DE6A45"/>
    <w:rsid w:val="00DF50A5"/>
    <w:rsid w:val="00DF7736"/>
    <w:rsid w:val="00E03DFF"/>
    <w:rsid w:val="00E0451F"/>
    <w:rsid w:val="00E065BE"/>
    <w:rsid w:val="00E06CB2"/>
    <w:rsid w:val="00E13AF4"/>
    <w:rsid w:val="00E13C97"/>
    <w:rsid w:val="00E177D0"/>
    <w:rsid w:val="00E257F0"/>
    <w:rsid w:val="00E26F71"/>
    <w:rsid w:val="00E306E6"/>
    <w:rsid w:val="00E307D0"/>
    <w:rsid w:val="00E40F21"/>
    <w:rsid w:val="00E42C94"/>
    <w:rsid w:val="00E42FAC"/>
    <w:rsid w:val="00E42FCC"/>
    <w:rsid w:val="00E44E3E"/>
    <w:rsid w:val="00E45052"/>
    <w:rsid w:val="00E45AFA"/>
    <w:rsid w:val="00E47EA4"/>
    <w:rsid w:val="00E510AE"/>
    <w:rsid w:val="00E61D8C"/>
    <w:rsid w:val="00E70E75"/>
    <w:rsid w:val="00E73D3D"/>
    <w:rsid w:val="00E748F2"/>
    <w:rsid w:val="00E7760F"/>
    <w:rsid w:val="00E81CA3"/>
    <w:rsid w:val="00EB035C"/>
    <w:rsid w:val="00EB0428"/>
    <w:rsid w:val="00EB7379"/>
    <w:rsid w:val="00EC5528"/>
    <w:rsid w:val="00ED19AC"/>
    <w:rsid w:val="00ED2F80"/>
    <w:rsid w:val="00EE1C6C"/>
    <w:rsid w:val="00EF0964"/>
    <w:rsid w:val="00EF28BC"/>
    <w:rsid w:val="00EF5978"/>
    <w:rsid w:val="00EF70D5"/>
    <w:rsid w:val="00F0204A"/>
    <w:rsid w:val="00F0348A"/>
    <w:rsid w:val="00F0751B"/>
    <w:rsid w:val="00F07DAC"/>
    <w:rsid w:val="00F123A0"/>
    <w:rsid w:val="00F20AAC"/>
    <w:rsid w:val="00F22AD6"/>
    <w:rsid w:val="00F250EC"/>
    <w:rsid w:val="00F3330E"/>
    <w:rsid w:val="00F43A0C"/>
    <w:rsid w:val="00F54B03"/>
    <w:rsid w:val="00F54F64"/>
    <w:rsid w:val="00F56FBF"/>
    <w:rsid w:val="00F65758"/>
    <w:rsid w:val="00F663AF"/>
    <w:rsid w:val="00F74F5F"/>
    <w:rsid w:val="00F76BA7"/>
    <w:rsid w:val="00F77E49"/>
    <w:rsid w:val="00F82C27"/>
    <w:rsid w:val="00F85BBD"/>
    <w:rsid w:val="00F937D5"/>
    <w:rsid w:val="00F93AFF"/>
    <w:rsid w:val="00F966FD"/>
    <w:rsid w:val="00FA1EB9"/>
    <w:rsid w:val="00FB2AAC"/>
    <w:rsid w:val="00FB4DD1"/>
    <w:rsid w:val="00FC2A4C"/>
    <w:rsid w:val="00FC6D4E"/>
    <w:rsid w:val="00FE34B1"/>
    <w:rsid w:val="00FE727C"/>
    <w:rsid w:val="00FF10C9"/>
    <w:rsid w:val="00FF29BD"/>
    <w:rsid w:val="00FF74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7860D818"/>
  <w15:chartTrackingRefBased/>
  <w15:docId w15:val="{C82B1E55-4E86-4F01-8CF2-0F2D37A65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5DEB"/>
    <w:pPr>
      <w:widowControl w:val="0"/>
      <w:suppressAutoHyphens/>
      <w:autoSpaceDN w:val="0"/>
      <w:spacing w:after="160" w:line="256" w:lineRule="auto"/>
      <w:textAlignment w:val="baseline"/>
    </w:pPr>
    <w:rPr>
      <w:kern w:val="3"/>
      <w:sz w:val="22"/>
      <w:szCs w:val="22"/>
      <w:lang w:eastAsia="en-US"/>
    </w:rPr>
  </w:style>
  <w:style w:type="paragraph" w:styleId="Nagwek1">
    <w:name w:val="heading 1"/>
    <w:basedOn w:val="Standard"/>
    <w:next w:val="Textbody"/>
    <w:uiPriority w:val="9"/>
    <w:qFormat/>
    <w:rsid w:val="00BD5DEB"/>
    <w:pPr>
      <w:keepNext/>
      <w:keepLines/>
      <w:spacing w:before="240" w:after="120"/>
      <w:ind w:left="431" w:hanging="431"/>
      <w:jc w:val="left"/>
      <w:outlineLvl w:val="0"/>
    </w:pPr>
    <w:rPr>
      <w:b/>
      <w:sz w:val="36"/>
      <w:szCs w:val="32"/>
    </w:rPr>
  </w:style>
  <w:style w:type="paragraph" w:styleId="Nagwek2">
    <w:name w:val="heading 2"/>
    <w:basedOn w:val="Standard"/>
    <w:next w:val="Textbody"/>
    <w:uiPriority w:val="9"/>
    <w:qFormat/>
    <w:rsid w:val="00BD5DEB"/>
    <w:pPr>
      <w:keepNext/>
      <w:keepLines/>
      <w:spacing w:before="160" w:after="120"/>
      <w:ind w:left="578" w:hanging="578"/>
      <w:outlineLvl w:val="1"/>
    </w:pPr>
    <w:rPr>
      <w:rFonts w:ascii="Calibri Light" w:hAnsi="Calibri Light"/>
      <w:b/>
      <w:sz w:val="26"/>
      <w:szCs w:val="26"/>
    </w:rPr>
  </w:style>
  <w:style w:type="paragraph" w:styleId="Nagwek3">
    <w:name w:val="heading 3"/>
    <w:basedOn w:val="Standard"/>
    <w:next w:val="Textbody"/>
    <w:uiPriority w:val="9"/>
    <w:qFormat/>
    <w:rsid w:val="00BD5DEB"/>
    <w:pPr>
      <w:keepNext/>
      <w:keepLines/>
      <w:spacing w:before="160"/>
      <w:outlineLvl w:val="2"/>
    </w:pPr>
    <w:rPr>
      <w:rFonts w:ascii="Calibri Light" w:hAnsi="Calibri Light"/>
      <w:b/>
      <w:sz w:val="24"/>
      <w:szCs w:val="24"/>
    </w:rPr>
  </w:style>
  <w:style w:type="paragraph" w:styleId="Nagwek4">
    <w:name w:val="heading 4"/>
    <w:basedOn w:val="Standard"/>
    <w:next w:val="Textbody"/>
    <w:uiPriority w:val="9"/>
    <w:qFormat/>
    <w:rsid w:val="00BD5DEB"/>
    <w:pPr>
      <w:keepNext/>
      <w:keepLines/>
      <w:spacing w:before="40"/>
      <w:outlineLvl w:val="3"/>
    </w:pPr>
    <w:rPr>
      <w:rFonts w:ascii="Calibri Light" w:hAnsi="Calibri Light"/>
      <w:i/>
      <w:iCs/>
      <w:color w:val="2E74B5"/>
    </w:rPr>
  </w:style>
  <w:style w:type="paragraph" w:styleId="Nagwek5">
    <w:name w:val="heading 5"/>
    <w:basedOn w:val="Standard"/>
    <w:next w:val="Textbody"/>
    <w:uiPriority w:val="9"/>
    <w:qFormat/>
    <w:rsid w:val="00BD5DEB"/>
    <w:pPr>
      <w:keepNext/>
      <w:keepLines/>
      <w:spacing w:before="40"/>
      <w:outlineLvl w:val="4"/>
    </w:pPr>
    <w:rPr>
      <w:rFonts w:ascii="Calibri Light" w:hAnsi="Calibri Light"/>
      <w:color w:val="2E74B5"/>
    </w:rPr>
  </w:style>
  <w:style w:type="paragraph" w:styleId="Nagwek6">
    <w:name w:val="heading 6"/>
    <w:basedOn w:val="Standard"/>
    <w:next w:val="Textbody"/>
    <w:uiPriority w:val="9"/>
    <w:qFormat/>
    <w:rsid w:val="00BD5DEB"/>
    <w:pPr>
      <w:keepNext/>
      <w:keepLines/>
      <w:spacing w:before="40"/>
      <w:outlineLvl w:val="5"/>
    </w:pPr>
    <w:rPr>
      <w:rFonts w:ascii="Calibri Light" w:hAnsi="Calibri Light"/>
      <w:color w:val="1F4D78"/>
    </w:rPr>
  </w:style>
  <w:style w:type="paragraph" w:styleId="Nagwek7">
    <w:name w:val="heading 7"/>
    <w:basedOn w:val="Standard"/>
    <w:next w:val="Textbody"/>
    <w:qFormat/>
    <w:rsid w:val="00BD5DEB"/>
    <w:pPr>
      <w:keepNext/>
      <w:keepLines/>
      <w:spacing w:before="40"/>
      <w:outlineLvl w:val="6"/>
    </w:pPr>
    <w:rPr>
      <w:rFonts w:ascii="Calibri Light" w:hAnsi="Calibri Light"/>
      <w:i/>
      <w:iCs/>
      <w:color w:val="1F4D78"/>
    </w:rPr>
  </w:style>
  <w:style w:type="paragraph" w:styleId="Nagwek8">
    <w:name w:val="heading 8"/>
    <w:basedOn w:val="Standard"/>
    <w:next w:val="Textbody"/>
    <w:qFormat/>
    <w:rsid w:val="00BD5DEB"/>
    <w:pPr>
      <w:keepNext/>
      <w:keepLines/>
      <w:spacing w:before="40"/>
      <w:outlineLvl w:val="7"/>
    </w:pPr>
    <w:rPr>
      <w:rFonts w:ascii="Calibri Light" w:hAnsi="Calibri Light"/>
      <w:color w:val="272727"/>
      <w:sz w:val="21"/>
      <w:szCs w:val="21"/>
    </w:rPr>
  </w:style>
  <w:style w:type="paragraph" w:styleId="Nagwek9">
    <w:name w:val="heading 9"/>
    <w:basedOn w:val="Standard"/>
    <w:next w:val="Textbody"/>
    <w:qFormat/>
    <w:rsid w:val="00BD5DEB"/>
    <w:pPr>
      <w:keepNext/>
      <w:keepLines/>
      <w:spacing w:before="40"/>
      <w:outlineLvl w:val="8"/>
    </w:pPr>
    <w:rPr>
      <w:rFonts w:ascii="Calibri Light" w:hAnsi="Calibri Light"/>
      <w:i/>
      <w:iCs/>
      <w:color w:val="272727"/>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BD5DEB"/>
    <w:pPr>
      <w:suppressAutoHyphens/>
      <w:autoSpaceDN w:val="0"/>
      <w:jc w:val="both"/>
      <w:textAlignment w:val="baseline"/>
    </w:pPr>
    <w:rPr>
      <w:kern w:val="3"/>
      <w:sz w:val="22"/>
      <w:szCs w:val="22"/>
      <w:lang w:eastAsia="en-US"/>
    </w:rPr>
  </w:style>
  <w:style w:type="paragraph" w:customStyle="1" w:styleId="Heading">
    <w:name w:val="Heading"/>
    <w:basedOn w:val="Standard"/>
    <w:next w:val="Textbody"/>
    <w:rsid w:val="00BD5DEB"/>
    <w:pPr>
      <w:keepNext/>
      <w:spacing w:before="240" w:after="120"/>
    </w:pPr>
    <w:rPr>
      <w:rFonts w:ascii="Arial" w:eastAsia="Microsoft YaHei" w:hAnsi="Arial" w:cs="Arial"/>
      <w:sz w:val="28"/>
      <w:szCs w:val="28"/>
    </w:rPr>
  </w:style>
  <w:style w:type="paragraph" w:customStyle="1" w:styleId="Textbody">
    <w:name w:val="Text body"/>
    <w:basedOn w:val="Standard"/>
    <w:rsid w:val="00BD5DEB"/>
    <w:rPr>
      <w:rFonts w:ascii="Times New Roman" w:eastAsia="Times New Roman" w:hAnsi="Times New Roman" w:cs="Times New Roman"/>
      <w:sz w:val="24"/>
      <w:szCs w:val="20"/>
      <w:lang w:eastAsia="pl-PL"/>
    </w:rPr>
  </w:style>
  <w:style w:type="paragraph" w:styleId="Lista">
    <w:name w:val="List"/>
    <w:basedOn w:val="Textbody"/>
    <w:rsid w:val="00BD5DEB"/>
    <w:rPr>
      <w:rFonts w:cs="Arial"/>
    </w:rPr>
  </w:style>
  <w:style w:type="paragraph" w:styleId="Legenda">
    <w:name w:val="caption"/>
    <w:basedOn w:val="Standard"/>
    <w:qFormat/>
    <w:rsid w:val="00BD5DEB"/>
    <w:pPr>
      <w:suppressLineNumbers/>
      <w:spacing w:before="120" w:after="120"/>
    </w:pPr>
    <w:rPr>
      <w:rFonts w:cs="Arial"/>
      <w:i/>
      <w:iCs/>
      <w:sz w:val="24"/>
      <w:szCs w:val="24"/>
    </w:rPr>
  </w:style>
  <w:style w:type="paragraph" w:customStyle="1" w:styleId="Index">
    <w:name w:val="Index"/>
    <w:basedOn w:val="Standard"/>
    <w:rsid w:val="00BD5DEB"/>
    <w:pPr>
      <w:suppressLineNumbers/>
    </w:pPr>
    <w:rPr>
      <w:rFonts w:cs="Arial"/>
    </w:rPr>
  </w:style>
  <w:style w:type="paragraph" w:styleId="Tytu">
    <w:name w:val="Title"/>
    <w:basedOn w:val="Standard"/>
    <w:next w:val="Podtytu"/>
    <w:uiPriority w:val="10"/>
    <w:qFormat/>
    <w:rsid w:val="00BD5DEB"/>
    <w:pPr>
      <w:jc w:val="left"/>
    </w:pPr>
    <w:rPr>
      <w:rFonts w:ascii="Calibri Light" w:hAnsi="Calibri Light"/>
      <w:b/>
      <w:bCs/>
      <w:spacing w:val="-10"/>
      <w:sz w:val="56"/>
      <w:szCs w:val="56"/>
    </w:rPr>
  </w:style>
  <w:style w:type="paragraph" w:styleId="Podtytu">
    <w:name w:val="Subtitle"/>
    <w:basedOn w:val="Standard"/>
    <w:next w:val="Textbody"/>
    <w:uiPriority w:val="11"/>
    <w:qFormat/>
    <w:rsid w:val="00BD5DEB"/>
    <w:pPr>
      <w:jc w:val="left"/>
    </w:pPr>
    <w:rPr>
      <w:i/>
      <w:iCs/>
      <w:color w:val="5A5A5A"/>
      <w:spacing w:val="15"/>
      <w:sz w:val="28"/>
      <w:szCs w:val="28"/>
    </w:rPr>
  </w:style>
  <w:style w:type="paragraph" w:customStyle="1" w:styleId="Akapitzlist1">
    <w:name w:val="Akapit z listą1"/>
    <w:aliases w:val="CW_Lista,Wypunktowanie,L1,Numerowanie,2 heading,A_wyliczenie,K-P_odwolanie,Akapit z listą5,maz_wyliczenie,opis dzialania,wypunktowanie"/>
    <w:basedOn w:val="Normalny"/>
    <w:uiPriority w:val="34"/>
    <w:qFormat/>
    <w:rsid w:val="00BD5DEB"/>
    <w:pPr>
      <w:widowControl/>
      <w:suppressAutoHyphens w:val="0"/>
      <w:spacing w:line="276" w:lineRule="auto"/>
      <w:ind w:left="720"/>
      <w:textAlignment w:val="auto"/>
    </w:pPr>
    <w:rPr>
      <w:rFonts w:ascii="Arial" w:eastAsia="Times New Roman" w:hAnsi="Arial" w:cs="Arial"/>
      <w:kern w:val="0"/>
    </w:rPr>
  </w:style>
  <w:style w:type="paragraph" w:styleId="Bezodstpw">
    <w:name w:val="No Spacing"/>
    <w:qFormat/>
    <w:rsid w:val="00BD5DEB"/>
    <w:pPr>
      <w:suppressAutoHyphens/>
      <w:autoSpaceDN w:val="0"/>
      <w:textAlignment w:val="baseline"/>
    </w:pPr>
    <w:rPr>
      <w:kern w:val="3"/>
      <w:sz w:val="22"/>
      <w:szCs w:val="22"/>
    </w:rPr>
  </w:style>
  <w:style w:type="paragraph" w:customStyle="1" w:styleId="ContentsHeading">
    <w:name w:val="Contents Heading"/>
    <w:basedOn w:val="Nagwek1"/>
    <w:rsid w:val="00BD5DEB"/>
    <w:pPr>
      <w:suppressLineNumbers/>
    </w:pPr>
    <w:rPr>
      <w:bCs/>
      <w:sz w:val="32"/>
      <w:lang w:eastAsia="pl-PL"/>
    </w:rPr>
  </w:style>
  <w:style w:type="paragraph" w:customStyle="1" w:styleId="Contents1">
    <w:name w:val="Contents 1"/>
    <w:basedOn w:val="Standard"/>
    <w:rsid w:val="00BD5DEB"/>
    <w:pPr>
      <w:tabs>
        <w:tab w:val="right" w:leader="dot" w:pos="9638"/>
      </w:tabs>
      <w:spacing w:after="100"/>
    </w:pPr>
  </w:style>
  <w:style w:type="paragraph" w:customStyle="1" w:styleId="Contents2">
    <w:name w:val="Contents 2"/>
    <w:basedOn w:val="Standard"/>
    <w:rsid w:val="00BD5DEB"/>
    <w:pPr>
      <w:tabs>
        <w:tab w:val="right" w:leader="dot" w:pos="9575"/>
      </w:tabs>
      <w:spacing w:after="100"/>
      <w:ind w:left="220"/>
    </w:pPr>
  </w:style>
  <w:style w:type="paragraph" w:customStyle="1" w:styleId="Contents3">
    <w:name w:val="Contents 3"/>
    <w:basedOn w:val="Standard"/>
    <w:rsid w:val="00BD5DEB"/>
    <w:pPr>
      <w:tabs>
        <w:tab w:val="right" w:leader="dot" w:pos="9512"/>
      </w:tabs>
      <w:spacing w:after="100"/>
      <w:ind w:left="440"/>
    </w:pPr>
  </w:style>
  <w:style w:type="paragraph" w:styleId="Nagwek">
    <w:name w:val="header"/>
    <w:basedOn w:val="Standard"/>
    <w:rsid w:val="00BD5DEB"/>
    <w:pPr>
      <w:suppressLineNumbers/>
      <w:tabs>
        <w:tab w:val="center" w:pos="4536"/>
        <w:tab w:val="right" w:pos="9072"/>
      </w:tabs>
    </w:pPr>
  </w:style>
  <w:style w:type="paragraph" w:styleId="Stopka">
    <w:name w:val="footer"/>
    <w:basedOn w:val="Standard"/>
    <w:uiPriority w:val="99"/>
    <w:rsid w:val="00BD5DEB"/>
    <w:pPr>
      <w:suppressLineNumbers/>
      <w:tabs>
        <w:tab w:val="center" w:pos="4536"/>
        <w:tab w:val="right" w:pos="9072"/>
      </w:tabs>
    </w:pPr>
  </w:style>
  <w:style w:type="paragraph" w:styleId="Tekstpodstawowywcity2">
    <w:name w:val="Body Text Indent 2"/>
    <w:basedOn w:val="Standard"/>
    <w:rsid w:val="00BD5DEB"/>
    <w:pPr>
      <w:spacing w:after="120" w:line="480" w:lineRule="auto"/>
      <w:ind w:left="283"/>
      <w:jc w:val="left"/>
    </w:pPr>
    <w:rPr>
      <w:rFonts w:ascii="Times New Roman" w:eastAsia="Times New Roman" w:hAnsi="Times New Roman" w:cs="Times New Roman"/>
      <w:sz w:val="24"/>
      <w:szCs w:val="24"/>
      <w:lang w:eastAsia="pl-PL"/>
    </w:rPr>
  </w:style>
  <w:style w:type="paragraph" w:customStyle="1" w:styleId="Textbodyindent">
    <w:name w:val="Text body indent"/>
    <w:basedOn w:val="Standard"/>
    <w:rsid w:val="00BD5DEB"/>
    <w:pPr>
      <w:spacing w:after="120"/>
      <w:ind w:left="283"/>
    </w:pPr>
  </w:style>
  <w:style w:type="paragraph" w:customStyle="1" w:styleId="Rpogrubienie">
    <w:name w:val="Rpogrubienie"/>
    <w:basedOn w:val="Standard"/>
    <w:rsid w:val="00BD5DEB"/>
    <w:pPr>
      <w:keepNext/>
      <w:spacing w:before="160"/>
    </w:pPr>
    <w:rPr>
      <w:b/>
    </w:rPr>
  </w:style>
  <w:style w:type="paragraph" w:styleId="Poprawka">
    <w:name w:val="Revision"/>
    <w:rsid w:val="00BD5DEB"/>
    <w:pPr>
      <w:suppressAutoHyphens/>
      <w:autoSpaceDN w:val="0"/>
      <w:textAlignment w:val="baseline"/>
    </w:pPr>
    <w:rPr>
      <w:kern w:val="3"/>
      <w:sz w:val="22"/>
      <w:szCs w:val="22"/>
      <w:lang w:eastAsia="en-US"/>
    </w:rPr>
  </w:style>
  <w:style w:type="paragraph" w:styleId="Tekstdymka">
    <w:name w:val="Balloon Text"/>
    <w:basedOn w:val="Standard"/>
    <w:rsid w:val="00BD5DEB"/>
    <w:rPr>
      <w:rFonts w:ascii="Tahoma" w:hAnsi="Tahoma"/>
      <w:sz w:val="16"/>
      <w:szCs w:val="16"/>
    </w:rPr>
  </w:style>
  <w:style w:type="paragraph" w:styleId="Tekstkomentarza">
    <w:name w:val="annotation text"/>
    <w:basedOn w:val="Standard"/>
    <w:rsid w:val="00BD5DEB"/>
    <w:rPr>
      <w:sz w:val="20"/>
      <w:szCs w:val="20"/>
    </w:rPr>
  </w:style>
  <w:style w:type="paragraph" w:styleId="Tematkomentarza">
    <w:name w:val="annotation subject"/>
    <w:basedOn w:val="Tekstkomentarza"/>
    <w:rsid w:val="00BD5DEB"/>
    <w:rPr>
      <w:b/>
      <w:bCs/>
    </w:rPr>
  </w:style>
  <w:style w:type="paragraph" w:styleId="Tekstpodstawowy2">
    <w:name w:val="Body Text 2"/>
    <w:basedOn w:val="Standard"/>
    <w:uiPriority w:val="99"/>
    <w:rsid w:val="00BD5DEB"/>
    <w:rPr>
      <w:b/>
    </w:rPr>
  </w:style>
  <w:style w:type="paragraph" w:customStyle="1" w:styleId="Tytu0">
    <w:name w:val="Tytu?"/>
    <w:basedOn w:val="Standard"/>
    <w:qFormat/>
    <w:rsid w:val="00BD5DEB"/>
    <w:pPr>
      <w:jc w:val="center"/>
    </w:pPr>
    <w:rPr>
      <w:rFonts w:ascii="Times New Roman" w:eastAsia="Times New Roman" w:hAnsi="Times New Roman" w:cs="Times New Roman"/>
      <w:b/>
      <w:sz w:val="28"/>
      <w:szCs w:val="20"/>
      <w:lang w:eastAsia="pl-PL"/>
    </w:rPr>
  </w:style>
  <w:style w:type="paragraph" w:customStyle="1" w:styleId="kodwydz2">
    <w:name w:val="kod_wydz2"/>
    <w:basedOn w:val="Standard"/>
    <w:rsid w:val="00BD5DEB"/>
    <w:pPr>
      <w:jc w:val="left"/>
    </w:pPr>
    <w:rPr>
      <w:rFonts w:ascii="Times New Roman" w:eastAsia="Times New Roman" w:hAnsi="Times New Roman" w:cs="Times New Roman"/>
      <w:sz w:val="24"/>
      <w:szCs w:val="24"/>
      <w:lang w:eastAsia="pl-PL"/>
    </w:rPr>
  </w:style>
  <w:style w:type="paragraph" w:customStyle="1" w:styleId="Tekstpodstawowywcity">
    <w:name w:val="Tekst podstawowy wci?ty"/>
    <w:basedOn w:val="Standard"/>
    <w:rsid w:val="00BD5DEB"/>
    <w:pPr>
      <w:widowControl w:val="0"/>
      <w:ind w:right="51"/>
    </w:pPr>
    <w:rPr>
      <w:rFonts w:ascii="Times New Roman" w:eastAsia="Times New Roman" w:hAnsi="Times New Roman" w:cs="Times New Roman"/>
      <w:sz w:val="24"/>
      <w:szCs w:val="20"/>
      <w:lang w:eastAsia="pl-PL"/>
    </w:rPr>
  </w:style>
  <w:style w:type="paragraph" w:customStyle="1" w:styleId="Zacznik">
    <w:name w:val="Załącznik"/>
    <w:basedOn w:val="Nagwek1"/>
    <w:rsid w:val="00BD5DEB"/>
  </w:style>
  <w:style w:type="paragraph" w:customStyle="1" w:styleId="Default">
    <w:name w:val="Default"/>
    <w:rsid w:val="00BD5DEB"/>
    <w:pPr>
      <w:suppressAutoHyphens/>
      <w:autoSpaceDN w:val="0"/>
      <w:textAlignment w:val="baseline"/>
    </w:pPr>
    <w:rPr>
      <w:rFonts w:ascii="Arial" w:eastAsia="Times New Roman" w:hAnsi="Arial" w:cs="Arial"/>
      <w:color w:val="000000"/>
      <w:kern w:val="3"/>
      <w:sz w:val="24"/>
      <w:szCs w:val="24"/>
    </w:rPr>
  </w:style>
  <w:style w:type="paragraph" w:styleId="Tekstprzypisudolnego">
    <w:name w:val="footnote text"/>
    <w:basedOn w:val="Standard"/>
    <w:uiPriority w:val="99"/>
    <w:rsid w:val="00BD5DEB"/>
    <w:pPr>
      <w:jc w:val="left"/>
    </w:pPr>
    <w:rPr>
      <w:rFonts w:ascii="Times New Roman" w:eastAsia="Times New Roman" w:hAnsi="Times New Roman" w:cs="Times New Roman"/>
      <w:sz w:val="20"/>
      <w:szCs w:val="20"/>
      <w:lang w:val="en-GB" w:eastAsia="pl-PL"/>
    </w:rPr>
  </w:style>
  <w:style w:type="paragraph" w:customStyle="1" w:styleId="Tekstpodstawowy21">
    <w:name w:val="Tekst podstawowy 21"/>
    <w:basedOn w:val="Standard"/>
    <w:rsid w:val="00BD5DEB"/>
    <w:pPr>
      <w:spacing w:after="120" w:line="480" w:lineRule="auto"/>
      <w:jc w:val="left"/>
    </w:pPr>
    <w:rPr>
      <w:rFonts w:ascii="Times New Roman" w:eastAsia="Times New Roman" w:hAnsi="Times New Roman" w:cs="Times New Roman"/>
      <w:sz w:val="24"/>
      <w:szCs w:val="24"/>
      <w:lang w:eastAsia="ar-SA"/>
    </w:rPr>
  </w:style>
  <w:style w:type="paragraph" w:customStyle="1" w:styleId="Tekstpodstawowywcity31">
    <w:name w:val="Tekst podstawowy wcięty 31"/>
    <w:basedOn w:val="Standard"/>
    <w:rsid w:val="00BD5DEB"/>
    <w:pPr>
      <w:jc w:val="left"/>
    </w:pPr>
    <w:rPr>
      <w:rFonts w:ascii="Times New Roman" w:eastAsia="Times New Roman" w:hAnsi="Times New Roman" w:cs="Times New Roman"/>
      <w:sz w:val="24"/>
      <w:szCs w:val="20"/>
      <w:lang w:eastAsia="pl-PL"/>
    </w:rPr>
  </w:style>
  <w:style w:type="paragraph" w:customStyle="1" w:styleId="Nagwek31">
    <w:name w:val="Nagłówek 31"/>
    <w:basedOn w:val="Standard"/>
    <w:rsid w:val="00BD5DEB"/>
    <w:pPr>
      <w:keepNext/>
      <w:keepLines/>
      <w:spacing w:before="160"/>
      <w:ind w:left="720" w:hanging="720"/>
    </w:pPr>
    <w:rPr>
      <w:rFonts w:ascii="Calibri Light" w:hAnsi="Calibri Light"/>
      <w:color w:val="1F4D78"/>
      <w:sz w:val="24"/>
      <w:szCs w:val="24"/>
    </w:rPr>
  </w:style>
  <w:style w:type="paragraph" w:styleId="Tekstpodstawowy3">
    <w:name w:val="Body Text 3"/>
    <w:basedOn w:val="Standard"/>
    <w:rsid w:val="00BD5DEB"/>
    <w:pPr>
      <w:jc w:val="center"/>
    </w:pPr>
    <w:rPr>
      <w:b/>
      <w:bCs/>
    </w:rPr>
  </w:style>
  <w:style w:type="paragraph" w:customStyle="1" w:styleId="ust">
    <w:name w:val="ust"/>
    <w:rsid w:val="00BD5DEB"/>
    <w:pPr>
      <w:suppressAutoHyphens/>
      <w:autoSpaceDN w:val="0"/>
      <w:spacing w:before="60" w:after="60"/>
      <w:ind w:left="426" w:hanging="284"/>
      <w:jc w:val="both"/>
      <w:textAlignment w:val="baseline"/>
    </w:pPr>
    <w:rPr>
      <w:rFonts w:ascii="Times New Roman" w:eastAsia="Times New Roman" w:hAnsi="Times New Roman" w:cs="Times New Roman"/>
      <w:kern w:val="3"/>
      <w:sz w:val="24"/>
      <w:szCs w:val="24"/>
    </w:rPr>
  </w:style>
  <w:style w:type="paragraph" w:styleId="NormalnyWeb">
    <w:name w:val="Normal (Web)"/>
    <w:basedOn w:val="Standard"/>
    <w:rsid w:val="00BD5DEB"/>
    <w:pPr>
      <w:spacing w:before="280" w:after="119"/>
      <w:ind w:left="652"/>
    </w:pPr>
  </w:style>
  <w:style w:type="paragraph" w:customStyle="1" w:styleId="Style5">
    <w:name w:val="Style5"/>
    <w:basedOn w:val="Standard"/>
    <w:rsid w:val="00BD5DEB"/>
    <w:pPr>
      <w:widowControl w:val="0"/>
      <w:spacing w:line="292" w:lineRule="exact"/>
      <w:ind w:hanging="576"/>
    </w:pPr>
    <w:rPr>
      <w:rFonts w:ascii="Garamond" w:eastAsia="Times New Roman" w:hAnsi="Garamond" w:cs="Times New Roman"/>
      <w:sz w:val="24"/>
      <w:szCs w:val="24"/>
      <w:lang w:eastAsia="pl-PL"/>
    </w:rPr>
  </w:style>
  <w:style w:type="paragraph" w:customStyle="1" w:styleId="Style4">
    <w:name w:val="Style4"/>
    <w:basedOn w:val="Standard"/>
    <w:rsid w:val="00BD5DEB"/>
    <w:pPr>
      <w:widowControl w:val="0"/>
      <w:spacing w:line="266" w:lineRule="exact"/>
      <w:ind w:hanging="389"/>
    </w:pPr>
    <w:rPr>
      <w:rFonts w:ascii="Garamond" w:eastAsia="Times New Roman" w:hAnsi="Garamond" w:cs="Times New Roman"/>
      <w:sz w:val="24"/>
      <w:szCs w:val="24"/>
      <w:lang w:eastAsia="pl-PL"/>
    </w:rPr>
  </w:style>
  <w:style w:type="paragraph" w:customStyle="1" w:styleId="Style1">
    <w:name w:val="Style1"/>
    <w:basedOn w:val="Standard"/>
    <w:rsid w:val="00BD5DEB"/>
    <w:pPr>
      <w:widowControl w:val="0"/>
      <w:spacing w:line="270" w:lineRule="exact"/>
    </w:pPr>
    <w:rPr>
      <w:rFonts w:ascii="Garamond" w:eastAsia="Times New Roman" w:hAnsi="Garamond" w:cs="Times New Roman"/>
      <w:sz w:val="24"/>
      <w:szCs w:val="24"/>
      <w:lang w:eastAsia="pl-PL"/>
    </w:rPr>
  </w:style>
  <w:style w:type="paragraph" w:customStyle="1" w:styleId="Style11">
    <w:name w:val="Style11"/>
    <w:basedOn w:val="Standard"/>
    <w:rsid w:val="00BD5DEB"/>
    <w:pPr>
      <w:widowControl w:val="0"/>
      <w:jc w:val="left"/>
    </w:pPr>
    <w:rPr>
      <w:rFonts w:ascii="Garamond" w:eastAsia="Times New Roman" w:hAnsi="Garamond" w:cs="Times New Roman"/>
      <w:sz w:val="24"/>
      <w:szCs w:val="24"/>
      <w:lang w:eastAsia="pl-PL"/>
    </w:rPr>
  </w:style>
  <w:style w:type="paragraph" w:customStyle="1" w:styleId="Style2">
    <w:name w:val="Style2"/>
    <w:basedOn w:val="Standard"/>
    <w:rsid w:val="00BD5DEB"/>
    <w:pPr>
      <w:widowControl w:val="0"/>
      <w:jc w:val="left"/>
    </w:pPr>
    <w:rPr>
      <w:rFonts w:ascii="Garamond" w:eastAsia="Times New Roman" w:hAnsi="Garamond" w:cs="Times New Roman"/>
      <w:sz w:val="24"/>
      <w:szCs w:val="24"/>
      <w:lang w:eastAsia="pl-PL"/>
    </w:rPr>
  </w:style>
  <w:style w:type="paragraph" w:customStyle="1" w:styleId="Style6">
    <w:name w:val="Style6"/>
    <w:basedOn w:val="Standard"/>
    <w:rsid w:val="00BD5DEB"/>
    <w:pPr>
      <w:widowControl w:val="0"/>
      <w:spacing w:line="295" w:lineRule="exact"/>
    </w:pPr>
    <w:rPr>
      <w:rFonts w:ascii="Garamond" w:eastAsia="Times New Roman" w:hAnsi="Garamond" w:cs="Times New Roman"/>
      <w:sz w:val="24"/>
      <w:szCs w:val="24"/>
      <w:lang w:eastAsia="pl-PL"/>
    </w:rPr>
  </w:style>
  <w:style w:type="paragraph" w:styleId="Tekstprzypisukocowego">
    <w:name w:val="endnote text"/>
    <w:basedOn w:val="Standard"/>
    <w:rsid w:val="00BD5DEB"/>
    <w:rPr>
      <w:sz w:val="20"/>
      <w:szCs w:val="20"/>
    </w:rPr>
  </w:style>
  <w:style w:type="paragraph" w:customStyle="1" w:styleId="Footnote">
    <w:name w:val="Footnote"/>
    <w:basedOn w:val="Standard"/>
    <w:rsid w:val="00BD5DEB"/>
    <w:pPr>
      <w:suppressLineNumbers/>
      <w:ind w:left="283" w:hanging="283"/>
    </w:pPr>
    <w:rPr>
      <w:sz w:val="20"/>
      <w:szCs w:val="20"/>
    </w:rPr>
  </w:style>
  <w:style w:type="paragraph" w:styleId="Tekstpodstawowywcity3">
    <w:name w:val="Body Text Indent 3"/>
    <w:basedOn w:val="Standard"/>
    <w:rsid w:val="00BD5DEB"/>
    <w:pPr>
      <w:ind w:left="426" w:hanging="426"/>
    </w:pPr>
    <w:rPr>
      <w:b/>
    </w:rPr>
  </w:style>
  <w:style w:type="paragraph" w:customStyle="1" w:styleId="Numbering2">
    <w:name w:val="Numbering 2"/>
    <w:basedOn w:val="Lista"/>
    <w:rsid w:val="00BD5DEB"/>
    <w:pPr>
      <w:ind w:left="283"/>
    </w:pPr>
  </w:style>
  <w:style w:type="paragraph" w:styleId="Indeks1">
    <w:name w:val="index 1"/>
    <w:basedOn w:val="Standard"/>
    <w:rsid w:val="00BD5DEB"/>
    <w:pPr>
      <w:tabs>
        <w:tab w:val="left" w:pos="1134"/>
      </w:tabs>
    </w:pPr>
  </w:style>
  <w:style w:type="paragraph" w:customStyle="1" w:styleId="TableContents">
    <w:name w:val="Table Contents"/>
    <w:basedOn w:val="Standard"/>
    <w:rsid w:val="00BD5DEB"/>
    <w:pPr>
      <w:suppressLineNumbers/>
    </w:pPr>
  </w:style>
  <w:style w:type="paragraph" w:customStyle="1" w:styleId="tekst">
    <w:name w:val="tekst"/>
    <w:basedOn w:val="Standard"/>
    <w:rsid w:val="00BD5DEB"/>
    <w:pPr>
      <w:suppressLineNumbers/>
      <w:spacing w:before="60" w:after="60"/>
    </w:pPr>
    <w:rPr>
      <w:sz w:val="24"/>
      <w:szCs w:val="24"/>
    </w:rPr>
  </w:style>
  <w:style w:type="paragraph" w:customStyle="1" w:styleId="zlitpktzmpktliter">
    <w:name w:val="zlitpktzmpktliter"/>
    <w:basedOn w:val="Standard"/>
    <w:rsid w:val="00BD5DEB"/>
    <w:pPr>
      <w:spacing w:before="100" w:after="100"/>
    </w:pPr>
    <w:rPr>
      <w:sz w:val="24"/>
      <w:szCs w:val="24"/>
    </w:rPr>
  </w:style>
  <w:style w:type="paragraph" w:customStyle="1" w:styleId="zlitczwsppktzmczciwsppktliter">
    <w:name w:val="zlitczwsppktzmczciwsppktliter"/>
    <w:basedOn w:val="Standard"/>
    <w:rsid w:val="00BD5DEB"/>
    <w:pPr>
      <w:spacing w:before="100" w:after="100"/>
    </w:pPr>
    <w:rPr>
      <w:sz w:val="24"/>
      <w:szCs w:val="24"/>
    </w:rPr>
  </w:style>
  <w:style w:type="paragraph" w:customStyle="1" w:styleId="Tekstpodstawowy24">
    <w:name w:val="Tekst podstawowy 24"/>
    <w:basedOn w:val="Standard"/>
    <w:rsid w:val="00BD5DEB"/>
  </w:style>
  <w:style w:type="paragraph" w:customStyle="1" w:styleId="TableHeading">
    <w:name w:val="Table Heading"/>
    <w:basedOn w:val="TableContents"/>
    <w:rsid w:val="00BD5DEB"/>
    <w:pPr>
      <w:jc w:val="center"/>
    </w:pPr>
    <w:rPr>
      <w:b/>
      <w:bCs/>
    </w:rPr>
  </w:style>
  <w:style w:type="paragraph" w:customStyle="1" w:styleId="Style1486">
    <w:name w:val="Style1486"/>
    <w:basedOn w:val="Normalny"/>
    <w:rsid w:val="00BD5DEB"/>
    <w:pPr>
      <w:suppressAutoHyphens w:val="0"/>
      <w:autoSpaceDE w:val="0"/>
      <w:jc w:val="center"/>
      <w:textAlignment w:val="auto"/>
    </w:pPr>
    <w:rPr>
      <w:rFonts w:ascii="Segoe UI" w:eastAsia="Times New Roman" w:hAnsi="Segoe UI" w:cs="Segoe UI"/>
      <w:kern w:val="0"/>
    </w:rPr>
  </w:style>
  <w:style w:type="paragraph" w:customStyle="1" w:styleId="Style624">
    <w:name w:val="Style624"/>
    <w:basedOn w:val="Normalny"/>
    <w:rsid w:val="00BD5DEB"/>
    <w:pPr>
      <w:suppressAutoHyphens w:val="0"/>
      <w:autoSpaceDE w:val="0"/>
      <w:spacing w:line="186" w:lineRule="exact"/>
      <w:jc w:val="both"/>
      <w:textAlignment w:val="auto"/>
    </w:pPr>
    <w:rPr>
      <w:rFonts w:ascii="Segoe UI" w:eastAsia="Times New Roman" w:hAnsi="Segoe UI" w:cs="Segoe UI"/>
      <w:kern w:val="0"/>
    </w:rPr>
  </w:style>
  <w:style w:type="paragraph" w:customStyle="1" w:styleId="Style10">
    <w:name w:val="Style10"/>
    <w:basedOn w:val="Normalny"/>
    <w:rsid w:val="00BD5DEB"/>
    <w:pPr>
      <w:suppressAutoHyphens w:val="0"/>
      <w:autoSpaceDE w:val="0"/>
      <w:jc w:val="both"/>
      <w:textAlignment w:val="auto"/>
    </w:pPr>
    <w:rPr>
      <w:rFonts w:eastAsia="Times New Roman" w:cs="Times New Roman"/>
      <w:kern w:val="0"/>
    </w:rPr>
  </w:style>
  <w:style w:type="paragraph" w:customStyle="1" w:styleId="Tekstpodstawowy22">
    <w:name w:val="Tekst podstawowy 22"/>
    <w:basedOn w:val="Standard"/>
    <w:rsid w:val="00BD5DEB"/>
    <w:rPr>
      <w:b/>
    </w:rPr>
  </w:style>
  <w:style w:type="character" w:customStyle="1" w:styleId="TytuZnak">
    <w:name w:val="Tytuł Znak"/>
    <w:rsid w:val="00BD5DEB"/>
    <w:rPr>
      <w:rFonts w:ascii="Calibri Light" w:hAnsi="Calibri Light"/>
      <w:spacing w:val="-10"/>
      <w:kern w:val="3"/>
      <w:sz w:val="56"/>
      <w:szCs w:val="56"/>
    </w:rPr>
  </w:style>
  <w:style w:type="character" w:customStyle="1" w:styleId="Nagwek1Znak">
    <w:name w:val="Nagłówek 1 Znak"/>
    <w:rsid w:val="00BD5DEB"/>
    <w:rPr>
      <w:b/>
      <w:sz w:val="32"/>
      <w:szCs w:val="32"/>
    </w:rPr>
  </w:style>
  <w:style w:type="character" w:customStyle="1" w:styleId="Nagwek2Znak">
    <w:name w:val="Nagłówek 2 Znak"/>
    <w:rsid w:val="00BD5DEB"/>
    <w:rPr>
      <w:rFonts w:ascii="Calibri Light" w:hAnsi="Calibri Light"/>
      <w:b/>
      <w:sz w:val="26"/>
      <w:szCs w:val="26"/>
    </w:rPr>
  </w:style>
  <w:style w:type="character" w:customStyle="1" w:styleId="Nagwek3Znak">
    <w:name w:val="Nagłówek 3 Znak"/>
    <w:rsid w:val="00BD5DEB"/>
    <w:rPr>
      <w:rFonts w:ascii="Calibri Light" w:hAnsi="Calibri Light"/>
      <w:b/>
      <w:sz w:val="24"/>
      <w:szCs w:val="24"/>
    </w:rPr>
  </w:style>
  <w:style w:type="character" w:customStyle="1" w:styleId="Nagwek4Znak">
    <w:name w:val="Nagłówek 4 Znak"/>
    <w:rsid w:val="00BD5DEB"/>
    <w:rPr>
      <w:rFonts w:ascii="Calibri Light" w:hAnsi="Calibri Light"/>
      <w:i/>
      <w:iCs/>
      <w:color w:val="2E74B5"/>
    </w:rPr>
  </w:style>
  <w:style w:type="character" w:customStyle="1" w:styleId="Nagwek5Znak">
    <w:name w:val="Nagłówek 5 Znak"/>
    <w:rsid w:val="00BD5DEB"/>
    <w:rPr>
      <w:rFonts w:ascii="Calibri Light" w:hAnsi="Calibri Light"/>
      <w:color w:val="2E74B5"/>
    </w:rPr>
  </w:style>
  <w:style w:type="character" w:customStyle="1" w:styleId="Nagwek6Znak">
    <w:name w:val="Nagłówek 6 Znak"/>
    <w:rsid w:val="00BD5DEB"/>
    <w:rPr>
      <w:rFonts w:ascii="Calibri Light" w:hAnsi="Calibri Light"/>
      <w:color w:val="1F4D78"/>
    </w:rPr>
  </w:style>
  <w:style w:type="character" w:customStyle="1" w:styleId="Nagwek7Znak">
    <w:name w:val="Nagłówek 7 Znak"/>
    <w:rsid w:val="00BD5DEB"/>
    <w:rPr>
      <w:rFonts w:ascii="Calibri Light" w:hAnsi="Calibri Light"/>
      <w:i/>
      <w:iCs/>
      <w:color w:val="1F4D78"/>
    </w:rPr>
  </w:style>
  <w:style w:type="character" w:customStyle="1" w:styleId="Nagwek8Znak">
    <w:name w:val="Nagłówek 8 Znak"/>
    <w:rsid w:val="00BD5DEB"/>
    <w:rPr>
      <w:rFonts w:ascii="Calibri Light" w:hAnsi="Calibri Light"/>
      <w:color w:val="272727"/>
      <w:sz w:val="21"/>
      <w:szCs w:val="21"/>
    </w:rPr>
  </w:style>
  <w:style w:type="character" w:customStyle="1" w:styleId="Nagwek9Znak">
    <w:name w:val="Nagłówek 9 Znak"/>
    <w:rsid w:val="00BD5DEB"/>
    <w:rPr>
      <w:rFonts w:ascii="Calibri Light" w:hAnsi="Calibri Light"/>
      <w:i/>
      <w:iCs/>
      <w:color w:val="272727"/>
      <w:sz w:val="21"/>
      <w:szCs w:val="21"/>
    </w:rPr>
  </w:style>
  <w:style w:type="character" w:customStyle="1" w:styleId="BezodstpwZnak">
    <w:name w:val="Bez odstępów Znak"/>
    <w:rsid w:val="00BD5DEB"/>
    <w:rPr>
      <w:lang w:eastAsia="pl-PL"/>
    </w:rPr>
  </w:style>
  <w:style w:type="character" w:customStyle="1" w:styleId="AkapitzlistZnak">
    <w:name w:val="Akapit z listą Znak"/>
    <w:aliases w:val="CW_Lista Znak,Wypunktowanie Znak,L1 Znak,Numerowanie Znak,2 heading Znak,A_wyliczenie Znak,K-P_odwolanie Znak,Akapit z listą5 Znak,maz_wyliczenie Znak,opis dzialania Znak,wypunktowanie Znak"/>
    <w:uiPriority w:val="34"/>
    <w:qFormat/>
    <w:rsid w:val="00BD5DEB"/>
    <w:rPr>
      <w:color w:val="000000"/>
    </w:rPr>
  </w:style>
  <w:style w:type="character" w:customStyle="1" w:styleId="Internetlink">
    <w:name w:val="Internet link"/>
    <w:rsid w:val="00BD5DEB"/>
    <w:rPr>
      <w:color w:val="0563C1"/>
      <w:u w:val="single"/>
    </w:rPr>
  </w:style>
  <w:style w:type="character" w:customStyle="1" w:styleId="NagwekZnak">
    <w:name w:val="Nagłówek Znak"/>
    <w:basedOn w:val="Domylnaczcionkaakapitu"/>
    <w:rsid w:val="00BD5DEB"/>
  </w:style>
  <w:style w:type="character" w:customStyle="1" w:styleId="StopkaZnak">
    <w:name w:val="Stopka Znak"/>
    <w:basedOn w:val="Domylnaczcionkaakapitu"/>
    <w:uiPriority w:val="99"/>
    <w:rsid w:val="00BD5DEB"/>
  </w:style>
  <w:style w:type="character" w:customStyle="1" w:styleId="PodtytuZnak">
    <w:name w:val="Podtytuł Znak"/>
    <w:rsid w:val="00BD5DEB"/>
    <w:rPr>
      <w:color w:val="5A5A5A"/>
      <w:spacing w:val="15"/>
    </w:rPr>
  </w:style>
  <w:style w:type="character" w:customStyle="1" w:styleId="StrongEmphasis">
    <w:name w:val="Strong Emphasis"/>
    <w:rsid w:val="00BD5DEB"/>
    <w:rPr>
      <w:b/>
      <w:bCs/>
    </w:rPr>
  </w:style>
  <w:style w:type="character" w:customStyle="1" w:styleId="TekstpodstawowyZnak">
    <w:name w:val="Tekst podstawowy Znak"/>
    <w:link w:val="Tekstpodstawowy"/>
    <w:uiPriority w:val="99"/>
    <w:rsid w:val="00BD5DEB"/>
    <w:rPr>
      <w:rFonts w:ascii="Times New Roman" w:eastAsia="Times New Roman" w:hAnsi="Times New Roman" w:cs="Times New Roman"/>
      <w:sz w:val="24"/>
      <w:szCs w:val="20"/>
      <w:lang w:eastAsia="pl-PL"/>
    </w:rPr>
  </w:style>
  <w:style w:type="character" w:customStyle="1" w:styleId="Tekstpodstawowywcity2Znak">
    <w:name w:val="Tekst podstawowy wcięty 2 Znak"/>
    <w:rsid w:val="00BD5DEB"/>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rsid w:val="00BD5DEB"/>
  </w:style>
  <w:style w:type="character" w:customStyle="1" w:styleId="RpogrubienieZnak">
    <w:name w:val="Rpogrubienie Znak"/>
    <w:rsid w:val="00BD5DEB"/>
    <w:rPr>
      <w:b/>
    </w:rPr>
  </w:style>
  <w:style w:type="character" w:customStyle="1" w:styleId="TekstdymkaZnak">
    <w:name w:val="Tekst dymka Znak"/>
    <w:rsid w:val="00BD5DEB"/>
    <w:rPr>
      <w:rFonts w:ascii="Tahoma" w:hAnsi="Tahoma" w:cs="Tahoma"/>
      <w:sz w:val="16"/>
      <w:szCs w:val="16"/>
    </w:rPr>
  </w:style>
  <w:style w:type="character" w:styleId="Odwoaniedokomentarza">
    <w:name w:val="annotation reference"/>
    <w:rsid w:val="00BD5DEB"/>
    <w:rPr>
      <w:sz w:val="16"/>
      <w:szCs w:val="16"/>
    </w:rPr>
  </w:style>
  <w:style w:type="character" w:customStyle="1" w:styleId="TekstkomentarzaZnak">
    <w:name w:val="Tekst komentarza Znak"/>
    <w:rsid w:val="00BD5DEB"/>
    <w:rPr>
      <w:sz w:val="20"/>
      <w:szCs w:val="20"/>
    </w:rPr>
  </w:style>
  <w:style w:type="character" w:customStyle="1" w:styleId="TematkomentarzaZnak">
    <w:name w:val="Temat komentarza Znak"/>
    <w:rsid w:val="00BD5DEB"/>
    <w:rPr>
      <w:b/>
      <w:bCs/>
      <w:sz w:val="20"/>
      <w:szCs w:val="20"/>
    </w:rPr>
  </w:style>
  <w:style w:type="character" w:customStyle="1" w:styleId="Tekstpodstawowy2Znak">
    <w:name w:val="Tekst podstawowy 2 Znak"/>
    <w:basedOn w:val="Domylnaczcionkaakapitu"/>
    <w:rsid w:val="00BD5DEB"/>
  </w:style>
  <w:style w:type="character" w:customStyle="1" w:styleId="ZacznikZnak">
    <w:name w:val="Załącznik Znak"/>
    <w:rsid w:val="00BD5DEB"/>
    <w:rPr>
      <w:b/>
      <w:sz w:val="32"/>
      <w:szCs w:val="32"/>
    </w:rPr>
  </w:style>
  <w:style w:type="character" w:customStyle="1" w:styleId="TekstprzypisudolnegoZnak">
    <w:name w:val="Tekst przypisu dolnego Znak"/>
    <w:uiPriority w:val="99"/>
    <w:rsid w:val="00BD5DEB"/>
    <w:rPr>
      <w:rFonts w:ascii="Times New Roman" w:eastAsia="Times New Roman" w:hAnsi="Times New Roman" w:cs="Times New Roman"/>
      <w:sz w:val="20"/>
      <w:szCs w:val="20"/>
      <w:lang w:val="en-GB" w:eastAsia="pl-PL"/>
    </w:rPr>
  </w:style>
  <w:style w:type="character" w:styleId="Odwoanieprzypisudolnego">
    <w:name w:val="footnote reference"/>
    <w:uiPriority w:val="99"/>
    <w:rsid w:val="00BD5DEB"/>
    <w:rPr>
      <w:position w:val="0"/>
      <w:vertAlign w:val="superscript"/>
    </w:rPr>
  </w:style>
  <w:style w:type="character" w:customStyle="1" w:styleId="Tekstpodstawowy3Znak">
    <w:name w:val="Tekst podstawowy 3 Znak"/>
    <w:rsid w:val="00BD5DEB"/>
    <w:rPr>
      <w:sz w:val="16"/>
      <w:szCs w:val="16"/>
    </w:rPr>
  </w:style>
  <w:style w:type="character" w:customStyle="1" w:styleId="PogrubienieTeksttreci10pt">
    <w:name w:val="Pogrubienie;Tekst treści + 10 pt"/>
    <w:rsid w:val="00BD5DEB"/>
    <w:rPr>
      <w:rFonts w:ascii="Calibri" w:eastAsia="Calibri" w:hAnsi="Calibri" w:cs="Calibri"/>
      <w:b/>
      <w:bCs/>
      <w:color w:val="000000"/>
      <w:spacing w:val="0"/>
      <w:w w:val="100"/>
      <w:position w:val="0"/>
      <w:sz w:val="20"/>
      <w:szCs w:val="20"/>
      <w:vertAlign w:val="subscript"/>
      <w:lang w:val="pl-PL"/>
    </w:rPr>
  </w:style>
  <w:style w:type="character" w:styleId="Uwydatnienie">
    <w:name w:val="Emphasis"/>
    <w:qFormat/>
    <w:rsid w:val="00BD5DEB"/>
    <w:rPr>
      <w:i/>
      <w:iCs/>
    </w:rPr>
  </w:style>
  <w:style w:type="character" w:customStyle="1" w:styleId="FontStyle20">
    <w:name w:val="Font Style20"/>
    <w:rsid w:val="00BD5DEB"/>
    <w:rPr>
      <w:rFonts w:ascii="Garamond" w:hAnsi="Garamond" w:cs="Garamond"/>
      <w:b/>
      <w:bCs/>
      <w:sz w:val="22"/>
      <w:szCs w:val="22"/>
    </w:rPr>
  </w:style>
  <w:style w:type="character" w:customStyle="1" w:styleId="FontStyle21">
    <w:name w:val="Font Style21"/>
    <w:rsid w:val="00BD5DEB"/>
    <w:rPr>
      <w:rFonts w:ascii="Garamond" w:hAnsi="Garamond" w:cs="Garamond"/>
      <w:sz w:val="22"/>
      <w:szCs w:val="22"/>
    </w:rPr>
  </w:style>
  <w:style w:type="character" w:customStyle="1" w:styleId="FontStyle24">
    <w:name w:val="Font Style24"/>
    <w:rsid w:val="00BD5DEB"/>
    <w:rPr>
      <w:rFonts w:ascii="Garamond" w:hAnsi="Garamond" w:cs="Garamond"/>
      <w:b/>
      <w:bCs/>
      <w:sz w:val="20"/>
      <w:szCs w:val="20"/>
    </w:rPr>
  </w:style>
  <w:style w:type="character" w:customStyle="1" w:styleId="TekstprzypisukocowegoZnak">
    <w:name w:val="Tekst przypisu końcowego Znak"/>
    <w:rsid w:val="00BD5DEB"/>
    <w:rPr>
      <w:sz w:val="20"/>
      <w:szCs w:val="20"/>
    </w:rPr>
  </w:style>
  <w:style w:type="character" w:styleId="Odwoanieprzypisukocowego">
    <w:name w:val="endnote reference"/>
    <w:rsid w:val="00BD5DEB"/>
    <w:rPr>
      <w:position w:val="0"/>
      <w:vertAlign w:val="superscript"/>
    </w:rPr>
  </w:style>
  <w:style w:type="character" w:customStyle="1" w:styleId="ListLabel1">
    <w:name w:val="ListLabel 1"/>
    <w:rsid w:val="00BD5DEB"/>
    <w:rPr>
      <w:rFonts w:cs="Calibri"/>
    </w:rPr>
  </w:style>
  <w:style w:type="character" w:customStyle="1" w:styleId="ListLabel2">
    <w:name w:val="ListLabel 2"/>
    <w:rsid w:val="00BD5DEB"/>
    <w:rPr>
      <w:rFonts w:cs="Courier New"/>
    </w:rPr>
  </w:style>
  <w:style w:type="character" w:customStyle="1" w:styleId="ListLabel3">
    <w:name w:val="ListLabel 3"/>
    <w:rsid w:val="00BD5DEB"/>
    <w:rPr>
      <w:rFonts w:cs="Times New Roman"/>
    </w:rPr>
  </w:style>
  <w:style w:type="character" w:customStyle="1" w:styleId="ListLabel4">
    <w:name w:val="ListLabel 4"/>
    <w:rsid w:val="00BD5DEB"/>
    <w:rPr>
      <w:rFonts w:cs="Times New Roman"/>
      <w:b w:val="0"/>
      <w:i w:val="0"/>
    </w:rPr>
  </w:style>
  <w:style w:type="character" w:customStyle="1" w:styleId="ListLabel5">
    <w:name w:val="ListLabel 5"/>
    <w:rsid w:val="00BD5DEB"/>
    <w:rPr>
      <w:i w:val="0"/>
    </w:rPr>
  </w:style>
  <w:style w:type="character" w:customStyle="1" w:styleId="ListLabel6">
    <w:name w:val="ListLabel 6"/>
    <w:rsid w:val="00BD5DEB"/>
    <w:rPr>
      <w:color w:val="000000"/>
    </w:rPr>
  </w:style>
  <w:style w:type="character" w:customStyle="1" w:styleId="ListLabel7">
    <w:name w:val="ListLabel 7"/>
    <w:rsid w:val="00BD5DEB"/>
    <w:rPr>
      <w:rFonts w:cs="Arial"/>
      <w:b w:val="0"/>
      <w:i w:val="0"/>
      <w:spacing w:val="0"/>
      <w:w w:val="100"/>
      <w:kern w:val="3"/>
      <w:position w:val="0"/>
      <w:sz w:val="20"/>
      <w:vertAlign w:val="subscript"/>
    </w:rPr>
  </w:style>
  <w:style w:type="character" w:customStyle="1" w:styleId="ListLabel8">
    <w:name w:val="ListLabel 8"/>
    <w:rsid w:val="00BD5DEB"/>
    <w:rPr>
      <w:color w:val="00000A"/>
    </w:rPr>
  </w:style>
  <w:style w:type="character" w:customStyle="1" w:styleId="FootnoteSymbol">
    <w:name w:val="Footnote Symbol"/>
    <w:rsid w:val="00BD5DEB"/>
  </w:style>
  <w:style w:type="character" w:customStyle="1" w:styleId="Footnoteanchor">
    <w:name w:val="Footnote anchor"/>
    <w:rsid w:val="00BD5DEB"/>
    <w:rPr>
      <w:position w:val="0"/>
      <w:vertAlign w:val="superscript"/>
    </w:rPr>
  </w:style>
  <w:style w:type="character" w:customStyle="1" w:styleId="NumberingSymbols">
    <w:name w:val="Numbering Symbols"/>
    <w:rsid w:val="00BD5DEB"/>
    <w:rPr>
      <w:sz w:val="24"/>
      <w:szCs w:val="24"/>
    </w:rPr>
  </w:style>
  <w:style w:type="character" w:customStyle="1" w:styleId="VisitedInternetLink">
    <w:name w:val="Visited Internet Link"/>
    <w:rsid w:val="00BD5DEB"/>
    <w:rPr>
      <w:color w:val="800080"/>
      <w:u w:val="single"/>
    </w:rPr>
  </w:style>
  <w:style w:type="character" w:customStyle="1" w:styleId="BulletSymbols">
    <w:name w:val="Bullet Symbols"/>
    <w:rsid w:val="00BD5DEB"/>
    <w:rPr>
      <w:rFonts w:ascii="OpenSymbol" w:eastAsia="OpenSymbol" w:hAnsi="OpenSymbol" w:cs="OpenSymbol"/>
    </w:rPr>
  </w:style>
  <w:style w:type="character" w:customStyle="1" w:styleId="WW8Num53z0">
    <w:name w:val="WW8Num53z0"/>
    <w:rsid w:val="00BD5DEB"/>
    <w:rPr>
      <w:rFonts w:cs="Times New Roman"/>
      <w:sz w:val="22"/>
      <w:szCs w:val="22"/>
      <w:lang w:val="pl-PL"/>
    </w:rPr>
  </w:style>
  <w:style w:type="character" w:customStyle="1" w:styleId="WW8Num31z0">
    <w:name w:val="WW8Num31z0"/>
    <w:rsid w:val="00BD5DEB"/>
    <w:rPr>
      <w:rFonts w:cs="Times New Roman"/>
      <w:b w:val="0"/>
      <w:bCs/>
      <w:sz w:val="22"/>
      <w:szCs w:val="22"/>
      <w:lang w:val="pl-PL"/>
    </w:rPr>
  </w:style>
  <w:style w:type="character" w:customStyle="1" w:styleId="WW8Num42z0">
    <w:name w:val="WW8Num42z0"/>
    <w:rsid w:val="00BD5DEB"/>
    <w:rPr>
      <w:b w:val="0"/>
      <w:szCs w:val="22"/>
    </w:rPr>
  </w:style>
  <w:style w:type="character" w:customStyle="1" w:styleId="WW8Num42z1">
    <w:name w:val="WW8Num42z1"/>
    <w:rsid w:val="00BD5DEB"/>
  </w:style>
  <w:style w:type="character" w:customStyle="1" w:styleId="WW8Num42z2">
    <w:name w:val="WW8Num42z2"/>
    <w:rsid w:val="00BD5DEB"/>
  </w:style>
  <w:style w:type="character" w:customStyle="1" w:styleId="WW8Num42z3">
    <w:name w:val="WW8Num42z3"/>
    <w:rsid w:val="00BD5DEB"/>
  </w:style>
  <w:style w:type="character" w:customStyle="1" w:styleId="WW8Num42z4">
    <w:name w:val="WW8Num42z4"/>
    <w:rsid w:val="00BD5DEB"/>
  </w:style>
  <w:style w:type="character" w:customStyle="1" w:styleId="WW8Num42z5">
    <w:name w:val="WW8Num42z5"/>
    <w:rsid w:val="00BD5DEB"/>
  </w:style>
  <w:style w:type="character" w:customStyle="1" w:styleId="WW8Num42z6">
    <w:name w:val="WW8Num42z6"/>
    <w:rsid w:val="00BD5DEB"/>
  </w:style>
  <w:style w:type="character" w:customStyle="1" w:styleId="WW8Num42z7">
    <w:name w:val="WW8Num42z7"/>
    <w:rsid w:val="00BD5DEB"/>
  </w:style>
  <w:style w:type="character" w:customStyle="1" w:styleId="WW8Num42z8">
    <w:name w:val="WW8Num42z8"/>
    <w:rsid w:val="00BD5DEB"/>
  </w:style>
  <w:style w:type="character" w:customStyle="1" w:styleId="WW8Num32z0">
    <w:name w:val="WW8Num32z0"/>
    <w:rsid w:val="00BD5DEB"/>
    <w:rPr>
      <w:sz w:val="22"/>
      <w:szCs w:val="22"/>
      <w:lang w:val="pl-PL"/>
    </w:rPr>
  </w:style>
  <w:style w:type="character" w:customStyle="1" w:styleId="WW8Num16z0">
    <w:name w:val="WW8Num16z0"/>
    <w:rsid w:val="00BD5DEB"/>
    <w:rPr>
      <w:rFonts w:ascii="Times New Roman" w:eastAsia="Times New Roman" w:hAnsi="Times New Roman" w:cs="Times New Roman"/>
      <w:spacing w:val="-1"/>
    </w:rPr>
  </w:style>
  <w:style w:type="character" w:customStyle="1" w:styleId="WW8Num3z0">
    <w:name w:val="WW8Num3z0"/>
    <w:rsid w:val="00BD5DEB"/>
  </w:style>
  <w:style w:type="character" w:customStyle="1" w:styleId="WW8Num23z0">
    <w:name w:val="WW8Num23z0"/>
    <w:rsid w:val="00BD5DEB"/>
    <w:rPr>
      <w:szCs w:val="22"/>
    </w:rPr>
  </w:style>
  <w:style w:type="character" w:customStyle="1" w:styleId="WW8Num23z1">
    <w:name w:val="WW8Num23z1"/>
    <w:rsid w:val="00BD5DEB"/>
  </w:style>
  <w:style w:type="character" w:customStyle="1" w:styleId="WW8Num23z2">
    <w:name w:val="WW8Num23z2"/>
    <w:rsid w:val="00BD5DEB"/>
  </w:style>
  <w:style w:type="character" w:customStyle="1" w:styleId="WW8Num23z3">
    <w:name w:val="WW8Num23z3"/>
    <w:rsid w:val="00BD5DEB"/>
  </w:style>
  <w:style w:type="character" w:customStyle="1" w:styleId="WW8Num23z4">
    <w:name w:val="WW8Num23z4"/>
    <w:rsid w:val="00BD5DEB"/>
  </w:style>
  <w:style w:type="character" w:customStyle="1" w:styleId="WW8Num23z5">
    <w:name w:val="WW8Num23z5"/>
    <w:rsid w:val="00BD5DEB"/>
  </w:style>
  <w:style w:type="character" w:customStyle="1" w:styleId="WW8Num23z6">
    <w:name w:val="WW8Num23z6"/>
    <w:rsid w:val="00BD5DEB"/>
  </w:style>
  <w:style w:type="character" w:customStyle="1" w:styleId="WW8Num23z7">
    <w:name w:val="WW8Num23z7"/>
    <w:rsid w:val="00BD5DEB"/>
  </w:style>
  <w:style w:type="character" w:customStyle="1" w:styleId="WW8Num23z8">
    <w:name w:val="WW8Num23z8"/>
    <w:rsid w:val="00BD5DEB"/>
  </w:style>
  <w:style w:type="character" w:customStyle="1" w:styleId="WW8Num37z0">
    <w:name w:val="WW8Num37z0"/>
    <w:rsid w:val="00BD5DEB"/>
    <w:rPr>
      <w:b w:val="0"/>
      <w:bCs/>
      <w:sz w:val="22"/>
      <w:szCs w:val="22"/>
      <w:lang w:val="pl-PL"/>
    </w:rPr>
  </w:style>
  <w:style w:type="character" w:customStyle="1" w:styleId="WW8Num37z1">
    <w:name w:val="WW8Num37z1"/>
    <w:rsid w:val="00BD5DEB"/>
  </w:style>
  <w:style w:type="character" w:customStyle="1" w:styleId="WW8Num37z2">
    <w:name w:val="WW8Num37z2"/>
    <w:rsid w:val="00BD5DEB"/>
  </w:style>
  <w:style w:type="character" w:customStyle="1" w:styleId="WW8Num37z3">
    <w:name w:val="WW8Num37z3"/>
    <w:rsid w:val="00BD5DEB"/>
  </w:style>
  <w:style w:type="character" w:customStyle="1" w:styleId="WW8Num37z4">
    <w:name w:val="WW8Num37z4"/>
    <w:rsid w:val="00BD5DEB"/>
  </w:style>
  <w:style w:type="character" w:customStyle="1" w:styleId="WW8Num37z5">
    <w:name w:val="WW8Num37z5"/>
    <w:rsid w:val="00BD5DEB"/>
  </w:style>
  <w:style w:type="character" w:customStyle="1" w:styleId="WW8Num37z6">
    <w:name w:val="WW8Num37z6"/>
    <w:rsid w:val="00BD5DEB"/>
  </w:style>
  <w:style w:type="character" w:customStyle="1" w:styleId="WW8Num37z7">
    <w:name w:val="WW8Num37z7"/>
    <w:rsid w:val="00BD5DEB"/>
  </w:style>
  <w:style w:type="character" w:customStyle="1" w:styleId="WW8Num37z8">
    <w:name w:val="WW8Num37z8"/>
    <w:rsid w:val="00BD5DEB"/>
  </w:style>
  <w:style w:type="character" w:customStyle="1" w:styleId="WW8Num51z0">
    <w:name w:val="WW8Num51z0"/>
    <w:rsid w:val="00BD5DEB"/>
  </w:style>
  <w:style w:type="character" w:customStyle="1" w:styleId="WW8Num51z1">
    <w:name w:val="WW8Num51z1"/>
    <w:rsid w:val="00BD5DEB"/>
  </w:style>
  <w:style w:type="character" w:customStyle="1" w:styleId="WW8Num51z2">
    <w:name w:val="WW8Num51z2"/>
    <w:rsid w:val="00BD5DEB"/>
  </w:style>
  <w:style w:type="character" w:customStyle="1" w:styleId="WW8Num51z3">
    <w:name w:val="WW8Num51z3"/>
    <w:rsid w:val="00BD5DEB"/>
  </w:style>
  <w:style w:type="character" w:customStyle="1" w:styleId="WW8Num51z4">
    <w:name w:val="WW8Num51z4"/>
    <w:rsid w:val="00BD5DEB"/>
  </w:style>
  <w:style w:type="character" w:customStyle="1" w:styleId="WW8Num51z5">
    <w:name w:val="WW8Num51z5"/>
    <w:rsid w:val="00BD5DEB"/>
  </w:style>
  <w:style w:type="character" w:customStyle="1" w:styleId="WW8Num51z6">
    <w:name w:val="WW8Num51z6"/>
    <w:rsid w:val="00BD5DEB"/>
  </w:style>
  <w:style w:type="character" w:customStyle="1" w:styleId="WW8Num51z7">
    <w:name w:val="WW8Num51z7"/>
    <w:rsid w:val="00BD5DEB"/>
  </w:style>
  <w:style w:type="character" w:customStyle="1" w:styleId="WW8Num51z8">
    <w:name w:val="WW8Num51z8"/>
    <w:rsid w:val="00BD5DEB"/>
  </w:style>
  <w:style w:type="character" w:customStyle="1" w:styleId="WW8Num65z0">
    <w:name w:val="WW8Num65z0"/>
    <w:rsid w:val="00BD5DEB"/>
    <w:rPr>
      <w:sz w:val="22"/>
      <w:szCs w:val="22"/>
      <w:lang w:val="pl-PL"/>
    </w:rPr>
  </w:style>
  <w:style w:type="character" w:customStyle="1" w:styleId="WW8Num65z1">
    <w:name w:val="WW8Num65z1"/>
    <w:rsid w:val="00BD5DEB"/>
  </w:style>
  <w:style w:type="character" w:customStyle="1" w:styleId="WW8Num65z2">
    <w:name w:val="WW8Num65z2"/>
    <w:rsid w:val="00BD5DEB"/>
  </w:style>
  <w:style w:type="character" w:customStyle="1" w:styleId="WW8Num65z3">
    <w:name w:val="WW8Num65z3"/>
    <w:rsid w:val="00BD5DEB"/>
  </w:style>
  <w:style w:type="character" w:customStyle="1" w:styleId="WW8Num65z4">
    <w:name w:val="WW8Num65z4"/>
    <w:rsid w:val="00BD5DEB"/>
  </w:style>
  <w:style w:type="character" w:customStyle="1" w:styleId="WW8Num65z5">
    <w:name w:val="WW8Num65z5"/>
    <w:rsid w:val="00BD5DEB"/>
  </w:style>
  <w:style w:type="character" w:customStyle="1" w:styleId="WW8Num65z6">
    <w:name w:val="WW8Num65z6"/>
    <w:rsid w:val="00BD5DEB"/>
  </w:style>
  <w:style w:type="character" w:customStyle="1" w:styleId="WW8Num65z7">
    <w:name w:val="WW8Num65z7"/>
    <w:rsid w:val="00BD5DEB"/>
  </w:style>
  <w:style w:type="character" w:customStyle="1" w:styleId="WW8Num65z8">
    <w:name w:val="WW8Num65z8"/>
    <w:rsid w:val="00BD5DEB"/>
  </w:style>
  <w:style w:type="character" w:customStyle="1" w:styleId="WW8Num19z0">
    <w:name w:val="WW8Num19z0"/>
    <w:rsid w:val="00BD5DEB"/>
    <w:rPr>
      <w:rFonts w:ascii="Times New Roman" w:eastAsia="Times New Roman" w:hAnsi="Times New Roman" w:cs="Times New Roman"/>
      <w:b w:val="0"/>
      <w:bCs/>
      <w:sz w:val="22"/>
      <w:szCs w:val="20"/>
      <w:lang w:val="pl-PL" w:eastAsia="pl-PL"/>
    </w:rPr>
  </w:style>
  <w:style w:type="character" w:customStyle="1" w:styleId="WW8Num26z0">
    <w:name w:val="WW8Num26z0"/>
    <w:rsid w:val="00BD5DEB"/>
    <w:rPr>
      <w:rFonts w:ascii="Times New Roman" w:hAnsi="Times New Roman" w:cs="Times New Roman"/>
      <w:b w:val="0"/>
      <w:bCs/>
      <w:color w:val="000000"/>
      <w:sz w:val="22"/>
      <w:szCs w:val="22"/>
      <w:lang w:val="pl-PL"/>
    </w:rPr>
  </w:style>
  <w:style w:type="character" w:customStyle="1" w:styleId="WW8Num10z0">
    <w:name w:val="WW8Num10z0"/>
    <w:rsid w:val="00BD5DEB"/>
    <w:rPr>
      <w:b w:val="0"/>
      <w:bCs/>
      <w:szCs w:val="22"/>
    </w:rPr>
  </w:style>
  <w:style w:type="character" w:customStyle="1" w:styleId="WW8Num10z1">
    <w:name w:val="WW8Num10z1"/>
    <w:rsid w:val="00BD5DEB"/>
  </w:style>
  <w:style w:type="character" w:customStyle="1" w:styleId="WW8Num10z2">
    <w:name w:val="WW8Num10z2"/>
    <w:rsid w:val="00BD5DEB"/>
  </w:style>
  <w:style w:type="character" w:customStyle="1" w:styleId="WW8Num10z3">
    <w:name w:val="WW8Num10z3"/>
    <w:rsid w:val="00BD5DEB"/>
  </w:style>
  <w:style w:type="character" w:customStyle="1" w:styleId="WW8Num10z4">
    <w:name w:val="WW8Num10z4"/>
    <w:rsid w:val="00BD5DEB"/>
  </w:style>
  <w:style w:type="character" w:customStyle="1" w:styleId="WW8Num10z5">
    <w:name w:val="WW8Num10z5"/>
    <w:rsid w:val="00BD5DEB"/>
  </w:style>
  <w:style w:type="character" w:customStyle="1" w:styleId="WW8Num10z6">
    <w:name w:val="WW8Num10z6"/>
    <w:rsid w:val="00BD5DEB"/>
  </w:style>
  <w:style w:type="character" w:customStyle="1" w:styleId="WW8Num10z7">
    <w:name w:val="WW8Num10z7"/>
    <w:rsid w:val="00BD5DEB"/>
  </w:style>
  <w:style w:type="character" w:customStyle="1" w:styleId="WW8Num10z8">
    <w:name w:val="WW8Num10z8"/>
    <w:rsid w:val="00BD5DEB"/>
  </w:style>
  <w:style w:type="character" w:customStyle="1" w:styleId="WW8Num59z0">
    <w:name w:val="WW8Num59z0"/>
    <w:rsid w:val="00BD5DEB"/>
    <w:rPr>
      <w:rFonts w:cs="Times New Roman"/>
      <w:sz w:val="22"/>
      <w:szCs w:val="22"/>
      <w:lang w:val="pl-PL"/>
    </w:rPr>
  </w:style>
  <w:style w:type="character" w:customStyle="1" w:styleId="WW8Num49z0">
    <w:name w:val="WW8Num49z0"/>
    <w:rsid w:val="00BD5DEB"/>
    <w:rPr>
      <w:rFonts w:ascii="Times New Roman" w:eastAsia="Times New Roman" w:hAnsi="Times New Roman" w:cs="Times New Roman"/>
      <w:bCs/>
      <w:sz w:val="22"/>
      <w:szCs w:val="22"/>
      <w:lang w:val="pl-PL" w:eastAsia="pl-PL"/>
    </w:rPr>
  </w:style>
  <w:style w:type="character" w:customStyle="1" w:styleId="WW8Num63z0">
    <w:name w:val="WW8Num63z0"/>
    <w:rsid w:val="00BD5DEB"/>
    <w:rPr>
      <w:sz w:val="22"/>
      <w:szCs w:val="22"/>
      <w:lang w:val="pl-PL"/>
    </w:rPr>
  </w:style>
  <w:style w:type="character" w:customStyle="1" w:styleId="WW8Num63z1">
    <w:name w:val="WW8Num63z1"/>
    <w:rsid w:val="00BD5DEB"/>
  </w:style>
  <w:style w:type="character" w:customStyle="1" w:styleId="WW8Num63z2">
    <w:name w:val="WW8Num63z2"/>
    <w:rsid w:val="00BD5DEB"/>
  </w:style>
  <w:style w:type="character" w:customStyle="1" w:styleId="WW8Num63z3">
    <w:name w:val="WW8Num63z3"/>
    <w:rsid w:val="00BD5DEB"/>
  </w:style>
  <w:style w:type="character" w:customStyle="1" w:styleId="WW8Num63z4">
    <w:name w:val="WW8Num63z4"/>
    <w:rsid w:val="00BD5DEB"/>
  </w:style>
  <w:style w:type="character" w:customStyle="1" w:styleId="WW8Num63z5">
    <w:name w:val="WW8Num63z5"/>
    <w:rsid w:val="00BD5DEB"/>
  </w:style>
  <w:style w:type="character" w:customStyle="1" w:styleId="WW8Num63z6">
    <w:name w:val="WW8Num63z6"/>
    <w:rsid w:val="00BD5DEB"/>
  </w:style>
  <w:style w:type="character" w:customStyle="1" w:styleId="WW8Num63z7">
    <w:name w:val="WW8Num63z7"/>
    <w:rsid w:val="00BD5DEB"/>
  </w:style>
  <w:style w:type="character" w:customStyle="1" w:styleId="WW8Num63z8">
    <w:name w:val="WW8Num63z8"/>
    <w:rsid w:val="00BD5DEB"/>
  </w:style>
  <w:style w:type="character" w:customStyle="1" w:styleId="WW8Num34z0">
    <w:name w:val="WW8Num34z0"/>
    <w:rsid w:val="00BD5DEB"/>
  </w:style>
  <w:style w:type="character" w:customStyle="1" w:styleId="WW8Num58z0">
    <w:name w:val="WW8Num58z0"/>
    <w:rsid w:val="00BD5DEB"/>
  </w:style>
  <w:style w:type="character" w:customStyle="1" w:styleId="WW8Num58z1">
    <w:name w:val="WW8Num58z1"/>
    <w:rsid w:val="00BD5DEB"/>
  </w:style>
  <w:style w:type="character" w:customStyle="1" w:styleId="WW8Num58z2">
    <w:name w:val="WW8Num58z2"/>
    <w:rsid w:val="00BD5DEB"/>
  </w:style>
  <w:style w:type="character" w:customStyle="1" w:styleId="WW8Num58z3">
    <w:name w:val="WW8Num58z3"/>
    <w:rsid w:val="00BD5DEB"/>
  </w:style>
  <w:style w:type="character" w:customStyle="1" w:styleId="WW8Num58z4">
    <w:name w:val="WW8Num58z4"/>
    <w:rsid w:val="00BD5DEB"/>
  </w:style>
  <w:style w:type="character" w:customStyle="1" w:styleId="WW8Num58z5">
    <w:name w:val="WW8Num58z5"/>
    <w:rsid w:val="00BD5DEB"/>
  </w:style>
  <w:style w:type="character" w:customStyle="1" w:styleId="WW8Num58z6">
    <w:name w:val="WW8Num58z6"/>
    <w:rsid w:val="00BD5DEB"/>
  </w:style>
  <w:style w:type="character" w:customStyle="1" w:styleId="WW8Num58z7">
    <w:name w:val="WW8Num58z7"/>
    <w:rsid w:val="00BD5DEB"/>
  </w:style>
  <w:style w:type="character" w:customStyle="1" w:styleId="WW8Num58z8">
    <w:name w:val="WW8Num58z8"/>
    <w:rsid w:val="00BD5DEB"/>
  </w:style>
  <w:style w:type="character" w:customStyle="1" w:styleId="WW8Num74z0">
    <w:name w:val="WW8Num74z0"/>
    <w:rsid w:val="00BD5DEB"/>
    <w:rPr>
      <w:rFonts w:ascii="Times New Roman" w:eastAsia="Times New Roman" w:hAnsi="Times New Roman" w:cs="Times New Roman"/>
      <w:sz w:val="22"/>
      <w:szCs w:val="22"/>
      <w:lang w:val="pl-PL"/>
    </w:rPr>
  </w:style>
  <w:style w:type="character" w:customStyle="1" w:styleId="WW8Num74z1">
    <w:name w:val="WW8Num74z1"/>
    <w:rsid w:val="00BD5DEB"/>
  </w:style>
  <w:style w:type="character" w:customStyle="1" w:styleId="WW8Num74z2">
    <w:name w:val="WW8Num74z2"/>
    <w:rsid w:val="00BD5DEB"/>
  </w:style>
  <w:style w:type="character" w:customStyle="1" w:styleId="WW8Num74z3">
    <w:name w:val="WW8Num74z3"/>
    <w:rsid w:val="00BD5DEB"/>
  </w:style>
  <w:style w:type="character" w:customStyle="1" w:styleId="WW8Num74z4">
    <w:name w:val="WW8Num74z4"/>
    <w:rsid w:val="00BD5DEB"/>
  </w:style>
  <w:style w:type="character" w:customStyle="1" w:styleId="WW8Num74z5">
    <w:name w:val="WW8Num74z5"/>
    <w:rsid w:val="00BD5DEB"/>
  </w:style>
  <w:style w:type="character" w:customStyle="1" w:styleId="WW8Num74z6">
    <w:name w:val="WW8Num74z6"/>
    <w:rsid w:val="00BD5DEB"/>
  </w:style>
  <w:style w:type="character" w:customStyle="1" w:styleId="WW8Num74z7">
    <w:name w:val="WW8Num74z7"/>
    <w:rsid w:val="00BD5DEB"/>
  </w:style>
  <w:style w:type="character" w:customStyle="1" w:styleId="WW8Num74z8">
    <w:name w:val="WW8Num74z8"/>
    <w:rsid w:val="00BD5DEB"/>
  </w:style>
  <w:style w:type="character" w:customStyle="1" w:styleId="WW8Num44z0">
    <w:name w:val="WW8Num44z0"/>
    <w:rsid w:val="00BD5DEB"/>
    <w:rPr>
      <w:b w:val="0"/>
    </w:rPr>
  </w:style>
  <w:style w:type="character" w:customStyle="1" w:styleId="WW8Num44z1">
    <w:name w:val="WW8Num44z1"/>
    <w:rsid w:val="00BD5DEB"/>
  </w:style>
  <w:style w:type="character" w:customStyle="1" w:styleId="WW8Num44z2">
    <w:name w:val="WW8Num44z2"/>
    <w:rsid w:val="00BD5DEB"/>
  </w:style>
  <w:style w:type="character" w:customStyle="1" w:styleId="WW8Num44z3">
    <w:name w:val="WW8Num44z3"/>
    <w:rsid w:val="00BD5DEB"/>
  </w:style>
  <w:style w:type="character" w:customStyle="1" w:styleId="WW8Num44z4">
    <w:name w:val="WW8Num44z4"/>
    <w:rsid w:val="00BD5DEB"/>
  </w:style>
  <w:style w:type="character" w:customStyle="1" w:styleId="WW8Num44z5">
    <w:name w:val="WW8Num44z5"/>
    <w:rsid w:val="00BD5DEB"/>
  </w:style>
  <w:style w:type="character" w:customStyle="1" w:styleId="WW8Num44z6">
    <w:name w:val="WW8Num44z6"/>
    <w:rsid w:val="00BD5DEB"/>
  </w:style>
  <w:style w:type="character" w:customStyle="1" w:styleId="WW8Num44z7">
    <w:name w:val="WW8Num44z7"/>
    <w:rsid w:val="00BD5DEB"/>
  </w:style>
  <w:style w:type="character" w:customStyle="1" w:styleId="WW8Num44z8">
    <w:name w:val="WW8Num44z8"/>
    <w:rsid w:val="00BD5DEB"/>
  </w:style>
  <w:style w:type="character" w:customStyle="1" w:styleId="WW8Num40z0">
    <w:name w:val="WW8Num40z0"/>
    <w:rsid w:val="00BD5DEB"/>
    <w:rPr>
      <w:b w:val="0"/>
      <w:i w:val="0"/>
      <w:sz w:val="22"/>
      <w:szCs w:val="22"/>
      <w:lang w:val="pl-PL"/>
    </w:rPr>
  </w:style>
  <w:style w:type="character" w:customStyle="1" w:styleId="WW8Num22z0">
    <w:name w:val="WW8Num22z0"/>
    <w:rsid w:val="00BD5DEB"/>
    <w:rPr>
      <w:rFonts w:ascii="Times New Roman" w:eastAsia="Times New Roman" w:hAnsi="Times New Roman" w:cs="Times New Roman"/>
      <w:b/>
      <w:bCs/>
      <w:sz w:val="22"/>
      <w:szCs w:val="22"/>
      <w:lang w:val="pl-PL"/>
    </w:rPr>
  </w:style>
  <w:style w:type="character" w:customStyle="1" w:styleId="WW8Num41z0">
    <w:name w:val="WW8Num41z0"/>
    <w:rsid w:val="00BD5DEB"/>
  </w:style>
  <w:style w:type="character" w:customStyle="1" w:styleId="ListLabel16">
    <w:name w:val="ListLabel 16"/>
    <w:rsid w:val="00BD5DEB"/>
    <w:rPr>
      <w:sz w:val="22"/>
      <w:szCs w:val="22"/>
      <w:lang w:val="pl-PL"/>
    </w:rPr>
  </w:style>
  <w:style w:type="character" w:customStyle="1" w:styleId="WW8Num45z0">
    <w:name w:val="WW8Num45z0"/>
    <w:rsid w:val="00BD5DEB"/>
    <w:rPr>
      <w:bCs/>
    </w:rPr>
  </w:style>
  <w:style w:type="character" w:customStyle="1" w:styleId="WW8Num45z1">
    <w:name w:val="WW8Num45z1"/>
    <w:rsid w:val="00BD5DEB"/>
  </w:style>
  <w:style w:type="character" w:customStyle="1" w:styleId="WW8Num45z2">
    <w:name w:val="WW8Num45z2"/>
    <w:rsid w:val="00BD5DEB"/>
  </w:style>
  <w:style w:type="character" w:customStyle="1" w:styleId="WW8Num45z3">
    <w:name w:val="WW8Num45z3"/>
    <w:rsid w:val="00BD5DEB"/>
  </w:style>
  <w:style w:type="character" w:customStyle="1" w:styleId="WW8Num45z4">
    <w:name w:val="WW8Num45z4"/>
    <w:rsid w:val="00BD5DEB"/>
  </w:style>
  <w:style w:type="character" w:customStyle="1" w:styleId="WW8Num45z5">
    <w:name w:val="WW8Num45z5"/>
    <w:rsid w:val="00BD5DEB"/>
  </w:style>
  <w:style w:type="character" w:customStyle="1" w:styleId="WW8Num45z6">
    <w:name w:val="WW8Num45z6"/>
    <w:rsid w:val="00BD5DEB"/>
  </w:style>
  <w:style w:type="character" w:customStyle="1" w:styleId="WW8Num45z7">
    <w:name w:val="WW8Num45z7"/>
    <w:rsid w:val="00BD5DEB"/>
  </w:style>
  <w:style w:type="character" w:customStyle="1" w:styleId="WW8Num45z8">
    <w:name w:val="WW8Num45z8"/>
    <w:rsid w:val="00BD5DEB"/>
  </w:style>
  <w:style w:type="character" w:customStyle="1" w:styleId="WW8Num46z0">
    <w:name w:val="WW8Num46z0"/>
    <w:rsid w:val="00BD5DEB"/>
    <w:rPr>
      <w:rFonts w:ascii="Symbol" w:hAnsi="Symbol" w:cs="Symbol"/>
      <w:sz w:val="22"/>
      <w:szCs w:val="22"/>
    </w:rPr>
  </w:style>
  <w:style w:type="character" w:customStyle="1" w:styleId="WW8Num46z1">
    <w:name w:val="WW8Num46z1"/>
    <w:rsid w:val="00BD5DEB"/>
    <w:rPr>
      <w:rFonts w:ascii="Courier New" w:hAnsi="Courier New" w:cs="Courier New"/>
      <w:sz w:val="22"/>
      <w:szCs w:val="22"/>
    </w:rPr>
  </w:style>
  <w:style w:type="character" w:customStyle="1" w:styleId="WW8Num46z2">
    <w:name w:val="WW8Num46z2"/>
    <w:rsid w:val="00BD5DEB"/>
    <w:rPr>
      <w:rFonts w:ascii="Wingdings" w:hAnsi="Wingdings" w:cs="Wingdings"/>
    </w:rPr>
  </w:style>
  <w:style w:type="character" w:customStyle="1" w:styleId="WW8Num46z3">
    <w:name w:val="WW8Num46z3"/>
    <w:rsid w:val="00BD5DEB"/>
  </w:style>
  <w:style w:type="character" w:customStyle="1" w:styleId="WW8Num46z4">
    <w:name w:val="WW8Num46z4"/>
    <w:rsid w:val="00BD5DEB"/>
  </w:style>
  <w:style w:type="character" w:customStyle="1" w:styleId="WW8Num46z5">
    <w:name w:val="WW8Num46z5"/>
    <w:rsid w:val="00BD5DEB"/>
  </w:style>
  <w:style w:type="character" w:customStyle="1" w:styleId="WW8Num46z6">
    <w:name w:val="WW8Num46z6"/>
    <w:rsid w:val="00BD5DEB"/>
  </w:style>
  <w:style w:type="character" w:customStyle="1" w:styleId="WW8Num46z7">
    <w:name w:val="WW8Num46z7"/>
    <w:rsid w:val="00BD5DEB"/>
  </w:style>
  <w:style w:type="character" w:customStyle="1" w:styleId="WW8Num46z8">
    <w:name w:val="WW8Num46z8"/>
    <w:rsid w:val="00BD5DEB"/>
  </w:style>
  <w:style w:type="character" w:customStyle="1" w:styleId="WW8Num60z0">
    <w:name w:val="WW8Num60z0"/>
    <w:rsid w:val="00BD5DEB"/>
    <w:rPr>
      <w:rFonts w:ascii="Symbol, 'Times New Roman'" w:hAnsi="Symbol, 'Times New Roman'" w:cs="Symbol, 'Times New Roman'"/>
      <w:sz w:val="20"/>
    </w:rPr>
  </w:style>
  <w:style w:type="character" w:customStyle="1" w:styleId="WW8Num60z1">
    <w:name w:val="WW8Num60z1"/>
    <w:rsid w:val="00BD5DEB"/>
    <w:rPr>
      <w:rFonts w:ascii="Times New Roman" w:hAnsi="Times New Roman" w:cs="Times New Roman"/>
      <w:sz w:val="20"/>
    </w:rPr>
  </w:style>
  <w:style w:type="character" w:customStyle="1" w:styleId="WW8Num60z2">
    <w:name w:val="WW8Num60z2"/>
    <w:rsid w:val="00BD5DEB"/>
    <w:rPr>
      <w:rFonts w:ascii="Wingdings, Arial" w:hAnsi="Wingdings, Arial" w:cs="Wingdings, Arial"/>
      <w:sz w:val="20"/>
    </w:rPr>
  </w:style>
  <w:style w:type="character" w:customStyle="1" w:styleId="WW8Num35z0">
    <w:name w:val="WW8Num35z0"/>
    <w:rsid w:val="00BD5DEB"/>
    <w:rPr>
      <w:b w:val="0"/>
      <w:i w:val="0"/>
    </w:rPr>
  </w:style>
  <w:style w:type="character" w:customStyle="1" w:styleId="WW8Num48z0">
    <w:name w:val="WW8Num48z0"/>
    <w:rsid w:val="00BD5DEB"/>
  </w:style>
  <w:style w:type="character" w:customStyle="1" w:styleId="WW8Num48z1">
    <w:name w:val="WW8Num48z1"/>
    <w:rsid w:val="00BD5DEB"/>
  </w:style>
  <w:style w:type="character" w:customStyle="1" w:styleId="WW8Num48z2">
    <w:name w:val="WW8Num48z2"/>
    <w:rsid w:val="00BD5DEB"/>
  </w:style>
  <w:style w:type="character" w:customStyle="1" w:styleId="WW8Num48z3">
    <w:name w:val="WW8Num48z3"/>
    <w:rsid w:val="00BD5DEB"/>
  </w:style>
  <w:style w:type="character" w:customStyle="1" w:styleId="WW8Num48z4">
    <w:name w:val="WW8Num48z4"/>
    <w:rsid w:val="00BD5DEB"/>
  </w:style>
  <w:style w:type="character" w:customStyle="1" w:styleId="WW8Num48z5">
    <w:name w:val="WW8Num48z5"/>
    <w:rsid w:val="00BD5DEB"/>
  </w:style>
  <w:style w:type="character" w:customStyle="1" w:styleId="WW8Num48z6">
    <w:name w:val="WW8Num48z6"/>
    <w:rsid w:val="00BD5DEB"/>
  </w:style>
  <w:style w:type="character" w:customStyle="1" w:styleId="WW8Num48z7">
    <w:name w:val="WW8Num48z7"/>
    <w:rsid w:val="00BD5DEB"/>
  </w:style>
  <w:style w:type="character" w:customStyle="1" w:styleId="WW8Num48z8">
    <w:name w:val="WW8Num48z8"/>
    <w:rsid w:val="00BD5DEB"/>
  </w:style>
  <w:style w:type="character" w:customStyle="1" w:styleId="WW8Num68z0">
    <w:name w:val="WW8Num68z0"/>
    <w:rsid w:val="00BD5DEB"/>
    <w:rPr>
      <w:rFonts w:ascii="Symbol, 'Times New Roman'" w:hAnsi="Symbol, 'Times New Roman'" w:cs="Symbol, 'Times New Roman'"/>
      <w:sz w:val="20"/>
    </w:rPr>
  </w:style>
  <w:style w:type="character" w:customStyle="1" w:styleId="WW8Num68z1">
    <w:name w:val="WW8Num68z1"/>
    <w:rsid w:val="00BD5DEB"/>
    <w:rPr>
      <w:rFonts w:ascii="Times New Roman" w:hAnsi="Times New Roman" w:cs="Times New Roman"/>
      <w:sz w:val="20"/>
    </w:rPr>
  </w:style>
  <w:style w:type="character" w:customStyle="1" w:styleId="WW8Num68z2">
    <w:name w:val="WW8Num68z2"/>
    <w:rsid w:val="00BD5DEB"/>
    <w:rPr>
      <w:rFonts w:ascii="Wingdings, Arial" w:hAnsi="Wingdings, Arial" w:cs="Wingdings, Arial"/>
      <w:sz w:val="20"/>
    </w:rPr>
  </w:style>
  <w:style w:type="character" w:customStyle="1" w:styleId="WW8Num14z0">
    <w:name w:val="WW8Num14z0"/>
    <w:rsid w:val="00BD5DEB"/>
    <w:rPr>
      <w:rFonts w:ascii="Symbol, 'Times New Roman'" w:hAnsi="Symbol, 'Times New Roman'" w:cs="Symbol, 'Times New Roman'"/>
      <w:sz w:val="22"/>
      <w:szCs w:val="22"/>
      <w:lang w:val="pl-PL"/>
    </w:rPr>
  </w:style>
  <w:style w:type="character" w:customStyle="1" w:styleId="WW8Num14z1">
    <w:name w:val="WW8Num14z1"/>
    <w:rsid w:val="00BD5DEB"/>
    <w:rPr>
      <w:rFonts w:ascii="Courier New" w:hAnsi="Courier New" w:cs="Courier New"/>
    </w:rPr>
  </w:style>
  <w:style w:type="character" w:customStyle="1" w:styleId="WW8Num14z2">
    <w:name w:val="WW8Num14z2"/>
    <w:rsid w:val="00BD5DEB"/>
    <w:rPr>
      <w:rFonts w:ascii="Wingdings, Arial" w:hAnsi="Wingdings, Arial" w:cs="Wingdings, Arial"/>
    </w:rPr>
  </w:style>
  <w:style w:type="character" w:customStyle="1" w:styleId="WW8Num18z0">
    <w:name w:val="WW8Num18z0"/>
    <w:rsid w:val="00BD5DEB"/>
    <w:rPr>
      <w:b/>
      <w:bCs/>
      <w:sz w:val="22"/>
      <w:szCs w:val="22"/>
      <w:lang w:eastAsia="zh-CN"/>
    </w:rPr>
  </w:style>
  <w:style w:type="character" w:customStyle="1" w:styleId="WW8Num75z0">
    <w:name w:val="WW8Num75z0"/>
    <w:rsid w:val="00BD5DEB"/>
    <w:rPr>
      <w:rFonts w:ascii="Symbol, 'Times New Roman'" w:hAnsi="Symbol, 'Times New Roman'" w:cs="Symbol, 'Times New Roman'"/>
      <w:sz w:val="22"/>
      <w:szCs w:val="22"/>
    </w:rPr>
  </w:style>
  <w:style w:type="character" w:customStyle="1" w:styleId="WW8Num75z1">
    <w:name w:val="WW8Num75z1"/>
    <w:rsid w:val="00BD5DEB"/>
    <w:rPr>
      <w:rFonts w:cs="Times New Roman"/>
    </w:rPr>
  </w:style>
  <w:style w:type="character" w:customStyle="1" w:styleId="FontStyle3316">
    <w:name w:val="Font Style3316"/>
    <w:rsid w:val="00BD5DEB"/>
    <w:rPr>
      <w:rFonts w:ascii="Segoe UI" w:hAnsi="Segoe UI" w:cs="Segoe UI"/>
      <w:b/>
      <w:bCs/>
      <w:color w:val="000000"/>
      <w:sz w:val="20"/>
      <w:szCs w:val="20"/>
    </w:rPr>
  </w:style>
  <w:style w:type="character" w:customStyle="1" w:styleId="FontStyle2207">
    <w:name w:val="Font Style2207"/>
    <w:rsid w:val="00BD5DEB"/>
    <w:rPr>
      <w:rFonts w:ascii="Segoe UI" w:hAnsi="Segoe UI" w:cs="Segoe UI"/>
      <w:color w:val="000000"/>
      <w:sz w:val="20"/>
      <w:szCs w:val="20"/>
    </w:rPr>
  </w:style>
  <w:style w:type="character" w:customStyle="1" w:styleId="FontStyle3317">
    <w:name w:val="Font Style3317"/>
    <w:rsid w:val="00BD5DEB"/>
    <w:rPr>
      <w:rFonts w:ascii="Segoe UI" w:hAnsi="Segoe UI" w:cs="Segoe UI"/>
      <w:b/>
      <w:bCs/>
      <w:color w:val="000000"/>
      <w:sz w:val="24"/>
      <w:szCs w:val="24"/>
    </w:rPr>
  </w:style>
  <w:style w:type="character" w:customStyle="1" w:styleId="WW8Num76z0">
    <w:name w:val="WW8Num76z0"/>
    <w:rsid w:val="00BD5DEB"/>
    <w:rPr>
      <w:rFonts w:cs="Times New Roman"/>
      <w:b w:val="0"/>
      <w:bCs/>
      <w:i w:val="0"/>
      <w:sz w:val="22"/>
      <w:szCs w:val="22"/>
      <w:lang w:val="pl-PL"/>
    </w:rPr>
  </w:style>
  <w:style w:type="character" w:customStyle="1" w:styleId="WW8Num76z1">
    <w:name w:val="WW8Num76z1"/>
    <w:rsid w:val="00BD5DEB"/>
    <w:rPr>
      <w:rFonts w:cs="Times New Roman"/>
    </w:rPr>
  </w:style>
  <w:style w:type="character" w:customStyle="1" w:styleId="FontStyle3319">
    <w:name w:val="Font Style3319"/>
    <w:rsid w:val="00BD5DEB"/>
    <w:rPr>
      <w:rFonts w:ascii="Segoe UI" w:hAnsi="Segoe UI" w:cs="Segoe UI"/>
      <w:i/>
      <w:iCs/>
      <w:color w:val="000000"/>
      <w:sz w:val="16"/>
      <w:szCs w:val="16"/>
    </w:rPr>
  </w:style>
  <w:style w:type="character" w:customStyle="1" w:styleId="apple-converted-space">
    <w:name w:val="apple-converted-space"/>
    <w:basedOn w:val="Domylnaczcionkaakapitu"/>
    <w:rsid w:val="00BD5DEB"/>
  </w:style>
  <w:style w:type="character" w:customStyle="1" w:styleId="WW8Num25z0">
    <w:name w:val="WW8Num25z0"/>
    <w:rsid w:val="00BD5DEB"/>
    <w:rPr>
      <w:b w:val="0"/>
      <w:bCs/>
      <w:iCs/>
      <w:color w:val="FF3333"/>
      <w:sz w:val="24"/>
      <w:szCs w:val="24"/>
      <w:shd w:val="clear" w:color="auto" w:fill="FFFF00"/>
    </w:rPr>
  </w:style>
  <w:style w:type="character" w:customStyle="1" w:styleId="WW8Num25z1">
    <w:name w:val="WW8Num25z1"/>
    <w:rsid w:val="00BD5DEB"/>
    <w:rPr>
      <w:b w:val="0"/>
      <w:bCs w:val="0"/>
      <w:shd w:val="clear" w:color="auto" w:fill="FFFF00"/>
    </w:rPr>
  </w:style>
  <w:style w:type="numbering" w:customStyle="1" w:styleId="Outline">
    <w:name w:val="Outline"/>
    <w:basedOn w:val="Bezlisty"/>
    <w:rsid w:val="00BD5DEB"/>
    <w:pPr>
      <w:numPr>
        <w:numId w:val="1"/>
      </w:numPr>
    </w:pPr>
  </w:style>
  <w:style w:type="numbering" w:customStyle="1" w:styleId="List1">
    <w:name w:val="List 1"/>
    <w:basedOn w:val="Bezlisty"/>
    <w:rsid w:val="00BD5DEB"/>
    <w:pPr>
      <w:numPr>
        <w:numId w:val="2"/>
      </w:numPr>
    </w:pPr>
  </w:style>
  <w:style w:type="numbering" w:customStyle="1" w:styleId="WWNum1">
    <w:name w:val="WWNum1"/>
    <w:basedOn w:val="Bezlisty"/>
    <w:rsid w:val="00BD5DEB"/>
    <w:pPr>
      <w:numPr>
        <w:numId w:val="3"/>
      </w:numPr>
    </w:pPr>
  </w:style>
  <w:style w:type="numbering" w:customStyle="1" w:styleId="WWNum2">
    <w:name w:val="WWNum2"/>
    <w:basedOn w:val="Bezlisty"/>
    <w:rsid w:val="00BD5DEB"/>
    <w:pPr>
      <w:numPr>
        <w:numId w:val="4"/>
      </w:numPr>
    </w:pPr>
  </w:style>
  <w:style w:type="numbering" w:customStyle="1" w:styleId="WWNum3">
    <w:name w:val="WWNum3"/>
    <w:basedOn w:val="Bezlisty"/>
    <w:rsid w:val="00BD5DEB"/>
    <w:pPr>
      <w:numPr>
        <w:numId w:val="5"/>
      </w:numPr>
    </w:pPr>
  </w:style>
  <w:style w:type="numbering" w:customStyle="1" w:styleId="WWNum4">
    <w:name w:val="WWNum4"/>
    <w:basedOn w:val="Bezlisty"/>
    <w:rsid w:val="00BD5DEB"/>
    <w:pPr>
      <w:numPr>
        <w:numId w:val="6"/>
      </w:numPr>
    </w:pPr>
  </w:style>
  <w:style w:type="numbering" w:customStyle="1" w:styleId="WWNum5">
    <w:name w:val="WWNum5"/>
    <w:basedOn w:val="Bezlisty"/>
    <w:rsid w:val="00BD5DEB"/>
    <w:pPr>
      <w:numPr>
        <w:numId w:val="7"/>
      </w:numPr>
    </w:pPr>
  </w:style>
  <w:style w:type="numbering" w:customStyle="1" w:styleId="WWNum6">
    <w:name w:val="WWNum6"/>
    <w:basedOn w:val="Bezlisty"/>
    <w:rsid w:val="00BD5DEB"/>
    <w:pPr>
      <w:numPr>
        <w:numId w:val="8"/>
      </w:numPr>
    </w:pPr>
  </w:style>
  <w:style w:type="numbering" w:customStyle="1" w:styleId="WWNum7">
    <w:name w:val="WWNum7"/>
    <w:basedOn w:val="Bezlisty"/>
    <w:rsid w:val="00BD5DEB"/>
    <w:pPr>
      <w:numPr>
        <w:numId w:val="9"/>
      </w:numPr>
    </w:pPr>
  </w:style>
  <w:style w:type="numbering" w:customStyle="1" w:styleId="WWNum8">
    <w:name w:val="WWNum8"/>
    <w:basedOn w:val="Bezlisty"/>
    <w:rsid w:val="00BD5DEB"/>
    <w:pPr>
      <w:numPr>
        <w:numId w:val="10"/>
      </w:numPr>
    </w:pPr>
  </w:style>
  <w:style w:type="numbering" w:customStyle="1" w:styleId="WWNum9">
    <w:name w:val="WWNum9"/>
    <w:basedOn w:val="Bezlisty"/>
    <w:rsid w:val="00BD5DEB"/>
    <w:pPr>
      <w:numPr>
        <w:numId w:val="11"/>
      </w:numPr>
    </w:pPr>
  </w:style>
  <w:style w:type="numbering" w:customStyle="1" w:styleId="WWNum10">
    <w:name w:val="WWNum10"/>
    <w:basedOn w:val="Bezlisty"/>
    <w:rsid w:val="00BD5DEB"/>
    <w:pPr>
      <w:numPr>
        <w:numId w:val="12"/>
      </w:numPr>
    </w:pPr>
  </w:style>
  <w:style w:type="numbering" w:customStyle="1" w:styleId="WWNum11">
    <w:name w:val="WWNum11"/>
    <w:basedOn w:val="Bezlisty"/>
    <w:rsid w:val="00BD5DEB"/>
    <w:pPr>
      <w:numPr>
        <w:numId w:val="13"/>
      </w:numPr>
    </w:pPr>
  </w:style>
  <w:style w:type="numbering" w:customStyle="1" w:styleId="WWNum12">
    <w:name w:val="WWNum12"/>
    <w:basedOn w:val="Bezlisty"/>
    <w:rsid w:val="00BD5DEB"/>
    <w:pPr>
      <w:numPr>
        <w:numId w:val="14"/>
      </w:numPr>
    </w:pPr>
  </w:style>
  <w:style w:type="numbering" w:customStyle="1" w:styleId="WWNum13">
    <w:name w:val="WWNum13"/>
    <w:basedOn w:val="Bezlisty"/>
    <w:rsid w:val="00BD5DEB"/>
    <w:pPr>
      <w:numPr>
        <w:numId w:val="15"/>
      </w:numPr>
    </w:pPr>
  </w:style>
  <w:style w:type="numbering" w:customStyle="1" w:styleId="WWNum14">
    <w:name w:val="WWNum14"/>
    <w:basedOn w:val="Bezlisty"/>
    <w:rsid w:val="00BD5DEB"/>
    <w:pPr>
      <w:numPr>
        <w:numId w:val="16"/>
      </w:numPr>
    </w:pPr>
  </w:style>
  <w:style w:type="numbering" w:customStyle="1" w:styleId="WWNum15">
    <w:name w:val="WWNum15"/>
    <w:basedOn w:val="Bezlisty"/>
    <w:rsid w:val="00BD5DEB"/>
    <w:pPr>
      <w:numPr>
        <w:numId w:val="17"/>
      </w:numPr>
    </w:pPr>
  </w:style>
  <w:style w:type="numbering" w:customStyle="1" w:styleId="WWNum16">
    <w:name w:val="WWNum16"/>
    <w:basedOn w:val="Bezlisty"/>
    <w:rsid w:val="00BD5DEB"/>
    <w:pPr>
      <w:numPr>
        <w:numId w:val="18"/>
      </w:numPr>
    </w:pPr>
  </w:style>
  <w:style w:type="numbering" w:customStyle="1" w:styleId="WWNum17">
    <w:name w:val="WWNum17"/>
    <w:basedOn w:val="Bezlisty"/>
    <w:rsid w:val="00BD5DEB"/>
    <w:pPr>
      <w:numPr>
        <w:numId w:val="19"/>
      </w:numPr>
    </w:pPr>
  </w:style>
  <w:style w:type="numbering" w:customStyle="1" w:styleId="WWNum18">
    <w:name w:val="WWNum18"/>
    <w:basedOn w:val="Bezlisty"/>
    <w:rsid w:val="00BD5DEB"/>
    <w:pPr>
      <w:numPr>
        <w:numId w:val="20"/>
      </w:numPr>
    </w:pPr>
  </w:style>
  <w:style w:type="numbering" w:customStyle="1" w:styleId="WWNum19">
    <w:name w:val="WWNum19"/>
    <w:basedOn w:val="Bezlisty"/>
    <w:rsid w:val="00BD5DEB"/>
    <w:pPr>
      <w:numPr>
        <w:numId w:val="21"/>
      </w:numPr>
    </w:pPr>
  </w:style>
  <w:style w:type="numbering" w:customStyle="1" w:styleId="WWNum20">
    <w:name w:val="WWNum20"/>
    <w:basedOn w:val="Bezlisty"/>
    <w:rsid w:val="00BD5DEB"/>
    <w:pPr>
      <w:numPr>
        <w:numId w:val="22"/>
      </w:numPr>
    </w:pPr>
  </w:style>
  <w:style w:type="numbering" w:customStyle="1" w:styleId="WWNum21">
    <w:name w:val="WWNum21"/>
    <w:basedOn w:val="Bezlisty"/>
    <w:rsid w:val="00BD5DEB"/>
    <w:pPr>
      <w:numPr>
        <w:numId w:val="23"/>
      </w:numPr>
    </w:pPr>
  </w:style>
  <w:style w:type="numbering" w:customStyle="1" w:styleId="WWNum22">
    <w:name w:val="WWNum22"/>
    <w:basedOn w:val="Bezlisty"/>
    <w:rsid w:val="00BD5DEB"/>
    <w:pPr>
      <w:numPr>
        <w:numId w:val="24"/>
      </w:numPr>
    </w:pPr>
  </w:style>
  <w:style w:type="numbering" w:customStyle="1" w:styleId="WWNum23">
    <w:name w:val="WWNum23"/>
    <w:basedOn w:val="Bezlisty"/>
    <w:rsid w:val="00BD5DEB"/>
    <w:pPr>
      <w:numPr>
        <w:numId w:val="25"/>
      </w:numPr>
    </w:pPr>
  </w:style>
  <w:style w:type="numbering" w:customStyle="1" w:styleId="WWNum24">
    <w:name w:val="WWNum24"/>
    <w:basedOn w:val="Bezlisty"/>
    <w:rsid w:val="00BD5DEB"/>
    <w:pPr>
      <w:numPr>
        <w:numId w:val="26"/>
      </w:numPr>
    </w:pPr>
  </w:style>
  <w:style w:type="numbering" w:customStyle="1" w:styleId="WWNum25">
    <w:name w:val="WWNum25"/>
    <w:basedOn w:val="Bezlisty"/>
    <w:rsid w:val="00BD5DEB"/>
    <w:pPr>
      <w:numPr>
        <w:numId w:val="27"/>
      </w:numPr>
    </w:pPr>
  </w:style>
  <w:style w:type="numbering" w:customStyle="1" w:styleId="WWNum26">
    <w:name w:val="WWNum26"/>
    <w:basedOn w:val="Bezlisty"/>
    <w:rsid w:val="00BD5DEB"/>
    <w:pPr>
      <w:numPr>
        <w:numId w:val="28"/>
      </w:numPr>
    </w:pPr>
  </w:style>
  <w:style w:type="numbering" w:customStyle="1" w:styleId="WWNum27">
    <w:name w:val="WWNum27"/>
    <w:basedOn w:val="Bezlisty"/>
    <w:rsid w:val="00BD5DEB"/>
    <w:pPr>
      <w:numPr>
        <w:numId w:val="29"/>
      </w:numPr>
    </w:pPr>
  </w:style>
  <w:style w:type="numbering" w:customStyle="1" w:styleId="WWNum28">
    <w:name w:val="WWNum28"/>
    <w:basedOn w:val="Bezlisty"/>
    <w:rsid w:val="00BD5DEB"/>
    <w:pPr>
      <w:numPr>
        <w:numId w:val="30"/>
      </w:numPr>
    </w:pPr>
  </w:style>
  <w:style w:type="numbering" w:customStyle="1" w:styleId="WWNum29">
    <w:name w:val="WWNum29"/>
    <w:basedOn w:val="Bezlisty"/>
    <w:rsid w:val="00BD5DEB"/>
    <w:pPr>
      <w:numPr>
        <w:numId w:val="31"/>
      </w:numPr>
    </w:pPr>
  </w:style>
  <w:style w:type="numbering" w:customStyle="1" w:styleId="WWNum30">
    <w:name w:val="WWNum30"/>
    <w:basedOn w:val="Bezlisty"/>
    <w:rsid w:val="00BD5DEB"/>
    <w:pPr>
      <w:numPr>
        <w:numId w:val="32"/>
      </w:numPr>
    </w:pPr>
  </w:style>
  <w:style w:type="numbering" w:customStyle="1" w:styleId="WWNum31">
    <w:name w:val="WWNum31"/>
    <w:basedOn w:val="Bezlisty"/>
    <w:rsid w:val="00BD5DEB"/>
    <w:pPr>
      <w:numPr>
        <w:numId w:val="33"/>
      </w:numPr>
    </w:pPr>
  </w:style>
  <w:style w:type="numbering" w:customStyle="1" w:styleId="WWNum32">
    <w:name w:val="WWNum32"/>
    <w:basedOn w:val="Bezlisty"/>
    <w:rsid w:val="00BD5DEB"/>
    <w:pPr>
      <w:numPr>
        <w:numId w:val="34"/>
      </w:numPr>
    </w:pPr>
  </w:style>
  <w:style w:type="numbering" w:customStyle="1" w:styleId="WWNum33">
    <w:name w:val="WWNum33"/>
    <w:basedOn w:val="Bezlisty"/>
    <w:rsid w:val="00BD5DEB"/>
    <w:pPr>
      <w:numPr>
        <w:numId w:val="35"/>
      </w:numPr>
    </w:pPr>
  </w:style>
  <w:style w:type="numbering" w:customStyle="1" w:styleId="WWNum34">
    <w:name w:val="WWNum34"/>
    <w:basedOn w:val="Bezlisty"/>
    <w:rsid w:val="00BD5DEB"/>
    <w:pPr>
      <w:numPr>
        <w:numId w:val="36"/>
      </w:numPr>
    </w:pPr>
  </w:style>
  <w:style w:type="numbering" w:customStyle="1" w:styleId="WWNum35">
    <w:name w:val="WWNum35"/>
    <w:basedOn w:val="Bezlisty"/>
    <w:rsid w:val="00BD5DEB"/>
    <w:pPr>
      <w:numPr>
        <w:numId w:val="37"/>
      </w:numPr>
    </w:pPr>
  </w:style>
  <w:style w:type="numbering" w:customStyle="1" w:styleId="WWNum36">
    <w:name w:val="WWNum36"/>
    <w:basedOn w:val="Bezlisty"/>
    <w:rsid w:val="00BD5DEB"/>
    <w:pPr>
      <w:numPr>
        <w:numId w:val="38"/>
      </w:numPr>
    </w:pPr>
  </w:style>
  <w:style w:type="numbering" w:customStyle="1" w:styleId="WWNum37">
    <w:name w:val="WWNum37"/>
    <w:basedOn w:val="Bezlisty"/>
    <w:rsid w:val="00BD5DEB"/>
    <w:pPr>
      <w:numPr>
        <w:numId w:val="39"/>
      </w:numPr>
    </w:pPr>
  </w:style>
  <w:style w:type="numbering" w:customStyle="1" w:styleId="WWNum38">
    <w:name w:val="WWNum38"/>
    <w:basedOn w:val="Bezlisty"/>
    <w:rsid w:val="00BD5DEB"/>
    <w:pPr>
      <w:numPr>
        <w:numId w:val="40"/>
      </w:numPr>
    </w:pPr>
  </w:style>
  <w:style w:type="numbering" w:customStyle="1" w:styleId="WWNum39">
    <w:name w:val="WWNum39"/>
    <w:basedOn w:val="Bezlisty"/>
    <w:rsid w:val="00BD5DEB"/>
    <w:pPr>
      <w:numPr>
        <w:numId w:val="41"/>
      </w:numPr>
    </w:pPr>
  </w:style>
  <w:style w:type="numbering" w:customStyle="1" w:styleId="WWNum40">
    <w:name w:val="WWNum40"/>
    <w:basedOn w:val="Bezlisty"/>
    <w:rsid w:val="00BD5DEB"/>
    <w:pPr>
      <w:numPr>
        <w:numId w:val="42"/>
      </w:numPr>
    </w:pPr>
  </w:style>
  <w:style w:type="numbering" w:customStyle="1" w:styleId="WWNum41">
    <w:name w:val="WWNum41"/>
    <w:basedOn w:val="Bezlisty"/>
    <w:rsid w:val="00BD5DEB"/>
    <w:pPr>
      <w:numPr>
        <w:numId w:val="43"/>
      </w:numPr>
    </w:pPr>
  </w:style>
  <w:style w:type="numbering" w:customStyle="1" w:styleId="WWNum42">
    <w:name w:val="WWNum42"/>
    <w:basedOn w:val="Bezlisty"/>
    <w:rsid w:val="00BD5DEB"/>
    <w:pPr>
      <w:numPr>
        <w:numId w:val="44"/>
      </w:numPr>
    </w:pPr>
  </w:style>
  <w:style w:type="numbering" w:customStyle="1" w:styleId="WWNum43">
    <w:name w:val="WWNum43"/>
    <w:basedOn w:val="Bezlisty"/>
    <w:rsid w:val="00BD5DEB"/>
    <w:pPr>
      <w:numPr>
        <w:numId w:val="45"/>
      </w:numPr>
    </w:pPr>
  </w:style>
  <w:style w:type="numbering" w:customStyle="1" w:styleId="WWNum44">
    <w:name w:val="WWNum44"/>
    <w:basedOn w:val="Bezlisty"/>
    <w:rsid w:val="00BD5DEB"/>
    <w:pPr>
      <w:numPr>
        <w:numId w:val="46"/>
      </w:numPr>
    </w:pPr>
  </w:style>
  <w:style w:type="numbering" w:customStyle="1" w:styleId="WWNum45">
    <w:name w:val="WWNum45"/>
    <w:basedOn w:val="Bezlisty"/>
    <w:rsid w:val="00BD5DEB"/>
    <w:pPr>
      <w:numPr>
        <w:numId w:val="47"/>
      </w:numPr>
    </w:pPr>
  </w:style>
  <w:style w:type="numbering" w:customStyle="1" w:styleId="WWNum46">
    <w:name w:val="WWNum46"/>
    <w:basedOn w:val="Bezlisty"/>
    <w:rsid w:val="00BD5DEB"/>
    <w:pPr>
      <w:numPr>
        <w:numId w:val="48"/>
      </w:numPr>
    </w:pPr>
  </w:style>
  <w:style w:type="numbering" w:customStyle="1" w:styleId="WWNum47">
    <w:name w:val="WWNum47"/>
    <w:basedOn w:val="Bezlisty"/>
    <w:rsid w:val="00BD5DEB"/>
    <w:pPr>
      <w:numPr>
        <w:numId w:val="49"/>
      </w:numPr>
    </w:pPr>
  </w:style>
  <w:style w:type="numbering" w:customStyle="1" w:styleId="WWNum48">
    <w:name w:val="WWNum48"/>
    <w:basedOn w:val="Bezlisty"/>
    <w:rsid w:val="00BD5DEB"/>
    <w:pPr>
      <w:numPr>
        <w:numId w:val="50"/>
      </w:numPr>
    </w:pPr>
  </w:style>
  <w:style w:type="numbering" w:customStyle="1" w:styleId="WWNum49">
    <w:name w:val="WWNum49"/>
    <w:basedOn w:val="Bezlisty"/>
    <w:rsid w:val="00BD5DEB"/>
    <w:pPr>
      <w:numPr>
        <w:numId w:val="51"/>
      </w:numPr>
    </w:pPr>
  </w:style>
  <w:style w:type="numbering" w:customStyle="1" w:styleId="WWNum50">
    <w:name w:val="WWNum50"/>
    <w:basedOn w:val="Bezlisty"/>
    <w:rsid w:val="00BD5DEB"/>
    <w:pPr>
      <w:numPr>
        <w:numId w:val="52"/>
      </w:numPr>
    </w:pPr>
  </w:style>
  <w:style w:type="numbering" w:customStyle="1" w:styleId="WWNum51">
    <w:name w:val="WWNum51"/>
    <w:basedOn w:val="Bezlisty"/>
    <w:rsid w:val="00BD5DEB"/>
    <w:pPr>
      <w:numPr>
        <w:numId w:val="53"/>
      </w:numPr>
    </w:pPr>
  </w:style>
  <w:style w:type="numbering" w:customStyle="1" w:styleId="WWNum52">
    <w:name w:val="WWNum52"/>
    <w:basedOn w:val="Bezlisty"/>
    <w:rsid w:val="00BD5DEB"/>
    <w:pPr>
      <w:numPr>
        <w:numId w:val="54"/>
      </w:numPr>
    </w:pPr>
  </w:style>
  <w:style w:type="numbering" w:customStyle="1" w:styleId="WWNum53">
    <w:name w:val="WWNum53"/>
    <w:basedOn w:val="Bezlisty"/>
    <w:rsid w:val="00BD5DEB"/>
    <w:pPr>
      <w:numPr>
        <w:numId w:val="55"/>
      </w:numPr>
    </w:pPr>
  </w:style>
  <w:style w:type="numbering" w:customStyle="1" w:styleId="WW8Num53">
    <w:name w:val="WW8Num53"/>
    <w:basedOn w:val="Bezlisty"/>
    <w:rsid w:val="00BD5DEB"/>
    <w:pPr>
      <w:numPr>
        <w:numId w:val="56"/>
      </w:numPr>
    </w:pPr>
  </w:style>
  <w:style w:type="numbering" w:customStyle="1" w:styleId="WW8Num31">
    <w:name w:val="WW8Num31"/>
    <w:basedOn w:val="Bezlisty"/>
    <w:rsid w:val="00BD5DEB"/>
    <w:pPr>
      <w:numPr>
        <w:numId w:val="57"/>
      </w:numPr>
    </w:pPr>
  </w:style>
  <w:style w:type="numbering" w:customStyle="1" w:styleId="WW8Num42">
    <w:name w:val="WW8Num42"/>
    <w:basedOn w:val="Bezlisty"/>
    <w:rsid w:val="00BD5DEB"/>
    <w:pPr>
      <w:numPr>
        <w:numId w:val="58"/>
      </w:numPr>
    </w:pPr>
  </w:style>
  <w:style w:type="numbering" w:customStyle="1" w:styleId="WW8Num32">
    <w:name w:val="WW8Num32"/>
    <w:basedOn w:val="Bezlisty"/>
    <w:rsid w:val="00BD5DEB"/>
    <w:pPr>
      <w:numPr>
        <w:numId w:val="59"/>
      </w:numPr>
    </w:pPr>
  </w:style>
  <w:style w:type="numbering" w:customStyle="1" w:styleId="WW8Num16">
    <w:name w:val="WW8Num16"/>
    <w:basedOn w:val="Bezlisty"/>
    <w:rsid w:val="00BD5DEB"/>
    <w:pPr>
      <w:numPr>
        <w:numId w:val="60"/>
      </w:numPr>
    </w:pPr>
  </w:style>
  <w:style w:type="numbering" w:customStyle="1" w:styleId="WW8Num3">
    <w:name w:val="WW8Num3"/>
    <w:basedOn w:val="Bezlisty"/>
    <w:rsid w:val="00BD5DEB"/>
    <w:pPr>
      <w:numPr>
        <w:numId w:val="61"/>
      </w:numPr>
    </w:pPr>
  </w:style>
  <w:style w:type="numbering" w:customStyle="1" w:styleId="WW8Num23">
    <w:name w:val="WW8Num23"/>
    <w:basedOn w:val="Bezlisty"/>
    <w:rsid w:val="00BD5DEB"/>
    <w:pPr>
      <w:numPr>
        <w:numId w:val="62"/>
      </w:numPr>
    </w:pPr>
  </w:style>
  <w:style w:type="numbering" w:customStyle="1" w:styleId="WW8Num37">
    <w:name w:val="WW8Num37"/>
    <w:basedOn w:val="Bezlisty"/>
    <w:rsid w:val="00BD5DEB"/>
    <w:pPr>
      <w:numPr>
        <w:numId w:val="63"/>
      </w:numPr>
    </w:pPr>
  </w:style>
  <w:style w:type="numbering" w:customStyle="1" w:styleId="WW8Num39">
    <w:name w:val="WW8Num39"/>
    <w:basedOn w:val="Bezlisty"/>
    <w:rsid w:val="00BD5DEB"/>
    <w:pPr>
      <w:numPr>
        <w:numId w:val="64"/>
      </w:numPr>
    </w:pPr>
  </w:style>
  <w:style w:type="numbering" w:customStyle="1" w:styleId="WW8Num51">
    <w:name w:val="WW8Num51"/>
    <w:basedOn w:val="Bezlisty"/>
    <w:rsid w:val="00BD5DEB"/>
    <w:pPr>
      <w:numPr>
        <w:numId w:val="65"/>
      </w:numPr>
    </w:pPr>
  </w:style>
  <w:style w:type="numbering" w:customStyle="1" w:styleId="WW8Num65">
    <w:name w:val="WW8Num65"/>
    <w:basedOn w:val="Bezlisty"/>
    <w:rsid w:val="00BD5DEB"/>
    <w:pPr>
      <w:numPr>
        <w:numId w:val="66"/>
      </w:numPr>
    </w:pPr>
  </w:style>
  <w:style w:type="numbering" w:customStyle="1" w:styleId="WW8Num19">
    <w:name w:val="WW8Num19"/>
    <w:basedOn w:val="Bezlisty"/>
    <w:rsid w:val="00BD5DEB"/>
    <w:pPr>
      <w:numPr>
        <w:numId w:val="67"/>
      </w:numPr>
    </w:pPr>
  </w:style>
  <w:style w:type="numbering" w:customStyle="1" w:styleId="WW8Num26">
    <w:name w:val="WW8Num26"/>
    <w:basedOn w:val="Bezlisty"/>
    <w:rsid w:val="00BD5DEB"/>
    <w:pPr>
      <w:numPr>
        <w:numId w:val="68"/>
      </w:numPr>
    </w:pPr>
  </w:style>
  <w:style w:type="numbering" w:customStyle="1" w:styleId="WWNum80">
    <w:name w:val="WWNum80"/>
    <w:basedOn w:val="Bezlisty"/>
    <w:rsid w:val="00BD5DEB"/>
    <w:pPr>
      <w:numPr>
        <w:numId w:val="69"/>
      </w:numPr>
    </w:pPr>
  </w:style>
  <w:style w:type="numbering" w:customStyle="1" w:styleId="WW8Num10">
    <w:name w:val="WW8Num10"/>
    <w:basedOn w:val="Bezlisty"/>
    <w:rsid w:val="00BD5DEB"/>
    <w:pPr>
      <w:numPr>
        <w:numId w:val="70"/>
      </w:numPr>
    </w:pPr>
  </w:style>
  <w:style w:type="numbering" w:customStyle="1" w:styleId="WW8Num59">
    <w:name w:val="WW8Num59"/>
    <w:basedOn w:val="Bezlisty"/>
    <w:rsid w:val="00BD5DEB"/>
    <w:pPr>
      <w:numPr>
        <w:numId w:val="71"/>
      </w:numPr>
    </w:pPr>
  </w:style>
  <w:style w:type="numbering" w:customStyle="1" w:styleId="WW8Num49">
    <w:name w:val="WW8Num49"/>
    <w:basedOn w:val="Bezlisty"/>
    <w:rsid w:val="00BD5DEB"/>
    <w:pPr>
      <w:numPr>
        <w:numId w:val="72"/>
      </w:numPr>
    </w:pPr>
  </w:style>
  <w:style w:type="numbering" w:customStyle="1" w:styleId="WW8Num63">
    <w:name w:val="WW8Num63"/>
    <w:basedOn w:val="Bezlisty"/>
    <w:rsid w:val="00BD5DEB"/>
    <w:pPr>
      <w:numPr>
        <w:numId w:val="73"/>
      </w:numPr>
    </w:pPr>
  </w:style>
  <w:style w:type="numbering" w:customStyle="1" w:styleId="WW8Num34">
    <w:name w:val="WW8Num34"/>
    <w:basedOn w:val="Bezlisty"/>
    <w:rsid w:val="00BD5DEB"/>
    <w:pPr>
      <w:numPr>
        <w:numId w:val="74"/>
      </w:numPr>
    </w:pPr>
  </w:style>
  <w:style w:type="numbering" w:customStyle="1" w:styleId="WW8Num58">
    <w:name w:val="WW8Num58"/>
    <w:basedOn w:val="Bezlisty"/>
    <w:rsid w:val="00BD5DEB"/>
    <w:pPr>
      <w:numPr>
        <w:numId w:val="75"/>
      </w:numPr>
    </w:pPr>
  </w:style>
  <w:style w:type="numbering" w:customStyle="1" w:styleId="WW8Num74">
    <w:name w:val="WW8Num74"/>
    <w:basedOn w:val="Bezlisty"/>
    <w:rsid w:val="00BD5DEB"/>
    <w:pPr>
      <w:numPr>
        <w:numId w:val="76"/>
      </w:numPr>
    </w:pPr>
  </w:style>
  <w:style w:type="numbering" w:customStyle="1" w:styleId="WW8Num44">
    <w:name w:val="WW8Num44"/>
    <w:basedOn w:val="Bezlisty"/>
    <w:rsid w:val="00BD5DEB"/>
    <w:pPr>
      <w:numPr>
        <w:numId w:val="77"/>
      </w:numPr>
    </w:pPr>
  </w:style>
  <w:style w:type="numbering" w:customStyle="1" w:styleId="WW8Num40">
    <w:name w:val="WW8Num40"/>
    <w:basedOn w:val="Bezlisty"/>
    <w:rsid w:val="00BD5DEB"/>
    <w:pPr>
      <w:numPr>
        <w:numId w:val="78"/>
      </w:numPr>
    </w:pPr>
  </w:style>
  <w:style w:type="numbering" w:customStyle="1" w:styleId="WW8Num22">
    <w:name w:val="WW8Num22"/>
    <w:basedOn w:val="Bezlisty"/>
    <w:rsid w:val="00BD5DEB"/>
    <w:pPr>
      <w:numPr>
        <w:numId w:val="79"/>
      </w:numPr>
    </w:pPr>
  </w:style>
  <w:style w:type="numbering" w:customStyle="1" w:styleId="WW8Num41">
    <w:name w:val="WW8Num41"/>
    <w:basedOn w:val="Bezlisty"/>
    <w:rsid w:val="00BD5DEB"/>
    <w:pPr>
      <w:numPr>
        <w:numId w:val="80"/>
      </w:numPr>
    </w:pPr>
  </w:style>
  <w:style w:type="numbering" w:customStyle="1" w:styleId="WWNum90">
    <w:name w:val="WWNum90"/>
    <w:basedOn w:val="Bezlisty"/>
    <w:rsid w:val="00BD5DEB"/>
    <w:pPr>
      <w:numPr>
        <w:numId w:val="81"/>
      </w:numPr>
    </w:pPr>
  </w:style>
  <w:style w:type="numbering" w:customStyle="1" w:styleId="WWNum91">
    <w:name w:val="WWNum91"/>
    <w:basedOn w:val="Bezlisty"/>
    <w:rsid w:val="00BD5DEB"/>
    <w:pPr>
      <w:numPr>
        <w:numId w:val="82"/>
      </w:numPr>
    </w:pPr>
  </w:style>
  <w:style w:type="numbering" w:customStyle="1" w:styleId="numeracjaumowa">
    <w:name w:val="numeracja umowa"/>
    <w:basedOn w:val="Bezlisty"/>
    <w:rsid w:val="00BD5DEB"/>
    <w:pPr>
      <w:numPr>
        <w:numId w:val="83"/>
      </w:numPr>
    </w:pPr>
  </w:style>
  <w:style w:type="numbering" w:customStyle="1" w:styleId="WW8Num45">
    <w:name w:val="WW8Num45"/>
    <w:basedOn w:val="Bezlisty"/>
    <w:rsid w:val="00BD5DEB"/>
    <w:pPr>
      <w:numPr>
        <w:numId w:val="84"/>
      </w:numPr>
    </w:pPr>
  </w:style>
  <w:style w:type="numbering" w:customStyle="1" w:styleId="WW8Num46">
    <w:name w:val="WW8Num46"/>
    <w:basedOn w:val="Bezlisty"/>
    <w:rsid w:val="00BD5DEB"/>
    <w:pPr>
      <w:numPr>
        <w:numId w:val="85"/>
      </w:numPr>
    </w:pPr>
  </w:style>
  <w:style w:type="numbering" w:customStyle="1" w:styleId="WW8Num47">
    <w:name w:val="WW8Num47"/>
    <w:basedOn w:val="Bezlisty"/>
    <w:rsid w:val="00BD5DEB"/>
    <w:pPr>
      <w:numPr>
        <w:numId w:val="86"/>
      </w:numPr>
    </w:pPr>
  </w:style>
  <w:style w:type="numbering" w:customStyle="1" w:styleId="WW8Num60">
    <w:name w:val="WW8Num60"/>
    <w:basedOn w:val="Bezlisty"/>
    <w:rsid w:val="00BD5DEB"/>
    <w:pPr>
      <w:numPr>
        <w:numId w:val="87"/>
      </w:numPr>
    </w:pPr>
  </w:style>
  <w:style w:type="numbering" w:customStyle="1" w:styleId="WW8Num35">
    <w:name w:val="WW8Num35"/>
    <w:basedOn w:val="Bezlisty"/>
    <w:rsid w:val="00BD5DEB"/>
    <w:pPr>
      <w:numPr>
        <w:numId w:val="88"/>
      </w:numPr>
    </w:pPr>
  </w:style>
  <w:style w:type="numbering" w:customStyle="1" w:styleId="WW8Num48">
    <w:name w:val="WW8Num48"/>
    <w:basedOn w:val="Bezlisty"/>
    <w:rsid w:val="00BD5DEB"/>
    <w:pPr>
      <w:numPr>
        <w:numId w:val="89"/>
      </w:numPr>
    </w:pPr>
  </w:style>
  <w:style w:type="numbering" w:customStyle="1" w:styleId="WW8Num68">
    <w:name w:val="WW8Num68"/>
    <w:basedOn w:val="Bezlisty"/>
    <w:rsid w:val="00BD5DEB"/>
    <w:pPr>
      <w:numPr>
        <w:numId w:val="90"/>
      </w:numPr>
    </w:pPr>
  </w:style>
  <w:style w:type="numbering" w:customStyle="1" w:styleId="WW8Num14">
    <w:name w:val="WW8Num14"/>
    <w:basedOn w:val="Bezlisty"/>
    <w:rsid w:val="00BD5DEB"/>
    <w:pPr>
      <w:numPr>
        <w:numId w:val="91"/>
      </w:numPr>
    </w:pPr>
  </w:style>
  <w:style w:type="numbering" w:customStyle="1" w:styleId="WW8Num18">
    <w:name w:val="WW8Num18"/>
    <w:basedOn w:val="Bezlisty"/>
    <w:rsid w:val="00BD5DEB"/>
    <w:pPr>
      <w:numPr>
        <w:numId w:val="92"/>
      </w:numPr>
    </w:pPr>
  </w:style>
  <w:style w:type="numbering" w:customStyle="1" w:styleId="WW8Num75">
    <w:name w:val="WW8Num75"/>
    <w:basedOn w:val="Bezlisty"/>
    <w:rsid w:val="00BD5DEB"/>
    <w:pPr>
      <w:numPr>
        <w:numId w:val="93"/>
      </w:numPr>
    </w:pPr>
  </w:style>
  <w:style w:type="numbering" w:customStyle="1" w:styleId="WW8Num11">
    <w:name w:val="WW8Num11"/>
    <w:basedOn w:val="Bezlisty"/>
    <w:rsid w:val="00BD5DEB"/>
    <w:pPr>
      <w:numPr>
        <w:numId w:val="94"/>
      </w:numPr>
    </w:pPr>
  </w:style>
  <w:style w:type="numbering" w:customStyle="1" w:styleId="WW8Num76">
    <w:name w:val="WW8Num76"/>
    <w:basedOn w:val="Bezlisty"/>
    <w:rsid w:val="00BD5DEB"/>
    <w:pPr>
      <w:numPr>
        <w:numId w:val="95"/>
      </w:numPr>
    </w:pPr>
  </w:style>
  <w:style w:type="numbering" w:customStyle="1" w:styleId="WW8Num25">
    <w:name w:val="WW8Num25"/>
    <w:basedOn w:val="Bezlisty"/>
    <w:rsid w:val="00BD5DEB"/>
    <w:pPr>
      <w:numPr>
        <w:numId w:val="96"/>
      </w:numPr>
    </w:pPr>
  </w:style>
  <w:style w:type="numbering" w:customStyle="1" w:styleId="WWNum76">
    <w:name w:val="WWNum76"/>
    <w:basedOn w:val="Bezlisty"/>
    <w:rsid w:val="00BD5DEB"/>
    <w:pPr>
      <w:numPr>
        <w:numId w:val="97"/>
      </w:numPr>
    </w:pPr>
  </w:style>
  <w:style w:type="numbering" w:customStyle="1" w:styleId="RTFNum2">
    <w:name w:val="RTF_Num 2"/>
    <w:basedOn w:val="Bezlisty"/>
    <w:rsid w:val="00BD5DEB"/>
    <w:pPr>
      <w:numPr>
        <w:numId w:val="98"/>
      </w:numPr>
    </w:pPr>
  </w:style>
  <w:style w:type="character" w:styleId="Hipercze">
    <w:name w:val="Hyperlink"/>
    <w:uiPriority w:val="99"/>
    <w:unhideWhenUsed/>
    <w:rsid w:val="00A97B48"/>
    <w:rPr>
      <w:color w:val="0563C1"/>
      <w:u w:val="single"/>
    </w:rPr>
  </w:style>
  <w:style w:type="character" w:customStyle="1" w:styleId="Nierozpoznanawzmianka1">
    <w:name w:val="Nierozpoznana wzmianka1"/>
    <w:uiPriority w:val="99"/>
    <w:semiHidden/>
    <w:unhideWhenUsed/>
    <w:rsid w:val="00A97B48"/>
    <w:rPr>
      <w:color w:val="605E5C"/>
      <w:shd w:val="clear" w:color="auto" w:fill="E1DFDD"/>
    </w:rPr>
  </w:style>
  <w:style w:type="paragraph" w:styleId="Zwykytekst">
    <w:name w:val="Plain Text"/>
    <w:basedOn w:val="Normalny"/>
    <w:link w:val="ZwykytekstZnak"/>
    <w:rsid w:val="00245B4E"/>
    <w:pPr>
      <w:widowControl/>
      <w:suppressAutoHyphens w:val="0"/>
      <w:autoSpaceDE w:val="0"/>
      <w:spacing w:before="90" w:after="0" w:line="380" w:lineRule="atLeast"/>
      <w:jc w:val="both"/>
      <w:textAlignment w:val="auto"/>
    </w:pPr>
    <w:rPr>
      <w:rFonts w:ascii="Courier New" w:eastAsia="Times New Roman" w:hAnsi="Courier New" w:cs="Times New Roman"/>
      <w:w w:val="89"/>
      <w:kern w:val="0"/>
      <w:sz w:val="25"/>
      <w:szCs w:val="20"/>
    </w:rPr>
  </w:style>
  <w:style w:type="character" w:customStyle="1" w:styleId="ZwykytekstZnak">
    <w:name w:val="Zwykły tekst Znak"/>
    <w:link w:val="Zwykytekst"/>
    <w:rsid w:val="00245B4E"/>
    <w:rPr>
      <w:rFonts w:ascii="Courier New" w:eastAsia="Times New Roman" w:hAnsi="Courier New" w:cs="Times New Roman"/>
      <w:w w:val="89"/>
      <w:kern w:val="0"/>
      <w:sz w:val="25"/>
      <w:szCs w:val="20"/>
    </w:rPr>
  </w:style>
  <w:style w:type="character" w:customStyle="1" w:styleId="tl8wme">
    <w:name w:val="tl8wme"/>
    <w:rsid w:val="00462CCC"/>
  </w:style>
  <w:style w:type="character" w:customStyle="1" w:styleId="Nierozpoznanawzmianka2">
    <w:name w:val="Nierozpoznana wzmianka2"/>
    <w:uiPriority w:val="99"/>
    <w:semiHidden/>
    <w:unhideWhenUsed/>
    <w:rsid w:val="00F07DAC"/>
    <w:rPr>
      <w:color w:val="605E5C"/>
      <w:shd w:val="clear" w:color="auto" w:fill="E1DFDD"/>
    </w:rPr>
  </w:style>
  <w:style w:type="paragraph" w:styleId="Tekstpodstawowy">
    <w:name w:val="Body Text"/>
    <w:basedOn w:val="Normalny"/>
    <w:link w:val="TekstpodstawowyZnak"/>
    <w:uiPriority w:val="99"/>
    <w:semiHidden/>
    <w:unhideWhenUsed/>
    <w:rsid w:val="00276AD4"/>
    <w:pPr>
      <w:spacing w:after="120" w:line="240" w:lineRule="auto"/>
    </w:pPr>
    <w:rPr>
      <w:rFonts w:ascii="Times New Roman" w:eastAsia="Times New Roman" w:hAnsi="Times New Roman" w:cs="Times New Roman"/>
      <w:kern w:val="0"/>
      <w:sz w:val="24"/>
      <w:szCs w:val="20"/>
      <w:lang w:eastAsia="pl-PL"/>
    </w:rPr>
  </w:style>
  <w:style w:type="character" w:customStyle="1" w:styleId="TekstpodstawowyZnak1">
    <w:name w:val="Tekst podstawowy Znak1"/>
    <w:uiPriority w:val="99"/>
    <w:semiHidden/>
    <w:rsid w:val="00276AD4"/>
    <w:rPr>
      <w:kern w:val="3"/>
      <w:sz w:val="22"/>
      <w:szCs w:val="22"/>
      <w:lang w:eastAsia="en-US"/>
    </w:rPr>
  </w:style>
  <w:style w:type="character" w:customStyle="1" w:styleId="alb">
    <w:name w:val="a_lb"/>
    <w:basedOn w:val="Domylnaczcionkaakapitu"/>
    <w:rsid w:val="003349F1"/>
  </w:style>
  <w:style w:type="paragraph" w:customStyle="1" w:styleId="Domynie">
    <w:name w:val="Domy徑nie"/>
    <w:rsid w:val="00E03DFF"/>
    <w:pPr>
      <w:widowControl w:val="0"/>
      <w:autoSpaceDE w:val="0"/>
      <w:autoSpaceDN w:val="0"/>
    </w:pPr>
    <w:rPr>
      <w:rFonts w:ascii="Times New Roman" w:eastAsia="Times New Roman" w:hAnsi="Times New Roman" w:cs="Times New Roman"/>
      <w:sz w:val="24"/>
      <w:szCs w:val="24"/>
      <w:lang w:bidi="hi-IN"/>
    </w:rPr>
  </w:style>
  <w:style w:type="character" w:customStyle="1" w:styleId="Domylnaczcionkaakapitu3">
    <w:name w:val="Domyślna czcionka akapitu3"/>
    <w:rsid w:val="00616534"/>
  </w:style>
  <w:style w:type="character" w:customStyle="1" w:styleId="Domylnaczcionkaakapitu2">
    <w:name w:val="Domyślna czcionka akapitu2"/>
    <w:rsid w:val="00616534"/>
  </w:style>
  <w:style w:type="character" w:customStyle="1" w:styleId="Domylnaczcionkaakapitu1">
    <w:name w:val="Domyślna czcionka akapitu1"/>
    <w:rsid w:val="00F54F64"/>
  </w:style>
  <w:style w:type="character" w:styleId="Pogrubienie">
    <w:name w:val="Strong"/>
    <w:qFormat/>
    <w:rsid w:val="00A603E2"/>
    <w:rPr>
      <w:b/>
      <w:bCs/>
    </w:rPr>
  </w:style>
  <w:style w:type="numbering" w:customStyle="1" w:styleId="WW8Num9">
    <w:name w:val="WW8Num9"/>
    <w:basedOn w:val="Bezlisty"/>
    <w:rsid w:val="00081774"/>
    <w:pPr>
      <w:numPr>
        <w:numId w:val="126"/>
      </w:numPr>
    </w:pPr>
  </w:style>
  <w:style w:type="character" w:customStyle="1" w:styleId="Teksttreci3Exact">
    <w:name w:val="Tekst treści (3) Exact"/>
    <w:rsid w:val="007F48B9"/>
    <w:rPr>
      <w:rFonts w:ascii="Calibri" w:eastAsia="Calibri" w:hAnsi="Calibri" w:cs="Calibri"/>
      <w:b/>
      <w:bCs/>
      <w:i w:val="0"/>
      <w:iCs w:val="0"/>
      <w:smallCaps w:val="0"/>
      <w:strike w:val="0"/>
      <w:sz w:val="23"/>
      <w:szCs w:val="23"/>
      <w:u w:val="none"/>
    </w:rPr>
  </w:style>
  <w:style w:type="character" w:customStyle="1" w:styleId="Teksttreci2">
    <w:name w:val="Tekst treści (2)"/>
    <w:qFormat/>
    <w:rsid w:val="00C71C55"/>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table" w:styleId="Tabela-Siatka">
    <w:name w:val="Table Grid"/>
    <w:basedOn w:val="Standardowy"/>
    <w:uiPriority w:val="39"/>
    <w:rsid w:val="00FB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9z0">
    <w:name w:val="WW8Num29z0"/>
    <w:uiPriority w:val="99"/>
    <w:rsid w:val="00B54DED"/>
    <w:rPr>
      <w:rFonts w:ascii="Symbol" w:hAnsi="Symbol"/>
    </w:rPr>
  </w:style>
  <w:style w:type="paragraph" w:customStyle="1" w:styleId="DefaultText">
    <w:name w:val="Default Text"/>
    <w:rsid w:val="008301CA"/>
    <w:pPr>
      <w:widowControl w:val="0"/>
      <w:suppressAutoHyphens/>
      <w:autoSpaceDN w:val="0"/>
      <w:textAlignment w:val="baseline"/>
    </w:pPr>
    <w:rPr>
      <w:rFonts w:ascii="Times New Roman" w:hAnsi="Times New Roman" w:cs="Lucida Sans"/>
      <w:kern w:val="3"/>
      <w:sz w:val="24"/>
      <w:szCs w:val="24"/>
      <w:lang w:eastAsia="zh-CN" w:bidi="hi-IN"/>
    </w:rPr>
  </w:style>
  <w:style w:type="paragraph" w:customStyle="1" w:styleId="Standarduser">
    <w:name w:val="Standard (user)"/>
    <w:rsid w:val="008301CA"/>
    <w:pPr>
      <w:widowControl w:val="0"/>
      <w:suppressAutoHyphens/>
      <w:autoSpaceDN w:val="0"/>
      <w:textAlignment w:val="baseline"/>
    </w:pPr>
    <w:rPr>
      <w:rFonts w:ascii="Times New Roman" w:eastAsia="Tahoma" w:hAnsi="Times New Roman"/>
      <w:kern w:val="3"/>
      <w:sz w:val="24"/>
      <w:szCs w:val="24"/>
      <w:lang w:eastAsia="zh-CN"/>
    </w:rPr>
  </w:style>
  <w:style w:type="paragraph" w:styleId="Tekstpodstawowywcity0">
    <w:name w:val="Body Text Indent"/>
    <w:basedOn w:val="Normalny"/>
    <w:link w:val="TekstpodstawowywcityZnak1"/>
    <w:uiPriority w:val="99"/>
    <w:semiHidden/>
    <w:unhideWhenUsed/>
    <w:rsid w:val="001F4797"/>
    <w:pPr>
      <w:spacing w:after="120"/>
      <w:ind w:left="283"/>
    </w:pPr>
  </w:style>
  <w:style w:type="character" w:customStyle="1" w:styleId="TekstpodstawowywcityZnak1">
    <w:name w:val="Tekst podstawowy wcięty Znak1"/>
    <w:link w:val="Tekstpodstawowywcity0"/>
    <w:uiPriority w:val="99"/>
    <w:semiHidden/>
    <w:rsid w:val="001F4797"/>
    <w:rPr>
      <w:kern w:val="3"/>
      <w:sz w:val="22"/>
      <w:szCs w:val="22"/>
      <w:lang w:eastAsia="en-US"/>
    </w:rPr>
  </w:style>
  <w:style w:type="paragraph" w:customStyle="1" w:styleId="Akapitzlist2">
    <w:name w:val="Akapit z listą2"/>
    <w:aliases w:val="MOC_Treść poziom 2,Punktowanie,MOC_Treść poziom 3"/>
    <w:basedOn w:val="Normalny"/>
    <w:uiPriority w:val="34"/>
    <w:qFormat/>
    <w:rsid w:val="00095F0B"/>
    <w:pPr>
      <w:widowControl/>
      <w:suppressAutoHyphens w:val="0"/>
      <w:spacing w:line="276" w:lineRule="auto"/>
      <w:ind w:left="720"/>
      <w:textAlignment w:val="auto"/>
    </w:pPr>
    <w:rPr>
      <w:rFonts w:ascii="Arial" w:eastAsia="Times New Roman" w:hAnsi="Arial" w:cs="Arial"/>
      <w:kern w:val="0"/>
    </w:rPr>
  </w:style>
  <w:style w:type="character" w:styleId="UyteHipercze">
    <w:name w:val="FollowedHyperlink"/>
    <w:rsid w:val="00B62D40"/>
    <w:rPr>
      <w:color w:val="800080"/>
      <w:u w:val="single"/>
    </w:rPr>
  </w:style>
  <w:style w:type="paragraph" w:styleId="Akapitzlist">
    <w:name w:val="List Paragraph"/>
    <w:aliases w:val="Akapit z listą 1,List bullet,lp1"/>
    <w:basedOn w:val="Normalny"/>
    <w:qFormat/>
    <w:rsid w:val="009F07B7"/>
    <w:pPr>
      <w:widowControl/>
      <w:suppressAutoHyphens w:val="0"/>
      <w:spacing w:line="276" w:lineRule="auto"/>
      <w:ind w:left="720"/>
      <w:textAlignment w:val="auto"/>
    </w:pPr>
    <w:rPr>
      <w:rFonts w:ascii="Arial" w:eastAsia="Times New Roman" w:hAnsi="Arial" w:cs="Arial"/>
      <w:kern w:val="0"/>
    </w:rPr>
  </w:style>
  <w:style w:type="character" w:customStyle="1" w:styleId="PogrubienieTeksttreci2115pt">
    <w:name w:val="Pogrubienie;Tekst treści (2) + 11;5 pt"/>
    <w:rsid w:val="009F07B7"/>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rsid w:val="009F07B7"/>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character" w:customStyle="1" w:styleId="Teksttreci295pt">
    <w:name w:val="Tekst treści (2) + 9;5 pt"/>
    <w:rsid w:val="009F07B7"/>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Nierozpoznanawzmianka3">
    <w:name w:val="Nierozpoznana wzmianka3"/>
    <w:uiPriority w:val="99"/>
    <w:semiHidden/>
    <w:unhideWhenUsed/>
    <w:rsid w:val="009F07B7"/>
    <w:rPr>
      <w:color w:val="605E5C"/>
      <w:shd w:val="clear" w:color="auto" w:fill="E1DFDD"/>
    </w:rPr>
  </w:style>
  <w:style w:type="character" w:styleId="Nierozpoznanawzmianka">
    <w:name w:val="Unresolved Mention"/>
    <w:basedOn w:val="Domylnaczcionkaakapitu"/>
    <w:uiPriority w:val="99"/>
    <w:semiHidden/>
    <w:unhideWhenUsed/>
    <w:rsid w:val="00673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1849">
      <w:bodyDiv w:val="1"/>
      <w:marLeft w:val="0"/>
      <w:marRight w:val="0"/>
      <w:marTop w:val="0"/>
      <w:marBottom w:val="0"/>
      <w:divBdr>
        <w:top w:val="none" w:sz="0" w:space="0" w:color="auto"/>
        <w:left w:val="none" w:sz="0" w:space="0" w:color="auto"/>
        <w:bottom w:val="none" w:sz="0" w:space="0" w:color="auto"/>
        <w:right w:val="none" w:sz="0" w:space="0" w:color="auto"/>
      </w:divBdr>
    </w:div>
    <w:div w:id="172380316">
      <w:bodyDiv w:val="1"/>
      <w:marLeft w:val="0"/>
      <w:marRight w:val="0"/>
      <w:marTop w:val="0"/>
      <w:marBottom w:val="0"/>
      <w:divBdr>
        <w:top w:val="none" w:sz="0" w:space="0" w:color="auto"/>
        <w:left w:val="none" w:sz="0" w:space="0" w:color="auto"/>
        <w:bottom w:val="none" w:sz="0" w:space="0" w:color="auto"/>
        <w:right w:val="none" w:sz="0" w:space="0" w:color="auto"/>
      </w:divBdr>
    </w:div>
    <w:div w:id="209148330">
      <w:bodyDiv w:val="1"/>
      <w:marLeft w:val="0"/>
      <w:marRight w:val="0"/>
      <w:marTop w:val="0"/>
      <w:marBottom w:val="0"/>
      <w:divBdr>
        <w:top w:val="none" w:sz="0" w:space="0" w:color="auto"/>
        <w:left w:val="none" w:sz="0" w:space="0" w:color="auto"/>
        <w:bottom w:val="none" w:sz="0" w:space="0" w:color="auto"/>
        <w:right w:val="none" w:sz="0" w:space="0" w:color="auto"/>
      </w:divBdr>
    </w:div>
    <w:div w:id="225532112">
      <w:bodyDiv w:val="1"/>
      <w:marLeft w:val="0"/>
      <w:marRight w:val="0"/>
      <w:marTop w:val="0"/>
      <w:marBottom w:val="0"/>
      <w:divBdr>
        <w:top w:val="none" w:sz="0" w:space="0" w:color="auto"/>
        <w:left w:val="none" w:sz="0" w:space="0" w:color="auto"/>
        <w:bottom w:val="none" w:sz="0" w:space="0" w:color="auto"/>
        <w:right w:val="none" w:sz="0" w:space="0" w:color="auto"/>
      </w:divBdr>
    </w:div>
    <w:div w:id="393284484">
      <w:bodyDiv w:val="1"/>
      <w:marLeft w:val="0"/>
      <w:marRight w:val="0"/>
      <w:marTop w:val="0"/>
      <w:marBottom w:val="0"/>
      <w:divBdr>
        <w:top w:val="none" w:sz="0" w:space="0" w:color="auto"/>
        <w:left w:val="none" w:sz="0" w:space="0" w:color="auto"/>
        <w:bottom w:val="none" w:sz="0" w:space="0" w:color="auto"/>
        <w:right w:val="none" w:sz="0" w:space="0" w:color="auto"/>
      </w:divBdr>
    </w:div>
    <w:div w:id="552889754">
      <w:bodyDiv w:val="1"/>
      <w:marLeft w:val="0"/>
      <w:marRight w:val="0"/>
      <w:marTop w:val="0"/>
      <w:marBottom w:val="0"/>
      <w:divBdr>
        <w:top w:val="none" w:sz="0" w:space="0" w:color="auto"/>
        <w:left w:val="none" w:sz="0" w:space="0" w:color="auto"/>
        <w:bottom w:val="none" w:sz="0" w:space="0" w:color="auto"/>
        <w:right w:val="none" w:sz="0" w:space="0" w:color="auto"/>
      </w:divBdr>
      <w:divsChild>
        <w:div w:id="132993569">
          <w:marLeft w:val="0"/>
          <w:marRight w:val="0"/>
          <w:marTop w:val="0"/>
          <w:marBottom w:val="0"/>
          <w:divBdr>
            <w:top w:val="none" w:sz="0" w:space="0" w:color="auto"/>
            <w:left w:val="none" w:sz="0" w:space="0" w:color="auto"/>
            <w:bottom w:val="none" w:sz="0" w:space="0" w:color="auto"/>
            <w:right w:val="none" w:sz="0" w:space="0" w:color="auto"/>
          </w:divBdr>
        </w:div>
        <w:div w:id="641039663">
          <w:marLeft w:val="0"/>
          <w:marRight w:val="0"/>
          <w:marTop w:val="0"/>
          <w:marBottom w:val="0"/>
          <w:divBdr>
            <w:top w:val="none" w:sz="0" w:space="0" w:color="auto"/>
            <w:left w:val="none" w:sz="0" w:space="0" w:color="auto"/>
            <w:bottom w:val="none" w:sz="0" w:space="0" w:color="auto"/>
            <w:right w:val="none" w:sz="0" w:space="0" w:color="auto"/>
          </w:divBdr>
        </w:div>
        <w:div w:id="810054962">
          <w:marLeft w:val="0"/>
          <w:marRight w:val="0"/>
          <w:marTop w:val="0"/>
          <w:marBottom w:val="0"/>
          <w:divBdr>
            <w:top w:val="none" w:sz="0" w:space="0" w:color="auto"/>
            <w:left w:val="none" w:sz="0" w:space="0" w:color="auto"/>
            <w:bottom w:val="none" w:sz="0" w:space="0" w:color="auto"/>
            <w:right w:val="none" w:sz="0" w:space="0" w:color="auto"/>
          </w:divBdr>
        </w:div>
        <w:div w:id="1524442372">
          <w:marLeft w:val="0"/>
          <w:marRight w:val="0"/>
          <w:marTop w:val="0"/>
          <w:marBottom w:val="0"/>
          <w:divBdr>
            <w:top w:val="none" w:sz="0" w:space="0" w:color="auto"/>
            <w:left w:val="none" w:sz="0" w:space="0" w:color="auto"/>
            <w:bottom w:val="none" w:sz="0" w:space="0" w:color="auto"/>
            <w:right w:val="none" w:sz="0" w:space="0" w:color="auto"/>
          </w:divBdr>
        </w:div>
      </w:divsChild>
    </w:div>
    <w:div w:id="674921611">
      <w:bodyDiv w:val="1"/>
      <w:marLeft w:val="0"/>
      <w:marRight w:val="0"/>
      <w:marTop w:val="0"/>
      <w:marBottom w:val="0"/>
      <w:divBdr>
        <w:top w:val="none" w:sz="0" w:space="0" w:color="auto"/>
        <w:left w:val="none" w:sz="0" w:space="0" w:color="auto"/>
        <w:bottom w:val="none" w:sz="0" w:space="0" w:color="auto"/>
        <w:right w:val="none" w:sz="0" w:space="0" w:color="auto"/>
      </w:divBdr>
    </w:div>
    <w:div w:id="905456715">
      <w:bodyDiv w:val="1"/>
      <w:marLeft w:val="0"/>
      <w:marRight w:val="0"/>
      <w:marTop w:val="0"/>
      <w:marBottom w:val="0"/>
      <w:divBdr>
        <w:top w:val="none" w:sz="0" w:space="0" w:color="auto"/>
        <w:left w:val="none" w:sz="0" w:space="0" w:color="auto"/>
        <w:bottom w:val="none" w:sz="0" w:space="0" w:color="auto"/>
        <w:right w:val="none" w:sz="0" w:space="0" w:color="auto"/>
      </w:divBdr>
    </w:div>
    <w:div w:id="968171822">
      <w:bodyDiv w:val="1"/>
      <w:marLeft w:val="0"/>
      <w:marRight w:val="0"/>
      <w:marTop w:val="0"/>
      <w:marBottom w:val="0"/>
      <w:divBdr>
        <w:top w:val="none" w:sz="0" w:space="0" w:color="auto"/>
        <w:left w:val="none" w:sz="0" w:space="0" w:color="auto"/>
        <w:bottom w:val="none" w:sz="0" w:space="0" w:color="auto"/>
        <w:right w:val="none" w:sz="0" w:space="0" w:color="auto"/>
      </w:divBdr>
    </w:div>
    <w:div w:id="1039547387">
      <w:bodyDiv w:val="1"/>
      <w:marLeft w:val="0"/>
      <w:marRight w:val="0"/>
      <w:marTop w:val="0"/>
      <w:marBottom w:val="0"/>
      <w:divBdr>
        <w:top w:val="none" w:sz="0" w:space="0" w:color="auto"/>
        <w:left w:val="none" w:sz="0" w:space="0" w:color="auto"/>
        <w:bottom w:val="none" w:sz="0" w:space="0" w:color="auto"/>
        <w:right w:val="none" w:sz="0" w:space="0" w:color="auto"/>
      </w:divBdr>
    </w:div>
    <w:div w:id="1045181167">
      <w:bodyDiv w:val="1"/>
      <w:marLeft w:val="0"/>
      <w:marRight w:val="0"/>
      <w:marTop w:val="0"/>
      <w:marBottom w:val="0"/>
      <w:divBdr>
        <w:top w:val="none" w:sz="0" w:space="0" w:color="auto"/>
        <w:left w:val="none" w:sz="0" w:space="0" w:color="auto"/>
        <w:bottom w:val="none" w:sz="0" w:space="0" w:color="auto"/>
        <w:right w:val="none" w:sz="0" w:space="0" w:color="auto"/>
      </w:divBdr>
    </w:div>
    <w:div w:id="1105006470">
      <w:bodyDiv w:val="1"/>
      <w:marLeft w:val="0"/>
      <w:marRight w:val="0"/>
      <w:marTop w:val="0"/>
      <w:marBottom w:val="0"/>
      <w:divBdr>
        <w:top w:val="none" w:sz="0" w:space="0" w:color="auto"/>
        <w:left w:val="none" w:sz="0" w:space="0" w:color="auto"/>
        <w:bottom w:val="none" w:sz="0" w:space="0" w:color="auto"/>
        <w:right w:val="none" w:sz="0" w:space="0" w:color="auto"/>
      </w:divBdr>
    </w:div>
    <w:div w:id="1575166549">
      <w:bodyDiv w:val="1"/>
      <w:marLeft w:val="0"/>
      <w:marRight w:val="0"/>
      <w:marTop w:val="0"/>
      <w:marBottom w:val="0"/>
      <w:divBdr>
        <w:top w:val="none" w:sz="0" w:space="0" w:color="auto"/>
        <w:left w:val="none" w:sz="0" w:space="0" w:color="auto"/>
        <w:bottom w:val="none" w:sz="0" w:space="0" w:color="auto"/>
        <w:right w:val="none" w:sz="0" w:space="0" w:color="auto"/>
      </w:divBdr>
    </w:div>
    <w:div w:id="1633091934">
      <w:bodyDiv w:val="1"/>
      <w:marLeft w:val="0"/>
      <w:marRight w:val="0"/>
      <w:marTop w:val="0"/>
      <w:marBottom w:val="0"/>
      <w:divBdr>
        <w:top w:val="none" w:sz="0" w:space="0" w:color="auto"/>
        <w:left w:val="none" w:sz="0" w:space="0" w:color="auto"/>
        <w:bottom w:val="none" w:sz="0" w:space="0" w:color="auto"/>
        <w:right w:val="none" w:sz="0" w:space="0" w:color="auto"/>
      </w:divBdr>
    </w:div>
    <w:div w:id="1855462879">
      <w:bodyDiv w:val="1"/>
      <w:marLeft w:val="0"/>
      <w:marRight w:val="0"/>
      <w:marTop w:val="0"/>
      <w:marBottom w:val="0"/>
      <w:divBdr>
        <w:top w:val="none" w:sz="0" w:space="0" w:color="auto"/>
        <w:left w:val="none" w:sz="0" w:space="0" w:color="auto"/>
        <w:bottom w:val="none" w:sz="0" w:space="0" w:color="auto"/>
        <w:right w:val="none" w:sz="0" w:space="0" w:color="auto"/>
      </w:divBdr>
      <w:divsChild>
        <w:div w:id="398943098">
          <w:marLeft w:val="0"/>
          <w:marRight w:val="0"/>
          <w:marTop w:val="0"/>
          <w:marBottom w:val="0"/>
          <w:divBdr>
            <w:top w:val="none" w:sz="0" w:space="0" w:color="auto"/>
            <w:left w:val="none" w:sz="0" w:space="0" w:color="auto"/>
            <w:bottom w:val="none" w:sz="0" w:space="0" w:color="auto"/>
            <w:right w:val="none" w:sz="0" w:space="0" w:color="auto"/>
          </w:divBdr>
        </w:div>
        <w:div w:id="1331828681">
          <w:marLeft w:val="0"/>
          <w:marRight w:val="0"/>
          <w:marTop w:val="0"/>
          <w:marBottom w:val="0"/>
          <w:divBdr>
            <w:top w:val="none" w:sz="0" w:space="0" w:color="auto"/>
            <w:left w:val="none" w:sz="0" w:space="0" w:color="auto"/>
            <w:bottom w:val="none" w:sz="0" w:space="0" w:color="auto"/>
            <w:right w:val="none" w:sz="0" w:space="0" w:color="auto"/>
          </w:divBdr>
        </w:div>
      </w:divsChild>
    </w:div>
    <w:div w:id="1966766505">
      <w:bodyDiv w:val="1"/>
      <w:marLeft w:val="0"/>
      <w:marRight w:val="0"/>
      <w:marTop w:val="0"/>
      <w:marBottom w:val="0"/>
      <w:divBdr>
        <w:top w:val="none" w:sz="0" w:space="0" w:color="auto"/>
        <w:left w:val="none" w:sz="0" w:space="0" w:color="auto"/>
        <w:bottom w:val="none" w:sz="0" w:space="0" w:color="auto"/>
        <w:right w:val="none" w:sz="0" w:space="0" w:color="auto"/>
      </w:divBdr>
    </w:div>
    <w:div w:id="1987658254">
      <w:bodyDiv w:val="1"/>
      <w:marLeft w:val="0"/>
      <w:marRight w:val="0"/>
      <w:marTop w:val="0"/>
      <w:marBottom w:val="0"/>
      <w:divBdr>
        <w:top w:val="none" w:sz="0" w:space="0" w:color="auto"/>
        <w:left w:val="none" w:sz="0" w:space="0" w:color="auto"/>
        <w:bottom w:val="none" w:sz="0" w:space="0" w:color="auto"/>
        <w:right w:val="none" w:sz="0" w:space="0" w:color="auto"/>
      </w:divBdr>
    </w:div>
    <w:div w:id="2016495866">
      <w:bodyDiv w:val="1"/>
      <w:marLeft w:val="0"/>
      <w:marRight w:val="0"/>
      <w:marTop w:val="0"/>
      <w:marBottom w:val="0"/>
      <w:divBdr>
        <w:top w:val="none" w:sz="0" w:space="0" w:color="auto"/>
        <w:left w:val="none" w:sz="0" w:space="0" w:color="auto"/>
        <w:bottom w:val="none" w:sz="0" w:space="0" w:color="auto"/>
        <w:right w:val="none" w:sz="0" w:space="0" w:color="auto"/>
      </w:divBdr>
    </w:div>
    <w:div w:id="2075809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sguydonboobqxalrrga3tgnrxgy3q&amp;refSource=hyp" TargetMode="External"/><Relationship Id="rId18" Type="http://schemas.openxmlformats.org/officeDocument/2006/relationships/hyperlink" Target="https://sip.legalis.pl/document-view.seam?documentId=mfrxilrrg42tinbwhe4ds&amp;refSource=hyp" TargetMode="External"/><Relationship Id="rId26" Type="http://schemas.openxmlformats.org/officeDocument/2006/relationships/hyperlink" Target="https://sip.legalis.pl/document-view.seam?documentId=mfrxilrsguydonboobqxalrtgaydqni&amp;refSource=hyp" TargetMode="External"/><Relationship Id="rId39" Type="http://schemas.openxmlformats.org/officeDocument/2006/relationships/hyperlink" Target="https://sip.legalis.pl/document-view.seam?documentId=mfrxilrtg4zdamzwhe2deltqmfyc4nzsgyydqnjtgi&amp;refSource=hyp" TargetMode="External"/><Relationship Id="rId21" Type="http://schemas.openxmlformats.org/officeDocument/2006/relationships/hyperlink" Target="https://sip.legalis.pl/document-view.seam?documentId=mfrxilrsguydonboobqxalrrga4tonjwgm3a&amp;refSource=hyp" TargetMode="External"/><Relationship Id="rId34" Type="http://schemas.openxmlformats.org/officeDocument/2006/relationships/hyperlink" Target="https://sip.legalis.pl/document-view.seam?documentId=mfrxilrtg4ytsmjwg42tcltqmfyc4nryhe2tcnrugq&amp;refSource=hyp" TargetMode="External"/><Relationship Id="rId42" Type="http://schemas.openxmlformats.org/officeDocument/2006/relationships/hyperlink" Target="https://sip.legalis.pl/document-view.seam?documentId=mfrxilrtg4ytqnrqgq4taltqmfyc4nrxga3dinjzhe&amp;refSource=hyp" TargetMode="External"/><Relationship Id="rId47" Type="http://schemas.openxmlformats.org/officeDocument/2006/relationships/hyperlink" Target="https://ezamowienia.gov.pl/" TargetMode="External"/><Relationship Id="rId50" Type="http://schemas.openxmlformats.org/officeDocument/2006/relationships/hyperlink" Target="mailto:sekretariat.jawiszowice6@brzeszcze.edu.pl" TargetMode="External"/><Relationship Id="rId55" Type="http://schemas.openxmlformats.org/officeDocument/2006/relationships/hyperlink" Target="https://www.gov.pl/web/e-dowod/podpis-osobistv" TargetMode="External"/><Relationship Id="rId7" Type="http://schemas.openxmlformats.org/officeDocument/2006/relationships/hyperlink" Target="mailto:iod@brzeszcze.edu.pl" TargetMode="External"/><Relationship Id="rId2" Type="http://schemas.openxmlformats.org/officeDocument/2006/relationships/styles" Target="styles.xml"/><Relationship Id="rId16" Type="http://schemas.openxmlformats.org/officeDocument/2006/relationships/hyperlink" Target="https://sip.legalis.pl/document-view.seam?documentId=mfrxilrtg4zdanzwgm3to&amp;refSource=hyp" TargetMode="External"/><Relationship Id="rId20" Type="http://schemas.openxmlformats.org/officeDocument/2006/relationships/hyperlink" Target="https://sip.legalis.pl/document-view.seam?documentId=mfrxilrsguydonboobqxalrtgaytcna&amp;refSource=hyp" TargetMode="External"/><Relationship Id="rId29" Type="http://schemas.openxmlformats.org/officeDocument/2006/relationships/hyperlink" Target="https://sip.legalis.pl/document-view.seam?documentId=mfrxilrtg4ytimjzhe4tiltqmfyc4njrga4damzygm&amp;refSource=hyp" TargetMode="External"/><Relationship Id="rId41" Type="http://schemas.openxmlformats.org/officeDocument/2006/relationships/hyperlink" Target="https://sip.legalis.pl/document-view.seam?documentId=mfrxilrtg4ytqnbwgy4teltqmfyc4nrwgy2damzuga&amp;refSource=hyp" TargetMode="External"/><Relationship Id="rId54" Type="http://schemas.openxmlformats.org/officeDocument/2006/relationships/hyperlink" Target="https://www.gov.pl/web/gov/zaloz-profil-zaufanv"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sguydonboobqxalrrgi4dembqha4a&amp;refSource=hyp" TargetMode="External"/><Relationship Id="rId24" Type="http://schemas.openxmlformats.org/officeDocument/2006/relationships/hyperlink" Target="https://sip.legalis.pl/document-view.seam?documentId=mfrxilrsguydonboobqxalrtgaytcmi&amp;refSource=hyp" TargetMode="External"/><Relationship Id="rId32" Type="http://schemas.openxmlformats.org/officeDocument/2006/relationships/hyperlink" Target="https://sip.legalis.pl/document-view.seam?documentId=mfrxilrtg4ytonbxheydeltqmfyc4nrtgiztmnzyge&amp;refSource=hyp" TargetMode="External"/><Relationship Id="rId37" Type="http://schemas.openxmlformats.org/officeDocument/2006/relationships/hyperlink" Target="https://sip.legalis.pl/document-view.seam?documentId=mfrxilrxgazdgmjrhazc44dboaxdcmjwgm2tgmjr&amp;refSource=hyp" TargetMode="External"/><Relationship Id="rId40" Type="http://schemas.openxmlformats.org/officeDocument/2006/relationships/hyperlink" Target="https://sip.legalis.pl/document-view.seam?documentId=mfrxilrtg4ytqnbwgy4teltqmfyc4nrwgy2danbqgq&amp;refSource=hyp" TargetMode="External"/><Relationship Id="rId45" Type="http://schemas.openxmlformats.org/officeDocument/2006/relationships/hyperlink" Target="https://sip.legalis.pl/document-view.seam?documentId=mfrxilrshaydomrqgiydoltqmfyc4mrxgiydimbyhe&amp;refSource=hyp" TargetMode="External"/><Relationship Id="rId53" Type="http://schemas.openxmlformats.org/officeDocument/2006/relationships/hyperlink" Target="http://www.nccert.pl/kontakt.htm" TargetMode="External"/><Relationship Id="rId58"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https://sip.legalis.pl/document-view.seam?documentId=mfrxilrrgqydgnruha4dk&amp;refSource=hyp" TargetMode="External"/><Relationship Id="rId23" Type="http://schemas.openxmlformats.org/officeDocument/2006/relationships/hyperlink" Target="https://sip.legalis.pl/document-view.seam?documentId=mfrxilrsge2tkmzwgy4ds&amp;refSource=hyp" TargetMode="External"/><Relationship Id="rId28" Type="http://schemas.openxmlformats.org/officeDocument/2006/relationships/hyperlink" Target="https://sip.legalis.pl/document-view.seam?documentId=mfrxilrsge2tkmzwgy4dsltqmfyc4mrqgq3tgobtga&amp;refSource=hyp" TargetMode="External"/><Relationship Id="rId36" Type="http://schemas.openxmlformats.org/officeDocument/2006/relationships/hyperlink" Target="https://sip.legalis.pl/document-view.seam?documentId=mfrxilrtg4ytsmzxha2dqltqmfyc4nrzgy4dinbrgu&amp;refSource=hyp" TargetMode="External"/><Relationship Id="rId49" Type="http://schemas.openxmlformats.org/officeDocument/2006/relationships/hyperlink" Target="mailto:sekretariat.jawiszowice6@brzeszcze.edu.pl" TargetMode="External"/><Relationship Id="rId57" Type="http://schemas.openxmlformats.org/officeDocument/2006/relationships/hyperlink" Target="mailto:sekretariat.jawiszowice6@brzeszcze.edu.pl" TargetMode="External"/><Relationship Id="rId61" Type="http://schemas.openxmlformats.org/officeDocument/2006/relationships/fontTable" Target="fontTable.xml"/><Relationship Id="rId10" Type="http://schemas.openxmlformats.org/officeDocument/2006/relationships/hyperlink" Target="https://sip.legalis.pl/document-view.seam?documentId=mfrxilrsguydonboobqxalrtgaydomy&amp;refSource=hyp" TargetMode="External"/><Relationship Id="rId19" Type="http://schemas.openxmlformats.org/officeDocument/2006/relationships/hyperlink" Target="https://sip.legalis.pl/document-view.seam?documentId=mfrxilrsguydonboobqxalrrgi2dgmbrgq4q&amp;refSource=hyp" TargetMode="External"/><Relationship Id="rId31" Type="http://schemas.openxmlformats.org/officeDocument/2006/relationships/hyperlink" Target="https://sip.legalis.pl/document-view.seam?documentId=mfrxilrshaydomrqgiydoltqmfyc4mrxgiydimbyhe&amp;refSource=hyp" TargetMode="External"/><Relationship Id="rId44" Type="http://schemas.openxmlformats.org/officeDocument/2006/relationships/hyperlink" Target="https://sip.legalis.pl/document-view.seam?documentId=mfrxilrxgazdgmjrhazc44dboaxdcmjwgm2tgmjr&amp;refSource=hyp" TargetMode="External"/><Relationship Id="rId52" Type="http://schemas.openxmlformats.org/officeDocument/2006/relationships/hyperlink" Target="https://ezamowienia.gov.pl/"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zamowienia.gov.pl/mp-client/search/list/ocds-148610-7a17ceb7-8bc0-4615-84e8-5a2a23ef2e6c" TargetMode="External"/><Relationship Id="rId14" Type="http://schemas.openxmlformats.org/officeDocument/2006/relationships/hyperlink" Target="https://sip.legalis.pl/document-view.seam?documentId=mfrxilrrgqydgnruha4dkltqmfyc4mjtga4dqojvge&amp;refSource=hyp" TargetMode="External"/><Relationship Id="rId22" Type="http://schemas.openxmlformats.org/officeDocument/2006/relationships/hyperlink" Target="https://sip.legalis.pl/document-view.seam?documentId=mfrxilrsge2tkmzwgy4dsltqmfyc4mrqgq3tgobsha&amp;refSource=hyp" TargetMode="External"/><Relationship Id="rId27" Type="http://schemas.openxmlformats.org/officeDocument/2006/relationships/hyperlink" Target="https://sip.legalis.pl/document-view.seam?documentId=mfrxilrsge2tkmzwgy4dsltqmfyc4mrqgq3tgobsg4&amp;refSource=hyp" TargetMode="External"/><Relationship Id="rId30" Type="http://schemas.openxmlformats.org/officeDocument/2006/relationships/hyperlink" Target="https://sip.legalis.pl/document-view.seam?documentId=mfrxilrxgazdgmjrhazc44dboaxdcmjwgm2tgmjr&amp;refSource=hyp" TargetMode="External"/><Relationship Id="rId35" Type="http://schemas.openxmlformats.org/officeDocument/2006/relationships/hyperlink" Target="https://sip.legalis.pl/document-view.seam?documentId=mfrxilrtg4ytsmzsg42tqltqmfyc4nrzguytsmjuga&amp;refSource=hyp" TargetMode="External"/><Relationship Id="rId43" Type="http://schemas.openxmlformats.org/officeDocument/2006/relationships/hyperlink" Target="https://sip.legalis.pl/document-view.seam?documentId=mfrxilrtg4ytsmrzga3dqltqmfyc4nrzgqydgnzyhe&amp;refSource=hyp" TargetMode="External"/><Relationship Id="rId48" Type="http://schemas.openxmlformats.org/officeDocument/2006/relationships/hyperlink" Target="mailto:sekretariat.jawiszowice6@brzeszcze.edu.pl" TargetMode="External"/><Relationship Id="rId56" Type="http://schemas.openxmlformats.org/officeDocument/2006/relationships/hyperlink" Target="mailto:sekretariat.jawiszowice6@brzeszcze.edu.pl" TargetMode="External"/><Relationship Id="rId8" Type="http://schemas.openxmlformats.org/officeDocument/2006/relationships/hyperlink" Target="mailto:sekretariat.jawiszowice6@brzeszcze.edu.pl" TargetMode="External"/><Relationship Id="rId51" Type="http://schemas.openxmlformats.org/officeDocument/2006/relationships/hyperlink" Target="https://ezamowienia.gov.pl/" TargetMode="External"/><Relationship Id="rId3" Type="http://schemas.openxmlformats.org/officeDocument/2006/relationships/settings" Target="settings.xml"/><Relationship Id="rId12" Type="http://schemas.openxmlformats.org/officeDocument/2006/relationships/hyperlink" Target="https://sip.legalis.pl/document-view.seam?documentId=mfrxilrsguydonboobqxalrtgaydimy&amp;refSource=hyp" TargetMode="External"/><Relationship Id="rId17" Type="http://schemas.openxmlformats.org/officeDocument/2006/relationships/hyperlink" Target="https://sip.legalis.pl/document-view.seam?documentId=mfrxilrrg42tinbwhe4dsltqmfyc4mjxga2temzqga&amp;refSource=hyp" TargetMode="External"/><Relationship Id="rId25" Type="http://schemas.openxmlformats.org/officeDocument/2006/relationships/hyperlink" Target="https://sip.legalis.pl/document-view.seam?documentId=mfrxilrsguydonboobqxalrtgaytami&amp;refSource=hyp" TargetMode="External"/><Relationship Id="rId33" Type="http://schemas.openxmlformats.org/officeDocument/2006/relationships/hyperlink" Target="https://sip.legalis.pl/document-view.seam?documentId=mfrxilrtg4ytsmjqgmydqltqmfyc4nryg4zdgnbugu&amp;refSource=hyp" TargetMode="External"/><Relationship Id="rId38" Type="http://schemas.openxmlformats.org/officeDocument/2006/relationships/hyperlink" Target="https://sip.legalis.pl/document-view.seam?documentId=mfrxilrshaydomrqgiydoltqmfyc4mrxgiydimbyhe&amp;refSource=hyp" TargetMode="External"/><Relationship Id="rId46" Type="http://schemas.openxmlformats.org/officeDocument/2006/relationships/hyperlink" Target="https://sip.legalis.pl/document-view.seam?documentId=mfrxilrtg4zdamzwhe2deltqmfyc4nzsgyydqnjtgi&amp;refSource=hyp" TargetMode="External"/><Relationship Id="rId5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23</Pages>
  <Words>10467</Words>
  <Characters>62807</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Szczegółowy opis przedmiotu zamówienia – załącznik xxx</vt:lpstr>
    </vt:vector>
  </TitlesOfParts>
  <Company/>
  <LinksUpToDate>false</LinksUpToDate>
  <CharactersWithSpaces>73128</CharactersWithSpaces>
  <SharedDoc>false</SharedDoc>
  <HLinks>
    <vt:vector size="66" baseType="variant">
      <vt:variant>
        <vt:i4>8257580</vt:i4>
      </vt:variant>
      <vt:variant>
        <vt:i4>30</vt:i4>
      </vt:variant>
      <vt:variant>
        <vt:i4>0</vt:i4>
      </vt:variant>
      <vt:variant>
        <vt:i4>5</vt:i4>
      </vt:variant>
      <vt:variant>
        <vt:lpwstr>https://ezamowienia.gov.pl/</vt:lpwstr>
      </vt:variant>
      <vt:variant>
        <vt:lpwstr/>
      </vt:variant>
      <vt:variant>
        <vt:i4>3211337</vt:i4>
      </vt:variant>
      <vt:variant>
        <vt:i4>27</vt:i4>
      </vt:variant>
      <vt:variant>
        <vt:i4>0</vt:i4>
      </vt:variant>
      <vt:variant>
        <vt:i4>5</vt:i4>
      </vt:variant>
      <vt:variant>
        <vt:lpwstr>mailto:sekretariat.jawiszowice6@brzeszcze.edu.pl</vt:lpwstr>
      </vt:variant>
      <vt:variant>
        <vt:lpwstr/>
      </vt:variant>
      <vt:variant>
        <vt:i4>3211337</vt:i4>
      </vt:variant>
      <vt:variant>
        <vt:i4>24</vt:i4>
      </vt:variant>
      <vt:variant>
        <vt:i4>0</vt:i4>
      </vt:variant>
      <vt:variant>
        <vt:i4>5</vt:i4>
      </vt:variant>
      <vt:variant>
        <vt:lpwstr>mailto:sekretariat.jawiszowice6@brzeszcze.edu.pl</vt:lpwstr>
      </vt:variant>
      <vt:variant>
        <vt:lpwstr/>
      </vt:variant>
      <vt:variant>
        <vt:i4>2490423</vt:i4>
      </vt:variant>
      <vt:variant>
        <vt:i4>21</vt:i4>
      </vt:variant>
      <vt:variant>
        <vt:i4>0</vt:i4>
      </vt:variant>
      <vt:variant>
        <vt:i4>5</vt:i4>
      </vt:variant>
      <vt:variant>
        <vt:lpwstr>https://www.gov.pl/web/e-dowod/podpis-osobistv</vt:lpwstr>
      </vt:variant>
      <vt:variant>
        <vt:lpwstr/>
      </vt:variant>
      <vt:variant>
        <vt:i4>4128817</vt:i4>
      </vt:variant>
      <vt:variant>
        <vt:i4>18</vt:i4>
      </vt:variant>
      <vt:variant>
        <vt:i4>0</vt:i4>
      </vt:variant>
      <vt:variant>
        <vt:i4>5</vt:i4>
      </vt:variant>
      <vt:variant>
        <vt:lpwstr>https://www.gov.pl/web/gov/zaloz-profil-zaufanv</vt:lpwstr>
      </vt:variant>
      <vt:variant>
        <vt:lpwstr/>
      </vt:variant>
      <vt:variant>
        <vt:i4>196695</vt:i4>
      </vt:variant>
      <vt:variant>
        <vt:i4>15</vt:i4>
      </vt:variant>
      <vt:variant>
        <vt:i4>0</vt:i4>
      </vt:variant>
      <vt:variant>
        <vt:i4>5</vt:i4>
      </vt:variant>
      <vt:variant>
        <vt:lpwstr>http://www.nccert.pl/kontakt.htm</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3211337</vt:i4>
      </vt:variant>
      <vt:variant>
        <vt:i4>6</vt:i4>
      </vt:variant>
      <vt:variant>
        <vt:i4>0</vt:i4>
      </vt:variant>
      <vt:variant>
        <vt:i4>5</vt:i4>
      </vt:variant>
      <vt:variant>
        <vt:lpwstr>mailto:sekretariat.jawiszowice6@brzeszcze.edu.pl</vt:lpwstr>
      </vt:variant>
      <vt:variant>
        <vt:lpwstr/>
      </vt:variant>
      <vt:variant>
        <vt:i4>8257580</vt:i4>
      </vt:variant>
      <vt:variant>
        <vt:i4>3</vt:i4>
      </vt:variant>
      <vt:variant>
        <vt:i4>0</vt:i4>
      </vt:variant>
      <vt:variant>
        <vt:i4>5</vt:i4>
      </vt:variant>
      <vt:variant>
        <vt:lpwstr>https://ezamowienia.gov.pl/</vt:lpwstr>
      </vt:variant>
      <vt:variant>
        <vt:lpwstr/>
      </vt:variant>
      <vt:variant>
        <vt:i4>5177370</vt:i4>
      </vt:variant>
      <vt:variant>
        <vt:i4>0</vt:i4>
      </vt:variant>
      <vt:variant>
        <vt:i4>0</vt:i4>
      </vt:variant>
      <vt:variant>
        <vt:i4>5</vt:i4>
      </vt:variant>
      <vt:variant>
        <vt:lpwstr>https://ezamowienia.gov.pl/mp-client/search/list/ocds-148610-3a1bc177-09d7-11ee-9355-06954b8c6cb9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Szczegółowy opis przedmiotu zamówienia – załącznik xxx</dc:title>
  <dc:subject/>
  <dc:creator>Rafał Szałaśny</dc:creator>
  <cp:keywords/>
  <cp:lastModifiedBy>Katarzyna Hatala</cp:lastModifiedBy>
  <cp:revision>4</cp:revision>
  <cp:lastPrinted>2025-07-02T11:50:00Z</cp:lastPrinted>
  <dcterms:created xsi:type="dcterms:W3CDTF">2025-07-03T08:24:00Z</dcterms:created>
  <dcterms:modified xsi:type="dcterms:W3CDTF">2025-07-03T08:45:00Z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