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D1" w:rsidRPr="00C456D1" w:rsidRDefault="00C456D1" w:rsidP="00C456D1">
      <w:pPr>
        <w:widowControl w:val="0"/>
        <w:suppressAutoHyphens/>
        <w:spacing w:before="120" w:after="0" w:line="240" w:lineRule="auto"/>
        <w:jc w:val="center"/>
        <w:rPr>
          <w:rFonts w:cs="Tahoma"/>
          <w:b/>
          <w:color w:val="FF0000"/>
          <w:lang w:eastAsia="pl-PL"/>
        </w:rPr>
      </w:pPr>
      <w:r w:rsidRPr="00C456D1">
        <w:rPr>
          <w:rFonts w:cs="Tahoma"/>
          <w:b/>
          <w:color w:val="FF0000"/>
          <w:u w:val="single"/>
          <w:lang w:eastAsia="pl-PL"/>
        </w:rPr>
        <w:t>DOKUMENT SKŁADANY WRAZ Z OFERTĄ</w:t>
      </w:r>
    </w:p>
    <w:p w:rsidR="00C456D1" w:rsidRDefault="00C456D1" w:rsidP="00C456D1">
      <w:pPr>
        <w:widowControl w:val="0"/>
        <w:suppressAutoHyphens/>
        <w:spacing w:after="120" w:line="240" w:lineRule="auto"/>
        <w:jc w:val="center"/>
        <w:rPr>
          <w:rFonts w:cs="Tahoma"/>
          <w:b/>
          <w:color w:val="FF0000"/>
          <w:lang w:eastAsia="pl-PL"/>
        </w:rPr>
      </w:pPr>
      <w:r>
        <w:rPr>
          <w:rFonts w:cs="Tahoma"/>
          <w:b/>
          <w:color w:val="FF0000"/>
          <w:lang w:eastAsia="pl-PL"/>
        </w:rPr>
        <w:t>(tylko w sytuacji gdy W</w:t>
      </w:r>
      <w:r w:rsidRPr="00C456D1">
        <w:rPr>
          <w:rFonts w:cs="Tahoma"/>
          <w:b/>
          <w:color w:val="FF0000"/>
          <w:lang w:eastAsia="pl-PL"/>
        </w:rPr>
        <w:t>ykonawca powołuje się na zasoby innego podmiotu)</w:t>
      </w:r>
    </w:p>
    <w:p w:rsidR="00C456D1" w:rsidRPr="00C456D1" w:rsidRDefault="00C456D1" w:rsidP="00C456D1">
      <w:pPr>
        <w:widowControl w:val="0"/>
        <w:suppressAutoHyphens/>
        <w:spacing w:after="120" w:line="240" w:lineRule="auto"/>
        <w:jc w:val="center"/>
        <w:rPr>
          <w:rFonts w:cs="Tahoma"/>
          <w:b/>
          <w:color w:val="FF0000"/>
          <w:lang w:eastAsia="pl-PL"/>
        </w:rPr>
      </w:pPr>
    </w:p>
    <w:p w:rsidR="00733A1A" w:rsidRPr="002365BC" w:rsidRDefault="00AD7F71" w:rsidP="00733A1A">
      <w:pPr>
        <w:pStyle w:val="Nagwek1"/>
        <w:spacing w:after="120"/>
        <w:jc w:val="right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>Załącznik Nr 2</w:t>
      </w:r>
      <w:r w:rsidR="00885B46">
        <w:rPr>
          <w:rFonts w:ascii="Calibri" w:hAnsi="Calibri" w:cs="Calibri"/>
          <w:bCs w:val="0"/>
          <w:sz w:val="22"/>
          <w:szCs w:val="22"/>
        </w:rPr>
        <w:t xml:space="preserve">A </w:t>
      </w:r>
      <w:r w:rsidR="00733A1A" w:rsidRPr="002365BC">
        <w:rPr>
          <w:rFonts w:ascii="Calibri" w:hAnsi="Calibri" w:cs="Calibri"/>
          <w:bCs w:val="0"/>
          <w:sz w:val="22"/>
          <w:szCs w:val="22"/>
        </w:rPr>
        <w:t>do SWZ</w:t>
      </w:r>
    </w:p>
    <w:p w:rsidR="00733A1A" w:rsidRPr="00733A1A" w:rsidRDefault="00733A1A" w:rsidP="00733A1A">
      <w:pPr>
        <w:pStyle w:val="Nagwek1"/>
        <w:spacing w:line="276" w:lineRule="auto"/>
        <w:jc w:val="right"/>
        <w:rPr>
          <w:rFonts w:ascii="Calibri" w:hAnsi="Calibri" w:cs="Calibri"/>
          <w:b w:val="0"/>
          <w:color w:val="0000FF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Nr referencyjny</w:t>
      </w:r>
      <w:r w:rsidRPr="002365BC">
        <w:rPr>
          <w:rFonts w:ascii="Calibri" w:hAnsi="Calibri" w:cs="Calibri"/>
          <w:b w:val="0"/>
          <w:sz w:val="22"/>
          <w:szCs w:val="22"/>
        </w:rPr>
        <w:t xml:space="preserve">: </w:t>
      </w:r>
      <w:r w:rsidR="00C62DE3">
        <w:rPr>
          <w:rFonts w:ascii="Calibri" w:hAnsi="Calibri" w:cs="Calibri"/>
          <w:color w:val="0000FF"/>
          <w:sz w:val="22"/>
          <w:szCs w:val="22"/>
        </w:rPr>
        <w:t>GCE.</w:t>
      </w:r>
      <w:r w:rsidR="00E336CB">
        <w:rPr>
          <w:rFonts w:ascii="Calibri" w:hAnsi="Calibri" w:cs="Calibri"/>
          <w:color w:val="0000FF"/>
          <w:sz w:val="22"/>
          <w:szCs w:val="22"/>
        </w:rPr>
        <w:t>Ig.</w:t>
      </w:r>
      <w:r w:rsidRPr="00213C16">
        <w:rPr>
          <w:rFonts w:ascii="Calibri" w:hAnsi="Calibri" w:cs="Calibri"/>
          <w:color w:val="0000FF"/>
          <w:sz w:val="22"/>
          <w:szCs w:val="22"/>
        </w:rPr>
        <w:t>271.</w:t>
      </w:r>
      <w:r w:rsidR="004359C3">
        <w:rPr>
          <w:rFonts w:ascii="Calibri" w:hAnsi="Calibri" w:cs="Calibri"/>
          <w:color w:val="0000FF"/>
          <w:sz w:val="22"/>
          <w:szCs w:val="22"/>
        </w:rPr>
        <w:t>01</w:t>
      </w:r>
      <w:r w:rsidRPr="00213C16">
        <w:rPr>
          <w:rFonts w:ascii="Calibri" w:hAnsi="Calibri" w:cs="Calibri"/>
          <w:color w:val="0000FF"/>
          <w:sz w:val="22"/>
          <w:szCs w:val="22"/>
        </w:rPr>
        <w:t>.202</w:t>
      </w:r>
      <w:r w:rsidR="004359C3">
        <w:rPr>
          <w:rFonts w:ascii="Calibri" w:hAnsi="Calibri" w:cs="Calibri"/>
          <w:color w:val="0000FF"/>
          <w:sz w:val="22"/>
          <w:szCs w:val="22"/>
        </w:rPr>
        <w:t>5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D228EA" w:rsidRPr="00A8231D" w:rsidTr="0061779F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228EA" w:rsidRPr="00A8231D" w:rsidRDefault="00D228EA" w:rsidP="0061779F">
            <w:pPr>
              <w:spacing w:after="0" w:line="240" w:lineRule="auto"/>
              <w:rPr>
                <w:rFonts w:ascii="Cambria" w:hAnsi="Cambria"/>
                <w:b/>
                <w:lang w:eastAsia="pl-PL"/>
              </w:rPr>
            </w:pPr>
            <w:r w:rsidRPr="00A8231D">
              <w:rPr>
                <w:rFonts w:ascii="Cambria" w:hAnsi="Cambria"/>
                <w:b/>
                <w:lang w:eastAsia="pl-PL"/>
              </w:rPr>
              <w:t>Dane dotyczące Zamawiającego:</w:t>
            </w:r>
          </w:p>
        </w:tc>
      </w:tr>
      <w:tr w:rsidR="00D228EA" w:rsidRPr="00A8231D" w:rsidTr="0061779F">
        <w:trPr>
          <w:cantSplit/>
          <w:trHeight w:val="454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8EA" w:rsidRPr="00A8231D" w:rsidRDefault="00D228EA" w:rsidP="0061779F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</w:rPr>
            </w:pPr>
            <w:r w:rsidRPr="00A8231D">
              <w:rPr>
                <w:rFonts w:ascii="Cambria" w:hAnsi="Cambria"/>
                <w:b/>
                <w:bCs/>
              </w:rPr>
              <w:t>Gmina Igołomia-Wawrzeńczyce, 32-125 Wawrzeńczyce 57</w:t>
            </w:r>
          </w:p>
          <w:p w:rsidR="00D228EA" w:rsidRPr="00A8231D" w:rsidRDefault="00D228EA" w:rsidP="0061779F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A8231D">
              <w:rPr>
                <w:rFonts w:ascii="Cambria" w:hAnsi="Cambria"/>
                <w:b/>
                <w:bCs/>
                <w:u w:val="single"/>
              </w:rPr>
              <w:t xml:space="preserve">w imieniu, którego działa: </w:t>
            </w:r>
            <w:r w:rsidRPr="00A8231D">
              <w:rPr>
                <w:rFonts w:ascii="Cambria" w:hAnsi="Cambria"/>
                <w:b/>
              </w:rPr>
              <w:t xml:space="preserve">Gminne Centrum Edukacji w </w:t>
            </w:r>
            <w:r w:rsidR="00E336CB">
              <w:rPr>
                <w:rFonts w:ascii="Cambria" w:hAnsi="Cambria"/>
                <w:b/>
              </w:rPr>
              <w:t>Igołomi</w:t>
            </w:r>
          </w:p>
          <w:p w:rsidR="00D228EA" w:rsidRPr="00A8231D" w:rsidRDefault="00E336CB" w:rsidP="0061779F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Igołomia 252</w:t>
            </w:r>
            <w:r w:rsidR="00D228EA" w:rsidRPr="00A8231D">
              <w:rPr>
                <w:rFonts w:ascii="Cambria" w:hAnsi="Cambria"/>
                <w:b/>
              </w:rPr>
              <w:t xml:space="preserve">, 32-125 Wawrzeńczyce  </w:t>
            </w:r>
          </w:p>
          <w:p w:rsidR="00D228EA" w:rsidRPr="00A8231D" w:rsidRDefault="00D228EA" w:rsidP="0061779F">
            <w:pPr>
              <w:spacing w:after="0" w:line="240" w:lineRule="auto"/>
              <w:jc w:val="center"/>
              <w:rPr>
                <w:rFonts w:ascii="Cambria" w:hAnsi="Cambria"/>
                <w:b/>
                <w:lang w:eastAsia="pl-PL"/>
              </w:rPr>
            </w:pPr>
          </w:p>
        </w:tc>
      </w:tr>
    </w:tbl>
    <w:p w:rsidR="00BF169A" w:rsidRDefault="00BF169A" w:rsidP="00733A1A">
      <w:pPr>
        <w:spacing w:after="120" w:line="276" w:lineRule="auto"/>
        <w:rPr>
          <w:rFonts w:cs="Calibri"/>
          <w:b/>
          <w:u w:val="single"/>
        </w:rPr>
      </w:pPr>
    </w:p>
    <w:p w:rsidR="00BF169A" w:rsidRPr="00712258" w:rsidRDefault="00BF169A" w:rsidP="00BF169A">
      <w:pPr>
        <w:spacing w:after="120" w:line="276" w:lineRule="auto"/>
        <w:jc w:val="center"/>
        <w:rPr>
          <w:rFonts w:cs="Tahoma"/>
        </w:rPr>
      </w:pPr>
      <w:r>
        <w:rPr>
          <w:rFonts w:cs="Calibri"/>
          <w:b/>
          <w:u w:val="single"/>
        </w:rPr>
        <w:t>Ak</w:t>
      </w:r>
      <w:r w:rsidRPr="002365BC">
        <w:rPr>
          <w:rFonts w:cs="Calibri"/>
          <w:b/>
          <w:u w:val="single"/>
        </w:rPr>
        <w:t>tualne na dzień składania ofert</w:t>
      </w:r>
    </w:p>
    <w:p w:rsidR="00BF169A" w:rsidRPr="00712258" w:rsidRDefault="00BF169A" w:rsidP="00BF169A">
      <w:pPr>
        <w:spacing w:after="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>OŚWIADCZENIE PODMIOTU UDOSTĘPNIAJĄCEGO ZASOBY</w:t>
      </w:r>
    </w:p>
    <w:p w:rsidR="00BF169A" w:rsidRPr="00712258" w:rsidRDefault="00BF169A" w:rsidP="00BF169A">
      <w:pPr>
        <w:spacing w:after="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 xml:space="preserve">O NIEPODLEGANIU WYKLUCZENIU </w:t>
      </w:r>
    </w:p>
    <w:p w:rsidR="00BF169A" w:rsidRPr="00712258" w:rsidRDefault="00BF169A" w:rsidP="00BF169A">
      <w:pPr>
        <w:spacing w:after="12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 xml:space="preserve">ORAZ SPEŁNIANIU WARUNKÓW UDZIAŁU W POSTĘPOWANIU </w:t>
      </w:r>
    </w:p>
    <w:p w:rsidR="00BF169A" w:rsidRPr="00712258" w:rsidRDefault="00BF169A" w:rsidP="00BF169A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 xml:space="preserve">składane na podstawie art. 125 ust. 5 ustawy z dnia 11 września 2019 r. </w:t>
      </w:r>
    </w:p>
    <w:p w:rsidR="00BF169A" w:rsidRPr="00712258" w:rsidRDefault="00BF169A" w:rsidP="00BF169A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>Prawo zamówień publicznych (dalej jako: ustawa Pzp)</w:t>
      </w:r>
    </w:p>
    <w:p w:rsidR="00BF169A" w:rsidRPr="00712258" w:rsidRDefault="00BF169A" w:rsidP="00BF169A">
      <w:pPr>
        <w:spacing w:line="240" w:lineRule="auto"/>
        <w:ind w:left="-86"/>
        <w:jc w:val="both"/>
        <w:rPr>
          <w:rFonts w:cs="Tahoma"/>
          <w:sz w:val="20"/>
          <w:szCs w:val="20"/>
        </w:rPr>
      </w:pPr>
    </w:p>
    <w:p w:rsidR="00BF169A" w:rsidRPr="002365BC" w:rsidRDefault="00BF169A" w:rsidP="00BF169A">
      <w:pPr>
        <w:spacing w:after="120" w:line="276" w:lineRule="auto"/>
        <w:rPr>
          <w:rFonts w:cs="Calibri"/>
          <w:bCs/>
        </w:rPr>
      </w:pPr>
      <w:r w:rsidRPr="002365BC">
        <w:rPr>
          <w:rFonts w:cs="Calibri"/>
          <w:bCs/>
        </w:rPr>
        <w:t xml:space="preserve">Działając w imieniu </w:t>
      </w:r>
      <w:r>
        <w:rPr>
          <w:rFonts w:cs="Calibri"/>
          <w:bCs/>
        </w:rPr>
        <w:t>podmiotu udostępniającego zasoby</w:t>
      </w:r>
      <w:r w:rsidRPr="002365BC">
        <w:rPr>
          <w:rFonts w:cs="Calibri"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5208"/>
        <w:gridCol w:w="3508"/>
      </w:tblGrid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nazwa </w:t>
            </w:r>
            <w:r>
              <w:rPr>
                <w:rFonts w:cs="Calibri"/>
                <w:b/>
                <w:sz w:val="20"/>
                <w:szCs w:val="20"/>
              </w:rPr>
              <w:t>podmiotu udostępniającego zasoby</w:t>
            </w:r>
          </w:p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365BC">
              <w:rPr>
                <w:rFonts w:cs="Calibri"/>
                <w:bCs/>
                <w:i/>
                <w:iCs/>
                <w:sz w:val="16"/>
                <w:szCs w:val="16"/>
              </w:rPr>
              <w:t>(pełna nazwa/firma w zależności od podmiotu)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adres </w:t>
            </w:r>
            <w:r>
              <w:rPr>
                <w:rFonts w:cs="Calibri"/>
                <w:b/>
                <w:sz w:val="20"/>
                <w:szCs w:val="20"/>
              </w:rPr>
              <w:t>podmiotu udostepniającego zasoby</w:t>
            </w:r>
          </w:p>
        </w:tc>
      </w:tr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1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</w:tr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…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</w:tr>
    </w:tbl>
    <w:p w:rsidR="00BF169A" w:rsidRPr="002365BC" w:rsidRDefault="00BF169A" w:rsidP="00BF169A">
      <w:pPr>
        <w:spacing w:after="0" w:line="276" w:lineRule="auto"/>
        <w:rPr>
          <w:rFonts w:cs="Calibri"/>
          <w:b/>
        </w:rPr>
      </w:pPr>
    </w:p>
    <w:p w:rsidR="00D228EA" w:rsidRPr="002365BC" w:rsidRDefault="00733A1A" w:rsidP="00D228EA">
      <w:pPr>
        <w:autoSpaceDE w:val="0"/>
        <w:autoSpaceDN w:val="0"/>
        <w:adjustRightInd w:val="0"/>
        <w:contextualSpacing/>
        <w:jc w:val="both"/>
        <w:rPr>
          <w:rFonts w:cs="Calibri"/>
          <w:iCs/>
        </w:rPr>
      </w:pPr>
      <w:r w:rsidRPr="002365BC">
        <w:rPr>
          <w:rFonts w:cs="Calibri"/>
        </w:rPr>
        <w:t>Na potrzeby postępowania o udzielenie zamówienia publicznego pn.</w:t>
      </w:r>
      <w:r w:rsidR="00E336CB" w:rsidRPr="00E336CB">
        <w:rPr>
          <w:rFonts w:cs="Calibri"/>
          <w:b/>
        </w:rPr>
        <w:t>„Usługa żywienia dzieci w przedszkolu samorządowym w Igołomi</w:t>
      </w:r>
      <w:r w:rsidR="004359C3">
        <w:rPr>
          <w:rFonts w:cs="Calibri"/>
          <w:b/>
        </w:rPr>
        <w:t xml:space="preserve"> w roku szkolnym 2025/2026</w:t>
      </w:r>
      <w:r w:rsidR="00E336CB" w:rsidRPr="00E336CB">
        <w:rPr>
          <w:rFonts w:cs="Calibri"/>
          <w:b/>
        </w:rPr>
        <w:t>”</w:t>
      </w:r>
      <w:r w:rsidRPr="002365BC">
        <w:rPr>
          <w:rFonts w:cs="Calibri"/>
        </w:rPr>
        <w:t>:</w:t>
      </w:r>
    </w:p>
    <w:p w:rsidR="00733A1A" w:rsidRPr="002365BC" w:rsidRDefault="00733A1A" w:rsidP="00733A1A">
      <w:pPr>
        <w:spacing w:line="276" w:lineRule="auto"/>
        <w:jc w:val="both"/>
        <w:rPr>
          <w:rFonts w:cs="Calibri"/>
        </w:rPr>
      </w:pPr>
      <w:r w:rsidRPr="002365BC">
        <w:rPr>
          <w:rFonts w:cs="Calibri"/>
          <w:iCs/>
        </w:rPr>
        <w:t>oświadczam</w:t>
      </w:r>
      <w:r>
        <w:rPr>
          <w:rFonts w:cs="Calibri"/>
          <w:iCs/>
        </w:rPr>
        <w:t xml:space="preserve"> (y)</w:t>
      </w:r>
      <w:r w:rsidRPr="002365BC">
        <w:rPr>
          <w:rFonts w:cs="Calibri"/>
        </w:rPr>
        <w:t>, co następuje:</w:t>
      </w:r>
    </w:p>
    <w:p w:rsidR="00BF169A" w:rsidRPr="00712258" w:rsidRDefault="00BF169A" w:rsidP="00BF169A">
      <w:pPr>
        <w:shd w:val="clear" w:color="auto" w:fill="BFBFBF"/>
        <w:spacing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PRZESŁANEK WYKLUCZENIA Z POSTĘPOWANIA: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>Oświadczam, że nie podlegam wykluczeniu z postępowania na podstawie art. 108 ust 1 ustawy Pzp.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Oświadczam, że nie podlegam wykluczeniu z postępowania na podstawie </w:t>
      </w:r>
      <w:r w:rsidRPr="00712258">
        <w:rPr>
          <w:rFonts w:eastAsia="Times New Roman" w:cs="Tahoma"/>
          <w:color w:val="0000FF"/>
          <w:lang w:eastAsia="pl-PL"/>
        </w:rPr>
        <w:t>art. 109 ust. 1 pkt 4</w:t>
      </w:r>
      <w:r w:rsidR="00995525">
        <w:rPr>
          <w:rFonts w:eastAsia="Times New Roman" w:cs="Tahoma"/>
          <w:color w:val="0000FF"/>
          <w:lang w:eastAsia="pl-PL"/>
        </w:rPr>
        <w:t>, pkt 5, pkt 7</w:t>
      </w:r>
      <w:r w:rsidRPr="00712258">
        <w:rPr>
          <w:rFonts w:eastAsia="Times New Roman" w:cs="Tahoma"/>
          <w:lang w:eastAsia="pl-PL"/>
        </w:rPr>
        <w:t xml:space="preserve"> ustawy Pzp. 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oraz wskazuję, że dokumenty na potwierdzenie tych faktów, o których mowa w </w:t>
      </w:r>
      <w:r w:rsidRPr="00712258">
        <w:rPr>
          <w:rFonts w:eastAsia="Times New Roman" w:cs="Tahoma"/>
          <w:b/>
          <w:color w:val="0000FF"/>
          <w:lang w:eastAsia="pl-PL"/>
        </w:rPr>
        <w:t xml:space="preserve">Rozdziale </w:t>
      </w:r>
      <w:r w:rsidR="00D228EA">
        <w:rPr>
          <w:rFonts w:eastAsia="Times New Roman" w:cs="Tahoma"/>
          <w:b/>
          <w:color w:val="0000FF"/>
          <w:lang w:eastAsia="pl-PL"/>
        </w:rPr>
        <w:t xml:space="preserve">XIV </w:t>
      </w:r>
      <w:r w:rsidRPr="00712258">
        <w:rPr>
          <w:rFonts w:eastAsia="Times New Roman" w:cs="Tahoma"/>
          <w:lang w:eastAsia="pl-PL"/>
        </w:rPr>
        <w:t xml:space="preserve">Specyfikacji Warunków Zamówienia (SWZ) znajdują się w formie elektronicznej pod następującymi adresami internetowymi ogólnodostępnych i bezpłatnych baz danych </w:t>
      </w:r>
      <w:r w:rsidRPr="00712258">
        <w:rPr>
          <w:rFonts w:eastAsia="Times New Roman" w:cs="Tahoma"/>
          <w:i/>
          <w:color w:val="0000FF"/>
          <w:lang w:eastAsia="pl-PL"/>
        </w:rPr>
        <w:t>(należy zaznaczyć właściwe „X”):</w:t>
      </w:r>
    </w:p>
    <w:p w:rsidR="00BF169A" w:rsidRPr="00712258" w:rsidRDefault="00BF169A" w:rsidP="00BF169A">
      <w:pPr>
        <w:pStyle w:val="Akapitzlist"/>
        <w:spacing w:after="0" w:line="240" w:lineRule="auto"/>
        <w:ind w:left="66"/>
        <w:jc w:val="both"/>
        <w:rPr>
          <w:rFonts w:eastAsia="Times New Roman" w:cs="Tahoma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7938"/>
      </w:tblGrid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6A5697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7" w:history="1">
              <w:r w:rsidR="00BF169A" w:rsidRPr="00712258">
                <w:rPr>
                  <w:rStyle w:val="Hipercze"/>
                  <w:rFonts w:eastAsia="Times New Roman" w:cs="Tahoma"/>
                  <w:lang w:eastAsia="pl-PL"/>
                </w:rPr>
                <w:t>https://prod.ceidg.gov.pl</w:t>
              </w:r>
            </w:hyperlink>
          </w:p>
        </w:tc>
      </w:tr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6A5697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8" w:history="1">
              <w:r w:rsidR="00BF169A" w:rsidRPr="00712258">
                <w:rPr>
                  <w:rStyle w:val="Hipercze"/>
                  <w:rFonts w:eastAsia="Times New Roman" w:cs="Tahoma"/>
                  <w:lang w:eastAsia="pl-PL"/>
                </w:rPr>
                <w:t>https://ems.ms.gov.pl</w:t>
              </w:r>
            </w:hyperlink>
          </w:p>
        </w:tc>
      </w:tr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r w:rsidRPr="00712258">
              <w:rPr>
                <w:rFonts w:eastAsia="Times New Roman" w:cs="Tahoma"/>
                <w:lang w:eastAsia="pl-PL"/>
              </w:rPr>
              <w:t>inny rejestr (wskazać adres mailowy):</w:t>
            </w:r>
            <w:hyperlink r:id="rId9" w:history="1"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………………………………..</w:t>
              </w:r>
            </w:hyperlink>
          </w:p>
        </w:tc>
      </w:tr>
    </w:tbl>
    <w:p w:rsidR="00BF169A" w:rsidRPr="00712258" w:rsidRDefault="00BF169A" w:rsidP="00BF169A">
      <w:pPr>
        <w:spacing w:after="0"/>
        <w:jc w:val="both"/>
        <w:rPr>
          <w:rFonts w:cs="Tahoma"/>
        </w:rPr>
      </w:pP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lastRenderedPageBreak/>
        <w:t>Oświadczam, że zachodzą w stosunku do mnie podstawy wykluczenia z postępowania na podstawie art. …………. ustawy Pzp</w:t>
      </w:r>
      <w:r w:rsidR="004359C3">
        <w:rPr>
          <w:rFonts w:cs="Tahoma"/>
        </w:rPr>
        <w:t xml:space="preserve"> </w:t>
      </w:r>
      <w:r w:rsidRPr="00712258">
        <w:rPr>
          <w:rFonts w:cs="Tahoma"/>
          <w:i/>
        </w:rPr>
        <w:t>(podać mającą zastosowanie podstawę wykluczenia spośród wymienionych w art. 108 ust. 1 pkt 1, 2, 5 lub art. 109 ust. 1 pkt 2-5 i 7-10 ustawy Pzp).</w:t>
      </w:r>
      <w:r w:rsidRPr="00712258">
        <w:rPr>
          <w:rFonts w:cs="Tahoma"/>
        </w:rPr>
        <w:t xml:space="preserve"> Jednocześnie oświadczam, że w związku z ww. okolicznością, na podstawie art. 110 ust. 2 ustawy Pzp podjąłem następujące środki naprawcze (procedura sanacyjna – samooczyszczenie):</w:t>
      </w:r>
    </w:p>
    <w:p w:rsidR="00BF169A" w:rsidRPr="00712258" w:rsidRDefault="00BF169A" w:rsidP="00BF169A">
      <w:pPr>
        <w:spacing w:after="12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……………………………………………………………………………………………………………..………………………………………</w:t>
      </w:r>
    </w:p>
    <w:p w:rsidR="00BF169A" w:rsidRDefault="00BF169A" w:rsidP="00AD7F7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Na potwierdzenie powyższego przedkładam następujące środki dowodowe:</w:t>
      </w:r>
    </w:p>
    <w:p w:rsidR="00AD7F71" w:rsidRPr="00AD7F71" w:rsidRDefault="00AD7F71" w:rsidP="00AD7F71">
      <w:pPr>
        <w:pStyle w:val="Akapitzlist"/>
        <w:spacing w:after="0" w:line="240" w:lineRule="auto"/>
        <w:ind w:left="426"/>
        <w:jc w:val="both"/>
        <w:rPr>
          <w:rFonts w:cs="Tahoma"/>
          <w:sz w:val="12"/>
          <w:szCs w:val="12"/>
        </w:rPr>
      </w:pPr>
    </w:p>
    <w:p w:rsidR="00BF169A" w:rsidRPr="00712258" w:rsidRDefault="00BF169A" w:rsidP="004359C3">
      <w:pPr>
        <w:pStyle w:val="Bezodstpw"/>
        <w:ind w:left="426"/>
      </w:pPr>
      <w:r w:rsidRPr="00712258">
        <w:t>1) ………………………………………………..</w:t>
      </w:r>
    </w:p>
    <w:p w:rsidR="00BF169A" w:rsidRDefault="00BF169A" w:rsidP="004359C3">
      <w:pPr>
        <w:pStyle w:val="Bezodstpw"/>
        <w:ind w:left="426"/>
      </w:pPr>
      <w:r w:rsidRPr="00712258">
        <w:t>2) ………………………………………………..</w:t>
      </w:r>
    </w:p>
    <w:p w:rsidR="00BF169A" w:rsidRPr="00645047" w:rsidRDefault="00BF169A" w:rsidP="00BF169A">
      <w:pPr>
        <w:pStyle w:val="Akapitzlist"/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513F4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513F4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13F40">
        <w:rPr>
          <w:rFonts w:asciiTheme="minorHAnsi" w:hAnsiTheme="minorHAnsi" w:cstheme="minorHAnsi"/>
        </w:rPr>
        <w:t>z dnia 13 kwietnia 2022 r.</w:t>
      </w:r>
      <w:r w:rsidRPr="00513F4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13F40">
        <w:rPr>
          <w:rFonts w:asciiTheme="minorHAnsi" w:hAnsiTheme="minorHAnsi" w:cstheme="minorHAnsi"/>
          <w:iCs/>
          <w:color w:val="222222"/>
        </w:rPr>
        <w:t>(Dz. U. poz. 835)</w:t>
      </w:r>
      <w:r w:rsidRPr="00513F40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2"/>
      </w:r>
      <w:r w:rsidRPr="00513F40">
        <w:rPr>
          <w:rFonts w:asciiTheme="minorHAnsi" w:hAnsiTheme="minorHAnsi" w:cstheme="minorHAnsi"/>
          <w:i/>
          <w:iCs/>
          <w:color w:val="222222"/>
        </w:rPr>
        <w:t>.</w:t>
      </w:r>
    </w:p>
    <w:p w:rsidR="00BF169A" w:rsidRPr="00712258" w:rsidRDefault="00BF169A" w:rsidP="00BF169A">
      <w:pPr>
        <w:shd w:val="clear" w:color="auto" w:fill="BFBFBF"/>
        <w:spacing w:after="120" w:line="276" w:lineRule="auto"/>
        <w:rPr>
          <w:rFonts w:cs="Tahoma"/>
          <w:b/>
          <w:color w:val="0000FF"/>
        </w:rPr>
      </w:pPr>
      <w:r w:rsidRPr="00712258">
        <w:rPr>
          <w:rFonts w:cs="Tahoma"/>
          <w:b/>
        </w:rPr>
        <w:t>OŚWIADCZENIE DOTYCZĄCE WARUNKÓW UDZIAŁU W POSTĘPOWANIU:</w:t>
      </w:r>
    </w:p>
    <w:p w:rsidR="00BF169A" w:rsidRPr="00B25502" w:rsidRDefault="00BF169A" w:rsidP="00BF169A">
      <w:pPr>
        <w:spacing w:after="12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spełniam warunki udziału w postępowaniu określone przez Zamawiającego w ogłoszeniu o zamówieniu oraz w </w:t>
      </w:r>
      <w:r w:rsidR="00733A1A">
        <w:rPr>
          <w:rFonts w:cs="Tahoma"/>
          <w:b/>
          <w:color w:val="0000FF"/>
        </w:rPr>
        <w:t xml:space="preserve">Rozdziale </w:t>
      </w:r>
      <w:r w:rsidR="00AD7F71">
        <w:rPr>
          <w:rFonts w:cs="Tahoma"/>
          <w:b/>
          <w:color w:val="0000FF"/>
        </w:rPr>
        <w:t>XIII</w:t>
      </w:r>
      <w:r w:rsidRPr="00712258">
        <w:rPr>
          <w:rFonts w:cs="Tahoma"/>
        </w:rPr>
        <w:t xml:space="preserve"> Specyfikacji Warunków Zamówienia (SWZ) </w:t>
      </w:r>
      <w:r w:rsidRPr="00712258">
        <w:rPr>
          <w:rFonts w:cs="Tahoma"/>
        </w:rPr>
        <w:br/>
        <w:t>w zakresie, w którym udostępniam zasoby.</w:t>
      </w:r>
    </w:p>
    <w:p w:rsidR="00BF169A" w:rsidRPr="00712258" w:rsidRDefault="00BF169A" w:rsidP="00BF169A">
      <w:pPr>
        <w:shd w:val="clear" w:color="auto" w:fill="BFBFBF"/>
        <w:spacing w:after="120"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PODANYCH INFORMACJI:</w:t>
      </w:r>
    </w:p>
    <w:p w:rsidR="00BF169A" w:rsidRPr="00AD7F71" w:rsidRDefault="00BF169A" w:rsidP="00AD7F71">
      <w:pPr>
        <w:spacing w:after="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wszystkie informacje podane w powyższych oświadczeniach są aktualne </w:t>
      </w:r>
      <w:r w:rsidRPr="00712258">
        <w:rPr>
          <w:rFonts w:cs="Tahoma"/>
        </w:rPr>
        <w:br/>
        <w:t>i zgodne z prawdą oraz zostały przedstawione z pełną świadomością konsekwencji wprowadzenia zamawiającego w błąd przy przedstawianiu informacji.</w:t>
      </w:r>
    </w:p>
    <w:p w:rsidR="00BF169A" w:rsidRPr="00712258" w:rsidRDefault="00BF169A" w:rsidP="00BF169A">
      <w:pPr>
        <w:pStyle w:val="rozdzia"/>
        <w:rPr>
          <w:rFonts w:ascii="Calibri" w:hAnsi="Calibri"/>
          <w:szCs w:val="16"/>
        </w:rPr>
      </w:pPr>
    </w:p>
    <w:p w:rsidR="00BF169A" w:rsidRPr="00712258" w:rsidRDefault="00BF169A" w:rsidP="00BF169A">
      <w:pPr>
        <w:pStyle w:val="rozdzia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UWAGA:</w:t>
      </w:r>
    </w:p>
    <w:p w:rsidR="00BF169A" w:rsidRPr="00712258" w:rsidRDefault="00BF169A" w:rsidP="00BF169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  <w:u w:val="none"/>
        </w:rPr>
      </w:pPr>
      <w:r w:rsidRPr="00712258">
        <w:rPr>
          <w:rFonts w:ascii="Calibri" w:hAnsi="Calibri"/>
          <w:szCs w:val="16"/>
          <w:u w:val="none"/>
        </w:rPr>
        <w:t>W przypadku Wykonawców wspólnie ubiegających się o udzielenie zamówienia wymóg złożenia niniejszego oświadczenia dotyczy każdego z wykonawców,</w:t>
      </w:r>
    </w:p>
    <w:p w:rsidR="00BF169A" w:rsidRPr="00712258" w:rsidRDefault="00BF169A" w:rsidP="00BF169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  <w:u w:val="none"/>
        </w:rPr>
      </w:pPr>
      <w:r w:rsidRPr="00712258">
        <w:rPr>
          <w:rFonts w:ascii="Calibri" w:hAnsi="Calibri"/>
          <w:szCs w:val="16"/>
          <w:u w:val="none"/>
        </w:rPr>
        <w:t>Zamawiający zaleca przed podpisaniem, zapisanie dokumentu w formacie .pdf,</w:t>
      </w:r>
    </w:p>
    <w:p w:rsidR="00985720" w:rsidRPr="00733A1A" w:rsidRDefault="00BF169A" w:rsidP="00733A1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Dokument należy wypełnić i podpisać kwalifikowalnym podpisem elektronicznym lub podpisem zaufanym lub podpisem osobistym przez podmiot/osobę udostępniający/ącą zasoby.</w:t>
      </w:r>
    </w:p>
    <w:sectPr w:rsidR="00985720" w:rsidRPr="00733A1A" w:rsidSect="00733A1A">
      <w:footerReference w:type="default" r:id="rId10"/>
      <w:endnotePr>
        <w:numFmt w:val="decimal"/>
      </w:endnotePr>
      <w:pgSz w:w="11906" w:h="16838" w:code="9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60F" w:rsidRDefault="0035560F" w:rsidP="00BF169A">
      <w:pPr>
        <w:spacing w:after="0" w:line="240" w:lineRule="auto"/>
      </w:pPr>
      <w:r>
        <w:separator/>
      </w:r>
    </w:p>
  </w:endnote>
  <w:endnote w:type="continuationSeparator" w:id="1">
    <w:p w:rsidR="0035560F" w:rsidRDefault="0035560F" w:rsidP="00BF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DEA" w:rsidRDefault="00293DEA">
    <w:pPr>
      <w:pStyle w:val="Stopka"/>
    </w:pPr>
  </w:p>
  <w:p w:rsidR="00293DEA" w:rsidRDefault="00293D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60F" w:rsidRDefault="0035560F" w:rsidP="00BF169A">
      <w:pPr>
        <w:spacing w:after="0" w:line="240" w:lineRule="auto"/>
      </w:pPr>
      <w:r>
        <w:separator/>
      </w:r>
    </w:p>
  </w:footnote>
  <w:footnote w:type="continuationSeparator" w:id="1">
    <w:p w:rsidR="0035560F" w:rsidRDefault="0035560F" w:rsidP="00BF169A">
      <w:pPr>
        <w:spacing w:after="0" w:line="240" w:lineRule="auto"/>
      </w:pPr>
      <w:r>
        <w:continuationSeparator/>
      </w:r>
    </w:p>
  </w:footnote>
  <w:footnote w:id="2">
    <w:p w:rsidR="00BF169A" w:rsidRPr="00733A1A" w:rsidRDefault="00BF169A" w:rsidP="00BF169A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733A1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33A1A">
        <w:rPr>
          <w:rFonts w:asciiTheme="minorHAnsi" w:hAnsiTheme="minorHAnsi"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33A1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33A1A">
        <w:rPr>
          <w:rFonts w:asciiTheme="minorHAnsi" w:hAnsiTheme="minorHAnsi" w:cstheme="minorHAnsi"/>
          <w:color w:val="222222"/>
          <w:sz w:val="20"/>
          <w:szCs w:val="20"/>
        </w:rPr>
        <w:t xml:space="preserve">z </w:t>
      </w:r>
      <w:r w:rsidRPr="00733A1A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4359C3" w:rsidRPr="005B312B" w:rsidRDefault="004359C3" w:rsidP="004359C3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359C3" w:rsidRPr="005B312B" w:rsidRDefault="004359C3" w:rsidP="004359C3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cs="Calibri"/>
          <w:color w:val="222222"/>
          <w:sz w:val="20"/>
          <w:szCs w:val="20"/>
        </w:rPr>
        <w:t>5</w:t>
      </w:r>
      <w:r w:rsidRPr="005B312B">
        <w:rPr>
          <w:rFonts w:cs="Calibri"/>
          <w:color w:val="222222"/>
          <w:sz w:val="20"/>
          <w:szCs w:val="20"/>
        </w:rPr>
        <w:t xml:space="preserve"> r. poz. </w:t>
      </w:r>
      <w:r>
        <w:rPr>
          <w:rFonts w:cs="Calibri"/>
          <w:color w:val="222222"/>
          <w:sz w:val="20"/>
          <w:szCs w:val="20"/>
        </w:rPr>
        <w:t>644</w:t>
      </w:r>
      <w:r w:rsidRPr="005B312B">
        <w:rPr>
          <w:rFonts w:cs="Calibri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F169A" w:rsidRPr="004359C3" w:rsidRDefault="004359C3" w:rsidP="004359C3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Calibri"/>
          <w:color w:val="222222"/>
          <w:sz w:val="20"/>
          <w:szCs w:val="20"/>
        </w:rPr>
        <w:t>3</w:t>
      </w:r>
      <w:r w:rsidRPr="005B312B">
        <w:rPr>
          <w:rFonts w:cs="Calibri"/>
          <w:color w:val="222222"/>
          <w:sz w:val="20"/>
          <w:szCs w:val="20"/>
        </w:rPr>
        <w:t xml:space="preserve"> r. poz. </w:t>
      </w:r>
      <w:r>
        <w:rPr>
          <w:rFonts w:cs="Calibri"/>
          <w:color w:val="222222"/>
          <w:sz w:val="20"/>
          <w:szCs w:val="20"/>
        </w:rPr>
        <w:t>120 ze zm.</w:t>
      </w:r>
      <w:r w:rsidRPr="005B312B">
        <w:rPr>
          <w:rFonts w:cs="Calibri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</w:t>
      </w:r>
      <w:r>
        <w:rPr>
          <w:rFonts w:cs="Calibri"/>
          <w:color w:val="222222"/>
          <w:sz w:val="20"/>
          <w:szCs w:val="20"/>
        </w:rPr>
        <w:t>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57A0EB00"/>
    <w:lvl w:ilvl="0" w:tplc="2294D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DF7296AE"/>
    <w:lvl w:ilvl="0" w:tplc="0EAEA1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036982"/>
    <w:rsid w:val="00036982"/>
    <w:rsid w:val="00082C57"/>
    <w:rsid w:val="000D21BD"/>
    <w:rsid w:val="001C2C04"/>
    <w:rsid w:val="00293DEA"/>
    <w:rsid w:val="002F7914"/>
    <w:rsid w:val="0035560F"/>
    <w:rsid w:val="00387F35"/>
    <w:rsid w:val="003A6AEB"/>
    <w:rsid w:val="004359C3"/>
    <w:rsid w:val="0045445D"/>
    <w:rsid w:val="006031B7"/>
    <w:rsid w:val="006A5697"/>
    <w:rsid w:val="006C20DF"/>
    <w:rsid w:val="006F1BD8"/>
    <w:rsid w:val="00733A1A"/>
    <w:rsid w:val="008354E7"/>
    <w:rsid w:val="00885B46"/>
    <w:rsid w:val="00985720"/>
    <w:rsid w:val="0099029B"/>
    <w:rsid w:val="00992EA1"/>
    <w:rsid w:val="00995525"/>
    <w:rsid w:val="00A11FF8"/>
    <w:rsid w:val="00AD4AD8"/>
    <w:rsid w:val="00AD7F71"/>
    <w:rsid w:val="00BF169A"/>
    <w:rsid w:val="00C456D1"/>
    <w:rsid w:val="00C62DE3"/>
    <w:rsid w:val="00D02BC4"/>
    <w:rsid w:val="00D15A4C"/>
    <w:rsid w:val="00D228EA"/>
    <w:rsid w:val="00D3694F"/>
    <w:rsid w:val="00D87F22"/>
    <w:rsid w:val="00E130BB"/>
    <w:rsid w:val="00E336CB"/>
    <w:rsid w:val="00E37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69A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33A1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F169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F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69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F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69A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BF169A"/>
    <w:rPr>
      <w:color w:val="0000FF"/>
      <w:u w:val="singl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169A"/>
    <w:pPr>
      <w:spacing w:line="256" w:lineRule="auto"/>
      <w:ind w:left="720"/>
      <w:contextualSpacing/>
    </w:pPr>
    <w:rPr>
      <w:rFonts w:eastAsia="Calibri"/>
    </w:rPr>
  </w:style>
  <w:style w:type="paragraph" w:customStyle="1" w:styleId="rozdzia">
    <w:name w:val="rozdział"/>
    <w:basedOn w:val="Normalny"/>
    <w:autoRedefine/>
    <w:rsid w:val="00BF169A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rsid w:val="00733A1A"/>
    <w:rPr>
      <w:rFonts w:ascii="Times New Roman" w:eastAsia="Times New Roman" w:hAnsi="Times New Roman" w:cs="Times New Roman"/>
      <w:b/>
      <w:bCs/>
      <w:sz w:val="28"/>
      <w:szCs w:val="18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228E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359C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14</cp:revision>
  <dcterms:created xsi:type="dcterms:W3CDTF">2023-04-03T11:50:00Z</dcterms:created>
  <dcterms:modified xsi:type="dcterms:W3CDTF">2025-06-30T19:14:00Z</dcterms:modified>
</cp:coreProperties>
</file>