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BF33A5" w14:textId="77777777" w:rsidR="00474ED2" w:rsidRDefault="00474ED2">
      <w:pPr>
        <w:pStyle w:val="Domylnie"/>
        <w:widowControl w:val="0"/>
        <w:ind w:left="400" w:hanging="400"/>
        <w:jc w:val="center"/>
      </w:pPr>
    </w:p>
    <w:p w14:paraId="292CEFB3" w14:textId="77777777" w:rsidR="00474ED2" w:rsidRPr="001064F2" w:rsidRDefault="00905309">
      <w:pPr>
        <w:pStyle w:val="Nagwek1"/>
        <w:numPr>
          <w:ilvl w:val="0"/>
          <w:numId w:val="1"/>
        </w:numPr>
        <w:tabs>
          <w:tab w:val="left" w:pos="0"/>
          <w:tab w:val="left" w:pos="708"/>
          <w:tab w:val="left" w:pos="1485"/>
          <w:tab w:val="center" w:pos="4535"/>
        </w:tabs>
        <w:spacing w:before="0" w:after="0"/>
        <w:rPr>
          <w:sz w:val="24"/>
          <w:szCs w:val="24"/>
        </w:rPr>
      </w:pPr>
      <w:r>
        <w:rPr>
          <w:rFonts w:ascii="Times New Roman" w:hAnsi="Times New Roman"/>
          <w:color w:val="FF0000"/>
          <w:sz w:val="22"/>
          <w:szCs w:val="22"/>
        </w:rPr>
        <w:tab/>
      </w:r>
      <w:r>
        <w:rPr>
          <w:rFonts w:ascii="Times New Roman" w:hAnsi="Times New Roman"/>
          <w:color w:val="FF0000"/>
          <w:sz w:val="22"/>
          <w:szCs w:val="22"/>
        </w:rPr>
        <w:tab/>
      </w:r>
      <w:r w:rsidRPr="001064F2">
        <w:rPr>
          <w:rFonts w:ascii="Times New Roman" w:hAnsi="Times New Roman"/>
          <w:sz w:val="24"/>
          <w:szCs w:val="24"/>
        </w:rPr>
        <w:t xml:space="preserve">                             OPIS  PRZEDMIOTU  ZAMÓWIENIA</w:t>
      </w:r>
    </w:p>
    <w:p w14:paraId="3BF466B1" w14:textId="0EDA71FC" w:rsidR="00474ED2" w:rsidRDefault="00905309" w:rsidP="0091744E">
      <w:pPr>
        <w:pStyle w:val="Domylnie"/>
        <w:numPr>
          <w:ilvl w:val="1"/>
          <w:numId w:val="2"/>
        </w:numPr>
        <w:tabs>
          <w:tab w:val="clear" w:pos="708"/>
          <w:tab w:val="clear" w:pos="1288"/>
          <w:tab w:val="left" w:pos="426"/>
          <w:tab w:val="num" w:pos="993"/>
        </w:tabs>
        <w:spacing w:before="120" w:after="200"/>
        <w:ind w:left="426" w:hanging="426"/>
        <w:jc w:val="both"/>
      </w:pPr>
      <w:r>
        <w:rPr>
          <w:rFonts w:ascii="Times New Roman" w:hAnsi="Times New Roman"/>
        </w:rPr>
        <w:t xml:space="preserve">Przedmiotem zamówienia jest dowóz </w:t>
      </w:r>
      <w:r w:rsidR="00126B99">
        <w:rPr>
          <w:rFonts w:ascii="Times New Roman" w:hAnsi="Times New Roman"/>
          <w:b/>
        </w:rPr>
        <w:t xml:space="preserve"> </w:t>
      </w:r>
      <w:r w:rsidR="00463057">
        <w:rPr>
          <w:rFonts w:ascii="Times New Roman" w:hAnsi="Times New Roman"/>
          <w:b/>
        </w:rPr>
        <w:t xml:space="preserve">20 </w:t>
      </w:r>
      <w:r>
        <w:rPr>
          <w:rFonts w:ascii="Times New Roman" w:hAnsi="Times New Roman"/>
        </w:rPr>
        <w:t xml:space="preserve">uczniów niepełnosprawnych  zamieszkałych na terenie Gminy Buczkowice  do specjalistycznych  placówek oświatowych. Przewóz dzieci dotyczy </w:t>
      </w:r>
      <w:r w:rsidR="00463057">
        <w:rPr>
          <w:rFonts w:ascii="Times New Roman" w:hAnsi="Times New Roman"/>
        </w:rPr>
        <w:t xml:space="preserve">dwóch </w:t>
      </w:r>
      <w:r>
        <w:rPr>
          <w:rFonts w:ascii="Times New Roman" w:hAnsi="Times New Roman"/>
        </w:rPr>
        <w:t>tras :</w:t>
      </w:r>
    </w:p>
    <w:p w14:paraId="2A1464C7" w14:textId="375E3F15" w:rsidR="00474ED2" w:rsidRDefault="00126B99" w:rsidP="00126B99">
      <w:pPr>
        <w:pStyle w:val="Domylnie"/>
        <w:spacing w:before="120" w:after="200"/>
        <w:jc w:val="both"/>
      </w:pPr>
      <w:r>
        <w:rPr>
          <w:rFonts w:ascii="Times New Roman" w:hAnsi="Times New Roman"/>
        </w:rPr>
        <w:t>1)</w:t>
      </w:r>
      <w:r w:rsidR="00A25548">
        <w:rPr>
          <w:rFonts w:ascii="Times New Roman" w:hAnsi="Times New Roman"/>
        </w:rPr>
        <w:t xml:space="preserve"> </w:t>
      </w:r>
      <w:r w:rsidR="00905309">
        <w:rPr>
          <w:rFonts w:ascii="Times New Roman" w:hAnsi="Times New Roman"/>
        </w:rPr>
        <w:t xml:space="preserve">Gmina Buczkowice- </w:t>
      </w:r>
      <w:r w:rsidR="00463057">
        <w:rPr>
          <w:rFonts w:ascii="Times New Roman" w:hAnsi="Times New Roman"/>
        </w:rPr>
        <w:t>Meszna-</w:t>
      </w:r>
      <w:r w:rsidR="00905309">
        <w:rPr>
          <w:rFonts w:ascii="Times New Roman" w:hAnsi="Times New Roman"/>
        </w:rPr>
        <w:t>Bielsko-Biała- Gmina Buczkowice-</w:t>
      </w:r>
      <w:r w:rsidR="00032CB0">
        <w:rPr>
          <w:rFonts w:ascii="Times New Roman" w:hAnsi="Times New Roman"/>
        </w:rPr>
        <w:t xml:space="preserve"> </w:t>
      </w:r>
      <w:r w:rsidR="00905309">
        <w:rPr>
          <w:rFonts w:ascii="Times New Roman" w:hAnsi="Times New Roman"/>
        </w:rPr>
        <w:t>(I trasa) ok. 1</w:t>
      </w:r>
      <w:r w:rsidR="00463057">
        <w:rPr>
          <w:rFonts w:ascii="Times New Roman" w:hAnsi="Times New Roman"/>
        </w:rPr>
        <w:t>5</w:t>
      </w:r>
      <w:r w:rsidR="00145AD1">
        <w:rPr>
          <w:rFonts w:ascii="Times New Roman" w:hAnsi="Times New Roman"/>
        </w:rPr>
        <w:t>0</w:t>
      </w:r>
      <w:r w:rsidR="00905309">
        <w:rPr>
          <w:rFonts w:ascii="Times New Roman" w:hAnsi="Times New Roman"/>
        </w:rPr>
        <w:t xml:space="preserve"> km dziennie (</w:t>
      </w:r>
      <w:r w:rsidR="00AD21E9">
        <w:rPr>
          <w:rFonts w:ascii="Times New Roman" w:hAnsi="Times New Roman"/>
        </w:rPr>
        <w:t>1</w:t>
      </w:r>
      <w:r w:rsidR="00463057">
        <w:rPr>
          <w:rFonts w:ascii="Times New Roman" w:hAnsi="Times New Roman"/>
        </w:rPr>
        <w:t>3</w:t>
      </w:r>
      <w:r w:rsidR="00905309">
        <w:rPr>
          <w:rFonts w:ascii="Times New Roman" w:hAnsi="Times New Roman"/>
        </w:rPr>
        <w:t xml:space="preserve"> uczniów) </w:t>
      </w:r>
      <w:r>
        <w:rPr>
          <w:rFonts w:ascii="Times New Roman" w:hAnsi="Times New Roman"/>
        </w:rPr>
        <w:t xml:space="preserve"> </w:t>
      </w:r>
      <w:r w:rsidR="00905309">
        <w:rPr>
          <w:rFonts w:ascii="Times New Roman" w:hAnsi="Times New Roman"/>
        </w:rPr>
        <w:t xml:space="preserve">oraz </w:t>
      </w:r>
    </w:p>
    <w:p w14:paraId="7DA9E6CE" w14:textId="4AFE4229" w:rsidR="00474ED2" w:rsidRDefault="00126B99" w:rsidP="00126B99">
      <w:pPr>
        <w:pStyle w:val="Domylnie"/>
        <w:spacing w:before="120" w:after="200"/>
        <w:jc w:val="both"/>
      </w:pPr>
      <w:r>
        <w:rPr>
          <w:rFonts w:ascii="Times New Roman" w:hAnsi="Times New Roman"/>
        </w:rPr>
        <w:t>2)</w:t>
      </w:r>
      <w:r w:rsidR="00A25548">
        <w:rPr>
          <w:rFonts w:ascii="Times New Roman" w:hAnsi="Times New Roman"/>
        </w:rPr>
        <w:t xml:space="preserve"> </w:t>
      </w:r>
      <w:r w:rsidR="00905309">
        <w:rPr>
          <w:rFonts w:ascii="Times New Roman" w:hAnsi="Times New Roman"/>
        </w:rPr>
        <w:t>Gmina Buczkowice – Żywiec</w:t>
      </w:r>
      <w:r w:rsidR="00463057">
        <w:rPr>
          <w:rFonts w:ascii="Times New Roman" w:hAnsi="Times New Roman"/>
        </w:rPr>
        <w:t>-</w:t>
      </w:r>
      <w:r w:rsidR="00905309">
        <w:rPr>
          <w:rFonts w:ascii="Times New Roman" w:hAnsi="Times New Roman"/>
        </w:rPr>
        <w:t>Łodygowice</w:t>
      </w:r>
      <w:r w:rsidR="00463057">
        <w:rPr>
          <w:rFonts w:ascii="Times New Roman" w:hAnsi="Times New Roman"/>
        </w:rPr>
        <w:t xml:space="preserve"> </w:t>
      </w:r>
      <w:r w:rsidR="00905309">
        <w:rPr>
          <w:rFonts w:ascii="Times New Roman" w:hAnsi="Times New Roman"/>
        </w:rPr>
        <w:t xml:space="preserve">– Gmina Buczkowice ( II trasa ) ok. </w:t>
      </w:r>
      <w:r w:rsidR="00463057">
        <w:rPr>
          <w:rFonts w:ascii="Times New Roman" w:hAnsi="Times New Roman"/>
        </w:rPr>
        <w:t>70</w:t>
      </w:r>
      <w:r w:rsidR="00905309">
        <w:rPr>
          <w:rFonts w:ascii="Times New Roman" w:hAnsi="Times New Roman"/>
        </w:rPr>
        <w:t xml:space="preserve"> k</w:t>
      </w:r>
      <w:r w:rsidR="003939FE">
        <w:rPr>
          <w:rFonts w:ascii="Times New Roman" w:hAnsi="Times New Roman"/>
        </w:rPr>
        <w:t xml:space="preserve">m dziennie  </w:t>
      </w:r>
      <w:r w:rsidR="00905309">
        <w:rPr>
          <w:rFonts w:ascii="Times New Roman" w:hAnsi="Times New Roman"/>
        </w:rPr>
        <w:t>(</w:t>
      </w:r>
      <w:r w:rsidR="00463057">
        <w:rPr>
          <w:rFonts w:ascii="Times New Roman" w:hAnsi="Times New Roman"/>
        </w:rPr>
        <w:t>7</w:t>
      </w:r>
      <w:r w:rsidR="00905309">
        <w:rPr>
          <w:rFonts w:ascii="Times New Roman" w:hAnsi="Times New Roman"/>
        </w:rPr>
        <w:t xml:space="preserve"> uczniów)</w:t>
      </w:r>
      <w:r w:rsidR="00463057">
        <w:rPr>
          <w:rFonts w:ascii="Times New Roman" w:hAnsi="Times New Roman"/>
        </w:rPr>
        <w:t>.</w:t>
      </w:r>
    </w:p>
    <w:p w14:paraId="2D498D0A" w14:textId="0E1C4AB2" w:rsidR="00474ED2" w:rsidRPr="003939FE" w:rsidRDefault="00905309">
      <w:pPr>
        <w:pStyle w:val="Domylnie"/>
        <w:spacing w:before="120" w:after="200"/>
        <w:jc w:val="both"/>
        <w:rPr>
          <w:b/>
        </w:rPr>
      </w:pPr>
      <w:r w:rsidRPr="003939FE">
        <w:rPr>
          <w:rFonts w:ascii="Times New Roman" w:hAnsi="Times New Roman"/>
          <w:b/>
        </w:rPr>
        <w:t>w okresie  od 0</w:t>
      </w:r>
      <w:r w:rsidR="00A25548">
        <w:rPr>
          <w:rFonts w:ascii="Times New Roman" w:hAnsi="Times New Roman"/>
          <w:b/>
        </w:rPr>
        <w:t>2</w:t>
      </w:r>
      <w:r w:rsidRPr="003939FE">
        <w:rPr>
          <w:rFonts w:ascii="Times New Roman" w:hAnsi="Times New Roman"/>
          <w:b/>
        </w:rPr>
        <w:t>.09.202</w:t>
      </w:r>
      <w:r w:rsidR="00A25548">
        <w:rPr>
          <w:rFonts w:ascii="Times New Roman" w:hAnsi="Times New Roman"/>
          <w:b/>
        </w:rPr>
        <w:t>5</w:t>
      </w:r>
      <w:r w:rsidRPr="003939FE">
        <w:rPr>
          <w:rFonts w:ascii="Times New Roman" w:hAnsi="Times New Roman"/>
          <w:b/>
        </w:rPr>
        <w:t xml:space="preserve"> r. do </w:t>
      </w:r>
      <w:r w:rsidR="001219D3">
        <w:rPr>
          <w:rFonts w:ascii="Times New Roman" w:hAnsi="Times New Roman"/>
          <w:b/>
        </w:rPr>
        <w:t>31.08</w:t>
      </w:r>
      <w:r w:rsidRPr="003939FE">
        <w:rPr>
          <w:rFonts w:ascii="Times New Roman" w:hAnsi="Times New Roman"/>
          <w:b/>
        </w:rPr>
        <w:t>.202</w:t>
      </w:r>
      <w:r w:rsidR="00A25548">
        <w:rPr>
          <w:rFonts w:ascii="Times New Roman" w:hAnsi="Times New Roman"/>
          <w:b/>
        </w:rPr>
        <w:t>6</w:t>
      </w:r>
      <w:r w:rsidRPr="003939FE">
        <w:rPr>
          <w:rFonts w:ascii="Times New Roman" w:hAnsi="Times New Roman"/>
          <w:b/>
        </w:rPr>
        <w:t xml:space="preserve"> r. </w:t>
      </w:r>
      <w:r w:rsidRPr="00C41027">
        <w:rPr>
          <w:rFonts w:ascii="Times New Roman" w:hAnsi="Times New Roman"/>
          <w:bCs/>
        </w:rPr>
        <w:t>wraz z opieką w dniach, w których odbywają się</w:t>
      </w:r>
      <w:r w:rsidR="000C506A" w:rsidRPr="00C41027">
        <w:rPr>
          <w:rFonts w:ascii="Times New Roman" w:hAnsi="Times New Roman"/>
          <w:bCs/>
        </w:rPr>
        <w:t xml:space="preserve"> </w:t>
      </w:r>
      <w:r w:rsidRPr="00C41027">
        <w:rPr>
          <w:rFonts w:ascii="Times New Roman" w:hAnsi="Times New Roman"/>
          <w:bCs/>
        </w:rPr>
        <w:t>zajęcia dyda</w:t>
      </w:r>
      <w:r w:rsidR="006315FF" w:rsidRPr="00C41027">
        <w:rPr>
          <w:rFonts w:ascii="Times New Roman" w:hAnsi="Times New Roman"/>
          <w:bCs/>
        </w:rPr>
        <w:t>ktyczno-wychowawcze</w:t>
      </w:r>
      <w:r w:rsidR="00463057">
        <w:rPr>
          <w:rFonts w:ascii="Times New Roman" w:hAnsi="Times New Roman"/>
          <w:bCs/>
        </w:rPr>
        <w:t>.</w:t>
      </w:r>
    </w:p>
    <w:p w14:paraId="79B490F8" w14:textId="1BB19D15" w:rsidR="00474ED2" w:rsidRDefault="0091744E">
      <w:pPr>
        <w:pStyle w:val="Domylnie"/>
        <w:spacing w:before="120" w:after="200"/>
        <w:jc w:val="both"/>
      </w:pPr>
      <w:r>
        <w:rPr>
          <w:rFonts w:ascii="Times New Roman" w:hAnsi="Times New Roman"/>
          <w:b/>
          <w:bCs/>
        </w:rPr>
        <w:t xml:space="preserve">2. </w:t>
      </w:r>
      <w:r w:rsidR="00905309">
        <w:rPr>
          <w:rFonts w:ascii="Times New Roman" w:hAnsi="Times New Roman"/>
          <w:b/>
          <w:bCs/>
        </w:rPr>
        <w:t>Zakres usługi będzie obejmował:</w:t>
      </w:r>
    </w:p>
    <w:p w14:paraId="1F2A8038" w14:textId="1CD8C834" w:rsidR="00474ED2" w:rsidRDefault="00905309">
      <w:pPr>
        <w:pStyle w:val="Domylnie"/>
        <w:shd w:val="clear" w:color="auto" w:fill="FFFFFF"/>
        <w:ind w:right="17"/>
        <w:jc w:val="both"/>
      </w:pPr>
      <w:r>
        <w:rPr>
          <w:rFonts w:ascii="Times New Roman" w:hAnsi="Times New Roman"/>
          <w:iCs/>
        </w:rPr>
        <w:t>1)</w:t>
      </w:r>
      <w:r w:rsidR="00A25548">
        <w:rPr>
          <w:rFonts w:ascii="Times New Roman" w:hAnsi="Times New Roman"/>
          <w:iCs/>
        </w:rPr>
        <w:t xml:space="preserve"> </w:t>
      </w:r>
      <w:r>
        <w:rPr>
          <w:rFonts w:ascii="Times New Roman" w:hAnsi="Times New Roman"/>
          <w:iCs/>
        </w:rPr>
        <w:t xml:space="preserve">Odbiór dzieci z Buczkowic, Rybarzowic ,Godziszki i Kalnej i dowóz wraz z opieką do szkół w </w:t>
      </w:r>
      <w:r w:rsidR="00463057">
        <w:rPr>
          <w:rFonts w:ascii="Times New Roman" w:hAnsi="Times New Roman"/>
          <w:iCs/>
        </w:rPr>
        <w:t xml:space="preserve">Mesznej i w </w:t>
      </w:r>
      <w:r>
        <w:rPr>
          <w:rFonts w:ascii="Times New Roman" w:hAnsi="Times New Roman"/>
          <w:iCs/>
        </w:rPr>
        <w:t>Bielsku- Białej  i odwóz dzieci do domów w rodzinnych  miejscowościach .</w:t>
      </w:r>
    </w:p>
    <w:p w14:paraId="3C859D37" w14:textId="77777777" w:rsidR="00474ED2" w:rsidRDefault="00474ED2">
      <w:pPr>
        <w:pStyle w:val="Domylnie"/>
        <w:shd w:val="clear" w:color="auto" w:fill="FFFFFF"/>
        <w:ind w:right="17"/>
        <w:jc w:val="both"/>
        <w:rPr>
          <w:rFonts w:ascii="Times New Roman" w:hAnsi="Times New Roman"/>
          <w:iCs/>
        </w:rPr>
      </w:pPr>
    </w:p>
    <w:p w14:paraId="4AF1D160" w14:textId="375C5D11" w:rsidR="00474ED2" w:rsidRDefault="00905309">
      <w:pPr>
        <w:pStyle w:val="Domylnie"/>
        <w:shd w:val="clear" w:color="auto" w:fill="FFFFFF"/>
        <w:ind w:right="17"/>
        <w:jc w:val="both"/>
      </w:pPr>
      <w:r>
        <w:rPr>
          <w:rFonts w:ascii="Times New Roman" w:hAnsi="Times New Roman"/>
          <w:iCs/>
        </w:rPr>
        <w:t>2)</w:t>
      </w:r>
      <w:r w:rsidR="00145AD1">
        <w:rPr>
          <w:rFonts w:ascii="Times New Roman" w:hAnsi="Times New Roman"/>
          <w:iCs/>
        </w:rPr>
        <w:t xml:space="preserve"> </w:t>
      </w:r>
      <w:r>
        <w:rPr>
          <w:rFonts w:ascii="Times New Roman" w:hAnsi="Times New Roman"/>
          <w:iCs/>
        </w:rPr>
        <w:t>Odbiór dzieci z Buczkowic, Rybarzowic</w:t>
      </w:r>
      <w:r w:rsidR="00463057">
        <w:rPr>
          <w:rFonts w:ascii="Times New Roman" w:hAnsi="Times New Roman"/>
          <w:iCs/>
        </w:rPr>
        <w:t>,</w:t>
      </w:r>
      <w:r>
        <w:rPr>
          <w:rFonts w:ascii="Times New Roman" w:hAnsi="Times New Roman"/>
          <w:iCs/>
        </w:rPr>
        <w:t xml:space="preserve"> Godziszki i Kalnej i dowóz wraz z opieką do szkół</w:t>
      </w:r>
      <w:r w:rsidR="004104B3">
        <w:rPr>
          <w:rFonts w:ascii="Times New Roman" w:hAnsi="Times New Roman"/>
          <w:iCs/>
        </w:rPr>
        <w:t xml:space="preserve"> </w:t>
      </w:r>
      <w:r>
        <w:rPr>
          <w:rFonts w:ascii="Times New Roman" w:hAnsi="Times New Roman"/>
          <w:iCs/>
        </w:rPr>
        <w:t xml:space="preserve">w Żywcu </w:t>
      </w:r>
      <w:r w:rsidR="00463057">
        <w:rPr>
          <w:rFonts w:ascii="Times New Roman" w:hAnsi="Times New Roman"/>
          <w:iCs/>
        </w:rPr>
        <w:t xml:space="preserve">i w </w:t>
      </w:r>
      <w:r>
        <w:rPr>
          <w:rFonts w:ascii="Times New Roman" w:hAnsi="Times New Roman"/>
          <w:iCs/>
        </w:rPr>
        <w:t>Łodygowicach</w:t>
      </w:r>
      <w:r w:rsidR="00463057">
        <w:rPr>
          <w:rFonts w:ascii="Times New Roman" w:hAnsi="Times New Roman"/>
          <w:iCs/>
        </w:rPr>
        <w:t xml:space="preserve"> </w:t>
      </w:r>
      <w:r>
        <w:rPr>
          <w:rFonts w:ascii="Times New Roman" w:hAnsi="Times New Roman"/>
          <w:iCs/>
        </w:rPr>
        <w:t>i odwóz do domów w rodzinnych miejscowościach</w:t>
      </w:r>
      <w:r w:rsidR="004104B3">
        <w:rPr>
          <w:rFonts w:ascii="Times New Roman" w:hAnsi="Times New Roman"/>
          <w:iCs/>
        </w:rPr>
        <w:t>.</w:t>
      </w:r>
    </w:p>
    <w:p w14:paraId="39FA3195" w14:textId="77777777" w:rsidR="00474ED2" w:rsidRDefault="00474ED2">
      <w:pPr>
        <w:pStyle w:val="Domylnie"/>
        <w:shd w:val="clear" w:color="auto" w:fill="FFFFFF"/>
        <w:ind w:right="17"/>
        <w:jc w:val="both"/>
      </w:pPr>
    </w:p>
    <w:p w14:paraId="0EB153EC" w14:textId="1769227A" w:rsidR="00474ED2" w:rsidRDefault="00905309">
      <w:pPr>
        <w:pStyle w:val="Domylnie"/>
        <w:shd w:val="clear" w:color="auto" w:fill="FFFFFF"/>
        <w:ind w:right="17"/>
        <w:jc w:val="both"/>
      </w:pPr>
      <w:r>
        <w:rPr>
          <w:rFonts w:ascii="Times New Roman" w:hAnsi="Times New Roman"/>
          <w:iCs/>
        </w:rPr>
        <w:t>Ostateczny harmonogram dowozu i odwozu oraz miejsce odbioru dzieci ustala Przewoźnik                                     z Dyrektorami</w:t>
      </w:r>
      <w:r w:rsidR="00463057">
        <w:rPr>
          <w:rFonts w:ascii="Times New Roman" w:hAnsi="Times New Roman"/>
          <w:iCs/>
        </w:rPr>
        <w:t xml:space="preserve"> </w:t>
      </w:r>
      <w:r>
        <w:rPr>
          <w:rFonts w:ascii="Times New Roman" w:hAnsi="Times New Roman"/>
          <w:iCs/>
        </w:rPr>
        <w:t>placówek oświatowych w Bielsku- Białej,</w:t>
      </w:r>
      <w:r w:rsidR="00463057">
        <w:rPr>
          <w:rFonts w:ascii="Times New Roman" w:hAnsi="Times New Roman"/>
          <w:iCs/>
        </w:rPr>
        <w:t xml:space="preserve"> </w:t>
      </w:r>
      <w:r>
        <w:rPr>
          <w:rFonts w:ascii="Times New Roman" w:hAnsi="Times New Roman"/>
          <w:iCs/>
        </w:rPr>
        <w:t>Żywcu,</w:t>
      </w:r>
      <w:r w:rsidR="00145AD1">
        <w:rPr>
          <w:rFonts w:ascii="Times New Roman" w:hAnsi="Times New Roman"/>
          <w:iCs/>
        </w:rPr>
        <w:t xml:space="preserve"> </w:t>
      </w:r>
      <w:r>
        <w:rPr>
          <w:rFonts w:ascii="Times New Roman" w:hAnsi="Times New Roman"/>
          <w:iCs/>
        </w:rPr>
        <w:t>Łodygowicach</w:t>
      </w:r>
      <w:r w:rsidR="00A25548">
        <w:rPr>
          <w:rFonts w:ascii="Times New Roman" w:hAnsi="Times New Roman"/>
          <w:iCs/>
        </w:rPr>
        <w:t xml:space="preserve">                        </w:t>
      </w:r>
      <w:r w:rsidR="00463057">
        <w:rPr>
          <w:rFonts w:ascii="Times New Roman" w:hAnsi="Times New Roman"/>
          <w:iCs/>
        </w:rPr>
        <w:t xml:space="preserve">                </w:t>
      </w:r>
      <w:r w:rsidR="00A25548">
        <w:rPr>
          <w:rFonts w:ascii="Times New Roman" w:hAnsi="Times New Roman"/>
          <w:iCs/>
        </w:rPr>
        <w:t xml:space="preserve">  </w:t>
      </w:r>
      <w:r>
        <w:rPr>
          <w:rFonts w:ascii="Times New Roman" w:hAnsi="Times New Roman"/>
          <w:iCs/>
        </w:rPr>
        <w:t xml:space="preserve"> i w </w:t>
      </w:r>
      <w:r w:rsidR="00463057">
        <w:rPr>
          <w:rFonts w:ascii="Times New Roman" w:hAnsi="Times New Roman"/>
          <w:iCs/>
        </w:rPr>
        <w:t>Mesznej</w:t>
      </w:r>
      <w:r>
        <w:rPr>
          <w:rFonts w:ascii="Times New Roman" w:hAnsi="Times New Roman"/>
          <w:iCs/>
        </w:rPr>
        <w:t xml:space="preserve"> na podstawie rozkładu zajęć lekcyjnych. </w:t>
      </w:r>
    </w:p>
    <w:p w14:paraId="43ED4878" w14:textId="77777777" w:rsidR="00474ED2" w:rsidRDefault="00474ED2">
      <w:pPr>
        <w:pStyle w:val="Domylnie"/>
        <w:shd w:val="clear" w:color="auto" w:fill="FFFFFF"/>
        <w:ind w:right="17"/>
        <w:jc w:val="both"/>
      </w:pPr>
    </w:p>
    <w:p w14:paraId="0102053B" w14:textId="42CE5CA3" w:rsidR="00474ED2" w:rsidRDefault="00905309">
      <w:pPr>
        <w:pStyle w:val="Domylnie"/>
        <w:shd w:val="clear" w:color="auto" w:fill="FFFFFF"/>
        <w:ind w:right="17"/>
        <w:jc w:val="both"/>
      </w:pPr>
      <w:r>
        <w:rPr>
          <w:rFonts w:ascii="Times New Roman" w:hAnsi="Times New Roman"/>
          <w:iCs/>
        </w:rPr>
        <w:t xml:space="preserve">Z przewozów będą korzystać uczniowie na podstawie przekazanych Wykonawcy imiennych list uczniów wraz z  kontaktem </w:t>
      </w:r>
      <w:r w:rsidR="00463057">
        <w:rPr>
          <w:rFonts w:ascii="Times New Roman" w:hAnsi="Times New Roman"/>
          <w:iCs/>
        </w:rPr>
        <w:t xml:space="preserve">telefonicznym </w:t>
      </w:r>
      <w:r>
        <w:rPr>
          <w:rFonts w:ascii="Times New Roman" w:hAnsi="Times New Roman"/>
          <w:iCs/>
        </w:rPr>
        <w:t xml:space="preserve">do Rodziców. </w:t>
      </w:r>
      <w:r>
        <w:rPr>
          <w:rFonts w:ascii="Times New Roman" w:hAnsi="Times New Roman"/>
          <w:iCs/>
        </w:rPr>
        <w:tab/>
      </w:r>
    </w:p>
    <w:p w14:paraId="458F4F8C" w14:textId="77777777" w:rsidR="00474ED2" w:rsidRDefault="00474ED2">
      <w:pPr>
        <w:pStyle w:val="Domylnie"/>
        <w:jc w:val="both"/>
      </w:pPr>
    </w:p>
    <w:p w14:paraId="07E3EA80" w14:textId="0C61532C" w:rsidR="0091744E" w:rsidRDefault="00905309">
      <w:pPr>
        <w:pStyle w:val="Domylnie"/>
        <w:jc w:val="both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 xml:space="preserve">W przypadku zmiany </w:t>
      </w:r>
      <w:r w:rsidR="00145AD1">
        <w:rPr>
          <w:rFonts w:ascii="Times New Roman" w:hAnsi="Times New Roman"/>
          <w:shd w:val="clear" w:color="auto" w:fill="FFFFFF"/>
        </w:rPr>
        <w:t xml:space="preserve">liczby </w:t>
      </w:r>
      <w:r>
        <w:rPr>
          <w:rFonts w:ascii="Times New Roman" w:hAnsi="Times New Roman"/>
          <w:shd w:val="clear" w:color="auto" w:fill="FFFFFF"/>
        </w:rPr>
        <w:t xml:space="preserve">dowożonych uczniów, która nie wpłynie na zmianę pojazdu </w:t>
      </w:r>
      <w:r w:rsidR="00A25548">
        <w:rPr>
          <w:rFonts w:ascii="Times New Roman" w:hAnsi="Times New Roman"/>
          <w:shd w:val="clear" w:color="auto" w:fill="FFFFFF"/>
        </w:rPr>
        <w:t xml:space="preserve">                           </w:t>
      </w:r>
      <w:r>
        <w:rPr>
          <w:rFonts w:ascii="Times New Roman" w:hAnsi="Times New Roman"/>
          <w:shd w:val="clear" w:color="auto" w:fill="FFFFFF"/>
        </w:rPr>
        <w:t>i kilometrażu,</w:t>
      </w:r>
      <w:r w:rsidR="009C3373">
        <w:rPr>
          <w:rFonts w:ascii="Times New Roman" w:hAnsi="Times New Roman"/>
          <w:shd w:val="clear" w:color="auto" w:fill="FFFFFF"/>
        </w:rPr>
        <w:t xml:space="preserve"> </w:t>
      </w:r>
      <w:r>
        <w:rPr>
          <w:rFonts w:ascii="Times New Roman" w:hAnsi="Times New Roman"/>
          <w:shd w:val="clear" w:color="auto" w:fill="FFFFFF"/>
        </w:rPr>
        <w:t>Wykonawca zapewni ich dowóz na warunkach podanych w ofercie.</w:t>
      </w:r>
    </w:p>
    <w:p w14:paraId="17E9D4D7" w14:textId="0CC0692C" w:rsidR="0091744E" w:rsidRDefault="00905309">
      <w:pPr>
        <w:pStyle w:val="Domylnie"/>
        <w:jc w:val="both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>Zamawiający</w:t>
      </w:r>
      <w:r w:rsidR="00A25548">
        <w:rPr>
          <w:rFonts w:ascii="Times New Roman" w:hAnsi="Times New Roman"/>
          <w:shd w:val="clear" w:color="auto" w:fill="FFFFFF"/>
        </w:rPr>
        <w:t xml:space="preserve"> </w:t>
      </w:r>
      <w:r>
        <w:rPr>
          <w:rFonts w:ascii="Times New Roman" w:hAnsi="Times New Roman"/>
          <w:shd w:val="clear" w:color="auto" w:fill="FFFFFF"/>
        </w:rPr>
        <w:t>pokrywa koszty usługi dowożenia od momentu zabrania pierwszej osoby</w:t>
      </w:r>
      <w:r w:rsidR="00A25548">
        <w:rPr>
          <w:rFonts w:ascii="Times New Roman" w:hAnsi="Times New Roman"/>
          <w:shd w:val="clear" w:color="auto" w:fill="FFFFFF"/>
        </w:rPr>
        <w:t xml:space="preserve">                           </w:t>
      </w:r>
      <w:r>
        <w:rPr>
          <w:rFonts w:ascii="Times New Roman" w:hAnsi="Times New Roman"/>
          <w:shd w:val="clear" w:color="auto" w:fill="FFFFFF"/>
        </w:rPr>
        <w:t xml:space="preserve"> z ustalonego przystanku do chwili znalezienia się w ustalonej placówce ostatniej dowożonej osoby i następnie od momentu zabrania z ustalonej placówki odwożonej osoby do chwili znalezienia się na ustalonym przystanku ostatniej odwożonej osoby. </w:t>
      </w:r>
    </w:p>
    <w:p w14:paraId="3B776186" w14:textId="37E75BB4" w:rsidR="0091744E" w:rsidRDefault="00905309">
      <w:pPr>
        <w:pStyle w:val="Domylnie"/>
        <w:jc w:val="both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>Zamawiający opłaca koszty przewozu</w:t>
      </w:r>
      <w:r w:rsidR="00A25548">
        <w:rPr>
          <w:rFonts w:ascii="Times New Roman" w:hAnsi="Times New Roman"/>
          <w:shd w:val="clear" w:color="auto" w:fill="FFFFFF"/>
        </w:rPr>
        <w:t xml:space="preserve"> </w:t>
      </w:r>
      <w:r>
        <w:rPr>
          <w:rFonts w:ascii="Times New Roman" w:hAnsi="Times New Roman"/>
          <w:shd w:val="clear" w:color="auto" w:fill="FFFFFF"/>
        </w:rPr>
        <w:t xml:space="preserve">osób licząc wszystkie przejechane przez pojazdy wykonawcy kilometry z obecnością choćby jednej osoby w pojeździe. </w:t>
      </w:r>
    </w:p>
    <w:p w14:paraId="031BF284" w14:textId="1BAD01B5" w:rsidR="0091744E" w:rsidRDefault="00905309">
      <w:pPr>
        <w:pStyle w:val="Domylnie"/>
        <w:jc w:val="both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>Wykonawca  jest obowiązany ustalić miejsca odbioru uczestników dowozu w taki sposób</w:t>
      </w:r>
      <w:r w:rsidR="00A25548">
        <w:rPr>
          <w:rFonts w:ascii="Times New Roman" w:hAnsi="Times New Roman"/>
          <w:shd w:val="clear" w:color="auto" w:fill="FFFFFF"/>
        </w:rPr>
        <w:t>,</w:t>
      </w:r>
      <w:r>
        <w:rPr>
          <w:rFonts w:ascii="Times New Roman" w:hAnsi="Times New Roman"/>
          <w:shd w:val="clear" w:color="auto" w:fill="FFFFFF"/>
        </w:rPr>
        <w:t xml:space="preserve"> aby ułatwić uczestnikom jak najlepsze skorzystanie z usługi przy zachowaniu zasad  bezpieczeństwa</w:t>
      </w:r>
      <w:r w:rsidR="00145AD1">
        <w:rPr>
          <w:rFonts w:ascii="Times New Roman" w:hAnsi="Times New Roman"/>
          <w:shd w:val="clear" w:color="auto" w:fill="FFFFFF"/>
        </w:rPr>
        <w:t xml:space="preserve"> </w:t>
      </w:r>
      <w:r>
        <w:rPr>
          <w:rFonts w:ascii="Times New Roman" w:hAnsi="Times New Roman"/>
          <w:shd w:val="clear" w:color="auto" w:fill="FFFFFF"/>
        </w:rPr>
        <w:t>oraz przepisów ruchu drogowego. Zamawiający dopuszcza dziesięciominutowe odstępstwo od przewidzianych w harmonogramie czasów odbiorów uczestników</w:t>
      </w:r>
      <w:r w:rsidR="00A25548">
        <w:rPr>
          <w:rFonts w:ascii="Times New Roman" w:hAnsi="Times New Roman"/>
          <w:shd w:val="clear" w:color="auto" w:fill="FFFFFF"/>
        </w:rPr>
        <w:t xml:space="preserve"> </w:t>
      </w:r>
      <w:r>
        <w:rPr>
          <w:rFonts w:ascii="Times New Roman" w:hAnsi="Times New Roman"/>
          <w:shd w:val="clear" w:color="auto" w:fill="FFFFFF"/>
        </w:rPr>
        <w:t xml:space="preserve">dowozu. Kierowca wykonawcy winien oczekiwać </w:t>
      </w:r>
      <w:r w:rsidR="00A25548">
        <w:rPr>
          <w:rFonts w:ascii="Times New Roman" w:hAnsi="Times New Roman"/>
          <w:shd w:val="clear" w:color="auto" w:fill="FFFFFF"/>
        </w:rPr>
        <w:t>n</w:t>
      </w:r>
      <w:r>
        <w:rPr>
          <w:rFonts w:ascii="Times New Roman" w:hAnsi="Times New Roman"/>
          <w:shd w:val="clear" w:color="auto" w:fill="FFFFFF"/>
        </w:rPr>
        <w:t xml:space="preserve">a uczestnika dowozu </w:t>
      </w:r>
      <w:r w:rsidR="00A25548">
        <w:rPr>
          <w:rFonts w:ascii="Times New Roman" w:hAnsi="Times New Roman"/>
          <w:shd w:val="clear" w:color="auto" w:fill="FFFFFF"/>
        </w:rPr>
        <w:t xml:space="preserve">                          </w:t>
      </w:r>
      <w:r>
        <w:rPr>
          <w:rFonts w:ascii="Times New Roman" w:hAnsi="Times New Roman"/>
          <w:shd w:val="clear" w:color="auto" w:fill="FFFFFF"/>
        </w:rPr>
        <w:t xml:space="preserve"> w miejscu wyznaczonym maksymalnie pięć minut. Kierowca wykonawcy</w:t>
      </w:r>
      <w:r w:rsidR="00A25548">
        <w:rPr>
          <w:rFonts w:ascii="Times New Roman" w:hAnsi="Times New Roman"/>
          <w:shd w:val="clear" w:color="auto" w:fill="FFFFFF"/>
        </w:rPr>
        <w:t xml:space="preserve"> </w:t>
      </w:r>
      <w:r>
        <w:rPr>
          <w:rFonts w:ascii="Times New Roman" w:hAnsi="Times New Roman"/>
          <w:shd w:val="clear" w:color="auto" w:fill="FFFFFF"/>
        </w:rPr>
        <w:t>ma prawo do odmowy przewozu w przypadku</w:t>
      </w:r>
      <w:r w:rsidR="00A25548">
        <w:rPr>
          <w:rFonts w:ascii="Times New Roman" w:hAnsi="Times New Roman"/>
          <w:shd w:val="clear" w:color="auto" w:fill="FFFFFF"/>
        </w:rPr>
        <w:t>,</w:t>
      </w:r>
      <w:r>
        <w:rPr>
          <w:rFonts w:ascii="Times New Roman" w:hAnsi="Times New Roman"/>
          <w:shd w:val="clear" w:color="auto" w:fill="FFFFFF"/>
        </w:rPr>
        <w:t xml:space="preserve"> gdy uczestnik dowozu wymaga opieki medycznej lub gdy wymaga opieki indywidualnej</w:t>
      </w:r>
      <w:r w:rsidR="00A25548">
        <w:rPr>
          <w:rFonts w:ascii="Times New Roman" w:hAnsi="Times New Roman"/>
          <w:shd w:val="clear" w:color="auto" w:fill="FFFFFF"/>
        </w:rPr>
        <w:t>,</w:t>
      </w:r>
      <w:r>
        <w:rPr>
          <w:rFonts w:ascii="Times New Roman" w:hAnsi="Times New Roman"/>
          <w:shd w:val="clear" w:color="auto" w:fill="FFFFFF"/>
        </w:rPr>
        <w:t xml:space="preserve"> a ma być dowożony  bez rodzica,</w:t>
      </w:r>
      <w:r w:rsidR="00A25548">
        <w:rPr>
          <w:rFonts w:ascii="Times New Roman" w:hAnsi="Times New Roman"/>
          <w:shd w:val="clear" w:color="auto" w:fill="FFFFFF"/>
        </w:rPr>
        <w:t xml:space="preserve"> </w:t>
      </w:r>
      <w:r>
        <w:rPr>
          <w:rFonts w:ascii="Times New Roman" w:hAnsi="Times New Roman"/>
          <w:shd w:val="clear" w:color="auto" w:fill="FFFFFF"/>
        </w:rPr>
        <w:t xml:space="preserve">bądź opiekuna . </w:t>
      </w:r>
    </w:p>
    <w:p w14:paraId="25EB80A9" w14:textId="35F3426E" w:rsidR="00474ED2" w:rsidRPr="0091744E" w:rsidRDefault="00905309">
      <w:pPr>
        <w:pStyle w:val="Domylnie"/>
        <w:jc w:val="both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>W przypadku pojawienia się konieczności przewozu osoby na wózku inwalidzkim  Zamawiający wymaga</w:t>
      </w:r>
      <w:r w:rsidR="00A25548">
        <w:rPr>
          <w:rFonts w:ascii="Times New Roman" w:hAnsi="Times New Roman"/>
          <w:shd w:val="clear" w:color="auto" w:fill="FFFFFF"/>
        </w:rPr>
        <w:t>,</w:t>
      </w:r>
      <w:r>
        <w:rPr>
          <w:rFonts w:ascii="Times New Roman" w:hAnsi="Times New Roman"/>
          <w:shd w:val="clear" w:color="auto" w:fill="FFFFFF"/>
        </w:rPr>
        <w:t xml:space="preserve">  aby Wykonawca dysponował pojazdem przystosowanym do  przewozu osób  poruszających się na wózku wyposażony w najazd lub windę – na  trasach dowozu</w:t>
      </w:r>
      <w:r w:rsidR="00DE4573">
        <w:rPr>
          <w:rFonts w:ascii="Times New Roman" w:hAnsi="Times New Roman"/>
          <w:shd w:val="clear" w:color="auto" w:fill="FFFFFF"/>
        </w:rPr>
        <w:t xml:space="preserve"> nr 1 </w:t>
      </w:r>
      <w:r w:rsidR="00145AD1">
        <w:rPr>
          <w:rFonts w:ascii="Times New Roman" w:hAnsi="Times New Roman"/>
          <w:shd w:val="clear" w:color="auto" w:fill="FFFFFF"/>
        </w:rPr>
        <w:t xml:space="preserve"> </w:t>
      </w:r>
      <w:r w:rsidR="00DE4573">
        <w:rPr>
          <w:rFonts w:ascii="Times New Roman" w:hAnsi="Times New Roman"/>
          <w:shd w:val="clear" w:color="auto" w:fill="FFFFFF"/>
        </w:rPr>
        <w:t>i 2</w:t>
      </w:r>
      <w:r w:rsidR="00A25548">
        <w:rPr>
          <w:rFonts w:ascii="Times New Roman" w:hAnsi="Times New Roman"/>
          <w:shd w:val="clear" w:color="auto" w:fill="FFFFFF"/>
        </w:rPr>
        <w:t>.</w:t>
      </w:r>
      <w:r w:rsidR="00DE4573">
        <w:rPr>
          <w:rFonts w:ascii="Times New Roman" w:hAnsi="Times New Roman"/>
          <w:shd w:val="clear" w:color="auto" w:fill="FFFFFF"/>
        </w:rPr>
        <w:t xml:space="preserve"> </w:t>
      </w:r>
    </w:p>
    <w:p w14:paraId="69FA90CC" w14:textId="29CCB358" w:rsidR="0091744E" w:rsidRDefault="00905309">
      <w:pPr>
        <w:pStyle w:val="Domylnie"/>
        <w:jc w:val="both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lastRenderedPageBreak/>
        <w:t>Pracownicy Wykonawcy</w:t>
      </w:r>
      <w:r w:rsidR="00A25548">
        <w:rPr>
          <w:rFonts w:ascii="Times New Roman" w:hAnsi="Times New Roman"/>
          <w:shd w:val="clear" w:color="auto" w:fill="FFFFFF"/>
        </w:rPr>
        <w:t>,</w:t>
      </w:r>
      <w:r>
        <w:rPr>
          <w:rFonts w:ascii="Times New Roman" w:hAnsi="Times New Roman"/>
          <w:shd w:val="clear" w:color="auto" w:fill="FFFFFF"/>
        </w:rPr>
        <w:t xml:space="preserve"> sprawujący opiekę</w:t>
      </w:r>
      <w:r w:rsidR="00A25548">
        <w:rPr>
          <w:rFonts w:ascii="Times New Roman" w:hAnsi="Times New Roman"/>
          <w:shd w:val="clear" w:color="auto" w:fill="FFFFFF"/>
        </w:rPr>
        <w:t>,</w:t>
      </w:r>
      <w:r>
        <w:rPr>
          <w:rFonts w:ascii="Times New Roman" w:hAnsi="Times New Roman"/>
          <w:shd w:val="clear" w:color="auto" w:fill="FFFFFF"/>
        </w:rPr>
        <w:t xml:space="preserve"> zachowają szczególną dbałość o dobro dzieci               w czasie jazdy. Wykonawca gwarantuje bezpieczeństwo osób i mienia podczas wykonywania usług przewozu osób. </w:t>
      </w:r>
    </w:p>
    <w:p w14:paraId="56B38752" w14:textId="20E75280" w:rsidR="00474ED2" w:rsidRDefault="00905309">
      <w:pPr>
        <w:pStyle w:val="Domylnie"/>
        <w:jc w:val="both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>Zamawiający nie bierze żadnej odpowiedzialności za wypadki i zdarzenia jakiegokolwiek typu, w wyniku których nastąpiłyby uszkodzenie ciała, śmierć czy szkoda materialna spowodowana działalnością</w:t>
      </w:r>
      <w:r w:rsidR="00A25548">
        <w:rPr>
          <w:rFonts w:ascii="Times New Roman" w:hAnsi="Times New Roman"/>
          <w:shd w:val="clear" w:color="auto" w:fill="FFFFFF"/>
        </w:rPr>
        <w:t xml:space="preserve"> </w:t>
      </w:r>
      <w:r>
        <w:rPr>
          <w:rFonts w:ascii="Times New Roman" w:hAnsi="Times New Roman"/>
          <w:shd w:val="clear" w:color="auto" w:fill="FFFFFF"/>
        </w:rPr>
        <w:t xml:space="preserve">Wykonawcy. </w:t>
      </w:r>
      <w:r>
        <w:rPr>
          <w:rFonts w:ascii="Times New Roman" w:hAnsi="Times New Roman"/>
        </w:rPr>
        <w:t xml:space="preserve">Wykonawca musi zagwarantować opiekuna podczas transportu dzieci. Opiekunem powinna być osoba dorosła, nie karana, sprawna fizycznie oraz posiadająca pełną zdolność do czynności prawnych. </w:t>
      </w:r>
    </w:p>
    <w:p w14:paraId="31C3CEB8" w14:textId="59D668FF" w:rsidR="0091744E" w:rsidRDefault="00905309">
      <w:pPr>
        <w:pStyle w:val="Domylnie"/>
        <w:jc w:val="both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 xml:space="preserve">Opiekun autobusu szkolnego ponosi odpowiedzialność za uczniów dowożonych od chwili wejścia uczniów do autobusu do chwili przekazania ich w szkole oraz od chwili odebrania ich ze szkoły do chwili opuszczenia przez uczniów autobusu przy domu w swojej miejscowości. Za bezpieczeństwo uczniów dochodzących do autobusu oraz powracających do domu po przywozie do swojej miejscowości odpowiedzialność ponoszą rodzice/prawni opiekunowie. Do obowiązków opiekuna będzie należało w szczególności: opieka i nadzór podczas przewozu dzieci z miejsc zamieszkania do szkoły oraz ze szkoły do pojazdu, zwracanie uwagi na zachowanie się dzieci podczas przewozu, w przypadku stwierdzenia sytuacji zagrażającej dzieciom natychmiastowe poinformowanie Centrum Usług Wspólnych w Buczkowicach  </w:t>
      </w:r>
      <w:r w:rsidR="00A25548">
        <w:rPr>
          <w:rFonts w:ascii="Times New Roman" w:hAnsi="Times New Roman"/>
          <w:shd w:val="clear" w:color="auto" w:fill="FFFFFF"/>
        </w:rPr>
        <w:t xml:space="preserve">                         </w:t>
      </w:r>
      <w:r>
        <w:rPr>
          <w:rFonts w:ascii="Times New Roman" w:hAnsi="Times New Roman"/>
          <w:shd w:val="clear" w:color="auto" w:fill="FFFFFF"/>
        </w:rPr>
        <w:t xml:space="preserve">i przewoźnika o tym fakcie. </w:t>
      </w:r>
    </w:p>
    <w:p w14:paraId="4A04E406" w14:textId="7EDD9E76" w:rsidR="0091744E" w:rsidRDefault="00905309">
      <w:pPr>
        <w:pStyle w:val="Domylnie"/>
        <w:jc w:val="both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>W przypadku awarii pojazdu, wymaga się zapewnienia  transportu zastępczego spełni</w:t>
      </w:r>
      <w:r w:rsidR="0091744E">
        <w:rPr>
          <w:rFonts w:ascii="Times New Roman" w:hAnsi="Times New Roman"/>
          <w:shd w:val="clear" w:color="auto" w:fill="FFFFFF"/>
        </w:rPr>
        <w:t>ającego wymagania określone w S</w:t>
      </w:r>
      <w:r>
        <w:rPr>
          <w:rFonts w:ascii="Times New Roman" w:hAnsi="Times New Roman"/>
          <w:shd w:val="clear" w:color="auto" w:fill="FFFFFF"/>
        </w:rPr>
        <w:t>WZ w taki sposób, aby nie powodować opóźnień czasowych kursu</w:t>
      </w:r>
      <w:r w:rsidR="00A25548">
        <w:rPr>
          <w:rFonts w:ascii="Times New Roman" w:hAnsi="Times New Roman"/>
          <w:shd w:val="clear" w:color="auto" w:fill="FFFFFF"/>
        </w:rPr>
        <w:t xml:space="preserve">  </w:t>
      </w:r>
      <w:r>
        <w:rPr>
          <w:rFonts w:ascii="Times New Roman" w:hAnsi="Times New Roman"/>
          <w:shd w:val="clear" w:color="auto" w:fill="FFFFFF"/>
        </w:rPr>
        <w:t xml:space="preserve"> i nie powodować nadmiernego (ponad limit miejsc siedzących) zwiększenia liczby przewożonych dzieci.</w:t>
      </w:r>
      <w:r w:rsidR="00DF0C84">
        <w:rPr>
          <w:rFonts w:ascii="Times New Roman" w:hAnsi="Times New Roman"/>
          <w:shd w:val="clear" w:color="auto" w:fill="FFFFFF"/>
        </w:rPr>
        <w:t xml:space="preserve"> </w:t>
      </w:r>
      <w:r>
        <w:rPr>
          <w:rFonts w:ascii="Times New Roman" w:hAnsi="Times New Roman"/>
          <w:shd w:val="clear" w:color="auto" w:fill="FFFFFF"/>
        </w:rPr>
        <w:t>Środek transportu, którym świadczona będzie usługa musi posiadać ubezpieczenie OC i NNW, aktualne badania techniczne dopuszczające pojazd do ruchu.</w:t>
      </w:r>
    </w:p>
    <w:p w14:paraId="405B29E8" w14:textId="52E7B0C2" w:rsidR="00474ED2" w:rsidRDefault="00905309">
      <w:pPr>
        <w:pStyle w:val="Domylnie"/>
        <w:jc w:val="both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 xml:space="preserve">Dzieci powinny być dowiezione do szkoły w takim czasie, aby mogły rozpocząć zajęcia zgodnie z planem lekcji. W okresach zimowych pojazd dowożący dzieci musi być ogrzewany, a na stopniach wejściowych do pojazdu nie może zalegać lód i nie mogą być śliskie. </w:t>
      </w:r>
    </w:p>
    <w:p w14:paraId="04639050" w14:textId="77777777" w:rsidR="00474ED2" w:rsidRDefault="00905309">
      <w:pPr>
        <w:pStyle w:val="Domylnie"/>
        <w:jc w:val="both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>Przewozy będą dokonywane w okresie trwania roku szkolnego w dniach zajęć szkolnych. Zamawiający zastrzega sobie prawo zmiany godzin przejazdów w przypadku wystąpienia okoliczności nieprzewidzianych w organizacji roku szkolnego (np. skrócenie lub wydłużenie lekcji, zmiana obwodów szkolnych).</w:t>
      </w:r>
    </w:p>
    <w:p w14:paraId="1D74EEC0" w14:textId="711B2760" w:rsidR="0091744E" w:rsidRDefault="00905309" w:rsidP="0091744E">
      <w:pPr>
        <w:pStyle w:val="Domylnie"/>
        <w:jc w:val="both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>Wykonawca powinien dostosować przewozy do zaistniałej sytuacji, o której zostanie zawiadomiony przez Dyrektorów</w:t>
      </w:r>
      <w:r w:rsidR="00F27BF7">
        <w:rPr>
          <w:rFonts w:ascii="Times New Roman" w:hAnsi="Times New Roman"/>
          <w:shd w:val="clear" w:color="auto" w:fill="FFFFFF"/>
        </w:rPr>
        <w:t xml:space="preserve"> </w:t>
      </w:r>
      <w:r>
        <w:rPr>
          <w:rFonts w:ascii="Times New Roman" w:hAnsi="Times New Roman"/>
          <w:shd w:val="clear" w:color="auto" w:fill="FFFFFF"/>
        </w:rPr>
        <w:t>placówek oświatowych w Bielsku-Białej, Żywcu, Łodygowicach</w:t>
      </w:r>
      <w:r w:rsidR="00F27BF7">
        <w:rPr>
          <w:rFonts w:ascii="Times New Roman" w:hAnsi="Times New Roman"/>
          <w:shd w:val="clear" w:color="auto" w:fill="FFFFFF"/>
        </w:rPr>
        <w:t xml:space="preserve"> i w Mesznej</w:t>
      </w:r>
      <w:r>
        <w:rPr>
          <w:rFonts w:ascii="Times New Roman" w:hAnsi="Times New Roman"/>
          <w:shd w:val="clear" w:color="auto" w:fill="FFFFFF"/>
        </w:rPr>
        <w:t xml:space="preserve">  w terminie nie krótszym niż 7 dni przed zmianą. </w:t>
      </w:r>
    </w:p>
    <w:p w14:paraId="2A561694" w14:textId="77777777" w:rsidR="0091744E" w:rsidRDefault="00905309" w:rsidP="0091744E">
      <w:pPr>
        <w:pStyle w:val="Domylnie"/>
        <w:jc w:val="both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 xml:space="preserve">Zamawiający ma prawo do organizowania kontroli (we własnym zakresie lub przez odpowiednie służby) autobusów wraz z pełną dokumentacją pojazdów i kierowców oraz wszystkich spraw związanych z realizacją przedmiotu zamówienia. Wykonawca zobowiązuje się w wyznaczonym przez Zamawiającego terminie udostępnić do kontroli środki transportu przeznaczone do przewozu dzieci oraz wymagane dokumenty. </w:t>
      </w:r>
    </w:p>
    <w:p w14:paraId="5A8FB899" w14:textId="0E99CB2D" w:rsidR="0091744E" w:rsidRDefault="00905309" w:rsidP="0091744E">
      <w:pPr>
        <w:pStyle w:val="Domylnie"/>
        <w:jc w:val="both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 xml:space="preserve">W przypadku zmiany przez Wykonawcę środków transportu, kierowców lub opiekunów </w:t>
      </w:r>
      <w:r w:rsidR="00A25548">
        <w:rPr>
          <w:rFonts w:ascii="Times New Roman" w:hAnsi="Times New Roman"/>
          <w:shd w:val="clear" w:color="auto" w:fill="FFFFFF"/>
        </w:rPr>
        <w:t xml:space="preserve">                                 </w:t>
      </w:r>
      <w:r>
        <w:rPr>
          <w:rFonts w:ascii="Times New Roman" w:hAnsi="Times New Roman"/>
          <w:shd w:val="clear" w:color="auto" w:fill="FFFFFF"/>
        </w:rPr>
        <w:t xml:space="preserve">i zastąpienie nowymi środkami transportu, kierowcami lub opiekunami po podpisaniu umowy na świadczenie usługi oraz w trakcie jej trwania, Wykonawca jest każdorazowo zobowiązany do poinformowania Zamawiającego w formie pisemnej o zaistniałej zmianie i do złożenia wymaganych dokumentów. </w:t>
      </w:r>
    </w:p>
    <w:p w14:paraId="759326F7" w14:textId="08469DE6" w:rsidR="00474ED2" w:rsidRDefault="00905309" w:rsidP="0091744E">
      <w:pPr>
        <w:pStyle w:val="Domylnie"/>
        <w:jc w:val="both"/>
      </w:pPr>
      <w:r>
        <w:rPr>
          <w:rFonts w:ascii="Times New Roman" w:hAnsi="Times New Roman"/>
          <w:shd w:val="clear" w:color="auto" w:fill="FFFFFF"/>
        </w:rPr>
        <w:t xml:space="preserve">Okresem rozliczeniowym jest miesiąc kalendarzowy. Wynagrodzenie płatne będzie miesięcznie, z dołu po wykonaniu usługi i złożeniu prawidłowo wystawionej faktury VAT lub rachunku wraz z potwierdzeniem wykonania usługi przez Dyrektorów  placówek oświatowych  w  Bielsku- Białej, Żywcu ,Łodygowicach  </w:t>
      </w:r>
      <w:r w:rsidR="00F27BF7">
        <w:rPr>
          <w:rFonts w:ascii="Times New Roman" w:hAnsi="Times New Roman"/>
          <w:shd w:val="clear" w:color="auto" w:fill="FFFFFF"/>
        </w:rPr>
        <w:t>i w Mesznej</w:t>
      </w:r>
      <w:r w:rsidR="0091744E">
        <w:rPr>
          <w:rFonts w:ascii="Times New Roman" w:hAnsi="Times New Roman"/>
          <w:shd w:val="clear" w:color="auto" w:fill="FFFFFF"/>
        </w:rPr>
        <w:t>.</w:t>
      </w:r>
      <w:r>
        <w:rPr>
          <w:b/>
          <w:bCs/>
          <w:sz w:val="22"/>
          <w:szCs w:val="22"/>
        </w:rPr>
        <w:t xml:space="preserve"> </w:t>
      </w:r>
    </w:p>
    <w:p w14:paraId="294AC4E6" w14:textId="77777777" w:rsidR="00474ED2" w:rsidRDefault="00905309">
      <w:pPr>
        <w:pStyle w:val="Wcicietekstu"/>
        <w:spacing w:line="276" w:lineRule="auto"/>
        <w:ind w:left="-23" w:firstLine="0"/>
      </w:pPr>
      <w:r>
        <w:rPr>
          <w:b/>
          <w:bCs/>
          <w:sz w:val="22"/>
          <w:szCs w:val="22"/>
        </w:rPr>
        <w:t xml:space="preserve">                                </w:t>
      </w:r>
    </w:p>
    <w:p w14:paraId="34706613" w14:textId="24D4EA1B" w:rsidR="00474ED2" w:rsidRDefault="00905309">
      <w:pPr>
        <w:pStyle w:val="Domylnie"/>
        <w:jc w:val="both"/>
      </w:pPr>
      <w:r>
        <w:rPr>
          <w:rFonts w:ascii="Times New Roman" w:hAnsi="Times New Roman"/>
        </w:rPr>
        <w:t>Wykonawca składający ofertę do przewozu musi dysponować pojazdem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>do przewozu osób</w:t>
      </w:r>
      <w:r w:rsidR="00A25548">
        <w:rPr>
          <w:rFonts w:ascii="Times New Roman" w:hAnsi="Times New Roman"/>
        </w:rPr>
        <w:t xml:space="preserve">                 </w:t>
      </w:r>
      <w:r>
        <w:rPr>
          <w:rFonts w:ascii="Times New Roman" w:hAnsi="Times New Roman"/>
        </w:rPr>
        <w:t xml:space="preserve"> z liczbą miejsc siedzących, która umożliwi realizację przedmiotu zamówienia, dostosowanym </w:t>
      </w:r>
      <w:r>
        <w:rPr>
          <w:rFonts w:ascii="Times New Roman" w:hAnsi="Times New Roman"/>
        </w:rPr>
        <w:lastRenderedPageBreak/>
        <w:t>do przewozu osób niepełnosprawnych</w:t>
      </w:r>
      <w:r w:rsidR="00A2554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 aktualnym badaniem technicznym dopuszczającym pojazd do ruchu</w:t>
      </w:r>
      <w:r w:rsidR="00F27BF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oraz ubezpieczeniem Odpowiedzialności Cywilnej w ruchu pojazdów</w:t>
      </w:r>
      <w:r w:rsidR="00F27BF7">
        <w:rPr>
          <w:rFonts w:ascii="Times New Roman" w:hAnsi="Times New Roman"/>
        </w:rPr>
        <w:t xml:space="preserve">                            </w:t>
      </w:r>
      <w:r>
        <w:rPr>
          <w:rFonts w:ascii="Times New Roman" w:hAnsi="Times New Roman"/>
        </w:rPr>
        <w:t xml:space="preserve"> i ubezpieczeniem od Następstw Nieszczęśliwych Wypadków.</w:t>
      </w:r>
      <w:r w:rsidR="00F27BF7">
        <w:rPr>
          <w:rFonts w:ascii="Times New Roman" w:hAnsi="Times New Roman"/>
        </w:rPr>
        <w:t xml:space="preserve"> Pojazd nie może być starszy niż 5 lat.</w:t>
      </w:r>
    </w:p>
    <w:p w14:paraId="5708BB6C" w14:textId="77777777" w:rsidR="00474ED2" w:rsidRDefault="00474ED2">
      <w:pPr>
        <w:pStyle w:val="Domylnie"/>
        <w:spacing w:after="200" w:line="276" w:lineRule="auto"/>
      </w:pPr>
    </w:p>
    <w:sectPr w:rsidR="00474ED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D29464" w14:textId="77777777" w:rsidR="006B28DD" w:rsidRDefault="006B28DD">
      <w:pPr>
        <w:spacing w:after="0" w:line="240" w:lineRule="auto"/>
      </w:pPr>
      <w:r>
        <w:separator/>
      </w:r>
    </w:p>
  </w:endnote>
  <w:endnote w:type="continuationSeparator" w:id="0">
    <w:p w14:paraId="03C580E1" w14:textId="77777777" w:rsidR="006B28DD" w:rsidRDefault="006B28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1C45B" w14:textId="77777777" w:rsidR="005A1F4B" w:rsidRDefault="005A1F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10773" w14:textId="77777777" w:rsidR="005A1F4B" w:rsidRDefault="005A1F4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04C1E" w14:textId="77777777" w:rsidR="005A1F4B" w:rsidRDefault="005A1F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103AE4" w14:textId="77777777" w:rsidR="006B28DD" w:rsidRDefault="006B28DD">
      <w:pPr>
        <w:spacing w:after="0" w:line="240" w:lineRule="auto"/>
      </w:pPr>
      <w:r>
        <w:separator/>
      </w:r>
    </w:p>
  </w:footnote>
  <w:footnote w:type="continuationSeparator" w:id="0">
    <w:p w14:paraId="7F76BA65" w14:textId="77777777" w:rsidR="006B28DD" w:rsidRDefault="006B28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C27AEC" w14:textId="77777777" w:rsidR="005A1F4B" w:rsidRDefault="005A1F4B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98BB3" w14:textId="3D4028D7" w:rsidR="00474ED2" w:rsidRDefault="00905309">
    <w:pPr>
      <w:pStyle w:val="Gwka"/>
      <w:spacing w:before="240"/>
      <w:jc w:val="right"/>
    </w:pPr>
    <w:r>
      <w:rPr>
        <w:rFonts w:ascii="Times New Roman" w:hAnsi="Times New Roman"/>
      </w:rPr>
      <w:t xml:space="preserve">Załącznik nr 1 do </w:t>
    </w:r>
    <w:r w:rsidR="005A1F4B">
      <w:rPr>
        <w:rFonts w:ascii="Times New Roman" w:hAnsi="Times New Roman"/>
      </w:rPr>
      <w:t>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9E9DE" w14:textId="77777777" w:rsidR="005A1F4B" w:rsidRDefault="005A1F4B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C77EAA"/>
    <w:multiLevelType w:val="multilevel"/>
    <w:tmpl w:val="41B056A6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 w15:restartNumberingAfterBreak="0">
    <w:nsid w:val="381E12B1"/>
    <w:multiLevelType w:val="multilevel"/>
    <w:tmpl w:val="7226AE2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5324548E"/>
    <w:multiLevelType w:val="multilevel"/>
    <w:tmpl w:val="2E2CD734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288"/>
        </w:tabs>
        <w:ind w:left="1288" w:hanging="360"/>
      </w:pPr>
    </w:lvl>
    <w:lvl w:ilvl="2">
      <w:start w:val="1"/>
      <w:numFmt w:val="decimal"/>
      <w:lvlText w:val="%2.%3."/>
      <w:lvlJc w:val="left"/>
      <w:pPr>
        <w:tabs>
          <w:tab w:val="num" w:pos="1648"/>
        </w:tabs>
        <w:ind w:left="1648" w:hanging="360"/>
      </w:pPr>
    </w:lvl>
    <w:lvl w:ilvl="3">
      <w:start w:val="1"/>
      <w:numFmt w:val="decimal"/>
      <w:lvlText w:val="%2.%3.%4."/>
      <w:lvlJc w:val="left"/>
      <w:pPr>
        <w:tabs>
          <w:tab w:val="num" w:pos="2008"/>
        </w:tabs>
        <w:ind w:left="2008" w:hanging="360"/>
      </w:pPr>
    </w:lvl>
    <w:lvl w:ilvl="4">
      <w:start w:val="1"/>
      <w:numFmt w:val="decimal"/>
      <w:lvlText w:val="%2.%3.%4.%5."/>
      <w:lvlJc w:val="left"/>
      <w:pPr>
        <w:tabs>
          <w:tab w:val="num" w:pos="2368"/>
        </w:tabs>
        <w:ind w:left="2368" w:hanging="360"/>
      </w:pPr>
    </w:lvl>
    <w:lvl w:ilvl="5">
      <w:start w:val="1"/>
      <w:numFmt w:val="decimal"/>
      <w:lvlText w:val="%2.%3.%4.%5.%6."/>
      <w:lvlJc w:val="left"/>
      <w:pPr>
        <w:tabs>
          <w:tab w:val="num" w:pos="2728"/>
        </w:tabs>
        <w:ind w:left="2728" w:hanging="360"/>
      </w:pPr>
    </w:lvl>
    <w:lvl w:ilvl="6">
      <w:start w:val="1"/>
      <w:numFmt w:val="decimal"/>
      <w:lvlText w:val="%2.%3.%4.%5.%6.%7."/>
      <w:lvlJc w:val="left"/>
      <w:pPr>
        <w:tabs>
          <w:tab w:val="num" w:pos="3088"/>
        </w:tabs>
        <w:ind w:left="3088" w:hanging="360"/>
      </w:pPr>
    </w:lvl>
    <w:lvl w:ilvl="7">
      <w:start w:val="1"/>
      <w:numFmt w:val="decimal"/>
      <w:lvlText w:val="%2.%3.%4.%5.%6.%7.%8."/>
      <w:lvlJc w:val="left"/>
      <w:pPr>
        <w:tabs>
          <w:tab w:val="num" w:pos="3448"/>
        </w:tabs>
        <w:ind w:left="3448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808"/>
        </w:tabs>
        <w:ind w:left="3808" w:hanging="360"/>
      </w:pPr>
    </w:lvl>
  </w:abstractNum>
  <w:num w:numId="1" w16cid:durableId="1204250693">
    <w:abstractNumId w:val="0"/>
  </w:num>
  <w:num w:numId="2" w16cid:durableId="312418429">
    <w:abstractNumId w:val="2"/>
  </w:num>
  <w:num w:numId="3" w16cid:durableId="1597382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4ED2"/>
    <w:rsid w:val="00032CB0"/>
    <w:rsid w:val="000C506A"/>
    <w:rsid w:val="001064F2"/>
    <w:rsid w:val="00113F99"/>
    <w:rsid w:val="001219D3"/>
    <w:rsid w:val="00126B99"/>
    <w:rsid w:val="00145AD1"/>
    <w:rsid w:val="0020670F"/>
    <w:rsid w:val="00216DAF"/>
    <w:rsid w:val="00283133"/>
    <w:rsid w:val="002E317A"/>
    <w:rsid w:val="0030616B"/>
    <w:rsid w:val="00360F6B"/>
    <w:rsid w:val="003939FE"/>
    <w:rsid w:val="0040258B"/>
    <w:rsid w:val="004104B3"/>
    <w:rsid w:val="00463057"/>
    <w:rsid w:val="00474ED2"/>
    <w:rsid w:val="005279AC"/>
    <w:rsid w:val="005A1F4B"/>
    <w:rsid w:val="005D6F15"/>
    <w:rsid w:val="006315FF"/>
    <w:rsid w:val="00651550"/>
    <w:rsid w:val="006519A5"/>
    <w:rsid w:val="006B28DD"/>
    <w:rsid w:val="006E4CFB"/>
    <w:rsid w:val="00710D11"/>
    <w:rsid w:val="007C3B54"/>
    <w:rsid w:val="007E136B"/>
    <w:rsid w:val="007F2229"/>
    <w:rsid w:val="008278EF"/>
    <w:rsid w:val="00853752"/>
    <w:rsid w:val="00884102"/>
    <w:rsid w:val="008E4B3D"/>
    <w:rsid w:val="00905309"/>
    <w:rsid w:val="0091744E"/>
    <w:rsid w:val="009401A6"/>
    <w:rsid w:val="00946A17"/>
    <w:rsid w:val="009A5D8D"/>
    <w:rsid w:val="009A6363"/>
    <w:rsid w:val="009C1492"/>
    <w:rsid w:val="009C3373"/>
    <w:rsid w:val="00A25548"/>
    <w:rsid w:val="00AA69D7"/>
    <w:rsid w:val="00AC0B80"/>
    <w:rsid w:val="00AD21E9"/>
    <w:rsid w:val="00AF08A9"/>
    <w:rsid w:val="00B43C2D"/>
    <w:rsid w:val="00B92A36"/>
    <w:rsid w:val="00C41027"/>
    <w:rsid w:val="00CA075F"/>
    <w:rsid w:val="00CA7A03"/>
    <w:rsid w:val="00D34FFC"/>
    <w:rsid w:val="00DA4EBA"/>
    <w:rsid w:val="00DE4573"/>
    <w:rsid w:val="00DF0C84"/>
    <w:rsid w:val="00E02622"/>
    <w:rsid w:val="00E06111"/>
    <w:rsid w:val="00EF42FE"/>
    <w:rsid w:val="00F20096"/>
    <w:rsid w:val="00F27BF7"/>
    <w:rsid w:val="00F80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D093E"/>
  <w15:docId w15:val="{01696114-4811-48A2-85A4-EF05A9CC5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/>
    </w:pPr>
  </w:style>
  <w:style w:type="paragraph" w:styleId="Nagwek1">
    <w:name w:val="heading 1"/>
    <w:pPr>
      <w:keepNext/>
      <w:widowControl w:val="0"/>
      <w:suppressAutoHyphens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rPr>
      <w:rFonts w:ascii="Cambria" w:eastAsia="Times New Roman" w:hAnsi="Cambria" w:cs="Times New Roman"/>
      <w:b/>
      <w:bCs/>
      <w:sz w:val="32"/>
      <w:szCs w:val="32"/>
    </w:rPr>
  </w:style>
  <w:style w:type="character" w:customStyle="1" w:styleId="TekstpodstawowywcityZnak">
    <w:name w:val="Tekst podstawowy wcięty Znak"/>
    <w:basedOn w:val="Domylnaczcionkaakapitu"/>
    <w:rPr>
      <w:rFonts w:ascii="Times New Roman" w:eastAsia="Times New Roman" w:hAnsi="Times New Roman" w:cs="Times New Roman"/>
      <w:sz w:val="21"/>
      <w:szCs w:val="20"/>
      <w:lang w:eastAsia="ar-SA"/>
    </w:rPr>
  </w:style>
  <w:style w:type="character" w:customStyle="1" w:styleId="TekstdymkaZnak">
    <w:name w:val="Tekst dymka Znak"/>
    <w:basedOn w:val="Domylnaczcionkaakapitu"/>
    <w:rPr>
      <w:rFonts w:ascii="Segoe UI" w:eastAsia="Calibr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rPr>
      <w:rFonts w:ascii="Calibri" w:eastAsia="Calibri" w:hAnsi="Calibri" w:cs="Times New Roman"/>
    </w:rPr>
  </w:style>
  <w:style w:type="character" w:customStyle="1" w:styleId="ListLabel1">
    <w:name w:val="ListLabel 1"/>
    <w:rPr>
      <w:rFonts w:eastAsia="Calibri"/>
      <w:b w:val="0"/>
      <w:color w:val="00000A"/>
    </w:rPr>
  </w:style>
  <w:style w:type="character" w:customStyle="1" w:styleId="ListLabel2">
    <w:name w:val="ListLabel 2"/>
    <w:rPr>
      <w:rFonts w:cs="Symbol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Wingding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1C5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1C54"/>
    <w:rPr>
      <w:vertAlign w:val="superscript"/>
    </w:rPr>
  </w:style>
  <w:style w:type="character" w:customStyle="1" w:styleId="FontStyle44">
    <w:name w:val="Font Style44"/>
    <w:basedOn w:val="Domylnaczcionkaakapitu"/>
    <w:rsid w:val="002120ED"/>
    <w:rPr>
      <w:rFonts w:ascii="Times New Roman" w:hAnsi="Times New Roman" w:cs="Times New Roman"/>
      <w:sz w:val="20"/>
      <w:szCs w:val="20"/>
    </w:rPr>
  </w:style>
  <w:style w:type="character" w:customStyle="1" w:styleId="ListLabel5">
    <w:name w:val="ListLabel 5"/>
    <w:rPr>
      <w:rFonts w:cs="Symbol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Wingdings"/>
    </w:rPr>
  </w:style>
  <w:style w:type="paragraph" w:styleId="Nagwek">
    <w:name w:val="header"/>
    <w:basedOn w:val="Normalny"/>
    <w:next w:val="Tretekstu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Domylnie"/>
    <w:pPr>
      <w:spacing w:after="120" w:line="288" w:lineRule="auto"/>
    </w:pPr>
  </w:style>
  <w:style w:type="paragraph" w:styleId="Lista">
    <w:name w:val="List"/>
    <w:basedOn w:val="Tretekstu"/>
    <w:rPr>
      <w:rFonts w:cs="Ari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Domylnie"/>
    <w:pPr>
      <w:suppressLineNumbers/>
    </w:pPr>
    <w:rPr>
      <w:rFonts w:cs="Arial"/>
    </w:rPr>
  </w:style>
  <w:style w:type="paragraph" w:customStyle="1" w:styleId="Domylnie">
    <w:name w:val="Domyślnie"/>
    <w:pPr>
      <w:tabs>
        <w:tab w:val="left" w:pos="708"/>
      </w:tabs>
      <w:suppressAutoHyphens/>
      <w:spacing w:line="100" w:lineRule="atLeast"/>
    </w:pPr>
    <w:rPr>
      <w:rFonts w:ascii="Tahoma" w:eastAsia="Times New Roman" w:hAnsi="Tahoma" w:cs="Tahoma"/>
      <w:color w:val="000000"/>
      <w:sz w:val="24"/>
      <w:szCs w:val="24"/>
    </w:rPr>
  </w:style>
  <w:style w:type="paragraph" w:customStyle="1" w:styleId="Gwka">
    <w:name w:val="Główka"/>
    <w:basedOn w:val="Domylnie"/>
    <w:pPr>
      <w:suppressLineNumbers/>
      <w:tabs>
        <w:tab w:val="center" w:pos="4819"/>
        <w:tab w:val="right" w:pos="9638"/>
      </w:tabs>
    </w:pPr>
  </w:style>
  <w:style w:type="paragraph" w:customStyle="1" w:styleId="Sygnatura">
    <w:name w:val="Sygnatura"/>
    <w:basedOn w:val="Domylnie"/>
    <w:pPr>
      <w:suppressLineNumbers/>
      <w:spacing w:before="120" w:after="120"/>
    </w:pPr>
    <w:rPr>
      <w:rFonts w:cs="Arial"/>
      <w:i/>
      <w:iCs/>
    </w:rPr>
  </w:style>
  <w:style w:type="paragraph" w:customStyle="1" w:styleId="Wcicietekstu">
    <w:name w:val="Wcięcie tekstu"/>
    <w:basedOn w:val="Domylnie"/>
    <w:pPr>
      <w:ind w:left="993" w:hanging="284"/>
      <w:jc w:val="both"/>
    </w:pPr>
    <w:rPr>
      <w:rFonts w:ascii="Times New Roman" w:hAnsi="Times New Roman"/>
      <w:sz w:val="21"/>
      <w:szCs w:val="20"/>
      <w:lang w:eastAsia="ar-SA"/>
    </w:rPr>
  </w:style>
  <w:style w:type="paragraph" w:styleId="Tekstdymka">
    <w:name w:val="Balloon Text"/>
    <w:basedOn w:val="Domylni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Domylnie"/>
    <w:pPr>
      <w:ind w:left="720"/>
    </w:pPr>
  </w:style>
  <w:style w:type="paragraph" w:styleId="Stopka">
    <w:name w:val="footer"/>
    <w:basedOn w:val="Domylnie"/>
    <w:pPr>
      <w:suppressLineNumbers/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1C54"/>
    <w:pPr>
      <w:spacing w:after="0" w:line="240" w:lineRule="auto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1035</Words>
  <Characters>6210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mpiela</dc:creator>
  <cp:lastModifiedBy>Ewa Marek</cp:lastModifiedBy>
  <cp:revision>7</cp:revision>
  <cp:lastPrinted>2017-08-14T07:16:00Z</cp:lastPrinted>
  <dcterms:created xsi:type="dcterms:W3CDTF">2024-06-25T08:45:00Z</dcterms:created>
  <dcterms:modified xsi:type="dcterms:W3CDTF">2025-06-30T11:55:00Z</dcterms:modified>
  <dc:language>pl-PL</dc:language>
</cp:coreProperties>
</file>