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57A54" w14:textId="685CA390" w:rsidR="007576E4" w:rsidRPr="007576E4" w:rsidRDefault="007576E4" w:rsidP="007576E4">
      <w:pPr>
        <w:spacing w:after="0" w:line="480" w:lineRule="auto"/>
        <w:ind w:left="5246" w:firstLine="708"/>
        <w:jc w:val="right"/>
        <w:rPr>
          <w:rFonts w:ascii="Calibri" w:hAnsi="Calibri" w:cs="Calibri"/>
          <w:b/>
          <w:sz w:val="21"/>
          <w:szCs w:val="21"/>
        </w:rPr>
      </w:pPr>
      <w:r w:rsidRPr="00252BCE">
        <w:rPr>
          <w:rFonts w:ascii="Calibri" w:hAnsi="Calibri" w:cs="Calibri"/>
          <w:b/>
          <w:sz w:val="21"/>
          <w:szCs w:val="21"/>
        </w:rPr>
        <w:t xml:space="preserve">Załącznik nr </w:t>
      </w:r>
      <w:r>
        <w:rPr>
          <w:rFonts w:ascii="Calibri" w:hAnsi="Calibri" w:cs="Calibri"/>
          <w:b/>
          <w:sz w:val="21"/>
          <w:szCs w:val="21"/>
        </w:rPr>
        <w:t>8</w:t>
      </w:r>
      <w:r w:rsidRPr="00252BCE">
        <w:rPr>
          <w:rFonts w:ascii="Calibri" w:hAnsi="Calibri" w:cs="Calibri"/>
          <w:b/>
          <w:sz w:val="21"/>
          <w:szCs w:val="21"/>
        </w:rPr>
        <w:t xml:space="preserve"> do SWZ</w:t>
      </w:r>
    </w:p>
    <w:p w14:paraId="2CB686E0" w14:textId="573B8F4E" w:rsidR="007576E4" w:rsidRPr="00DC357F" w:rsidRDefault="007576E4" w:rsidP="007576E4">
      <w:pPr>
        <w:autoSpaceDE w:val="0"/>
        <w:autoSpaceDN w:val="0"/>
        <w:adjustRightInd w:val="0"/>
        <w:spacing w:after="0" w:line="360" w:lineRule="auto"/>
        <w:outlineLvl w:val="0"/>
        <w:rPr>
          <w:rFonts w:ascii="Calibri" w:eastAsia="Calibri" w:hAnsi="Calibri" w:cs="Calibri"/>
          <w:b/>
          <w:bCs/>
        </w:rPr>
      </w:pPr>
      <w:r w:rsidRPr="00DC357F">
        <w:rPr>
          <w:rFonts w:ascii="Calibri" w:eastAsia="Calibri" w:hAnsi="Calibri" w:cs="Calibri"/>
          <w:b/>
          <w:bCs/>
        </w:rPr>
        <w:t>ZAMAWIAJĄCY:</w:t>
      </w:r>
    </w:p>
    <w:p w14:paraId="71610F65" w14:textId="77777777" w:rsidR="007576E4" w:rsidRPr="0028082A" w:rsidRDefault="007576E4" w:rsidP="007576E4">
      <w:pPr>
        <w:pStyle w:val="Default"/>
        <w:spacing w:line="360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28082A">
        <w:rPr>
          <w:rFonts w:ascii="Calibri" w:hAnsi="Calibri" w:cs="Calibri"/>
          <w:bCs/>
          <w:color w:val="auto"/>
          <w:sz w:val="22"/>
          <w:szCs w:val="22"/>
        </w:rPr>
        <w:t xml:space="preserve">Gmina Myszyniec </w:t>
      </w:r>
    </w:p>
    <w:p w14:paraId="33989598" w14:textId="625F91B2" w:rsidR="007576E4" w:rsidRDefault="007576E4" w:rsidP="007576E4">
      <w:pPr>
        <w:pStyle w:val="Default"/>
        <w:spacing w:line="360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28082A">
        <w:rPr>
          <w:rFonts w:ascii="Calibri" w:hAnsi="Calibri" w:cs="Calibri"/>
          <w:bCs/>
          <w:color w:val="auto"/>
          <w:sz w:val="22"/>
          <w:szCs w:val="22"/>
        </w:rPr>
        <w:t>Plac Wolności 60, 07</w:t>
      </w:r>
      <w:r w:rsidR="0028082A" w:rsidRPr="0028082A">
        <w:rPr>
          <w:rFonts w:ascii="Calibri" w:hAnsi="Calibri" w:cs="Calibri"/>
          <w:bCs/>
          <w:color w:val="auto"/>
          <w:sz w:val="22"/>
          <w:szCs w:val="22"/>
        </w:rPr>
        <w:t>-</w:t>
      </w:r>
      <w:r w:rsidRPr="0028082A">
        <w:rPr>
          <w:rFonts w:ascii="Calibri" w:hAnsi="Calibri" w:cs="Calibri"/>
          <w:bCs/>
          <w:color w:val="auto"/>
          <w:sz w:val="22"/>
          <w:szCs w:val="22"/>
        </w:rPr>
        <w:t>430 Myszyniec</w:t>
      </w:r>
    </w:p>
    <w:p w14:paraId="55E4EEF1" w14:textId="77777777" w:rsidR="0028082A" w:rsidRPr="0028082A" w:rsidRDefault="0028082A" w:rsidP="007576E4">
      <w:pPr>
        <w:pStyle w:val="Default"/>
        <w:spacing w:line="360" w:lineRule="auto"/>
        <w:rPr>
          <w:rFonts w:ascii="Calibri" w:hAnsi="Calibri" w:cs="Calibri"/>
          <w:bCs/>
          <w:color w:val="auto"/>
          <w:sz w:val="22"/>
          <w:szCs w:val="22"/>
        </w:rPr>
      </w:pPr>
    </w:p>
    <w:p w14:paraId="7FAFC474" w14:textId="77777777" w:rsidR="007576E4" w:rsidRPr="006F143A" w:rsidRDefault="007576E4" w:rsidP="007576E4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Calibri"/>
          <w:b/>
        </w:rPr>
      </w:pPr>
      <w:r w:rsidRPr="006F143A">
        <w:rPr>
          <w:rFonts w:ascii="Calibri" w:eastAsia="Calibri" w:hAnsi="Calibri" w:cs="Calibri"/>
          <w:b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4395"/>
        <w:gridCol w:w="3827"/>
      </w:tblGrid>
      <w:tr w:rsidR="007576E4" w:rsidRPr="006F143A" w14:paraId="77ED8588" w14:textId="77777777" w:rsidTr="00052178">
        <w:trPr>
          <w:trHeight w:val="449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51086FC" w14:textId="77777777" w:rsidR="007576E4" w:rsidRPr="00867627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867627">
              <w:rPr>
                <w:rFonts w:ascii="Calibri" w:eastAsia="Calibri" w:hAnsi="Calibri" w:cs="Calibri"/>
                <w:iCs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6173A4E" w14:textId="705EF301" w:rsidR="007576E4" w:rsidRPr="00867627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867627">
              <w:rPr>
                <w:rFonts w:ascii="Calibri" w:eastAsia="Calibri" w:hAnsi="Calibri" w:cs="Calibri"/>
                <w:iCs/>
              </w:rPr>
              <w:t>Pełna(e)</w:t>
            </w:r>
            <w:r w:rsidR="00553AED">
              <w:rPr>
                <w:rFonts w:ascii="Calibri" w:eastAsia="Calibri" w:hAnsi="Calibri" w:cs="Calibri"/>
                <w:iCs/>
              </w:rPr>
              <w:t xml:space="preserve"> </w:t>
            </w:r>
            <w:r w:rsidRPr="00867627">
              <w:rPr>
                <w:rFonts w:ascii="Calibri" w:eastAsia="Calibri" w:hAnsi="Calibri" w:cs="Calibri"/>
                <w:iCs/>
              </w:rPr>
              <w:t>Nazwa(y)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248420" w14:textId="77777777" w:rsidR="007576E4" w:rsidRPr="00867627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867627">
              <w:rPr>
                <w:rFonts w:ascii="Calibri" w:eastAsia="Calibri" w:hAnsi="Calibri" w:cs="Calibri"/>
                <w:iCs/>
              </w:rPr>
              <w:t>Adres(y)</w:t>
            </w:r>
          </w:p>
        </w:tc>
      </w:tr>
      <w:tr w:rsidR="007576E4" w:rsidRPr="006F143A" w14:paraId="1AED511A" w14:textId="77777777" w:rsidTr="00052178">
        <w:trPr>
          <w:trHeight w:val="414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89E4D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DF65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  <w:p w14:paraId="717FDD10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09191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7576E4" w:rsidRPr="006F143A" w14:paraId="65ECE8BF" w14:textId="77777777" w:rsidTr="00052178">
        <w:trPr>
          <w:trHeight w:val="322"/>
          <w:jc w:val="center"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D1BBA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D7AC6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  <w:p w14:paraId="15CBCD5B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E437" w14:textId="77777777" w:rsidR="007576E4" w:rsidRPr="006F143A" w:rsidRDefault="007576E4" w:rsidP="00753A4D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</w:tr>
    </w:tbl>
    <w:p w14:paraId="58A2A1C9" w14:textId="6D7E2FBE" w:rsidR="007576E4" w:rsidRPr="006F143A" w:rsidRDefault="007576E4" w:rsidP="0028082A">
      <w:pPr>
        <w:suppressAutoHyphens/>
        <w:spacing w:before="120" w:after="0"/>
        <w:jc w:val="both"/>
        <w:rPr>
          <w:rFonts w:ascii="Calibri" w:eastAsia="Times New Roman" w:hAnsi="Calibri" w:cs="Calibri"/>
          <w:lang w:eastAsia="zh-CN"/>
        </w:rPr>
      </w:pPr>
      <w:r w:rsidRPr="006F143A">
        <w:rPr>
          <w:rFonts w:ascii="Calibri" w:eastAsia="Times New Roman" w:hAnsi="Calibri" w:cs="Calibri"/>
          <w:b/>
          <w:lang w:eastAsia="zh-CN"/>
        </w:rPr>
        <w:t>UWAGA:</w:t>
      </w:r>
      <w:r w:rsidR="0028082A">
        <w:rPr>
          <w:rFonts w:ascii="Calibri" w:eastAsia="Times New Roman" w:hAnsi="Calibri" w:cs="Calibri"/>
          <w:b/>
          <w:lang w:eastAsia="zh-CN"/>
        </w:rPr>
        <w:t xml:space="preserve"> </w:t>
      </w:r>
      <w:r w:rsidRPr="006F143A">
        <w:rPr>
          <w:rFonts w:ascii="Calibri" w:eastAsia="Times New Roman" w:hAnsi="Calibri" w:cs="Calibri"/>
          <w:b/>
          <w:lang w:eastAsia="zh-CN"/>
        </w:rPr>
        <w:t>należy podać nazwy(firmy) i adresy wszystkich wykonawców wspólnie ubiegających się o</w:t>
      </w:r>
      <w:r w:rsidR="0028082A">
        <w:rPr>
          <w:rFonts w:ascii="Calibri" w:eastAsia="Times New Roman" w:hAnsi="Calibri" w:cs="Calibri"/>
          <w:b/>
          <w:lang w:eastAsia="zh-CN"/>
        </w:rPr>
        <w:t> </w:t>
      </w:r>
      <w:r w:rsidRPr="006F143A">
        <w:rPr>
          <w:rFonts w:ascii="Calibri" w:eastAsia="Times New Roman" w:hAnsi="Calibri" w:cs="Calibri"/>
          <w:b/>
          <w:lang w:eastAsia="zh-CN"/>
        </w:rPr>
        <w:t>udzielenie zamówienia;</w:t>
      </w:r>
    </w:p>
    <w:p w14:paraId="722575C8" w14:textId="77777777" w:rsidR="007576E4" w:rsidRPr="006F143A" w:rsidRDefault="007576E4" w:rsidP="007576E4">
      <w:pPr>
        <w:widowControl w:val="0"/>
        <w:tabs>
          <w:tab w:val="left" w:pos="5670"/>
        </w:tabs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zh-CN"/>
        </w:rPr>
      </w:pPr>
    </w:p>
    <w:p w14:paraId="5B0BD24A" w14:textId="77777777" w:rsidR="00052178" w:rsidRPr="00F01F7F" w:rsidRDefault="00052178" w:rsidP="000521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cstheme="minorHAnsi"/>
          <w:b/>
          <w:bCs/>
          <w:sz w:val="18"/>
          <w:szCs w:val="18"/>
        </w:rPr>
      </w:pPr>
    </w:p>
    <w:p w14:paraId="6F8F449C" w14:textId="77777777" w:rsidR="00052178" w:rsidRPr="00052178" w:rsidRDefault="00052178" w:rsidP="000521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bCs/>
          <w:sz w:val="28"/>
          <w:szCs w:val="28"/>
        </w:rPr>
      </w:pPr>
      <w:r w:rsidRPr="00052178">
        <w:rPr>
          <w:rFonts w:ascii="Calibri" w:hAnsi="Calibri" w:cs="Calibri"/>
          <w:b/>
          <w:bCs/>
          <w:sz w:val="28"/>
          <w:szCs w:val="28"/>
        </w:rPr>
        <w:t>OŚWIADCZENIE</w:t>
      </w:r>
    </w:p>
    <w:p w14:paraId="66480BCE" w14:textId="77777777" w:rsidR="00052178" w:rsidRPr="00052178" w:rsidRDefault="00052178" w:rsidP="000521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bCs/>
        </w:rPr>
      </w:pPr>
      <w:r w:rsidRPr="00052178">
        <w:rPr>
          <w:rFonts w:ascii="Calibri" w:hAnsi="Calibri" w:cs="Calibri"/>
          <w:b/>
          <w:bCs/>
        </w:rPr>
        <w:t>WYKONAWCÓW WSPÓLNIE UBIEGAJĄCYCH SIĘ O UDZIELENIE ZAMÓWIENIA</w:t>
      </w:r>
    </w:p>
    <w:p w14:paraId="74F9D6D8" w14:textId="77777777" w:rsidR="00052178" w:rsidRPr="00052178" w:rsidRDefault="00052178" w:rsidP="000521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bCs/>
        </w:rPr>
      </w:pPr>
      <w:r w:rsidRPr="00052178">
        <w:rPr>
          <w:rFonts w:ascii="Calibri" w:hAnsi="Calibri" w:cs="Calibri"/>
          <w:b/>
          <w:bCs/>
        </w:rPr>
        <w:t>W ZAKRESIE, O KTÓRYM MOWA W ART. 117 UST. 4 USTAWY PZP</w:t>
      </w:r>
    </w:p>
    <w:p w14:paraId="4606F891" w14:textId="77777777" w:rsidR="007576E4" w:rsidRPr="005354D9" w:rsidRDefault="007576E4" w:rsidP="00052178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sz w:val="16"/>
          <w:szCs w:val="16"/>
          <w:lang w:eastAsia="zh-CN"/>
        </w:rPr>
      </w:pPr>
    </w:p>
    <w:p w14:paraId="5B7571EB" w14:textId="77777777" w:rsidR="005354D9" w:rsidRPr="00AD5CF2" w:rsidRDefault="007576E4" w:rsidP="005354D9">
      <w:pPr>
        <w:spacing w:after="120" w:line="360" w:lineRule="auto"/>
        <w:jc w:val="both"/>
        <w:rPr>
          <w:rFonts w:ascii="Calibri" w:eastAsia="Times New Roman" w:hAnsi="Calibri" w:cs="Calibri"/>
          <w:lang w:eastAsia="pl-PL"/>
        </w:rPr>
      </w:pPr>
      <w:r w:rsidRPr="006F143A">
        <w:rPr>
          <w:rFonts w:ascii="Calibri" w:eastAsia="Arial" w:hAnsi="Calibri" w:cs="Calibri"/>
          <w:bCs/>
          <w:iCs/>
          <w:kern w:val="2"/>
          <w:lang w:eastAsia="zh-CN" w:bidi="hi-IN"/>
        </w:rPr>
        <w:t>Ubiegając się o udzielenie zamówienia publicznego</w:t>
      </w:r>
      <w:r w:rsidRPr="006F143A">
        <w:rPr>
          <w:rFonts w:ascii="Calibri" w:eastAsia="Calibri" w:hAnsi="Calibri" w:cs="Calibri"/>
          <w:i/>
          <w:color w:val="000000"/>
        </w:rPr>
        <w:t xml:space="preserve"> </w:t>
      </w:r>
      <w:r w:rsidRPr="00DC357F">
        <w:rPr>
          <w:rFonts w:ascii="Calibri" w:eastAsia="Times New Roman" w:hAnsi="Calibri" w:cs="Calibri"/>
          <w:lang w:eastAsia="pl-PL"/>
        </w:rPr>
        <w:t xml:space="preserve">prowadzonego w trybie </w:t>
      </w:r>
      <w:r w:rsidRPr="00AD5CF2">
        <w:rPr>
          <w:rFonts w:ascii="Calibri" w:eastAsia="Times New Roman" w:hAnsi="Calibri" w:cs="Calibri"/>
          <w:lang w:eastAsia="pl-PL"/>
        </w:rPr>
        <w:t>podstawowym zgodnie z</w:t>
      </w:r>
      <w:r w:rsidR="005354D9">
        <w:rPr>
          <w:rFonts w:ascii="Calibri" w:eastAsia="Times New Roman" w:hAnsi="Calibri" w:cs="Calibri"/>
          <w:lang w:eastAsia="pl-PL"/>
        </w:rPr>
        <w:t> </w:t>
      </w:r>
      <w:r w:rsidRPr="00AD5CF2">
        <w:rPr>
          <w:rFonts w:ascii="Calibri" w:eastAsia="Times New Roman" w:hAnsi="Calibri" w:cs="Calibri"/>
          <w:lang w:eastAsia="pl-PL"/>
        </w:rPr>
        <w:t xml:space="preserve">art. 275 pkt </w:t>
      </w:r>
      <w:r w:rsidR="005354D9">
        <w:rPr>
          <w:rFonts w:ascii="Calibri" w:eastAsia="Times New Roman" w:hAnsi="Calibri" w:cs="Calibri"/>
          <w:lang w:eastAsia="pl-PL"/>
        </w:rPr>
        <w:t>1</w:t>
      </w:r>
      <w:r w:rsidRPr="00AD5CF2">
        <w:rPr>
          <w:rFonts w:ascii="Calibri" w:eastAsia="Times New Roman" w:hAnsi="Calibri" w:cs="Calibri"/>
          <w:lang w:eastAsia="pl-PL"/>
        </w:rPr>
        <w:t xml:space="preserve"> ustawy </w:t>
      </w:r>
      <w:proofErr w:type="spellStart"/>
      <w:r w:rsidR="005354D9">
        <w:rPr>
          <w:rFonts w:ascii="Calibri" w:eastAsia="Times New Roman" w:hAnsi="Calibri" w:cs="Calibri"/>
          <w:lang w:eastAsia="pl-PL"/>
        </w:rPr>
        <w:t>Pzp</w:t>
      </w:r>
      <w:proofErr w:type="spellEnd"/>
      <w:r w:rsidR="005354D9">
        <w:rPr>
          <w:rFonts w:ascii="Calibri" w:eastAsia="Times New Roman" w:hAnsi="Calibri" w:cs="Calibri"/>
          <w:lang w:eastAsia="pl-PL"/>
        </w:rPr>
        <w:t xml:space="preserve"> na</w:t>
      </w:r>
      <w:r w:rsidRPr="00AD5CF2">
        <w:rPr>
          <w:rFonts w:ascii="Calibri" w:eastAsia="Times New Roman" w:hAnsi="Calibri" w:cs="Calibri"/>
          <w:lang w:eastAsia="pl-PL"/>
        </w:rPr>
        <w:t>:</w:t>
      </w:r>
    </w:p>
    <w:p w14:paraId="43A02EB2" w14:textId="77777777" w:rsidR="005354D9" w:rsidRPr="00741B8E" w:rsidRDefault="005354D9" w:rsidP="005354D9">
      <w:pPr>
        <w:shd w:val="clear" w:color="auto" w:fill="BFBFBF" w:themeFill="background1" w:themeFillShade="BF"/>
        <w:jc w:val="center"/>
        <w:rPr>
          <w:rFonts w:ascii="Cambria" w:hAnsi="Cambria" w:cs="Tahoma"/>
          <w:b/>
          <w:shd w:val="clear" w:color="auto" w:fill="BFBFBF"/>
        </w:rPr>
      </w:pPr>
      <w:r w:rsidRPr="009C4F57">
        <w:rPr>
          <w:rFonts w:ascii="Cambria" w:hAnsi="Cambria" w:cs="Tahoma"/>
          <w:b/>
          <w:shd w:val="clear" w:color="auto" w:fill="BFBFBF"/>
        </w:rPr>
        <w:t xml:space="preserve">„Opracowanie projektu planu ogólnego Miasta i Gminy </w:t>
      </w:r>
      <w:r>
        <w:rPr>
          <w:rFonts w:ascii="Cambria" w:hAnsi="Cambria" w:cs="Tahoma"/>
          <w:b/>
          <w:shd w:val="clear" w:color="auto" w:fill="BFBFBF"/>
        </w:rPr>
        <w:t>Myszyniec</w:t>
      </w:r>
      <w:r w:rsidRPr="009C4F57">
        <w:rPr>
          <w:rFonts w:ascii="Cambria" w:hAnsi="Cambria" w:cs="Tahoma"/>
          <w:b/>
          <w:shd w:val="clear" w:color="auto" w:fill="BFBFBF"/>
        </w:rPr>
        <w:t>”</w:t>
      </w:r>
    </w:p>
    <w:p w14:paraId="3F05AEF9" w14:textId="732C32D6" w:rsidR="007576E4" w:rsidRPr="006F143A" w:rsidRDefault="007576E4" w:rsidP="00A263E9">
      <w:pPr>
        <w:suppressAutoHyphens/>
        <w:spacing w:after="0"/>
        <w:jc w:val="both"/>
        <w:rPr>
          <w:rFonts w:ascii="Calibri" w:eastAsia="Times New Roman" w:hAnsi="Calibri" w:cs="Calibri"/>
          <w:lang w:eastAsia="zh-CN"/>
        </w:rPr>
      </w:pPr>
      <w:r w:rsidRPr="006F143A">
        <w:rPr>
          <w:rFonts w:ascii="Calibri" w:eastAsia="Times New Roman" w:hAnsi="Calibri" w:cs="Calibri"/>
          <w:lang w:eastAsia="zh-CN"/>
        </w:rPr>
        <w:t>oświadczam, że przedmiot zamówienia zostanie wykonany przez Wykonawców w następujących zakresach: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4677"/>
      </w:tblGrid>
      <w:tr w:rsidR="007576E4" w:rsidRPr="006F143A" w14:paraId="410B619F" w14:textId="77777777" w:rsidTr="009475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661F1" w14:textId="77777777" w:rsidR="007576E4" w:rsidRPr="006F143A" w:rsidRDefault="007576E4" w:rsidP="00753A4D">
            <w:pPr>
              <w:suppressAutoHyphens/>
              <w:spacing w:after="0" w:line="360" w:lineRule="auto"/>
              <w:ind w:left="499" w:hanging="357"/>
              <w:jc w:val="both"/>
              <w:rPr>
                <w:rFonts w:ascii="Calibri" w:eastAsia="Times New Roman" w:hAnsi="Calibri" w:cs="Calibri"/>
                <w:lang w:eastAsia="zh-CN"/>
              </w:rPr>
            </w:pPr>
            <w:r w:rsidRPr="006F143A">
              <w:rPr>
                <w:rFonts w:ascii="Calibri" w:eastAsia="Times New Roman" w:hAnsi="Calibri" w:cs="Calibri"/>
                <w:lang w:eastAsia="zh-CN"/>
              </w:rPr>
              <w:t>Lp.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8526F" w14:textId="77777777" w:rsidR="007576E4" w:rsidRPr="006F143A" w:rsidRDefault="007576E4" w:rsidP="00753A4D">
            <w:pPr>
              <w:suppressAutoHyphens/>
              <w:spacing w:after="0" w:line="360" w:lineRule="auto"/>
              <w:ind w:left="499" w:hanging="357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6F143A">
              <w:rPr>
                <w:rFonts w:ascii="Calibri" w:eastAsia="Times New Roman" w:hAnsi="Calibri" w:cs="Calibri"/>
                <w:lang w:eastAsia="zh-CN"/>
              </w:rPr>
              <w:t>Nazwa Wykonawcy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F5E24" w14:textId="77777777" w:rsidR="007576E4" w:rsidRPr="006F143A" w:rsidRDefault="007576E4" w:rsidP="00753A4D">
            <w:pPr>
              <w:suppressAutoHyphens/>
              <w:spacing w:after="0" w:line="360" w:lineRule="auto"/>
              <w:ind w:left="499" w:hanging="357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6F143A">
              <w:rPr>
                <w:rFonts w:ascii="Calibri" w:eastAsia="Times New Roman" w:hAnsi="Calibri" w:cs="Calibri"/>
                <w:lang w:eastAsia="zh-CN"/>
              </w:rPr>
              <w:t xml:space="preserve">Zakres prac  </w:t>
            </w:r>
          </w:p>
        </w:tc>
      </w:tr>
      <w:tr w:rsidR="007576E4" w:rsidRPr="006F143A" w14:paraId="3271E092" w14:textId="77777777" w:rsidTr="009475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CE2BB" w14:textId="77777777" w:rsidR="007576E4" w:rsidRPr="006F143A" w:rsidRDefault="007576E4" w:rsidP="00753A4D">
            <w:pPr>
              <w:suppressAutoHyphens/>
              <w:snapToGrid w:val="0"/>
              <w:spacing w:after="0" w:line="360" w:lineRule="auto"/>
              <w:ind w:left="499" w:hanging="357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31532" w14:textId="77777777" w:rsidR="007576E4" w:rsidRPr="006F143A" w:rsidRDefault="007576E4" w:rsidP="00753A4D">
            <w:pPr>
              <w:suppressAutoHyphens/>
              <w:snapToGrid w:val="0"/>
              <w:spacing w:after="0" w:line="360" w:lineRule="auto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  <w:p w14:paraId="22D10358" w14:textId="77777777" w:rsidR="007576E4" w:rsidRPr="006F143A" w:rsidRDefault="007576E4" w:rsidP="00753A4D">
            <w:pPr>
              <w:suppressAutoHyphens/>
              <w:spacing w:after="0" w:line="360" w:lineRule="auto"/>
              <w:ind w:left="499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A1B30" w14:textId="77777777" w:rsidR="007576E4" w:rsidRPr="006F143A" w:rsidRDefault="007576E4" w:rsidP="00753A4D">
            <w:pPr>
              <w:suppressAutoHyphens/>
              <w:snapToGrid w:val="0"/>
              <w:spacing w:after="0" w:line="360" w:lineRule="auto"/>
              <w:ind w:left="499" w:hanging="357"/>
              <w:jc w:val="center"/>
              <w:rPr>
                <w:rFonts w:ascii="Calibri" w:eastAsia="Times New Roman" w:hAnsi="Calibri" w:cs="Calibri"/>
                <w:lang w:eastAsia="ar-SA"/>
              </w:rPr>
            </w:pPr>
          </w:p>
        </w:tc>
      </w:tr>
      <w:tr w:rsidR="007576E4" w:rsidRPr="006F143A" w14:paraId="51DF20E0" w14:textId="77777777" w:rsidTr="0094758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11C9A" w14:textId="77777777" w:rsidR="007576E4" w:rsidRPr="006F143A" w:rsidRDefault="007576E4" w:rsidP="00753A4D">
            <w:pPr>
              <w:suppressAutoHyphens/>
              <w:snapToGrid w:val="0"/>
              <w:spacing w:after="0" w:line="360" w:lineRule="auto"/>
              <w:ind w:left="499" w:hanging="357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3186F" w14:textId="77777777" w:rsidR="007576E4" w:rsidRPr="006F143A" w:rsidRDefault="007576E4" w:rsidP="00753A4D">
            <w:pPr>
              <w:suppressAutoHyphens/>
              <w:snapToGrid w:val="0"/>
              <w:spacing w:after="0" w:line="360" w:lineRule="auto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  <w:p w14:paraId="167D4806" w14:textId="77777777" w:rsidR="007576E4" w:rsidRPr="006F143A" w:rsidRDefault="007576E4" w:rsidP="00753A4D">
            <w:pPr>
              <w:suppressAutoHyphens/>
              <w:spacing w:after="0" w:line="360" w:lineRule="auto"/>
              <w:ind w:left="499" w:hanging="357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0BEA8" w14:textId="77777777" w:rsidR="007576E4" w:rsidRPr="006F143A" w:rsidRDefault="007576E4" w:rsidP="00753A4D">
            <w:pPr>
              <w:suppressAutoHyphens/>
              <w:snapToGrid w:val="0"/>
              <w:spacing w:after="0" w:line="360" w:lineRule="auto"/>
              <w:ind w:left="499" w:hanging="357"/>
              <w:jc w:val="both"/>
              <w:rPr>
                <w:rFonts w:ascii="Calibri" w:eastAsia="Times New Roman" w:hAnsi="Calibri" w:cs="Calibri"/>
                <w:lang w:eastAsia="ar-SA"/>
              </w:rPr>
            </w:pPr>
          </w:p>
        </w:tc>
      </w:tr>
    </w:tbl>
    <w:p w14:paraId="17126327" w14:textId="77777777" w:rsidR="00F24007" w:rsidRDefault="00F24007" w:rsidP="007576E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</w:p>
    <w:p w14:paraId="560E672B" w14:textId="08B15B90" w:rsidR="007576E4" w:rsidRPr="006F143A" w:rsidRDefault="007576E4" w:rsidP="00F24007">
      <w:pPr>
        <w:suppressAutoHyphens/>
        <w:spacing w:after="0"/>
        <w:jc w:val="both"/>
        <w:rPr>
          <w:rFonts w:ascii="Calibri" w:eastAsia="Times New Roman" w:hAnsi="Calibri" w:cs="Calibri"/>
          <w:lang w:eastAsia="zh-CN"/>
        </w:rPr>
      </w:pPr>
      <w:r w:rsidRPr="006F143A">
        <w:rPr>
          <w:rFonts w:ascii="Calibri" w:eastAsia="Times New Roman" w:hAnsi="Calibri" w:cs="Calibri"/>
          <w:lang w:eastAsia="zh-CN"/>
        </w:rPr>
        <w:t>Oświadczam, że wszystkie informacje podane w powyższym oświadczeniu są aktualne i zgodne z</w:t>
      </w:r>
      <w:r w:rsidR="00E525EB">
        <w:rPr>
          <w:rFonts w:ascii="Calibri" w:eastAsia="Times New Roman" w:hAnsi="Calibri" w:cs="Calibri"/>
          <w:lang w:eastAsia="zh-CN"/>
        </w:rPr>
        <w:t> </w:t>
      </w:r>
      <w:r w:rsidRPr="006F143A">
        <w:rPr>
          <w:rFonts w:ascii="Calibri" w:eastAsia="Times New Roman" w:hAnsi="Calibri" w:cs="Calibri"/>
          <w:lang w:eastAsia="zh-CN"/>
        </w:rPr>
        <w:t>prawdą oraz zostały przedstawione z pełną świadomością konsekwencji wprowadzenia zamawiającego w błąd przy przedstawianiu informacji.</w:t>
      </w:r>
    </w:p>
    <w:p w14:paraId="0198B0B2" w14:textId="470E9FC1" w:rsidR="007576E4" w:rsidRPr="006F143A" w:rsidRDefault="007576E4" w:rsidP="00F24007">
      <w:pPr>
        <w:suppressAutoHyphens/>
        <w:spacing w:after="0"/>
        <w:jc w:val="both"/>
        <w:rPr>
          <w:rFonts w:ascii="Calibri" w:eastAsia="Times New Roman" w:hAnsi="Calibri" w:cs="Calibri"/>
          <w:lang w:eastAsia="zh-CN"/>
        </w:rPr>
      </w:pPr>
      <w:r w:rsidRPr="006F143A">
        <w:rPr>
          <w:rFonts w:ascii="Calibri" w:eastAsia="Times New Roman" w:hAnsi="Calibri" w:cs="Calibri"/>
          <w:b/>
          <w:color w:val="000000"/>
          <w:lang w:eastAsia="zh-CN"/>
        </w:rPr>
        <w:t xml:space="preserve">Wykonawca jest świadomy, że na podstawie art. 297 § 1 ustawy z dnia 6 czerwca 1997 r. Kodeks Karny „kto w celu uzyskania dla siebie lub kogo innego (…) zamówienia publicznego, przedkłada podrobiony, przerobiony, poświadczający nieprawdę albo nierzetelny dokument albo nierzetelne, </w:t>
      </w:r>
      <w:r w:rsidRPr="006F143A">
        <w:rPr>
          <w:rFonts w:ascii="Calibri" w:eastAsia="Times New Roman" w:hAnsi="Calibri" w:cs="Calibri"/>
          <w:b/>
          <w:color w:val="000000"/>
          <w:lang w:eastAsia="zh-CN"/>
        </w:rPr>
        <w:lastRenderedPageBreak/>
        <w:t>pisemne oświadczenie dotyczące okoliczności o istotnym znaczeniu dla uzyskania wymienionego(…) zamówienia, podlega karze pozbawienia wolności od 3 miesięcy do lat 5.”</w:t>
      </w:r>
      <w:r w:rsidR="00E525EB">
        <w:rPr>
          <w:rFonts w:ascii="Calibri" w:eastAsia="Times New Roman" w:hAnsi="Calibri" w:cs="Calibri"/>
          <w:b/>
          <w:color w:val="000000"/>
          <w:lang w:eastAsia="zh-CN"/>
        </w:rPr>
        <w:t>.</w:t>
      </w:r>
    </w:p>
    <w:p w14:paraId="59BF487F" w14:textId="77777777" w:rsidR="007576E4" w:rsidRPr="0034717F" w:rsidRDefault="007576E4" w:rsidP="00F24007">
      <w:pPr>
        <w:spacing w:after="0"/>
        <w:rPr>
          <w:rFonts w:ascii="Calibri" w:eastAsia="SimSun" w:hAnsi="Calibri" w:cs="Calibri"/>
          <w:b/>
          <w:iCs/>
          <w:sz w:val="24"/>
          <w:szCs w:val="24"/>
          <w:lang w:eastAsia="zh-CN"/>
        </w:rPr>
      </w:pPr>
    </w:p>
    <w:p w14:paraId="4A8A9B8A" w14:textId="77777777" w:rsidR="0034717F" w:rsidRPr="0034717F" w:rsidRDefault="0034717F" w:rsidP="0034717F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</w:pPr>
      <w:r w:rsidRPr="0034717F"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1A02E7C2" w14:textId="77777777" w:rsidR="007576E4" w:rsidRPr="006F143A" w:rsidRDefault="007576E4" w:rsidP="007576E4">
      <w:pPr>
        <w:spacing w:after="0" w:line="360" w:lineRule="auto"/>
        <w:jc w:val="both"/>
        <w:rPr>
          <w:rFonts w:ascii="Calibri" w:eastAsia="Times New Roman" w:hAnsi="Calibri" w:cs="Calibri"/>
          <w:b/>
          <w:i/>
          <w:color w:val="FF0000"/>
          <w:lang w:eastAsia="pl-PL"/>
        </w:rPr>
      </w:pPr>
    </w:p>
    <w:p w14:paraId="7A0DD3EC" w14:textId="77777777" w:rsidR="00910C9F" w:rsidRDefault="00910C9F"/>
    <w:sectPr w:rsidR="00910C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DFB"/>
    <w:rsid w:val="00052178"/>
    <w:rsid w:val="00093331"/>
    <w:rsid w:val="001134C0"/>
    <w:rsid w:val="002737D6"/>
    <w:rsid w:val="0028082A"/>
    <w:rsid w:val="002A0CE3"/>
    <w:rsid w:val="002A24D2"/>
    <w:rsid w:val="0034717F"/>
    <w:rsid w:val="004D08F2"/>
    <w:rsid w:val="005354D9"/>
    <w:rsid w:val="00545D6C"/>
    <w:rsid w:val="00553AED"/>
    <w:rsid w:val="007576E4"/>
    <w:rsid w:val="00861DFB"/>
    <w:rsid w:val="00867627"/>
    <w:rsid w:val="00910C9F"/>
    <w:rsid w:val="00947581"/>
    <w:rsid w:val="00A263E9"/>
    <w:rsid w:val="00BF63CE"/>
    <w:rsid w:val="00CC4133"/>
    <w:rsid w:val="00DD67E2"/>
    <w:rsid w:val="00E0627F"/>
    <w:rsid w:val="00E525EB"/>
    <w:rsid w:val="00E73E72"/>
    <w:rsid w:val="00F24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93508"/>
  <w15:chartTrackingRefBased/>
  <w15:docId w15:val="{3C585CE0-8317-4B4C-B0E5-3B2CF232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6E4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DF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1DF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1DFB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1DFB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1DFB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1DFB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1DFB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1DFB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1DFB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61D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1D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1DF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1DF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1DF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1DF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1DF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1DF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1DFB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1D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1D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1DFB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61DF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1DFB"/>
    <w:pPr>
      <w:spacing w:before="160" w:after="160" w:line="259" w:lineRule="auto"/>
      <w:jc w:val="center"/>
    </w:pPr>
    <w:rPr>
      <w:rFonts w:ascii="Calibri" w:hAnsi="Calibri" w:cs="Times New Roman"/>
      <w:i/>
      <w:iCs/>
      <w:color w:val="404040" w:themeColor="text1" w:themeTint="BF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861DF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1DFB"/>
    <w:pPr>
      <w:spacing w:after="160" w:line="259" w:lineRule="auto"/>
      <w:ind w:left="720"/>
      <w:contextualSpacing/>
    </w:pPr>
    <w:rPr>
      <w:rFonts w:ascii="Calibri" w:hAnsi="Calibri" w:cs="Times New Roman"/>
      <w:szCs w:val="24"/>
    </w:rPr>
  </w:style>
  <w:style w:type="character" w:styleId="Wyrnienieintensywne">
    <w:name w:val="Intense Emphasis"/>
    <w:basedOn w:val="Domylnaczcionkaakapitu"/>
    <w:uiPriority w:val="21"/>
    <w:qFormat/>
    <w:rsid w:val="00861DF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1D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Calibri" w:hAnsi="Calibri" w:cs="Times New Roman"/>
      <w:i/>
      <w:iCs/>
      <w:color w:val="0F4761" w:themeColor="accent1" w:themeShade="BF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1DF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1DFB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Normalny"/>
    <w:rsid w:val="007576E4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Kobus</dc:creator>
  <cp:keywords/>
  <dc:description/>
  <cp:lastModifiedBy>Ewelina Kobus</cp:lastModifiedBy>
  <cp:revision>22</cp:revision>
  <dcterms:created xsi:type="dcterms:W3CDTF">2025-05-19T11:33:00Z</dcterms:created>
  <dcterms:modified xsi:type="dcterms:W3CDTF">2025-05-19T12:41:00Z</dcterms:modified>
</cp:coreProperties>
</file>