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CF10B0" w14:textId="49E61811" w:rsidR="00F77E5B" w:rsidRPr="00F814AC" w:rsidRDefault="00F77E5B" w:rsidP="00F814AC">
      <w:pPr>
        <w:keepNext/>
        <w:keepLines/>
        <w:widowControl w:val="0"/>
        <w:spacing w:after="0" w:line="360" w:lineRule="auto"/>
        <w:ind w:right="70"/>
        <w:contextualSpacing/>
        <w:rPr>
          <w:rFonts w:ascii="Arial" w:eastAsia="Times New Roman" w:hAnsi="Arial" w:cs="Arial"/>
          <w:b/>
          <w:sz w:val="24"/>
          <w:szCs w:val="24"/>
          <w:lang w:eastAsia="ar-SA"/>
        </w:rPr>
      </w:pPr>
      <w:bookmarkStart w:id="0" w:name="_Ref122750484"/>
      <w:r w:rsidRPr="00F814AC">
        <w:rPr>
          <w:rFonts w:ascii="Arial" w:eastAsia="Times New Roman" w:hAnsi="Arial" w:cs="Arial"/>
          <w:b/>
          <w:color w:val="000000"/>
          <w:sz w:val="24"/>
          <w:szCs w:val="24"/>
          <w:lang w:eastAsia="pl-PL"/>
        </w:rPr>
        <w:t xml:space="preserve">Załącznik </w:t>
      </w:r>
      <w:r w:rsidR="006B2FE5">
        <w:rPr>
          <w:rFonts w:ascii="Arial" w:eastAsia="Times New Roman" w:hAnsi="Arial" w:cs="Arial"/>
          <w:b/>
          <w:color w:val="000000"/>
          <w:sz w:val="24"/>
          <w:szCs w:val="24"/>
          <w:lang w:eastAsia="pl-PL"/>
        </w:rPr>
        <w:t>9</w:t>
      </w:r>
      <w:r w:rsidRPr="00F814AC">
        <w:rPr>
          <w:rFonts w:ascii="Arial" w:eastAsia="Times New Roman" w:hAnsi="Arial" w:cs="Arial"/>
          <w:b/>
          <w:color w:val="000000"/>
          <w:sz w:val="24"/>
          <w:szCs w:val="24"/>
          <w:lang w:eastAsia="pl-PL"/>
        </w:rPr>
        <w:t xml:space="preserve"> do SWZ: Wzór umowy</w:t>
      </w:r>
      <w:r w:rsidRPr="00F814AC">
        <w:rPr>
          <w:rFonts w:ascii="Arial" w:eastAsia="Times New Roman" w:hAnsi="Arial" w:cs="Arial"/>
          <w:b/>
          <w:sz w:val="24"/>
          <w:szCs w:val="24"/>
          <w:lang w:eastAsia="ar-SA"/>
        </w:rPr>
        <w:t xml:space="preserve">        </w:t>
      </w:r>
    </w:p>
    <w:p w14:paraId="2FC0250D" w14:textId="77777777" w:rsidR="00F77E5B" w:rsidRPr="00F814AC" w:rsidRDefault="00F77E5B" w:rsidP="00916CA3">
      <w:pPr>
        <w:keepNext/>
        <w:keepLines/>
        <w:widowControl w:val="0"/>
        <w:spacing w:after="0" w:line="360" w:lineRule="auto"/>
        <w:ind w:left="6372" w:right="-568"/>
        <w:contextualSpacing/>
        <w:rPr>
          <w:rFonts w:ascii="Arial" w:eastAsia="Times New Roman" w:hAnsi="Arial" w:cs="Arial"/>
          <w:b/>
          <w:sz w:val="24"/>
          <w:szCs w:val="24"/>
          <w:lang w:eastAsia="ar-SA"/>
        </w:rPr>
      </w:pPr>
      <w:r w:rsidRPr="00F814AC">
        <w:rPr>
          <w:rFonts w:ascii="Arial" w:eastAsia="Times New Roman" w:hAnsi="Arial" w:cs="Arial"/>
          <w:b/>
          <w:sz w:val="24"/>
          <w:szCs w:val="24"/>
          <w:lang w:eastAsia="ar-SA"/>
        </w:rPr>
        <w:t>Zamawiający:</w:t>
      </w:r>
    </w:p>
    <w:p w14:paraId="795A39F6" w14:textId="77777777" w:rsidR="00F77E5B" w:rsidRPr="00F814AC" w:rsidRDefault="00F77E5B" w:rsidP="00F814AC">
      <w:pPr>
        <w:keepNext/>
        <w:keepLines/>
        <w:widowControl w:val="0"/>
        <w:tabs>
          <w:tab w:val="left" w:pos="0"/>
          <w:tab w:val="left" w:pos="426"/>
        </w:tabs>
        <w:autoSpaceDE w:val="0"/>
        <w:autoSpaceDN w:val="0"/>
        <w:spacing w:before="120" w:after="0" w:line="360" w:lineRule="auto"/>
        <w:contextualSpacing/>
        <w:rPr>
          <w:rFonts w:ascii="Arial" w:eastAsia="Times New Roman" w:hAnsi="Arial" w:cs="Arial"/>
          <w:b/>
          <w:bCs/>
          <w:sz w:val="24"/>
          <w:szCs w:val="24"/>
          <w:lang w:eastAsia="en-US"/>
        </w:rPr>
      </w:pPr>
      <w:r w:rsidRPr="00F814AC">
        <w:rPr>
          <w:rFonts w:ascii="Arial" w:eastAsia="Times New Roman" w:hAnsi="Arial" w:cs="Arial"/>
          <w:b/>
          <w:bCs/>
          <w:sz w:val="24"/>
          <w:szCs w:val="24"/>
          <w:lang w:eastAsia="en-US"/>
        </w:rPr>
        <w:t>Zespół Szkół Przemysłu Mody w Łodzi, ul. Naruszewicza 35, 93-161 Łódź</w:t>
      </w:r>
    </w:p>
    <w:p w14:paraId="5B56908C" w14:textId="77777777" w:rsidR="00B32A6A" w:rsidRPr="00F814AC" w:rsidRDefault="00B32A6A" w:rsidP="00F814AC">
      <w:pPr>
        <w:pStyle w:val="Standard"/>
        <w:spacing w:line="360" w:lineRule="auto"/>
        <w:rPr>
          <w:rFonts w:ascii="Arial" w:hAnsi="Arial" w:cs="Arial"/>
        </w:rPr>
      </w:pPr>
    </w:p>
    <w:p w14:paraId="22F42A18" w14:textId="2126208D" w:rsidR="00B32A6A" w:rsidRPr="00F814AC" w:rsidRDefault="00B32A6A" w:rsidP="00F814AC">
      <w:pPr>
        <w:pStyle w:val="Standard"/>
        <w:spacing w:line="360" w:lineRule="auto"/>
        <w:rPr>
          <w:rFonts w:ascii="Arial" w:hAnsi="Arial" w:cs="Arial"/>
        </w:rPr>
      </w:pPr>
      <w:r w:rsidRPr="00F814AC">
        <w:rPr>
          <w:rFonts w:ascii="Arial" w:hAnsi="Arial" w:cs="Arial"/>
        </w:rPr>
        <w:t xml:space="preserve">Umowa nr </w:t>
      </w:r>
      <w:r w:rsidR="007A78BC" w:rsidRPr="00F814AC">
        <w:rPr>
          <w:rFonts w:ascii="Arial" w:hAnsi="Arial" w:cs="Arial"/>
        </w:rPr>
        <w:t>__________________________________________</w:t>
      </w:r>
    </w:p>
    <w:p w14:paraId="460C668F" w14:textId="24C62682" w:rsidR="00EA3B68" w:rsidRPr="00F814AC" w:rsidRDefault="0077189C" w:rsidP="00F814AC">
      <w:pPr>
        <w:keepNext/>
        <w:keepLines/>
        <w:spacing w:after="0" w:line="360" w:lineRule="auto"/>
        <w:rPr>
          <w:rFonts w:ascii="Arial" w:eastAsia="Times New Roman" w:hAnsi="Arial" w:cs="Arial"/>
          <w:b/>
          <w:bCs/>
          <w:sz w:val="24"/>
          <w:szCs w:val="24"/>
          <w:lang w:eastAsia="ar-SA"/>
        </w:rPr>
      </w:pPr>
      <w:bookmarkStart w:id="1" w:name="_Hlk178242256"/>
      <w:bookmarkStart w:id="2" w:name="_Hlk126176477"/>
      <w:r w:rsidRPr="00F814AC">
        <w:rPr>
          <w:rFonts w:ascii="Arial" w:eastAsia="Arial" w:hAnsi="Arial" w:cs="Arial"/>
          <w:b/>
          <w:bCs/>
          <w:color w:val="000000"/>
          <w:sz w:val="24"/>
          <w:szCs w:val="24"/>
          <w:lang w:eastAsia="ar-SA"/>
        </w:rPr>
        <w:t>Adaptacja pomieszczeń w ZSPM w Łodzi</w:t>
      </w:r>
      <w:r w:rsidR="007E45F9" w:rsidRPr="00F814AC">
        <w:rPr>
          <w:rFonts w:ascii="Arial" w:eastAsia="Arial" w:hAnsi="Arial" w:cs="Arial"/>
          <w:b/>
          <w:bCs/>
          <w:color w:val="000000"/>
          <w:sz w:val="24"/>
          <w:szCs w:val="24"/>
          <w:lang w:eastAsia="ar-SA"/>
        </w:rPr>
        <w:t xml:space="preserve"> w ramach projektu nr </w:t>
      </w:r>
      <w:bookmarkStart w:id="3" w:name="_GoBack"/>
      <w:bookmarkEnd w:id="3"/>
      <w:r w:rsidR="007E45F9" w:rsidRPr="00F814AC">
        <w:rPr>
          <w:rFonts w:ascii="Arial" w:eastAsia="Arial" w:hAnsi="Arial" w:cs="Arial"/>
          <w:b/>
          <w:bCs/>
          <w:color w:val="000000"/>
          <w:sz w:val="24"/>
          <w:szCs w:val="24"/>
          <w:lang w:eastAsia="ar-SA"/>
        </w:rPr>
        <w:t xml:space="preserve">FELD.08.08-IZ.00-0029/23 pn. ”Stopklatka” </w:t>
      </w:r>
      <w:bookmarkEnd w:id="1"/>
      <w:bookmarkEnd w:id="2"/>
      <w:r w:rsidR="00EA3B68" w:rsidRPr="00F814AC">
        <w:rPr>
          <w:rFonts w:ascii="Arial" w:eastAsia="Arial" w:hAnsi="Arial" w:cs="Arial"/>
          <w:b/>
          <w:bCs/>
          <w:color w:val="000000"/>
          <w:sz w:val="24"/>
          <w:szCs w:val="24"/>
          <w:lang w:eastAsia="ar-SA"/>
        </w:rPr>
        <w:t>współfinansowanego ze środków Europejskiego Funduszu Społecznego Plus w</w:t>
      </w:r>
      <w:r w:rsidR="007A78BC" w:rsidRPr="00F814AC">
        <w:rPr>
          <w:rFonts w:ascii="Arial" w:eastAsia="Arial" w:hAnsi="Arial" w:cs="Arial"/>
          <w:b/>
          <w:bCs/>
          <w:color w:val="000000"/>
          <w:sz w:val="24"/>
          <w:szCs w:val="24"/>
          <w:lang w:eastAsia="ar-SA"/>
        </w:rPr>
        <w:t> </w:t>
      </w:r>
      <w:r w:rsidR="00EA3B68" w:rsidRPr="00F814AC">
        <w:rPr>
          <w:rFonts w:ascii="Arial" w:eastAsia="Arial" w:hAnsi="Arial" w:cs="Arial"/>
          <w:b/>
          <w:bCs/>
          <w:color w:val="000000"/>
          <w:sz w:val="24"/>
          <w:szCs w:val="24"/>
          <w:lang w:eastAsia="ar-SA"/>
        </w:rPr>
        <w:t>ramach Programu Regionalnego</w:t>
      </w:r>
      <w:r w:rsidR="00494BA9" w:rsidRPr="00F814AC">
        <w:rPr>
          <w:rFonts w:ascii="Arial" w:eastAsia="Arial" w:hAnsi="Arial" w:cs="Arial"/>
          <w:b/>
          <w:bCs/>
          <w:color w:val="000000"/>
          <w:sz w:val="24"/>
          <w:szCs w:val="24"/>
          <w:lang w:eastAsia="ar-SA"/>
        </w:rPr>
        <w:t xml:space="preserve"> </w:t>
      </w:r>
      <w:r w:rsidR="00EA3B68" w:rsidRPr="00F814AC">
        <w:rPr>
          <w:rFonts w:ascii="Arial" w:eastAsia="Arial" w:hAnsi="Arial" w:cs="Arial"/>
          <w:b/>
          <w:bCs/>
          <w:color w:val="000000"/>
          <w:sz w:val="24"/>
          <w:szCs w:val="24"/>
          <w:lang w:eastAsia="ar-SA"/>
        </w:rPr>
        <w:t>Fundusze Europejskie dla Łódzkiego 2021-2027</w:t>
      </w:r>
    </w:p>
    <w:p w14:paraId="0BFFAF64" w14:textId="77777777" w:rsidR="00B32A6A" w:rsidRPr="00F814AC" w:rsidRDefault="00B32A6A" w:rsidP="00F814AC">
      <w:pPr>
        <w:pStyle w:val="Standard"/>
        <w:spacing w:line="360" w:lineRule="auto"/>
        <w:rPr>
          <w:rFonts w:ascii="Arial" w:hAnsi="Arial" w:cs="Arial"/>
        </w:rPr>
      </w:pPr>
    </w:p>
    <w:p w14:paraId="6AF84C8B" w14:textId="6628065E" w:rsidR="00B32A6A" w:rsidRPr="00F814AC" w:rsidRDefault="00B32A6A" w:rsidP="00F814AC">
      <w:pPr>
        <w:widowControl w:val="0"/>
        <w:spacing w:after="120" w:line="360" w:lineRule="auto"/>
        <w:textAlignment w:val="baseline"/>
        <w:rPr>
          <w:rFonts w:ascii="Arial" w:eastAsia="Times New Roman" w:hAnsi="Arial" w:cs="Arial"/>
          <w:bCs/>
          <w:sz w:val="24"/>
          <w:szCs w:val="24"/>
          <w:lang w:eastAsia="ar-SA"/>
        </w:rPr>
      </w:pPr>
      <w:r w:rsidRPr="00F814AC">
        <w:rPr>
          <w:rFonts w:ascii="Arial" w:eastAsia="Lucida Sans Unicode" w:hAnsi="Arial" w:cs="Arial"/>
          <w:sz w:val="24"/>
          <w:szCs w:val="24"/>
          <w:lang w:eastAsia="pl-PL"/>
        </w:rPr>
        <w:t xml:space="preserve">zawarta w dniu </w:t>
      </w:r>
      <w:r w:rsidR="003F2296" w:rsidRPr="00F814AC">
        <w:rPr>
          <w:rFonts w:ascii="Arial" w:eastAsia="Lucida Sans Unicode" w:hAnsi="Arial" w:cs="Arial"/>
          <w:sz w:val="24"/>
          <w:szCs w:val="24"/>
          <w:lang w:eastAsia="pl-PL"/>
        </w:rPr>
        <w:t xml:space="preserve">……………….  </w:t>
      </w:r>
      <w:r w:rsidRPr="00F814AC">
        <w:rPr>
          <w:rFonts w:ascii="Arial" w:eastAsia="Lucida Sans Unicode" w:hAnsi="Arial" w:cs="Arial"/>
          <w:sz w:val="24"/>
          <w:szCs w:val="24"/>
          <w:lang w:eastAsia="pl-PL"/>
        </w:rPr>
        <w:t xml:space="preserve">roku </w:t>
      </w:r>
      <w:r w:rsidRPr="00F814AC">
        <w:rPr>
          <w:rFonts w:ascii="Arial" w:eastAsia="Times New Roman" w:hAnsi="Arial" w:cs="Arial"/>
          <w:sz w:val="24"/>
          <w:szCs w:val="24"/>
          <w:lang w:eastAsia="ar-SA"/>
        </w:rPr>
        <w:t xml:space="preserve">w wyniku przeprowadzenia postępowania </w:t>
      </w:r>
      <w:r w:rsidRPr="00F814AC">
        <w:rPr>
          <w:rFonts w:ascii="Arial" w:eastAsia="Times New Roman" w:hAnsi="Arial" w:cs="Arial"/>
          <w:sz w:val="24"/>
          <w:szCs w:val="24"/>
          <w:lang w:eastAsia="ar-SA"/>
        </w:rPr>
        <w:br/>
      </w:r>
      <w:r w:rsidRPr="00F814AC">
        <w:rPr>
          <w:rFonts w:ascii="Arial" w:eastAsia="Times New Roman" w:hAnsi="Arial" w:cs="Arial"/>
          <w:bCs/>
          <w:sz w:val="24"/>
          <w:szCs w:val="24"/>
          <w:lang w:eastAsia="ar-SA"/>
        </w:rPr>
        <w:t>o udzielenie zamówienia</w:t>
      </w:r>
      <w:r w:rsidR="00494BA9" w:rsidRPr="00F814AC">
        <w:rPr>
          <w:rFonts w:ascii="Arial" w:hAnsi="Arial" w:cs="Arial"/>
          <w:sz w:val="24"/>
          <w:szCs w:val="24"/>
        </w:rPr>
        <w:t xml:space="preserve"> </w:t>
      </w:r>
      <w:r w:rsidR="00494BA9" w:rsidRPr="00F814AC">
        <w:rPr>
          <w:rFonts w:ascii="Arial" w:eastAsia="Times New Roman" w:hAnsi="Arial" w:cs="Arial"/>
          <w:bCs/>
          <w:sz w:val="24"/>
          <w:szCs w:val="24"/>
          <w:lang w:eastAsia="ar-SA"/>
        </w:rPr>
        <w:t>w trybie podstawowym bez negocjacji  art. 275 pkt 1</w:t>
      </w:r>
      <w:r w:rsidRPr="00F814AC">
        <w:rPr>
          <w:rFonts w:ascii="Arial" w:eastAsia="Lucida Sans Unicode" w:hAnsi="Arial" w:cs="Arial"/>
          <w:bCs/>
          <w:sz w:val="24"/>
          <w:szCs w:val="24"/>
          <w:lang w:eastAsia="ar-SA"/>
        </w:rPr>
        <w:t xml:space="preserve">, </w:t>
      </w:r>
      <w:r w:rsidRPr="00F814AC">
        <w:rPr>
          <w:rFonts w:ascii="Arial" w:eastAsia="Times New Roman" w:hAnsi="Arial" w:cs="Arial"/>
          <w:bCs/>
          <w:sz w:val="24"/>
          <w:szCs w:val="24"/>
          <w:lang w:eastAsia="ar-SA"/>
        </w:rPr>
        <w:t xml:space="preserve">zgodnie z przepisami </w:t>
      </w:r>
      <w:r w:rsidRPr="00F814AC">
        <w:rPr>
          <w:rFonts w:ascii="Arial" w:eastAsia="Lucida Sans Unicode" w:hAnsi="Arial" w:cs="Arial"/>
          <w:sz w:val="24"/>
          <w:szCs w:val="24"/>
          <w:lang w:eastAsia="pl-PL"/>
        </w:rPr>
        <w:t>ustawy z dnia 11 września 2019 r. - Prawo zamówień publicznych (</w:t>
      </w:r>
      <w:proofErr w:type="spellStart"/>
      <w:r w:rsidRPr="00F814AC">
        <w:rPr>
          <w:rFonts w:ascii="Arial" w:eastAsia="Lucida Sans Unicode" w:hAnsi="Arial" w:cs="Arial"/>
          <w:sz w:val="24"/>
          <w:szCs w:val="24"/>
          <w:lang w:eastAsia="pl-PL"/>
        </w:rPr>
        <w:t>t.j</w:t>
      </w:r>
      <w:proofErr w:type="spellEnd"/>
      <w:r w:rsidRPr="00F814AC">
        <w:rPr>
          <w:rFonts w:ascii="Arial" w:eastAsia="Lucida Sans Unicode" w:hAnsi="Arial" w:cs="Arial"/>
          <w:sz w:val="24"/>
          <w:szCs w:val="24"/>
          <w:lang w:eastAsia="pl-PL"/>
        </w:rPr>
        <w:t>. Dz. U. z 202</w:t>
      </w:r>
      <w:r w:rsidR="003363D6" w:rsidRPr="00F814AC">
        <w:rPr>
          <w:rFonts w:ascii="Arial" w:eastAsia="Lucida Sans Unicode" w:hAnsi="Arial" w:cs="Arial"/>
          <w:sz w:val="24"/>
          <w:szCs w:val="24"/>
          <w:lang w:eastAsia="pl-PL"/>
        </w:rPr>
        <w:t>4</w:t>
      </w:r>
      <w:r w:rsidRPr="00F814AC">
        <w:rPr>
          <w:rFonts w:ascii="Arial" w:eastAsia="Lucida Sans Unicode" w:hAnsi="Arial" w:cs="Arial"/>
          <w:sz w:val="24"/>
          <w:szCs w:val="24"/>
          <w:lang w:eastAsia="pl-PL"/>
        </w:rPr>
        <w:t xml:space="preserve"> r., poz. 1</w:t>
      </w:r>
      <w:r w:rsidR="003363D6" w:rsidRPr="00F814AC">
        <w:rPr>
          <w:rFonts w:ascii="Arial" w:eastAsia="Lucida Sans Unicode" w:hAnsi="Arial" w:cs="Arial"/>
          <w:sz w:val="24"/>
          <w:szCs w:val="24"/>
          <w:lang w:eastAsia="pl-PL"/>
        </w:rPr>
        <w:t>32</w:t>
      </w:r>
      <w:r w:rsidRPr="00F814AC">
        <w:rPr>
          <w:rFonts w:ascii="Arial" w:eastAsia="Lucida Sans Unicode" w:hAnsi="Arial" w:cs="Arial"/>
          <w:sz w:val="24"/>
          <w:szCs w:val="24"/>
          <w:lang w:eastAsia="pl-PL"/>
        </w:rPr>
        <w:t xml:space="preserve">0, z </w:t>
      </w:r>
      <w:proofErr w:type="spellStart"/>
      <w:r w:rsidRPr="00F814AC">
        <w:rPr>
          <w:rFonts w:ascii="Arial" w:eastAsia="Lucida Sans Unicode" w:hAnsi="Arial" w:cs="Arial"/>
          <w:sz w:val="24"/>
          <w:szCs w:val="24"/>
          <w:lang w:eastAsia="pl-PL"/>
        </w:rPr>
        <w:t>późn</w:t>
      </w:r>
      <w:proofErr w:type="spellEnd"/>
      <w:r w:rsidRPr="00F814AC">
        <w:rPr>
          <w:rFonts w:ascii="Arial" w:eastAsia="Lucida Sans Unicode" w:hAnsi="Arial" w:cs="Arial"/>
          <w:sz w:val="24"/>
          <w:szCs w:val="24"/>
          <w:lang w:eastAsia="pl-PL"/>
        </w:rPr>
        <w:t>. zm.),</w:t>
      </w:r>
      <w:r w:rsidRPr="00F814AC">
        <w:rPr>
          <w:rFonts w:ascii="Arial" w:eastAsia="Times New Roman" w:hAnsi="Arial" w:cs="Arial"/>
          <w:bCs/>
          <w:sz w:val="24"/>
          <w:szCs w:val="24"/>
          <w:lang w:eastAsia="ar-SA"/>
        </w:rPr>
        <w:t xml:space="preserve"> pomiędzy:</w:t>
      </w:r>
    </w:p>
    <w:p w14:paraId="529D59B2" w14:textId="77777777" w:rsidR="00B32A6A" w:rsidRPr="00F814AC" w:rsidRDefault="00B32A6A" w:rsidP="00F814AC">
      <w:pPr>
        <w:pStyle w:val="Standard"/>
        <w:spacing w:line="360" w:lineRule="auto"/>
        <w:rPr>
          <w:rFonts w:ascii="Arial" w:hAnsi="Arial" w:cs="Arial"/>
          <w:bCs/>
        </w:rPr>
      </w:pPr>
      <w:r w:rsidRPr="00F814AC">
        <w:rPr>
          <w:rFonts w:ascii="Arial" w:hAnsi="Arial" w:cs="Arial"/>
          <w:bCs/>
        </w:rPr>
        <w:t xml:space="preserve">Zespołem Szkół </w:t>
      </w:r>
      <w:r w:rsidR="00FB27B6" w:rsidRPr="00F814AC">
        <w:rPr>
          <w:rFonts w:ascii="Arial" w:hAnsi="Arial" w:cs="Arial"/>
          <w:bCs/>
        </w:rPr>
        <w:t>…………………….</w:t>
      </w:r>
      <w:r w:rsidRPr="00F814AC">
        <w:rPr>
          <w:rFonts w:ascii="Arial" w:hAnsi="Arial" w:cs="Arial"/>
          <w:bCs/>
        </w:rPr>
        <w:t xml:space="preserve">w Łodzi </w:t>
      </w:r>
    </w:p>
    <w:p w14:paraId="7986DC66" w14:textId="77777777" w:rsidR="00B32A6A" w:rsidRPr="00F814AC" w:rsidRDefault="00B32A6A" w:rsidP="00F814AC">
      <w:pPr>
        <w:pStyle w:val="Standard"/>
        <w:spacing w:line="360" w:lineRule="auto"/>
        <w:rPr>
          <w:rFonts w:ascii="Arial" w:hAnsi="Arial" w:cs="Arial"/>
        </w:rPr>
      </w:pPr>
      <w:r w:rsidRPr="00F814AC">
        <w:rPr>
          <w:rFonts w:ascii="Arial" w:hAnsi="Arial" w:cs="Arial"/>
        </w:rPr>
        <w:t xml:space="preserve">z siedzibą w: </w:t>
      </w:r>
      <w:r w:rsidR="00FB27B6" w:rsidRPr="00F814AC">
        <w:rPr>
          <w:rFonts w:ascii="Arial" w:hAnsi="Arial" w:cs="Arial"/>
        </w:rPr>
        <w:t>…………….</w:t>
      </w:r>
      <w:r w:rsidRPr="00F814AC">
        <w:rPr>
          <w:rFonts w:ascii="Arial" w:hAnsi="Arial" w:cs="Arial"/>
        </w:rPr>
        <w:t>Łódź, ul</w:t>
      </w:r>
      <w:r w:rsidR="00FB27B6" w:rsidRPr="00F814AC">
        <w:rPr>
          <w:rFonts w:ascii="Arial" w:hAnsi="Arial" w:cs="Arial"/>
        </w:rPr>
        <w:t>………………….</w:t>
      </w:r>
      <w:r w:rsidRPr="00F814AC">
        <w:rPr>
          <w:rFonts w:ascii="Arial" w:hAnsi="Arial" w:cs="Arial"/>
        </w:rPr>
        <w:t xml:space="preserve">, </w:t>
      </w:r>
      <w:r w:rsidRPr="00F814AC">
        <w:rPr>
          <w:rFonts w:ascii="Arial" w:hAnsi="Arial" w:cs="Arial"/>
          <w:lang w:eastAsia="pl-PL"/>
        </w:rPr>
        <w:t>NIP:</w:t>
      </w:r>
      <w:r w:rsidR="00FB27B6" w:rsidRPr="00F814AC">
        <w:rPr>
          <w:rFonts w:ascii="Arial" w:hAnsi="Arial" w:cs="Arial"/>
          <w:lang w:eastAsia="pl-PL"/>
        </w:rPr>
        <w:t>………………, REGON: ……………</w:t>
      </w:r>
      <w:r w:rsidRPr="00F814AC">
        <w:rPr>
          <w:rFonts w:ascii="Arial" w:hAnsi="Arial" w:cs="Arial"/>
        </w:rPr>
        <w:t>,</w:t>
      </w:r>
    </w:p>
    <w:p w14:paraId="60539F65" w14:textId="77777777" w:rsidR="0025707F" w:rsidRPr="00F814AC" w:rsidRDefault="00B32A6A" w:rsidP="00F814AC">
      <w:pPr>
        <w:pStyle w:val="Standard"/>
        <w:spacing w:line="360" w:lineRule="auto"/>
        <w:rPr>
          <w:rFonts w:ascii="Arial" w:hAnsi="Arial" w:cs="Arial"/>
        </w:rPr>
      </w:pPr>
      <w:r w:rsidRPr="00F814AC">
        <w:rPr>
          <w:rFonts w:ascii="Arial" w:hAnsi="Arial" w:cs="Arial"/>
        </w:rPr>
        <w:t xml:space="preserve">reprezentowanym przez </w:t>
      </w:r>
    </w:p>
    <w:p w14:paraId="7A536FA8" w14:textId="77777777" w:rsidR="0025707F" w:rsidRPr="00F814AC" w:rsidRDefault="0025707F" w:rsidP="00F814AC">
      <w:pPr>
        <w:autoSpaceDE w:val="0"/>
        <w:spacing w:after="0" w:line="360" w:lineRule="auto"/>
        <w:rPr>
          <w:rFonts w:ascii="Arial" w:eastAsia="Times New Roman" w:hAnsi="Arial" w:cs="Arial"/>
          <w:sz w:val="24"/>
          <w:szCs w:val="24"/>
        </w:rPr>
      </w:pPr>
      <w:r w:rsidRPr="00F814AC">
        <w:rPr>
          <w:rFonts w:ascii="Arial" w:eastAsia="Times New Roman" w:hAnsi="Arial" w:cs="Arial"/>
          <w:sz w:val="24"/>
          <w:szCs w:val="24"/>
        </w:rPr>
        <w:t>- ………………</w:t>
      </w:r>
    </w:p>
    <w:p w14:paraId="465118FF" w14:textId="1500D309" w:rsidR="00B32A6A" w:rsidRPr="00F814AC" w:rsidRDefault="00B32A6A" w:rsidP="00F814AC">
      <w:pPr>
        <w:autoSpaceDE w:val="0"/>
        <w:spacing w:after="0" w:line="360" w:lineRule="auto"/>
        <w:rPr>
          <w:rFonts w:ascii="Arial" w:hAnsi="Arial" w:cs="Arial"/>
          <w:sz w:val="24"/>
          <w:szCs w:val="24"/>
        </w:rPr>
      </w:pPr>
      <w:r w:rsidRPr="00F814AC">
        <w:rPr>
          <w:rFonts w:ascii="Arial" w:hAnsi="Arial" w:cs="Arial"/>
          <w:sz w:val="24"/>
          <w:szCs w:val="24"/>
        </w:rPr>
        <w:t xml:space="preserve">zwanym dalej Zamawiającym </w:t>
      </w:r>
    </w:p>
    <w:p w14:paraId="3038CF4C" w14:textId="77777777" w:rsidR="00B32A6A" w:rsidRPr="00F814AC" w:rsidRDefault="00B32A6A" w:rsidP="00F814AC">
      <w:pPr>
        <w:spacing w:after="0" w:line="360" w:lineRule="auto"/>
        <w:rPr>
          <w:rFonts w:ascii="Arial" w:hAnsi="Arial" w:cs="Arial"/>
          <w:sz w:val="24"/>
          <w:szCs w:val="24"/>
        </w:rPr>
      </w:pPr>
      <w:r w:rsidRPr="00F814AC">
        <w:rPr>
          <w:rFonts w:ascii="Arial" w:hAnsi="Arial" w:cs="Arial"/>
          <w:sz w:val="24"/>
          <w:szCs w:val="24"/>
        </w:rPr>
        <w:t>a</w:t>
      </w:r>
    </w:p>
    <w:p w14:paraId="62C715AF" w14:textId="77777777" w:rsidR="0025707F" w:rsidRPr="00F814AC" w:rsidRDefault="0025707F" w:rsidP="00F814AC">
      <w:pPr>
        <w:autoSpaceDE w:val="0"/>
        <w:spacing w:after="0" w:line="360" w:lineRule="auto"/>
        <w:rPr>
          <w:rFonts w:ascii="Arial" w:hAnsi="Arial" w:cs="Arial"/>
          <w:bCs/>
          <w:sz w:val="24"/>
          <w:szCs w:val="24"/>
        </w:rPr>
      </w:pPr>
      <w:r w:rsidRPr="00F814AC">
        <w:rPr>
          <w:rFonts w:ascii="Arial" w:hAnsi="Arial" w:cs="Arial"/>
          <w:bCs/>
          <w:sz w:val="24"/>
          <w:szCs w:val="24"/>
        </w:rPr>
        <w:t>……………… z siedzibą w …………. przy ul. ……….., NIP ….., REGON ……, KRS …… reprezentowanym przez:</w:t>
      </w:r>
    </w:p>
    <w:p w14:paraId="2DB39AD1" w14:textId="77777777" w:rsidR="0025707F" w:rsidRPr="00F814AC" w:rsidRDefault="0025707F" w:rsidP="00F814AC">
      <w:pPr>
        <w:autoSpaceDE w:val="0"/>
        <w:spacing w:after="0" w:line="360" w:lineRule="auto"/>
        <w:rPr>
          <w:rFonts w:ascii="Arial" w:hAnsi="Arial" w:cs="Arial"/>
          <w:bCs/>
          <w:sz w:val="24"/>
          <w:szCs w:val="24"/>
        </w:rPr>
      </w:pPr>
      <w:r w:rsidRPr="00F814AC">
        <w:rPr>
          <w:rFonts w:ascii="Arial" w:hAnsi="Arial" w:cs="Arial"/>
          <w:bCs/>
          <w:sz w:val="24"/>
          <w:szCs w:val="24"/>
        </w:rPr>
        <w:t>- ………………</w:t>
      </w:r>
    </w:p>
    <w:p w14:paraId="6EC59EE0" w14:textId="77777777" w:rsidR="00B32A6A" w:rsidRPr="00F814AC" w:rsidRDefault="00B32A6A" w:rsidP="00F814AC">
      <w:pPr>
        <w:autoSpaceDE w:val="0"/>
        <w:spacing w:after="0" w:line="360" w:lineRule="auto"/>
        <w:rPr>
          <w:rFonts w:ascii="Arial" w:hAnsi="Arial" w:cs="Arial"/>
          <w:sz w:val="24"/>
          <w:szCs w:val="24"/>
        </w:rPr>
      </w:pPr>
      <w:r w:rsidRPr="00F814AC">
        <w:rPr>
          <w:rFonts w:ascii="Arial" w:hAnsi="Arial" w:cs="Arial"/>
          <w:sz w:val="24"/>
          <w:szCs w:val="24"/>
        </w:rPr>
        <w:t xml:space="preserve">zwanym dalej Wykonawcą, </w:t>
      </w:r>
    </w:p>
    <w:p w14:paraId="2E6CEE70" w14:textId="77777777" w:rsidR="00B32A6A" w:rsidRPr="00F814AC" w:rsidRDefault="00B32A6A" w:rsidP="00F814AC">
      <w:pPr>
        <w:autoSpaceDE w:val="0"/>
        <w:spacing w:after="0" w:line="360" w:lineRule="auto"/>
        <w:rPr>
          <w:rFonts w:ascii="Arial" w:hAnsi="Arial" w:cs="Arial"/>
          <w:sz w:val="24"/>
          <w:szCs w:val="24"/>
        </w:rPr>
      </w:pPr>
      <w:r w:rsidRPr="00F814AC">
        <w:rPr>
          <w:rFonts w:ascii="Arial" w:hAnsi="Arial" w:cs="Arial"/>
          <w:sz w:val="24"/>
          <w:szCs w:val="24"/>
        </w:rPr>
        <w:t>zwani w dalszej części umowy pojedynczo stroną lub łącznie stronami,</w:t>
      </w:r>
    </w:p>
    <w:p w14:paraId="24040A4B" w14:textId="77777777" w:rsidR="00B32A6A" w:rsidRPr="00F814AC" w:rsidRDefault="00B32A6A" w:rsidP="00F814AC">
      <w:pPr>
        <w:spacing w:after="0" w:line="360" w:lineRule="auto"/>
        <w:rPr>
          <w:rFonts w:ascii="Arial" w:hAnsi="Arial" w:cs="Arial"/>
          <w:sz w:val="24"/>
          <w:szCs w:val="24"/>
        </w:rPr>
      </w:pPr>
      <w:r w:rsidRPr="00F814AC">
        <w:rPr>
          <w:rFonts w:ascii="Arial" w:hAnsi="Arial" w:cs="Arial"/>
          <w:sz w:val="24"/>
          <w:szCs w:val="24"/>
        </w:rPr>
        <w:t>o następującej treści:</w:t>
      </w:r>
    </w:p>
    <w:p w14:paraId="4A0B9D49" w14:textId="77777777" w:rsidR="00B32A6A" w:rsidRPr="00F814AC" w:rsidRDefault="00B32A6A" w:rsidP="00F814AC">
      <w:pPr>
        <w:pStyle w:val="Paragraf"/>
        <w:numPr>
          <w:ilvl w:val="0"/>
          <w:numId w:val="2"/>
        </w:numPr>
        <w:tabs>
          <w:tab w:val="clear" w:pos="0"/>
          <w:tab w:val="num" w:pos="-284"/>
        </w:tabs>
        <w:spacing w:before="0" w:after="0" w:line="360" w:lineRule="auto"/>
        <w:ind w:left="0"/>
        <w:jc w:val="left"/>
        <w:rPr>
          <w:sz w:val="24"/>
          <w:szCs w:val="24"/>
          <w:u w:val="single"/>
        </w:rPr>
      </w:pPr>
      <w:bookmarkStart w:id="4" w:name="_Hlk65605372"/>
    </w:p>
    <w:p w14:paraId="3A9DE2A5" w14:textId="77777777" w:rsidR="00B32A6A" w:rsidRPr="00F814AC" w:rsidRDefault="00B32A6A" w:rsidP="00F814AC">
      <w:pPr>
        <w:pStyle w:val="Paragraf"/>
        <w:tabs>
          <w:tab w:val="clear" w:pos="0"/>
          <w:tab w:val="num" w:pos="-284"/>
          <w:tab w:val="left" w:pos="708"/>
        </w:tabs>
        <w:spacing w:before="0" w:after="0" w:line="360" w:lineRule="auto"/>
        <w:jc w:val="left"/>
        <w:rPr>
          <w:sz w:val="24"/>
          <w:szCs w:val="24"/>
        </w:rPr>
      </w:pPr>
      <w:r w:rsidRPr="00F814AC">
        <w:rPr>
          <w:sz w:val="24"/>
          <w:szCs w:val="24"/>
        </w:rPr>
        <w:t>Przedmiot umowy</w:t>
      </w:r>
    </w:p>
    <w:p w14:paraId="0221F232" w14:textId="29AB8034" w:rsidR="00450F65" w:rsidRDefault="00494BA9" w:rsidP="00F814AC">
      <w:pPr>
        <w:pStyle w:val="Akapitzlist"/>
        <w:keepNext/>
        <w:keepLines/>
        <w:numPr>
          <w:ilvl w:val="0"/>
          <w:numId w:val="22"/>
        </w:numPr>
        <w:spacing w:after="0" w:line="360" w:lineRule="auto"/>
        <w:rPr>
          <w:rFonts w:ascii="Arial" w:hAnsi="Arial"/>
          <w:sz w:val="24"/>
          <w:szCs w:val="24"/>
        </w:rPr>
      </w:pPr>
      <w:r w:rsidRPr="00F814AC">
        <w:rPr>
          <w:rFonts w:ascii="Arial" w:hAnsi="Arial"/>
          <w:sz w:val="24"/>
          <w:szCs w:val="24"/>
        </w:rPr>
        <w:t xml:space="preserve">Przedmiotem niniejszej Umowy jest wykonanie przez Wykonawcę na rzecz Zamawiającego </w:t>
      </w:r>
      <w:r w:rsidR="000B271C" w:rsidRPr="00F814AC">
        <w:rPr>
          <w:rFonts w:ascii="Arial" w:hAnsi="Arial"/>
          <w:sz w:val="24"/>
          <w:szCs w:val="24"/>
        </w:rPr>
        <w:t xml:space="preserve">robót adaptacyjnych dwóch pomieszczeń edukacyjnych w budynku Zespołu Szkół Przemysłu Mody w Łodzi przy ul. Naruszewicza 35, </w:t>
      </w:r>
      <w:r w:rsidRPr="00F814AC">
        <w:rPr>
          <w:rFonts w:ascii="Arial" w:hAnsi="Arial"/>
          <w:sz w:val="24"/>
          <w:szCs w:val="24"/>
        </w:rPr>
        <w:t xml:space="preserve">w ramach </w:t>
      </w:r>
      <w:r w:rsidR="000B271C" w:rsidRPr="00F814AC">
        <w:rPr>
          <w:rFonts w:ascii="Arial" w:hAnsi="Arial"/>
          <w:sz w:val="24"/>
          <w:szCs w:val="24"/>
        </w:rPr>
        <w:t xml:space="preserve">realizacji </w:t>
      </w:r>
      <w:r w:rsidRPr="00F814AC">
        <w:rPr>
          <w:rFonts w:ascii="Arial" w:hAnsi="Arial"/>
          <w:sz w:val="24"/>
          <w:szCs w:val="24"/>
        </w:rPr>
        <w:t>projektu nr FELD.08.08-IZ.00-0029/23-00 pn. ”Stopklatka” współfinansowanego ze środków Europejskiego Funduszu Społecznego Plus w ramach Programu Regionalnego Fundusze Europejskie dla Łódzkiego 2021-2027 zwana dalej "przedmiotem Umowy"</w:t>
      </w:r>
      <w:r w:rsidR="000B271C" w:rsidRPr="00F814AC">
        <w:rPr>
          <w:rFonts w:ascii="Arial" w:hAnsi="Arial"/>
          <w:sz w:val="24"/>
          <w:szCs w:val="24"/>
        </w:rPr>
        <w:t xml:space="preserve"> – w zakresie określonym szczegółowo w Opisie Przedmiotu Zamówienia i zgodnie z ofertą wykonawcy stanowiącymi Załącznik nr 1 i 2 do niniejszej umowy - stanowiącymi jej integralną część.</w:t>
      </w:r>
    </w:p>
    <w:p w14:paraId="45CB463C" w14:textId="7272E1A1" w:rsidR="00F814AC" w:rsidRDefault="00F814AC" w:rsidP="00F814AC">
      <w:pPr>
        <w:pStyle w:val="Akapitzlist"/>
        <w:keepNext/>
        <w:keepLines/>
        <w:numPr>
          <w:ilvl w:val="0"/>
          <w:numId w:val="22"/>
        </w:numPr>
        <w:spacing w:after="0" w:line="360" w:lineRule="auto"/>
        <w:rPr>
          <w:rFonts w:ascii="Arial" w:hAnsi="Arial"/>
          <w:sz w:val="24"/>
          <w:szCs w:val="24"/>
        </w:rPr>
      </w:pPr>
      <w:r>
        <w:rPr>
          <w:rFonts w:ascii="Arial" w:hAnsi="Arial"/>
          <w:sz w:val="24"/>
          <w:szCs w:val="24"/>
        </w:rPr>
        <w:t>Ze względu na prowadzenie prac w budynku szkoły, zwraca się szczególna uwagę na zabezpieczenie i wydzielenie miejsca robót ze względu na bezpieczeństwo przebywających tam uczniów.</w:t>
      </w:r>
    </w:p>
    <w:p w14:paraId="563EEC96" w14:textId="75D12BB4" w:rsidR="00F814AC" w:rsidRPr="00F814AC" w:rsidRDefault="00F814AC" w:rsidP="00F814AC">
      <w:pPr>
        <w:pStyle w:val="Akapitzlist"/>
        <w:keepNext/>
        <w:keepLines/>
        <w:numPr>
          <w:ilvl w:val="0"/>
          <w:numId w:val="22"/>
        </w:numPr>
        <w:spacing w:after="0" w:line="360" w:lineRule="auto"/>
        <w:rPr>
          <w:rFonts w:ascii="Arial" w:hAnsi="Arial"/>
          <w:sz w:val="24"/>
          <w:szCs w:val="24"/>
        </w:rPr>
      </w:pPr>
      <w:r>
        <w:rPr>
          <w:rFonts w:ascii="Arial" w:hAnsi="Arial"/>
          <w:sz w:val="24"/>
          <w:szCs w:val="24"/>
        </w:rPr>
        <w:t xml:space="preserve"> W planowanym przebiegu robót należy przewidzieć i uzgodnić wszystkie utrudnienia</w:t>
      </w:r>
      <w:r w:rsidR="00FD7375">
        <w:rPr>
          <w:rFonts w:ascii="Arial" w:hAnsi="Arial"/>
          <w:sz w:val="24"/>
          <w:szCs w:val="24"/>
        </w:rPr>
        <w:t xml:space="preserve"> prowadzenia prac w trakcie funkcjonowania szkoły.</w:t>
      </w:r>
    </w:p>
    <w:p w14:paraId="7F53FF7E" w14:textId="21DA288E" w:rsidR="000B271C" w:rsidRPr="00F814AC" w:rsidRDefault="000B271C" w:rsidP="00F814AC">
      <w:pPr>
        <w:pStyle w:val="Akapitzlist"/>
        <w:keepNext/>
        <w:keepLines/>
        <w:numPr>
          <w:ilvl w:val="0"/>
          <w:numId w:val="22"/>
        </w:numPr>
        <w:spacing w:after="0" w:line="360" w:lineRule="auto"/>
        <w:rPr>
          <w:rFonts w:ascii="Arial" w:hAnsi="Arial"/>
          <w:sz w:val="24"/>
          <w:szCs w:val="24"/>
        </w:rPr>
      </w:pPr>
      <w:r w:rsidRPr="00F814AC">
        <w:rPr>
          <w:rFonts w:ascii="Arial" w:hAnsi="Arial"/>
          <w:sz w:val="24"/>
          <w:szCs w:val="24"/>
        </w:rPr>
        <w:t>Przedmiot umowy będzie wykonywany zgodnie z przepisami prawa budowlanego, przepisami BHP i przepisami przeciwpożarowymi</w:t>
      </w:r>
      <w:r w:rsidR="007B169D" w:rsidRPr="00F814AC">
        <w:rPr>
          <w:rFonts w:ascii="Arial" w:hAnsi="Arial"/>
          <w:sz w:val="24"/>
          <w:szCs w:val="24"/>
        </w:rPr>
        <w:t xml:space="preserve"> obowiązującymi w obiekcie, przepisami o ochronie środowiska i innymi przepisami, mającymi ścisły związek z realizacją przedmiotu umowy.</w:t>
      </w:r>
    </w:p>
    <w:p w14:paraId="7E74E33B" w14:textId="62AB397B" w:rsidR="007B169D" w:rsidRPr="00F814AC" w:rsidRDefault="007B169D" w:rsidP="00F814AC">
      <w:pPr>
        <w:pStyle w:val="Akapitzlist"/>
        <w:keepNext/>
        <w:keepLines/>
        <w:numPr>
          <w:ilvl w:val="0"/>
          <w:numId w:val="22"/>
        </w:numPr>
        <w:spacing w:after="0" w:line="360" w:lineRule="auto"/>
        <w:rPr>
          <w:rFonts w:ascii="Arial" w:hAnsi="Arial"/>
          <w:sz w:val="24"/>
          <w:szCs w:val="24"/>
        </w:rPr>
      </w:pPr>
      <w:r w:rsidRPr="00F814AC">
        <w:rPr>
          <w:rFonts w:ascii="Arial" w:hAnsi="Arial"/>
          <w:sz w:val="24"/>
          <w:szCs w:val="24"/>
        </w:rPr>
        <w:lastRenderedPageBreak/>
        <w:t xml:space="preserve">Przedmiot umowy zostanie wykonany z materiałów oraz urządzeń </w:t>
      </w:r>
      <w:r w:rsidR="00F814AC" w:rsidRPr="00F814AC">
        <w:rPr>
          <w:rFonts w:ascii="Arial" w:hAnsi="Arial"/>
          <w:sz w:val="24"/>
          <w:szCs w:val="24"/>
        </w:rPr>
        <w:t>dostarczonych</w:t>
      </w:r>
      <w:r w:rsidRPr="00F814AC">
        <w:rPr>
          <w:rFonts w:ascii="Arial" w:hAnsi="Arial"/>
          <w:sz w:val="24"/>
          <w:szCs w:val="24"/>
        </w:rPr>
        <w:t xml:space="preserve"> w całości przez wykonawcę. Materiały, konstrukcje i urządzenia wykorzystane do wykonania przedmiotu umowy powinny odpowiadać co do jakości wymogom wyrobów dopuszczonych do obrotu i stosowania na terenie Polski, zgodnie z przeznaczeniem i celem, któremu mają służyć. Na każde żądanie zamawiającego, wykonawca obowiązany jest okazać w stosunku do wskazanych materiałów, </w:t>
      </w:r>
      <w:r w:rsidR="00F814AC" w:rsidRPr="00F814AC">
        <w:rPr>
          <w:rFonts w:ascii="Arial" w:hAnsi="Arial"/>
          <w:sz w:val="24"/>
          <w:szCs w:val="24"/>
        </w:rPr>
        <w:t>deklarację</w:t>
      </w:r>
      <w:r w:rsidRPr="00F814AC">
        <w:rPr>
          <w:rFonts w:ascii="Arial" w:hAnsi="Arial"/>
          <w:sz w:val="24"/>
          <w:szCs w:val="24"/>
        </w:rPr>
        <w:t xml:space="preserve"> zgodności lub deklarację właściwości użytkowych </w:t>
      </w:r>
      <w:r w:rsidR="00FD7375">
        <w:rPr>
          <w:rFonts w:ascii="Arial" w:hAnsi="Arial"/>
          <w:sz w:val="24"/>
          <w:szCs w:val="24"/>
        </w:rPr>
        <w:t xml:space="preserve">i kryteriami technicznymi określonymi w PN wyrobu i </w:t>
      </w:r>
      <w:r w:rsidRPr="00F814AC">
        <w:rPr>
          <w:rFonts w:ascii="Arial" w:hAnsi="Arial"/>
          <w:sz w:val="24"/>
          <w:szCs w:val="24"/>
        </w:rPr>
        <w:t>aprobatami technicznymi.</w:t>
      </w:r>
    </w:p>
    <w:p w14:paraId="0AC807F7" w14:textId="3B3A3E61" w:rsidR="007B169D" w:rsidRPr="00F814AC" w:rsidRDefault="007B169D" w:rsidP="00F814AC">
      <w:pPr>
        <w:pStyle w:val="Akapitzlist"/>
        <w:keepNext/>
        <w:keepLines/>
        <w:numPr>
          <w:ilvl w:val="0"/>
          <w:numId w:val="22"/>
        </w:numPr>
        <w:spacing w:after="0" w:line="360" w:lineRule="auto"/>
        <w:rPr>
          <w:rFonts w:ascii="Arial" w:hAnsi="Arial"/>
          <w:sz w:val="24"/>
          <w:szCs w:val="24"/>
        </w:rPr>
      </w:pPr>
      <w:r w:rsidRPr="00F814AC">
        <w:rPr>
          <w:rFonts w:ascii="Arial" w:hAnsi="Arial"/>
          <w:sz w:val="24"/>
          <w:szCs w:val="24"/>
        </w:rPr>
        <w:t>Wykonawca zrzeka się wszelkich zarzutów i roszczeń opartych o nieznajomość stanu faktycznego mających wpływ n</w:t>
      </w:r>
      <w:r w:rsidR="00F814AC">
        <w:rPr>
          <w:rFonts w:ascii="Arial" w:hAnsi="Arial"/>
          <w:sz w:val="24"/>
          <w:szCs w:val="24"/>
        </w:rPr>
        <w:t>a</w:t>
      </w:r>
      <w:r w:rsidRPr="00F814AC">
        <w:rPr>
          <w:rFonts w:ascii="Arial" w:hAnsi="Arial"/>
          <w:sz w:val="24"/>
          <w:szCs w:val="24"/>
        </w:rPr>
        <w:t xml:space="preserve"> zakres realizowanego zamówienia.</w:t>
      </w:r>
    </w:p>
    <w:p w14:paraId="55D64279" w14:textId="77777777" w:rsidR="007B169D" w:rsidRPr="00F814AC" w:rsidRDefault="007B169D" w:rsidP="00F814AC">
      <w:pPr>
        <w:pStyle w:val="Akapitzlist"/>
        <w:keepNext/>
        <w:keepLines/>
        <w:spacing w:after="0" w:line="360" w:lineRule="auto"/>
        <w:ind w:left="76"/>
        <w:rPr>
          <w:rFonts w:ascii="Arial" w:hAnsi="Arial"/>
          <w:sz w:val="24"/>
          <w:szCs w:val="24"/>
        </w:rPr>
      </w:pPr>
    </w:p>
    <w:p w14:paraId="544F6BAF" w14:textId="767DAFBF" w:rsidR="00B32A6A" w:rsidRPr="00F814AC" w:rsidRDefault="00A9770D" w:rsidP="00F814AC">
      <w:pPr>
        <w:pStyle w:val="Tekstpodstawowy1"/>
        <w:tabs>
          <w:tab w:val="num" w:pos="-284"/>
        </w:tabs>
        <w:spacing w:line="360" w:lineRule="auto"/>
        <w:rPr>
          <w:rFonts w:ascii="Arial" w:hAnsi="Arial" w:cs="Arial"/>
          <w:b/>
          <w:bCs/>
          <w:szCs w:val="24"/>
        </w:rPr>
      </w:pPr>
      <w:r w:rsidRPr="00F814AC">
        <w:rPr>
          <w:rFonts w:ascii="Arial" w:hAnsi="Arial" w:cs="Arial"/>
          <w:b/>
          <w:bCs/>
          <w:szCs w:val="24"/>
        </w:rPr>
        <w:t>§ 2</w:t>
      </w:r>
    </w:p>
    <w:p w14:paraId="6E15F10F" w14:textId="77777777" w:rsidR="00450F65" w:rsidRPr="00F814AC" w:rsidRDefault="00450F65" w:rsidP="00F814AC">
      <w:pPr>
        <w:pStyle w:val="Default"/>
        <w:tabs>
          <w:tab w:val="num" w:pos="-284"/>
        </w:tabs>
        <w:spacing w:line="360" w:lineRule="auto"/>
      </w:pPr>
      <w:r w:rsidRPr="00F814AC">
        <w:rPr>
          <w:b/>
          <w:bCs/>
        </w:rPr>
        <w:t>Warunki realizacji zamówienia</w:t>
      </w:r>
    </w:p>
    <w:p w14:paraId="6E285CFA" w14:textId="60C09067" w:rsidR="00E076EC" w:rsidRPr="00F814AC" w:rsidRDefault="00450F65" w:rsidP="00F814AC">
      <w:pPr>
        <w:pStyle w:val="Default"/>
        <w:numPr>
          <w:ilvl w:val="0"/>
          <w:numId w:val="6"/>
        </w:numPr>
        <w:tabs>
          <w:tab w:val="num" w:pos="-284"/>
        </w:tabs>
        <w:spacing w:line="360" w:lineRule="auto"/>
        <w:ind w:left="0" w:firstLine="0"/>
      </w:pPr>
      <w:r w:rsidRPr="00F814AC">
        <w:t xml:space="preserve">Wykonawca oświadcza, iż w trakcie realizacji przedmiotu umowy ponosi </w:t>
      </w:r>
      <w:r w:rsidR="007C6140" w:rsidRPr="00F814AC">
        <w:t>o</w:t>
      </w:r>
      <w:r w:rsidRPr="00F814AC">
        <w:t>dpowiedzialność za wszelkie swoje działania i zaniechania oraz działania i</w:t>
      </w:r>
      <w:r w:rsidR="00544F21" w:rsidRPr="00F814AC">
        <w:t> </w:t>
      </w:r>
      <w:r w:rsidRPr="00F814AC">
        <w:t>zaniechania swoich pracowników i osób trzecich, którymi będzie posługiwał się przy</w:t>
      </w:r>
      <w:r w:rsidR="00544F21" w:rsidRPr="00F814AC">
        <w:t> </w:t>
      </w:r>
      <w:r w:rsidRPr="00F814AC">
        <w:t>realizacji przedmiotu umowy, w tym ewentualnych podwykonawców.</w:t>
      </w:r>
    </w:p>
    <w:p w14:paraId="33238370" w14:textId="15847BDF" w:rsidR="00E076EC" w:rsidRPr="00F814AC" w:rsidRDefault="00450F65" w:rsidP="00F814AC">
      <w:pPr>
        <w:pStyle w:val="Default"/>
        <w:numPr>
          <w:ilvl w:val="0"/>
          <w:numId w:val="6"/>
        </w:numPr>
        <w:tabs>
          <w:tab w:val="num" w:pos="-284"/>
        </w:tabs>
        <w:spacing w:line="360" w:lineRule="auto"/>
        <w:ind w:left="0" w:firstLine="0"/>
      </w:pPr>
      <w:r w:rsidRPr="00F814AC">
        <w:t>Wyposażenie stanowiące przedmiot zamówienia musi być profesjonalne i</w:t>
      </w:r>
      <w:r w:rsidR="007A78BC" w:rsidRPr="00F814AC">
        <w:t> </w:t>
      </w:r>
      <w:r w:rsidRPr="00F814AC">
        <w:t>fabrycznie nowe, należytej jakości, sprawne, wolne od jakichkolwiek wad fizycznych, jak również od jakichkolwiek wad prawnych i roszczeń osób trzecich, nieużywane i nie powystawowe. Musi posiadać odpowiednie atesty, certyfikaty, świadectwa jakości, spełniać wszelkie parametry funkcjonalne i użytkowe.</w:t>
      </w:r>
    </w:p>
    <w:p w14:paraId="7DF6C695" w14:textId="28D6626B" w:rsidR="007B169D" w:rsidRPr="00F814AC" w:rsidRDefault="007B169D" w:rsidP="00F814AC">
      <w:pPr>
        <w:pStyle w:val="Default"/>
        <w:numPr>
          <w:ilvl w:val="0"/>
          <w:numId w:val="6"/>
        </w:numPr>
        <w:tabs>
          <w:tab w:val="num" w:pos="-284"/>
        </w:tabs>
        <w:spacing w:line="360" w:lineRule="auto"/>
        <w:ind w:left="0" w:firstLine="0"/>
      </w:pPr>
      <w:r w:rsidRPr="00F814AC">
        <w:t xml:space="preserve">Do wykonania przedmiotu umowy Wykonawca </w:t>
      </w:r>
      <w:r w:rsidR="00A0787A" w:rsidRPr="00F814AC">
        <w:t>użyje</w:t>
      </w:r>
      <w:r w:rsidRPr="00F814AC">
        <w:t xml:space="preserve"> własnego sprzętu, transportu i materiałów.</w:t>
      </w:r>
    </w:p>
    <w:p w14:paraId="26527C29" w14:textId="1074E50C" w:rsidR="007B169D" w:rsidRPr="00F814AC" w:rsidRDefault="007B169D" w:rsidP="00F814AC">
      <w:pPr>
        <w:pStyle w:val="Default"/>
        <w:numPr>
          <w:ilvl w:val="0"/>
          <w:numId w:val="6"/>
        </w:numPr>
        <w:tabs>
          <w:tab w:val="num" w:pos="-284"/>
        </w:tabs>
        <w:spacing w:line="360" w:lineRule="auto"/>
        <w:ind w:left="0" w:firstLine="0"/>
      </w:pPr>
      <w:r w:rsidRPr="00F814AC">
        <w:lastRenderedPageBreak/>
        <w:t>Wykonawca zobowiązuje się rozpocząć</w:t>
      </w:r>
      <w:r w:rsidR="00A0787A" w:rsidRPr="00F814AC">
        <w:t xml:space="preserve"> przedmiot umowy w nieprzekraczalnym terminie 3 dni od dnia protokolarnego przekazania pomieszczeń.</w:t>
      </w:r>
    </w:p>
    <w:p w14:paraId="6609DF28" w14:textId="6A02A985" w:rsidR="00E076EC" w:rsidRPr="00F814AC" w:rsidRDefault="00450F65" w:rsidP="00F814AC">
      <w:pPr>
        <w:pStyle w:val="Default"/>
        <w:numPr>
          <w:ilvl w:val="0"/>
          <w:numId w:val="6"/>
        </w:numPr>
        <w:tabs>
          <w:tab w:val="num" w:pos="-284"/>
        </w:tabs>
        <w:spacing w:line="360" w:lineRule="auto"/>
        <w:ind w:left="0" w:firstLine="0"/>
        <w:rPr>
          <w:color w:val="auto"/>
        </w:rPr>
      </w:pPr>
      <w:r w:rsidRPr="00F814AC">
        <w:rPr>
          <w:color w:val="auto"/>
        </w:rPr>
        <w:t>Wykonawca odpowiada za działania i zaniechania osób, z których pomocą przedmiot umowy realizuje, jak również osób, którym wykonanie przedmiotu umowy powierza, jak</w:t>
      </w:r>
      <w:r w:rsidR="00544F21" w:rsidRPr="00F814AC">
        <w:rPr>
          <w:color w:val="auto"/>
        </w:rPr>
        <w:t> </w:t>
      </w:r>
      <w:r w:rsidRPr="00F814AC">
        <w:rPr>
          <w:color w:val="auto"/>
        </w:rPr>
        <w:t>za własne działanie lub zaniechanie.</w:t>
      </w:r>
    </w:p>
    <w:p w14:paraId="6D2244AB" w14:textId="210594D4" w:rsidR="00450F65" w:rsidRPr="00F814AC" w:rsidRDefault="00450F65" w:rsidP="00F814AC">
      <w:pPr>
        <w:pStyle w:val="Default"/>
        <w:numPr>
          <w:ilvl w:val="0"/>
          <w:numId w:val="6"/>
        </w:numPr>
        <w:tabs>
          <w:tab w:val="num" w:pos="-284"/>
        </w:tabs>
        <w:spacing w:line="360" w:lineRule="auto"/>
        <w:ind w:left="0" w:firstLine="0"/>
        <w:rPr>
          <w:color w:val="auto"/>
        </w:rPr>
      </w:pPr>
      <w:r w:rsidRPr="00F814AC">
        <w:rPr>
          <w:color w:val="auto"/>
        </w:rPr>
        <w:t>Jeżeli w toku czynności odbiorowych stwierdzone zostaną wady przedmiotu odbioru to</w:t>
      </w:r>
      <w:r w:rsidR="00544F21" w:rsidRPr="00F814AC">
        <w:rPr>
          <w:color w:val="auto"/>
        </w:rPr>
        <w:t> </w:t>
      </w:r>
      <w:r w:rsidRPr="00F814AC">
        <w:rPr>
          <w:color w:val="auto"/>
        </w:rPr>
        <w:t>Zamawiającemu przysługują następujące uprawnienia:</w:t>
      </w:r>
    </w:p>
    <w:p w14:paraId="032FF298" w14:textId="1821F5AE" w:rsidR="00E076EC" w:rsidRPr="00F814AC" w:rsidRDefault="00450F65" w:rsidP="00F814AC">
      <w:pPr>
        <w:pStyle w:val="Default"/>
        <w:numPr>
          <w:ilvl w:val="0"/>
          <w:numId w:val="14"/>
        </w:numPr>
        <w:spacing w:line="360" w:lineRule="auto"/>
        <w:ind w:left="0" w:firstLine="0"/>
        <w:rPr>
          <w:color w:val="auto"/>
        </w:rPr>
      </w:pPr>
      <w:r w:rsidRPr="00F814AC">
        <w:rPr>
          <w:color w:val="auto"/>
        </w:rPr>
        <w:t>jeżeli wady nadają się do usunięcia Zamawiający może odmówić odbioru do</w:t>
      </w:r>
      <w:r w:rsidR="007A78BC" w:rsidRPr="00F814AC">
        <w:rPr>
          <w:color w:val="auto"/>
        </w:rPr>
        <w:t> </w:t>
      </w:r>
      <w:r w:rsidRPr="00F814AC">
        <w:rPr>
          <w:color w:val="auto"/>
        </w:rPr>
        <w:t>czasu ich usunięcia przez Wykonawcę w terminie wyznaczonym przez Zamawiającego;</w:t>
      </w:r>
    </w:p>
    <w:p w14:paraId="6DD1B9B7" w14:textId="77777777" w:rsidR="00E076EC" w:rsidRPr="00F814AC" w:rsidRDefault="00450F65" w:rsidP="00F814AC">
      <w:pPr>
        <w:pStyle w:val="Default"/>
        <w:numPr>
          <w:ilvl w:val="0"/>
          <w:numId w:val="14"/>
        </w:numPr>
        <w:spacing w:line="360" w:lineRule="auto"/>
        <w:ind w:left="0" w:firstLine="0"/>
        <w:rPr>
          <w:color w:val="auto"/>
        </w:rPr>
      </w:pPr>
      <w:r w:rsidRPr="00F814AC">
        <w:rPr>
          <w:color w:val="auto"/>
        </w:rPr>
        <w:t>jeżeli wady nie nadają się do usunięcia, ale nie uniemożliwiają użytkowania przedmiotu odbioru zgodnie z przeznaczeniem wynagrodzenie Wykonawcy będzie odpowiednio obniżone;</w:t>
      </w:r>
    </w:p>
    <w:p w14:paraId="147680D2" w14:textId="0FCFF081" w:rsidR="00450F65" w:rsidRPr="00F814AC" w:rsidRDefault="00450F65" w:rsidP="00F814AC">
      <w:pPr>
        <w:pStyle w:val="Default"/>
        <w:numPr>
          <w:ilvl w:val="0"/>
          <w:numId w:val="14"/>
        </w:numPr>
        <w:spacing w:line="360" w:lineRule="auto"/>
        <w:ind w:left="0" w:firstLine="0"/>
        <w:rPr>
          <w:color w:val="auto"/>
        </w:rPr>
      </w:pPr>
      <w:r w:rsidRPr="00F814AC">
        <w:rPr>
          <w:color w:val="auto"/>
        </w:rPr>
        <w:t>jeżeli wady nie nadają się do usunięcia oraz uniemożliwiają użytkowanie przedmiotu odbioru zgodnie z przeznaczeniem Zamawiający może odstąpić od umowy z</w:t>
      </w:r>
      <w:r w:rsidR="00544F21" w:rsidRPr="00F814AC">
        <w:rPr>
          <w:color w:val="auto"/>
        </w:rPr>
        <w:t> </w:t>
      </w:r>
      <w:r w:rsidRPr="00F814AC">
        <w:rPr>
          <w:color w:val="auto"/>
        </w:rPr>
        <w:t>przyczyn leżących po stronie Wykonawcy w terminie 14 dni od daty powzięcia wiadomości o zaistniałych wadach. W tym przypadku wynagrodzenie z tytułu wykonania niniejszej umowy nie będzie przysługiwało Wykonawcy.</w:t>
      </w:r>
    </w:p>
    <w:p w14:paraId="7360C2FF" w14:textId="17C10323" w:rsidR="00E076EC" w:rsidRPr="00F814AC" w:rsidRDefault="00450F65" w:rsidP="00F814AC">
      <w:pPr>
        <w:pStyle w:val="Default"/>
        <w:tabs>
          <w:tab w:val="num" w:pos="-284"/>
        </w:tabs>
        <w:spacing w:line="360" w:lineRule="auto"/>
        <w:rPr>
          <w:color w:val="auto"/>
        </w:rPr>
      </w:pPr>
      <w:r w:rsidRPr="00F814AC">
        <w:rPr>
          <w:color w:val="auto"/>
        </w:rPr>
        <w:t>Przez wadę rozumie się w szczególności jakąkolwiek niezgodność z</w:t>
      </w:r>
      <w:r w:rsidR="00544F21" w:rsidRPr="00F814AC">
        <w:rPr>
          <w:color w:val="auto"/>
        </w:rPr>
        <w:t> </w:t>
      </w:r>
      <w:r w:rsidRPr="00F814AC">
        <w:rPr>
          <w:color w:val="auto"/>
        </w:rPr>
        <w:t>opisem przedmiotu zamówienia (załącznikiem nr 1 do niniejszej umowy) oraz ofertą Wykonawcy (załączni</w:t>
      </w:r>
      <w:r w:rsidR="00E076EC" w:rsidRPr="00F814AC">
        <w:rPr>
          <w:color w:val="auto"/>
        </w:rPr>
        <w:t>kiem nr 2 do niniejszej umowy).</w:t>
      </w:r>
    </w:p>
    <w:p w14:paraId="09B8033D" w14:textId="63C0ACE4" w:rsidR="00E076EC" w:rsidRPr="00F814AC" w:rsidRDefault="00450F65" w:rsidP="00F814AC">
      <w:pPr>
        <w:pStyle w:val="Default"/>
        <w:numPr>
          <w:ilvl w:val="0"/>
          <w:numId w:val="6"/>
        </w:numPr>
        <w:tabs>
          <w:tab w:val="num" w:pos="-284"/>
        </w:tabs>
        <w:spacing w:line="360" w:lineRule="auto"/>
        <w:ind w:left="0" w:firstLine="0"/>
        <w:rPr>
          <w:color w:val="auto"/>
        </w:rPr>
      </w:pPr>
      <w:r w:rsidRPr="00F814AC">
        <w:rPr>
          <w:color w:val="auto"/>
        </w:rPr>
        <w:t>O usunięciu wad Wykonawca powiadomi Zamawiającego pisemnie lub faksem lub</w:t>
      </w:r>
      <w:r w:rsidR="00544F21" w:rsidRPr="00F814AC">
        <w:rPr>
          <w:color w:val="auto"/>
        </w:rPr>
        <w:t> </w:t>
      </w:r>
      <w:r w:rsidRPr="00F814AC">
        <w:rPr>
          <w:color w:val="auto"/>
        </w:rPr>
        <w:t>drogą elektroniczną najpóźniej następnego dnia po wyznaczonym przez Zamawiającego terminie ich usunięcia.</w:t>
      </w:r>
    </w:p>
    <w:p w14:paraId="43970756" w14:textId="04AB4AC5" w:rsidR="00450F65" w:rsidRDefault="00450F65" w:rsidP="00F814AC">
      <w:pPr>
        <w:pStyle w:val="Default"/>
        <w:numPr>
          <w:ilvl w:val="0"/>
          <w:numId w:val="6"/>
        </w:numPr>
        <w:tabs>
          <w:tab w:val="num" w:pos="-284"/>
        </w:tabs>
        <w:spacing w:line="360" w:lineRule="auto"/>
        <w:ind w:left="0" w:firstLine="0"/>
        <w:rPr>
          <w:color w:val="auto"/>
        </w:rPr>
      </w:pPr>
      <w:r w:rsidRPr="00F814AC">
        <w:rPr>
          <w:color w:val="auto"/>
        </w:rPr>
        <w:t>Strony zobowiązują się do współpracy w celu realizacji umowy. W szczególności zobowiązane są do wzajemnego powiadamiania o ważnych okolicznościach mających lub mogących mieć wpływ na wykonanie umowy, w tym na ewentualne opóźnienia.</w:t>
      </w:r>
    </w:p>
    <w:p w14:paraId="60445A5C" w14:textId="77777777" w:rsidR="00515469" w:rsidRPr="00515469" w:rsidRDefault="00515469" w:rsidP="00515469">
      <w:pPr>
        <w:pStyle w:val="Default"/>
        <w:numPr>
          <w:ilvl w:val="0"/>
          <w:numId w:val="6"/>
        </w:numPr>
        <w:spacing w:line="360" w:lineRule="auto"/>
        <w:rPr>
          <w:color w:val="auto"/>
        </w:rPr>
      </w:pPr>
      <w:r w:rsidRPr="00515469">
        <w:rPr>
          <w:color w:val="auto"/>
        </w:rPr>
        <w:lastRenderedPageBreak/>
        <w:t xml:space="preserve">obowiązków Wykonawcy należy:  </w:t>
      </w:r>
    </w:p>
    <w:p w14:paraId="394B6286" w14:textId="07F7170D" w:rsidR="00515469" w:rsidRPr="00515469" w:rsidRDefault="00515469" w:rsidP="00515469">
      <w:pPr>
        <w:pStyle w:val="Default"/>
        <w:spacing w:line="360" w:lineRule="auto"/>
        <w:ind w:left="76"/>
        <w:rPr>
          <w:color w:val="auto"/>
        </w:rPr>
      </w:pPr>
      <w:r>
        <w:rPr>
          <w:color w:val="auto"/>
        </w:rPr>
        <w:t xml:space="preserve">- </w:t>
      </w:r>
      <w:r w:rsidRPr="00515469">
        <w:rPr>
          <w:color w:val="auto"/>
        </w:rPr>
        <w:t xml:space="preserve">bieżące informowanie Zamawiającego o występujących utrudnieniach w związku z prowadzeniem robót, </w:t>
      </w:r>
    </w:p>
    <w:p w14:paraId="1C0F8620" w14:textId="73E11DDC" w:rsidR="00515469" w:rsidRPr="00515469" w:rsidRDefault="00515469" w:rsidP="00515469">
      <w:pPr>
        <w:pStyle w:val="Default"/>
        <w:spacing w:line="360" w:lineRule="auto"/>
        <w:ind w:left="76"/>
        <w:rPr>
          <w:color w:val="auto"/>
        </w:rPr>
      </w:pPr>
      <w:r>
        <w:rPr>
          <w:color w:val="auto"/>
        </w:rPr>
        <w:t xml:space="preserve">- </w:t>
      </w:r>
      <w:r w:rsidRPr="00515469">
        <w:rPr>
          <w:color w:val="auto"/>
        </w:rPr>
        <w:t xml:space="preserve">pełnienie funkcji koordynacyjnych w stosunku do Podwykonawców (jeśli wystąpią Podwykonawcy), </w:t>
      </w:r>
    </w:p>
    <w:p w14:paraId="3FF55A79" w14:textId="3D3E8EA0" w:rsidR="00515469" w:rsidRPr="00515469" w:rsidRDefault="00515469" w:rsidP="00515469">
      <w:pPr>
        <w:pStyle w:val="Default"/>
        <w:spacing w:line="360" w:lineRule="auto"/>
        <w:ind w:left="76"/>
        <w:rPr>
          <w:color w:val="auto"/>
        </w:rPr>
      </w:pPr>
      <w:r>
        <w:rPr>
          <w:color w:val="auto"/>
        </w:rPr>
        <w:t xml:space="preserve">- </w:t>
      </w:r>
      <w:r w:rsidRPr="00515469">
        <w:rPr>
          <w:color w:val="auto"/>
        </w:rPr>
        <w:t>jako wytwarzający odpady - zapewnienie przestrzegania przepisów prawa wynikających z następujących ustaw: Ustawy Prawo ochrony środowiska</w:t>
      </w:r>
      <w:r>
        <w:rPr>
          <w:color w:val="auto"/>
        </w:rPr>
        <w:t xml:space="preserve">, </w:t>
      </w:r>
      <w:r w:rsidRPr="00515469">
        <w:rPr>
          <w:color w:val="auto"/>
        </w:rPr>
        <w:t>Ustawy o odpadach</w:t>
      </w:r>
      <w:r>
        <w:rPr>
          <w:color w:val="auto"/>
        </w:rPr>
        <w:t xml:space="preserve">, </w:t>
      </w:r>
      <w:r w:rsidRPr="00515469">
        <w:rPr>
          <w:color w:val="auto"/>
        </w:rPr>
        <w:t xml:space="preserve">Ustawy o utrzymaniu czystości i porządku w gminach. </w:t>
      </w:r>
    </w:p>
    <w:p w14:paraId="3A601772" w14:textId="24CF864D" w:rsidR="00515469" w:rsidRPr="00F814AC" w:rsidRDefault="00515469" w:rsidP="00515469">
      <w:pPr>
        <w:pStyle w:val="Default"/>
        <w:spacing w:line="360" w:lineRule="auto"/>
        <w:ind w:left="76"/>
        <w:rPr>
          <w:color w:val="auto"/>
        </w:rPr>
      </w:pPr>
      <w:r w:rsidRPr="00515469">
        <w:rPr>
          <w:color w:val="auto"/>
        </w:rPr>
        <w:t xml:space="preserve">- Zapewnienie na własny koszt transportu odpadów do miejsca ich wykorzystania lub utylizacji, łącznie z kosztami utylizacji. </w:t>
      </w:r>
    </w:p>
    <w:p w14:paraId="09FF3C08" w14:textId="274F9D48" w:rsidR="00450F65" w:rsidRPr="00F814AC" w:rsidRDefault="00A9770D" w:rsidP="00F814AC">
      <w:pPr>
        <w:pStyle w:val="Tekstpodstawowy1"/>
        <w:tabs>
          <w:tab w:val="num" w:pos="-284"/>
        </w:tabs>
        <w:spacing w:line="360" w:lineRule="auto"/>
        <w:rPr>
          <w:rFonts w:ascii="Arial" w:hAnsi="Arial" w:cs="Arial"/>
          <w:b/>
          <w:bCs/>
          <w:szCs w:val="24"/>
        </w:rPr>
      </w:pPr>
      <w:r w:rsidRPr="00F814AC">
        <w:rPr>
          <w:rFonts w:ascii="Arial" w:hAnsi="Arial" w:cs="Arial"/>
          <w:b/>
          <w:bCs/>
          <w:szCs w:val="24"/>
        </w:rPr>
        <w:t>§ 3</w:t>
      </w:r>
    </w:p>
    <w:p w14:paraId="452702B2" w14:textId="77777777" w:rsidR="00E076EC" w:rsidRPr="00F814AC" w:rsidRDefault="00450F65" w:rsidP="00F814AC">
      <w:pPr>
        <w:pStyle w:val="Default"/>
        <w:tabs>
          <w:tab w:val="num" w:pos="-284"/>
        </w:tabs>
        <w:spacing w:line="360" w:lineRule="auto"/>
      </w:pPr>
      <w:r w:rsidRPr="00F814AC">
        <w:rPr>
          <w:b/>
          <w:bCs/>
        </w:rPr>
        <w:t>Okres obowiązywania umowy</w:t>
      </w:r>
    </w:p>
    <w:p w14:paraId="05FB7DBE" w14:textId="0444F9B1" w:rsidR="00F814AC" w:rsidRPr="0061660B" w:rsidRDefault="00450F65" w:rsidP="00F814AC">
      <w:pPr>
        <w:pStyle w:val="Default"/>
        <w:numPr>
          <w:ilvl w:val="0"/>
          <w:numId w:val="7"/>
        </w:numPr>
        <w:tabs>
          <w:tab w:val="num" w:pos="-284"/>
        </w:tabs>
        <w:spacing w:line="360" w:lineRule="auto"/>
        <w:ind w:left="0" w:firstLine="0"/>
        <w:rPr>
          <w:color w:val="auto"/>
        </w:rPr>
      </w:pPr>
      <w:r w:rsidRPr="0061660B">
        <w:rPr>
          <w:color w:val="auto"/>
        </w:rPr>
        <w:t>Wykonawca zobowiązuje się wykona</w:t>
      </w:r>
      <w:r w:rsidR="00494BA9" w:rsidRPr="0061660B">
        <w:rPr>
          <w:color w:val="auto"/>
        </w:rPr>
        <w:t>ć przedmiot umowy w terminie do……………..</w:t>
      </w:r>
      <w:r w:rsidRPr="0061660B">
        <w:rPr>
          <w:color w:val="auto"/>
        </w:rPr>
        <w:t xml:space="preserve"> dni od dnia zawarcia umowy, tj. do dnia …………………..</w:t>
      </w:r>
    </w:p>
    <w:p w14:paraId="4BAD8807" w14:textId="3C46DF90" w:rsidR="007C6140" w:rsidRPr="00F814AC" w:rsidRDefault="00450F65" w:rsidP="00F814AC">
      <w:pPr>
        <w:pStyle w:val="Default"/>
        <w:numPr>
          <w:ilvl w:val="0"/>
          <w:numId w:val="7"/>
        </w:numPr>
        <w:tabs>
          <w:tab w:val="num" w:pos="-284"/>
        </w:tabs>
        <w:spacing w:line="360" w:lineRule="auto"/>
        <w:ind w:left="0" w:firstLine="0"/>
      </w:pPr>
      <w:r w:rsidRPr="00F814AC">
        <w:t xml:space="preserve">Za datę wykonania umowy uznaje się datę podpisania protokołu odbioru końcowego </w:t>
      </w:r>
      <w:r w:rsidR="00A0787A" w:rsidRPr="00F814AC">
        <w:t>wykonania prac</w:t>
      </w:r>
      <w:r w:rsidRPr="00F814AC">
        <w:t xml:space="preserve"> bez zastrzeżeń. </w:t>
      </w:r>
    </w:p>
    <w:p w14:paraId="0BBC27E6" w14:textId="29EEE375" w:rsidR="007C6140" w:rsidRPr="00F814AC" w:rsidRDefault="00450F65" w:rsidP="00F814AC">
      <w:pPr>
        <w:pStyle w:val="Default"/>
        <w:numPr>
          <w:ilvl w:val="0"/>
          <w:numId w:val="7"/>
        </w:numPr>
        <w:tabs>
          <w:tab w:val="num" w:pos="-284"/>
        </w:tabs>
        <w:spacing w:line="360" w:lineRule="auto"/>
        <w:ind w:left="0" w:firstLine="0"/>
      </w:pPr>
      <w:r w:rsidRPr="00F814AC">
        <w:t xml:space="preserve">Wykonawca zapewni kompatybilne materiały montażowe, jeżeli producent nie zapewnia ich w zestawie z </w:t>
      </w:r>
      <w:r w:rsidR="00A0787A" w:rsidRPr="00F814AC">
        <w:t xml:space="preserve">poszczególnymi </w:t>
      </w:r>
      <w:r w:rsidRPr="00F814AC">
        <w:t>element</w:t>
      </w:r>
      <w:r w:rsidR="00A0787A" w:rsidRPr="00F814AC">
        <w:t>ami</w:t>
      </w:r>
      <w:r w:rsidRPr="00F814AC">
        <w:t xml:space="preserve"> przedmiotu zamówienia.</w:t>
      </w:r>
    </w:p>
    <w:p w14:paraId="1380F440" w14:textId="77777777" w:rsidR="007C6140" w:rsidRPr="00F814AC" w:rsidRDefault="00450F65" w:rsidP="00F814AC">
      <w:pPr>
        <w:pStyle w:val="Default"/>
        <w:numPr>
          <w:ilvl w:val="0"/>
          <w:numId w:val="7"/>
        </w:numPr>
        <w:tabs>
          <w:tab w:val="num" w:pos="-284"/>
        </w:tabs>
        <w:spacing w:line="360" w:lineRule="auto"/>
        <w:ind w:left="0" w:firstLine="0"/>
      </w:pPr>
      <w:r w:rsidRPr="00F814AC">
        <w:t>Wytworzone podczas wykonywania prac odpady, Wykonawca zobowiązany jest niezwłocznie usunąć po ich wytworzeniu.</w:t>
      </w:r>
    </w:p>
    <w:p w14:paraId="4816CF96" w14:textId="7A04F230" w:rsidR="007C6140" w:rsidRPr="00F814AC" w:rsidRDefault="00DF7B7C" w:rsidP="00F814AC">
      <w:pPr>
        <w:pStyle w:val="Default"/>
        <w:numPr>
          <w:ilvl w:val="0"/>
          <w:numId w:val="7"/>
        </w:numPr>
        <w:tabs>
          <w:tab w:val="num" w:pos="-284"/>
        </w:tabs>
        <w:spacing w:line="360" w:lineRule="auto"/>
        <w:ind w:left="0" w:firstLine="0"/>
      </w:pPr>
      <w:r w:rsidRPr="00F814AC">
        <w:t>Integralną część protokołu odbioru stanowią instrukcje (w języku polskim), karty gwarancyjne, karty techniczne, atesty, dopuszczenia, jak</w:t>
      </w:r>
      <w:r w:rsidR="00544F21" w:rsidRPr="00F814AC">
        <w:t> </w:t>
      </w:r>
      <w:r w:rsidRPr="00F814AC">
        <w:t>również inne dokumenty dotyczące dostarczonego wyposażenia, wydane Zamawiającemu.</w:t>
      </w:r>
    </w:p>
    <w:p w14:paraId="64C77D71" w14:textId="3F382B25" w:rsidR="00DF7B7C" w:rsidRDefault="00DF7B7C" w:rsidP="00F814AC">
      <w:pPr>
        <w:pStyle w:val="Default"/>
        <w:numPr>
          <w:ilvl w:val="0"/>
          <w:numId w:val="7"/>
        </w:numPr>
        <w:tabs>
          <w:tab w:val="num" w:pos="-284"/>
        </w:tabs>
        <w:spacing w:line="360" w:lineRule="auto"/>
        <w:ind w:left="0" w:firstLine="0"/>
      </w:pPr>
      <w:r w:rsidRPr="00F814AC">
        <w:t>Dokonanie przez Zamawiającego odbioru przedmiotu umowy bez zastrzeżeń nie zwalnia Wykonawcy od roszczeń Zamawiającego z tytułu gwarancji i rękojmi za wady.</w:t>
      </w:r>
    </w:p>
    <w:p w14:paraId="68DC0FD1" w14:textId="77777777" w:rsidR="0061660B" w:rsidRPr="00F814AC" w:rsidRDefault="0061660B" w:rsidP="0061660B">
      <w:pPr>
        <w:pStyle w:val="Default"/>
        <w:spacing w:line="360" w:lineRule="auto"/>
      </w:pPr>
    </w:p>
    <w:p w14:paraId="37216381" w14:textId="2A7A609E" w:rsidR="00DF7B7C" w:rsidRPr="00F814AC" w:rsidRDefault="00A9770D" w:rsidP="00F814AC">
      <w:pPr>
        <w:pStyle w:val="Tekstpodstawowy1"/>
        <w:tabs>
          <w:tab w:val="num" w:pos="-284"/>
        </w:tabs>
        <w:spacing w:line="360" w:lineRule="auto"/>
        <w:rPr>
          <w:rFonts w:ascii="Arial" w:hAnsi="Arial" w:cs="Arial"/>
          <w:b/>
          <w:bCs/>
          <w:szCs w:val="24"/>
        </w:rPr>
      </w:pPr>
      <w:r w:rsidRPr="00F814AC">
        <w:rPr>
          <w:rFonts w:ascii="Arial" w:hAnsi="Arial" w:cs="Arial"/>
          <w:b/>
          <w:bCs/>
          <w:szCs w:val="24"/>
        </w:rPr>
        <w:lastRenderedPageBreak/>
        <w:t>§ 4</w:t>
      </w:r>
    </w:p>
    <w:p w14:paraId="16F30F74" w14:textId="77777777" w:rsidR="00DF7B7C" w:rsidRPr="00F814AC" w:rsidRDefault="00DF7B7C" w:rsidP="00F814AC">
      <w:pPr>
        <w:pStyle w:val="Default"/>
        <w:tabs>
          <w:tab w:val="num" w:pos="-284"/>
        </w:tabs>
        <w:spacing w:line="360" w:lineRule="auto"/>
      </w:pPr>
      <w:r w:rsidRPr="00F814AC">
        <w:rPr>
          <w:b/>
          <w:bCs/>
        </w:rPr>
        <w:t>Rękojmia za wady i gwarancja jakości</w:t>
      </w:r>
    </w:p>
    <w:p w14:paraId="5A9EBD09" w14:textId="3542E071" w:rsidR="007C6140" w:rsidRPr="00F814AC" w:rsidRDefault="00DF7B7C" w:rsidP="00F814AC">
      <w:pPr>
        <w:pStyle w:val="Default"/>
        <w:numPr>
          <w:ilvl w:val="0"/>
          <w:numId w:val="8"/>
        </w:numPr>
        <w:tabs>
          <w:tab w:val="num" w:pos="-284"/>
        </w:tabs>
        <w:spacing w:line="360" w:lineRule="auto"/>
        <w:ind w:left="0" w:firstLine="0"/>
      </w:pPr>
      <w:r w:rsidRPr="00F814AC">
        <w:t>Zamówienie objęte jest rękojmią za wady i gwarancją jakości. Okres rękojmi za wady i</w:t>
      </w:r>
      <w:r w:rsidR="00544F21" w:rsidRPr="00F814AC">
        <w:t> </w:t>
      </w:r>
      <w:r w:rsidRPr="00F814AC">
        <w:t>gwarancji jakości rozpoczynają się z dniem podpisania końcowego protokołu odbioru.</w:t>
      </w:r>
    </w:p>
    <w:p w14:paraId="1F8DF31E" w14:textId="77777777" w:rsidR="00CA0047" w:rsidRPr="00F814AC" w:rsidRDefault="00DF7B7C" w:rsidP="00F814AC">
      <w:pPr>
        <w:pStyle w:val="Default"/>
        <w:numPr>
          <w:ilvl w:val="0"/>
          <w:numId w:val="8"/>
        </w:numPr>
        <w:tabs>
          <w:tab w:val="num" w:pos="-284"/>
        </w:tabs>
        <w:spacing w:line="360" w:lineRule="auto"/>
        <w:ind w:left="0" w:firstLine="0"/>
      </w:pPr>
      <w:r w:rsidRPr="00F814AC">
        <w:t>Zamawiający może dochodzić uprawnień z tytułu rękojmi za wady zgodnie z</w:t>
      </w:r>
      <w:r w:rsidR="00544F21" w:rsidRPr="00F814AC">
        <w:t> </w:t>
      </w:r>
      <w:r w:rsidRPr="00F814AC">
        <w:t>postanowieniami zawartymi w Kodeksie cywilnym.</w:t>
      </w:r>
    </w:p>
    <w:p w14:paraId="1D07FF9E" w14:textId="4FC55E7E" w:rsidR="00CA0047" w:rsidRPr="00F814AC" w:rsidRDefault="007E45F9" w:rsidP="00F814AC">
      <w:pPr>
        <w:pStyle w:val="Default"/>
        <w:numPr>
          <w:ilvl w:val="0"/>
          <w:numId w:val="8"/>
        </w:numPr>
        <w:tabs>
          <w:tab w:val="num" w:pos="-284"/>
        </w:tabs>
        <w:spacing w:line="360" w:lineRule="auto"/>
        <w:ind w:left="0" w:firstLine="0"/>
      </w:pPr>
      <w:r w:rsidRPr="00F814AC">
        <w:t xml:space="preserve">Wykonawca </w:t>
      </w:r>
      <w:r w:rsidRPr="00235345">
        <w:rPr>
          <w:color w:val="auto"/>
        </w:rPr>
        <w:t>udziela 36</w:t>
      </w:r>
      <w:r w:rsidR="00CA0047" w:rsidRPr="00235345">
        <w:rPr>
          <w:color w:val="auto"/>
        </w:rPr>
        <w:t xml:space="preserve"> miesięcy gwarancji</w:t>
      </w:r>
      <w:r w:rsidR="00A0787A" w:rsidRPr="00235345">
        <w:rPr>
          <w:color w:val="auto"/>
        </w:rPr>
        <w:t>.</w:t>
      </w:r>
    </w:p>
    <w:p w14:paraId="42701C29" w14:textId="77777777" w:rsidR="007C6140" w:rsidRPr="00F814AC" w:rsidRDefault="00DF7B7C" w:rsidP="00F814AC">
      <w:pPr>
        <w:pStyle w:val="Default"/>
        <w:numPr>
          <w:ilvl w:val="0"/>
          <w:numId w:val="8"/>
        </w:numPr>
        <w:tabs>
          <w:tab w:val="num" w:pos="-284"/>
        </w:tabs>
        <w:spacing w:line="360" w:lineRule="auto"/>
        <w:ind w:left="0" w:firstLine="0"/>
      </w:pPr>
      <w:r w:rsidRPr="00F814AC">
        <w:t>Istnienie wady strony potwierdzą protokolarnie, uzgadniając sposób usunięcia wady. Wady ujawnione w okresie objętym rękojmią za wady i gwarancją jakości będą usuwane przez Wykonawcę na jego koszt.</w:t>
      </w:r>
    </w:p>
    <w:p w14:paraId="7322F275" w14:textId="47C7807E" w:rsidR="007C6140" w:rsidRPr="00F814AC" w:rsidRDefault="00DF7B7C" w:rsidP="00F814AC">
      <w:pPr>
        <w:pStyle w:val="Default"/>
        <w:numPr>
          <w:ilvl w:val="0"/>
          <w:numId w:val="8"/>
        </w:numPr>
        <w:tabs>
          <w:tab w:val="num" w:pos="-284"/>
        </w:tabs>
        <w:spacing w:line="360" w:lineRule="auto"/>
        <w:ind w:left="0" w:firstLine="0"/>
      </w:pPr>
      <w:r w:rsidRPr="00F814AC">
        <w:t xml:space="preserve">Wykonawca zobowiązany jest w ramach rękojmi za wady w wykonaniu przedmiotu Umowy, </w:t>
      </w:r>
      <w:r w:rsidR="00A0787A" w:rsidRPr="00F814AC">
        <w:t>przystąpić do usunięcia</w:t>
      </w:r>
      <w:r w:rsidRPr="00F814AC">
        <w:t xml:space="preserve"> wady w terminie</w:t>
      </w:r>
      <w:r w:rsidR="00A0787A" w:rsidRPr="00F814AC">
        <w:t xml:space="preserve"> do</w:t>
      </w:r>
      <w:r w:rsidRPr="00F814AC">
        <w:t xml:space="preserve"> 7 dni roboczych od daty powiadomienia go o</w:t>
      </w:r>
      <w:r w:rsidR="00544F21" w:rsidRPr="00F814AC">
        <w:t> </w:t>
      </w:r>
      <w:r w:rsidRPr="00F814AC">
        <w:t>ujawnieniu wad w formie pisemnej przez Zamawiającego</w:t>
      </w:r>
      <w:r w:rsidR="00A0787A" w:rsidRPr="00F814AC">
        <w:t xml:space="preserve"> i usunąć ją w terminie do 7 dni od rozpoczęcia korekty prac.</w:t>
      </w:r>
    </w:p>
    <w:p w14:paraId="68582865" w14:textId="19642CCC" w:rsidR="007C6140" w:rsidRPr="00F814AC" w:rsidRDefault="00DF7B7C" w:rsidP="00F814AC">
      <w:pPr>
        <w:pStyle w:val="Default"/>
        <w:numPr>
          <w:ilvl w:val="0"/>
          <w:numId w:val="8"/>
        </w:numPr>
        <w:tabs>
          <w:tab w:val="num" w:pos="-284"/>
        </w:tabs>
        <w:spacing w:line="360" w:lineRule="auto"/>
        <w:ind w:left="0" w:firstLine="0"/>
        <w:rPr>
          <w:color w:val="auto"/>
        </w:rPr>
      </w:pPr>
      <w:r w:rsidRPr="00F814AC">
        <w:t>W przypadku nie usunięcia przez Wykonawcę zgłoszonej wady w terminie lub usunięcia tej wady w sposób nienależyty, Zamawiający jest uprawniony zlecić jej usunięcie osobie trzeciej na koszt i ryzyko Wykonawcy, na co Wykonawca wyraża zgodę, bez utraty przez Zamawiającego uprawnień wynikających z tytułu gwarancji jakości i</w:t>
      </w:r>
      <w:r w:rsidR="007A78BC" w:rsidRPr="00F814AC">
        <w:t> </w:t>
      </w:r>
      <w:r w:rsidRPr="00F814AC">
        <w:t>rękojmi za</w:t>
      </w:r>
      <w:r w:rsidR="00544F21" w:rsidRPr="00F814AC">
        <w:t> </w:t>
      </w:r>
      <w:r w:rsidRPr="00F814AC">
        <w:t xml:space="preserve">wady. Wykonawca zobowiązuje się do uregulowania należności z tego tytułu w terminie 14 dni od daty otrzymania wezwania wraz z fakturą/rachunkiem. </w:t>
      </w:r>
    </w:p>
    <w:p w14:paraId="0EA11C1F" w14:textId="50BF5F52" w:rsidR="00DF7B7C" w:rsidRPr="00F814AC" w:rsidRDefault="00A9770D" w:rsidP="00F814AC">
      <w:pPr>
        <w:pStyle w:val="Default"/>
        <w:tabs>
          <w:tab w:val="num" w:pos="-284"/>
        </w:tabs>
        <w:spacing w:line="360" w:lineRule="auto"/>
        <w:rPr>
          <w:b/>
          <w:color w:val="auto"/>
        </w:rPr>
      </w:pPr>
      <w:r w:rsidRPr="00F814AC">
        <w:rPr>
          <w:b/>
          <w:color w:val="auto"/>
        </w:rPr>
        <w:t>§ 5</w:t>
      </w:r>
    </w:p>
    <w:p w14:paraId="55C08722" w14:textId="77777777" w:rsidR="00DF7B7C" w:rsidRPr="00F814AC" w:rsidRDefault="00DF7B7C" w:rsidP="00F814AC">
      <w:pPr>
        <w:pStyle w:val="Default"/>
        <w:tabs>
          <w:tab w:val="num" w:pos="-284"/>
        </w:tabs>
        <w:spacing w:line="360" w:lineRule="auto"/>
        <w:rPr>
          <w:b/>
          <w:color w:val="auto"/>
        </w:rPr>
      </w:pPr>
      <w:r w:rsidRPr="00F814AC">
        <w:rPr>
          <w:b/>
          <w:color w:val="auto"/>
        </w:rPr>
        <w:t>Wynagrodzenie Wykonawcy</w:t>
      </w:r>
    </w:p>
    <w:p w14:paraId="560D1431" w14:textId="47B2316E" w:rsidR="00DF7B7C" w:rsidRPr="00F814AC" w:rsidRDefault="007C6140" w:rsidP="00F814AC">
      <w:pPr>
        <w:pStyle w:val="Default"/>
        <w:spacing w:line="360" w:lineRule="auto"/>
        <w:rPr>
          <w:color w:val="auto"/>
        </w:rPr>
      </w:pPr>
      <w:r w:rsidRPr="00F814AC">
        <w:rPr>
          <w:color w:val="auto"/>
        </w:rPr>
        <w:t xml:space="preserve">1. </w:t>
      </w:r>
      <w:r w:rsidRPr="00F814AC">
        <w:rPr>
          <w:color w:val="auto"/>
        </w:rPr>
        <w:tab/>
      </w:r>
      <w:r w:rsidR="00DF7B7C" w:rsidRPr="00F814AC">
        <w:t xml:space="preserve">Za wykonanie przedmiotu umowy, o którym mowa w § </w:t>
      </w:r>
      <w:r w:rsidR="00A9770D" w:rsidRPr="00F814AC">
        <w:t>1</w:t>
      </w:r>
      <w:r w:rsidR="00DF7B7C" w:rsidRPr="00F814AC">
        <w:t xml:space="preserve"> niniejszej umowy Wykonawcy</w:t>
      </w:r>
      <w:r w:rsidR="00DF7B7C" w:rsidRPr="00F814AC">
        <w:rPr>
          <w:color w:val="auto"/>
        </w:rPr>
        <w:t xml:space="preserve"> przysługuje wynagrodzenie w wysokości:</w:t>
      </w:r>
    </w:p>
    <w:p w14:paraId="4ECC8AC5" w14:textId="2896543C" w:rsidR="00DF7B7C" w:rsidRPr="00F814AC" w:rsidRDefault="00DF7B7C" w:rsidP="00F814AC">
      <w:pPr>
        <w:pStyle w:val="Default"/>
        <w:numPr>
          <w:ilvl w:val="0"/>
          <w:numId w:val="10"/>
        </w:numPr>
        <w:spacing w:line="360" w:lineRule="auto"/>
        <w:ind w:left="0" w:firstLine="0"/>
        <w:rPr>
          <w:color w:val="auto"/>
        </w:rPr>
      </w:pPr>
      <w:r w:rsidRPr="00F814AC">
        <w:rPr>
          <w:color w:val="auto"/>
        </w:rPr>
        <w:t>……………..zł netto (słownie: ………. złotych),</w:t>
      </w:r>
    </w:p>
    <w:p w14:paraId="17F481C8" w14:textId="0569E0EC" w:rsidR="00DF7B7C" w:rsidRPr="00F814AC" w:rsidRDefault="00DF7B7C" w:rsidP="00F814AC">
      <w:pPr>
        <w:pStyle w:val="Default"/>
        <w:numPr>
          <w:ilvl w:val="0"/>
          <w:numId w:val="10"/>
        </w:numPr>
        <w:spacing w:line="360" w:lineRule="auto"/>
        <w:ind w:left="0" w:firstLine="0"/>
        <w:rPr>
          <w:color w:val="auto"/>
        </w:rPr>
      </w:pPr>
      <w:r w:rsidRPr="00F814AC">
        <w:rPr>
          <w:color w:val="auto"/>
        </w:rPr>
        <w:t>……………...zł podatek VAT (słownie: ………. złotych),</w:t>
      </w:r>
    </w:p>
    <w:p w14:paraId="1A23A3CF" w14:textId="0ABE4068" w:rsidR="00DF7B7C" w:rsidRPr="00F814AC" w:rsidRDefault="00DF7B7C" w:rsidP="00F814AC">
      <w:pPr>
        <w:pStyle w:val="Default"/>
        <w:numPr>
          <w:ilvl w:val="0"/>
          <w:numId w:val="10"/>
        </w:numPr>
        <w:spacing w:line="360" w:lineRule="auto"/>
        <w:ind w:left="0" w:firstLine="0"/>
        <w:rPr>
          <w:color w:val="auto"/>
        </w:rPr>
      </w:pPr>
      <w:r w:rsidRPr="00F814AC">
        <w:rPr>
          <w:color w:val="auto"/>
        </w:rPr>
        <w:lastRenderedPageBreak/>
        <w:t>……………..zł brutto (słownie: ………. złotych).</w:t>
      </w:r>
    </w:p>
    <w:p w14:paraId="645000FB" w14:textId="0A36E826" w:rsidR="00DF7B7C" w:rsidRPr="00F814AC" w:rsidRDefault="00DF7B7C" w:rsidP="00F814AC">
      <w:pPr>
        <w:pStyle w:val="Default"/>
        <w:numPr>
          <w:ilvl w:val="0"/>
          <w:numId w:val="24"/>
        </w:numPr>
        <w:spacing w:line="360" w:lineRule="auto"/>
        <w:ind w:left="0" w:firstLine="0"/>
        <w:rPr>
          <w:color w:val="auto"/>
        </w:rPr>
      </w:pPr>
      <w:r w:rsidRPr="00F814AC">
        <w:rPr>
          <w:color w:val="auto"/>
        </w:rPr>
        <w:t xml:space="preserve">Wynagrodzenie </w:t>
      </w:r>
      <w:r w:rsidR="0016141D" w:rsidRPr="00F814AC">
        <w:rPr>
          <w:color w:val="auto"/>
        </w:rPr>
        <w:t>określone w ust. 1</w:t>
      </w:r>
      <w:r w:rsidRPr="00F814AC">
        <w:rPr>
          <w:color w:val="auto"/>
        </w:rPr>
        <w:t xml:space="preserve"> obejmuje wszelkie koszty </w:t>
      </w:r>
      <w:r w:rsidR="0016141D" w:rsidRPr="00F814AC">
        <w:rPr>
          <w:color w:val="auto"/>
        </w:rPr>
        <w:t xml:space="preserve">Wykonawcy, </w:t>
      </w:r>
      <w:r w:rsidRPr="00F814AC">
        <w:rPr>
          <w:color w:val="auto"/>
        </w:rPr>
        <w:t>związane z</w:t>
      </w:r>
      <w:r w:rsidR="007A78BC" w:rsidRPr="00F814AC">
        <w:rPr>
          <w:color w:val="auto"/>
        </w:rPr>
        <w:t> </w:t>
      </w:r>
      <w:r w:rsidRPr="00F814AC">
        <w:rPr>
          <w:color w:val="auto"/>
        </w:rPr>
        <w:t>wykonaniem umowy</w:t>
      </w:r>
      <w:r w:rsidR="0016141D" w:rsidRPr="00F814AC">
        <w:rPr>
          <w:color w:val="auto"/>
        </w:rPr>
        <w:t>, w szczególności:</w:t>
      </w:r>
    </w:p>
    <w:p w14:paraId="54F154C1" w14:textId="20ABE33C" w:rsidR="0016141D" w:rsidRPr="00F814AC" w:rsidRDefault="0016141D" w:rsidP="00F814AC">
      <w:pPr>
        <w:pStyle w:val="Default"/>
        <w:numPr>
          <w:ilvl w:val="1"/>
          <w:numId w:val="10"/>
        </w:numPr>
        <w:spacing w:line="360" w:lineRule="auto"/>
        <w:rPr>
          <w:color w:val="auto"/>
        </w:rPr>
      </w:pPr>
      <w:r w:rsidRPr="00F814AC">
        <w:rPr>
          <w:color w:val="auto"/>
        </w:rPr>
        <w:t>Wszelkie koszty związane z zakupem i u</w:t>
      </w:r>
      <w:r w:rsidR="00235345">
        <w:rPr>
          <w:color w:val="auto"/>
        </w:rPr>
        <w:t>ż</w:t>
      </w:r>
      <w:r w:rsidRPr="00F814AC">
        <w:rPr>
          <w:color w:val="auto"/>
        </w:rPr>
        <w:t>yciem materiałów i urządzeń przewidzianych do wykonania przedmiotu umowy, w tym wyposażenia przechodzącego na własność Zamawiającego</w:t>
      </w:r>
    </w:p>
    <w:p w14:paraId="6B35BE93" w14:textId="707E8793" w:rsidR="0016141D" w:rsidRPr="00F814AC" w:rsidRDefault="0016141D" w:rsidP="00F814AC">
      <w:pPr>
        <w:pStyle w:val="Default"/>
        <w:numPr>
          <w:ilvl w:val="1"/>
          <w:numId w:val="10"/>
        </w:numPr>
        <w:spacing w:line="360" w:lineRule="auto"/>
        <w:rPr>
          <w:color w:val="auto"/>
        </w:rPr>
      </w:pPr>
      <w:r w:rsidRPr="00F814AC">
        <w:rPr>
          <w:color w:val="auto"/>
        </w:rPr>
        <w:t>Wszelkie koszty związane z organizacją i ochroną miejsca prowadzonych prac, zaplecza i otoczenia, w tym dróg dojazdowych, organizacją dojazdów, dostaw, rozładunków.</w:t>
      </w:r>
    </w:p>
    <w:p w14:paraId="1D1BF664" w14:textId="6AFE800E" w:rsidR="0016141D" w:rsidRPr="00F814AC" w:rsidRDefault="0016141D" w:rsidP="00F814AC">
      <w:pPr>
        <w:pStyle w:val="Default"/>
        <w:numPr>
          <w:ilvl w:val="1"/>
          <w:numId w:val="10"/>
        </w:numPr>
        <w:spacing w:line="360" w:lineRule="auto"/>
        <w:rPr>
          <w:color w:val="auto"/>
        </w:rPr>
      </w:pPr>
      <w:r w:rsidRPr="00F814AC">
        <w:rPr>
          <w:color w:val="auto"/>
        </w:rPr>
        <w:t>Wszelkie koszty związane z usuwaniem zbędnych materiałów, odpadów i śmieci, zgodnie z ustawą o odpadach.</w:t>
      </w:r>
    </w:p>
    <w:p w14:paraId="13999DD6" w14:textId="1E55FC1C" w:rsidR="0016141D" w:rsidRPr="00F814AC" w:rsidRDefault="0016141D" w:rsidP="00F814AC">
      <w:pPr>
        <w:pStyle w:val="Default"/>
        <w:numPr>
          <w:ilvl w:val="1"/>
          <w:numId w:val="10"/>
        </w:numPr>
        <w:spacing w:line="360" w:lineRule="auto"/>
        <w:rPr>
          <w:color w:val="auto"/>
        </w:rPr>
      </w:pPr>
      <w:r w:rsidRPr="00F814AC">
        <w:rPr>
          <w:color w:val="auto"/>
        </w:rPr>
        <w:t>Wszelki koszty wynikające z innych umownych obowiązków Wykonawcy.</w:t>
      </w:r>
    </w:p>
    <w:p w14:paraId="62E65E68" w14:textId="2C6409BF" w:rsidR="00252B8A" w:rsidRPr="00F814AC" w:rsidRDefault="00252B8A" w:rsidP="00515469">
      <w:pPr>
        <w:pStyle w:val="Default"/>
        <w:numPr>
          <w:ilvl w:val="0"/>
          <w:numId w:val="24"/>
        </w:numPr>
        <w:spacing w:line="360" w:lineRule="auto"/>
        <w:rPr>
          <w:color w:val="auto"/>
        </w:rPr>
      </w:pPr>
      <w:r w:rsidRPr="00F814AC">
        <w:rPr>
          <w:color w:val="auto"/>
        </w:rPr>
        <w:t>Wszystkie niezbędne opłaty związane z wykonaniem przedmiotu umowy, a</w:t>
      </w:r>
      <w:r w:rsidR="007A78BC" w:rsidRPr="00F814AC">
        <w:rPr>
          <w:color w:val="auto"/>
        </w:rPr>
        <w:t> </w:t>
      </w:r>
      <w:r w:rsidRPr="00F814AC">
        <w:rPr>
          <w:color w:val="auto"/>
        </w:rPr>
        <w:t>w</w:t>
      </w:r>
      <w:r w:rsidR="007A78BC" w:rsidRPr="00F814AC">
        <w:rPr>
          <w:color w:val="auto"/>
        </w:rPr>
        <w:t> </w:t>
      </w:r>
      <w:r w:rsidRPr="00F814AC">
        <w:rPr>
          <w:color w:val="auto"/>
        </w:rPr>
        <w:t>szczególności podatki (z zastrzeżeniem sytuacji, w której wybór oferty wykonawcy prowadziłby do powstania u zamawiającego obowiązku podatkowego zgodnie z</w:t>
      </w:r>
      <w:r w:rsidR="007A78BC" w:rsidRPr="00F814AC">
        <w:rPr>
          <w:color w:val="auto"/>
        </w:rPr>
        <w:t> </w:t>
      </w:r>
      <w:r w:rsidRPr="00F814AC">
        <w:rPr>
          <w:color w:val="auto"/>
        </w:rPr>
        <w:t>przepisami o podatku od towarów i usług), opłaty graniczne, cło, transport, ubezpieczenie transportu do siedziby Zamawiającego itp. obciążają Wykonawcę. Wszystkie płatności na rzecz Wykonawcy dokonywane będą przelewem na Jego konto bankowe wskazane na fakturze, pod warunkiem posiadania środków na koncie bankowym projektu oraz zatwierdzenia urealnienia planu finansowego dla projektu przez Miasto Łódź.</w:t>
      </w:r>
    </w:p>
    <w:p w14:paraId="0C9FBF40" w14:textId="14D6B3AA" w:rsidR="00252B8A" w:rsidRDefault="00252B8A" w:rsidP="00515469">
      <w:pPr>
        <w:pStyle w:val="Default"/>
        <w:numPr>
          <w:ilvl w:val="0"/>
          <w:numId w:val="24"/>
        </w:numPr>
        <w:spacing w:line="360" w:lineRule="auto"/>
        <w:ind w:left="0" w:firstLine="0"/>
        <w:rPr>
          <w:color w:val="auto"/>
        </w:rPr>
      </w:pPr>
      <w:r w:rsidRPr="00F814AC">
        <w:rPr>
          <w:color w:val="auto"/>
        </w:rPr>
        <w:t xml:space="preserve">W przypadku, gdy przedmiot umowy (w całości lub w  części) będzie objęty dyspozycją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0BA443FC" w14:textId="77777777" w:rsidR="00515469" w:rsidRPr="00515469" w:rsidRDefault="00515469" w:rsidP="00515469">
      <w:pPr>
        <w:pStyle w:val="Default"/>
        <w:numPr>
          <w:ilvl w:val="0"/>
          <w:numId w:val="24"/>
        </w:numPr>
        <w:spacing w:line="360" w:lineRule="auto"/>
        <w:rPr>
          <w:color w:val="auto"/>
        </w:rPr>
      </w:pPr>
      <w:r w:rsidRPr="00515469">
        <w:rPr>
          <w:color w:val="auto"/>
        </w:rPr>
        <w:lastRenderedPageBreak/>
        <w:t xml:space="preserve">W przypadku, gdy część wynagrodzenia Wykonawcy należna jest za roboty, które były wykonane przez podwykonawców (dalszych podwykonawców) lub przy ich udziale, warunkiem wypłaty wynagrodzenia Wykonawcy z tego tytułu jest przedłożenie wraz z fakturą obejmującą tą część wynagrodzenia, oświadczenia tych podwykonawców (dalszych podwykonawców) o zaspokojeniu przez Wykonawcę ich wierzytelności z tego tytułu wraz z dowodem (dowodami) zapłaty na rzecz Podwykonawców (dalszych Podwykonawców). W przypadku nieprzedstawienia przez Wykonawcę oświadczeń/dowodów zapłaty, o których mowa w zdaniu pierwszym, Zamawiający wstrzyma wypłatę należnego wynagrodzenia za odebrane roboty budowlane, w części równej sumie kwot wynikających z nieprzedstawionych dowodów zapłaty, bez żadnych konsekwencji dla Zamawiającego, wynikających z nieterminowej zapłaty wynagrodzenia należnego Wykonawcy, do czasu przedstawienia ww. dowodów. </w:t>
      </w:r>
    </w:p>
    <w:p w14:paraId="0BB73AFB" w14:textId="37D0E2B4" w:rsidR="00515469" w:rsidRPr="00F814AC" w:rsidRDefault="00515469" w:rsidP="00515469">
      <w:pPr>
        <w:pStyle w:val="Default"/>
        <w:numPr>
          <w:ilvl w:val="0"/>
          <w:numId w:val="24"/>
        </w:numPr>
        <w:spacing w:line="360" w:lineRule="auto"/>
        <w:rPr>
          <w:color w:val="auto"/>
        </w:rPr>
      </w:pPr>
      <w:r w:rsidRPr="00515469">
        <w:rPr>
          <w:color w:val="auto"/>
        </w:rPr>
        <w:t>Wykonawca zobowiązany jest do przedstawienia Zamawiającemu przed datą końcowego rozliczenia z Zamawiającym – najpóźniej na 7 dni roboczych poprzedzających ostateczną zapłatę – oświadczeń Podwykonawców i dalszych Podwykonawców, o których mowa w art. 465 ust. 1 ustawy Prawo zamówień publicznych, potwierdzających całkowite rozliczenie, z tytułu zawartych umów podwykonawczych, związanych z wykonaniem niniejszej umowy. Brak oświadczeń będzie skutkował wstrzymaniem zapłaty należnej Wykonawcy, bez żadnych konsekwencji dla Zamawiającego, wynikającej z nieterminowej zapłaty wynagrodzenia należnego Wykonawcy.</w:t>
      </w:r>
    </w:p>
    <w:p w14:paraId="5DC38572" w14:textId="77777777" w:rsidR="00252B8A" w:rsidRPr="00F814AC" w:rsidRDefault="00252B8A" w:rsidP="00F814AC">
      <w:pPr>
        <w:pStyle w:val="Default"/>
        <w:spacing w:line="360" w:lineRule="auto"/>
        <w:rPr>
          <w:color w:val="auto"/>
        </w:rPr>
      </w:pPr>
    </w:p>
    <w:p w14:paraId="6C4293A5" w14:textId="27F6BAB3" w:rsidR="00DF7B7C" w:rsidRPr="00F814AC" w:rsidRDefault="00A9770D" w:rsidP="00F814AC">
      <w:pPr>
        <w:pStyle w:val="Default"/>
        <w:tabs>
          <w:tab w:val="num" w:pos="-284"/>
        </w:tabs>
        <w:spacing w:line="360" w:lineRule="auto"/>
        <w:rPr>
          <w:b/>
          <w:color w:val="auto"/>
        </w:rPr>
      </w:pPr>
      <w:r w:rsidRPr="00F814AC">
        <w:rPr>
          <w:b/>
          <w:color w:val="auto"/>
        </w:rPr>
        <w:t>§ 6</w:t>
      </w:r>
    </w:p>
    <w:p w14:paraId="51270173" w14:textId="77777777" w:rsidR="00DF7B7C" w:rsidRPr="00F814AC" w:rsidRDefault="00DF7B7C" w:rsidP="00F814AC">
      <w:pPr>
        <w:pStyle w:val="Default"/>
        <w:tabs>
          <w:tab w:val="num" w:pos="-284"/>
        </w:tabs>
        <w:spacing w:line="360" w:lineRule="auto"/>
        <w:rPr>
          <w:b/>
          <w:color w:val="auto"/>
        </w:rPr>
      </w:pPr>
      <w:r w:rsidRPr="00F814AC">
        <w:rPr>
          <w:b/>
          <w:color w:val="auto"/>
        </w:rPr>
        <w:t>Warunki płatności</w:t>
      </w:r>
    </w:p>
    <w:p w14:paraId="65686F93" w14:textId="2B94D9B8" w:rsidR="00A9770D" w:rsidRPr="00F814AC" w:rsidRDefault="00DF7B7C" w:rsidP="00F814AC">
      <w:pPr>
        <w:pStyle w:val="Default"/>
        <w:numPr>
          <w:ilvl w:val="0"/>
          <w:numId w:val="5"/>
        </w:numPr>
        <w:tabs>
          <w:tab w:val="num" w:pos="-284"/>
        </w:tabs>
        <w:spacing w:line="360" w:lineRule="auto"/>
        <w:ind w:left="0" w:firstLine="0"/>
        <w:rPr>
          <w:color w:val="auto"/>
        </w:rPr>
      </w:pPr>
      <w:r w:rsidRPr="00F814AC">
        <w:rPr>
          <w:color w:val="auto"/>
        </w:rPr>
        <w:t xml:space="preserve">Zamawiający zapłaci Wykonawcy wynagrodzenie o </w:t>
      </w:r>
      <w:r w:rsidR="00A9770D" w:rsidRPr="00F814AC">
        <w:rPr>
          <w:color w:val="auto"/>
        </w:rPr>
        <w:t>którym mowa w § 5</w:t>
      </w:r>
      <w:r w:rsidRPr="00F814AC">
        <w:rPr>
          <w:color w:val="auto"/>
        </w:rPr>
        <w:t xml:space="preserve"> ust. 1 umowy przelewem na rachunek bankowy Wykonawcy na nr konta bankowego:……………………………………………………………………..w </w:t>
      </w:r>
      <w:r w:rsidRPr="00F814AC">
        <w:rPr>
          <w:color w:val="auto"/>
        </w:rPr>
        <w:lastRenderedPageBreak/>
        <w:t>terminie 30 dni od daty dostarczenia prawidłowo wystawionej faktury do siedziby Zamawiającego.</w:t>
      </w:r>
    </w:p>
    <w:p w14:paraId="136B1C94" w14:textId="7A0FEF3E" w:rsidR="00A9770D" w:rsidRPr="00F814AC" w:rsidRDefault="00DF7B7C" w:rsidP="00F814AC">
      <w:pPr>
        <w:pStyle w:val="Default"/>
        <w:numPr>
          <w:ilvl w:val="0"/>
          <w:numId w:val="5"/>
        </w:numPr>
        <w:tabs>
          <w:tab w:val="num" w:pos="-284"/>
        </w:tabs>
        <w:spacing w:line="360" w:lineRule="auto"/>
        <w:ind w:left="0" w:firstLine="0"/>
        <w:rPr>
          <w:bCs/>
        </w:rPr>
      </w:pPr>
      <w:r w:rsidRPr="00F814AC">
        <w:rPr>
          <w:color w:val="auto"/>
        </w:rPr>
        <w:t>Rozliczenie Wykonawcy za wykonanie przedmiotu umowy nastąpi jednorazowo na podstawie faktury końcowej. Podstawą do wystawienia faktury końcowej stanowić będzie podpisany przez obie Strony protokół odbioru końcowego</w:t>
      </w:r>
      <w:r w:rsidR="0016141D" w:rsidRPr="00F814AC">
        <w:rPr>
          <w:color w:val="auto"/>
        </w:rPr>
        <w:t>.</w:t>
      </w:r>
    </w:p>
    <w:p w14:paraId="45C9A368" w14:textId="22BEF935" w:rsidR="00B32A6A" w:rsidRPr="00F814AC" w:rsidRDefault="00DF7B7C" w:rsidP="00F814AC">
      <w:pPr>
        <w:pStyle w:val="Default"/>
        <w:numPr>
          <w:ilvl w:val="0"/>
          <w:numId w:val="5"/>
        </w:numPr>
        <w:tabs>
          <w:tab w:val="num" w:pos="-284"/>
        </w:tabs>
        <w:spacing w:line="360" w:lineRule="auto"/>
        <w:ind w:left="0" w:firstLine="0"/>
        <w:rPr>
          <w:color w:val="auto"/>
        </w:rPr>
      </w:pPr>
      <w:r w:rsidRPr="00F814AC">
        <w:rPr>
          <w:color w:val="auto"/>
        </w:rPr>
        <w:t>Faktura dotycząca przedmiotu umowy musi</w:t>
      </w:r>
      <w:r w:rsidR="00B32A6A" w:rsidRPr="00F814AC">
        <w:rPr>
          <w:color w:val="auto"/>
        </w:rPr>
        <w:t xml:space="preserve"> być wystawione </w:t>
      </w:r>
      <w:r w:rsidR="00B32A6A" w:rsidRPr="00F814AC">
        <w:rPr>
          <w:color w:val="auto"/>
        </w:rPr>
        <w:br/>
        <w:t>w następujący sposób:</w:t>
      </w:r>
    </w:p>
    <w:p w14:paraId="1C101CB4" w14:textId="5520AF34" w:rsidR="005E3BD5" w:rsidRPr="00F814AC" w:rsidRDefault="00B32A6A" w:rsidP="00F814AC">
      <w:pPr>
        <w:pStyle w:val="Default"/>
        <w:spacing w:line="360" w:lineRule="auto"/>
        <w:rPr>
          <w:color w:val="auto"/>
        </w:rPr>
      </w:pPr>
      <w:r w:rsidRPr="00F814AC">
        <w:rPr>
          <w:color w:val="auto"/>
        </w:rPr>
        <w:t>Nabywca: Miasto Łódź, ul. Piotrkowska 104, 90-926 Łódź, NIP:</w:t>
      </w:r>
      <w:r w:rsidR="0031351F" w:rsidRPr="00F814AC">
        <w:rPr>
          <w:color w:val="auto"/>
        </w:rPr>
        <w:t>725-002-89-02</w:t>
      </w:r>
      <w:r w:rsidRPr="00F814AC">
        <w:rPr>
          <w:color w:val="auto"/>
        </w:rPr>
        <w:t>, Odbiorca/Płat</w:t>
      </w:r>
      <w:r w:rsidR="004B10D6" w:rsidRPr="00F814AC">
        <w:rPr>
          <w:color w:val="auto"/>
        </w:rPr>
        <w:t xml:space="preserve">nik: Zespół Szkół </w:t>
      </w:r>
      <w:r w:rsidR="0031351F" w:rsidRPr="00F814AC">
        <w:rPr>
          <w:color w:val="auto"/>
        </w:rPr>
        <w:t>Przemysłu Mody</w:t>
      </w:r>
      <w:r w:rsidR="004B10D6" w:rsidRPr="00F814AC">
        <w:rPr>
          <w:color w:val="auto"/>
        </w:rPr>
        <w:t xml:space="preserve"> w Łodzi, ul</w:t>
      </w:r>
      <w:r w:rsidR="0031351F" w:rsidRPr="00F814AC">
        <w:rPr>
          <w:color w:val="auto"/>
        </w:rPr>
        <w:t>. Naruszewicza 35</w:t>
      </w:r>
      <w:r w:rsidR="007A78BC" w:rsidRPr="00F814AC">
        <w:rPr>
          <w:color w:val="auto"/>
        </w:rPr>
        <w:t>,</w:t>
      </w:r>
      <w:r w:rsidR="007A78BC" w:rsidRPr="00F814AC">
        <w:rPr>
          <w:color w:val="auto"/>
        </w:rPr>
        <w:br/>
      </w:r>
      <w:r w:rsidR="0031351F" w:rsidRPr="00F814AC">
        <w:rPr>
          <w:color w:val="auto"/>
        </w:rPr>
        <w:t>93-161</w:t>
      </w:r>
      <w:r w:rsidRPr="00F814AC">
        <w:rPr>
          <w:color w:val="auto"/>
        </w:rPr>
        <w:t xml:space="preserve"> Łódź.</w:t>
      </w:r>
    </w:p>
    <w:p w14:paraId="0E34B204" w14:textId="5D1F7D20" w:rsidR="00A9770D" w:rsidRPr="00F814AC" w:rsidRDefault="00B32A6A" w:rsidP="00F814AC">
      <w:pPr>
        <w:pStyle w:val="Default"/>
        <w:numPr>
          <w:ilvl w:val="0"/>
          <w:numId w:val="5"/>
        </w:numPr>
        <w:tabs>
          <w:tab w:val="num" w:pos="-284"/>
        </w:tabs>
        <w:spacing w:line="360" w:lineRule="auto"/>
        <w:ind w:left="0" w:firstLine="0"/>
        <w:rPr>
          <w:color w:val="auto"/>
        </w:rPr>
      </w:pPr>
      <w:r w:rsidRPr="00F814AC">
        <w:rPr>
          <w:color w:val="auto"/>
        </w:rPr>
        <w:t>Za dzień dokonania zapłaty uznaje się dzień obciążenia rachunku Zamawiającego.</w:t>
      </w:r>
    </w:p>
    <w:p w14:paraId="3A5AA23E" w14:textId="317C722B" w:rsidR="00B32A6A" w:rsidRPr="00F814AC" w:rsidRDefault="00B32A6A" w:rsidP="00F814AC">
      <w:pPr>
        <w:pStyle w:val="Default"/>
        <w:numPr>
          <w:ilvl w:val="0"/>
          <w:numId w:val="5"/>
        </w:numPr>
        <w:tabs>
          <w:tab w:val="num" w:pos="-284"/>
        </w:tabs>
        <w:spacing w:line="360" w:lineRule="auto"/>
        <w:ind w:left="0" w:firstLine="0"/>
        <w:rPr>
          <w:color w:val="auto"/>
        </w:rPr>
      </w:pPr>
      <w:r w:rsidRPr="00F814AC">
        <w:rPr>
          <w:color w:val="auto"/>
        </w:rPr>
        <w:t xml:space="preserve">W przypadku wystąpienia opóźnienia w płatności wynikającego z przyczyn niezależnych od Zamawiającego, </w:t>
      </w:r>
      <w:r w:rsidR="004B10D6" w:rsidRPr="00F814AC">
        <w:rPr>
          <w:color w:val="auto"/>
        </w:rPr>
        <w:t xml:space="preserve"> lub nie przekazania  należnych środków pieniężnych przez Zamawiającemu przez Instytucje Pośredniczącą </w:t>
      </w:r>
      <w:r w:rsidRPr="00F814AC">
        <w:rPr>
          <w:color w:val="auto"/>
        </w:rPr>
        <w:t>Wykonawc</w:t>
      </w:r>
      <w:r w:rsidR="00FE3362" w:rsidRPr="00F814AC">
        <w:rPr>
          <w:color w:val="auto"/>
        </w:rPr>
        <w:t xml:space="preserve">a nie może domagać się odsetek </w:t>
      </w:r>
      <w:r w:rsidRPr="00F814AC">
        <w:rPr>
          <w:color w:val="auto"/>
        </w:rPr>
        <w:t>za opóźnioną płatność.</w:t>
      </w:r>
    </w:p>
    <w:p w14:paraId="7FD0A979" w14:textId="4E553643" w:rsidR="00FE3362" w:rsidRPr="00F814AC" w:rsidRDefault="00FE3362" w:rsidP="00F814AC">
      <w:pPr>
        <w:pStyle w:val="Default"/>
        <w:numPr>
          <w:ilvl w:val="0"/>
          <w:numId w:val="5"/>
        </w:numPr>
        <w:tabs>
          <w:tab w:val="num" w:pos="-284"/>
        </w:tabs>
        <w:spacing w:line="360" w:lineRule="auto"/>
        <w:ind w:left="0" w:firstLine="0"/>
        <w:rPr>
          <w:color w:val="auto"/>
        </w:rPr>
      </w:pPr>
      <w:r w:rsidRPr="00F814AC">
        <w:rPr>
          <w:color w:val="auto"/>
        </w:rPr>
        <w:t>Wykonawca nie może przenieść na rzecz osób trzecich wierzytelności wynikającej z</w:t>
      </w:r>
      <w:r w:rsidR="00544F21" w:rsidRPr="00F814AC">
        <w:rPr>
          <w:color w:val="auto"/>
        </w:rPr>
        <w:t> </w:t>
      </w:r>
      <w:r w:rsidRPr="00F814AC">
        <w:rPr>
          <w:color w:val="auto"/>
        </w:rPr>
        <w:t xml:space="preserve">niniejszej umowy, bez pisemnej zgody Zamawiającego. </w:t>
      </w:r>
    </w:p>
    <w:p w14:paraId="03027EFF" w14:textId="69C2448D" w:rsidR="00B32A6A" w:rsidRPr="00F814AC" w:rsidRDefault="00B32A6A" w:rsidP="00F814AC">
      <w:pPr>
        <w:pStyle w:val="Default"/>
        <w:numPr>
          <w:ilvl w:val="0"/>
          <w:numId w:val="5"/>
        </w:numPr>
        <w:tabs>
          <w:tab w:val="num" w:pos="-284"/>
        </w:tabs>
        <w:spacing w:line="360" w:lineRule="auto"/>
        <w:ind w:left="0" w:firstLine="0"/>
        <w:rPr>
          <w:color w:val="auto"/>
        </w:rPr>
      </w:pPr>
      <w:r w:rsidRPr="00F814AC">
        <w:rPr>
          <w:color w:val="auto"/>
        </w:rPr>
        <w:t>Wynagrodzenie, o którym mowa  w ust. 1  jest współfinansowane ze środków Unii Europejskiej w ramach Europejskiego Funduszu Społecznego</w:t>
      </w:r>
      <w:r w:rsidR="004B10D6" w:rsidRPr="00F814AC">
        <w:rPr>
          <w:color w:val="auto"/>
        </w:rPr>
        <w:t xml:space="preserve"> Plus</w:t>
      </w:r>
      <w:r w:rsidR="008B5BE7" w:rsidRPr="00F814AC">
        <w:rPr>
          <w:color w:val="auto"/>
        </w:rPr>
        <w:t xml:space="preserve"> –Programu Regionalnego Fundusze Europejskie dla Łódzkiego 2021-2027.</w:t>
      </w:r>
    </w:p>
    <w:p w14:paraId="678421A7" w14:textId="77777777" w:rsidR="00252B8A" w:rsidRPr="00F814AC" w:rsidRDefault="00252B8A" w:rsidP="00F814AC">
      <w:pPr>
        <w:pStyle w:val="Default"/>
        <w:numPr>
          <w:ilvl w:val="0"/>
          <w:numId w:val="5"/>
        </w:numPr>
        <w:spacing w:line="360" w:lineRule="auto"/>
        <w:ind w:left="0" w:firstLine="0"/>
        <w:rPr>
          <w:color w:val="auto"/>
        </w:rPr>
      </w:pPr>
      <w:r w:rsidRPr="00F814AC">
        <w:rPr>
          <w:color w:val="auto"/>
        </w:rPr>
        <w:t>Wykonawca ma możliwość przesłania drogą elektroniczną ustrukturyzowanej faktury elektronicznej w rozumieniu ustawy o elektronicznym fakturowaniu.</w:t>
      </w:r>
    </w:p>
    <w:p w14:paraId="0BD9622D" w14:textId="099DC0F7" w:rsidR="00252B8A" w:rsidRPr="00F814AC" w:rsidRDefault="00252B8A" w:rsidP="00F814AC">
      <w:pPr>
        <w:pStyle w:val="Default"/>
        <w:numPr>
          <w:ilvl w:val="0"/>
          <w:numId w:val="5"/>
        </w:numPr>
        <w:spacing w:line="360" w:lineRule="auto"/>
        <w:ind w:left="0" w:firstLine="0"/>
        <w:rPr>
          <w:color w:val="auto"/>
        </w:rPr>
      </w:pPr>
      <w:r w:rsidRPr="00F814AC">
        <w:rPr>
          <w:color w:val="auto"/>
        </w:rPr>
        <w:t xml:space="preserve">W przypadku, gdy Wykonawca skorzysta z tej możliwości przesłania ustrukturyzowanej faktury elektronicznej, wówczas zobowiązany jest do </w:t>
      </w:r>
      <w:r w:rsidRPr="00F814AC">
        <w:rPr>
          <w:color w:val="auto"/>
        </w:rPr>
        <w:lastRenderedPageBreak/>
        <w:t>skorzystania z</w:t>
      </w:r>
      <w:r w:rsidR="007A78BC" w:rsidRPr="00F814AC">
        <w:rPr>
          <w:color w:val="auto"/>
        </w:rPr>
        <w:t> </w:t>
      </w:r>
      <w:r w:rsidRPr="00F814AC">
        <w:rPr>
          <w:color w:val="auto"/>
        </w:rPr>
        <w:t xml:space="preserve">Platformy Elektronicznego Fakturowania udostępnionej na stronie internetowej </w:t>
      </w:r>
      <w:hyperlink r:id="rId7" w:history="1">
        <w:r w:rsidRPr="00F814AC">
          <w:rPr>
            <w:rStyle w:val="Hipercze"/>
          </w:rPr>
          <w:t>https://efaktura.gov.pl</w:t>
        </w:r>
      </w:hyperlink>
      <w:r w:rsidRPr="00F814AC">
        <w:rPr>
          <w:color w:val="auto"/>
        </w:rPr>
        <w:t>.</w:t>
      </w:r>
    </w:p>
    <w:p w14:paraId="0B571DB8" w14:textId="2068A3BF" w:rsidR="00252B8A" w:rsidRPr="00F814AC" w:rsidRDefault="00252B8A" w:rsidP="00F814AC">
      <w:pPr>
        <w:pStyle w:val="Default"/>
        <w:numPr>
          <w:ilvl w:val="0"/>
          <w:numId w:val="5"/>
        </w:numPr>
        <w:spacing w:line="360" w:lineRule="auto"/>
        <w:ind w:left="0" w:firstLine="0"/>
        <w:rPr>
          <w:color w:val="auto"/>
        </w:rPr>
      </w:pPr>
      <w:r w:rsidRPr="00F814AC">
        <w:rPr>
          <w:color w:val="auto"/>
        </w:rPr>
        <w:t>Zasady związane z wystawieniem ustrukturyzowanych faktur elektronicznych i</w:t>
      </w:r>
      <w:r w:rsidR="007A78BC" w:rsidRPr="00F814AC">
        <w:rPr>
          <w:color w:val="auto"/>
        </w:rPr>
        <w:t> </w:t>
      </w:r>
      <w:r w:rsidRPr="00F814AC">
        <w:rPr>
          <w:color w:val="auto"/>
        </w:rPr>
        <w:t xml:space="preserve">innych ustrukturyzowanych dokumentów określa ustawa o elektronicznym fakturowaniu oraz akty wykonawcze. </w:t>
      </w:r>
    </w:p>
    <w:p w14:paraId="281BCB80" w14:textId="0005D8B9" w:rsidR="00252B8A" w:rsidRPr="00F814AC" w:rsidRDefault="00252B8A" w:rsidP="00F814AC">
      <w:pPr>
        <w:pStyle w:val="Default"/>
        <w:numPr>
          <w:ilvl w:val="0"/>
          <w:numId w:val="5"/>
        </w:numPr>
        <w:spacing w:line="360" w:lineRule="auto"/>
        <w:ind w:left="0" w:firstLine="0"/>
        <w:rPr>
          <w:color w:val="auto"/>
        </w:rPr>
      </w:pPr>
      <w:r w:rsidRPr="00F814AC">
        <w:rPr>
          <w:color w:val="auto"/>
        </w:rPr>
        <w:t>Wykonawca zobowiązany jest powiadomić Zamawiającego o wystawieniu faktury na Platformie Elektronicznego Fakturowania.</w:t>
      </w:r>
    </w:p>
    <w:p w14:paraId="5CCCBF65" w14:textId="4D5AB50E" w:rsidR="00252B8A" w:rsidRPr="00F814AC" w:rsidRDefault="00252B8A" w:rsidP="00F814AC">
      <w:pPr>
        <w:pStyle w:val="Default"/>
        <w:numPr>
          <w:ilvl w:val="0"/>
          <w:numId w:val="5"/>
        </w:numPr>
        <w:spacing w:line="360" w:lineRule="auto"/>
        <w:ind w:left="0" w:firstLine="0"/>
        <w:rPr>
          <w:color w:val="auto"/>
        </w:rPr>
      </w:pPr>
      <w:r w:rsidRPr="00F814AC">
        <w:rPr>
          <w:color w:val="auto"/>
        </w:rPr>
        <w:t>Dostawca przy realizacji Umowy  zobowiązuje się  posługiwać  rachunkiem rozliczeniowym, o którym mowa  w  art. 49 ust 1 pkt 1 ustawy  z dnia  29  sierpnia 1997 r. Prawo  Bankowe  zawartym w  wykazie podmiotów, o którym mowa  w  art. 96b ust 1 ustawy  z dnia  11 marca 2004 r. o podatku od  towarów i  usług. Dostawca przyjmuje  do  wiadomości, że  Zamawiający przy  zapłacie wynagrodzenia  będzie  stosował  mechanizm podzielonej płatności, o  którym  mowa  w  art. 108a ust. 1 ustawy z dnia 11 marca 2004 r. o podatku od  towarów i  usług (o  ile dotyczy)</w:t>
      </w:r>
    </w:p>
    <w:p w14:paraId="5358F7E3" w14:textId="7C20AF31" w:rsidR="00A9770D" w:rsidRPr="00F814AC" w:rsidRDefault="00A9770D" w:rsidP="00F814AC">
      <w:pPr>
        <w:pStyle w:val="Default"/>
        <w:tabs>
          <w:tab w:val="num" w:pos="-284"/>
        </w:tabs>
        <w:spacing w:line="360" w:lineRule="auto"/>
      </w:pPr>
      <w:r w:rsidRPr="00F814AC">
        <w:rPr>
          <w:b/>
          <w:bCs/>
        </w:rPr>
        <w:t>§ 7</w:t>
      </w:r>
    </w:p>
    <w:p w14:paraId="172AA119" w14:textId="77777777" w:rsidR="00A9770D" w:rsidRPr="00F814AC" w:rsidRDefault="00A9770D" w:rsidP="00F814AC">
      <w:pPr>
        <w:pStyle w:val="Default"/>
        <w:tabs>
          <w:tab w:val="num" w:pos="-284"/>
        </w:tabs>
        <w:spacing w:line="360" w:lineRule="auto"/>
      </w:pPr>
      <w:r w:rsidRPr="00F814AC">
        <w:rPr>
          <w:b/>
          <w:bCs/>
        </w:rPr>
        <w:t>Kary umowne</w:t>
      </w:r>
    </w:p>
    <w:p w14:paraId="1B31D7A4" w14:textId="5FFB8FE2" w:rsidR="005E3BD5" w:rsidRPr="00F814AC" w:rsidRDefault="0016141D" w:rsidP="00F814AC">
      <w:pPr>
        <w:pStyle w:val="Default"/>
        <w:numPr>
          <w:ilvl w:val="0"/>
          <w:numId w:val="9"/>
        </w:numPr>
        <w:tabs>
          <w:tab w:val="num" w:pos="-284"/>
        </w:tabs>
        <w:spacing w:line="360" w:lineRule="auto"/>
        <w:ind w:left="0" w:firstLine="0"/>
      </w:pPr>
      <w:r w:rsidRPr="00F814AC">
        <w:rPr>
          <w:color w:val="auto"/>
        </w:rPr>
        <w:t xml:space="preserve">Wykonawca zapłaci </w:t>
      </w:r>
      <w:proofErr w:type="spellStart"/>
      <w:r w:rsidRPr="00F814AC">
        <w:rPr>
          <w:color w:val="auto"/>
        </w:rPr>
        <w:t>Zamawiąjącemu</w:t>
      </w:r>
      <w:proofErr w:type="spellEnd"/>
      <w:r w:rsidRPr="00F814AC">
        <w:rPr>
          <w:color w:val="auto"/>
        </w:rPr>
        <w:t xml:space="preserve"> karę umowną w wysokości 0,5 % wynagrodzenia umownego brutto za każdy dzień opóźnienia wykonania przedmiotu umowy.</w:t>
      </w:r>
    </w:p>
    <w:p w14:paraId="5696121F" w14:textId="77777777" w:rsidR="00306E1F" w:rsidRPr="00F814AC" w:rsidRDefault="0016141D" w:rsidP="00F814AC">
      <w:pPr>
        <w:pStyle w:val="Default"/>
        <w:numPr>
          <w:ilvl w:val="0"/>
          <w:numId w:val="9"/>
        </w:numPr>
        <w:tabs>
          <w:tab w:val="num" w:pos="-284"/>
        </w:tabs>
        <w:spacing w:line="360" w:lineRule="auto"/>
        <w:ind w:left="0" w:firstLine="0"/>
      </w:pPr>
      <w:r w:rsidRPr="00F814AC">
        <w:rPr>
          <w:color w:val="auto"/>
        </w:rPr>
        <w:t>Zamawiający ma prawo odstąpienia od umowy, jeżeli opóźnienie wykonania umowy lub usunięcia wady</w:t>
      </w:r>
      <w:r w:rsidR="00306E1F" w:rsidRPr="00F814AC">
        <w:rPr>
          <w:color w:val="auto"/>
        </w:rPr>
        <w:t xml:space="preserve"> -</w:t>
      </w:r>
      <w:r w:rsidRPr="00F814AC">
        <w:rPr>
          <w:color w:val="auto"/>
        </w:rPr>
        <w:t xml:space="preserve"> o której mowa w </w:t>
      </w:r>
      <w:r w:rsidR="00306E1F" w:rsidRPr="00F814AC">
        <w:rPr>
          <w:color w:val="auto"/>
        </w:rPr>
        <w:t>§ 4 – przekroczy 7 dni w stosunku do ustalonego terminu.</w:t>
      </w:r>
    </w:p>
    <w:p w14:paraId="303BB34B" w14:textId="1DD134D3" w:rsidR="0016141D" w:rsidRPr="00F814AC" w:rsidRDefault="00306E1F" w:rsidP="00F814AC">
      <w:pPr>
        <w:pStyle w:val="Default"/>
        <w:numPr>
          <w:ilvl w:val="0"/>
          <w:numId w:val="9"/>
        </w:numPr>
        <w:tabs>
          <w:tab w:val="num" w:pos="-284"/>
        </w:tabs>
        <w:spacing w:line="360" w:lineRule="auto"/>
        <w:ind w:left="0" w:firstLine="0"/>
      </w:pPr>
      <w:r w:rsidRPr="00F814AC">
        <w:rPr>
          <w:color w:val="auto"/>
        </w:rPr>
        <w:t>Wykonawca zapłaci karę umowną w wysokości 10 % wynagrodzenia umownego brutto w przypadku odstąpienia od umowy przez zamawiającego z przyczyn leżących po stronie wykonawcy, bądź w przypadku odstąpienia od umowy przez wykonawcę.</w:t>
      </w:r>
    </w:p>
    <w:p w14:paraId="3BDCE989" w14:textId="2C582732" w:rsidR="00306E1F" w:rsidRPr="00F814AC" w:rsidRDefault="00306E1F" w:rsidP="00F814AC">
      <w:pPr>
        <w:pStyle w:val="Default"/>
        <w:numPr>
          <w:ilvl w:val="0"/>
          <w:numId w:val="9"/>
        </w:numPr>
        <w:tabs>
          <w:tab w:val="num" w:pos="-284"/>
        </w:tabs>
        <w:spacing w:line="360" w:lineRule="auto"/>
        <w:ind w:left="0" w:firstLine="0"/>
      </w:pPr>
      <w:r w:rsidRPr="00F814AC">
        <w:rPr>
          <w:color w:val="auto"/>
        </w:rPr>
        <w:t>Zamawiający może potracić karę umowną z należnego wykonawcy wynagrodzenia umowne</w:t>
      </w:r>
      <w:r w:rsidR="00C77E4B">
        <w:rPr>
          <w:color w:val="auto"/>
        </w:rPr>
        <w:t>go</w:t>
      </w:r>
      <w:r w:rsidRPr="00F814AC">
        <w:rPr>
          <w:color w:val="auto"/>
        </w:rPr>
        <w:t>.</w:t>
      </w:r>
    </w:p>
    <w:p w14:paraId="34D9E19F" w14:textId="15F929DA" w:rsidR="00A9770D" w:rsidRDefault="00A9770D" w:rsidP="00F814AC">
      <w:pPr>
        <w:pStyle w:val="Default"/>
        <w:numPr>
          <w:ilvl w:val="0"/>
          <w:numId w:val="9"/>
        </w:numPr>
        <w:tabs>
          <w:tab w:val="num" w:pos="-284"/>
        </w:tabs>
        <w:spacing w:line="360" w:lineRule="auto"/>
        <w:ind w:left="0" w:firstLine="0"/>
      </w:pPr>
      <w:r w:rsidRPr="00F814AC">
        <w:lastRenderedPageBreak/>
        <w:t xml:space="preserve">Ustala się, że łączna wysokość kar umownych nie może przekroczyć 30% wynagrodzenia brutto, o którym mowa w § 5 ust. 1 niniejszej Umowy. </w:t>
      </w:r>
    </w:p>
    <w:p w14:paraId="1F19AE29" w14:textId="77777777" w:rsidR="00C77E4B" w:rsidRDefault="00C77E4B" w:rsidP="00C77E4B">
      <w:pPr>
        <w:pStyle w:val="Default"/>
        <w:numPr>
          <w:ilvl w:val="0"/>
          <w:numId w:val="9"/>
        </w:numPr>
        <w:spacing w:line="360" w:lineRule="auto"/>
      </w:pPr>
      <w:r>
        <w:t xml:space="preserve">Wykonawca zapłaci Zamawiającemu karę umowną: </w:t>
      </w:r>
    </w:p>
    <w:p w14:paraId="373B23CD" w14:textId="4D74F12F" w:rsidR="00C77E4B" w:rsidRDefault="00C77E4B" w:rsidP="00C77E4B">
      <w:pPr>
        <w:pStyle w:val="Default"/>
        <w:numPr>
          <w:ilvl w:val="1"/>
          <w:numId w:val="14"/>
        </w:numPr>
        <w:spacing w:line="360" w:lineRule="auto"/>
      </w:pPr>
      <w:r>
        <w:t xml:space="preserve">każdorazowo – za brak zapłaty wynagrodzenia należnego Podwykonawcy lub dalszemu Podwykonawcy i konieczność dokonania przez Zamawiającego bezpośredniej płatności – w wysokości 5% tego wynagrodzenia, </w:t>
      </w:r>
    </w:p>
    <w:p w14:paraId="15E97ECE" w14:textId="77777777" w:rsidR="00C77E4B" w:rsidRDefault="00C77E4B" w:rsidP="00C77E4B">
      <w:pPr>
        <w:pStyle w:val="Default"/>
        <w:numPr>
          <w:ilvl w:val="1"/>
          <w:numId w:val="14"/>
        </w:numPr>
        <w:spacing w:line="360" w:lineRule="auto"/>
      </w:pPr>
      <w:r>
        <w:t xml:space="preserve">za nieterminową zapłatę wynagrodzenia należnego Podwykonawcom lub dalszym Podwykonawcom w wysokości ustawowych odsetek za opóźnienie za nieterminową zapłatę, </w:t>
      </w:r>
    </w:p>
    <w:p w14:paraId="2D8EE7AC" w14:textId="77777777" w:rsidR="00C77E4B" w:rsidRDefault="00C77E4B" w:rsidP="00C77E4B">
      <w:pPr>
        <w:pStyle w:val="Default"/>
        <w:numPr>
          <w:ilvl w:val="1"/>
          <w:numId w:val="14"/>
        </w:numPr>
        <w:spacing w:line="360" w:lineRule="auto"/>
      </w:pPr>
      <w:r>
        <w:t xml:space="preserve">za każdorazowe nieprzedłożenie do zaakceptowania projektu umowy o podwykonawstwo, której przedmiotem są roboty budowlane, lub projektu jej zmiany w wysokości 0,2% wynagrodzenia określonego w § 8 ust. 1, </w:t>
      </w:r>
    </w:p>
    <w:p w14:paraId="03688DD7" w14:textId="77777777" w:rsidR="00C77E4B" w:rsidRDefault="00C77E4B" w:rsidP="00C77E4B">
      <w:pPr>
        <w:pStyle w:val="Default"/>
        <w:numPr>
          <w:ilvl w:val="1"/>
          <w:numId w:val="14"/>
        </w:numPr>
        <w:spacing w:line="360" w:lineRule="auto"/>
      </w:pPr>
      <w:r>
        <w:t xml:space="preserve">za nieprzedłożenie poświadczonej za zgodność z oryginałem kopii umowy o podwykonawstwo lub jej zmiany w wysokości 0,2% wynagrodzenia umownego, za każdy dzień zwłoki, </w:t>
      </w:r>
    </w:p>
    <w:p w14:paraId="0A5259AE" w14:textId="77777777" w:rsidR="00C77E4B" w:rsidRDefault="00C77E4B" w:rsidP="00C77E4B">
      <w:pPr>
        <w:pStyle w:val="Default"/>
        <w:numPr>
          <w:ilvl w:val="1"/>
          <w:numId w:val="14"/>
        </w:numPr>
        <w:spacing w:line="360" w:lineRule="auto"/>
      </w:pPr>
      <w:r>
        <w:t>za brak zmiany umowy o podwykonawstwo w zakresie terminu zapłaty w wysokości 0,2% wynagrodzenia umownego, za każdy dzień zwłoki ,</w:t>
      </w:r>
    </w:p>
    <w:p w14:paraId="11AD3017" w14:textId="5470E6C8" w:rsidR="00C77E4B" w:rsidRDefault="00C77E4B" w:rsidP="00C77E4B">
      <w:pPr>
        <w:pStyle w:val="Default"/>
        <w:numPr>
          <w:ilvl w:val="1"/>
          <w:numId w:val="14"/>
        </w:numPr>
        <w:spacing w:line="360" w:lineRule="auto"/>
      </w:pPr>
      <w:r>
        <w:t xml:space="preserve">za niedopełnienie wymogu zatrudniania pracowników wykonujących czynności opisane w § 15 ust. 2 – w wysokości kwoty minimalnego wynagrodzenia za pracę ustalonego na podstawie przepisów o minimalnym wynagrodzeniu za pracę (obowiązujących w chwili stwierdzenia przez Zamawiającego niedopełnienia przez Wykonawcę wymogu zatrudniania pracowników wykonujących ww. czynności na podstawie umowy o pracę w rozumieniu przepisów Kodeksu Pracy) – za każdorazowe stwierdzenie przez Zamawiającego tej okoliczności. </w:t>
      </w:r>
    </w:p>
    <w:p w14:paraId="12C75F66" w14:textId="77777777" w:rsidR="00C77E4B" w:rsidRPr="00F814AC" w:rsidRDefault="00C77E4B" w:rsidP="00C77E4B">
      <w:pPr>
        <w:pStyle w:val="Default"/>
        <w:spacing w:line="360" w:lineRule="auto"/>
      </w:pPr>
    </w:p>
    <w:p w14:paraId="150EBE00" w14:textId="77777777" w:rsidR="007A78BC" w:rsidRPr="00F814AC" w:rsidRDefault="007A78BC" w:rsidP="00F814AC">
      <w:pPr>
        <w:pStyle w:val="Default"/>
        <w:tabs>
          <w:tab w:val="num" w:pos="-284"/>
        </w:tabs>
        <w:spacing w:line="360" w:lineRule="auto"/>
        <w:rPr>
          <w:b/>
          <w:bCs/>
        </w:rPr>
      </w:pPr>
    </w:p>
    <w:p w14:paraId="214AF384" w14:textId="78A2B536" w:rsidR="00A9770D" w:rsidRPr="00F814AC" w:rsidRDefault="00A9770D" w:rsidP="00F814AC">
      <w:pPr>
        <w:pStyle w:val="Default"/>
        <w:tabs>
          <w:tab w:val="num" w:pos="-284"/>
        </w:tabs>
        <w:spacing w:line="360" w:lineRule="auto"/>
      </w:pPr>
      <w:r w:rsidRPr="00F814AC">
        <w:rPr>
          <w:b/>
          <w:bCs/>
        </w:rPr>
        <w:lastRenderedPageBreak/>
        <w:t>§ 8</w:t>
      </w:r>
    </w:p>
    <w:p w14:paraId="536CE3D9" w14:textId="77777777" w:rsidR="00A9770D" w:rsidRPr="00F814AC" w:rsidRDefault="00A9770D" w:rsidP="00F814AC">
      <w:pPr>
        <w:pStyle w:val="Default"/>
        <w:tabs>
          <w:tab w:val="num" w:pos="-284"/>
        </w:tabs>
        <w:spacing w:line="360" w:lineRule="auto"/>
      </w:pPr>
      <w:r w:rsidRPr="00F814AC">
        <w:rPr>
          <w:b/>
          <w:bCs/>
        </w:rPr>
        <w:t>Warunki odstąpienia od umowy</w:t>
      </w:r>
    </w:p>
    <w:p w14:paraId="5F8540E3" w14:textId="7CC89EC4" w:rsidR="005E3BD5" w:rsidRPr="00F814AC" w:rsidRDefault="00A9770D" w:rsidP="00F814AC">
      <w:pPr>
        <w:pStyle w:val="Default"/>
        <w:numPr>
          <w:ilvl w:val="0"/>
          <w:numId w:val="11"/>
        </w:numPr>
        <w:tabs>
          <w:tab w:val="num" w:pos="-284"/>
        </w:tabs>
        <w:spacing w:line="360" w:lineRule="auto"/>
        <w:ind w:left="0" w:firstLine="0"/>
      </w:pPr>
      <w:r w:rsidRPr="00F814AC">
        <w:t>Zamawiający ma prawo odstąpić od umowy w przypadku nierozpoczęcia lub opóźnienia w rozpoczęciu wykonania przedmiotu umowy przez Wykonawcę, dających podstawę do</w:t>
      </w:r>
      <w:r w:rsidR="00544F21" w:rsidRPr="00F814AC">
        <w:t> </w:t>
      </w:r>
      <w:r w:rsidRPr="00F814AC">
        <w:t>uzasadnionego przewidywania, że przedmiot umowy nie będzie realizowany zgodnie z umową, a nierozpoczęcie lub opóźnienie w rozpoczęciu wykonania przedmiotu umowy nastąpiło z przyczyn, za które ponosi odpowiedzialność Wykonawca. Zaistnienie wskazanych okoliczności zwalnia Zamawiającego od</w:t>
      </w:r>
      <w:r w:rsidR="007A78BC" w:rsidRPr="00F814AC">
        <w:t> </w:t>
      </w:r>
      <w:r w:rsidRPr="00F814AC">
        <w:t>obowiązku zapłaty Wykonawcy jakiegokolwiek wynagrodzenia.</w:t>
      </w:r>
    </w:p>
    <w:p w14:paraId="50805619" w14:textId="54983693" w:rsidR="005E3BD5" w:rsidRPr="00F814AC" w:rsidRDefault="00A9770D" w:rsidP="00F814AC">
      <w:pPr>
        <w:pStyle w:val="Default"/>
        <w:numPr>
          <w:ilvl w:val="0"/>
          <w:numId w:val="11"/>
        </w:numPr>
        <w:tabs>
          <w:tab w:val="num" w:pos="-284"/>
        </w:tabs>
        <w:spacing w:line="360" w:lineRule="auto"/>
        <w:ind w:left="0" w:firstLine="0"/>
      </w:pPr>
      <w:r w:rsidRPr="00F814AC">
        <w:t>W razie wystąpienia istotnej zmiany okoliczności powodującej, że wykonanie umowy nie</w:t>
      </w:r>
      <w:r w:rsidR="00544F21" w:rsidRPr="00F814AC">
        <w:t> </w:t>
      </w:r>
      <w:r w:rsidRPr="00F814AC">
        <w:t>leży w interesie publicznym, czego nie można było przewidzieć w chwili zawarcia umowy, Zamawiający może odstąpić od umowy w terminie 30 dni od powzięcia wiadomości o powyższych okolicznościach. W takim przypadku Wykonawca może żądać wyłącznie wynagrodzenia należnego z tytułu wykonania części przedmiotu umowy. W przypadku odstąpienia przez Zamawiającego z przyczyn określonych w</w:t>
      </w:r>
      <w:r w:rsidR="00544F21" w:rsidRPr="00F814AC">
        <w:t> </w:t>
      </w:r>
      <w:r w:rsidRPr="00F814AC">
        <w:t>ust.</w:t>
      </w:r>
      <w:r w:rsidR="00544F21" w:rsidRPr="00F814AC">
        <w:t> </w:t>
      </w:r>
      <w:r w:rsidRPr="00F814AC">
        <w:t xml:space="preserve">2 rozliczenie między stronami nastąpi na zasadach określonych w § 9 ust. </w:t>
      </w:r>
      <w:r w:rsidR="005E3BD5" w:rsidRPr="00F814AC">
        <w:t>b</w:t>
      </w:r>
      <w:r w:rsidRPr="00F814AC">
        <w:t>.</w:t>
      </w:r>
    </w:p>
    <w:p w14:paraId="6303EE7E" w14:textId="3C4EF252" w:rsidR="005E3BD5" w:rsidRPr="00F814AC" w:rsidRDefault="00A9770D" w:rsidP="00F814AC">
      <w:pPr>
        <w:pStyle w:val="Default"/>
        <w:numPr>
          <w:ilvl w:val="0"/>
          <w:numId w:val="11"/>
        </w:numPr>
        <w:tabs>
          <w:tab w:val="num" w:pos="-284"/>
        </w:tabs>
        <w:spacing w:line="360" w:lineRule="auto"/>
        <w:ind w:left="0" w:firstLine="0"/>
      </w:pPr>
      <w:r w:rsidRPr="00F814AC">
        <w:t>Poza przypadkami, o których mowa w ust. 1 i 2 oraz przypadkami określonymi w</w:t>
      </w:r>
      <w:r w:rsidR="007A78BC" w:rsidRPr="00F814AC">
        <w:t> </w:t>
      </w:r>
      <w:r w:rsidRPr="00F814AC">
        <w:t xml:space="preserve">kodeksie cywilnym, Zamawiającemu przysługuje prawo odstąpienia od umowy, gdy: </w:t>
      </w:r>
    </w:p>
    <w:p w14:paraId="2E0361EE" w14:textId="77777777" w:rsidR="005E3BD5" w:rsidRPr="00F814AC" w:rsidRDefault="00A9770D" w:rsidP="00F814AC">
      <w:pPr>
        <w:pStyle w:val="Default"/>
        <w:numPr>
          <w:ilvl w:val="0"/>
          <w:numId w:val="16"/>
        </w:numPr>
        <w:spacing w:line="360" w:lineRule="auto"/>
        <w:ind w:left="0" w:firstLine="0"/>
        <w:rPr>
          <w:color w:val="auto"/>
        </w:rPr>
      </w:pPr>
      <w:r w:rsidRPr="00F814AC">
        <w:rPr>
          <w:color w:val="auto"/>
        </w:rPr>
        <w:t>zostanie ogłoszona upadłość lub rozwiązanie firmy Wykonawcy,</w:t>
      </w:r>
    </w:p>
    <w:p w14:paraId="413CAC23" w14:textId="77777777" w:rsidR="005E3BD5" w:rsidRPr="00F814AC" w:rsidRDefault="00A9770D" w:rsidP="00F814AC">
      <w:pPr>
        <w:pStyle w:val="Default"/>
        <w:numPr>
          <w:ilvl w:val="0"/>
          <w:numId w:val="16"/>
        </w:numPr>
        <w:spacing w:line="360" w:lineRule="auto"/>
        <w:ind w:left="0" w:firstLine="0"/>
        <w:rPr>
          <w:color w:val="auto"/>
        </w:rPr>
      </w:pPr>
      <w:r w:rsidRPr="00F814AC">
        <w:rPr>
          <w:color w:val="auto"/>
        </w:rPr>
        <w:t>zostanie wydany nakaz zajęcia majątku Wykonawcy,</w:t>
      </w:r>
    </w:p>
    <w:p w14:paraId="66699758" w14:textId="5F32CA41" w:rsidR="005E3BD5" w:rsidRPr="00F814AC" w:rsidRDefault="00A9770D" w:rsidP="00F814AC">
      <w:pPr>
        <w:pStyle w:val="Default"/>
        <w:numPr>
          <w:ilvl w:val="0"/>
          <w:numId w:val="16"/>
        </w:numPr>
        <w:spacing w:line="360" w:lineRule="auto"/>
        <w:ind w:left="0" w:firstLine="0"/>
      </w:pPr>
      <w:r w:rsidRPr="00F814AC">
        <w:rPr>
          <w:color w:val="auto"/>
        </w:rPr>
        <w:t>Wykonawca nie rozpoczął realizacji przedmiotu umowy bez uzasadnionych przyczyn oraz nie</w:t>
      </w:r>
      <w:r w:rsidRPr="00F814AC">
        <w:t xml:space="preserve"> kontynuuje jej pomimo wezwania Zamawiającego złożonego na</w:t>
      </w:r>
      <w:r w:rsidR="007A78BC" w:rsidRPr="00F814AC">
        <w:t> </w:t>
      </w:r>
      <w:r w:rsidRPr="00F814AC">
        <w:t>piśmie.</w:t>
      </w:r>
    </w:p>
    <w:p w14:paraId="1275F2E1" w14:textId="592B55EB" w:rsidR="00A9770D" w:rsidRPr="00F814AC" w:rsidRDefault="00A9770D" w:rsidP="00F814AC">
      <w:pPr>
        <w:pStyle w:val="Default"/>
        <w:numPr>
          <w:ilvl w:val="0"/>
          <w:numId w:val="11"/>
        </w:numPr>
        <w:spacing w:line="360" w:lineRule="auto"/>
        <w:ind w:left="0" w:firstLine="0"/>
      </w:pPr>
      <w:r w:rsidRPr="00F814AC">
        <w:t>Odstąpienie od umowy będzie dokonane w formie pisemnej z podaniem przyczyn odstąpienia i wskazaniem terminu odstąpienia – w terminie 30 dni od powzięcia przez Zamawiającego informacji o powyższych okolicznościach.</w:t>
      </w:r>
    </w:p>
    <w:p w14:paraId="24CB4CF1" w14:textId="77777777" w:rsidR="00A9770D" w:rsidRPr="00F814AC" w:rsidRDefault="00A9770D" w:rsidP="00F814AC">
      <w:pPr>
        <w:pStyle w:val="Default"/>
        <w:tabs>
          <w:tab w:val="num" w:pos="-284"/>
        </w:tabs>
        <w:spacing w:line="360" w:lineRule="auto"/>
        <w:rPr>
          <w:b/>
          <w:bCs/>
        </w:rPr>
      </w:pPr>
      <w:r w:rsidRPr="00F814AC">
        <w:rPr>
          <w:b/>
          <w:bCs/>
        </w:rPr>
        <w:lastRenderedPageBreak/>
        <w:t>§ 9</w:t>
      </w:r>
    </w:p>
    <w:p w14:paraId="222EF43E" w14:textId="77777777" w:rsidR="005E3BD5" w:rsidRPr="00F814AC" w:rsidRDefault="00A9770D" w:rsidP="00F814AC">
      <w:pPr>
        <w:pStyle w:val="Default"/>
        <w:tabs>
          <w:tab w:val="num" w:pos="-284"/>
        </w:tabs>
        <w:spacing w:line="360" w:lineRule="auto"/>
        <w:rPr>
          <w:color w:val="auto"/>
        </w:rPr>
      </w:pPr>
      <w:r w:rsidRPr="00F814AC">
        <w:rPr>
          <w:b/>
          <w:bCs/>
          <w:color w:val="auto"/>
        </w:rPr>
        <w:t>Warunki rozwiązania umowy</w:t>
      </w:r>
    </w:p>
    <w:p w14:paraId="76A9919D" w14:textId="3C681E17" w:rsidR="00A9770D" w:rsidRPr="00F814AC" w:rsidRDefault="00A9770D" w:rsidP="00F814AC">
      <w:pPr>
        <w:pStyle w:val="Default"/>
        <w:numPr>
          <w:ilvl w:val="0"/>
          <w:numId w:val="12"/>
        </w:numPr>
        <w:spacing w:line="360" w:lineRule="auto"/>
        <w:ind w:left="0" w:firstLine="0"/>
        <w:rPr>
          <w:color w:val="auto"/>
        </w:rPr>
      </w:pPr>
      <w:r w:rsidRPr="00F814AC">
        <w:rPr>
          <w:color w:val="auto"/>
        </w:rPr>
        <w:t>Zamawiający ma prawo rozwiązać umowę z Wykonawcą w trybie natychmiastowym w</w:t>
      </w:r>
      <w:r w:rsidR="00544F21" w:rsidRPr="00F814AC">
        <w:rPr>
          <w:color w:val="auto"/>
        </w:rPr>
        <w:t> </w:t>
      </w:r>
      <w:r w:rsidRPr="00F814AC">
        <w:rPr>
          <w:color w:val="auto"/>
        </w:rPr>
        <w:t>razie wystąpienia następujących okoliczności:</w:t>
      </w:r>
    </w:p>
    <w:p w14:paraId="2BBC8F4A" w14:textId="421B792A" w:rsidR="00A9770D" w:rsidRPr="00F814AC" w:rsidRDefault="00A9770D" w:rsidP="00F814AC">
      <w:pPr>
        <w:pStyle w:val="Default"/>
        <w:numPr>
          <w:ilvl w:val="0"/>
          <w:numId w:val="17"/>
        </w:numPr>
        <w:spacing w:line="360" w:lineRule="auto"/>
        <w:ind w:left="0" w:firstLine="0"/>
        <w:rPr>
          <w:color w:val="auto"/>
        </w:rPr>
      </w:pPr>
      <w:r w:rsidRPr="00F814AC">
        <w:rPr>
          <w:color w:val="auto"/>
        </w:rPr>
        <w:t>przerwy lub zwłoki w realizacji przedmiotu umowy trwających powyżej 14 dni od dnia zawarcia umowy, dających podstawę do uzasadnionego przewidywania, że</w:t>
      </w:r>
      <w:r w:rsidR="007A78BC" w:rsidRPr="00F814AC">
        <w:rPr>
          <w:color w:val="auto"/>
        </w:rPr>
        <w:t> </w:t>
      </w:r>
      <w:r w:rsidRPr="00F814AC">
        <w:rPr>
          <w:color w:val="auto"/>
        </w:rPr>
        <w:t>przedmiot umowy nie zostanie zakończony w terminie umownym, a przerwa lub opóźnienie w realizacji przedmiotu umowy nastąpiły z przyczyn, za które ponosi odpowiedzialność Wykonawca;</w:t>
      </w:r>
    </w:p>
    <w:p w14:paraId="38EFBD5F" w14:textId="06421B77" w:rsidR="00A9770D" w:rsidRPr="00F814AC" w:rsidRDefault="00A9770D" w:rsidP="00F814AC">
      <w:pPr>
        <w:pStyle w:val="Default"/>
        <w:numPr>
          <w:ilvl w:val="0"/>
          <w:numId w:val="17"/>
        </w:numPr>
        <w:spacing w:line="360" w:lineRule="auto"/>
        <w:ind w:left="0" w:firstLine="0"/>
        <w:rPr>
          <w:color w:val="auto"/>
        </w:rPr>
      </w:pPr>
      <w:r w:rsidRPr="00F814AC">
        <w:rPr>
          <w:color w:val="auto"/>
        </w:rPr>
        <w:t>realizacji przez Wykonawcę przedmiotu umowy w sposób nienależyty, sprzeczny z</w:t>
      </w:r>
      <w:r w:rsidR="00544F21" w:rsidRPr="00F814AC">
        <w:rPr>
          <w:color w:val="auto"/>
        </w:rPr>
        <w:t> </w:t>
      </w:r>
      <w:r w:rsidRPr="00F814AC">
        <w:rPr>
          <w:color w:val="auto"/>
        </w:rPr>
        <w:t>postanowieniami umowy, w sposób niezgodny z przepisami prawa lub ze złożoną ofertą;</w:t>
      </w:r>
    </w:p>
    <w:p w14:paraId="2B8FD8AF" w14:textId="27C2B514" w:rsidR="00A9770D" w:rsidRPr="00F814AC" w:rsidRDefault="00A9770D" w:rsidP="00F814AC">
      <w:pPr>
        <w:pStyle w:val="Default"/>
        <w:numPr>
          <w:ilvl w:val="0"/>
          <w:numId w:val="17"/>
        </w:numPr>
        <w:spacing w:line="360" w:lineRule="auto"/>
        <w:ind w:left="0" w:firstLine="0"/>
        <w:rPr>
          <w:color w:val="auto"/>
        </w:rPr>
      </w:pPr>
      <w:r w:rsidRPr="00F814AC">
        <w:rPr>
          <w:color w:val="auto"/>
        </w:rPr>
        <w:t>gdy Wykonawca nie przystąpi do usunięcia stwierdzonych wad, odmówi usunięcia wad w przedmiocie umowy w terminie wskazanym w wezwaniu go do ich usunięcia przez Zamawiającego. W tym przypadku Zamawiający może powierzyć poprawienie lub wykonanie robót na koszt Wykonawcy innym podmiotom – na</w:t>
      </w:r>
      <w:r w:rsidR="007A78BC" w:rsidRPr="00F814AC">
        <w:rPr>
          <w:color w:val="auto"/>
        </w:rPr>
        <w:t> </w:t>
      </w:r>
      <w:r w:rsidRPr="00F814AC">
        <w:rPr>
          <w:color w:val="auto"/>
        </w:rPr>
        <w:t>co</w:t>
      </w:r>
      <w:r w:rsidR="007A78BC" w:rsidRPr="00F814AC">
        <w:rPr>
          <w:color w:val="auto"/>
        </w:rPr>
        <w:t> </w:t>
      </w:r>
      <w:r w:rsidRPr="00F814AC">
        <w:rPr>
          <w:color w:val="auto"/>
        </w:rPr>
        <w:t>Wykonawca wyraża zgodę,</w:t>
      </w:r>
    </w:p>
    <w:p w14:paraId="517E0AB7" w14:textId="59CCDD5A" w:rsidR="00A9770D" w:rsidRPr="00F814AC" w:rsidRDefault="00A9770D" w:rsidP="00F814AC">
      <w:pPr>
        <w:pStyle w:val="Default"/>
        <w:numPr>
          <w:ilvl w:val="0"/>
          <w:numId w:val="17"/>
        </w:numPr>
        <w:spacing w:line="360" w:lineRule="auto"/>
        <w:ind w:left="0" w:firstLine="0"/>
        <w:rPr>
          <w:color w:val="auto"/>
        </w:rPr>
      </w:pPr>
      <w:r w:rsidRPr="00F814AC">
        <w:rPr>
          <w:color w:val="auto"/>
        </w:rPr>
        <w:t>stwierdzenia w toku odbioru przedmiotu umowy wad istotnych nienadających się do</w:t>
      </w:r>
      <w:r w:rsidR="00544F21" w:rsidRPr="00F814AC">
        <w:rPr>
          <w:color w:val="auto"/>
        </w:rPr>
        <w:t> </w:t>
      </w:r>
      <w:r w:rsidRPr="00F814AC">
        <w:rPr>
          <w:color w:val="auto"/>
        </w:rPr>
        <w:t>usunięcia. Wadą istotną jest wada uniemożliwiająca wykorzystanie przedmiotu umowy zgodnie z jego przeznaczeniem. W takim przypadku wynagrodzenie z tytułu wykonania umowy nie będzie przysługiwało Wykonawcy.</w:t>
      </w:r>
    </w:p>
    <w:p w14:paraId="334D1BA0" w14:textId="47512B9E" w:rsidR="00FB073E" w:rsidRPr="00F814AC" w:rsidRDefault="00A9770D" w:rsidP="00F814AC">
      <w:pPr>
        <w:pStyle w:val="Default"/>
        <w:numPr>
          <w:ilvl w:val="0"/>
          <w:numId w:val="12"/>
        </w:numPr>
        <w:tabs>
          <w:tab w:val="num" w:pos="-284"/>
        </w:tabs>
        <w:spacing w:line="360" w:lineRule="auto"/>
        <w:ind w:left="0" w:firstLine="0"/>
        <w:rPr>
          <w:color w:val="auto"/>
        </w:rPr>
      </w:pPr>
      <w:r w:rsidRPr="00F814AC">
        <w:rPr>
          <w:color w:val="auto"/>
        </w:rPr>
        <w:t>W przypadku rozwiązania umowy z przyczyn określonych w ust. 1 pkt 1, 2 lub 3 strony umowy dokonają jej rozliczenia w terminie 30 dni od dnia jej rozwiązania na</w:t>
      </w:r>
      <w:r w:rsidR="007A78BC" w:rsidRPr="00F814AC">
        <w:rPr>
          <w:color w:val="auto"/>
        </w:rPr>
        <w:t> </w:t>
      </w:r>
      <w:r w:rsidRPr="00F814AC">
        <w:rPr>
          <w:color w:val="auto"/>
        </w:rPr>
        <w:t>podstawie sporządzonej przez Wykonawcę inwentaryzacji oraz wyceny zaakceptowanej przez przedstawiciela Zamawiającego w terminie 10 dni od daty rozwiązania. Jeżeli Wykonawca w wyznaczonym terminie nie przedstawi wymaganych dokumentów rozliczenie nastąpi na podstawie wyceny Zamawiającego.</w:t>
      </w:r>
    </w:p>
    <w:p w14:paraId="11BD3A85" w14:textId="77777777" w:rsidR="00FB073E" w:rsidRPr="00F814AC" w:rsidRDefault="00A9770D" w:rsidP="00F814AC">
      <w:pPr>
        <w:pStyle w:val="Default"/>
        <w:numPr>
          <w:ilvl w:val="0"/>
          <w:numId w:val="12"/>
        </w:numPr>
        <w:tabs>
          <w:tab w:val="num" w:pos="-284"/>
        </w:tabs>
        <w:spacing w:line="360" w:lineRule="auto"/>
        <w:ind w:left="0" w:firstLine="0"/>
        <w:rPr>
          <w:color w:val="auto"/>
        </w:rPr>
      </w:pPr>
      <w:r w:rsidRPr="00F814AC">
        <w:rPr>
          <w:color w:val="auto"/>
        </w:rPr>
        <w:lastRenderedPageBreak/>
        <w:t>Rozwiązanie będzie dokonane w formie pisemnej z podaniem przyczyn rozwiązania.</w:t>
      </w:r>
    </w:p>
    <w:p w14:paraId="43D881E6" w14:textId="638887B6" w:rsidR="00A9770D" w:rsidRPr="00F814AC" w:rsidRDefault="00A9770D" w:rsidP="00F814AC">
      <w:pPr>
        <w:pStyle w:val="Default"/>
        <w:numPr>
          <w:ilvl w:val="0"/>
          <w:numId w:val="12"/>
        </w:numPr>
        <w:tabs>
          <w:tab w:val="num" w:pos="-284"/>
        </w:tabs>
        <w:spacing w:line="360" w:lineRule="auto"/>
        <w:ind w:left="0" w:firstLine="0"/>
        <w:rPr>
          <w:color w:val="auto"/>
        </w:rPr>
      </w:pPr>
      <w:r w:rsidRPr="00F814AC">
        <w:rPr>
          <w:color w:val="auto"/>
        </w:rPr>
        <w:t>W przypadku odstąpienia od umowy lub jej rozwiązania przed upływem okresu, na jaki została zawarta, Wykonawca może żądać wyłącznie wynagrodzenia należnego z</w:t>
      </w:r>
      <w:r w:rsidR="007A78BC" w:rsidRPr="00F814AC">
        <w:rPr>
          <w:color w:val="auto"/>
        </w:rPr>
        <w:t> </w:t>
      </w:r>
      <w:r w:rsidRPr="00F814AC">
        <w:rPr>
          <w:color w:val="auto"/>
        </w:rPr>
        <w:t>tytułu wykonanej części umowy.</w:t>
      </w:r>
    </w:p>
    <w:p w14:paraId="129CFEC1" w14:textId="0E7DF2EF" w:rsidR="00B32A6A" w:rsidRPr="00F814AC" w:rsidRDefault="00A9770D" w:rsidP="00F814AC">
      <w:pPr>
        <w:pStyle w:val="Tekstpodstawowy1"/>
        <w:tabs>
          <w:tab w:val="num" w:pos="-284"/>
        </w:tabs>
        <w:spacing w:line="360" w:lineRule="auto"/>
        <w:rPr>
          <w:rFonts w:ascii="Arial" w:hAnsi="Arial" w:cs="Arial"/>
          <w:b/>
          <w:bCs/>
          <w:szCs w:val="24"/>
          <w:u w:val="single"/>
        </w:rPr>
      </w:pPr>
      <w:r w:rsidRPr="00F814AC">
        <w:rPr>
          <w:rFonts w:ascii="Arial" w:hAnsi="Arial" w:cs="Arial"/>
          <w:b/>
          <w:bCs/>
          <w:szCs w:val="24"/>
        </w:rPr>
        <w:t>§ 10</w:t>
      </w:r>
    </w:p>
    <w:p w14:paraId="70A43C15" w14:textId="77777777" w:rsidR="00B32A6A" w:rsidRPr="00F814AC" w:rsidRDefault="00B32A6A" w:rsidP="00F814AC">
      <w:pPr>
        <w:pStyle w:val="Tekstpodstawowy1"/>
        <w:tabs>
          <w:tab w:val="num" w:pos="-284"/>
        </w:tabs>
        <w:spacing w:line="360" w:lineRule="auto"/>
        <w:rPr>
          <w:rFonts w:ascii="Arial" w:hAnsi="Arial" w:cs="Arial"/>
          <w:b/>
          <w:bCs/>
          <w:szCs w:val="24"/>
        </w:rPr>
      </w:pPr>
      <w:r w:rsidRPr="00F814AC">
        <w:rPr>
          <w:rFonts w:ascii="Arial" w:hAnsi="Arial" w:cs="Arial"/>
          <w:b/>
          <w:bCs/>
          <w:szCs w:val="24"/>
        </w:rPr>
        <w:t>Kontakty robocze</w:t>
      </w:r>
    </w:p>
    <w:p w14:paraId="499C5793" w14:textId="77777777" w:rsidR="003F2296" w:rsidRPr="00F814AC" w:rsidRDefault="003F2296" w:rsidP="00F814AC">
      <w:pPr>
        <w:pStyle w:val="Tekstpodstawowy1"/>
        <w:numPr>
          <w:ilvl w:val="0"/>
          <w:numId w:val="4"/>
        </w:numPr>
        <w:tabs>
          <w:tab w:val="num" w:pos="-284"/>
        </w:tabs>
        <w:spacing w:line="360" w:lineRule="auto"/>
        <w:ind w:left="0" w:firstLine="0"/>
        <w:rPr>
          <w:rFonts w:ascii="Arial" w:hAnsi="Arial" w:cs="Arial"/>
          <w:szCs w:val="24"/>
        </w:rPr>
      </w:pPr>
      <w:r w:rsidRPr="00F814AC">
        <w:rPr>
          <w:rFonts w:ascii="Arial" w:eastAsiaTheme="minorHAnsi" w:hAnsi="Arial" w:cs="Arial"/>
          <w:szCs w:val="24"/>
          <w:lang w:eastAsia="en-US"/>
        </w:rPr>
        <w:t>Do kontaktów roboczych między stronami, w związku z realizacja przedmiotu umowy, upo</w:t>
      </w:r>
      <w:r w:rsidRPr="00F814AC">
        <w:rPr>
          <w:rFonts w:ascii="Arial" w:hAnsi="Arial" w:cs="Arial"/>
          <w:szCs w:val="24"/>
        </w:rPr>
        <w:t>ważnione są następujące osoby:</w:t>
      </w:r>
    </w:p>
    <w:p w14:paraId="52EC426B" w14:textId="406A2BD1" w:rsidR="003F2296" w:rsidRPr="00F814AC" w:rsidRDefault="003F2296" w:rsidP="00F814AC">
      <w:pPr>
        <w:pStyle w:val="Default"/>
        <w:numPr>
          <w:ilvl w:val="0"/>
          <w:numId w:val="18"/>
        </w:numPr>
        <w:spacing w:line="360" w:lineRule="auto"/>
        <w:ind w:left="0" w:firstLine="0"/>
        <w:rPr>
          <w:color w:val="auto"/>
        </w:rPr>
      </w:pPr>
      <w:r w:rsidRPr="00F814AC">
        <w:rPr>
          <w:color w:val="auto"/>
        </w:rPr>
        <w:t>Po stronie Zamawiającego:</w:t>
      </w:r>
      <w:r w:rsidR="003363D6" w:rsidRPr="00F814AC">
        <w:rPr>
          <w:color w:val="auto"/>
        </w:rPr>
        <w:t xml:space="preserve"> </w:t>
      </w:r>
      <w:r w:rsidR="000E504F" w:rsidRPr="00F814AC">
        <w:rPr>
          <w:color w:val="auto"/>
        </w:rPr>
        <w:t>Pani/Pan …………………….., e-mail:  ……………..……    tel.  …………….</w:t>
      </w:r>
    </w:p>
    <w:p w14:paraId="58103F07" w14:textId="60282DF7" w:rsidR="003F2296" w:rsidRPr="00F814AC" w:rsidRDefault="003F2296" w:rsidP="00F814AC">
      <w:pPr>
        <w:pStyle w:val="Default"/>
        <w:numPr>
          <w:ilvl w:val="0"/>
          <w:numId w:val="18"/>
        </w:numPr>
        <w:spacing w:line="360" w:lineRule="auto"/>
        <w:ind w:left="0" w:firstLine="0"/>
      </w:pPr>
      <w:r w:rsidRPr="00F814AC">
        <w:rPr>
          <w:color w:val="auto"/>
        </w:rPr>
        <w:t>Po stronie Wykonawcy:</w:t>
      </w:r>
      <w:r w:rsidR="003363D6" w:rsidRPr="00F814AC">
        <w:rPr>
          <w:color w:val="auto"/>
        </w:rPr>
        <w:t xml:space="preserve"> </w:t>
      </w:r>
      <w:r w:rsidRPr="00F814AC">
        <w:rPr>
          <w:color w:val="auto"/>
        </w:rPr>
        <w:t>Pani/Pan ……………………..</w:t>
      </w:r>
      <w:r w:rsidR="003363D6" w:rsidRPr="00F814AC">
        <w:rPr>
          <w:color w:val="auto"/>
        </w:rPr>
        <w:t xml:space="preserve">, </w:t>
      </w:r>
      <w:r w:rsidRPr="00F814AC">
        <w:rPr>
          <w:color w:val="auto"/>
        </w:rPr>
        <w:t>e-mail:  ……………</w:t>
      </w:r>
      <w:r w:rsidR="003363D6" w:rsidRPr="00F814AC">
        <w:rPr>
          <w:color w:val="auto"/>
        </w:rPr>
        <w:t>..</w:t>
      </w:r>
      <w:r w:rsidRPr="00F814AC">
        <w:rPr>
          <w:color w:val="auto"/>
        </w:rPr>
        <w:t>……</w:t>
      </w:r>
      <w:r w:rsidRPr="00F814AC">
        <w:t xml:space="preserve">    tel.  …………….</w:t>
      </w:r>
    </w:p>
    <w:p w14:paraId="024EE556" w14:textId="4E8FD46E" w:rsidR="00B32A6A" w:rsidRPr="00F814AC" w:rsidRDefault="00B32A6A" w:rsidP="00F814AC">
      <w:pPr>
        <w:pStyle w:val="Tekstpodstawowy1"/>
        <w:numPr>
          <w:ilvl w:val="0"/>
          <w:numId w:val="4"/>
        </w:numPr>
        <w:tabs>
          <w:tab w:val="num" w:pos="-284"/>
        </w:tabs>
        <w:spacing w:line="360" w:lineRule="auto"/>
        <w:ind w:left="0" w:firstLine="0"/>
        <w:rPr>
          <w:rFonts w:ascii="Arial" w:hAnsi="Arial" w:cs="Arial"/>
          <w:b/>
          <w:bCs/>
          <w:szCs w:val="24"/>
        </w:rPr>
      </w:pPr>
      <w:r w:rsidRPr="00F814AC">
        <w:rPr>
          <w:rFonts w:ascii="Arial" w:hAnsi="Arial" w:cs="Arial"/>
          <w:szCs w:val="24"/>
        </w:rPr>
        <w:t xml:space="preserve">Kontakty robocze obejmują kwestie techniczne związane z </w:t>
      </w:r>
      <w:r w:rsidR="003363D6" w:rsidRPr="00F814AC">
        <w:rPr>
          <w:rFonts w:ascii="Arial" w:hAnsi="Arial" w:cs="Arial"/>
          <w:szCs w:val="24"/>
        </w:rPr>
        <w:t>realizacją przedmiotu umowy</w:t>
      </w:r>
      <w:r w:rsidRPr="00F814AC">
        <w:rPr>
          <w:rFonts w:ascii="Arial" w:hAnsi="Arial" w:cs="Arial"/>
          <w:szCs w:val="24"/>
        </w:rPr>
        <w:t xml:space="preserve">. </w:t>
      </w:r>
    </w:p>
    <w:p w14:paraId="7ED55048" w14:textId="77777777" w:rsidR="007A78BC" w:rsidRPr="00F814AC" w:rsidRDefault="007A78BC" w:rsidP="00F814AC">
      <w:pPr>
        <w:pStyle w:val="Tekstpodstawowy1"/>
        <w:spacing w:line="360" w:lineRule="auto"/>
        <w:rPr>
          <w:rFonts w:ascii="Arial" w:hAnsi="Arial" w:cs="Arial"/>
          <w:b/>
          <w:bCs/>
          <w:szCs w:val="24"/>
        </w:rPr>
      </w:pPr>
    </w:p>
    <w:p w14:paraId="71E2921B" w14:textId="77777777" w:rsidR="00FB073E" w:rsidRPr="00F814AC" w:rsidRDefault="00A9770D" w:rsidP="00F814AC">
      <w:pPr>
        <w:pStyle w:val="Default"/>
        <w:tabs>
          <w:tab w:val="num" w:pos="-284"/>
        </w:tabs>
        <w:spacing w:line="360" w:lineRule="auto"/>
        <w:rPr>
          <w:b/>
          <w:bCs/>
        </w:rPr>
      </w:pPr>
      <w:r w:rsidRPr="00F814AC">
        <w:rPr>
          <w:b/>
          <w:bCs/>
        </w:rPr>
        <w:t>§ 12</w:t>
      </w:r>
    </w:p>
    <w:p w14:paraId="3B0BEE8E" w14:textId="45ABFBAA" w:rsidR="00A9770D" w:rsidRPr="00F814AC" w:rsidRDefault="00A9770D" w:rsidP="00F814AC">
      <w:pPr>
        <w:pStyle w:val="Default"/>
        <w:tabs>
          <w:tab w:val="num" w:pos="-284"/>
        </w:tabs>
        <w:spacing w:line="360" w:lineRule="auto"/>
        <w:rPr>
          <w:color w:val="auto"/>
        </w:rPr>
      </w:pPr>
      <w:r w:rsidRPr="00F814AC">
        <w:rPr>
          <w:b/>
          <w:bCs/>
          <w:color w:val="auto"/>
        </w:rPr>
        <w:t>Zmiany umowy</w:t>
      </w:r>
    </w:p>
    <w:p w14:paraId="52FB40D9" w14:textId="4010737A" w:rsidR="00FB073E" w:rsidRPr="00F814AC" w:rsidRDefault="00C77E4B" w:rsidP="00F814AC">
      <w:pPr>
        <w:pStyle w:val="Default"/>
        <w:numPr>
          <w:ilvl w:val="3"/>
          <w:numId w:val="1"/>
        </w:numPr>
        <w:tabs>
          <w:tab w:val="clear" w:pos="2520"/>
          <w:tab w:val="num" w:pos="-284"/>
        </w:tabs>
        <w:spacing w:line="360" w:lineRule="auto"/>
        <w:ind w:left="0" w:firstLine="0"/>
        <w:rPr>
          <w:color w:val="auto"/>
        </w:rPr>
      </w:pPr>
      <w:r w:rsidRPr="00C77E4B">
        <w:rPr>
          <w:color w:val="auto"/>
        </w:rPr>
        <w:t>Zamawiający przewiduje możliwość zmiany umowy w przypadkach, o których mowa w art. 455 ustawy Prawo zamówień publicznych oraz w niżej opisanych przypadkach</w:t>
      </w:r>
      <w:r w:rsidR="00A9770D" w:rsidRPr="00F814AC">
        <w:rPr>
          <w:color w:val="auto"/>
        </w:rPr>
        <w:t>:</w:t>
      </w:r>
    </w:p>
    <w:p w14:paraId="39C68ABF" w14:textId="003FAC18" w:rsidR="00FB073E" w:rsidRPr="00F814AC" w:rsidRDefault="00A9770D" w:rsidP="00F814AC">
      <w:pPr>
        <w:pStyle w:val="Default"/>
        <w:numPr>
          <w:ilvl w:val="0"/>
          <w:numId w:val="19"/>
        </w:numPr>
        <w:spacing w:line="360" w:lineRule="auto"/>
        <w:ind w:left="0" w:firstLine="0"/>
        <w:rPr>
          <w:color w:val="auto"/>
        </w:rPr>
      </w:pPr>
      <w:r w:rsidRPr="00F814AC">
        <w:rPr>
          <w:color w:val="auto"/>
        </w:rPr>
        <w:t xml:space="preserve"> przypadku obiektywnej niemożliwości dostarczenia przez Wykonawcę elementu przedmiotu zamówienia wskazanego w ofercie z powodu braku jego dostępności na</w:t>
      </w:r>
      <w:r w:rsidR="007A78BC" w:rsidRPr="00F814AC">
        <w:rPr>
          <w:color w:val="auto"/>
        </w:rPr>
        <w:t> </w:t>
      </w:r>
      <w:r w:rsidRPr="00F814AC">
        <w:rPr>
          <w:color w:val="auto"/>
        </w:rPr>
        <w:t>rynku, co zostanie potwierdzone przez jego producenta, dopuszczalne jest dostarczenie przez Wykonawcę za zgodą Zamawiającego asortymentu o właściwościach nie gorszych pełniących tą samą funkcję dydaktyczną i cenie nie wyższej niż wynikające z oferty. W takim przypadku Wykonawca obowiązany jest każdorazowo przedłożyć Zamawiającemu stosowne dokumenty (oświadczenie producenta, opinia o</w:t>
      </w:r>
      <w:r w:rsidR="007A78BC" w:rsidRPr="00F814AC">
        <w:rPr>
          <w:color w:val="auto"/>
        </w:rPr>
        <w:t> </w:t>
      </w:r>
      <w:r w:rsidRPr="00F814AC">
        <w:rPr>
          <w:color w:val="auto"/>
        </w:rPr>
        <w:t xml:space="preserve">właściwościach nie </w:t>
      </w:r>
      <w:r w:rsidRPr="00F814AC">
        <w:rPr>
          <w:color w:val="auto"/>
        </w:rPr>
        <w:lastRenderedPageBreak/>
        <w:t>gorszych niż zaoferowane w ofercie). Zmiana asortymentu wymaga zgody Zamawiającego,</w:t>
      </w:r>
    </w:p>
    <w:p w14:paraId="04916957" w14:textId="638D2B64" w:rsidR="00A9770D" w:rsidRPr="00F814AC" w:rsidRDefault="00A9770D" w:rsidP="00F814AC">
      <w:pPr>
        <w:pStyle w:val="Default"/>
        <w:numPr>
          <w:ilvl w:val="0"/>
          <w:numId w:val="19"/>
        </w:numPr>
        <w:spacing w:line="360" w:lineRule="auto"/>
        <w:ind w:left="0" w:firstLine="0"/>
        <w:rPr>
          <w:color w:val="auto"/>
        </w:rPr>
      </w:pPr>
      <w:r w:rsidRPr="00F814AC">
        <w:rPr>
          <w:color w:val="auto"/>
        </w:rPr>
        <w:t>Zmiana wynagrodzenia Wykonawcy może nastąpić w przypadku:</w:t>
      </w:r>
    </w:p>
    <w:p w14:paraId="4D148BAE" w14:textId="5C508E13" w:rsidR="00A9770D" w:rsidRPr="00F814AC" w:rsidRDefault="00FB073E" w:rsidP="00F814AC">
      <w:pPr>
        <w:pStyle w:val="Default"/>
        <w:spacing w:line="360" w:lineRule="auto"/>
        <w:rPr>
          <w:color w:val="auto"/>
        </w:rPr>
      </w:pPr>
      <w:r w:rsidRPr="00F814AC">
        <w:rPr>
          <w:color w:val="auto"/>
        </w:rPr>
        <w:t xml:space="preserve">- </w:t>
      </w:r>
      <w:r w:rsidR="00A9770D" w:rsidRPr="00F814AC">
        <w:rPr>
          <w:color w:val="auto"/>
        </w:rPr>
        <w:t>działań organów państwowych - ustawowa zmiana obowiązującej stawki podatku VAT. W takim przypadku wartość wynagrodzenia netto nie ulega zmianie, a jedynie wartość wynagrodzenia brutto zostanie wyliczona na podstawie nowych przepisów,</w:t>
      </w:r>
    </w:p>
    <w:p w14:paraId="000B8F36" w14:textId="4AE70652" w:rsidR="00A9770D" w:rsidRPr="00F814AC" w:rsidRDefault="00A9770D" w:rsidP="00F814AC">
      <w:pPr>
        <w:pStyle w:val="Default"/>
        <w:numPr>
          <w:ilvl w:val="0"/>
          <w:numId w:val="21"/>
        </w:numPr>
        <w:spacing w:line="360" w:lineRule="auto"/>
        <w:ind w:left="0" w:firstLine="0"/>
        <w:rPr>
          <w:color w:val="auto"/>
        </w:rPr>
      </w:pPr>
      <w:r w:rsidRPr="00F814AC">
        <w:rPr>
          <w:color w:val="auto"/>
        </w:rPr>
        <w:t>Zmiana terminu zakończenia realizacji przedmiotu zamówienia może nastąpić w</w:t>
      </w:r>
      <w:r w:rsidR="00544F21" w:rsidRPr="00F814AC">
        <w:rPr>
          <w:color w:val="auto"/>
        </w:rPr>
        <w:t> </w:t>
      </w:r>
      <w:r w:rsidRPr="00F814AC">
        <w:rPr>
          <w:color w:val="auto"/>
        </w:rPr>
        <w:t>przypadku:</w:t>
      </w:r>
    </w:p>
    <w:p w14:paraId="52A856CC" w14:textId="676CE966" w:rsidR="00A9770D" w:rsidRPr="00F814AC" w:rsidRDefault="00A9770D" w:rsidP="00F814AC">
      <w:pPr>
        <w:pStyle w:val="Default"/>
        <w:numPr>
          <w:ilvl w:val="0"/>
          <w:numId w:val="20"/>
        </w:numPr>
        <w:spacing w:line="360" w:lineRule="auto"/>
        <w:ind w:left="0" w:firstLine="0"/>
        <w:rPr>
          <w:color w:val="auto"/>
        </w:rPr>
      </w:pPr>
      <w:r w:rsidRPr="00F814AC">
        <w:rPr>
          <w:color w:val="auto"/>
        </w:rPr>
        <w:t>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na skutek działania siły wyższej.</w:t>
      </w:r>
    </w:p>
    <w:p w14:paraId="1E8BB611" w14:textId="6278C0E3" w:rsidR="00FB073E" w:rsidRPr="00F814AC" w:rsidRDefault="00A9770D" w:rsidP="00F814AC">
      <w:pPr>
        <w:pStyle w:val="Default"/>
        <w:numPr>
          <w:ilvl w:val="0"/>
          <w:numId w:val="20"/>
        </w:numPr>
        <w:spacing w:line="360" w:lineRule="auto"/>
        <w:ind w:left="0" w:firstLine="0"/>
        <w:rPr>
          <w:color w:val="auto"/>
        </w:rPr>
      </w:pPr>
      <w:r w:rsidRPr="00F814AC">
        <w:rPr>
          <w:color w:val="auto"/>
        </w:rPr>
        <w:t>okoliczności, za które odpowiedzialność ponosi Zamawiający, a okoliczności te</w:t>
      </w:r>
      <w:r w:rsidR="007A78BC" w:rsidRPr="00F814AC">
        <w:rPr>
          <w:color w:val="auto"/>
        </w:rPr>
        <w:t> </w:t>
      </w:r>
      <w:r w:rsidRPr="00F814AC">
        <w:rPr>
          <w:color w:val="auto"/>
        </w:rPr>
        <w:t>nie wynikają z przyczyn leżących po stronie Wyk</w:t>
      </w:r>
      <w:r w:rsidR="00FB073E" w:rsidRPr="00F814AC">
        <w:rPr>
          <w:color w:val="auto"/>
        </w:rPr>
        <w:t xml:space="preserve">onawcy. </w:t>
      </w:r>
    </w:p>
    <w:p w14:paraId="616614E1" w14:textId="2902A864" w:rsidR="00A9770D" w:rsidRPr="00F814AC" w:rsidRDefault="00A9770D" w:rsidP="00F814AC">
      <w:pPr>
        <w:pStyle w:val="Default"/>
        <w:numPr>
          <w:ilvl w:val="0"/>
          <w:numId w:val="21"/>
        </w:numPr>
        <w:spacing w:line="360" w:lineRule="auto"/>
        <w:ind w:left="0" w:firstLine="0"/>
        <w:rPr>
          <w:color w:val="auto"/>
        </w:rPr>
      </w:pPr>
      <w:r w:rsidRPr="00F814AC">
        <w:rPr>
          <w:color w:val="auto"/>
        </w:rPr>
        <w:t>Zmiana terminu realizacji zamówienia nie wpływa na zmianę wynagrodzenia Wykonawcy.</w:t>
      </w:r>
    </w:p>
    <w:p w14:paraId="29EFD8BC" w14:textId="2BB52D8E" w:rsidR="00A9770D" w:rsidRPr="00F814AC" w:rsidRDefault="00A9770D" w:rsidP="00F814AC">
      <w:pPr>
        <w:pStyle w:val="Default"/>
        <w:numPr>
          <w:ilvl w:val="0"/>
          <w:numId w:val="21"/>
        </w:numPr>
        <w:spacing w:line="360" w:lineRule="auto"/>
        <w:ind w:left="0" w:firstLine="0"/>
        <w:rPr>
          <w:color w:val="auto"/>
        </w:rPr>
      </w:pPr>
      <w:r w:rsidRPr="00F814AC">
        <w:rPr>
          <w:color w:val="auto"/>
        </w:rPr>
        <w:t>Zmiany osobowe - osób koordynujących wykonanie obowiązków umownych ze</w:t>
      </w:r>
      <w:r w:rsidR="007A78BC" w:rsidRPr="00F814AC">
        <w:rPr>
          <w:color w:val="auto"/>
        </w:rPr>
        <w:t> </w:t>
      </w:r>
      <w:r w:rsidRPr="00F814AC">
        <w:rPr>
          <w:color w:val="auto"/>
        </w:rPr>
        <w:t>strony Zamawiającego czy Wykonawcy – może nastąpić poprzez pisemne zgłoszenie tego faktu drugiej stronie i nie wymaga zawarcia aneksu do umowy;</w:t>
      </w:r>
    </w:p>
    <w:p w14:paraId="43EA5F89" w14:textId="2AA0DEC7" w:rsidR="00544F21" w:rsidRPr="00F814AC" w:rsidRDefault="00A9770D" w:rsidP="00F814AC">
      <w:pPr>
        <w:pStyle w:val="Default"/>
        <w:numPr>
          <w:ilvl w:val="0"/>
          <w:numId w:val="21"/>
        </w:numPr>
        <w:spacing w:line="360" w:lineRule="auto"/>
        <w:ind w:left="0" w:firstLine="0"/>
        <w:rPr>
          <w:color w:val="auto"/>
        </w:rPr>
      </w:pPr>
      <w:r w:rsidRPr="00F814AC">
        <w:rPr>
          <w:color w:val="auto"/>
        </w:rPr>
        <w:t>Zmiany danych związanych z obsługą administracyjno-organizacyjną umowy (np. danych teleadresowych Wykonawcy, Zamawiającego itp.) – zmiana może nastąpić poprzez pisemne zgłoszenie tego faktu drugiej stronie i nie wymaga zawarcia aneksu do</w:t>
      </w:r>
      <w:r w:rsidR="007A78BC" w:rsidRPr="00F814AC">
        <w:rPr>
          <w:color w:val="auto"/>
        </w:rPr>
        <w:t> </w:t>
      </w:r>
      <w:r w:rsidRPr="00F814AC">
        <w:rPr>
          <w:color w:val="auto"/>
        </w:rPr>
        <w:t>umowy.</w:t>
      </w:r>
    </w:p>
    <w:p w14:paraId="413FFD02" w14:textId="285DECEE" w:rsidR="00A9770D" w:rsidRPr="00F814AC" w:rsidRDefault="00A9770D" w:rsidP="00F814AC">
      <w:pPr>
        <w:pStyle w:val="Default"/>
        <w:numPr>
          <w:ilvl w:val="0"/>
          <w:numId w:val="21"/>
        </w:numPr>
        <w:spacing w:line="360" w:lineRule="auto"/>
        <w:ind w:left="0" w:firstLine="0"/>
        <w:rPr>
          <w:color w:val="auto"/>
        </w:rPr>
      </w:pPr>
      <w:r w:rsidRPr="00F814AC">
        <w:rPr>
          <w:color w:val="auto"/>
        </w:rPr>
        <w:lastRenderedPageBreak/>
        <w:t>Zmiany lub wprowadzenie nowych postanowień umowy mogą mieć miejsce na</w:t>
      </w:r>
      <w:r w:rsidR="007A78BC" w:rsidRPr="00F814AC">
        <w:rPr>
          <w:color w:val="auto"/>
        </w:rPr>
        <w:t> </w:t>
      </w:r>
      <w:r w:rsidRPr="00F814AC">
        <w:rPr>
          <w:color w:val="auto"/>
        </w:rPr>
        <w:t>zasadach opisanych poniżej:</w:t>
      </w:r>
    </w:p>
    <w:p w14:paraId="6DC460B0" w14:textId="4F1C7CED" w:rsidR="00A9770D" w:rsidRPr="00F814AC" w:rsidRDefault="00A9770D" w:rsidP="00F814AC">
      <w:pPr>
        <w:pStyle w:val="Default"/>
        <w:numPr>
          <w:ilvl w:val="1"/>
          <w:numId w:val="20"/>
        </w:numPr>
        <w:spacing w:line="360" w:lineRule="auto"/>
        <w:ind w:left="0" w:firstLine="0"/>
        <w:rPr>
          <w:color w:val="auto"/>
        </w:rPr>
      </w:pPr>
      <w:r w:rsidRPr="00F814AC">
        <w:rPr>
          <w:color w:val="auto"/>
        </w:rPr>
        <w:t>wnioskowanie Stron o zmianę:</w:t>
      </w:r>
    </w:p>
    <w:p w14:paraId="7F08D228" w14:textId="77777777" w:rsidR="00544F21" w:rsidRPr="00F814AC" w:rsidRDefault="00544F21" w:rsidP="00F814AC">
      <w:pPr>
        <w:pStyle w:val="Default"/>
        <w:tabs>
          <w:tab w:val="num" w:pos="-284"/>
        </w:tabs>
        <w:spacing w:line="360" w:lineRule="auto"/>
        <w:rPr>
          <w:color w:val="auto"/>
        </w:rPr>
      </w:pPr>
      <w:r w:rsidRPr="00F814AC">
        <w:rPr>
          <w:color w:val="auto"/>
        </w:rPr>
        <w:t xml:space="preserve">- </w:t>
      </w:r>
      <w:r w:rsidR="00A9770D" w:rsidRPr="00F814AC">
        <w:rPr>
          <w:color w:val="auto"/>
        </w:rPr>
        <w:t xml:space="preserve">wniosek Zamawiającego o dokonanie zmiany, </w:t>
      </w:r>
    </w:p>
    <w:p w14:paraId="7B40C2D3" w14:textId="77777777" w:rsidR="00544F21" w:rsidRPr="00F814AC" w:rsidRDefault="00544F21" w:rsidP="00F814AC">
      <w:pPr>
        <w:pStyle w:val="Default"/>
        <w:tabs>
          <w:tab w:val="num" w:pos="-284"/>
        </w:tabs>
        <w:spacing w:line="360" w:lineRule="auto"/>
        <w:rPr>
          <w:color w:val="auto"/>
        </w:rPr>
      </w:pPr>
      <w:r w:rsidRPr="00F814AC">
        <w:rPr>
          <w:color w:val="auto"/>
        </w:rPr>
        <w:t xml:space="preserve">- </w:t>
      </w:r>
      <w:r w:rsidR="00A9770D" w:rsidRPr="00F814AC">
        <w:rPr>
          <w:color w:val="auto"/>
        </w:rPr>
        <w:t>wniosek Zamawiającego, aby Wykonawca przedłożył propozycje,</w:t>
      </w:r>
    </w:p>
    <w:p w14:paraId="54292BBB" w14:textId="6E8A287A" w:rsidR="00A9770D" w:rsidRPr="00F814AC" w:rsidRDefault="00544F21" w:rsidP="00F814AC">
      <w:pPr>
        <w:pStyle w:val="Default"/>
        <w:tabs>
          <w:tab w:val="num" w:pos="-284"/>
        </w:tabs>
        <w:spacing w:line="360" w:lineRule="auto"/>
        <w:rPr>
          <w:color w:val="auto"/>
        </w:rPr>
      </w:pPr>
      <w:r w:rsidRPr="00F814AC">
        <w:rPr>
          <w:color w:val="auto"/>
        </w:rPr>
        <w:t xml:space="preserve">- </w:t>
      </w:r>
      <w:r w:rsidR="00A9770D" w:rsidRPr="00F814AC">
        <w:rPr>
          <w:color w:val="auto"/>
        </w:rPr>
        <w:t>wniosek Wykonawcy o dokonanie zmiany.</w:t>
      </w:r>
    </w:p>
    <w:p w14:paraId="0792CF4A" w14:textId="77777777" w:rsidR="00544F21" w:rsidRPr="00F814AC" w:rsidRDefault="00544F21" w:rsidP="00F814AC">
      <w:pPr>
        <w:pStyle w:val="Default"/>
        <w:tabs>
          <w:tab w:val="num" w:pos="-284"/>
        </w:tabs>
        <w:spacing w:line="360" w:lineRule="auto"/>
        <w:rPr>
          <w:color w:val="auto"/>
        </w:rPr>
      </w:pPr>
      <w:r w:rsidRPr="00F814AC">
        <w:rPr>
          <w:color w:val="auto"/>
        </w:rPr>
        <w:t xml:space="preserve">b. </w:t>
      </w:r>
      <w:r w:rsidR="00A9770D" w:rsidRPr="00F814AC">
        <w:rPr>
          <w:color w:val="auto"/>
        </w:rPr>
        <w:t>procedura wnioskowania o dokonanie zmiany umowy przez Wnioskodawcę;</w:t>
      </w:r>
    </w:p>
    <w:p w14:paraId="187C2A1A" w14:textId="77777777" w:rsidR="00544F21" w:rsidRPr="00F814AC" w:rsidRDefault="00544F21" w:rsidP="00F814AC">
      <w:pPr>
        <w:pStyle w:val="Default"/>
        <w:tabs>
          <w:tab w:val="num" w:pos="-284"/>
        </w:tabs>
        <w:spacing w:line="360" w:lineRule="auto"/>
        <w:rPr>
          <w:color w:val="auto"/>
        </w:rPr>
      </w:pPr>
      <w:r w:rsidRPr="00F814AC">
        <w:rPr>
          <w:color w:val="auto"/>
        </w:rPr>
        <w:t xml:space="preserve">- </w:t>
      </w:r>
      <w:r w:rsidR="00A9770D" w:rsidRPr="00F814AC">
        <w:rPr>
          <w:color w:val="auto"/>
        </w:rPr>
        <w:t>opis proponowanej zmiany,</w:t>
      </w:r>
    </w:p>
    <w:p w14:paraId="0516E752" w14:textId="77777777" w:rsidR="00544F21" w:rsidRPr="00F814AC" w:rsidRDefault="00544F21" w:rsidP="00F814AC">
      <w:pPr>
        <w:pStyle w:val="Default"/>
        <w:tabs>
          <w:tab w:val="num" w:pos="-284"/>
        </w:tabs>
        <w:spacing w:line="360" w:lineRule="auto"/>
        <w:rPr>
          <w:color w:val="auto"/>
        </w:rPr>
      </w:pPr>
      <w:r w:rsidRPr="00F814AC">
        <w:rPr>
          <w:color w:val="auto"/>
        </w:rPr>
        <w:t xml:space="preserve">- </w:t>
      </w:r>
      <w:r w:rsidR="00A9770D" w:rsidRPr="00F814AC">
        <w:rPr>
          <w:color w:val="auto"/>
        </w:rPr>
        <w:t>wpływ na wykonanie przedmiotu zamówienia,</w:t>
      </w:r>
    </w:p>
    <w:p w14:paraId="41DB7479" w14:textId="77777777" w:rsidR="00544F21" w:rsidRPr="00F814AC" w:rsidRDefault="00544F21" w:rsidP="00F814AC">
      <w:pPr>
        <w:pStyle w:val="Default"/>
        <w:tabs>
          <w:tab w:val="num" w:pos="-284"/>
        </w:tabs>
        <w:spacing w:line="360" w:lineRule="auto"/>
        <w:rPr>
          <w:color w:val="auto"/>
        </w:rPr>
      </w:pPr>
      <w:r w:rsidRPr="00F814AC">
        <w:rPr>
          <w:color w:val="auto"/>
        </w:rPr>
        <w:t xml:space="preserve">- </w:t>
      </w:r>
      <w:r w:rsidR="00A9770D" w:rsidRPr="00F814AC">
        <w:rPr>
          <w:color w:val="auto"/>
        </w:rPr>
        <w:t>termin wprowadzenia zmian,</w:t>
      </w:r>
    </w:p>
    <w:p w14:paraId="001F9D82" w14:textId="6662E1C8" w:rsidR="00544F21" w:rsidRPr="00F814AC" w:rsidRDefault="00544F21" w:rsidP="00F814AC">
      <w:pPr>
        <w:pStyle w:val="Default"/>
        <w:tabs>
          <w:tab w:val="num" w:pos="-284"/>
        </w:tabs>
        <w:spacing w:line="360" w:lineRule="auto"/>
        <w:rPr>
          <w:color w:val="auto"/>
        </w:rPr>
      </w:pPr>
      <w:r w:rsidRPr="00F814AC">
        <w:rPr>
          <w:color w:val="auto"/>
        </w:rPr>
        <w:t xml:space="preserve">c. </w:t>
      </w:r>
      <w:r w:rsidR="00A9770D" w:rsidRPr="00F814AC">
        <w:rPr>
          <w:color w:val="auto"/>
        </w:rPr>
        <w:t>wniosek o zmianę składany przez Wykonawcę musi wpłynąć do Zamawiającego w</w:t>
      </w:r>
      <w:r w:rsidRPr="00F814AC">
        <w:rPr>
          <w:color w:val="auto"/>
        </w:rPr>
        <w:t> </w:t>
      </w:r>
      <w:r w:rsidR="00A9770D" w:rsidRPr="00F814AC">
        <w:rPr>
          <w:color w:val="auto"/>
        </w:rPr>
        <w:t>terminie co najmniej 10 dni przed planowanym wprowadzeniem zmian, pisemnie do</w:t>
      </w:r>
      <w:r w:rsidRPr="00F814AC">
        <w:rPr>
          <w:color w:val="auto"/>
        </w:rPr>
        <w:t> </w:t>
      </w:r>
      <w:r w:rsidR="00A9770D" w:rsidRPr="00F814AC">
        <w:rPr>
          <w:color w:val="auto"/>
        </w:rPr>
        <w:t>sekretariatu Zamawiającego. Wnioski wniesione z niezachowaniem terminu oraz</w:t>
      </w:r>
      <w:r w:rsidR="006C48B6" w:rsidRPr="00F814AC">
        <w:rPr>
          <w:color w:val="auto"/>
        </w:rPr>
        <w:t> </w:t>
      </w:r>
      <w:r w:rsidR="00A9770D" w:rsidRPr="00F814AC">
        <w:rPr>
          <w:color w:val="auto"/>
        </w:rPr>
        <w:t>wnioski nie zawierające elementów opisanych powyżej nie będą rozpatrywane.</w:t>
      </w:r>
    </w:p>
    <w:p w14:paraId="3F04917D" w14:textId="13E28BD5" w:rsidR="00A9770D" w:rsidRPr="00F814AC" w:rsidRDefault="00544F21" w:rsidP="00F814AC">
      <w:pPr>
        <w:pStyle w:val="Default"/>
        <w:tabs>
          <w:tab w:val="num" w:pos="-284"/>
        </w:tabs>
        <w:spacing w:line="360" w:lineRule="auto"/>
        <w:rPr>
          <w:color w:val="auto"/>
        </w:rPr>
      </w:pPr>
      <w:r w:rsidRPr="00F814AC">
        <w:rPr>
          <w:color w:val="auto"/>
        </w:rPr>
        <w:t xml:space="preserve">7. </w:t>
      </w:r>
      <w:r w:rsidR="00A9770D" w:rsidRPr="00F814AC">
        <w:rPr>
          <w:color w:val="auto"/>
        </w:rPr>
        <w:t>Zmiana postanowień niniejszej umowy może nastąpić jedynie wtedy, gdy nie jest ona sprzeczna z ustawą Prawo zamówień publicznych i wymaga zachowania formy pisemnej pod rygorem nieważności.</w:t>
      </w:r>
    </w:p>
    <w:p w14:paraId="4F900614" w14:textId="4EFB7398" w:rsidR="00B32A6A" w:rsidRDefault="00E076EC" w:rsidP="00F814AC">
      <w:pPr>
        <w:pStyle w:val="Tekstpodstawowy1"/>
        <w:tabs>
          <w:tab w:val="num" w:pos="-284"/>
        </w:tabs>
        <w:spacing w:line="360" w:lineRule="auto"/>
        <w:rPr>
          <w:rFonts w:ascii="Arial" w:hAnsi="Arial" w:cs="Arial"/>
          <w:b/>
          <w:bCs/>
          <w:szCs w:val="24"/>
        </w:rPr>
      </w:pPr>
      <w:bookmarkStart w:id="5" w:name="_Hlk535886179"/>
      <w:r w:rsidRPr="00F814AC">
        <w:rPr>
          <w:rFonts w:ascii="Arial" w:hAnsi="Arial" w:cs="Arial"/>
          <w:b/>
          <w:bCs/>
          <w:szCs w:val="24"/>
        </w:rPr>
        <w:t>§ 14</w:t>
      </w:r>
    </w:p>
    <w:p w14:paraId="1F8E7732" w14:textId="683585EE" w:rsidR="00235345" w:rsidRDefault="00235345" w:rsidP="00F814AC">
      <w:pPr>
        <w:pStyle w:val="Tekstpodstawowy1"/>
        <w:tabs>
          <w:tab w:val="num" w:pos="-284"/>
        </w:tabs>
        <w:spacing w:line="360" w:lineRule="auto"/>
        <w:rPr>
          <w:rFonts w:ascii="Arial" w:hAnsi="Arial" w:cs="Arial"/>
          <w:b/>
          <w:bCs/>
          <w:szCs w:val="24"/>
        </w:rPr>
      </w:pPr>
      <w:r>
        <w:rPr>
          <w:rFonts w:ascii="Arial" w:hAnsi="Arial" w:cs="Arial"/>
          <w:b/>
          <w:bCs/>
          <w:szCs w:val="24"/>
        </w:rPr>
        <w:t>Podwykonaw</w:t>
      </w:r>
      <w:r w:rsidR="00515469">
        <w:rPr>
          <w:rFonts w:ascii="Arial" w:hAnsi="Arial" w:cs="Arial"/>
          <w:b/>
          <w:bCs/>
          <w:szCs w:val="24"/>
        </w:rPr>
        <w:t>cy</w:t>
      </w:r>
    </w:p>
    <w:p w14:paraId="3D604C59" w14:textId="77777777" w:rsidR="00515469" w:rsidRPr="00515469" w:rsidRDefault="00515469" w:rsidP="00515469">
      <w:pPr>
        <w:pStyle w:val="Tekstpodstawowy1"/>
        <w:numPr>
          <w:ilvl w:val="6"/>
          <w:numId w:val="1"/>
        </w:numPr>
        <w:tabs>
          <w:tab w:val="clear" w:pos="4680"/>
        </w:tabs>
        <w:spacing w:line="360" w:lineRule="auto"/>
        <w:ind w:left="0" w:firstLine="0"/>
        <w:jc w:val="both"/>
        <w:rPr>
          <w:rFonts w:ascii="Arial" w:hAnsi="Arial" w:cs="Arial"/>
          <w:bCs/>
          <w:szCs w:val="24"/>
        </w:rPr>
      </w:pPr>
      <w:r w:rsidRPr="00515469">
        <w:rPr>
          <w:rFonts w:ascii="Arial" w:hAnsi="Arial" w:cs="Arial"/>
          <w:bCs/>
          <w:szCs w:val="24"/>
        </w:rPr>
        <w:t xml:space="preserve">Wykonawca oświadcza, że wykona umowę samodzielnie (własnymi siłami) / zamierza powierzyć następującą część zamówienia: </w:t>
      </w:r>
    </w:p>
    <w:p w14:paraId="325DC31B" w14:textId="6FB01C97" w:rsidR="00515469" w:rsidRPr="00515469" w:rsidRDefault="00515469" w:rsidP="00515469">
      <w:pPr>
        <w:pStyle w:val="Tekstpodstawowy1"/>
        <w:spacing w:line="360" w:lineRule="auto"/>
        <w:jc w:val="both"/>
        <w:rPr>
          <w:rFonts w:ascii="Arial" w:hAnsi="Arial" w:cs="Arial"/>
          <w:bCs/>
          <w:szCs w:val="24"/>
        </w:rPr>
      </w:pPr>
      <w:r>
        <w:rPr>
          <w:rFonts w:ascii="Arial" w:hAnsi="Arial" w:cs="Arial"/>
          <w:bCs/>
          <w:szCs w:val="24"/>
        </w:rPr>
        <w:t xml:space="preserve">- </w:t>
      </w:r>
      <w:r w:rsidRPr="00515469">
        <w:rPr>
          <w:rFonts w:ascii="Arial" w:hAnsi="Arial" w:cs="Arial"/>
          <w:bCs/>
          <w:szCs w:val="24"/>
        </w:rPr>
        <w:t xml:space="preserve">…………………………………………………………………( szczegółowy przedmiot dostaw, usług) podwykonawcy * </w:t>
      </w:r>
    </w:p>
    <w:p w14:paraId="5212B54E" w14:textId="77777777" w:rsidR="00515469" w:rsidRPr="00515469" w:rsidRDefault="00515469" w:rsidP="00515469">
      <w:pPr>
        <w:pStyle w:val="Tekstpodstawowy1"/>
        <w:spacing w:line="360" w:lineRule="auto"/>
        <w:jc w:val="both"/>
        <w:rPr>
          <w:rFonts w:ascii="Arial" w:hAnsi="Arial" w:cs="Arial"/>
          <w:bCs/>
          <w:szCs w:val="24"/>
        </w:rPr>
      </w:pPr>
      <w:r w:rsidRPr="00515469">
        <w:rPr>
          <w:rFonts w:ascii="Arial" w:hAnsi="Arial" w:cs="Arial"/>
          <w:bCs/>
          <w:szCs w:val="24"/>
        </w:rPr>
        <w:t xml:space="preserve">…………………………………………….. (brzmienie firmy, adres, siedziba, NIP, nr KRS) </w:t>
      </w:r>
    </w:p>
    <w:p w14:paraId="32C24AA7" w14:textId="57ED2BD2" w:rsidR="00515469" w:rsidRPr="00515469" w:rsidRDefault="00515469" w:rsidP="00515469">
      <w:pPr>
        <w:pStyle w:val="Tekstpodstawowy1"/>
        <w:spacing w:line="360" w:lineRule="auto"/>
        <w:jc w:val="both"/>
        <w:rPr>
          <w:rFonts w:ascii="Arial" w:hAnsi="Arial" w:cs="Arial"/>
          <w:bCs/>
          <w:szCs w:val="24"/>
        </w:rPr>
      </w:pPr>
      <w:r>
        <w:rPr>
          <w:rFonts w:ascii="Arial" w:hAnsi="Arial" w:cs="Arial"/>
          <w:bCs/>
          <w:szCs w:val="24"/>
        </w:rPr>
        <w:t xml:space="preserve">- </w:t>
      </w:r>
      <w:r w:rsidRPr="00515469">
        <w:rPr>
          <w:rFonts w:ascii="Arial" w:hAnsi="Arial" w:cs="Arial"/>
          <w:bCs/>
          <w:szCs w:val="24"/>
        </w:rPr>
        <w:t xml:space="preserve">………………..…………………………………… (szczegółowo wskazany zakres dostaw, usług)  podmiotowi trzeciemu, na zasoby którego Wykonawca powołuje się celem wykazania spełniania warunku udziału w postępowaniu tj. </w:t>
      </w:r>
    </w:p>
    <w:p w14:paraId="647A3A49" w14:textId="77777777" w:rsidR="00F711E2" w:rsidRDefault="00515469" w:rsidP="00F711E2">
      <w:pPr>
        <w:pStyle w:val="Tekstpodstawowy1"/>
        <w:spacing w:line="360" w:lineRule="auto"/>
        <w:jc w:val="both"/>
        <w:rPr>
          <w:rFonts w:ascii="Arial" w:hAnsi="Arial" w:cs="Arial"/>
          <w:bCs/>
          <w:szCs w:val="24"/>
        </w:rPr>
      </w:pPr>
      <w:r w:rsidRPr="00515469">
        <w:rPr>
          <w:rFonts w:ascii="Arial" w:hAnsi="Arial" w:cs="Arial"/>
          <w:bCs/>
          <w:szCs w:val="24"/>
        </w:rPr>
        <w:lastRenderedPageBreak/>
        <w:t xml:space="preserve">*…………………………... (brzmienie firmy, adres, siedziba, NIP, nr KRS) </w:t>
      </w:r>
    </w:p>
    <w:p w14:paraId="62B6AFEC" w14:textId="418D4AC5" w:rsidR="00515469" w:rsidRPr="00F711E2" w:rsidRDefault="00515469" w:rsidP="00F711E2">
      <w:pPr>
        <w:pStyle w:val="Tekstpodstawowy1"/>
        <w:spacing w:line="360" w:lineRule="auto"/>
        <w:jc w:val="both"/>
        <w:rPr>
          <w:rFonts w:ascii="Arial" w:hAnsi="Arial" w:cs="Arial"/>
          <w:bCs/>
          <w:sz w:val="16"/>
          <w:szCs w:val="16"/>
        </w:rPr>
      </w:pPr>
      <w:r w:rsidRPr="00F711E2">
        <w:rPr>
          <w:rFonts w:ascii="Arial" w:hAnsi="Arial" w:cs="Arial"/>
          <w:bCs/>
          <w:sz w:val="16"/>
          <w:szCs w:val="16"/>
        </w:rPr>
        <w:t xml:space="preserve">* niepotrzebne skreślić </w:t>
      </w:r>
    </w:p>
    <w:p w14:paraId="1587E6F9" w14:textId="77777777" w:rsidR="00515469" w:rsidRPr="00515469" w:rsidRDefault="00515469" w:rsidP="00515469">
      <w:pPr>
        <w:pStyle w:val="Tekstpodstawowy1"/>
        <w:numPr>
          <w:ilvl w:val="6"/>
          <w:numId w:val="1"/>
        </w:numPr>
        <w:tabs>
          <w:tab w:val="clear" w:pos="4680"/>
        </w:tabs>
        <w:spacing w:line="360" w:lineRule="auto"/>
        <w:ind w:left="0" w:firstLine="0"/>
        <w:jc w:val="both"/>
        <w:rPr>
          <w:rFonts w:ascii="Arial" w:hAnsi="Arial" w:cs="Arial"/>
          <w:bCs/>
          <w:szCs w:val="24"/>
        </w:rPr>
      </w:pPr>
      <w:r w:rsidRPr="00515469">
        <w:rPr>
          <w:rFonts w:ascii="Arial" w:hAnsi="Arial" w:cs="Arial"/>
          <w:bCs/>
          <w:szCs w:val="24"/>
        </w:rPr>
        <w:t xml:space="preserve">Poprzez umowę o podwykonawstwo należy rozumieć umowę w formie pisemnej o charakterze odpłatnym zawartą między wykonawcą a podwykonawcą, a także między podwykonawcą a dalszym podwykonawcą lub między dalszymi podwykonawcami, na mocy której odpowiednio podwykonawca lub dalszy podwykonawca, zobowiązuje się wykonać część zamówienia. </w:t>
      </w:r>
    </w:p>
    <w:p w14:paraId="19B4AA10" w14:textId="77777777" w:rsidR="00515469" w:rsidRPr="00515469" w:rsidRDefault="00515469" w:rsidP="00515469">
      <w:pPr>
        <w:pStyle w:val="Tekstpodstawowy1"/>
        <w:numPr>
          <w:ilvl w:val="6"/>
          <w:numId w:val="1"/>
        </w:numPr>
        <w:tabs>
          <w:tab w:val="clear" w:pos="4680"/>
        </w:tabs>
        <w:spacing w:line="360" w:lineRule="auto"/>
        <w:ind w:left="0" w:firstLine="0"/>
        <w:jc w:val="both"/>
        <w:rPr>
          <w:rFonts w:ascii="Arial" w:hAnsi="Arial" w:cs="Arial"/>
          <w:bCs/>
          <w:szCs w:val="24"/>
        </w:rPr>
      </w:pPr>
      <w:r w:rsidRPr="00515469">
        <w:rPr>
          <w:rFonts w:ascii="Arial" w:hAnsi="Arial" w:cs="Arial"/>
          <w:bCs/>
          <w:szCs w:val="24"/>
        </w:rPr>
        <w:t xml:space="preserve">Zamawiający żąda, aby wykonawca podał nazwy, dane kontaktowe oraz przedstawicieli podwykonawców zaangażowanych w realizację umowy, jeżeli są już znani. Wykonawca ma obowiązek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dostaw. </w:t>
      </w:r>
    </w:p>
    <w:p w14:paraId="42ECE5DA" w14:textId="77777777" w:rsidR="00515469" w:rsidRPr="00515469" w:rsidRDefault="00515469" w:rsidP="00515469">
      <w:pPr>
        <w:pStyle w:val="Tekstpodstawowy1"/>
        <w:numPr>
          <w:ilvl w:val="6"/>
          <w:numId w:val="1"/>
        </w:numPr>
        <w:tabs>
          <w:tab w:val="clear" w:pos="4680"/>
        </w:tabs>
        <w:spacing w:line="360" w:lineRule="auto"/>
        <w:ind w:left="0" w:firstLine="0"/>
        <w:jc w:val="both"/>
        <w:rPr>
          <w:rFonts w:ascii="Arial" w:hAnsi="Arial" w:cs="Arial"/>
          <w:bCs/>
          <w:szCs w:val="24"/>
        </w:rPr>
      </w:pPr>
      <w:r w:rsidRPr="00515469">
        <w:rPr>
          <w:rFonts w:ascii="Arial" w:hAnsi="Arial" w:cs="Arial"/>
          <w:bCs/>
          <w:szCs w:val="24"/>
        </w:rPr>
        <w:t xml:space="preserve">W trakcie realizacji umowy Wykonawca może dokonać zmiany Podwykonawcy, zrezygnować z Podwykonawcy bądź wprowadzić Podwykonawcę w zakresie nieprzewidzianym w ofercie. </w:t>
      </w:r>
    </w:p>
    <w:p w14:paraId="153AC553" w14:textId="77777777" w:rsidR="00515469" w:rsidRPr="00515469" w:rsidRDefault="00515469" w:rsidP="00515469">
      <w:pPr>
        <w:pStyle w:val="Tekstpodstawowy1"/>
        <w:numPr>
          <w:ilvl w:val="6"/>
          <w:numId w:val="1"/>
        </w:numPr>
        <w:tabs>
          <w:tab w:val="clear" w:pos="4680"/>
        </w:tabs>
        <w:spacing w:line="360" w:lineRule="auto"/>
        <w:ind w:left="0" w:firstLine="0"/>
        <w:jc w:val="both"/>
        <w:rPr>
          <w:rFonts w:ascii="Arial" w:hAnsi="Arial" w:cs="Arial"/>
          <w:bCs/>
          <w:szCs w:val="24"/>
        </w:rPr>
      </w:pPr>
      <w:r w:rsidRPr="00515469">
        <w:rPr>
          <w:rFonts w:ascii="Arial" w:hAnsi="Arial" w:cs="Arial"/>
          <w:bCs/>
          <w:szCs w:val="24"/>
        </w:rPr>
        <w:t xml:space="preserve">Jeżeli zmiana albo rezygnacja z podwykonawcy dotyczy podmiotu, na którego zasoby wykonawca powołał się na zasadach określonych w art. 118 ust. 1 Prawa zamówień publicznych w celu wykazania spełnienia warunków udziału w postępowaniu, wykonawca jest obowiązany wykazać zamawiającemu, że proponowany inny podwykonawca lub wykonawca samodzielnie spełnia je w stopniu nie mniejszym niż podwykonawca, na którego zasoby wykonawca powołał się w trakcie postępowania o udzielenie zamówienia. </w:t>
      </w:r>
    </w:p>
    <w:p w14:paraId="0AB0AE90" w14:textId="29500E2D" w:rsidR="00515469" w:rsidRDefault="00515469" w:rsidP="00515469">
      <w:pPr>
        <w:pStyle w:val="Tekstpodstawowy1"/>
        <w:numPr>
          <w:ilvl w:val="6"/>
          <w:numId w:val="1"/>
        </w:numPr>
        <w:tabs>
          <w:tab w:val="clear" w:pos="4680"/>
        </w:tabs>
        <w:spacing w:line="360" w:lineRule="auto"/>
        <w:ind w:left="0" w:firstLine="0"/>
        <w:jc w:val="both"/>
        <w:rPr>
          <w:rFonts w:ascii="Arial" w:hAnsi="Arial" w:cs="Arial"/>
          <w:bCs/>
          <w:szCs w:val="24"/>
        </w:rPr>
      </w:pPr>
      <w:r w:rsidRPr="00515469">
        <w:rPr>
          <w:rFonts w:ascii="Arial" w:hAnsi="Arial" w:cs="Arial"/>
          <w:bCs/>
          <w:szCs w:val="24"/>
        </w:rPr>
        <w:t xml:space="preserve">Wykonanie części/zakresu przedmiotu umowy w podwykonawstwie nie zwalnia Wykonawcy od odpowiedzialności i zobowiązań wynikających z warunków umowy. Wykonawca będzie odpowiedzialny za działania, uchybienia  i zaniedbania podwykonawcy jak za własne działanie lub zaniechanie.  </w:t>
      </w:r>
    </w:p>
    <w:p w14:paraId="2A7C84D6" w14:textId="77777777" w:rsidR="00F711E2" w:rsidRPr="00F711E2" w:rsidRDefault="00F711E2" w:rsidP="00F711E2">
      <w:pPr>
        <w:pStyle w:val="Tekstpodstawowy1"/>
        <w:numPr>
          <w:ilvl w:val="6"/>
          <w:numId w:val="1"/>
        </w:numPr>
        <w:tabs>
          <w:tab w:val="clear" w:pos="4680"/>
        </w:tabs>
        <w:spacing w:line="360" w:lineRule="auto"/>
        <w:ind w:left="0" w:firstLine="0"/>
        <w:jc w:val="both"/>
        <w:rPr>
          <w:rFonts w:ascii="Arial" w:hAnsi="Arial" w:cs="Arial"/>
          <w:bCs/>
          <w:szCs w:val="24"/>
        </w:rPr>
      </w:pPr>
      <w:r w:rsidRPr="00F711E2">
        <w:rPr>
          <w:rFonts w:ascii="Arial" w:hAnsi="Arial" w:cs="Arial"/>
          <w:bCs/>
          <w:szCs w:val="24"/>
        </w:rPr>
        <w:lastRenderedPageBreak/>
        <w:t xml:space="preserve">Wierzytelność wynikająca z niniejszej umowy nie może być przedmiotem cesji na rzecz osób trzecich bez zgody Zamawiającego wyrażonej w formie pisemnej pod rygorem nieważności.  </w:t>
      </w:r>
    </w:p>
    <w:p w14:paraId="0600C92E" w14:textId="77777777" w:rsidR="00F711E2" w:rsidRPr="00F711E2" w:rsidRDefault="00F711E2" w:rsidP="00F711E2">
      <w:pPr>
        <w:pStyle w:val="Tekstpodstawowy1"/>
        <w:numPr>
          <w:ilvl w:val="6"/>
          <w:numId w:val="1"/>
        </w:numPr>
        <w:tabs>
          <w:tab w:val="clear" w:pos="4680"/>
        </w:tabs>
        <w:spacing w:line="360" w:lineRule="auto"/>
        <w:ind w:left="0" w:firstLine="0"/>
        <w:jc w:val="both"/>
        <w:rPr>
          <w:rFonts w:ascii="Arial" w:hAnsi="Arial" w:cs="Arial"/>
          <w:bCs/>
          <w:szCs w:val="24"/>
        </w:rPr>
      </w:pPr>
      <w:r w:rsidRPr="00F711E2">
        <w:rPr>
          <w:rFonts w:ascii="Arial" w:hAnsi="Arial" w:cs="Arial"/>
          <w:bCs/>
          <w:szCs w:val="24"/>
        </w:rPr>
        <w:t xml:space="preserve">Wykonawca, Podwykonawca lub dalszy Podwykonawca zamówienia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 podwykonawstwo o treści zgodnej z projektem umowy. </w:t>
      </w:r>
    </w:p>
    <w:p w14:paraId="6732AF78" w14:textId="77777777" w:rsidR="00F711E2" w:rsidRPr="00F711E2" w:rsidRDefault="00F711E2" w:rsidP="00F711E2">
      <w:pPr>
        <w:pStyle w:val="Tekstpodstawowy1"/>
        <w:numPr>
          <w:ilvl w:val="6"/>
          <w:numId w:val="1"/>
        </w:numPr>
        <w:tabs>
          <w:tab w:val="clear" w:pos="4680"/>
        </w:tabs>
        <w:spacing w:line="360" w:lineRule="auto"/>
        <w:ind w:left="0" w:firstLine="0"/>
        <w:jc w:val="both"/>
        <w:rPr>
          <w:rFonts w:ascii="Arial" w:hAnsi="Arial" w:cs="Arial"/>
          <w:bCs/>
          <w:szCs w:val="24"/>
        </w:rPr>
      </w:pPr>
      <w:r w:rsidRPr="00F711E2">
        <w:rPr>
          <w:rFonts w:ascii="Arial" w:hAnsi="Arial" w:cs="Arial"/>
          <w:bCs/>
          <w:szCs w:val="24"/>
        </w:rPr>
        <w:t xml:space="preserve">Każdy projekt umowy o podwykonawstwo oraz umowa o podwykonawstwo powinny mieć formę pisemną i muszą zawierać w szczególności postanowienia dotyczące: </w:t>
      </w:r>
    </w:p>
    <w:p w14:paraId="1E826C8E" w14:textId="09C54ACA" w:rsidR="00F711E2" w:rsidRPr="00F711E2" w:rsidRDefault="00F711E2" w:rsidP="00F711E2">
      <w:pPr>
        <w:pStyle w:val="Tekstpodstawowy1"/>
        <w:spacing w:line="360" w:lineRule="auto"/>
        <w:jc w:val="both"/>
        <w:rPr>
          <w:rFonts w:ascii="Arial" w:hAnsi="Arial" w:cs="Arial"/>
          <w:bCs/>
          <w:szCs w:val="24"/>
        </w:rPr>
      </w:pPr>
      <w:r>
        <w:rPr>
          <w:rFonts w:ascii="Arial" w:hAnsi="Arial" w:cs="Arial"/>
          <w:bCs/>
          <w:szCs w:val="24"/>
        </w:rPr>
        <w:t xml:space="preserve">- </w:t>
      </w:r>
      <w:r w:rsidRPr="00F711E2">
        <w:rPr>
          <w:rFonts w:ascii="Arial" w:hAnsi="Arial" w:cs="Arial"/>
          <w:bCs/>
          <w:szCs w:val="24"/>
        </w:rPr>
        <w:t xml:space="preserve">zakresu robót przewidzianych do wykonania, </w:t>
      </w:r>
    </w:p>
    <w:p w14:paraId="0C8B54E3" w14:textId="6F67E17D" w:rsidR="00F711E2" w:rsidRPr="00F711E2" w:rsidRDefault="00F711E2" w:rsidP="00F711E2">
      <w:pPr>
        <w:pStyle w:val="Tekstpodstawowy1"/>
        <w:spacing w:line="360" w:lineRule="auto"/>
        <w:jc w:val="both"/>
        <w:rPr>
          <w:rFonts w:ascii="Arial" w:hAnsi="Arial" w:cs="Arial"/>
          <w:bCs/>
          <w:szCs w:val="24"/>
        </w:rPr>
      </w:pPr>
      <w:r>
        <w:rPr>
          <w:rFonts w:ascii="Arial" w:hAnsi="Arial" w:cs="Arial"/>
          <w:bCs/>
          <w:szCs w:val="24"/>
        </w:rPr>
        <w:t xml:space="preserve">- </w:t>
      </w:r>
      <w:r w:rsidRPr="00F711E2">
        <w:rPr>
          <w:rFonts w:ascii="Arial" w:hAnsi="Arial" w:cs="Arial"/>
          <w:bCs/>
          <w:szCs w:val="24"/>
        </w:rPr>
        <w:t xml:space="preserve">terminu realizacji robót, </w:t>
      </w:r>
    </w:p>
    <w:p w14:paraId="58443F03" w14:textId="66B25E1B" w:rsidR="00F711E2" w:rsidRPr="00F711E2" w:rsidRDefault="00F711E2" w:rsidP="00F711E2">
      <w:pPr>
        <w:pStyle w:val="Tekstpodstawowy1"/>
        <w:spacing w:line="360" w:lineRule="auto"/>
        <w:jc w:val="both"/>
        <w:rPr>
          <w:rFonts w:ascii="Arial" w:hAnsi="Arial" w:cs="Arial"/>
          <w:bCs/>
          <w:szCs w:val="24"/>
        </w:rPr>
      </w:pPr>
      <w:r>
        <w:rPr>
          <w:rFonts w:ascii="Arial" w:hAnsi="Arial" w:cs="Arial"/>
          <w:bCs/>
          <w:szCs w:val="24"/>
        </w:rPr>
        <w:t xml:space="preserve">- </w:t>
      </w:r>
      <w:r w:rsidRPr="00F711E2">
        <w:rPr>
          <w:rFonts w:ascii="Arial" w:hAnsi="Arial" w:cs="Arial"/>
          <w:bCs/>
          <w:szCs w:val="24"/>
        </w:rPr>
        <w:t xml:space="preserve">wynagrodzenia i zasad płatności za wykonanie robót, </w:t>
      </w:r>
    </w:p>
    <w:p w14:paraId="4289B395" w14:textId="3245F9AF" w:rsidR="00F711E2" w:rsidRPr="00F711E2" w:rsidRDefault="00F711E2" w:rsidP="00F711E2">
      <w:pPr>
        <w:pStyle w:val="Tekstpodstawowy1"/>
        <w:spacing w:line="360" w:lineRule="auto"/>
        <w:jc w:val="both"/>
        <w:rPr>
          <w:rFonts w:ascii="Arial" w:hAnsi="Arial" w:cs="Arial"/>
          <w:bCs/>
          <w:szCs w:val="24"/>
        </w:rPr>
      </w:pPr>
      <w:r>
        <w:rPr>
          <w:rFonts w:ascii="Arial" w:hAnsi="Arial" w:cs="Arial"/>
          <w:bCs/>
          <w:szCs w:val="24"/>
        </w:rPr>
        <w:t xml:space="preserve">- </w:t>
      </w:r>
      <w:r w:rsidRPr="00F711E2">
        <w:rPr>
          <w:rFonts w:ascii="Arial" w:hAnsi="Arial" w:cs="Arial"/>
          <w:bCs/>
          <w:szCs w:val="24"/>
        </w:rPr>
        <w:t xml:space="preserve">terminu zapłaty wynagrodzenia Podwykonawcy lub dalszemu Podwykonawcy, z zastrzeżeniem, że termin ten nie może być dłuższy niż 14 dni od dnia doręczenia Wykonawcy, Podwykonawcy lub dalszemu Podwykonawcy faktury lub rachunku, potwierdzających wykonanie zleconej Podwykonawcy lub dalszemu Podwykonawcy roboty budowlanej, </w:t>
      </w:r>
    </w:p>
    <w:p w14:paraId="37BB2648" w14:textId="2EB23300" w:rsidR="00F711E2" w:rsidRPr="00F711E2" w:rsidRDefault="00F711E2" w:rsidP="00F711E2">
      <w:pPr>
        <w:pStyle w:val="Tekstpodstawowy1"/>
        <w:spacing w:line="360" w:lineRule="auto"/>
        <w:jc w:val="both"/>
        <w:rPr>
          <w:rFonts w:ascii="Arial" w:hAnsi="Arial" w:cs="Arial"/>
          <w:bCs/>
          <w:szCs w:val="24"/>
        </w:rPr>
      </w:pPr>
      <w:r>
        <w:rPr>
          <w:rFonts w:ascii="Arial" w:hAnsi="Arial" w:cs="Arial"/>
          <w:bCs/>
          <w:szCs w:val="24"/>
        </w:rPr>
        <w:t xml:space="preserve">- </w:t>
      </w:r>
      <w:r w:rsidRPr="00F711E2">
        <w:rPr>
          <w:rFonts w:ascii="Arial" w:hAnsi="Arial" w:cs="Arial"/>
          <w:bCs/>
          <w:szCs w:val="24"/>
        </w:rPr>
        <w:t xml:space="preserve">rozwiązania umowy z Podwykonawcą w przypadku rozwiązania niniejszej umowy. </w:t>
      </w:r>
    </w:p>
    <w:p w14:paraId="3D0B2906" w14:textId="76CE760E" w:rsidR="00F711E2" w:rsidRPr="00F711E2" w:rsidRDefault="00F711E2" w:rsidP="00890358">
      <w:pPr>
        <w:pStyle w:val="Tekstpodstawowy1"/>
        <w:numPr>
          <w:ilvl w:val="6"/>
          <w:numId w:val="1"/>
        </w:numPr>
        <w:tabs>
          <w:tab w:val="clear" w:pos="4680"/>
        </w:tabs>
        <w:spacing w:line="360" w:lineRule="auto"/>
        <w:ind w:left="0" w:firstLine="0"/>
        <w:jc w:val="both"/>
        <w:rPr>
          <w:rFonts w:ascii="Arial" w:hAnsi="Arial" w:cs="Arial"/>
          <w:bCs/>
          <w:szCs w:val="24"/>
        </w:rPr>
      </w:pPr>
      <w:r w:rsidRPr="00F711E2">
        <w:rPr>
          <w:rFonts w:ascii="Arial" w:hAnsi="Arial" w:cs="Arial"/>
          <w:bCs/>
          <w:szCs w:val="24"/>
        </w:rPr>
        <w:t xml:space="preserve">Każdy projekt umowy o podwykonawstwo oraz umowa o podwykonawstwo musi również zawierać klauzulę o następującej treści: „W przypadku niezapłacenia przez Wykonawcę wynagrodzenia Podwykonawcy lub dalszemu Podwykonawcy za wykonane przez Podwykonawcę lub dalszego Podwykonawcę roboty, Zamawiający zapłaci Podwykonawcy lub dalszemu Podwykonawcy żądaną kwotę wynagrodzenia, jednak nie wyższą niż należną </w:t>
      </w:r>
      <w:r w:rsidRPr="00F711E2">
        <w:rPr>
          <w:rFonts w:ascii="Arial" w:hAnsi="Arial" w:cs="Arial"/>
          <w:bCs/>
          <w:szCs w:val="24"/>
        </w:rPr>
        <w:lastRenderedPageBreak/>
        <w:t xml:space="preserve">Wykonawcy, wynikającą z odpowiednich pozycji kosztorysu opracowanego przez Wykonawcę po zawarciu umowy. </w:t>
      </w:r>
    </w:p>
    <w:p w14:paraId="70319CB3" w14:textId="77777777" w:rsidR="00F711E2" w:rsidRPr="00F711E2" w:rsidRDefault="00F711E2" w:rsidP="00F711E2">
      <w:pPr>
        <w:pStyle w:val="Tekstpodstawowy1"/>
        <w:numPr>
          <w:ilvl w:val="6"/>
          <w:numId w:val="1"/>
        </w:numPr>
        <w:tabs>
          <w:tab w:val="clear" w:pos="4680"/>
        </w:tabs>
        <w:spacing w:line="360" w:lineRule="auto"/>
        <w:ind w:left="0" w:firstLine="0"/>
        <w:jc w:val="both"/>
        <w:rPr>
          <w:rFonts w:ascii="Arial" w:hAnsi="Arial" w:cs="Arial"/>
          <w:bCs/>
          <w:szCs w:val="24"/>
        </w:rPr>
      </w:pPr>
      <w:r w:rsidRPr="00F711E2">
        <w:rPr>
          <w:rFonts w:ascii="Arial" w:hAnsi="Arial" w:cs="Arial"/>
          <w:bCs/>
          <w:szCs w:val="24"/>
        </w:rPr>
        <w:t xml:space="preserve">W przypadku wykonywania robót przez Podwykonawcę lub dalszego Podwykonawcę, do umowy podwykonawczej należy załączyć załącznik zgodny z zakresem zamówienia zawartym w formularzu oferty dotyczącym wykonania robót i dokumentacji określonych w umowie podwykonawczej. </w:t>
      </w:r>
    </w:p>
    <w:p w14:paraId="3A5570D8" w14:textId="77777777" w:rsidR="00F711E2" w:rsidRPr="00F711E2" w:rsidRDefault="00F711E2" w:rsidP="00F711E2">
      <w:pPr>
        <w:pStyle w:val="Tekstpodstawowy1"/>
        <w:numPr>
          <w:ilvl w:val="6"/>
          <w:numId w:val="1"/>
        </w:numPr>
        <w:tabs>
          <w:tab w:val="clear" w:pos="4680"/>
        </w:tabs>
        <w:spacing w:line="360" w:lineRule="auto"/>
        <w:ind w:left="0" w:firstLine="0"/>
        <w:jc w:val="both"/>
        <w:rPr>
          <w:rFonts w:ascii="Arial" w:hAnsi="Arial" w:cs="Arial"/>
          <w:bCs/>
          <w:szCs w:val="24"/>
        </w:rPr>
      </w:pPr>
      <w:r w:rsidRPr="00F711E2">
        <w:rPr>
          <w:rFonts w:ascii="Arial" w:hAnsi="Arial" w:cs="Arial"/>
          <w:bCs/>
          <w:szCs w:val="24"/>
        </w:rPr>
        <w:t xml:space="preserve">Zamawiający w terminie 7 dni może zgłosić pisemne zastrzeżenia do projektu umowy o podwykonawstwo, której przedmiotem zamówienia są roboty budowlane, w przypadku: </w:t>
      </w:r>
    </w:p>
    <w:p w14:paraId="7AD6E502" w14:textId="6C436679" w:rsidR="00F711E2" w:rsidRPr="00F711E2" w:rsidRDefault="00F711E2" w:rsidP="00F711E2">
      <w:pPr>
        <w:pStyle w:val="Tekstpodstawowy1"/>
        <w:spacing w:line="360" w:lineRule="auto"/>
        <w:jc w:val="both"/>
        <w:rPr>
          <w:rFonts w:ascii="Arial" w:hAnsi="Arial" w:cs="Arial"/>
          <w:bCs/>
          <w:szCs w:val="24"/>
        </w:rPr>
      </w:pPr>
      <w:r>
        <w:rPr>
          <w:rFonts w:ascii="Arial" w:hAnsi="Arial" w:cs="Arial"/>
          <w:bCs/>
          <w:szCs w:val="24"/>
        </w:rPr>
        <w:t xml:space="preserve">- </w:t>
      </w:r>
      <w:r w:rsidRPr="00F711E2">
        <w:rPr>
          <w:rFonts w:ascii="Arial" w:hAnsi="Arial" w:cs="Arial"/>
          <w:bCs/>
          <w:szCs w:val="24"/>
        </w:rPr>
        <w:t xml:space="preserve">niespełnienia wymagań określonych w SWZ, </w:t>
      </w:r>
    </w:p>
    <w:p w14:paraId="211C7610" w14:textId="6EF86579" w:rsidR="00F711E2" w:rsidRPr="00F711E2" w:rsidRDefault="00F711E2" w:rsidP="00F711E2">
      <w:pPr>
        <w:pStyle w:val="Tekstpodstawowy1"/>
        <w:spacing w:line="360" w:lineRule="auto"/>
        <w:jc w:val="both"/>
        <w:rPr>
          <w:rFonts w:ascii="Arial" w:hAnsi="Arial" w:cs="Arial"/>
          <w:bCs/>
          <w:szCs w:val="24"/>
        </w:rPr>
      </w:pPr>
      <w:r>
        <w:rPr>
          <w:rFonts w:ascii="Arial" w:hAnsi="Arial" w:cs="Arial"/>
          <w:bCs/>
          <w:szCs w:val="24"/>
        </w:rPr>
        <w:t xml:space="preserve">- </w:t>
      </w:r>
      <w:r w:rsidRPr="00F711E2">
        <w:rPr>
          <w:rFonts w:ascii="Arial" w:hAnsi="Arial" w:cs="Arial"/>
          <w:bCs/>
          <w:szCs w:val="24"/>
        </w:rPr>
        <w:t xml:space="preserve">gdy określa termin zapłaty wynagrodzenia dłuższy niż 14 dni. </w:t>
      </w:r>
    </w:p>
    <w:p w14:paraId="5BEA12DC" w14:textId="77777777" w:rsidR="00F711E2" w:rsidRPr="00F711E2" w:rsidRDefault="00F711E2" w:rsidP="00F711E2">
      <w:pPr>
        <w:pStyle w:val="Tekstpodstawowy1"/>
        <w:numPr>
          <w:ilvl w:val="6"/>
          <w:numId w:val="1"/>
        </w:numPr>
        <w:tabs>
          <w:tab w:val="clear" w:pos="4680"/>
        </w:tabs>
        <w:spacing w:line="360" w:lineRule="auto"/>
        <w:ind w:left="0" w:firstLine="0"/>
        <w:jc w:val="both"/>
        <w:rPr>
          <w:rFonts w:ascii="Arial" w:hAnsi="Arial" w:cs="Arial"/>
          <w:bCs/>
          <w:szCs w:val="24"/>
        </w:rPr>
      </w:pPr>
      <w:r w:rsidRPr="00F711E2">
        <w:rPr>
          <w:rFonts w:ascii="Arial" w:hAnsi="Arial" w:cs="Arial"/>
          <w:bCs/>
          <w:szCs w:val="24"/>
        </w:rPr>
        <w:t xml:space="preserve">Niezgłoszenie pisemnych zastrzeżeń przez Zamawiającego do przedłożonego mu projektu umowy o podwykonawstwo, której przedmiotem są roboty budowlane, w terminie 7 dni uważa się za akceptację projektu umowy przez Zamawiającego. </w:t>
      </w:r>
    </w:p>
    <w:p w14:paraId="3DE273F7" w14:textId="77777777" w:rsidR="00F711E2" w:rsidRPr="00F711E2" w:rsidRDefault="00F711E2" w:rsidP="00F711E2">
      <w:pPr>
        <w:pStyle w:val="Tekstpodstawowy1"/>
        <w:numPr>
          <w:ilvl w:val="6"/>
          <w:numId w:val="1"/>
        </w:numPr>
        <w:tabs>
          <w:tab w:val="clear" w:pos="4680"/>
        </w:tabs>
        <w:spacing w:line="360" w:lineRule="auto"/>
        <w:ind w:left="0" w:firstLine="0"/>
        <w:jc w:val="both"/>
        <w:rPr>
          <w:rFonts w:ascii="Arial" w:hAnsi="Arial" w:cs="Arial"/>
          <w:bCs/>
          <w:szCs w:val="24"/>
        </w:rPr>
      </w:pPr>
      <w:r w:rsidRPr="00F711E2">
        <w:rPr>
          <w:rFonts w:ascii="Arial" w:hAnsi="Arial" w:cs="Arial"/>
          <w:bCs/>
          <w:szCs w:val="24"/>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33878FBE" w14:textId="77777777" w:rsidR="00F711E2" w:rsidRPr="00F711E2" w:rsidRDefault="00F711E2" w:rsidP="00F711E2">
      <w:pPr>
        <w:pStyle w:val="Tekstpodstawowy1"/>
        <w:numPr>
          <w:ilvl w:val="6"/>
          <w:numId w:val="1"/>
        </w:numPr>
        <w:tabs>
          <w:tab w:val="clear" w:pos="4680"/>
        </w:tabs>
        <w:spacing w:line="360" w:lineRule="auto"/>
        <w:ind w:left="0" w:firstLine="0"/>
        <w:jc w:val="both"/>
        <w:rPr>
          <w:rFonts w:ascii="Arial" w:hAnsi="Arial" w:cs="Arial"/>
          <w:bCs/>
          <w:szCs w:val="24"/>
        </w:rPr>
      </w:pPr>
      <w:r w:rsidRPr="00F711E2">
        <w:rPr>
          <w:rFonts w:ascii="Arial" w:hAnsi="Arial" w:cs="Arial"/>
          <w:bCs/>
          <w:szCs w:val="24"/>
        </w:rPr>
        <w:t xml:space="preserve">Zamawiający w terminie 7 dni zgłasza pisemny sprzeciw do umowy o podwykonawstwo, której przedmiotem są roboty budowlane, w przypadku: </w:t>
      </w:r>
    </w:p>
    <w:p w14:paraId="72A22AA9" w14:textId="711833E2" w:rsidR="00F711E2" w:rsidRPr="00F711E2" w:rsidRDefault="00F711E2" w:rsidP="00F711E2">
      <w:pPr>
        <w:pStyle w:val="Tekstpodstawowy1"/>
        <w:spacing w:line="360" w:lineRule="auto"/>
        <w:jc w:val="both"/>
        <w:rPr>
          <w:rFonts w:ascii="Arial" w:hAnsi="Arial" w:cs="Arial"/>
          <w:bCs/>
          <w:szCs w:val="24"/>
        </w:rPr>
      </w:pPr>
      <w:r>
        <w:rPr>
          <w:rFonts w:ascii="Arial" w:hAnsi="Arial" w:cs="Arial"/>
          <w:bCs/>
          <w:szCs w:val="24"/>
        </w:rPr>
        <w:t xml:space="preserve">- </w:t>
      </w:r>
      <w:r w:rsidRPr="00F711E2">
        <w:rPr>
          <w:rFonts w:ascii="Arial" w:hAnsi="Arial" w:cs="Arial"/>
          <w:bCs/>
          <w:szCs w:val="24"/>
        </w:rPr>
        <w:t xml:space="preserve">niespełnienia wymagań określonych w SWZ, </w:t>
      </w:r>
    </w:p>
    <w:p w14:paraId="524B8FE7" w14:textId="24B1EA91" w:rsidR="00F711E2" w:rsidRPr="00F711E2" w:rsidRDefault="00F711E2" w:rsidP="00F711E2">
      <w:pPr>
        <w:pStyle w:val="Tekstpodstawowy1"/>
        <w:spacing w:line="360" w:lineRule="auto"/>
        <w:jc w:val="both"/>
        <w:rPr>
          <w:rFonts w:ascii="Arial" w:hAnsi="Arial" w:cs="Arial"/>
          <w:bCs/>
          <w:szCs w:val="24"/>
        </w:rPr>
      </w:pPr>
      <w:r>
        <w:rPr>
          <w:rFonts w:ascii="Arial" w:hAnsi="Arial" w:cs="Arial"/>
          <w:bCs/>
          <w:szCs w:val="24"/>
        </w:rPr>
        <w:t xml:space="preserve">- </w:t>
      </w:r>
      <w:r w:rsidRPr="00F711E2">
        <w:rPr>
          <w:rFonts w:ascii="Arial" w:hAnsi="Arial" w:cs="Arial"/>
          <w:bCs/>
          <w:szCs w:val="24"/>
        </w:rPr>
        <w:t xml:space="preserve">gdy określa termin zapłaty wynagrodzenia dłuższy niż 14 dni. </w:t>
      </w:r>
    </w:p>
    <w:p w14:paraId="37DC6A29" w14:textId="77777777" w:rsidR="00F711E2" w:rsidRPr="00F711E2" w:rsidRDefault="00F711E2" w:rsidP="00F711E2">
      <w:pPr>
        <w:pStyle w:val="Tekstpodstawowy1"/>
        <w:numPr>
          <w:ilvl w:val="6"/>
          <w:numId w:val="1"/>
        </w:numPr>
        <w:tabs>
          <w:tab w:val="clear" w:pos="4680"/>
        </w:tabs>
        <w:spacing w:line="360" w:lineRule="auto"/>
        <w:ind w:left="0" w:firstLine="0"/>
        <w:jc w:val="both"/>
        <w:rPr>
          <w:rFonts w:ascii="Arial" w:hAnsi="Arial" w:cs="Arial"/>
          <w:bCs/>
          <w:szCs w:val="24"/>
        </w:rPr>
      </w:pPr>
      <w:r w:rsidRPr="00F711E2">
        <w:rPr>
          <w:rFonts w:ascii="Arial" w:hAnsi="Arial" w:cs="Arial"/>
          <w:bCs/>
          <w:szCs w:val="24"/>
        </w:rPr>
        <w:t xml:space="preserve">Niezgłoszenie pisemnego sprzeciwu do przedłożonej umowy o podwykonawstwo, której przedmiotem są roboty budowlane, w terminie 7 dni uważa się za akceptację umowy przez Zamawiającego. </w:t>
      </w:r>
    </w:p>
    <w:p w14:paraId="1DE1672F" w14:textId="77777777" w:rsidR="00F711E2" w:rsidRPr="00F711E2" w:rsidRDefault="00F711E2" w:rsidP="00F711E2">
      <w:pPr>
        <w:pStyle w:val="Tekstpodstawowy1"/>
        <w:numPr>
          <w:ilvl w:val="6"/>
          <w:numId w:val="1"/>
        </w:numPr>
        <w:tabs>
          <w:tab w:val="clear" w:pos="4680"/>
        </w:tabs>
        <w:spacing w:line="360" w:lineRule="auto"/>
        <w:ind w:left="0" w:firstLine="0"/>
        <w:jc w:val="both"/>
        <w:rPr>
          <w:rFonts w:ascii="Arial" w:hAnsi="Arial" w:cs="Arial"/>
          <w:bCs/>
          <w:szCs w:val="24"/>
        </w:rPr>
      </w:pPr>
      <w:r w:rsidRPr="00F711E2">
        <w:rPr>
          <w:rFonts w:ascii="Arial" w:hAnsi="Arial" w:cs="Arial"/>
          <w:bCs/>
          <w:szCs w:val="24"/>
        </w:rPr>
        <w:t xml:space="preserve">Wykonawca, Podwykonawca lub dalszy Podwykonawca zamówienia na roboty budowlane przedkłada Zamawiającemu poświadczoną za zgodność z oryginałem  kopię zawartej umowy o podwykonawstwo, której przedmiotem są </w:t>
      </w:r>
      <w:r w:rsidRPr="00F711E2">
        <w:rPr>
          <w:rFonts w:ascii="Arial" w:hAnsi="Arial" w:cs="Arial"/>
          <w:bCs/>
          <w:szCs w:val="24"/>
        </w:rPr>
        <w:lastRenderedPageBreak/>
        <w:t xml:space="preserve">dostawy lub usługi, w terminie 7 dni od dnia jej zawarcia, z wyłączeniem umów o podwykonawstwo o wartości mniejszej niż 0,5% wartości umowy w sprawie zamówienia publicznego oraz umów o podwykonawstwo, których przedmiot został wskazany przez Zamawiającego w SWZ, jako niepodlegający niniejszemu obowiązkowi.  </w:t>
      </w:r>
    </w:p>
    <w:p w14:paraId="6B404A11" w14:textId="56ED4534" w:rsidR="00F711E2" w:rsidRPr="00F711E2" w:rsidRDefault="00F711E2" w:rsidP="00F711E2">
      <w:pPr>
        <w:pStyle w:val="Tekstpodstawowy1"/>
        <w:numPr>
          <w:ilvl w:val="6"/>
          <w:numId w:val="1"/>
        </w:numPr>
        <w:tabs>
          <w:tab w:val="clear" w:pos="4680"/>
        </w:tabs>
        <w:spacing w:line="360" w:lineRule="auto"/>
        <w:ind w:left="0" w:firstLine="0"/>
        <w:jc w:val="both"/>
        <w:rPr>
          <w:rFonts w:ascii="Arial" w:hAnsi="Arial" w:cs="Arial"/>
          <w:bCs/>
          <w:szCs w:val="24"/>
        </w:rPr>
      </w:pPr>
      <w:r w:rsidRPr="00F711E2">
        <w:rPr>
          <w:rFonts w:ascii="Arial" w:hAnsi="Arial" w:cs="Arial"/>
          <w:bCs/>
          <w:szCs w:val="24"/>
        </w:rPr>
        <w:t>W przypadku, o którym mowa w ust. 1</w:t>
      </w:r>
      <w:r>
        <w:rPr>
          <w:rFonts w:ascii="Arial" w:hAnsi="Arial" w:cs="Arial"/>
          <w:bCs/>
          <w:szCs w:val="24"/>
        </w:rPr>
        <w:t>7</w:t>
      </w:r>
      <w:r w:rsidRPr="00F711E2">
        <w:rPr>
          <w:rFonts w:ascii="Arial" w:hAnsi="Arial" w:cs="Arial"/>
          <w:bCs/>
          <w:szCs w:val="24"/>
        </w:rPr>
        <w:t xml:space="preserve">, jeżeli termin zapłaty wynagrodzenia jest dłuższy niż 14 dni, Zamawiający poinformuje o tym Wykonawcę i wzywa go do doprowadzenia do zmiany tej umowy pod rygorem wystąpienia o zapłatę kary umownej. </w:t>
      </w:r>
    </w:p>
    <w:p w14:paraId="1E74CA22" w14:textId="6AE7E64B" w:rsidR="00F711E2" w:rsidRPr="00F711E2" w:rsidRDefault="00F711E2" w:rsidP="00C3440D">
      <w:pPr>
        <w:pStyle w:val="Tekstpodstawowy1"/>
        <w:numPr>
          <w:ilvl w:val="6"/>
          <w:numId w:val="1"/>
        </w:numPr>
        <w:tabs>
          <w:tab w:val="clear" w:pos="4680"/>
        </w:tabs>
        <w:spacing w:line="360" w:lineRule="auto"/>
        <w:ind w:left="0" w:firstLine="0"/>
        <w:jc w:val="both"/>
        <w:rPr>
          <w:rFonts w:ascii="Arial" w:hAnsi="Arial" w:cs="Arial"/>
          <w:bCs/>
          <w:szCs w:val="24"/>
        </w:rPr>
      </w:pPr>
      <w:r w:rsidRPr="00F711E2">
        <w:rPr>
          <w:rFonts w:ascii="Arial" w:hAnsi="Arial" w:cs="Arial"/>
          <w:bCs/>
          <w:szCs w:val="24"/>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14:paraId="017B2B5C" w14:textId="6AC666E3" w:rsidR="00F711E2" w:rsidRPr="00F711E2" w:rsidRDefault="00F711E2" w:rsidP="00F711E2">
      <w:pPr>
        <w:pStyle w:val="Tekstpodstawowy1"/>
        <w:numPr>
          <w:ilvl w:val="6"/>
          <w:numId w:val="1"/>
        </w:numPr>
        <w:tabs>
          <w:tab w:val="clear" w:pos="4680"/>
        </w:tabs>
        <w:spacing w:line="360" w:lineRule="auto"/>
        <w:ind w:left="0" w:firstLine="0"/>
        <w:jc w:val="both"/>
        <w:rPr>
          <w:rFonts w:ascii="Arial" w:hAnsi="Arial" w:cs="Arial"/>
          <w:bCs/>
          <w:szCs w:val="24"/>
        </w:rPr>
      </w:pPr>
      <w:r w:rsidRPr="00F711E2">
        <w:rPr>
          <w:rFonts w:ascii="Arial" w:hAnsi="Arial" w:cs="Arial"/>
          <w:bCs/>
          <w:szCs w:val="24"/>
        </w:rPr>
        <w:t>Wynagrodzenie, o którym mowa w ust. 1</w:t>
      </w:r>
      <w:r>
        <w:rPr>
          <w:rFonts w:ascii="Arial" w:hAnsi="Arial" w:cs="Arial"/>
          <w:bCs/>
          <w:szCs w:val="24"/>
        </w:rPr>
        <w:t>9</w:t>
      </w:r>
      <w:r w:rsidRPr="00F711E2">
        <w:rPr>
          <w:rFonts w:ascii="Arial" w:hAnsi="Arial" w:cs="Arial"/>
          <w:bCs/>
          <w:szCs w:val="24"/>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6D3B13F4" w14:textId="77777777" w:rsidR="00F711E2" w:rsidRPr="00F711E2" w:rsidRDefault="00F711E2" w:rsidP="00F711E2">
      <w:pPr>
        <w:pStyle w:val="Tekstpodstawowy1"/>
        <w:numPr>
          <w:ilvl w:val="6"/>
          <w:numId w:val="1"/>
        </w:numPr>
        <w:tabs>
          <w:tab w:val="clear" w:pos="4680"/>
        </w:tabs>
        <w:spacing w:line="360" w:lineRule="auto"/>
        <w:ind w:left="0" w:firstLine="0"/>
        <w:jc w:val="both"/>
        <w:rPr>
          <w:rFonts w:ascii="Arial" w:hAnsi="Arial" w:cs="Arial"/>
          <w:bCs/>
          <w:szCs w:val="24"/>
        </w:rPr>
      </w:pPr>
      <w:r w:rsidRPr="00F711E2">
        <w:rPr>
          <w:rFonts w:ascii="Arial" w:hAnsi="Arial" w:cs="Arial"/>
          <w:bCs/>
          <w:szCs w:val="24"/>
        </w:rPr>
        <w:t xml:space="preserve">Bezpośrednia zapłata obejmuje wyłącznie należne wynagrodzenie, bez odsetek należnych Podwykonawcy lub dalszemu Podwykonawcy. </w:t>
      </w:r>
    </w:p>
    <w:p w14:paraId="0E7965F1" w14:textId="486EE875" w:rsidR="00F711E2" w:rsidRPr="00F711E2" w:rsidRDefault="00F711E2" w:rsidP="00F711E2">
      <w:pPr>
        <w:pStyle w:val="Tekstpodstawowy1"/>
        <w:numPr>
          <w:ilvl w:val="6"/>
          <w:numId w:val="1"/>
        </w:numPr>
        <w:tabs>
          <w:tab w:val="clear" w:pos="4680"/>
        </w:tabs>
        <w:spacing w:line="360" w:lineRule="auto"/>
        <w:ind w:left="0" w:firstLine="0"/>
        <w:jc w:val="both"/>
        <w:rPr>
          <w:rFonts w:ascii="Arial" w:hAnsi="Arial" w:cs="Arial"/>
          <w:bCs/>
          <w:szCs w:val="24"/>
        </w:rPr>
      </w:pPr>
      <w:r w:rsidRPr="00F711E2">
        <w:rPr>
          <w:rFonts w:ascii="Arial" w:hAnsi="Arial" w:cs="Arial"/>
          <w:bCs/>
          <w:szCs w:val="24"/>
        </w:rPr>
        <w:t>Przed dokonaniem bezpośredniej zapłaty Zamawiający umożliwi Wykonawcy zgłoszenie pisemnych uwag dotyczących zasadności bezpośredniej zapłaty wynagrodzenia Podwykonawcy lub dalszemu Podwykonawcy, o których mowa w ust. 1</w:t>
      </w:r>
      <w:r>
        <w:rPr>
          <w:rFonts w:ascii="Arial" w:hAnsi="Arial" w:cs="Arial"/>
          <w:bCs/>
          <w:szCs w:val="24"/>
        </w:rPr>
        <w:t>9</w:t>
      </w:r>
      <w:r w:rsidRPr="00F711E2">
        <w:rPr>
          <w:rFonts w:ascii="Arial" w:hAnsi="Arial" w:cs="Arial"/>
          <w:bCs/>
          <w:szCs w:val="24"/>
        </w:rPr>
        <w:t xml:space="preserve">, w terminie 7 dni od dnia doręczenia tej informacji. </w:t>
      </w:r>
    </w:p>
    <w:p w14:paraId="62487596" w14:textId="00F5260D" w:rsidR="00F711E2" w:rsidRPr="00F711E2" w:rsidRDefault="00F711E2" w:rsidP="00F711E2">
      <w:pPr>
        <w:pStyle w:val="Tekstpodstawowy1"/>
        <w:numPr>
          <w:ilvl w:val="6"/>
          <w:numId w:val="1"/>
        </w:numPr>
        <w:tabs>
          <w:tab w:val="clear" w:pos="4680"/>
        </w:tabs>
        <w:spacing w:line="360" w:lineRule="auto"/>
        <w:ind w:left="0" w:firstLine="0"/>
        <w:jc w:val="both"/>
        <w:rPr>
          <w:rFonts w:ascii="Arial" w:hAnsi="Arial" w:cs="Arial"/>
          <w:bCs/>
          <w:szCs w:val="24"/>
        </w:rPr>
      </w:pPr>
      <w:r w:rsidRPr="00F711E2">
        <w:rPr>
          <w:rFonts w:ascii="Arial" w:hAnsi="Arial" w:cs="Arial"/>
          <w:bCs/>
          <w:szCs w:val="24"/>
        </w:rPr>
        <w:lastRenderedPageBreak/>
        <w:t xml:space="preserve">W przypadku zgłoszenia uwag, o których mowa w ust. </w:t>
      </w:r>
      <w:r>
        <w:rPr>
          <w:rFonts w:ascii="Arial" w:hAnsi="Arial" w:cs="Arial"/>
          <w:bCs/>
          <w:szCs w:val="24"/>
        </w:rPr>
        <w:t>22</w:t>
      </w:r>
      <w:r w:rsidRPr="00F711E2">
        <w:rPr>
          <w:rFonts w:ascii="Arial" w:hAnsi="Arial" w:cs="Arial"/>
          <w:bCs/>
          <w:szCs w:val="24"/>
        </w:rPr>
        <w:t xml:space="preserve">, w przewidzianym terminie Zamawiający może: </w:t>
      </w:r>
    </w:p>
    <w:p w14:paraId="10D3EDB0" w14:textId="3426339B" w:rsidR="00F711E2" w:rsidRPr="00F711E2" w:rsidRDefault="00F711E2" w:rsidP="00F711E2">
      <w:pPr>
        <w:pStyle w:val="Tekstpodstawowy1"/>
        <w:spacing w:line="360" w:lineRule="auto"/>
        <w:jc w:val="both"/>
        <w:rPr>
          <w:rFonts w:ascii="Arial" w:hAnsi="Arial" w:cs="Arial"/>
          <w:bCs/>
          <w:szCs w:val="24"/>
        </w:rPr>
      </w:pPr>
      <w:r>
        <w:rPr>
          <w:rFonts w:ascii="Arial" w:hAnsi="Arial" w:cs="Arial"/>
          <w:bCs/>
          <w:szCs w:val="24"/>
        </w:rPr>
        <w:t xml:space="preserve">- </w:t>
      </w:r>
      <w:r w:rsidRPr="00F711E2">
        <w:rPr>
          <w:rFonts w:ascii="Arial" w:hAnsi="Arial" w:cs="Arial"/>
          <w:bCs/>
          <w:szCs w:val="24"/>
        </w:rPr>
        <w:t xml:space="preserve">nie dokonać bezpośredniej zapłaty wynagrodzenia Podwykonawcy lub dalszemu Podwykonawcy, jeżeli Wykonawca wykaże niezasadność takiej zapłaty, albo </w:t>
      </w:r>
    </w:p>
    <w:p w14:paraId="2D522585" w14:textId="03B11F28" w:rsidR="00F711E2" w:rsidRPr="00F711E2" w:rsidRDefault="00F711E2" w:rsidP="00F711E2">
      <w:pPr>
        <w:pStyle w:val="Tekstpodstawowy1"/>
        <w:spacing w:line="360" w:lineRule="auto"/>
        <w:jc w:val="both"/>
        <w:rPr>
          <w:rFonts w:ascii="Arial" w:hAnsi="Arial" w:cs="Arial"/>
          <w:bCs/>
          <w:szCs w:val="24"/>
        </w:rPr>
      </w:pPr>
      <w:r>
        <w:rPr>
          <w:rFonts w:ascii="Arial" w:hAnsi="Arial" w:cs="Arial"/>
          <w:bCs/>
          <w:szCs w:val="24"/>
        </w:rPr>
        <w:t xml:space="preserve">- </w:t>
      </w:r>
      <w:r w:rsidRPr="00F711E2">
        <w:rPr>
          <w:rFonts w:ascii="Arial" w:hAnsi="Arial" w:cs="Arial"/>
          <w:bCs/>
          <w:szCs w:val="24"/>
        </w:rPr>
        <w:t xml:space="preserve">złożyć do depozytu sądowego kwotę potrzebną na pokrycie wynagrodzenia </w:t>
      </w:r>
    </w:p>
    <w:p w14:paraId="29EBA029" w14:textId="3D04E26D" w:rsidR="00F711E2" w:rsidRPr="00F711E2" w:rsidRDefault="00F711E2" w:rsidP="00F711E2">
      <w:pPr>
        <w:pStyle w:val="Tekstpodstawowy1"/>
        <w:spacing w:line="360" w:lineRule="auto"/>
        <w:jc w:val="both"/>
        <w:rPr>
          <w:rFonts w:ascii="Arial" w:hAnsi="Arial" w:cs="Arial"/>
          <w:bCs/>
          <w:szCs w:val="24"/>
        </w:rPr>
      </w:pPr>
      <w:r w:rsidRPr="00F711E2">
        <w:rPr>
          <w:rFonts w:ascii="Arial" w:hAnsi="Arial" w:cs="Arial"/>
          <w:bCs/>
          <w:szCs w:val="24"/>
        </w:rPr>
        <w:t xml:space="preserve">Podwykonawcy lub dalszego Podwykonawcy w przypadku istnienia zasadniczej wątpliwości Zamawiającego co do wysokości należnej zapłaty lub podmiotu, któremu płatność się należy, albo </w:t>
      </w:r>
    </w:p>
    <w:p w14:paraId="4F6C1704" w14:textId="69E2D08F" w:rsidR="00F711E2" w:rsidRPr="00F711E2" w:rsidRDefault="00F711E2" w:rsidP="00F711E2">
      <w:pPr>
        <w:pStyle w:val="Tekstpodstawowy1"/>
        <w:spacing w:line="360" w:lineRule="auto"/>
        <w:jc w:val="both"/>
        <w:rPr>
          <w:rFonts w:ascii="Arial" w:hAnsi="Arial" w:cs="Arial"/>
          <w:bCs/>
          <w:szCs w:val="24"/>
        </w:rPr>
      </w:pPr>
      <w:r>
        <w:rPr>
          <w:rFonts w:ascii="Arial" w:hAnsi="Arial" w:cs="Arial"/>
          <w:bCs/>
          <w:szCs w:val="24"/>
        </w:rPr>
        <w:t xml:space="preserve">- </w:t>
      </w:r>
      <w:r w:rsidRPr="00F711E2">
        <w:rPr>
          <w:rFonts w:ascii="Arial" w:hAnsi="Arial" w:cs="Arial"/>
          <w:bCs/>
          <w:szCs w:val="24"/>
        </w:rPr>
        <w:t xml:space="preserve">dokonać bezpośredniej zapłaty wynagrodzenia Podwykonawcy lub dalszemu Podwykonawcy, jeżeli Podwykonawca lub dalszy Podwykonawca wykaże zasadność takiej zapłaty. </w:t>
      </w:r>
    </w:p>
    <w:p w14:paraId="00BBD14B" w14:textId="55665FB0" w:rsidR="00F711E2" w:rsidRPr="00F711E2" w:rsidRDefault="00F711E2" w:rsidP="00F711E2">
      <w:pPr>
        <w:pStyle w:val="Tekstpodstawowy1"/>
        <w:numPr>
          <w:ilvl w:val="6"/>
          <w:numId w:val="1"/>
        </w:numPr>
        <w:tabs>
          <w:tab w:val="clear" w:pos="4680"/>
        </w:tabs>
        <w:spacing w:line="360" w:lineRule="auto"/>
        <w:ind w:left="0" w:firstLine="0"/>
        <w:jc w:val="both"/>
        <w:rPr>
          <w:rFonts w:ascii="Arial" w:hAnsi="Arial" w:cs="Arial"/>
          <w:bCs/>
          <w:szCs w:val="24"/>
        </w:rPr>
      </w:pPr>
      <w:r w:rsidRPr="00F711E2">
        <w:rPr>
          <w:rFonts w:ascii="Arial" w:hAnsi="Arial" w:cs="Arial"/>
          <w:bCs/>
          <w:szCs w:val="24"/>
        </w:rPr>
        <w:t>W przypadku dokonania bezpośredniej zapłaty Podwykonawcy lub dalszemu Podwykonawcy, o których mowa w ust. 1</w:t>
      </w:r>
      <w:r>
        <w:rPr>
          <w:rFonts w:ascii="Arial" w:hAnsi="Arial" w:cs="Arial"/>
          <w:bCs/>
          <w:szCs w:val="24"/>
        </w:rPr>
        <w:t>9</w:t>
      </w:r>
      <w:r w:rsidRPr="00F711E2">
        <w:rPr>
          <w:rFonts w:ascii="Arial" w:hAnsi="Arial" w:cs="Arial"/>
          <w:bCs/>
          <w:szCs w:val="24"/>
        </w:rPr>
        <w:t xml:space="preserve">, Zamawiający potrąci kwotę wypłaconego wynagrodzenia z wynagrodzenia należnego Wykonawcy, na co Wykonawca wyraża zgodę. </w:t>
      </w:r>
    </w:p>
    <w:p w14:paraId="4058DFBF" w14:textId="519CBF56" w:rsidR="00F711E2" w:rsidRPr="00F711E2" w:rsidRDefault="00F711E2" w:rsidP="00F711E2">
      <w:pPr>
        <w:pStyle w:val="Tekstpodstawowy1"/>
        <w:numPr>
          <w:ilvl w:val="6"/>
          <w:numId w:val="1"/>
        </w:numPr>
        <w:tabs>
          <w:tab w:val="clear" w:pos="4680"/>
        </w:tabs>
        <w:spacing w:line="360" w:lineRule="auto"/>
        <w:ind w:left="0" w:firstLine="0"/>
        <w:jc w:val="both"/>
        <w:rPr>
          <w:rFonts w:ascii="Arial" w:hAnsi="Arial" w:cs="Arial"/>
          <w:bCs/>
          <w:szCs w:val="24"/>
        </w:rPr>
      </w:pPr>
      <w:r w:rsidRPr="00F711E2">
        <w:rPr>
          <w:rFonts w:ascii="Arial" w:hAnsi="Arial" w:cs="Arial"/>
          <w:bCs/>
          <w:szCs w:val="24"/>
        </w:rPr>
        <w:t>Konieczność wielokrotnego dokonywania bezpośredniej zapłaty Podwykonawcy lub dalszemu Podwykonawcy, o których mowa w ust. 1</w:t>
      </w:r>
      <w:r>
        <w:rPr>
          <w:rFonts w:ascii="Arial" w:hAnsi="Arial" w:cs="Arial"/>
          <w:bCs/>
          <w:szCs w:val="24"/>
        </w:rPr>
        <w:t>9</w:t>
      </w:r>
      <w:r w:rsidRPr="00F711E2">
        <w:rPr>
          <w:rFonts w:ascii="Arial" w:hAnsi="Arial" w:cs="Arial"/>
          <w:bCs/>
          <w:szCs w:val="24"/>
        </w:rPr>
        <w:t xml:space="preserve">, lub konieczność dokonania bezpośrednich zapłat na sumę większą niż 5% wartości umowy może stanowić podstawę do odstąpienia od umowy w sprawie zamówienia publicznego przez Zamawiającego. </w:t>
      </w:r>
    </w:p>
    <w:p w14:paraId="22C06EA4" w14:textId="205EFC9A" w:rsidR="00F711E2" w:rsidRPr="00F711E2" w:rsidRDefault="00F711E2" w:rsidP="00BF50BD">
      <w:pPr>
        <w:pStyle w:val="Tekstpodstawowy1"/>
        <w:numPr>
          <w:ilvl w:val="6"/>
          <w:numId w:val="1"/>
        </w:numPr>
        <w:tabs>
          <w:tab w:val="clear" w:pos="4680"/>
        </w:tabs>
        <w:spacing w:line="360" w:lineRule="auto"/>
        <w:ind w:left="0" w:firstLine="0"/>
        <w:jc w:val="both"/>
        <w:rPr>
          <w:rFonts w:ascii="Arial" w:hAnsi="Arial" w:cs="Arial"/>
          <w:bCs/>
          <w:szCs w:val="24"/>
        </w:rPr>
      </w:pPr>
      <w:r w:rsidRPr="00F711E2">
        <w:rPr>
          <w:rFonts w:ascii="Arial" w:hAnsi="Arial" w:cs="Arial"/>
          <w:bCs/>
          <w:szCs w:val="24"/>
        </w:rPr>
        <w:t xml:space="preserve">W przypadku występowania płatności, do których uprawnieni są Podwykonawcy i dalsi Podwykonawcy, Wykonawca wraz z własną fakturą przedłoży Zamawiającemu dowód zapłaty należności na rzecz Podwykonawców i dalszych Podwykonawców z tytułu prac ujętych w poprzedniej fakturze Wykonawcy. W przypadku nieprzedstawienia przez Wykonawcę wszystkich dowodów zapłaty, Zamawiający wstrzyma wypłatę należnego wynagrodzenia za odebrane roboty budowlane, w części równej sumie kwot wynikających z nieprzedstawionych dowodów zapłaty. </w:t>
      </w:r>
    </w:p>
    <w:p w14:paraId="4B6159E7" w14:textId="77777777" w:rsidR="00F711E2" w:rsidRPr="00F711E2" w:rsidRDefault="00F711E2" w:rsidP="00F711E2">
      <w:pPr>
        <w:pStyle w:val="Tekstpodstawowy1"/>
        <w:numPr>
          <w:ilvl w:val="6"/>
          <w:numId w:val="1"/>
        </w:numPr>
        <w:tabs>
          <w:tab w:val="clear" w:pos="4680"/>
        </w:tabs>
        <w:spacing w:line="360" w:lineRule="auto"/>
        <w:ind w:left="0" w:firstLine="0"/>
        <w:jc w:val="both"/>
        <w:rPr>
          <w:rFonts w:ascii="Arial" w:hAnsi="Arial" w:cs="Arial"/>
          <w:bCs/>
          <w:szCs w:val="24"/>
        </w:rPr>
      </w:pPr>
      <w:r w:rsidRPr="00F711E2">
        <w:rPr>
          <w:rFonts w:ascii="Arial" w:hAnsi="Arial" w:cs="Arial"/>
          <w:bCs/>
          <w:szCs w:val="24"/>
        </w:rPr>
        <w:lastRenderedPageBreak/>
        <w:t xml:space="preserve">Wykonawca ponosi wobec Zamawiającego pełną odpowiedzialność za roboty wykonane przez Podwykonawców. </w:t>
      </w:r>
    </w:p>
    <w:p w14:paraId="7AC47FF2" w14:textId="77777777" w:rsidR="00CA2FEA" w:rsidRPr="00235345" w:rsidRDefault="00CA2FEA" w:rsidP="00F711E2">
      <w:pPr>
        <w:pStyle w:val="Tekstpodstawowy1"/>
        <w:spacing w:line="360" w:lineRule="auto"/>
        <w:jc w:val="both"/>
        <w:rPr>
          <w:rFonts w:ascii="Arial" w:hAnsi="Arial" w:cs="Arial"/>
          <w:bCs/>
          <w:szCs w:val="24"/>
        </w:rPr>
      </w:pPr>
    </w:p>
    <w:p w14:paraId="410658B1" w14:textId="77777777" w:rsidR="008E144F" w:rsidRPr="00F711E2" w:rsidRDefault="008E144F" w:rsidP="008E144F">
      <w:pPr>
        <w:pStyle w:val="Tekstpodstawowy1"/>
        <w:tabs>
          <w:tab w:val="num" w:pos="-284"/>
        </w:tabs>
        <w:spacing w:line="360" w:lineRule="auto"/>
        <w:rPr>
          <w:rFonts w:ascii="Arial" w:hAnsi="Arial" w:cs="Arial"/>
          <w:b/>
          <w:bCs/>
          <w:szCs w:val="24"/>
        </w:rPr>
      </w:pPr>
      <w:r w:rsidRPr="00F711E2">
        <w:rPr>
          <w:rFonts w:ascii="Arial" w:hAnsi="Arial" w:cs="Arial"/>
          <w:b/>
          <w:bCs/>
          <w:szCs w:val="24"/>
        </w:rPr>
        <w:t>§ 15</w:t>
      </w:r>
    </w:p>
    <w:p w14:paraId="042791CD" w14:textId="4B8360FA" w:rsidR="008E144F" w:rsidRPr="008E144F" w:rsidRDefault="008E144F" w:rsidP="008E144F">
      <w:pPr>
        <w:spacing w:after="2" w:line="356" w:lineRule="auto"/>
        <w:ind w:left="10" w:hanging="10"/>
        <w:rPr>
          <w:rFonts w:ascii="Arial" w:hAnsi="Arial" w:cs="Arial"/>
          <w:b/>
          <w:sz w:val="24"/>
          <w:szCs w:val="24"/>
        </w:rPr>
      </w:pPr>
      <w:r w:rsidRPr="008E144F">
        <w:rPr>
          <w:rFonts w:ascii="Arial" w:hAnsi="Arial" w:cs="Arial"/>
          <w:b/>
          <w:sz w:val="24"/>
          <w:szCs w:val="24"/>
        </w:rPr>
        <w:t xml:space="preserve">Wymóg zatrudnienia na podstawie umowy o pracę pracowników wykonawcy lub podwykonawcy  </w:t>
      </w:r>
    </w:p>
    <w:p w14:paraId="7D111CFE" w14:textId="77777777" w:rsidR="008E144F" w:rsidRPr="008E144F" w:rsidRDefault="008E144F" w:rsidP="008E144F">
      <w:pPr>
        <w:numPr>
          <w:ilvl w:val="0"/>
          <w:numId w:val="33"/>
        </w:numPr>
        <w:suppressAutoHyphens w:val="0"/>
        <w:spacing w:after="6" w:line="354" w:lineRule="auto"/>
        <w:ind w:left="0" w:right="4"/>
        <w:rPr>
          <w:rFonts w:ascii="Arial" w:eastAsia="Times New Roman" w:hAnsi="Arial" w:cs="Arial"/>
          <w:bCs/>
          <w:sz w:val="24"/>
          <w:szCs w:val="24"/>
          <w:lang w:eastAsia="pl-PL"/>
        </w:rPr>
      </w:pPr>
      <w:r w:rsidRPr="008E144F">
        <w:rPr>
          <w:rFonts w:ascii="Arial" w:eastAsia="Times New Roman" w:hAnsi="Arial" w:cs="Arial"/>
          <w:bCs/>
          <w:sz w:val="24"/>
          <w:szCs w:val="24"/>
          <w:lang w:eastAsia="pl-PL"/>
        </w:rPr>
        <w:t xml:space="preserve">Wykonawca zobowiązuje się, że pracownicy świadczący czynności opisane w ust. 2 będą w okresie realizacji umowy zatrudnieni na podstawie umowy o pracę w rozumieniu przepisów ustawy z dnia 26 czerwca 1974 r. - Kodeks pracy. </w:t>
      </w:r>
    </w:p>
    <w:p w14:paraId="14922CF8" w14:textId="77777777" w:rsidR="008E144F" w:rsidRPr="008E144F" w:rsidRDefault="008E144F" w:rsidP="008E144F">
      <w:pPr>
        <w:numPr>
          <w:ilvl w:val="0"/>
          <w:numId w:val="33"/>
        </w:numPr>
        <w:suppressAutoHyphens w:val="0"/>
        <w:spacing w:after="6" w:line="354" w:lineRule="auto"/>
        <w:ind w:left="0" w:right="4"/>
        <w:rPr>
          <w:rFonts w:ascii="Arial" w:eastAsia="Times New Roman" w:hAnsi="Arial" w:cs="Arial"/>
          <w:bCs/>
          <w:sz w:val="24"/>
          <w:szCs w:val="24"/>
          <w:lang w:eastAsia="pl-PL"/>
        </w:rPr>
      </w:pPr>
      <w:r w:rsidRPr="008E144F">
        <w:rPr>
          <w:rFonts w:ascii="Arial" w:eastAsia="Times New Roman" w:hAnsi="Arial" w:cs="Arial"/>
          <w:bCs/>
          <w:sz w:val="24"/>
          <w:szCs w:val="24"/>
          <w:lang w:eastAsia="pl-PL"/>
        </w:rPr>
        <w:t xml:space="preserve">Czynności, które muszą być wykonywane przez pracowników Wykonawcy lub Podwykonawcy zatrudnionych na umowę o pracę:  </w:t>
      </w:r>
    </w:p>
    <w:p w14:paraId="46D3E0C3" w14:textId="0299E8F0" w:rsidR="008E144F" w:rsidRPr="008E144F" w:rsidRDefault="008E144F" w:rsidP="008E144F">
      <w:pPr>
        <w:suppressAutoHyphens w:val="0"/>
        <w:spacing w:after="112" w:line="259" w:lineRule="auto"/>
        <w:ind w:right="4"/>
        <w:rPr>
          <w:rFonts w:ascii="Arial" w:hAnsi="Arial" w:cs="Arial"/>
          <w:sz w:val="24"/>
          <w:szCs w:val="24"/>
        </w:rPr>
      </w:pPr>
      <w:r w:rsidRPr="008E144F">
        <w:rPr>
          <w:rFonts w:ascii="Arial" w:hAnsi="Arial" w:cs="Arial"/>
          <w:sz w:val="24"/>
          <w:szCs w:val="24"/>
        </w:rPr>
        <w:t xml:space="preserve">- prace budowlano-remontowe </w:t>
      </w:r>
    </w:p>
    <w:p w14:paraId="49627B4C" w14:textId="7518B8FE" w:rsidR="008E144F" w:rsidRPr="008E144F" w:rsidRDefault="008E144F" w:rsidP="008E144F">
      <w:pPr>
        <w:suppressAutoHyphens w:val="0"/>
        <w:spacing w:after="115" w:line="259" w:lineRule="auto"/>
        <w:ind w:right="4"/>
        <w:rPr>
          <w:rFonts w:ascii="Arial" w:hAnsi="Arial" w:cs="Arial"/>
          <w:sz w:val="24"/>
          <w:szCs w:val="24"/>
        </w:rPr>
      </w:pPr>
      <w:r w:rsidRPr="008E144F">
        <w:rPr>
          <w:rFonts w:ascii="Arial" w:hAnsi="Arial" w:cs="Arial"/>
          <w:sz w:val="24"/>
          <w:szCs w:val="24"/>
        </w:rPr>
        <w:t xml:space="preserve">- prace wykończeniowe </w:t>
      </w:r>
    </w:p>
    <w:p w14:paraId="6220E002" w14:textId="77777777" w:rsidR="008E144F" w:rsidRPr="008E144F" w:rsidRDefault="008E144F" w:rsidP="008E144F">
      <w:pPr>
        <w:numPr>
          <w:ilvl w:val="0"/>
          <w:numId w:val="33"/>
        </w:numPr>
        <w:suppressAutoHyphens w:val="0"/>
        <w:spacing w:after="1" w:line="357" w:lineRule="auto"/>
        <w:ind w:left="0" w:right="4"/>
        <w:rPr>
          <w:rFonts w:ascii="Arial" w:hAnsi="Arial" w:cs="Arial"/>
          <w:sz w:val="24"/>
          <w:szCs w:val="24"/>
        </w:rPr>
      </w:pPr>
      <w:r w:rsidRPr="008E144F">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  </w:t>
      </w:r>
    </w:p>
    <w:p w14:paraId="223E9EEB" w14:textId="1AB335B4" w:rsidR="008E144F" w:rsidRPr="008E144F" w:rsidRDefault="008E144F" w:rsidP="008E144F">
      <w:pPr>
        <w:suppressAutoHyphens w:val="0"/>
        <w:spacing w:after="115" w:line="259" w:lineRule="auto"/>
        <w:ind w:right="4"/>
        <w:rPr>
          <w:rFonts w:ascii="Arial" w:hAnsi="Arial" w:cs="Arial"/>
          <w:sz w:val="24"/>
          <w:szCs w:val="24"/>
        </w:rPr>
      </w:pPr>
      <w:r>
        <w:rPr>
          <w:rFonts w:ascii="Arial" w:hAnsi="Arial" w:cs="Arial"/>
          <w:sz w:val="24"/>
          <w:szCs w:val="24"/>
        </w:rPr>
        <w:t xml:space="preserve">- </w:t>
      </w:r>
      <w:r w:rsidRPr="008E144F">
        <w:rPr>
          <w:rFonts w:ascii="Arial" w:hAnsi="Arial" w:cs="Arial"/>
          <w:sz w:val="24"/>
          <w:szCs w:val="24"/>
        </w:rPr>
        <w:t xml:space="preserve">żądania oświadczeń i dokumentów w zakresie potwierdzenia spełniania ww. </w:t>
      </w:r>
    </w:p>
    <w:p w14:paraId="57637051" w14:textId="77777777" w:rsidR="008E144F" w:rsidRPr="008E144F" w:rsidRDefault="008E144F" w:rsidP="008E144F">
      <w:pPr>
        <w:spacing w:after="113" w:line="259" w:lineRule="auto"/>
        <w:ind w:right="4"/>
        <w:rPr>
          <w:rFonts w:ascii="Arial" w:hAnsi="Arial" w:cs="Arial"/>
          <w:sz w:val="24"/>
          <w:szCs w:val="24"/>
        </w:rPr>
      </w:pPr>
      <w:r w:rsidRPr="008E144F">
        <w:rPr>
          <w:rFonts w:ascii="Arial" w:hAnsi="Arial" w:cs="Arial"/>
          <w:sz w:val="24"/>
          <w:szCs w:val="24"/>
        </w:rPr>
        <w:t xml:space="preserve">wymogów i dokonywania ich oceny, </w:t>
      </w:r>
    </w:p>
    <w:p w14:paraId="1CD8B031" w14:textId="2B3A57BA" w:rsidR="008E144F" w:rsidRPr="008E144F" w:rsidRDefault="008E144F" w:rsidP="008E144F">
      <w:pPr>
        <w:suppressAutoHyphens w:val="0"/>
        <w:spacing w:after="6" w:line="354" w:lineRule="auto"/>
        <w:ind w:right="4"/>
        <w:rPr>
          <w:rFonts w:ascii="Arial" w:hAnsi="Arial" w:cs="Arial"/>
          <w:sz w:val="24"/>
          <w:szCs w:val="24"/>
        </w:rPr>
      </w:pPr>
      <w:r>
        <w:rPr>
          <w:rFonts w:ascii="Arial" w:hAnsi="Arial" w:cs="Arial"/>
          <w:sz w:val="24"/>
          <w:szCs w:val="24"/>
        </w:rPr>
        <w:t xml:space="preserve">- </w:t>
      </w:r>
      <w:r w:rsidRPr="008E144F">
        <w:rPr>
          <w:rFonts w:ascii="Arial" w:hAnsi="Arial" w:cs="Arial"/>
          <w:sz w:val="24"/>
          <w:szCs w:val="24"/>
        </w:rPr>
        <w:t xml:space="preserve">żądania wyjaśnień w przypadku wątpliwości w zakresie potwierdzenia spełniania ww. wymogów, </w:t>
      </w:r>
    </w:p>
    <w:p w14:paraId="3FEBF655" w14:textId="703BF3C1" w:rsidR="008E144F" w:rsidRPr="008E144F" w:rsidRDefault="008E144F" w:rsidP="008E144F">
      <w:pPr>
        <w:suppressAutoHyphens w:val="0"/>
        <w:spacing w:after="113" w:line="259" w:lineRule="auto"/>
        <w:ind w:right="4"/>
        <w:rPr>
          <w:rFonts w:ascii="Arial" w:hAnsi="Arial" w:cs="Arial"/>
          <w:sz w:val="24"/>
          <w:szCs w:val="24"/>
        </w:rPr>
      </w:pPr>
      <w:r>
        <w:rPr>
          <w:rFonts w:ascii="Arial" w:hAnsi="Arial" w:cs="Arial"/>
          <w:sz w:val="24"/>
          <w:szCs w:val="24"/>
        </w:rPr>
        <w:t xml:space="preserve">- </w:t>
      </w:r>
      <w:r w:rsidRPr="008E144F">
        <w:rPr>
          <w:rFonts w:ascii="Arial" w:hAnsi="Arial" w:cs="Arial"/>
          <w:sz w:val="24"/>
          <w:szCs w:val="24"/>
        </w:rPr>
        <w:t xml:space="preserve">przeprowadzania kontroli na miejscu wykonywania świadczenia. </w:t>
      </w:r>
    </w:p>
    <w:p w14:paraId="5A55ED00" w14:textId="77777777" w:rsidR="008E144F" w:rsidRPr="008E144F" w:rsidRDefault="008E144F" w:rsidP="008E144F">
      <w:pPr>
        <w:numPr>
          <w:ilvl w:val="0"/>
          <w:numId w:val="33"/>
        </w:numPr>
        <w:suppressAutoHyphens w:val="0"/>
        <w:spacing w:after="6" w:line="354" w:lineRule="auto"/>
        <w:ind w:left="0" w:right="4"/>
        <w:rPr>
          <w:rFonts w:ascii="Arial" w:hAnsi="Arial" w:cs="Arial"/>
          <w:sz w:val="24"/>
          <w:szCs w:val="24"/>
        </w:rPr>
      </w:pPr>
      <w:r w:rsidRPr="008E144F">
        <w:rPr>
          <w:rFonts w:ascii="Arial" w:hAnsi="Arial" w:cs="Arial"/>
          <w:sz w:val="24"/>
          <w:szCs w:val="24"/>
        </w:rPr>
        <w:t xml:space="preserve">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2 czynności w trakcie </w:t>
      </w:r>
      <w:r w:rsidRPr="008E144F">
        <w:rPr>
          <w:rFonts w:ascii="Arial" w:hAnsi="Arial" w:cs="Arial"/>
          <w:sz w:val="24"/>
          <w:szCs w:val="24"/>
        </w:rPr>
        <w:lastRenderedPageBreak/>
        <w:t xml:space="preserve">realizacji zamówienia: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14:paraId="48FDB306" w14:textId="77777777" w:rsidR="008E144F" w:rsidRDefault="008E144F" w:rsidP="008E144F">
      <w:pPr>
        <w:numPr>
          <w:ilvl w:val="0"/>
          <w:numId w:val="33"/>
        </w:numPr>
        <w:suppressAutoHyphens w:val="0"/>
        <w:spacing w:after="6" w:line="354" w:lineRule="auto"/>
        <w:ind w:left="0" w:right="4"/>
        <w:rPr>
          <w:rFonts w:ascii="Arial" w:hAnsi="Arial" w:cs="Arial"/>
          <w:sz w:val="24"/>
          <w:szCs w:val="24"/>
        </w:rPr>
      </w:pPr>
      <w:r w:rsidRPr="008E144F">
        <w:rPr>
          <w:rFonts w:ascii="Arial" w:hAnsi="Arial" w:cs="Arial"/>
          <w:sz w:val="24"/>
          <w:szCs w:val="24"/>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 </w:t>
      </w:r>
    </w:p>
    <w:p w14:paraId="6C667C9A" w14:textId="582CC7E6" w:rsidR="008E144F" w:rsidRPr="008E144F" w:rsidRDefault="008E144F" w:rsidP="008E144F">
      <w:pPr>
        <w:numPr>
          <w:ilvl w:val="0"/>
          <w:numId w:val="33"/>
        </w:numPr>
        <w:suppressAutoHyphens w:val="0"/>
        <w:spacing w:after="6" w:line="354" w:lineRule="auto"/>
        <w:ind w:left="0" w:right="4"/>
        <w:rPr>
          <w:rFonts w:ascii="Arial" w:hAnsi="Arial" w:cs="Arial"/>
          <w:sz w:val="24"/>
          <w:szCs w:val="24"/>
        </w:rPr>
      </w:pPr>
      <w:r w:rsidRPr="008E144F">
        <w:rPr>
          <w:rFonts w:ascii="Arial" w:hAnsi="Arial" w:cs="Arial"/>
          <w:szCs w:val="24"/>
        </w:rPr>
        <w:t>W przypadku uzasadnionych wątpliwości co do przestrzegania prawa pracy przez Wykonawcę lub Podwykonawcę, Zamawiający może zwrócić się o przeprowadzenie kontroli przez Państwową Inspekcję Pracy.</w:t>
      </w:r>
    </w:p>
    <w:p w14:paraId="1AA23524" w14:textId="77777777" w:rsidR="008E144F" w:rsidRPr="008E144F" w:rsidRDefault="008E144F" w:rsidP="008E144F">
      <w:pPr>
        <w:pStyle w:val="Tekstpodstawowy1"/>
        <w:tabs>
          <w:tab w:val="num" w:pos="-284"/>
        </w:tabs>
        <w:spacing w:line="360" w:lineRule="auto"/>
        <w:rPr>
          <w:rFonts w:ascii="Arial" w:hAnsi="Arial" w:cs="Arial"/>
          <w:b/>
          <w:bCs/>
          <w:szCs w:val="24"/>
        </w:rPr>
      </w:pPr>
    </w:p>
    <w:p w14:paraId="5A3C5AA8" w14:textId="77777777" w:rsidR="008E144F" w:rsidRDefault="008E144F" w:rsidP="00F814AC">
      <w:pPr>
        <w:pStyle w:val="Tekstpodstawowy1"/>
        <w:tabs>
          <w:tab w:val="num" w:pos="-284"/>
        </w:tabs>
        <w:spacing w:line="360" w:lineRule="auto"/>
        <w:rPr>
          <w:rFonts w:ascii="Arial" w:hAnsi="Arial" w:cs="Arial"/>
          <w:b/>
          <w:bCs/>
          <w:szCs w:val="24"/>
        </w:rPr>
      </w:pPr>
    </w:p>
    <w:p w14:paraId="629184CE" w14:textId="134C1E62" w:rsidR="00235345" w:rsidRPr="00F711E2" w:rsidRDefault="00235345" w:rsidP="00F814AC">
      <w:pPr>
        <w:pStyle w:val="Tekstpodstawowy1"/>
        <w:tabs>
          <w:tab w:val="num" w:pos="-284"/>
        </w:tabs>
        <w:spacing w:line="360" w:lineRule="auto"/>
        <w:rPr>
          <w:rFonts w:ascii="Arial" w:hAnsi="Arial" w:cs="Arial"/>
          <w:b/>
          <w:bCs/>
          <w:szCs w:val="24"/>
        </w:rPr>
      </w:pPr>
      <w:r w:rsidRPr="00F711E2">
        <w:rPr>
          <w:rFonts w:ascii="Arial" w:hAnsi="Arial" w:cs="Arial"/>
          <w:b/>
          <w:bCs/>
          <w:szCs w:val="24"/>
        </w:rPr>
        <w:t>§ 1</w:t>
      </w:r>
      <w:r w:rsidR="008E144F">
        <w:rPr>
          <w:rFonts w:ascii="Arial" w:hAnsi="Arial" w:cs="Arial"/>
          <w:b/>
          <w:bCs/>
          <w:szCs w:val="24"/>
        </w:rPr>
        <w:t>6</w:t>
      </w:r>
    </w:p>
    <w:bookmarkEnd w:id="5"/>
    <w:p w14:paraId="63461783" w14:textId="77777777" w:rsidR="00B32A6A" w:rsidRPr="00F814AC" w:rsidRDefault="00B32A6A" w:rsidP="00F814AC">
      <w:pPr>
        <w:pStyle w:val="Tekstpodstawowy1"/>
        <w:tabs>
          <w:tab w:val="num" w:pos="-284"/>
        </w:tabs>
        <w:spacing w:line="360" w:lineRule="auto"/>
        <w:rPr>
          <w:rFonts w:ascii="Arial" w:hAnsi="Arial" w:cs="Arial"/>
          <w:b/>
          <w:bCs/>
          <w:szCs w:val="24"/>
        </w:rPr>
      </w:pPr>
      <w:r w:rsidRPr="00F814AC">
        <w:rPr>
          <w:rFonts w:ascii="Arial" w:hAnsi="Arial" w:cs="Arial"/>
          <w:b/>
          <w:bCs/>
          <w:szCs w:val="24"/>
        </w:rPr>
        <w:t>Postanowienia końcowe</w:t>
      </w:r>
    </w:p>
    <w:p w14:paraId="1300EC29" w14:textId="4F33E49E" w:rsidR="00B32A6A" w:rsidRPr="00F814AC" w:rsidRDefault="00B32A6A" w:rsidP="00F814AC">
      <w:pPr>
        <w:pStyle w:val="Tekstpodstawowy1"/>
        <w:numPr>
          <w:ilvl w:val="0"/>
          <w:numId w:val="3"/>
        </w:numPr>
        <w:tabs>
          <w:tab w:val="num" w:pos="-284"/>
        </w:tabs>
        <w:spacing w:line="360" w:lineRule="auto"/>
        <w:ind w:left="0" w:firstLine="0"/>
        <w:rPr>
          <w:rFonts w:ascii="Arial" w:hAnsi="Arial" w:cs="Arial"/>
          <w:szCs w:val="24"/>
        </w:rPr>
      </w:pPr>
      <w:r w:rsidRPr="00F814AC">
        <w:rPr>
          <w:rFonts w:ascii="Arial" w:hAnsi="Arial" w:cs="Arial"/>
          <w:szCs w:val="24"/>
        </w:rPr>
        <w:t>Wszelkie zmiany i uzupełnienia umowy mogą być dokonane wyłącznie w formie</w:t>
      </w:r>
      <w:r w:rsidR="00544F21" w:rsidRPr="00F814AC">
        <w:rPr>
          <w:rFonts w:ascii="Arial" w:hAnsi="Arial" w:cs="Arial"/>
          <w:szCs w:val="24"/>
        </w:rPr>
        <w:t xml:space="preserve"> </w:t>
      </w:r>
      <w:r w:rsidRPr="00F814AC">
        <w:rPr>
          <w:rFonts w:ascii="Arial" w:hAnsi="Arial" w:cs="Arial"/>
          <w:szCs w:val="24"/>
        </w:rPr>
        <w:t>pisemnej pod rygorem nieważności.</w:t>
      </w:r>
    </w:p>
    <w:p w14:paraId="2570A621" w14:textId="77777777" w:rsidR="00B32A6A" w:rsidRPr="00F814AC" w:rsidRDefault="00B32A6A" w:rsidP="00F814AC">
      <w:pPr>
        <w:pStyle w:val="Tekstpodstawowy1"/>
        <w:numPr>
          <w:ilvl w:val="0"/>
          <w:numId w:val="3"/>
        </w:numPr>
        <w:tabs>
          <w:tab w:val="num" w:pos="-284"/>
        </w:tabs>
        <w:spacing w:line="360" w:lineRule="auto"/>
        <w:ind w:left="0" w:firstLine="0"/>
        <w:rPr>
          <w:rFonts w:ascii="Arial" w:hAnsi="Arial" w:cs="Arial"/>
          <w:spacing w:val="-6"/>
          <w:szCs w:val="24"/>
        </w:rPr>
      </w:pPr>
      <w:r w:rsidRPr="00F814AC">
        <w:rPr>
          <w:rFonts w:ascii="Arial" w:hAnsi="Arial" w:cs="Arial"/>
          <w:szCs w:val="24"/>
        </w:rPr>
        <w:t>W sprawach nieunormowanych umową zastosowanie mają przepisy prawa krajowego,  w tym w szczególności Kodeksu Cywilnego i innych powszechnie obowiązujących przepisów.</w:t>
      </w:r>
    </w:p>
    <w:p w14:paraId="6DA21388" w14:textId="77777777" w:rsidR="00B32A6A" w:rsidRPr="00F814AC" w:rsidRDefault="00B32A6A" w:rsidP="00F814AC">
      <w:pPr>
        <w:pStyle w:val="Tekstpodstawowy1"/>
        <w:numPr>
          <w:ilvl w:val="0"/>
          <w:numId w:val="3"/>
        </w:numPr>
        <w:tabs>
          <w:tab w:val="num" w:pos="-284"/>
        </w:tabs>
        <w:spacing w:line="360" w:lineRule="auto"/>
        <w:ind w:left="0" w:firstLine="0"/>
        <w:rPr>
          <w:rFonts w:ascii="Arial" w:hAnsi="Arial" w:cs="Arial"/>
          <w:spacing w:val="-6"/>
          <w:szCs w:val="24"/>
        </w:rPr>
      </w:pPr>
      <w:r w:rsidRPr="00F814AC">
        <w:rPr>
          <w:rFonts w:ascii="Arial" w:hAnsi="Arial" w:cs="Arial"/>
          <w:szCs w:val="24"/>
        </w:rPr>
        <w:t>Integralną część umowy stanowią załączniki:</w:t>
      </w:r>
    </w:p>
    <w:p w14:paraId="7DD4368C" w14:textId="559B14C4" w:rsidR="00B32A6A" w:rsidRPr="00F814AC" w:rsidRDefault="007A78BC" w:rsidP="00F814AC">
      <w:pPr>
        <w:pStyle w:val="Tekstpodstawowy1"/>
        <w:tabs>
          <w:tab w:val="num" w:pos="-284"/>
        </w:tabs>
        <w:spacing w:line="360" w:lineRule="auto"/>
        <w:rPr>
          <w:rFonts w:ascii="Arial" w:hAnsi="Arial" w:cs="Arial"/>
          <w:szCs w:val="24"/>
        </w:rPr>
      </w:pPr>
      <w:r w:rsidRPr="00F814AC">
        <w:rPr>
          <w:rFonts w:ascii="Arial" w:hAnsi="Arial" w:cs="Arial"/>
          <w:szCs w:val="24"/>
        </w:rPr>
        <w:tab/>
      </w:r>
      <w:r w:rsidR="00B32A6A" w:rsidRPr="00F814AC">
        <w:rPr>
          <w:rFonts w:ascii="Arial" w:hAnsi="Arial" w:cs="Arial"/>
          <w:szCs w:val="24"/>
        </w:rPr>
        <w:t xml:space="preserve">1) </w:t>
      </w:r>
      <w:r w:rsidR="00544F21" w:rsidRPr="00F814AC">
        <w:rPr>
          <w:rFonts w:ascii="Arial" w:hAnsi="Arial" w:cs="Arial"/>
          <w:szCs w:val="24"/>
        </w:rPr>
        <w:t>Opis Przedmiotu</w:t>
      </w:r>
      <w:r w:rsidR="00B32A6A" w:rsidRPr="00F814AC">
        <w:rPr>
          <w:rFonts w:ascii="Arial" w:hAnsi="Arial" w:cs="Arial"/>
          <w:szCs w:val="24"/>
        </w:rPr>
        <w:t xml:space="preserve"> Zamówienia – załącznik nr 1,</w:t>
      </w:r>
    </w:p>
    <w:p w14:paraId="513D99A9" w14:textId="5F929845" w:rsidR="00B32A6A" w:rsidRPr="00F814AC" w:rsidRDefault="00B32A6A" w:rsidP="00F814AC">
      <w:pPr>
        <w:pStyle w:val="Tekstpodstawowy1"/>
        <w:tabs>
          <w:tab w:val="num" w:pos="-284"/>
        </w:tabs>
        <w:spacing w:line="360" w:lineRule="auto"/>
        <w:rPr>
          <w:rFonts w:ascii="Arial" w:hAnsi="Arial" w:cs="Arial"/>
          <w:szCs w:val="24"/>
        </w:rPr>
      </w:pPr>
      <w:r w:rsidRPr="00F814AC">
        <w:rPr>
          <w:rFonts w:ascii="Arial" w:hAnsi="Arial" w:cs="Arial"/>
          <w:szCs w:val="24"/>
        </w:rPr>
        <w:lastRenderedPageBreak/>
        <w:t xml:space="preserve">     </w:t>
      </w:r>
      <w:r w:rsidR="007A78BC" w:rsidRPr="00F814AC">
        <w:rPr>
          <w:rFonts w:ascii="Arial" w:hAnsi="Arial" w:cs="Arial"/>
          <w:szCs w:val="24"/>
        </w:rPr>
        <w:t xml:space="preserve">   </w:t>
      </w:r>
      <w:r w:rsidR="007A78BC" w:rsidRPr="00F814AC">
        <w:rPr>
          <w:rFonts w:ascii="Arial" w:hAnsi="Arial" w:cs="Arial"/>
          <w:szCs w:val="24"/>
        </w:rPr>
        <w:tab/>
      </w:r>
      <w:r w:rsidRPr="00F814AC">
        <w:rPr>
          <w:rFonts w:ascii="Arial" w:hAnsi="Arial" w:cs="Arial"/>
          <w:szCs w:val="24"/>
        </w:rPr>
        <w:t xml:space="preserve">2) Oferta Wykonawcy – załącznik nr 2. </w:t>
      </w:r>
    </w:p>
    <w:p w14:paraId="3F3915D1" w14:textId="3521510D" w:rsidR="000E504F" w:rsidRPr="00F814AC" w:rsidRDefault="007A78BC" w:rsidP="00F814AC">
      <w:pPr>
        <w:pStyle w:val="Tekstpodstawowy1"/>
        <w:tabs>
          <w:tab w:val="num" w:pos="-284"/>
        </w:tabs>
        <w:spacing w:line="360" w:lineRule="auto"/>
        <w:rPr>
          <w:rFonts w:ascii="Arial" w:hAnsi="Arial" w:cs="Arial"/>
          <w:szCs w:val="24"/>
        </w:rPr>
      </w:pPr>
      <w:r w:rsidRPr="00F814AC">
        <w:rPr>
          <w:rFonts w:ascii="Arial" w:hAnsi="Arial" w:cs="Arial"/>
          <w:szCs w:val="24"/>
        </w:rPr>
        <w:tab/>
      </w:r>
      <w:r w:rsidR="000E504F" w:rsidRPr="00F814AC">
        <w:rPr>
          <w:rFonts w:ascii="Arial" w:hAnsi="Arial" w:cs="Arial"/>
          <w:szCs w:val="24"/>
        </w:rPr>
        <w:t>3) Zgoda na przetwarzanie danych osobowych przez zamawiającego</w:t>
      </w:r>
      <w:r w:rsidR="00306E1F" w:rsidRPr="00F814AC">
        <w:rPr>
          <w:rFonts w:ascii="Arial" w:hAnsi="Arial" w:cs="Arial"/>
          <w:szCs w:val="24"/>
        </w:rPr>
        <w:t xml:space="preserve"> -załącznik nr 3.</w:t>
      </w:r>
    </w:p>
    <w:p w14:paraId="7F7E149E" w14:textId="7721B229" w:rsidR="000E504F" w:rsidRPr="00F814AC" w:rsidRDefault="007A78BC" w:rsidP="00F814AC">
      <w:pPr>
        <w:pStyle w:val="Tekstpodstawowy1"/>
        <w:tabs>
          <w:tab w:val="num" w:pos="-284"/>
        </w:tabs>
        <w:spacing w:line="360" w:lineRule="auto"/>
        <w:rPr>
          <w:rFonts w:ascii="Arial" w:hAnsi="Arial" w:cs="Arial"/>
          <w:szCs w:val="24"/>
        </w:rPr>
      </w:pPr>
      <w:r w:rsidRPr="00F814AC">
        <w:rPr>
          <w:rFonts w:ascii="Arial" w:hAnsi="Arial" w:cs="Arial"/>
          <w:szCs w:val="24"/>
        </w:rPr>
        <w:tab/>
      </w:r>
      <w:r w:rsidR="000E504F" w:rsidRPr="00F814AC">
        <w:rPr>
          <w:rFonts w:ascii="Arial" w:hAnsi="Arial" w:cs="Arial"/>
          <w:szCs w:val="24"/>
        </w:rPr>
        <w:t>4) Zgoda na przetwarzanie danych osobowych w ramach realizacji projektu nr FELD.08.08-IZ.00-0029/23-00 pn. ”Stopklatka” współfinansowanego ze środków Europejskiego Funduszu Społecznego Plus w ramach Programu Regionalnego Fundusze Europejskie dla Łódzkiego 2021-2027</w:t>
      </w:r>
      <w:r w:rsidR="00306E1F" w:rsidRPr="00F814AC">
        <w:rPr>
          <w:rFonts w:ascii="Arial" w:hAnsi="Arial" w:cs="Arial"/>
          <w:szCs w:val="24"/>
        </w:rPr>
        <w:t xml:space="preserve"> - załącznik nr 4.</w:t>
      </w:r>
    </w:p>
    <w:p w14:paraId="433CCB86" w14:textId="1311CFDB" w:rsidR="00B32A6A" w:rsidRPr="00F814AC" w:rsidRDefault="00B32A6A" w:rsidP="00F814AC">
      <w:pPr>
        <w:shd w:val="clear" w:color="auto" w:fill="FFFFFF"/>
        <w:tabs>
          <w:tab w:val="num" w:pos="-284"/>
          <w:tab w:val="left" w:pos="284"/>
        </w:tabs>
        <w:spacing w:after="0" w:line="360" w:lineRule="auto"/>
        <w:rPr>
          <w:rFonts w:ascii="Arial" w:hAnsi="Arial" w:cs="Arial"/>
          <w:sz w:val="24"/>
          <w:szCs w:val="24"/>
        </w:rPr>
      </w:pPr>
      <w:r w:rsidRPr="00F814AC">
        <w:rPr>
          <w:rFonts w:ascii="Arial" w:hAnsi="Arial" w:cs="Arial"/>
          <w:sz w:val="24"/>
          <w:szCs w:val="24"/>
        </w:rPr>
        <w:t>4. Wszelkie spory wynikające z umowy strony będą się starały załatwić w drodze polubownej.</w:t>
      </w:r>
    </w:p>
    <w:p w14:paraId="6E0FCE01" w14:textId="20A1C5E4" w:rsidR="000E504F" w:rsidRPr="00F814AC" w:rsidRDefault="00EB46DD" w:rsidP="00F814AC">
      <w:pPr>
        <w:shd w:val="clear" w:color="auto" w:fill="FFFFFF"/>
        <w:tabs>
          <w:tab w:val="num" w:pos="-284"/>
          <w:tab w:val="left" w:pos="284"/>
        </w:tabs>
        <w:spacing w:after="0" w:line="360" w:lineRule="auto"/>
        <w:rPr>
          <w:rFonts w:ascii="Arial" w:hAnsi="Arial" w:cs="Arial"/>
          <w:sz w:val="24"/>
          <w:szCs w:val="24"/>
        </w:rPr>
      </w:pPr>
      <w:r w:rsidRPr="00F814AC">
        <w:rPr>
          <w:rFonts w:ascii="Arial" w:hAnsi="Arial" w:cs="Arial"/>
          <w:sz w:val="24"/>
          <w:szCs w:val="24"/>
        </w:rPr>
        <w:t xml:space="preserve">5. </w:t>
      </w:r>
      <w:r w:rsidR="00B32A6A" w:rsidRPr="00F814AC">
        <w:rPr>
          <w:rFonts w:ascii="Arial" w:hAnsi="Arial" w:cs="Arial"/>
          <w:sz w:val="24"/>
          <w:szCs w:val="24"/>
        </w:rPr>
        <w:t>W przypadku niemożności załatwienia sporu we wskazany w ust. 4 sposób sądem</w:t>
      </w:r>
      <w:r w:rsidR="00544F21" w:rsidRPr="00F814AC">
        <w:rPr>
          <w:rFonts w:ascii="Arial" w:hAnsi="Arial" w:cs="Arial"/>
          <w:sz w:val="24"/>
          <w:szCs w:val="24"/>
        </w:rPr>
        <w:t xml:space="preserve"> </w:t>
      </w:r>
      <w:r w:rsidR="00B32A6A" w:rsidRPr="00F814AC">
        <w:rPr>
          <w:rFonts w:ascii="Arial" w:hAnsi="Arial" w:cs="Arial"/>
          <w:sz w:val="24"/>
          <w:szCs w:val="24"/>
        </w:rPr>
        <w:t>miejscowo właściwym do rozstrzygnięcia sporu będzie sąd powszechny właściwy</w:t>
      </w:r>
      <w:r w:rsidR="00544F21" w:rsidRPr="00F814AC">
        <w:rPr>
          <w:rFonts w:ascii="Arial" w:hAnsi="Arial" w:cs="Arial"/>
          <w:sz w:val="24"/>
          <w:szCs w:val="24"/>
        </w:rPr>
        <w:t xml:space="preserve"> </w:t>
      </w:r>
      <w:r w:rsidR="00B32A6A" w:rsidRPr="00F814AC">
        <w:rPr>
          <w:rFonts w:ascii="Arial" w:hAnsi="Arial" w:cs="Arial"/>
          <w:sz w:val="24"/>
          <w:szCs w:val="24"/>
        </w:rPr>
        <w:t>miejscowo dla siedziby Zamawiającego.</w:t>
      </w:r>
    </w:p>
    <w:p w14:paraId="71CBD341" w14:textId="185F1372" w:rsidR="00B32A6A" w:rsidRPr="00F814AC" w:rsidRDefault="00EB46DD" w:rsidP="00F814AC">
      <w:pPr>
        <w:shd w:val="clear" w:color="auto" w:fill="FFFFFF"/>
        <w:tabs>
          <w:tab w:val="num" w:pos="-284"/>
          <w:tab w:val="left" w:pos="284"/>
        </w:tabs>
        <w:spacing w:after="0" w:line="360" w:lineRule="auto"/>
        <w:rPr>
          <w:rFonts w:ascii="Arial" w:hAnsi="Arial" w:cs="Arial"/>
          <w:sz w:val="24"/>
          <w:szCs w:val="24"/>
        </w:rPr>
      </w:pPr>
      <w:r w:rsidRPr="00F814AC">
        <w:rPr>
          <w:rFonts w:ascii="Arial" w:hAnsi="Arial" w:cs="Arial"/>
          <w:sz w:val="24"/>
          <w:szCs w:val="24"/>
        </w:rPr>
        <w:t xml:space="preserve">7. </w:t>
      </w:r>
      <w:r w:rsidR="00B32A6A" w:rsidRPr="00F814AC">
        <w:rPr>
          <w:rFonts w:ascii="Arial" w:hAnsi="Arial" w:cs="Arial"/>
          <w:sz w:val="24"/>
          <w:szCs w:val="24"/>
        </w:rPr>
        <w:t>Umowa została sporządzona w dwóch je</w:t>
      </w:r>
      <w:r w:rsidRPr="00F814AC">
        <w:rPr>
          <w:rFonts w:ascii="Arial" w:hAnsi="Arial" w:cs="Arial"/>
          <w:sz w:val="24"/>
          <w:szCs w:val="24"/>
        </w:rPr>
        <w:t>dnobrzmiących egzemplarzach, po</w:t>
      </w:r>
      <w:r w:rsidR="00544F21" w:rsidRPr="00F814AC">
        <w:rPr>
          <w:rFonts w:ascii="Arial" w:hAnsi="Arial" w:cs="Arial"/>
          <w:sz w:val="24"/>
          <w:szCs w:val="24"/>
        </w:rPr>
        <w:t xml:space="preserve"> </w:t>
      </w:r>
      <w:r w:rsidR="00B32A6A" w:rsidRPr="00F814AC">
        <w:rPr>
          <w:rFonts w:ascii="Arial" w:hAnsi="Arial" w:cs="Arial"/>
          <w:sz w:val="24"/>
          <w:szCs w:val="24"/>
        </w:rPr>
        <w:t>jednym</w:t>
      </w:r>
      <w:r w:rsidR="00544F21" w:rsidRPr="00F814AC">
        <w:rPr>
          <w:rFonts w:ascii="Arial" w:hAnsi="Arial" w:cs="Arial"/>
          <w:sz w:val="24"/>
          <w:szCs w:val="24"/>
        </w:rPr>
        <w:t xml:space="preserve"> </w:t>
      </w:r>
      <w:r w:rsidR="00B32A6A" w:rsidRPr="00F814AC">
        <w:rPr>
          <w:rFonts w:ascii="Arial" w:hAnsi="Arial" w:cs="Arial"/>
          <w:sz w:val="24"/>
          <w:szCs w:val="24"/>
        </w:rPr>
        <w:t>dla</w:t>
      </w:r>
      <w:r w:rsidR="006C48B6" w:rsidRPr="00F814AC">
        <w:rPr>
          <w:rFonts w:ascii="Arial" w:hAnsi="Arial" w:cs="Arial"/>
          <w:sz w:val="24"/>
          <w:szCs w:val="24"/>
        </w:rPr>
        <w:t> </w:t>
      </w:r>
      <w:r w:rsidR="00B32A6A" w:rsidRPr="00F814AC">
        <w:rPr>
          <w:rFonts w:ascii="Arial" w:hAnsi="Arial" w:cs="Arial"/>
          <w:sz w:val="24"/>
          <w:szCs w:val="24"/>
        </w:rPr>
        <w:t>każdej ze stron.</w:t>
      </w:r>
    </w:p>
    <w:p w14:paraId="1279B570" w14:textId="77777777" w:rsidR="000E504F" w:rsidRPr="00F814AC" w:rsidRDefault="000E504F" w:rsidP="00F814AC">
      <w:pPr>
        <w:shd w:val="clear" w:color="auto" w:fill="FFFFFF"/>
        <w:tabs>
          <w:tab w:val="num" w:pos="-284"/>
          <w:tab w:val="left" w:pos="284"/>
        </w:tabs>
        <w:spacing w:after="0" w:line="360" w:lineRule="auto"/>
        <w:rPr>
          <w:rFonts w:ascii="Arial" w:hAnsi="Arial" w:cs="Arial"/>
          <w:sz w:val="24"/>
          <w:szCs w:val="24"/>
        </w:rPr>
      </w:pPr>
    </w:p>
    <w:p w14:paraId="337462CB" w14:textId="515E7DA2" w:rsidR="00F05432" w:rsidRPr="00F814AC" w:rsidRDefault="00B32A6A" w:rsidP="00F814AC">
      <w:pPr>
        <w:pStyle w:val="Tekstpodstawowy1"/>
        <w:tabs>
          <w:tab w:val="num" w:pos="-284"/>
        </w:tabs>
        <w:spacing w:line="360" w:lineRule="auto"/>
        <w:rPr>
          <w:rFonts w:ascii="Arial" w:hAnsi="Arial" w:cs="Arial"/>
          <w:b/>
          <w:bCs/>
          <w:smallCaps/>
          <w:szCs w:val="24"/>
        </w:rPr>
      </w:pPr>
      <w:r w:rsidRPr="00F814AC">
        <w:rPr>
          <w:rFonts w:ascii="Arial" w:hAnsi="Arial" w:cs="Arial"/>
          <w:b/>
          <w:smallCaps/>
          <w:szCs w:val="24"/>
        </w:rPr>
        <w:t>Zamawiający:</w:t>
      </w:r>
      <w:r w:rsidRPr="00F814AC">
        <w:rPr>
          <w:rFonts w:ascii="Arial" w:hAnsi="Arial" w:cs="Arial"/>
          <w:b/>
          <w:smallCaps/>
          <w:szCs w:val="24"/>
        </w:rPr>
        <w:tab/>
      </w:r>
      <w:r w:rsidRPr="00F814AC">
        <w:rPr>
          <w:rFonts w:ascii="Arial" w:hAnsi="Arial" w:cs="Arial"/>
          <w:b/>
          <w:smallCaps/>
          <w:szCs w:val="24"/>
        </w:rPr>
        <w:tab/>
      </w:r>
      <w:r w:rsidRPr="00F814AC">
        <w:rPr>
          <w:rFonts w:ascii="Arial" w:hAnsi="Arial" w:cs="Arial"/>
          <w:b/>
          <w:smallCaps/>
          <w:szCs w:val="24"/>
        </w:rPr>
        <w:tab/>
      </w:r>
      <w:r w:rsidRPr="00F814AC">
        <w:rPr>
          <w:rFonts w:ascii="Arial" w:hAnsi="Arial" w:cs="Arial"/>
          <w:b/>
          <w:smallCaps/>
          <w:szCs w:val="24"/>
        </w:rPr>
        <w:tab/>
      </w:r>
      <w:r w:rsidRPr="00F814AC">
        <w:rPr>
          <w:rFonts w:ascii="Arial" w:hAnsi="Arial" w:cs="Arial"/>
          <w:b/>
          <w:smallCaps/>
          <w:szCs w:val="24"/>
        </w:rPr>
        <w:tab/>
      </w:r>
      <w:r w:rsidRPr="00F814AC">
        <w:rPr>
          <w:rFonts w:ascii="Arial" w:hAnsi="Arial" w:cs="Arial"/>
          <w:b/>
          <w:smallCaps/>
          <w:szCs w:val="24"/>
        </w:rPr>
        <w:tab/>
        <w:t>Wykonawca</w:t>
      </w:r>
      <w:r w:rsidRPr="00F814AC">
        <w:rPr>
          <w:rFonts w:ascii="Arial" w:hAnsi="Arial" w:cs="Arial"/>
          <w:b/>
          <w:bCs/>
          <w:smallCaps/>
          <w:szCs w:val="24"/>
        </w:rPr>
        <w:t>:</w:t>
      </w:r>
      <w:bookmarkEnd w:id="0"/>
      <w:bookmarkEnd w:id="4"/>
    </w:p>
    <w:p w14:paraId="31068CEA" w14:textId="77777777" w:rsidR="00F05432" w:rsidRPr="00F814AC" w:rsidRDefault="00F05432" w:rsidP="00F814AC">
      <w:pPr>
        <w:suppressAutoHyphens w:val="0"/>
        <w:spacing w:line="360" w:lineRule="auto"/>
        <w:rPr>
          <w:rFonts w:ascii="Arial" w:eastAsia="Times New Roman" w:hAnsi="Arial" w:cs="Arial"/>
          <w:b/>
          <w:bCs/>
          <w:smallCaps/>
          <w:sz w:val="24"/>
          <w:szCs w:val="24"/>
          <w:lang w:eastAsia="pl-PL"/>
        </w:rPr>
      </w:pPr>
      <w:r w:rsidRPr="00F814AC">
        <w:rPr>
          <w:rFonts w:ascii="Arial" w:hAnsi="Arial" w:cs="Arial"/>
          <w:b/>
          <w:bCs/>
          <w:smallCaps/>
          <w:sz w:val="24"/>
          <w:szCs w:val="24"/>
        </w:rPr>
        <w:br w:type="page"/>
      </w:r>
    </w:p>
    <w:p w14:paraId="2581E338" w14:textId="77777777" w:rsidR="00F05432" w:rsidRPr="00F814AC" w:rsidRDefault="00F05432" w:rsidP="00F814AC">
      <w:pPr>
        <w:pStyle w:val="Akapitzlist"/>
        <w:spacing w:after="0" w:line="360" w:lineRule="auto"/>
        <w:ind w:left="0"/>
        <w:rPr>
          <w:rFonts w:ascii="Arial" w:hAnsi="Arial"/>
          <w:sz w:val="24"/>
          <w:szCs w:val="24"/>
        </w:rPr>
      </w:pPr>
      <w:r w:rsidRPr="00F814AC">
        <w:rPr>
          <w:rFonts w:ascii="Arial" w:hAnsi="Arial"/>
          <w:sz w:val="24"/>
          <w:szCs w:val="24"/>
        </w:rPr>
        <w:lastRenderedPageBreak/>
        <w:t>Załącznik nr 3 do Umowy _________________________________________________</w:t>
      </w:r>
    </w:p>
    <w:p w14:paraId="02F6A920" w14:textId="77777777" w:rsidR="00F05432" w:rsidRPr="00F814AC" w:rsidRDefault="00F05432" w:rsidP="00F814AC">
      <w:pPr>
        <w:pStyle w:val="Akapitzlist"/>
        <w:spacing w:after="0" w:line="360" w:lineRule="auto"/>
        <w:ind w:left="0"/>
        <w:rPr>
          <w:rFonts w:ascii="Arial" w:hAnsi="Arial"/>
          <w:sz w:val="24"/>
          <w:szCs w:val="24"/>
        </w:rPr>
      </w:pPr>
      <w:r w:rsidRPr="00F814AC">
        <w:rPr>
          <w:rFonts w:ascii="Arial" w:hAnsi="Arial"/>
          <w:sz w:val="24"/>
          <w:szCs w:val="24"/>
        </w:rPr>
        <w:t xml:space="preserve">Zgoda na przetwarzanie danych osobowych przez Zamawiającego - Klauzula informacyjna </w:t>
      </w:r>
    </w:p>
    <w:p w14:paraId="4BC2D291" w14:textId="77777777" w:rsidR="00F05432" w:rsidRPr="00F814AC" w:rsidRDefault="00F05432" w:rsidP="00F814AC">
      <w:pPr>
        <w:pStyle w:val="Akapitzlist"/>
        <w:spacing w:after="0" w:line="360" w:lineRule="auto"/>
        <w:ind w:left="0"/>
        <w:rPr>
          <w:rFonts w:ascii="Arial" w:hAnsi="Arial"/>
          <w:sz w:val="24"/>
          <w:szCs w:val="24"/>
        </w:rPr>
      </w:pPr>
    </w:p>
    <w:p w14:paraId="0C14E963" w14:textId="77777777" w:rsidR="00F05432" w:rsidRPr="00F814AC" w:rsidRDefault="00F05432" w:rsidP="00F814AC">
      <w:pPr>
        <w:spacing w:after="0" w:line="360" w:lineRule="auto"/>
        <w:rPr>
          <w:rFonts w:ascii="Arial" w:hAnsi="Arial" w:cs="Arial"/>
          <w:sz w:val="24"/>
          <w:szCs w:val="24"/>
        </w:rPr>
      </w:pPr>
      <w:r w:rsidRPr="00F814AC">
        <w:rPr>
          <w:rFonts w:ascii="Arial" w:hAnsi="Arial" w:cs="Arial"/>
          <w:sz w:val="24"/>
          <w:szCs w:val="24"/>
        </w:rPr>
        <w:t>Szanowna/y Pani/Panie,</w:t>
      </w:r>
    </w:p>
    <w:p w14:paraId="194A23E1" w14:textId="77777777" w:rsidR="00F05432" w:rsidRPr="00F814AC" w:rsidRDefault="00F05432" w:rsidP="00F814AC">
      <w:pPr>
        <w:spacing w:after="0" w:line="360" w:lineRule="auto"/>
        <w:rPr>
          <w:rFonts w:ascii="Arial" w:hAnsi="Arial" w:cs="Arial"/>
          <w:sz w:val="24"/>
          <w:szCs w:val="24"/>
        </w:rPr>
      </w:pPr>
      <w:r w:rsidRPr="00F814AC">
        <w:rPr>
          <w:rFonts w:ascii="Arial" w:hAnsi="Arial" w:cs="Arial"/>
          <w:sz w:val="24"/>
          <w:szCs w:val="24"/>
        </w:rPr>
        <w:t>zgodnie z art. 13 i 14 Rozporządzenia Parlamentu Europejskiego i Rady (UE) 2016/679 z dnia 27 kwietnia 2016 r. w sprawie ochrony osób fizycznych w związku z przetwarzaniem danych osobowych i w sprawie swobodnego przepływu takich danych oraz uchylenia dyrektywy 95/46/WE (dalej zwane „RODO”) uprzejmie informuję, iż:</w:t>
      </w:r>
    </w:p>
    <w:p w14:paraId="4C4F28F5" w14:textId="77777777" w:rsidR="00F05432" w:rsidRPr="00F814AC" w:rsidRDefault="00F05432" w:rsidP="00F814AC">
      <w:pPr>
        <w:numPr>
          <w:ilvl w:val="0"/>
          <w:numId w:val="28"/>
        </w:numPr>
        <w:suppressAutoHyphens w:val="0"/>
        <w:spacing w:after="0" w:line="360" w:lineRule="auto"/>
        <w:ind w:left="0" w:firstLine="0"/>
        <w:rPr>
          <w:rFonts w:ascii="Arial" w:hAnsi="Arial" w:cs="Arial"/>
          <w:sz w:val="24"/>
          <w:szCs w:val="24"/>
        </w:rPr>
      </w:pPr>
      <w:r w:rsidRPr="00F814AC">
        <w:rPr>
          <w:rFonts w:ascii="Arial" w:hAnsi="Arial" w:cs="Arial"/>
          <w:sz w:val="24"/>
          <w:szCs w:val="24"/>
        </w:rPr>
        <w:t xml:space="preserve">Administratorem Pani/Pana danych osobowych jest Zespół Szkół Przemysłu Mody w Łodzi 93-161, ul. Naruszewicza 35, tel. 42 643 35 19, e-mail: </w:t>
      </w:r>
      <w:hyperlink r:id="rId8" w:history="1">
        <w:r w:rsidRPr="00F814AC">
          <w:rPr>
            <w:rStyle w:val="Hipercze"/>
            <w:rFonts w:ascii="Arial" w:hAnsi="Arial" w:cs="Arial"/>
            <w:sz w:val="24"/>
            <w:szCs w:val="24"/>
          </w:rPr>
          <w:t>kontakt@zspm.elodz.edu.pl</w:t>
        </w:r>
      </w:hyperlink>
    </w:p>
    <w:p w14:paraId="13E31E04" w14:textId="77777777" w:rsidR="00F05432" w:rsidRPr="00F814AC" w:rsidRDefault="00F05432" w:rsidP="00F814AC">
      <w:pPr>
        <w:numPr>
          <w:ilvl w:val="0"/>
          <w:numId w:val="28"/>
        </w:numPr>
        <w:suppressAutoHyphens w:val="0"/>
        <w:spacing w:after="0" w:line="360" w:lineRule="auto"/>
        <w:ind w:left="0" w:firstLine="0"/>
        <w:rPr>
          <w:rFonts w:ascii="Arial" w:hAnsi="Arial" w:cs="Arial"/>
          <w:sz w:val="24"/>
          <w:szCs w:val="24"/>
        </w:rPr>
      </w:pPr>
      <w:r w:rsidRPr="00F814AC">
        <w:rPr>
          <w:rFonts w:ascii="Arial" w:hAnsi="Arial" w:cs="Arial"/>
          <w:sz w:val="24"/>
          <w:szCs w:val="24"/>
        </w:rPr>
        <w:t xml:space="preserve">Administrator powołał Inspektora Ochrony Danych, z którym można się skontaktować w sprawie przetwarzania danych osobowych pisząc na adres e-mail: </w:t>
      </w:r>
      <w:hyperlink r:id="rId9" w:anchor="NOP" w:history="1">
        <w:r w:rsidRPr="00F814AC">
          <w:rPr>
            <w:rStyle w:val="Hipercze"/>
            <w:rFonts w:ascii="Arial" w:hAnsi="Arial" w:cs="Arial"/>
            <w:sz w:val="24"/>
            <w:szCs w:val="24"/>
          </w:rPr>
          <w:t>iod.zspm@cuwo.lodz.pl</w:t>
        </w:r>
      </w:hyperlink>
      <w:r w:rsidRPr="00F814AC">
        <w:rPr>
          <w:rFonts w:ascii="Arial" w:hAnsi="Arial" w:cs="Arial"/>
          <w:sz w:val="24"/>
          <w:szCs w:val="24"/>
        </w:rPr>
        <w:t>  lub na adres siedziby administratora.</w:t>
      </w:r>
    </w:p>
    <w:p w14:paraId="0B033F38" w14:textId="52BFC7CA" w:rsidR="00F05432" w:rsidRPr="00F814AC" w:rsidRDefault="00F05432" w:rsidP="00F814AC">
      <w:pPr>
        <w:numPr>
          <w:ilvl w:val="0"/>
          <w:numId w:val="28"/>
        </w:numPr>
        <w:suppressAutoHyphens w:val="0"/>
        <w:spacing w:after="0" w:line="360" w:lineRule="auto"/>
        <w:ind w:left="0" w:firstLine="0"/>
        <w:rPr>
          <w:rFonts w:ascii="Arial" w:hAnsi="Arial" w:cs="Arial"/>
          <w:bCs/>
          <w:sz w:val="24"/>
          <w:szCs w:val="24"/>
        </w:rPr>
      </w:pPr>
      <w:r w:rsidRPr="00F814AC">
        <w:rPr>
          <w:rFonts w:ascii="Arial" w:hAnsi="Arial" w:cs="Arial"/>
          <w:sz w:val="24"/>
          <w:szCs w:val="24"/>
        </w:rPr>
        <w:t xml:space="preserve">Pani/Pana dane osobowe przetwarzane będą w celu związanym z postępowaniem o udzielenie zamówienia publicznego, zawarciem, realizacją i rozliczeniem umowy na zakup, dostawę oraz instalację sprzętu </w:t>
      </w:r>
      <w:r w:rsidR="00316D54" w:rsidRPr="00F814AC">
        <w:rPr>
          <w:rFonts w:ascii="Arial" w:hAnsi="Arial" w:cs="Arial"/>
          <w:sz w:val="24"/>
          <w:szCs w:val="24"/>
        </w:rPr>
        <w:t>komputerowego</w:t>
      </w:r>
      <w:r w:rsidRPr="00F814AC">
        <w:rPr>
          <w:rFonts w:ascii="Arial" w:hAnsi="Arial" w:cs="Arial"/>
          <w:sz w:val="24"/>
          <w:szCs w:val="24"/>
        </w:rPr>
        <w:t xml:space="preserve">, </w:t>
      </w:r>
      <w:r w:rsidRPr="00F814AC">
        <w:rPr>
          <w:rFonts w:ascii="Arial" w:hAnsi="Arial" w:cs="Arial"/>
          <w:bCs/>
          <w:sz w:val="24"/>
          <w:szCs w:val="24"/>
        </w:rPr>
        <w:t xml:space="preserve">w ramach realizacji projektu numer FELD.08.08-IZ.00-0029/23-00 pn. „Stopklatka” współfinansowanego ze środków Europejskiego Funduszu Społecznego Plus w ramach Programu Regionalnego Fundusze Europejskie dla Łódzkiego 2021-2027, </w:t>
      </w:r>
      <w:r w:rsidRPr="00F814AC">
        <w:rPr>
          <w:rFonts w:ascii="Arial" w:hAnsi="Arial" w:cs="Arial"/>
          <w:sz w:val="24"/>
          <w:szCs w:val="24"/>
        </w:rPr>
        <w:t>w tym w celu zapewnienia bieżącego kontaktu oraz realizacji obowiązków archiwizacyjnych.</w:t>
      </w:r>
    </w:p>
    <w:p w14:paraId="169D10ED" w14:textId="77777777" w:rsidR="00F05432" w:rsidRPr="00F814AC" w:rsidRDefault="00F05432" w:rsidP="00F814AC">
      <w:pPr>
        <w:numPr>
          <w:ilvl w:val="0"/>
          <w:numId w:val="26"/>
        </w:numPr>
        <w:tabs>
          <w:tab w:val="clear" w:pos="360"/>
          <w:tab w:val="num" w:pos="426"/>
        </w:tabs>
        <w:suppressAutoHyphens w:val="0"/>
        <w:spacing w:after="0" w:line="360" w:lineRule="auto"/>
        <w:ind w:left="0" w:firstLine="0"/>
        <w:rPr>
          <w:rFonts w:ascii="Arial" w:hAnsi="Arial" w:cs="Arial"/>
          <w:sz w:val="24"/>
          <w:szCs w:val="24"/>
        </w:rPr>
      </w:pPr>
      <w:r w:rsidRPr="00F814AC">
        <w:rPr>
          <w:rFonts w:ascii="Arial" w:hAnsi="Arial" w:cs="Arial"/>
          <w:sz w:val="24"/>
          <w:szCs w:val="24"/>
        </w:rPr>
        <w:t>Podstawą przetwarzania danych osobowych jest:</w:t>
      </w:r>
    </w:p>
    <w:p w14:paraId="229F15D0" w14:textId="77777777" w:rsidR="00F05432" w:rsidRPr="00F814AC" w:rsidRDefault="00F05432" w:rsidP="00F814AC">
      <w:pPr>
        <w:numPr>
          <w:ilvl w:val="0"/>
          <w:numId w:val="30"/>
        </w:numPr>
        <w:suppressAutoHyphens w:val="0"/>
        <w:spacing w:after="0" w:line="360" w:lineRule="auto"/>
        <w:ind w:left="0" w:firstLine="0"/>
        <w:rPr>
          <w:rFonts w:ascii="Arial" w:hAnsi="Arial" w:cs="Arial"/>
          <w:sz w:val="24"/>
          <w:szCs w:val="24"/>
        </w:rPr>
      </w:pPr>
      <w:r w:rsidRPr="00F814AC">
        <w:rPr>
          <w:rFonts w:ascii="Arial" w:hAnsi="Arial" w:cs="Arial"/>
          <w:sz w:val="24"/>
          <w:szCs w:val="24"/>
        </w:rPr>
        <w:t>w przypadku Wykonawcy/osób reprezentujących Wykonawcę:</w:t>
      </w:r>
    </w:p>
    <w:p w14:paraId="4C148B80" w14:textId="77777777" w:rsidR="00F05432" w:rsidRPr="00F814AC" w:rsidRDefault="00F05432" w:rsidP="00F814AC">
      <w:pPr>
        <w:numPr>
          <w:ilvl w:val="0"/>
          <w:numId w:val="32"/>
        </w:numPr>
        <w:suppressAutoHyphens w:val="0"/>
        <w:spacing w:after="0" w:line="360" w:lineRule="auto"/>
        <w:ind w:left="0" w:firstLine="0"/>
        <w:rPr>
          <w:rFonts w:ascii="Arial" w:hAnsi="Arial" w:cs="Arial"/>
          <w:sz w:val="24"/>
          <w:szCs w:val="24"/>
        </w:rPr>
      </w:pPr>
      <w:r w:rsidRPr="00F814AC">
        <w:rPr>
          <w:rFonts w:ascii="Arial" w:hAnsi="Arial" w:cs="Arial"/>
          <w:sz w:val="24"/>
          <w:szCs w:val="24"/>
        </w:rPr>
        <w:t>art. 6 ust. 1 lit. c) RODO w związku z:</w:t>
      </w:r>
    </w:p>
    <w:p w14:paraId="4B389D84" w14:textId="77777777" w:rsidR="00F05432" w:rsidRPr="00F814AC" w:rsidRDefault="00F05432" w:rsidP="00F814AC">
      <w:pPr>
        <w:numPr>
          <w:ilvl w:val="0"/>
          <w:numId w:val="27"/>
        </w:numPr>
        <w:suppressAutoHyphens w:val="0"/>
        <w:spacing w:after="0" w:line="360" w:lineRule="auto"/>
        <w:ind w:left="0" w:firstLine="0"/>
        <w:rPr>
          <w:rFonts w:ascii="Arial" w:hAnsi="Arial" w:cs="Arial"/>
          <w:sz w:val="24"/>
          <w:szCs w:val="24"/>
        </w:rPr>
      </w:pPr>
      <w:bookmarkStart w:id="6" w:name="_Hlk167861717"/>
      <w:r w:rsidRPr="00F814AC">
        <w:rPr>
          <w:rFonts w:ascii="Arial" w:hAnsi="Arial" w:cs="Arial"/>
          <w:sz w:val="24"/>
          <w:szCs w:val="24"/>
        </w:rPr>
        <w:lastRenderedPageBreak/>
        <w:t>Rozporządzeniem Parlamentu Europejskiego i Rady (UE) 2021/1060</w:t>
      </w:r>
    </w:p>
    <w:p w14:paraId="55FFBFFF" w14:textId="77777777" w:rsidR="00F05432" w:rsidRPr="00F814AC" w:rsidRDefault="00F05432" w:rsidP="00F814AC">
      <w:pPr>
        <w:spacing w:after="0" w:line="360" w:lineRule="auto"/>
        <w:rPr>
          <w:rFonts w:ascii="Arial" w:hAnsi="Arial" w:cs="Arial"/>
          <w:sz w:val="24"/>
          <w:szCs w:val="24"/>
        </w:rPr>
      </w:pPr>
      <w:r w:rsidRPr="00F814AC">
        <w:rPr>
          <w:rFonts w:ascii="Arial" w:hAnsi="Arial" w:cs="Arial"/>
          <w:sz w:val="24"/>
          <w:szCs w:val="24"/>
        </w:rPr>
        <w:t>z dnia 24 czerwca 2021 r. ustanawiającym wspólne przepisy do tyczące</w:t>
      </w:r>
    </w:p>
    <w:p w14:paraId="4F757AD1" w14:textId="77777777" w:rsidR="00F05432" w:rsidRPr="00F814AC" w:rsidRDefault="00F05432" w:rsidP="00F814AC">
      <w:pPr>
        <w:spacing w:after="0" w:line="360" w:lineRule="auto"/>
        <w:rPr>
          <w:rFonts w:ascii="Arial" w:hAnsi="Arial" w:cs="Arial"/>
          <w:sz w:val="24"/>
          <w:szCs w:val="24"/>
        </w:rPr>
      </w:pPr>
      <w:r w:rsidRPr="00F814AC">
        <w:rPr>
          <w:rFonts w:ascii="Arial" w:hAnsi="Arial" w:cs="Arial"/>
          <w:sz w:val="24"/>
          <w:szCs w:val="24"/>
        </w:rPr>
        <w:t xml:space="preserve"> Europejskiego Funduszu Rozwoju Regionalnego, Europejskiego Funduszu Społecznego Plus, Funduszu Spójności , Funduszu na rzecz Sprawiedliwej Transformacji i Europejskiego Funduszu Morskiego, Rybackiego i Akwakultury, a także przepisy finansowe na potrzeby tych funduszy oraz na potrzeby Funduszu Azylu , Migracji i Integracji, Funduszu Bezpieczeństwa Wewnętrznego i Instrumentu Wsparcia Finansowego na rzecz Zarządzania Granicami i Polityki Wizowej;</w:t>
      </w:r>
    </w:p>
    <w:p w14:paraId="68F59451" w14:textId="77777777" w:rsidR="00F05432" w:rsidRPr="00F814AC" w:rsidRDefault="00F05432" w:rsidP="00F814AC">
      <w:pPr>
        <w:numPr>
          <w:ilvl w:val="0"/>
          <w:numId w:val="27"/>
        </w:numPr>
        <w:suppressAutoHyphens w:val="0"/>
        <w:spacing w:after="0" w:line="360" w:lineRule="auto"/>
        <w:ind w:left="0" w:firstLine="0"/>
        <w:rPr>
          <w:rFonts w:ascii="Arial" w:hAnsi="Arial" w:cs="Arial"/>
          <w:sz w:val="24"/>
          <w:szCs w:val="24"/>
        </w:rPr>
      </w:pPr>
      <w:r w:rsidRPr="00F814AC">
        <w:rPr>
          <w:rFonts w:ascii="Arial" w:hAnsi="Arial" w:cs="Arial"/>
          <w:sz w:val="24"/>
          <w:szCs w:val="24"/>
        </w:rPr>
        <w:t>Rozporządzeniem Parlamentu Europejskiego i Rady (UE) 2021/1058</w:t>
      </w:r>
    </w:p>
    <w:p w14:paraId="3047D2F3" w14:textId="77777777" w:rsidR="00F05432" w:rsidRPr="00F814AC" w:rsidRDefault="00F05432" w:rsidP="00F814AC">
      <w:pPr>
        <w:spacing w:after="0" w:line="360" w:lineRule="auto"/>
        <w:rPr>
          <w:rFonts w:ascii="Arial" w:hAnsi="Arial" w:cs="Arial"/>
          <w:sz w:val="24"/>
          <w:szCs w:val="24"/>
        </w:rPr>
      </w:pPr>
      <w:r w:rsidRPr="00F814AC">
        <w:rPr>
          <w:rFonts w:ascii="Arial" w:hAnsi="Arial" w:cs="Arial"/>
          <w:sz w:val="24"/>
          <w:szCs w:val="24"/>
        </w:rPr>
        <w:t>z dnia 24 czerwca 2021 r. w sprawie Europejskiego Funduszu Regionalnego i Funduszu Spójności;</w:t>
      </w:r>
    </w:p>
    <w:p w14:paraId="4E7480DA" w14:textId="77777777" w:rsidR="00F05432" w:rsidRPr="00F814AC" w:rsidRDefault="00F05432" w:rsidP="00F814AC">
      <w:pPr>
        <w:numPr>
          <w:ilvl w:val="0"/>
          <w:numId w:val="27"/>
        </w:numPr>
        <w:suppressAutoHyphens w:val="0"/>
        <w:spacing w:after="0" w:line="360" w:lineRule="auto"/>
        <w:ind w:left="0" w:firstLine="0"/>
        <w:rPr>
          <w:rFonts w:ascii="Arial" w:hAnsi="Arial" w:cs="Arial"/>
          <w:sz w:val="24"/>
          <w:szCs w:val="24"/>
        </w:rPr>
      </w:pPr>
      <w:r w:rsidRPr="00F814AC">
        <w:rPr>
          <w:rFonts w:ascii="Arial" w:hAnsi="Arial" w:cs="Arial"/>
          <w:sz w:val="24"/>
          <w:szCs w:val="24"/>
        </w:rPr>
        <w:t>ustawą z dnia 11 września 2019 r. Prawo zamówień publicznych;</w:t>
      </w:r>
    </w:p>
    <w:p w14:paraId="66801D75" w14:textId="77777777" w:rsidR="00F05432" w:rsidRPr="00F814AC" w:rsidRDefault="00F05432" w:rsidP="00F814AC">
      <w:pPr>
        <w:numPr>
          <w:ilvl w:val="0"/>
          <w:numId w:val="27"/>
        </w:numPr>
        <w:suppressAutoHyphens w:val="0"/>
        <w:spacing w:after="0" w:line="360" w:lineRule="auto"/>
        <w:ind w:left="0" w:firstLine="0"/>
        <w:rPr>
          <w:rFonts w:ascii="Arial" w:hAnsi="Arial" w:cs="Arial"/>
          <w:sz w:val="24"/>
          <w:szCs w:val="24"/>
        </w:rPr>
      </w:pPr>
      <w:r w:rsidRPr="00F814AC">
        <w:rPr>
          <w:rFonts w:ascii="Arial" w:hAnsi="Arial" w:cs="Arial"/>
          <w:sz w:val="24"/>
          <w:szCs w:val="24"/>
        </w:rPr>
        <w:t>ustawą z dnia 28 kwietnia 2022 r. o zasadach realizacji zadań  finansowanych  ze środków europejskich w perspektywie finansowej 2021-  2027;</w:t>
      </w:r>
    </w:p>
    <w:p w14:paraId="5BF711C8" w14:textId="77777777" w:rsidR="00F05432" w:rsidRPr="00F814AC" w:rsidRDefault="00F05432" w:rsidP="00F814AC">
      <w:pPr>
        <w:numPr>
          <w:ilvl w:val="0"/>
          <w:numId w:val="27"/>
        </w:numPr>
        <w:suppressAutoHyphens w:val="0"/>
        <w:spacing w:after="0" w:line="360" w:lineRule="auto"/>
        <w:ind w:left="0" w:firstLine="0"/>
        <w:rPr>
          <w:rFonts w:ascii="Arial" w:hAnsi="Arial" w:cs="Arial"/>
          <w:sz w:val="24"/>
          <w:szCs w:val="24"/>
        </w:rPr>
      </w:pPr>
      <w:r w:rsidRPr="00F814AC">
        <w:rPr>
          <w:rFonts w:ascii="Arial" w:hAnsi="Arial" w:cs="Arial"/>
          <w:sz w:val="24"/>
          <w:szCs w:val="24"/>
        </w:rPr>
        <w:t>ustawą z dnia 27 sierpnia 2009 r. o finansach publicznych;</w:t>
      </w:r>
    </w:p>
    <w:p w14:paraId="3071FE4C" w14:textId="77777777" w:rsidR="00F05432" w:rsidRPr="00F814AC" w:rsidRDefault="00F05432" w:rsidP="00F814AC">
      <w:pPr>
        <w:numPr>
          <w:ilvl w:val="0"/>
          <w:numId w:val="27"/>
        </w:numPr>
        <w:suppressAutoHyphens w:val="0"/>
        <w:spacing w:after="0" w:line="360" w:lineRule="auto"/>
        <w:ind w:left="0" w:firstLine="0"/>
        <w:rPr>
          <w:rFonts w:ascii="Arial" w:hAnsi="Arial" w:cs="Arial"/>
          <w:sz w:val="24"/>
          <w:szCs w:val="24"/>
        </w:rPr>
      </w:pPr>
      <w:r w:rsidRPr="00F814AC">
        <w:rPr>
          <w:rFonts w:ascii="Arial" w:hAnsi="Arial" w:cs="Arial"/>
          <w:sz w:val="24"/>
          <w:szCs w:val="24"/>
        </w:rPr>
        <w:t>ustawą z dnia 11 marca 2004 r. o podatku od towarów i usług;</w:t>
      </w:r>
    </w:p>
    <w:p w14:paraId="20357EE1" w14:textId="77777777" w:rsidR="00F05432" w:rsidRPr="00F814AC" w:rsidRDefault="00F05432" w:rsidP="00F814AC">
      <w:pPr>
        <w:numPr>
          <w:ilvl w:val="0"/>
          <w:numId w:val="27"/>
        </w:numPr>
        <w:suppressAutoHyphens w:val="0"/>
        <w:spacing w:after="0" w:line="360" w:lineRule="auto"/>
        <w:ind w:left="0" w:firstLine="0"/>
        <w:rPr>
          <w:rFonts w:ascii="Arial" w:hAnsi="Arial" w:cs="Arial"/>
          <w:sz w:val="24"/>
          <w:szCs w:val="24"/>
        </w:rPr>
      </w:pPr>
      <w:r w:rsidRPr="00F814AC">
        <w:rPr>
          <w:rFonts w:ascii="Arial" w:hAnsi="Arial" w:cs="Arial"/>
          <w:sz w:val="24"/>
          <w:szCs w:val="24"/>
        </w:rPr>
        <w:t>ustawą z dnia 23 kwietnia 1964 r. Kodeks cywilny;</w:t>
      </w:r>
    </w:p>
    <w:p w14:paraId="3F514C57" w14:textId="77777777" w:rsidR="00F05432" w:rsidRPr="00F814AC" w:rsidRDefault="00F05432" w:rsidP="00F814AC">
      <w:pPr>
        <w:numPr>
          <w:ilvl w:val="0"/>
          <w:numId w:val="32"/>
        </w:numPr>
        <w:suppressAutoHyphens w:val="0"/>
        <w:spacing w:after="0" w:line="360" w:lineRule="auto"/>
        <w:ind w:left="0" w:firstLine="0"/>
        <w:rPr>
          <w:rFonts w:ascii="Arial" w:hAnsi="Arial" w:cs="Arial"/>
          <w:sz w:val="24"/>
          <w:szCs w:val="24"/>
        </w:rPr>
      </w:pPr>
      <w:r w:rsidRPr="00F814AC">
        <w:rPr>
          <w:rFonts w:ascii="Arial" w:hAnsi="Arial" w:cs="Arial"/>
          <w:sz w:val="24"/>
          <w:szCs w:val="24"/>
        </w:rPr>
        <w:t xml:space="preserve">ustawą z dnia </w:t>
      </w:r>
      <w:r w:rsidRPr="00F814AC">
        <w:rPr>
          <w:rFonts w:ascii="Arial" w:hAnsi="Arial" w:cs="Arial"/>
          <w:bCs/>
          <w:sz w:val="24"/>
          <w:szCs w:val="24"/>
        </w:rPr>
        <w:t>14 lipca 1983 r. o narodowym zasobie archiwalnym i archiwach</w:t>
      </w:r>
      <w:r w:rsidRPr="00F814AC">
        <w:rPr>
          <w:rFonts w:ascii="Arial" w:hAnsi="Arial" w:cs="Arial"/>
          <w:sz w:val="24"/>
          <w:szCs w:val="24"/>
        </w:rPr>
        <w:t xml:space="preserve"> oraz art. 6 ust. 1 lit b) RODO – jeśli zawarto umowę, której stroną jest osoba fizyczna.</w:t>
      </w:r>
    </w:p>
    <w:p w14:paraId="2CEA6DD6" w14:textId="77777777" w:rsidR="00F05432" w:rsidRPr="00F814AC" w:rsidRDefault="00F05432" w:rsidP="00F814AC">
      <w:pPr>
        <w:numPr>
          <w:ilvl w:val="0"/>
          <w:numId w:val="30"/>
        </w:numPr>
        <w:suppressAutoHyphens w:val="0"/>
        <w:spacing w:after="0" w:line="360" w:lineRule="auto"/>
        <w:ind w:left="0" w:firstLine="0"/>
        <w:rPr>
          <w:rFonts w:ascii="Arial" w:hAnsi="Arial" w:cs="Arial"/>
          <w:sz w:val="24"/>
          <w:szCs w:val="24"/>
        </w:rPr>
      </w:pPr>
      <w:r w:rsidRPr="00F814AC">
        <w:rPr>
          <w:rFonts w:ascii="Arial" w:hAnsi="Arial" w:cs="Arial"/>
          <w:sz w:val="24"/>
          <w:szCs w:val="24"/>
        </w:rPr>
        <w:t>w przypadku osób wyznaczonych do kontaktu podstawą przetwarzania danych osobowych jest:</w:t>
      </w:r>
    </w:p>
    <w:p w14:paraId="3884887A" w14:textId="77777777" w:rsidR="00F05432" w:rsidRPr="00F814AC" w:rsidRDefault="00F05432" w:rsidP="00F814AC">
      <w:pPr>
        <w:numPr>
          <w:ilvl w:val="0"/>
          <w:numId w:val="32"/>
        </w:numPr>
        <w:suppressAutoHyphens w:val="0"/>
        <w:spacing w:after="0" w:line="360" w:lineRule="auto"/>
        <w:ind w:left="0" w:firstLine="0"/>
        <w:rPr>
          <w:rFonts w:ascii="Arial" w:hAnsi="Arial" w:cs="Arial"/>
          <w:sz w:val="24"/>
          <w:szCs w:val="24"/>
        </w:rPr>
      </w:pPr>
      <w:r w:rsidRPr="00F814AC">
        <w:rPr>
          <w:rFonts w:ascii="Arial" w:hAnsi="Arial" w:cs="Arial"/>
          <w:sz w:val="24"/>
          <w:szCs w:val="24"/>
        </w:rPr>
        <w:t>art. 6 ust. 1 lit. f) RODO – prawnie uzasadniony interes administratora, który polega na zapewnieniu bieżącego kontaktu;</w:t>
      </w:r>
    </w:p>
    <w:p w14:paraId="4F749313" w14:textId="77777777" w:rsidR="00F05432" w:rsidRPr="00F814AC" w:rsidRDefault="00F05432" w:rsidP="00F814AC">
      <w:pPr>
        <w:numPr>
          <w:ilvl w:val="0"/>
          <w:numId w:val="32"/>
        </w:numPr>
        <w:suppressAutoHyphens w:val="0"/>
        <w:spacing w:after="0" w:line="360" w:lineRule="auto"/>
        <w:ind w:left="0" w:firstLine="0"/>
        <w:rPr>
          <w:rFonts w:ascii="Arial" w:hAnsi="Arial" w:cs="Arial"/>
          <w:sz w:val="24"/>
          <w:szCs w:val="24"/>
        </w:rPr>
      </w:pPr>
      <w:r w:rsidRPr="00F814AC">
        <w:rPr>
          <w:rFonts w:ascii="Arial" w:hAnsi="Arial" w:cs="Arial"/>
          <w:sz w:val="24"/>
          <w:szCs w:val="24"/>
        </w:rPr>
        <w:t xml:space="preserve">art. 6 ust. 1 lit. c) w związku z ustawą z dnia </w:t>
      </w:r>
      <w:r w:rsidRPr="00F814AC">
        <w:rPr>
          <w:rFonts w:ascii="Arial" w:hAnsi="Arial" w:cs="Arial"/>
          <w:bCs/>
          <w:sz w:val="24"/>
          <w:szCs w:val="24"/>
        </w:rPr>
        <w:t>14 lipca 1983 r. o narodowym zasobie archiwalnym i archiwach.</w:t>
      </w:r>
    </w:p>
    <w:p w14:paraId="463B292D" w14:textId="77777777" w:rsidR="00F05432" w:rsidRPr="00F814AC" w:rsidRDefault="00F05432" w:rsidP="00F814AC">
      <w:pPr>
        <w:spacing w:after="0" w:line="360" w:lineRule="auto"/>
        <w:rPr>
          <w:rFonts w:ascii="Arial" w:hAnsi="Arial" w:cs="Arial"/>
          <w:sz w:val="24"/>
          <w:szCs w:val="24"/>
        </w:rPr>
      </w:pPr>
      <w:r w:rsidRPr="00F814AC">
        <w:rPr>
          <w:rFonts w:ascii="Arial" w:hAnsi="Arial" w:cs="Arial"/>
          <w:sz w:val="24"/>
          <w:szCs w:val="24"/>
        </w:rPr>
        <w:lastRenderedPageBreak/>
        <w:t>Źródłem tych danych jest Wykonawca, a ich zakres obejmuje: imię, nazwisko, służbowy adres e-mail, służbowy numer telefonu.</w:t>
      </w:r>
      <w:bookmarkEnd w:id="6"/>
    </w:p>
    <w:p w14:paraId="66A7850D" w14:textId="77777777" w:rsidR="00F05432" w:rsidRPr="00F814AC" w:rsidRDefault="00F05432" w:rsidP="00F814AC">
      <w:pPr>
        <w:numPr>
          <w:ilvl w:val="0"/>
          <w:numId w:val="31"/>
        </w:numPr>
        <w:suppressAutoHyphens w:val="0"/>
        <w:spacing w:after="0" w:line="360" w:lineRule="auto"/>
        <w:ind w:left="0" w:firstLine="0"/>
        <w:rPr>
          <w:rFonts w:ascii="Arial" w:hAnsi="Arial" w:cs="Arial"/>
          <w:sz w:val="24"/>
          <w:szCs w:val="24"/>
        </w:rPr>
      </w:pPr>
      <w:r w:rsidRPr="00F814AC">
        <w:rPr>
          <w:rFonts w:ascii="Arial" w:hAnsi="Arial" w:cs="Arial"/>
          <w:sz w:val="24"/>
          <w:szCs w:val="24"/>
        </w:rPr>
        <w:t>Odbiorcami/kategoriami odbiorców Pani/Pana danych osobowych będą:</w:t>
      </w:r>
    </w:p>
    <w:p w14:paraId="43A83E88" w14:textId="77777777" w:rsidR="00F05432" w:rsidRPr="00F814AC" w:rsidRDefault="00F05432" w:rsidP="00F814AC">
      <w:pPr>
        <w:pStyle w:val="Akapitzlist"/>
        <w:numPr>
          <w:ilvl w:val="0"/>
          <w:numId w:val="29"/>
        </w:numPr>
        <w:spacing w:after="0" w:line="360" w:lineRule="auto"/>
        <w:ind w:left="0" w:firstLine="0"/>
        <w:rPr>
          <w:rFonts w:ascii="Arial" w:hAnsi="Arial"/>
          <w:sz w:val="24"/>
          <w:szCs w:val="24"/>
        </w:rPr>
      </w:pPr>
      <w:r w:rsidRPr="00F814AC">
        <w:rPr>
          <w:rFonts w:ascii="Arial" w:hAnsi="Arial"/>
          <w:sz w:val="24"/>
          <w:szCs w:val="24"/>
        </w:rPr>
        <w:t xml:space="preserve">osoby lub podmioty, którym udostępniona zostanie dokumentacja związana z niniejszym postępowaniem o udzielenie zamówienia publicznego </w:t>
      </w:r>
    </w:p>
    <w:p w14:paraId="2873B615" w14:textId="77777777" w:rsidR="00F05432" w:rsidRPr="00F814AC" w:rsidRDefault="00F05432" w:rsidP="00F814AC">
      <w:pPr>
        <w:numPr>
          <w:ilvl w:val="0"/>
          <w:numId w:val="31"/>
        </w:numPr>
        <w:tabs>
          <w:tab w:val="num" w:pos="426"/>
        </w:tabs>
        <w:suppressAutoHyphens w:val="0"/>
        <w:spacing w:after="0" w:line="360" w:lineRule="auto"/>
        <w:ind w:left="0" w:firstLine="0"/>
        <w:rPr>
          <w:rFonts w:ascii="Arial" w:hAnsi="Arial" w:cs="Arial"/>
          <w:sz w:val="24"/>
          <w:szCs w:val="24"/>
        </w:rPr>
      </w:pPr>
      <w:r w:rsidRPr="00F814AC">
        <w:rPr>
          <w:rFonts w:ascii="Arial" w:hAnsi="Arial" w:cs="Arial"/>
          <w:sz w:val="24"/>
          <w:szCs w:val="24"/>
        </w:rPr>
        <w:t>Dane będą przechowywane przez okres zgodny z Rozporządzeniem Prezesa Rady Ministrów z dnia 18 stycznia 2011 r. w sprawie instrukcji kancelaryjnej, jednolitych rzeczowych wykazów akt oraz instrukcji w sprawie organizacji i zakresu działania archiwów zakładowych (kategoria BE10) tj. 10 lat.</w:t>
      </w:r>
    </w:p>
    <w:p w14:paraId="7A1D12D3" w14:textId="77777777" w:rsidR="00F05432" w:rsidRPr="00F814AC" w:rsidRDefault="00F05432" w:rsidP="00F814AC">
      <w:pPr>
        <w:numPr>
          <w:ilvl w:val="0"/>
          <w:numId w:val="31"/>
        </w:numPr>
        <w:suppressAutoHyphens w:val="0"/>
        <w:spacing w:after="0" w:line="360" w:lineRule="auto"/>
        <w:ind w:left="0" w:firstLine="0"/>
        <w:rPr>
          <w:rFonts w:ascii="Arial" w:hAnsi="Arial" w:cs="Arial"/>
          <w:sz w:val="24"/>
          <w:szCs w:val="24"/>
        </w:rPr>
      </w:pPr>
      <w:r w:rsidRPr="00F814AC">
        <w:rPr>
          <w:rFonts w:ascii="Arial" w:hAnsi="Arial" w:cs="Arial"/>
          <w:sz w:val="24"/>
          <w:szCs w:val="24"/>
        </w:rPr>
        <w:t>Posiada Pani/Pan prawo do:</w:t>
      </w:r>
    </w:p>
    <w:p w14:paraId="486828A1" w14:textId="77777777" w:rsidR="00F05432" w:rsidRPr="00F814AC" w:rsidRDefault="00F05432" w:rsidP="00F814AC">
      <w:pPr>
        <w:numPr>
          <w:ilvl w:val="0"/>
          <w:numId w:val="25"/>
        </w:numPr>
        <w:suppressAutoHyphens w:val="0"/>
        <w:spacing w:after="0" w:line="360" w:lineRule="auto"/>
        <w:ind w:left="0" w:firstLine="0"/>
        <w:rPr>
          <w:rFonts w:ascii="Arial" w:hAnsi="Arial" w:cs="Arial"/>
          <w:sz w:val="24"/>
          <w:szCs w:val="24"/>
        </w:rPr>
      </w:pPr>
      <w:r w:rsidRPr="00F814AC">
        <w:rPr>
          <w:rFonts w:ascii="Arial" w:hAnsi="Arial" w:cs="Arial"/>
          <w:sz w:val="24"/>
          <w:szCs w:val="24"/>
        </w:rPr>
        <w:t>dostępu do swoich danych oraz otrzymania ich kopii (art. 15 RODO);</w:t>
      </w:r>
    </w:p>
    <w:p w14:paraId="5EEB8B9E" w14:textId="77777777" w:rsidR="00F05432" w:rsidRPr="00F814AC" w:rsidRDefault="00F05432" w:rsidP="00F814AC">
      <w:pPr>
        <w:numPr>
          <w:ilvl w:val="0"/>
          <w:numId w:val="25"/>
        </w:numPr>
        <w:suppressAutoHyphens w:val="0"/>
        <w:spacing w:after="0" w:line="360" w:lineRule="auto"/>
        <w:ind w:left="0" w:firstLine="0"/>
        <w:rPr>
          <w:rFonts w:ascii="Arial" w:hAnsi="Arial" w:cs="Arial"/>
          <w:sz w:val="24"/>
          <w:szCs w:val="24"/>
        </w:rPr>
      </w:pPr>
      <w:r w:rsidRPr="00F814AC">
        <w:rPr>
          <w:rFonts w:ascii="Arial" w:hAnsi="Arial" w:cs="Arial"/>
          <w:sz w:val="24"/>
          <w:szCs w:val="24"/>
        </w:rPr>
        <w:t>sprostowania (poprawiania) swoich danych, jeśli są błędne lub nieaktualne (art. 16 RODO);</w:t>
      </w:r>
    </w:p>
    <w:p w14:paraId="0D581228" w14:textId="77777777" w:rsidR="00F05432" w:rsidRPr="00F814AC" w:rsidRDefault="00F05432" w:rsidP="00F814AC">
      <w:pPr>
        <w:numPr>
          <w:ilvl w:val="0"/>
          <w:numId w:val="25"/>
        </w:numPr>
        <w:suppressAutoHyphens w:val="0"/>
        <w:spacing w:after="0" w:line="360" w:lineRule="auto"/>
        <w:ind w:left="0" w:firstLine="0"/>
        <w:rPr>
          <w:rFonts w:ascii="Arial" w:hAnsi="Arial" w:cs="Arial"/>
          <w:sz w:val="24"/>
          <w:szCs w:val="24"/>
        </w:rPr>
      </w:pPr>
      <w:r w:rsidRPr="00F814AC">
        <w:rPr>
          <w:rFonts w:ascii="Arial" w:hAnsi="Arial" w:cs="Arial"/>
          <w:sz w:val="24"/>
          <w:szCs w:val="24"/>
        </w:rPr>
        <w:t>usunięcia lub ograniczenia przetwarzania danych osobowych w przypadku wystąpienia przesłanek określonych w art. 17 i 18 RODO;</w:t>
      </w:r>
    </w:p>
    <w:p w14:paraId="06BD2F46" w14:textId="77777777" w:rsidR="00F05432" w:rsidRPr="00F814AC" w:rsidRDefault="00F05432" w:rsidP="00F814AC">
      <w:pPr>
        <w:numPr>
          <w:ilvl w:val="0"/>
          <w:numId w:val="25"/>
        </w:numPr>
        <w:suppressAutoHyphens w:val="0"/>
        <w:spacing w:after="0" w:line="360" w:lineRule="auto"/>
        <w:ind w:left="0" w:firstLine="0"/>
        <w:rPr>
          <w:rFonts w:ascii="Arial" w:hAnsi="Arial" w:cs="Arial"/>
          <w:sz w:val="24"/>
          <w:szCs w:val="24"/>
        </w:rPr>
      </w:pPr>
      <w:r w:rsidRPr="00F814AC">
        <w:rPr>
          <w:rFonts w:ascii="Arial" w:hAnsi="Arial" w:cs="Arial"/>
          <w:sz w:val="24"/>
          <w:szCs w:val="24"/>
        </w:rPr>
        <w:t>wniesienia sprzeciwu wobec przetwarzania swoich danych osobowych – w przypadku ich przetwarzania na podstawie art. 21 RODO  (dotyczy danych przetwarzanych na podstawie art. 6 ust. 1 lit. f) RODO);</w:t>
      </w:r>
    </w:p>
    <w:p w14:paraId="22CB4063" w14:textId="77777777" w:rsidR="00F05432" w:rsidRPr="00F814AC" w:rsidRDefault="00F05432" w:rsidP="00F814AC">
      <w:pPr>
        <w:numPr>
          <w:ilvl w:val="0"/>
          <w:numId w:val="25"/>
        </w:numPr>
        <w:suppressAutoHyphens w:val="0"/>
        <w:spacing w:after="0" w:line="360" w:lineRule="auto"/>
        <w:ind w:left="0" w:firstLine="0"/>
        <w:rPr>
          <w:rFonts w:ascii="Arial" w:hAnsi="Arial" w:cs="Arial"/>
          <w:sz w:val="24"/>
          <w:szCs w:val="24"/>
        </w:rPr>
      </w:pPr>
      <w:r w:rsidRPr="00F814AC">
        <w:rPr>
          <w:rFonts w:ascii="Arial" w:hAnsi="Arial" w:cs="Arial"/>
          <w:sz w:val="24"/>
          <w:szCs w:val="24"/>
        </w:rPr>
        <w:t>wniesienia skargi do Prezesa Urzędu Ochrony Danych Osobowych</w:t>
      </w:r>
    </w:p>
    <w:p w14:paraId="6A71D307" w14:textId="77777777" w:rsidR="00F05432" w:rsidRPr="00F814AC" w:rsidRDefault="00F05432" w:rsidP="00F814AC">
      <w:pPr>
        <w:spacing w:after="0" w:line="360" w:lineRule="auto"/>
        <w:rPr>
          <w:rFonts w:ascii="Arial" w:hAnsi="Arial" w:cs="Arial"/>
          <w:sz w:val="24"/>
          <w:szCs w:val="24"/>
        </w:rPr>
      </w:pPr>
      <w:r w:rsidRPr="00F814AC">
        <w:rPr>
          <w:rFonts w:ascii="Arial" w:hAnsi="Arial" w:cs="Arial"/>
          <w:sz w:val="24"/>
          <w:szCs w:val="24"/>
        </w:rPr>
        <w:t>Adres: Urząd Ochrony Danych Osobowych ul. Stawki 2 00-193 Warszawa.</w:t>
      </w:r>
    </w:p>
    <w:p w14:paraId="2BB9B52C" w14:textId="77777777" w:rsidR="00F05432" w:rsidRPr="00F814AC" w:rsidRDefault="00F05432" w:rsidP="00F814AC">
      <w:pPr>
        <w:pStyle w:val="Akapitzlist"/>
        <w:numPr>
          <w:ilvl w:val="0"/>
          <w:numId w:val="31"/>
        </w:numPr>
        <w:spacing w:after="0" w:line="360" w:lineRule="auto"/>
        <w:ind w:left="0" w:firstLine="0"/>
        <w:rPr>
          <w:rFonts w:ascii="Arial" w:eastAsia="Times New Roman" w:hAnsi="Arial"/>
          <w:sz w:val="24"/>
          <w:szCs w:val="24"/>
          <w:lang w:eastAsia="pl-PL"/>
        </w:rPr>
      </w:pPr>
      <w:r w:rsidRPr="00F814AC">
        <w:rPr>
          <w:rFonts w:ascii="Arial" w:eastAsia="Times New Roman" w:hAnsi="Arial"/>
          <w:sz w:val="24"/>
          <w:szCs w:val="24"/>
          <w:lang w:eastAsia="pl-PL"/>
        </w:rPr>
        <w:t>Podanie danych osobowych jest dobrowolne, jednak jest warunkiem zawarcia umowy. Niepodanie danych skutkuje brakiem możliwości zawarcia umowy.</w:t>
      </w:r>
    </w:p>
    <w:p w14:paraId="0E68159B" w14:textId="77777777" w:rsidR="00F05432" w:rsidRPr="00F814AC" w:rsidRDefault="00F05432" w:rsidP="00F814AC">
      <w:pPr>
        <w:pStyle w:val="Akapitzlist"/>
        <w:numPr>
          <w:ilvl w:val="0"/>
          <w:numId w:val="31"/>
        </w:numPr>
        <w:spacing w:after="0" w:line="360" w:lineRule="auto"/>
        <w:ind w:left="0" w:firstLine="0"/>
        <w:rPr>
          <w:rFonts w:ascii="Arial" w:eastAsia="Times New Roman" w:hAnsi="Arial"/>
          <w:sz w:val="24"/>
          <w:szCs w:val="24"/>
          <w:lang w:eastAsia="pl-PL"/>
        </w:rPr>
      </w:pPr>
      <w:r w:rsidRPr="00F814AC">
        <w:rPr>
          <w:rFonts w:ascii="Arial" w:hAnsi="Arial"/>
          <w:sz w:val="24"/>
          <w:szCs w:val="24"/>
        </w:rPr>
        <w:t>W odniesieniu do Pani/Pana danych osobowych decyzje nie będą podejmowane w sposób zautomatyzowany, stosowanie do art. 22 RODO.</w:t>
      </w:r>
    </w:p>
    <w:p w14:paraId="1DDA0E2C" w14:textId="0BC608D6" w:rsidR="00F05432" w:rsidRPr="00F814AC" w:rsidRDefault="00F05432" w:rsidP="00F814AC">
      <w:pPr>
        <w:suppressAutoHyphens w:val="0"/>
        <w:spacing w:line="360" w:lineRule="auto"/>
        <w:rPr>
          <w:rFonts w:ascii="Arial" w:eastAsia="Times New Roman" w:hAnsi="Arial" w:cs="Arial"/>
          <w:b/>
          <w:bCs/>
          <w:smallCaps/>
          <w:sz w:val="24"/>
          <w:szCs w:val="24"/>
          <w:lang w:eastAsia="pl-PL"/>
        </w:rPr>
      </w:pPr>
      <w:r w:rsidRPr="00F814AC">
        <w:rPr>
          <w:rFonts w:ascii="Arial" w:hAnsi="Arial" w:cs="Arial"/>
          <w:b/>
          <w:bCs/>
          <w:smallCaps/>
          <w:sz w:val="24"/>
          <w:szCs w:val="24"/>
        </w:rPr>
        <w:br w:type="page"/>
      </w:r>
    </w:p>
    <w:p w14:paraId="185C5C6C" w14:textId="77777777" w:rsidR="00F05432" w:rsidRPr="00F814AC" w:rsidRDefault="00F05432" w:rsidP="00F814AC">
      <w:pPr>
        <w:suppressAutoHyphens w:val="0"/>
        <w:spacing w:after="0" w:line="360" w:lineRule="auto"/>
        <w:contextualSpacing/>
        <w:rPr>
          <w:rFonts w:ascii="Arial" w:hAnsi="Arial" w:cs="Arial"/>
          <w:sz w:val="24"/>
          <w:szCs w:val="24"/>
          <w:lang w:eastAsia="en-US"/>
        </w:rPr>
      </w:pPr>
      <w:r w:rsidRPr="00F814AC">
        <w:rPr>
          <w:rFonts w:ascii="Arial" w:hAnsi="Arial" w:cs="Arial"/>
          <w:sz w:val="24"/>
          <w:szCs w:val="24"/>
          <w:lang w:eastAsia="en-US"/>
        </w:rPr>
        <w:lastRenderedPageBreak/>
        <w:t>Załącznik nr 4 do Umowy ________________________________________________</w:t>
      </w:r>
    </w:p>
    <w:p w14:paraId="2A524BF0" w14:textId="77777777" w:rsidR="00F05432" w:rsidRPr="00F814AC" w:rsidRDefault="00F05432" w:rsidP="00F814AC">
      <w:pPr>
        <w:suppressAutoHyphens w:val="0"/>
        <w:spacing w:after="0" w:line="360" w:lineRule="auto"/>
        <w:contextualSpacing/>
        <w:rPr>
          <w:rFonts w:ascii="Arial" w:hAnsi="Arial" w:cs="Arial"/>
          <w:sz w:val="24"/>
          <w:szCs w:val="24"/>
          <w:lang w:eastAsia="en-US"/>
        </w:rPr>
      </w:pPr>
      <w:r w:rsidRPr="00F814AC">
        <w:rPr>
          <w:rFonts w:ascii="Arial" w:hAnsi="Arial" w:cs="Arial"/>
          <w:sz w:val="24"/>
          <w:szCs w:val="24"/>
          <w:lang w:eastAsia="en-US"/>
        </w:rPr>
        <w:t>Zgoda na przetwarzanie danych osobowych w ramach realizacji projektu nr FELD.08.08-IZ.00-0029/23-00 pn. ”Stopklatka” współfinansowanego ze środków Europejskiego Funduszu Społecznego Plus w ramach Programu Regionalnego Fundusze Europejskie dla Łódzkiego 2021-2027 - Klauzula informacyjna dla wykonawców / podwykonawców projektu (art. 13 i 14  RODO)_IZ</w:t>
      </w:r>
    </w:p>
    <w:p w14:paraId="32381293" w14:textId="77777777" w:rsidR="00F05432" w:rsidRPr="00F814AC" w:rsidRDefault="00F05432" w:rsidP="00F814AC">
      <w:pPr>
        <w:spacing w:after="0" w:line="360" w:lineRule="auto"/>
        <w:rPr>
          <w:rFonts w:ascii="Arial" w:hAnsi="Arial" w:cs="Arial"/>
          <w:sz w:val="24"/>
          <w:szCs w:val="24"/>
        </w:rPr>
      </w:pPr>
    </w:p>
    <w:p w14:paraId="2C2D69D2" w14:textId="77777777" w:rsidR="00F05432" w:rsidRPr="00F814AC" w:rsidRDefault="00F05432" w:rsidP="00F814AC">
      <w:pPr>
        <w:autoSpaceDE w:val="0"/>
        <w:autoSpaceDN w:val="0"/>
        <w:adjustRightInd w:val="0"/>
        <w:spacing w:after="0" w:line="360" w:lineRule="auto"/>
        <w:rPr>
          <w:rFonts w:ascii="Arial" w:hAnsi="Arial" w:cs="Arial"/>
          <w:color w:val="5B5B5B"/>
          <w:sz w:val="24"/>
          <w:szCs w:val="24"/>
        </w:rPr>
      </w:pPr>
      <w:r w:rsidRPr="00F814AC">
        <w:rPr>
          <w:rFonts w:ascii="Arial" w:hAnsi="Arial" w:cs="Arial"/>
          <w:color w:val="1B1B1B"/>
          <w:sz w:val="24"/>
          <w:szCs w:val="24"/>
        </w:rPr>
        <w:t>Szanowna/y Pani/Panie</w:t>
      </w:r>
      <w:r w:rsidRPr="00F814AC">
        <w:rPr>
          <w:rFonts w:ascii="Arial" w:hAnsi="Arial" w:cs="Arial"/>
          <w:color w:val="5B5B5B"/>
          <w:sz w:val="24"/>
          <w:szCs w:val="24"/>
        </w:rPr>
        <w:t>,</w:t>
      </w:r>
    </w:p>
    <w:p w14:paraId="65415DA7" w14:textId="77777777" w:rsidR="00F05432" w:rsidRPr="00F814AC" w:rsidRDefault="00F05432" w:rsidP="00F814AC">
      <w:pPr>
        <w:autoSpaceDE w:val="0"/>
        <w:autoSpaceDN w:val="0"/>
        <w:adjustRightInd w:val="0"/>
        <w:spacing w:after="0" w:line="360" w:lineRule="auto"/>
        <w:rPr>
          <w:rFonts w:ascii="Arial" w:hAnsi="Arial" w:cs="Arial"/>
          <w:color w:val="1B1B1B"/>
          <w:sz w:val="24"/>
          <w:szCs w:val="24"/>
        </w:rPr>
      </w:pPr>
      <w:r w:rsidRPr="00F814AC">
        <w:rPr>
          <w:rFonts w:ascii="Arial" w:hAnsi="Arial" w:cs="Arial"/>
          <w:color w:val="1B1B1B"/>
          <w:sz w:val="24"/>
          <w:szCs w:val="24"/>
        </w:rPr>
        <w:t>zgodnie z art</w:t>
      </w:r>
      <w:r w:rsidRPr="00F814AC">
        <w:rPr>
          <w:rFonts w:ascii="Arial" w:hAnsi="Arial" w:cs="Arial"/>
          <w:color w:val="848484"/>
          <w:sz w:val="24"/>
          <w:szCs w:val="24"/>
        </w:rPr>
        <w:t xml:space="preserve">. </w:t>
      </w:r>
      <w:r w:rsidRPr="00F814AC">
        <w:rPr>
          <w:rFonts w:ascii="Arial" w:hAnsi="Arial" w:cs="Arial"/>
          <w:color w:val="1B1B1B"/>
          <w:sz w:val="24"/>
          <w:szCs w:val="24"/>
        </w:rPr>
        <w:t xml:space="preserve">13 i 14  </w:t>
      </w:r>
      <w:r w:rsidRPr="00F814AC">
        <w:rPr>
          <w:rFonts w:ascii="Arial" w:eastAsia="HiddenHorzOCR" w:hAnsi="Arial" w:cs="Arial"/>
          <w:color w:val="1B1B1B"/>
          <w:sz w:val="24"/>
          <w:szCs w:val="24"/>
        </w:rPr>
        <w:t>Rozporządzen</w:t>
      </w:r>
      <w:r w:rsidRPr="00F814AC">
        <w:rPr>
          <w:rFonts w:ascii="Arial" w:eastAsia="HiddenHorzOCR" w:hAnsi="Arial" w:cs="Arial"/>
          <w:color w:val="2F2F2F"/>
          <w:sz w:val="24"/>
          <w:szCs w:val="24"/>
        </w:rPr>
        <w:t xml:space="preserve">ia </w:t>
      </w:r>
      <w:r w:rsidRPr="00F814AC">
        <w:rPr>
          <w:rFonts w:ascii="Arial" w:hAnsi="Arial" w:cs="Arial"/>
          <w:color w:val="1B1B1B"/>
          <w:sz w:val="24"/>
          <w:szCs w:val="24"/>
        </w:rPr>
        <w:t>Parlamentu Europejskiego i Rady (UE) 2016/679</w:t>
      </w:r>
    </w:p>
    <w:p w14:paraId="17B2AAA2" w14:textId="77777777" w:rsidR="00F05432" w:rsidRPr="00F814AC" w:rsidRDefault="00F05432" w:rsidP="00F814AC">
      <w:pPr>
        <w:autoSpaceDE w:val="0"/>
        <w:autoSpaceDN w:val="0"/>
        <w:adjustRightInd w:val="0"/>
        <w:spacing w:after="0" w:line="360" w:lineRule="auto"/>
        <w:rPr>
          <w:rFonts w:ascii="Arial" w:eastAsia="HiddenHorzOCR" w:hAnsi="Arial" w:cs="Arial"/>
          <w:color w:val="1B1B1B"/>
          <w:sz w:val="24"/>
          <w:szCs w:val="24"/>
        </w:rPr>
      </w:pPr>
      <w:r w:rsidRPr="00F814AC">
        <w:rPr>
          <w:rFonts w:ascii="Arial" w:hAnsi="Arial" w:cs="Arial"/>
          <w:color w:val="1B1B1B"/>
          <w:sz w:val="24"/>
          <w:szCs w:val="24"/>
        </w:rPr>
        <w:t>z dnia 27 kwietnia 2016 r. w sprawie ochrony osób fi</w:t>
      </w:r>
      <w:r w:rsidRPr="00F814AC">
        <w:rPr>
          <w:rFonts w:ascii="Arial" w:hAnsi="Arial" w:cs="Arial"/>
          <w:color w:val="2F2F2F"/>
          <w:sz w:val="24"/>
          <w:szCs w:val="24"/>
        </w:rPr>
        <w:t xml:space="preserve">zycznych </w:t>
      </w:r>
      <w:r w:rsidRPr="00F814AC">
        <w:rPr>
          <w:rFonts w:ascii="Arial" w:hAnsi="Arial" w:cs="Arial"/>
          <w:color w:val="1B1B1B"/>
          <w:sz w:val="24"/>
          <w:szCs w:val="24"/>
        </w:rPr>
        <w:t xml:space="preserve">w </w:t>
      </w:r>
      <w:r w:rsidRPr="00F814AC">
        <w:rPr>
          <w:rFonts w:ascii="Arial" w:eastAsia="HiddenHorzOCR" w:hAnsi="Arial" w:cs="Arial"/>
          <w:color w:val="2F2F2F"/>
          <w:sz w:val="24"/>
          <w:szCs w:val="24"/>
        </w:rPr>
        <w:t>z</w:t>
      </w:r>
      <w:r w:rsidRPr="00F814AC">
        <w:rPr>
          <w:rFonts w:ascii="Arial" w:eastAsia="HiddenHorzOCR" w:hAnsi="Arial" w:cs="Arial"/>
          <w:color w:val="1B1B1B"/>
          <w:sz w:val="24"/>
          <w:szCs w:val="24"/>
        </w:rPr>
        <w:t>wiązku</w:t>
      </w:r>
    </w:p>
    <w:p w14:paraId="3C48CFF6" w14:textId="77777777" w:rsidR="00F05432" w:rsidRPr="00F814AC" w:rsidRDefault="00F05432" w:rsidP="00F814AC">
      <w:pPr>
        <w:autoSpaceDE w:val="0"/>
        <w:autoSpaceDN w:val="0"/>
        <w:adjustRightInd w:val="0"/>
        <w:spacing w:after="0" w:line="360" w:lineRule="auto"/>
        <w:rPr>
          <w:rFonts w:ascii="Arial" w:hAnsi="Arial" w:cs="Arial"/>
          <w:color w:val="1B1B1B"/>
          <w:sz w:val="24"/>
          <w:szCs w:val="24"/>
        </w:rPr>
      </w:pPr>
      <w:r w:rsidRPr="00F814AC">
        <w:rPr>
          <w:rFonts w:ascii="Arial" w:hAnsi="Arial" w:cs="Arial"/>
          <w:color w:val="2F2F2F"/>
          <w:sz w:val="24"/>
          <w:szCs w:val="24"/>
        </w:rPr>
        <w:t xml:space="preserve">z </w:t>
      </w:r>
      <w:r w:rsidRPr="00F814AC">
        <w:rPr>
          <w:rFonts w:ascii="Arial" w:hAnsi="Arial" w:cs="Arial"/>
          <w:color w:val="1B1B1B"/>
          <w:sz w:val="24"/>
          <w:szCs w:val="24"/>
        </w:rPr>
        <w:t xml:space="preserve">przetwarzaniem danych osobowych i w sprawie swobodnego </w:t>
      </w:r>
      <w:r w:rsidRPr="00F814AC">
        <w:rPr>
          <w:rFonts w:ascii="Arial" w:eastAsia="HiddenHorzOCR" w:hAnsi="Arial" w:cs="Arial"/>
          <w:color w:val="1B1B1B"/>
          <w:sz w:val="24"/>
          <w:szCs w:val="24"/>
        </w:rPr>
        <w:t xml:space="preserve">przepływu </w:t>
      </w:r>
      <w:r w:rsidRPr="00F814AC">
        <w:rPr>
          <w:rFonts w:ascii="Arial" w:hAnsi="Arial" w:cs="Arial"/>
          <w:color w:val="2F2F2F"/>
          <w:sz w:val="24"/>
          <w:szCs w:val="24"/>
        </w:rPr>
        <w:t>t</w:t>
      </w:r>
      <w:r w:rsidRPr="00F814AC">
        <w:rPr>
          <w:rFonts w:ascii="Arial" w:hAnsi="Arial" w:cs="Arial"/>
          <w:color w:val="1B1B1B"/>
          <w:sz w:val="24"/>
          <w:szCs w:val="24"/>
        </w:rPr>
        <w:t>akich danych ora</w:t>
      </w:r>
      <w:r w:rsidRPr="00F814AC">
        <w:rPr>
          <w:rFonts w:ascii="Arial" w:hAnsi="Arial" w:cs="Arial"/>
          <w:color w:val="2F2F2F"/>
          <w:sz w:val="24"/>
          <w:szCs w:val="24"/>
        </w:rPr>
        <w:t>z </w:t>
      </w:r>
      <w:r w:rsidRPr="00F814AC">
        <w:rPr>
          <w:rFonts w:ascii="Arial" w:hAnsi="Arial" w:cs="Arial"/>
          <w:color w:val="1B1B1B"/>
          <w:sz w:val="24"/>
          <w:szCs w:val="24"/>
        </w:rPr>
        <w:t xml:space="preserve">uchylenia dyrektywy 95/46NVE (dalej </w:t>
      </w:r>
      <w:r w:rsidRPr="00F814AC">
        <w:rPr>
          <w:rFonts w:ascii="Arial" w:hAnsi="Arial" w:cs="Arial"/>
          <w:color w:val="2F2F2F"/>
          <w:sz w:val="24"/>
          <w:szCs w:val="24"/>
        </w:rPr>
        <w:t>z</w:t>
      </w:r>
      <w:r w:rsidRPr="00F814AC">
        <w:rPr>
          <w:rFonts w:ascii="Arial" w:hAnsi="Arial" w:cs="Arial"/>
          <w:color w:val="1B1B1B"/>
          <w:sz w:val="24"/>
          <w:szCs w:val="24"/>
        </w:rPr>
        <w:t xml:space="preserve">wane </w:t>
      </w:r>
      <w:r w:rsidRPr="00F814AC">
        <w:rPr>
          <w:rFonts w:ascii="Arial" w:hAnsi="Arial" w:cs="Arial"/>
          <w:color w:val="5B5B5B"/>
          <w:sz w:val="24"/>
          <w:szCs w:val="24"/>
        </w:rPr>
        <w:t>"</w:t>
      </w:r>
      <w:r w:rsidRPr="00F814AC">
        <w:rPr>
          <w:rFonts w:ascii="Arial" w:hAnsi="Arial" w:cs="Arial"/>
          <w:color w:val="1B1B1B"/>
          <w:sz w:val="24"/>
          <w:szCs w:val="24"/>
        </w:rPr>
        <w:t>RODO</w:t>
      </w:r>
      <w:r w:rsidRPr="00F814AC">
        <w:rPr>
          <w:rFonts w:ascii="Arial" w:hAnsi="Arial" w:cs="Arial"/>
          <w:color w:val="424242"/>
          <w:sz w:val="24"/>
          <w:szCs w:val="24"/>
        </w:rPr>
        <w:t>"</w:t>
      </w:r>
      <w:r w:rsidRPr="00F814AC">
        <w:rPr>
          <w:rFonts w:ascii="Arial" w:hAnsi="Arial" w:cs="Arial"/>
          <w:color w:val="2F2F2F"/>
          <w:sz w:val="24"/>
          <w:szCs w:val="24"/>
        </w:rPr>
        <w:t xml:space="preserve">) </w:t>
      </w:r>
      <w:r w:rsidRPr="00F814AC">
        <w:rPr>
          <w:rFonts w:ascii="Arial" w:hAnsi="Arial" w:cs="Arial"/>
          <w:color w:val="1B1B1B"/>
          <w:sz w:val="24"/>
          <w:szCs w:val="24"/>
        </w:rPr>
        <w:t>upr</w:t>
      </w:r>
      <w:r w:rsidRPr="00F814AC">
        <w:rPr>
          <w:rFonts w:ascii="Arial" w:hAnsi="Arial" w:cs="Arial"/>
          <w:color w:val="2F2F2F"/>
          <w:sz w:val="24"/>
          <w:szCs w:val="24"/>
        </w:rPr>
        <w:t xml:space="preserve">zejmie </w:t>
      </w:r>
      <w:r w:rsidRPr="00F814AC">
        <w:rPr>
          <w:rFonts w:ascii="Arial" w:eastAsia="HiddenHorzOCR" w:hAnsi="Arial" w:cs="Arial"/>
          <w:color w:val="2F2F2F"/>
          <w:sz w:val="24"/>
          <w:szCs w:val="24"/>
        </w:rPr>
        <w:t>i</w:t>
      </w:r>
      <w:r w:rsidRPr="00F814AC">
        <w:rPr>
          <w:rFonts w:ascii="Arial" w:eastAsia="HiddenHorzOCR" w:hAnsi="Arial" w:cs="Arial"/>
          <w:color w:val="1B1B1B"/>
          <w:sz w:val="24"/>
          <w:szCs w:val="24"/>
        </w:rPr>
        <w:t>nformuję</w:t>
      </w:r>
      <w:r w:rsidRPr="00F814AC">
        <w:rPr>
          <w:rFonts w:ascii="Arial" w:eastAsia="HiddenHorzOCR" w:hAnsi="Arial" w:cs="Arial"/>
          <w:color w:val="424242"/>
          <w:sz w:val="24"/>
          <w:szCs w:val="24"/>
        </w:rPr>
        <w:t xml:space="preserve">, </w:t>
      </w:r>
      <w:r w:rsidRPr="00F814AC">
        <w:rPr>
          <w:rFonts w:ascii="Arial" w:eastAsia="HiddenHorzOCR" w:hAnsi="Arial" w:cs="Arial"/>
          <w:color w:val="1B1B1B"/>
          <w:sz w:val="24"/>
          <w:szCs w:val="24"/>
        </w:rPr>
        <w:t>i</w:t>
      </w:r>
      <w:r w:rsidRPr="00F814AC">
        <w:rPr>
          <w:rFonts w:ascii="Arial" w:eastAsia="HiddenHorzOCR" w:hAnsi="Arial" w:cs="Arial"/>
          <w:color w:val="2F2F2F"/>
          <w:sz w:val="24"/>
          <w:szCs w:val="24"/>
        </w:rPr>
        <w:t>ż:</w:t>
      </w:r>
    </w:p>
    <w:p w14:paraId="505ED24E" w14:textId="77777777" w:rsidR="00F05432" w:rsidRPr="00F814AC" w:rsidRDefault="00F05432" w:rsidP="00F814AC">
      <w:pPr>
        <w:autoSpaceDE w:val="0"/>
        <w:autoSpaceDN w:val="0"/>
        <w:adjustRightInd w:val="0"/>
        <w:spacing w:after="0" w:line="360" w:lineRule="auto"/>
        <w:rPr>
          <w:rFonts w:ascii="Arial" w:hAnsi="Arial" w:cs="Arial"/>
          <w:color w:val="1B1B1B"/>
          <w:sz w:val="24"/>
          <w:szCs w:val="24"/>
        </w:rPr>
      </w:pPr>
      <w:r w:rsidRPr="00F814AC">
        <w:rPr>
          <w:rFonts w:ascii="Arial" w:hAnsi="Arial" w:cs="Arial"/>
          <w:color w:val="1B1B1B"/>
          <w:sz w:val="24"/>
          <w:szCs w:val="24"/>
        </w:rPr>
        <w:t>1. Administratorem Pani/Pana danych osobowych jest Zarząd Województwa Łódzkiego z siedzibą w Łodzi 90-051, al. Piłsudskiego 8, tel.: 42 663 30 00, e   mail: info@lodzkie.pl</w:t>
      </w:r>
    </w:p>
    <w:p w14:paraId="60B6CE2E" w14:textId="77777777" w:rsidR="00F05432" w:rsidRPr="00F814AC" w:rsidRDefault="00F05432" w:rsidP="00F814AC">
      <w:pPr>
        <w:autoSpaceDE w:val="0"/>
        <w:autoSpaceDN w:val="0"/>
        <w:adjustRightInd w:val="0"/>
        <w:spacing w:after="0" w:line="360" w:lineRule="auto"/>
        <w:rPr>
          <w:rFonts w:ascii="Arial" w:hAnsi="Arial" w:cs="Arial"/>
          <w:color w:val="2F2F2F"/>
          <w:sz w:val="24"/>
          <w:szCs w:val="24"/>
        </w:rPr>
      </w:pPr>
      <w:r w:rsidRPr="00F814AC">
        <w:rPr>
          <w:rFonts w:ascii="Arial" w:hAnsi="Arial" w:cs="Arial"/>
          <w:color w:val="1B1B1B"/>
          <w:sz w:val="24"/>
          <w:szCs w:val="24"/>
        </w:rPr>
        <w:t>2. Administrator powołał Inspektora Ochrony Danych, z którym można się skontaktować w sprawie przetwarzania danych osobowych pisząc na adres e-mail: iod@lodzkie.pl lub na adres siedziby administratora.</w:t>
      </w:r>
    </w:p>
    <w:p w14:paraId="60109E5D" w14:textId="77777777" w:rsidR="00F05432" w:rsidRPr="00F814AC" w:rsidRDefault="00F05432" w:rsidP="00F814AC">
      <w:pPr>
        <w:autoSpaceDE w:val="0"/>
        <w:autoSpaceDN w:val="0"/>
        <w:adjustRightInd w:val="0"/>
        <w:spacing w:after="0" w:line="360" w:lineRule="auto"/>
        <w:rPr>
          <w:rFonts w:ascii="Arial" w:hAnsi="Arial" w:cs="Arial"/>
          <w:color w:val="1B1B1B"/>
          <w:sz w:val="24"/>
          <w:szCs w:val="24"/>
        </w:rPr>
      </w:pPr>
      <w:r w:rsidRPr="00F814AC">
        <w:rPr>
          <w:rFonts w:ascii="Arial" w:hAnsi="Arial" w:cs="Arial"/>
          <w:color w:val="1B1B1B"/>
          <w:sz w:val="24"/>
          <w:szCs w:val="24"/>
        </w:rPr>
        <w:t>3</w:t>
      </w:r>
      <w:r w:rsidRPr="00F814AC">
        <w:rPr>
          <w:rFonts w:ascii="Arial" w:hAnsi="Arial" w:cs="Arial"/>
          <w:color w:val="2F2F2F"/>
          <w:sz w:val="24"/>
          <w:szCs w:val="24"/>
        </w:rPr>
        <w:t xml:space="preserve">. </w:t>
      </w:r>
      <w:r w:rsidRPr="00F814AC">
        <w:rPr>
          <w:rFonts w:ascii="Arial" w:hAnsi="Arial" w:cs="Arial"/>
          <w:color w:val="1B1B1B"/>
          <w:sz w:val="24"/>
          <w:szCs w:val="24"/>
        </w:rPr>
        <w:t>Pani/Pana dane osobowe pr</w:t>
      </w:r>
      <w:r w:rsidRPr="00F814AC">
        <w:rPr>
          <w:rFonts w:ascii="Arial" w:hAnsi="Arial" w:cs="Arial"/>
          <w:color w:val="2F2F2F"/>
          <w:sz w:val="24"/>
          <w:szCs w:val="24"/>
        </w:rPr>
        <w:t xml:space="preserve">zetwarzane </w:t>
      </w:r>
      <w:r w:rsidRPr="00F814AC">
        <w:rPr>
          <w:rFonts w:ascii="Arial" w:eastAsia="HiddenHorzOCR" w:hAnsi="Arial" w:cs="Arial"/>
          <w:color w:val="1B1B1B"/>
          <w:sz w:val="24"/>
          <w:szCs w:val="24"/>
        </w:rPr>
        <w:t>b</w:t>
      </w:r>
      <w:r w:rsidRPr="00F814AC">
        <w:rPr>
          <w:rFonts w:ascii="Arial" w:eastAsia="HiddenHorzOCR" w:hAnsi="Arial" w:cs="Arial"/>
          <w:color w:val="2F2F2F"/>
          <w:sz w:val="24"/>
          <w:szCs w:val="24"/>
        </w:rPr>
        <w:t xml:space="preserve">ędą </w:t>
      </w:r>
      <w:r w:rsidRPr="00F814AC">
        <w:rPr>
          <w:rFonts w:ascii="Arial" w:hAnsi="Arial" w:cs="Arial"/>
          <w:color w:val="1B1B1B"/>
          <w:sz w:val="24"/>
          <w:szCs w:val="24"/>
        </w:rPr>
        <w:t>w celu:</w:t>
      </w:r>
    </w:p>
    <w:p w14:paraId="789845F3" w14:textId="77777777" w:rsidR="00F05432" w:rsidRPr="00F814AC" w:rsidRDefault="00F05432" w:rsidP="00F814AC">
      <w:pPr>
        <w:autoSpaceDE w:val="0"/>
        <w:autoSpaceDN w:val="0"/>
        <w:adjustRightInd w:val="0"/>
        <w:spacing w:after="0" w:line="360" w:lineRule="auto"/>
        <w:rPr>
          <w:rFonts w:ascii="Arial" w:hAnsi="Arial" w:cs="Arial"/>
          <w:color w:val="424242"/>
          <w:sz w:val="24"/>
          <w:szCs w:val="24"/>
        </w:rPr>
      </w:pPr>
      <w:r w:rsidRPr="00F814AC">
        <w:rPr>
          <w:rFonts w:ascii="Arial" w:hAnsi="Arial" w:cs="Arial"/>
          <w:color w:val="1B1B1B"/>
          <w:sz w:val="24"/>
          <w:szCs w:val="24"/>
        </w:rPr>
        <w:t>Rozliczenia projektu, w szczególności potwierdzenia kwalifikowalności wydatków, monitoringu, kontroli, audytu i sprawozdawczości w ramach programu regionalnego Fundusze Europejskie dla Łódzkiego 2021-2027, a także w celach archiwizacyjnych.</w:t>
      </w:r>
    </w:p>
    <w:p w14:paraId="04C07843" w14:textId="77777777" w:rsidR="00F05432" w:rsidRPr="00F814AC" w:rsidRDefault="00F05432" w:rsidP="00F814AC">
      <w:pPr>
        <w:autoSpaceDE w:val="0"/>
        <w:autoSpaceDN w:val="0"/>
        <w:adjustRightInd w:val="0"/>
        <w:spacing w:after="0" w:line="360" w:lineRule="auto"/>
        <w:rPr>
          <w:rFonts w:ascii="Arial" w:hAnsi="Arial" w:cs="Arial"/>
          <w:color w:val="2F2F2F"/>
          <w:sz w:val="24"/>
          <w:szCs w:val="24"/>
        </w:rPr>
      </w:pPr>
      <w:r w:rsidRPr="00F814AC">
        <w:rPr>
          <w:rFonts w:ascii="Arial" w:hAnsi="Arial" w:cs="Arial"/>
          <w:color w:val="1B1B1B"/>
          <w:sz w:val="24"/>
          <w:szCs w:val="24"/>
        </w:rPr>
        <w:t>4</w:t>
      </w:r>
      <w:r w:rsidRPr="00F814AC">
        <w:rPr>
          <w:rFonts w:ascii="Arial" w:hAnsi="Arial" w:cs="Arial"/>
          <w:color w:val="2F2F2F"/>
          <w:sz w:val="24"/>
          <w:szCs w:val="24"/>
        </w:rPr>
        <w:t xml:space="preserve">. </w:t>
      </w:r>
      <w:r w:rsidRPr="00F814AC">
        <w:rPr>
          <w:rFonts w:ascii="Arial" w:eastAsia="HiddenHorzOCR" w:hAnsi="Arial" w:cs="Arial"/>
          <w:color w:val="1B1B1B"/>
          <w:sz w:val="24"/>
          <w:szCs w:val="24"/>
        </w:rPr>
        <w:t xml:space="preserve">Podstawą </w:t>
      </w:r>
      <w:r w:rsidRPr="00F814AC">
        <w:rPr>
          <w:rFonts w:ascii="Arial" w:hAnsi="Arial" w:cs="Arial"/>
          <w:color w:val="1B1B1B"/>
          <w:sz w:val="24"/>
          <w:szCs w:val="24"/>
        </w:rPr>
        <w:t>przetwarzania Pani/Pana danych osobowych jes</w:t>
      </w:r>
      <w:r w:rsidRPr="00F814AC">
        <w:rPr>
          <w:rFonts w:ascii="Arial" w:hAnsi="Arial" w:cs="Arial"/>
          <w:color w:val="2F2F2F"/>
          <w:sz w:val="24"/>
          <w:szCs w:val="24"/>
        </w:rPr>
        <w:t>t:</w:t>
      </w:r>
    </w:p>
    <w:p w14:paraId="66D254EA" w14:textId="77777777" w:rsidR="00F05432" w:rsidRPr="00F814AC" w:rsidRDefault="00F05432" w:rsidP="00F814AC">
      <w:pPr>
        <w:autoSpaceDE w:val="0"/>
        <w:autoSpaceDN w:val="0"/>
        <w:adjustRightInd w:val="0"/>
        <w:spacing w:after="0" w:line="360" w:lineRule="auto"/>
        <w:rPr>
          <w:rFonts w:ascii="Arial" w:hAnsi="Arial" w:cs="Arial"/>
          <w:color w:val="5B5B5B"/>
          <w:sz w:val="24"/>
          <w:szCs w:val="24"/>
        </w:rPr>
      </w:pPr>
      <w:r w:rsidRPr="00F814AC">
        <w:rPr>
          <w:rFonts w:ascii="Arial" w:hAnsi="Arial" w:cs="Arial"/>
          <w:color w:val="1B1B1B"/>
          <w:sz w:val="24"/>
          <w:szCs w:val="24"/>
        </w:rPr>
        <w:t xml:space="preserve">     a</w:t>
      </w:r>
      <w:r w:rsidRPr="00F814AC">
        <w:rPr>
          <w:rFonts w:ascii="Arial" w:hAnsi="Arial" w:cs="Arial"/>
          <w:color w:val="2F2F2F"/>
          <w:sz w:val="24"/>
          <w:szCs w:val="24"/>
        </w:rPr>
        <w:t xml:space="preserve">) </w:t>
      </w:r>
      <w:r w:rsidRPr="00F814AC">
        <w:rPr>
          <w:rFonts w:ascii="Arial" w:hAnsi="Arial" w:cs="Arial"/>
          <w:color w:val="1B1B1B"/>
          <w:sz w:val="24"/>
          <w:szCs w:val="24"/>
        </w:rPr>
        <w:t>art</w:t>
      </w:r>
      <w:r w:rsidRPr="00F814AC">
        <w:rPr>
          <w:rFonts w:ascii="Arial" w:hAnsi="Arial" w:cs="Arial"/>
          <w:color w:val="5B5B5B"/>
          <w:sz w:val="24"/>
          <w:szCs w:val="24"/>
        </w:rPr>
        <w:t xml:space="preserve">. </w:t>
      </w:r>
      <w:r w:rsidRPr="00F814AC">
        <w:rPr>
          <w:rFonts w:ascii="Arial" w:hAnsi="Arial" w:cs="Arial"/>
          <w:color w:val="1B1B1B"/>
          <w:sz w:val="24"/>
          <w:szCs w:val="24"/>
        </w:rPr>
        <w:t>6 us</w:t>
      </w:r>
      <w:r w:rsidRPr="00F814AC">
        <w:rPr>
          <w:rFonts w:ascii="Arial" w:hAnsi="Arial" w:cs="Arial"/>
          <w:color w:val="2F2F2F"/>
          <w:sz w:val="24"/>
          <w:szCs w:val="24"/>
        </w:rPr>
        <w:t xml:space="preserve">t. </w:t>
      </w:r>
      <w:r w:rsidRPr="00F814AC">
        <w:rPr>
          <w:rFonts w:ascii="Arial" w:hAnsi="Arial" w:cs="Arial"/>
          <w:color w:val="1B1B1B"/>
          <w:sz w:val="24"/>
          <w:szCs w:val="24"/>
        </w:rPr>
        <w:t>1 l</w:t>
      </w:r>
      <w:r w:rsidRPr="00F814AC">
        <w:rPr>
          <w:rFonts w:ascii="Arial" w:hAnsi="Arial" w:cs="Arial"/>
          <w:color w:val="2F2F2F"/>
          <w:sz w:val="24"/>
          <w:szCs w:val="24"/>
        </w:rPr>
        <w:t xml:space="preserve">it. </w:t>
      </w:r>
      <w:r w:rsidRPr="00F814AC">
        <w:rPr>
          <w:rFonts w:ascii="Arial" w:hAnsi="Arial" w:cs="Arial"/>
          <w:color w:val="1B1B1B"/>
          <w:sz w:val="24"/>
          <w:szCs w:val="24"/>
        </w:rPr>
        <w:t xml:space="preserve">c i e RODO w </w:t>
      </w:r>
      <w:r w:rsidRPr="00F814AC">
        <w:rPr>
          <w:rFonts w:ascii="Arial" w:eastAsia="HiddenHorzOCR" w:hAnsi="Arial" w:cs="Arial"/>
          <w:color w:val="2F2F2F"/>
          <w:sz w:val="24"/>
          <w:szCs w:val="24"/>
        </w:rPr>
        <w:t>z</w:t>
      </w:r>
      <w:r w:rsidRPr="00F814AC">
        <w:rPr>
          <w:rFonts w:ascii="Arial" w:eastAsia="HiddenHorzOCR" w:hAnsi="Arial" w:cs="Arial"/>
          <w:color w:val="1B1B1B"/>
          <w:sz w:val="24"/>
          <w:szCs w:val="24"/>
        </w:rPr>
        <w:t xml:space="preserve">wiązku </w:t>
      </w:r>
      <w:r w:rsidRPr="00F814AC">
        <w:rPr>
          <w:rFonts w:ascii="Arial" w:hAnsi="Arial" w:cs="Arial"/>
          <w:color w:val="2F2F2F"/>
          <w:sz w:val="24"/>
          <w:szCs w:val="24"/>
        </w:rPr>
        <w:t>z</w:t>
      </w:r>
      <w:r w:rsidRPr="00F814AC">
        <w:rPr>
          <w:rFonts w:ascii="Arial" w:hAnsi="Arial" w:cs="Arial"/>
          <w:color w:val="5B5B5B"/>
          <w:sz w:val="24"/>
          <w:szCs w:val="24"/>
        </w:rPr>
        <w:t>:</w:t>
      </w:r>
    </w:p>
    <w:p w14:paraId="2E108627" w14:textId="77777777" w:rsidR="00F05432" w:rsidRPr="00F814AC" w:rsidRDefault="00F05432" w:rsidP="00F814AC">
      <w:pPr>
        <w:autoSpaceDE w:val="0"/>
        <w:autoSpaceDN w:val="0"/>
        <w:adjustRightInd w:val="0"/>
        <w:spacing w:after="0" w:line="360" w:lineRule="auto"/>
        <w:rPr>
          <w:rFonts w:ascii="Arial" w:hAnsi="Arial" w:cs="Arial"/>
          <w:color w:val="1B1B1B"/>
          <w:sz w:val="24"/>
          <w:szCs w:val="24"/>
        </w:rPr>
      </w:pPr>
      <w:r w:rsidRPr="00F814AC">
        <w:rPr>
          <w:rFonts w:ascii="Arial" w:hAnsi="Arial" w:cs="Arial"/>
          <w:color w:val="1B1B1B"/>
          <w:sz w:val="24"/>
          <w:szCs w:val="24"/>
        </w:rPr>
        <w:lastRenderedPageBreak/>
        <w:t>a</w:t>
      </w:r>
      <w:r w:rsidRPr="00F814AC">
        <w:rPr>
          <w:rFonts w:ascii="Arial" w:hAnsi="Arial" w:cs="Arial"/>
          <w:color w:val="2F2F2F"/>
          <w:sz w:val="24"/>
          <w:szCs w:val="24"/>
        </w:rPr>
        <w:t xml:space="preserve">.   </w:t>
      </w:r>
      <w:r w:rsidRPr="00F814AC">
        <w:rPr>
          <w:rFonts w:ascii="Arial" w:eastAsia="HiddenHorzOCR" w:hAnsi="Arial" w:cs="Arial"/>
          <w:color w:val="1B1B1B"/>
          <w:sz w:val="24"/>
          <w:szCs w:val="24"/>
        </w:rPr>
        <w:t xml:space="preserve">Rozporządzeniem </w:t>
      </w:r>
      <w:r w:rsidRPr="00F814AC">
        <w:rPr>
          <w:rFonts w:ascii="Arial" w:hAnsi="Arial" w:cs="Arial"/>
          <w:color w:val="1B1B1B"/>
          <w:sz w:val="24"/>
          <w:szCs w:val="24"/>
        </w:rPr>
        <w:t>Parlamentu Europejskiego i Rady (UE</w:t>
      </w:r>
      <w:r w:rsidRPr="00F814AC">
        <w:rPr>
          <w:rFonts w:ascii="Arial" w:hAnsi="Arial" w:cs="Arial"/>
          <w:color w:val="2F2F2F"/>
          <w:sz w:val="24"/>
          <w:szCs w:val="24"/>
        </w:rPr>
        <w:t xml:space="preserve">) </w:t>
      </w:r>
      <w:r w:rsidRPr="00F814AC">
        <w:rPr>
          <w:rFonts w:ascii="Arial" w:hAnsi="Arial" w:cs="Arial"/>
          <w:color w:val="1B1B1B"/>
          <w:sz w:val="24"/>
          <w:szCs w:val="24"/>
        </w:rPr>
        <w:t>2021/1060</w:t>
      </w:r>
    </w:p>
    <w:p w14:paraId="4AF74448" w14:textId="77777777" w:rsidR="00F05432" w:rsidRPr="00F814AC" w:rsidRDefault="00F05432" w:rsidP="00F814AC">
      <w:pPr>
        <w:autoSpaceDE w:val="0"/>
        <w:autoSpaceDN w:val="0"/>
        <w:adjustRightInd w:val="0"/>
        <w:spacing w:after="0" w:line="360" w:lineRule="auto"/>
        <w:rPr>
          <w:rFonts w:ascii="Arial" w:eastAsia="HiddenHorzOCR" w:hAnsi="Arial" w:cs="Arial"/>
          <w:color w:val="2F2F2F"/>
          <w:sz w:val="24"/>
          <w:szCs w:val="24"/>
        </w:rPr>
      </w:pPr>
      <w:r w:rsidRPr="00F814AC">
        <w:rPr>
          <w:rFonts w:ascii="Arial" w:hAnsi="Arial" w:cs="Arial"/>
          <w:color w:val="2F2F2F"/>
          <w:sz w:val="24"/>
          <w:szCs w:val="24"/>
        </w:rPr>
        <w:t xml:space="preserve">  z </w:t>
      </w:r>
      <w:r w:rsidRPr="00F814AC">
        <w:rPr>
          <w:rFonts w:ascii="Arial" w:hAnsi="Arial" w:cs="Arial"/>
          <w:color w:val="1B1B1B"/>
          <w:sz w:val="24"/>
          <w:szCs w:val="24"/>
        </w:rPr>
        <w:t xml:space="preserve">dnia 24 czerwca 2021 r. </w:t>
      </w:r>
      <w:r w:rsidRPr="00F814AC">
        <w:rPr>
          <w:rFonts w:ascii="Arial" w:eastAsia="HiddenHorzOCR" w:hAnsi="Arial" w:cs="Arial"/>
          <w:color w:val="1B1B1B"/>
          <w:sz w:val="24"/>
          <w:szCs w:val="24"/>
        </w:rPr>
        <w:t xml:space="preserve">ustanawiającym </w:t>
      </w:r>
      <w:r w:rsidRPr="00F814AC">
        <w:rPr>
          <w:rFonts w:ascii="Arial" w:hAnsi="Arial" w:cs="Arial"/>
          <w:color w:val="1B1B1B"/>
          <w:sz w:val="24"/>
          <w:szCs w:val="24"/>
        </w:rPr>
        <w:t>wspóln</w:t>
      </w:r>
      <w:r w:rsidRPr="00F814AC">
        <w:rPr>
          <w:rFonts w:ascii="Arial" w:hAnsi="Arial" w:cs="Arial"/>
          <w:color w:val="2F2F2F"/>
          <w:sz w:val="24"/>
          <w:szCs w:val="24"/>
        </w:rPr>
        <w:t xml:space="preserve">e </w:t>
      </w:r>
      <w:r w:rsidRPr="00F814AC">
        <w:rPr>
          <w:rFonts w:ascii="Arial" w:hAnsi="Arial" w:cs="Arial"/>
          <w:color w:val="1B1B1B"/>
          <w:sz w:val="24"/>
          <w:szCs w:val="24"/>
        </w:rPr>
        <w:t>pr</w:t>
      </w:r>
      <w:r w:rsidRPr="00F814AC">
        <w:rPr>
          <w:rFonts w:ascii="Arial" w:hAnsi="Arial" w:cs="Arial"/>
          <w:color w:val="2F2F2F"/>
          <w:sz w:val="24"/>
          <w:szCs w:val="24"/>
        </w:rPr>
        <w:t xml:space="preserve">zepisy </w:t>
      </w:r>
      <w:r w:rsidRPr="00F814AC">
        <w:rPr>
          <w:rFonts w:ascii="Arial" w:eastAsia="HiddenHorzOCR" w:hAnsi="Arial" w:cs="Arial"/>
          <w:color w:val="1B1B1B"/>
          <w:sz w:val="24"/>
          <w:szCs w:val="24"/>
        </w:rPr>
        <w:t xml:space="preserve">do </w:t>
      </w:r>
      <w:r w:rsidRPr="00F814AC">
        <w:rPr>
          <w:rFonts w:ascii="Arial" w:eastAsia="HiddenHorzOCR" w:hAnsi="Arial" w:cs="Arial"/>
          <w:color w:val="2F2F2F"/>
          <w:sz w:val="24"/>
          <w:szCs w:val="24"/>
        </w:rPr>
        <w:t>tyczące</w:t>
      </w:r>
    </w:p>
    <w:p w14:paraId="0B036E41" w14:textId="77777777" w:rsidR="00F05432" w:rsidRPr="00F814AC" w:rsidRDefault="00F05432" w:rsidP="00F814AC">
      <w:pPr>
        <w:autoSpaceDE w:val="0"/>
        <w:autoSpaceDN w:val="0"/>
        <w:adjustRightInd w:val="0"/>
        <w:spacing w:after="0" w:line="360" w:lineRule="auto"/>
        <w:rPr>
          <w:rFonts w:ascii="Arial" w:hAnsi="Arial" w:cs="Arial"/>
          <w:color w:val="1B1B1B"/>
          <w:sz w:val="24"/>
          <w:szCs w:val="24"/>
        </w:rPr>
      </w:pPr>
      <w:r w:rsidRPr="00F814AC">
        <w:rPr>
          <w:rFonts w:ascii="Arial" w:hAnsi="Arial" w:cs="Arial"/>
          <w:color w:val="1B1B1B"/>
          <w:sz w:val="24"/>
          <w:szCs w:val="24"/>
        </w:rPr>
        <w:t xml:space="preserve">  Europejskiego Fundus</w:t>
      </w:r>
      <w:r w:rsidRPr="00F814AC">
        <w:rPr>
          <w:rFonts w:ascii="Arial" w:hAnsi="Arial" w:cs="Arial"/>
          <w:color w:val="2F2F2F"/>
          <w:sz w:val="24"/>
          <w:szCs w:val="24"/>
        </w:rPr>
        <w:t xml:space="preserve">zu </w:t>
      </w:r>
      <w:r w:rsidRPr="00F814AC">
        <w:rPr>
          <w:rFonts w:ascii="Arial" w:hAnsi="Arial" w:cs="Arial"/>
          <w:color w:val="1B1B1B"/>
          <w:sz w:val="24"/>
          <w:szCs w:val="24"/>
        </w:rPr>
        <w:t>Rozwo</w:t>
      </w:r>
      <w:r w:rsidRPr="00F814AC">
        <w:rPr>
          <w:rFonts w:ascii="Arial" w:hAnsi="Arial" w:cs="Arial"/>
          <w:color w:val="2F2F2F"/>
          <w:sz w:val="24"/>
          <w:szCs w:val="24"/>
        </w:rPr>
        <w:t xml:space="preserve">ju </w:t>
      </w:r>
      <w:r w:rsidRPr="00F814AC">
        <w:rPr>
          <w:rFonts w:ascii="Arial" w:hAnsi="Arial" w:cs="Arial"/>
          <w:color w:val="1B1B1B"/>
          <w:sz w:val="24"/>
          <w:szCs w:val="24"/>
        </w:rPr>
        <w:t>Regionalnego</w:t>
      </w:r>
      <w:r w:rsidRPr="00F814AC">
        <w:rPr>
          <w:rFonts w:ascii="Arial" w:hAnsi="Arial" w:cs="Arial"/>
          <w:color w:val="5B5B5B"/>
          <w:sz w:val="24"/>
          <w:szCs w:val="24"/>
        </w:rPr>
        <w:t xml:space="preserve">, </w:t>
      </w:r>
      <w:r w:rsidRPr="00F814AC">
        <w:rPr>
          <w:rFonts w:ascii="Arial" w:hAnsi="Arial" w:cs="Arial"/>
          <w:color w:val="1B1B1B"/>
          <w:sz w:val="24"/>
          <w:szCs w:val="24"/>
        </w:rPr>
        <w:t>Europejskiego Funduszu</w:t>
      </w:r>
    </w:p>
    <w:p w14:paraId="1DA95CE7" w14:textId="77777777" w:rsidR="00F05432" w:rsidRPr="00F814AC" w:rsidRDefault="00F05432" w:rsidP="00F814AC">
      <w:pPr>
        <w:autoSpaceDE w:val="0"/>
        <w:autoSpaceDN w:val="0"/>
        <w:adjustRightInd w:val="0"/>
        <w:spacing w:after="0" w:line="360" w:lineRule="auto"/>
        <w:rPr>
          <w:rFonts w:ascii="Arial" w:hAnsi="Arial" w:cs="Arial"/>
          <w:color w:val="2F2F2F"/>
          <w:sz w:val="24"/>
          <w:szCs w:val="24"/>
        </w:rPr>
      </w:pPr>
      <w:r w:rsidRPr="00F814AC">
        <w:rPr>
          <w:rFonts w:ascii="Arial" w:eastAsia="HiddenHorzOCR" w:hAnsi="Arial" w:cs="Arial"/>
          <w:color w:val="1B1B1B"/>
          <w:sz w:val="24"/>
          <w:szCs w:val="24"/>
        </w:rPr>
        <w:t xml:space="preserve">  Społecznego </w:t>
      </w:r>
      <w:r w:rsidRPr="00F814AC">
        <w:rPr>
          <w:rFonts w:ascii="Arial" w:hAnsi="Arial" w:cs="Arial"/>
          <w:color w:val="1B1B1B"/>
          <w:sz w:val="24"/>
          <w:szCs w:val="24"/>
        </w:rPr>
        <w:t>Plus</w:t>
      </w:r>
      <w:r w:rsidRPr="00F814AC">
        <w:rPr>
          <w:rFonts w:ascii="Arial" w:hAnsi="Arial" w:cs="Arial"/>
          <w:color w:val="5B5B5B"/>
          <w:sz w:val="24"/>
          <w:szCs w:val="24"/>
        </w:rPr>
        <w:t xml:space="preserve">, </w:t>
      </w:r>
      <w:r w:rsidRPr="00F814AC">
        <w:rPr>
          <w:rFonts w:ascii="Arial" w:hAnsi="Arial" w:cs="Arial"/>
          <w:color w:val="1B1B1B"/>
          <w:sz w:val="24"/>
          <w:szCs w:val="24"/>
        </w:rPr>
        <w:t xml:space="preserve">Funduszu </w:t>
      </w:r>
      <w:r w:rsidRPr="00F814AC">
        <w:rPr>
          <w:rFonts w:ascii="Arial" w:eastAsia="HiddenHorzOCR" w:hAnsi="Arial" w:cs="Arial"/>
          <w:color w:val="1B1B1B"/>
          <w:sz w:val="24"/>
          <w:szCs w:val="24"/>
        </w:rPr>
        <w:t xml:space="preserve">Spójności </w:t>
      </w:r>
      <w:r w:rsidRPr="00F814AC">
        <w:rPr>
          <w:rFonts w:ascii="Arial" w:eastAsia="HiddenHorzOCR" w:hAnsi="Arial" w:cs="Arial"/>
          <w:color w:val="424242"/>
          <w:sz w:val="24"/>
          <w:szCs w:val="24"/>
        </w:rPr>
        <w:t xml:space="preserve">, </w:t>
      </w:r>
      <w:r w:rsidRPr="00F814AC">
        <w:rPr>
          <w:rFonts w:ascii="Arial" w:hAnsi="Arial" w:cs="Arial"/>
          <w:color w:val="1B1B1B"/>
          <w:sz w:val="24"/>
          <w:szCs w:val="24"/>
        </w:rPr>
        <w:t>Funduszu na rzecz Spraw</w:t>
      </w:r>
      <w:r w:rsidRPr="00F814AC">
        <w:rPr>
          <w:rFonts w:ascii="Arial" w:hAnsi="Arial" w:cs="Arial"/>
          <w:color w:val="2F2F2F"/>
          <w:sz w:val="24"/>
          <w:szCs w:val="24"/>
        </w:rPr>
        <w:t>iedliwej</w:t>
      </w:r>
    </w:p>
    <w:p w14:paraId="055DC09F" w14:textId="77777777" w:rsidR="00F05432" w:rsidRPr="00F814AC" w:rsidRDefault="00F05432" w:rsidP="00F814AC">
      <w:pPr>
        <w:autoSpaceDE w:val="0"/>
        <w:autoSpaceDN w:val="0"/>
        <w:adjustRightInd w:val="0"/>
        <w:spacing w:after="0" w:line="360" w:lineRule="auto"/>
        <w:rPr>
          <w:rFonts w:ascii="Arial" w:hAnsi="Arial" w:cs="Arial"/>
          <w:color w:val="1B1B1B"/>
          <w:sz w:val="24"/>
          <w:szCs w:val="24"/>
        </w:rPr>
      </w:pPr>
      <w:r w:rsidRPr="00F814AC">
        <w:rPr>
          <w:rFonts w:ascii="Arial" w:hAnsi="Arial" w:cs="Arial"/>
          <w:color w:val="1B1B1B"/>
          <w:sz w:val="24"/>
          <w:szCs w:val="24"/>
        </w:rPr>
        <w:t xml:space="preserve">  Transformacj</w:t>
      </w:r>
      <w:r w:rsidRPr="00F814AC">
        <w:rPr>
          <w:rFonts w:ascii="Arial" w:hAnsi="Arial" w:cs="Arial"/>
          <w:color w:val="2F2F2F"/>
          <w:sz w:val="24"/>
          <w:szCs w:val="24"/>
        </w:rPr>
        <w:t xml:space="preserve">i </w:t>
      </w:r>
      <w:r w:rsidRPr="00F814AC">
        <w:rPr>
          <w:rFonts w:ascii="Arial" w:hAnsi="Arial" w:cs="Arial"/>
          <w:color w:val="1B1B1B"/>
          <w:sz w:val="24"/>
          <w:szCs w:val="24"/>
        </w:rPr>
        <w:t>i Europe</w:t>
      </w:r>
      <w:r w:rsidRPr="00F814AC">
        <w:rPr>
          <w:rFonts w:ascii="Arial" w:hAnsi="Arial" w:cs="Arial"/>
          <w:color w:val="2F2F2F"/>
          <w:sz w:val="24"/>
          <w:szCs w:val="24"/>
        </w:rPr>
        <w:t xml:space="preserve">jskiego </w:t>
      </w:r>
      <w:r w:rsidRPr="00F814AC">
        <w:rPr>
          <w:rFonts w:ascii="Arial" w:hAnsi="Arial" w:cs="Arial"/>
          <w:color w:val="1B1B1B"/>
          <w:sz w:val="24"/>
          <w:szCs w:val="24"/>
        </w:rPr>
        <w:t>Fundus</w:t>
      </w:r>
      <w:r w:rsidRPr="00F814AC">
        <w:rPr>
          <w:rFonts w:ascii="Arial" w:hAnsi="Arial" w:cs="Arial"/>
          <w:color w:val="2F2F2F"/>
          <w:sz w:val="24"/>
          <w:szCs w:val="24"/>
        </w:rPr>
        <w:t xml:space="preserve">zu </w:t>
      </w:r>
      <w:r w:rsidRPr="00F814AC">
        <w:rPr>
          <w:rFonts w:ascii="Arial" w:hAnsi="Arial" w:cs="Arial"/>
          <w:color w:val="1B1B1B"/>
          <w:sz w:val="24"/>
          <w:szCs w:val="24"/>
        </w:rPr>
        <w:t>Morskiego</w:t>
      </w:r>
      <w:r w:rsidRPr="00F814AC">
        <w:rPr>
          <w:rFonts w:ascii="Arial" w:hAnsi="Arial" w:cs="Arial"/>
          <w:color w:val="424242"/>
          <w:sz w:val="24"/>
          <w:szCs w:val="24"/>
        </w:rPr>
        <w:t xml:space="preserve">, </w:t>
      </w:r>
      <w:r w:rsidRPr="00F814AC">
        <w:rPr>
          <w:rFonts w:ascii="Arial" w:hAnsi="Arial" w:cs="Arial"/>
          <w:color w:val="1B1B1B"/>
          <w:sz w:val="24"/>
          <w:szCs w:val="24"/>
        </w:rPr>
        <w:t xml:space="preserve">Rybackiego i    </w:t>
      </w:r>
    </w:p>
    <w:p w14:paraId="78B337CD" w14:textId="77777777" w:rsidR="00F05432" w:rsidRPr="00F814AC" w:rsidRDefault="00F05432" w:rsidP="00F814AC">
      <w:pPr>
        <w:autoSpaceDE w:val="0"/>
        <w:autoSpaceDN w:val="0"/>
        <w:adjustRightInd w:val="0"/>
        <w:spacing w:after="0" w:line="360" w:lineRule="auto"/>
        <w:rPr>
          <w:rFonts w:ascii="Arial" w:hAnsi="Arial" w:cs="Arial"/>
          <w:color w:val="1B1B1B"/>
          <w:sz w:val="24"/>
          <w:szCs w:val="24"/>
        </w:rPr>
      </w:pPr>
      <w:r w:rsidRPr="00F814AC">
        <w:rPr>
          <w:rFonts w:ascii="Arial" w:hAnsi="Arial" w:cs="Arial"/>
          <w:color w:val="1B1B1B"/>
          <w:sz w:val="24"/>
          <w:szCs w:val="24"/>
        </w:rPr>
        <w:t xml:space="preserve">  Akwakultury</w:t>
      </w:r>
      <w:r w:rsidRPr="00F814AC">
        <w:rPr>
          <w:rFonts w:ascii="Arial" w:hAnsi="Arial" w:cs="Arial"/>
          <w:color w:val="5B5B5B"/>
          <w:sz w:val="24"/>
          <w:szCs w:val="24"/>
        </w:rPr>
        <w:t xml:space="preserve">, </w:t>
      </w:r>
      <w:r w:rsidRPr="00F814AC">
        <w:rPr>
          <w:rFonts w:ascii="Arial" w:hAnsi="Arial" w:cs="Arial"/>
          <w:color w:val="1B1B1B"/>
          <w:sz w:val="24"/>
          <w:szCs w:val="24"/>
        </w:rPr>
        <w:t xml:space="preserve">a </w:t>
      </w:r>
      <w:r w:rsidRPr="00F814AC">
        <w:rPr>
          <w:rFonts w:ascii="Arial" w:eastAsia="HiddenHorzOCR" w:hAnsi="Arial" w:cs="Arial"/>
          <w:color w:val="1B1B1B"/>
          <w:sz w:val="24"/>
          <w:szCs w:val="24"/>
        </w:rPr>
        <w:t>tak</w:t>
      </w:r>
      <w:r w:rsidRPr="00F814AC">
        <w:rPr>
          <w:rFonts w:ascii="Arial" w:eastAsia="HiddenHorzOCR" w:hAnsi="Arial" w:cs="Arial"/>
          <w:color w:val="2F2F2F"/>
          <w:sz w:val="24"/>
          <w:szCs w:val="24"/>
        </w:rPr>
        <w:t xml:space="preserve">że </w:t>
      </w:r>
      <w:r w:rsidRPr="00F814AC">
        <w:rPr>
          <w:rFonts w:ascii="Arial" w:hAnsi="Arial" w:cs="Arial"/>
          <w:color w:val="1B1B1B"/>
          <w:sz w:val="24"/>
          <w:szCs w:val="24"/>
        </w:rPr>
        <w:t>przepisy finansowe na pot</w:t>
      </w:r>
      <w:r w:rsidRPr="00F814AC">
        <w:rPr>
          <w:rFonts w:ascii="Arial" w:hAnsi="Arial" w:cs="Arial"/>
          <w:color w:val="2F2F2F"/>
          <w:sz w:val="24"/>
          <w:szCs w:val="24"/>
        </w:rPr>
        <w:t>rzeby t</w:t>
      </w:r>
      <w:r w:rsidRPr="00F814AC">
        <w:rPr>
          <w:rFonts w:ascii="Arial" w:hAnsi="Arial" w:cs="Arial"/>
          <w:color w:val="1B1B1B"/>
          <w:sz w:val="24"/>
          <w:szCs w:val="24"/>
        </w:rPr>
        <w:t>ych fu</w:t>
      </w:r>
      <w:r w:rsidRPr="00F814AC">
        <w:rPr>
          <w:rFonts w:ascii="Arial" w:hAnsi="Arial" w:cs="Arial"/>
          <w:color w:val="2F2F2F"/>
          <w:sz w:val="24"/>
          <w:szCs w:val="24"/>
        </w:rPr>
        <w:t xml:space="preserve">nduszy </w:t>
      </w:r>
      <w:r w:rsidRPr="00F814AC">
        <w:rPr>
          <w:rFonts w:ascii="Arial" w:hAnsi="Arial" w:cs="Arial"/>
          <w:color w:val="1B1B1B"/>
          <w:sz w:val="24"/>
          <w:szCs w:val="24"/>
        </w:rPr>
        <w:t>or</w:t>
      </w:r>
      <w:r w:rsidRPr="00F814AC">
        <w:rPr>
          <w:rFonts w:ascii="Arial" w:hAnsi="Arial" w:cs="Arial"/>
          <w:color w:val="2F2F2F"/>
          <w:sz w:val="24"/>
          <w:szCs w:val="24"/>
        </w:rPr>
        <w:t>az n</w:t>
      </w:r>
      <w:r w:rsidRPr="00F814AC">
        <w:rPr>
          <w:rFonts w:ascii="Arial" w:hAnsi="Arial" w:cs="Arial"/>
          <w:color w:val="1B1B1B"/>
          <w:sz w:val="24"/>
          <w:szCs w:val="24"/>
        </w:rPr>
        <w:t xml:space="preserve">a  </w:t>
      </w:r>
    </w:p>
    <w:p w14:paraId="0E709B7A" w14:textId="77777777" w:rsidR="00F05432" w:rsidRPr="00F814AC" w:rsidRDefault="00F05432" w:rsidP="00F814AC">
      <w:pPr>
        <w:autoSpaceDE w:val="0"/>
        <w:autoSpaceDN w:val="0"/>
        <w:adjustRightInd w:val="0"/>
        <w:spacing w:after="0" w:line="360" w:lineRule="auto"/>
        <w:rPr>
          <w:rFonts w:ascii="Arial" w:eastAsia="HiddenHorzOCR" w:hAnsi="Arial" w:cs="Arial"/>
          <w:color w:val="2F2F2F"/>
          <w:sz w:val="24"/>
          <w:szCs w:val="24"/>
        </w:rPr>
      </w:pPr>
      <w:r w:rsidRPr="00F814AC">
        <w:rPr>
          <w:rFonts w:ascii="Arial" w:hAnsi="Arial" w:cs="Arial"/>
          <w:color w:val="1B1B1B"/>
          <w:sz w:val="24"/>
          <w:szCs w:val="24"/>
        </w:rPr>
        <w:t xml:space="preserve">  potr</w:t>
      </w:r>
      <w:r w:rsidRPr="00F814AC">
        <w:rPr>
          <w:rFonts w:ascii="Arial" w:hAnsi="Arial" w:cs="Arial"/>
          <w:color w:val="2F2F2F"/>
          <w:sz w:val="24"/>
          <w:szCs w:val="24"/>
        </w:rPr>
        <w:t>zeby</w:t>
      </w:r>
      <w:r w:rsidRPr="00F814AC">
        <w:rPr>
          <w:rFonts w:ascii="Arial" w:hAnsi="Arial" w:cs="Arial"/>
          <w:color w:val="5B5B5B"/>
          <w:sz w:val="24"/>
          <w:szCs w:val="24"/>
        </w:rPr>
        <w:t xml:space="preserve"> </w:t>
      </w:r>
      <w:r w:rsidRPr="00F814AC">
        <w:rPr>
          <w:rFonts w:ascii="Arial" w:hAnsi="Arial" w:cs="Arial"/>
          <w:color w:val="1B1B1B"/>
          <w:sz w:val="24"/>
          <w:szCs w:val="24"/>
        </w:rPr>
        <w:t xml:space="preserve">Funduszu Azylu </w:t>
      </w:r>
      <w:r w:rsidRPr="00F814AC">
        <w:rPr>
          <w:rFonts w:ascii="Arial" w:hAnsi="Arial" w:cs="Arial"/>
          <w:color w:val="424242"/>
          <w:sz w:val="24"/>
          <w:szCs w:val="24"/>
        </w:rPr>
        <w:t xml:space="preserve">, </w:t>
      </w:r>
      <w:r w:rsidRPr="00F814AC">
        <w:rPr>
          <w:rFonts w:ascii="Arial" w:hAnsi="Arial" w:cs="Arial"/>
          <w:color w:val="1B1B1B"/>
          <w:sz w:val="24"/>
          <w:szCs w:val="24"/>
        </w:rPr>
        <w:t>Migracj</w:t>
      </w:r>
      <w:r w:rsidRPr="00F814AC">
        <w:rPr>
          <w:rFonts w:ascii="Arial" w:hAnsi="Arial" w:cs="Arial"/>
          <w:color w:val="2F2F2F"/>
          <w:sz w:val="24"/>
          <w:szCs w:val="24"/>
        </w:rPr>
        <w:t xml:space="preserve">i i </w:t>
      </w:r>
      <w:r w:rsidRPr="00F814AC">
        <w:rPr>
          <w:rFonts w:ascii="Arial" w:hAnsi="Arial" w:cs="Arial"/>
          <w:color w:val="1B1B1B"/>
          <w:sz w:val="24"/>
          <w:szCs w:val="24"/>
        </w:rPr>
        <w:t>Integracj</w:t>
      </w:r>
      <w:r w:rsidRPr="00F814AC">
        <w:rPr>
          <w:rFonts w:ascii="Arial" w:hAnsi="Arial" w:cs="Arial"/>
          <w:color w:val="2F2F2F"/>
          <w:sz w:val="24"/>
          <w:szCs w:val="24"/>
        </w:rPr>
        <w:t>i</w:t>
      </w:r>
      <w:r w:rsidRPr="00F814AC">
        <w:rPr>
          <w:rFonts w:ascii="Arial" w:hAnsi="Arial" w:cs="Arial"/>
          <w:color w:val="424242"/>
          <w:sz w:val="24"/>
          <w:szCs w:val="24"/>
        </w:rPr>
        <w:t xml:space="preserve">, </w:t>
      </w:r>
      <w:r w:rsidRPr="00F814AC">
        <w:rPr>
          <w:rFonts w:ascii="Arial" w:hAnsi="Arial" w:cs="Arial"/>
          <w:color w:val="1B1B1B"/>
          <w:sz w:val="24"/>
          <w:szCs w:val="24"/>
        </w:rPr>
        <w:t>Fundus</w:t>
      </w:r>
      <w:r w:rsidRPr="00F814AC">
        <w:rPr>
          <w:rFonts w:ascii="Arial" w:hAnsi="Arial" w:cs="Arial"/>
          <w:color w:val="2F2F2F"/>
          <w:sz w:val="24"/>
          <w:szCs w:val="24"/>
        </w:rPr>
        <w:t xml:space="preserve">zu </w:t>
      </w:r>
      <w:r w:rsidRPr="00F814AC">
        <w:rPr>
          <w:rFonts w:ascii="Arial" w:eastAsia="HiddenHorzOCR" w:hAnsi="Arial" w:cs="Arial"/>
          <w:color w:val="1B1B1B"/>
          <w:sz w:val="24"/>
          <w:szCs w:val="24"/>
        </w:rPr>
        <w:t>Be</w:t>
      </w:r>
      <w:r w:rsidRPr="00F814AC">
        <w:rPr>
          <w:rFonts w:ascii="Arial" w:eastAsia="HiddenHorzOCR" w:hAnsi="Arial" w:cs="Arial"/>
          <w:color w:val="2F2F2F"/>
          <w:sz w:val="24"/>
          <w:szCs w:val="24"/>
        </w:rPr>
        <w:t xml:space="preserve">zpieczeństwa </w:t>
      </w:r>
    </w:p>
    <w:p w14:paraId="11094F4C" w14:textId="77777777" w:rsidR="00F05432" w:rsidRPr="00F814AC" w:rsidRDefault="00F05432" w:rsidP="00F814AC">
      <w:pPr>
        <w:autoSpaceDE w:val="0"/>
        <w:autoSpaceDN w:val="0"/>
        <w:adjustRightInd w:val="0"/>
        <w:spacing w:after="0" w:line="360" w:lineRule="auto"/>
        <w:rPr>
          <w:rFonts w:ascii="Arial" w:eastAsia="HiddenHorzOCR" w:hAnsi="Arial" w:cs="Arial"/>
          <w:color w:val="151515"/>
          <w:sz w:val="24"/>
          <w:szCs w:val="24"/>
        </w:rPr>
      </w:pPr>
      <w:r w:rsidRPr="00F814AC">
        <w:rPr>
          <w:rFonts w:ascii="Arial" w:hAnsi="Arial" w:cs="Arial"/>
          <w:color w:val="1B1B1B"/>
          <w:sz w:val="24"/>
          <w:szCs w:val="24"/>
        </w:rPr>
        <w:t xml:space="preserve">  </w:t>
      </w:r>
      <w:r w:rsidRPr="00F814AC">
        <w:rPr>
          <w:rFonts w:ascii="Arial" w:eastAsia="HiddenHorzOCR" w:hAnsi="Arial" w:cs="Arial"/>
          <w:color w:val="1B1B1B"/>
          <w:sz w:val="24"/>
          <w:szCs w:val="24"/>
        </w:rPr>
        <w:t>Wewn</w:t>
      </w:r>
      <w:r w:rsidRPr="00F814AC">
        <w:rPr>
          <w:rFonts w:ascii="Arial" w:eastAsia="HiddenHorzOCR" w:hAnsi="Arial" w:cs="Arial"/>
          <w:color w:val="2F2F2F"/>
          <w:sz w:val="24"/>
          <w:szCs w:val="24"/>
        </w:rPr>
        <w:t>ętrznego</w:t>
      </w:r>
      <w:r w:rsidRPr="00F814AC">
        <w:rPr>
          <w:rFonts w:ascii="Arial" w:hAnsi="Arial" w:cs="Arial"/>
          <w:color w:val="5B5B5B"/>
          <w:sz w:val="24"/>
          <w:szCs w:val="24"/>
        </w:rPr>
        <w:t xml:space="preserve"> </w:t>
      </w:r>
      <w:r w:rsidRPr="00F814AC">
        <w:rPr>
          <w:rFonts w:ascii="Arial" w:hAnsi="Arial" w:cs="Arial"/>
          <w:color w:val="151515"/>
          <w:sz w:val="24"/>
          <w:szCs w:val="24"/>
        </w:rPr>
        <w:t xml:space="preserve">i Instrumentu Wsparcia Finansowego na rzecz </w:t>
      </w:r>
      <w:r w:rsidRPr="00F814AC">
        <w:rPr>
          <w:rFonts w:ascii="Arial" w:eastAsia="HiddenHorzOCR" w:hAnsi="Arial" w:cs="Arial"/>
          <w:color w:val="151515"/>
          <w:sz w:val="24"/>
          <w:szCs w:val="24"/>
        </w:rPr>
        <w:t xml:space="preserve">Zarządzania </w:t>
      </w:r>
    </w:p>
    <w:p w14:paraId="2D33BE06" w14:textId="77777777" w:rsidR="00F05432" w:rsidRPr="00F814AC" w:rsidRDefault="00F05432" w:rsidP="00F814AC">
      <w:pPr>
        <w:autoSpaceDE w:val="0"/>
        <w:autoSpaceDN w:val="0"/>
        <w:adjustRightInd w:val="0"/>
        <w:spacing w:after="0" w:line="360" w:lineRule="auto"/>
        <w:rPr>
          <w:rFonts w:ascii="Arial" w:hAnsi="Arial" w:cs="Arial"/>
          <w:color w:val="5B5B5B"/>
          <w:sz w:val="24"/>
          <w:szCs w:val="24"/>
        </w:rPr>
      </w:pPr>
      <w:r w:rsidRPr="00F814AC">
        <w:rPr>
          <w:rFonts w:ascii="Arial" w:eastAsia="HiddenHorzOCR" w:hAnsi="Arial" w:cs="Arial"/>
          <w:color w:val="1B1B1B"/>
          <w:sz w:val="24"/>
          <w:szCs w:val="24"/>
        </w:rPr>
        <w:t xml:space="preserve">  </w:t>
      </w:r>
      <w:r w:rsidRPr="00F814AC">
        <w:rPr>
          <w:rFonts w:ascii="Arial" w:hAnsi="Arial" w:cs="Arial"/>
          <w:color w:val="151515"/>
          <w:sz w:val="24"/>
          <w:szCs w:val="24"/>
        </w:rPr>
        <w:t>Granicami i Polityki</w:t>
      </w:r>
      <w:r w:rsidRPr="00F814AC">
        <w:rPr>
          <w:rFonts w:ascii="Arial" w:hAnsi="Arial" w:cs="Arial"/>
          <w:color w:val="5B5B5B"/>
          <w:sz w:val="24"/>
          <w:szCs w:val="24"/>
        </w:rPr>
        <w:t xml:space="preserve"> </w:t>
      </w:r>
      <w:r w:rsidRPr="00F814AC">
        <w:rPr>
          <w:rFonts w:ascii="Arial" w:hAnsi="Arial" w:cs="Arial"/>
          <w:color w:val="151515"/>
          <w:sz w:val="24"/>
          <w:szCs w:val="24"/>
        </w:rPr>
        <w:t>Wizowej</w:t>
      </w:r>
      <w:r w:rsidRPr="00F814AC">
        <w:rPr>
          <w:rFonts w:ascii="Arial" w:hAnsi="Arial" w:cs="Arial"/>
          <w:color w:val="373737"/>
          <w:sz w:val="24"/>
          <w:szCs w:val="24"/>
        </w:rPr>
        <w:t>;</w:t>
      </w:r>
    </w:p>
    <w:p w14:paraId="350DB47D" w14:textId="77777777" w:rsidR="00F05432" w:rsidRPr="00F814AC" w:rsidRDefault="00F05432" w:rsidP="00F814AC">
      <w:pPr>
        <w:autoSpaceDE w:val="0"/>
        <w:autoSpaceDN w:val="0"/>
        <w:adjustRightInd w:val="0"/>
        <w:spacing w:after="0" w:line="360" w:lineRule="auto"/>
        <w:rPr>
          <w:rFonts w:ascii="Arial" w:hAnsi="Arial" w:cs="Arial"/>
          <w:color w:val="151515"/>
          <w:sz w:val="24"/>
          <w:szCs w:val="24"/>
        </w:rPr>
      </w:pPr>
      <w:r w:rsidRPr="00F814AC">
        <w:rPr>
          <w:rFonts w:ascii="Arial" w:hAnsi="Arial" w:cs="Arial"/>
          <w:color w:val="151515"/>
          <w:sz w:val="24"/>
          <w:szCs w:val="24"/>
        </w:rPr>
        <w:t>b</w:t>
      </w:r>
      <w:r w:rsidRPr="00F814AC">
        <w:rPr>
          <w:rFonts w:ascii="Arial" w:hAnsi="Arial" w:cs="Arial"/>
          <w:color w:val="515151"/>
          <w:sz w:val="24"/>
          <w:szCs w:val="24"/>
        </w:rPr>
        <w:t xml:space="preserve">.  </w:t>
      </w:r>
      <w:r w:rsidRPr="00F814AC">
        <w:rPr>
          <w:rFonts w:ascii="Arial" w:eastAsia="HiddenHorzOCR" w:hAnsi="Arial" w:cs="Arial"/>
          <w:color w:val="151515"/>
          <w:sz w:val="24"/>
          <w:szCs w:val="24"/>
        </w:rPr>
        <w:t xml:space="preserve">Rozporządzeniem </w:t>
      </w:r>
      <w:r w:rsidRPr="00F814AC">
        <w:rPr>
          <w:rFonts w:ascii="Arial" w:hAnsi="Arial" w:cs="Arial"/>
          <w:color w:val="151515"/>
          <w:sz w:val="24"/>
          <w:szCs w:val="24"/>
        </w:rPr>
        <w:t>Parlamentu Europejskiego i Rady (UE) 2021/1057</w:t>
      </w:r>
    </w:p>
    <w:p w14:paraId="69D1DDC0" w14:textId="77777777" w:rsidR="00F05432" w:rsidRPr="00F814AC" w:rsidRDefault="00F05432" w:rsidP="00F814AC">
      <w:pPr>
        <w:autoSpaceDE w:val="0"/>
        <w:autoSpaceDN w:val="0"/>
        <w:adjustRightInd w:val="0"/>
        <w:spacing w:after="0" w:line="360" w:lineRule="auto"/>
        <w:rPr>
          <w:rFonts w:ascii="Arial" w:eastAsia="HiddenHorzOCR" w:hAnsi="Arial" w:cs="Arial"/>
          <w:color w:val="373737"/>
          <w:sz w:val="24"/>
          <w:szCs w:val="24"/>
        </w:rPr>
      </w:pPr>
      <w:r w:rsidRPr="00F814AC">
        <w:rPr>
          <w:rFonts w:ascii="Arial" w:hAnsi="Arial" w:cs="Arial"/>
          <w:color w:val="151515"/>
          <w:sz w:val="24"/>
          <w:szCs w:val="24"/>
        </w:rPr>
        <w:t xml:space="preserve">  z dnia 24 czerwca 2021 r</w:t>
      </w:r>
      <w:r w:rsidRPr="00F814AC">
        <w:rPr>
          <w:rFonts w:ascii="Arial" w:hAnsi="Arial" w:cs="Arial"/>
          <w:color w:val="515151"/>
          <w:sz w:val="24"/>
          <w:szCs w:val="24"/>
        </w:rPr>
        <w:t xml:space="preserve">. </w:t>
      </w:r>
      <w:r w:rsidRPr="00F814AC">
        <w:rPr>
          <w:rFonts w:ascii="Arial" w:hAnsi="Arial" w:cs="Arial"/>
          <w:color w:val="151515"/>
          <w:sz w:val="24"/>
          <w:szCs w:val="24"/>
        </w:rPr>
        <w:t>ustanawiającym Europejski Fundusz Społeczny Plus (EFS+) oraz uchylające rozporządzenie (UE) nr 1296/2013</w:t>
      </w:r>
      <w:r w:rsidRPr="00F814AC">
        <w:rPr>
          <w:rFonts w:ascii="Arial" w:eastAsia="HiddenHorzOCR" w:hAnsi="Arial" w:cs="Arial"/>
          <w:color w:val="373737"/>
          <w:sz w:val="24"/>
          <w:szCs w:val="24"/>
        </w:rPr>
        <w:t>;</w:t>
      </w:r>
    </w:p>
    <w:p w14:paraId="3334ED63" w14:textId="77777777" w:rsidR="00F05432" w:rsidRPr="00F814AC" w:rsidRDefault="00F05432" w:rsidP="00F814AC">
      <w:pPr>
        <w:autoSpaceDE w:val="0"/>
        <w:autoSpaceDN w:val="0"/>
        <w:adjustRightInd w:val="0"/>
        <w:spacing w:after="0" w:line="360" w:lineRule="auto"/>
        <w:rPr>
          <w:rFonts w:ascii="Arial" w:hAnsi="Arial" w:cs="Arial"/>
          <w:color w:val="515151"/>
          <w:sz w:val="24"/>
          <w:szCs w:val="24"/>
        </w:rPr>
      </w:pPr>
      <w:r w:rsidRPr="00F814AC">
        <w:rPr>
          <w:rFonts w:ascii="Arial" w:hAnsi="Arial" w:cs="Arial"/>
          <w:color w:val="151515"/>
          <w:sz w:val="24"/>
          <w:szCs w:val="24"/>
        </w:rPr>
        <w:t>c</w:t>
      </w:r>
      <w:r w:rsidRPr="00F814AC">
        <w:rPr>
          <w:rFonts w:ascii="Arial" w:hAnsi="Arial" w:cs="Arial"/>
          <w:color w:val="515151"/>
          <w:sz w:val="24"/>
          <w:szCs w:val="24"/>
        </w:rPr>
        <w:t xml:space="preserve">.  </w:t>
      </w:r>
      <w:r w:rsidRPr="00F814AC">
        <w:rPr>
          <w:rFonts w:ascii="Arial" w:eastAsia="HiddenHorzOCR" w:hAnsi="Arial" w:cs="Arial"/>
          <w:color w:val="151515"/>
          <w:sz w:val="24"/>
          <w:szCs w:val="24"/>
        </w:rPr>
        <w:t xml:space="preserve">ustawą </w:t>
      </w:r>
      <w:r w:rsidRPr="00F814AC">
        <w:rPr>
          <w:rFonts w:ascii="Arial" w:hAnsi="Arial" w:cs="Arial"/>
          <w:color w:val="151515"/>
          <w:sz w:val="24"/>
          <w:szCs w:val="24"/>
        </w:rPr>
        <w:t xml:space="preserve">z dnia 11 </w:t>
      </w:r>
      <w:r w:rsidRPr="00F814AC">
        <w:rPr>
          <w:rFonts w:ascii="Arial" w:eastAsia="HiddenHorzOCR" w:hAnsi="Arial" w:cs="Arial"/>
          <w:color w:val="151515"/>
          <w:sz w:val="24"/>
          <w:szCs w:val="24"/>
        </w:rPr>
        <w:t xml:space="preserve">września </w:t>
      </w:r>
      <w:r w:rsidRPr="00F814AC">
        <w:rPr>
          <w:rFonts w:ascii="Arial" w:hAnsi="Arial" w:cs="Arial"/>
          <w:color w:val="151515"/>
          <w:sz w:val="24"/>
          <w:szCs w:val="24"/>
        </w:rPr>
        <w:t xml:space="preserve">2019 r. Prawo </w:t>
      </w:r>
      <w:r w:rsidRPr="00F814AC">
        <w:rPr>
          <w:rFonts w:ascii="Arial" w:eastAsia="HiddenHorzOCR" w:hAnsi="Arial" w:cs="Arial"/>
          <w:color w:val="151515"/>
          <w:sz w:val="24"/>
          <w:szCs w:val="24"/>
        </w:rPr>
        <w:t xml:space="preserve">zamówień </w:t>
      </w:r>
      <w:r w:rsidRPr="00F814AC">
        <w:rPr>
          <w:rFonts w:ascii="Arial" w:hAnsi="Arial" w:cs="Arial"/>
          <w:color w:val="151515"/>
          <w:sz w:val="24"/>
          <w:szCs w:val="24"/>
        </w:rPr>
        <w:t>publicznych</w:t>
      </w:r>
      <w:r w:rsidRPr="00F814AC">
        <w:rPr>
          <w:rFonts w:ascii="Arial" w:hAnsi="Arial" w:cs="Arial"/>
          <w:color w:val="515151"/>
          <w:sz w:val="24"/>
          <w:szCs w:val="24"/>
        </w:rPr>
        <w:t>;</w:t>
      </w:r>
    </w:p>
    <w:p w14:paraId="1083B241" w14:textId="77777777" w:rsidR="00F05432" w:rsidRPr="00F814AC" w:rsidRDefault="00F05432" w:rsidP="00F814AC">
      <w:pPr>
        <w:autoSpaceDE w:val="0"/>
        <w:autoSpaceDN w:val="0"/>
        <w:adjustRightInd w:val="0"/>
        <w:spacing w:after="0" w:line="360" w:lineRule="auto"/>
        <w:rPr>
          <w:rFonts w:ascii="Arial" w:eastAsia="HiddenHorzOCR" w:hAnsi="Arial" w:cs="Arial"/>
          <w:color w:val="151515"/>
          <w:sz w:val="24"/>
          <w:szCs w:val="24"/>
        </w:rPr>
      </w:pPr>
      <w:r w:rsidRPr="00F814AC">
        <w:rPr>
          <w:rFonts w:ascii="Arial" w:hAnsi="Arial" w:cs="Arial"/>
          <w:color w:val="151515"/>
          <w:sz w:val="24"/>
          <w:szCs w:val="24"/>
        </w:rPr>
        <w:t>d</w:t>
      </w:r>
      <w:r w:rsidRPr="00F814AC">
        <w:rPr>
          <w:rFonts w:ascii="Arial" w:hAnsi="Arial" w:cs="Arial"/>
          <w:color w:val="777777"/>
          <w:sz w:val="24"/>
          <w:szCs w:val="24"/>
        </w:rPr>
        <w:t xml:space="preserve">.  </w:t>
      </w:r>
      <w:r w:rsidRPr="00F814AC">
        <w:rPr>
          <w:rFonts w:ascii="Arial" w:eastAsia="HiddenHorzOCR" w:hAnsi="Arial" w:cs="Arial"/>
          <w:color w:val="151515"/>
          <w:sz w:val="24"/>
          <w:szCs w:val="24"/>
        </w:rPr>
        <w:t xml:space="preserve">ustawą </w:t>
      </w:r>
      <w:r w:rsidRPr="00F814AC">
        <w:rPr>
          <w:rFonts w:ascii="Arial" w:hAnsi="Arial" w:cs="Arial"/>
          <w:color w:val="151515"/>
          <w:sz w:val="24"/>
          <w:szCs w:val="24"/>
        </w:rPr>
        <w:t xml:space="preserve">z dnia 28 kwietnia 2022 r. o zasadach realizacji </w:t>
      </w:r>
      <w:r w:rsidRPr="00F814AC">
        <w:rPr>
          <w:rFonts w:ascii="Arial" w:eastAsia="HiddenHorzOCR" w:hAnsi="Arial" w:cs="Arial"/>
          <w:color w:val="151515"/>
          <w:sz w:val="24"/>
          <w:szCs w:val="24"/>
        </w:rPr>
        <w:t xml:space="preserve">zadań </w:t>
      </w:r>
    </w:p>
    <w:p w14:paraId="275A1F70" w14:textId="77777777" w:rsidR="00F05432" w:rsidRPr="00F814AC" w:rsidRDefault="00F05432" w:rsidP="00F814AC">
      <w:pPr>
        <w:autoSpaceDE w:val="0"/>
        <w:autoSpaceDN w:val="0"/>
        <w:adjustRightInd w:val="0"/>
        <w:spacing w:after="0" w:line="360" w:lineRule="auto"/>
        <w:rPr>
          <w:rFonts w:ascii="Arial" w:hAnsi="Arial" w:cs="Arial"/>
          <w:color w:val="373737"/>
          <w:sz w:val="24"/>
          <w:szCs w:val="24"/>
        </w:rPr>
      </w:pPr>
      <w:r w:rsidRPr="00F814AC">
        <w:rPr>
          <w:rFonts w:ascii="Arial" w:hAnsi="Arial" w:cs="Arial"/>
          <w:color w:val="151515"/>
          <w:sz w:val="24"/>
          <w:szCs w:val="24"/>
        </w:rPr>
        <w:t xml:space="preserve">     finansowanych  ze </w:t>
      </w:r>
      <w:r w:rsidRPr="00F814AC">
        <w:rPr>
          <w:rFonts w:ascii="Arial" w:eastAsia="HiddenHorzOCR" w:hAnsi="Arial" w:cs="Arial"/>
          <w:color w:val="151515"/>
          <w:sz w:val="24"/>
          <w:szCs w:val="24"/>
        </w:rPr>
        <w:t xml:space="preserve">środków </w:t>
      </w:r>
      <w:r w:rsidRPr="00F814AC">
        <w:rPr>
          <w:rFonts w:ascii="Arial" w:hAnsi="Arial" w:cs="Arial"/>
          <w:color w:val="151515"/>
          <w:sz w:val="24"/>
          <w:szCs w:val="24"/>
        </w:rPr>
        <w:t>europejskich w perspektywie finansowej 2021</w:t>
      </w:r>
      <w:r w:rsidRPr="00F814AC">
        <w:rPr>
          <w:rFonts w:ascii="Arial" w:hAnsi="Arial" w:cs="Arial"/>
          <w:color w:val="373737"/>
          <w:sz w:val="24"/>
          <w:szCs w:val="24"/>
        </w:rPr>
        <w:t xml:space="preserve">- </w:t>
      </w:r>
    </w:p>
    <w:p w14:paraId="4774CB87" w14:textId="77777777" w:rsidR="00F05432" w:rsidRPr="00F814AC" w:rsidRDefault="00F05432" w:rsidP="00F814AC">
      <w:pPr>
        <w:autoSpaceDE w:val="0"/>
        <w:autoSpaceDN w:val="0"/>
        <w:adjustRightInd w:val="0"/>
        <w:spacing w:after="0" w:line="360" w:lineRule="auto"/>
        <w:rPr>
          <w:rFonts w:ascii="Arial" w:hAnsi="Arial" w:cs="Arial"/>
          <w:color w:val="151515"/>
          <w:sz w:val="24"/>
          <w:szCs w:val="24"/>
        </w:rPr>
      </w:pPr>
      <w:r w:rsidRPr="00F814AC">
        <w:rPr>
          <w:rFonts w:ascii="Arial" w:hAnsi="Arial" w:cs="Arial"/>
          <w:color w:val="373737"/>
          <w:sz w:val="24"/>
          <w:szCs w:val="24"/>
        </w:rPr>
        <w:t xml:space="preserve">    2027</w:t>
      </w:r>
      <w:r w:rsidRPr="00F814AC">
        <w:rPr>
          <w:rFonts w:ascii="Arial" w:hAnsi="Arial" w:cs="Arial"/>
          <w:color w:val="515151"/>
          <w:sz w:val="24"/>
          <w:szCs w:val="24"/>
        </w:rPr>
        <w:t>;</w:t>
      </w:r>
    </w:p>
    <w:p w14:paraId="66B0CA97" w14:textId="77777777" w:rsidR="00F05432" w:rsidRPr="00F814AC" w:rsidRDefault="00F05432" w:rsidP="00F814AC">
      <w:pPr>
        <w:autoSpaceDE w:val="0"/>
        <w:autoSpaceDN w:val="0"/>
        <w:adjustRightInd w:val="0"/>
        <w:spacing w:after="0" w:line="360" w:lineRule="auto"/>
        <w:rPr>
          <w:rFonts w:ascii="Arial" w:hAnsi="Arial" w:cs="Arial"/>
          <w:color w:val="151515"/>
          <w:sz w:val="24"/>
          <w:szCs w:val="24"/>
        </w:rPr>
      </w:pPr>
      <w:r w:rsidRPr="00F814AC">
        <w:rPr>
          <w:rFonts w:ascii="Arial" w:hAnsi="Arial" w:cs="Arial"/>
          <w:color w:val="151515"/>
          <w:sz w:val="24"/>
          <w:szCs w:val="24"/>
        </w:rPr>
        <w:t>e</w:t>
      </w:r>
      <w:r w:rsidRPr="00F814AC">
        <w:rPr>
          <w:rFonts w:ascii="Arial" w:hAnsi="Arial" w:cs="Arial"/>
          <w:color w:val="777777"/>
          <w:sz w:val="24"/>
          <w:szCs w:val="24"/>
        </w:rPr>
        <w:t xml:space="preserve">.  </w:t>
      </w:r>
      <w:r w:rsidRPr="00F814AC">
        <w:rPr>
          <w:rFonts w:ascii="Arial" w:eastAsia="HiddenHorzOCR" w:hAnsi="Arial" w:cs="Arial"/>
          <w:color w:val="151515"/>
          <w:sz w:val="24"/>
          <w:szCs w:val="24"/>
        </w:rPr>
        <w:t xml:space="preserve">ustawą </w:t>
      </w:r>
      <w:r w:rsidRPr="00F814AC">
        <w:rPr>
          <w:rFonts w:ascii="Arial" w:hAnsi="Arial" w:cs="Arial"/>
          <w:color w:val="151515"/>
          <w:sz w:val="24"/>
          <w:szCs w:val="24"/>
        </w:rPr>
        <w:t>z dnia 14 lipca 1983 r. o narodowym zasobie archiwalnym</w:t>
      </w:r>
    </w:p>
    <w:p w14:paraId="2758E6D0" w14:textId="77777777" w:rsidR="00F05432" w:rsidRPr="00F814AC" w:rsidRDefault="00F05432" w:rsidP="00F814AC">
      <w:pPr>
        <w:autoSpaceDE w:val="0"/>
        <w:autoSpaceDN w:val="0"/>
        <w:adjustRightInd w:val="0"/>
        <w:spacing w:after="0" w:line="360" w:lineRule="auto"/>
        <w:rPr>
          <w:rFonts w:ascii="Arial" w:hAnsi="Arial" w:cs="Arial"/>
          <w:color w:val="151515"/>
          <w:sz w:val="24"/>
          <w:szCs w:val="24"/>
        </w:rPr>
      </w:pPr>
      <w:r w:rsidRPr="00F814AC">
        <w:rPr>
          <w:rFonts w:ascii="Arial" w:hAnsi="Arial" w:cs="Arial"/>
          <w:color w:val="151515"/>
          <w:sz w:val="24"/>
          <w:szCs w:val="24"/>
        </w:rPr>
        <w:t xml:space="preserve">   i archiwach.</w:t>
      </w:r>
    </w:p>
    <w:p w14:paraId="189B78E1" w14:textId="77777777" w:rsidR="00F05432" w:rsidRPr="00F814AC" w:rsidRDefault="00F05432" w:rsidP="00F814AC">
      <w:pPr>
        <w:autoSpaceDE w:val="0"/>
        <w:autoSpaceDN w:val="0"/>
        <w:adjustRightInd w:val="0"/>
        <w:spacing w:after="0" w:line="360" w:lineRule="auto"/>
        <w:rPr>
          <w:rFonts w:ascii="Arial" w:hAnsi="Arial" w:cs="Arial"/>
          <w:color w:val="777777"/>
          <w:sz w:val="24"/>
          <w:szCs w:val="24"/>
        </w:rPr>
      </w:pPr>
      <w:r w:rsidRPr="00F814AC">
        <w:rPr>
          <w:rFonts w:ascii="Arial" w:hAnsi="Arial" w:cs="Arial"/>
          <w:color w:val="151515"/>
          <w:sz w:val="24"/>
          <w:szCs w:val="24"/>
        </w:rPr>
        <w:t>5. Przetwarzane dane to</w:t>
      </w:r>
      <w:r w:rsidRPr="00F814AC">
        <w:rPr>
          <w:rFonts w:ascii="Arial" w:hAnsi="Arial" w:cs="Arial"/>
          <w:color w:val="777777"/>
          <w:sz w:val="24"/>
          <w:szCs w:val="24"/>
        </w:rPr>
        <w:t>:</w:t>
      </w:r>
    </w:p>
    <w:p w14:paraId="1F7915E0" w14:textId="77777777" w:rsidR="00F05432" w:rsidRPr="00F814AC" w:rsidRDefault="00F05432" w:rsidP="00F814AC">
      <w:pPr>
        <w:autoSpaceDE w:val="0"/>
        <w:autoSpaceDN w:val="0"/>
        <w:adjustRightInd w:val="0"/>
        <w:spacing w:after="0" w:line="360" w:lineRule="auto"/>
        <w:rPr>
          <w:rFonts w:ascii="Arial" w:hAnsi="Arial" w:cs="Arial"/>
          <w:color w:val="151515"/>
          <w:sz w:val="24"/>
          <w:szCs w:val="24"/>
        </w:rPr>
      </w:pPr>
      <w:r w:rsidRPr="00F814AC">
        <w:rPr>
          <w:rFonts w:ascii="Arial" w:hAnsi="Arial" w:cs="Arial"/>
          <w:color w:val="151515"/>
          <w:sz w:val="24"/>
          <w:szCs w:val="24"/>
        </w:rPr>
        <w:t xml:space="preserve">     a) </w:t>
      </w:r>
      <w:r w:rsidRPr="00F814AC">
        <w:rPr>
          <w:rFonts w:ascii="Arial" w:eastAsia="HiddenHorzOCR" w:hAnsi="Arial" w:cs="Arial"/>
          <w:color w:val="151515"/>
          <w:sz w:val="24"/>
          <w:szCs w:val="24"/>
        </w:rPr>
        <w:t xml:space="preserve">Imię </w:t>
      </w:r>
      <w:r w:rsidRPr="00F814AC">
        <w:rPr>
          <w:rFonts w:ascii="Arial" w:hAnsi="Arial" w:cs="Arial"/>
          <w:color w:val="151515"/>
          <w:sz w:val="24"/>
          <w:szCs w:val="24"/>
        </w:rPr>
        <w:t>i nazwisko/nazwa instytucji</w:t>
      </w:r>
      <w:r w:rsidRPr="00F814AC">
        <w:rPr>
          <w:rFonts w:ascii="Arial" w:hAnsi="Arial" w:cs="Arial"/>
          <w:color w:val="515151"/>
          <w:sz w:val="24"/>
          <w:szCs w:val="24"/>
        </w:rPr>
        <w:t xml:space="preserve">, </w:t>
      </w:r>
      <w:r w:rsidRPr="00F814AC">
        <w:rPr>
          <w:rFonts w:ascii="Arial" w:hAnsi="Arial" w:cs="Arial"/>
          <w:color w:val="151515"/>
          <w:sz w:val="24"/>
          <w:szCs w:val="24"/>
        </w:rPr>
        <w:t>NIP</w:t>
      </w:r>
      <w:r w:rsidRPr="00F814AC">
        <w:rPr>
          <w:rFonts w:ascii="Arial" w:hAnsi="Arial" w:cs="Arial"/>
          <w:color w:val="515151"/>
          <w:sz w:val="24"/>
          <w:szCs w:val="24"/>
        </w:rPr>
        <w:t xml:space="preserve">, </w:t>
      </w:r>
      <w:r w:rsidRPr="00F814AC">
        <w:rPr>
          <w:rFonts w:ascii="Arial" w:hAnsi="Arial" w:cs="Arial"/>
          <w:color w:val="151515"/>
          <w:sz w:val="24"/>
          <w:szCs w:val="24"/>
        </w:rPr>
        <w:t xml:space="preserve">REGON </w:t>
      </w:r>
      <w:r w:rsidRPr="00F814AC">
        <w:rPr>
          <w:rFonts w:ascii="Arial" w:hAnsi="Arial" w:cs="Arial"/>
          <w:color w:val="373737"/>
          <w:sz w:val="24"/>
          <w:szCs w:val="24"/>
        </w:rPr>
        <w:t xml:space="preserve">, </w:t>
      </w:r>
      <w:r w:rsidRPr="00F814AC">
        <w:rPr>
          <w:rFonts w:ascii="Arial" w:hAnsi="Arial" w:cs="Arial"/>
          <w:color w:val="151515"/>
          <w:sz w:val="24"/>
          <w:szCs w:val="24"/>
        </w:rPr>
        <w:t>data zawarcia umowy</w:t>
      </w:r>
      <w:r w:rsidRPr="00F814AC">
        <w:rPr>
          <w:rFonts w:ascii="Arial" w:hAnsi="Arial" w:cs="Arial"/>
          <w:color w:val="656565"/>
          <w:sz w:val="24"/>
          <w:szCs w:val="24"/>
        </w:rPr>
        <w:t xml:space="preserve">, </w:t>
      </w:r>
      <w:r w:rsidRPr="00F814AC">
        <w:rPr>
          <w:rFonts w:ascii="Arial" w:hAnsi="Arial" w:cs="Arial"/>
          <w:color w:val="151515"/>
          <w:sz w:val="24"/>
          <w:szCs w:val="24"/>
        </w:rPr>
        <w:t xml:space="preserve">kwota na </w:t>
      </w:r>
      <w:r w:rsidRPr="00F814AC">
        <w:rPr>
          <w:rFonts w:ascii="Arial" w:eastAsia="HiddenHorzOCR" w:hAnsi="Arial" w:cs="Arial"/>
          <w:color w:val="151515"/>
          <w:sz w:val="24"/>
          <w:szCs w:val="24"/>
        </w:rPr>
        <w:t xml:space="preserve">którą </w:t>
      </w:r>
      <w:r w:rsidRPr="00F814AC">
        <w:rPr>
          <w:rFonts w:ascii="Arial" w:hAnsi="Arial" w:cs="Arial"/>
          <w:color w:val="151515"/>
          <w:sz w:val="24"/>
          <w:szCs w:val="24"/>
        </w:rPr>
        <w:t xml:space="preserve">zawarto </w:t>
      </w:r>
      <w:r w:rsidRPr="00F814AC">
        <w:rPr>
          <w:rFonts w:ascii="Arial" w:eastAsia="HiddenHorzOCR" w:hAnsi="Arial" w:cs="Arial"/>
          <w:color w:val="151515"/>
          <w:sz w:val="24"/>
          <w:szCs w:val="24"/>
        </w:rPr>
        <w:t>umowę.</w:t>
      </w:r>
    </w:p>
    <w:p w14:paraId="0348E674" w14:textId="77777777" w:rsidR="00F05432" w:rsidRPr="00F814AC" w:rsidRDefault="00F05432" w:rsidP="00F814AC">
      <w:pPr>
        <w:autoSpaceDE w:val="0"/>
        <w:autoSpaceDN w:val="0"/>
        <w:adjustRightInd w:val="0"/>
        <w:spacing w:after="0" w:line="360" w:lineRule="auto"/>
        <w:rPr>
          <w:rFonts w:ascii="Arial" w:hAnsi="Arial" w:cs="Arial"/>
          <w:color w:val="151515"/>
          <w:sz w:val="24"/>
          <w:szCs w:val="24"/>
        </w:rPr>
      </w:pPr>
      <w:r w:rsidRPr="00F814AC">
        <w:rPr>
          <w:rFonts w:ascii="Arial" w:hAnsi="Arial" w:cs="Arial"/>
          <w:color w:val="151515"/>
          <w:sz w:val="24"/>
          <w:szCs w:val="24"/>
        </w:rPr>
        <w:t>6</w:t>
      </w:r>
      <w:r w:rsidRPr="00F814AC">
        <w:rPr>
          <w:rFonts w:ascii="Arial" w:hAnsi="Arial" w:cs="Arial"/>
          <w:color w:val="656565"/>
          <w:sz w:val="24"/>
          <w:szCs w:val="24"/>
        </w:rPr>
        <w:t xml:space="preserve">. </w:t>
      </w:r>
      <w:r w:rsidRPr="00F814AC">
        <w:rPr>
          <w:rFonts w:ascii="Arial" w:eastAsia="HiddenHorzOCR" w:hAnsi="Arial" w:cs="Arial"/>
          <w:color w:val="151515"/>
          <w:sz w:val="24"/>
          <w:szCs w:val="24"/>
        </w:rPr>
        <w:t xml:space="preserve">Źródło </w:t>
      </w:r>
      <w:r w:rsidRPr="00F814AC">
        <w:rPr>
          <w:rFonts w:ascii="Arial" w:hAnsi="Arial" w:cs="Arial"/>
          <w:color w:val="151515"/>
          <w:sz w:val="24"/>
          <w:szCs w:val="24"/>
        </w:rPr>
        <w:t>Pani/Pana danych: Dane pozyskujemy bezpośrednio od osób, których one dotyczą, albo od instytucji i podmiotów zaangażowanych w realizację Programu, w tym w szczególności od Beneficjenta i Partnera.</w:t>
      </w:r>
    </w:p>
    <w:p w14:paraId="1EBDACD6" w14:textId="77777777" w:rsidR="00F05432" w:rsidRPr="00F814AC" w:rsidRDefault="00F05432" w:rsidP="00F814AC">
      <w:pPr>
        <w:autoSpaceDE w:val="0"/>
        <w:autoSpaceDN w:val="0"/>
        <w:adjustRightInd w:val="0"/>
        <w:spacing w:after="0" w:line="360" w:lineRule="auto"/>
        <w:rPr>
          <w:rFonts w:ascii="Arial" w:eastAsia="HiddenHorzOCR" w:hAnsi="Arial" w:cs="Arial"/>
          <w:color w:val="151515"/>
          <w:sz w:val="24"/>
          <w:szCs w:val="24"/>
        </w:rPr>
      </w:pPr>
      <w:r w:rsidRPr="00F814AC">
        <w:rPr>
          <w:rFonts w:ascii="Arial" w:hAnsi="Arial" w:cs="Arial"/>
          <w:color w:val="151515"/>
          <w:sz w:val="24"/>
          <w:szCs w:val="24"/>
        </w:rPr>
        <w:t>7</w:t>
      </w:r>
      <w:r w:rsidRPr="00F814AC">
        <w:rPr>
          <w:rFonts w:ascii="Arial" w:hAnsi="Arial" w:cs="Arial"/>
          <w:color w:val="656565"/>
          <w:sz w:val="24"/>
          <w:szCs w:val="24"/>
        </w:rPr>
        <w:t xml:space="preserve">. </w:t>
      </w:r>
      <w:r w:rsidRPr="00F814AC">
        <w:rPr>
          <w:rFonts w:ascii="Arial" w:hAnsi="Arial" w:cs="Arial"/>
          <w:color w:val="151515"/>
          <w:sz w:val="24"/>
          <w:szCs w:val="24"/>
        </w:rPr>
        <w:t xml:space="preserve">Odbiorcami/kategoriami odbiorców Pani/Pana danych osobowych </w:t>
      </w:r>
      <w:r w:rsidRPr="00F814AC">
        <w:rPr>
          <w:rFonts w:ascii="Arial" w:eastAsia="HiddenHorzOCR" w:hAnsi="Arial" w:cs="Arial"/>
          <w:color w:val="151515"/>
          <w:sz w:val="24"/>
          <w:szCs w:val="24"/>
        </w:rPr>
        <w:t>będą:</w:t>
      </w:r>
    </w:p>
    <w:p w14:paraId="6D9C462A" w14:textId="77777777" w:rsidR="00F05432" w:rsidRPr="00F814AC" w:rsidRDefault="00F05432" w:rsidP="00F814AC">
      <w:pPr>
        <w:autoSpaceDE w:val="0"/>
        <w:autoSpaceDN w:val="0"/>
        <w:adjustRightInd w:val="0"/>
        <w:spacing w:after="0" w:line="360" w:lineRule="auto"/>
        <w:rPr>
          <w:rFonts w:ascii="Arial" w:hAnsi="Arial" w:cs="Arial"/>
          <w:sz w:val="24"/>
          <w:szCs w:val="24"/>
        </w:rPr>
      </w:pPr>
      <w:r w:rsidRPr="00F814AC">
        <w:rPr>
          <w:rFonts w:ascii="Arial" w:hAnsi="Arial" w:cs="Arial"/>
          <w:color w:val="151515"/>
          <w:sz w:val="24"/>
          <w:szCs w:val="24"/>
        </w:rPr>
        <w:t xml:space="preserve">     a)</w:t>
      </w:r>
      <w:r w:rsidRPr="00F814AC">
        <w:rPr>
          <w:rFonts w:ascii="Arial" w:hAnsi="Arial" w:cs="Arial"/>
          <w:sz w:val="24"/>
          <w:szCs w:val="24"/>
        </w:rPr>
        <w:t xml:space="preserve"> Minister </w:t>
      </w:r>
      <w:r w:rsidRPr="00F814AC">
        <w:rPr>
          <w:rFonts w:ascii="Arial" w:eastAsia="HiddenHorzOCR" w:hAnsi="Arial" w:cs="Arial"/>
          <w:sz w:val="24"/>
          <w:szCs w:val="24"/>
        </w:rPr>
        <w:t xml:space="preserve">właściwy </w:t>
      </w:r>
      <w:r w:rsidRPr="00F814AC">
        <w:rPr>
          <w:rFonts w:ascii="Arial" w:hAnsi="Arial" w:cs="Arial"/>
          <w:sz w:val="24"/>
          <w:szCs w:val="24"/>
        </w:rPr>
        <w:t>ds. rozwoju regionalnego</w:t>
      </w:r>
    </w:p>
    <w:p w14:paraId="1F3CA17C" w14:textId="77777777" w:rsidR="00F05432" w:rsidRPr="00F814AC" w:rsidRDefault="00F05432" w:rsidP="00F814AC">
      <w:pPr>
        <w:autoSpaceDE w:val="0"/>
        <w:autoSpaceDN w:val="0"/>
        <w:adjustRightInd w:val="0"/>
        <w:spacing w:after="0" w:line="360" w:lineRule="auto"/>
        <w:rPr>
          <w:rFonts w:ascii="Arial" w:hAnsi="Arial" w:cs="Arial"/>
          <w:sz w:val="24"/>
          <w:szCs w:val="24"/>
        </w:rPr>
      </w:pPr>
      <w:r w:rsidRPr="00F814AC">
        <w:rPr>
          <w:rFonts w:ascii="Arial" w:hAnsi="Arial" w:cs="Arial"/>
          <w:sz w:val="24"/>
          <w:szCs w:val="24"/>
        </w:rPr>
        <w:t xml:space="preserve">     b) podmioty, które na zlecenie Beneficjenta </w:t>
      </w:r>
      <w:r w:rsidRPr="00F814AC">
        <w:rPr>
          <w:rFonts w:ascii="Arial" w:eastAsia="HiddenHorzOCR" w:hAnsi="Arial" w:cs="Arial"/>
          <w:sz w:val="24"/>
          <w:szCs w:val="24"/>
        </w:rPr>
        <w:t xml:space="preserve">uczestniczą </w:t>
      </w:r>
      <w:r w:rsidRPr="00F814AC">
        <w:rPr>
          <w:rFonts w:ascii="Arial" w:hAnsi="Arial" w:cs="Arial"/>
          <w:sz w:val="24"/>
          <w:szCs w:val="24"/>
        </w:rPr>
        <w:t>w realizacji projektu;</w:t>
      </w:r>
    </w:p>
    <w:p w14:paraId="740BDEFF" w14:textId="77777777" w:rsidR="00F05432" w:rsidRPr="00F814AC" w:rsidRDefault="00F05432" w:rsidP="00F814AC">
      <w:pPr>
        <w:autoSpaceDE w:val="0"/>
        <w:autoSpaceDN w:val="0"/>
        <w:adjustRightInd w:val="0"/>
        <w:spacing w:after="0" w:line="360" w:lineRule="auto"/>
        <w:rPr>
          <w:rFonts w:ascii="Arial" w:hAnsi="Arial" w:cs="Arial"/>
          <w:sz w:val="24"/>
          <w:szCs w:val="24"/>
        </w:rPr>
      </w:pPr>
      <w:r w:rsidRPr="00F814AC">
        <w:rPr>
          <w:rFonts w:ascii="Arial" w:hAnsi="Arial" w:cs="Arial"/>
          <w:sz w:val="24"/>
          <w:szCs w:val="24"/>
        </w:rPr>
        <w:t xml:space="preserve">     c) </w:t>
      </w:r>
      <w:r w:rsidRPr="00F814AC">
        <w:rPr>
          <w:rFonts w:ascii="Arial" w:eastAsia="HiddenHorzOCR" w:hAnsi="Arial" w:cs="Arial"/>
          <w:sz w:val="24"/>
          <w:szCs w:val="24"/>
        </w:rPr>
        <w:t xml:space="preserve">użytkownicy </w:t>
      </w:r>
      <w:r w:rsidRPr="00F814AC">
        <w:rPr>
          <w:rFonts w:ascii="Arial" w:hAnsi="Arial" w:cs="Arial"/>
          <w:sz w:val="24"/>
          <w:szCs w:val="24"/>
        </w:rPr>
        <w:t xml:space="preserve">stron internetowych </w:t>
      </w:r>
      <w:r w:rsidRPr="00F814AC">
        <w:rPr>
          <w:rFonts w:ascii="Arial" w:eastAsia="HiddenHorzOCR" w:hAnsi="Arial" w:cs="Arial"/>
          <w:sz w:val="24"/>
          <w:szCs w:val="24"/>
        </w:rPr>
        <w:t xml:space="preserve">dotyczących zamówień </w:t>
      </w:r>
      <w:r w:rsidRPr="00F814AC">
        <w:rPr>
          <w:rFonts w:ascii="Arial" w:hAnsi="Arial" w:cs="Arial"/>
          <w:sz w:val="24"/>
          <w:szCs w:val="24"/>
        </w:rPr>
        <w:t>publicznych;</w:t>
      </w:r>
    </w:p>
    <w:p w14:paraId="16653410" w14:textId="5E8AFA41" w:rsidR="00F05432" w:rsidRPr="00F814AC" w:rsidRDefault="00F05432" w:rsidP="00F814AC">
      <w:pPr>
        <w:autoSpaceDE w:val="0"/>
        <w:autoSpaceDN w:val="0"/>
        <w:adjustRightInd w:val="0"/>
        <w:spacing w:after="0" w:line="360" w:lineRule="auto"/>
        <w:rPr>
          <w:rFonts w:ascii="Arial" w:hAnsi="Arial" w:cs="Arial"/>
          <w:sz w:val="24"/>
          <w:szCs w:val="24"/>
        </w:rPr>
      </w:pPr>
      <w:r w:rsidRPr="00F814AC">
        <w:rPr>
          <w:rFonts w:ascii="Arial" w:hAnsi="Arial" w:cs="Arial"/>
          <w:sz w:val="24"/>
          <w:szCs w:val="24"/>
        </w:rPr>
        <w:lastRenderedPageBreak/>
        <w:t xml:space="preserve">     d) podmioty dokonujące badań, kontroli, audytu, ewaluacji na zlecenie IŻ FEŁ2027 w   związku z realizacją programu regionalnego Fundusze Europejskie dla Łódzkiego 2021-</w:t>
      </w:r>
    </w:p>
    <w:p w14:paraId="438B0BE6" w14:textId="77777777" w:rsidR="00F05432" w:rsidRPr="00F814AC" w:rsidRDefault="00F05432" w:rsidP="00F814AC">
      <w:pPr>
        <w:autoSpaceDE w:val="0"/>
        <w:autoSpaceDN w:val="0"/>
        <w:adjustRightInd w:val="0"/>
        <w:spacing w:after="0" w:line="360" w:lineRule="auto"/>
        <w:rPr>
          <w:rFonts w:ascii="Arial" w:hAnsi="Arial" w:cs="Arial"/>
          <w:sz w:val="24"/>
          <w:szCs w:val="24"/>
        </w:rPr>
      </w:pPr>
      <w:r w:rsidRPr="00F814AC">
        <w:rPr>
          <w:rFonts w:ascii="Arial" w:hAnsi="Arial" w:cs="Arial"/>
          <w:sz w:val="24"/>
          <w:szCs w:val="24"/>
        </w:rPr>
        <w:t xml:space="preserve">     2027.</w:t>
      </w:r>
    </w:p>
    <w:p w14:paraId="48545856" w14:textId="77777777" w:rsidR="00F05432" w:rsidRPr="00F814AC" w:rsidRDefault="00F05432" w:rsidP="00F814AC">
      <w:pPr>
        <w:autoSpaceDE w:val="0"/>
        <w:autoSpaceDN w:val="0"/>
        <w:adjustRightInd w:val="0"/>
        <w:spacing w:after="0" w:line="360" w:lineRule="auto"/>
        <w:rPr>
          <w:rFonts w:ascii="Arial" w:hAnsi="Arial" w:cs="Arial"/>
          <w:color w:val="151515"/>
          <w:sz w:val="24"/>
          <w:szCs w:val="24"/>
        </w:rPr>
      </w:pPr>
      <w:r w:rsidRPr="00F814AC">
        <w:rPr>
          <w:rFonts w:ascii="Arial" w:hAnsi="Arial" w:cs="Arial"/>
          <w:color w:val="151515"/>
          <w:sz w:val="24"/>
          <w:szCs w:val="24"/>
        </w:rPr>
        <w:t>8</w:t>
      </w:r>
      <w:r w:rsidRPr="00F814AC">
        <w:rPr>
          <w:rFonts w:ascii="Arial" w:hAnsi="Arial" w:cs="Arial"/>
          <w:color w:val="373737"/>
          <w:sz w:val="24"/>
          <w:szCs w:val="24"/>
        </w:rPr>
        <w:t xml:space="preserve">. </w:t>
      </w:r>
      <w:r w:rsidRPr="00F814AC">
        <w:rPr>
          <w:rFonts w:ascii="Arial" w:hAnsi="Arial" w:cs="Arial"/>
          <w:color w:val="151515"/>
          <w:sz w:val="24"/>
          <w:szCs w:val="24"/>
        </w:rPr>
        <w:t xml:space="preserve">Dane </w:t>
      </w:r>
      <w:r w:rsidRPr="00F814AC">
        <w:rPr>
          <w:rFonts w:ascii="Arial" w:eastAsia="HiddenHorzOCR" w:hAnsi="Arial" w:cs="Arial"/>
          <w:color w:val="151515"/>
          <w:sz w:val="24"/>
          <w:szCs w:val="24"/>
        </w:rPr>
        <w:t xml:space="preserve">będą </w:t>
      </w:r>
      <w:r w:rsidRPr="00F814AC">
        <w:rPr>
          <w:rFonts w:ascii="Arial" w:hAnsi="Arial" w:cs="Arial"/>
          <w:color w:val="151515"/>
          <w:sz w:val="24"/>
          <w:szCs w:val="24"/>
        </w:rPr>
        <w:t>przechowywane przez okres 5 lat od dnia 31 grudn</w:t>
      </w:r>
      <w:r w:rsidRPr="00F814AC">
        <w:rPr>
          <w:rFonts w:ascii="Arial" w:hAnsi="Arial" w:cs="Arial"/>
          <w:color w:val="373737"/>
          <w:sz w:val="24"/>
          <w:szCs w:val="24"/>
        </w:rPr>
        <w:t xml:space="preserve">ia </w:t>
      </w:r>
      <w:r w:rsidRPr="00F814AC">
        <w:rPr>
          <w:rFonts w:ascii="Arial" w:hAnsi="Arial" w:cs="Arial"/>
          <w:color w:val="151515"/>
          <w:sz w:val="24"/>
          <w:szCs w:val="24"/>
        </w:rPr>
        <w:t>roku</w:t>
      </w:r>
      <w:r w:rsidRPr="00F814AC">
        <w:rPr>
          <w:rFonts w:ascii="Arial" w:hAnsi="Arial" w:cs="Arial"/>
          <w:color w:val="515151"/>
          <w:sz w:val="24"/>
          <w:szCs w:val="24"/>
        </w:rPr>
        <w:t xml:space="preserve">, </w:t>
      </w:r>
      <w:r w:rsidRPr="00F814AC">
        <w:rPr>
          <w:rFonts w:ascii="Arial" w:hAnsi="Arial" w:cs="Arial"/>
          <w:color w:val="151515"/>
          <w:sz w:val="24"/>
          <w:szCs w:val="24"/>
        </w:rPr>
        <w:t>w którym</w:t>
      </w:r>
    </w:p>
    <w:p w14:paraId="66CDB6A7" w14:textId="77777777" w:rsidR="00F05432" w:rsidRPr="00F814AC" w:rsidRDefault="00F05432" w:rsidP="00F814AC">
      <w:pPr>
        <w:autoSpaceDE w:val="0"/>
        <w:autoSpaceDN w:val="0"/>
        <w:adjustRightInd w:val="0"/>
        <w:spacing w:after="0" w:line="360" w:lineRule="auto"/>
        <w:rPr>
          <w:rFonts w:ascii="Arial" w:hAnsi="Arial" w:cs="Arial"/>
          <w:color w:val="515151"/>
          <w:sz w:val="24"/>
          <w:szCs w:val="24"/>
        </w:rPr>
      </w:pPr>
      <w:r w:rsidRPr="00F814AC">
        <w:rPr>
          <w:rFonts w:ascii="Arial" w:hAnsi="Arial" w:cs="Arial"/>
          <w:color w:val="151515"/>
          <w:sz w:val="24"/>
          <w:szCs w:val="24"/>
        </w:rPr>
        <w:t xml:space="preserve">Instytucja </w:t>
      </w:r>
      <w:r w:rsidRPr="00F814AC">
        <w:rPr>
          <w:rFonts w:ascii="Arial" w:eastAsia="HiddenHorzOCR" w:hAnsi="Arial" w:cs="Arial"/>
          <w:color w:val="151515"/>
          <w:sz w:val="24"/>
          <w:szCs w:val="24"/>
        </w:rPr>
        <w:t xml:space="preserve">Zarządzająca dokonała </w:t>
      </w:r>
      <w:r w:rsidRPr="00F814AC">
        <w:rPr>
          <w:rFonts w:ascii="Arial" w:hAnsi="Arial" w:cs="Arial"/>
          <w:color w:val="151515"/>
          <w:sz w:val="24"/>
          <w:szCs w:val="24"/>
        </w:rPr>
        <w:t xml:space="preserve">ostatniej </w:t>
      </w:r>
      <w:r w:rsidRPr="00F814AC">
        <w:rPr>
          <w:rFonts w:ascii="Arial" w:eastAsia="HiddenHorzOCR" w:hAnsi="Arial" w:cs="Arial"/>
          <w:color w:val="151515"/>
          <w:sz w:val="24"/>
          <w:szCs w:val="24"/>
        </w:rPr>
        <w:t xml:space="preserve">płatności </w:t>
      </w:r>
      <w:r w:rsidRPr="00F814AC">
        <w:rPr>
          <w:rFonts w:ascii="Arial" w:hAnsi="Arial" w:cs="Arial"/>
          <w:color w:val="151515"/>
          <w:sz w:val="24"/>
          <w:szCs w:val="24"/>
        </w:rPr>
        <w:t>na rzecz Beneficjenta. Okres</w:t>
      </w:r>
      <w:r w:rsidRPr="00F814AC">
        <w:rPr>
          <w:rFonts w:ascii="Arial" w:hAnsi="Arial" w:cs="Arial"/>
          <w:color w:val="515151"/>
          <w:sz w:val="24"/>
          <w:szCs w:val="24"/>
        </w:rPr>
        <w:t>,</w:t>
      </w:r>
    </w:p>
    <w:p w14:paraId="7CE51595" w14:textId="77777777" w:rsidR="00F05432" w:rsidRPr="00F814AC" w:rsidRDefault="00F05432" w:rsidP="00F814AC">
      <w:pPr>
        <w:autoSpaceDE w:val="0"/>
        <w:autoSpaceDN w:val="0"/>
        <w:adjustRightInd w:val="0"/>
        <w:spacing w:after="0" w:line="360" w:lineRule="auto"/>
        <w:rPr>
          <w:rFonts w:ascii="Arial" w:eastAsia="HiddenHorzOCR" w:hAnsi="Arial" w:cs="Arial"/>
          <w:color w:val="151515"/>
          <w:sz w:val="24"/>
          <w:szCs w:val="24"/>
        </w:rPr>
      </w:pPr>
      <w:r w:rsidRPr="00F814AC">
        <w:rPr>
          <w:rFonts w:ascii="Arial" w:hAnsi="Arial" w:cs="Arial"/>
          <w:color w:val="151515"/>
          <w:sz w:val="24"/>
          <w:szCs w:val="24"/>
        </w:rPr>
        <w:t>o którym mowa w zdaniu pierwszym</w:t>
      </w:r>
      <w:r w:rsidRPr="00F814AC">
        <w:rPr>
          <w:rFonts w:ascii="Arial" w:hAnsi="Arial" w:cs="Arial"/>
          <w:color w:val="373737"/>
          <w:sz w:val="24"/>
          <w:szCs w:val="24"/>
        </w:rPr>
        <w:t xml:space="preserve">, </w:t>
      </w:r>
      <w:r w:rsidRPr="00F814AC">
        <w:rPr>
          <w:rFonts w:ascii="Arial" w:hAnsi="Arial" w:cs="Arial"/>
          <w:color w:val="151515"/>
          <w:sz w:val="24"/>
          <w:szCs w:val="24"/>
        </w:rPr>
        <w:t xml:space="preserve">zostaje wstrzymany w przypadku </w:t>
      </w:r>
      <w:r w:rsidRPr="00F814AC">
        <w:rPr>
          <w:rFonts w:ascii="Arial" w:eastAsia="HiddenHorzOCR" w:hAnsi="Arial" w:cs="Arial"/>
          <w:color w:val="151515"/>
          <w:sz w:val="24"/>
          <w:szCs w:val="24"/>
        </w:rPr>
        <w:t>wszczęcia</w:t>
      </w:r>
    </w:p>
    <w:p w14:paraId="7B79EB10" w14:textId="77777777" w:rsidR="00F05432" w:rsidRPr="00F814AC" w:rsidRDefault="00F05432" w:rsidP="00F814AC">
      <w:pPr>
        <w:autoSpaceDE w:val="0"/>
        <w:autoSpaceDN w:val="0"/>
        <w:adjustRightInd w:val="0"/>
        <w:spacing w:after="0" w:line="360" w:lineRule="auto"/>
        <w:rPr>
          <w:rFonts w:ascii="Arial" w:hAnsi="Arial" w:cs="Arial"/>
          <w:color w:val="151515"/>
          <w:sz w:val="24"/>
          <w:szCs w:val="24"/>
        </w:rPr>
      </w:pPr>
      <w:r w:rsidRPr="00F814AC">
        <w:rPr>
          <w:rFonts w:ascii="Arial" w:eastAsia="HiddenHorzOCR" w:hAnsi="Arial" w:cs="Arial"/>
          <w:color w:val="151515"/>
          <w:sz w:val="24"/>
          <w:szCs w:val="24"/>
        </w:rPr>
        <w:t xml:space="preserve">postępowania </w:t>
      </w:r>
      <w:r w:rsidRPr="00F814AC">
        <w:rPr>
          <w:rFonts w:ascii="Arial" w:hAnsi="Arial" w:cs="Arial"/>
          <w:color w:val="151515"/>
          <w:sz w:val="24"/>
          <w:szCs w:val="24"/>
        </w:rPr>
        <w:t xml:space="preserve">prawnego albo na wniosek Komisji Europejskiej. Dokumenty dotyczące pomocy publicznej udzielanej w ramach projektu przechowywane będą przez okres 10 lat, licząc od dnia jej przyznania, o ile projekt dotyczy pomocy </w:t>
      </w:r>
      <w:proofErr w:type="spellStart"/>
      <w:r w:rsidRPr="00F814AC">
        <w:rPr>
          <w:rFonts w:ascii="Arial" w:hAnsi="Arial" w:cs="Arial"/>
          <w:color w:val="151515"/>
          <w:sz w:val="24"/>
          <w:szCs w:val="24"/>
        </w:rPr>
        <w:t>pubicznej</w:t>
      </w:r>
      <w:proofErr w:type="spellEnd"/>
      <w:r w:rsidRPr="00F814AC">
        <w:rPr>
          <w:rFonts w:ascii="Arial" w:hAnsi="Arial" w:cs="Arial"/>
          <w:color w:val="151515"/>
          <w:sz w:val="24"/>
          <w:szCs w:val="24"/>
        </w:rPr>
        <w:t>.</w:t>
      </w:r>
    </w:p>
    <w:p w14:paraId="0F3BC16C" w14:textId="77777777" w:rsidR="00F05432" w:rsidRPr="00F814AC" w:rsidRDefault="00F05432" w:rsidP="00F814AC">
      <w:pPr>
        <w:autoSpaceDE w:val="0"/>
        <w:autoSpaceDN w:val="0"/>
        <w:adjustRightInd w:val="0"/>
        <w:spacing w:after="0" w:line="360" w:lineRule="auto"/>
        <w:rPr>
          <w:rFonts w:ascii="Arial" w:hAnsi="Arial" w:cs="Arial"/>
          <w:color w:val="515151"/>
          <w:sz w:val="24"/>
          <w:szCs w:val="24"/>
        </w:rPr>
      </w:pPr>
      <w:r w:rsidRPr="00F814AC">
        <w:rPr>
          <w:rFonts w:ascii="Arial" w:hAnsi="Arial" w:cs="Arial"/>
          <w:color w:val="151515"/>
          <w:sz w:val="24"/>
          <w:szCs w:val="24"/>
        </w:rPr>
        <w:t>9</w:t>
      </w:r>
      <w:r w:rsidRPr="00F814AC">
        <w:rPr>
          <w:rFonts w:ascii="Arial" w:hAnsi="Arial" w:cs="Arial"/>
          <w:color w:val="373737"/>
          <w:sz w:val="24"/>
          <w:szCs w:val="24"/>
        </w:rPr>
        <w:t xml:space="preserve">. </w:t>
      </w:r>
      <w:r w:rsidRPr="00F814AC">
        <w:rPr>
          <w:rFonts w:ascii="Arial" w:hAnsi="Arial" w:cs="Arial"/>
          <w:color w:val="151515"/>
          <w:sz w:val="24"/>
          <w:szCs w:val="24"/>
        </w:rPr>
        <w:t>Posiada Pani/Pan prawo do</w:t>
      </w:r>
      <w:r w:rsidRPr="00F814AC">
        <w:rPr>
          <w:rFonts w:ascii="Arial" w:hAnsi="Arial" w:cs="Arial"/>
          <w:color w:val="515151"/>
          <w:sz w:val="24"/>
          <w:szCs w:val="24"/>
        </w:rPr>
        <w:t>:</w:t>
      </w:r>
    </w:p>
    <w:p w14:paraId="02780269" w14:textId="77777777" w:rsidR="00F05432" w:rsidRPr="00F814AC" w:rsidRDefault="00F05432" w:rsidP="00F814AC">
      <w:pPr>
        <w:autoSpaceDE w:val="0"/>
        <w:autoSpaceDN w:val="0"/>
        <w:adjustRightInd w:val="0"/>
        <w:spacing w:after="0" w:line="360" w:lineRule="auto"/>
        <w:rPr>
          <w:rFonts w:ascii="Arial" w:hAnsi="Arial" w:cs="Arial"/>
          <w:color w:val="373737"/>
          <w:sz w:val="24"/>
          <w:szCs w:val="24"/>
        </w:rPr>
      </w:pPr>
      <w:r w:rsidRPr="00F814AC">
        <w:rPr>
          <w:rFonts w:ascii="Arial" w:hAnsi="Arial" w:cs="Arial"/>
          <w:color w:val="151515"/>
          <w:sz w:val="24"/>
          <w:szCs w:val="24"/>
        </w:rPr>
        <w:t xml:space="preserve">    a) </w:t>
      </w:r>
      <w:r w:rsidRPr="00F814AC">
        <w:rPr>
          <w:rFonts w:ascii="Arial" w:eastAsia="HiddenHorzOCR" w:hAnsi="Arial" w:cs="Arial"/>
          <w:color w:val="151515"/>
          <w:sz w:val="24"/>
          <w:szCs w:val="24"/>
        </w:rPr>
        <w:t xml:space="preserve">dostępu </w:t>
      </w:r>
      <w:r w:rsidRPr="00F814AC">
        <w:rPr>
          <w:rFonts w:ascii="Arial" w:hAnsi="Arial" w:cs="Arial"/>
          <w:color w:val="151515"/>
          <w:sz w:val="24"/>
          <w:szCs w:val="24"/>
        </w:rPr>
        <w:t>do swoich danych oraz otrzymania ich kopii</w:t>
      </w:r>
      <w:r w:rsidRPr="00F814AC">
        <w:rPr>
          <w:rFonts w:ascii="Arial" w:hAnsi="Arial" w:cs="Arial"/>
          <w:color w:val="373737"/>
          <w:sz w:val="24"/>
          <w:szCs w:val="24"/>
        </w:rPr>
        <w:t>;</w:t>
      </w:r>
    </w:p>
    <w:p w14:paraId="51013622" w14:textId="77777777" w:rsidR="00F05432" w:rsidRPr="00F814AC" w:rsidRDefault="00F05432" w:rsidP="00F814AC">
      <w:pPr>
        <w:autoSpaceDE w:val="0"/>
        <w:autoSpaceDN w:val="0"/>
        <w:adjustRightInd w:val="0"/>
        <w:spacing w:after="0" w:line="360" w:lineRule="auto"/>
        <w:rPr>
          <w:rFonts w:ascii="Arial" w:hAnsi="Arial" w:cs="Arial"/>
          <w:color w:val="515151"/>
          <w:sz w:val="24"/>
          <w:szCs w:val="24"/>
        </w:rPr>
      </w:pPr>
      <w:r w:rsidRPr="00F814AC">
        <w:rPr>
          <w:rFonts w:ascii="Arial" w:hAnsi="Arial" w:cs="Arial"/>
          <w:color w:val="151515"/>
          <w:sz w:val="24"/>
          <w:szCs w:val="24"/>
        </w:rPr>
        <w:t xml:space="preserve">    b) sprostowania (poprawiania) swoich danych</w:t>
      </w:r>
      <w:r w:rsidRPr="00F814AC">
        <w:rPr>
          <w:rFonts w:ascii="Arial" w:hAnsi="Arial" w:cs="Arial"/>
          <w:color w:val="373737"/>
          <w:sz w:val="24"/>
          <w:szCs w:val="24"/>
        </w:rPr>
        <w:t xml:space="preserve">, </w:t>
      </w:r>
      <w:r w:rsidRPr="00F814AC">
        <w:rPr>
          <w:rFonts w:ascii="Arial" w:eastAsia="HiddenHorzOCR" w:hAnsi="Arial" w:cs="Arial"/>
          <w:color w:val="151515"/>
          <w:sz w:val="24"/>
          <w:szCs w:val="24"/>
        </w:rPr>
        <w:t xml:space="preserve">jeśli są błędne </w:t>
      </w:r>
      <w:r w:rsidRPr="00F814AC">
        <w:rPr>
          <w:rFonts w:ascii="Arial" w:hAnsi="Arial" w:cs="Arial"/>
          <w:color w:val="151515"/>
          <w:sz w:val="24"/>
          <w:szCs w:val="24"/>
        </w:rPr>
        <w:t>lub nieakt</w:t>
      </w:r>
      <w:r w:rsidRPr="00F814AC">
        <w:rPr>
          <w:rFonts w:ascii="Arial" w:hAnsi="Arial" w:cs="Arial"/>
          <w:color w:val="373737"/>
          <w:sz w:val="24"/>
          <w:szCs w:val="24"/>
        </w:rPr>
        <w:t>ualne</w:t>
      </w:r>
      <w:r w:rsidRPr="00F814AC">
        <w:rPr>
          <w:rFonts w:ascii="Arial" w:hAnsi="Arial" w:cs="Arial"/>
          <w:color w:val="515151"/>
          <w:sz w:val="24"/>
          <w:szCs w:val="24"/>
        </w:rPr>
        <w:t>;</w:t>
      </w:r>
    </w:p>
    <w:p w14:paraId="368694D7" w14:textId="77777777" w:rsidR="00F05432" w:rsidRPr="00F814AC" w:rsidRDefault="00F05432" w:rsidP="00F814AC">
      <w:pPr>
        <w:autoSpaceDE w:val="0"/>
        <w:autoSpaceDN w:val="0"/>
        <w:adjustRightInd w:val="0"/>
        <w:spacing w:after="0" w:line="360" w:lineRule="auto"/>
        <w:rPr>
          <w:rFonts w:ascii="Arial" w:hAnsi="Arial" w:cs="Arial"/>
          <w:color w:val="272727"/>
          <w:sz w:val="24"/>
          <w:szCs w:val="24"/>
        </w:rPr>
      </w:pPr>
      <w:r w:rsidRPr="00F814AC">
        <w:rPr>
          <w:rFonts w:ascii="Arial" w:hAnsi="Arial" w:cs="Arial"/>
          <w:color w:val="272727"/>
          <w:sz w:val="24"/>
          <w:szCs w:val="24"/>
        </w:rPr>
        <w:t xml:space="preserve">    c</w:t>
      </w:r>
      <w:r w:rsidRPr="00F814AC">
        <w:rPr>
          <w:rFonts w:ascii="Arial" w:hAnsi="Arial" w:cs="Arial"/>
          <w:color w:val="3F3F3F"/>
          <w:sz w:val="24"/>
          <w:szCs w:val="24"/>
        </w:rPr>
        <w:t xml:space="preserve">) </w:t>
      </w:r>
      <w:r w:rsidRPr="00F814AC">
        <w:rPr>
          <w:rFonts w:ascii="Arial" w:eastAsia="HiddenHorzOCR" w:hAnsi="Arial" w:cs="Arial"/>
          <w:color w:val="272727"/>
          <w:sz w:val="24"/>
          <w:szCs w:val="24"/>
        </w:rPr>
        <w:t>usun</w:t>
      </w:r>
      <w:r w:rsidRPr="00F814AC">
        <w:rPr>
          <w:rFonts w:ascii="Arial" w:eastAsia="HiddenHorzOCR" w:hAnsi="Arial" w:cs="Arial"/>
          <w:color w:val="3F3F3F"/>
          <w:sz w:val="24"/>
          <w:szCs w:val="24"/>
        </w:rPr>
        <w:t xml:space="preserve">ięcia </w:t>
      </w:r>
      <w:r w:rsidRPr="00F814AC">
        <w:rPr>
          <w:rFonts w:ascii="Arial" w:hAnsi="Arial" w:cs="Arial"/>
          <w:color w:val="272727"/>
          <w:sz w:val="24"/>
          <w:szCs w:val="24"/>
        </w:rPr>
        <w:t>lub ograniczenia przetwarzania danych osobowych w przypadku</w:t>
      </w:r>
    </w:p>
    <w:p w14:paraId="6408C875" w14:textId="77777777" w:rsidR="00F05432" w:rsidRPr="00F814AC" w:rsidRDefault="00F05432" w:rsidP="00F814AC">
      <w:pPr>
        <w:autoSpaceDE w:val="0"/>
        <w:autoSpaceDN w:val="0"/>
        <w:adjustRightInd w:val="0"/>
        <w:spacing w:after="0" w:line="360" w:lineRule="auto"/>
        <w:rPr>
          <w:rFonts w:ascii="Arial" w:hAnsi="Arial" w:cs="Arial"/>
          <w:color w:val="676767"/>
          <w:sz w:val="24"/>
          <w:szCs w:val="24"/>
        </w:rPr>
      </w:pPr>
      <w:r w:rsidRPr="00F814AC">
        <w:rPr>
          <w:rFonts w:ascii="Arial" w:eastAsia="HiddenHorzOCR" w:hAnsi="Arial" w:cs="Arial"/>
          <w:color w:val="272727"/>
          <w:sz w:val="24"/>
          <w:szCs w:val="24"/>
        </w:rPr>
        <w:t xml:space="preserve">        wystąpienia przesłanek określonych </w:t>
      </w:r>
      <w:r w:rsidRPr="00F814AC">
        <w:rPr>
          <w:rFonts w:ascii="Arial" w:hAnsi="Arial" w:cs="Arial"/>
          <w:color w:val="272727"/>
          <w:sz w:val="24"/>
          <w:szCs w:val="24"/>
        </w:rPr>
        <w:t>wart. 17 i 18 RODO</w:t>
      </w:r>
      <w:r w:rsidRPr="00F814AC">
        <w:rPr>
          <w:rFonts w:ascii="Arial" w:hAnsi="Arial" w:cs="Arial"/>
          <w:color w:val="676767"/>
          <w:sz w:val="24"/>
          <w:szCs w:val="24"/>
        </w:rPr>
        <w:t>;</w:t>
      </w:r>
    </w:p>
    <w:p w14:paraId="3FFF0DDD" w14:textId="77777777" w:rsidR="00F05432" w:rsidRPr="00F814AC" w:rsidRDefault="00F05432" w:rsidP="00F814AC">
      <w:pPr>
        <w:autoSpaceDE w:val="0"/>
        <w:autoSpaceDN w:val="0"/>
        <w:adjustRightInd w:val="0"/>
        <w:spacing w:after="0" w:line="360" w:lineRule="auto"/>
        <w:rPr>
          <w:rFonts w:ascii="Arial" w:eastAsia="HiddenHorzOCR" w:hAnsi="Arial" w:cs="Arial"/>
          <w:color w:val="272727"/>
          <w:sz w:val="24"/>
          <w:szCs w:val="24"/>
        </w:rPr>
      </w:pPr>
      <w:r w:rsidRPr="00F814AC">
        <w:rPr>
          <w:rFonts w:ascii="Arial" w:hAnsi="Arial" w:cs="Arial"/>
          <w:color w:val="272727"/>
          <w:sz w:val="24"/>
          <w:szCs w:val="24"/>
        </w:rPr>
        <w:t xml:space="preserve">    d) wn</w:t>
      </w:r>
      <w:r w:rsidRPr="00F814AC">
        <w:rPr>
          <w:rFonts w:ascii="Arial" w:hAnsi="Arial" w:cs="Arial"/>
          <w:color w:val="3F3F3F"/>
          <w:sz w:val="24"/>
          <w:szCs w:val="24"/>
        </w:rPr>
        <w:t xml:space="preserve">iesienia </w:t>
      </w:r>
      <w:r w:rsidRPr="00F814AC">
        <w:rPr>
          <w:rFonts w:ascii="Arial" w:hAnsi="Arial" w:cs="Arial"/>
          <w:color w:val="272727"/>
          <w:sz w:val="24"/>
          <w:szCs w:val="24"/>
        </w:rPr>
        <w:t xml:space="preserve">sprzeciwu wobec przetwarzania danych w przypadku </w:t>
      </w:r>
      <w:r w:rsidRPr="00F814AC">
        <w:rPr>
          <w:rFonts w:ascii="Arial" w:eastAsia="HiddenHorzOCR" w:hAnsi="Arial" w:cs="Arial"/>
          <w:color w:val="272727"/>
          <w:sz w:val="24"/>
          <w:szCs w:val="24"/>
        </w:rPr>
        <w:t>wystąpienia</w:t>
      </w:r>
    </w:p>
    <w:p w14:paraId="36C3BD90" w14:textId="77777777" w:rsidR="00F05432" w:rsidRPr="00F814AC" w:rsidRDefault="00F05432" w:rsidP="00F814AC">
      <w:pPr>
        <w:autoSpaceDE w:val="0"/>
        <w:autoSpaceDN w:val="0"/>
        <w:adjustRightInd w:val="0"/>
        <w:spacing w:after="0" w:line="360" w:lineRule="auto"/>
        <w:rPr>
          <w:rFonts w:ascii="Arial" w:hAnsi="Arial" w:cs="Arial"/>
          <w:color w:val="676767"/>
          <w:sz w:val="24"/>
          <w:szCs w:val="24"/>
        </w:rPr>
      </w:pPr>
      <w:r w:rsidRPr="00F814AC">
        <w:rPr>
          <w:rFonts w:ascii="Arial" w:eastAsia="HiddenHorzOCR" w:hAnsi="Arial" w:cs="Arial"/>
          <w:color w:val="272727"/>
          <w:sz w:val="24"/>
          <w:szCs w:val="24"/>
        </w:rPr>
        <w:t xml:space="preserve">        p</w:t>
      </w:r>
      <w:r w:rsidRPr="00F814AC">
        <w:rPr>
          <w:rFonts w:ascii="Arial" w:eastAsia="HiddenHorzOCR" w:hAnsi="Arial" w:cs="Arial"/>
          <w:color w:val="3F3F3F"/>
          <w:sz w:val="24"/>
          <w:szCs w:val="24"/>
        </w:rPr>
        <w:t>rzesłanek</w:t>
      </w:r>
      <w:r w:rsidRPr="00F814AC">
        <w:rPr>
          <w:rFonts w:ascii="Arial" w:eastAsia="HiddenHorzOCR" w:hAnsi="Arial" w:cs="Arial"/>
          <w:color w:val="676767"/>
          <w:sz w:val="24"/>
          <w:szCs w:val="24"/>
        </w:rPr>
        <w:t xml:space="preserve">, </w:t>
      </w:r>
      <w:r w:rsidRPr="00F814AC">
        <w:rPr>
          <w:rFonts w:ascii="Arial" w:hAnsi="Arial" w:cs="Arial"/>
          <w:color w:val="272727"/>
          <w:sz w:val="24"/>
          <w:szCs w:val="24"/>
        </w:rPr>
        <w:t>o których mowa wart</w:t>
      </w:r>
      <w:r w:rsidRPr="00F814AC">
        <w:rPr>
          <w:rFonts w:ascii="Arial" w:hAnsi="Arial" w:cs="Arial"/>
          <w:color w:val="676767"/>
          <w:sz w:val="24"/>
          <w:szCs w:val="24"/>
        </w:rPr>
        <w:t xml:space="preserve">. </w:t>
      </w:r>
      <w:r w:rsidRPr="00F814AC">
        <w:rPr>
          <w:rFonts w:ascii="Arial" w:hAnsi="Arial" w:cs="Arial"/>
          <w:color w:val="272727"/>
          <w:sz w:val="24"/>
          <w:szCs w:val="24"/>
        </w:rPr>
        <w:t>21 RODO</w:t>
      </w:r>
      <w:r w:rsidRPr="00F814AC">
        <w:rPr>
          <w:rFonts w:ascii="Arial" w:hAnsi="Arial" w:cs="Arial"/>
          <w:color w:val="676767"/>
          <w:sz w:val="24"/>
          <w:szCs w:val="24"/>
        </w:rPr>
        <w:t>;</w:t>
      </w:r>
    </w:p>
    <w:p w14:paraId="0E4C14D5" w14:textId="77777777" w:rsidR="00F05432" w:rsidRPr="00F814AC" w:rsidRDefault="00F05432" w:rsidP="00F814AC">
      <w:pPr>
        <w:autoSpaceDE w:val="0"/>
        <w:autoSpaceDN w:val="0"/>
        <w:adjustRightInd w:val="0"/>
        <w:spacing w:after="0" w:line="360" w:lineRule="auto"/>
        <w:rPr>
          <w:rFonts w:ascii="Arial" w:hAnsi="Arial" w:cs="Arial"/>
          <w:color w:val="676767"/>
          <w:sz w:val="24"/>
          <w:szCs w:val="24"/>
        </w:rPr>
      </w:pPr>
      <w:r w:rsidRPr="00F814AC">
        <w:rPr>
          <w:rFonts w:ascii="Arial" w:hAnsi="Arial" w:cs="Arial"/>
          <w:color w:val="272727"/>
          <w:sz w:val="24"/>
          <w:szCs w:val="24"/>
        </w:rPr>
        <w:t xml:space="preserve">    e</w:t>
      </w:r>
      <w:r w:rsidRPr="00F814AC">
        <w:rPr>
          <w:rFonts w:ascii="Arial" w:hAnsi="Arial" w:cs="Arial"/>
          <w:color w:val="3F3F3F"/>
          <w:sz w:val="24"/>
          <w:szCs w:val="24"/>
        </w:rPr>
        <w:t xml:space="preserve">) </w:t>
      </w:r>
      <w:r w:rsidRPr="00F814AC">
        <w:rPr>
          <w:rFonts w:ascii="Arial" w:hAnsi="Arial" w:cs="Arial"/>
          <w:color w:val="272727"/>
          <w:sz w:val="24"/>
          <w:szCs w:val="24"/>
        </w:rPr>
        <w:t>wniesien</w:t>
      </w:r>
      <w:r w:rsidRPr="00F814AC">
        <w:rPr>
          <w:rFonts w:ascii="Arial" w:hAnsi="Arial" w:cs="Arial"/>
          <w:color w:val="3F3F3F"/>
          <w:sz w:val="24"/>
          <w:szCs w:val="24"/>
        </w:rPr>
        <w:t xml:space="preserve">ia </w:t>
      </w:r>
      <w:r w:rsidRPr="00F814AC">
        <w:rPr>
          <w:rFonts w:ascii="Arial" w:hAnsi="Arial" w:cs="Arial"/>
          <w:color w:val="272727"/>
          <w:sz w:val="24"/>
          <w:szCs w:val="24"/>
        </w:rPr>
        <w:t xml:space="preserve">skargi do Prezesa </w:t>
      </w:r>
      <w:r w:rsidRPr="00F814AC">
        <w:rPr>
          <w:rFonts w:ascii="Arial" w:eastAsia="HiddenHorzOCR" w:hAnsi="Arial" w:cs="Arial"/>
          <w:color w:val="272727"/>
          <w:sz w:val="24"/>
          <w:szCs w:val="24"/>
        </w:rPr>
        <w:t xml:space="preserve">Urzędu </w:t>
      </w:r>
      <w:r w:rsidRPr="00F814AC">
        <w:rPr>
          <w:rFonts w:ascii="Arial" w:hAnsi="Arial" w:cs="Arial"/>
          <w:color w:val="272727"/>
          <w:sz w:val="24"/>
          <w:szCs w:val="24"/>
        </w:rPr>
        <w:t>Ochrony Danych Osobowych Adres</w:t>
      </w:r>
      <w:r w:rsidRPr="00F814AC">
        <w:rPr>
          <w:rFonts w:ascii="Arial" w:hAnsi="Arial" w:cs="Arial"/>
          <w:color w:val="676767"/>
          <w:sz w:val="24"/>
          <w:szCs w:val="24"/>
        </w:rPr>
        <w:t xml:space="preserve">:  </w:t>
      </w:r>
    </w:p>
    <w:p w14:paraId="17C7E8DA" w14:textId="77777777" w:rsidR="00F05432" w:rsidRPr="00F814AC" w:rsidRDefault="00F05432" w:rsidP="00F814AC">
      <w:pPr>
        <w:autoSpaceDE w:val="0"/>
        <w:autoSpaceDN w:val="0"/>
        <w:adjustRightInd w:val="0"/>
        <w:spacing w:after="0" w:line="360" w:lineRule="auto"/>
        <w:rPr>
          <w:rFonts w:ascii="Arial" w:eastAsia="HiddenHorzOCR" w:hAnsi="Arial" w:cs="Arial"/>
          <w:color w:val="272727"/>
          <w:sz w:val="24"/>
          <w:szCs w:val="24"/>
        </w:rPr>
      </w:pPr>
      <w:r w:rsidRPr="00F814AC">
        <w:rPr>
          <w:rFonts w:ascii="Arial" w:eastAsia="HiddenHorzOCR" w:hAnsi="Arial" w:cs="Arial"/>
          <w:color w:val="272727"/>
          <w:sz w:val="24"/>
          <w:szCs w:val="24"/>
        </w:rPr>
        <w:t xml:space="preserve">        Urząd </w:t>
      </w:r>
      <w:r w:rsidRPr="00F814AC">
        <w:rPr>
          <w:rFonts w:ascii="Arial" w:hAnsi="Arial" w:cs="Arial"/>
          <w:color w:val="272727"/>
          <w:sz w:val="24"/>
          <w:szCs w:val="24"/>
        </w:rPr>
        <w:t>Ochrony Danych Osobowych ul. Stawk</w:t>
      </w:r>
      <w:r w:rsidRPr="00F814AC">
        <w:rPr>
          <w:rFonts w:ascii="Arial" w:hAnsi="Arial" w:cs="Arial"/>
          <w:color w:val="3F3F3F"/>
          <w:sz w:val="24"/>
          <w:szCs w:val="24"/>
        </w:rPr>
        <w:t xml:space="preserve">i </w:t>
      </w:r>
      <w:r w:rsidRPr="00F814AC">
        <w:rPr>
          <w:rFonts w:ascii="Arial" w:hAnsi="Arial" w:cs="Arial"/>
          <w:color w:val="272727"/>
          <w:sz w:val="24"/>
          <w:szCs w:val="24"/>
        </w:rPr>
        <w:t>2 00</w:t>
      </w:r>
      <w:r w:rsidRPr="00F814AC">
        <w:rPr>
          <w:rFonts w:ascii="Arial" w:hAnsi="Arial" w:cs="Arial"/>
          <w:color w:val="3F3F3F"/>
          <w:sz w:val="24"/>
          <w:szCs w:val="24"/>
        </w:rPr>
        <w:t xml:space="preserve">-193 </w:t>
      </w:r>
      <w:r w:rsidRPr="00F814AC">
        <w:rPr>
          <w:rFonts w:ascii="Arial" w:hAnsi="Arial" w:cs="Arial"/>
          <w:color w:val="272727"/>
          <w:sz w:val="24"/>
          <w:szCs w:val="24"/>
        </w:rPr>
        <w:t>Warszawa</w:t>
      </w:r>
      <w:r w:rsidRPr="00F814AC">
        <w:rPr>
          <w:rFonts w:ascii="Arial" w:hAnsi="Arial" w:cs="Arial"/>
          <w:color w:val="3F3F3F"/>
          <w:sz w:val="24"/>
          <w:szCs w:val="24"/>
        </w:rPr>
        <w:t>.</w:t>
      </w:r>
    </w:p>
    <w:p w14:paraId="6B3CB2E2" w14:textId="77777777" w:rsidR="00F05432" w:rsidRPr="00F814AC" w:rsidRDefault="00F05432" w:rsidP="00F814AC">
      <w:pPr>
        <w:spacing w:after="0" w:line="360" w:lineRule="auto"/>
        <w:rPr>
          <w:rFonts w:ascii="Arial" w:hAnsi="Arial" w:cs="Arial"/>
          <w:sz w:val="24"/>
          <w:szCs w:val="24"/>
        </w:rPr>
      </w:pPr>
    </w:p>
    <w:p w14:paraId="474DB29D" w14:textId="77777777" w:rsidR="00B32A6A" w:rsidRPr="00F814AC" w:rsidRDefault="00B32A6A" w:rsidP="00F814AC">
      <w:pPr>
        <w:pStyle w:val="Tekstpodstawowy1"/>
        <w:tabs>
          <w:tab w:val="num" w:pos="-284"/>
        </w:tabs>
        <w:spacing w:line="360" w:lineRule="auto"/>
        <w:rPr>
          <w:rFonts w:ascii="Arial" w:hAnsi="Arial" w:cs="Arial"/>
          <w:b/>
          <w:bCs/>
          <w:smallCaps/>
          <w:szCs w:val="24"/>
        </w:rPr>
      </w:pPr>
    </w:p>
    <w:sectPr w:rsidR="00B32A6A" w:rsidRPr="00F814AC" w:rsidSect="00F05432">
      <w:headerReference w:type="default" r:id="rId10"/>
      <w:pgSz w:w="11906" w:h="16838"/>
      <w:pgMar w:top="1134" w:right="2268" w:bottom="226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BD780F" w14:textId="77777777" w:rsidR="00A35640" w:rsidRDefault="00A35640" w:rsidP="00AC0705">
      <w:pPr>
        <w:spacing w:after="0" w:line="240" w:lineRule="auto"/>
      </w:pPr>
      <w:r>
        <w:separator/>
      </w:r>
    </w:p>
  </w:endnote>
  <w:endnote w:type="continuationSeparator" w:id="0">
    <w:p w14:paraId="33F5B1EF" w14:textId="77777777" w:rsidR="00A35640" w:rsidRDefault="00A35640" w:rsidP="00AC0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HiddenHorzOCR">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36E7E3" w14:textId="77777777" w:rsidR="00A35640" w:rsidRDefault="00A35640" w:rsidP="00AC0705">
      <w:pPr>
        <w:spacing w:after="0" w:line="240" w:lineRule="auto"/>
      </w:pPr>
      <w:r>
        <w:separator/>
      </w:r>
    </w:p>
  </w:footnote>
  <w:footnote w:type="continuationSeparator" w:id="0">
    <w:p w14:paraId="63D69CBC" w14:textId="77777777" w:rsidR="00A35640" w:rsidRDefault="00A35640" w:rsidP="00AC07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7DBEE" w14:textId="37FF4637" w:rsidR="00A9770D" w:rsidRDefault="004F1796" w:rsidP="00F46DFE">
    <w:pPr>
      <w:tabs>
        <w:tab w:val="left" w:pos="900"/>
      </w:tabs>
      <w:spacing w:after="0" w:line="240" w:lineRule="auto"/>
      <w:jc w:val="both"/>
      <w:rPr>
        <w:rFonts w:eastAsia="Times New Roman"/>
        <w:sz w:val="20"/>
        <w:szCs w:val="20"/>
        <w:lang w:eastAsia="pl-PL"/>
      </w:rPr>
    </w:pPr>
    <w:bookmarkStart w:id="7" w:name="_Hlk519336074"/>
    <w:bookmarkStart w:id="8" w:name="_Hlk516422820"/>
    <w:bookmarkStart w:id="9" w:name="_Hlk524295387"/>
    <w:bookmarkStart w:id="10" w:name="_Hlk524295388"/>
    <w:r>
      <w:rPr>
        <w:rFonts w:ascii="Arial" w:hAnsi="Arial" w:cs="Arial"/>
        <w:noProof/>
        <w:color w:val="FF0000"/>
        <w:sz w:val="20"/>
        <w:szCs w:val="20"/>
      </w:rPr>
      <w:drawing>
        <wp:inline distT="0" distB="0" distL="0" distR="0" wp14:anchorId="57358C99" wp14:editId="195CF8D6">
          <wp:extent cx="5400040" cy="54167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541671"/>
                  </a:xfrm>
                  <a:prstGeom prst="rect">
                    <a:avLst/>
                  </a:prstGeom>
                  <a:noFill/>
                  <a:ln>
                    <a:noFill/>
                  </a:ln>
                </pic:spPr>
              </pic:pic>
            </a:graphicData>
          </a:graphic>
        </wp:inline>
      </w:drawing>
    </w:r>
  </w:p>
  <w:bookmarkEnd w:id="7"/>
  <w:bookmarkEnd w:id="8"/>
  <w:bookmarkEnd w:id="9"/>
  <w:bookmarkEnd w:id="10"/>
  <w:p w14:paraId="5745F3E4" w14:textId="1FE632C5" w:rsidR="0037462B" w:rsidRPr="0061660B" w:rsidRDefault="0037462B" w:rsidP="0037462B">
    <w:pPr>
      <w:pStyle w:val="Nagwek"/>
      <w:jc w:val="center"/>
      <w:rPr>
        <w:rFonts w:ascii="Arial" w:hAnsi="Arial" w:cs="Arial"/>
        <w:sz w:val="20"/>
        <w:szCs w:val="20"/>
      </w:rPr>
    </w:pPr>
    <w:r w:rsidRPr="0061660B">
      <w:rPr>
        <w:rFonts w:ascii="Arial" w:hAnsi="Arial" w:cs="Arial"/>
        <w:sz w:val="20"/>
        <w:szCs w:val="20"/>
        <w:lang w:val="de-DE"/>
      </w:rPr>
      <w:t xml:space="preserve">Projekt </w:t>
    </w:r>
    <w:proofErr w:type="spellStart"/>
    <w:r w:rsidRPr="0061660B">
      <w:rPr>
        <w:rFonts w:ascii="Arial" w:hAnsi="Arial" w:cs="Arial"/>
        <w:sz w:val="20"/>
        <w:szCs w:val="20"/>
        <w:lang w:val="de-DE"/>
      </w:rPr>
      <w:t>nr</w:t>
    </w:r>
    <w:proofErr w:type="spellEnd"/>
    <w:r w:rsidRPr="0061660B">
      <w:rPr>
        <w:rFonts w:ascii="Arial" w:hAnsi="Arial" w:cs="Arial"/>
        <w:sz w:val="20"/>
        <w:szCs w:val="20"/>
        <w:lang w:val="de-DE"/>
      </w:rPr>
      <w:t xml:space="preserve"> FELD.08.08-IZ.00-0029/23 </w:t>
    </w:r>
    <w:proofErr w:type="spellStart"/>
    <w:r w:rsidRPr="0061660B">
      <w:rPr>
        <w:rFonts w:ascii="Arial" w:hAnsi="Arial" w:cs="Arial"/>
        <w:sz w:val="20"/>
        <w:szCs w:val="20"/>
        <w:lang w:val="de-DE"/>
      </w:rPr>
      <w:t>pn</w:t>
    </w:r>
    <w:proofErr w:type="spellEnd"/>
    <w:r w:rsidRPr="0061660B">
      <w:rPr>
        <w:rFonts w:ascii="Arial" w:hAnsi="Arial" w:cs="Arial"/>
        <w:sz w:val="20"/>
        <w:szCs w:val="20"/>
        <w:lang w:val="de-DE"/>
      </w:rPr>
      <w:t>. ”</w:t>
    </w:r>
    <w:proofErr w:type="spellStart"/>
    <w:r w:rsidRPr="0061660B">
      <w:rPr>
        <w:rFonts w:ascii="Arial" w:hAnsi="Arial" w:cs="Arial"/>
        <w:sz w:val="20"/>
        <w:szCs w:val="20"/>
        <w:lang w:val="de-DE"/>
      </w:rPr>
      <w:t>Stopklatka</w:t>
    </w:r>
    <w:proofErr w:type="spellEnd"/>
    <w:r w:rsidRPr="0061660B">
      <w:rPr>
        <w:rFonts w:ascii="Arial" w:hAnsi="Arial" w:cs="Arial"/>
        <w:sz w:val="20"/>
        <w:szCs w:val="20"/>
        <w:lang w:val="de-DE"/>
      </w:rPr>
      <w:t xml:space="preserve">” </w:t>
    </w:r>
    <w:r w:rsidRPr="0061660B">
      <w:rPr>
        <w:rFonts w:ascii="Arial" w:hAnsi="Arial" w:cs="Arial"/>
        <w:sz w:val="20"/>
        <w:szCs w:val="20"/>
      </w:rPr>
      <w:t>współfinansowany ze środków Europejskiego Funduszu Społecznego Plus w ramach Programu Regionalnego</w:t>
    </w:r>
  </w:p>
  <w:p w14:paraId="31AA4407" w14:textId="052BD519" w:rsidR="0037462B" w:rsidRPr="0061660B" w:rsidRDefault="0037462B" w:rsidP="0037462B">
    <w:pPr>
      <w:pStyle w:val="Nagwek"/>
      <w:jc w:val="center"/>
      <w:rPr>
        <w:rFonts w:ascii="Arial" w:hAnsi="Arial" w:cs="Arial"/>
        <w:sz w:val="20"/>
        <w:szCs w:val="20"/>
      </w:rPr>
    </w:pPr>
    <w:r w:rsidRPr="0061660B">
      <w:rPr>
        <w:rFonts w:ascii="Arial" w:hAnsi="Arial" w:cs="Arial"/>
        <w:sz w:val="20"/>
        <w:szCs w:val="20"/>
      </w:rPr>
      <w:t>Fundusze Europejskie dla Łódzkiego 2021-2027</w:t>
    </w:r>
  </w:p>
  <w:p w14:paraId="7D9ADF18" w14:textId="276B3982" w:rsidR="0061660B" w:rsidRPr="0061660B" w:rsidRDefault="0061660B" w:rsidP="0061660B">
    <w:pPr>
      <w:pStyle w:val="Nagwek"/>
      <w:rPr>
        <w:rFonts w:ascii="Arial" w:hAnsi="Arial" w:cs="Arial"/>
        <w:sz w:val="20"/>
        <w:szCs w:val="20"/>
      </w:rPr>
    </w:pPr>
    <w:r w:rsidRPr="0061660B">
      <w:rPr>
        <w:rFonts w:ascii="Arial" w:hAnsi="Arial" w:cs="Arial"/>
        <w:sz w:val="20"/>
        <w:szCs w:val="20"/>
      </w:rPr>
      <w:t>ZSPM/</w:t>
    </w:r>
    <w:r w:rsidR="0095200C">
      <w:rPr>
        <w:rFonts w:ascii="Arial" w:hAnsi="Arial" w:cs="Arial"/>
        <w:sz w:val="20"/>
        <w:szCs w:val="20"/>
      </w:rPr>
      <w:t>6</w:t>
    </w:r>
    <w:r w:rsidRPr="0061660B">
      <w:rPr>
        <w:rFonts w:ascii="Arial" w:hAnsi="Arial" w:cs="Arial"/>
        <w:sz w:val="20"/>
        <w:szCs w:val="20"/>
      </w:rPr>
      <w:t>/U/2025</w:t>
    </w:r>
  </w:p>
  <w:p w14:paraId="04CD5C7D" w14:textId="77777777" w:rsidR="00A9770D" w:rsidRPr="007E45F9" w:rsidRDefault="00A9770D" w:rsidP="00F46DFE">
    <w:pPr>
      <w:pStyle w:val="Nagwek"/>
      <w:jc w:val="cente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28327172"/>
    <w:name w:val="WW8Num2"/>
    <w:lvl w:ilvl="0">
      <w:start w:val="1"/>
      <w:numFmt w:val="decimal"/>
      <w:lvlText w:val="%1."/>
      <w:lvlJc w:val="left"/>
      <w:pPr>
        <w:tabs>
          <w:tab w:val="num" w:pos="720"/>
        </w:tabs>
        <w:ind w:left="720" w:hanging="360"/>
      </w:pPr>
      <w:rPr>
        <w:rFonts w:ascii="Times New Roman" w:hAnsi="Times New Roman" w:cs="Calibri"/>
        <w:b w:val="0"/>
        <w:bCs w:val="0"/>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0000003"/>
    <w:multiLevelType w:val="multilevel"/>
    <w:tmpl w:val="E890823E"/>
    <w:name w:val="WW8Num3"/>
    <w:lvl w:ilvl="0">
      <w:start w:val="1"/>
      <w:numFmt w:val="decimal"/>
      <w:lvlText w:val="%1."/>
      <w:lvlJc w:val="left"/>
      <w:pPr>
        <w:tabs>
          <w:tab w:val="num" w:pos="360"/>
        </w:tabs>
        <w:ind w:left="360" w:hanging="360"/>
      </w:pPr>
      <w:rPr>
        <w:rFonts w:ascii="Times New Roman" w:hAnsi="Times New Roman" w:cs="Times New Roman" w:hint="default"/>
        <w:sz w:val="20"/>
        <w:szCs w:val="24"/>
      </w:rPr>
    </w:lvl>
    <w:lvl w:ilvl="1">
      <w:start w:val="1"/>
      <w:numFmt w:val="lowerLetter"/>
      <w:lvlText w:val="%2."/>
      <w:lvlJc w:val="left"/>
      <w:pPr>
        <w:tabs>
          <w:tab w:val="num" w:pos="1080"/>
        </w:tabs>
        <w:ind w:left="1080" w:hanging="360"/>
      </w:pPr>
      <w:rPr>
        <w:rFonts w:ascii="Arial" w:eastAsia="Times New Roman" w:hAnsi="Arial" w:cs="Arial"/>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rFonts w:ascii="Arial" w:eastAsia="Times New Roman" w:hAnsi="Arial" w:cs="Times New Roman"/>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rPr>
        <w:b w:val="0"/>
      </w:r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0000006"/>
    <w:multiLevelType w:val="singleLevel"/>
    <w:tmpl w:val="35D6D926"/>
    <w:name w:val="WW8Num6"/>
    <w:lvl w:ilvl="0">
      <w:start w:val="1"/>
      <w:numFmt w:val="decimal"/>
      <w:lvlText w:val="%1."/>
      <w:lvlJc w:val="left"/>
      <w:pPr>
        <w:tabs>
          <w:tab w:val="num" w:pos="0"/>
        </w:tabs>
        <w:ind w:left="360" w:hanging="360"/>
      </w:pPr>
      <w:rPr>
        <w:rFonts w:ascii="Times New Roman" w:hAnsi="Times New Roman" w:cs="Calibri" w:hint="default"/>
        <w:bCs/>
        <w:color w:val="auto"/>
        <w:spacing w:val="-2"/>
        <w:sz w:val="24"/>
        <w:szCs w:val="24"/>
      </w:rPr>
    </w:lvl>
  </w:abstractNum>
  <w:abstractNum w:abstractNumId="3" w15:restartNumberingAfterBreak="0">
    <w:nsid w:val="00000008"/>
    <w:multiLevelType w:val="singleLevel"/>
    <w:tmpl w:val="00000008"/>
    <w:name w:val="WW8Num9"/>
    <w:lvl w:ilvl="0">
      <w:start w:val="1"/>
      <w:numFmt w:val="decimal"/>
      <w:lvlText w:val="%1."/>
      <w:lvlJc w:val="left"/>
      <w:pPr>
        <w:tabs>
          <w:tab w:val="num" w:pos="0"/>
        </w:tabs>
        <w:ind w:left="360" w:hanging="360"/>
      </w:pPr>
      <w:rPr>
        <w:rFonts w:ascii="Times New Roman" w:hAnsi="Times New Roman" w:cs="Calibri" w:hint="default"/>
        <w:sz w:val="24"/>
        <w:szCs w:val="24"/>
      </w:rPr>
    </w:lvl>
  </w:abstractNum>
  <w:abstractNum w:abstractNumId="4" w15:restartNumberingAfterBreak="0">
    <w:nsid w:val="00000009"/>
    <w:multiLevelType w:val="singleLevel"/>
    <w:tmpl w:val="00000009"/>
    <w:name w:val="WW8Num10"/>
    <w:lvl w:ilvl="0">
      <w:start w:val="1"/>
      <w:numFmt w:val="decimal"/>
      <w:lvlText w:val="%1."/>
      <w:lvlJc w:val="left"/>
      <w:pPr>
        <w:tabs>
          <w:tab w:val="num" w:pos="360"/>
        </w:tabs>
        <w:ind w:left="360" w:hanging="360"/>
      </w:pPr>
    </w:lvl>
  </w:abstractNum>
  <w:abstractNum w:abstractNumId="5" w15:restartNumberingAfterBreak="0">
    <w:nsid w:val="0000000A"/>
    <w:multiLevelType w:val="singleLevel"/>
    <w:tmpl w:val="34B09456"/>
    <w:name w:val="WW8Num11"/>
    <w:lvl w:ilvl="0">
      <w:start w:val="1"/>
      <w:numFmt w:val="lowerLetter"/>
      <w:lvlText w:val="%1)"/>
      <w:lvlJc w:val="left"/>
      <w:pPr>
        <w:tabs>
          <w:tab w:val="num" w:pos="0"/>
        </w:tabs>
        <w:ind w:left="732" w:hanging="360"/>
      </w:pPr>
      <w:rPr>
        <w:rFonts w:ascii="Times New Roman" w:hAnsi="Times New Roman" w:cs="Calibri"/>
        <w:color w:val="auto"/>
        <w:sz w:val="24"/>
        <w:szCs w:val="24"/>
      </w:rPr>
    </w:lvl>
  </w:abstractNum>
  <w:abstractNum w:abstractNumId="6" w15:restartNumberingAfterBreak="0">
    <w:nsid w:val="0000000B"/>
    <w:multiLevelType w:val="singleLevel"/>
    <w:tmpl w:val="0122C88C"/>
    <w:name w:val="WW8Num12"/>
    <w:lvl w:ilvl="0">
      <w:start w:val="1"/>
      <w:numFmt w:val="decimal"/>
      <w:lvlText w:val="%1."/>
      <w:lvlJc w:val="left"/>
      <w:pPr>
        <w:tabs>
          <w:tab w:val="num" w:pos="0"/>
        </w:tabs>
        <w:ind w:left="360" w:hanging="360"/>
      </w:pPr>
      <w:rPr>
        <w:rFonts w:ascii="Times New Roman" w:hAnsi="Times New Roman" w:cs="Times New Roman" w:hint="default"/>
        <w:sz w:val="20"/>
        <w:szCs w:val="24"/>
      </w:rPr>
    </w:lvl>
  </w:abstractNum>
  <w:abstractNum w:abstractNumId="7" w15:restartNumberingAfterBreak="0">
    <w:nsid w:val="0000000C"/>
    <w:multiLevelType w:val="multilevel"/>
    <w:tmpl w:val="0000000C"/>
    <w:name w:val="WW8Num13"/>
    <w:lvl w:ilvl="0">
      <w:start w:val="1"/>
      <w:numFmt w:val="decimal"/>
      <w:suff w:val="nothing"/>
      <w:lvlText w:val="§ %1"/>
      <w:lvlJc w:val="left"/>
      <w:pPr>
        <w:tabs>
          <w:tab w:val="num" w:pos="0"/>
        </w:tabs>
        <w:ind w:left="4962" w:firstLine="0"/>
      </w:pPr>
    </w:lvl>
    <w:lvl w:ilvl="1">
      <w:start w:val="1"/>
      <w:numFmt w:val="decimal"/>
      <w:lvlText w:val="%1.%2."/>
      <w:lvlJc w:val="left"/>
      <w:pPr>
        <w:tabs>
          <w:tab w:val="num" w:pos="534"/>
        </w:tabs>
        <w:ind w:left="534" w:hanging="432"/>
      </w:pPr>
    </w:lvl>
    <w:lvl w:ilvl="2">
      <w:start w:val="1"/>
      <w:numFmt w:val="decimal"/>
      <w:lvlText w:val="%1.%2.%3."/>
      <w:lvlJc w:val="left"/>
      <w:pPr>
        <w:tabs>
          <w:tab w:val="num" w:pos="966"/>
        </w:tabs>
        <w:ind w:left="966" w:hanging="504"/>
      </w:pPr>
    </w:lvl>
    <w:lvl w:ilvl="3">
      <w:start w:val="1"/>
      <w:numFmt w:val="decimal"/>
      <w:lvlText w:val="%1.%2.%3.%4."/>
      <w:lvlJc w:val="left"/>
      <w:pPr>
        <w:tabs>
          <w:tab w:val="num" w:pos="1542"/>
        </w:tabs>
        <w:ind w:left="1470" w:hanging="648"/>
      </w:pPr>
    </w:lvl>
    <w:lvl w:ilvl="4">
      <w:start w:val="1"/>
      <w:numFmt w:val="decimal"/>
      <w:lvlText w:val="%1.%2.%3.%4.%5."/>
      <w:lvlJc w:val="left"/>
      <w:pPr>
        <w:tabs>
          <w:tab w:val="num" w:pos="2262"/>
        </w:tabs>
        <w:ind w:left="1974" w:hanging="792"/>
      </w:pPr>
    </w:lvl>
    <w:lvl w:ilvl="5">
      <w:start w:val="1"/>
      <w:numFmt w:val="decimal"/>
      <w:lvlText w:val="%1.%2.%3.%4.%5.%6."/>
      <w:lvlJc w:val="left"/>
      <w:pPr>
        <w:tabs>
          <w:tab w:val="num" w:pos="2622"/>
        </w:tabs>
        <w:ind w:left="2478" w:hanging="936"/>
      </w:pPr>
    </w:lvl>
    <w:lvl w:ilvl="6">
      <w:start w:val="1"/>
      <w:numFmt w:val="decimal"/>
      <w:lvlText w:val="%1.%2.%3.%4.%5.%6.%7."/>
      <w:lvlJc w:val="left"/>
      <w:pPr>
        <w:tabs>
          <w:tab w:val="num" w:pos="3342"/>
        </w:tabs>
        <w:ind w:left="2982" w:hanging="1080"/>
      </w:pPr>
    </w:lvl>
    <w:lvl w:ilvl="7">
      <w:start w:val="1"/>
      <w:numFmt w:val="decimal"/>
      <w:lvlText w:val="%1.%2.%3.%4.%5.%6.%7.%8."/>
      <w:lvlJc w:val="left"/>
      <w:pPr>
        <w:tabs>
          <w:tab w:val="num" w:pos="3702"/>
        </w:tabs>
        <w:ind w:left="3486" w:hanging="1224"/>
      </w:pPr>
    </w:lvl>
    <w:lvl w:ilvl="8">
      <w:start w:val="1"/>
      <w:numFmt w:val="decimal"/>
      <w:lvlText w:val="%1.%2.%3.%4.%5.%6.%7.%8.%9."/>
      <w:lvlJc w:val="left"/>
      <w:pPr>
        <w:tabs>
          <w:tab w:val="num" w:pos="4422"/>
        </w:tabs>
        <w:ind w:left="4062" w:hanging="1440"/>
      </w:pPr>
    </w:lvl>
  </w:abstractNum>
  <w:abstractNum w:abstractNumId="8" w15:restartNumberingAfterBreak="0">
    <w:nsid w:val="00000010"/>
    <w:multiLevelType w:val="singleLevel"/>
    <w:tmpl w:val="00000010"/>
    <w:name w:val="WW8Num17"/>
    <w:lvl w:ilvl="0">
      <w:start w:val="1"/>
      <w:numFmt w:val="lowerLetter"/>
      <w:lvlText w:val="%1)"/>
      <w:lvlJc w:val="left"/>
      <w:pPr>
        <w:tabs>
          <w:tab w:val="num" w:pos="1"/>
        </w:tabs>
        <w:ind w:left="1069" w:hanging="360"/>
      </w:pPr>
    </w:lvl>
  </w:abstractNum>
  <w:abstractNum w:abstractNumId="9" w15:restartNumberingAfterBreak="0">
    <w:nsid w:val="01327720"/>
    <w:multiLevelType w:val="hybridMultilevel"/>
    <w:tmpl w:val="D48C7D72"/>
    <w:lvl w:ilvl="0" w:tplc="F90870AE">
      <w:start w:val="1"/>
      <w:numFmt w:val="decimal"/>
      <w:lvlText w:val="%1."/>
      <w:lvlJc w:val="left"/>
      <w:pPr>
        <w:ind w:left="565"/>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7E0E6270">
      <w:start w:val="1"/>
      <w:numFmt w:val="decimal"/>
      <w:lvlText w:val="%2."/>
      <w:lvlJc w:val="left"/>
      <w:pPr>
        <w:ind w:left="9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A86B26">
      <w:start w:val="1"/>
      <w:numFmt w:val="lowerRoman"/>
      <w:lvlText w:val="%3"/>
      <w:lvlJc w:val="left"/>
      <w:pPr>
        <w:ind w:left="1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EE6404">
      <w:start w:val="1"/>
      <w:numFmt w:val="decimal"/>
      <w:lvlText w:val="%4"/>
      <w:lvlJc w:val="left"/>
      <w:pPr>
        <w:ind w:left="2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EE3C94">
      <w:start w:val="1"/>
      <w:numFmt w:val="lowerLetter"/>
      <w:lvlText w:val="%5"/>
      <w:lvlJc w:val="left"/>
      <w:pPr>
        <w:ind w:left="3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F84EFA">
      <w:start w:val="1"/>
      <w:numFmt w:val="lowerRoman"/>
      <w:lvlText w:val="%6"/>
      <w:lvlJc w:val="left"/>
      <w:pPr>
        <w:ind w:left="3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BCF918">
      <w:start w:val="1"/>
      <w:numFmt w:val="decimal"/>
      <w:lvlText w:val="%7"/>
      <w:lvlJc w:val="left"/>
      <w:pPr>
        <w:ind w:left="4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602B6A">
      <w:start w:val="1"/>
      <w:numFmt w:val="lowerLetter"/>
      <w:lvlText w:val="%8"/>
      <w:lvlJc w:val="left"/>
      <w:pPr>
        <w:ind w:left="5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18D0A0">
      <w:start w:val="1"/>
      <w:numFmt w:val="lowerRoman"/>
      <w:lvlText w:val="%9"/>
      <w:lvlJc w:val="left"/>
      <w:pPr>
        <w:ind w:left="5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2203066"/>
    <w:multiLevelType w:val="singleLevel"/>
    <w:tmpl w:val="00000009"/>
    <w:lvl w:ilvl="0">
      <w:start w:val="1"/>
      <w:numFmt w:val="decimal"/>
      <w:lvlText w:val="%1."/>
      <w:lvlJc w:val="left"/>
      <w:pPr>
        <w:tabs>
          <w:tab w:val="num" w:pos="360"/>
        </w:tabs>
        <w:ind w:left="360" w:hanging="360"/>
      </w:pPr>
    </w:lvl>
  </w:abstractNum>
  <w:abstractNum w:abstractNumId="11" w15:restartNumberingAfterBreak="0">
    <w:nsid w:val="11896B79"/>
    <w:multiLevelType w:val="hybridMultilevel"/>
    <w:tmpl w:val="2DE2AC6C"/>
    <w:lvl w:ilvl="0" w:tplc="322056AC">
      <w:start w:val="1"/>
      <w:numFmt w:val="lowerLetter"/>
      <w:lvlText w:val="%1."/>
      <w:lvlJc w:val="left"/>
      <w:pPr>
        <w:ind w:left="76" w:hanging="360"/>
      </w:pPr>
      <w:rPr>
        <w:rFonts w:hint="default"/>
      </w:rPr>
    </w:lvl>
    <w:lvl w:ilvl="1" w:tplc="04150019">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2" w15:restartNumberingAfterBreak="0">
    <w:nsid w:val="1345764C"/>
    <w:multiLevelType w:val="hybridMultilevel"/>
    <w:tmpl w:val="2DE2AC6C"/>
    <w:lvl w:ilvl="0" w:tplc="322056AC">
      <w:start w:val="1"/>
      <w:numFmt w:val="lowerLetter"/>
      <w:lvlText w:val="%1."/>
      <w:lvlJc w:val="left"/>
      <w:pPr>
        <w:ind w:left="76" w:hanging="360"/>
      </w:pPr>
      <w:rPr>
        <w:rFonts w:hint="default"/>
      </w:rPr>
    </w:lvl>
    <w:lvl w:ilvl="1" w:tplc="04150019">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3" w15:restartNumberingAfterBreak="0">
    <w:nsid w:val="16A862DF"/>
    <w:multiLevelType w:val="hybridMultilevel"/>
    <w:tmpl w:val="2DE2AC6C"/>
    <w:lvl w:ilvl="0" w:tplc="322056AC">
      <w:start w:val="1"/>
      <w:numFmt w:val="lowerLetter"/>
      <w:lvlText w:val="%1."/>
      <w:lvlJc w:val="left"/>
      <w:pPr>
        <w:ind w:left="76" w:hanging="360"/>
      </w:pPr>
      <w:rPr>
        <w:rFonts w:hint="default"/>
      </w:rPr>
    </w:lvl>
    <w:lvl w:ilvl="1" w:tplc="04150019">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4" w15:restartNumberingAfterBreak="0">
    <w:nsid w:val="16AF6F68"/>
    <w:multiLevelType w:val="hybridMultilevel"/>
    <w:tmpl w:val="F6E8C958"/>
    <w:lvl w:ilvl="0" w:tplc="8FCCF1BA">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5" w15:restartNumberingAfterBreak="0">
    <w:nsid w:val="186165A4"/>
    <w:multiLevelType w:val="hybridMultilevel"/>
    <w:tmpl w:val="035A1772"/>
    <w:lvl w:ilvl="0" w:tplc="E34A46A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8F2002"/>
    <w:multiLevelType w:val="hybridMultilevel"/>
    <w:tmpl w:val="EF9261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1231BB"/>
    <w:multiLevelType w:val="hybridMultilevel"/>
    <w:tmpl w:val="2DE2AC6C"/>
    <w:lvl w:ilvl="0" w:tplc="322056AC">
      <w:start w:val="1"/>
      <w:numFmt w:val="lowerLetter"/>
      <w:lvlText w:val="%1."/>
      <w:lvlJc w:val="left"/>
      <w:pPr>
        <w:ind w:left="76" w:hanging="360"/>
      </w:pPr>
      <w:rPr>
        <w:rFonts w:hint="default"/>
      </w:rPr>
    </w:lvl>
    <w:lvl w:ilvl="1" w:tplc="04150019">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8" w15:restartNumberingAfterBreak="0">
    <w:nsid w:val="1F2759F7"/>
    <w:multiLevelType w:val="hybridMultilevel"/>
    <w:tmpl w:val="921263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9728CF"/>
    <w:multiLevelType w:val="hybridMultilevel"/>
    <w:tmpl w:val="2DE2AC6C"/>
    <w:lvl w:ilvl="0" w:tplc="322056AC">
      <w:start w:val="1"/>
      <w:numFmt w:val="lowerLetter"/>
      <w:lvlText w:val="%1."/>
      <w:lvlJc w:val="left"/>
      <w:pPr>
        <w:ind w:left="76" w:hanging="360"/>
      </w:pPr>
      <w:rPr>
        <w:rFonts w:hint="default"/>
      </w:rPr>
    </w:lvl>
    <w:lvl w:ilvl="1" w:tplc="04150019">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0" w15:restartNumberingAfterBreak="0">
    <w:nsid w:val="23FA69DC"/>
    <w:multiLevelType w:val="hybridMultilevel"/>
    <w:tmpl w:val="87C2A20E"/>
    <w:lvl w:ilvl="0" w:tplc="759A0D16">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9922F8"/>
    <w:multiLevelType w:val="hybridMultilevel"/>
    <w:tmpl w:val="9CFC11E2"/>
    <w:lvl w:ilvl="0" w:tplc="FFC4C650">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2" w15:restartNumberingAfterBreak="0">
    <w:nsid w:val="29450548"/>
    <w:multiLevelType w:val="hybridMultilevel"/>
    <w:tmpl w:val="AD74D0C4"/>
    <w:lvl w:ilvl="0" w:tplc="8A067614">
      <w:start w:val="1"/>
      <w:numFmt w:val="bullet"/>
      <w:lvlText w:val=""/>
      <w:lvlJc w:val="left"/>
      <w:pPr>
        <w:ind w:left="1080" w:hanging="360"/>
      </w:pPr>
      <w:rPr>
        <w:rFonts w:ascii="Symbol" w:hAnsi="Symbol" w:hint="default"/>
        <w:sz w:val="22"/>
        <w:szCs w:val="22"/>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347C3B7A"/>
    <w:multiLevelType w:val="hybridMultilevel"/>
    <w:tmpl w:val="BA90B92E"/>
    <w:lvl w:ilvl="0" w:tplc="4086DE4C">
      <w:start w:val="2"/>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4" w15:restartNumberingAfterBreak="0">
    <w:nsid w:val="37DE77ED"/>
    <w:multiLevelType w:val="hybridMultilevel"/>
    <w:tmpl w:val="2DE2AC6C"/>
    <w:lvl w:ilvl="0" w:tplc="322056AC">
      <w:start w:val="1"/>
      <w:numFmt w:val="lowerLetter"/>
      <w:lvlText w:val="%1."/>
      <w:lvlJc w:val="left"/>
      <w:pPr>
        <w:ind w:left="76" w:hanging="360"/>
      </w:pPr>
      <w:rPr>
        <w:rFonts w:hint="default"/>
      </w:rPr>
    </w:lvl>
    <w:lvl w:ilvl="1" w:tplc="04150019">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5" w15:restartNumberingAfterBreak="0">
    <w:nsid w:val="3BFA2278"/>
    <w:multiLevelType w:val="hybridMultilevel"/>
    <w:tmpl w:val="7B421066"/>
    <w:lvl w:ilvl="0" w:tplc="6C38F7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17627F"/>
    <w:multiLevelType w:val="hybridMultilevel"/>
    <w:tmpl w:val="0D8ADCC6"/>
    <w:lvl w:ilvl="0" w:tplc="5F2EC960">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7" w15:restartNumberingAfterBreak="0">
    <w:nsid w:val="42130FE0"/>
    <w:multiLevelType w:val="hybridMultilevel"/>
    <w:tmpl w:val="2DE2AC6C"/>
    <w:lvl w:ilvl="0" w:tplc="322056AC">
      <w:start w:val="1"/>
      <w:numFmt w:val="lowerLetter"/>
      <w:lvlText w:val="%1."/>
      <w:lvlJc w:val="left"/>
      <w:pPr>
        <w:ind w:left="76" w:hanging="360"/>
      </w:pPr>
      <w:rPr>
        <w:rFonts w:hint="default"/>
      </w:rPr>
    </w:lvl>
    <w:lvl w:ilvl="1" w:tplc="04150019">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8" w15:restartNumberingAfterBreak="0">
    <w:nsid w:val="46A1494B"/>
    <w:multiLevelType w:val="hybridMultilevel"/>
    <w:tmpl w:val="9F46EDC6"/>
    <w:lvl w:ilvl="0" w:tplc="53A666CA">
      <w:start w:val="1"/>
      <w:numFmt w:val="decimal"/>
      <w:lvlText w:val="%1."/>
      <w:lvlJc w:val="left"/>
      <w:pPr>
        <w:ind w:left="76" w:hanging="360"/>
      </w:pPr>
      <w:rPr>
        <w:rFonts w:hint="default"/>
      </w:rPr>
    </w:lvl>
    <w:lvl w:ilvl="1" w:tplc="04150019">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9" w15:restartNumberingAfterBreak="0">
    <w:nsid w:val="4A817640"/>
    <w:multiLevelType w:val="hybridMultilevel"/>
    <w:tmpl w:val="6A908A08"/>
    <w:lvl w:ilvl="0" w:tplc="04150001">
      <w:start w:val="1"/>
      <w:numFmt w:val="bullet"/>
      <w:lvlText w:val=""/>
      <w:lvlJc w:val="left"/>
      <w:pPr>
        <w:ind w:left="1491" w:hanging="360"/>
      </w:pPr>
      <w:rPr>
        <w:rFonts w:ascii="Symbol" w:hAnsi="Symbol" w:hint="default"/>
      </w:rPr>
    </w:lvl>
    <w:lvl w:ilvl="1" w:tplc="04150003" w:tentative="1">
      <w:start w:val="1"/>
      <w:numFmt w:val="bullet"/>
      <w:lvlText w:val="o"/>
      <w:lvlJc w:val="left"/>
      <w:pPr>
        <w:ind w:left="2211" w:hanging="360"/>
      </w:pPr>
      <w:rPr>
        <w:rFonts w:ascii="Courier New" w:hAnsi="Courier New" w:cs="Courier New" w:hint="default"/>
      </w:rPr>
    </w:lvl>
    <w:lvl w:ilvl="2" w:tplc="04150005" w:tentative="1">
      <w:start w:val="1"/>
      <w:numFmt w:val="bullet"/>
      <w:lvlText w:val=""/>
      <w:lvlJc w:val="left"/>
      <w:pPr>
        <w:ind w:left="2931" w:hanging="360"/>
      </w:pPr>
      <w:rPr>
        <w:rFonts w:ascii="Wingdings" w:hAnsi="Wingdings" w:hint="default"/>
      </w:rPr>
    </w:lvl>
    <w:lvl w:ilvl="3" w:tplc="04150001" w:tentative="1">
      <w:start w:val="1"/>
      <w:numFmt w:val="bullet"/>
      <w:lvlText w:val=""/>
      <w:lvlJc w:val="left"/>
      <w:pPr>
        <w:ind w:left="3651" w:hanging="360"/>
      </w:pPr>
      <w:rPr>
        <w:rFonts w:ascii="Symbol" w:hAnsi="Symbol" w:hint="default"/>
      </w:rPr>
    </w:lvl>
    <w:lvl w:ilvl="4" w:tplc="04150003" w:tentative="1">
      <w:start w:val="1"/>
      <w:numFmt w:val="bullet"/>
      <w:lvlText w:val="o"/>
      <w:lvlJc w:val="left"/>
      <w:pPr>
        <w:ind w:left="4371" w:hanging="360"/>
      </w:pPr>
      <w:rPr>
        <w:rFonts w:ascii="Courier New" w:hAnsi="Courier New" w:cs="Courier New" w:hint="default"/>
      </w:rPr>
    </w:lvl>
    <w:lvl w:ilvl="5" w:tplc="04150005" w:tentative="1">
      <w:start w:val="1"/>
      <w:numFmt w:val="bullet"/>
      <w:lvlText w:val=""/>
      <w:lvlJc w:val="left"/>
      <w:pPr>
        <w:ind w:left="5091" w:hanging="360"/>
      </w:pPr>
      <w:rPr>
        <w:rFonts w:ascii="Wingdings" w:hAnsi="Wingdings" w:hint="default"/>
      </w:rPr>
    </w:lvl>
    <w:lvl w:ilvl="6" w:tplc="04150001" w:tentative="1">
      <w:start w:val="1"/>
      <w:numFmt w:val="bullet"/>
      <w:lvlText w:val=""/>
      <w:lvlJc w:val="left"/>
      <w:pPr>
        <w:ind w:left="5811" w:hanging="360"/>
      </w:pPr>
      <w:rPr>
        <w:rFonts w:ascii="Symbol" w:hAnsi="Symbol" w:hint="default"/>
      </w:rPr>
    </w:lvl>
    <w:lvl w:ilvl="7" w:tplc="04150003" w:tentative="1">
      <w:start w:val="1"/>
      <w:numFmt w:val="bullet"/>
      <w:lvlText w:val="o"/>
      <w:lvlJc w:val="left"/>
      <w:pPr>
        <w:ind w:left="6531" w:hanging="360"/>
      </w:pPr>
      <w:rPr>
        <w:rFonts w:ascii="Courier New" w:hAnsi="Courier New" w:cs="Courier New" w:hint="default"/>
      </w:rPr>
    </w:lvl>
    <w:lvl w:ilvl="8" w:tplc="04150005" w:tentative="1">
      <w:start w:val="1"/>
      <w:numFmt w:val="bullet"/>
      <w:lvlText w:val=""/>
      <w:lvlJc w:val="left"/>
      <w:pPr>
        <w:ind w:left="7251" w:hanging="360"/>
      </w:pPr>
      <w:rPr>
        <w:rFonts w:ascii="Wingdings" w:hAnsi="Wingdings" w:hint="default"/>
      </w:rPr>
    </w:lvl>
  </w:abstractNum>
  <w:abstractNum w:abstractNumId="30" w15:restartNumberingAfterBreak="0">
    <w:nsid w:val="541E562A"/>
    <w:multiLevelType w:val="hybridMultilevel"/>
    <w:tmpl w:val="FABA36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37786B"/>
    <w:multiLevelType w:val="hybridMultilevel"/>
    <w:tmpl w:val="0896C76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567F0773"/>
    <w:multiLevelType w:val="hybridMultilevel"/>
    <w:tmpl w:val="1546A55E"/>
    <w:lvl w:ilvl="0" w:tplc="B1A21FF8">
      <w:start w:val="1"/>
      <w:numFmt w:val="decimal"/>
      <w:lvlText w:val="%1."/>
      <w:lvlJc w:val="left"/>
      <w:pPr>
        <w:ind w:left="76" w:hanging="360"/>
      </w:pPr>
      <w:rPr>
        <w:rFonts w:hint="default"/>
        <w:color w:val="auto"/>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3" w15:restartNumberingAfterBreak="0">
    <w:nsid w:val="5D195FD0"/>
    <w:multiLevelType w:val="hybridMultilevel"/>
    <w:tmpl w:val="3C8E650C"/>
    <w:lvl w:ilvl="0" w:tplc="EC609DB2">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4" w15:restartNumberingAfterBreak="0">
    <w:nsid w:val="60124CDC"/>
    <w:multiLevelType w:val="hybridMultilevel"/>
    <w:tmpl w:val="04023DE8"/>
    <w:lvl w:ilvl="0" w:tplc="7CAE9FBA">
      <w:start w:val="5"/>
      <w:numFmt w:val="decimal"/>
      <w:lvlText w:val="%1."/>
      <w:lvlJc w:val="left"/>
      <w:pPr>
        <w:ind w:left="720" w:hanging="360"/>
      </w:pPr>
      <w:rPr>
        <w:rFonts w:ascii="Arial" w:hAnsi="Arial" w:cs="Aria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8D1314"/>
    <w:multiLevelType w:val="hybridMultilevel"/>
    <w:tmpl w:val="B15C9DC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F922D9"/>
    <w:multiLevelType w:val="hybridMultilevel"/>
    <w:tmpl w:val="2DE2AC6C"/>
    <w:lvl w:ilvl="0" w:tplc="322056AC">
      <w:start w:val="1"/>
      <w:numFmt w:val="lowerLetter"/>
      <w:lvlText w:val="%1."/>
      <w:lvlJc w:val="left"/>
      <w:pPr>
        <w:ind w:left="76" w:hanging="360"/>
      </w:pPr>
      <w:rPr>
        <w:rFonts w:hint="default"/>
      </w:rPr>
    </w:lvl>
    <w:lvl w:ilvl="1" w:tplc="04150019">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7" w15:restartNumberingAfterBreak="0">
    <w:nsid w:val="77890DD2"/>
    <w:multiLevelType w:val="hybridMultilevel"/>
    <w:tmpl w:val="1196E3E8"/>
    <w:lvl w:ilvl="0" w:tplc="3CAC1CC4">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8" w15:restartNumberingAfterBreak="0">
    <w:nsid w:val="78983702"/>
    <w:multiLevelType w:val="hybridMultilevel"/>
    <w:tmpl w:val="6E845D54"/>
    <w:lvl w:ilvl="0" w:tplc="2D3467C2">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39" w15:restartNumberingAfterBreak="0">
    <w:nsid w:val="7EF14049"/>
    <w:multiLevelType w:val="hybridMultilevel"/>
    <w:tmpl w:val="F3ACA6EE"/>
    <w:lvl w:ilvl="0" w:tplc="0415000F">
      <w:start w:val="1"/>
      <w:numFmt w:val="decimal"/>
      <w:lvlText w:val="%1."/>
      <w:lvlJc w:val="left"/>
      <w:pPr>
        <w:ind w:left="712" w:hanging="360"/>
      </w:pPr>
    </w:lvl>
    <w:lvl w:ilvl="1" w:tplc="04150019" w:tentative="1">
      <w:start w:val="1"/>
      <w:numFmt w:val="lowerLetter"/>
      <w:lvlText w:val="%2."/>
      <w:lvlJc w:val="left"/>
      <w:pPr>
        <w:ind w:left="1432" w:hanging="360"/>
      </w:pPr>
    </w:lvl>
    <w:lvl w:ilvl="2" w:tplc="0415001B" w:tentative="1">
      <w:start w:val="1"/>
      <w:numFmt w:val="lowerRoman"/>
      <w:lvlText w:val="%3."/>
      <w:lvlJc w:val="right"/>
      <w:pPr>
        <w:ind w:left="2152" w:hanging="180"/>
      </w:pPr>
    </w:lvl>
    <w:lvl w:ilvl="3" w:tplc="0415000F" w:tentative="1">
      <w:start w:val="1"/>
      <w:numFmt w:val="decimal"/>
      <w:lvlText w:val="%4."/>
      <w:lvlJc w:val="left"/>
      <w:pPr>
        <w:ind w:left="2872" w:hanging="360"/>
      </w:pPr>
    </w:lvl>
    <w:lvl w:ilvl="4" w:tplc="04150019" w:tentative="1">
      <w:start w:val="1"/>
      <w:numFmt w:val="lowerLetter"/>
      <w:lvlText w:val="%5."/>
      <w:lvlJc w:val="left"/>
      <w:pPr>
        <w:ind w:left="3592" w:hanging="360"/>
      </w:pPr>
    </w:lvl>
    <w:lvl w:ilvl="5" w:tplc="0415001B" w:tentative="1">
      <w:start w:val="1"/>
      <w:numFmt w:val="lowerRoman"/>
      <w:lvlText w:val="%6."/>
      <w:lvlJc w:val="right"/>
      <w:pPr>
        <w:ind w:left="4312" w:hanging="180"/>
      </w:pPr>
    </w:lvl>
    <w:lvl w:ilvl="6" w:tplc="0415000F" w:tentative="1">
      <w:start w:val="1"/>
      <w:numFmt w:val="decimal"/>
      <w:lvlText w:val="%7."/>
      <w:lvlJc w:val="left"/>
      <w:pPr>
        <w:ind w:left="5032" w:hanging="360"/>
      </w:pPr>
    </w:lvl>
    <w:lvl w:ilvl="7" w:tplc="04150019" w:tentative="1">
      <w:start w:val="1"/>
      <w:numFmt w:val="lowerLetter"/>
      <w:lvlText w:val="%8."/>
      <w:lvlJc w:val="left"/>
      <w:pPr>
        <w:ind w:left="5752" w:hanging="360"/>
      </w:pPr>
    </w:lvl>
    <w:lvl w:ilvl="8" w:tplc="0415001B" w:tentative="1">
      <w:start w:val="1"/>
      <w:numFmt w:val="lowerRoman"/>
      <w:lvlText w:val="%9."/>
      <w:lvlJc w:val="right"/>
      <w:pPr>
        <w:ind w:left="6472"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num>
  <w:num w:numId="4">
    <w:abstractNumId w:val="30"/>
  </w:num>
  <w:num w:numId="5">
    <w:abstractNumId w:val="39"/>
  </w:num>
  <w:num w:numId="6">
    <w:abstractNumId w:val="26"/>
  </w:num>
  <w:num w:numId="7">
    <w:abstractNumId w:val="14"/>
  </w:num>
  <w:num w:numId="8">
    <w:abstractNumId w:val="21"/>
  </w:num>
  <w:num w:numId="9">
    <w:abstractNumId w:val="32"/>
  </w:num>
  <w:num w:numId="10">
    <w:abstractNumId w:val="12"/>
  </w:num>
  <w:num w:numId="11">
    <w:abstractNumId w:val="28"/>
  </w:num>
  <w:num w:numId="12">
    <w:abstractNumId w:val="37"/>
  </w:num>
  <w:num w:numId="13">
    <w:abstractNumId w:val="18"/>
  </w:num>
  <w:num w:numId="14">
    <w:abstractNumId w:val="17"/>
  </w:num>
  <w:num w:numId="15">
    <w:abstractNumId w:val="13"/>
  </w:num>
  <w:num w:numId="16">
    <w:abstractNumId w:val="19"/>
  </w:num>
  <w:num w:numId="17">
    <w:abstractNumId w:val="36"/>
  </w:num>
  <w:num w:numId="18">
    <w:abstractNumId w:val="11"/>
  </w:num>
  <w:num w:numId="19">
    <w:abstractNumId w:val="27"/>
  </w:num>
  <w:num w:numId="20">
    <w:abstractNumId w:val="24"/>
  </w:num>
  <w:num w:numId="21">
    <w:abstractNumId w:val="25"/>
  </w:num>
  <w:num w:numId="22">
    <w:abstractNumId w:val="33"/>
  </w:num>
  <w:num w:numId="23">
    <w:abstractNumId w:val="35"/>
  </w:num>
  <w:num w:numId="24">
    <w:abstractNumId w:val="23"/>
  </w:num>
  <w:num w:numId="25">
    <w:abstractNumId w:val="22"/>
  </w:num>
  <w:num w:numId="26">
    <w:abstractNumId w:val="20"/>
  </w:num>
  <w:num w:numId="27">
    <w:abstractNumId w:val="38"/>
  </w:num>
  <w:num w:numId="28">
    <w:abstractNumId w:val="15"/>
  </w:num>
  <w:num w:numId="29">
    <w:abstractNumId w:val="31"/>
  </w:num>
  <w:num w:numId="30">
    <w:abstractNumId w:val="16"/>
  </w:num>
  <w:num w:numId="31">
    <w:abstractNumId w:val="34"/>
  </w:num>
  <w:num w:numId="32">
    <w:abstractNumId w:val="29"/>
  </w:num>
  <w:num w:numId="33">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A94"/>
    <w:rsid w:val="00051865"/>
    <w:rsid w:val="000B271C"/>
    <w:rsid w:val="000E504F"/>
    <w:rsid w:val="000F5964"/>
    <w:rsid w:val="00136B1F"/>
    <w:rsid w:val="00160B25"/>
    <w:rsid w:val="0016141D"/>
    <w:rsid w:val="00171120"/>
    <w:rsid w:val="00192DAC"/>
    <w:rsid w:val="001C48AF"/>
    <w:rsid w:val="001F137B"/>
    <w:rsid w:val="001F36FF"/>
    <w:rsid w:val="00213494"/>
    <w:rsid w:val="00223C6E"/>
    <w:rsid w:val="00225E59"/>
    <w:rsid w:val="00235345"/>
    <w:rsid w:val="00252B8A"/>
    <w:rsid w:val="0025707F"/>
    <w:rsid w:val="00275B5A"/>
    <w:rsid w:val="00282FBA"/>
    <w:rsid w:val="002C377D"/>
    <w:rsid w:val="00306E1F"/>
    <w:rsid w:val="0031351F"/>
    <w:rsid w:val="00316D54"/>
    <w:rsid w:val="00320D20"/>
    <w:rsid w:val="00323632"/>
    <w:rsid w:val="003363D6"/>
    <w:rsid w:val="00361D5E"/>
    <w:rsid w:val="0037462B"/>
    <w:rsid w:val="00381955"/>
    <w:rsid w:val="00381F57"/>
    <w:rsid w:val="003959C1"/>
    <w:rsid w:val="003F2296"/>
    <w:rsid w:val="00405223"/>
    <w:rsid w:val="00450F65"/>
    <w:rsid w:val="00494BA9"/>
    <w:rsid w:val="004A3A20"/>
    <w:rsid w:val="004A3D01"/>
    <w:rsid w:val="004B10D6"/>
    <w:rsid w:val="004F1796"/>
    <w:rsid w:val="00515469"/>
    <w:rsid w:val="0054494B"/>
    <w:rsid w:val="00544F21"/>
    <w:rsid w:val="00561137"/>
    <w:rsid w:val="00575A5C"/>
    <w:rsid w:val="005769ED"/>
    <w:rsid w:val="00587A5E"/>
    <w:rsid w:val="00590E72"/>
    <w:rsid w:val="005A6655"/>
    <w:rsid w:val="005B2DA5"/>
    <w:rsid w:val="005B6C1F"/>
    <w:rsid w:val="005E3BD5"/>
    <w:rsid w:val="0061660B"/>
    <w:rsid w:val="00654C20"/>
    <w:rsid w:val="006B2FE5"/>
    <w:rsid w:val="006C48B6"/>
    <w:rsid w:val="006C4DB7"/>
    <w:rsid w:val="00721384"/>
    <w:rsid w:val="0077189C"/>
    <w:rsid w:val="007A78BC"/>
    <w:rsid w:val="007B169D"/>
    <w:rsid w:val="007C6140"/>
    <w:rsid w:val="007E45F9"/>
    <w:rsid w:val="008466A7"/>
    <w:rsid w:val="00846A62"/>
    <w:rsid w:val="00861171"/>
    <w:rsid w:val="008B5BE7"/>
    <w:rsid w:val="008B5E8D"/>
    <w:rsid w:val="008E144F"/>
    <w:rsid w:val="00916CA3"/>
    <w:rsid w:val="0095200C"/>
    <w:rsid w:val="00956F44"/>
    <w:rsid w:val="00977372"/>
    <w:rsid w:val="009A4441"/>
    <w:rsid w:val="009F2113"/>
    <w:rsid w:val="00A0787A"/>
    <w:rsid w:val="00A35640"/>
    <w:rsid w:val="00A450AC"/>
    <w:rsid w:val="00A71119"/>
    <w:rsid w:val="00A9770D"/>
    <w:rsid w:val="00AA3F3D"/>
    <w:rsid w:val="00AB15DA"/>
    <w:rsid w:val="00AC0705"/>
    <w:rsid w:val="00AE36B8"/>
    <w:rsid w:val="00AE7461"/>
    <w:rsid w:val="00B03B94"/>
    <w:rsid w:val="00B32A6A"/>
    <w:rsid w:val="00B35B2F"/>
    <w:rsid w:val="00B370E8"/>
    <w:rsid w:val="00BE0250"/>
    <w:rsid w:val="00C30BF7"/>
    <w:rsid w:val="00C77E4B"/>
    <w:rsid w:val="00C80770"/>
    <w:rsid w:val="00CA0047"/>
    <w:rsid w:val="00CA2FEA"/>
    <w:rsid w:val="00CE2F40"/>
    <w:rsid w:val="00D379D5"/>
    <w:rsid w:val="00D555CA"/>
    <w:rsid w:val="00D92088"/>
    <w:rsid w:val="00DB1A94"/>
    <w:rsid w:val="00DC324E"/>
    <w:rsid w:val="00DF7B7C"/>
    <w:rsid w:val="00E00389"/>
    <w:rsid w:val="00E0686A"/>
    <w:rsid w:val="00E076EC"/>
    <w:rsid w:val="00EA3B68"/>
    <w:rsid w:val="00EB46DD"/>
    <w:rsid w:val="00EB706C"/>
    <w:rsid w:val="00EC6599"/>
    <w:rsid w:val="00F05432"/>
    <w:rsid w:val="00F140D4"/>
    <w:rsid w:val="00F41257"/>
    <w:rsid w:val="00F46DFE"/>
    <w:rsid w:val="00F711E2"/>
    <w:rsid w:val="00F73BF8"/>
    <w:rsid w:val="00F77E5B"/>
    <w:rsid w:val="00F814AC"/>
    <w:rsid w:val="00FB073E"/>
    <w:rsid w:val="00FB27B6"/>
    <w:rsid w:val="00FD7375"/>
    <w:rsid w:val="00FE3362"/>
    <w:rsid w:val="00FF18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E13057"/>
  <w15:docId w15:val="{D9232089-1063-45A7-8778-ED5AFB4A4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B1A94"/>
    <w:pPr>
      <w:suppressAutoHyphens/>
    </w:pPr>
    <w:rPr>
      <w:rFonts w:ascii="Calibri" w:eastAsia="Calibri" w:hAnsi="Calibri" w:cs="Times New Roman"/>
      <w:sz w:val="22"/>
      <w:szCs w:val="2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DB1A94"/>
    <w:rPr>
      <w:color w:val="0000FF"/>
      <w:u w:val="single"/>
    </w:rPr>
  </w:style>
  <w:style w:type="character" w:customStyle="1" w:styleId="AkapitzlistZnak">
    <w:name w:val="Akapit z listą Znak"/>
    <w:aliases w:val="Numerowanie Znak,List Paragraph Znak,Akapit z listą BS Znak,sw tekst Znak,Kolorowa lista — akcent 11 Znak,lp1 Znak,Preambuła Znak,CW_Lista Znak"/>
    <w:link w:val="Akapitzlist"/>
    <w:uiPriority w:val="34"/>
    <w:qFormat/>
    <w:locked/>
    <w:rsid w:val="00DB1A94"/>
    <w:rPr>
      <w:rFonts w:ascii="Calibri" w:eastAsia="Calibri" w:hAnsi="Calibri"/>
      <w:sz w:val="22"/>
      <w:szCs w:val="22"/>
    </w:rPr>
  </w:style>
  <w:style w:type="paragraph" w:styleId="Akapitzlist">
    <w:name w:val="List Paragraph"/>
    <w:aliases w:val="Numerowanie,List Paragraph,Akapit z listą BS,sw tekst,Kolorowa lista — akcent 11,lp1,Preambuła,CW_Lista"/>
    <w:basedOn w:val="Normalny"/>
    <w:link w:val="AkapitzlistZnak"/>
    <w:uiPriority w:val="34"/>
    <w:qFormat/>
    <w:rsid w:val="00DB1A94"/>
    <w:pPr>
      <w:suppressAutoHyphens w:val="0"/>
      <w:ind w:left="720"/>
      <w:contextualSpacing/>
    </w:pPr>
    <w:rPr>
      <w:rFonts w:cs="Arial"/>
      <w:lang w:eastAsia="en-US"/>
    </w:rPr>
  </w:style>
  <w:style w:type="paragraph" w:customStyle="1" w:styleId="Akapitzlist1">
    <w:name w:val="Akapit z listą1"/>
    <w:basedOn w:val="Normalny"/>
    <w:rsid w:val="00DB1A94"/>
    <w:pPr>
      <w:spacing w:before="60" w:after="60"/>
      <w:ind w:left="720"/>
      <w:contextualSpacing/>
    </w:pPr>
    <w:rPr>
      <w:sz w:val="24"/>
    </w:rPr>
  </w:style>
  <w:style w:type="paragraph" w:customStyle="1" w:styleId="Standard">
    <w:name w:val="Standard"/>
    <w:qFormat/>
    <w:rsid w:val="00DB1A94"/>
    <w:pPr>
      <w:suppressAutoHyphens/>
      <w:autoSpaceDE w:val="0"/>
      <w:spacing w:after="0" w:line="240" w:lineRule="auto"/>
    </w:pPr>
    <w:rPr>
      <w:rFonts w:ascii="Times New Roman" w:eastAsia="Times New Roman" w:hAnsi="Times New Roman" w:cs="Times New Roman"/>
      <w:lang w:eastAsia="zh-CN"/>
    </w:rPr>
  </w:style>
  <w:style w:type="paragraph" w:customStyle="1" w:styleId="Ustp">
    <w:name w:val="Ustęp"/>
    <w:basedOn w:val="Standard"/>
    <w:rsid w:val="00DB1A94"/>
    <w:pPr>
      <w:spacing w:after="120" w:line="264" w:lineRule="auto"/>
    </w:pPr>
    <w:rPr>
      <w:sz w:val="22"/>
      <w:szCs w:val="22"/>
    </w:rPr>
  </w:style>
  <w:style w:type="paragraph" w:customStyle="1" w:styleId="Tekstpodstawowy1">
    <w:name w:val="Tekst podstawowy1"/>
    <w:basedOn w:val="Normalny"/>
    <w:rsid w:val="00DB1A94"/>
    <w:pPr>
      <w:spacing w:after="0" w:line="240" w:lineRule="auto"/>
    </w:pPr>
    <w:rPr>
      <w:rFonts w:ascii="Times New Roman" w:eastAsia="Times New Roman" w:hAnsi="Times New Roman"/>
      <w:sz w:val="24"/>
      <w:szCs w:val="20"/>
      <w:lang w:eastAsia="pl-PL"/>
    </w:rPr>
  </w:style>
  <w:style w:type="paragraph" w:customStyle="1" w:styleId="Paragraf">
    <w:name w:val="Paragraf"/>
    <w:basedOn w:val="Standard"/>
    <w:next w:val="Ustp"/>
    <w:rsid w:val="00DB1A94"/>
    <w:pPr>
      <w:keepNext/>
      <w:tabs>
        <w:tab w:val="num" w:pos="0"/>
      </w:tabs>
      <w:spacing w:before="360" w:after="120"/>
      <w:jc w:val="center"/>
    </w:pPr>
    <w:rPr>
      <w:rFonts w:ascii="Arial" w:hAnsi="Arial" w:cs="Arial"/>
      <w:b/>
      <w:bCs/>
      <w:sz w:val="30"/>
      <w:szCs w:val="30"/>
    </w:rPr>
  </w:style>
  <w:style w:type="paragraph" w:styleId="Nagwek">
    <w:name w:val="header"/>
    <w:basedOn w:val="Normalny"/>
    <w:link w:val="NagwekZnak"/>
    <w:unhideWhenUsed/>
    <w:rsid w:val="00AC0705"/>
    <w:pPr>
      <w:tabs>
        <w:tab w:val="center" w:pos="4536"/>
        <w:tab w:val="right" w:pos="9072"/>
      </w:tabs>
      <w:spacing w:after="0" w:line="240" w:lineRule="auto"/>
    </w:pPr>
  </w:style>
  <w:style w:type="character" w:customStyle="1" w:styleId="NagwekZnak">
    <w:name w:val="Nagłówek Znak"/>
    <w:basedOn w:val="Domylnaczcionkaakapitu"/>
    <w:link w:val="Nagwek"/>
    <w:rsid w:val="00AC0705"/>
    <w:rPr>
      <w:rFonts w:ascii="Calibri" w:eastAsia="Calibri" w:hAnsi="Calibri" w:cs="Times New Roman"/>
      <w:sz w:val="22"/>
      <w:szCs w:val="22"/>
      <w:lang w:eastAsia="zh-CN"/>
    </w:rPr>
  </w:style>
  <w:style w:type="paragraph" w:styleId="Stopka">
    <w:name w:val="footer"/>
    <w:basedOn w:val="Normalny"/>
    <w:link w:val="StopkaZnak"/>
    <w:uiPriority w:val="99"/>
    <w:unhideWhenUsed/>
    <w:rsid w:val="00AC07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0705"/>
    <w:rPr>
      <w:rFonts w:ascii="Calibri" w:eastAsia="Calibri" w:hAnsi="Calibri" w:cs="Times New Roman"/>
      <w:sz w:val="22"/>
      <w:szCs w:val="22"/>
      <w:lang w:eastAsia="zh-CN"/>
    </w:rPr>
  </w:style>
  <w:style w:type="paragraph" w:customStyle="1" w:styleId="Gwka">
    <w:name w:val="Główka"/>
    <w:basedOn w:val="Normalny"/>
    <w:rsid w:val="00AC0705"/>
    <w:pPr>
      <w:tabs>
        <w:tab w:val="center" w:pos="4536"/>
        <w:tab w:val="right" w:pos="9072"/>
      </w:tabs>
      <w:suppressAutoHyphens w:val="0"/>
      <w:spacing w:after="0" w:line="240" w:lineRule="auto"/>
    </w:pPr>
    <w:rPr>
      <w:rFonts w:ascii="Times New Roman" w:eastAsia="Times New Roman" w:hAnsi="Times New Roman"/>
      <w:color w:val="00000A"/>
      <w:sz w:val="24"/>
      <w:szCs w:val="24"/>
      <w:lang w:eastAsia="pl-PL"/>
    </w:rPr>
  </w:style>
  <w:style w:type="paragraph" w:styleId="Tekstdymka">
    <w:name w:val="Balloon Text"/>
    <w:basedOn w:val="Normalny"/>
    <w:link w:val="TekstdymkaZnak"/>
    <w:uiPriority w:val="99"/>
    <w:semiHidden/>
    <w:unhideWhenUsed/>
    <w:rsid w:val="00AC070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C0705"/>
    <w:rPr>
      <w:rFonts w:ascii="Tahoma" w:eastAsia="Calibri" w:hAnsi="Tahoma" w:cs="Tahoma"/>
      <w:sz w:val="16"/>
      <w:szCs w:val="16"/>
      <w:lang w:eastAsia="zh-CN"/>
    </w:rPr>
  </w:style>
  <w:style w:type="character" w:styleId="Pogrubienie">
    <w:name w:val="Strong"/>
    <w:uiPriority w:val="22"/>
    <w:qFormat/>
    <w:rsid w:val="00AC0705"/>
    <w:rPr>
      <w:b/>
      <w:bCs/>
    </w:rPr>
  </w:style>
  <w:style w:type="paragraph" w:customStyle="1" w:styleId="Default">
    <w:name w:val="Default"/>
    <w:rsid w:val="00450F65"/>
    <w:pPr>
      <w:autoSpaceDE w:val="0"/>
      <w:autoSpaceDN w:val="0"/>
      <w:adjustRightInd w:val="0"/>
      <w:spacing w:after="0" w:line="240" w:lineRule="auto"/>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286284">
      <w:bodyDiv w:val="1"/>
      <w:marLeft w:val="0"/>
      <w:marRight w:val="0"/>
      <w:marTop w:val="0"/>
      <w:marBottom w:val="0"/>
      <w:divBdr>
        <w:top w:val="none" w:sz="0" w:space="0" w:color="auto"/>
        <w:left w:val="none" w:sz="0" w:space="0" w:color="auto"/>
        <w:bottom w:val="none" w:sz="0" w:space="0" w:color="auto"/>
        <w:right w:val="none" w:sz="0" w:space="0" w:color="auto"/>
      </w:divBdr>
    </w:div>
    <w:div w:id="285283522">
      <w:bodyDiv w:val="1"/>
      <w:marLeft w:val="0"/>
      <w:marRight w:val="0"/>
      <w:marTop w:val="0"/>
      <w:marBottom w:val="0"/>
      <w:divBdr>
        <w:top w:val="none" w:sz="0" w:space="0" w:color="auto"/>
        <w:left w:val="none" w:sz="0" w:space="0" w:color="auto"/>
        <w:bottom w:val="none" w:sz="0" w:space="0" w:color="auto"/>
        <w:right w:val="none" w:sz="0" w:space="0" w:color="auto"/>
      </w:divBdr>
    </w:div>
    <w:div w:id="1083449732">
      <w:bodyDiv w:val="1"/>
      <w:marLeft w:val="0"/>
      <w:marRight w:val="0"/>
      <w:marTop w:val="0"/>
      <w:marBottom w:val="0"/>
      <w:divBdr>
        <w:top w:val="none" w:sz="0" w:space="0" w:color="auto"/>
        <w:left w:val="none" w:sz="0" w:space="0" w:color="auto"/>
        <w:bottom w:val="none" w:sz="0" w:space="0" w:color="auto"/>
        <w:right w:val="none" w:sz="0" w:space="0" w:color="auto"/>
      </w:divBdr>
    </w:div>
    <w:div w:id="124341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zspm.elodz.edu.pl" TargetMode="External"/><Relationship Id="rId3" Type="http://schemas.openxmlformats.org/officeDocument/2006/relationships/settings" Target="settings.xml"/><Relationship Id="rId7" Type="http://schemas.openxmlformats.org/officeDocument/2006/relationships/hyperlink" Target="https://efaktura.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czta.wikom.pl/rc_mai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6654</Words>
  <Characters>39927</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Marlena Grzelewska</cp:lastModifiedBy>
  <cp:revision>2</cp:revision>
  <cp:lastPrinted>2023-01-16T10:06:00Z</cp:lastPrinted>
  <dcterms:created xsi:type="dcterms:W3CDTF">2025-06-26T11:40:00Z</dcterms:created>
  <dcterms:modified xsi:type="dcterms:W3CDTF">2025-06-26T11:40:00Z</dcterms:modified>
</cp:coreProperties>
</file>