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28860" w14:textId="74675C70" w:rsidR="00F86BB6" w:rsidRDefault="00F86BB6" w:rsidP="00F86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06C0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AB6749D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A4652F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CA7941" w14:textId="45D53746" w:rsidR="00F86BB6" w:rsidRPr="00BC1052" w:rsidRDefault="00BC1052" w:rsidP="00F86BB6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                     </w:t>
      </w:r>
      <w:r w:rsidR="00F86BB6" w:rsidRPr="00BC1052">
        <w:rPr>
          <w:rFonts w:ascii="Cambria" w:hAnsi="Cambria" w:cs="Arial"/>
          <w:bCs/>
          <w:sz w:val="22"/>
          <w:szCs w:val="22"/>
          <w:vertAlign w:val="superscript"/>
        </w:rPr>
        <w:t>(Nazwa i adres wykonawcy</w:t>
      </w:r>
      <w:r w:rsidR="001F3DD7">
        <w:rPr>
          <w:rFonts w:ascii="Cambria" w:hAnsi="Cambria" w:cs="Arial"/>
          <w:bCs/>
          <w:sz w:val="22"/>
          <w:szCs w:val="22"/>
          <w:vertAlign w:val="superscript"/>
        </w:rPr>
        <w:t>/podmiotu udostępniającego zasoby*</w:t>
      </w:r>
      <w:r w:rsidR="00F86BB6" w:rsidRPr="00BC1052">
        <w:rPr>
          <w:rFonts w:ascii="Cambria" w:hAnsi="Cambria" w:cs="Arial"/>
          <w:bCs/>
          <w:sz w:val="22"/>
          <w:szCs w:val="22"/>
          <w:vertAlign w:val="superscript"/>
        </w:rPr>
        <w:t>)</w:t>
      </w:r>
    </w:p>
    <w:p w14:paraId="6F9A8525" w14:textId="77777777" w:rsidR="00F86BB6" w:rsidRDefault="00F86BB6" w:rsidP="00F86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F2CC6D" w14:textId="77777777" w:rsidR="00F86BB6" w:rsidRDefault="00F86BB6" w:rsidP="00F86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E9923BA" w14:textId="77777777" w:rsidR="00F86BB6" w:rsidRDefault="00F86BB6" w:rsidP="00F86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F933F47" w14:textId="6C1D8236" w:rsidR="00BC1052" w:rsidRDefault="00F86BB6" w:rsidP="00F86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O AKTUALNOŚCI INFORMACJI </w:t>
      </w:r>
    </w:p>
    <w:p w14:paraId="6DF3D432" w14:textId="77777777" w:rsidR="00BC1052" w:rsidRDefault="00F86BB6" w:rsidP="00F86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ZAWARTYCH W OŚWIADCZENIU, O  KTÓRYM MOWA W ART. 125 UST. 1 PZP</w:t>
      </w:r>
    </w:p>
    <w:p w14:paraId="73FC5DE6" w14:textId="6EEF5098" w:rsidR="00F86BB6" w:rsidRDefault="00F86BB6" w:rsidP="00F86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W ZAKRESIE PODSTAW WYKLUCZENIA Z POSTĘPOWANIA</w:t>
      </w:r>
    </w:p>
    <w:p w14:paraId="33AB3DC3" w14:textId="77777777" w:rsidR="00F86BB6" w:rsidRDefault="00F86BB6" w:rsidP="00F86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1BB72E" w14:textId="42526732" w:rsidR="00174877" w:rsidRPr="00657E45" w:rsidRDefault="00F86BB6" w:rsidP="00174877">
      <w:pPr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BC1052">
        <w:rPr>
          <w:rFonts w:ascii="Cambria" w:hAnsi="Cambria" w:cs="Arial"/>
          <w:bCs/>
          <w:sz w:val="22"/>
          <w:szCs w:val="22"/>
        </w:rPr>
        <w:t xml:space="preserve">/ udostępnieniem zasobów*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przez Zamawiającego –  Skarb Państwa Państwowe Gospodarstwo Leśne Lasy Państwowe </w:t>
      </w:r>
      <w:r w:rsidRPr="00D00E2D">
        <w:rPr>
          <w:rFonts w:ascii="Cambria" w:hAnsi="Cambria" w:cs="Arial"/>
          <w:bCs/>
          <w:sz w:val="22"/>
          <w:szCs w:val="22"/>
        </w:rPr>
        <w:t xml:space="preserve">Nadleśnictwo </w:t>
      </w:r>
      <w:r w:rsidR="00174877">
        <w:rPr>
          <w:rFonts w:ascii="Cambria" w:hAnsi="Cambria" w:cs="Arial"/>
          <w:bCs/>
          <w:sz w:val="22"/>
          <w:szCs w:val="22"/>
        </w:rPr>
        <w:t>Rokita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z dnia 11 września 2019 r. Prawo zamówień publicznych (</w:t>
      </w:r>
      <w:r w:rsidR="001F3DD7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BC105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C1052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z późn. zm.) na zadanie pn</w:t>
      </w:r>
      <w:r w:rsidRPr="00427F53">
        <w:rPr>
          <w:rFonts w:ascii="Cambria" w:hAnsi="Cambria" w:cs="Arial"/>
          <w:bCs/>
          <w:sz w:val="22"/>
          <w:szCs w:val="22"/>
        </w:rPr>
        <w:t>.</w:t>
      </w:r>
      <w:r w:rsidRPr="00427F53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 xml:space="preserve"> </w:t>
      </w:r>
      <w:bookmarkStart w:id="0" w:name="_Hlk130551842"/>
      <w:r w:rsidR="00174877" w:rsidRPr="00657E45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r w:rsidR="00174877" w:rsidRPr="00657E45" w:rsidDel="003E63EF">
        <w:rPr>
          <w:rFonts w:ascii="Cambria" w:hAnsi="Cambria" w:cs="Arial"/>
          <w:b/>
          <w:sz w:val="22"/>
          <w:szCs w:val="22"/>
        </w:rPr>
        <w:t xml:space="preserve"> </w:t>
      </w:r>
      <w:r w:rsidR="000B37A0">
        <w:rPr>
          <w:rFonts w:ascii="Cambria" w:hAnsi="Cambria" w:cs="Arial"/>
          <w:b/>
          <w:sz w:val="22"/>
          <w:szCs w:val="22"/>
        </w:rPr>
        <w:t>II</w:t>
      </w:r>
      <w:r w:rsidR="00797147">
        <w:rPr>
          <w:rFonts w:ascii="Cambria" w:hAnsi="Cambria" w:cs="Arial"/>
          <w:b/>
          <w:sz w:val="22"/>
          <w:szCs w:val="22"/>
        </w:rPr>
        <w:t>I</w:t>
      </w:r>
      <w:r w:rsidR="000B37A0">
        <w:rPr>
          <w:rFonts w:ascii="Cambria" w:hAnsi="Cambria" w:cs="Arial"/>
          <w:b/>
          <w:sz w:val="22"/>
          <w:szCs w:val="22"/>
        </w:rPr>
        <w:t xml:space="preserve"> postępowanie</w:t>
      </w:r>
    </w:p>
    <w:bookmarkEnd w:id="0"/>
    <w:p w14:paraId="055CF12C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99CE486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F7C3B7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0A06EF2" w14:textId="77777777" w:rsidR="00BC1052" w:rsidRDefault="00BC1052" w:rsidP="00BC10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61C37EC" w14:textId="74C6F0BF" w:rsidR="00F86BB6" w:rsidRDefault="00F86BB6" w:rsidP="00F86BB6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F73623">
        <w:rPr>
          <w:rFonts w:ascii="Cambria" w:hAnsi="Cambria" w:cs="Arial"/>
          <w:bCs/>
          <w:sz w:val="22"/>
          <w:szCs w:val="22"/>
        </w:rPr>
        <w:t xml:space="preserve"> Prawo zamówień publicznych 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F73623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F7362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F73623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wskazanych przez Zamawiającego, o których mowa  w:</w:t>
      </w:r>
    </w:p>
    <w:p w14:paraId="239A16B4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965B32E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 PZP,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D97E9F6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47F7850B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DB7C871" w14:textId="67300260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Dz. U. z 20</w:t>
      </w:r>
      <w:r w:rsidR="00BC1052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BC1052">
        <w:rPr>
          <w:rFonts w:ascii="Cambria" w:hAnsi="Cambria" w:cs="Arial"/>
          <w:sz w:val="22"/>
          <w:szCs w:val="22"/>
        </w:rPr>
        <w:t xml:space="preserve"> ze zm.</w:t>
      </w:r>
      <w:r>
        <w:rPr>
          <w:rFonts w:ascii="Cambria" w:hAnsi="Cambria" w:cs="Arial"/>
          <w:sz w:val="22"/>
          <w:szCs w:val="22"/>
        </w:rPr>
        <w:t>)</w:t>
      </w:r>
    </w:p>
    <w:p w14:paraId="0E9181E7" w14:textId="0D276510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</w:t>
      </w:r>
      <w:r w:rsidR="00BC1052">
        <w:rPr>
          <w:rFonts w:ascii="Cambria" w:hAnsi="Cambria" w:cs="Arial"/>
          <w:sz w:val="22"/>
          <w:szCs w:val="22"/>
        </w:rPr>
        <w:t xml:space="preserve">5) 7) 8) </w:t>
      </w:r>
      <w:r>
        <w:rPr>
          <w:rFonts w:ascii="Cambria" w:hAnsi="Cambria" w:cs="Arial"/>
          <w:sz w:val="22"/>
          <w:szCs w:val="22"/>
        </w:rPr>
        <w:t>i 10</w:t>
      </w:r>
      <w:r w:rsidR="00BC1052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PZP.</w:t>
      </w:r>
    </w:p>
    <w:p w14:paraId="6A726E70" w14:textId="754F431F" w:rsidR="00BC1052" w:rsidRPr="00BC1052" w:rsidRDefault="00F86BB6" w:rsidP="00BC1052">
      <w:pPr>
        <w:spacing w:before="120"/>
        <w:ind w:left="5386"/>
        <w:jc w:val="center"/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64899268"/>
      <w:r w:rsidR="00BC1052" w:rsidRPr="00BC1052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>(podpis Wykonawcy/podmiotu udostępniającego zasoby</w:t>
      </w:r>
    </w:p>
    <w:p w14:paraId="4303C196" w14:textId="79E29188" w:rsidR="00BC1052" w:rsidRPr="00BC1052" w:rsidRDefault="00BC1052" w:rsidP="00BC1052">
      <w:pPr>
        <w:ind w:left="5386"/>
        <w:jc w:val="center"/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</w:pPr>
      <w:r w:rsidRPr="00BC1052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 xml:space="preserve"> lub osoby przez niego upoważnione</w:t>
      </w:r>
      <w:bookmarkEnd w:id="1"/>
      <w:r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>j)</w:t>
      </w:r>
    </w:p>
    <w:p w14:paraId="704EAD51" w14:textId="02267DD9" w:rsidR="00BC1052" w:rsidRDefault="00BC1052" w:rsidP="00BC1052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</w:p>
    <w:p w14:paraId="6FE330FF" w14:textId="77777777" w:rsidR="00BC1052" w:rsidRDefault="00BC1052" w:rsidP="00BC1052">
      <w:pPr>
        <w:spacing w:before="240" w:after="240"/>
        <w:rPr>
          <w:rFonts w:ascii="Cambria" w:eastAsia="Times New Roman" w:hAnsi="Cambria" w:cs="Arial"/>
          <w:bCs/>
          <w:i/>
          <w:iCs/>
          <w:sz w:val="22"/>
          <w:szCs w:val="22"/>
        </w:rPr>
      </w:pPr>
      <w:r w:rsidRPr="000B2086">
        <w:rPr>
          <w:rFonts w:ascii="Cambria" w:eastAsia="Times New Roman" w:hAnsi="Cambria" w:cs="Arial"/>
          <w:bCs/>
          <w:i/>
          <w:iCs/>
          <w:sz w:val="22"/>
          <w:szCs w:val="22"/>
        </w:rPr>
        <w:t xml:space="preserve">*  niepotrzebne skreślić </w:t>
      </w:r>
    </w:p>
    <w:p w14:paraId="79DB91B5" w14:textId="77777777" w:rsidR="00BC1052" w:rsidRPr="000B2086" w:rsidRDefault="00BC1052" w:rsidP="00BC1052">
      <w:pPr>
        <w:spacing w:before="120" w:after="120"/>
        <w:rPr>
          <w:rFonts w:ascii="Cambria" w:eastAsia="Times New Roman" w:hAnsi="Cambria" w:cs="Arial"/>
          <w:bCs/>
          <w:i/>
          <w:iCs/>
          <w:sz w:val="22"/>
          <w:szCs w:val="22"/>
        </w:rPr>
      </w:pPr>
    </w:p>
    <w:p w14:paraId="6BBF76A0" w14:textId="77777777" w:rsidR="00BC1052" w:rsidRDefault="00BC1052" w:rsidP="00BC1052">
      <w:pPr>
        <w:jc w:val="both"/>
        <w:rPr>
          <w:rFonts w:ascii="Cambria" w:eastAsia="Times New Roman" w:hAnsi="Cambria" w:cs="Arial"/>
          <w:bCs/>
          <w:i/>
          <w:sz w:val="16"/>
          <w:szCs w:val="16"/>
        </w:rPr>
      </w:pPr>
      <w:r w:rsidRPr="00BC1052">
        <w:rPr>
          <w:rFonts w:ascii="Cambria" w:eastAsia="Times New Roman" w:hAnsi="Cambria" w:cs="Arial"/>
          <w:bCs/>
          <w:i/>
          <w:sz w:val="16"/>
          <w:szCs w:val="16"/>
        </w:rPr>
        <w:t xml:space="preserve">W przypadku, gdy dokument </w:t>
      </w:r>
      <w:r w:rsidRPr="00BC1052">
        <w:rPr>
          <w:rFonts w:ascii="Cambria" w:eastAsia="Times New Roman" w:hAnsi="Cambria" w:cs="Arial"/>
          <w:bCs/>
          <w:i/>
          <w:sz w:val="16"/>
          <w:szCs w:val="16"/>
          <w:u w:val="single"/>
        </w:rPr>
        <w:t>dotyczy Wykonawcy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t>, to może być przekazany: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tab/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br/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br/>
        <w:t>(1) w postaci elektronicznej opatrzonej kwalifikowanym podpisem elektronicznym przez Wykonawcę lub w postaci elektronicznej  opatrzonej podpisem zaufanym lub podpisem osobistym Wykonawcy</w:t>
      </w:r>
    </w:p>
    <w:p w14:paraId="7771BC52" w14:textId="0D7AF6F2" w:rsidR="00BC1052" w:rsidRPr="00BC1052" w:rsidRDefault="00BC1052" w:rsidP="00BC1052">
      <w:pPr>
        <w:jc w:val="both"/>
        <w:rPr>
          <w:rFonts w:ascii="Cambria" w:eastAsia="Times New Roman" w:hAnsi="Cambria" w:cs="Arial"/>
          <w:bCs/>
          <w:i/>
          <w:sz w:val="16"/>
          <w:szCs w:val="16"/>
        </w:rPr>
      </w:pPr>
      <w:r>
        <w:rPr>
          <w:rFonts w:ascii="Cambria" w:eastAsia="Times New Roman" w:hAnsi="Cambria" w:cs="Arial"/>
          <w:bCs/>
          <w:i/>
          <w:sz w:val="16"/>
          <w:szCs w:val="16"/>
        </w:rPr>
        <w:t>l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t xml:space="preserve">ub 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tab/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 przez Wykonawcę lub przez notariusza.</w:t>
      </w:r>
    </w:p>
    <w:p w14:paraId="353D6675" w14:textId="7079217B" w:rsidR="00BC1052" w:rsidRPr="00BC1052" w:rsidRDefault="00BC1052" w:rsidP="00BC1052">
      <w:pPr>
        <w:spacing w:before="120"/>
        <w:jc w:val="both"/>
        <w:rPr>
          <w:rFonts w:ascii="Cambria" w:eastAsia="Times New Roman" w:hAnsi="Cambria" w:cs="Arial"/>
          <w:bCs/>
          <w:i/>
          <w:sz w:val="16"/>
          <w:szCs w:val="16"/>
        </w:rPr>
      </w:pPr>
      <w:r w:rsidRPr="00BC1052">
        <w:rPr>
          <w:rFonts w:ascii="Cambria" w:eastAsia="Times New Roman" w:hAnsi="Cambria" w:cs="Arial"/>
          <w:bCs/>
          <w:i/>
          <w:sz w:val="16"/>
          <w:szCs w:val="16"/>
        </w:rPr>
        <w:t xml:space="preserve">W przypadku, gdy dokument dotyczy </w:t>
      </w:r>
      <w:r w:rsidRPr="00BC1052">
        <w:rPr>
          <w:rFonts w:ascii="Cambria" w:eastAsia="Times New Roman" w:hAnsi="Cambria" w:cs="Arial"/>
          <w:bCs/>
          <w:i/>
          <w:sz w:val="16"/>
          <w:szCs w:val="16"/>
          <w:u w:val="single"/>
        </w:rPr>
        <w:t>podmiotu udostępniającego zasoby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t>, to może być przekazany: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podmiot udostępniający zasoby 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tab/>
        <w:t>lub w postaci elektronicznej  opatrzonej podpisem zaufanym lub podpisem osobistym podmiotu udostepniającego zasoby</w:t>
      </w:r>
    </w:p>
    <w:p w14:paraId="0F906123" w14:textId="48D92B15" w:rsidR="00BC1052" w:rsidRPr="00BC1052" w:rsidRDefault="00BC1052" w:rsidP="00BC1052">
      <w:pPr>
        <w:spacing w:before="120"/>
        <w:jc w:val="both"/>
        <w:rPr>
          <w:rFonts w:ascii="Cambria" w:eastAsia="Times New Roman" w:hAnsi="Cambria" w:cs="Arial"/>
          <w:bCs/>
          <w:sz w:val="16"/>
          <w:szCs w:val="16"/>
        </w:rPr>
      </w:pPr>
      <w:r w:rsidRPr="00BC1052">
        <w:rPr>
          <w:rFonts w:ascii="Cambria" w:eastAsia="Times New Roman" w:hAnsi="Cambria" w:cs="Arial"/>
          <w:bCs/>
          <w:i/>
          <w:sz w:val="16"/>
          <w:szCs w:val="16"/>
        </w:rPr>
        <w:t xml:space="preserve">lub </w:t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tab/>
      </w:r>
      <w:r w:rsidRPr="00BC1052">
        <w:rPr>
          <w:rFonts w:ascii="Cambria" w:eastAsia="Times New Roman" w:hAnsi="Cambria" w:cs="Arial"/>
          <w:bCs/>
          <w:i/>
          <w:sz w:val="16"/>
          <w:szCs w:val="16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</w:t>
      </w:r>
    </w:p>
    <w:p w14:paraId="30EB2BE5" w14:textId="77777777" w:rsidR="00BC1052" w:rsidRDefault="00BC1052" w:rsidP="00BC1052">
      <w:pPr>
        <w:suppressAutoHyphens w:val="0"/>
        <w:rPr>
          <w:rFonts w:ascii="Cambria" w:eastAsia="Times New Roman" w:hAnsi="Cambria" w:cs="Arial"/>
          <w:bCs/>
          <w:i/>
          <w:iCs/>
          <w:color w:val="767171" w:themeColor="background2" w:themeShade="80"/>
        </w:rPr>
      </w:pPr>
      <w:r>
        <w:rPr>
          <w:rFonts w:ascii="Cambria" w:eastAsia="Times New Roman" w:hAnsi="Cambria" w:cs="Arial"/>
          <w:bCs/>
          <w:i/>
          <w:iCs/>
          <w:color w:val="767171" w:themeColor="background2" w:themeShade="80"/>
        </w:rPr>
        <w:br w:type="page"/>
      </w:r>
    </w:p>
    <w:p w14:paraId="042E474B" w14:textId="77777777" w:rsidR="00BC1052" w:rsidRDefault="00BC1052" w:rsidP="00F86BB6">
      <w:pPr>
        <w:rPr>
          <w:rFonts w:ascii="Cambria" w:hAnsi="Cambria" w:cs="Arial"/>
          <w:bCs/>
          <w:i/>
          <w:sz w:val="18"/>
          <w:szCs w:val="18"/>
        </w:rPr>
      </w:pPr>
    </w:p>
    <w:sectPr w:rsidR="00BC1052" w:rsidSect="006C1309">
      <w:footerReference w:type="default" r:id="rId6"/>
      <w:footerReference w:type="firs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AE8EB" w14:textId="77777777" w:rsidR="00602AEF" w:rsidRDefault="00602AEF">
      <w:r>
        <w:separator/>
      </w:r>
    </w:p>
  </w:endnote>
  <w:endnote w:type="continuationSeparator" w:id="0">
    <w:p w14:paraId="2D165845" w14:textId="77777777" w:rsidR="00602AEF" w:rsidRDefault="0060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BE5D" w14:textId="77777777" w:rsidR="00FF6438" w:rsidRDefault="006A298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3C3653">
      <w:rPr>
        <w:rFonts w:ascii="Cambria" w:hAnsi="Cambria"/>
        <w:noProof/>
        <w:lang w:eastAsia="pl-PL"/>
      </w:rPr>
      <w:t>34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FFD7CA" w14:textId="77777777" w:rsidR="00FF6438" w:rsidRDefault="00FF6438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2C794" w14:textId="77777777" w:rsidR="00FF6438" w:rsidRDefault="00FF643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1BF6FFA" w14:textId="77777777" w:rsidR="00FF6438" w:rsidRDefault="006A2987" w:rsidP="009F2313">
    <w:pPr>
      <w:pStyle w:val="Stopka"/>
      <w:pBdr>
        <w:top w:val="single" w:sz="4" w:space="1" w:color="D9D9D9"/>
      </w:pBdr>
      <w:tabs>
        <w:tab w:val="right" w:pos="8843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3C365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7A35D" w14:textId="77777777" w:rsidR="00FF6438" w:rsidRDefault="00FF6438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C596A" w14:textId="77777777" w:rsidR="00602AEF" w:rsidRDefault="00602AEF">
      <w:r>
        <w:separator/>
      </w:r>
    </w:p>
  </w:footnote>
  <w:footnote w:type="continuationSeparator" w:id="0">
    <w:p w14:paraId="01A535EA" w14:textId="77777777" w:rsidR="00602AEF" w:rsidRDefault="00602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B6"/>
    <w:rsid w:val="000B37A0"/>
    <w:rsid w:val="000F7044"/>
    <w:rsid w:val="00174877"/>
    <w:rsid w:val="001F3DD7"/>
    <w:rsid w:val="00206C01"/>
    <w:rsid w:val="002776B0"/>
    <w:rsid w:val="002810B5"/>
    <w:rsid w:val="00474646"/>
    <w:rsid w:val="005D2924"/>
    <w:rsid w:val="00602AEF"/>
    <w:rsid w:val="006A2987"/>
    <w:rsid w:val="006C1309"/>
    <w:rsid w:val="006F4512"/>
    <w:rsid w:val="006F7E5C"/>
    <w:rsid w:val="00797147"/>
    <w:rsid w:val="007B628A"/>
    <w:rsid w:val="007F326D"/>
    <w:rsid w:val="00A3462D"/>
    <w:rsid w:val="00AC11BE"/>
    <w:rsid w:val="00B76A41"/>
    <w:rsid w:val="00B76C99"/>
    <w:rsid w:val="00BC1052"/>
    <w:rsid w:val="00C20C51"/>
    <w:rsid w:val="00DF6630"/>
    <w:rsid w:val="00F73623"/>
    <w:rsid w:val="00F86BB6"/>
    <w:rsid w:val="00F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8924"/>
  <w15:chartTrackingRefBased/>
  <w15:docId w15:val="{AD923FC2-FCA8-431B-99AF-852974D0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BB6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6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BB6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1F3DD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8</cp:revision>
  <dcterms:created xsi:type="dcterms:W3CDTF">2024-01-16T10:53:00Z</dcterms:created>
  <dcterms:modified xsi:type="dcterms:W3CDTF">2025-06-23T12:12:00Z</dcterms:modified>
</cp:coreProperties>
</file>