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EAD" w:rsidRPr="00674465" w:rsidRDefault="00894EAD" w:rsidP="00E54905">
      <w:pPr>
        <w:spacing w:line="259" w:lineRule="auto"/>
        <w:jc w:val="both"/>
        <w:rPr>
          <w:rFonts w:asciiTheme="minorHAnsi" w:hAnsiTheme="minorHAnsi" w:cstheme="minorHAnsi"/>
          <w:sz w:val="22"/>
          <w:szCs w:val="22"/>
        </w:rPr>
      </w:pPr>
    </w:p>
    <w:p w:rsidR="00170252" w:rsidRPr="00674465" w:rsidRDefault="00170252" w:rsidP="00E54905">
      <w:pPr>
        <w:spacing w:line="259" w:lineRule="auto"/>
        <w:jc w:val="both"/>
        <w:rPr>
          <w:rFonts w:asciiTheme="minorHAnsi" w:hAnsiTheme="minorHAnsi" w:cstheme="minorHAnsi"/>
          <w:sz w:val="22"/>
          <w:szCs w:val="22"/>
        </w:rPr>
      </w:pPr>
    </w:p>
    <w:p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D44E5E">
        <w:rPr>
          <w:rFonts w:asciiTheme="minorHAnsi" w:hAnsiTheme="minorHAnsi" w:cstheme="minorHAnsi"/>
          <w:sz w:val="22"/>
          <w:szCs w:val="22"/>
        </w:rPr>
        <w:t>.273.57.2025</w:t>
      </w:r>
    </w:p>
    <w:p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rsidR="00B60ADC"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rsidR="00B407FC" w:rsidRPr="008D26FA" w:rsidRDefault="00D44E5E" w:rsidP="008D26FA">
      <w:pPr>
        <w:spacing w:line="259" w:lineRule="auto"/>
        <w:jc w:val="center"/>
        <w:rPr>
          <w:rFonts w:asciiTheme="minorHAnsi" w:hAnsiTheme="minorHAnsi" w:cstheme="minorHAnsi"/>
          <w:b/>
          <w:sz w:val="22"/>
          <w:szCs w:val="22"/>
        </w:rPr>
      </w:pPr>
      <w:r>
        <w:rPr>
          <w:rFonts w:asciiTheme="minorHAnsi" w:hAnsiTheme="minorHAnsi" w:cstheme="minorHAnsi"/>
          <w:b/>
          <w:sz w:val="22"/>
          <w:szCs w:val="22"/>
        </w:rPr>
        <w:t>dla części 1-7</w:t>
      </w:r>
    </w:p>
    <w:p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rsidR="00B60ADC" w:rsidRPr="00674465" w:rsidRDefault="00B60ADC" w:rsidP="00E54905">
      <w:pPr>
        <w:spacing w:line="259" w:lineRule="auto"/>
        <w:jc w:val="both"/>
        <w:rPr>
          <w:rFonts w:asciiTheme="minorHAnsi" w:hAnsiTheme="minorHAnsi" w:cstheme="minorHAnsi"/>
          <w:sz w:val="22"/>
          <w:szCs w:val="22"/>
        </w:rPr>
      </w:pPr>
    </w:p>
    <w:p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rsidR="00B60ADC" w:rsidRPr="00674465" w:rsidRDefault="00B60ADC" w:rsidP="00E54905">
      <w:pPr>
        <w:spacing w:line="259" w:lineRule="auto"/>
        <w:jc w:val="both"/>
        <w:rPr>
          <w:rFonts w:asciiTheme="minorHAnsi" w:hAnsiTheme="minorHAnsi" w:cstheme="minorHAnsi"/>
          <w:sz w:val="22"/>
          <w:szCs w:val="22"/>
          <w:lang w:eastAsia="zh-CN"/>
        </w:rPr>
      </w:pPr>
    </w:p>
    <w:p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 xml:space="preserve">przeprowadzonego postępowania o udzielenie zamówienia prowadzonego w trybie podstawowym o jakim stanowi art. 275 </w:t>
      </w:r>
      <w:proofErr w:type="spellStart"/>
      <w:r w:rsidR="002F279A" w:rsidRPr="00674465">
        <w:rPr>
          <w:rFonts w:asciiTheme="minorHAnsi" w:hAnsiTheme="minorHAnsi" w:cstheme="minorHAnsi"/>
          <w:sz w:val="22"/>
          <w:szCs w:val="22"/>
          <w:lang w:eastAsia="zh-CN"/>
        </w:rPr>
        <w:t>pkt</w:t>
      </w:r>
      <w:proofErr w:type="spellEnd"/>
      <w:r w:rsidR="002F279A" w:rsidRPr="00674465">
        <w:rPr>
          <w:rFonts w:asciiTheme="minorHAnsi" w:hAnsiTheme="minorHAnsi" w:cstheme="minorHAnsi"/>
          <w:sz w:val="22"/>
          <w:szCs w:val="22"/>
          <w:lang w:eastAsia="zh-CN"/>
        </w:rPr>
        <w:t xml:space="preserve">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rsidR="00CF46B0"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D531ED">
        <w:rPr>
          <w:rFonts w:asciiTheme="minorHAnsi" w:hAnsiTheme="minorHAnsi" w:cstheme="minorHAnsi"/>
          <w:b/>
          <w:sz w:val="22"/>
          <w:szCs w:val="22"/>
        </w:rPr>
        <w:t xml:space="preserve">Przeprowadzenie </w:t>
      </w:r>
      <w:r w:rsidR="005C2E49">
        <w:rPr>
          <w:rFonts w:asciiTheme="minorHAnsi" w:hAnsiTheme="minorHAnsi" w:cstheme="minorHAnsi"/>
          <w:b/>
          <w:sz w:val="22"/>
          <w:szCs w:val="22"/>
        </w:rPr>
        <w:t>…………………….</w:t>
      </w:r>
    </w:p>
    <w:p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rsidR="00D531ED"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rsidR="00B407FC" w:rsidRDefault="00B407FC" w:rsidP="00E54905">
      <w:pPr>
        <w:spacing w:line="259" w:lineRule="auto"/>
        <w:jc w:val="both"/>
        <w:rPr>
          <w:rFonts w:asciiTheme="minorHAnsi" w:hAnsiTheme="minorHAnsi" w:cstheme="minorHAnsi"/>
          <w:sz w:val="22"/>
          <w:szCs w:val="22"/>
          <w:lang w:eastAsia="zh-CN"/>
        </w:rPr>
      </w:pPr>
    </w:p>
    <w:p w:rsidR="00B407FC" w:rsidRDefault="00B407FC" w:rsidP="00E54905">
      <w:pPr>
        <w:spacing w:line="259" w:lineRule="auto"/>
        <w:jc w:val="both"/>
        <w:rPr>
          <w:rFonts w:asciiTheme="minorHAnsi" w:hAnsiTheme="minorHAnsi" w:cstheme="minorHAnsi"/>
          <w:sz w:val="22"/>
          <w:szCs w:val="22"/>
          <w:lang w:eastAsia="zh-CN"/>
        </w:rPr>
      </w:pPr>
    </w:p>
    <w:p w:rsidR="00B407FC" w:rsidRDefault="00B407FC" w:rsidP="00E54905">
      <w:pPr>
        <w:spacing w:line="259" w:lineRule="auto"/>
        <w:jc w:val="both"/>
        <w:rPr>
          <w:rFonts w:asciiTheme="minorHAnsi" w:hAnsiTheme="minorHAnsi" w:cstheme="minorHAnsi"/>
          <w:sz w:val="22"/>
          <w:szCs w:val="22"/>
          <w:lang w:eastAsia="zh-CN"/>
        </w:rPr>
      </w:pPr>
    </w:p>
    <w:p w:rsidR="008D26FA" w:rsidRDefault="008D26FA" w:rsidP="00E54905">
      <w:pPr>
        <w:spacing w:line="259" w:lineRule="auto"/>
        <w:jc w:val="both"/>
        <w:rPr>
          <w:rFonts w:asciiTheme="minorHAnsi" w:hAnsiTheme="minorHAnsi" w:cstheme="minorHAnsi"/>
          <w:sz w:val="22"/>
          <w:szCs w:val="22"/>
          <w:lang w:eastAsia="zh-CN"/>
        </w:rPr>
      </w:pPr>
    </w:p>
    <w:p w:rsidR="008D26FA" w:rsidRPr="00674465" w:rsidRDefault="008D26FA" w:rsidP="00E54905">
      <w:pPr>
        <w:spacing w:line="259" w:lineRule="auto"/>
        <w:jc w:val="both"/>
        <w:rPr>
          <w:rFonts w:asciiTheme="minorHAnsi" w:hAnsiTheme="minorHAnsi" w:cstheme="minorHAnsi"/>
          <w:sz w:val="22"/>
          <w:szCs w:val="22"/>
          <w:lang w:eastAsia="zh-CN"/>
        </w:rPr>
      </w:pPr>
    </w:p>
    <w:p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2</w:t>
      </w:r>
    </w:p>
    <w:p w:rsidR="003F5863" w:rsidRDefault="003F586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rsidR="001A2980" w:rsidRPr="00DF6D9B" w:rsidRDefault="001A2980" w:rsidP="001A2980">
      <w:pPr>
        <w:pStyle w:val="Akapitzlist"/>
        <w:numPr>
          <w:ilvl w:val="0"/>
          <w:numId w:val="19"/>
        </w:numPr>
        <w:spacing w:line="259" w:lineRule="auto"/>
        <w:rPr>
          <w:rFonts w:asciiTheme="minorHAnsi" w:hAnsiTheme="minorHAnsi" w:cstheme="minorHAnsi"/>
          <w:sz w:val="22"/>
          <w:szCs w:val="22"/>
        </w:rPr>
      </w:pPr>
      <w:r w:rsidRPr="00DF6D9B">
        <w:rPr>
          <w:rFonts w:asciiTheme="minorHAnsi" w:hAnsiTheme="minorHAnsi" w:cstheme="minorHAnsi"/>
          <w:sz w:val="22"/>
          <w:szCs w:val="22"/>
        </w:rPr>
        <w:t>Niniejsza umowa obowiązuje od dnia 01.09.2025 r.</w:t>
      </w:r>
    </w:p>
    <w:p w:rsidR="001A2980" w:rsidRPr="001A2980" w:rsidRDefault="001A2980" w:rsidP="001A2980">
      <w:pPr>
        <w:pStyle w:val="Akapitzlist"/>
        <w:numPr>
          <w:ilvl w:val="0"/>
          <w:numId w:val="19"/>
        </w:numPr>
        <w:spacing w:line="259" w:lineRule="auto"/>
        <w:rPr>
          <w:rFonts w:asciiTheme="minorHAnsi" w:hAnsiTheme="minorHAnsi" w:cstheme="minorHAnsi"/>
          <w:sz w:val="22"/>
          <w:szCs w:val="22"/>
        </w:rPr>
      </w:pPr>
      <w:r w:rsidRPr="00DF6D9B">
        <w:rPr>
          <w:rFonts w:asciiTheme="minorHAnsi" w:hAnsiTheme="minorHAnsi" w:cstheme="minorHAnsi"/>
          <w:sz w:val="22"/>
          <w:szCs w:val="22"/>
        </w:rPr>
        <w:t xml:space="preserve">Termin realizacji </w:t>
      </w:r>
      <w:r>
        <w:rPr>
          <w:rFonts w:asciiTheme="minorHAnsi" w:hAnsiTheme="minorHAnsi" w:cstheme="minorHAnsi"/>
          <w:sz w:val="22"/>
          <w:szCs w:val="22"/>
        </w:rPr>
        <w:t>–</w:t>
      </w:r>
      <w:r w:rsidRPr="00DF6D9B">
        <w:rPr>
          <w:rFonts w:asciiTheme="minorHAnsi" w:hAnsiTheme="minorHAnsi" w:cstheme="minorHAnsi"/>
          <w:sz w:val="22"/>
          <w:szCs w:val="22"/>
        </w:rPr>
        <w:t xml:space="preserve"> </w:t>
      </w:r>
      <w:r>
        <w:rPr>
          <w:rFonts w:asciiTheme="minorHAnsi" w:hAnsiTheme="minorHAnsi" w:cstheme="minorHAnsi"/>
          <w:sz w:val="22"/>
          <w:szCs w:val="22"/>
        </w:rPr>
        <w:t>do ……………. miesię</w:t>
      </w:r>
      <w:r w:rsidRPr="00DF6D9B">
        <w:rPr>
          <w:rFonts w:asciiTheme="minorHAnsi" w:hAnsiTheme="minorHAnsi" w:cstheme="minorHAnsi"/>
          <w:sz w:val="22"/>
          <w:szCs w:val="22"/>
        </w:rPr>
        <w:t>c</w:t>
      </w:r>
      <w:r>
        <w:rPr>
          <w:rFonts w:asciiTheme="minorHAnsi" w:hAnsiTheme="minorHAnsi" w:cstheme="minorHAnsi"/>
          <w:sz w:val="22"/>
          <w:szCs w:val="22"/>
        </w:rPr>
        <w:t xml:space="preserve">y </w:t>
      </w:r>
      <w:r w:rsidRPr="00DF6D9B">
        <w:rPr>
          <w:rFonts w:asciiTheme="minorHAnsi" w:hAnsiTheme="minorHAnsi" w:cstheme="minorHAnsi"/>
          <w:sz w:val="22"/>
          <w:szCs w:val="22"/>
        </w:rPr>
        <w:t xml:space="preserve"> od daty obowiązywania umowy ( zgodnie ze zło</w:t>
      </w:r>
      <w:r>
        <w:rPr>
          <w:rFonts w:asciiTheme="minorHAnsi" w:hAnsiTheme="minorHAnsi" w:cstheme="minorHAnsi"/>
          <w:sz w:val="22"/>
          <w:szCs w:val="22"/>
        </w:rPr>
        <w:t>ż</w:t>
      </w:r>
      <w:r w:rsidRPr="00DF6D9B">
        <w:rPr>
          <w:rFonts w:asciiTheme="minorHAnsi" w:hAnsiTheme="minorHAnsi" w:cstheme="minorHAnsi"/>
          <w:sz w:val="22"/>
          <w:szCs w:val="22"/>
        </w:rPr>
        <w:t>on</w:t>
      </w:r>
      <w:r>
        <w:rPr>
          <w:rFonts w:asciiTheme="minorHAnsi" w:hAnsiTheme="minorHAnsi" w:cstheme="minorHAnsi"/>
          <w:sz w:val="22"/>
          <w:szCs w:val="22"/>
        </w:rPr>
        <w:t>ą</w:t>
      </w:r>
      <w:r w:rsidRPr="00DF6D9B">
        <w:rPr>
          <w:rFonts w:asciiTheme="minorHAnsi" w:hAnsiTheme="minorHAnsi" w:cstheme="minorHAnsi"/>
          <w:sz w:val="22"/>
          <w:szCs w:val="22"/>
        </w:rPr>
        <w:t xml:space="preserve"> ofertą)</w:t>
      </w:r>
    </w:p>
    <w:p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3</w:t>
      </w:r>
    </w:p>
    <w:p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 xml:space="preserve">odwykonawcę wymogu </w:t>
      </w:r>
      <w:r w:rsidR="0026788C" w:rsidRPr="00674465">
        <w:rPr>
          <w:rFonts w:asciiTheme="minorHAnsi" w:hAnsiTheme="minorHAnsi" w:cstheme="minorHAnsi"/>
          <w:sz w:val="22"/>
          <w:szCs w:val="22"/>
          <w:lang w:eastAsia="zh-CN"/>
        </w:rPr>
        <w:lastRenderedPageBreak/>
        <w:t>zatrudnienia na podstawie umowy o pracę osób wskazanych w ust. 4. Zamawiający uprawniony jest w szczególności do:</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przeprowadzenia kontroli w miejscu wykonywania świadczenia.</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w:t>
      </w:r>
      <w:proofErr w:type="spellStart"/>
      <w:r w:rsidR="005F4C6D" w:rsidRPr="00674465">
        <w:rPr>
          <w:rFonts w:asciiTheme="minorHAnsi" w:hAnsiTheme="minorHAnsi" w:cstheme="minorHAnsi"/>
          <w:sz w:val="22"/>
          <w:szCs w:val="22"/>
        </w:rPr>
        <w:t>późn.zm</w:t>
      </w:r>
      <w:proofErr w:type="spellEnd"/>
      <w:r w:rsidR="005F4C6D" w:rsidRPr="00674465">
        <w:rPr>
          <w:rFonts w:asciiTheme="minorHAnsi" w:hAnsiTheme="minorHAnsi" w:cstheme="minorHAnsi"/>
          <w:sz w:val="22"/>
          <w:szCs w:val="22"/>
        </w:rPr>
        <w:t xml:space="preserve">). </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rsidR="00D531ED" w:rsidRDefault="00D531ED" w:rsidP="00D531ED">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rsidR="00D531ED" w:rsidRPr="00674465" w:rsidRDefault="00B407FC"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2</w:t>
      </w:r>
      <w:r w:rsidR="00D531ED" w:rsidRPr="00D531ED">
        <w:rPr>
          <w:rFonts w:asciiTheme="minorHAnsi" w:hAnsiTheme="minorHAnsi" w:cstheme="minorHAnsi"/>
          <w:b/>
          <w:color w:val="FF0000"/>
          <w:sz w:val="22"/>
          <w:szCs w:val="22"/>
          <w:lang w:eastAsia="zh-CN"/>
        </w:rPr>
        <w:t xml:space="preserve">  faktur </w:t>
      </w:r>
      <w:proofErr w:type="spellStart"/>
      <w:r w:rsidR="00D531ED" w:rsidRPr="00D531ED">
        <w:rPr>
          <w:rFonts w:asciiTheme="minorHAnsi" w:hAnsiTheme="minorHAnsi" w:cstheme="minorHAnsi"/>
          <w:b/>
          <w:color w:val="FF0000"/>
          <w:sz w:val="22"/>
          <w:szCs w:val="22"/>
          <w:lang w:eastAsia="zh-CN"/>
        </w:rPr>
        <w:t>Vat</w:t>
      </w:r>
      <w:proofErr w:type="spellEnd"/>
      <w:r w:rsidR="00D531ED" w:rsidRPr="00D531ED">
        <w:rPr>
          <w:rFonts w:asciiTheme="minorHAnsi" w:hAnsiTheme="minorHAnsi" w:cstheme="minorHAnsi"/>
          <w:b/>
          <w:color w:val="FF0000"/>
          <w:sz w:val="22"/>
          <w:szCs w:val="22"/>
          <w:lang w:eastAsia="zh-CN"/>
        </w:rPr>
        <w:t>/</w:t>
      </w:r>
      <w:r w:rsidR="00D531ED" w:rsidRPr="00674465">
        <w:rPr>
          <w:rFonts w:asciiTheme="minorHAnsi" w:hAnsiTheme="minorHAnsi" w:cstheme="minorHAnsi"/>
          <w:sz w:val="22"/>
          <w:szCs w:val="22"/>
          <w:lang w:eastAsia="zh-CN"/>
        </w:rPr>
        <w:t xml:space="preserve"> rachunków</w:t>
      </w:r>
      <w:r w:rsidR="00D531ED">
        <w:rPr>
          <w:rFonts w:asciiTheme="minorHAnsi" w:hAnsiTheme="minorHAnsi" w:cstheme="minorHAnsi"/>
          <w:sz w:val="22"/>
          <w:szCs w:val="22"/>
          <w:lang w:eastAsia="zh-CN"/>
        </w:rPr>
        <w:t xml:space="preserve"> ( w przypadku części </w:t>
      </w:r>
      <w:r w:rsidR="00D531ED" w:rsidRPr="00674465">
        <w:rPr>
          <w:rFonts w:asciiTheme="minorHAnsi" w:hAnsiTheme="minorHAnsi" w:cstheme="minorHAnsi"/>
          <w:sz w:val="22"/>
          <w:szCs w:val="22"/>
          <w:lang w:eastAsia="zh-CN"/>
        </w:rPr>
        <w:t>, prawidłowo wystawionych pod wz</w:t>
      </w:r>
      <w:r w:rsidR="005C2E49">
        <w:rPr>
          <w:rFonts w:asciiTheme="minorHAnsi" w:hAnsiTheme="minorHAnsi" w:cstheme="minorHAnsi"/>
          <w:sz w:val="22"/>
          <w:szCs w:val="22"/>
          <w:lang w:eastAsia="zh-CN"/>
        </w:rPr>
        <w:t xml:space="preserve">ględem formalnym </w:t>
      </w:r>
      <w:r w:rsidR="008165CD">
        <w:rPr>
          <w:rFonts w:asciiTheme="minorHAnsi" w:hAnsiTheme="minorHAnsi" w:cstheme="minorHAnsi"/>
          <w:sz w:val="22"/>
          <w:szCs w:val="22"/>
          <w:lang w:eastAsia="zh-CN"/>
        </w:rPr>
        <w:br/>
      </w:r>
      <w:r w:rsidR="005C2E49">
        <w:rPr>
          <w:rFonts w:asciiTheme="minorHAnsi" w:hAnsiTheme="minorHAnsi" w:cstheme="minorHAnsi"/>
          <w:sz w:val="22"/>
          <w:szCs w:val="22"/>
          <w:lang w:eastAsia="zh-CN"/>
        </w:rPr>
        <w:t xml:space="preserve">i rachunkowym </w:t>
      </w:r>
      <w:r w:rsidR="00D531ED" w:rsidRPr="00674465">
        <w:rPr>
          <w:rFonts w:asciiTheme="minorHAnsi" w:hAnsiTheme="minorHAnsi" w:cstheme="minorHAnsi"/>
          <w:sz w:val="22"/>
          <w:szCs w:val="22"/>
          <w:lang w:eastAsia="zh-CN"/>
        </w:rPr>
        <w:t>w terminie do 30 dni od daty  wpływu do siedziby Zamawiającego tj.</w:t>
      </w:r>
    </w:p>
    <w:p w:rsidR="00D531ED" w:rsidRPr="00674465" w:rsidRDefault="00D531ED" w:rsidP="00D531ED">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I Transza -  za przeprowadzenie kursu   -  grupa I zgodnie z załącznikiem nr </w:t>
      </w:r>
      <w:r w:rsidR="006015D4">
        <w:rPr>
          <w:rFonts w:asciiTheme="minorHAnsi" w:hAnsiTheme="minorHAnsi" w:cstheme="minorHAnsi"/>
          <w:sz w:val="22"/>
          <w:szCs w:val="22"/>
          <w:lang w:eastAsia="zh-CN"/>
        </w:rPr>
        <w:t xml:space="preserve">2 </w:t>
      </w:r>
      <w:r>
        <w:rPr>
          <w:rFonts w:asciiTheme="minorHAnsi" w:hAnsiTheme="minorHAnsi" w:cstheme="minorHAnsi"/>
          <w:sz w:val="22"/>
          <w:szCs w:val="22"/>
          <w:lang w:eastAsia="zh-CN"/>
        </w:rPr>
        <w:t xml:space="preserve">do SWZ </w:t>
      </w:r>
    </w:p>
    <w:p w:rsidR="00D531ED" w:rsidRDefault="00D531ED" w:rsidP="00D531ED">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II Transza – za przeprowadzenie kursu -  grupa II zgodnie z załącznikiem nr 2</w:t>
      </w:r>
      <w:r w:rsidR="006015D4">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do SWZ </w:t>
      </w:r>
    </w:p>
    <w:p w:rsidR="008165CD" w:rsidRPr="008165CD" w:rsidRDefault="008165CD" w:rsidP="00D531ED">
      <w:pPr>
        <w:spacing w:line="259" w:lineRule="auto"/>
        <w:jc w:val="both"/>
        <w:rPr>
          <w:rFonts w:asciiTheme="minorHAnsi" w:hAnsiTheme="minorHAnsi" w:cstheme="minorHAnsi"/>
          <w:color w:val="00B050"/>
          <w:sz w:val="22"/>
          <w:szCs w:val="22"/>
          <w:lang w:eastAsia="zh-CN"/>
        </w:rPr>
      </w:pPr>
      <w:r w:rsidRPr="008165CD">
        <w:rPr>
          <w:rFonts w:asciiTheme="minorHAnsi" w:hAnsiTheme="minorHAnsi" w:cstheme="minorHAnsi"/>
          <w:color w:val="00B050"/>
          <w:sz w:val="22"/>
          <w:szCs w:val="22"/>
          <w:lang w:eastAsia="zh-CN"/>
        </w:rPr>
        <w:t>( dotyczy części 2 oraz 7)</w:t>
      </w:r>
    </w:p>
    <w:p w:rsidR="008165CD" w:rsidRDefault="008165CD" w:rsidP="008165CD">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rsidR="008165CD" w:rsidRDefault="008165CD"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faktury </w:t>
      </w:r>
      <w:proofErr w:type="spellStart"/>
      <w:r>
        <w:rPr>
          <w:rFonts w:asciiTheme="minorHAnsi" w:hAnsiTheme="minorHAnsi" w:cstheme="minorHAnsi"/>
          <w:b/>
          <w:color w:val="FF0000"/>
          <w:sz w:val="22"/>
          <w:szCs w:val="22"/>
          <w:lang w:eastAsia="zh-CN"/>
        </w:rPr>
        <w:t>Vat</w:t>
      </w:r>
      <w:proofErr w:type="spellEnd"/>
      <w:r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rachunku ( w przypadku części </w:t>
      </w:r>
      <w:r w:rsidRPr="00674465">
        <w:rPr>
          <w:rFonts w:asciiTheme="minorHAnsi" w:hAnsiTheme="minorHAnsi" w:cstheme="minorHAnsi"/>
          <w:sz w:val="22"/>
          <w:szCs w:val="22"/>
          <w:lang w:eastAsia="zh-CN"/>
        </w:rPr>
        <w:t>, prawidłowo wystawionych pod wz</w:t>
      </w:r>
      <w:r>
        <w:rPr>
          <w:rFonts w:asciiTheme="minorHAnsi" w:hAnsiTheme="minorHAnsi" w:cstheme="minorHAnsi"/>
          <w:sz w:val="22"/>
          <w:szCs w:val="22"/>
          <w:lang w:eastAsia="zh-CN"/>
        </w:rPr>
        <w:t>ględem formalnym</w:t>
      </w:r>
      <w:r>
        <w:rPr>
          <w:rFonts w:asciiTheme="minorHAnsi" w:hAnsiTheme="minorHAnsi" w:cstheme="minorHAnsi"/>
          <w:sz w:val="22"/>
          <w:szCs w:val="22"/>
          <w:lang w:eastAsia="zh-CN"/>
        </w:rPr>
        <w:br/>
        <w:t xml:space="preserve"> i rachunkowym </w:t>
      </w:r>
      <w:r w:rsidRPr="00674465">
        <w:rPr>
          <w:rFonts w:asciiTheme="minorHAnsi" w:hAnsiTheme="minorHAnsi" w:cstheme="minorHAnsi"/>
          <w:sz w:val="22"/>
          <w:szCs w:val="22"/>
          <w:lang w:eastAsia="zh-CN"/>
        </w:rPr>
        <w:t>w terminie do 30 dni od daty  wpły</w:t>
      </w:r>
      <w:r>
        <w:rPr>
          <w:rFonts w:asciiTheme="minorHAnsi" w:hAnsiTheme="minorHAnsi" w:cstheme="minorHAnsi"/>
          <w:sz w:val="22"/>
          <w:szCs w:val="22"/>
          <w:lang w:eastAsia="zh-CN"/>
        </w:rPr>
        <w:t xml:space="preserve">wu do siedziby Zamawiającego </w:t>
      </w:r>
    </w:p>
    <w:p w:rsidR="008165CD" w:rsidRPr="008165CD" w:rsidRDefault="008165CD" w:rsidP="00D531ED">
      <w:pPr>
        <w:spacing w:line="259" w:lineRule="auto"/>
        <w:jc w:val="both"/>
        <w:rPr>
          <w:rFonts w:asciiTheme="minorHAnsi" w:hAnsiTheme="minorHAnsi" w:cstheme="minorHAnsi"/>
          <w:color w:val="00B050"/>
          <w:sz w:val="22"/>
          <w:szCs w:val="22"/>
          <w:lang w:eastAsia="zh-CN"/>
        </w:rPr>
      </w:pPr>
      <w:r w:rsidRPr="008165CD">
        <w:rPr>
          <w:rFonts w:asciiTheme="minorHAnsi" w:hAnsiTheme="minorHAnsi" w:cstheme="minorHAnsi"/>
          <w:color w:val="00B050"/>
          <w:sz w:val="22"/>
          <w:szCs w:val="22"/>
          <w:lang w:eastAsia="zh-CN"/>
        </w:rPr>
        <w:t>( dotyczy części 1,3,4,5,6)</w:t>
      </w:r>
    </w:p>
    <w:p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Pr="00674465">
        <w:rPr>
          <w:rFonts w:asciiTheme="minorHAnsi" w:hAnsiTheme="minorHAnsi" w:cstheme="minorHAnsi"/>
          <w:sz w:val="22"/>
          <w:szCs w:val="22"/>
          <w:lang w:eastAsia="zh-CN"/>
        </w:rPr>
        <w:t xml:space="preserve"> </w:t>
      </w:r>
      <w:proofErr w:type="spellStart"/>
      <w:r w:rsidRPr="00674465">
        <w:rPr>
          <w:rFonts w:asciiTheme="minorHAnsi" w:hAnsiTheme="minorHAnsi" w:cstheme="minorHAnsi"/>
          <w:sz w:val="22"/>
          <w:szCs w:val="22"/>
          <w:lang w:eastAsia="zh-CN"/>
        </w:rPr>
        <w:t>Vat</w:t>
      </w:r>
      <w:proofErr w:type="spellEnd"/>
      <w:r w:rsidR="00EF3683" w:rsidRPr="00674465">
        <w:rPr>
          <w:rFonts w:asciiTheme="minorHAnsi" w:hAnsiTheme="minorHAnsi" w:cstheme="minorHAnsi"/>
          <w:sz w:val="22"/>
          <w:szCs w:val="22"/>
          <w:lang w:eastAsia="zh-CN"/>
        </w:rPr>
        <w:t xml:space="preserve"> </w:t>
      </w:r>
      <w:r w:rsidR="00A10830" w:rsidRPr="00674465">
        <w:rPr>
          <w:rFonts w:asciiTheme="minorHAnsi" w:hAnsiTheme="minorHAnsi" w:cstheme="minorHAnsi"/>
          <w:sz w:val="22"/>
          <w:szCs w:val="22"/>
          <w:lang w:eastAsia="zh-CN"/>
        </w:rPr>
        <w:t>będą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Pr="00674465">
        <w:rPr>
          <w:rFonts w:asciiTheme="minorHAnsi" w:hAnsiTheme="minorHAnsi" w:cstheme="minorHAnsi"/>
          <w:sz w:val="22"/>
          <w:szCs w:val="22"/>
          <w:lang w:eastAsia="zh-CN"/>
        </w:rPr>
        <w:t xml:space="preserve"> protokół</w:t>
      </w:r>
      <w:r w:rsidR="00A10830" w:rsidRPr="00674465">
        <w:rPr>
          <w:rFonts w:asciiTheme="minorHAnsi" w:hAnsiTheme="minorHAnsi" w:cstheme="minorHAnsi"/>
          <w:sz w:val="22"/>
          <w:szCs w:val="22"/>
          <w:lang w:eastAsia="zh-CN"/>
        </w:rPr>
        <w:t>y odbioru, o których</w:t>
      </w:r>
      <w:r w:rsidRPr="00674465">
        <w:rPr>
          <w:rFonts w:asciiTheme="minorHAnsi" w:hAnsiTheme="minorHAnsi" w:cstheme="minorHAnsi"/>
          <w:sz w:val="22"/>
          <w:szCs w:val="22"/>
          <w:lang w:eastAsia="zh-CN"/>
        </w:rPr>
        <w:t xml:space="preserve"> 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B407FC">
        <w:rPr>
          <w:rFonts w:asciiTheme="minorHAnsi" w:hAnsiTheme="minorHAnsi" w:cstheme="minorHAnsi"/>
          <w:sz w:val="22"/>
          <w:szCs w:val="22"/>
          <w:lang w:eastAsia="zh-CN"/>
        </w:rPr>
        <w:t xml:space="preserve"> (maksymalnie o 10</w:t>
      </w:r>
      <w:r w:rsidR="00511C2B">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 takim przypadku wynagrodzenie przysługujące </w:t>
      </w:r>
      <w:r w:rsidRPr="00674465">
        <w:rPr>
          <w:rFonts w:asciiTheme="minorHAnsi" w:hAnsiTheme="minorHAnsi" w:cstheme="minorHAnsi"/>
          <w:sz w:val="22"/>
          <w:szCs w:val="22"/>
          <w:lang w:eastAsia="zh-CN"/>
        </w:rPr>
        <w:lastRenderedPageBreak/>
        <w:t>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rsidR="009F1C26" w:rsidRPr="00674465" w:rsidRDefault="001D53EC" w:rsidP="00E54905">
      <w:pPr>
        <w:tabs>
          <w:tab w:val="left" w:pos="285"/>
        </w:tabs>
        <w:spacing w:line="259" w:lineRule="auto"/>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rsidR="009F1C26" w:rsidRPr="00674465" w:rsidRDefault="009F1C26"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11</w:t>
      </w:r>
    </w:p>
    <w:p w:rsidR="009F1C26" w:rsidRPr="00674465" w:rsidRDefault="009F1C26"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Waloryzacja wynagrodzenia</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 xml:space="preserve">1. Na podstawie art. 439 ustawy Prawo zamówień publicznych, Zamawiający/Wykonawca przewiduje możliwość zmiany wynagrodzenia Wykonawcy w przypadku zmiany ceny materiałów lub kosztów związanych z realizacją zamówienia. Zmiana może zostać wprowadzona najwcześniej po upływie </w:t>
      </w:r>
      <w:r w:rsidR="00674465">
        <w:rPr>
          <w:rFonts w:asciiTheme="minorHAnsi" w:hAnsiTheme="minorHAnsi" w:cstheme="minorHAnsi"/>
          <w:sz w:val="22"/>
          <w:szCs w:val="22"/>
        </w:rPr>
        <w:br/>
      </w:r>
      <w:r w:rsidRPr="00674465">
        <w:rPr>
          <w:rFonts w:asciiTheme="minorHAnsi" w:hAnsiTheme="minorHAnsi" w:cstheme="minorHAnsi"/>
          <w:sz w:val="22"/>
          <w:szCs w:val="22"/>
        </w:rPr>
        <w:t xml:space="preserve">6 miesięcy obowiązywania umowy w przypadku wzrostu lub spadku cen rzeczywiście ponoszonych kosztów, gdy wielkość wzrostu lub spadku wartości wskaźnika cen towarów i usług konsumpcyjnych, </w:t>
      </w:r>
      <w:r w:rsidRPr="00674465">
        <w:rPr>
          <w:rFonts w:asciiTheme="minorHAnsi" w:hAnsiTheme="minorHAnsi" w:cstheme="minorHAnsi"/>
          <w:sz w:val="22"/>
          <w:szCs w:val="22"/>
        </w:rPr>
        <w:lastRenderedPageBreak/>
        <w:t xml:space="preserve">publikowanego przez prezesa Głównego Urzędu Statystycznego mierzona w cyklu miesięcznym </w:t>
      </w:r>
      <w:r w:rsidR="00674465">
        <w:rPr>
          <w:rFonts w:asciiTheme="minorHAnsi" w:hAnsiTheme="minorHAnsi" w:cstheme="minorHAnsi"/>
          <w:sz w:val="22"/>
          <w:szCs w:val="22"/>
        </w:rPr>
        <w:br/>
      </w:r>
      <w:r w:rsidRPr="00674465">
        <w:rPr>
          <w:rFonts w:asciiTheme="minorHAnsi" w:hAnsiTheme="minorHAnsi" w:cstheme="minorHAnsi"/>
          <w:sz w:val="22"/>
          <w:szCs w:val="22"/>
        </w:rPr>
        <w:t>i odpowiadająca temu samemu miesiącowi w roku poprzednim, przekroczy 20 %. W takim przypadku Wykonawca lub Zamawiający może zwrócić się o zmianę wynagrodzenia w wysokości różnicy wzrostu lub spadku wartości ww. wskaźnika i wartości wskazanej przez Zamawiającego w zdaniu poprzedzającym. Zamawiający zastrzega, że wysokość maksymalna zmiany wynagrodzenia Wykonawcy może wynieść 3% brutto wynagrodzenia Wykonawcy określonego w § 1 ust. 4 niniejszej umowy.</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 xml:space="preserve">2. </w:t>
      </w:r>
      <w:bookmarkStart w:id="1" w:name="_Hlk164167526"/>
      <w:r w:rsidRPr="00674465">
        <w:rPr>
          <w:rFonts w:asciiTheme="minorHAnsi" w:hAnsiTheme="minorHAnsi" w:cstheme="minorHAnsi"/>
          <w:sz w:val="22"/>
          <w:szCs w:val="22"/>
        </w:rPr>
        <w:t xml:space="preserve">Wprowadzenie zmian w zawartej umowie w przypadkach wymienionych w ust. 1 wymaga </w:t>
      </w:r>
      <w:bookmarkEnd w:id="1"/>
      <w:r w:rsidRPr="00674465">
        <w:rPr>
          <w:rFonts w:asciiTheme="minorHAnsi" w:hAnsiTheme="minorHAnsi" w:cstheme="minorHAnsi"/>
          <w:sz w:val="22"/>
          <w:szCs w:val="22"/>
        </w:rPr>
        <w:t xml:space="preserve">uprzedniego złożenia pisemnego wniosku wraz z dokumentacją wpływu zmian na koszty wykonania zamówienia przez Wykonawcę oraz propozycją zmiany umowy w terminie do 30 dnia od dnia wejścia </w:t>
      </w:r>
      <w:r w:rsidR="00674465">
        <w:rPr>
          <w:rFonts w:asciiTheme="minorHAnsi" w:hAnsiTheme="minorHAnsi" w:cstheme="minorHAnsi"/>
          <w:sz w:val="22"/>
          <w:szCs w:val="22"/>
        </w:rPr>
        <w:br/>
      </w:r>
      <w:r w:rsidRPr="00674465">
        <w:rPr>
          <w:rFonts w:asciiTheme="minorHAnsi" w:hAnsiTheme="minorHAnsi" w:cstheme="minorHAnsi"/>
          <w:sz w:val="22"/>
          <w:szCs w:val="22"/>
        </w:rPr>
        <w:t xml:space="preserve">w życie przepisów dokonujących tych zmian.  </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3.Za dokumentację, o której mowa w ust. 2 uznaje się w szczególności dokumenty potwierdzające i/lub zawierające:</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a) przyjęte przez Wykonawcę zasady kalkulacji wysokości kosztów wykonania umowy oraz założenia co do wysokości dotychczasowych oraz przyszłych kosztów wykonania umowy, wraz z dokumentami potwierdzającymi prawidłowość przyjętych założeń – takimi jak umowy o pracę lub dokumenty potwierdzające zgłoszenie pracowników do ubezpieczenia;</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b) wykazanie wpływu zmian, o których mowa w ust. 2 Umowy, na wysokość kosztów wykonania umowy przez Wykonawcę</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c) szczegółową kalkulację proponowanej zmienionej wysokości składki należnej Wykonawcy oraz wykazanie adekwatności propozycji do zmiany wysokości kosztów wykonania umowy przez Wykonawcę/Zleceniobiorcę.</w:t>
      </w:r>
    </w:p>
    <w:p w:rsidR="009A61C1" w:rsidRPr="00674465" w:rsidRDefault="001E2CDC"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4.W terminie 7 dni</w:t>
      </w:r>
      <w:r w:rsidR="009A61C1" w:rsidRPr="00674465">
        <w:rPr>
          <w:rFonts w:asciiTheme="minorHAnsi" w:hAnsiTheme="minorHAnsi" w:cstheme="minorHAnsi"/>
          <w:sz w:val="22"/>
          <w:szCs w:val="22"/>
        </w:rPr>
        <w:t xml:space="preserve"> od otrzymania wniosku, o którym mowa w ust. 2 Zamawiający może zwrócić się do Wykonawcy o jego dodatkowe uzasadnienie i/lub uzupełnienie wniosku oraz o przedłożenie dokumentów niezbędnych do oceny czy zmiany, o których mowa w ust. 2 mają lub będą miały wpływ na koszty wykonywania umowy przez Wykonawcę.</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5.Zamawiający w formie pisem</w:t>
      </w:r>
      <w:r w:rsidR="001E2CDC" w:rsidRPr="00674465">
        <w:rPr>
          <w:rFonts w:asciiTheme="minorHAnsi" w:hAnsiTheme="minorHAnsi" w:cstheme="minorHAnsi"/>
          <w:sz w:val="22"/>
          <w:szCs w:val="22"/>
        </w:rPr>
        <w:t>nej, w terminie 7 dni</w:t>
      </w:r>
      <w:r w:rsidRPr="00674465">
        <w:rPr>
          <w:rFonts w:asciiTheme="minorHAnsi" w:hAnsiTheme="minorHAnsi" w:cstheme="minorHAnsi"/>
          <w:sz w:val="22"/>
          <w:szCs w:val="22"/>
        </w:rPr>
        <w:t xml:space="preserve"> od doręczenia Zamawiającemu wniosku, </w:t>
      </w:r>
      <w:r w:rsidR="00674465">
        <w:rPr>
          <w:rFonts w:asciiTheme="minorHAnsi" w:hAnsiTheme="minorHAnsi" w:cstheme="minorHAnsi"/>
          <w:sz w:val="22"/>
          <w:szCs w:val="22"/>
        </w:rPr>
        <w:br/>
      </w:r>
      <w:r w:rsidRPr="00674465">
        <w:rPr>
          <w:rFonts w:asciiTheme="minorHAnsi" w:hAnsiTheme="minorHAnsi" w:cstheme="minorHAnsi"/>
          <w:sz w:val="22"/>
          <w:szCs w:val="22"/>
        </w:rPr>
        <w:t>a w przypadku przesyłania dokumentacji uzupełniającej, od daty doręczenia ostatniego dokumentu uzupełniającego wniosek, zajmie stanowisko w sprawie wniosku Wykonawcy</w:t>
      </w:r>
    </w:p>
    <w:p w:rsidR="00A52FF3"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 xml:space="preserve">6.Wprowadzenie zmian w zawartej umowie w przypadkach wymienionych w ust. 1 wymaga aneksu </w:t>
      </w:r>
      <w:r w:rsidR="00674465">
        <w:rPr>
          <w:rFonts w:asciiTheme="minorHAnsi" w:hAnsiTheme="minorHAnsi" w:cstheme="minorHAnsi"/>
          <w:sz w:val="22"/>
          <w:szCs w:val="22"/>
        </w:rPr>
        <w:br/>
      </w:r>
      <w:r w:rsidRPr="00674465">
        <w:rPr>
          <w:rFonts w:asciiTheme="minorHAnsi" w:hAnsiTheme="minorHAnsi" w:cstheme="minorHAnsi"/>
          <w:sz w:val="22"/>
          <w:szCs w:val="22"/>
        </w:rPr>
        <w:t>w formie pisemnej pod rygorem nieważności.</w:t>
      </w:r>
    </w:p>
    <w:p w:rsidR="001D53EC" w:rsidRPr="00674465" w:rsidRDefault="008165CD"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12</w:t>
      </w:r>
    </w:p>
    <w:p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rsidR="00E54905" w:rsidRDefault="00E54905" w:rsidP="00E54905">
      <w:pPr>
        <w:spacing w:line="259" w:lineRule="auto"/>
        <w:jc w:val="both"/>
        <w:rPr>
          <w:rFonts w:asciiTheme="minorHAnsi" w:hAnsiTheme="minorHAnsi" w:cstheme="minorHAnsi"/>
          <w:sz w:val="22"/>
          <w:szCs w:val="22"/>
          <w:lang w:eastAsia="zh-CN"/>
        </w:rPr>
      </w:pPr>
    </w:p>
    <w:p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631" w:rsidRDefault="00790631" w:rsidP="002D31D6">
      <w:r>
        <w:separator/>
      </w:r>
    </w:p>
  </w:endnote>
  <w:endnote w:type="continuationSeparator" w:id="0">
    <w:p w:rsidR="00790631" w:rsidRDefault="00790631" w:rsidP="002D31D6">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9572"/>
      <w:docPartObj>
        <w:docPartGallery w:val="Page Numbers (Bottom of Page)"/>
        <w:docPartUnique/>
      </w:docPartObj>
    </w:sdtPr>
    <w:sdtContent>
      <w:p w:rsidR="00A10830" w:rsidRDefault="00D42BBC">
        <w:pPr>
          <w:pStyle w:val="Stopka"/>
          <w:jc w:val="center"/>
        </w:pPr>
        <w:fldSimple w:instr=" PAGE   \* MERGEFORMAT ">
          <w:r w:rsidR="001A2980">
            <w:rPr>
              <w:noProof/>
            </w:rPr>
            <w:t>3</w:t>
          </w:r>
        </w:fldSimple>
      </w:p>
    </w:sdtContent>
  </w:sdt>
  <w:p w:rsidR="00A10830" w:rsidRDefault="00A1083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631" w:rsidRDefault="00790631" w:rsidP="002D31D6">
      <w:r>
        <w:separator/>
      </w:r>
    </w:p>
  </w:footnote>
  <w:footnote w:type="continuationSeparator" w:id="0">
    <w:p w:rsidR="00790631" w:rsidRDefault="00790631" w:rsidP="002D31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C2C7D6"/>
    <w:multiLevelType w:val="hybridMultilevel"/>
    <w:tmpl w:val="365C997C"/>
    <w:lvl w:ilvl="0" w:tplc="FFFFFFFF">
      <w:start w:val="1"/>
      <w:numFmt w:val="lowerLetter"/>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outline w:val="0"/>
        <w:shadow w:val="0"/>
        <w:emboss w:val="0"/>
        <w:imprint w:val="0"/>
        <w:vanish w:val="0"/>
        <w:sz w:val="24"/>
        <w:szCs w:val="24"/>
        <w:vertAlign w:val="baseline"/>
      </w:rPr>
    </w:lvl>
    <w:lvl w:ilvl="2">
      <w:start w:val="1"/>
      <w:numFmt w:val="decimal"/>
      <w:lvlText w:val="%3)"/>
      <w:lvlJc w:val="left"/>
      <w:pPr>
        <w:tabs>
          <w:tab w:val="num" w:pos="680"/>
        </w:tabs>
        <w:ind w:left="680" w:hanging="340"/>
      </w:pPr>
      <w:rPr>
        <w:rFonts w:ascii="Times New Roman" w:hAnsi="Times New Roman" w:hint="default"/>
        <w:caps w:val="0"/>
        <w:strike w:val="0"/>
        <w:dstrike w:val="0"/>
        <w:outline w:val="0"/>
        <w:shadow w:val="0"/>
        <w:emboss w:val="0"/>
        <w:imprint w:val="0"/>
        <w:vanish w:val="0"/>
        <w:sz w:val="24"/>
        <w:szCs w:val="24"/>
        <w:vertAlign w:val="base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outline w:val="0"/>
        <w:shadow w:val="0"/>
        <w:emboss w:val="0"/>
        <w:imprint w:val="0"/>
        <w:vanish w:val="0"/>
        <w:sz w:val="24"/>
        <w:szCs w:val="24"/>
        <w:vertAlign w:val="base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outline w:val="0"/>
        <w:shadow w:val="0"/>
        <w:emboss w:val="0"/>
        <w:imprint w:val="0"/>
        <w:vanish w:val="0"/>
        <w:sz w:val="24"/>
        <w:vertAlign w:val="base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outline w:val="0"/>
        <w:shadow w:val="0"/>
        <w:emboss w:val="0"/>
        <w:imprint w:val="0"/>
        <w:vanish w:val="0"/>
        <w:sz w:val="24"/>
        <w:szCs w:val="24"/>
        <w:vertAlign w:val="base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nsid w:val="4ECD5614"/>
    <w:multiLevelType w:val="hybridMultilevel"/>
    <w:tmpl w:val="326A935A"/>
    <w:lvl w:ilvl="0" w:tplc="6D443564">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8">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9">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3"/>
  </w:num>
  <w:num w:numId="2">
    <w:abstractNumId w:val="19"/>
  </w:num>
  <w:num w:numId="3">
    <w:abstractNumId w:val="27"/>
  </w:num>
  <w:num w:numId="4">
    <w:abstractNumId w:val="24"/>
  </w:num>
  <w:num w:numId="5">
    <w:abstractNumId w:val="29"/>
  </w:num>
  <w:num w:numId="6">
    <w:abstractNumId w:val="31"/>
  </w:num>
  <w:num w:numId="7">
    <w:abstractNumId w:val="20"/>
  </w:num>
  <w:num w:numId="8">
    <w:abstractNumId w:val="28"/>
  </w:num>
  <w:num w:numId="9">
    <w:abstractNumId w:val="32"/>
  </w:num>
  <w:num w:numId="10">
    <w:abstractNumId w:val="21"/>
  </w:num>
  <w:num w:numId="11">
    <w:abstractNumId w:val="30"/>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 w:numId="19">
    <w:abstractNumId w:val="2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68610"/>
  </w:hdrShapeDefaults>
  <w:footnotePr>
    <w:footnote w:id="-1"/>
    <w:footnote w:id="0"/>
  </w:footnotePr>
  <w:endnotePr>
    <w:endnote w:id="-1"/>
    <w:endnote w:id="0"/>
  </w:endnotePr>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B7B58"/>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51FBF"/>
    <w:rsid w:val="00154703"/>
    <w:rsid w:val="00157C7F"/>
    <w:rsid w:val="00170252"/>
    <w:rsid w:val="00171687"/>
    <w:rsid w:val="00173831"/>
    <w:rsid w:val="00184A36"/>
    <w:rsid w:val="00184E9F"/>
    <w:rsid w:val="00191A4B"/>
    <w:rsid w:val="00195E37"/>
    <w:rsid w:val="001A2980"/>
    <w:rsid w:val="001A79E0"/>
    <w:rsid w:val="001B1273"/>
    <w:rsid w:val="001B6EBA"/>
    <w:rsid w:val="001C0F2D"/>
    <w:rsid w:val="001D000E"/>
    <w:rsid w:val="001D1EE8"/>
    <w:rsid w:val="001D33A8"/>
    <w:rsid w:val="001D53EC"/>
    <w:rsid w:val="001D77C1"/>
    <w:rsid w:val="001E263F"/>
    <w:rsid w:val="001E2CDC"/>
    <w:rsid w:val="001E46F7"/>
    <w:rsid w:val="001E660D"/>
    <w:rsid w:val="0020074E"/>
    <w:rsid w:val="00207D86"/>
    <w:rsid w:val="002334E9"/>
    <w:rsid w:val="002342F7"/>
    <w:rsid w:val="00237B5C"/>
    <w:rsid w:val="0025407A"/>
    <w:rsid w:val="0026788C"/>
    <w:rsid w:val="0027058A"/>
    <w:rsid w:val="002723E5"/>
    <w:rsid w:val="00274450"/>
    <w:rsid w:val="002744EA"/>
    <w:rsid w:val="002A0528"/>
    <w:rsid w:val="002B43A5"/>
    <w:rsid w:val="002C1F5F"/>
    <w:rsid w:val="002C206C"/>
    <w:rsid w:val="002C261B"/>
    <w:rsid w:val="002C5D24"/>
    <w:rsid w:val="002D0658"/>
    <w:rsid w:val="002D31D6"/>
    <w:rsid w:val="002D37A9"/>
    <w:rsid w:val="002D3924"/>
    <w:rsid w:val="002E51D7"/>
    <w:rsid w:val="002F279A"/>
    <w:rsid w:val="002F78E2"/>
    <w:rsid w:val="003008D7"/>
    <w:rsid w:val="003027F9"/>
    <w:rsid w:val="0030473A"/>
    <w:rsid w:val="0031649C"/>
    <w:rsid w:val="00320EDF"/>
    <w:rsid w:val="003211D7"/>
    <w:rsid w:val="003215CC"/>
    <w:rsid w:val="0033301A"/>
    <w:rsid w:val="0033485E"/>
    <w:rsid w:val="00355548"/>
    <w:rsid w:val="003643B5"/>
    <w:rsid w:val="00364742"/>
    <w:rsid w:val="00372ABC"/>
    <w:rsid w:val="003767B8"/>
    <w:rsid w:val="00381535"/>
    <w:rsid w:val="00381CF5"/>
    <w:rsid w:val="003860FC"/>
    <w:rsid w:val="00391DC2"/>
    <w:rsid w:val="003A1933"/>
    <w:rsid w:val="003A20AB"/>
    <w:rsid w:val="003A29F3"/>
    <w:rsid w:val="003A3A56"/>
    <w:rsid w:val="003A6EAD"/>
    <w:rsid w:val="003B62F3"/>
    <w:rsid w:val="003B6CC4"/>
    <w:rsid w:val="003B7A94"/>
    <w:rsid w:val="003C21A3"/>
    <w:rsid w:val="003C6CE3"/>
    <w:rsid w:val="003D1B8D"/>
    <w:rsid w:val="003F5863"/>
    <w:rsid w:val="00401006"/>
    <w:rsid w:val="00403CF3"/>
    <w:rsid w:val="0040567C"/>
    <w:rsid w:val="00413C26"/>
    <w:rsid w:val="00414C53"/>
    <w:rsid w:val="00415F97"/>
    <w:rsid w:val="00420367"/>
    <w:rsid w:val="00421897"/>
    <w:rsid w:val="00425FE5"/>
    <w:rsid w:val="00432216"/>
    <w:rsid w:val="00440808"/>
    <w:rsid w:val="00453902"/>
    <w:rsid w:val="004650A5"/>
    <w:rsid w:val="0048254C"/>
    <w:rsid w:val="00482AB1"/>
    <w:rsid w:val="00484408"/>
    <w:rsid w:val="004A4BEC"/>
    <w:rsid w:val="004A6B89"/>
    <w:rsid w:val="004C3AAE"/>
    <w:rsid w:val="004D0E6E"/>
    <w:rsid w:val="004F400D"/>
    <w:rsid w:val="004F52D6"/>
    <w:rsid w:val="00500FA7"/>
    <w:rsid w:val="00511C2B"/>
    <w:rsid w:val="00514EBC"/>
    <w:rsid w:val="00517DC5"/>
    <w:rsid w:val="00526131"/>
    <w:rsid w:val="005279F2"/>
    <w:rsid w:val="0053280B"/>
    <w:rsid w:val="005356ED"/>
    <w:rsid w:val="00535C6C"/>
    <w:rsid w:val="00536760"/>
    <w:rsid w:val="00555243"/>
    <w:rsid w:val="00555B06"/>
    <w:rsid w:val="005612F9"/>
    <w:rsid w:val="005656FD"/>
    <w:rsid w:val="00567063"/>
    <w:rsid w:val="00576D9F"/>
    <w:rsid w:val="00585821"/>
    <w:rsid w:val="005949CB"/>
    <w:rsid w:val="0059611C"/>
    <w:rsid w:val="005A01FA"/>
    <w:rsid w:val="005A0F66"/>
    <w:rsid w:val="005A3641"/>
    <w:rsid w:val="005C20C1"/>
    <w:rsid w:val="005C2E49"/>
    <w:rsid w:val="005C49DA"/>
    <w:rsid w:val="005E4CCA"/>
    <w:rsid w:val="005E4D0F"/>
    <w:rsid w:val="005F3B78"/>
    <w:rsid w:val="005F4C6D"/>
    <w:rsid w:val="005F6483"/>
    <w:rsid w:val="005F6881"/>
    <w:rsid w:val="005F7FB4"/>
    <w:rsid w:val="0060143B"/>
    <w:rsid w:val="006015D4"/>
    <w:rsid w:val="00601828"/>
    <w:rsid w:val="00616FBE"/>
    <w:rsid w:val="00616FC3"/>
    <w:rsid w:val="006207D3"/>
    <w:rsid w:val="00620C70"/>
    <w:rsid w:val="00627A07"/>
    <w:rsid w:val="00637A2A"/>
    <w:rsid w:val="00646A3D"/>
    <w:rsid w:val="00651CBF"/>
    <w:rsid w:val="00653431"/>
    <w:rsid w:val="00661800"/>
    <w:rsid w:val="00674465"/>
    <w:rsid w:val="0069408F"/>
    <w:rsid w:val="006A085E"/>
    <w:rsid w:val="006A2C9F"/>
    <w:rsid w:val="006A7EEB"/>
    <w:rsid w:val="006B4DF4"/>
    <w:rsid w:val="006C1DFF"/>
    <w:rsid w:val="006E0FC4"/>
    <w:rsid w:val="00700E4A"/>
    <w:rsid w:val="00710B41"/>
    <w:rsid w:val="00717F2E"/>
    <w:rsid w:val="0073010A"/>
    <w:rsid w:val="00755DA5"/>
    <w:rsid w:val="00761909"/>
    <w:rsid w:val="007631EE"/>
    <w:rsid w:val="0077659A"/>
    <w:rsid w:val="00790631"/>
    <w:rsid w:val="00796F99"/>
    <w:rsid w:val="007A4268"/>
    <w:rsid w:val="007A52C6"/>
    <w:rsid w:val="007A72F7"/>
    <w:rsid w:val="007B0BAE"/>
    <w:rsid w:val="007B2041"/>
    <w:rsid w:val="007B2A76"/>
    <w:rsid w:val="007C5C5B"/>
    <w:rsid w:val="007D072D"/>
    <w:rsid w:val="007D6A3E"/>
    <w:rsid w:val="007E2211"/>
    <w:rsid w:val="007E2F2F"/>
    <w:rsid w:val="008004FE"/>
    <w:rsid w:val="00801232"/>
    <w:rsid w:val="00806EE3"/>
    <w:rsid w:val="008105D2"/>
    <w:rsid w:val="00812477"/>
    <w:rsid w:val="00813623"/>
    <w:rsid w:val="008165CD"/>
    <w:rsid w:val="00816822"/>
    <w:rsid w:val="00817151"/>
    <w:rsid w:val="00820140"/>
    <w:rsid w:val="00823AC1"/>
    <w:rsid w:val="008249DE"/>
    <w:rsid w:val="00826CBC"/>
    <w:rsid w:val="0083461E"/>
    <w:rsid w:val="00835F28"/>
    <w:rsid w:val="0084026D"/>
    <w:rsid w:val="008419E3"/>
    <w:rsid w:val="008426DA"/>
    <w:rsid w:val="00843BF7"/>
    <w:rsid w:val="00851BB3"/>
    <w:rsid w:val="00872204"/>
    <w:rsid w:val="00894EAD"/>
    <w:rsid w:val="008A3C5C"/>
    <w:rsid w:val="008A539C"/>
    <w:rsid w:val="008B4050"/>
    <w:rsid w:val="008B4863"/>
    <w:rsid w:val="008B4962"/>
    <w:rsid w:val="008B6A41"/>
    <w:rsid w:val="008B714E"/>
    <w:rsid w:val="008C3A7B"/>
    <w:rsid w:val="008C439C"/>
    <w:rsid w:val="008D26FA"/>
    <w:rsid w:val="008D7402"/>
    <w:rsid w:val="008E226B"/>
    <w:rsid w:val="008F0DA0"/>
    <w:rsid w:val="00900D83"/>
    <w:rsid w:val="00903371"/>
    <w:rsid w:val="00911EFA"/>
    <w:rsid w:val="00915FC4"/>
    <w:rsid w:val="00925893"/>
    <w:rsid w:val="00925C49"/>
    <w:rsid w:val="00952A9B"/>
    <w:rsid w:val="00954803"/>
    <w:rsid w:val="00960424"/>
    <w:rsid w:val="00963F03"/>
    <w:rsid w:val="00974FF2"/>
    <w:rsid w:val="009858AA"/>
    <w:rsid w:val="00985AAC"/>
    <w:rsid w:val="00987D56"/>
    <w:rsid w:val="00990111"/>
    <w:rsid w:val="0099147F"/>
    <w:rsid w:val="00991DED"/>
    <w:rsid w:val="009A61C1"/>
    <w:rsid w:val="009A62C4"/>
    <w:rsid w:val="009B4243"/>
    <w:rsid w:val="009B7DB2"/>
    <w:rsid w:val="009C14BC"/>
    <w:rsid w:val="009C28FD"/>
    <w:rsid w:val="009D6C99"/>
    <w:rsid w:val="009F1C26"/>
    <w:rsid w:val="00A055A7"/>
    <w:rsid w:val="00A10830"/>
    <w:rsid w:val="00A10C42"/>
    <w:rsid w:val="00A1284D"/>
    <w:rsid w:val="00A26704"/>
    <w:rsid w:val="00A27A05"/>
    <w:rsid w:val="00A303F7"/>
    <w:rsid w:val="00A3517D"/>
    <w:rsid w:val="00A36EE5"/>
    <w:rsid w:val="00A45AE4"/>
    <w:rsid w:val="00A501A5"/>
    <w:rsid w:val="00A52FF3"/>
    <w:rsid w:val="00A53EC5"/>
    <w:rsid w:val="00A62565"/>
    <w:rsid w:val="00A638F4"/>
    <w:rsid w:val="00A67BBE"/>
    <w:rsid w:val="00A70D8D"/>
    <w:rsid w:val="00A80684"/>
    <w:rsid w:val="00A8215B"/>
    <w:rsid w:val="00A82D4A"/>
    <w:rsid w:val="00A840EA"/>
    <w:rsid w:val="00A847D7"/>
    <w:rsid w:val="00A90405"/>
    <w:rsid w:val="00A9633C"/>
    <w:rsid w:val="00AA173A"/>
    <w:rsid w:val="00AA5E47"/>
    <w:rsid w:val="00AA5FAA"/>
    <w:rsid w:val="00AC03A4"/>
    <w:rsid w:val="00AC5F7B"/>
    <w:rsid w:val="00AD001E"/>
    <w:rsid w:val="00AD4297"/>
    <w:rsid w:val="00AE636B"/>
    <w:rsid w:val="00AE66B3"/>
    <w:rsid w:val="00AF62AA"/>
    <w:rsid w:val="00B05DDD"/>
    <w:rsid w:val="00B163A1"/>
    <w:rsid w:val="00B20522"/>
    <w:rsid w:val="00B20B57"/>
    <w:rsid w:val="00B2453E"/>
    <w:rsid w:val="00B379C9"/>
    <w:rsid w:val="00B407FC"/>
    <w:rsid w:val="00B460E9"/>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C047CE"/>
    <w:rsid w:val="00C102F6"/>
    <w:rsid w:val="00C12AA9"/>
    <w:rsid w:val="00C173AA"/>
    <w:rsid w:val="00C21A9F"/>
    <w:rsid w:val="00C31BC5"/>
    <w:rsid w:val="00C32DB4"/>
    <w:rsid w:val="00C678A9"/>
    <w:rsid w:val="00C7505E"/>
    <w:rsid w:val="00C7766D"/>
    <w:rsid w:val="00C77EAA"/>
    <w:rsid w:val="00C80734"/>
    <w:rsid w:val="00C842CE"/>
    <w:rsid w:val="00C91BB3"/>
    <w:rsid w:val="00C91BB8"/>
    <w:rsid w:val="00C93268"/>
    <w:rsid w:val="00CA1FE7"/>
    <w:rsid w:val="00CA4C2E"/>
    <w:rsid w:val="00CA4F68"/>
    <w:rsid w:val="00CB11ED"/>
    <w:rsid w:val="00CB4429"/>
    <w:rsid w:val="00CC3EB3"/>
    <w:rsid w:val="00CD087B"/>
    <w:rsid w:val="00CD0A40"/>
    <w:rsid w:val="00CE5C68"/>
    <w:rsid w:val="00CF46B0"/>
    <w:rsid w:val="00CF7F85"/>
    <w:rsid w:val="00D024F9"/>
    <w:rsid w:val="00D13E9A"/>
    <w:rsid w:val="00D3010E"/>
    <w:rsid w:val="00D343C8"/>
    <w:rsid w:val="00D35C72"/>
    <w:rsid w:val="00D42BBC"/>
    <w:rsid w:val="00D43F03"/>
    <w:rsid w:val="00D44E5E"/>
    <w:rsid w:val="00D45FDA"/>
    <w:rsid w:val="00D531ED"/>
    <w:rsid w:val="00D53FFD"/>
    <w:rsid w:val="00D6246D"/>
    <w:rsid w:val="00D64A7D"/>
    <w:rsid w:val="00D805C9"/>
    <w:rsid w:val="00D822CF"/>
    <w:rsid w:val="00D849BB"/>
    <w:rsid w:val="00DA4639"/>
    <w:rsid w:val="00DC1B87"/>
    <w:rsid w:val="00DC42F6"/>
    <w:rsid w:val="00DC5BFB"/>
    <w:rsid w:val="00DC6824"/>
    <w:rsid w:val="00DC6E53"/>
    <w:rsid w:val="00DD12E9"/>
    <w:rsid w:val="00DD7428"/>
    <w:rsid w:val="00DE4B73"/>
    <w:rsid w:val="00DF18E8"/>
    <w:rsid w:val="00DF1943"/>
    <w:rsid w:val="00DF34BF"/>
    <w:rsid w:val="00DF62FF"/>
    <w:rsid w:val="00E0257D"/>
    <w:rsid w:val="00E100A8"/>
    <w:rsid w:val="00E13D24"/>
    <w:rsid w:val="00E2010D"/>
    <w:rsid w:val="00E232C2"/>
    <w:rsid w:val="00E32A39"/>
    <w:rsid w:val="00E34BA6"/>
    <w:rsid w:val="00E46626"/>
    <w:rsid w:val="00E54905"/>
    <w:rsid w:val="00E57599"/>
    <w:rsid w:val="00E578E3"/>
    <w:rsid w:val="00E653CC"/>
    <w:rsid w:val="00E72896"/>
    <w:rsid w:val="00E82F16"/>
    <w:rsid w:val="00E90B44"/>
    <w:rsid w:val="00E944F0"/>
    <w:rsid w:val="00EA0481"/>
    <w:rsid w:val="00EA48E4"/>
    <w:rsid w:val="00EA6E36"/>
    <w:rsid w:val="00EA79E4"/>
    <w:rsid w:val="00EC0188"/>
    <w:rsid w:val="00ED2380"/>
    <w:rsid w:val="00EE750C"/>
    <w:rsid w:val="00EF3683"/>
    <w:rsid w:val="00F11337"/>
    <w:rsid w:val="00F1399B"/>
    <w:rsid w:val="00F1452F"/>
    <w:rsid w:val="00F23477"/>
    <w:rsid w:val="00F259FD"/>
    <w:rsid w:val="00F2690D"/>
    <w:rsid w:val="00F27A21"/>
    <w:rsid w:val="00F30DA3"/>
    <w:rsid w:val="00F30DC1"/>
    <w:rsid w:val="00F329A5"/>
    <w:rsid w:val="00F3355A"/>
    <w:rsid w:val="00F3419A"/>
    <w:rsid w:val="00F62BBF"/>
    <w:rsid w:val="00F66DE4"/>
    <w:rsid w:val="00F67260"/>
    <w:rsid w:val="00F67503"/>
    <w:rsid w:val="00F748A5"/>
    <w:rsid w:val="00F74A06"/>
    <w:rsid w:val="00F805C2"/>
    <w:rsid w:val="00F91D16"/>
    <w:rsid w:val="00F963DA"/>
    <w:rsid w:val="00F97C57"/>
    <w:rsid w:val="00FA42CF"/>
    <w:rsid w:val="00FB245E"/>
    <w:rsid w:val="00FC0244"/>
    <w:rsid w:val="00FC3314"/>
    <w:rsid w:val="00FC3C76"/>
    <w:rsid w:val="00FC7C4E"/>
    <w:rsid w:val="00FD6586"/>
    <w:rsid w:val="00FE28C3"/>
    <w:rsid w:val="00FE388C"/>
    <w:rsid w:val="00FE7BD4"/>
    <w:rsid w:val="00FF35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uiPriority w:val="1"/>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b/>
      <w:bCs/>
    </w:rPr>
  </w:style>
</w:styles>
</file>

<file path=word/webSettings.xml><?xml version="1.0" encoding="utf-8"?>
<w:webSettings xmlns:r="http://schemas.openxmlformats.org/officeDocument/2006/relationships" xmlns:w="http://schemas.openxmlformats.org/wordprocessingml/2006/main">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5EF34-979A-4EA4-9BFA-F88F1AF9F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3335</Words>
  <Characters>20015</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a.rozenfeld</cp:lastModifiedBy>
  <cp:revision>3</cp:revision>
  <cp:lastPrinted>2025-06-23T06:26:00Z</cp:lastPrinted>
  <dcterms:created xsi:type="dcterms:W3CDTF">2025-06-23T06:20:00Z</dcterms:created>
  <dcterms:modified xsi:type="dcterms:W3CDTF">2025-06-23T06:26:00Z</dcterms:modified>
</cp:coreProperties>
</file>