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1AB" w:rsidRPr="0055592B" w:rsidRDefault="00F538F0" w:rsidP="005411AB">
      <w:pPr>
        <w:tabs>
          <w:tab w:val="left" w:pos="7185"/>
          <w:tab w:val="right" w:pos="9072"/>
        </w:tabs>
        <w:spacing w:line="360" w:lineRule="auto"/>
        <w:rPr>
          <w:rFonts w:ascii="Arial Narrow" w:hAnsi="Arial Narrow" w:cs="Arial"/>
          <w:b/>
        </w:rPr>
      </w:pPr>
      <w:r w:rsidRPr="001E608B">
        <w:rPr>
          <w:rFonts w:ascii="Arial Narrow" w:hAnsi="Arial Narrow" w:cs="Arial"/>
          <w:b/>
        </w:rPr>
        <w:t>Nr postępowania: MWK</w:t>
      </w:r>
      <w:r w:rsidR="00F629D1" w:rsidRPr="001E608B">
        <w:rPr>
          <w:rFonts w:ascii="Arial Narrow" w:hAnsi="Arial Narrow" w:cs="Arial"/>
          <w:b/>
        </w:rPr>
        <w:t>.DIZ.271.</w:t>
      </w:r>
      <w:r w:rsidR="00501360">
        <w:rPr>
          <w:rFonts w:ascii="Arial Narrow" w:hAnsi="Arial Narrow" w:cs="Arial"/>
          <w:b/>
        </w:rPr>
        <w:t>1</w:t>
      </w:r>
      <w:r w:rsidR="00C42E88">
        <w:rPr>
          <w:rFonts w:ascii="Arial Narrow" w:hAnsi="Arial Narrow" w:cs="Arial"/>
          <w:b/>
        </w:rPr>
        <w:t>5</w:t>
      </w:r>
      <w:r w:rsidR="00656A9C">
        <w:rPr>
          <w:rFonts w:ascii="Arial Narrow" w:hAnsi="Arial Narrow" w:cs="Arial"/>
          <w:b/>
        </w:rPr>
        <w:t>.202</w:t>
      </w:r>
      <w:r w:rsidR="00C42E88">
        <w:rPr>
          <w:rFonts w:ascii="Arial Narrow" w:hAnsi="Arial Narrow" w:cs="Arial"/>
          <w:b/>
        </w:rPr>
        <w:t>5</w:t>
      </w:r>
      <w:r w:rsidR="005411AB" w:rsidRPr="0055592B">
        <w:rPr>
          <w:rFonts w:ascii="Arial Narrow" w:hAnsi="Arial Narrow" w:cs="Arial"/>
          <w:b/>
        </w:rPr>
        <w:tab/>
      </w:r>
    </w:p>
    <w:p w:rsidR="005411AB" w:rsidRPr="00C64F4C" w:rsidRDefault="00C64F4C" w:rsidP="00C64F4C">
      <w:pPr>
        <w:tabs>
          <w:tab w:val="left" w:pos="3855"/>
          <w:tab w:val="left" w:pos="7185"/>
          <w:tab w:val="right" w:pos="9072"/>
        </w:tabs>
        <w:spacing w:line="360" w:lineRule="auto"/>
        <w:jc w:val="right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ab/>
      </w:r>
      <w:r w:rsidRPr="00C64F4C">
        <w:rPr>
          <w:rFonts w:ascii="Arial Narrow" w:hAnsi="Arial Narrow" w:cs="Arial"/>
          <w:b/>
        </w:rPr>
        <w:t>Załącznik N</w:t>
      </w:r>
      <w:r w:rsidR="006B2304">
        <w:rPr>
          <w:rFonts w:ascii="Arial Narrow" w:hAnsi="Arial Narrow" w:cs="Arial"/>
          <w:b/>
        </w:rPr>
        <w:t xml:space="preserve">r </w:t>
      </w:r>
      <w:r w:rsidR="00C42E88">
        <w:rPr>
          <w:rFonts w:ascii="Arial Narrow" w:hAnsi="Arial Narrow" w:cs="Arial"/>
          <w:b/>
        </w:rPr>
        <w:t>7</w:t>
      </w:r>
      <w:r w:rsidR="005411AB" w:rsidRPr="00C64F4C">
        <w:rPr>
          <w:rFonts w:ascii="Arial Narrow" w:hAnsi="Arial Narrow" w:cs="Arial"/>
          <w:b/>
        </w:rPr>
        <w:t xml:space="preserve"> do SWZ</w:t>
      </w:r>
    </w:p>
    <w:p w:rsidR="00FB1C52" w:rsidRPr="00FB1C52" w:rsidRDefault="005411AB" w:rsidP="00FB1C52">
      <w:pPr>
        <w:spacing w:after="0" w:line="276" w:lineRule="auto"/>
        <w:ind w:left="5664" w:firstLine="708"/>
        <w:jc w:val="both"/>
        <w:rPr>
          <w:rFonts w:ascii="Arial Narrow" w:hAnsi="Arial Narrow" w:cs="Arial"/>
          <w:b/>
        </w:rPr>
      </w:pPr>
      <w:bookmarkStart w:id="0" w:name="_GoBack"/>
      <w:bookmarkEnd w:id="0"/>
      <w:r w:rsidRPr="00FB1C52">
        <w:rPr>
          <w:rFonts w:ascii="Arial Narrow" w:hAnsi="Arial Narrow" w:cs="Arial"/>
          <w:b/>
        </w:rPr>
        <w:t xml:space="preserve"> </w:t>
      </w:r>
      <w:r w:rsidR="00FB1C52" w:rsidRPr="00FB1C52">
        <w:rPr>
          <w:rFonts w:ascii="Arial Narrow" w:hAnsi="Arial Narrow" w:cs="Arial"/>
          <w:b/>
        </w:rPr>
        <w:t>Zamawiającego:</w:t>
      </w:r>
    </w:p>
    <w:p w:rsidR="00FB1C52" w:rsidRPr="00FB1C52" w:rsidRDefault="00FB1C52" w:rsidP="00FB1C52">
      <w:pPr>
        <w:spacing w:after="0" w:line="276" w:lineRule="auto"/>
        <w:ind w:left="6372"/>
        <w:jc w:val="both"/>
        <w:rPr>
          <w:rFonts w:ascii="Arial Narrow" w:hAnsi="Arial Narrow" w:cs="Arial"/>
          <w:b/>
        </w:rPr>
      </w:pPr>
      <w:r w:rsidRPr="00FB1C52">
        <w:rPr>
          <w:rFonts w:ascii="Arial Narrow" w:hAnsi="Arial Narrow" w:cs="Arial"/>
          <w:b/>
        </w:rPr>
        <w:t xml:space="preserve"> </w:t>
      </w:r>
      <w:r w:rsidRPr="00FB1C52">
        <w:rPr>
          <w:rFonts w:ascii="Arial Narrow" w:hAnsi="Arial Narrow" w:cs="Arial"/>
          <w:b/>
          <w:bCs/>
          <w:iCs/>
        </w:rPr>
        <w:t>Muzeum Wsi Kieleckiej</w:t>
      </w:r>
    </w:p>
    <w:p w:rsidR="00FB1C52" w:rsidRPr="00FB1C52" w:rsidRDefault="00FB1C52" w:rsidP="00FB1C52">
      <w:pPr>
        <w:spacing w:after="0" w:line="276" w:lineRule="auto"/>
        <w:ind w:left="6372"/>
        <w:jc w:val="both"/>
        <w:rPr>
          <w:rFonts w:ascii="Arial Narrow" w:hAnsi="Arial Narrow" w:cs="Arial"/>
          <w:b/>
        </w:rPr>
      </w:pPr>
      <w:r w:rsidRPr="00FB1C52">
        <w:rPr>
          <w:rFonts w:ascii="Arial Narrow" w:hAnsi="Arial Narrow" w:cs="Arial"/>
          <w:b/>
          <w:bCs/>
          <w:iCs/>
        </w:rPr>
        <w:t xml:space="preserve"> ul. Jana Pawła II 6</w:t>
      </w:r>
    </w:p>
    <w:p w:rsidR="00FB1C52" w:rsidRDefault="00FB1C52" w:rsidP="00FB1C52">
      <w:pPr>
        <w:spacing w:after="0" w:line="276" w:lineRule="auto"/>
        <w:ind w:left="6372"/>
        <w:jc w:val="both"/>
        <w:rPr>
          <w:rFonts w:ascii="Arial Narrow" w:hAnsi="Arial Narrow" w:cs="Arial"/>
          <w:b/>
          <w:bCs/>
          <w:iCs/>
        </w:rPr>
      </w:pPr>
      <w:r w:rsidRPr="00FB1C52">
        <w:rPr>
          <w:rFonts w:ascii="Arial Narrow" w:hAnsi="Arial Narrow" w:cs="Arial"/>
          <w:b/>
          <w:bCs/>
          <w:iCs/>
        </w:rPr>
        <w:t xml:space="preserve"> 25-025 Kielce</w:t>
      </w:r>
    </w:p>
    <w:p w:rsidR="00561D43" w:rsidRPr="008A4BBE" w:rsidRDefault="00561D43" w:rsidP="00FB1C52">
      <w:pPr>
        <w:spacing w:after="0" w:line="276" w:lineRule="auto"/>
        <w:ind w:left="6372"/>
        <w:jc w:val="both"/>
        <w:rPr>
          <w:rFonts w:ascii="Arial Narrow" w:hAnsi="Arial Narrow" w:cs="Arial"/>
          <w:b/>
          <w:sz w:val="20"/>
          <w:szCs w:val="20"/>
        </w:rPr>
      </w:pPr>
    </w:p>
    <w:p w:rsidR="002F5917" w:rsidRPr="00C64F4C" w:rsidRDefault="002F5917" w:rsidP="002F5917">
      <w:pPr>
        <w:spacing w:after="0" w:line="480" w:lineRule="auto"/>
        <w:rPr>
          <w:rFonts w:ascii="Arial Narrow" w:hAnsi="Arial Narrow" w:cs="Arial"/>
          <w:b/>
        </w:rPr>
      </w:pPr>
      <w:r w:rsidRPr="00C64F4C">
        <w:rPr>
          <w:rFonts w:ascii="Arial Narrow" w:hAnsi="Arial Narrow" w:cs="Arial"/>
          <w:b/>
        </w:rPr>
        <w:t>Wykonawca</w:t>
      </w:r>
      <w:r w:rsidR="00076426">
        <w:rPr>
          <w:rFonts w:ascii="Arial Narrow" w:hAnsi="Arial Narrow" w:cs="Arial"/>
          <w:b/>
        </w:rPr>
        <w:t xml:space="preserve"> / Podmiot udostępniający zasoby</w:t>
      </w:r>
      <w:r w:rsidR="00076426">
        <w:rPr>
          <w:rFonts w:ascii="Arial Narrow" w:hAnsi="Arial Narrow" w:cs="Arial"/>
          <w:b/>
          <w:vertAlign w:val="superscript"/>
        </w:rPr>
        <w:t>*</w:t>
      </w:r>
      <w:r w:rsidRPr="00C64F4C">
        <w:rPr>
          <w:rFonts w:ascii="Arial Narrow" w:hAnsi="Arial Narrow" w:cs="Arial"/>
          <w:b/>
        </w:rPr>
        <w:t>:</w:t>
      </w:r>
    </w:p>
    <w:p w:rsidR="002F5917" w:rsidRPr="005411AB" w:rsidRDefault="002F5917" w:rsidP="002F5917">
      <w:pPr>
        <w:spacing w:after="0" w:line="240" w:lineRule="auto"/>
        <w:ind w:right="5954"/>
        <w:rPr>
          <w:rFonts w:ascii="Arial Narrow" w:hAnsi="Arial Narrow" w:cs="Arial"/>
          <w:sz w:val="21"/>
          <w:szCs w:val="21"/>
        </w:rPr>
      </w:pPr>
      <w:r w:rsidRPr="005411AB">
        <w:rPr>
          <w:rFonts w:ascii="Arial Narrow" w:hAnsi="Arial Narrow" w:cs="Arial"/>
          <w:sz w:val="21"/>
          <w:szCs w:val="21"/>
        </w:rPr>
        <w:t>……………………………………</w:t>
      </w:r>
    </w:p>
    <w:p w:rsidR="002F5917" w:rsidRPr="00C64F4C" w:rsidRDefault="002F5917" w:rsidP="002F5917">
      <w:pPr>
        <w:ind w:right="5953"/>
        <w:rPr>
          <w:rFonts w:ascii="Arial Narrow" w:hAnsi="Arial Narrow" w:cs="Arial"/>
          <w:i/>
          <w:sz w:val="18"/>
          <w:szCs w:val="18"/>
        </w:rPr>
      </w:pPr>
      <w:r w:rsidRPr="00C64F4C">
        <w:rPr>
          <w:rFonts w:ascii="Arial Narrow" w:hAnsi="Arial Narrow" w:cs="Arial"/>
          <w:i/>
          <w:sz w:val="18"/>
          <w:szCs w:val="18"/>
        </w:rPr>
        <w:t>(pełna nazwa/firma, adres, w zależności od podmiotu: NIP/PESEL, KRS/</w:t>
      </w:r>
      <w:proofErr w:type="spellStart"/>
      <w:r w:rsidRPr="00C64F4C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C64F4C">
        <w:rPr>
          <w:rFonts w:ascii="Arial Narrow" w:hAnsi="Arial Narrow" w:cs="Arial"/>
          <w:i/>
          <w:sz w:val="18"/>
          <w:szCs w:val="18"/>
        </w:rPr>
        <w:t>)</w:t>
      </w:r>
    </w:p>
    <w:p w:rsidR="002F5917" w:rsidRPr="00C64F4C" w:rsidRDefault="002F5917" w:rsidP="002F5917">
      <w:pPr>
        <w:spacing w:after="0" w:line="480" w:lineRule="auto"/>
        <w:rPr>
          <w:rFonts w:ascii="Arial Narrow" w:hAnsi="Arial Narrow" w:cs="Arial"/>
          <w:u w:val="single"/>
        </w:rPr>
      </w:pPr>
      <w:r w:rsidRPr="00C64F4C">
        <w:rPr>
          <w:rFonts w:ascii="Arial Narrow" w:hAnsi="Arial Narrow" w:cs="Arial"/>
          <w:u w:val="single"/>
        </w:rPr>
        <w:t>reprezentowany przez:</w:t>
      </w:r>
    </w:p>
    <w:p w:rsidR="002F5917" w:rsidRPr="005411AB" w:rsidRDefault="002F5917" w:rsidP="002F5917">
      <w:pPr>
        <w:spacing w:after="0" w:line="240" w:lineRule="auto"/>
        <w:ind w:right="5954"/>
        <w:rPr>
          <w:rFonts w:ascii="Arial Narrow" w:hAnsi="Arial Narrow" w:cs="Arial"/>
          <w:sz w:val="21"/>
          <w:szCs w:val="21"/>
        </w:rPr>
      </w:pPr>
      <w:r w:rsidRPr="005411AB">
        <w:rPr>
          <w:rFonts w:ascii="Arial Narrow" w:hAnsi="Arial Narrow" w:cs="Arial"/>
          <w:sz w:val="21"/>
          <w:szCs w:val="21"/>
        </w:rPr>
        <w:t>……………………………………</w:t>
      </w:r>
    </w:p>
    <w:p w:rsidR="002F5917" w:rsidRPr="005411AB" w:rsidRDefault="002F5917" w:rsidP="002F5917">
      <w:pPr>
        <w:spacing w:after="0"/>
        <w:ind w:right="5953"/>
        <w:rPr>
          <w:rFonts w:ascii="Arial Narrow" w:hAnsi="Arial Narrow" w:cs="Arial"/>
          <w:i/>
          <w:sz w:val="16"/>
          <w:szCs w:val="16"/>
        </w:rPr>
      </w:pPr>
      <w:r w:rsidRPr="005411AB">
        <w:rPr>
          <w:rFonts w:ascii="Arial Narrow" w:hAnsi="Arial Narrow" w:cs="Arial"/>
          <w:i/>
          <w:sz w:val="16"/>
          <w:szCs w:val="16"/>
        </w:rPr>
        <w:t>(imię, nazwisko, stanowisko/podstawa do  reprezentacji)</w:t>
      </w:r>
    </w:p>
    <w:p w:rsidR="002F5917" w:rsidRPr="00076426" w:rsidRDefault="002F5917" w:rsidP="002F5917">
      <w:pPr>
        <w:pStyle w:val="Akapitzlist"/>
        <w:spacing w:line="360" w:lineRule="auto"/>
        <w:ind w:left="357"/>
        <w:jc w:val="center"/>
        <w:rPr>
          <w:rFonts w:ascii="Arial Narrow" w:hAnsi="Arial Narrow" w:cs="Arial"/>
          <w:b/>
          <w:u w:val="single"/>
        </w:rPr>
      </w:pPr>
      <w:r w:rsidRPr="00076426">
        <w:rPr>
          <w:rFonts w:ascii="Arial Narrow" w:hAnsi="Arial Narrow" w:cs="Arial"/>
          <w:b/>
          <w:u w:val="single"/>
        </w:rPr>
        <w:t>Oświadczenie Wykonawcy</w:t>
      </w:r>
      <w:r w:rsidR="00076426" w:rsidRPr="00076426">
        <w:rPr>
          <w:rFonts w:ascii="Arial Narrow" w:hAnsi="Arial Narrow" w:cs="Arial"/>
          <w:b/>
          <w:u w:val="single"/>
        </w:rPr>
        <w:t xml:space="preserve"> / Podmiotu udostępniającego zasoby</w:t>
      </w:r>
      <w:r w:rsidR="00076426" w:rsidRPr="00267D16">
        <w:rPr>
          <w:rFonts w:ascii="Arial Narrow" w:hAnsi="Arial Narrow" w:cs="Arial"/>
          <w:sz w:val="28"/>
          <w:szCs w:val="28"/>
          <w:u w:val="single"/>
          <w:vertAlign w:val="superscript"/>
        </w:rPr>
        <w:t>*</w:t>
      </w:r>
      <w:r w:rsidR="00076426" w:rsidRPr="00267D16">
        <w:rPr>
          <w:rFonts w:ascii="Arial Narrow" w:hAnsi="Arial Narrow" w:cs="Arial"/>
          <w:sz w:val="28"/>
          <w:szCs w:val="28"/>
          <w:u w:val="single"/>
        </w:rPr>
        <w:t xml:space="preserve"> </w:t>
      </w:r>
    </w:p>
    <w:p w:rsidR="00076426" w:rsidRPr="00076426" w:rsidRDefault="00076426" w:rsidP="00076426">
      <w:pPr>
        <w:spacing w:after="0" w:line="240" w:lineRule="auto"/>
        <w:jc w:val="center"/>
        <w:rPr>
          <w:rFonts w:ascii="Arial Narrow" w:eastAsia="Times New Roman" w:hAnsi="Arial Narrow" w:cs="Times New Roman"/>
          <w:b/>
          <w:color w:val="000000"/>
          <w:sz w:val="20"/>
          <w:szCs w:val="20"/>
          <w:lang w:eastAsia="pl-PL"/>
        </w:rPr>
      </w:pPr>
      <w:r w:rsidRPr="00076426">
        <w:rPr>
          <w:rFonts w:ascii="Arial Narrow" w:eastAsia="Times New Roman" w:hAnsi="Arial Narrow" w:cs="Times New Roman"/>
          <w:b/>
          <w:color w:val="000000"/>
          <w:sz w:val="20"/>
          <w:szCs w:val="20"/>
          <w:lang w:eastAsia="pl-PL"/>
        </w:rPr>
        <w:t xml:space="preserve">o aktualności informacji zawartych w oświadczeniu, o którym mowa w art. 125 ust. 1 ustawy z dnia  11.09.2019 r.  </w:t>
      </w:r>
    </w:p>
    <w:p w:rsidR="002F5917" w:rsidRPr="005411AB" w:rsidRDefault="002F5917" w:rsidP="002F5917">
      <w:pPr>
        <w:pStyle w:val="Akapitzlist"/>
        <w:spacing w:line="360" w:lineRule="auto"/>
        <w:ind w:left="357"/>
        <w:jc w:val="center"/>
        <w:rPr>
          <w:rFonts w:ascii="Arial Narrow" w:hAnsi="Arial Narrow" w:cs="Arial"/>
          <w:b/>
          <w:sz w:val="20"/>
          <w:szCs w:val="20"/>
        </w:rPr>
      </w:pPr>
      <w:r w:rsidRPr="005411AB">
        <w:rPr>
          <w:rFonts w:ascii="Arial Narrow" w:hAnsi="Arial Narrow" w:cs="Arial"/>
          <w:b/>
          <w:sz w:val="20"/>
          <w:szCs w:val="20"/>
        </w:rPr>
        <w:t xml:space="preserve">Prawo zamówień publicznych (dalej jako: ustawa </w:t>
      </w:r>
      <w:proofErr w:type="spellStart"/>
      <w:r w:rsidRPr="005411AB">
        <w:rPr>
          <w:rFonts w:ascii="Arial Narrow" w:hAnsi="Arial Narrow" w:cs="Arial"/>
          <w:b/>
          <w:sz w:val="20"/>
          <w:szCs w:val="20"/>
        </w:rPr>
        <w:t>Pzp</w:t>
      </w:r>
      <w:proofErr w:type="spellEnd"/>
      <w:r w:rsidRPr="005411AB">
        <w:rPr>
          <w:rFonts w:ascii="Arial Narrow" w:hAnsi="Arial Narrow" w:cs="Arial"/>
          <w:b/>
          <w:sz w:val="20"/>
          <w:szCs w:val="20"/>
        </w:rPr>
        <w:t>),</w:t>
      </w:r>
    </w:p>
    <w:p w:rsidR="002F5917" w:rsidRDefault="002F5917" w:rsidP="002F5917">
      <w:pPr>
        <w:pStyle w:val="Akapitzlist"/>
        <w:spacing w:line="360" w:lineRule="auto"/>
        <w:ind w:left="357"/>
        <w:jc w:val="center"/>
        <w:rPr>
          <w:rFonts w:ascii="Arial Narrow" w:hAnsi="Arial Narrow" w:cs="Arial"/>
          <w:b/>
          <w:u w:val="single"/>
        </w:rPr>
      </w:pPr>
      <w:r w:rsidRPr="00C64F4C">
        <w:rPr>
          <w:rFonts w:ascii="Arial Narrow" w:hAnsi="Arial Narrow" w:cs="Arial"/>
          <w:b/>
          <w:u w:val="single"/>
        </w:rPr>
        <w:t>DOTYCZĄCE PRZESŁANEK WYKLUCZENIA Z POSTĘPOWANIA</w:t>
      </w:r>
    </w:p>
    <w:p w:rsidR="00076426" w:rsidRPr="00A12584" w:rsidRDefault="00076426" w:rsidP="00076426">
      <w:pPr>
        <w:jc w:val="both"/>
        <w:rPr>
          <w:rFonts w:ascii="Arial Narrow" w:eastAsia="Times New Roman" w:hAnsi="Arial Narrow" w:cs="Segoe UI"/>
          <w:lang w:eastAsia="pl-PL"/>
        </w:rPr>
      </w:pPr>
      <w:r w:rsidRPr="00C64F4C">
        <w:rPr>
          <w:rFonts w:ascii="Arial Narrow" w:hAnsi="Arial Narrow" w:cs="Arial"/>
        </w:rPr>
        <w:t>Na potrzeby postępowania o udzielenie zamówienia publicznego pn</w:t>
      </w:r>
      <w:r w:rsidRPr="00790AEA">
        <w:rPr>
          <w:rFonts w:ascii="Arial Narrow" w:hAnsi="Arial Narrow" w:cs="Arial"/>
        </w:rPr>
        <w:t>.</w:t>
      </w:r>
      <w:r w:rsidR="00501360" w:rsidRPr="00501360">
        <w:rPr>
          <w:rFonts w:ascii="Arial Narrow" w:eastAsia="Andale Sans UI" w:hAnsi="Arial Narrow" w:cs="Calibri"/>
          <w:b/>
          <w:kern w:val="2"/>
        </w:rPr>
        <w:t xml:space="preserve"> </w:t>
      </w:r>
      <w:r w:rsidR="001F3369">
        <w:rPr>
          <w:rFonts w:ascii="Arial Narrow" w:eastAsia="Andale Sans UI" w:hAnsi="Arial Narrow" w:cs="Calibri"/>
          <w:b/>
          <w:kern w:val="2"/>
        </w:rPr>
        <w:t xml:space="preserve">„Wykonanie dokumentacji projektowej Systemu Telewizji Dozorowej CCTV w </w:t>
      </w:r>
      <w:proofErr w:type="spellStart"/>
      <w:r w:rsidR="001F3369">
        <w:rPr>
          <w:rFonts w:ascii="Arial Narrow" w:eastAsia="Times New Roman" w:hAnsi="Arial Narrow" w:cs="Calibri"/>
          <w:b/>
          <w:lang w:val="en-US"/>
        </w:rPr>
        <w:t>Muzeum</w:t>
      </w:r>
      <w:proofErr w:type="spellEnd"/>
      <w:r w:rsidR="001F3369">
        <w:rPr>
          <w:rFonts w:ascii="Arial Narrow" w:eastAsia="Times New Roman" w:hAnsi="Arial Narrow" w:cs="Calibri"/>
          <w:b/>
          <w:lang w:val="en-US"/>
        </w:rPr>
        <w:t xml:space="preserve"> </w:t>
      </w:r>
      <w:proofErr w:type="spellStart"/>
      <w:r w:rsidR="001F3369">
        <w:rPr>
          <w:rFonts w:ascii="Arial Narrow" w:eastAsia="Times New Roman" w:hAnsi="Arial Narrow" w:cs="Calibri"/>
          <w:b/>
          <w:lang w:val="en-US"/>
        </w:rPr>
        <w:t>Wsi</w:t>
      </w:r>
      <w:proofErr w:type="spellEnd"/>
      <w:r w:rsidR="001F3369">
        <w:rPr>
          <w:rFonts w:ascii="Arial Narrow" w:eastAsia="Times New Roman" w:hAnsi="Arial Narrow" w:cs="Calibri"/>
          <w:b/>
          <w:lang w:val="en-US"/>
        </w:rPr>
        <w:t xml:space="preserve"> </w:t>
      </w:r>
      <w:proofErr w:type="spellStart"/>
      <w:r w:rsidR="001F3369">
        <w:rPr>
          <w:rFonts w:ascii="Arial Narrow" w:eastAsia="Times New Roman" w:hAnsi="Arial Narrow" w:cs="Calibri"/>
          <w:b/>
          <w:lang w:val="en-US"/>
        </w:rPr>
        <w:t>Kieleckiej</w:t>
      </w:r>
      <w:proofErr w:type="spellEnd"/>
      <w:r w:rsidR="001F3369">
        <w:rPr>
          <w:rFonts w:ascii="Arial Narrow" w:eastAsia="Times New Roman" w:hAnsi="Arial Narrow" w:cs="Calibri"/>
          <w:b/>
          <w:lang w:val="en-US"/>
        </w:rPr>
        <w:t>”</w:t>
      </w:r>
      <w:r w:rsidR="001F3369">
        <w:rPr>
          <w:rFonts w:ascii="Arial Narrow" w:eastAsia="Andale Sans UI" w:hAnsi="Arial Narrow" w:cs="Calibri"/>
          <w:b/>
          <w:kern w:val="2"/>
        </w:rPr>
        <w:t xml:space="preserve"> </w:t>
      </w:r>
      <w:r w:rsidRPr="00656A9C">
        <w:rPr>
          <w:rFonts w:ascii="Arial Narrow" w:eastAsia="Times New Roman" w:hAnsi="Arial Narrow" w:cs="Segoe UI"/>
          <w:b/>
          <w:lang w:eastAsia="pl-PL"/>
        </w:rPr>
        <w:t xml:space="preserve">, </w:t>
      </w:r>
      <w:r w:rsidR="002635F5">
        <w:rPr>
          <w:rFonts w:ascii="Arial Narrow" w:hAnsi="Arial Narrow" w:cs="Arial"/>
        </w:rPr>
        <w:t>oświadczam, że</w:t>
      </w:r>
      <w:r w:rsidRPr="00C64F4C">
        <w:rPr>
          <w:rFonts w:ascii="Arial Narrow" w:hAnsi="Arial Narrow" w:cs="Arial"/>
        </w:rPr>
        <w:t>:</w:t>
      </w:r>
      <w:r w:rsidRPr="00C64F4C">
        <w:rPr>
          <w:rFonts w:ascii="Arial Narrow" w:eastAsia="Times New Roman" w:hAnsi="Arial Narrow" w:cs="Arial"/>
          <w:b/>
          <w:color w:val="000000"/>
          <w:lang w:val="x-none"/>
        </w:rPr>
        <w:t xml:space="preserve"> </w:t>
      </w:r>
    </w:p>
    <w:p w:rsidR="00143D08" w:rsidRPr="001B78AD" w:rsidRDefault="00EB2A77" w:rsidP="00EB2A77">
      <w:pPr>
        <w:pStyle w:val="Akapitzlist"/>
        <w:numPr>
          <w:ilvl w:val="0"/>
          <w:numId w:val="5"/>
        </w:numPr>
        <w:spacing w:before="100" w:beforeAutospacing="1" w:after="100" w:afterAutospacing="1" w:line="276" w:lineRule="auto"/>
        <w:ind w:left="426" w:hanging="426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267D16">
        <w:rPr>
          <w:rFonts w:ascii="Arial Narrow" w:eastAsia="Times New Roman" w:hAnsi="Arial Narrow" w:cs="Times New Roman"/>
          <w:b/>
          <w:color w:val="000000"/>
          <w:sz w:val="28"/>
          <w:szCs w:val="28"/>
          <w:vertAlign w:val="superscript"/>
          <w:lang w:eastAsia="pl-PL"/>
        </w:rPr>
        <w:t>*</w:t>
      </w:r>
      <w:r w:rsidR="00143D08" w:rsidRPr="00EB2A77"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="001B78AD">
        <w:rPr>
          <w:rFonts w:ascii="Arial Narrow" w:eastAsia="Times New Roman" w:hAnsi="Arial Narrow" w:cs="Times New Roman"/>
          <w:color w:val="000000"/>
          <w:lang w:eastAsia="pl-PL"/>
        </w:rPr>
        <w:t>I</w:t>
      </w:r>
      <w:r w:rsidR="00076426" w:rsidRPr="00EB2A77">
        <w:rPr>
          <w:rFonts w:ascii="Arial Narrow" w:eastAsia="Times New Roman" w:hAnsi="Arial Narrow" w:cs="Times New Roman"/>
          <w:color w:val="000000"/>
          <w:lang w:eastAsia="pl-PL"/>
        </w:rPr>
        <w:t xml:space="preserve">nformacje zawarte w oświadczeniu, o którym mowa w art. 125 ust. 1 ustawy </w:t>
      </w:r>
      <w:proofErr w:type="spellStart"/>
      <w:r w:rsidR="00076426" w:rsidRPr="001B78AD">
        <w:rPr>
          <w:rFonts w:ascii="Arial Narrow" w:eastAsia="Times New Roman" w:hAnsi="Arial Narrow" w:cs="Times New Roman"/>
          <w:color w:val="000000"/>
          <w:lang w:eastAsia="pl-PL"/>
        </w:rPr>
        <w:t>Pzp</w:t>
      </w:r>
      <w:proofErr w:type="spellEnd"/>
      <w:r w:rsidR="00076426" w:rsidRPr="001B78AD"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="00143D08" w:rsidRPr="001B78AD">
        <w:rPr>
          <w:rFonts w:ascii="Arial Narrow" w:eastAsia="Times New Roman" w:hAnsi="Arial Narrow" w:cs="Times New Roman"/>
          <w:b/>
          <w:color w:val="000000"/>
          <w:lang w:eastAsia="pl-PL"/>
        </w:rPr>
        <w:t>są aktualne</w:t>
      </w:r>
      <w:r w:rsidR="00143D08" w:rsidRPr="001B78AD">
        <w:rPr>
          <w:rFonts w:ascii="Arial Narrow" w:eastAsia="Times New Roman" w:hAnsi="Arial Narrow" w:cs="Times New Roman"/>
          <w:color w:val="000000"/>
          <w:lang w:eastAsia="pl-PL"/>
        </w:rPr>
        <w:t xml:space="preserve"> na dzień składania niniejszego oświadczenia w zakresie podstaw do wykluczenia z postępowania wskazanych przez Zamawiającego </w:t>
      </w:r>
      <w:r w:rsidR="000851C1" w:rsidRPr="001B78AD">
        <w:rPr>
          <w:rFonts w:ascii="Arial Narrow" w:eastAsia="Times New Roman" w:hAnsi="Arial Narrow" w:cs="Times New Roman"/>
          <w:color w:val="000000"/>
          <w:lang w:eastAsia="pl-PL"/>
        </w:rPr>
        <w:br/>
      </w:r>
      <w:r w:rsidR="00076426" w:rsidRPr="001B78AD">
        <w:rPr>
          <w:rFonts w:ascii="Arial Narrow" w:eastAsia="Times New Roman" w:hAnsi="Arial Narrow" w:cs="Times New Roman"/>
          <w:color w:val="000000"/>
          <w:lang w:eastAsia="pl-PL"/>
        </w:rPr>
        <w:t>w</w:t>
      </w:r>
      <w:r w:rsidR="00143D08" w:rsidRPr="001B78AD">
        <w:rPr>
          <w:rFonts w:ascii="Arial Narrow" w:eastAsia="Times New Roman" w:hAnsi="Arial Narrow" w:cs="Times New Roman"/>
          <w:color w:val="000000"/>
          <w:lang w:eastAsia="pl-PL"/>
        </w:rPr>
        <w:t xml:space="preserve"> SWZ, o których mowa w:</w:t>
      </w:r>
    </w:p>
    <w:p w:rsidR="00143D08" w:rsidRPr="00EB2A77" w:rsidRDefault="00076426" w:rsidP="00EB2A77">
      <w:pPr>
        <w:pStyle w:val="Akapitzlist"/>
        <w:numPr>
          <w:ilvl w:val="0"/>
          <w:numId w:val="6"/>
        </w:numPr>
        <w:spacing w:before="100" w:beforeAutospacing="1" w:after="100" w:afterAutospacing="1" w:line="276" w:lineRule="auto"/>
        <w:ind w:left="851" w:hanging="425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EB2A77">
        <w:rPr>
          <w:rFonts w:ascii="Arial Narrow" w:eastAsia="Times New Roman" w:hAnsi="Arial Narrow" w:cs="Times New Roman"/>
          <w:color w:val="000000"/>
          <w:lang w:eastAsia="pl-PL"/>
        </w:rPr>
        <w:t>art. 108 ust. 1 pkt 3 ustawy</w:t>
      </w:r>
      <w:r w:rsidR="00143D08" w:rsidRPr="00EB2A77"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proofErr w:type="spellStart"/>
      <w:r w:rsidR="00143D08" w:rsidRPr="00EB2A77">
        <w:rPr>
          <w:rFonts w:ascii="Arial Narrow" w:eastAsia="Times New Roman" w:hAnsi="Arial Narrow" w:cs="Times New Roman"/>
          <w:color w:val="000000"/>
          <w:lang w:eastAsia="pl-PL"/>
        </w:rPr>
        <w:t>Pzp</w:t>
      </w:r>
      <w:proofErr w:type="spellEnd"/>
      <w:r w:rsidR="00143D08" w:rsidRPr="00EB2A77">
        <w:rPr>
          <w:rFonts w:ascii="Arial Narrow" w:eastAsia="Times New Roman" w:hAnsi="Arial Narrow" w:cs="Times New Roman"/>
          <w:color w:val="000000"/>
          <w:lang w:eastAsia="pl-PL"/>
        </w:rPr>
        <w:t>,</w:t>
      </w:r>
    </w:p>
    <w:p w:rsidR="00143D08" w:rsidRPr="00EB2A77" w:rsidRDefault="00076426" w:rsidP="00EB2A77">
      <w:pPr>
        <w:pStyle w:val="Akapitzlist"/>
        <w:numPr>
          <w:ilvl w:val="0"/>
          <w:numId w:val="6"/>
        </w:numPr>
        <w:spacing w:before="100" w:beforeAutospacing="1" w:after="100" w:afterAutospacing="1" w:line="276" w:lineRule="auto"/>
        <w:ind w:left="851" w:hanging="425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EB2A77">
        <w:rPr>
          <w:rFonts w:ascii="Arial Narrow" w:eastAsia="Times New Roman" w:hAnsi="Arial Narrow" w:cs="Times New Roman"/>
          <w:color w:val="000000"/>
          <w:lang w:eastAsia="pl-PL"/>
        </w:rPr>
        <w:t xml:space="preserve">art. 108 ust. 1 pkt 4 ustawy, dotyczących orzeczenia zakazu ubiegania się o zamówienie publiczne tytułem środka zapobiegawczego, </w:t>
      </w:r>
    </w:p>
    <w:p w:rsidR="00143D08" w:rsidRPr="00EB2A77" w:rsidRDefault="00076426" w:rsidP="001B78AD">
      <w:pPr>
        <w:pStyle w:val="Akapitzlist"/>
        <w:numPr>
          <w:ilvl w:val="0"/>
          <w:numId w:val="6"/>
        </w:numPr>
        <w:spacing w:before="100" w:beforeAutospacing="1" w:after="100" w:afterAutospacing="1" w:line="276" w:lineRule="auto"/>
        <w:ind w:left="851" w:hanging="425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EB2A77">
        <w:rPr>
          <w:rFonts w:ascii="Arial Narrow" w:eastAsia="Times New Roman" w:hAnsi="Arial Narrow" w:cs="Times New Roman"/>
          <w:color w:val="000000"/>
          <w:lang w:eastAsia="pl-PL"/>
        </w:rPr>
        <w:t xml:space="preserve">art. 108 ust. 1 pkt 5 ustawy, dotyczących zawarcia z innymi wykonawcami porozumienia mającego na celu zakłócenie konkurencji, </w:t>
      </w:r>
    </w:p>
    <w:p w:rsidR="00EB2A77" w:rsidRDefault="00076426" w:rsidP="00EB2A77">
      <w:pPr>
        <w:pStyle w:val="Akapitzlist"/>
        <w:numPr>
          <w:ilvl w:val="0"/>
          <w:numId w:val="6"/>
        </w:numPr>
        <w:spacing w:before="100" w:beforeAutospacing="1" w:after="100" w:afterAutospacing="1" w:line="276" w:lineRule="auto"/>
        <w:ind w:left="851" w:hanging="425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EB2A77">
        <w:rPr>
          <w:rFonts w:ascii="Arial Narrow" w:eastAsia="Times New Roman" w:hAnsi="Arial Narrow" w:cs="Times New Roman"/>
          <w:color w:val="000000"/>
          <w:lang w:eastAsia="pl-PL"/>
        </w:rPr>
        <w:t>art. 108 ust. 1 pkt 6 ustawy</w:t>
      </w:r>
      <w:r w:rsidR="00143D08" w:rsidRPr="00EB2A77"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proofErr w:type="spellStart"/>
      <w:r w:rsidR="00143D08" w:rsidRPr="00EB2A77">
        <w:rPr>
          <w:rFonts w:ascii="Arial Narrow" w:eastAsia="Times New Roman" w:hAnsi="Arial Narrow" w:cs="Times New Roman"/>
          <w:color w:val="000000"/>
          <w:lang w:eastAsia="pl-PL"/>
        </w:rPr>
        <w:t>Pzp</w:t>
      </w:r>
      <w:proofErr w:type="spellEnd"/>
    </w:p>
    <w:p w:rsidR="00AE40B4" w:rsidRDefault="00EB2A77" w:rsidP="00A06D59">
      <w:pPr>
        <w:pStyle w:val="Akapitzlist"/>
        <w:numPr>
          <w:ilvl w:val="0"/>
          <w:numId w:val="6"/>
        </w:numPr>
        <w:spacing w:before="100" w:beforeAutospacing="1" w:after="100" w:afterAutospacing="1" w:line="276" w:lineRule="auto"/>
        <w:ind w:left="851" w:hanging="425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267D16">
        <w:rPr>
          <w:rFonts w:ascii="Arial Narrow" w:eastAsia="Times New Roman" w:hAnsi="Arial Narrow" w:cs="Times New Roman"/>
          <w:color w:val="000000"/>
          <w:lang w:eastAsia="pl-PL"/>
        </w:rPr>
        <w:t>art.7 ust.1 ustawy z dnia 13 kwietnia 2022 r.</w:t>
      </w:r>
      <w:r w:rsidR="00961339" w:rsidRPr="00267D16"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Pr="00267D16">
        <w:rPr>
          <w:rFonts w:ascii="Arial Narrow" w:eastAsia="Calibri" w:hAnsi="Arial Narrow" w:cs="Times New Roman"/>
          <w:color w:val="000000"/>
        </w:rPr>
        <w:t xml:space="preserve">o szczególnych rozwiązaniach w zakresie przeciwdziałania wspieraniu agresji na Ukrainę oraz służących ochronie bezpieczeństwa narodowego (Dz. U. z 2022 r. poz. 835), </w:t>
      </w:r>
      <w:r w:rsidR="00267D16">
        <w:rPr>
          <w:rFonts w:ascii="Arial Narrow" w:eastAsia="Times New Roman" w:hAnsi="Arial Narrow" w:cs="Times New Roman"/>
          <w:color w:val="000000"/>
          <w:lang w:eastAsia="pl-PL"/>
        </w:rPr>
        <w:t>5)</w:t>
      </w:r>
    </w:p>
    <w:p w:rsidR="00267D16" w:rsidRPr="00267D16" w:rsidRDefault="00267D16" w:rsidP="00267D16">
      <w:pPr>
        <w:pStyle w:val="Akapitzlist"/>
        <w:spacing w:before="100" w:beforeAutospacing="1" w:after="100" w:afterAutospacing="1" w:line="276" w:lineRule="auto"/>
        <w:ind w:left="851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</w:p>
    <w:p w:rsidR="002B524B" w:rsidRDefault="00EB2A77" w:rsidP="002B524B">
      <w:pPr>
        <w:pStyle w:val="Akapitzlist"/>
        <w:numPr>
          <w:ilvl w:val="0"/>
          <w:numId w:val="5"/>
        </w:numPr>
        <w:spacing w:before="100" w:beforeAutospacing="1" w:after="100" w:afterAutospacing="1" w:line="276" w:lineRule="auto"/>
        <w:ind w:left="426" w:hanging="426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267D16">
        <w:rPr>
          <w:rFonts w:ascii="Arial Narrow" w:eastAsia="Times New Roman" w:hAnsi="Arial Narrow" w:cs="Times New Roman"/>
          <w:b/>
          <w:color w:val="000000"/>
          <w:sz w:val="28"/>
          <w:szCs w:val="28"/>
          <w:vertAlign w:val="superscript"/>
          <w:lang w:eastAsia="pl-PL"/>
        </w:rPr>
        <w:t>*</w:t>
      </w:r>
      <w:r w:rsidRPr="002B524B"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="001B78AD">
        <w:rPr>
          <w:rFonts w:ascii="Arial Narrow" w:eastAsia="Times New Roman" w:hAnsi="Arial Narrow" w:cs="Times New Roman"/>
          <w:color w:val="000000"/>
          <w:lang w:eastAsia="pl-PL"/>
        </w:rPr>
        <w:t>N</w:t>
      </w:r>
      <w:r w:rsidRPr="002B524B">
        <w:rPr>
          <w:rFonts w:ascii="Arial Narrow" w:eastAsia="Times New Roman" w:hAnsi="Arial Narrow" w:cs="Times New Roman"/>
          <w:color w:val="000000"/>
          <w:lang w:eastAsia="pl-PL"/>
        </w:rPr>
        <w:t xml:space="preserve">astępujące </w:t>
      </w:r>
      <w:r w:rsidR="002B524B" w:rsidRPr="002B524B">
        <w:rPr>
          <w:rFonts w:ascii="Arial Narrow" w:eastAsia="Times New Roman" w:hAnsi="Arial Narrow" w:cs="Times New Roman"/>
          <w:color w:val="000000"/>
          <w:lang w:eastAsia="pl-PL"/>
        </w:rPr>
        <w:t xml:space="preserve">informacje zawarte w oświadczeniu, o którym mowa w art. 125 ust. 1 ustawy </w:t>
      </w:r>
      <w:proofErr w:type="spellStart"/>
      <w:r w:rsidR="002B524B" w:rsidRPr="002B524B">
        <w:rPr>
          <w:rFonts w:ascii="Arial Narrow" w:eastAsia="Times New Roman" w:hAnsi="Arial Narrow" w:cs="Times New Roman"/>
          <w:color w:val="000000"/>
          <w:lang w:eastAsia="pl-PL"/>
        </w:rPr>
        <w:t>Pzp</w:t>
      </w:r>
      <w:proofErr w:type="spellEnd"/>
      <w:r w:rsidR="002B524B" w:rsidRPr="002B524B">
        <w:rPr>
          <w:rFonts w:ascii="Arial Narrow" w:eastAsia="Times New Roman" w:hAnsi="Arial Narrow" w:cs="Times New Roman"/>
          <w:color w:val="000000"/>
          <w:lang w:eastAsia="pl-PL"/>
        </w:rPr>
        <w:t xml:space="preserve"> w zakresie podstaw do wykluczenia z postępowania </w:t>
      </w:r>
      <w:r w:rsidR="002B524B" w:rsidRPr="001B78AD">
        <w:rPr>
          <w:rFonts w:ascii="Arial Narrow" w:eastAsia="Times New Roman" w:hAnsi="Arial Narrow" w:cs="Times New Roman"/>
          <w:b/>
          <w:color w:val="000000"/>
          <w:lang w:eastAsia="pl-PL"/>
        </w:rPr>
        <w:t>są nieaktualne</w:t>
      </w:r>
      <w:r w:rsidR="002B524B" w:rsidRPr="002B524B">
        <w:rPr>
          <w:rFonts w:ascii="Arial Narrow" w:eastAsia="Times New Roman" w:hAnsi="Arial Narrow" w:cs="Times New Roman"/>
          <w:color w:val="000000"/>
          <w:lang w:eastAsia="pl-PL"/>
        </w:rPr>
        <w:t xml:space="preserve"> na dzień składania niniejszego oświadczenia w zakresie ………………………..</w:t>
      </w:r>
      <w:r w:rsidR="002B524B"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="002B524B" w:rsidRPr="002B524B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>(należy podać mającą zastosowanie podstawę prawną wykluczenia)</w:t>
      </w:r>
      <w:r w:rsidR="002B524B" w:rsidRPr="002B524B">
        <w:rPr>
          <w:rFonts w:ascii="Arial Narrow" w:eastAsia="Times New Roman" w:hAnsi="Arial Narrow" w:cs="Times New Roman"/>
          <w:color w:val="000000"/>
          <w:lang w:eastAsia="pl-PL"/>
        </w:rPr>
        <w:t xml:space="preserve">. Jednocześnie oświadczam, że w związku z ww. okolicznością, na podstawie art. 110 ust. 2 ustawy </w:t>
      </w:r>
      <w:proofErr w:type="spellStart"/>
      <w:r w:rsidR="002B524B" w:rsidRPr="002B524B">
        <w:rPr>
          <w:rFonts w:ascii="Arial Narrow" w:eastAsia="Times New Roman" w:hAnsi="Arial Narrow" w:cs="Times New Roman"/>
          <w:color w:val="000000"/>
          <w:lang w:eastAsia="pl-PL"/>
        </w:rPr>
        <w:t>Pzp</w:t>
      </w:r>
      <w:proofErr w:type="spellEnd"/>
      <w:r w:rsidR="002B524B" w:rsidRPr="002B524B">
        <w:rPr>
          <w:rFonts w:ascii="Arial Narrow" w:eastAsia="Times New Roman" w:hAnsi="Arial Narrow" w:cs="Times New Roman"/>
          <w:color w:val="000000"/>
          <w:lang w:eastAsia="pl-PL"/>
        </w:rPr>
        <w:t xml:space="preserve"> podjąłem/podjęliśmy następujące środki naprawcze:</w:t>
      </w:r>
      <w:r w:rsidR="002B524B"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="002B524B" w:rsidRPr="002B524B">
        <w:rPr>
          <w:rFonts w:ascii="Arial Narrow" w:eastAsia="Times New Roman" w:hAnsi="Arial Narrow" w:cs="Times New Roman"/>
          <w:color w:val="000000"/>
          <w:lang w:eastAsia="pl-PL"/>
        </w:rPr>
        <w:t>……………………………………………………………………</w:t>
      </w:r>
      <w:r w:rsidR="00961339">
        <w:rPr>
          <w:rFonts w:ascii="Arial Narrow" w:eastAsia="Times New Roman" w:hAnsi="Arial Narrow" w:cs="Times New Roman"/>
          <w:color w:val="000000"/>
          <w:lang w:eastAsia="pl-PL"/>
        </w:rPr>
        <w:t>……………………..</w:t>
      </w:r>
      <w:r w:rsidR="002B524B" w:rsidRPr="002B524B">
        <w:rPr>
          <w:rFonts w:ascii="Arial Narrow" w:eastAsia="Times New Roman" w:hAnsi="Arial Narrow" w:cs="Times New Roman"/>
          <w:color w:val="000000"/>
          <w:lang w:eastAsia="pl-PL"/>
        </w:rPr>
        <w:t>………………</w:t>
      </w:r>
      <w:r w:rsidR="002B524B">
        <w:rPr>
          <w:rFonts w:ascii="Arial Narrow" w:eastAsia="Times New Roman" w:hAnsi="Arial Narrow" w:cs="Times New Roman"/>
          <w:color w:val="000000"/>
          <w:lang w:eastAsia="pl-PL"/>
        </w:rPr>
        <w:t>.......</w:t>
      </w:r>
      <w:r w:rsidR="0015454C">
        <w:rPr>
          <w:rFonts w:ascii="Arial Narrow" w:eastAsia="Times New Roman" w:hAnsi="Arial Narrow" w:cs="Times New Roman"/>
          <w:color w:val="000000"/>
          <w:lang w:eastAsia="pl-PL"/>
        </w:rPr>
        <w:t>........</w:t>
      </w:r>
      <w:r w:rsidR="002B524B" w:rsidRPr="002B524B">
        <w:rPr>
          <w:rFonts w:ascii="Arial Narrow" w:eastAsia="Times New Roman" w:hAnsi="Arial Narrow" w:cs="Times New Roman"/>
          <w:color w:val="000000"/>
          <w:lang w:eastAsia="pl-PL"/>
        </w:rPr>
        <w:t>…..</w:t>
      </w:r>
    </w:p>
    <w:p w:rsidR="00076426" w:rsidRPr="00423439" w:rsidRDefault="00961339" w:rsidP="00076426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</w:pPr>
      <w:r w:rsidRPr="00423439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>*</w:t>
      </w:r>
      <w:r w:rsidR="00076426" w:rsidRPr="00423439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>niewłaściwe skreślić</w:t>
      </w:r>
    </w:p>
    <w:p w:rsidR="002F5917" w:rsidRPr="005411AB" w:rsidRDefault="002F5917" w:rsidP="0074050B">
      <w:pPr>
        <w:pStyle w:val="Akapitzlist"/>
        <w:tabs>
          <w:tab w:val="left" w:pos="5656"/>
          <w:tab w:val="left" w:pos="6642"/>
        </w:tabs>
        <w:ind w:left="0"/>
        <w:rPr>
          <w:rFonts w:ascii="Arial" w:hAnsi="Arial" w:cs="Arial"/>
          <w:sz w:val="20"/>
          <w:szCs w:val="20"/>
        </w:rPr>
      </w:pPr>
      <w:r w:rsidRPr="00445858">
        <w:rPr>
          <w:rFonts w:ascii="Arial" w:hAnsi="Arial" w:cs="Arial"/>
          <w:sz w:val="20"/>
          <w:szCs w:val="20"/>
        </w:rPr>
        <w:t xml:space="preserve">…………….……. </w:t>
      </w:r>
      <w:r w:rsidRPr="00445858">
        <w:rPr>
          <w:rFonts w:ascii="Arial" w:hAnsi="Arial" w:cs="Arial"/>
          <w:i/>
          <w:sz w:val="20"/>
          <w:szCs w:val="20"/>
        </w:rPr>
        <w:t>(</w:t>
      </w:r>
      <w:r w:rsidRPr="003076B9">
        <w:rPr>
          <w:rFonts w:ascii="Arial" w:hAnsi="Arial" w:cs="Arial"/>
          <w:i/>
          <w:sz w:val="16"/>
          <w:szCs w:val="16"/>
        </w:rPr>
        <w:t>miejscowość</w:t>
      </w:r>
      <w:r w:rsidRPr="00445858">
        <w:rPr>
          <w:rFonts w:ascii="Arial" w:hAnsi="Arial" w:cs="Arial"/>
          <w:i/>
          <w:sz w:val="20"/>
          <w:szCs w:val="20"/>
        </w:rPr>
        <w:t xml:space="preserve">), </w:t>
      </w:r>
      <w:r w:rsidRPr="00445858">
        <w:rPr>
          <w:rFonts w:ascii="Arial" w:hAnsi="Arial" w:cs="Arial"/>
          <w:sz w:val="20"/>
          <w:szCs w:val="20"/>
        </w:rPr>
        <w:t xml:space="preserve">dnia …………………. r. </w:t>
      </w:r>
      <w:r w:rsidR="00F24D87">
        <w:rPr>
          <w:rFonts w:ascii="Arial" w:hAnsi="Arial" w:cs="Arial"/>
          <w:sz w:val="20"/>
          <w:szCs w:val="20"/>
        </w:rPr>
        <w:tab/>
      </w:r>
      <w:r w:rsidR="0074050B">
        <w:rPr>
          <w:rFonts w:ascii="Arial" w:hAnsi="Arial" w:cs="Arial"/>
          <w:sz w:val="20"/>
          <w:szCs w:val="20"/>
        </w:rPr>
        <w:tab/>
      </w:r>
    </w:p>
    <w:sectPr w:rsidR="002F5917" w:rsidRPr="005411AB" w:rsidSect="00F94878">
      <w:footerReference w:type="default" r:id="rId8"/>
      <w:pgSz w:w="11906" w:h="16838"/>
      <w:pgMar w:top="993" w:right="1021" w:bottom="851" w:left="1021" w:header="284" w:footer="6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180" w:rsidRDefault="00F92180" w:rsidP="001F3B74">
      <w:pPr>
        <w:spacing w:after="0" w:line="240" w:lineRule="auto"/>
      </w:pPr>
      <w:r>
        <w:separator/>
      </w:r>
    </w:p>
  </w:endnote>
  <w:endnote w:type="continuationSeparator" w:id="0">
    <w:p w:rsidR="00F92180" w:rsidRDefault="00F92180" w:rsidP="001F3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8394052"/>
      <w:docPartObj>
        <w:docPartGallery w:val="Page Numbers (Bottom of Page)"/>
        <w:docPartUnique/>
      </w:docPartObj>
    </w:sdtPr>
    <w:sdtEndPr/>
    <w:sdtContent>
      <w:p w:rsidR="00F1727E" w:rsidRDefault="00F172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878">
          <w:rPr>
            <w:noProof/>
          </w:rPr>
          <w:t>1</w:t>
        </w:r>
        <w:r>
          <w:fldChar w:fldCharType="end"/>
        </w:r>
      </w:p>
    </w:sdtContent>
  </w:sdt>
  <w:p w:rsidR="008E6405" w:rsidRPr="00F24D87" w:rsidRDefault="00F24D87" w:rsidP="00F24D87">
    <w:pPr>
      <w:spacing w:after="0" w:line="240" w:lineRule="auto"/>
      <w:jc w:val="both"/>
      <w:rPr>
        <w:rFonts w:ascii="Arial Narrow" w:hAnsi="Arial Narrow" w:cstheme="minorHAnsi"/>
        <w:b/>
        <w:i/>
        <w:color w:val="FF0000"/>
      </w:rPr>
    </w:pPr>
    <w:r>
      <w:rPr>
        <w:rFonts w:ascii="Arial Narrow" w:hAnsi="Arial Narrow" w:cstheme="minorHAnsi"/>
        <w:b/>
        <w:bCs/>
        <w:i/>
        <w:iCs/>
        <w:color w:val="FF0000"/>
      </w:rPr>
      <w:t>Ni</w:t>
    </w:r>
    <w:r w:rsidRPr="00BE665E">
      <w:rPr>
        <w:rFonts w:ascii="Arial Narrow" w:hAnsi="Arial Narrow" w:cstheme="minorHAnsi"/>
        <w:b/>
        <w:bCs/>
        <w:i/>
        <w:iCs/>
        <w:color w:val="FF0000"/>
      </w:rPr>
      <w:t xml:space="preserve">niejszy </w:t>
    </w:r>
    <w:r>
      <w:rPr>
        <w:rFonts w:ascii="Arial Narrow" w:hAnsi="Arial Narrow" w:cstheme="minorHAnsi"/>
        <w:b/>
        <w:bCs/>
        <w:i/>
        <w:iCs/>
        <w:color w:val="FF0000"/>
      </w:rPr>
      <w:t>dokument</w:t>
    </w:r>
    <w:r w:rsidRPr="00BE665E">
      <w:rPr>
        <w:rFonts w:ascii="Arial Narrow" w:hAnsi="Arial Narrow" w:cstheme="minorHAnsi"/>
        <w:b/>
        <w:bCs/>
        <w:i/>
        <w:iCs/>
        <w:color w:val="FF0000"/>
      </w:rPr>
      <w:t xml:space="preserve"> </w:t>
    </w:r>
    <w:r>
      <w:rPr>
        <w:rFonts w:ascii="Arial Narrow" w:hAnsi="Arial Narrow" w:cstheme="minorHAnsi"/>
        <w:b/>
        <w:bCs/>
        <w:i/>
        <w:iCs/>
        <w:color w:val="FF0000"/>
      </w:rPr>
      <w:t xml:space="preserve">należy podpisać </w:t>
    </w:r>
    <w:r w:rsidRPr="00BE665E">
      <w:rPr>
        <w:rFonts w:ascii="Arial Narrow" w:hAnsi="Arial Narrow" w:cstheme="minorHAnsi"/>
        <w:b/>
        <w:i/>
        <w:color w:val="FF0000"/>
      </w:rPr>
      <w:t>kwalifikowanym podpisem elektronicznym, podpisem zaufanym lub podpisem osobistym.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180" w:rsidRDefault="00F92180" w:rsidP="001F3B74">
      <w:pPr>
        <w:spacing w:after="0" w:line="240" w:lineRule="auto"/>
      </w:pPr>
      <w:r>
        <w:separator/>
      </w:r>
    </w:p>
  </w:footnote>
  <w:footnote w:type="continuationSeparator" w:id="0">
    <w:p w:rsidR="00F92180" w:rsidRDefault="00F92180" w:rsidP="001F3B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EC5C79"/>
    <w:multiLevelType w:val="hybridMultilevel"/>
    <w:tmpl w:val="1EBED052"/>
    <w:lvl w:ilvl="0" w:tplc="5102189A">
      <w:start w:val="1"/>
      <w:numFmt w:val="decimal"/>
      <w:lvlText w:val="%1."/>
      <w:lvlJc w:val="left"/>
      <w:pPr>
        <w:ind w:left="206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24BBB"/>
    <w:multiLevelType w:val="hybridMultilevel"/>
    <w:tmpl w:val="3D16FCBE"/>
    <w:lvl w:ilvl="0" w:tplc="5BA2AF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6547A"/>
    <w:multiLevelType w:val="hybridMultilevel"/>
    <w:tmpl w:val="161C7D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4984BE5"/>
    <w:multiLevelType w:val="hybridMultilevel"/>
    <w:tmpl w:val="912843AC"/>
    <w:lvl w:ilvl="0" w:tplc="AE4E50BE">
      <w:start w:val="1"/>
      <w:numFmt w:val="decimal"/>
      <w:lvlText w:val="%1."/>
      <w:lvlJc w:val="left"/>
      <w:pPr>
        <w:ind w:left="720" w:hanging="360"/>
      </w:pPr>
    </w:lvl>
    <w:lvl w:ilvl="1" w:tplc="065C6E7A">
      <w:start w:val="1"/>
      <w:numFmt w:val="lowerLetter"/>
      <w:lvlText w:val="%2."/>
      <w:lvlJc w:val="left"/>
      <w:pPr>
        <w:ind w:left="1440" w:hanging="360"/>
      </w:pPr>
    </w:lvl>
    <w:lvl w:ilvl="2" w:tplc="C3285B8A">
      <w:start w:val="1"/>
      <w:numFmt w:val="lowerRoman"/>
      <w:lvlText w:val="%3."/>
      <w:lvlJc w:val="right"/>
      <w:pPr>
        <w:ind w:left="2160" w:hanging="180"/>
      </w:pPr>
    </w:lvl>
    <w:lvl w:ilvl="3" w:tplc="1F4C0DEC">
      <w:start w:val="1"/>
      <w:numFmt w:val="decimal"/>
      <w:lvlText w:val="%4."/>
      <w:lvlJc w:val="left"/>
      <w:pPr>
        <w:ind w:left="2880" w:hanging="360"/>
      </w:pPr>
    </w:lvl>
    <w:lvl w:ilvl="4" w:tplc="9ADEBE4A">
      <w:start w:val="1"/>
      <w:numFmt w:val="lowerLetter"/>
      <w:lvlText w:val="%5."/>
      <w:lvlJc w:val="left"/>
      <w:pPr>
        <w:ind w:left="3600" w:hanging="360"/>
      </w:pPr>
    </w:lvl>
    <w:lvl w:ilvl="5" w:tplc="BF547972">
      <w:start w:val="1"/>
      <w:numFmt w:val="lowerRoman"/>
      <w:lvlText w:val="%6."/>
      <w:lvlJc w:val="right"/>
      <w:pPr>
        <w:ind w:left="4320" w:hanging="180"/>
      </w:pPr>
    </w:lvl>
    <w:lvl w:ilvl="6" w:tplc="B19656DA">
      <w:start w:val="1"/>
      <w:numFmt w:val="decimal"/>
      <w:lvlText w:val="%7."/>
      <w:lvlJc w:val="left"/>
      <w:pPr>
        <w:ind w:left="5040" w:hanging="360"/>
      </w:pPr>
    </w:lvl>
    <w:lvl w:ilvl="7" w:tplc="51242E28">
      <w:start w:val="1"/>
      <w:numFmt w:val="lowerLetter"/>
      <w:lvlText w:val="%8."/>
      <w:lvlJc w:val="left"/>
      <w:pPr>
        <w:ind w:left="5760" w:hanging="360"/>
      </w:pPr>
    </w:lvl>
    <w:lvl w:ilvl="8" w:tplc="39E8FD5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A16F39"/>
    <w:multiLevelType w:val="hybridMultilevel"/>
    <w:tmpl w:val="48C07EFE"/>
    <w:lvl w:ilvl="0" w:tplc="59045884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249"/>
    <w:rsid w:val="00007065"/>
    <w:rsid w:val="00027A5F"/>
    <w:rsid w:val="00041242"/>
    <w:rsid w:val="00044485"/>
    <w:rsid w:val="00045C4B"/>
    <w:rsid w:val="00076426"/>
    <w:rsid w:val="000851C1"/>
    <w:rsid w:val="0009725F"/>
    <w:rsid w:val="000A0D93"/>
    <w:rsid w:val="0011439C"/>
    <w:rsid w:val="0012031F"/>
    <w:rsid w:val="0012389B"/>
    <w:rsid w:val="00127DAA"/>
    <w:rsid w:val="00143D08"/>
    <w:rsid w:val="001478D7"/>
    <w:rsid w:val="0015454C"/>
    <w:rsid w:val="001B37DC"/>
    <w:rsid w:val="001B78AD"/>
    <w:rsid w:val="001C0F9E"/>
    <w:rsid w:val="001E608B"/>
    <w:rsid w:val="001F3369"/>
    <w:rsid w:val="001F3B74"/>
    <w:rsid w:val="00245939"/>
    <w:rsid w:val="00254FFC"/>
    <w:rsid w:val="002635F5"/>
    <w:rsid w:val="00267D16"/>
    <w:rsid w:val="00285EAB"/>
    <w:rsid w:val="002B524B"/>
    <w:rsid w:val="002B6A9F"/>
    <w:rsid w:val="002E52E5"/>
    <w:rsid w:val="002E67EA"/>
    <w:rsid w:val="002F5917"/>
    <w:rsid w:val="0030313A"/>
    <w:rsid w:val="003441C2"/>
    <w:rsid w:val="0035081B"/>
    <w:rsid w:val="00355245"/>
    <w:rsid w:val="00366DDB"/>
    <w:rsid w:val="0039691B"/>
    <w:rsid w:val="003F3A23"/>
    <w:rsid w:val="00423439"/>
    <w:rsid w:val="00463D01"/>
    <w:rsid w:val="00467F69"/>
    <w:rsid w:val="004B5156"/>
    <w:rsid w:val="00501360"/>
    <w:rsid w:val="00524197"/>
    <w:rsid w:val="0052564A"/>
    <w:rsid w:val="005325C1"/>
    <w:rsid w:val="005411AB"/>
    <w:rsid w:val="0055592B"/>
    <w:rsid w:val="00561D43"/>
    <w:rsid w:val="00577B71"/>
    <w:rsid w:val="005D753B"/>
    <w:rsid w:val="005F46B0"/>
    <w:rsid w:val="006131DA"/>
    <w:rsid w:val="00630584"/>
    <w:rsid w:val="00656A9C"/>
    <w:rsid w:val="006753B9"/>
    <w:rsid w:val="006B2304"/>
    <w:rsid w:val="006E4622"/>
    <w:rsid w:val="006F016B"/>
    <w:rsid w:val="007041E2"/>
    <w:rsid w:val="00711355"/>
    <w:rsid w:val="007121E1"/>
    <w:rsid w:val="007210A6"/>
    <w:rsid w:val="0074050B"/>
    <w:rsid w:val="00766C7B"/>
    <w:rsid w:val="00773249"/>
    <w:rsid w:val="00790AEA"/>
    <w:rsid w:val="007A66B0"/>
    <w:rsid w:val="008429E6"/>
    <w:rsid w:val="00852218"/>
    <w:rsid w:val="00873C60"/>
    <w:rsid w:val="008E6405"/>
    <w:rsid w:val="008F13FF"/>
    <w:rsid w:val="0092075C"/>
    <w:rsid w:val="00961339"/>
    <w:rsid w:val="009A1F67"/>
    <w:rsid w:val="009D5204"/>
    <w:rsid w:val="00A0086A"/>
    <w:rsid w:val="00A110BD"/>
    <w:rsid w:val="00A11999"/>
    <w:rsid w:val="00A12584"/>
    <w:rsid w:val="00A160E1"/>
    <w:rsid w:val="00A33E16"/>
    <w:rsid w:val="00A87346"/>
    <w:rsid w:val="00A91BEB"/>
    <w:rsid w:val="00AA0EB8"/>
    <w:rsid w:val="00AA2589"/>
    <w:rsid w:val="00AB3E25"/>
    <w:rsid w:val="00AD26BA"/>
    <w:rsid w:val="00AD6A1A"/>
    <w:rsid w:val="00AE2C7B"/>
    <w:rsid w:val="00AE40B4"/>
    <w:rsid w:val="00B0045B"/>
    <w:rsid w:val="00B032EA"/>
    <w:rsid w:val="00B10AC1"/>
    <w:rsid w:val="00B13A86"/>
    <w:rsid w:val="00B75FD0"/>
    <w:rsid w:val="00B76113"/>
    <w:rsid w:val="00B83BF4"/>
    <w:rsid w:val="00BC35D7"/>
    <w:rsid w:val="00BE665E"/>
    <w:rsid w:val="00C42E88"/>
    <w:rsid w:val="00C53FF1"/>
    <w:rsid w:val="00C64F4C"/>
    <w:rsid w:val="00CA624E"/>
    <w:rsid w:val="00CD154B"/>
    <w:rsid w:val="00CF4D7B"/>
    <w:rsid w:val="00D47E30"/>
    <w:rsid w:val="00D760A6"/>
    <w:rsid w:val="00D8790A"/>
    <w:rsid w:val="00D91116"/>
    <w:rsid w:val="00D93F44"/>
    <w:rsid w:val="00E1205F"/>
    <w:rsid w:val="00E31040"/>
    <w:rsid w:val="00E51BDC"/>
    <w:rsid w:val="00E705B9"/>
    <w:rsid w:val="00E722F4"/>
    <w:rsid w:val="00E83DE3"/>
    <w:rsid w:val="00E917D4"/>
    <w:rsid w:val="00EB2A77"/>
    <w:rsid w:val="00EB3738"/>
    <w:rsid w:val="00EC6D8D"/>
    <w:rsid w:val="00EE4F69"/>
    <w:rsid w:val="00EF3F72"/>
    <w:rsid w:val="00F03039"/>
    <w:rsid w:val="00F04679"/>
    <w:rsid w:val="00F0648E"/>
    <w:rsid w:val="00F1727E"/>
    <w:rsid w:val="00F242BF"/>
    <w:rsid w:val="00F24CA3"/>
    <w:rsid w:val="00F24D87"/>
    <w:rsid w:val="00F47FFE"/>
    <w:rsid w:val="00F538F0"/>
    <w:rsid w:val="00F629D1"/>
    <w:rsid w:val="00F860B4"/>
    <w:rsid w:val="00F92180"/>
    <w:rsid w:val="00F94878"/>
    <w:rsid w:val="00FB1C52"/>
    <w:rsid w:val="00FB7049"/>
    <w:rsid w:val="00FC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18702"/>
  <w15:chartTrackingRefBased/>
  <w15:docId w15:val="{6CE3F287-2B10-4AA7-86E5-6B66C7723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59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59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3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3B74"/>
  </w:style>
  <w:style w:type="paragraph" w:styleId="Stopka">
    <w:name w:val="footer"/>
    <w:basedOn w:val="Normalny"/>
    <w:link w:val="StopkaZnak"/>
    <w:uiPriority w:val="99"/>
    <w:unhideWhenUsed/>
    <w:rsid w:val="001F3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B74"/>
  </w:style>
  <w:style w:type="paragraph" w:styleId="Tekstdymka">
    <w:name w:val="Balloon Text"/>
    <w:basedOn w:val="Normalny"/>
    <w:link w:val="TekstdymkaZnak"/>
    <w:uiPriority w:val="99"/>
    <w:semiHidden/>
    <w:unhideWhenUsed/>
    <w:rsid w:val="00F17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27E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FF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FF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FF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7F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7F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7F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0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94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85801-0DBC-4E02-8ADC-E55241082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AZP-JS</dc:creator>
  <cp:keywords/>
  <dc:description/>
  <cp:lastModifiedBy>Anna Kozieł</cp:lastModifiedBy>
  <cp:revision>8</cp:revision>
  <cp:lastPrinted>2024-10-04T05:57:00Z</cp:lastPrinted>
  <dcterms:created xsi:type="dcterms:W3CDTF">2025-06-16T09:44:00Z</dcterms:created>
  <dcterms:modified xsi:type="dcterms:W3CDTF">2025-06-16T09:45:00Z</dcterms:modified>
</cp:coreProperties>
</file>