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567" w:rsidRDefault="00564567" w:rsidP="00564567">
      <w:pPr>
        <w:spacing w:after="0" w:line="360" w:lineRule="auto"/>
        <w:jc w:val="right"/>
        <w:rPr>
          <w:rFonts w:ascii="Times New Roman" w:hAnsi="Times New Roman" w:cs="Times New Roman"/>
          <w:b/>
        </w:rPr>
      </w:pPr>
      <w:r>
        <w:rPr>
          <w:rFonts w:ascii="Times New Roman" w:hAnsi="Times New Roman" w:cs="Times New Roman"/>
          <w:b/>
        </w:rPr>
        <w:t>Załącznik nr 6 do SWZ</w:t>
      </w:r>
    </w:p>
    <w:p w:rsidR="00564567" w:rsidRDefault="00564567">
      <w:pPr>
        <w:spacing w:after="0" w:line="360" w:lineRule="auto"/>
        <w:jc w:val="center"/>
        <w:rPr>
          <w:rFonts w:ascii="Times New Roman" w:hAnsi="Times New Roman" w:cs="Times New Roman"/>
          <w:b/>
        </w:rPr>
      </w:pPr>
    </w:p>
    <w:p w:rsidR="00A413B9" w:rsidRDefault="001D325D">
      <w:pPr>
        <w:spacing w:after="0" w:line="360" w:lineRule="auto"/>
        <w:jc w:val="center"/>
        <w:rPr>
          <w:rFonts w:ascii="Times New Roman" w:hAnsi="Times New Roman" w:cs="Times New Roman"/>
          <w:b/>
        </w:rPr>
      </w:pPr>
      <w:r>
        <w:rPr>
          <w:rFonts w:ascii="Times New Roman" w:hAnsi="Times New Roman" w:cs="Times New Roman"/>
          <w:b/>
        </w:rPr>
        <w:t xml:space="preserve">Opis przedmiotu </w:t>
      </w:r>
      <w:proofErr w:type="spellStart"/>
      <w:r>
        <w:rPr>
          <w:rFonts w:ascii="Times New Roman" w:hAnsi="Times New Roman" w:cs="Times New Roman"/>
          <w:b/>
        </w:rPr>
        <w:t>zamówienia</w:t>
      </w:r>
      <w:proofErr w:type="spellEnd"/>
      <w:r>
        <w:rPr>
          <w:rFonts w:ascii="Times New Roman" w:hAnsi="Times New Roman" w:cs="Times New Roman"/>
          <w:b/>
        </w:rPr>
        <w:t xml:space="preserve"> </w:t>
      </w:r>
    </w:p>
    <w:p w:rsidR="00A413B9" w:rsidRDefault="00A413B9">
      <w:pPr>
        <w:spacing w:after="0" w:line="360" w:lineRule="auto"/>
        <w:jc w:val="center"/>
        <w:rPr>
          <w:rFonts w:ascii="Times New Roman" w:hAnsi="Times New Roman" w:cs="Times New Roman"/>
          <w:b/>
          <w:bCs/>
        </w:rPr>
      </w:pPr>
    </w:p>
    <w:p w:rsidR="00A413B9" w:rsidRDefault="001D325D">
      <w:pPr>
        <w:spacing w:after="0" w:line="360" w:lineRule="auto"/>
        <w:jc w:val="both"/>
        <w:rPr>
          <w:rFonts w:ascii="Times New Roman" w:hAnsi="Times New Roman" w:cs="Times New Roman"/>
          <w:b/>
        </w:rPr>
      </w:pPr>
      <w:r>
        <w:rPr>
          <w:rFonts w:ascii="Times New Roman" w:hAnsi="Times New Roman" w:cs="Times New Roman"/>
          <w:b/>
          <w:bCs/>
        </w:rPr>
        <w:t>Świadczenie usługi przygotowania, dostarczenia posiłków i wydania w Publicznej Szkole Podstawowej im. K. I. Gałczyńskiego w Dobrej, ul. Poziomkowa 5 w okresie od 01.09.2025 r. do 31.08.2026 r.</w:t>
      </w:r>
    </w:p>
    <w:p w:rsidR="00A413B9" w:rsidRDefault="00A413B9">
      <w:pPr>
        <w:pStyle w:val="Akapitzlist"/>
        <w:spacing w:after="0" w:line="360" w:lineRule="auto"/>
        <w:ind w:left="1080"/>
        <w:jc w:val="both"/>
        <w:rPr>
          <w:rFonts w:ascii="Times New Roman" w:hAnsi="Times New Roman" w:cs="Times New Roman"/>
          <w:b/>
        </w:rPr>
      </w:pPr>
    </w:p>
    <w:tbl>
      <w:tblPr>
        <w:tblStyle w:val="Tabela-Siatka"/>
        <w:tblW w:w="9060" w:type="dxa"/>
        <w:tblLook w:val="04A0"/>
      </w:tblPr>
      <w:tblGrid>
        <w:gridCol w:w="765"/>
        <w:gridCol w:w="3465"/>
        <w:gridCol w:w="4830"/>
      </w:tblGrid>
      <w:tr w:rsidR="00A413B9">
        <w:tc>
          <w:tcPr>
            <w:tcW w:w="9060" w:type="dxa"/>
            <w:gridSpan w:val="3"/>
          </w:tcPr>
          <w:p w:rsidR="00A413B9" w:rsidRDefault="001D325D">
            <w:pPr>
              <w:spacing w:after="0" w:line="360" w:lineRule="auto"/>
              <w:jc w:val="center"/>
              <w:rPr>
                <w:rFonts w:ascii="Times New Roman" w:hAnsi="Times New Roman" w:cs="Times New Roman"/>
                <w:b/>
              </w:rPr>
            </w:pPr>
            <w:r>
              <w:rPr>
                <w:rFonts w:ascii="Times New Roman" w:hAnsi="Times New Roman" w:cs="Times New Roman"/>
                <w:b/>
              </w:rPr>
              <w:t>ODDZIAŁY PRZEDSZKOLNE / PRZEDSZKOLA</w:t>
            </w:r>
          </w:p>
        </w:tc>
      </w:tr>
      <w:tr w:rsidR="00A413B9">
        <w:tc>
          <w:tcPr>
            <w:tcW w:w="765" w:type="dxa"/>
          </w:tcPr>
          <w:p w:rsidR="00A413B9" w:rsidRDefault="001D325D">
            <w:pPr>
              <w:spacing w:after="0" w:line="360" w:lineRule="auto"/>
              <w:rPr>
                <w:rFonts w:ascii="Times New Roman" w:hAnsi="Times New Roman" w:cs="Times New Roman"/>
              </w:rPr>
            </w:pPr>
            <w:r>
              <w:rPr>
                <w:rFonts w:ascii="Times New Roman" w:hAnsi="Times New Roman" w:cs="Times New Roman"/>
              </w:rPr>
              <w:t>1.</w:t>
            </w:r>
          </w:p>
        </w:tc>
        <w:tc>
          <w:tcPr>
            <w:tcW w:w="3465" w:type="dxa"/>
          </w:tcPr>
          <w:p w:rsidR="00A413B9" w:rsidRDefault="001D325D">
            <w:pPr>
              <w:spacing w:after="0" w:line="360" w:lineRule="auto"/>
              <w:rPr>
                <w:rFonts w:ascii="Times New Roman" w:hAnsi="Times New Roman" w:cs="Times New Roman"/>
              </w:rPr>
            </w:pPr>
            <w:r>
              <w:rPr>
                <w:rFonts w:ascii="Times New Roman" w:hAnsi="Times New Roman" w:cs="Times New Roman"/>
              </w:rPr>
              <w:t xml:space="preserve">1.Z jakich posiłków ma się składać wyżywienie </w:t>
            </w:r>
            <w:r>
              <w:rPr>
                <w:rFonts w:ascii="Times New Roman" w:hAnsi="Times New Roman" w:cs="Times New Roman"/>
              </w:rPr>
              <w:br/>
              <w:t>w oddziałach przedszkolnych</w:t>
            </w:r>
          </w:p>
        </w:tc>
        <w:tc>
          <w:tcPr>
            <w:tcW w:w="4830" w:type="dxa"/>
          </w:tcPr>
          <w:p w:rsidR="00A413B9" w:rsidRDefault="001D325D">
            <w:pPr>
              <w:spacing w:after="0" w:line="360" w:lineRule="auto"/>
              <w:rPr>
                <w:rFonts w:ascii="Times New Roman" w:eastAsia="Times New Roman" w:hAnsi="Times New Roman" w:cs="Times New Roman"/>
              </w:rPr>
            </w:pPr>
            <w:r>
              <w:rPr>
                <w:rFonts w:ascii="Times New Roman" w:eastAsia="Times New Roman" w:hAnsi="Times New Roman" w:cs="Times New Roman"/>
              </w:rPr>
              <w:t>Śniadanie z ciepłym napojem, obiad: zupa, drugie danie z kompotem, podwieczorek składający się z deser owocowy/jogurt, serek/budyń/kisiel i owoc sezonowy.</w:t>
            </w:r>
          </w:p>
          <w:p w:rsidR="00A413B9" w:rsidRDefault="001D325D">
            <w:pPr>
              <w:spacing w:after="0" w:line="360" w:lineRule="auto"/>
              <w:rPr>
                <w:rFonts w:ascii="Times New Roman" w:hAnsi="Times New Roman" w:cs="Times New Roman"/>
                <w:b/>
              </w:rPr>
            </w:pPr>
            <w:r>
              <w:rPr>
                <w:rFonts w:ascii="Times New Roman" w:eastAsia="Times New Roman" w:hAnsi="Times New Roman" w:cs="Times New Roman"/>
                <w:b/>
              </w:rPr>
              <w:t>Szczegółowy zakres posiłków określony został w załączniku A do opisu przedmiotu zamówienia</w:t>
            </w:r>
          </w:p>
        </w:tc>
      </w:tr>
      <w:tr w:rsidR="00A413B9">
        <w:tc>
          <w:tcPr>
            <w:tcW w:w="765" w:type="dxa"/>
          </w:tcPr>
          <w:p w:rsidR="00A413B9" w:rsidRDefault="001D325D">
            <w:pPr>
              <w:spacing w:after="0" w:line="360" w:lineRule="auto"/>
              <w:rPr>
                <w:rFonts w:ascii="Times New Roman" w:hAnsi="Times New Roman" w:cs="Times New Roman"/>
              </w:rPr>
            </w:pPr>
            <w:r>
              <w:rPr>
                <w:rFonts w:ascii="Times New Roman" w:hAnsi="Times New Roman" w:cs="Times New Roman"/>
              </w:rPr>
              <w:t>2.</w:t>
            </w:r>
          </w:p>
        </w:tc>
        <w:tc>
          <w:tcPr>
            <w:tcW w:w="3465" w:type="dxa"/>
          </w:tcPr>
          <w:p w:rsidR="00A413B9" w:rsidRDefault="001D325D" w:rsidP="00840E4B">
            <w:pPr>
              <w:spacing w:after="0" w:line="360" w:lineRule="auto"/>
              <w:rPr>
                <w:rFonts w:ascii="Times New Roman" w:hAnsi="Times New Roman" w:cs="Times New Roman"/>
              </w:rPr>
            </w:pPr>
            <w:r>
              <w:rPr>
                <w:rFonts w:ascii="Times New Roman" w:hAnsi="Times New Roman" w:cs="Times New Roman"/>
              </w:rPr>
              <w:t>2. Minimalna liczba posiłków dla dzieci uczęszczających do oddziałów przedszkolnych (dzienna liczba posiłków x liczba dni nauki   od 01.09.202</w:t>
            </w:r>
            <w:r w:rsidR="00840E4B">
              <w:rPr>
                <w:rFonts w:ascii="Times New Roman" w:hAnsi="Times New Roman" w:cs="Times New Roman"/>
              </w:rPr>
              <w:t>5</w:t>
            </w:r>
            <w:r>
              <w:rPr>
                <w:rFonts w:ascii="Times New Roman" w:hAnsi="Times New Roman" w:cs="Times New Roman"/>
              </w:rPr>
              <w:t xml:space="preserve"> r. do 31.08.202</w:t>
            </w:r>
            <w:r w:rsidR="00840E4B">
              <w:rPr>
                <w:rFonts w:ascii="Times New Roman" w:hAnsi="Times New Roman" w:cs="Times New Roman"/>
              </w:rPr>
              <w:t>6</w:t>
            </w:r>
            <w:r>
              <w:rPr>
                <w:rFonts w:ascii="Times New Roman" w:hAnsi="Times New Roman" w:cs="Times New Roman"/>
              </w:rPr>
              <w:t xml:space="preserve"> r.)</w:t>
            </w:r>
          </w:p>
        </w:tc>
        <w:tc>
          <w:tcPr>
            <w:tcW w:w="4830" w:type="dxa"/>
          </w:tcPr>
          <w:p w:rsidR="00F60581" w:rsidRPr="000D7B78" w:rsidRDefault="00F60581" w:rsidP="00F60581">
            <w:pPr>
              <w:spacing w:after="0" w:line="240" w:lineRule="auto"/>
              <w:rPr>
                <w:rFonts w:ascii="Times New Roman" w:hAnsi="Times New Roman" w:cs="Times New Roman"/>
                <w:b/>
                <w:color w:val="000000"/>
              </w:rPr>
            </w:pPr>
            <w:r w:rsidRPr="000D7B78">
              <w:rPr>
                <w:rFonts w:ascii="Times New Roman" w:hAnsi="Times New Roman" w:cs="Times New Roman"/>
                <w:b/>
                <w:bCs/>
                <w:color w:val="000000"/>
              </w:rPr>
              <w:t xml:space="preserve">  </w:t>
            </w:r>
            <w:r w:rsidRPr="000D7B78">
              <w:rPr>
                <w:rFonts w:ascii="Times New Roman" w:hAnsi="Times New Roman" w:cs="Times New Roman"/>
                <w:b/>
                <w:color w:val="000000"/>
              </w:rPr>
              <w:t>6840</w:t>
            </w:r>
          </w:p>
          <w:p w:rsidR="00A413B9" w:rsidRPr="000D7B78" w:rsidRDefault="00A413B9">
            <w:pPr>
              <w:spacing w:after="0" w:line="240" w:lineRule="auto"/>
              <w:rPr>
                <w:rFonts w:ascii="Times New Roman" w:hAnsi="Times New Roman" w:cs="Times New Roman"/>
                <w:b/>
                <w:bCs/>
                <w:color w:val="000000"/>
              </w:rPr>
            </w:pPr>
          </w:p>
          <w:p w:rsidR="00A413B9" w:rsidRPr="000D7B78" w:rsidRDefault="00A413B9">
            <w:pPr>
              <w:spacing w:after="0" w:line="360" w:lineRule="auto"/>
              <w:rPr>
                <w:rFonts w:ascii="Times New Roman" w:hAnsi="Times New Roman" w:cs="Times New Roman"/>
              </w:rPr>
            </w:pPr>
          </w:p>
        </w:tc>
      </w:tr>
      <w:tr w:rsidR="00A413B9">
        <w:tc>
          <w:tcPr>
            <w:tcW w:w="765" w:type="dxa"/>
          </w:tcPr>
          <w:p w:rsidR="00A413B9" w:rsidRDefault="001D325D">
            <w:pPr>
              <w:spacing w:after="0" w:line="360" w:lineRule="auto"/>
              <w:rPr>
                <w:rFonts w:ascii="Times New Roman" w:hAnsi="Times New Roman" w:cs="Times New Roman"/>
              </w:rPr>
            </w:pPr>
            <w:r>
              <w:rPr>
                <w:rFonts w:ascii="Times New Roman" w:hAnsi="Times New Roman" w:cs="Times New Roman"/>
              </w:rPr>
              <w:t>3.</w:t>
            </w:r>
          </w:p>
        </w:tc>
        <w:tc>
          <w:tcPr>
            <w:tcW w:w="3465" w:type="dxa"/>
          </w:tcPr>
          <w:p w:rsidR="00A413B9" w:rsidRDefault="001D325D" w:rsidP="00840E4B">
            <w:pPr>
              <w:spacing w:after="0" w:line="360" w:lineRule="auto"/>
              <w:rPr>
                <w:rFonts w:ascii="Times New Roman" w:hAnsi="Times New Roman" w:cs="Times New Roman"/>
              </w:rPr>
            </w:pPr>
            <w:r>
              <w:rPr>
                <w:rFonts w:ascii="Times New Roman" w:hAnsi="Times New Roman" w:cs="Times New Roman"/>
              </w:rPr>
              <w:t>3. Maksymalna liczba posiłków dla dzieci uczęszczających do oddziałów przedszkolnych (dzienna liczba posiłków x liczba dni nauki od 01.09.202</w:t>
            </w:r>
            <w:r w:rsidR="00840E4B">
              <w:rPr>
                <w:rFonts w:ascii="Times New Roman" w:hAnsi="Times New Roman" w:cs="Times New Roman"/>
              </w:rPr>
              <w:t>5</w:t>
            </w:r>
            <w:r>
              <w:rPr>
                <w:rFonts w:ascii="Times New Roman" w:hAnsi="Times New Roman" w:cs="Times New Roman"/>
              </w:rPr>
              <w:t xml:space="preserve"> r. do 31.08.202</w:t>
            </w:r>
            <w:r w:rsidR="00840E4B">
              <w:rPr>
                <w:rFonts w:ascii="Times New Roman" w:hAnsi="Times New Roman" w:cs="Times New Roman"/>
              </w:rPr>
              <w:t>6</w:t>
            </w:r>
            <w:r>
              <w:rPr>
                <w:rFonts w:ascii="Times New Roman" w:hAnsi="Times New Roman" w:cs="Times New Roman"/>
              </w:rPr>
              <w:t xml:space="preserve"> r.</w:t>
            </w:r>
          </w:p>
        </w:tc>
        <w:tc>
          <w:tcPr>
            <w:tcW w:w="4830" w:type="dxa"/>
          </w:tcPr>
          <w:p w:rsidR="00F60581" w:rsidRPr="000D7B78" w:rsidRDefault="00F60581" w:rsidP="00F60581">
            <w:pPr>
              <w:spacing w:after="0" w:line="240" w:lineRule="auto"/>
              <w:rPr>
                <w:rFonts w:ascii="Times New Roman" w:hAnsi="Times New Roman" w:cs="Times New Roman"/>
                <w:b/>
                <w:color w:val="000000"/>
              </w:rPr>
            </w:pPr>
            <w:r w:rsidRPr="000D7B78">
              <w:rPr>
                <w:rFonts w:ascii="Times New Roman" w:hAnsi="Times New Roman" w:cs="Times New Roman"/>
                <w:b/>
                <w:color w:val="000000"/>
              </w:rPr>
              <w:t>28182</w:t>
            </w:r>
          </w:p>
          <w:p w:rsidR="00A413B9" w:rsidRPr="000D7B78" w:rsidRDefault="00A413B9">
            <w:pPr>
              <w:spacing w:after="0" w:line="360" w:lineRule="auto"/>
              <w:rPr>
                <w:rFonts w:ascii="Times New Roman" w:hAnsi="Times New Roman" w:cs="Times New Roman"/>
              </w:rPr>
            </w:pPr>
          </w:p>
        </w:tc>
      </w:tr>
      <w:tr w:rsidR="00A413B9">
        <w:tc>
          <w:tcPr>
            <w:tcW w:w="9060" w:type="dxa"/>
            <w:gridSpan w:val="3"/>
          </w:tcPr>
          <w:p w:rsidR="00A413B9" w:rsidRDefault="001D325D">
            <w:pPr>
              <w:spacing w:after="0" w:line="360" w:lineRule="auto"/>
              <w:jc w:val="center"/>
              <w:rPr>
                <w:rFonts w:ascii="Times New Roman" w:hAnsi="Times New Roman" w:cs="Times New Roman"/>
                <w:b/>
              </w:rPr>
            </w:pPr>
            <w:r>
              <w:rPr>
                <w:rFonts w:ascii="Times New Roman" w:hAnsi="Times New Roman" w:cs="Times New Roman"/>
                <w:b/>
              </w:rPr>
              <w:t>SZKOŁA PODSTAWOWA</w:t>
            </w:r>
          </w:p>
        </w:tc>
      </w:tr>
      <w:tr w:rsidR="00A413B9">
        <w:tc>
          <w:tcPr>
            <w:tcW w:w="765" w:type="dxa"/>
          </w:tcPr>
          <w:p w:rsidR="00A413B9" w:rsidRDefault="001D325D">
            <w:pPr>
              <w:spacing w:after="0" w:line="360" w:lineRule="auto"/>
              <w:rPr>
                <w:rFonts w:ascii="Times New Roman" w:hAnsi="Times New Roman" w:cs="Times New Roman"/>
              </w:rPr>
            </w:pPr>
            <w:r>
              <w:rPr>
                <w:rFonts w:ascii="Times New Roman" w:hAnsi="Times New Roman" w:cs="Times New Roman"/>
              </w:rPr>
              <w:t>4.</w:t>
            </w:r>
          </w:p>
        </w:tc>
        <w:tc>
          <w:tcPr>
            <w:tcW w:w="3465" w:type="dxa"/>
          </w:tcPr>
          <w:p w:rsidR="00A413B9" w:rsidRDefault="001D325D">
            <w:pPr>
              <w:spacing w:after="0" w:line="360" w:lineRule="auto"/>
              <w:rPr>
                <w:rFonts w:ascii="Times New Roman" w:hAnsi="Times New Roman" w:cs="Times New Roman"/>
              </w:rPr>
            </w:pPr>
            <w:r>
              <w:rPr>
                <w:rFonts w:ascii="Times New Roman" w:hAnsi="Times New Roman" w:cs="Times New Roman"/>
              </w:rPr>
              <w:t>Z jakich posiłków ma się składać wyżywienie w szkole</w:t>
            </w:r>
          </w:p>
          <w:p w:rsidR="00A413B9" w:rsidRDefault="00A413B9">
            <w:pPr>
              <w:spacing w:after="0" w:line="360" w:lineRule="auto"/>
              <w:rPr>
                <w:rFonts w:ascii="Times New Roman" w:hAnsi="Times New Roman" w:cs="Times New Roman"/>
                <w:color w:val="FF0000"/>
              </w:rPr>
            </w:pPr>
          </w:p>
        </w:tc>
        <w:tc>
          <w:tcPr>
            <w:tcW w:w="4830" w:type="dxa"/>
          </w:tcPr>
          <w:p w:rsidR="00A413B9" w:rsidRDefault="001D325D">
            <w:pPr>
              <w:spacing w:after="0" w:line="360" w:lineRule="auto"/>
              <w:rPr>
                <w:rFonts w:ascii="Times New Roman" w:hAnsi="Times New Roman" w:cs="Times New Roman"/>
              </w:rPr>
            </w:pPr>
            <w:r>
              <w:rPr>
                <w:rFonts w:ascii="Times New Roman" w:hAnsi="Times New Roman" w:cs="Times New Roman"/>
              </w:rPr>
              <w:t>Obiad: drugie danie, kompot/sok</w:t>
            </w:r>
          </w:p>
          <w:p w:rsidR="00A413B9" w:rsidRDefault="001D325D">
            <w:pPr>
              <w:spacing w:after="0" w:line="360" w:lineRule="auto"/>
              <w:rPr>
                <w:rFonts w:ascii="Times New Roman" w:hAnsi="Times New Roman" w:cs="Times New Roman"/>
                <w:b/>
              </w:rPr>
            </w:pPr>
            <w:r>
              <w:rPr>
                <w:rFonts w:ascii="Times New Roman" w:hAnsi="Times New Roman" w:cs="Times New Roman"/>
                <w:b/>
              </w:rPr>
              <w:t>Szczegółowy zakres posiłków określony został w załączniku B do opisu przedmiotu zamówienia.</w:t>
            </w:r>
          </w:p>
        </w:tc>
      </w:tr>
      <w:tr w:rsidR="00A413B9">
        <w:tc>
          <w:tcPr>
            <w:tcW w:w="765" w:type="dxa"/>
          </w:tcPr>
          <w:p w:rsidR="00A413B9" w:rsidRDefault="001D325D">
            <w:pPr>
              <w:spacing w:after="0" w:line="360" w:lineRule="auto"/>
              <w:rPr>
                <w:rFonts w:ascii="Times New Roman" w:hAnsi="Times New Roman" w:cs="Times New Roman"/>
              </w:rPr>
            </w:pPr>
            <w:r>
              <w:rPr>
                <w:rFonts w:ascii="Times New Roman" w:hAnsi="Times New Roman" w:cs="Times New Roman"/>
              </w:rPr>
              <w:t>5.</w:t>
            </w:r>
          </w:p>
        </w:tc>
        <w:tc>
          <w:tcPr>
            <w:tcW w:w="3465" w:type="dxa"/>
          </w:tcPr>
          <w:p w:rsidR="00A413B9" w:rsidRDefault="001D325D" w:rsidP="00840E4B">
            <w:pPr>
              <w:spacing w:after="0" w:line="360" w:lineRule="auto"/>
              <w:rPr>
                <w:rFonts w:ascii="Times New Roman" w:hAnsi="Times New Roman" w:cs="Times New Roman"/>
              </w:rPr>
            </w:pPr>
            <w:r>
              <w:rPr>
                <w:rFonts w:ascii="Times New Roman" w:hAnsi="Times New Roman" w:cs="Times New Roman"/>
              </w:rPr>
              <w:t>Minimalna liczba posiłków dla uczniów uczęszczających do szkoły podstawowej (liczba p</w:t>
            </w:r>
            <w:r w:rsidR="00AF785C">
              <w:rPr>
                <w:rFonts w:ascii="Times New Roman" w:hAnsi="Times New Roman" w:cs="Times New Roman"/>
              </w:rPr>
              <w:t>osiłków x liczba dni nauki od 08</w:t>
            </w:r>
            <w:r>
              <w:rPr>
                <w:rFonts w:ascii="Times New Roman" w:hAnsi="Times New Roman" w:cs="Times New Roman"/>
              </w:rPr>
              <w:t>.09.202</w:t>
            </w:r>
            <w:r w:rsidR="00840E4B">
              <w:rPr>
                <w:rFonts w:ascii="Times New Roman" w:hAnsi="Times New Roman" w:cs="Times New Roman"/>
              </w:rPr>
              <w:t>5</w:t>
            </w:r>
            <w:r>
              <w:rPr>
                <w:rFonts w:ascii="Times New Roman" w:hAnsi="Times New Roman" w:cs="Times New Roman"/>
              </w:rPr>
              <w:t xml:space="preserve"> r.</w:t>
            </w:r>
            <w:r w:rsidR="00AF785C">
              <w:rPr>
                <w:rFonts w:ascii="Times New Roman" w:hAnsi="Times New Roman" w:cs="Times New Roman"/>
              </w:rPr>
              <w:t xml:space="preserve"> do 26</w:t>
            </w:r>
            <w:r>
              <w:rPr>
                <w:rFonts w:ascii="Times New Roman" w:hAnsi="Times New Roman" w:cs="Times New Roman"/>
              </w:rPr>
              <w:t>.06.202</w:t>
            </w:r>
            <w:r w:rsidR="00840E4B">
              <w:rPr>
                <w:rFonts w:ascii="Times New Roman" w:hAnsi="Times New Roman" w:cs="Times New Roman"/>
              </w:rPr>
              <w:t>6</w:t>
            </w:r>
            <w:r>
              <w:rPr>
                <w:rFonts w:ascii="Times New Roman" w:hAnsi="Times New Roman" w:cs="Times New Roman"/>
              </w:rPr>
              <w:t xml:space="preserve"> r.)</w:t>
            </w:r>
          </w:p>
        </w:tc>
        <w:tc>
          <w:tcPr>
            <w:tcW w:w="4830" w:type="dxa"/>
          </w:tcPr>
          <w:p w:rsidR="002139AC" w:rsidRPr="000D7B78" w:rsidRDefault="002139AC" w:rsidP="002139AC">
            <w:pPr>
              <w:spacing w:after="0" w:line="240" w:lineRule="auto"/>
              <w:rPr>
                <w:rFonts w:ascii="Times New Roman" w:hAnsi="Times New Roman" w:cs="Times New Roman"/>
                <w:b/>
                <w:bCs/>
                <w:color w:val="000000"/>
              </w:rPr>
            </w:pPr>
            <w:r w:rsidRPr="000D7B78">
              <w:rPr>
                <w:rFonts w:ascii="Times New Roman" w:hAnsi="Times New Roman" w:cs="Times New Roman"/>
                <w:b/>
                <w:bCs/>
                <w:color w:val="000000"/>
              </w:rPr>
              <w:t xml:space="preserve"> 5370</w:t>
            </w:r>
          </w:p>
          <w:p w:rsidR="00A413B9" w:rsidRPr="000D7B78" w:rsidRDefault="00A413B9" w:rsidP="00445DE5">
            <w:pPr>
              <w:spacing w:after="0" w:line="360" w:lineRule="auto"/>
              <w:rPr>
                <w:rFonts w:ascii="Times New Roman" w:hAnsi="Times New Roman" w:cs="Times New Roman"/>
              </w:rPr>
            </w:pPr>
          </w:p>
        </w:tc>
      </w:tr>
      <w:tr w:rsidR="00A413B9">
        <w:tc>
          <w:tcPr>
            <w:tcW w:w="765" w:type="dxa"/>
          </w:tcPr>
          <w:p w:rsidR="00A413B9" w:rsidRDefault="001D325D">
            <w:pPr>
              <w:spacing w:after="0" w:line="360" w:lineRule="auto"/>
              <w:rPr>
                <w:rFonts w:ascii="Times New Roman" w:hAnsi="Times New Roman" w:cs="Times New Roman"/>
              </w:rPr>
            </w:pPr>
            <w:r>
              <w:rPr>
                <w:rFonts w:ascii="Times New Roman" w:hAnsi="Times New Roman" w:cs="Times New Roman"/>
              </w:rPr>
              <w:t>6.</w:t>
            </w:r>
          </w:p>
        </w:tc>
        <w:tc>
          <w:tcPr>
            <w:tcW w:w="3465" w:type="dxa"/>
          </w:tcPr>
          <w:p w:rsidR="00A413B9" w:rsidRDefault="001D325D" w:rsidP="00840E4B">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Maksymalna liczba posiłków dla uczniów uczęszczających do szkoły </w:t>
            </w:r>
            <w:r>
              <w:rPr>
                <w:rFonts w:ascii="Times New Roman" w:eastAsia="Times New Roman" w:hAnsi="Times New Roman" w:cs="Times New Roman"/>
              </w:rPr>
              <w:lastRenderedPageBreak/>
              <w:t xml:space="preserve">podstawowej ( liczba posiłków x liczba dni nauki </w:t>
            </w:r>
            <w:r w:rsidR="00092738">
              <w:rPr>
                <w:rFonts w:ascii="Times New Roman" w:hAnsi="Times New Roman" w:cs="Times New Roman"/>
              </w:rPr>
              <w:t>od 08</w:t>
            </w:r>
            <w:r>
              <w:rPr>
                <w:rFonts w:ascii="Times New Roman" w:hAnsi="Times New Roman" w:cs="Times New Roman"/>
              </w:rPr>
              <w:t>.09.202</w:t>
            </w:r>
            <w:r w:rsidR="00840E4B">
              <w:rPr>
                <w:rFonts w:ascii="Times New Roman" w:hAnsi="Times New Roman" w:cs="Times New Roman"/>
              </w:rPr>
              <w:t>5</w:t>
            </w:r>
            <w:r>
              <w:rPr>
                <w:rFonts w:ascii="Times New Roman" w:hAnsi="Times New Roman" w:cs="Times New Roman"/>
              </w:rPr>
              <w:t xml:space="preserve"> r. do </w:t>
            </w:r>
            <w:r w:rsidR="00092738">
              <w:rPr>
                <w:rFonts w:ascii="Times New Roman" w:hAnsi="Times New Roman" w:cs="Times New Roman"/>
              </w:rPr>
              <w:t>26</w:t>
            </w:r>
            <w:r>
              <w:rPr>
                <w:rFonts w:ascii="Times New Roman" w:hAnsi="Times New Roman" w:cs="Times New Roman"/>
              </w:rPr>
              <w:t>.06.202</w:t>
            </w:r>
            <w:r w:rsidR="00840E4B">
              <w:rPr>
                <w:rFonts w:ascii="Times New Roman" w:hAnsi="Times New Roman" w:cs="Times New Roman"/>
              </w:rPr>
              <w:t>6</w:t>
            </w:r>
            <w:r>
              <w:rPr>
                <w:rFonts w:ascii="Times New Roman" w:hAnsi="Times New Roman" w:cs="Times New Roman"/>
              </w:rPr>
              <w:t xml:space="preserve"> r.</w:t>
            </w:r>
          </w:p>
        </w:tc>
        <w:tc>
          <w:tcPr>
            <w:tcW w:w="4830" w:type="dxa"/>
          </w:tcPr>
          <w:p w:rsidR="002139AC" w:rsidRPr="000D7B78" w:rsidRDefault="002139AC" w:rsidP="002139AC">
            <w:pPr>
              <w:spacing w:after="0" w:line="240" w:lineRule="auto"/>
              <w:rPr>
                <w:rFonts w:ascii="Times New Roman" w:hAnsi="Times New Roman" w:cs="Times New Roman"/>
                <w:b/>
                <w:bCs/>
                <w:color w:val="000000"/>
              </w:rPr>
            </w:pPr>
            <w:r w:rsidRPr="000D7B78">
              <w:rPr>
                <w:rFonts w:ascii="Times New Roman" w:hAnsi="Times New Roman" w:cs="Times New Roman"/>
                <w:b/>
              </w:rPr>
              <w:lastRenderedPageBreak/>
              <w:t>32220</w:t>
            </w:r>
          </w:p>
          <w:p w:rsidR="00A413B9" w:rsidRPr="000D7B78" w:rsidRDefault="00A413B9">
            <w:pPr>
              <w:spacing w:after="0" w:line="360" w:lineRule="auto"/>
              <w:rPr>
                <w:rFonts w:ascii="Times New Roman" w:eastAsia="Times New Roman" w:hAnsi="Times New Roman" w:cs="Times New Roman"/>
              </w:rPr>
            </w:pPr>
          </w:p>
        </w:tc>
      </w:tr>
      <w:tr w:rsidR="00A413B9">
        <w:tc>
          <w:tcPr>
            <w:tcW w:w="765" w:type="dxa"/>
          </w:tcPr>
          <w:p w:rsidR="00A413B9" w:rsidRDefault="001D325D">
            <w:pPr>
              <w:spacing w:after="0" w:line="360" w:lineRule="auto"/>
              <w:rPr>
                <w:rFonts w:ascii="Times New Roman" w:hAnsi="Times New Roman" w:cs="Times New Roman"/>
              </w:rPr>
            </w:pPr>
            <w:r>
              <w:rPr>
                <w:rFonts w:ascii="Times New Roman" w:hAnsi="Times New Roman" w:cs="Times New Roman"/>
              </w:rPr>
              <w:lastRenderedPageBreak/>
              <w:t>7.</w:t>
            </w:r>
          </w:p>
        </w:tc>
        <w:tc>
          <w:tcPr>
            <w:tcW w:w="3465" w:type="dxa"/>
          </w:tcPr>
          <w:p w:rsidR="00A413B9" w:rsidRDefault="001D325D">
            <w:pPr>
              <w:spacing w:after="0" w:line="360" w:lineRule="auto"/>
              <w:rPr>
                <w:rFonts w:ascii="Times New Roman" w:eastAsia="Times New Roman" w:hAnsi="Times New Roman" w:cs="Times New Roman"/>
              </w:rPr>
            </w:pPr>
            <w:r>
              <w:rPr>
                <w:rFonts w:ascii="Times New Roman" w:eastAsia="Times New Roman" w:hAnsi="Times New Roman" w:cs="Times New Roman"/>
              </w:rPr>
              <w:t>Propozycje i uwagi dyrektora</w:t>
            </w:r>
          </w:p>
        </w:tc>
        <w:tc>
          <w:tcPr>
            <w:tcW w:w="4830" w:type="dxa"/>
          </w:tcPr>
          <w:p w:rsidR="00A413B9" w:rsidRDefault="001D325D">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Liczba posiłków jest wartością szacunkową. Ze względu na brak możliwości podania na etapie ogłoszenia niniejszego postępowania dokładnej liczby dzieci żywionych, zakres zamówienia może zostać zmniejszony lub zwiększony (w ramach zapisów niniejszego </w:t>
            </w:r>
            <w:proofErr w:type="spellStart"/>
            <w:r>
              <w:rPr>
                <w:rFonts w:ascii="Times New Roman" w:eastAsia="Times New Roman" w:hAnsi="Times New Roman" w:cs="Times New Roman"/>
              </w:rPr>
              <w:t>opz</w:t>
            </w:r>
            <w:proofErr w:type="spellEnd"/>
            <w:r>
              <w:rPr>
                <w:rFonts w:ascii="Times New Roman" w:eastAsia="Times New Roman" w:hAnsi="Times New Roman" w:cs="Times New Roman"/>
              </w:rPr>
              <w:t xml:space="preserve"> i umowy), odpowiednio do realnych potrzeb Zamawiającego. Wykonawcy nie przysługuje prawo do roszczeń finansowych z tytułu niezrealizowanych dostaw. Wykonawca nie może odmówić realizacji dostaw ze względu na zmniejszenie zamówienia. Dzienna liczba posiłków będzie zależna od frekwencji dzieci. </w:t>
            </w:r>
          </w:p>
        </w:tc>
      </w:tr>
      <w:tr w:rsidR="00A413B9">
        <w:tc>
          <w:tcPr>
            <w:tcW w:w="765" w:type="dxa"/>
          </w:tcPr>
          <w:p w:rsidR="00A413B9" w:rsidRDefault="001D325D">
            <w:pPr>
              <w:spacing w:after="0" w:line="360" w:lineRule="auto"/>
              <w:rPr>
                <w:rFonts w:ascii="Times New Roman" w:hAnsi="Times New Roman" w:cs="Times New Roman"/>
              </w:rPr>
            </w:pPr>
            <w:r>
              <w:rPr>
                <w:rFonts w:ascii="Times New Roman" w:hAnsi="Times New Roman" w:cs="Times New Roman"/>
              </w:rPr>
              <w:t>8.</w:t>
            </w:r>
          </w:p>
        </w:tc>
        <w:tc>
          <w:tcPr>
            <w:tcW w:w="8295" w:type="dxa"/>
            <w:gridSpan w:val="2"/>
          </w:tcPr>
          <w:p w:rsidR="00A413B9" w:rsidRDefault="001D325D">
            <w:pPr>
              <w:spacing w:after="0" w:line="360" w:lineRule="auto"/>
              <w:rPr>
                <w:rFonts w:ascii="Times New Roman" w:eastAsia="Times New Roman" w:hAnsi="Times New Roman" w:cs="Times New Roman"/>
              </w:rPr>
            </w:pPr>
            <w:r>
              <w:rPr>
                <w:rFonts w:ascii="Times New Roman" w:eastAsia="Times New Roman" w:hAnsi="Times New Roman" w:cs="Times New Roman"/>
              </w:rPr>
              <w:t>Szczegółowy zakres posiłków:</w:t>
            </w:r>
          </w:p>
          <w:p w:rsidR="00A413B9" w:rsidRDefault="001D325D">
            <w:pPr>
              <w:pStyle w:val="Akapitzlist"/>
              <w:numPr>
                <w:ilvl w:val="0"/>
                <w:numId w:val="1"/>
              </w:numPr>
              <w:spacing w:after="0" w:line="360" w:lineRule="auto"/>
              <w:rPr>
                <w:rFonts w:ascii="Times New Roman" w:eastAsia="Times New Roman" w:hAnsi="Times New Roman" w:cs="Times New Roman"/>
              </w:rPr>
            </w:pPr>
            <w:r>
              <w:rPr>
                <w:rFonts w:ascii="Times New Roman" w:eastAsia="Times New Roman" w:hAnsi="Times New Roman" w:cs="Times New Roman"/>
              </w:rPr>
              <w:t>poszczególne posiłki będą przygotowywane według jadłospisów obejmujących okres 15 dni, określających szczegółowy skład posiłku, kaloryczność i gramaturę,  sporządzanych przez  dietetyka i poświadczonych jego imienną pieczątką i przedstawianych Zamawiającemu do akceptacji nie później niż na 7  dni roboczych przed kolejnym okresem obowiązywania jadłospisu. Na każde żądanie Dyrektora placówki, Wykonawca winien przedstawić stosowne dokumenty, poświadczające, iż osoba wskazana pod jadłospisem, jako dietetyk posiada ww. uprawnienia;</w:t>
            </w:r>
          </w:p>
          <w:p w:rsidR="00A413B9" w:rsidRDefault="001D325D">
            <w:pPr>
              <w:pStyle w:val="Akapitzlist"/>
              <w:numPr>
                <w:ilvl w:val="0"/>
                <w:numId w:val="1"/>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Wykonawca będzie przygotowywał posiłki w obiektach lub obiekcie, dla którego Wykonawca posiada decyzję Inspektora sanitarnego o dopuszczeniu obiektu do przygotowywania posiłków  dla potrzeb zbiorowego żywienia dzieci oraz dostarczał posiłki  zachowując wymogi sanitarno-epidemiologiczne w zakresie personelu i warunków  produkcji oraz weźmie odpowiedzialność za ich przestrzeganie.</w:t>
            </w:r>
          </w:p>
          <w:p w:rsidR="00A413B9" w:rsidRDefault="00A413B9">
            <w:pPr>
              <w:spacing w:after="0" w:line="360" w:lineRule="auto"/>
              <w:jc w:val="both"/>
              <w:rPr>
                <w:rFonts w:ascii="Times New Roman" w:eastAsia="Times New Roman" w:hAnsi="Times New Roman" w:cs="Times New Roman"/>
              </w:rPr>
            </w:pPr>
          </w:p>
          <w:p w:rsidR="00A413B9" w:rsidRDefault="001D325D">
            <w:pPr>
              <w:spacing w:after="0" w:line="360" w:lineRule="auto"/>
              <w:jc w:val="both"/>
              <w:rPr>
                <w:rFonts w:ascii="Times New Roman" w:eastAsia="Times New Roman" w:hAnsi="Times New Roman" w:cs="Times New Roman"/>
                <w:b/>
              </w:rPr>
            </w:pPr>
            <w:r>
              <w:rPr>
                <w:rFonts w:ascii="Times New Roman" w:eastAsia="Times New Roman" w:hAnsi="Times New Roman" w:cs="Times New Roman"/>
              </w:rPr>
              <w:t xml:space="preserve">Zamawiający zastrzega, że wszystkie posiłki muszą spełniać następujące warunki jakościowe określone </w:t>
            </w:r>
            <w:r>
              <w:rPr>
                <w:rFonts w:ascii="Times New Roman" w:eastAsia="Times New Roman" w:hAnsi="Times New Roman" w:cs="Times New Roman"/>
                <w:b/>
              </w:rPr>
              <w:t>w załącznikach A i B do opisu przedmiotu zamówienia.</w:t>
            </w:r>
          </w:p>
          <w:p w:rsidR="00A413B9" w:rsidRDefault="00A413B9">
            <w:pPr>
              <w:spacing w:after="0" w:line="360" w:lineRule="auto"/>
              <w:jc w:val="both"/>
              <w:rPr>
                <w:rFonts w:ascii="Times New Roman" w:eastAsia="Times New Roman" w:hAnsi="Times New Roman" w:cs="Times New Roman"/>
              </w:rPr>
            </w:pPr>
          </w:p>
        </w:tc>
      </w:tr>
    </w:tbl>
    <w:p w:rsidR="00A413B9" w:rsidRDefault="00A413B9">
      <w:pPr>
        <w:spacing w:after="0" w:line="360" w:lineRule="auto"/>
        <w:rPr>
          <w:rFonts w:ascii="Times New Roman" w:hAnsi="Times New Roman" w:cs="Times New Roman"/>
          <w:b/>
          <w:bCs/>
        </w:rPr>
      </w:pPr>
    </w:p>
    <w:tbl>
      <w:tblPr>
        <w:tblStyle w:val="Tabela-Siatka"/>
        <w:tblW w:w="9067" w:type="dxa"/>
        <w:tblLook w:val="04A0"/>
      </w:tblPr>
      <w:tblGrid>
        <w:gridCol w:w="846"/>
        <w:gridCol w:w="8221"/>
      </w:tblGrid>
      <w:tr w:rsidR="00A413B9">
        <w:tc>
          <w:tcPr>
            <w:tcW w:w="846" w:type="dxa"/>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Lp.</w:t>
            </w:r>
          </w:p>
        </w:tc>
        <w:tc>
          <w:tcPr>
            <w:tcW w:w="8221" w:type="dxa"/>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Zakres</w:t>
            </w:r>
          </w:p>
        </w:tc>
      </w:tr>
      <w:tr w:rsidR="00A413B9">
        <w:tc>
          <w:tcPr>
            <w:tcW w:w="846"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1.</w:t>
            </w:r>
          </w:p>
        </w:tc>
        <w:tc>
          <w:tcPr>
            <w:tcW w:w="8221" w:type="dxa"/>
          </w:tcPr>
          <w:p w:rsidR="00A413B9" w:rsidRDefault="001D325D">
            <w:pPr>
              <w:spacing w:after="0" w:line="360" w:lineRule="auto"/>
              <w:rPr>
                <w:rFonts w:ascii="Times New Roman" w:hAnsi="Times New Roman" w:cs="Times New Roman"/>
              </w:rPr>
            </w:pPr>
            <w:r>
              <w:rPr>
                <w:rFonts w:ascii="Times New Roman" w:hAnsi="Times New Roman" w:cs="Times New Roman"/>
              </w:rPr>
              <w:t xml:space="preserve">Godziny wydawania poszczególnych posiłków: </w:t>
            </w:r>
          </w:p>
          <w:p w:rsidR="00A413B9" w:rsidRDefault="001D325D">
            <w:pPr>
              <w:spacing w:after="0" w:line="360" w:lineRule="auto"/>
              <w:jc w:val="both"/>
              <w:rPr>
                <w:rFonts w:ascii="Times New Roman" w:hAnsi="Times New Roman" w:cs="Times New Roman"/>
              </w:rPr>
            </w:pPr>
            <w:r>
              <w:rPr>
                <w:rFonts w:ascii="Times New Roman" w:eastAsia="Times New Roman" w:hAnsi="Times New Roman" w:cs="Times New Roman"/>
              </w:rPr>
              <w:lastRenderedPageBreak/>
              <w:t>Posiłki dostarczane będą codziennie od poniedziałku do piątku, z wyjątkiem dni ustawowo wolnych od pracy i innych dni wolnych od zajęć edukacyjnych, w godzinach ustalonych przez Zamawiającego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Oddział przedszkolny </w:t>
            </w:r>
          </w:p>
          <w:p w:rsidR="00A413B9" w:rsidRDefault="001D325D">
            <w:pPr>
              <w:spacing w:after="0" w:line="360" w:lineRule="auto"/>
              <w:rPr>
                <w:rFonts w:ascii="Times New Roman" w:eastAsia="Times New Roman" w:hAnsi="Times New Roman" w:cs="Times New Roman"/>
              </w:rPr>
            </w:pPr>
            <w:r>
              <w:rPr>
                <w:rFonts w:ascii="Times New Roman" w:eastAsia="Times New Roman" w:hAnsi="Times New Roman" w:cs="Times New Roman"/>
              </w:rPr>
              <w:t>Śniadanie – od 8.30 - 10:00, Obiad zupa 11.45-13.40 drugie danie 14.00-15.00 Podwieczorek wydawany razem z zupą lub do sali w zależności od rodzaju posiłku.</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Szkoła podstawowa: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- 10.50 (świetlica)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- 11.10 – kl. 1-3, </w:t>
            </w:r>
          </w:p>
          <w:p w:rsidR="00A413B9" w:rsidRDefault="001D325D">
            <w:pPr>
              <w:spacing w:after="0" w:line="360" w:lineRule="auto"/>
              <w:rPr>
                <w:rFonts w:ascii="Times New Roman" w:hAnsi="Times New Roman" w:cs="Times New Roman"/>
              </w:rPr>
            </w:pPr>
            <w:r>
              <w:rPr>
                <w:rFonts w:ascii="Times New Roman" w:hAnsi="Times New Roman" w:cs="Times New Roman"/>
              </w:rPr>
              <w:t>- 12.15-  kl. 4-8</w:t>
            </w:r>
          </w:p>
        </w:tc>
      </w:tr>
      <w:tr w:rsidR="00A413B9">
        <w:tc>
          <w:tcPr>
            <w:tcW w:w="846"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lastRenderedPageBreak/>
              <w:t>2.</w:t>
            </w:r>
          </w:p>
        </w:tc>
        <w:tc>
          <w:tcPr>
            <w:tcW w:w="8221" w:type="dxa"/>
          </w:tcPr>
          <w:p w:rsidR="00A413B9" w:rsidRDefault="001D325D">
            <w:pPr>
              <w:spacing w:after="0" w:line="360" w:lineRule="auto"/>
              <w:rPr>
                <w:rFonts w:ascii="Times New Roman" w:hAnsi="Times New Roman" w:cs="Times New Roman"/>
              </w:rPr>
            </w:pPr>
            <w:r>
              <w:rPr>
                <w:rFonts w:ascii="Times New Roman" w:hAnsi="Times New Roman" w:cs="Times New Roman"/>
                <w:b/>
              </w:rPr>
              <w:t xml:space="preserve">Naczynia, w których będą wydawane posiłki: </w:t>
            </w:r>
            <w:r>
              <w:rPr>
                <w:rFonts w:ascii="Times New Roman" w:hAnsi="Times New Roman" w:cs="Times New Roman"/>
              </w:rPr>
              <w:t>naczynia i sztućce zapewnia Wykonawca, naczynia ceramiczne z możliwością wyparzania, sztućce metalowe z możliwością wyparzania, kubki ceramiczne z możliwością wyparzania. Zamawiający dopuszcza  możliwość podawania podwieczorku w naczyniach jednorazowych np. kisiel/budyń.</w:t>
            </w:r>
          </w:p>
        </w:tc>
      </w:tr>
      <w:tr w:rsidR="00A413B9">
        <w:tc>
          <w:tcPr>
            <w:tcW w:w="846"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3.</w:t>
            </w:r>
          </w:p>
        </w:tc>
        <w:tc>
          <w:tcPr>
            <w:tcW w:w="8221" w:type="dxa"/>
          </w:tcPr>
          <w:p w:rsidR="00A413B9" w:rsidRDefault="001D325D">
            <w:pPr>
              <w:spacing w:after="0" w:line="360" w:lineRule="auto"/>
              <w:rPr>
                <w:rFonts w:ascii="Times New Roman" w:hAnsi="Times New Roman" w:cs="Times New Roman"/>
              </w:rPr>
            </w:pPr>
            <w:r>
              <w:rPr>
                <w:rFonts w:ascii="Times New Roman" w:hAnsi="Times New Roman" w:cs="Times New Roman"/>
                <w:b/>
                <w:bCs/>
              </w:rPr>
              <w:t>Wydawanie posiłków ( kto wydaje ), utrzymanie czystości w miejscu wydawania i przygotowania. Temperatura, waga, estetyka, wymagania sanitarne:</w:t>
            </w:r>
            <w:r>
              <w:rPr>
                <w:rFonts w:ascii="Times New Roman" w:hAnsi="Times New Roman" w:cs="Times New Roman"/>
              </w:rPr>
              <w:t xml:space="preserve"> .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Transport posiłków musi odbywać się w termosach zapewniających właściwą ochronę i temperaturę oraz jakość przewożonych potraw (termosy powinny być dublowane - przy dostawie obiadu wymieniane pełne na puste) środkami transportu przygotowanymi do przewozu żywności przystosowanymi do przewożenia żywności w sposób zapewniający wymagany standard sanitarno-epidemiologiczny zgodny z obowiązującymi przepisami, w szczególności ustawą z dnia 25 sierpnia 2006 roku o bezpieczeństwie żywności i żywienia.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Zgodnie z wymogami Państwowej Inspekcji Sanitarnej, posiłek w formie cateringu musi zostać wydany </w:t>
            </w:r>
            <w:r>
              <w:rPr>
                <w:rFonts w:ascii="Times New Roman" w:hAnsi="Times New Roman" w:cs="Times New Roman"/>
                <w:b/>
              </w:rPr>
              <w:t>w czasie 4 godzin od momentu jego sporządzenia</w:t>
            </w:r>
            <w:r>
              <w:rPr>
                <w:rFonts w:ascii="Times New Roman" w:hAnsi="Times New Roman" w:cs="Times New Roman"/>
              </w:rPr>
              <w:t xml:space="preserve"> (wyprodukowania).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Temperatura posiłków GHP/GMP powinna wynosić odpowiednio: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 gorące zupy: +75°C,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 gorące drugie dania: +63°C,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 potrawy serwowane na zimno: +4°C. </w:t>
            </w:r>
          </w:p>
          <w:p w:rsidR="00A413B9" w:rsidRDefault="001D325D">
            <w:pPr>
              <w:spacing w:after="0" w:line="360" w:lineRule="auto"/>
              <w:rPr>
                <w:rFonts w:ascii="Times New Roman" w:hAnsi="Times New Roman" w:cs="Times New Roman"/>
              </w:rPr>
            </w:pPr>
            <w:r>
              <w:rPr>
                <w:rFonts w:ascii="Times New Roman" w:hAnsi="Times New Roman" w:cs="Times New Roman"/>
              </w:rPr>
              <w:t>Składniki poszczególnych posiłków powinny być ułożone w pojemnikach konfekcjonowanych.</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Posiłki wydawane są przez pracowników Wykonawcy uprawnionych do wydawania posiłków. </w:t>
            </w:r>
            <w:r>
              <w:rPr>
                <w:rFonts w:ascii="Times New Roman" w:eastAsia="Times New Roman" w:hAnsi="Times New Roman" w:cs="Times New Roman"/>
              </w:rPr>
              <w:t xml:space="preserve">Personel Wykonawcy powinien posiadać bieżące przeszkolenie z zakresu BHP, a także aktualne orzeczenie lekarskie dla celów sanitarno-epidemiologicznych o braku przeciwwskazań do wykonywania prac, przy wykonywaniu, których istnieje możliwość przeniesienia zakażenia na inne osoby. Wykonawca odpowiada prawnie za żywienie </w:t>
            </w:r>
            <w:r>
              <w:rPr>
                <w:rFonts w:ascii="Times New Roman" w:eastAsia="Times New Roman" w:hAnsi="Times New Roman" w:cs="Times New Roman"/>
              </w:rPr>
              <w:lastRenderedPageBreak/>
              <w:t xml:space="preserve">dzieci przed Państwowym Inspektorem Sanitarnym. Wykonawca posiada pełną odpowiedzialność cywilną, administracyjną i karną, za jakość dostarczanych posiłków oraz skutki wynikające z zaniedbań przy ich przygotowaniu i transporcie, mogące mieć negatywny wpływ na zdrowie żywionych dzieci. </w:t>
            </w:r>
          </w:p>
          <w:p w:rsidR="00A413B9" w:rsidRDefault="001D325D">
            <w:pPr>
              <w:spacing w:after="0" w:line="360" w:lineRule="auto"/>
              <w:rPr>
                <w:rFonts w:ascii="Times New Roman" w:hAnsi="Times New Roman" w:cs="Times New Roman"/>
              </w:rPr>
            </w:pPr>
            <w:r>
              <w:rPr>
                <w:rFonts w:ascii="Times New Roman" w:hAnsi="Times New Roman" w:cs="Times New Roman"/>
              </w:rPr>
              <w:t>Za utrzymanie czystości w kuchni i zapleczu kuchennym odpowiada Wykonawca. Sprzątanie pomieszczenia  stołówki zapewnia Zamawiający(firma sprzątająca)</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Obowiązkiem Wykonawcy jest przechowywanie próbek pokarmowych ze wszystkich przygotowanych i dostarczonych posiłków, każdego dnia przez okres 72 godzin z oznaczeniem daty, godziny, zawartości próbki pokarmowej z podpisem osoby odpowiedzialnej za pobieranie tych próbek.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Wykonawca jest zobowiązany do natychmiastowego informowania Zamawiającego o zagrożeniach dla ciągłości dostaw objętych zamówieniem, w tym o zaprzestaniu lub zawieszeniu działalności gospodarczej. </w:t>
            </w:r>
          </w:p>
          <w:p w:rsidR="00A413B9" w:rsidRDefault="001D325D">
            <w:pPr>
              <w:spacing w:after="0" w:line="360" w:lineRule="auto"/>
              <w:rPr>
                <w:rFonts w:ascii="Times New Roman" w:eastAsia="Calibri" w:hAnsi="Times New Roman" w:cs="Times New Roman"/>
              </w:rPr>
            </w:pPr>
            <w:r>
              <w:rPr>
                <w:rFonts w:ascii="Times New Roman" w:eastAsia="Calibri" w:hAnsi="Times New Roman" w:cs="Times New Roman"/>
              </w:rPr>
              <w:t>Wykonawca jest gotowy do realizowania przedmiotu zamówienia w przypadku zakłócenia procesu technologicznego (z przyczyn niezależnych, braku energii elektrycznej, braku wody itp.) wytwarzanych posiłków.</w:t>
            </w:r>
          </w:p>
          <w:p w:rsidR="00A413B9" w:rsidRDefault="001D325D">
            <w:pPr>
              <w:spacing w:after="0" w:line="360" w:lineRule="auto"/>
              <w:rPr>
                <w:rFonts w:ascii="Times New Roman" w:eastAsia="Calibri" w:hAnsi="Times New Roman" w:cs="Times New Roman"/>
              </w:rPr>
            </w:pPr>
            <w:r>
              <w:rPr>
                <w:rFonts w:ascii="Times New Roman" w:eastAsia="Calibri" w:hAnsi="Times New Roman" w:cs="Times New Roman"/>
              </w:rPr>
              <w:t>Wykonawca zobowiązany jest przedstawić alternatywną propozycję dostarczanych posiłków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Wykonawca i zatrudniony przez niego personel jest zobowiązany uwzględnić i wprowadzić w życie uwagi Zamawiającego, dotyczące sposobu wykonania usług, a wynikające z postanowień umowy.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Wykonawca zobowiązany jest do wyznaczenia stałego przedstawiciela odpowiedzialnego za kontakt z Zamawiającym.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Zamawiającemu przysługuje prawo kontroli jakości i standardu usług żywieniowych świadczonych przez Wykonawcę dotyczące: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a) Przestrzegania przepisów, norm i zasad sanitarno – epidemiologicznych przy przygotowaniu, dystrybucji i podawaniu posiłków, myciu, dezynfekcji i sterylizacji naczyń kuchennych oraz postępowania z odpadami, </w:t>
            </w:r>
          </w:p>
          <w:p w:rsidR="00A413B9" w:rsidRDefault="001D325D">
            <w:pPr>
              <w:spacing w:after="0" w:line="360" w:lineRule="auto"/>
              <w:rPr>
                <w:rFonts w:ascii="Times New Roman" w:hAnsi="Times New Roman" w:cs="Times New Roman"/>
              </w:rPr>
            </w:pPr>
            <w:r>
              <w:rPr>
                <w:rFonts w:ascii="Times New Roman" w:hAnsi="Times New Roman" w:cs="Times New Roman"/>
              </w:rPr>
              <w:t xml:space="preserve">b) Przestrzegania diet, normatywnych wartości energetycznych, odżywczych, smakowych oraz sezonowości posiłków, </w:t>
            </w:r>
          </w:p>
          <w:p w:rsidR="00A413B9" w:rsidRDefault="001D325D">
            <w:pPr>
              <w:spacing w:after="0" w:line="360" w:lineRule="auto"/>
              <w:rPr>
                <w:rFonts w:ascii="Times New Roman" w:hAnsi="Times New Roman" w:cs="Times New Roman"/>
              </w:rPr>
            </w:pPr>
            <w:r>
              <w:rPr>
                <w:rFonts w:ascii="Times New Roman" w:hAnsi="Times New Roman" w:cs="Times New Roman"/>
              </w:rPr>
              <w:t>c) Przestrzegania harmonogramu wydawania posiłków oraz obowiązków dotyczących jadłospisów.</w:t>
            </w:r>
          </w:p>
          <w:p w:rsidR="00A413B9" w:rsidRDefault="001D325D">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Wykonawca będzie przygotowywał posiłki w obiektach lub obiekcie, dla którego Wykonawca posiada decyzję Inspektora sanitarnego o dopuszczeniu obiektu do przygotowywania posiłków  dla potrzeb zbiorowego żywienia dzieci oraz dostarczał posiłki  zachowując wymogi sanitarno-epidemiologiczne w zakresie personelu i </w:t>
            </w:r>
            <w:r>
              <w:rPr>
                <w:rFonts w:ascii="Times New Roman" w:eastAsia="Times New Roman" w:hAnsi="Times New Roman" w:cs="Times New Roman"/>
              </w:rPr>
              <w:lastRenderedPageBreak/>
              <w:t>warunków  produkcji oraz weźmie odpowiedzialność za ich przestrzeganie.</w:t>
            </w:r>
          </w:p>
          <w:p w:rsidR="00A413B9" w:rsidRDefault="001D325D">
            <w:pPr>
              <w:spacing w:after="0" w:line="360" w:lineRule="auto"/>
              <w:rPr>
                <w:rFonts w:ascii="Times New Roman" w:hAnsi="Times New Roman" w:cs="Times New Roman"/>
              </w:rPr>
            </w:pPr>
            <w:r>
              <w:rPr>
                <w:rFonts w:ascii="Times New Roman" w:eastAsia="Times New Roman" w:hAnsi="Times New Roman" w:cs="Times New Roman"/>
              </w:rPr>
              <w:t>Zamawiający nie wyraża zgody na prowadzenie jakiejkolwiek działalności komercyjnej polegającej na serwowaniu wyżywienia dla osób innych niż uczniowie/dzieci danej placówki i pracownicy Zamawiającego.</w:t>
            </w:r>
          </w:p>
        </w:tc>
      </w:tr>
      <w:tr w:rsidR="00856F20">
        <w:tc>
          <w:tcPr>
            <w:tcW w:w="846" w:type="dxa"/>
          </w:tcPr>
          <w:p w:rsidR="00856F20" w:rsidRDefault="00856F20" w:rsidP="00856F20">
            <w:pPr>
              <w:spacing w:after="0" w:line="360" w:lineRule="auto"/>
              <w:jc w:val="center"/>
              <w:rPr>
                <w:rFonts w:ascii="Times New Roman" w:hAnsi="Times New Roman" w:cs="Times New Roman"/>
              </w:rPr>
            </w:pPr>
            <w:bookmarkStart w:id="0" w:name="_GoBack" w:colFirst="1" w:colLast="1"/>
            <w:r>
              <w:rPr>
                <w:rFonts w:ascii="Times New Roman" w:hAnsi="Times New Roman" w:cs="Times New Roman"/>
              </w:rPr>
              <w:lastRenderedPageBreak/>
              <w:t>4.</w:t>
            </w:r>
          </w:p>
        </w:tc>
        <w:tc>
          <w:tcPr>
            <w:tcW w:w="8221" w:type="dxa"/>
          </w:tcPr>
          <w:p w:rsidR="009B6BB9" w:rsidRPr="004406D3" w:rsidRDefault="007D4478" w:rsidP="00D57E5B">
            <w:pPr>
              <w:spacing w:line="360" w:lineRule="auto"/>
              <w:jc w:val="both"/>
              <w:rPr>
                <w:rFonts w:ascii="Times New Roman" w:hAnsi="Times New Roman" w:cs="Times New Roman"/>
                <w:b/>
              </w:rPr>
            </w:pPr>
            <w:r w:rsidRPr="00D57E5B">
              <w:rPr>
                <w:rFonts w:ascii="Times New Roman" w:hAnsi="Times New Roman" w:cs="Times New Roman"/>
                <w:b/>
              </w:rPr>
              <w:t xml:space="preserve">Elektroniczny system do obsługi zamówienia wraz z możliwością elektronicznych </w:t>
            </w:r>
            <w:r w:rsidR="009B6BB9" w:rsidRPr="00D57E5B">
              <w:rPr>
                <w:rFonts w:ascii="Times New Roman" w:hAnsi="Times New Roman" w:cs="Times New Roman"/>
                <w:b/>
              </w:rPr>
              <w:br/>
            </w:r>
            <w:r w:rsidRPr="00D57E5B">
              <w:rPr>
                <w:rFonts w:ascii="Times New Roman" w:hAnsi="Times New Roman" w:cs="Times New Roman"/>
                <w:b/>
              </w:rPr>
              <w:t>płat</w:t>
            </w:r>
            <w:r w:rsidR="009B6BB9" w:rsidRPr="00D57E5B">
              <w:rPr>
                <w:rFonts w:ascii="Times New Roman" w:hAnsi="Times New Roman" w:cs="Times New Roman"/>
                <w:b/>
              </w:rPr>
              <w:t xml:space="preserve">ności </w:t>
            </w:r>
            <w:r w:rsidR="009B6BB9" w:rsidRPr="004406D3">
              <w:rPr>
                <w:rFonts w:ascii="Times New Roman" w:hAnsi="Times New Roman" w:cs="Times New Roman"/>
                <w:b/>
              </w:rPr>
              <w:t xml:space="preserve">z dostępem dla rodziców i Zamawiającego. </w:t>
            </w:r>
          </w:p>
          <w:p w:rsidR="00A04702" w:rsidRPr="004406D3" w:rsidRDefault="00A04702" w:rsidP="00D57E5B">
            <w:pPr>
              <w:spacing w:after="0" w:line="360" w:lineRule="auto"/>
              <w:ind w:left="142"/>
              <w:jc w:val="both"/>
              <w:rPr>
                <w:rFonts w:ascii="Times New Roman" w:hAnsi="Times New Roman" w:cs="Times New Roman"/>
              </w:rPr>
            </w:pPr>
            <w:r w:rsidRPr="004406D3">
              <w:rPr>
                <w:rFonts w:ascii="Times New Roman" w:hAnsi="Times New Roman" w:cs="Times New Roman"/>
              </w:rPr>
              <w:t xml:space="preserve">1. Wykonawca zapewnia na swój koszt elektroniczny system do obsługi zamówienia (aplikację), w tym  również zapotrzebowanie na dany rodzaj i liczbę posiłku, w zależności od frekwencji dzieci w oddziale przedszkolnym i szkole wraz z możliwością dostępu do systemu i realizacji przez rodziców dzieci elektronicznych płatności, a ponadto Wykonawca:  </w:t>
            </w:r>
          </w:p>
          <w:p w:rsidR="00A04702" w:rsidRPr="004406D3" w:rsidRDefault="00A04702" w:rsidP="00D57E5B">
            <w:pPr>
              <w:pStyle w:val="Akapitzlist"/>
              <w:numPr>
                <w:ilvl w:val="0"/>
                <w:numId w:val="3"/>
              </w:numPr>
              <w:spacing w:after="0" w:line="360" w:lineRule="auto"/>
              <w:jc w:val="both"/>
              <w:rPr>
                <w:rFonts w:ascii="Times New Roman" w:hAnsi="Times New Roman" w:cs="Times New Roman"/>
              </w:rPr>
            </w:pPr>
            <w:r w:rsidRPr="004406D3">
              <w:rPr>
                <w:rFonts w:ascii="Times New Roman" w:hAnsi="Times New Roman" w:cs="Times New Roman"/>
              </w:rPr>
              <w:t xml:space="preserve">zapewni pomoc techniczną drogą e-mail i telefoniczną dla rodzica w obsłudze aplikacji w dni  powszednie od poniedziałku do piątku, co najmniej w godz. 8.00 do 15.00 z wyłączeniem świąt,  </w:t>
            </w:r>
          </w:p>
          <w:p w:rsidR="00A04702" w:rsidRPr="004406D3" w:rsidRDefault="00A04702" w:rsidP="00D57E5B">
            <w:pPr>
              <w:pStyle w:val="Akapitzlist"/>
              <w:numPr>
                <w:ilvl w:val="0"/>
                <w:numId w:val="3"/>
              </w:numPr>
              <w:spacing w:after="0" w:line="360" w:lineRule="auto"/>
              <w:jc w:val="both"/>
              <w:rPr>
                <w:rFonts w:ascii="Times New Roman" w:hAnsi="Times New Roman" w:cs="Times New Roman"/>
              </w:rPr>
            </w:pPr>
            <w:r w:rsidRPr="004406D3">
              <w:rPr>
                <w:rFonts w:ascii="Times New Roman" w:hAnsi="Times New Roman" w:cs="Times New Roman"/>
              </w:rPr>
              <w:t xml:space="preserve">zapewni Zamawiającemu oraz gminnej jednostce zapewniającej placówkom wspólną obsługę administracyjną, finansową i organizacyjną dostęp do aplikacji w celu monitorowania ilości zamawianych i skonsumowanych posiłków  oraz dokonywania operacji w zakresie realizowanych płatności (płatności, zwroty), </w:t>
            </w:r>
          </w:p>
          <w:p w:rsidR="00A04702" w:rsidRPr="004406D3" w:rsidRDefault="00A04702" w:rsidP="00D57E5B">
            <w:pPr>
              <w:pStyle w:val="Akapitzlist"/>
              <w:numPr>
                <w:ilvl w:val="0"/>
                <w:numId w:val="3"/>
              </w:numPr>
              <w:spacing w:after="0" w:line="360" w:lineRule="auto"/>
              <w:jc w:val="both"/>
              <w:rPr>
                <w:rFonts w:ascii="Times New Roman" w:hAnsi="Times New Roman" w:cs="Times New Roman"/>
              </w:rPr>
            </w:pPr>
            <w:r w:rsidRPr="004406D3">
              <w:rPr>
                <w:rFonts w:ascii="Times New Roman" w:hAnsi="Times New Roman" w:cs="Times New Roman"/>
              </w:rPr>
              <w:t>wskaże w aplikacji numer rachunku bankowego Zamawiającego, na który będą dokonywane wpłaty rodziców/opiekunów prawnych, z zastrzeżeniem przypisania każdemu wpłacającemu indywidualnego rachunku do wpłat,</w:t>
            </w:r>
          </w:p>
          <w:p w:rsidR="00A04702" w:rsidRPr="004406D3" w:rsidRDefault="00A04702" w:rsidP="00D57E5B">
            <w:pPr>
              <w:pStyle w:val="Akapitzlist"/>
              <w:numPr>
                <w:ilvl w:val="0"/>
                <w:numId w:val="3"/>
              </w:numPr>
              <w:spacing w:after="0" w:line="360" w:lineRule="auto"/>
              <w:jc w:val="both"/>
              <w:rPr>
                <w:rFonts w:ascii="Times New Roman" w:hAnsi="Times New Roman" w:cs="Times New Roman"/>
              </w:rPr>
            </w:pPr>
            <w:r w:rsidRPr="004406D3">
              <w:rPr>
                <w:rFonts w:ascii="Times New Roman" w:hAnsi="Times New Roman" w:cs="Times New Roman"/>
              </w:rPr>
              <w:t>dostarczy Zamawiającemu w danym okresie rozliczeniowym imienną listę dzieci/uczniów wraz z wykazem płatności,</w:t>
            </w:r>
          </w:p>
          <w:p w:rsidR="00A04702" w:rsidRPr="004406D3" w:rsidRDefault="00A04702" w:rsidP="00D57E5B">
            <w:pPr>
              <w:pStyle w:val="Akapitzlist"/>
              <w:numPr>
                <w:ilvl w:val="0"/>
                <w:numId w:val="3"/>
              </w:numPr>
              <w:spacing w:after="0" w:line="360" w:lineRule="auto"/>
              <w:jc w:val="both"/>
              <w:rPr>
                <w:rFonts w:ascii="Times New Roman" w:hAnsi="Times New Roman" w:cs="Times New Roman"/>
              </w:rPr>
            </w:pPr>
            <w:r w:rsidRPr="004406D3">
              <w:rPr>
                <w:rFonts w:ascii="Times New Roman" w:hAnsi="Times New Roman" w:cs="Times New Roman"/>
              </w:rPr>
              <w:t xml:space="preserve">zapewni urządzenia dostępowe (breloki) dla uczniów szkoły, którzy mają wykupione posiłki. </w:t>
            </w:r>
          </w:p>
          <w:p w:rsidR="00A04702" w:rsidRPr="004406D3" w:rsidRDefault="00A04702" w:rsidP="00D57E5B">
            <w:pPr>
              <w:pStyle w:val="Akapitzlist"/>
              <w:numPr>
                <w:ilvl w:val="0"/>
                <w:numId w:val="8"/>
              </w:numPr>
              <w:spacing w:after="0" w:line="360" w:lineRule="auto"/>
              <w:jc w:val="both"/>
              <w:rPr>
                <w:rFonts w:ascii="Times New Roman" w:hAnsi="Times New Roman" w:cs="Times New Roman"/>
              </w:rPr>
            </w:pPr>
            <w:r w:rsidRPr="004406D3">
              <w:rPr>
                <w:rFonts w:ascii="Times New Roman" w:hAnsi="Times New Roman" w:cs="Times New Roman"/>
              </w:rPr>
              <w:t>Zamówienie posiłków dla każdego dziecka w oddziale przedszkolnym odbywać się będzie automatycznie z góry na kolejny miesiąc zgodnie z przekazaną przez Zamawiającego listą dzieci.</w:t>
            </w:r>
          </w:p>
          <w:p w:rsidR="00A04702" w:rsidRPr="004406D3" w:rsidRDefault="00A04702" w:rsidP="00D57E5B">
            <w:pPr>
              <w:pStyle w:val="Akapitzlist"/>
              <w:numPr>
                <w:ilvl w:val="0"/>
                <w:numId w:val="8"/>
              </w:numPr>
              <w:spacing w:after="0" w:line="360" w:lineRule="auto"/>
              <w:jc w:val="both"/>
              <w:rPr>
                <w:rFonts w:ascii="Times New Roman" w:hAnsi="Times New Roman" w:cs="Times New Roman"/>
              </w:rPr>
            </w:pPr>
            <w:r w:rsidRPr="004406D3">
              <w:rPr>
                <w:rFonts w:ascii="Times New Roman" w:hAnsi="Times New Roman" w:cs="Times New Roman"/>
              </w:rPr>
              <w:t xml:space="preserve"> Zamówienie posiłków dla ucznia szkoły będzie realizowane na podstawie zamówień rodziców/opiekunów prawnych co najmniej dzień wcześniej do godziny 18.00.</w:t>
            </w:r>
          </w:p>
          <w:p w:rsidR="00A04702" w:rsidRPr="004406D3" w:rsidRDefault="00A04702" w:rsidP="00D57E5B">
            <w:pPr>
              <w:pStyle w:val="Akapitzlist"/>
              <w:numPr>
                <w:ilvl w:val="0"/>
                <w:numId w:val="8"/>
              </w:numPr>
              <w:spacing w:after="0" w:line="360" w:lineRule="auto"/>
              <w:jc w:val="both"/>
              <w:rPr>
                <w:rFonts w:ascii="Times New Roman" w:hAnsi="Times New Roman" w:cs="Times New Roman"/>
                <w:b/>
                <w:bCs/>
              </w:rPr>
            </w:pPr>
            <w:r w:rsidRPr="004406D3">
              <w:rPr>
                <w:rFonts w:ascii="Times New Roman" w:hAnsi="Times New Roman" w:cs="Times New Roman"/>
                <w:b/>
                <w:bCs/>
              </w:rPr>
              <w:t xml:space="preserve"> Wpłaty za posiłki realizowane przez rodziców/opiekunów prawnych będą realizowane na rachunek bankowy wskazany przez Zamawiającego. Numer rachunku będzie udostępniany w aplikacji, o której mowa w ust. 6 z tym że każdemu wpłacającemu będzie przypisany indywidualny rachunek do wpłat,</w:t>
            </w:r>
          </w:p>
          <w:p w:rsidR="00A04702" w:rsidRPr="004406D3" w:rsidRDefault="00A04702" w:rsidP="00D57E5B">
            <w:pPr>
              <w:pStyle w:val="Akapitzlist"/>
              <w:numPr>
                <w:ilvl w:val="0"/>
                <w:numId w:val="8"/>
              </w:numPr>
              <w:spacing w:after="0" w:line="360" w:lineRule="auto"/>
              <w:jc w:val="both"/>
              <w:rPr>
                <w:rFonts w:ascii="Times New Roman" w:hAnsi="Times New Roman" w:cs="Times New Roman"/>
              </w:rPr>
            </w:pPr>
            <w:r w:rsidRPr="004406D3">
              <w:rPr>
                <w:rFonts w:ascii="Times New Roman" w:hAnsi="Times New Roman" w:cs="Times New Roman"/>
              </w:rPr>
              <w:t xml:space="preserve">Wykonawca ma zapewnić możliwość rezygnacji z posiłku dla dziecka w oddziale </w:t>
            </w:r>
            <w:r w:rsidRPr="004406D3">
              <w:rPr>
                <w:rFonts w:ascii="Times New Roman" w:hAnsi="Times New Roman" w:cs="Times New Roman"/>
              </w:rPr>
              <w:lastRenderedPageBreak/>
              <w:t>przedszkolnym lub dla ucznia w szkole przez rodzica/opiekuna prawnego (np. w przyczyn nieobecności dziecka/ucznia) najpóźniej do godziny 7.00. Posiłki na wynos nie będą wydawane.</w:t>
            </w:r>
          </w:p>
          <w:p w:rsidR="00A04702" w:rsidRPr="004406D3" w:rsidRDefault="00A04702" w:rsidP="00D57E5B">
            <w:pPr>
              <w:pStyle w:val="Akapitzlist"/>
              <w:numPr>
                <w:ilvl w:val="0"/>
                <w:numId w:val="8"/>
              </w:numPr>
              <w:spacing w:after="0" w:line="360" w:lineRule="auto"/>
              <w:jc w:val="both"/>
              <w:rPr>
                <w:rFonts w:ascii="Times New Roman" w:hAnsi="Times New Roman" w:cs="Times New Roman"/>
              </w:rPr>
            </w:pPr>
            <w:r w:rsidRPr="004406D3">
              <w:rPr>
                <w:rFonts w:ascii="Times New Roman" w:hAnsi="Times New Roman" w:cs="Times New Roman"/>
              </w:rPr>
              <w:t xml:space="preserve">Wykonawca przy rozliczeniu za dany okres rozliczeniowy (miesiąc) zobowiązany jest przekazać Zamawiającemu wraz z fakturą VAT szczegółowe zestawienie wydanych w rozdzieleniu na każdy punkt dostawy posiłków. </w:t>
            </w:r>
          </w:p>
          <w:p w:rsidR="00856F20" w:rsidRPr="004406D3" w:rsidRDefault="00A04702" w:rsidP="004406D3">
            <w:pPr>
              <w:pStyle w:val="Akapitzlist"/>
              <w:numPr>
                <w:ilvl w:val="0"/>
                <w:numId w:val="8"/>
              </w:numPr>
              <w:spacing w:after="0" w:line="360" w:lineRule="auto"/>
              <w:jc w:val="both"/>
              <w:rPr>
                <w:rFonts w:ascii="Times New Roman" w:hAnsi="Times New Roman" w:cs="Times New Roman"/>
              </w:rPr>
            </w:pPr>
            <w:r w:rsidRPr="004406D3">
              <w:rPr>
                <w:rFonts w:ascii="Times New Roman" w:hAnsi="Times New Roman" w:cs="Times New Roman"/>
              </w:rPr>
              <w:t xml:space="preserve"> Ewentualne opłaty bankowe np. z tytułu prowizji za wpłaty obciąża w całości Wykonawcę. </w:t>
            </w:r>
          </w:p>
        </w:tc>
      </w:tr>
      <w:bookmarkEnd w:id="0"/>
      <w:tr w:rsidR="00856F20">
        <w:tc>
          <w:tcPr>
            <w:tcW w:w="846" w:type="dxa"/>
          </w:tcPr>
          <w:p w:rsidR="00856F20" w:rsidRDefault="00856F20" w:rsidP="00856F20">
            <w:pPr>
              <w:spacing w:after="0" w:line="360" w:lineRule="auto"/>
              <w:jc w:val="center"/>
              <w:rPr>
                <w:rFonts w:ascii="Times New Roman" w:hAnsi="Times New Roman" w:cs="Times New Roman"/>
              </w:rPr>
            </w:pPr>
            <w:r>
              <w:rPr>
                <w:rFonts w:ascii="Times New Roman" w:hAnsi="Times New Roman" w:cs="Times New Roman"/>
              </w:rPr>
              <w:lastRenderedPageBreak/>
              <w:t xml:space="preserve">5. </w:t>
            </w:r>
          </w:p>
        </w:tc>
        <w:tc>
          <w:tcPr>
            <w:tcW w:w="8221" w:type="dxa"/>
          </w:tcPr>
          <w:p w:rsidR="00856F20" w:rsidRDefault="00856F20" w:rsidP="00856F20">
            <w:pPr>
              <w:spacing w:after="0" w:line="360" w:lineRule="auto"/>
              <w:jc w:val="both"/>
              <w:rPr>
                <w:rFonts w:ascii="Times New Roman" w:hAnsi="Times New Roman" w:cs="Times New Roman"/>
              </w:rPr>
            </w:pPr>
            <w:r>
              <w:rPr>
                <w:rFonts w:ascii="Times New Roman" w:hAnsi="Times New Roman" w:cs="Times New Roman"/>
                <w:b/>
              </w:rPr>
              <w:t>Naprawa sprzętów Zamawiającego, z których korzysta Wykonawca w przypadku uszkodzeń i awarii ( dotyczy tylko tych placówek które udostępniają zaplecza ) :</w:t>
            </w:r>
            <w:r>
              <w:rPr>
                <w:rFonts w:ascii="Times New Roman" w:hAnsi="Times New Roman" w:cs="Times New Roman"/>
              </w:rPr>
              <w:t xml:space="preserve"> Za uszkodzenia sprzętu będącego na wyposażeniu kuchni i zaplecza  odpowiada Wykonawca. Wykonawca zobowiązany jest do właściwego, zgodnego z przeznaczeniem użytkowania sprzętu będącego na wyposażeniu kuchni i zaplecza kuchennego oraz dbałości o jego czystość i stan techniczny.</w:t>
            </w:r>
          </w:p>
        </w:tc>
      </w:tr>
      <w:tr w:rsidR="00856F20">
        <w:tc>
          <w:tcPr>
            <w:tcW w:w="846" w:type="dxa"/>
          </w:tcPr>
          <w:p w:rsidR="00856F20" w:rsidRDefault="00856F20" w:rsidP="00856F20">
            <w:pPr>
              <w:spacing w:after="0" w:line="360" w:lineRule="auto"/>
              <w:jc w:val="center"/>
              <w:rPr>
                <w:rFonts w:ascii="Times New Roman" w:hAnsi="Times New Roman" w:cs="Times New Roman"/>
              </w:rPr>
            </w:pPr>
            <w:r>
              <w:rPr>
                <w:rFonts w:ascii="Times New Roman" w:hAnsi="Times New Roman" w:cs="Times New Roman"/>
              </w:rPr>
              <w:t xml:space="preserve">6. </w:t>
            </w:r>
          </w:p>
        </w:tc>
        <w:tc>
          <w:tcPr>
            <w:tcW w:w="8221" w:type="dxa"/>
          </w:tcPr>
          <w:p w:rsidR="00856F20" w:rsidRDefault="00856F20" w:rsidP="00856F20">
            <w:pPr>
              <w:spacing w:after="0" w:line="360" w:lineRule="auto"/>
              <w:rPr>
                <w:rFonts w:ascii="Times New Roman" w:hAnsi="Times New Roman" w:cs="Times New Roman"/>
              </w:rPr>
            </w:pPr>
            <w:r>
              <w:rPr>
                <w:rFonts w:ascii="Times New Roman" w:hAnsi="Times New Roman" w:cs="Times New Roman"/>
                <w:b/>
                <w:bCs/>
              </w:rPr>
              <w:t>Dieta dla uczniów ( na podstawie zaświadczeń od lekarza )</w:t>
            </w:r>
            <w:r>
              <w:rPr>
                <w:rFonts w:ascii="Times New Roman" w:hAnsi="Times New Roman" w:cs="Times New Roman"/>
              </w:rPr>
              <w:t>: Wykonawca zapewnia dostarczenie posiłków specjalnych wynikających z diety dziecka, jeśli rodzic dostarczy odpowiednie zaświadczenie lekarskie.</w:t>
            </w:r>
          </w:p>
          <w:p w:rsidR="00856F20" w:rsidRDefault="00856F20" w:rsidP="00856F20">
            <w:pPr>
              <w:spacing w:after="0" w:line="360" w:lineRule="auto"/>
              <w:rPr>
                <w:rFonts w:ascii="Times New Roman" w:eastAsia="Times New Roman" w:hAnsi="Times New Roman" w:cs="Times New Roman"/>
              </w:rPr>
            </w:pPr>
            <w:r>
              <w:rPr>
                <w:rFonts w:ascii="Times New Roman" w:eastAsia="Times New Roman" w:hAnsi="Times New Roman" w:cs="Times New Roman"/>
              </w:rPr>
              <w:t>Zamawiający będzie wymagał od Wykonawcy, aby w ramach realizowanego zamówienia zapewnił również posiłki dla dzieci specjalnej diety (bezglutenowej, ze skazą białkową, z alergią pokarmową lub innymi schorzeniami pokarmowymi)</w:t>
            </w:r>
            <w:r>
              <w:rPr>
                <w:rFonts w:ascii="Times New Roman" w:hAnsi="Times New Roman" w:cs="Times New Roman"/>
              </w:rPr>
              <w:t xml:space="preserve"> jeśli rodzic dostarczy odpowiednie zaświadczenie lekarskie</w:t>
            </w:r>
            <w:r>
              <w:rPr>
                <w:rFonts w:ascii="Times New Roman" w:eastAsia="Times New Roman" w:hAnsi="Times New Roman" w:cs="Times New Roman"/>
              </w:rPr>
              <w:t>. Dzieci uczulone na produkty mleczne będą otrzymywały zupę bezmleczną. Produkty nabiałowe zastępowane będą innymi produktami np. mleko – herbatą, ser – wędliną. Dzieci uczulone na inne pokarmy będą musiały mieć przygotowane posiłki alternatywne. Przygotowanie posiłków dla dzieci specjalnej diety wykonywane jest w ramach realizacji przedmiotu zamówienia i po zaoferowanej cenie w ofercie dla poszczególnych rodzajów posiłków w ramach standardowej ceny śniadania, obiadu i podwieczorku.</w:t>
            </w:r>
          </w:p>
        </w:tc>
      </w:tr>
      <w:tr w:rsidR="00856F20">
        <w:tc>
          <w:tcPr>
            <w:tcW w:w="846" w:type="dxa"/>
          </w:tcPr>
          <w:p w:rsidR="00856F20" w:rsidRDefault="00856F20" w:rsidP="00856F20">
            <w:pPr>
              <w:spacing w:after="0" w:line="360" w:lineRule="auto"/>
              <w:jc w:val="center"/>
              <w:rPr>
                <w:rFonts w:ascii="Times New Roman" w:hAnsi="Times New Roman" w:cs="Times New Roman"/>
              </w:rPr>
            </w:pPr>
            <w:r>
              <w:rPr>
                <w:rFonts w:ascii="Times New Roman" w:hAnsi="Times New Roman" w:cs="Times New Roman"/>
              </w:rPr>
              <w:t>7.</w:t>
            </w:r>
          </w:p>
        </w:tc>
        <w:tc>
          <w:tcPr>
            <w:tcW w:w="8221" w:type="dxa"/>
          </w:tcPr>
          <w:p w:rsidR="00856F20" w:rsidRDefault="00856F20" w:rsidP="00856F20">
            <w:pPr>
              <w:spacing w:after="0" w:line="360" w:lineRule="auto"/>
              <w:rPr>
                <w:rFonts w:ascii="Times New Roman" w:hAnsi="Times New Roman" w:cs="Times New Roman"/>
              </w:rPr>
            </w:pPr>
            <w:r>
              <w:rPr>
                <w:rFonts w:ascii="Times New Roman" w:hAnsi="Times New Roman" w:cs="Times New Roman"/>
                <w:b/>
              </w:rPr>
              <w:t xml:space="preserve">Wywóz odpadów ( pojemniki jednorazowe, pozostałości jedzenia ) po stronie Wykonawcy. </w:t>
            </w:r>
            <w:r>
              <w:rPr>
                <w:rFonts w:ascii="Times New Roman" w:hAnsi="Times New Roman" w:cs="Times New Roman"/>
              </w:rPr>
              <w:t>Wykonawca winien zapewnić pojemniki na pozostałości jedzenia i pojemniki do zbierania pojemników po jedzeniu. Wywóz odpadów  powinien odbywać się tego samego dnia najpóźniej do godziny 18.00</w:t>
            </w:r>
          </w:p>
        </w:tc>
      </w:tr>
      <w:tr w:rsidR="00856F20">
        <w:tc>
          <w:tcPr>
            <w:tcW w:w="846" w:type="dxa"/>
          </w:tcPr>
          <w:p w:rsidR="00856F20" w:rsidRDefault="00856F20" w:rsidP="00856F20">
            <w:pPr>
              <w:spacing w:after="0" w:line="360" w:lineRule="auto"/>
              <w:jc w:val="center"/>
              <w:rPr>
                <w:rFonts w:ascii="Times New Roman" w:hAnsi="Times New Roman" w:cs="Times New Roman"/>
              </w:rPr>
            </w:pPr>
            <w:r>
              <w:rPr>
                <w:rFonts w:ascii="Times New Roman" w:hAnsi="Times New Roman" w:cs="Times New Roman"/>
              </w:rPr>
              <w:t xml:space="preserve">8. </w:t>
            </w:r>
          </w:p>
        </w:tc>
        <w:tc>
          <w:tcPr>
            <w:tcW w:w="8221" w:type="dxa"/>
          </w:tcPr>
          <w:p w:rsidR="00856F20" w:rsidRDefault="00856F20" w:rsidP="00856F20">
            <w:pPr>
              <w:spacing w:after="0" w:line="360" w:lineRule="auto"/>
              <w:rPr>
                <w:rFonts w:ascii="Times New Roman" w:hAnsi="Times New Roman" w:cs="Times New Roman"/>
              </w:rPr>
            </w:pPr>
            <w:r>
              <w:rPr>
                <w:rFonts w:ascii="Times New Roman" w:hAnsi="Times New Roman" w:cs="Times New Roman"/>
                <w:b/>
              </w:rPr>
              <w:t>Czas odbioru śmieci i pozostałości jedzenia:</w:t>
            </w:r>
            <w:r>
              <w:rPr>
                <w:rFonts w:ascii="Times New Roman" w:hAnsi="Times New Roman" w:cs="Times New Roman"/>
              </w:rPr>
              <w:t xml:space="preserve"> Wykonawca każdego dnia, najpóźniej do godziny 18.00, odbiera śmieci i pozostałości jedzenia. </w:t>
            </w:r>
          </w:p>
        </w:tc>
      </w:tr>
      <w:tr w:rsidR="00856F20">
        <w:tc>
          <w:tcPr>
            <w:tcW w:w="846" w:type="dxa"/>
          </w:tcPr>
          <w:p w:rsidR="00856F20" w:rsidRDefault="00856F20" w:rsidP="00856F20">
            <w:pPr>
              <w:spacing w:after="0" w:line="360" w:lineRule="auto"/>
              <w:jc w:val="center"/>
              <w:rPr>
                <w:rFonts w:ascii="Times New Roman" w:hAnsi="Times New Roman" w:cs="Times New Roman"/>
              </w:rPr>
            </w:pPr>
            <w:r>
              <w:rPr>
                <w:rFonts w:ascii="Times New Roman" w:hAnsi="Times New Roman" w:cs="Times New Roman"/>
              </w:rPr>
              <w:t>9.</w:t>
            </w:r>
          </w:p>
        </w:tc>
        <w:tc>
          <w:tcPr>
            <w:tcW w:w="8221" w:type="dxa"/>
          </w:tcPr>
          <w:p w:rsidR="00856F20" w:rsidRDefault="00856F20" w:rsidP="00856F20">
            <w:pPr>
              <w:spacing w:after="0" w:line="360" w:lineRule="auto"/>
              <w:rPr>
                <w:rFonts w:ascii="Times New Roman" w:hAnsi="Times New Roman" w:cs="Times New Roman"/>
                <w:b/>
              </w:rPr>
            </w:pPr>
            <w:r>
              <w:rPr>
                <w:rFonts w:ascii="Times New Roman" w:hAnsi="Times New Roman" w:cs="Times New Roman"/>
                <w:b/>
              </w:rPr>
              <w:t>Jakie pomieszczenia udostępnia Zamawiający (opisać pomieszczenia, metraż i wyposażenie przekazane do użytkowania, gdzie będą wydawane )</w:t>
            </w:r>
          </w:p>
          <w:p w:rsidR="00856F20" w:rsidRDefault="00856F20" w:rsidP="00856F20">
            <w:pPr>
              <w:spacing w:after="0" w:line="360" w:lineRule="auto"/>
              <w:rPr>
                <w:rFonts w:ascii="Times New Roman" w:hAnsi="Times New Roman" w:cs="Times New Roman"/>
                <w:b/>
              </w:rPr>
            </w:pPr>
            <w:r>
              <w:rPr>
                <w:rFonts w:ascii="Times New Roman" w:hAnsi="Times New Roman" w:cs="Times New Roman"/>
                <w:b/>
              </w:rPr>
              <w:t xml:space="preserve">Godziny, w których Wykonawca może korzystać z zaplecza udostępnionego przez </w:t>
            </w:r>
            <w:r>
              <w:rPr>
                <w:rFonts w:ascii="Times New Roman" w:hAnsi="Times New Roman" w:cs="Times New Roman"/>
                <w:b/>
              </w:rPr>
              <w:lastRenderedPageBreak/>
              <w:t xml:space="preserve">Zamawiającego, wskazanie osób ze strony Wykonawcy korzystających z udostępnionych pomieszczeń: </w:t>
            </w:r>
          </w:p>
          <w:p w:rsidR="00856F20" w:rsidRDefault="00856F20" w:rsidP="00856F20">
            <w:pPr>
              <w:spacing w:after="0" w:line="360" w:lineRule="auto"/>
              <w:jc w:val="both"/>
              <w:rPr>
                <w:rFonts w:ascii="Times New Roman" w:hAnsi="Times New Roman" w:cs="Times New Roman"/>
              </w:rPr>
            </w:pPr>
            <w:r>
              <w:rPr>
                <w:rFonts w:ascii="Times New Roman" w:hAnsi="Times New Roman" w:cs="Times New Roman"/>
              </w:rPr>
              <w:t>Zamawiający udostępnia Wykonawcy  kompleks pomieszczeń  kuchennych, w skład którego wchodzą: wydawalnia obiadów o metrażu 11,84 m</w:t>
            </w:r>
            <w:r>
              <w:rPr>
                <w:rFonts w:ascii="Times New Roman" w:hAnsi="Times New Roman" w:cs="Times New Roman"/>
                <w:vertAlign w:val="superscript"/>
              </w:rPr>
              <w:t>2</w:t>
            </w:r>
            <w:r>
              <w:rPr>
                <w:rFonts w:ascii="Times New Roman" w:hAnsi="Times New Roman" w:cs="Times New Roman"/>
              </w:rPr>
              <w:t>, zmywalnia 7,82 m</w:t>
            </w:r>
            <w:r>
              <w:rPr>
                <w:rFonts w:ascii="Times New Roman" w:hAnsi="Times New Roman" w:cs="Times New Roman"/>
                <w:vertAlign w:val="superscript"/>
              </w:rPr>
              <w:t>2</w:t>
            </w:r>
            <w:r>
              <w:rPr>
                <w:rFonts w:ascii="Times New Roman" w:hAnsi="Times New Roman" w:cs="Times New Roman"/>
              </w:rPr>
              <w:t>, toaleta 3,34 m</w:t>
            </w:r>
            <w:r>
              <w:rPr>
                <w:rFonts w:ascii="Times New Roman" w:hAnsi="Times New Roman" w:cs="Times New Roman"/>
                <w:vertAlign w:val="superscript"/>
              </w:rPr>
              <w:t>2</w:t>
            </w:r>
            <w:r>
              <w:rPr>
                <w:rFonts w:ascii="Times New Roman" w:hAnsi="Times New Roman" w:cs="Times New Roman"/>
              </w:rPr>
              <w:t xml:space="preserve"> , pomieszczenie socjalne 2,22 m</w:t>
            </w:r>
            <w:r>
              <w:rPr>
                <w:rFonts w:ascii="Times New Roman" w:hAnsi="Times New Roman" w:cs="Times New Roman"/>
                <w:vertAlign w:val="superscript"/>
              </w:rPr>
              <w:t>2</w:t>
            </w:r>
            <w:r>
              <w:rPr>
                <w:rFonts w:ascii="Times New Roman" w:hAnsi="Times New Roman" w:cs="Times New Roman"/>
              </w:rPr>
              <w:t>, magazyn 4,24 m</w:t>
            </w:r>
            <w:r>
              <w:rPr>
                <w:rFonts w:ascii="Times New Roman" w:hAnsi="Times New Roman" w:cs="Times New Roman"/>
                <w:vertAlign w:val="superscript"/>
              </w:rPr>
              <w:t>2</w:t>
            </w:r>
            <w:r>
              <w:rPr>
                <w:rFonts w:ascii="Times New Roman" w:hAnsi="Times New Roman" w:cs="Times New Roman"/>
              </w:rPr>
              <w:t xml:space="preserve"> oraz korytarz 4,37 m</w:t>
            </w:r>
            <w:r>
              <w:rPr>
                <w:rFonts w:ascii="Times New Roman" w:hAnsi="Times New Roman" w:cs="Times New Roman"/>
                <w:vertAlign w:val="superscript"/>
              </w:rPr>
              <w:t>2</w:t>
            </w:r>
            <w:r>
              <w:rPr>
                <w:rFonts w:ascii="Times New Roman" w:hAnsi="Times New Roman" w:cs="Times New Roman"/>
              </w:rPr>
              <w:t>.</w:t>
            </w:r>
          </w:p>
          <w:p w:rsidR="00856F20" w:rsidRDefault="00856F20" w:rsidP="00856F20">
            <w:pPr>
              <w:spacing w:after="0" w:line="360" w:lineRule="auto"/>
              <w:rPr>
                <w:rFonts w:ascii="Times New Roman" w:hAnsi="Times New Roman" w:cs="Times New Roman"/>
              </w:rPr>
            </w:pPr>
            <w:r>
              <w:rPr>
                <w:rFonts w:ascii="Times New Roman" w:hAnsi="Times New Roman" w:cs="Times New Roman"/>
                <w:b/>
              </w:rPr>
              <w:t>Na wyposażeniu</w:t>
            </w:r>
            <w:r>
              <w:rPr>
                <w:rFonts w:ascii="Times New Roman" w:hAnsi="Times New Roman" w:cs="Times New Roman"/>
              </w:rPr>
              <w:t xml:space="preserve"> </w:t>
            </w:r>
            <w:r>
              <w:rPr>
                <w:rFonts w:ascii="Times New Roman" w:hAnsi="Times New Roman" w:cs="Times New Roman"/>
                <w:b/>
              </w:rPr>
              <w:t>wydawalni obiadów</w:t>
            </w:r>
            <w:r>
              <w:rPr>
                <w:rFonts w:ascii="Times New Roman" w:hAnsi="Times New Roman" w:cs="Times New Roman"/>
              </w:rPr>
              <w:t xml:space="preserve"> znajdują się:</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- 4 szt. stół  roboczy,</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trzon 4 palnikowy,</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okap wyciągowy,</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stół z komorą zlewozmywaka,</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szafa chłodnicza podblatowa,</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xml:space="preserve">- balat roboczy, </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- 2 szt. pojemnik na odpadki z pokrywą na kółkach,</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- 3 szt. wózek jezdny,</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bemar jezdny,</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- 2 szt. pomocnik na sztućce i tace,</w:t>
            </w:r>
          </w:p>
          <w:p w:rsidR="00856F20" w:rsidRDefault="00856F20" w:rsidP="00856F20">
            <w:pPr>
              <w:spacing w:after="0" w:line="360" w:lineRule="auto"/>
              <w:rPr>
                <w:rFonts w:ascii="Times New Roman" w:hAnsi="Times New Roman" w:cs="Times New Roman"/>
                <w:b/>
              </w:rPr>
            </w:pPr>
            <w:r>
              <w:rPr>
                <w:rFonts w:ascii="Times New Roman" w:hAnsi="Times New Roman" w:cs="Times New Roman"/>
                <w:b/>
              </w:rPr>
              <w:t>Zmywalni:</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szafa przelotowa</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blat roboczy</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zmywarka gastronomiczna</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stół z komorą zlewozmywaka</w:t>
            </w:r>
          </w:p>
          <w:p w:rsidR="00856F20" w:rsidRDefault="00856F20" w:rsidP="00856F20">
            <w:pPr>
              <w:spacing w:after="0" w:line="360" w:lineRule="auto"/>
              <w:rPr>
                <w:rFonts w:ascii="Times New Roman" w:hAnsi="Times New Roman" w:cs="Times New Roman"/>
                <w:b/>
              </w:rPr>
            </w:pPr>
            <w:r>
              <w:rPr>
                <w:rFonts w:ascii="Times New Roman" w:hAnsi="Times New Roman" w:cs="Times New Roman"/>
                <w:b/>
              </w:rPr>
              <w:t>WC:</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Miska ustępowa</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pojemnik na papier toaletowy w rolce o śr.32 cm</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lustro</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-umywalka</w:t>
            </w:r>
          </w:p>
          <w:p w:rsidR="00856F20" w:rsidRDefault="00856F20" w:rsidP="00856F20">
            <w:pPr>
              <w:spacing w:after="0" w:line="360" w:lineRule="auto"/>
              <w:rPr>
                <w:rFonts w:ascii="Times New Roman" w:hAnsi="Times New Roman" w:cs="Times New Roman"/>
                <w:b/>
              </w:rPr>
            </w:pPr>
            <w:r>
              <w:rPr>
                <w:rFonts w:ascii="Times New Roman" w:hAnsi="Times New Roman" w:cs="Times New Roman"/>
                <w:b/>
              </w:rPr>
              <w:t>Pomieszczenie socjalne:</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szafa ubraniowa BHP</w:t>
            </w:r>
          </w:p>
          <w:p w:rsidR="00856F20" w:rsidRDefault="00856F20" w:rsidP="00856F20">
            <w:pPr>
              <w:spacing w:after="0" w:line="360" w:lineRule="auto"/>
              <w:rPr>
                <w:rFonts w:ascii="Times New Roman" w:hAnsi="Times New Roman" w:cs="Times New Roman"/>
                <w:b/>
              </w:rPr>
            </w:pPr>
            <w:r>
              <w:rPr>
                <w:rFonts w:ascii="Times New Roman" w:hAnsi="Times New Roman" w:cs="Times New Roman"/>
                <w:b/>
              </w:rPr>
              <w:t>Magazyn:</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regał magazynowy</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 szafa magazynowa</w:t>
            </w:r>
          </w:p>
          <w:p w:rsidR="00856F20" w:rsidRDefault="00856F20" w:rsidP="00856F20">
            <w:pPr>
              <w:spacing w:after="0" w:line="360" w:lineRule="auto"/>
              <w:jc w:val="both"/>
              <w:rPr>
                <w:rFonts w:ascii="Times New Roman" w:hAnsi="Times New Roman" w:cs="Times New Roman"/>
              </w:rPr>
            </w:pPr>
            <w:r>
              <w:rPr>
                <w:rFonts w:ascii="Times New Roman" w:hAnsi="Times New Roman" w:cs="Times New Roman"/>
              </w:rPr>
              <w:t>Posiłki spożywane są w pomieszczeniu stołówki szkolnej.</w:t>
            </w:r>
          </w:p>
          <w:p w:rsidR="00856F20" w:rsidRDefault="00856F20" w:rsidP="00856F20">
            <w:pPr>
              <w:spacing w:after="0" w:line="360" w:lineRule="auto"/>
              <w:jc w:val="both"/>
              <w:rPr>
                <w:rFonts w:ascii="Times New Roman" w:hAnsi="Times New Roman" w:cs="Times New Roman"/>
              </w:rPr>
            </w:pPr>
            <w:r>
              <w:rPr>
                <w:rFonts w:ascii="Times New Roman" w:hAnsi="Times New Roman" w:cs="Times New Roman"/>
              </w:rPr>
              <w:t xml:space="preserve">Zamawiający udostępnia w/w pomieszczenia w stanie umożliwiającym  bezpośrednie użytkowanie tj. czyste i ze sprawnym wyposażeniem. Przekazanie pomieszczeń potwierdzone protokołem przekazania pomieszczeń i wyposażenia. Wykonawca na koniec umowy użytkowania zobowiązany jest zdać pomieszczenia w stanie takim jak je otrzymał </w:t>
            </w:r>
            <w:r>
              <w:rPr>
                <w:rFonts w:ascii="Times New Roman" w:hAnsi="Times New Roman" w:cs="Times New Roman"/>
              </w:rPr>
              <w:lastRenderedPageBreak/>
              <w:t>tj. czyste, w razie konieczności pomalowane i ze sprawnym wyposażeniem. Wykonawca zobowiązuje się w należyty sposób użytkować sprzęt i używać właściwych środków do  jego pielęgnacji i konserwacji. Za zaopatrzenie w środki myjące, konserwujące, higieniczne na potrzeby udostępnianych pomieszczeń i ich użytkowania odpowiada Wykonawca. Wykonawca może korzystać z udostępnionych pomieszczeń w godzinach pracy szkoły tj. 6.30 do 18.00</w:t>
            </w:r>
          </w:p>
        </w:tc>
      </w:tr>
      <w:tr w:rsidR="00856F20">
        <w:tc>
          <w:tcPr>
            <w:tcW w:w="846" w:type="dxa"/>
          </w:tcPr>
          <w:p w:rsidR="00856F20" w:rsidRDefault="00856F20" w:rsidP="00856F20">
            <w:pPr>
              <w:spacing w:after="0" w:line="360" w:lineRule="auto"/>
              <w:jc w:val="center"/>
              <w:rPr>
                <w:rFonts w:ascii="Times New Roman" w:hAnsi="Times New Roman" w:cs="Times New Roman"/>
              </w:rPr>
            </w:pPr>
            <w:r>
              <w:rPr>
                <w:rFonts w:ascii="Times New Roman" w:hAnsi="Times New Roman" w:cs="Times New Roman"/>
              </w:rPr>
              <w:lastRenderedPageBreak/>
              <w:t>10.</w:t>
            </w:r>
          </w:p>
        </w:tc>
        <w:tc>
          <w:tcPr>
            <w:tcW w:w="8221" w:type="dxa"/>
          </w:tcPr>
          <w:p w:rsidR="00856F20" w:rsidRDefault="00856F20" w:rsidP="00856F20">
            <w:pPr>
              <w:spacing w:after="0" w:line="360" w:lineRule="auto"/>
              <w:rPr>
                <w:rFonts w:ascii="Times New Roman" w:hAnsi="Times New Roman" w:cs="Times New Roman"/>
              </w:rPr>
            </w:pPr>
            <w:r>
              <w:rPr>
                <w:rFonts w:ascii="Times New Roman" w:hAnsi="Times New Roman" w:cs="Times New Roman"/>
                <w:b/>
              </w:rPr>
              <w:t>Inne ważne ze względu na specyfikę placówki</w:t>
            </w:r>
            <w:r>
              <w:rPr>
                <w:rFonts w:ascii="Times New Roman" w:hAnsi="Times New Roman" w:cs="Times New Roman"/>
              </w:rPr>
              <w:t>: Stołówka szkolna obsługuje szkołę i oddział przedszkolny. Godziny wydawania posiłków muszą być dopasowane do planu przerw lekcyjnych.</w:t>
            </w:r>
          </w:p>
        </w:tc>
      </w:tr>
      <w:tr w:rsidR="00856F20">
        <w:tc>
          <w:tcPr>
            <w:tcW w:w="846" w:type="dxa"/>
          </w:tcPr>
          <w:p w:rsidR="00856F20" w:rsidRDefault="00856F20" w:rsidP="00856F20">
            <w:pPr>
              <w:spacing w:after="0" w:line="360" w:lineRule="auto"/>
              <w:jc w:val="center"/>
              <w:rPr>
                <w:rFonts w:ascii="Times New Roman" w:hAnsi="Times New Roman" w:cs="Times New Roman"/>
              </w:rPr>
            </w:pPr>
            <w:r>
              <w:rPr>
                <w:rFonts w:ascii="Times New Roman" w:hAnsi="Times New Roman" w:cs="Times New Roman"/>
              </w:rPr>
              <w:t>11.</w:t>
            </w:r>
          </w:p>
        </w:tc>
        <w:tc>
          <w:tcPr>
            <w:tcW w:w="8221" w:type="dxa"/>
          </w:tcPr>
          <w:p w:rsidR="00856F20" w:rsidRDefault="00856F20" w:rsidP="00856F20">
            <w:pPr>
              <w:spacing w:after="0" w:line="360" w:lineRule="auto"/>
              <w:rPr>
                <w:rFonts w:ascii="Times New Roman" w:hAnsi="Times New Roman" w:cs="Times New Roman"/>
                <w:b/>
              </w:rPr>
            </w:pPr>
            <w:r>
              <w:rPr>
                <w:rFonts w:ascii="Times New Roman" w:hAnsi="Times New Roman" w:cs="Times New Roman"/>
                <w:b/>
              </w:rPr>
              <w:t>Prowiant na wynos np. wycieczka – dotyczy tylko oddziałów przedszkolnych :</w:t>
            </w:r>
          </w:p>
          <w:p w:rsidR="00856F20" w:rsidRDefault="00856F20" w:rsidP="00856F20">
            <w:pPr>
              <w:spacing w:after="0" w:line="360" w:lineRule="auto"/>
              <w:rPr>
                <w:rFonts w:ascii="Times New Roman" w:hAnsi="Times New Roman" w:cs="Times New Roman"/>
              </w:rPr>
            </w:pPr>
            <w:r>
              <w:rPr>
                <w:rFonts w:ascii="Times New Roman" w:hAnsi="Times New Roman" w:cs="Times New Roman"/>
              </w:rPr>
              <w:t>Wykonawca zobowiązany jest przygotować zastępczy suchy prowiant dla oddziału przedszkolnego w przypadku  gdy dzieci wyjeżdżają na wycieczkę lub z innych przyczyn organizacyjnych szkoły. Zamawiający  jest zobowiązany powiadomić o takiej konieczności najpóźniej 4 dni przed zdarzeniem. Suchy prowiant powinien być odpowiednio zapakowany w papierową torbę. Powinien zawierać kanapkę 150 g (pieczywo, masło- 82%, wędlina, ser, warzywa sezonowe),  owoce sezonowe 100 g, napój 250 ml, jogurt/serek z łyżeczką 100g, drożdżówka 110 g Produkty powinny być świeże, estetycznie zapakowane, owoce umyte gotowe do spożycia.</w:t>
            </w:r>
          </w:p>
        </w:tc>
      </w:tr>
    </w:tbl>
    <w:p w:rsidR="00A413B9" w:rsidRDefault="00A413B9">
      <w:pPr>
        <w:spacing w:after="0" w:line="360" w:lineRule="auto"/>
        <w:rPr>
          <w:rFonts w:ascii="Times New Roman" w:hAnsi="Times New Roman" w:cs="Times New Roman"/>
          <w:b/>
          <w:bCs/>
        </w:rPr>
      </w:pPr>
    </w:p>
    <w:p w:rsidR="00A413B9" w:rsidRDefault="00A413B9">
      <w:pPr>
        <w:spacing w:after="0" w:line="360" w:lineRule="auto"/>
        <w:rPr>
          <w:rFonts w:ascii="Times New Roman" w:hAnsi="Times New Roman" w:cs="Times New Roman"/>
          <w:b/>
          <w:bCs/>
        </w:rPr>
      </w:pPr>
    </w:p>
    <w:p w:rsidR="00A413B9" w:rsidRDefault="001D325D">
      <w:pPr>
        <w:spacing w:after="0" w:line="360" w:lineRule="auto"/>
        <w:rPr>
          <w:rFonts w:ascii="Times New Roman" w:hAnsi="Times New Roman" w:cs="Times New Roman"/>
          <w:b/>
          <w:bCs/>
        </w:rPr>
      </w:pPr>
      <w:r>
        <w:rPr>
          <w:rFonts w:ascii="Times New Roman" w:hAnsi="Times New Roman" w:cs="Times New Roman"/>
          <w:b/>
          <w:bCs/>
        </w:rPr>
        <w:t>KALKULACJA – ODDZIAŁY PRZEDSZKOLNE / PRZEDSZKOLA</w:t>
      </w:r>
    </w:p>
    <w:tbl>
      <w:tblPr>
        <w:tblStyle w:val="Tabela-Siatka"/>
        <w:tblW w:w="0" w:type="auto"/>
        <w:tblLook w:val="04A0"/>
      </w:tblPr>
      <w:tblGrid>
        <w:gridCol w:w="2405"/>
        <w:gridCol w:w="1701"/>
        <w:gridCol w:w="1701"/>
        <w:gridCol w:w="1985"/>
        <w:gridCol w:w="1270"/>
      </w:tblGrid>
      <w:tr w:rsidR="00A413B9">
        <w:trPr>
          <w:trHeight w:val="405"/>
        </w:trPr>
        <w:tc>
          <w:tcPr>
            <w:tcW w:w="2405"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Miesiąc</w:t>
            </w:r>
          </w:p>
        </w:tc>
        <w:tc>
          <w:tcPr>
            <w:tcW w:w="1701"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Liczba dni nauki</w:t>
            </w:r>
          </w:p>
        </w:tc>
        <w:tc>
          <w:tcPr>
            <w:tcW w:w="1701"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Liczba zestawów posiłków w dniu min/max</w:t>
            </w:r>
          </w:p>
        </w:tc>
        <w:tc>
          <w:tcPr>
            <w:tcW w:w="1985"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 xml:space="preserve">Razem w miesiącu </w:t>
            </w:r>
          </w:p>
          <w:p w:rsidR="00A413B9" w:rsidRDefault="001D325D">
            <w:pPr>
              <w:spacing w:before="240" w:after="0" w:line="240" w:lineRule="auto"/>
              <w:jc w:val="center"/>
              <w:rPr>
                <w:rFonts w:ascii="Times New Roman" w:hAnsi="Times New Roman" w:cs="Times New Roman"/>
                <w:b/>
                <w:bCs/>
              </w:rPr>
            </w:pPr>
            <w:r>
              <w:rPr>
                <w:rFonts w:ascii="Times New Roman" w:hAnsi="Times New Roman" w:cs="Times New Roman"/>
                <w:b/>
                <w:bCs/>
              </w:rPr>
              <w:t>(kol. 2 x kol)</w:t>
            </w:r>
          </w:p>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 xml:space="preserve">min/max </w:t>
            </w:r>
          </w:p>
        </w:tc>
        <w:tc>
          <w:tcPr>
            <w:tcW w:w="1270"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Liczba dzieci</w:t>
            </w:r>
          </w:p>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min/max</w:t>
            </w:r>
          </w:p>
        </w:tc>
      </w:tr>
      <w:tr w:rsidR="00A413B9">
        <w:trPr>
          <w:trHeight w:val="135"/>
        </w:trPr>
        <w:tc>
          <w:tcPr>
            <w:tcW w:w="2405" w:type="dxa"/>
            <w:vAlign w:val="center"/>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1</w:t>
            </w:r>
          </w:p>
        </w:tc>
        <w:tc>
          <w:tcPr>
            <w:tcW w:w="1701" w:type="dxa"/>
            <w:vAlign w:val="center"/>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2</w:t>
            </w:r>
          </w:p>
        </w:tc>
        <w:tc>
          <w:tcPr>
            <w:tcW w:w="1701"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3</w:t>
            </w:r>
          </w:p>
        </w:tc>
        <w:tc>
          <w:tcPr>
            <w:tcW w:w="1985" w:type="dxa"/>
            <w:vAlign w:val="center"/>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4</w:t>
            </w:r>
          </w:p>
        </w:tc>
        <w:tc>
          <w:tcPr>
            <w:tcW w:w="1270" w:type="dxa"/>
            <w:vAlign w:val="center"/>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5</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Wrzesień 2025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22</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1D325D">
            <w:pPr>
              <w:spacing w:after="0" w:line="360" w:lineRule="auto"/>
              <w:rPr>
                <w:rFonts w:ascii="Times New Roman" w:hAnsi="Times New Roman" w:cs="Times New Roman"/>
              </w:rPr>
            </w:pPr>
            <w:r>
              <w:rPr>
                <w:rFonts w:ascii="Times New Roman" w:hAnsi="Times New Roman" w:cs="Times New Roman"/>
              </w:rPr>
              <w:t>660/2772</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Październik 2025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23</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1D325D">
            <w:pPr>
              <w:spacing w:after="0" w:line="360" w:lineRule="auto"/>
              <w:rPr>
                <w:rFonts w:ascii="Times New Roman" w:hAnsi="Times New Roman" w:cs="Times New Roman"/>
              </w:rPr>
            </w:pPr>
            <w:r>
              <w:rPr>
                <w:rFonts w:ascii="Times New Roman" w:hAnsi="Times New Roman" w:cs="Times New Roman"/>
              </w:rPr>
              <w:t>690/2898</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Listopad 2025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19</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1D325D">
            <w:pPr>
              <w:spacing w:after="0" w:line="360" w:lineRule="auto"/>
              <w:rPr>
                <w:rFonts w:ascii="Times New Roman" w:hAnsi="Times New Roman" w:cs="Times New Roman"/>
              </w:rPr>
            </w:pPr>
            <w:r>
              <w:rPr>
                <w:rFonts w:ascii="Times New Roman" w:hAnsi="Times New Roman" w:cs="Times New Roman"/>
              </w:rPr>
              <w:t>570/2394</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Grudzień 2025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20</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1D325D">
            <w:pPr>
              <w:spacing w:after="0" w:line="360" w:lineRule="auto"/>
              <w:rPr>
                <w:rFonts w:ascii="Times New Roman" w:hAnsi="Times New Roman" w:cs="Times New Roman"/>
              </w:rPr>
            </w:pPr>
            <w:r>
              <w:rPr>
                <w:rFonts w:ascii="Times New Roman" w:hAnsi="Times New Roman" w:cs="Times New Roman"/>
              </w:rPr>
              <w:t>600/2520</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Styczeń 2026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20</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1D325D">
            <w:pPr>
              <w:spacing w:after="0" w:line="360" w:lineRule="auto"/>
              <w:rPr>
                <w:rFonts w:ascii="Times New Roman" w:hAnsi="Times New Roman" w:cs="Times New Roman"/>
              </w:rPr>
            </w:pPr>
            <w:r>
              <w:rPr>
                <w:rFonts w:ascii="Times New Roman" w:hAnsi="Times New Roman" w:cs="Times New Roman"/>
              </w:rPr>
              <w:t>600/2520</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Luty 2026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20</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1D325D">
            <w:pPr>
              <w:spacing w:after="0" w:line="360" w:lineRule="auto"/>
              <w:rPr>
                <w:rFonts w:ascii="Times New Roman" w:hAnsi="Times New Roman" w:cs="Times New Roman"/>
              </w:rPr>
            </w:pPr>
            <w:r>
              <w:rPr>
                <w:rFonts w:ascii="Times New Roman" w:hAnsi="Times New Roman" w:cs="Times New Roman"/>
              </w:rPr>
              <w:t>600/2520</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Marzec 2026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22</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1D325D">
            <w:pPr>
              <w:spacing w:after="0" w:line="240" w:lineRule="auto"/>
            </w:pPr>
            <w:r>
              <w:rPr>
                <w:rFonts w:ascii="Times New Roman" w:hAnsi="Times New Roman" w:cs="Times New Roman"/>
              </w:rPr>
              <w:t>660/2772</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Kwiecień 2026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21</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1D325D">
            <w:pPr>
              <w:spacing w:after="0" w:line="240" w:lineRule="auto"/>
            </w:pPr>
            <w:r>
              <w:rPr>
                <w:rFonts w:ascii="Times New Roman" w:hAnsi="Times New Roman" w:cs="Times New Roman"/>
              </w:rPr>
              <w:t>630/2646</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Maj 2026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20</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1D325D">
            <w:pPr>
              <w:spacing w:after="0" w:line="360" w:lineRule="auto"/>
              <w:rPr>
                <w:rFonts w:ascii="Times New Roman" w:hAnsi="Times New Roman" w:cs="Times New Roman"/>
              </w:rPr>
            </w:pPr>
            <w:r>
              <w:rPr>
                <w:rFonts w:ascii="Times New Roman" w:hAnsi="Times New Roman" w:cs="Times New Roman"/>
              </w:rPr>
              <w:t>600/2520</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rPr>
          <w:trHeight w:val="475"/>
        </w:trPr>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Czerwiec 2026 r.</w:t>
            </w:r>
          </w:p>
        </w:tc>
        <w:tc>
          <w:tcPr>
            <w:tcW w:w="1701" w:type="dxa"/>
          </w:tcPr>
          <w:p w:rsidR="00A413B9" w:rsidRDefault="000B55CD">
            <w:pPr>
              <w:spacing w:after="0" w:line="360" w:lineRule="auto"/>
              <w:jc w:val="center"/>
              <w:rPr>
                <w:rFonts w:ascii="Times New Roman" w:hAnsi="Times New Roman" w:cs="Times New Roman"/>
              </w:rPr>
            </w:pPr>
            <w:r>
              <w:rPr>
                <w:rFonts w:ascii="Times New Roman" w:hAnsi="Times New Roman" w:cs="Times New Roman"/>
              </w:rPr>
              <w:t>20</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c>
          <w:tcPr>
            <w:tcW w:w="1985" w:type="dxa"/>
          </w:tcPr>
          <w:p w:rsidR="00A413B9" w:rsidRDefault="000B55CD">
            <w:pPr>
              <w:spacing w:after="0" w:line="360" w:lineRule="auto"/>
              <w:rPr>
                <w:rFonts w:ascii="Times New Roman" w:hAnsi="Times New Roman" w:cs="Times New Roman"/>
              </w:rPr>
            </w:pPr>
            <w:r>
              <w:rPr>
                <w:rFonts w:ascii="Times New Roman" w:hAnsi="Times New Roman" w:cs="Times New Roman"/>
              </w:rPr>
              <w:t>600/2520</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30/126</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Lipiec 2026 r.</w:t>
            </w:r>
          </w:p>
        </w:tc>
        <w:tc>
          <w:tcPr>
            <w:tcW w:w="1701" w:type="dxa"/>
          </w:tcPr>
          <w:p w:rsidR="00A413B9" w:rsidRDefault="00A413B9">
            <w:pPr>
              <w:spacing w:after="0" w:line="360" w:lineRule="auto"/>
              <w:jc w:val="center"/>
              <w:rPr>
                <w:rFonts w:ascii="Times New Roman" w:hAnsi="Times New Roman" w:cs="Times New Roman"/>
              </w:rPr>
            </w:pPr>
          </w:p>
        </w:tc>
        <w:tc>
          <w:tcPr>
            <w:tcW w:w="1701" w:type="dxa"/>
          </w:tcPr>
          <w:p w:rsidR="00A413B9" w:rsidRDefault="00A413B9">
            <w:pPr>
              <w:spacing w:after="0" w:line="360" w:lineRule="auto"/>
              <w:rPr>
                <w:rFonts w:ascii="Times New Roman" w:hAnsi="Times New Roman" w:cs="Times New Roman"/>
              </w:rPr>
            </w:pPr>
          </w:p>
        </w:tc>
        <w:tc>
          <w:tcPr>
            <w:tcW w:w="1985" w:type="dxa"/>
          </w:tcPr>
          <w:p w:rsidR="00A413B9" w:rsidRDefault="00A413B9">
            <w:pPr>
              <w:spacing w:after="0" w:line="360" w:lineRule="auto"/>
              <w:rPr>
                <w:rFonts w:ascii="Times New Roman" w:hAnsi="Times New Roman" w:cs="Times New Roman"/>
              </w:rPr>
            </w:pP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 xml:space="preserve">Przerwa </w:t>
            </w:r>
            <w:r>
              <w:rPr>
                <w:rFonts w:ascii="Times New Roman" w:hAnsi="Times New Roman" w:cs="Times New Roman"/>
              </w:rPr>
              <w:lastRenderedPageBreak/>
              <w:t>wakacyjna</w:t>
            </w:r>
          </w:p>
        </w:tc>
      </w:tr>
      <w:tr w:rsidR="00A413B9">
        <w:trPr>
          <w:trHeight w:val="449"/>
        </w:trPr>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lastRenderedPageBreak/>
              <w:t>Sierpień 2026 r.</w:t>
            </w:r>
          </w:p>
        </w:tc>
        <w:tc>
          <w:tcPr>
            <w:tcW w:w="1701"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21</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30/100</w:t>
            </w:r>
          </w:p>
        </w:tc>
        <w:tc>
          <w:tcPr>
            <w:tcW w:w="1985" w:type="dxa"/>
          </w:tcPr>
          <w:p w:rsidR="00A413B9" w:rsidRDefault="001D325D">
            <w:pPr>
              <w:spacing w:after="0" w:line="360" w:lineRule="auto"/>
              <w:rPr>
                <w:rFonts w:ascii="Times New Roman" w:hAnsi="Times New Roman" w:cs="Times New Roman"/>
              </w:rPr>
            </w:pPr>
            <w:r>
              <w:rPr>
                <w:rFonts w:ascii="Times New Roman" w:hAnsi="Times New Roman" w:cs="Times New Roman"/>
              </w:rPr>
              <w:t>630/2100</w:t>
            </w:r>
          </w:p>
        </w:tc>
        <w:tc>
          <w:tcPr>
            <w:tcW w:w="1270" w:type="dxa"/>
          </w:tcPr>
          <w:p w:rsidR="00A413B9" w:rsidRDefault="00DB7C7E">
            <w:pPr>
              <w:spacing w:after="0" w:line="360" w:lineRule="auto"/>
              <w:rPr>
                <w:rFonts w:ascii="Times New Roman" w:hAnsi="Times New Roman" w:cs="Times New Roman"/>
              </w:rPr>
            </w:pPr>
            <w:r>
              <w:rPr>
                <w:rFonts w:ascii="Times New Roman" w:hAnsi="Times New Roman" w:cs="Times New Roman"/>
              </w:rPr>
              <w:t>30/100</w:t>
            </w:r>
          </w:p>
        </w:tc>
      </w:tr>
      <w:tr w:rsidR="00A413B9">
        <w:tc>
          <w:tcPr>
            <w:tcW w:w="2405" w:type="dxa"/>
          </w:tcPr>
          <w:p w:rsidR="00A413B9" w:rsidRDefault="001D325D">
            <w:pPr>
              <w:spacing w:after="0" w:line="360" w:lineRule="auto"/>
              <w:jc w:val="center"/>
              <w:rPr>
                <w:rFonts w:ascii="Times New Roman" w:hAnsi="Times New Roman" w:cs="Times New Roman"/>
                <w:b/>
              </w:rPr>
            </w:pPr>
            <w:r>
              <w:rPr>
                <w:rFonts w:ascii="Times New Roman" w:hAnsi="Times New Roman" w:cs="Times New Roman"/>
                <w:b/>
              </w:rPr>
              <w:t>Razem</w:t>
            </w:r>
          </w:p>
        </w:tc>
        <w:tc>
          <w:tcPr>
            <w:tcW w:w="1701" w:type="dxa"/>
          </w:tcPr>
          <w:p w:rsidR="00A413B9" w:rsidRDefault="001D325D" w:rsidP="00DB7C7E">
            <w:pPr>
              <w:spacing w:after="0" w:line="360" w:lineRule="auto"/>
              <w:jc w:val="center"/>
              <w:rPr>
                <w:rFonts w:ascii="Times New Roman" w:hAnsi="Times New Roman" w:cs="Times New Roman"/>
                <w:b/>
              </w:rPr>
            </w:pPr>
            <w:r>
              <w:rPr>
                <w:rFonts w:ascii="Times New Roman" w:hAnsi="Times New Roman" w:cs="Times New Roman"/>
                <w:b/>
              </w:rPr>
              <w:t>2</w:t>
            </w:r>
            <w:r w:rsidR="007F3637">
              <w:rPr>
                <w:rFonts w:ascii="Times New Roman" w:hAnsi="Times New Roman" w:cs="Times New Roman"/>
                <w:b/>
              </w:rPr>
              <w:t>28</w:t>
            </w:r>
          </w:p>
        </w:tc>
        <w:tc>
          <w:tcPr>
            <w:tcW w:w="1701" w:type="dxa"/>
          </w:tcPr>
          <w:p w:rsidR="00A413B9" w:rsidRDefault="00A413B9" w:rsidP="00DB7C7E">
            <w:pPr>
              <w:spacing w:after="0" w:line="360" w:lineRule="auto"/>
              <w:jc w:val="center"/>
              <w:rPr>
                <w:rFonts w:ascii="Times New Roman" w:hAnsi="Times New Roman" w:cs="Times New Roman"/>
                <w:b/>
              </w:rPr>
            </w:pPr>
          </w:p>
        </w:tc>
        <w:tc>
          <w:tcPr>
            <w:tcW w:w="1985" w:type="dxa"/>
          </w:tcPr>
          <w:p w:rsidR="00A413B9" w:rsidRPr="004406D3" w:rsidRDefault="00FF497F">
            <w:pPr>
              <w:spacing w:after="0" w:line="240" w:lineRule="auto"/>
              <w:rPr>
                <w:rFonts w:ascii="Times New Roman" w:hAnsi="Times New Roman" w:cs="Times New Roman"/>
                <w:b/>
                <w:color w:val="000000"/>
              </w:rPr>
            </w:pPr>
            <w:r w:rsidRPr="004406D3">
              <w:rPr>
                <w:rFonts w:ascii="Times New Roman" w:hAnsi="Times New Roman" w:cs="Times New Roman"/>
                <w:b/>
                <w:color w:val="000000"/>
              </w:rPr>
              <w:t>6840</w:t>
            </w:r>
            <w:r w:rsidR="00EC5BEB" w:rsidRPr="004406D3">
              <w:rPr>
                <w:rFonts w:ascii="Times New Roman" w:hAnsi="Times New Roman" w:cs="Times New Roman"/>
                <w:b/>
                <w:color w:val="000000"/>
              </w:rPr>
              <w:t>/28182</w:t>
            </w:r>
          </w:p>
          <w:p w:rsidR="00A413B9" w:rsidRDefault="00A413B9">
            <w:pPr>
              <w:spacing w:after="0" w:line="240" w:lineRule="auto"/>
              <w:rPr>
                <w:rFonts w:ascii="Calibri" w:hAnsi="Calibri" w:cs="Calibri"/>
                <w:color w:val="000000"/>
              </w:rPr>
            </w:pPr>
          </w:p>
          <w:p w:rsidR="00A413B9" w:rsidRDefault="00A413B9">
            <w:pPr>
              <w:spacing w:after="0" w:line="240" w:lineRule="auto"/>
              <w:rPr>
                <w:b/>
                <w:bCs/>
                <w:color w:val="000000"/>
              </w:rPr>
            </w:pPr>
          </w:p>
          <w:p w:rsidR="00A413B9" w:rsidRDefault="00A413B9">
            <w:pPr>
              <w:spacing w:after="0" w:line="360" w:lineRule="auto"/>
              <w:jc w:val="center"/>
              <w:rPr>
                <w:rFonts w:ascii="Times New Roman" w:hAnsi="Times New Roman" w:cs="Times New Roman"/>
                <w:b/>
              </w:rPr>
            </w:pPr>
          </w:p>
        </w:tc>
        <w:tc>
          <w:tcPr>
            <w:tcW w:w="1270" w:type="dxa"/>
          </w:tcPr>
          <w:p w:rsidR="00A413B9" w:rsidRDefault="00A413B9" w:rsidP="00DB7C7E">
            <w:pPr>
              <w:spacing w:after="0" w:line="360" w:lineRule="auto"/>
              <w:jc w:val="center"/>
              <w:rPr>
                <w:rFonts w:ascii="Times New Roman" w:hAnsi="Times New Roman" w:cs="Times New Roman"/>
                <w:b/>
              </w:rPr>
            </w:pPr>
          </w:p>
        </w:tc>
      </w:tr>
    </w:tbl>
    <w:p w:rsidR="00A413B9" w:rsidRDefault="00A413B9">
      <w:pPr>
        <w:spacing w:after="0" w:line="360" w:lineRule="auto"/>
        <w:rPr>
          <w:rFonts w:ascii="Times New Roman" w:hAnsi="Times New Roman" w:cs="Times New Roman"/>
        </w:rPr>
      </w:pPr>
    </w:p>
    <w:p w:rsidR="00A413B9" w:rsidRDefault="001D325D">
      <w:pPr>
        <w:spacing w:after="0" w:line="360" w:lineRule="auto"/>
        <w:rPr>
          <w:rFonts w:ascii="Times New Roman" w:hAnsi="Times New Roman" w:cs="Times New Roman"/>
          <w:b/>
          <w:bCs/>
        </w:rPr>
      </w:pPr>
      <w:r>
        <w:rPr>
          <w:rFonts w:ascii="Times New Roman" w:hAnsi="Times New Roman" w:cs="Times New Roman"/>
          <w:b/>
          <w:bCs/>
        </w:rPr>
        <w:t>KALKULACJA – szkoła podstawowa</w:t>
      </w:r>
    </w:p>
    <w:tbl>
      <w:tblPr>
        <w:tblStyle w:val="Tabela-Siatka"/>
        <w:tblW w:w="0" w:type="auto"/>
        <w:tblLook w:val="04A0"/>
      </w:tblPr>
      <w:tblGrid>
        <w:gridCol w:w="2405"/>
        <w:gridCol w:w="1843"/>
        <w:gridCol w:w="1843"/>
        <w:gridCol w:w="1701"/>
        <w:gridCol w:w="1270"/>
      </w:tblGrid>
      <w:tr w:rsidR="00A413B9">
        <w:trPr>
          <w:trHeight w:val="405"/>
        </w:trPr>
        <w:tc>
          <w:tcPr>
            <w:tcW w:w="2405"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Miesiąc</w:t>
            </w:r>
          </w:p>
        </w:tc>
        <w:tc>
          <w:tcPr>
            <w:tcW w:w="1843"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Liczba dni nauki</w:t>
            </w:r>
          </w:p>
        </w:tc>
        <w:tc>
          <w:tcPr>
            <w:tcW w:w="1843"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Liczba zestawów posiłków w dniu min/max</w:t>
            </w:r>
          </w:p>
        </w:tc>
        <w:tc>
          <w:tcPr>
            <w:tcW w:w="1701"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 xml:space="preserve">Razem w miesiącu </w:t>
            </w:r>
          </w:p>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(kol. 2 x kol.3)</w:t>
            </w:r>
          </w:p>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 xml:space="preserve">min/max </w:t>
            </w:r>
          </w:p>
        </w:tc>
        <w:tc>
          <w:tcPr>
            <w:tcW w:w="1270"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Liczba dzieci</w:t>
            </w:r>
          </w:p>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min/max</w:t>
            </w:r>
          </w:p>
        </w:tc>
      </w:tr>
      <w:tr w:rsidR="00A413B9">
        <w:trPr>
          <w:trHeight w:val="135"/>
        </w:trPr>
        <w:tc>
          <w:tcPr>
            <w:tcW w:w="2405" w:type="dxa"/>
            <w:vAlign w:val="center"/>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1</w:t>
            </w:r>
          </w:p>
        </w:tc>
        <w:tc>
          <w:tcPr>
            <w:tcW w:w="1843" w:type="dxa"/>
            <w:vAlign w:val="center"/>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2</w:t>
            </w:r>
          </w:p>
        </w:tc>
        <w:tc>
          <w:tcPr>
            <w:tcW w:w="1843" w:type="dxa"/>
            <w:vAlign w:val="center"/>
          </w:tcPr>
          <w:p w:rsidR="00A413B9" w:rsidRDefault="001D325D">
            <w:pPr>
              <w:spacing w:after="0" w:line="240" w:lineRule="auto"/>
              <w:jc w:val="center"/>
              <w:rPr>
                <w:rFonts w:ascii="Times New Roman" w:hAnsi="Times New Roman" w:cs="Times New Roman"/>
                <w:b/>
                <w:bCs/>
              </w:rPr>
            </w:pPr>
            <w:r>
              <w:rPr>
                <w:rFonts w:ascii="Times New Roman" w:hAnsi="Times New Roman" w:cs="Times New Roman"/>
                <w:b/>
                <w:bCs/>
              </w:rPr>
              <w:t>3</w:t>
            </w:r>
          </w:p>
        </w:tc>
        <w:tc>
          <w:tcPr>
            <w:tcW w:w="1701" w:type="dxa"/>
            <w:vAlign w:val="center"/>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4</w:t>
            </w:r>
          </w:p>
        </w:tc>
        <w:tc>
          <w:tcPr>
            <w:tcW w:w="1270" w:type="dxa"/>
            <w:vAlign w:val="center"/>
          </w:tcPr>
          <w:p w:rsidR="00A413B9" w:rsidRDefault="001D325D">
            <w:pPr>
              <w:spacing w:after="0" w:line="360" w:lineRule="auto"/>
              <w:jc w:val="center"/>
              <w:rPr>
                <w:rFonts w:ascii="Times New Roman" w:hAnsi="Times New Roman" w:cs="Times New Roman"/>
                <w:b/>
                <w:bCs/>
              </w:rPr>
            </w:pPr>
            <w:r>
              <w:rPr>
                <w:rFonts w:ascii="Times New Roman" w:hAnsi="Times New Roman" w:cs="Times New Roman"/>
                <w:b/>
                <w:bCs/>
              </w:rPr>
              <w:t>5</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Wrzesień 2025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17</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F073F4" w:rsidP="00F073F4">
            <w:pPr>
              <w:spacing w:after="0" w:line="360" w:lineRule="auto"/>
              <w:rPr>
                <w:rFonts w:ascii="Times New Roman" w:hAnsi="Times New Roman" w:cs="Times New Roman"/>
              </w:rPr>
            </w:pPr>
            <w:r>
              <w:rPr>
                <w:rFonts w:ascii="Times New Roman" w:hAnsi="Times New Roman" w:cs="Times New Roman"/>
              </w:rPr>
              <w:t>510</w:t>
            </w:r>
            <w:r w:rsidR="001D325D">
              <w:rPr>
                <w:rFonts w:ascii="Times New Roman" w:hAnsi="Times New Roman" w:cs="Times New Roman"/>
              </w:rPr>
              <w:t>/3</w:t>
            </w:r>
            <w:r>
              <w:rPr>
                <w:rFonts w:ascii="Times New Roman" w:hAnsi="Times New Roman" w:cs="Times New Roman"/>
              </w:rPr>
              <w:t>060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Październik 2025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22</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660/3960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Listopad 2025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18</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1D325D" w:rsidP="00F073F4">
            <w:pPr>
              <w:spacing w:after="0" w:line="360" w:lineRule="auto"/>
              <w:rPr>
                <w:rFonts w:ascii="Times New Roman" w:hAnsi="Times New Roman" w:cs="Times New Roman"/>
              </w:rPr>
            </w:pPr>
            <w:r>
              <w:rPr>
                <w:rFonts w:ascii="Times New Roman" w:hAnsi="Times New Roman" w:cs="Times New Roman"/>
              </w:rPr>
              <w:t>5</w:t>
            </w:r>
            <w:r w:rsidR="00F073F4">
              <w:rPr>
                <w:rFonts w:ascii="Times New Roman" w:hAnsi="Times New Roman" w:cs="Times New Roman"/>
              </w:rPr>
              <w:t>4</w:t>
            </w:r>
            <w:r>
              <w:rPr>
                <w:rFonts w:ascii="Times New Roman" w:hAnsi="Times New Roman" w:cs="Times New Roman"/>
              </w:rPr>
              <w:t>0/3</w:t>
            </w:r>
            <w:r w:rsidR="00F073F4">
              <w:rPr>
                <w:rFonts w:ascii="Times New Roman" w:hAnsi="Times New Roman" w:cs="Times New Roman"/>
              </w:rPr>
              <w:t>240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Grudzień 2025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16</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1D325D" w:rsidP="00F073F4">
            <w:pPr>
              <w:spacing w:after="0" w:line="360" w:lineRule="auto"/>
              <w:rPr>
                <w:rFonts w:ascii="Times New Roman" w:hAnsi="Times New Roman" w:cs="Times New Roman"/>
              </w:rPr>
            </w:pPr>
            <w:r>
              <w:rPr>
                <w:rFonts w:ascii="Times New Roman" w:hAnsi="Times New Roman" w:cs="Times New Roman"/>
              </w:rPr>
              <w:t>4</w:t>
            </w:r>
            <w:r w:rsidR="00F073F4">
              <w:rPr>
                <w:rFonts w:ascii="Times New Roman" w:hAnsi="Times New Roman" w:cs="Times New Roman"/>
              </w:rPr>
              <w:t>8</w:t>
            </w:r>
            <w:r>
              <w:rPr>
                <w:rFonts w:ascii="Times New Roman" w:hAnsi="Times New Roman" w:cs="Times New Roman"/>
              </w:rPr>
              <w:t>0/2</w:t>
            </w:r>
            <w:r w:rsidR="00F073F4">
              <w:rPr>
                <w:rFonts w:ascii="Times New Roman" w:hAnsi="Times New Roman" w:cs="Times New Roman"/>
              </w:rPr>
              <w:t>880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Styczeń 2026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18</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F073F4">
            <w:pPr>
              <w:spacing w:after="0" w:line="360" w:lineRule="auto"/>
              <w:rPr>
                <w:rFonts w:ascii="Times New Roman" w:hAnsi="Times New Roman" w:cs="Times New Roman"/>
              </w:rPr>
            </w:pPr>
            <w:r>
              <w:rPr>
                <w:rFonts w:ascii="Times New Roman" w:hAnsi="Times New Roman" w:cs="Times New Roman"/>
              </w:rPr>
              <w:t>540/3240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Luty 2026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10</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300/1800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Marzec 2026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22</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1D325D" w:rsidP="001E4EDE">
            <w:pPr>
              <w:spacing w:after="0" w:line="360" w:lineRule="auto"/>
              <w:rPr>
                <w:rFonts w:ascii="Times New Roman" w:hAnsi="Times New Roman" w:cs="Times New Roman"/>
              </w:rPr>
            </w:pPr>
            <w:r>
              <w:rPr>
                <w:rFonts w:ascii="Times New Roman" w:hAnsi="Times New Roman" w:cs="Times New Roman"/>
              </w:rPr>
              <w:t>6</w:t>
            </w:r>
            <w:r w:rsidR="001E4EDE">
              <w:rPr>
                <w:rFonts w:ascii="Times New Roman" w:hAnsi="Times New Roman" w:cs="Times New Roman"/>
              </w:rPr>
              <w:t>6</w:t>
            </w:r>
            <w:r>
              <w:rPr>
                <w:rFonts w:ascii="Times New Roman" w:hAnsi="Times New Roman" w:cs="Times New Roman"/>
              </w:rPr>
              <w:t>0/3</w:t>
            </w:r>
            <w:r w:rsidR="00F073F4">
              <w:rPr>
                <w:rFonts w:ascii="Times New Roman" w:hAnsi="Times New Roman" w:cs="Times New Roman"/>
              </w:rPr>
              <w:t>960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Kwiecień 2026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18</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F073F4">
            <w:pPr>
              <w:spacing w:after="0" w:line="360" w:lineRule="auto"/>
              <w:rPr>
                <w:rFonts w:ascii="Times New Roman" w:hAnsi="Times New Roman" w:cs="Times New Roman"/>
              </w:rPr>
            </w:pPr>
            <w:r>
              <w:rPr>
                <w:rFonts w:ascii="Times New Roman" w:hAnsi="Times New Roman" w:cs="Times New Roman"/>
              </w:rPr>
              <w:t>540/3240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Maj 2026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20</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026117" w:rsidP="00026117">
            <w:pPr>
              <w:spacing w:after="0" w:line="360" w:lineRule="auto"/>
              <w:rPr>
                <w:rFonts w:ascii="Times New Roman" w:hAnsi="Times New Roman" w:cs="Times New Roman"/>
              </w:rPr>
            </w:pPr>
            <w:r>
              <w:rPr>
                <w:rFonts w:ascii="Times New Roman" w:hAnsi="Times New Roman" w:cs="Times New Roman"/>
              </w:rPr>
              <w:t>600/</w:t>
            </w:r>
            <w:r w:rsidR="001D325D">
              <w:rPr>
                <w:rFonts w:ascii="Times New Roman" w:hAnsi="Times New Roman" w:cs="Times New Roman"/>
              </w:rPr>
              <w:t>3</w:t>
            </w:r>
            <w:r>
              <w:rPr>
                <w:rFonts w:ascii="Times New Roman" w:hAnsi="Times New Roman" w:cs="Times New Roman"/>
              </w:rPr>
              <w:t>600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Czerwiec 2026 r.</w:t>
            </w:r>
          </w:p>
        </w:tc>
        <w:tc>
          <w:tcPr>
            <w:tcW w:w="1843" w:type="dxa"/>
          </w:tcPr>
          <w:p w:rsidR="00A413B9" w:rsidRDefault="008A7A85">
            <w:pPr>
              <w:spacing w:after="0" w:line="360" w:lineRule="auto"/>
              <w:jc w:val="center"/>
              <w:rPr>
                <w:rFonts w:ascii="Times New Roman" w:hAnsi="Times New Roman" w:cs="Times New Roman"/>
              </w:rPr>
            </w:pPr>
            <w:r>
              <w:rPr>
                <w:rFonts w:ascii="Times New Roman" w:hAnsi="Times New Roman" w:cs="Times New Roman"/>
              </w:rPr>
              <w:t>18</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30/180</w:t>
            </w:r>
          </w:p>
        </w:tc>
        <w:tc>
          <w:tcPr>
            <w:tcW w:w="1701" w:type="dxa"/>
          </w:tcPr>
          <w:p w:rsidR="00A413B9" w:rsidRDefault="00E01A12" w:rsidP="00026117">
            <w:pPr>
              <w:spacing w:after="0" w:line="360" w:lineRule="auto"/>
              <w:rPr>
                <w:rFonts w:ascii="Times New Roman" w:hAnsi="Times New Roman" w:cs="Times New Roman"/>
              </w:rPr>
            </w:pPr>
            <w:r>
              <w:rPr>
                <w:rFonts w:ascii="Times New Roman" w:hAnsi="Times New Roman" w:cs="Times New Roman"/>
              </w:rPr>
              <w:t>540</w:t>
            </w:r>
            <w:r w:rsidR="001D325D">
              <w:rPr>
                <w:rFonts w:ascii="Times New Roman" w:hAnsi="Times New Roman" w:cs="Times New Roman"/>
              </w:rPr>
              <w:t>/3</w:t>
            </w:r>
            <w:r>
              <w:rPr>
                <w:rFonts w:ascii="Times New Roman" w:hAnsi="Times New Roman" w:cs="Times New Roman"/>
              </w:rPr>
              <w:t>240</w:t>
            </w:r>
          </w:p>
        </w:tc>
        <w:tc>
          <w:tcPr>
            <w:tcW w:w="1270" w:type="dxa"/>
          </w:tcPr>
          <w:p w:rsidR="00A413B9" w:rsidRDefault="00641616">
            <w:pPr>
              <w:spacing w:after="0" w:line="360" w:lineRule="auto"/>
              <w:rPr>
                <w:rFonts w:ascii="Times New Roman" w:hAnsi="Times New Roman" w:cs="Times New Roman"/>
              </w:rPr>
            </w:pPr>
            <w:r>
              <w:rPr>
                <w:rFonts w:ascii="Times New Roman" w:hAnsi="Times New Roman" w:cs="Times New Roman"/>
              </w:rPr>
              <w:t>30/18</w:t>
            </w:r>
            <w:r w:rsidR="001D325D">
              <w:rPr>
                <w:rFonts w:ascii="Times New Roman" w:hAnsi="Times New Roman" w:cs="Times New Roman"/>
              </w:rPr>
              <w:t>0</w:t>
            </w:r>
          </w:p>
        </w:tc>
      </w:tr>
      <w:tr w:rsidR="00A413B9">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Lipiec 2026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0</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0</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0</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Przerwa wakacyjna</w:t>
            </w:r>
          </w:p>
        </w:tc>
      </w:tr>
      <w:tr w:rsidR="00A413B9">
        <w:trPr>
          <w:trHeight w:val="449"/>
        </w:trPr>
        <w:tc>
          <w:tcPr>
            <w:tcW w:w="2405" w:type="dxa"/>
          </w:tcPr>
          <w:p w:rsidR="00A413B9" w:rsidRDefault="001D325D">
            <w:pPr>
              <w:spacing w:after="0" w:line="360" w:lineRule="auto"/>
              <w:rPr>
                <w:rFonts w:ascii="Times New Roman" w:hAnsi="Times New Roman" w:cs="Times New Roman"/>
              </w:rPr>
            </w:pPr>
            <w:r>
              <w:rPr>
                <w:rFonts w:ascii="Times New Roman" w:hAnsi="Times New Roman" w:cs="Times New Roman"/>
              </w:rPr>
              <w:t>Sierpień 2026 r.</w:t>
            </w:r>
          </w:p>
        </w:tc>
        <w:tc>
          <w:tcPr>
            <w:tcW w:w="1843" w:type="dxa"/>
          </w:tcPr>
          <w:p w:rsidR="00A413B9" w:rsidRDefault="001D325D">
            <w:pPr>
              <w:spacing w:after="0" w:line="360" w:lineRule="auto"/>
              <w:jc w:val="center"/>
              <w:rPr>
                <w:rFonts w:ascii="Times New Roman" w:hAnsi="Times New Roman" w:cs="Times New Roman"/>
              </w:rPr>
            </w:pPr>
            <w:r>
              <w:rPr>
                <w:rFonts w:ascii="Times New Roman" w:hAnsi="Times New Roman" w:cs="Times New Roman"/>
              </w:rPr>
              <w:t>0</w:t>
            </w:r>
          </w:p>
        </w:tc>
        <w:tc>
          <w:tcPr>
            <w:tcW w:w="1843" w:type="dxa"/>
          </w:tcPr>
          <w:p w:rsidR="00A413B9" w:rsidRDefault="001D325D">
            <w:pPr>
              <w:spacing w:after="0" w:line="360" w:lineRule="auto"/>
              <w:rPr>
                <w:rFonts w:ascii="Times New Roman" w:hAnsi="Times New Roman" w:cs="Times New Roman"/>
              </w:rPr>
            </w:pPr>
            <w:r>
              <w:rPr>
                <w:rFonts w:ascii="Times New Roman" w:hAnsi="Times New Roman" w:cs="Times New Roman"/>
              </w:rPr>
              <w:t>0</w:t>
            </w:r>
          </w:p>
        </w:tc>
        <w:tc>
          <w:tcPr>
            <w:tcW w:w="1701" w:type="dxa"/>
          </w:tcPr>
          <w:p w:rsidR="00A413B9" w:rsidRDefault="001D325D">
            <w:pPr>
              <w:spacing w:after="0" w:line="360" w:lineRule="auto"/>
              <w:rPr>
                <w:rFonts w:ascii="Times New Roman" w:hAnsi="Times New Roman" w:cs="Times New Roman"/>
              </w:rPr>
            </w:pPr>
            <w:r>
              <w:rPr>
                <w:rFonts w:ascii="Times New Roman" w:hAnsi="Times New Roman" w:cs="Times New Roman"/>
              </w:rPr>
              <w:t>0</w:t>
            </w:r>
          </w:p>
        </w:tc>
        <w:tc>
          <w:tcPr>
            <w:tcW w:w="1270" w:type="dxa"/>
          </w:tcPr>
          <w:p w:rsidR="00A413B9" w:rsidRDefault="001D325D">
            <w:pPr>
              <w:spacing w:after="0" w:line="360" w:lineRule="auto"/>
              <w:rPr>
                <w:rFonts w:ascii="Times New Roman" w:hAnsi="Times New Roman" w:cs="Times New Roman"/>
              </w:rPr>
            </w:pPr>
            <w:r>
              <w:rPr>
                <w:rFonts w:ascii="Times New Roman" w:hAnsi="Times New Roman" w:cs="Times New Roman"/>
              </w:rPr>
              <w:t>Przerwa wakacyjna</w:t>
            </w:r>
          </w:p>
        </w:tc>
      </w:tr>
      <w:tr w:rsidR="00A413B9">
        <w:tc>
          <w:tcPr>
            <w:tcW w:w="2405" w:type="dxa"/>
          </w:tcPr>
          <w:p w:rsidR="00A413B9" w:rsidRDefault="001D325D">
            <w:pPr>
              <w:spacing w:after="0" w:line="360" w:lineRule="auto"/>
              <w:jc w:val="center"/>
              <w:rPr>
                <w:rFonts w:ascii="Times New Roman" w:hAnsi="Times New Roman" w:cs="Times New Roman"/>
                <w:b/>
              </w:rPr>
            </w:pPr>
            <w:r>
              <w:rPr>
                <w:rFonts w:ascii="Times New Roman" w:hAnsi="Times New Roman" w:cs="Times New Roman"/>
                <w:b/>
              </w:rPr>
              <w:t>Razem</w:t>
            </w:r>
          </w:p>
        </w:tc>
        <w:tc>
          <w:tcPr>
            <w:tcW w:w="1843" w:type="dxa"/>
          </w:tcPr>
          <w:p w:rsidR="00A413B9" w:rsidRDefault="001D325D" w:rsidP="00345E4F">
            <w:pPr>
              <w:spacing w:after="0" w:line="360" w:lineRule="auto"/>
              <w:jc w:val="center"/>
              <w:rPr>
                <w:rFonts w:ascii="Times New Roman" w:hAnsi="Times New Roman" w:cs="Times New Roman"/>
                <w:b/>
              </w:rPr>
            </w:pPr>
            <w:r>
              <w:rPr>
                <w:rFonts w:ascii="Times New Roman" w:hAnsi="Times New Roman" w:cs="Times New Roman"/>
                <w:b/>
              </w:rPr>
              <w:t>1</w:t>
            </w:r>
            <w:r w:rsidR="007F3637">
              <w:rPr>
                <w:rFonts w:ascii="Times New Roman" w:hAnsi="Times New Roman" w:cs="Times New Roman"/>
                <w:b/>
              </w:rPr>
              <w:t>79</w:t>
            </w:r>
          </w:p>
        </w:tc>
        <w:tc>
          <w:tcPr>
            <w:tcW w:w="1843" w:type="dxa"/>
          </w:tcPr>
          <w:p w:rsidR="00A413B9" w:rsidRDefault="00A413B9" w:rsidP="00BE7395">
            <w:pPr>
              <w:spacing w:after="0" w:line="360" w:lineRule="auto"/>
              <w:jc w:val="center"/>
              <w:rPr>
                <w:rFonts w:ascii="Times New Roman" w:hAnsi="Times New Roman" w:cs="Times New Roman"/>
                <w:b/>
              </w:rPr>
            </w:pPr>
          </w:p>
        </w:tc>
        <w:tc>
          <w:tcPr>
            <w:tcW w:w="1701" w:type="dxa"/>
          </w:tcPr>
          <w:p w:rsidR="00A413B9" w:rsidRPr="004406D3" w:rsidRDefault="00E01A12">
            <w:pPr>
              <w:spacing w:after="0" w:line="240" w:lineRule="auto"/>
              <w:rPr>
                <w:rFonts w:ascii="Times New Roman" w:hAnsi="Times New Roman" w:cs="Times New Roman"/>
                <w:b/>
                <w:bCs/>
                <w:color w:val="000000"/>
              </w:rPr>
            </w:pPr>
            <w:r w:rsidRPr="004406D3">
              <w:rPr>
                <w:rFonts w:ascii="Times New Roman" w:hAnsi="Times New Roman" w:cs="Times New Roman"/>
                <w:b/>
                <w:bCs/>
                <w:color w:val="000000"/>
              </w:rPr>
              <w:t>5370</w:t>
            </w:r>
            <w:r w:rsidR="001D325D" w:rsidRPr="004406D3">
              <w:rPr>
                <w:rFonts w:ascii="Times New Roman" w:hAnsi="Times New Roman" w:cs="Times New Roman"/>
                <w:b/>
              </w:rPr>
              <w:t>/32</w:t>
            </w:r>
            <w:r w:rsidRPr="004406D3">
              <w:rPr>
                <w:rFonts w:ascii="Times New Roman" w:hAnsi="Times New Roman" w:cs="Times New Roman"/>
                <w:b/>
              </w:rPr>
              <w:t>220</w:t>
            </w:r>
          </w:p>
          <w:p w:rsidR="00A413B9" w:rsidRDefault="00A413B9">
            <w:pPr>
              <w:spacing w:after="0" w:line="360" w:lineRule="auto"/>
              <w:jc w:val="center"/>
              <w:rPr>
                <w:rFonts w:ascii="Times New Roman" w:hAnsi="Times New Roman" w:cs="Times New Roman"/>
                <w:b/>
              </w:rPr>
            </w:pPr>
          </w:p>
        </w:tc>
        <w:tc>
          <w:tcPr>
            <w:tcW w:w="1270" w:type="dxa"/>
          </w:tcPr>
          <w:p w:rsidR="00A413B9" w:rsidRDefault="00641616">
            <w:pPr>
              <w:spacing w:after="0" w:line="360" w:lineRule="auto"/>
              <w:jc w:val="center"/>
              <w:rPr>
                <w:rFonts w:ascii="Times New Roman" w:hAnsi="Times New Roman" w:cs="Times New Roman"/>
                <w:b/>
              </w:rPr>
            </w:pPr>
            <w:r>
              <w:rPr>
                <w:rFonts w:ascii="Times New Roman" w:hAnsi="Times New Roman" w:cs="Times New Roman"/>
                <w:b/>
              </w:rPr>
              <w:t>30/18</w:t>
            </w:r>
            <w:r w:rsidR="001E4EDE">
              <w:rPr>
                <w:rFonts w:ascii="Times New Roman" w:hAnsi="Times New Roman" w:cs="Times New Roman"/>
                <w:b/>
              </w:rPr>
              <w:t>0</w:t>
            </w:r>
          </w:p>
        </w:tc>
      </w:tr>
    </w:tbl>
    <w:p w:rsidR="00A413B9" w:rsidRDefault="00A413B9">
      <w:pPr>
        <w:ind w:left="426" w:hanging="426"/>
        <w:jc w:val="both"/>
        <w:rPr>
          <w:rFonts w:ascii="Times New Roman" w:hAnsi="Times New Roman" w:cs="Times New Roman"/>
          <w:b/>
        </w:rPr>
      </w:pPr>
    </w:p>
    <w:p w:rsidR="00A413B9" w:rsidRDefault="001D325D">
      <w:pPr>
        <w:ind w:left="426" w:hanging="426"/>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 Ilość dni w poszczególnych miesiącach może ulec zmianie, ze względu na kalendarz roku szkolnego 202</w:t>
      </w:r>
      <w:r w:rsidR="00076E5D">
        <w:rPr>
          <w:rFonts w:ascii="Times New Roman" w:hAnsi="Times New Roman" w:cs="Times New Roman"/>
        </w:rPr>
        <w:t>5</w:t>
      </w:r>
      <w:r>
        <w:rPr>
          <w:rFonts w:ascii="Times New Roman" w:hAnsi="Times New Roman" w:cs="Times New Roman"/>
        </w:rPr>
        <w:t>/202</w:t>
      </w:r>
      <w:r w:rsidR="00076E5D">
        <w:rPr>
          <w:rFonts w:ascii="Times New Roman" w:hAnsi="Times New Roman" w:cs="Times New Roman"/>
        </w:rPr>
        <w:t>6</w:t>
      </w:r>
      <w:r>
        <w:rPr>
          <w:rFonts w:ascii="Times New Roman" w:hAnsi="Times New Roman" w:cs="Times New Roman"/>
        </w:rPr>
        <w:t>, organizację działalności placówek, w tym dodatkowych dni wolnych w szkołach (6-8 dni) na podstawie odrębnych przepisów</w:t>
      </w:r>
    </w:p>
    <w:p w:rsidR="00A413B9" w:rsidRDefault="00A413B9">
      <w:pPr>
        <w:rPr>
          <w:rFonts w:ascii="Times New Roman" w:hAnsi="Times New Roman" w:cs="Times New Roman"/>
          <w:b/>
          <w:bCs/>
          <w:sz w:val="24"/>
          <w:szCs w:val="24"/>
        </w:rPr>
      </w:pPr>
    </w:p>
    <w:p w:rsidR="00A413B9" w:rsidRDefault="00A413B9"/>
    <w:p w:rsidR="00A413B9" w:rsidRDefault="00A413B9">
      <w:pPr>
        <w:spacing w:after="0" w:line="360" w:lineRule="auto"/>
        <w:rPr>
          <w:rFonts w:ascii="Times New Roman" w:hAnsi="Times New Roman" w:cs="Times New Roman"/>
          <w:b/>
          <w:bCs/>
        </w:rPr>
      </w:pPr>
    </w:p>
    <w:sectPr w:rsidR="00A413B9" w:rsidSect="00620E24">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B41" w:rsidRDefault="00750B41">
      <w:pPr>
        <w:spacing w:line="240" w:lineRule="auto"/>
      </w:pPr>
      <w:r>
        <w:separator/>
      </w:r>
    </w:p>
  </w:endnote>
  <w:endnote w:type="continuationSeparator" w:id="0">
    <w:p w:rsidR="00750B41" w:rsidRDefault="00750B4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B41" w:rsidRDefault="00750B41">
      <w:pPr>
        <w:spacing w:after="0"/>
      </w:pPr>
      <w:r>
        <w:separator/>
      </w:r>
    </w:p>
  </w:footnote>
  <w:footnote w:type="continuationSeparator" w:id="0">
    <w:p w:rsidR="00750B41" w:rsidRDefault="00750B4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B9" w:rsidRDefault="001D325D">
    <w:pPr>
      <w:pStyle w:val="Nagwek"/>
      <w:jc w:val="right"/>
    </w:pPr>
    <w:r>
      <w:rPr>
        <w:rFonts w:ascii="Times New Roman" w:hAnsi="Times New Roman" w:cs="Times New Roman"/>
        <w:b/>
      </w:rPr>
      <w:t>Załącznik  nr 6a do SWZ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79C7"/>
    <w:multiLevelType w:val="multilevel"/>
    <w:tmpl w:val="34587430"/>
    <w:lvl w:ilvl="0">
      <w:start w:val="8"/>
      <w:numFmt w:val="decimal"/>
      <w:lvlText w:val="%1."/>
      <w:lvlJc w:val="left"/>
      <w:pPr>
        <w:tabs>
          <w:tab w:val="num" w:pos="360"/>
        </w:tabs>
        <w:ind w:left="360" w:hanging="360"/>
      </w:pPr>
      <w:rPr>
        <w:rFonts w:hint="default"/>
        <w:b/>
        <w:bCs/>
        <w:color w:val="auto"/>
      </w:rPr>
    </w:lvl>
    <w:lvl w:ilvl="1">
      <w:start w:val="1"/>
      <w:numFmt w:val="lowerLetter"/>
      <w:lvlText w:val="%2)"/>
      <w:lvlJc w:val="left"/>
      <w:pPr>
        <w:ind w:left="1298" w:hanging="360"/>
      </w:pPr>
      <w:rPr>
        <w:rFonts w:ascii="Times New Roman" w:eastAsia="Times New Roman" w:hAnsi="Times New Roman" w:cs="Times New Roman" w:hint="default"/>
        <w:b/>
        <w:bCs/>
      </w:rPr>
    </w:lvl>
    <w:lvl w:ilvl="2">
      <w:start w:val="1"/>
      <w:numFmt w:val="decimal"/>
      <w:lvlText w:val="%3)"/>
      <w:lvlJc w:val="left"/>
      <w:pPr>
        <w:ind w:left="2062" w:hanging="360"/>
      </w:pPr>
      <w:rPr>
        <w:rFonts w:hint="default"/>
        <w:b/>
        <w:bCs/>
        <w:i w:val="0"/>
        <w:iCs w:val="0"/>
      </w:rPr>
    </w:lvl>
    <w:lvl w:ilvl="3">
      <w:start w:val="1"/>
      <w:numFmt w:val="decimal"/>
      <w:lvlText w:val="%4."/>
      <w:lvlJc w:val="left"/>
      <w:pPr>
        <w:tabs>
          <w:tab w:val="num" w:pos="867"/>
        </w:tabs>
        <w:ind w:left="867" w:hanging="453"/>
      </w:pPr>
      <w:rPr>
        <w:rFonts w:hint="default"/>
        <w:b/>
      </w:rPr>
    </w:lvl>
    <w:lvl w:ilvl="4">
      <w:start w:val="4"/>
      <w:numFmt w:val="decimal"/>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1">
    <w:nsid w:val="1D295A88"/>
    <w:multiLevelType w:val="multilevel"/>
    <w:tmpl w:val="362CBE46"/>
    <w:lvl w:ilvl="0">
      <w:start w:val="3"/>
      <w:numFmt w:val="decimal"/>
      <w:lvlText w:val="%1."/>
      <w:lvlJc w:val="left"/>
      <w:pPr>
        <w:tabs>
          <w:tab w:val="num" w:pos="502"/>
        </w:tabs>
        <w:ind w:left="502" w:hanging="360"/>
      </w:pPr>
      <w:rPr>
        <w:rFonts w:hint="default"/>
        <w:b/>
        <w:bCs/>
        <w:color w:val="auto"/>
      </w:rPr>
    </w:lvl>
    <w:lvl w:ilvl="1">
      <w:start w:val="1"/>
      <w:numFmt w:val="lowerLetter"/>
      <w:lvlText w:val="%2)"/>
      <w:lvlJc w:val="left"/>
      <w:pPr>
        <w:ind w:left="1440" w:hanging="360"/>
      </w:pPr>
      <w:rPr>
        <w:rFonts w:ascii="Times New Roman" w:eastAsia="Times New Roman" w:hAnsi="Times New Roman" w:cs="Times New Roman" w:hint="default"/>
        <w:b/>
        <w:bCs/>
      </w:rPr>
    </w:lvl>
    <w:lvl w:ilvl="2">
      <w:start w:val="1"/>
      <w:numFmt w:val="decimal"/>
      <w:lvlText w:val="%3)"/>
      <w:lvlJc w:val="left"/>
      <w:pPr>
        <w:ind w:left="2204" w:hanging="360"/>
      </w:pPr>
      <w:rPr>
        <w:rFonts w:hint="default"/>
        <w:b/>
        <w:bCs/>
        <w:i w:val="0"/>
        <w:iCs w:val="0"/>
      </w:rPr>
    </w:lvl>
    <w:lvl w:ilvl="3">
      <w:start w:val="1"/>
      <w:numFmt w:val="decimal"/>
      <w:lvlText w:val="%4."/>
      <w:lvlJc w:val="left"/>
      <w:pPr>
        <w:tabs>
          <w:tab w:val="num" w:pos="1009"/>
        </w:tabs>
        <w:ind w:left="1009" w:hanging="453"/>
      </w:pPr>
      <w:rPr>
        <w:rFonts w:hint="default"/>
        <w:b/>
      </w:rPr>
    </w:lvl>
    <w:lvl w:ilvl="4">
      <w:start w:val="4"/>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268D1A33"/>
    <w:multiLevelType w:val="hybridMultilevel"/>
    <w:tmpl w:val="ADEE138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nsid w:val="43FB309B"/>
    <w:multiLevelType w:val="hybridMultilevel"/>
    <w:tmpl w:val="EB34CA92"/>
    <w:lvl w:ilvl="0" w:tplc="CC9E6D98">
      <w:start w:val="7"/>
      <w:numFmt w:val="decimal"/>
      <w:lvlText w:val="%1."/>
      <w:lvlJc w:val="left"/>
      <w:pPr>
        <w:ind w:left="360" w:hanging="360"/>
      </w:pPr>
      <w:rPr>
        <w:rFonts w:hint="default"/>
        <w:b/>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
    <w:nsid w:val="458F40F0"/>
    <w:multiLevelType w:val="hybridMultilevel"/>
    <w:tmpl w:val="9BB4ED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E443F35"/>
    <w:multiLevelType w:val="multilevel"/>
    <w:tmpl w:val="4E443F3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1B3685F"/>
    <w:multiLevelType w:val="hybridMultilevel"/>
    <w:tmpl w:val="49AA522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5F87BA4"/>
    <w:multiLevelType w:val="hybridMultilevel"/>
    <w:tmpl w:val="47AC0DC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425"/>
  <w:characterSpacingControl w:val="doNotCompress"/>
  <w:footnotePr>
    <w:footnote w:id="-1"/>
    <w:footnote w:id="0"/>
  </w:footnotePr>
  <w:endnotePr>
    <w:endnote w:id="-1"/>
    <w:endnote w:id="0"/>
  </w:endnotePr>
  <w:compat/>
  <w:rsids>
    <w:rsidRoot w:val="00633351"/>
    <w:rsid w:val="000208F5"/>
    <w:rsid w:val="00023567"/>
    <w:rsid w:val="00026117"/>
    <w:rsid w:val="000332F7"/>
    <w:rsid w:val="000470BE"/>
    <w:rsid w:val="00056039"/>
    <w:rsid w:val="00070BA0"/>
    <w:rsid w:val="00076E5D"/>
    <w:rsid w:val="00077905"/>
    <w:rsid w:val="000913B0"/>
    <w:rsid w:val="00092738"/>
    <w:rsid w:val="00096BB9"/>
    <w:rsid w:val="000A1555"/>
    <w:rsid w:val="000B55CD"/>
    <w:rsid w:val="000B60F3"/>
    <w:rsid w:val="000C7007"/>
    <w:rsid w:val="000C7DCD"/>
    <w:rsid w:val="000D29E3"/>
    <w:rsid w:val="000D29EA"/>
    <w:rsid w:val="000D5AC9"/>
    <w:rsid w:val="000D72DE"/>
    <w:rsid w:val="000D7B78"/>
    <w:rsid w:val="000F4FA1"/>
    <w:rsid w:val="0013716D"/>
    <w:rsid w:val="00137E37"/>
    <w:rsid w:val="0016701D"/>
    <w:rsid w:val="00167704"/>
    <w:rsid w:val="00172952"/>
    <w:rsid w:val="0017750A"/>
    <w:rsid w:val="00195329"/>
    <w:rsid w:val="00195DE0"/>
    <w:rsid w:val="001A6783"/>
    <w:rsid w:val="001D2822"/>
    <w:rsid w:val="001D325D"/>
    <w:rsid w:val="001D584C"/>
    <w:rsid w:val="001D68E0"/>
    <w:rsid w:val="001E2214"/>
    <w:rsid w:val="001E4EDE"/>
    <w:rsid w:val="002007AA"/>
    <w:rsid w:val="00203053"/>
    <w:rsid w:val="00207EF6"/>
    <w:rsid w:val="0021307E"/>
    <w:rsid w:val="002139AC"/>
    <w:rsid w:val="00223BCA"/>
    <w:rsid w:val="002622C1"/>
    <w:rsid w:val="00287433"/>
    <w:rsid w:val="00287A42"/>
    <w:rsid w:val="002B2BA8"/>
    <w:rsid w:val="002B59FD"/>
    <w:rsid w:val="002C0245"/>
    <w:rsid w:val="002C03D8"/>
    <w:rsid w:val="002D1B2F"/>
    <w:rsid w:val="002E36F8"/>
    <w:rsid w:val="002F276A"/>
    <w:rsid w:val="002F2815"/>
    <w:rsid w:val="00311943"/>
    <w:rsid w:val="003354D0"/>
    <w:rsid w:val="0034513F"/>
    <w:rsid w:val="00345E4F"/>
    <w:rsid w:val="00363F85"/>
    <w:rsid w:val="003741D4"/>
    <w:rsid w:val="0037549F"/>
    <w:rsid w:val="00377C5E"/>
    <w:rsid w:val="00382D6E"/>
    <w:rsid w:val="00387BF9"/>
    <w:rsid w:val="003956F4"/>
    <w:rsid w:val="00396400"/>
    <w:rsid w:val="003975F6"/>
    <w:rsid w:val="003A0E6A"/>
    <w:rsid w:val="003A26D0"/>
    <w:rsid w:val="003A4BDF"/>
    <w:rsid w:val="003B2D6D"/>
    <w:rsid w:val="003B49D0"/>
    <w:rsid w:val="003C7622"/>
    <w:rsid w:val="003D2769"/>
    <w:rsid w:val="00425976"/>
    <w:rsid w:val="004331A9"/>
    <w:rsid w:val="004406D3"/>
    <w:rsid w:val="00445DE5"/>
    <w:rsid w:val="00472B32"/>
    <w:rsid w:val="0047413E"/>
    <w:rsid w:val="00482A0C"/>
    <w:rsid w:val="0048519C"/>
    <w:rsid w:val="004D19EB"/>
    <w:rsid w:val="004D5A6C"/>
    <w:rsid w:val="004F76D5"/>
    <w:rsid w:val="00503BA0"/>
    <w:rsid w:val="00507DD1"/>
    <w:rsid w:val="0051019C"/>
    <w:rsid w:val="0051043E"/>
    <w:rsid w:val="00526065"/>
    <w:rsid w:val="0052754A"/>
    <w:rsid w:val="005303A0"/>
    <w:rsid w:val="005329D9"/>
    <w:rsid w:val="005565BD"/>
    <w:rsid w:val="00557E3C"/>
    <w:rsid w:val="00564567"/>
    <w:rsid w:val="00574CF8"/>
    <w:rsid w:val="0057585A"/>
    <w:rsid w:val="00582B02"/>
    <w:rsid w:val="005B0C31"/>
    <w:rsid w:val="005B4F9A"/>
    <w:rsid w:val="005D606F"/>
    <w:rsid w:val="005D737F"/>
    <w:rsid w:val="005E0A6C"/>
    <w:rsid w:val="005E1509"/>
    <w:rsid w:val="005E3BD5"/>
    <w:rsid w:val="005F0AC9"/>
    <w:rsid w:val="005F1707"/>
    <w:rsid w:val="005F4027"/>
    <w:rsid w:val="005F6254"/>
    <w:rsid w:val="0061786D"/>
    <w:rsid w:val="00620E24"/>
    <w:rsid w:val="00626879"/>
    <w:rsid w:val="0063008B"/>
    <w:rsid w:val="00633351"/>
    <w:rsid w:val="006338E1"/>
    <w:rsid w:val="006403B9"/>
    <w:rsid w:val="00641616"/>
    <w:rsid w:val="006506C6"/>
    <w:rsid w:val="00651483"/>
    <w:rsid w:val="00664917"/>
    <w:rsid w:val="006A55BF"/>
    <w:rsid w:val="006B4CCE"/>
    <w:rsid w:val="006B6C71"/>
    <w:rsid w:val="006B7CFB"/>
    <w:rsid w:val="006C044A"/>
    <w:rsid w:val="006C1527"/>
    <w:rsid w:val="006C2340"/>
    <w:rsid w:val="006D2A5A"/>
    <w:rsid w:val="006D432B"/>
    <w:rsid w:val="006D5A1E"/>
    <w:rsid w:val="006E59E3"/>
    <w:rsid w:val="006F4543"/>
    <w:rsid w:val="0072448E"/>
    <w:rsid w:val="0072526D"/>
    <w:rsid w:val="00730BC7"/>
    <w:rsid w:val="00733033"/>
    <w:rsid w:val="007331F7"/>
    <w:rsid w:val="0073748F"/>
    <w:rsid w:val="00750B41"/>
    <w:rsid w:val="00767D2E"/>
    <w:rsid w:val="00776CEF"/>
    <w:rsid w:val="00791E52"/>
    <w:rsid w:val="007A1D43"/>
    <w:rsid w:val="007B6F47"/>
    <w:rsid w:val="007D4478"/>
    <w:rsid w:val="007D5027"/>
    <w:rsid w:val="007E669D"/>
    <w:rsid w:val="007E71BA"/>
    <w:rsid w:val="007F3637"/>
    <w:rsid w:val="007F74E7"/>
    <w:rsid w:val="008274C7"/>
    <w:rsid w:val="00827EE2"/>
    <w:rsid w:val="00833782"/>
    <w:rsid w:val="0083574F"/>
    <w:rsid w:val="00840E4B"/>
    <w:rsid w:val="008423A0"/>
    <w:rsid w:val="0084306B"/>
    <w:rsid w:val="008472DF"/>
    <w:rsid w:val="00856F20"/>
    <w:rsid w:val="00872167"/>
    <w:rsid w:val="00891F0F"/>
    <w:rsid w:val="00895E6D"/>
    <w:rsid w:val="008A6397"/>
    <w:rsid w:val="008A7A85"/>
    <w:rsid w:val="008C1CB2"/>
    <w:rsid w:val="008C5C5D"/>
    <w:rsid w:val="008D7366"/>
    <w:rsid w:val="008E2198"/>
    <w:rsid w:val="00902DCB"/>
    <w:rsid w:val="00904E2B"/>
    <w:rsid w:val="00915957"/>
    <w:rsid w:val="00917606"/>
    <w:rsid w:val="0091781F"/>
    <w:rsid w:val="00925769"/>
    <w:rsid w:val="009272A6"/>
    <w:rsid w:val="00943354"/>
    <w:rsid w:val="00947C19"/>
    <w:rsid w:val="00947D1D"/>
    <w:rsid w:val="0096405E"/>
    <w:rsid w:val="00980544"/>
    <w:rsid w:val="0098365A"/>
    <w:rsid w:val="009839F8"/>
    <w:rsid w:val="009959A0"/>
    <w:rsid w:val="009A39A6"/>
    <w:rsid w:val="009A5B05"/>
    <w:rsid w:val="009B4CE3"/>
    <w:rsid w:val="009B6BB9"/>
    <w:rsid w:val="009D3157"/>
    <w:rsid w:val="009F116E"/>
    <w:rsid w:val="009F2EB2"/>
    <w:rsid w:val="009F7BE1"/>
    <w:rsid w:val="00A01706"/>
    <w:rsid w:val="00A04702"/>
    <w:rsid w:val="00A0532C"/>
    <w:rsid w:val="00A11D87"/>
    <w:rsid w:val="00A21D4A"/>
    <w:rsid w:val="00A32A30"/>
    <w:rsid w:val="00A413B9"/>
    <w:rsid w:val="00A510EC"/>
    <w:rsid w:val="00A57777"/>
    <w:rsid w:val="00A62059"/>
    <w:rsid w:val="00AA1212"/>
    <w:rsid w:val="00AB2A00"/>
    <w:rsid w:val="00AB5784"/>
    <w:rsid w:val="00AC0244"/>
    <w:rsid w:val="00AC75C3"/>
    <w:rsid w:val="00AD486F"/>
    <w:rsid w:val="00AD6F39"/>
    <w:rsid w:val="00AF785C"/>
    <w:rsid w:val="00B13477"/>
    <w:rsid w:val="00B25522"/>
    <w:rsid w:val="00B25BFB"/>
    <w:rsid w:val="00B26C71"/>
    <w:rsid w:val="00B51BB6"/>
    <w:rsid w:val="00B54B61"/>
    <w:rsid w:val="00B556DB"/>
    <w:rsid w:val="00B60E36"/>
    <w:rsid w:val="00B6105E"/>
    <w:rsid w:val="00B628BC"/>
    <w:rsid w:val="00B87BAC"/>
    <w:rsid w:val="00B972F1"/>
    <w:rsid w:val="00BA42AA"/>
    <w:rsid w:val="00BA43F8"/>
    <w:rsid w:val="00BB1012"/>
    <w:rsid w:val="00BB5FD1"/>
    <w:rsid w:val="00BC07DB"/>
    <w:rsid w:val="00BD49E8"/>
    <w:rsid w:val="00BD5B9E"/>
    <w:rsid w:val="00BE4B4E"/>
    <w:rsid w:val="00BE7395"/>
    <w:rsid w:val="00C07C09"/>
    <w:rsid w:val="00C2658B"/>
    <w:rsid w:val="00C33238"/>
    <w:rsid w:val="00C43210"/>
    <w:rsid w:val="00C43A52"/>
    <w:rsid w:val="00C43D06"/>
    <w:rsid w:val="00C53DDD"/>
    <w:rsid w:val="00C63A96"/>
    <w:rsid w:val="00C64E67"/>
    <w:rsid w:val="00C83A58"/>
    <w:rsid w:val="00C854F1"/>
    <w:rsid w:val="00CA4D6B"/>
    <w:rsid w:val="00CC1F2C"/>
    <w:rsid w:val="00CC33B1"/>
    <w:rsid w:val="00CC4823"/>
    <w:rsid w:val="00CD3A58"/>
    <w:rsid w:val="00CD5ABA"/>
    <w:rsid w:val="00CE201C"/>
    <w:rsid w:val="00CE4A76"/>
    <w:rsid w:val="00CF4A6D"/>
    <w:rsid w:val="00CF6528"/>
    <w:rsid w:val="00D07490"/>
    <w:rsid w:val="00D15A56"/>
    <w:rsid w:val="00D2244E"/>
    <w:rsid w:val="00D31CE6"/>
    <w:rsid w:val="00D40542"/>
    <w:rsid w:val="00D47389"/>
    <w:rsid w:val="00D52069"/>
    <w:rsid w:val="00D57E5B"/>
    <w:rsid w:val="00D64262"/>
    <w:rsid w:val="00D77D51"/>
    <w:rsid w:val="00D9678C"/>
    <w:rsid w:val="00DA3F3C"/>
    <w:rsid w:val="00DB135D"/>
    <w:rsid w:val="00DB2419"/>
    <w:rsid w:val="00DB29DF"/>
    <w:rsid w:val="00DB7C7E"/>
    <w:rsid w:val="00DC161F"/>
    <w:rsid w:val="00DD6F3D"/>
    <w:rsid w:val="00DF69DB"/>
    <w:rsid w:val="00E00A5E"/>
    <w:rsid w:val="00E01A12"/>
    <w:rsid w:val="00E1066D"/>
    <w:rsid w:val="00E10D53"/>
    <w:rsid w:val="00E1450C"/>
    <w:rsid w:val="00E279A6"/>
    <w:rsid w:val="00E31424"/>
    <w:rsid w:val="00E35542"/>
    <w:rsid w:val="00E35BF7"/>
    <w:rsid w:val="00E96B04"/>
    <w:rsid w:val="00EA01F7"/>
    <w:rsid w:val="00EA110A"/>
    <w:rsid w:val="00EC2FED"/>
    <w:rsid w:val="00EC56C5"/>
    <w:rsid w:val="00EC5BEB"/>
    <w:rsid w:val="00ED0476"/>
    <w:rsid w:val="00ED5C5D"/>
    <w:rsid w:val="00EE31C5"/>
    <w:rsid w:val="00EE594A"/>
    <w:rsid w:val="00EF1676"/>
    <w:rsid w:val="00EF2FF3"/>
    <w:rsid w:val="00F0347C"/>
    <w:rsid w:val="00F073F4"/>
    <w:rsid w:val="00F10C89"/>
    <w:rsid w:val="00F127DF"/>
    <w:rsid w:val="00F2380E"/>
    <w:rsid w:val="00F33254"/>
    <w:rsid w:val="00F33939"/>
    <w:rsid w:val="00F351FB"/>
    <w:rsid w:val="00F3C5E6"/>
    <w:rsid w:val="00F400E6"/>
    <w:rsid w:val="00F60581"/>
    <w:rsid w:val="00F62D46"/>
    <w:rsid w:val="00F64FBD"/>
    <w:rsid w:val="00F75F6D"/>
    <w:rsid w:val="00F83384"/>
    <w:rsid w:val="00F843CB"/>
    <w:rsid w:val="00F929E9"/>
    <w:rsid w:val="00F93203"/>
    <w:rsid w:val="00FA05DE"/>
    <w:rsid w:val="00FA0D8C"/>
    <w:rsid w:val="00FB484D"/>
    <w:rsid w:val="00FB5B68"/>
    <w:rsid w:val="00FB5F05"/>
    <w:rsid w:val="00FC0571"/>
    <w:rsid w:val="00FE15B1"/>
    <w:rsid w:val="00FF497F"/>
    <w:rsid w:val="01420AB4"/>
    <w:rsid w:val="0194246E"/>
    <w:rsid w:val="01B72D2D"/>
    <w:rsid w:val="01E65025"/>
    <w:rsid w:val="0290C58F"/>
    <w:rsid w:val="03046EF6"/>
    <w:rsid w:val="03494604"/>
    <w:rsid w:val="03BF6712"/>
    <w:rsid w:val="043CDF76"/>
    <w:rsid w:val="04B7AA19"/>
    <w:rsid w:val="06157BD7"/>
    <w:rsid w:val="0627E017"/>
    <w:rsid w:val="0646B09D"/>
    <w:rsid w:val="070F16A8"/>
    <w:rsid w:val="07B14C38"/>
    <w:rsid w:val="08296250"/>
    <w:rsid w:val="08B64A02"/>
    <w:rsid w:val="0972168C"/>
    <w:rsid w:val="0A0C9701"/>
    <w:rsid w:val="0AAA089B"/>
    <w:rsid w:val="0AF508D2"/>
    <w:rsid w:val="0B3672F1"/>
    <w:rsid w:val="0B5CE1F0"/>
    <w:rsid w:val="0C2EC8FE"/>
    <w:rsid w:val="0C54EFE7"/>
    <w:rsid w:val="0CD24352"/>
    <w:rsid w:val="0DF024F0"/>
    <w:rsid w:val="0DF0C048"/>
    <w:rsid w:val="0DF432B7"/>
    <w:rsid w:val="0E4CD4AB"/>
    <w:rsid w:val="0F55DEE7"/>
    <w:rsid w:val="0FBAA520"/>
    <w:rsid w:val="0FC362A4"/>
    <w:rsid w:val="10AD8AEB"/>
    <w:rsid w:val="10D309E7"/>
    <w:rsid w:val="1118C735"/>
    <w:rsid w:val="113C79A2"/>
    <w:rsid w:val="1284CCF5"/>
    <w:rsid w:val="130631E3"/>
    <w:rsid w:val="144622DC"/>
    <w:rsid w:val="1463D8E2"/>
    <w:rsid w:val="147878DE"/>
    <w:rsid w:val="15304A89"/>
    <w:rsid w:val="15741349"/>
    <w:rsid w:val="157BB3A1"/>
    <w:rsid w:val="1629F908"/>
    <w:rsid w:val="171F6294"/>
    <w:rsid w:val="17A0EA3E"/>
    <w:rsid w:val="17C6E3D6"/>
    <w:rsid w:val="17CBFE5F"/>
    <w:rsid w:val="17CD978D"/>
    <w:rsid w:val="180D9323"/>
    <w:rsid w:val="18585889"/>
    <w:rsid w:val="19611599"/>
    <w:rsid w:val="196CEFCD"/>
    <w:rsid w:val="19F3DA2A"/>
    <w:rsid w:val="1A3062F2"/>
    <w:rsid w:val="1A7D783A"/>
    <w:rsid w:val="1B640B47"/>
    <w:rsid w:val="1C3BC6B5"/>
    <w:rsid w:val="1D6B324B"/>
    <w:rsid w:val="1D75511E"/>
    <w:rsid w:val="1E5255A9"/>
    <w:rsid w:val="1E8C2503"/>
    <w:rsid w:val="1F388BEF"/>
    <w:rsid w:val="1F455075"/>
    <w:rsid w:val="1F745CAC"/>
    <w:rsid w:val="1FF2D819"/>
    <w:rsid w:val="20A0A770"/>
    <w:rsid w:val="20A2D30D"/>
    <w:rsid w:val="221747B7"/>
    <w:rsid w:val="2250675C"/>
    <w:rsid w:val="225508B6"/>
    <w:rsid w:val="22B98089"/>
    <w:rsid w:val="22C1D2EE"/>
    <w:rsid w:val="2311507E"/>
    <w:rsid w:val="2378D7FE"/>
    <w:rsid w:val="23E4BD3F"/>
    <w:rsid w:val="241F37E1"/>
    <w:rsid w:val="245A8FE0"/>
    <w:rsid w:val="2482B380"/>
    <w:rsid w:val="24A6548D"/>
    <w:rsid w:val="24C0E6F0"/>
    <w:rsid w:val="25412657"/>
    <w:rsid w:val="259DA679"/>
    <w:rsid w:val="25DAF310"/>
    <w:rsid w:val="2648F140"/>
    <w:rsid w:val="271E94A3"/>
    <w:rsid w:val="2742FF19"/>
    <w:rsid w:val="275A6900"/>
    <w:rsid w:val="278CF1AC"/>
    <w:rsid w:val="2878C719"/>
    <w:rsid w:val="287CEF4B"/>
    <w:rsid w:val="288860EE"/>
    <w:rsid w:val="2976A4B6"/>
    <w:rsid w:val="2AD99A95"/>
    <w:rsid w:val="2C1101A8"/>
    <w:rsid w:val="2CDC11C2"/>
    <w:rsid w:val="2D1C6D9B"/>
    <w:rsid w:val="2D2DCAC8"/>
    <w:rsid w:val="2D44C166"/>
    <w:rsid w:val="2DBFF2D3"/>
    <w:rsid w:val="2E7D3D61"/>
    <w:rsid w:val="2F101984"/>
    <w:rsid w:val="3070F00B"/>
    <w:rsid w:val="30CB2DCD"/>
    <w:rsid w:val="30CF0F78"/>
    <w:rsid w:val="319F657A"/>
    <w:rsid w:val="31C590A7"/>
    <w:rsid w:val="320A1965"/>
    <w:rsid w:val="3266FE2E"/>
    <w:rsid w:val="330126E3"/>
    <w:rsid w:val="3352D39B"/>
    <w:rsid w:val="336BFBF8"/>
    <w:rsid w:val="33B17B05"/>
    <w:rsid w:val="33BC1D8F"/>
    <w:rsid w:val="341B7C15"/>
    <w:rsid w:val="344001BE"/>
    <w:rsid w:val="34EEA3FC"/>
    <w:rsid w:val="35858266"/>
    <w:rsid w:val="3752D7FD"/>
    <w:rsid w:val="37B28569"/>
    <w:rsid w:val="3896D869"/>
    <w:rsid w:val="38C04697"/>
    <w:rsid w:val="395F9988"/>
    <w:rsid w:val="39C2151F"/>
    <w:rsid w:val="3A36D6AF"/>
    <w:rsid w:val="3B1E7E37"/>
    <w:rsid w:val="3B1F2AB3"/>
    <w:rsid w:val="3B266BBD"/>
    <w:rsid w:val="3BB98A46"/>
    <w:rsid w:val="3BC6B342"/>
    <w:rsid w:val="3BCE792B"/>
    <w:rsid w:val="3DF6CE1C"/>
    <w:rsid w:val="3E1C1CC8"/>
    <w:rsid w:val="3E662EE4"/>
    <w:rsid w:val="3E7E9487"/>
    <w:rsid w:val="3EECF190"/>
    <w:rsid w:val="3FDD5BD2"/>
    <w:rsid w:val="3FF4BC79"/>
    <w:rsid w:val="4021EA13"/>
    <w:rsid w:val="406A4B78"/>
    <w:rsid w:val="40C56324"/>
    <w:rsid w:val="415F3054"/>
    <w:rsid w:val="41FCF1A5"/>
    <w:rsid w:val="42045E86"/>
    <w:rsid w:val="42249252"/>
    <w:rsid w:val="435205AA"/>
    <w:rsid w:val="43884103"/>
    <w:rsid w:val="43A9C06F"/>
    <w:rsid w:val="43FBA7FB"/>
    <w:rsid w:val="44D44907"/>
    <w:rsid w:val="44EDD60B"/>
    <w:rsid w:val="4664AED8"/>
    <w:rsid w:val="468F5D50"/>
    <w:rsid w:val="46D3DEA7"/>
    <w:rsid w:val="46E17661"/>
    <w:rsid w:val="473F5844"/>
    <w:rsid w:val="4784F0B5"/>
    <w:rsid w:val="47C948C9"/>
    <w:rsid w:val="47D28141"/>
    <w:rsid w:val="48A75D33"/>
    <w:rsid w:val="48DB28A5"/>
    <w:rsid w:val="493CB625"/>
    <w:rsid w:val="497108FD"/>
    <w:rsid w:val="4978DE5F"/>
    <w:rsid w:val="497A3326"/>
    <w:rsid w:val="49CCC3AB"/>
    <w:rsid w:val="4ACBFBDC"/>
    <w:rsid w:val="4CBB8A6F"/>
    <w:rsid w:val="4D17C731"/>
    <w:rsid w:val="4DC42C49"/>
    <w:rsid w:val="4DE99149"/>
    <w:rsid w:val="4DF24ECD"/>
    <w:rsid w:val="4E743049"/>
    <w:rsid w:val="4FFFB65F"/>
    <w:rsid w:val="50357DE6"/>
    <w:rsid w:val="50C42983"/>
    <w:rsid w:val="50CFB5A2"/>
    <w:rsid w:val="50F2478F"/>
    <w:rsid w:val="5242A3A2"/>
    <w:rsid w:val="52EF3EDA"/>
    <w:rsid w:val="5379FC30"/>
    <w:rsid w:val="539824B2"/>
    <w:rsid w:val="54398726"/>
    <w:rsid w:val="547281B2"/>
    <w:rsid w:val="54C0A51F"/>
    <w:rsid w:val="557E7249"/>
    <w:rsid w:val="56330FCD"/>
    <w:rsid w:val="57B32B80"/>
    <w:rsid w:val="580B3D0A"/>
    <w:rsid w:val="58B238B6"/>
    <w:rsid w:val="5955D53E"/>
    <w:rsid w:val="5A7AEFBA"/>
    <w:rsid w:val="5BDE82EA"/>
    <w:rsid w:val="5C551F41"/>
    <w:rsid w:val="5C565650"/>
    <w:rsid w:val="5C63585B"/>
    <w:rsid w:val="5CD55B55"/>
    <w:rsid w:val="5D3C558F"/>
    <w:rsid w:val="5E211DEB"/>
    <w:rsid w:val="5E416115"/>
    <w:rsid w:val="601C6C0A"/>
    <w:rsid w:val="605D7F5D"/>
    <w:rsid w:val="60929E6F"/>
    <w:rsid w:val="616A8EA8"/>
    <w:rsid w:val="617901D7"/>
    <w:rsid w:val="61F21424"/>
    <w:rsid w:val="62104D0C"/>
    <w:rsid w:val="622BFBC0"/>
    <w:rsid w:val="6256E18E"/>
    <w:rsid w:val="6372C94B"/>
    <w:rsid w:val="63F10F72"/>
    <w:rsid w:val="644B6C10"/>
    <w:rsid w:val="6477C715"/>
    <w:rsid w:val="64849B1C"/>
    <w:rsid w:val="650E99AC"/>
    <w:rsid w:val="6534334A"/>
    <w:rsid w:val="66B86BBA"/>
    <w:rsid w:val="66E34683"/>
    <w:rsid w:val="67703629"/>
    <w:rsid w:val="67FAF390"/>
    <w:rsid w:val="68574274"/>
    <w:rsid w:val="68C2971C"/>
    <w:rsid w:val="691DBF11"/>
    <w:rsid w:val="69403580"/>
    <w:rsid w:val="6A1D9941"/>
    <w:rsid w:val="6A266BC6"/>
    <w:rsid w:val="6A29E5FE"/>
    <w:rsid w:val="6A937985"/>
    <w:rsid w:val="6A98B831"/>
    <w:rsid w:val="6BD2AFF9"/>
    <w:rsid w:val="6C0BC51D"/>
    <w:rsid w:val="6C3A23D2"/>
    <w:rsid w:val="6DA7957E"/>
    <w:rsid w:val="6ECE2978"/>
    <w:rsid w:val="701DF0AB"/>
    <w:rsid w:val="707EC910"/>
    <w:rsid w:val="71482AF1"/>
    <w:rsid w:val="7190BC4F"/>
    <w:rsid w:val="71B9C543"/>
    <w:rsid w:val="727CD6E9"/>
    <w:rsid w:val="72F4AA34"/>
    <w:rsid w:val="73305D6F"/>
    <w:rsid w:val="73F2681B"/>
    <w:rsid w:val="73F600E6"/>
    <w:rsid w:val="7442D7D7"/>
    <w:rsid w:val="74907A95"/>
    <w:rsid w:val="753822DF"/>
    <w:rsid w:val="757C6BA0"/>
    <w:rsid w:val="758E387C"/>
    <w:rsid w:val="75B60B6C"/>
    <w:rsid w:val="762C4AF6"/>
    <w:rsid w:val="765B1334"/>
    <w:rsid w:val="76855473"/>
    <w:rsid w:val="779751E1"/>
    <w:rsid w:val="7832A13D"/>
    <w:rsid w:val="7905865F"/>
    <w:rsid w:val="793B2720"/>
    <w:rsid w:val="79E148F9"/>
    <w:rsid w:val="7ACD124B"/>
    <w:rsid w:val="7BF0EF56"/>
    <w:rsid w:val="7D90B274"/>
    <w:rsid w:val="7DA4C841"/>
    <w:rsid w:val="7DFBC301"/>
    <w:rsid w:val="7DFDF9E0"/>
    <w:rsid w:val="7E824103"/>
    <w:rsid w:val="7F30E6D2"/>
    <w:rsid w:val="7F585AB9"/>
    <w:rsid w:val="7FAD3599"/>
    <w:rsid w:val="7FE5C6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0E24"/>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20E24"/>
    <w:pPr>
      <w:spacing w:after="0" w:line="240" w:lineRule="auto"/>
    </w:pPr>
    <w:rPr>
      <w:rFonts w:ascii="Segoe UI" w:hAnsi="Segoe UI" w:cs="Segoe UI"/>
      <w:sz w:val="18"/>
      <w:szCs w:val="18"/>
    </w:rPr>
  </w:style>
  <w:style w:type="character" w:styleId="Odwoaniedokomentarza">
    <w:name w:val="annotation reference"/>
    <w:basedOn w:val="Domylnaczcionkaakapitu"/>
    <w:uiPriority w:val="99"/>
    <w:semiHidden/>
    <w:unhideWhenUsed/>
    <w:qFormat/>
    <w:rsid w:val="00620E24"/>
    <w:rPr>
      <w:sz w:val="16"/>
      <w:szCs w:val="16"/>
    </w:rPr>
  </w:style>
  <w:style w:type="paragraph" w:styleId="Tekstkomentarza">
    <w:name w:val="annotation text"/>
    <w:basedOn w:val="Normalny"/>
    <w:link w:val="TekstkomentarzaZnak"/>
    <w:uiPriority w:val="99"/>
    <w:semiHidden/>
    <w:unhideWhenUsed/>
    <w:qFormat/>
    <w:rsid w:val="00620E24"/>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20E24"/>
    <w:rPr>
      <w:b/>
      <w:bCs/>
    </w:rPr>
  </w:style>
  <w:style w:type="paragraph" w:styleId="Stopka">
    <w:name w:val="footer"/>
    <w:basedOn w:val="Normalny"/>
    <w:link w:val="StopkaZnak"/>
    <w:uiPriority w:val="99"/>
    <w:unhideWhenUsed/>
    <w:qFormat/>
    <w:rsid w:val="00620E24"/>
    <w:pPr>
      <w:tabs>
        <w:tab w:val="center" w:pos="4536"/>
        <w:tab w:val="right" w:pos="9072"/>
      </w:tabs>
      <w:spacing w:after="0" w:line="240" w:lineRule="auto"/>
    </w:pPr>
  </w:style>
  <w:style w:type="paragraph" w:styleId="Nagwek">
    <w:name w:val="header"/>
    <w:basedOn w:val="Normalny"/>
    <w:link w:val="NagwekZnak"/>
    <w:uiPriority w:val="99"/>
    <w:unhideWhenUsed/>
    <w:qFormat/>
    <w:rsid w:val="00620E24"/>
    <w:pPr>
      <w:tabs>
        <w:tab w:val="center" w:pos="4536"/>
        <w:tab w:val="right" w:pos="9072"/>
      </w:tabs>
      <w:spacing w:after="0" w:line="240" w:lineRule="auto"/>
    </w:pPr>
  </w:style>
  <w:style w:type="table" w:styleId="Tabela-Siatka">
    <w:name w:val="Table Grid"/>
    <w:basedOn w:val="Standardowy"/>
    <w:uiPriority w:val="39"/>
    <w:rsid w:val="00620E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dymkaZnak">
    <w:name w:val="Tekst dymka Znak"/>
    <w:basedOn w:val="Domylnaczcionkaakapitu"/>
    <w:link w:val="Tekstdymka"/>
    <w:uiPriority w:val="99"/>
    <w:semiHidden/>
    <w:qFormat/>
    <w:rsid w:val="00620E24"/>
    <w:rPr>
      <w:rFonts w:ascii="Segoe UI" w:hAnsi="Segoe UI" w:cs="Segoe UI"/>
      <w:sz w:val="18"/>
      <w:szCs w:val="18"/>
    </w:rPr>
  </w:style>
  <w:style w:type="paragraph" w:styleId="Akapitzlist">
    <w:name w:val="List Paragraph"/>
    <w:aliases w:val="CW_Lista,Wypunktowanie,L1,Numerowanie,Akapit z listą BS,Preambuła,normalny tekst,List Paragraph,List Paragraph1,Akapit z listą5,2 heading,A_wyliczenie,K-P_odwolanie,maz_wyliczenie,opis dzialania,BulletC,Wyliczanie,Obiekt,Akapit z listą31"/>
    <w:basedOn w:val="Normalny"/>
    <w:link w:val="AkapitzlistZnak"/>
    <w:uiPriority w:val="34"/>
    <w:qFormat/>
    <w:rsid w:val="00620E24"/>
    <w:pPr>
      <w:ind w:left="720"/>
      <w:contextualSpacing/>
    </w:pPr>
  </w:style>
  <w:style w:type="paragraph" w:customStyle="1" w:styleId="Tekstpodstawowy21">
    <w:name w:val="Tekst podstawowy 21"/>
    <w:basedOn w:val="Normalny"/>
    <w:rsid w:val="00620E24"/>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komentarzaZnak">
    <w:name w:val="Tekst komentarza Znak"/>
    <w:basedOn w:val="Domylnaczcionkaakapitu"/>
    <w:link w:val="Tekstkomentarza"/>
    <w:uiPriority w:val="99"/>
    <w:semiHidden/>
    <w:qFormat/>
    <w:rsid w:val="00620E24"/>
    <w:rPr>
      <w:sz w:val="20"/>
      <w:szCs w:val="20"/>
    </w:rPr>
  </w:style>
  <w:style w:type="character" w:customStyle="1" w:styleId="TematkomentarzaZnak">
    <w:name w:val="Temat komentarza Znak"/>
    <w:basedOn w:val="TekstkomentarzaZnak"/>
    <w:link w:val="Tematkomentarza"/>
    <w:uiPriority w:val="99"/>
    <w:semiHidden/>
    <w:qFormat/>
    <w:rsid w:val="00620E24"/>
    <w:rPr>
      <w:b/>
      <w:bCs/>
      <w:sz w:val="20"/>
      <w:szCs w:val="20"/>
    </w:rPr>
  </w:style>
  <w:style w:type="character" w:customStyle="1" w:styleId="NagwekZnak">
    <w:name w:val="Nagłówek Znak"/>
    <w:basedOn w:val="Domylnaczcionkaakapitu"/>
    <w:link w:val="Nagwek"/>
    <w:uiPriority w:val="99"/>
    <w:qFormat/>
    <w:rsid w:val="00620E24"/>
  </w:style>
  <w:style w:type="character" w:customStyle="1" w:styleId="StopkaZnak">
    <w:name w:val="Stopka Znak"/>
    <w:basedOn w:val="Domylnaczcionkaakapitu"/>
    <w:link w:val="Stopka"/>
    <w:uiPriority w:val="99"/>
    <w:qFormat/>
    <w:rsid w:val="00620E24"/>
  </w:style>
  <w:style w:type="character" w:customStyle="1" w:styleId="AkapitzlistZnak">
    <w:name w:val="Akapit z listą Znak"/>
    <w:aliases w:val="CW_Lista Znak,Wypunktowanie Znak,L1 Znak,Numerowanie Znak,Akapit z listą BS Znak,Preambuła Znak,normalny tekst Znak,List Paragraph Znak,List Paragraph1 Znak,Akapit z listą5 Znak,2 heading Znak,A_wyliczenie Znak,K-P_odwolanie Znak"/>
    <w:link w:val="Akapitzlist"/>
    <w:uiPriority w:val="34"/>
    <w:qFormat/>
    <w:locked/>
    <w:rsid w:val="009B6BB9"/>
    <w:rPr>
      <w:sz w:val="22"/>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9</Pages>
  <Words>2420</Words>
  <Characters>14525</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Hrabska</dc:creator>
  <cp:lastModifiedBy>mkacz</cp:lastModifiedBy>
  <cp:revision>23</cp:revision>
  <cp:lastPrinted>2025-04-24T09:45:00Z</cp:lastPrinted>
  <dcterms:created xsi:type="dcterms:W3CDTF">2025-04-24T10:43:00Z</dcterms:created>
  <dcterms:modified xsi:type="dcterms:W3CDTF">2025-06-18T07:56:00Z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1045-12.2.0.20795</vt:lpwstr>
  </property>
  <property fmtid="{D5CDD505-2E9C-101B-9397-08002B2CF9AE}" pid="3" name="ICV">
    <vt:lpwstr>3CF7FA81A3FB40FFAA36684A7C20C638_12</vt:lpwstr>
  </property>
</Properties>
</file>