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E6E15" w14:textId="4C7ED0A3" w:rsidR="00133632" w:rsidRPr="00CB4BCE" w:rsidRDefault="009812CF" w:rsidP="001F5877">
      <w:pPr>
        <w:rPr>
          <w:bCs/>
          <w:szCs w:val="24"/>
        </w:rPr>
      </w:pPr>
      <w:r w:rsidRPr="00BC2F7E">
        <w:rPr>
          <w:bCs/>
          <w:szCs w:val="24"/>
        </w:rPr>
        <w:t>3026-7.261.</w:t>
      </w:r>
      <w:r w:rsidR="00DF4195">
        <w:rPr>
          <w:bCs/>
          <w:szCs w:val="24"/>
        </w:rPr>
        <w:t>8</w:t>
      </w:r>
      <w:r w:rsidR="00BC2F7E" w:rsidRPr="00BC2F7E">
        <w:rPr>
          <w:bCs/>
          <w:szCs w:val="24"/>
        </w:rPr>
        <w:t>.2025</w:t>
      </w:r>
    </w:p>
    <w:p w14:paraId="3E71E788" w14:textId="144477B2" w:rsidR="00133632" w:rsidRPr="00CB4BCE" w:rsidRDefault="00133632" w:rsidP="001F5877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B4556">
        <w:rPr>
          <w:bCs/>
          <w:spacing w:val="-3"/>
          <w:szCs w:val="24"/>
        </w:rPr>
        <w:t>1</w:t>
      </w:r>
      <w:r w:rsidR="00D45802">
        <w:rPr>
          <w:bCs/>
          <w:spacing w:val="-3"/>
          <w:szCs w:val="24"/>
        </w:rPr>
        <w:t>1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544D582B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2E963A75" w14:textId="0C7BC8FD" w:rsidR="006E17BA" w:rsidRPr="002A13EA" w:rsidRDefault="006E17BA" w:rsidP="00AB4556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</w:t>
            </w:r>
            <w:r w:rsidR="00AB4556">
              <w:rPr>
                <w:b/>
                <w:szCs w:val="24"/>
              </w:rPr>
              <w:t>aktualności informacji</w:t>
            </w:r>
          </w:p>
        </w:tc>
      </w:tr>
    </w:tbl>
    <w:p w14:paraId="214D0169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1E38E1CB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073AD9AE" w14:textId="4F2CF6F0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Cs/>
          <w:szCs w:val="24"/>
        </w:rPr>
      </w:pPr>
      <w:r w:rsidRPr="002D1A79">
        <w:rPr>
          <w:bCs/>
          <w:szCs w:val="24"/>
        </w:rPr>
        <w:t>Prokuratura Okręgowa w Łodzi</w:t>
      </w:r>
    </w:p>
    <w:p w14:paraId="77BD8CC6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Cs/>
          <w:szCs w:val="24"/>
        </w:rPr>
      </w:pPr>
      <w:r w:rsidRPr="002D1A79">
        <w:rPr>
          <w:bCs/>
          <w:szCs w:val="24"/>
        </w:rPr>
        <w:t>ul. Kilińskiego 152</w:t>
      </w:r>
    </w:p>
    <w:p w14:paraId="3DCE7A58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Cs/>
          <w:szCs w:val="24"/>
        </w:rPr>
      </w:pPr>
      <w:r w:rsidRPr="002D1A79">
        <w:rPr>
          <w:bCs/>
          <w:szCs w:val="24"/>
        </w:rPr>
        <w:t>90-322 Łódź</w:t>
      </w:r>
    </w:p>
    <w:p w14:paraId="353869E5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50434D8F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  <w:bookmarkStart w:id="0" w:name="_GoBack"/>
      <w:bookmarkEnd w:id="0"/>
    </w:p>
    <w:p w14:paraId="410338D9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1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33A8A4C4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67C5B510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26C01A0E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1"/>
    <w:p w14:paraId="6D963484" w14:textId="77777777"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14:paraId="69EF29C1" w14:textId="79EA986D" w:rsidR="00AB4556" w:rsidRPr="008C4355" w:rsidRDefault="00AB4556" w:rsidP="00AB4556">
      <w:pPr>
        <w:pStyle w:val="Teksttreci0"/>
        <w:rPr>
          <w:sz w:val="24"/>
          <w:szCs w:val="24"/>
        </w:rPr>
      </w:pPr>
      <w:r w:rsidRPr="008C4355">
        <w:rPr>
          <w:rStyle w:val="Teksttreci"/>
          <w:sz w:val="24"/>
          <w:szCs w:val="24"/>
        </w:rPr>
        <w:t xml:space="preserve">Oświadczam, że informacje zawarte w oświadczeniu złożonym na </w:t>
      </w:r>
      <w:r w:rsidR="008C4355">
        <w:rPr>
          <w:rStyle w:val="Teksttreci"/>
          <w:sz w:val="24"/>
          <w:szCs w:val="24"/>
        </w:rPr>
        <w:t>podstawie art. 125 ustawy Pzp</w:t>
      </w:r>
      <w:r w:rsidRPr="008C4355">
        <w:rPr>
          <w:rStyle w:val="Teksttreci"/>
          <w:sz w:val="24"/>
          <w:szCs w:val="24"/>
        </w:rPr>
        <w:t>, w postępowaniu 3026-7.261.</w:t>
      </w:r>
      <w:r w:rsidR="004F28F0">
        <w:rPr>
          <w:rStyle w:val="Teksttreci"/>
          <w:sz w:val="24"/>
          <w:szCs w:val="24"/>
        </w:rPr>
        <w:t>8</w:t>
      </w:r>
      <w:r w:rsidRPr="008C4355">
        <w:rPr>
          <w:rStyle w:val="Teksttreci"/>
          <w:sz w:val="24"/>
          <w:szCs w:val="24"/>
        </w:rPr>
        <w:t>.202</w:t>
      </w:r>
      <w:r w:rsidR="00E05EF8">
        <w:rPr>
          <w:rStyle w:val="Teksttreci"/>
          <w:sz w:val="24"/>
          <w:szCs w:val="24"/>
        </w:rPr>
        <w:t>5</w:t>
      </w:r>
      <w:r w:rsidRPr="008C4355">
        <w:rPr>
          <w:rStyle w:val="Teksttreci"/>
          <w:sz w:val="24"/>
          <w:szCs w:val="24"/>
        </w:rPr>
        <w:t xml:space="preserve"> pn. </w:t>
      </w:r>
      <w:r w:rsidRPr="00E05EF8">
        <w:rPr>
          <w:rStyle w:val="Teksttreci"/>
          <w:b/>
          <w:sz w:val="24"/>
          <w:szCs w:val="24"/>
        </w:rPr>
        <w:t>„</w:t>
      </w:r>
      <w:r w:rsidR="00BE393B" w:rsidRPr="008C4355">
        <w:rPr>
          <w:b/>
          <w:i/>
          <w:sz w:val="24"/>
          <w:szCs w:val="24"/>
        </w:rPr>
        <w:t xml:space="preserve">Usługa </w:t>
      </w:r>
      <w:bookmarkStart w:id="2" w:name="_Hlk198895447"/>
      <w:r w:rsidR="00BE393B" w:rsidRPr="008C4355">
        <w:rPr>
          <w:b/>
          <w:i/>
          <w:sz w:val="24"/>
          <w:szCs w:val="24"/>
        </w:rPr>
        <w:t>fumigacji, konserwacji, naprawy i</w:t>
      </w:r>
      <w:r w:rsidR="008C4355">
        <w:rPr>
          <w:b/>
          <w:i/>
          <w:sz w:val="24"/>
          <w:szCs w:val="24"/>
        </w:rPr>
        <w:t> </w:t>
      </w:r>
      <w:r w:rsidR="00BE393B" w:rsidRPr="008C4355">
        <w:rPr>
          <w:b/>
          <w:i/>
          <w:sz w:val="24"/>
          <w:szCs w:val="24"/>
        </w:rPr>
        <w:t xml:space="preserve">renowacji materiałów archiwalnych </w:t>
      </w:r>
      <w:bookmarkEnd w:id="2"/>
      <w:r w:rsidR="00BE393B" w:rsidRPr="008C4355">
        <w:rPr>
          <w:b/>
          <w:i/>
          <w:sz w:val="24"/>
          <w:szCs w:val="24"/>
        </w:rPr>
        <w:t>wraz z transportem znajdujących się w trzech jednostkach podległych Prokuraturze Okręgowej w Łodzi</w:t>
      </w:r>
      <w:r w:rsidR="00E05EF8">
        <w:rPr>
          <w:b/>
          <w:i/>
          <w:sz w:val="24"/>
          <w:szCs w:val="24"/>
        </w:rPr>
        <w:t>”</w:t>
      </w:r>
      <w:r w:rsidRPr="008C4355">
        <w:rPr>
          <w:rStyle w:val="Teksttreci"/>
          <w:sz w:val="24"/>
          <w:szCs w:val="24"/>
        </w:rPr>
        <w:t xml:space="preserve"> </w:t>
      </w:r>
      <w:r w:rsidRPr="008C4355">
        <w:rPr>
          <w:rStyle w:val="Teksttreci"/>
          <w:sz w:val="24"/>
          <w:szCs w:val="24"/>
          <w:u w:val="single"/>
        </w:rPr>
        <w:t>są aktualne</w:t>
      </w:r>
      <w:r w:rsidRPr="008C4355">
        <w:rPr>
          <w:rStyle w:val="Teksttreci"/>
          <w:sz w:val="24"/>
          <w:szCs w:val="24"/>
        </w:rPr>
        <w:t xml:space="preserve"> (oświadczenie dotyczy wszystkich przesłanek</w:t>
      </w:r>
      <w:r w:rsidR="008C4355">
        <w:rPr>
          <w:rStyle w:val="Teksttreci"/>
          <w:sz w:val="24"/>
          <w:szCs w:val="24"/>
        </w:rPr>
        <w:t xml:space="preserve"> </w:t>
      </w:r>
      <w:r w:rsidRPr="008C4355">
        <w:rPr>
          <w:rStyle w:val="Teksttreci"/>
          <w:sz w:val="24"/>
          <w:szCs w:val="24"/>
        </w:rPr>
        <w:t>wykluczenia przewidzianych w niniejszym postępowaniu, tj. art. 108 ustawy Pzp ust. 1ustawy Pzp; art. 109 ustawy Pzp ust. 1 pkt 1 i 4 ustawy Pzp</w:t>
      </w:r>
      <w:r w:rsidRPr="0099554F">
        <w:rPr>
          <w:rStyle w:val="Teksttreci"/>
          <w:sz w:val="24"/>
          <w:szCs w:val="24"/>
        </w:rPr>
        <w:t>.</w:t>
      </w:r>
      <w:r w:rsidR="008C4355" w:rsidRPr="0099554F">
        <w:rPr>
          <w:rStyle w:val="Teksttreci"/>
          <w:sz w:val="24"/>
          <w:szCs w:val="24"/>
        </w:rPr>
        <w:t xml:space="preserve">, </w:t>
      </w:r>
      <w:r w:rsidR="008C4355" w:rsidRPr="003F06F9">
        <w:rPr>
          <w:sz w:val="24"/>
          <w:szCs w:val="24"/>
        </w:rPr>
        <w:t>art. 7 ustawy z dnia 13 kwietnia 2022 o szczególnych rozwiązaniach w zakresie przeciwdziałania wspieraniu agresji na Ukrainę oraz służących ochronie bezpieczeństwa narodowego (t.j. Dz.U.202</w:t>
      </w:r>
      <w:r w:rsidR="004716F1">
        <w:rPr>
          <w:sz w:val="24"/>
          <w:szCs w:val="24"/>
        </w:rPr>
        <w:t>5</w:t>
      </w:r>
      <w:r w:rsidR="008C4355" w:rsidRPr="003F06F9">
        <w:rPr>
          <w:sz w:val="24"/>
          <w:szCs w:val="24"/>
        </w:rPr>
        <w:t>.5</w:t>
      </w:r>
      <w:r w:rsidR="004716F1">
        <w:rPr>
          <w:sz w:val="24"/>
          <w:szCs w:val="24"/>
        </w:rPr>
        <w:t>14</w:t>
      </w:r>
      <w:r w:rsidR="008C4355" w:rsidRPr="003F06F9">
        <w:rPr>
          <w:sz w:val="24"/>
          <w:szCs w:val="24"/>
        </w:rPr>
        <w:t>),</w:t>
      </w:r>
      <w:r w:rsidR="008C4355">
        <w:t xml:space="preserve"> </w:t>
      </w:r>
      <w:r w:rsidR="008C4355" w:rsidRPr="003F06F9">
        <w:rPr>
          <w:sz w:val="24"/>
          <w:szCs w:val="24"/>
        </w:rPr>
        <w:t>art. 5 k Rozporządzenia Rady (UE) nr 833/2014 z dnia 31 lipca 2014 r. dotyczącego środków ograniczających w związku z działaniami Rosji destabilizującymi sytuację na Ukrainie (Dz.U.UE.L.2014.229.1 ze zm.)</w:t>
      </w:r>
      <w:r w:rsidRPr="0099554F">
        <w:rPr>
          <w:rStyle w:val="Teksttreci"/>
          <w:sz w:val="24"/>
          <w:szCs w:val="24"/>
        </w:rPr>
        <w:t>)</w:t>
      </w:r>
      <w:r w:rsidR="008C4355" w:rsidRPr="0099554F">
        <w:rPr>
          <w:rStyle w:val="Teksttreci"/>
          <w:sz w:val="24"/>
          <w:szCs w:val="24"/>
        </w:rPr>
        <w:t>.</w:t>
      </w:r>
    </w:p>
    <w:p w14:paraId="70933D5F" w14:textId="77777777" w:rsidR="006E32C2" w:rsidRPr="00D30E87" w:rsidRDefault="006E32C2" w:rsidP="00D30E87">
      <w:pPr>
        <w:spacing w:line="360" w:lineRule="auto"/>
        <w:rPr>
          <w:i/>
          <w:iCs/>
          <w:szCs w:val="24"/>
          <w:lang w:bidi="pl-PL"/>
        </w:rPr>
      </w:pPr>
    </w:p>
    <w:p w14:paraId="34A11FA0" w14:textId="77777777" w:rsidR="006E32C2" w:rsidRPr="00D30E87" w:rsidRDefault="006E32C2" w:rsidP="00D30E87">
      <w:pPr>
        <w:spacing w:line="360" w:lineRule="auto"/>
        <w:rPr>
          <w:szCs w:val="24"/>
        </w:rPr>
      </w:pPr>
    </w:p>
    <w:p w14:paraId="3F49165E" w14:textId="77777777" w:rsidR="00CB4BCE" w:rsidRPr="00496526" w:rsidRDefault="00CB4BCE" w:rsidP="00CB4BCE">
      <w:pPr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71EBF9F9" w14:textId="77777777" w:rsidR="00CB4BCE" w:rsidRPr="00496526" w:rsidRDefault="00CB4BCE" w:rsidP="00CB4BCE">
      <w:pPr>
        <w:rPr>
          <w:color w:val="000000"/>
          <w:szCs w:val="24"/>
        </w:rPr>
      </w:pPr>
    </w:p>
    <w:p w14:paraId="04E1BFE5" w14:textId="77777777" w:rsidR="00CB4BCE" w:rsidRPr="00496526" w:rsidRDefault="00CB4BCE" w:rsidP="00CB4BCE">
      <w:pPr>
        <w:ind w:firstLine="142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Miejscowość, data</w:t>
      </w:r>
    </w:p>
    <w:p w14:paraId="42DDBE51" w14:textId="1259C681" w:rsidR="00AC4DF9" w:rsidRPr="008C4355" w:rsidRDefault="00CB4BCE" w:rsidP="008C4355">
      <w:pPr>
        <w:ind w:left="5387"/>
        <w:jc w:val="center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sectPr w:rsidR="00AC4DF9" w:rsidRPr="008C435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E94CB" w14:textId="77777777" w:rsidR="00913786" w:rsidRDefault="00913786" w:rsidP="006C5F0C">
      <w:r>
        <w:separator/>
      </w:r>
    </w:p>
  </w:endnote>
  <w:endnote w:type="continuationSeparator" w:id="0">
    <w:p w14:paraId="0C5CEB9C" w14:textId="77777777" w:rsidR="00913786" w:rsidRDefault="00913786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84EFDD4" w14:textId="0473A4EC" w:rsidR="008C4355" w:rsidRPr="008C4355" w:rsidRDefault="008C4355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Pr="008C4355">
          <w:rPr>
            <w:sz w:val="20"/>
          </w:rPr>
          <w:t>2</w:t>
        </w:r>
        <w:r w:rsidRPr="008C4355">
          <w:rPr>
            <w:sz w:val="20"/>
          </w:rPr>
          <w:fldChar w:fldCharType="end"/>
        </w:r>
      </w:p>
    </w:sdtContent>
  </w:sdt>
  <w:p w14:paraId="0D07A064" w14:textId="77777777" w:rsidR="006C5F0C" w:rsidRDefault="006C5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BB367" w14:textId="77777777" w:rsidR="00913786" w:rsidRDefault="00913786" w:rsidP="006C5F0C">
      <w:r>
        <w:separator/>
      </w:r>
    </w:p>
  </w:footnote>
  <w:footnote w:type="continuationSeparator" w:id="0">
    <w:p w14:paraId="7AF9E09A" w14:textId="77777777" w:rsidR="00913786" w:rsidRDefault="00913786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24897"/>
    <w:rsid w:val="00133632"/>
    <w:rsid w:val="00153E94"/>
    <w:rsid w:val="00194B2B"/>
    <w:rsid w:val="001977F4"/>
    <w:rsid w:val="001D3DD5"/>
    <w:rsid w:val="001E61A4"/>
    <w:rsid w:val="001F536B"/>
    <w:rsid w:val="001F5877"/>
    <w:rsid w:val="00213773"/>
    <w:rsid w:val="00226616"/>
    <w:rsid w:val="00287013"/>
    <w:rsid w:val="002A1AF0"/>
    <w:rsid w:val="002A563F"/>
    <w:rsid w:val="002C3048"/>
    <w:rsid w:val="002F3206"/>
    <w:rsid w:val="003478CB"/>
    <w:rsid w:val="00391A3D"/>
    <w:rsid w:val="003B5238"/>
    <w:rsid w:val="003F06F9"/>
    <w:rsid w:val="00401E87"/>
    <w:rsid w:val="004716F1"/>
    <w:rsid w:val="004807BA"/>
    <w:rsid w:val="00491154"/>
    <w:rsid w:val="00497770"/>
    <w:rsid w:val="004B5EB0"/>
    <w:rsid w:val="004E4AC5"/>
    <w:rsid w:val="004F28F0"/>
    <w:rsid w:val="004F3E63"/>
    <w:rsid w:val="00542C66"/>
    <w:rsid w:val="00562933"/>
    <w:rsid w:val="005C7282"/>
    <w:rsid w:val="005E3747"/>
    <w:rsid w:val="006526FE"/>
    <w:rsid w:val="006848EF"/>
    <w:rsid w:val="006C5F0C"/>
    <w:rsid w:val="006C7DA6"/>
    <w:rsid w:val="006E17BA"/>
    <w:rsid w:val="006E32C2"/>
    <w:rsid w:val="00775BC1"/>
    <w:rsid w:val="00795583"/>
    <w:rsid w:val="00871E46"/>
    <w:rsid w:val="008C4355"/>
    <w:rsid w:val="008D7453"/>
    <w:rsid w:val="009133A9"/>
    <w:rsid w:val="00913786"/>
    <w:rsid w:val="009505D1"/>
    <w:rsid w:val="00956778"/>
    <w:rsid w:val="009812CF"/>
    <w:rsid w:val="0099554F"/>
    <w:rsid w:val="00A5182C"/>
    <w:rsid w:val="00A653D7"/>
    <w:rsid w:val="00A7085A"/>
    <w:rsid w:val="00AB4556"/>
    <w:rsid w:val="00AC4DF9"/>
    <w:rsid w:val="00AE779A"/>
    <w:rsid w:val="00B624F8"/>
    <w:rsid w:val="00B965D4"/>
    <w:rsid w:val="00BB6345"/>
    <w:rsid w:val="00BC2F7E"/>
    <w:rsid w:val="00BE393B"/>
    <w:rsid w:val="00BE46F9"/>
    <w:rsid w:val="00C0261F"/>
    <w:rsid w:val="00C12C4D"/>
    <w:rsid w:val="00C370C1"/>
    <w:rsid w:val="00C60C4C"/>
    <w:rsid w:val="00C725C2"/>
    <w:rsid w:val="00CB4BCE"/>
    <w:rsid w:val="00CE33EF"/>
    <w:rsid w:val="00D20075"/>
    <w:rsid w:val="00D30E87"/>
    <w:rsid w:val="00D45802"/>
    <w:rsid w:val="00D736B2"/>
    <w:rsid w:val="00DF4195"/>
    <w:rsid w:val="00E004E5"/>
    <w:rsid w:val="00E05EF8"/>
    <w:rsid w:val="00E10B9A"/>
    <w:rsid w:val="00E919C9"/>
    <w:rsid w:val="00EC1550"/>
    <w:rsid w:val="00EC4658"/>
    <w:rsid w:val="00F63F57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94B9"/>
  <w15:docId w15:val="{FC9E0BF8-5F52-4980-BF13-172063A7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25848-E1A5-49A5-986C-FB0AFCB7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Majdas Ewa</dc:creator>
  <cp:lastModifiedBy>Madaj Krzysztof (PO Łódź)</cp:lastModifiedBy>
  <cp:revision>10</cp:revision>
  <cp:lastPrinted>2025-02-06T11:58:00Z</cp:lastPrinted>
  <dcterms:created xsi:type="dcterms:W3CDTF">2025-05-28T11:59:00Z</dcterms:created>
  <dcterms:modified xsi:type="dcterms:W3CDTF">2025-06-17T12:44:00Z</dcterms:modified>
</cp:coreProperties>
</file>