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77C19" w14:textId="77777777" w:rsidR="00D65BF1" w:rsidRDefault="00000000">
      <w:pPr>
        <w:tabs>
          <w:tab w:val="left" w:pos="360"/>
          <w:tab w:val="left" w:pos="3780"/>
        </w:tabs>
        <w:rPr>
          <w:bCs/>
          <w:i/>
        </w:rPr>
      </w:pPr>
      <w:r>
        <w:rPr>
          <w:b/>
          <w:i/>
        </w:rPr>
        <w:t xml:space="preserve">TBS-02/2025                                   </w:t>
      </w:r>
      <w:r>
        <w:rPr>
          <w:b/>
          <w:iCs/>
        </w:rPr>
        <w:t xml:space="preserve">                                                         </w:t>
      </w:r>
      <w:r w:rsidRPr="003E4092">
        <w:rPr>
          <w:bCs/>
          <w:i/>
          <w:sz w:val="20"/>
          <w:szCs w:val="20"/>
        </w:rPr>
        <w:t xml:space="preserve">Załącznik Nr 2 do SWZ                                                                                    </w:t>
      </w:r>
    </w:p>
    <w:p w14:paraId="42708334" w14:textId="77777777" w:rsidR="00D65BF1" w:rsidRDefault="00D65BF1">
      <w:pPr>
        <w:pStyle w:val="Default"/>
        <w:rPr>
          <w:iCs/>
          <w:color w:val="auto"/>
        </w:rPr>
      </w:pPr>
    </w:p>
    <w:p w14:paraId="71663D9A" w14:textId="2A0E64CD" w:rsidR="00D65BF1" w:rsidRDefault="0049245C" w:rsidP="0049245C">
      <w:pPr>
        <w:pStyle w:val="Default"/>
        <w:jc w:val="right"/>
        <w:rPr>
          <w:iCs/>
          <w:color w:val="auto"/>
        </w:rPr>
      </w:pPr>
      <w:r>
        <w:rPr>
          <w:i/>
          <w:iCs/>
        </w:rPr>
        <w:t>Miejscowość……………, dnia ………………</w:t>
      </w:r>
    </w:p>
    <w:p w14:paraId="7A56235E" w14:textId="77777777" w:rsidR="00D65BF1" w:rsidRDefault="00D65BF1">
      <w:pPr>
        <w:pStyle w:val="Default"/>
        <w:rPr>
          <w:iCs/>
          <w:color w:val="auto"/>
        </w:rPr>
      </w:pPr>
    </w:p>
    <w:p w14:paraId="5597D90A" w14:textId="77777777" w:rsidR="00D65BF1" w:rsidRDefault="00000000">
      <w:pPr>
        <w:pStyle w:val="Default"/>
      </w:pPr>
      <w:r>
        <w:t>…………………………………</w:t>
      </w:r>
    </w:p>
    <w:p w14:paraId="3D6E3345" w14:textId="77777777" w:rsidR="00D65BF1" w:rsidRDefault="00000000">
      <w:pPr>
        <w:pStyle w:val="Default"/>
        <w:rPr>
          <w:iCs/>
          <w:color w:val="auto"/>
        </w:rPr>
      </w:pPr>
      <w:r>
        <w:rPr>
          <w:iCs/>
          <w:color w:val="auto"/>
        </w:rPr>
        <w:t xml:space="preserve">         WYKONAWCA</w:t>
      </w:r>
    </w:p>
    <w:p w14:paraId="47B1A15A" w14:textId="77777777" w:rsidR="00D65BF1" w:rsidRDefault="00D65BF1">
      <w:pPr>
        <w:pStyle w:val="Default"/>
        <w:rPr>
          <w:iCs/>
          <w:color w:val="auto"/>
        </w:rPr>
      </w:pPr>
    </w:p>
    <w:p w14:paraId="0487D7E2" w14:textId="77777777" w:rsidR="00D65BF1" w:rsidRDefault="00000000">
      <w:pPr>
        <w:jc w:val="center"/>
        <w:rPr>
          <w:b/>
          <w:bCs/>
          <w:iCs/>
          <w:spacing w:val="4"/>
          <w:u w:val="single"/>
        </w:rPr>
      </w:pPr>
      <w:r>
        <w:rPr>
          <w:b/>
          <w:bCs/>
          <w:iCs/>
          <w:spacing w:val="4"/>
          <w:u w:val="single"/>
        </w:rPr>
        <w:t xml:space="preserve">OŚWIADCZENIA DOTYCZĄCE </w:t>
      </w:r>
      <w:r w:rsidR="00AB1CCA">
        <w:rPr>
          <w:b/>
          <w:bCs/>
          <w:iCs/>
          <w:spacing w:val="4"/>
          <w:u w:val="single"/>
        </w:rPr>
        <w:t>NIEPODLEGANIU WYKLUCZENIU</w:t>
      </w:r>
    </w:p>
    <w:p w14:paraId="6A71B8F0" w14:textId="77777777" w:rsidR="00AB1CCA" w:rsidRPr="00EB23EB" w:rsidRDefault="00AB1CCA" w:rsidP="00AB1CCA">
      <w:pPr>
        <w:pStyle w:val="Domylnie"/>
        <w:spacing w:line="240" w:lineRule="atLeast"/>
        <w:jc w:val="center"/>
        <w:rPr>
          <w:b/>
          <w:smallCaps/>
          <w:szCs w:val="24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27D0C61A" w14:textId="77777777" w:rsidR="00D65BF1" w:rsidRDefault="00D65BF1">
      <w:pPr>
        <w:jc w:val="center"/>
        <w:rPr>
          <w:iCs/>
          <w:spacing w:val="4"/>
        </w:rPr>
      </w:pPr>
    </w:p>
    <w:p w14:paraId="0F4C910A" w14:textId="77777777" w:rsidR="00D65BF1" w:rsidRDefault="00000000" w:rsidP="00AB1CCA">
      <w:pPr>
        <w:spacing w:line="276" w:lineRule="auto"/>
        <w:jc w:val="both"/>
        <w:rPr>
          <w:iCs/>
          <w:sz w:val="21"/>
          <w:szCs w:val="21"/>
        </w:rPr>
      </w:pPr>
      <w:r>
        <w:rPr>
          <w:iCs/>
          <w:sz w:val="21"/>
          <w:szCs w:val="21"/>
        </w:rPr>
        <w:t xml:space="preserve">Na potrzeby postępowania o udzielenie zamówienia publicznego pn. </w:t>
      </w:r>
      <w:r>
        <w:rPr>
          <w:b/>
          <w:sz w:val="22"/>
          <w:szCs w:val="22"/>
          <w:u w:val="single"/>
          <w:lang w:eastAsia="pl-PL"/>
        </w:rPr>
        <w:t>„</w:t>
      </w:r>
      <w:r>
        <w:rPr>
          <w:b/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>
        <w:rPr>
          <w:b/>
          <w:sz w:val="22"/>
          <w:szCs w:val="22"/>
          <w:u w:val="single"/>
        </w:rPr>
        <w:t>”</w:t>
      </w:r>
      <w:r>
        <w:rPr>
          <w:sz w:val="22"/>
          <w:szCs w:val="22"/>
        </w:rPr>
        <w:t>,</w:t>
      </w:r>
      <w:r>
        <w:rPr>
          <w:i/>
          <w:sz w:val="22"/>
          <w:szCs w:val="22"/>
        </w:rPr>
        <w:t xml:space="preserve"> </w:t>
      </w:r>
      <w:r>
        <w:rPr>
          <w:iCs/>
          <w:sz w:val="21"/>
          <w:szCs w:val="21"/>
        </w:rPr>
        <w:t>prowadzonego przez Towarzystwo Budownictwa Społecznego Sp. z o.o. w Ciechanowie, oświadczam, co następuje:</w:t>
      </w:r>
    </w:p>
    <w:p w14:paraId="0764EBF3" w14:textId="77777777" w:rsidR="00AB1CCA" w:rsidRDefault="00AB1CCA" w:rsidP="00AB1CCA">
      <w:pPr>
        <w:spacing w:line="276" w:lineRule="auto"/>
        <w:jc w:val="both"/>
        <w:rPr>
          <w:iCs/>
          <w:sz w:val="21"/>
          <w:szCs w:val="21"/>
        </w:rPr>
      </w:pPr>
    </w:p>
    <w:p w14:paraId="45BC8F69" w14:textId="77777777" w:rsidR="00AB1CCA" w:rsidRDefault="00AB1CCA" w:rsidP="00AB1CCA">
      <w:pPr>
        <w:numPr>
          <w:ilvl w:val="0"/>
          <w:numId w:val="2"/>
        </w:numPr>
        <w:spacing w:after="260" w:line="300" w:lineRule="atLeast"/>
        <w:ind w:left="284" w:hanging="284"/>
        <w:jc w:val="both"/>
      </w:pPr>
      <w:r w:rsidRPr="000F2F3D">
        <w:rPr>
          <w:rFonts w:eastAsia="Calibri"/>
          <w:lang w:eastAsia="en-US"/>
        </w:rPr>
        <w:t xml:space="preserve">Oświadczam, że </w:t>
      </w:r>
      <w:r>
        <w:rPr>
          <w:rFonts w:eastAsia="Calibri"/>
          <w:lang w:eastAsia="en-US"/>
        </w:rPr>
        <w:t xml:space="preserve">wykonawca / podmiot udostępniający zasoby </w:t>
      </w:r>
      <w:r w:rsidRPr="000F2F3D">
        <w:rPr>
          <w:rFonts w:eastAsia="Calibri"/>
          <w:lang w:eastAsia="en-US"/>
        </w:rPr>
        <w:t xml:space="preserve">nie </w:t>
      </w:r>
      <w:r>
        <w:rPr>
          <w:rFonts w:eastAsia="Calibri"/>
          <w:lang w:eastAsia="en-US"/>
        </w:rPr>
        <w:t xml:space="preserve">podlega </w:t>
      </w:r>
      <w:r w:rsidRPr="000F2F3D">
        <w:rPr>
          <w:rFonts w:eastAsia="Calibri"/>
          <w:lang w:eastAsia="en-US"/>
        </w:rPr>
        <w:t>wykluczen</w:t>
      </w:r>
      <w:r>
        <w:rPr>
          <w:rFonts w:eastAsia="Calibri"/>
          <w:lang w:eastAsia="en-US"/>
        </w:rPr>
        <w:t xml:space="preserve">iu z postępowania na podstawie </w:t>
      </w:r>
      <w:r w:rsidRPr="000F2F3D">
        <w:rPr>
          <w:rFonts w:eastAsia="Calibri"/>
          <w:lang w:eastAsia="en-US"/>
        </w:rPr>
        <w:t xml:space="preserve">art. </w:t>
      </w:r>
      <w:r>
        <w:rPr>
          <w:rFonts w:eastAsia="Calibri"/>
          <w:lang w:eastAsia="en-US"/>
        </w:rPr>
        <w:t xml:space="preserve">108 ust. 1 </w:t>
      </w:r>
      <w:r w:rsidRPr="00003A5A">
        <w:rPr>
          <w:rFonts w:eastAsia="Calibri"/>
          <w:lang w:eastAsia="en-US"/>
        </w:rPr>
        <w:t xml:space="preserve">oraz  </w:t>
      </w:r>
      <w:r>
        <w:rPr>
          <w:rFonts w:eastAsia="Calibri"/>
          <w:lang w:eastAsia="en-US"/>
        </w:rPr>
        <w:t>art. 109 ust. 1 pkt 4, 5, 7, 8 i 10</w:t>
      </w:r>
      <w:r w:rsidRPr="00003A5A">
        <w:rPr>
          <w:rFonts w:eastAsia="Calibri"/>
          <w:lang w:eastAsia="en-US"/>
        </w:rPr>
        <w:t xml:space="preserve"> ustawy</w:t>
      </w:r>
      <w:r w:rsidRPr="000F2F3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Prawo zamówień publicznych.</w:t>
      </w:r>
      <w:r>
        <w:rPr>
          <w:rStyle w:val="Odwoanieprzypisudolnego"/>
          <w:rFonts w:eastAsia="Calibri"/>
          <w:lang w:eastAsia="en-US"/>
        </w:rPr>
        <w:footnoteReference w:customMarkFollows="1" w:id="1"/>
        <w:t>*</w:t>
      </w:r>
    </w:p>
    <w:p w14:paraId="6DD68995" w14:textId="77777777" w:rsidR="00AB1CCA" w:rsidRPr="00FF1BC5" w:rsidRDefault="00AB1CCA" w:rsidP="00AB1CCA">
      <w:pPr>
        <w:numPr>
          <w:ilvl w:val="0"/>
          <w:numId w:val="2"/>
        </w:numPr>
        <w:spacing w:line="300" w:lineRule="atLeast"/>
        <w:ind w:left="284" w:hanging="284"/>
        <w:jc w:val="both"/>
      </w:pPr>
      <w:r w:rsidRPr="00164CB6">
        <w:rPr>
          <w:rFonts w:eastAsia="Calibri"/>
          <w:lang w:eastAsia="en-US"/>
        </w:rPr>
        <w:t xml:space="preserve">Oświadczam, że zachodzą w stosunku do </w:t>
      </w:r>
      <w:r>
        <w:rPr>
          <w:rFonts w:eastAsia="Calibri"/>
          <w:lang w:eastAsia="en-US"/>
        </w:rPr>
        <w:t>wykonawcy / podmiotu udostępniającego zasoby</w:t>
      </w:r>
      <w:r w:rsidRPr="00164CB6">
        <w:rPr>
          <w:rFonts w:eastAsia="Calibri"/>
          <w:lang w:eastAsia="en-US"/>
        </w:rPr>
        <w:t xml:space="preserve"> podstawy wykluczenia z post</w:t>
      </w:r>
      <w:r>
        <w:rPr>
          <w:rFonts w:eastAsia="Calibri"/>
          <w:lang w:eastAsia="en-US"/>
        </w:rPr>
        <w:t>ępowania na podstawie art. ……..……</w:t>
      </w:r>
      <w:r w:rsidRPr="00164CB6">
        <w:rPr>
          <w:rFonts w:eastAsia="Calibri"/>
          <w:lang w:eastAsia="en-US"/>
        </w:rPr>
        <w:t xml:space="preserve"> ustawy </w:t>
      </w:r>
      <w:r>
        <w:rPr>
          <w:rFonts w:eastAsia="Calibri"/>
          <w:lang w:eastAsia="en-US"/>
        </w:rPr>
        <w:t xml:space="preserve">Prawo zamówień publicznych </w:t>
      </w:r>
      <w:r w:rsidRPr="00FF1BC5">
        <w:rPr>
          <w:rFonts w:eastAsia="Calibri"/>
          <w:i/>
          <w:sz w:val="20"/>
          <w:lang w:eastAsia="en-US"/>
        </w:rPr>
        <w:t>(podać</w:t>
      </w:r>
      <w:r>
        <w:rPr>
          <w:rFonts w:eastAsia="Calibri"/>
          <w:i/>
          <w:sz w:val="20"/>
          <w:lang w:eastAsia="en-US"/>
        </w:rPr>
        <w:t xml:space="preserve"> mającą zastosowanie</w:t>
      </w:r>
      <w:r w:rsidRPr="00FF1BC5">
        <w:rPr>
          <w:rFonts w:eastAsia="Calibri"/>
          <w:i/>
          <w:sz w:val="20"/>
          <w:lang w:eastAsia="en-US"/>
        </w:rPr>
        <w:t xml:space="preserve"> podstawę wykluczenia spośród wymienionych w </w:t>
      </w:r>
      <w:r>
        <w:rPr>
          <w:rFonts w:eastAsia="Calibri"/>
          <w:i/>
          <w:sz w:val="20"/>
          <w:lang w:eastAsia="en-US"/>
        </w:rPr>
        <w:br/>
      </w:r>
      <w:r w:rsidRPr="00FF1BC5">
        <w:rPr>
          <w:rFonts w:eastAsia="Calibri"/>
          <w:i/>
          <w:sz w:val="20"/>
          <w:lang w:eastAsia="en-US"/>
        </w:rPr>
        <w:t xml:space="preserve">art. </w:t>
      </w:r>
      <w:r w:rsidRPr="00075194">
        <w:rPr>
          <w:rFonts w:eastAsia="Calibri"/>
          <w:i/>
          <w:iCs/>
          <w:sz w:val="20"/>
          <w:lang w:eastAsia="en-US"/>
        </w:rPr>
        <w:t>108 ust. 1 pkt 1, 2</w:t>
      </w:r>
      <w:r>
        <w:rPr>
          <w:rFonts w:eastAsia="Calibri"/>
          <w:i/>
          <w:iCs/>
          <w:sz w:val="20"/>
          <w:lang w:eastAsia="en-US"/>
        </w:rPr>
        <w:t xml:space="preserve"> i </w:t>
      </w:r>
      <w:r w:rsidRPr="00075194">
        <w:rPr>
          <w:rFonts w:eastAsia="Calibri"/>
          <w:i/>
          <w:iCs/>
          <w:sz w:val="20"/>
          <w:lang w:eastAsia="en-US"/>
        </w:rPr>
        <w:t xml:space="preserve">5 </w:t>
      </w:r>
      <w:r w:rsidRPr="00FF1BC5">
        <w:rPr>
          <w:rFonts w:eastAsia="Calibri"/>
          <w:i/>
          <w:sz w:val="20"/>
          <w:lang w:eastAsia="en-US"/>
        </w:rPr>
        <w:t xml:space="preserve">lub </w:t>
      </w:r>
      <w:r w:rsidRPr="00003A5A">
        <w:rPr>
          <w:rFonts w:eastAsia="Calibri"/>
          <w:i/>
          <w:sz w:val="20"/>
          <w:lang w:eastAsia="en-US"/>
        </w:rPr>
        <w:t xml:space="preserve">art. </w:t>
      </w:r>
      <w:r>
        <w:rPr>
          <w:rFonts w:eastAsia="Calibri"/>
          <w:i/>
          <w:sz w:val="20"/>
          <w:lang w:eastAsia="en-US"/>
        </w:rPr>
        <w:t>109</w:t>
      </w:r>
      <w:r w:rsidRPr="00003A5A">
        <w:rPr>
          <w:rFonts w:eastAsia="Calibri"/>
          <w:i/>
          <w:sz w:val="20"/>
          <w:lang w:eastAsia="en-US"/>
        </w:rPr>
        <w:t xml:space="preserve"> ust. </w:t>
      </w:r>
      <w:r w:rsidRPr="00581121">
        <w:rPr>
          <w:rFonts w:eastAsia="Calibri"/>
          <w:i/>
          <w:sz w:val="20"/>
          <w:lang w:eastAsia="en-US"/>
        </w:rPr>
        <w:t xml:space="preserve">1 pkt </w:t>
      </w:r>
      <w:r>
        <w:rPr>
          <w:rFonts w:eastAsia="Calibri"/>
          <w:i/>
          <w:sz w:val="20"/>
          <w:lang w:eastAsia="en-US"/>
        </w:rPr>
        <w:t>4, 5, 7, 8 i 10</w:t>
      </w:r>
      <w:r w:rsidRPr="00003A5A">
        <w:rPr>
          <w:rFonts w:eastAsia="Calibri"/>
          <w:i/>
          <w:sz w:val="20"/>
          <w:lang w:eastAsia="en-US"/>
        </w:rPr>
        <w:t xml:space="preserve"> ustawy</w:t>
      </w:r>
      <w:r w:rsidRPr="00FF1BC5">
        <w:rPr>
          <w:rFonts w:eastAsia="Calibri"/>
          <w:i/>
          <w:sz w:val="20"/>
          <w:lang w:eastAsia="en-US"/>
        </w:rPr>
        <w:t xml:space="preserve"> </w:t>
      </w:r>
      <w:r>
        <w:rPr>
          <w:rFonts w:eastAsia="Calibri"/>
          <w:i/>
          <w:sz w:val="20"/>
          <w:lang w:eastAsia="en-US"/>
        </w:rPr>
        <w:t>P</w:t>
      </w:r>
      <w:r w:rsidRPr="00FF1BC5">
        <w:rPr>
          <w:rFonts w:eastAsia="Calibri"/>
          <w:i/>
          <w:sz w:val="20"/>
          <w:lang w:eastAsia="en-US"/>
        </w:rPr>
        <w:t>rawo zamówień publicznych).</w:t>
      </w:r>
      <w:r w:rsidRPr="00164CB6">
        <w:rPr>
          <w:rFonts w:eastAsia="Calibri"/>
          <w:lang w:eastAsia="en-US"/>
        </w:rPr>
        <w:t xml:space="preserve"> Jednocześnie oświadczam, że w związku z</w:t>
      </w:r>
      <w:r>
        <w:rPr>
          <w:rFonts w:eastAsia="Calibri"/>
          <w:lang w:eastAsia="en-US"/>
        </w:rPr>
        <w:t>e wskazaną</w:t>
      </w:r>
      <w:r w:rsidRPr="00164CB6">
        <w:rPr>
          <w:rFonts w:eastAsia="Calibri"/>
          <w:lang w:eastAsia="en-US"/>
        </w:rPr>
        <w:t xml:space="preserve"> okolicznością, na podstawie art. </w:t>
      </w:r>
      <w:r w:rsidRPr="00581121">
        <w:rPr>
          <w:rFonts w:eastAsia="Calibri"/>
          <w:lang w:eastAsia="en-US"/>
        </w:rPr>
        <w:t>110 ust. 2</w:t>
      </w:r>
      <w:r w:rsidRPr="00164CB6">
        <w:rPr>
          <w:rFonts w:eastAsia="Calibri"/>
          <w:lang w:eastAsia="en-US"/>
        </w:rPr>
        <w:t xml:space="preserve"> ustawy </w:t>
      </w:r>
      <w:r>
        <w:rPr>
          <w:rFonts w:eastAsia="Calibri"/>
          <w:lang w:eastAsia="en-US"/>
        </w:rPr>
        <w:t>Prawo zamówień publicznych, podjęte</w:t>
      </w:r>
      <w:r w:rsidRPr="00164CB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zostały </w:t>
      </w:r>
      <w:r w:rsidRPr="00164CB6">
        <w:rPr>
          <w:rFonts w:eastAsia="Calibri"/>
          <w:lang w:eastAsia="en-US"/>
        </w:rPr>
        <w:t>następujące środki naprawcze</w:t>
      </w:r>
      <w:r>
        <w:rPr>
          <w:rFonts w:eastAsia="Calibri"/>
          <w:lang w:eastAsia="en-US"/>
        </w:rPr>
        <w:t>:</w:t>
      </w:r>
      <w:r w:rsidRPr="00164CB6">
        <w:rPr>
          <w:rFonts w:eastAsia="Calibri"/>
          <w:vertAlign w:val="superscript"/>
          <w:lang w:eastAsia="en-US"/>
        </w:rPr>
        <w:t>*</w:t>
      </w:r>
      <w:r>
        <w:rPr>
          <w:rFonts w:eastAsia="Calibri"/>
          <w:lang w:eastAsia="en-US"/>
        </w:rPr>
        <w:t xml:space="preserve"> …………………….……….....................................................................................................</w:t>
      </w:r>
    </w:p>
    <w:p w14:paraId="5A68FC2F" w14:textId="77777777" w:rsidR="00AB1CCA" w:rsidRDefault="00AB1CCA" w:rsidP="00AB1CCA">
      <w:pPr>
        <w:spacing w:after="260" w:line="240" w:lineRule="atLeast"/>
        <w:ind w:left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……………………………………………………………………………………………..…………………………………………………………………………………………..……....</w:t>
      </w:r>
    </w:p>
    <w:p w14:paraId="089F7603" w14:textId="77777777" w:rsidR="00AB1CCA" w:rsidRDefault="00AB1CCA" w:rsidP="00AB1CCA">
      <w:pPr>
        <w:numPr>
          <w:ilvl w:val="0"/>
          <w:numId w:val="2"/>
        </w:numPr>
        <w:spacing w:line="300" w:lineRule="atLeast"/>
        <w:ind w:left="284" w:hanging="284"/>
        <w:jc w:val="both"/>
        <w:rPr>
          <w:iCs/>
        </w:rPr>
      </w:pPr>
      <w:r w:rsidRPr="003569ED">
        <w:t xml:space="preserve">Oświadczam, że nie zachodzą w stosunku do </w:t>
      </w:r>
      <w:r>
        <w:rPr>
          <w:rFonts w:eastAsia="Calibri"/>
          <w:lang w:eastAsia="en-US"/>
        </w:rPr>
        <w:t>wykonawcy / podmiotu udostępniającego zasoby</w:t>
      </w:r>
      <w:r w:rsidRPr="003569ED">
        <w:t xml:space="preserve"> przesłanki wykluczenia z postępowania na podstawie art. 7 ust. 1 ustawy z dnia </w:t>
      </w:r>
      <w:r>
        <w:br/>
      </w:r>
      <w:r w:rsidRPr="003569ED">
        <w:t>13 kwietnia 2022 r.</w:t>
      </w:r>
      <w:r w:rsidRPr="003569ED">
        <w:rPr>
          <w:i/>
          <w:iCs/>
        </w:rPr>
        <w:t xml:space="preserve"> </w:t>
      </w:r>
      <w:r w:rsidRPr="003569ED">
        <w:rPr>
          <w:iCs/>
        </w:rPr>
        <w:t xml:space="preserve">o szczególnych rozwiązaniach w zakresie przeciwdziałania wspieraniu agresji na Ukrainę oraz służących ochronie </w:t>
      </w:r>
      <w:r w:rsidRPr="00D73026">
        <w:rPr>
          <w:iCs/>
        </w:rPr>
        <w:t>bezpieczeństwa narodowego (</w:t>
      </w:r>
      <w:r w:rsidRPr="00E16E94">
        <w:rPr>
          <w:iCs/>
        </w:rPr>
        <w:t>Dz. U. z 202</w:t>
      </w:r>
      <w:r>
        <w:rPr>
          <w:iCs/>
        </w:rPr>
        <w:t>4</w:t>
      </w:r>
      <w:r w:rsidRPr="00E16E94">
        <w:rPr>
          <w:iCs/>
        </w:rPr>
        <w:t xml:space="preserve"> r. </w:t>
      </w:r>
      <w:r w:rsidRPr="00E16E94">
        <w:rPr>
          <w:iCs/>
        </w:rPr>
        <w:br/>
        <w:t xml:space="preserve">poz. </w:t>
      </w:r>
      <w:r>
        <w:rPr>
          <w:iCs/>
        </w:rPr>
        <w:t>507</w:t>
      </w:r>
      <w:r w:rsidRPr="00D73026">
        <w:rPr>
          <w:iCs/>
        </w:rPr>
        <w:t>)</w:t>
      </w:r>
      <w:r>
        <w:rPr>
          <w:iCs/>
        </w:rPr>
        <w:t>.</w:t>
      </w:r>
    </w:p>
    <w:p w14:paraId="687F09E2" w14:textId="77777777" w:rsidR="00F54A04" w:rsidRDefault="00F54A04" w:rsidP="00AB1CCA">
      <w:pPr>
        <w:spacing w:line="300" w:lineRule="atLeast"/>
        <w:ind w:left="284"/>
        <w:jc w:val="both"/>
        <w:rPr>
          <w:iCs/>
          <w:sz w:val="21"/>
          <w:szCs w:val="21"/>
        </w:rPr>
      </w:pPr>
    </w:p>
    <w:p w14:paraId="6CAB172A" w14:textId="77777777" w:rsidR="00D65BF1" w:rsidRPr="00AB1CCA" w:rsidRDefault="00000000" w:rsidP="00AB1CCA">
      <w:pPr>
        <w:spacing w:line="300" w:lineRule="atLeast"/>
        <w:ind w:left="284"/>
        <w:jc w:val="both"/>
        <w:rPr>
          <w:iCs/>
        </w:rPr>
      </w:pPr>
      <w:r w:rsidRPr="00AB1CCA">
        <w:rPr>
          <w:iCs/>
          <w:sz w:val="21"/>
          <w:szCs w:val="21"/>
        </w:rPr>
        <w:tab/>
      </w:r>
      <w:r w:rsidRPr="00AB1CCA">
        <w:rPr>
          <w:iCs/>
          <w:sz w:val="21"/>
          <w:szCs w:val="21"/>
        </w:rPr>
        <w:tab/>
      </w:r>
      <w:r w:rsidRPr="00AB1CCA">
        <w:rPr>
          <w:iCs/>
          <w:sz w:val="21"/>
          <w:szCs w:val="21"/>
        </w:rPr>
        <w:tab/>
      </w:r>
      <w:r w:rsidRPr="00AB1CCA">
        <w:rPr>
          <w:iCs/>
          <w:sz w:val="21"/>
          <w:szCs w:val="21"/>
        </w:rPr>
        <w:tab/>
      </w:r>
      <w:r w:rsidRPr="00AB1CCA">
        <w:rPr>
          <w:iCs/>
          <w:sz w:val="16"/>
          <w:szCs w:val="16"/>
        </w:rPr>
        <w:t xml:space="preserve"> </w:t>
      </w:r>
    </w:p>
    <w:p w14:paraId="7AA48DF5" w14:textId="77777777" w:rsidR="00D65BF1" w:rsidRDefault="00D65BF1">
      <w:pPr>
        <w:spacing w:line="360" w:lineRule="auto"/>
        <w:jc w:val="both"/>
        <w:rPr>
          <w:iCs/>
          <w:sz w:val="20"/>
          <w:szCs w:val="20"/>
        </w:rPr>
      </w:pPr>
    </w:p>
    <w:p w14:paraId="15E6D8D5" w14:textId="77777777" w:rsidR="00F54A04" w:rsidRPr="002068C0" w:rsidRDefault="00F54A04" w:rsidP="00F54A04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54191B59" w14:textId="77777777" w:rsidR="00F54A04" w:rsidRPr="002068C0" w:rsidRDefault="00F54A04" w:rsidP="00F54A04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623B1978" w14:textId="77777777" w:rsidR="00F54A04" w:rsidRDefault="00F54A04" w:rsidP="00F54A04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104CFF44" w14:textId="77777777" w:rsidR="00F54A04" w:rsidRDefault="00F54A04" w:rsidP="00F54A04">
      <w:pPr>
        <w:jc w:val="both"/>
        <w:rPr>
          <w:iCs/>
          <w:sz w:val="20"/>
          <w:szCs w:val="20"/>
        </w:rPr>
      </w:pPr>
    </w:p>
    <w:p w14:paraId="74E9920A" w14:textId="77777777" w:rsidR="00D65BF1" w:rsidRDefault="00000000" w:rsidP="00F54A04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UWAGA</w:t>
      </w:r>
    </w:p>
    <w:p w14:paraId="3F948EA2" w14:textId="77777777" w:rsidR="00D65BF1" w:rsidRDefault="00000000" w:rsidP="00F54A04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</w:p>
    <w:p w14:paraId="4130A036" w14:textId="77777777" w:rsidR="00D65BF1" w:rsidRPr="00AB1CCA" w:rsidRDefault="00000000" w:rsidP="00F54A04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D65BF1" w:rsidRPr="00AB1CCA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E6C68" w14:textId="77777777" w:rsidR="00B461E4" w:rsidRDefault="00B461E4">
      <w:r>
        <w:separator/>
      </w:r>
    </w:p>
  </w:endnote>
  <w:endnote w:type="continuationSeparator" w:id="0">
    <w:p w14:paraId="0E12ECF5" w14:textId="77777777" w:rsidR="00B461E4" w:rsidRDefault="00B4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BEF03" w14:textId="77777777" w:rsidR="00B461E4" w:rsidRDefault="00B461E4">
      <w:r>
        <w:separator/>
      </w:r>
    </w:p>
  </w:footnote>
  <w:footnote w:type="continuationSeparator" w:id="0">
    <w:p w14:paraId="1196BD03" w14:textId="77777777" w:rsidR="00B461E4" w:rsidRDefault="00B461E4">
      <w:r>
        <w:continuationSeparator/>
      </w:r>
    </w:p>
  </w:footnote>
  <w:footnote w:id="1">
    <w:p w14:paraId="41CCC773" w14:textId="77777777" w:rsidR="00AB1CCA" w:rsidRPr="0027466F" w:rsidRDefault="00AB1CCA" w:rsidP="00AB1CCA">
      <w:pPr>
        <w:pStyle w:val="Tekstprzypisudolnego"/>
        <w:spacing w:line="180" w:lineRule="exact"/>
        <w:rPr>
          <w:sz w:val="18"/>
          <w:szCs w:val="18"/>
        </w:rPr>
      </w:pPr>
      <w:r w:rsidRPr="0027466F">
        <w:rPr>
          <w:rStyle w:val="Odwoanieprzypisudolnego"/>
          <w:rFonts w:eastAsia="Arial"/>
        </w:rPr>
        <w:t>*</w:t>
      </w:r>
      <w:r w:rsidRPr="0027466F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196F" w14:textId="77777777" w:rsidR="00D65BF1" w:rsidRDefault="00D65BF1">
    <w:pPr>
      <w:rPr>
        <w:i/>
        <w:sz w:val="22"/>
        <w:szCs w:val="22"/>
      </w:rPr>
    </w:pPr>
  </w:p>
  <w:p w14:paraId="69697523" w14:textId="77777777" w:rsidR="00D65BF1" w:rsidRDefault="00000000">
    <w:pPr>
      <w:pStyle w:val="Nagwek"/>
      <w:ind w:left="2124"/>
      <w:jc w:val="center"/>
      <w:rPr>
        <w:b/>
        <w:sz w:val="22"/>
        <w:szCs w:val="22"/>
      </w:rPr>
    </w:pPr>
    <w:r>
      <w:rPr>
        <w:noProof/>
        <w:sz w:val="22"/>
        <w:szCs w:val="22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4F959B94" wp14:editId="397E6A9C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  <w:sz w:val="22"/>
        <w:szCs w:val="22"/>
      </w:rPr>
      <w:t>Towarzystwo Budownictwa Społecznego Sp. z o. o.</w:t>
    </w:r>
  </w:p>
  <w:p w14:paraId="0DBFBA4D" w14:textId="77777777" w:rsidR="00D65BF1" w:rsidRDefault="00000000">
    <w:pPr>
      <w:pStyle w:val="Tekstpodstawowy"/>
      <w:ind w:left="2124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06-400 Ciechanów ul. Okrzei 14</w:t>
    </w:r>
  </w:p>
  <w:p w14:paraId="0F5AD5BF" w14:textId="77777777" w:rsidR="00D65BF1" w:rsidRDefault="00000000">
    <w:pPr>
      <w:pStyle w:val="Tekstpodstawowy"/>
      <w:ind w:left="2124"/>
      <w:jc w:val="center"/>
      <w:rPr>
        <w:bCs w:val="0"/>
        <w:sz w:val="22"/>
        <w:szCs w:val="22"/>
      </w:rPr>
    </w:pPr>
    <w:r>
      <w:rPr>
        <w:bCs w:val="0"/>
        <w:sz w:val="22"/>
        <w:szCs w:val="22"/>
      </w:rPr>
      <w:t>tel. (023) 672 52 76, 672 59 80</w:t>
    </w:r>
  </w:p>
  <w:p w14:paraId="2AC6B596" w14:textId="77777777" w:rsidR="00D65BF1" w:rsidRDefault="00D65B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76DB5"/>
    <w:multiLevelType w:val="multilevel"/>
    <w:tmpl w:val="F550C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CE5F8D"/>
    <w:multiLevelType w:val="hybridMultilevel"/>
    <w:tmpl w:val="026A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682259">
    <w:abstractNumId w:val="0"/>
  </w:num>
  <w:num w:numId="2" w16cid:durableId="295065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BF1"/>
    <w:rsid w:val="003E4092"/>
    <w:rsid w:val="0049245C"/>
    <w:rsid w:val="005C4FE1"/>
    <w:rsid w:val="00844CEE"/>
    <w:rsid w:val="009E18F0"/>
    <w:rsid w:val="00AB1CCA"/>
    <w:rsid w:val="00B461E4"/>
    <w:rsid w:val="00D65BF1"/>
    <w:rsid w:val="00D66E51"/>
    <w:rsid w:val="00D72062"/>
    <w:rsid w:val="00EF0509"/>
    <w:rsid w:val="00F54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FFC2"/>
  <w15:docId w15:val="{D426DEB9-AAD5-4918-8A4C-53CB45761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Domylnaczcionkaakapitu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Domylnaczcionkaakapitu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Domylnaczcionkaakapitu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omylnaczcionkaakapitu"/>
    <w:uiPriority w:val="30"/>
    <w:rPr>
      <w:i/>
      <w:iCs/>
      <w:color w:val="2F5496" w:themeColor="accent1" w:themeShade="BF"/>
    </w:rPr>
  </w:style>
  <w:style w:type="character" w:customStyle="1" w:styleId="FootnoteTextChar">
    <w:name w:val="Footnote Text Char"/>
    <w:basedOn w:val="Domylnaczcionkaakapitu"/>
    <w:uiPriority w:val="99"/>
    <w:semiHidden/>
    <w:rPr>
      <w:sz w:val="20"/>
      <w:szCs w:val="20"/>
    </w:rPr>
  </w:style>
  <w:style w:type="character" w:customStyle="1" w:styleId="EndnoteTextChar">
    <w:name w:val="Endnote Text Char"/>
    <w:basedOn w:val="Domylnaczcionkaakapitu"/>
    <w:uiPriority w:val="99"/>
    <w:semiHidden/>
    <w:rPr>
      <w:sz w:val="20"/>
      <w:szCs w:val="20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pPr>
      <w:widowControl w:val="0"/>
      <w:spacing w:line="259" w:lineRule="exact"/>
    </w:pPr>
    <w:rPr>
      <w:b/>
      <w:bCs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Domylnie">
    <w:name w:val="Domyślnie"/>
    <w:rsid w:val="00AB1CC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4</cp:revision>
  <cp:lastPrinted>2025-06-16T05:51:00Z</cp:lastPrinted>
  <dcterms:created xsi:type="dcterms:W3CDTF">2025-06-09T05:36:00Z</dcterms:created>
  <dcterms:modified xsi:type="dcterms:W3CDTF">2025-06-16T05:53:00Z</dcterms:modified>
</cp:coreProperties>
</file>