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D509B" w14:textId="77777777" w:rsidR="00AF1427" w:rsidRDefault="00AF1427" w:rsidP="00AF142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3C19F16C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4F8F08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EF4BB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6F8712" w14:textId="77777777" w:rsidR="00AF1427" w:rsidRDefault="00AF1427" w:rsidP="00AF142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9D8EE9" w14:textId="77777777" w:rsidR="00AF1427" w:rsidRDefault="00AF1427" w:rsidP="00AF142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5806485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9D4763" w14:textId="77777777" w:rsidR="00AF1427" w:rsidRDefault="00AF1427" w:rsidP="00AF142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01C89196" w14:textId="77777777" w:rsidR="00AF1427" w:rsidRDefault="00AF1427" w:rsidP="00AF1427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2DF71FDA" w14:textId="56D30728" w:rsidR="00040A3E" w:rsidRPr="00040A3E" w:rsidRDefault="00AF1427" w:rsidP="00040A3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341455">
        <w:rPr>
          <w:rFonts w:ascii="Cambria" w:hAnsi="Cambria" w:cs="Arial"/>
          <w:bCs/>
          <w:sz w:val="22"/>
          <w:szCs w:val="22"/>
        </w:rPr>
        <w:t xml:space="preserve">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 w:rsidRPr="00341455">
        <w:rPr>
          <w:rFonts w:ascii="Cambria" w:hAnsi="Cambria" w:cs="Arial"/>
          <w:bCs/>
          <w:sz w:val="22"/>
          <w:szCs w:val="22"/>
        </w:rPr>
        <w:t xml:space="preserve">Nadleśnictwo </w:t>
      </w:r>
      <w:r w:rsidR="00C75B7E">
        <w:rPr>
          <w:rFonts w:ascii="Cambria" w:hAnsi="Cambria" w:cs="Arial"/>
          <w:bCs/>
          <w:sz w:val="22"/>
          <w:szCs w:val="22"/>
        </w:rPr>
        <w:t>Łobez</w:t>
      </w:r>
      <w:r w:rsidRPr="00341455">
        <w:rPr>
          <w:rFonts w:ascii="Cambria" w:hAnsi="Cambria" w:cs="Arial"/>
          <w:bCs/>
          <w:sz w:val="22"/>
          <w:szCs w:val="22"/>
        </w:rPr>
        <w:t xml:space="preserve"> w</w:t>
      </w:r>
      <w:r>
        <w:rPr>
          <w:rFonts w:ascii="Cambria" w:hAnsi="Cambria" w:cs="Arial"/>
          <w:bCs/>
          <w:sz w:val="22"/>
          <w:szCs w:val="22"/>
        </w:rPr>
        <w:t xml:space="preserve"> trybie podstawowym bez negocjacji,  o którym mowa w art. 275 pkt 1 ustawy z dnia  11 września 2019 r. Prawo zamówień publicznych (</w:t>
      </w:r>
      <w:r w:rsidR="00936A12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5312C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5312C5">
        <w:rPr>
          <w:rFonts w:ascii="Cambria" w:hAnsi="Cambria" w:cs="Arial"/>
          <w:bCs/>
          <w:sz w:val="22"/>
          <w:szCs w:val="22"/>
        </w:rPr>
        <w:t>320</w:t>
      </w:r>
      <w:r w:rsidR="00DB06AF">
        <w:rPr>
          <w:rFonts w:ascii="Cambria" w:hAnsi="Cambria" w:cs="Arial"/>
          <w:bCs/>
          <w:sz w:val="22"/>
          <w:szCs w:val="22"/>
        </w:rPr>
        <w:t xml:space="preserve"> z późn. zm.</w:t>
      </w:r>
      <w:r w:rsidR="00936A1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 na zadanie pn.: </w:t>
      </w:r>
      <w:bookmarkStart w:id="0" w:name="_Hlk197432673"/>
    </w:p>
    <w:p w14:paraId="0685DB32" w14:textId="670B3B93" w:rsidR="00AF1427" w:rsidRPr="00040A3E" w:rsidRDefault="00040A3E" w:rsidP="00AF142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40A3E">
        <w:rPr>
          <w:rFonts w:ascii="Cambria" w:hAnsi="Cambria" w:cs="Arial"/>
          <w:b/>
          <w:bCs/>
          <w:sz w:val="22"/>
          <w:szCs w:val="22"/>
        </w:rPr>
        <w:t>„Dostawa kontenera chemicznego na potrzeby Nadleśnictwa Łobez”</w:t>
      </w:r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. </w:t>
      </w:r>
    </w:p>
    <w:p w14:paraId="5836CD61" w14:textId="77777777" w:rsidR="00AF1427" w:rsidRPr="00341455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71E642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19B4F57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2E3F7C85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5498D1D5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05B6B837" w14:textId="77777777" w:rsidR="00AF1427" w:rsidRDefault="00AF1427" w:rsidP="00AF142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4DC5D5AB" w14:textId="2724DE7E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2E263A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75B7E">
        <w:rPr>
          <w:rFonts w:ascii="Cambria" w:hAnsi="Cambria" w:cs="Arial"/>
          <w:sz w:val="22"/>
          <w:szCs w:val="22"/>
          <w:lang w:eastAsia="pl-PL"/>
        </w:rPr>
        <w:t>16</w:t>
      </w:r>
      <w:r w:rsidR="002E263A">
        <w:rPr>
          <w:rFonts w:ascii="Cambria" w:hAnsi="Cambria" w:cs="Arial"/>
          <w:sz w:val="22"/>
          <w:szCs w:val="22"/>
          <w:lang w:eastAsia="pl-PL"/>
        </w:rPr>
        <w:t>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39A2EA19" w14:textId="77777777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9FB86EA" w14:textId="27931B51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2E263A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75B7E">
        <w:rPr>
          <w:rFonts w:ascii="Cambria" w:hAnsi="Cambria" w:cs="Arial"/>
          <w:sz w:val="22"/>
          <w:szCs w:val="22"/>
          <w:lang w:eastAsia="pl-PL"/>
        </w:rPr>
        <w:t>16</w:t>
      </w:r>
      <w:r w:rsidR="002E263A">
        <w:rPr>
          <w:rFonts w:ascii="Cambria" w:hAnsi="Cambria" w:cs="Arial"/>
          <w:sz w:val="22"/>
          <w:szCs w:val="22"/>
          <w:lang w:eastAsia="pl-PL"/>
        </w:rPr>
        <w:t>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</w:p>
    <w:p w14:paraId="0173A3F1" w14:textId="3AEAA209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</w:t>
      </w:r>
      <w:r w:rsidR="002E263A">
        <w:rPr>
          <w:rFonts w:ascii="Cambria" w:hAnsi="Cambria" w:cs="Arial"/>
          <w:sz w:val="22"/>
          <w:szCs w:val="22"/>
          <w:lang w:eastAsia="pl-PL"/>
        </w:rPr>
        <w:t>________</w:t>
      </w:r>
      <w:r>
        <w:rPr>
          <w:rFonts w:ascii="Cambria" w:hAnsi="Cambria" w:cs="Arial"/>
          <w:sz w:val="22"/>
          <w:szCs w:val="22"/>
          <w:lang w:eastAsia="pl-PL"/>
        </w:rPr>
        <w:t xml:space="preserve">_________________________ ** </w:t>
      </w:r>
    </w:p>
    <w:p w14:paraId="4C64FB5D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0BFC12" w14:textId="77777777" w:rsidR="00AF1427" w:rsidRPr="00FA20F3" w:rsidRDefault="00AF1427" w:rsidP="00AF14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3BD22950" w14:textId="77777777" w:rsidR="00AF1427" w:rsidRPr="00A959DA" w:rsidRDefault="00AF1427" w:rsidP="00AF142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  <w:sz w:val="16"/>
          <w:szCs w:val="16"/>
          <w:lang w:eastAsia="en-US"/>
        </w:rPr>
      </w:pPr>
      <w:r w:rsidRPr="00A959DA">
        <w:rPr>
          <w:rFonts w:ascii="Cambria" w:hAnsi="Cambria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14:paraId="0887B5B0" w14:textId="77777777" w:rsidR="00AF1427" w:rsidRPr="00A959DA" w:rsidRDefault="00AF1427" w:rsidP="00AF1427">
      <w:pPr>
        <w:spacing w:before="120"/>
        <w:jc w:val="both"/>
        <w:rPr>
          <w:rFonts w:ascii="Cambria" w:hAnsi="Cambria" w:cs="Arial"/>
          <w:i/>
          <w:sz w:val="16"/>
          <w:szCs w:val="16"/>
          <w:lang w:eastAsia="en-US"/>
        </w:rPr>
      </w:pPr>
      <w:r w:rsidRPr="00A959DA">
        <w:rPr>
          <w:rFonts w:ascii="Cambria" w:hAnsi="Cambria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6616594A" w14:textId="77777777" w:rsidR="002E263A" w:rsidRPr="00DF0C7F" w:rsidRDefault="002E263A" w:rsidP="002E263A">
      <w:pPr>
        <w:suppressAutoHyphens w:val="0"/>
        <w:spacing w:before="120" w:after="160" w:line="259" w:lineRule="auto"/>
        <w:jc w:val="both"/>
        <w:rPr>
          <w:rFonts w:ascii="Cambria" w:eastAsiaTheme="minorHAnsi" w:hAnsi="Cambria" w:cs="Arial"/>
          <w:bCs/>
          <w:i/>
          <w:lang w:eastAsia="en-US"/>
        </w:rPr>
      </w:pPr>
      <w:r w:rsidRPr="00DF0C7F">
        <w:rPr>
          <w:rFonts w:ascii="Cambria" w:eastAsiaTheme="minorHAnsi" w:hAnsi="Cambria" w:cs="Arial"/>
          <w:bCs/>
          <w:i/>
          <w:lang w:eastAsia="en-US"/>
        </w:rPr>
        <w:t>Dokument może być przekazany:</w:t>
      </w:r>
      <w:r w:rsidRPr="00DF0C7F">
        <w:rPr>
          <w:rFonts w:ascii="Cambria" w:eastAsiaTheme="minorHAnsi" w:hAnsi="Cambria" w:cs="Arial"/>
          <w:bCs/>
          <w:i/>
          <w:lang w:eastAsia="en-US"/>
        </w:rPr>
        <w:tab/>
      </w:r>
      <w:r w:rsidRPr="00DF0C7F">
        <w:rPr>
          <w:rFonts w:ascii="Cambria" w:eastAsiaTheme="minorHAnsi" w:hAnsi="Cambria" w:cs="Arial"/>
          <w:bCs/>
          <w:i/>
          <w:lang w:eastAsia="en-US"/>
        </w:rPr>
        <w:br/>
      </w:r>
      <w:r w:rsidRPr="00DF0C7F">
        <w:rPr>
          <w:rFonts w:ascii="Cambria" w:eastAsiaTheme="minorHAnsi" w:hAnsi="Cambria" w:cs="Arial"/>
          <w:bCs/>
          <w:i/>
          <w:lang w:eastAsia="en-US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DF0C7F">
        <w:rPr>
          <w:rFonts w:ascii="Cambria" w:eastAsiaTheme="minorHAnsi" w:hAnsi="Cambria" w:cs="Arial"/>
          <w:bCs/>
          <w:i/>
          <w:lang w:eastAsia="en-US"/>
        </w:rPr>
        <w:tab/>
      </w:r>
      <w:r w:rsidRPr="00DF0C7F">
        <w:rPr>
          <w:rFonts w:ascii="Cambria" w:eastAsiaTheme="minorHAnsi" w:hAnsi="Cambria" w:cs="Arial"/>
          <w:bCs/>
          <w:i/>
          <w:lang w:eastAsia="en-US"/>
        </w:rPr>
        <w:br/>
      </w:r>
      <w:r w:rsidRPr="00DF0C7F">
        <w:rPr>
          <w:rFonts w:ascii="Cambria" w:eastAsiaTheme="minorHAnsi" w:hAnsi="Cambria" w:cs="Arial"/>
          <w:bCs/>
          <w:i/>
          <w:lang w:eastAsia="en-US"/>
        </w:rPr>
        <w:lastRenderedPageBreak/>
        <w:br/>
        <w:t xml:space="preserve">lub </w:t>
      </w:r>
      <w:r w:rsidRPr="00DF0C7F">
        <w:rPr>
          <w:rFonts w:ascii="Cambria" w:eastAsiaTheme="minorHAnsi" w:hAnsi="Cambria" w:cs="Arial"/>
          <w:bCs/>
          <w:i/>
          <w:lang w:eastAsia="en-US"/>
        </w:rPr>
        <w:tab/>
      </w:r>
      <w:r w:rsidRPr="00DF0C7F">
        <w:rPr>
          <w:rFonts w:ascii="Cambria" w:eastAsiaTheme="minorHAnsi" w:hAnsi="Cambria" w:cs="Arial"/>
          <w:bCs/>
          <w:i/>
          <w:lang w:eastAsia="en-US"/>
        </w:rPr>
        <w:br/>
      </w:r>
      <w:r w:rsidRPr="00DF0C7F">
        <w:rPr>
          <w:rFonts w:ascii="Cambria" w:eastAsiaTheme="minorHAnsi" w:hAnsi="Cambria" w:cs="Arial"/>
          <w:bCs/>
          <w:i/>
          <w:lang w:eastAsia="en-US"/>
        </w:rPr>
        <w:br/>
        <w:t xml:space="preserve">(2) jako cyfrowe odwzorowanie dokumentu, który został sporządzony w postaci papierowej </w:t>
      </w:r>
      <w:r w:rsidRPr="00DF0C7F">
        <w:rPr>
          <w:rFonts w:ascii="Cambria" w:eastAsiaTheme="minorHAnsi" w:hAnsi="Cambria" w:cs="Arial"/>
          <w:bCs/>
          <w:i/>
          <w:lang w:eastAsia="en-US"/>
        </w:rPr>
        <w:br/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FE4E845" w14:textId="2158CB12" w:rsidR="00DF6630" w:rsidRDefault="00DF6630" w:rsidP="002E263A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427"/>
    <w:rsid w:val="00040A3E"/>
    <w:rsid w:val="0004423C"/>
    <w:rsid w:val="001E290B"/>
    <w:rsid w:val="00204264"/>
    <w:rsid w:val="002776B0"/>
    <w:rsid w:val="002E263A"/>
    <w:rsid w:val="00302D3B"/>
    <w:rsid w:val="00474646"/>
    <w:rsid w:val="00492B38"/>
    <w:rsid w:val="00503EF7"/>
    <w:rsid w:val="005312C5"/>
    <w:rsid w:val="005D2924"/>
    <w:rsid w:val="006F4512"/>
    <w:rsid w:val="006F7E5C"/>
    <w:rsid w:val="007B628A"/>
    <w:rsid w:val="009211FD"/>
    <w:rsid w:val="00922475"/>
    <w:rsid w:val="00936A12"/>
    <w:rsid w:val="00946D95"/>
    <w:rsid w:val="00AF1427"/>
    <w:rsid w:val="00C20C51"/>
    <w:rsid w:val="00C322BF"/>
    <w:rsid w:val="00C433D2"/>
    <w:rsid w:val="00C75B7E"/>
    <w:rsid w:val="00C844E0"/>
    <w:rsid w:val="00DB06AF"/>
    <w:rsid w:val="00DF0C7F"/>
    <w:rsid w:val="00D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E4D6"/>
  <w15:chartTrackingRefBased/>
  <w15:docId w15:val="{1BB19992-9B12-4472-AC3F-2DE4F0E8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27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2E263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Aleksandra Rokosz</cp:lastModifiedBy>
  <cp:revision>5</cp:revision>
  <dcterms:created xsi:type="dcterms:W3CDTF">2025-05-06T12:18:00Z</dcterms:created>
  <dcterms:modified xsi:type="dcterms:W3CDTF">2025-06-12T10:26:00Z</dcterms:modified>
</cp:coreProperties>
</file>