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183B6" w14:textId="77777777" w:rsidR="00B9335B" w:rsidRDefault="00B9335B" w:rsidP="00B9335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016DD3E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3284BE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1B3230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F6101A6" w14:textId="77777777" w:rsidR="00B9335B" w:rsidRDefault="00B9335B" w:rsidP="00B933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7892F92" w14:textId="77777777" w:rsidR="00B9335B" w:rsidRDefault="00B9335B" w:rsidP="00B933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4F2CE06" w14:textId="77777777" w:rsidR="00B9335B" w:rsidRDefault="00B9335B" w:rsidP="00B933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D6C227" w14:textId="77777777" w:rsidR="00B9335B" w:rsidRDefault="00B9335B" w:rsidP="00B933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E32351" w14:textId="77777777" w:rsidR="00B9335B" w:rsidRDefault="00B9335B" w:rsidP="00B933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12CEA967" w14:textId="77777777" w:rsidR="00B9335B" w:rsidRDefault="00B9335B" w:rsidP="00B9335B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D459921" w14:textId="3D06199E" w:rsidR="00B9335B" w:rsidRPr="00F41A1C" w:rsidRDefault="00B9335B" w:rsidP="00B933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F23972">
        <w:rPr>
          <w:rFonts w:ascii="Cambria" w:hAnsi="Cambria" w:cs="Arial"/>
          <w:bCs/>
          <w:sz w:val="22"/>
          <w:szCs w:val="22"/>
        </w:rPr>
        <w:t>Łobez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 11 września 2019 r. Prawo zamówień publicznych (</w:t>
      </w:r>
      <w:r w:rsidR="006038EC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94046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940460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 – „PZP”) na zadanie pn.: </w:t>
      </w:r>
      <w:bookmarkStart w:id="0" w:name="_Hlk197432673"/>
      <w:r w:rsidR="00F41A1C" w:rsidRPr="00F41A1C">
        <w:rPr>
          <w:rFonts w:ascii="Cambria" w:hAnsi="Cambria" w:cs="Arial"/>
          <w:b/>
          <w:bCs/>
          <w:sz w:val="22"/>
          <w:szCs w:val="22"/>
        </w:rPr>
        <w:t>„Dostawa kontenera chemicznego na potrzeby Nadleśnictwa Łobez”</w:t>
      </w:r>
      <w:bookmarkEnd w:id="0"/>
      <w:r w:rsidR="00F41A1C">
        <w:rPr>
          <w:rFonts w:ascii="Cambria" w:hAnsi="Cambria" w:cs="Arial"/>
          <w:b/>
          <w:bCs/>
          <w:sz w:val="22"/>
          <w:szCs w:val="22"/>
        </w:rPr>
        <w:t>.</w:t>
      </w:r>
    </w:p>
    <w:p w14:paraId="1210501F" w14:textId="77777777" w:rsidR="00B9335B" w:rsidRDefault="00B9335B" w:rsidP="00B9335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16DE7388" w14:textId="0FFC573A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</w:t>
      </w:r>
      <w:r w:rsidR="006038EC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______________________</w:t>
      </w:r>
    </w:p>
    <w:p w14:paraId="6F02D9B5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B66E286" w14:textId="17B7D079" w:rsidR="00B9335B" w:rsidRPr="00BF1351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38EC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</w:t>
      </w:r>
    </w:p>
    <w:p w14:paraId="150D0C91" w14:textId="26C86D24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A7E102" w14:textId="77777777" w:rsidR="00B9335B" w:rsidRDefault="00B9335B" w:rsidP="00B9335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336FC466" w14:textId="77777777" w:rsidR="00B9335B" w:rsidRDefault="00B9335B" w:rsidP="00B9335B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108 ust. 1 pkt 1-6 PZP,</w:t>
      </w:r>
    </w:p>
    <w:p w14:paraId="61CE3925" w14:textId="792C0D56" w:rsidR="00B9335B" w:rsidRDefault="00B9335B" w:rsidP="00B9335B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ww. postępowania na podstawie art. 109 ust. 1 pkt  </w:t>
      </w:r>
      <w:r w:rsidR="00940460">
        <w:rPr>
          <w:rFonts w:ascii="Cambria" w:hAnsi="Cambria" w:cs="Arial"/>
          <w:bCs/>
          <w:sz w:val="22"/>
          <w:szCs w:val="22"/>
        </w:rPr>
        <w:t>1,</w:t>
      </w:r>
      <w:r>
        <w:rPr>
          <w:rFonts w:ascii="Cambria" w:hAnsi="Cambria" w:cs="Arial"/>
          <w:bCs/>
          <w:sz w:val="22"/>
          <w:szCs w:val="22"/>
        </w:rPr>
        <w:t>4, 8 i 10 PZP.</w:t>
      </w:r>
    </w:p>
    <w:p w14:paraId="3F733435" w14:textId="0E1467CE" w:rsidR="00B9335B" w:rsidRPr="00B14A5C" w:rsidRDefault="00B9335B" w:rsidP="00B9335B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Calibri"/>
          <w:bCs/>
          <w:sz w:val="24"/>
          <w:szCs w:val="24"/>
        </w:rPr>
      </w:pPr>
      <w:r w:rsidRPr="00B14A5C">
        <w:rPr>
          <w:rFonts w:ascii="Cambria" w:hAnsi="Cambria" w:cs="Arial"/>
          <w:bCs/>
          <w:sz w:val="22"/>
          <w:szCs w:val="22"/>
        </w:rPr>
        <w:t>nie podlegam/reprezentowany przeze mnie podmiot nie podlega wykluczeniu z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B14A5C">
        <w:rPr>
          <w:rFonts w:ascii="Cambria" w:hAnsi="Cambria" w:cs="Arial"/>
          <w:bCs/>
          <w:sz w:val="22"/>
          <w:szCs w:val="22"/>
        </w:rPr>
        <w:t>postępowania na podstawie art. 7 ust. 1 pkt 1-3 ustawy z dnia 13 kwietnia 2022 r. o szczególnych rozwiązaniach w zakresie przeciwdziałania wspieraniu agresji na Ukrainę oraz służących ochronie bezpieczeństwa narodowego (</w:t>
      </w:r>
      <w:r w:rsidR="007C6D40">
        <w:rPr>
          <w:rFonts w:ascii="Cambria" w:hAnsi="Cambria" w:cs="Arial"/>
          <w:bCs/>
          <w:sz w:val="22"/>
          <w:szCs w:val="22"/>
        </w:rPr>
        <w:t xml:space="preserve">tekst jedn. </w:t>
      </w:r>
      <w:r w:rsidRPr="00B14A5C">
        <w:rPr>
          <w:rFonts w:ascii="Cambria" w:hAnsi="Cambria" w:cs="Arial"/>
          <w:bCs/>
          <w:sz w:val="22"/>
          <w:szCs w:val="22"/>
        </w:rPr>
        <w:t>Dz. U. z 202</w:t>
      </w:r>
      <w:r w:rsidR="007C6D40">
        <w:rPr>
          <w:rFonts w:ascii="Cambria" w:hAnsi="Cambria" w:cs="Arial"/>
          <w:bCs/>
          <w:sz w:val="22"/>
          <w:szCs w:val="22"/>
        </w:rPr>
        <w:t>5</w:t>
      </w:r>
      <w:r w:rsidRPr="00B14A5C">
        <w:rPr>
          <w:rFonts w:ascii="Cambria" w:hAnsi="Cambria" w:cs="Arial"/>
          <w:bCs/>
          <w:sz w:val="22"/>
          <w:szCs w:val="22"/>
        </w:rPr>
        <w:t xml:space="preserve"> r. poz. </w:t>
      </w:r>
      <w:r w:rsidR="007C6D40">
        <w:rPr>
          <w:rFonts w:ascii="Cambria" w:hAnsi="Cambria" w:cs="Arial"/>
          <w:bCs/>
          <w:sz w:val="22"/>
          <w:szCs w:val="22"/>
        </w:rPr>
        <w:t>51</w:t>
      </w:r>
      <w:r w:rsidR="00267051">
        <w:rPr>
          <w:rFonts w:ascii="Cambria" w:hAnsi="Cambria" w:cs="Arial"/>
          <w:bCs/>
          <w:sz w:val="22"/>
          <w:szCs w:val="22"/>
        </w:rPr>
        <w:t>4</w:t>
      </w:r>
      <w:r w:rsidRPr="00B14A5C">
        <w:rPr>
          <w:rFonts w:ascii="Cambria" w:hAnsi="Cambria" w:cs="Calibri"/>
          <w:bCs/>
          <w:sz w:val="24"/>
          <w:szCs w:val="24"/>
        </w:rPr>
        <w:t>)</w:t>
      </w:r>
      <w:r w:rsidRPr="00B14A5C">
        <w:rPr>
          <w:rFonts w:ascii="Cambria" w:hAnsi="Cambria" w:cs="Calibri"/>
          <w:i/>
          <w:iCs/>
          <w:color w:val="222222"/>
          <w:sz w:val="24"/>
          <w:szCs w:val="24"/>
          <w:vertAlign w:val="superscript"/>
        </w:rPr>
        <w:footnoteReference w:id="1"/>
      </w:r>
      <w:r w:rsidRPr="00B14A5C">
        <w:rPr>
          <w:rFonts w:ascii="Cambria" w:hAnsi="Cambria" w:cs="Calibri"/>
          <w:i/>
          <w:iCs/>
          <w:color w:val="222222"/>
          <w:sz w:val="24"/>
          <w:szCs w:val="24"/>
        </w:rPr>
        <w:t>.</w:t>
      </w:r>
      <w:r w:rsidRPr="00B14A5C">
        <w:rPr>
          <w:rFonts w:ascii="Cambria" w:hAnsi="Cambria" w:cs="Calibri"/>
          <w:color w:val="222222"/>
          <w:sz w:val="24"/>
          <w:szCs w:val="24"/>
        </w:rPr>
        <w:t xml:space="preserve"> </w:t>
      </w:r>
    </w:p>
    <w:p w14:paraId="41A6A115" w14:textId="77777777" w:rsidR="00B9335B" w:rsidRPr="00D82ABB" w:rsidRDefault="00B9335B" w:rsidP="00B9335B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307E7593" w14:textId="77777777" w:rsidR="00B9335B" w:rsidRPr="00D82ABB" w:rsidRDefault="00B9335B" w:rsidP="00B9335B">
      <w:pPr>
        <w:jc w:val="both"/>
        <w:rPr>
          <w:rFonts w:ascii="Cambria" w:hAnsi="Cambria" w:cs="Arial"/>
          <w:i/>
          <w:sz w:val="22"/>
          <w:szCs w:val="22"/>
        </w:rPr>
      </w:pPr>
    </w:p>
    <w:p w14:paraId="7E716529" w14:textId="77777777" w:rsidR="00B9335B" w:rsidRPr="00D82ABB" w:rsidRDefault="00B9335B" w:rsidP="00B9335B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5F42D126" w14:textId="77777777" w:rsidR="00B9335B" w:rsidRPr="00D82ABB" w:rsidRDefault="00B9335B" w:rsidP="00B9335B">
      <w:pPr>
        <w:jc w:val="both"/>
        <w:rPr>
          <w:rFonts w:ascii="Cambria" w:hAnsi="Cambria" w:cs="Arial"/>
          <w:sz w:val="22"/>
          <w:szCs w:val="22"/>
        </w:rPr>
      </w:pPr>
    </w:p>
    <w:p w14:paraId="215E975E" w14:textId="77777777" w:rsidR="00B9335B" w:rsidRPr="0058581A" w:rsidRDefault="00B9335B" w:rsidP="00B9335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E1AE97" w14:textId="77777777" w:rsidR="00B9335B" w:rsidRDefault="00B9335B" w:rsidP="00B9335B">
      <w:pPr>
        <w:jc w:val="both"/>
        <w:rPr>
          <w:rFonts w:ascii="Cambria" w:hAnsi="Cambria" w:cs="Arial"/>
          <w:bCs/>
          <w:sz w:val="22"/>
          <w:szCs w:val="22"/>
        </w:rPr>
      </w:pPr>
    </w:p>
    <w:p w14:paraId="20F3AE99" w14:textId="77777777" w:rsidR="00B9335B" w:rsidRPr="00567587" w:rsidRDefault="00B9335B" w:rsidP="00B9335B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F7DF1F5" w14:textId="77777777" w:rsidR="00B9335B" w:rsidRDefault="00B9335B" w:rsidP="00B93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DB81DB1" w14:textId="77777777" w:rsidR="00B9335B" w:rsidRDefault="00B9335B" w:rsidP="00B93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B57F965" w14:textId="77777777" w:rsidR="00B9335B" w:rsidRDefault="00B9335B" w:rsidP="00B9335B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18"/>
          <w:szCs w:val="18"/>
          <w:vertAlign w:val="superscript"/>
        </w:rPr>
        <w:t>(podpis podmiotu udostępniającego zasoby</w:t>
      </w:r>
    </w:p>
    <w:p w14:paraId="79079FAF" w14:textId="77777777" w:rsidR="00B9335B" w:rsidRPr="00FA20F3" w:rsidRDefault="00B9335B" w:rsidP="00B9335B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 w:rsidRPr="00FA20F3">
        <w:rPr>
          <w:rFonts w:ascii="Cambria" w:hAnsi="Cambria" w:cs="Arial"/>
          <w:bCs/>
          <w:sz w:val="18"/>
          <w:szCs w:val="18"/>
          <w:vertAlign w:val="superscript"/>
        </w:rPr>
        <w:t xml:space="preserve"> lub osoby przez niego upoważnionej)</w:t>
      </w:r>
    </w:p>
    <w:p w14:paraId="3485F07D" w14:textId="77777777" w:rsidR="00B9335B" w:rsidRDefault="00B9335B" w:rsidP="00B9335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228A2CB" w14:textId="77777777" w:rsidR="007C6D40" w:rsidRPr="00BF1351" w:rsidRDefault="007C6D40" w:rsidP="007C6D40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7BFA14CB" w14:textId="77777777" w:rsidR="007C6D40" w:rsidRPr="00BF1351" w:rsidRDefault="007C6D40" w:rsidP="007C6D40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(tj.</w:t>
      </w:r>
      <w:r>
        <w:rPr>
          <w:rFonts w:ascii="Cambria" w:hAnsi="Cambria" w:cs="Arial"/>
          <w:bCs/>
          <w:i/>
          <w:sz w:val="18"/>
          <w:szCs w:val="18"/>
        </w:rPr>
        <w:t xml:space="preserve"> w postaci elektronicznej opatrzonej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 kwalifikowanym podpisem elektronicznym),</w:t>
      </w:r>
    </w:p>
    <w:p w14:paraId="43FCA1C9" w14:textId="77777777" w:rsidR="007C6D40" w:rsidRPr="00BF1351" w:rsidRDefault="007C6D40" w:rsidP="007C6D40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4DD7878B" w14:textId="77777777" w:rsidR="007C6D40" w:rsidRPr="00BF1351" w:rsidRDefault="007C6D40" w:rsidP="007C6D40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5E6917F2" w14:textId="7BC92F8E" w:rsidR="00B9335B" w:rsidRDefault="00B9335B" w:rsidP="00B9335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00C89142" w14:textId="77777777" w:rsidR="00B9335B" w:rsidRDefault="00B9335B" w:rsidP="00B9335B"/>
    <w:p w14:paraId="29794B7F" w14:textId="77777777" w:rsidR="00B9335B" w:rsidRDefault="00B9335B" w:rsidP="00B9335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2D521BA9" w14:textId="77777777" w:rsidR="00B9335B" w:rsidRDefault="00B9335B" w:rsidP="00B9335B"/>
    <w:p w14:paraId="41FBDD2D" w14:textId="77777777" w:rsidR="00B9335B" w:rsidRDefault="00B9335B" w:rsidP="00B9335B">
      <w:pPr>
        <w:tabs>
          <w:tab w:val="left" w:pos="975"/>
        </w:tabs>
        <w:rPr>
          <w:rFonts w:ascii="Cambria" w:hAnsi="Cambria" w:cs="Arial"/>
          <w:sz w:val="22"/>
          <w:szCs w:val="22"/>
        </w:rPr>
      </w:pPr>
    </w:p>
    <w:p w14:paraId="7660E112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7DA77043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1B8ABCF1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347F341B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0EFEBF63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5E00E8B1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63EBC330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66ABF010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6D2577AB" w14:textId="77777777" w:rsidR="00B9335B" w:rsidRDefault="00B9335B" w:rsidP="00B9335B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16CBD80" w14:textId="77777777" w:rsidR="00B9335B" w:rsidRDefault="00B9335B" w:rsidP="00B9335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0D9ECF8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AC7E" w14:textId="77777777" w:rsidR="0048564B" w:rsidRDefault="0048564B" w:rsidP="00B9335B">
      <w:r>
        <w:separator/>
      </w:r>
    </w:p>
  </w:endnote>
  <w:endnote w:type="continuationSeparator" w:id="0">
    <w:p w14:paraId="4B51292D" w14:textId="77777777" w:rsidR="0048564B" w:rsidRDefault="0048564B" w:rsidP="00B9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3CE5E" w14:textId="77777777" w:rsidR="0048564B" w:rsidRDefault="0048564B" w:rsidP="00B9335B">
      <w:r>
        <w:separator/>
      </w:r>
    </w:p>
  </w:footnote>
  <w:footnote w:type="continuationSeparator" w:id="0">
    <w:p w14:paraId="2FA3859A" w14:textId="77777777" w:rsidR="0048564B" w:rsidRDefault="0048564B" w:rsidP="00B9335B">
      <w:r>
        <w:continuationSeparator/>
      </w:r>
    </w:p>
  </w:footnote>
  <w:footnote w:id="1">
    <w:p w14:paraId="53AEC45F" w14:textId="77777777" w:rsidR="00B9335B" w:rsidRPr="00596022" w:rsidRDefault="00B9335B" w:rsidP="00B9335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72B0476D" w14:textId="77777777" w:rsidR="00B9335B" w:rsidRPr="00596022" w:rsidRDefault="00B9335B" w:rsidP="00B9335B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B11569" w14:textId="69F9089A" w:rsidR="00B9335B" w:rsidRPr="006D56F6" w:rsidRDefault="00B9335B" w:rsidP="00B9335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7C6D40">
        <w:rPr>
          <w:rFonts w:ascii="Cambria" w:hAnsi="Cambria"/>
          <w:color w:val="222222"/>
          <w:sz w:val="16"/>
          <w:szCs w:val="16"/>
          <w:lang w:eastAsia="pl-PL"/>
        </w:rPr>
        <w:t xml:space="preserve">teks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7C6D40"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7C6D40"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F3DE0" w14:textId="0889D1EE" w:rsidR="00B9335B" w:rsidRDefault="00B9335B" w:rsidP="00B9335B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C6D40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F23972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F23972">
        <w:rPr>
          <w:rFonts w:ascii="Cambria" w:hAnsi="Cambria"/>
          <w:color w:val="222222"/>
          <w:sz w:val="16"/>
          <w:szCs w:val="16"/>
          <w:lang w:eastAsia="pl-PL"/>
        </w:rPr>
        <w:t>120 z późn.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143A1"/>
    <w:multiLevelType w:val="hybridMultilevel"/>
    <w:tmpl w:val="511AD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44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5B"/>
    <w:rsid w:val="00204264"/>
    <w:rsid w:val="00267051"/>
    <w:rsid w:val="002776B0"/>
    <w:rsid w:val="00474646"/>
    <w:rsid w:val="0048564B"/>
    <w:rsid w:val="00503EF7"/>
    <w:rsid w:val="005D2924"/>
    <w:rsid w:val="006038EC"/>
    <w:rsid w:val="00691C27"/>
    <w:rsid w:val="006F4512"/>
    <w:rsid w:val="006F7E5C"/>
    <w:rsid w:val="007B628A"/>
    <w:rsid w:val="007C6D40"/>
    <w:rsid w:val="00924E0F"/>
    <w:rsid w:val="00927BA7"/>
    <w:rsid w:val="00940460"/>
    <w:rsid w:val="009F182C"/>
    <w:rsid w:val="00A10AAB"/>
    <w:rsid w:val="00B9335B"/>
    <w:rsid w:val="00C20C51"/>
    <w:rsid w:val="00C322BF"/>
    <w:rsid w:val="00CA49B9"/>
    <w:rsid w:val="00CA7E33"/>
    <w:rsid w:val="00D72A21"/>
    <w:rsid w:val="00DF6630"/>
    <w:rsid w:val="00E031AC"/>
    <w:rsid w:val="00ED1313"/>
    <w:rsid w:val="00EF348E"/>
    <w:rsid w:val="00F23972"/>
    <w:rsid w:val="00F4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1DA02"/>
  <w15:chartTrackingRefBased/>
  <w15:docId w15:val="{C9094D05-4BB8-43F4-B2DF-6625DCAEF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35B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B9335B"/>
    <w:rPr>
      <w:shd w:val="clear" w:color="auto" w:fill="auto"/>
      <w:vertAlign w:val="superscript"/>
    </w:rPr>
  </w:style>
  <w:style w:type="paragraph" w:styleId="Tekstpodstawowywcity3">
    <w:name w:val="Body Text Indent 3"/>
    <w:basedOn w:val="Normalny"/>
    <w:link w:val="Tekstpodstawowywcity3Znak"/>
    <w:unhideWhenUsed/>
    <w:rsid w:val="00B933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9335B"/>
    <w:rPr>
      <w:rFonts w:ascii="Calibri" w:eastAsia="Calibri" w:hAnsi="Calibri" w:cs="Times New Roman"/>
      <w:kern w:val="0"/>
      <w:sz w:val="16"/>
      <w:szCs w:val="16"/>
      <w:lang w:eastAsia="ar-SA"/>
      <w14:ligatures w14:val="none"/>
    </w:rPr>
  </w:style>
  <w:style w:type="paragraph" w:styleId="Poprawka">
    <w:name w:val="Revision"/>
    <w:hidden/>
    <w:uiPriority w:val="99"/>
    <w:semiHidden/>
    <w:rsid w:val="006038E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5</cp:revision>
  <dcterms:created xsi:type="dcterms:W3CDTF">2025-05-06T12:15:00Z</dcterms:created>
  <dcterms:modified xsi:type="dcterms:W3CDTF">2025-06-05T10:28:00Z</dcterms:modified>
</cp:coreProperties>
</file>