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0F82DAC0" w14:textId="77777777" w:rsidR="00692FEF" w:rsidRPr="00D56538" w:rsidRDefault="00061AA8" w:rsidP="00692FEF">
      <w:pPr>
        <w:pStyle w:val="Tytu1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692FEF" w:rsidRPr="007D6476">
        <w:rPr>
          <w:rFonts w:ascii="Arial" w:hAnsi="Arial" w:cs="Arial"/>
          <w:b w:val="0"/>
          <w:sz w:val="24"/>
          <w:szCs w:val="24"/>
          <w:u w:val="none"/>
        </w:rPr>
        <w:t>Specjalny</w:t>
      </w:r>
      <w:r w:rsidR="00692FEF" w:rsidRPr="00D56538">
        <w:rPr>
          <w:rFonts w:ascii="Arial" w:hAnsi="Arial" w:cs="Arial"/>
          <w:b w:val="0"/>
          <w:sz w:val="24"/>
          <w:szCs w:val="24"/>
          <w:u w:val="none"/>
        </w:rPr>
        <w:t xml:space="preserve"> Ośrodek Szkolno-Wychowawczy im. Marynarza Polskiego </w:t>
      </w:r>
    </w:p>
    <w:p w14:paraId="2A0EB02C" w14:textId="2B3935D7" w:rsidR="00692FEF" w:rsidRPr="00D56538" w:rsidRDefault="00692FEF" w:rsidP="00692FEF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bCs/>
          <w:color w:val="auto"/>
        </w:rPr>
      </w:pPr>
      <w:r w:rsidRPr="00D56538">
        <w:rPr>
          <w:rFonts w:ascii="Arial" w:hAnsi="Arial" w:cs="Arial"/>
          <w:bCs/>
        </w:rPr>
        <w:tab/>
        <w:t>76-</w:t>
      </w:r>
      <w:r w:rsidRPr="00D56538">
        <w:rPr>
          <w:rFonts w:ascii="Arial" w:hAnsi="Arial" w:cs="Arial"/>
          <w:bCs/>
          <w:color w:val="auto"/>
        </w:rPr>
        <w:t>231 Damnica, ul. J. Korczaka 1</w:t>
      </w:r>
    </w:p>
    <w:p w14:paraId="10895936" w14:textId="2D25BF77" w:rsidR="00692FEF" w:rsidRPr="00D56538" w:rsidRDefault="00692FEF" w:rsidP="00692FEF">
      <w:pPr>
        <w:pStyle w:val="Tytu1"/>
        <w:tabs>
          <w:tab w:val="left" w:pos="1740"/>
        </w:tabs>
        <w:spacing w:after="240" w:line="276" w:lineRule="auto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 w:rsidRPr="00D56538">
        <w:rPr>
          <w:rFonts w:ascii="Arial" w:hAnsi="Arial" w:cs="Arial"/>
          <w:b w:val="0"/>
          <w:sz w:val="24"/>
          <w:szCs w:val="24"/>
          <w:u w:val="none"/>
        </w:rPr>
        <w:tab/>
      </w:r>
      <w:r w:rsidRPr="00D56538">
        <w:rPr>
          <w:rFonts w:ascii="Arial" w:hAnsi="Arial" w:cs="Arial"/>
          <w:b w:val="0"/>
          <w:sz w:val="24"/>
          <w:szCs w:val="24"/>
          <w:u w:val="none"/>
          <w:lang w:val="en-US" w:eastAsia="pl-PL"/>
        </w:rPr>
        <w:t xml:space="preserve">e-mail: </w:t>
      </w:r>
      <w:hyperlink r:id="rId8" w:history="1">
        <w:r w:rsidR="00D56538" w:rsidRPr="00D56538">
          <w:rPr>
            <w:rStyle w:val="Hipercze"/>
            <w:rFonts w:ascii="Arial" w:hAnsi="Arial" w:cs="Arial"/>
            <w:b w:val="0"/>
            <w:color w:val="auto"/>
            <w:sz w:val="24"/>
            <w:szCs w:val="24"/>
          </w:rPr>
          <w:t>sekretariat@oswdamnica.szkolnastrona.pl</w:t>
        </w:r>
      </w:hyperlink>
    </w:p>
    <w:p w14:paraId="1EA9A53B" w14:textId="00301C33" w:rsidR="00061AA8" w:rsidRPr="008201C3" w:rsidRDefault="00061AA8" w:rsidP="00692FEF">
      <w:pPr>
        <w:pStyle w:val="Tytu1"/>
        <w:tabs>
          <w:tab w:val="left" w:pos="1740"/>
        </w:tabs>
        <w:spacing w:line="276" w:lineRule="auto"/>
        <w:jc w:val="left"/>
        <w:rPr>
          <w:rFonts w:ascii="Arial" w:eastAsia="Lucida Sans Unicode" w:hAnsi="Arial" w:cs="Arial"/>
          <w:color w:val="000000"/>
          <w:sz w:val="24"/>
          <w:szCs w:val="24"/>
          <w:lang w:val="de-DE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5BB551B7" w14:textId="1457DD50" w:rsidR="00D92FD7" w:rsidRPr="00692FEF" w:rsidRDefault="00774653" w:rsidP="005D651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 xml:space="preserve">, zwanej dalej </w:t>
      </w:r>
      <w:proofErr w:type="spellStart"/>
      <w:r w:rsidR="005D6511">
        <w:rPr>
          <w:rFonts w:ascii="Arial" w:hAnsi="Arial" w:cs="Arial"/>
          <w:sz w:val="24"/>
          <w:szCs w:val="24"/>
        </w:rPr>
        <w:t>p.z.p</w:t>
      </w:r>
      <w:proofErr w:type="spellEnd"/>
      <w:r w:rsidR="005D6511">
        <w:rPr>
          <w:rFonts w:ascii="Arial" w:hAnsi="Arial" w:cs="Arial"/>
          <w:sz w:val="24"/>
          <w:szCs w:val="24"/>
        </w:rPr>
        <w:t>.</w:t>
      </w:r>
      <w:r w:rsidR="00B512F2">
        <w:rPr>
          <w:rFonts w:ascii="Arial" w:hAnsi="Arial" w:cs="Arial"/>
          <w:sz w:val="24"/>
          <w:szCs w:val="24"/>
        </w:rPr>
        <w:t xml:space="preserve">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692FEF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oświadczeniu, osobach </w:t>
      </w:r>
      <w:r w:rsidR="00B46B67" w:rsidRPr="00692FEF">
        <w:rPr>
          <w:rFonts w:ascii="Arial" w:hAnsi="Arial" w:cs="Arial"/>
          <w:bCs/>
          <w:sz w:val="24"/>
          <w:szCs w:val="24"/>
        </w:rPr>
        <w:t>zdolnych do</w:t>
      </w:r>
      <w:r w:rsidR="00B512F2" w:rsidRPr="00692FEF">
        <w:rPr>
          <w:rFonts w:ascii="Arial" w:hAnsi="Arial" w:cs="Arial"/>
          <w:bCs/>
          <w:sz w:val="24"/>
          <w:szCs w:val="24"/>
        </w:rPr>
        <w:t> </w:t>
      </w:r>
      <w:r w:rsidR="00B46B67" w:rsidRPr="00692FEF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 w:rsidRPr="00692FEF">
        <w:rPr>
          <w:rFonts w:ascii="Arial" w:hAnsi="Arial" w:cs="Arial"/>
          <w:bCs/>
          <w:sz w:val="24"/>
          <w:szCs w:val="24"/>
        </w:rPr>
        <w:t> </w:t>
      </w:r>
      <w:r w:rsidR="00B46B67" w:rsidRPr="00692FEF">
        <w:rPr>
          <w:rFonts w:ascii="Arial" w:hAnsi="Arial" w:cs="Arial"/>
          <w:bCs/>
          <w:sz w:val="24"/>
          <w:szCs w:val="24"/>
        </w:rPr>
        <w:t>charakteru prawnego łączących go z nimi stosunków.</w:t>
      </w:r>
      <w:r w:rsidR="002B4142" w:rsidRPr="00692FEF">
        <w:rPr>
          <w:rFonts w:ascii="Arial" w:hAnsi="Arial" w:cs="Arial"/>
          <w:bCs/>
          <w:sz w:val="24"/>
          <w:szCs w:val="24"/>
        </w:rPr>
        <w:t xml:space="preserve"> </w:t>
      </w:r>
    </w:p>
    <w:p w14:paraId="735227F1" w14:textId="1C3F91D0" w:rsidR="00B46B67" w:rsidRPr="0055458D" w:rsidRDefault="00D92FD7" w:rsidP="005D651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92FEF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pn. </w:t>
      </w:r>
      <w:r w:rsidR="00692FEF" w:rsidRPr="00692FEF">
        <w:rPr>
          <w:rFonts w:ascii="Arial" w:hAnsi="Arial" w:cs="Arial"/>
          <w:color w:val="000000"/>
          <w:sz w:val="24"/>
          <w:szCs w:val="24"/>
        </w:rPr>
        <w:t>„</w:t>
      </w:r>
      <w:r w:rsidR="005D6511">
        <w:rPr>
          <w:rFonts w:ascii="Arial" w:hAnsi="Arial" w:cs="Arial"/>
          <w:b/>
          <w:bCs/>
          <w:sz w:val="24"/>
          <w:szCs w:val="24"/>
          <w:lang w:eastAsia="ar-SA"/>
        </w:rPr>
        <w:t>Gotowanie i wydawanie posiłków dla uczniów w oparciu o użyczenie wyposażonej w urządzenia i sprzęt kuchni wraz z zapleczem w Specjalnym Ośrodku Szkolno- Wychowawczym w Damnicy</w:t>
      </w:r>
      <w:r w:rsidR="00692FEF" w:rsidRPr="00692FEF">
        <w:rPr>
          <w:rFonts w:ascii="Arial" w:hAnsi="Arial" w:cs="Arial"/>
          <w:b/>
          <w:bCs/>
          <w:sz w:val="24"/>
          <w:szCs w:val="24"/>
        </w:rPr>
        <w:t xml:space="preserve">”, </w:t>
      </w:r>
      <w:r w:rsidR="00692FEF" w:rsidRPr="00692FEF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692FEF" w:rsidRPr="00692FEF">
        <w:rPr>
          <w:rFonts w:ascii="Arial" w:hAnsi="Arial" w:cs="Arial"/>
          <w:sz w:val="24"/>
          <w:szCs w:val="24"/>
        </w:rPr>
        <w:t>przez Specjalny Ośrodek Szkolno-Wychowawczy im.</w:t>
      </w:r>
      <w:r w:rsidR="005D6511">
        <w:rPr>
          <w:rFonts w:ascii="Arial" w:hAnsi="Arial" w:cs="Arial"/>
          <w:sz w:val="24"/>
          <w:szCs w:val="24"/>
        </w:rPr>
        <w:t> </w:t>
      </w:r>
      <w:r w:rsidR="00692FEF" w:rsidRPr="00692FEF">
        <w:rPr>
          <w:rFonts w:ascii="Arial" w:hAnsi="Arial" w:cs="Arial"/>
          <w:sz w:val="24"/>
          <w:szCs w:val="24"/>
        </w:rPr>
        <w:t>Marynarza Polskiego</w:t>
      </w:r>
      <w:r w:rsidR="00692FEF">
        <w:rPr>
          <w:rFonts w:ascii="Arial" w:hAnsi="Arial" w:cs="Arial"/>
          <w:sz w:val="24"/>
          <w:szCs w:val="24"/>
        </w:rPr>
        <w:t xml:space="preserve"> w Damnicy</w:t>
      </w:r>
      <w:r w:rsidRPr="00981314">
        <w:rPr>
          <w:rFonts w:ascii="Arial" w:hAnsi="Arial" w:cs="Arial"/>
          <w:i/>
          <w:sz w:val="24"/>
          <w:szCs w:val="24"/>
        </w:rPr>
        <w:t xml:space="preserve">, </w:t>
      </w:r>
      <w:r w:rsidRPr="00981314">
        <w:rPr>
          <w:rFonts w:ascii="Arial" w:hAnsi="Arial" w:cs="Arial"/>
          <w:sz w:val="24"/>
          <w:szCs w:val="24"/>
        </w:rPr>
        <w:t>oświadczam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00626008" w14:textId="3611F114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proofErr w:type="spellStart"/>
      <w:r w:rsidR="005D6511">
        <w:rPr>
          <w:rFonts w:ascii="Arial" w:hAnsi="Arial" w:cs="Arial"/>
          <w:sz w:val="24"/>
          <w:szCs w:val="24"/>
        </w:rPr>
        <w:t>p.z.p</w:t>
      </w:r>
      <w:proofErr w:type="spellEnd"/>
      <w:r w:rsidR="005D6511">
        <w:rPr>
          <w:rFonts w:ascii="Arial" w:hAnsi="Arial" w:cs="Arial"/>
          <w:sz w:val="24"/>
          <w:szCs w:val="24"/>
        </w:rPr>
        <w:t>.</w:t>
      </w:r>
      <w:r w:rsidRPr="004A5AA2">
        <w:rPr>
          <w:rFonts w:ascii="Arial" w:hAnsi="Arial" w:cs="Arial"/>
          <w:sz w:val="24"/>
          <w:szCs w:val="24"/>
        </w:rPr>
        <w:t>)</w:t>
      </w:r>
      <w:r w:rsidR="00692FEF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62AF8C83" w:rsidR="00B46B67" w:rsidRPr="004A5AA2" w:rsidRDefault="00B46B67" w:rsidP="0055458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proofErr w:type="spellStart"/>
      <w:r w:rsidR="005D6511">
        <w:rPr>
          <w:rFonts w:ascii="Arial" w:hAnsi="Arial" w:cs="Arial"/>
          <w:sz w:val="24"/>
          <w:szCs w:val="24"/>
        </w:rPr>
        <w:t>p.z.p</w:t>
      </w:r>
      <w:proofErr w:type="spellEnd"/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</w:t>
      </w:r>
      <w:r w:rsidR="00D92FD7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61AA8">
      <w:headerReference w:type="default" r:id="rId9"/>
      <w:footerReference w:type="default" r:id="rId10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F3FB4" w14:textId="77777777" w:rsidR="00F47EE8" w:rsidRDefault="00F47EE8" w:rsidP="0038231F">
      <w:pPr>
        <w:spacing w:after="0" w:line="240" w:lineRule="auto"/>
      </w:pPr>
      <w:r>
        <w:separator/>
      </w:r>
    </w:p>
  </w:endnote>
  <w:endnote w:type="continuationSeparator" w:id="0">
    <w:p w14:paraId="74E78A10" w14:textId="77777777" w:rsidR="00F47EE8" w:rsidRDefault="00F47E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933E0" w14:textId="77777777" w:rsidR="00F47EE8" w:rsidRDefault="00F47EE8" w:rsidP="0038231F">
      <w:pPr>
        <w:spacing w:after="0" w:line="240" w:lineRule="auto"/>
      </w:pPr>
      <w:r>
        <w:separator/>
      </w:r>
    </w:p>
  </w:footnote>
  <w:footnote w:type="continuationSeparator" w:id="0">
    <w:p w14:paraId="1F356ECB" w14:textId="77777777" w:rsidR="00F47EE8" w:rsidRDefault="00F47EE8" w:rsidP="0038231F">
      <w:pPr>
        <w:spacing w:after="0" w:line="240" w:lineRule="auto"/>
      </w:pPr>
      <w:r>
        <w:continuationSeparator/>
      </w:r>
    </w:p>
  </w:footnote>
  <w:footnote w:id="1">
    <w:p w14:paraId="5B8B3B2E" w14:textId="596C5046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 xml:space="preserve">ykonawca polega na wiedzy i doświadczeniu, osobach zdolnych do wykonania zamówienia lub zdolnościach finansowych tego podmiotu na zasadach określonych w art. 118 </w:t>
      </w:r>
      <w:proofErr w:type="spellStart"/>
      <w:r w:rsidR="00D56538">
        <w:rPr>
          <w:rFonts w:ascii="Arial" w:hAnsi="Arial" w:cs="Arial"/>
          <w:sz w:val="16"/>
          <w:szCs w:val="16"/>
        </w:rPr>
        <w:t>p.z.p</w:t>
      </w:r>
      <w:proofErr w:type="spellEnd"/>
      <w:r w:rsidR="00D56538">
        <w:rPr>
          <w:rFonts w:ascii="Arial" w:hAnsi="Arial" w:cs="Arial"/>
          <w:sz w:val="16"/>
          <w:szCs w:val="16"/>
        </w:rPr>
        <w:t>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C150B" w14:textId="3FE83247" w:rsidR="00BD3AC7" w:rsidRPr="00C923AB" w:rsidRDefault="00692FEF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</w:t>
    </w:r>
    <w:r w:rsidR="00D56538">
      <w:rPr>
        <w:rFonts w:ascii="Arial" w:hAnsi="Arial" w:cs="Arial"/>
        <w:sz w:val="24"/>
        <w:szCs w:val="24"/>
      </w:rPr>
      <w:t>1</w:t>
    </w:r>
    <w:r>
      <w:rPr>
        <w:rFonts w:ascii="Arial" w:hAnsi="Arial" w:cs="Arial"/>
        <w:sz w:val="24"/>
        <w:szCs w:val="24"/>
      </w:rPr>
      <w:t>.202</w:t>
    </w:r>
    <w:r w:rsidR="00D56538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A7231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80351"/>
    <w:rsid w:val="001902D2"/>
    <w:rsid w:val="001A35A3"/>
    <w:rsid w:val="001C6945"/>
    <w:rsid w:val="001F027E"/>
    <w:rsid w:val="001F4A33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D6511"/>
    <w:rsid w:val="005E176A"/>
    <w:rsid w:val="005F0A6E"/>
    <w:rsid w:val="00601DA7"/>
    <w:rsid w:val="00634311"/>
    <w:rsid w:val="00654F55"/>
    <w:rsid w:val="00661D6E"/>
    <w:rsid w:val="00692FEF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044E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B0C3C"/>
    <w:rsid w:val="00BC18A3"/>
    <w:rsid w:val="00BD3AC7"/>
    <w:rsid w:val="00BF2840"/>
    <w:rsid w:val="00BF2C46"/>
    <w:rsid w:val="00C014B5"/>
    <w:rsid w:val="00C4103F"/>
    <w:rsid w:val="00C57DEB"/>
    <w:rsid w:val="00C765C2"/>
    <w:rsid w:val="00C81012"/>
    <w:rsid w:val="00C923AB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56538"/>
    <w:rsid w:val="00D65E55"/>
    <w:rsid w:val="00D7532C"/>
    <w:rsid w:val="00D7583F"/>
    <w:rsid w:val="00D75BE6"/>
    <w:rsid w:val="00D92FD7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47EE8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wdamnica.szkolnastro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Harnaszkiewicz</cp:lastModifiedBy>
  <cp:revision>36</cp:revision>
  <cp:lastPrinted>2023-05-11T11:46:00Z</cp:lastPrinted>
  <dcterms:created xsi:type="dcterms:W3CDTF">2021-03-31T12:29:00Z</dcterms:created>
  <dcterms:modified xsi:type="dcterms:W3CDTF">2025-06-03T20:51:00Z</dcterms:modified>
</cp:coreProperties>
</file>