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18C2BC5" w14:textId="77777777" w:rsidR="00AD7185" w:rsidRPr="00D7038B" w:rsidRDefault="00AD7185" w:rsidP="00AD7185">
      <w:pPr>
        <w:spacing w:line="276" w:lineRule="auto"/>
        <w:jc w:val="right"/>
        <w:rPr>
          <w:b/>
          <w:bCs/>
        </w:rPr>
      </w:pPr>
      <w:r w:rsidRPr="00D7038B">
        <w:rPr>
          <w:b/>
          <w:bCs/>
        </w:rPr>
        <w:t>Część C SWZ</w:t>
      </w:r>
    </w:p>
    <w:p w14:paraId="4977D62B" w14:textId="77777777" w:rsidR="00AD7185" w:rsidRPr="00D7038B" w:rsidRDefault="00AD7185" w:rsidP="00AD7185">
      <w:pPr>
        <w:spacing w:line="276" w:lineRule="auto"/>
        <w:jc w:val="center"/>
        <w:rPr>
          <w:b/>
          <w:bCs/>
        </w:rPr>
      </w:pPr>
    </w:p>
    <w:p w14:paraId="156012E7" w14:textId="77777777" w:rsidR="00AD7185" w:rsidRPr="00D7038B" w:rsidRDefault="00AD7185" w:rsidP="00AD7185">
      <w:pPr>
        <w:spacing w:line="276" w:lineRule="auto"/>
        <w:jc w:val="center"/>
        <w:rPr>
          <w:b/>
          <w:bCs/>
        </w:rPr>
      </w:pPr>
      <w:r w:rsidRPr="00D7038B">
        <w:rPr>
          <w:b/>
          <w:bCs/>
        </w:rPr>
        <w:t>Projektowane postanowienia umowy w sprawie zamówienia publicznego</w:t>
      </w:r>
    </w:p>
    <w:p w14:paraId="21C1F53F" w14:textId="77777777" w:rsidR="00AD7185" w:rsidRDefault="00AD7185" w:rsidP="00AD7185">
      <w:pPr>
        <w:jc w:val="center"/>
        <w:rPr>
          <w:b/>
        </w:rPr>
      </w:pPr>
    </w:p>
    <w:p w14:paraId="28EA36BF" w14:textId="77777777" w:rsidR="00AD7185" w:rsidRPr="00D7038B" w:rsidRDefault="00AD7185" w:rsidP="00AD7185">
      <w:pPr>
        <w:jc w:val="center"/>
        <w:rPr>
          <w:bCs/>
        </w:rPr>
      </w:pPr>
      <w:r w:rsidRPr="00D7038B">
        <w:rPr>
          <w:bCs/>
        </w:rPr>
        <w:t>Umowa nr ……/202</w:t>
      </w:r>
      <w:r>
        <w:rPr>
          <w:bCs/>
        </w:rPr>
        <w:t>5</w:t>
      </w:r>
    </w:p>
    <w:p w14:paraId="3C431474" w14:textId="77777777" w:rsidR="00AD7185" w:rsidRPr="004D210E" w:rsidRDefault="00AD7185" w:rsidP="00AD7185">
      <w:pPr>
        <w:jc w:val="center"/>
        <w:rPr>
          <w:b/>
          <w:bCs/>
        </w:rPr>
      </w:pPr>
    </w:p>
    <w:p w14:paraId="74748286" w14:textId="77777777" w:rsidR="00AD7185" w:rsidRPr="00242488" w:rsidRDefault="00AD7185" w:rsidP="00AD7185">
      <w:pPr>
        <w:spacing w:line="276" w:lineRule="auto"/>
        <w:jc w:val="both"/>
        <w:rPr>
          <w:bCs/>
          <w:i/>
        </w:rPr>
      </w:pPr>
      <w:r w:rsidRPr="00242488">
        <w:rPr>
          <w:bCs/>
          <w:i/>
        </w:rPr>
        <w:t>zawarta w dniu  …... …… .…. 202</w:t>
      </w:r>
      <w:r>
        <w:rPr>
          <w:bCs/>
          <w:i/>
        </w:rPr>
        <w:t>5</w:t>
      </w:r>
      <w:r w:rsidRPr="00242488">
        <w:rPr>
          <w:bCs/>
          <w:i/>
        </w:rPr>
        <w:t xml:space="preserve"> r. w Rzeszowie / z chwilą złożenia kwalifikowanego podpisu elektronicznego przez ostatnią ze stron (w zależności od formy podpisania umowy)</w:t>
      </w:r>
    </w:p>
    <w:p w14:paraId="34C04D76" w14:textId="77777777" w:rsidR="00AD7185" w:rsidRDefault="00AD7185" w:rsidP="00AD7185">
      <w:pPr>
        <w:spacing w:line="276" w:lineRule="auto"/>
        <w:jc w:val="both"/>
        <w:rPr>
          <w:bCs/>
        </w:rPr>
      </w:pPr>
    </w:p>
    <w:p w14:paraId="5068683B" w14:textId="77777777" w:rsidR="00AD7185" w:rsidRPr="00D7038B" w:rsidRDefault="00AD7185" w:rsidP="00AD7185">
      <w:pPr>
        <w:spacing w:line="276" w:lineRule="auto"/>
        <w:jc w:val="both"/>
      </w:pPr>
      <w:r w:rsidRPr="00D7038B">
        <w:t>pomiędzy:</w:t>
      </w:r>
    </w:p>
    <w:p w14:paraId="50737A65" w14:textId="77777777" w:rsidR="00AD7185" w:rsidRPr="00D7038B" w:rsidRDefault="00AD7185" w:rsidP="00AD7185">
      <w:pPr>
        <w:spacing w:line="276" w:lineRule="auto"/>
        <w:jc w:val="both"/>
      </w:pPr>
      <w:r w:rsidRPr="00D7038B">
        <w:t xml:space="preserve">Skarbem Państwa – Wojewodą Podkarpackim z siedzibą w Rzeszowie – </w:t>
      </w:r>
      <w:r w:rsidRPr="00D7038B">
        <w:rPr>
          <w:bCs/>
        </w:rPr>
        <w:t>…………..</w:t>
      </w:r>
      <w:r w:rsidRPr="00D7038B">
        <w:t xml:space="preserve">, </w:t>
      </w:r>
      <w:r w:rsidRPr="00D7038B">
        <w:br/>
        <w:t>ul. Grunwaldzka 15, 35-959 Rzeszów,</w:t>
      </w:r>
    </w:p>
    <w:p w14:paraId="792B6229" w14:textId="77777777" w:rsidR="00AD7185" w:rsidRPr="00D7038B" w:rsidRDefault="00AD7185" w:rsidP="00AD7185">
      <w:pPr>
        <w:spacing w:line="276" w:lineRule="auto"/>
        <w:jc w:val="both"/>
        <w:rPr>
          <w:b/>
        </w:rPr>
      </w:pPr>
      <w:r w:rsidRPr="00D7038B">
        <w:t>NIP 8131721402, REGON 000514348,</w:t>
      </w:r>
    </w:p>
    <w:p w14:paraId="1061A733" w14:textId="77777777" w:rsidR="00AD7185" w:rsidRPr="00D7038B" w:rsidRDefault="00AD7185" w:rsidP="00AD7185">
      <w:pPr>
        <w:spacing w:line="276" w:lineRule="auto"/>
        <w:jc w:val="both"/>
      </w:pPr>
      <w:r w:rsidRPr="00D7038B">
        <w:t>zwanym dalej w tekście umowy „Zamawiającym”</w:t>
      </w:r>
    </w:p>
    <w:p w14:paraId="0D57FD03" w14:textId="77777777" w:rsidR="00AD7185" w:rsidRDefault="00AD7185" w:rsidP="00AD7185">
      <w:pPr>
        <w:spacing w:line="276" w:lineRule="auto"/>
        <w:jc w:val="both"/>
        <w:rPr>
          <w:b/>
          <w:sz w:val="16"/>
          <w:szCs w:val="16"/>
        </w:rPr>
      </w:pPr>
    </w:p>
    <w:p w14:paraId="03921963" w14:textId="77777777" w:rsidR="00AD7185" w:rsidRPr="00D7038B" w:rsidRDefault="00AD7185" w:rsidP="00AD7185">
      <w:pPr>
        <w:spacing w:line="276" w:lineRule="auto"/>
      </w:pPr>
      <w:r w:rsidRPr="00D7038B">
        <w:t>a</w:t>
      </w:r>
    </w:p>
    <w:p w14:paraId="16E48E69" w14:textId="77777777" w:rsidR="00AD7185" w:rsidRPr="00D7038B" w:rsidRDefault="00AD7185" w:rsidP="00AD7185">
      <w:pPr>
        <w:spacing w:line="276" w:lineRule="auto"/>
        <w:rPr>
          <w:bCs/>
        </w:rPr>
      </w:pPr>
      <w:r w:rsidRPr="00D7038B">
        <w:rPr>
          <w:bCs/>
        </w:rPr>
        <w:t>…………………………………………………………………………………………………</w:t>
      </w:r>
    </w:p>
    <w:p w14:paraId="59380266" w14:textId="77777777" w:rsidR="00AD7185" w:rsidRPr="00D7038B" w:rsidRDefault="00AD7185" w:rsidP="00AD7185">
      <w:pPr>
        <w:tabs>
          <w:tab w:val="center" w:pos="4536"/>
          <w:tab w:val="right" w:pos="9072"/>
        </w:tabs>
        <w:spacing w:line="276" w:lineRule="auto"/>
        <w:jc w:val="both"/>
      </w:pPr>
      <w:r w:rsidRPr="00D7038B">
        <w:t xml:space="preserve">reprezentowaną przez: </w:t>
      </w:r>
    </w:p>
    <w:p w14:paraId="54C0DBFE" w14:textId="77777777" w:rsidR="00AD7185" w:rsidRPr="00D7038B" w:rsidRDefault="00AD7185" w:rsidP="00AD7185">
      <w:pPr>
        <w:spacing w:line="276" w:lineRule="auto"/>
        <w:jc w:val="both"/>
        <w:rPr>
          <w:bCs/>
        </w:rPr>
      </w:pPr>
      <w:r w:rsidRPr="00D7038B">
        <w:rPr>
          <w:bCs/>
        </w:rPr>
        <w:t>…………………………………………………………………………………………………</w:t>
      </w:r>
    </w:p>
    <w:p w14:paraId="05C4906B" w14:textId="77777777" w:rsidR="00AD7185" w:rsidRPr="00D7038B" w:rsidRDefault="00AD7185" w:rsidP="00AD7185">
      <w:pPr>
        <w:spacing w:line="276" w:lineRule="auto"/>
        <w:jc w:val="both"/>
        <w:rPr>
          <w:b/>
        </w:rPr>
      </w:pPr>
      <w:r w:rsidRPr="00D7038B">
        <w:t>zwaną dalej</w:t>
      </w:r>
      <w:r w:rsidRPr="00D7038B">
        <w:rPr>
          <w:b/>
        </w:rPr>
        <w:t xml:space="preserve"> </w:t>
      </w:r>
      <w:r w:rsidRPr="00D7038B">
        <w:t>w tekście umowy „Wykonawcą”</w:t>
      </w:r>
    </w:p>
    <w:p w14:paraId="6C2D6DD3" w14:textId="77777777" w:rsidR="00E836DE" w:rsidRPr="007F7436" w:rsidRDefault="00E836DE" w:rsidP="007F7436">
      <w:pPr>
        <w:pStyle w:val="Stopka"/>
        <w:tabs>
          <w:tab w:val="left" w:pos="708"/>
        </w:tabs>
        <w:spacing w:line="276" w:lineRule="auto"/>
        <w:jc w:val="both"/>
      </w:pPr>
    </w:p>
    <w:p w14:paraId="6CB0DC1D" w14:textId="79FDA0FD" w:rsidR="00AD7185" w:rsidRPr="00085099" w:rsidRDefault="00AD7185" w:rsidP="00DD1073">
      <w:pPr>
        <w:pStyle w:val="Stopka"/>
        <w:tabs>
          <w:tab w:val="center" w:pos="0"/>
          <w:tab w:val="left" w:pos="426"/>
        </w:tabs>
        <w:jc w:val="both"/>
        <w:rPr>
          <w:b/>
          <w:bCs/>
          <w:sz w:val="23"/>
          <w:szCs w:val="23"/>
        </w:rPr>
      </w:pPr>
      <w:r>
        <w:rPr>
          <w:sz w:val="23"/>
          <w:szCs w:val="23"/>
        </w:rPr>
        <w:t>W wyniku przeprowadzenia przez Zamawiającego, zgodnie z ustawą z dnia 11 września 2019 r. Prawo zamówień publicznych (</w:t>
      </w:r>
      <w:proofErr w:type="spellStart"/>
      <w:r>
        <w:rPr>
          <w:sz w:val="23"/>
          <w:szCs w:val="23"/>
        </w:rPr>
        <w:t>t.j</w:t>
      </w:r>
      <w:proofErr w:type="spellEnd"/>
      <w:r>
        <w:rPr>
          <w:sz w:val="23"/>
          <w:szCs w:val="23"/>
        </w:rPr>
        <w:t xml:space="preserve">. Dz. U. z 2024 r., poz. 1320) wyboru oferty Wykonawcy </w:t>
      </w:r>
      <w:r>
        <w:rPr>
          <w:sz w:val="23"/>
          <w:szCs w:val="23"/>
        </w:rPr>
        <w:br/>
        <w:t>w trybie podstawowym, o jaki mowa w art. 275 pkt 2  na</w:t>
      </w:r>
      <w:r w:rsidR="00DD1073">
        <w:rPr>
          <w:sz w:val="23"/>
          <w:szCs w:val="23"/>
        </w:rPr>
        <w:t>:</w:t>
      </w:r>
      <w:r>
        <w:rPr>
          <w:sz w:val="23"/>
          <w:szCs w:val="23"/>
        </w:rPr>
        <w:t xml:space="preserve"> </w:t>
      </w:r>
      <w:r w:rsidR="00DD1073" w:rsidRPr="00DD1073">
        <w:rPr>
          <w:b/>
          <w:bCs/>
          <w:sz w:val="23"/>
          <w:szCs w:val="23"/>
        </w:rPr>
        <w:t>Dostawa przenośnego urządzenia rentgenowskiego (RTG) na Lotnicze Przejście Graniczne Rzeszów – Jasionka (znak sprawy: OA-XVI.272.27.2025)</w:t>
      </w:r>
      <w:r w:rsidRPr="00523955">
        <w:rPr>
          <w:sz w:val="23"/>
          <w:szCs w:val="23"/>
        </w:rPr>
        <w:t xml:space="preserve">, </w:t>
      </w:r>
      <w:r>
        <w:rPr>
          <w:sz w:val="23"/>
          <w:szCs w:val="23"/>
        </w:rPr>
        <w:t>została zawarta umowa następującej treści:</w:t>
      </w:r>
    </w:p>
    <w:p w14:paraId="619C70B0" w14:textId="77777777" w:rsidR="007F7436" w:rsidRPr="007F7436" w:rsidRDefault="007F7436" w:rsidP="007F7436">
      <w:pPr>
        <w:pStyle w:val="Stopka"/>
        <w:tabs>
          <w:tab w:val="left" w:pos="708"/>
        </w:tabs>
        <w:spacing w:line="276" w:lineRule="auto"/>
        <w:jc w:val="both"/>
      </w:pPr>
    </w:p>
    <w:p w14:paraId="499BEF19" w14:textId="77777777" w:rsidR="00E836DE" w:rsidRPr="007F7436" w:rsidRDefault="001E0DA4">
      <w:pPr>
        <w:pStyle w:val="Stopka"/>
        <w:tabs>
          <w:tab w:val="center" w:pos="0"/>
        </w:tabs>
        <w:spacing w:line="276" w:lineRule="auto"/>
        <w:jc w:val="center"/>
        <w:rPr>
          <w:b/>
        </w:rPr>
      </w:pPr>
      <w:bookmarkStart w:id="0" w:name="_Hlk197424778"/>
      <w:r w:rsidRPr="007F7436">
        <w:rPr>
          <w:b/>
        </w:rPr>
        <w:t>§ 1</w:t>
      </w:r>
    </w:p>
    <w:bookmarkEnd w:id="0"/>
    <w:p w14:paraId="7E305FC7" w14:textId="77777777" w:rsidR="00E836DE" w:rsidRPr="007F7436" w:rsidRDefault="001E0DA4">
      <w:pPr>
        <w:pStyle w:val="Tekstpodstawowywcity2"/>
        <w:spacing w:after="0" w:line="276" w:lineRule="auto"/>
        <w:ind w:left="0"/>
        <w:jc w:val="center"/>
        <w:rPr>
          <w:sz w:val="24"/>
          <w:szCs w:val="24"/>
        </w:rPr>
      </w:pPr>
      <w:r w:rsidRPr="007F7436">
        <w:rPr>
          <w:rFonts w:eastAsia="Arial Unicode MS"/>
          <w:b/>
          <w:sz w:val="24"/>
          <w:szCs w:val="24"/>
        </w:rPr>
        <w:t>Przedmiot umowy</w:t>
      </w:r>
    </w:p>
    <w:p w14:paraId="20D7635C" w14:textId="77777777" w:rsidR="00E836DE" w:rsidRPr="007F7436" w:rsidRDefault="00E836DE" w:rsidP="007F7436">
      <w:pPr>
        <w:pStyle w:val="Tekstpodstawowywcity2"/>
        <w:spacing w:after="0" w:line="276" w:lineRule="auto"/>
        <w:ind w:left="0"/>
        <w:jc w:val="both"/>
        <w:rPr>
          <w:rFonts w:eastAsia="Arial Unicode MS"/>
          <w:sz w:val="24"/>
          <w:szCs w:val="24"/>
        </w:rPr>
      </w:pPr>
    </w:p>
    <w:p w14:paraId="020B82E3" w14:textId="6ECA7DF0" w:rsidR="00E836DE" w:rsidRPr="00AF47ED" w:rsidRDefault="00AF47ED">
      <w:pPr>
        <w:pStyle w:val="Akapitzlist"/>
        <w:numPr>
          <w:ilvl w:val="0"/>
          <w:numId w:val="3"/>
        </w:numPr>
        <w:spacing w:line="276" w:lineRule="auto"/>
        <w:jc w:val="both"/>
      </w:pPr>
      <w:r>
        <w:rPr>
          <w:rFonts w:eastAsia="Arial Unicode MS"/>
        </w:rPr>
        <w:t>Zamawiający zleca a Wykonawca przyjmuje do wykonania</w:t>
      </w:r>
      <w:r w:rsidR="001E0DA4" w:rsidRPr="007F7436">
        <w:rPr>
          <w:rFonts w:eastAsia="Arial Unicode MS"/>
        </w:rPr>
        <w:t xml:space="preserve"> </w:t>
      </w:r>
      <w:r w:rsidR="001E0DA4" w:rsidRPr="00734B2E">
        <w:rPr>
          <w:rFonts w:eastAsia="Arial Unicode MS"/>
          <w:b/>
        </w:rPr>
        <w:t>dostaw</w:t>
      </w:r>
      <w:r>
        <w:rPr>
          <w:rFonts w:eastAsia="Arial Unicode MS"/>
          <w:b/>
        </w:rPr>
        <w:t>ę</w:t>
      </w:r>
      <w:bookmarkStart w:id="1" w:name="_Hlk191290159"/>
      <w:r w:rsidR="006D7F8F">
        <w:rPr>
          <w:rFonts w:eastAsia="Arial Unicode MS"/>
          <w:b/>
        </w:rPr>
        <w:t xml:space="preserve"> </w:t>
      </w:r>
      <w:r w:rsidR="00DD1073">
        <w:rPr>
          <w:rFonts w:eastAsia="Arial Unicode MS"/>
          <w:b/>
        </w:rPr>
        <w:t>jednego fabrycznie nowego urządzenia</w:t>
      </w:r>
      <w:r w:rsidR="001E0DA4" w:rsidRPr="00734B2E">
        <w:rPr>
          <w:rFonts w:eastAsia="Arial Unicode MS"/>
          <w:b/>
        </w:rPr>
        <w:t xml:space="preserve"> wraz</w:t>
      </w:r>
      <w:r w:rsidR="00DD1073">
        <w:rPr>
          <w:rFonts w:eastAsia="Arial Unicode MS"/>
          <w:b/>
        </w:rPr>
        <w:t xml:space="preserve"> z oprogramowaniem, stanowiącego</w:t>
      </w:r>
      <w:r w:rsidR="001E0DA4" w:rsidRPr="00734B2E">
        <w:rPr>
          <w:rFonts w:eastAsia="Arial Unicode MS"/>
          <w:b/>
        </w:rPr>
        <w:t xml:space="preserve"> </w:t>
      </w:r>
      <w:r w:rsidR="00DD1073">
        <w:rPr>
          <w:rFonts w:eastAsia="Arial Unicode MS"/>
          <w:b/>
        </w:rPr>
        <w:t>przenośne urządzenie rentgenowskie</w:t>
      </w:r>
      <w:r w:rsidR="001E0DA4" w:rsidRPr="007F7436">
        <w:rPr>
          <w:rFonts w:eastAsia="Arial Unicode MS"/>
        </w:rPr>
        <w:t>, o parametrach technicznyc</w:t>
      </w:r>
      <w:r w:rsidR="000D04DD">
        <w:rPr>
          <w:rFonts w:eastAsia="Arial Unicode MS"/>
        </w:rPr>
        <w:t>h określonych w Części B</w:t>
      </w:r>
      <w:r w:rsidR="00CD4548">
        <w:rPr>
          <w:rFonts w:eastAsia="Arial Unicode MS"/>
        </w:rPr>
        <w:t xml:space="preserve"> </w:t>
      </w:r>
      <w:r w:rsidR="001E0DA4" w:rsidRPr="007F7436">
        <w:rPr>
          <w:rFonts w:eastAsia="Arial Unicode MS"/>
        </w:rPr>
        <w:t>SWZ „Opis przedmiotu zamówienia”</w:t>
      </w:r>
      <w:r>
        <w:rPr>
          <w:rFonts w:eastAsia="Arial Unicode MS"/>
        </w:rPr>
        <w:t xml:space="preserve"> </w:t>
      </w:r>
      <w:r w:rsidR="001E0DA4" w:rsidRPr="007F7436">
        <w:rPr>
          <w:rFonts w:eastAsia="Arial Unicode MS"/>
        </w:rPr>
        <w:t xml:space="preserve">i ofercie Wykonawcy z dnia ……………….r, </w:t>
      </w:r>
    </w:p>
    <w:bookmarkEnd w:id="1"/>
    <w:p w14:paraId="0F37FD84" w14:textId="27ACF6E8" w:rsidR="00AF47ED" w:rsidRPr="00AF47ED" w:rsidRDefault="00AF47ED">
      <w:pPr>
        <w:pStyle w:val="Akapitzlist"/>
        <w:numPr>
          <w:ilvl w:val="0"/>
          <w:numId w:val="3"/>
        </w:numPr>
        <w:spacing w:line="276" w:lineRule="auto"/>
        <w:jc w:val="both"/>
      </w:pPr>
      <w:r>
        <w:rPr>
          <w:rFonts w:eastAsia="Arial Unicode MS"/>
        </w:rPr>
        <w:t>Przedmiot zamówienia obejmuje:</w:t>
      </w:r>
    </w:p>
    <w:p w14:paraId="4D798BED" w14:textId="3BDE7135" w:rsidR="00AF47ED" w:rsidRPr="00AF47ED" w:rsidRDefault="00AF47ED" w:rsidP="000C5998">
      <w:pPr>
        <w:pStyle w:val="Akapitzlist"/>
        <w:numPr>
          <w:ilvl w:val="1"/>
          <w:numId w:val="3"/>
        </w:numPr>
        <w:spacing w:line="276" w:lineRule="auto"/>
        <w:jc w:val="both"/>
        <w:rPr>
          <w:rFonts w:eastAsia="Arial Unicode MS"/>
        </w:rPr>
      </w:pPr>
      <w:r w:rsidRPr="00AF47ED">
        <w:rPr>
          <w:rFonts w:eastAsia="Arial Unicode MS"/>
        </w:rPr>
        <w:t xml:space="preserve">dostawę </w:t>
      </w:r>
      <w:r w:rsidR="00DD1073">
        <w:rPr>
          <w:rFonts w:eastAsia="Arial Unicode MS"/>
        </w:rPr>
        <w:t>jednego fabrycznie nowego</w:t>
      </w:r>
      <w:r w:rsidRPr="00AF47ED">
        <w:rPr>
          <w:rFonts w:eastAsia="Arial Unicode MS"/>
        </w:rPr>
        <w:t xml:space="preserve"> </w:t>
      </w:r>
      <w:r w:rsidR="00DD1073">
        <w:rPr>
          <w:rFonts w:eastAsia="Arial Unicode MS"/>
        </w:rPr>
        <w:t xml:space="preserve">przenośnego </w:t>
      </w:r>
      <w:r w:rsidRPr="00AF47ED">
        <w:rPr>
          <w:rFonts w:eastAsia="Arial Unicode MS"/>
        </w:rPr>
        <w:t>urządze</w:t>
      </w:r>
      <w:r w:rsidR="00DD1073">
        <w:rPr>
          <w:rFonts w:eastAsia="Arial Unicode MS"/>
        </w:rPr>
        <w:t>nia rentgenowskiego</w:t>
      </w:r>
      <w:r w:rsidRPr="00AF47ED">
        <w:rPr>
          <w:rFonts w:eastAsia="Arial Unicode MS"/>
        </w:rPr>
        <w:t xml:space="preserve"> wraz z oprogramowaniem, o parametrach technicznych określonych w Części B SWZ „Opis przedmiotu zamówienia” i ofercie Wykonawcy z dnia ……………….r</w:t>
      </w:r>
      <w:r w:rsidR="00AE222F">
        <w:rPr>
          <w:rFonts w:eastAsia="Arial Unicode MS"/>
        </w:rPr>
        <w:t>,</w:t>
      </w:r>
    </w:p>
    <w:p w14:paraId="3188E7BE" w14:textId="4740DA0E" w:rsidR="00AF47ED" w:rsidRDefault="00DD1073" w:rsidP="00DD1073">
      <w:pPr>
        <w:pStyle w:val="Akapitzlist"/>
        <w:numPr>
          <w:ilvl w:val="1"/>
          <w:numId w:val="3"/>
        </w:numPr>
        <w:spacing w:line="276" w:lineRule="auto"/>
        <w:jc w:val="both"/>
      </w:pPr>
      <w:r>
        <w:t>konfiguracja</w:t>
      </w:r>
      <w:r w:rsidR="00AF47ED">
        <w:t xml:space="preserve"> wraz z </w:t>
      </w:r>
      <w:r>
        <w:t>pierwszym uruchomieniem urządzenia RTG</w:t>
      </w:r>
      <w:r w:rsidR="00AF47ED">
        <w:t xml:space="preserve"> w </w:t>
      </w:r>
      <w:r>
        <w:t>Placówce Straży Granicznej Rzeszów – Jasionka (</w:t>
      </w:r>
      <w:r w:rsidR="00812564">
        <w:t>zgodnie z wymaganiami opisanymi w cz. B SWZ)</w:t>
      </w:r>
      <w:r w:rsidR="00AE222F">
        <w:t>,</w:t>
      </w:r>
    </w:p>
    <w:p w14:paraId="5D5356FF" w14:textId="7B990B99" w:rsidR="006D7F8F" w:rsidRPr="00085099" w:rsidRDefault="00DD1073" w:rsidP="00085099">
      <w:pPr>
        <w:pStyle w:val="Akapitzlist"/>
        <w:numPr>
          <w:ilvl w:val="1"/>
          <w:numId w:val="3"/>
        </w:numPr>
        <w:ind w:left="1077" w:hanging="357"/>
        <w:jc w:val="both"/>
      </w:pPr>
      <w:r>
        <w:t>przeprowadzenie szkoleń</w:t>
      </w:r>
      <w:r w:rsidR="006D7F8F" w:rsidRPr="006D7F8F">
        <w:t xml:space="preserve"> </w:t>
      </w:r>
      <w:r>
        <w:t>zgodnie z wymaganiami cz. B SWZ</w:t>
      </w:r>
      <w:r w:rsidR="00085099">
        <w:t>.</w:t>
      </w:r>
    </w:p>
    <w:p w14:paraId="192090AC" w14:textId="51D5AD5B" w:rsidR="00AE222F" w:rsidRPr="00612BFC" w:rsidRDefault="00AE222F" w:rsidP="00AF47ED">
      <w:pPr>
        <w:pStyle w:val="Akapitzlist"/>
        <w:numPr>
          <w:ilvl w:val="1"/>
          <w:numId w:val="3"/>
        </w:numPr>
        <w:spacing w:line="276" w:lineRule="auto"/>
        <w:jc w:val="both"/>
        <w:rPr>
          <w:color w:val="FF0000"/>
        </w:rPr>
      </w:pPr>
      <w:r>
        <w:t xml:space="preserve">zapewnienie serwisu gwarancyjnego </w:t>
      </w:r>
      <w:r w:rsidRPr="00BC4C4D">
        <w:t xml:space="preserve">urządzenia wraz z aktualizacją sterowników </w:t>
      </w:r>
      <w:r w:rsidRPr="00BC4C4D">
        <w:br/>
        <w:t>i oprogramowania koniecznego do obsługi urządzeń.</w:t>
      </w:r>
    </w:p>
    <w:p w14:paraId="7592C945" w14:textId="1B4053E1" w:rsidR="00C82667" w:rsidRDefault="00C82667" w:rsidP="00C82667">
      <w:pPr>
        <w:pStyle w:val="Akapitzlist"/>
        <w:numPr>
          <w:ilvl w:val="0"/>
          <w:numId w:val="3"/>
        </w:numPr>
        <w:spacing w:line="276" w:lineRule="auto"/>
        <w:jc w:val="both"/>
      </w:pPr>
      <w:r>
        <w:lastRenderedPageBreak/>
        <w:t>Szczegółowy opis przedmiotu zamówienia określony jest w Części B SWZ „Opis przedmiotu zamówienia” stanowiącej integralna część niniejszej umowy.</w:t>
      </w:r>
    </w:p>
    <w:p w14:paraId="6F12280E" w14:textId="6FA76622" w:rsidR="00C82667" w:rsidRDefault="00C82667" w:rsidP="00C82667">
      <w:pPr>
        <w:pStyle w:val="Akapitzlist"/>
        <w:numPr>
          <w:ilvl w:val="0"/>
          <w:numId w:val="3"/>
        </w:numPr>
        <w:spacing w:line="276" w:lineRule="auto"/>
        <w:jc w:val="both"/>
      </w:pPr>
      <w:r>
        <w:t xml:space="preserve"> Urządzenia muszą być fabrycznie nowe, zgodne z poziomem technologii aktualnym </w:t>
      </w:r>
      <w:r>
        <w:br/>
        <w:t>w momencie podpisania niniejszej umowy, wyprodukowane nie wcześniej niż w 202</w:t>
      </w:r>
      <w:r w:rsidR="00DD1073">
        <w:t>5</w:t>
      </w:r>
      <w:r>
        <w:t xml:space="preserve"> r., wolne od wad fizycznych i prawnych,</w:t>
      </w:r>
    </w:p>
    <w:p w14:paraId="0EA8F65D" w14:textId="1CB73964" w:rsidR="00E836DE" w:rsidRPr="007F7436" w:rsidRDefault="001E0DA4" w:rsidP="00C82667">
      <w:pPr>
        <w:pStyle w:val="Akapitzlist"/>
        <w:numPr>
          <w:ilvl w:val="0"/>
          <w:numId w:val="3"/>
        </w:numPr>
        <w:spacing w:line="276" w:lineRule="auto"/>
        <w:jc w:val="both"/>
      </w:pPr>
      <w:r w:rsidRPr="007F7436">
        <w:t>Wykonawca oświadcza, że:</w:t>
      </w:r>
    </w:p>
    <w:p w14:paraId="03001499" w14:textId="77777777" w:rsidR="00E836DE" w:rsidRPr="007F7436" w:rsidRDefault="001E0DA4" w:rsidP="008D1934">
      <w:pPr>
        <w:pStyle w:val="Akapitzlist"/>
        <w:widowControl w:val="0"/>
        <w:numPr>
          <w:ilvl w:val="0"/>
          <w:numId w:val="10"/>
        </w:numPr>
        <w:tabs>
          <w:tab w:val="left" w:pos="851"/>
        </w:tabs>
        <w:snapToGrid w:val="0"/>
        <w:spacing w:line="276" w:lineRule="auto"/>
        <w:ind w:left="851" w:hanging="425"/>
        <w:jc w:val="both"/>
      </w:pPr>
      <w:r w:rsidRPr="007F7436">
        <w:rPr>
          <w:rFonts w:eastAsia="Arial Unicode MS"/>
        </w:rPr>
        <w:t>jest podmiotem wyłącznie uprawnionym do przeni</w:t>
      </w:r>
      <w:r w:rsidR="008D1934" w:rsidRPr="007F7436">
        <w:rPr>
          <w:rFonts w:eastAsia="Arial Unicode MS"/>
        </w:rPr>
        <w:t xml:space="preserve">esienia na Zamawiającego prawa </w:t>
      </w:r>
      <w:r w:rsidRPr="007F7436">
        <w:rPr>
          <w:rFonts w:eastAsia="Arial Unicode MS"/>
        </w:rPr>
        <w:t>własności urządzeń;</w:t>
      </w:r>
    </w:p>
    <w:p w14:paraId="3522EEA6" w14:textId="77777777" w:rsidR="00E836DE" w:rsidRPr="007F7436" w:rsidRDefault="001E0DA4" w:rsidP="008D1934">
      <w:pPr>
        <w:pStyle w:val="Akapitzlist"/>
        <w:widowControl w:val="0"/>
        <w:numPr>
          <w:ilvl w:val="0"/>
          <w:numId w:val="10"/>
        </w:numPr>
        <w:tabs>
          <w:tab w:val="left" w:pos="851"/>
        </w:tabs>
        <w:snapToGrid w:val="0"/>
        <w:spacing w:line="276" w:lineRule="auto"/>
        <w:ind w:left="851" w:hanging="425"/>
        <w:jc w:val="both"/>
      </w:pPr>
      <w:r w:rsidRPr="007F7436">
        <w:rPr>
          <w:rFonts w:eastAsia="Arial Unicode MS"/>
        </w:rPr>
        <w:t>w przypadku zgłoszenia jakichkolwiek roszczeń w</w:t>
      </w:r>
      <w:r w:rsidR="008D1934" w:rsidRPr="007F7436">
        <w:rPr>
          <w:rFonts w:eastAsia="Arial Unicode MS"/>
        </w:rPr>
        <w:t xml:space="preserve">zględem przedmiotu umowy przez </w:t>
      </w:r>
      <w:r w:rsidRPr="007F7436">
        <w:rPr>
          <w:rFonts w:eastAsia="Arial Unicode MS"/>
        </w:rPr>
        <w:t xml:space="preserve">osoby trzecie zobowiązuje się zwolnić </w:t>
      </w:r>
      <w:bookmarkStart w:id="2" w:name="_Hlk535702401"/>
      <w:r w:rsidRPr="007F7436">
        <w:rPr>
          <w:rFonts w:eastAsia="Arial Unicode MS"/>
        </w:rPr>
        <w:t>Zamawiającego</w:t>
      </w:r>
      <w:bookmarkEnd w:id="2"/>
      <w:r w:rsidRPr="007F7436">
        <w:rPr>
          <w:rFonts w:eastAsia="Arial Unicode MS"/>
        </w:rPr>
        <w:t xml:space="preserve"> </w:t>
      </w:r>
      <w:r w:rsidR="008D1934" w:rsidRPr="007F7436">
        <w:rPr>
          <w:rFonts w:eastAsia="Arial Unicode MS"/>
        </w:rPr>
        <w:t xml:space="preserve">ze wszelkiej odpowiedzialności </w:t>
      </w:r>
      <w:r w:rsidRPr="007F7436">
        <w:rPr>
          <w:rFonts w:eastAsia="Arial Unicode MS"/>
        </w:rPr>
        <w:t>z tego tytułu oraz ponieść koszty związane z o</w:t>
      </w:r>
      <w:r w:rsidR="008D1934" w:rsidRPr="007F7436">
        <w:rPr>
          <w:rFonts w:eastAsia="Arial Unicode MS"/>
        </w:rPr>
        <w:t>broną Zamawiającego przed tymi roszczeniami;</w:t>
      </w:r>
    </w:p>
    <w:p w14:paraId="182A3193" w14:textId="03743CED" w:rsidR="0070526C" w:rsidRPr="007F7436" w:rsidRDefault="001E0DA4" w:rsidP="0070526C">
      <w:pPr>
        <w:pStyle w:val="Akapitzlist"/>
        <w:widowControl w:val="0"/>
        <w:numPr>
          <w:ilvl w:val="0"/>
          <w:numId w:val="10"/>
        </w:numPr>
        <w:tabs>
          <w:tab w:val="left" w:pos="851"/>
        </w:tabs>
        <w:snapToGrid w:val="0"/>
        <w:spacing w:line="276" w:lineRule="auto"/>
        <w:ind w:left="851" w:hanging="425"/>
        <w:jc w:val="both"/>
      </w:pPr>
      <w:r w:rsidRPr="007F7436">
        <w:rPr>
          <w:rFonts w:eastAsia="Arial Unicode MS"/>
        </w:rPr>
        <w:t xml:space="preserve">urządzenia są wolne od wszelkich wad fizycznych i prawnych, w tym </w:t>
      </w:r>
      <w:r w:rsidR="008D1934" w:rsidRPr="007F7436">
        <w:rPr>
          <w:rFonts w:eastAsia="Arial Unicode MS"/>
        </w:rPr>
        <w:br/>
      </w:r>
      <w:r w:rsidRPr="007F7436">
        <w:rPr>
          <w:rFonts w:eastAsia="Arial Unicode MS"/>
        </w:rPr>
        <w:t>w szczególności</w:t>
      </w:r>
      <w:r w:rsidR="008D1934" w:rsidRPr="007F7436">
        <w:rPr>
          <w:rFonts w:eastAsia="Arial Unicode MS"/>
        </w:rPr>
        <w:t xml:space="preserve"> </w:t>
      </w:r>
      <w:r w:rsidRPr="002B57DB">
        <w:rPr>
          <w:rFonts w:eastAsia="Arial Unicode MS"/>
        </w:rPr>
        <w:t>żadnym osobom lub innym podmiotom trzecim nie przysługują względem nich jakiekolwiek prawa</w:t>
      </w:r>
      <w:r w:rsidR="00C82667">
        <w:rPr>
          <w:rFonts w:eastAsia="Arial Unicode MS"/>
        </w:rPr>
        <w:t>.</w:t>
      </w:r>
    </w:p>
    <w:p w14:paraId="17D7EF86" w14:textId="77777777" w:rsidR="00AE222F" w:rsidRDefault="00AE222F">
      <w:pPr>
        <w:tabs>
          <w:tab w:val="left" w:pos="567"/>
        </w:tabs>
        <w:spacing w:line="276" w:lineRule="auto"/>
        <w:jc w:val="center"/>
        <w:rPr>
          <w:b/>
        </w:rPr>
      </w:pPr>
    </w:p>
    <w:p w14:paraId="25BC81A9" w14:textId="351C4035" w:rsidR="00E836DE" w:rsidRPr="007F7436" w:rsidRDefault="001E0DA4">
      <w:pPr>
        <w:tabs>
          <w:tab w:val="left" w:pos="567"/>
        </w:tabs>
        <w:spacing w:line="276" w:lineRule="auto"/>
        <w:jc w:val="center"/>
      </w:pPr>
      <w:r w:rsidRPr="007F7436">
        <w:rPr>
          <w:b/>
        </w:rPr>
        <w:t>§ 2</w:t>
      </w:r>
    </w:p>
    <w:p w14:paraId="4BC6FF25" w14:textId="77777777" w:rsidR="00E836DE" w:rsidRPr="007F7436" w:rsidRDefault="001E0DA4">
      <w:pPr>
        <w:tabs>
          <w:tab w:val="left" w:pos="426"/>
        </w:tabs>
        <w:spacing w:line="276" w:lineRule="auto"/>
        <w:jc w:val="center"/>
      </w:pPr>
      <w:r w:rsidRPr="007F7436">
        <w:rPr>
          <w:b/>
        </w:rPr>
        <w:t>Termin realizacji zamówienia</w:t>
      </w:r>
    </w:p>
    <w:p w14:paraId="2C37049C" w14:textId="77777777" w:rsidR="00E836DE" w:rsidRPr="007F7436" w:rsidRDefault="00E836DE" w:rsidP="007F7436">
      <w:pPr>
        <w:tabs>
          <w:tab w:val="left" w:pos="426"/>
        </w:tabs>
        <w:spacing w:line="276" w:lineRule="auto"/>
        <w:jc w:val="both"/>
      </w:pPr>
    </w:p>
    <w:p w14:paraId="55B8AA2A" w14:textId="251108F4" w:rsidR="00E836DE" w:rsidRPr="007F7436" w:rsidRDefault="001E0DA4">
      <w:pPr>
        <w:pStyle w:val="Akapitzlist"/>
        <w:tabs>
          <w:tab w:val="left" w:pos="426"/>
        </w:tabs>
        <w:spacing w:line="276" w:lineRule="auto"/>
        <w:ind w:left="0"/>
        <w:jc w:val="both"/>
      </w:pPr>
      <w:r w:rsidRPr="007F7436">
        <w:rPr>
          <w:rFonts w:eastAsia="Arial Unicode MS"/>
        </w:rPr>
        <w:t xml:space="preserve">Wykonawca </w:t>
      </w:r>
      <w:r w:rsidRPr="007F7436">
        <w:t xml:space="preserve">dostarczy, zamontuje, skonfiguruje i uruchomi urządzenia oraz przeprowadzi szkolenia operatorów w terminie </w:t>
      </w:r>
      <w:bookmarkStart w:id="3" w:name="_GoBack"/>
      <w:bookmarkEnd w:id="3"/>
      <w:r w:rsidR="00BC4C4D">
        <w:rPr>
          <w:b/>
          <w:bCs/>
        </w:rPr>
        <w:t>84 dni</w:t>
      </w:r>
      <w:r w:rsidRPr="007F7436">
        <w:t xml:space="preserve"> od dnia podpisania umowy, przy czym </w:t>
      </w:r>
      <w:r w:rsidR="001A5943">
        <w:br/>
      </w:r>
      <w:r w:rsidRPr="007F7436">
        <w:t>o dokładnym terminie dostawy i montażu urządzeń Wykonawca powiadomi Zamawiającego zachowując co najmniej siedmiodniowe uprzedzenie.</w:t>
      </w:r>
    </w:p>
    <w:p w14:paraId="2864F0C4" w14:textId="77777777" w:rsidR="00E836DE" w:rsidRPr="007F7436" w:rsidRDefault="00E836DE" w:rsidP="007F7436">
      <w:pPr>
        <w:tabs>
          <w:tab w:val="left" w:pos="426"/>
        </w:tabs>
        <w:spacing w:line="276" w:lineRule="auto"/>
        <w:jc w:val="both"/>
      </w:pPr>
    </w:p>
    <w:p w14:paraId="43754B12" w14:textId="77777777" w:rsidR="00E836DE" w:rsidRPr="007F7436" w:rsidRDefault="001E0DA4">
      <w:pPr>
        <w:pStyle w:val="Akapitzlist"/>
        <w:spacing w:line="276" w:lineRule="auto"/>
        <w:ind w:left="0"/>
        <w:jc w:val="center"/>
        <w:rPr>
          <w:b/>
        </w:rPr>
      </w:pPr>
      <w:r w:rsidRPr="007F7436">
        <w:rPr>
          <w:b/>
        </w:rPr>
        <w:t>§ 3</w:t>
      </w:r>
    </w:p>
    <w:p w14:paraId="05CDD067" w14:textId="77777777" w:rsidR="00E836DE" w:rsidRPr="007F7436" w:rsidRDefault="001E0DA4">
      <w:pPr>
        <w:tabs>
          <w:tab w:val="left" w:pos="567"/>
        </w:tabs>
        <w:spacing w:line="276" w:lineRule="auto"/>
        <w:jc w:val="center"/>
      </w:pPr>
      <w:r w:rsidRPr="007F7436">
        <w:rPr>
          <w:b/>
        </w:rPr>
        <w:t xml:space="preserve">Odbiór przedmiotu umowy </w:t>
      </w:r>
    </w:p>
    <w:p w14:paraId="43C0B13F" w14:textId="77777777" w:rsidR="00E836DE" w:rsidRPr="007F7436" w:rsidRDefault="00E836DE" w:rsidP="007F7436">
      <w:pPr>
        <w:tabs>
          <w:tab w:val="left" w:pos="567"/>
        </w:tabs>
        <w:spacing w:line="276" w:lineRule="auto"/>
        <w:jc w:val="both"/>
      </w:pPr>
    </w:p>
    <w:p w14:paraId="525C8FB5" w14:textId="77777777" w:rsidR="00E836DE" w:rsidRPr="007F7436" w:rsidRDefault="001E0DA4">
      <w:pPr>
        <w:pStyle w:val="Akapitzlist"/>
        <w:numPr>
          <w:ilvl w:val="0"/>
          <w:numId w:val="6"/>
        </w:numPr>
        <w:tabs>
          <w:tab w:val="left" w:pos="426"/>
        </w:tabs>
        <w:spacing w:line="276" w:lineRule="auto"/>
        <w:jc w:val="both"/>
      </w:pPr>
      <w:r w:rsidRPr="007F7436">
        <w:rPr>
          <w:rFonts w:eastAsia="Arial Unicode MS"/>
        </w:rPr>
        <w:t xml:space="preserve">Jako miejsca dostawy, montażu i uruchomienia urządzeń Zamawiający wskazuje: </w:t>
      </w:r>
    </w:p>
    <w:p w14:paraId="4401FA15" w14:textId="528EC89B" w:rsidR="00E836DE" w:rsidRPr="000017D8" w:rsidRDefault="000017D8">
      <w:pPr>
        <w:pStyle w:val="Akapitzlist"/>
        <w:tabs>
          <w:tab w:val="left" w:pos="426"/>
        </w:tabs>
        <w:spacing w:line="276" w:lineRule="auto"/>
        <w:ind w:left="340"/>
        <w:jc w:val="both"/>
      </w:pPr>
      <w:r w:rsidRPr="000017D8">
        <w:rPr>
          <w:rFonts w:eastAsia="Arial Unicode MS"/>
        </w:rPr>
        <w:t>Placówka Straży Granicznej Rzeszów-Jasionka, Jasionka 942, 36-002 Jasionka</w:t>
      </w:r>
      <w:r w:rsidR="001E0DA4" w:rsidRPr="000017D8">
        <w:rPr>
          <w:rFonts w:eastAsia="Arial Unicode MS"/>
        </w:rPr>
        <w:t>,</w:t>
      </w:r>
    </w:p>
    <w:p w14:paraId="2DEDFC8A" w14:textId="4E5E36AB" w:rsidR="00E836DE" w:rsidRPr="007F7436" w:rsidRDefault="001E0DA4">
      <w:pPr>
        <w:pStyle w:val="Akapitzlist"/>
        <w:numPr>
          <w:ilvl w:val="0"/>
          <w:numId w:val="6"/>
        </w:numPr>
        <w:tabs>
          <w:tab w:val="left" w:pos="426"/>
        </w:tabs>
        <w:spacing w:line="276" w:lineRule="auto"/>
        <w:jc w:val="both"/>
      </w:pPr>
      <w:r w:rsidRPr="007F7436">
        <w:t>Wraz z urządzeniem Wykonawca dostarczy i przekaże Zamawiającemu następującą dokumentację sporządzoną w języku polskim:</w:t>
      </w:r>
    </w:p>
    <w:p w14:paraId="1DFDFF12" w14:textId="77777777" w:rsidR="00E836DE" w:rsidRPr="007F7436" w:rsidRDefault="001E0DA4" w:rsidP="008D1934">
      <w:pPr>
        <w:pStyle w:val="Akapitzlist"/>
        <w:numPr>
          <w:ilvl w:val="0"/>
          <w:numId w:val="11"/>
        </w:numPr>
        <w:tabs>
          <w:tab w:val="left" w:pos="396"/>
          <w:tab w:val="left" w:pos="426"/>
        </w:tabs>
        <w:spacing w:line="276" w:lineRule="auto"/>
        <w:jc w:val="both"/>
      </w:pPr>
      <w:r w:rsidRPr="007F7436">
        <w:t>wykaz zawierający: numer seryjny, nazwę własn</w:t>
      </w:r>
      <w:r w:rsidR="008D1934" w:rsidRPr="007F7436">
        <w:t xml:space="preserve">ą z identyfikacją typu i nazwę </w:t>
      </w:r>
      <w:r w:rsidRPr="007F7436">
        <w:t>producenta;</w:t>
      </w:r>
    </w:p>
    <w:p w14:paraId="342F0D36" w14:textId="77777777" w:rsidR="00E836DE" w:rsidRPr="007F7436" w:rsidRDefault="001E0DA4" w:rsidP="008D1934">
      <w:pPr>
        <w:pStyle w:val="Akapitzlist"/>
        <w:numPr>
          <w:ilvl w:val="0"/>
          <w:numId w:val="11"/>
        </w:numPr>
        <w:tabs>
          <w:tab w:val="left" w:pos="396"/>
          <w:tab w:val="left" w:pos="426"/>
        </w:tabs>
        <w:spacing w:line="276" w:lineRule="auto"/>
        <w:jc w:val="both"/>
      </w:pPr>
      <w:r w:rsidRPr="007F7436">
        <w:t>kartę gwarancyjną/książkę gwarancyjną;</w:t>
      </w:r>
    </w:p>
    <w:p w14:paraId="0C1AA8E3" w14:textId="77777777" w:rsidR="00E836DE" w:rsidRPr="007F7436" w:rsidRDefault="001E0DA4" w:rsidP="008D1934">
      <w:pPr>
        <w:pStyle w:val="Akapitzlist"/>
        <w:numPr>
          <w:ilvl w:val="0"/>
          <w:numId w:val="11"/>
        </w:numPr>
        <w:tabs>
          <w:tab w:val="left" w:pos="396"/>
          <w:tab w:val="left" w:pos="426"/>
        </w:tabs>
        <w:spacing w:line="276" w:lineRule="auto"/>
        <w:jc w:val="both"/>
      </w:pPr>
      <w:r w:rsidRPr="007F7436">
        <w:t>instrukcję obsługi (w wersji papierowej i elektronicznej).</w:t>
      </w:r>
    </w:p>
    <w:p w14:paraId="75CDBEE3" w14:textId="2C78E1BF" w:rsidR="00E836DE" w:rsidRPr="007F7436" w:rsidRDefault="001E0DA4">
      <w:pPr>
        <w:pStyle w:val="Tekstpodstawowy"/>
        <w:widowControl w:val="0"/>
        <w:numPr>
          <w:ilvl w:val="0"/>
          <w:numId w:val="6"/>
        </w:numPr>
        <w:tabs>
          <w:tab w:val="left" w:pos="426"/>
        </w:tabs>
        <w:suppressAutoHyphens/>
        <w:spacing w:after="0"/>
        <w:jc w:val="both"/>
      </w:pPr>
      <w:r w:rsidRPr="007F7436">
        <w:t>Niezw</w:t>
      </w:r>
      <w:r w:rsidR="00812564">
        <w:t>łocznie po dostarczeniu urządzenia</w:t>
      </w:r>
      <w:r w:rsidRPr="007F7436">
        <w:t xml:space="preserve"> przez Wykonawcę Zamawiający dokona sprawdzenia zgodności ich </w:t>
      </w:r>
      <w:r w:rsidRPr="007F7436">
        <w:rPr>
          <w:rFonts w:eastAsia="Arial Unicode MS"/>
        </w:rPr>
        <w:t>parametrów technicznych z parametrami określonymi</w:t>
      </w:r>
      <w:r w:rsidRPr="007F7436">
        <w:rPr>
          <w:rFonts w:eastAsia="Arial Unicode MS"/>
        </w:rPr>
        <w:br/>
        <w:t>w dokumentach zamówienia i ofercie Wykonawcy.</w:t>
      </w:r>
    </w:p>
    <w:p w14:paraId="71211408" w14:textId="111B982D" w:rsidR="00E836DE" w:rsidRPr="007F7436" w:rsidRDefault="001E0DA4">
      <w:pPr>
        <w:pStyle w:val="Tekstpodstawowy"/>
        <w:widowControl w:val="0"/>
        <w:numPr>
          <w:ilvl w:val="0"/>
          <w:numId w:val="6"/>
        </w:numPr>
        <w:tabs>
          <w:tab w:val="left" w:pos="426"/>
        </w:tabs>
        <w:suppressAutoHyphens/>
        <w:spacing w:after="0"/>
        <w:jc w:val="both"/>
      </w:pPr>
      <w:r w:rsidRPr="007F7436">
        <w:rPr>
          <w:rFonts w:eastAsia="Arial Unicode MS"/>
        </w:rPr>
        <w:t xml:space="preserve">Po </w:t>
      </w:r>
      <w:r w:rsidR="00812564">
        <w:rPr>
          <w:rFonts w:eastAsia="Arial Unicode MS"/>
        </w:rPr>
        <w:t>k</w:t>
      </w:r>
      <w:r w:rsidRPr="007F7436">
        <w:rPr>
          <w:rFonts w:eastAsia="Arial Unicode MS"/>
        </w:rPr>
        <w:t xml:space="preserve">onfiguracji i </w:t>
      </w:r>
      <w:r w:rsidR="00812564">
        <w:rPr>
          <w:rFonts w:eastAsia="Arial Unicode MS"/>
        </w:rPr>
        <w:t>pierwszym uruchomieniu urządzenia</w:t>
      </w:r>
      <w:r w:rsidRPr="007F7436">
        <w:rPr>
          <w:rFonts w:eastAsia="Arial Unicode MS"/>
        </w:rPr>
        <w:t xml:space="preserve"> Wykonawca </w:t>
      </w:r>
      <w:r w:rsidR="008D1934" w:rsidRPr="007F7436">
        <w:t xml:space="preserve">przeprowadzi, </w:t>
      </w:r>
      <w:r w:rsidR="008D1934" w:rsidRPr="007F7436">
        <w:br/>
      </w:r>
      <w:r w:rsidRPr="007F7436">
        <w:rPr>
          <w:rFonts w:eastAsia="Arial Unicode MS"/>
        </w:rPr>
        <w:t>w miejscach dostawy, montażu i uruchomienia urządz</w:t>
      </w:r>
      <w:r w:rsidR="008D1934" w:rsidRPr="007F7436">
        <w:rPr>
          <w:rFonts w:eastAsia="Arial Unicode MS"/>
        </w:rPr>
        <w:t xml:space="preserve">eń, szkolenia z zakresu obsługi </w:t>
      </w:r>
      <w:r w:rsidR="008D1934" w:rsidRPr="007F7436">
        <w:rPr>
          <w:rFonts w:eastAsia="Arial Unicode MS"/>
        </w:rPr>
        <w:br/>
      </w:r>
      <w:r w:rsidRPr="007F7436">
        <w:rPr>
          <w:rFonts w:eastAsia="Arial Unicode MS"/>
        </w:rPr>
        <w:t xml:space="preserve">i użytkowania urządzeń (szkolenie zostanie przeprowadzone dla </w:t>
      </w:r>
      <w:r w:rsidR="008D1934" w:rsidRPr="007F7436">
        <w:rPr>
          <w:rFonts w:eastAsia="Arial Unicode MS"/>
        </w:rPr>
        <w:t xml:space="preserve">ok. </w:t>
      </w:r>
      <w:r w:rsidR="00812564">
        <w:rPr>
          <w:rFonts w:eastAsia="Arial Unicode MS"/>
        </w:rPr>
        <w:t>20</w:t>
      </w:r>
      <w:r w:rsidRPr="007F7436">
        <w:rPr>
          <w:rFonts w:eastAsia="Arial Unicode MS"/>
        </w:rPr>
        <w:t xml:space="preserve"> operatorów </w:t>
      </w:r>
      <w:r w:rsidR="008D1934" w:rsidRPr="007F7436">
        <w:rPr>
          <w:rFonts w:eastAsia="Arial Unicode MS"/>
        </w:rPr>
        <w:br/>
      </w:r>
      <w:r w:rsidR="00812564">
        <w:rPr>
          <w:rFonts w:eastAsia="Arial Unicode MS"/>
        </w:rPr>
        <w:t>w czterech wcześniej uzgodnionych terminach</w:t>
      </w:r>
      <w:r w:rsidRPr="007F7436">
        <w:rPr>
          <w:rFonts w:eastAsia="Arial Unicode MS"/>
        </w:rPr>
        <w:t>) oraz wyda przeszkolonym operatorom zaświadczenie</w:t>
      </w:r>
      <w:r w:rsidR="00E252AD">
        <w:rPr>
          <w:rFonts w:eastAsia="Arial Unicode MS"/>
        </w:rPr>
        <w:t xml:space="preserve"> (certyfikat)</w:t>
      </w:r>
      <w:r w:rsidRPr="007F7436">
        <w:rPr>
          <w:rFonts w:eastAsia="Arial Unicode MS"/>
        </w:rPr>
        <w:t xml:space="preserve"> o ukończeniu szkolenia. W wyniku szkolenia każdy operator winien zyskać wiedzę umożliwiającą dalsze szkolenie innych osób.</w:t>
      </w:r>
    </w:p>
    <w:p w14:paraId="1D0A63A1" w14:textId="77777777" w:rsidR="00E836DE" w:rsidRPr="007F7436" w:rsidRDefault="001E0DA4">
      <w:pPr>
        <w:pStyle w:val="Tekstpodstawowy"/>
        <w:widowControl w:val="0"/>
        <w:numPr>
          <w:ilvl w:val="0"/>
          <w:numId w:val="6"/>
        </w:numPr>
        <w:tabs>
          <w:tab w:val="left" w:pos="426"/>
        </w:tabs>
        <w:suppressAutoHyphens/>
        <w:spacing w:after="0"/>
        <w:jc w:val="both"/>
      </w:pPr>
      <w:r w:rsidRPr="007F7436">
        <w:lastRenderedPageBreak/>
        <w:t>W przypadku potwierdzenia przez Zamawiającego, że przedmiot umowy zrealizowany został prawidłowo, Strony sporządzą protokół odbioru opatrzony klauzulą „bez zastrzeżeń”, który zostanie podpisany przez przedstawicieli obu Stron.</w:t>
      </w:r>
    </w:p>
    <w:p w14:paraId="329CE08B" w14:textId="37EAFFD0" w:rsidR="00E836DE" w:rsidRPr="007F7436" w:rsidRDefault="001E0DA4">
      <w:pPr>
        <w:pStyle w:val="Tekstpodstawowy"/>
        <w:widowControl w:val="0"/>
        <w:numPr>
          <w:ilvl w:val="0"/>
          <w:numId w:val="6"/>
        </w:numPr>
        <w:tabs>
          <w:tab w:val="left" w:pos="426"/>
        </w:tabs>
        <w:suppressAutoHyphens/>
        <w:spacing w:after="0"/>
        <w:jc w:val="both"/>
      </w:pPr>
      <w:r w:rsidRPr="007F7436">
        <w:t>Jeżeli w trakcie odbioru Zamawi</w:t>
      </w:r>
      <w:r w:rsidR="00812564">
        <w:t xml:space="preserve">ający stwierdzi, że </w:t>
      </w:r>
      <w:r w:rsidRPr="007F7436">
        <w:t xml:space="preserve">urządzenie dotknięte </w:t>
      </w:r>
      <w:r w:rsidR="00812564">
        <w:t>jest</w:t>
      </w:r>
      <w:r w:rsidRPr="007F7436">
        <w:t xml:space="preserve"> wadami uniemożliwiającymi lub utrudniającymi użytkowanie, Zamawiający opisze te wady w protokole, który zostanie podpisany przez przedstawiciela Zamawiającego lub przez przedstawicieli obu Stron.</w:t>
      </w:r>
    </w:p>
    <w:p w14:paraId="475F1228" w14:textId="77777777" w:rsidR="00E836DE" w:rsidRPr="007F7436" w:rsidRDefault="001E0DA4">
      <w:pPr>
        <w:pStyle w:val="Tekstpodstawowy"/>
        <w:widowControl w:val="0"/>
        <w:numPr>
          <w:ilvl w:val="0"/>
          <w:numId w:val="6"/>
        </w:numPr>
        <w:tabs>
          <w:tab w:val="left" w:pos="426"/>
        </w:tabs>
        <w:suppressAutoHyphens/>
        <w:spacing w:after="0"/>
        <w:jc w:val="both"/>
      </w:pPr>
      <w:r w:rsidRPr="007F7436">
        <w:t>W przypadku protokolarnego zgłoszenia wad przedmiotu umowy, w trybie o którym mowa w ust. 6, Zamawiający wyznaczy Wykonawcy dodatkowy termin na prawidłowe wykonanie przedmiotu umowy. Wyznaczenie dodatkowego terminu nie wyłącza ani nie ogranicza uprawnienia Zamawiającego do naliczania kar umownych (§ 6 ust. 1 pkt 1 umowy).</w:t>
      </w:r>
    </w:p>
    <w:p w14:paraId="25486452" w14:textId="77777777" w:rsidR="00E836DE" w:rsidRPr="007F7436" w:rsidRDefault="001E0DA4">
      <w:pPr>
        <w:widowControl w:val="0"/>
        <w:numPr>
          <w:ilvl w:val="0"/>
          <w:numId w:val="6"/>
        </w:numPr>
        <w:suppressAutoHyphens/>
        <w:jc w:val="both"/>
      </w:pPr>
      <w:r w:rsidRPr="007F7436">
        <w:t>Jeżeli nie dojdzie do prawidłowego wykonania przedmiotu umowy w dodatkowym terminie, wyznaczonym przez Zamawiającego zgodnie z ust. 7, Zamawiający może odstąpić od umowy poprzez złożenie Wykonawcy jednostronnego oświadczenia woli</w:t>
      </w:r>
      <w:r w:rsidRPr="007F7436">
        <w:br/>
        <w:t>w formie pisemnej. Odstąpienie od umowy może zostać ograniczone do części przedmiotu umowy (jednego urządzenia).</w:t>
      </w:r>
    </w:p>
    <w:p w14:paraId="653D64D2" w14:textId="77777777" w:rsidR="00E836DE" w:rsidRPr="007F7436" w:rsidRDefault="001E0DA4">
      <w:pPr>
        <w:pStyle w:val="Tekstpodstawowy"/>
        <w:widowControl w:val="0"/>
        <w:numPr>
          <w:ilvl w:val="0"/>
          <w:numId w:val="6"/>
        </w:numPr>
        <w:tabs>
          <w:tab w:val="left" w:pos="426"/>
        </w:tabs>
        <w:suppressAutoHyphens/>
        <w:spacing w:after="0"/>
        <w:jc w:val="both"/>
      </w:pPr>
      <w:r w:rsidRPr="007F7436">
        <w:t>W przypadku odstąpienia od umowy przez Zamawiającego w trybie, o którym mowa</w:t>
      </w:r>
      <w:r w:rsidRPr="007F7436">
        <w:br/>
        <w:t>w ust. 8, Wykonawcy nie będą przysługiwały względem Zamawiającego jakiekolwiek roszczenia związane z wykonaniem umowy.</w:t>
      </w:r>
    </w:p>
    <w:p w14:paraId="7F51AD9E" w14:textId="77777777" w:rsidR="00E836DE" w:rsidRPr="007F7436" w:rsidRDefault="001E0DA4">
      <w:pPr>
        <w:pStyle w:val="Tekstpodstawowy"/>
        <w:widowControl w:val="0"/>
        <w:numPr>
          <w:ilvl w:val="0"/>
          <w:numId w:val="6"/>
        </w:numPr>
        <w:tabs>
          <w:tab w:val="left" w:pos="426"/>
        </w:tabs>
        <w:suppressAutoHyphens/>
        <w:spacing w:after="0"/>
        <w:jc w:val="both"/>
      </w:pPr>
      <w:r w:rsidRPr="007F7436">
        <w:rPr>
          <w:rFonts w:eastAsia="Arial Unicode MS"/>
          <w:bCs/>
        </w:rPr>
        <w:t>Za datę prawidłowego zrealizowania przedmiotu umowy Strony przyjmują dzień podpisania protokołu odbioru „bez zastrzeżeń”. Jeżeli zostaną sporządzone dwa odrębne protokoły odbioru warunkiem uznania prawidłowego zrealizowania przedmiotu Umowy jest podpisanie przez Strony obydwóch protokołów odbioru „bez zastrzeżeń”.</w:t>
      </w:r>
    </w:p>
    <w:p w14:paraId="7B7E84B9" w14:textId="77777777" w:rsidR="00E836DE" w:rsidRPr="007F7436" w:rsidRDefault="00E836DE">
      <w:pPr>
        <w:pStyle w:val="Tekstpodstawowy"/>
        <w:widowControl w:val="0"/>
        <w:tabs>
          <w:tab w:val="left" w:pos="426"/>
        </w:tabs>
        <w:suppressAutoHyphens/>
        <w:spacing w:after="0"/>
        <w:ind w:left="360"/>
        <w:jc w:val="both"/>
        <w:rPr>
          <w:rFonts w:eastAsia="Arial Unicode MS"/>
          <w:bCs/>
        </w:rPr>
      </w:pPr>
    </w:p>
    <w:p w14:paraId="3FB6B700" w14:textId="77777777" w:rsidR="00E836DE" w:rsidRPr="007F7436" w:rsidRDefault="001E0DA4">
      <w:pPr>
        <w:spacing w:line="276" w:lineRule="auto"/>
        <w:jc w:val="center"/>
        <w:rPr>
          <w:b/>
        </w:rPr>
      </w:pPr>
      <w:r w:rsidRPr="007F7436">
        <w:rPr>
          <w:b/>
        </w:rPr>
        <w:t>§ 4</w:t>
      </w:r>
    </w:p>
    <w:p w14:paraId="5F975656" w14:textId="77777777" w:rsidR="00E836DE" w:rsidRPr="007F7436" w:rsidRDefault="001E0DA4">
      <w:pPr>
        <w:spacing w:line="276" w:lineRule="auto"/>
        <w:ind w:left="720" w:hanging="720"/>
        <w:jc w:val="center"/>
      </w:pPr>
      <w:r w:rsidRPr="007F7436">
        <w:rPr>
          <w:b/>
        </w:rPr>
        <w:t>Cena i warunki zapłaty</w:t>
      </w:r>
    </w:p>
    <w:p w14:paraId="4BD80B31" w14:textId="77777777" w:rsidR="00E836DE" w:rsidRPr="007F7436" w:rsidRDefault="00E836DE" w:rsidP="007F7436">
      <w:pPr>
        <w:spacing w:line="276" w:lineRule="auto"/>
        <w:ind w:left="363" w:hanging="363"/>
        <w:jc w:val="both"/>
      </w:pPr>
    </w:p>
    <w:p w14:paraId="3A322A7F" w14:textId="563F0177" w:rsidR="00E836DE" w:rsidRPr="007F7436" w:rsidRDefault="001E0DA4" w:rsidP="00EC4052">
      <w:pPr>
        <w:pStyle w:val="Akapitzlist"/>
        <w:widowControl w:val="0"/>
        <w:numPr>
          <w:ilvl w:val="3"/>
          <w:numId w:val="6"/>
        </w:numPr>
        <w:tabs>
          <w:tab w:val="left" w:pos="426"/>
        </w:tabs>
        <w:suppressAutoHyphens/>
        <w:spacing w:line="276" w:lineRule="auto"/>
        <w:ind w:left="426" w:hanging="426"/>
        <w:jc w:val="both"/>
      </w:pPr>
      <w:r w:rsidRPr="007F7436">
        <w:t>Za prawidłowe wykonanie przedmiotu umowy Strony ustalają cenę w kwocie: …………………………….zł n</w:t>
      </w:r>
      <w:r w:rsidR="007F7436">
        <w:t>etto (słownie: …………………………………………</w:t>
      </w:r>
      <w:r w:rsidRPr="007F7436">
        <w:t>.) wraz z należnym podatkiem VAT naliczonym według stawki ….. % w kwocie ……………………… zł, cena brutto w kwocie ……………………… zł (słownie: ……………</w:t>
      </w:r>
      <w:r w:rsidR="007F7436">
        <w:t>……………………………………</w:t>
      </w:r>
      <w:r w:rsidRPr="007F7436">
        <w:t>……)</w:t>
      </w:r>
      <w:r w:rsidR="00424A3C">
        <w:t>.</w:t>
      </w:r>
    </w:p>
    <w:p w14:paraId="67E29E2D" w14:textId="071F1C7B" w:rsidR="00E836DE" w:rsidRPr="007F7436" w:rsidRDefault="001E0DA4" w:rsidP="00E252AD">
      <w:pPr>
        <w:pStyle w:val="Akapitzlist"/>
        <w:widowControl w:val="0"/>
        <w:numPr>
          <w:ilvl w:val="3"/>
          <w:numId w:val="6"/>
        </w:numPr>
        <w:tabs>
          <w:tab w:val="left" w:pos="426"/>
        </w:tabs>
        <w:suppressAutoHyphens/>
        <w:spacing w:line="276" w:lineRule="auto"/>
        <w:ind w:left="425" w:hanging="425"/>
        <w:jc w:val="both"/>
      </w:pPr>
      <w:r w:rsidRPr="007F7436">
        <w:t>Cena zostanie zapłacona Wykonawcy w terminie 30 dni od dnia doręczenia Zamawiającemu prawidłowo wystawionej faktury VAT, pod warunkiem uprzedniego dokonania przez Zamawiającego odbioru „bez zastrzeżeń</w:t>
      </w:r>
      <w:r w:rsidR="00EC4052" w:rsidRPr="007F7436">
        <w:t>”, zgodnie z zapisami § 3 umowy</w:t>
      </w:r>
      <w:r w:rsidR="00424A3C">
        <w:t>.</w:t>
      </w:r>
    </w:p>
    <w:p w14:paraId="7BDB0454" w14:textId="77777777" w:rsidR="00E836DE" w:rsidRPr="007F7436" w:rsidRDefault="001E0DA4" w:rsidP="00EC4052">
      <w:pPr>
        <w:pStyle w:val="Akapitzlist"/>
        <w:widowControl w:val="0"/>
        <w:numPr>
          <w:ilvl w:val="3"/>
          <w:numId w:val="6"/>
        </w:numPr>
        <w:tabs>
          <w:tab w:val="left" w:pos="426"/>
        </w:tabs>
        <w:suppressAutoHyphens/>
        <w:spacing w:line="276" w:lineRule="auto"/>
        <w:ind w:left="426" w:hanging="426"/>
        <w:jc w:val="both"/>
      </w:pPr>
      <w:r w:rsidRPr="007F7436">
        <w:t>Cena zostanie zapłacona na rachunek bankowy Wykonawcy wskazany w prawidłowo wystawionej fakturze VAT.</w:t>
      </w:r>
    </w:p>
    <w:p w14:paraId="1C41FE82" w14:textId="77777777" w:rsidR="00E836DE" w:rsidRDefault="001E0DA4" w:rsidP="00EC4052">
      <w:pPr>
        <w:pStyle w:val="Akapitzlist"/>
        <w:widowControl w:val="0"/>
        <w:numPr>
          <w:ilvl w:val="3"/>
          <w:numId w:val="6"/>
        </w:numPr>
        <w:tabs>
          <w:tab w:val="left" w:pos="426"/>
        </w:tabs>
        <w:suppressAutoHyphens/>
        <w:spacing w:line="276" w:lineRule="auto"/>
        <w:ind w:left="426" w:hanging="426"/>
        <w:jc w:val="both"/>
      </w:pPr>
      <w:r w:rsidRPr="007F7436">
        <w:t>Faktura VAT zostanie wystawiona na Podkarpacki Urząd Wojewódzki w Rzeszowie,</w:t>
      </w:r>
      <w:r w:rsidRPr="007F7436">
        <w:br/>
        <w:t>ul. Grunwaldzka 15, 35-959 Rzeszów, NIP: 813-17-21-402.</w:t>
      </w:r>
    </w:p>
    <w:p w14:paraId="280B632B" w14:textId="2990DDB8" w:rsidR="00333DB2" w:rsidRDefault="00333DB2" w:rsidP="00E252AD">
      <w:pPr>
        <w:ind w:left="426" w:hanging="426"/>
        <w:jc w:val="both"/>
      </w:pPr>
      <w:r>
        <w:t>5.  Z</w:t>
      </w:r>
      <w:r w:rsidR="00586C94">
        <w:t>amawiają</w:t>
      </w:r>
      <w:r>
        <w:t>cy, zgodnie z art. 108a ust. 1 Ustawy z dnia 11 marca 2004 r. o podatku</w:t>
      </w:r>
      <w:r w:rsidR="00E252AD">
        <w:t xml:space="preserve"> </w:t>
      </w:r>
      <w:r w:rsidR="001E63BD">
        <w:t>od towarów i usług (Dz. U. 202</w:t>
      </w:r>
      <w:r w:rsidR="00E252AD">
        <w:t>4</w:t>
      </w:r>
      <w:r w:rsidR="001E63BD">
        <w:t xml:space="preserve">, poz. </w:t>
      </w:r>
      <w:r w:rsidR="00E252AD">
        <w:t>931 ze zm.</w:t>
      </w:r>
      <w:r>
        <w:t>) przy dokonywaniu płatności kwoty należności wynikających z faktur będzie stosował mechanizm podzielonej płatności.</w:t>
      </w:r>
    </w:p>
    <w:p w14:paraId="57E82024" w14:textId="77777777" w:rsidR="00333DB2" w:rsidRDefault="00333DB2" w:rsidP="00E252AD">
      <w:pPr>
        <w:spacing w:line="276" w:lineRule="auto"/>
        <w:ind w:left="426" w:hanging="426"/>
        <w:jc w:val="both"/>
      </w:pPr>
      <w:r>
        <w:t xml:space="preserve">6. </w:t>
      </w:r>
      <w:r w:rsidR="002B6203">
        <w:tab/>
      </w:r>
      <w:r>
        <w:t>Do obowiązków Wykonawcy należy:</w:t>
      </w:r>
    </w:p>
    <w:p w14:paraId="7F25F5C4" w14:textId="77777777" w:rsidR="00333DB2" w:rsidRDefault="00333DB2" w:rsidP="00E252AD">
      <w:pPr>
        <w:spacing w:line="276" w:lineRule="auto"/>
        <w:ind w:left="426"/>
        <w:jc w:val="both"/>
      </w:pPr>
      <w:r>
        <w:lastRenderedPageBreak/>
        <w:t>1)</w:t>
      </w:r>
      <w:r>
        <w:tab/>
        <w:t xml:space="preserve">posiadanie rachunku bankowego lub rachunku w spółdzielczej kasie oszczędnościowo-kredytowej dla którego prowadzony jest rachunek VAT </w:t>
      </w:r>
    </w:p>
    <w:p w14:paraId="6E526799" w14:textId="77777777" w:rsidR="00333DB2" w:rsidRDefault="00333DB2" w:rsidP="00E252AD">
      <w:pPr>
        <w:spacing w:line="276" w:lineRule="auto"/>
        <w:ind w:left="426"/>
        <w:jc w:val="both"/>
      </w:pPr>
      <w:r>
        <w:t>i wykorzystywanie go w rozliczeniach dotyczących niniejszej umowy, a także wskazywanie wszystkich koniecznych danych do dokonania płatności</w:t>
      </w:r>
      <w:r w:rsidR="00E66D90">
        <w:t xml:space="preserve"> podzielonej przez Zamawiającego</w:t>
      </w:r>
      <w:r>
        <w:t>,  w tym wskazanie numeru za pomocą którego Wykonawca</w:t>
      </w:r>
      <w:r>
        <w:br/>
        <w:t>jest zidentyfikowany na potrzeby podatku;</w:t>
      </w:r>
    </w:p>
    <w:p w14:paraId="6A5D3B1C" w14:textId="77777777" w:rsidR="00333DB2" w:rsidRDefault="00333DB2" w:rsidP="00E252AD">
      <w:pPr>
        <w:spacing w:line="276" w:lineRule="auto"/>
        <w:ind w:left="426"/>
        <w:jc w:val="both"/>
      </w:pPr>
      <w:r>
        <w:t>2)</w:t>
      </w:r>
      <w:r>
        <w:tab/>
        <w:t>w przypadku udziału podwykonawców zawarcie w umowach o podwykonawstwo zapisów dotyczących mechanizmu podzielonej płatności.</w:t>
      </w:r>
    </w:p>
    <w:p w14:paraId="15B19BFB" w14:textId="77777777" w:rsidR="00F04899" w:rsidRPr="007F7436" w:rsidRDefault="00F04899" w:rsidP="00E252AD">
      <w:pPr>
        <w:widowControl w:val="0"/>
        <w:tabs>
          <w:tab w:val="left" w:pos="54"/>
        </w:tabs>
        <w:suppressAutoHyphens/>
        <w:spacing w:line="276" w:lineRule="auto"/>
        <w:jc w:val="both"/>
      </w:pPr>
    </w:p>
    <w:p w14:paraId="59B9BADB" w14:textId="77777777" w:rsidR="00E836DE" w:rsidRPr="007F7436" w:rsidRDefault="001E0DA4">
      <w:pPr>
        <w:widowControl w:val="0"/>
        <w:suppressAutoHyphens/>
        <w:spacing w:line="276" w:lineRule="auto"/>
        <w:ind w:left="363" w:hanging="363"/>
        <w:jc w:val="center"/>
      </w:pPr>
      <w:r w:rsidRPr="007F7436">
        <w:rPr>
          <w:b/>
        </w:rPr>
        <w:t>§ 5</w:t>
      </w:r>
    </w:p>
    <w:p w14:paraId="4542591F" w14:textId="77777777" w:rsidR="00E836DE" w:rsidRPr="007F7436" w:rsidRDefault="001E0DA4">
      <w:pPr>
        <w:tabs>
          <w:tab w:val="left" w:pos="-180"/>
          <w:tab w:val="left" w:pos="6804"/>
        </w:tabs>
        <w:spacing w:line="276" w:lineRule="auto"/>
        <w:jc w:val="center"/>
      </w:pPr>
      <w:r w:rsidRPr="007F7436">
        <w:rPr>
          <w:b/>
          <w:color w:val="000000"/>
        </w:rPr>
        <w:t>Gwarancja</w:t>
      </w:r>
    </w:p>
    <w:p w14:paraId="1D61D3E1" w14:textId="77777777" w:rsidR="00E836DE" w:rsidRPr="007F7436" w:rsidRDefault="00E836DE" w:rsidP="007F7436">
      <w:pPr>
        <w:tabs>
          <w:tab w:val="left" w:pos="-180"/>
          <w:tab w:val="left" w:pos="6804"/>
        </w:tabs>
        <w:spacing w:line="276" w:lineRule="auto"/>
        <w:jc w:val="both"/>
        <w:rPr>
          <w:color w:val="000000"/>
        </w:rPr>
      </w:pPr>
    </w:p>
    <w:p w14:paraId="4D0A1B81" w14:textId="6BA0ABE6" w:rsidR="00E836DE" w:rsidRPr="007F7436" w:rsidRDefault="001E0DA4">
      <w:pPr>
        <w:numPr>
          <w:ilvl w:val="0"/>
          <w:numId w:val="2"/>
        </w:numPr>
        <w:tabs>
          <w:tab w:val="left" w:pos="-180"/>
          <w:tab w:val="left" w:pos="0"/>
        </w:tabs>
        <w:spacing w:line="276" w:lineRule="auto"/>
        <w:jc w:val="both"/>
      </w:pPr>
      <w:r w:rsidRPr="007F7436">
        <w:t xml:space="preserve">Wykonawca udziela Zamawiającemu </w:t>
      </w:r>
      <w:r w:rsidR="006B4CA6">
        <w:t>…….</w:t>
      </w:r>
      <w:r w:rsidRPr="007F7436">
        <w:t xml:space="preserve"> </w:t>
      </w:r>
      <w:r w:rsidR="00EC4052" w:rsidRPr="007F7436">
        <w:t>–</w:t>
      </w:r>
      <w:r w:rsidRPr="007F7436">
        <w:t xml:space="preserve"> </w:t>
      </w:r>
      <w:r w:rsidR="006B4CA6">
        <w:t xml:space="preserve">(minimum 24 miesiące) </w:t>
      </w:r>
      <w:r w:rsidRPr="007F7436">
        <w:t xml:space="preserve">miesięcznej gwarancji na przedmiot umowy (urządzenie wraz z oprogramowaniem), licząc od dnia podpisania przez </w:t>
      </w:r>
      <w:bookmarkStart w:id="4" w:name="_Hlk5400416011"/>
      <w:r w:rsidRPr="007F7436">
        <w:t>Zamawiającego</w:t>
      </w:r>
      <w:bookmarkEnd w:id="4"/>
      <w:r w:rsidRPr="007F7436">
        <w:t xml:space="preserve"> protokołu odbioru „bez zastrzeżeń”.</w:t>
      </w:r>
    </w:p>
    <w:p w14:paraId="17CE099E" w14:textId="77777777" w:rsidR="00E836DE" w:rsidRPr="007F7436" w:rsidRDefault="001E0DA4">
      <w:pPr>
        <w:numPr>
          <w:ilvl w:val="0"/>
          <w:numId w:val="2"/>
        </w:numPr>
        <w:tabs>
          <w:tab w:val="left" w:pos="-180"/>
          <w:tab w:val="left" w:pos="0"/>
        </w:tabs>
        <w:spacing w:line="276" w:lineRule="auto"/>
        <w:jc w:val="both"/>
      </w:pPr>
      <w:r w:rsidRPr="007F7436">
        <w:t>W przypadku ujawnienia się usterek przedmiotu umowy w okresie gwarancji Zamawiający powiadomi niezwłocznie Wykonawcę o stwierdzonych usterkach.</w:t>
      </w:r>
    </w:p>
    <w:p w14:paraId="5653BF80" w14:textId="01845BD9" w:rsidR="00E836DE" w:rsidRPr="007F7436" w:rsidRDefault="001E0DA4">
      <w:pPr>
        <w:numPr>
          <w:ilvl w:val="0"/>
          <w:numId w:val="2"/>
        </w:numPr>
        <w:tabs>
          <w:tab w:val="left" w:pos="-180"/>
          <w:tab w:val="left" w:pos="0"/>
        </w:tabs>
        <w:spacing w:line="276" w:lineRule="auto"/>
        <w:jc w:val="both"/>
      </w:pPr>
      <w:r w:rsidRPr="007F7436">
        <w:t>Czas naprawy ustala się maksymalnie na</w:t>
      </w:r>
      <w:r w:rsidR="00534D02">
        <w:t xml:space="preserve"> 7</w:t>
      </w:r>
      <w:r w:rsidRPr="007F7436">
        <w:t xml:space="preserve"> dni roboczych od dnia zgłoszenia awarii przez Zamawiającego (za dni robocze uznaje się dni od poniedziałku do piątku, </w:t>
      </w:r>
      <w:r w:rsidR="00EC4052" w:rsidRPr="007F7436">
        <w:br/>
      </w:r>
      <w:r w:rsidRPr="007F7436">
        <w:t xml:space="preserve">z wyłączeniem dni ustawowo wolnych od pracy). Jeżeli naprawa wadliwego urządzenia nie będzie możliwa w terminie określonym w zdaniu pierwszym, wówczas Wykonawca </w:t>
      </w:r>
      <w:r w:rsidR="00EC4052" w:rsidRPr="007F7436">
        <w:br/>
        <w:t xml:space="preserve">w terminie </w:t>
      </w:r>
      <w:r w:rsidR="00532D23">
        <w:t>7</w:t>
      </w:r>
      <w:r w:rsidRPr="007F7436">
        <w:t xml:space="preserve"> dni kalendarzowych od zgłoszenia awarii dostarczy Zamawiającemu urządzenie zastępcze o co najmniej takich samych parametrach i funkcjonalności.</w:t>
      </w:r>
    </w:p>
    <w:p w14:paraId="65E667D1" w14:textId="77777777" w:rsidR="00E836DE" w:rsidRPr="007F7436" w:rsidRDefault="001E0DA4">
      <w:pPr>
        <w:numPr>
          <w:ilvl w:val="0"/>
          <w:numId w:val="2"/>
        </w:numPr>
        <w:tabs>
          <w:tab w:val="left" w:pos="-180"/>
          <w:tab w:val="left" w:pos="0"/>
        </w:tabs>
        <w:spacing w:line="276" w:lineRule="auto"/>
        <w:jc w:val="both"/>
      </w:pPr>
      <w:r w:rsidRPr="007F7436">
        <w:t>Naprawy przeprowadzane będą w miejscu użytkowania wskazanym w § 3 ust. 1 umowy. Jeżeli naprawa nie będzie możliwa w miejscu użytkowania Wykonawca na swój koszt przetransportuje urządzenie/urządzenia do serwisu, a po dokonaniu naprawy zwróci je Zamawiającemu.</w:t>
      </w:r>
    </w:p>
    <w:p w14:paraId="5329A05B" w14:textId="77777777" w:rsidR="00E836DE" w:rsidRPr="007F7436" w:rsidRDefault="001E0DA4">
      <w:pPr>
        <w:numPr>
          <w:ilvl w:val="0"/>
          <w:numId w:val="2"/>
        </w:numPr>
        <w:tabs>
          <w:tab w:val="left" w:pos="-180"/>
          <w:tab w:val="left" w:pos="0"/>
        </w:tabs>
        <w:spacing w:line="276" w:lineRule="auto"/>
        <w:jc w:val="both"/>
      </w:pPr>
      <w:bookmarkStart w:id="5" w:name="_Hlk5298180411"/>
      <w:r w:rsidRPr="007F7436">
        <w:t xml:space="preserve">W przypadku stwierdzenia takich usterek przedmiotu umowy, które usunąć się nie dadzą lub których nie można usunąć w terminie 180 dni, licząc od dnia zgłoszenia awarii przez Zamawiającego, </w:t>
      </w:r>
      <w:bookmarkEnd w:id="5"/>
      <w:r w:rsidRPr="007F7436">
        <w:t>Wykonawca ma obowiąze</w:t>
      </w:r>
      <w:r w:rsidR="000228CC" w:rsidRPr="007F7436">
        <w:t xml:space="preserve">k dostarczenia, zainstalowania, </w:t>
      </w:r>
      <w:r w:rsidRPr="007F7436">
        <w:t xml:space="preserve">skonfigurowania i uruchomienia na własny koszt nowego urządzenia o co najmniej takich samych parametrach w terminie </w:t>
      </w:r>
      <w:r w:rsidR="00532D23">
        <w:t xml:space="preserve">7 </w:t>
      </w:r>
      <w:r w:rsidRPr="007F7436">
        <w:t xml:space="preserve">dni roboczych </w:t>
      </w:r>
      <w:r w:rsidR="009D310A" w:rsidRPr="007F7436">
        <w:t xml:space="preserve">– </w:t>
      </w:r>
      <w:r w:rsidR="00FC2916" w:rsidRPr="007F7436">
        <w:t>od stwierdzenia</w:t>
      </w:r>
      <w:r w:rsidR="009D310A" w:rsidRPr="007F7436">
        <w:t xml:space="preserve"> wad nieusuwalnych oraz </w:t>
      </w:r>
      <w:r w:rsidRPr="007F7436">
        <w:t xml:space="preserve">w terminie </w:t>
      </w:r>
      <w:r w:rsidR="00532D23">
        <w:t>7</w:t>
      </w:r>
      <w:r w:rsidRPr="007F7436">
        <w:t xml:space="preserve"> </w:t>
      </w:r>
      <w:r w:rsidR="00FC2916" w:rsidRPr="007F7436">
        <w:t xml:space="preserve">dni </w:t>
      </w:r>
      <w:r w:rsidRPr="007F7436">
        <w:t xml:space="preserve">roboczych, w przypadku upływu terminu dokonania naprawy (180 dni od zgłoszenia awarii). </w:t>
      </w:r>
    </w:p>
    <w:p w14:paraId="7EF99E51" w14:textId="77777777" w:rsidR="00E836DE" w:rsidRPr="007F7436" w:rsidRDefault="001E0DA4">
      <w:pPr>
        <w:numPr>
          <w:ilvl w:val="0"/>
          <w:numId w:val="2"/>
        </w:numPr>
        <w:tabs>
          <w:tab w:val="left" w:pos="-180"/>
          <w:tab w:val="left" w:pos="0"/>
        </w:tabs>
        <w:spacing w:line="276" w:lineRule="auto"/>
        <w:jc w:val="both"/>
      </w:pPr>
      <w:r w:rsidRPr="007F7436">
        <w:t>Strony wskazują następujące dane kontaktowe dla potrzeb zgłoszeń gwarancyjnych oraz innych kontaktów związanych z bieżącą realizacją zobowiązań wynikających z umowy:</w:t>
      </w:r>
    </w:p>
    <w:p w14:paraId="493B92C5" w14:textId="77777777" w:rsidR="00E836DE" w:rsidRDefault="001E0DA4" w:rsidP="007F7436">
      <w:pPr>
        <w:pStyle w:val="Akapitzlist"/>
        <w:numPr>
          <w:ilvl w:val="0"/>
          <w:numId w:val="17"/>
        </w:numPr>
        <w:tabs>
          <w:tab w:val="left" w:pos="851"/>
        </w:tabs>
        <w:spacing w:line="276" w:lineRule="auto"/>
        <w:ind w:left="851" w:hanging="425"/>
        <w:jc w:val="both"/>
      </w:pPr>
      <w:r w:rsidRPr="007F7436">
        <w:t>ze strony Zamawiającego: ………………………, tel. ………………………, e-mail: ………………………..;</w:t>
      </w:r>
    </w:p>
    <w:p w14:paraId="0D7A6776" w14:textId="77777777" w:rsidR="00E836DE" w:rsidRPr="007F7436" w:rsidRDefault="001E0DA4" w:rsidP="007F7436">
      <w:pPr>
        <w:pStyle w:val="Akapitzlist"/>
        <w:numPr>
          <w:ilvl w:val="0"/>
          <w:numId w:val="17"/>
        </w:numPr>
        <w:tabs>
          <w:tab w:val="left" w:pos="851"/>
        </w:tabs>
        <w:spacing w:line="276" w:lineRule="auto"/>
        <w:ind w:left="851" w:hanging="425"/>
        <w:jc w:val="both"/>
      </w:pPr>
      <w:r w:rsidRPr="007F7436">
        <w:t>ze strony Wykon</w:t>
      </w:r>
      <w:r w:rsidR="007F7436">
        <w:t>awcy: ………………………, tel. ……………………, e-</w:t>
      </w:r>
      <w:r w:rsidRPr="007F7436">
        <w:t>mail:</w:t>
      </w:r>
      <w:r w:rsidR="007F7436">
        <w:t xml:space="preserve"> </w:t>
      </w:r>
      <w:r w:rsidRPr="007F7436">
        <w:t>……….……………….</w:t>
      </w:r>
    </w:p>
    <w:p w14:paraId="26E2655C" w14:textId="04F57816" w:rsidR="00E836DE" w:rsidRPr="007F7436" w:rsidRDefault="001E0DA4" w:rsidP="00534D02">
      <w:pPr>
        <w:pStyle w:val="Akapitzlist"/>
        <w:numPr>
          <w:ilvl w:val="0"/>
          <w:numId w:val="2"/>
        </w:numPr>
        <w:spacing w:line="276" w:lineRule="auto"/>
        <w:jc w:val="both"/>
      </w:pPr>
      <w:r w:rsidRPr="007F7436">
        <w:t xml:space="preserve">Zgłoszenia gwarancyjne mogą być także dokonywane przez użytkowników urządzeń, </w:t>
      </w:r>
      <w:r w:rsidR="00534D02">
        <w:br/>
      </w:r>
      <w:r w:rsidRPr="007F7436">
        <w:t>tj</w:t>
      </w:r>
      <w:r w:rsidR="00534D02">
        <w:t xml:space="preserve">. </w:t>
      </w:r>
      <w:r w:rsidR="000017D8" w:rsidRPr="000017D8">
        <w:rPr>
          <w:rFonts w:eastAsia="Arial Unicode MS"/>
        </w:rPr>
        <w:t>Placówka Straży Granicznej Rzeszów-Jasionka, Jasionka 942, 36-002 Jasionka</w:t>
      </w:r>
      <w:r w:rsidR="00812564" w:rsidRPr="000017D8">
        <w:rPr>
          <w:rFonts w:eastAsia="Arial Unicode MS"/>
        </w:rPr>
        <w:t>.</w:t>
      </w:r>
    </w:p>
    <w:p w14:paraId="56575502" w14:textId="49E01B19" w:rsidR="00E836DE" w:rsidRPr="007F7436" w:rsidRDefault="001E0DA4">
      <w:pPr>
        <w:pStyle w:val="Akapitzlist"/>
        <w:numPr>
          <w:ilvl w:val="0"/>
          <w:numId w:val="2"/>
        </w:numPr>
        <w:spacing w:line="276" w:lineRule="auto"/>
        <w:jc w:val="both"/>
      </w:pPr>
      <w:r w:rsidRPr="007F7436">
        <w:rPr>
          <w:color w:val="000000"/>
        </w:rPr>
        <w:t>Zmiana osób, o których mowa w ust. 6</w:t>
      </w:r>
      <w:r w:rsidR="00534D02">
        <w:rPr>
          <w:color w:val="000000"/>
        </w:rPr>
        <w:t xml:space="preserve"> </w:t>
      </w:r>
      <w:r w:rsidRPr="007F7436">
        <w:rPr>
          <w:color w:val="000000"/>
        </w:rPr>
        <w:t xml:space="preserve">wymaga pisemnego powiadomienia, </w:t>
      </w:r>
      <w:r w:rsidRPr="007F7436">
        <w:rPr>
          <w:color w:val="000000"/>
        </w:rPr>
        <w:br/>
        <w:t>bez konieczności zmiany niniejszej umowy.</w:t>
      </w:r>
    </w:p>
    <w:p w14:paraId="15584F64" w14:textId="7C08EDA0" w:rsidR="003E7911" w:rsidRPr="007F7436" w:rsidRDefault="001E0DA4" w:rsidP="00534D02">
      <w:pPr>
        <w:pStyle w:val="Akapitzlist"/>
        <w:numPr>
          <w:ilvl w:val="0"/>
          <w:numId w:val="2"/>
        </w:numPr>
        <w:spacing w:line="276" w:lineRule="auto"/>
        <w:jc w:val="both"/>
      </w:pPr>
      <w:r w:rsidRPr="007F7436">
        <w:lastRenderedPageBreak/>
        <w:t>Termin obowiązywania gwarancji przedłuża się każdorazowo o czas niesprawności urządzenia trwający od chwili zgłoszenia awarii do dnia przywrócenia do pełnej sprawności. W przypadku dokonania istotnych napraw termin gwarancji biegnie na nowo od zwrócenia Zamawiającemu urządzenia naprawionego, a w przypadku wymiany elementu urządzenia powy</w:t>
      </w:r>
      <w:r w:rsidR="00FC2916" w:rsidRPr="007F7436">
        <w:t xml:space="preserve">ższy skutek następuje odnośnie </w:t>
      </w:r>
      <w:r w:rsidRPr="007F7436">
        <w:t>wymienionego elementu.</w:t>
      </w:r>
    </w:p>
    <w:p w14:paraId="77EA5B02" w14:textId="77777777" w:rsidR="00E836DE" w:rsidRPr="007F7436" w:rsidRDefault="001E0DA4">
      <w:pPr>
        <w:pStyle w:val="Akapitzlist"/>
        <w:numPr>
          <w:ilvl w:val="0"/>
          <w:numId w:val="2"/>
        </w:numPr>
        <w:spacing w:line="276" w:lineRule="auto"/>
        <w:jc w:val="both"/>
      </w:pPr>
      <w:r w:rsidRPr="007F7436">
        <w:t>W razie nie wywiązania się przez Wykonawcę z obowiązków wynikających z niniejszego paragrafu, Zamawiającemu przysługuje prawo zlecenia naprawy dowolnie wybranemu podmiotowi trzeciemu, dysponującemu wymaganymi kwalifikacjami, a następnie do obciążenia Wykonawcy pełnymi kosztami naprawy, bez uszczerbku dla uprawnień gwarancyjnych Zamawiającego oraz żądania zapłaty kary umownej (§ 6 ust. 1 pkt 2 umowy).</w:t>
      </w:r>
    </w:p>
    <w:p w14:paraId="74B257F4" w14:textId="77777777" w:rsidR="00E836DE" w:rsidRPr="007F7436" w:rsidRDefault="001E0DA4">
      <w:pPr>
        <w:pStyle w:val="Akapitzlist"/>
        <w:numPr>
          <w:ilvl w:val="0"/>
          <w:numId w:val="2"/>
        </w:numPr>
        <w:spacing w:line="276" w:lineRule="auto"/>
        <w:jc w:val="both"/>
      </w:pPr>
      <w:r w:rsidRPr="007F7436">
        <w:t>W ramach serwisu gwarancyjnego, uwzgl</w:t>
      </w:r>
      <w:r w:rsidR="00FC2916" w:rsidRPr="007F7436">
        <w:t>ędnionego w cenie wymienionej w</w:t>
      </w:r>
      <w:r w:rsidRPr="007F7436">
        <w:t xml:space="preserve"> § 4 umowy, Wykonawca:</w:t>
      </w:r>
    </w:p>
    <w:p w14:paraId="78E53222" w14:textId="77777777" w:rsidR="00E836DE" w:rsidRPr="007F7436" w:rsidRDefault="001E0DA4" w:rsidP="00FC2916">
      <w:pPr>
        <w:pStyle w:val="Akapitzlist"/>
        <w:numPr>
          <w:ilvl w:val="0"/>
          <w:numId w:val="15"/>
        </w:numPr>
        <w:spacing w:line="276" w:lineRule="auto"/>
        <w:jc w:val="both"/>
      </w:pPr>
      <w:r w:rsidRPr="007F7436">
        <w:t>wykona, nie rzadziej niż raz na 6 miesięcy, przeglądy urządzeń, które zostaną udokumentowane protokołami stwierdzający prawidłowe działanie urządzenia;</w:t>
      </w:r>
    </w:p>
    <w:p w14:paraId="0BC1445B" w14:textId="77777777" w:rsidR="00E836DE" w:rsidRPr="007F7436" w:rsidRDefault="001E0DA4" w:rsidP="00FC2916">
      <w:pPr>
        <w:pStyle w:val="Akapitzlist"/>
        <w:numPr>
          <w:ilvl w:val="0"/>
          <w:numId w:val="15"/>
        </w:numPr>
        <w:spacing w:line="276" w:lineRule="auto"/>
        <w:jc w:val="both"/>
      </w:pPr>
      <w:r w:rsidRPr="007F7436">
        <w:t>w okresie gwarancji zapewni aktualizacj</w:t>
      </w:r>
      <w:r w:rsidR="00FC2916" w:rsidRPr="007F7436">
        <w:t xml:space="preserve">ę sterowników i oprogramowania </w:t>
      </w:r>
      <w:r w:rsidRPr="007F7436">
        <w:t>koniecznego do obsługi urządzeń w terminie 14 dni roboczych od zgłoszenia.</w:t>
      </w:r>
    </w:p>
    <w:p w14:paraId="1068103B" w14:textId="77777777" w:rsidR="00E836DE" w:rsidRPr="007F7436" w:rsidRDefault="001E0DA4">
      <w:pPr>
        <w:pStyle w:val="Akapitzlist"/>
        <w:numPr>
          <w:ilvl w:val="0"/>
          <w:numId w:val="2"/>
        </w:numPr>
        <w:spacing w:line="276" w:lineRule="auto"/>
        <w:jc w:val="both"/>
      </w:pPr>
      <w:r w:rsidRPr="007F7436">
        <w:t>W sprawach dotyczących gwarancji, a nieuregulowanych w niniejszym paragrafie, mają zastosowanie postanowienia karty gwarancyjnej/książki gwarancyjnej, o ile nie pozostają z nim w sprzeczności.</w:t>
      </w:r>
    </w:p>
    <w:p w14:paraId="0343719E" w14:textId="77777777" w:rsidR="00FC2916" w:rsidRPr="007F7436" w:rsidRDefault="00FC2916" w:rsidP="007F7436">
      <w:pPr>
        <w:pStyle w:val="Tekstpodstawowywcity2"/>
        <w:spacing w:after="0" w:line="276" w:lineRule="auto"/>
        <w:ind w:left="0"/>
        <w:jc w:val="both"/>
        <w:rPr>
          <w:sz w:val="24"/>
          <w:szCs w:val="24"/>
        </w:rPr>
      </w:pPr>
    </w:p>
    <w:p w14:paraId="4D6A6721" w14:textId="77777777" w:rsidR="00E836DE" w:rsidRPr="007F7436" w:rsidRDefault="001E0DA4">
      <w:pPr>
        <w:pStyle w:val="Tekstpodstawowywcity2"/>
        <w:spacing w:after="0" w:line="276" w:lineRule="auto"/>
        <w:ind w:left="0"/>
        <w:jc w:val="center"/>
        <w:rPr>
          <w:b/>
          <w:sz w:val="24"/>
          <w:szCs w:val="24"/>
        </w:rPr>
      </w:pPr>
      <w:bookmarkStart w:id="6" w:name="_Hlk191370601"/>
      <w:r w:rsidRPr="007F7436">
        <w:rPr>
          <w:b/>
          <w:sz w:val="24"/>
          <w:szCs w:val="24"/>
        </w:rPr>
        <w:t>§ 6</w:t>
      </w:r>
    </w:p>
    <w:p w14:paraId="060347B1" w14:textId="41071444" w:rsidR="00E836DE" w:rsidRPr="007F7436" w:rsidRDefault="001E0DA4">
      <w:pPr>
        <w:pStyle w:val="Tekstpodstawowywcity2"/>
        <w:spacing w:after="0" w:line="276" w:lineRule="auto"/>
        <w:ind w:left="0"/>
        <w:jc w:val="center"/>
        <w:rPr>
          <w:sz w:val="24"/>
          <w:szCs w:val="24"/>
        </w:rPr>
      </w:pPr>
      <w:r w:rsidRPr="007F7436">
        <w:rPr>
          <w:b/>
          <w:sz w:val="24"/>
          <w:szCs w:val="24"/>
        </w:rPr>
        <w:t>Kary umowne</w:t>
      </w:r>
    </w:p>
    <w:bookmarkEnd w:id="6"/>
    <w:p w14:paraId="46E20E98" w14:textId="77777777" w:rsidR="00E836DE" w:rsidRPr="007F7436" w:rsidRDefault="00E836DE" w:rsidP="007F7436">
      <w:pPr>
        <w:pStyle w:val="Tekstpodstawowywcity2"/>
        <w:spacing w:after="0" w:line="276" w:lineRule="auto"/>
        <w:ind w:left="0"/>
        <w:jc w:val="both"/>
        <w:rPr>
          <w:sz w:val="24"/>
          <w:szCs w:val="24"/>
        </w:rPr>
      </w:pPr>
    </w:p>
    <w:p w14:paraId="6956A705" w14:textId="77777777" w:rsidR="00E836DE" w:rsidRPr="007F7436" w:rsidRDefault="001E0DA4">
      <w:pPr>
        <w:numPr>
          <w:ilvl w:val="0"/>
          <w:numId w:val="4"/>
        </w:numPr>
        <w:tabs>
          <w:tab w:val="left" w:pos="567"/>
          <w:tab w:val="left" w:pos="6804"/>
        </w:tabs>
        <w:spacing w:line="276" w:lineRule="auto"/>
        <w:ind w:left="426" w:hanging="426"/>
        <w:jc w:val="both"/>
      </w:pPr>
      <w:r w:rsidRPr="007F7436">
        <w:t>Wykonawca zapłaci Zamawiającemu kary umowne:</w:t>
      </w:r>
    </w:p>
    <w:p w14:paraId="3C5267CC" w14:textId="708886BF" w:rsidR="00E836DE" w:rsidRPr="007F7436" w:rsidRDefault="001E0DA4" w:rsidP="00FC2916">
      <w:pPr>
        <w:pStyle w:val="Akapitzlist"/>
        <w:numPr>
          <w:ilvl w:val="0"/>
          <w:numId w:val="16"/>
        </w:numPr>
        <w:tabs>
          <w:tab w:val="left" w:pos="6804"/>
        </w:tabs>
        <w:spacing w:line="276" w:lineRule="auto"/>
        <w:ind w:left="993" w:hanging="567"/>
        <w:jc w:val="both"/>
      </w:pPr>
      <w:r w:rsidRPr="007F7436">
        <w:t>w przypadku nie wykonania w terminie przedmiotu umowy – w wysokości 0,5 % ceny brutto</w:t>
      </w:r>
      <w:r w:rsidR="00FC2916" w:rsidRPr="007F7436">
        <w:t>,</w:t>
      </w:r>
      <w:r w:rsidRPr="007F7436">
        <w:t xml:space="preserve"> określonej w § 4 ust. 1 umowy za każdy rozpoczęty dzień zwłoki</w:t>
      </w:r>
      <w:r w:rsidRPr="007F7436">
        <w:br/>
        <w:t xml:space="preserve">(w przypadku zwłoki w wykonaniu przedmiotu umowy dotyczącym jednego urządzenia kary umowne naliczane są od </w:t>
      </w:r>
      <w:r w:rsidR="00E252AD">
        <w:t xml:space="preserve">½ </w:t>
      </w:r>
      <w:r w:rsidRPr="007F7436">
        <w:t>ceny określonej w § 4 ust. 1;</w:t>
      </w:r>
    </w:p>
    <w:p w14:paraId="4064D60D" w14:textId="15EA9284" w:rsidR="00E836DE" w:rsidRPr="007F7436" w:rsidRDefault="001E0DA4" w:rsidP="00FC2916">
      <w:pPr>
        <w:pStyle w:val="Akapitzlist"/>
        <w:numPr>
          <w:ilvl w:val="0"/>
          <w:numId w:val="16"/>
        </w:numPr>
        <w:tabs>
          <w:tab w:val="left" w:pos="6804"/>
        </w:tabs>
        <w:spacing w:line="276" w:lineRule="auto"/>
        <w:ind w:left="993" w:hanging="567"/>
        <w:jc w:val="both"/>
      </w:pPr>
      <w:r w:rsidRPr="007F7436">
        <w:t>w przypadku nie wykonania w terminie obowiązków wynikających z gwarancji</w:t>
      </w:r>
      <w:r w:rsidRPr="007F7436">
        <w:br/>
        <w:t>– w wysokości 0,5 % ceny brutto</w:t>
      </w:r>
      <w:r w:rsidR="00FC2916" w:rsidRPr="007F7436">
        <w:t>,</w:t>
      </w:r>
      <w:r w:rsidRPr="007F7436">
        <w:t xml:space="preserve"> określonej w § 4 ust. 1 umowy za każdy rozpoczęty dzień zwłoki (jeżeli zwłoka dotyczy jednego urządzenia kary umowne naliczane są od </w:t>
      </w:r>
      <w:r w:rsidR="00E252AD">
        <w:t xml:space="preserve">½ </w:t>
      </w:r>
      <w:r w:rsidRPr="007F7436">
        <w:t>ceny określonej w § 4 ust. 1);</w:t>
      </w:r>
    </w:p>
    <w:p w14:paraId="77747B7F" w14:textId="44740763" w:rsidR="00E836DE" w:rsidRPr="007F7436" w:rsidRDefault="001E0DA4" w:rsidP="00FC2916">
      <w:pPr>
        <w:pStyle w:val="Akapitzlist"/>
        <w:numPr>
          <w:ilvl w:val="0"/>
          <w:numId w:val="16"/>
        </w:numPr>
        <w:tabs>
          <w:tab w:val="left" w:pos="6804"/>
        </w:tabs>
        <w:spacing w:line="276" w:lineRule="auto"/>
        <w:ind w:left="993" w:hanging="567"/>
        <w:jc w:val="both"/>
      </w:pPr>
      <w:r w:rsidRPr="007F7436">
        <w:t>za odstąpienie od umowy z przyczyn</w:t>
      </w:r>
      <w:r w:rsidR="00FC2916" w:rsidRPr="007F7436">
        <w:t>,</w:t>
      </w:r>
      <w:r w:rsidRPr="007F7436">
        <w:t xml:space="preserve"> za które odpowiedzialność ponosi Wykonawca w wysokości 20%</w:t>
      </w:r>
      <w:r w:rsidRPr="007F7436">
        <w:rPr>
          <w:color w:val="CE181E"/>
        </w:rPr>
        <w:t xml:space="preserve"> </w:t>
      </w:r>
      <w:r w:rsidRPr="007F7436">
        <w:t>ceny brutto</w:t>
      </w:r>
      <w:r w:rsidR="00FC2916" w:rsidRPr="007F7436">
        <w:t>,</w:t>
      </w:r>
      <w:r w:rsidRPr="007F7436">
        <w:t xml:space="preserve"> określonej w § 4 ust. 1 umowy</w:t>
      </w:r>
      <w:r w:rsidR="00E252AD">
        <w:t>.</w:t>
      </w:r>
    </w:p>
    <w:p w14:paraId="4AB2C1FB" w14:textId="77777777" w:rsidR="00E836DE" w:rsidRPr="007F7436" w:rsidRDefault="001E0DA4">
      <w:pPr>
        <w:numPr>
          <w:ilvl w:val="0"/>
          <w:numId w:val="5"/>
        </w:numPr>
        <w:tabs>
          <w:tab w:val="left" w:pos="-180"/>
          <w:tab w:val="left" w:pos="426"/>
          <w:tab w:val="left" w:pos="6804"/>
        </w:tabs>
        <w:spacing w:line="276" w:lineRule="auto"/>
        <w:ind w:left="426" w:hanging="426"/>
        <w:jc w:val="both"/>
      </w:pPr>
      <w:r w:rsidRPr="007F7436">
        <w:t>Zamawiający zastrzega sobie ponadto prawo do odszkodowania uzupełniającego przenoszącego wysokość kar umownych do wysokości rzeczywiście poniesionej szkody.</w:t>
      </w:r>
    </w:p>
    <w:p w14:paraId="46C883FD" w14:textId="42D57DE5" w:rsidR="00E836DE" w:rsidRPr="007F7436" w:rsidRDefault="001E0DA4">
      <w:pPr>
        <w:pStyle w:val="Akapitzlist"/>
        <w:numPr>
          <w:ilvl w:val="0"/>
          <w:numId w:val="5"/>
        </w:numPr>
        <w:tabs>
          <w:tab w:val="left" w:pos="426"/>
        </w:tabs>
        <w:spacing w:line="276" w:lineRule="auto"/>
        <w:ind w:left="426" w:hanging="426"/>
        <w:jc w:val="both"/>
      </w:pPr>
      <w:r w:rsidRPr="007F7436">
        <w:t xml:space="preserve">Zamawiający może dokonać potrącenia kwoty naliczonych kar umownych, o których mowa w ust. 1 z wynagrodzenia (ceny) wskazanego w § 4 </w:t>
      </w:r>
      <w:r w:rsidR="00E252AD">
        <w:t xml:space="preserve">ust. 1 </w:t>
      </w:r>
      <w:r w:rsidRPr="007F7436">
        <w:t>umowy, na co Wykonawca wyraża zgodę.</w:t>
      </w:r>
    </w:p>
    <w:p w14:paraId="157C5788" w14:textId="209AC6EA" w:rsidR="00E836DE" w:rsidRPr="00534D02" w:rsidRDefault="001E0DA4" w:rsidP="007F7436">
      <w:pPr>
        <w:pStyle w:val="Pismowylicz"/>
        <w:numPr>
          <w:ilvl w:val="0"/>
          <w:numId w:val="5"/>
        </w:numPr>
        <w:tabs>
          <w:tab w:val="left" w:pos="426"/>
        </w:tabs>
        <w:spacing w:line="240" w:lineRule="auto"/>
        <w:rPr>
          <w:rFonts w:ascii="Times New Roman" w:hAnsi="Times New Roman" w:cs="Times New Roman"/>
          <w:sz w:val="24"/>
          <w:szCs w:val="24"/>
        </w:rPr>
      </w:pPr>
      <w:r w:rsidRPr="007F7436">
        <w:rPr>
          <w:rFonts w:ascii="Times New Roman" w:hAnsi="Times New Roman" w:cs="Times New Roman"/>
          <w:color w:val="auto"/>
          <w:sz w:val="24"/>
          <w:szCs w:val="24"/>
        </w:rPr>
        <w:t>Łączna wysokość kar umownych</w:t>
      </w:r>
      <w:r w:rsidR="00E252AD">
        <w:rPr>
          <w:rFonts w:ascii="Times New Roman" w:hAnsi="Times New Roman" w:cs="Times New Roman"/>
          <w:color w:val="auto"/>
          <w:sz w:val="24"/>
          <w:szCs w:val="24"/>
        </w:rPr>
        <w:t xml:space="preserve"> </w:t>
      </w:r>
      <w:r w:rsidRPr="007F7436">
        <w:rPr>
          <w:rFonts w:ascii="Times New Roman" w:hAnsi="Times New Roman" w:cs="Times New Roman"/>
          <w:color w:val="auto"/>
          <w:sz w:val="24"/>
          <w:szCs w:val="24"/>
        </w:rPr>
        <w:t>nie może przekroczyć 30%</w:t>
      </w:r>
      <w:r w:rsidR="007F7436" w:rsidRPr="007F7436">
        <w:rPr>
          <w:rFonts w:ascii="Times New Roman" w:hAnsi="Times New Roman" w:cs="Times New Roman"/>
          <w:sz w:val="24"/>
          <w:szCs w:val="24"/>
        </w:rPr>
        <w:t xml:space="preserve"> </w:t>
      </w:r>
      <w:r w:rsidRPr="007F7436">
        <w:rPr>
          <w:rFonts w:ascii="Times New Roman" w:hAnsi="Times New Roman" w:cs="Times New Roman"/>
          <w:color w:val="auto"/>
          <w:sz w:val="24"/>
          <w:szCs w:val="24"/>
        </w:rPr>
        <w:t>ceny brutto za prawidłowe wykonanie przedmiotu umowy.</w:t>
      </w:r>
    </w:p>
    <w:p w14:paraId="408B5BAE" w14:textId="3D48E845" w:rsidR="00534D02" w:rsidRDefault="00534D02" w:rsidP="00534D02">
      <w:pPr>
        <w:pStyle w:val="Pismowylicz"/>
        <w:tabs>
          <w:tab w:val="left" w:pos="426"/>
        </w:tabs>
        <w:spacing w:line="240" w:lineRule="auto"/>
        <w:rPr>
          <w:rFonts w:ascii="Times New Roman" w:hAnsi="Times New Roman" w:cs="Times New Roman"/>
          <w:color w:val="auto"/>
          <w:sz w:val="24"/>
          <w:szCs w:val="24"/>
        </w:rPr>
      </w:pPr>
    </w:p>
    <w:p w14:paraId="1BC535DC" w14:textId="3A19E5F8" w:rsidR="00534D02" w:rsidRPr="007F7436" w:rsidRDefault="00534D02" w:rsidP="00534D02">
      <w:pPr>
        <w:pStyle w:val="Tekstpodstawowywcity2"/>
        <w:spacing w:after="0" w:line="276" w:lineRule="auto"/>
        <w:ind w:left="0"/>
        <w:jc w:val="center"/>
        <w:rPr>
          <w:b/>
          <w:sz w:val="24"/>
          <w:szCs w:val="24"/>
        </w:rPr>
      </w:pPr>
      <w:r w:rsidRPr="007F7436">
        <w:rPr>
          <w:b/>
          <w:sz w:val="24"/>
          <w:szCs w:val="24"/>
        </w:rPr>
        <w:t xml:space="preserve">§ </w:t>
      </w:r>
      <w:r>
        <w:rPr>
          <w:b/>
          <w:sz w:val="24"/>
          <w:szCs w:val="24"/>
        </w:rPr>
        <w:t>7</w:t>
      </w:r>
    </w:p>
    <w:p w14:paraId="77AFF922" w14:textId="32BC8560" w:rsidR="00534D02" w:rsidRPr="007F7436" w:rsidRDefault="00534D02" w:rsidP="00534D02">
      <w:pPr>
        <w:pStyle w:val="Tekstpodstawowywcity2"/>
        <w:spacing w:after="0" w:line="276" w:lineRule="auto"/>
        <w:ind w:left="0"/>
        <w:jc w:val="center"/>
        <w:rPr>
          <w:sz w:val="24"/>
          <w:szCs w:val="24"/>
        </w:rPr>
      </w:pPr>
      <w:r>
        <w:rPr>
          <w:b/>
          <w:sz w:val="24"/>
          <w:szCs w:val="24"/>
        </w:rPr>
        <w:lastRenderedPageBreak/>
        <w:t>O</w:t>
      </w:r>
      <w:r w:rsidRPr="007F7436">
        <w:rPr>
          <w:b/>
          <w:sz w:val="24"/>
          <w:szCs w:val="24"/>
        </w:rPr>
        <w:t>dstąpienie od umowy</w:t>
      </w:r>
    </w:p>
    <w:p w14:paraId="3103728A" w14:textId="77777777" w:rsidR="00534D02" w:rsidRPr="007F7436" w:rsidRDefault="00534D02" w:rsidP="00534D02">
      <w:pPr>
        <w:pStyle w:val="Pismowylicz"/>
        <w:tabs>
          <w:tab w:val="left" w:pos="426"/>
        </w:tabs>
        <w:spacing w:line="240" w:lineRule="auto"/>
        <w:rPr>
          <w:rFonts w:ascii="Times New Roman" w:hAnsi="Times New Roman" w:cs="Times New Roman"/>
          <w:sz w:val="24"/>
          <w:szCs w:val="24"/>
        </w:rPr>
      </w:pPr>
    </w:p>
    <w:p w14:paraId="5E36AEFB" w14:textId="6E563131" w:rsidR="00E836DE" w:rsidRPr="007F7436" w:rsidRDefault="00E252AD" w:rsidP="00E252AD">
      <w:pPr>
        <w:tabs>
          <w:tab w:val="left" w:pos="426"/>
        </w:tabs>
        <w:spacing w:line="276" w:lineRule="auto"/>
        <w:ind w:left="426" w:hanging="426"/>
        <w:jc w:val="both"/>
      </w:pPr>
      <w:r>
        <w:t xml:space="preserve">1. </w:t>
      </w:r>
      <w:r w:rsidR="001E0DA4" w:rsidRPr="007F7436">
        <w:t>Podstawę do odstąpienia od umowy przez Zamawiającego</w:t>
      </w:r>
      <w:r w:rsidR="007F7436" w:rsidRPr="007F7436">
        <w:t>,</w:t>
      </w:r>
      <w:r w:rsidR="001E0DA4" w:rsidRPr="007F7436">
        <w:t xml:space="preserve"> z przyczyn za które odpowiedzialność ponosi Wykonawca stanowią:</w:t>
      </w:r>
    </w:p>
    <w:p w14:paraId="72E3C453" w14:textId="77777777" w:rsidR="00E836DE" w:rsidRPr="007F7436" w:rsidRDefault="001E0DA4">
      <w:pPr>
        <w:pStyle w:val="Akapitzlist"/>
        <w:numPr>
          <w:ilvl w:val="1"/>
          <w:numId w:val="7"/>
        </w:numPr>
        <w:tabs>
          <w:tab w:val="left" w:pos="360"/>
        </w:tabs>
        <w:spacing w:line="276" w:lineRule="auto"/>
        <w:ind w:left="851" w:hanging="425"/>
        <w:jc w:val="both"/>
      </w:pPr>
      <w:r w:rsidRPr="007F7436">
        <w:t>zwłoka Wykonawcy w wykonaniu przedmiotu umowy przekraczająca 14 dni;</w:t>
      </w:r>
    </w:p>
    <w:p w14:paraId="26EF88A2" w14:textId="2D614CE6" w:rsidR="00E836DE" w:rsidRPr="007F7436" w:rsidRDefault="001E0DA4">
      <w:pPr>
        <w:pStyle w:val="Akapitzlist"/>
        <w:numPr>
          <w:ilvl w:val="1"/>
          <w:numId w:val="7"/>
        </w:numPr>
        <w:tabs>
          <w:tab w:val="left" w:pos="360"/>
        </w:tabs>
        <w:spacing w:line="276" w:lineRule="auto"/>
        <w:ind w:left="851" w:hanging="425"/>
        <w:jc w:val="both"/>
      </w:pPr>
      <w:r w:rsidRPr="007F7436">
        <w:t>zwłoka W</w:t>
      </w:r>
      <w:r w:rsidR="00392A78">
        <w:t>ykonawcy w prawidłowym wykonaniu</w:t>
      </w:r>
      <w:r w:rsidRPr="007F7436">
        <w:t xml:space="preserve"> przedmiotu umowy w przypadku wyznaczenia przez Zamawiającego dodatkowego terminu (§ 3 ust. </w:t>
      </w:r>
      <w:r w:rsidR="00E252AD">
        <w:t>7</w:t>
      </w:r>
      <w:r w:rsidRPr="007F7436">
        <w:t xml:space="preserve"> umowy); </w:t>
      </w:r>
    </w:p>
    <w:p w14:paraId="4E5978A8" w14:textId="42F951AA" w:rsidR="00E836DE" w:rsidRDefault="001E0DA4">
      <w:pPr>
        <w:pStyle w:val="Akapitzlist"/>
        <w:numPr>
          <w:ilvl w:val="1"/>
          <w:numId w:val="7"/>
        </w:numPr>
        <w:tabs>
          <w:tab w:val="left" w:pos="360"/>
        </w:tabs>
        <w:spacing w:line="276" w:lineRule="auto"/>
        <w:ind w:left="851" w:hanging="425"/>
        <w:jc w:val="both"/>
      </w:pPr>
      <w:r w:rsidRPr="007F7436">
        <w:t>nie dokonanie wymiany wadliwego urządzenia na wolne od wad w przypadkach</w:t>
      </w:r>
      <w:r w:rsidRPr="007F7436">
        <w:br/>
        <w:t>i terminach wskazanym w § 5 ust. 5 umowy.</w:t>
      </w:r>
    </w:p>
    <w:p w14:paraId="71F3630B" w14:textId="1E1BD15E" w:rsidR="00E252AD" w:rsidRPr="0082034A" w:rsidRDefault="00E252AD" w:rsidP="00E252AD">
      <w:pPr>
        <w:pStyle w:val="Akapitzlist"/>
        <w:numPr>
          <w:ilvl w:val="0"/>
          <w:numId w:val="4"/>
        </w:numPr>
        <w:tabs>
          <w:tab w:val="left" w:pos="360"/>
        </w:tabs>
        <w:spacing w:line="276" w:lineRule="auto"/>
        <w:jc w:val="both"/>
      </w:pPr>
      <w:r w:rsidRPr="0082034A">
        <w:t>Odstąpienie od umowy z przyczyn określonych w ust. 1 pkt 3, następuje z miesięcznym okresem wypowiedzenia.</w:t>
      </w:r>
    </w:p>
    <w:p w14:paraId="212B9C87" w14:textId="77777777" w:rsidR="00E252AD" w:rsidRPr="0082034A" w:rsidRDefault="00E252AD" w:rsidP="00E252AD">
      <w:pPr>
        <w:numPr>
          <w:ilvl w:val="0"/>
          <w:numId w:val="4"/>
        </w:numPr>
        <w:spacing w:line="276" w:lineRule="auto"/>
        <w:ind w:left="426" w:hanging="426"/>
        <w:jc w:val="both"/>
        <w:rPr>
          <w:b/>
        </w:rPr>
      </w:pPr>
      <w:r w:rsidRPr="0082034A">
        <w:t>Z ważnych przyczyn za zgodą stron umowa może być rozwiązana w każdym czasie.</w:t>
      </w:r>
    </w:p>
    <w:p w14:paraId="2120A084" w14:textId="77777777" w:rsidR="00E252AD" w:rsidRPr="0082034A" w:rsidRDefault="00E252AD" w:rsidP="00E252AD">
      <w:pPr>
        <w:numPr>
          <w:ilvl w:val="0"/>
          <w:numId w:val="4"/>
        </w:numPr>
        <w:spacing w:line="276" w:lineRule="auto"/>
        <w:ind w:left="426" w:hanging="426"/>
        <w:jc w:val="both"/>
        <w:rPr>
          <w:b/>
        </w:rPr>
      </w:pPr>
      <w:r w:rsidRPr="0082034A">
        <w:t>Zamawiający ma prawo do odstąpienia od umowy w przypadkach i na zasadach określonych w art. 456 uPzp.</w:t>
      </w:r>
    </w:p>
    <w:p w14:paraId="04CF23AB" w14:textId="77777777" w:rsidR="00E836DE" w:rsidRPr="007F7436" w:rsidRDefault="00E836DE" w:rsidP="007F7436">
      <w:pPr>
        <w:spacing w:line="276" w:lineRule="auto"/>
        <w:jc w:val="both"/>
      </w:pPr>
    </w:p>
    <w:p w14:paraId="40361F8B" w14:textId="6068DE82" w:rsidR="00642437" w:rsidRPr="00E30305" w:rsidRDefault="00642437" w:rsidP="00642437">
      <w:pPr>
        <w:spacing w:line="276" w:lineRule="auto"/>
        <w:jc w:val="center"/>
        <w:rPr>
          <w:b/>
        </w:rPr>
      </w:pPr>
      <w:r w:rsidRPr="00E30305">
        <w:rPr>
          <w:b/>
        </w:rPr>
        <w:t xml:space="preserve">§ </w:t>
      </w:r>
      <w:r>
        <w:rPr>
          <w:b/>
        </w:rPr>
        <w:t>8</w:t>
      </w:r>
    </w:p>
    <w:p w14:paraId="7764EA24" w14:textId="77777777" w:rsidR="00642437" w:rsidRDefault="00642437" w:rsidP="00642437">
      <w:pPr>
        <w:spacing w:line="276" w:lineRule="auto"/>
        <w:jc w:val="center"/>
        <w:rPr>
          <w:b/>
        </w:rPr>
      </w:pPr>
      <w:r w:rsidRPr="00E30305">
        <w:rPr>
          <w:b/>
        </w:rPr>
        <w:t>Zmiany umowy</w:t>
      </w:r>
    </w:p>
    <w:p w14:paraId="75774E54" w14:textId="77777777" w:rsidR="00642437" w:rsidRPr="00E30305" w:rsidRDefault="00642437" w:rsidP="00642437">
      <w:pPr>
        <w:spacing w:line="276" w:lineRule="auto"/>
        <w:jc w:val="center"/>
        <w:rPr>
          <w:b/>
        </w:rPr>
      </w:pPr>
    </w:p>
    <w:p w14:paraId="7D04D20A" w14:textId="77777777" w:rsidR="00642437" w:rsidRPr="0082034A" w:rsidRDefault="00642437" w:rsidP="00642437">
      <w:pPr>
        <w:numPr>
          <w:ilvl w:val="1"/>
          <w:numId w:val="25"/>
        </w:numPr>
        <w:shd w:val="clear" w:color="auto" w:fill="FFFFFF"/>
        <w:tabs>
          <w:tab w:val="clear" w:pos="360"/>
          <w:tab w:val="num" w:pos="426"/>
        </w:tabs>
        <w:suppressAutoHyphens/>
        <w:spacing w:line="276" w:lineRule="auto"/>
        <w:ind w:left="426" w:hanging="426"/>
        <w:jc w:val="both"/>
        <w:rPr>
          <w:bCs/>
          <w:lang w:eastAsia="zh-CN"/>
        </w:rPr>
      </w:pPr>
      <w:r w:rsidRPr="0082034A">
        <w:rPr>
          <w:lang w:eastAsia="zh-CN"/>
        </w:rPr>
        <w:t xml:space="preserve">Zamawiający przewiduje możliwość dokonywania zmian w treści umowy w stosunku </w:t>
      </w:r>
      <w:r w:rsidRPr="0082034A">
        <w:rPr>
          <w:lang w:eastAsia="zh-CN"/>
        </w:rPr>
        <w:br/>
        <w:t>do treści oferty Wykonawcy w sytuacjach, gdy wystąpi jedna z poniżej wymienionych okoliczności:</w:t>
      </w:r>
    </w:p>
    <w:p w14:paraId="3CFACEA2" w14:textId="77777777" w:rsidR="00642437" w:rsidRPr="0082034A" w:rsidRDefault="00642437" w:rsidP="00642437">
      <w:pPr>
        <w:numPr>
          <w:ilvl w:val="0"/>
          <w:numId w:val="24"/>
        </w:numPr>
        <w:tabs>
          <w:tab w:val="left" w:pos="851"/>
        </w:tabs>
        <w:suppressAutoHyphens/>
        <w:overflowPunct w:val="0"/>
        <w:spacing w:line="276" w:lineRule="auto"/>
        <w:ind w:left="851" w:hanging="425"/>
        <w:jc w:val="both"/>
        <w:rPr>
          <w:lang w:eastAsia="zh-CN"/>
        </w:rPr>
      </w:pPr>
      <w:r w:rsidRPr="0082034A">
        <w:rPr>
          <w:bCs/>
          <w:lang w:eastAsia="zh-CN"/>
        </w:rPr>
        <w:t>nastąpi zmiana wysokości podatku od towarów i usług VAT (zmiana wynagrodzenia Wykonawcy nastąpi w ten sposób, że wynagrodzenie netto nie ulegnie zmianie,</w:t>
      </w:r>
      <w:r w:rsidRPr="0082034A">
        <w:rPr>
          <w:bCs/>
          <w:lang w:eastAsia="zh-CN"/>
        </w:rPr>
        <w:br/>
        <w:t>a wartość brutto zostanie ustalona w oparciu o nowe przepisy; Wykonawca zobowiązany jest do pisemnego poinformowania Zamawiającego o konieczności powyższej zmiany, podając uzasadnienie);</w:t>
      </w:r>
    </w:p>
    <w:p w14:paraId="7CD5E035" w14:textId="77777777" w:rsidR="00642437" w:rsidRPr="0082034A" w:rsidRDefault="00642437" w:rsidP="00642437">
      <w:pPr>
        <w:numPr>
          <w:ilvl w:val="0"/>
          <w:numId w:val="24"/>
        </w:numPr>
        <w:tabs>
          <w:tab w:val="left" w:pos="851"/>
        </w:tabs>
        <w:suppressAutoHyphens/>
        <w:overflowPunct w:val="0"/>
        <w:spacing w:line="276" w:lineRule="auto"/>
        <w:ind w:left="851" w:hanging="425"/>
        <w:jc w:val="both"/>
        <w:rPr>
          <w:lang w:eastAsia="zh-CN"/>
        </w:rPr>
      </w:pPr>
      <w:r w:rsidRPr="0082034A">
        <w:rPr>
          <w:lang w:eastAsia="zh-CN"/>
        </w:rPr>
        <w:t>wystąpienia warunków siły wyższej, które uniemożliwiły Wykonawcy terminową realizację przedmiotu umowy, w takim przypadku Zamawiający zastrzega sobie możliwość wydłużenia terminu realizacji umowy o czas, jaki oddziaływanie siły wyższej wpłynął na realizację przedmiotu umowy;</w:t>
      </w:r>
    </w:p>
    <w:p w14:paraId="34075CC5" w14:textId="77777777" w:rsidR="00642437" w:rsidRPr="0082034A" w:rsidRDefault="00642437" w:rsidP="00642437">
      <w:pPr>
        <w:numPr>
          <w:ilvl w:val="0"/>
          <w:numId w:val="24"/>
        </w:numPr>
        <w:tabs>
          <w:tab w:val="num" w:pos="851"/>
        </w:tabs>
        <w:spacing w:line="276" w:lineRule="auto"/>
        <w:ind w:left="851" w:hanging="425"/>
        <w:jc w:val="both"/>
      </w:pPr>
      <w:r w:rsidRPr="0082034A">
        <w:t>gdy w okresie pomiędzy podpisaniem umowy, a jej realizacją producent sprzętu objętego niniejszą umową wycofa go z produkcji, a Wykonawca zaproponuje rozwiązanie równoważne;</w:t>
      </w:r>
    </w:p>
    <w:p w14:paraId="197ED3CD" w14:textId="77777777" w:rsidR="00642437" w:rsidRPr="0082034A" w:rsidRDefault="00642437" w:rsidP="00642437">
      <w:pPr>
        <w:numPr>
          <w:ilvl w:val="0"/>
          <w:numId w:val="24"/>
        </w:numPr>
        <w:tabs>
          <w:tab w:val="left" w:pos="851"/>
        </w:tabs>
        <w:suppressAutoHyphens/>
        <w:overflowPunct w:val="0"/>
        <w:spacing w:line="276" w:lineRule="auto"/>
        <w:ind w:left="851" w:hanging="425"/>
        <w:jc w:val="both"/>
        <w:rPr>
          <w:bCs/>
          <w:lang w:eastAsia="zh-CN"/>
        </w:rPr>
      </w:pPr>
      <w:r w:rsidRPr="0082034A">
        <w:rPr>
          <w:lang w:eastAsia="zh-CN"/>
        </w:rPr>
        <w:t>gdy możliwe będzie dostarczenie przedmiotu umowy uwzględniającego wyższy rozwój techniczny lub technologiczny w stosunku do wskazanego w ofercie, w takim przypadku Zamawiający zastrzega sobie możliwość zastąpienia przedmiotu umowy pod warunkiem zachowania minimalnych parametrów wynikających z opisu przedmiotu zamówienia.</w:t>
      </w:r>
    </w:p>
    <w:p w14:paraId="319017F8" w14:textId="77777777" w:rsidR="00642437" w:rsidRPr="0082034A" w:rsidRDefault="00642437" w:rsidP="00642437">
      <w:pPr>
        <w:numPr>
          <w:ilvl w:val="1"/>
          <w:numId w:val="25"/>
        </w:numPr>
        <w:tabs>
          <w:tab w:val="clear" w:pos="360"/>
          <w:tab w:val="left" w:pos="426"/>
        </w:tabs>
        <w:suppressAutoHyphens/>
        <w:overflowPunct w:val="0"/>
        <w:spacing w:line="276" w:lineRule="auto"/>
        <w:ind w:left="426" w:hanging="426"/>
        <w:jc w:val="both"/>
        <w:textAlignment w:val="baseline"/>
        <w:rPr>
          <w:lang w:eastAsia="zh-CN"/>
        </w:rPr>
      </w:pPr>
      <w:r w:rsidRPr="0082034A">
        <w:t>Pozostałe zmiany mogą zostać dokonane po spełnieniu przesłanek określonych w art. 455 uPzp.</w:t>
      </w:r>
    </w:p>
    <w:p w14:paraId="7FF45D48" w14:textId="77777777" w:rsidR="00642437" w:rsidRPr="008B7685" w:rsidRDefault="00642437" w:rsidP="00642437">
      <w:pPr>
        <w:numPr>
          <w:ilvl w:val="1"/>
          <w:numId w:val="25"/>
        </w:numPr>
        <w:tabs>
          <w:tab w:val="clear" w:pos="360"/>
          <w:tab w:val="left" w:pos="426"/>
        </w:tabs>
        <w:suppressAutoHyphens/>
        <w:overflowPunct w:val="0"/>
        <w:spacing w:line="276" w:lineRule="auto"/>
        <w:jc w:val="both"/>
        <w:textAlignment w:val="baseline"/>
        <w:rPr>
          <w:rFonts w:ascii="CG Times" w:hAnsi="CG Times" w:cs="CG Times"/>
          <w:b/>
          <w:lang w:eastAsia="zh-CN"/>
        </w:rPr>
      </w:pPr>
      <w:r w:rsidRPr="0082034A">
        <w:rPr>
          <w:lang w:eastAsia="zh-CN"/>
        </w:rPr>
        <w:t>Zmiany umowy wymagają zachowania formy pisemnej pod rygorem nieważności.</w:t>
      </w:r>
    </w:p>
    <w:p w14:paraId="4A0253F5" w14:textId="77777777" w:rsidR="00642437" w:rsidRDefault="00642437">
      <w:pPr>
        <w:jc w:val="center"/>
        <w:rPr>
          <w:b/>
          <w:color w:val="000000"/>
        </w:rPr>
      </w:pPr>
    </w:p>
    <w:p w14:paraId="4D0EB3CD" w14:textId="77777777" w:rsidR="000017D8" w:rsidRDefault="000017D8">
      <w:pPr>
        <w:jc w:val="center"/>
        <w:rPr>
          <w:b/>
          <w:color w:val="000000"/>
        </w:rPr>
      </w:pPr>
    </w:p>
    <w:p w14:paraId="48149F4E" w14:textId="77777777" w:rsidR="000017D8" w:rsidRDefault="000017D8">
      <w:pPr>
        <w:jc w:val="center"/>
        <w:rPr>
          <w:b/>
          <w:color w:val="000000"/>
        </w:rPr>
      </w:pPr>
    </w:p>
    <w:p w14:paraId="1998153D" w14:textId="06C49D85" w:rsidR="00E836DE" w:rsidRPr="007F7436" w:rsidRDefault="001E0DA4">
      <w:pPr>
        <w:jc w:val="center"/>
        <w:rPr>
          <w:b/>
          <w:color w:val="000000"/>
        </w:rPr>
      </w:pPr>
      <w:r w:rsidRPr="007F7436">
        <w:rPr>
          <w:b/>
          <w:color w:val="000000"/>
        </w:rPr>
        <w:lastRenderedPageBreak/>
        <w:t xml:space="preserve">§ </w:t>
      </w:r>
      <w:r w:rsidR="00642437">
        <w:rPr>
          <w:b/>
          <w:color w:val="000000"/>
        </w:rPr>
        <w:t>9</w:t>
      </w:r>
    </w:p>
    <w:p w14:paraId="7A738EE3" w14:textId="77777777" w:rsidR="00E836DE" w:rsidRPr="007F7436" w:rsidRDefault="001E0DA4">
      <w:pPr>
        <w:jc w:val="center"/>
        <w:rPr>
          <w:b/>
          <w:color w:val="000000"/>
        </w:rPr>
      </w:pPr>
      <w:r w:rsidRPr="007F7436">
        <w:rPr>
          <w:b/>
          <w:color w:val="000000"/>
        </w:rPr>
        <w:t>Podwykonawstwo</w:t>
      </w:r>
    </w:p>
    <w:p w14:paraId="3E3D907A" w14:textId="77777777" w:rsidR="00E836DE" w:rsidRPr="007F7436" w:rsidRDefault="00E836DE">
      <w:pPr>
        <w:jc w:val="both"/>
        <w:rPr>
          <w:b/>
          <w:color w:val="000000"/>
          <w:highlight w:val="yellow"/>
        </w:rPr>
      </w:pPr>
    </w:p>
    <w:p w14:paraId="2544A081" w14:textId="77777777" w:rsidR="00E252AD" w:rsidRPr="00E30305" w:rsidRDefault="00E252AD" w:rsidP="00E252AD">
      <w:pPr>
        <w:numPr>
          <w:ilvl w:val="0"/>
          <w:numId w:val="30"/>
        </w:numPr>
        <w:tabs>
          <w:tab w:val="left" w:pos="426"/>
        </w:tabs>
        <w:spacing w:line="276" w:lineRule="auto"/>
        <w:ind w:left="426" w:hanging="426"/>
        <w:jc w:val="both"/>
      </w:pPr>
      <w:r w:rsidRPr="00E30305">
        <w:t>Zamówienie realizowane będzie z udziałem podwykonawc</w:t>
      </w:r>
      <w:r>
        <w:t>y ………………………</w:t>
      </w:r>
    </w:p>
    <w:p w14:paraId="54CE4E8D" w14:textId="77777777" w:rsidR="00E252AD" w:rsidRPr="00E30305" w:rsidRDefault="00E252AD" w:rsidP="00E252AD">
      <w:pPr>
        <w:numPr>
          <w:ilvl w:val="0"/>
          <w:numId w:val="30"/>
        </w:numPr>
        <w:tabs>
          <w:tab w:val="left" w:pos="426"/>
        </w:tabs>
        <w:spacing w:line="276" w:lineRule="auto"/>
        <w:ind w:left="426" w:hanging="426"/>
        <w:jc w:val="both"/>
      </w:pPr>
      <w:r w:rsidRPr="00E30305">
        <w:t>Zakres podwykonawstwa obejmuje</w:t>
      </w:r>
      <w:r>
        <w:t xml:space="preserve"> : ……………………………………………..</w:t>
      </w:r>
    </w:p>
    <w:p w14:paraId="09A86153" w14:textId="77777777" w:rsidR="00E252AD" w:rsidRPr="00E30305" w:rsidRDefault="00E252AD" w:rsidP="00E252AD">
      <w:pPr>
        <w:numPr>
          <w:ilvl w:val="0"/>
          <w:numId w:val="30"/>
        </w:numPr>
        <w:tabs>
          <w:tab w:val="left" w:pos="426"/>
        </w:tabs>
        <w:spacing w:line="276" w:lineRule="auto"/>
        <w:ind w:left="426" w:hanging="426"/>
        <w:jc w:val="both"/>
        <w:rPr>
          <w:rFonts w:eastAsia="Arial Unicode MS"/>
        </w:rPr>
      </w:pPr>
      <w:r w:rsidRPr="00E30305">
        <w:rPr>
          <w:rFonts w:eastAsia="Arial Unicode MS"/>
        </w:rPr>
        <w:t xml:space="preserve">Wykonawca </w:t>
      </w:r>
      <w:r w:rsidRPr="00E30305">
        <w:t xml:space="preserve">przedkłada Zamawiającemu poświadczoną za zgodność z oryginałem kopię zawartej umowy o podwykonawstwo (lub jej zmiany), w terminie 7 dni od jej zawarcia </w:t>
      </w:r>
      <w:r w:rsidRPr="00E30305">
        <w:br/>
        <w:t>z wyłączeniem umów o podwykonawstwo, których wartość jest mniejsza niż 0,5% wartości umowy na realizację niniejszego zamówienia.</w:t>
      </w:r>
    </w:p>
    <w:p w14:paraId="1BAA686C" w14:textId="77777777" w:rsidR="00E252AD" w:rsidRPr="00E30305" w:rsidRDefault="00E252AD" w:rsidP="00E252AD">
      <w:pPr>
        <w:numPr>
          <w:ilvl w:val="0"/>
          <w:numId w:val="30"/>
        </w:numPr>
        <w:tabs>
          <w:tab w:val="left" w:pos="426"/>
        </w:tabs>
        <w:spacing w:line="276" w:lineRule="auto"/>
        <w:ind w:left="426" w:hanging="426"/>
        <w:jc w:val="both"/>
        <w:rPr>
          <w:rFonts w:eastAsia="Arial Unicode MS"/>
        </w:rPr>
      </w:pPr>
      <w:r w:rsidRPr="00E30305">
        <w:t xml:space="preserve">Termin zapłaty wynagrodzenia dla podwykonawców nie będzie dłuższy niż 21 dni. </w:t>
      </w:r>
      <w:r w:rsidRPr="00E30305">
        <w:br/>
        <w:t>Jeżeli termin zapłaty jest dłuższy niż 21 dni Zamawiający wezwie Wykonawcę</w:t>
      </w:r>
      <w:r w:rsidRPr="00E30305">
        <w:br/>
        <w:t>do doprowadzenia do zmiany tej umowy.</w:t>
      </w:r>
    </w:p>
    <w:p w14:paraId="7374C4B5" w14:textId="77777777" w:rsidR="00E252AD" w:rsidRPr="00E30305" w:rsidRDefault="00E252AD" w:rsidP="00E252AD">
      <w:pPr>
        <w:numPr>
          <w:ilvl w:val="0"/>
          <w:numId w:val="30"/>
        </w:numPr>
        <w:tabs>
          <w:tab w:val="left" w:pos="426"/>
        </w:tabs>
        <w:spacing w:line="276" w:lineRule="auto"/>
        <w:ind w:left="426" w:hanging="426"/>
        <w:jc w:val="both"/>
        <w:rPr>
          <w:rFonts w:eastAsia="Arial Unicode MS"/>
        </w:rPr>
      </w:pPr>
      <w:r w:rsidRPr="00E30305">
        <w:t>Umowa na podwykonawstwo musi określać zakres podwykonawstwa, numer rachunku bankowego, na który przelewane będzie wynagrodzenie z tytułu zawartej umowy</w:t>
      </w:r>
      <w:r w:rsidRPr="00E30305">
        <w:br/>
        <w:t>oraz zapisy dotyczące mechanizmu podzielonej płatności.</w:t>
      </w:r>
    </w:p>
    <w:p w14:paraId="61AB4CE9" w14:textId="77777777" w:rsidR="00E252AD" w:rsidRPr="00E30305" w:rsidRDefault="00E252AD" w:rsidP="00E252AD">
      <w:pPr>
        <w:numPr>
          <w:ilvl w:val="0"/>
          <w:numId w:val="30"/>
        </w:numPr>
        <w:spacing w:line="276" w:lineRule="auto"/>
        <w:ind w:left="426" w:hanging="426"/>
        <w:jc w:val="both"/>
        <w:rPr>
          <w:rFonts w:eastAsia="Arial Unicode MS"/>
        </w:rPr>
      </w:pPr>
      <w:r w:rsidRPr="00E30305">
        <w:t>Przed wystawieniem faktury VAT Zamawiającemu, Wykonawca ma obowiązek dostarczyć dowód uregulowania przez siebie należności dla podwykonawców (przelew bankowy wraz z oświadczeniem podwykonawcy). Zapłata za realizację przedmiotu zamówienia nastąpi po udowodnieniu zapłaty na rzecz podwykonawcy.</w:t>
      </w:r>
      <w:r w:rsidRPr="00E30305">
        <w:rPr>
          <w:rFonts w:eastAsia="Arial Unicode MS"/>
        </w:rPr>
        <w:t xml:space="preserve"> </w:t>
      </w:r>
      <w:r w:rsidRPr="00E30305">
        <w:t xml:space="preserve">Z załączonych dowodów musi jednoznacznie wynikać, że podwykonawca otrzymał umówioną kwotę, </w:t>
      </w:r>
      <w:r w:rsidRPr="00E30305">
        <w:br/>
        <w:t>a także z jakiego tytułu została ona wypłacona.</w:t>
      </w:r>
    </w:p>
    <w:p w14:paraId="5C3D0B21" w14:textId="77777777" w:rsidR="00642437" w:rsidRDefault="00642437" w:rsidP="00642437">
      <w:pPr>
        <w:spacing w:line="276" w:lineRule="auto"/>
        <w:rPr>
          <w:b/>
        </w:rPr>
      </w:pPr>
    </w:p>
    <w:p w14:paraId="0A504C33" w14:textId="77777777" w:rsidR="00642437" w:rsidRPr="004A6A63" w:rsidRDefault="00642437" w:rsidP="00642437">
      <w:pPr>
        <w:jc w:val="center"/>
      </w:pPr>
      <w:r>
        <w:rPr>
          <w:b/>
        </w:rPr>
        <w:t>§ 10</w:t>
      </w:r>
    </w:p>
    <w:p w14:paraId="4587FA12" w14:textId="77777777" w:rsidR="00642437" w:rsidRDefault="00642437" w:rsidP="00642437">
      <w:pPr>
        <w:shd w:val="clear" w:color="auto" w:fill="FFFFFF"/>
        <w:ind w:right="36"/>
        <w:jc w:val="center"/>
        <w:rPr>
          <w:rFonts w:eastAsia="Calibri"/>
          <w:b/>
          <w:lang w:eastAsia="en-US"/>
        </w:rPr>
      </w:pPr>
      <w:r w:rsidRPr="004A6A63">
        <w:rPr>
          <w:rFonts w:eastAsia="Calibri"/>
          <w:b/>
          <w:lang w:eastAsia="en-US"/>
        </w:rPr>
        <w:t>Klauzula poufności</w:t>
      </w:r>
    </w:p>
    <w:p w14:paraId="0C917190" w14:textId="77777777" w:rsidR="00642437" w:rsidRPr="00E8127A" w:rsidRDefault="00642437" w:rsidP="00642437">
      <w:pPr>
        <w:shd w:val="clear" w:color="auto" w:fill="FFFFFF"/>
        <w:ind w:right="36"/>
        <w:jc w:val="center"/>
        <w:rPr>
          <w:rFonts w:eastAsia="Calibri"/>
          <w:b/>
          <w:lang w:eastAsia="en-US"/>
        </w:rPr>
      </w:pPr>
    </w:p>
    <w:p w14:paraId="42BE5FCE" w14:textId="77777777" w:rsidR="00642437" w:rsidRPr="004A6A63" w:rsidRDefault="00642437" w:rsidP="00642437">
      <w:pPr>
        <w:numPr>
          <w:ilvl w:val="0"/>
          <w:numId w:val="26"/>
        </w:numPr>
        <w:shd w:val="clear" w:color="auto" w:fill="FFFFFF"/>
        <w:spacing w:line="276" w:lineRule="auto"/>
        <w:ind w:left="357" w:right="34" w:hanging="357"/>
        <w:contextualSpacing/>
        <w:jc w:val="both"/>
      </w:pPr>
      <w:r w:rsidRPr="004A6A63">
        <w:rPr>
          <w:rFonts w:eastAsia="Calibri"/>
          <w:iCs/>
          <w:lang w:eastAsia="en-US"/>
        </w:rPr>
        <w:t>Wykonawca zobowiązuje się do zachowania w ścisłej tajemnicy wszelkich informacji uzyskanych w związku z wykonaniem przedmiotu zamówienia, niezależnie od formy przekazania tych informacji oraz ich źródła, w szczególności informacji technicznych, technologicznych, organizacyjnych i innych dotyczących Zamawiającego. Zobowiązanie to dotyczy nie tylko okresu realizacji umowy, ale także okresu późniejszego.</w:t>
      </w:r>
    </w:p>
    <w:p w14:paraId="1C6E280C" w14:textId="77777777" w:rsidR="00642437" w:rsidRPr="004A6A63" w:rsidRDefault="00642437" w:rsidP="00642437">
      <w:pPr>
        <w:numPr>
          <w:ilvl w:val="0"/>
          <w:numId w:val="26"/>
        </w:numPr>
        <w:spacing w:line="276" w:lineRule="auto"/>
        <w:ind w:left="357" w:hanging="357"/>
        <w:contextualSpacing/>
        <w:jc w:val="both"/>
        <w:rPr>
          <w:rFonts w:eastAsia="Calibri"/>
          <w:iCs/>
          <w:lang w:eastAsia="en-US"/>
        </w:rPr>
      </w:pPr>
      <w:r w:rsidRPr="004A6A63">
        <w:rPr>
          <w:rFonts w:eastAsia="Calibri"/>
          <w:iCs/>
          <w:lang w:eastAsia="en-US"/>
        </w:rPr>
        <w:t>W razie wątpliwości, czy określona informacja stanowi tajemnicę, Wykonawca zobowiązany jest zwrócić się w formie pisemnej do Zamawiającego o wyjaśnienie takiej wątpliwości.</w:t>
      </w:r>
    </w:p>
    <w:p w14:paraId="49030F67" w14:textId="77777777" w:rsidR="00642437" w:rsidRDefault="00642437" w:rsidP="00642437">
      <w:pPr>
        <w:pStyle w:val="Akapitzlist"/>
        <w:numPr>
          <w:ilvl w:val="0"/>
          <w:numId w:val="27"/>
        </w:numPr>
        <w:tabs>
          <w:tab w:val="left" w:pos="426"/>
          <w:tab w:val="left" w:pos="709"/>
        </w:tabs>
        <w:spacing w:line="276" w:lineRule="auto"/>
        <w:ind w:left="426" w:hanging="426"/>
        <w:jc w:val="both"/>
        <w:rPr>
          <w:rFonts w:eastAsia="Calibri"/>
          <w:iCs/>
          <w:lang w:eastAsia="en-US"/>
        </w:rPr>
      </w:pPr>
      <w:bookmarkStart w:id="7" w:name="_Ref228781541"/>
      <w:bookmarkEnd w:id="7"/>
      <w:r w:rsidRPr="007D2EBC">
        <w:rPr>
          <w:rFonts w:eastAsia="Calibri"/>
          <w:iCs/>
          <w:lang w:eastAsia="en-US"/>
        </w:rPr>
        <w:t>Wykonawca zobowiązuje się do wykorzystania uzyskanych, powyższych informacji jedynie w celu wykonania przedmiotu zamówienia.</w:t>
      </w:r>
    </w:p>
    <w:p w14:paraId="1572C15B" w14:textId="77777777" w:rsidR="00642437" w:rsidRDefault="00642437" w:rsidP="00642437">
      <w:pPr>
        <w:pStyle w:val="Akapitzlist"/>
        <w:numPr>
          <w:ilvl w:val="0"/>
          <w:numId w:val="27"/>
        </w:numPr>
        <w:tabs>
          <w:tab w:val="left" w:pos="426"/>
          <w:tab w:val="left" w:pos="709"/>
        </w:tabs>
        <w:spacing w:line="276" w:lineRule="auto"/>
        <w:ind w:left="426" w:hanging="426"/>
        <w:jc w:val="both"/>
        <w:rPr>
          <w:rFonts w:eastAsia="Calibri"/>
          <w:iCs/>
          <w:lang w:eastAsia="en-US"/>
        </w:rPr>
      </w:pPr>
      <w:r w:rsidRPr="007D2EBC">
        <w:rPr>
          <w:rFonts w:eastAsia="Calibri"/>
          <w:iCs/>
          <w:lang w:eastAsia="en-US"/>
        </w:rPr>
        <w:t>Wykonawca zobowiązuje się ujawnić powyższe informacje tylko tym pracownikom Wykonawcy, wobec których ujawnienie takie będzie uzasadnione zakresem, w którym wykonują niniejszą umowę.</w:t>
      </w:r>
    </w:p>
    <w:p w14:paraId="6E7078DA" w14:textId="77777777" w:rsidR="00642437" w:rsidRDefault="00642437" w:rsidP="00642437">
      <w:pPr>
        <w:pStyle w:val="Akapitzlist"/>
        <w:numPr>
          <w:ilvl w:val="0"/>
          <w:numId w:val="27"/>
        </w:numPr>
        <w:tabs>
          <w:tab w:val="left" w:pos="426"/>
          <w:tab w:val="left" w:pos="709"/>
        </w:tabs>
        <w:spacing w:line="276" w:lineRule="auto"/>
        <w:ind w:left="426" w:hanging="426"/>
        <w:jc w:val="both"/>
        <w:rPr>
          <w:rFonts w:eastAsia="Calibri"/>
          <w:iCs/>
          <w:lang w:eastAsia="en-US"/>
        </w:rPr>
      </w:pPr>
      <w:r w:rsidRPr="007D2EBC">
        <w:rPr>
          <w:rFonts w:eastAsia="Calibri"/>
          <w:iCs/>
          <w:lang w:eastAsia="en-US"/>
        </w:rPr>
        <w:t>Wykonawca ponosi odpowiedzialność za zachowanie tajemnicy przez swoich pracowników, podwykonawców uczestniczących w realizacji umowy.</w:t>
      </w:r>
    </w:p>
    <w:p w14:paraId="6BD93742" w14:textId="77777777" w:rsidR="00642437" w:rsidRDefault="00642437" w:rsidP="00642437">
      <w:pPr>
        <w:pStyle w:val="Akapitzlist"/>
        <w:numPr>
          <w:ilvl w:val="0"/>
          <w:numId w:val="27"/>
        </w:numPr>
        <w:tabs>
          <w:tab w:val="left" w:pos="426"/>
          <w:tab w:val="left" w:pos="709"/>
        </w:tabs>
        <w:spacing w:line="276" w:lineRule="auto"/>
        <w:ind w:left="426" w:hanging="426"/>
        <w:jc w:val="both"/>
        <w:rPr>
          <w:rFonts w:eastAsia="Calibri"/>
          <w:iCs/>
          <w:lang w:eastAsia="en-US"/>
        </w:rPr>
      </w:pPr>
      <w:r w:rsidRPr="007D2EBC">
        <w:rPr>
          <w:rFonts w:eastAsia="Calibri"/>
          <w:iCs/>
          <w:lang w:eastAsia="en-US"/>
        </w:rPr>
        <w:t>Powyższe przepisy nie będą miały zastosowania wobec informacji powszechnie znanych lub opublikowanych oraz w przypadku żądania ich ujawnienia przez uprawniony organ.</w:t>
      </w:r>
    </w:p>
    <w:p w14:paraId="4299379E" w14:textId="23CAC82D" w:rsidR="00642437" w:rsidRDefault="00642437" w:rsidP="00642437">
      <w:pPr>
        <w:pStyle w:val="Akapitzlist"/>
        <w:numPr>
          <w:ilvl w:val="0"/>
          <w:numId w:val="27"/>
        </w:numPr>
        <w:tabs>
          <w:tab w:val="left" w:pos="426"/>
          <w:tab w:val="left" w:pos="709"/>
        </w:tabs>
        <w:spacing w:line="276" w:lineRule="auto"/>
        <w:ind w:left="426" w:hanging="426"/>
        <w:jc w:val="both"/>
        <w:rPr>
          <w:rFonts w:eastAsia="Calibri"/>
          <w:iCs/>
          <w:lang w:eastAsia="en-US"/>
        </w:rPr>
      </w:pPr>
      <w:r w:rsidRPr="007D2EBC">
        <w:rPr>
          <w:rFonts w:eastAsia="Calibri"/>
          <w:iCs/>
          <w:lang w:eastAsia="en-US"/>
        </w:rPr>
        <w:t xml:space="preserve">Wykonawca odpowiada za szkodę wyrządzoną Zamawiającemu przez ujawnienie, przekazanie, wykorzystanie, zbycie lub oferowanie do zbycia informacji otrzymanych od Zamawiającego, wbrew postanowieniom umowy. Zobowiązanie to wiąże Wykonawcę </w:t>
      </w:r>
      <w:r w:rsidRPr="007D2EBC">
        <w:rPr>
          <w:rFonts w:eastAsia="Calibri"/>
          <w:iCs/>
          <w:lang w:eastAsia="en-US"/>
        </w:rPr>
        <w:lastRenderedPageBreak/>
        <w:t xml:space="preserve">również po wykonaniu przedmiotu umowy lub jej rozwiązaniu, bez względu na przyczynę. </w:t>
      </w:r>
    </w:p>
    <w:p w14:paraId="356E1F25" w14:textId="77777777" w:rsidR="00642437" w:rsidRPr="00642437" w:rsidRDefault="00642437" w:rsidP="00642437">
      <w:pPr>
        <w:pStyle w:val="Akapitzlist"/>
        <w:tabs>
          <w:tab w:val="left" w:pos="426"/>
          <w:tab w:val="left" w:pos="709"/>
        </w:tabs>
        <w:spacing w:line="276" w:lineRule="auto"/>
        <w:ind w:left="426"/>
        <w:jc w:val="both"/>
        <w:rPr>
          <w:rFonts w:eastAsia="Calibri"/>
          <w:iCs/>
          <w:lang w:eastAsia="en-US"/>
        </w:rPr>
      </w:pPr>
    </w:p>
    <w:p w14:paraId="4AF9850C" w14:textId="0E9727EF" w:rsidR="00E836DE" w:rsidRPr="007F7436" w:rsidRDefault="001E0DA4">
      <w:pPr>
        <w:spacing w:line="276" w:lineRule="auto"/>
        <w:jc w:val="center"/>
      </w:pPr>
      <w:r w:rsidRPr="007F7436">
        <w:rPr>
          <w:b/>
        </w:rPr>
        <w:t xml:space="preserve">§ </w:t>
      </w:r>
      <w:r w:rsidR="00642437">
        <w:rPr>
          <w:b/>
        </w:rPr>
        <w:t>11</w:t>
      </w:r>
    </w:p>
    <w:p w14:paraId="6171EA62" w14:textId="77777777" w:rsidR="00E836DE" w:rsidRPr="007F7436" w:rsidRDefault="001E0DA4">
      <w:pPr>
        <w:spacing w:line="276" w:lineRule="auto"/>
        <w:jc w:val="center"/>
      </w:pPr>
      <w:r w:rsidRPr="007F7436">
        <w:rPr>
          <w:b/>
        </w:rPr>
        <w:t>Postanowienia końcowe</w:t>
      </w:r>
    </w:p>
    <w:p w14:paraId="6A39A750" w14:textId="77777777" w:rsidR="00E836DE" w:rsidRPr="007F7436" w:rsidRDefault="00E836DE">
      <w:pPr>
        <w:spacing w:line="276" w:lineRule="auto"/>
        <w:jc w:val="center"/>
      </w:pPr>
    </w:p>
    <w:p w14:paraId="40D48F9D" w14:textId="77777777" w:rsidR="00E836DE" w:rsidRPr="007F7436" w:rsidRDefault="001E0DA4">
      <w:pPr>
        <w:numPr>
          <w:ilvl w:val="0"/>
          <w:numId w:val="1"/>
        </w:numPr>
        <w:tabs>
          <w:tab w:val="left" w:pos="426"/>
        </w:tabs>
        <w:spacing w:line="276" w:lineRule="auto"/>
        <w:ind w:left="426" w:hanging="426"/>
        <w:jc w:val="both"/>
      </w:pPr>
      <w:r w:rsidRPr="007F7436">
        <w:t>Prawa i obowiązki wynikające z niniejszej umowy nie mogą być przekazywane na osoby trzecie bez zgody obu stron, wyrażonej na piśmie.</w:t>
      </w:r>
    </w:p>
    <w:p w14:paraId="359654ED" w14:textId="77777777" w:rsidR="00E836DE" w:rsidRPr="007F7436" w:rsidRDefault="001E0DA4">
      <w:pPr>
        <w:numPr>
          <w:ilvl w:val="0"/>
          <w:numId w:val="1"/>
        </w:numPr>
        <w:tabs>
          <w:tab w:val="left" w:pos="426"/>
        </w:tabs>
        <w:spacing w:line="276" w:lineRule="auto"/>
        <w:ind w:left="426" w:hanging="426"/>
        <w:jc w:val="both"/>
      </w:pPr>
      <w:r w:rsidRPr="007F7436">
        <w:t>W sprawach nieuregulowanych niniejszą umową mają zastosowanie obowiązujące przepisy ustawy Prawo zamówień publicznych oraz przepisy Kodeksu cywilnego.</w:t>
      </w:r>
    </w:p>
    <w:p w14:paraId="6344C83C" w14:textId="77777777" w:rsidR="00E836DE" w:rsidRPr="007F7436" w:rsidRDefault="001E0DA4">
      <w:pPr>
        <w:numPr>
          <w:ilvl w:val="0"/>
          <w:numId w:val="1"/>
        </w:numPr>
        <w:tabs>
          <w:tab w:val="left" w:pos="426"/>
        </w:tabs>
        <w:spacing w:line="276" w:lineRule="auto"/>
        <w:ind w:left="426" w:hanging="426"/>
        <w:jc w:val="both"/>
      </w:pPr>
      <w:r w:rsidRPr="007F7436">
        <w:t>Ewentualne sporne kwestie wynikłe w trakcie realizacji niniejszej umowy strony będą rozstrzygać polubownie. W przypadku braku porozumienia spory będą rozstrzygane przez sąd właściwy dla siedziby Zamawiającego.</w:t>
      </w:r>
    </w:p>
    <w:p w14:paraId="00D97031" w14:textId="77777777" w:rsidR="00642437" w:rsidRDefault="00642437" w:rsidP="00642437">
      <w:pPr>
        <w:numPr>
          <w:ilvl w:val="0"/>
          <w:numId w:val="1"/>
        </w:numPr>
        <w:tabs>
          <w:tab w:val="left" w:pos="426"/>
        </w:tabs>
        <w:spacing w:line="276" w:lineRule="auto"/>
        <w:jc w:val="both"/>
      </w:pPr>
      <w:r>
        <w:t xml:space="preserve">Umowę sporządzono w 3 jednobrzmiących egzemplarzach, z których 2 otrzyma Zamawiający </w:t>
      </w:r>
      <w:r w:rsidRPr="009A4D2F">
        <w:rPr>
          <w:i/>
          <w:iCs/>
        </w:rPr>
        <w:t>(tylko w przypadku formy papierowej umowy)</w:t>
      </w:r>
      <w:r>
        <w:t xml:space="preserve">. </w:t>
      </w:r>
    </w:p>
    <w:p w14:paraId="7EE49BAC" w14:textId="77777777" w:rsidR="00642437" w:rsidRPr="007F7436" w:rsidRDefault="00642437">
      <w:pPr>
        <w:spacing w:line="276" w:lineRule="auto"/>
        <w:jc w:val="both"/>
      </w:pPr>
    </w:p>
    <w:p w14:paraId="61A86EB5" w14:textId="77777777" w:rsidR="00642437" w:rsidRPr="00642437" w:rsidRDefault="00642437" w:rsidP="00642437">
      <w:pPr>
        <w:spacing w:line="276" w:lineRule="auto"/>
        <w:jc w:val="both"/>
        <w:rPr>
          <w:b/>
          <w:u w:val="single"/>
        </w:rPr>
      </w:pPr>
      <w:r w:rsidRPr="00642437">
        <w:rPr>
          <w:b/>
          <w:u w:val="single"/>
        </w:rPr>
        <w:t>Załączniki do Umowy:</w:t>
      </w:r>
    </w:p>
    <w:p w14:paraId="15ABF823" w14:textId="77777777" w:rsidR="00642437" w:rsidRPr="00642437" w:rsidRDefault="00642437" w:rsidP="00642437">
      <w:pPr>
        <w:spacing w:line="276" w:lineRule="auto"/>
        <w:jc w:val="both"/>
      </w:pPr>
      <w:r w:rsidRPr="00642437">
        <w:t>a) Część A SWZ;</w:t>
      </w:r>
    </w:p>
    <w:p w14:paraId="015B1D27" w14:textId="77777777" w:rsidR="00642437" w:rsidRPr="00642437" w:rsidRDefault="00642437" w:rsidP="00642437">
      <w:pPr>
        <w:spacing w:line="276" w:lineRule="auto"/>
        <w:jc w:val="both"/>
      </w:pPr>
      <w:r w:rsidRPr="00642437">
        <w:t>b) Część B SWZ Opis Przedmiotu Zamówienia;</w:t>
      </w:r>
    </w:p>
    <w:p w14:paraId="1F7A0AC1" w14:textId="77777777" w:rsidR="00642437" w:rsidRPr="00642437" w:rsidRDefault="00642437" w:rsidP="00642437">
      <w:pPr>
        <w:spacing w:line="276" w:lineRule="auto"/>
        <w:jc w:val="both"/>
      </w:pPr>
      <w:r w:rsidRPr="00642437">
        <w:t>c) Oferta Wykonawcy;</w:t>
      </w:r>
    </w:p>
    <w:p w14:paraId="27FB60B0" w14:textId="77777777" w:rsidR="00642437" w:rsidRPr="00642437" w:rsidRDefault="00642437" w:rsidP="00642437">
      <w:pPr>
        <w:spacing w:line="276" w:lineRule="auto"/>
        <w:jc w:val="both"/>
      </w:pPr>
      <w:r w:rsidRPr="00642437">
        <w:rPr>
          <w:bCs/>
        </w:rPr>
        <w:t>d) Informacje dotyczące przetwarzania danych osobowych</w:t>
      </w:r>
      <w:r w:rsidRPr="00642437">
        <w:t>.</w:t>
      </w:r>
    </w:p>
    <w:p w14:paraId="2499AFBE" w14:textId="153BDEC9" w:rsidR="00E836DE" w:rsidRDefault="00E836DE">
      <w:pPr>
        <w:spacing w:line="276" w:lineRule="auto"/>
        <w:jc w:val="both"/>
      </w:pPr>
    </w:p>
    <w:p w14:paraId="34DE7174" w14:textId="0C0931C2" w:rsidR="00642437" w:rsidRDefault="00642437">
      <w:pPr>
        <w:spacing w:line="276" w:lineRule="auto"/>
        <w:jc w:val="both"/>
      </w:pPr>
    </w:p>
    <w:p w14:paraId="7B5D09DD" w14:textId="3B505B05" w:rsidR="00642437" w:rsidRDefault="00642437">
      <w:pPr>
        <w:spacing w:line="276" w:lineRule="auto"/>
        <w:jc w:val="both"/>
      </w:pPr>
    </w:p>
    <w:p w14:paraId="14C0B2D9" w14:textId="77777777" w:rsidR="00642437" w:rsidRPr="007F7436" w:rsidRDefault="00642437">
      <w:pPr>
        <w:spacing w:line="276" w:lineRule="auto"/>
        <w:jc w:val="both"/>
      </w:pPr>
    </w:p>
    <w:tbl>
      <w:tblPr>
        <w:tblW w:w="9210" w:type="dxa"/>
        <w:tblLook w:val="04A0" w:firstRow="1" w:lastRow="0" w:firstColumn="1" w:lastColumn="0" w:noHBand="0" w:noVBand="1"/>
      </w:tblPr>
      <w:tblGrid>
        <w:gridCol w:w="3070"/>
        <w:gridCol w:w="3070"/>
        <w:gridCol w:w="3070"/>
      </w:tblGrid>
      <w:tr w:rsidR="007F7436" w:rsidRPr="007F7436" w14:paraId="164F1579" w14:textId="77777777">
        <w:tc>
          <w:tcPr>
            <w:tcW w:w="3070" w:type="dxa"/>
            <w:shd w:val="clear" w:color="auto" w:fill="auto"/>
          </w:tcPr>
          <w:p w14:paraId="36F7C412" w14:textId="77777777" w:rsidR="00E836DE" w:rsidRPr="007F7436" w:rsidRDefault="001E0DA4" w:rsidP="007F7436">
            <w:pPr>
              <w:pStyle w:val="Tekstpodstawowywcity"/>
              <w:spacing w:line="276" w:lineRule="auto"/>
              <w:ind w:left="0"/>
              <w:jc w:val="center"/>
              <w:rPr>
                <w:b/>
                <w:sz w:val="24"/>
                <w:szCs w:val="24"/>
              </w:rPr>
            </w:pPr>
            <w:r w:rsidRPr="007F7436">
              <w:rPr>
                <w:b/>
                <w:sz w:val="24"/>
                <w:szCs w:val="24"/>
              </w:rPr>
              <w:t>..................................</w:t>
            </w:r>
          </w:p>
        </w:tc>
        <w:tc>
          <w:tcPr>
            <w:tcW w:w="3070" w:type="dxa"/>
            <w:shd w:val="clear" w:color="auto" w:fill="auto"/>
          </w:tcPr>
          <w:p w14:paraId="5A29BB48" w14:textId="77777777" w:rsidR="00E836DE" w:rsidRPr="007F7436" w:rsidRDefault="00E836DE">
            <w:pPr>
              <w:pStyle w:val="Tekstpodstawowywcity"/>
              <w:spacing w:line="276" w:lineRule="auto"/>
              <w:jc w:val="center"/>
              <w:rPr>
                <w:b/>
                <w:sz w:val="24"/>
                <w:szCs w:val="24"/>
              </w:rPr>
            </w:pPr>
          </w:p>
        </w:tc>
        <w:tc>
          <w:tcPr>
            <w:tcW w:w="3070" w:type="dxa"/>
            <w:shd w:val="clear" w:color="auto" w:fill="auto"/>
          </w:tcPr>
          <w:p w14:paraId="0E02A3B5" w14:textId="77777777" w:rsidR="00E836DE" w:rsidRPr="007F7436" w:rsidRDefault="001E0DA4">
            <w:pPr>
              <w:pStyle w:val="Tekstpodstawowywcity"/>
              <w:spacing w:line="276" w:lineRule="auto"/>
              <w:jc w:val="center"/>
              <w:rPr>
                <w:b/>
                <w:sz w:val="24"/>
                <w:szCs w:val="24"/>
              </w:rPr>
            </w:pPr>
            <w:r w:rsidRPr="007F7436">
              <w:rPr>
                <w:b/>
                <w:sz w:val="24"/>
                <w:szCs w:val="24"/>
              </w:rPr>
              <w:t>.....................................</w:t>
            </w:r>
          </w:p>
        </w:tc>
      </w:tr>
      <w:tr w:rsidR="007F7436" w:rsidRPr="007F7436" w14:paraId="731A7715" w14:textId="77777777">
        <w:tc>
          <w:tcPr>
            <w:tcW w:w="3070" w:type="dxa"/>
            <w:shd w:val="clear" w:color="auto" w:fill="auto"/>
          </w:tcPr>
          <w:p w14:paraId="72F777B4" w14:textId="77777777" w:rsidR="00E836DE" w:rsidRPr="007F7436" w:rsidRDefault="001E0DA4">
            <w:pPr>
              <w:pStyle w:val="Tekstpodstawowywcity"/>
              <w:spacing w:line="276" w:lineRule="auto"/>
              <w:jc w:val="center"/>
              <w:rPr>
                <w:b/>
                <w:sz w:val="24"/>
                <w:szCs w:val="24"/>
              </w:rPr>
            </w:pPr>
            <w:r w:rsidRPr="007F7436">
              <w:rPr>
                <w:b/>
                <w:sz w:val="24"/>
                <w:szCs w:val="24"/>
              </w:rPr>
              <w:t>ZAMAWIAJĄCY</w:t>
            </w:r>
          </w:p>
        </w:tc>
        <w:tc>
          <w:tcPr>
            <w:tcW w:w="3070" w:type="dxa"/>
            <w:shd w:val="clear" w:color="auto" w:fill="auto"/>
          </w:tcPr>
          <w:p w14:paraId="1AB82FCD" w14:textId="77777777" w:rsidR="00E836DE" w:rsidRPr="007F7436" w:rsidRDefault="00E836DE">
            <w:pPr>
              <w:pStyle w:val="Tekstpodstawowywcity"/>
              <w:spacing w:line="276" w:lineRule="auto"/>
              <w:jc w:val="center"/>
              <w:rPr>
                <w:b/>
                <w:sz w:val="24"/>
                <w:szCs w:val="24"/>
              </w:rPr>
            </w:pPr>
          </w:p>
        </w:tc>
        <w:tc>
          <w:tcPr>
            <w:tcW w:w="3070" w:type="dxa"/>
            <w:shd w:val="clear" w:color="auto" w:fill="auto"/>
          </w:tcPr>
          <w:p w14:paraId="270E853F" w14:textId="77777777" w:rsidR="00E836DE" w:rsidRPr="007F7436" w:rsidRDefault="001E0DA4">
            <w:pPr>
              <w:pStyle w:val="Tekstpodstawowywcity"/>
              <w:spacing w:line="276" w:lineRule="auto"/>
              <w:jc w:val="center"/>
              <w:rPr>
                <w:b/>
                <w:sz w:val="24"/>
                <w:szCs w:val="24"/>
              </w:rPr>
            </w:pPr>
            <w:r w:rsidRPr="007F7436">
              <w:rPr>
                <w:b/>
                <w:sz w:val="24"/>
                <w:szCs w:val="24"/>
              </w:rPr>
              <w:t>WYKONAWCA</w:t>
            </w:r>
          </w:p>
        </w:tc>
      </w:tr>
    </w:tbl>
    <w:p w14:paraId="463ECF32" w14:textId="77777777" w:rsidR="00642437" w:rsidRDefault="00642437" w:rsidP="008061DC">
      <w:pPr>
        <w:overflowPunct w:val="0"/>
        <w:autoSpaceDE w:val="0"/>
        <w:autoSpaceDN w:val="0"/>
        <w:adjustRightInd w:val="0"/>
        <w:textAlignment w:val="baseline"/>
        <w:rPr>
          <w:b/>
          <w:i/>
        </w:rPr>
      </w:pPr>
    </w:p>
    <w:p w14:paraId="634854A4" w14:textId="77777777" w:rsidR="00104882" w:rsidRDefault="00104882" w:rsidP="008061DC">
      <w:pPr>
        <w:overflowPunct w:val="0"/>
        <w:autoSpaceDE w:val="0"/>
        <w:autoSpaceDN w:val="0"/>
        <w:adjustRightInd w:val="0"/>
        <w:textAlignment w:val="baseline"/>
        <w:rPr>
          <w:b/>
          <w:i/>
        </w:rPr>
      </w:pPr>
    </w:p>
    <w:p w14:paraId="68E3F04B" w14:textId="77777777" w:rsidR="00104882" w:rsidRDefault="00104882" w:rsidP="008061DC">
      <w:pPr>
        <w:overflowPunct w:val="0"/>
        <w:autoSpaceDE w:val="0"/>
        <w:autoSpaceDN w:val="0"/>
        <w:adjustRightInd w:val="0"/>
        <w:textAlignment w:val="baseline"/>
        <w:rPr>
          <w:b/>
          <w:i/>
        </w:rPr>
      </w:pPr>
    </w:p>
    <w:p w14:paraId="0B86497D" w14:textId="77777777" w:rsidR="00104882" w:rsidRDefault="00104882" w:rsidP="008061DC">
      <w:pPr>
        <w:overflowPunct w:val="0"/>
        <w:autoSpaceDE w:val="0"/>
        <w:autoSpaceDN w:val="0"/>
        <w:adjustRightInd w:val="0"/>
        <w:textAlignment w:val="baseline"/>
        <w:rPr>
          <w:b/>
          <w:i/>
        </w:rPr>
      </w:pPr>
    </w:p>
    <w:p w14:paraId="39BDE487" w14:textId="77777777" w:rsidR="00104882" w:rsidRDefault="00104882" w:rsidP="008061DC">
      <w:pPr>
        <w:overflowPunct w:val="0"/>
        <w:autoSpaceDE w:val="0"/>
        <w:autoSpaceDN w:val="0"/>
        <w:adjustRightInd w:val="0"/>
        <w:textAlignment w:val="baseline"/>
        <w:rPr>
          <w:b/>
          <w:i/>
        </w:rPr>
      </w:pPr>
    </w:p>
    <w:p w14:paraId="44F4D7A6" w14:textId="77777777" w:rsidR="00104882" w:rsidRDefault="00104882" w:rsidP="008061DC">
      <w:pPr>
        <w:overflowPunct w:val="0"/>
        <w:autoSpaceDE w:val="0"/>
        <w:autoSpaceDN w:val="0"/>
        <w:adjustRightInd w:val="0"/>
        <w:textAlignment w:val="baseline"/>
        <w:rPr>
          <w:b/>
          <w:i/>
        </w:rPr>
      </w:pPr>
    </w:p>
    <w:p w14:paraId="0001D586" w14:textId="77777777" w:rsidR="00104882" w:rsidRDefault="00104882" w:rsidP="008061DC">
      <w:pPr>
        <w:overflowPunct w:val="0"/>
        <w:autoSpaceDE w:val="0"/>
        <w:autoSpaceDN w:val="0"/>
        <w:adjustRightInd w:val="0"/>
        <w:textAlignment w:val="baseline"/>
        <w:rPr>
          <w:b/>
          <w:i/>
        </w:rPr>
      </w:pPr>
    </w:p>
    <w:p w14:paraId="61691D77" w14:textId="77777777" w:rsidR="00104882" w:rsidRDefault="00104882" w:rsidP="008061DC">
      <w:pPr>
        <w:overflowPunct w:val="0"/>
        <w:autoSpaceDE w:val="0"/>
        <w:autoSpaceDN w:val="0"/>
        <w:adjustRightInd w:val="0"/>
        <w:textAlignment w:val="baseline"/>
        <w:rPr>
          <w:b/>
          <w:i/>
        </w:rPr>
      </w:pPr>
    </w:p>
    <w:p w14:paraId="189C4962" w14:textId="77777777" w:rsidR="00104882" w:rsidRDefault="00104882" w:rsidP="008061DC">
      <w:pPr>
        <w:overflowPunct w:val="0"/>
        <w:autoSpaceDE w:val="0"/>
        <w:autoSpaceDN w:val="0"/>
        <w:adjustRightInd w:val="0"/>
        <w:textAlignment w:val="baseline"/>
        <w:rPr>
          <w:b/>
          <w:i/>
        </w:rPr>
      </w:pPr>
    </w:p>
    <w:p w14:paraId="3EB7EC33" w14:textId="77777777" w:rsidR="00104882" w:rsidRDefault="00104882" w:rsidP="008061DC">
      <w:pPr>
        <w:overflowPunct w:val="0"/>
        <w:autoSpaceDE w:val="0"/>
        <w:autoSpaceDN w:val="0"/>
        <w:adjustRightInd w:val="0"/>
        <w:textAlignment w:val="baseline"/>
        <w:rPr>
          <w:b/>
          <w:i/>
        </w:rPr>
      </w:pPr>
    </w:p>
    <w:p w14:paraId="30ED31D3" w14:textId="77777777" w:rsidR="00104882" w:rsidRDefault="00104882" w:rsidP="008061DC">
      <w:pPr>
        <w:overflowPunct w:val="0"/>
        <w:autoSpaceDE w:val="0"/>
        <w:autoSpaceDN w:val="0"/>
        <w:adjustRightInd w:val="0"/>
        <w:textAlignment w:val="baseline"/>
        <w:rPr>
          <w:b/>
          <w:i/>
        </w:rPr>
      </w:pPr>
    </w:p>
    <w:p w14:paraId="169D4891" w14:textId="77777777" w:rsidR="00104882" w:rsidRDefault="00104882" w:rsidP="008061DC">
      <w:pPr>
        <w:overflowPunct w:val="0"/>
        <w:autoSpaceDE w:val="0"/>
        <w:autoSpaceDN w:val="0"/>
        <w:adjustRightInd w:val="0"/>
        <w:textAlignment w:val="baseline"/>
        <w:rPr>
          <w:b/>
          <w:i/>
        </w:rPr>
      </w:pPr>
    </w:p>
    <w:p w14:paraId="2AF59F25" w14:textId="77777777" w:rsidR="00104882" w:rsidRDefault="00104882" w:rsidP="008061DC">
      <w:pPr>
        <w:overflowPunct w:val="0"/>
        <w:autoSpaceDE w:val="0"/>
        <w:autoSpaceDN w:val="0"/>
        <w:adjustRightInd w:val="0"/>
        <w:textAlignment w:val="baseline"/>
        <w:rPr>
          <w:b/>
          <w:i/>
        </w:rPr>
      </w:pPr>
    </w:p>
    <w:p w14:paraId="2BE71852" w14:textId="77777777" w:rsidR="00104882" w:rsidRDefault="00104882" w:rsidP="008061DC">
      <w:pPr>
        <w:overflowPunct w:val="0"/>
        <w:autoSpaceDE w:val="0"/>
        <w:autoSpaceDN w:val="0"/>
        <w:adjustRightInd w:val="0"/>
        <w:textAlignment w:val="baseline"/>
        <w:rPr>
          <w:b/>
          <w:i/>
        </w:rPr>
      </w:pPr>
    </w:p>
    <w:p w14:paraId="5B9CDF60" w14:textId="77777777" w:rsidR="00104882" w:rsidRDefault="00104882" w:rsidP="008061DC">
      <w:pPr>
        <w:overflowPunct w:val="0"/>
        <w:autoSpaceDE w:val="0"/>
        <w:autoSpaceDN w:val="0"/>
        <w:adjustRightInd w:val="0"/>
        <w:textAlignment w:val="baseline"/>
        <w:rPr>
          <w:b/>
          <w:i/>
        </w:rPr>
      </w:pPr>
    </w:p>
    <w:p w14:paraId="2C323AB2" w14:textId="77777777" w:rsidR="00104882" w:rsidRDefault="00104882" w:rsidP="008061DC">
      <w:pPr>
        <w:overflowPunct w:val="0"/>
        <w:autoSpaceDE w:val="0"/>
        <w:autoSpaceDN w:val="0"/>
        <w:adjustRightInd w:val="0"/>
        <w:textAlignment w:val="baseline"/>
        <w:rPr>
          <w:b/>
          <w:i/>
        </w:rPr>
      </w:pPr>
    </w:p>
    <w:p w14:paraId="1E0289D2" w14:textId="77777777" w:rsidR="00104882" w:rsidRDefault="00104882" w:rsidP="008061DC">
      <w:pPr>
        <w:overflowPunct w:val="0"/>
        <w:autoSpaceDE w:val="0"/>
        <w:autoSpaceDN w:val="0"/>
        <w:adjustRightInd w:val="0"/>
        <w:textAlignment w:val="baseline"/>
        <w:rPr>
          <w:b/>
          <w:i/>
        </w:rPr>
      </w:pPr>
    </w:p>
    <w:p w14:paraId="626DF7E2" w14:textId="77777777" w:rsidR="00104882" w:rsidRDefault="00104882" w:rsidP="008061DC">
      <w:pPr>
        <w:overflowPunct w:val="0"/>
        <w:autoSpaceDE w:val="0"/>
        <w:autoSpaceDN w:val="0"/>
        <w:adjustRightInd w:val="0"/>
        <w:textAlignment w:val="baseline"/>
        <w:rPr>
          <w:b/>
          <w:i/>
        </w:rPr>
      </w:pPr>
    </w:p>
    <w:p w14:paraId="2FCB7497" w14:textId="77777777" w:rsidR="00104882" w:rsidRDefault="00104882" w:rsidP="008061DC">
      <w:pPr>
        <w:overflowPunct w:val="0"/>
        <w:autoSpaceDE w:val="0"/>
        <w:autoSpaceDN w:val="0"/>
        <w:adjustRightInd w:val="0"/>
        <w:textAlignment w:val="baseline"/>
        <w:rPr>
          <w:b/>
          <w:i/>
        </w:rPr>
      </w:pPr>
    </w:p>
    <w:p w14:paraId="59575F7B" w14:textId="6F024AE5" w:rsidR="008061DC" w:rsidRPr="008061DC" w:rsidRDefault="008061DC" w:rsidP="008061DC">
      <w:pPr>
        <w:overflowPunct w:val="0"/>
        <w:autoSpaceDE w:val="0"/>
        <w:autoSpaceDN w:val="0"/>
        <w:adjustRightInd w:val="0"/>
        <w:textAlignment w:val="baseline"/>
        <w:rPr>
          <w:b/>
        </w:rPr>
      </w:pPr>
      <w:r w:rsidRPr="008061DC">
        <w:rPr>
          <w:b/>
          <w:i/>
        </w:rPr>
        <w:t>Załącznik do umowy</w:t>
      </w:r>
    </w:p>
    <w:p w14:paraId="07F6DF75" w14:textId="77777777" w:rsidR="008061DC" w:rsidRPr="008061DC" w:rsidRDefault="008061DC" w:rsidP="008061DC">
      <w:pPr>
        <w:overflowPunct w:val="0"/>
        <w:autoSpaceDE w:val="0"/>
        <w:autoSpaceDN w:val="0"/>
        <w:adjustRightInd w:val="0"/>
        <w:jc w:val="both"/>
        <w:textAlignment w:val="baseline"/>
        <w:rPr>
          <w:b/>
          <w:bCs/>
        </w:rPr>
      </w:pPr>
    </w:p>
    <w:p w14:paraId="228A4DCB" w14:textId="77777777" w:rsidR="00642437" w:rsidRPr="00371AB1" w:rsidRDefault="00642437" w:rsidP="00642437">
      <w:pPr>
        <w:overflowPunct w:val="0"/>
        <w:autoSpaceDE w:val="0"/>
        <w:autoSpaceDN w:val="0"/>
        <w:adjustRightInd w:val="0"/>
        <w:jc w:val="both"/>
        <w:textAlignment w:val="baseline"/>
        <w:rPr>
          <w:b/>
          <w:bCs/>
        </w:rPr>
      </w:pPr>
      <w:r w:rsidRPr="00371AB1">
        <w:rPr>
          <w:b/>
          <w:bCs/>
        </w:rPr>
        <w:t>Informacje dotyczące przetwarzania danych osobowych w ramach umowy na realizację udzielonego zmówienia przez wykonawcę wyłonionego w postępowaniu o udzielenie zamówienia publicznego, którego wartość jest równa lub przekracza kwotę 130 000 złotych</w:t>
      </w:r>
    </w:p>
    <w:p w14:paraId="2ED72795" w14:textId="77777777" w:rsidR="00642437" w:rsidRPr="00371AB1" w:rsidRDefault="00642437" w:rsidP="00642437">
      <w:pPr>
        <w:overflowPunct w:val="0"/>
        <w:autoSpaceDE w:val="0"/>
        <w:autoSpaceDN w:val="0"/>
        <w:adjustRightInd w:val="0"/>
        <w:jc w:val="both"/>
        <w:textAlignment w:val="baseline"/>
        <w:rPr>
          <w:b/>
        </w:rPr>
      </w:pPr>
    </w:p>
    <w:p w14:paraId="0F1659DF" w14:textId="77777777" w:rsidR="00642437" w:rsidRPr="00371AB1" w:rsidRDefault="00642437" w:rsidP="00642437">
      <w:pPr>
        <w:overflowPunct w:val="0"/>
        <w:autoSpaceDE w:val="0"/>
        <w:autoSpaceDN w:val="0"/>
        <w:adjustRightInd w:val="0"/>
        <w:jc w:val="both"/>
        <w:textAlignment w:val="baseline"/>
      </w:pPr>
      <w:r w:rsidRPr="00371AB1">
        <w:t>W związku z przetwarzaniem danych osobowych informujemy, zgodnie z zapisami ogólnego rozporządzenia o ochronie danych z dnia 27 kwietnia 2016 r. (dalej: RODO), że:</w:t>
      </w:r>
    </w:p>
    <w:p w14:paraId="67827236" w14:textId="77777777" w:rsidR="00642437" w:rsidRPr="00371AB1" w:rsidRDefault="00642437" w:rsidP="00642437">
      <w:pPr>
        <w:numPr>
          <w:ilvl w:val="0"/>
          <w:numId w:val="18"/>
        </w:numPr>
        <w:overflowPunct w:val="0"/>
        <w:autoSpaceDE w:val="0"/>
        <w:autoSpaceDN w:val="0"/>
        <w:adjustRightInd w:val="0"/>
        <w:ind w:left="426" w:hanging="426"/>
        <w:jc w:val="both"/>
        <w:textAlignment w:val="baseline"/>
        <w:rPr>
          <w:i/>
        </w:rPr>
      </w:pPr>
      <w:r w:rsidRPr="00371AB1">
        <w:t xml:space="preserve">administratorem Pani/Pana danych osobowych jest Wojewoda Podkarpacki </w:t>
      </w:r>
      <w:r w:rsidRPr="00371AB1">
        <w:br/>
        <w:t>z siedzibą w Rzeszowie, ul. Grunwaldzka 15, 35-959 Rzeszów</w:t>
      </w:r>
      <w:r w:rsidRPr="00371AB1">
        <w:rPr>
          <w:i/>
        </w:rPr>
        <w:t>;</w:t>
      </w:r>
    </w:p>
    <w:p w14:paraId="12647649" w14:textId="77777777" w:rsidR="00642437" w:rsidRPr="00371AB1" w:rsidRDefault="00642437" w:rsidP="00642437">
      <w:pPr>
        <w:numPr>
          <w:ilvl w:val="0"/>
          <w:numId w:val="18"/>
        </w:numPr>
        <w:overflowPunct w:val="0"/>
        <w:autoSpaceDE w:val="0"/>
        <w:autoSpaceDN w:val="0"/>
        <w:adjustRightInd w:val="0"/>
        <w:ind w:left="426" w:hanging="426"/>
        <w:jc w:val="both"/>
        <w:textAlignment w:val="baseline"/>
      </w:pPr>
      <w:r w:rsidRPr="00371AB1">
        <w:t>Pani/Pana dane osobowe przetwarzane będą w celu realizacji udzielonego zamówienia publicznego na podstawie zawartej umowy, zgodnie z przepisami ustawy z dnia 11 września 2019 r. Prawo zamówień publicznych, w związku z art. 6 ust. 1 lit. b i lit. c</w:t>
      </w:r>
      <w:r w:rsidRPr="00371AB1">
        <w:rPr>
          <w:i/>
        </w:rPr>
        <w:t xml:space="preserve"> </w:t>
      </w:r>
      <w:r w:rsidRPr="00371AB1">
        <w:t>RODO;</w:t>
      </w:r>
    </w:p>
    <w:p w14:paraId="331A7AE1" w14:textId="77777777" w:rsidR="00642437" w:rsidRPr="00371AB1" w:rsidRDefault="00642437" w:rsidP="00642437">
      <w:pPr>
        <w:numPr>
          <w:ilvl w:val="0"/>
          <w:numId w:val="18"/>
        </w:numPr>
        <w:overflowPunct w:val="0"/>
        <w:autoSpaceDE w:val="0"/>
        <w:autoSpaceDN w:val="0"/>
        <w:adjustRightInd w:val="0"/>
        <w:ind w:left="426" w:hanging="426"/>
        <w:jc w:val="both"/>
        <w:textAlignment w:val="baseline"/>
      </w:pPr>
      <w:r w:rsidRPr="00371AB1">
        <w:t xml:space="preserve">dane osobowe będą przetwarzane przez okres niezbędny do realizacji celu przetwarzania wskazanego w pkt 2, w tym przechowywane do momentu wygaśnięcia obowiązku archiwizacji danych wynikającego z przepisów prawa tj. przez okres </w:t>
      </w:r>
      <w:r>
        <w:t>5</w:t>
      </w:r>
      <w:r w:rsidRPr="00371AB1">
        <w:t xml:space="preserve"> lat, licząc od roku zakończenia postępowania;</w:t>
      </w:r>
    </w:p>
    <w:p w14:paraId="19E8D199" w14:textId="77777777" w:rsidR="00642437" w:rsidRPr="00371AB1" w:rsidRDefault="00642437" w:rsidP="00642437">
      <w:pPr>
        <w:numPr>
          <w:ilvl w:val="0"/>
          <w:numId w:val="18"/>
        </w:numPr>
        <w:overflowPunct w:val="0"/>
        <w:autoSpaceDE w:val="0"/>
        <w:autoSpaceDN w:val="0"/>
        <w:adjustRightInd w:val="0"/>
        <w:ind w:left="426" w:hanging="426"/>
        <w:jc w:val="both"/>
        <w:textAlignment w:val="baseline"/>
      </w:pPr>
      <w:r w:rsidRPr="00371AB1">
        <w:t xml:space="preserve">podanie przez Panią/Pana danych osobowych jest niezbędne do realizacji udzielonego zamówienia publicznego;  </w:t>
      </w:r>
    </w:p>
    <w:p w14:paraId="13BD957B" w14:textId="77777777" w:rsidR="00642437" w:rsidRPr="00371AB1" w:rsidRDefault="00642437" w:rsidP="00642437">
      <w:pPr>
        <w:numPr>
          <w:ilvl w:val="0"/>
          <w:numId w:val="18"/>
        </w:numPr>
        <w:overflowPunct w:val="0"/>
        <w:autoSpaceDE w:val="0"/>
        <w:autoSpaceDN w:val="0"/>
        <w:adjustRightInd w:val="0"/>
        <w:ind w:left="426" w:hanging="426"/>
        <w:jc w:val="both"/>
        <w:textAlignment w:val="baseline"/>
      </w:pPr>
      <w:r w:rsidRPr="00371AB1">
        <w:t>odbiorcami Pani/Pana danych osobowych mogą być:</w:t>
      </w:r>
    </w:p>
    <w:p w14:paraId="6B1C3A51" w14:textId="77777777" w:rsidR="00642437" w:rsidRPr="00371AB1" w:rsidRDefault="00642437" w:rsidP="00642437">
      <w:pPr>
        <w:numPr>
          <w:ilvl w:val="0"/>
          <w:numId w:val="19"/>
        </w:numPr>
        <w:tabs>
          <w:tab w:val="num" w:pos="709"/>
        </w:tabs>
        <w:overflowPunct w:val="0"/>
        <w:autoSpaceDE w:val="0"/>
        <w:autoSpaceDN w:val="0"/>
        <w:adjustRightInd w:val="0"/>
        <w:ind w:left="709" w:hanging="283"/>
        <w:jc w:val="both"/>
        <w:textAlignment w:val="baseline"/>
      </w:pPr>
      <w:r w:rsidRPr="00371AB1">
        <w:t xml:space="preserve">podmioty, które są uprawnione, na podstawie obowiązujących przepisów prawa, </w:t>
      </w:r>
      <w:r w:rsidRPr="00371AB1">
        <w:br/>
        <w:t>do dostępu do nich oraz ich przetwarzania w zakresie określonym przepisami, w tym kontrolujące działalność Wojewody,</w:t>
      </w:r>
    </w:p>
    <w:p w14:paraId="34F61CD4" w14:textId="77777777" w:rsidR="00642437" w:rsidRPr="00371AB1" w:rsidRDefault="00642437" w:rsidP="00642437">
      <w:pPr>
        <w:numPr>
          <w:ilvl w:val="0"/>
          <w:numId w:val="19"/>
        </w:numPr>
        <w:tabs>
          <w:tab w:val="num" w:pos="709"/>
        </w:tabs>
        <w:overflowPunct w:val="0"/>
        <w:autoSpaceDE w:val="0"/>
        <w:autoSpaceDN w:val="0"/>
        <w:adjustRightInd w:val="0"/>
        <w:ind w:left="709" w:hanging="283"/>
        <w:jc w:val="both"/>
        <w:textAlignment w:val="baseline"/>
      </w:pPr>
      <w:r w:rsidRPr="00371AB1">
        <w:t>podmioty, którym udostępniona zostanie jawna dokumentacja postępowania w oparciu o przepisy ustawy z dnia 11 września 2019 r. Prawo zamówień publicznych (inni uczestnicy postępowania, podmioty wnioskujące o dostęp do dokumentacji postępowania w ramach dostępu do informacji publicznej),</w:t>
      </w:r>
    </w:p>
    <w:p w14:paraId="60BCBDF7" w14:textId="77777777" w:rsidR="00642437" w:rsidRPr="00371AB1" w:rsidRDefault="00642437" w:rsidP="00642437">
      <w:pPr>
        <w:numPr>
          <w:ilvl w:val="0"/>
          <w:numId w:val="19"/>
        </w:numPr>
        <w:tabs>
          <w:tab w:val="num" w:pos="709"/>
        </w:tabs>
        <w:overflowPunct w:val="0"/>
        <w:autoSpaceDE w:val="0"/>
        <w:autoSpaceDN w:val="0"/>
        <w:adjustRightInd w:val="0"/>
        <w:ind w:left="709" w:hanging="283"/>
        <w:jc w:val="both"/>
        <w:textAlignment w:val="baseline"/>
      </w:pPr>
      <w:r w:rsidRPr="00371AB1">
        <w:t>podmioty realizujące na rzecz Podkarpackiego Urzędu Wojewódzkiego w Rzeszowie zadania w zakresie utrzymania i rozwoju systemów teleinformatycznych, w tym elektronicznego systemu zarządzania dokumentacją e-Dok,</w:t>
      </w:r>
    </w:p>
    <w:p w14:paraId="43D09B79" w14:textId="77777777" w:rsidR="00642437" w:rsidRPr="00371AB1" w:rsidRDefault="00642437" w:rsidP="00642437">
      <w:pPr>
        <w:numPr>
          <w:ilvl w:val="0"/>
          <w:numId w:val="19"/>
        </w:numPr>
        <w:tabs>
          <w:tab w:val="num" w:pos="709"/>
        </w:tabs>
        <w:overflowPunct w:val="0"/>
        <w:autoSpaceDE w:val="0"/>
        <w:autoSpaceDN w:val="0"/>
        <w:adjustRightInd w:val="0"/>
        <w:ind w:left="709" w:hanging="283"/>
        <w:jc w:val="both"/>
        <w:textAlignment w:val="baseline"/>
      </w:pPr>
      <w:r w:rsidRPr="00371AB1">
        <w:t xml:space="preserve">podmioty zaangażowane w utrzymanie systemów poczty elektronicznej oraz serwisu </w:t>
      </w:r>
      <w:proofErr w:type="spellStart"/>
      <w:r w:rsidRPr="00371AB1">
        <w:t>ePUAP</w:t>
      </w:r>
      <w:proofErr w:type="spellEnd"/>
      <w:r w:rsidRPr="00371AB1">
        <w:t>, które mogą być wykorzystywane do kontaktu z Panią/Panem;</w:t>
      </w:r>
    </w:p>
    <w:p w14:paraId="34E95CA1" w14:textId="77777777" w:rsidR="00642437" w:rsidRPr="00371AB1" w:rsidRDefault="00642437" w:rsidP="00642437">
      <w:pPr>
        <w:numPr>
          <w:ilvl w:val="0"/>
          <w:numId w:val="20"/>
        </w:numPr>
        <w:tabs>
          <w:tab w:val="num" w:pos="426"/>
        </w:tabs>
        <w:overflowPunct w:val="0"/>
        <w:autoSpaceDE w:val="0"/>
        <w:autoSpaceDN w:val="0"/>
        <w:adjustRightInd w:val="0"/>
        <w:ind w:hanging="720"/>
        <w:jc w:val="both"/>
        <w:textAlignment w:val="baseline"/>
      </w:pPr>
      <w:r w:rsidRPr="00371AB1">
        <w:t>przysługuje Pani/Panu prawo do:</w:t>
      </w:r>
    </w:p>
    <w:p w14:paraId="77936700" w14:textId="77777777" w:rsidR="00642437" w:rsidRPr="00371AB1" w:rsidRDefault="00642437" w:rsidP="00642437">
      <w:pPr>
        <w:numPr>
          <w:ilvl w:val="0"/>
          <w:numId w:val="21"/>
        </w:numPr>
        <w:overflowPunct w:val="0"/>
        <w:autoSpaceDE w:val="0"/>
        <w:autoSpaceDN w:val="0"/>
        <w:adjustRightInd w:val="0"/>
        <w:ind w:hanging="1014"/>
        <w:jc w:val="both"/>
        <w:textAlignment w:val="baseline"/>
      </w:pPr>
      <w:r w:rsidRPr="00371AB1">
        <w:t>dostępu do danych osobowych na podstawie art. 15 RODO,</w:t>
      </w:r>
    </w:p>
    <w:p w14:paraId="6CE35505" w14:textId="77777777" w:rsidR="00642437" w:rsidRPr="00371AB1" w:rsidRDefault="00642437" w:rsidP="00642437">
      <w:pPr>
        <w:numPr>
          <w:ilvl w:val="0"/>
          <w:numId w:val="21"/>
        </w:numPr>
        <w:overflowPunct w:val="0"/>
        <w:autoSpaceDE w:val="0"/>
        <w:autoSpaceDN w:val="0"/>
        <w:adjustRightInd w:val="0"/>
        <w:ind w:left="709" w:hanging="283"/>
        <w:jc w:val="both"/>
        <w:textAlignment w:val="baseline"/>
      </w:pPr>
      <w:r w:rsidRPr="00371AB1">
        <w:t xml:space="preserve">żądania sprostowania lub uzupełnienia swoich danych na podstawie art. 16 RODO, </w:t>
      </w:r>
      <w:r w:rsidRPr="00371AB1">
        <w:br/>
        <w:t>z zaznaczeniem, że skorzystanie z tego prawa nie może skutkować zmianą wyniku postępowania o udzielenie zamówienia publicznego ani zmianą postanowień umowy</w:t>
      </w:r>
      <w:r w:rsidRPr="00371AB1">
        <w:br/>
        <w:t>w zakresie niezgodnym  z ustawą Prawo zamówień publicznych oraz nie może naruszać integralności protokołu z postępowania oraz jego załączników,</w:t>
      </w:r>
    </w:p>
    <w:p w14:paraId="6841A1EA" w14:textId="77777777" w:rsidR="00642437" w:rsidRPr="00371AB1" w:rsidRDefault="00642437" w:rsidP="00642437">
      <w:pPr>
        <w:numPr>
          <w:ilvl w:val="0"/>
          <w:numId w:val="21"/>
        </w:numPr>
        <w:overflowPunct w:val="0"/>
        <w:autoSpaceDE w:val="0"/>
        <w:autoSpaceDN w:val="0"/>
        <w:adjustRightInd w:val="0"/>
        <w:ind w:left="709" w:hanging="283"/>
        <w:jc w:val="both"/>
        <w:textAlignment w:val="baseline"/>
      </w:pPr>
      <w:r w:rsidRPr="00371AB1">
        <w:t>żądania usunięcia swoich danych osobowych na podstawie art. 17 RODO po ustaniu okresu przechowywania, w myśl obowiązujących przepisów,</w:t>
      </w:r>
    </w:p>
    <w:p w14:paraId="38ED8D03" w14:textId="77777777" w:rsidR="00642437" w:rsidRPr="00371AB1" w:rsidRDefault="00642437" w:rsidP="00642437">
      <w:pPr>
        <w:numPr>
          <w:ilvl w:val="0"/>
          <w:numId w:val="21"/>
        </w:numPr>
        <w:overflowPunct w:val="0"/>
        <w:autoSpaceDE w:val="0"/>
        <w:autoSpaceDN w:val="0"/>
        <w:adjustRightInd w:val="0"/>
        <w:ind w:hanging="1014"/>
        <w:jc w:val="both"/>
        <w:textAlignment w:val="baseline"/>
      </w:pPr>
      <w:r w:rsidRPr="00371AB1">
        <w:t xml:space="preserve">żądania ograniczenia przetwarzania danych na podstawie art. 18 RODO;  </w:t>
      </w:r>
    </w:p>
    <w:p w14:paraId="0C47815D" w14:textId="77777777" w:rsidR="00642437" w:rsidRPr="00371AB1" w:rsidRDefault="00642437" w:rsidP="00642437">
      <w:pPr>
        <w:numPr>
          <w:ilvl w:val="0"/>
          <w:numId w:val="20"/>
        </w:numPr>
        <w:tabs>
          <w:tab w:val="num" w:pos="426"/>
        </w:tabs>
        <w:overflowPunct w:val="0"/>
        <w:autoSpaceDE w:val="0"/>
        <w:autoSpaceDN w:val="0"/>
        <w:adjustRightInd w:val="0"/>
        <w:ind w:left="426" w:hanging="426"/>
        <w:jc w:val="both"/>
        <w:textAlignment w:val="baseline"/>
      </w:pPr>
      <w:r w:rsidRPr="00371AB1">
        <w:t>Pani/Pana dane nie będą poddane zautomatyzowanym procesom związanym z podejmowaniem decyzji, w tym profilowaniu;</w:t>
      </w:r>
    </w:p>
    <w:p w14:paraId="2E3A7506" w14:textId="77777777" w:rsidR="00642437" w:rsidRPr="00371AB1" w:rsidRDefault="00642437" w:rsidP="00642437">
      <w:pPr>
        <w:numPr>
          <w:ilvl w:val="0"/>
          <w:numId w:val="20"/>
        </w:numPr>
        <w:tabs>
          <w:tab w:val="num" w:pos="426"/>
        </w:tabs>
        <w:overflowPunct w:val="0"/>
        <w:autoSpaceDE w:val="0"/>
        <w:autoSpaceDN w:val="0"/>
        <w:adjustRightInd w:val="0"/>
        <w:ind w:left="426" w:hanging="426"/>
        <w:jc w:val="both"/>
        <w:textAlignment w:val="baseline"/>
      </w:pPr>
      <w:r w:rsidRPr="00371AB1">
        <w:t>Pani/Pana dane nie będą przekazane odbiorcom w państwach znajdujących się poza Unią Europejską i Europejskim Obszarem Gospodarczym lub do organizacji międzynarodowej bez postawy prawnej.</w:t>
      </w:r>
    </w:p>
    <w:p w14:paraId="13A82F6A" w14:textId="77777777" w:rsidR="00642437" w:rsidRPr="00371AB1" w:rsidRDefault="00642437" w:rsidP="00642437">
      <w:pPr>
        <w:overflowPunct w:val="0"/>
        <w:autoSpaceDE w:val="0"/>
        <w:autoSpaceDN w:val="0"/>
        <w:adjustRightInd w:val="0"/>
        <w:jc w:val="both"/>
        <w:textAlignment w:val="baseline"/>
      </w:pPr>
    </w:p>
    <w:p w14:paraId="362FACE1" w14:textId="77777777" w:rsidR="00642437" w:rsidRPr="00371AB1" w:rsidRDefault="00642437" w:rsidP="00642437">
      <w:pPr>
        <w:overflowPunct w:val="0"/>
        <w:autoSpaceDE w:val="0"/>
        <w:autoSpaceDN w:val="0"/>
        <w:adjustRightInd w:val="0"/>
        <w:jc w:val="both"/>
        <w:textAlignment w:val="baseline"/>
      </w:pPr>
    </w:p>
    <w:p w14:paraId="5E08167E" w14:textId="77777777" w:rsidR="00642437" w:rsidRPr="00371AB1" w:rsidRDefault="00642437" w:rsidP="00642437">
      <w:pPr>
        <w:overflowPunct w:val="0"/>
        <w:autoSpaceDE w:val="0"/>
        <w:autoSpaceDN w:val="0"/>
        <w:adjustRightInd w:val="0"/>
        <w:jc w:val="both"/>
        <w:textAlignment w:val="baseline"/>
      </w:pPr>
      <w:r w:rsidRPr="00371AB1">
        <w:t xml:space="preserve">W przypadku jakichkolwiek wątpliwości czy pytań w zakresie przetwarzania Pani/Pana danych osobowych oraz  korzystania z praw związanych z przetwarzaniem  danych osobowych, może się Pani/Pan kontaktować się z Inspektorem Ochrony Danych w PUW w Rzeszowie: </w:t>
      </w:r>
    </w:p>
    <w:p w14:paraId="7753C90B" w14:textId="77777777" w:rsidR="00642437" w:rsidRPr="00371AB1" w:rsidRDefault="00642437" w:rsidP="00642437">
      <w:pPr>
        <w:numPr>
          <w:ilvl w:val="0"/>
          <w:numId w:val="22"/>
        </w:numPr>
        <w:overflowPunct w:val="0"/>
        <w:autoSpaceDE w:val="0"/>
        <w:autoSpaceDN w:val="0"/>
        <w:adjustRightInd w:val="0"/>
        <w:ind w:hanging="294"/>
        <w:jc w:val="both"/>
        <w:textAlignment w:val="baseline"/>
      </w:pPr>
      <w:r w:rsidRPr="00371AB1">
        <w:t>listownie na adres PUW w Rzeszowie, ul. Grunwaldzka 15, 35-959 Rzeszów,</w:t>
      </w:r>
    </w:p>
    <w:p w14:paraId="6454B310" w14:textId="77777777" w:rsidR="00642437" w:rsidRPr="00371AB1" w:rsidRDefault="00642437" w:rsidP="00642437">
      <w:pPr>
        <w:numPr>
          <w:ilvl w:val="0"/>
          <w:numId w:val="22"/>
        </w:numPr>
        <w:overflowPunct w:val="0"/>
        <w:autoSpaceDE w:val="0"/>
        <w:autoSpaceDN w:val="0"/>
        <w:adjustRightInd w:val="0"/>
        <w:ind w:hanging="294"/>
        <w:jc w:val="both"/>
        <w:textAlignment w:val="baseline"/>
      </w:pPr>
      <w:r w:rsidRPr="00371AB1">
        <w:t xml:space="preserve">elektronicznie: na adres e-mail </w:t>
      </w:r>
      <w:hyperlink r:id="rId9" w:history="1">
        <w:r w:rsidRPr="00371AB1">
          <w:rPr>
            <w:u w:val="single"/>
          </w:rPr>
          <w:t>rodo@rzeszow.uw.gov.pl</w:t>
        </w:r>
      </w:hyperlink>
      <w:r w:rsidRPr="00371AB1">
        <w:t xml:space="preserve"> lub za pośrednictwem Elektronicznej Skrzynki Podawczej Urzędu:</w:t>
      </w:r>
      <w:r w:rsidRPr="00371AB1">
        <w:tab/>
      </w:r>
    </w:p>
    <w:p w14:paraId="2066679F" w14:textId="77777777" w:rsidR="00642437" w:rsidRPr="00371AB1" w:rsidRDefault="00642437" w:rsidP="00642437">
      <w:pPr>
        <w:overflowPunct w:val="0"/>
        <w:autoSpaceDE w:val="0"/>
        <w:autoSpaceDN w:val="0"/>
        <w:adjustRightInd w:val="0"/>
        <w:jc w:val="both"/>
        <w:textAlignment w:val="baseline"/>
      </w:pPr>
      <w:r w:rsidRPr="00371AB1">
        <w:t>/</w:t>
      </w:r>
      <w:proofErr w:type="spellStart"/>
      <w:r w:rsidRPr="00371AB1">
        <w:t>PUWRzeszow</w:t>
      </w:r>
      <w:proofErr w:type="spellEnd"/>
      <w:r w:rsidRPr="00371AB1">
        <w:t>/</w:t>
      </w:r>
      <w:proofErr w:type="spellStart"/>
      <w:r w:rsidRPr="00371AB1">
        <w:t>SkrytkaESP</w:t>
      </w:r>
      <w:proofErr w:type="spellEnd"/>
    </w:p>
    <w:p w14:paraId="13A20D71" w14:textId="77777777" w:rsidR="00642437" w:rsidRPr="00371AB1" w:rsidRDefault="00642437" w:rsidP="00642437">
      <w:pPr>
        <w:overflowPunct w:val="0"/>
        <w:autoSpaceDE w:val="0"/>
        <w:autoSpaceDN w:val="0"/>
        <w:adjustRightInd w:val="0"/>
        <w:jc w:val="both"/>
        <w:textAlignment w:val="baseline"/>
      </w:pPr>
      <w:r w:rsidRPr="00371AB1">
        <w:t>/</w:t>
      </w:r>
      <w:proofErr w:type="spellStart"/>
      <w:r w:rsidRPr="00371AB1">
        <w:t>PUWRzeszow</w:t>
      </w:r>
      <w:proofErr w:type="spellEnd"/>
      <w:r w:rsidRPr="00371AB1">
        <w:t>/skrytka,</w:t>
      </w:r>
    </w:p>
    <w:p w14:paraId="4AEA50E3" w14:textId="77777777" w:rsidR="00642437" w:rsidRPr="00371AB1" w:rsidRDefault="00642437" w:rsidP="00642437">
      <w:pPr>
        <w:numPr>
          <w:ilvl w:val="0"/>
          <w:numId w:val="22"/>
        </w:numPr>
        <w:overflowPunct w:val="0"/>
        <w:autoSpaceDE w:val="0"/>
        <w:autoSpaceDN w:val="0"/>
        <w:adjustRightInd w:val="0"/>
        <w:ind w:hanging="294"/>
        <w:jc w:val="both"/>
        <w:textAlignment w:val="baseline"/>
      </w:pPr>
      <w:r w:rsidRPr="00371AB1">
        <w:t>osobiście w siedzibie PUW w Rzeszowie przy ul. Grunwaldzkiej 15.</w:t>
      </w:r>
    </w:p>
    <w:p w14:paraId="1A2DEE15" w14:textId="77777777" w:rsidR="00642437" w:rsidRPr="00371AB1" w:rsidRDefault="00642437" w:rsidP="00642437">
      <w:pPr>
        <w:overflowPunct w:val="0"/>
        <w:autoSpaceDE w:val="0"/>
        <w:autoSpaceDN w:val="0"/>
        <w:adjustRightInd w:val="0"/>
        <w:jc w:val="both"/>
        <w:textAlignment w:val="baseline"/>
      </w:pPr>
    </w:p>
    <w:p w14:paraId="6F135865" w14:textId="77777777" w:rsidR="00642437" w:rsidRPr="00371AB1" w:rsidRDefault="00642437" w:rsidP="00642437">
      <w:pPr>
        <w:overflowPunct w:val="0"/>
        <w:autoSpaceDE w:val="0"/>
        <w:autoSpaceDN w:val="0"/>
        <w:adjustRightInd w:val="0"/>
        <w:jc w:val="both"/>
        <w:textAlignment w:val="baseline"/>
      </w:pPr>
      <w:r w:rsidRPr="00371AB1">
        <w:t xml:space="preserve">Jeśli uzna Pani/Pan, że dane osobowe nie są przetwarzane w sposób prawidłowy przysługuje Pani/Pan prawo wniesienia skargi do Prezesa Urzędu Ochrony Danych Osobowych </w:t>
      </w:r>
      <w:r w:rsidRPr="00371AB1">
        <w:br/>
        <w:t>(ul. Stawki 2, 00-193 Warszawa).</w:t>
      </w:r>
    </w:p>
    <w:p w14:paraId="54330071" w14:textId="77777777" w:rsidR="00642437" w:rsidRDefault="00642437" w:rsidP="00642437">
      <w:pPr>
        <w:spacing w:line="276" w:lineRule="auto"/>
        <w:jc w:val="both"/>
      </w:pPr>
    </w:p>
    <w:p w14:paraId="5EEC12CD" w14:textId="77777777" w:rsidR="008061DC" w:rsidRPr="008061DC" w:rsidRDefault="008061DC" w:rsidP="008061DC">
      <w:pPr>
        <w:overflowPunct w:val="0"/>
        <w:autoSpaceDE w:val="0"/>
        <w:autoSpaceDN w:val="0"/>
        <w:adjustRightInd w:val="0"/>
        <w:jc w:val="both"/>
        <w:textAlignment w:val="baseline"/>
      </w:pPr>
    </w:p>
    <w:p w14:paraId="219A327E" w14:textId="77777777" w:rsidR="008061DC" w:rsidRPr="008061DC" w:rsidRDefault="008061DC" w:rsidP="008061DC">
      <w:pPr>
        <w:overflowPunct w:val="0"/>
        <w:autoSpaceDE w:val="0"/>
        <w:autoSpaceDN w:val="0"/>
        <w:adjustRightInd w:val="0"/>
        <w:jc w:val="both"/>
        <w:textAlignment w:val="baseline"/>
      </w:pPr>
    </w:p>
    <w:p w14:paraId="338FD474" w14:textId="77777777" w:rsidR="008061DC" w:rsidRPr="007F7436" w:rsidRDefault="008061DC">
      <w:pPr>
        <w:spacing w:line="276" w:lineRule="auto"/>
        <w:jc w:val="both"/>
      </w:pPr>
    </w:p>
    <w:sectPr w:rsidR="008061DC" w:rsidRPr="007F7436" w:rsidSect="007F7436">
      <w:footerReference w:type="default" r:id="rId10"/>
      <w:pgSz w:w="11906" w:h="16838"/>
      <w:pgMar w:top="1418" w:right="1418" w:bottom="1418" w:left="1418" w:header="709" w:footer="0" w:gutter="0"/>
      <w:cols w:space="708"/>
      <w:formProt w:val="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06EF9ED" w14:textId="77777777" w:rsidR="00F31095" w:rsidRDefault="00F31095">
      <w:r>
        <w:separator/>
      </w:r>
    </w:p>
  </w:endnote>
  <w:endnote w:type="continuationSeparator" w:id="0">
    <w:p w14:paraId="27A09AD4" w14:textId="77777777" w:rsidR="00F31095" w:rsidRDefault="00F310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w:panose1 w:val="020B0602030504020204"/>
    <w:charset w:val="00"/>
    <w:family w:val="swiss"/>
    <w:pitch w:val="variable"/>
    <w:sig w:usb0="00000003" w:usb1="00000000" w:usb2="00000000" w:usb3="00000000" w:csb0="00000001" w:csb1="00000000"/>
  </w:font>
  <w:font w:name="Bliss 2 Regular">
    <w:altName w:val="Cambria"/>
    <w:charset w:val="EE"/>
    <w:family w:val="roman"/>
    <w:pitch w:val="variable"/>
  </w:font>
  <w:font w:name="Arial Unicode MS">
    <w:panose1 w:val="020B0604020202020204"/>
    <w:charset w:val="80"/>
    <w:family w:val="swiss"/>
    <w:pitch w:val="variable"/>
    <w:sig w:usb0="F7FFAFFF" w:usb1="E9DFFFFF" w:usb2="0000003F" w:usb3="00000000" w:csb0="003F01FF" w:csb1="00000000"/>
  </w:font>
  <w:font w:name="CG Times">
    <w:altName w:val="Times New Roman"/>
    <w:charset w:val="EE"/>
    <w:family w:val="roman"/>
    <w:pitch w:val="variable"/>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2"/>
        <w:szCs w:val="22"/>
      </w:rPr>
      <w:id w:val="1600600801"/>
      <w:docPartObj>
        <w:docPartGallery w:val="Page Numbers (Bottom of Page)"/>
        <w:docPartUnique/>
      </w:docPartObj>
    </w:sdtPr>
    <w:sdtEndPr/>
    <w:sdtContent>
      <w:sdt>
        <w:sdtPr>
          <w:rPr>
            <w:sz w:val="22"/>
            <w:szCs w:val="22"/>
          </w:rPr>
          <w:id w:val="98381352"/>
          <w:docPartObj>
            <w:docPartGallery w:val="Page Numbers (Top of Page)"/>
            <w:docPartUnique/>
          </w:docPartObj>
        </w:sdtPr>
        <w:sdtEndPr/>
        <w:sdtContent>
          <w:p w14:paraId="2A6923DC" w14:textId="3FCBFC11" w:rsidR="00C52BA0" w:rsidRPr="00C52BA0" w:rsidRDefault="00C52BA0">
            <w:pPr>
              <w:pStyle w:val="Stopka"/>
              <w:rPr>
                <w:sz w:val="22"/>
                <w:szCs w:val="22"/>
              </w:rPr>
            </w:pPr>
            <w:r w:rsidRPr="00C52BA0">
              <w:rPr>
                <w:sz w:val="22"/>
                <w:szCs w:val="22"/>
              </w:rPr>
              <w:t xml:space="preserve"> </w:t>
            </w:r>
            <w:r w:rsidR="00AD3819">
              <w:rPr>
                <w:sz w:val="22"/>
                <w:szCs w:val="22"/>
              </w:rPr>
              <w:t>OA-XVI.272.</w:t>
            </w:r>
            <w:r w:rsidR="00B33CF3">
              <w:rPr>
                <w:sz w:val="22"/>
                <w:szCs w:val="22"/>
              </w:rPr>
              <w:t>2</w:t>
            </w:r>
            <w:r w:rsidR="00104882">
              <w:rPr>
                <w:sz w:val="22"/>
                <w:szCs w:val="22"/>
              </w:rPr>
              <w:t>7</w:t>
            </w:r>
            <w:r w:rsidR="00AD3819" w:rsidRPr="00AD3819">
              <w:rPr>
                <w:sz w:val="22"/>
                <w:szCs w:val="22"/>
              </w:rPr>
              <w:t>.202</w:t>
            </w:r>
            <w:r w:rsidR="006D7F8F">
              <w:rPr>
                <w:sz w:val="22"/>
                <w:szCs w:val="22"/>
              </w:rPr>
              <w:t>5</w:t>
            </w:r>
            <w:r w:rsidRPr="00C52BA0">
              <w:rPr>
                <w:sz w:val="22"/>
                <w:szCs w:val="22"/>
              </w:rPr>
              <w:tab/>
            </w:r>
            <w:r w:rsidRPr="00C52BA0">
              <w:rPr>
                <w:sz w:val="22"/>
                <w:szCs w:val="22"/>
              </w:rPr>
              <w:tab/>
              <w:t xml:space="preserve">str. </w:t>
            </w:r>
            <w:r w:rsidRPr="00C52BA0">
              <w:rPr>
                <w:bCs/>
                <w:sz w:val="22"/>
                <w:szCs w:val="22"/>
              </w:rPr>
              <w:fldChar w:fldCharType="begin"/>
            </w:r>
            <w:r w:rsidRPr="00C52BA0">
              <w:rPr>
                <w:bCs/>
                <w:sz w:val="22"/>
                <w:szCs w:val="22"/>
              </w:rPr>
              <w:instrText>PAGE</w:instrText>
            </w:r>
            <w:r w:rsidRPr="00C52BA0">
              <w:rPr>
                <w:bCs/>
                <w:sz w:val="22"/>
                <w:szCs w:val="22"/>
              </w:rPr>
              <w:fldChar w:fldCharType="separate"/>
            </w:r>
            <w:r w:rsidR="00BC4C4D">
              <w:rPr>
                <w:bCs/>
                <w:noProof/>
                <w:sz w:val="22"/>
                <w:szCs w:val="22"/>
              </w:rPr>
              <w:t>2</w:t>
            </w:r>
            <w:r w:rsidRPr="00C52BA0">
              <w:rPr>
                <w:bCs/>
                <w:sz w:val="22"/>
                <w:szCs w:val="22"/>
              </w:rPr>
              <w:fldChar w:fldCharType="end"/>
            </w:r>
            <w:r w:rsidRPr="00C52BA0">
              <w:rPr>
                <w:sz w:val="22"/>
                <w:szCs w:val="22"/>
              </w:rPr>
              <w:t xml:space="preserve"> z </w:t>
            </w:r>
            <w:r w:rsidRPr="00C52BA0">
              <w:rPr>
                <w:bCs/>
                <w:sz w:val="22"/>
                <w:szCs w:val="22"/>
              </w:rPr>
              <w:fldChar w:fldCharType="begin"/>
            </w:r>
            <w:r w:rsidRPr="00C52BA0">
              <w:rPr>
                <w:bCs/>
                <w:sz w:val="22"/>
                <w:szCs w:val="22"/>
              </w:rPr>
              <w:instrText>NUMPAGES</w:instrText>
            </w:r>
            <w:r w:rsidRPr="00C52BA0">
              <w:rPr>
                <w:bCs/>
                <w:sz w:val="22"/>
                <w:szCs w:val="22"/>
              </w:rPr>
              <w:fldChar w:fldCharType="separate"/>
            </w:r>
            <w:r w:rsidR="00BC4C4D">
              <w:rPr>
                <w:bCs/>
                <w:noProof/>
                <w:sz w:val="22"/>
                <w:szCs w:val="22"/>
              </w:rPr>
              <w:t>10</w:t>
            </w:r>
            <w:r w:rsidRPr="00C52BA0">
              <w:rPr>
                <w:bCs/>
                <w:sz w:val="22"/>
                <w:szCs w:val="22"/>
              </w:rPr>
              <w:fldChar w:fldCharType="end"/>
            </w:r>
          </w:p>
        </w:sdtContent>
      </w:sdt>
    </w:sdtContent>
  </w:sdt>
  <w:p w14:paraId="1E9170F0" w14:textId="77777777" w:rsidR="00C52BA0" w:rsidRPr="00C52BA0" w:rsidRDefault="00C52BA0" w:rsidP="00C52BA0">
    <w:pPr>
      <w:pStyle w:val="Stopka"/>
      <w:jc w:val="both"/>
      <w:rPr>
        <w:sz w:val="20"/>
        <w:szCs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FD64753" w14:textId="77777777" w:rsidR="00F31095" w:rsidRDefault="00F31095">
      <w:r>
        <w:separator/>
      </w:r>
    </w:p>
  </w:footnote>
  <w:footnote w:type="continuationSeparator" w:id="0">
    <w:p w14:paraId="6C82A13B" w14:textId="77777777" w:rsidR="00F31095" w:rsidRDefault="00F3109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E"/>
    <w:multiLevelType w:val="multilevel"/>
    <w:tmpl w:val="0000000E"/>
    <w:name w:val="WW8Num14"/>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
    <w:nsid w:val="0000000F"/>
    <w:multiLevelType w:val="multilevel"/>
    <w:tmpl w:val="0000000F"/>
    <w:name w:val="WW8Num15"/>
    <w:lvl w:ilvl="0">
      <w:start w:val="8"/>
      <w:numFmt w:val="decimal"/>
      <w:lvlText w:val="%1"/>
      <w:lvlJc w:val="left"/>
      <w:pPr>
        <w:tabs>
          <w:tab w:val="num" w:pos="360"/>
        </w:tabs>
        <w:ind w:left="360" w:hanging="360"/>
      </w:pPr>
      <w:rPr>
        <w:rFonts w:cs="Times New Roman"/>
      </w:rPr>
    </w:lvl>
    <w:lvl w:ilvl="1">
      <w:start w:val="1"/>
      <w:numFmt w:val="decimal"/>
      <w:lvlText w:val="%2."/>
      <w:lvlJc w:val="left"/>
      <w:pPr>
        <w:tabs>
          <w:tab w:val="num" w:pos="360"/>
        </w:tabs>
        <w:ind w:left="360" w:hanging="360"/>
      </w:pPr>
      <w:rPr>
        <w:rFonts w:ascii="Times New Roman" w:hAnsi="Times New Roman" w:cs="Times New Roman"/>
        <w:b w:val="0"/>
        <w:bCs w:val="0"/>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1080"/>
        </w:tabs>
        <w:ind w:left="1080" w:hanging="108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440"/>
        </w:tabs>
        <w:ind w:left="1440" w:hanging="144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800"/>
        </w:tabs>
        <w:ind w:left="1800" w:hanging="180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2">
    <w:nsid w:val="016B0DC3"/>
    <w:multiLevelType w:val="hybridMultilevel"/>
    <w:tmpl w:val="278CA55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05EE2826"/>
    <w:multiLevelType w:val="hybridMultilevel"/>
    <w:tmpl w:val="6C64938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nsid w:val="067F725D"/>
    <w:multiLevelType w:val="multilevel"/>
    <w:tmpl w:val="38741C66"/>
    <w:lvl w:ilvl="0">
      <w:start w:val="6"/>
      <w:numFmt w:val="decimal"/>
      <w:lvlText w:val="%1)"/>
      <w:lvlJc w:val="left"/>
      <w:pPr>
        <w:tabs>
          <w:tab w:val="num" w:pos="720"/>
        </w:tabs>
        <w:ind w:left="720" w:hanging="360"/>
      </w:pPr>
      <w:rPr>
        <w:rFonts w:ascii="Times New Roman" w:hAnsi="Times New Roman" w:cs="Times New Roman" w:hint="default"/>
        <w:b w:val="0"/>
        <w:i w:val="0"/>
        <w:color w:val="auto"/>
        <w:sz w:val="24"/>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
    <w:nsid w:val="0BF31DFF"/>
    <w:multiLevelType w:val="multilevel"/>
    <w:tmpl w:val="00A4FBE2"/>
    <w:lvl w:ilvl="0">
      <w:start w:val="1"/>
      <w:numFmt w:val="decimal"/>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5076D14"/>
    <w:multiLevelType w:val="hybridMultilevel"/>
    <w:tmpl w:val="E3D4E534"/>
    <w:lvl w:ilvl="0" w:tplc="04150011">
      <w:start w:val="1"/>
      <w:numFmt w:val="decimal"/>
      <w:lvlText w:val="%1)"/>
      <w:lvlJc w:val="left"/>
      <w:pPr>
        <w:ind w:left="1230" w:hanging="360"/>
      </w:pPr>
    </w:lvl>
    <w:lvl w:ilvl="1" w:tplc="04150019" w:tentative="1">
      <w:start w:val="1"/>
      <w:numFmt w:val="lowerLetter"/>
      <w:lvlText w:val="%2."/>
      <w:lvlJc w:val="left"/>
      <w:pPr>
        <w:ind w:left="1950" w:hanging="360"/>
      </w:pPr>
    </w:lvl>
    <w:lvl w:ilvl="2" w:tplc="0415001B" w:tentative="1">
      <w:start w:val="1"/>
      <w:numFmt w:val="lowerRoman"/>
      <w:lvlText w:val="%3."/>
      <w:lvlJc w:val="right"/>
      <w:pPr>
        <w:ind w:left="2670" w:hanging="180"/>
      </w:pPr>
    </w:lvl>
    <w:lvl w:ilvl="3" w:tplc="0415000F" w:tentative="1">
      <w:start w:val="1"/>
      <w:numFmt w:val="decimal"/>
      <w:lvlText w:val="%4."/>
      <w:lvlJc w:val="left"/>
      <w:pPr>
        <w:ind w:left="3390" w:hanging="360"/>
      </w:pPr>
    </w:lvl>
    <w:lvl w:ilvl="4" w:tplc="04150019" w:tentative="1">
      <w:start w:val="1"/>
      <w:numFmt w:val="lowerLetter"/>
      <w:lvlText w:val="%5."/>
      <w:lvlJc w:val="left"/>
      <w:pPr>
        <w:ind w:left="4110" w:hanging="360"/>
      </w:pPr>
    </w:lvl>
    <w:lvl w:ilvl="5" w:tplc="0415001B" w:tentative="1">
      <w:start w:val="1"/>
      <w:numFmt w:val="lowerRoman"/>
      <w:lvlText w:val="%6."/>
      <w:lvlJc w:val="right"/>
      <w:pPr>
        <w:ind w:left="4830" w:hanging="180"/>
      </w:pPr>
    </w:lvl>
    <w:lvl w:ilvl="6" w:tplc="0415000F" w:tentative="1">
      <w:start w:val="1"/>
      <w:numFmt w:val="decimal"/>
      <w:lvlText w:val="%7."/>
      <w:lvlJc w:val="left"/>
      <w:pPr>
        <w:ind w:left="5550" w:hanging="360"/>
      </w:pPr>
    </w:lvl>
    <w:lvl w:ilvl="7" w:tplc="04150019" w:tentative="1">
      <w:start w:val="1"/>
      <w:numFmt w:val="lowerLetter"/>
      <w:lvlText w:val="%8."/>
      <w:lvlJc w:val="left"/>
      <w:pPr>
        <w:ind w:left="6270" w:hanging="360"/>
      </w:pPr>
    </w:lvl>
    <w:lvl w:ilvl="8" w:tplc="0415001B" w:tentative="1">
      <w:start w:val="1"/>
      <w:numFmt w:val="lowerRoman"/>
      <w:lvlText w:val="%9."/>
      <w:lvlJc w:val="right"/>
      <w:pPr>
        <w:ind w:left="6990" w:hanging="180"/>
      </w:pPr>
    </w:lvl>
  </w:abstractNum>
  <w:abstractNum w:abstractNumId="7">
    <w:nsid w:val="1DF0404B"/>
    <w:multiLevelType w:val="multilevel"/>
    <w:tmpl w:val="7BF27F68"/>
    <w:lvl w:ilvl="0">
      <w:start w:val="1"/>
      <w:numFmt w:val="bullet"/>
      <w:lvlText w:val=""/>
      <w:lvlJc w:val="left"/>
      <w:pPr>
        <w:tabs>
          <w:tab w:val="num" w:pos="1288"/>
        </w:tabs>
        <w:ind w:left="1288" w:hanging="360"/>
      </w:pPr>
      <w:rPr>
        <w:rFonts w:ascii="Symbol" w:hAnsi="Symbol" w:hint="default"/>
        <w:sz w:val="20"/>
      </w:rPr>
    </w:lvl>
    <w:lvl w:ilvl="1">
      <w:start w:val="1"/>
      <w:numFmt w:val="bullet"/>
      <w:lvlText w:val="o"/>
      <w:lvlJc w:val="left"/>
      <w:pPr>
        <w:tabs>
          <w:tab w:val="num" w:pos="2008"/>
        </w:tabs>
        <w:ind w:left="2008" w:hanging="360"/>
      </w:pPr>
      <w:rPr>
        <w:rFonts w:ascii="Courier New" w:hAnsi="Courier New" w:cs="Times New Roman" w:hint="default"/>
        <w:sz w:val="20"/>
      </w:rPr>
    </w:lvl>
    <w:lvl w:ilvl="2">
      <w:start w:val="1"/>
      <w:numFmt w:val="bullet"/>
      <w:lvlText w:val=""/>
      <w:lvlJc w:val="left"/>
      <w:pPr>
        <w:tabs>
          <w:tab w:val="num" w:pos="2728"/>
        </w:tabs>
        <w:ind w:left="2728" w:hanging="360"/>
      </w:pPr>
      <w:rPr>
        <w:rFonts w:ascii="Wingdings" w:hAnsi="Wingdings" w:hint="default"/>
        <w:sz w:val="20"/>
      </w:rPr>
    </w:lvl>
    <w:lvl w:ilvl="3">
      <w:start w:val="1"/>
      <w:numFmt w:val="bullet"/>
      <w:lvlText w:val=""/>
      <w:lvlJc w:val="left"/>
      <w:pPr>
        <w:tabs>
          <w:tab w:val="num" w:pos="3448"/>
        </w:tabs>
        <w:ind w:left="3448" w:hanging="360"/>
      </w:pPr>
      <w:rPr>
        <w:rFonts w:ascii="Wingdings" w:hAnsi="Wingdings" w:hint="default"/>
        <w:sz w:val="20"/>
      </w:rPr>
    </w:lvl>
    <w:lvl w:ilvl="4">
      <w:start w:val="1"/>
      <w:numFmt w:val="bullet"/>
      <w:lvlText w:val=""/>
      <w:lvlJc w:val="left"/>
      <w:pPr>
        <w:tabs>
          <w:tab w:val="num" w:pos="4168"/>
        </w:tabs>
        <w:ind w:left="4168" w:hanging="360"/>
      </w:pPr>
      <w:rPr>
        <w:rFonts w:ascii="Wingdings" w:hAnsi="Wingdings" w:hint="default"/>
        <w:sz w:val="20"/>
      </w:rPr>
    </w:lvl>
    <w:lvl w:ilvl="5">
      <w:start w:val="1"/>
      <w:numFmt w:val="bullet"/>
      <w:lvlText w:val=""/>
      <w:lvlJc w:val="left"/>
      <w:pPr>
        <w:tabs>
          <w:tab w:val="num" w:pos="4888"/>
        </w:tabs>
        <w:ind w:left="4888" w:hanging="360"/>
      </w:pPr>
      <w:rPr>
        <w:rFonts w:ascii="Wingdings" w:hAnsi="Wingdings" w:hint="default"/>
        <w:sz w:val="20"/>
      </w:rPr>
    </w:lvl>
    <w:lvl w:ilvl="6">
      <w:start w:val="1"/>
      <w:numFmt w:val="bullet"/>
      <w:lvlText w:val=""/>
      <w:lvlJc w:val="left"/>
      <w:pPr>
        <w:tabs>
          <w:tab w:val="num" w:pos="5608"/>
        </w:tabs>
        <w:ind w:left="5608" w:hanging="360"/>
      </w:pPr>
      <w:rPr>
        <w:rFonts w:ascii="Wingdings" w:hAnsi="Wingdings" w:hint="default"/>
        <w:sz w:val="20"/>
      </w:rPr>
    </w:lvl>
    <w:lvl w:ilvl="7">
      <w:start w:val="1"/>
      <w:numFmt w:val="bullet"/>
      <w:lvlText w:val=""/>
      <w:lvlJc w:val="left"/>
      <w:pPr>
        <w:tabs>
          <w:tab w:val="num" w:pos="6328"/>
        </w:tabs>
        <w:ind w:left="6328" w:hanging="360"/>
      </w:pPr>
      <w:rPr>
        <w:rFonts w:ascii="Wingdings" w:hAnsi="Wingdings" w:hint="default"/>
        <w:sz w:val="20"/>
      </w:rPr>
    </w:lvl>
    <w:lvl w:ilvl="8">
      <w:start w:val="1"/>
      <w:numFmt w:val="bullet"/>
      <w:lvlText w:val=""/>
      <w:lvlJc w:val="left"/>
      <w:pPr>
        <w:tabs>
          <w:tab w:val="num" w:pos="7048"/>
        </w:tabs>
        <w:ind w:left="7048" w:hanging="360"/>
      </w:pPr>
      <w:rPr>
        <w:rFonts w:ascii="Wingdings" w:hAnsi="Wingdings" w:hint="default"/>
        <w:sz w:val="20"/>
      </w:rPr>
    </w:lvl>
  </w:abstractNum>
  <w:abstractNum w:abstractNumId="8">
    <w:nsid w:val="1FD0181B"/>
    <w:multiLevelType w:val="hybridMultilevel"/>
    <w:tmpl w:val="E654B32C"/>
    <w:lvl w:ilvl="0" w:tplc="0F8E0EAE">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nsid w:val="25AF6ED5"/>
    <w:multiLevelType w:val="multilevel"/>
    <w:tmpl w:val="5F62A4B0"/>
    <w:lvl w:ilvl="0">
      <w:start w:val="1"/>
      <w:numFmt w:val="decimal"/>
      <w:lvlText w:val="%1."/>
      <w:lvlJc w:val="left"/>
      <w:pPr>
        <w:tabs>
          <w:tab w:val="num" w:pos="510"/>
        </w:tabs>
        <w:ind w:left="510" w:hanging="510"/>
      </w:pPr>
      <w:rPr>
        <w:b w:val="0"/>
        <w:bCs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nsid w:val="276B6A3D"/>
    <w:multiLevelType w:val="multilevel"/>
    <w:tmpl w:val="95A8EE5C"/>
    <w:lvl w:ilvl="0">
      <w:start w:val="1"/>
      <w:numFmt w:val="decimal"/>
      <w:lvlText w:val="%1."/>
      <w:lvlJc w:val="left"/>
      <w:pPr>
        <w:ind w:left="360" w:hanging="360"/>
      </w:pPr>
      <w:rPr>
        <w:color w:val="auto"/>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1">
    <w:nsid w:val="3C216D12"/>
    <w:multiLevelType w:val="hybridMultilevel"/>
    <w:tmpl w:val="AB6E0F5C"/>
    <w:lvl w:ilvl="0" w:tplc="0415000F">
      <w:start w:val="5"/>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nsid w:val="45E51D56"/>
    <w:multiLevelType w:val="hybridMultilevel"/>
    <w:tmpl w:val="3040601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nsid w:val="481A4BFE"/>
    <w:multiLevelType w:val="multilevel"/>
    <w:tmpl w:val="47061AB8"/>
    <w:lvl w:ilvl="0">
      <w:start w:val="1"/>
      <w:numFmt w:val="decimal"/>
      <w:lvlText w:val="%1."/>
      <w:lvlJc w:val="left"/>
      <w:pPr>
        <w:tabs>
          <w:tab w:val="num" w:pos="510"/>
        </w:tabs>
        <w:ind w:left="510" w:hanging="510"/>
      </w:pPr>
      <w:rPr>
        <w:b w:val="0"/>
        <w:bCs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nsid w:val="483F61BE"/>
    <w:multiLevelType w:val="hybridMultilevel"/>
    <w:tmpl w:val="975E8D08"/>
    <w:lvl w:ilvl="0" w:tplc="0415000F">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nsid w:val="48CB5DD3"/>
    <w:multiLevelType w:val="multilevel"/>
    <w:tmpl w:val="8A24263A"/>
    <w:lvl w:ilvl="0">
      <w:start w:val="1"/>
      <w:numFmt w:val="decimal"/>
      <w:lvlText w:val="%1."/>
      <w:lvlJc w:val="left"/>
      <w:pPr>
        <w:ind w:left="360" w:hanging="360"/>
      </w:pPr>
      <w:rPr>
        <w:b w:val="0"/>
        <w:color w:val="auto"/>
        <w:sz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nsid w:val="49D5396A"/>
    <w:multiLevelType w:val="hybridMultilevel"/>
    <w:tmpl w:val="A5DC7E1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nsid w:val="4AE46292"/>
    <w:multiLevelType w:val="hybridMultilevel"/>
    <w:tmpl w:val="8A8C98C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nsid w:val="511275C2"/>
    <w:multiLevelType w:val="multilevel"/>
    <w:tmpl w:val="E8362236"/>
    <w:lvl w:ilvl="0">
      <w:start w:val="1"/>
      <w:numFmt w:val="decimal"/>
      <w:lvlText w:val="%1."/>
      <w:lvlJc w:val="left"/>
      <w:pPr>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9">
    <w:nsid w:val="52677EA3"/>
    <w:multiLevelType w:val="hybridMultilevel"/>
    <w:tmpl w:val="046A989C"/>
    <w:lvl w:ilvl="0" w:tplc="B2969750">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20">
    <w:nsid w:val="5F5102E8"/>
    <w:multiLevelType w:val="multilevel"/>
    <w:tmpl w:val="CE7021C4"/>
    <w:lvl w:ilvl="0">
      <w:start w:val="1"/>
      <w:numFmt w:val="decimal"/>
      <w:lvlText w:val="%1)"/>
      <w:lvlJc w:val="left"/>
      <w:pPr>
        <w:ind w:left="360" w:hanging="360"/>
      </w:pPr>
      <w:rPr>
        <w:rFonts w:ascii="Times New Roman" w:hAnsi="Times New Roman"/>
        <w:b w:val="0"/>
        <w:i w:val="0"/>
        <w:color w:val="auto"/>
        <w:sz w:val="24"/>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1">
    <w:nsid w:val="62CE4437"/>
    <w:multiLevelType w:val="multilevel"/>
    <w:tmpl w:val="7F461596"/>
    <w:lvl w:ilvl="0">
      <w:start w:val="1"/>
      <w:numFmt w:val="decimal"/>
      <w:lvlText w:val="%1)"/>
      <w:lvlJc w:val="left"/>
      <w:pPr>
        <w:ind w:left="1230" w:hanging="360"/>
      </w:pPr>
    </w:lvl>
    <w:lvl w:ilvl="1">
      <w:start w:val="1"/>
      <w:numFmt w:val="decimal"/>
      <w:lvlText w:val="%2)"/>
      <w:lvlJc w:val="left"/>
      <w:pPr>
        <w:ind w:left="1950" w:hanging="360"/>
      </w:pPr>
      <w:rPr>
        <w:color w:val="auto"/>
        <w:sz w:val="24"/>
      </w:rPr>
    </w:lvl>
    <w:lvl w:ilvl="2">
      <w:start w:val="1"/>
      <w:numFmt w:val="lowerRoman"/>
      <w:lvlText w:val="%3."/>
      <w:lvlJc w:val="right"/>
      <w:pPr>
        <w:ind w:left="2670" w:hanging="180"/>
      </w:pPr>
    </w:lvl>
    <w:lvl w:ilvl="3">
      <w:start w:val="1"/>
      <w:numFmt w:val="decimal"/>
      <w:lvlText w:val="%4."/>
      <w:lvlJc w:val="left"/>
      <w:pPr>
        <w:ind w:left="3390" w:hanging="360"/>
      </w:pPr>
    </w:lvl>
    <w:lvl w:ilvl="4">
      <w:start w:val="1"/>
      <w:numFmt w:val="lowerLetter"/>
      <w:lvlText w:val="%5."/>
      <w:lvlJc w:val="left"/>
      <w:pPr>
        <w:ind w:left="4110" w:hanging="360"/>
      </w:pPr>
    </w:lvl>
    <w:lvl w:ilvl="5">
      <w:start w:val="1"/>
      <w:numFmt w:val="lowerRoman"/>
      <w:lvlText w:val="%6."/>
      <w:lvlJc w:val="right"/>
      <w:pPr>
        <w:ind w:left="4830" w:hanging="180"/>
      </w:pPr>
    </w:lvl>
    <w:lvl w:ilvl="6">
      <w:start w:val="1"/>
      <w:numFmt w:val="decimal"/>
      <w:lvlText w:val="%7."/>
      <w:lvlJc w:val="left"/>
      <w:pPr>
        <w:ind w:left="5550" w:hanging="360"/>
      </w:pPr>
    </w:lvl>
    <w:lvl w:ilvl="7">
      <w:start w:val="1"/>
      <w:numFmt w:val="lowerLetter"/>
      <w:lvlText w:val="%8."/>
      <w:lvlJc w:val="left"/>
      <w:pPr>
        <w:ind w:left="6270" w:hanging="360"/>
      </w:pPr>
    </w:lvl>
    <w:lvl w:ilvl="8">
      <w:start w:val="1"/>
      <w:numFmt w:val="lowerRoman"/>
      <w:lvlText w:val="%9."/>
      <w:lvlJc w:val="right"/>
      <w:pPr>
        <w:ind w:left="6990" w:hanging="180"/>
      </w:pPr>
    </w:lvl>
  </w:abstractNum>
  <w:abstractNum w:abstractNumId="22">
    <w:nsid w:val="64375F77"/>
    <w:multiLevelType w:val="multilevel"/>
    <w:tmpl w:val="8D5C967C"/>
    <w:lvl w:ilvl="0">
      <w:start w:val="1"/>
      <w:numFmt w:val="decimal"/>
      <w:lvlText w:val="%1."/>
      <w:lvlJc w:val="left"/>
      <w:pPr>
        <w:ind w:left="360" w:hanging="360"/>
      </w:pPr>
      <w:rPr>
        <w:rFonts w:ascii="Times New Roman" w:hAnsi="Times New Roman" w:cs="Times New Roman"/>
        <w:sz w:val="24"/>
        <w:szCs w:val="24"/>
      </w:rPr>
    </w:lvl>
    <w:lvl w:ilvl="1">
      <w:start w:val="1"/>
      <w:numFmt w:val="decimal"/>
      <w:lvlText w:val="%2)"/>
      <w:lvlJc w:val="left"/>
      <w:pPr>
        <w:ind w:left="1080" w:hanging="360"/>
      </w:pPr>
      <w:rPr>
        <w:b w:val="0"/>
        <w:bCs/>
      </w:r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3">
    <w:nsid w:val="6C7B6768"/>
    <w:multiLevelType w:val="hybridMultilevel"/>
    <w:tmpl w:val="A9AA5596"/>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4">
    <w:nsid w:val="6CC46CAC"/>
    <w:multiLevelType w:val="multilevel"/>
    <w:tmpl w:val="988832DE"/>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25">
    <w:nsid w:val="6DB63B94"/>
    <w:multiLevelType w:val="hybridMultilevel"/>
    <w:tmpl w:val="94C4A4F6"/>
    <w:lvl w:ilvl="0" w:tplc="8B34E5BC">
      <w:start w:val="1"/>
      <w:numFmt w:val="ordin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nsid w:val="71692719"/>
    <w:multiLevelType w:val="multilevel"/>
    <w:tmpl w:val="3558E250"/>
    <w:lvl w:ilvl="0">
      <w:start w:val="2"/>
      <w:numFmt w:val="decimal"/>
      <w:lvlText w:val="%1."/>
      <w:lvlJc w:val="left"/>
      <w:pPr>
        <w:tabs>
          <w:tab w:val="num" w:pos="510"/>
        </w:tabs>
        <w:ind w:left="510" w:hanging="51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nsid w:val="752445DC"/>
    <w:multiLevelType w:val="hybridMultilevel"/>
    <w:tmpl w:val="82684BBA"/>
    <w:lvl w:ilvl="0" w:tplc="04150011">
      <w:start w:val="1"/>
      <w:numFmt w:val="decimal"/>
      <w:lvlText w:val="%1)"/>
      <w:lvlJc w:val="left"/>
      <w:pPr>
        <w:ind w:left="1060" w:hanging="360"/>
      </w:pPr>
    </w:lvl>
    <w:lvl w:ilvl="1" w:tplc="04150019" w:tentative="1">
      <w:start w:val="1"/>
      <w:numFmt w:val="lowerLetter"/>
      <w:lvlText w:val="%2."/>
      <w:lvlJc w:val="left"/>
      <w:pPr>
        <w:ind w:left="1780" w:hanging="360"/>
      </w:pPr>
    </w:lvl>
    <w:lvl w:ilvl="2" w:tplc="0415001B" w:tentative="1">
      <w:start w:val="1"/>
      <w:numFmt w:val="lowerRoman"/>
      <w:lvlText w:val="%3."/>
      <w:lvlJc w:val="right"/>
      <w:pPr>
        <w:ind w:left="2500" w:hanging="180"/>
      </w:pPr>
    </w:lvl>
    <w:lvl w:ilvl="3" w:tplc="0415000F" w:tentative="1">
      <w:start w:val="1"/>
      <w:numFmt w:val="decimal"/>
      <w:lvlText w:val="%4."/>
      <w:lvlJc w:val="left"/>
      <w:pPr>
        <w:ind w:left="3220" w:hanging="360"/>
      </w:pPr>
    </w:lvl>
    <w:lvl w:ilvl="4" w:tplc="04150019" w:tentative="1">
      <w:start w:val="1"/>
      <w:numFmt w:val="lowerLetter"/>
      <w:lvlText w:val="%5."/>
      <w:lvlJc w:val="left"/>
      <w:pPr>
        <w:ind w:left="3940" w:hanging="360"/>
      </w:pPr>
    </w:lvl>
    <w:lvl w:ilvl="5" w:tplc="0415001B" w:tentative="1">
      <w:start w:val="1"/>
      <w:numFmt w:val="lowerRoman"/>
      <w:lvlText w:val="%6."/>
      <w:lvlJc w:val="right"/>
      <w:pPr>
        <w:ind w:left="4660" w:hanging="180"/>
      </w:pPr>
    </w:lvl>
    <w:lvl w:ilvl="6" w:tplc="0415000F" w:tentative="1">
      <w:start w:val="1"/>
      <w:numFmt w:val="decimal"/>
      <w:lvlText w:val="%7."/>
      <w:lvlJc w:val="left"/>
      <w:pPr>
        <w:ind w:left="5380" w:hanging="360"/>
      </w:pPr>
    </w:lvl>
    <w:lvl w:ilvl="7" w:tplc="04150019" w:tentative="1">
      <w:start w:val="1"/>
      <w:numFmt w:val="lowerLetter"/>
      <w:lvlText w:val="%8."/>
      <w:lvlJc w:val="left"/>
      <w:pPr>
        <w:ind w:left="6100" w:hanging="360"/>
      </w:pPr>
    </w:lvl>
    <w:lvl w:ilvl="8" w:tplc="0415001B" w:tentative="1">
      <w:start w:val="1"/>
      <w:numFmt w:val="lowerRoman"/>
      <w:lvlText w:val="%9."/>
      <w:lvlJc w:val="right"/>
      <w:pPr>
        <w:ind w:left="6820" w:hanging="180"/>
      </w:pPr>
    </w:lvl>
  </w:abstractNum>
  <w:abstractNum w:abstractNumId="28">
    <w:nsid w:val="792A1245"/>
    <w:multiLevelType w:val="multilevel"/>
    <w:tmpl w:val="B42212D4"/>
    <w:lvl w:ilvl="0">
      <w:start w:val="1"/>
      <w:numFmt w:val="decimal"/>
      <w:lvlText w:val="%1."/>
      <w:lvlJc w:val="left"/>
      <w:pPr>
        <w:tabs>
          <w:tab w:val="num" w:pos="510"/>
        </w:tabs>
        <w:ind w:left="510" w:hanging="510"/>
      </w:pPr>
      <w:rPr>
        <w:b w:val="0"/>
        <w:bCs/>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9">
    <w:nsid w:val="7E2D53E6"/>
    <w:multiLevelType w:val="hybridMultilevel"/>
    <w:tmpl w:val="BF26C01C"/>
    <w:lvl w:ilvl="0" w:tplc="B2969750">
      <w:start w:val="1"/>
      <w:numFmt w:val="bullet"/>
      <w:lvlText w:val=""/>
      <w:lvlJc w:val="left"/>
      <w:pPr>
        <w:ind w:left="1440" w:hanging="360"/>
      </w:pPr>
      <w:rPr>
        <w:rFonts w:ascii="Symbol" w:hAnsi="Symbol" w:hint="default"/>
      </w:rPr>
    </w:lvl>
    <w:lvl w:ilvl="1" w:tplc="04150003">
      <w:start w:val="1"/>
      <w:numFmt w:val="bullet"/>
      <w:lvlText w:val="o"/>
      <w:lvlJc w:val="left"/>
      <w:pPr>
        <w:ind w:left="2160" w:hanging="360"/>
      </w:pPr>
      <w:rPr>
        <w:rFonts w:ascii="Courier New" w:hAnsi="Courier New" w:cs="Courier New" w:hint="default"/>
      </w:rPr>
    </w:lvl>
    <w:lvl w:ilvl="2" w:tplc="04150005">
      <w:start w:val="1"/>
      <w:numFmt w:val="bullet"/>
      <w:lvlText w:val=""/>
      <w:lvlJc w:val="left"/>
      <w:pPr>
        <w:ind w:left="2880" w:hanging="360"/>
      </w:pPr>
      <w:rPr>
        <w:rFonts w:ascii="Wingdings" w:hAnsi="Wingdings" w:hint="default"/>
      </w:rPr>
    </w:lvl>
    <w:lvl w:ilvl="3" w:tplc="04150001">
      <w:start w:val="1"/>
      <w:numFmt w:val="bullet"/>
      <w:lvlText w:val=""/>
      <w:lvlJc w:val="left"/>
      <w:pPr>
        <w:ind w:left="3600" w:hanging="360"/>
      </w:pPr>
      <w:rPr>
        <w:rFonts w:ascii="Symbol" w:hAnsi="Symbol" w:hint="default"/>
      </w:rPr>
    </w:lvl>
    <w:lvl w:ilvl="4" w:tplc="04150003">
      <w:start w:val="1"/>
      <w:numFmt w:val="bullet"/>
      <w:lvlText w:val="o"/>
      <w:lvlJc w:val="left"/>
      <w:pPr>
        <w:ind w:left="4320" w:hanging="360"/>
      </w:pPr>
      <w:rPr>
        <w:rFonts w:ascii="Courier New" w:hAnsi="Courier New" w:cs="Courier New" w:hint="default"/>
      </w:rPr>
    </w:lvl>
    <w:lvl w:ilvl="5" w:tplc="04150005">
      <w:start w:val="1"/>
      <w:numFmt w:val="bullet"/>
      <w:lvlText w:val=""/>
      <w:lvlJc w:val="left"/>
      <w:pPr>
        <w:ind w:left="5040" w:hanging="360"/>
      </w:pPr>
      <w:rPr>
        <w:rFonts w:ascii="Wingdings" w:hAnsi="Wingdings" w:hint="default"/>
      </w:rPr>
    </w:lvl>
    <w:lvl w:ilvl="6" w:tplc="04150001">
      <w:start w:val="1"/>
      <w:numFmt w:val="bullet"/>
      <w:lvlText w:val=""/>
      <w:lvlJc w:val="left"/>
      <w:pPr>
        <w:ind w:left="5760" w:hanging="360"/>
      </w:pPr>
      <w:rPr>
        <w:rFonts w:ascii="Symbol" w:hAnsi="Symbol" w:hint="default"/>
      </w:rPr>
    </w:lvl>
    <w:lvl w:ilvl="7" w:tplc="04150003">
      <w:start w:val="1"/>
      <w:numFmt w:val="bullet"/>
      <w:lvlText w:val="o"/>
      <w:lvlJc w:val="left"/>
      <w:pPr>
        <w:ind w:left="6480" w:hanging="360"/>
      </w:pPr>
      <w:rPr>
        <w:rFonts w:ascii="Courier New" w:hAnsi="Courier New" w:cs="Courier New" w:hint="default"/>
      </w:rPr>
    </w:lvl>
    <w:lvl w:ilvl="8" w:tplc="04150005">
      <w:start w:val="1"/>
      <w:numFmt w:val="bullet"/>
      <w:lvlText w:val=""/>
      <w:lvlJc w:val="left"/>
      <w:pPr>
        <w:ind w:left="7200" w:hanging="360"/>
      </w:pPr>
      <w:rPr>
        <w:rFonts w:ascii="Wingdings" w:hAnsi="Wingdings" w:hint="default"/>
      </w:rPr>
    </w:lvl>
  </w:abstractNum>
  <w:num w:numId="1">
    <w:abstractNumId w:val="13"/>
  </w:num>
  <w:num w:numId="2">
    <w:abstractNumId w:val="10"/>
  </w:num>
  <w:num w:numId="3">
    <w:abstractNumId w:val="22"/>
  </w:num>
  <w:num w:numId="4">
    <w:abstractNumId w:val="28"/>
  </w:num>
  <w:num w:numId="5">
    <w:abstractNumId w:val="26"/>
  </w:num>
  <w:num w:numId="6">
    <w:abstractNumId w:val="15"/>
  </w:num>
  <w:num w:numId="7">
    <w:abstractNumId w:val="21"/>
  </w:num>
  <w:num w:numId="8">
    <w:abstractNumId w:val="18"/>
  </w:num>
  <w:num w:numId="9">
    <w:abstractNumId w:val="24"/>
  </w:num>
  <w:num w:numId="10">
    <w:abstractNumId w:val="27"/>
  </w:num>
  <w:num w:numId="11">
    <w:abstractNumId w:val="2"/>
  </w:num>
  <w:num w:numId="12">
    <w:abstractNumId w:val="17"/>
  </w:num>
  <w:num w:numId="13">
    <w:abstractNumId w:val="25"/>
  </w:num>
  <w:num w:numId="14">
    <w:abstractNumId w:val="12"/>
  </w:num>
  <w:num w:numId="15">
    <w:abstractNumId w:val="16"/>
  </w:num>
  <w:num w:numId="16">
    <w:abstractNumId w:val="6"/>
  </w:num>
  <w:num w:numId="17">
    <w:abstractNumId w:val="23"/>
  </w:num>
  <w:num w:numId="1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num>
  <w:num w:numId="20">
    <w:abstractNumId w:val="4"/>
    <w:lvlOverride w:ilvl="0">
      <w:startOverride w:val="6"/>
    </w:lvlOverride>
    <w:lvlOverride w:ilvl="1"/>
    <w:lvlOverride w:ilvl="2"/>
    <w:lvlOverride w:ilvl="3"/>
    <w:lvlOverride w:ilvl="4"/>
    <w:lvlOverride w:ilvl="5"/>
    <w:lvlOverride w:ilvl="6"/>
    <w:lvlOverride w:ilvl="7"/>
    <w:lvlOverride w:ilvl="8"/>
  </w:num>
  <w:num w:numId="21">
    <w:abstractNumId w:val="29"/>
  </w:num>
  <w:num w:numId="22">
    <w:abstractNumId w:val="19"/>
  </w:num>
  <w:num w:numId="23">
    <w:abstractNumId w:val="11"/>
  </w:num>
  <w:num w:numId="24">
    <w:abstractNumId w:val="0"/>
  </w:num>
  <w:num w:numId="25">
    <w:abstractNumId w:val="1"/>
  </w:num>
  <w:num w:numId="26">
    <w:abstractNumId w:val="5"/>
  </w:num>
  <w:num w:numId="27">
    <w:abstractNumId w:val="14"/>
  </w:num>
  <w:num w:numId="28">
    <w:abstractNumId w:val="9"/>
  </w:num>
  <w:num w:numId="29">
    <w:abstractNumId w:val="8"/>
  </w:num>
  <w:num w:numId="3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836DE"/>
    <w:rsid w:val="000017D8"/>
    <w:rsid w:val="000228CC"/>
    <w:rsid w:val="000443B5"/>
    <w:rsid w:val="00054E68"/>
    <w:rsid w:val="000607E6"/>
    <w:rsid w:val="00085099"/>
    <w:rsid w:val="00095B46"/>
    <w:rsid w:val="000B2743"/>
    <w:rsid w:val="000D04DD"/>
    <w:rsid w:val="00104882"/>
    <w:rsid w:val="00145CAD"/>
    <w:rsid w:val="001A5943"/>
    <w:rsid w:val="001B2501"/>
    <w:rsid w:val="001E0DA4"/>
    <w:rsid w:val="001E63BD"/>
    <w:rsid w:val="002B57DB"/>
    <w:rsid w:val="002B6203"/>
    <w:rsid w:val="00333DB2"/>
    <w:rsid w:val="00365F02"/>
    <w:rsid w:val="00392A78"/>
    <w:rsid w:val="003E7911"/>
    <w:rsid w:val="00424A3C"/>
    <w:rsid w:val="004D7936"/>
    <w:rsid w:val="00532D23"/>
    <w:rsid w:val="00534D02"/>
    <w:rsid w:val="00586C94"/>
    <w:rsid w:val="005F1790"/>
    <w:rsid w:val="00612BFC"/>
    <w:rsid w:val="00621D84"/>
    <w:rsid w:val="00642437"/>
    <w:rsid w:val="00654E0A"/>
    <w:rsid w:val="006B4CA6"/>
    <w:rsid w:val="006D7F8F"/>
    <w:rsid w:val="0070526C"/>
    <w:rsid w:val="00731081"/>
    <w:rsid w:val="00731EA6"/>
    <w:rsid w:val="00734B2E"/>
    <w:rsid w:val="007440A0"/>
    <w:rsid w:val="007F7436"/>
    <w:rsid w:val="008061DC"/>
    <w:rsid w:val="00812564"/>
    <w:rsid w:val="0082794A"/>
    <w:rsid w:val="008D1934"/>
    <w:rsid w:val="008E706E"/>
    <w:rsid w:val="008F5A99"/>
    <w:rsid w:val="00943AE4"/>
    <w:rsid w:val="00996A6D"/>
    <w:rsid w:val="009D310A"/>
    <w:rsid w:val="00A75B93"/>
    <w:rsid w:val="00AD3819"/>
    <w:rsid w:val="00AD7185"/>
    <w:rsid w:val="00AE0C8A"/>
    <w:rsid w:val="00AE222F"/>
    <w:rsid w:val="00AF1AAC"/>
    <w:rsid w:val="00AF47ED"/>
    <w:rsid w:val="00B16550"/>
    <w:rsid w:val="00B33CF3"/>
    <w:rsid w:val="00B85B31"/>
    <w:rsid w:val="00BC4C4D"/>
    <w:rsid w:val="00BE124B"/>
    <w:rsid w:val="00C47AC6"/>
    <w:rsid w:val="00C52BA0"/>
    <w:rsid w:val="00C82667"/>
    <w:rsid w:val="00CD2DDA"/>
    <w:rsid w:val="00CD4548"/>
    <w:rsid w:val="00DD1073"/>
    <w:rsid w:val="00E14E76"/>
    <w:rsid w:val="00E252AD"/>
    <w:rsid w:val="00E66D90"/>
    <w:rsid w:val="00E836DE"/>
    <w:rsid w:val="00EC4052"/>
    <w:rsid w:val="00ED3B73"/>
    <w:rsid w:val="00F04899"/>
    <w:rsid w:val="00F31095"/>
    <w:rsid w:val="00F71161"/>
    <w:rsid w:val="00FC2916"/>
    <w:rsid w:val="00FD1775"/>
    <w:rsid w:val="00FD5955"/>
    <w:rsid w:val="00FF0B4A"/>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3FE3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Cs w:val="22"/>
        <w:lang w:val="pl-PL"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896BA6"/>
    <w:rPr>
      <w:rFonts w:ascii="Times New Roman" w:eastAsia="Times New Roman" w:hAnsi="Times New Roman" w:cs="Times New Roman"/>
      <w:sz w:val="24"/>
      <w:szCs w:val="24"/>
      <w:lang w:eastAsia="pl-PL"/>
    </w:rPr>
  </w:style>
  <w:style w:type="paragraph" w:styleId="Nagwek1">
    <w:name w:val="heading 1"/>
    <w:basedOn w:val="Normalny"/>
    <w:qFormat/>
    <w:pPr>
      <w:keepNext/>
      <w:outlineLvl w:val="0"/>
    </w:pPr>
    <w:rPr>
      <w:rFonts w:ascii="Arial" w:hAnsi="Arial"/>
      <w:b/>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StopkaZnak">
    <w:name w:val="Stopka Znak"/>
    <w:basedOn w:val="Domylnaczcionkaakapitu"/>
    <w:link w:val="Stopka"/>
    <w:uiPriority w:val="99"/>
    <w:qFormat/>
    <w:rsid w:val="00896BA6"/>
    <w:rPr>
      <w:rFonts w:ascii="Times New Roman" w:eastAsia="Times New Roman" w:hAnsi="Times New Roman" w:cs="Times New Roman"/>
      <w:sz w:val="24"/>
      <w:szCs w:val="24"/>
      <w:lang w:eastAsia="pl-PL"/>
    </w:rPr>
  </w:style>
  <w:style w:type="character" w:customStyle="1" w:styleId="TekstpodstawowywcityZnak">
    <w:name w:val="Tekst podstawowy wcięty Znak"/>
    <w:basedOn w:val="Domylnaczcionkaakapitu"/>
    <w:link w:val="Tekstpodstawowywcity"/>
    <w:qFormat/>
    <w:rsid w:val="00627B42"/>
    <w:rPr>
      <w:rFonts w:ascii="Times New Roman" w:eastAsia="Times New Roman" w:hAnsi="Times New Roman" w:cs="Times New Roman"/>
      <w:sz w:val="20"/>
      <w:szCs w:val="20"/>
      <w:lang w:eastAsia="pl-PL"/>
    </w:rPr>
  </w:style>
  <w:style w:type="character" w:customStyle="1" w:styleId="Tekstpodstawowywcity2Znak">
    <w:name w:val="Tekst podstawowy wcięty 2 Znak"/>
    <w:basedOn w:val="Domylnaczcionkaakapitu"/>
    <w:link w:val="Tekstpodstawowywcity2"/>
    <w:qFormat/>
    <w:rsid w:val="00627B42"/>
    <w:rPr>
      <w:rFonts w:ascii="Times New Roman" w:eastAsia="Times New Roman" w:hAnsi="Times New Roman" w:cs="Times New Roman"/>
      <w:sz w:val="20"/>
      <w:szCs w:val="20"/>
      <w:lang w:eastAsia="pl-PL"/>
    </w:rPr>
  </w:style>
  <w:style w:type="character" w:customStyle="1" w:styleId="NagwekZnak">
    <w:name w:val="Nagłówek Znak"/>
    <w:basedOn w:val="Domylnaczcionkaakapitu"/>
    <w:link w:val="Nagwek"/>
    <w:uiPriority w:val="99"/>
    <w:qFormat/>
    <w:rsid w:val="009D5897"/>
    <w:rPr>
      <w:rFonts w:ascii="Times New Roman" w:eastAsia="Times New Roman" w:hAnsi="Times New Roman" w:cs="Times New Roman"/>
      <w:sz w:val="24"/>
      <w:szCs w:val="24"/>
      <w:lang w:eastAsia="pl-PL"/>
    </w:rPr>
  </w:style>
  <w:style w:type="character" w:customStyle="1" w:styleId="TekstdymkaZnak">
    <w:name w:val="Tekst dymka Znak"/>
    <w:basedOn w:val="Domylnaczcionkaakapitu"/>
    <w:link w:val="Tekstdymka"/>
    <w:uiPriority w:val="99"/>
    <w:semiHidden/>
    <w:qFormat/>
    <w:rsid w:val="009D5897"/>
    <w:rPr>
      <w:rFonts w:ascii="Tahoma" w:eastAsia="Times New Roman" w:hAnsi="Tahoma" w:cs="Tahoma"/>
      <w:sz w:val="16"/>
      <w:szCs w:val="16"/>
      <w:lang w:eastAsia="pl-PL"/>
    </w:rPr>
  </w:style>
  <w:style w:type="character" w:customStyle="1" w:styleId="Tekstpodstawowy2Znak">
    <w:name w:val="Tekst podstawowy 2 Znak"/>
    <w:basedOn w:val="Domylnaczcionkaakapitu"/>
    <w:link w:val="Tekstpodstawowy2"/>
    <w:uiPriority w:val="99"/>
    <w:qFormat/>
    <w:rsid w:val="006E7E46"/>
    <w:rPr>
      <w:rFonts w:ascii="Arial" w:eastAsia="Times New Roman" w:hAnsi="Arial" w:cs="Times New Roman"/>
      <w:color w:val="000000"/>
      <w:sz w:val="24"/>
      <w:szCs w:val="20"/>
      <w:lang w:eastAsia="pl-PL"/>
    </w:rPr>
  </w:style>
  <w:style w:type="character" w:styleId="Odwoaniedokomentarza">
    <w:name w:val="annotation reference"/>
    <w:basedOn w:val="Domylnaczcionkaakapitu"/>
    <w:uiPriority w:val="99"/>
    <w:semiHidden/>
    <w:unhideWhenUsed/>
    <w:qFormat/>
    <w:rsid w:val="00E83D22"/>
    <w:rPr>
      <w:sz w:val="16"/>
      <w:szCs w:val="16"/>
    </w:rPr>
  </w:style>
  <w:style w:type="character" w:customStyle="1" w:styleId="TekstkomentarzaZnak">
    <w:name w:val="Tekst komentarza Znak"/>
    <w:basedOn w:val="Domylnaczcionkaakapitu"/>
    <w:link w:val="Tekstkomentarza"/>
    <w:uiPriority w:val="99"/>
    <w:semiHidden/>
    <w:qFormat/>
    <w:rsid w:val="00E83D22"/>
    <w:rPr>
      <w:rFonts w:ascii="Times New Roman" w:eastAsia="Times New Roman" w:hAnsi="Times New Roman" w:cs="Times New Roman"/>
      <w:sz w:val="20"/>
      <w:szCs w:val="20"/>
      <w:lang w:eastAsia="pl-PL"/>
    </w:rPr>
  </w:style>
  <w:style w:type="character" w:customStyle="1" w:styleId="TematkomentarzaZnak">
    <w:name w:val="Temat komentarza Znak"/>
    <w:basedOn w:val="TekstkomentarzaZnak"/>
    <w:link w:val="Tematkomentarza"/>
    <w:uiPriority w:val="99"/>
    <w:semiHidden/>
    <w:qFormat/>
    <w:rsid w:val="00E83D22"/>
    <w:rPr>
      <w:rFonts w:ascii="Times New Roman" w:eastAsia="Times New Roman" w:hAnsi="Times New Roman" w:cs="Times New Roman"/>
      <w:b/>
      <w:bCs/>
      <w:sz w:val="20"/>
      <w:szCs w:val="20"/>
      <w:lang w:eastAsia="pl-PL"/>
    </w:rPr>
  </w:style>
  <w:style w:type="character" w:customStyle="1" w:styleId="czeinternetowe">
    <w:name w:val="Łącze internetowe"/>
    <w:basedOn w:val="Domylnaczcionkaakapitu"/>
    <w:uiPriority w:val="99"/>
    <w:unhideWhenUsed/>
    <w:rsid w:val="0088112A"/>
    <w:rPr>
      <w:color w:val="0000FF" w:themeColor="hyperlink"/>
      <w:u w:val="single"/>
    </w:rPr>
  </w:style>
  <w:style w:type="character" w:customStyle="1" w:styleId="ListLabel1">
    <w:name w:val="ListLabel 1"/>
    <w:qFormat/>
    <w:rPr>
      <w:b/>
    </w:rPr>
  </w:style>
  <w:style w:type="character" w:customStyle="1" w:styleId="ListLabel2">
    <w:name w:val="ListLabel 2"/>
    <w:qFormat/>
    <w:rPr>
      <w:rFonts w:cs="Courier New"/>
    </w:rPr>
  </w:style>
  <w:style w:type="character" w:customStyle="1" w:styleId="ListLabel3">
    <w:name w:val="ListLabel 3"/>
    <w:qFormat/>
    <w:rPr>
      <w:rFonts w:cs="Courier New"/>
    </w:rPr>
  </w:style>
  <w:style w:type="character" w:customStyle="1" w:styleId="ListLabel4">
    <w:name w:val="ListLabel 4"/>
    <w:qFormat/>
    <w:rPr>
      <w:rFonts w:cs="Courier New"/>
    </w:rPr>
  </w:style>
  <w:style w:type="character" w:customStyle="1" w:styleId="ListLabel5">
    <w:name w:val="ListLabel 5"/>
    <w:qFormat/>
    <w:rPr>
      <w:b/>
    </w:rPr>
  </w:style>
  <w:style w:type="character" w:customStyle="1" w:styleId="ListLabel6">
    <w:name w:val="ListLabel 6"/>
    <w:qFormat/>
    <w:rPr>
      <w:b w:val="0"/>
      <w:color w:val="auto"/>
    </w:rPr>
  </w:style>
  <w:style w:type="character" w:customStyle="1" w:styleId="ListLabel7">
    <w:name w:val="ListLabel 7"/>
    <w:qFormat/>
    <w:rPr>
      <w:rFonts w:cs="Times New Roman"/>
      <w:sz w:val="24"/>
      <w:szCs w:val="24"/>
    </w:rPr>
  </w:style>
  <w:style w:type="character" w:customStyle="1" w:styleId="ListLabel8">
    <w:name w:val="ListLabel 8"/>
    <w:qFormat/>
    <w:rPr>
      <w:b w:val="0"/>
      <w:i w:val="0"/>
      <w:sz w:val="24"/>
      <w:szCs w:val="24"/>
    </w:rPr>
  </w:style>
  <w:style w:type="character" w:customStyle="1" w:styleId="ListLabel9">
    <w:name w:val="ListLabel 9"/>
    <w:qFormat/>
    <w:rPr>
      <w:b w:val="0"/>
      <w:i w:val="0"/>
      <w:sz w:val="24"/>
      <w:szCs w:val="24"/>
    </w:rPr>
  </w:style>
  <w:style w:type="character" w:customStyle="1" w:styleId="ListLabel10">
    <w:name w:val="ListLabel 10"/>
    <w:qFormat/>
    <w:rPr>
      <w:b w:val="0"/>
      <w:i w:val="0"/>
      <w:sz w:val="24"/>
      <w:szCs w:val="24"/>
    </w:rPr>
  </w:style>
  <w:style w:type="character" w:customStyle="1" w:styleId="ListLabel11">
    <w:name w:val="ListLabel 11"/>
    <w:qFormat/>
    <w:rPr>
      <w:rFonts w:cs="Times New Roman"/>
      <w:b w:val="0"/>
      <w:i w:val="0"/>
      <w:color w:val="auto"/>
      <w:sz w:val="24"/>
      <w:szCs w:val="24"/>
    </w:rPr>
  </w:style>
  <w:style w:type="character" w:customStyle="1" w:styleId="ListLabel12">
    <w:name w:val="ListLabel 12"/>
    <w:qFormat/>
    <w:rPr>
      <w:strike w:val="0"/>
      <w:dstrike w:val="0"/>
      <w:color w:val="auto"/>
    </w:rPr>
  </w:style>
  <w:style w:type="character" w:customStyle="1" w:styleId="ListLabel13">
    <w:name w:val="ListLabel 13"/>
    <w:qFormat/>
    <w:rPr>
      <w:color w:val="auto"/>
      <w:sz w:val="24"/>
    </w:rPr>
  </w:style>
  <w:style w:type="character" w:customStyle="1" w:styleId="ListLabel14">
    <w:name w:val="ListLabel 14"/>
    <w:qFormat/>
    <w:rPr>
      <w:b w:val="0"/>
      <w:color w:val="auto"/>
    </w:rPr>
  </w:style>
  <w:style w:type="character" w:customStyle="1" w:styleId="ListLabel15">
    <w:name w:val="ListLabel 15"/>
    <w:qFormat/>
    <w:rPr>
      <w:b/>
    </w:rPr>
  </w:style>
  <w:style w:type="character" w:customStyle="1" w:styleId="ListLabel16">
    <w:name w:val="ListLabel 16"/>
    <w:qFormat/>
    <w:rPr>
      <w:color w:val="00B050"/>
    </w:rPr>
  </w:style>
  <w:style w:type="character" w:customStyle="1" w:styleId="ListLabel17">
    <w:name w:val="ListLabel 17"/>
    <w:qFormat/>
    <w:rPr>
      <w:color w:val="auto"/>
    </w:rPr>
  </w:style>
  <w:style w:type="character" w:customStyle="1" w:styleId="ListLabel18">
    <w:name w:val="ListLabel 18"/>
    <w:qFormat/>
    <w:rPr>
      <w:color w:val="00B050"/>
    </w:rPr>
  </w:style>
  <w:style w:type="character" w:customStyle="1" w:styleId="ListLabel19">
    <w:name w:val="ListLabel 19"/>
    <w:qFormat/>
    <w:rPr>
      <w:strike w:val="0"/>
      <w:dstrike w:val="0"/>
      <w:color w:val="00B050"/>
    </w:rPr>
  </w:style>
  <w:style w:type="character" w:customStyle="1" w:styleId="ListLabel20">
    <w:name w:val="ListLabel 20"/>
    <w:qFormat/>
    <w:rPr>
      <w:rFonts w:cs="Times New Roman"/>
      <w:b/>
      <w:sz w:val="24"/>
      <w:szCs w:val="24"/>
    </w:rPr>
  </w:style>
  <w:style w:type="character" w:customStyle="1" w:styleId="ListLabel21">
    <w:name w:val="ListLabel 21"/>
    <w:qFormat/>
    <w:rPr>
      <w:b w:val="0"/>
      <w:color w:val="auto"/>
    </w:rPr>
  </w:style>
  <w:style w:type="character" w:customStyle="1" w:styleId="ListLabel22">
    <w:name w:val="ListLabel 22"/>
    <w:qFormat/>
    <w:rPr>
      <w:color w:val="00B050"/>
    </w:rPr>
  </w:style>
  <w:style w:type="character" w:customStyle="1" w:styleId="ListLabel23">
    <w:name w:val="ListLabel 23"/>
    <w:qFormat/>
    <w:rPr>
      <w:b/>
    </w:rPr>
  </w:style>
  <w:style w:type="character" w:customStyle="1" w:styleId="ListLabel24">
    <w:name w:val="ListLabel 24"/>
    <w:qFormat/>
    <w:rPr>
      <w:rFonts w:cs="Symbol"/>
      <w:b/>
    </w:rPr>
  </w:style>
  <w:style w:type="character" w:customStyle="1" w:styleId="ListLabel25">
    <w:name w:val="ListLabel 25"/>
    <w:qFormat/>
    <w:rPr>
      <w:rFonts w:cs="Courier New"/>
    </w:rPr>
  </w:style>
  <w:style w:type="character" w:customStyle="1" w:styleId="ListLabel26">
    <w:name w:val="ListLabel 26"/>
    <w:qFormat/>
    <w:rPr>
      <w:rFonts w:cs="Wingdings"/>
    </w:rPr>
  </w:style>
  <w:style w:type="character" w:customStyle="1" w:styleId="ListLabel27">
    <w:name w:val="ListLabel 27"/>
    <w:qFormat/>
    <w:rPr>
      <w:rFonts w:cs="Symbol"/>
    </w:rPr>
  </w:style>
  <w:style w:type="character" w:customStyle="1" w:styleId="ListLabel28">
    <w:name w:val="ListLabel 28"/>
    <w:qFormat/>
    <w:rPr>
      <w:rFonts w:cs="Courier New"/>
    </w:rPr>
  </w:style>
  <w:style w:type="character" w:customStyle="1" w:styleId="ListLabel29">
    <w:name w:val="ListLabel 29"/>
    <w:qFormat/>
    <w:rPr>
      <w:rFonts w:cs="Wingdings"/>
    </w:rPr>
  </w:style>
  <w:style w:type="character" w:customStyle="1" w:styleId="ListLabel30">
    <w:name w:val="ListLabel 30"/>
    <w:qFormat/>
    <w:rPr>
      <w:rFonts w:cs="Symbol"/>
    </w:rPr>
  </w:style>
  <w:style w:type="character" w:customStyle="1" w:styleId="ListLabel31">
    <w:name w:val="ListLabel 31"/>
    <w:qFormat/>
    <w:rPr>
      <w:rFonts w:cs="Courier New"/>
    </w:rPr>
  </w:style>
  <w:style w:type="character" w:customStyle="1" w:styleId="ListLabel32">
    <w:name w:val="ListLabel 32"/>
    <w:qFormat/>
    <w:rPr>
      <w:rFonts w:cs="Wingdings"/>
    </w:rPr>
  </w:style>
  <w:style w:type="character" w:customStyle="1" w:styleId="ListLabel33">
    <w:name w:val="ListLabel 33"/>
    <w:qFormat/>
    <w:rPr>
      <w:b/>
    </w:rPr>
  </w:style>
  <w:style w:type="character" w:customStyle="1" w:styleId="ListLabel34">
    <w:name w:val="ListLabel 34"/>
    <w:qFormat/>
    <w:rPr>
      <w:b w:val="0"/>
      <w:color w:val="auto"/>
    </w:rPr>
  </w:style>
  <w:style w:type="character" w:customStyle="1" w:styleId="ListLabel35">
    <w:name w:val="ListLabel 35"/>
    <w:qFormat/>
    <w:rPr>
      <w:rFonts w:cs="Times New Roman"/>
      <w:sz w:val="24"/>
      <w:szCs w:val="24"/>
    </w:rPr>
  </w:style>
  <w:style w:type="character" w:customStyle="1" w:styleId="ListLabel36">
    <w:name w:val="ListLabel 36"/>
    <w:qFormat/>
    <w:rPr>
      <w:b w:val="0"/>
      <w:i w:val="0"/>
      <w:sz w:val="24"/>
      <w:szCs w:val="24"/>
    </w:rPr>
  </w:style>
  <w:style w:type="character" w:customStyle="1" w:styleId="ListLabel37">
    <w:name w:val="ListLabel 37"/>
    <w:qFormat/>
    <w:rPr>
      <w:b w:val="0"/>
      <w:i w:val="0"/>
      <w:sz w:val="24"/>
      <w:szCs w:val="24"/>
    </w:rPr>
  </w:style>
  <w:style w:type="character" w:customStyle="1" w:styleId="ListLabel38">
    <w:name w:val="ListLabel 38"/>
    <w:qFormat/>
    <w:rPr>
      <w:b w:val="0"/>
      <w:i w:val="0"/>
      <w:sz w:val="24"/>
      <w:szCs w:val="24"/>
    </w:rPr>
  </w:style>
  <w:style w:type="character" w:customStyle="1" w:styleId="ListLabel39">
    <w:name w:val="ListLabel 39"/>
    <w:qFormat/>
    <w:rPr>
      <w:rFonts w:cs="Times New Roman"/>
      <w:b w:val="0"/>
      <w:i w:val="0"/>
      <w:color w:val="auto"/>
      <w:sz w:val="24"/>
      <w:szCs w:val="24"/>
    </w:rPr>
  </w:style>
  <w:style w:type="character" w:customStyle="1" w:styleId="ListLabel40">
    <w:name w:val="ListLabel 40"/>
    <w:qFormat/>
    <w:rPr>
      <w:strike w:val="0"/>
      <w:dstrike w:val="0"/>
      <w:color w:val="auto"/>
    </w:rPr>
  </w:style>
  <w:style w:type="character" w:customStyle="1" w:styleId="ListLabel41">
    <w:name w:val="ListLabel 41"/>
    <w:qFormat/>
    <w:rPr>
      <w:color w:val="auto"/>
      <w:sz w:val="24"/>
    </w:rPr>
  </w:style>
  <w:style w:type="character" w:customStyle="1" w:styleId="ListLabel42">
    <w:name w:val="ListLabel 42"/>
    <w:qFormat/>
    <w:rPr>
      <w:b w:val="0"/>
      <w:color w:val="auto"/>
    </w:rPr>
  </w:style>
  <w:style w:type="character" w:customStyle="1" w:styleId="ListLabel43">
    <w:name w:val="ListLabel 43"/>
    <w:qFormat/>
    <w:rPr>
      <w:b/>
    </w:rPr>
  </w:style>
  <w:style w:type="character" w:customStyle="1" w:styleId="ListLabel44">
    <w:name w:val="ListLabel 44"/>
    <w:qFormat/>
    <w:rPr>
      <w:color w:val="00B050"/>
    </w:rPr>
  </w:style>
  <w:style w:type="character" w:customStyle="1" w:styleId="ListLabel45">
    <w:name w:val="ListLabel 45"/>
    <w:qFormat/>
    <w:rPr>
      <w:color w:val="auto"/>
    </w:rPr>
  </w:style>
  <w:style w:type="character" w:customStyle="1" w:styleId="ListLabel46">
    <w:name w:val="ListLabel 46"/>
    <w:qFormat/>
    <w:rPr>
      <w:color w:val="00B050"/>
    </w:rPr>
  </w:style>
  <w:style w:type="character" w:customStyle="1" w:styleId="ListLabel47">
    <w:name w:val="ListLabel 47"/>
    <w:qFormat/>
    <w:rPr>
      <w:strike w:val="0"/>
      <w:dstrike w:val="0"/>
      <w:color w:val="00B050"/>
    </w:rPr>
  </w:style>
  <w:style w:type="character" w:customStyle="1" w:styleId="ListLabel48">
    <w:name w:val="ListLabel 48"/>
    <w:qFormat/>
    <w:rPr>
      <w:rFonts w:cs="Times New Roman"/>
      <w:b/>
      <w:sz w:val="24"/>
      <w:szCs w:val="24"/>
    </w:rPr>
  </w:style>
  <w:style w:type="character" w:customStyle="1" w:styleId="ListLabel49">
    <w:name w:val="ListLabel 49"/>
    <w:qFormat/>
    <w:rPr>
      <w:b w:val="0"/>
      <w:color w:val="auto"/>
    </w:rPr>
  </w:style>
  <w:style w:type="character" w:customStyle="1" w:styleId="ListLabel50">
    <w:name w:val="ListLabel 50"/>
    <w:qFormat/>
    <w:rPr>
      <w:color w:val="00B050"/>
    </w:rPr>
  </w:style>
  <w:style w:type="character" w:customStyle="1" w:styleId="ListLabel51">
    <w:name w:val="ListLabel 51"/>
    <w:qFormat/>
    <w:rPr>
      <w:b/>
    </w:rPr>
  </w:style>
  <w:style w:type="character" w:customStyle="1" w:styleId="ListLabel52">
    <w:name w:val="ListLabel 52"/>
    <w:qFormat/>
    <w:rPr>
      <w:rFonts w:cs="Symbol"/>
      <w:b/>
    </w:rPr>
  </w:style>
  <w:style w:type="character" w:customStyle="1" w:styleId="ListLabel53">
    <w:name w:val="ListLabel 53"/>
    <w:qFormat/>
    <w:rPr>
      <w:rFonts w:cs="Courier New"/>
    </w:rPr>
  </w:style>
  <w:style w:type="character" w:customStyle="1" w:styleId="ListLabel54">
    <w:name w:val="ListLabel 54"/>
    <w:qFormat/>
    <w:rPr>
      <w:rFonts w:cs="Wingdings"/>
    </w:rPr>
  </w:style>
  <w:style w:type="character" w:customStyle="1" w:styleId="ListLabel55">
    <w:name w:val="ListLabel 55"/>
    <w:qFormat/>
    <w:rPr>
      <w:rFonts w:cs="Symbol"/>
    </w:rPr>
  </w:style>
  <w:style w:type="character" w:customStyle="1" w:styleId="ListLabel56">
    <w:name w:val="ListLabel 56"/>
    <w:qFormat/>
    <w:rPr>
      <w:rFonts w:cs="Courier New"/>
    </w:rPr>
  </w:style>
  <w:style w:type="character" w:customStyle="1" w:styleId="ListLabel57">
    <w:name w:val="ListLabel 57"/>
    <w:qFormat/>
    <w:rPr>
      <w:rFonts w:cs="Wingdings"/>
    </w:rPr>
  </w:style>
  <w:style w:type="character" w:customStyle="1" w:styleId="ListLabel58">
    <w:name w:val="ListLabel 58"/>
    <w:qFormat/>
    <w:rPr>
      <w:rFonts w:cs="Symbol"/>
    </w:rPr>
  </w:style>
  <w:style w:type="character" w:customStyle="1" w:styleId="ListLabel59">
    <w:name w:val="ListLabel 59"/>
    <w:qFormat/>
    <w:rPr>
      <w:rFonts w:cs="Courier New"/>
    </w:rPr>
  </w:style>
  <w:style w:type="character" w:customStyle="1" w:styleId="ListLabel60">
    <w:name w:val="ListLabel 60"/>
    <w:qFormat/>
    <w:rPr>
      <w:rFonts w:cs="Wingdings"/>
    </w:rPr>
  </w:style>
  <w:style w:type="character" w:customStyle="1" w:styleId="ListLabel61">
    <w:name w:val="ListLabel 61"/>
    <w:qFormat/>
    <w:rPr>
      <w:b/>
    </w:rPr>
  </w:style>
  <w:style w:type="character" w:customStyle="1" w:styleId="ListLabel62">
    <w:name w:val="ListLabel 62"/>
    <w:qFormat/>
    <w:rPr>
      <w:b w:val="0"/>
      <w:color w:val="auto"/>
    </w:rPr>
  </w:style>
  <w:style w:type="character" w:customStyle="1" w:styleId="ListLabel63">
    <w:name w:val="ListLabel 63"/>
    <w:qFormat/>
    <w:rPr>
      <w:rFonts w:cs="Times New Roman"/>
      <w:sz w:val="24"/>
      <w:szCs w:val="24"/>
    </w:rPr>
  </w:style>
  <w:style w:type="character" w:customStyle="1" w:styleId="ListLabel64">
    <w:name w:val="ListLabel 64"/>
    <w:qFormat/>
    <w:rPr>
      <w:b w:val="0"/>
      <w:i w:val="0"/>
      <w:sz w:val="24"/>
      <w:szCs w:val="24"/>
    </w:rPr>
  </w:style>
  <w:style w:type="character" w:customStyle="1" w:styleId="ListLabel65">
    <w:name w:val="ListLabel 65"/>
    <w:qFormat/>
    <w:rPr>
      <w:b w:val="0"/>
      <w:i w:val="0"/>
      <w:sz w:val="24"/>
      <w:szCs w:val="24"/>
    </w:rPr>
  </w:style>
  <w:style w:type="character" w:customStyle="1" w:styleId="ListLabel66">
    <w:name w:val="ListLabel 66"/>
    <w:qFormat/>
    <w:rPr>
      <w:b w:val="0"/>
      <w:i w:val="0"/>
      <w:sz w:val="24"/>
      <w:szCs w:val="24"/>
    </w:rPr>
  </w:style>
  <w:style w:type="character" w:customStyle="1" w:styleId="ListLabel67">
    <w:name w:val="ListLabel 67"/>
    <w:qFormat/>
    <w:rPr>
      <w:rFonts w:cs="Times New Roman"/>
      <w:b w:val="0"/>
      <w:i w:val="0"/>
      <w:color w:val="auto"/>
      <w:sz w:val="24"/>
      <w:szCs w:val="24"/>
    </w:rPr>
  </w:style>
  <w:style w:type="character" w:customStyle="1" w:styleId="ListLabel68">
    <w:name w:val="ListLabel 68"/>
    <w:qFormat/>
    <w:rPr>
      <w:strike/>
      <w:color w:val="auto"/>
    </w:rPr>
  </w:style>
  <w:style w:type="character" w:customStyle="1" w:styleId="ListLabel69">
    <w:name w:val="ListLabel 69"/>
    <w:qFormat/>
    <w:rPr>
      <w:color w:val="auto"/>
      <w:sz w:val="24"/>
    </w:rPr>
  </w:style>
  <w:style w:type="character" w:customStyle="1" w:styleId="ListLabel70">
    <w:name w:val="ListLabel 70"/>
    <w:qFormat/>
    <w:rPr>
      <w:b w:val="0"/>
      <w:color w:val="auto"/>
    </w:rPr>
  </w:style>
  <w:style w:type="character" w:customStyle="1" w:styleId="ListLabel71">
    <w:name w:val="ListLabel 71"/>
    <w:qFormat/>
    <w:rPr>
      <w:b/>
    </w:rPr>
  </w:style>
  <w:style w:type="character" w:customStyle="1" w:styleId="ListLabel72">
    <w:name w:val="ListLabel 72"/>
    <w:qFormat/>
    <w:rPr>
      <w:color w:val="00B050"/>
    </w:rPr>
  </w:style>
  <w:style w:type="character" w:customStyle="1" w:styleId="ListLabel73">
    <w:name w:val="ListLabel 73"/>
    <w:qFormat/>
    <w:rPr>
      <w:color w:val="auto"/>
    </w:rPr>
  </w:style>
  <w:style w:type="character" w:customStyle="1" w:styleId="ListLabel74">
    <w:name w:val="ListLabel 74"/>
    <w:qFormat/>
    <w:rPr>
      <w:color w:val="00B050"/>
    </w:rPr>
  </w:style>
  <w:style w:type="character" w:customStyle="1" w:styleId="ListLabel75">
    <w:name w:val="ListLabel 75"/>
    <w:qFormat/>
    <w:rPr>
      <w:strike w:val="0"/>
      <w:dstrike w:val="0"/>
      <w:color w:val="00B050"/>
    </w:rPr>
  </w:style>
  <w:style w:type="character" w:customStyle="1" w:styleId="ListLabel76">
    <w:name w:val="ListLabel 76"/>
    <w:qFormat/>
    <w:rPr>
      <w:rFonts w:cs="Times New Roman"/>
      <w:b/>
      <w:sz w:val="24"/>
      <w:szCs w:val="24"/>
    </w:rPr>
  </w:style>
  <w:style w:type="character" w:customStyle="1" w:styleId="ListLabel77">
    <w:name w:val="ListLabel 77"/>
    <w:qFormat/>
    <w:rPr>
      <w:b w:val="0"/>
      <w:color w:val="auto"/>
    </w:rPr>
  </w:style>
  <w:style w:type="character" w:customStyle="1" w:styleId="ListLabel78">
    <w:name w:val="ListLabel 78"/>
    <w:qFormat/>
    <w:rPr>
      <w:color w:val="00B050"/>
    </w:rPr>
  </w:style>
  <w:style w:type="character" w:customStyle="1" w:styleId="ListLabel79">
    <w:name w:val="ListLabel 79"/>
    <w:qFormat/>
    <w:rPr>
      <w:b/>
    </w:rPr>
  </w:style>
  <w:style w:type="character" w:customStyle="1" w:styleId="ListLabel80">
    <w:name w:val="ListLabel 80"/>
    <w:qFormat/>
    <w:rPr>
      <w:rFonts w:cs="Symbol"/>
      <w:b/>
    </w:rPr>
  </w:style>
  <w:style w:type="character" w:customStyle="1" w:styleId="ListLabel81">
    <w:name w:val="ListLabel 81"/>
    <w:qFormat/>
    <w:rPr>
      <w:rFonts w:cs="Courier New"/>
    </w:rPr>
  </w:style>
  <w:style w:type="character" w:customStyle="1" w:styleId="ListLabel82">
    <w:name w:val="ListLabel 82"/>
    <w:qFormat/>
    <w:rPr>
      <w:rFonts w:cs="Wingdings"/>
    </w:rPr>
  </w:style>
  <w:style w:type="character" w:customStyle="1" w:styleId="ListLabel83">
    <w:name w:val="ListLabel 83"/>
    <w:qFormat/>
    <w:rPr>
      <w:rFonts w:cs="Symbol"/>
    </w:rPr>
  </w:style>
  <w:style w:type="character" w:customStyle="1" w:styleId="ListLabel84">
    <w:name w:val="ListLabel 84"/>
    <w:qFormat/>
    <w:rPr>
      <w:rFonts w:cs="Courier New"/>
    </w:rPr>
  </w:style>
  <w:style w:type="character" w:customStyle="1" w:styleId="ListLabel85">
    <w:name w:val="ListLabel 85"/>
    <w:qFormat/>
    <w:rPr>
      <w:rFonts w:cs="Wingdings"/>
    </w:rPr>
  </w:style>
  <w:style w:type="character" w:customStyle="1" w:styleId="ListLabel86">
    <w:name w:val="ListLabel 86"/>
    <w:qFormat/>
    <w:rPr>
      <w:rFonts w:cs="Symbol"/>
    </w:rPr>
  </w:style>
  <w:style w:type="character" w:customStyle="1" w:styleId="ListLabel87">
    <w:name w:val="ListLabel 87"/>
    <w:qFormat/>
    <w:rPr>
      <w:rFonts w:cs="Courier New"/>
    </w:rPr>
  </w:style>
  <w:style w:type="character" w:customStyle="1" w:styleId="ListLabel88">
    <w:name w:val="ListLabel 88"/>
    <w:qFormat/>
    <w:rPr>
      <w:rFonts w:cs="Wingdings"/>
    </w:rPr>
  </w:style>
  <w:style w:type="character" w:customStyle="1" w:styleId="ListLabel89">
    <w:name w:val="ListLabel 89"/>
    <w:qFormat/>
    <w:rPr>
      <w:b/>
    </w:rPr>
  </w:style>
  <w:style w:type="character" w:customStyle="1" w:styleId="ListLabel90">
    <w:name w:val="ListLabel 90"/>
    <w:qFormat/>
    <w:rPr>
      <w:b w:val="0"/>
      <w:color w:val="auto"/>
    </w:rPr>
  </w:style>
  <w:style w:type="character" w:customStyle="1" w:styleId="ListLabel91">
    <w:name w:val="ListLabel 91"/>
    <w:qFormat/>
    <w:rPr>
      <w:rFonts w:ascii="Times New Roman" w:hAnsi="Times New Roman" w:cs="Times New Roman"/>
      <w:sz w:val="24"/>
      <w:szCs w:val="24"/>
    </w:rPr>
  </w:style>
  <w:style w:type="character" w:customStyle="1" w:styleId="ListLabel92">
    <w:name w:val="ListLabel 92"/>
    <w:qFormat/>
    <w:rPr>
      <w:b w:val="0"/>
      <w:i w:val="0"/>
      <w:sz w:val="24"/>
      <w:szCs w:val="24"/>
    </w:rPr>
  </w:style>
  <w:style w:type="character" w:customStyle="1" w:styleId="ListLabel93">
    <w:name w:val="ListLabel 93"/>
    <w:qFormat/>
    <w:rPr>
      <w:b w:val="0"/>
      <w:i w:val="0"/>
      <w:sz w:val="24"/>
      <w:szCs w:val="24"/>
    </w:rPr>
  </w:style>
  <w:style w:type="character" w:customStyle="1" w:styleId="ListLabel94">
    <w:name w:val="ListLabel 94"/>
    <w:qFormat/>
    <w:rPr>
      <w:b w:val="0"/>
      <w:i w:val="0"/>
      <w:sz w:val="24"/>
      <w:szCs w:val="24"/>
    </w:rPr>
  </w:style>
  <w:style w:type="character" w:customStyle="1" w:styleId="ListLabel95">
    <w:name w:val="ListLabel 95"/>
    <w:qFormat/>
    <w:rPr>
      <w:rFonts w:cs="Times New Roman"/>
      <w:b w:val="0"/>
      <w:i w:val="0"/>
      <w:color w:val="auto"/>
      <w:sz w:val="24"/>
      <w:szCs w:val="24"/>
    </w:rPr>
  </w:style>
  <w:style w:type="character" w:customStyle="1" w:styleId="ListLabel96">
    <w:name w:val="ListLabel 96"/>
    <w:qFormat/>
    <w:rPr>
      <w:strike/>
      <w:color w:val="auto"/>
    </w:rPr>
  </w:style>
  <w:style w:type="character" w:customStyle="1" w:styleId="ListLabel97">
    <w:name w:val="ListLabel 97"/>
    <w:qFormat/>
    <w:rPr>
      <w:color w:val="auto"/>
      <w:sz w:val="24"/>
    </w:rPr>
  </w:style>
  <w:style w:type="character" w:customStyle="1" w:styleId="ListLabel98">
    <w:name w:val="ListLabel 98"/>
    <w:qFormat/>
    <w:rPr>
      <w:rFonts w:ascii="Times New Roman" w:hAnsi="Times New Roman"/>
      <w:b w:val="0"/>
      <w:color w:val="auto"/>
      <w:sz w:val="24"/>
    </w:rPr>
  </w:style>
  <w:style w:type="character" w:customStyle="1" w:styleId="ListLabel99">
    <w:name w:val="ListLabel 99"/>
    <w:qFormat/>
    <w:rPr>
      <w:color w:val="auto"/>
    </w:rPr>
  </w:style>
  <w:style w:type="character" w:customStyle="1" w:styleId="ListLabel100">
    <w:name w:val="ListLabel 100"/>
    <w:qFormat/>
    <w:rPr>
      <w:rFonts w:ascii="Times New Roman" w:hAnsi="Times New Roman"/>
      <w:b w:val="0"/>
      <w:bCs w:val="0"/>
    </w:rPr>
  </w:style>
  <w:style w:type="character" w:customStyle="1" w:styleId="ListLabel101">
    <w:name w:val="ListLabel 101"/>
    <w:qFormat/>
    <w:rPr>
      <w:rFonts w:cs="Symbol"/>
      <w:b/>
    </w:rPr>
  </w:style>
  <w:style w:type="character" w:customStyle="1" w:styleId="ListLabel102">
    <w:name w:val="ListLabel 102"/>
    <w:qFormat/>
    <w:rPr>
      <w:rFonts w:cs="Courier New"/>
    </w:rPr>
  </w:style>
  <w:style w:type="character" w:customStyle="1" w:styleId="ListLabel103">
    <w:name w:val="ListLabel 103"/>
    <w:qFormat/>
    <w:rPr>
      <w:rFonts w:cs="Wingdings"/>
    </w:rPr>
  </w:style>
  <w:style w:type="character" w:customStyle="1" w:styleId="ListLabel104">
    <w:name w:val="ListLabel 104"/>
    <w:qFormat/>
    <w:rPr>
      <w:rFonts w:cs="Symbol"/>
    </w:rPr>
  </w:style>
  <w:style w:type="character" w:customStyle="1" w:styleId="ListLabel105">
    <w:name w:val="ListLabel 105"/>
    <w:qFormat/>
    <w:rPr>
      <w:rFonts w:cs="Courier New"/>
    </w:rPr>
  </w:style>
  <w:style w:type="character" w:customStyle="1" w:styleId="ListLabel106">
    <w:name w:val="ListLabel 106"/>
    <w:qFormat/>
    <w:rPr>
      <w:rFonts w:cs="Wingdings"/>
    </w:rPr>
  </w:style>
  <w:style w:type="character" w:customStyle="1" w:styleId="ListLabel107">
    <w:name w:val="ListLabel 107"/>
    <w:qFormat/>
    <w:rPr>
      <w:rFonts w:cs="Symbol"/>
    </w:rPr>
  </w:style>
  <w:style w:type="character" w:customStyle="1" w:styleId="ListLabel108">
    <w:name w:val="ListLabel 108"/>
    <w:qFormat/>
    <w:rPr>
      <w:rFonts w:cs="Courier New"/>
    </w:rPr>
  </w:style>
  <w:style w:type="character" w:customStyle="1" w:styleId="ListLabel109">
    <w:name w:val="ListLabel 109"/>
    <w:qFormat/>
    <w:rPr>
      <w:rFonts w:cs="Wingdings"/>
    </w:rPr>
  </w:style>
  <w:style w:type="character" w:customStyle="1" w:styleId="ListLabel110">
    <w:name w:val="ListLabel 110"/>
    <w:qFormat/>
    <w:rPr>
      <w:b/>
    </w:rPr>
  </w:style>
  <w:style w:type="character" w:customStyle="1" w:styleId="ListLabel111">
    <w:name w:val="ListLabel 111"/>
    <w:qFormat/>
    <w:rPr>
      <w:b w:val="0"/>
      <w:color w:val="auto"/>
    </w:rPr>
  </w:style>
  <w:style w:type="character" w:customStyle="1" w:styleId="ListLabel112">
    <w:name w:val="ListLabel 112"/>
    <w:qFormat/>
    <w:rPr>
      <w:rFonts w:ascii="Times New Roman" w:hAnsi="Times New Roman" w:cs="Times New Roman"/>
      <w:sz w:val="24"/>
      <w:szCs w:val="24"/>
    </w:rPr>
  </w:style>
  <w:style w:type="character" w:customStyle="1" w:styleId="ListLabel113">
    <w:name w:val="ListLabel 113"/>
    <w:qFormat/>
    <w:rPr>
      <w:b w:val="0"/>
      <w:i w:val="0"/>
      <w:sz w:val="24"/>
      <w:szCs w:val="24"/>
    </w:rPr>
  </w:style>
  <w:style w:type="character" w:customStyle="1" w:styleId="ListLabel114">
    <w:name w:val="ListLabel 114"/>
    <w:qFormat/>
    <w:rPr>
      <w:b w:val="0"/>
      <w:i w:val="0"/>
      <w:sz w:val="24"/>
      <w:szCs w:val="24"/>
    </w:rPr>
  </w:style>
  <w:style w:type="character" w:customStyle="1" w:styleId="ListLabel115">
    <w:name w:val="ListLabel 115"/>
    <w:qFormat/>
    <w:rPr>
      <w:b w:val="0"/>
      <w:i w:val="0"/>
      <w:sz w:val="24"/>
      <w:szCs w:val="24"/>
    </w:rPr>
  </w:style>
  <w:style w:type="character" w:customStyle="1" w:styleId="ListLabel116">
    <w:name w:val="ListLabel 116"/>
    <w:qFormat/>
    <w:rPr>
      <w:rFonts w:cs="Times New Roman"/>
      <w:b w:val="0"/>
      <w:i w:val="0"/>
      <w:color w:val="auto"/>
      <w:sz w:val="24"/>
      <w:szCs w:val="24"/>
    </w:rPr>
  </w:style>
  <w:style w:type="character" w:customStyle="1" w:styleId="ListLabel117">
    <w:name w:val="ListLabel 117"/>
    <w:qFormat/>
    <w:rPr>
      <w:strike/>
      <w:color w:val="auto"/>
    </w:rPr>
  </w:style>
  <w:style w:type="character" w:customStyle="1" w:styleId="ListLabel118">
    <w:name w:val="ListLabel 118"/>
    <w:qFormat/>
    <w:rPr>
      <w:color w:val="auto"/>
      <w:sz w:val="24"/>
    </w:rPr>
  </w:style>
  <w:style w:type="character" w:customStyle="1" w:styleId="ListLabel119">
    <w:name w:val="ListLabel 119"/>
    <w:qFormat/>
    <w:rPr>
      <w:rFonts w:ascii="Times New Roman" w:hAnsi="Times New Roman"/>
      <w:b w:val="0"/>
      <w:color w:val="auto"/>
      <w:sz w:val="24"/>
    </w:rPr>
  </w:style>
  <w:style w:type="character" w:customStyle="1" w:styleId="ListLabel120">
    <w:name w:val="ListLabel 120"/>
    <w:qFormat/>
    <w:rPr>
      <w:color w:val="auto"/>
    </w:rPr>
  </w:style>
  <w:style w:type="character" w:customStyle="1" w:styleId="ListLabel121">
    <w:name w:val="ListLabel 121"/>
    <w:qFormat/>
    <w:rPr>
      <w:b w:val="0"/>
      <w:bCs w:val="0"/>
    </w:rPr>
  </w:style>
  <w:style w:type="character" w:customStyle="1" w:styleId="ListLabel122">
    <w:name w:val="ListLabel 122"/>
    <w:qFormat/>
    <w:rPr>
      <w:rFonts w:ascii="Times New Roman" w:hAnsi="Times New Roman" w:cs="Times New Roman"/>
      <w:sz w:val="24"/>
      <w:szCs w:val="24"/>
    </w:rPr>
  </w:style>
  <w:style w:type="character" w:customStyle="1" w:styleId="ListLabel123">
    <w:name w:val="ListLabel 123"/>
    <w:qFormat/>
    <w:rPr>
      <w:b w:val="0"/>
      <w:i w:val="0"/>
      <w:sz w:val="24"/>
      <w:szCs w:val="24"/>
    </w:rPr>
  </w:style>
  <w:style w:type="character" w:customStyle="1" w:styleId="ListLabel124">
    <w:name w:val="ListLabel 124"/>
    <w:qFormat/>
    <w:rPr>
      <w:b w:val="0"/>
      <w:i w:val="0"/>
      <w:sz w:val="24"/>
      <w:szCs w:val="24"/>
    </w:rPr>
  </w:style>
  <w:style w:type="character" w:customStyle="1" w:styleId="ListLabel125">
    <w:name w:val="ListLabel 125"/>
    <w:qFormat/>
    <w:rPr>
      <w:b w:val="0"/>
      <w:i w:val="0"/>
      <w:sz w:val="24"/>
      <w:szCs w:val="24"/>
    </w:rPr>
  </w:style>
  <w:style w:type="character" w:customStyle="1" w:styleId="ListLabel126">
    <w:name w:val="ListLabel 126"/>
    <w:qFormat/>
    <w:rPr>
      <w:rFonts w:ascii="Times New Roman" w:hAnsi="Times New Roman"/>
      <w:b w:val="0"/>
      <w:color w:val="auto"/>
      <w:sz w:val="24"/>
    </w:rPr>
  </w:style>
  <w:style w:type="character" w:customStyle="1" w:styleId="ListLabel127">
    <w:name w:val="ListLabel 127"/>
    <w:qFormat/>
    <w:rPr>
      <w:color w:val="auto"/>
      <w:sz w:val="24"/>
    </w:rPr>
  </w:style>
  <w:style w:type="character" w:customStyle="1" w:styleId="ListLabel128">
    <w:name w:val="ListLabel 128"/>
    <w:qFormat/>
    <w:rPr>
      <w:b w:val="0"/>
      <w:bCs w:val="0"/>
    </w:rPr>
  </w:style>
  <w:style w:type="character" w:customStyle="1" w:styleId="ListLabel129">
    <w:name w:val="ListLabel 129"/>
    <w:qFormat/>
    <w:rPr>
      <w:rFonts w:ascii="Times New Roman" w:hAnsi="Times New Roman" w:cs="Times New Roman"/>
      <w:sz w:val="24"/>
      <w:szCs w:val="24"/>
    </w:rPr>
  </w:style>
  <w:style w:type="character" w:customStyle="1" w:styleId="ListLabel130">
    <w:name w:val="ListLabel 130"/>
    <w:qFormat/>
    <w:rPr>
      <w:rFonts w:ascii="Times New Roman" w:hAnsi="Times New Roman"/>
      <w:b w:val="0"/>
      <w:color w:val="auto"/>
      <w:sz w:val="24"/>
    </w:rPr>
  </w:style>
  <w:style w:type="character" w:customStyle="1" w:styleId="ListLabel131">
    <w:name w:val="ListLabel 131"/>
    <w:qFormat/>
    <w:rPr>
      <w:color w:val="auto"/>
      <w:sz w:val="24"/>
    </w:rPr>
  </w:style>
  <w:style w:type="character" w:customStyle="1" w:styleId="ListLabel132">
    <w:name w:val="ListLabel 132"/>
    <w:qFormat/>
    <w:rPr>
      <w:b w:val="0"/>
      <w:bCs w:val="0"/>
    </w:rPr>
  </w:style>
  <w:style w:type="character" w:customStyle="1" w:styleId="ListLabel133">
    <w:name w:val="ListLabel 133"/>
    <w:qFormat/>
    <w:rPr>
      <w:rFonts w:ascii="Times New Roman" w:hAnsi="Times New Roman" w:cs="Times New Roman"/>
      <w:sz w:val="24"/>
      <w:szCs w:val="24"/>
    </w:rPr>
  </w:style>
  <w:style w:type="character" w:customStyle="1" w:styleId="ListLabel134">
    <w:name w:val="ListLabel 134"/>
    <w:qFormat/>
    <w:rPr>
      <w:rFonts w:ascii="Times New Roman" w:hAnsi="Times New Roman"/>
      <w:b w:val="0"/>
      <w:color w:val="auto"/>
      <w:sz w:val="24"/>
    </w:rPr>
  </w:style>
  <w:style w:type="character" w:customStyle="1" w:styleId="ListLabel135">
    <w:name w:val="ListLabel 135"/>
    <w:qFormat/>
    <w:rPr>
      <w:color w:val="auto"/>
      <w:sz w:val="24"/>
    </w:rPr>
  </w:style>
  <w:style w:type="character" w:customStyle="1" w:styleId="ListLabel136">
    <w:name w:val="ListLabel 136"/>
    <w:qFormat/>
    <w:rPr>
      <w:b w:val="0"/>
      <w:bCs w:val="0"/>
    </w:rPr>
  </w:style>
  <w:style w:type="character" w:customStyle="1" w:styleId="ListLabel137">
    <w:name w:val="ListLabel 137"/>
    <w:qFormat/>
    <w:rPr>
      <w:rFonts w:ascii="Times New Roman" w:hAnsi="Times New Roman" w:cs="Times New Roman"/>
      <w:sz w:val="24"/>
      <w:szCs w:val="24"/>
    </w:rPr>
  </w:style>
  <w:style w:type="character" w:customStyle="1" w:styleId="ListLabel138">
    <w:name w:val="ListLabel 138"/>
    <w:qFormat/>
    <w:rPr>
      <w:rFonts w:ascii="Times New Roman" w:hAnsi="Times New Roman"/>
      <w:b w:val="0"/>
      <w:color w:val="auto"/>
      <w:sz w:val="24"/>
    </w:rPr>
  </w:style>
  <w:style w:type="character" w:customStyle="1" w:styleId="ListLabel139">
    <w:name w:val="ListLabel 139"/>
    <w:qFormat/>
    <w:rPr>
      <w:color w:val="auto"/>
      <w:sz w:val="24"/>
    </w:rPr>
  </w:style>
  <w:style w:type="character" w:customStyle="1" w:styleId="ListLabel140">
    <w:name w:val="ListLabel 140"/>
    <w:qFormat/>
    <w:rPr>
      <w:b w:val="0"/>
      <w:bCs w:val="0"/>
    </w:rPr>
  </w:style>
  <w:style w:type="character" w:customStyle="1" w:styleId="ListLabel141">
    <w:name w:val="ListLabel 141"/>
    <w:qFormat/>
    <w:rPr>
      <w:rFonts w:ascii="Times New Roman" w:hAnsi="Times New Roman" w:cs="Times New Roman"/>
      <w:sz w:val="24"/>
      <w:szCs w:val="24"/>
    </w:rPr>
  </w:style>
  <w:style w:type="character" w:customStyle="1" w:styleId="ListLabel142">
    <w:name w:val="ListLabel 142"/>
    <w:qFormat/>
    <w:rPr>
      <w:rFonts w:ascii="Times New Roman" w:hAnsi="Times New Roman"/>
      <w:b w:val="0"/>
      <w:color w:val="auto"/>
      <w:sz w:val="24"/>
    </w:rPr>
  </w:style>
  <w:style w:type="character" w:customStyle="1" w:styleId="ListLabel143">
    <w:name w:val="ListLabel 143"/>
    <w:qFormat/>
    <w:rPr>
      <w:color w:val="auto"/>
      <w:sz w:val="24"/>
    </w:rPr>
  </w:style>
  <w:style w:type="character" w:customStyle="1" w:styleId="ListLabel144">
    <w:name w:val="ListLabel 144"/>
    <w:qFormat/>
    <w:rPr>
      <w:b w:val="0"/>
      <w:bCs w:val="0"/>
    </w:rPr>
  </w:style>
  <w:style w:type="character" w:customStyle="1" w:styleId="ListLabel145">
    <w:name w:val="ListLabel 145"/>
    <w:qFormat/>
    <w:rPr>
      <w:rFonts w:ascii="Times New Roman" w:hAnsi="Times New Roman" w:cs="Times New Roman"/>
      <w:sz w:val="24"/>
      <w:szCs w:val="24"/>
    </w:rPr>
  </w:style>
  <w:style w:type="character" w:customStyle="1" w:styleId="ListLabel146">
    <w:name w:val="ListLabel 146"/>
    <w:qFormat/>
    <w:rPr>
      <w:rFonts w:ascii="Times New Roman" w:hAnsi="Times New Roman"/>
      <w:b w:val="0"/>
      <w:color w:val="auto"/>
      <w:sz w:val="24"/>
    </w:rPr>
  </w:style>
  <w:style w:type="character" w:customStyle="1" w:styleId="ListLabel147">
    <w:name w:val="ListLabel 147"/>
    <w:qFormat/>
    <w:rPr>
      <w:color w:val="auto"/>
      <w:sz w:val="24"/>
    </w:rPr>
  </w:style>
  <w:style w:type="character" w:customStyle="1" w:styleId="ListLabel148">
    <w:name w:val="ListLabel 148"/>
    <w:qFormat/>
    <w:rPr>
      <w:b w:val="0"/>
      <w:bCs w:val="0"/>
    </w:rPr>
  </w:style>
  <w:style w:type="character" w:customStyle="1" w:styleId="ListLabel149">
    <w:name w:val="ListLabel 149"/>
    <w:qFormat/>
    <w:rPr>
      <w:rFonts w:ascii="Times New Roman" w:hAnsi="Times New Roman" w:cs="Times New Roman"/>
      <w:sz w:val="24"/>
      <w:szCs w:val="24"/>
    </w:rPr>
  </w:style>
  <w:style w:type="character" w:customStyle="1" w:styleId="ListLabel150">
    <w:name w:val="ListLabel 150"/>
    <w:qFormat/>
    <w:rPr>
      <w:b w:val="0"/>
      <w:color w:val="auto"/>
      <w:sz w:val="24"/>
    </w:rPr>
  </w:style>
  <w:style w:type="character" w:customStyle="1" w:styleId="ListLabel151">
    <w:name w:val="ListLabel 151"/>
    <w:qFormat/>
    <w:rPr>
      <w:color w:val="auto"/>
      <w:sz w:val="24"/>
    </w:rPr>
  </w:style>
  <w:style w:type="character" w:customStyle="1" w:styleId="WW8Num2z0">
    <w:name w:val="WW8Num2z0"/>
    <w:qFormat/>
  </w:style>
  <w:style w:type="character" w:customStyle="1" w:styleId="ListLabel152">
    <w:name w:val="ListLabel 152"/>
    <w:qFormat/>
    <w:rPr>
      <w:b w:val="0"/>
      <w:bCs w:val="0"/>
    </w:rPr>
  </w:style>
  <w:style w:type="character" w:customStyle="1" w:styleId="ListLabel153">
    <w:name w:val="ListLabel 153"/>
    <w:qFormat/>
    <w:rPr>
      <w:rFonts w:ascii="Times New Roman" w:hAnsi="Times New Roman" w:cs="Times New Roman"/>
      <w:sz w:val="24"/>
      <w:szCs w:val="24"/>
    </w:rPr>
  </w:style>
  <w:style w:type="character" w:customStyle="1" w:styleId="ListLabel154">
    <w:name w:val="ListLabel 154"/>
    <w:qFormat/>
    <w:rPr>
      <w:b w:val="0"/>
      <w:color w:val="auto"/>
      <w:sz w:val="24"/>
    </w:rPr>
  </w:style>
  <w:style w:type="character" w:customStyle="1" w:styleId="ListLabel155">
    <w:name w:val="ListLabel 155"/>
    <w:qFormat/>
    <w:rPr>
      <w:color w:val="auto"/>
      <w:sz w:val="24"/>
    </w:rPr>
  </w:style>
  <w:style w:type="character" w:customStyle="1" w:styleId="ListLabel156">
    <w:name w:val="ListLabel 156"/>
    <w:qFormat/>
    <w:rPr>
      <w:b w:val="0"/>
      <w:bCs w:val="0"/>
    </w:rPr>
  </w:style>
  <w:style w:type="character" w:customStyle="1" w:styleId="ListLabel157">
    <w:name w:val="ListLabel 157"/>
    <w:qFormat/>
    <w:rPr>
      <w:rFonts w:ascii="Times New Roman" w:hAnsi="Times New Roman" w:cs="Times New Roman"/>
      <w:sz w:val="24"/>
      <w:szCs w:val="24"/>
    </w:rPr>
  </w:style>
  <w:style w:type="character" w:customStyle="1" w:styleId="ListLabel158">
    <w:name w:val="ListLabel 158"/>
    <w:qFormat/>
    <w:rPr>
      <w:b w:val="0"/>
      <w:color w:val="auto"/>
      <w:sz w:val="24"/>
    </w:rPr>
  </w:style>
  <w:style w:type="character" w:customStyle="1" w:styleId="ListLabel159">
    <w:name w:val="ListLabel 159"/>
    <w:qFormat/>
    <w:rPr>
      <w:color w:val="auto"/>
      <w:sz w:val="24"/>
    </w:rPr>
  </w:style>
  <w:style w:type="paragraph" w:styleId="Nagwek">
    <w:name w:val="header"/>
    <w:basedOn w:val="Normalny"/>
    <w:next w:val="Tekstpodstawowy"/>
    <w:link w:val="NagwekZnak"/>
    <w:uiPriority w:val="99"/>
    <w:unhideWhenUsed/>
    <w:rsid w:val="009D5897"/>
    <w:pPr>
      <w:tabs>
        <w:tab w:val="center" w:pos="4536"/>
        <w:tab w:val="right" w:pos="9072"/>
      </w:tabs>
    </w:pPr>
  </w:style>
  <w:style w:type="paragraph" w:styleId="Tekstpodstawowy">
    <w:name w:val="Body Text"/>
    <w:basedOn w:val="Normalny"/>
    <w:pPr>
      <w:spacing w:after="140" w:line="276" w:lineRule="auto"/>
    </w:pPr>
  </w:style>
  <w:style w:type="paragraph" w:styleId="Lista">
    <w:name w:val="List"/>
    <w:basedOn w:val="Tekstpodstawowy"/>
    <w:rPr>
      <w:rFonts w:cs="Lucida Sans"/>
    </w:rPr>
  </w:style>
  <w:style w:type="paragraph" w:styleId="Legenda">
    <w:name w:val="caption"/>
    <w:basedOn w:val="Normalny"/>
    <w:qFormat/>
    <w:pPr>
      <w:suppressLineNumbers/>
      <w:spacing w:before="120" w:after="120"/>
    </w:pPr>
    <w:rPr>
      <w:rFonts w:cs="Lucida Sans"/>
      <w:i/>
      <w:iCs/>
    </w:rPr>
  </w:style>
  <w:style w:type="paragraph" w:customStyle="1" w:styleId="Indeks">
    <w:name w:val="Indeks"/>
    <w:basedOn w:val="Normalny"/>
    <w:qFormat/>
    <w:pPr>
      <w:suppressLineNumbers/>
    </w:pPr>
    <w:rPr>
      <w:rFonts w:cs="Lucida Sans"/>
    </w:rPr>
  </w:style>
  <w:style w:type="paragraph" w:styleId="Stopka">
    <w:name w:val="footer"/>
    <w:basedOn w:val="Normalny"/>
    <w:link w:val="StopkaZnak"/>
    <w:uiPriority w:val="99"/>
    <w:rsid w:val="00896BA6"/>
    <w:pPr>
      <w:tabs>
        <w:tab w:val="center" w:pos="4536"/>
        <w:tab w:val="right" w:pos="9072"/>
      </w:tabs>
    </w:pPr>
  </w:style>
  <w:style w:type="paragraph" w:styleId="Tekstpodstawowywcity">
    <w:name w:val="Body Text Indent"/>
    <w:basedOn w:val="Normalny"/>
    <w:link w:val="TekstpodstawowywcityZnak"/>
    <w:rsid w:val="00627B42"/>
    <w:pPr>
      <w:spacing w:after="120"/>
      <w:ind w:left="283"/>
    </w:pPr>
    <w:rPr>
      <w:sz w:val="20"/>
      <w:szCs w:val="20"/>
    </w:rPr>
  </w:style>
  <w:style w:type="paragraph" w:styleId="Tekstpodstawowywcity2">
    <w:name w:val="Body Text Indent 2"/>
    <w:basedOn w:val="Normalny"/>
    <w:link w:val="Tekstpodstawowywcity2Znak"/>
    <w:qFormat/>
    <w:rsid w:val="00627B42"/>
    <w:pPr>
      <w:spacing w:after="120" w:line="480" w:lineRule="auto"/>
      <w:ind w:left="283"/>
    </w:pPr>
    <w:rPr>
      <w:sz w:val="20"/>
      <w:szCs w:val="20"/>
    </w:rPr>
  </w:style>
  <w:style w:type="paragraph" w:styleId="Akapitzlist">
    <w:name w:val="List Paragraph"/>
    <w:basedOn w:val="Normalny"/>
    <w:uiPriority w:val="34"/>
    <w:qFormat/>
    <w:rsid w:val="00605FC1"/>
    <w:pPr>
      <w:ind w:left="720"/>
      <w:contextualSpacing/>
    </w:pPr>
  </w:style>
  <w:style w:type="paragraph" w:styleId="Tekstdymka">
    <w:name w:val="Balloon Text"/>
    <w:basedOn w:val="Normalny"/>
    <w:link w:val="TekstdymkaZnak"/>
    <w:uiPriority w:val="99"/>
    <w:semiHidden/>
    <w:unhideWhenUsed/>
    <w:qFormat/>
    <w:rsid w:val="009D5897"/>
    <w:rPr>
      <w:rFonts w:ascii="Tahoma" w:hAnsi="Tahoma" w:cs="Tahoma"/>
      <w:sz w:val="16"/>
      <w:szCs w:val="16"/>
    </w:rPr>
  </w:style>
  <w:style w:type="paragraph" w:styleId="Tekstpodstawowy2">
    <w:name w:val="Body Text 2"/>
    <w:basedOn w:val="Normalny"/>
    <w:link w:val="Tekstpodstawowy2Znak"/>
    <w:uiPriority w:val="99"/>
    <w:unhideWhenUsed/>
    <w:qFormat/>
    <w:rsid w:val="006E7E46"/>
    <w:pPr>
      <w:spacing w:after="120" w:line="480" w:lineRule="auto"/>
    </w:pPr>
    <w:rPr>
      <w:rFonts w:ascii="Arial" w:hAnsi="Arial"/>
      <w:color w:val="000000"/>
      <w:szCs w:val="20"/>
    </w:rPr>
  </w:style>
  <w:style w:type="paragraph" w:styleId="Tekstkomentarza">
    <w:name w:val="annotation text"/>
    <w:basedOn w:val="Normalny"/>
    <w:link w:val="TekstkomentarzaZnak"/>
    <w:uiPriority w:val="99"/>
    <w:semiHidden/>
    <w:unhideWhenUsed/>
    <w:qFormat/>
    <w:rsid w:val="00E83D22"/>
    <w:rPr>
      <w:sz w:val="20"/>
      <w:szCs w:val="20"/>
    </w:rPr>
  </w:style>
  <w:style w:type="paragraph" w:styleId="Tematkomentarza">
    <w:name w:val="annotation subject"/>
    <w:basedOn w:val="Tekstkomentarza"/>
    <w:link w:val="TematkomentarzaZnak"/>
    <w:uiPriority w:val="99"/>
    <w:semiHidden/>
    <w:unhideWhenUsed/>
    <w:qFormat/>
    <w:rsid w:val="00E83D22"/>
    <w:rPr>
      <w:b/>
      <w:bCs/>
    </w:rPr>
  </w:style>
  <w:style w:type="paragraph" w:customStyle="1" w:styleId="Teksttreci">
    <w:name w:val="Tekst treści"/>
    <w:basedOn w:val="Normalny"/>
    <w:qFormat/>
    <w:pPr>
      <w:widowControl w:val="0"/>
      <w:shd w:val="clear" w:color="auto" w:fill="FFFFFF"/>
      <w:suppressAutoHyphens/>
      <w:spacing w:before="480" w:line="274" w:lineRule="exact"/>
      <w:ind w:hanging="600"/>
    </w:pPr>
    <w:rPr>
      <w:spacing w:val="4"/>
      <w:sz w:val="21"/>
      <w:szCs w:val="21"/>
      <w:lang w:eastAsia="ar-SA"/>
    </w:rPr>
  </w:style>
  <w:style w:type="paragraph" w:customStyle="1" w:styleId="Pismowylicz">
    <w:name w:val="Pismo_wylicz"/>
    <w:basedOn w:val="Normalny"/>
    <w:qFormat/>
    <w:pPr>
      <w:spacing w:line="269" w:lineRule="atLeast"/>
      <w:ind w:left="340" w:hanging="255"/>
      <w:jc w:val="both"/>
      <w:textAlignment w:val="center"/>
    </w:pPr>
    <w:rPr>
      <w:rFonts w:ascii="Bliss 2 Regular" w:hAnsi="Bliss 2 Regular" w:cs="Bliss 2 Regular"/>
      <w:color w:val="000000"/>
      <w:sz w:val="21"/>
      <w:szCs w:val="21"/>
    </w:rPr>
  </w:style>
  <w:style w:type="numbering" w:customStyle="1" w:styleId="WW8Num10">
    <w:name w:val="WW8Num10"/>
    <w:qFormat/>
  </w:style>
  <w:style w:type="numbering" w:customStyle="1" w:styleId="WW8Num2">
    <w:name w:val="WW8Num2"/>
    <w:qFormat/>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Cs w:val="22"/>
        <w:lang w:val="pl-PL"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896BA6"/>
    <w:rPr>
      <w:rFonts w:ascii="Times New Roman" w:eastAsia="Times New Roman" w:hAnsi="Times New Roman" w:cs="Times New Roman"/>
      <w:sz w:val="24"/>
      <w:szCs w:val="24"/>
      <w:lang w:eastAsia="pl-PL"/>
    </w:rPr>
  </w:style>
  <w:style w:type="paragraph" w:styleId="Nagwek1">
    <w:name w:val="heading 1"/>
    <w:basedOn w:val="Normalny"/>
    <w:qFormat/>
    <w:pPr>
      <w:keepNext/>
      <w:outlineLvl w:val="0"/>
    </w:pPr>
    <w:rPr>
      <w:rFonts w:ascii="Arial" w:hAnsi="Arial"/>
      <w:b/>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StopkaZnak">
    <w:name w:val="Stopka Znak"/>
    <w:basedOn w:val="Domylnaczcionkaakapitu"/>
    <w:link w:val="Stopka"/>
    <w:uiPriority w:val="99"/>
    <w:qFormat/>
    <w:rsid w:val="00896BA6"/>
    <w:rPr>
      <w:rFonts w:ascii="Times New Roman" w:eastAsia="Times New Roman" w:hAnsi="Times New Roman" w:cs="Times New Roman"/>
      <w:sz w:val="24"/>
      <w:szCs w:val="24"/>
      <w:lang w:eastAsia="pl-PL"/>
    </w:rPr>
  </w:style>
  <w:style w:type="character" w:customStyle="1" w:styleId="TekstpodstawowywcityZnak">
    <w:name w:val="Tekst podstawowy wcięty Znak"/>
    <w:basedOn w:val="Domylnaczcionkaakapitu"/>
    <w:link w:val="Tekstpodstawowywcity"/>
    <w:qFormat/>
    <w:rsid w:val="00627B42"/>
    <w:rPr>
      <w:rFonts w:ascii="Times New Roman" w:eastAsia="Times New Roman" w:hAnsi="Times New Roman" w:cs="Times New Roman"/>
      <w:sz w:val="20"/>
      <w:szCs w:val="20"/>
      <w:lang w:eastAsia="pl-PL"/>
    </w:rPr>
  </w:style>
  <w:style w:type="character" w:customStyle="1" w:styleId="Tekstpodstawowywcity2Znak">
    <w:name w:val="Tekst podstawowy wcięty 2 Znak"/>
    <w:basedOn w:val="Domylnaczcionkaakapitu"/>
    <w:link w:val="Tekstpodstawowywcity2"/>
    <w:qFormat/>
    <w:rsid w:val="00627B42"/>
    <w:rPr>
      <w:rFonts w:ascii="Times New Roman" w:eastAsia="Times New Roman" w:hAnsi="Times New Roman" w:cs="Times New Roman"/>
      <w:sz w:val="20"/>
      <w:szCs w:val="20"/>
      <w:lang w:eastAsia="pl-PL"/>
    </w:rPr>
  </w:style>
  <w:style w:type="character" w:customStyle="1" w:styleId="NagwekZnak">
    <w:name w:val="Nagłówek Znak"/>
    <w:basedOn w:val="Domylnaczcionkaakapitu"/>
    <w:link w:val="Nagwek"/>
    <w:uiPriority w:val="99"/>
    <w:qFormat/>
    <w:rsid w:val="009D5897"/>
    <w:rPr>
      <w:rFonts w:ascii="Times New Roman" w:eastAsia="Times New Roman" w:hAnsi="Times New Roman" w:cs="Times New Roman"/>
      <w:sz w:val="24"/>
      <w:szCs w:val="24"/>
      <w:lang w:eastAsia="pl-PL"/>
    </w:rPr>
  </w:style>
  <w:style w:type="character" w:customStyle="1" w:styleId="TekstdymkaZnak">
    <w:name w:val="Tekst dymka Znak"/>
    <w:basedOn w:val="Domylnaczcionkaakapitu"/>
    <w:link w:val="Tekstdymka"/>
    <w:uiPriority w:val="99"/>
    <w:semiHidden/>
    <w:qFormat/>
    <w:rsid w:val="009D5897"/>
    <w:rPr>
      <w:rFonts w:ascii="Tahoma" w:eastAsia="Times New Roman" w:hAnsi="Tahoma" w:cs="Tahoma"/>
      <w:sz w:val="16"/>
      <w:szCs w:val="16"/>
      <w:lang w:eastAsia="pl-PL"/>
    </w:rPr>
  </w:style>
  <w:style w:type="character" w:customStyle="1" w:styleId="Tekstpodstawowy2Znak">
    <w:name w:val="Tekst podstawowy 2 Znak"/>
    <w:basedOn w:val="Domylnaczcionkaakapitu"/>
    <w:link w:val="Tekstpodstawowy2"/>
    <w:uiPriority w:val="99"/>
    <w:qFormat/>
    <w:rsid w:val="006E7E46"/>
    <w:rPr>
      <w:rFonts w:ascii="Arial" w:eastAsia="Times New Roman" w:hAnsi="Arial" w:cs="Times New Roman"/>
      <w:color w:val="000000"/>
      <w:sz w:val="24"/>
      <w:szCs w:val="20"/>
      <w:lang w:eastAsia="pl-PL"/>
    </w:rPr>
  </w:style>
  <w:style w:type="character" w:styleId="Odwoaniedokomentarza">
    <w:name w:val="annotation reference"/>
    <w:basedOn w:val="Domylnaczcionkaakapitu"/>
    <w:uiPriority w:val="99"/>
    <w:semiHidden/>
    <w:unhideWhenUsed/>
    <w:qFormat/>
    <w:rsid w:val="00E83D22"/>
    <w:rPr>
      <w:sz w:val="16"/>
      <w:szCs w:val="16"/>
    </w:rPr>
  </w:style>
  <w:style w:type="character" w:customStyle="1" w:styleId="TekstkomentarzaZnak">
    <w:name w:val="Tekst komentarza Znak"/>
    <w:basedOn w:val="Domylnaczcionkaakapitu"/>
    <w:link w:val="Tekstkomentarza"/>
    <w:uiPriority w:val="99"/>
    <w:semiHidden/>
    <w:qFormat/>
    <w:rsid w:val="00E83D22"/>
    <w:rPr>
      <w:rFonts w:ascii="Times New Roman" w:eastAsia="Times New Roman" w:hAnsi="Times New Roman" w:cs="Times New Roman"/>
      <w:sz w:val="20"/>
      <w:szCs w:val="20"/>
      <w:lang w:eastAsia="pl-PL"/>
    </w:rPr>
  </w:style>
  <w:style w:type="character" w:customStyle="1" w:styleId="TematkomentarzaZnak">
    <w:name w:val="Temat komentarza Znak"/>
    <w:basedOn w:val="TekstkomentarzaZnak"/>
    <w:link w:val="Tematkomentarza"/>
    <w:uiPriority w:val="99"/>
    <w:semiHidden/>
    <w:qFormat/>
    <w:rsid w:val="00E83D22"/>
    <w:rPr>
      <w:rFonts w:ascii="Times New Roman" w:eastAsia="Times New Roman" w:hAnsi="Times New Roman" w:cs="Times New Roman"/>
      <w:b/>
      <w:bCs/>
      <w:sz w:val="20"/>
      <w:szCs w:val="20"/>
      <w:lang w:eastAsia="pl-PL"/>
    </w:rPr>
  </w:style>
  <w:style w:type="character" w:customStyle="1" w:styleId="czeinternetowe">
    <w:name w:val="Łącze internetowe"/>
    <w:basedOn w:val="Domylnaczcionkaakapitu"/>
    <w:uiPriority w:val="99"/>
    <w:unhideWhenUsed/>
    <w:rsid w:val="0088112A"/>
    <w:rPr>
      <w:color w:val="0000FF" w:themeColor="hyperlink"/>
      <w:u w:val="single"/>
    </w:rPr>
  </w:style>
  <w:style w:type="character" w:customStyle="1" w:styleId="ListLabel1">
    <w:name w:val="ListLabel 1"/>
    <w:qFormat/>
    <w:rPr>
      <w:b/>
    </w:rPr>
  </w:style>
  <w:style w:type="character" w:customStyle="1" w:styleId="ListLabel2">
    <w:name w:val="ListLabel 2"/>
    <w:qFormat/>
    <w:rPr>
      <w:rFonts w:cs="Courier New"/>
    </w:rPr>
  </w:style>
  <w:style w:type="character" w:customStyle="1" w:styleId="ListLabel3">
    <w:name w:val="ListLabel 3"/>
    <w:qFormat/>
    <w:rPr>
      <w:rFonts w:cs="Courier New"/>
    </w:rPr>
  </w:style>
  <w:style w:type="character" w:customStyle="1" w:styleId="ListLabel4">
    <w:name w:val="ListLabel 4"/>
    <w:qFormat/>
    <w:rPr>
      <w:rFonts w:cs="Courier New"/>
    </w:rPr>
  </w:style>
  <w:style w:type="character" w:customStyle="1" w:styleId="ListLabel5">
    <w:name w:val="ListLabel 5"/>
    <w:qFormat/>
    <w:rPr>
      <w:b/>
    </w:rPr>
  </w:style>
  <w:style w:type="character" w:customStyle="1" w:styleId="ListLabel6">
    <w:name w:val="ListLabel 6"/>
    <w:qFormat/>
    <w:rPr>
      <w:b w:val="0"/>
      <w:color w:val="auto"/>
    </w:rPr>
  </w:style>
  <w:style w:type="character" w:customStyle="1" w:styleId="ListLabel7">
    <w:name w:val="ListLabel 7"/>
    <w:qFormat/>
    <w:rPr>
      <w:rFonts w:cs="Times New Roman"/>
      <w:sz w:val="24"/>
      <w:szCs w:val="24"/>
    </w:rPr>
  </w:style>
  <w:style w:type="character" w:customStyle="1" w:styleId="ListLabel8">
    <w:name w:val="ListLabel 8"/>
    <w:qFormat/>
    <w:rPr>
      <w:b w:val="0"/>
      <w:i w:val="0"/>
      <w:sz w:val="24"/>
      <w:szCs w:val="24"/>
    </w:rPr>
  </w:style>
  <w:style w:type="character" w:customStyle="1" w:styleId="ListLabel9">
    <w:name w:val="ListLabel 9"/>
    <w:qFormat/>
    <w:rPr>
      <w:b w:val="0"/>
      <w:i w:val="0"/>
      <w:sz w:val="24"/>
      <w:szCs w:val="24"/>
    </w:rPr>
  </w:style>
  <w:style w:type="character" w:customStyle="1" w:styleId="ListLabel10">
    <w:name w:val="ListLabel 10"/>
    <w:qFormat/>
    <w:rPr>
      <w:b w:val="0"/>
      <w:i w:val="0"/>
      <w:sz w:val="24"/>
      <w:szCs w:val="24"/>
    </w:rPr>
  </w:style>
  <w:style w:type="character" w:customStyle="1" w:styleId="ListLabel11">
    <w:name w:val="ListLabel 11"/>
    <w:qFormat/>
    <w:rPr>
      <w:rFonts w:cs="Times New Roman"/>
      <w:b w:val="0"/>
      <w:i w:val="0"/>
      <w:color w:val="auto"/>
      <w:sz w:val="24"/>
      <w:szCs w:val="24"/>
    </w:rPr>
  </w:style>
  <w:style w:type="character" w:customStyle="1" w:styleId="ListLabel12">
    <w:name w:val="ListLabel 12"/>
    <w:qFormat/>
    <w:rPr>
      <w:strike w:val="0"/>
      <w:dstrike w:val="0"/>
      <w:color w:val="auto"/>
    </w:rPr>
  </w:style>
  <w:style w:type="character" w:customStyle="1" w:styleId="ListLabel13">
    <w:name w:val="ListLabel 13"/>
    <w:qFormat/>
    <w:rPr>
      <w:color w:val="auto"/>
      <w:sz w:val="24"/>
    </w:rPr>
  </w:style>
  <w:style w:type="character" w:customStyle="1" w:styleId="ListLabel14">
    <w:name w:val="ListLabel 14"/>
    <w:qFormat/>
    <w:rPr>
      <w:b w:val="0"/>
      <w:color w:val="auto"/>
    </w:rPr>
  </w:style>
  <w:style w:type="character" w:customStyle="1" w:styleId="ListLabel15">
    <w:name w:val="ListLabel 15"/>
    <w:qFormat/>
    <w:rPr>
      <w:b/>
    </w:rPr>
  </w:style>
  <w:style w:type="character" w:customStyle="1" w:styleId="ListLabel16">
    <w:name w:val="ListLabel 16"/>
    <w:qFormat/>
    <w:rPr>
      <w:color w:val="00B050"/>
    </w:rPr>
  </w:style>
  <w:style w:type="character" w:customStyle="1" w:styleId="ListLabel17">
    <w:name w:val="ListLabel 17"/>
    <w:qFormat/>
    <w:rPr>
      <w:color w:val="auto"/>
    </w:rPr>
  </w:style>
  <w:style w:type="character" w:customStyle="1" w:styleId="ListLabel18">
    <w:name w:val="ListLabel 18"/>
    <w:qFormat/>
    <w:rPr>
      <w:color w:val="00B050"/>
    </w:rPr>
  </w:style>
  <w:style w:type="character" w:customStyle="1" w:styleId="ListLabel19">
    <w:name w:val="ListLabel 19"/>
    <w:qFormat/>
    <w:rPr>
      <w:strike w:val="0"/>
      <w:dstrike w:val="0"/>
      <w:color w:val="00B050"/>
    </w:rPr>
  </w:style>
  <w:style w:type="character" w:customStyle="1" w:styleId="ListLabel20">
    <w:name w:val="ListLabel 20"/>
    <w:qFormat/>
    <w:rPr>
      <w:rFonts w:cs="Times New Roman"/>
      <w:b/>
      <w:sz w:val="24"/>
      <w:szCs w:val="24"/>
    </w:rPr>
  </w:style>
  <w:style w:type="character" w:customStyle="1" w:styleId="ListLabel21">
    <w:name w:val="ListLabel 21"/>
    <w:qFormat/>
    <w:rPr>
      <w:b w:val="0"/>
      <w:color w:val="auto"/>
    </w:rPr>
  </w:style>
  <w:style w:type="character" w:customStyle="1" w:styleId="ListLabel22">
    <w:name w:val="ListLabel 22"/>
    <w:qFormat/>
    <w:rPr>
      <w:color w:val="00B050"/>
    </w:rPr>
  </w:style>
  <w:style w:type="character" w:customStyle="1" w:styleId="ListLabel23">
    <w:name w:val="ListLabel 23"/>
    <w:qFormat/>
    <w:rPr>
      <w:b/>
    </w:rPr>
  </w:style>
  <w:style w:type="character" w:customStyle="1" w:styleId="ListLabel24">
    <w:name w:val="ListLabel 24"/>
    <w:qFormat/>
    <w:rPr>
      <w:rFonts w:cs="Symbol"/>
      <w:b/>
    </w:rPr>
  </w:style>
  <w:style w:type="character" w:customStyle="1" w:styleId="ListLabel25">
    <w:name w:val="ListLabel 25"/>
    <w:qFormat/>
    <w:rPr>
      <w:rFonts w:cs="Courier New"/>
    </w:rPr>
  </w:style>
  <w:style w:type="character" w:customStyle="1" w:styleId="ListLabel26">
    <w:name w:val="ListLabel 26"/>
    <w:qFormat/>
    <w:rPr>
      <w:rFonts w:cs="Wingdings"/>
    </w:rPr>
  </w:style>
  <w:style w:type="character" w:customStyle="1" w:styleId="ListLabel27">
    <w:name w:val="ListLabel 27"/>
    <w:qFormat/>
    <w:rPr>
      <w:rFonts w:cs="Symbol"/>
    </w:rPr>
  </w:style>
  <w:style w:type="character" w:customStyle="1" w:styleId="ListLabel28">
    <w:name w:val="ListLabel 28"/>
    <w:qFormat/>
    <w:rPr>
      <w:rFonts w:cs="Courier New"/>
    </w:rPr>
  </w:style>
  <w:style w:type="character" w:customStyle="1" w:styleId="ListLabel29">
    <w:name w:val="ListLabel 29"/>
    <w:qFormat/>
    <w:rPr>
      <w:rFonts w:cs="Wingdings"/>
    </w:rPr>
  </w:style>
  <w:style w:type="character" w:customStyle="1" w:styleId="ListLabel30">
    <w:name w:val="ListLabel 30"/>
    <w:qFormat/>
    <w:rPr>
      <w:rFonts w:cs="Symbol"/>
    </w:rPr>
  </w:style>
  <w:style w:type="character" w:customStyle="1" w:styleId="ListLabel31">
    <w:name w:val="ListLabel 31"/>
    <w:qFormat/>
    <w:rPr>
      <w:rFonts w:cs="Courier New"/>
    </w:rPr>
  </w:style>
  <w:style w:type="character" w:customStyle="1" w:styleId="ListLabel32">
    <w:name w:val="ListLabel 32"/>
    <w:qFormat/>
    <w:rPr>
      <w:rFonts w:cs="Wingdings"/>
    </w:rPr>
  </w:style>
  <w:style w:type="character" w:customStyle="1" w:styleId="ListLabel33">
    <w:name w:val="ListLabel 33"/>
    <w:qFormat/>
    <w:rPr>
      <w:b/>
    </w:rPr>
  </w:style>
  <w:style w:type="character" w:customStyle="1" w:styleId="ListLabel34">
    <w:name w:val="ListLabel 34"/>
    <w:qFormat/>
    <w:rPr>
      <w:b w:val="0"/>
      <w:color w:val="auto"/>
    </w:rPr>
  </w:style>
  <w:style w:type="character" w:customStyle="1" w:styleId="ListLabel35">
    <w:name w:val="ListLabel 35"/>
    <w:qFormat/>
    <w:rPr>
      <w:rFonts w:cs="Times New Roman"/>
      <w:sz w:val="24"/>
      <w:szCs w:val="24"/>
    </w:rPr>
  </w:style>
  <w:style w:type="character" w:customStyle="1" w:styleId="ListLabel36">
    <w:name w:val="ListLabel 36"/>
    <w:qFormat/>
    <w:rPr>
      <w:b w:val="0"/>
      <w:i w:val="0"/>
      <w:sz w:val="24"/>
      <w:szCs w:val="24"/>
    </w:rPr>
  </w:style>
  <w:style w:type="character" w:customStyle="1" w:styleId="ListLabel37">
    <w:name w:val="ListLabel 37"/>
    <w:qFormat/>
    <w:rPr>
      <w:b w:val="0"/>
      <w:i w:val="0"/>
      <w:sz w:val="24"/>
      <w:szCs w:val="24"/>
    </w:rPr>
  </w:style>
  <w:style w:type="character" w:customStyle="1" w:styleId="ListLabel38">
    <w:name w:val="ListLabel 38"/>
    <w:qFormat/>
    <w:rPr>
      <w:b w:val="0"/>
      <w:i w:val="0"/>
      <w:sz w:val="24"/>
      <w:szCs w:val="24"/>
    </w:rPr>
  </w:style>
  <w:style w:type="character" w:customStyle="1" w:styleId="ListLabel39">
    <w:name w:val="ListLabel 39"/>
    <w:qFormat/>
    <w:rPr>
      <w:rFonts w:cs="Times New Roman"/>
      <w:b w:val="0"/>
      <w:i w:val="0"/>
      <w:color w:val="auto"/>
      <w:sz w:val="24"/>
      <w:szCs w:val="24"/>
    </w:rPr>
  </w:style>
  <w:style w:type="character" w:customStyle="1" w:styleId="ListLabel40">
    <w:name w:val="ListLabel 40"/>
    <w:qFormat/>
    <w:rPr>
      <w:strike w:val="0"/>
      <w:dstrike w:val="0"/>
      <w:color w:val="auto"/>
    </w:rPr>
  </w:style>
  <w:style w:type="character" w:customStyle="1" w:styleId="ListLabel41">
    <w:name w:val="ListLabel 41"/>
    <w:qFormat/>
    <w:rPr>
      <w:color w:val="auto"/>
      <w:sz w:val="24"/>
    </w:rPr>
  </w:style>
  <w:style w:type="character" w:customStyle="1" w:styleId="ListLabel42">
    <w:name w:val="ListLabel 42"/>
    <w:qFormat/>
    <w:rPr>
      <w:b w:val="0"/>
      <w:color w:val="auto"/>
    </w:rPr>
  </w:style>
  <w:style w:type="character" w:customStyle="1" w:styleId="ListLabel43">
    <w:name w:val="ListLabel 43"/>
    <w:qFormat/>
    <w:rPr>
      <w:b/>
    </w:rPr>
  </w:style>
  <w:style w:type="character" w:customStyle="1" w:styleId="ListLabel44">
    <w:name w:val="ListLabel 44"/>
    <w:qFormat/>
    <w:rPr>
      <w:color w:val="00B050"/>
    </w:rPr>
  </w:style>
  <w:style w:type="character" w:customStyle="1" w:styleId="ListLabel45">
    <w:name w:val="ListLabel 45"/>
    <w:qFormat/>
    <w:rPr>
      <w:color w:val="auto"/>
    </w:rPr>
  </w:style>
  <w:style w:type="character" w:customStyle="1" w:styleId="ListLabel46">
    <w:name w:val="ListLabel 46"/>
    <w:qFormat/>
    <w:rPr>
      <w:color w:val="00B050"/>
    </w:rPr>
  </w:style>
  <w:style w:type="character" w:customStyle="1" w:styleId="ListLabel47">
    <w:name w:val="ListLabel 47"/>
    <w:qFormat/>
    <w:rPr>
      <w:strike w:val="0"/>
      <w:dstrike w:val="0"/>
      <w:color w:val="00B050"/>
    </w:rPr>
  </w:style>
  <w:style w:type="character" w:customStyle="1" w:styleId="ListLabel48">
    <w:name w:val="ListLabel 48"/>
    <w:qFormat/>
    <w:rPr>
      <w:rFonts w:cs="Times New Roman"/>
      <w:b/>
      <w:sz w:val="24"/>
      <w:szCs w:val="24"/>
    </w:rPr>
  </w:style>
  <w:style w:type="character" w:customStyle="1" w:styleId="ListLabel49">
    <w:name w:val="ListLabel 49"/>
    <w:qFormat/>
    <w:rPr>
      <w:b w:val="0"/>
      <w:color w:val="auto"/>
    </w:rPr>
  </w:style>
  <w:style w:type="character" w:customStyle="1" w:styleId="ListLabel50">
    <w:name w:val="ListLabel 50"/>
    <w:qFormat/>
    <w:rPr>
      <w:color w:val="00B050"/>
    </w:rPr>
  </w:style>
  <w:style w:type="character" w:customStyle="1" w:styleId="ListLabel51">
    <w:name w:val="ListLabel 51"/>
    <w:qFormat/>
    <w:rPr>
      <w:b/>
    </w:rPr>
  </w:style>
  <w:style w:type="character" w:customStyle="1" w:styleId="ListLabel52">
    <w:name w:val="ListLabel 52"/>
    <w:qFormat/>
    <w:rPr>
      <w:rFonts w:cs="Symbol"/>
      <w:b/>
    </w:rPr>
  </w:style>
  <w:style w:type="character" w:customStyle="1" w:styleId="ListLabel53">
    <w:name w:val="ListLabel 53"/>
    <w:qFormat/>
    <w:rPr>
      <w:rFonts w:cs="Courier New"/>
    </w:rPr>
  </w:style>
  <w:style w:type="character" w:customStyle="1" w:styleId="ListLabel54">
    <w:name w:val="ListLabel 54"/>
    <w:qFormat/>
    <w:rPr>
      <w:rFonts w:cs="Wingdings"/>
    </w:rPr>
  </w:style>
  <w:style w:type="character" w:customStyle="1" w:styleId="ListLabel55">
    <w:name w:val="ListLabel 55"/>
    <w:qFormat/>
    <w:rPr>
      <w:rFonts w:cs="Symbol"/>
    </w:rPr>
  </w:style>
  <w:style w:type="character" w:customStyle="1" w:styleId="ListLabel56">
    <w:name w:val="ListLabel 56"/>
    <w:qFormat/>
    <w:rPr>
      <w:rFonts w:cs="Courier New"/>
    </w:rPr>
  </w:style>
  <w:style w:type="character" w:customStyle="1" w:styleId="ListLabel57">
    <w:name w:val="ListLabel 57"/>
    <w:qFormat/>
    <w:rPr>
      <w:rFonts w:cs="Wingdings"/>
    </w:rPr>
  </w:style>
  <w:style w:type="character" w:customStyle="1" w:styleId="ListLabel58">
    <w:name w:val="ListLabel 58"/>
    <w:qFormat/>
    <w:rPr>
      <w:rFonts w:cs="Symbol"/>
    </w:rPr>
  </w:style>
  <w:style w:type="character" w:customStyle="1" w:styleId="ListLabel59">
    <w:name w:val="ListLabel 59"/>
    <w:qFormat/>
    <w:rPr>
      <w:rFonts w:cs="Courier New"/>
    </w:rPr>
  </w:style>
  <w:style w:type="character" w:customStyle="1" w:styleId="ListLabel60">
    <w:name w:val="ListLabel 60"/>
    <w:qFormat/>
    <w:rPr>
      <w:rFonts w:cs="Wingdings"/>
    </w:rPr>
  </w:style>
  <w:style w:type="character" w:customStyle="1" w:styleId="ListLabel61">
    <w:name w:val="ListLabel 61"/>
    <w:qFormat/>
    <w:rPr>
      <w:b/>
    </w:rPr>
  </w:style>
  <w:style w:type="character" w:customStyle="1" w:styleId="ListLabel62">
    <w:name w:val="ListLabel 62"/>
    <w:qFormat/>
    <w:rPr>
      <w:b w:val="0"/>
      <w:color w:val="auto"/>
    </w:rPr>
  </w:style>
  <w:style w:type="character" w:customStyle="1" w:styleId="ListLabel63">
    <w:name w:val="ListLabel 63"/>
    <w:qFormat/>
    <w:rPr>
      <w:rFonts w:cs="Times New Roman"/>
      <w:sz w:val="24"/>
      <w:szCs w:val="24"/>
    </w:rPr>
  </w:style>
  <w:style w:type="character" w:customStyle="1" w:styleId="ListLabel64">
    <w:name w:val="ListLabel 64"/>
    <w:qFormat/>
    <w:rPr>
      <w:b w:val="0"/>
      <w:i w:val="0"/>
      <w:sz w:val="24"/>
      <w:szCs w:val="24"/>
    </w:rPr>
  </w:style>
  <w:style w:type="character" w:customStyle="1" w:styleId="ListLabel65">
    <w:name w:val="ListLabel 65"/>
    <w:qFormat/>
    <w:rPr>
      <w:b w:val="0"/>
      <w:i w:val="0"/>
      <w:sz w:val="24"/>
      <w:szCs w:val="24"/>
    </w:rPr>
  </w:style>
  <w:style w:type="character" w:customStyle="1" w:styleId="ListLabel66">
    <w:name w:val="ListLabel 66"/>
    <w:qFormat/>
    <w:rPr>
      <w:b w:val="0"/>
      <w:i w:val="0"/>
      <w:sz w:val="24"/>
      <w:szCs w:val="24"/>
    </w:rPr>
  </w:style>
  <w:style w:type="character" w:customStyle="1" w:styleId="ListLabel67">
    <w:name w:val="ListLabel 67"/>
    <w:qFormat/>
    <w:rPr>
      <w:rFonts w:cs="Times New Roman"/>
      <w:b w:val="0"/>
      <w:i w:val="0"/>
      <w:color w:val="auto"/>
      <w:sz w:val="24"/>
      <w:szCs w:val="24"/>
    </w:rPr>
  </w:style>
  <w:style w:type="character" w:customStyle="1" w:styleId="ListLabel68">
    <w:name w:val="ListLabel 68"/>
    <w:qFormat/>
    <w:rPr>
      <w:strike/>
      <w:color w:val="auto"/>
    </w:rPr>
  </w:style>
  <w:style w:type="character" w:customStyle="1" w:styleId="ListLabel69">
    <w:name w:val="ListLabel 69"/>
    <w:qFormat/>
    <w:rPr>
      <w:color w:val="auto"/>
      <w:sz w:val="24"/>
    </w:rPr>
  </w:style>
  <w:style w:type="character" w:customStyle="1" w:styleId="ListLabel70">
    <w:name w:val="ListLabel 70"/>
    <w:qFormat/>
    <w:rPr>
      <w:b w:val="0"/>
      <w:color w:val="auto"/>
    </w:rPr>
  </w:style>
  <w:style w:type="character" w:customStyle="1" w:styleId="ListLabel71">
    <w:name w:val="ListLabel 71"/>
    <w:qFormat/>
    <w:rPr>
      <w:b/>
    </w:rPr>
  </w:style>
  <w:style w:type="character" w:customStyle="1" w:styleId="ListLabel72">
    <w:name w:val="ListLabel 72"/>
    <w:qFormat/>
    <w:rPr>
      <w:color w:val="00B050"/>
    </w:rPr>
  </w:style>
  <w:style w:type="character" w:customStyle="1" w:styleId="ListLabel73">
    <w:name w:val="ListLabel 73"/>
    <w:qFormat/>
    <w:rPr>
      <w:color w:val="auto"/>
    </w:rPr>
  </w:style>
  <w:style w:type="character" w:customStyle="1" w:styleId="ListLabel74">
    <w:name w:val="ListLabel 74"/>
    <w:qFormat/>
    <w:rPr>
      <w:color w:val="00B050"/>
    </w:rPr>
  </w:style>
  <w:style w:type="character" w:customStyle="1" w:styleId="ListLabel75">
    <w:name w:val="ListLabel 75"/>
    <w:qFormat/>
    <w:rPr>
      <w:strike w:val="0"/>
      <w:dstrike w:val="0"/>
      <w:color w:val="00B050"/>
    </w:rPr>
  </w:style>
  <w:style w:type="character" w:customStyle="1" w:styleId="ListLabel76">
    <w:name w:val="ListLabel 76"/>
    <w:qFormat/>
    <w:rPr>
      <w:rFonts w:cs="Times New Roman"/>
      <w:b/>
      <w:sz w:val="24"/>
      <w:szCs w:val="24"/>
    </w:rPr>
  </w:style>
  <w:style w:type="character" w:customStyle="1" w:styleId="ListLabel77">
    <w:name w:val="ListLabel 77"/>
    <w:qFormat/>
    <w:rPr>
      <w:b w:val="0"/>
      <w:color w:val="auto"/>
    </w:rPr>
  </w:style>
  <w:style w:type="character" w:customStyle="1" w:styleId="ListLabel78">
    <w:name w:val="ListLabel 78"/>
    <w:qFormat/>
    <w:rPr>
      <w:color w:val="00B050"/>
    </w:rPr>
  </w:style>
  <w:style w:type="character" w:customStyle="1" w:styleId="ListLabel79">
    <w:name w:val="ListLabel 79"/>
    <w:qFormat/>
    <w:rPr>
      <w:b/>
    </w:rPr>
  </w:style>
  <w:style w:type="character" w:customStyle="1" w:styleId="ListLabel80">
    <w:name w:val="ListLabel 80"/>
    <w:qFormat/>
    <w:rPr>
      <w:rFonts w:cs="Symbol"/>
      <w:b/>
    </w:rPr>
  </w:style>
  <w:style w:type="character" w:customStyle="1" w:styleId="ListLabel81">
    <w:name w:val="ListLabel 81"/>
    <w:qFormat/>
    <w:rPr>
      <w:rFonts w:cs="Courier New"/>
    </w:rPr>
  </w:style>
  <w:style w:type="character" w:customStyle="1" w:styleId="ListLabel82">
    <w:name w:val="ListLabel 82"/>
    <w:qFormat/>
    <w:rPr>
      <w:rFonts w:cs="Wingdings"/>
    </w:rPr>
  </w:style>
  <w:style w:type="character" w:customStyle="1" w:styleId="ListLabel83">
    <w:name w:val="ListLabel 83"/>
    <w:qFormat/>
    <w:rPr>
      <w:rFonts w:cs="Symbol"/>
    </w:rPr>
  </w:style>
  <w:style w:type="character" w:customStyle="1" w:styleId="ListLabel84">
    <w:name w:val="ListLabel 84"/>
    <w:qFormat/>
    <w:rPr>
      <w:rFonts w:cs="Courier New"/>
    </w:rPr>
  </w:style>
  <w:style w:type="character" w:customStyle="1" w:styleId="ListLabel85">
    <w:name w:val="ListLabel 85"/>
    <w:qFormat/>
    <w:rPr>
      <w:rFonts w:cs="Wingdings"/>
    </w:rPr>
  </w:style>
  <w:style w:type="character" w:customStyle="1" w:styleId="ListLabel86">
    <w:name w:val="ListLabel 86"/>
    <w:qFormat/>
    <w:rPr>
      <w:rFonts w:cs="Symbol"/>
    </w:rPr>
  </w:style>
  <w:style w:type="character" w:customStyle="1" w:styleId="ListLabel87">
    <w:name w:val="ListLabel 87"/>
    <w:qFormat/>
    <w:rPr>
      <w:rFonts w:cs="Courier New"/>
    </w:rPr>
  </w:style>
  <w:style w:type="character" w:customStyle="1" w:styleId="ListLabel88">
    <w:name w:val="ListLabel 88"/>
    <w:qFormat/>
    <w:rPr>
      <w:rFonts w:cs="Wingdings"/>
    </w:rPr>
  </w:style>
  <w:style w:type="character" w:customStyle="1" w:styleId="ListLabel89">
    <w:name w:val="ListLabel 89"/>
    <w:qFormat/>
    <w:rPr>
      <w:b/>
    </w:rPr>
  </w:style>
  <w:style w:type="character" w:customStyle="1" w:styleId="ListLabel90">
    <w:name w:val="ListLabel 90"/>
    <w:qFormat/>
    <w:rPr>
      <w:b w:val="0"/>
      <w:color w:val="auto"/>
    </w:rPr>
  </w:style>
  <w:style w:type="character" w:customStyle="1" w:styleId="ListLabel91">
    <w:name w:val="ListLabel 91"/>
    <w:qFormat/>
    <w:rPr>
      <w:rFonts w:ascii="Times New Roman" w:hAnsi="Times New Roman" w:cs="Times New Roman"/>
      <w:sz w:val="24"/>
      <w:szCs w:val="24"/>
    </w:rPr>
  </w:style>
  <w:style w:type="character" w:customStyle="1" w:styleId="ListLabel92">
    <w:name w:val="ListLabel 92"/>
    <w:qFormat/>
    <w:rPr>
      <w:b w:val="0"/>
      <w:i w:val="0"/>
      <w:sz w:val="24"/>
      <w:szCs w:val="24"/>
    </w:rPr>
  </w:style>
  <w:style w:type="character" w:customStyle="1" w:styleId="ListLabel93">
    <w:name w:val="ListLabel 93"/>
    <w:qFormat/>
    <w:rPr>
      <w:b w:val="0"/>
      <w:i w:val="0"/>
      <w:sz w:val="24"/>
      <w:szCs w:val="24"/>
    </w:rPr>
  </w:style>
  <w:style w:type="character" w:customStyle="1" w:styleId="ListLabel94">
    <w:name w:val="ListLabel 94"/>
    <w:qFormat/>
    <w:rPr>
      <w:b w:val="0"/>
      <w:i w:val="0"/>
      <w:sz w:val="24"/>
      <w:szCs w:val="24"/>
    </w:rPr>
  </w:style>
  <w:style w:type="character" w:customStyle="1" w:styleId="ListLabel95">
    <w:name w:val="ListLabel 95"/>
    <w:qFormat/>
    <w:rPr>
      <w:rFonts w:cs="Times New Roman"/>
      <w:b w:val="0"/>
      <w:i w:val="0"/>
      <w:color w:val="auto"/>
      <w:sz w:val="24"/>
      <w:szCs w:val="24"/>
    </w:rPr>
  </w:style>
  <w:style w:type="character" w:customStyle="1" w:styleId="ListLabel96">
    <w:name w:val="ListLabel 96"/>
    <w:qFormat/>
    <w:rPr>
      <w:strike/>
      <w:color w:val="auto"/>
    </w:rPr>
  </w:style>
  <w:style w:type="character" w:customStyle="1" w:styleId="ListLabel97">
    <w:name w:val="ListLabel 97"/>
    <w:qFormat/>
    <w:rPr>
      <w:color w:val="auto"/>
      <w:sz w:val="24"/>
    </w:rPr>
  </w:style>
  <w:style w:type="character" w:customStyle="1" w:styleId="ListLabel98">
    <w:name w:val="ListLabel 98"/>
    <w:qFormat/>
    <w:rPr>
      <w:rFonts w:ascii="Times New Roman" w:hAnsi="Times New Roman"/>
      <w:b w:val="0"/>
      <w:color w:val="auto"/>
      <w:sz w:val="24"/>
    </w:rPr>
  </w:style>
  <w:style w:type="character" w:customStyle="1" w:styleId="ListLabel99">
    <w:name w:val="ListLabel 99"/>
    <w:qFormat/>
    <w:rPr>
      <w:color w:val="auto"/>
    </w:rPr>
  </w:style>
  <w:style w:type="character" w:customStyle="1" w:styleId="ListLabel100">
    <w:name w:val="ListLabel 100"/>
    <w:qFormat/>
    <w:rPr>
      <w:rFonts w:ascii="Times New Roman" w:hAnsi="Times New Roman"/>
      <w:b w:val="0"/>
      <w:bCs w:val="0"/>
    </w:rPr>
  </w:style>
  <w:style w:type="character" w:customStyle="1" w:styleId="ListLabel101">
    <w:name w:val="ListLabel 101"/>
    <w:qFormat/>
    <w:rPr>
      <w:rFonts w:cs="Symbol"/>
      <w:b/>
    </w:rPr>
  </w:style>
  <w:style w:type="character" w:customStyle="1" w:styleId="ListLabel102">
    <w:name w:val="ListLabel 102"/>
    <w:qFormat/>
    <w:rPr>
      <w:rFonts w:cs="Courier New"/>
    </w:rPr>
  </w:style>
  <w:style w:type="character" w:customStyle="1" w:styleId="ListLabel103">
    <w:name w:val="ListLabel 103"/>
    <w:qFormat/>
    <w:rPr>
      <w:rFonts w:cs="Wingdings"/>
    </w:rPr>
  </w:style>
  <w:style w:type="character" w:customStyle="1" w:styleId="ListLabel104">
    <w:name w:val="ListLabel 104"/>
    <w:qFormat/>
    <w:rPr>
      <w:rFonts w:cs="Symbol"/>
    </w:rPr>
  </w:style>
  <w:style w:type="character" w:customStyle="1" w:styleId="ListLabel105">
    <w:name w:val="ListLabel 105"/>
    <w:qFormat/>
    <w:rPr>
      <w:rFonts w:cs="Courier New"/>
    </w:rPr>
  </w:style>
  <w:style w:type="character" w:customStyle="1" w:styleId="ListLabel106">
    <w:name w:val="ListLabel 106"/>
    <w:qFormat/>
    <w:rPr>
      <w:rFonts w:cs="Wingdings"/>
    </w:rPr>
  </w:style>
  <w:style w:type="character" w:customStyle="1" w:styleId="ListLabel107">
    <w:name w:val="ListLabel 107"/>
    <w:qFormat/>
    <w:rPr>
      <w:rFonts w:cs="Symbol"/>
    </w:rPr>
  </w:style>
  <w:style w:type="character" w:customStyle="1" w:styleId="ListLabel108">
    <w:name w:val="ListLabel 108"/>
    <w:qFormat/>
    <w:rPr>
      <w:rFonts w:cs="Courier New"/>
    </w:rPr>
  </w:style>
  <w:style w:type="character" w:customStyle="1" w:styleId="ListLabel109">
    <w:name w:val="ListLabel 109"/>
    <w:qFormat/>
    <w:rPr>
      <w:rFonts w:cs="Wingdings"/>
    </w:rPr>
  </w:style>
  <w:style w:type="character" w:customStyle="1" w:styleId="ListLabel110">
    <w:name w:val="ListLabel 110"/>
    <w:qFormat/>
    <w:rPr>
      <w:b/>
    </w:rPr>
  </w:style>
  <w:style w:type="character" w:customStyle="1" w:styleId="ListLabel111">
    <w:name w:val="ListLabel 111"/>
    <w:qFormat/>
    <w:rPr>
      <w:b w:val="0"/>
      <w:color w:val="auto"/>
    </w:rPr>
  </w:style>
  <w:style w:type="character" w:customStyle="1" w:styleId="ListLabel112">
    <w:name w:val="ListLabel 112"/>
    <w:qFormat/>
    <w:rPr>
      <w:rFonts w:ascii="Times New Roman" w:hAnsi="Times New Roman" w:cs="Times New Roman"/>
      <w:sz w:val="24"/>
      <w:szCs w:val="24"/>
    </w:rPr>
  </w:style>
  <w:style w:type="character" w:customStyle="1" w:styleId="ListLabel113">
    <w:name w:val="ListLabel 113"/>
    <w:qFormat/>
    <w:rPr>
      <w:b w:val="0"/>
      <w:i w:val="0"/>
      <w:sz w:val="24"/>
      <w:szCs w:val="24"/>
    </w:rPr>
  </w:style>
  <w:style w:type="character" w:customStyle="1" w:styleId="ListLabel114">
    <w:name w:val="ListLabel 114"/>
    <w:qFormat/>
    <w:rPr>
      <w:b w:val="0"/>
      <w:i w:val="0"/>
      <w:sz w:val="24"/>
      <w:szCs w:val="24"/>
    </w:rPr>
  </w:style>
  <w:style w:type="character" w:customStyle="1" w:styleId="ListLabel115">
    <w:name w:val="ListLabel 115"/>
    <w:qFormat/>
    <w:rPr>
      <w:b w:val="0"/>
      <w:i w:val="0"/>
      <w:sz w:val="24"/>
      <w:szCs w:val="24"/>
    </w:rPr>
  </w:style>
  <w:style w:type="character" w:customStyle="1" w:styleId="ListLabel116">
    <w:name w:val="ListLabel 116"/>
    <w:qFormat/>
    <w:rPr>
      <w:rFonts w:cs="Times New Roman"/>
      <w:b w:val="0"/>
      <w:i w:val="0"/>
      <w:color w:val="auto"/>
      <w:sz w:val="24"/>
      <w:szCs w:val="24"/>
    </w:rPr>
  </w:style>
  <w:style w:type="character" w:customStyle="1" w:styleId="ListLabel117">
    <w:name w:val="ListLabel 117"/>
    <w:qFormat/>
    <w:rPr>
      <w:strike/>
      <w:color w:val="auto"/>
    </w:rPr>
  </w:style>
  <w:style w:type="character" w:customStyle="1" w:styleId="ListLabel118">
    <w:name w:val="ListLabel 118"/>
    <w:qFormat/>
    <w:rPr>
      <w:color w:val="auto"/>
      <w:sz w:val="24"/>
    </w:rPr>
  </w:style>
  <w:style w:type="character" w:customStyle="1" w:styleId="ListLabel119">
    <w:name w:val="ListLabel 119"/>
    <w:qFormat/>
    <w:rPr>
      <w:rFonts w:ascii="Times New Roman" w:hAnsi="Times New Roman"/>
      <w:b w:val="0"/>
      <w:color w:val="auto"/>
      <w:sz w:val="24"/>
    </w:rPr>
  </w:style>
  <w:style w:type="character" w:customStyle="1" w:styleId="ListLabel120">
    <w:name w:val="ListLabel 120"/>
    <w:qFormat/>
    <w:rPr>
      <w:color w:val="auto"/>
    </w:rPr>
  </w:style>
  <w:style w:type="character" w:customStyle="1" w:styleId="ListLabel121">
    <w:name w:val="ListLabel 121"/>
    <w:qFormat/>
    <w:rPr>
      <w:b w:val="0"/>
      <w:bCs w:val="0"/>
    </w:rPr>
  </w:style>
  <w:style w:type="character" w:customStyle="1" w:styleId="ListLabel122">
    <w:name w:val="ListLabel 122"/>
    <w:qFormat/>
    <w:rPr>
      <w:rFonts w:ascii="Times New Roman" w:hAnsi="Times New Roman" w:cs="Times New Roman"/>
      <w:sz w:val="24"/>
      <w:szCs w:val="24"/>
    </w:rPr>
  </w:style>
  <w:style w:type="character" w:customStyle="1" w:styleId="ListLabel123">
    <w:name w:val="ListLabel 123"/>
    <w:qFormat/>
    <w:rPr>
      <w:b w:val="0"/>
      <w:i w:val="0"/>
      <w:sz w:val="24"/>
      <w:szCs w:val="24"/>
    </w:rPr>
  </w:style>
  <w:style w:type="character" w:customStyle="1" w:styleId="ListLabel124">
    <w:name w:val="ListLabel 124"/>
    <w:qFormat/>
    <w:rPr>
      <w:b w:val="0"/>
      <w:i w:val="0"/>
      <w:sz w:val="24"/>
      <w:szCs w:val="24"/>
    </w:rPr>
  </w:style>
  <w:style w:type="character" w:customStyle="1" w:styleId="ListLabel125">
    <w:name w:val="ListLabel 125"/>
    <w:qFormat/>
    <w:rPr>
      <w:b w:val="0"/>
      <w:i w:val="0"/>
      <w:sz w:val="24"/>
      <w:szCs w:val="24"/>
    </w:rPr>
  </w:style>
  <w:style w:type="character" w:customStyle="1" w:styleId="ListLabel126">
    <w:name w:val="ListLabel 126"/>
    <w:qFormat/>
    <w:rPr>
      <w:rFonts w:ascii="Times New Roman" w:hAnsi="Times New Roman"/>
      <w:b w:val="0"/>
      <w:color w:val="auto"/>
      <w:sz w:val="24"/>
    </w:rPr>
  </w:style>
  <w:style w:type="character" w:customStyle="1" w:styleId="ListLabel127">
    <w:name w:val="ListLabel 127"/>
    <w:qFormat/>
    <w:rPr>
      <w:color w:val="auto"/>
      <w:sz w:val="24"/>
    </w:rPr>
  </w:style>
  <w:style w:type="character" w:customStyle="1" w:styleId="ListLabel128">
    <w:name w:val="ListLabel 128"/>
    <w:qFormat/>
    <w:rPr>
      <w:b w:val="0"/>
      <w:bCs w:val="0"/>
    </w:rPr>
  </w:style>
  <w:style w:type="character" w:customStyle="1" w:styleId="ListLabel129">
    <w:name w:val="ListLabel 129"/>
    <w:qFormat/>
    <w:rPr>
      <w:rFonts w:ascii="Times New Roman" w:hAnsi="Times New Roman" w:cs="Times New Roman"/>
      <w:sz w:val="24"/>
      <w:szCs w:val="24"/>
    </w:rPr>
  </w:style>
  <w:style w:type="character" w:customStyle="1" w:styleId="ListLabel130">
    <w:name w:val="ListLabel 130"/>
    <w:qFormat/>
    <w:rPr>
      <w:rFonts w:ascii="Times New Roman" w:hAnsi="Times New Roman"/>
      <w:b w:val="0"/>
      <w:color w:val="auto"/>
      <w:sz w:val="24"/>
    </w:rPr>
  </w:style>
  <w:style w:type="character" w:customStyle="1" w:styleId="ListLabel131">
    <w:name w:val="ListLabel 131"/>
    <w:qFormat/>
    <w:rPr>
      <w:color w:val="auto"/>
      <w:sz w:val="24"/>
    </w:rPr>
  </w:style>
  <w:style w:type="character" w:customStyle="1" w:styleId="ListLabel132">
    <w:name w:val="ListLabel 132"/>
    <w:qFormat/>
    <w:rPr>
      <w:b w:val="0"/>
      <w:bCs w:val="0"/>
    </w:rPr>
  </w:style>
  <w:style w:type="character" w:customStyle="1" w:styleId="ListLabel133">
    <w:name w:val="ListLabel 133"/>
    <w:qFormat/>
    <w:rPr>
      <w:rFonts w:ascii="Times New Roman" w:hAnsi="Times New Roman" w:cs="Times New Roman"/>
      <w:sz w:val="24"/>
      <w:szCs w:val="24"/>
    </w:rPr>
  </w:style>
  <w:style w:type="character" w:customStyle="1" w:styleId="ListLabel134">
    <w:name w:val="ListLabel 134"/>
    <w:qFormat/>
    <w:rPr>
      <w:rFonts w:ascii="Times New Roman" w:hAnsi="Times New Roman"/>
      <w:b w:val="0"/>
      <w:color w:val="auto"/>
      <w:sz w:val="24"/>
    </w:rPr>
  </w:style>
  <w:style w:type="character" w:customStyle="1" w:styleId="ListLabel135">
    <w:name w:val="ListLabel 135"/>
    <w:qFormat/>
    <w:rPr>
      <w:color w:val="auto"/>
      <w:sz w:val="24"/>
    </w:rPr>
  </w:style>
  <w:style w:type="character" w:customStyle="1" w:styleId="ListLabel136">
    <w:name w:val="ListLabel 136"/>
    <w:qFormat/>
    <w:rPr>
      <w:b w:val="0"/>
      <w:bCs w:val="0"/>
    </w:rPr>
  </w:style>
  <w:style w:type="character" w:customStyle="1" w:styleId="ListLabel137">
    <w:name w:val="ListLabel 137"/>
    <w:qFormat/>
    <w:rPr>
      <w:rFonts w:ascii="Times New Roman" w:hAnsi="Times New Roman" w:cs="Times New Roman"/>
      <w:sz w:val="24"/>
      <w:szCs w:val="24"/>
    </w:rPr>
  </w:style>
  <w:style w:type="character" w:customStyle="1" w:styleId="ListLabel138">
    <w:name w:val="ListLabel 138"/>
    <w:qFormat/>
    <w:rPr>
      <w:rFonts w:ascii="Times New Roman" w:hAnsi="Times New Roman"/>
      <w:b w:val="0"/>
      <w:color w:val="auto"/>
      <w:sz w:val="24"/>
    </w:rPr>
  </w:style>
  <w:style w:type="character" w:customStyle="1" w:styleId="ListLabel139">
    <w:name w:val="ListLabel 139"/>
    <w:qFormat/>
    <w:rPr>
      <w:color w:val="auto"/>
      <w:sz w:val="24"/>
    </w:rPr>
  </w:style>
  <w:style w:type="character" w:customStyle="1" w:styleId="ListLabel140">
    <w:name w:val="ListLabel 140"/>
    <w:qFormat/>
    <w:rPr>
      <w:b w:val="0"/>
      <w:bCs w:val="0"/>
    </w:rPr>
  </w:style>
  <w:style w:type="character" w:customStyle="1" w:styleId="ListLabel141">
    <w:name w:val="ListLabel 141"/>
    <w:qFormat/>
    <w:rPr>
      <w:rFonts w:ascii="Times New Roman" w:hAnsi="Times New Roman" w:cs="Times New Roman"/>
      <w:sz w:val="24"/>
      <w:szCs w:val="24"/>
    </w:rPr>
  </w:style>
  <w:style w:type="character" w:customStyle="1" w:styleId="ListLabel142">
    <w:name w:val="ListLabel 142"/>
    <w:qFormat/>
    <w:rPr>
      <w:rFonts w:ascii="Times New Roman" w:hAnsi="Times New Roman"/>
      <w:b w:val="0"/>
      <w:color w:val="auto"/>
      <w:sz w:val="24"/>
    </w:rPr>
  </w:style>
  <w:style w:type="character" w:customStyle="1" w:styleId="ListLabel143">
    <w:name w:val="ListLabel 143"/>
    <w:qFormat/>
    <w:rPr>
      <w:color w:val="auto"/>
      <w:sz w:val="24"/>
    </w:rPr>
  </w:style>
  <w:style w:type="character" w:customStyle="1" w:styleId="ListLabel144">
    <w:name w:val="ListLabel 144"/>
    <w:qFormat/>
    <w:rPr>
      <w:b w:val="0"/>
      <w:bCs w:val="0"/>
    </w:rPr>
  </w:style>
  <w:style w:type="character" w:customStyle="1" w:styleId="ListLabel145">
    <w:name w:val="ListLabel 145"/>
    <w:qFormat/>
    <w:rPr>
      <w:rFonts w:ascii="Times New Roman" w:hAnsi="Times New Roman" w:cs="Times New Roman"/>
      <w:sz w:val="24"/>
      <w:szCs w:val="24"/>
    </w:rPr>
  </w:style>
  <w:style w:type="character" w:customStyle="1" w:styleId="ListLabel146">
    <w:name w:val="ListLabel 146"/>
    <w:qFormat/>
    <w:rPr>
      <w:rFonts w:ascii="Times New Roman" w:hAnsi="Times New Roman"/>
      <w:b w:val="0"/>
      <w:color w:val="auto"/>
      <w:sz w:val="24"/>
    </w:rPr>
  </w:style>
  <w:style w:type="character" w:customStyle="1" w:styleId="ListLabel147">
    <w:name w:val="ListLabel 147"/>
    <w:qFormat/>
    <w:rPr>
      <w:color w:val="auto"/>
      <w:sz w:val="24"/>
    </w:rPr>
  </w:style>
  <w:style w:type="character" w:customStyle="1" w:styleId="ListLabel148">
    <w:name w:val="ListLabel 148"/>
    <w:qFormat/>
    <w:rPr>
      <w:b w:val="0"/>
      <w:bCs w:val="0"/>
    </w:rPr>
  </w:style>
  <w:style w:type="character" w:customStyle="1" w:styleId="ListLabel149">
    <w:name w:val="ListLabel 149"/>
    <w:qFormat/>
    <w:rPr>
      <w:rFonts w:ascii="Times New Roman" w:hAnsi="Times New Roman" w:cs="Times New Roman"/>
      <w:sz w:val="24"/>
      <w:szCs w:val="24"/>
    </w:rPr>
  </w:style>
  <w:style w:type="character" w:customStyle="1" w:styleId="ListLabel150">
    <w:name w:val="ListLabel 150"/>
    <w:qFormat/>
    <w:rPr>
      <w:b w:val="0"/>
      <w:color w:val="auto"/>
      <w:sz w:val="24"/>
    </w:rPr>
  </w:style>
  <w:style w:type="character" w:customStyle="1" w:styleId="ListLabel151">
    <w:name w:val="ListLabel 151"/>
    <w:qFormat/>
    <w:rPr>
      <w:color w:val="auto"/>
      <w:sz w:val="24"/>
    </w:rPr>
  </w:style>
  <w:style w:type="character" w:customStyle="1" w:styleId="WW8Num2z0">
    <w:name w:val="WW8Num2z0"/>
    <w:qFormat/>
  </w:style>
  <w:style w:type="character" w:customStyle="1" w:styleId="ListLabel152">
    <w:name w:val="ListLabel 152"/>
    <w:qFormat/>
    <w:rPr>
      <w:b w:val="0"/>
      <w:bCs w:val="0"/>
    </w:rPr>
  </w:style>
  <w:style w:type="character" w:customStyle="1" w:styleId="ListLabel153">
    <w:name w:val="ListLabel 153"/>
    <w:qFormat/>
    <w:rPr>
      <w:rFonts w:ascii="Times New Roman" w:hAnsi="Times New Roman" w:cs="Times New Roman"/>
      <w:sz w:val="24"/>
      <w:szCs w:val="24"/>
    </w:rPr>
  </w:style>
  <w:style w:type="character" w:customStyle="1" w:styleId="ListLabel154">
    <w:name w:val="ListLabel 154"/>
    <w:qFormat/>
    <w:rPr>
      <w:b w:val="0"/>
      <w:color w:val="auto"/>
      <w:sz w:val="24"/>
    </w:rPr>
  </w:style>
  <w:style w:type="character" w:customStyle="1" w:styleId="ListLabel155">
    <w:name w:val="ListLabel 155"/>
    <w:qFormat/>
    <w:rPr>
      <w:color w:val="auto"/>
      <w:sz w:val="24"/>
    </w:rPr>
  </w:style>
  <w:style w:type="character" w:customStyle="1" w:styleId="ListLabel156">
    <w:name w:val="ListLabel 156"/>
    <w:qFormat/>
    <w:rPr>
      <w:b w:val="0"/>
      <w:bCs w:val="0"/>
    </w:rPr>
  </w:style>
  <w:style w:type="character" w:customStyle="1" w:styleId="ListLabel157">
    <w:name w:val="ListLabel 157"/>
    <w:qFormat/>
    <w:rPr>
      <w:rFonts w:ascii="Times New Roman" w:hAnsi="Times New Roman" w:cs="Times New Roman"/>
      <w:sz w:val="24"/>
      <w:szCs w:val="24"/>
    </w:rPr>
  </w:style>
  <w:style w:type="character" w:customStyle="1" w:styleId="ListLabel158">
    <w:name w:val="ListLabel 158"/>
    <w:qFormat/>
    <w:rPr>
      <w:b w:val="0"/>
      <w:color w:val="auto"/>
      <w:sz w:val="24"/>
    </w:rPr>
  </w:style>
  <w:style w:type="character" w:customStyle="1" w:styleId="ListLabel159">
    <w:name w:val="ListLabel 159"/>
    <w:qFormat/>
    <w:rPr>
      <w:color w:val="auto"/>
      <w:sz w:val="24"/>
    </w:rPr>
  </w:style>
  <w:style w:type="paragraph" w:styleId="Nagwek">
    <w:name w:val="header"/>
    <w:basedOn w:val="Normalny"/>
    <w:next w:val="Tekstpodstawowy"/>
    <w:link w:val="NagwekZnak"/>
    <w:uiPriority w:val="99"/>
    <w:unhideWhenUsed/>
    <w:rsid w:val="009D5897"/>
    <w:pPr>
      <w:tabs>
        <w:tab w:val="center" w:pos="4536"/>
        <w:tab w:val="right" w:pos="9072"/>
      </w:tabs>
    </w:pPr>
  </w:style>
  <w:style w:type="paragraph" w:styleId="Tekstpodstawowy">
    <w:name w:val="Body Text"/>
    <w:basedOn w:val="Normalny"/>
    <w:pPr>
      <w:spacing w:after="140" w:line="276" w:lineRule="auto"/>
    </w:pPr>
  </w:style>
  <w:style w:type="paragraph" w:styleId="Lista">
    <w:name w:val="List"/>
    <w:basedOn w:val="Tekstpodstawowy"/>
    <w:rPr>
      <w:rFonts w:cs="Lucida Sans"/>
    </w:rPr>
  </w:style>
  <w:style w:type="paragraph" w:styleId="Legenda">
    <w:name w:val="caption"/>
    <w:basedOn w:val="Normalny"/>
    <w:qFormat/>
    <w:pPr>
      <w:suppressLineNumbers/>
      <w:spacing w:before="120" w:after="120"/>
    </w:pPr>
    <w:rPr>
      <w:rFonts w:cs="Lucida Sans"/>
      <w:i/>
      <w:iCs/>
    </w:rPr>
  </w:style>
  <w:style w:type="paragraph" w:customStyle="1" w:styleId="Indeks">
    <w:name w:val="Indeks"/>
    <w:basedOn w:val="Normalny"/>
    <w:qFormat/>
    <w:pPr>
      <w:suppressLineNumbers/>
    </w:pPr>
    <w:rPr>
      <w:rFonts w:cs="Lucida Sans"/>
    </w:rPr>
  </w:style>
  <w:style w:type="paragraph" w:styleId="Stopka">
    <w:name w:val="footer"/>
    <w:basedOn w:val="Normalny"/>
    <w:link w:val="StopkaZnak"/>
    <w:uiPriority w:val="99"/>
    <w:rsid w:val="00896BA6"/>
    <w:pPr>
      <w:tabs>
        <w:tab w:val="center" w:pos="4536"/>
        <w:tab w:val="right" w:pos="9072"/>
      </w:tabs>
    </w:pPr>
  </w:style>
  <w:style w:type="paragraph" w:styleId="Tekstpodstawowywcity">
    <w:name w:val="Body Text Indent"/>
    <w:basedOn w:val="Normalny"/>
    <w:link w:val="TekstpodstawowywcityZnak"/>
    <w:rsid w:val="00627B42"/>
    <w:pPr>
      <w:spacing w:after="120"/>
      <w:ind w:left="283"/>
    </w:pPr>
    <w:rPr>
      <w:sz w:val="20"/>
      <w:szCs w:val="20"/>
    </w:rPr>
  </w:style>
  <w:style w:type="paragraph" w:styleId="Tekstpodstawowywcity2">
    <w:name w:val="Body Text Indent 2"/>
    <w:basedOn w:val="Normalny"/>
    <w:link w:val="Tekstpodstawowywcity2Znak"/>
    <w:qFormat/>
    <w:rsid w:val="00627B42"/>
    <w:pPr>
      <w:spacing w:after="120" w:line="480" w:lineRule="auto"/>
      <w:ind w:left="283"/>
    </w:pPr>
    <w:rPr>
      <w:sz w:val="20"/>
      <w:szCs w:val="20"/>
    </w:rPr>
  </w:style>
  <w:style w:type="paragraph" w:styleId="Akapitzlist">
    <w:name w:val="List Paragraph"/>
    <w:basedOn w:val="Normalny"/>
    <w:uiPriority w:val="34"/>
    <w:qFormat/>
    <w:rsid w:val="00605FC1"/>
    <w:pPr>
      <w:ind w:left="720"/>
      <w:contextualSpacing/>
    </w:pPr>
  </w:style>
  <w:style w:type="paragraph" w:styleId="Tekstdymka">
    <w:name w:val="Balloon Text"/>
    <w:basedOn w:val="Normalny"/>
    <w:link w:val="TekstdymkaZnak"/>
    <w:uiPriority w:val="99"/>
    <w:semiHidden/>
    <w:unhideWhenUsed/>
    <w:qFormat/>
    <w:rsid w:val="009D5897"/>
    <w:rPr>
      <w:rFonts w:ascii="Tahoma" w:hAnsi="Tahoma" w:cs="Tahoma"/>
      <w:sz w:val="16"/>
      <w:szCs w:val="16"/>
    </w:rPr>
  </w:style>
  <w:style w:type="paragraph" w:styleId="Tekstpodstawowy2">
    <w:name w:val="Body Text 2"/>
    <w:basedOn w:val="Normalny"/>
    <w:link w:val="Tekstpodstawowy2Znak"/>
    <w:uiPriority w:val="99"/>
    <w:unhideWhenUsed/>
    <w:qFormat/>
    <w:rsid w:val="006E7E46"/>
    <w:pPr>
      <w:spacing w:after="120" w:line="480" w:lineRule="auto"/>
    </w:pPr>
    <w:rPr>
      <w:rFonts w:ascii="Arial" w:hAnsi="Arial"/>
      <w:color w:val="000000"/>
      <w:szCs w:val="20"/>
    </w:rPr>
  </w:style>
  <w:style w:type="paragraph" w:styleId="Tekstkomentarza">
    <w:name w:val="annotation text"/>
    <w:basedOn w:val="Normalny"/>
    <w:link w:val="TekstkomentarzaZnak"/>
    <w:uiPriority w:val="99"/>
    <w:semiHidden/>
    <w:unhideWhenUsed/>
    <w:qFormat/>
    <w:rsid w:val="00E83D22"/>
    <w:rPr>
      <w:sz w:val="20"/>
      <w:szCs w:val="20"/>
    </w:rPr>
  </w:style>
  <w:style w:type="paragraph" w:styleId="Tematkomentarza">
    <w:name w:val="annotation subject"/>
    <w:basedOn w:val="Tekstkomentarza"/>
    <w:link w:val="TematkomentarzaZnak"/>
    <w:uiPriority w:val="99"/>
    <w:semiHidden/>
    <w:unhideWhenUsed/>
    <w:qFormat/>
    <w:rsid w:val="00E83D22"/>
    <w:rPr>
      <w:b/>
      <w:bCs/>
    </w:rPr>
  </w:style>
  <w:style w:type="paragraph" w:customStyle="1" w:styleId="Teksttreci">
    <w:name w:val="Tekst treści"/>
    <w:basedOn w:val="Normalny"/>
    <w:qFormat/>
    <w:pPr>
      <w:widowControl w:val="0"/>
      <w:shd w:val="clear" w:color="auto" w:fill="FFFFFF"/>
      <w:suppressAutoHyphens/>
      <w:spacing w:before="480" w:line="274" w:lineRule="exact"/>
      <w:ind w:hanging="600"/>
    </w:pPr>
    <w:rPr>
      <w:spacing w:val="4"/>
      <w:sz w:val="21"/>
      <w:szCs w:val="21"/>
      <w:lang w:eastAsia="ar-SA"/>
    </w:rPr>
  </w:style>
  <w:style w:type="paragraph" w:customStyle="1" w:styleId="Pismowylicz">
    <w:name w:val="Pismo_wylicz"/>
    <w:basedOn w:val="Normalny"/>
    <w:qFormat/>
    <w:pPr>
      <w:spacing w:line="269" w:lineRule="atLeast"/>
      <w:ind w:left="340" w:hanging="255"/>
      <w:jc w:val="both"/>
      <w:textAlignment w:val="center"/>
    </w:pPr>
    <w:rPr>
      <w:rFonts w:ascii="Bliss 2 Regular" w:hAnsi="Bliss 2 Regular" w:cs="Bliss 2 Regular"/>
      <w:color w:val="000000"/>
      <w:sz w:val="21"/>
      <w:szCs w:val="21"/>
    </w:rPr>
  </w:style>
  <w:style w:type="numbering" w:customStyle="1" w:styleId="WW8Num10">
    <w:name w:val="WW8Num10"/>
    <w:qFormat/>
  </w:style>
  <w:style w:type="numbering" w:customStyle="1" w:styleId="WW8Num2">
    <w:name w:val="WW8Num2"/>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8712827">
      <w:bodyDiv w:val="1"/>
      <w:marLeft w:val="0"/>
      <w:marRight w:val="0"/>
      <w:marTop w:val="0"/>
      <w:marBottom w:val="0"/>
      <w:divBdr>
        <w:top w:val="none" w:sz="0" w:space="0" w:color="auto"/>
        <w:left w:val="none" w:sz="0" w:space="0" w:color="auto"/>
        <w:bottom w:val="none" w:sz="0" w:space="0" w:color="auto"/>
        <w:right w:val="none" w:sz="0" w:space="0" w:color="auto"/>
      </w:divBdr>
    </w:div>
    <w:div w:id="1180392493">
      <w:bodyDiv w:val="1"/>
      <w:marLeft w:val="0"/>
      <w:marRight w:val="0"/>
      <w:marTop w:val="0"/>
      <w:marBottom w:val="0"/>
      <w:divBdr>
        <w:top w:val="none" w:sz="0" w:space="0" w:color="auto"/>
        <w:left w:val="none" w:sz="0" w:space="0" w:color="auto"/>
        <w:bottom w:val="none" w:sz="0" w:space="0" w:color="auto"/>
        <w:right w:val="none" w:sz="0" w:space="0" w:color="auto"/>
      </w:divBdr>
    </w:div>
    <w:div w:id="149580309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mailto:rodo@rzeszow.uw.gov.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C857DD6-8AA1-4A4E-8C96-F79D56BFE0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266</TotalTime>
  <Pages>10</Pages>
  <Words>3312</Words>
  <Characters>18880</Characters>
  <Application>Microsoft Office Word</Application>
  <DocSecurity>0</DocSecurity>
  <Lines>157</Lines>
  <Paragraphs>44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22148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Przemysław Stawicki</dc:creator>
  <cp:lastModifiedBy>Bartosz Kazimirowicz</cp:lastModifiedBy>
  <cp:revision>59</cp:revision>
  <cp:lastPrinted>2025-02-25T09:15:00Z</cp:lastPrinted>
  <dcterms:created xsi:type="dcterms:W3CDTF">2022-05-27T11:43:00Z</dcterms:created>
  <dcterms:modified xsi:type="dcterms:W3CDTF">2025-06-09T09:23:00Z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