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46B29" w14:textId="65E18F54" w:rsidR="002E743E" w:rsidRDefault="00420D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Załącznik nr 2 do SWZ</w:t>
      </w:r>
    </w:p>
    <w:p w14:paraId="31241C3C" w14:textId="6C28893D" w:rsidR="007B55ED" w:rsidRDefault="00420D06" w:rsidP="007B55E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ZP.271.</w:t>
      </w:r>
      <w:r w:rsidR="00897DED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AA628A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16BA5786" w14:textId="6920FA02" w:rsidR="002E743E" w:rsidRDefault="00420D06" w:rsidP="007B55E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FORMULARZ CENOWY</w:t>
      </w:r>
    </w:p>
    <w:p w14:paraId="05BC7F7B" w14:textId="77777777" w:rsidR="002E743E" w:rsidRDefault="00420D0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Dla zadania inwestycyjnego pn.</w:t>
      </w:r>
    </w:p>
    <w:p w14:paraId="2B735652" w14:textId="3CF90696" w:rsidR="002E743E" w:rsidRDefault="00897DED" w:rsidP="00897DED">
      <w:pPr>
        <w:widowControl w:val="0"/>
        <w:snapToGrid w:val="0"/>
        <w:spacing w:after="0"/>
        <w:ind w:right="-597" w:hanging="426"/>
        <w:rPr>
          <w:rFonts w:ascii="Times New Roman" w:eastAsia="Calibri" w:hAnsi="Times New Roman" w:cs="Times New Roman"/>
          <w:b/>
          <w:sz w:val="24"/>
          <w:szCs w:val="24"/>
        </w:rPr>
      </w:pPr>
      <w:r w:rsidRPr="00897DED">
        <w:rPr>
          <w:rFonts w:ascii="Times New Roman" w:eastAsia="Calibri" w:hAnsi="Times New Roman" w:cs="Times New Roman"/>
          <w:b/>
          <w:sz w:val="24"/>
          <w:szCs w:val="24"/>
        </w:rPr>
        <w:t>Budowa i modernizacja infrastruktury wodno-kanalizacyjnej w Gminie Świedziebnia w formule „zaprojektuj i wybuduj”</w:t>
      </w:r>
      <w:bookmarkStart w:id="0" w:name="_Hlk94080343"/>
      <w:bookmarkEnd w:id="0"/>
    </w:p>
    <w:tbl>
      <w:tblPr>
        <w:tblStyle w:val="Tabela-Siatka"/>
        <w:tblW w:w="15027" w:type="dxa"/>
        <w:tblInd w:w="-431" w:type="dxa"/>
        <w:tblLook w:val="04A0" w:firstRow="1" w:lastRow="0" w:firstColumn="1" w:lastColumn="0" w:noHBand="0" w:noVBand="1"/>
      </w:tblPr>
      <w:tblGrid>
        <w:gridCol w:w="852"/>
        <w:gridCol w:w="8930"/>
        <w:gridCol w:w="1843"/>
        <w:gridCol w:w="1701"/>
        <w:gridCol w:w="1701"/>
      </w:tblGrid>
      <w:tr w:rsidR="002E743E" w14:paraId="3BCC1E3A" w14:textId="77777777" w:rsidTr="003024BE">
        <w:tc>
          <w:tcPr>
            <w:tcW w:w="852" w:type="dxa"/>
            <w:shd w:val="clear" w:color="auto" w:fill="auto"/>
          </w:tcPr>
          <w:p w14:paraId="02C349F4" w14:textId="77777777" w:rsidR="002E743E" w:rsidRDefault="00420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8930" w:type="dxa"/>
            <w:shd w:val="clear" w:color="auto" w:fill="auto"/>
          </w:tcPr>
          <w:p w14:paraId="18F8D808" w14:textId="77777777" w:rsidR="002E743E" w:rsidRDefault="00420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Wyszczególnienie zakresu</w:t>
            </w:r>
          </w:p>
        </w:tc>
        <w:tc>
          <w:tcPr>
            <w:tcW w:w="1843" w:type="dxa"/>
            <w:shd w:val="clear" w:color="auto" w:fill="auto"/>
          </w:tcPr>
          <w:p w14:paraId="1D845BD7" w14:textId="77777777" w:rsidR="002E743E" w:rsidRDefault="00420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Wartość netto (zł) </w:t>
            </w:r>
          </w:p>
        </w:tc>
        <w:tc>
          <w:tcPr>
            <w:tcW w:w="1701" w:type="dxa"/>
            <w:shd w:val="clear" w:color="auto" w:fill="auto"/>
          </w:tcPr>
          <w:p w14:paraId="356BEA93" w14:textId="77777777" w:rsidR="007B55ED" w:rsidRDefault="007B55ED" w:rsidP="007B5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Wartość VAT</w:t>
            </w:r>
          </w:p>
          <w:p w14:paraId="79C402AC" w14:textId="28A190D7" w:rsidR="002E743E" w:rsidRDefault="007B55ED" w:rsidP="007B5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(zł)</w:t>
            </w:r>
          </w:p>
        </w:tc>
        <w:tc>
          <w:tcPr>
            <w:tcW w:w="1701" w:type="dxa"/>
            <w:shd w:val="clear" w:color="auto" w:fill="auto"/>
          </w:tcPr>
          <w:p w14:paraId="0493F935" w14:textId="593E42B3" w:rsidR="002E743E" w:rsidRDefault="007B5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Wartość brutto (zł)</w:t>
            </w:r>
          </w:p>
        </w:tc>
      </w:tr>
      <w:tr w:rsidR="002E743E" w14:paraId="12AD84C7" w14:textId="77777777" w:rsidTr="003024BE">
        <w:trPr>
          <w:trHeight w:val="252"/>
        </w:trPr>
        <w:tc>
          <w:tcPr>
            <w:tcW w:w="852" w:type="dxa"/>
            <w:shd w:val="clear" w:color="auto" w:fill="auto"/>
          </w:tcPr>
          <w:p w14:paraId="20B064D9" w14:textId="77777777" w:rsidR="002E743E" w:rsidRDefault="00420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shd w:val="clear" w:color="auto" w:fill="auto"/>
          </w:tcPr>
          <w:p w14:paraId="2A19A124" w14:textId="77777777" w:rsidR="002E743E" w:rsidRDefault="00420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3447A06B" w14:textId="77777777" w:rsidR="002E743E" w:rsidRDefault="00420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3AE20782" w14:textId="77777777" w:rsidR="002E743E" w:rsidRDefault="00420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0C46C984" w14:textId="77777777" w:rsidR="002E743E" w:rsidRDefault="00420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</w:tr>
      <w:tr w:rsidR="002E743E" w14:paraId="3AA1DC36" w14:textId="77777777" w:rsidTr="007B7BB4">
        <w:trPr>
          <w:trHeight w:val="400"/>
        </w:trPr>
        <w:tc>
          <w:tcPr>
            <w:tcW w:w="852" w:type="dxa"/>
            <w:shd w:val="clear" w:color="auto" w:fill="auto"/>
          </w:tcPr>
          <w:p w14:paraId="43D735E8" w14:textId="78EF29DE" w:rsidR="002E743E" w:rsidRPr="00420D06" w:rsidRDefault="00897D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0D06">
              <w:rPr>
                <w:rFonts w:ascii="Times New Roman" w:hAnsi="Times New Roman" w:cs="Times New Roman"/>
                <w:b/>
                <w:bCs/>
              </w:rPr>
              <w:t>I</w:t>
            </w:r>
          </w:p>
        </w:tc>
        <w:tc>
          <w:tcPr>
            <w:tcW w:w="8930" w:type="dxa"/>
            <w:shd w:val="clear" w:color="auto" w:fill="auto"/>
          </w:tcPr>
          <w:p w14:paraId="323BCB6B" w14:textId="3ABD463F" w:rsidR="002E743E" w:rsidRPr="007B7BB4" w:rsidRDefault="005E36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EE0000"/>
              </w:rPr>
            </w:pPr>
            <w:r w:rsidRPr="007B7BB4">
              <w:rPr>
                <w:rFonts w:ascii="Times New Roman" w:hAnsi="Times New Roman" w:cs="Times New Roman"/>
                <w:b/>
                <w:bCs/>
              </w:rPr>
              <w:t>Prace projektowe</w:t>
            </w:r>
          </w:p>
        </w:tc>
        <w:tc>
          <w:tcPr>
            <w:tcW w:w="1843" w:type="dxa"/>
            <w:shd w:val="clear" w:color="auto" w:fill="auto"/>
          </w:tcPr>
          <w:p w14:paraId="3AF792F3" w14:textId="77777777" w:rsidR="002E743E" w:rsidRPr="007B7BB4" w:rsidRDefault="002E74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14:paraId="46CD4E44" w14:textId="77777777" w:rsidR="002E743E" w:rsidRPr="007B7BB4" w:rsidRDefault="002E74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14:paraId="4D406650" w14:textId="77777777" w:rsidR="002E743E" w:rsidRPr="007B7BB4" w:rsidRDefault="002E74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E743E" w14:paraId="0F2A4FBA" w14:textId="77777777" w:rsidTr="003024BE">
        <w:trPr>
          <w:trHeight w:val="370"/>
        </w:trPr>
        <w:tc>
          <w:tcPr>
            <w:tcW w:w="852" w:type="dxa"/>
            <w:shd w:val="clear" w:color="auto" w:fill="auto"/>
          </w:tcPr>
          <w:p w14:paraId="43CE6A00" w14:textId="77777777" w:rsidR="002E743E" w:rsidRPr="00420D06" w:rsidRDefault="00420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20D06">
              <w:rPr>
                <w:rFonts w:ascii="Times New Roman" w:hAnsi="Times New Roman" w:cs="Times New Roman"/>
                <w:b/>
                <w:bCs/>
              </w:rPr>
              <w:t>II</w:t>
            </w:r>
          </w:p>
        </w:tc>
        <w:tc>
          <w:tcPr>
            <w:tcW w:w="14175" w:type="dxa"/>
            <w:gridSpan w:val="4"/>
            <w:shd w:val="clear" w:color="auto" w:fill="auto"/>
          </w:tcPr>
          <w:p w14:paraId="60C56115" w14:textId="1324236E" w:rsidR="002E743E" w:rsidRPr="009D0D75" w:rsidRDefault="00D9281C">
            <w:pPr>
              <w:spacing w:after="0" w:line="240" w:lineRule="auto"/>
              <w:rPr>
                <w:rFonts w:ascii="Times New Roman" w:hAnsi="Times New Roman" w:cs="Times New Roman"/>
                <w:color w:val="EE0000"/>
              </w:rPr>
            </w:pPr>
            <w:r w:rsidRPr="007B7BB4">
              <w:rPr>
                <w:rFonts w:ascii="Times New Roman" w:eastAsia="Times New Roman" w:hAnsi="Times New Roman" w:cs="Times New Roman"/>
                <w:b/>
                <w:bCs/>
              </w:rPr>
              <w:t>ROBOTY</w:t>
            </w:r>
            <w:r w:rsidR="007B55ED" w:rsidRPr="007B7BB4">
              <w:rPr>
                <w:rFonts w:ascii="Times New Roman" w:eastAsia="Times New Roman" w:hAnsi="Times New Roman" w:cs="Times New Roman"/>
                <w:b/>
                <w:bCs/>
              </w:rPr>
              <w:t xml:space="preserve"> BUDOWLANE</w:t>
            </w:r>
            <w:r w:rsidR="00C22939" w:rsidRPr="007B7BB4">
              <w:rPr>
                <w:rFonts w:ascii="Times New Roman" w:eastAsia="Times New Roman" w:hAnsi="Times New Roman" w:cs="Times New Roman"/>
                <w:b/>
                <w:bCs/>
              </w:rPr>
              <w:t xml:space="preserve"> I MONTAŻOWE</w:t>
            </w:r>
          </w:p>
        </w:tc>
      </w:tr>
      <w:tr w:rsidR="002E743E" w14:paraId="124157AA" w14:textId="77777777" w:rsidTr="003024BE">
        <w:trPr>
          <w:trHeight w:val="332"/>
        </w:trPr>
        <w:tc>
          <w:tcPr>
            <w:tcW w:w="852" w:type="dxa"/>
            <w:shd w:val="clear" w:color="auto" w:fill="auto"/>
          </w:tcPr>
          <w:p w14:paraId="65415807" w14:textId="4CC6EDFC" w:rsidR="002E743E" w:rsidRPr="00420D06" w:rsidRDefault="007B55ED" w:rsidP="007B5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0D06">
              <w:rPr>
                <w:rFonts w:ascii="Times New Roman" w:hAnsi="Times New Roman" w:cs="Times New Roman"/>
              </w:rPr>
              <w:t>II.1</w:t>
            </w:r>
          </w:p>
        </w:tc>
        <w:tc>
          <w:tcPr>
            <w:tcW w:w="8930" w:type="dxa"/>
            <w:shd w:val="clear" w:color="auto" w:fill="auto"/>
          </w:tcPr>
          <w:p w14:paraId="16DAECFF" w14:textId="34721B70" w:rsidR="002E743E" w:rsidRPr="005E36D8" w:rsidRDefault="005E36D8" w:rsidP="005E36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36D8">
              <w:rPr>
                <w:rFonts w:ascii="Times New Roman" w:eastAsia="Times New Roman" w:hAnsi="Times New Roman" w:cs="Times New Roman"/>
              </w:rPr>
              <w:t>Rozbudowa sieci</w:t>
            </w:r>
            <w:r w:rsidRPr="005E36D8">
              <w:rPr>
                <w:rFonts w:ascii="Times New Roman" w:eastAsia="Times New Roman" w:hAnsi="Times New Roman" w:cs="Times New Roman"/>
              </w:rPr>
              <w:t xml:space="preserve"> </w:t>
            </w:r>
            <w:r w:rsidRPr="005E36D8">
              <w:rPr>
                <w:rFonts w:ascii="Times New Roman" w:eastAsia="Times New Roman" w:hAnsi="Times New Roman" w:cs="Times New Roman"/>
              </w:rPr>
              <w:t>wodociągowej i modernizacja</w:t>
            </w:r>
            <w:r w:rsidRPr="005E36D8">
              <w:rPr>
                <w:rFonts w:ascii="Times New Roman" w:eastAsia="Times New Roman" w:hAnsi="Times New Roman" w:cs="Times New Roman"/>
              </w:rPr>
              <w:t xml:space="preserve"> </w:t>
            </w:r>
            <w:r w:rsidRPr="005E36D8">
              <w:rPr>
                <w:rFonts w:ascii="Times New Roman" w:eastAsia="Times New Roman" w:hAnsi="Times New Roman" w:cs="Times New Roman"/>
              </w:rPr>
              <w:t>fragmentu sieci</w:t>
            </w:r>
            <w:r w:rsidRPr="005E36D8">
              <w:rPr>
                <w:rFonts w:ascii="Times New Roman" w:eastAsia="Times New Roman" w:hAnsi="Times New Roman" w:cs="Times New Roman"/>
              </w:rPr>
              <w:t xml:space="preserve"> </w:t>
            </w:r>
            <w:r w:rsidRPr="005E36D8">
              <w:rPr>
                <w:rFonts w:ascii="Times New Roman" w:eastAsia="Times New Roman" w:hAnsi="Times New Roman" w:cs="Times New Roman"/>
              </w:rPr>
              <w:t>wodociągowej</w:t>
            </w:r>
          </w:p>
        </w:tc>
        <w:tc>
          <w:tcPr>
            <w:tcW w:w="1843" w:type="dxa"/>
            <w:shd w:val="clear" w:color="auto" w:fill="auto"/>
          </w:tcPr>
          <w:p w14:paraId="67C2AE0E" w14:textId="77777777" w:rsidR="002E743E" w:rsidRDefault="002E74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329C2A80" w14:textId="77777777" w:rsidR="002E743E" w:rsidRDefault="002E74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2C173B0E" w14:textId="77777777" w:rsidR="002E743E" w:rsidRDefault="002E74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B55ED" w14:paraId="5F19C9FD" w14:textId="77777777" w:rsidTr="003024BE">
        <w:trPr>
          <w:trHeight w:val="332"/>
        </w:trPr>
        <w:tc>
          <w:tcPr>
            <w:tcW w:w="852" w:type="dxa"/>
            <w:shd w:val="clear" w:color="auto" w:fill="auto"/>
          </w:tcPr>
          <w:p w14:paraId="186C442A" w14:textId="25539922" w:rsidR="007B55ED" w:rsidRPr="00420D06" w:rsidRDefault="007B55ED" w:rsidP="007B5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0D06">
              <w:rPr>
                <w:rFonts w:ascii="Times New Roman" w:hAnsi="Times New Roman" w:cs="Times New Roman"/>
              </w:rPr>
              <w:t>II.2</w:t>
            </w:r>
          </w:p>
        </w:tc>
        <w:tc>
          <w:tcPr>
            <w:tcW w:w="8930" w:type="dxa"/>
            <w:shd w:val="clear" w:color="auto" w:fill="auto"/>
          </w:tcPr>
          <w:p w14:paraId="0C7FB522" w14:textId="552BDCCA" w:rsidR="007B55ED" w:rsidRPr="009D0D75" w:rsidRDefault="005E36D8" w:rsidP="005E3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</w:rPr>
            </w:pPr>
            <w:r w:rsidRPr="005E36D8">
              <w:rPr>
                <w:rFonts w:ascii="Times New Roman" w:eastAsia="Times New Roman" w:hAnsi="Times New Roman" w:cs="Times New Roman"/>
              </w:rPr>
              <w:t>Rozbudowa sieci</w:t>
            </w:r>
            <w:r w:rsidRPr="005E36D8">
              <w:rPr>
                <w:rFonts w:ascii="Times New Roman" w:eastAsia="Times New Roman" w:hAnsi="Times New Roman" w:cs="Times New Roman"/>
              </w:rPr>
              <w:t xml:space="preserve"> </w:t>
            </w:r>
            <w:r w:rsidRPr="005E36D8">
              <w:rPr>
                <w:rFonts w:ascii="Times New Roman" w:eastAsia="Times New Roman" w:hAnsi="Times New Roman" w:cs="Times New Roman"/>
              </w:rPr>
              <w:t>kanalizacyjnej</w:t>
            </w:r>
          </w:p>
        </w:tc>
        <w:tc>
          <w:tcPr>
            <w:tcW w:w="1843" w:type="dxa"/>
            <w:shd w:val="clear" w:color="auto" w:fill="auto"/>
          </w:tcPr>
          <w:p w14:paraId="1A54A3D5" w14:textId="77777777" w:rsidR="007B55ED" w:rsidRDefault="007B5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3C1DEAFC" w14:textId="77777777" w:rsidR="007B55ED" w:rsidRDefault="007B5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62CC9FC2" w14:textId="77777777" w:rsidR="007B55ED" w:rsidRDefault="007B5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B55ED" w14:paraId="3C725AB6" w14:textId="77777777" w:rsidTr="003024BE">
        <w:trPr>
          <w:trHeight w:val="332"/>
        </w:trPr>
        <w:tc>
          <w:tcPr>
            <w:tcW w:w="852" w:type="dxa"/>
            <w:shd w:val="clear" w:color="auto" w:fill="auto"/>
          </w:tcPr>
          <w:p w14:paraId="21037E6C" w14:textId="62FBE1BE" w:rsidR="007B55ED" w:rsidRPr="00420D06" w:rsidRDefault="007B55ED" w:rsidP="007B5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0D06">
              <w:rPr>
                <w:rFonts w:ascii="Times New Roman" w:hAnsi="Times New Roman" w:cs="Times New Roman"/>
              </w:rPr>
              <w:t>II.3</w:t>
            </w:r>
          </w:p>
        </w:tc>
        <w:tc>
          <w:tcPr>
            <w:tcW w:w="8930" w:type="dxa"/>
            <w:shd w:val="clear" w:color="auto" w:fill="auto"/>
          </w:tcPr>
          <w:p w14:paraId="1E15BDEB" w14:textId="69B8AB9F" w:rsidR="007B55ED" w:rsidRPr="009D0D75" w:rsidRDefault="005E36D8" w:rsidP="005E3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</w:rPr>
            </w:pPr>
            <w:r w:rsidRPr="005E36D8">
              <w:rPr>
                <w:rFonts w:ascii="Times New Roman" w:eastAsia="Times New Roman" w:hAnsi="Times New Roman" w:cs="Times New Roman"/>
              </w:rPr>
              <w:t>Spięcie dwóch niezależnych</w:t>
            </w:r>
            <w:r w:rsidRPr="005E36D8">
              <w:rPr>
                <w:rFonts w:ascii="Times New Roman" w:eastAsia="Times New Roman" w:hAnsi="Times New Roman" w:cs="Times New Roman"/>
              </w:rPr>
              <w:t xml:space="preserve"> </w:t>
            </w:r>
            <w:r w:rsidRPr="005E36D8">
              <w:rPr>
                <w:rFonts w:ascii="Times New Roman" w:eastAsia="Times New Roman" w:hAnsi="Times New Roman" w:cs="Times New Roman"/>
              </w:rPr>
              <w:t>sieci wodociągowych w</w:t>
            </w:r>
            <w:r w:rsidRPr="005E36D8">
              <w:rPr>
                <w:rFonts w:ascii="Times New Roman" w:eastAsia="Times New Roman" w:hAnsi="Times New Roman" w:cs="Times New Roman"/>
              </w:rPr>
              <w:t xml:space="preserve"> </w:t>
            </w:r>
            <w:r w:rsidRPr="005E36D8">
              <w:rPr>
                <w:rFonts w:ascii="Times New Roman" w:eastAsia="Times New Roman" w:hAnsi="Times New Roman" w:cs="Times New Roman"/>
              </w:rPr>
              <w:t>miejscowości Rokitnica Nowa</w:t>
            </w:r>
          </w:p>
        </w:tc>
        <w:tc>
          <w:tcPr>
            <w:tcW w:w="1843" w:type="dxa"/>
            <w:shd w:val="clear" w:color="auto" w:fill="auto"/>
          </w:tcPr>
          <w:p w14:paraId="43239B31" w14:textId="77777777" w:rsidR="007B55ED" w:rsidRDefault="007B5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480570D4" w14:textId="77777777" w:rsidR="007B55ED" w:rsidRDefault="007B5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13C6608A" w14:textId="77777777" w:rsidR="007B55ED" w:rsidRDefault="007B55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36D8" w14:paraId="48C10C6E" w14:textId="77777777" w:rsidTr="003024BE">
        <w:trPr>
          <w:trHeight w:val="332"/>
        </w:trPr>
        <w:tc>
          <w:tcPr>
            <w:tcW w:w="852" w:type="dxa"/>
            <w:shd w:val="clear" w:color="auto" w:fill="auto"/>
          </w:tcPr>
          <w:p w14:paraId="67214096" w14:textId="265D8B45" w:rsidR="005E36D8" w:rsidRPr="00420D06" w:rsidRDefault="005E36D8" w:rsidP="007B5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II.4</w:t>
            </w:r>
          </w:p>
        </w:tc>
        <w:tc>
          <w:tcPr>
            <w:tcW w:w="8930" w:type="dxa"/>
            <w:shd w:val="clear" w:color="auto" w:fill="auto"/>
          </w:tcPr>
          <w:p w14:paraId="01B7A365" w14:textId="5C72F0E7" w:rsidR="005E36D8" w:rsidRPr="009D0D75" w:rsidRDefault="005E36D8" w:rsidP="005E3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EE0000"/>
              </w:rPr>
            </w:pPr>
            <w:r w:rsidRPr="005E36D8">
              <w:rPr>
                <w:rFonts w:ascii="Times New Roman" w:eastAsia="Times New Roman" w:hAnsi="Times New Roman" w:cs="Times New Roman"/>
              </w:rPr>
              <w:t>Wymiana wodomierzy</w:t>
            </w:r>
            <w:r w:rsidRPr="005E36D8">
              <w:rPr>
                <w:rFonts w:ascii="Times New Roman" w:eastAsia="Times New Roman" w:hAnsi="Times New Roman" w:cs="Times New Roman"/>
              </w:rPr>
              <w:t xml:space="preserve"> </w:t>
            </w:r>
            <w:r w:rsidRPr="005E36D8">
              <w:rPr>
                <w:rFonts w:ascii="Times New Roman" w:eastAsia="Times New Roman" w:hAnsi="Times New Roman" w:cs="Times New Roman"/>
              </w:rPr>
              <w:t>tradycyjnych na</w:t>
            </w:r>
            <w:r w:rsidRPr="005E36D8">
              <w:rPr>
                <w:rFonts w:ascii="Times New Roman" w:eastAsia="Times New Roman" w:hAnsi="Times New Roman" w:cs="Times New Roman"/>
              </w:rPr>
              <w:t xml:space="preserve"> </w:t>
            </w:r>
            <w:r w:rsidRPr="005E36D8">
              <w:rPr>
                <w:rFonts w:ascii="Times New Roman" w:eastAsia="Times New Roman" w:hAnsi="Times New Roman" w:cs="Times New Roman"/>
              </w:rPr>
              <w:t>odczytywane radiowo wraz z</w:t>
            </w:r>
            <w:r w:rsidRPr="005E36D8">
              <w:rPr>
                <w:rFonts w:ascii="Times New Roman" w:eastAsia="Times New Roman" w:hAnsi="Times New Roman" w:cs="Times New Roman"/>
              </w:rPr>
              <w:t xml:space="preserve"> </w:t>
            </w:r>
            <w:r w:rsidRPr="005E36D8">
              <w:rPr>
                <w:rFonts w:ascii="Times New Roman" w:eastAsia="Times New Roman" w:hAnsi="Times New Roman" w:cs="Times New Roman"/>
              </w:rPr>
              <w:t>systemem telemetrycznym</w:t>
            </w:r>
          </w:p>
        </w:tc>
        <w:tc>
          <w:tcPr>
            <w:tcW w:w="1843" w:type="dxa"/>
            <w:shd w:val="clear" w:color="auto" w:fill="auto"/>
          </w:tcPr>
          <w:p w14:paraId="7D04188E" w14:textId="77777777" w:rsidR="005E36D8" w:rsidRDefault="005E36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212EE8A4" w14:textId="77777777" w:rsidR="005E36D8" w:rsidRDefault="005E36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1F9F9919" w14:textId="77777777" w:rsidR="005E36D8" w:rsidRDefault="005E36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36D8" w14:paraId="20000465" w14:textId="77777777" w:rsidTr="003024BE">
        <w:trPr>
          <w:trHeight w:val="332"/>
        </w:trPr>
        <w:tc>
          <w:tcPr>
            <w:tcW w:w="852" w:type="dxa"/>
            <w:shd w:val="clear" w:color="auto" w:fill="auto"/>
          </w:tcPr>
          <w:p w14:paraId="56F37867" w14:textId="73F6FAC2" w:rsidR="005E36D8" w:rsidRPr="00420D06" w:rsidRDefault="005E36D8" w:rsidP="007B5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II.5</w:t>
            </w:r>
          </w:p>
        </w:tc>
        <w:tc>
          <w:tcPr>
            <w:tcW w:w="8930" w:type="dxa"/>
            <w:shd w:val="clear" w:color="auto" w:fill="auto"/>
          </w:tcPr>
          <w:p w14:paraId="555EDD5C" w14:textId="6229A78D" w:rsidR="005E36D8" w:rsidRPr="005E36D8" w:rsidRDefault="005E36D8" w:rsidP="005E36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36D8">
              <w:rPr>
                <w:rFonts w:ascii="Times New Roman" w:eastAsia="Times New Roman" w:hAnsi="Times New Roman" w:cs="Times New Roman"/>
              </w:rPr>
              <w:t>Wykonanie wizualizacji z</w:t>
            </w:r>
            <w:r w:rsidRPr="005E36D8">
              <w:rPr>
                <w:rFonts w:ascii="Times New Roman" w:eastAsia="Times New Roman" w:hAnsi="Times New Roman" w:cs="Times New Roman"/>
              </w:rPr>
              <w:t xml:space="preserve"> </w:t>
            </w:r>
            <w:r w:rsidRPr="005E36D8">
              <w:rPr>
                <w:rFonts w:ascii="Times New Roman" w:eastAsia="Times New Roman" w:hAnsi="Times New Roman" w:cs="Times New Roman"/>
              </w:rPr>
              <w:t xml:space="preserve">poziomu </w:t>
            </w:r>
            <w:proofErr w:type="spellStart"/>
            <w:r w:rsidRPr="005E36D8">
              <w:rPr>
                <w:rFonts w:ascii="Times New Roman" w:eastAsia="Times New Roman" w:hAnsi="Times New Roman" w:cs="Times New Roman"/>
              </w:rPr>
              <w:t>smartfona</w:t>
            </w:r>
            <w:proofErr w:type="spellEnd"/>
            <w:r w:rsidRPr="005E36D8">
              <w:rPr>
                <w:rFonts w:ascii="Times New Roman" w:eastAsia="Times New Roman" w:hAnsi="Times New Roman" w:cs="Times New Roman"/>
              </w:rPr>
              <w:t xml:space="preserve"> na trzech</w:t>
            </w:r>
            <w:r w:rsidRPr="005E36D8">
              <w:rPr>
                <w:rFonts w:ascii="Times New Roman" w:eastAsia="Times New Roman" w:hAnsi="Times New Roman" w:cs="Times New Roman"/>
              </w:rPr>
              <w:t xml:space="preserve"> </w:t>
            </w:r>
            <w:r w:rsidRPr="005E36D8">
              <w:rPr>
                <w:rFonts w:ascii="Times New Roman" w:eastAsia="Times New Roman" w:hAnsi="Times New Roman" w:cs="Times New Roman"/>
              </w:rPr>
              <w:t>przepompowniach</w:t>
            </w:r>
          </w:p>
        </w:tc>
        <w:tc>
          <w:tcPr>
            <w:tcW w:w="1843" w:type="dxa"/>
            <w:shd w:val="clear" w:color="auto" w:fill="auto"/>
          </w:tcPr>
          <w:p w14:paraId="335EF960" w14:textId="77777777" w:rsidR="005E36D8" w:rsidRDefault="005E36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5D91A161" w14:textId="77777777" w:rsidR="005E36D8" w:rsidRDefault="005E36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36E8E759" w14:textId="77777777" w:rsidR="005E36D8" w:rsidRDefault="005E36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36D8" w14:paraId="21F2119C" w14:textId="77777777" w:rsidTr="003024BE">
        <w:trPr>
          <w:trHeight w:val="332"/>
        </w:trPr>
        <w:tc>
          <w:tcPr>
            <w:tcW w:w="852" w:type="dxa"/>
            <w:shd w:val="clear" w:color="auto" w:fill="auto"/>
          </w:tcPr>
          <w:p w14:paraId="03F435DF" w14:textId="4FFB7976" w:rsidR="005E36D8" w:rsidRPr="00420D06" w:rsidRDefault="005E36D8" w:rsidP="007B5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II.6</w:t>
            </w:r>
          </w:p>
        </w:tc>
        <w:tc>
          <w:tcPr>
            <w:tcW w:w="8930" w:type="dxa"/>
            <w:shd w:val="clear" w:color="auto" w:fill="auto"/>
          </w:tcPr>
          <w:p w14:paraId="4AC36F4C" w14:textId="1AABF060" w:rsidR="005E36D8" w:rsidRPr="005E36D8" w:rsidRDefault="005E36D8" w:rsidP="005E36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36D8">
              <w:rPr>
                <w:rFonts w:ascii="Times New Roman" w:eastAsia="Times New Roman" w:hAnsi="Times New Roman" w:cs="Times New Roman"/>
              </w:rPr>
              <w:t>Wybudowanie nowej</w:t>
            </w:r>
            <w:r w:rsidRPr="005E36D8">
              <w:rPr>
                <w:rFonts w:ascii="Times New Roman" w:eastAsia="Times New Roman" w:hAnsi="Times New Roman" w:cs="Times New Roman"/>
              </w:rPr>
              <w:t xml:space="preserve"> </w:t>
            </w:r>
            <w:r w:rsidRPr="005E36D8">
              <w:rPr>
                <w:rFonts w:ascii="Times New Roman" w:eastAsia="Times New Roman" w:hAnsi="Times New Roman" w:cs="Times New Roman"/>
              </w:rPr>
              <w:t>przepompowni ścieków w</w:t>
            </w:r>
            <w:r w:rsidRPr="005E36D8">
              <w:rPr>
                <w:rFonts w:ascii="Times New Roman" w:eastAsia="Times New Roman" w:hAnsi="Times New Roman" w:cs="Times New Roman"/>
              </w:rPr>
              <w:t xml:space="preserve"> </w:t>
            </w:r>
            <w:r w:rsidRPr="005E36D8">
              <w:rPr>
                <w:rFonts w:ascii="Times New Roman" w:eastAsia="Times New Roman" w:hAnsi="Times New Roman" w:cs="Times New Roman"/>
              </w:rPr>
              <w:t>Świedziebni dz. nr 466/1</w:t>
            </w:r>
            <w:r w:rsidRPr="005E36D8">
              <w:rPr>
                <w:rFonts w:ascii="Times New Roman" w:eastAsia="Times New Roman" w:hAnsi="Times New Roman" w:cs="Times New Roman"/>
              </w:rPr>
              <w:t xml:space="preserve"> </w:t>
            </w:r>
            <w:r w:rsidRPr="005E36D8">
              <w:rPr>
                <w:rFonts w:ascii="Times New Roman" w:eastAsia="Times New Roman" w:hAnsi="Times New Roman" w:cs="Times New Roman"/>
              </w:rPr>
              <w:t>wraz z przepięciem</w:t>
            </w:r>
          </w:p>
        </w:tc>
        <w:tc>
          <w:tcPr>
            <w:tcW w:w="1843" w:type="dxa"/>
            <w:shd w:val="clear" w:color="auto" w:fill="auto"/>
          </w:tcPr>
          <w:p w14:paraId="469194CB" w14:textId="77777777" w:rsidR="005E36D8" w:rsidRDefault="005E36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5A0615F2" w14:textId="77777777" w:rsidR="005E36D8" w:rsidRDefault="005E36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3684DBD3" w14:textId="77777777" w:rsidR="005E36D8" w:rsidRDefault="005E36D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97DED" w14:paraId="1CE8B4A8" w14:textId="77777777" w:rsidTr="003024BE">
        <w:trPr>
          <w:trHeight w:val="332"/>
        </w:trPr>
        <w:tc>
          <w:tcPr>
            <w:tcW w:w="852" w:type="dxa"/>
            <w:shd w:val="clear" w:color="auto" w:fill="auto"/>
          </w:tcPr>
          <w:p w14:paraId="74066B94" w14:textId="38EE7DA9" w:rsidR="00897DED" w:rsidRPr="00420D06" w:rsidRDefault="00897DED" w:rsidP="007B55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0D06">
              <w:rPr>
                <w:rFonts w:ascii="Times New Roman" w:hAnsi="Times New Roman" w:cs="Times New Roman"/>
              </w:rPr>
              <w:t>II.</w:t>
            </w:r>
            <w:r w:rsidR="005E36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930" w:type="dxa"/>
            <w:shd w:val="clear" w:color="auto" w:fill="auto"/>
          </w:tcPr>
          <w:p w14:paraId="355A13B6" w14:textId="0339371B" w:rsidR="00897DED" w:rsidRPr="005E36D8" w:rsidRDefault="005E36D8" w:rsidP="005E36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36D8">
              <w:rPr>
                <w:rFonts w:ascii="Times New Roman" w:eastAsia="Times New Roman" w:hAnsi="Times New Roman" w:cs="Times New Roman"/>
              </w:rPr>
              <w:t>Wymiana pompy wraz z</w:t>
            </w:r>
            <w:r w:rsidRPr="005E36D8">
              <w:rPr>
                <w:rFonts w:ascii="Times New Roman" w:eastAsia="Times New Roman" w:hAnsi="Times New Roman" w:cs="Times New Roman"/>
              </w:rPr>
              <w:t xml:space="preserve"> </w:t>
            </w:r>
            <w:r w:rsidRPr="005E36D8">
              <w:rPr>
                <w:rFonts w:ascii="Times New Roman" w:eastAsia="Times New Roman" w:hAnsi="Times New Roman" w:cs="Times New Roman"/>
              </w:rPr>
              <w:t>włazem do przepompowni w</w:t>
            </w:r>
            <w:r w:rsidRPr="005E36D8">
              <w:rPr>
                <w:rFonts w:ascii="Times New Roman" w:eastAsia="Times New Roman" w:hAnsi="Times New Roman" w:cs="Times New Roman"/>
              </w:rPr>
              <w:t xml:space="preserve"> </w:t>
            </w:r>
            <w:r w:rsidRPr="005E36D8">
              <w:rPr>
                <w:rFonts w:ascii="Times New Roman" w:eastAsia="Times New Roman" w:hAnsi="Times New Roman" w:cs="Times New Roman"/>
              </w:rPr>
              <w:t>Rokitnicy Nowej na działce nr</w:t>
            </w:r>
            <w:r w:rsidRPr="005E36D8">
              <w:rPr>
                <w:rFonts w:ascii="Times New Roman" w:eastAsia="Times New Roman" w:hAnsi="Times New Roman" w:cs="Times New Roman"/>
              </w:rPr>
              <w:t xml:space="preserve"> </w:t>
            </w:r>
            <w:r w:rsidRPr="005E36D8">
              <w:rPr>
                <w:rFonts w:ascii="Times New Roman" w:eastAsia="Times New Roman" w:hAnsi="Times New Roman" w:cs="Times New Roman"/>
              </w:rPr>
              <w:t>73/1</w:t>
            </w:r>
          </w:p>
        </w:tc>
        <w:tc>
          <w:tcPr>
            <w:tcW w:w="1843" w:type="dxa"/>
            <w:shd w:val="clear" w:color="auto" w:fill="auto"/>
          </w:tcPr>
          <w:p w14:paraId="5BB30C33" w14:textId="77777777" w:rsidR="00897DED" w:rsidRDefault="00897D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7EE7ED9F" w14:textId="77777777" w:rsidR="00897DED" w:rsidRDefault="00897D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14:paraId="2293D896" w14:textId="77777777" w:rsidR="00897DED" w:rsidRDefault="00897DE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20D06" w14:paraId="14EC92F4" w14:textId="77777777" w:rsidTr="003024BE">
        <w:trPr>
          <w:trHeight w:val="332"/>
        </w:trPr>
        <w:tc>
          <w:tcPr>
            <w:tcW w:w="852" w:type="dxa"/>
            <w:shd w:val="clear" w:color="auto" w:fill="auto"/>
          </w:tcPr>
          <w:p w14:paraId="4AEDCDE1" w14:textId="77777777" w:rsidR="00420D06" w:rsidRPr="00420D06" w:rsidRDefault="00420D06" w:rsidP="007B55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30" w:type="dxa"/>
            <w:shd w:val="clear" w:color="auto" w:fill="auto"/>
          </w:tcPr>
          <w:p w14:paraId="20001FC9" w14:textId="5D7AF7B5" w:rsidR="00420D06" w:rsidRPr="009D0D75" w:rsidRDefault="00420D06" w:rsidP="00420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EE0000"/>
              </w:rPr>
            </w:pPr>
            <w:r w:rsidRPr="007B7BB4">
              <w:rPr>
                <w:rFonts w:ascii="Times New Roman" w:eastAsia="Times New Roman" w:hAnsi="Times New Roman" w:cs="Times New Roman"/>
                <w:b/>
                <w:bCs/>
              </w:rPr>
              <w:t>Razem  II</w:t>
            </w:r>
          </w:p>
        </w:tc>
        <w:tc>
          <w:tcPr>
            <w:tcW w:w="1843" w:type="dxa"/>
            <w:shd w:val="clear" w:color="auto" w:fill="auto"/>
          </w:tcPr>
          <w:p w14:paraId="3FD01CD7" w14:textId="77777777" w:rsidR="00420D06" w:rsidRPr="007B7BB4" w:rsidRDefault="00420D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14:paraId="2DEF2E23" w14:textId="77777777" w:rsidR="00420D06" w:rsidRPr="007B7BB4" w:rsidRDefault="00420D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shd w:val="clear" w:color="auto" w:fill="auto"/>
          </w:tcPr>
          <w:p w14:paraId="4BC9B9E0" w14:textId="77777777" w:rsidR="00420D06" w:rsidRPr="007B7BB4" w:rsidRDefault="00420D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E743E" w:rsidRPr="00A73FDF" w14:paraId="076B359A" w14:textId="77777777" w:rsidTr="003024BE">
        <w:tc>
          <w:tcPr>
            <w:tcW w:w="852" w:type="dxa"/>
            <w:shd w:val="clear" w:color="auto" w:fill="auto"/>
          </w:tcPr>
          <w:p w14:paraId="46A1CE62" w14:textId="3E65AB32" w:rsidR="002E743E" w:rsidRPr="00A73FDF" w:rsidRDefault="002E74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30" w:type="dxa"/>
            <w:shd w:val="clear" w:color="auto" w:fill="auto"/>
          </w:tcPr>
          <w:p w14:paraId="4877583F" w14:textId="60B1F511" w:rsidR="002E743E" w:rsidRPr="00A73FDF" w:rsidRDefault="00420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3FDF">
              <w:rPr>
                <w:rFonts w:ascii="Times New Roman" w:eastAsia="Times New Roman" w:hAnsi="Times New Roman" w:cs="Times New Roman"/>
                <w:b/>
                <w:bCs/>
              </w:rPr>
              <w:t>Razem</w:t>
            </w:r>
            <w:r w:rsidR="007B55ED" w:rsidRPr="00A73FDF">
              <w:rPr>
                <w:rFonts w:ascii="Times New Roman" w:eastAsia="Times New Roman" w:hAnsi="Times New Roman" w:cs="Times New Roman"/>
                <w:b/>
                <w:bCs/>
              </w:rPr>
              <w:t>: suma</w:t>
            </w:r>
            <w:r w:rsidRPr="00A73FDF">
              <w:rPr>
                <w:rFonts w:ascii="Times New Roman" w:eastAsia="Times New Roman" w:hAnsi="Times New Roman" w:cs="Times New Roman"/>
                <w:b/>
                <w:bCs/>
              </w:rPr>
              <w:t xml:space="preserve"> I</w:t>
            </w:r>
            <w:r w:rsidR="005E36D8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5E36D8">
              <w:rPr>
                <w:rFonts w:ascii="Times New Roman" w:eastAsia="Times New Roman" w:hAnsi="Times New Roman" w:cs="Times New Roman"/>
                <w:b/>
                <w:bCs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II</w:t>
            </w:r>
          </w:p>
          <w:p w14:paraId="25815024" w14:textId="77777777" w:rsidR="002E743E" w:rsidRPr="00A73FDF" w:rsidRDefault="00420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3FDF">
              <w:rPr>
                <w:rFonts w:ascii="Times New Roman" w:eastAsia="Times New Roman" w:hAnsi="Times New Roman" w:cs="Times New Roman"/>
                <w:b/>
                <w:bCs/>
              </w:rPr>
              <w:t xml:space="preserve">Wartość brutto należy przenieść do formularza oferty </w:t>
            </w:r>
          </w:p>
        </w:tc>
        <w:tc>
          <w:tcPr>
            <w:tcW w:w="1843" w:type="dxa"/>
            <w:shd w:val="clear" w:color="auto" w:fill="auto"/>
          </w:tcPr>
          <w:p w14:paraId="6CEC3417" w14:textId="77777777" w:rsidR="002E743E" w:rsidRPr="007B7BB4" w:rsidRDefault="002E74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701" w:type="dxa"/>
            <w:shd w:val="clear" w:color="auto" w:fill="auto"/>
          </w:tcPr>
          <w:p w14:paraId="3C974D58" w14:textId="77777777" w:rsidR="002E743E" w:rsidRPr="007B7BB4" w:rsidRDefault="002E74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  <w:tc>
          <w:tcPr>
            <w:tcW w:w="1701" w:type="dxa"/>
            <w:shd w:val="clear" w:color="auto" w:fill="auto"/>
          </w:tcPr>
          <w:p w14:paraId="137EED88" w14:textId="77777777" w:rsidR="002E743E" w:rsidRPr="007B7BB4" w:rsidRDefault="002E74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</w:tc>
      </w:tr>
    </w:tbl>
    <w:p w14:paraId="4DCE080F" w14:textId="77777777" w:rsidR="002E743E" w:rsidRDefault="00420D06">
      <w:pPr>
        <w:pStyle w:val="Bezodstpw"/>
      </w:pPr>
      <w:r>
        <w:t>……………………………………</w:t>
      </w:r>
      <w:r>
        <w:tab/>
      </w:r>
      <w:r>
        <w:tab/>
        <w:t xml:space="preserve">                                                                        </w:t>
      </w:r>
      <w:r>
        <w:tab/>
        <w:t>………………………………………..</w:t>
      </w:r>
      <w:r>
        <w:tab/>
      </w:r>
    </w:p>
    <w:p w14:paraId="7417F5E5" w14:textId="77777777" w:rsidR="002E743E" w:rsidRDefault="00420D0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/miejscowość i data/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/podpis Wykonawcy/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6415936" w14:textId="77777777" w:rsidR="002E743E" w:rsidRPr="003024BE" w:rsidRDefault="002E743E">
      <w:pPr>
        <w:spacing w:before="240" w:after="0"/>
        <w:ind w:firstLine="708"/>
        <w:rPr>
          <w:rFonts w:ascii="Times New Roman" w:hAnsi="Times New Roman" w:cs="Times New Roman"/>
          <w:sz w:val="10"/>
          <w:szCs w:val="10"/>
        </w:rPr>
      </w:pPr>
    </w:p>
    <w:p w14:paraId="240852BF" w14:textId="77777777" w:rsidR="002E743E" w:rsidRDefault="00420D06">
      <w:pPr>
        <w:pStyle w:val="WW-Tekstpodstawowywcity2"/>
        <w:spacing w:before="0" w:after="200" w:line="240" w:lineRule="auto"/>
        <w:ind w:left="0" w:firstLine="0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UWAGA</w:t>
      </w:r>
      <w:r w:rsidRPr="000F2650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Dokument musi być podpisany przez osoby uprawnione do reprezentacji Wykonawcy za pomocą kwalifikowanego podpisu elektronicznego/podpisu zaufanego/elektronicznego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podpisu osobistego.</w:t>
      </w:r>
    </w:p>
    <w:p w14:paraId="6E5B32F7" w14:textId="77777777" w:rsidR="002E743E" w:rsidRDefault="002E743E">
      <w:pPr>
        <w:pStyle w:val="WW-Tekstpodstawowywcity2"/>
        <w:spacing w:before="0" w:after="200" w:line="240" w:lineRule="auto"/>
        <w:ind w:left="0" w:firstLine="0"/>
      </w:pPr>
    </w:p>
    <w:p w14:paraId="5B2BC75D" w14:textId="77777777" w:rsidR="00E132EA" w:rsidRDefault="00E132EA">
      <w:pPr>
        <w:pStyle w:val="WW-Tekstpodstawowywcity2"/>
        <w:spacing w:before="0" w:after="200" w:line="240" w:lineRule="auto"/>
        <w:ind w:left="0" w:firstLine="0"/>
      </w:pPr>
    </w:p>
    <w:p w14:paraId="4E3C6D15" w14:textId="77777777" w:rsidR="00E132EA" w:rsidRDefault="00E132EA">
      <w:pPr>
        <w:pStyle w:val="WW-Tekstpodstawowywcity2"/>
        <w:spacing w:before="0" w:after="200" w:line="240" w:lineRule="auto"/>
        <w:ind w:left="0" w:firstLine="0"/>
      </w:pPr>
    </w:p>
    <w:p w14:paraId="2B2936FC" w14:textId="03502A83" w:rsidR="00E132EA" w:rsidRDefault="00E132EA">
      <w:pPr>
        <w:pStyle w:val="WW-Tekstpodstawowywcity2"/>
        <w:spacing w:before="0" w:after="200" w:line="240" w:lineRule="auto"/>
        <w:ind w:left="0" w:firstLine="0"/>
      </w:pPr>
    </w:p>
    <w:sectPr w:rsidR="00E132EA" w:rsidSect="007B7BB4">
      <w:headerReference w:type="default" r:id="rId7"/>
      <w:pgSz w:w="16838" w:h="11906" w:orient="landscape"/>
      <w:pgMar w:top="1134" w:right="1417" w:bottom="142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6879C" w14:textId="77777777" w:rsidR="00AB39B1" w:rsidRDefault="00AB39B1">
      <w:pPr>
        <w:spacing w:after="0" w:line="240" w:lineRule="auto"/>
      </w:pPr>
      <w:r>
        <w:separator/>
      </w:r>
    </w:p>
  </w:endnote>
  <w:endnote w:type="continuationSeparator" w:id="0">
    <w:p w14:paraId="1202F229" w14:textId="77777777" w:rsidR="00AB39B1" w:rsidRDefault="00AB3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G Omega">
    <w:altName w:val="Candara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3C60A" w14:textId="77777777" w:rsidR="00AB39B1" w:rsidRDefault="00AB39B1">
      <w:pPr>
        <w:spacing w:after="0" w:line="240" w:lineRule="auto"/>
      </w:pPr>
      <w:r>
        <w:separator/>
      </w:r>
    </w:p>
  </w:footnote>
  <w:footnote w:type="continuationSeparator" w:id="0">
    <w:p w14:paraId="2EF148A6" w14:textId="77777777" w:rsidR="00AB39B1" w:rsidRDefault="00AB3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1448C" w14:textId="722CD755" w:rsidR="003A336C" w:rsidRDefault="003A336C" w:rsidP="003A336C">
    <w:pPr>
      <w:pStyle w:val="Default"/>
      <w:jc w:val="center"/>
    </w:pPr>
    <w:r>
      <w:tab/>
      <w:t xml:space="preserve">         </w:t>
    </w:r>
  </w:p>
  <w:p w14:paraId="3A7F712C" w14:textId="77777777" w:rsidR="003A336C" w:rsidRDefault="003A336C" w:rsidP="003A336C">
    <w:pPr>
      <w:pStyle w:val="Default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43E"/>
    <w:rsid w:val="0001174F"/>
    <w:rsid w:val="0004041A"/>
    <w:rsid w:val="000B16DD"/>
    <w:rsid w:val="000C3DF0"/>
    <w:rsid w:val="000F2650"/>
    <w:rsid w:val="00125E6E"/>
    <w:rsid w:val="00163CA4"/>
    <w:rsid w:val="0019115D"/>
    <w:rsid w:val="002111F3"/>
    <w:rsid w:val="002414AC"/>
    <w:rsid w:val="002E743E"/>
    <w:rsid w:val="003024BE"/>
    <w:rsid w:val="003A208D"/>
    <w:rsid w:val="003A336C"/>
    <w:rsid w:val="003B4AF0"/>
    <w:rsid w:val="003E3E31"/>
    <w:rsid w:val="00420D06"/>
    <w:rsid w:val="004E4C1C"/>
    <w:rsid w:val="005207DE"/>
    <w:rsid w:val="005E36D8"/>
    <w:rsid w:val="00633C4B"/>
    <w:rsid w:val="007B55ED"/>
    <w:rsid w:val="007B7BB4"/>
    <w:rsid w:val="008304CA"/>
    <w:rsid w:val="00896880"/>
    <w:rsid w:val="00897DED"/>
    <w:rsid w:val="008A112F"/>
    <w:rsid w:val="008A4B9A"/>
    <w:rsid w:val="008D28B2"/>
    <w:rsid w:val="008D6516"/>
    <w:rsid w:val="0092354B"/>
    <w:rsid w:val="009922F4"/>
    <w:rsid w:val="009C1BD0"/>
    <w:rsid w:val="009D0D75"/>
    <w:rsid w:val="00A022FB"/>
    <w:rsid w:val="00A33A0D"/>
    <w:rsid w:val="00A73FDF"/>
    <w:rsid w:val="00AA628A"/>
    <w:rsid w:val="00AB39B1"/>
    <w:rsid w:val="00AF4168"/>
    <w:rsid w:val="00BA5A49"/>
    <w:rsid w:val="00BC3F45"/>
    <w:rsid w:val="00C22939"/>
    <w:rsid w:val="00D2128F"/>
    <w:rsid w:val="00D73F08"/>
    <w:rsid w:val="00D9281C"/>
    <w:rsid w:val="00D95011"/>
    <w:rsid w:val="00E132EA"/>
    <w:rsid w:val="00F2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A31AD6"/>
  <w15:docId w15:val="{79030DA7-D202-4A74-ADEC-B6D32A3B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790EBE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790EBE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Teksttreci">
    <w:name w:val="Tekst treści_"/>
    <w:link w:val="Teksttreci0"/>
    <w:qFormat/>
    <w:rsid w:val="00790EBE"/>
    <w:rPr>
      <w:rFonts w:ascii="Calibri" w:eastAsia="Calibri" w:hAnsi="Calibri" w:cs="Calibri"/>
      <w:sz w:val="18"/>
      <w:szCs w:val="18"/>
      <w:shd w:val="clear" w:color="auto" w:fill="FFFFFF"/>
    </w:rPr>
  </w:style>
  <w:style w:type="character" w:customStyle="1" w:styleId="BezodstpwZnak">
    <w:name w:val="Bez odstępów Znak"/>
    <w:link w:val="Bezodstpw1"/>
    <w:uiPriority w:val="99"/>
    <w:qFormat/>
    <w:locked/>
    <w:rsid w:val="00F24159"/>
    <w:rPr>
      <w:rFonts w:ascii="Cambria" w:eastAsia="Times New Roman" w:hAnsi="Cambria" w:cs="Cambria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F5A2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F5A21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F5A21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F5A21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064D4"/>
  </w:style>
  <w:style w:type="character" w:customStyle="1" w:styleId="StopkaZnak">
    <w:name w:val="Stopka Znak"/>
    <w:basedOn w:val="Domylnaczcionkaakapitu"/>
    <w:link w:val="Stopka"/>
    <w:uiPriority w:val="99"/>
    <w:qFormat/>
    <w:rsid w:val="00A064D4"/>
  </w:style>
  <w:style w:type="character" w:customStyle="1" w:styleId="ListLabel1">
    <w:name w:val="ListLabel 1"/>
    <w:qFormat/>
    <w:rPr>
      <w:color w:val="auto"/>
    </w:rPr>
  </w:style>
  <w:style w:type="character" w:customStyle="1" w:styleId="ListLabel2">
    <w:name w:val="ListLabel 2"/>
    <w:qFormat/>
    <w:rPr>
      <w:i w:val="0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Times New Roman"/>
      <w:b w:val="0"/>
    </w:rPr>
  </w:style>
  <w:style w:type="character" w:customStyle="1" w:styleId="ListLabel11">
    <w:name w:val="ListLabel 11"/>
    <w:qFormat/>
    <w:rPr>
      <w:b w:val="0"/>
    </w:rPr>
  </w:style>
  <w:style w:type="character" w:customStyle="1" w:styleId="ListLabel12">
    <w:name w:val="ListLabel 12"/>
    <w:qFormat/>
    <w:rPr>
      <w:b w:val="0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b w:val="0"/>
    </w:rPr>
  </w:style>
  <w:style w:type="character" w:customStyle="1" w:styleId="ListLabel22">
    <w:name w:val="ListLabel 22"/>
    <w:qFormat/>
    <w:rPr>
      <w:rFonts w:eastAsia="Calibri"/>
    </w:rPr>
  </w:style>
  <w:style w:type="character" w:customStyle="1" w:styleId="ListLabel23">
    <w:name w:val="ListLabel 23"/>
    <w:qFormat/>
    <w:rPr>
      <w:rFonts w:eastAsia="Times New Roman" w:cs="Times New Roma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064D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Teksttreci0">
    <w:name w:val="Tekst treści"/>
    <w:basedOn w:val="Normalny"/>
    <w:link w:val="Teksttreci"/>
    <w:qFormat/>
    <w:rsid w:val="00790EBE"/>
    <w:pPr>
      <w:shd w:val="clear" w:color="auto" w:fill="FFFFFF"/>
      <w:spacing w:after="0" w:line="302" w:lineRule="exact"/>
      <w:ind w:hanging="1700"/>
    </w:pPr>
    <w:rPr>
      <w:rFonts w:ascii="Calibri" w:eastAsia="Calibri" w:hAnsi="Calibri" w:cs="Calibri"/>
      <w:sz w:val="18"/>
      <w:szCs w:val="18"/>
    </w:rPr>
  </w:style>
  <w:style w:type="paragraph" w:styleId="Akapitzlist">
    <w:name w:val="List Paragraph"/>
    <w:basedOn w:val="Normalny"/>
    <w:uiPriority w:val="34"/>
    <w:qFormat/>
    <w:rsid w:val="005D1B54"/>
    <w:pPr>
      <w:ind w:left="720"/>
      <w:contextualSpacing/>
    </w:pPr>
  </w:style>
  <w:style w:type="paragraph" w:styleId="NormalnyWeb">
    <w:name w:val="Normal (Web)"/>
    <w:basedOn w:val="Normalny"/>
    <w:uiPriority w:val="99"/>
    <w:qFormat/>
    <w:rsid w:val="00F24159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24159"/>
    <w:pPr>
      <w:suppressAutoHyphens/>
      <w:ind w:left="720"/>
    </w:pPr>
    <w:rPr>
      <w:rFonts w:ascii="Cambria" w:eastAsia="Times New Roman" w:hAnsi="Cambria" w:cs="Cambria"/>
      <w:lang w:val="en-US"/>
    </w:rPr>
  </w:style>
  <w:style w:type="paragraph" w:customStyle="1" w:styleId="Bezodstpw1">
    <w:name w:val="Bez odstępów1"/>
    <w:basedOn w:val="Normalny"/>
    <w:link w:val="BezodstpwZnak"/>
    <w:uiPriority w:val="99"/>
    <w:qFormat/>
    <w:rsid w:val="00F24159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F5A2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5A2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F5A2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A064D4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WW-Tekstpodstawowywcity2">
    <w:name w:val="WW-Tekst podstawowy wcięty 2"/>
    <w:basedOn w:val="Normalny"/>
    <w:qFormat/>
    <w:rsid w:val="00A064D4"/>
    <w:pPr>
      <w:suppressAutoHyphens/>
      <w:spacing w:before="60" w:after="0" w:line="360" w:lineRule="auto"/>
      <w:ind w:left="284" w:hanging="284"/>
      <w:jc w:val="both"/>
    </w:pPr>
    <w:rPr>
      <w:rFonts w:ascii="CG Omega" w:eastAsia="Times New Roman" w:hAnsi="CG Omega" w:cs="CG Omega"/>
      <w:b/>
      <w:bCs/>
      <w:i/>
      <w:iCs/>
      <w:sz w:val="20"/>
      <w:szCs w:val="20"/>
      <w:lang w:eastAsia="zh-CN"/>
    </w:rPr>
  </w:style>
  <w:style w:type="paragraph" w:styleId="Bezodstpw">
    <w:name w:val="No Spacing"/>
    <w:uiPriority w:val="99"/>
    <w:qFormat/>
    <w:rsid w:val="00A064D4"/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667F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336C"/>
    <w:pPr>
      <w:suppressAutoHyphens/>
      <w:autoSpaceDE w:val="0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Czerwonopomarańczowy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F8249-324B-42C7-9736-7814CD663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Kampinos</dc:creator>
  <dc:description/>
  <cp:lastModifiedBy>Iwona Stefańska</cp:lastModifiedBy>
  <cp:revision>18</cp:revision>
  <cp:lastPrinted>2023-01-24T13:16:00Z</cp:lastPrinted>
  <dcterms:created xsi:type="dcterms:W3CDTF">2023-03-14T10:56:00Z</dcterms:created>
  <dcterms:modified xsi:type="dcterms:W3CDTF">2025-06-09T09:09:00Z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