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E81E8" w14:textId="77777777" w:rsidR="00E7027F" w:rsidRPr="00E7027F" w:rsidRDefault="00E7027F" w:rsidP="00E7027F">
      <w:pPr>
        <w:spacing w:before="120" w:after="120"/>
        <w:jc w:val="right"/>
        <w:rPr>
          <w:rFonts w:ascii="Times New Roman" w:hAnsi="Times New Roman" w:cs="Times New Roman"/>
          <w:sz w:val="22"/>
        </w:rPr>
      </w:pPr>
      <w:r w:rsidRPr="00E7027F">
        <w:rPr>
          <w:rFonts w:ascii="Times New Roman" w:hAnsi="Times New Roman" w:cs="Times New Roman"/>
        </w:rPr>
        <w:t xml:space="preserve">     </w:t>
      </w:r>
      <w:r w:rsidRPr="00E7027F">
        <w:rPr>
          <w:rFonts w:ascii="Times New Roman" w:hAnsi="Times New Roman" w:cs="Times New Roman"/>
          <w:bCs/>
          <w:sz w:val="22"/>
        </w:rPr>
        <w:t>Załącznik nr 6 do SWZ</w:t>
      </w:r>
    </w:p>
    <w:p w14:paraId="54AA7A5F" w14:textId="77777777" w:rsidR="00E7027F" w:rsidRPr="00E7027F" w:rsidRDefault="00E7027F" w:rsidP="00E7027F">
      <w:pPr>
        <w:numPr>
          <w:ilvl w:val="0"/>
          <w:numId w:val="1"/>
        </w:numPr>
        <w:spacing w:before="120" w:after="120"/>
        <w:rPr>
          <w:rFonts w:ascii="Times New Roman" w:hAnsi="Times New Roman" w:cs="Times New Roman"/>
          <w:b/>
          <w:bCs/>
          <w:sz w:val="22"/>
          <w:u w:val="single"/>
        </w:rPr>
      </w:pPr>
    </w:p>
    <w:p w14:paraId="54F5F84E" w14:textId="7FAEC22B" w:rsidR="00E7027F" w:rsidRPr="00773ACA" w:rsidRDefault="00E7027F" w:rsidP="00773ACA">
      <w:pPr>
        <w:spacing w:before="120" w:after="120"/>
        <w:jc w:val="center"/>
        <w:rPr>
          <w:rFonts w:ascii="Times New Roman" w:hAnsi="Times New Roman" w:cs="Times New Roman"/>
          <w:sz w:val="22"/>
          <w:lang w:val="x-none"/>
        </w:rPr>
      </w:pPr>
      <w:r w:rsidRPr="00E7027F">
        <w:rPr>
          <w:rFonts w:ascii="Times New Roman" w:hAnsi="Times New Roman" w:cs="Times New Roman"/>
          <w:b/>
          <w:sz w:val="22"/>
        </w:rPr>
        <w:t>OŚWIADCZENIE WYKONAWCY</w:t>
      </w:r>
    </w:p>
    <w:p w14:paraId="7B43B92D" w14:textId="76F79395" w:rsidR="00E7027F" w:rsidRPr="00E7027F" w:rsidRDefault="00E7027F" w:rsidP="00E7027F">
      <w:pPr>
        <w:spacing w:before="120" w:after="120"/>
        <w:jc w:val="both"/>
        <w:rPr>
          <w:rFonts w:ascii="Times New Roman" w:hAnsi="Times New Roman" w:cs="Times New Roman"/>
          <w:sz w:val="22"/>
          <w:lang w:val="x-none"/>
        </w:rPr>
      </w:pPr>
      <w:r w:rsidRPr="00E7027F">
        <w:rPr>
          <w:rFonts w:ascii="Times New Roman" w:hAnsi="Times New Roman" w:cs="Times New Roman"/>
          <w:bCs/>
          <w:sz w:val="22"/>
        </w:rPr>
        <w:t xml:space="preserve">W oparciu o  art. 108 ust. 1 pkt. 5 ustawy Prawo Zamówień Publicznych </w:t>
      </w:r>
      <w:r>
        <w:rPr>
          <w:rFonts w:ascii="Times New Roman" w:hAnsi="Times New Roman" w:cs="Times New Roman"/>
          <w:bCs/>
          <w:sz w:val="22"/>
        </w:rPr>
        <w:br/>
      </w:r>
      <w:r w:rsidRPr="00E7027F">
        <w:rPr>
          <w:rFonts w:ascii="Times New Roman" w:hAnsi="Times New Roman" w:cs="Times New Roman"/>
          <w:sz w:val="22"/>
          <w:lang w:val="x-none"/>
        </w:rPr>
        <w:t>(Dz.U.</w:t>
      </w:r>
      <w:r>
        <w:rPr>
          <w:rFonts w:ascii="Times New Roman" w:hAnsi="Times New Roman" w:cs="Times New Roman"/>
          <w:sz w:val="22"/>
          <w:lang w:val="x-none"/>
        </w:rPr>
        <w:t>2024</w:t>
      </w:r>
      <w:r w:rsidRPr="00E7027F">
        <w:rPr>
          <w:rFonts w:ascii="Times New Roman" w:hAnsi="Times New Roman" w:cs="Times New Roman"/>
          <w:sz w:val="22"/>
          <w:lang w:val="x-none"/>
        </w:rPr>
        <w:t>.</w:t>
      </w:r>
      <w:r>
        <w:rPr>
          <w:rFonts w:ascii="Times New Roman" w:hAnsi="Times New Roman" w:cs="Times New Roman"/>
          <w:sz w:val="22"/>
          <w:lang w:val="x-none"/>
        </w:rPr>
        <w:t>1320</w:t>
      </w:r>
      <w:r w:rsidRPr="00E7027F">
        <w:rPr>
          <w:rFonts w:ascii="Times New Roman" w:hAnsi="Times New Roman" w:cs="Times New Roman"/>
          <w:sz w:val="22"/>
          <w:lang w:val="x-none"/>
        </w:rPr>
        <w:t xml:space="preserve">)  </w:t>
      </w:r>
      <w:r w:rsidRPr="00E7027F">
        <w:rPr>
          <w:rFonts w:ascii="Times New Roman" w:hAnsi="Times New Roman" w:cs="Times New Roman"/>
          <w:bCs/>
          <w:sz w:val="22"/>
        </w:rPr>
        <w:t xml:space="preserve"> dotyczące braku</w:t>
      </w:r>
      <w:r w:rsidRPr="00E7027F">
        <w:rPr>
          <w:rFonts w:ascii="Times New Roman" w:hAnsi="Times New Roman" w:cs="Times New Roman"/>
          <w:bCs/>
          <w:sz w:val="22"/>
          <w:lang w:val="x-none"/>
        </w:rPr>
        <w:t xml:space="preserve"> przynależności do tej samej grupy kapitałowej </w:t>
      </w:r>
      <w:r w:rsidRPr="00E7027F">
        <w:rPr>
          <w:rFonts w:ascii="Times New Roman" w:hAnsi="Times New Roman" w:cs="Times New Roman"/>
          <w:bCs/>
          <w:sz w:val="22"/>
        </w:rPr>
        <w:t xml:space="preserve">w rozumieniu ustawy z dnia 16 lutego 2007 r. o ochronie konkurencji i konsumentów </w:t>
      </w:r>
      <w:r w:rsidRPr="00E7027F">
        <w:rPr>
          <w:rFonts w:ascii="Times New Roman" w:hAnsi="Times New Roman" w:cs="Times New Roman"/>
          <w:bCs/>
          <w:sz w:val="22"/>
          <w:lang w:val="x-none"/>
        </w:rPr>
        <w:t xml:space="preserve">(Dz. U. </w:t>
      </w:r>
      <w:r>
        <w:rPr>
          <w:rFonts w:ascii="Times New Roman" w:hAnsi="Times New Roman" w:cs="Times New Roman"/>
          <w:bCs/>
          <w:sz w:val="22"/>
          <w:lang w:val="x-none"/>
        </w:rPr>
        <w:t>2024.1616</w:t>
      </w:r>
      <w:r w:rsidRPr="00E7027F">
        <w:rPr>
          <w:rFonts w:ascii="Times New Roman" w:hAnsi="Times New Roman" w:cs="Times New Roman"/>
          <w:bCs/>
          <w:sz w:val="22"/>
          <w:lang w:val="x-none"/>
        </w:rPr>
        <w:t>)</w:t>
      </w:r>
    </w:p>
    <w:p w14:paraId="7023E250" w14:textId="4269BC26" w:rsidR="00E7027F" w:rsidRPr="001811B3" w:rsidRDefault="00E7027F" w:rsidP="00E7027F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</w:rPr>
      </w:pPr>
      <w:r w:rsidRPr="00E7027F">
        <w:rPr>
          <w:rFonts w:ascii="Times New Roman" w:hAnsi="Times New Roman" w:cs="Times New Roman"/>
          <w:bCs/>
          <w:sz w:val="22"/>
        </w:rPr>
        <w:t xml:space="preserve">Na potrzeby postępowania o udzielenie </w:t>
      </w:r>
      <w:r w:rsidRPr="000B15F3">
        <w:rPr>
          <w:rFonts w:ascii="Times New Roman" w:hAnsi="Times New Roman" w:cs="Times New Roman"/>
          <w:bCs/>
          <w:sz w:val="22"/>
        </w:rPr>
        <w:t>zamówienia publicznego:</w:t>
      </w:r>
      <w:r w:rsidRPr="000B15F3">
        <w:rPr>
          <w:rFonts w:ascii="Times New Roman" w:hAnsi="Times New Roman" w:cs="Times New Roman"/>
          <w:b/>
          <w:bCs/>
          <w:i/>
          <w:iCs/>
          <w:sz w:val="22"/>
        </w:rPr>
        <w:t xml:space="preserve"> „Sukcesywna dostawa pomocniczych materiałów laboratoryjnych dla Wojewódzkiej Stacji Sanitarno- Epidemiologicznej w Rzeszowie”</w:t>
      </w:r>
      <w:r w:rsidR="00E801C4">
        <w:rPr>
          <w:rFonts w:ascii="Times New Roman" w:hAnsi="Times New Roman" w:cs="Times New Roman"/>
          <w:b/>
          <w:bCs/>
          <w:i/>
          <w:iCs/>
          <w:sz w:val="22"/>
        </w:rPr>
        <w:t xml:space="preserve"> </w:t>
      </w:r>
      <w:r w:rsidR="00E801C4" w:rsidRPr="001811B3">
        <w:rPr>
          <w:rFonts w:ascii="Times New Roman" w:hAnsi="Times New Roman" w:cs="Times New Roman"/>
          <w:b/>
          <w:bCs/>
          <w:sz w:val="22"/>
        </w:rPr>
        <w:t xml:space="preserve">w ramach programu </w:t>
      </w:r>
      <w:proofErr w:type="spellStart"/>
      <w:r w:rsidR="00E801C4" w:rsidRPr="001811B3">
        <w:rPr>
          <w:rFonts w:ascii="Times New Roman" w:hAnsi="Times New Roman" w:cs="Times New Roman"/>
          <w:b/>
          <w:bCs/>
          <w:sz w:val="22"/>
        </w:rPr>
        <w:t>Interreg</w:t>
      </w:r>
      <w:proofErr w:type="spellEnd"/>
      <w:r w:rsidR="00773ACA" w:rsidRPr="001811B3">
        <w:rPr>
          <w:rFonts w:ascii="Times New Roman" w:hAnsi="Times New Roman" w:cs="Times New Roman"/>
          <w:b/>
          <w:bCs/>
          <w:sz w:val="22"/>
        </w:rPr>
        <w:t xml:space="preserve"> – II procedura</w:t>
      </w:r>
    </w:p>
    <w:p w14:paraId="2BAE17B7" w14:textId="77777777" w:rsidR="00E7027F" w:rsidRPr="000B15F3" w:rsidRDefault="00E7027F" w:rsidP="00E7027F">
      <w:pPr>
        <w:spacing w:before="120" w:after="120"/>
        <w:jc w:val="center"/>
        <w:rPr>
          <w:rFonts w:ascii="Times New Roman" w:hAnsi="Times New Roman" w:cs="Times New Roman"/>
          <w:bCs/>
          <w:sz w:val="22"/>
        </w:rPr>
      </w:pPr>
    </w:p>
    <w:p w14:paraId="50D09CAC" w14:textId="2AB0A27A" w:rsidR="00E7027F" w:rsidRPr="000B15F3" w:rsidRDefault="00E7027F" w:rsidP="00E7027F">
      <w:pPr>
        <w:spacing w:before="120" w:after="120"/>
        <w:rPr>
          <w:rFonts w:ascii="Times New Roman" w:hAnsi="Times New Roman" w:cs="Times New Roman"/>
          <w:sz w:val="22"/>
        </w:rPr>
      </w:pPr>
      <w:r w:rsidRPr="000B15F3">
        <w:rPr>
          <w:rFonts w:ascii="Times New Roman" w:hAnsi="Times New Roman" w:cs="Times New Roman"/>
          <w:b/>
          <w:sz w:val="22"/>
        </w:rPr>
        <w:t>Znak sprawy: OZ.272.2.</w:t>
      </w:r>
      <w:r w:rsidR="00773ACA">
        <w:rPr>
          <w:rFonts w:ascii="Times New Roman" w:hAnsi="Times New Roman" w:cs="Times New Roman"/>
          <w:b/>
          <w:sz w:val="22"/>
        </w:rPr>
        <w:t>8</w:t>
      </w:r>
      <w:r w:rsidRPr="000B15F3">
        <w:rPr>
          <w:rFonts w:ascii="Times New Roman" w:hAnsi="Times New Roman" w:cs="Times New Roman"/>
          <w:b/>
          <w:sz w:val="22"/>
        </w:rPr>
        <w:t>.2025.</w:t>
      </w:r>
      <w:r w:rsidR="000B15F3" w:rsidRPr="000B15F3">
        <w:rPr>
          <w:rFonts w:ascii="Times New Roman" w:hAnsi="Times New Roman" w:cs="Times New Roman"/>
          <w:b/>
          <w:sz w:val="22"/>
        </w:rPr>
        <w:t>KGB</w:t>
      </w:r>
    </w:p>
    <w:p w14:paraId="6E17607A" w14:textId="77777777" w:rsidR="00E7027F" w:rsidRPr="00E7027F" w:rsidRDefault="00E7027F" w:rsidP="00E7027F">
      <w:pPr>
        <w:spacing w:before="120" w:after="120"/>
        <w:rPr>
          <w:rFonts w:ascii="Times New Roman" w:hAnsi="Times New Roman" w:cs="Times New Roman"/>
          <w:b/>
          <w:bCs/>
          <w:sz w:val="22"/>
        </w:rPr>
      </w:pPr>
    </w:p>
    <w:p w14:paraId="6A6305B4" w14:textId="5555EB13" w:rsidR="00E7027F" w:rsidRPr="00773ACA" w:rsidRDefault="00E7027F" w:rsidP="00E7027F">
      <w:pPr>
        <w:spacing w:before="120" w:after="120"/>
        <w:rPr>
          <w:rFonts w:ascii="Times New Roman" w:hAnsi="Times New Roman" w:cs="Times New Roman"/>
          <w:sz w:val="22"/>
        </w:rPr>
      </w:pPr>
      <w:r w:rsidRPr="00E7027F">
        <w:rPr>
          <w:rFonts w:ascii="Times New Roman" w:hAnsi="Times New Roman" w:cs="Times New Roman"/>
          <w:bCs/>
          <w:sz w:val="22"/>
        </w:rPr>
        <w:t>Nazwa i adres Wykonawcy</w:t>
      </w:r>
      <w:r w:rsidRPr="00E7027F">
        <w:rPr>
          <w:rFonts w:ascii="Times New Roman" w:hAnsi="Times New Roman" w:cs="Times New Roman"/>
          <w:bCs/>
          <w:sz w:val="22"/>
        </w:rPr>
        <w:tab/>
        <w:t>...................................................................................................</w:t>
      </w:r>
      <w:r w:rsidRPr="00E7027F">
        <w:rPr>
          <w:rFonts w:ascii="Times New Roman" w:hAnsi="Times New Roman" w:cs="Times New Roman"/>
          <w:bCs/>
          <w:sz w:val="22"/>
        </w:rPr>
        <w:tab/>
        <w:t>...................................................................................................</w:t>
      </w:r>
    </w:p>
    <w:p w14:paraId="73DEB7A2" w14:textId="77777777" w:rsidR="00E7027F" w:rsidRPr="00E7027F" w:rsidRDefault="00E7027F" w:rsidP="00E7027F">
      <w:pPr>
        <w:spacing w:before="120" w:after="120"/>
        <w:jc w:val="both"/>
        <w:rPr>
          <w:rFonts w:ascii="Times New Roman" w:hAnsi="Times New Roman" w:cs="Times New Roman"/>
          <w:sz w:val="22"/>
        </w:rPr>
      </w:pPr>
      <w:r w:rsidRPr="00E7027F">
        <w:rPr>
          <w:rFonts w:ascii="Times New Roman" w:hAnsi="Times New Roman" w:cs="Times New Roman"/>
          <w:bCs/>
          <w:sz w:val="22"/>
        </w:rPr>
        <w:t>Należymy do tej samej grupy kapitałowej co inni Wykonawcy, którzy w tym postępowaniu złożyli oferty i przedstawiamy/nie przedstawiamy następujące dowody, że powiązania z innymi Wykonawcami nie prowadzą do zakłócenia konkurencji w postępowaniu o udzielenie zamówienia</w:t>
      </w:r>
    </w:p>
    <w:p w14:paraId="4237BB9C" w14:textId="77777777" w:rsidR="00E7027F" w:rsidRPr="00E7027F" w:rsidRDefault="00E7027F" w:rsidP="00E7027F">
      <w:pPr>
        <w:spacing w:before="120" w:after="120"/>
        <w:jc w:val="both"/>
        <w:rPr>
          <w:rFonts w:ascii="Times New Roman" w:hAnsi="Times New Roman" w:cs="Times New Roman"/>
          <w:bCs/>
          <w:sz w:val="22"/>
        </w:rPr>
      </w:pPr>
    </w:p>
    <w:p w14:paraId="6F252FF4" w14:textId="77777777" w:rsidR="00E7027F" w:rsidRPr="00E7027F" w:rsidRDefault="00E7027F" w:rsidP="00E7027F">
      <w:pPr>
        <w:spacing w:before="120" w:after="120"/>
        <w:jc w:val="both"/>
        <w:rPr>
          <w:rFonts w:ascii="Times New Roman" w:hAnsi="Times New Roman" w:cs="Times New Roman"/>
          <w:sz w:val="22"/>
        </w:rPr>
      </w:pPr>
      <w:r w:rsidRPr="00E7027F">
        <w:rPr>
          <w:rFonts w:ascii="Times New Roman" w:hAnsi="Times New Roman" w:cs="Times New Roman"/>
          <w:bCs/>
          <w:sz w:val="22"/>
        </w:rPr>
        <w:t>.................................................................................</w:t>
      </w:r>
    </w:p>
    <w:p w14:paraId="1D0C6E54" w14:textId="5C28200D" w:rsidR="00E7027F" w:rsidRPr="00773ACA" w:rsidRDefault="00E7027F" w:rsidP="00E7027F">
      <w:pPr>
        <w:spacing w:before="120" w:after="120"/>
        <w:jc w:val="both"/>
        <w:rPr>
          <w:rFonts w:ascii="Times New Roman" w:hAnsi="Times New Roman" w:cs="Times New Roman"/>
          <w:sz w:val="22"/>
        </w:rPr>
      </w:pPr>
      <w:r w:rsidRPr="00E7027F">
        <w:rPr>
          <w:rFonts w:ascii="Times New Roman" w:hAnsi="Times New Roman" w:cs="Times New Roman"/>
          <w:bCs/>
          <w:sz w:val="22"/>
        </w:rPr>
        <w:t>(data i podpis Wykonawcy)</w:t>
      </w:r>
    </w:p>
    <w:p w14:paraId="45474CE2" w14:textId="0A627EFF" w:rsidR="00E7027F" w:rsidRPr="00773ACA" w:rsidRDefault="00E7027F" w:rsidP="00773ACA">
      <w:pPr>
        <w:spacing w:before="120" w:after="120"/>
        <w:jc w:val="both"/>
        <w:rPr>
          <w:rFonts w:ascii="Times New Roman" w:hAnsi="Times New Roman" w:cs="Times New Roman"/>
          <w:sz w:val="22"/>
        </w:rPr>
      </w:pPr>
      <w:r w:rsidRPr="00E7027F">
        <w:rPr>
          <w:rFonts w:ascii="Times New Roman" w:hAnsi="Times New Roman" w:cs="Times New Roman"/>
          <w:bCs/>
          <w:sz w:val="22"/>
        </w:rPr>
        <w:t>Nie należymy do tej samej grupy kapitałowej z żadnym z Wykonawców, którzy złożyli ofertę w niniejszym postępowaniu</w:t>
      </w:r>
    </w:p>
    <w:p w14:paraId="5B5D4D62" w14:textId="77777777" w:rsidR="00E7027F" w:rsidRPr="00E7027F" w:rsidRDefault="00E7027F" w:rsidP="00E7027F">
      <w:pPr>
        <w:spacing w:before="120" w:after="120"/>
        <w:rPr>
          <w:rFonts w:ascii="Times New Roman" w:hAnsi="Times New Roman" w:cs="Times New Roman"/>
          <w:bCs/>
          <w:sz w:val="22"/>
        </w:rPr>
      </w:pPr>
    </w:p>
    <w:p w14:paraId="256E9D0B" w14:textId="77777777" w:rsidR="00E7027F" w:rsidRPr="00E7027F" w:rsidRDefault="00E7027F" w:rsidP="00E7027F">
      <w:pPr>
        <w:spacing w:before="120" w:after="120"/>
        <w:rPr>
          <w:rFonts w:ascii="Times New Roman" w:hAnsi="Times New Roman" w:cs="Times New Roman"/>
          <w:sz w:val="22"/>
        </w:rPr>
      </w:pPr>
      <w:r w:rsidRPr="00E7027F">
        <w:rPr>
          <w:rFonts w:ascii="Times New Roman" w:hAnsi="Times New Roman" w:cs="Times New Roman"/>
          <w:bCs/>
          <w:sz w:val="22"/>
        </w:rPr>
        <w:t>.................................................................................</w:t>
      </w:r>
    </w:p>
    <w:p w14:paraId="1F8B6CD0" w14:textId="77777777" w:rsidR="00E7027F" w:rsidRPr="00E7027F" w:rsidRDefault="00E7027F" w:rsidP="00E7027F">
      <w:pPr>
        <w:spacing w:before="120" w:after="120"/>
        <w:rPr>
          <w:rFonts w:ascii="Times New Roman" w:hAnsi="Times New Roman" w:cs="Times New Roman"/>
          <w:sz w:val="22"/>
        </w:rPr>
      </w:pPr>
      <w:r w:rsidRPr="00E7027F">
        <w:rPr>
          <w:rFonts w:ascii="Times New Roman" w:hAnsi="Times New Roman" w:cs="Times New Roman"/>
          <w:bCs/>
          <w:sz w:val="22"/>
        </w:rPr>
        <w:t>(data i  podpis Wykonawcy)</w:t>
      </w:r>
    </w:p>
    <w:p w14:paraId="75B2EBF1" w14:textId="77C2ABA5" w:rsidR="00E7027F" w:rsidRPr="00E7027F" w:rsidRDefault="00E7027F" w:rsidP="00E7027F">
      <w:pPr>
        <w:spacing w:before="120" w:after="120"/>
        <w:rPr>
          <w:rFonts w:ascii="Times New Roman" w:hAnsi="Times New Roman" w:cs="Times New Roman"/>
          <w:sz w:val="22"/>
        </w:rPr>
      </w:pPr>
      <w:r w:rsidRPr="00E7027F">
        <w:rPr>
          <w:rFonts w:ascii="Times New Roman" w:hAnsi="Times New Roman" w:cs="Times New Roman"/>
          <w:b/>
          <w:sz w:val="22"/>
        </w:rPr>
        <w:t>LUB</w:t>
      </w:r>
    </w:p>
    <w:p w14:paraId="68175208" w14:textId="264F5EC4" w:rsidR="00E7027F" w:rsidRPr="00E7027F" w:rsidRDefault="00E7027F" w:rsidP="00E7027F">
      <w:pPr>
        <w:spacing w:before="120" w:after="120"/>
        <w:jc w:val="both"/>
        <w:rPr>
          <w:rFonts w:ascii="Times New Roman" w:hAnsi="Times New Roman" w:cs="Times New Roman"/>
          <w:sz w:val="22"/>
          <w:lang w:val="x-none"/>
        </w:rPr>
      </w:pPr>
      <w:r w:rsidRPr="00E7027F">
        <w:rPr>
          <w:rFonts w:ascii="Times New Roman" w:hAnsi="Times New Roman" w:cs="Times New Roman"/>
          <w:bCs/>
          <w:sz w:val="22"/>
        </w:rPr>
        <w:lastRenderedPageBreak/>
        <w:t xml:space="preserve">Nie należymy do żadnej grupy kapitałowej, w rozumieniu ustawy z dnia </w:t>
      </w:r>
      <w:r>
        <w:rPr>
          <w:rFonts w:ascii="Times New Roman" w:hAnsi="Times New Roman" w:cs="Times New Roman"/>
          <w:bCs/>
          <w:sz w:val="22"/>
        </w:rPr>
        <w:br/>
      </w:r>
      <w:r w:rsidRPr="00E7027F">
        <w:rPr>
          <w:rFonts w:ascii="Times New Roman" w:hAnsi="Times New Roman" w:cs="Times New Roman"/>
          <w:bCs/>
          <w:sz w:val="22"/>
        </w:rPr>
        <w:t xml:space="preserve">16 lutego 2007 r. o ochronie konkurencji i konsumentów </w:t>
      </w:r>
      <w:r w:rsidRPr="00E7027F">
        <w:rPr>
          <w:rFonts w:ascii="Times New Roman" w:hAnsi="Times New Roman" w:cs="Times New Roman"/>
          <w:bCs/>
          <w:sz w:val="22"/>
          <w:lang w:val="x-none"/>
        </w:rPr>
        <w:t xml:space="preserve">(Dz. U. </w:t>
      </w:r>
      <w:r>
        <w:rPr>
          <w:rFonts w:ascii="Times New Roman" w:hAnsi="Times New Roman" w:cs="Times New Roman"/>
          <w:bCs/>
          <w:sz w:val="22"/>
          <w:lang w:val="x-none"/>
        </w:rPr>
        <w:t>2024.1616</w:t>
      </w:r>
      <w:r w:rsidRPr="00E7027F">
        <w:rPr>
          <w:rFonts w:ascii="Times New Roman" w:hAnsi="Times New Roman" w:cs="Times New Roman"/>
          <w:bCs/>
          <w:sz w:val="22"/>
          <w:lang w:val="x-none"/>
        </w:rPr>
        <w:t>)</w:t>
      </w:r>
    </w:p>
    <w:p w14:paraId="1C150C31" w14:textId="77777777" w:rsidR="00E7027F" w:rsidRPr="00E7027F" w:rsidRDefault="00E7027F" w:rsidP="00E7027F">
      <w:pPr>
        <w:spacing w:before="120" w:after="120"/>
        <w:rPr>
          <w:rFonts w:ascii="Times New Roman" w:hAnsi="Times New Roman" w:cs="Times New Roman"/>
          <w:bCs/>
          <w:sz w:val="22"/>
        </w:rPr>
      </w:pPr>
    </w:p>
    <w:p w14:paraId="6E816B52" w14:textId="77777777" w:rsidR="00E7027F" w:rsidRPr="00E7027F" w:rsidRDefault="00E7027F" w:rsidP="00E7027F">
      <w:pPr>
        <w:spacing w:before="120" w:after="120"/>
        <w:rPr>
          <w:rFonts w:ascii="Times New Roman" w:hAnsi="Times New Roman" w:cs="Times New Roman"/>
          <w:bCs/>
          <w:sz w:val="22"/>
        </w:rPr>
      </w:pPr>
    </w:p>
    <w:p w14:paraId="75FF197A" w14:textId="77777777" w:rsidR="00E7027F" w:rsidRPr="00E7027F" w:rsidRDefault="00E7027F" w:rsidP="00E7027F">
      <w:pPr>
        <w:spacing w:before="120" w:after="120"/>
        <w:rPr>
          <w:rFonts w:ascii="Times New Roman" w:hAnsi="Times New Roman" w:cs="Times New Roman"/>
          <w:sz w:val="22"/>
        </w:rPr>
      </w:pPr>
      <w:r w:rsidRPr="00E7027F">
        <w:rPr>
          <w:rFonts w:ascii="Times New Roman" w:hAnsi="Times New Roman" w:cs="Times New Roman"/>
          <w:bCs/>
          <w:sz w:val="22"/>
        </w:rPr>
        <w:t xml:space="preserve">    .................................................................................</w:t>
      </w:r>
    </w:p>
    <w:p w14:paraId="568164B7" w14:textId="77777777" w:rsidR="00E7027F" w:rsidRPr="00E7027F" w:rsidRDefault="00E7027F" w:rsidP="00E7027F">
      <w:pPr>
        <w:spacing w:before="120" w:after="120"/>
        <w:rPr>
          <w:rFonts w:ascii="Times New Roman" w:hAnsi="Times New Roman" w:cs="Times New Roman"/>
          <w:sz w:val="22"/>
        </w:rPr>
      </w:pPr>
      <w:r w:rsidRPr="00E7027F">
        <w:rPr>
          <w:rFonts w:ascii="Times New Roman" w:hAnsi="Times New Roman" w:cs="Times New Roman"/>
          <w:bCs/>
          <w:sz w:val="22"/>
        </w:rPr>
        <w:t>(data i  podpis Wykonawcy)</w:t>
      </w:r>
    </w:p>
    <w:p w14:paraId="3D01A303" w14:textId="77777777" w:rsidR="00E7027F" w:rsidRPr="00E7027F" w:rsidRDefault="00E7027F" w:rsidP="00E7027F">
      <w:pPr>
        <w:spacing w:before="120" w:after="120"/>
        <w:rPr>
          <w:rFonts w:ascii="Times New Roman" w:hAnsi="Times New Roman" w:cs="Times New Roman"/>
          <w:sz w:val="22"/>
          <w:lang w:val="x-none"/>
        </w:rPr>
      </w:pPr>
    </w:p>
    <w:p w14:paraId="02FF3394" w14:textId="75273619" w:rsidR="00EC51B6" w:rsidRPr="00E7027F" w:rsidRDefault="00EC51B6" w:rsidP="00E7027F">
      <w:pPr>
        <w:spacing w:before="120" w:after="120"/>
        <w:rPr>
          <w:rFonts w:ascii="Times New Roman" w:hAnsi="Times New Roman" w:cs="Times New Roman"/>
          <w:sz w:val="22"/>
        </w:rPr>
      </w:pPr>
    </w:p>
    <w:sectPr w:rsidR="00EC51B6" w:rsidRPr="00E7027F" w:rsidSect="005B0B8A">
      <w:headerReference w:type="default" r:id="rId7"/>
      <w:footerReference w:type="default" r:id="rId8"/>
      <w:pgSz w:w="11906" w:h="16838"/>
      <w:pgMar w:top="1417" w:right="1417" w:bottom="1417" w:left="1417" w:header="142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6CE6D" w14:textId="77777777" w:rsidR="00BF431C" w:rsidRDefault="00BF431C" w:rsidP="005B0B8A">
      <w:pPr>
        <w:spacing w:before="0" w:after="0" w:line="240" w:lineRule="auto"/>
      </w:pPr>
      <w:r>
        <w:separator/>
      </w:r>
    </w:p>
  </w:endnote>
  <w:endnote w:type="continuationSeparator" w:id="0">
    <w:p w14:paraId="515CF750" w14:textId="77777777" w:rsidR="00BF431C" w:rsidRDefault="00BF431C" w:rsidP="005B0B8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66924" w14:textId="5939665C" w:rsidR="0012355F" w:rsidRDefault="0012355F" w:rsidP="0012355F">
    <w:pPr>
      <w:pStyle w:val="Stopka"/>
      <w:tabs>
        <w:tab w:val="clear" w:pos="9072"/>
      </w:tabs>
      <w:ind w:right="-1134"/>
    </w:pPr>
  </w:p>
  <w:tbl>
    <w:tblPr>
      <w:tblStyle w:val="Tabela-Siatka"/>
      <w:tblW w:w="10627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9"/>
      <w:gridCol w:w="9918"/>
    </w:tblGrid>
    <w:tr w:rsidR="0012355F" w14:paraId="0169BF53" w14:textId="77777777" w:rsidTr="008B5304">
      <w:trPr>
        <w:trHeight w:val="704"/>
      </w:trPr>
      <w:tc>
        <w:tcPr>
          <w:tcW w:w="709" w:type="dxa"/>
          <w:vAlign w:val="center"/>
        </w:tcPr>
        <w:p w14:paraId="1B438D62" w14:textId="22B2A281" w:rsidR="0012355F" w:rsidRDefault="0012355F" w:rsidP="0012355F">
          <w:pPr>
            <w:pStyle w:val="Stopka"/>
            <w:tabs>
              <w:tab w:val="clear" w:pos="4536"/>
              <w:tab w:val="clear" w:pos="9072"/>
              <w:tab w:val="left" w:pos="1376"/>
            </w:tabs>
            <w:ind w:right="-1134"/>
            <w:jc w:val="right"/>
          </w:pPr>
          <w:r>
            <w:rPr>
              <w:noProof/>
              <w14:ligatures w14:val="standardContextual"/>
            </w:rPr>
            <w:drawing>
              <wp:anchor distT="0" distB="0" distL="114300" distR="114300" simplePos="0" relativeHeight="251660288" behindDoc="0" locked="0" layoutInCell="1" allowOverlap="1" wp14:anchorId="1216B2D8" wp14:editId="4EFFFD81">
                <wp:simplePos x="0" y="0"/>
                <wp:positionH relativeFrom="column">
                  <wp:posOffset>-6350</wp:posOffset>
                </wp:positionH>
                <wp:positionV relativeFrom="paragraph">
                  <wp:posOffset>0</wp:posOffset>
                </wp:positionV>
                <wp:extent cx="334204" cy="331984"/>
                <wp:effectExtent l="0" t="0" r="8890" b="0"/>
                <wp:wrapNone/>
                <wp:docPr id="1027379857" name="Obraz 2" descr="Obraz zawierający tekst, godło, logo, symbol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2945114" name="Obraz 2" descr="Obraz zawierający tekst, godło, logo, symbol&#10;&#10;Zawartość wygenerowana przez sztuczną inteligencję może być niepoprawna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4204" cy="3319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918" w:type="dxa"/>
          <w:vAlign w:val="center"/>
        </w:tcPr>
        <w:p w14:paraId="0993AD3D" w14:textId="2DF972C0" w:rsidR="0012355F" w:rsidRPr="00713441" w:rsidRDefault="0012355F" w:rsidP="0012355F">
          <w:pPr>
            <w:pStyle w:val="Stopka"/>
            <w:tabs>
              <w:tab w:val="clear" w:pos="9072"/>
            </w:tabs>
            <w:ind w:left="-709" w:right="-1134" w:firstLine="709"/>
            <w:rPr>
              <w:sz w:val="20"/>
              <w:szCs w:val="18"/>
            </w:rPr>
          </w:pPr>
          <w:r w:rsidRPr="00713441">
            <w:rPr>
              <w:sz w:val="20"/>
              <w:szCs w:val="18"/>
            </w:rPr>
            <w:t>Wojewódzka Stacja Sanitarno-Epidemiologiczna w Rzeszowie</w:t>
          </w:r>
        </w:p>
      </w:tc>
    </w:tr>
  </w:tbl>
  <w:p w14:paraId="73A98B95" w14:textId="4080A7D0" w:rsidR="005B0B8A" w:rsidRDefault="005B0B8A" w:rsidP="0012355F">
    <w:pPr>
      <w:pStyle w:val="Stopka"/>
      <w:tabs>
        <w:tab w:val="clear" w:pos="9072"/>
      </w:tabs>
      <w:ind w:left="-709" w:right="-1134"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E8084" w14:textId="77777777" w:rsidR="00BF431C" w:rsidRDefault="00BF431C" w:rsidP="005B0B8A">
      <w:pPr>
        <w:spacing w:before="0" w:after="0" w:line="240" w:lineRule="auto"/>
      </w:pPr>
      <w:r>
        <w:separator/>
      </w:r>
    </w:p>
  </w:footnote>
  <w:footnote w:type="continuationSeparator" w:id="0">
    <w:p w14:paraId="728E44D1" w14:textId="77777777" w:rsidR="00BF431C" w:rsidRDefault="00BF431C" w:rsidP="005B0B8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7B379" w14:textId="317294FC" w:rsidR="005B0B8A" w:rsidRDefault="005B0B8A" w:rsidP="005B0B8A">
    <w:pPr>
      <w:pStyle w:val="Nagwek"/>
      <w:ind w:left="-851"/>
    </w:pPr>
    <w:r>
      <w:rPr>
        <w:noProof/>
        <w14:ligatures w14:val="standardContextual"/>
      </w:rPr>
      <w:drawing>
        <wp:inline distT="0" distB="0" distL="0" distR="0" wp14:anchorId="2E0C7642" wp14:editId="68898CCC">
          <wp:extent cx="3000483" cy="827299"/>
          <wp:effectExtent l="0" t="0" r="0" b="0"/>
          <wp:docPr id="16918713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87139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0483" cy="827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560598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8A"/>
    <w:rsid w:val="00013D5D"/>
    <w:rsid w:val="000712B1"/>
    <w:rsid w:val="00071773"/>
    <w:rsid w:val="000B15F3"/>
    <w:rsid w:val="00106BD9"/>
    <w:rsid w:val="0012355F"/>
    <w:rsid w:val="001811B3"/>
    <w:rsid w:val="00211037"/>
    <w:rsid w:val="00295346"/>
    <w:rsid w:val="002B0749"/>
    <w:rsid w:val="002C37CC"/>
    <w:rsid w:val="00301F59"/>
    <w:rsid w:val="003B7364"/>
    <w:rsid w:val="00403302"/>
    <w:rsid w:val="0040508A"/>
    <w:rsid w:val="00451673"/>
    <w:rsid w:val="004B7D2C"/>
    <w:rsid w:val="004F08E0"/>
    <w:rsid w:val="005B0B8A"/>
    <w:rsid w:val="005B320B"/>
    <w:rsid w:val="005C71CE"/>
    <w:rsid w:val="00605B1E"/>
    <w:rsid w:val="006B3499"/>
    <w:rsid w:val="00713441"/>
    <w:rsid w:val="007175C3"/>
    <w:rsid w:val="007719F7"/>
    <w:rsid w:val="00773ACA"/>
    <w:rsid w:val="00797F35"/>
    <w:rsid w:val="007E7364"/>
    <w:rsid w:val="007F3F11"/>
    <w:rsid w:val="008353B9"/>
    <w:rsid w:val="0085366D"/>
    <w:rsid w:val="008A2F8E"/>
    <w:rsid w:val="008B3494"/>
    <w:rsid w:val="008B5304"/>
    <w:rsid w:val="008E4237"/>
    <w:rsid w:val="009924B6"/>
    <w:rsid w:val="009D7159"/>
    <w:rsid w:val="00A5701D"/>
    <w:rsid w:val="00A76FD3"/>
    <w:rsid w:val="00A81892"/>
    <w:rsid w:val="00A9096E"/>
    <w:rsid w:val="00AC10CF"/>
    <w:rsid w:val="00AC7CB7"/>
    <w:rsid w:val="00AE4D39"/>
    <w:rsid w:val="00B0378F"/>
    <w:rsid w:val="00B44285"/>
    <w:rsid w:val="00B57BD8"/>
    <w:rsid w:val="00BE5F32"/>
    <w:rsid w:val="00BF431C"/>
    <w:rsid w:val="00C016C0"/>
    <w:rsid w:val="00C77BF2"/>
    <w:rsid w:val="00CA68A2"/>
    <w:rsid w:val="00CE1054"/>
    <w:rsid w:val="00CF704E"/>
    <w:rsid w:val="00D40896"/>
    <w:rsid w:val="00DD51F0"/>
    <w:rsid w:val="00E431A1"/>
    <w:rsid w:val="00E7027F"/>
    <w:rsid w:val="00E801C4"/>
    <w:rsid w:val="00E85454"/>
    <w:rsid w:val="00EC51B6"/>
    <w:rsid w:val="00F82241"/>
    <w:rsid w:val="00FB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550CB"/>
  <w15:chartTrackingRefBased/>
  <w15:docId w15:val="{5136BBA9-B949-41BE-B003-B42BD46A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04E"/>
    <w:pPr>
      <w:spacing w:before="480" w:after="480" w:line="360" w:lineRule="auto"/>
    </w:pPr>
    <w:rPr>
      <w:rFonts w:ascii="Arial" w:hAnsi="Arial"/>
      <w:spacing w:val="29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704E"/>
    <w:pPr>
      <w:keepNext/>
      <w:keepLines/>
      <w:spacing w:before="720" w:after="720" w:line="240" w:lineRule="auto"/>
      <w:outlineLvl w:val="0"/>
    </w:pPr>
    <w:rPr>
      <w:rFonts w:eastAsiaTheme="majorEastAsia" w:cstheme="majorBidi"/>
      <w:b/>
      <w:spacing w:val="39"/>
      <w:kern w:val="2"/>
      <w:sz w:val="32"/>
      <w:szCs w:val="32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F704E"/>
    <w:pPr>
      <w:keepNext/>
      <w:keepLines/>
      <w:spacing w:before="600" w:after="600" w:line="240" w:lineRule="auto"/>
      <w:outlineLvl w:val="1"/>
    </w:pPr>
    <w:rPr>
      <w:rFonts w:eastAsiaTheme="majorEastAsia" w:cstheme="majorBidi"/>
      <w:spacing w:val="34"/>
      <w:kern w:val="2"/>
      <w:sz w:val="28"/>
      <w:szCs w:val="26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5346"/>
    <w:pPr>
      <w:keepNext/>
      <w:keepLines/>
      <w:spacing w:before="160" w:after="80"/>
      <w:outlineLvl w:val="2"/>
    </w:pPr>
    <w:rPr>
      <w:rFonts w:eastAsiaTheme="majorEastAsia" w:cstheme="majorBidi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0B8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0B8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0B8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0B8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0B8A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0B8A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704E"/>
    <w:rPr>
      <w:rFonts w:ascii="Arial" w:eastAsiaTheme="majorEastAsia" w:hAnsi="Arial" w:cstheme="majorBidi"/>
      <w:b/>
      <w:color w:val="000000" w:themeColor="text1"/>
      <w:spacing w:val="39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F704E"/>
    <w:rPr>
      <w:rFonts w:ascii="Arial" w:eastAsiaTheme="majorEastAsia" w:hAnsi="Arial" w:cstheme="majorBidi"/>
      <w:color w:val="000000" w:themeColor="text1"/>
      <w:spacing w:val="34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5346"/>
    <w:rPr>
      <w:rFonts w:ascii="Arial" w:eastAsiaTheme="majorEastAsia" w:hAnsi="Arial" w:cstheme="majorBidi"/>
      <w:color w:val="000000" w:themeColor="text1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0B8A"/>
    <w:rPr>
      <w:rFonts w:eastAsiaTheme="majorEastAsia" w:cstheme="majorBidi"/>
      <w:i/>
      <w:iCs/>
      <w:color w:val="0F4761" w:themeColor="accent1" w:themeShade="BF"/>
      <w:spacing w:val="29"/>
      <w:kern w:val="0"/>
      <w:sz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0B8A"/>
    <w:rPr>
      <w:rFonts w:eastAsiaTheme="majorEastAsia" w:cstheme="majorBidi"/>
      <w:color w:val="0F4761" w:themeColor="accent1" w:themeShade="BF"/>
      <w:spacing w:val="29"/>
      <w:kern w:val="0"/>
      <w:sz w:val="24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0B8A"/>
    <w:rPr>
      <w:rFonts w:eastAsiaTheme="majorEastAsia" w:cstheme="majorBidi"/>
      <w:i/>
      <w:iCs/>
      <w:color w:val="595959" w:themeColor="text1" w:themeTint="A6"/>
      <w:spacing w:val="29"/>
      <w:kern w:val="0"/>
      <w:sz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0B8A"/>
    <w:rPr>
      <w:rFonts w:eastAsiaTheme="majorEastAsia" w:cstheme="majorBidi"/>
      <w:color w:val="595959" w:themeColor="text1" w:themeTint="A6"/>
      <w:spacing w:val="29"/>
      <w:kern w:val="0"/>
      <w:sz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0B8A"/>
    <w:rPr>
      <w:rFonts w:eastAsiaTheme="majorEastAsia" w:cstheme="majorBidi"/>
      <w:i/>
      <w:iCs/>
      <w:color w:val="272727" w:themeColor="text1" w:themeTint="D8"/>
      <w:spacing w:val="29"/>
      <w:kern w:val="0"/>
      <w:sz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0B8A"/>
    <w:rPr>
      <w:rFonts w:eastAsiaTheme="majorEastAsia" w:cstheme="majorBidi"/>
      <w:color w:val="272727" w:themeColor="text1" w:themeTint="D8"/>
      <w:spacing w:val="29"/>
      <w:kern w:val="0"/>
      <w:sz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B0B8A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0B8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B8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0B8A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5B0B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0B8A"/>
    <w:rPr>
      <w:rFonts w:ascii="Arial" w:hAnsi="Arial"/>
      <w:i/>
      <w:iCs/>
      <w:color w:val="404040" w:themeColor="text1" w:themeTint="BF"/>
      <w:spacing w:val="29"/>
      <w:kern w:val="0"/>
      <w:sz w:val="24"/>
      <w14:ligatures w14:val="none"/>
    </w:rPr>
  </w:style>
  <w:style w:type="paragraph" w:styleId="Akapitzlist">
    <w:name w:val="List Paragraph"/>
    <w:basedOn w:val="Normalny"/>
    <w:uiPriority w:val="34"/>
    <w:qFormat/>
    <w:rsid w:val="005B0B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0B8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0B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0B8A"/>
    <w:rPr>
      <w:rFonts w:ascii="Arial" w:hAnsi="Arial"/>
      <w:i/>
      <w:iCs/>
      <w:color w:val="0F4761" w:themeColor="accent1" w:themeShade="BF"/>
      <w:spacing w:val="29"/>
      <w:kern w:val="0"/>
      <w:sz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5B0B8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B0B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B8A"/>
    <w:rPr>
      <w:rFonts w:ascii="Arial" w:hAnsi="Arial"/>
      <w:spacing w:val="29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0B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B8A"/>
    <w:rPr>
      <w:rFonts w:ascii="Arial" w:hAnsi="Arial"/>
      <w:spacing w:val="29"/>
      <w:kern w:val="0"/>
      <w:sz w:val="24"/>
      <w14:ligatures w14:val="none"/>
    </w:rPr>
  </w:style>
  <w:style w:type="table" w:styleId="Tabela-Siatka">
    <w:name w:val="Table Grid"/>
    <w:basedOn w:val="Standardowy"/>
    <w:uiPriority w:val="39"/>
    <w:rsid w:val="00123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Gawełko - Bazan</dc:creator>
  <cp:keywords/>
  <dc:description/>
  <cp:lastModifiedBy>WSSE Rzeszów - Katarzyna Gawełko-Bazan</cp:lastModifiedBy>
  <cp:revision>3</cp:revision>
  <dcterms:created xsi:type="dcterms:W3CDTF">2025-05-20T12:44:00Z</dcterms:created>
  <dcterms:modified xsi:type="dcterms:W3CDTF">2025-06-09T10:00:00Z</dcterms:modified>
</cp:coreProperties>
</file>