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D197E" w14:textId="77777777" w:rsidR="00A37E5B" w:rsidRPr="00A37E5B" w:rsidRDefault="00A37E5B" w:rsidP="004C3316">
      <w:pPr>
        <w:spacing w:before="0" w:after="0" w:line="240" w:lineRule="auto"/>
        <w:jc w:val="right"/>
        <w:rPr>
          <w:rFonts w:ascii="Times New Roman" w:hAnsi="Times New Roman" w:cs="Times New Roman"/>
          <w:bCs/>
          <w:i/>
          <w:iCs/>
        </w:rPr>
      </w:pPr>
      <w:r w:rsidRPr="00A37E5B">
        <w:rPr>
          <w:rFonts w:ascii="Times New Roman" w:hAnsi="Times New Roman" w:cs="Times New Roman"/>
          <w:bCs/>
          <w:i/>
          <w:iCs/>
        </w:rPr>
        <w:t xml:space="preserve">Zał. nr 3 do SWZ </w:t>
      </w:r>
    </w:p>
    <w:p w14:paraId="1DE7CCF2" w14:textId="77777777" w:rsidR="00A37E5B" w:rsidRPr="00A37E5B" w:rsidRDefault="00A37E5B" w:rsidP="004C3316">
      <w:pPr>
        <w:spacing w:before="0" w:after="0" w:line="240" w:lineRule="auto"/>
        <w:jc w:val="right"/>
        <w:rPr>
          <w:rFonts w:ascii="Times New Roman" w:hAnsi="Times New Roman" w:cs="Times New Roman"/>
          <w:bCs/>
          <w:i/>
          <w:iCs/>
        </w:rPr>
      </w:pPr>
      <w:r w:rsidRPr="00A37E5B">
        <w:rPr>
          <w:rFonts w:ascii="Times New Roman" w:hAnsi="Times New Roman" w:cs="Times New Roman"/>
          <w:bCs/>
          <w:i/>
          <w:iCs/>
        </w:rPr>
        <w:t xml:space="preserve">   Projektowane Postanowienia Umowy</w:t>
      </w:r>
    </w:p>
    <w:p w14:paraId="60AE0F0B" w14:textId="77777777" w:rsidR="00A37E5B" w:rsidRPr="00A37E5B" w:rsidRDefault="00A37E5B" w:rsidP="00A37E5B">
      <w:pPr>
        <w:rPr>
          <w:rFonts w:ascii="Times New Roman" w:hAnsi="Times New Roman" w:cs="Times New Roman"/>
          <w:bCs/>
        </w:rPr>
      </w:pPr>
    </w:p>
    <w:p w14:paraId="327A9CBB" w14:textId="4AAE9C75" w:rsidR="00A37E5B" w:rsidRPr="00A37E5B" w:rsidRDefault="00A37E5B" w:rsidP="00CC416F">
      <w:pPr>
        <w:spacing w:before="120" w:after="120"/>
        <w:jc w:val="center"/>
        <w:rPr>
          <w:rFonts w:ascii="Times New Roman" w:hAnsi="Times New Roman" w:cs="Times New Roman"/>
          <w:bCs/>
        </w:rPr>
      </w:pPr>
      <w:r w:rsidRPr="00A37E5B">
        <w:rPr>
          <w:rFonts w:ascii="Times New Roman" w:hAnsi="Times New Roman" w:cs="Times New Roman"/>
          <w:bCs/>
        </w:rPr>
        <w:t>Umowa nr ………</w:t>
      </w:r>
    </w:p>
    <w:p w14:paraId="24DB90CB" w14:textId="77777777" w:rsidR="00A37E5B" w:rsidRPr="00A37E5B" w:rsidRDefault="00A37E5B" w:rsidP="00CC416F">
      <w:pPr>
        <w:spacing w:before="120" w:after="12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>zawarta w dniu ………………………………w Rzeszowie pomiędzy Wojewódzką Stacją Sanitarno- Epidemiologiczną w Rzeszowie, ul. Wierzbowa 16, 35-959 Rzeszów, NIP: 813-17-36-272, REGON: 000291641, reprezentowaną przez:</w:t>
      </w:r>
    </w:p>
    <w:p w14:paraId="0DF9FEBF" w14:textId="77777777" w:rsidR="00CC416F" w:rsidRDefault="00A37E5B" w:rsidP="00CC416F">
      <w:pPr>
        <w:spacing w:before="120" w:after="12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>dr inż. Adam Sidor – Dyrektor,</w:t>
      </w:r>
    </w:p>
    <w:p w14:paraId="5F8E3002" w14:textId="1A8F7EA3" w:rsidR="00A37E5B" w:rsidRPr="00A37E5B" w:rsidRDefault="00A37E5B" w:rsidP="00CC416F">
      <w:pPr>
        <w:spacing w:before="120" w:after="12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>zwaną dalej Zamawiającym,</w:t>
      </w:r>
    </w:p>
    <w:p w14:paraId="6CD4A40D" w14:textId="77777777" w:rsidR="00A37E5B" w:rsidRPr="00A37E5B" w:rsidRDefault="00A37E5B" w:rsidP="00CC416F">
      <w:pPr>
        <w:spacing w:before="120" w:after="12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 xml:space="preserve">a </w:t>
      </w:r>
    </w:p>
    <w:p w14:paraId="34A67312" w14:textId="77777777" w:rsidR="00A37E5B" w:rsidRPr="00A37E5B" w:rsidRDefault="00A37E5B" w:rsidP="00CC416F">
      <w:pPr>
        <w:spacing w:before="120" w:after="12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 xml:space="preserve">Panią/ Panem …….. , prowadzącą/prowadzącym działalność gospodarczą pod nazwą ……….., pod adresem ……….., posiadającą/posiadającym NIP: ………….., REGON: ………………..., </w:t>
      </w:r>
    </w:p>
    <w:p w14:paraId="70994630" w14:textId="77777777" w:rsidR="00A37E5B" w:rsidRPr="00A37E5B" w:rsidRDefault="00A37E5B" w:rsidP="00CC416F">
      <w:pPr>
        <w:spacing w:before="120" w:after="12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 xml:space="preserve">zwaną/zwanym dalej „Wykonawcą” </w:t>
      </w:r>
      <w:r w:rsidRPr="00A37E5B">
        <w:rPr>
          <w:rFonts w:ascii="Times New Roman" w:hAnsi="Times New Roman" w:cs="Times New Roman"/>
        </w:rPr>
        <w:sym w:font="Symbol" w:char="F02A"/>
      </w:r>
    </w:p>
    <w:p w14:paraId="432698AC" w14:textId="77777777" w:rsidR="00A37E5B" w:rsidRPr="00A37E5B" w:rsidRDefault="00A37E5B" w:rsidP="00CC416F">
      <w:pPr>
        <w:spacing w:before="120" w:after="120"/>
        <w:jc w:val="both"/>
        <w:rPr>
          <w:rFonts w:ascii="Times New Roman" w:hAnsi="Times New Roman" w:cs="Times New Roman"/>
          <w:i/>
        </w:rPr>
      </w:pPr>
      <w:r w:rsidRPr="00A37E5B">
        <w:rPr>
          <w:rFonts w:ascii="Times New Roman" w:hAnsi="Times New Roman" w:cs="Times New Roman"/>
          <w:i/>
        </w:rPr>
        <w:t>lub</w:t>
      </w:r>
    </w:p>
    <w:p w14:paraId="3ABBD46E" w14:textId="77777777" w:rsidR="00A37E5B" w:rsidRPr="00A37E5B" w:rsidRDefault="00A37E5B" w:rsidP="00CC416F">
      <w:pPr>
        <w:spacing w:before="120" w:after="12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>………….. z siedzibą w ………….., adres: ………….. posiadającą NIP: …………….., REGON: …………….. wpisaną do Rejestru Przedsiębiorców Krajowego Rejestru Sądowego, prowadzonego przez Sąd Rejonowy w ………….., …………….. Wydział Gospodarczy Krajowego Rejestru Sądowego, pod numerem KRS: …………….., o kapitale zakładowym w wysokości ………….. zł, reprezentowaną przez: …………….. - ……………..</w:t>
      </w:r>
    </w:p>
    <w:p w14:paraId="52D1408C" w14:textId="77777777" w:rsidR="00A37E5B" w:rsidRPr="00A37E5B" w:rsidRDefault="00A37E5B" w:rsidP="00CC416F">
      <w:pPr>
        <w:spacing w:before="120" w:after="120"/>
        <w:jc w:val="both"/>
        <w:rPr>
          <w:rFonts w:ascii="Times New Roman" w:hAnsi="Times New Roman" w:cs="Times New Roman"/>
          <w:vertAlign w:val="superscript"/>
        </w:rPr>
      </w:pPr>
      <w:r w:rsidRPr="00A37E5B">
        <w:rPr>
          <w:rFonts w:ascii="Times New Roman" w:hAnsi="Times New Roman" w:cs="Times New Roman"/>
        </w:rPr>
        <w:t xml:space="preserve">zwaną dalej „Wykonawcą” </w:t>
      </w:r>
      <w:r w:rsidRPr="00A37E5B">
        <w:rPr>
          <w:rFonts w:ascii="Times New Roman" w:hAnsi="Times New Roman" w:cs="Times New Roman"/>
        </w:rPr>
        <w:sym w:font="Symbol" w:char="F02A"/>
      </w:r>
      <w:r w:rsidRPr="00A37E5B">
        <w:rPr>
          <w:rFonts w:ascii="Times New Roman" w:hAnsi="Times New Roman" w:cs="Times New Roman"/>
          <w:vertAlign w:val="superscript"/>
        </w:rPr>
        <w:t>1</w:t>
      </w:r>
    </w:p>
    <w:p w14:paraId="40A62ABA" w14:textId="77777777" w:rsidR="00A37E5B" w:rsidRDefault="00A37E5B" w:rsidP="00A37E5B">
      <w:pPr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ab/>
      </w:r>
    </w:p>
    <w:p w14:paraId="6A7E187A" w14:textId="77777777" w:rsidR="00CC416F" w:rsidRPr="00A37E5B" w:rsidRDefault="00CC416F" w:rsidP="00A37E5B">
      <w:pPr>
        <w:rPr>
          <w:rFonts w:ascii="Times New Roman" w:hAnsi="Times New Roman" w:cs="Times New Roman"/>
        </w:rPr>
      </w:pPr>
    </w:p>
    <w:p w14:paraId="41C202AD" w14:textId="77777777" w:rsidR="00A37E5B" w:rsidRDefault="00A37E5B" w:rsidP="00CC416F">
      <w:pPr>
        <w:jc w:val="both"/>
        <w:rPr>
          <w:rFonts w:ascii="Times New Roman" w:hAnsi="Times New Roman" w:cs="Times New Roman"/>
          <w:i/>
          <w:iCs/>
        </w:rPr>
      </w:pPr>
      <w:r w:rsidRPr="00A37E5B">
        <w:rPr>
          <w:rFonts w:ascii="Times New Roman" w:hAnsi="Times New Roman" w:cs="Times New Roman"/>
          <w:i/>
          <w:iCs/>
        </w:rPr>
        <w:lastRenderedPageBreak/>
        <w:t>Niniejsza umowa jest następstwem wyboru przez Zamawiającego oferty Wykonawcy w postępowaniu prowadzonym w trybie podstawowym na podstawie ustawy z dnia 11 września 2019 r. - Prawo zamówień publicznych (Dz.U. z 2023r., poz.1605 ).</w:t>
      </w:r>
    </w:p>
    <w:p w14:paraId="1EB342B9" w14:textId="1FCECE36" w:rsidR="00D42F99" w:rsidRPr="00D42F99" w:rsidRDefault="004C3316" w:rsidP="00CC416F">
      <w:pPr>
        <w:jc w:val="both"/>
        <w:rPr>
          <w:rFonts w:ascii="Times New Roman" w:hAnsi="Times New Roman" w:cs="Times New Roman"/>
          <w:i/>
          <w:iCs/>
        </w:rPr>
      </w:pPr>
      <w:r w:rsidRPr="004C3316">
        <w:rPr>
          <w:rFonts w:ascii="Times New Roman" w:hAnsi="Times New Roman" w:cs="Times New Roman"/>
          <w:i/>
          <w:iCs/>
        </w:rPr>
        <w:t xml:space="preserve">Niniejsza umowa zostaje zawarta w ramach realizacji programu </w:t>
      </w:r>
      <w:r w:rsidRPr="004C3316">
        <w:rPr>
          <w:rFonts w:ascii="Times New Roman" w:hAnsi="Times New Roman" w:cs="Times New Roman"/>
          <w:b/>
          <w:bCs/>
          <w:i/>
          <w:iCs/>
        </w:rPr>
        <w:t>Interreg Next Poland – Ukraine 2021-2027</w:t>
      </w:r>
      <w:r w:rsidRPr="004C3316">
        <w:rPr>
          <w:rFonts w:ascii="Times New Roman" w:hAnsi="Times New Roman" w:cs="Times New Roman"/>
          <w:i/>
          <w:iCs/>
        </w:rPr>
        <w:t xml:space="preserve">, </w:t>
      </w:r>
      <w:r w:rsidR="00D42F99" w:rsidRPr="00D42F99">
        <w:rPr>
          <w:rFonts w:ascii="Times New Roman" w:hAnsi="Times New Roman" w:cs="Times New Roman"/>
          <w:i/>
          <w:iCs/>
        </w:rPr>
        <w:t xml:space="preserve">projekt numer </w:t>
      </w:r>
      <w:r w:rsidR="00D42F99" w:rsidRPr="00D42F99">
        <w:rPr>
          <w:rFonts w:ascii="Times New Roman" w:hAnsi="Times New Roman" w:cs="Times New Roman"/>
          <w:b/>
          <w:bCs/>
          <w:i/>
          <w:iCs/>
        </w:rPr>
        <w:t>PLUA.01.01-IP.01-0040/23</w:t>
      </w:r>
      <w:r w:rsidR="00D42F99" w:rsidRPr="00D42F99">
        <w:rPr>
          <w:rFonts w:ascii="Times New Roman" w:hAnsi="Times New Roman" w:cs="Times New Roman"/>
          <w:i/>
          <w:iCs/>
        </w:rPr>
        <w:t xml:space="preserve"> pod nazwą</w:t>
      </w:r>
      <w:r w:rsidR="00D42F99">
        <w:rPr>
          <w:rFonts w:ascii="Times New Roman" w:hAnsi="Times New Roman" w:cs="Times New Roman"/>
          <w:i/>
          <w:iCs/>
        </w:rPr>
        <w:t xml:space="preserve">: </w:t>
      </w:r>
      <w:r w:rsidRPr="004C3316">
        <w:rPr>
          <w:rFonts w:ascii="Times New Roman" w:hAnsi="Times New Roman" w:cs="Times New Roman"/>
          <w:b/>
          <w:bCs/>
          <w:i/>
          <w:iCs/>
        </w:rPr>
        <w:t>„Monitoring the quality of raw water used in the production of drinking and recreational water, for chemical and microbiological hazards, including agents causing infectious diseases that result from human acivity”</w:t>
      </w:r>
      <w:r w:rsidRPr="004C3316">
        <w:rPr>
          <w:rFonts w:ascii="Times New Roman" w:hAnsi="Times New Roman" w:cs="Times New Roman"/>
          <w:i/>
          <w:iCs/>
        </w:rPr>
        <w:t xml:space="preserve"> mając na względzie potrzebę zapewnienia trwałości wyżej wskazanego projektu oraz spełnienia wymagań określonych  umową zawartą z partnerem projektu oraz otrzymanymi wytycznymi postanawia się jak niżej:</w:t>
      </w:r>
    </w:p>
    <w:p w14:paraId="16C496B6" w14:textId="77777777" w:rsidR="00A37E5B" w:rsidRPr="00A37E5B" w:rsidRDefault="00A37E5B" w:rsidP="00CC416F">
      <w:pPr>
        <w:spacing w:before="120" w:after="120"/>
        <w:jc w:val="center"/>
        <w:rPr>
          <w:rFonts w:ascii="Times New Roman" w:hAnsi="Times New Roman" w:cs="Times New Roman"/>
          <w:i/>
          <w:iCs/>
        </w:rPr>
      </w:pPr>
      <w:r w:rsidRPr="00A37E5B">
        <w:rPr>
          <w:rFonts w:ascii="Times New Roman" w:hAnsi="Times New Roman" w:cs="Times New Roman"/>
        </w:rPr>
        <w:t>§1</w:t>
      </w:r>
    </w:p>
    <w:p w14:paraId="0ED69053" w14:textId="3C5B28B4" w:rsidR="00A37E5B" w:rsidRPr="0000389D" w:rsidRDefault="00A37E5B" w:rsidP="00CC416F">
      <w:pPr>
        <w:spacing w:before="120" w:after="12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>1.Przedmiotem umowy jest sukcesywna dostawa pomocniczych materiałów laboratoryjnych do Wojewódzkiej Stacji Sanitarno-Epidemiologicznej w Rzeszowie</w:t>
      </w:r>
      <w:r w:rsidRPr="00A37E5B">
        <w:rPr>
          <w:rFonts w:ascii="Times New Roman" w:hAnsi="Times New Roman" w:cs="Times New Roman"/>
          <w:bCs/>
        </w:rPr>
        <w:t xml:space="preserve"> w oparciu o dokumentację postępowania o udzielenie zamówienia publicznego prowadzonego pod nazwą: </w:t>
      </w:r>
      <w:r w:rsidRPr="00A37E5B">
        <w:rPr>
          <w:rFonts w:ascii="Times New Roman" w:hAnsi="Times New Roman" w:cs="Times New Roman"/>
        </w:rPr>
        <w:t>„Sukcesywna dostawa pomocniczych materiałów laboratoryjnych dla Wojewódzkiej Stacji Sanitarno- Epidemiologicznej w Rzeszowie”</w:t>
      </w:r>
      <w:r w:rsidR="0000389D">
        <w:rPr>
          <w:rFonts w:ascii="Times New Roman" w:hAnsi="Times New Roman" w:cs="Times New Roman"/>
        </w:rPr>
        <w:t xml:space="preserve"> </w:t>
      </w:r>
      <w:r w:rsidR="00FF68BD">
        <w:rPr>
          <w:rFonts w:ascii="Times New Roman" w:hAnsi="Times New Roman" w:cs="Times New Roman"/>
        </w:rPr>
        <w:br/>
      </w:r>
      <w:r w:rsidR="0000389D" w:rsidRPr="0000389D">
        <w:rPr>
          <w:rFonts w:ascii="Times New Roman" w:hAnsi="Times New Roman" w:cs="Times New Roman"/>
        </w:rPr>
        <w:t>w ramach realizacji programu Interreg</w:t>
      </w:r>
      <w:r w:rsidR="004714BF">
        <w:rPr>
          <w:rFonts w:ascii="Times New Roman" w:hAnsi="Times New Roman" w:cs="Times New Roman"/>
        </w:rPr>
        <w:t xml:space="preserve"> – II procedura</w:t>
      </w:r>
      <w:r w:rsidRPr="00A37E5B">
        <w:rPr>
          <w:rFonts w:ascii="Times New Roman" w:hAnsi="Times New Roman" w:cs="Times New Roman"/>
        </w:rPr>
        <w:t xml:space="preserve">, znak </w:t>
      </w:r>
      <w:r w:rsidRPr="00D42F99">
        <w:rPr>
          <w:rFonts w:ascii="Times New Roman" w:hAnsi="Times New Roman" w:cs="Times New Roman"/>
        </w:rPr>
        <w:t>sprawy: OZ.272.2.</w:t>
      </w:r>
      <w:r w:rsidR="003F45E7">
        <w:rPr>
          <w:rFonts w:ascii="Times New Roman" w:hAnsi="Times New Roman" w:cs="Times New Roman"/>
        </w:rPr>
        <w:t>8</w:t>
      </w:r>
      <w:r w:rsidRPr="00D42F99">
        <w:rPr>
          <w:rFonts w:ascii="Times New Roman" w:hAnsi="Times New Roman" w:cs="Times New Roman"/>
        </w:rPr>
        <w:t>.202</w:t>
      </w:r>
      <w:r w:rsidR="00CC416F" w:rsidRPr="00D42F99">
        <w:rPr>
          <w:rFonts w:ascii="Times New Roman" w:hAnsi="Times New Roman" w:cs="Times New Roman"/>
        </w:rPr>
        <w:t>5</w:t>
      </w:r>
      <w:r w:rsidR="00E87C30" w:rsidRPr="00D42F99">
        <w:rPr>
          <w:rFonts w:ascii="Times New Roman" w:hAnsi="Times New Roman" w:cs="Times New Roman"/>
        </w:rPr>
        <w:t>.KGB</w:t>
      </w:r>
      <w:r w:rsidRPr="00D42F99">
        <w:rPr>
          <w:rFonts w:ascii="Times New Roman" w:hAnsi="Times New Roman" w:cs="Times New Roman"/>
        </w:rPr>
        <w:t xml:space="preserve"> i ofertę </w:t>
      </w:r>
      <w:r w:rsidRPr="00A37E5B">
        <w:rPr>
          <w:rFonts w:ascii="Times New Roman" w:hAnsi="Times New Roman" w:cs="Times New Roman"/>
        </w:rPr>
        <w:t>Wykonawcy będące w całości integralną częścią umowy, a także wskazane poniżej wymagania odnośnie warunków dostawy.</w:t>
      </w:r>
    </w:p>
    <w:p w14:paraId="586B6936" w14:textId="7D5F5535" w:rsidR="00A37E5B" w:rsidRPr="00A37E5B" w:rsidRDefault="00A37E5B" w:rsidP="00CC416F">
      <w:pPr>
        <w:spacing w:before="120" w:after="12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 xml:space="preserve">2.Wykonawca zobowiązuje się </w:t>
      </w:r>
      <w:r w:rsidR="007D1601">
        <w:rPr>
          <w:rFonts w:ascii="Times New Roman" w:hAnsi="Times New Roman" w:cs="Times New Roman"/>
        </w:rPr>
        <w:t>dostarczać jednorazow</w:t>
      </w:r>
      <w:r w:rsidR="00E87C30">
        <w:rPr>
          <w:rFonts w:ascii="Times New Roman" w:hAnsi="Times New Roman" w:cs="Times New Roman"/>
        </w:rPr>
        <w:t>o</w:t>
      </w:r>
      <w:r w:rsidR="007D1601">
        <w:rPr>
          <w:rFonts w:ascii="Times New Roman" w:hAnsi="Times New Roman" w:cs="Times New Roman"/>
        </w:rPr>
        <w:t xml:space="preserve"> lub sukcesywnie, tj. zgodnie ze złożonym zapotrzebowaniem </w:t>
      </w:r>
      <w:r w:rsidRPr="00A37E5B">
        <w:rPr>
          <w:rFonts w:ascii="Times New Roman" w:hAnsi="Times New Roman" w:cs="Times New Roman"/>
        </w:rPr>
        <w:t xml:space="preserve">przedmiot zamówienia </w:t>
      </w:r>
      <w:r w:rsidR="00FF68BD">
        <w:rPr>
          <w:rFonts w:ascii="Times New Roman" w:hAnsi="Times New Roman" w:cs="Times New Roman"/>
        </w:rPr>
        <w:br/>
      </w:r>
      <w:r w:rsidRPr="00A37E5B">
        <w:rPr>
          <w:rFonts w:ascii="Times New Roman" w:hAnsi="Times New Roman" w:cs="Times New Roman"/>
        </w:rPr>
        <w:t>w ramach Pakietu nr:……………..</w:t>
      </w:r>
      <w:r w:rsidR="007D1601">
        <w:rPr>
          <w:rFonts w:ascii="Times New Roman" w:hAnsi="Times New Roman" w:cs="Times New Roman"/>
        </w:rPr>
        <w:t xml:space="preserve"> </w:t>
      </w:r>
      <w:r w:rsidR="007D1601" w:rsidRPr="007D1601">
        <w:rPr>
          <w:rFonts w:ascii="Times New Roman" w:hAnsi="Times New Roman" w:cs="Times New Roman"/>
        </w:rPr>
        <w:t>do Wojewódzkiej Stacji Sanitarno- Epidemiologicznej w Rzeszowie</w:t>
      </w:r>
      <w:r w:rsidR="007D1601">
        <w:rPr>
          <w:rFonts w:ascii="Times New Roman" w:hAnsi="Times New Roman" w:cs="Times New Roman"/>
        </w:rPr>
        <w:t>.</w:t>
      </w:r>
    </w:p>
    <w:p w14:paraId="7C378AD1" w14:textId="4D54BAEE" w:rsidR="003260CE" w:rsidRDefault="00A37E5B" w:rsidP="00FF68BD">
      <w:pPr>
        <w:spacing w:before="120" w:after="12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 xml:space="preserve">3. </w:t>
      </w:r>
      <w:bookmarkStart w:id="0" w:name="bookmark12"/>
      <w:bookmarkEnd w:id="0"/>
      <w:r w:rsidRPr="00A37E5B">
        <w:rPr>
          <w:rFonts w:ascii="Times New Roman" w:hAnsi="Times New Roman" w:cs="Times New Roman"/>
        </w:rPr>
        <w:t>Opis przedmiotu zamówienia zgodnie z Ofertą Wykonawcy zawarty jest w załączniku nr 1 do umowy.</w:t>
      </w:r>
    </w:p>
    <w:p w14:paraId="2073B47C" w14:textId="790CD440" w:rsidR="00A37E5B" w:rsidRPr="00A37E5B" w:rsidRDefault="00A37E5B" w:rsidP="00B056B3">
      <w:pPr>
        <w:spacing w:before="120" w:after="120"/>
        <w:jc w:val="center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lastRenderedPageBreak/>
        <w:t>§2</w:t>
      </w:r>
    </w:p>
    <w:p w14:paraId="10940EA4" w14:textId="77777777" w:rsidR="003260CE" w:rsidRPr="003260CE" w:rsidRDefault="003260CE" w:rsidP="003260CE">
      <w:pPr>
        <w:spacing w:before="120" w:after="120"/>
        <w:jc w:val="both"/>
        <w:rPr>
          <w:rFonts w:ascii="Times New Roman" w:hAnsi="Times New Roman" w:cs="Times New Roman"/>
        </w:rPr>
      </w:pPr>
      <w:r w:rsidRPr="003260CE">
        <w:rPr>
          <w:rFonts w:ascii="Times New Roman" w:hAnsi="Times New Roman" w:cs="Times New Roman"/>
        </w:rPr>
        <w:t>1.Wykonawca oświadcza, że przedmiot dostawy spełnia wymagania określone przez Zamawiającego w SWZ</w:t>
      </w:r>
      <w:bookmarkStart w:id="1" w:name="_Hlk126932684"/>
      <w:r w:rsidRPr="003260CE">
        <w:rPr>
          <w:rFonts w:ascii="Times New Roman" w:hAnsi="Times New Roman" w:cs="Times New Roman"/>
        </w:rPr>
        <w:t xml:space="preserve"> i jej załącznikach.</w:t>
      </w:r>
    </w:p>
    <w:bookmarkEnd w:id="1"/>
    <w:p w14:paraId="1B026BAB" w14:textId="46940CDC" w:rsidR="003260CE" w:rsidRPr="003260CE" w:rsidRDefault="003260CE" w:rsidP="003260CE">
      <w:pPr>
        <w:spacing w:before="120" w:after="120"/>
        <w:jc w:val="both"/>
        <w:rPr>
          <w:rFonts w:ascii="Times New Roman" w:hAnsi="Times New Roman" w:cs="Times New Roman"/>
        </w:rPr>
      </w:pPr>
      <w:r w:rsidRPr="003260CE">
        <w:rPr>
          <w:rFonts w:ascii="Times New Roman" w:hAnsi="Times New Roman" w:cs="Times New Roman"/>
        </w:rPr>
        <w:t xml:space="preserve">2. Wykonawca deklaruje, że dostarczane produkty posiadają ważne dokumenty potwierdzające wymagania jakościowe Zamawiającego, tj. certyfikaty jakości, atesty, karty charakterystyki oraz że spełniają wymagania polskich norm. Wykonawca deklaruje zgodność produktów </w:t>
      </w:r>
      <w:r w:rsidR="00FF68BD">
        <w:rPr>
          <w:rFonts w:ascii="Times New Roman" w:hAnsi="Times New Roman" w:cs="Times New Roman"/>
        </w:rPr>
        <w:br/>
      </w:r>
      <w:r w:rsidRPr="003260CE">
        <w:rPr>
          <w:rFonts w:ascii="Times New Roman" w:hAnsi="Times New Roman" w:cs="Times New Roman"/>
        </w:rPr>
        <w:t xml:space="preserve">z normami europejskimi oraz zobowiązuje się dostarczyć na wniosek Zamawiającego świadectwa dopuszczające produkty do obrotu na terytorium Unii Europejskiej. </w:t>
      </w:r>
    </w:p>
    <w:p w14:paraId="46E94832" w14:textId="77777777" w:rsidR="003260CE" w:rsidRPr="003260CE" w:rsidRDefault="003260CE" w:rsidP="003260CE">
      <w:pPr>
        <w:spacing w:before="120" w:after="120"/>
        <w:jc w:val="both"/>
        <w:rPr>
          <w:rFonts w:ascii="Times New Roman" w:hAnsi="Times New Roman" w:cs="Times New Roman"/>
        </w:rPr>
      </w:pPr>
      <w:r w:rsidRPr="003260CE">
        <w:rPr>
          <w:rFonts w:ascii="Times New Roman" w:hAnsi="Times New Roman" w:cs="Times New Roman"/>
        </w:rPr>
        <w:t>3. Wykonawca oświadcza, że okres pozostały do upływu terminu przydatności do użycia poszczególnych produktów wchodzących w skład przedmiotu zamówienia w dniu jego dostarczenia do Zamawiającego spełni wymagania Zamawiającego określone w opisie przedmiotu zamówienia. Dla produktów, dla których nie wskazano w SWZ konkretnego terminu ważności - minimalny wymagany termin ważności (przydatności) produktu, w dniu dostawy do Zamawiającego nie będzie krótszy niż ¾ maksymalnego terminu ważności określonego przez producenta.</w:t>
      </w:r>
    </w:p>
    <w:p w14:paraId="09C14B2D" w14:textId="77777777" w:rsidR="003260CE" w:rsidRDefault="003260CE" w:rsidP="00B056B3">
      <w:pPr>
        <w:spacing w:before="120" w:after="120"/>
        <w:jc w:val="center"/>
        <w:rPr>
          <w:rFonts w:ascii="Times New Roman" w:hAnsi="Times New Roman" w:cs="Times New Roman"/>
        </w:rPr>
      </w:pPr>
    </w:p>
    <w:p w14:paraId="26A4CD80" w14:textId="79D55F98" w:rsidR="00A37E5B" w:rsidRPr="00A37E5B" w:rsidRDefault="00A37E5B" w:rsidP="00B056B3">
      <w:pPr>
        <w:spacing w:before="120" w:after="120"/>
        <w:jc w:val="center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>§ 3</w:t>
      </w:r>
    </w:p>
    <w:p w14:paraId="1B6C744E" w14:textId="725BCA1B" w:rsidR="00A37E5B" w:rsidRPr="00A37E5B" w:rsidRDefault="00A37E5B" w:rsidP="00B056B3">
      <w:pPr>
        <w:spacing w:before="120" w:after="12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 xml:space="preserve">1. Wykonawca zobowiązany będzie do dostarczenia przedmiotu umowy </w:t>
      </w:r>
      <w:r w:rsidR="00FF68BD">
        <w:rPr>
          <w:rFonts w:ascii="Times New Roman" w:hAnsi="Times New Roman" w:cs="Times New Roman"/>
        </w:rPr>
        <w:br/>
      </w:r>
      <w:r w:rsidRPr="00A37E5B">
        <w:rPr>
          <w:rFonts w:ascii="Times New Roman" w:hAnsi="Times New Roman" w:cs="Times New Roman"/>
        </w:rPr>
        <w:t>w ilościach każdorazowo ustalonych przez Zamawiającego w terminie …... dni od złożenia zamówienia na wskazany adres e-mailowy.</w:t>
      </w:r>
      <w:r w:rsidRPr="00A37E5B">
        <w:rPr>
          <w:rFonts w:ascii="Times New Roman" w:hAnsi="Times New Roman" w:cs="Times New Roman"/>
          <w:i/>
          <w:iCs/>
        </w:rPr>
        <w:t xml:space="preserve"> </w:t>
      </w:r>
      <w:r w:rsidR="00FF68BD">
        <w:rPr>
          <w:rFonts w:ascii="Times New Roman" w:hAnsi="Times New Roman" w:cs="Times New Roman"/>
          <w:i/>
          <w:iCs/>
        </w:rPr>
        <w:br/>
      </w:r>
      <w:r w:rsidRPr="00A37E5B">
        <w:rPr>
          <w:rFonts w:ascii="Times New Roman" w:hAnsi="Times New Roman" w:cs="Times New Roman"/>
        </w:rPr>
        <w:t>W przypadku sytuacji pilnych, złożone zamówienie Wykonawca zrealizuje w najkrótszym możliwym terminie ( po uzgodnieniu  obydwu stron umowy nowego terminu bez konieczności aneksu umowy). Realizacja umowy obejmie minimum 70 % procent wartości umowy wskazanej w § 7.</w:t>
      </w:r>
    </w:p>
    <w:p w14:paraId="152E3705" w14:textId="64152717" w:rsidR="00A37E5B" w:rsidRPr="00A37E5B" w:rsidRDefault="00A37E5B" w:rsidP="00B056B3">
      <w:pPr>
        <w:spacing w:before="120" w:after="12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>2. Zgodnie z konstrukcją przedmiotu zamówienia, ilości przedmiotu zamówienia wskazane przez Zamawiającego w opisie przedmiotu zamówienia są szacunkowe. Zamawiający zastrzega możliwość</w:t>
      </w:r>
      <w:r w:rsidR="00A27263">
        <w:rPr>
          <w:rFonts w:ascii="Times New Roman" w:hAnsi="Times New Roman" w:cs="Times New Roman"/>
        </w:rPr>
        <w:t xml:space="preserve"> </w:t>
      </w:r>
      <w:r w:rsidRPr="00A37E5B">
        <w:rPr>
          <w:rFonts w:ascii="Times New Roman" w:hAnsi="Times New Roman" w:cs="Times New Roman"/>
        </w:rPr>
        <w:lastRenderedPageBreak/>
        <w:t>zamówienia niektórych pozycji produktów w ilościach mniejszych niż określone w opisie przedmiotu zamówienia</w:t>
      </w:r>
      <w:r w:rsidR="00A27263">
        <w:rPr>
          <w:rFonts w:ascii="Times New Roman" w:hAnsi="Times New Roman" w:cs="Times New Roman"/>
        </w:rPr>
        <w:t>.</w:t>
      </w:r>
    </w:p>
    <w:p w14:paraId="29018586" w14:textId="77777777" w:rsidR="00A37E5B" w:rsidRPr="00A37E5B" w:rsidRDefault="00A37E5B" w:rsidP="00B056B3">
      <w:pPr>
        <w:spacing w:before="120" w:after="120"/>
        <w:jc w:val="center"/>
        <w:rPr>
          <w:rFonts w:ascii="Times New Roman" w:hAnsi="Times New Roman" w:cs="Times New Roman"/>
        </w:rPr>
      </w:pPr>
      <w:bookmarkStart w:id="2" w:name="_Hlk127358757"/>
      <w:r w:rsidRPr="00A37E5B">
        <w:rPr>
          <w:rFonts w:ascii="Times New Roman" w:hAnsi="Times New Roman" w:cs="Times New Roman"/>
        </w:rPr>
        <w:t>§4</w:t>
      </w:r>
    </w:p>
    <w:p w14:paraId="3A6C1CD4" w14:textId="77777777" w:rsidR="00A37E5B" w:rsidRPr="00A37E5B" w:rsidRDefault="00A37E5B" w:rsidP="00B056B3">
      <w:pPr>
        <w:spacing w:before="120" w:after="12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 xml:space="preserve">1.Jeśli w ramach dostawy produktu równoważnego, to jest innego niż oferowany w złożonej ofercie, co do którego wyrażono zgodę na zamianę opisaną w § 9 niniejszej umowy – dostarczony produkt nie będzie posiadał parametrów zgodnych z wymaganymi Zamawiającego i wskutek tego poniesie on szkodę lub utraci korzyść ( np. nie wykona zleconych badań) – Wykonawca odpowiadać będzie wobec Zamawiającego do wysokości poniesionej szkody lub utraconych przez niewłaściwą dostawę korzyści. Poniesie również odpowiedzialność za ewentualne roszczenia osób trzecich wynikające z powyższego faktu, a skierowane przeciwko Zamawiającemu. </w:t>
      </w:r>
    </w:p>
    <w:bookmarkEnd w:id="2"/>
    <w:p w14:paraId="609ABEDD" w14:textId="63E997FB" w:rsidR="00A37E5B" w:rsidRPr="00A37E5B" w:rsidRDefault="00A37E5B" w:rsidP="00B056B3">
      <w:pPr>
        <w:spacing w:before="0" w:after="0"/>
        <w:jc w:val="both"/>
        <w:rPr>
          <w:rFonts w:ascii="Times New Roman" w:hAnsi="Times New Roman" w:cs="Times New Roman"/>
        </w:rPr>
      </w:pPr>
    </w:p>
    <w:p w14:paraId="78A8D40D" w14:textId="77777777" w:rsidR="00B056B3" w:rsidRDefault="00B056B3" w:rsidP="00B056B3">
      <w:pPr>
        <w:spacing w:before="0" w:after="0"/>
        <w:jc w:val="both"/>
        <w:rPr>
          <w:rFonts w:ascii="Times New Roman" w:hAnsi="Times New Roman" w:cs="Times New Roman"/>
        </w:rPr>
      </w:pPr>
    </w:p>
    <w:p w14:paraId="2B9919ED" w14:textId="35076B36" w:rsidR="00A37E5B" w:rsidRPr="00A37E5B" w:rsidRDefault="00A37E5B" w:rsidP="00B056B3">
      <w:pPr>
        <w:spacing w:before="0" w:after="0"/>
        <w:jc w:val="center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>§ 5</w:t>
      </w:r>
    </w:p>
    <w:p w14:paraId="2B845352" w14:textId="77777777" w:rsidR="00A37E5B" w:rsidRPr="00A37E5B" w:rsidRDefault="00A37E5B" w:rsidP="00B056B3">
      <w:pPr>
        <w:spacing w:before="0" w:after="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>1.Wydanie przedmiotu umowy następować będzie w siedzibie Zamawiającego przy ul. Wierzbowej 16 w Rzeszowie lub w miejscu wskazanym każdorazowo w zamówieniu, transport zamówienia odbywać się będzie na koszt i ryzyko Wykonawcy.</w:t>
      </w:r>
    </w:p>
    <w:p w14:paraId="0E7D2970" w14:textId="77777777" w:rsidR="00A37E5B" w:rsidRPr="00A37E5B" w:rsidRDefault="00A37E5B" w:rsidP="00B056B3">
      <w:pPr>
        <w:spacing w:before="0" w:after="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>2.Wykonawca zobowiązuje się do rozładowania dostarczanego przedmiotu zamówienia w miejscu wskazanym przez Zamawiającego przez własnych pracowników lub w przypadku korzystania z usług firm przewozowych, przez pracownika tej firmy. Odbiór każdej partii dostawy powinien być potwierdzony na stosownym dokumencie. Odbioru ilościowego każdej dostawy dokonywać będzie upoważniony pracownik Zamawiającego.</w:t>
      </w:r>
    </w:p>
    <w:p w14:paraId="72AB6D73" w14:textId="77777777" w:rsidR="00A37E5B" w:rsidRPr="00A37E5B" w:rsidRDefault="00A37E5B" w:rsidP="00B056B3">
      <w:pPr>
        <w:spacing w:before="0" w:after="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>3.Zamawiającemu przysługuje prawo odmowy przyjęcia dostarczonego przedmiotu zamówienia i żądania jego wymiany na wolny od wad w przypadku dostarczenia przedmiotu zamówienia niezgodnego z umową, w szczególności w przypadku dostarczenia przedmiotu zamówienia o jakości niezgodnej umową.</w:t>
      </w:r>
    </w:p>
    <w:p w14:paraId="3592C4B9" w14:textId="77777777" w:rsidR="00A37E5B" w:rsidRPr="00A37E5B" w:rsidRDefault="00A37E5B" w:rsidP="00B056B3">
      <w:pPr>
        <w:spacing w:before="0" w:after="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lastRenderedPageBreak/>
        <w:t>4.W przypadku uszkodzenia przedmiotu zamówienia podczas transportu lub jego rozładunku odpowiedzialność za powstałą szkodę ponosi Wykonawca.</w:t>
      </w:r>
    </w:p>
    <w:p w14:paraId="5A91AF11" w14:textId="77777777" w:rsidR="00A37E5B" w:rsidRPr="00A37E5B" w:rsidRDefault="00A37E5B" w:rsidP="00B056B3">
      <w:pPr>
        <w:spacing w:before="0" w:after="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>5.Przedmiot zamówienia będzie dostarczony w opakowaniu zabezpieczającym przed uszkodzeniem w czasie transportu. W odniesieniu do opakowań produktów jednostkowych wymaga się, aby były zgodne z ustawą z dnia 13 czerwca 2013 r. o gospodarce opakowaniami i odpadami opakowaniowymi (Dz.U. z 2023r., poz.1658). Na opakowaniu powinna znajdować się etykieta fabryczna określająca rodzaj, typ towaru, jego ilość, data ważności oraz nazwa i adres producenta. Na każdej partii towaru powinny się znajdować etykiety umożliwiające oznaczenie towaru co do jego tożsamości.</w:t>
      </w:r>
    </w:p>
    <w:p w14:paraId="21F6126B" w14:textId="77777777" w:rsidR="00A37E5B" w:rsidRPr="00A37E5B" w:rsidRDefault="00A37E5B" w:rsidP="00B056B3">
      <w:pPr>
        <w:spacing w:before="0" w:after="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>6.W przypadku dostaw produktów w opakowaniach wielokrotnego użytku tzw. kaucjonowanych, Wykonawca jest zobowiązany do odbierania tego typu opakowań od Zamawiającego na swój koszt i ryzyko w terminach uzgodnionych z Zamawiającym. Dotyczy to także odpadów opakowaniowych oraz opakowań i odpadów pozostałych u Zamawiającego również po czasie obowiązywania niniejszej umowy – po ich całkowitym zużyciu.</w:t>
      </w:r>
    </w:p>
    <w:p w14:paraId="76E06D6A" w14:textId="590478A6" w:rsidR="00A37E5B" w:rsidRPr="00FF68BD" w:rsidRDefault="00A37E5B" w:rsidP="00B056B3">
      <w:pPr>
        <w:spacing w:before="0" w:after="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>7.Wraz z dostarczonym przedmiotem zamówienia Wykonawca wyda Zamawiającemu wszelkie posiadane przez siebie dokumenty dotyczące przedmiotu umowy, wskazane w ust. 8</w:t>
      </w:r>
      <w:r w:rsidR="006A0F41">
        <w:rPr>
          <w:rFonts w:ascii="Times New Roman" w:hAnsi="Times New Roman" w:cs="Times New Roman"/>
        </w:rPr>
        <w:t xml:space="preserve"> </w:t>
      </w:r>
      <w:r w:rsidRPr="00A37E5B">
        <w:rPr>
          <w:rFonts w:ascii="Times New Roman" w:hAnsi="Times New Roman" w:cs="Times New Roman"/>
        </w:rPr>
        <w:t xml:space="preserve">lub doprecyzowane w dokumencie SWZ, przy czym Zamawiający uzna za spełnienie warunku </w:t>
      </w:r>
      <w:r w:rsidRPr="00FF68BD">
        <w:rPr>
          <w:rFonts w:ascii="Times New Roman" w:hAnsi="Times New Roman" w:cs="Times New Roman"/>
        </w:rPr>
        <w:t>udostępnienie wymaganych dokumentów do bezpłatnego i całodobowego pobrania ze strony internetowej Wykonawcy dostępnej pod wskazanym w ofercie adresem</w:t>
      </w:r>
      <w:r w:rsidR="00E87C30" w:rsidRPr="00FF68BD">
        <w:rPr>
          <w:rFonts w:ascii="Times New Roman" w:hAnsi="Times New Roman" w:cs="Times New Roman"/>
        </w:rPr>
        <w:t>,</w:t>
      </w:r>
      <w:r w:rsidRPr="00FF68BD">
        <w:rPr>
          <w:rFonts w:ascii="Times New Roman" w:hAnsi="Times New Roman" w:cs="Times New Roman"/>
        </w:rPr>
        <w:t xml:space="preserve"> o ile wyrazi na to zgodę w postępowaniu.</w:t>
      </w:r>
    </w:p>
    <w:p w14:paraId="1AD26921" w14:textId="77777777" w:rsidR="00A37E5B" w:rsidRPr="00A37E5B" w:rsidRDefault="00A37E5B" w:rsidP="00B056B3">
      <w:pPr>
        <w:spacing w:before="0" w:after="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>8. W odniesieniu do powyższych zapisów Wykonawca zobowiązuje się dostarczyć zgodnie z wyspecyfikowanymi wymaganiami:</w:t>
      </w:r>
    </w:p>
    <w:p w14:paraId="1517E6F1" w14:textId="36CF02D0" w:rsidR="00A37E5B" w:rsidRPr="00A37E5B" w:rsidRDefault="00A37E5B" w:rsidP="00B056B3">
      <w:pPr>
        <w:spacing w:before="0" w:after="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 xml:space="preserve">1) karty charakterystyki dla każdego odczynnika, do każdej dostawy, </w:t>
      </w:r>
      <w:r w:rsidR="006A0F41">
        <w:rPr>
          <w:rFonts w:ascii="Times New Roman" w:hAnsi="Times New Roman" w:cs="Times New Roman"/>
        </w:rPr>
        <w:br/>
      </w:r>
      <w:r w:rsidRPr="00A37E5B">
        <w:rPr>
          <w:rFonts w:ascii="Times New Roman" w:hAnsi="Times New Roman" w:cs="Times New Roman"/>
        </w:rPr>
        <w:t>w języku polskim w wersji papierowej lub udostępniane jak opisano powyżej,</w:t>
      </w:r>
    </w:p>
    <w:p w14:paraId="510357C2" w14:textId="77777777" w:rsidR="00A37E5B" w:rsidRPr="00A37E5B" w:rsidRDefault="00A37E5B" w:rsidP="00B056B3">
      <w:pPr>
        <w:spacing w:before="0" w:after="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 xml:space="preserve">2) certyfikaty jakości do każdej serii odczynnika, zgodnie z datą produkcji, datą ważności i serią umieszczoną na opakowaniu, </w:t>
      </w:r>
    </w:p>
    <w:p w14:paraId="084A8DC3" w14:textId="16DA4C75" w:rsidR="00A37E5B" w:rsidRPr="00A37E5B" w:rsidRDefault="00A37E5B" w:rsidP="00B056B3">
      <w:pPr>
        <w:spacing w:before="0" w:after="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lastRenderedPageBreak/>
        <w:t>3) atesty</w:t>
      </w:r>
      <w:r w:rsidR="006A0F41">
        <w:rPr>
          <w:rFonts w:ascii="Times New Roman" w:hAnsi="Times New Roman" w:cs="Times New Roman"/>
        </w:rPr>
        <w:t xml:space="preserve"> (o ile dotyczy)</w:t>
      </w:r>
      <w:r w:rsidRPr="00A37E5B">
        <w:rPr>
          <w:rFonts w:ascii="Times New Roman" w:hAnsi="Times New Roman" w:cs="Times New Roman"/>
        </w:rPr>
        <w:t>,</w:t>
      </w:r>
    </w:p>
    <w:p w14:paraId="2F2D34FA" w14:textId="77777777" w:rsidR="00A37E5B" w:rsidRPr="00A37E5B" w:rsidRDefault="00A37E5B" w:rsidP="00B056B3">
      <w:pPr>
        <w:spacing w:before="0" w:after="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 xml:space="preserve">4) </w:t>
      </w:r>
      <w:r w:rsidRPr="006A0F41">
        <w:rPr>
          <w:rFonts w:ascii="Times New Roman" w:hAnsi="Times New Roman" w:cs="Times New Roman"/>
          <w:i/>
          <w:iCs/>
        </w:rPr>
        <w:t>stosowne świadectwa dopuszczające produkt do obrotu na terytorium Unii Europejskiej</w:t>
      </w:r>
      <w:r w:rsidRPr="00A37E5B">
        <w:rPr>
          <w:rFonts w:ascii="Times New Roman" w:hAnsi="Times New Roman" w:cs="Times New Roman"/>
        </w:rPr>
        <w:t>,</w:t>
      </w:r>
    </w:p>
    <w:p w14:paraId="74562B11" w14:textId="51E788CB" w:rsidR="00A37E5B" w:rsidRPr="00A37E5B" w:rsidRDefault="00A37E5B" w:rsidP="00B056B3">
      <w:pPr>
        <w:spacing w:before="0" w:after="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>5) instrukcje w języku polski</w:t>
      </w:r>
      <w:r w:rsidR="006A0F41">
        <w:rPr>
          <w:rFonts w:ascii="Times New Roman" w:hAnsi="Times New Roman" w:cs="Times New Roman"/>
        </w:rPr>
        <w:t>m (o ile dotyczy).</w:t>
      </w:r>
    </w:p>
    <w:p w14:paraId="28BF199F" w14:textId="1462220A" w:rsidR="00A37E5B" w:rsidRPr="00A37E5B" w:rsidRDefault="00A37E5B" w:rsidP="00B056B3">
      <w:pPr>
        <w:spacing w:before="0" w:after="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 xml:space="preserve">9.Zamawiający przy odbiorze towaru sprawdzi zgodność dostawy pod względem ilościowym z dokumentami dostawy. Zgłoszenie przez Zamawiającego reklamacji co do ilości dostarczanych produktów jest równoznaczne z niedostarczeniem zamówienia i które to zamówienie Wykonawca jest zobowiązany uzupełnić niezwłocznie, w terminie nie </w:t>
      </w:r>
      <w:r w:rsidR="00141AD5">
        <w:rPr>
          <w:rFonts w:ascii="Times New Roman" w:hAnsi="Times New Roman" w:cs="Times New Roman"/>
        </w:rPr>
        <w:t xml:space="preserve">dłuższym </w:t>
      </w:r>
      <w:r w:rsidRPr="00A37E5B">
        <w:rPr>
          <w:rFonts w:ascii="Times New Roman" w:hAnsi="Times New Roman" w:cs="Times New Roman"/>
        </w:rPr>
        <w:t>ni</w:t>
      </w:r>
      <w:r w:rsidR="00141AD5">
        <w:rPr>
          <w:rFonts w:ascii="Times New Roman" w:hAnsi="Times New Roman" w:cs="Times New Roman"/>
        </w:rPr>
        <w:t>ż termin realizacji dostawy.</w:t>
      </w:r>
    </w:p>
    <w:p w14:paraId="4646B8B6" w14:textId="3C0D9793" w:rsidR="00A37E5B" w:rsidRDefault="00A37E5B" w:rsidP="00B056B3">
      <w:pPr>
        <w:spacing w:before="0" w:after="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 xml:space="preserve">10.W razie stwierdzenia wady jakościowej dostarczonego przedmiotu zamówienia albo innego nienależytego wykonania dostawy w okresie obowiązywania umowy Wykonawca zobowiązany jest do bezpłatnej wymiany wadliwego przedmiotu zamówienia na wolny od wad w niezwłocznie, </w:t>
      </w:r>
      <w:r w:rsidR="00141AD5">
        <w:rPr>
          <w:rFonts w:ascii="Times New Roman" w:hAnsi="Times New Roman" w:cs="Times New Roman"/>
        </w:rPr>
        <w:t xml:space="preserve">w terminie nie dłuższym niż termin realizacji dostawy liczonym od dnia przekazania </w:t>
      </w:r>
      <w:r w:rsidRPr="00A37E5B">
        <w:rPr>
          <w:rFonts w:ascii="Times New Roman" w:hAnsi="Times New Roman" w:cs="Times New Roman"/>
        </w:rPr>
        <w:t xml:space="preserve">reklamacji wysłanej na adres e-mail Wykonawcy wskazany w jego ofercie. </w:t>
      </w:r>
    </w:p>
    <w:p w14:paraId="4335776D" w14:textId="77777777" w:rsidR="006A0F41" w:rsidRPr="00A37E5B" w:rsidRDefault="006A0F41" w:rsidP="00B056B3">
      <w:pPr>
        <w:spacing w:before="0" w:after="0"/>
        <w:jc w:val="both"/>
        <w:rPr>
          <w:rFonts w:ascii="Times New Roman" w:hAnsi="Times New Roman" w:cs="Times New Roman"/>
        </w:rPr>
      </w:pPr>
    </w:p>
    <w:p w14:paraId="2228F0B1" w14:textId="77777777" w:rsidR="00A37E5B" w:rsidRPr="00A37E5B" w:rsidRDefault="00A37E5B" w:rsidP="006A0F41">
      <w:pPr>
        <w:spacing w:before="0" w:after="0"/>
        <w:jc w:val="center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>§ 6</w:t>
      </w:r>
    </w:p>
    <w:p w14:paraId="17A67039" w14:textId="77777777" w:rsidR="00A37E5B" w:rsidRPr="00A37E5B" w:rsidRDefault="00A37E5B" w:rsidP="00B056B3">
      <w:pPr>
        <w:spacing w:before="0" w:after="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 xml:space="preserve">Termin realizacji umowy biegnie od dnia jej zawarcia przez okres 6 miesięcy, jednak nie dłużej niż do czasu realizacji zamówienia na kwotę wartości umowy wskazaną w § 7. </w:t>
      </w:r>
    </w:p>
    <w:p w14:paraId="1DB617B8" w14:textId="77777777" w:rsidR="00A37E5B" w:rsidRPr="00A37E5B" w:rsidRDefault="00A37E5B" w:rsidP="00B056B3">
      <w:pPr>
        <w:spacing w:before="0" w:after="0"/>
        <w:jc w:val="both"/>
        <w:rPr>
          <w:rFonts w:ascii="Times New Roman" w:hAnsi="Times New Roman" w:cs="Times New Roman"/>
        </w:rPr>
      </w:pPr>
    </w:p>
    <w:p w14:paraId="6DB8B5EC" w14:textId="77777777" w:rsidR="00A37E5B" w:rsidRDefault="00A37E5B" w:rsidP="00B056B3">
      <w:pPr>
        <w:spacing w:before="0" w:after="0"/>
        <w:jc w:val="center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>§ 7</w:t>
      </w:r>
    </w:p>
    <w:p w14:paraId="3ED92017" w14:textId="77777777" w:rsidR="00312A83" w:rsidRDefault="00312A83" w:rsidP="00B056B3">
      <w:pPr>
        <w:spacing w:before="0" w:after="0"/>
        <w:jc w:val="center"/>
        <w:rPr>
          <w:rFonts w:ascii="Times New Roman" w:hAnsi="Times New Roman" w:cs="Times New Roman"/>
        </w:rPr>
      </w:pPr>
    </w:p>
    <w:p w14:paraId="6EFA5257" w14:textId="3FC66207" w:rsidR="00312A83" w:rsidRPr="00312A83" w:rsidRDefault="00312A83" w:rsidP="00312A83">
      <w:pPr>
        <w:spacing w:before="0" w:after="0"/>
        <w:jc w:val="both"/>
        <w:rPr>
          <w:rFonts w:ascii="Times New Roman" w:hAnsi="Times New Roman" w:cs="Times New Roman"/>
        </w:rPr>
      </w:pPr>
      <w:r w:rsidRPr="00312A83">
        <w:rPr>
          <w:rFonts w:ascii="Times New Roman" w:hAnsi="Times New Roman" w:cs="Times New Roman"/>
        </w:rPr>
        <w:t>1.Strony ustalają, że całkowita wartość wynagrodzenia należnego Wykonawcy z tytułu realizacji niniejszej umowy nie może przekroczyć kwoty:………………………………</w:t>
      </w:r>
      <w:r>
        <w:rPr>
          <w:rFonts w:ascii="Times New Roman" w:hAnsi="Times New Roman" w:cs="Times New Roman"/>
        </w:rPr>
        <w:t xml:space="preserve"> </w:t>
      </w:r>
      <w:r w:rsidRPr="00312A83">
        <w:rPr>
          <w:rFonts w:ascii="Times New Roman" w:hAnsi="Times New Roman" w:cs="Times New Roman"/>
        </w:rPr>
        <w:t>(słownie:………………………………….) PLN brutto. Zapłata wynagrodzenia będzie następować po każdej dostawie, a jego wysokość będzie ustalona jako iloczyn liczby dostarczonych pomocniczych materiałów laboratoryjnych jednorazowego użytku oraz ich cen jednostkowych.</w:t>
      </w:r>
    </w:p>
    <w:p w14:paraId="1435B4B7" w14:textId="77777777" w:rsidR="00312A83" w:rsidRPr="00312A83" w:rsidRDefault="00312A83" w:rsidP="00312A83">
      <w:pPr>
        <w:spacing w:before="0" w:after="0"/>
        <w:jc w:val="both"/>
        <w:rPr>
          <w:rFonts w:ascii="Times New Roman" w:hAnsi="Times New Roman" w:cs="Times New Roman"/>
        </w:rPr>
      </w:pPr>
      <w:r w:rsidRPr="00312A83">
        <w:rPr>
          <w:rFonts w:ascii="Times New Roman" w:hAnsi="Times New Roman" w:cs="Times New Roman"/>
        </w:rPr>
        <w:lastRenderedPageBreak/>
        <w:t>2.Zapłata nastąpi przelewem na rachunek bankowy Wykonawcy w ciągu 30 dni od wystawienia faktury VAT. Za datę dokonania płatności rozumie się datę obciążenia rachunku bankowego Zamawiającego stosowną kwotą przelewu.</w:t>
      </w:r>
    </w:p>
    <w:p w14:paraId="2F9612ED" w14:textId="77777777" w:rsidR="00312A83" w:rsidRDefault="00312A83" w:rsidP="00312A83">
      <w:pPr>
        <w:spacing w:before="0" w:after="0"/>
        <w:jc w:val="both"/>
        <w:rPr>
          <w:rFonts w:ascii="Times New Roman" w:hAnsi="Times New Roman" w:cs="Times New Roman"/>
        </w:rPr>
      </w:pPr>
      <w:r w:rsidRPr="00312A83">
        <w:rPr>
          <w:rFonts w:ascii="Times New Roman" w:hAnsi="Times New Roman" w:cs="Times New Roman"/>
        </w:rPr>
        <w:t xml:space="preserve">3.Wykonawca oświadcza, że jest czynnym podatnikiem podatku od towarów i usług i jest w wykazie podatników VAT. </w:t>
      </w:r>
    </w:p>
    <w:p w14:paraId="379B12A5" w14:textId="1B954AE1" w:rsidR="00312A83" w:rsidRPr="00312A83" w:rsidRDefault="00312A83" w:rsidP="00312A83">
      <w:pPr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312A83">
        <w:rPr>
          <w:rFonts w:ascii="Times New Roman" w:hAnsi="Times New Roman" w:cs="Times New Roman"/>
        </w:rPr>
        <w:t xml:space="preserve">. </w:t>
      </w:r>
      <w:bookmarkStart w:id="3" w:name="_Hlk181688165"/>
      <w:r w:rsidRPr="00312A83">
        <w:rPr>
          <w:rFonts w:ascii="Times New Roman" w:hAnsi="Times New Roman" w:cs="Times New Roman"/>
        </w:rPr>
        <w:t xml:space="preserve">W przypadku gdy siedziba Wykonawcy znajduje się poza terytorium Rzeczpospolitej Polskiej, a na obszarze Europejskiego Obszaru Gospodarczego, rozliczenie z Zamawiającym dostaw dokonywanych w ramach niniejszej umowy nastąpi według zasad dotyczących wewnątrzwspólnotowego nabycia towarów.  </w:t>
      </w:r>
      <w:bookmarkEnd w:id="3"/>
    </w:p>
    <w:p w14:paraId="626D344C" w14:textId="77777777" w:rsidR="00312A83" w:rsidRPr="00A37E5B" w:rsidRDefault="00312A83" w:rsidP="00312A83">
      <w:pPr>
        <w:spacing w:before="0" w:after="0"/>
        <w:jc w:val="both"/>
        <w:rPr>
          <w:rFonts w:ascii="Times New Roman" w:hAnsi="Times New Roman" w:cs="Times New Roman"/>
        </w:rPr>
      </w:pPr>
    </w:p>
    <w:p w14:paraId="4B72AB19" w14:textId="378537A4" w:rsidR="00A37E5B" w:rsidRPr="00A37E5B" w:rsidRDefault="00A37E5B" w:rsidP="00D42F99">
      <w:pPr>
        <w:spacing w:before="0" w:after="0"/>
        <w:jc w:val="center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 xml:space="preserve">§ </w:t>
      </w:r>
      <w:bookmarkStart w:id="4" w:name="_Ref101445740"/>
      <w:r w:rsidRPr="00A37E5B">
        <w:rPr>
          <w:rFonts w:ascii="Times New Roman" w:hAnsi="Times New Roman" w:cs="Times New Roman"/>
        </w:rPr>
        <w:t>8</w:t>
      </w:r>
    </w:p>
    <w:p w14:paraId="12C46A2A" w14:textId="77777777" w:rsidR="006F609C" w:rsidRPr="006F609C" w:rsidRDefault="006F609C" w:rsidP="006F609C">
      <w:pPr>
        <w:spacing w:before="0" w:after="0"/>
        <w:ind w:left="283"/>
        <w:jc w:val="both"/>
        <w:rPr>
          <w:rFonts w:ascii="Times New Roman" w:hAnsi="Times New Roman" w:cs="Times New Roman"/>
        </w:rPr>
      </w:pPr>
      <w:bookmarkStart w:id="5" w:name="_Ref101429358"/>
      <w:bookmarkEnd w:id="4"/>
      <w:r w:rsidRPr="006F609C">
        <w:rPr>
          <w:rFonts w:ascii="Times New Roman" w:hAnsi="Times New Roman" w:cs="Times New Roman"/>
        </w:rPr>
        <w:t>1. W przypadku niewykonania lub nienależytego wykonania przedmiotu umowy przez Wykonawcę jest on zobowiązany do naprawienia powstałej w ten sposób szkody.</w:t>
      </w:r>
    </w:p>
    <w:p w14:paraId="1429950B" w14:textId="51E5F2D1" w:rsidR="006F609C" w:rsidRPr="006F609C" w:rsidRDefault="006F609C" w:rsidP="006F609C">
      <w:pPr>
        <w:spacing w:before="0" w:after="0"/>
        <w:ind w:left="283"/>
        <w:jc w:val="both"/>
        <w:rPr>
          <w:rFonts w:ascii="Times New Roman" w:hAnsi="Times New Roman" w:cs="Times New Roman"/>
        </w:rPr>
      </w:pPr>
      <w:r w:rsidRPr="006F609C">
        <w:rPr>
          <w:rFonts w:ascii="Times New Roman" w:hAnsi="Times New Roman" w:cs="Times New Roman"/>
        </w:rPr>
        <w:t xml:space="preserve">2.Strony ustalają odpowiedzialność za niewykonanie lub nienależyte wykonanie zobowiązań umownych w formie kar umownych </w:t>
      </w:r>
      <w:r>
        <w:rPr>
          <w:rFonts w:ascii="Times New Roman" w:hAnsi="Times New Roman" w:cs="Times New Roman"/>
        </w:rPr>
        <w:br/>
      </w:r>
      <w:r w:rsidRPr="006F609C">
        <w:rPr>
          <w:rFonts w:ascii="Times New Roman" w:hAnsi="Times New Roman" w:cs="Times New Roman"/>
        </w:rPr>
        <w:t>w następujących wysokościach:</w:t>
      </w:r>
    </w:p>
    <w:p w14:paraId="1A477AED" w14:textId="77777777" w:rsidR="006F609C" w:rsidRPr="006F609C" w:rsidRDefault="006F609C" w:rsidP="006F609C">
      <w:pPr>
        <w:spacing w:before="0" w:after="0"/>
        <w:ind w:left="283"/>
        <w:jc w:val="both"/>
        <w:rPr>
          <w:rFonts w:ascii="Times New Roman" w:hAnsi="Times New Roman" w:cs="Times New Roman"/>
        </w:rPr>
      </w:pPr>
      <w:r w:rsidRPr="006F609C">
        <w:rPr>
          <w:rFonts w:ascii="Times New Roman" w:hAnsi="Times New Roman" w:cs="Times New Roman"/>
        </w:rPr>
        <w:t xml:space="preserve">1) w razie nieprzystąpienia do realizacji umowy z przyczyny leżącej po stronie Wykonawcy, Wykonawca zapłaci Zamawiającemu karę umowną w wysokości 10 % </w:t>
      </w:r>
      <w:bookmarkStart w:id="6" w:name="_Hlk120380660"/>
      <w:r w:rsidRPr="006F609C">
        <w:rPr>
          <w:rFonts w:ascii="Times New Roman" w:hAnsi="Times New Roman" w:cs="Times New Roman"/>
        </w:rPr>
        <w:t>wartości oferty brutto,</w:t>
      </w:r>
    </w:p>
    <w:p w14:paraId="434384DA" w14:textId="77777777" w:rsidR="006F609C" w:rsidRDefault="006F609C" w:rsidP="006F609C">
      <w:pPr>
        <w:spacing w:before="0" w:after="0"/>
        <w:ind w:left="283"/>
        <w:jc w:val="both"/>
        <w:rPr>
          <w:rFonts w:ascii="Times New Roman" w:hAnsi="Times New Roman" w:cs="Times New Roman"/>
        </w:rPr>
      </w:pPr>
      <w:r w:rsidRPr="006F609C">
        <w:rPr>
          <w:rFonts w:ascii="Times New Roman" w:hAnsi="Times New Roman" w:cs="Times New Roman"/>
        </w:rPr>
        <w:t>2) w razie odstąpienia przez Zamawiającego od umowy z przyczyn (przyczyny) leżących po stronie Wykonawcy, Wykonawca zapłaci Zamawiającemu karę umowną w wysokości 10% wartości brutto oferty,</w:t>
      </w:r>
    </w:p>
    <w:p w14:paraId="24D8BD92" w14:textId="77777777" w:rsidR="00E87C30" w:rsidRPr="00E87C30" w:rsidRDefault="00E87C30" w:rsidP="00E87C30">
      <w:pPr>
        <w:spacing w:before="0" w:after="0"/>
        <w:ind w:left="283"/>
        <w:jc w:val="both"/>
        <w:rPr>
          <w:rFonts w:ascii="Times New Roman" w:hAnsi="Times New Roman" w:cs="Times New Roman"/>
        </w:rPr>
      </w:pPr>
      <w:r w:rsidRPr="00E87C30">
        <w:rPr>
          <w:rFonts w:ascii="Times New Roman" w:hAnsi="Times New Roman" w:cs="Times New Roman"/>
        </w:rPr>
        <w:t>3) w razie zwłoki w dostarczeniu przedmiotu zamówienia Wykonawca zapłaci karę umowną w wysokości 0,2 % wartości niezrealizowanej dostawy brutto, licząc za każdy dzień zwłoki,</w:t>
      </w:r>
    </w:p>
    <w:p w14:paraId="29ED5917" w14:textId="77777777" w:rsidR="00E87C30" w:rsidRPr="00E87C30" w:rsidRDefault="00E87C30" w:rsidP="00E87C30">
      <w:pPr>
        <w:spacing w:before="0" w:after="0"/>
        <w:ind w:left="283"/>
        <w:jc w:val="both"/>
        <w:rPr>
          <w:rFonts w:ascii="Times New Roman" w:hAnsi="Times New Roman" w:cs="Times New Roman"/>
        </w:rPr>
      </w:pPr>
      <w:r w:rsidRPr="00E87C30">
        <w:rPr>
          <w:rFonts w:ascii="Times New Roman" w:hAnsi="Times New Roman" w:cs="Times New Roman"/>
        </w:rPr>
        <w:t>4) w razie zwłoki w usunięciu stwierdzonych wad przedmiotu zamówienia, Wykonawca zapłaci karę umowną w wysokości 0,2 % wartości wadliwych dostaw brutto, licząc za każdy dzień zwłoki.</w:t>
      </w:r>
    </w:p>
    <w:p w14:paraId="75A43D87" w14:textId="77777777" w:rsidR="00E87C30" w:rsidRPr="006F609C" w:rsidRDefault="00E87C30" w:rsidP="006F609C">
      <w:pPr>
        <w:spacing w:before="0" w:after="0"/>
        <w:ind w:left="283"/>
        <w:jc w:val="both"/>
        <w:rPr>
          <w:rFonts w:ascii="Times New Roman" w:hAnsi="Times New Roman" w:cs="Times New Roman"/>
        </w:rPr>
      </w:pPr>
    </w:p>
    <w:bookmarkEnd w:id="6"/>
    <w:p w14:paraId="625B06B2" w14:textId="77777777" w:rsidR="006F609C" w:rsidRPr="006F609C" w:rsidRDefault="006F609C" w:rsidP="006F609C">
      <w:pPr>
        <w:numPr>
          <w:ilvl w:val="0"/>
          <w:numId w:val="1"/>
        </w:numPr>
        <w:spacing w:before="0" w:after="0"/>
        <w:jc w:val="both"/>
        <w:rPr>
          <w:rFonts w:ascii="Times New Roman" w:hAnsi="Times New Roman" w:cs="Times New Roman"/>
        </w:rPr>
      </w:pPr>
      <w:r w:rsidRPr="006F609C">
        <w:rPr>
          <w:rFonts w:ascii="Times New Roman" w:hAnsi="Times New Roman" w:cs="Times New Roman"/>
        </w:rPr>
        <w:lastRenderedPageBreak/>
        <w:t xml:space="preserve">Strony ustalają, że zapłata kar umownych nastąpi na podstawie noty obciążeniowej w terminie 14 dni od dnia jej doręczenia Wykonawcy. </w:t>
      </w:r>
    </w:p>
    <w:p w14:paraId="591CC476" w14:textId="77777777" w:rsidR="006F609C" w:rsidRPr="006F609C" w:rsidRDefault="006F609C" w:rsidP="006F609C">
      <w:pPr>
        <w:numPr>
          <w:ilvl w:val="0"/>
          <w:numId w:val="1"/>
        </w:numPr>
        <w:spacing w:before="0" w:after="0"/>
        <w:jc w:val="both"/>
        <w:rPr>
          <w:rFonts w:ascii="Times New Roman" w:hAnsi="Times New Roman" w:cs="Times New Roman"/>
        </w:rPr>
      </w:pPr>
      <w:r w:rsidRPr="006F609C">
        <w:rPr>
          <w:rFonts w:ascii="Times New Roman" w:hAnsi="Times New Roman" w:cs="Times New Roman"/>
        </w:rPr>
        <w:t>Strony ustalają, iż maksymalna wysokość kar umownych, o których mowa w niniejszym paragrafie nie może przekroczyć 20 % maksymalnej wartości oferty.</w:t>
      </w:r>
    </w:p>
    <w:p w14:paraId="3B0E6690" w14:textId="77777777" w:rsidR="00BE7A7D" w:rsidRPr="00A37E5B" w:rsidRDefault="00BE7A7D" w:rsidP="00D42F99">
      <w:pPr>
        <w:spacing w:before="0" w:after="0"/>
        <w:jc w:val="both"/>
        <w:rPr>
          <w:rFonts w:ascii="Times New Roman" w:hAnsi="Times New Roman" w:cs="Times New Roman"/>
        </w:rPr>
      </w:pPr>
    </w:p>
    <w:p w14:paraId="2421E4B1" w14:textId="77777777" w:rsidR="00A37E5B" w:rsidRPr="00A37E5B" w:rsidRDefault="00A37E5B" w:rsidP="00B056B3">
      <w:pPr>
        <w:spacing w:before="0" w:after="0"/>
        <w:jc w:val="center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>§ 9</w:t>
      </w:r>
    </w:p>
    <w:bookmarkEnd w:id="5"/>
    <w:p w14:paraId="2A1D1457" w14:textId="77777777" w:rsidR="006F609C" w:rsidRPr="006F609C" w:rsidRDefault="006F609C" w:rsidP="006F609C">
      <w:pPr>
        <w:spacing w:before="0" w:after="0"/>
        <w:jc w:val="both"/>
        <w:rPr>
          <w:rFonts w:ascii="Times New Roman" w:hAnsi="Times New Roman" w:cs="Times New Roman"/>
        </w:rPr>
      </w:pPr>
      <w:r w:rsidRPr="006F609C">
        <w:rPr>
          <w:rFonts w:ascii="Times New Roman" w:hAnsi="Times New Roman" w:cs="Times New Roman"/>
        </w:rPr>
        <w:t xml:space="preserve">1. Wszelkie zmiany umowy mogą być dokonywane jedynie w formie pisemnej pod rygorem nieważności. </w:t>
      </w:r>
    </w:p>
    <w:p w14:paraId="38A20BF2" w14:textId="77777777" w:rsidR="006F609C" w:rsidRPr="006F609C" w:rsidRDefault="006F609C" w:rsidP="006F609C">
      <w:pPr>
        <w:spacing w:before="0" w:after="0"/>
        <w:jc w:val="both"/>
        <w:rPr>
          <w:rFonts w:ascii="Times New Roman" w:hAnsi="Times New Roman" w:cs="Times New Roman"/>
        </w:rPr>
      </w:pPr>
      <w:r w:rsidRPr="006F609C">
        <w:rPr>
          <w:rFonts w:ascii="Times New Roman" w:hAnsi="Times New Roman" w:cs="Times New Roman"/>
        </w:rPr>
        <w:t>2. Dopuszcza się możliwość dokonania zmian postanowień zawartej umowy w stosunku do treści oferty na podstawie której dokonano wyboru Wykonawcy, w przypadku gdy zmiana taka nie jest istotna w rozumieniu art. 454 ust. 2 ustawy oraz w przypadku zaistnienia okoliczności określonych w art. 455 ust 1 i 2 ustawy Prawo zamówień publicznych (Dz.U. z 2024r., poz.1320).</w:t>
      </w:r>
    </w:p>
    <w:p w14:paraId="3BB1218D" w14:textId="706C8C5B" w:rsidR="006F609C" w:rsidRPr="006F609C" w:rsidRDefault="006F609C" w:rsidP="006F609C">
      <w:pPr>
        <w:spacing w:before="0" w:after="0"/>
        <w:jc w:val="both"/>
        <w:rPr>
          <w:rFonts w:ascii="Times New Roman" w:hAnsi="Times New Roman" w:cs="Times New Roman"/>
        </w:rPr>
      </w:pPr>
      <w:r w:rsidRPr="006F609C">
        <w:rPr>
          <w:rFonts w:ascii="Times New Roman" w:hAnsi="Times New Roman" w:cs="Times New Roman"/>
        </w:rPr>
        <w:t xml:space="preserve">3.Zmiany umowy są dopuszczalne w szczególności w przypadku wystąpienia, co najmniej jednej z okoliczności wymienionych poniżej, </w:t>
      </w:r>
      <w:r>
        <w:rPr>
          <w:rFonts w:ascii="Times New Roman" w:hAnsi="Times New Roman" w:cs="Times New Roman"/>
        </w:rPr>
        <w:br/>
      </w:r>
      <w:r w:rsidRPr="006F609C">
        <w:rPr>
          <w:rFonts w:ascii="Times New Roman" w:hAnsi="Times New Roman" w:cs="Times New Roman"/>
        </w:rPr>
        <w:t xml:space="preserve">w zakresie: </w:t>
      </w:r>
    </w:p>
    <w:p w14:paraId="1560E183" w14:textId="77777777" w:rsidR="006F609C" w:rsidRPr="006F609C" w:rsidRDefault="006F609C" w:rsidP="006F609C">
      <w:pPr>
        <w:spacing w:before="0" w:after="0"/>
        <w:jc w:val="both"/>
        <w:rPr>
          <w:rFonts w:ascii="Times New Roman" w:hAnsi="Times New Roman" w:cs="Times New Roman"/>
        </w:rPr>
      </w:pPr>
      <w:r w:rsidRPr="006F609C">
        <w:rPr>
          <w:rFonts w:ascii="Times New Roman" w:hAnsi="Times New Roman" w:cs="Times New Roman"/>
        </w:rPr>
        <w:t xml:space="preserve">1) zmiany warunków realizacji przedmiotu zamówienia wynikłej ze zmiany przepisów prawnych, norm itp. powodujących konieczność zastosowania innych rozwiązań technologicznych niż zakładano w opisie przedmiotu zamówienia, </w:t>
      </w:r>
    </w:p>
    <w:p w14:paraId="40B81669" w14:textId="77777777" w:rsidR="006F609C" w:rsidRPr="006F609C" w:rsidRDefault="006F609C" w:rsidP="006F609C">
      <w:pPr>
        <w:spacing w:before="0" w:after="0"/>
        <w:jc w:val="both"/>
        <w:rPr>
          <w:rFonts w:ascii="Times New Roman" w:hAnsi="Times New Roman" w:cs="Times New Roman"/>
        </w:rPr>
      </w:pPr>
      <w:r w:rsidRPr="006F609C">
        <w:rPr>
          <w:rFonts w:ascii="Times New Roman" w:hAnsi="Times New Roman" w:cs="Times New Roman"/>
        </w:rPr>
        <w:t>2) zmiany produktu, gdy został on wycofany z produkcji lub zmodyfikowany/ udoskonalony – pod warunkiem, że produkty nie będą gorsze niż zaoferowane przez Wykonawcę w złożonej ofercie oraz będą gwarantować zachowanie parametrów i funkcjonalności opisanych w SWZ, (produkty równoważnej jakości) przy czym Wykonawca ma obowiązek w tym przypadku wykazać, że oferowany przez niego produkt spełnia wymagania określone przez Zamawiającego stosowną dokumentacją przedłożoną Zamawiającemu oraz okazaniem próbki produktu na jego żądanie; zgoda Zamawiającego na taką zmianę jest obligatoryjna,</w:t>
      </w:r>
    </w:p>
    <w:p w14:paraId="7140A058" w14:textId="77777777" w:rsidR="006F609C" w:rsidRPr="006F609C" w:rsidRDefault="006F609C" w:rsidP="006F609C">
      <w:pPr>
        <w:spacing w:before="0" w:after="0"/>
        <w:jc w:val="both"/>
        <w:rPr>
          <w:rFonts w:ascii="Times New Roman" w:hAnsi="Times New Roman" w:cs="Times New Roman"/>
        </w:rPr>
      </w:pPr>
      <w:r w:rsidRPr="006F609C">
        <w:rPr>
          <w:rFonts w:ascii="Times New Roman" w:hAnsi="Times New Roman" w:cs="Times New Roman"/>
        </w:rPr>
        <w:t>3)zmiany numeru katalogowego,</w:t>
      </w:r>
    </w:p>
    <w:p w14:paraId="575446E1" w14:textId="77777777" w:rsidR="006F609C" w:rsidRPr="006F609C" w:rsidRDefault="006F609C" w:rsidP="006F609C">
      <w:pPr>
        <w:spacing w:before="0" w:after="0"/>
        <w:jc w:val="both"/>
        <w:rPr>
          <w:rFonts w:ascii="Times New Roman" w:hAnsi="Times New Roman" w:cs="Times New Roman"/>
        </w:rPr>
      </w:pPr>
      <w:r w:rsidRPr="006F609C">
        <w:rPr>
          <w:rFonts w:ascii="Times New Roman" w:hAnsi="Times New Roman" w:cs="Times New Roman"/>
        </w:rPr>
        <w:lastRenderedPageBreak/>
        <w:t>4)zmiany nazwy produktu przy zachowaniu jego parametrów lub sposobu konfekcjonowania lub liczby opakowań lub parametrów produktu na korzystniejsze w wyniku udoskonalenia produktu.</w:t>
      </w:r>
    </w:p>
    <w:p w14:paraId="573009C4" w14:textId="77777777" w:rsidR="006F609C" w:rsidRPr="006F609C" w:rsidRDefault="006F609C" w:rsidP="006F609C">
      <w:pPr>
        <w:spacing w:before="0" w:after="0"/>
        <w:jc w:val="both"/>
        <w:rPr>
          <w:rFonts w:ascii="Times New Roman" w:hAnsi="Times New Roman" w:cs="Times New Roman"/>
        </w:rPr>
      </w:pPr>
      <w:r w:rsidRPr="006F609C">
        <w:rPr>
          <w:rFonts w:ascii="Times New Roman" w:hAnsi="Times New Roman" w:cs="Times New Roman"/>
        </w:rPr>
        <w:t xml:space="preserve">5) zmiany sposobu konfekcjonowania produktu, w przypadku dostarczenia produktu w ilości tożsamej z potrzebami Zamawiającego. </w:t>
      </w:r>
    </w:p>
    <w:p w14:paraId="3F4DE0A2" w14:textId="77777777" w:rsidR="00B056B3" w:rsidRPr="00A37E5B" w:rsidRDefault="00B056B3" w:rsidP="00B056B3">
      <w:pPr>
        <w:spacing w:before="0" w:after="0"/>
        <w:jc w:val="both"/>
        <w:rPr>
          <w:rFonts w:ascii="Times New Roman" w:hAnsi="Times New Roman" w:cs="Times New Roman"/>
        </w:rPr>
      </w:pPr>
    </w:p>
    <w:p w14:paraId="1AEC8B05" w14:textId="77777777" w:rsidR="00A37E5B" w:rsidRPr="00A37E5B" w:rsidRDefault="00A37E5B" w:rsidP="00B056B3">
      <w:pPr>
        <w:spacing w:before="0" w:after="0"/>
        <w:jc w:val="center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>§ 10</w:t>
      </w:r>
    </w:p>
    <w:p w14:paraId="7F9E0253" w14:textId="4255B8A4" w:rsidR="00A37E5B" w:rsidRDefault="00A37E5B" w:rsidP="00B056B3">
      <w:pPr>
        <w:spacing w:before="0" w:after="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 xml:space="preserve">W przypadku wystąpienia po stronie Wykonawcy przeszkód </w:t>
      </w:r>
      <w:r w:rsidR="006F609C">
        <w:rPr>
          <w:rFonts w:ascii="Times New Roman" w:hAnsi="Times New Roman" w:cs="Times New Roman"/>
        </w:rPr>
        <w:br/>
      </w:r>
      <w:r w:rsidRPr="00A37E5B">
        <w:rPr>
          <w:rFonts w:ascii="Times New Roman" w:hAnsi="Times New Roman" w:cs="Times New Roman"/>
        </w:rPr>
        <w:t xml:space="preserve">w terminowym wykonaniu poszczególnej dostawy niezależnych od niego i wynikających z siły wyższej, Wykonawca złoży wniosek o przedłużenie terminu dostawy do Zamawiającego ze wskazaniem tych okoliczności </w:t>
      </w:r>
      <w:r w:rsidR="006F609C">
        <w:rPr>
          <w:rFonts w:ascii="Times New Roman" w:hAnsi="Times New Roman" w:cs="Times New Roman"/>
        </w:rPr>
        <w:br/>
      </w:r>
      <w:r w:rsidRPr="00A37E5B">
        <w:rPr>
          <w:rFonts w:ascii="Times New Roman" w:hAnsi="Times New Roman" w:cs="Times New Roman"/>
        </w:rPr>
        <w:t>i wykazaniem obiektywnymi dowodami ich wpływu na wykonanie zobowiązania. Zamawiający może wyrazić zgodę na przedłużenie terminu wykonania danej dostawy określając jednocześnie nowy termin.</w:t>
      </w:r>
    </w:p>
    <w:p w14:paraId="67261A54" w14:textId="77777777" w:rsidR="00B056B3" w:rsidRPr="00A37E5B" w:rsidRDefault="00B056B3" w:rsidP="00B056B3">
      <w:pPr>
        <w:spacing w:before="0" w:after="0"/>
        <w:jc w:val="both"/>
        <w:rPr>
          <w:rFonts w:ascii="Times New Roman" w:hAnsi="Times New Roman" w:cs="Times New Roman"/>
        </w:rPr>
      </w:pPr>
    </w:p>
    <w:p w14:paraId="6BCC1D3D" w14:textId="77777777" w:rsidR="00A37E5B" w:rsidRPr="00A37E5B" w:rsidRDefault="00A37E5B" w:rsidP="00B056B3">
      <w:pPr>
        <w:spacing w:before="0" w:after="0"/>
        <w:jc w:val="center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>§ 11</w:t>
      </w:r>
    </w:p>
    <w:p w14:paraId="2DE9FF78" w14:textId="77777777" w:rsidR="00E87C30" w:rsidRDefault="00A37E5B" w:rsidP="00B056B3">
      <w:pPr>
        <w:spacing w:before="0" w:after="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>1.Zamawiający zastrzega sobie prawo do odstąpienia od umowy w całości albo w części w przypadku naruszenia przez Wykonawcę postanowień umowy, w szczególności w następujących przypadk</w:t>
      </w:r>
      <w:r w:rsidR="00E87C30">
        <w:rPr>
          <w:rFonts w:ascii="Times New Roman" w:hAnsi="Times New Roman" w:cs="Times New Roman"/>
        </w:rPr>
        <w:t>ach:</w:t>
      </w:r>
    </w:p>
    <w:p w14:paraId="0EDC2590" w14:textId="77777777" w:rsidR="00E87C30" w:rsidRPr="00E87C30" w:rsidRDefault="00E87C30" w:rsidP="00E87C30">
      <w:pPr>
        <w:spacing w:before="0" w:after="0"/>
        <w:jc w:val="both"/>
        <w:rPr>
          <w:rFonts w:ascii="Times New Roman" w:hAnsi="Times New Roman" w:cs="Times New Roman"/>
        </w:rPr>
      </w:pPr>
      <w:r w:rsidRPr="00E87C30">
        <w:rPr>
          <w:rFonts w:ascii="Times New Roman" w:hAnsi="Times New Roman" w:cs="Times New Roman"/>
        </w:rPr>
        <w:t>1) jeśli Wykonawca nie wykonuje przedmiotu umowy w terminach wskazanych w umowie, tj. jest w zwłoce z dwiema częściowymi dostawami przez okres dłuższy niż 7 dni i nie dostarcza przedmiotu zamówienia, o którym mowa w § 1 niniejszej umowy,</w:t>
      </w:r>
    </w:p>
    <w:p w14:paraId="5E1A33C3" w14:textId="6FE1AF82" w:rsidR="00A37E5B" w:rsidRPr="00BE7A7D" w:rsidRDefault="00E87C30" w:rsidP="00B056B3">
      <w:pPr>
        <w:spacing w:before="0" w:after="0"/>
        <w:jc w:val="both"/>
        <w:rPr>
          <w:rFonts w:ascii="Times New Roman" w:hAnsi="Times New Roman" w:cs="Times New Roman"/>
        </w:rPr>
      </w:pPr>
      <w:r w:rsidRPr="00E87C30">
        <w:rPr>
          <w:rFonts w:ascii="Times New Roman" w:hAnsi="Times New Roman" w:cs="Times New Roman"/>
        </w:rPr>
        <w:t>2) gdy nastąpiła istotna zmiana okoliczności powodująca, że wykonanie umowy nie leży w interesie publicznym, czego nie można było przewidzieć w chwili zawarcia umowy lub dalsze wykonywanie umowy może zagrozić istotnemu interesowi bezpieczeństwa państwa lub bezpieczeństwu publicznemu.</w:t>
      </w:r>
    </w:p>
    <w:p w14:paraId="2E40B04F" w14:textId="77777777" w:rsidR="00A37E5B" w:rsidRPr="00A37E5B" w:rsidRDefault="00A37E5B" w:rsidP="00B056B3">
      <w:pPr>
        <w:spacing w:before="0" w:after="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 xml:space="preserve">2.W przypadkach określonych powyżej Wykonawca może żądać od Zamawiającego wyłącznie wynagrodzenia z tytułu należytego wykonania części przedmiotu umowy do momentu złożenia przez Zamawiającego oświadczenia o odstąpieniu od umowy. </w:t>
      </w:r>
    </w:p>
    <w:p w14:paraId="02B892D5" w14:textId="77777777" w:rsidR="00A37E5B" w:rsidRPr="00A37E5B" w:rsidRDefault="00A37E5B" w:rsidP="00B056B3">
      <w:pPr>
        <w:spacing w:before="0" w:after="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lastRenderedPageBreak/>
        <w:t>3. Powyższe postanowienia nie ograniczają Zamawiającego w możliwości odstąpienia od umowy na podstawie przepisów powszechnie obowiązującego prawa i nie modyfikują ich na niekorzyść Zamawiającego.</w:t>
      </w:r>
    </w:p>
    <w:p w14:paraId="7DE59778" w14:textId="77777777" w:rsidR="00A37E5B" w:rsidRPr="00A37E5B" w:rsidRDefault="00A37E5B" w:rsidP="00B056B3">
      <w:pPr>
        <w:spacing w:before="0" w:after="0"/>
        <w:jc w:val="center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>§ 12</w:t>
      </w:r>
    </w:p>
    <w:p w14:paraId="6BF0C93C" w14:textId="77777777" w:rsidR="00A37E5B" w:rsidRPr="00A37E5B" w:rsidRDefault="00A37E5B" w:rsidP="00B056B3">
      <w:pPr>
        <w:spacing w:before="0" w:after="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>1.Strony umowy ustalają, że osobami wskazanymi do bieżących kontaktów w sprawach wynikających z niniejszej umowy będą:</w:t>
      </w:r>
    </w:p>
    <w:p w14:paraId="0F64F045" w14:textId="77777777" w:rsidR="00A37E5B" w:rsidRPr="00A37E5B" w:rsidRDefault="00A37E5B" w:rsidP="00B056B3">
      <w:pPr>
        <w:spacing w:before="0" w:after="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 xml:space="preserve">1) ze strony Zamawiającego: …………….,..............................@..........; tel. ………………….; </w:t>
      </w:r>
    </w:p>
    <w:p w14:paraId="2E624914" w14:textId="77777777" w:rsidR="00A37E5B" w:rsidRDefault="00A37E5B" w:rsidP="00B056B3">
      <w:pPr>
        <w:spacing w:before="0" w:after="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 xml:space="preserve">2)ze strony Wykonawcy: ………………..,..........................@..........; tel. ……………………… </w:t>
      </w:r>
    </w:p>
    <w:p w14:paraId="74CC346E" w14:textId="77777777" w:rsidR="00BE7A7D" w:rsidRPr="00A37E5B" w:rsidRDefault="00BE7A7D" w:rsidP="00B056B3">
      <w:pPr>
        <w:spacing w:before="0" w:after="0"/>
        <w:jc w:val="both"/>
        <w:rPr>
          <w:rFonts w:ascii="Times New Roman" w:hAnsi="Times New Roman" w:cs="Times New Roman"/>
        </w:rPr>
      </w:pPr>
    </w:p>
    <w:p w14:paraId="41B8C645" w14:textId="77777777" w:rsidR="006F609C" w:rsidRPr="006F609C" w:rsidRDefault="006F609C" w:rsidP="006F609C">
      <w:pPr>
        <w:spacing w:before="0" w:after="0"/>
        <w:jc w:val="both"/>
        <w:rPr>
          <w:rFonts w:ascii="Times New Roman" w:hAnsi="Times New Roman" w:cs="Times New Roman"/>
        </w:rPr>
      </w:pPr>
      <w:r w:rsidRPr="006F609C">
        <w:rPr>
          <w:rFonts w:ascii="Times New Roman" w:hAnsi="Times New Roman" w:cs="Times New Roman"/>
        </w:rPr>
        <w:t>3. W odniesieniu do  składania zamówień osobami wskazanymi są:</w:t>
      </w:r>
    </w:p>
    <w:p w14:paraId="689B10E4" w14:textId="77777777" w:rsidR="006F609C" w:rsidRPr="006F609C" w:rsidRDefault="006F609C" w:rsidP="006F609C">
      <w:pPr>
        <w:spacing w:before="0" w:after="0"/>
        <w:jc w:val="both"/>
        <w:rPr>
          <w:rFonts w:ascii="Times New Roman" w:hAnsi="Times New Roman" w:cs="Times New Roman"/>
        </w:rPr>
      </w:pPr>
      <w:r w:rsidRPr="006F609C">
        <w:rPr>
          <w:rFonts w:ascii="Times New Roman" w:hAnsi="Times New Roman" w:cs="Times New Roman"/>
        </w:rPr>
        <w:t xml:space="preserve">1) ze strony Zamawiającego: …………….,..............................@..........; tel. ………………….; </w:t>
      </w:r>
    </w:p>
    <w:p w14:paraId="1FE3F424" w14:textId="77777777" w:rsidR="006F609C" w:rsidRPr="006F609C" w:rsidRDefault="006F609C" w:rsidP="006F609C">
      <w:pPr>
        <w:spacing w:before="0" w:after="0"/>
        <w:jc w:val="both"/>
        <w:rPr>
          <w:rFonts w:ascii="Times New Roman" w:hAnsi="Times New Roman" w:cs="Times New Roman"/>
        </w:rPr>
      </w:pPr>
      <w:r w:rsidRPr="006F609C">
        <w:rPr>
          <w:rFonts w:ascii="Times New Roman" w:hAnsi="Times New Roman" w:cs="Times New Roman"/>
        </w:rPr>
        <w:t xml:space="preserve">2)ze strony Wykonawcy: ………………..,..........................@..........; tel. ……………………… </w:t>
      </w:r>
    </w:p>
    <w:p w14:paraId="3C3E61CD" w14:textId="293D2BBF" w:rsidR="00A37E5B" w:rsidRPr="00A37E5B" w:rsidRDefault="00A37E5B" w:rsidP="00B056B3">
      <w:pPr>
        <w:spacing w:before="0" w:after="0"/>
        <w:jc w:val="both"/>
        <w:rPr>
          <w:rFonts w:ascii="Times New Roman" w:hAnsi="Times New Roman" w:cs="Times New Roman"/>
        </w:rPr>
      </w:pPr>
    </w:p>
    <w:p w14:paraId="403ABFA7" w14:textId="77777777" w:rsidR="00A37E5B" w:rsidRPr="00A37E5B" w:rsidRDefault="00A37E5B" w:rsidP="00B056B3">
      <w:pPr>
        <w:spacing w:before="0" w:after="0"/>
        <w:jc w:val="center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>§13</w:t>
      </w:r>
    </w:p>
    <w:p w14:paraId="28D73CC4" w14:textId="7CB81AFD" w:rsidR="00A37E5B" w:rsidRPr="00A37E5B" w:rsidRDefault="00A37E5B" w:rsidP="00B056B3">
      <w:pPr>
        <w:spacing w:before="0" w:after="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 xml:space="preserve">1.Strony umowy ustalają, że wszelka korespondencja związana </w:t>
      </w:r>
      <w:r w:rsidR="006F609C">
        <w:rPr>
          <w:rFonts w:ascii="Times New Roman" w:hAnsi="Times New Roman" w:cs="Times New Roman"/>
        </w:rPr>
        <w:br/>
      </w:r>
      <w:r w:rsidRPr="00A37E5B">
        <w:rPr>
          <w:rFonts w:ascii="Times New Roman" w:hAnsi="Times New Roman" w:cs="Times New Roman"/>
        </w:rPr>
        <w:t>z realizacją dostaw, będzie przesyłana na adres pocztowy oraz/lub drogą elektroniczną na wskazane w dokumentacji postępowania przetargowego adresy e-mailowe. W przypadku zmian w danych korespondencyjnych strony będą się o tym niezwłocznie informować.</w:t>
      </w:r>
    </w:p>
    <w:p w14:paraId="6442EF89" w14:textId="77777777" w:rsidR="00A37E5B" w:rsidRDefault="00A37E5B" w:rsidP="00B056B3">
      <w:pPr>
        <w:spacing w:before="0" w:after="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 xml:space="preserve">2. Z uwagi na dostawy sukcesywne Wykonawca zobowiązuje się informować Zamawiającego o wszelkich okolicznościach, które mogą mieć wpływ na wykonanie umowy nie później niż w terminie 3 dni kalendarzowych, licząc od dnia ich zaistnienia. </w:t>
      </w:r>
    </w:p>
    <w:p w14:paraId="0E64ADC3" w14:textId="77777777" w:rsidR="00B056B3" w:rsidRDefault="00B056B3" w:rsidP="00B056B3">
      <w:pPr>
        <w:spacing w:before="0" w:after="0"/>
        <w:jc w:val="both"/>
        <w:rPr>
          <w:rFonts w:ascii="Times New Roman" w:hAnsi="Times New Roman" w:cs="Times New Roman"/>
        </w:rPr>
      </w:pPr>
    </w:p>
    <w:p w14:paraId="7FA96774" w14:textId="77777777" w:rsidR="00D42F99" w:rsidRDefault="00D42F99" w:rsidP="00B056B3">
      <w:pPr>
        <w:spacing w:before="0" w:after="0"/>
        <w:jc w:val="both"/>
        <w:rPr>
          <w:rFonts w:ascii="Times New Roman" w:hAnsi="Times New Roman" w:cs="Times New Roman"/>
        </w:rPr>
      </w:pPr>
    </w:p>
    <w:p w14:paraId="1E23F610" w14:textId="77777777" w:rsidR="00D42F99" w:rsidRDefault="00D42F99" w:rsidP="00B056B3">
      <w:pPr>
        <w:spacing w:before="0" w:after="0"/>
        <w:jc w:val="both"/>
        <w:rPr>
          <w:rFonts w:ascii="Times New Roman" w:hAnsi="Times New Roman" w:cs="Times New Roman"/>
        </w:rPr>
      </w:pPr>
    </w:p>
    <w:p w14:paraId="4BC2EF79" w14:textId="77777777" w:rsidR="00D42F99" w:rsidRDefault="00D42F99" w:rsidP="00B056B3">
      <w:pPr>
        <w:spacing w:before="0" w:after="0"/>
        <w:jc w:val="both"/>
        <w:rPr>
          <w:rFonts w:ascii="Times New Roman" w:hAnsi="Times New Roman" w:cs="Times New Roman"/>
        </w:rPr>
      </w:pPr>
    </w:p>
    <w:p w14:paraId="48823F03" w14:textId="77777777" w:rsidR="00D42F99" w:rsidRPr="00A37E5B" w:rsidRDefault="00D42F99" w:rsidP="00B056B3">
      <w:pPr>
        <w:spacing w:before="0" w:after="0"/>
        <w:jc w:val="both"/>
        <w:rPr>
          <w:rFonts w:ascii="Times New Roman" w:hAnsi="Times New Roman" w:cs="Times New Roman"/>
        </w:rPr>
      </w:pPr>
    </w:p>
    <w:p w14:paraId="76EC4DC8" w14:textId="77777777" w:rsidR="00A37E5B" w:rsidRPr="00A37E5B" w:rsidRDefault="00A37E5B" w:rsidP="00B056B3">
      <w:pPr>
        <w:spacing w:before="0" w:after="0"/>
        <w:jc w:val="center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lastRenderedPageBreak/>
        <w:t>§14</w:t>
      </w:r>
    </w:p>
    <w:p w14:paraId="72D8CFC3" w14:textId="36B61370" w:rsidR="006F609C" w:rsidRPr="006F609C" w:rsidRDefault="006F609C" w:rsidP="006F609C">
      <w:pPr>
        <w:spacing w:before="0" w:after="0"/>
        <w:jc w:val="both"/>
        <w:rPr>
          <w:rFonts w:ascii="Times New Roman" w:hAnsi="Times New Roman" w:cs="Times New Roman"/>
        </w:rPr>
      </w:pPr>
      <w:r w:rsidRPr="006F609C">
        <w:rPr>
          <w:rFonts w:ascii="Times New Roman" w:hAnsi="Times New Roman" w:cs="Times New Roman"/>
        </w:rPr>
        <w:t xml:space="preserve">1. Strony ustalają, że prawa i obowiązki Wykonawcy wynikające z umowy oraz wierzytelności wobec Zamawiającego nie mogą być przenoszone </w:t>
      </w:r>
      <w:r>
        <w:rPr>
          <w:rFonts w:ascii="Times New Roman" w:hAnsi="Times New Roman" w:cs="Times New Roman"/>
        </w:rPr>
        <w:br/>
      </w:r>
      <w:r w:rsidRPr="006F609C">
        <w:rPr>
          <w:rFonts w:ascii="Times New Roman" w:hAnsi="Times New Roman" w:cs="Times New Roman"/>
        </w:rPr>
        <w:t>na osoby trzecie.</w:t>
      </w:r>
    </w:p>
    <w:p w14:paraId="02A7574B" w14:textId="77777777" w:rsidR="006F609C" w:rsidRPr="006F609C" w:rsidRDefault="006F609C" w:rsidP="006F609C">
      <w:pPr>
        <w:spacing w:before="0" w:after="0"/>
        <w:jc w:val="both"/>
        <w:rPr>
          <w:rFonts w:ascii="Times New Roman" w:hAnsi="Times New Roman" w:cs="Times New Roman"/>
        </w:rPr>
      </w:pPr>
      <w:r w:rsidRPr="006F609C">
        <w:rPr>
          <w:rFonts w:ascii="Times New Roman" w:hAnsi="Times New Roman" w:cs="Times New Roman"/>
        </w:rPr>
        <w:t>2.W sprawach nieuregulowanych niniejszą umową stosuje się przepisy prawa powszechnie obowiązującego, w szczególności przepisy ustawy Prawo zamówień publicznych i Kodeksu cywilnego.</w:t>
      </w:r>
    </w:p>
    <w:p w14:paraId="68CC8E91" w14:textId="77777777" w:rsidR="006F609C" w:rsidRPr="006F609C" w:rsidRDefault="006F609C" w:rsidP="006F609C">
      <w:pPr>
        <w:spacing w:before="0" w:after="0"/>
        <w:jc w:val="both"/>
        <w:rPr>
          <w:rFonts w:ascii="Times New Roman" w:hAnsi="Times New Roman" w:cs="Times New Roman"/>
        </w:rPr>
      </w:pPr>
      <w:r w:rsidRPr="006F609C">
        <w:rPr>
          <w:rFonts w:ascii="Times New Roman" w:hAnsi="Times New Roman" w:cs="Times New Roman"/>
        </w:rPr>
        <w:t xml:space="preserve">3. Spory wynikające z niniejszej umowy Strony poddają pod rozstrzygnięcie sądu powszechnego właściwego miejscowo dla siedziby Zamawiającego.  </w:t>
      </w:r>
    </w:p>
    <w:p w14:paraId="0A8644F8" w14:textId="77777777" w:rsidR="006F609C" w:rsidRPr="006F609C" w:rsidRDefault="006F609C" w:rsidP="006F609C">
      <w:pPr>
        <w:spacing w:before="0" w:after="0"/>
        <w:jc w:val="both"/>
        <w:rPr>
          <w:rFonts w:ascii="Times New Roman" w:hAnsi="Times New Roman" w:cs="Times New Roman"/>
        </w:rPr>
      </w:pPr>
      <w:r w:rsidRPr="006F609C">
        <w:rPr>
          <w:rFonts w:ascii="Times New Roman" w:hAnsi="Times New Roman" w:cs="Times New Roman"/>
        </w:rPr>
        <w:t xml:space="preserve">4.Umowę sporządzono w dwóch jednobrzmiących egzemplarzach – po jednym dla każdej ze stron. </w:t>
      </w:r>
    </w:p>
    <w:p w14:paraId="5C10A4F9" w14:textId="77777777" w:rsidR="006F609C" w:rsidRPr="006F609C" w:rsidRDefault="006F609C" w:rsidP="006F609C">
      <w:pPr>
        <w:spacing w:before="0" w:after="0"/>
        <w:jc w:val="both"/>
        <w:rPr>
          <w:rFonts w:ascii="Times New Roman" w:hAnsi="Times New Roman" w:cs="Times New Roman"/>
        </w:rPr>
      </w:pPr>
      <w:r w:rsidRPr="006F609C">
        <w:rPr>
          <w:rFonts w:ascii="Times New Roman" w:hAnsi="Times New Roman" w:cs="Times New Roman"/>
        </w:rPr>
        <w:t xml:space="preserve">5. Integralną częścią umowy są następujące załączniki: </w:t>
      </w:r>
    </w:p>
    <w:p w14:paraId="5EEC1E2D" w14:textId="02147899" w:rsidR="00A37E5B" w:rsidRPr="00A37E5B" w:rsidRDefault="00A37E5B" w:rsidP="006F609C">
      <w:pPr>
        <w:spacing w:before="0" w:after="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>6. załącznik nr 1 – Opis Przedmiotu Zamówienia zgodnie z ofertą Wykonawcy,</w:t>
      </w:r>
    </w:p>
    <w:p w14:paraId="234E9711" w14:textId="77777777" w:rsidR="00A37E5B" w:rsidRPr="00A37E5B" w:rsidRDefault="00A37E5B" w:rsidP="00B056B3">
      <w:pPr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>załącznik nr 2 – Oferta Wykonawcy,</w:t>
      </w:r>
    </w:p>
    <w:p w14:paraId="19061E2D" w14:textId="77777777" w:rsidR="00A37E5B" w:rsidRPr="00A37E5B" w:rsidRDefault="00A37E5B" w:rsidP="00B056B3">
      <w:pPr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>załącznik nr 3– Klauzula informacyjna w trybie art. 13 rozporządzenia Parlamentu Europejskiego i Rady (UE)2016/679 z dnia 27 kwietnia 2016 r. – RODO,</w:t>
      </w:r>
    </w:p>
    <w:p w14:paraId="1AC06444" w14:textId="658EDB2D" w:rsidR="00A37E5B" w:rsidRPr="00A37E5B" w:rsidRDefault="00A37E5B" w:rsidP="00B056B3">
      <w:pPr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</w:rPr>
        <w:t>załącznik nr ……. – Pełnomocnictwo do reprezentowania Wykonawcy</w:t>
      </w:r>
      <w:r w:rsidR="006F609C">
        <w:rPr>
          <w:rFonts w:ascii="Times New Roman" w:hAnsi="Times New Roman" w:cs="Times New Roman"/>
        </w:rPr>
        <w:t xml:space="preserve"> (jeżeli dotyczy).</w:t>
      </w:r>
    </w:p>
    <w:p w14:paraId="61D335DB" w14:textId="77777777" w:rsidR="00A37E5B" w:rsidRPr="00A37E5B" w:rsidRDefault="00A37E5B" w:rsidP="00B056B3">
      <w:pPr>
        <w:spacing w:before="0" w:after="0"/>
        <w:jc w:val="both"/>
        <w:rPr>
          <w:rFonts w:ascii="Times New Roman" w:hAnsi="Times New Roman" w:cs="Times New Roman"/>
          <w:bCs/>
          <w:i/>
          <w:iCs/>
        </w:rPr>
      </w:pPr>
    </w:p>
    <w:p w14:paraId="7EC5F263" w14:textId="77777777" w:rsidR="00A37E5B" w:rsidRPr="00A37E5B" w:rsidRDefault="00A37E5B" w:rsidP="00B056B3">
      <w:pPr>
        <w:spacing w:before="0" w:after="0"/>
        <w:jc w:val="both"/>
        <w:rPr>
          <w:rFonts w:ascii="Times New Roman" w:hAnsi="Times New Roman" w:cs="Times New Roman"/>
        </w:rPr>
      </w:pPr>
      <w:r w:rsidRPr="00A37E5B">
        <w:rPr>
          <w:rFonts w:ascii="Times New Roman" w:hAnsi="Times New Roman" w:cs="Times New Roman"/>
          <w:bCs/>
          <w:i/>
          <w:iCs/>
        </w:rPr>
        <w:t>ZAMAWIAJĄCY:</w:t>
      </w:r>
      <w:r w:rsidRPr="00A37E5B">
        <w:rPr>
          <w:rFonts w:ascii="Times New Roman" w:hAnsi="Times New Roman" w:cs="Times New Roman"/>
          <w:bCs/>
          <w:i/>
          <w:iCs/>
        </w:rPr>
        <w:tab/>
      </w:r>
      <w:r w:rsidRPr="00A37E5B">
        <w:rPr>
          <w:rFonts w:ascii="Times New Roman" w:hAnsi="Times New Roman" w:cs="Times New Roman"/>
          <w:bCs/>
          <w:i/>
          <w:iCs/>
        </w:rPr>
        <w:tab/>
      </w:r>
      <w:r w:rsidRPr="00A37E5B">
        <w:rPr>
          <w:rFonts w:ascii="Times New Roman" w:hAnsi="Times New Roman" w:cs="Times New Roman"/>
          <w:bCs/>
          <w:i/>
          <w:iCs/>
        </w:rPr>
        <w:tab/>
      </w:r>
      <w:r w:rsidRPr="00A37E5B">
        <w:rPr>
          <w:rFonts w:ascii="Times New Roman" w:hAnsi="Times New Roman" w:cs="Times New Roman"/>
          <w:bCs/>
          <w:i/>
          <w:iCs/>
        </w:rPr>
        <w:tab/>
      </w:r>
      <w:r w:rsidRPr="00A37E5B">
        <w:rPr>
          <w:rFonts w:ascii="Times New Roman" w:hAnsi="Times New Roman" w:cs="Times New Roman"/>
          <w:bCs/>
          <w:i/>
          <w:iCs/>
        </w:rPr>
        <w:tab/>
      </w:r>
      <w:r w:rsidRPr="00A37E5B">
        <w:rPr>
          <w:rFonts w:ascii="Times New Roman" w:hAnsi="Times New Roman" w:cs="Times New Roman"/>
          <w:bCs/>
          <w:i/>
          <w:iCs/>
        </w:rPr>
        <w:tab/>
      </w:r>
      <w:r w:rsidRPr="00A37E5B">
        <w:rPr>
          <w:rFonts w:ascii="Times New Roman" w:hAnsi="Times New Roman" w:cs="Times New Roman"/>
          <w:bCs/>
          <w:i/>
          <w:iCs/>
        </w:rPr>
        <w:tab/>
      </w:r>
      <w:r w:rsidRPr="00A37E5B">
        <w:rPr>
          <w:rFonts w:ascii="Times New Roman" w:hAnsi="Times New Roman" w:cs="Times New Roman"/>
          <w:bCs/>
          <w:i/>
          <w:iCs/>
        </w:rPr>
        <w:tab/>
        <w:t>WYKONAWCA:</w:t>
      </w:r>
    </w:p>
    <w:p w14:paraId="02FF3394" w14:textId="75273619" w:rsidR="00EC51B6" w:rsidRPr="002C37CC" w:rsidRDefault="00EC51B6" w:rsidP="00B056B3">
      <w:pPr>
        <w:spacing w:before="0" w:after="0"/>
        <w:jc w:val="both"/>
        <w:rPr>
          <w:rFonts w:ascii="Times New Roman" w:hAnsi="Times New Roman" w:cs="Times New Roman"/>
        </w:rPr>
      </w:pPr>
    </w:p>
    <w:sectPr w:rsidR="00EC51B6" w:rsidRPr="002C37CC" w:rsidSect="005B0B8A">
      <w:headerReference w:type="default" r:id="rId7"/>
      <w:footerReference w:type="default" r:id="rId8"/>
      <w:pgSz w:w="11906" w:h="16838"/>
      <w:pgMar w:top="1417" w:right="1417" w:bottom="1417" w:left="1417" w:header="142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3A4AC" w14:textId="77777777" w:rsidR="000958E5" w:rsidRDefault="000958E5" w:rsidP="005B0B8A">
      <w:pPr>
        <w:spacing w:before="0" w:after="0" w:line="240" w:lineRule="auto"/>
      </w:pPr>
      <w:r>
        <w:separator/>
      </w:r>
    </w:p>
  </w:endnote>
  <w:endnote w:type="continuationSeparator" w:id="0">
    <w:p w14:paraId="54CA41D0" w14:textId="77777777" w:rsidR="000958E5" w:rsidRDefault="000958E5" w:rsidP="005B0B8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66924" w14:textId="5939665C" w:rsidR="0012355F" w:rsidRDefault="0012355F" w:rsidP="0012355F">
    <w:pPr>
      <w:pStyle w:val="Stopka"/>
      <w:tabs>
        <w:tab w:val="clear" w:pos="9072"/>
      </w:tabs>
      <w:ind w:right="-1134"/>
    </w:pPr>
  </w:p>
  <w:tbl>
    <w:tblPr>
      <w:tblStyle w:val="Tabela-Siatka"/>
      <w:tblW w:w="10627" w:type="dxa"/>
      <w:tblInd w:w="-9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9"/>
      <w:gridCol w:w="9918"/>
    </w:tblGrid>
    <w:tr w:rsidR="0012355F" w14:paraId="0169BF53" w14:textId="77777777" w:rsidTr="008B5304">
      <w:trPr>
        <w:trHeight w:val="704"/>
      </w:trPr>
      <w:tc>
        <w:tcPr>
          <w:tcW w:w="709" w:type="dxa"/>
          <w:vAlign w:val="center"/>
        </w:tcPr>
        <w:p w14:paraId="1B438D62" w14:textId="22B2A281" w:rsidR="0012355F" w:rsidRDefault="0012355F" w:rsidP="0012355F">
          <w:pPr>
            <w:pStyle w:val="Stopka"/>
            <w:tabs>
              <w:tab w:val="clear" w:pos="4536"/>
              <w:tab w:val="clear" w:pos="9072"/>
              <w:tab w:val="left" w:pos="1376"/>
            </w:tabs>
            <w:ind w:right="-1134"/>
            <w:jc w:val="right"/>
          </w:pPr>
          <w:r>
            <w:rPr>
              <w:noProof/>
              <w14:ligatures w14:val="standardContextual"/>
            </w:rPr>
            <w:drawing>
              <wp:anchor distT="0" distB="0" distL="114300" distR="114300" simplePos="0" relativeHeight="251660288" behindDoc="0" locked="0" layoutInCell="1" allowOverlap="1" wp14:anchorId="1216B2D8" wp14:editId="4EFFFD81">
                <wp:simplePos x="0" y="0"/>
                <wp:positionH relativeFrom="column">
                  <wp:posOffset>-6350</wp:posOffset>
                </wp:positionH>
                <wp:positionV relativeFrom="paragraph">
                  <wp:posOffset>0</wp:posOffset>
                </wp:positionV>
                <wp:extent cx="334204" cy="331984"/>
                <wp:effectExtent l="0" t="0" r="8890" b="0"/>
                <wp:wrapNone/>
                <wp:docPr id="1027379857" name="Obraz 2" descr="Obraz zawierający tekst, godło, logo, symbol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02945114" name="Obraz 2" descr="Obraz zawierający tekst, godło, logo, symbol&#10;&#10;Zawartość wygenerowana przez sztuczną inteligencję może być niepoprawna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4204" cy="33198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918" w:type="dxa"/>
          <w:vAlign w:val="center"/>
        </w:tcPr>
        <w:p w14:paraId="0993AD3D" w14:textId="2DF972C0" w:rsidR="0012355F" w:rsidRPr="00713441" w:rsidRDefault="0012355F" w:rsidP="0012355F">
          <w:pPr>
            <w:pStyle w:val="Stopka"/>
            <w:tabs>
              <w:tab w:val="clear" w:pos="9072"/>
            </w:tabs>
            <w:ind w:left="-709" w:right="-1134" w:firstLine="709"/>
            <w:rPr>
              <w:sz w:val="20"/>
              <w:szCs w:val="18"/>
            </w:rPr>
          </w:pPr>
          <w:r w:rsidRPr="00713441">
            <w:rPr>
              <w:sz w:val="20"/>
              <w:szCs w:val="18"/>
            </w:rPr>
            <w:t>Wojewódzka Stacja Sanitarno-Epidemiologiczna w Rzeszowie</w:t>
          </w:r>
        </w:p>
      </w:tc>
    </w:tr>
  </w:tbl>
  <w:p w14:paraId="73A98B95" w14:textId="4080A7D0" w:rsidR="005B0B8A" w:rsidRDefault="005B0B8A" w:rsidP="0012355F">
    <w:pPr>
      <w:pStyle w:val="Stopka"/>
      <w:tabs>
        <w:tab w:val="clear" w:pos="9072"/>
      </w:tabs>
      <w:ind w:left="-709" w:right="-1134" w:firstLine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BA3EA" w14:textId="77777777" w:rsidR="000958E5" w:rsidRDefault="000958E5" w:rsidP="005B0B8A">
      <w:pPr>
        <w:spacing w:before="0" w:after="0" w:line="240" w:lineRule="auto"/>
      </w:pPr>
      <w:r>
        <w:separator/>
      </w:r>
    </w:p>
  </w:footnote>
  <w:footnote w:type="continuationSeparator" w:id="0">
    <w:p w14:paraId="10DF1755" w14:textId="77777777" w:rsidR="000958E5" w:rsidRDefault="000958E5" w:rsidP="005B0B8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7B379" w14:textId="317294FC" w:rsidR="005B0B8A" w:rsidRDefault="005B0B8A" w:rsidP="005B0B8A">
    <w:pPr>
      <w:pStyle w:val="Nagwek"/>
      <w:ind w:left="-851"/>
    </w:pPr>
    <w:r>
      <w:rPr>
        <w:noProof/>
        <w14:ligatures w14:val="standardContextual"/>
      </w:rPr>
      <w:drawing>
        <wp:inline distT="0" distB="0" distL="0" distR="0" wp14:anchorId="2E0C7642" wp14:editId="68898CCC">
          <wp:extent cx="3000483" cy="827299"/>
          <wp:effectExtent l="0" t="0" r="0" b="0"/>
          <wp:docPr id="16918713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1871397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0483" cy="827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F11B90"/>
    <w:multiLevelType w:val="hybridMultilevel"/>
    <w:tmpl w:val="3246F822"/>
    <w:lvl w:ilvl="0" w:tplc="B4221088">
      <w:start w:val="3"/>
      <w:numFmt w:val="decimal"/>
      <w:lvlText w:val="%1."/>
      <w:lvlJc w:val="left"/>
      <w:pPr>
        <w:ind w:left="283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6F8A6F32">
      <w:start w:val="1"/>
      <w:numFmt w:val="lowerLetter"/>
      <w:lvlText w:val="%2"/>
      <w:lvlJc w:val="left"/>
      <w:pPr>
        <w:ind w:left="1080" w:firstLine="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2" w:tplc="439C2D22">
      <w:start w:val="1"/>
      <w:numFmt w:val="lowerRoman"/>
      <w:lvlText w:val="%3"/>
      <w:lvlJc w:val="left"/>
      <w:pPr>
        <w:ind w:left="1800" w:firstLine="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3" w:tplc="D574632E">
      <w:start w:val="1"/>
      <w:numFmt w:val="decimal"/>
      <w:lvlText w:val="%4"/>
      <w:lvlJc w:val="left"/>
      <w:pPr>
        <w:ind w:left="2520" w:firstLine="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4" w:tplc="770467BE">
      <w:start w:val="1"/>
      <w:numFmt w:val="lowerLetter"/>
      <w:lvlText w:val="%5"/>
      <w:lvlJc w:val="left"/>
      <w:pPr>
        <w:ind w:left="3240" w:firstLine="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5" w:tplc="3E6E4B2A">
      <w:start w:val="1"/>
      <w:numFmt w:val="lowerRoman"/>
      <w:lvlText w:val="%6"/>
      <w:lvlJc w:val="left"/>
      <w:pPr>
        <w:ind w:left="3960" w:firstLine="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6" w:tplc="F894D534">
      <w:start w:val="1"/>
      <w:numFmt w:val="decimal"/>
      <w:lvlText w:val="%7"/>
      <w:lvlJc w:val="left"/>
      <w:pPr>
        <w:ind w:left="4680" w:firstLine="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7" w:tplc="C8DAE2E6">
      <w:start w:val="1"/>
      <w:numFmt w:val="lowerLetter"/>
      <w:lvlText w:val="%8"/>
      <w:lvlJc w:val="left"/>
      <w:pPr>
        <w:ind w:left="5400" w:firstLine="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8" w:tplc="45B0CA82">
      <w:start w:val="1"/>
      <w:numFmt w:val="lowerRoman"/>
      <w:lvlText w:val="%9"/>
      <w:lvlJc w:val="left"/>
      <w:pPr>
        <w:ind w:left="6120" w:firstLine="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</w:abstractNum>
  <w:abstractNum w:abstractNumId="1" w15:restartNumberingAfterBreak="0">
    <w:nsid w:val="53326D38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59245520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02227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B8A"/>
    <w:rsid w:val="0000389D"/>
    <w:rsid w:val="000712B1"/>
    <w:rsid w:val="000958E5"/>
    <w:rsid w:val="000E3B86"/>
    <w:rsid w:val="00106BD9"/>
    <w:rsid w:val="0012355F"/>
    <w:rsid w:val="00141AD5"/>
    <w:rsid w:val="001B6422"/>
    <w:rsid w:val="00202B43"/>
    <w:rsid w:val="00211037"/>
    <w:rsid w:val="00264A5D"/>
    <w:rsid w:val="00295346"/>
    <w:rsid w:val="002C37CC"/>
    <w:rsid w:val="002E60A1"/>
    <w:rsid w:val="00301F59"/>
    <w:rsid w:val="00312A83"/>
    <w:rsid w:val="003260CE"/>
    <w:rsid w:val="003B7364"/>
    <w:rsid w:val="003F45E7"/>
    <w:rsid w:val="00401EA7"/>
    <w:rsid w:val="00403302"/>
    <w:rsid w:val="0040508A"/>
    <w:rsid w:val="00462DA3"/>
    <w:rsid w:val="004714BF"/>
    <w:rsid w:val="004A03BC"/>
    <w:rsid w:val="004B7D2C"/>
    <w:rsid w:val="004C3316"/>
    <w:rsid w:val="004F08E0"/>
    <w:rsid w:val="005265A2"/>
    <w:rsid w:val="005B0B8A"/>
    <w:rsid w:val="005C71CE"/>
    <w:rsid w:val="00605B1E"/>
    <w:rsid w:val="006708DE"/>
    <w:rsid w:val="006A0F41"/>
    <w:rsid w:val="006B3499"/>
    <w:rsid w:val="006F609C"/>
    <w:rsid w:val="00713441"/>
    <w:rsid w:val="007719F7"/>
    <w:rsid w:val="00797F35"/>
    <w:rsid w:val="007D1601"/>
    <w:rsid w:val="007E7364"/>
    <w:rsid w:val="007F3F11"/>
    <w:rsid w:val="00807B3B"/>
    <w:rsid w:val="008353B9"/>
    <w:rsid w:val="008A2F8E"/>
    <w:rsid w:val="008B5304"/>
    <w:rsid w:val="009506E7"/>
    <w:rsid w:val="009D7159"/>
    <w:rsid w:val="00A27263"/>
    <w:rsid w:val="00A37E5B"/>
    <w:rsid w:val="00A5701D"/>
    <w:rsid w:val="00A76FD3"/>
    <w:rsid w:val="00A947F1"/>
    <w:rsid w:val="00AC10CF"/>
    <w:rsid w:val="00AC7CB7"/>
    <w:rsid w:val="00AE4D39"/>
    <w:rsid w:val="00AE53EC"/>
    <w:rsid w:val="00B0378F"/>
    <w:rsid w:val="00B056B3"/>
    <w:rsid w:val="00B44285"/>
    <w:rsid w:val="00B57BD8"/>
    <w:rsid w:val="00B9678A"/>
    <w:rsid w:val="00BE5F32"/>
    <w:rsid w:val="00BE7A7D"/>
    <w:rsid w:val="00C016C0"/>
    <w:rsid w:val="00C77BF2"/>
    <w:rsid w:val="00CA68A2"/>
    <w:rsid w:val="00CC416F"/>
    <w:rsid w:val="00CF704E"/>
    <w:rsid w:val="00D31974"/>
    <w:rsid w:val="00D3471F"/>
    <w:rsid w:val="00D42F99"/>
    <w:rsid w:val="00DD51F0"/>
    <w:rsid w:val="00E1207E"/>
    <w:rsid w:val="00E41599"/>
    <w:rsid w:val="00E603DF"/>
    <w:rsid w:val="00E87C30"/>
    <w:rsid w:val="00EC51B6"/>
    <w:rsid w:val="00EE7667"/>
    <w:rsid w:val="00F33384"/>
    <w:rsid w:val="00F76CD5"/>
    <w:rsid w:val="00FF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B550CB"/>
  <w15:chartTrackingRefBased/>
  <w15:docId w15:val="{5136BBA9-B949-41BE-B003-B42BD46A3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04E"/>
    <w:pPr>
      <w:spacing w:before="480" w:after="480" w:line="360" w:lineRule="auto"/>
    </w:pPr>
    <w:rPr>
      <w:rFonts w:ascii="Arial" w:hAnsi="Arial"/>
      <w:spacing w:val="29"/>
      <w:kern w:val="0"/>
      <w:sz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F704E"/>
    <w:pPr>
      <w:keepNext/>
      <w:keepLines/>
      <w:spacing w:before="720" w:after="720" w:line="240" w:lineRule="auto"/>
      <w:outlineLvl w:val="0"/>
    </w:pPr>
    <w:rPr>
      <w:rFonts w:eastAsiaTheme="majorEastAsia" w:cstheme="majorBidi"/>
      <w:b/>
      <w:spacing w:val="39"/>
      <w:kern w:val="2"/>
      <w:sz w:val="32"/>
      <w:szCs w:val="32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F704E"/>
    <w:pPr>
      <w:keepNext/>
      <w:keepLines/>
      <w:spacing w:before="600" w:after="600" w:line="240" w:lineRule="auto"/>
      <w:outlineLvl w:val="1"/>
    </w:pPr>
    <w:rPr>
      <w:rFonts w:eastAsiaTheme="majorEastAsia" w:cstheme="majorBidi"/>
      <w:spacing w:val="34"/>
      <w:kern w:val="2"/>
      <w:sz w:val="28"/>
      <w:szCs w:val="26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5346"/>
    <w:pPr>
      <w:keepNext/>
      <w:keepLines/>
      <w:spacing w:before="160" w:after="80"/>
      <w:outlineLvl w:val="2"/>
    </w:pPr>
    <w:rPr>
      <w:rFonts w:eastAsiaTheme="majorEastAsia" w:cstheme="majorBidi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0B8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0B8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0B8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0B8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0B8A"/>
    <w:pPr>
      <w:keepNext/>
      <w:keepLines/>
      <w:spacing w:before="0"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0B8A"/>
    <w:pPr>
      <w:keepNext/>
      <w:keepLines/>
      <w:spacing w:before="0"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F704E"/>
    <w:rPr>
      <w:rFonts w:ascii="Arial" w:eastAsiaTheme="majorEastAsia" w:hAnsi="Arial" w:cstheme="majorBidi"/>
      <w:b/>
      <w:color w:val="000000" w:themeColor="text1"/>
      <w:spacing w:val="39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F704E"/>
    <w:rPr>
      <w:rFonts w:ascii="Arial" w:eastAsiaTheme="majorEastAsia" w:hAnsi="Arial" w:cstheme="majorBidi"/>
      <w:color w:val="000000" w:themeColor="text1"/>
      <w:spacing w:val="34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5346"/>
    <w:rPr>
      <w:rFonts w:ascii="Arial" w:eastAsiaTheme="majorEastAsia" w:hAnsi="Arial" w:cstheme="majorBidi"/>
      <w:color w:val="000000" w:themeColor="text1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0B8A"/>
    <w:rPr>
      <w:rFonts w:eastAsiaTheme="majorEastAsia" w:cstheme="majorBidi"/>
      <w:i/>
      <w:iCs/>
      <w:color w:val="0F4761" w:themeColor="accent1" w:themeShade="BF"/>
      <w:spacing w:val="29"/>
      <w:kern w:val="0"/>
      <w:sz w:val="24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0B8A"/>
    <w:rPr>
      <w:rFonts w:eastAsiaTheme="majorEastAsia" w:cstheme="majorBidi"/>
      <w:color w:val="0F4761" w:themeColor="accent1" w:themeShade="BF"/>
      <w:spacing w:val="29"/>
      <w:kern w:val="0"/>
      <w:sz w:val="24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0B8A"/>
    <w:rPr>
      <w:rFonts w:eastAsiaTheme="majorEastAsia" w:cstheme="majorBidi"/>
      <w:i/>
      <w:iCs/>
      <w:color w:val="595959" w:themeColor="text1" w:themeTint="A6"/>
      <w:spacing w:val="29"/>
      <w:kern w:val="0"/>
      <w:sz w:val="24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0B8A"/>
    <w:rPr>
      <w:rFonts w:eastAsiaTheme="majorEastAsia" w:cstheme="majorBidi"/>
      <w:color w:val="595959" w:themeColor="text1" w:themeTint="A6"/>
      <w:spacing w:val="29"/>
      <w:kern w:val="0"/>
      <w:sz w:val="24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0B8A"/>
    <w:rPr>
      <w:rFonts w:eastAsiaTheme="majorEastAsia" w:cstheme="majorBidi"/>
      <w:i/>
      <w:iCs/>
      <w:color w:val="272727" w:themeColor="text1" w:themeTint="D8"/>
      <w:spacing w:val="29"/>
      <w:kern w:val="0"/>
      <w:sz w:val="24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0B8A"/>
    <w:rPr>
      <w:rFonts w:eastAsiaTheme="majorEastAsia" w:cstheme="majorBidi"/>
      <w:color w:val="272727" w:themeColor="text1" w:themeTint="D8"/>
      <w:spacing w:val="29"/>
      <w:kern w:val="0"/>
      <w:sz w:val="24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5B0B8A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0B8A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0B8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0B8A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5B0B8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0B8A"/>
    <w:rPr>
      <w:rFonts w:ascii="Arial" w:hAnsi="Arial"/>
      <w:i/>
      <w:iCs/>
      <w:color w:val="404040" w:themeColor="text1" w:themeTint="BF"/>
      <w:spacing w:val="29"/>
      <w:kern w:val="0"/>
      <w:sz w:val="24"/>
      <w14:ligatures w14:val="none"/>
    </w:rPr>
  </w:style>
  <w:style w:type="paragraph" w:styleId="Akapitzlist">
    <w:name w:val="List Paragraph"/>
    <w:basedOn w:val="Normalny"/>
    <w:uiPriority w:val="34"/>
    <w:qFormat/>
    <w:rsid w:val="005B0B8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0B8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0B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0B8A"/>
    <w:rPr>
      <w:rFonts w:ascii="Arial" w:hAnsi="Arial"/>
      <w:i/>
      <w:iCs/>
      <w:color w:val="0F4761" w:themeColor="accent1" w:themeShade="BF"/>
      <w:spacing w:val="29"/>
      <w:kern w:val="0"/>
      <w:sz w:val="24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5B0B8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B0B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B8A"/>
    <w:rPr>
      <w:rFonts w:ascii="Arial" w:hAnsi="Arial"/>
      <w:spacing w:val="29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B0B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B8A"/>
    <w:rPr>
      <w:rFonts w:ascii="Arial" w:hAnsi="Arial"/>
      <w:spacing w:val="29"/>
      <w:kern w:val="0"/>
      <w:sz w:val="24"/>
      <w14:ligatures w14:val="none"/>
    </w:rPr>
  </w:style>
  <w:style w:type="table" w:styleId="Tabela-Siatka">
    <w:name w:val="Table Grid"/>
    <w:basedOn w:val="Standardowy"/>
    <w:uiPriority w:val="39"/>
    <w:rsid w:val="00123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2403</Words>
  <Characters>14419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Gawełko - Bazan</dc:creator>
  <cp:keywords/>
  <dc:description/>
  <cp:lastModifiedBy>WSSE Rzeszów - Katarzyna Gawełko-Bazan</cp:lastModifiedBy>
  <cp:revision>4</cp:revision>
  <dcterms:created xsi:type="dcterms:W3CDTF">2025-06-04T10:29:00Z</dcterms:created>
  <dcterms:modified xsi:type="dcterms:W3CDTF">2025-06-09T10:05:00Z</dcterms:modified>
</cp:coreProperties>
</file>