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F2CAD0F" w14:textId="77777777" w:rsidR="00165D49" w:rsidRDefault="00165D49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C90631C" w14:textId="218B46F4" w:rsidR="00EB2564" w:rsidRPr="00EB2564" w:rsidRDefault="00EB2564" w:rsidP="004024C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EB2564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241961A" w14:textId="77777777" w:rsidR="00EB2564" w:rsidRPr="00165D49" w:rsidRDefault="00EB2564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3DCDC299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A55F9" w:rsidRPr="001A55F9">
        <w:rPr>
          <w:rFonts w:eastAsia="Times New Roman" w:cstheme="minorHAnsi"/>
          <w:b/>
          <w:bCs/>
          <w:lang w:eastAsia="ar-SA"/>
        </w:rPr>
        <w:t>Poprawa cyberbezpieczeństwa w Gminie Purda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>dlegam wykluczeniu z postępowania na podstawie art. 108 ust. 1 ustawy Pzp.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wymienionych w art. 108 ust. 1 Pzp</w:t>
      </w:r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7F6B646" w14:textId="6EBB63CF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6DB9E61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A55F9" w:rsidRPr="001A55F9">
        <w:rPr>
          <w:rFonts w:eastAsia="Times New Roman" w:cstheme="minorHAnsi"/>
          <w:b/>
          <w:bCs/>
          <w:lang w:eastAsia="ar-SA"/>
        </w:rPr>
        <w:t>Poprawa cyberbezpieczeństwa w Gminie Purda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 xml:space="preserve">polegam na zasobach następującego/ych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oświadczenie należy podpisać kwalifikowanym podpisem elektronicznym, podpisem zaufanym lub podpisem </w:t>
      </w:r>
      <w:r w:rsidRPr="002C1A3C">
        <w:rPr>
          <w:rFonts w:cstheme="minorHAnsi"/>
          <w:b/>
          <w:bCs/>
          <w:sz w:val="18"/>
          <w:szCs w:val="18"/>
          <w:u w:val="single"/>
        </w:rPr>
        <w:lastRenderedPageBreak/>
        <w:t>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444405" w14:textId="77777777" w:rsidR="008D075B" w:rsidRPr="00C24F21" w:rsidRDefault="00334F57" w:rsidP="008D075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54C680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8D075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191B7D65" wp14:editId="4EA65ABD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075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8D075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E7DD466" w14:textId="7BF24A5B" w:rsidR="008D075B" w:rsidRDefault="008D075B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7CE529B4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551E1" w14:textId="295AB5A5" w:rsidR="001A55F9" w:rsidRDefault="001A55F9" w:rsidP="00304FB3">
    <w:pPr>
      <w:pStyle w:val="Nagwek"/>
      <w:jc w:val="center"/>
      <w:rPr>
        <w:noProof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E7A60E" wp14:editId="1920922F">
          <wp:simplePos x="0" y="0"/>
          <wp:positionH relativeFrom="page">
            <wp:posOffset>2619375</wp:posOffset>
          </wp:positionH>
          <wp:positionV relativeFrom="paragraph">
            <wp:posOffset>-199390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F8698C" w14:textId="21F4046E" w:rsidR="00C33F52" w:rsidRDefault="00C33F52" w:rsidP="00304FB3">
    <w:pPr>
      <w:pStyle w:val="Nagwek"/>
      <w:jc w:val="center"/>
    </w:pPr>
  </w:p>
  <w:p w14:paraId="6C102EBB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43DDB9E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024C7">
      <w:rPr>
        <w:rFonts w:asciiTheme="minorHAnsi" w:hAnsiTheme="minorHAnsi" w:cstheme="minorHAnsi"/>
        <w:sz w:val="20"/>
        <w:szCs w:val="20"/>
      </w:rPr>
      <w:t>1</w:t>
    </w:r>
    <w:r w:rsidR="001A55F9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A55F9"/>
    <w:rsid w:val="001C36B2"/>
    <w:rsid w:val="001C5852"/>
    <w:rsid w:val="0020152B"/>
    <w:rsid w:val="002124A3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4E6E"/>
    <w:rsid w:val="004024C7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95728"/>
    <w:rsid w:val="009E0170"/>
    <w:rsid w:val="00A44D8B"/>
    <w:rsid w:val="00A71941"/>
    <w:rsid w:val="00A8393F"/>
    <w:rsid w:val="00A86B34"/>
    <w:rsid w:val="00B202DA"/>
    <w:rsid w:val="00B34A59"/>
    <w:rsid w:val="00B45560"/>
    <w:rsid w:val="00B463C5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B2564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54</cp:revision>
  <dcterms:created xsi:type="dcterms:W3CDTF">2021-04-08T07:23:00Z</dcterms:created>
  <dcterms:modified xsi:type="dcterms:W3CDTF">2025-06-05T11:53:00Z</dcterms:modified>
</cp:coreProperties>
</file>