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2" w:type="dxa"/>
        <w:tblLayout w:type="fixed"/>
        <w:tblLook w:val="04A0" w:firstRow="1" w:lastRow="0" w:firstColumn="1" w:lastColumn="0" w:noHBand="0" w:noVBand="1"/>
      </w:tblPr>
      <w:tblGrid>
        <w:gridCol w:w="2303"/>
        <w:gridCol w:w="1945"/>
        <w:gridCol w:w="1666"/>
        <w:gridCol w:w="1034"/>
        <w:gridCol w:w="2264"/>
      </w:tblGrid>
      <w:tr w:rsidR="008976B3" w:rsidRPr="008976B3" w14:paraId="69A8B525" w14:textId="77777777" w:rsidTr="00504736">
        <w:trPr>
          <w:trHeight w:val="359"/>
        </w:trPr>
        <w:tc>
          <w:tcPr>
            <w:tcW w:w="4248" w:type="dxa"/>
            <w:gridSpan w:val="2"/>
            <w:hideMark/>
          </w:tcPr>
          <w:p w14:paraId="4EA37F03" w14:textId="77777777" w:rsidR="008976B3" w:rsidRPr="008976B3" w:rsidRDefault="008976B3" w:rsidP="008976B3">
            <w:pPr>
              <w:suppressAutoHyphens/>
              <w:snapToGrid w:val="0"/>
              <w:spacing w:after="0" w:line="240" w:lineRule="auto"/>
              <w:rPr>
                <w:rFonts w:ascii="Times New Roman" w:eastAsia="Times New Roman" w:hAnsi="Times New Roman" w:cs="Times New Roman"/>
                <w:sz w:val="24"/>
                <w:szCs w:val="24"/>
                <w:lang w:val="de-DE" w:eastAsia="ar-SA"/>
              </w:rPr>
            </w:pPr>
            <w:proofErr w:type="spellStart"/>
            <w:r w:rsidRPr="008976B3">
              <w:rPr>
                <w:rFonts w:ascii="Times New Roman" w:eastAsia="Times New Roman" w:hAnsi="Times New Roman" w:cs="Times New Roman"/>
                <w:sz w:val="24"/>
                <w:szCs w:val="24"/>
                <w:lang w:val="de-DE" w:eastAsia="ar-SA"/>
              </w:rPr>
              <w:t>e-mail</w:t>
            </w:r>
            <w:proofErr w:type="spellEnd"/>
            <w:r w:rsidRPr="008976B3">
              <w:rPr>
                <w:rFonts w:ascii="Times New Roman" w:eastAsia="Times New Roman" w:hAnsi="Times New Roman" w:cs="Times New Roman"/>
                <w:sz w:val="24"/>
                <w:szCs w:val="24"/>
                <w:lang w:val="de-DE" w:eastAsia="ar-SA"/>
              </w:rPr>
              <w:t>: sekretariat@zdp.pwz.pl</w:t>
            </w:r>
          </w:p>
        </w:tc>
        <w:tc>
          <w:tcPr>
            <w:tcW w:w="2700" w:type="dxa"/>
            <w:gridSpan w:val="2"/>
            <w:hideMark/>
          </w:tcPr>
          <w:p w14:paraId="714C7AB7" w14:textId="77777777" w:rsidR="008976B3" w:rsidRPr="008976B3" w:rsidRDefault="008976B3" w:rsidP="008976B3">
            <w:pPr>
              <w:suppressAutoHyphens/>
              <w:snapToGrid w:val="0"/>
              <w:spacing w:after="0" w:line="240" w:lineRule="auto"/>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www.zdp.pwz.pl</w:t>
            </w:r>
          </w:p>
        </w:tc>
        <w:tc>
          <w:tcPr>
            <w:tcW w:w="2264" w:type="dxa"/>
            <w:vMerge w:val="restart"/>
            <w:hideMark/>
          </w:tcPr>
          <w:p w14:paraId="1E0CBC83" w14:textId="77777777" w:rsidR="008976B3" w:rsidRPr="008976B3" w:rsidRDefault="008976B3" w:rsidP="008976B3">
            <w:pPr>
              <w:suppressAutoHyphens/>
              <w:snapToGrid w:val="0"/>
              <w:spacing w:after="0" w:line="240" w:lineRule="auto"/>
              <w:jc w:val="right"/>
              <w:rPr>
                <w:rFonts w:ascii="Times New Roman" w:eastAsia="Times New Roman" w:hAnsi="Times New Roman" w:cs="Times New Roman"/>
                <w:b/>
                <w:spacing w:val="20"/>
                <w:sz w:val="24"/>
                <w:szCs w:val="24"/>
                <w:lang w:eastAsia="ar-SA"/>
              </w:rPr>
            </w:pPr>
            <w:r w:rsidRPr="008976B3">
              <w:rPr>
                <w:rFonts w:ascii="Times New Roman" w:eastAsia="Calibri" w:hAnsi="Times New Roman" w:cs="Times New Roman"/>
                <w:noProof/>
                <w:sz w:val="24"/>
                <w:szCs w:val="24"/>
                <w:lang w:eastAsia="pl-PL"/>
              </w:rPr>
              <w:drawing>
                <wp:inline distT="0" distB="0" distL="0" distR="0" wp14:anchorId="53A58877" wp14:editId="107127EE">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8976B3" w:rsidRPr="008976B3" w14:paraId="1A5D98AC" w14:textId="77777777" w:rsidTr="00504736">
        <w:trPr>
          <w:trHeight w:val="904"/>
        </w:trPr>
        <w:tc>
          <w:tcPr>
            <w:tcW w:w="6948" w:type="dxa"/>
            <w:gridSpan w:val="4"/>
          </w:tcPr>
          <w:p w14:paraId="083A3831" w14:textId="77777777" w:rsidR="008976B3" w:rsidRPr="008976B3" w:rsidRDefault="008976B3" w:rsidP="008976B3">
            <w:pPr>
              <w:suppressAutoHyphens/>
              <w:snapToGrid w:val="0"/>
              <w:spacing w:after="0" w:line="240" w:lineRule="auto"/>
              <w:rPr>
                <w:rFonts w:ascii="Times New Roman" w:eastAsia="Times New Roman" w:hAnsi="Times New Roman" w:cs="Times New Roman"/>
                <w:b/>
                <w:spacing w:val="20"/>
                <w:sz w:val="24"/>
                <w:szCs w:val="24"/>
                <w:lang w:eastAsia="ar-SA"/>
              </w:rPr>
            </w:pPr>
            <w:r w:rsidRPr="008976B3">
              <w:rPr>
                <w:rFonts w:ascii="Times New Roman" w:eastAsia="Times New Roman" w:hAnsi="Times New Roman" w:cs="Times New Roman"/>
                <w:b/>
                <w:spacing w:val="20"/>
                <w:sz w:val="24"/>
                <w:szCs w:val="24"/>
                <w:lang w:eastAsia="ar-SA"/>
              </w:rPr>
              <w:t xml:space="preserve">Powiat Warszawski Zachodni, </w:t>
            </w:r>
          </w:p>
          <w:p w14:paraId="3C8A6AEB" w14:textId="77777777" w:rsidR="008976B3" w:rsidRPr="008976B3" w:rsidRDefault="008976B3" w:rsidP="008976B3">
            <w:pPr>
              <w:suppressAutoHyphens/>
              <w:snapToGrid w:val="0"/>
              <w:spacing w:after="0" w:line="240" w:lineRule="auto"/>
              <w:rPr>
                <w:rFonts w:ascii="Times New Roman" w:eastAsia="Times New Roman" w:hAnsi="Times New Roman" w:cs="Times New Roman"/>
                <w:b/>
                <w:spacing w:val="20"/>
                <w:sz w:val="24"/>
                <w:szCs w:val="24"/>
                <w:lang w:eastAsia="ar-SA"/>
              </w:rPr>
            </w:pPr>
            <w:r w:rsidRPr="008976B3">
              <w:rPr>
                <w:rFonts w:ascii="Times New Roman" w:eastAsia="Times New Roman" w:hAnsi="Times New Roman" w:cs="Times New Roman"/>
                <w:b/>
                <w:spacing w:val="20"/>
                <w:sz w:val="24"/>
                <w:szCs w:val="24"/>
                <w:lang w:eastAsia="ar-SA"/>
              </w:rPr>
              <w:t>Zarząd Dróg Powiatowych                                                                                          05-850 Ożarów Mazowiecki, ul. Poznańska 300</w:t>
            </w:r>
          </w:p>
          <w:p w14:paraId="25349F47" w14:textId="77777777" w:rsidR="008976B3" w:rsidRPr="008976B3" w:rsidRDefault="008976B3" w:rsidP="008976B3">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14:paraId="6ECF1B77" w14:textId="77777777" w:rsidR="008976B3" w:rsidRPr="008976B3" w:rsidRDefault="008976B3" w:rsidP="008976B3">
            <w:pPr>
              <w:spacing w:after="0" w:line="240" w:lineRule="auto"/>
              <w:rPr>
                <w:rFonts w:ascii="Times New Roman" w:eastAsia="Times New Roman" w:hAnsi="Times New Roman" w:cs="Times New Roman"/>
                <w:b/>
                <w:spacing w:val="20"/>
                <w:sz w:val="24"/>
                <w:szCs w:val="24"/>
                <w:lang w:eastAsia="ar-SA"/>
              </w:rPr>
            </w:pPr>
          </w:p>
        </w:tc>
      </w:tr>
      <w:tr w:rsidR="008976B3" w:rsidRPr="008976B3" w14:paraId="34B0ABB6" w14:textId="77777777" w:rsidTr="00504736">
        <w:tc>
          <w:tcPr>
            <w:tcW w:w="2303" w:type="dxa"/>
            <w:tcBorders>
              <w:top w:val="nil"/>
              <w:left w:val="nil"/>
              <w:bottom w:val="single" w:sz="4" w:space="0" w:color="000000"/>
              <w:right w:val="nil"/>
            </w:tcBorders>
            <w:hideMark/>
          </w:tcPr>
          <w:p w14:paraId="13B6BC74" w14:textId="77777777" w:rsidR="008976B3" w:rsidRPr="008976B3" w:rsidRDefault="008976B3" w:rsidP="008976B3">
            <w:pPr>
              <w:suppressAutoHyphens/>
              <w:spacing w:after="0" w:line="240" w:lineRule="auto"/>
              <w:rPr>
                <w:rFonts w:ascii="Times New Roman" w:eastAsia="Times New Roman" w:hAnsi="Times New Roman" w:cs="Times New Roman"/>
                <w:sz w:val="18"/>
                <w:szCs w:val="18"/>
                <w:lang w:eastAsia="ar-SA"/>
              </w:rPr>
            </w:pPr>
            <w:r w:rsidRPr="008976B3">
              <w:rPr>
                <w:rFonts w:ascii="Times New Roman" w:eastAsia="Times New Roman" w:hAnsi="Times New Roman" w:cs="Times New Roman"/>
                <w:sz w:val="18"/>
                <w:szCs w:val="18"/>
                <w:lang w:eastAsia="ar-SA"/>
              </w:rPr>
              <w:t xml:space="preserve">Tel./Fax    (+22) 722-13-80           </w:t>
            </w:r>
          </w:p>
          <w:p w14:paraId="646869EE" w14:textId="77777777" w:rsidR="008976B3" w:rsidRPr="008976B3" w:rsidRDefault="008976B3" w:rsidP="008976B3">
            <w:pPr>
              <w:suppressAutoHyphens/>
              <w:spacing w:after="0" w:line="240" w:lineRule="auto"/>
              <w:rPr>
                <w:rFonts w:ascii="Times New Roman" w:eastAsia="Times New Roman" w:hAnsi="Times New Roman" w:cs="Times New Roman"/>
                <w:sz w:val="18"/>
                <w:szCs w:val="18"/>
                <w:lang w:eastAsia="ar-SA"/>
              </w:rPr>
            </w:pPr>
            <w:r w:rsidRPr="008976B3">
              <w:rPr>
                <w:rFonts w:ascii="Times New Roman" w:eastAsia="Times New Roman" w:hAnsi="Times New Roman" w:cs="Times New Roman"/>
                <w:sz w:val="18"/>
                <w:szCs w:val="18"/>
                <w:lang w:eastAsia="ar-SA"/>
              </w:rPr>
              <w:t>Tel..            (+22) 722-11-81</w:t>
            </w:r>
          </w:p>
        </w:tc>
        <w:tc>
          <w:tcPr>
            <w:tcW w:w="1945" w:type="dxa"/>
            <w:tcBorders>
              <w:top w:val="nil"/>
              <w:left w:val="nil"/>
              <w:bottom w:val="single" w:sz="4" w:space="0" w:color="000000"/>
              <w:right w:val="nil"/>
            </w:tcBorders>
            <w:hideMark/>
          </w:tcPr>
          <w:p w14:paraId="14B4CDB8" w14:textId="77777777" w:rsidR="008976B3" w:rsidRPr="008976B3" w:rsidRDefault="008976B3" w:rsidP="008976B3">
            <w:pPr>
              <w:suppressAutoHyphens/>
              <w:spacing w:after="0" w:line="240" w:lineRule="auto"/>
              <w:rPr>
                <w:rFonts w:ascii="Times New Roman" w:eastAsia="Times New Roman" w:hAnsi="Times New Roman" w:cs="Times New Roman"/>
                <w:sz w:val="18"/>
                <w:szCs w:val="18"/>
                <w:lang w:eastAsia="ar-SA"/>
              </w:rPr>
            </w:pPr>
            <w:r w:rsidRPr="008976B3">
              <w:rPr>
                <w:rFonts w:ascii="Times New Roman" w:eastAsia="Times New Roman" w:hAnsi="Times New Roman" w:cs="Times New Roman"/>
                <w:sz w:val="18"/>
                <w:szCs w:val="18"/>
                <w:lang w:eastAsia="ar-SA"/>
              </w:rPr>
              <w:t>REGON 014900974</w:t>
            </w:r>
          </w:p>
        </w:tc>
        <w:tc>
          <w:tcPr>
            <w:tcW w:w="1666" w:type="dxa"/>
            <w:tcBorders>
              <w:top w:val="nil"/>
              <w:left w:val="nil"/>
              <w:bottom w:val="single" w:sz="4" w:space="0" w:color="000000"/>
              <w:right w:val="nil"/>
            </w:tcBorders>
            <w:hideMark/>
          </w:tcPr>
          <w:p w14:paraId="7744C1CA" w14:textId="77777777" w:rsidR="008976B3" w:rsidRPr="008976B3" w:rsidRDefault="008976B3" w:rsidP="008976B3">
            <w:pPr>
              <w:suppressAutoHyphens/>
              <w:spacing w:after="0" w:line="240" w:lineRule="auto"/>
              <w:rPr>
                <w:rFonts w:ascii="Times New Roman" w:eastAsia="Times New Roman" w:hAnsi="Times New Roman" w:cs="Times New Roman"/>
                <w:sz w:val="18"/>
                <w:szCs w:val="18"/>
                <w:lang w:eastAsia="ar-SA"/>
              </w:rPr>
            </w:pPr>
            <w:r w:rsidRPr="008976B3">
              <w:rPr>
                <w:rFonts w:ascii="Times New Roman" w:eastAsia="Times New Roman" w:hAnsi="Times New Roman" w:cs="Times New Roman"/>
                <w:sz w:val="18"/>
                <w:szCs w:val="18"/>
                <w:lang w:eastAsia="ar-SA"/>
              </w:rPr>
              <w:t xml:space="preserve">NIP </w:t>
            </w:r>
            <w:r w:rsidRPr="008976B3">
              <w:rPr>
                <w:rFonts w:ascii="Times New Roman" w:eastAsia="Times New Roman" w:hAnsi="Times New Roman" w:cs="Times New Roman"/>
                <w:sz w:val="18"/>
                <w:szCs w:val="18"/>
                <w:lang w:eastAsia="pl-PL"/>
              </w:rPr>
              <w:t>527-218-53-41</w:t>
            </w:r>
          </w:p>
        </w:tc>
        <w:tc>
          <w:tcPr>
            <w:tcW w:w="3298" w:type="dxa"/>
            <w:gridSpan w:val="2"/>
            <w:tcBorders>
              <w:top w:val="nil"/>
              <w:left w:val="nil"/>
              <w:bottom w:val="single" w:sz="4" w:space="0" w:color="000000"/>
              <w:right w:val="nil"/>
            </w:tcBorders>
            <w:hideMark/>
          </w:tcPr>
          <w:p w14:paraId="23CB5A32" w14:textId="77777777" w:rsidR="008976B3" w:rsidRPr="008976B3" w:rsidRDefault="008976B3" w:rsidP="008976B3">
            <w:pPr>
              <w:suppressAutoHyphens/>
              <w:spacing w:after="0" w:line="240" w:lineRule="auto"/>
              <w:rPr>
                <w:rFonts w:ascii="Times New Roman" w:eastAsia="Times New Roman" w:hAnsi="Times New Roman" w:cs="Times New Roman"/>
                <w:sz w:val="16"/>
                <w:szCs w:val="16"/>
                <w:lang w:eastAsia="ar-SA"/>
              </w:rPr>
            </w:pPr>
            <w:r w:rsidRPr="008976B3">
              <w:rPr>
                <w:rFonts w:ascii="Times New Roman" w:eastAsia="Times New Roman" w:hAnsi="Times New Roman" w:cs="Times New Roman"/>
                <w:sz w:val="16"/>
                <w:szCs w:val="16"/>
                <w:lang w:eastAsia="ar-SA"/>
              </w:rPr>
              <w:t xml:space="preserve">Konto nr </w:t>
            </w:r>
            <w:r w:rsidRPr="008976B3">
              <w:rPr>
                <w:rFonts w:ascii="Times New Roman" w:eastAsia="Times New Roman" w:hAnsi="Times New Roman" w:cs="Times New Roman"/>
                <w:b/>
                <w:sz w:val="16"/>
                <w:szCs w:val="16"/>
                <w:lang w:eastAsia="ar-SA"/>
              </w:rPr>
              <w:t>54 1090 1056 0000 0001 4916 5867</w:t>
            </w:r>
          </w:p>
          <w:p w14:paraId="4B4FF4B9" w14:textId="77777777" w:rsidR="008976B3" w:rsidRPr="008976B3" w:rsidRDefault="008976B3" w:rsidP="008976B3">
            <w:pPr>
              <w:suppressAutoHyphens/>
              <w:spacing w:after="0" w:line="240" w:lineRule="auto"/>
              <w:rPr>
                <w:rFonts w:ascii="Times New Roman" w:eastAsia="Times New Roman" w:hAnsi="Times New Roman" w:cs="Times New Roman"/>
                <w:sz w:val="16"/>
                <w:szCs w:val="16"/>
                <w:lang w:eastAsia="ar-SA"/>
              </w:rPr>
            </w:pPr>
            <w:r w:rsidRPr="008976B3">
              <w:rPr>
                <w:rFonts w:ascii="Times New Roman" w:eastAsia="Times New Roman" w:hAnsi="Times New Roman" w:cs="Times New Roman"/>
                <w:b/>
                <w:sz w:val="16"/>
                <w:szCs w:val="16"/>
                <w:lang w:eastAsia="ar-SA"/>
              </w:rPr>
              <w:t xml:space="preserve">SANTANDER BANK </w:t>
            </w:r>
          </w:p>
          <w:p w14:paraId="556C3EC3" w14:textId="77777777" w:rsidR="008976B3" w:rsidRPr="008976B3" w:rsidRDefault="008976B3" w:rsidP="008976B3">
            <w:pPr>
              <w:suppressAutoHyphens/>
              <w:spacing w:after="0" w:line="240" w:lineRule="auto"/>
              <w:rPr>
                <w:rFonts w:ascii="Times New Roman" w:eastAsia="Times New Roman" w:hAnsi="Times New Roman" w:cs="Times New Roman"/>
                <w:sz w:val="24"/>
                <w:szCs w:val="24"/>
                <w:lang w:eastAsia="ar-SA"/>
              </w:rPr>
            </w:pPr>
          </w:p>
        </w:tc>
      </w:tr>
    </w:tbl>
    <w:p w14:paraId="78B83C08" w14:textId="77777777" w:rsidR="008976B3" w:rsidRPr="008976B3" w:rsidRDefault="008976B3" w:rsidP="008976B3">
      <w:pPr>
        <w:autoSpaceDE w:val="0"/>
        <w:autoSpaceDN w:val="0"/>
        <w:adjustRightInd w:val="0"/>
        <w:spacing w:after="0" w:line="360" w:lineRule="auto"/>
        <w:rPr>
          <w:rFonts w:ascii="Times New Roman" w:eastAsia="Times New Roman" w:hAnsi="Times New Roman" w:cs="Times New Roman"/>
          <w:b/>
          <w:sz w:val="24"/>
          <w:szCs w:val="24"/>
          <w:lang w:eastAsia="pl-PL"/>
        </w:rPr>
      </w:pPr>
    </w:p>
    <w:p w14:paraId="4EE3F3B8"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SPECYFIKACJA</w:t>
      </w:r>
    </w:p>
    <w:p w14:paraId="1A09BA94"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WARUNKÓW ZAMÓWIENIA</w:t>
      </w:r>
    </w:p>
    <w:p w14:paraId="0247865A"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na:</w:t>
      </w:r>
    </w:p>
    <w:p w14:paraId="0CF9E238" w14:textId="77777777" w:rsidR="008976B3" w:rsidRPr="008976B3" w:rsidRDefault="008976B3" w:rsidP="008976B3">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b/>
          <w:i/>
          <w:iCs/>
          <w:sz w:val="24"/>
          <w:lang w:eastAsia="pl-PL"/>
        </w:rPr>
      </w:pPr>
      <w:r w:rsidRPr="008976B3">
        <w:rPr>
          <w:rFonts w:ascii="Times New Roman" w:eastAsia="Times New Roman" w:hAnsi="Times New Roman" w:cs="Times New Roman"/>
          <w:b/>
          <w:i/>
          <w:iCs/>
          <w:sz w:val="24"/>
          <w:lang w:eastAsia="pl-PL"/>
        </w:rPr>
        <w:t xml:space="preserve">Rozbudowa i przebudowa drogi powiatowej nr 4108W ul. Poniatowskiego na odc. o dł. ok. 400mb. w m. Błonie, gm. Błonie </w:t>
      </w:r>
    </w:p>
    <w:p w14:paraId="696848AC" w14:textId="77777777" w:rsidR="008976B3" w:rsidRPr="008976B3" w:rsidRDefault="008976B3" w:rsidP="008976B3">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Rozdział I</w:t>
      </w:r>
      <w:r w:rsidRPr="008976B3">
        <w:rPr>
          <w:rFonts w:ascii="Times New Roman" w:eastAsia="Times New Roman" w:hAnsi="Times New Roman" w:cs="Times New Roman"/>
          <w:sz w:val="24"/>
          <w:szCs w:val="24"/>
          <w:lang w:eastAsia="pl-PL"/>
        </w:rPr>
        <w:tab/>
      </w:r>
      <w:r w:rsidRPr="008976B3">
        <w:rPr>
          <w:rFonts w:ascii="Times New Roman" w:eastAsia="Times New Roman" w:hAnsi="Times New Roman" w:cs="Times New Roman"/>
          <w:sz w:val="24"/>
          <w:szCs w:val="24"/>
          <w:lang w:eastAsia="pl-PL"/>
        </w:rPr>
        <w:tab/>
        <w:t xml:space="preserve">-  Instrukcja </w:t>
      </w:r>
    </w:p>
    <w:p w14:paraId="60B8E682" w14:textId="77777777" w:rsidR="008976B3" w:rsidRPr="008976B3" w:rsidRDefault="008976B3" w:rsidP="008976B3">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Rozdział II</w:t>
      </w:r>
      <w:r w:rsidRPr="008976B3">
        <w:rPr>
          <w:rFonts w:ascii="Times New Roman" w:eastAsia="Times New Roman" w:hAnsi="Times New Roman" w:cs="Times New Roman"/>
          <w:sz w:val="24"/>
          <w:szCs w:val="24"/>
          <w:lang w:eastAsia="pl-PL"/>
        </w:rPr>
        <w:tab/>
      </w:r>
      <w:r w:rsidRPr="008976B3">
        <w:rPr>
          <w:rFonts w:ascii="Times New Roman" w:eastAsia="Times New Roman" w:hAnsi="Times New Roman" w:cs="Times New Roman"/>
          <w:sz w:val="24"/>
          <w:szCs w:val="24"/>
          <w:lang w:eastAsia="pl-PL"/>
        </w:rPr>
        <w:tab/>
        <w:t>-  Formularz oferty wraz z załączonymi formularzami</w:t>
      </w:r>
    </w:p>
    <w:p w14:paraId="306FF9B2" w14:textId="77777777" w:rsidR="008976B3" w:rsidRPr="008976B3" w:rsidRDefault="008976B3" w:rsidP="008976B3">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Rozdział III</w:t>
      </w:r>
      <w:r w:rsidRPr="008976B3">
        <w:rPr>
          <w:rFonts w:ascii="Times New Roman" w:eastAsia="Times New Roman" w:hAnsi="Times New Roman" w:cs="Times New Roman"/>
          <w:sz w:val="24"/>
          <w:szCs w:val="24"/>
          <w:lang w:eastAsia="pl-PL"/>
        </w:rPr>
        <w:tab/>
      </w:r>
      <w:r w:rsidRPr="008976B3">
        <w:rPr>
          <w:rFonts w:ascii="Times New Roman" w:eastAsia="Times New Roman" w:hAnsi="Times New Roman" w:cs="Times New Roman"/>
          <w:sz w:val="24"/>
          <w:szCs w:val="24"/>
          <w:lang w:eastAsia="pl-PL"/>
        </w:rPr>
        <w:tab/>
        <w:t>-  Projektowane postanowienia umowy</w:t>
      </w:r>
      <w:r w:rsidRPr="008976B3">
        <w:rPr>
          <w:rFonts w:ascii="Times New Roman" w:eastAsia="Times New Roman" w:hAnsi="Times New Roman" w:cs="Times New Roman"/>
          <w:sz w:val="24"/>
          <w:szCs w:val="24"/>
          <w:lang w:eastAsia="pl-PL"/>
        </w:rPr>
        <w:tab/>
      </w:r>
    </w:p>
    <w:p w14:paraId="52CAEDCA" w14:textId="77777777" w:rsidR="008976B3" w:rsidRPr="008976B3" w:rsidRDefault="008976B3" w:rsidP="008976B3">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ab/>
        <w:t xml:space="preserve">Załącznik nr 1 </w:t>
      </w:r>
      <w:r w:rsidRPr="008976B3">
        <w:rPr>
          <w:rFonts w:ascii="Times New Roman" w:eastAsia="Times New Roman" w:hAnsi="Times New Roman" w:cs="Times New Roman"/>
          <w:sz w:val="24"/>
          <w:szCs w:val="24"/>
          <w:lang w:eastAsia="pl-PL"/>
        </w:rPr>
        <w:tab/>
        <w:t xml:space="preserve">- Opis przedmiotu zamówienia – </w:t>
      </w:r>
    </w:p>
    <w:p w14:paraId="4E114D34" w14:textId="77777777" w:rsidR="008976B3" w:rsidRPr="008976B3" w:rsidRDefault="008976B3" w:rsidP="008976B3">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przedmiar robót (materiał pomocniczy),</w:t>
      </w:r>
    </w:p>
    <w:p w14:paraId="08CB902C" w14:textId="77777777" w:rsidR="008976B3" w:rsidRPr="008976B3" w:rsidRDefault="008976B3" w:rsidP="008976B3">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 specyfikacje techniczne wykonania i odbioru robót,</w:t>
      </w:r>
    </w:p>
    <w:p w14:paraId="04669804" w14:textId="77777777" w:rsidR="008976B3" w:rsidRPr="008976B3" w:rsidRDefault="008976B3" w:rsidP="008976B3">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 dokumentacja projektowa.</w:t>
      </w:r>
    </w:p>
    <w:p w14:paraId="6EE2957C" w14:textId="77777777" w:rsidR="008976B3" w:rsidRPr="008976B3" w:rsidRDefault="008976B3" w:rsidP="008976B3">
      <w:pPr>
        <w:tabs>
          <w:tab w:val="left" w:pos="1560"/>
        </w:tabs>
        <w:spacing w:after="0" w:line="360" w:lineRule="auto"/>
        <w:ind w:left="2520" w:hanging="2520"/>
        <w:jc w:val="both"/>
        <w:rPr>
          <w:rFonts w:ascii="Times New Roman" w:eastAsia="Times New Roman" w:hAnsi="Times New Roman" w:cs="Times New Roman"/>
          <w:sz w:val="24"/>
          <w:szCs w:val="24"/>
          <w:lang w:eastAsia="pl-PL"/>
        </w:rPr>
      </w:pPr>
    </w:p>
    <w:p w14:paraId="058DB38E" w14:textId="77777777" w:rsidR="008976B3" w:rsidRPr="008976B3" w:rsidRDefault="008976B3" w:rsidP="008976B3">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ab/>
        <w:t>Załącznik nr 2   -  Oświadczenie dotyczące podstaw wykluczenia z postępowania</w:t>
      </w:r>
    </w:p>
    <w:p w14:paraId="282E0BA7" w14:textId="77777777" w:rsidR="008976B3" w:rsidRPr="008976B3" w:rsidRDefault="008976B3" w:rsidP="008976B3">
      <w:pPr>
        <w:tabs>
          <w:tab w:val="num" w:pos="283"/>
          <w:tab w:val="left" w:pos="567"/>
        </w:tabs>
        <w:suppressAutoHyphens/>
        <w:overflowPunct w:val="0"/>
        <w:autoSpaceDE w:val="0"/>
        <w:spacing w:after="0" w:line="360" w:lineRule="auto"/>
        <w:ind w:left="2410" w:hanging="212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ab/>
        <w:t xml:space="preserve">Załącznik nr 3   -  Informacja o częściach zamówienia, których wykonanie Wykonawca zamierza powierzyć podwykonawcom lub wykonaniu zamówienia siłami własnymi </w:t>
      </w:r>
    </w:p>
    <w:p w14:paraId="0981E0EF" w14:textId="77777777" w:rsidR="008976B3" w:rsidRPr="008976B3" w:rsidRDefault="008976B3" w:rsidP="008976B3">
      <w:pPr>
        <w:tabs>
          <w:tab w:val="num" w:pos="283"/>
          <w:tab w:val="left" w:pos="567"/>
        </w:tabs>
        <w:suppressAutoHyphens/>
        <w:overflowPunct w:val="0"/>
        <w:autoSpaceDE w:val="0"/>
        <w:spacing w:after="0" w:line="360" w:lineRule="auto"/>
        <w:ind w:left="2410" w:hanging="1985"/>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ab/>
      </w:r>
      <w:r w:rsidRPr="008976B3">
        <w:rPr>
          <w:rFonts w:ascii="Times New Roman" w:eastAsia="Times New Roman" w:hAnsi="Times New Roman" w:cs="Times New Roman"/>
          <w:sz w:val="24"/>
          <w:szCs w:val="24"/>
          <w:lang w:eastAsia="pl-PL"/>
        </w:rPr>
        <w:t>Załącznik</w:t>
      </w:r>
      <w:r w:rsidRPr="008976B3">
        <w:rPr>
          <w:rFonts w:ascii="Times New Roman" w:eastAsia="Times New Roman" w:hAnsi="Times New Roman" w:cs="Times New Roman"/>
          <w:sz w:val="24"/>
          <w:szCs w:val="24"/>
          <w:lang w:eastAsia="ar-SA"/>
        </w:rPr>
        <w:t xml:space="preserve"> Nr 4 -  oświadczenie wykonawców wspólnie ubiegających się o udzielenie zamówienia składane na podstawie art. 117 ust. 4 ustawy</w:t>
      </w:r>
    </w:p>
    <w:p w14:paraId="569EED71"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2A07DFDE"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0B241CFF"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037911D8"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56AE4F94"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782FBEDF"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5ABA769C"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3E65136B" w14:textId="77777777" w:rsidR="008976B3" w:rsidRPr="008976B3" w:rsidRDefault="008976B3" w:rsidP="008976B3">
      <w:pPr>
        <w:spacing w:after="0" w:line="360" w:lineRule="auto"/>
        <w:rPr>
          <w:rFonts w:ascii="Times New Roman" w:eastAsia="Times New Roman" w:hAnsi="Times New Roman" w:cs="Times New Roman"/>
          <w:sz w:val="24"/>
          <w:szCs w:val="24"/>
          <w:lang w:eastAsia="pl-PL"/>
        </w:rPr>
      </w:pPr>
    </w:p>
    <w:p w14:paraId="46A6B40E" w14:textId="77777777" w:rsidR="008976B3" w:rsidRPr="008976B3" w:rsidRDefault="008976B3" w:rsidP="008976B3">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Tryb: tryb podstawowy nr ZP-4/2025</w:t>
      </w:r>
    </w:p>
    <w:p w14:paraId="0456622B" w14:textId="77777777" w:rsidR="008976B3" w:rsidRPr="008976B3" w:rsidRDefault="008976B3" w:rsidP="008976B3">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0100C060" w14:textId="77777777" w:rsidR="008976B3" w:rsidRPr="008976B3" w:rsidRDefault="008976B3" w:rsidP="008976B3">
      <w:pPr>
        <w:widowControl w:val="0"/>
        <w:autoSpaceDE w:val="0"/>
        <w:autoSpaceDN w:val="0"/>
        <w:adjustRightInd w:val="0"/>
        <w:spacing w:after="0" w:line="360" w:lineRule="auto"/>
        <w:ind w:right="-6"/>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bCs/>
          <w:sz w:val="24"/>
          <w:szCs w:val="24"/>
          <w:lang w:eastAsia="pl-PL"/>
        </w:rPr>
        <w:lastRenderedPageBreak/>
        <w:t>Rozdział I – INSTRUKCJA</w:t>
      </w:r>
    </w:p>
    <w:p w14:paraId="14E0D18F"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1</w:t>
      </w:r>
    </w:p>
    <w:p w14:paraId="0FD414A6"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ZAMAWIAJĄCY</w:t>
      </w:r>
    </w:p>
    <w:p w14:paraId="5628DE09" w14:textId="77777777" w:rsidR="008976B3" w:rsidRPr="008976B3" w:rsidRDefault="008976B3" w:rsidP="008976B3">
      <w:pPr>
        <w:numPr>
          <w:ilvl w:val="0"/>
          <w:numId w:val="28"/>
        </w:numPr>
        <w:spacing w:after="0"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Powiat Warszawski Zachodni, </w:t>
      </w:r>
      <w:r w:rsidRPr="008976B3">
        <w:rPr>
          <w:rFonts w:ascii="Times New Roman" w:eastAsia="Times New Roman" w:hAnsi="Times New Roman" w:cs="Times New Roman"/>
          <w:sz w:val="24"/>
          <w:szCs w:val="24"/>
          <w:lang w:eastAsia="pl-PL"/>
        </w:rPr>
        <w:t xml:space="preserve">Zarząd Dróg Powiatowych w Ożarowie Mazowieckim, </w:t>
      </w:r>
      <w:r w:rsidRPr="008976B3">
        <w:rPr>
          <w:rFonts w:ascii="Times New Roman" w:eastAsia="Times New Roman" w:hAnsi="Times New Roman" w:cs="Times New Roman"/>
          <w:sz w:val="24"/>
          <w:szCs w:val="24"/>
          <w:lang w:eastAsia="pl-PL"/>
        </w:rPr>
        <w:br/>
        <w:t>ul. Poznańska 300, 05 – 850 Ożarów Mazowiecki NIP: 118 – 14 – 20 – 774, REGON: 014900974.</w:t>
      </w:r>
    </w:p>
    <w:p w14:paraId="78DAEA87" w14:textId="77777777" w:rsidR="008976B3" w:rsidRPr="008976B3" w:rsidRDefault="008976B3" w:rsidP="008976B3">
      <w:pPr>
        <w:numPr>
          <w:ilvl w:val="0"/>
          <w:numId w:val="28"/>
        </w:numPr>
        <w:spacing w:after="0"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Tytuł postępowania: </w:t>
      </w:r>
      <w:r w:rsidRPr="008976B3">
        <w:rPr>
          <w:rFonts w:ascii="Times New Roman" w:eastAsia="Times New Roman" w:hAnsi="Times New Roman" w:cs="Times New Roman"/>
          <w:b/>
          <w:iCs/>
          <w:sz w:val="24"/>
          <w:lang w:eastAsia="pl-PL"/>
        </w:rPr>
        <w:t>Rozbudowa i przebudowa drogi powiatowej nr 4108W ul. Poniatowskiego na odc. o dł. ok. 400mb. w m. Błonie, gm. Błonie</w:t>
      </w:r>
    </w:p>
    <w:p w14:paraId="01642ABE" w14:textId="77777777" w:rsidR="008976B3" w:rsidRPr="008976B3" w:rsidRDefault="008976B3" w:rsidP="008976B3">
      <w:pPr>
        <w:numPr>
          <w:ilvl w:val="0"/>
          <w:numId w:val="28"/>
        </w:numPr>
        <w:spacing w:line="276" w:lineRule="auto"/>
        <w:ind w:left="357" w:hanging="357"/>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7AC86B80" w14:textId="77777777" w:rsidR="008976B3" w:rsidRPr="008976B3" w:rsidRDefault="008976B3" w:rsidP="008976B3">
      <w:pPr>
        <w:numPr>
          <w:ilvl w:val="0"/>
          <w:numId w:val="28"/>
        </w:numPr>
        <w:spacing w:after="0"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 postępowaniu o udzielenie zamówienia komunikacja między Zamawiającym a Wykonawcami odbywa się przy użyciu platformy zamówień publicznych e-zamówienia – zwanej dalej również „Platformą”</w:t>
      </w:r>
    </w:p>
    <w:p w14:paraId="75D0FB58"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2</w:t>
      </w:r>
    </w:p>
    <w:p w14:paraId="6D474F49"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INFORMACJE OGÓLNE</w:t>
      </w:r>
    </w:p>
    <w:p w14:paraId="63B98825"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1</w:t>
      </w:r>
    </w:p>
    <w:p w14:paraId="5FA8F18B"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Podstawa prawna</w:t>
      </w:r>
    </w:p>
    <w:p w14:paraId="6F47563B" w14:textId="77777777" w:rsidR="008976B3" w:rsidRPr="008976B3" w:rsidRDefault="008976B3" w:rsidP="008976B3">
      <w:pPr>
        <w:numPr>
          <w:ilvl w:val="0"/>
          <w:numId w:val="1"/>
        </w:numPr>
        <w:autoSpaceDE w:val="0"/>
        <w:autoSpaceDN w:val="0"/>
        <w:adjustRightInd w:val="0"/>
        <w:spacing w:after="0" w:line="276" w:lineRule="auto"/>
        <w:jc w:val="both"/>
        <w:rPr>
          <w:rFonts w:ascii="Times New Roman" w:eastAsia="Arial Unicode MS" w:hAnsi="Times New Roman" w:cs="Times New Roman"/>
          <w:sz w:val="24"/>
          <w:szCs w:val="24"/>
          <w:lang w:eastAsia="pl-PL"/>
        </w:rPr>
      </w:pPr>
      <w:r w:rsidRPr="008976B3">
        <w:rPr>
          <w:rFonts w:ascii="Times New Roman" w:eastAsia="Times New Roman" w:hAnsi="Times New Roman" w:cs="Times New Roman"/>
          <w:sz w:val="24"/>
          <w:szCs w:val="24"/>
          <w:lang w:eastAsia="pl-PL"/>
        </w:rPr>
        <w:t>Ustawa z dnia 11 września 2019 r. Prawo zamówie</w:t>
      </w:r>
      <w:r w:rsidRPr="008976B3">
        <w:rPr>
          <w:rFonts w:ascii="Times New Roman" w:eastAsia="Arial Unicode MS" w:hAnsi="Times New Roman" w:cs="Times New Roman"/>
          <w:sz w:val="24"/>
          <w:szCs w:val="24"/>
          <w:lang w:eastAsia="pl-PL"/>
        </w:rPr>
        <w:t xml:space="preserve">ń publicznych, opublikowana </w:t>
      </w:r>
      <w:r w:rsidRPr="008976B3">
        <w:rPr>
          <w:rFonts w:ascii="Times New Roman" w:eastAsia="Arial Unicode MS" w:hAnsi="Times New Roman" w:cs="Times New Roman"/>
          <w:sz w:val="24"/>
          <w:szCs w:val="24"/>
          <w:lang w:eastAsia="pl-PL"/>
        </w:rPr>
        <w:br/>
        <w:t>w Dz. U. z 2024 r. poz. 1320, zwana dal</w:t>
      </w:r>
      <w:r w:rsidRPr="008976B3">
        <w:rPr>
          <w:rFonts w:ascii="Times New Roman" w:eastAsia="Times New Roman" w:hAnsi="Times New Roman" w:cs="Times New Roman"/>
          <w:sz w:val="24"/>
          <w:szCs w:val="24"/>
          <w:lang w:eastAsia="pl-PL"/>
        </w:rPr>
        <w:t>ej ustaw</w:t>
      </w:r>
      <w:r w:rsidRPr="008976B3">
        <w:rPr>
          <w:rFonts w:ascii="Times New Roman" w:eastAsia="Arial Unicode MS" w:hAnsi="Times New Roman" w:cs="Times New Roman"/>
          <w:sz w:val="24"/>
          <w:szCs w:val="24"/>
          <w:lang w:eastAsia="pl-PL"/>
        </w:rPr>
        <w:t>ą, wraz z aktami wykonawczymi do tej ustawy.</w:t>
      </w:r>
    </w:p>
    <w:p w14:paraId="1EC4157D" w14:textId="77777777" w:rsidR="008976B3" w:rsidRPr="008976B3" w:rsidRDefault="008976B3" w:rsidP="008976B3">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8976B3">
        <w:rPr>
          <w:rFonts w:ascii="Times New Roman" w:eastAsia="Times New Roman" w:hAnsi="Times New Roman" w:cs="Times New Roman"/>
          <w:sz w:val="24"/>
          <w:szCs w:val="24"/>
          <w:lang w:eastAsia="pl-PL"/>
        </w:rPr>
        <w:t>Tryb zamówienia publicznego – tryb podstawowy realizowany na podstawie art. 275 ust. 1 ustawy.</w:t>
      </w:r>
    </w:p>
    <w:p w14:paraId="63792038" w14:textId="77777777" w:rsidR="008976B3" w:rsidRPr="008976B3" w:rsidRDefault="008976B3" w:rsidP="008976B3">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nie przewiduje wyboru najkorzystniejszej oferty z możliwością prowadzenia negocjacji.</w:t>
      </w:r>
    </w:p>
    <w:p w14:paraId="38D5ECF2" w14:textId="77777777" w:rsidR="008976B3" w:rsidRPr="008976B3" w:rsidRDefault="008976B3" w:rsidP="008976B3">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przewiduje zastosowanie procedury odwróconej tj. Zamawiający najpierw dokona badania i oceny ofert , a następnie dokona kwalifikacji podmiotowej Wykonawcy, któ</w:t>
      </w:r>
      <w:r w:rsidRPr="008976B3">
        <w:rPr>
          <w:rFonts w:ascii="Times New Roman" w:eastAsia="Arial Unicode MS" w:hAnsi="Times New Roman" w:cs="Times New Roman"/>
          <w:sz w:val="24"/>
          <w:szCs w:val="24"/>
          <w:lang w:eastAsia="pl-PL"/>
        </w:rPr>
        <w:t>rego oferta została najwyżej oceniona, w zakresie braku podstaw wykluczenia oraz spełnienia warunków udziału w postępowaniu.</w:t>
      </w:r>
    </w:p>
    <w:p w14:paraId="01EFC946"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67092F3C"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2</w:t>
      </w:r>
    </w:p>
    <w:p w14:paraId="66660277"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Ubieganie się o udzielenie  zamówienia publicznego</w:t>
      </w:r>
    </w:p>
    <w:p w14:paraId="72796EC3"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Wykonawcy mogą ubiegać się o udzielenie zamówienia samodzielnie lub wspólnie. </w:t>
      </w:r>
    </w:p>
    <w:p w14:paraId="379B1F62"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550FC5D9"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Przepisy dotyczące wykonawcy stosuje się odpowiednio do wykonawców wspólnie ubiegających się o udzielenie zamówienia. </w:t>
      </w:r>
    </w:p>
    <w:p w14:paraId="5925E81A"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lastRenderedPageBreak/>
        <w:t>Wykonawca może złożyć tylko jedną ofertę w ramach przedmiotowego postępowania. W przypadku, gdy Wykonawca  złoży więcej niż jedną ofertę samodzielnie lub wspólnie z innymi Wykonawcami, oferty takiego Wykonawcy zostaną odrzucone.</w:t>
      </w:r>
    </w:p>
    <w:p w14:paraId="1E461838"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Wykonawca może powierzyć wykonanie części zamówienia podwykonawcom. Zamawiający nie zastrzega obowiązku osobistego wykonania przez Wykonawcę kluczowych części zamówienia.</w:t>
      </w:r>
    </w:p>
    <w:p w14:paraId="021BEFF8"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żąda wskazania przez Wykonawcę części zamówienia, których wykonanie zamierza powierzyć podwykonawcom, i podania przez Wykonawcę firm podwykonawców,</w:t>
      </w:r>
      <w:r w:rsidRPr="008976B3">
        <w:rPr>
          <w:rFonts w:ascii="Times New Roman" w:eastAsia="Calibri" w:hAnsi="Times New Roman" w:cs="Times New Roman"/>
          <w:sz w:val="24"/>
          <w:szCs w:val="24"/>
          <w:shd w:val="clear" w:color="auto" w:fill="FFFFFF"/>
        </w:rPr>
        <w:t xml:space="preserve"> </w:t>
      </w:r>
      <w:r w:rsidRPr="008976B3">
        <w:rPr>
          <w:rFonts w:ascii="Times New Roman" w:eastAsia="Times New Roman" w:hAnsi="Times New Roman" w:cs="Times New Roman"/>
          <w:sz w:val="24"/>
          <w:szCs w:val="24"/>
          <w:lang w:eastAsia="pl-PL"/>
        </w:rPr>
        <w:t xml:space="preserve">jeżeli są już znani. </w:t>
      </w:r>
    </w:p>
    <w:p w14:paraId="04D1A57C"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Wykonawcy wspólnie ubiegający się o udzielenie zamówienia wskazują w załączniku do oferty, które roboty budowlane wykonują poszczególni wykonawcy – Załącznik Nr 4.</w:t>
      </w:r>
    </w:p>
    <w:p w14:paraId="79C635DA" w14:textId="77777777" w:rsidR="008976B3" w:rsidRPr="008976B3" w:rsidRDefault="008976B3" w:rsidP="008976B3">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440CD8AF"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BE17CE1"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3</w:t>
      </w:r>
    </w:p>
    <w:p w14:paraId="54808C45"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PRZEDMIOT ZAMÓWIENIA</w:t>
      </w:r>
    </w:p>
    <w:p w14:paraId="6292064F"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1</w:t>
      </w:r>
    </w:p>
    <w:p w14:paraId="1708FD56"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Opis przedmiotu zamówienia</w:t>
      </w:r>
    </w:p>
    <w:p w14:paraId="4EEB90A7" w14:textId="77777777" w:rsidR="008976B3" w:rsidRPr="008976B3" w:rsidRDefault="008976B3" w:rsidP="008976B3">
      <w:pPr>
        <w:numPr>
          <w:ilvl w:val="0"/>
          <w:numId w:val="29"/>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Kody CPV:45.23.31.20 – 6 – roboty w zakresie budowy dróg, 45.23.32.22-1 – roboty w zakresie chodników, 45.23.31.40-2 – roboty drogowe, 45.23.24.52 – 5 – roboty odwadniające, </w:t>
      </w:r>
      <w:r w:rsidRPr="008976B3">
        <w:rPr>
          <w:rFonts w:ascii="Times New Roman" w:eastAsia="Times New Roman" w:hAnsi="Times New Roman" w:cs="Times New Roman"/>
          <w:color w:val="0D0D0D"/>
          <w:sz w:val="24"/>
          <w:szCs w:val="24"/>
          <w:lang w:eastAsia="pl-PL"/>
        </w:rPr>
        <w:t xml:space="preserve">45.31.61.10-9 Instalowanie urządzeń oświetlenia drogowego, </w:t>
      </w:r>
      <w:r w:rsidRPr="008976B3">
        <w:rPr>
          <w:rFonts w:ascii="Times New Roman" w:eastAsia="Calibri" w:hAnsi="Times New Roman" w:cs="Times New Roman"/>
          <w:sz w:val="24"/>
          <w:szCs w:val="24"/>
        </w:rPr>
        <w:t>45.23.14.00-9 - roboty budowlane w zakresie budowy linii energetycznych, 45.23.12.21-0 – roboty budowlane w zakresie gazowych sieci zasilających</w:t>
      </w:r>
    </w:p>
    <w:p w14:paraId="3E192A4A" w14:textId="77777777" w:rsidR="008976B3" w:rsidRPr="008976B3" w:rsidRDefault="008976B3" w:rsidP="008976B3">
      <w:pPr>
        <w:numPr>
          <w:ilvl w:val="0"/>
          <w:numId w:val="29"/>
        </w:numPr>
        <w:tabs>
          <w:tab w:val="left" w:pos="-2268"/>
        </w:tabs>
        <w:overflowPunct w:val="0"/>
        <w:autoSpaceDE w:val="0"/>
        <w:autoSpaceDN w:val="0"/>
        <w:adjustRightInd w:val="0"/>
        <w:spacing w:line="276" w:lineRule="auto"/>
        <w:jc w:val="both"/>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sz w:val="24"/>
          <w:szCs w:val="24"/>
          <w:lang w:eastAsia="pl-PL"/>
        </w:rPr>
        <w:t>Przedmiotem zamówienia jest</w:t>
      </w:r>
      <w:r w:rsidRPr="008976B3">
        <w:rPr>
          <w:rFonts w:ascii="Times New Roman" w:eastAsia="Times New Roman" w:hAnsi="Times New Roman" w:cs="Times New Roman"/>
          <w:b/>
          <w:sz w:val="24"/>
          <w:szCs w:val="24"/>
          <w:lang w:eastAsia="pl-PL"/>
        </w:rPr>
        <w:t xml:space="preserve"> </w:t>
      </w:r>
      <w:r w:rsidRPr="008976B3">
        <w:rPr>
          <w:rFonts w:ascii="Times New Roman" w:eastAsia="Times New Roman" w:hAnsi="Times New Roman" w:cs="Times New Roman"/>
          <w:b/>
          <w:i/>
          <w:iCs/>
          <w:sz w:val="24"/>
          <w:szCs w:val="24"/>
          <w:lang w:eastAsia="pl-PL"/>
        </w:rPr>
        <w:t>Rozbudowa i przebudowa drogi powiatowej nr 4108W ul. Poniatowskiego na odc. o dł. ok. 400mb. w m. Błonie, gm. Błonie</w:t>
      </w:r>
      <w:r w:rsidRPr="008976B3">
        <w:rPr>
          <w:rFonts w:ascii="Times New Roman" w:eastAsia="Times New Roman" w:hAnsi="Times New Roman" w:cs="Times New Roman"/>
          <w:b/>
          <w:sz w:val="24"/>
          <w:szCs w:val="24"/>
          <w:lang w:eastAsia="pl-PL"/>
        </w:rPr>
        <w:t>:</w:t>
      </w:r>
    </w:p>
    <w:p w14:paraId="667827A1" w14:textId="77777777" w:rsidR="008976B3" w:rsidRPr="008976B3" w:rsidRDefault="008976B3" w:rsidP="008976B3">
      <w:pPr>
        <w:numPr>
          <w:ilvl w:val="2"/>
          <w:numId w:val="64"/>
        </w:numPr>
        <w:tabs>
          <w:tab w:val="num" w:pos="567"/>
        </w:tabs>
        <w:spacing w:after="0" w:line="240" w:lineRule="auto"/>
        <w:ind w:left="567" w:hanging="425"/>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Roboty rozbiórkowe i przygotowawcze: odtworzenie trasy i punktów wysokościowych, frezowanie nawierzchni (destrukt własnością Inwestora), roboty rozbiórkowe: podbudów, nawierzchni, krawężników, obrzeży, ścieków, ogrodzeń, przepustów itp., utylizacja materiałów z rozbiórki, demontaż znaków drogowych, </w:t>
      </w:r>
      <w:proofErr w:type="spellStart"/>
      <w:r w:rsidRPr="008976B3">
        <w:rPr>
          <w:rFonts w:ascii="Times New Roman" w:eastAsia="Times New Roman" w:hAnsi="Times New Roman" w:cs="Times New Roman"/>
          <w:sz w:val="24"/>
          <w:szCs w:val="24"/>
          <w:lang w:eastAsia="pl-PL"/>
        </w:rPr>
        <w:t>odhumusowanie</w:t>
      </w:r>
      <w:proofErr w:type="spellEnd"/>
      <w:r w:rsidRPr="008976B3">
        <w:rPr>
          <w:rFonts w:ascii="Times New Roman" w:eastAsia="Times New Roman" w:hAnsi="Times New Roman" w:cs="Times New Roman"/>
          <w:sz w:val="24"/>
          <w:szCs w:val="24"/>
          <w:lang w:eastAsia="pl-PL"/>
        </w:rPr>
        <w:t>.</w:t>
      </w:r>
    </w:p>
    <w:p w14:paraId="2A954805"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Roboty ziemne: wykopy, formowanie i zagęszczanie nasypów.</w:t>
      </w:r>
    </w:p>
    <w:p w14:paraId="3BF8BD4F"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Elementy odwodnienia korpusu drogowego: przepusty pod drogą gminną raz pod zjazdami, studnie rewizyjne, wpusty, </w:t>
      </w:r>
      <w:proofErr w:type="spellStart"/>
      <w:r w:rsidRPr="008976B3">
        <w:rPr>
          <w:rFonts w:ascii="Times New Roman" w:eastAsia="Times New Roman" w:hAnsi="Times New Roman" w:cs="Times New Roman"/>
          <w:sz w:val="24"/>
          <w:szCs w:val="24"/>
          <w:lang w:eastAsia="pl-PL"/>
        </w:rPr>
        <w:t>przykanaliki</w:t>
      </w:r>
      <w:proofErr w:type="spellEnd"/>
      <w:r w:rsidRPr="008976B3">
        <w:rPr>
          <w:rFonts w:ascii="Times New Roman" w:eastAsia="Times New Roman" w:hAnsi="Times New Roman" w:cs="Times New Roman"/>
          <w:sz w:val="24"/>
          <w:szCs w:val="24"/>
          <w:lang w:eastAsia="pl-PL"/>
        </w:rPr>
        <w:t>.</w:t>
      </w:r>
    </w:p>
    <w:p w14:paraId="50836334"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A) Nawierzchnia jezdni – nowa konstrukcja KR3, G4: korytowanie, profilowanie i zagęszczanie podłoża pod warstwy konstrukcyjne nawierzchni, warstwa </w:t>
      </w:r>
      <w:proofErr w:type="spellStart"/>
      <w:r w:rsidRPr="008976B3">
        <w:rPr>
          <w:rFonts w:ascii="Times New Roman" w:eastAsia="Times New Roman" w:hAnsi="Times New Roman" w:cs="Times New Roman"/>
          <w:sz w:val="24"/>
          <w:szCs w:val="24"/>
          <w:lang w:eastAsia="pl-PL"/>
        </w:rPr>
        <w:t>mrozoochronna</w:t>
      </w:r>
      <w:proofErr w:type="spellEnd"/>
      <w:r w:rsidRPr="008976B3">
        <w:rPr>
          <w:rFonts w:ascii="Times New Roman" w:eastAsia="Times New Roman" w:hAnsi="Times New Roman" w:cs="Times New Roman"/>
          <w:sz w:val="24"/>
          <w:szCs w:val="24"/>
          <w:lang w:eastAsia="pl-PL"/>
        </w:rPr>
        <w:t xml:space="preserve"> z pospółki zagęszczonej mechanicznie, gr. 15 cm, podbudowa pomocnicza - mieszanka związana cementem klasy wytrzymałości C3/4, wytrzymałość na ściskanie: ≥2,5MPa i ≤6,0MPa, gr. 20 cm, podbudowa zasadnicza – warstwa dolna z kruszywa łamanego frakcji 0-31,50 mm, zawartość ziaren </w:t>
      </w:r>
      <w:proofErr w:type="spellStart"/>
      <w:r w:rsidRPr="008976B3">
        <w:rPr>
          <w:rFonts w:ascii="Times New Roman" w:eastAsia="Times New Roman" w:hAnsi="Times New Roman" w:cs="Times New Roman"/>
          <w:sz w:val="24"/>
          <w:szCs w:val="24"/>
          <w:lang w:eastAsia="pl-PL"/>
        </w:rPr>
        <w:t>przekruszonych</w:t>
      </w:r>
      <w:proofErr w:type="spellEnd"/>
      <w:r w:rsidRPr="008976B3">
        <w:rPr>
          <w:rFonts w:ascii="Times New Roman" w:eastAsia="Times New Roman" w:hAnsi="Times New Roman" w:cs="Times New Roman"/>
          <w:sz w:val="24"/>
          <w:szCs w:val="24"/>
          <w:lang w:eastAsia="pl-PL"/>
        </w:rPr>
        <w:t xml:space="preserve"> lub łamanych C90/3, gr. 20 cm, mechaniczne oczyszczenie i skropienie emulsją asfaltową podbudowy z kruszywa łamanego oraz podbudów i nawierzchni bitumicznych, podbudowa zasadnicza z mieszanki mineralno-asfaltowej – górna warstwa: AC22P 35/50 gr. 6cm, </w:t>
      </w:r>
      <w:bookmarkStart w:id="0" w:name="_Hlk169858596"/>
      <w:r w:rsidRPr="008976B3">
        <w:rPr>
          <w:rFonts w:ascii="Times New Roman" w:eastAsia="Times New Roman" w:hAnsi="Times New Roman" w:cs="Times New Roman"/>
          <w:sz w:val="24"/>
          <w:szCs w:val="24"/>
          <w:lang w:eastAsia="pl-PL"/>
        </w:rPr>
        <w:t xml:space="preserve">warstwa wiążąca z betonu asfaltowego AC 16W (PMB 35/50) gr. 4cm, warstwa </w:t>
      </w:r>
      <w:proofErr w:type="spellStart"/>
      <w:r w:rsidRPr="008976B3">
        <w:rPr>
          <w:rFonts w:ascii="Times New Roman" w:eastAsia="Times New Roman" w:hAnsi="Times New Roman" w:cs="Times New Roman"/>
          <w:sz w:val="24"/>
          <w:szCs w:val="24"/>
          <w:lang w:eastAsia="pl-PL"/>
        </w:rPr>
        <w:t>przeciwspękaniowa</w:t>
      </w:r>
      <w:proofErr w:type="spellEnd"/>
      <w:r w:rsidRPr="008976B3">
        <w:rPr>
          <w:rFonts w:ascii="Times New Roman" w:eastAsia="Times New Roman" w:hAnsi="Times New Roman" w:cs="Times New Roman"/>
          <w:sz w:val="24"/>
          <w:szCs w:val="24"/>
          <w:lang w:eastAsia="pl-PL"/>
        </w:rPr>
        <w:t xml:space="preserve"> z siatki z włókien szklanych o wytrzymałości na rozciąganie 120 </w:t>
      </w:r>
      <w:proofErr w:type="spellStart"/>
      <w:r w:rsidRPr="008976B3">
        <w:rPr>
          <w:rFonts w:ascii="Times New Roman" w:eastAsia="Times New Roman" w:hAnsi="Times New Roman" w:cs="Times New Roman"/>
          <w:sz w:val="24"/>
          <w:szCs w:val="24"/>
          <w:lang w:eastAsia="pl-PL"/>
        </w:rPr>
        <w:lastRenderedPageBreak/>
        <w:t>kN</w:t>
      </w:r>
      <w:proofErr w:type="spellEnd"/>
      <w:r w:rsidRPr="008976B3">
        <w:rPr>
          <w:rFonts w:ascii="Times New Roman" w:eastAsia="Times New Roman" w:hAnsi="Times New Roman" w:cs="Times New Roman"/>
          <w:sz w:val="24"/>
          <w:szCs w:val="24"/>
          <w:lang w:eastAsia="pl-PL"/>
        </w:rPr>
        <w:t>/m w kierunku podłużnym i poprzecznym, warstwa ścieralna z betonu asfaltowego AC 11S (PMB 45/80-55) gr. 5cm.</w:t>
      </w:r>
      <w:bookmarkEnd w:id="0"/>
    </w:p>
    <w:p w14:paraId="5B81A41F" w14:textId="77777777" w:rsidR="008976B3" w:rsidRPr="008976B3" w:rsidRDefault="008976B3" w:rsidP="008976B3">
      <w:pPr>
        <w:tabs>
          <w:tab w:val="num" w:pos="786"/>
          <w:tab w:val="num" w:pos="900"/>
        </w:tabs>
        <w:spacing w:after="0" w:line="240" w:lineRule="auto"/>
        <w:ind w:left="567" w:hanging="360"/>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B) Nawierzchnia jezdni – nakładka KR3, G4: mechaniczne oczyszczenie i skropienie emulsją asfaltową istniejącej podbudowy bitumicznej, warstwa wiążąca z betonu asfaltowego AC 16W (PMB 35/50) gr. 4cm, warstwa </w:t>
      </w:r>
      <w:proofErr w:type="spellStart"/>
      <w:r w:rsidRPr="008976B3">
        <w:rPr>
          <w:rFonts w:ascii="Times New Roman" w:eastAsia="Times New Roman" w:hAnsi="Times New Roman" w:cs="Times New Roman"/>
          <w:sz w:val="24"/>
          <w:szCs w:val="24"/>
          <w:lang w:eastAsia="pl-PL"/>
        </w:rPr>
        <w:t>przeciwspękaniowa</w:t>
      </w:r>
      <w:proofErr w:type="spellEnd"/>
      <w:r w:rsidRPr="008976B3">
        <w:rPr>
          <w:rFonts w:ascii="Times New Roman" w:eastAsia="Times New Roman" w:hAnsi="Times New Roman" w:cs="Times New Roman"/>
          <w:sz w:val="24"/>
          <w:szCs w:val="24"/>
          <w:lang w:eastAsia="pl-PL"/>
        </w:rPr>
        <w:t xml:space="preserve"> z siatki z włókien szklanych o wytrzymałości na rozciąganie 120 </w:t>
      </w:r>
      <w:proofErr w:type="spellStart"/>
      <w:r w:rsidRPr="008976B3">
        <w:rPr>
          <w:rFonts w:ascii="Times New Roman" w:eastAsia="Times New Roman" w:hAnsi="Times New Roman" w:cs="Times New Roman"/>
          <w:sz w:val="24"/>
          <w:szCs w:val="24"/>
          <w:lang w:eastAsia="pl-PL"/>
        </w:rPr>
        <w:t>kN</w:t>
      </w:r>
      <w:proofErr w:type="spellEnd"/>
      <w:r w:rsidRPr="008976B3">
        <w:rPr>
          <w:rFonts w:ascii="Times New Roman" w:eastAsia="Times New Roman" w:hAnsi="Times New Roman" w:cs="Times New Roman"/>
          <w:sz w:val="24"/>
          <w:szCs w:val="24"/>
          <w:lang w:eastAsia="pl-PL"/>
        </w:rPr>
        <w:t>/m w kierunku podłużnym i poprzecznym, warstwa ścieralna z betonu asfaltowego AC 11S (PMB 45/80-55) gr. 5cm.</w:t>
      </w:r>
    </w:p>
    <w:p w14:paraId="17821820"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Nawierzchnia chodników oraz </w:t>
      </w:r>
      <w:proofErr w:type="spellStart"/>
      <w:r w:rsidRPr="008976B3">
        <w:rPr>
          <w:rFonts w:ascii="Times New Roman" w:eastAsia="Times New Roman" w:hAnsi="Times New Roman" w:cs="Times New Roman"/>
          <w:sz w:val="24"/>
          <w:szCs w:val="24"/>
          <w:lang w:eastAsia="pl-PL"/>
        </w:rPr>
        <w:t>azyli</w:t>
      </w:r>
      <w:proofErr w:type="spellEnd"/>
      <w:r w:rsidRPr="008976B3">
        <w:rPr>
          <w:rFonts w:ascii="Times New Roman" w:eastAsia="Times New Roman" w:hAnsi="Times New Roman" w:cs="Times New Roman"/>
          <w:sz w:val="24"/>
          <w:szCs w:val="24"/>
          <w:lang w:eastAsia="pl-PL"/>
        </w:rPr>
        <w:t xml:space="preserve">: korytowanie, profilowanie i zagęszczanie podłoża pod warstwy konstrukcyjne nawierzchni, warstwa odsączająca: pospółka wskaźnik CBR co najmniej 35%, współczynnik filtracji k&gt;8m/dobę, gr. 10cm, mieszanka związana cementem klasy wytrzymałości C1,5/2,0, wytrzymałość na ściskanie: ≥2,5MPa i ≤4,0MPa, gr. 10cm, nawierzchnia z kostki betonowej gr. 6 cm na podsypce </w:t>
      </w:r>
      <w:proofErr w:type="spellStart"/>
      <w:r w:rsidRPr="008976B3">
        <w:rPr>
          <w:rFonts w:ascii="Times New Roman" w:eastAsia="Times New Roman" w:hAnsi="Times New Roman" w:cs="Times New Roman"/>
          <w:sz w:val="24"/>
          <w:szCs w:val="24"/>
          <w:lang w:eastAsia="pl-PL"/>
        </w:rPr>
        <w:t>cem</w:t>
      </w:r>
      <w:proofErr w:type="spellEnd"/>
      <w:r w:rsidRPr="008976B3">
        <w:rPr>
          <w:rFonts w:ascii="Times New Roman" w:eastAsia="Times New Roman" w:hAnsi="Times New Roman" w:cs="Times New Roman"/>
          <w:sz w:val="24"/>
          <w:szCs w:val="24"/>
          <w:lang w:eastAsia="pl-PL"/>
        </w:rPr>
        <w:t xml:space="preserve">. -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 xml:space="preserve">., spoiny wypełnione zaprawą cementowo-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 xml:space="preserve">., nawierzchnia z żółtych płytek z wypustkami 35x35 cm gr. 6 cm. </w:t>
      </w:r>
    </w:p>
    <w:p w14:paraId="74E43573"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Nawierzchnia ścieżki rowerowej: korytowanie, profilowanie i zagęszczanie podłoża pod warstwy konstrukcyjne nawierzchni, warstwa odsączająca: pospółka wskaźnik CBR co najmniej 35%, współczynnik filtracji k&gt;8m/dobę, gr. 10cm, mieszanka związana cementem klasy wytrzymałości C1,5/2,0, wytrzymałość na ściskanie: ≥2,5MPa i ≤4,0MPa, gr. 10cm, nawierzchnia z kostki betonowej gr. 6 cm na podsypce </w:t>
      </w:r>
      <w:proofErr w:type="spellStart"/>
      <w:r w:rsidRPr="008976B3">
        <w:rPr>
          <w:rFonts w:ascii="Times New Roman" w:eastAsia="Times New Roman" w:hAnsi="Times New Roman" w:cs="Times New Roman"/>
          <w:sz w:val="24"/>
          <w:szCs w:val="24"/>
          <w:lang w:eastAsia="pl-PL"/>
        </w:rPr>
        <w:t>cem</w:t>
      </w:r>
      <w:proofErr w:type="spellEnd"/>
      <w:r w:rsidRPr="008976B3">
        <w:rPr>
          <w:rFonts w:ascii="Times New Roman" w:eastAsia="Times New Roman" w:hAnsi="Times New Roman" w:cs="Times New Roman"/>
          <w:sz w:val="24"/>
          <w:szCs w:val="24"/>
          <w:lang w:eastAsia="pl-PL"/>
        </w:rPr>
        <w:t xml:space="preserve">. -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 xml:space="preserve">. spoiny wypełnione zaprawą cementowo-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w:t>
      </w:r>
    </w:p>
    <w:p w14:paraId="71E374F6"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Nawierzchnia </w:t>
      </w:r>
      <w:proofErr w:type="spellStart"/>
      <w:r w:rsidRPr="008976B3">
        <w:rPr>
          <w:rFonts w:ascii="Times New Roman" w:eastAsia="Times New Roman" w:hAnsi="Times New Roman" w:cs="Times New Roman"/>
          <w:sz w:val="24"/>
          <w:szCs w:val="24"/>
          <w:lang w:eastAsia="pl-PL"/>
        </w:rPr>
        <w:t>zabruków</w:t>
      </w:r>
      <w:proofErr w:type="spellEnd"/>
      <w:r w:rsidRPr="008976B3">
        <w:rPr>
          <w:rFonts w:ascii="Times New Roman" w:eastAsia="Times New Roman" w:hAnsi="Times New Roman" w:cs="Times New Roman"/>
          <w:sz w:val="24"/>
          <w:szCs w:val="24"/>
          <w:lang w:eastAsia="pl-PL"/>
        </w:rPr>
        <w:t xml:space="preserve">, wyspy przejezdnej oraz bufora: korytowanie, profilowanie i zagęszczanie podłoża pod warstwy konstrukcyjne nawierzchni, warstwa </w:t>
      </w:r>
      <w:proofErr w:type="spellStart"/>
      <w:r w:rsidRPr="008976B3">
        <w:rPr>
          <w:rFonts w:ascii="Times New Roman" w:eastAsia="Times New Roman" w:hAnsi="Times New Roman" w:cs="Times New Roman"/>
          <w:sz w:val="24"/>
          <w:szCs w:val="24"/>
          <w:lang w:eastAsia="pl-PL"/>
        </w:rPr>
        <w:t>mrozoochronna</w:t>
      </w:r>
      <w:proofErr w:type="spellEnd"/>
      <w:r w:rsidRPr="008976B3">
        <w:rPr>
          <w:rFonts w:ascii="Times New Roman" w:eastAsia="Times New Roman" w:hAnsi="Times New Roman" w:cs="Times New Roman"/>
          <w:sz w:val="24"/>
          <w:szCs w:val="24"/>
          <w:lang w:eastAsia="pl-PL"/>
        </w:rPr>
        <w:t xml:space="preserve">: pospółka wskaźnik CBR co najmniej 20%, współczynnik filtracji k&gt;8m/dobę, gr. 15cm, podbudowa z mieszanki związanej cementem klasy wytrzymałości C3/4, wytrzymałość na ściskanie: ≥2,5MPa i ≤6,0MPa, podbudowa zasadnicza - dolna warstwa: kruszywo łamane stabilizowane mechanicznie mieszanka kruszyw 0/31,5, zawartość ziaren </w:t>
      </w:r>
      <w:proofErr w:type="spellStart"/>
      <w:r w:rsidRPr="008976B3">
        <w:rPr>
          <w:rFonts w:ascii="Times New Roman" w:eastAsia="Times New Roman" w:hAnsi="Times New Roman" w:cs="Times New Roman"/>
          <w:sz w:val="24"/>
          <w:szCs w:val="24"/>
          <w:lang w:eastAsia="pl-PL"/>
        </w:rPr>
        <w:t>przekruszonych</w:t>
      </w:r>
      <w:proofErr w:type="spellEnd"/>
      <w:r w:rsidRPr="008976B3">
        <w:rPr>
          <w:rFonts w:ascii="Times New Roman" w:eastAsia="Times New Roman" w:hAnsi="Times New Roman" w:cs="Times New Roman"/>
          <w:sz w:val="24"/>
          <w:szCs w:val="24"/>
          <w:lang w:eastAsia="pl-PL"/>
        </w:rPr>
        <w:t xml:space="preserve"> lub łamanych C90/3, gr. 20cm, nawierzchnia z kostki granitowej wys. min. 16 cm na podsypce </w:t>
      </w:r>
      <w:proofErr w:type="spellStart"/>
      <w:r w:rsidRPr="008976B3">
        <w:rPr>
          <w:rFonts w:ascii="Times New Roman" w:eastAsia="Times New Roman" w:hAnsi="Times New Roman" w:cs="Times New Roman"/>
          <w:sz w:val="24"/>
          <w:szCs w:val="24"/>
          <w:lang w:eastAsia="pl-PL"/>
        </w:rPr>
        <w:t>cem</w:t>
      </w:r>
      <w:proofErr w:type="spellEnd"/>
      <w:r w:rsidRPr="008976B3">
        <w:rPr>
          <w:rFonts w:ascii="Times New Roman" w:eastAsia="Times New Roman" w:hAnsi="Times New Roman" w:cs="Times New Roman"/>
          <w:sz w:val="24"/>
          <w:szCs w:val="24"/>
          <w:lang w:eastAsia="pl-PL"/>
        </w:rPr>
        <w:t xml:space="preserve">. –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 xml:space="preserve">. </w:t>
      </w:r>
      <w:proofErr w:type="spellStart"/>
      <w:r w:rsidRPr="008976B3">
        <w:rPr>
          <w:rFonts w:ascii="Times New Roman" w:eastAsia="Times New Roman" w:hAnsi="Times New Roman" w:cs="Times New Roman"/>
          <w:sz w:val="24"/>
          <w:szCs w:val="24"/>
          <w:lang w:eastAsia="pl-PL"/>
        </w:rPr>
        <w:t>Rm</w:t>
      </w:r>
      <w:proofErr w:type="spellEnd"/>
      <w:r w:rsidRPr="008976B3">
        <w:rPr>
          <w:rFonts w:ascii="Times New Roman" w:eastAsia="Times New Roman" w:hAnsi="Times New Roman" w:cs="Times New Roman"/>
          <w:sz w:val="24"/>
          <w:szCs w:val="24"/>
          <w:lang w:eastAsia="pl-PL"/>
        </w:rPr>
        <w:t xml:space="preserve">=2,5MPa gr. 3-5 cm, spoiny wypełnione zaprawą cementowo-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w:t>
      </w:r>
    </w:p>
    <w:p w14:paraId="3E0AE8B2"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Nawierzchnia zjazdów publicznych oraz miejsc postojowych: korytowanie, profilowanie i zagęszczanie podłoża pod warstwy konstrukcyjne nawierzchni, podbudowa z gruntu stabilizowanego cementem, klasa wytrzymałości C1,5/2,0, wytrzymałość na ściskanie: ≥2,5MPa i ≤4,0MPa, gr. 15cm, podbudowa z kruszywa łamanego stabilizowanego mechanicznie, mieszanka kruszyw 0/31,5, zawartość ziaren </w:t>
      </w:r>
      <w:proofErr w:type="spellStart"/>
      <w:r w:rsidRPr="008976B3">
        <w:rPr>
          <w:rFonts w:ascii="Times New Roman" w:eastAsia="Times New Roman" w:hAnsi="Times New Roman" w:cs="Times New Roman"/>
          <w:sz w:val="24"/>
          <w:szCs w:val="24"/>
          <w:lang w:eastAsia="pl-PL"/>
        </w:rPr>
        <w:t>przekruszonych</w:t>
      </w:r>
      <w:proofErr w:type="spellEnd"/>
      <w:r w:rsidRPr="008976B3">
        <w:rPr>
          <w:rFonts w:ascii="Times New Roman" w:eastAsia="Times New Roman" w:hAnsi="Times New Roman" w:cs="Times New Roman"/>
          <w:sz w:val="24"/>
          <w:szCs w:val="24"/>
          <w:lang w:eastAsia="pl-PL"/>
        </w:rPr>
        <w:t xml:space="preserve"> lub łamanych C90/3, gr. 20cm, nawierzchnia z kostki betonowej gr. 8 cm na podsypce </w:t>
      </w:r>
      <w:proofErr w:type="spellStart"/>
      <w:r w:rsidRPr="008976B3">
        <w:rPr>
          <w:rFonts w:ascii="Times New Roman" w:eastAsia="Times New Roman" w:hAnsi="Times New Roman" w:cs="Times New Roman"/>
          <w:sz w:val="24"/>
          <w:szCs w:val="24"/>
          <w:lang w:eastAsia="pl-PL"/>
        </w:rPr>
        <w:t>cem</w:t>
      </w:r>
      <w:proofErr w:type="spellEnd"/>
      <w:r w:rsidRPr="008976B3">
        <w:rPr>
          <w:rFonts w:ascii="Times New Roman" w:eastAsia="Times New Roman" w:hAnsi="Times New Roman" w:cs="Times New Roman"/>
          <w:sz w:val="24"/>
          <w:szCs w:val="24"/>
          <w:lang w:eastAsia="pl-PL"/>
        </w:rPr>
        <w:t xml:space="preserve">. –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 xml:space="preserve">. </w:t>
      </w:r>
      <w:proofErr w:type="spellStart"/>
      <w:r w:rsidRPr="008976B3">
        <w:rPr>
          <w:rFonts w:ascii="Times New Roman" w:eastAsia="Times New Roman" w:hAnsi="Times New Roman" w:cs="Times New Roman"/>
          <w:sz w:val="24"/>
          <w:szCs w:val="24"/>
          <w:lang w:eastAsia="pl-PL"/>
        </w:rPr>
        <w:t>Rm</w:t>
      </w:r>
      <w:proofErr w:type="spellEnd"/>
      <w:r w:rsidRPr="008976B3">
        <w:rPr>
          <w:rFonts w:ascii="Times New Roman" w:eastAsia="Times New Roman" w:hAnsi="Times New Roman" w:cs="Times New Roman"/>
          <w:sz w:val="24"/>
          <w:szCs w:val="24"/>
          <w:lang w:eastAsia="pl-PL"/>
        </w:rPr>
        <w:t xml:space="preserve">=2,5MPa gr. 3-5 cm, spoiny wypełnione zaprawą cementowo-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 xml:space="preserve">. </w:t>
      </w:r>
    </w:p>
    <w:p w14:paraId="438DBAB9"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Nawierzchnia zjazdów indywidualnych: korytowanie, profilowanie i zagęszczanie podłoża pod warstwy konstrukcyjne nawierzchni, warstwa odsączająca: pospółka wskaźnik CBR co najmniej 35%, współczynnik filtracji k&gt;8m/dobę, gr. 15cm, podbudowa z kruszywa łamanego stabilizowanego mechanicznie, mieszanka kruszyw 0/31,5, zawartość ziaren </w:t>
      </w:r>
      <w:proofErr w:type="spellStart"/>
      <w:r w:rsidRPr="008976B3">
        <w:rPr>
          <w:rFonts w:ascii="Times New Roman" w:eastAsia="Times New Roman" w:hAnsi="Times New Roman" w:cs="Times New Roman"/>
          <w:sz w:val="24"/>
          <w:szCs w:val="24"/>
          <w:lang w:eastAsia="pl-PL"/>
        </w:rPr>
        <w:t>przekruszonych</w:t>
      </w:r>
      <w:proofErr w:type="spellEnd"/>
      <w:r w:rsidRPr="008976B3">
        <w:rPr>
          <w:rFonts w:ascii="Times New Roman" w:eastAsia="Times New Roman" w:hAnsi="Times New Roman" w:cs="Times New Roman"/>
          <w:sz w:val="24"/>
          <w:szCs w:val="24"/>
          <w:lang w:eastAsia="pl-PL"/>
        </w:rPr>
        <w:t xml:space="preserve"> lub łamanych C90/3, gr. 15cm, nawierzchnia z kostki betonowej gr. 8 cm na podsypce </w:t>
      </w:r>
      <w:proofErr w:type="spellStart"/>
      <w:r w:rsidRPr="008976B3">
        <w:rPr>
          <w:rFonts w:ascii="Times New Roman" w:eastAsia="Times New Roman" w:hAnsi="Times New Roman" w:cs="Times New Roman"/>
          <w:sz w:val="24"/>
          <w:szCs w:val="24"/>
          <w:lang w:eastAsia="pl-PL"/>
        </w:rPr>
        <w:t>cem</w:t>
      </w:r>
      <w:proofErr w:type="spellEnd"/>
      <w:r w:rsidRPr="008976B3">
        <w:rPr>
          <w:rFonts w:ascii="Times New Roman" w:eastAsia="Times New Roman" w:hAnsi="Times New Roman" w:cs="Times New Roman"/>
          <w:sz w:val="24"/>
          <w:szCs w:val="24"/>
          <w:lang w:eastAsia="pl-PL"/>
        </w:rPr>
        <w:t xml:space="preserve">. -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 xml:space="preserve">. spoiny wypełnione zaprawą cementowo- </w:t>
      </w:r>
      <w:proofErr w:type="spellStart"/>
      <w:r w:rsidRPr="008976B3">
        <w:rPr>
          <w:rFonts w:ascii="Times New Roman" w:eastAsia="Times New Roman" w:hAnsi="Times New Roman" w:cs="Times New Roman"/>
          <w:sz w:val="24"/>
          <w:szCs w:val="24"/>
          <w:lang w:eastAsia="pl-PL"/>
        </w:rPr>
        <w:t>piask</w:t>
      </w:r>
      <w:proofErr w:type="spellEnd"/>
      <w:r w:rsidRPr="008976B3">
        <w:rPr>
          <w:rFonts w:ascii="Times New Roman" w:eastAsia="Times New Roman" w:hAnsi="Times New Roman" w:cs="Times New Roman"/>
          <w:sz w:val="24"/>
          <w:szCs w:val="24"/>
          <w:lang w:eastAsia="pl-PL"/>
        </w:rPr>
        <w:t>.</w:t>
      </w:r>
    </w:p>
    <w:p w14:paraId="2F411EAE"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Organizacja ruchu: wykonanie oznakowania pionowego i poziomego oraz elementów bezpieczeństwa ruchu drogowego zgodnie z zatwierdzonym projektem stałej organizacji ruchu.</w:t>
      </w:r>
    </w:p>
    <w:p w14:paraId="7042BA05"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Elementy ulic: ustawienie krawężników betonowych 15x30 cm, najazdowych 15x22 cm na ławie z betonu C12/15, </w:t>
      </w:r>
      <w:bookmarkStart w:id="1" w:name="_Hlk169863377"/>
      <w:r w:rsidRPr="008976B3">
        <w:rPr>
          <w:rFonts w:ascii="Times New Roman" w:eastAsia="Times New Roman" w:hAnsi="Times New Roman" w:cs="Times New Roman"/>
          <w:sz w:val="24"/>
          <w:szCs w:val="24"/>
          <w:lang w:eastAsia="pl-PL"/>
        </w:rPr>
        <w:t>ustawienie oporników betonowych 15x30cm na ławie z betonu C12/15</w:t>
      </w:r>
      <w:bookmarkEnd w:id="1"/>
      <w:r w:rsidRPr="008976B3">
        <w:rPr>
          <w:rFonts w:ascii="Times New Roman" w:eastAsia="Times New Roman" w:hAnsi="Times New Roman" w:cs="Times New Roman"/>
          <w:sz w:val="24"/>
          <w:szCs w:val="24"/>
          <w:lang w:eastAsia="pl-PL"/>
        </w:rPr>
        <w:t xml:space="preserve">, ustawienie obrzeży betonowych 8x30 cm na ławie z betonu C12/15, wykonanie ścieku </w:t>
      </w:r>
      <w:proofErr w:type="spellStart"/>
      <w:r w:rsidRPr="008976B3">
        <w:rPr>
          <w:rFonts w:ascii="Times New Roman" w:eastAsia="Times New Roman" w:hAnsi="Times New Roman" w:cs="Times New Roman"/>
          <w:sz w:val="24"/>
          <w:szCs w:val="24"/>
          <w:lang w:eastAsia="pl-PL"/>
        </w:rPr>
        <w:t>przykrawężnikowego</w:t>
      </w:r>
      <w:proofErr w:type="spellEnd"/>
      <w:r w:rsidRPr="008976B3">
        <w:rPr>
          <w:rFonts w:ascii="Times New Roman" w:eastAsia="Times New Roman" w:hAnsi="Times New Roman" w:cs="Times New Roman"/>
          <w:sz w:val="24"/>
          <w:szCs w:val="24"/>
          <w:lang w:eastAsia="pl-PL"/>
        </w:rPr>
        <w:t xml:space="preserve"> z kostki brukowej betonowej 2x 10x8x20cm na ławie </w:t>
      </w:r>
      <w:r w:rsidRPr="008976B3">
        <w:rPr>
          <w:rFonts w:ascii="Times New Roman" w:eastAsia="Times New Roman" w:hAnsi="Times New Roman" w:cs="Times New Roman"/>
          <w:sz w:val="24"/>
          <w:szCs w:val="24"/>
          <w:lang w:eastAsia="pl-PL"/>
        </w:rPr>
        <w:lastRenderedPageBreak/>
        <w:t xml:space="preserve">betonowej z betonu C12/15, wykonanie progu zwalniającego: podbudowa z kruszywa łamanego stabilizowanego mechanicznie, mieszanka kruszyw 0/31,5, zawartość ziaren </w:t>
      </w:r>
      <w:proofErr w:type="spellStart"/>
      <w:r w:rsidRPr="008976B3">
        <w:rPr>
          <w:rFonts w:ascii="Times New Roman" w:eastAsia="Times New Roman" w:hAnsi="Times New Roman" w:cs="Times New Roman"/>
          <w:sz w:val="24"/>
          <w:szCs w:val="24"/>
          <w:lang w:eastAsia="pl-PL"/>
        </w:rPr>
        <w:t>przekruszonych</w:t>
      </w:r>
      <w:proofErr w:type="spellEnd"/>
      <w:r w:rsidRPr="008976B3">
        <w:rPr>
          <w:rFonts w:ascii="Times New Roman" w:eastAsia="Times New Roman" w:hAnsi="Times New Roman" w:cs="Times New Roman"/>
          <w:sz w:val="24"/>
          <w:szCs w:val="24"/>
          <w:lang w:eastAsia="pl-PL"/>
        </w:rPr>
        <w:t xml:space="preserve"> lub łamanych C90/3, gr. 20cm, kostka brukowa betonowa gr 8cm, na podsypce cementowo-piaskowej, spoiny wypełnione piaskiem. </w:t>
      </w:r>
    </w:p>
    <w:p w14:paraId="4AE75697"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Zieleń drogowa: ręczne plantowanie powierzchni, humusowanie skarp z obsianiem trawą.</w:t>
      </w:r>
    </w:p>
    <w:p w14:paraId="27F1B39A"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Przebudowa sieci gazowej.</w:t>
      </w:r>
    </w:p>
    <w:p w14:paraId="7E83DF20"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Przebudowa sieci teletechnicznej.</w:t>
      </w:r>
    </w:p>
    <w:p w14:paraId="2413DA12"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Usunięcie kolizji elektroenergetycznych.</w:t>
      </w:r>
    </w:p>
    <w:p w14:paraId="28A1995E"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Demontaż i montaż oświetlenia drogowego.</w:t>
      </w:r>
    </w:p>
    <w:p w14:paraId="5A8560CC"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Regulacja pionowa studzienek.</w:t>
      </w:r>
    </w:p>
    <w:p w14:paraId="49DF4E0C"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Wykonanie geodezyjnej inwentaryzacji powykonawczej.</w:t>
      </w:r>
    </w:p>
    <w:p w14:paraId="16C1F755" w14:textId="77777777" w:rsidR="008976B3" w:rsidRPr="008976B3" w:rsidRDefault="008976B3" w:rsidP="008976B3">
      <w:pPr>
        <w:numPr>
          <w:ilvl w:val="2"/>
          <w:numId w:val="64"/>
        </w:numPr>
        <w:tabs>
          <w:tab w:val="num" w:pos="567"/>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Zgodnie z art. 68 ust. 3 ustawy o </w:t>
      </w:r>
      <w:proofErr w:type="spellStart"/>
      <w:r w:rsidRPr="008976B3">
        <w:rPr>
          <w:rFonts w:ascii="Times New Roman" w:eastAsia="Times New Roman" w:hAnsi="Times New Roman" w:cs="Times New Roman"/>
          <w:sz w:val="24"/>
          <w:szCs w:val="24"/>
          <w:lang w:eastAsia="pl-PL"/>
        </w:rPr>
        <w:t>elektromobilności</w:t>
      </w:r>
      <w:proofErr w:type="spellEnd"/>
      <w:r w:rsidRPr="008976B3">
        <w:rPr>
          <w:rFonts w:ascii="Times New Roman" w:eastAsia="Times New Roman" w:hAnsi="Times New Roman" w:cs="Times New Roman"/>
          <w:sz w:val="24"/>
          <w:szCs w:val="24"/>
          <w:lang w:eastAsia="pl-PL"/>
        </w:rPr>
        <w:t xml:space="preserve"> i paliwach alternatywnych </w:t>
      </w:r>
      <w:r w:rsidRPr="008976B3">
        <w:rPr>
          <w:rFonts w:ascii="Times New Roman" w:eastAsia="Times New Roman" w:hAnsi="Times New Roman" w:cs="Times New Roman"/>
          <w:sz w:val="24"/>
          <w:szCs w:val="24"/>
          <w:lang w:eastAsia="pl-PL"/>
        </w:rPr>
        <w:br/>
        <w:t>(</w:t>
      </w:r>
      <w:proofErr w:type="spellStart"/>
      <w:r w:rsidRPr="008976B3">
        <w:rPr>
          <w:rFonts w:ascii="Times New Roman" w:eastAsia="Times New Roman" w:hAnsi="Times New Roman" w:cs="Times New Roman"/>
          <w:sz w:val="24"/>
          <w:szCs w:val="24"/>
          <w:lang w:eastAsia="pl-PL"/>
        </w:rPr>
        <w:t>t.j</w:t>
      </w:r>
      <w:proofErr w:type="spellEnd"/>
      <w:r w:rsidRPr="008976B3">
        <w:rPr>
          <w:rFonts w:ascii="Times New Roman" w:eastAsia="Times New Roman" w:hAnsi="Times New Roman" w:cs="Times New Roman"/>
          <w:sz w:val="24"/>
          <w:szCs w:val="24"/>
          <w:lang w:eastAsia="pl-PL"/>
        </w:rPr>
        <w:t>. Dz. U. z 2023 r. poz. 875) wykonawca wykona zamówienie przy udziale minimum 10 % pojazdów elektrycznych i/lub pojazdów napędzanych gazem ziemnym. Jako pojazd należy rozumieć pojazd samochodowy w rozumieniu art. 2 pkt 33 ustawy z dnia 20 czerwca 1997 r. Prawo o ruchu drogowym.</w:t>
      </w:r>
    </w:p>
    <w:p w14:paraId="2A3A2A9B" w14:textId="77777777" w:rsidR="008976B3" w:rsidRPr="008976B3" w:rsidRDefault="008976B3" w:rsidP="008976B3">
      <w:pPr>
        <w:numPr>
          <w:ilvl w:val="0"/>
          <w:numId w:val="29"/>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informuje, że po stronie wykonawcy leży opracowanie i wdrożenie Projektu czasowej organizacji ruchu. Zakres ten należy wliczyć w cenę oferty.</w:t>
      </w:r>
    </w:p>
    <w:p w14:paraId="14815507" w14:textId="77777777" w:rsidR="008976B3" w:rsidRPr="008976B3" w:rsidRDefault="008976B3" w:rsidP="008976B3">
      <w:pPr>
        <w:numPr>
          <w:ilvl w:val="0"/>
          <w:numId w:val="29"/>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Szczegółowy </w:t>
      </w:r>
      <w:r w:rsidRPr="008976B3">
        <w:rPr>
          <w:rFonts w:ascii="Times New Roman" w:eastAsia="Calibri" w:hAnsi="Times New Roman" w:cs="Times New Roman"/>
          <w:bCs/>
          <w:sz w:val="24"/>
          <w:szCs w:val="24"/>
          <w:lang w:eastAsia="ar-SA"/>
        </w:rPr>
        <w:t>opis przedmiotu zamówienia</w:t>
      </w:r>
      <w:r w:rsidRPr="008976B3">
        <w:rPr>
          <w:rFonts w:ascii="Times New Roman" w:eastAsia="Calibri" w:hAnsi="Times New Roman" w:cs="Times New Roman"/>
          <w:sz w:val="24"/>
          <w:szCs w:val="24"/>
        </w:rPr>
        <w:t xml:space="preserve"> określa </w:t>
      </w:r>
      <w:r w:rsidRPr="008976B3">
        <w:rPr>
          <w:rFonts w:ascii="Times New Roman" w:eastAsia="Calibri" w:hAnsi="Times New Roman" w:cs="Times New Roman"/>
          <w:bCs/>
          <w:sz w:val="24"/>
          <w:szCs w:val="24"/>
          <w:lang w:eastAsia="ar-SA"/>
        </w:rPr>
        <w:t>załącznik nr 1 do Specyfikacji Warunków Zamówienia (zwanej dalej SWZ lub Specyfikacją)</w:t>
      </w:r>
      <w:r w:rsidRPr="008976B3">
        <w:rPr>
          <w:rFonts w:ascii="Times New Roman" w:eastAsia="Calibri" w:hAnsi="Times New Roman" w:cs="Times New Roman"/>
          <w:sz w:val="24"/>
          <w:szCs w:val="24"/>
        </w:rPr>
        <w:t>.</w:t>
      </w:r>
    </w:p>
    <w:p w14:paraId="40A7A36B"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7A350A59"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 razie wątpliwości poczytuje się, iż wykonawca podjął się wszystkich robót objętych zamówieniem (art. 649 Kodeksu cywilnego).</w:t>
      </w:r>
    </w:p>
    <w:p w14:paraId="5FDAE74D"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Roboty muszą być wykonane zgodnie z obowiązującymi przepisami, w szczególności wymogami Prawa budowlanego oraz prawa o ruchu drogowym.</w:t>
      </w:r>
    </w:p>
    <w:p w14:paraId="6BE84F42"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w:t>
      </w:r>
    </w:p>
    <w:p w14:paraId="4A359275"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Użyte materiały oraz urządzenia muszą mieć aktualne dokumenty, dopuszczające do stosowania w budownictwie, zgodnie z przepisami obowiązującymi w tym zakresie.</w:t>
      </w:r>
    </w:p>
    <w:p w14:paraId="04407989" w14:textId="77777777" w:rsidR="008976B3" w:rsidRPr="008976B3" w:rsidRDefault="008976B3" w:rsidP="008976B3">
      <w:pPr>
        <w:numPr>
          <w:ilvl w:val="0"/>
          <w:numId w:val="29"/>
        </w:numPr>
        <w:spacing w:line="276" w:lineRule="auto"/>
        <w:contextualSpacing/>
        <w:rPr>
          <w:rFonts w:ascii="Times New Roman" w:eastAsia="Calibri" w:hAnsi="Times New Roman" w:cs="Times New Roman"/>
          <w:sz w:val="24"/>
          <w:szCs w:val="24"/>
        </w:rPr>
      </w:pPr>
      <w:r w:rsidRPr="008976B3">
        <w:rPr>
          <w:rFonts w:ascii="Times New Roman" w:eastAsia="Calibri" w:hAnsi="Times New Roman" w:cs="Times New Roman"/>
          <w:sz w:val="24"/>
          <w:szCs w:val="24"/>
        </w:rPr>
        <w:t>Wykonawca robót ponosi odpowiedzialność za jakość wykonywanych robót oraz zastosowanych materiałów.</w:t>
      </w:r>
    </w:p>
    <w:p w14:paraId="388326E1"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Na podstawie art. 95 ust. 1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t>
      </w:r>
      <w:r w:rsidRPr="008976B3">
        <w:rPr>
          <w:rFonts w:ascii="Times New Roman" w:eastAsia="Calibri" w:hAnsi="Times New Roman" w:cs="Times New Roman"/>
          <w:sz w:val="24"/>
          <w:szCs w:val="24"/>
        </w:rPr>
        <w:br/>
      </w:r>
      <w:r w:rsidRPr="008976B3">
        <w:rPr>
          <w:rFonts w:ascii="Times New Roman" w:eastAsia="Calibri" w:hAnsi="Times New Roman" w:cs="Times New Roman"/>
          <w:sz w:val="24"/>
          <w:szCs w:val="24"/>
        </w:rPr>
        <w:lastRenderedPageBreak/>
        <w:t>w art. 22 § 1 ustawy z dnia 26 czerwca 1974 r. – Kodeks pracy (</w:t>
      </w:r>
      <w:proofErr w:type="spellStart"/>
      <w:r w:rsidRPr="008976B3">
        <w:rPr>
          <w:rFonts w:ascii="Times New Roman" w:eastAsia="Calibri" w:hAnsi="Times New Roman" w:cs="Times New Roman"/>
          <w:sz w:val="24"/>
          <w:szCs w:val="24"/>
        </w:rPr>
        <w:t>t.j</w:t>
      </w:r>
      <w:proofErr w:type="spellEnd"/>
      <w:r w:rsidRPr="008976B3">
        <w:rPr>
          <w:rFonts w:ascii="Times New Roman" w:eastAsia="Calibri" w:hAnsi="Times New Roman" w:cs="Times New Roman"/>
          <w:sz w:val="24"/>
          <w:szCs w:val="24"/>
        </w:rPr>
        <w:t xml:space="preserve">. Dz. U. z 2023 r. </w:t>
      </w:r>
      <w:r w:rsidRPr="008976B3">
        <w:rPr>
          <w:rFonts w:ascii="Times New Roman" w:eastAsia="Calibri" w:hAnsi="Times New Roman" w:cs="Times New Roman"/>
          <w:sz w:val="24"/>
          <w:szCs w:val="24"/>
        </w:rPr>
        <w:br/>
        <w:t>poz. 1465).</w:t>
      </w:r>
    </w:p>
    <w:p w14:paraId="1A7762BA"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Zamawiający wskazuje, iż działa w trybie Ustawy z dnia 27.08.2009r. o finansach publicznych a finansowanie inwestycji będącej przedmiotem postępowania nastąpi w ramach zatwierdzonych przyjętym budżetem Zamawiającego jako instytucji samorządowej gospodarującej środkami publicznymi. W związku z powyższym Zamawiający informuje, iż zwiększenie wynagrodzenia Wykonawcy (niezależnie od kwoty zwiększenia) będzie możliwe wyłącznie przy pełnym i bezwzględnym zachowaniu procedur przewidzianych zawartą umową, pod rygorem utraty przez Wykonawcę wszelkich roszczeń w powyższym zakresie.</w:t>
      </w:r>
    </w:p>
    <w:p w14:paraId="71133D01" w14:textId="77777777" w:rsidR="008976B3" w:rsidRPr="008976B3" w:rsidRDefault="008976B3" w:rsidP="008976B3">
      <w:pPr>
        <w:numPr>
          <w:ilvl w:val="0"/>
          <w:numId w:val="29"/>
        </w:numPr>
        <w:spacing w:line="276" w:lineRule="auto"/>
        <w:contextualSpacing/>
        <w:jc w:val="both"/>
        <w:rPr>
          <w:rFonts w:ascii="Times New Roman" w:eastAsia="Calibri" w:hAnsi="Times New Roman" w:cs="Times New Roman"/>
          <w:sz w:val="24"/>
          <w:szCs w:val="24"/>
        </w:rPr>
      </w:pPr>
      <w:r w:rsidRPr="008976B3">
        <w:rPr>
          <w:rFonts w:ascii="Times New Roman" w:eastAsia="Times New Roman" w:hAnsi="Times New Roman" w:cs="Times New Roman"/>
          <w:sz w:val="24"/>
          <w:szCs w:val="24"/>
          <w:lang w:eastAsia="pl-PL"/>
        </w:rPr>
        <w:t>Zamawiający informuje, iż objęte zamówieniem prace mają istotne znaczenie dla użytkowników dróg oraz mieszkańców Powiatu Warszawskiego Zachodniego. W związku z tym Zamawiający wskazuje, iż przewidziane w Umowie skutki braku realizacji przyjętego Harmonogramu rzeczowo-finansowego oraz braku zachowania wymaganej jakości wykonanych prac, będą stosowane niezależnie od zakresu lub rozmiaru tych naruszeń. Z powyższych względów Zamawiający wskazuje, iż przewidziane postanowieniami Umowy kary umowne mają równolegle zadania odszkodowawcze, represyjne oraz stymulujące.</w:t>
      </w:r>
    </w:p>
    <w:p w14:paraId="0A183B7D" w14:textId="77777777" w:rsidR="008976B3" w:rsidRPr="008976B3" w:rsidRDefault="008976B3" w:rsidP="008976B3">
      <w:pPr>
        <w:numPr>
          <w:ilvl w:val="0"/>
          <w:numId w:val="29"/>
        </w:numPr>
        <w:autoSpaceDE w:val="0"/>
        <w:autoSpaceDN w:val="0"/>
        <w:adjustRightInd w:val="0"/>
        <w:spacing w:after="0" w:line="276" w:lineRule="auto"/>
        <w:ind w:left="357" w:hanging="357"/>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Zaleca się dokonanie wizji lokalnej w miejscu realizacji przedmiotu zamówienia w celu uzyskania niezbędnych informacji dla poprawnego i kompletnego przygotowania oferty. Termin wizji lokalnej należy ustalić telefonicznie z p. Bogdanem Makowskim - </w:t>
      </w:r>
      <w:r w:rsidRPr="008976B3">
        <w:rPr>
          <w:rFonts w:ascii="Times New Roman" w:eastAsia="Calibri" w:hAnsi="Times New Roman" w:cs="Times New Roman"/>
          <w:sz w:val="24"/>
          <w:szCs w:val="24"/>
        </w:rPr>
        <w:br/>
        <w:t>tel. 0 22 722 13 80 (w dniach pn.-czw. w godzinach 9.00-15.00, w piątki od 9.00 – 13.00).</w:t>
      </w:r>
    </w:p>
    <w:p w14:paraId="5EAEE215" w14:textId="77777777" w:rsidR="008976B3" w:rsidRPr="008976B3" w:rsidRDefault="008976B3" w:rsidP="008976B3">
      <w:pPr>
        <w:numPr>
          <w:ilvl w:val="0"/>
          <w:numId w:val="29"/>
        </w:numPr>
        <w:spacing w:line="276" w:lineRule="auto"/>
        <w:contextualSpacing/>
        <w:rPr>
          <w:rFonts w:ascii="Times New Roman" w:eastAsia="Calibri" w:hAnsi="Times New Roman" w:cs="Times New Roman"/>
          <w:sz w:val="24"/>
          <w:szCs w:val="24"/>
        </w:rPr>
      </w:pPr>
      <w:r w:rsidRPr="008976B3">
        <w:rPr>
          <w:rFonts w:ascii="Times New Roman" w:eastAsia="Calibri" w:hAnsi="Times New Roman" w:cs="Times New Roman"/>
          <w:sz w:val="24"/>
          <w:szCs w:val="24"/>
        </w:rPr>
        <w:t>Wykonawca udzieli gwarancji na przedmiot zamówienia na okres – minimum 36 miesięcy maksimum 60 m-</w:t>
      </w:r>
      <w:proofErr w:type="spellStart"/>
      <w:r w:rsidRPr="008976B3">
        <w:rPr>
          <w:rFonts w:ascii="Times New Roman" w:eastAsia="Calibri" w:hAnsi="Times New Roman" w:cs="Times New Roman"/>
          <w:sz w:val="24"/>
          <w:szCs w:val="24"/>
        </w:rPr>
        <w:t>cy</w:t>
      </w:r>
      <w:proofErr w:type="spellEnd"/>
      <w:r w:rsidRPr="008976B3">
        <w:rPr>
          <w:rFonts w:ascii="Times New Roman" w:eastAsia="Calibri" w:hAnsi="Times New Roman" w:cs="Times New Roman"/>
          <w:sz w:val="24"/>
          <w:szCs w:val="24"/>
        </w:rPr>
        <w:t xml:space="preserve"> od daty przekazania przedmiotu zamówienia do eksploatacji. </w:t>
      </w:r>
    </w:p>
    <w:p w14:paraId="762417E4" w14:textId="77777777" w:rsidR="008976B3" w:rsidRPr="008976B3" w:rsidRDefault="008976B3" w:rsidP="008976B3">
      <w:pPr>
        <w:numPr>
          <w:ilvl w:val="0"/>
          <w:numId w:val="29"/>
        </w:numPr>
        <w:spacing w:line="276" w:lineRule="auto"/>
        <w:contextualSpacing/>
        <w:rPr>
          <w:rFonts w:ascii="Times New Roman" w:eastAsia="Calibri" w:hAnsi="Times New Roman" w:cs="Times New Roman"/>
          <w:sz w:val="24"/>
          <w:szCs w:val="24"/>
        </w:rPr>
      </w:pPr>
      <w:r w:rsidRPr="008976B3">
        <w:rPr>
          <w:rFonts w:ascii="Times New Roman" w:eastAsia="Calibri" w:hAnsi="Times New Roman" w:cs="Times New Roman"/>
          <w:sz w:val="24"/>
          <w:szCs w:val="24"/>
        </w:rPr>
        <w:t>Wykonawca jest odpowiedzialny z tytułu rękojmi za usunięcie wad prawnych i fizycznych robót oraz dostarczonych materiałów w okresie równym okresowi udzielonej gwarancji liczonym od dokonania czynności odbioru końcowego.</w:t>
      </w:r>
    </w:p>
    <w:p w14:paraId="61B584FB" w14:textId="77777777" w:rsidR="008976B3" w:rsidRPr="008976B3" w:rsidRDefault="008976B3" w:rsidP="008976B3">
      <w:pPr>
        <w:numPr>
          <w:ilvl w:val="0"/>
          <w:numId w:val="29"/>
        </w:numPr>
        <w:spacing w:line="276" w:lineRule="auto"/>
        <w:contextualSpacing/>
        <w:rPr>
          <w:rFonts w:ascii="Times New Roman" w:eastAsia="Calibri" w:hAnsi="Times New Roman" w:cs="Times New Roman"/>
          <w:sz w:val="24"/>
          <w:szCs w:val="24"/>
        </w:rPr>
      </w:pPr>
      <w:r w:rsidRPr="008976B3">
        <w:rPr>
          <w:rFonts w:ascii="Times New Roman" w:eastAsia="Calibri" w:hAnsi="Times New Roman" w:cs="Times New Roman"/>
          <w:sz w:val="24"/>
          <w:szCs w:val="24"/>
        </w:rPr>
        <w:t>Zamawiający zastrzega sobie wykonywać uprawnienia z tytułu rękojmi niezależnie od uprawnień wynikających z tytułu gwarancji.</w:t>
      </w:r>
    </w:p>
    <w:p w14:paraId="0BBB7478" w14:textId="77777777" w:rsidR="008976B3" w:rsidRPr="008976B3" w:rsidRDefault="008976B3" w:rsidP="008976B3">
      <w:pPr>
        <w:numPr>
          <w:ilvl w:val="0"/>
          <w:numId w:val="29"/>
        </w:numPr>
        <w:spacing w:line="276" w:lineRule="auto"/>
        <w:contextualSpacing/>
        <w:rPr>
          <w:rFonts w:ascii="Times New Roman" w:eastAsia="Calibri" w:hAnsi="Times New Roman" w:cs="Times New Roman"/>
          <w:sz w:val="24"/>
          <w:szCs w:val="24"/>
        </w:rPr>
      </w:pPr>
      <w:r w:rsidRPr="008976B3">
        <w:rPr>
          <w:rFonts w:ascii="Times New Roman" w:eastAsia="Calibri" w:hAnsi="Times New Roman" w:cs="Times New Roman"/>
          <w:sz w:val="24"/>
          <w:szCs w:val="24"/>
        </w:rPr>
        <w:t>W przypadku zaproponowania krótszego okresu gwarancji lub rękojmi oferta, jako nie spełniająca wymagań zamawiającego zostanie odrzucona.</w:t>
      </w:r>
    </w:p>
    <w:p w14:paraId="316FC68F" w14:textId="77777777" w:rsidR="008976B3" w:rsidRPr="008976B3" w:rsidRDefault="008976B3" w:rsidP="008976B3">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nie dopuszcza składania ofert wariantowych.</w:t>
      </w:r>
    </w:p>
    <w:p w14:paraId="282120CF" w14:textId="77777777" w:rsidR="008976B3" w:rsidRPr="008976B3" w:rsidRDefault="008976B3" w:rsidP="008976B3">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Calibri" w:hAnsi="Times New Roman" w:cs="Times New Roman"/>
          <w:sz w:val="24"/>
          <w:szCs w:val="24"/>
          <w:lang w:eastAsia="ar-SA"/>
        </w:rPr>
        <w:t>Zamawiający nie dopuszcza składania ofert częściowych.</w:t>
      </w:r>
    </w:p>
    <w:p w14:paraId="19F47C45" w14:textId="77777777" w:rsidR="008976B3" w:rsidRPr="008976B3" w:rsidRDefault="008976B3" w:rsidP="008976B3">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53501917" w14:textId="77777777" w:rsidR="008976B3" w:rsidRPr="008976B3" w:rsidRDefault="008976B3" w:rsidP="008976B3">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r w:rsidRPr="008976B3">
        <w:rPr>
          <w:rFonts w:ascii="Times New Roman" w:eastAsia="Times New Roman" w:hAnsi="Times New Roman" w:cs="Times New Roman"/>
          <w:b/>
          <w:sz w:val="24"/>
          <w:szCs w:val="24"/>
          <w:lang w:eastAsia="ar-SA"/>
        </w:rPr>
        <w:t>§ 2</w:t>
      </w:r>
    </w:p>
    <w:p w14:paraId="42DF5FC5" w14:textId="77777777" w:rsidR="008976B3" w:rsidRPr="008976B3" w:rsidRDefault="008976B3" w:rsidP="008976B3">
      <w:pPr>
        <w:suppressAutoHyphens/>
        <w:spacing w:after="0" w:line="340" w:lineRule="exact"/>
        <w:contextualSpacing/>
        <w:jc w:val="center"/>
        <w:rPr>
          <w:rFonts w:ascii="Times New Roman" w:eastAsia="Times New Roman" w:hAnsi="Times New Roman" w:cs="Times New Roman"/>
          <w:b/>
          <w:sz w:val="24"/>
          <w:szCs w:val="24"/>
          <w:u w:val="single"/>
          <w:lang w:eastAsia="ar-SA"/>
        </w:rPr>
      </w:pPr>
      <w:r w:rsidRPr="008976B3">
        <w:rPr>
          <w:rFonts w:ascii="Times New Roman" w:eastAsia="Times New Roman" w:hAnsi="Times New Roman" w:cs="Times New Roman"/>
          <w:b/>
          <w:sz w:val="24"/>
          <w:szCs w:val="24"/>
          <w:u w:val="single"/>
          <w:lang w:eastAsia="ar-SA"/>
        </w:rPr>
        <w:t xml:space="preserve">Informacja o przewidywanych zamówieniach, o których mowa w art. 214 ust. 1 pkt 7 ustawy  </w:t>
      </w:r>
    </w:p>
    <w:p w14:paraId="0E69EF4C" w14:textId="77777777" w:rsidR="008976B3" w:rsidRPr="008976B3" w:rsidRDefault="008976B3" w:rsidP="008976B3">
      <w:pPr>
        <w:suppressAutoHyphens/>
        <w:overflowPunct w:val="0"/>
        <w:autoSpaceDE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Zamawiający nie przewiduje możliwości udzielenia zamówień, o których mowa w art. 214 ust. 1 pkt 7 Ustawy. </w:t>
      </w:r>
    </w:p>
    <w:p w14:paraId="110DEB36" w14:textId="77777777" w:rsidR="008976B3" w:rsidRPr="008976B3" w:rsidRDefault="008976B3" w:rsidP="008976B3">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8976B3">
        <w:rPr>
          <w:rFonts w:ascii="Times New Roman" w:eastAsia="Times New Roman" w:hAnsi="Times New Roman" w:cs="Times New Roman"/>
          <w:b/>
          <w:sz w:val="24"/>
          <w:szCs w:val="24"/>
          <w:lang w:eastAsia="ar-SA"/>
        </w:rPr>
        <w:t>§ 3</w:t>
      </w:r>
    </w:p>
    <w:p w14:paraId="5E053DB9" w14:textId="77777777" w:rsidR="008976B3" w:rsidRPr="008976B3" w:rsidRDefault="008976B3" w:rsidP="008976B3">
      <w:pPr>
        <w:tabs>
          <w:tab w:val="left" w:pos="0"/>
        </w:tabs>
        <w:suppressAutoHyphens/>
        <w:overflowPunct w:val="0"/>
        <w:autoSpaceDE w:val="0"/>
        <w:spacing w:after="0" w:line="340" w:lineRule="exact"/>
        <w:jc w:val="center"/>
        <w:rPr>
          <w:rFonts w:ascii="Times New Roman" w:eastAsia="Times New Roman" w:hAnsi="Times New Roman" w:cs="Times New Roman"/>
          <w:b/>
          <w:sz w:val="24"/>
          <w:szCs w:val="24"/>
          <w:lang w:eastAsia="ar-SA"/>
        </w:rPr>
      </w:pPr>
      <w:r w:rsidRPr="008976B3">
        <w:rPr>
          <w:rFonts w:ascii="Times New Roman" w:eastAsia="Times New Roman" w:hAnsi="Times New Roman" w:cs="Times New Roman"/>
          <w:b/>
          <w:sz w:val="24"/>
          <w:szCs w:val="24"/>
          <w:u w:val="single"/>
          <w:lang w:eastAsia="ar-SA"/>
        </w:rPr>
        <w:t>Termin wykonania zamówienia</w:t>
      </w:r>
    </w:p>
    <w:p w14:paraId="0A1DCA83" w14:textId="77777777" w:rsidR="008976B3" w:rsidRPr="008976B3" w:rsidRDefault="008976B3" w:rsidP="008976B3">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Wymagany termin (okres) realizacji zamówienia 120 dni </w:t>
      </w:r>
      <w:r w:rsidRPr="008976B3">
        <w:rPr>
          <w:rFonts w:ascii="Times New Roman" w:eastAsia="Calibri" w:hAnsi="Times New Roman" w:cs="Times New Roman"/>
          <w:sz w:val="24"/>
          <w:szCs w:val="24"/>
          <w:lang w:eastAsia="pl-PL"/>
        </w:rPr>
        <w:t>od daty podpisania umowy.</w:t>
      </w:r>
    </w:p>
    <w:p w14:paraId="33EEB113" w14:textId="77777777" w:rsidR="008976B3" w:rsidRPr="008976B3" w:rsidRDefault="008976B3" w:rsidP="008976B3">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Oferty proponujące dłuższy termin (okres) realizacji zamówienia zostaną odrzucone.</w:t>
      </w:r>
    </w:p>
    <w:p w14:paraId="670BE331" w14:textId="77777777" w:rsidR="008976B3" w:rsidRPr="008976B3" w:rsidRDefault="008976B3" w:rsidP="008976B3">
      <w:pPr>
        <w:spacing w:after="0" w:line="340" w:lineRule="exact"/>
        <w:jc w:val="center"/>
        <w:rPr>
          <w:rFonts w:ascii="Times New Roman" w:eastAsia="Times New Roman" w:hAnsi="Times New Roman" w:cs="Times New Roman"/>
          <w:b/>
          <w:sz w:val="24"/>
          <w:szCs w:val="24"/>
          <w:lang w:eastAsia="pl-PL"/>
        </w:rPr>
      </w:pPr>
    </w:p>
    <w:p w14:paraId="4E17BEF8" w14:textId="77777777" w:rsidR="008976B3" w:rsidRPr="008976B3" w:rsidRDefault="008976B3" w:rsidP="008976B3">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8976B3">
        <w:rPr>
          <w:rFonts w:ascii="Times New Roman" w:eastAsia="Times New Roman" w:hAnsi="Times New Roman" w:cs="Times New Roman"/>
          <w:b/>
          <w:sz w:val="24"/>
          <w:szCs w:val="24"/>
          <w:lang w:eastAsia="ar-SA"/>
        </w:rPr>
        <w:lastRenderedPageBreak/>
        <w:t>§ 4</w:t>
      </w:r>
    </w:p>
    <w:p w14:paraId="000606B7" w14:textId="77777777" w:rsidR="008976B3" w:rsidRPr="008976B3" w:rsidRDefault="008976B3" w:rsidP="008976B3">
      <w:pPr>
        <w:spacing w:after="0" w:line="340" w:lineRule="exact"/>
        <w:jc w:val="both"/>
        <w:rPr>
          <w:rFonts w:ascii="Times New Roman" w:eastAsia="Times New Roman" w:hAnsi="Times New Roman" w:cs="Times New Roman"/>
          <w:b/>
          <w:sz w:val="24"/>
          <w:szCs w:val="24"/>
          <w:lang w:eastAsia="pl-PL"/>
        </w:rPr>
      </w:pPr>
      <w:r w:rsidRPr="008976B3">
        <w:rPr>
          <w:rFonts w:ascii="Times New Roman" w:eastAsia="Calibri" w:hAnsi="Times New Roman" w:cs="Times New Roman"/>
          <w:sz w:val="24"/>
          <w:szCs w:val="24"/>
        </w:rPr>
        <w:t>Zgodnie z art. 310 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 w postępowaniu prowadzonym w trybie podstawowym.</w:t>
      </w:r>
    </w:p>
    <w:p w14:paraId="023C4D10" w14:textId="77777777" w:rsidR="008976B3" w:rsidRPr="008976B3" w:rsidRDefault="008976B3" w:rsidP="008976B3">
      <w:pPr>
        <w:spacing w:after="0" w:line="340" w:lineRule="exact"/>
        <w:jc w:val="center"/>
        <w:rPr>
          <w:rFonts w:ascii="Times New Roman" w:eastAsia="Times New Roman" w:hAnsi="Times New Roman" w:cs="Times New Roman"/>
          <w:b/>
          <w:sz w:val="24"/>
          <w:szCs w:val="24"/>
          <w:lang w:eastAsia="pl-PL"/>
        </w:rPr>
      </w:pPr>
    </w:p>
    <w:p w14:paraId="5E65033A" w14:textId="77777777" w:rsidR="008976B3" w:rsidRPr="008976B3" w:rsidRDefault="008976B3" w:rsidP="008976B3">
      <w:pPr>
        <w:spacing w:after="0" w:line="340" w:lineRule="exact"/>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4</w:t>
      </w:r>
    </w:p>
    <w:p w14:paraId="6439BA34" w14:textId="77777777" w:rsidR="008976B3" w:rsidRPr="008976B3" w:rsidRDefault="008976B3" w:rsidP="008976B3">
      <w:pPr>
        <w:spacing w:after="0" w:line="340" w:lineRule="exact"/>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 PODSTAWY WYKLUCZENIA Z POSTĘPOWANIA ORAZ WARUNKI UDZIAŁU W POSTĘPOWANU</w:t>
      </w:r>
    </w:p>
    <w:p w14:paraId="15A9475E" w14:textId="77777777" w:rsidR="008976B3" w:rsidRPr="008976B3" w:rsidRDefault="008976B3" w:rsidP="008976B3">
      <w:pPr>
        <w:spacing w:after="0" w:line="340" w:lineRule="exact"/>
        <w:jc w:val="center"/>
        <w:rPr>
          <w:rFonts w:ascii="Times New Roman" w:eastAsia="Times New Roman" w:hAnsi="Times New Roman" w:cs="Times New Roman"/>
          <w:b/>
          <w:sz w:val="24"/>
          <w:szCs w:val="24"/>
          <w:lang w:eastAsia="pl-PL"/>
        </w:rPr>
      </w:pPr>
    </w:p>
    <w:p w14:paraId="1A2398E6" w14:textId="77777777" w:rsidR="008976B3" w:rsidRPr="008976B3" w:rsidRDefault="008976B3" w:rsidP="008976B3">
      <w:pPr>
        <w:spacing w:after="0" w:line="340" w:lineRule="exact"/>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 1 </w:t>
      </w:r>
    </w:p>
    <w:p w14:paraId="62AD686C" w14:textId="77777777" w:rsidR="008976B3" w:rsidRPr="008976B3" w:rsidRDefault="008976B3" w:rsidP="008976B3">
      <w:pPr>
        <w:spacing w:after="0" w:line="340" w:lineRule="exact"/>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 xml:space="preserve">Podstawy wykluczenia z postępowania </w:t>
      </w:r>
    </w:p>
    <w:p w14:paraId="318BF245" w14:textId="77777777" w:rsidR="008976B3" w:rsidRPr="008976B3" w:rsidRDefault="008976B3" w:rsidP="008976B3">
      <w:pPr>
        <w:numPr>
          <w:ilvl w:val="0"/>
          <w:numId w:val="3"/>
        </w:numPr>
        <w:suppressAutoHyphens/>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O udzielenie zamówienia mogą ubiegać się Wykonawcy, którzy nie podlegają wykluczeniu z postępowania na postawie </w:t>
      </w:r>
      <w:bookmarkStart w:id="2" w:name="_Hlk61304152"/>
      <w:r w:rsidRPr="008976B3">
        <w:rPr>
          <w:rFonts w:ascii="Times New Roman" w:eastAsia="Times New Roman" w:hAnsi="Times New Roman" w:cs="Times New Roman"/>
          <w:sz w:val="24"/>
          <w:szCs w:val="24"/>
          <w:lang w:eastAsia="pl-PL"/>
        </w:rPr>
        <w:t>art. 108 ust. 1 ustawy i art. 109 ust. 1 pkt 1, pkt 4 i pkt 7 ustawy</w:t>
      </w:r>
      <w:bookmarkEnd w:id="2"/>
      <w:r w:rsidRPr="008976B3">
        <w:rPr>
          <w:rFonts w:ascii="Times New Roman" w:eastAsia="Times New Roman" w:hAnsi="Times New Roman" w:cs="Times New Roman"/>
          <w:sz w:val="24"/>
          <w:szCs w:val="24"/>
          <w:lang w:eastAsia="pl-PL"/>
        </w:rPr>
        <w:t>.</w:t>
      </w:r>
    </w:p>
    <w:p w14:paraId="60D9FE48" w14:textId="77777777" w:rsidR="008976B3" w:rsidRPr="008976B3" w:rsidRDefault="008976B3" w:rsidP="008976B3">
      <w:pPr>
        <w:numPr>
          <w:ilvl w:val="0"/>
          <w:numId w:val="3"/>
        </w:numPr>
        <w:spacing w:after="0" w:line="276"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Zgodnie z art. 109 ust. 1 pkt 1, pkt 4 i pkt 7 ustawy z postępowania o udzielenie zamówienia Zamawiający wykluczy Wykonawcę:</w:t>
      </w:r>
    </w:p>
    <w:p w14:paraId="25FCF95C" w14:textId="77777777" w:rsidR="008976B3" w:rsidRPr="008976B3" w:rsidRDefault="008976B3" w:rsidP="008976B3">
      <w:pPr>
        <w:numPr>
          <w:ilvl w:val="0"/>
          <w:numId w:val="22"/>
        </w:numPr>
        <w:spacing w:after="0" w:line="276"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F6F2CB" w14:textId="77777777" w:rsidR="008976B3" w:rsidRPr="008976B3" w:rsidRDefault="008976B3" w:rsidP="008976B3">
      <w:pPr>
        <w:numPr>
          <w:ilvl w:val="0"/>
          <w:numId w:val="22"/>
        </w:numPr>
        <w:spacing w:after="0" w:line="276"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0CD54AD" w14:textId="77777777" w:rsidR="008976B3" w:rsidRPr="008976B3" w:rsidRDefault="008976B3" w:rsidP="008976B3">
      <w:pPr>
        <w:numPr>
          <w:ilvl w:val="0"/>
          <w:numId w:val="22"/>
        </w:numPr>
        <w:spacing w:after="0" w:line="276"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0363F4D" w14:textId="77777777" w:rsidR="008976B3" w:rsidRPr="008976B3" w:rsidRDefault="008976B3" w:rsidP="008976B3">
      <w:pPr>
        <w:numPr>
          <w:ilvl w:val="0"/>
          <w:numId w:val="3"/>
        </w:numPr>
        <w:spacing w:after="0"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2022 r. (zwanej dalej: „Ustawą o szczególnych rozwiązaniach”). Wykluczenie następuje na okres trwania okoliczności określonych w art. 7 ust. 1 Ustawy o szczególnych rozwiązaniach.</w:t>
      </w:r>
    </w:p>
    <w:p w14:paraId="5C272744" w14:textId="77777777" w:rsidR="008976B3" w:rsidRPr="008976B3" w:rsidRDefault="008976B3" w:rsidP="008976B3">
      <w:pPr>
        <w:spacing w:after="0" w:line="240" w:lineRule="auto"/>
        <w:jc w:val="center"/>
        <w:rPr>
          <w:rFonts w:ascii="Times New Roman" w:eastAsia="Times New Roman" w:hAnsi="Times New Roman" w:cs="Times New Roman"/>
          <w:b/>
          <w:sz w:val="24"/>
          <w:szCs w:val="24"/>
          <w:lang w:eastAsia="pl-PL"/>
        </w:rPr>
      </w:pPr>
    </w:p>
    <w:p w14:paraId="651A41AE" w14:textId="77777777" w:rsidR="008976B3" w:rsidRPr="008976B3" w:rsidRDefault="008976B3" w:rsidP="008976B3">
      <w:pPr>
        <w:spacing w:after="0" w:line="24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2</w:t>
      </w:r>
    </w:p>
    <w:p w14:paraId="3B569238" w14:textId="77777777" w:rsidR="008976B3" w:rsidRPr="008976B3" w:rsidRDefault="008976B3" w:rsidP="008976B3">
      <w:pPr>
        <w:spacing w:after="0" w:line="24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Warunki udziału w postępowaniu</w:t>
      </w:r>
    </w:p>
    <w:p w14:paraId="0334384D" w14:textId="77777777" w:rsidR="008976B3" w:rsidRPr="008976B3" w:rsidRDefault="008976B3" w:rsidP="008976B3">
      <w:pPr>
        <w:spacing w:after="0" w:line="240" w:lineRule="auto"/>
        <w:jc w:val="center"/>
        <w:rPr>
          <w:rFonts w:ascii="Times New Roman" w:eastAsia="Times New Roman" w:hAnsi="Times New Roman" w:cs="Times New Roman"/>
          <w:b/>
          <w:sz w:val="24"/>
          <w:szCs w:val="24"/>
          <w:u w:val="single"/>
          <w:lang w:eastAsia="pl-PL"/>
        </w:rPr>
      </w:pPr>
    </w:p>
    <w:p w14:paraId="0560A02B"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 udzielenie zamówienia mogą ubiegać się Wykonawcy, którzy spełniają warunki udziału w postępowaniu określone w ust. 2.</w:t>
      </w:r>
    </w:p>
    <w:p w14:paraId="66ED3BF5"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 udzielenie zamówienia mogą ubiegać się Wykonawcy, którzy spełniają warunki dotyczące:</w:t>
      </w:r>
    </w:p>
    <w:p w14:paraId="36220887" w14:textId="77777777" w:rsidR="008976B3" w:rsidRPr="008976B3" w:rsidRDefault="008976B3" w:rsidP="008976B3">
      <w:pPr>
        <w:numPr>
          <w:ilvl w:val="1"/>
          <w:numId w:val="4"/>
        </w:numPr>
        <w:suppressAutoHyphens/>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Zdolności do występowania w obrocie prawnym,</w:t>
      </w:r>
    </w:p>
    <w:p w14:paraId="52ADE820" w14:textId="77777777" w:rsidR="008976B3" w:rsidRPr="008976B3" w:rsidRDefault="008976B3" w:rsidP="008976B3">
      <w:pPr>
        <w:suppressAutoHyphens/>
        <w:spacing w:after="0" w:line="276" w:lineRule="auto"/>
        <w:ind w:left="714"/>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nie określa takich warunków.</w:t>
      </w:r>
    </w:p>
    <w:p w14:paraId="74AEFF98" w14:textId="77777777" w:rsidR="008976B3" w:rsidRPr="008976B3" w:rsidRDefault="008976B3" w:rsidP="008976B3">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7890609A" w14:textId="77777777" w:rsidR="008976B3" w:rsidRPr="008976B3" w:rsidRDefault="008976B3" w:rsidP="008976B3">
      <w:pPr>
        <w:suppressAutoHyphens/>
        <w:spacing w:after="0" w:line="276" w:lineRule="auto"/>
        <w:ind w:left="720"/>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nie określa takich warunków.</w:t>
      </w:r>
    </w:p>
    <w:p w14:paraId="55D6F3D9" w14:textId="77777777" w:rsidR="008976B3" w:rsidRPr="008976B3" w:rsidRDefault="008976B3" w:rsidP="008976B3">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zakresie sytuacji ekonomicznej lub finansowej Zamawiający uzna warunek za spełniony jeżeli Wykonawca wykaże:</w:t>
      </w:r>
    </w:p>
    <w:p w14:paraId="3255A812" w14:textId="77777777" w:rsidR="008976B3" w:rsidRPr="008976B3" w:rsidRDefault="008976B3" w:rsidP="008976B3">
      <w:pPr>
        <w:numPr>
          <w:ilvl w:val="0"/>
          <w:numId w:val="55"/>
        </w:numPr>
        <w:tabs>
          <w:tab w:val="num" w:pos="1440"/>
        </w:tabs>
        <w:suppressAutoHyphens/>
        <w:spacing w:after="0" w:line="276" w:lineRule="auto"/>
        <w:ind w:left="993" w:hanging="283"/>
        <w:contextualSpacing/>
        <w:jc w:val="both"/>
        <w:rPr>
          <w:rFonts w:ascii="Times New Roman" w:eastAsia="Calibri" w:hAnsi="Times New Roman" w:cs="Times New Roman"/>
          <w:sz w:val="24"/>
          <w:szCs w:val="24"/>
        </w:rPr>
      </w:pPr>
      <w:r w:rsidRPr="008976B3">
        <w:rPr>
          <w:rFonts w:ascii="Times New Roman" w:eastAsia="Calibri" w:hAnsi="Times New Roman" w:cs="Times New Roman"/>
          <w:b/>
          <w:bCs/>
          <w:sz w:val="24"/>
          <w:szCs w:val="24"/>
        </w:rPr>
        <w:t xml:space="preserve">Średni roczny przychód </w:t>
      </w:r>
      <w:r w:rsidRPr="008976B3">
        <w:rPr>
          <w:rFonts w:ascii="Times New Roman" w:eastAsia="Calibri" w:hAnsi="Times New Roman" w:cs="Times New Roman"/>
          <w:sz w:val="24"/>
          <w:szCs w:val="24"/>
        </w:rPr>
        <w:t>za ostatnie trzy lata obrotowe, a jeżeli okres prowadzenia działalności jest krótszy, za ten okres (na podstawie „Rachunku</w:t>
      </w:r>
      <w:r w:rsidRPr="008976B3">
        <w:rPr>
          <w:rFonts w:ascii="Times New Roman" w:eastAsia="Times New Roman" w:hAnsi="Times New Roman" w:cs="Times New Roman"/>
          <w:sz w:val="24"/>
          <w:szCs w:val="24"/>
          <w:lang w:eastAsia="pl-PL"/>
        </w:rPr>
        <w:t xml:space="preserve"> </w:t>
      </w:r>
      <w:r w:rsidRPr="008976B3">
        <w:rPr>
          <w:rFonts w:ascii="Times New Roman" w:eastAsia="Calibri" w:hAnsi="Times New Roman" w:cs="Times New Roman"/>
          <w:sz w:val="24"/>
          <w:szCs w:val="24"/>
        </w:rPr>
        <w:t>zysków i strat” pozycja „Przychód netto ze sprzedaży produktów, towarów i</w:t>
      </w:r>
      <w:r w:rsidRPr="008976B3">
        <w:rPr>
          <w:rFonts w:ascii="Times New Roman" w:eastAsia="Times New Roman" w:hAnsi="Times New Roman" w:cs="Times New Roman"/>
          <w:sz w:val="24"/>
          <w:szCs w:val="24"/>
          <w:lang w:eastAsia="pl-PL"/>
        </w:rPr>
        <w:t xml:space="preserve"> </w:t>
      </w:r>
      <w:r w:rsidRPr="008976B3">
        <w:rPr>
          <w:rFonts w:ascii="Times New Roman" w:eastAsia="Calibri" w:hAnsi="Times New Roman" w:cs="Times New Roman"/>
          <w:sz w:val="24"/>
          <w:szCs w:val="24"/>
        </w:rPr>
        <w:t>materiałów” lub „Przychód netto ze sprzedaży i zrównane z nimi”) w wysokości</w:t>
      </w:r>
      <w:r w:rsidRPr="008976B3">
        <w:rPr>
          <w:rFonts w:ascii="Times New Roman" w:eastAsia="Times New Roman" w:hAnsi="Times New Roman" w:cs="Times New Roman"/>
          <w:sz w:val="24"/>
          <w:szCs w:val="24"/>
          <w:lang w:eastAsia="pl-PL"/>
        </w:rPr>
        <w:t xml:space="preserve"> </w:t>
      </w:r>
      <w:r w:rsidRPr="008976B3">
        <w:rPr>
          <w:rFonts w:ascii="Times New Roman" w:eastAsia="Calibri" w:hAnsi="Times New Roman" w:cs="Times New Roman"/>
          <w:sz w:val="24"/>
          <w:szCs w:val="24"/>
        </w:rPr>
        <w:t>nie mniejszej niż</w:t>
      </w:r>
      <w:r w:rsidRPr="008976B3">
        <w:rPr>
          <w:rFonts w:ascii="Times New Roman" w:eastAsia="Calibri" w:hAnsi="Times New Roman" w:cs="Times New Roman"/>
          <w:b/>
          <w:bCs/>
          <w:sz w:val="24"/>
          <w:szCs w:val="24"/>
        </w:rPr>
        <w:t xml:space="preserve"> 2 000 000,00 PLN</w:t>
      </w:r>
      <w:r w:rsidRPr="008976B3">
        <w:rPr>
          <w:rFonts w:ascii="Times New Roman" w:eastAsia="Calibri" w:hAnsi="Times New Roman" w:cs="Times New Roman"/>
          <w:sz w:val="24"/>
          <w:szCs w:val="24"/>
        </w:rPr>
        <w:t>,</w:t>
      </w:r>
    </w:p>
    <w:p w14:paraId="1B1D8505" w14:textId="77777777" w:rsidR="008976B3" w:rsidRPr="008976B3" w:rsidRDefault="008976B3" w:rsidP="008976B3">
      <w:pPr>
        <w:numPr>
          <w:ilvl w:val="0"/>
          <w:numId w:val="55"/>
        </w:numPr>
        <w:tabs>
          <w:tab w:val="num" w:pos="1440"/>
        </w:tabs>
        <w:suppressAutoHyphens/>
        <w:spacing w:after="0" w:line="276" w:lineRule="auto"/>
        <w:ind w:left="993" w:hanging="283"/>
        <w:contextualSpacing/>
        <w:jc w:val="both"/>
        <w:rPr>
          <w:rFonts w:ascii="Times New Roman" w:eastAsia="Times New Roman" w:hAnsi="Times New Roman" w:cs="Times New Roman"/>
          <w:sz w:val="24"/>
          <w:szCs w:val="24"/>
          <w:lang w:eastAsia="pl-PL"/>
        </w:rPr>
      </w:pPr>
      <w:r w:rsidRPr="008976B3">
        <w:rPr>
          <w:rFonts w:ascii="Times New Roman" w:eastAsia="Calibri" w:hAnsi="Times New Roman" w:cs="Times New Roman"/>
          <w:sz w:val="24"/>
          <w:szCs w:val="24"/>
        </w:rPr>
        <w:t xml:space="preserve">posiadanie </w:t>
      </w:r>
      <w:r w:rsidRPr="008976B3">
        <w:rPr>
          <w:rFonts w:ascii="Times New Roman" w:eastAsia="Calibri" w:hAnsi="Times New Roman" w:cs="Times New Roman"/>
          <w:b/>
          <w:bCs/>
          <w:sz w:val="24"/>
          <w:szCs w:val="24"/>
        </w:rPr>
        <w:t xml:space="preserve">środków finansowych </w:t>
      </w:r>
      <w:r w:rsidRPr="008976B3">
        <w:rPr>
          <w:rFonts w:ascii="Times New Roman" w:eastAsia="Calibri" w:hAnsi="Times New Roman" w:cs="Times New Roman"/>
          <w:sz w:val="24"/>
          <w:szCs w:val="24"/>
        </w:rPr>
        <w:t xml:space="preserve">lub zdolności kredytowej w wysokości nie mniejszej niż </w:t>
      </w:r>
      <w:r w:rsidRPr="008976B3">
        <w:rPr>
          <w:rFonts w:ascii="Times New Roman" w:eastAsia="Calibri" w:hAnsi="Times New Roman" w:cs="Times New Roman"/>
          <w:b/>
          <w:bCs/>
          <w:sz w:val="24"/>
          <w:szCs w:val="24"/>
        </w:rPr>
        <w:t>700 000,00 PLN</w:t>
      </w:r>
      <w:r w:rsidRPr="008976B3">
        <w:rPr>
          <w:rFonts w:ascii="Times New Roman" w:eastAsia="Calibri" w:hAnsi="Times New Roman" w:cs="Times New Roman"/>
          <w:sz w:val="24"/>
          <w:szCs w:val="24"/>
        </w:rPr>
        <w:t>.</w:t>
      </w:r>
    </w:p>
    <w:p w14:paraId="5684D96C" w14:textId="77777777" w:rsidR="008976B3" w:rsidRPr="008976B3" w:rsidRDefault="008976B3" w:rsidP="008976B3">
      <w:pPr>
        <w:tabs>
          <w:tab w:val="num" w:pos="1440"/>
        </w:tabs>
        <w:suppressAutoHyphens/>
        <w:spacing w:after="0" w:line="276" w:lineRule="auto"/>
        <w:ind w:left="993"/>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przypadku Wykonawców wspólnie ubiegających się o udzielenie zamówienia wymagany średnioroczny przychód oraz posiadanie środków finansowych nie sumuje się. Jeden z wykonawców wspólnie ubiegających się o udzielenie zamówienia musi samodzielnie spełniać warunek udziału w postępowaniu.</w:t>
      </w:r>
    </w:p>
    <w:p w14:paraId="4195DE73" w14:textId="77777777" w:rsidR="008976B3" w:rsidRPr="008976B3" w:rsidRDefault="008976B3" w:rsidP="008976B3">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zakresie zdolności technicznej lub zawodowej Zamawiający uzna warunek za spełniony jeżeli Wykonawca:</w:t>
      </w:r>
    </w:p>
    <w:p w14:paraId="2D83AFEE" w14:textId="77777777" w:rsidR="008976B3" w:rsidRPr="008976B3" w:rsidRDefault="008976B3" w:rsidP="008976B3">
      <w:pPr>
        <w:numPr>
          <w:ilvl w:val="0"/>
          <w:numId w:val="56"/>
        </w:numPr>
        <w:suppressAutoHyphens/>
        <w:spacing w:after="0" w:line="276" w:lineRule="auto"/>
        <w:ind w:left="993" w:hanging="283"/>
        <w:contextualSpacing/>
        <w:jc w:val="both"/>
        <w:rPr>
          <w:rFonts w:ascii="Times New Roman" w:hAnsi="Times New Roman" w:cs="Times New Roman"/>
          <w:sz w:val="24"/>
          <w:szCs w:val="24"/>
        </w:rPr>
      </w:pPr>
      <w:r w:rsidRPr="008976B3">
        <w:rPr>
          <w:rFonts w:ascii="Times New Roman" w:hAnsi="Times New Roman" w:cs="Times New Roman"/>
          <w:sz w:val="24"/>
          <w:szCs w:val="24"/>
        </w:rPr>
        <w:t>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w:t>
      </w:r>
    </w:p>
    <w:p w14:paraId="3001023F" w14:textId="77777777" w:rsidR="008976B3" w:rsidRPr="008976B3" w:rsidRDefault="008976B3" w:rsidP="008976B3">
      <w:pPr>
        <w:numPr>
          <w:ilvl w:val="0"/>
          <w:numId w:val="63"/>
        </w:numPr>
        <w:spacing w:line="276" w:lineRule="auto"/>
        <w:jc w:val="both"/>
        <w:rPr>
          <w:rFonts w:ascii="Times New Roman" w:hAnsi="Times New Roman" w:cs="Times New Roman"/>
          <w:sz w:val="24"/>
          <w:szCs w:val="24"/>
        </w:rPr>
      </w:pPr>
      <w:r w:rsidRPr="008976B3">
        <w:rPr>
          <w:rFonts w:ascii="Times New Roman" w:hAnsi="Times New Roman" w:cs="Times New Roman"/>
          <w:sz w:val="24"/>
          <w:szCs w:val="24"/>
        </w:rPr>
        <w:t>dwóch robót budowlanych, które polegały na budowie, przebudowie lub remoncie drogi i/lub chodnika i/lub ścieżki rowerowej o całkowitej wartości każdej z nich minimum 2 000 000 zł brutto i jednocześnie każda z nich musiała zawierać w swym zakresie roboty polegające na wymianie lub ułożeniu nowej nawierzchni bitumicznej o wartości minimum 800 000 zł brutto.</w:t>
      </w:r>
    </w:p>
    <w:p w14:paraId="31BFFAFC" w14:textId="77777777" w:rsidR="008976B3" w:rsidRPr="008976B3" w:rsidRDefault="008976B3" w:rsidP="008976B3">
      <w:pPr>
        <w:tabs>
          <w:tab w:val="left" w:pos="993"/>
        </w:tabs>
        <w:suppressAutoHyphens/>
        <w:spacing w:after="0" w:line="276" w:lineRule="auto"/>
        <w:ind w:left="993"/>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 przypadku gdy o zamówienie ubiegać się będzie konsorcjum jeden z konsorcjantów musi samodzielnie spełniać stawiany warunek.</w:t>
      </w:r>
    </w:p>
    <w:p w14:paraId="2D0C760E" w14:textId="77777777" w:rsidR="008976B3" w:rsidRPr="008976B3" w:rsidRDefault="008976B3" w:rsidP="008976B3">
      <w:pPr>
        <w:numPr>
          <w:ilvl w:val="0"/>
          <w:numId w:val="56"/>
        </w:numPr>
        <w:suppressAutoHyphens/>
        <w:spacing w:after="0" w:line="276" w:lineRule="auto"/>
        <w:ind w:left="993" w:hanging="283"/>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Wykonawca wykaże osoby, które będą uczestniczyć w wykonywaniu zamówienia wraz z informacjami na temat ich kwalifikacji zawodowych niezbędnych </w:t>
      </w:r>
      <w:r w:rsidRPr="008976B3">
        <w:rPr>
          <w:rFonts w:ascii="Times New Roman" w:eastAsia="Calibri" w:hAnsi="Times New Roman" w:cs="Times New Roman"/>
          <w:sz w:val="24"/>
          <w:szCs w:val="24"/>
        </w:rPr>
        <w:lastRenderedPageBreak/>
        <w:t>do wykonania zamówienia oraz wraz z informacją o podstawie do dysponowania tymi osobami.</w:t>
      </w:r>
    </w:p>
    <w:p w14:paraId="5219CF20" w14:textId="77777777" w:rsidR="008976B3" w:rsidRPr="008976B3" w:rsidRDefault="008976B3" w:rsidP="008976B3">
      <w:pPr>
        <w:tabs>
          <w:tab w:val="left" w:pos="993"/>
        </w:tabs>
        <w:suppressAutoHyphens/>
        <w:spacing w:after="0" w:line="276" w:lineRule="auto"/>
        <w:ind w:left="993"/>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Wykonawca, zobowiązany jest wykazać co najmniej:</w:t>
      </w:r>
    </w:p>
    <w:p w14:paraId="432BE8E0" w14:textId="77777777" w:rsidR="008976B3" w:rsidRPr="008976B3" w:rsidRDefault="008976B3" w:rsidP="008976B3">
      <w:pPr>
        <w:numPr>
          <w:ilvl w:val="0"/>
          <w:numId w:val="57"/>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minimum 1 osobę, posiadającą uprawnienia budowlane uprawniające do kierowania bez ograniczeń robotami budowlanymi w specjalności inżynieryjnej drogowej (</w:t>
      </w:r>
      <w:r w:rsidRPr="008976B3">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8976B3">
        <w:rPr>
          <w:rFonts w:ascii="Times New Roman" w:eastAsia="Calibri" w:hAnsi="Times New Roman" w:cs="Times New Roman"/>
          <w:sz w:val="24"/>
          <w:szCs w:val="24"/>
        </w:rPr>
        <w:t>)</w:t>
      </w:r>
      <w:r w:rsidRPr="008976B3">
        <w:rPr>
          <w:rFonts w:ascii="Times New Roman" w:eastAsia="Calibri" w:hAnsi="Times New Roman" w:cs="Times New Roman"/>
          <w:strike/>
          <w:sz w:val="24"/>
          <w:szCs w:val="24"/>
        </w:rPr>
        <w:t xml:space="preserve"> </w:t>
      </w:r>
      <w:r w:rsidRPr="008976B3">
        <w:rPr>
          <w:rFonts w:ascii="Times New Roman" w:eastAsia="Calibri" w:hAnsi="Times New Roman" w:cs="Times New Roman"/>
          <w:sz w:val="24"/>
          <w:szCs w:val="24"/>
        </w:rPr>
        <w:t>lub odpowiadające im uprawnienia budowlane, które zostały wydane na podstawie wcześniej obowiązujących przepisów,</w:t>
      </w:r>
    </w:p>
    <w:p w14:paraId="0691A295" w14:textId="77777777" w:rsidR="008976B3" w:rsidRPr="008976B3" w:rsidRDefault="008976B3" w:rsidP="008976B3">
      <w:pPr>
        <w:numPr>
          <w:ilvl w:val="0"/>
          <w:numId w:val="57"/>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minimum 1 osobę, posiadającą uprawnienia budowlane uprawniające do kierowania robotami budowlanymi w specjalności instalacyjnej w zakresie sieci, instalacji i urządzeń cieplnych, wentylacyjnych, gazowych, wodociągowych i kanalizacyjnych (</w:t>
      </w:r>
      <w:r w:rsidRPr="008976B3">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8976B3">
        <w:rPr>
          <w:rFonts w:ascii="Times New Roman" w:eastAsia="Calibri" w:hAnsi="Times New Roman" w:cs="Times New Roman"/>
          <w:sz w:val="24"/>
          <w:szCs w:val="24"/>
        </w:rPr>
        <w:t>) lub odpowiadające im uprawnienia budowlane, które zostały wydane na podstawie wcześniej obowiązujących przepisów,</w:t>
      </w:r>
    </w:p>
    <w:p w14:paraId="1C16F35D" w14:textId="77777777" w:rsidR="008976B3" w:rsidRPr="008976B3" w:rsidRDefault="008976B3" w:rsidP="008976B3">
      <w:pPr>
        <w:numPr>
          <w:ilvl w:val="0"/>
          <w:numId w:val="57"/>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minimum 1 osobę, posiadającą uprawnienia budowlane uprawniające do kierowania robotami budowlanymi specjalności instalacyjnej w zakresie sieci, instalacji i urządzeń elektrycznych i elektroenergetycznych (</w:t>
      </w:r>
      <w:r w:rsidRPr="008976B3">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8976B3">
        <w:rPr>
          <w:rFonts w:ascii="Times New Roman" w:eastAsia="Calibri" w:hAnsi="Times New Roman" w:cs="Times New Roman"/>
          <w:sz w:val="24"/>
          <w:szCs w:val="24"/>
        </w:rPr>
        <w:t>) lub odpowiadające im uprawnienia budowlane, które zostały wydane na podstawie wcześniej obowiązujących przepisów,</w:t>
      </w:r>
    </w:p>
    <w:p w14:paraId="37830A55" w14:textId="77777777" w:rsidR="008976B3" w:rsidRPr="008976B3" w:rsidRDefault="008976B3" w:rsidP="008976B3">
      <w:pPr>
        <w:numPr>
          <w:ilvl w:val="0"/>
          <w:numId w:val="57"/>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8976B3">
        <w:rPr>
          <w:rFonts w:ascii="Times New Roman" w:eastAsia="Times New Roman" w:hAnsi="Times New Roman" w:cs="Times New Roman"/>
          <w:kern w:val="3"/>
          <w:sz w:val="24"/>
          <w:szCs w:val="24"/>
          <w:lang w:eastAsia="ar-SA"/>
        </w:rPr>
        <w:t>minimum 1 osobę, posiadającą uprawnienia budowlane uprawniające do kierowania robotami budowlanymi specjalności instalacyjnej w zakresie sieci, instalacji i urządzeń telekomunikacyjnych</w:t>
      </w:r>
      <w:r w:rsidRPr="008976B3">
        <w:rPr>
          <w:rFonts w:ascii="Times New Roman" w:eastAsia="Times New Roman" w:hAnsi="Times New Roman" w:cs="Times New Roman"/>
          <w:kern w:val="3"/>
          <w:lang w:eastAsia="ar-SA"/>
        </w:rPr>
        <w:t xml:space="preserve"> </w:t>
      </w:r>
      <w:r w:rsidRPr="008976B3">
        <w:rPr>
          <w:rFonts w:ascii="Times New Roman" w:eastAsia="Calibri" w:hAnsi="Times New Roman" w:cs="Times New Roman"/>
          <w:sz w:val="24"/>
          <w:szCs w:val="24"/>
        </w:rPr>
        <w:t>(</w:t>
      </w:r>
      <w:r w:rsidRPr="008976B3">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8976B3">
        <w:rPr>
          <w:rFonts w:ascii="Times New Roman" w:eastAsia="Calibri" w:hAnsi="Times New Roman" w:cs="Times New Roman"/>
          <w:sz w:val="24"/>
          <w:szCs w:val="24"/>
        </w:rPr>
        <w:t>) lub odpowiadające im uprawnienia budowlane, które zostały wydane na podstawie wcześniej obowiązujących przepisów.</w:t>
      </w:r>
    </w:p>
    <w:p w14:paraId="393026A9" w14:textId="77777777" w:rsidR="008976B3" w:rsidRPr="008976B3" w:rsidRDefault="008976B3" w:rsidP="008976B3">
      <w:pPr>
        <w:tabs>
          <w:tab w:val="left" w:pos="993"/>
        </w:tabs>
        <w:suppressAutoHyphens/>
        <w:spacing w:after="0" w:line="276" w:lineRule="auto"/>
        <w:ind w:left="1418"/>
        <w:jc w:val="both"/>
        <w:rPr>
          <w:rFonts w:ascii="Times New Roman" w:eastAsia="Calibri" w:hAnsi="Times New Roman" w:cs="Times New Roman"/>
          <w:sz w:val="24"/>
          <w:szCs w:val="24"/>
          <w:u w:val="single"/>
        </w:rPr>
      </w:pPr>
      <w:r w:rsidRPr="008976B3">
        <w:rPr>
          <w:rFonts w:ascii="Times New Roman" w:eastAsia="Calibri" w:hAnsi="Times New Roman" w:cs="Times New Roman"/>
          <w:sz w:val="24"/>
          <w:szCs w:val="24"/>
          <w:u w:val="single"/>
        </w:rPr>
        <w:t>W przypadku Wykonawców wspólnie ubiegających się o udzielenie zamówienia wymagana ilość osób skierowanych do realizacji niniejszego zamówienia publicznego sumuje się.</w:t>
      </w:r>
    </w:p>
    <w:p w14:paraId="0747FBB0"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6F8F3DB1"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Wykonawca, który polega na zdolnościach lub sytuacji podmiotów udostępniających zasoby, składa, wraz z wnioskiem o dopuszczenie do udziału w postępowaniu albo odpowiednio wraz z ofertą, zobowiązanie podmiotu udostępniającego zasoby do oddania </w:t>
      </w:r>
      <w:r w:rsidRPr="008976B3">
        <w:rPr>
          <w:rFonts w:ascii="Times New Roman" w:eastAsia="Times New Roman" w:hAnsi="Times New Roman" w:cs="Times New Roman"/>
          <w:sz w:val="24"/>
          <w:szCs w:val="24"/>
          <w:lang w:eastAsia="pl-PL"/>
        </w:rPr>
        <w:br/>
      </w:r>
      <w:r w:rsidRPr="008976B3">
        <w:rPr>
          <w:rFonts w:ascii="Times New Roman" w:eastAsia="Times New Roman" w:hAnsi="Times New Roman" w:cs="Times New Roman"/>
          <w:sz w:val="24"/>
          <w:szCs w:val="24"/>
          <w:lang w:eastAsia="pl-PL"/>
        </w:rPr>
        <w:lastRenderedPageBreak/>
        <w:t>mu do dyspozycji niezbędnych zasobów na potrzeby realizacji danego zamówienia lub inny podmiotowy środek dowodowy potwierdzający, że wykonawca realizując zamówienie, będzie dysponował niezbędnymi zasobami tych podmiotów.</w:t>
      </w:r>
    </w:p>
    <w:p w14:paraId="653E9653"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Zobowiązanie podmiotu udostępniającego zasoby, o którym mowa w ust. 4, potwierdza, że stosunek łączący wykonawcę z podmiotami udostępniającymi zasoby gwarantuje rzeczywisty dostęp do tych zasobów oraz określa w szczególności:</w:t>
      </w:r>
    </w:p>
    <w:p w14:paraId="2D19E511" w14:textId="77777777" w:rsidR="008976B3" w:rsidRPr="008976B3" w:rsidRDefault="008976B3" w:rsidP="008976B3">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zakres dostępnych wykonawcy zasobów podmiotu udostępniającego zasoby;</w:t>
      </w:r>
    </w:p>
    <w:p w14:paraId="55757AC4" w14:textId="77777777" w:rsidR="008976B3" w:rsidRPr="008976B3" w:rsidRDefault="008976B3" w:rsidP="008976B3">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16F396E2" w14:textId="77777777" w:rsidR="008976B3" w:rsidRPr="008976B3" w:rsidRDefault="008976B3" w:rsidP="008976B3">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których wskazane zdolności dotyczą.</w:t>
      </w:r>
    </w:p>
    <w:p w14:paraId="19F0223D"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2C5E323D"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34BA0ADA"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 spełnienia przez Wykonawcę warunków udziału w postępowaniu lub zachodzą wobec tych podmiotów podstawy wykluczenia, Zamawiający żąda, aby Wykonawca w terminie określonym przez Zamawiającego:</w:t>
      </w:r>
    </w:p>
    <w:p w14:paraId="603F2BFA" w14:textId="77777777" w:rsidR="008976B3" w:rsidRPr="008976B3" w:rsidRDefault="008976B3" w:rsidP="008976B3">
      <w:pPr>
        <w:numPr>
          <w:ilvl w:val="0"/>
          <w:numId w:val="59"/>
        </w:numPr>
        <w:spacing w:after="0" w:line="276" w:lineRule="auto"/>
        <w:ind w:left="709"/>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zastąpił ten podmiot innym podmiotem lub podmiotami albo</w:t>
      </w:r>
    </w:p>
    <w:p w14:paraId="72870D67" w14:textId="77777777" w:rsidR="008976B3" w:rsidRPr="008976B3" w:rsidRDefault="008976B3" w:rsidP="008976B3">
      <w:pPr>
        <w:numPr>
          <w:ilvl w:val="0"/>
          <w:numId w:val="59"/>
        </w:numPr>
        <w:spacing w:after="0" w:line="276" w:lineRule="auto"/>
        <w:ind w:left="709"/>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wykazał, że samodzielnie spełnia warunki udziału w postępowaniu.</w:t>
      </w:r>
    </w:p>
    <w:p w14:paraId="421A24B9" w14:textId="77777777" w:rsidR="008976B3" w:rsidRPr="008976B3" w:rsidRDefault="008976B3" w:rsidP="008976B3">
      <w:pPr>
        <w:numPr>
          <w:ilvl w:val="0"/>
          <w:numId w:val="21"/>
        </w:numPr>
        <w:suppressAutoHyphens/>
        <w:spacing w:after="0" w:line="276" w:lineRule="auto"/>
        <w:contextualSpacing/>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7FFFB43B"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p>
    <w:p w14:paraId="0FB23246"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5</w:t>
      </w:r>
    </w:p>
    <w:p w14:paraId="423F5E34"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WYKAZ PODMIOTOWYCH ŚRODKÓW DOWODOWYCH POTWIERDZAJĄCYCH BRAK PODSTAW DO WYKLUCZENIA ORAZ SPEŁNIANIE WARUNKÓW UDZIAŁU W POSTĘPOWANIU</w:t>
      </w:r>
    </w:p>
    <w:p w14:paraId="140DC244"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1</w:t>
      </w:r>
    </w:p>
    <w:p w14:paraId="6EE26837" w14:textId="77777777" w:rsidR="008976B3" w:rsidRPr="008976B3" w:rsidRDefault="008976B3" w:rsidP="008976B3">
      <w:pPr>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7EC50B0D" w14:textId="77777777" w:rsidR="008976B3" w:rsidRPr="008976B3" w:rsidRDefault="008976B3" w:rsidP="008976B3">
      <w:pPr>
        <w:numPr>
          <w:ilvl w:val="0"/>
          <w:numId w:val="23"/>
        </w:numPr>
        <w:suppressAutoHyphens/>
        <w:spacing w:after="0" w:line="276" w:lineRule="auto"/>
        <w:jc w:val="both"/>
        <w:rPr>
          <w:rFonts w:ascii="Times New Roman" w:eastAsia="Times New Roman" w:hAnsi="Times New Roman" w:cs="Times New Roman"/>
          <w:sz w:val="24"/>
          <w:szCs w:val="24"/>
          <w:lang w:eastAsia="pl-PL"/>
        </w:rPr>
      </w:pPr>
      <w:r w:rsidRPr="008976B3">
        <w:rPr>
          <w:rFonts w:ascii="Times New Roman" w:eastAsia="Calibri" w:hAnsi="Times New Roman" w:cs="Times New Roman"/>
          <w:sz w:val="24"/>
          <w:szCs w:val="24"/>
        </w:rPr>
        <w:lastRenderedPageBreak/>
        <w:t>Wykonawca do oferty zobowiązany jest dołączyć aktualne na dzień składania ofert oświadczenia w zakresie wskazanym w niniejszej SWZ  - według</w:t>
      </w:r>
      <w:r w:rsidRPr="008976B3">
        <w:rPr>
          <w:rFonts w:ascii="Times New Roman" w:eastAsia="Calibri" w:hAnsi="Times New Roman" w:cs="Times New Roman"/>
          <w:b/>
          <w:sz w:val="24"/>
          <w:szCs w:val="24"/>
        </w:rPr>
        <w:t xml:space="preserve"> załącznika nr 2 do SWZ</w:t>
      </w:r>
      <w:r w:rsidRPr="008976B3">
        <w:rPr>
          <w:rFonts w:ascii="Times New Roman" w:eastAsia="Calibri" w:hAnsi="Times New Roman" w:cs="Times New Roman"/>
          <w:sz w:val="24"/>
          <w:szCs w:val="24"/>
        </w:rPr>
        <w:t xml:space="preserve">. Informacje zawarte w oświadczeniach będą stanowić tymczasowe potwierdzenie, że Wykonawca nie podlega wykluczeniu oraz spełnia warunki udziału w postępowaniu. </w:t>
      </w:r>
    </w:p>
    <w:p w14:paraId="6845E256" w14:textId="77777777" w:rsidR="008976B3" w:rsidRPr="008976B3" w:rsidRDefault="008976B3" w:rsidP="008976B3">
      <w:pPr>
        <w:suppressAutoHyphens/>
        <w:spacing w:after="0" w:line="276" w:lineRule="auto"/>
        <w:ind w:left="255"/>
        <w:jc w:val="both"/>
        <w:rPr>
          <w:rFonts w:ascii="Times New Roman" w:eastAsia="Times New Roman" w:hAnsi="Times New Roman" w:cs="Times New Roman"/>
          <w:sz w:val="24"/>
          <w:szCs w:val="24"/>
          <w:lang w:eastAsia="pl-PL"/>
        </w:rPr>
      </w:pPr>
      <w:r w:rsidRPr="008976B3">
        <w:rPr>
          <w:rFonts w:ascii="Times New Roman" w:eastAsia="Calibri" w:hAnsi="Times New Roman" w:cs="Times New Roman"/>
          <w:sz w:val="24"/>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8976B3" w:rsidDel="00ED1619">
        <w:rPr>
          <w:rFonts w:ascii="Times New Roman" w:eastAsia="Calibri" w:hAnsi="Times New Roman" w:cs="Times New Roman"/>
          <w:sz w:val="24"/>
          <w:szCs w:val="24"/>
        </w:rPr>
        <w:t xml:space="preserve"> </w:t>
      </w:r>
      <w:r w:rsidRPr="008976B3">
        <w:rPr>
          <w:rFonts w:ascii="Times New Roman" w:eastAsia="Times New Roman" w:hAnsi="Times New Roman" w:cs="Times New Roman"/>
          <w:sz w:val="24"/>
          <w:szCs w:val="24"/>
          <w:lang w:eastAsia="pl-PL"/>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Pr="008976B3" w:rsidDel="00ED1619">
        <w:rPr>
          <w:rFonts w:ascii="Times New Roman" w:eastAsia="Times New Roman" w:hAnsi="Times New Roman" w:cs="Times New Roman"/>
          <w:sz w:val="24"/>
          <w:szCs w:val="24"/>
          <w:lang w:eastAsia="pl-PL"/>
        </w:rPr>
        <w:t xml:space="preserve"> </w:t>
      </w:r>
      <w:r w:rsidRPr="008976B3">
        <w:rPr>
          <w:rFonts w:ascii="Times New Roman" w:eastAsia="Times New Roman" w:hAnsi="Times New Roman" w:cs="Times New Roman"/>
          <w:sz w:val="24"/>
          <w:szCs w:val="24"/>
          <w:lang w:eastAsia="pl-PL"/>
        </w:rPr>
        <w:t xml:space="preserve">Ponadto Wykonawca złoży: </w:t>
      </w:r>
    </w:p>
    <w:p w14:paraId="5C08FDBE" w14:textId="77777777" w:rsidR="008976B3" w:rsidRPr="008976B3" w:rsidRDefault="008976B3" w:rsidP="008976B3">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 xml:space="preserve">pełnomocnictwo do reprezentowania Wykonawcy w niniejszym postępowaniu lub do podpisania umowy (o ile nie wynika z dokumentów rejestracyjnych). </w:t>
      </w:r>
    </w:p>
    <w:p w14:paraId="5FFB4F91" w14:textId="77777777" w:rsidR="008976B3" w:rsidRPr="008976B3" w:rsidRDefault="008976B3" w:rsidP="008976B3">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dowód wniesienia wadium</w:t>
      </w:r>
    </w:p>
    <w:p w14:paraId="47285CF2" w14:textId="77777777" w:rsidR="008976B3" w:rsidRPr="008976B3" w:rsidRDefault="008976B3" w:rsidP="008976B3">
      <w:pPr>
        <w:spacing w:after="0" w:line="276" w:lineRule="auto"/>
        <w:ind w:left="357"/>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ab/>
        <w:t>Wysokość wadium została określona w art. 7 SWZ.</w:t>
      </w:r>
    </w:p>
    <w:p w14:paraId="72827FA3" w14:textId="77777777" w:rsidR="008976B3" w:rsidRPr="008976B3" w:rsidRDefault="008976B3" w:rsidP="008976B3">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8976B3">
        <w:rPr>
          <w:rFonts w:ascii="Times New Roman" w:eastAsia="Times New Roman" w:hAnsi="Times New Roman" w:cs="Times New Roman"/>
          <w:b/>
          <w:sz w:val="24"/>
          <w:szCs w:val="24"/>
          <w:lang w:eastAsia="ar-SA"/>
        </w:rPr>
        <w:t>załącznik nr 3 do SWZ</w:t>
      </w:r>
      <w:r w:rsidRPr="008976B3">
        <w:rPr>
          <w:rFonts w:ascii="Times New Roman" w:eastAsia="Times New Roman" w:hAnsi="Times New Roman" w:cs="Times New Roman"/>
          <w:sz w:val="24"/>
          <w:szCs w:val="24"/>
          <w:lang w:eastAsia="ar-SA"/>
        </w:rPr>
        <w:t>.</w:t>
      </w:r>
    </w:p>
    <w:p w14:paraId="1367743F" w14:textId="77777777" w:rsidR="008976B3" w:rsidRPr="008976B3" w:rsidRDefault="008976B3" w:rsidP="008976B3">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 xml:space="preserve">Formularz – oświadczenie wykonawców wspólnie ubiegających się o udzielenie zamówienia składane na podstawie art. 117 ust. 4 ustawy – </w:t>
      </w:r>
      <w:r w:rsidRPr="008976B3">
        <w:rPr>
          <w:rFonts w:ascii="Times New Roman" w:eastAsia="Times New Roman" w:hAnsi="Times New Roman" w:cs="Times New Roman"/>
          <w:b/>
          <w:sz w:val="24"/>
          <w:szCs w:val="24"/>
          <w:lang w:eastAsia="ar-SA"/>
        </w:rPr>
        <w:t>załącznik nr 4 do SWZ</w:t>
      </w:r>
      <w:r w:rsidRPr="008976B3">
        <w:rPr>
          <w:rFonts w:ascii="Times New Roman" w:eastAsia="Times New Roman" w:hAnsi="Times New Roman" w:cs="Times New Roman"/>
          <w:sz w:val="24"/>
          <w:szCs w:val="24"/>
          <w:lang w:eastAsia="ar-SA"/>
        </w:rPr>
        <w:t xml:space="preserve"> (jeżeli dotyczy)</w:t>
      </w:r>
    </w:p>
    <w:p w14:paraId="02E35B40" w14:textId="77777777" w:rsidR="008976B3" w:rsidRPr="008976B3" w:rsidRDefault="008976B3" w:rsidP="008976B3">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Zobowiązanie podmiotów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673048DD" w14:textId="77777777" w:rsidR="008976B3" w:rsidRPr="008976B3" w:rsidRDefault="008976B3" w:rsidP="008976B3">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Kosztorys ofertowy stanowiący materiał informacyjny i pomocniczy przygotowany zgodnie z wytycznymi zawartymi w art. 9 SWZ.</w:t>
      </w:r>
    </w:p>
    <w:p w14:paraId="42684358" w14:textId="77777777" w:rsidR="008976B3" w:rsidRPr="008976B3" w:rsidRDefault="008976B3" w:rsidP="008976B3">
      <w:pPr>
        <w:autoSpaceDE w:val="0"/>
        <w:autoSpaceDN w:val="0"/>
        <w:spacing w:after="0" w:line="360" w:lineRule="auto"/>
        <w:ind w:left="360"/>
        <w:jc w:val="center"/>
        <w:rPr>
          <w:rFonts w:ascii="Times New Roman" w:eastAsia="Times New Roman" w:hAnsi="Times New Roman" w:cs="Times New Roman"/>
          <w:b/>
          <w:sz w:val="24"/>
          <w:szCs w:val="24"/>
          <w:lang w:eastAsia="pl-PL"/>
        </w:rPr>
      </w:pPr>
    </w:p>
    <w:p w14:paraId="34EC5785" w14:textId="77777777" w:rsidR="008976B3" w:rsidRPr="008976B3" w:rsidRDefault="008976B3" w:rsidP="008976B3">
      <w:pPr>
        <w:autoSpaceDE w:val="0"/>
        <w:autoSpaceDN w:val="0"/>
        <w:spacing w:after="0" w:line="360" w:lineRule="auto"/>
        <w:ind w:left="360"/>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2</w:t>
      </w:r>
    </w:p>
    <w:p w14:paraId="69E646E8" w14:textId="77777777" w:rsidR="008976B3" w:rsidRPr="008976B3" w:rsidRDefault="008976B3" w:rsidP="008976B3">
      <w:pPr>
        <w:autoSpaceDE w:val="0"/>
        <w:autoSpaceDN w:val="0"/>
        <w:spacing w:after="0" w:line="360" w:lineRule="auto"/>
        <w:ind w:left="360"/>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Dokumenty i oświadczania wymagane przed udzieleniem zamówienia</w:t>
      </w:r>
    </w:p>
    <w:p w14:paraId="423B17F6" w14:textId="77777777" w:rsidR="008976B3" w:rsidRPr="008976B3" w:rsidRDefault="008976B3" w:rsidP="008976B3">
      <w:pPr>
        <w:numPr>
          <w:ilvl w:val="0"/>
          <w:numId w:val="13"/>
        </w:numPr>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Zgodnie z art. 274 ust. 1 ustawy, Zamawiający wezwie Wykonawcę, którego oferta została najwyżej oceniona, do złożenia w wyznaczonym, nie krótszym niż 5 dni, terminie aktualnych na dzień złożenia podmiotowych środków dowodowych, o których mowa </w:t>
      </w:r>
      <w:r w:rsidRPr="008976B3">
        <w:rPr>
          <w:rFonts w:ascii="Times New Roman" w:eastAsia="Times New Roman" w:hAnsi="Times New Roman" w:cs="Times New Roman"/>
          <w:sz w:val="24"/>
          <w:szCs w:val="24"/>
          <w:lang w:eastAsia="pl-PL"/>
        </w:rPr>
        <w:br/>
        <w:t>w § 3 i § 4 niniejszego artykułu.</w:t>
      </w:r>
    </w:p>
    <w:p w14:paraId="7012FE7F" w14:textId="77777777" w:rsidR="008976B3" w:rsidRPr="008976B3" w:rsidRDefault="008976B3" w:rsidP="008976B3">
      <w:pPr>
        <w:numPr>
          <w:ilvl w:val="0"/>
          <w:numId w:val="13"/>
        </w:numPr>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23BA4EF1" w14:textId="77777777" w:rsidR="008976B3" w:rsidRPr="008976B3" w:rsidRDefault="008976B3" w:rsidP="008976B3">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3D733051" w14:textId="77777777" w:rsidR="008976B3" w:rsidRPr="008976B3" w:rsidRDefault="008976B3" w:rsidP="008976B3">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§3</w:t>
      </w:r>
    </w:p>
    <w:p w14:paraId="0711792F" w14:textId="77777777" w:rsidR="008976B3" w:rsidRPr="008976B3" w:rsidRDefault="008976B3" w:rsidP="008976B3">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u w:val="single"/>
          <w:lang w:eastAsia="pl-PL"/>
        </w:rPr>
        <w:lastRenderedPageBreak/>
        <w:t>Wykaz podmiotowych środków dowodowych, składanych przez Wykonawcę na wezwanie Zamawiającego w celu potwierdzenia braku podstaw wykluczenia Wykonawcy z udziału w postępowaniu</w:t>
      </w:r>
    </w:p>
    <w:p w14:paraId="4462A6D0" w14:textId="77777777" w:rsidR="008976B3" w:rsidRPr="008976B3" w:rsidRDefault="008976B3" w:rsidP="008976B3">
      <w:pPr>
        <w:numPr>
          <w:ilvl w:val="0"/>
          <w:numId w:val="14"/>
        </w:numPr>
        <w:suppressAutoHyphens/>
        <w:autoSpaceDN w:val="0"/>
        <w:spacing w:after="0" w:line="276" w:lineRule="auto"/>
        <w:jc w:val="both"/>
        <w:rPr>
          <w:rFonts w:ascii="Times New Roman" w:eastAsia="Times New Roman" w:hAnsi="Times New Roman" w:cs="Times New Roman"/>
          <w:sz w:val="24"/>
          <w:szCs w:val="24"/>
          <w:lang w:eastAsia="ar-SA"/>
        </w:rPr>
      </w:pPr>
      <w:r w:rsidRPr="008976B3">
        <w:rPr>
          <w:rFonts w:ascii="Times New Roman" w:eastAsia="Times New Roman" w:hAnsi="Times New Roman" w:cs="Times New Roman"/>
          <w:sz w:val="24"/>
          <w:szCs w:val="24"/>
          <w:lang w:eastAsia="ar-SA"/>
        </w:rPr>
        <w:t xml:space="preserve">W celu potwierdzenia braku podstaw wykluczenia Wykonawcy z udziału w postępowaniu Zamawiający żąda: </w:t>
      </w:r>
    </w:p>
    <w:p w14:paraId="17A64FE2" w14:textId="77777777" w:rsidR="008976B3" w:rsidRPr="008976B3" w:rsidRDefault="008976B3" w:rsidP="008976B3">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8976B3">
        <w:rPr>
          <w:rFonts w:ascii="Times New Roman" w:eastAsia="Calibri" w:hAnsi="Times New Roman" w:cs="Times New Roman"/>
          <w:sz w:val="24"/>
          <w:szCs w:val="24"/>
        </w:rPr>
        <w:t xml:space="preserve">zaświadczenia właściwego naczelnika urzędu skarbowego potwierdzającego, </w:t>
      </w:r>
      <w:r w:rsidRPr="008976B3">
        <w:rPr>
          <w:rFonts w:ascii="Times New Roman" w:eastAsia="Calibri" w:hAnsi="Times New Roman" w:cs="Times New Roman"/>
          <w:sz w:val="24"/>
          <w:szCs w:val="24"/>
        </w:rPr>
        <w:br/>
        <w:t xml:space="preserve">że wykonawca nie zalega z opłacaniem podatków i opłat, w zakresie art. 109 ust. 1 pkt 1 ustawy, wystawionego nie wcześniej niż 3 miesiące przed jego złożeniem, </w:t>
      </w:r>
      <w:r w:rsidRPr="008976B3">
        <w:rPr>
          <w:rFonts w:ascii="Times New Roman" w:eastAsia="Calibri" w:hAnsi="Times New Roman" w:cs="Times New Roman"/>
          <w:sz w:val="24"/>
          <w:szCs w:val="24"/>
        </w:rPr>
        <w:br/>
        <w:t>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8976B3">
        <w:rPr>
          <w:rFonts w:ascii="Times New Roman" w:eastAsia="Times New Roman" w:hAnsi="Times New Roman" w:cs="Times New Roman"/>
          <w:sz w:val="24"/>
          <w:szCs w:val="24"/>
          <w:lang w:eastAsia="ar-SA"/>
        </w:rPr>
        <w:t>,</w:t>
      </w:r>
    </w:p>
    <w:p w14:paraId="62534E2B" w14:textId="77777777" w:rsidR="008976B3" w:rsidRPr="008976B3" w:rsidRDefault="008976B3" w:rsidP="008976B3">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8976B3">
        <w:rPr>
          <w:rFonts w:ascii="Times New Roman" w:eastAsia="Calibri" w:hAnsi="Times New Roman" w:cs="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8976B3">
        <w:rPr>
          <w:rFonts w:ascii="Times New Roman" w:eastAsia="Times New Roman" w:hAnsi="Times New Roman" w:cs="Times New Roman"/>
          <w:sz w:val="24"/>
          <w:szCs w:val="24"/>
          <w:lang w:eastAsia="ar-SA"/>
        </w:rPr>
        <w:t>,</w:t>
      </w:r>
    </w:p>
    <w:p w14:paraId="30EAA2E3" w14:textId="77777777" w:rsidR="008976B3" w:rsidRPr="008976B3" w:rsidRDefault="008976B3" w:rsidP="008976B3">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8976B3">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proofErr w:type="spellStart"/>
      <w:r w:rsidRPr="008976B3">
        <w:rPr>
          <w:rFonts w:ascii="Times New Roman" w:eastAsia="Calibri" w:hAnsi="Times New Roman" w:cs="Times New Roman"/>
          <w:sz w:val="24"/>
          <w:szCs w:val="24"/>
        </w:rPr>
        <w:t>t.j</w:t>
      </w:r>
      <w:proofErr w:type="spellEnd"/>
      <w:r w:rsidRPr="008976B3">
        <w:rPr>
          <w:rFonts w:ascii="Times New Roman" w:eastAsia="Calibri" w:hAnsi="Times New Roman" w:cs="Times New Roman"/>
          <w:sz w:val="24"/>
          <w:szCs w:val="24"/>
        </w:rPr>
        <w:t xml:space="preserve">. Dz. U. z 2021 r. poz. 275 z </w:t>
      </w:r>
      <w:proofErr w:type="spellStart"/>
      <w:r w:rsidRPr="008976B3">
        <w:rPr>
          <w:rFonts w:ascii="Times New Roman" w:eastAsia="Calibri" w:hAnsi="Times New Roman" w:cs="Times New Roman"/>
          <w:sz w:val="24"/>
          <w:szCs w:val="24"/>
        </w:rPr>
        <w:t>późn</w:t>
      </w:r>
      <w:proofErr w:type="spellEnd"/>
      <w:r w:rsidRPr="008976B3">
        <w:rPr>
          <w:rFonts w:ascii="Times New Roman" w:eastAsia="Calibri" w:hAnsi="Times New Roman" w:cs="Times New Roman"/>
          <w:sz w:val="24"/>
          <w:szCs w:val="24"/>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976B3">
        <w:rPr>
          <w:rFonts w:ascii="Times New Roman" w:eastAsia="Calibri" w:hAnsi="Times New Roman" w:cs="Times New Roman"/>
          <w:b/>
          <w:bCs/>
          <w:sz w:val="24"/>
          <w:szCs w:val="24"/>
        </w:rPr>
        <w:t>załącznik nr 5 do SWZ</w:t>
      </w:r>
    </w:p>
    <w:p w14:paraId="34779B15" w14:textId="77777777" w:rsidR="008976B3" w:rsidRPr="008976B3" w:rsidRDefault="008976B3" w:rsidP="008976B3">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6B854C71" w14:textId="77777777" w:rsidR="008976B3" w:rsidRPr="008976B3" w:rsidRDefault="008976B3" w:rsidP="008976B3">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Calibri" w:hAnsi="Times New Roman" w:cs="Times New Roman"/>
          <w:sz w:val="24"/>
          <w:szCs w:val="24"/>
        </w:rPr>
        <w:t xml:space="preserve">nie naruszył obowiązków dotyczących płatności podatków, </w:t>
      </w:r>
    </w:p>
    <w:p w14:paraId="73D286C1" w14:textId="77777777" w:rsidR="008976B3" w:rsidRPr="008976B3" w:rsidRDefault="008976B3" w:rsidP="008976B3">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Calibri"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E88961E" w14:textId="77777777" w:rsidR="008976B3" w:rsidRPr="008976B3" w:rsidRDefault="008976B3" w:rsidP="008976B3">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Dokumenty, o których mowa w ust. 2 powinny być wystawione nie wcześniej niż 3 miesiące przed upływem terminu składania ofert. </w:t>
      </w:r>
    </w:p>
    <w:p w14:paraId="08F3EE6B" w14:textId="77777777" w:rsidR="008976B3" w:rsidRPr="008976B3" w:rsidRDefault="008976B3" w:rsidP="008976B3">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ust. 2,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w:t>
      </w:r>
      <w:r w:rsidRPr="008976B3">
        <w:rPr>
          <w:rFonts w:ascii="Times New Roman" w:eastAsia="Times New Roman" w:hAnsi="Times New Roman" w:cs="Times New Roman"/>
          <w:sz w:val="24"/>
          <w:szCs w:val="24"/>
          <w:lang w:eastAsia="pl-PL"/>
        </w:rPr>
        <w:lastRenderedPageBreak/>
        <w:t xml:space="preserve">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110E398B" w14:textId="77777777" w:rsidR="008976B3" w:rsidRPr="008976B3" w:rsidRDefault="008976B3" w:rsidP="008976B3">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8976B3">
        <w:rPr>
          <w:rFonts w:ascii="Times New Roman" w:eastAsia="Times New Roman" w:hAnsi="Times New Roman" w:cs="Times New Roman"/>
          <w:sz w:val="24"/>
          <w:szCs w:val="24"/>
          <w:lang w:eastAsia="pl-PL"/>
        </w:rPr>
        <w:t>Zamawiający żąda od Wykonawcy, który polega na zdolnościach lub sytuacji podmiotów udostępniających zasoby przedstawienia w odniesieniu do tych podmiotów dokumentów wymienionych w ust. 1 lub 2.</w:t>
      </w:r>
    </w:p>
    <w:p w14:paraId="69C24596" w14:textId="77777777" w:rsidR="008976B3" w:rsidRPr="008976B3" w:rsidRDefault="008976B3" w:rsidP="008976B3">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8976B3">
        <w:rPr>
          <w:rFonts w:ascii="Times New Roman" w:eastAsia="Times New Roman" w:hAnsi="Times New Roman" w:cs="Times New Roman"/>
          <w:sz w:val="24"/>
          <w:szCs w:val="24"/>
          <w:u w:val="single"/>
          <w:lang w:eastAsia="pl-PL"/>
        </w:rPr>
        <w:t xml:space="preserve">W przypadku Wykonawców wspólnie ubiegających się o udzielenie zamówienia dokumenty określone w ust. 1 i 2 obowiązują oddzielnie każdego z Wykonawców. </w:t>
      </w:r>
    </w:p>
    <w:p w14:paraId="5CF47F41" w14:textId="77777777" w:rsidR="008976B3" w:rsidRPr="008976B3" w:rsidRDefault="008976B3" w:rsidP="008976B3">
      <w:pP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br w:type="page"/>
      </w:r>
    </w:p>
    <w:p w14:paraId="2AC2D2CE" w14:textId="77777777" w:rsidR="008976B3" w:rsidRPr="008976B3" w:rsidRDefault="008976B3" w:rsidP="008976B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lastRenderedPageBreak/>
        <w:t>§ 4</w:t>
      </w:r>
    </w:p>
    <w:p w14:paraId="0F1DFBC9"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Wykaz oświadczeń lub dokumentów składanych przez Wykonawcę na wezwanie Zamawiającego w celu potwierdzenia spełniania przez Wykonawcę warunków udziału w postępowaniu</w:t>
      </w:r>
    </w:p>
    <w:p w14:paraId="0C51046C" w14:textId="77777777" w:rsidR="008976B3" w:rsidRPr="008976B3" w:rsidRDefault="008976B3" w:rsidP="008976B3">
      <w:pPr>
        <w:numPr>
          <w:ilvl w:val="0"/>
          <w:numId w:val="16"/>
        </w:numPr>
        <w:suppressAutoHyphens/>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następujących podmiotowych środków dowodowych: </w:t>
      </w:r>
    </w:p>
    <w:p w14:paraId="1B2351C4" w14:textId="77777777" w:rsidR="008976B3" w:rsidRPr="008976B3" w:rsidRDefault="008976B3" w:rsidP="008976B3">
      <w:pPr>
        <w:numPr>
          <w:ilvl w:val="0"/>
          <w:numId w:val="17"/>
        </w:numPr>
        <w:spacing w:line="276"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2 ust. 2 pkt 4 a SWZ,</w:t>
      </w:r>
    </w:p>
    <w:p w14:paraId="35049E53" w14:textId="77777777" w:rsidR="008976B3" w:rsidRPr="008976B3" w:rsidRDefault="008976B3" w:rsidP="008976B3">
      <w:pPr>
        <w:widowControl w:val="0"/>
        <w:numPr>
          <w:ilvl w:val="0"/>
          <w:numId w:val="17"/>
        </w:numPr>
        <w:suppressAutoHyphens/>
        <w:autoSpaceDN w:val="0"/>
        <w:spacing w:after="0" w:line="276" w:lineRule="auto"/>
        <w:ind w:left="714" w:hanging="357"/>
        <w:contextualSpacing/>
        <w:jc w:val="both"/>
        <w:textAlignment w:val="baseline"/>
        <w:rPr>
          <w:rFonts w:ascii="Times New Roman" w:eastAsia="SimSun" w:hAnsi="Times New Roman" w:cs="Times New Roman"/>
          <w:kern w:val="3"/>
          <w:sz w:val="24"/>
          <w:szCs w:val="24"/>
        </w:rPr>
      </w:pPr>
      <w:r w:rsidRPr="008976B3">
        <w:rPr>
          <w:rFonts w:ascii="Times New Roman" w:eastAsia="TimesNewRoman" w:hAnsi="Times New Roman" w:cs="Times New Roman"/>
          <w:kern w:val="3"/>
          <w:sz w:val="24"/>
          <w:szCs w:val="24"/>
        </w:rPr>
        <w:t>wykazu osób, skierowanych przez wykonawcę do realizacji zamówienia publicznego, w szczególności odpowiedzialnych za świadczenie robót budowlanych, kontrolę jakości lub kierowanie robotami budowlanymi, wraz z informacjami na temat ich kwalifikacji zawodowych, uprawnień, niezbędnych do wykonania zamówienia</w:t>
      </w:r>
      <w:r w:rsidRPr="008976B3">
        <w:rPr>
          <w:rFonts w:ascii="Times New Roman" w:eastAsia="Times New Roman" w:hAnsi="Times New Roman" w:cs="Times New Roman"/>
          <w:kern w:val="3"/>
          <w:sz w:val="24"/>
          <w:szCs w:val="24"/>
          <w:lang w:eastAsia="pl-PL"/>
        </w:rPr>
        <w:t xml:space="preserve"> </w:t>
      </w:r>
      <w:r w:rsidRPr="008976B3">
        <w:rPr>
          <w:rFonts w:ascii="Times New Roman" w:eastAsia="TimesNewRoman" w:hAnsi="Times New Roman" w:cs="Times New Roman"/>
          <w:kern w:val="3"/>
          <w:sz w:val="24"/>
          <w:szCs w:val="24"/>
        </w:rPr>
        <w:t>publicznego, a także zakresu wykonywanych przez nie czynności oraz informacją o podstawie do dysponowania</w:t>
      </w:r>
      <w:r w:rsidRPr="008976B3">
        <w:rPr>
          <w:rFonts w:ascii="Times New Roman" w:eastAsia="Times New Roman" w:hAnsi="Times New Roman" w:cs="Times New Roman"/>
          <w:kern w:val="3"/>
          <w:sz w:val="24"/>
          <w:szCs w:val="24"/>
          <w:lang w:eastAsia="pl-PL"/>
        </w:rPr>
        <w:t xml:space="preserve"> </w:t>
      </w:r>
      <w:r w:rsidRPr="008976B3">
        <w:rPr>
          <w:rFonts w:ascii="Times New Roman" w:eastAsia="TimesNewRoman" w:hAnsi="Times New Roman" w:cs="Times New Roman"/>
          <w:kern w:val="3"/>
          <w:sz w:val="24"/>
          <w:szCs w:val="24"/>
        </w:rPr>
        <w:t xml:space="preserve">tymi osobami. </w:t>
      </w:r>
      <w:r w:rsidRPr="008976B3">
        <w:rPr>
          <w:rFonts w:ascii="Times New Roman" w:eastAsia="Calibri" w:hAnsi="Times New Roman" w:cs="Times New Roman"/>
          <w:sz w:val="24"/>
          <w:szCs w:val="24"/>
        </w:rPr>
        <w:t>Oświadczenie – „Wykaz osób” zgodny z wymaganiami określonymi w art. 4 § 2 ust. 2 pkt 4 lit. b SWZ,</w:t>
      </w:r>
    </w:p>
    <w:p w14:paraId="0D3AB2FE" w14:textId="77777777" w:rsidR="008976B3" w:rsidRPr="008976B3" w:rsidRDefault="008976B3" w:rsidP="008976B3">
      <w:pPr>
        <w:numPr>
          <w:ilvl w:val="0"/>
          <w:numId w:val="17"/>
        </w:numPr>
        <w:autoSpaceDE w:val="0"/>
        <w:autoSpaceDN w:val="0"/>
        <w:adjustRightInd w:val="0"/>
        <w:spacing w:after="0" w:line="276" w:lineRule="auto"/>
        <w:ind w:left="709" w:hanging="283"/>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część sprawozdania finansowego – rachunek zysków i strat,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w:t>
      </w:r>
      <w:r w:rsidRPr="008976B3">
        <w:rPr>
          <w:rFonts w:ascii="Times New Roman" w:eastAsia="Calibri" w:hAnsi="Times New Roman" w:cs="Times New Roman"/>
          <w:sz w:val="24"/>
          <w:szCs w:val="24"/>
        </w:rPr>
        <w:br/>
        <w:t>za ten okres. Dokumenty powinny być zgodne z wymaganiami</w:t>
      </w:r>
      <w:r w:rsidRPr="008976B3">
        <w:rPr>
          <w:rFonts w:ascii="Times New Roman" w:eastAsia="Calibri" w:hAnsi="Times New Roman" w:cs="Times New Roman"/>
          <w:b/>
          <w:bCs/>
          <w:sz w:val="24"/>
          <w:szCs w:val="24"/>
        </w:rPr>
        <w:t xml:space="preserve"> </w:t>
      </w:r>
      <w:r w:rsidRPr="008976B3">
        <w:rPr>
          <w:rFonts w:ascii="Times New Roman" w:eastAsia="Calibri" w:hAnsi="Times New Roman" w:cs="Times New Roman"/>
          <w:sz w:val="24"/>
          <w:szCs w:val="24"/>
        </w:rPr>
        <w:t xml:space="preserve">określonymi </w:t>
      </w:r>
      <w:r w:rsidRPr="008976B3">
        <w:rPr>
          <w:rFonts w:ascii="Times New Roman" w:eastAsia="Calibri" w:hAnsi="Times New Roman" w:cs="Times New Roman"/>
          <w:sz w:val="24"/>
          <w:szCs w:val="24"/>
        </w:rPr>
        <w:br/>
        <w:t>w art. 4 § 2 ust. 2 pkt 3 lit. a SWZ,</w:t>
      </w:r>
    </w:p>
    <w:p w14:paraId="1FF16FC6" w14:textId="77777777" w:rsidR="008976B3" w:rsidRPr="008976B3" w:rsidRDefault="008976B3" w:rsidP="008976B3">
      <w:pPr>
        <w:numPr>
          <w:ilvl w:val="0"/>
          <w:numId w:val="17"/>
        </w:numPr>
        <w:autoSpaceDE w:val="0"/>
        <w:autoSpaceDN w:val="0"/>
        <w:adjustRightInd w:val="0"/>
        <w:spacing w:after="0" w:line="276" w:lineRule="auto"/>
        <w:ind w:left="714" w:hanging="357"/>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informację banku lub spółdzielczej kasy oszczędnościowo-kredytowej potwierdzającą wysokość posiadanych środków finansowych lub zdolność kredytową Wykonawcy, </w:t>
      </w:r>
      <w:r w:rsidRPr="008976B3">
        <w:rPr>
          <w:rFonts w:ascii="Times New Roman" w:eastAsia="Calibri" w:hAnsi="Times New Roman" w:cs="Times New Roman"/>
          <w:sz w:val="24"/>
          <w:szCs w:val="24"/>
        </w:rPr>
        <w:br/>
        <w:t xml:space="preserve">w okresie nie wcześniejszym niż 3 miesiące przed jej złożeniem. </w:t>
      </w:r>
      <w:r w:rsidRPr="008976B3">
        <w:rPr>
          <w:rFonts w:ascii="Times New Roman" w:eastAsia="SimSun" w:hAnsi="Times New Roman" w:cs="Times New Roman"/>
          <w:kern w:val="3"/>
          <w:sz w:val="24"/>
          <w:szCs w:val="24"/>
        </w:rPr>
        <w:t>Dokumenty powinny być zgodne z wymaganiami określonymi w art. 4 § 2 ust. 2 pkt 3 lit. b SWZ.</w:t>
      </w:r>
    </w:p>
    <w:p w14:paraId="0C59CCEF" w14:textId="77777777" w:rsidR="008976B3" w:rsidRPr="008976B3" w:rsidRDefault="008976B3" w:rsidP="008976B3">
      <w:pP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br w:type="page"/>
      </w:r>
    </w:p>
    <w:p w14:paraId="6C17A3AB" w14:textId="77777777" w:rsidR="008976B3" w:rsidRPr="008976B3" w:rsidRDefault="008976B3" w:rsidP="008976B3">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lastRenderedPageBreak/>
        <w:t>§ 5</w:t>
      </w:r>
    </w:p>
    <w:p w14:paraId="61EED5D3"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Informacje dotyczące Wykonawców wspólnie ubiegających się o udzielenie zamówienia</w:t>
      </w:r>
    </w:p>
    <w:p w14:paraId="228DDF7D" w14:textId="77777777" w:rsidR="008976B3" w:rsidRPr="008976B3" w:rsidRDefault="008976B3" w:rsidP="008976B3">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przypadku wspólnego ubiegania się o zamówienie przez Wykonawców (w tym spółka cywilna):</w:t>
      </w:r>
    </w:p>
    <w:p w14:paraId="37C37E1A" w14:textId="77777777" w:rsidR="008976B3" w:rsidRPr="008976B3" w:rsidRDefault="008976B3" w:rsidP="008976B3">
      <w:pPr>
        <w:numPr>
          <w:ilvl w:val="0"/>
          <w:numId w:val="60"/>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61C96E0E" w14:textId="77777777" w:rsidR="008976B3" w:rsidRPr="008976B3" w:rsidRDefault="008976B3" w:rsidP="008976B3">
      <w:pPr>
        <w:tabs>
          <w:tab w:val="left" w:pos="-2268"/>
          <w:tab w:val="left" w:pos="720"/>
          <w:tab w:val="left" w:pos="1072"/>
        </w:tabs>
        <w:overflowPunct w:val="0"/>
        <w:autoSpaceDE w:val="0"/>
        <w:autoSpaceDN w:val="0"/>
        <w:adjustRightInd w:val="0"/>
        <w:spacing w:after="0" w:line="276" w:lineRule="auto"/>
        <w:ind w:left="612"/>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Wykonawcy wspólnie ubiegający się o udzielenie zmówienia dołączają </w:t>
      </w:r>
      <w:r w:rsidRPr="008976B3">
        <w:rPr>
          <w:rFonts w:ascii="Times New Roman" w:eastAsia="Times New Roman" w:hAnsi="Times New Roman" w:cs="Times New Roman"/>
          <w:sz w:val="24"/>
          <w:szCs w:val="24"/>
          <w:lang w:eastAsia="pl-PL"/>
        </w:rPr>
        <w:br/>
        <w:t>ww. pełnomocnictwo lub umowę regulującą współpracę konsorcjum, z której wynika ustanowione pełnomocnictwo.</w:t>
      </w:r>
    </w:p>
    <w:p w14:paraId="078FFB49" w14:textId="77777777" w:rsidR="008976B3" w:rsidRPr="008976B3" w:rsidRDefault="008976B3" w:rsidP="008976B3">
      <w:pPr>
        <w:tabs>
          <w:tab w:val="left" w:pos="-2268"/>
          <w:tab w:val="left" w:pos="720"/>
        </w:tabs>
        <w:overflowPunct w:val="0"/>
        <w:autoSpaceDE w:val="0"/>
        <w:autoSpaceDN w:val="0"/>
        <w:adjustRightInd w:val="0"/>
        <w:spacing w:after="0" w:line="276" w:lineRule="auto"/>
        <w:ind w:left="60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Spółka cywilna dołącza ww. pełnomocnictwo lub dokument, z którego wynika </w:t>
      </w:r>
      <w:r w:rsidRPr="008976B3">
        <w:rPr>
          <w:rFonts w:ascii="Times New Roman" w:eastAsia="Times New Roman" w:hAnsi="Times New Roman" w:cs="Times New Roman"/>
          <w:sz w:val="24"/>
          <w:szCs w:val="24"/>
          <w:lang w:eastAsia="pl-PL"/>
        </w:rPr>
        <w:br/>
        <w:t>ww. pełnomocnictwo.</w:t>
      </w:r>
    </w:p>
    <w:p w14:paraId="39A7DE16" w14:textId="77777777" w:rsidR="008976B3" w:rsidRPr="008976B3" w:rsidRDefault="008976B3" w:rsidP="008976B3">
      <w:pPr>
        <w:numPr>
          <w:ilvl w:val="0"/>
          <w:numId w:val="60"/>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Dowód wniesienia wadium.</w:t>
      </w:r>
    </w:p>
    <w:p w14:paraId="77FFBF2A" w14:textId="77777777" w:rsidR="008976B3" w:rsidRPr="008976B3" w:rsidRDefault="008976B3" w:rsidP="008976B3">
      <w:pPr>
        <w:numPr>
          <w:ilvl w:val="0"/>
          <w:numId w:val="60"/>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2955B1E9" w14:textId="77777777" w:rsidR="008976B3" w:rsidRPr="008976B3" w:rsidRDefault="008976B3" w:rsidP="008976B3">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5796F0AA" w14:textId="77777777" w:rsidR="008976B3" w:rsidRPr="008976B3" w:rsidRDefault="008976B3" w:rsidP="008976B3">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„Oświadczenie – „Wykaz robót budowlanych” dotyczy wszystkich Wykonawców wspólnie ubiegających się o udzielenie zamówienia. Formularz ten podpisuje pełnomocnik Wykonawców wspólnie ubiegających się o udzielenie zamówienia lub wszyscy Wykonawcy. </w:t>
      </w:r>
    </w:p>
    <w:p w14:paraId="549B8C5D" w14:textId="77777777" w:rsidR="008976B3" w:rsidRPr="008976B3" w:rsidRDefault="008976B3" w:rsidP="008976B3">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 „Oświadczenie – Wykaz osób” dotyczy wszystkich Wykonawców wspólnie ubiegających się o udzielenie zamówienia. Formularz ten podpisuje pełnomocnik Wykonawców wspólnie ubiegających się o udzielenie zamówienia lub wszyscy Wykonawcy. </w:t>
      </w:r>
    </w:p>
    <w:p w14:paraId="6E64A71F" w14:textId="77777777" w:rsidR="008976B3" w:rsidRPr="008976B3" w:rsidRDefault="008976B3" w:rsidP="008976B3">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ar-SA"/>
        </w:rPr>
        <w:t>Formularz – oświadczenie wykonawców wspólnie ubiegających się o udzielenie zamówienia składane na podstawie art. 117 ust. 4 ustawy – załącznik nr 4 do SWZ. Formularz ten podpisuje pełnomocnik Wykonawców wspólnie ubiegających się o udzielenie zamówienia lub wszyscy Wykonawcy</w:t>
      </w:r>
    </w:p>
    <w:p w14:paraId="266C3A36" w14:textId="77777777" w:rsidR="008976B3" w:rsidRPr="008976B3" w:rsidRDefault="008976B3" w:rsidP="008976B3">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2101FD77" w14:textId="77777777" w:rsidR="008976B3" w:rsidRPr="008976B3" w:rsidRDefault="008976B3" w:rsidP="008976B3">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lastRenderedPageBreak/>
        <w:t>Oferta podpisana przez pełnomocnika musi być prawnie wiążąca, łącznie i z osobna dla wszystkich podmiotów składających ofertę.</w:t>
      </w:r>
    </w:p>
    <w:p w14:paraId="64657B85" w14:textId="77777777" w:rsidR="008976B3" w:rsidRPr="008976B3" w:rsidRDefault="008976B3" w:rsidP="008976B3">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14:paraId="24408D7C" w14:textId="77777777" w:rsidR="008976B3" w:rsidRPr="008976B3" w:rsidRDefault="008976B3" w:rsidP="008976B3">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14:paraId="5B80A4AA" w14:textId="77777777" w:rsidR="008976B3" w:rsidRPr="008976B3" w:rsidRDefault="008976B3" w:rsidP="008976B3">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Wszystkie podmioty składające wspólną ofertę będą odpowiedzialne na zasadach określonych w Kodeksie cywilnym.</w:t>
      </w:r>
    </w:p>
    <w:p w14:paraId="7139E6B2" w14:textId="77777777" w:rsidR="008976B3" w:rsidRPr="008976B3" w:rsidRDefault="008976B3" w:rsidP="008976B3">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55542BCE" w14:textId="77777777" w:rsidR="008976B3" w:rsidRPr="008976B3" w:rsidRDefault="008976B3" w:rsidP="008976B3">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6</w:t>
      </w:r>
    </w:p>
    <w:p w14:paraId="19216278" w14:textId="77777777" w:rsidR="008976B3" w:rsidRPr="008976B3" w:rsidRDefault="008976B3" w:rsidP="008976B3">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Forma oraz opis sposobu przygotowania oferty</w:t>
      </w:r>
    </w:p>
    <w:p w14:paraId="30CB46E6"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Oferta pod rygorem nieważności składa sporządzoną w języku polskim, w postaci elektronicznej w formacie danych: .pdf, .</w:t>
      </w:r>
      <w:proofErr w:type="spellStart"/>
      <w:r w:rsidRPr="008976B3">
        <w:rPr>
          <w:rFonts w:ascii="Times New Roman" w:eastAsia="Calibri" w:hAnsi="Times New Roman" w:cs="Times New Roman"/>
          <w:sz w:val="24"/>
          <w:szCs w:val="24"/>
          <w:lang w:eastAsia="pl-PL"/>
        </w:rPr>
        <w:t>doc</w:t>
      </w:r>
      <w:proofErr w:type="spellEnd"/>
      <w:r w:rsidRPr="008976B3">
        <w:rPr>
          <w:rFonts w:ascii="Times New Roman" w:eastAsia="Calibri" w:hAnsi="Times New Roman" w:cs="Times New Roman"/>
          <w:sz w:val="24"/>
          <w:szCs w:val="24"/>
          <w:lang w:eastAsia="pl-PL"/>
        </w:rPr>
        <w:t>, .</w:t>
      </w:r>
      <w:proofErr w:type="spellStart"/>
      <w:r w:rsidRPr="008976B3">
        <w:rPr>
          <w:rFonts w:ascii="Times New Roman" w:eastAsia="Calibri" w:hAnsi="Times New Roman" w:cs="Times New Roman"/>
          <w:sz w:val="24"/>
          <w:szCs w:val="24"/>
          <w:lang w:eastAsia="pl-PL"/>
        </w:rPr>
        <w:t>docx</w:t>
      </w:r>
      <w:proofErr w:type="spellEnd"/>
      <w:r w:rsidRPr="008976B3">
        <w:rPr>
          <w:rFonts w:ascii="Times New Roman" w:eastAsia="Calibri" w:hAnsi="Times New Roman" w:cs="Times New Roman"/>
          <w:sz w:val="24"/>
          <w:szCs w:val="24"/>
          <w:lang w:eastAsia="pl-PL"/>
        </w:rPr>
        <w:t>, i opatrzona kwalifikowanym podpisem elektronicznym, podpisem zaufanym lub podpisem osobistym.</w:t>
      </w:r>
    </w:p>
    <w:p w14:paraId="016BACF7"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Wykonawca może złożyć tylko jedną ofertę .</w:t>
      </w:r>
    </w:p>
    <w:p w14:paraId="1AD7372E"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4D6CA312"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rPr>
        <w:t xml:space="preserve">Oferta powinna być złożona za pośrednictwem Platformy na formularzach dostępnych w systemie, sekcja ogłoszenia i dokumenty postępowania zamieszczonej w szczegółach postępowania. </w:t>
      </w:r>
    </w:p>
    <w:p w14:paraId="5BB8DA31"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976B3">
        <w:rPr>
          <w:rFonts w:ascii="Times New Roman" w:eastAsia="Times New Roman" w:hAnsi="Times New Roman" w:cs="Times New Roman"/>
          <w:sz w:val="24"/>
          <w:szCs w:val="24"/>
          <w:lang w:eastAsia="pl-PL"/>
        </w:rPr>
        <w:t>drag&amp;drop</w:t>
      </w:r>
      <w:proofErr w:type="spellEnd"/>
      <w:r w:rsidRPr="008976B3">
        <w:rPr>
          <w:rFonts w:ascii="Times New Roman" w:eastAsia="Times New Roman" w:hAnsi="Times New Roman" w:cs="Times New Roman"/>
          <w:sz w:val="24"/>
          <w:szCs w:val="24"/>
          <w:lang w:eastAsia="pl-PL"/>
        </w:rPr>
        <w:t xml:space="preserve"> („przeciągnij” i „upuść”) służące do dodawania plików.</w:t>
      </w:r>
    </w:p>
    <w:p w14:paraId="5D977A7E"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174314CF"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 xml:space="preserve">UWAGA: Formularz ofertowy podpisuje się kwalifikowanym podpisem elektronicznym, podpisem zaufanym lub podpisem osobistym w formacie </w:t>
      </w:r>
      <w:proofErr w:type="spellStart"/>
      <w:r w:rsidRPr="008976B3">
        <w:rPr>
          <w:rFonts w:ascii="Times New Roman" w:eastAsia="Calibri" w:hAnsi="Times New Roman" w:cs="Times New Roman"/>
          <w:sz w:val="24"/>
          <w:szCs w:val="24"/>
          <w:lang w:eastAsia="pl-PL"/>
        </w:rPr>
        <w:t>PAdES</w:t>
      </w:r>
      <w:proofErr w:type="spellEnd"/>
      <w:r w:rsidRPr="008976B3">
        <w:rPr>
          <w:rFonts w:ascii="Times New Roman" w:eastAsia="Calibri" w:hAnsi="Times New Roman" w:cs="Times New Roman"/>
          <w:sz w:val="24"/>
          <w:szCs w:val="24"/>
          <w:lang w:eastAsia="pl-PL"/>
        </w:rPr>
        <w:t xml:space="preserve"> typ wewnętrzny. Pozostałe dokumenty wchodzące w skład oferty lub składane wraz z ofertą, które są zgodnie z ustawą </w:t>
      </w:r>
      <w:proofErr w:type="spellStart"/>
      <w:r w:rsidRPr="008976B3">
        <w:rPr>
          <w:rFonts w:ascii="Times New Roman" w:eastAsia="Calibri" w:hAnsi="Times New Roman" w:cs="Times New Roman"/>
          <w:sz w:val="24"/>
          <w:szCs w:val="24"/>
          <w:lang w:eastAsia="pl-PL"/>
        </w:rPr>
        <w:t>Pzp</w:t>
      </w:r>
      <w:proofErr w:type="spellEnd"/>
      <w:r w:rsidRPr="008976B3">
        <w:rPr>
          <w:rFonts w:ascii="Times New Roman" w:eastAsia="Calibri" w:hAnsi="Times New Roman" w:cs="Times New Roman"/>
          <w:sz w:val="24"/>
          <w:szCs w:val="24"/>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t>
      </w:r>
      <w:r w:rsidRPr="008976B3">
        <w:rPr>
          <w:rFonts w:ascii="Times New Roman" w:eastAsia="Calibri" w:hAnsi="Times New Roman" w:cs="Times New Roman"/>
          <w:sz w:val="24"/>
          <w:szCs w:val="24"/>
          <w:lang w:eastAsia="pl-PL"/>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p>
    <w:p w14:paraId="0382054C" w14:textId="77777777" w:rsidR="008976B3" w:rsidRPr="008976B3" w:rsidRDefault="008976B3" w:rsidP="008976B3">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E11DBA6" w14:textId="77777777" w:rsidR="008976B3" w:rsidRPr="008976B3" w:rsidRDefault="008976B3" w:rsidP="008976B3">
      <w:pPr>
        <w:numPr>
          <w:ilvl w:val="3"/>
          <w:numId w:val="15"/>
        </w:numPr>
        <w:tabs>
          <w:tab w:val="num" w:pos="2163"/>
        </w:tabs>
        <w:spacing w:line="276" w:lineRule="auto"/>
        <w:ind w:left="284" w:hanging="284"/>
        <w:contextualSpacing/>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Oferta może być złożona tylko do upływu terminu składania ofert.</w:t>
      </w:r>
    </w:p>
    <w:p w14:paraId="7E243B21" w14:textId="77777777" w:rsidR="008976B3" w:rsidRPr="008976B3" w:rsidRDefault="008976B3" w:rsidP="008976B3">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Szczegółowy sposób złożenia oferty opisany został w „Regulaminie” i „Instrukcjach”:</w:t>
      </w:r>
    </w:p>
    <w:p w14:paraId="4EFD5A4C" w14:textId="77777777" w:rsidR="008976B3" w:rsidRPr="008976B3" w:rsidRDefault="008976B3" w:rsidP="008976B3">
      <w:pPr>
        <w:tabs>
          <w:tab w:val="num" w:pos="567"/>
          <w:tab w:val="num" w:pos="2523"/>
        </w:tabs>
        <w:spacing w:line="276" w:lineRule="auto"/>
        <w:ind w:left="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w:t>
      </w:r>
      <w:r w:rsidRPr="008976B3">
        <w:rPr>
          <w:rFonts w:ascii="Times New Roman" w:eastAsia="Calibri" w:hAnsi="Times New Roman" w:cs="Times New Roman"/>
          <w:sz w:val="24"/>
          <w:szCs w:val="24"/>
          <w:lang w:eastAsia="pl-PL"/>
        </w:rPr>
        <w:tab/>
        <w:t>https://ezamowienia.gov.pl/pl/regulamin</w:t>
      </w:r>
    </w:p>
    <w:p w14:paraId="687DF272" w14:textId="77777777" w:rsidR="008976B3" w:rsidRPr="008976B3" w:rsidRDefault="008976B3" w:rsidP="008976B3">
      <w:pPr>
        <w:tabs>
          <w:tab w:val="num" w:pos="567"/>
          <w:tab w:val="num" w:pos="2523"/>
        </w:tabs>
        <w:spacing w:line="276" w:lineRule="auto"/>
        <w:ind w:left="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w:t>
      </w:r>
      <w:r w:rsidRPr="008976B3">
        <w:rPr>
          <w:rFonts w:ascii="Times New Roman" w:eastAsia="Calibri" w:hAnsi="Times New Roman" w:cs="Times New Roman"/>
          <w:sz w:val="24"/>
          <w:szCs w:val="24"/>
          <w:lang w:eastAsia="pl-PL"/>
        </w:rPr>
        <w:tab/>
        <w:t>https://ezamowienia.gov.pl/pl/instrukcje.</w:t>
      </w:r>
    </w:p>
    <w:p w14:paraId="42CADB47" w14:textId="77777777" w:rsidR="008976B3" w:rsidRPr="008976B3" w:rsidRDefault="008976B3" w:rsidP="008976B3">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7B4B00CA" w14:textId="77777777" w:rsidR="008976B3" w:rsidRPr="008976B3" w:rsidRDefault="008976B3" w:rsidP="008976B3">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rPr>
        <w:t>Wykonawca po upływie terminu do składania ofert nie może skutecznie dokonać zmiany ani wycofać złożonej oferty.</w:t>
      </w:r>
    </w:p>
    <w:p w14:paraId="076A48F6" w14:textId="77777777" w:rsidR="008976B3" w:rsidRPr="008976B3" w:rsidRDefault="008976B3" w:rsidP="008976B3">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Maksymalny łączny rozmiar plików stanowiących ofertę lub składanych wraz z ofertą to 250 MB.</w:t>
      </w:r>
    </w:p>
    <w:p w14:paraId="137DB759" w14:textId="77777777" w:rsidR="008976B3" w:rsidRPr="008976B3" w:rsidRDefault="008976B3" w:rsidP="008976B3">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Do przygotowania oferty konieczne jest posiadanie przez osobę upoważnioną do reprezentowania Wykonawcy kwalifikowanego podpisu elektronicznego, podpisu osobistego lub podpisu zaufanego.</w:t>
      </w:r>
    </w:p>
    <w:p w14:paraId="58EF8ABA" w14:textId="77777777" w:rsidR="008976B3" w:rsidRPr="008976B3" w:rsidRDefault="008976B3" w:rsidP="008976B3">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Wszelkie informacje stanowiące tajemnicę przedsiębiorstwa w rozumieniu ustawy z dnia 16 kwietnia 1993 r. o zwalczaniu nieuczciwej konkurencji (</w:t>
      </w:r>
      <w:proofErr w:type="spellStart"/>
      <w:r w:rsidRPr="008976B3">
        <w:rPr>
          <w:rFonts w:ascii="Times New Roman" w:eastAsia="Times New Roman" w:hAnsi="Times New Roman" w:cs="Times New Roman"/>
          <w:sz w:val="24"/>
          <w:szCs w:val="24"/>
          <w:lang w:eastAsia="pl-PL"/>
        </w:rPr>
        <w:t>t.j</w:t>
      </w:r>
      <w:proofErr w:type="spellEnd"/>
      <w:r w:rsidRPr="008976B3">
        <w:rPr>
          <w:rFonts w:ascii="Times New Roman" w:eastAsia="Times New Roman" w:hAnsi="Times New Roman" w:cs="Times New Roman"/>
          <w:sz w:val="24"/>
          <w:szCs w:val="24"/>
          <w:lang w:eastAsia="pl-PL"/>
        </w:rPr>
        <w:t>.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8A9E0A7" w14:textId="77777777" w:rsidR="008976B3" w:rsidRPr="008976B3" w:rsidRDefault="008976B3" w:rsidP="008976B3">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Do oferty należy dołączyć oświadczenie o niepodleganiu wykluczeniu w postaci elektronicznej opatrzone kwalifikowanym podpisem elektronicznym, podpisem zaufanym lub podpisem osobistym.</w:t>
      </w:r>
    </w:p>
    <w:p w14:paraId="281C53C4" w14:textId="77777777" w:rsidR="008976B3" w:rsidRPr="008976B3" w:rsidRDefault="008976B3" w:rsidP="008976B3">
      <w:pPr>
        <w:numPr>
          <w:ilvl w:val="3"/>
          <w:numId w:val="15"/>
        </w:numPr>
        <w:tabs>
          <w:tab w:val="num" w:pos="567"/>
          <w:tab w:val="num" w:pos="1701"/>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Pełnomocnictwo do złożenia oferty musi być złożone w oryginale w takiej samej formie, jak składana oferta (</w:t>
      </w:r>
      <w:proofErr w:type="spellStart"/>
      <w:r w:rsidRPr="008976B3">
        <w:rPr>
          <w:rFonts w:ascii="Times New Roman" w:eastAsia="Times New Roman" w:hAnsi="Times New Roman" w:cs="Times New Roman"/>
          <w:sz w:val="24"/>
          <w:szCs w:val="24"/>
          <w:lang w:eastAsia="pl-PL"/>
        </w:rPr>
        <w:t>t.j</w:t>
      </w:r>
      <w:proofErr w:type="spellEnd"/>
      <w:r w:rsidRPr="008976B3">
        <w:rPr>
          <w:rFonts w:ascii="Times New Roman" w:eastAsia="Times New Roman" w:hAnsi="Times New Roman" w:cs="Times New Roman"/>
          <w:sz w:val="24"/>
          <w:szCs w:val="24"/>
          <w:lang w:eastAsia="pl-PL"/>
        </w:rPr>
        <w:t xml:space="preserve">. w formie elektronicznej lub postaci elektronicznej opatrzonej podpisem zaufanym lub podpisem osobistym). Dopuszcza się także złożenie elektronicznej </w:t>
      </w:r>
      <w:r w:rsidRPr="008976B3">
        <w:rPr>
          <w:rFonts w:ascii="Times New Roman" w:eastAsia="Times New Roman" w:hAnsi="Times New Roman" w:cs="Times New Roman"/>
          <w:sz w:val="24"/>
          <w:szCs w:val="24"/>
          <w:lang w:eastAsia="pl-PL"/>
        </w:rPr>
        <w:lastRenderedPageBreak/>
        <w:t>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1C64BA9" w14:textId="77777777" w:rsidR="008976B3" w:rsidRPr="008976B3" w:rsidRDefault="008976B3" w:rsidP="008976B3">
      <w:pPr>
        <w:numPr>
          <w:ilvl w:val="3"/>
          <w:numId w:val="15"/>
        </w:numPr>
        <w:tabs>
          <w:tab w:val="num" w:pos="426"/>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 Szczegółowe informacje dotyczące:</w:t>
      </w:r>
    </w:p>
    <w:p w14:paraId="0F517AD9" w14:textId="77777777" w:rsidR="008976B3" w:rsidRPr="008976B3" w:rsidRDefault="008976B3" w:rsidP="008976B3">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poświadczenia zgodności cyfrowego odwzorowania z dokumentem w postaci papierowej,</w:t>
      </w:r>
    </w:p>
    <w:p w14:paraId="43E29240" w14:textId="77777777" w:rsidR="008976B3" w:rsidRPr="008976B3" w:rsidRDefault="008976B3" w:rsidP="008976B3">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w:t>
      </w:r>
      <w:proofErr w:type="spellStart"/>
      <w:r w:rsidRPr="008976B3">
        <w:rPr>
          <w:rFonts w:ascii="Times New Roman" w:eastAsia="Times New Roman" w:hAnsi="Times New Roman" w:cs="Times New Roman"/>
          <w:sz w:val="24"/>
          <w:szCs w:val="24"/>
          <w:lang w:eastAsia="pl-PL"/>
        </w:rPr>
        <w:t>t.j</w:t>
      </w:r>
      <w:proofErr w:type="spellEnd"/>
      <w:r w:rsidRPr="008976B3">
        <w:rPr>
          <w:rFonts w:ascii="Times New Roman" w:eastAsia="Times New Roman" w:hAnsi="Times New Roman" w:cs="Times New Roman"/>
          <w:sz w:val="24"/>
          <w:szCs w:val="24"/>
          <w:lang w:eastAsia="pl-PL"/>
        </w:rPr>
        <w:t>. Dz. U. z 2022 r. poz. 1233).</w:t>
      </w:r>
    </w:p>
    <w:p w14:paraId="66117CA9" w14:textId="77777777" w:rsidR="008976B3" w:rsidRPr="008976B3" w:rsidRDefault="008976B3" w:rsidP="008976B3">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47E85050" w14:textId="77777777" w:rsidR="008976B3" w:rsidRPr="008976B3" w:rsidRDefault="008976B3" w:rsidP="008976B3">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dokumentów elektronicznych oraz środków komunikacji elektronicznej</w:t>
      </w:r>
    </w:p>
    <w:p w14:paraId="365DDCA3" w14:textId="77777777" w:rsidR="008976B3" w:rsidRPr="008976B3" w:rsidRDefault="008976B3" w:rsidP="008976B3">
      <w:pPr>
        <w:suppressAutoHyphens/>
        <w:spacing w:after="0" w:line="276" w:lineRule="auto"/>
        <w:ind w:left="360"/>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9E62F4F" w14:textId="77777777" w:rsidR="008976B3" w:rsidRPr="008976B3" w:rsidRDefault="008976B3" w:rsidP="008976B3">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EB1B83A" w14:textId="77777777" w:rsidR="008976B3" w:rsidRPr="008976B3" w:rsidRDefault="008976B3" w:rsidP="008976B3">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22F54A56" w14:textId="77777777" w:rsidR="008976B3" w:rsidRPr="008976B3" w:rsidRDefault="008976B3" w:rsidP="008976B3">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Maksymalny łączny rozmiar plików stanowiących ofertę lub składanych wraz z ofertą to 250 MB</w:t>
      </w:r>
    </w:p>
    <w:p w14:paraId="373180BC" w14:textId="77777777" w:rsidR="008976B3" w:rsidRPr="008976B3" w:rsidRDefault="008976B3" w:rsidP="008976B3">
      <w:pPr>
        <w:suppressAutoHyphens/>
        <w:spacing w:after="0" w:line="360" w:lineRule="auto"/>
        <w:ind w:left="426"/>
        <w:contextualSpacing/>
        <w:jc w:val="center"/>
        <w:rPr>
          <w:rFonts w:ascii="Times New Roman" w:eastAsia="Times New Roman" w:hAnsi="Times New Roman" w:cs="Times New Roman"/>
          <w:b/>
          <w:sz w:val="24"/>
          <w:szCs w:val="24"/>
          <w:lang w:eastAsia="pl-PL"/>
        </w:rPr>
      </w:pPr>
    </w:p>
    <w:p w14:paraId="01248EAF" w14:textId="77777777" w:rsidR="008976B3" w:rsidRPr="008976B3" w:rsidRDefault="008976B3" w:rsidP="008976B3">
      <w:pP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br w:type="page"/>
      </w:r>
    </w:p>
    <w:p w14:paraId="72826FA4" w14:textId="77777777" w:rsidR="008976B3" w:rsidRPr="008976B3" w:rsidRDefault="008976B3" w:rsidP="008976B3">
      <w:pPr>
        <w:suppressAutoHyphens/>
        <w:spacing w:after="0" w:line="360" w:lineRule="auto"/>
        <w:ind w:left="426"/>
        <w:contextualSpacing/>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lastRenderedPageBreak/>
        <w:t>art. 6</w:t>
      </w:r>
    </w:p>
    <w:p w14:paraId="1101DCE5"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 INFORMACJE O SPOSOBIE POROZUMIEWANIA SIĘ ZAMAWIAJĄCEGO </w:t>
      </w:r>
      <w:r w:rsidRPr="008976B3">
        <w:rPr>
          <w:rFonts w:ascii="Times New Roman" w:eastAsia="Times New Roman" w:hAnsi="Times New Roman" w:cs="Times New Roman"/>
          <w:b/>
          <w:sz w:val="24"/>
          <w:szCs w:val="24"/>
          <w:lang w:eastAsia="pl-PL"/>
        </w:rPr>
        <w:br/>
        <w:t>Z WYKONAWCAMI ORAZ PRZEKAZYWANIA OŚWIADCZEŃ I DOKU</w:t>
      </w:r>
      <w:r w:rsidRPr="008976B3">
        <w:rPr>
          <w:rFonts w:ascii="Times New Roman" w:eastAsia="Times New Roman" w:hAnsi="Times New Roman" w:cs="Times New Roman"/>
          <w:b/>
          <w:sz w:val="24"/>
          <w:szCs w:val="24"/>
          <w:lang w:eastAsia="pl-PL"/>
        </w:rPr>
        <w:softHyphen/>
        <w:t xml:space="preserve">MENTÓW </w:t>
      </w:r>
    </w:p>
    <w:p w14:paraId="0F83F504"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1</w:t>
      </w:r>
    </w:p>
    <w:p w14:paraId="545B5A4B" w14:textId="77777777" w:rsidR="008976B3" w:rsidRPr="008976B3" w:rsidRDefault="008976B3" w:rsidP="008976B3">
      <w:pPr>
        <w:tabs>
          <w:tab w:val="left" w:pos="0"/>
        </w:tabs>
        <w:overflowPunct w:val="0"/>
        <w:autoSpaceDE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 xml:space="preserve">Wyjaśnienie dokumentów składających się na specyfikację </w:t>
      </w:r>
      <w:r w:rsidRPr="008976B3">
        <w:rPr>
          <w:rFonts w:ascii="Times New Roman" w:eastAsia="Times New Roman" w:hAnsi="Times New Roman" w:cs="Times New Roman"/>
          <w:b/>
          <w:sz w:val="24"/>
          <w:szCs w:val="24"/>
          <w:u w:val="single"/>
          <w:lang w:eastAsia="pl-PL"/>
        </w:rPr>
        <w:br/>
        <w:t>warunków zamówienia</w:t>
      </w:r>
    </w:p>
    <w:p w14:paraId="4FA3BFCB" w14:textId="77777777" w:rsidR="008976B3" w:rsidRPr="008976B3" w:rsidRDefault="008976B3" w:rsidP="008976B3">
      <w:pPr>
        <w:suppressAutoHyphens/>
        <w:overflowPunct w:val="0"/>
        <w:autoSpaceDE w:val="0"/>
        <w:spacing w:after="0" w:line="240"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Treść wszystkich dokumentów stanowiących specyfikację warunków zamówienia należy odczytywać wraz ze wszystkimi wprowadzonymi przez Zamawiającego uzupełnieniami i zmianami.</w:t>
      </w:r>
    </w:p>
    <w:p w14:paraId="5801B2B3" w14:textId="77777777" w:rsidR="008976B3" w:rsidRPr="008976B3" w:rsidRDefault="008976B3" w:rsidP="008976B3">
      <w:pPr>
        <w:tabs>
          <w:tab w:val="left" w:pos="0"/>
        </w:tabs>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2</w:t>
      </w:r>
    </w:p>
    <w:p w14:paraId="543162B4" w14:textId="77777777" w:rsidR="008976B3" w:rsidRPr="008976B3" w:rsidRDefault="008976B3" w:rsidP="008976B3">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Forma porozumiewania się</w:t>
      </w:r>
    </w:p>
    <w:p w14:paraId="05A47FE4" w14:textId="77777777" w:rsidR="008976B3" w:rsidRPr="008976B3" w:rsidRDefault="008976B3" w:rsidP="008976B3">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
          <w:bCs/>
          <w:sz w:val="24"/>
          <w:szCs w:val="24"/>
          <w:lang w:eastAsia="pl-PL"/>
        </w:rPr>
      </w:pPr>
      <w:r w:rsidRPr="008976B3">
        <w:rPr>
          <w:rFonts w:ascii="Times New Roman" w:eastAsia="Times New Roman" w:hAnsi="Times New Roman" w:cs="Times New Roman"/>
          <w:bCs/>
          <w:sz w:val="24"/>
          <w:szCs w:val="24"/>
          <w:lang w:eastAsia="pl-PL"/>
        </w:rPr>
        <w:t xml:space="preserve">W postępowaniu o udzielenie zamówienia komunikacja między Zamawiającym a Wykonawcami odbywa się przy użyciu: </w:t>
      </w:r>
    </w:p>
    <w:p w14:paraId="12CB01E8" w14:textId="77777777" w:rsidR="008976B3" w:rsidRPr="008976B3" w:rsidRDefault="008976B3" w:rsidP="008976B3">
      <w:pPr>
        <w:numPr>
          <w:ilvl w:val="0"/>
          <w:numId w:val="54"/>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 xml:space="preserve">poczty elektronicznej </w:t>
      </w:r>
      <w:hyperlink r:id="rId6" w:history="1">
        <w:r w:rsidRPr="008976B3">
          <w:rPr>
            <w:rFonts w:ascii="Times New Roman" w:eastAsia="Times New Roman" w:hAnsi="Times New Roman" w:cs="Times New Roman"/>
            <w:bCs/>
            <w:sz w:val="24"/>
            <w:szCs w:val="24"/>
            <w:u w:val="single"/>
            <w:lang w:eastAsia="pl-PL"/>
          </w:rPr>
          <w:t>zp@zdp.pwz.pl</w:t>
        </w:r>
      </w:hyperlink>
      <w:r w:rsidRPr="008976B3">
        <w:rPr>
          <w:rFonts w:ascii="Times New Roman" w:eastAsia="Times New Roman" w:hAnsi="Times New Roman" w:cs="Times New Roman"/>
          <w:bCs/>
          <w:sz w:val="24"/>
          <w:szCs w:val="24"/>
          <w:lang w:eastAsia="pl-PL"/>
        </w:rPr>
        <w:t>,</w:t>
      </w:r>
    </w:p>
    <w:p w14:paraId="1114DDFA" w14:textId="77777777" w:rsidR="008976B3" w:rsidRPr="008976B3" w:rsidRDefault="008976B3" w:rsidP="008976B3">
      <w:pPr>
        <w:tabs>
          <w:tab w:val="left" w:pos="0"/>
          <w:tab w:val="left" w:pos="284"/>
        </w:tabs>
        <w:spacing w:after="0" w:line="276" w:lineRule="auto"/>
        <w:ind w:left="567" w:hanging="360"/>
        <w:contextualSpacing/>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ab/>
      </w:r>
      <w:r w:rsidRPr="008976B3">
        <w:rPr>
          <w:rFonts w:ascii="Times New Roman" w:eastAsia="Times New Roman" w:hAnsi="Times New Roman" w:cs="Times New Roman"/>
          <w:bCs/>
          <w:sz w:val="24"/>
          <w:szCs w:val="24"/>
          <w:lang w:eastAsia="pl-PL"/>
        </w:rPr>
        <w:tab/>
        <w:t>lub</w:t>
      </w:r>
    </w:p>
    <w:p w14:paraId="6894783D" w14:textId="77777777" w:rsidR="008976B3" w:rsidRPr="008976B3" w:rsidRDefault="008976B3" w:rsidP="008976B3">
      <w:pPr>
        <w:numPr>
          <w:ilvl w:val="0"/>
          <w:numId w:val="54"/>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 xml:space="preserve">Platformy e-zamówienia („Platforma) </w:t>
      </w:r>
      <w:hyperlink r:id="rId7" w:history="1">
        <w:r w:rsidRPr="008976B3">
          <w:rPr>
            <w:rFonts w:ascii="Times New Roman" w:eastAsia="Times New Roman" w:hAnsi="Times New Roman" w:cs="Times New Roman"/>
            <w:bCs/>
            <w:sz w:val="24"/>
            <w:szCs w:val="24"/>
            <w:u w:val="single"/>
            <w:lang w:eastAsia="pl-PL"/>
          </w:rPr>
          <w:t>https://ezamowienia.gov.pl</w:t>
        </w:r>
      </w:hyperlink>
      <w:r w:rsidRPr="008976B3">
        <w:rPr>
          <w:rFonts w:ascii="Times New Roman" w:eastAsia="Times New Roman" w:hAnsi="Times New Roman" w:cs="Times New Roman"/>
          <w:bCs/>
          <w:sz w:val="24"/>
          <w:szCs w:val="24"/>
          <w:lang w:eastAsia="pl-PL"/>
        </w:rPr>
        <w:t>, z zastrzeżeniem, że złożenie oferty następuje wyłącznie przy użyciu Platformy.</w:t>
      </w:r>
    </w:p>
    <w:p w14:paraId="22D5B3BF" w14:textId="77777777" w:rsidR="008976B3" w:rsidRPr="008976B3" w:rsidRDefault="008976B3" w:rsidP="008976B3">
      <w:pPr>
        <w:numPr>
          <w:ilvl w:val="0"/>
          <w:numId w:val="36"/>
        </w:numPr>
        <w:tabs>
          <w:tab w:val="left" w:pos="0"/>
          <w:tab w:val="left" w:pos="284"/>
        </w:tabs>
        <w:spacing w:after="0" w:line="276" w:lineRule="auto"/>
        <w:ind w:hanging="710"/>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rPr>
        <w:t>Korzystanie z Platformy e-Zamówienia jest bezpłatne.</w:t>
      </w:r>
    </w:p>
    <w:p w14:paraId="7B5D7C54" w14:textId="77777777" w:rsidR="008976B3" w:rsidRPr="008976B3" w:rsidRDefault="008976B3" w:rsidP="008976B3">
      <w:pPr>
        <w:numPr>
          <w:ilvl w:val="0"/>
          <w:numId w:val="36"/>
        </w:numPr>
        <w:tabs>
          <w:tab w:val="left" w:pos="0"/>
          <w:tab w:val="left" w:pos="284"/>
        </w:tabs>
        <w:spacing w:after="0" w:line="276" w:lineRule="auto"/>
        <w:ind w:left="426" w:hanging="426"/>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8976B3">
        <w:rPr>
          <w:rFonts w:ascii="Times New Roman" w:eastAsia="Calibri" w:hAnsi="Times New Roman" w:cs="Times New Roman"/>
          <w:iCs/>
          <w:sz w:val="24"/>
          <w:szCs w:val="24"/>
          <w:lang w:eastAsia="pl-PL"/>
        </w:rPr>
        <w:t>Regulamin Platformy e-Zamówienia”,</w:t>
      </w:r>
      <w:r w:rsidRPr="008976B3">
        <w:rPr>
          <w:rFonts w:ascii="Times New Roman" w:eastAsia="Calibri" w:hAnsi="Times New Roman" w:cs="Times New Roman"/>
          <w:i/>
          <w:iCs/>
          <w:sz w:val="24"/>
          <w:szCs w:val="24"/>
          <w:lang w:eastAsia="pl-PL"/>
        </w:rPr>
        <w:t xml:space="preserve"> </w:t>
      </w:r>
      <w:r w:rsidRPr="008976B3">
        <w:rPr>
          <w:rFonts w:ascii="Times New Roman" w:eastAsia="Calibri" w:hAnsi="Times New Roman" w:cs="Times New Roman"/>
          <w:sz w:val="24"/>
          <w:szCs w:val="24"/>
          <w:lang w:eastAsia="pl-PL"/>
        </w:rPr>
        <w:t xml:space="preserve">dostępny na stronie internetowej </w:t>
      </w:r>
      <w:hyperlink r:id="rId8" w:history="1">
        <w:r w:rsidRPr="008976B3">
          <w:rPr>
            <w:rFonts w:ascii="Times New Roman" w:eastAsia="Calibri" w:hAnsi="Times New Roman" w:cs="Times New Roman"/>
            <w:sz w:val="24"/>
            <w:szCs w:val="24"/>
            <w:u w:val="single"/>
          </w:rPr>
          <w:t>https://ezamowienia.gov.pl</w:t>
        </w:r>
      </w:hyperlink>
      <w:r w:rsidRPr="008976B3">
        <w:rPr>
          <w:rFonts w:ascii="Times New Roman" w:eastAsia="Calibri" w:hAnsi="Times New Roman" w:cs="Times New Roman"/>
          <w:sz w:val="24"/>
          <w:szCs w:val="24"/>
          <w:lang w:eastAsia="pl-PL"/>
        </w:rPr>
        <w:t xml:space="preserve"> oraz informacje zamieszczone w zakładce „Centrum Pomocy”. </w:t>
      </w:r>
    </w:p>
    <w:p w14:paraId="4C778977" w14:textId="77777777" w:rsidR="008976B3" w:rsidRPr="008976B3" w:rsidRDefault="008976B3" w:rsidP="008976B3">
      <w:pPr>
        <w:numPr>
          <w:ilvl w:val="0"/>
          <w:numId w:val="36"/>
        </w:numPr>
        <w:tabs>
          <w:tab w:val="left" w:pos="0"/>
          <w:tab w:val="left" w:pos="284"/>
        </w:tabs>
        <w:spacing w:after="0" w:line="276" w:lineRule="auto"/>
        <w:ind w:left="426" w:hanging="416"/>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20E18A40" w14:textId="77777777" w:rsidR="008976B3" w:rsidRPr="008976B3" w:rsidRDefault="008976B3" w:rsidP="008976B3">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8976B3">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78181EF" w14:textId="77777777" w:rsidR="008976B3" w:rsidRPr="008976B3" w:rsidRDefault="008976B3" w:rsidP="008976B3">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rPr>
        <w:t xml:space="preserve">Możliwość korzystania w postępowaniu z „Formularzy do komunikacji” </w:t>
      </w:r>
      <w:r w:rsidRPr="008976B3">
        <w:rPr>
          <w:rFonts w:ascii="Times New Roman" w:eastAsia="Calibri" w:hAnsi="Times New Roman" w:cs="Times New Roman"/>
          <w:sz w:val="24"/>
          <w:szCs w:val="24"/>
        </w:rPr>
        <w:br/>
        <w:t xml:space="preserve">w pełnym zakresie wymaga posiadania konta „Wykonawcy” na Platformie </w:t>
      </w:r>
      <w:r w:rsidRPr="008976B3">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E6268A5" w14:textId="77777777" w:rsidR="008976B3" w:rsidRPr="008976B3" w:rsidRDefault="008976B3" w:rsidP="008976B3">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70554BF8" w14:textId="77777777" w:rsidR="008976B3" w:rsidRPr="008976B3" w:rsidRDefault="008976B3" w:rsidP="008976B3">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1350549E" w14:textId="77777777" w:rsidR="008976B3" w:rsidRPr="008976B3" w:rsidRDefault="008976B3" w:rsidP="008976B3">
      <w:pPr>
        <w:numPr>
          <w:ilvl w:val="0"/>
          <w:numId w:val="36"/>
        </w:numPr>
        <w:tabs>
          <w:tab w:val="left" w:pos="0"/>
          <w:tab w:val="left" w:pos="284"/>
        </w:tabs>
        <w:spacing w:after="0" w:line="276" w:lineRule="auto"/>
        <w:ind w:left="284" w:hanging="274"/>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0BCAFE0E" w14:textId="77777777" w:rsidR="008976B3" w:rsidRPr="008976B3" w:rsidRDefault="008976B3" w:rsidP="008976B3">
      <w:pPr>
        <w:numPr>
          <w:ilvl w:val="0"/>
          <w:numId w:val="36"/>
        </w:numPr>
        <w:tabs>
          <w:tab w:val="left" w:pos="0"/>
        </w:tabs>
        <w:spacing w:after="0" w:line="276" w:lineRule="auto"/>
        <w:ind w:left="284" w:hanging="274"/>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9" w:history="1">
        <w:r w:rsidRPr="008976B3">
          <w:rPr>
            <w:rFonts w:ascii="Times New Roman" w:eastAsia="Calibri" w:hAnsi="Times New Roman" w:cs="Times New Roman"/>
            <w:sz w:val="24"/>
            <w:szCs w:val="24"/>
            <w:u w:val="single"/>
          </w:rPr>
          <w:t>https://ezamowienia.gov.pl</w:t>
        </w:r>
      </w:hyperlink>
      <w:r w:rsidRPr="008976B3">
        <w:rPr>
          <w:rFonts w:ascii="Times New Roman" w:eastAsia="Calibri" w:hAnsi="Times New Roman" w:cs="Times New Roman"/>
          <w:sz w:val="24"/>
          <w:szCs w:val="24"/>
          <w:u w:val="single"/>
        </w:rPr>
        <w:t xml:space="preserve"> </w:t>
      </w:r>
      <w:r w:rsidRPr="008976B3">
        <w:rPr>
          <w:rFonts w:ascii="Times New Roman" w:eastAsia="Calibri" w:hAnsi="Times New Roman" w:cs="Times New Roman"/>
          <w:sz w:val="24"/>
          <w:szCs w:val="24"/>
          <w:lang w:eastAsia="pl-PL"/>
        </w:rPr>
        <w:t xml:space="preserve">w zakładce „Zgłoś problem”. </w:t>
      </w:r>
    </w:p>
    <w:p w14:paraId="05810B99" w14:textId="77777777" w:rsidR="008976B3" w:rsidRPr="008976B3" w:rsidRDefault="008976B3" w:rsidP="008976B3">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Cs/>
          <w:sz w:val="24"/>
          <w:szCs w:val="24"/>
          <w:lang w:eastAsia="pl-PL"/>
        </w:rPr>
        <w:t xml:space="preserve">Zamawiający przekazuje link do postępowania oraz ID postępowania jako </w:t>
      </w:r>
      <w:r w:rsidRPr="008976B3">
        <w:rPr>
          <w:rFonts w:ascii="Times New Roman" w:eastAsia="Times New Roman" w:hAnsi="Times New Roman" w:cs="Times New Roman"/>
          <w:b/>
          <w:sz w:val="24"/>
          <w:szCs w:val="24"/>
          <w:lang w:eastAsia="pl-PL"/>
        </w:rPr>
        <w:t xml:space="preserve">załącznik do niniejszej SWZ. </w:t>
      </w:r>
    </w:p>
    <w:p w14:paraId="42A69C03" w14:textId="77777777" w:rsidR="008976B3" w:rsidRPr="008976B3" w:rsidRDefault="008976B3" w:rsidP="008976B3">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8976B3">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CBBF81C" w14:textId="77777777" w:rsidR="008976B3" w:rsidRPr="008976B3" w:rsidRDefault="008976B3" w:rsidP="008976B3">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8976B3">
        <w:rPr>
          <w:rFonts w:ascii="Times New Roman" w:eastAsia="Arial Unicode MS" w:hAnsi="Times New Roman" w:cs="Times New Roman"/>
          <w:sz w:val="24"/>
          <w:szCs w:val="24"/>
          <w:lang w:eastAsia="pl-PL"/>
        </w:rPr>
        <w:t>Zamawiający pracuje od poniedziałku do czwartku w godzinach 7:30 – 16:00 oraz w piątek w godzinach od 8:00 do 13:30 z wyjątkiem świąt.</w:t>
      </w:r>
    </w:p>
    <w:p w14:paraId="2229F58F" w14:textId="77777777" w:rsidR="008976B3" w:rsidRPr="008976B3" w:rsidRDefault="008976B3" w:rsidP="008976B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EBE28F2" w14:textId="77777777" w:rsidR="008976B3" w:rsidRPr="008976B3" w:rsidRDefault="008976B3" w:rsidP="008976B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3</w:t>
      </w:r>
    </w:p>
    <w:p w14:paraId="20359605" w14:textId="77777777" w:rsidR="008976B3" w:rsidRPr="008976B3" w:rsidRDefault="008976B3" w:rsidP="008976B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Osoba uprawniona do porozumiewania się z Wykonawcami</w:t>
      </w:r>
    </w:p>
    <w:p w14:paraId="42C909F2" w14:textId="77777777" w:rsidR="008976B3" w:rsidRPr="008976B3" w:rsidRDefault="008976B3" w:rsidP="008976B3">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Osoba uprawniona do porozumiewania się z Wykonawcami: </w:t>
      </w:r>
    </w:p>
    <w:p w14:paraId="358F515F" w14:textId="77777777" w:rsidR="008976B3" w:rsidRPr="008976B3" w:rsidRDefault="008976B3" w:rsidP="008976B3">
      <w:pPr>
        <w:tabs>
          <w:tab w:val="left" w:pos="1985"/>
          <w:tab w:val="left" w:pos="2268"/>
        </w:tabs>
        <w:overflowPunct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Bogdan Makowski - tel.  22 722 13 80 email: zp@zdp.pwz.pl</w:t>
      </w:r>
    </w:p>
    <w:p w14:paraId="563175CA" w14:textId="77777777" w:rsidR="008976B3" w:rsidRPr="008976B3" w:rsidRDefault="008976B3" w:rsidP="008976B3">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Z osobą wymienioną w ust. 1 można kontaktować się wyłącznie w sprawach organizacyjnych w dni robocze w godzinach 9.00 - 12.00. </w:t>
      </w:r>
    </w:p>
    <w:p w14:paraId="42809CC6"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5B0B4254"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8976B3">
        <w:rPr>
          <w:rFonts w:ascii="Times New Roman" w:eastAsia="Times New Roman" w:hAnsi="Times New Roman" w:cs="Times New Roman"/>
          <w:b/>
          <w:bCs/>
          <w:sz w:val="24"/>
          <w:szCs w:val="24"/>
          <w:lang w:eastAsia="pl-PL"/>
        </w:rPr>
        <w:t>art. 7</w:t>
      </w:r>
    </w:p>
    <w:p w14:paraId="59FC67A8"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8976B3">
        <w:rPr>
          <w:rFonts w:ascii="Times New Roman" w:eastAsia="Times New Roman" w:hAnsi="Times New Roman" w:cs="Times New Roman"/>
          <w:b/>
          <w:bCs/>
          <w:sz w:val="24"/>
          <w:szCs w:val="24"/>
          <w:lang w:eastAsia="pl-PL"/>
        </w:rPr>
        <w:t>WYMAGANIA DOTYCZĄCE WADIUM</w:t>
      </w:r>
    </w:p>
    <w:p w14:paraId="43217B63"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8976B3">
        <w:rPr>
          <w:rFonts w:ascii="Times New Roman" w:eastAsia="Times New Roman" w:hAnsi="Times New Roman" w:cs="Times New Roman"/>
          <w:b/>
          <w:bCs/>
          <w:sz w:val="24"/>
          <w:szCs w:val="24"/>
          <w:lang w:eastAsia="pl-PL"/>
        </w:rPr>
        <w:t>§ 1</w:t>
      </w:r>
    </w:p>
    <w:p w14:paraId="76875942" w14:textId="77777777" w:rsidR="008976B3" w:rsidRPr="008976B3" w:rsidRDefault="008976B3" w:rsidP="008976B3">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Wysokość wadium i formy jego wniesienia</w:t>
      </w:r>
    </w:p>
    <w:p w14:paraId="41782014" w14:textId="77777777" w:rsidR="008976B3" w:rsidRPr="008976B3" w:rsidRDefault="008976B3" w:rsidP="008976B3">
      <w:pPr>
        <w:numPr>
          <w:ilvl w:val="0"/>
          <w:numId w:val="6"/>
        </w:numPr>
        <w:tabs>
          <w:tab w:val="left" w:pos="1080"/>
        </w:tabs>
        <w:spacing w:after="0" w:line="276" w:lineRule="auto"/>
        <w:ind w:left="426" w:hanging="426"/>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Każda oferta musi być zabezpieczona wadium na cały okres związania ofertą, w  wysokości: </w:t>
      </w:r>
      <w:r w:rsidRPr="008976B3">
        <w:rPr>
          <w:rFonts w:ascii="Times New Roman" w:eastAsia="Calibri" w:hAnsi="Times New Roman" w:cs="Times New Roman"/>
          <w:sz w:val="24"/>
          <w:szCs w:val="24"/>
        </w:rPr>
        <w:t xml:space="preserve">20 000 zł (słownie: dwadzieścia tysięcy i 00/100 złotych) </w:t>
      </w:r>
      <w:r w:rsidRPr="008976B3">
        <w:rPr>
          <w:rFonts w:ascii="Times New Roman" w:eastAsia="Times New Roman" w:hAnsi="Times New Roman" w:cs="Times New Roman"/>
          <w:sz w:val="24"/>
          <w:szCs w:val="24"/>
          <w:lang w:eastAsia="ar-SA"/>
        </w:rPr>
        <w:t>lub równowartość tej kwoty wg średniego kursu NBP z dnia wniesienia wadium.</w:t>
      </w:r>
    </w:p>
    <w:p w14:paraId="387376B5" w14:textId="77777777" w:rsidR="008976B3" w:rsidRPr="008976B3" w:rsidRDefault="008976B3" w:rsidP="008976B3">
      <w:pPr>
        <w:spacing w:after="0" w:line="276" w:lineRule="auto"/>
        <w:ind w:left="357"/>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 przypadku wnoszenia wadium w formie pieniądza w tytule przelewu należy wpisać </w:t>
      </w:r>
      <w:r w:rsidRPr="008976B3">
        <w:rPr>
          <w:rFonts w:ascii="Times New Roman" w:eastAsia="Times New Roman" w:hAnsi="Times New Roman" w:cs="Times New Roman"/>
          <w:sz w:val="24"/>
          <w:szCs w:val="24"/>
          <w:u w:val="single"/>
          <w:lang w:eastAsia="pl-PL"/>
        </w:rPr>
        <w:t>wadium i numer postępowania.</w:t>
      </w:r>
    </w:p>
    <w:p w14:paraId="409DD69F" w14:textId="77777777" w:rsidR="008976B3" w:rsidRPr="008976B3" w:rsidRDefault="008976B3" w:rsidP="008976B3">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Wadium może być wniesione w następujących formach:</w:t>
      </w:r>
    </w:p>
    <w:p w14:paraId="023F5593" w14:textId="77777777" w:rsidR="008976B3" w:rsidRPr="008976B3" w:rsidRDefault="008976B3" w:rsidP="008976B3">
      <w:pPr>
        <w:numPr>
          <w:ilvl w:val="0"/>
          <w:numId w:val="7"/>
        </w:numPr>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lastRenderedPageBreak/>
        <w:t>pieniądzu;</w:t>
      </w:r>
    </w:p>
    <w:p w14:paraId="52C2AAA3" w14:textId="77777777" w:rsidR="008976B3" w:rsidRPr="008976B3" w:rsidRDefault="008976B3" w:rsidP="008976B3">
      <w:pPr>
        <w:numPr>
          <w:ilvl w:val="0"/>
          <w:numId w:val="7"/>
        </w:numPr>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gwarancjach bankowych;</w:t>
      </w:r>
    </w:p>
    <w:p w14:paraId="11191EF0" w14:textId="77777777" w:rsidR="008976B3" w:rsidRPr="008976B3" w:rsidRDefault="008976B3" w:rsidP="008976B3">
      <w:pPr>
        <w:numPr>
          <w:ilvl w:val="0"/>
          <w:numId w:val="7"/>
        </w:numPr>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gwarancjach ubezpieczeniowych;</w:t>
      </w:r>
    </w:p>
    <w:p w14:paraId="0BC4A100" w14:textId="77777777" w:rsidR="008976B3" w:rsidRPr="008976B3" w:rsidRDefault="008976B3" w:rsidP="008976B3">
      <w:pPr>
        <w:numPr>
          <w:ilvl w:val="0"/>
          <w:numId w:val="7"/>
        </w:numPr>
        <w:spacing w:after="0" w:line="276" w:lineRule="auto"/>
        <w:ind w:left="1560" w:hanging="709"/>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w:t>
      </w:r>
      <w:proofErr w:type="spellStart"/>
      <w:r w:rsidRPr="008976B3">
        <w:rPr>
          <w:rFonts w:ascii="Times New Roman" w:eastAsia="Times New Roman" w:hAnsi="Times New Roman" w:cs="Times New Roman"/>
          <w:sz w:val="24"/>
          <w:szCs w:val="24"/>
          <w:lang w:eastAsia="pl-PL"/>
        </w:rPr>
        <w:t>t.j</w:t>
      </w:r>
      <w:proofErr w:type="spellEnd"/>
      <w:r w:rsidRPr="008976B3">
        <w:rPr>
          <w:rFonts w:ascii="Times New Roman" w:eastAsia="Times New Roman" w:hAnsi="Times New Roman" w:cs="Times New Roman"/>
          <w:sz w:val="24"/>
          <w:szCs w:val="24"/>
          <w:lang w:eastAsia="pl-PL"/>
        </w:rPr>
        <w:t>. Dz. U. z 2023 r. poz. 462).</w:t>
      </w:r>
      <w:r w:rsidRPr="008976B3" w:rsidDel="003B4733">
        <w:rPr>
          <w:rFonts w:ascii="Times New Roman" w:eastAsia="Times New Roman" w:hAnsi="Times New Roman" w:cs="Times New Roman"/>
          <w:sz w:val="24"/>
          <w:szCs w:val="24"/>
          <w:lang w:eastAsia="pl-PL"/>
        </w:rPr>
        <w:t xml:space="preserve"> </w:t>
      </w:r>
    </w:p>
    <w:p w14:paraId="11613F3D" w14:textId="77777777" w:rsidR="008976B3" w:rsidRPr="008976B3" w:rsidRDefault="008976B3" w:rsidP="008976B3">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Wadium wnoszone w pieniądzu wnosi się </w:t>
      </w:r>
      <w:r w:rsidRPr="008976B3">
        <w:rPr>
          <w:rFonts w:ascii="Times New Roman" w:eastAsia="Times New Roman" w:hAnsi="Times New Roman" w:cs="Times New Roman"/>
          <w:spacing w:val="60"/>
          <w:sz w:val="24"/>
          <w:szCs w:val="24"/>
          <w:lang w:eastAsia="pl-PL"/>
        </w:rPr>
        <w:t>wyłącznie</w:t>
      </w:r>
      <w:r w:rsidRPr="008976B3">
        <w:rPr>
          <w:rFonts w:ascii="Times New Roman" w:eastAsia="Times New Roman" w:hAnsi="Times New Roman" w:cs="Times New Roman"/>
          <w:sz w:val="24"/>
          <w:szCs w:val="24"/>
          <w:lang w:eastAsia="pl-PL"/>
        </w:rPr>
        <w:t xml:space="preserve"> </w:t>
      </w:r>
      <w:r w:rsidRPr="008976B3">
        <w:rPr>
          <w:rFonts w:ascii="Times New Roman" w:eastAsia="Times New Roman" w:hAnsi="Times New Roman" w:cs="Times New Roman"/>
          <w:spacing w:val="60"/>
          <w:sz w:val="24"/>
          <w:szCs w:val="24"/>
          <w:lang w:eastAsia="pl-PL"/>
        </w:rPr>
        <w:t>przelewem</w:t>
      </w:r>
      <w:r w:rsidRPr="008976B3">
        <w:rPr>
          <w:rFonts w:ascii="Times New Roman" w:eastAsia="Times New Roman" w:hAnsi="Times New Roman" w:cs="Times New Roman"/>
          <w:sz w:val="24"/>
          <w:szCs w:val="24"/>
          <w:lang w:eastAsia="pl-PL"/>
        </w:rPr>
        <w:t xml:space="preserve"> na rachunek bankowy wskazany przez Zamawiającego. Nie jest dopuszczalna bezpośrednia wpłata kwoty wadium np. w kasie Zamawiającego lub banku.</w:t>
      </w:r>
    </w:p>
    <w:p w14:paraId="5AC3D083" w14:textId="77777777" w:rsidR="008976B3" w:rsidRPr="008976B3" w:rsidRDefault="008976B3" w:rsidP="008976B3">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Wadium w pieniądzu należy wpłacić na konto Zamawiającego:</w:t>
      </w:r>
    </w:p>
    <w:p w14:paraId="25232B20" w14:textId="77777777" w:rsidR="008976B3" w:rsidRPr="008976B3" w:rsidRDefault="008976B3" w:rsidP="008976B3">
      <w:pPr>
        <w:tabs>
          <w:tab w:val="left" w:pos="357"/>
          <w:tab w:val="left" w:pos="1077"/>
        </w:tabs>
        <w:spacing w:after="0" w:line="276" w:lineRule="auto"/>
        <w:ind w:left="357"/>
        <w:rPr>
          <w:rFonts w:ascii="Times New Roman" w:eastAsia="Times New Roman" w:hAnsi="Times New Roman" w:cs="Times New Roman"/>
          <w:sz w:val="24"/>
          <w:szCs w:val="24"/>
          <w:lang w:eastAsia="pl-PL"/>
        </w:rPr>
      </w:pPr>
      <w:r w:rsidRPr="008976B3">
        <w:rPr>
          <w:rFonts w:ascii="Times New Roman" w:eastAsia="Times New Roman" w:hAnsi="Times New Roman" w:cs="Times New Roman"/>
          <w:b/>
          <w:kern w:val="3"/>
          <w:sz w:val="24"/>
          <w:szCs w:val="24"/>
          <w:lang w:eastAsia="pl-PL"/>
        </w:rPr>
        <w:t xml:space="preserve">SANTANDER BANK 43 1090 1056 0000 0001 4916 5871 </w:t>
      </w:r>
      <w:r w:rsidRPr="008976B3">
        <w:rPr>
          <w:rFonts w:ascii="Times New Roman" w:eastAsia="Times New Roman" w:hAnsi="Times New Roman" w:cs="Times New Roman"/>
          <w:sz w:val="24"/>
          <w:szCs w:val="24"/>
          <w:lang w:eastAsia="pl-PL"/>
        </w:rPr>
        <w:t xml:space="preserve">z podaniem numeru postępowania (na przelewach nr rachunku należy pisać w sposób ciągły - bez spacji). </w:t>
      </w:r>
    </w:p>
    <w:p w14:paraId="513A35ED" w14:textId="77777777" w:rsidR="008976B3" w:rsidRPr="008976B3" w:rsidRDefault="008976B3" w:rsidP="008976B3">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Wadium wniesione przelewem na konto UW uznane będzie za wniesione w terminie, jeżeli przed terminem składania ofert konto Zamawiającego będzie uznane kwotą wadium</w:t>
      </w:r>
    </w:p>
    <w:p w14:paraId="4133B3FE" w14:textId="77777777" w:rsidR="008976B3" w:rsidRPr="008976B3" w:rsidRDefault="008976B3" w:rsidP="008976B3">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Wykonawca wnoszący wadium w formie gwarancji lub poręczenia, o których mowa </w:t>
      </w:r>
      <w:r w:rsidRPr="008976B3">
        <w:rPr>
          <w:rFonts w:ascii="Times New Roman" w:eastAsia="Times New Roman" w:hAnsi="Times New Roman" w:cs="Times New Roman"/>
          <w:sz w:val="24"/>
          <w:szCs w:val="24"/>
          <w:lang w:eastAsia="pl-PL"/>
        </w:rPr>
        <w:br/>
        <w:t>w ust. 2 przekazuje Zamawiającemu oryginał gwarancji lub poręczenia, w postaci elektronicznej.</w:t>
      </w:r>
    </w:p>
    <w:p w14:paraId="778CEA84" w14:textId="77777777" w:rsidR="008976B3" w:rsidRPr="008976B3" w:rsidRDefault="008976B3" w:rsidP="008976B3">
      <w:pPr>
        <w:tabs>
          <w:tab w:val="left" w:pos="0"/>
          <w:tab w:val="left" w:pos="720"/>
        </w:tabs>
        <w:spacing w:after="0" w:line="360" w:lineRule="auto"/>
        <w:jc w:val="center"/>
        <w:rPr>
          <w:rFonts w:ascii="Times New Roman" w:eastAsia="Times New Roman" w:hAnsi="Times New Roman" w:cs="Times New Roman"/>
          <w:b/>
          <w:sz w:val="24"/>
          <w:szCs w:val="24"/>
          <w:lang w:eastAsia="pl-PL"/>
        </w:rPr>
      </w:pPr>
    </w:p>
    <w:p w14:paraId="740DC296" w14:textId="77777777" w:rsidR="008976B3" w:rsidRPr="008976B3" w:rsidRDefault="008976B3" w:rsidP="008976B3">
      <w:pPr>
        <w:tabs>
          <w:tab w:val="left" w:pos="0"/>
          <w:tab w:val="left" w:pos="720"/>
        </w:tabs>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2</w:t>
      </w:r>
    </w:p>
    <w:p w14:paraId="4EEEDF6A" w14:textId="77777777" w:rsidR="008976B3" w:rsidRPr="008976B3" w:rsidRDefault="008976B3" w:rsidP="008976B3">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Zwrot i zatrzymanie wadium</w:t>
      </w:r>
    </w:p>
    <w:p w14:paraId="3CFDC724" w14:textId="77777777" w:rsidR="008976B3" w:rsidRPr="008976B3" w:rsidRDefault="008976B3" w:rsidP="008976B3">
      <w:pPr>
        <w:tabs>
          <w:tab w:val="left" w:pos="0"/>
          <w:tab w:val="left" w:pos="720"/>
        </w:tabs>
        <w:spacing w:after="0" w:line="360" w:lineRule="auto"/>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zwróci lub zatrzyma wadium w okolicznościach opisanych w art. 98 ustawy.</w:t>
      </w:r>
    </w:p>
    <w:p w14:paraId="6ECD7D8D"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5C568361"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8</w:t>
      </w:r>
    </w:p>
    <w:p w14:paraId="7DFB157F"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TERMIN ZWIĄZANIA OFERTĄ</w:t>
      </w:r>
    </w:p>
    <w:p w14:paraId="2474B39B" w14:textId="484C2CC8" w:rsidR="008976B3" w:rsidRPr="008976B3" w:rsidRDefault="008976B3" w:rsidP="008976B3">
      <w:pPr>
        <w:numPr>
          <w:ilvl w:val="0"/>
          <w:numId w:val="8"/>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Termin związania ofertą wynosi 30 dni, </w:t>
      </w:r>
      <w:proofErr w:type="spellStart"/>
      <w:r w:rsidRPr="008976B3">
        <w:rPr>
          <w:rFonts w:ascii="Times New Roman" w:eastAsia="Times New Roman" w:hAnsi="Times New Roman" w:cs="Times New Roman"/>
          <w:sz w:val="24"/>
          <w:szCs w:val="24"/>
          <w:lang w:eastAsia="pl-PL"/>
        </w:rPr>
        <w:t>tj</w:t>
      </w:r>
      <w:proofErr w:type="spellEnd"/>
      <w:r w:rsidRPr="008976B3">
        <w:rPr>
          <w:rFonts w:ascii="Times New Roman" w:eastAsia="Times New Roman" w:hAnsi="Times New Roman" w:cs="Times New Roman"/>
          <w:sz w:val="24"/>
          <w:szCs w:val="24"/>
          <w:lang w:eastAsia="pl-PL"/>
        </w:rPr>
        <w:t xml:space="preserve"> do </w:t>
      </w:r>
      <w:r w:rsidRPr="008976B3">
        <w:rPr>
          <w:rFonts w:ascii="Times New Roman" w:eastAsia="Times New Roman" w:hAnsi="Times New Roman" w:cs="Times New Roman"/>
          <w:sz w:val="24"/>
          <w:szCs w:val="24"/>
          <w:lang w:eastAsia="pl-PL"/>
        </w:rPr>
        <w:t>23.07.</w:t>
      </w:r>
      <w:r w:rsidRPr="008976B3">
        <w:rPr>
          <w:rFonts w:ascii="Times New Roman" w:eastAsia="Times New Roman" w:hAnsi="Times New Roman" w:cs="Times New Roman"/>
          <w:sz w:val="24"/>
          <w:szCs w:val="24"/>
          <w:lang w:eastAsia="pl-PL"/>
        </w:rPr>
        <w:t>2025 r.</w:t>
      </w:r>
    </w:p>
    <w:p w14:paraId="2C1B0E90" w14:textId="77777777" w:rsidR="008976B3" w:rsidRPr="008976B3" w:rsidRDefault="008976B3" w:rsidP="008976B3">
      <w:pPr>
        <w:numPr>
          <w:ilvl w:val="0"/>
          <w:numId w:val="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Bieg terminu związania ofertą rozpoczyna się wraz z upływem terminu składania ofert.</w:t>
      </w:r>
    </w:p>
    <w:p w14:paraId="250A6835"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B4C6E15"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9</w:t>
      </w:r>
    </w:p>
    <w:p w14:paraId="5E27D147"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CENA OFERTY</w:t>
      </w:r>
    </w:p>
    <w:p w14:paraId="38946CBB" w14:textId="77777777" w:rsidR="008976B3" w:rsidRPr="008976B3" w:rsidRDefault="008976B3" w:rsidP="008976B3">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 1.</w:t>
      </w:r>
    </w:p>
    <w:p w14:paraId="311C16E7" w14:textId="77777777" w:rsidR="008976B3" w:rsidRPr="008976B3" w:rsidRDefault="008976B3" w:rsidP="008976B3">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u w:val="single"/>
          <w:lang w:eastAsia="pl-PL"/>
        </w:rPr>
        <w:t>Opis sposobu obliczenia ceny oferty</w:t>
      </w:r>
    </w:p>
    <w:p w14:paraId="1DA77503" w14:textId="77777777" w:rsidR="008976B3" w:rsidRPr="008976B3" w:rsidRDefault="008976B3" w:rsidP="008976B3">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Podstawą do określenia zakresu zamówienia i ceny oferty jest dokumentacja, na którą składają się projekty, specyfikacje techniczne wykonania i odbioru robót oraz przedmiary robót, które stanowią załączniki do niniejszej specyfikacji warunków zamówienia. Załączone przedmiary robót stanowią jedynie materiał pomocniczy pozwalający na określenie ceny. Nie stanowią one jednak jedynej i wyłącznej podstawy wyceny prac. Wobec powyższego wykonawca zobowiązany jest wycenić przedmiot zamówienia uwzględniając całość dokumentów zamówienia.</w:t>
      </w:r>
    </w:p>
    <w:p w14:paraId="3C40A671" w14:textId="77777777" w:rsidR="008976B3" w:rsidRPr="008976B3" w:rsidRDefault="008976B3" w:rsidP="008976B3">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Cena oferty musi zawierać wszystkie niezbędne koszty kompletnego wykonania robót </w:t>
      </w:r>
      <w:r w:rsidRPr="008976B3">
        <w:rPr>
          <w:rFonts w:ascii="Times New Roman" w:eastAsia="Times New Roman" w:hAnsi="Times New Roman" w:cs="Times New Roman"/>
          <w:kern w:val="3"/>
          <w:sz w:val="24"/>
          <w:szCs w:val="24"/>
          <w:lang w:eastAsia="pl-PL"/>
        </w:rPr>
        <w:lastRenderedPageBreak/>
        <w:t>objętych dokumentami zamówienia, wraz z należnym podatkiem VAT. Cena przedstawiona przez Wykonawcę jest ceną ryczałtową.</w:t>
      </w:r>
    </w:p>
    <w:p w14:paraId="173E194A" w14:textId="77777777" w:rsidR="008976B3" w:rsidRPr="008976B3" w:rsidRDefault="008976B3" w:rsidP="008976B3">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Ceny jednostkowe określone w kosztorysie ofertowym, są niezmienne do końca realizacji.</w:t>
      </w:r>
    </w:p>
    <w:p w14:paraId="445CF65D" w14:textId="77777777" w:rsidR="008976B3" w:rsidRPr="008976B3" w:rsidRDefault="008976B3" w:rsidP="008976B3">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Nie jest dopuszczalne określenie ceny oferty przez zastosowanie rabatów, opustów itp. w stosunku do kwoty “OGÓŁEM”.</w:t>
      </w:r>
    </w:p>
    <w:p w14:paraId="3D641664" w14:textId="77777777" w:rsidR="008976B3" w:rsidRPr="008976B3" w:rsidRDefault="008976B3" w:rsidP="008976B3">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Ceny jednostkowe podane w kosztorysie ofertowym oraz cenę oferty określoną w formularzu oferty należy zaokrąglić do dwóch miejsc po przecinku (od 0,005 w górę).</w:t>
      </w:r>
    </w:p>
    <w:p w14:paraId="43BBD48B" w14:textId="77777777" w:rsidR="008976B3" w:rsidRPr="008976B3" w:rsidRDefault="008976B3" w:rsidP="008976B3">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bCs/>
          <w:kern w:val="3"/>
          <w:sz w:val="24"/>
          <w:szCs w:val="24"/>
          <w:lang w:eastAsia="pl-PL"/>
        </w:rPr>
        <w:t>§ 2.</w:t>
      </w:r>
    </w:p>
    <w:p w14:paraId="17D5A6A6" w14:textId="77777777" w:rsidR="008976B3" w:rsidRPr="008976B3" w:rsidRDefault="008976B3" w:rsidP="008976B3">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u w:val="single"/>
          <w:lang w:eastAsia="pl-PL"/>
        </w:rPr>
        <w:t>Informacje dotyczące walut w jakich mogą być prowadzone rozliczenia.</w:t>
      </w:r>
    </w:p>
    <w:p w14:paraId="7A66F316" w14:textId="77777777" w:rsidR="008976B3" w:rsidRPr="008976B3" w:rsidRDefault="008976B3" w:rsidP="008976B3">
      <w:pPr>
        <w:widowControl w:val="0"/>
        <w:numPr>
          <w:ilvl w:val="0"/>
          <w:numId w:val="43"/>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Wszelkie ceny, podane w ofercie i innych dokumentach sporządzanych przez wykonawcę, muszą być wyrażone w złotych polskich.</w:t>
      </w:r>
    </w:p>
    <w:p w14:paraId="5A888974" w14:textId="77777777" w:rsidR="008976B3" w:rsidRPr="008976B3" w:rsidRDefault="008976B3" w:rsidP="008976B3">
      <w:pPr>
        <w:widowControl w:val="0"/>
        <w:numPr>
          <w:ilvl w:val="0"/>
          <w:numId w:val="41"/>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Wszelkie przyszłe rozliczenia między zamawiającym a wykonawcą dokonywane będą w</w:t>
      </w:r>
      <w:r w:rsidRPr="008976B3">
        <w:rPr>
          <w:rFonts w:ascii="Calibri" w:eastAsia="Calibri" w:hAnsi="Calibri" w:cs="Times New Roman"/>
        </w:rPr>
        <w:t> </w:t>
      </w:r>
      <w:r w:rsidRPr="008976B3">
        <w:rPr>
          <w:rFonts w:ascii="Times New Roman" w:eastAsia="Times New Roman" w:hAnsi="Times New Roman" w:cs="Times New Roman"/>
          <w:kern w:val="3"/>
          <w:sz w:val="24"/>
          <w:szCs w:val="24"/>
          <w:lang w:eastAsia="pl-PL"/>
        </w:rPr>
        <w:t>złotych polskich.</w:t>
      </w:r>
    </w:p>
    <w:p w14:paraId="430E07B9" w14:textId="77777777" w:rsidR="008976B3" w:rsidRPr="008976B3" w:rsidRDefault="008976B3" w:rsidP="008976B3">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bCs/>
          <w:kern w:val="3"/>
          <w:sz w:val="24"/>
          <w:szCs w:val="24"/>
          <w:lang w:eastAsia="pl-PL"/>
        </w:rPr>
        <w:t>§ 3.</w:t>
      </w:r>
    </w:p>
    <w:p w14:paraId="0C4B2338" w14:textId="77777777" w:rsidR="008976B3" w:rsidRPr="008976B3" w:rsidRDefault="008976B3" w:rsidP="008976B3">
      <w:pPr>
        <w:tabs>
          <w:tab w:val="left" w:pos="0"/>
        </w:tabs>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u w:val="single"/>
          <w:lang w:eastAsia="pl-PL"/>
        </w:rPr>
        <w:t>Kosztorys ofertowy.</w:t>
      </w:r>
    </w:p>
    <w:p w14:paraId="3992DB1C" w14:textId="77777777" w:rsidR="008976B3" w:rsidRPr="008976B3" w:rsidRDefault="008976B3" w:rsidP="008976B3">
      <w:pPr>
        <w:widowControl w:val="0"/>
        <w:numPr>
          <w:ilvl w:val="0"/>
          <w:numId w:val="44"/>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 Kosztorys ofertowy należy sporządzić na podstawie przedmiaru stanowiącego element pomocniczy. </w:t>
      </w:r>
    </w:p>
    <w:p w14:paraId="51EC8AC0" w14:textId="77777777" w:rsidR="008976B3" w:rsidRPr="008976B3" w:rsidRDefault="008976B3" w:rsidP="008976B3">
      <w:pPr>
        <w:widowControl w:val="0"/>
        <w:numPr>
          <w:ilvl w:val="0"/>
          <w:numId w:val="42"/>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7A93CFD2" w14:textId="77777777" w:rsidR="008976B3" w:rsidRPr="008976B3" w:rsidRDefault="008976B3" w:rsidP="008976B3">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8976B3">
        <w:rPr>
          <w:rFonts w:ascii="Times New Roman" w:eastAsia="Times New Roman" w:hAnsi="Times New Roman" w:cs="Times New Roman"/>
          <w:kern w:val="3"/>
          <w:sz w:val="24"/>
          <w:szCs w:val="24"/>
          <w:lang w:eastAsia="pl-PL"/>
        </w:rPr>
        <w:t>ryzyk</w:t>
      </w:r>
      <w:proofErr w:type="spellEnd"/>
      <w:r w:rsidRPr="008976B3">
        <w:rPr>
          <w:rFonts w:ascii="Times New Roman" w:eastAsia="Times New Roman" w:hAnsi="Times New Roman" w:cs="Times New Roman"/>
          <w:kern w:val="3"/>
          <w:sz w:val="24"/>
          <w:szCs w:val="24"/>
          <w:lang w:eastAsia="pl-PL"/>
        </w:rPr>
        <w:t>, opłaty celne i podatki oraz zysk.</w:t>
      </w:r>
    </w:p>
    <w:p w14:paraId="1398B6F5" w14:textId="77777777" w:rsidR="008976B3" w:rsidRPr="008976B3" w:rsidRDefault="008976B3" w:rsidP="008976B3">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8976B3">
        <w:rPr>
          <w:rFonts w:ascii="Times New Roman" w:eastAsia="SimSun" w:hAnsi="Times New Roman" w:cs="Times New Roman"/>
          <w:kern w:val="3"/>
          <w:sz w:val="24"/>
          <w:szCs w:val="24"/>
        </w:rPr>
        <w:t>Zamawiający wskazuje, iż załączone do SWZ przedmiary mają znaczenie wyłącznie pomocnicze, dla celów opracowania kosztorysu oferty oraz wyceny ew. robót zaniechanych lub dodatkowych. Określenie zakresu i technologii robót będących przedmiotem zamówienia oraz oferty, następuje wyłącznie na podstawie załączonej do SWZ dokumentacji projektowej.</w:t>
      </w:r>
    </w:p>
    <w:p w14:paraId="64AF9EA8"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p>
    <w:p w14:paraId="40668213" w14:textId="77777777" w:rsidR="008976B3" w:rsidRPr="008976B3" w:rsidRDefault="008976B3" w:rsidP="008976B3">
      <w:pP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br w:type="page"/>
      </w:r>
    </w:p>
    <w:p w14:paraId="3798F416"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lastRenderedPageBreak/>
        <w:t>art. 10.</w:t>
      </w:r>
    </w:p>
    <w:p w14:paraId="01D8BA07"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OPIS KRYTERIÓW I SPOSÓB OCENY OFERT </w:t>
      </w:r>
    </w:p>
    <w:p w14:paraId="72653D56" w14:textId="77777777" w:rsidR="008976B3" w:rsidRPr="008976B3" w:rsidRDefault="008976B3" w:rsidP="008976B3">
      <w:pPr>
        <w:widowControl w:val="0"/>
        <w:suppressAutoHyphens/>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1</w:t>
      </w:r>
    </w:p>
    <w:p w14:paraId="30EEFF30" w14:textId="77777777" w:rsidR="008976B3" w:rsidRPr="008976B3" w:rsidRDefault="008976B3" w:rsidP="008976B3">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1"/>
          <w:sz w:val="24"/>
          <w:szCs w:val="24"/>
          <w:u w:val="single"/>
        </w:rPr>
      </w:pPr>
      <w:r w:rsidRPr="008976B3">
        <w:rPr>
          <w:rFonts w:ascii="Times New Roman" w:eastAsia="Lucida Sans Unicode" w:hAnsi="Times New Roman" w:cs="Times New Roman"/>
          <w:b/>
          <w:kern w:val="1"/>
          <w:sz w:val="24"/>
          <w:szCs w:val="24"/>
          <w:u w:val="single"/>
        </w:rPr>
        <w:t xml:space="preserve">Kryteria wyboru ofert oraz ich wagi </w:t>
      </w:r>
    </w:p>
    <w:p w14:paraId="5BC0910E" w14:textId="77777777" w:rsidR="008976B3" w:rsidRPr="008976B3" w:rsidRDefault="008976B3" w:rsidP="008976B3">
      <w:pPr>
        <w:numPr>
          <w:ilvl w:val="0"/>
          <w:numId w:val="26"/>
        </w:numPr>
        <w:autoSpaceDE w:val="0"/>
        <w:autoSpaceDN w:val="0"/>
        <w:adjustRightInd w:val="0"/>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Przy dokonywaniu wyboru najkorzystniejszej oferty Zamawiający będzie stosować następujące kryteria oceny ofert:</w:t>
      </w:r>
    </w:p>
    <w:p w14:paraId="05899DE8" w14:textId="77777777" w:rsidR="008976B3" w:rsidRPr="008976B3" w:rsidRDefault="008976B3" w:rsidP="008976B3">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8976B3" w:rsidRPr="008976B3" w14:paraId="7E318338" w14:textId="77777777" w:rsidTr="00504736">
        <w:trPr>
          <w:jc w:val="center"/>
        </w:trPr>
        <w:tc>
          <w:tcPr>
            <w:tcW w:w="541" w:type="dxa"/>
          </w:tcPr>
          <w:p w14:paraId="0B7B7C44" w14:textId="77777777" w:rsidR="008976B3" w:rsidRPr="008976B3" w:rsidRDefault="008976B3" w:rsidP="008976B3">
            <w:pPr>
              <w:autoSpaceDE w:val="0"/>
              <w:autoSpaceDN w:val="0"/>
              <w:adjustRightInd w:val="0"/>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Lp.</w:t>
            </w:r>
          </w:p>
        </w:tc>
        <w:tc>
          <w:tcPr>
            <w:tcW w:w="4169" w:type="dxa"/>
          </w:tcPr>
          <w:p w14:paraId="1B5AEBE9" w14:textId="77777777" w:rsidR="008976B3" w:rsidRPr="008976B3" w:rsidRDefault="008976B3" w:rsidP="008976B3">
            <w:pPr>
              <w:autoSpaceDE w:val="0"/>
              <w:autoSpaceDN w:val="0"/>
              <w:adjustRightInd w:val="0"/>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Nazwa kryterium</w:t>
            </w:r>
          </w:p>
        </w:tc>
        <w:tc>
          <w:tcPr>
            <w:tcW w:w="2551" w:type="dxa"/>
          </w:tcPr>
          <w:p w14:paraId="0A190DC2" w14:textId="77777777" w:rsidR="008976B3" w:rsidRPr="008976B3" w:rsidRDefault="008976B3" w:rsidP="008976B3">
            <w:pPr>
              <w:autoSpaceDE w:val="0"/>
              <w:autoSpaceDN w:val="0"/>
              <w:adjustRightInd w:val="0"/>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Waga kryterium (%)</w:t>
            </w:r>
          </w:p>
        </w:tc>
      </w:tr>
      <w:tr w:rsidR="008976B3" w:rsidRPr="008976B3" w14:paraId="31677DFA" w14:textId="77777777" w:rsidTr="00504736">
        <w:trPr>
          <w:jc w:val="center"/>
        </w:trPr>
        <w:tc>
          <w:tcPr>
            <w:tcW w:w="541" w:type="dxa"/>
          </w:tcPr>
          <w:p w14:paraId="4C8400F1" w14:textId="77777777" w:rsidR="008976B3" w:rsidRPr="008976B3" w:rsidRDefault="008976B3" w:rsidP="008976B3">
            <w:pPr>
              <w:autoSpaceDE w:val="0"/>
              <w:autoSpaceDN w:val="0"/>
              <w:adjustRightInd w:val="0"/>
              <w:spacing w:after="0" w:line="360" w:lineRule="auto"/>
              <w:jc w:val="center"/>
              <w:rPr>
                <w:rFonts w:ascii="Times New Roman" w:eastAsia="Calibri" w:hAnsi="Times New Roman" w:cs="Times New Roman"/>
                <w:sz w:val="24"/>
                <w:szCs w:val="24"/>
              </w:rPr>
            </w:pPr>
            <w:r w:rsidRPr="008976B3">
              <w:rPr>
                <w:rFonts w:ascii="Times New Roman" w:eastAsia="Calibri" w:hAnsi="Times New Roman" w:cs="Times New Roman"/>
                <w:sz w:val="24"/>
                <w:szCs w:val="24"/>
              </w:rPr>
              <w:t>1</w:t>
            </w:r>
          </w:p>
        </w:tc>
        <w:tc>
          <w:tcPr>
            <w:tcW w:w="4169" w:type="dxa"/>
          </w:tcPr>
          <w:p w14:paraId="7F24F24B" w14:textId="77777777" w:rsidR="008976B3" w:rsidRPr="008976B3" w:rsidRDefault="008976B3" w:rsidP="008976B3">
            <w:pPr>
              <w:autoSpaceDE w:val="0"/>
              <w:autoSpaceDN w:val="0"/>
              <w:adjustRightInd w:val="0"/>
              <w:spacing w:after="0" w:line="360" w:lineRule="auto"/>
              <w:rPr>
                <w:rFonts w:ascii="Times New Roman" w:eastAsia="Calibri" w:hAnsi="Times New Roman" w:cs="Times New Roman"/>
                <w:b/>
                <w:sz w:val="24"/>
                <w:szCs w:val="24"/>
              </w:rPr>
            </w:pPr>
            <w:r w:rsidRPr="008976B3">
              <w:rPr>
                <w:rFonts w:ascii="Times New Roman" w:eastAsia="Calibri" w:hAnsi="Times New Roman" w:cs="Times New Roman"/>
                <w:b/>
                <w:sz w:val="24"/>
                <w:szCs w:val="24"/>
              </w:rPr>
              <w:t>Cena /C/</w:t>
            </w:r>
          </w:p>
        </w:tc>
        <w:tc>
          <w:tcPr>
            <w:tcW w:w="2551" w:type="dxa"/>
          </w:tcPr>
          <w:p w14:paraId="477011CB" w14:textId="77777777" w:rsidR="008976B3" w:rsidRPr="008976B3" w:rsidRDefault="008976B3" w:rsidP="008976B3">
            <w:pPr>
              <w:autoSpaceDE w:val="0"/>
              <w:autoSpaceDN w:val="0"/>
              <w:adjustRightInd w:val="0"/>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60%</w:t>
            </w:r>
          </w:p>
        </w:tc>
      </w:tr>
      <w:tr w:rsidR="008976B3" w:rsidRPr="008976B3" w14:paraId="3223153F" w14:textId="77777777" w:rsidTr="00504736">
        <w:trPr>
          <w:jc w:val="center"/>
        </w:trPr>
        <w:tc>
          <w:tcPr>
            <w:tcW w:w="541" w:type="dxa"/>
          </w:tcPr>
          <w:p w14:paraId="6A58A281" w14:textId="77777777" w:rsidR="008976B3" w:rsidRPr="008976B3" w:rsidRDefault="008976B3" w:rsidP="008976B3">
            <w:pPr>
              <w:autoSpaceDE w:val="0"/>
              <w:autoSpaceDN w:val="0"/>
              <w:adjustRightInd w:val="0"/>
              <w:spacing w:after="0" w:line="360" w:lineRule="auto"/>
              <w:jc w:val="center"/>
              <w:rPr>
                <w:rFonts w:ascii="Times New Roman" w:eastAsia="Calibri" w:hAnsi="Times New Roman" w:cs="Times New Roman"/>
                <w:sz w:val="24"/>
                <w:szCs w:val="24"/>
              </w:rPr>
            </w:pPr>
            <w:r w:rsidRPr="008976B3">
              <w:rPr>
                <w:rFonts w:ascii="Times New Roman" w:eastAsia="Calibri" w:hAnsi="Times New Roman" w:cs="Times New Roman"/>
                <w:sz w:val="24"/>
                <w:szCs w:val="24"/>
              </w:rPr>
              <w:t>2</w:t>
            </w:r>
          </w:p>
        </w:tc>
        <w:tc>
          <w:tcPr>
            <w:tcW w:w="4169" w:type="dxa"/>
          </w:tcPr>
          <w:p w14:paraId="655F2207" w14:textId="77777777" w:rsidR="008976B3" w:rsidRPr="008976B3" w:rsidRDefault="008976B3" w:rsidP="008976B3">
            <w:pPr>
              <w:autoSpaceDE w:val="0"/>
              <w:autoSpaceDN w:val="0"/>
              <w:adjustRightInd w:val="0"/>
              <w:spacing w:after="0" w:line="360" w:lineRule="auto"/>
              <w:rPr>
                <w:rFonts w:ascii="Times New Roman" w:eastAsia="Calibri" w:hAnsi="Times New Roman" w:cs="Times New Roman"/>
                <w:b/>
                <w:sz w:val="24"/>
                <w:szCs w:val="24"/>
              </w:rPr>
            </w:pPr>
            <w:r w:rsidRPr="008976B3">
              <w:rPr>
                <w:rFonts w:ascii="Times New Roman" w:eastAsia="Calibri" w:hAnsi="Times New Roman" w:cs="Times New Roman"/>
                <w:b/>
                <w:sz w:val="24"/>
                <w:szCs w:val="24"/>
              </w:rPr>
              <w:t>Okres gwarancji  /G/</w:t>
            </w:r>
          </w:p>
        </w:tc>
        <w:tc>
          <w:tcPr>
            <w:tcW w:w="2551" w:type="dxa"/>
          </w:tcPr>
          <w:p w14:paraId="0DA9475B" w14:textId="77777777" w:rsidR="008976B3" w:rsidRPr="008976B3" w:rsidRDefault="008976B3" w:rsidP="008976B3">
            <w:pPr>
              <w:autoSpaceDE w:val="0"/>
              <w:autoSpaceDN w:val="0"/>
              <w:adjustRightInd w:val="0"/>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40%</w:t>
            </w:r>
          </w:p>
        </w:tc>
      </w:tr>
    </w:tbl>
    <w:p w14:paraId="06F2EBA8" w14:textId="77777777" w:rsidR="008976B3" w:rsidRPr="008976B3" w:rsidRDefault="008976B3" w:rsidP="008976B3">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p w14:paraId="3047305F" w14:textId="77777777" w:rsidR="008976B3" w:rsidRPr="008976B3" w:rsidRDefault="008976B3" w:rsidP="008976B3">
      <w:pPr>
        <w:numPr>
          <w:ilvl w:val="0"/>
          <w:numId w:val="27"/>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8976B3">
        <w:rPr>
          <w:rFonts w:ascii="Times New Roman" w:eastAsia="Calibri" w:hAnsi="Times New Roman" w:cs="Times New Roman"/>
          <w:b/>
          <w:bCs/>
          <w:sz w:val="24"/>
          <w:szCs w:val="24"/>
        </w:rPr>
        <w:t xml:space="preserve">Cena /C/ </w:t>
      </w:r>
    </w:p>
    <w:p w14:paraId="36178A06" w14:textId="77777777" w:rsidR="008976B3" w:rsidRPr="008976B3" w:rsidRDefault="008976B3" w:rsidP="008976B3">
      <w:pPr>
        <w:tabs>
          <w:tab w:val="num" w:pos="720"/>
        </w:tabs>
        <w:autoSpaceDE w:val="0"/>
        <w:autoSpaceDN w:val="0"/>
        <w:adjustRightInd w:val="0"/>
        <w:spacing w:after="0" w:line="360" w:lineRule="auto"/>
        <w:rPr>
          <w:rFonts w:ascii="Times New Roman" w:eastAsia="Calibri" w:hAnsi="Times New Roman" w:cs="Times New Roman"/>
          <w:sz w:val="24"/>
          <w:szCs w:val="24"/>
        </w:rPr>
      </w:pPr>
      <w:r w:rsidRPr="008976B3">
        <w:rPr>
          <w:rFonts w:ascii="Times New Roman" w:eastAsia="Calibri" w:hAnsi="Times New Roman" w:cs="Times New Roman"/>
          <w:sz w:val="24"/>
          <w:szCs w:val="24"/>
        </w:rPr>
        <w:t>Kryterium temu zostaje przypisana liczba 60 punktów. Ilość punktów poszczególnym Wykonawcom za kryterium, przyznawana będzie według poniższej zasady:</w:t>
      </w:r>
    </w:p>
    <w:p w14:paraId="4016D608" w14:textId="77777777" w:rsidR="008976B3" w:rsidRPr="008976B3" w:rsidRDefault="008976B3" w:rsidP="008976B3">
      <w:pPr>
        <w:tabs>
          <w:tab w:val="num" w:pos="720"/>
          <w:tab w:val="num" w:pos="900"/>
        </w:tabs>
        <w:autoSpaceDE w:val="0"/>
        <w:autoSpaceDN w:val="0"/>
        <w:adjustRightInd w:val="0"/>
        <w:spacing w:after="0" w:line="360" w:lineRule="auto"/>
        <w:rPr>
          <w:rFonts w:ascii="Times New Roman" w:eastAsia="Calibri" w:hAnsi="Times New Roman" w:cs="Times New Roman"/>
          <w:sz w:val="24"/>
          <w:szCs w:val="24"/>
        </w:rPr>
      </w:pPr>
      <w:r w:rsidRPr="008976B3">
        <w:rPr>
          <w:rFonts w:ascii="Times New Roman" w:eastAsia="Calibri" w:hAnsi="Times New Roman" w:cs="Times New Roman"/>
          <w:sz w:val="24"/>
          <w:szCs w:val="24"/>
        </w:rPr>
        <w:t>Oferta o najniższej cenie otrzyma 60 punktów.</w:t>
      </w:r>
    </w:p>
    <w:p w14:paraId="471DC02E" w14:textId="77777777" w:rsidR="008976B3" w:rsidRPr="008976B3" w:rsidRDefault="008976B3" w:rsidP="008976B3">
      <w:pPr>
        <w:tabs>
          <w:tab w:val="left" w:pos="10382"/>
        </w:tabs>
        <w:spacing w:after="0" w:line="360" w:lineRule="auto"/>
        <w:jc w:val="both"/>
        <w:rPr>
          <w:rFonts w:ascii="Times New Roman" w:eastAsia="Calibri" w:hAnsi="Times New Roman" w:cs="Times New Roman"/>
          <w:sz w:val="24"/>
          <w:szCs w:val="24"/>
        </w:rPr>
      </w:pPr>
    </w:p>
    <w:p w14:paraId="5B62854B" w14:textId="77777777" w:rsidR="008976B3" w:rsidRPr="008976B3" w:rsidRDefault="008976B3" w:rsidP="008976B3">
      <w:pPr>
        <w:tabs>
          <w:tab w:val="left" w:pos="10382"/>
        </w:tabs>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Pozostałe oferty - ilość punktów wyliczona wg wzoru :</w:t>
      </w:r>
    </w:p>
    <w:p w14:paraId="6DA06D41" w14:textId="77777777" w:rsidR="008976B3" w:rsidRPr="008976B3" w:rsidRDefault="008976B3" w:rsidP="008976B3">
      <w:pPr>
        <w:tabs>
          <w:tab w:val="left" w:pos="10382"/>
        </w:tabs>
        <w:spacing w:after="0" w:line="360" w:lineRule="auto"/>
        <w:jc w:val="both"/>
        <w:rPr>
          <w:rFonts w:ascii="Times New Roman" w:eastAsia="Calibri" w:hAnsi="Times New Roman" w:cs="Times New Roman"/>
          <w:sz w:val="24"/>
          <w:szCs w:val="24"/>
        </w:rPr>
      </w:pPr>
    </w:p>
    <w:p w14:paraId="3E8C3CBE" w14:textId="77777777" w:rsidR="008976B3" w:rsidRPr="008976B3" w:rsidRDefault="008976B3" w:rsidP="008976B3">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Ci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Cena najniższa podlegająca ocenie</m:t>
              </m:r>
            </m:num>
            <m:den>
              <m:r>
                <m:rPr>
                  <m:sty m:val="p"/>
                </m:rPr>
                <w:rPr>
                  <w:rFonts w:ascii="Cambria Math" w:eastAsia="Calibri" w:hAnsi="Cambria Math" w:cs="Times New Roman"/>
                  <w:sz w:val="24"/>
                  <w:szCs w:val="24"/>
                </w:rPr>
                <m:t>Cena oferty badanej</m:t>
              </m:r>
            </m:den>
          </m:f>
          <m:r>
            <w:rPr>
              <w:rFonts w:ascii="Cambria Math" w:eastAsia="Calibri" w:hAnsi="Cambria Math" w:cs="Times New Roman"/>
              <w:sz w:val="24"/>
              <w:szCs w:val="24"/>
            </w:rPr>
            <m:t xml:space="preserve"> x 60 pkt.</m:t>
          </m:r>
        </m:oMath>
      </m:oMathPara>
    </w:p>
    <w:p w14:paraId="25030EAE" w14:textId="77777777" w:rsidR="008976B3" w:rsidRPr="008976B3" w:rsidRDefault="008976B3" w:rsidP="008976B3">
      <w:pPr>
        <w:tabs>
          <w:tab w:val="left" w:pos="10382"/>
        </w:tabs>
        <w:spacing w:after="0" w:line="360" w:lineRule="auto"/>
        <w:jc w:val="both"/>
        <w:rPr>
          <w:rFonts w:ascii="Times New Roman" w:eastAsia="Calibri" w:hAnsi="Times New Roman" w:cs="Times New Roman"/>
          <w:sz w:val="24"/>
          <w:szCs w:val="24"/>
        </w:rPr>
      </w:pPr>
    </w:p>
    <w:p w14:paraId="0156F1E5" w14:textId="77777777" w:rsidR="008976B3" w:rsidRPr="008976B3" w:rsidRDefault="008976B3" w:rsidP="008976B3">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8976B3">
        <w:rPr>
          <w:rFonts w:ascii="Times New Roman" w:eastAsia="Calibri" w:hAnsi="Times New Roman" w:cs="Times New Roman"/>
          <w:sz w:val="24"/>
          <w:szCs w:val="24"/>
          <w:lang w:eastAsia="ar-SA"/>
        </w:rPr>
        <w:t>i</w:t>
      </w:r>
      <w:r w:rsidRPr="008976B3">
        <w:rPr>
          <w:rFonts w:ascii="Times New Roman" w:eastAsia="Calibri" w:hAnsi="Times New Roman" w:cs="Times New Roman"/>
          <w:sz w:val="24"/>
          <w:szCs w:val="24"/>
          <w:lang w:eastAsia="ar-SA"/>
        </w:rPr>
        <w:tab/>
        <w:t>- numer oferty badanej</w:t>
      </w:r>
    </w:p>
    <w:p w14:paraId="7F8A9902" w14:textId="77777777" w:rsidR="008976B3" w:rsidRPr="008976B3" w:rsidRDefault="008976B3" w:rsidP="008976B3">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8976B3">
        <w:rPr>
          <w:rFonts w:ascii="Times New Roman" w:eastAsia="Calibri" w:hAnsi="Times New Roman" w:cs="Times New Roman"/>
          <w:sz w:val="24"/>
          <w:szCs w:val="24"/>
          <w:lang w:eastAsia="ar-SA"/>
        </w:rPr>
        <w:t>C</w:t>
      </w:r>
      <w:r w:rsidRPr="008976B3">
        <w:rPr>
          <w:rFonts w:ascii="Times New Roman" w:eastAsia="Calibri" w:hAnsi="Times New Roman" w:cs="Times New Roman"/>
          <w:sz w:val="24"/>
          <w:szCs w:val="24"/>
          <w:vertAlign w:val="subscript"/>
          <w:lang w:eastAsia="ar-SA"/>
        </w:rPr>
        <w:t>i</w:t>
      </w:r>
      <w:r w:rsidRPr="008976B3">
        <w:rPr>
          <w:rFonts w:ascii="Times New Roman" w:eastAsia="Calibri" w:hAnsi="Times New Roman" w:cs="Times New Roman"/>
          <w:sz w:val="24"/>
          <w:szCs w:val="24"/>
          <w:lang w:eastAsia="ar-SA"/>
        </w:rPr>
        <w:tab/>
        <w:t>- liczba punktów za kryterium „</w:t>
      </w:r>
      <w:r w:rsidRPr="008976B3">
        <w:rPr>
          <w:rFonts w:ascii="Times New Roman" w:eastAsia="Calibri" w:hAnsi="Times New Roman" w:cs="Times New Roman"/>
          <w:smallCaps/>
          <w:sz w:val="24"/>
          <w:szCs w:val="24"/>
          <w:lang w:eastAsia="ar-SA"/>
        </w:rPr>
        <w:t>CENA</w:t>
      </w:r>
      <w:r w:rsidRPr="008976B3">
        <w:rPr>
          <w:rFonts w:ascii="Times New Roman" w:eastAsia="Calibri" w:hAnsi="Times New Roman" w:cs="Times New Roman"/>
          <w:sz w:val="24"/>
          <w:szCs w:val="24"/>
          <w:lang w:eastAsia="ar-SA"/>
        </w:rPr>
        <w:t>” (oferty badanej)</w:t>
      </w:r>
    </w:p>
    <w:p w14:paraId="031CD220" w14:textId="77777777" w:rsidR="008976B3" w:rsidRPr="008976B3" w:rsidRDefault="008976B3" w:rsidP="008976B3">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8976B3">
        <w:rPr>
          <w:rFonts w:ascii="Times New Roman" w:eastAsia="Calibri" w:hAnsi="Times New Roman" w:cs="Times New Roman"/>
          <w:sz w:val="24"/>
          <w:szCs w:val="24"/>
          <w:lang w:eastAsia="ar-SA"/>
        </w:rPr>
        <w:t>cena oferty - cena brutto z Formularza oferty</w:t>
      </w:r>
    </w:p>
    <w:p w14:paraId="03B5BFF7" w14:textId="77777777" w:rsidR="008976B3" w:rsidRPr="008976B3" w:rsidRDefault="008976B3" w:rsidP="008976B3">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p>
    <w:p w14:paraId="6E920BE5" w14:textId="77777777" w:rsidR="008976B3" w:rsidRPr="008976B3" w:rsidRDefault="008976B3" w:rsidP="008976B3">
      <w:pPr>
        <w:numPr>
          <w:ilvl w:val="0"/>
          <w:numId w:val="27"/>
        </w:numPr>
        <w:tabs>
          <w:tab w:val="left" w:pos="993"/>
          <w:tab w:val="left" w:pos="10382"/>
        </w:tabs>
        <w:suppressAutoHyphens/>
        <w:spacing w:after="0" w:line="360" w:lineRule="auto"/>
        <w:contextualSpacing/>
        <w:jc w:val="both"/>
        <w:rPr>
          <w:rFonts w:ascii="Times New Roman" w:eastAsia="Calibri" w:hAnsi="Times New Roman" w:cs="Times New Roman"/>
          <w:sz w:val="24"/>
          <w:szCs w:val="24"/>
          <w:lang w:eastAsia="ar-SA"/>
        </w:rPr>
      </w:pPr>
      <w:r w:rsidRPr="008976B3">
        <w:rPr>
          <w:rFonts w:ascii="Times New Roman" w:eastAsia="Calibri" w:hAnsi="Times New Roman" w:cs="Times New Roman"/>
          <w:sz w:val="24"/>
          <w:szCs w:val="24"/>
          <w:lang w:eastAsia="ar-SA"/>
        </w:rPr>
        <w:t>Okres gwarancji /G/</w:t>
      </w:r>
    </w:p>
    <w:p w14:paraId="73DF449E" w14:textId="77777777" w:rsidR="008976B3" w:rsidRPr="008976B3" w:rsidRDefault="008976B3" w:rsidP="008976B3">
      <w:pPr>
        <w:tabs>
          <w:tab w:val="left" w:pos="993"/>
          <w:tab w:val="left" w:pos="10382"/>
        </w:tabs>
        <w:suppressAutoHyphens/>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Liczba punktów przyznana przez Zamawiającego za kryterium „</w:t>
      </w:r>
      <w:bookmarkStart w:id="3" w:name="_Hlk62412505"/>
      <w:r w:rsidRPr="008976B3">
        <w:rPr>
          <w:rFonts w:ascii="Times New Roman" w:eastAsia="Calibri" w:hAnsi="Times New Roman" w:cs="Times New Roman"/>
          <w:sz w:val="24"/>
          <w:szCs w:val="24"/>
        </w:rPr>
        <w:t>skrócenie terminu realizacji zamówienia</w:t>
      </w:r>
      <w:bookmarkEnd w:id="3"/>
      <w:r w:rsidRPr="008976B3">
        <w:rPr>
          <w:rFonts w:ascii="Times New Roman" w:eastAsia="Calibri" w:hAnsi="Times New Roman" w:cs="Times New Roman"/>
          <w:sz w:val="24"/>
          <w:szCs w:val="24"/>
        </w:rPr>
        <w:t xml:space="preserve">” zostanie określona wg wzoru: </w:t>
      </w:r>
    </w:p>
    <w:p w14:paraId="57585CCE" w14:textId="77777777" w:rsidR="008976B3" w:rsidRPr="008976B3" w:rsidRDefault="008976B3" w:rsidP="008976B3">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Gi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Gwarancja-okres oferty badanej</m:t>
              </m:r>
            </m:num>
            <m:den>
              <m:r>
                <m:rPr>
                  <m:sty m:val="p"/>
                </m:rPr>
                <w:rPr>
                  <w:rFonts w:ascii="Cambria Math" w:eastAsia="Calibri" w:hAnsi="Cambria Math" w:cs="Times New Roman"/>
                  <w:sz w:val="24"/>
                  <w:szCs w:val="24"/>
                </w:rPr>
                <m:t>Gwarancja-okres najdłuższy z ofert badanych</m:t>
              </m:r>
            </m:den>
          </m:f>
          <m:r>
            <w:rPr>
              <w:rFonts w:ascii="Cambria Math" w:eastAsia="Calibri" w:hAnsi="Cambria Math" w:cs="Times New Roman"/>
              <w:sz w:val="24"/>
              <w:szCs w:val="24"/>
            </w:rPr>
            <m:t xml:space="preserve"> x 40 pkt.</m:t>
          </m:r>
        </m:oMath>
      </m:oMathPara>
    </w:p>
    <w:p w14:paraId="73ED2AF7" w14:textId="77777777" w:rsidR="008976B3" w:rsidRPr="008976B3" w:rsidRDefault="008976B3" w:rsidP="008976B3">
      <w:pPr>
        <w:tabs>
          <w:tab w:val="left" w:pos="993"/>
          <w:tab w:val="left" w:pos="10382"/>
        </w:tabs>
        <w:suppressAutoHyphens/>
        <w:spacing w:after="0" w:line="360" w:lineRule="auto"/>
        <w:jc w:val="both"/>
        <w:rPr>
          <w:rFonts w:ascii="Times New Roman" w:eastAsia="Calibri" w:hAnsi="Times New Roman" w:cs="Times New Roman"/>
          <w:sz w:val="24"/>
          <w:szCs w:val="24"/>
        </w:rPr>
      </w:pPr>
    </w:p>
    <w:p w14:paraId="6C9647A7" w14:textId="77777777" w:rsidR="008976B3" w:rsidRPr="008976B3" w:rsidRDefault="008976B3" w:rsidP="008976B3">
      <w:pPr>
        <w:tabs>
          <w:tab w:val="left" w:pos="993"/>
          <w:tab w:val="left" w:pos="10382"/>
        </w:tabs>
        <w:suppressAutoHyphens/>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Oferta z zaoferowanym, najdłuższym okresem gwarancji otrzyma 40 pkt. </w:t>
      </w:r>
    </w:p>
    <w:p w14:paraId="5C47D0AC" w14:textId="77777777" w:rsidR="008976B3" w:rsidRPr="008976B3" w:rsidRDefault="008976B3" w:rsidP="008976B3">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r w:rsidRPr="008976B3">
        <w:rPr>
          <w:rFonts w:ascii="Times New Roman" w:eastAsia="Calibri" w:hAnsi="Times New Roman" w:cs="Times New Roman"/>
          <w:kern w:val="3"/>
          <w:sz w:val="24"/>
          <w:szCs w:val="24"/>
          <w:lang w:eastAsia="pl-PL"/>
        </w:rPr>
        <w:t xml:space="preserve">Minimalny okres gwarancji na przedmiot zamówienia to 36 miesięcy liczony od dnia podpisania protokołu odbioru przez obie strony bez zastrzeżeń. W przypadku, gdy w ofertach </w:t>
      </w:r>
      <w:r w:rsidRPr="008976B3">
        <w:rPr>
          <w:rFonts w:ascii="Times New Roman" w:eastAsia="Calibri" w:hAnsi="Times New Roman" w:cs="Times New Roman"/>
          <w:kern w:val="3"/>
          <w:sz w:val="24"/>
          <w:szCs w:val="24"/>
          <w:lang w:eastAsia="pl-PL"/>
        </w:rPr>
        <w:lastRenderedPageBreak/>
        <w:t>zaproponowany zostanie okres gwarancji 60 miesięcy i więcej do oceny ofert zostanie przyjęte 60 miesięcy.</w:t>
      </w:r>
    </w:p>
    <w:p w14:paraId="4A1D2BD4" w14:textId="77777777" w:rsidR="008976B3" w:rsidRPr="008976B3" w:rsidRDefault="008976B3" w:rsidP="008976B3">
      <w:pPr>
        <w:suppressAutoHyphens/>
        <w:autoSpaceDN w:val="0"/>
        <w:spacing w:after="0" w:line="360" w:lineRule="auto"/>
        <w:ind w:firstLine="142"/>
        <w:jc w:val="both"/>
        <w:textAlignment w:val="baseline"/>
        <w:rPr>
          <w:rFonts w:ascii="Times New Roman" w:eastAsia="Calibri" w:hAnsi="Times New Roman" w:cs="Times New Roman"/>
          <w:kern w:val="3"/>
          <w:sz w:val="24"/>
          <w:szCs w:val="24"/>
          <w:lang w:eastAsia="pl-PL"/>
        </w:rPr>
      </w:pPr>
      <w:r w:rsidRPr="008976B3">
        <w:rPr>
          <w:rFonts w:ascii="Times New Roman" w:eastAsia="Calibri" w:hAnsi="Times New Roman" w:cs="Times New Roman"/>
          <w:kern w:val="3"/>
          <w:sz w:val="24"/>
          <w:szCs w:val="24"/>
          <w:lang w:eastAsia="pl-PL"/>
        </w:rPr>
        <w:t>Za okres gwarancji przyjmuje się liczbę pełnych miesięcy.</w:t>
      </w:r>
    </w:p>
    <w:p w14:paraId="5C273995" w14:textId="77777777" w:rsidR="008976B3" w:rsidRPr="008976B3" w:rsidRDefault="008976B3" w:rsidP="008976B3">
      <w:pPr>
        <w:suppressAutoHyphens/>
        <w:autoSpaceDN w:val="0"/>
        <w:spacing w:after="0" w:line="360" w:lineRule="auto"/>
        <w:jc w:val="both"/>
        <w:textAlignment w:val="baseline"/>
        <w:rPr>
          <w:rFonts w:ascii="Times New Roman" w:eastAsia="SimSun" w:hAnsi="Times New Roman" w:cs="Times New Roman"/>
          <w:kern w:val="3"/>
          <w:sz w:val="24"/>
          <w:szCs w:val="24"/>
        </w:rPr>
      </w:pPr>
      <w:r w:rsidRPr="008976B3">
        <w:rPr>
          <w:rFonts w:ascii="Times New Roman" w:eastAsia="Calibri" w:hAnsi="Times New Roman" w:cs="Times New Roman"/>
          <w:kern w:val="3"/>
          <w:sz w:val="24"/>
          <w:szCs w:val="24"/>
          <w:lang w:eastAsia="pl-PL"/>
        </w:rPr>
        <w:t>i    - numer oferty badanej</w:t>
      </w:r>
    </w:p>
    <w:p w14:paraId="67D8F39A" w14:textId="77777777" w:rsidR="008976B3" w:rsidRPr="008976B3" w:rsidRDefault="008976B3" w:rsidP="008976B3">
      <w:p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8976B3">
        <w:rPr>
          <w:rFonts w:ascii="Times New Roman" w:eastAsia="Calibri" w:hAnsi="Times New Roman" w:cs="Times New Roman"/>
          <w:kern w:val="3"/>
          <w:sz w:val="24"/>
          <w:szCs w:val="24"/>
          <w:lang w:eastAsia="pl-PL"/>
        </w:rPr>
        <w:t>Gi</w:t>
      </w:r>
      <w:proofErr w:type="spellEnd"/>
      <w:r w:rsidRPr="008976B3">
        <w:rPr>
          <w:rFonts w:ascii="Times New Roman" w:eastAsia="Calibri" w:hAnsi="Times New Roman" w:cs="Times New Roman"/>
          <w:kern w:val="3"/>
          <w:sz w:val="24"/>
          <w:szCs w:val="24"/>
          <w:lang w:eastAsia="pl-PL"/>
        </w:rPr>
        <w:t xml:space="preserve"> - liczba punktów za kryterium „gwarancja” (oferty badanej)</w:t>
      </w:r>
    </w:p>
    <w:p w14:paraId="0906390F" w14:textId="77777777" w:rsidR="008976B3" w:rsidRPr="008976B3" w:rsidRDefault="008976B3" w:rsidP="008976B3">
      <w:pPr>
        <w:suppressAutoHyphens/>
        <w:autoSpaceDN w:val="0"/>
        <w:spacing w:after="0" w:line="360" w:lineRule="auto"/>
        <w:jc w:val="both"/>
        <w:textAlignment w:val="baseline"/>
        <w:rPr>
          <w:rFonts w:ascii="Times New Roman" w:eastAsia="SimSun" w:hAnsi="Times New Roman" w:cs="Times New Roman"/>
          <w:kern w:val="3"/>
          <w:sz w:val="24"/>
          <w:szCs w:val="24"/>
        </w:rPr>
      </w:pPr>
      <w:r w:rsidRPr="008976B3">
        <w:rPr>
          <w:rFonts w:ascii="Times New Roman" w:eastAsia="Calibri" w:hAnsi="Times New Roman" w:cs="Times New Roman"/>
          <w:kern w:val="3"/>
          <w:sz w:val="24"/>
          <w:szCs w:val="24"/>
          <w:lang w:eastAsia="pl-PL"/>
        </w:rPr>
        <w:t>Najdłuższy okres  gwarancji z ofert - z Formularza oferty.</w:t>
      </w:r>
    </w:p>
    <w:p w14:paraId="4EC7AD52" w14:textId="77777777" w:rsidR="008976B3" w:rsidRPr="008976B3" w:rsidRDefault="008976B3" w:rsidP="008976B3">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p>
    <w:p w14:paraId="5D50F775" w14:textId="77777777" w:rsidR="008976B3" w:rsidRPr="008976B3" w:rsidRDefault="008976B3" w:rsidP="008976B3">
      <w:pPr>
        <w:spacing w:after="0" w:line="360" w:lineRule="auto"/>
        <w:jc w:val="both"/>
        <w:rPr>
          <w:rFonts w:ascii="Times New Roman" w:eastAsia="Calibri" w:hAnsi="Times New Roman" w:cs="Times New Roman"/>
          <w:b/>
          <w:sz w:val="24"/>
          <w:szCs w:val="24"/>
          <w:vertAlign w:val="subscript"/>
        </w:rPr>
      </w:pPr>
      <w:proofErr w:type="spellStart"/>
      <w:r w:rsidRPr="008976B3">
        <w:rPr>
          <w:rFonts w:ascii="Times New Roman" w:eastAsia="Calibri" w:hAnsi="Times New Roman" w:cs="Times New Roman"/>
          <w:b/>
          <w:sz w:val="24"/>
          <w:szCs w:val="24"/>
        </w:rPr>
        <w:t>W</w:t>
      </w:r>
      <w:r w:rsidRPr="008976B3">
        <w:rPr>
          <w:rFonts w:ascii="Times New Roman" w:eastAsia="Calibri" w:hAnsi="Times New Roman" w:cs="Times New Roman"/>
          <w:b/>
          <w:sz w:val="24"/>
          <w:szCs w:val="24"/>
          <w:vertAlign w:val="subscript"/>
        </w:rPr>
        <w:t>i</w:t>
      </w:r>
      <w:proofErr w:type="spellEnd"/>
      <w:r w:rsidRPr="008976B3">
        <w:rPr>
          <w:rFonts w:ascii="Times New Roman" w:eastAsia="Calibri" w:hAnsi="Times New Roman" w:cs="Times New Roman"/>
          <w:b/>
          <w:sz w:val="24"/>
          <w:szCs w:val="24"/>
        </w:rPr>
        <w:t xml:space="preserve"> = C</w:t>
      </w:r>
      <w:r w:rsidRPr="008976B3">
        <w:rPr>
          <w:rFonts w:ascii="Times New Roman" w:eastAsia="Calibri" w:hAnsi="Times New Roman" w:cs="Times New Roman"/>
          <w:b/>
          <w:sz w:val="24"/>
          <w:szCs w:val="24"/>
          <w:vertAlign w:val="subscript"/>
        </w:rPr>
        <w:t>i</w:t>
      </w:r>
      <w:r w:rsidRPr="008976B3">
        <w:rPr>
          <w:rFonts w:ascii="Times New Roman" w:eastAsia="Calibri" w:hAnsi="Times New Roman" w:cs="Times New Roman"/>
          <w:b/>
          <w:sz w:val="24"/>
          <w:szCs w:val="24"/>
        </w:rPr>
        <w:t xml:space="preserve"> + </w:t>
      </w:r>
      <w:proofErr w:type="spellStart"/>
      <w:r w:rsidRPr="008976B3">
        <w:rPr>
          <w:rFonts w:ascii="Times New Roman" w:eastAsia="Calibri" w:hAnsi="Times New Roman" w:cs="Times New Roman"/>
          <w:b/>
          <w:sz w:val="24"/>
          <w:szCs w:val="24"/>
        </w:rPr>
        <w:t>G</w:t>
      </w:r>
      <w:r w:rsidRPr="008976B3">
        <w:rPr>
          <w:rFonts w:ascii="Times New Roman" w:eastAsia="Calibri" w:hAnsi="Times New Roman" w:cs="Times New Roman"/>
          <w:b/>
          <w:sz w:val="24"/>
          <w:szCs w:val="24"/>
          <w:vertAlign w:val="subscript"/>
        </w:rPr>
        <w:t>i</w:t>
      </w:r>
      <w:proofErr w:type="spellEnd"/>
    </w:p>
    <w:p w14:paraId="06322716" w14:textId="77777777" w:rsidR="008976B3" w:rsidRPr="008976B3" w:rsidRDefault="008976B3" w:rsidP="008976B3">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8976B3">
        <w:rPr>
          <w:rFonts w:ascii="Times New Roman" w:eastAsia="Calibri" w:hAnsi="Times New Roman" w:cs="Times New Roman"/>
          <w:sz w:val="24"/>
          <w:szCs w:val="24"/>
          <w:lang w:eastAsia="ar-SA"/>
        </w:rPr>
        <w:t>i</w:t>
      </w:r>
      <w:r w:rsidRPr="008976B3">
        <w:rPr>
          <w:rFonts w:ascii="Times New Roman" w:eastAsia="Calibri" w:hAnsi="Times New Roman" w:cs="Times New Roman"/>
          <w:sz w:val="24"/>
          <w:szCs w:val="24"/>
          <w:lang w:eastAsia="ar-SA"/>
        </w:rPr>
        <w:tab/>
        <w:t>- numer oferty badanej</w:t>
      </w:r>
    </w:p>
    <w:p w14:paraId="4D1239D4" w14:textId="77777777" w:rsidR="008976B3" w:rsidRPr="008976B3" w:rsidRDefault="008976B3" w:rsidP="008976B3">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8976B3">
        <w:rPr>
          <w:rFonts w:ascii="Times New Roman" w:eastAsia="Calibri" w:hAnsi="Times New Roman" w:cs="Times New Roman"/>
          <w:b/>
          <w:sz w:val="24"/>
          <w:szCs w:val="24"/>
          <w:lang w:eastAsia="ar-SA"/>
        </w:rPr>
        <w:t>C</w:t>
      </w:r>
      <w:r w:rsidRPr="008976B3">
        <w:rPr>
          <w:rFonts w:ascii="Times New Roman" w:eastAsia="Calibri" w:hAnsi="Times New Roman" w:cs="Times New Roman"/>
          <w:b/>
          <w:sz w:val="24"/>
          <w:szCs w:val="24"/>
          <w:vertAlign w:val="subscript"/>
          <w:lang w:eastAsia="ar-SA"/>
        </w:rPr>
        <w:t>i</w:t>
      </w:r>
      <w:r w:rsidRPr="008976B3">
        <w:rPr>
          <w:rFonts w:ascii="Times New Roman" w:eastAsia="Calibri" w:hAnsi="Times New Roman" w:cs="Times New Roman"/>
          <w:sz w:val="24"/>
          <w:szCs w:val="24"/>
          <w:lang w:eastAsia="ar-SA"/>
        </w:rPr>
        <w:tab/>
        <w:t>- liczba punktów za kryterium „</w:t>
      </w:r>
      <w:r w:rsidRPr="008976B3">
        <w:rPr>
          <w:rFonts w:ascii="Times New Roman" w:eastAsia="Calibri" w:hAnsi="Times New Roman" w:cs="Times New Roman"/>
          <w:b/>
          <w:smallCaps/>
          <w:sz w:val="24"/>
          <w:szCs w:val="24"/>
          <w:lang w:eastAsia="ar-SA"/>
        </w:rPr>
        <w:t>CENA</w:t>
      </w:r>
      <w:r w:rsidRPr="008976B3">
        <w:rPr>
          <w:rFonts w:ascii="Times New Roman" w:eastAsia="Calibri" w:hAnsi="Times New Roman" w:cs="Times New Roman"/>
          <w:sz w:val="24"/>
          <w:szCs w:val="24"/>
          <w:lang w:eastAsia="ar-SA"/>
        </w:rPr>
        <w:t>” (oferty badanej)</w:t>
      </w:r>
    </w:p>
    <w:p w14:paraId="4F4154C1" w14:textId="77777777" w:rsidR="008976B3" w:rsidRPr="008976B3" w:rsidRDefault="008976B3" w:rsidP="008976B3">
      <w:pPr>
        <w:spacing w:after="0" w:line="360" w:lineRule="auto"/>
        <w:jc w:val="both"/>
        <w:rPr>
          <w:rFonts w:ascii="Times New Roman" w:eastAsia="Calibri" w:hAnsi="Times New Roman" w:cs="Times New Roman"/>
          <w:sz w:val="24"/>
          <w:szCs w:val="24"/>
          <w:lang w:eastAsia="ar-SA"/>
        </w:rPr>
      </w:pPr>
      <w:proofErr w:type="spellStart"/>
      <w:r w:rsidRPr="008976B3">
        <w:rPr>
          <w:rFonts w:ascii="Times New Roman" w:eastAsia="Calibri" w:hAnsi="Times New Roman" w:cs="Times New Roman"/>
          <w:b/>
          <w:sz w:val="24"/>
          <w:szCs w:val="24"/>
          <w:lang w:eastAsia="ar-SA"/>
        </w:rPr>
        <w:t>G</w:t>
      </w:r>
      <w:r w:rsidRPr="008976B3">
        <w:rPr>
          <w:rFonts w:ascii="Times New Roman" w:eastAsia="Calibri" w:hAnsi="Times New Roman" w:cs="Times New Roman"/>
          <w:b/>
          <w:sz w:val="24"/>
          <w:szCs w:val="24"/>
          <w:vertAlign w:val="subscript"/>
          <w:lang w:eastAsia="ar-SA"/>
        </w:rPr>
        <w:t>i</w:t>
      </w:r>
      <w:proofErr w:type="spellEnd"/>
      <w:r w:rsidRPr="008976B3">
        <w:rPr>
          <w:rFonts w:ascii="Times New Roman" w:eastAsia="Calibri" w:hAnsi="Times New Roman" w:cs="Times New Roman"/>
          <w:sz w:val="24"/>
          <w:szCs w:val="24"/>
          <w:lang w:eastAsia="ar-SA"/>
        </w:rPr>
        <w:tab/>
        <w:t>- liczba punktów za kryterium „</w:t>
      </w:r>
      <w:r w:rsidRPr="008976B3">
        <w:rPr>
          <w:rFonts w:ascii="Times New Roman" w:eastAsia="Calibri" w:hAnsi="Times New Roman" w:cs="Times New Roman"/>
          <w:b/>
          <w:sz w:val="24"/>
          <w:szCs w:val="24"/>
        </w:rPr>
        <w:t>OKRES GWARANCJI</w:t>
      </w:r>
      <w:r w:rsidRPr="008976B3">
        <w:rPr>
          <w:rFonts w:ascii="Times New Roman" w:eastAsia="Calibri" w:hAnsi="Times New Roman" w:cs="Times New Roman"/>
          <w:sz w:val="24"/>
          <w:szCs w:val="24"/>
          <w:lang w:eastAsia="ar-SA"/>
        </w:rPr>
        <w:t>” (oferty badanej)</w:t>
      </w:r>
    </w:p>
    <w:p w14:paraId="185D48AE" w14:textId="77777777" w:rsidR="008976B3" w:rsidRPr="008976B3" w:rsidRDefault="008976B3" w:rsidP="008976B3">
      <w:pPr>
        <w:spacing w:after="0" w:line="360" w:lineRule="auto"/>
        <w:jc w:val="both"/>
        <w:rPr>
          <w:rFonts w:ascii="Times New Roman" w:eastAsia="Calibri" w:hAnsi="Times New Roman" w:cs="Times New Roman"/>
          <w:sz w:val="24"/>
          <w:szCs w:val="24"/>
          <w:lang w:eastAsia="ar-SA"/>
        </w:rPr>
      </w:pPr>
    </w:p>
    <w:p w14:paraId="4DBA0983" w14:textId="77777777" w:rsidR="008976B3" w:rsidRPr="008976B3" w:rsidRDefault="008976B3" w:rsidP="008976B3">
      <w:pPr>
        <w:spacing w:after="0" w:line="360" w:lineRule="auto"/>
        <w:jc w:val="both"/>
        <w:rPr>
          <w:rFonts w:ascii="Times New Roman" w:eastAsia="Calibri" w:hAnsi="Times New Roman" w:cs="Times New Roman"/>
          <w:sz w:val="24"/>
          <w:szCs w:val="24"/>
          <w:lang w:eastAsia="ar-SA"/>
        </w:rPr>
      </w:pPr>
      <w:r w:rsidRPr="008976B3">
        <w:rPr>
          <w:rFonts w:ascii="Times New Roman" w:eastAsia="Calibri" w:hAnsi="Times New Roman" w:cs="Times New Roman"/>
          <w:sz w:val="24"/>
          <w:szCs w:val="24"/>
          <w:lang w:eastAsia="ar-SA"/>
        </w:rPr>
        <w:t xml:space="preserve">2. </w:t>
      </w:r>
      <w:r w:rsidRPr="008976B3">
        <w:rPr>
          <w:rFonts w:ascii="Times New Roman" w:eastAsia="Calibri" w:hAnsi="Times New Roman" w:cs="Times New Roman"/>
          <w:sz w:val="24"/>
          <w:szCs w:val="24"/>
        </w:rPr>
        <w:t xml:space="preserve">Za najkorzystniejszą zostanie uznana oferta, która łącznie uzyska najwyższą liczbę punktów </w:t>
      </w:r>
      <w:proofErr w:type="spellStart"/>
      <w:r w:rsidRPr="008976B3">
        <w:rPr>
          <w:rFonts w:ascii="Times New Roman" w:eastAsia="Calibri" w:hAnsi="Times New Roman" w:cs="Times New Roman"/>
          <w:b/>
          <w:sz w:val="24"/>
          <w:szCs w:val="24"/>
        </w:rPr>
        <w:t>W</w:t>
      </w:r>
      <w:r w:rsidRPr="008976B3">
        <w:rPr>
          <w:rFonts w:ascii="Times New Roman" w:eastAsia="Calibri" w:hAnsi="Times New Roman" w:cs="Times New Roman"/>
          <w:b/>
          <w:sz w:val="24"/>
          <w:szCs w:val="24"/>
          <w:vertAlign w:val="subscript"/>
        </w:rPr>
        <w:t>i</w:t>
      </w:r>
      <w:proofErr w:type="spellEnd"/>
      <w:r w:rsidRPr="008976B3">
        <w:rPr>
          <w:rFonts w:ascii="Times New Roman" w:eastAsia="Calibri" w:hAnsi="Times New Roman" w:cs="Times New Roman"/>
          <w:sz w:val="24"/>
          <w:szCs w:val="24"/>
        </w:rPr>
        <w:t>.</w:t>
      </w:r>
    </w:p>
    <w:p w14:paraId="750BB94F"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5DD0F9EB"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11</w:t>
      </w:r>
    </w:p>
    <w:p w14:paraId="35108DB4"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MIEJSCE ORAZ TERMIN SKŁADANIA I OTWARCIA OFERT</w:t>
      </w:r>
    </w:p>
    <w:p w14:paraId="57190A5B"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1</w:t>
      </w:r>
    </w:p>
    <w:p w14:paraId="76AF2856"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Informacje o sposobie składania ofert</w:t>
      </w:r>
    </w:p>
    <w:p w14:paraId="38AB5EEF" w14:textId="77777777" w:rsidR="008976B3" w:rsidRPr="008976B3" w:rsidRDefault="008976B3" w:rsidP="008976B3">
      <w:pPr>
        <w:numPr>
          <w:ilvl w:val="0"/>
          <w:numId w:val="37"/>
        </w:numPr>
        <w:autoSpaceDE w:val="0"/>
        <w:autoSpaceDN w:val="0"/>
        <w:adjustRightInd w:val="0"/>
        <w:spacing w:after="0" w:line="360" w:lineRule="auto"/>
        <w:ind w:left="426" w:hanging="426"/>
        <w:contextualSpacing/>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Ofertę składa się wyłącznie za pośrednictwem Platformy, w sposób zgodny z art. 5 § 6 niniejszej SWZ oraz w sposób opisany w Regulaminie Platformy.</w:t>
      </w:r>
    </w:p>
    <w:p w14:paraId="2165BBAF" w14:textId="607A619C" w:rsidR="008976B3" w:rsidRPr="008976B3" w:rsidRDefault="008976B3" w:rsidP="008976B3">
      <w:pPr>
        <w:numPr>
          <w:ilvl w:val="0"/>
          <w:numId w:val="37"/>
        </w:numPr>
        <w:tabs>
          <w:tab w:val="left" w:pos="1276"/>
        </w:tabs>
        <w:ind w:left="426" w:hanging="426"/>
        <w:contextualSpacing/>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Termin składania ofert upływa w dniu  w dniu </w:t>
      </w:r>
      <w:r w:rsidRPr="008976B3">
        <w:rPr>
          <w:rFonts w:ascii="Times New Roman" w:eastAsia="Calibri" w:hAnsi="Times New Roman" w:cs="Times New Roman"/>
          <w:sz w:val="24"/>
          <w:szCs w:val="24"/>
        </w:rPr>
        <w:t>24.06.</w:t>
      </w:r>
      <w:r w:rsidRPr="008976B3">
        <w:rPr>
          <w:rFonts w:ascii="Times New Roman" w:eastAsia="Calibri" w:hAnsi="Times New Roman" w:cs="Times New Roman"/>
          <w:sz w:val="24"/>
          <w:szCs w:val="24"/>
        </w:rPr>
        <w:t>2025 r., o godzinie 10:00.</w:t>
      </w:r>
    </w:p>
    <w:p w14:paraId="56DDFFA4"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2</w:t>
      </w:r>
    </w:p>
    <w:p w14:paraId="1DA512F8"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976B3">
        <w:rPr>
          <w:rFonts w:ascii="Times New Roman" w:eastAsia="Times New Roman" w:hAnsi="Times New Roman" w:cs="Times New Roman"/>
          <w:b/>
          <w:sz w:val="24"/>
          <w:szCs w:val="24"/>
          <w:u w:val="single"/>
          <w:lang w:eastAsia="pl-PL"/>
        </w:rPr>
        <w:t>Otwarcie ofert</w:t>
      </w:r>
    </w:p>
    <w:p w14:paraId="60D56625" w14:textId="781696DC" w:rsidR="008976B3" w:rsidRPr="008976B3" w:rsidRDefault="008976B3" w:rsidP="008976B3">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 xml:space="preserve">Otwarcie ofert nastąpi w siedzibie prowadzącego postępowanie - w Zarządzie Dróg Powiatowych w Ożarowie Mazowieckim ul. Poznańska 300, 05 – 850 Ożarów Mazowiecki w dniu </w:t>
      </w:r>
      <w:r w:rsidRPr="008976B3">
        <w:rPr>
          <w:rFonts w:ascii="Times New Roman" w:eastAsia="Times New Roman" w:hAnsi="Times New Roman" w:cs="Times New Roman"/>
          <w:bCs/>
          <w:sz w:val="24"/>
          <w:szCs w:val="24"/>
          <w:lang w:eastAsia="pl-PL"/>
        </w:rPr>
        <w:t>24.06.</w:t>
      </w:r>
      <w:r w:rsidRPr="008976B3">
        <w:rPr>
          <w:rFonts w:ascii="Times New Roman" w:eastAsia="Times New Roman" w:hAnsi="Times New Roman" w:cs="Times New Roman"/>
          <w:bCs/>
          <w:sz w:val="24"/>
          <w:szCs w:val="24"/>
          <w:lang w:eastAsia="pl-PL"/>
        </w:rPr>
        <w:t>2025 r. o godzinie 11:00.</w:t>
      </w:r>
    </w:p>
    <w:p w14:paraId="75BC802A" w14:textId="77777777" w:rsidR="008976B3" w:rsidRPr="008976B3" w:rsidRDefault="008976B3" w:rsidP="008976B3">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Zamawiający, najpóźniej przed otwarciem ofert, udostępnia na stronie internetowej prowadzonego postepowania informację o kwocie, jaką zamierza przeznaczyć na sfinansowanie zamówienia.</w:t>
      </w:r>
    </w:p>
    <w:p w14:paraId="5B8DCC95" w14:textId="77777777" w:rsidR="008976B3" w:rsidRPr="008976B3" w:rsidRDefault="008976B3" w:rsidP="008976B3">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Zamawiający, niezwłocznie po otwarciu ofert, udostępnia na stronie internetowej prowadzonego postepowania informacje o:</w:t>
      </w:r>
    </w:p>
    <w:p w14:paraId="69EE5DBF" w14:textId="77777777" w:rsidR="008976B3" w:rsidRPr="008976B3" w:rsidRDefault="008976B3" w:rsidP="008976B3">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nazwach albo imionach i nazwiskach oraz siedzibach lub miejscach prowadzonej działalności gospodarczej albo miejscach zamieszkania wykonawców, których oferty zostały otwarte;</w:t>
      </w:r>
    </w:p>
    <w:p w14:paraId="788F5E9F" w14:textId="77777777" w:rsidR="008976B3" w:rsidRPr="008976B3" w:rsidRDefault="008976B3" w:rsidP="008976B3">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cenach lub kosztach zawartych w ofertach.</w:t>
      </w:r>
    </w:p>
    <w:p w14:paraId="2F2DEBBB" w14:textId="77777777" w:rsidR="008976B3" w:rsidRPr="008976B3" w:rsidRDefault="008976B3" w:rsidP="008976B3">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lastRenderedPageBreak/>
        <w:t xml:space="preserve"> Zamawiający poinformuje o zmianie terminu otwarcia ofert na stronie internetowej prowadzonego postepowania.</w:t>
      </w:r>
    </w:p>
    <w:p w14:paraId="0FB9230D"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4C827374"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8976B3">
        <w:rPr>
          <w:rFonts w:ascii="Times New Roman" w:eastAsia="Times New Roman" w:hAnsi="Times New Roman" w:cs="Times New Roman"/>
          <w:b/>
          <w:bCs/>
          <w:sz w:val="24"/>
          <w:szCs w:val="24"/>
          <w:lang w:eastAsia="pl-PL"/>
        </w:rPr>
        <w:t>art. 12</w:t>
      </w:r>
    </w:p>
    <w:p w14:paraId="4393F8CA"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8976B3">
        <w:rPr>
          <w:rFonts w:ascii="Times New Roman" w:eastAsia="Times New Roman" w:hAnsi="Times New Roman" w:cs="Times New Roman"/>
          <w:b/>
          <w:bCs/>
          <w:sz w:val="24"/>
          <w:szCs w:val="24"/>
          <w:lang w:eastAsia="pl-PL"/>
        </w:rPr>
        <w:t>SPOSÓB OCENY OFERT</w:t>
      </w:r>
    </w:p>
    <w:p w14:paraId="1EBC3A72"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bCs/>
          <w:sz w:val="24"/>
          <w:szCs w:val="24"/>
          <w:u w:val="single"/>
          <w:lang w:eastAsia="pl-PL"/>
        </w:rPr>
      </w:pPr>
      <w:r w:rsidRPr="008976B3">
        <w:rPr>
          <w:rFonts w:ascii="Times New Roman" w:eastAsia="Times New Roman" w:hAnsi="Times New Roman" w:cs="Times New Roman"/>
          <w:b/>
          <w:bCs/>
          <w:sz w:val="24"/>
          <w:szCs w:val="24"/>
          <w:u w:val="single"/>
          <w:lang w:eastAsia="pl-PL"/>
        </w:rPr>
        <w:t>Zasady korekty omyłek</w:t>
      </w:r>
    </w:p>
    <w:p w14:paraId="361AF1D2" w14:textId="77777777" w:rsidR="008976B3" w:rsidRPr="008976B3" w:rsidRDefault="008976B3" w:rsidP="008976B3">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42BBC6ED" w14:textId="77777777" w:rsidR="008976B3" w:rsidRPr="008976B3" w:rsidRDefault="008976B3" w:rsidP="008976B3">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poprawia w ofercie:</w:t>
      </w:r>
    </w:p>
    <w:p w14:paraId="38CB506F" w14:textId="77777777" w:rsidR="008976B3" w:rsidRPr="008976B3" w:rsidRDefault="008976B3" w:rsidP="008976B3">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oczywiste omyłki pisarskie,</w:t>
      </w:r>
    </w:p>
    <w:p w14:paraId="6AD98019" w14:textId="77777777" w:rsidR="008976B3" w:rsidRPr="008976B3" w:rsidRDefault="008976B3" w:rsidP="008976B3">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oczywiste omyłki rachunkowe, z uwzględnieniem konsekwencji rachunkowych dokonanych poprawek,</w:t>
      </w:r>
    </w:p>
    <w:p w14:paraId="35142DC1" w14:textId="77777777" w:rsidR="008976B3" w:rsidRPr="008976B3" w:rsidRDefault="008976B3" w:rsidP="008976B3">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622C0387" w14:textId="77777777" w:rsidR="008976B3" w:rsidRPr="008976B3" w:rsidRDefault="008976B3" w:rsidP="008976B3">
      <w:pPr>
        <w:autoSpaceDE w:val="0"/>
        <w:autoSpaceDN w:val="0"/>
        <w:adjustRightInd w:val="0"/>
        <w:spacing w:after="0" w:line="276" w:lineRule="auto"/>
        <w:ind w:left="851" w:hanging="425"/>
        <w:jc w:val="both"/>
        <w:rPr>
          <w:rFonts w:ascii="Times New Roman" w:eastAsia="Times New Roman" w:hAnsi="Times New Roman" w:cs="Times New Roman"/>
          <w:b/>
          <w:bCs/>
          <w:sz w:val="24"/>
          <w:szCs w:val="24"/>
          <w:u w:val="single"/>
          <w:lang w:eastAsia="pl-PL"/>
        </w:rPr>
      </w:pPr>
      <w:r w:rsidRPr="008976B3">
        <w:rPr>
          <w:rFonts w:ascii="Times New Roman" w:eastAsia="Times New Roman" w:hAnsi="Times New Roman" w:cs="Times New Roman"/>
          <w:sz w:val="24"/>
          <w:szCs w:val="24"/>
          <w:lang w:eastAsia="pl-PL"/>
        </w:rPr>
        <w:t>- niezwłocznie zawiadamiając o tym wykonawcę, którego oferta została poprawiona.</w:t>
      </w:r>
    </w:p>
    <w:p w14:paraId="4D9037A5" w14:textId="77777777" w:rsidR="008976B3" w:rsidRPr="008976B3" w:rsidRDefault="008976B3" w:rsidP="008976B3">
      <w:pPr>
        <w:numPr>
          <w:ilvl w:val="0"/>
          <w:numId w:val="35"/>
        </w:numPr>
        <w:tabs>
          <w:tab w:val="left" w:pos="1077"/>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odrzuca ofertę, jeżeli Wykonawca w wyznaczonym terminie od dnia doręczenia zawiadomienia zakwestionował poprawienie omyłki, o której mowa w ust. 1 pkt 3 niniejszego paragrafu.</w:t>
      </w:r>
    </w:p>
    <w:p w14:paraId="30B39A78"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13</w:t>
      </w:r>
    </w:p>
    <w:p w14:paraId="7539CC26"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ZABEZPIECZENIE NALEŻYTEGO WYKONANIA UMOWY</w:t>
      </w:r>
    </w:p>
    <w:p w14:paraId="4559D6D9" w14:textId="77777777" w:rsidR="008976B3" w:rsidRPr="008976B3" w:rsidRDefault="008976B3" w:rsidP="008976B3">
      <w:pPr>
        <w:numPr>
          <w:ilvl w:val="0"/>
          <w:numId w:val="11"/>
        </w:num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będzie żądać od Wykonawcy, którego oferta zostanie wybrana jako najkorzystniejsza, wniesienia przed podpisaniem umowy zabezpieczenia należytego wykonania umowy w wysokości 5% ceny całkowitej podanej w ofercie  (ceny brutto). W przypadku wnoszenia zabezpieczenia w formie pieniądza w tytule przelewu należy wpisać zabezpieczenie należytego wykonania umowy i numer postępowania.</w:t>
      </w:r>
    </w:p>
    <w:p w14:paraId="22942537" w14:textId="77777777" w:rsidR="008976B3" w:rsidRPr="008976B3" w:rsidRDefault="008976B3" w:rsidP="008976B3">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Zabezpieczenie może być wnoszone w następujących formach:</w:t>
      </w:r>
    </w:p>
    <w:p w14:paraId="2864756A" w14:textId="77777777" w:rsidR="008976B3" w:rsidRPr="008976B3" w:rsidRDefault="008976B3" w:rsidP="008976B3">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pieniądzu,</w:t>
      </w:r>
    </w:p>
    <w:p w14:paraId="30F93375" w14:textId="77777777" w:rsidR="008976B3" w:rsidRPr="008976B3" w:rsidRDefault="008976B3" w:rsidP="008976B3">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14:paraId="6337E213" w14:textId="77777777" w:rsidR="008976B3" w:rsidRPr="008976B3" w:rsidRDefault="008976B3" w:rsidP="008976B3">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gwarancjach bankowych,</w:t>
      </w:r>
    </w:p>
    <w:p w14:paraId="71E8D32F" w14:textId="77777777" w:rsidR="008976B3" w:rsidRPr="008976B3" w:rsidRDefault="008976B3" w:rsidP="008976B3">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gwarancjach ubezpieczeniowych,</w:t>
      </w:r>
    </w:p>
    <w:p w14:paraId="0BFA9B94" w14:textId="77777777" w:rsidR="008976B3" w:rsidRPr="008976B3" w:rsidRDefault="008976B3" w:rsidP="008976B3">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w:t>
      </w:r>
    </w:p>
    <w:p w14:paraId="282F26A7" w14:textId="77777777" w:rsidR="008976B3" w:rsidRPr="008976B3" w:rsidRDefault="008976B3" w:rsidP="008976B3">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Zamawiający nie wyraża zgody na wnoszenie zabezpieczenia należytego wykonania umowy:</w:t>
      </w:r>
    </w:p>
    <w:p w14:paraId="33EA9CC0" w14:textId="77777777" w:rsidR="008976B3" w:rsidRPr="008976B3" w:rsidRDefault="008976B3" w:rsidP="008976B3">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wekslach z poręczeniem wekslowym banku lub spółdzielczej kasy oszczędnościowo-kredytowej,</w:t>
      </w:r>
    </w:p>
    <w:p w14:paraId="4A8C418C" w14:textId="77777777" w:rsidR="008976B3" w:rsidRPr="008976B3" w:rsidRDefault="008976B3" w:rsidP="008976B3">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przez ustanowienie zastawu na papierach wartościowych emitowanych przez Skarb Państwa lub jednostkę samorządu terytorialnego,</w:t>
      </w:r>
    </w:p>
    <w:p w14:paraId="01BB82DC" w14:textId="77777777" w:rsidR="008976B3" w:rsidRPr="008976B3" w:rsidRDefault="008976B3" w:rsidP="008976B3">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lastRenderedPageBreak/>
        <w:t>przez ustanowienie zastawu rejestrowego na zasadach określonych w przepisach o zastawie rejestrowym i rejestrze zastawów.</w:t>
      </w:r>
    </w:p>
    <w:p w14:paraId="1197F416" w14:textId="77777777" w:rsidR="008976B3" w:rsidRPr="008976B3" w:rsidRDefault="008976B3" w:rsidP="008976B3">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Zabezpieczenie wnoszone w pieniądzu należy wpłacić na konto Zamawiającego: </w:t>
      </w:r>
    </w:p>
    <w:p w14:paraId="0D7BB262" w14:textId="77777777" w:rsidR="008976B3" w:rsidRPr="008976B3" w:rsidRDefault="008976B3" w:rsidP="008976B3">
      <w:pPr>
        <w:autoSpaceDE w:val="0"/>
        <w:autoSpaceDN w:val="0"/>
        <w:adjustRightInd w:val="0"/>
        <w:spacing w:after="0" w:line="276" w:lineRule="auto"/>
        <w:ind w:left="360"/>
        <w:rPr>
          <w:rFonts w:ascii="Times New Roman" w:eastAsia="Times New Roman" w:hAnsi="Times New Roman" w:cs="Times New Roman"/>
          <w:sz w:val="24"/>
          <w:szCs w:val="24"/>
          <w:lang w:eastAsia="pl-PL"/>
        </w:rPr>
      </w:pPr>
      <w:r w:rsidRPr="008976B3">
        <w:rPr>
          <w:rFonts w:ascii="Times New Roman" w:eastAsia="Times New Roman" w:hAnsi="Times New Roman" w:cs="Times New Roman"/>
          <w:b/>
          <w:kern w:val="3"/>
          <w:sz w:val="24"/>
          <w:szCs w:val="24"/>
          <w:lang w:eastAsia="pl-PL"/>
        </w:rPr>
        <w:t>SANTANDER BANK 43 1090 1056 0000 0001 4916 5871</w:t>
      </w:r>
      <w:r w:rsidRPr="008976B3">
        <w:rPr>
          <w:rFonts w:ascii="Times New Roman" w:eastAsia="Times New Roman" w:hAnsi="Times New Roman" w:cs="Times New Roman"/>
          <w:kern w:val="3"/>
          <w:sz w:val="24"/>
          <w:szCs w:val="24"/>
          <w:lang w:eastAsia="pl-PL"/>
        </w:rPr>
        <w:t xml:space="preserve"> </w:t>
      </w:r>
      <w:r w:rsidRPr="008976B3">
        <w:rPr>
          <w:rFonts w:ascii="Times New Roman" w:eastAsia="Times New Roman" w:hAnsi="Times New Roman" w:cs="Times New Roman"/>
          <w:sz w:val="24"/>
          <w:szCs w:val="24"/>
          <w:lang w:eastAsia="pl-PL"/>
        </w:rPr>
        <w:t>z podaniem numeru postępowania (na przelewach nr rachunku należy pisać w sposób ciągły - bez spacji).</w:t>
      </w:r>
    </w:p>
    <w:p w14:paraId="5D772188" w14:textId="77777777" w:rsidR="008976B3" w:rsidRPr="008976B3" w:rsidRDefault="008976B3" w:rsidP="008976B3">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Zabezpieczenie wnoszone w gwarancji bankowej może być wystawione przez bank krajowy lub zagraniczny. Zaleca się, aby gwarancja wystawiona przez bank zagraniczny była potwierdzona przez bank krajowy.</w:t>
      </w:r>
    </w:p>
    <w:p w14:paraId="3E4E46A2" w14:textId="77777777" w:rsidR="008976B3" w:rsidRPr="008976B3" w:rsidRDefault="008976B3" w:rsidP="008976B3">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Zabezpieczenie należytego wykonania umowy musi zostać wniesione przed podpisaniem umowy.</w:t>
      </w:r>
    </w:p>
    <w:p w14:paraId="5BF881BA" w14:textId="77777777" w:rsidR="008976B3" w:rsidRPr="008976B3" w:rsidRDefault="008976B3" w:rsidP="008976B3">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Warunki i termin zwrotu lub zwolnienia zabezpieczenia określone są w projektowanej umowie.</w:t>
      </w:r>
    </w:p>
    <w:p w14:paraId="6795A458" w14:textId="77777777" w:rsidR="008976B3" w:rsidRPr="008976B3" w:rsidRDefault="008976B3" w:rsidP="008976B3">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p>
    <w:p w14:paraId="72CEB3C2"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ED319FA"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14</w:t>
      </w:r>
    </w:p>
    <w:p w14:paraId="03987972"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ZAWARCIE UMOWY</w:t>
      </w:r>
    </w:p>
    <w:p w14:paraId="0B77B401" w14:textId="77777777" w:rsidR="008976B3" w:rsidRPr="008976B3" w:rsidRDefault="008976B3" w:rsidP="008976B3">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0A413693" w14:textId="77777777" w:rsidR="008976B3" w:rsidRPr="008976B3" w:rsidRDefault="008976B3" w:rsidP="008976B3">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Zamawiający może zawrzeć umowę w sprawie zamówienia publicznego przed upływem terminu, o którym mowa w ust. 1, jeżeli w postępowaniu o udzielenie zamówienia prowadzonym w trybie:</w:t>
      </w:r>
    </w:p>
    <w:p w14:paraId="02D75F53" w14:textId="77777777" w:rsidR="008976B3" w:rsidRPr="008976B3" w:rsidRDefault="008976B3" w:rsidP="008976B3">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podstawowym złożono tylko jedną ofertę,</w:t>
      </w:r>
    </w:p>
    <w:p w14:paraId="1B70B64A" w14:textId="77777777" w:rsidR="008976B3" w:rsidRPr="008976B3" w:rsidRDefault="008976B3" w:rsidP="008976B3">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 xml:space="preserve">partnerstwa innowacyjnego </w:t>
      </w:r>
    </w:p>
    <w:p w14:paraId="4E0E0522" w14:textId="77777777" w:rsidR="008976B3" w:rsidRPr="008976B3" w:rsidRDefault="008976B3" w:rsidP="008976B3">
      <w:pPr>
        <w:autoSpaceDE w:val="0"/>
        <w:autoSpaceDN w:val="0"/>
        <w:spacing w:after="0" w:line="276" w:lineRule="auto"/>
        <w:ind w:left="709"/>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0AE7C870"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901376B"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15</w:t>
      </w:r>
    </w:p>
    <w:p w14:paraId="3EB7EFB1" w14:textId="77777777" w:rsidR="008976B3" w:rsidRPr="008976B3" w:rsidRDefault="008976B3" w:rsidP="008976B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POUCZENIE O ŚRODKACH OCHRONY PRAWNEJ PRZYSŁUGUJĄCYCH WYKONAWCY W TOKU POSTĘPOWANIA O UDZIELENIE ZAMÓWIENIA </w:t>
      </w:r>
    </w:p>
    <w:p w14:paraId="317341D4" w14:textId="77777777" w:rsidR="008976B3" w:rsidRPr="008976B3" w:rsidRDefault="008976B3" w:rsidP="008976B3">
      <w:pPr>
        <w:numPr>
          <w:ilvl w:val="0"/>
          <w:numId w:val="24"/>
        </w:numPr>
        <w:tabs>
          <w:tab w:val="clear" w:pos="360"/>
          <w:tab w:val="num" w:pos="1068"/>
        </w:tabs>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2DB12467" w14:textId="77777777" w:rsidR="008976B3" w:rsidRPr="008976B3" w:rsidRDefault="008976B3" w:rsidP="008976B3">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Odwołanie wnosi się w przypadku zamówień, których wartość jest mniejsza niż progi unijne, w terminie:</w:t>
      </w:r>
    </w:p>
    <w:p w14:paraId="7FCE5AB5" w14:textId="77777777" w:rsidR="008976B3" w:rsidRPr="008976B3" w:rsidRDefault="008976B3" w:rsidP="008976B3">
      <w:pPr>
        <w:numPr>
          <w:ilvl w:val="0"/>
          <w:numId w:val="62"/>
        </w:numPr>
        <w:autoSpaceDE w:val="0"/>
        <w:autoSpaceDN w:val="0"/>
        <w:spacing w:after="0" w:line="276" w:lineRule="auto"/>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lastRenderedPageBreak/>
        <w:t>5 dni od dnia przekazania informacji o czynności zamawiającego stanowiącej podstawę jego wniesienia, jeżeli informacja została przekazana przy użyciu środków komunikacji elektronicznej,</w:t>
      </w:r>
    </w:p>
    <w:p w14:paraId="2A7AC30C" w14:textId="77777777" w:rsidR="008976B3" w:rsidRPr="008976B3" w:rsidRDefault="008976B3" w:rsidP="008976B3">
      <w:pPr>
        <w:numPr>
          <w:ilvl w:val="0"/>
          <w:numId w:val="62"/>
        </w:numPr>
        <w:autoSpaceDE w:val="0"/>
        <w:autoSpaceDN w:val="0"/>
        <w:spacing w:after="0" w:line="276" w:lineRule="auto"/>
        <w:contextualSpacing/>
        <w:jc w:val="both"/>
        <w:rPr>
          <w:rFonts w:ascii="Times New Roman" w:eastAsia="Calibri" w:hAnsi="Times New Roman" w:cs="Times New Roman"/>
          <w:sz w:val="24"/>
          <w:szCs w:val="24"/>
          <w:lang w:eastAsia="pl-PL"/>
        </w:rPr>
      </w:pPr>
      <w:r w:rsidRPr="008976B3">
        <w:rPr>
          <w:rFonts w:ascii="Times New Roman" w:eastAsia="Calibri" w:hAnsi="Times New Roman" w:cs="Times New Roman"/>
          <w:sz w:val="24"/>
          <w:szCs w:val="24"/>
          <w:lang w:eastAsia="pl-PL"/>
        </w:rPr>
        <w:t>10 dni od dnia przekazania informacji o czynności zamawiającego stanowiącej podstawę jego wniesienia, jeżeli informacja została przekazana w sposób inny niż określony w lit. a.</w:t>
      </w:r>
    </w:p>
    <w:p w14:paraId="42996F69" w14:textId="77777777" w:rsidR="008976B3" w:rsidRPr="008976B3" w:rsidRDefault="008976B3" w:rsidP="008976B3">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353F700" w14:textId="77777777" w:rsidR="008976B3" w:rsidRPr="008976B3" w:rsidRDefault="008976B3" w:rsidP="008976B3">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737650A"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p>
    <w:p w14:paraId="432BE04A" w14:textId="77777777" w:rsidR="008976B3" w:rsidRPr="008976B3" w:rsidRDefault="008976B3" w:rsidP="008976B3">
      <w:pPr>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Art. 16</w:t>
      </w:r>
    </w:p>
    <w:p w14:paraId="05483E71" w14:textId="77777777" w:rsidR="008976B3" w:rsidRPr="008976B3" w:rsidRDefault="008976B3" w:rsidP="008976B3">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INFORMACJE DOTYCZĄCE RODO </w:t>
      </w:r>
    </w:p>
    <w:p w14:paraId="3F903A6F" w14:textId="77777777" w:rsidR="008976B3" w:rsidRPr="008976B3" w:rsidRDefault="008976B3" w:rsidP="008976B3">
      <w:pPr>
        <w:suppressAutoHyphens/>
        <w:autoSpaceDN w:val="0"/>
        <w:spacing w:after="150" w:line="276"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Zgodnie z art. 13 ust. 1 i 2 </w:t>
      </w:r>
      <w:r w:rsidRPr="008976B3">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976B3">
        <w:rPr>
          <w:rFonts w:ascii="Times New Roman" w:eastAsia="Times New Roman" w:hAnsi="Times New Roman" w:cs="Times New Roman"/>
          <w:kern w:val="3"/>
          <w:sz w:val="24"/>
          <w:szCs w:val="24"/>
          <w:lang w:eastAsia="pl-PL"/>
        </w:rPr>
        <w:t>dalej „RODO”, Zamawiający  informuje, że:</w:t>
      </w:r>
    </w:p>
    <w:p w14:paraId="1B1E95CF" w14:textId="77777777" w:rsidR="008976B3" w:rsidRPr="008976B3" w:rsidRDefault="008976B3" w:rsidP="008976B3">
      <w:pPr>
        <w:widowControl w:val="0"/>
        <w:numPr>
          <w:ilvl w:val="0"/>
          <w:numId w:val="45"/>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7F65E5BC" w14:textId="77777777" w:rsidR="008976B3" w:rsidRPr="008976B3" w:rsidRDefault="008976B3" w:rsidP="008976B3">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inspektorem ochrony danych osobowych w Zarządzie Dróg Powiatowych  jest Pan Janusz Łukasik </w:t>
      </w:r>
      <w:r w:rsidRPr="008976B3">
        <w:rPr>
          <w:rFonts w:ascii="Times New Roman" w:eastAsia="Times New Roman" w:hAnsi="Times New Roman" w:cs="Times New Roman"/>
          <w:i/>
          <w:kern w:val="3"/>
          <w:sz w:val="24"/>
          <w:szCs w:val="24"/>
          <w:lang w:eastAsia="pl-PL"/>
        </w:rPr>
        <w:t xml:space="preserve">, kontakt: </w:t>
      </w:r>
      <w:r w:rsidRPr="008976B3">
        <w:rPr>
          <w:rFonts w:ascii="Times New Roman" w:eastAsia="Calibri" w:hAnsi="Times New Roman" w:cs="Times New Roman"/>
          <w:bCs/>
          <w:kern w:val="3"/>
          <w:sz w:val="24"/>
          <w:szCs w:val="24"/>
        </w:rPr>
        <w:t>iod@zdp.pwz.pl</w:t>
      </w:r>
    </w:p>
    <w:p w14:paraId="032B5EB4" w14:textId="77777777" w:rsidR="008976B3" w:rsidRPr="008976B3" w:rsidRDefault="008976B3" w:rsidP="008976B3">
      <w:pPr>
        <w:spacing w:after="0" w:line="276" w:lineRule="auto"/>
        <w:jc w:val="both"/>
        <w:rPr>
          <w:rFonts w:ascii="Times New Roman" w:eastAsia="Times New Roman" w:hAnsi="Times New Roman" w:cs="Times New Roman"/>
          <w:b/>
          <w:i/>
          <w:sz w:val="24"/>
          <w:szCs w:val="24"/>
          <w:lang w:eastAsia="pl-PL"/>
        </w:rPr>
      </w:pPr>
      <w:r w:rsidRPr="008976B3">
        <w:rPr>
          <w:rFonts w:ascii="Times New Roman" w:eastAsia="Times New Roman" w:hAnsi="Times New Roman" w:cs="Times New Roman"/>
          <w:kern w:val="3"/>
          <w:sz w:val="24"/>
          <w:szCs w:val="24"/>
          <w:lang w:eastAsia="pl-PL"/>
        </w:rPr>
        <w:t>Pani/Pana dane osobowe przetwarzane będą na podstawie art. 6 ust. 1 lit. c</w:t>
      </w:r>
      <w:r w:rsidRPr="008976B3">
        <w:rPr>
          <w:rFonts w:ascii="Times New Roman" w:eastAsia="Times New Roman" w:hAnsi="Times New Roman" w:cs="Times New Roman"/>
          <w:i/>
          <w:kern w:val="3"/>
          <w:sz w:val="24"/>
          <w:szCs w:val="24"/>
          <w:lang w:eastAsia="pl-PL"/>
        </w:rPr>
        <w:t xml:space="preserve"> </w:t>
      </w:r>
      <w:r w:rsidRPr="008976B3">
        <w:rPr>
          <w:rFonts w:ascii="Times New Roman" w:eastAsia="Times New Roman" w:hAnsi="Times New Roman" w:cs="Times New Roman"/>
          <w:kern w:val="3"/>
          <w:sz w:val="24"/>
          <w:szCs w:val="24"/>
          <w:lang w:eastAsia="pl-PL"/>
        </w:rPr>
        <w:t xml:space="preserve">RODO  w celu </w:t>
      </w:r>
      <w:r w:rsidRPr="008976B3">
        <w:rPr>
          <w:rFonts w:ascii="Times New Roman" w:eastAsia="Calibri" w:hAnsi="Times New Roman" w:cs="Times New Roman"/>
          <w:kern w:val="3"/>
          <w:sz w:val="24"/>
          <w:szCs w:val="24"/>
          <w:lang w:eastAsia="pl-PL"/>
        </w:rPr>
        <w:t xml:space="preserve">związanym z postępowaniem o udzielenie zamówienia publicznego </w:t>
      </w:r>
      <w:r w:rsidRPr="008976B3">
        <w:rPr>
          <w:rFonts w:ascii="Times New Roman" w:eastAsia="Times New Roman" w:hAnsi="Times New Roman" w:cs="Times New Roman"/>
          <w:sz w:val="24"/>
          <w:szCs w:val="24"/>
          <w:lang w:eastAsia="pl-PL"/>
        </w:rPr>
        <w:t>pod nazwą określoną na</w:t>
      </w:r>
      <w:r w:rsidRPr="008976B3">
        <w:rPr>
          <w:rFonts w:ascii="Calibri" w:eastAsia="Calibri" w:hAnsi="Calibri" w:cs="Times New Roman"/>
        </w:rPr>
        <w:t> </w:t>
      </w:r>
      <w:r w:rsidRPr="008976B3">
        <w:rPr>
          <w:rFonts w:ascii="Times New Roman" w:eastAsia="Times New Roman" w:hAnsi="Times New Roman" w:cs="Times New Roman"/>
          <w:sz w:val="24"/>
          <w:szCs w:val="24"/>
          <w:lang w:eastAsia="pl-PL"/>
        </w:rPr>
        <w:t xml:space="preserve">stronie tytułowej niniejszej SWZ </w:t>
      </w:r>
    </w:p>
    <w:p w14:paraId="31DCC72E" w14:textId="77777777" w:rsidR="008976B3" w:rsidRPr="008976B3" w:rsidRDefault="008976B3" w:rsidP="008976B3">
      <w:pPr>
        <w:spacing w:after="0" w:line="276" w:lineRule="auto"/>
        <w:jc w:val="both"/>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odbiorcami Pani/Pana danych osobowych będą osoby lub podmioty, którym udostępniona zostanie dokumentacja postępowania w oparciu o przepisy ustawy Prawo zamówień publicznych (Dz. U. z 2024 r. poz. 1320), dalej „ustawa </w:t>
      </w:r>
      <w:proofErr w:type="spellStart"/>
      <w:r w:rsidRPr="008976B3">
        <w:rPr>
          <w:rFonts w:ascii="Times New Roman" w:eastAsia="Times New Roman" w:hAnsi="Times New Roman" w:cs="Times New Roman"/>
          <w:kern w:val="3"/>
          <w:sz w:val="24"/>
          <w:szCs w:val="24"/>
          <w:lang w:eastAsia="pl-PL"/>
        </w:rPr>
        <w:t>Pzp</w:t>
      </w:r>
      <w:proofErr w:type="spellEnd"/>
      <w:r w:rsidRPr="008976B3">
        <w:rPr>
          <w:rFonts w:ascii="Times New Roman" w:eastAsia="Times New Roman" w:hAnsi="Times New Roman" w:cs="Times New Roman"/>
          <w:kern w:val="3"/>
          <w:sz w:val="24"/>
          <w:szCs w:val="24"/>
          <w:lang w:eastAsia="pl-PL"/>
        </w:rPr>
        <w:t xml:space="preserve">”;  </w:t>
      </w:r>
    </w:p>
    <w:p w14:paraId="7DD1F47E" w14:textId="77777777" w:rsidR="008976B3" w:rsidRPr="008976B3" w:rsidRDefault="008976B3" w:rsidP="008976B3">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7A9D933C" w14:textId="77777777" w:rsidR="008976B3" w:rsidRPr="008976B3" w:rsidRDefault="008976B3" w:rsidP="008976B3">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w:t>
      </w:r>
      <w:proofErr w:type="spellStart"/>
      <w:r w:rsidRPr="008976B3">
        <w:rPr>
          <w:rFonts w:ascii="Times New Roman" w:eastAsia="Times New Roman" w:hAnsi="Times New Roman" w:cs="Times New Roman"/>
          <w:kern w:val="3"/>
          <w:sz w:val="24"/>
          <w:szCs w:val="24"/>
          <w:lang w:eastAsia="pl-PL"/>
        </w:rPr>
        <w:t>Pzp</w:t>
      </w:r>
      <w:proofErr w:type="spellEnd"/>
      <w:r w:rsidRPr="008976B3">
        <w:rPr>
          <w:rFonts w:ascii="Times New Roman" w:eastAsia="Times New Roman" w:hAnsi="Times New Roman" w:cs="Times New Roman"/>
          <w:kern w:val="3"/>
          <w:sz w:val="24"/>
          <w:szCs w:val="24"/>
          <w:lang w:eastAsia="pl-PL"/>
        </w:rPr>
        <w:t xml:space="preserve">, związanym z udziałem w postępowaniu o udzielenie zamówienia publicznego; konsekwencje niepodania określonych danych wynikają z ustawy </w:t>
      </w:r>
      <w:proofErr w:type="spellStart"/>
      <w:r w:rsidRPr="008976B3">
        <w:rPr>
          <w:rFonts w:ascii="Times New Roman" w:eastAsia="Times New Roman" w:hAnsi="Times New Roman" w:cs="Times New Roman"/>
          <w:kern w:val="3"/>
          <w:sz w:val="24"/>
          <w:szCs w:val="24"/>
          <w:lang w:eastAsia="pl-PL"/>
        </w:rPr>
        <w:t>Pzp</w:t>
      </w:r>
      <w:proofErr w:type="spellEnd"/>
      <w:r w:rsidRPr="008976B3">
        <w:rPr>
          <w:rFonts w:ascii="Times New Roman" w:eastAsia="Times New Roman" w:hAnsi="Times New Roman" w:cs="Times New Roman"/>
          <w:kern w:val="3"/>
          <w:sz w:val="24"/>
          <w:szCs w:val="24"/>
          <w:lang w:eastAsia="pl-PL"/>
        </w:rPr>
        <w:t xml:space="preserve">;  </w:t>
      </w:r>
    </w:p>
    <w:p w14:paraId="0A26629B" w14:textId="77777777" w:rsidR="008976B3" w:rsidRPr="008976B3" w:rsidRDefault="008976B3" w:rsidP="008976B3">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w odniesieniu do Pani/Pana danych osobowych decyzje nie będą podejmowane w sposób </w:t>
      </w:r>
      <w:r w:rsidRPr="008976B3">
        <w:rPr>
          <w:rFonts w:ascii="Times New Roman" w:eastAsia="Times New Roman" w:hAnsi="Times New Roman" w:cs="Times New Roman"/>
          <w:kern w:val="3"/>
          <w:sz w:val="24"/>
          <w:szCs w:val="24"/>
          <w:lang w:eastAsia="pl-PL"/>
        </w:rPr>
        <w:lastRenderedPageBreak/>
        <w:t>zautomatyzowany, stosowanie do art. 22 RODO;</w:t>
      </w:r>
    </w:p>
    <w:p w14:paraId="7DA186E2" w14:textId="77777777" w:rsidR="008976B3" w:rsidRPr="008976B3" w:rsidRDefault="008976B3" w:rsidP="008976B3">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posiada Pani/Pan:</w:t>
      </w:r>
    </w:p>
    <w:p w14:paraId="38C07D3E" w14:textId="77777777" w:rsidR="008976B3" w:rsidRPr="008976B3" w:rsidRDefault="008976B3" w:rsidP="008976B3">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na podstawie art. 15 RODO prawo dostępu do danych osobowych Pani/Pana dotyczących;</w:t>
      </w:r>
    </w:p>
    <w:p w14:paraId="4B919827" w14:textId="77777777" w:rsidR="008976B3" w:rsidRPr="008976B3" w:rsidRDefault="008976B3" w:rsidP="008976B3">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na podstawie art. 16 RODO prawo do sprostowania Pani/Pana danych osobowych </w:t>
      </w:r>
      <w:r w:rsidRPr="008976B3">
        <w:rPr>
          <w:rFonts w:ascii="Times New Roman" w:eastAsia="Times New Roman" w:hAnsi="Times New Roman" w:cs="Times New Roman"/>
          <w:b/>
          <w:kern w:val="3"/>
          <w:sz w:val="24"/>
          <w:szCs w:val="24"/>
          <w:vertAlign w:val="superscript"/>
          <w:lang w:eastAsia="pl-PL"/>
        </w:rPr>
        <w:t>**</w:t>
      </w:r>
      <w:r w:rsidRPr="008976B3">
        <w:rPr>
          <w:rFonts w:ascii="Times New Roman" w:eastAsia="Times New Roman" w:hAnsi="Times New Roman" w:cs="Times New Roman"/>
          <w:kern w:val="3"/>
          <w:sz w:val="24"/>
          <w:szCs w:val="24"/>
          <w:lang w:eastAsia="pl-PL"/>
        </w:rPr>
        <w:t>;</w:t>
      </w:r>
    </w:p>
    <w:p w14:paraId="2B86E7D6" w14:textId="77777777" w:rsidR="008976B3" w:rsidRPr="008976B3" w:rsidRDefault="008976B3" w:rsidP="008976B3">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7178C425" w14:textId="77777777" w:rsidR="008976B3" w:rsidRPr="008976B3" w:rsidRDefault="008976B3" w:rsidP="008976B3">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4109C39D" w14:textId="77777777" w:rsidR="008976B3" w:rsidRPr="008976B3" w:rsidRDefault="008976B3" w:rsidP="008976B3">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nie przysługuje Pani/Panu:</w:t>
      </w:r>
    </w:p>
    <w:p w14:paraId="2EA247C3" w14:textId="77777777" w:rsidR="008976B3" w:rsidRPr="008976B3" w:rsidRDefault="008976B3" w:rsidP="008976B3">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 związku z art. 17 ust. 3 lit. b, d lub e RODO prawo do usunięcia danych osobowych;</w:t>
      </w:r>
    </w:p>
    <w:p w14:paraId="22A7C2A2" w14:textId="77777777" w:rsidR="008976B3" w:rsidRPr="008976B3" w:rsidRDefault="008976B3" w:rsidP="008976B3">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prawo do przenoszenia danych osobowych, o którym mowa w art. 20 RODO;</w:t>
      </w:r>
    </w:p>
    <w:p w14:paraId="18E27C92" w14:textId="77777777" w:rsidR="008976B3" w:rsidRPr="008976B3" w:rsidRDefault="008976B3" w:rsidP="008976B3">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8976B3">
        <w:rPr>
          <w:rFonts w:ascii="Times New Roman" w:eastAsia="Times New Roman" w:hAnsi="Times New Roman" w:cs="Times New Roman"/>
          <w:kern w:val="3"/>
          <w:sz w:val="24"/>
          <w:szCs w:val="24"/>
          <w:lang w:eastAsia="pl-PL"/>
        </w:rPr>
        <w:t>.</w:t>
      </w:r>
    </w:p>
    <w:p w14:paraId="43D1BDF6" w14:textId="77777777" w:rsidR="008976B3" w:rsidRPr="008976B3" w:rsidRDefault="008976B3" w:rsidP="008976B3">
      <w:pPr>
        <w:suppressAutoHyphens/>
        <w:autoSpaceDN w:val="0"/>
        <w:spacing w:after="150" w:line="360" w:lineRule="auto"/>
        <w:ind w:left="426"/>
        <w:jc w:val="both"/>
        <w:textAlignment w:val="baseline"/>
        <w:rPr>
          <w:rFonts w:ascii="Times New Roman" w:eastAsia="SimSun" w:hAnsi="Times New Roman" w:cs="Times New Roman"/>
          <w:kern w:val="3"/>
          <w:sz w:val="24"/>
          <w:szCs w:val="24"/>
        </w:rPr>
      </w:pPr>
      <w:r w:rsidRPr="008976B3">
        <w:rPr>
          <w:rFonts w:ascii="Times New Roman" w:eastAsia="Calibri" w:hAnsi="Times New Roman" w:cs="Times New Roman"/>
          <w:kern w:val="3"/>
          <w:sz w:val="24"/>
          <w:szCs w:val="24"/>
        </w:rPr>
        <w:t>______________________</w:t>
      </w:r>
    </w:p>
    <w:p w14:paraId="607166CC" w14:textId="77777777" w:rsidR="008976B3" w:rsidRPr="008976B3" w:rsidRDefault="008976B3" w:rsidP="008976B3">
      <w:pPr>
        <w:suppressAutoHyphens/>
        <w:autoSpaceDN w:val="0"/>
        <w:spacing w:after="150" w:line="240" w:lineRule="auto"/>
        <w:ind w:left="426"/>
        <w:jc w:val="both"/>
        <w:textAlignment w:val="baseline"/>
        <w:rPr>
          <w:rFonts w:ascii="Times New Roman" w:eastAsia="SimSun" w:hAnsi="Times New Roman" w:cs="Times New Roman"/>
          <w:kern w:val="3"/>
          <w:sz w:val="24"/>
          <w:szCs w:val="24"/>
        </w:rPr>
      </w:pPr>
      <w:r w:rsidRPr="008976B3">
        <w:rPr>
          <w:rFonts w:ascii="Times New Roman" w:eastAsia="Calibri" w:hAnsi="Times New Roman" w:cs="Times New Roman"/>
          <w:b/>
          <w:i/>
          <w:kern w:val="3"/>
          <w:sz w:val="24"/>
          <w:szCs w:val="24"/>
          <w:vertAlign w:val="superscript"/>
        </w:rPr>
        <w:t>*</w:t>
      </w:r>
      <w:r w:rsidRPr="008976B3">
        <w:rPr>
          <w:rFonts w:ascii="Times New Roman" w:eastAsia="Calibri" w:hAnsi="Times New Roman" w:cs="Times New Roman"/>
          <w:b/>
          <w:i/>
          <w:kern w:val="3"/>
          <w:sz w:val="24"/>
          <w:szCs w:val="24"/>
        </w:rPr>
        <w:t xml:space="preserve"> Wyjaśnienie:</w:t>
      </w:r>
      <w:r w:rsidRPr="008976B3">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8976B3">
        <w:rPr>
          <w:rFonts w:ascii="Times New Roman" w:eastAsia="Times New Roman" w:hAnsi="Times New Roman" w:cs="Times New Roman"/>
          <w:i/>
          <w:kern w:val="3"/>
          <w:sz w:val="24"/>
          <w:szCs w:val="24"/>
          <w:lang w:eastAsia="pl-PL"/>
        </w:rPr>
        <w:t>istnieje obowiązek wyznaczenia inspektora ochrony danych osobowych.</w:t>
      </w:r>
    </w:p>
    <w:p w14:paraId="7981978B" w14:textId="77777777" w:rsidR="008976B3" w:rsidRPr="008976B3" w:rsidRDefault="008976B3" w:rsidP="008976B3">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8976B3">
        <w:rPr>
          <w:rFonts w:ascii="Times New Roman" w:eastAsia="Calibri" w:hAnsi="Times New Roman" w:cs="Times New Roman"/>
          <w:b/>
          <w:i/>
          <w:kern w:val="3"/>
          <w:sz w:val="24"/>
          <w:szCs w:val="24"/>
          <w:vertAlign w:val="superscript"/>
        </w:rPr>
        <w:t xml:space="preserve">** </w:t>
      </w:r>
      <w:r w:rsidRPr="008976B3">
        <w:rPr>
          <w:rFonts w:ascii="Times New Roman" w:eastAsia="Calibri" w:hAnsi="Times New Roman" w:cs="Times New Roman"/>
          <w:b/>
          <w:i/>
          <w:kern w:val="3"/>
          <w:sz w:val="24"/>
          <w:szCs w:val="24"/>
        </w:rPr>
        <w:t>Wyjaśnienie:</w:t>
      </w:r>
      <w:r w:rsidRPr="008976B3">
        <w:rPr>
          <w:rFonts w:ascii="Times New Roman" w:eastAsia="Calibri" w:hAnsi="Times New Roman" w:cs="Times New Roman"/>
          <w:i/>
          <w:kern w:val="3"/>
          <w:sz w:val="24"/>
          <w:szCs w:val="24"/>
        </w:rPr>
        <w:t xml:space="preserve"> </w:t>
      </w:r>
      <w:r w:rsidRPr="008976B3">
        <w:rPr>
          <w:rFonts w:ascii="Times New Roman" w:eastAsia="Times New Roman" w:hAnsi="Times New Roman" w:cs="Times New Roman"/>
          <w:i/>
          <w:kern w:val="3"/>
          <w:sz w:val="24"/>
          <w:szCs w:val="24"/>
          <w:lang w:eastAsia="pl-PL"/>
        </w:rPr>
        <w:t xml:space="preserve">skorzystanie z prawa do sprostowania nie może skutkować zmianą </w:t>
      </w:r>
      <w:r w:rsidRPr="008976B3">
        <w:rPr>
          <w:rFonts w:ascii="Times New Roman" w:eastAsia="Calibri" w:hAnsi="Times New Roman" w:cs="Times New Roman"/>
          <w:i/>
          <w:kern w:val="3"/>
          <w:sz w:val="24"/>
          <w:szCs w:val="24"/>
        </w:rPr>
        <w:t>wyniku postępowania</w:t>
      </w:r>
      <w:r w:rsidRPr="008976B3">
        <w:rPr>
          <w:rFonts w:ascii="Times New Roman" w:eastAsia="Calibri" w:hAnsi="Times New Roman" w:cs="Times New Roman"/>
          <w:i/>
          <w:kern w:val="3"/>
          <w:sz w:val="24"/>
          <w:szCs w:val="24"/>
        </w:rPr>
        <w:br/>
        <w:t xml:space="preserve">o udzielenie zamówienia publicznego ani zmianą postanowień umowy w zakresie niezgodnym z ustawą </w:t>
      </w:r>
      <w:proofErr w:type="spellStart"/>
      <w:r w:rsidRPr="008976B3">
        <w:rPr>
          <w:rFonts w:ascii="Times New Roman" w:eastAsia="Calibri" w:hAnsi="Times New Roman" w:cs="Times New Roman"/>
          <w:i/>
          <w:kern w:val="3"/>
          <w:sz w:val="24"/>
          <w:szCs w:val="24"/>
        </w:rPr>
        <w:t>Pzp</w:t>
      </w:r>
      <w:proofErr w:type="spellEnd"/>
      <w:r w:rsidRPr="008976B3">
        <w:rPr>
          <w:rFonts w:ascii="Times New Roman" w:eastAsia="Calibri" w:hAnsi="Times New Roman" w:cs="Times New Roman"/>
          <w:i/>
          <w:kern w:val="3"/>
          <w:sz w:val="24"/>
          <w:szCs w:val="24"/>
        </w:rPr>
        <w:t xml:space="preserve"> oraz nie może naruszać integralności protokołu oraz jego załączników.</w:t>
      </w:r>
    </w:p>
    <w:p w14:paraId="7B9F9DDD" w14:textId="77777777" w:rsidR="008976B3" w:rsidRPr="008976B3" w:rsidRDefault="008976B3" w:rsidP="008976B3">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8976B3">
        <w:rPr>
          <w:rFonts w:ascii="Times New Roman" w:eastAsia="Calibri" w:hAnsi="Times New Roman" w:cs="Times New Roman"/>
          <w:b/>
          <w:i/>
          <w:kern w:val="3"/>
          <w:sz w:val="24"/>
          <w:szCs w:val="24"/>
          <w:vertAlign w:val="superscript"/>
        </w:rPr>
        <w:t xml:space="preserve">*** </w:t>
      </w:r>
      <w:r w:rsidRPr="008976B3">
        <w:rPr>
          <w:rFonts w:ascii="Times New Roman" w:eastAsia="Calibri" w:hAnsi="Times New Roman" w:cs="Times New Roman"/>
          <w:b/>
          <w:i/>
          <w:kern w:val="3"/>
          <w:sz w:val="24"/>
          <w:szCs w:val="24"/>
        </w:rPr>
        <w:t>Wyjaśnienie:</w:t>
      </w:r>
      <w:r w:rsidRPr="008976B3">
        <w:rPr>
          <w:rFonts w:ascii="Times New Roman" w:eastAsia="Calibri" w:hAnsi="Times New Roman" w:cs="Times New Roman"/>
          <w:i/>
          <w:kern w:val="3"/>
          <w:sz w:val="24"/>
          <w:szCs w:val="24"/>
        </w:rPr>
        <w:t xml:space="preserve"> prawo do ograniczenia przetwarzania nie ma zastosowania w odniesieniu do </w:t>
      </w:r>
      <w:r w:rsidRPr="008976B3">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578168E" w14:textId="77777777" w:rsidR="008976B3" w:rsidRPr="008976B3" w:rsidRDefault="008976B3" w:rsidP="008976B3">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5B061562" w14:textId="77777777" w:rsidR="008976B3" w:rsidRPr="008976B3" w:rsidRDefault="008976B3" w:rsidP="008976B3">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Ożarów Mazowiecki, dnia ….05.2025 r.</w:t>
      </w:r>
    </w:p>
    <w:p w14:paraId="136F3B9A" w14:textId="77777777" w:rsidR="008976B3" w:rsidRPr="008976B3" w:rsidRDefault="008976B3" w:rsidP="008976B3">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2D4E451C" w14:textId="77777777" w:rsidR="008976B3" w:rsidRPr="008976B3" w:rsidRDefault="008976B3" w:rsidP="008976B3">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8976B3">
        <w:rPr>
          <w:rFonts w:ascii="Times New Roman" w:eastAsia="Times New Roman" w:hAnsi="Times New Roman" w:cs="Times New Roman"/>
          <w:b/>
          <w:spacing w:val="30"/>
          <w:position w:val="6"/>
          <w:sz w:val="24"/>
          <w:szCs w:val="24"/>
          <w:lang w:eastAsia="pl-PL"/>
        </w:rPr>
        <w:t>ZATWIERDZAM</w:t>
      </w:r>
    </w:p>
    <w:p w14:paraId="2EBE058F" w14:textId="77777777" w:rsidR="008976B3" w:rsidRPr="008976B3" w:rsidRDefault="008976B3" w:rsidP="008976B3">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AE8163E" w14:textId="77777777" w:rsidR="008976B3" w:rsidRPr="008976B3" w:rsidRDefault="008976B3" w:rsidP="008976B3">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4AA1374" w14:textId="77777777" w:rsidR="008976B3" w:rsidRPr="008976B3" w:rsidRDefault="008976B3" w:rsidP="008976B3">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BB91531" w14:textId="77777777" w:rsidR="008976B3" w:rsidRPr="008976B3" w:rsidRDefault="008976B3" w:rsidP="008976B3">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66EE0A7" w14:textId="77777777" w:rsidR="008976B3" w:rsidRPr="008976B3" w:rsidRDefault="008976B3" w:rsidP="008976B3">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6AD3711" w14:textId="77777777" w:rsidR="008976B3" w:rsidRPr="008976B3" w:rsidRDefault="008976B3" w:rsidP="008976B3">
      <w:pPr>
        <w:tabs>
          <w:tab w:val="left" w:pos="-567"/>
        </w:tabs>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lastRenderedPageBreak/>
        <w:t>ROZDZIAŁ II</w:t>
      </w:r>
    </w:p>
    <w:p w14:paraId="2E265D32" w14:textId="77777777" w:rsidR="008976B3" w:rsidRPr="008976B3" w:rsidRDefault="008976B3" w:rsidP="008976B3">
      <w:pPr>
        <w:tabs>
          <w:tab w:val="left" w:pos="-567"/>
        </w:tabs>
        <w:suppressAutoHyphens/>
        <w:autoSpaceDN w:val="0"/>
        <w:spacing w:after="0" w:line="24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 xml:space="preserve"> FORMULARZ OFERTY</w:t>
      </w:r>
      <w:r w:rsidRPr="008976B3">
        <w:rPr>
          <w:rFonts w:ascii="Times New Roman" w:eastAsia="Times New Roman" w:hAnsi="Times New Roman" w:cs="Times New Roman"/>
          <w:b/>
          <w:kern w:val="3"/>
          <w:sz w:val="24"/>
          <w:szCs w:val="24"/>
          <w:lang w:eastAsia="pl-PL"/>
        </w:rPr>
        <w:br/>
      </w:r>
    </w:p>
    <w:p w14:paraId="10D20EB9" w14:textId="77777777" w:rsidR="008976B3" w:rsidRPr="008976B3" w:rsidRDefault="008976B3" w:rsidP="008976B3">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kern w:val="3"/>
          <w:sz w:val="24"/>
          <w:szCs w:val="24"/>
          <w:lang w:eastAsia="pl-PL"/>
        </w:rPr>
      </w:pPr>
    </w:p>
    <w:p w14:paraId="658B9497" w14:textId="77777777" w:rsidR="008976B3" w:rsidRPr="008976B3" w:rsidRDefault="008976B3" w:rsidP="008976B3">
      <w:pPr>
        <w:suppressAutoHyphens/>
        <w:autoSpaceDN w:val="0"/>
        <w:spacing w:after="0" w:line="36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t xml:space="preserve">       ........................... dnia ................</w:t>
      </w:r>
    </w:p>
    <w:p w14:paraId="36D04657" w14:textId="77777777" w:rsidR="008976B3" w:rsidRPr="008976B3" w:rsidRDefault="008976B3" w:rsidP="008976B3">
      <w:pPr>
        <w:suppressAutoHyphens/>
        <w:autoSpaceDN w:val="0"/>
        <w:spacing w:after="0" w:line="360" w:lineRule="auto"/>
        <w:jc w:val="both"/>
        <w:textAlignment w:val="baseline"/>
        <w:rPr>
          <w:rFonts w:ascii="Times New Roman" w:eastAsia="SimSun" w:hAnsi="Times New Roman" w:cs="Times New Roman"/>
          <w:kern w:val="3"/>
          <w:sz w:val="24"/>
          <w:szCs w:val="24"/>
        </w:rPr>
      </w:pPr>
    </w:p>
    <w:p w14:paraId="6F273724" w14:textId="77777777" w:rsidR="008976B3" w:rsidRPr="008976B3" w:rsidRDefault="008976B3" w:rsidP="008976B3">
      <w:pPr>
        <w:suppressAutoHyphens/>
        <w:autoSpaceDN w:val="0"/>
        <w:spacing w:after="0" w:line="360" w:lineRule="auto"/>
        <w:jc w:val="both"/>
        <w:textAlignment w:val="baseline"/>
        <w:rPr>
          <w:rFonts w:ascii="Times New Roman" w:eastAsia="Times New Roman" w:hAnsi="Times New Roman" w:cs="Times New Roman"/>
          <w:kern w:val="3"/>
          <w:sz w:val="24"/>
          <w:szCs w:val="24"/>
          <w:lang w:eastAsia="pl-PL"/>
        </w:rPr>
      </w:pPr>
    </w:p>
    <w:p w14:paraId="4E7B617B" w14:textId="77777777" w:rsidR="008976B3" w:rsidRPr="008976B3" w:rsidRDefault="008976B3" w:rsidP="008976B3">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OFERTA</w:t>
      </w:r>
    </w:p>
    <w:p w14:paraId="6E5779D5" w14:textId="77777777" w:rsidR="008976B3" w:rsidRPr="008976B3" w:rsidRDefault="008976B3" w:rsidP="008976B3">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p>
    <w:p w14:paraId="2CE9CB87" w14:textId="77777777" w:rsidR="008976B3" w:rsidRPr="008976B3" w:rsidRDefault="008976B3" w:rsidP="008976B3">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r w:rsidRPr="008976B3">
        <w:rPr>
          <w:rFonts w:ascii="Times New Roman" w:eastAsia="Times New Roman" w:hAnsi="Times New Roman" w:cs="Times New Roman"/>
          <w:b/>
          <w:kern w:val="3"/>
          <w:sz w:val="24"/>
          <w:szCs w:val="24"/>
          <w:lang w:eastAsia="pl-PL"/>
        </w:rPr>
        <w:t>Powiat Warszawski Zachodni,</w:t>
      </w:r>
    </w:p>
    <w:p w14:paraId="2031CA4B" w14:textId="77777777" w:rsidR="008976B3" w:rsidRPr="008976B3" w:rsidRDefault="008976B3" w:rsidP="008976B3">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Zarząd Dróg Powiatowych</w:t>
      </w:r>
    </w:p>
    <w:p w14:paraId="312A6754" w14:textId="77777777" w:rsidR="008976B3" w:rsidRPr="008976B3" w:rsidRDefault="008976B3" w:rsidP="008976B3">
      <w:pPr>
        <w:suppressAutoHyphens/>
        <w:autoSpaceDN w:val="0"/>
        <w:spacing w:after="0" w:line="240" w:lineRule="auto"/>
        <w:ind w:left="4248" w:firstLine="708"/>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 xml:space="preserve"> w Ożarowie Mazowieckim</w:t>
      </w:r>
    </w:p>
    <w:p w14:paraId="42CAD150" w14:textId="77777777" w:rsidR="008976B3" w:rsidRPr="008976B3" w:rsidRDefault="008976B3" w:rsidP="008976B3">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Ul. Poznańska 300</w:t>
      </w:r>
    </w:p>
    <w:p w14:paraId="79CCD50F" w14:textId="77777777" w:rsidR="008976B3" w:rsidRPr="008976B3" w:rsidRDefault="008976B3" w:rsidP="008976B3">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05 – 850 Ożarów Mazowiecki</w:t>
      </w:r>
    </w:p>
    <w:p w14:paraId="421688F9"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591A147" w14:textId="77777777" w:rsidR="008976B3" w:rsidRPr="008976B3" w:rsidRDefault="008976B3" w:rsidP="008976B3">
      <w:pPr>
        <w:spacing w:after="0" w:line="240" w:lineRule="auto"/>
        <w:jc w:val="both"/>
        <w:rPr>
          <w:rFonts w:ascii="Times New Roman" w:eastAsia="Times New Roman" w:hAnsi="Times New Roman" w:cs="Times New Roman"/>
          <w:b/>
          <w:i/>
          <w:sz w:val="24"/>
          <w:szCs w:val="24"/>
          <w:lang w:eastAsia="pl-PL"/>
        </w:rPr>
      </w:pPr>
      <w:r w:rsidRPr="008976B3">
        <w:rPr>
          <w:rFonts w:ascii="Times New Roman" w:eastAsia="Times New Roman" w:hAnsi="Times New Roman" w:cs="Times New Roman"/>
          <w:kern w:val="3"/>
          <w:sz w:val="24"/>
          <w:szCs w:val="24"/>
          <w:lang w:eastAsia="pl-PL"/>
        </w:rPr>
        <w:t xml:space="preserve">Nawiązując do zaproszenia do udziału w postępowaniu prowadzonym w trybie podstawowym Nr ZP-4/2025 </w:t>
      </w:r>
      <w:proofErr w:type="spellStart"/>
      <w:r w:rsidRPr="008976B3">
        <w:rPr>
          <w:rFonts w:ascii="Times New Roman" w:eastAsia="Times New Roman" w:hAnsi="Times New Roman" w:cs="Times New Roman"/>
          <w:kern w:val="3"/>
          <w:sz w:val="24"/>
          <w:szCs w:val="24"/>
          <w:lang w:eastAsia="pl-PL"/>
        </w:rPr>
        <w:t>pn</w:t>
      </w:r>
      <w:proofErr w:type="spellEnd"/>
      <w:r w:rsidRPr="008976B3">
        <w:rPr>
          <w:rFonts w:ascii="Times New Roman" w:eastAsia="Times New Roman" w:hAnsi="Times New Roman" w:cs="Times New Roman"/>
          <w:kern w:val="3"/>
          <w:sz w:val="24"/>
          <w:szCs w:val="24"/>
          <w:lang w:eastAsia="pl-PL"/>
        </w:rPr>
        <w:t>:</w:t>
      </w:r>
      <w:r w:rsidRPr="008976B3">
        <w:rPr>
          <w:rFonts w:ascii="Times New Roman" w:eastAsia="SimSun" w:hAnsi="Times New Roman" w:cs="Times New Roman"/>
          <w:kern w:val="3"/>
          <w:sz w:val="24"/>
          <w:szCs w:val="24"/>
        </w:rPr>
        <w:t xml:space="preserve"> „</w:t>
      </w:r>
      <w:r w:rsidRPr="008976B3">
        <w:rPr>
          <w:rFonts w:ascii="Times New Roman" w:eastAsia="Times New Roman" w:hAnsi="Times New Roman" w:cs="Times New Roman"/>
          <w:b/>
          <w:i/>
          <w:iCs/>
          <w:sz w:val="24"/>
          <w:szCs w:val="24"/>
          <w:lang w:eastAsia="pl-PL"/>
        </w:rPr>
        <w:t>Rozbudowa i przebudowa drogi powiatowej nr 4108W ul. Poniatowskiego na odc. o dł. ok. 400mb. w m. Błonie, gm. Błonie</w:t>
      </w:r>
      <w:r w:rsidRPr="008976B3">
        <w:rPr>
          <w:rFonts w:ascii="Times New Roman" w:eastAsia="Times New Roman" w:hAnsi="Times New Roman" w:cs="Times New Roman"/>
          <w:b/>
          <w:i/>
          <w:sz w:val="24"/>
          <w:szCs w:val="24"/>
          <w:lang w:eastAsia="pl-PL"/>
        </w:rPr>
        <w:t>”</w:t>
      </w:r>
    </w:p>
    <w:p w14:paraId="6EE5256A"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p>
    <w:p w14:paraId="67D940D3" w14:textId="77777777" w:rsidR="008976B3" w:rsidRPr="008976B3" w:rsidRDefault="008976B3" w:rsidP="008976B3">
      <w:p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t>
      </w:r>
    </w:p>
    <w:p w14:paraId="1498DF75" w14:textId="77777777" w:rsidR="008976B3" w:rsidRPr="008976B3" w:rsidRDefault="008976B3" w:rsidP="008976B3">
      <w:pPr>
        <w:suppressAutoHyphens/>
        <w:autoSpaceDN w:val="0"/>
        <w:spacing w:before="120"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t>
      </w:r>
    </w:p>
    <w:p w14:paraId="47C14832" w14:textId="77777777" w:rsidR="008976B3" w:rsidRPr="008976B3" w:rsidRDefault="008976B3" w:rsidP="008976B3">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pełna nazwa firmy wykonawcy</w:t>
      </w:r>
    </w:p>
    <w:p w14:paraId="5CFB84F2"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posiadając/ego/a siedzibę</w:t>
      </w:r>
    </w:p>
    <w:p w14:paraId="38282F80"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t>
      </w:r>
    </w:p>
    <w:p w14:paraId="78B31771" w14:textId="77777777" w:rsidR="008976B3" w:rsidRPr="008976B3" w:rsidRDefault="008976B3" w:rsidP="008976B3">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ulica nr domu kod pocztowy miejscowość</w:t>
      </w:r>
    </w:p>
    <w:p w14:paraId="09973102" w14:textId="77777777" w:rsidR="008976B3" w:rsidRPr="008976B3" w:rsidRDefault="008976B3" w:rsidP="008976B3">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pl-PL"/>
        </w:rPr>
      </w:pPr>
    </w:p>
    <w:p w14:paraId="083FBD06"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t>
      </w:r>
    </w:p>
    <w:p w14:paraId="10433180"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województwo</w:t>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t>powiat</w:t>
      </w:r>
    </w:p>
    <w:p w14:paraId="7CCEB651"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213531D2"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t>
      </w:r>
    </w:p>
    <w:p w14:paraId="10C50A73"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telefon</w:t>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t>telefax</w:t>
      </w:r>
    </w:p>
    <w:p w14:paraId="722EAA5A"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34A30F7"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r w:rsidRPr="008976B3">
        <w:rPr>
          <w:rFonts w:ascii="Times New Roman" w:eastAsia="Times New Roman" w:hAnsi="Times New Roman" w:cs="Times New Roman"/>
          <w:kern w:val="3"/>
          <w:sz w:val="24"/>
          <w:szCs w:val="24"/>
          <w:lang w:eastAsia="pl-PL"/>
        </w:rPr>
        <w:t xml:space="preserve">............................................................ . pl. </w:t>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t>...........................@..................</w:t>
      </w:r>
    </w:p>
    <w:p w14:paraId="5045275B"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803ADAC"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skrzynka  </w:t>
      </w:r>
      <w:proofErr w:type="spellStart"/>
      <w:r w:rsidRPr="008976B3">
        <w:rPr>
          <w:rFonts w:ascii="Times New Roman" w:eastAsia="Times New Roman" w:hAnsi="Times New Roman" w:cs="Times New Roman"/>
          <w:kern w:val="3"/>
          <w:sz w:val="24"/>
          <w:szCs w:val="24"/>
          <w:lang w:eastAsia="pl-PL"/>
        </w:rPr>
        <w:t>ePUAP</w:t>
      </w:r>
      <w:proofErr w:type="spellEnd"/>
      <w:r w:rsidRPr="008976B3">
        <w:rPr>
          <w:rFonts w:ascii="Times New Roman" w:eastAsia="Times New Roman" w:hAnsi="Times New Roman" w:cs="Times New Roman"/>
          <w:kern w:val="3"/>
          <w:sz w:val="24"/>
          <w:szCs w:val="24"/>
          <w:lang w:eastAsia="pl-PL"/>
        </w:rPr>
        <w:t>…………………</w:t>
      </w:r>
    </w:p>
    <w:p w14:paraId="102A6146"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Internet: http:/</w:t>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t>e-mail</w:t>
      </w:r>
    </w:p>
    <w:p w14:paraId="44E28056"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nr identyfikacyjny NIP ........................................................................................</w:t>
      </w:r>
    </w:p>
    <w:p w14:paraId="40624F24"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1682E123"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REGON .............................................................................................................</w:t>
      </w:r>
    </w:p>
    <w:p w14:paraId="3603B303"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6F755E0"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NUMER RACHUNKU BANKOWEGO………………………………………………………………...</w:t>
      </w:r>
    </w:p>
    <w:p w14:paraId="19A65FC6"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reprezentowana przez:</w:t>
      </w:r>
    </w:p>
    <w:p w14:paraId="1EB4E9E7"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1D7DF486"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t>
      </w:r>
    </w:p>
    <w:p w14:paraId="041A759A" w14:textId="77777777" w:rsidR="008976B3" w:rsidRPr="008976B3" w:rsidRDefault="008976B3" w:rsidP="008976B3">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imiona, nazwiska i stanowiska osób uprawnionych do reprezentowania wykonawcy</w:t>
      </w:r>
    </w:p>
    <w:p w14:paraId="061E3BE9"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będący płatnikiem podatku VAT,</w:t>
      </w:r>
    </w:p>
    <w:p w14:paraId="50ED1E81" w14:textId="77777777" w:rsidR="008976B3" w:rsidRPr="008976B3" w:rsidRDefault="008976B3" w:rsidP="008976B3">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33B811EE"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po zapoznaniu się ze Specyfikacją warunków zamówienia </w:t>
      </w:r>
      <w:r w:rsidRPr="008976B3">
        <w:rPr>
          <w:rFonts w:ascii="Times New Roman" w:eastAsia="Times New Roman" w:hAnsi="Times New Roman" w:cs="Times New Roman"/>
          <w:b/>
          <w:i/>
          <w:kern w:val="3"/>
          <w:sz w:val="24"/>
          <w:szCs w:val="24"/>
          <w:lang w:eastAsia="pl-PL"/>
        </w:rPr>
        <w:t>oferujemy:</w:t>
      </w:r>
    </w:p>
    <w:p w14:paraId="3794B3D9" w14:textId="77777777" w:rsidR="008976B3" w:rsidRPr="008976B3" w:rsidRDefault="008976B3" w:rsidP="008976B3">
      <w:pPr>
        <w:widowControl w:val="0"/>
        <w:numPr>
          <w:ilvl w:val="0"/>
          <w:numId w:val="52"/>
        </w:numPr>
        <w:suppressAutoHyphens/>
        <w:autoSpaceDN w:val="0"/>
        <w:spacing w:after="0" w:line="240" w:lineRule="auto"/>
        <w:jc w:val="both"/>
        <w:textAlignment w:val="baseline"/>
        <w:rPr>
          <w:rFonts w:ascii="Times New Roman" w:eastAsia="Calibri" w:hAnsi="Times New Roman" w:cs="Times New Roman"/>
          <w:b/>
          <w:sz w:val="24"/>
          <w:szCs w:val="24"/>
        </w:rPr>
      </w:pPr>
      <w:r w:rsidRPr="008976B3">
        <w:rPr>
          <w:rFonts w:ascii="Times New Roman" w:eastAsia="Times New Roman" w:hAnsi="Times New Roman" w:cs="Times New Roman"/>
          <w:kern w:val="3"/>
          <w:sz w:val="24"/>
          <w:szCs w:val="24"/>
          <w:lang w:eastAsia="pl-PL"/>
        </w:rPr>
        <w:t xml:space="preserve"> wykonanie zamówienia pod nazwą </w:t>
      </w:r>
      <w:r w:rsidRPr="008976B3">
        <w:rPr>
          <w:rFonts w:ascii="Times New Roman" w:eastAsia="Times New Roman" w:hAnsi="Times New Roman" w:cs="Times New Roman"/>
          <w:b/>
          <w:kern w:val="3"/>
          <w:sz w:val="24"/>
          <w:szCs w:val="24"/>
          <w:lang w:eastAsia="pl-PL"/>
        </w:rPr>
        <w:t>„</w:t>
      </w:r>
      <w:r w:rsidRPr="008976B3">
        <w:rPr>
          <w:rFonts w:ascii="Times New Roman" w:eastAsia="Times New Roman" w:hAnsi="Times New Roman" w:cs="Times New Roman"/>
          <w:b/>
          <w:i/>
          <w:iCs/>
          <w:sz w:val="24"/>
          <w:szCs w:val="24"/>
          <w:lang w:eastAsia="pl-PL"/>
        </w:rPr>
        <w:t>Rozbudowa i przebudowa drogi powiatowej nr 4108W ul. Poniatowskiego na odc. o dł. ok. 400mb. w m. Błonie, gm. Błonie</w:t>
      </w:r>
      <w:r w:rsidRPr="008976B3">
        <w:rPr>
          <w:rFonts w:ascii="Times New Roman" w:eastAsia="Times New Roman" w:hAnsi="Times New Roman" w:cs="Times New Roman"/>
          <w:b/>
          <w:sz w:val="24"/>
          <w:szCs w:val="24"/>
          <w:lang w:eastAsia="pl-PL"/>
        </w:rPr>
        <w:t>”</w:t>
      </w:r>
    </w:p>
    <w:p w14:paraId="5EC4643F" w14:textId="77777777" w:rsidR="008976B3" w:rsidRPr="008976B3" w:rsidRDefault="008976B3" w:rsidP="008976B3">
      <w:pPr>
        <w:widowControl w:val="0"/>
        <w:suppressAutoHyphens/>
        <w:autoSpaceDN w:val="0"/>
        <w:spacing w:after="0" w:line="240" w:lineRule="auto"/>
        <w:ind w:left="720"/>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w zakresie objętym specyfikacją warunków zamówienia i całą dokumentacją projektową </w:t>
      </w:r>
    </w:p>
    <w:p w14:paraId="2F46AB9D" w14:textId="77777777" w:rsidR="008976B3" w:rsidRPr="008976B3" w:rsidRDefault="008976B3" w:rsidP="008976B3">
      <w:pPr>
        <w:suppressAutoHyphens/>
        <w:autoSpaceDN w:val="0"/>
        <w:spacing w:after="0" w:line="240" w:lineRule="auto"/>
        <w:ind w:left="180"/>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za kwotę brutto (netto + obowiązujący podatek VAT)</w:t>
      </w:r>
      <w:r w:rsidRPr="008976B3">
        <w:rPr>
          <w:rFonts w:ascii="Times New Roman" w:eastAsia="Times New Roman" w:hAnsi="Times New Roman" w:cs="Times New Roman"/>
          <w:kern w:val="3"/>
          <w:sz w:val="24"/>
          <w:szCs w:val="24"/>
          <w:lang w:eastAsia="pl-PL"/>
        </w:rPr>
        <w:t xml:space="preserve"> </w:t>
      </w:r>
      <w:r w:rsidRPr="008976B3">
        <w:rPr>
          <w:rFonts w:ascii="Times New Roman" w:eastAsia="Times New Roman" w:hAnsi="Times New Roman" w:cs="Times New Roman"/>
          <w:b/>
          <w:kern w:val="3"/>
          <w:sz w:val="24"/>
          <w:szCs w:val="24"/>
          <w:lang w:eastAsia="pl-PL"/>
        </w:rPr>
        <w:t>określone w poniżej tabeli:</w:t>
      </w:r>
    </w:p>
    <w:p w14:paraId="45328100" w14:textId="77777777" w:rsidR="008976B3" w:rsidRPr="008976B3" w:rsidRDefault="008976B3" w:rsidP="008976B3">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tbl>
      <w:tblPr>
        <w:tblW w:w="9062" w:type="dxa"/>
        <w:tblInd w:w="-108" w:type="dxa"/>
        <w:tblLayout w:type="fixed"/>
        <w:tblCellMar>
          <w:left w:w="10" w:type="dxa"/>
          <w:right w:w="10" w:type="dxa"/>
        </w:tblCellMar>
        <w:tblLook w:val="04A0" w:firstRow="1" w:lastRow="0" w:firstColumn="1" w:lastColumn="0" w:noHBand="0" w:noVBand="1"/>
      </w:tblPr>
      <w:tblGrid>
        <w:gridCol w:w="278"/>
        <w:gridCol w:w="8784"/>
      </w:tblGrid>
      <w:tr w:rsidR="008976B3" w:rsidRPr="008976B3" w14:paraId="3202727C" w14:textId="77777777" w:rsidTr="00504736">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3D8BA41C" w14:textId="77777777" w:rsidR="008976B3" w:rsidRPr="008976B3" w:rsidRDefault="008976B3" w:rsidP="008976B3">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3123881C" w14:textId="77777777" w:rsidR="008976B3" w:rsidRPr="008976B3" w:rsidRDefault="008976B3" w:rsidP="008976B3">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p w14:paraId="3B296E04"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Kwota brutto (netto + obowiązujący podatek VAT</w:t>
            </w:r>
          </w:p>
          <w:p w14:paraId="3F6E731C"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w:t>
            </w:r>
          </w:p>
          <w:p w14:paraId="0B42C2FB"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Słownie …………………………………………………………………</w:t>
            </w:r>
          </w:p>
          <w:p w14:paraId="1B3EC771" w14:textId="77777777" w:rsidR="008976B3" w:rsidRPr="008976B3" w:rsidRDefault="008976B3" w:rsidP="008976B3">
            <w:pPr>
              <w:tabs>
                <w:tab w:val="left" w:pos="1440"/>
              </w:tabs>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w tym:</w:t>
            </w:r>
            <w:r w:rsidRPr="008976B3">
              <w:rPr>
                <w:rFonts w:ascii="Times New Roman" w:eastAsia="Times New Roman" w:hAnsi="Times New Roman" w:cs="Times New Roman"/>
                <w:b/>
                <w:kern w:val="3"/>
                <w:sz w:val="24"/>
                <w:szCs w:val="24"/>
                <w:lang w:eastAsia="pl-PL"/>
              </w:rPr>
              <w:tab/>
            </w:r>
          </w:p>
          <w:p w14:paraId="5275ECA0"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kwota netto……………………………………………………………..</w:t>
            </w:r>
          </w:p>
          <w:p w14:paraId="1103A745"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słownie ……………………………………………………………………</w:t>
            </w:r>
          </w:p>
          <w:p w14:paraId="5434C02E"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należny podatek VAT w wysokości …..%, tj. …………………………..zł</w:t>
            </w:r>
          </w:p>
          <w:p w14:paraId="06BD94CF"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słownie……………………………………………………………………..</w:t>
            </w:r>
          </w:p>
        </w:tc>
      </w:tr>
    </w:tbl>
    <w:p w14:paraId="22EEDC1C" w14:textId="77777777" w:rsidR="008976B3" w:rsidRPr="008976B3" w:rsidRDefault="008976B3" w:rsidP="008976B3">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p w14:paraId="407EE893" w14:textId="77777777" w:rsidR="008976B3" w:rsidRPr="008976B3" w:rsidRDefault="008976B3" w:rsidP="008976B3">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Cena ofertowa uwzględnia wykonanie wszystkich robót (kompletnego przedmiotu zamówienia) i zastosowanie produktów, materiałów określonych w dokumentacji projektowej.</w:t>
      </w:r>
    </w:p>
    <w:p w14:paraId="5FAD3767" w14:textId="77777777" w:rsidR="008976B3" w:rsidRPr="008976B3" w:rsidRDefault="008976B3" w:rsidP="008976B3">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Oferta zawiera propozycje wynagrodzenia ze wszystkimi jego składnikami i dopłatami - koszty związane z całościowym wykonaniem przedmiotu zamówienia.</w:t>
      </w:r>
    </w:p>
    <w:p w14:paraId="133348C1" w14:textId="77777777" w:rsidR="008976B3" w:rsidRPr="008976B3" w:rsidRDefault="008976B3" w:rsidP="008976B3">
      <w:pPr>
        <w:widowControl w:val="0"/>
        <w:numPr>
          <w:ilvl w:val="1"/>
          <w:numId w:val="49"/>
        </w:numPr>
        <w:suppressAutoHyphens/>
        <w:autoSpaceDN w:val="0"/>
        <w:spacing w:before="120" w:after="0" w:line="240" w:lineRule="auto"/>
        <w:jc w:val="both"/>
        <w:textAlignment w:val="baseline"/>
        <w:rPr>
          <w:rFonts w:ascii="Times New Roman" w:eastAsia="Times New Roman" w:hAnsi="Times New Roman" w:cs="Times New Roman"/>
          <w:kern w:val="3"/>
          <w:sz w:val="24"/>
          <w:szCs w:val="24"/>
          <w:lang w:eastAsia="pl-PL"/>
        </w:rPr>
      </w:pPr>
      <w:r w:rsidRPr="008976B3">
        <w:rPr>
          <w:rFonts w:ascii="Times New Roman" w:eastAsia="Times New Roman" w:hAnsi="Times New Roman" w:cs="Times New Roman"/>
          <w:kern w:val="3"/>
          <w:sz w:val="24"/>
          <w:szCs w:val="24"/>
          <w:lang w:eastAsia="pl-PL"/>
        </w:rPr>
        <w:t xml:space="preserve">Zamówienie zobowiązujemy się wykonać w terminie 120 dni od daty podpisania umowy. </w:t>
      </w:r>
    </w:p>
    <w:p w14:paraId="317AE1E4" w14:textId="77777777" w:rsidR="008976B3" w:rsidRPr="008976B3" w:rsidRDefault="008976B3" w:rsidP="008976B3">
      <w:pPr>
        <w:widowControl w:val="0"/>
        <w:numPr>
          <w:ilvl w:val="0"/>
          <w:numId w:val="53"/>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5238B022"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 przypadku zatrudnienia podwykonawców, oświadczamy, że ponosimy całkowitą odpowiedzialność za działanie lub zaniechanie wszystkich podwykonawców.</w:t>
      </w:r>
    </w:p>
    <w:p w14:paraId="63C9ED0E"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Udzielimy gwarancji na przedmiot zamówienia na okres </w:t>
      </w:r>
      <w:r w:rsidRPr="008976B3">
        <w:rPr>
          <w:rFonts w:ascii="Times New Roman" w:eastAsia="Times New Roman" w:hAnsi="Times New Roman" w:cs="Times New Roman"/>
          <w:b/>
          <w:kern w:val="3"/>
          <w:sz w:val="24"/>
          <w:szCs w:val="24"/>
          <w:lang w:eastAsia="pl-PL"/>
        </w:rPr>
        <w:t>….. miesięcy (wpisać nie mniej niż 36 miesięcy nie więcej niż 60 miesięcy)</w:t>
      </w:r>
      <w:r w:rsidRPr="008976B3">
        <w:rPr>
          <w:rFonts w:ascii="Times New Roman" w:eastAsia="Times New Roman" w:hAnsi="Times New Roman" w:cs="Times New Roman"/>
          <w:kern w:val="3"/>
          <w:sz w:val="24"/>
          <w:szCs w:val="24"/>
          <w:lang w:eastAsia="pl-PL"/>
        </w:rPr>
        <w:t xml:space="preserve"> od daty przekazania przedmiotu zamówienia do eksploatacji. </w:t>
      </w:r>
    </w:p>
    <w:p w14:paraId="549810B8"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Udzielimy rękojmi za usunięcie wad prawnych i fizycznych robót oraz dostarczonych materiałów w okresie równym okresowi gwarancji po dokonaniu czynności odbioru końcowego.</w:t>
      </w:r>
    </w:p>
    <w:p w14:paraId="68C64C7E"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Oświadczamy, że uważamy się związani niniejszą ofertą przez okres wskazany w art. 8 Specyfikacji Warunków Zamówienia.</w:t>
      </w:r>
    </w:p>
    <w:p w14:paraId="1A715BF6"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Upoważniamy Zamawiającego bądź działające w jego imieniu osoby fizyczne lub prawne do przeprowadzenia wszelkich badań mających na celu sprawdzenie prawdziwości informacji i danych zawartych w przedłożonych przez nas oświadczeniach, i dokumentach </w:t>
      </w:r>
      <w:r w:rsidRPr="008976B3">
        <w:rPr>
          <w:rFonts w:ascii="Times New Roman" w:eastAsia="Times New Roman" w:hAnsi="Times New Roman" w:cs="Times New Roman"/>
          <w:kern w:val="3"/>
          <w:sz w:val="24"/>
          <w:szCs w:val="24"/>
          <w:lang w:eastAsia="pl-PL"/>
        </w:rPr>
        <w:lastRenderedPageBreak/>
        <w:t>oraz wyjaśnienia finansowych i technicznych aspektów naszej oferty.</w:t>
      </w:r>
    </w:p>
    <w:p w14:paraId="09E1AC36"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Wykonawca jest:</w:t>
      </w:r>
    </w:p>
    <w:p w14:paraId="31983DCE" w14:textId="77777777" w:rsidR="008976B3" w:rsidRPr="008976B3" w:rsidRDefault="008976B3" w:rsidP="008976B3">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1) Mikroprzedsiębiorstwem </w:t>
      </w:r>
      <w:r w:rsidRPr="008976B3">
        <w:rPr>
          <w:rFonts w:ascii="Times New Roman" w:eastAsia="Times New Roman" w:hAnsi="Times New Roman" w:cs="Times New Roman"/>
          <w:kern w:val="3"/>
          <w:sz w:val="24"/>
          <w:szCs w:val="24"/>
          <w:lang w:eastAsia="pl-PL"/>
        </w:rPr>
        <w:t xml:space="preserve"> </w:t>
      </w:r>
    </w:p>
    <w:p w14:paraId="3887C56E" w14:textId="77777777" w:rsidR="008976B3" w:rsidRPr="008976B3" w:rsidRDefault="008976B3" w:rsidP="008976B3">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2) małym przedsiębiorstwem </w:t>
      </w:r>
      <w:r w:rsidRPr="008976B3">
        <w:rPr>
          <w:rFonts w:ascii="Times New Roman" w:eastAsia="Times New Roman" w:hAnsi="Times New Roman" w:cs="Times New Roman"/>
          <w:kern w:val="3"/>
          <w:sz w:val="24"/>
          <w:szCs w:val="24"/>
          <w:lang w:eastAsia="pl-PL"/>
        </w:rPr>
        <w:t xml:space="preserve"> </w:t>
      </w:r>
    </w:p>
    <w:p w14:paraId="4BADCC46" w14:textId="77777777" w:rsidR="008976B3" w:rsidRPr="008976B3" w:rsidRDefault="008976B3" w:rsidP="008976B3">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 xml:space="preserve">3) średnim przedsiębiorstwem </w:t>
      </w:r>
      <w:r w:rsidRPr="008976B3">
        <w:rPr>
          <w:rFonts w:ascii="Times New Roman" w:eastAsia="Times New Roman" w:hAnsi="Times New Roman" w:cs="Times New Roman"/>
          <w:kern w:val="3"/>
          <w:sz w:val="24"/>
          <w:szCs w:val="24"/>
          <w:lang w:eastAsia="pl-PL"/>
        </w:rPr>
        <w:t></w:t>
      </w:r>
    </w:p>
    <w:p w14:paraId="658285ED" w14:textId="77777777" w:rsidR="008976B3" w:rsidRPr="008976B3" w:rsidRDefault="008976B3" w:rsidP="008976B3">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Proszę zaznaczyć</w:t>
      </w:r>
    </w:p>
    <w:p w14:paraId="5B58AF89"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Oświadczamy, pod rygorem wykluczenia z postępowania, iż wszystkie informacje zamieszczone w naszej ofercie i załącznikach do oferty są prawdziwe.</w:t>
      </w:r>
    </w:p>
    <w:p w14:paraId="7452FDD2"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 przypadku wyboru naszej oferty zobowiązujemy się do wniesienia zabezpieczenia należytego wykonania umowy w wysokości 5 % ceny ofertowej</w:t>
      </w:r>
      <w:r w:rsidRPr="008976B3">
        <w:rPr>
          <w:rFonts w:ascii="Times New Roman" w:eastAsia="Times New Roman" w:hAnsi="Times New Roman" w:cs="Times New Roman"/>
          <w:b/>
          <w:kern w:val="3"/>
          <w:sz w:val="24"/>
          <w:szCs w:val="24"/>
          <w:lang w:eastAsia="pl-PL"/>
        </w:rPr>
        <w:t xml:space="preserve"> </w:t>
      </w:r>
      <w:r w:rsidRPr="008976B3">
        <w:rPr>
          <w:rFonts w:ascii="Times New Roman" w:eastAsia="Times New Roman" w:hAnsi="Times New Roman" w:cs="Times New Roman"/>
          <w:kern w:val="3"/>
          <w:sz w:val="24"/>
          <w:szCs w:val="24"/>
          <w:lang w:eastAsia="pl-PL"/>
        </w:rPr>
        <w:t>(ceny brutto), tj. ......................................... zł. – zabezpieczenie zamierzamy wnieść w następującej formie ………………………………….</w:t>
      </w:r>
    </w:p>
    <w:p w14:paraId="2EE06670" w14:textId="77777777" w:rsidR="008976B3" w:rsidRPr="008976B3" w:rsidRDefault="008976B3" w:rsidP="008976B3">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1C6A7FB" w14:textId="77777777" w:rsidR="008976B3" w:rsidRPr="008976B3" w:rsidRDefault="008976B3" w:rsidP="008976B3">
      <w:pPr>
        <w:suppressAutoHyphens/>
        <w:autoSpaceDN w:val="0"/>
        <w:spacing w:after="0" w:line="240" w:lineRule="auto"/>
        <w:ind w:left="357"/>
        <w:textAlignment w:val="baseline"/>
        <w:rPr>
          <w:rFonts w:ascii="Times New Roman" w:eastAsia="Times New Roman" w:hAnsi="Times New Roman" w:cs="Times New Roman"/>
          <w:kern w:val="3"/>
          <w:sz w:val="24"/>
          <w:szCs w:val="24"/>
          <w:lang w:eastAsia="pl-PL"/>
        </w:rPr>
      </w:pPr>
    </w:p>
    <w:p w14:paraId="6D274B75" w14:textId="77777777" w:rsidR="008976B3" w:rsidRPr="008976B3" w:rsidRDefault="008976B3" w:rsidP="008976B3">
      <w:pPr>
        <w:suppressAutoHyphens/>
        <w:autoSpaceDN w:val="0"/>
        <w:spacing w:after="0" w:line="240" w:lineRule="auto"/>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Oferta zawiera ..........stron/kartek</w:t>
      </w:r>
      <w:r w:rsidRPr="008976B3">
        <w:rPr>
          <w:rFonts w:ascii="Times New Roman" w:eastAsia="Times New Roman" w:hAnsi="Times New Roman" w:cs="Times New Roman"/>
          <w:i/>
          <w:kern w:val="3"/>
          <w:sz w:val="24"/>
          <w:szCs w:val="24"/>
          <w:lang w:eastAsia="pl-PL"/>
        </w:rPr>
        <w:t>*</w:t>
      </w:r>
      <w:r w:rsidRPr="008976B3">
        <w:rPr>
          <w:rFonts w:ascii="Times New Roman" w:eastAsia="Times New Roman" w:hAnsi="Times New Roman" w:cs="Times New Roman"/>
          <w:kern w:val="3"/>
          <w:sz w:val="24"/>
          <w:szCs w:val="24"/>
          <w:lang w:eastAsia="pl-PL"/>
        </w:rPr>
        <w:t xml:space="preserve"> ponumerowanych i podpisanych (lub parafowanych) przez osoby uprawnione do reprezentowania wykonawcy.</w:t>
      </w:r>
    </w:p>
    <w:p w14:paraId="1786AA56" w14:textId="77777777" w:rsidR="008976B3" w:rsidRPr="008976B3" w:rsidRDefault="008976B3" w:rsidP="008976B3">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24416F33" w14:textId="77777777" w:rsidR="008976B3" w:rsidRPr="008976B3" w:rsidRDefault="008976B3" w:rsidP="008976B3">
      <w:pPr>
        <w:suppressAutoHyphens/>
        <w:autoSpaceDN w:val="0"/>
        <w:spacing w:after="0" w:line="240" w:lineRule="auto"/>
        <w:jc w:val="both"/>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w:t>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r>
      <w:r w:rsidRPr="008976B3">
        <w:rPr>
          <w:rFonts w:ascii="Times New Roman" w:eastAsia="Times New Roman" w:hAnsi="Times New Roman" w:cs="Times New Roman"/>
          <w:kern w:val="3"/>
          <w:sz w:val="24"/>
          <w:szCs w:val="24"/>
          <w:lang w:eastAsia="pl-PL"/>
        </w:rPr>
        <w:tab/>
        <w:t>...............................................................</w:t>
      </w:r>
    </w:p>
    <w:p w14:paraId="7D53B5B7" w14:textId="77777777" w:rsidR="008976B3" w:rsidRPr="008976B3" w:rsidRDefault="008976B3" w:rsidP="008976B3">
      <w:pPr>
        <w:suppressAutoHyphens/>
        <w:autoSpaceDN w:val="0"/>
        <w:spacing w:after="0" w:line="240" w:lineRule="auto"/>
        <w:ind w:left="4956" w:hanging="4956"/>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kern w:val="3"/>
          <w:sz w:val="24"/>
          <w:szCs w:val="24"/>
          <w:lang w:eastAsia="pl-PL"/>
        </w:rPr>
        <w:t>miejscowość,  data</w:t>
      </w:r>
      <w:r w:rsidRPr="008976B3">
        <w:rPr>
          <w:rFonts w:ascii="Times New Roman" w:eastAsia="Times New Roman" w:hAnsi="Times New Roman" w:cs="Times New Roman"/>
          <w:kern w:val="3"/>
          <w:sz w:val="24"/>
          <w:szCs w:val="24"/>
          <w:lang w:eastAsia="pl-PL"/>
        </w:rPr>
        <w:tab/>
        <w:t>podpisy osób</w:t>
      </w:r>
      <w:r w:rsidRPr="008976B3">
        <w:rPr>
          <w:rFonts w:ascii="Times New Roman" w:eastAsia="SimSun" w:hAnsi="Times New Roman" w:cs="Times New Roman"/>
          <w:kern w:val="3"/>
          <w:sz w:val="24"/>
          <w:szCs w:val="24"/>
        </w:rPr>
        <w:t xml:space="preserve"> </w:t>
      </w:r>
      <w:r w:rsidRPr="008976B3">
        <w:rPr>
          <w:rFonts w:ascii="Times New Roman" w:eastAsia="Times New Roman" w:hAnsi="Times New Roman" w:cs="Times New Roman"/>
          <w:kern w:val="3"/>
          <w:sz w:val="24"/>
          <w:szCs w:val="24"/>
          <w:lang w:eastAsia="pl-PL"/>
        </w:rPr>
        <w:t>uprawnionych do reprezentowania wykonawcy</w:t>
      </w:r>
    </w:p>
    <w:p w14:paraId="0F6F248B"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5D9B41A"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7BDF077C"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62F092C"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457FB0D4"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4EAF98AB"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4180C84A"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04909581"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9C42871"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55041D5"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62FA467E"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66F3FDE"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64F1F74C"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1A8FBAC"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ACBBFE4"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358D4F77" w14:textId="77777777" w:rsidR="008976B3" w:rsidRPr="008976B3" w:rsidRDefault="008976B3" w:rsidP="008976B3">
      <w:pPr>
        <w:spacing w:after="0" w:line="360" w:lineRule="auto"/>
        <w:jc w:val="right"/>
        <w:rPr>
          <w:rFonts w:ascii="Times New Roman" w:eastAsia="Calibri" w:hAnsi="Times New Roman" w:cs="Times New Roman"/>
          <w:b/>
          <w:sz w:val="24"/>
          <w:szCs w:val="24"/>
        </w:rPr>
      </w:pPr>
    </w:p>
    <w:p w14:paraId="092E6692" w14:textId="77777777" w:rsidR="008976B3" w:rsidRPr="008976B3" w:rsidRDefault="008976B3" w:rsidP="008976B3">
      <w:pPr>
        <w:spacing w:after="0" w:line="360" w:lineRule="auto"/>
        <w:jc w:val="right"/>
        <w:rPr>
          <w:rFonts w:ascii="Times New Roman" w:eastAsia="Times New Roman" w:hAnsi="Times New Roman" w:cs="Times New Roman"/>
          <w:sz w:val="24"/>
          <w:szCs w:val="24"/>
          <w:lang w:eastAsia="pl-PL"/>
        </w:rPr>
      </w:pPr>
      <w:r w:rsidRPr="008976B3">
        <w:rPr>
          <w:rFonts w:ascii="Times New Roman" w:eastAsia="Calibri" w:hAnsi="Times New Roman" w:cs="Times New Roman"/>
          <w:b/>
          <w:sz w:val="24"/>
          <w:szCs w:val="24"/>
        </w:rPr>
        <w:lastRenderedPageBreak/>
        <w:t>Załącznik nr 2 do SWZ</w:t>
      </w:r>
    </w:p>
    <w:p w14:paraId="54219673" w14:textId="77777777" w:rsidR="008976B3" w:rsidRPr="008976B3" w:rsidRDefault="008976B3" w:rsidP="008976B3">
      <w:pPr>
        <w:spacing w:after="0" w:line="360" w:lineRule="auto"/>
        <w:ind w:left="5812"/>
        <w:rPr>
          <w:rFonts w:ascii="Times New Roman" w:eastAsia="Calibri" w:hAnsi="Times New Roman" w:cs="Times New Roman"/>
          <w:b/>
          <w:sz w:val="24"/>
          <w:szCs w:val="24"/>
        </w:rPr>
      </w:pPr>
    </w:p>
    <w:p w14:paraId="2795A873" w14:textId="77777777" w:rsidR="008976B3" w:rsidRPr="008976B3" w:rsidRDefault="008976B3" w:rsidP="008976B3">
      <w:pPr>
        <w:spacing w:after="0" w:line="360" w:lineRule="auto"/>
        <w:ind w:left="5812"/>
        <w:rPr>
          <w:rFonts w:ascii="Times New Roman" w:eastAsia="Calibri" w:hAnsi="Times New Roman" w:cs="Times New Roman"/>
          <w:b/>
          <w:sz w:val="24"/>
          <w:szCs w:val="24"/>
        </w:rPr>
      </w:pPr>
      <w:r w:rsidRPr="008976B3">
        <w:rPr>
          <w:rFonts w:ascii="Times New Roman" w:eastAsia="Calibri" w:hAnsi="Times New Roman" w:cs="Times New Roman"/>
          <w:b/>
          <w:sz w:val="24"/>
          <w:szCs w:val="24"/>
        </w:rPr>
        <w:t>Zamawiający:</w:t>
      </w:r>
    </w:p>
    <w:p w14:paraId="336C021E" w14:textId="77777777" w:rsidR="008976B3" w:rsidRPr="008976B3" w:rsidRDefault="008976B3" w:rsidP="008976B3">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8976B3">
        <w:rPr>
          <w:rFonts w:ascii="Times New Roman" w:eastAsia="Times New Roman" w:hAnsi="Times New Roman" w:cs="Times New Roman"/>
          <w:b/>
          <w:kern w:val="3"/>
          <w:sz w:val="24"/>
          <w:szCs w:val="24"/>
          <w:lang w:eastAsia="pl-PL"/>
        </w:rPr>
        <w:t>Powiat Warszawski Zachodni,</w:t>
      </w:r>
    </w:p>
    <w:p w14:paraId="519A1788" w14:textId="77777777" w:rsidR="008976B3" w:rsidRPr="008976B3" w:rsidRDefault="008976B3" w:rsidP="008976B3">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8976B3">
        <w:rPr>
          <w:rFonts w:ascii="Times New Roman" w:eastAsia="Times New Roman" w:hAnsi="Times New Roman" w:cs="Times New Roman"/>
          <w:b/>
          <w:kern w:val="3"/>
          <w:sz w:val="24"/>
          <w:szCs w:val="24"/>
          <w:lang w:eastAsia="pl-PL"/>
        </w:rPr>
        <w:t>Zarząd Dróg Powiatowych</w:t>
      </w:r>
    </w:p>
    <w:p w14:paraId="1F85A60F" w14:textId="77777777" w:rsidR="008976B3" w:rsidRPr="008976B3" w:rsidRDefault="008976B3" w:rsidP="008976B3">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w Ożarowie Mazowieckim</w:t>
      </w:r>
    </w:p>
    <w:p w14:paraId="65404545" w14:textId="77777777" w:rsidR="008976B3" w:rsidRPr="008976B3" w:rsidRDefault="008976B3" w:rsidP="008976B3">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ul. Poznańska 300</w:t>
      </w:r>
    </w:p>
    <w:p w14:paraId="6DAE4E44" w14:textId="77777777" w:rsidR="008976B3" w:rsidRPr="008976B3" w:rsidRDefault="008976B3" w:rsidP="008976B3">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8976B3">
        <w:rPr>
          <w:rFonts w:ascii="Times New Roman" w:eastAsia="Times New Roman" w:hAnsi="Times New Roman" w:cs="Times New Roman"/>
          <w:b/>
          <w:kern w:val="3"/>
          <w:sz w:val="24"/>
          <w:szCs w:val="24"/>
          <w:lang w:eastAsia="pl-PL"/>
        </w:rPr>
        <w:t>05 – 850 Ożarów Mazowiecki</w:t>
      </w:r>
    </w:p>
    <w:p w14:paraId="52FD7D9D" w14:textId="77777777" w:rsidR="008976B3" w:rsidRPr="008976B3" w:rsidRDefault="008976B3" w:rsidP="008976B3">
      <w:pPr>
        <w:spacing w:after="0" w:line="360" w:lineRule="auto"/>
        <w:rPr>
          <w:rFonts w:ascii="Times New Roman" w:eastAsia="Calibri" w:hAnsi="Times New Roman" w:cs="Times New Roman"/>
          <w:i/>
          <w:sz w:val="24"/>
          <w:szCs w:val="24"/>
        </w:rPr>
      </w:pPr>
      <w:r w:rsidRPr="008976B3">
        <w:rPr>
          <w:rFonts w:ascii="Times New Roman" w:eastAsia="Calibri" w:hAnsi="Times New Roman" w:cs="Times New Roman"/>
          <w:i/>
          <w:sz w:val="24"/>
          <w:szCs w:val="24"/>
        </w:rPr>
        <w:t>(pełna nazwa/firma, adres)</w:t>
      </w:r>
    </w:p>
    <w:p w14:paraId="61C8D410" w14:textId="77777777" w:rsidR="008976B3" w:rsidRPr="008976B3" w:rsidRDefault="008976B3" w:rsidP="008976B3">
      <w:pPr>
        <w:spacing w:after="0" w:line="360" w:lineRule="auto"/>
        <w:rPr>
          <w:rFonts w:ascii="Times New Roman" w:eastAsia="Calibri" w:hAnsi="Times New Roman" w:cs="Times New Roman"/>
          <w:b/>
          <w:sz w:val="24"/>
          <w:szCs w:val="24"/>
        </w:rPr>
      </w:pPr>
      <w:r w:rsidRPr="008976B3">
        <w:rPr>
          <w:rFonts w:ascii="Times New Roman" w:eastAsia="Calibri" w:hAnsi="Times New Roman" w:cs="Times New Roman"/>
          <w:b/>
          <w:sz w:val="24"/>
          <w:szCs w:val="24"/>
        </w:rPr>
        <w:t>Wykonawca:</w:t>
      </w:r>
    </w:p>
    <w:p w14:paraId="707C5675" w14:textId="77777777" w:rsidR="008976B3" w:rsidRPr="008976B3" w:rsidRDefault="008976B3" w:rsidP="008976B3">
      <w:pPr>
        <w:spacing w:after="0" w:line="360" w:lineRule="auto"/>
        <w:ind w:right="5954"/>
        <w:rPr>
          <w:rFonts w:ascii="Times New Roman" w:eastAsia="Calibri" w:hAnsi="Times New Roman" w:cs="Times New Roman"/>
          <w:sz w:val="24"/>
          <w:szCs w:val="24"/>
        </w:rPr>
      </w:pPr>
      <w:r w:rsidRPr="008976B3">
        <w:rPr>
          <w:rFonts w:ascii="Times New Roman" w:eastAsia="Calibri" w:hAnsi="Times New Roman" w:cs="Times New Roman"/>
          <w:sz w:val="24"/>
          <w:szCs w:val="24"/>
        </w:rPr>
        <w:t>………………………………………………………………….……...</w:t>
      </w:r>
    </w:p>
    <w:p w14:paraId="6D0DAEE0" w14:textId="77777777" w:rsidR="008976B3" w:rsidRPr="008976B3" w:rsidRDefault="008976B3" w:rsidP="008976B3">
      <w:pPr>
        <w:spacing w:after="0" w:line="360" w:lineRule="auto"/>
        <w:ind w:right="5954"/>
        <w:rPr>
          <w:rFonts w:ascii="Times New Roman" w:eastAsia="Calibri" w:hAnsi="Times New Roman" w:cs="Times New Roman"/>
          <w:sz w:val="24"/>
          <w:szCs w:val="24"/>
        </w:rPr>
      </w:pPr>
      <w:r w:rsidRPr="008976B3">
        <w:rPr>
          <w:rFonts w:ascii="Times New Roman" w:eastAsia="Calibri" w:hAnsi="Times New Roman" w:cs="Times New Roman"/>
          <w:sz w:val="24"/>
          <w:szCs w:val="24"/>
        </w:rPr>
        <w:t>........................................................</w:t>
      </w:r>
    </w:p>
    <w:p w14:paraId="40FAC8A0" w14:textId="77777777" w:rsidR="008976B3" w:rsidRPr="008976B3" w:rsidRDefault="008976B3" w:rsidP="008976B3">
      <w:pPr>
        <w:spacing w:after="0" w:line="360" w:lineRule="auto"/>
        <w:jc w:val="center"/>
        <w:rPr>
          <w:rFonts w:ascii="Times New Roman" w:eastAsia="Calibri" w:hAnsi="Times New Roman" w:cs="Times New Roman"/>
          <w:b/>
          <w:sz w:val="24"/>
          <w:szCs w:val="24"/>
          <w:u w:val="single"/>
        </w:rPr>
      </w:pPr>
      <w:bookmarkStart w:id="4" w:name="_Hlk62413747"/>
      <w:r w:rsidRPr="008976B3">
        <w:rPr>
          <w:rFonts w:ascii="Times New Roman" w:eastAsia="Calibri" w:hAnsi="Times New Roman" w:cs="Times New Roman"/>
          <w:b/>
          <w:sz w:val="24"/>
          <w:szCs w:val="24"/>
          <w:u w:val="single"/>
        </w:rPr>
        <w:t xml:space="preserve">Oświadczenie Wykonawcy/Wykonawców wspólnie ubiegających się o udzielenie zamówienia/Podmiotu udostępniającego zasoby </w:t>
      </w:r>
    </w:p>
    <w:p w14:paraId="6FEF88B3" w14:textId="77777777" w:rsidR="008976B3" w:rsidRPr="008976B3" w:rsidRDefault="008976B3" w:rsidP="008976B3">
      <w:pPr>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 xml:space="preserve">składane na podstawie art. 125 ust.1  </w:t>
      </w:r>
      <w:bookmarkEnd w:id="4"/>
      <w:r w:rsidRPr="008976B3">
        <w:rPr>
          <w:rFonts w:ascii="Times New Roman" w:eastAsia="Calibri" w:hAnsi="Times New Roman" w:cs="Times New Roman"/>
          <w:b/>
          <w:sz w:val="24"/>
          <w:szCs w:val="24"/>
        </w:rPr>
        <w:t>ustawy z dnia 11 września 2019</w:t>
      </w:r>
      <w:r w:rsidRPr="008976B3" w:rsidDel="00DB004D">
        <w:rPr>
          <w:rFonts w:ascii="Times New Roman" w:eastAsia="Calibri" w:hAnsi="Times New Roman" w:cs="Times New Roman"/>
          <w:b/>
          <w:sz w:val="24"/>
          <w:szCs w:val="24"/>
        </w:rPr>
        <w:t xml:space="preserve"> </w:t>
      </w:r>
      <w:r w:rsidRPr="008976B3">
        <w:rPr>
          <w:rFonts w:ascii="Times New Roman" w:eastAsia="Calibri" w:hAnsi="Times New Roman" w:cs="Times New Roman"/>
          <w:b/>
          <w:sz w:val="24"/>
          <w:szCs w:val="24"/>
        </w:rPr>
        <w:t xml:space="preserve">r. </w:t>
      </w:r>
    </w:p>
    <w:p w14:paraId="535C2E6B" w14:textId="77777777" w:rsidR="008976B3" w:rsidRPr="008976B3" w:rsidRDefault="008976B3" w:rsidP="008976B3">
      <w:pPr>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 xml:space="preserve"> Prawo zamówień publicznych,</w:t>
      </w:r>
    </w:p>
    <w:p w14:paraId="126D8E39" w14:textId="77777777" w:rsidR="008976B3" w:rsidRPr="008976B3" w:rsidRDefault="008976B3" w:rsidP="008976B3">
      <w:pPr>
        <w:spacing w:after="0" w:line="360" w:lineRule="auto"/>
        <w:jc w:val="center"/>
        <w:rPr>
          <w:rFonts w:ascii="Times New Roman" w:eastAsia="Calibri" w:hAnsi="Times New Roman" w:cs="Times New Roman"/>
          <w:b/>
          <w:sz w:val="24"/>
          <w:szCs w:val="24"/>
          <w:u w:val="single"/>
        </w:rPr>
      </w:pPr>
      <w:r w:rsidRPr="008976B3">
        <w:rPr>
          <w:rFonts w:ascii="Times New Roman" w:eastAsia="Calibri" w:hAnsi="Times New Roman" w:cs="Times New Roman"/>
          <w:b/>
          <w:bCs/>
          <w:sz w:val="24"/>
          <w:szCs w:val="24"/>
          <w:u w:val="single"/>
        </w:rPr>
        <w:t xml:space="preserve">Oświadczenie wykonawcy o niepodleganiu wykluczeniu </w:t>
      </w:r>
      <w:r w:rsidRPr="008976B3">
        <w:rPr>
          <w:rFonts w:ascii="Times New Roman" w:eastAsia="Calibri" w:hAnsi="Times New Roman" w:cs="Times New Roman"/>
          <w:b/>
          <w:bCs/>
          <w:sz w:val="24"/>
          <w:szCs w:val="24"/>
          <w:u w:val="single"/>
        </w:rPr>
        <w:br/>
        <w:t>oraz spełnianiu warunków udziału w postępowaniu</w:t>
      </w:r>
      <w:r w:rsidRPr="008976B3" w:rsidDel="00DB004D">
        <w:rPr>
          <w:rFonts w:ascii="Times New Roman" w:eastAsia="Calibri" w:hAnsi="Times New Roman" w:cs="Times New Roman"/>
          <w:b/>
          <w:sz w:val="24"/>
          <w:szCs w:val="24"/>
          <w:u w:val="single"/>
        </w:rPr>
        <w:t xml:space="preserve"> </w:t>
      </w:r>
    </w:p>
    <w:p w14:paraId="0FF5E1E6"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66E7E914" w14:textId="77777777" w:rsidR="008976B3" w:rsidRPr="008976B3" w:rsidRDefault="008976B3" w:rsidP="008976B3">
      <w:pPr>
        <w:spacing w:after="0" w:line="276"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Na potrzeby postępowania o udzielenie zamówienia publicznego pn. </w:t>
      </w:r>
      <w:bookmarkStart w:id="5" w:name="_Hlk195020371"/>
      <w:r w:rsidRPr="008976B3">
        <w:rPr>
          <w:rFonts w:ascii="Times New Roman" w:eastAsia="Calibri" w:hAnsi="Times New Roman" w:cs="Times New Roman"/>
          <w:b/>
          <w:sz w:val="24"/>
          <w:szCs w:val="24"/>
        </w:rPr>
        <w:t>„</w:t>
      </w:r>
      <w:r w:rsidRPr="008976B3">
        <w:rPr>
          <w:rFonts w:ascii="Times New Roman" w:eastAsia="Times New Roman" w:hAnsi="Times New Roman" w:cs="Times New Roman"/>
          <w:b/>
          <w:sz w:val="24"/>
          <w:szCs w:val="24"/>
          <w:lang w:eastAsia="pl-PL"/>
        </w:rPr>
        <w:t>Dotyczy: ZP-4/2025 pn.: „</w:t>
      </w:r>
      <w:r w:rsidRPr="008976B3">
        <w:rPr>
          <w:rFonts w:ascii="Times New Roman" w:eastAsia="Times New Roman" w:hAnsi="Times New Roman" w:cs="Times New Roman"/>
          <w:b/>
          <w:i/>
          <w:iCs/>
          <w:sz w:val="24"/>
          <w:szCs w:val="24"/>
          <w:lang w:eastAsia="pl-PL"/>
        </w:rPr>
        <w:t>Rozbudowa i przebudowa drogi powiatowej nr 4108W ul. Poniatowskiego na odc. o dł. ok. 400mb. w m. Błonie, gm. Błonie</w:t>
      </w:r>
      <w:r w:rsidRPr="008976B3">
        <w:rPr>
          <w:rFonts w:ascii="Times New Roman" w:eastAsia="Times New Roman" w:hAnsi="Times New Roman" w:cs="Times New Roman"/>
          <w:b/>
          <w:sz w:val="24"/>
          <w:szCs w:val="24"/>
          <w:lang w:eastAsia="pl-PL"/>
        </w:rPr>
        <w:t>”</w:t>
      </w:r>
      <w:r w:rsidRPr="008976B3">
        <w:rPr>
          <w:rFonts w:ascii="Times New Roman" w:eastAsia="Arial Unicode MS" w:hAnsi="Times New Roman" w:cs="Times New Roman"/>
          <w:b/>
          <w:sz w:val="24"/>
          <w:szCs w:val="24"/>
        </w:rPr>
        <w:t xml:space="preserve"> </w:t>
      </w:r>
      <w:bookmarkEnd w:id="5"/>
      <w:r w:rsidRPr="008976B3">
        <w:rPr>
          <w:rFonts w:ascii="Times New Roman" w:eastAsia="Calibri" w:hAnsi="Times New Roman" w:cs="Times New Roman"/>
          <w:sz w:val="24"/>
          <w:szCs w:val="24"/>
        </w:rPr>
        <w:t>prowadzonego przez Zarząd Dróg Powiatowych w Ożarowie Mazowieckim</w:t>
      </w:r>
      <w:r w:rsidRPr="008976B3">
        <w:rPr>
          <w:rFonts w:ascii="Times New Roman" w:eastAsia="Calibri" w:hAnsi="Times New Roman" w:cs="Times New Roman"/>
          <w:i/>
          <w:sz w:val="24"/>
          <w:szCs w:val="24"/>
        </w:rPr>
        <w:t xml:space="preserve">, </w:t>
      </w:r>
      <w:r w:rsidRPr="008976B3">
        <w:rPr>
          <w:rFonts w:ascii="Times New Roman" w:eastAsia="Calibri" w:hAnsi="Times New Roman" w:cs="Times New Roman"/>
          <w:sz w:val="24"/>
          <w:szCs w:val="24"/>
        </w:rPr>
        <w:t>oświadczam, że nie podlegam wykluczen</w:t>
      </w:r>
      <w:bookmarkStart w:id="6" w:name="_Hlk61304340"/>
      <w:r w:rsidRPr="008976B3">
        <w:rPr>
          <w:rFonts w:ascii="Times New Roman" w:eastAsia="Calibri" w:hAnsi="Times New Roman" w:cs="Times New Roman"/>
          <w:sz w:val="24"/>
          <w:szCs w:val="24"/>
        </w:rPr>
        <w:t>iu z postępowania na podstawie art. 108 ust. 1 ustawy  i art.  109 ust. 1 pkt 1,pkt 4 i pkt 7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w:t>
      </w:r>
      <w:r w:rsidRPr="008976B3" w:rsidDel="00DB004D">
        <w:rPr>
          <w:rFonts w:ascii="Times New Roman" w:eastAsia="Calibri" w:hAnsi="Times New Roman" w:cs="Times New Roman"/>
          <w:sz w:val="24"/>
          <w:szCs w:val="24"/>
        </w:rPr>
        <w:t xml:space="preserve"> </w:t>
      </w:r>
      <w:bookmarkEnd w:id="6"/>
      <w:r w:rsidRPr="008976B3">
        <w:rPr>
          <w:rFonts w:ascii="Times New Roman" w:eastAsia="Calibri" w:hAnsi="Times New Roman" w:cs="Times New Roman"/>
          <w:sz w:val="24"/>
          <w:szCs w:val="24"/>
        </w:rPr>
        <w:t>Oświadczam, że  spełniam warunki udziału w postępowaniu określone przez zamawiającego w Specyfikacji Warunków Zamówienia dot. postępowania prowadzonego w trybie podstawowym   nr ZP-4/2025</w:t>
      </w:r>
    </w:p>
    <w:p w14:paraId="69E58AC4" w14:textId="77777777" w:rsidR="008976B3" w:rsidRPr="008976B3" w:rsidRDefault="008976B3" w:rsidP="008976B3">
      <w:pPr>
        <w:spacing w:after="0" w:line="276" w:lineRule="auto"/>
        <w:jc w:val="both"/>
        <w:rPr>
          <w:rFonts w:ascii="Times New Roman" w:eastAsia="Calibri" w:hAnsi="Times New Roman" w:cs="Times New Roman"/>
          <w:sz w:val="24"/>
          <w:szCs w:val="24"/>
        </w:rPr>
      </w:pPr>
    </w:p>
    <w:p w14:paraId="26096DA0" w14:textId="77777777" w:rsidR="008976B3" w:rsidRPr="008976B3" w:rsidRDefault="008976B3" w:rsidP="008976B3">
      <w:pPr>
        <w:spacing w:after="0" w:line="360" w:lineRule="auto"/>
        <w:jc w:val="both"/>
        <w:rPr>
          <w:rFonts w:ascii="Times New Roman" w:eastAsia="Calibri" w:hAnsi="Times New Roman" w:cs="Times New Roman"/>
        </w:rPr>
      </w:pPr>
      <w:r w:rsidRPr="008976B3">
        <w:rPr>
          <w:rFonts w:ascii="Times New Roman" w:eastAsia="Calibri" w:hAnsi="Times New Roman" w:cs="Times New Roman"/>
        </w:rPr>
        <w:t>Oświadczam, że zachodzą w stosunku do mnie podstawy wykluczenia z postępowania na podstawie</w:t>
      </w:r>
      <w:r w:rsidRPr="008976B3">
        <w:rPr>
          <w:rFonts w:ascii="Times New Roman" w:eastAsia="Calibri" w:hAnsi="Times New Roman" w:cs="Times New Roman"/>
        </w:rPr>
        <w:br/>
        <w:t xml:space="preserve"> art. …………. ustawy </w:t>
      </w:r>
      <w:proofErr w:type="spellStart"/>
      <w:r w:rsidRPr="008976B3">
        <w:rPr>
          <w:rFonts w:ascii="Times New Roman" w:eastAsia="Calibri" w:hAnsi="Times New Roman" w:cs="Times New Roman"/>
        </w:rPr>
        <w:t>Pzp</w:t>
      </w:r>
      <w:proofErr w:type="spellEnd"/>
      <w:r w:rsidRPr="008976B3">
        <w:rPr>
          <w:rFonts w:ascii="Times New Roman" w:eastAsia="Calibri" w:hAnsi="Times New Roman" w:cs="Times New Roman"/>
        </w:rPr>
        <w:t xml:space="preserve"> </w:t>
      </w:r>
      <w:r w:rsidRPr="008976B3">
        <w:rPr>
          <w:rFonts w:ascii="Times New Roman" w:eastAsia="Calibri" w:hAnsi="Times New Roman" w:cs="Times New Roman"/>
          <w:i/>
        </w:rPr>
        <w:t xml:space="preserve">(podać mającą zastosowanie podstawę wykluczenia spośród wymienionych w </w:t>
      </w:r>
      <w:r w:rsidRPr="008976B3">
        <w:rPr>
          <w:rFonts w:ascii="Times New Roman" w:eastAsia="Calibri" w:hAnsi="Times New Roman" w:cs="Times New Roman"/>
          <w:i/>
          <w:lang w:eastAsia="pl-PL"/>
        </w:rPr>
        <w:t>art. 108 ust. 1 pkt 1,2 i 5 lub art. 109 ust. 1 pkt 4, 7 ustawy</w:t>
      </w:r>
      <w:r w:rsidRPr="008976B3">
        <w:rPr>
          <w:rFonts w:ascii="Times New Roman" w:eastAsia="Calibri" w:hAnsi="Times New Roman" w:cs="Times New Roman"/>
          <w:i/>
        </w:rPr>
        <w:t>).</w:t>
      </w:r>
      <w:r w:rsidRPr="008976B3">
        <w:rPr>
          <w:rFonts w:ascii="Times New Roman" w:eastAsia="Calibri" w:hAnsi="Times New Roman" w:cs="Times New Roman"/>
        </w:rPr>
        <w:t xml:space="preserve"> Jednocześnie oświadczam, że w związku z ww. okolicznością, na podstawie </w:t>
      </w:r>
      <w:r w:rsidRPr="008976B3">
        <w:rPr>
          <w:rFonts w:ascii="Times New Roman" w:eastAsia="Calibri" w:hAnsi="Times New Roman" w:cs="Times New Roman"/>
          <w:lang w:eastAsia="pl-PL"/>
        </w:rPr>
        <w:t xml:space="preserve">na podstawie art. 110 ust. 2 ustawy </w:t>
      </w:r>
      <w:proofErr w:type="spellStart"/>
      <w:r w:rsidRPr="008976B3">
        <w:rPr>
          <w:rFonts w:ascii="Times New Roman" w:eastAsia="Calibri" w:hAnsi="Times New Roman" w:cs="Times New Roman"/>
          <w:lang w:eastAsia="pl-PL"/>
        </w:rPr>
        <w:t>Pzp</w:t>
      </w:r>
      <w:proofErr w:type="spellEnd"/>
      <w:r w:rsidRPr="008976B3">
        <w:rPr>
          <w:rFonts w:ascii="Times New Roman" w:eastAsia="Calibri" w:hAnsi="Times New Roman" w:cs="Times New Roman"/>
          <w:lang w:eastAsia="pl-PL"/>
        </w:rPr>
        <w:t xml:space="preserve"> </w:t>
      </w:r>
      <w:r w:rsidRPr="008976B3">
        <w:rPr>
          <w:rFonts w:ascii="Times New Roman" w:eastAsia="Calibri" w:hAnsi="Times New Roman" w:cs="Times New Roman"/>
        </w:rPr>
        <w:t xml:space="preserve">podjąłem następujące czynności: </w:t>
      </w:r>
    </w:p>
    <w:p w14:paraId="52BF6698" w14:textId="77777777" w:rsidR="008976B3" w:rsidRPr="008976B3" w:rsidRDefault="008976B3" w:rsidP="008976B3">
      <w:pPr>
        <w:spacing w:after="0" w:line="360" w:lineRule="auto"/>
        <w:jc w:val="both"/>
        <w:rPr>
          <w:rFonts w:ascii="Times New Roman" w:eastAsia="Calibri" w:hAnsi="Times New Roman" w:cs="Times New Roman"/>
        </w:rPr>
      </w:pPr>
      <w:r w:rsidRPr="008976B3">
        <w:rPr>
          <w:rFonts w:ascii="Times New Roman" w:eastAsia="Calibri" w:hAnsi="Times New Roman" w:cs="Times New Roman"/>
        </w:rPr>
        <w:lastRenderedPageBreak/>
        <w:t>..................................................................................................................................................................</w:t>
      </w:r>
    </w:p>
    <w:p w14:paraId="13CFBC66" w14:textId="77777777" w:rsidR="008976B3" w:rsidRPr="008976B3" w:rsidRDefault="008976B3" w:rsidP="008976B3">
      <w:pPr>
        <w:spacing w:after="0" w:line="360" w:lineRule="auto"/>
        <w:jc w:val="both"/>
        <w:rPr>
          <w:rFonts w:ascii="Times New Roman" w:eastAsia="Calibri" w:hAnsi="Times New Roman" w:cs="Times New Roman"/>
        </w:rPr>
      </w:pPr>
      <w:r w:rsidRPr="008976B3">
        <w:rPr>
          <w:rFonts w:ascii="Times New Roman" w:eastAsia="Calibri" w:hAnsi="Times New Roman" w:cs="Times New Roman"/>
        </w:rPr>
        <w:t>…...........………………………………………………………………………………………………</w:t>
      </w:r>
    </w:p>
    <w:p w14:paraId="237B4D1A" w14:textId="77777777" w:rsidR="008976B3" w:rsidRPr="008976B3" w:rsidRDefault="008976B3" w:rsidP="008976B3">
      <w:pPr>
        <w:spacing w:after="0" w:line="276" w:lineRule="auto"/>
        <w:jc w:val="both"/>
        <w:rPr>
          <w:rFonts w:ascii="Times New Roman" w:eastAsia="Times New Roman" w:hAnsi="Times New Roman" w:cs="Times New Roman"/>
          <w:b/>
          <w:sz w:val="24"/>
          <w:szCs w:val="24"/>
          <w:lang w:eastAsia="pl-PL"/>
        </w:rPr>
      </w:pPr>
    </w:p>
    <w:p w14:paraId="4C49B330" w14:textId="77777777" w:rsidR="008976B3" w:rsidRPr="008976B3" w:rsidRDefault="008976B3" w:rsidP="008976B3">
      <w:pPr>
        <w:spacing w:after="0" w:line="276"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t>
      </w:r>
      <w:r w:rsidRPr="008976B3">
        <w:rPr>
          <w:rFonts w:ascii="Times New Roman" w:eastAsia="Calibri" w:hAnsi="Times New Roman" w:cs="Times New Roman"/>
          <w:i/>
          <w:sz w:val="24"/>
          <w:szCs w:val="24"/>
        </w:rPr>
        <w:t xml:space="preserve">(miejscowość), </w:t>
      </w:r>
      <w:r w:rsidRPr="008976B3">
        <w:rPr>
          <w:rFonts w:ascii="Times New Roman" w:eastAsia="Calibri" w:hAnsi="Times New Roman" w:cs="Times New Roman"/>
          <w:sz w:val="24"/>
          <w:szCs w:val="24"/>
        </w:rPr>
        <w:t xml:space="preserve">dnia ………….……. r. </w:t>
      </w:r>
    </w:p>
    <w:p w14:paraId="426C22FC" w14:textId="77777777" w:rsidR="008976B3" w:rsidRPr="008976B3" w:rsidRDefault="008976B3" w:rsidP="008976B3">
      <w:pPr>
        <w:spacing w:after="0" w:line="240" w:lineRule="auto"/>
        <w:ind w:left="5664" w:firstLine="708"/>
        <w:jc w:val="both"/>
        <w:rPr>
          <w:rFonts w:ascii="Times New Roman" w:eastAsia="Calibri" w:hAnsi="Times New Roman" w:cs="Times New Roman"/>
          <w:sz w:val="24"/>
          <w:szCs w:val="24"/>
        </w:rPr>
      </w:pPr>
    </w:p>
    <w:p w14:paraId="498702A0" w14:textId="77777777" w:rsidR="008976B3" w:rsidRPr="008976B3" w:rsidRDefault="008976B3" w:rsidP="008976B3">
      <w:pPr>
        <w:spacing w:after="0" w:line="240" w:lineRule="auto"/>
        <w:ind w:left="5664" w:firstLine="708"/>
        <w:jc w:val="both"/>
        <w:rPr>
          <w:rFonts w:ascii="Times New Roman" w:eastAsia="Calibri" w:hAnsi="Times New Roman" w:cs="Times New Roman"/>
          <w:i/>
          <w:sz w:val="24"/>
          <w:szCs w:val="24"/>
        </w:rPr>
      </w:pPr>
    </w:p>
    <w:p w14:paraId="5B7C8F3D" w14:textId="77777777" w:rsidR="008976B3" w:rsidRPr="008976B3" w:rsidRDefault="008976B3" w:rsidP="008976B3">
      <w:pPr>
        <w:shd w:val="clear" w:color="auto" w:fill="BFBFBF"/>
        <w:spacing w:before="120" w:after="0" w:line="360" w:lineRule="auto"/>
        <w:jc w:val="center"/>
        <w:rPr>
          <w:rFonts w:ascii="Times New Roman" w:eastAsia="Calibri" w:hAnsi="Times New Roman" w:cs="Times New Roman"/>
          <w:lang w:eastAsia="pl-PL"/>
        </w:rPr>
      </w:pPr>
      <w:r w:rsidRPr="008976B3">
        <w:rPr>
          <w:rFonts w:ascii="Times New Roman" w:eastAsia="Calibri" w:hAnsi="Times New Roman" w:cs="Times New Roman"/>
          <w:b/>
          <w:lang w:eastAsia="pl-PL"/>
        </w:rPr>
        <w:t>INFORMACJA W ZWIĄZKU Z POLEGANIEM NA ZASOBACH PODMIOTÓW UDOSTĘPNIAJĄCYCH</w:t>
      </w:r>
      <w:r w:rsidRPr="008976B3">
        <w:rPr>
          <w:rFonts w:ascii="Times New Roman" w:eastAsia="Calibri" w:hAnsi="Times New Roman" w:cs="Times New Roman"/>
          <w:lang w:eastAsia="pl-PL"/>
        </w:rPr>
        <w:t>:</w:t>
      </w:r>
    </w:p>
    <w:p w14:paraId="548FEC34" w14:textId="77777777" w:rsidR="008976B3" w:rsidRPr="008976B3" w:rsidRDefault="008976B3" w:rsidP="008976B3">
      <w:pPr>
        <w:spacing w:after="0" w:line="360" w:lineRule="auto"/>
        <w:jc w:val="both"/>
        <w:rPr>
          <w:rFonts w:ascii="Times New Roman" w:eastAsia="Calibri" w:hAnsi="Times New Roman" w:cs="Times New Roman"/>
          <w:lang w:eastAsia="pl-PL"/>
        </w:rPr>
      </w:pPr>
      <w:r w:rsidRPr="008976B3">
        <w:rPr>
          <w:rFonts w:ascii="Times New Roman" w:eastAsia="Calibri" w:hAnsi="Times New Roman" w:cs="Times New Roman"/>
          <w:lang w:eastAsia="pl-PL"/>
        </w:rPr>
        <w:t>Oświadczam, że w celu wykazania spełniania warunków udziału w postępowaniu określonych przez zamawiającego w Specyfikacji Warunków Zamówienia dot. trybu podstawowego nr ZP-4/2025 polegam na zasobach następującego/-</w:t>
      </w:r>
      <w:proofErr w:type="spellStart"/>
      <w:r w:rsidRPr="008976B3">
        <w:rPr>
          <w:rFonts w:ascii="Times New Roman" w:eastAsia="Calibri" w:hAnsi="Times New Roman" w:cs="Times New Roman"/>
          <w:lang w:eastAsia="pl-PL"/>
        </w:rPr>
        <w:t>ych</w:t>
      </w:r>
      <w:proofErr w:type="spellEnd"/>
      <w:r w:rsidRPr="008976B3">
        <w:rPr>
          <w:rFonts w:ascii="Times New Roman" w:eastAsia="Calibri" w:hAnsi="Times New Roman" w:cs="Times New Roman"/>
          <w:lang w:eastAsia="pl-PL"/>
        </w:rPr>
        <w:t xml:space="preserve"> podmiotu/-ów udostępniającego/-</w:t>
      </w:r>
      <w:proofErr w:type="spellStart"/>
      <w:r w:rsidRPr="008976B3">
        <w:rPr>
          <w:rFonts w:ascii="Times New Roman" w:eastAsia="Calibri" w:hAnsi="Times New Roman" w:cs="Times New Roman"/>
          <w:lang w:eastAsia="pl-PL"/>
        </w:rPr>
        <w:t>ych</w:t>
      </w:r>
      <w:proofErr w:type="spellEnd"/>
      <w:r w:rsidRPr="008976B3">
        <w:rPr>
          <w:rFonts w:ascii="Times New Roman" w:eastAsia="Calibri" w:hAnsi="Times New Roman" w:cs="Times New Roman"/>
          <w:lang w:eastAsia="pl-PL"/>
        </w:rPr>
        <w:t xml:space="preserve">: …………………………………………………………………………….……………………….……, </w:t>
      </w:r>
    </w:p>
    <w:p w14:paraId="306566F3" w14:textId="77777777" w:rsidR="008976B3" w:rsidRPr="008976B3" w:rsidRDefault="008976B3" w:rsidP="008976B3">
      <w:pPr>
        <w:spacing w:after="0" w:line="360" w:lineRule="auto"/>
        <w:jc w:val="both"/>
        <w:rPr>
          <w:rFonts w:ascii="Times New Roman" w:eastAsia="Calibri" w:hAnsi="Times New Roman" w:cs="Times New Roman"/>
          <w:lang w:eastAsia="pl-PL"/>
        </w:rPr>
      </w:pPr>
      <w:r w:rsidRPr="008976B3">
        <w:rPr>
          <w:rFonts w:ascii="Times New Roman" w:eastAsia="Calibri" w:hAnsi="Times New Roman" w:cs="Times New Roman"/>
          <w:lang w:eastAsia="pl-PL"/>
        </w:rPr>
        <w:t xml:space="preserve">w następującym zakresie: </w:t>
      </w:r>
    </w:p>
    <w:p w14:paraId="3D2B4CDF" w14:textId="77777777" w:rsidR="008976B3" w:rsidRPr="008976B3" w:rsidRDefault="008976B3" w:rsidP="008976B3">
      <w:pPr>
        <w:spacing w:after="0" w:line="360" w:lineRule="auto"/>
        <w:rPr>
          <w:rFonts w:ascii="Times New Roman" w:eastAsia="Calibri" w:hAnsi="Times New Roman" w:cs="Times New Roman"/>
          <w:i/>
          <w:lang w:eastAsia="pl-PL"/>
        </w:rPr>
      </w:pPr>
      <w:r w:rsidRPr="008976B3">
        <w:rPr>
          <w:rFonts w:ascii="Times New Roman" w:eastAsia="Calibri" w:hAnsi="Times New Roman" w:cs="Times New Roman"/>
          <w:lang w:eastAsia="pl-PL"/>
        </w:rPr>
        <w:t xml:space="preserve">…………………………………….......................................................................................................... </w:t>
      </w:r>
      <w:r w:rsidRPr="008976B3">
        <w:rPr>
          <w:rFonts w:ascii="Times New Roman" w:eastAsia="Calibri" w:hAnsi="Times New Roman" w:cs="Times New Roman"/>
          <w:i/>
          <w:lang w:eastAsia="pl-PL"/>
        </w:rPr>
        <w:t>(wskazać podmiot i określić odpowiedni zakres dla wskazanego podmiotu).</w:t>
      </w:r>
    </w:p>
    <w:p w14:paraId="4130E3A0" w14:textId="77777777" w:rsidR="008976B3" w:rsidRPr="008976B3" w:rsidRDefault="008976B3" w:rsidP="008976B3">
      <w:pPr>
        <w:spacing w:after="0" w:line="360" w:lineRule="auto"/>
        <w:contextualSpacing/>
        <w:jc w:val="both"/>
        <w:rPr>
          <w:rFonts w:ascii="Times New Roman" w:eastAsia="Calibri" w:hAnsi="Times New Roman" w:cs="Times New Roman"/>
        </w:rPr>
      </w:pPr>
    </w:p>
    <w:p w14:paraId="0B993816" w14:textId="77777777" w:rsidR="008976B3" w:rsidRPr="008976B3" w:rsidRDefault="008976B3" w:rsidP="008976B3">
      <w:pPr>
        <w:spacing w:after="0" w:line="360" w:lineRule="auto"/>
        <w:jc w:val="both"/>
        <w:rPr>
          <w:rFonts w:ascii="Times New Roman" w:eastAsia="Calibri" w:hAnsi="Times New Roman" w:cs="Times New Roman"/>
        </w:rPr>
      </w:pPr>
      <w:r w:rsidRPr="008976B3">
        <w:rPr>
          <w:rFonts w:ascii="Times New Roman" w:eastAsia="Calibri" w:hAnsi="Times New Roman" w:cs="Times New Roman"/>
        </w:rPr>
        <w:t xml:space="preserve">…………..…….……. </w:t>
      </w:r>
      <w:r w:rsidRPr="008976B3">
        <w:rPr>
          <w:rFonts w:ascii="Times New Roman" w:eastAsia="Calibri" w:hAnsi="Times New Roman" w:cs="Times New Roman"/>
          <w:i/>
        </w:rPr>
        <w:t xml:space="preserve">(miejscowość), </w:t>
      </w:r>
      <w:r w:rsidRPr="008976B3">
        <w:rPr>
          <w:rFonts w:ascii="Times New Roman" w:eastAsia="Calibri" w:hAnsi="Times New Roman" w:cs="Times New Roman"/>
        </w:rPr>
        <w:t xml:space="preserve">dnia …………………. r. </w:t>
      </w:r>
    </w:p>
    <w:p w14:paraId="100957FF" w14:textId="77777777" w:rsidR="008976B3" w:rsidRPr="008976B3" w:rsidRDefault="008976B3" w:rsidP="008976B3">
      <w:pPr>
        <w:spacing w:after="0" w:line="360" w:lineRule="auto"/>
        <w:jc w:val="both"/>
        <w:rPr>
          <w:rFonts w:ascii="Times New Roman" w:eastAsia="Calibri" w:hAnsi="Times New Roman" w:cs="Times New Roman"/>
        </w:rPr>
      </w:pPr>
    </w:p>
    <w:p w14:paraId="5181875C" w14:textId="77777777" w:rsidR="008976B3" w:rsidRPr="008976B3" w:rsidRDefault="008976B3" w:rsidP="008976B3">
      <w:pPr>
        <w:spacing w:after="0" w:line="240" w:lineRule="auto"/>
        <w:jc w:val="both"/>
        <w:rPr>
          <w:rFonts w:ascii="Times New Roman" w:eastAsia="Calibri" w:hAnsi="Times New Roman" w:cs="Times New Roman"/>
        </w:rPr>
      </w:pPr>
      <w:r w:rsidRPr="008976B3">
        <w:rPr>
          <w:rFonts w:ascii="Times New Roman" w:eastAsia="Calibri" w:hAnsi="Times New Roman" w:cs="Times New Roman"/>
        </w:rPr>
        <w:tab/>
      </w:r>
      <w:r w:rsidRPr="008976B3">
        <w:rPr>
          <w:rFonts w:ascii="Times New Roman" w:eastAsia="Calibri" w:hAnsi="Times New Roman" w:cs="Times New Roman"/>
        </w:rPr>
        <w:tab/>
      </w:r>
      <w:r w:rsidRPr="008976B3">
        <w:rPr>
          <w:rFonts w:ascii="Times New Roman" w:eastAsia="Calibri" w:hAnsi="Times New Roman" w:cs="Times New Roman"/>
        </w:rPr>
        <w:tab/>
      </w:r>
      <w:r w:rsidRPr="008976B3">
        <w:rPr>
          <w:rFonts w:ascii="Times New Roman" w:eastAsia="Calibri" w:hAnsi="Times New Roman" w:cs="Times New Roman"/>
        </w:rPr>
        <w:tab/>
      </w:r>
      <w:r w:rsidRPr="008976B3">
        <w:rPr>
          <w:rFonts w:ascii="Times New Roman" w:eastAsia="Calibri" w:hAnsi="Times New Roman" w:cs="Times New Roman"/>
        </w:rPr>
        <w:tab/>
        <w:t>…………………………………………</w:t>
      </w:r>
    </w:p>
    <w:p w14:paraId="7132B753" w14:textId="77777777" w:rsidR="008976B3" w:rsidRPr="008976B3" w:rsidRDefault="008976B3" w:rsidP="008976B3">
      <w:pPr>
        <w:spacing w:after="0" w:line="240" w:lineRule="auto"/>
        <w:ind w:left="5664" w:firstLine="708"/>
        <w:jc w:val="both"/>
        <w:rPr>
          <w:rFonts w:ascii="Times New Roman" w:eastAsia="Calibri" w:hAnsi="Times New Roman" w:cs="Times New Roman"/>
          <w:i/>
        </w:rPr>
      </w:pPr>
      <w:r w:rsidRPr="008976B3">
        <w:rPr>
          <w:rFonts w:ascii="Times New Roman" w:eastAsia="Calibri" w:hAnsi="Times New Roman" w:cs="Times New Roman"/>
          <w:i/>
        </w:rPr>
        <w:t>(podpis)</w:t>
      </w:r>
    </w:p>
    <w:p w14:paraId="41AFE25D" w14:textId="77777777" w:rsidR="008976B3" w:rsidRPr="008976B3" w:rsidRDefault="008976B3" w:rsidP="008976B3">
      <w:pPr>
        <w:spacing w:after="0" w:line="360" w:lineRule="auto"/>
        <w:jc w:val="both"/>
        <w:rPr>
          <w:rFonts w:ascii="Times New Roman" w:eastAsia="Calibri" w:hAnsi="Times New Roman" w:cs="Times New Roman"/>
          <w:i/>
          <w:sz w:val="24"/>
          <w:szCs w:val="24"/>
        </w:rPr>
      </w:pPr>
    </w:p>
    <w:p w14:paraId="138BE354" w14:textId="77777777" w:rsidR="008976B3" w:rsidRPr="008976B3" w:rsidRDefault="008976B3" w:rsidP="008976B3">
      <w:pPr>
        <w:shd w:val="clear" w:color="auto" w:fill="BFBFBF"/>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OŚWIADCZENIE DOTYCZĄCE PODANYCH INFORMACJI:</w:t>
      </w:r>
    </w:p>
    <w:p w14:paraId="789CC350" w14:textId="77777777" w:rsidR="008976B3" w:rsidRPr="008976B3" w:rsidRDefault="008976B3" w:rsidP="008976B3">
      <w:pPr>
        <w:spacing w:after="0" w:line="360" w:lineRule="auto"/>
        <w:jc w:val="both"/>
        <w:rPr>
          <w:rFonts w:ascii="Times New Roman" w:eastAsia="Calibri" w:hAnsi="Times New Roman" w:cs="Times New Roman"/>
          <w:b/>
          <w:sz w:val="24"/>
          <w:szCs w:val="24"/>
        </w:rPr>
      </w:pPr>
    </w:p>
    <w:p w14:paraId="30FDBDF0" w14:textId="77777777" w:rsidR="008976B3" w:rsidRPr="008976B3" w:rsidRDefault="008976B3" w:rsidP="008976B3">
      <w:pPr>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16C6CFE"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079E06B9" w14:textId="77777777" w:rsidR="008976B3" w:rsidRPr="008976B3" w:rsidRDefault="008976B3" w:rsidP="008976B3">
      <w:pPr>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t>
      </w:r>
      <w:r w:rsidRPr="008976B3">
        <w:rPr>
          <w:rFonts w:ascii="Times New Roman" w:eastAsia="Calibri" w:hAnsi="Times New Roman" w:cs="Times New Roman"/>
          <w:i/>
          <w:sz w:val="24"/>
          <w:szCs w:val="24"/>
        </w:rPr>
        <w:t xml:space="preserve">(miejscowość), </w:t>
      </w:r>
      <w:r w:rsidRPr="008976B3">
        <w:rPr>
          <w:rFonts w:ascii="Times New Roman" w:eastAsia="Calibri" w:hAnsi="Times New Roman" w:cs="Times New Roman"/>
          <w:sz w:val="24"/>
          <w:szCs w:val="24"/>
        </w:rPr>
        <w:t xml:space="preserve">dnia …………………. r. </w:t>
      </w:r>
    </w:p>
    <w:p w14:paraId="54748E65"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16879275" w14:textId="77777777" w:rsidR="008976B3" w:rsidRPr="008976B3" w:rsidRDefault="008976B3" w:rsidP="008976B3">
      <w:pPr>
        <w:spacing w:after="0" w:line="360" w:lineRule="auto"/>
        <w:ind w:left="4956"/>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t>
      </w:r>
    </w:p>
    <w:p w14:paraId="6A0A5D35" w14:textId="77777777" w:rsidR="008976B3" w:rsidRPr="008976B3" w:rsidRDefault="008976B3" w:rsidP="008976B3">
      <w:pPr>
        <w:spacing w:after="0" w:line="240" w:lineRule="auto"/>
        <w:ind w:left="5664" w:firstLine="708"/>
        <w:jc w:val="both"/>
        <w:rPr>
          <w:rFonts w:ascii="Times New Roman" w:eastAsia="Calibri" w:hAnsi="Times New Roman" w:cs="Times New Roman"/>
          <w:i/>
          <w:sz w:val="24"/>
          <w:szCs w:val="24"/>
        </w:rPr>
      </w:pPr>
      <w:r w:rsidRPr="008976B3">
        <w:rPr>
          <w:rFonts w:ascii="Times New Roman" w:eastAsia="Calibri" w:hAnsi="Times New Roman" w:cs="Times New Roman"/>
          <w:i/>
          <w:sz w:val="24"/>
          <w:szCs w:val="24"/>
        </w:rPr>
        <w:t>(podpis)</w:t>
      </w:r>
    </w:p>
    <w:p w14:paraId="2AA697C4" w14:textId="77777777" w:rsidR="008976B3" w:rsidRPr="008976B3" w:rsidRDefault="008976B3" w:rsidP="008976B3">
      <w:pPr>
        <w:rPr>
          <w:rFonts w:ascii="Times New Roman" w:eastAsia="Calibri" w:hAnsi="Times New Roman" w:cs="Times New Roman"/>
          <w:i/>
          <w:sz w:val="24"/>
          <w:szCs w:val="24"/>
        </w:rPr>
      </w:pPr>
      <w:r w:rsidRPr="008976B3">
        <w:rPr>
          <w:rFonts w:ascii="Times New Roman" w:eastAsia="Calibri" w:hAnsi="Times New Roman" w:cs="Times New Roman"/>
          <w:i/>
          <w:sz w:val="24"/>
          <w:szCs w:val="24"/>
        </w:rPr>
        <w:br w:type="page"/>
      </w:r>
    </w:p>
    <w:p w14:paraId="5419080D" w14:textId="77777777" w:rsidR="008976B3" w:rsidRPr="008976B3" w:rsidRDefault="008976B3" w:rsidP="008976B3">
      <w:pPr>
        <w:spacing w:after="0" w:line="240" w:lineRule="auto"/>
        <w:ind w:left="5664" w:firstLine="708"/>
        <w:jc w:val="both"/>
        <w:rPr>
          <w:rFonts w:ascii="Times New Roman" w:eastAsia="Calibri" w:hAnsi="Times New Roman" w:cs="Times New Roman"/>
          <w:i/>
          <w:sz w:val="24"/>
          <w:szCs w:val="24"/>
        </w:rPr>
      </w:pPr>
    </w:p>
    <w:p w14:paraId="5F56D05C" w14:textId="77777777" w:rsidR="008976B3" w:rsidRPr="008976B3" w:rsidRDefault="008976B3" w:rsidP="008976B3">
      <w:pPr>
        <w:shd w:val="clear" w:color="auto" w:fill="BFBFBF"/>
        <w:spacing w:after="0" w:line="360" w:lineRule="auto"/>
        <w:jc w:val="center"/>
        <w:rPr>
          <w:rFonts w:ascii="Times New Roman" w:eastAsia="Calibri" w:hAnsi="Times New Roman" w:cs="Times New Roman"/>
          <w:sz w:val="24"/>
          <w:szCs w:val="24"/>
        </w:rPr>
      </w:pPr>
      <w:r w:rsidRPr="008976B3">
        <w:rPr>
          <w:rFonts w:ascii="Times New Roman" w:eastAsia="Calibri" w:hAnsi="Times New Roman" w:cs="Times New Roman"/>
          <w:b/>
          <w:sz w:val="24"/>
          <w:szCs w:val="24"/>
        </w:rPr>
        <w:t>INFORMACJA W ZWIĄZKU Z POLEGANIEM NA ZASOBACH INNYCH PODMIOTÓW</w:t>
      </w:r>
      <w:r w:rsidRPr="008976B3">
        <w:rPr>
          <w:rFonts w:ascii="Times New Roman" w:eastAsia="Calibri" w:hAnsi="Times New Roman" w:cs="Times New Roman"/>
          <w:sz w:val="24"/>
          <w:szCs w:val="24"/>
        </w:rPr>
        <w:t>:</w:t>
      </w:r>
    </w:p>
    <w:p w14:paraId="20843A02" w14:textId="77777777" w:rsidR="008976B3" w:rsidRPr="008976B3" w:rsidRDefault="008976B3" w:rsidP="008976B3">
      <w:pPr>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Oświadczam, że w celu wykazania spełniania warunków udziału w postępowaniu określonych przez zamawiającego w Specyfikacji  warunków zamówienia dot. trybu podstawowego nr ZP-4/2025 polegam na zasobach następującego/</w:t>
      </w:r>
      <w:proofErr w:type="spellStart"/>
      <w:r w:rsidRPr="008976B3">
        <w:rPr>
          <w:rFonts w:ascii="Times New Roman" w:eastAsia="Calibri" w:hAnsi="Times New Roman" w:cs="Times New Roman"/>
          <w:sz w:val="24"/>
          <w:szCs w:val="24"/>
        </w:rPr>
        <w:t>ych</w:t>
      </w:r>
      <w:proofErr w:type="spellEnd"/>
      <w:r w:rsidRPr="008976B3">
        <w:rPr>
          <w:rFonts w:ascii="Times New Roman" w:eastAsia="Calibri" w:hAnsi="Times New Roman" w:cs="Times New Roman"/>
          <w:sz w:val="24"/>
          <w:szCs w:val="24"/>
        </w:rPr>
        <w:t xml:space="preserve"> podmiotu/ów: ………………………………………………………………………...……………………………………………………………………………………………………………….……………………………, w następującym zakresie: </w:t>
      </w:r>
    </w:p>
    <w:p w14:paraId="0BB21760" w14:textId="77777777" w:rsidR="008976B3" w:rsidRPr="008976B3" w:rsidRDefault="008976B3" w:rsidP="008976B3">
      <w:pPr>
        <w:spacing w:after="0" w:line="360" w:lineRule="auto"/>
        <w:jc w:val="center"/>
        <w:rPr>
          <w:rFonts w:ascii="Times New Roman" w:eastAsia="Calibri" w:hAnsi="Times New Roman" w:cs="Times New Roman"/>
          <w:sz w:val="24"/>
          <w:szCs w:val="24"/>
        </w:rPr>
      </w:pPr>
      <w:r w:rsidRPr="008976B3">
        <w:rPr>
          <w:rFonts w:ascii="Times New Roman" w:eastAsia="Calibri" w:hAnsi="Times New Roman" w:cs="Times New Roman"/>
          <w:sz w:val="24"/>
          <w:szCs w:val="24"/>
        </w:rPr>
        <w:t>……………………………………............................................................................................................                                                    ……………………………………………………………………………………………………………</w:t>
      </w:r>
      <w:r w:rsidRPr="008976B3">
        <w:rPr>
          <w:rFonts w:ascii="Times New Roman" w:eastAsia="Calibri" w:hAnsi="Times New Roman" w:cs="Times New Roman"/>
          <w:i/>
          <w:sz w:val="24"/>
          <w:szCs w:val="24"/>
        </w:rPr>
        <w:t xml:space="preserve"> (wskazać podmiot i określić odpowiedni zakres dla wskazanego podmiotu).</w:t>
      </w:r>
    </w:p>
    <w:p w14:paraId="4A377DA4"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4DDBC628" w14:textId="77777777" w:rsidR="008976B3" w:rsidRPr="008976B3" w:rsidRDefault="008976B3" w:rsidP="008976B3">
      <w:pPr>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t>
      </w:r>
      <w:r w:rsidRPr="008976B3">
        <w:rPr>
          <w:rFonts w:ascii="Times New Roman" w:eastAsia="Calibri" w:hAnsi="Times New Roman" w:cs="Times New Roman"/>
          <w:i/>
          <w:sz w:val="24"/>
          <w:szCs w:val="24"/>
        </w:rPr>
        <w:t xml:space="preserve">(miejscowość), </w:t>
      </w:r>
      <w:r w:rsidRPr="008976B3">
        <w:rPr>
          <w:rFonts w:ascii="Times New Roman" w:eastAsia="Calibri" w:hAnsi="Times New Roman" w:cs="Times New Roman"/>
          <w:sz w:val="24"/>
          <w:szCs w:val="24"/>
        </w:rPr>
        <w:t xml:space="preserve">dnia ………….……. r. </w:t>
      </w:r>
    </w:p>
    <w:p w14:paraId="034DD49C" w14:textId="77777777" w:rsidR="008976B3" w:rsidRPr="008976B3" w:rsidRDefault="008976B3" w:rsidP="008976B3">
      <w:pPr>
        <w:spacing w:after="0" w:line="24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t>…………………………………………</w:t>
      </w:r>
    </w:p>
    <w:p w14:paraId="5BE2239C" w14:textId="77777777" w:rsidR="008976B3" w:rsidRPr="008976B3" w:rsidRDefault="008976B3" w:rsidP="008976B3">
      <w:pPr>
        <w:spacing w:after="0" w:line="240" w:lineRule="auto"/>
        <w:ind w:left="5664" w:firstLine="708"/>
        <w:jc w:val="both"/>
        <w:rPr>
          <w:rFonts w:ascii="Times New Roman" w:eastAsia="Calibri" w:hAnsi="Times New Roman" w:cs="Times New Roman"/>
          <w:i/>
          <w:sz w:val="24"/>
          <w:szCs w:val="24"/>
        </w:rPr>
      </w:pPr>
      <w:r w:rsidRPr="008976B3">
        <w:rPr>
          <w:rFonts w:ascii="Times New Roman" w:eastAsia="Calibri" w:hAnsi="Times New Roman" w:cs="Times New Roman"/>
          <w:i/>
          <w:sz w:val="24"/>
          <w:szCs w:val="24"/>
        </w:rPr>
        <w:t>(podpis)</w:t>
      </w:r>
    </w:p>
    <w:p w14:paraId="0D7D07B2" w14:textId="77777777" w:rsidR="008976B3" w:rsidRPr="008976B3" w:rsidRDefault="008976B3" w:rsidP="008976B3">
      <w:pPr>
        <w:spacing w:after="0" w:line="360" w:lineRule="auto"/>
        <w:ind w:left="5664" w:firstLine="708"/>
        <w:jc w:val="both"/>
        <w:rPr>
          <w:rFonts w:ascii="Times New Roman" w:eastAsia="Calibri" w:hAnsi="Times New Roman" w:cs="Times New Roman"/>
          <w:i/>
          <w:sz w:val="24"/>
          <w:szCs w:val="24"/>
        </w:rPr>
      </w:pPr>
    </w:p>
    <w:p w14:paraId="109CF0FD" w14:textId="77777777" w:rsidR="008976B3" w:rsidRPr="008976B3" w:rsidRDefault="008976B3" w:rsidP="008976B3">
      <w:pPr>
        <w:shd w:val="clear" w:color="auto" w:fill="BFBFBF"/>
        <w:spacing w:after="0" w:line="360" w:lineRule="auto"/>
        <w:jc w:val="center"/>
        <w:rPr>
          <w:rFonts w:ascii="Times New Roman" w:eastAsia="Calibri" w:hAnsi="Times New Roman" w:cs="Times New Roman"/>
          <w:b/>
          <w:sz w:val="24"/>
          <w:szCs w:val="24"/>
        </w:rPr>
      </w:pPr>
      <w:r w:rsidRPr="008976B3">
        <w:rPr>
          <w:rFonts w:ascii="Times New Roman" w:eastAsia="Calibri" w:hAnsi="Times New Roman" w:cs="Times New Roman"/>
          <w:b/>
          <w:sz w:val="24"/>
          <w:szCs w:val="24"/>
        </w:rPr>
        <w:t>OŚWIADCZENIE DOTYCZĄCE PODANYCH INFORMACJI:</w:t>
      </w:r>
    </w:p>
    <w:p w14:paraId="6FD5CBA9" w14:textId="77777777" w:rsidR="008976B3" w:rsidRPr="008976B3" w:rsidRDefault="008976B3" w:rsidP="008976B3">
      <w:pPr>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77F3039C"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40DE6332" w14:textId="77777777" w:rsidR="008976B3" w:rsidRPr="008976B3" w:rsidRDefault="008976B3" w:rsidP="008976B3">
      <w:pPr>
        <w:spacing w:after="0" w:line="36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t>
      </w:r>
      <w:r w:rsidRPr="008976B3">
        <w:rPr>
          <w:rFonts w:ascii="Times New Roman" w:eastAsia="Calibri" w:hAnsi="Times New Roman" w:cs="Times New Roman"/>
          <w:i/>
          <w:sz w:val="24"/>
          <w:szCs w:val="24"/>
        </w:rPr>
        <w:t xml:space="preserve">(miejscowość), </w:t>
      </w:r>
      <w:r w:rsidRPr="008976B3">
        <w:rPr>
          <w:rFonts w:ascii="Times New Roman" w:eastAsia="Calibri" w:hAnsi="Times New Roman" w:cs="Times New Roman"/>
          <w:sz w:val="24"/>
          <w:szCs w:val="24"/>
        </w:rPr>
        <w:t xml:space="preserve">dnia ………….……. r. </w:t>
      </w:r>
    </w:p>
    <w:p w14:paraId="2E9041D1"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6F39C1CB"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15CC84E8"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62136B02"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1DFD0472" w14:textId="77777777" w:rsidR="008976B3" w:rsidRPr="008976B3" w:rsidRDefault="008976B3" w:rsidP="008976B3">
      <w:pPr>
        <w:spacing w:after="0" w:line="360" w:lineRule="auto"/>
        <w:jc w:val="both"/>
        <w:rPr>
          <w:rFonts w:ascii="Times New Roman" w:eastAsia="Calibri" w:hAnsi="Times New Roman" w:cs="Times New Roman"/>
          <w:sz w:val="24"/>
          <w:szCs w:val="24"/>
        </w:rPr>
      </w:pPr>
    </w:p>
    <w:p w14:paraId="0EA03F4A" w14:textId="77777777" w:rsidR="008976B3" w:rsidRPr="008976B3" w:rsidRDefault="008976B3" w:rsidP="008976B3">
      <w:pPr>
        <w:spacing w:after="0" w:line="24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t>…………………………………………</w:t>
      </w:r>
    </w:p>
    <w:p w14:paraId="34A8C45D" w14:textId="77777777" w:rsidR="008976B3" w:rsidRPr="008976B3" w:rsidRDefault="008976B3" w:rsidP="008976B3">
      <w:pPr>
        <w:spacing w:after="0" w:line="240" w:lineRule="auto"/>
        <w:ind w:left="5664" w:firstLine="708"/>
        <w:jc w:val="both"/>
        <w:rPr>
          <w:rFonts w:ascii="Times New Roman" w:eastAsia="Calibri" w:hAnsi="Times New Roman" w:cs="Times New Roman"/>
          <w:i/>
          <w:sz w:val="24"/>
          <w:szCs w:val="24"/>
        </w:rPr>
      </w:pPr>
      <w:r w:rsidRPr="008976B3">
        <w:rPr>
          <w:rFonts w:ascii="Times New Roman" w:eastAsia="Calibri" w:hAnsi="Times New Roman" w:cs="Times New Roman"/>
          <w:i/>
          <w:sz w:val="24"/>
          <w:szCs w:val="24"/>
        </w:rPr>
        <w:t>(podpis)</w:t>
      </w:r>
    </w:p>
    <w:p w14:paraId="4981EC64" w14:textId="77777777" w:rsidR="008976B3" w:rsidRPr="008976B3" w:rsidRDefault="008976B3" w:rsidP="008976B3">
      <w:pPr>
        <w:spacing w:after="0" w:line="360" w:lineRule="auto"/>
        <w:ind w:left="6372"/>
        <w:jc w:val="right"/>
        <w:rPr>
          <w:rFonts w:ascii="Times New Roman" w:eastAsia="Calibri" w:hAnsi="Times New Roman" w:cs="Times New Roman"/>
          <w:b/>
          <w:sz w:val="24"/>
          <w:szCs w:val="24"/>
        </w:rPr>
      </w:pPr>
    </w:p>
    <w:p w14:paraId="1856928B" w14:textId="77777777" w:rsidR="008976B3" w:rsidRPr="008976B3" w:rsidRDefault="008976B3" w:rsidP="008976B3">
      <w:pPr>
        <w:spacing w:after="0" w:line="360" w:lineRule="auto"/>
        <w:ind w:left="6372"/>
        <w:jc w:val="right"/>
        <w:rPr>
          <w:rFonts w:ascii="Times New Roman" w:eastAsia="Calibri" w:hAnsi="Times New Roman" w:cs="Times New Roman"/>
          <w:b/>
          <w:sz w:val="24"/>
          <w:szCs w:val="24"/>
        </w:rPr>
      </w:pPr>
    </w:p>
    <w:p w14:paraId="4C40ACA5" w14:textId="77777777" w:rsidR="008976B3" w:rsidRPr="008976B3" w:rsidRDefault="008976B3" w:rsidP="008976B3">
      <w:pPr>
        <w:spacing w:after="0" w:line="360" w:lineRule="auto"/>
        <w:ind w:left="6372"/>
        <w:jc w:val="right"/>
        <w:rPr>
          <w:rFonts w:ascii="Times New Roman" w:eastAsia="Calibri" w:hAnsi="Times New Roman" w:cs="Times New Roman"/>
          <w:b/>
          <w:sz w:val="24"/>
          <w:szCs w:val="24"/>
        </w:rPr>
      </w:pPr>
    </w:p>
    <w:p w14:paraId="682C2116" w14:textId="77777777" w:rsidR="008976B3" w:rsidRPr="008976B3" w:rsidRDefault="008976B3" w:rsidP="008976B3">
      <w:pPr>
        <w:spacing w:after="0" w:line="360" w:lineRule="auto"/>
        <w:ind w:left="6372"/>
        <w:jc w:val="right"/>
        <w:rPr>
          <w:rFonts w:ascii="Times New Roman" w:eastAsia="Calibri" w:hAnsi="Times New Roman" w:cs="Times New Roman"/>
          <w:b/>
          <w:sz w:val="24"/>
          <w:szCs w:val="24"/>
        </w:rPr>
      </w:pPr>
    </w:p>
    <w:p w14:paraId="7FFE3F73" w14:textId="77777777" w:rsidR="008976B3" w:rsidRPr="008976B3" w:rsidRDefault="008976B3" w:rsidP="008976B3">
      <w:pPr>
        <w:spacing w:after="0" w:line="360" w:lineRule="auto"/>
        <w:ind w:left="6372"/>
        <w:jc w:val="right"/>
        <w:rPr>
          <w:rFonts w:ascii="Times New Roman" w:eastAsia="Calibri" w:hAnsi="Times New Roman" w:cs="Times New Roman"/>
          <w:b/>
          <w:sz w:val="24"/>
          <w:szCs w:val="24"/>
        </w:rPr>
      </w:pPr>
      <w:r w:rsidRPr="008976B3">
        <w:rPr>
          <w:rFonts w:ascii="Times New Roman" w:eastAsia="Calibri" w:hAnsi="Times New Roman" w:cs="Times New Roman"/>
          <w:b/>
          <w:sz w:val="24"/>
          <w:szCs w:val="24"/>
        </w:rPr>
        <w:lastRenderedPageBreak/>
        <w:t>Załącznik nr 3 do SWZ</w:t>
      </w:r>
    </w:p>
    <w:p w14:paraId="57D525A6" w14:textId="77777777" w:rsidR="008976B3" w:rsidRPr="008976B3" w:rsidRDefault="008976B3" w:rsidP="008976B3">
      <w:pPr>
        <w:suppressAutoHyphens/>
        <w:spacing w:after="0" w:line="360"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t>
      </w:r>
    </w:p>
    <w:p w14:paraId="27122959"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(Nazwa i adres Wykonawcy)</w:t>
      </w:r>
      <w:r w:rsidRPr="008976B3">
        <w:rPr>
          <w:rFonts w:ascii="Times New Roman" w:eastAsia="Times New Roman" w:hAnsi="Times New Roman" w:cs="Times New Roman"/>
          <w:sz w:val="24"/>
          <w:szCs w:val="24"/>
          <w:lang w:eastAsia="pl-PL"/>
        </w:rPr>
        <w:tab/>
      </w:r>
      <w:r w:rsidRPr="008976B3">
        <w:rPr>
          <w:rFonts w:ascii="Times New Roman" w:eastAsia="Times New Roman" w:hAnsi="Times New Roman" w:cs="Times New Roman"/>
          <w:sz w:val="24"/>
          <w:szCs w:val="24"/>
          <w:lang w:eastAsia="pl-PL"/>
        </w:rPr>
        <w:tab/>
      </w:r>
    </w:p>
    <w:p w14:paraId="7EC8FF37"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b/>
          <w:sz w:val="24"/>
          <w:szCs w:val="24"/>
          <w:lang w:eastAsia="pl-PL"/>
        </w:rPr>
      </w:pPr>
    </w:p>
    <w:p w14:paraId="7FF3D08C"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b/>
          <w:sz w:val="24"/>
          <w:szCs w:val="24"/>
          <w:lang w:eastAsia="pl-PL"/>
        </w:rPr>
      </w:pPr>
      <w:bookmarkStart w:id="7" w:name="_Hlk198737611"/>
      <w:r w:rsidRPr="008976B3">
        <w:rPr>
          <w:rFonts w:ascii="Times New Roman" w:eastAsia="Calibri" w:hAnsi="Times New Roman" w:cs="Times New Roman"/>
          <w:b/>
          <w:sz w:val="24"/>
          <w:szCs w:val="24"/>
        </w:rPr>
        <w:t>„Dotyczy: ZP-4/2025 pn.: „</w:t>
      </w:r>
      <w:r w:rsidRPr="008976B3">
        <w:rPr>
          <w:rFonts w:ascii="Times New Roman" w:eastAsia="Calibri" w:hAnsi="Times New Roman" w:cs="Times New Roman"/>
          <w:b/>
          <w:i/>
          <w:iCs/>
          <w:sz w:val="24"/>
          <w:szCs w:val="24"/>
        </w:rPr>
        <w:t>Rozbudowa i przebudowa drogi powiatowej nr 4108W ul. Poniatowskiego na odc. o dł. ok. 400mb. w m. Błonie, gm. Błonie</w:t>
      </w:r>
      <w:r w:rsidRPr="008976B3">
        <w:rPr>
          <w:rFonts w:ascii="Times New Roman" w:eastAsia="Calibri" w:hAnsi="Times New Roman" w:cs="Times New Roman"/>
          <w:b/>
          <w:sz w:val="24"/>
          <w:szCs w:val="24"/>
        </w:rPr>
        <w:t xml:space="preserve">” </w:t>
      </w:r>
      <w:r w:rsidRPr="008976B3">
        <w:rPr>
          <w:rFonts w:ascii="Times New Roman" w:eastAsia="Times New Roman" w:hAnsi="Times New Roman" w:cs="Times New Roman"/>
          <w:b/>
          <w:sz w:val="24"/>
          <w:szCs w:val="24"/>
          <w:lang w:eastAsia="pl-PL"/>
        </w:rPr>
        <w:t xml:space="preserve"> </w:t>
      </w:r>
    </w:p>
    <w:bookmarkEnd w:id="7"/>
    <w:p w14:paraId="47947688" w14:textId="77777777" w:rsidR="008976B3" w:rsidRPr="008976B3" w:rsidRDefault="008976B3" w:rsidP="008976B3">
      <w:pPr>
        <w:suppressAutoHyphens/>
        <w:spacing w:after="0" w:line="360" w:lineRule="auto"/>
        <w:ind w:left="255"/>
        <w:jc w:val="center"/>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INFORMACJA O CZĘŚCIACH  ZAMÓWIENIA, KTÓRYCH  WYKONANIE WYKONAWCA ZAMIERZA POWIERZYĆ PODWYKONAWCOM LUB WYKONANIU ZAMÓWIENIA SIŁAMI WŁASNYMI </w:t>
      </w:r>
    </w:p>
    <w:p w14:paraId="259419FF" w14:textId="77777777" w:rsidR="008976B3" w:rsidRPr="008976B3" w:rsidRDefault="008976B3" w:rsidP="008976B3">
      <w:pPr>
        <w:suppressAutoHyphens/>
        <w:spacing w:after="0" w:line="360" w:lineRule="auto"/>
        <w:ind w:left="255"/>
        <w:jc w:val="center"/>
        <w:rPr>
          <w:rFonts w:ascii="Times New Roman" w:eastAsia="Times New Roman" w:hAnsi="Times New Roman" w:cs="Times New Roman"/>
          <w:b/>
          <w:bCs/>
          <w:sz w:val="24"/>
          <w:szCs w:val="24"/>
          <w:lang w:eastAsia="pl-PL"/>
        </w:rPr>
      </w:pPr>
    </w:p>
    <w:p w14:paraId="3DB61644" w14:textId="77777777" w:rsidR="008976B3" w:rsidRPr="008976B3" w:rsidRDefault="008976B3" w:rsidP="008976B3">
      <w:pPr>
        <w:widowControl w:val="0"/>
        <w:autoSpaceDE w:val="0"/>
        <w:autoSpaceDN w:val="0"/>
        <w:adjustRightInd w:val="0"/>
        <w:spacing w:after="0" w:line="360" w:lineRule="auto"/>
        <w:ind w:right="-6"/>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sz w:val="24"/>
          <w:szCs w:val="24"/>
          <w:lang w:eastAsia="pl-PL"/>
        </w:rPr>
        <w:t>Na potrzeby postępowania o udzielenie zamówienia publicznego Nr ZP-4/2025  informuję, że</w:t>
      </w:r>
      <w:r w:rsidRPr="008976B3">
        <w:rPr>
          <w:rFonts w:ascii="Times New Roman" w:eastAsia="Times New Roman" w:hAnsi="Times New Roman" w:cs="Times New Roman"/>
          <w:bCs/>
          <w:sz w:val="24"/>
          <w:szCs w:val="24"/>
          <w:lang w:eastAsia="pl-PL"/>
        </w:rPr>
        <w:t xml:space="preserve"> (odpowiednie zaznaczyć):</w:t>
      </w:r>
    </w:p>
    <w:p w14:paraId="0D810540" w14:textId="77777777" w:rsidR="008976B3" w:rsidRPr="008976B3" w:rsidRDefault="008976B3" w:rsidP="008976B3">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bCs/>
          <w:sz w:val="24"/>
          <w:szCs w:val="24"/>
          <w:lang w:eastAsia="pl-PL"/>
        </w:rPr>
      </w:pPr>
      <w:r w:rsidRPr="008976B3">
        <w:rPr>
          <w:rFonts w:ascii="Times New Roman" w:eastAsia="Times New Roman" w:hAnsi="Times New Roman" w:cs="Times New Roman"/>
          <w:bCs/>
          <w:sz w:val="24"/>
          <w:szCs w:val="24"/>
          <w:lang w:eastAsia="pl-PL"/>
        </w:rPr>
        <w:t>Wykonamy całe zamówienie siłami własnymi.</w:t>
      </w:r>
    </w:p>
    <w:p w14:paraId="29B313DC" w14:textId="77777777" w:rsidR="008976B3" w:rsidRPr="008976B3" w:rsidRDefault="008976B3" w:rsidP="008976B3">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8976B3" w:rsidRPr="008976B3" w14:paraId="47FD71CE" w14:textId="77777777" w:rsidTr="00504736">
        <w:tc>
          <w:tcPr>
            <w:tcW w:w="733" w:type="dxa"/>
          </w:tcPr>
          <w:p w14:paraId="560DADD2" w14:textId="77777777" w:rsidR="008976B3" w:rsidRPr="008976B3" w:rsidRDefault="008976B3" w:rsidP="008976B3">
            <w:pPr>
              <w:suppressAutoHyphens/>
              <w:spacing w:line="360" w:lineRule="auto"/>
              <w:jc w:val="center"/>
              <w:rPr>
                <w:sz w:val="24"/>
                <w:szCs w:val="24"/>
              </w:rPr>
            </w:pPr>
            <w:r w:rsidRPr="008976B3">
              <w:rPr>
                <w:sz w:val="24"/>
                <w:szCs w:val="24"/>
              </w:rPr>
              <w:t>l.p.</w:t>
            </w:r>
          </w:p>
        </w:tc>
        <w:tc>
          <w:tcPr>
            <w:tcW w:w="5118" w:type="dxa"/>
          </w:tcPr>
          <w:p w14:paraId="65D23564" w14:textId="77777777" w:rsidR="008976B3" w:rsidRPr="008976B3" w:rsidRDefault="008976B3" w:rsidP="008976B3">
            <w:pPr>
              <w:suppressAutoHyphens/>
              <w:spacing w:line="360" w:lineRule="auto"/>
              <w:jc w:val="center"/>
              <w:rPr>
                <w:sz w:val="24"/>
                <w:szCs w:val="24"/>
              </w:rPr>
            </w:pPr>
            <w:r w:rsidRPr="008976B3">
              <w:rPr>
                <w:sz w:val="24"/>
                <w:szCs w:val="24"/>
              </w:rPr>
              <w:t>Opis części zamówienia, które Wykonawca zamierza powierzyć podwykonawcom</w:t>
            </w:r>
          </w:p>
        </w:tc>
        <w:tc>
          <w:tcPr>
            <w:tcW w:w="2956" w:type="dxa"/>
          </w:tcPr>
          <w:p w14:paraId="4C5730F1" w14:textId="77777777" w:rsidR="008976B3" w:rsidRPr="008976B3" w:rsidRDefault="008976B3" w:rsidP="008976B3">
            <w:pPr>
              <w:suppressAutoHyphens/>
              <w:spacing w:line="360" w:lineRule="auto"/>
              <w:jc w:val="center"/>
              <w:rPr>
                <w:sz w:val="24"/>
                <w:szCs w:val="24"/>
              </w:rPr>
            </w:pPr>
            <w:r w:rsidRPr="008976B3">
              <w:rPr>
                <w:sz w:val="24"/>
                <w:szCs w:val="24"/>
              </w:rPr>
              <w:t>Firma podwykonawcy</w:t>
            </w:r>
          </w:p>
        </w:tc>
      </w:tr>
      <w:tr w:rsidR="008976B3" w:rsidRPr="008976B3" w14:paraId="72A3E3A0" w14:textId="77777777" w:rsidTr="00504736">
        <w:tc>
          <w:tcPr>
            <w:tcW w:w="733" w:type="dxa"/>
          </w:tcPr>
          <w:p w14:paraId="6103C706" w14:textId="77777777" w:rsidR="008976B3" w:rsidRPr="008976B3" w:rsidRDefault="008976B3" w:rsidP="008976B3">
            <w:pPr>
              <w:suppressAutoHyphens/>
              <w:spacing w:line="360" w:lineRule="auto"/>
              <w:jc w:val="both"/>
              <w:rPr>
                <w:sz w:val="24"/>
                <w:szCs w:val="24"/>
              </w:rPr>
            </w:pPr>
          </w:p>
        </w:tc>
        <w:tc>
          <w:tcPr>
            <w:tcW w:w="5118" w:type="dxa"/>
          </w:tcPr>
          <w:p w14:paraId="68F70D31" w14:textId="77777777" w:rsidR="008976B3" w:rsidRPr="008976B3" w:rsidRDefault="008976B3" w:rsidP="008976B3">
            <w:pPr>
              <w:suppressAutoHyphens/>
              <w:spacing w:line="360" w:lineRule="auto"/>
              <w:jc w:val="both"/>
              <w:rPr>
                <w:sz w:val="24"/>
                <w:szCs w:val="24"/>
              </w:rPr>
            </w:pPr>
          </w:p>
        </w:tc>
        <w:tc>
          <w:tcPr>
            <w:tcW w:w="2956" w:type="dxa"/>
          </w:tcPr>
          <w:p w14:paraId="68C1ECBC" w14:textId="77777777" w:rsidR="008976B3" w:rsidRPr="008976B3" w:rsidRDefault="008976B3" w:rsidP="008976B3">
            <w:pPr>
              <w:suppressAutoHyphens/>
              <w:spacing w:line="360" w:lineRule="auto"/>
              <w:jc w:val="both"/>
              <w:rPr>
                <w:sz w:val="24"/>
                <w:szCs w:val="24"/>
              </w:rPr>
            </w:pPr>
          </w:p>
        </w:tc>
      </w:tr>
      <w:tr w:rsidR="008976B3" w:rsidRPr="008976B3" w14:paraId="3A205A1B" w14:textId="77777777" w:rsidTr="00504736">
        <w:tc>
          <w:tcPr>
            <w:tcW w:w="733" w:type="dxa"/>
          </w:tcPr>
          <w:p w14:paraId="14607095" w14:textId="77777777" w:rsidR="008976B3" w:rsidRPr="008976B3" w:rsidRDefault="008976B3" w:rsidP="008976B3">
            <w:pPr>
              <w:suppressAutoHyphens/>
              <w:spacing w:line="360" w:lineRule="auto"/>
              <w:jc w:val="both"/>
              <w:rPr>
                <w:sz w:val="24"/>
                <w:szCs w:val="24"/>
              </w:rPr>
            </w:pPr>
          </w:p>
        </w:tc>
        <w:tc>
          <w:tcPr>
            <w:tcW w:w="5118" w:type="dxa"/>
          </w:tcPr>
          <w:p w14:paraId="52CBB68E" w14:textId="77777777" w:rsidR="008976B3" w:rsidRPr="008976B3" w:rsidRDefault="008976B3" w:rsidP="008976B3">
            <w:pPr>
              <w:suppressAutoHyphens/>
              <w:spacing w:line="360" w:lineRule="auto"/>
              <w:jc w:val="both"/>
              <w:rPr>
                <w:sz w:val="24"/>
                <w:szCs w:val="24"/>
              </w:rPr>
            </w:pPr>
          </w:p>
        </w:tc>
        <w:tc>
          <w:tcPr>
            <w:tcW w:w="2956" w:type="dxa"/>
          </w:tcPr>
          <w:p w14:paraId="6C2748CA" w14:textId="77777777" w:rsidR="008976B3" w:rsidRPr="008976B3" w:rsidRDefault="008976B3" w:rsidP="008976B3">
            <w:pPr>
              <w:suppressAutoHyphens/>
              <w:spacing w:line="360" w:lineRule="auto"/>
              <w:jc w:val="both"/>
              <w:rPr>
                <w:sz w:val="24"/>
                <w:szCs w:val="24"/>
              </w:rPr>
            </w:pPr>
          </w:p>
        </w:tc>
      </w:tr>
      <w:tr w:rsidR="008976B3" w:rsidRPr="008976B3" w14:paraId="7696B46B" w14:textId="77777777" w:rsidTr="00504736">
        <w:tc>
          <w:tcPr>
            <w:tcW w:w="733" w:type="dxa"/>
          </w:tcPr>
          <w:p w14:paraId="062D86DE" w14:textId="77777777" w:rsidR="008976B3" w:rsidRPr="008976B3" w:rsidRDefault="008976B3" w:rsidP="008976B3">
            <w:pPr>
              <w:suppressAutoHyphens/>
              <w:spacing w:line="360" w:lineRule="auto"/>
              <w:jc w:val="both"/>
              <w:rPr>
                <w:sz w:val="24"/>
                <w:szCs w:val="24"/>
              </w:rPr>
            </w:pPr>
          </w:p>
        </w:tc>
        <w:tc>
          <w:tcPr>
            <w:tcW w:w="5118" w:type="dxa"/>
          </w:tcPr>
          <w:p w14:paraId="1B9BA9F3" w14:textId="77777777" w:rsidR="008976B3" w:rsidRPr="008976B3" w:rsidRDefault="008976B3" w:rsidP="008976B3">
            <w:pPr>
              <w:suppressAutoHyphens/>
              <w:spacing w:line="360" w:lineRule="auto"/>
              <w:jc w:val="both"/>
              <w:rPr>
                <w:sz w:val="24"/>
                <w:szCs w:val="24"/>
              </w:rPr>
            </w:pPr>
          </w:p>
        </w:tc>
        <w:tc>
          <w:tcPr>
            <w:tcW w:w="2956" w:type="dxa"/>
          </w:tcPr>
          <w:p w14:paraId="3DD384B4" w14:textId="77777777" w:rsidR="008976B3" w:rsidRPr="008976B3" w:rsidRDefault="008976B3" w:rsidP="008976B3">
            <w:pPr>
              <w:suppressAutoHyphens/>
              <w:spacing w:line="360" w:lineRule="auto"/>
              <w:jc w:val="both"/>
              <w:rPr>
                <w:sz w:val="24"/>
                <w:szCs w:val="24"/>
              </w:rPr>
            </w:pPr>
          </w:p>
        </w:tc>
      </w:tr>
    </w:tbl>
    <w:p w14:paraId="0E947492"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i/>
          <w:sz w:val="24"/>
          <w:szCs w:val="24"/>
          <w:lang w:eastAsia="pl-PL"/>
        </w:rPr>
      </w:pPr>
      <w:r w:rsidRPr="008976B3">
        <w:rPr>
          <w:rFonts w:ascii="Times New Roman" w:eastAsia="Times New Roman" w:hAnsi="Times New Roman" w:cs="Times New Roman"/>
          <w:i/>
          <w:sz w:val="24"/>
          <w:szCs w:val="24"/>
          <w:lang w:eastAsia="pl-PL"/>
        </w:rPr>
        <w:t xml:space="preserve">W przypadku zatrudnienia podwykonawców Wykonawca wypełnia niniejsza tabelą </w:t>
      </w:r>
    </w:p>
    <w:p w14:paraId="7048B6B7"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sz w:val="24"/>
          <w:szCs w:val="24"/>
          <w:lang w:eastAsia="pl-PL"/>
        </w:rPr>
      </w:pPr>
    </w:p>
    <w:p w14:paraId="309674BB"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 przypadku zatrudnienia podwykonawców, oświadczamy że ponosimy całkowitą odpowiedzialność za działanie lub zaniechania wszystkich podwykonawców.</w:t>
      </w:r>
    </w:p>
    <w:p w14:paraId="1708F34B" w14:textId="77777777" w:rsidR="008976B3" w:rsidRPr="008976B3" w:rsidRDefault="008976B3" w:rsidP="008976B3">
      <w:pPr>
        <w:spacing w:line="360" w:lineRule="auto"/>
        <w:ind w:left="284"/>
        <w:jc w:val="both"/>
        <w:rPr>
          <w:rFonts w:ascii="Times New Roman" w:eastAsia="Calibri" w:hAnsi="Times New Roman" w:cs="Times New Roman"/>
          <w:sz w:val="24"/>
          <w:szCs w:val="24"/>
        </w:rPr>
      </w:pPr>
    </w:p>
    <w:p w14:paraId="4D6A310D" w14:textId="77777777" w:rsidR="008976B3" w:rsidRPr="008976B3" w:rsidRDefault="008976B3" w:rsidP="008976B3">
      <w:pPr>
        <w:spacing w:line="360" w:lineRule="auto"/>
        <w:ind w:left="284"/>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Wartość lub procentowa część zamówienia, jaka zostanie powierzona podwykonawcy lub podwykonawcom: ……………............... </w:t>
      </w:r>
    </w:p>
    <w:p w14:paraId="7DE8B163" w14:textId="77777777" w:rsidR="008976B3" w:rsidRPr="008976B3" w:rsidRDefault="008976B3" w:rsidP="008976B3">
      <w:pPr>
        <w:suppressAutoHyphens/>
        <w:spacing w:after="0" w:line="360" w:lineRule="auto"/>
        <w:jc w:val="both"/>
        <w:rPr>
          <w:rFonts w:ascii="Times New Roman" w:eastAsia="Times New Roman" w:hAnsi="Times New Roman" w:cs="Times New Roman"/>
          <w:sz w:val="24"/>
          <w:szCs w:val="24"/>
          <w:lang w:eastAsia="pl-PL"/>
        </w:rPr>
      </w:pPr>
    </w:p>
    <w:p w14:paraId="62EA11DB" w14:textId="77777777" w:rsidR="008976B3" w:rsidRPr="008976B3" w:rsidRDefault="008976B3" w:rsidP="008976B3">
      <w:pPr>
        <w:spacing w:after="0" w:line="24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t>
      </w:r>
      <w:r w:rsidRPr="008976B3">
        <w:rPr>
          <w:rFonts w:ascii="Times New Roman" w:eastAsia="Calibri" w:hAnsi="Times New Roman" w:cs="Times New Roman"/>
          <w:i/>
          <w:sz w:val="24"/>
          <w:szCs w:val="24"/>
        </w:rPr>
        <w:t xml:space="preserve">, </w:t>
      </w:r>
      <w:r w:rsidRPr="008976B3">
        <w:rPr>
          <w:rFonts w:ascii="Times New Roman" w:eastAsia="Calibri" w:hAnsi="Times New Roman" w:cs="Times New Roman"/>
          <w:sz w:val="24"/>
          <w:szCs w:val="24"/>
        </w:rPr>
        <w:t xml:space="preserve">dnia …………………. r. </w:t>
      </w:r>
    </w:p>
    <w:p w14:paraId="48BBF82B" w14:textId="77777777" w:rsidR="008976B3" w:rsidRPr="008976B3" w:rsidRDefault="008976B3" w:rsidP="008976B3">
      <w:pPr>
        <w:spacing w:after="0" w:line="240" w:lineRule="auto"/>
        <w:jc w:val="both"/>
        <w:rPr>
          <w:rFonts w:ascii="Times New Roman" w:eastAsia="Calibri" w:hAnsi="Times New Roman" w:cs="Times New Roman"/>
          <w:sz w:val="24"/>
          <w:szCs w:val="24"/>
        </w:rPr>
      </w:pPr>
      <w:r w:rsidRPr="008976B3">
        <w:rPr>
          <w:rFonts w:ascii="Times New Roman" w:eastAsia="Calibri" w:hAnsi="Times New Roman" w:cs="Times New Roman"/>
          <w:i/>
          <w:sz w:val="24"/>
          <w:szCs w:val="24"/>
        </w:rPr>
        <w:t xml:space="preserve">                 (miejscowość)</w:t>
      </w:r>
    </w:p>
    <w:p w14:paraId="6E2C5BE4" w14:textId="77777777" w:rsidR="008976B3" w:rsidRPr="008976B3" w:rsidRDefault="008976B3" w:rsidP="008976B3">
      <w:pPr>
        <w:autoSpaceDE w:val="0"/>
        <w:autoSpaceDN w:val="0"/>
        <w:adjustRightInd w:val="0"/>
        <w:spacing w:after="0" w:line="240" w:lineRule="auto"/>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t>
      </w:r>
    </w:p>
    <w:p w14:paraId="36CE249A" w14:textId="77777777" w:rsidR="008976B3" w:rsidRPr="008976B3" w:rsidRDefault="008976B3" w:rsidP="008976B3">
      <w:pPr>
        <w:autoSpaceDE w:val="0"/>
        <w:autoSpaceDN w:val="0"/>
        <w:adjustRightInd w:val="0"/>
        <w:spacing w:after="0" w:line="240" w:lineRule="auto"/>
        <w:rPr>
          <w:rFonts w:ascii="Times New Roman" w:eastAsia="Calibri" w:hAnsi="Times New Roman" w:cs="Times New Roman"/>
          <w:sz w:val="24"/>
          <w:szCs w:val="24"/>
        </w:rPr>
      </w:pPr>
    </w:p>
    <w:p w14:paraId="1D5EFBA5" w14:textId="77777777" w:rsidR="008976B3" w:rsidRPr="008976B3" w:rsidRDefault="008976B3" w:rsidP="008976B3">
      <w:pPr>
        <w:autoSpaceDE w:val="0"/>
        <w:autoSpaceDN w:val="0"/>
        <w:adjustRightInd w:val="0"/>
        <w:spacing w:after="0" w:line="240" w:lineRule="auto"/>
        <w:ind w:left="4248" w:firstLine="147"/>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(Wykonawca)</w:t>
      </w:r>
    </w:p>
    <w:p w14:paraId="5FE8984B" w14:textId="77777777" w:rsidR="008976B3" w:rsidRPr="008976B3" w:rsidRDefault="008976B3" w:rsidP="008976B3">
      <w:pPr>
        <w:spacing w:after="0" w:line="360" w:lineRule="auto"/>
        <w:ind w:left="6372"/>
        <w:jc w:val="right"/>
        <w:rPr>
          <w:rFonts w:ascii="Times New Roman" w:eastAsia="Calibri" w:hAnsi="Times New Roman" w:cs="Times New Roman"/>
          <w:sz w:val="24"/>
          <w:szCs w:val="24"/>
        </w:rPr>
      </w:pPr>
    </w:p>
    <w:p w14:paraId="79276DA7" w14:textId="77777777" w:rsidR="008976B3" w:rsidRPr="008976B3" w:rsidRDefault="008976B3" w:rsidP="008976B3">
      <w:pPr>
        <w:spacing w:after="0" w:line="360" w:lineRule="auto"/>
        <w:ind w:left="6372"/>
        <w:jc w:val="right"/>
        <w:rPr>
          <w:rFonts w:ascii="Times New Roman" w:eastAsia="Calibri" w:hAnsi="Times New Roman" w:cs="Times New Roman"/>
          <w:sz w:val="24"/>
          <w:szCs w:val="24"/>
        </w:rPr>
      </w:pPr>
    </w:p>
    <w:p w14:paraId="78A69BE5" w14:textId="77777777" w:rsidR="008976B3" w:rsidRPr="008976B3" w:rsidRDefault="008976B3" w:rsidP="008976B3">
      <w:pPr>
        <w:spacing w:after="0" w:line="360" w:lineRule="auto"/>
        <w:ind w:left="6372"/>
        <w:jc w:val="right"/>
        <w:rPr>
          <w:rFonts w:ascii="Times New Roman" w:eastAsia="Calibri" w:hAnsi="Times New Roman" w:cs="Times New Roman"/>
          <w:b/>
          <w:sz w:val="24"/>
          <w:szCs w:val="24"/>
        </w:rPr>
      </w:pPr>
      <w:r w:rsidRPr="008976B3">
        <w:rPr>
          <w:rFonts w:ascii="Times New Roman" w:eastAsia="Calibri" w:hAnsi="Times New Roman" w:cs="Times New Roman"/>
          <w:sz w:val="24"/>
          <w:szCs w:val="24"/>
        </w:rPr>
        <w:lastRenderedPageBreak/>
        <w:t xml:space="preserve"> </w:t>
      </w:r>
      <w:r w:rsidRPr="008976B3">
        <w:rPr>
          <w:rFonts w:ascii="Times New Roman" w:eastAsia="Calibri" w:hAnsi="Times New Roman" w:cs="Times New Roman"/>
          <w:b/>
          <w:sz w:val="24"/>
          <w:szCs w:val="24"/>
        </w:rPr>
        <w:t>Załącznik nr 4 do SWZ</w:t>
      </w:r>
    </w:p>
    <w:p w14:paraId="2AB7A6B0" w14:textId="77777777" w:rsidR="008976B3" w:rsidRPr="008976B3" w:rsidRDefault="008976B3" w:rsidP="008976B3">
      <w:pPr>
        <w:suppressAutoHyphens/>
        <w:spacing w:after="0" w:line="360" w:lineRule="auto"/>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w:t>
      </w:r>
    </w:p>
    <w:p w14:paraId="62828993"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(Nazwa i adres Wykonawcy)</w:t>
      </w:r>
      <w:r w:rsidRPr="008976B3">
        <w:rPr>
          <w:rFonts w:ascii="Times New Roman" w:eastAsia="Times New Roman" w:hAnsi="Times New Roman" w:cs="Times New Roman"/>
          <w:sz w:val="24"/>
          <w:szCs w:val="24"/>
          <w:lang w:eastAsia="pl-PL"/>
        </w:rPr>
        <w:tab/>
      </w:r>
    </w:p>
    <w:p w14:paraId="44E4ABDC" w14:textId="77777777" w:rsidR="008976B3" w:rsidRPr="008976B3" w:rsidRDefault="008976B3" w:rsidP="008976B3">
      <w:pPr>
        <w:suppressAutoHyphens/>
        <w:spacing w:after="0" w:line="360" w:lineRule="auto"/>
        <w:ind w:left="255"/>
        <w:jc w:val="both"/>
        <w:rPr>
          <w:rFonts w:ascii="Times New Roman" w:eastAsia="Calibri" w:hAnsi="Times New Roman" w:cs="Times New Roman"/>
          <w:b/>
          <w:sz w:val="24"/>
          <w:szCs w:val="24"/>
        </w:rPr>
      </w:pPr>
      <w:bookmarkStart w:id="8" w:name="_Hlk198737646"/>
      <w:r w:rsidRPr="008976B3">
        <w:rPr>
          <w:rFonts w:ascii="Times New Roman" w:eastAsia="Calibri" w:hAnsi="Times New Roman" w:cs="Times New Roman"/>
          <w:b/>
          <w:sz w:val="24"/>
          <w:szCs w:val="24"/>
        </w:rPr>
        <w:t>„Dotyczy: ZP-4/2025 pn.: „</w:t>
      </w:r>
      <w:bookmarkStart w:id="9" w:name="_Hlk198737631"/>
      <w:r w:rsidRPr="008976B3">
        <w:rPr>
          <w:rFonts w:ascii="Times New Roman" w:eastAsia="Calibri" w:hAnsi="Times New Roman" w:cs="Times New Roman"/>
          <w:b/>
          <w:i/>
          <w:iCs/>
          <w:sz w:val="24"/>
          <w:szCs w:val="24"/>
        </w:rPr>
        <w:t>Rozbudowa i przebudowa drogi powiatowej nr 4108W ul. Poniatowskiego na odc. o dł. ok. 400mb. w m. Błonie, gm. Błonie</w:t>
      </w:r>
      <w:bookmarkEnd w:id="9"/>
      <w:r w:rsidRPr="008976B3">
        <w:rPr>
          <w:rFonts w:ascii="Times New Roman" w:eastAsia="Calibri" w:hAnsi="Times New Roman" w:cs="Times New Roman"/>
          <w:b/>
          <w:sz w:val="24"/>
          <w:szCs w:val="24"/>
        </w:rPr>
        <w:t xml:space="preserve">”  </w:t>
      </w:r>
    </w:p>
    <w:bookmarkEnd w:id="8"/>
    <w:p w14:paraId="13A20080" w14:textId="77777777" w:rsidR="008976B3" w:rsidRPr="008976B3" w:rsidRDefault="008976B3" w:rsidP="008976B3">
      <w:pPr>
        <w:suppressAutoHyphens/>
        <w:spacing w:after="0" w:line="360" w:lineRule="auto"/>
        <w:ind w:left="255"/>
        <w:jc w:val="both"/>
        <w:rPr>
          <w:rFonts w:ascii="Times New Roman" w:eastAsia="Times New Roman" w:hAnsi="Times New Roman" w:cs="Times New Roman"/>
          <w:b/>
          <w:sz w:val="24"/>
          <w:szCs w:val="24"/>
          <w:lang w:eastAsia="pl-PL"/>
        </w:rPr>
      </w:pPr>
      <w:r w:rsidRPr="008976B3">
        <w:rPr>
          <w:rFonts w:ascii="Times New Roman" w:eastAsia="Times New Roman" w:hAnsi="Times New Roman" w:cs="Times New Roman"/>
          <w:b/>
          <w:sz w:val="24"/>
          <w:szCs w:val="24"/>
          <w:lang w:eastAsia="pl-PL"/>
        </w:rPr>
        <w:t xml:space="preserve"> OŚWIADCZENIE WYKONAWCÓW WSPÓLNIE UBIEGAJĄCYCH SIĘ O UDZIELENIE ZAMÓWIENIA SKŁADANE NA PODSTAWIE ART., 117 UST. 4 USTAWY</w:t>
      </w:r>
    </w:p>
    <w:p w14:paraId="48F9DF5A" w14:textId="77777777" w:rsidR="008976B3" w:rsidRPr="008976B3" w:rsidRDefault="008976B3" w:rsidP="008976B3">
      <w:pPr>
        <w:suppressAutoHyphens/>
        <w:spacing w:after="0" w:line="360" w:lineRule="auto"/>
        <w:ind w:left="255"/>
        <w:jc w:val="center"/>
        <w:rPr>
          <w:rFonts w:ascii="Times New Roman" w:eastAsia="Times New Roman" w:hAnsi="Times New Roman" w:cs="Times New Roman"/>
          <w:b/>
          <w:bCs/>
          <w:sz w:val="24"/>
          <w:szCs w:val="24"/>
          <w:lang w:eastAsia="pl-PL"/>
        </w:rPr>
      </w:pPr>
    </w:p>
    <w:p w14:paraId="34FA6A05" w14:textId="77777777" w:rsidR="008976B3" w:rsidRPr="008976B3" w:rsidRDefault="008976B3" w:rsidP="008976B3">
      <w:pPr>
        <w:suppressAutoHyphens/>
        <w:spacing w:after="0" w:line="360" w:lineRule="auto"/>
        <w:jc w:val="both"/>
        <w:rPr>
          <w:rFonts w:ascii="Times New Roman" w:eastAsia="Times New Roman" w:hAnsi="Times New Roman" w:cs="Times New Roman"/>
          <w:b/>
          <w:bCs/>
          <w:i/>
          <w:sz w:val="24"/>
          <w:szCs w:val="24"/>
          <w:lang w:eastAsia="pl-PL"/>
        </w:rPr>
      </w:pPr>
      <w:r w:rsidRPr="008976B3">
        <w:rPr>
          <w:rFonts w:ascii="Times New Roman" w:eastAsia="Times New Roman" w:hAnsi="Times New Roman" w:cs="Times New Roman"/>
          <w:sz w:val="24"/>
          <w:szCs w:val="24"/>
          <w:lang w:eastAsia="pl-PL"/>
        </w:rPr>
        <w:t>Składając ofertę w postępowaniu o udzielenie zamówienia</w:t>
      </w:r>
      <w:r w:rsidRPr="008976B3">
        <w:rPr>
          <w:rFonts w:ascii="Times New Roman" w:eastAsia="Times New Roman" w:hAnsi="Times New Roman" w:cs="Times New Roman"/>
          <w:b/>
          <w:bCs/>
          <w:i/>
          <w:sz w:val="24"/>
          <w:szCs w:val="24"/>
          <w:lang w:eastAsia="pl-PL"/>
        </w:rPr>
        <w:t xml:space="preserve"> pn.: „</w:t>
      </w:r>
      <w:r w:rsidRPr="008976B3">
        <w:rPr>
          <w:rFonts w:ascii="Times New Roman" w:eastAsia="Times New Roman" w:hAnsi="Times New Roman" w:cs="Times New Roman"/>
          <w:b/>
          <w:bCs/>
          <w:i/>
          <w:iCs/>
          <w:sz w:val="24"/>
          <w:szCs w:val="24"/>
          <w:lang w:eastAsia="pl-PL"/>
        </w:rPr>
        <w:t>Rozbudowa i przebudowa drogi powiatowej nr 4108W ul. Poniatowskiego na odc. o dł. ok. 400mb. w m. Błonie, gm. Błonie</w:t>
      </w:r>
      <w:r w:rsidRPr="008976B3">
        <w:rPr>
          <w:rFonts w:ascii="Times New Roman" w:eastAsia="Times New Roman" w:hAnsi="Times New Roman" w:cs="Times New Roman"/>
          <w:b/>
          <w:bCs/>
          <w:i/>
          <w:sz w:val="24"/>
          <w:szCs w:val="24"/>
          <w:lang w:eastAsia="pl-PL"/>
        </w:rPr>
        <w:t xml:space="preserve">” </w:t>
      </w:r>
      <w:r w:rsidRPr="008976B3">
        <w:rPr>
          <w:rFonts w:ascii="Times New Roman" w:eastAsia="Calibri" w:hAnsi="Times New Roman" w:cs="Times New Roman"/>
          <w:sz w:val="24"/>
          <w:szCs w:val="24"/>
        </w:rPr>
        <w:t>jako Wykonawcy ubiegający się wspólnie o udzielenie zamówienia, oświadczam, że</w:t>
      </w:r>
      <w:r w:rsidRPr="008976B3">
        <w:rPr>
          <w:rFonts w:ascii="Times New Roman" w:eastAsia="Calibri" w:hAnsi="Times New Roman" w:cs="Times New Roman"/>
          <w:sz w:val="24"/>
          <w:szCs w:val="24"/>
          <w:vertAlign w:val="superscript"/>
        </w:rPr>
        <w:t>*</w:t>
      </w:r>
      <w:r w:rsidRPr="008976B3">
        <w:rPr>
          <w:rFonts w:ascii="Times New Roman" w:eastAsia="Calibri" w:hAnsi="Times New Roman" w:cs="Times New Roman"/>
          <w:sz w:val="24"/>
          <w:szCs w:val="24"/>
        </w:rPr>
        <w:t>:</w:t>
      </w:r>
    </w:p>
    <w:p w14:paraId="05C211FE" w14:textId="77777777" w:rsidR="008976B3" w:rsidRPr="008976B3" w:rsidRDefault="008976B3" w:rsidP="008976B3">
      <w:pPr>
        <w:suppressAutoHyphens/>
        <w:spacing w:after="0" w:line="360" w:lineRule="auto"/>
        <w:jc w:val="both"/>
        <w:rPr>
          <w:rFonts w:ascii="Times New Roman" w:eastAsia="Calibri" w:hAnsi="Times New Roman" w:cs="Times New Roman"/>
          <w:sz w:val="24"/>
          <w:szCs w:val="24"/>
        </w:rPr>
      </w:pPr>
    </w:p>
    <w:p w14:paraId="0138FE64" w14:textId="77777777" w:rsidR="008976B3" w:rsidRPr="008976B3" w:rsidRDefault="008976B3" w:rsidP="008976B3">
      <w:pPr>
        <w:numPr>
          <w:ilvl w:val="1"/>
          <w:numId w:val="10"/>
        </w:numPr>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………………………………………….(Nazwa Wykonawcy), zrealizuje następujące roboty budowlane………………………………………………………………………………………</w:t>
      </w:r>
    </w:p>
    <w:p w14:paraId="0283EFE3" w14:textId="77777777" w:rsidR="008976B3" w:rsidRPr="008976B3" w:rsidRDefault="008976B3" w:rsidP="008976B3">
      <w:pPr>
        <w:numPr>
          <w:ilvl w:val="1"/>
          <w:numId w:val="10"/>
        </w:numPr>
        <w:ind w:left="709"/>
        <w:contextualSpacing/>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………………………………………….(Nazwa Wykonawcy), zrealizuje następujące roboty budowlane………………………………………………………………………………………</w:t>
      </w:r>
    </w:p>
    <w:p w14:paraId="1A969BBA" w14:textId="77777777" w:rsidR="008976B3" w:rsidRPr="008976B3" w:rsidRDefault="008976B3" w:rsidP="008976B3">
      <w:pPr>
        <w:numPr>
          <w:ilvl w:val="1"/>
          <w:numId w:val="10"/>
        </w:numPr>
        <w:ind w:left="709"/>
        <w:contextualSpacing/>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………………………………………….(Nazwa Wykonawcy), zrealizuje następujące roboty budowlane………………………………………………………………………………………</w:t>
      </w:r>
    </w:p>
    <w:p w14:paraId="1EE0FFC1" w14:textId="77777777" w:rsidR="008976B3" w:rsidRPr="008976B3" w:rsidRDefault="008976B3" w:rsidP="008976B3">
      <w:pPr>
        <w:rPr>
          <w:rFonts w:ascii="Times New Roman" w:eastAsia="Times New Roman" w:hAnsi="Times New Roman" w:cs="Times New Roman"/>
          <w:sz w:val="24"/>
          <w:szCs w:val="24"/>
          <w:lang w:eastAsia="pl-PL"/>
        </w:rPr>
      </w:pPr>
    </w:p>
    <w:p w14:paraId="38C05DC0" w14:textId="77777777" w:rsidR="008976B3" w:rsidRPr="008976B3" w:rsidRDefault="008976B3" w:rsidP="008976B3">
      <w:pPr>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Oświadczamy, że realizacja przedmiotu zamówienia, będzie odbywała się zgodnie z powyższą deklaracją.</w:t>
      </w:r>
    </w:p>
    <w:p w14:paraId="46D96DA6" w14:textId="77777777" w:rsidR="008976B3" w:rsidRPr="008976B3" w:rsidRDefault="008976B3" w:rsidP="008976B3">
      <w:pPr>
        <w:spacing w:after="0" w:line="240" w:lineRule="auto"/>
        <w:jc w:val="both"/>
        <w:rPr>
          <w:rFonts w:ascii="Times New Roman" w:eastAsia="Times New Roman" w:hAnsi="Times New Roman" w:cs="Times New Roman"/>
          <w:sz w:val="24"/>
          <w:szCs w:val="24"/>
          <w:lang w:eastAsia="pl-PL"/>
        </w:rPr>
      </w:pPr>
    </w:p>
    <w:p w14:paraId="1E5041D6" w14:textId="77777777" w:rsidR="008976B3" w:rsidRPr="008976B3" w:rsidRDefault="008976B3" w:rsidP="008976B3">
      <w:pPr>
        <w:spacing w:after="0" w:line="240" w:lineRule="auto"/>
        <w:jc w:val="both"/>
        <w:rPr>
          <w:rFonts w:ascii="Times New Roman" w:eastAsia="Calibri" w:hAnsi="Times New Roman" w:cs="Times New Roman"/>
          <w:sz w:val="24"/>
          <w:szCs w:val="24"/>
        </w:rPr>
      </w:pPr>
      <w:r w:rsidRPr="008976B3">
        <w:rPr>
          <w:rFonts w:ascii="Times New Roman" w:eastAsia="Calibri" w:hAnsi="Times New Roman" w:cs="Times New Roman"/>
          <w:sz w:val="24"/>
          <w:szCs w:val="24"/>
        </w:rPr>
        <w:t>…………………………..….…….</w:t>
      </w:r>
      <w:r w:rsidRPr="008976B3">
        <w:rPr>
          <w:rFonts w:ascii="Times New Roman" w:eastAsia="Calibri" w:hAnsi="Times New Roman" w:cs="Times New Roman"/>
          <w:i/>
          <w:sz w:val="24"/>
          <w:szCs w:val="24"/>
        </w:rPr>
        <w:t xml:space="preserve">, </w:t>
      </w:r>
      <w:r w:rsidRPr="008976B3">
        <w:rPr>
          <w:rFonts w:ascii="Times New Roman" w:eastAsia="Calibri" w:hAnsi="Times New Roman" w:cs="Times New Roman"/>
          <w:sz w:val="24"/>
          <w:szCs w:val="24"/>
        </w:rPr>
        <w:t xml:space="preserve">dnia …………………. r. </w:t>
      </w:r>
    </w:p>
    <w:p w14:paraId="07FA81FE" w14:textId="77777777" w:rsidR="008976B3" w:rsidRPr="008976B3" w:rsidRDefault="008976B3" w:rsidP="008976B3">
      <w:pPr>
        <w:spacing w:after="0" w:line="240" w:lineRule="auto"/>
        <w:jc w:val="both"/>
        <w:rPr>
          <w:rFonts w:ascii="Times New Roman" w:eastAsia="Calibri" w:hAnsi="Times New Roman" w:cs="Times New Roman"/>
          <w:sz w:val="24"/>
          <w:szCs w:val="24"/>
        </w:rPr>
      </w:pPr>
      <w:r w:rsidRPr="008976B3">
        <w:rPr>
          <w:rFonts w:ascii="Times New Roman" w:eastAsia="Calibri" w:hAnsi="Times New Roman" w:cs="Times New Roman"/>
          <w:i/>
          <w:sz w:val="24"/>
          <w:szCs w:val="24"/>
        </w:rPr>
        <w:t xml:space="preserve">                 (miejscowość)</w:t>
      </w:r>
    </w:p>
    <w:p w14:paraId="3059992F" w14:textId="77777777" w:rsidR="008976B3" w:rsidRPr="008976B3" w:rsidRDefault="008976B3" w:rsidP="008976B3">
      <w:pPr>
        <w:autoSpaceDE w:val="0"/>
        <w:autoSpaceDN w:val="0"/>
        <w:adjustRightInd w:val="0"/>
        <w:spacing w:after="0" w:line="240" w:lineRule="auto"/>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t>
      </w:r>
    </w:p>
    <w:p w14:paraId="7856647B" w14:textId="77777777" w:rsidR="008976B3" w:rsidRPr="008976B3" w:rsidRDefault="008976B3" w:rsidP="008976B3">
      <w:pPr>
        <w:autoSpaceDE w:val="0"/>
        <w:autoSpaceDN w:val="0"/>
        <w:adjustRightInd w:val="0"/>
        <w:spacing w:after="0" w:line="240" w:lineRule="auto"/>
        <w:rPr>
          <w:rFonts w:ascii="Times New Roman" w:eastAsia="Calibri" w:hAnsi="Times New Roman" w:cs="Times New Roman"/>
          <w:sz w:val="24"/>
          <w:szCs w:val="24"/>
        </w:rPr>
      </w:pPr>
      <w:r w:rsidRPr="008976B3">
        <w:rPr>
          <w:rFonts w:ascii="Times New Roman" w:eastAsia="Calibri" w:hAnsi="Times New Roman" w:cs="Times New Roman"/>
          <w:sz w:val="24"/>
          <w:szCs w:val="24"/>
        </w:rPr>
        <w:t xml:space="preserve">        </w:t>
      </w:r>
      <w:r w:rsidRPr="008976B3">
        <w:rPr>
          <w:rFonts w:ascii="Times New Roman" w:eastAsia="Calibri" w:hAnsi="Times New Roman" w:cs="Times New Roman"/>
          <w:sz w:val="24"/>
          <w:szCs w:val="24"/>
        </w:rPr>
        <w:tab/>
      </w:r>
      <w:r w:rsidRPr="008976B3">
        <w:rPr>
          <w:rFonts w:ascii="Times New Roman" w:eastAsia="Calibri" w:hAnsi="Times New Roman" w:cs="Times New Roman"/>
          <w:sz w:val="24"/>
          <w:szCs w:val="24"/>
        </w:rPr>
        <w:tab/>
        <w:t xml:space="preserve"> (Wykonawca  )</w:t>
      </w:r>
    </w:p>
    <w:p w14:paraId="2559BCAB"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7EA7BADE"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03B8D32F"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648A615A"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2BC5AB23"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594337B4"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02BCD401"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r w:rsidRPr="008976B3">
        <w:rPr>
          <w:rFonts w:ascii="Times New Roman" w:eastAsia="Calibri" w:hAnsi="Times New Roman" w:cs="Times New Roman"/>
          <w:b/>
          <w:bCs/>
          <w:iCs/>
          <w:sz w:val="24"/>
          <w:szCs w:val="24"/>
          <w:lang w:eastAsia="ar-SA"/>
        </w:rPr>
        <w:t>Załącznik  nr 5 do SWZ</w:t>
      </w:r>
    </w:p>
    <w:p w14:paraId="211DD526" w14:textId="77777777" w:rsidR="008976B3" w:rsidRPr="008976B3" w:rsidRDefault="008976B3" w:rsidP="008976B3">
      <w:pPr>
        <w:spacing w:after="0" w:line="276" w:lineRule="auto"/>
        <w:rPr>
          <w:rFonts w:ascii="Times New Roman" w:eastAsia="Calibri" w:hAnsi="Times New Roman" w:cs="Times New Roman"/>
          <w:i/>
          <w:sz w:val="24"/>
          <w:szCs w:val="24"/>
        </w:rPr>
      </w:pPr>
      <w:r w:rsidRPr="008976B3">
        <w:rPr>
          <w:rFonts w:ascii="Times New Roman" w:eastAsia="Calibri" w:hAnsi="Times New Roman" w:cs="Times New Roman"/>
          <w:sz w:val="24"/>
          <w:szCs w:val="24"/>
        </w:rPr>
        <w:t xml:space="preserve">…............................................. </w:t>
      </w:r>
      <w:r w:rsidRPr="008976B3">
        <w:rPr>
          <w:rFonts w:ascii="Times New Roman" w:eastAsia="Calibri" w:hAnsi="Times New Roman" w:cs="Times New Roman"/>
          <w:sz w:val="24"/>
          <w:szCs w:val="24"/>
        </w:rPr>
        <w:br/>
      </w:r>
      <w:r w:rsidRPr="008976B3">
        <w:rPr>
          <w:rFonts w:ascii="Times New Roman" w:eastAsia="Calibri" w:hAnsi="Times New Roman" w:cs="Times New Roman"/>
          <w:i/>
          <w:sz w:val="24"/>
          <w:szCs w:val="24"/>
        </w:rPr>
        <w:t>(Nazwa i Adres  Wykonawcy)</w:t>
      </w:r>
    </w:p>
    <w:p w14:paraId="1086E1C9"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2190915F" w14:textId="77777777" w:rsidR="008976B3" w:rsidRPr="008976B3" w:rsidRDefault="008976B3" w:rsidP="008976B3">
      <w:pPr>
        <w:spacing w:after="0" w:line="276" w:lineRule="auto"/>
        <w:jc w:val="right"/>
        <w:rPr>
          <w:rFonts w:ascii="Times New Roman" w:eastAsia="Calibri" w:hAnsi="Times New Roman" w:cs="Times New Roman"/>
          <w:b/>
          <w:bCs/>
          <w:iCs/>
          <w:sz w:val="24"/>
          <w:szCs w:val="24"/>
          <w:lang w:eastAsia="ar-SA"/>
        </w:rPr>
      </w:pPr>
    </w:p>
    <w:p w14:paraId="4225A993" w14:textId="77777777" w:rsidR="008976B3" w:rsidRPr="008976B3" w:rsidRDefault="008976B3" w:rsidP="008976B3">
      <w:pPr>
        <w:tabs>
          <w:tab w:val="left" w:pos="8271"/>
        </w:tabs>
        <w:spacing w:after="0" w:line="276" w:lineRule="auto"/>
        <w:jc w:val="center"/>
        <w:rPr>
          <w:rFonts w:ascii="Times New Roman" w:eastAsia="Calibri" w:hAnsi="Times New Roman" w:cs="Times New Roman"/>
          <w:b/>
          <w:sz w:val="24"/>
          <w:szCs w:val="24"/>
          <w:u w:val="single"/>
        </w:rPr>
      </w:pPr>
      <w:r w:rsidRPr="008976B3">
        <w:rPr>
          <w:rFonts w:ascii="Times New Roman" w:eastAsia="Calibri" w:hAnsi="Times New Roman" w:cs="Times New Roman"/>
          <w:b/>
          <w:sz w:val="24"/>
          <w:szCs w:val="24"/>
          <w:u w:val="single"/>
        </w:rPr>
        <w:t>INFORMACJA WYKONAWCY O PRZYNALEŻNOŚCI DO GRUPY KAPITAŁOWEJ</w:t>
      </w:r>
    </w:p>
    <w:p w14:paraId="39E751DB" w14:textId="77777777" w:rsidR="008976B3" w:rsidRPr="008976B3" w:rsidRDefault="008976B3" w:rsidP="008976B3">
      <w:pPr>
        <w:tabs>
          <w:tab w:val="left" w:pos="8271"/>
        </w:tabs>
        <w:spacing w:after="0" w:line="276" w:lineRule="auto"/>
        <w:jc w:val="center"/>
        <w:rPr>
          <w:rFonts w:ascii="Times New Roman" w:eastAsia="Calibri" w:hAnsi="Times New Roman" w:cs="Times New Roman"/>
          <w:b/>
          <w:sz w:val="24"/>
          <w:szCs w:val="24"/>
          <w:u w:val="single"/>
        </w:rPr>
      </w:pPr>
    </w:p>
    <w:p w14:paraId="7A3C1626" w14:textId="77777777" w:rsidR="008976B3" w:rsidRPr="008976B3" w:rsidRDefault="008976B3" w:rsidP="008976B3">
      <w:pPr>
        <w:spacing w:after="0" w:line="276" w:lineRule="auto"/>
        <w:rPr>
          <w:rFonts w:ascii="Times New Roman" w:eastAsia="Calibri" w:hAnsi="Times New Roman" w:cs="Times New Roman"/>
          <w:b/>
          <w:sz w:val="24"/>
          <w:szCs w:val="24"/>
        </w:rPr>
      </w:pPr>
      <w:r w:rsidRPr="008976B3">
        <w:rPr>
          <w:rFonts w:ascii="Times New Roman" w:eastAsia="Calibri" w:hAnsi="Times New Roman" w:cs="Times New Roman"/>
          <w:b/>
          <w:sz w:val="24"/>
          <w:szCs w:val="24"/>
        </w:rPr>
        <w:t>„Dotyczy: ZP-4/2025 pn.: „</w:t>
      </w:r>
      <w:r w:rsidRPr="008976B3">
        <w:rPr>
          <w:rFonts w:ascii="Times New Roman" w:eastAsia="Calibri" w:hAnsi="Times New Roman" w:cs="Times New Roman"/>
          <w:b/>
          <w:i/>
          <w:iCs/>
          <w:sz w:val="24"/>
          <w:szCs w:val="24"/>
        </w:rPr>
        <w:t>Rozbudowa i przebudowa drogi powiatowej nr 4108W ul. Poniatowskiego na odc. o dł. ok. 400mb. w m. Błonie, gm. Błonie</w:t>
      </w:r>
      <w:r w:rsidRPr="008976B3">
        <w:rPr>
          <w:rFonts w:ascii="Times New Roman" w:eastAsia="Calibri" w:hAnsi="Times New Roman" w:cs="Times New Roman"/>
          <w:b/>
          <w:sz w:val="24"/>
          <w:szCs w:val="24"/>
        </w:rPr>
        <w:t xml:space="preserve">”  </w:t>
      </w:r>
    </w:p>
    <w:p w14:paraId="6E2A969B" w14:textId="77777777" w:rsidR="008976B3" w:rsidRPr="008976B3" w:rsidRDefault="008976B3" w:rsidP="008976B3">
      <w:pPr>
        <w:spacing w:after="0" w:line="276" w:lineRule="auto"/>
        <w:rPr>
          <w:rFonts w:ascii="Times New Roman" w:eastAsia="Calibri" w:hAnsi="Times New Roman" w:cs="Times New Roman"/>
          <w:sz w:val="24"/>
          <w:szCs w:val="24"/>
        </w:rPr>
      </w:pPr>
    </w:p>
    <w:p w14:paraId="72E09A3D" w14:textId="77777777" w:rsidR="008976B3" w:rsidRPr="008976B3" w:rsidRDefault="008976B3" w:rsidP="008976B3">
      <w:pPr>
        <w:spacing w:before="60" w:after="0" w:line="276" w:lineRule="auto"/>
        <w:rPr>
          <w:rFonts w:ascii="Times New Roman" w:eastAsia="Calibri" w:hAnsi="Times New Roman" w:cs="Times New Roman"/>
          <w:bCs/>
          <w:sz w:val="24"/>
          <w:szCs w:val="24"/>
        </w:rPr>
      </w:pPr>
      <w:r w:rsidRPr="008976B3">
        <w:rPr>
          <w:rFonts w:ascii="Times New Roman" w:eastAsia="Calibri" w:hAnsi="Times New Roman" w:cs="Times New Roman"/>
          <w:bCs/>
          <w:sz w:val="24"/>
          <w:szCs w:val="24"/>
        </w:rPr>
        <w:t xml:space="preserve">w zakresie art. 108 ust. 1 pkt 5 ustawy o braku przynależności do tej samej grupy kapitałowej w rozumieniu ustawy z dnia 16.02.2007 r. o ochronie konkurencji i konsumentów (Dz. U. z 2019 r. poz. 369) </w:t>
      </w:r>
    </w:p>
    <w:p w14:paraId="2D89FF96" w14:textId="77777777" w:rsidR="008976B3" w:rsidRPr="008976B3" w:rsidRDefault="008976B3" w:rsidP="008976B3">
      <w:pPr>
        <w:spacing w:before="60" w:after="0" w:line="276" w:lineRule="auto"/>
        <w:rPr>
          <w:rFonts w:ascii="Times New Roman" w:eastAsia="Calibri" w:hAnsi="Times New Roman" w:cs="Times New Roman"/>
          <w:b/>
          <w:bCs/>
          <w:sz w:val="24"/>
          <w:szCs w:val="24"/>
        </w:rPr>
      </w:pPr>
      <w:r w:rsidRPr="008976B3">
        <w:rPr>
          <w:rFonts w:ascii="Times New Roman" w:eastAsia="Calibri" w:hAnsi="Times New Roman" w:cs="Times New Roman"/>
          <w:sz w:val="24"/>
          <w:szCs w:val="24"/>
        </w:rPr>
        <w:t>oświadczamy, że;</w:t>
      </w:r>
    </w:p>
    <w:p w14:paraId="221EE6D9" w14:textId="77777777" w:rsidR="008976B3" w:rsidRPr="008976B3" w:rsidRDefault="008976B3" w:rsidP="008976B3">
      <w:pPr>
        <w:tabs>
          <w:tab w:val="left" w:pos="284"/>
        </w:tabs>
        <w:spacing w:after="120" w:line="276" w:lineRule="auto"/>
        <w:ind w:left="284" w:hanging="284"/>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1.</w:t>
      </w:r>
      <w:r w:rsidRPr="008976B3">
        <w:rPr>
          <w:rFonts w:ascii="Times New Roman" w:eastAsia="Times New Roman" w:hAnsi="Times New Roman" w:cs="Times New Roman"/>
          <w:sz w:val="24"/>
          <w:szCs w:val="24"/>
          <w:lang w:eastAsia="pl-PL"/>
        </w:rPr>
        <w:tab/>
        <w:t>nie należymy do tej samej grupy kapitałowej, co inni wykonawcy, którzy w tym postępowaniu złożyli oferty *</w:t>
      </w:r>
    </w:p>
    <w:p w14:paraId="168AE601" w14:textId="77777777" w:rsidR="008976B3" w:rsidRPr="008976B3" w:rsidRDefault="008976B3" w:rsidP="008976B3">
      <w:pPr>
        <w:tabs>
          <w:tab w:val="left" w:pos="284"/>
        </w:tabs>
        <w:spacing w:after="120" w:line="276" w:lineRule="auto"/>
        <w:ind w:left="284" w:hanging="284"/>
        <w:rPr>
          <w:rFonts w:ascii="Times New Roman" w:eastAsia="Times New Roman" w:hAnsi="Times New Roman" w:cs="Times New Roman"/>
          <w:sz w:val="24"/>
          <w:szCs w:val="24"/>
          <w:lang w:eastAsia="pl-PL"/>
        </w:rPr>
      </w:pPr>
      <w:r w:rsidRPr="008976B3">
        <w:rPr>
          <w:rFonts w:ascii="Times New Roman" w:eastAsia="Times New Roman" w:hAnsi="Times New Roman" w:cs="Times New Roman"/>
          <w:sz w:val="24"/>
          <w:szCs w:val="24"/>
          <w:lang w:eastAsia="pl-PL"/>
        </w:rPr>
        <w:t>2.</w:t>
      </w:r>
      <w:r w:rsidRPr="008976B3">
        <w:rPr>
          <w:rFonts w:ascii="Times New Roman" w:eastAsia="Times New Roman" w:hAnsi="Times New Roman" w:cs="Times New Roman"/>
          <w:sz w:val="24"/>
          <w:szCs w:val="24"/>
          <w:lang w:eastAsia="pl-PL"/>
        </w:rPr>
        <w:tab/>
        <w:t xml:space="preserve">należymy do grupy kapitałowej co inni wykonawcy, którzy w tym postępowaniu złożyli oferty </w:t>
      </w:r>
      <w:r w:rsidRPr="008976B3">
        <w:rPr>
          <w:rFonts w:ascii="Times New Roman" w:eastAsia="Times New Roman" w:hAnsi="Times New Roman" w:cs="Times New Roman"/>
          <w:sz w:val="24"/>
          <w:szCs w:val="24"/>
          <w:lang w:eastAsia="pl-PL"/>
        </w:rPr>
        <w:br/>
        <w:t>i przedstawiamy/nie przedstawiamy* następujące dowody, że powiązania z innymi wykonawcami nie prowadzą do zakłócenia konkurencji w postępowaniu o udzielenie zamówienia _____________________________________________________________</w:t>
      </w:r>
    </w:p>
    <w:p w14:paraId="69A67FAA" w14:textId="77777777" w:rsidR="008976B3" w:rsidRPr="008976B3" w:rsidRDefault="008976B3" w:rsidP="008976B3">
      <w:pPr>
        <w:autoSpaceDE w:val="0"/>
        <w:autoSpaceDN w:val="0"/>
        <w:spacing w:before="120" w:after="0" w:line="276" w:lineRule="auto"/>
        <w:jc w:val="both"/>
        <w:rPr>
          <w:rFonts w:ascii="Times New Roman" w:eastAsia="Times New Roman" w:hAnsi="Times New Roman" w:cs="Times New Roman"/>
          <w:b/>
          <w:w w:val="89"/>
          <w:sz w:val="24"/>
          <w:szCs w:val="24"/>
          <w:lang w:val="x-none" w:eastAsia="x-none"/>
        </w:rPr>
      </w:pPr>
      <w:r w:rsidRPr="008976B3">
        <w:rPr>
          <w:rFonts w:ascii="Times New Roman" w:eastAsia="Times New Roman" w:hAnsi="Times New Roman" w:cs="Times New Roman"/>
          <w:b/>
          <w:w w:val="89"/>
          <w:sz w:val="24"/>
          <w:szCs w:val="24"/>
          <w:lang w:val="x-none" w:eastAsia="x-none"/>
        </w:rPr>
        <w:t>* niepotrzebne skreślić</w:t>
      </w:r>
    </w:p>
    <w:p w14:paraId="337C8BA7" w14:textId="77777777" w:rsidR="008976B3" w:rsidRPr="008976B3" w:rsidRDefault="008976B3" w:rsidP="008976B3">
      <w:pPr>
        <w:autoSpaceDE w:val="0"/>
        <w:autoSpaceDN w:val="0"/>
        <w:spacing w:before="120" w:after="0" w:line="276" w:lineRule="auto"/>
        <w:ind w:left="900" w:hanging="900"/>
        <w:jc w:val="both"/>
        <w:rPr>
          <w:rFonts w:ascii="Times New Roman" w:eastAsia="Times New Roman" w:hAnsi="Times New Roman" w:cs="Times New Roman"/>
          <w:w w:val="89"/>
          <w:sz w:val="24"/>
          <w:szCs w:val="24"/>
          <w:lang w:val="x-none" w:eastAsia="x-none"/>
        </w:rPr>
      </w:pPr>
      <w:r w:rsidRPr="008976B3">
        <w:rPr>
          <w:rFonts w:ascii="Times New Roman" w:eastAsia="Times New Roman" w:hAnsi="Times New Roman" w:cs="Times New Roman"/>
          <w:w w:val="89"/>
          <w:sz w:val="24"/>
          <w:szCs w:val="24"/>
          <w:lang w:val="x-none" w:eastAsia="x-none"/>
        </w:rPr>
        <w:t>Uwaga:</w:t>
      </w:r>
    </w:p>
    <w:p w14:paraId="4C0658EA" w14:textId="77777777" w:rsidR="008976B3" w:rsidRPr="008976B3" w:rsidRDefault="008976B3" w:rsidP="008976B3">
      <w:pPr>
        <w:autoSpaceDE w:val="0"/>
        <w:autoSpaceDN w:val="0"/>
        <w:spacing w:before="120" w:after="0" w:line="276" w:lineRule="auto"/>
        <w:jc w:val="both"/>
        <w:rPr>
          <w:rFonts w:ascii="Times New Roman" w:eastAsia="Times New Roman" w:hAnsi="Times New Roman" w:cs="Times New Roman"/>
          <w:i/>
          <w:iCs/>
          <w:w w:val="89"/>
          <w:sz w:val="24"/>
          <w:szCs w:val="24"/>
          <w:lang w:val="x-none" w:eastAsia="x-none"/>
        </w:rPr>
      </w:pPr>
      <w:r w:rsidRPr="008976B3">
        <w:rPr>
          <w:rFonts w:ascii="Times New Roman" w:eastAsia="Times New Roman" w:hAnsi="Times New Roman" w:cs="Times New Roman"/>
          <w:i/>
          <w:iCs/>
          <w:w w:val="89"/>
          <w:sz w:val="24"/>
          <w:szCs w:val="24"/>
          <w:lang w:val="x-none" w:eastAsia="x-none"/>
        </w:rPr>
        <w:t>W przypadku złożenia oferty przez podmioty występujące wspólnie, wymagane oświadczenie winno być złożone przez każdy podmiot.</w:t>
      </w:r>
    </w:p>
    <w:p w14:paraId="2A8DDB48" w14:textId="77777777" w:rsidR="008976B3" w:rsidRPr="008976B3" w:rsidRDefault="008976B3" w:rsidP="008976B3">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8976B3">
        <w:rPr>
          <w:rFonts w:ascii="Times New Roman" w:eastAsia="Times New Roman" w:hAnsi="Times New Roman" w:cs="Times New Roman"/>
          <w:i/>
          <w:iCs/>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8976B3">
        <w:rPr>
          <w:rFonts w:ascii="Times New Roman" w:eastAsia="Times New Roman" w:hAnsi="Times New Roman" w:cs="Times New Roman"/>
          <w:w w:val="89"/>
          <w:sz w:val="24"/>
          <w:szCs w:val="24"/>
          <w:lang w:val="x-none" w:eastAsia="x-none"/>
        </w:rPr>
        <w:t xml:space="preserve"> udzielenie zamówienia.</w:t>
      </w:r>
    </w:p>
    <w:p w14:paraId="1F221D91" w14:textId="77777777" w:rsidR="008976B3" w:rsidRPr="008976B3" w:rsidRDefault="008976B3" w:rsidP="008976B3">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8976B3">
        <w:rPr>
          <w:rFonts w:ascii="Times New Roman" w:eastAsia="Times New Roman" w:hAnsi="Times New Roman" w:cs="Times New Roman"/>
          <w:w w:val="89"/>
          <w:sz w:val="24"/>
          <w:szCs w:val="24"/>
          <w:lang w:val="x-none" w:eastAsia="x-none"/>
        </w:rPr>
        <w:t>__________________ dnia _________ r.</w:t>
      </w:r>
      <w:r w:rsidRPr="008976B3">
        <w:rPr>
          <w:rFonts w:ascii="Times New Roman" w:eastAsia="Times New Roman" w:hAnsi="Times New Roman" w:cs="Times New Roman"/>
          <w:w w:val="89"/>
          <w:sz w:val="24"/>
          <w:szCs w:val="24"/>
          <w:lang w:val="x-none" w:eastAsia="x-none"/>
        </w:rPr>
        <w:tab/>
      </w:r>
      <w:r w:rsidRPr="008976B3">
        <w:rPr>
          <w:rFonts w:ascii="Times New Roman" w:eastAsia="Times New Roman" w:hAnsi="Times New Roman" w:cs="Times New Roman"/>
          <w:w w:val="89"/>
          <w:sz w:val="24"/>
          <w:szCs w:val="24"/>
          <w:lang w:val="x-none" w:eastAsia="x-none"/>
        </w:rPr>
        <w:tab/>
        <w:t xml:space="preserve">                      </w:t>
      </w:r>
    </w:p>
    <w:p w14:paraId="7AD5174B" w14:textId="77777777" w:rsidR="008976B3" w:rsidRPr="008976B3" w:rsidRDefault="008976B3" w:rsidP="008976B3">
      <w:pPr>
        <w:spacing w:after="0" w:line="276" w:lineRule="auto"/>
        <w:jc w:val="right"/>
        <w:rPr>
          <w:rFonts w:ascii="Times New Roman" w:eastAsia="Calibri" w:hAnsi="Times New Roman" w:cs="Times New Roman"/>
          <w:sz w:val="24"/>
          <w:szCs w:val="24"/>
        </w:rPr>
      </w:pPr>
      <w:r w:rsidRPr="008976B3">
        <w:rPr>
          <w:rFonts w:ascii="Times New Roman" w:eastAsia="Calibri" w:hAnsi="Times New Roman" w:cs="Times New Roman"/>
          <w:sz w:val="24"/>
          <w:szCs w:val="24"/>
        </w:rPr>
        <w:t>.............................................................................</w:t>
      </w:r>
    </w:p>
    <w:p w14:paraId="5BEB8D5C" w14:textId="77777777" w:rsidR="008976B3" w:rsidRPr="008976B3" w:rsidRDefault="008976B3" w:rsidP="008976B3">
      <w:pPr>
        <w:shd w:val="clear" w:color="auto" w:fill="FFFFFF"/>
        <w:tabs>
          <w:tab w:val="left" w:pos="4740"/>
        </w:tabs>
        <w:autoSpaceDE w:val="0"/>
        <w:autoSpaceDN w:val="0"/>
        <w:adjustRightInd w:val="0"/>
        <w:spacing w:before="60" w:after="60" w:line="240" w:lineRule="auto"/>
        <w:ind w:left="4248"/>
        <w:jc w:val="both"/>
        <w:rPr>
          <w:rFonts w:ascii="Times New Roman" w:eastAsia="Calibri" w:hAnsi="Times New Roman" w:cs="Times New Roman"/>
          <w:b/>
          <w:i/>
          <w:sz w:val="24"/>
          <w:szCs w:val="24"/>
        </w:rPr>
      </w:pPr>
      <w:r w:rsidRPr="008976B3">
        <w:rPr>
          <w:rFonts w:ascii="Times New Roman" w:eastAsia="Calibri" w:hAnsi="Times New Roman" w:cs="Times New Roman"/>
          <w:bCs/>
          <w:sz w:val="24"/>
          <w:szCs w:val="24"/>
          <w:lang w:eastAsia="ar-SA"/>
        </w:rPr>
        <w:tab/>
      </w:r>
      <w:r w:rsidRPr="008976B3">
        <w:rPr>
          <w:rFonts w:ascii="Times New Roman" w:eastAsia="Calibri" w:hAnsi="Times New Roman" w:cs="Times New Roman"/>
          <w:bCs/>
          <w:sz w:val="24"/>
          <w:szCs w:val="24"/>
          <w:lang w:eastAsia="ar-SA"/>
        </w:rPr>
        <w:tab/>
      </w:r>
      <w:r w:rsidRPr="008976B3">
        <w:rPr>
          <w:rFonts w:ascii="Times New Roman" w:eastAsia="Calibri" w:hAnsi="Times New Roman" w:cs="Times New Roman"/>
          <w:bCs/>
          <w:sz w:val="24"/>
          <w:szCs w:val="24"/>
          <w:lang w:eastAsia="ar-SA"/>
        </w:rPr>
        <w:tab/>
      </w:r>
      <w:r w:rsidRPr="008976B3">
        <w:rPr>
          <w:rFonts w:ascii="Times New Roman" w:eastAsia="Calibri" w:hAnsi="Times New Roman" w:cs="Times New Roman"/>
          <w:bCs/>
          <w:sz w:val="24"/>
          <w:szCs w:val="24"/>
          <w:lang w:eastAsia="ar-SA"/>
        </w:rPr>
        <w:tab/>
        <w:t>(Wykonawca)</w:t>
      </w:r>
    </w:p>
    <w:p w14:paraId="769AD8A9" w14:textId="77777777" w:rsidR="008976B3" w:rsidRPr="008976B3" w:rsidRDefault="008976B3" w:rsidP="008976B3"/>
    <w:p w14:paraId="2D76CE39" w14:textId="77777777" w:rsidR="008976B3" w:rsidRPr="008976B3" w:rsidRDefault="008976B3" w:rsidP="008976B3"/>
    <w:p w14:paraId="41D219E1" w14:textId="77777777" w:rsidR="008976B3" w:rsidRPr="008976B3" w:rsidRDefault="008976B3" w:rsidP="008976B3"/>
    <w:p w14:paraId="343796EB" w14:textId="77777777" w:rsidR="008976B3" w:rsidRPr="008976B3" w:rsidRDefault="008976B3" w:rsidP="008976B3"/>
    <w:p w14:paraId="1ABB1179" w14:textId="77777777" w:rsidR="00355218" w:rsidRDefault="00355218"/>
    <w:sectPr w:rsidR="00355218">
      <w:footerReference w:type="default" r:id="rId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844897"/>
      <w:docPartObj>
        <w:docPartGallery w:val="Page Numbers (Bottom of Page)"/>
        <w:docPartUnique/>
      </w:docPartObj>
    </w:sdtPr>
    <w:sdtEndPr/>
    <w:sdtContent>
      <w:p w14:paraId="6015A21C" w14:textId="77777777" w:rsidR="000D570D" w:rsidRDefault="008976B3">
        <w:pPr>
          <w:pStyle w:val="Stopka"/>
          <w:jc w:val="right"/>
        </w:pPr>
        <w:r>
          <w:fldChar w:fldCharType="begin"/>
        </w:r>
        <w:r>
          <w:instrText>PAGE   \* MERGEFORMAT</w:instrText>
        </w:r>
        <w:r>
          <w:fldChar w:fldCharType="separate"/>
        </w:r>
        <w:r>
          <w:rPr>
            <w:noProof/>
          </w:rPr>
          <w:t>35</w:t>
        </w:r>
        <w:r>
          <w:fldChar w:fldCharType="end"/>
        </w:r>
      </w:p>
    </w:sdtContent>
  </w:sdt>
  <w:p w14:paraId="38F90568" w14:textId="77777777" w:rsidR="000D570D" w:rsidRPr="00EA0D8B" w:rsidRDefault="008976B3" w:rsidP="008B518C">
    <w:pPr>
      <w:pStyle w:val="Stopka"/>
      <w:jc w:val="center"/>
      <w:rPr>
        <w:sz w:val="20"/>
        <w:szCs w:val="20"/>
      </w:rPr>
    </w:pPr>
    <w:r>
      <w:rPr>
        <w:sz w:val="20"/>
        <w:szCs w:val="20"/>
      </w:rPr>
      <w:t>ZP-</w:t>
    </w:r>
    <w:r>
      <w:rPr>
        <w:sz w:val="20"/>
        <w:szCs w:val="20"/>
      </w:rPr>
      <w:t>4</w:t>
    </w:r>
    <w:r>
      <w:rPr>
        <w:sz w:val="20"/>
        <w:szCs w:val="20"/>
      </w:rPr>
      <w:t>/2025</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8"/>
    <w:lvl w:ilvl="0">
      <w:start w:val="1"/>
      <w:numFmt w:val="decimal"/>
      <w:lvlText w:val="%1)"/>
      <w:lvlJc w:val="left"/>
      <w:pPr>
        <w:tabs>
          <w:tab w:val="num" w:pos="1494"/>
        </w:tabs>
        <w:ind w:left="851" w:firstLine="0"/>
      </w:pPr>
      <w:rPr>
        <w:rFonts w:cs="Times New Roman"/>
      </w:rPr>
    </w:lvl>
  </w:abstractNum>
  <w:abstractNum w:abstractNumId="1" w15:restartNumberingAfterBreak="0">
    <w:nsid w:val="0000002C"/>
    <w:multiLevelType w:val="singleLevel"/>
    <w:tmpl w:val="7DA6DF64"/>
    <w:lvl w:ilvl="0">
      <w:start w:val="1"/>
      <w:numFmt w:val="decimal"/>
      <w:lvlText w:val="%1."/>
      <w:lvlJc w:val="left"/>
      <w:pPr>
        <w:tabs>
          <w:tab w:val="num" w:pos="360"/>
        </w:tabs>
        <w:ind w:left="0" w:firstLine="0"/>
      </w:pPr>
      <w:rPr>
        <w:rFonts w:cs="Times New Roman" w:hint="default"/>
      </w:rPr>
    </w:lvl>
  </w:abstractNum>
  <w:abstractNum w:abstractNumId="2" w15:restartNumberingAfterBreak="0">
    <w:nsid w:val="0000002D"/>
    <w:multiLevelType w:val="singleLevel"/>
    <w:tmpl w:val="765C0140"/>
    <w:name w:val="WW8Num46"/>
    <w:lvl w:ilvl="0">
      <w:start w:val="1"/>
      <w:numFmt w:val="decimal"/>
      <w:lvlText w:val="%1."/>
      <w:lvlJc w:val="left"/>
      <w:pPr>
        <w:tabs>
          <w:tab w:val="num" w:pos="360"/>
        </w:tabs>
        <w:ind w:left="0" w:firstLine="0"/>
      </w:pPr>
      <w:rPr>
        <w:rFonts w:cs="Times New Roman" w:hint="default"/>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tentative="1">
      <w:start w:val="1"/>
      <w:numFmt w:val="bullet"/>
      <w:lvlText w:val="o"/>
      <w:lvlJc w:val="left"/>
      <w:pPr>
        <w:ind w:left="1335" w:hanging="360"/>
      </w:pPr>
      <w:rPr>
        <w:rFonts w:ascii="Courier New" w:hAnsi="Courier New" w:cs="Courier New" w:hint="default"/>
      </w:rPr>
    </w:lvl>
    <w:lvl w:ilvl="2" w:tplc="04150005" w:tentative="1">
      <w:start w:val="1"/>
      <w:numFmt w:val="bullet"/>
      <w:lvlText w:val=""/>
      <w:lvlJc w:val="left"/>
      <w:pPr>
        <w:ind w:left="2055" w:hanging="360"/>
      </w:pPr>
      <w:rPr>
        <w:rFonts w:ascii="Wingdings" w:hAnsi="Wingdings" w:hint="default"/>
      </w:rPr>
    </w:lvl>
    <w:lvl w:ilvl="3" w:tplc="04150001" w:tentative="1">
      <w:start w:val="1"/>
      <w:numFmt w:val="bullet"/>
      <w:lvlText w:val=""/>
      <w:lvlJc w:val="left"/>
      <w:pPr>
        <w:ind w:left="2775" w:hanging="360"/>
      </w:pPr>
      <w:rPr>
        <w:rFonts w:ascii="Symbol" w:hAnsi="Symbol" w:hint="default"/>
      </w:rPr>
    </w:lvl>
    <w:lvl w:ilvl="4" w:tplc="04150003" w:tentative="1">
      <w:start w:val="1"/>
      <w:numFmt w:val="bullet"/>
      <w:lvlText w:val="o"/>
      <w:lvlJc w:val="left"/>
      <w:pPr>
        <w:ind w:left="3495" w:hanging="360"/>
      </w:pPr>
      <w:rPr>
        <w:rFonts w:ascii="Courier New" w:hAnsi="Courier New" w:cs="Courier New" w:hint="default"/>
      </w:rPr>
    </w:lvl>
    <w:lvl w:ilvl="5" w:tplc="04150005" w:tentative="1">
      <w:start w:val="1"/>
      <w:numFmt w:val="bullet"/>
      <w:lvlText w:val=""/>
      <w:lvlJc w:val="left"/>
      <w:pPr>
        <w:ind w:left="4215" w:hanging="360"/>
      </w:pPr>
      <w:rPr>
        <w:rFonts w:ascii="Wingdings" w:hAnsi="Wingdings" w:hint="default"/>
      </w:rPr>
    </w:lvl>
    <w:lvl w:ilvl="6" w:tplc="04150001" w:tentative="1">
      <w:start w:val="1"/>
      <w:numFmt w:val="bullet"/>
      <w:lvlText w:val=""/>
      <w:lvlJc w:val="left"/>
      <w:pPr>
        <w:ind w:left="4935" w:hanging="360"/>
      </w:pPr>
      <w:rPr>
        <w:rFonts w:ascii="Symbol" w:hAnsi="Symbol" w:hint="default"/>
      </w:rPr>
    </w:lvl>
    <w:lvl w:ilvl="7" w:tplc="04150003" w:tentative="1">
      <w:start w:val="1"/>
      <w:numFmt w:val="bullet"/>
      <w:lvlText w:val="o"/>
      <w:lvlJc w:val="left"/>
      <w:pPr>
        <w:ind w:left="5655" w:hanging="360"/>
      </w:pPr>
      <w:rPr>
        <w:rFonts w:ascii="Courier New" w:hAnsi="Courier New" w:cs="Courier New" w:hint="default"/>
      </w:rPr>
    </w:lvl>
    <w:lvl w:ilvl="8" w:tplc="04150005" w:tentative="1">
      <w:start w:val="1"/>
      <w:numFmt w:val="bullet"/>
      <w:lvlText w:val=""/>
      <w:lvlJc w:val="left"/>
      <w:pPr>
        <w:ind w:left="6375" w:hanging="360"/>
      </w:pPr>
      <w:rPr>
        <w:rFonts w:ascii="Wingdings" w:hAnsi="Wingdings" w:hint="default"/>
      </w:rPr>
    </w:lvl>
  </w:abstractNum>
  <w:abstractNum w:abstractNumId="5"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B06C5"/>
    <w:multiLevelType w:val="hybridMultilevel"/>
    <w:tmpl w:val="C7FCA030"/>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8"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9" w15:restartNumberingAfterBreak="0">
    <w:nsid w:val="16706D74"/>
    <w:multiLevelType w:val="hybridMultilevel"/>
    <w:tmpl w:val="89BC6A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1" w15:restartNumberingAfterBreak="0">
    <w:nsid w:val="193C4035"/>
    <w:multiLevelType w:val="hybridMultilevel"/>
    <w:tmpl w:val="6DA01E02"/>
    <w:lvl w:ilvl="0" w:tplc="7FF082C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4" w15:restartNumberingAfterBreak="0">
    <w:nsid w:val="1D086AF8"/>
    <w:multiLevelType w:val="hybridMultilevel"/>
    <w:tmpl w:val="054C9392"/>
    <w:lvl w:ilvl="0" w:tplc="10FA9A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2D5857F6"/>
    <w:multiLevelType w:val="hybridMultilevel"/>
    <w:tmpl w:val="725A4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1C2266"/>
    <w:multiLevelType w:val="hybridMultilevel"/>
    <w:tmpl w:val="B04A7842"/>
    <w:name w:val="WW8Num4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67731F"/>
    <w:multiLevelType w:val="hybridMultilevel"/>
    <w:tmpl w:val="77B82BA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1C75C51"/>
    <w:multiLevelType w:val="hybridMultilevel"/>
    <w:tmpl w:val="9D100588"/>
    <w:lvl w:ilvl="0" w:tplc="FFFFFFFF">
      <w:start w:val="1"/>
      <w:numFmt w:val="lowerLetter"/>
      <w:lvlText w:val="%1."/>
      <w:lvlJc w:val="left"/>
      <w:pPr>
        <w:ind w:left="235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D5E74"/>
    <w:multiLevelType w:val="hybridMultilevel"/>
    <w:tmpl w:val="DD22168C"/>
    <w:styleLink w:val="WWNum461"/>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5"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087F1C"/>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890E1F"/>
    <w:multiLevelType w:val="hybridMultilevel"/>
    <w:tmpl w:val="82CA033C"/>
    <w:lvl w:ilvl="0" w:tplc="28EEACB8">
      <w:start w:val="1"/>
      <w:numFmt w:val="lowerLetter"/>
      <w:lvlText w:val="%1)"/>
      <w:lvlJc w:val="left"/>
      <w:pPr>
        <w:ind w:left="1638" w:hanging="360"/>
      </w:pPr>
      <w:rPr>
        <w:rFonts w:eastAsia="Times New Roman" w:hint="default"/>
      </w:rPr>
    </w:lvl>
    <w:lvl w:ilvl="1" w:tplc="04150019" w:tentative="1">
      <w:start w:val="1"/>
      <w:numFmt w:val="lowerLetter"/>
      <w:lvlText w:val="%2."/>
      <w:lvlJc w:val="left"/>
      <w:pPr>
        <w:ind w:left="2358" w:hanging="360"/>
      </w:pPr>
    </w:lvl>
    <w:lvl w:ilvl="2" w:tplc="0415001B" w:tentative="1">
      <w:start w:val="1"/>
      <w:numFmt w:val="lowerRoman"/>
      <w:lvlText w:val="%3."/>
      <w:lvlJc w:val="right"/>
      <w:pPr>
        <w:ind w:left="3078" w:hanging="180"/>
      </w:pPr>
    </w:lvl>
    <w:lvl w:ilvl="3" w:tplc="0415000F" w:tentative="1">
      <w:start w:val="1"/>
      <w:numFmt w:val="decimal"/>
      <w:lvlText w:val="%4."/>
      <w:lvlJc w:val="left"/>
      <w:pPr>
        <w:ind w:left="3798" w:hanging="360"/>
      </w:pPr>
    </w:lvl>
    <w:lvl w:ilvl="4" w:tplc="04150019" w:tentative="1">
      <w:start w:val="1"/>
      <w:numFmt w:val="lowerLetter"/>
      <w:lvlText w:val="%5."/>
      <w:lvlJc w:val="left"/>
      <w:pPr>
        <w:ind w:left="4518" w:hanging="360"/>
      </w:pPr>
    </w:lvl>
    <w:lvl w:ilvl="5" w:tplc="0415001B" w:tentative="1">
      <w:start w:val="1"/>
      <w:numFmt w:val="lowerRoman"/>
      <w:lvlText w:val="%6."/>
      <w:lvlJc w:val="right"/>
      <w:pPr>
        <w:ind w:left="5238" w:hanging="180"/>
      </w:pPr>
    </w:lvl>
    <w:lvl w:ilvl="6" w:tplc="0415000F" w:tentative="1">
      <w:start w:val="1"/>
      <w:numFmt w:val="decimal"/>
      <w:lvlText w:val="%7."/>
      <w:lvlJc w:val="left"/>
      <w:pPr>
        <w:ind w:left="5958" w:hanging="360"/>
      </w:pPr>
    </w:lvl>
    <w:lvl w:ilvl="7" w:tplc="04150019" w:tentative="1">
      <w:start w:val="1"/>
      <w:numFmt w:val="lowerLetter"/>
      <w:lvlText w:val="%8."/>
      <w:lvlJc w:val="left"/>
      <w:pPr>
        <w:ind w:left="6678" w:hanging="360"/>
      </w:pPr>
    </w:lvl>
    <w:lvl w:ilvl="8" w:tplc="0415001B" w:tentative="1">
      <w:start w:val="1"/>
      <w:numFmt w:val="lowerRoman"/>
      <w:lvlText w:val="%9."/>
      <w:lvlJc w:val="right"/>
      <w:pPr>
        <w:ind w:left="7398" w:hanging="180"/>
      </w:pPr>
    </w:lvl>
  </w:abstractNum>
  <w:abstractNum w:abstractNumId="32" w15:restartNumberingAfterBreak="0">
    <w:nsid w:val="49E51341"/>
    <w:multiLevelType w:val="hybridMultilevel"/>
    <w:tmpl w:val="FF24BE58"/>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ACFCC810">
      <w:start w:val="1"/>
      <w:numFmt w:val="decimal"/>
      <w:lvlText w:val="%3)"/>
      <w:lvlJc w:val="left"/>
      <w:pPr>
        <w:tabs>
          <w:tab w:val="num" w:pos="786"/>
        </w:tabs>
        <w:ind w:left="786" w:hanging="360"/>
      </w:pPr>
      <w:rPr>
        <w:rFonts w:ascii="Times New Roman" w:eastAsia="Times New Roman" w:hAnsi="Times New Roman" w:cs="Times New Roman" w:hint="default"/>
        <w:color w:val="auto"/>
      </w:rPr>
    </w:lvl>
    <w:lvl w:ilvl="3" w:tplc="DA4EA37E">
      <w:start w:val="1"/>
      <w:numFmt w:val="decimal"/>
      <w:lvlText w:val="%4."/>
      <w:lvlJc w:val="lef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33" w15:restartNumberingAfterBreak="0">
    <w:nsid w:val="4A9219C7"/>
    <w:multiLevelType w:val="hybridMultilevel"/>
    <w:tmpl w:val="77B82BA4"/>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7"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2E030A3"/>
    <w:multiLevelType w:val="hybridMultilevel"/>
    <w:tmpl w:val="B04A78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599609DE"/>
    <w:multiLevelType w:val="hybridMultilevel"/>
    <w:tmpl w:val="88CC8128"/>
    <w:lvl w:ilvl="0" w:tplc="0516899C">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4" w15:restartNumberingAfterBreak="0">
    <w:nsid w:val="60C81FCA"/>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rPr>
        <w:rFonts w:hint="default"/>
      </w:r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4C8167B"/>
    <w:multiLevelType w:val="hybridMultilevel"/>
    <w:tmpl w:val="2F5A1878"/>
    <w:styleLink w:val="WWNum451"/>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7"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8" w15:restartNumberingAfterBreak="0">
    <w:nsid w:val="675566AF"/>
    <w:multiLevelType w:val="hybridMultilevel"/>
    <w:tmpl w:val="1B7A5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0" w15:restartNumberingAfterBreak="0">
    <w:nsid w:val="6C1535F6"/>
    <w:multiLevelType w:val="hybridMultilevel"/>
    <w:tmpl w:val="24EE0382"/>
    <w:lvl w:ilvl="0" w:tplc="2828FF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02765B"/>
    <w:multiLevelType w:val="hybridMultilevel"/>
    <w:tmpl w:val="9B10302A"/>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553202"/>
    <w:multiLevelType w:val="hybridMultilevel"/>
    <w:tmpl w:val="82CA033C"/>
    <w:lvl w:ilvl="0" w:tplc="FFFFFFFF">
      <w:start w:val="1"/>
      <w:numFmt w:val="lowerLetter"/>
      <w:lvlText w:val="%1)"/>
      <w:lvlJc w:val="left"/>
      <w:pPr>
        <w:ind w:left="1638" w:hanging="360"/>
      </w:pPr>
      <w:rPr>
        <w:rFonts w:eastAsia="Times New Roman" w:hint="default"/>
      </w:rPr>
    </w:lvl>
    <w:lvl w:ilvl="1" w:tplc="FFFFFFFF">
      <w:start w:val="1"/>
      <w:numFmt w:val="lowerLetter"/>
      <w:lvlText w:val="%2."/>
      <w:lvlJc w:val="left"/>
      <w:pPr>
        <w:ind w:left="2358" w:hanging="360"/>
      </w:pPr>
    </w:lvl>
    <w:lvl w:ilvl="2" w:tplc="FFFFFFFF" w:tentative="1">
      <w:start w:val="1"/>
      <w:numFmt w:val="lowerRoman"/>
      <w:lvlText w:val="%3."/>
      <w:lvlJc w:val="right"/>
      <w:pPr>
        <w:ind w:left="3078" w:hanging="180"/>
      </w:pPr>
    </w:lvl>
    <w:lvl w:ilvl="3" w:tplc="FFFFFFFF" w:tentative="1">
      <w:start w:val="1"/>
      <w:numFmt w:val="decimal"/>
      <w:lvlText w:val="%4."/>
      <w:lvlJc w:val="left"/>
      <w:pPr>
        <w:ind w:left="3798" w:hanging="360"/>
      </w:pPr>
    </w:lvl>
    <w:lvl w:ilvl="4" w:tplc="FFFFFFFF" w:tentative="1">
      <w:start w:val="1"/>
      <w:numFmt w:val="lowerLetter"/>
      <w:lvlText w:val="%5."/>
      <w:lvlJc w:val="left"/>
      <w:pPr>
        <w:ind w:left="4518" w:hanging="360"/>
      </w:pPr>
    </w:lvl>
    <w:lvl w:ilvl="5" w:tplc="FFFFFFFF" w:tentative="1">
      <w:start w:val="1"/>
      <w:numFmt w:val="lowerRoman"/>
      <w:lvlText w:val="%6."/>
      <w:lvlJc w:val="right"/>
      <w:pPr>
        <w:ind w:left="5238" w:hanging="180"/>
      </w:pPr>
    </w:lvl>
    <w:lvl w:ilvl="6" w:tplc="FFFFFFFF" w:tentative="1">
      <w:start w:val="1"/>
      <w:numFmt w:val="decimal"/>
      <w:lvlText w:val="%7."/>
      <w:lvlJc w:val="left"/>
      <w:pPr>
        <w:ind w:left="5958" w:hanging="360"/>
      </w:pPr>
    </w:lvl>
    <w:lvl w:ilvl="7" w:tplc="FFFFFFFF" w:tentative="1">
      <w:start w:val="1"/>
      <w:numFmt w:val="lowerLetter"/>
      <w:lvlText w:val="%8."/>
      <w:lvlJc w:val="left"/>
      <w:pPr>
        <w:ind w:left="6678" w:hanging="360"/>
      </w:pPr>
    </w:lvl>
    <w:lvl w:ilvl="8" w:tplc="FFFFFFFF" w:tentative="1">
      <w:start w:val="1"/>
      <w:numFmt w:val="lowerRoman"/>
      <w:lvlText w:val="%9."/>
      <w:lvlJc w:val="right"/>
      <w:pPr>
        <w:ind w:left="7398" w:hanging="180"/>
      </w:pPr>
    </w:lvl>
  </w:abstractNum>
  <w:abstractNum w:abstractNumId="53" w15:restartNumberingAfterBreak="0">
    <w:nsid w:val="713668D6"/>
    <w:multiLevelType w:val="hybridMultilevel"/>
    <w:tmpl w:val="66182A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72F147FE"/>
    <w:multiLevelType w:val="hybridMultilevel"/>
    <w:tmpl w:val="F8A45E90"/>
    <w:lvl w:ilvl="0" w:tplc="4AAAD89E">
      <w:start w:val="1"/>
      <w:numFmt w:val="decimal"/>
      <w:lvlText w:val="%1)"/>
      <w:lvlJc w:val="left"/>
      <w:pPr>
        <w:ind w:left="2844" w:hanging="360"/>
      </w:pPr>
      <w:rPr>
        <w:rFonts w:hint="default"/>
        <w:b w:val="0"/>
      </w:rPr>
    </w:lvl>
    <w:lvl w:ilvl="1" w:tplc="04150019" w:tentative="1">
      <w:start w:val="1"/>
      <w:numFmt w:val="lowerLetter"/>
      <w:lvlText w:val="%2."/>
      <w:lvlJc w:val="left"/>
      <w:pPr>
        <w:ind w:left="3564" w:hanging="360"/>
      </w:pPr>
    </w:lvl>
    <w:lvl w:ilvl="2" w:tplc="0415001B">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55" w15:restartNumberingAfterBreak="0">
    <w:nsid w:val="73B37B59"/>
    <w:multiLevelType w:val="hybridMultilevel"/>
    <w:tmpl w:val="BB2C01C8"/>
    <w:name w:val="WW8Num74224222"/>
    <w:styleLink w:val="WWNum471"/>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74773ECF"/>
    <w:multiLevelType w:val="hybridMultilevel"/>
    <w:tmpl w:val="4268E9C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6991088"/>
    <w:multiLevelType w:val="hybridMultilevel"/>
    <w:tmpl w:val="AE6E1FF6"/>
    <w:name w:val="WW8Num7422422"/>
    <w:lvl w:ilvl="0" w:tplc="7FF082C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num w:numId="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55"/>
  </w:num>
  <w:num w:numId="4">
    <w:abstractNumId w:val="4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0"/>
  </w:num>
  <w:num w:numId="15">
    <w:abstractNumId w:val="8"/>
  </w:num>
  <w:num w:numId="16">
    <w:abstractNumId w:val="50"/>
  </w:num>
  <w:num w:numId="17">
    <w:abstractNumId w:val="51"/>
  </w:num>
  <w:num w:numId="18">
    <w:abstractNumId w:val="18"/>
  </w:num>
  <w:num w:numId="19">
    <w:abstractNumId w:val="17"/>
  </w:num>
  <w:num w:numId="20">
    <w:abstractNumId w:val="56"/>
  </w:num>
  <w:num w:numId="21">
    <w:abstractNumId w:val="3"/>
  </w:num>
  <w:num w:numId="22">
    <w:abstractNumId w:val="4"/>
  </w:num>
  <w:num w:numId="23">
    <w:abstractNumId w:val="1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9"/>
  </w:num>
  <w:num w:numId="29">
    <w:abstractNumId w:val="28"/>
  </w:num>
  <w:num w:numId="30">
    <w:abstractNumId w:val="45"/>
  </w:num>
  <w:num w:numId="31">
    <w:abstractNumId w:val="44"/>
  </w:num>
  <w:num w:numId="32">
    <w:abstractNumId w:val="29"/>
  </w:num>
  <w:num w:numId="33">
    <w:abstractNumId w:val="48"/>
  </w:num>
  <w:num w:numId="34">
    <w:abstractNumId w:val="53"/>
  </w:num>
  <w:num w:numId="35">
    <w:abstractNumId w:val="20"/>
  </w:num>
  <w:num w:numId="36">
    <w:abstractNumId w:val="12"/>
  </w:num>
  <w:num w:numId="37">
    <w:abstractNumId w:val="7"/>
  </w:num>
  <w:num w:numId="38">
    <w:abstractNumId w:val="54"/>
  </w:num>
  <w:num w:numId="39">
    <w:abstractNumId w:val="40"/>
  </w:num>
  <w:num w:numId="40">
    <w:abstractNumId w:val="15"/>
  </w:num>
  <w:num w:numId="41">
    <w:abstractNumId w:val="36"/>
  </w:num>
  <w:num w:numId="42">
    <w:abstractNumId w:val="13"/>
  </w:num>
  <w:num w:numId="43">
    <w:abstractNumId w:val="36"/>
    <w:lvlOverride w:ilvl="0">
      <w:startOverride w:val="1"/>
    </w:lvlOverride>
  </w:num>
  <w:num w:numId="44">
    <w:abstractNumId w:val="13"/>
    <w:lvlOverride w:ilvl="0">
      <w:startOverride w:val="1"/>
      <w:lvl w:ilvl="0">
        <w:start w:val="1"/>
        <w:numFmt w:val="decimal"/>
        <w:lvlText w:val="%1."/>
        <w:lvlJc w:val="left"/>
        <w:pPr>
          <w:ind w:left="357" w:hanging="357"/>
        </w:pPr>
        <w:rPr>
          <w:color w:val="0D0D0D" w:themeColor="text1" w:themeTint="F2"/>
        </w:rPr>
      </w:lvl>
    </w:lvlOverride>
  </w:num>
  <w:num w:numId="45">
    <w:abstractNumId w:val="26"/>
  </w:num>
  <w:num w:numId="46">
    <w:abstractNumId w:val="39"/>
  </w:num>
  <w:num w:numId="47">
    <w:abstractNumId w:val="58"/>
  </w:num>
  <w:num w:numId="48">
    <w:abstractNumId w:val="49"/>
  </w:num>
  <w:num w:numId="49">
    <w:abstractNumId w:val="5"/>
  </w:num>
  <w:num w:numId="50">
    <w:abstractNumId w:val="25"/>
    <w:lvlOverride w:ilvl="0">
      <w:lvl w:ilvl="0">
        <w:start w:val="5"/>
        <w:numFmt w:val="decimal"/>
        <w:lvlText w:val="%1."/>
        <w:lvlJc w:val="left"/>
        <w:pPr>
          <w:ind w:left="357" w:hanging="357"/>
        </w:pPr>
        <w:rPr>
          <w:color w:val="auto"/>
        </w:rPr>
      </w:lvl>
    </w:lvlOverride>
  </w:num>
  <w:num w:numId="51">
    <w:abstractNumId w:val="37"/>
  </w:num>
  <w:num w:numId="52">
    <w:abstractNumId w:val="37"/>
    <w:lvlOverride w:ilvl="0">
      <w:startOverride w:val="1"/>
    </w:lvlOverride>
  </w:num>
  <w:num w:numId="53">
    <w:abstractNumId w:val="25"/>
    <w:lvlOverride w:ilvl="0">
      <w:startOverride w:val="5"/>
    </w:lvlOverride>
  </w:num>
  <w:num w:numId="54">
    <w:abstractNumId w:val="11"/>
  </w:num>
  <w:num w:numId="55">
    <w:abstractNumId w:val="31"/>
  </w:num>
  <w:num w:numId="56">
    <w:abstractNumId w:val="52"/>
  </w:num>
  <w:num w:numId="57">
    <w:abstractNumId w:val="42"/>
  </w:num>
  <w:num w:numId="58">
    <w:abstractNumId w:val="22"/>
  </w:num>
  <w:num w:numId="59">
    <w:abstractNumId w:val="33"/>
  </w:num>
  <w:num w:numId="60">
    <w:abstractNumId w:val="57"/>
  </w:num>
  <w:num w:numId="61">
    <w:abstractNumId w:val="21"/>
  </w:num>
  <w:num w:numId="62">
    <w:abstractNumId w:val="38"/>
  </w:num>
  <w:num w:numId="63">
    <w:abstractNumId w:val="23"/>
  </w:num>
  <w:num w:numId="64">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B3"/>
    <w:rsid w:val="00355218"/>
    <w:rsid w:val="006B3A83"/>
    <w:rsid w:val="008976B3"/>
    <w:rsid w:val="009A2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8E71"/>
  <w15:chartTrackingRefBased/>
  <w15:docId w15:val="{6AEC1100-42D3-4E5F-87E0-D5563F64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8976B3"/>
    <w:pPr>
      <w:keepNext/>
      <w:keepLines/>
      <w:spacing w:before="40" w:after="0"/>
      <w:outlineLvl w:val="1"/>
    </w:pPr>
    <w:rPr>
      <w:rFonts w:ascii="Calibri Light" w:eastAsia="Times New Roman" w:hAnsi="Calibri Light" w:cs="Times New Roman"/>
      <w:color w:val="2E74B5"/>
      <w:sz w:val="26"/>
      <w:szCs w:val="26"/>
      <w:lang w:eastAsia="pl-PL"/>
    </w:rPr>
  </w:style>
  <w:style w:type="paragraph" w:styleId="Nagwek5">
    <w:name w:val="heading 5"/>
    <w:basedOn w:val="Normalny"/>
    <w:next w:val="Normalny"/>
    <w:link w:val="Nagwek5Znak"/>
    <w:semiHidden/>
    <w:unhideWhenUsed/>
    <w:qFormat/>
    <w:rsid w:val="008976B3"/>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8976B3"/>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semiHidden/>
    <w:unhideWhenUsed/>
    <w:qFormat/>
    <w:rsid w:val="008976B3"/>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8976B3"/>
    <w:rPr>
      <w:rFonts w:ascii="Calibri Light" w:eastAsia="Times New Roman" w:hAnsi="Calibri Light" w:cs="Times New Roman"/>
      <w:color w:val="2E74B5"/>
      <w:sz w:val="26"/>
      <w:szCs w:val="26"/>
      <w:lang w:eastAsia="pl-PL"/>
    </w:rPr>
  </w:style>
  <w:style w:type="character" w:customStyle="1" w:styleId="Nagwek5Znak">
    <w:name w:val="Nagłówek 5 Znak"/>
    <w:basedOn w:val="Domylnaczcionkaakapitu"/>
    <w:link w:val="Nagwek5"/>
    <w:semiHidden/>
    <w:rsid w:val="008976B3"/>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8976B3"/>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semiHidden/>
    <w:rsid w:val="008976B3"/>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8976B3"/>
  </w:style>
  <w:style w:type="paragraph" w:styleId="Akapitzlist">
    <w:name w:val="List Paragraph"/>
    <w:aliases w:val="L1,Numerowanie,Preambuła,CW_Lista,Wypunktowanie,Akapit z listą BS"/>
    <w:basedOn w:val="Normalny"/>
    <w:link w:val="AkapitzlistZnak"/>
    <w:uiPriority w:val="34"/>
    <w:qFormat/>
    <w:rsid w:val="008976B3"/>
    <w:pPr>
      <w:ind w:left="720"/>
      <w:contextualSpacing/>
    </w:pPr>
  </w:style>
  <w:style w:type="paragraph" w:customStyle="1" w:styleId="Nagwek21">
    <w:name w:val="Nagłówek 21"/>
    <w:basedOn w:val="Normalny"/>
    <w:next w:val="Normalny"/>
    <w:uiPriority w:val="9"/>
    <w:unhideWhenUsed/>
    <w:qFormat/>
    <w:rsid w:val="008976B3"/>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numbering" w:customStyle="1" w:styleId="Bezlisty11">
    <w:name w:val="Bez listy11"/>
    <w:next w:val="Bezlisty"/>
    <w:uiPriority w:val="99"/>
    <w:semiHidden/>
    <w:unhideWhenUsed/>
    <w:rsid w:val="008976B3"/>
  </w:style>
  <w:style w:type="character" w:styleId="Hipercze">
    <w:name w:val="Hyperlink"/>
    <w:basedOn w:val="Domylnaczcionkaakapitu"/>
    <w:unhideWhenUsed/>
    <w:rsid w:val="008976B3"/>
    <w:rPr>
      <w:rFonts w:ascii="Times New Roman" w:hAnsi="Times New Roman" w:cs="Times New Roman" w:hint="default"/>
      <w:color w:val="0000FF"/>
      <w:u w:val="single"/>
    </w:rPr>
  </w:style>
  <w:style w:type="paragraph" w:styleId="Legenda">
    <w:name w:val="caption"/>
    <w:basedOn w:val="Normalny"/>
    <w:next w:val="Normalny"/>
    <w:semiHidden/>
    <w:unhideWhenUsed/>
    <w:qFormat/>
    <w:rsid w:val="008976B3"/>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odstawowy">
    <w:name w:val="Body Text"/>
    <w:basedOn w:val="Normalny"/>
    <w:link w:val="TekstpodstawowyZnak"/>
    <w:semiHidden/>
    <w:unhideWhenUsed/>
    <w:rsid w:val="008976B3"/>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8976B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8976B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8976B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8976B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8976B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8976B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8976B3"/>
    <w:rPr>
      <w:rFonts w:ascii="Times New Roman" w:eastAsia="Times New Roman" w:hAnsi="Times New Roman" w:cs="Times New Roman"/>
      <w:sz w:val="24"/>
      <w:szCs w:val="24"/>
      <w:lang w:eastAsia="pl-PL"/>
    </w:rPr>
  </w:style>
  <w:style w:type="paragraph" w:customStyle="1" w:styleId="Bezodstpw1">
    <w:name w:val="Bez odstępów1"/>
    <w:rsid w:val="008976B3"/>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8976B3"/>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8976B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8976B3"/>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8976B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8976B3"/>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8976B3"/>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8976B3"/>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8976B3"/>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8976B3"/>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8976B3"/>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8976B3"/>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8976B3"/>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8976B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qFormat/>
    <w:rsid w:val="008976B3"/>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rsid w:val="008976B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Bezodstpw">
    <w:name w:val="No Spacing"/>
    <w:uiPriority w:val="1"/>
    <w:qFormat/>
    <w:rsid w:val="008976B3"/>
    <w:pPr>
      <w:spacing w:after="0" w:line="240" w:lineRule="auto"/>
    </w:pPr>
  </w:style>
  <w:style w:type="paragraph" w:styleId="Tekstprzypisukocowego">
    <w:name w:val="endnote text"/>
    <w:basedOn w:val="Normalny"/>
    <w:link w:val="TekstprzypisukocowegoZnak"/>
    <w:uiPriority w:val="99"/>
    <w:semiHidden/>
    <w:unhideWhenUsed/>
    <w:rsid w:val="008976B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8976B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976B3"/>
    <w:rPr>
      <w:vertAlign w:val="superscript"/>
    </w:rPr>
  </w:style>
  <w:style w:type="paragraph" w:customStyle="1" w:styleId="msonormalcxspdrugie">
    <w:name w:val="msonormalcxspdrugie"/>
    <w:basedOn w:val="Normalny"/>
    <w:rsid w:val="008976B3"/>
    <w:pPr>
      <w:spacing w:before="100" w:beforeAutospacing="1" w:after="100" w:afterAutospacing="1" w:line="240" w:lineRule="auto"/>
    </w:pPr>
    <w:rPr>
      <w:rFonts w:ascii="Times New Roman" w:hAnsi="Times New Roman" w:cs="Times New Roman"/>
      <w:sz w:val="24"/>
      <w:szCs w:val="24"/>
      <w:lang w:eastAsia="pl-PL"/>
    </w:rPr>
  </w:style>
  <w:style w:type="paragraph" w:customStyle="1" w:styleId="WW-Tekstpodstawowywcity21">
    <w:name w:val="WW-Tekst podstawowy wcięty 21"/>
    <w:basedOn w:val="Normalny"/>
    <w:rsid w:val="008976B3"/>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rsid w:val="008976B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8976B3"/>
    <w:pPr>
      <w:spacing w:line="380" w:lineRule="atLeast"/>
    </w:pPr>
    <w:rPr>
      <w:rFonts w:ascii="ENIKML+TimesNewRoman,Bold" w:eastAsia="Calibri" w:hAnsi="ENIKML+TimesNewRoman,Bold" w:cs="Times New Roman"/>
      <w:color w:val="auto"/>
    </w:rPr>
  </w:style>
  <w:style w:type="table" w:styleId="Tabela-Siatka">
    <w:name w:val="Table Grid"/>
    <w:basedOn w:val="Standardowy"/>
    <w:uiPriority w:val="59"/>
    <w:rsid w:val="008976B3"/>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976B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8976B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976B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8976B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976B3"/>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8976B3"/>
    <w:rPr>
      <w:rFonts w:ascii="Segoe UI" w:eastAsia="Times New Roman" w:hAnsi="Segoe UI" w:cs="Segoe UI"/>
      <w:sz w:val="18"/>
      <w:szCs w:val="18"/>
      <w:lang w:eastAsia="pl-PL"/>
    </w:rPr>
  </w:style>
  <w:style w:type="paragraph" w:customStyle="1" w:styleId="Akapitzlist2">
    <w:name w:val="Akapit z listą2"/>
    <w:basedOn w:val="Normalny"/>
    <w:rsid w:val="008976B3"/>
    <w:pPr>
      <w:spacing w:before="60" w:after="60" w:line="240" w:lineRule="auto"/>
      <w:ind w:left="708"/>
      <w:jc w:val="both"/>
    </w:pPr>
    <w:rPr>
      <w:rFonts w:ascii="Times New Roman" w:eastAsia="Times New Roman" w:hAnsi="Times New Roman" w:cs="Arial"/>
      <w:szCs w:val="20"/>
      <w:lang w:eastAsia="pl-PL"/>
    </w:rPr>
  </w:style>
  <w:style w:type="paragraph" w:styleId="Lista">
    <w:name w:val="List"/>
    <w:basedOn w:val="Normalny"/>
    <w:rsid w:val="008976B3"/>
    <w:pPr>
      <w:spacing w:after="0" w:line="240" w:lineRule="auto"/>
      <w:ind w:left="283" w:hanging="283"/>
    </w:pPr>
    <w:rPr>
      <w:rFonts w:ascii="Times New Roman" w:eastAsia="Times New Roman" w:hAnsi="Times New Roman" w:cs="Times New Roman"/>
      <w:sz w:val="24"/>
      <w:szCs w:val="24"/>
      <w:lang w:eastAsia="pl-PL"/>
    </w:rPr>
  </w:style>
  <w:style w:type="paragraph" w:customStyle="1" w:styleId="tekstpodstawowywcity210">
    <w:name w:val="tekstpodstawowywcity21"/>
    <w:basedOn w:val="Normalny"/>
    <w:rsid w:val="008976B3"/>
    <w:pPr>
      <w:overflowPunct w:val="0"/>
      <w:autoSpaceDE w:val="0"/>
      <w:spacing w:after="0" w:line="360" w:lineRule="auto"/>
      <w:ind w:left="709"/>
      <w:jc w:val="both"/>
    </w:pPr>
    <w:rPr>
      <w:rFonts w:ascii="Arial" w:hAnsi="Arial" w:cs="Arial"/>
      <w:sz w:val="24"/>
      <w:szCs w:val="24"/>
      <w:lang w:eastAsia="pl-PL"/>
    </w:rPr>
  </w:style>
  <w:style w:type="paragraph" w:styleId="Tekstpodstawowy3">
    <w:name w:val="Body Text 3"/>
    <w:basedOn w:val="Normalny"/>
    <w:link w:val="Tekstpodstawowy3Znak"/>
    <w:uiPriority w:val="99"/>
    <w:semiHidden/>
    <w:unhideWhenUsed/>
    <w:rsid w:val="008976B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8976B3"/>
    <w:rPr>
      <w:rFonts w:ascii="Times New Roman" w:eastAsia="Times New Roman" w:hAnsi="Times New Roman" w:cs="Times New Roman"/>
      <w:sz w:val="16"/>
      <w:szCs w:val="16"/>
      <w:lang w:eastAsia="pl-PL"/>
    </w:rPr>
  </w:style>
  <w:style w:type="paragraph" w:customStyle="1" w:styleId="Tekstpodstawowy24">
    <w:name w:val="Tekst podstawowy 24"/>
    <w:basedOn w:val="Normalny"/>
    <w:rsid w:val="008976B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rsid w:val="008976B3"/>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character" w:styleId="Wyrnienieintensywne">
    <w:name w:val="Intense Emphasis"/>
    <w:basedOn w:val="Domylnaczcionkaakapitu"/>
    <w:uiPriority w:val="99"/>
    <w:qFormat/>
    <w:rsid w:val="008976B3"/>
    <w:rPr>
      <w:rFonts w:cs="Times New Roman"/>
      <w:i/>
      <w:color w:val="5B9BD5"/>
    </w:rPr>
  </w:style>
  <w:style w:type="paragraph" w:customStyle="1" w:styleId="Standard">
    <w:name w:val="Standard"/>
    <w:rsid w:val="008976B3"/>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8976B3"/>
  </w:style>
  <w:style w:type="paragraph" w:styleId="Tekstprzypisudolnego">
    <w:name w:val="footnote text"/>
    <w:basedOn w:val="Normalny"/>
    <w:link w:val="TekstprzypisudolnegoZnak"/>
    <w:uiPriority w:val="99"/>
    <w:unhideWhenUsed/>
    <w:rsid w:val="008976B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8976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976B3"/>
    <w:rPr>
      <w:vertAlign w:val="superscript"/>
    </w:rPr>
  </w:style>
  <w:style w:type="paragraph" w:styleId="NormalnyWeb">
    <w:name w:val="Normal (Web)"/>
    <w:basedOn w:val="Normalny"/>
    <w:uiPriority w:val="99"/>
    <w:rsid w:val="008976B3"/>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Tekstpodstawowy34">
    <w:name w:val="Tekst podstawowy 34"/>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rsid w:val="008976B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rsid w:val="008976B3"/>
    <w:pPr>
      <w:spacing w:after="1258"/>
    </w:pPr>
    <w:rPr>
      <w:rFonts w:ascii="Times New Roman" w:hAnsi="Times New Roman" w:cs="Times New Roman"/>
      <w:color w:val="auto"/>
    </w:rPr>
  </w:style>
  <w:style w:type="paragraph" w:customStyle="1" w:styleId="Tekstpodstawowy36">
    <w:name w:val="Tekst podstawowy 36"/>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rsid w:val="008976B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Nagwek2Znak1">
    <w:name w:val="Nagłówek 2 Znak1"/>
    <w:basedOn w:val="Domylnaczcionkaakapitu"/>
    <w:uiPriority w:val="9"/>
    <w:semiHidden/>
    <w:rsid w:val="008976B3"/>
    <w:rPr>
      <w:rFonts w:ascii="Calibri Light" w:eastAsia="Times New Roman" w:hAnsi="Calibri Light" w:cs="Times New Roman"/>
      <w:color w:val="2E74B5"/>
      <w:sz w:val="26"/>
      <w:szCs w:val="26"/>
    </w:rPr>
  </w:style>
  <w:style w:type="character" w:styleId="Odwoaniedokomentarza">
    <w:name w:val="annotation reference"/>
    <w:basedOn w:val="Domylnaczcionkaakapitu"/>
    <w:uiPriority w:val="99"/>
    <w:semiHidden/>
    <w:unhideWhenUsed/>
    <w:qFormat/>
    <w:rsid w:val="008976B3"/>
    <w:rPr>
      <w:sz w:val="16"/>
      <w:szCs w:val="16"/>
    </w:rPr>
  </w:style>
  <w:style w:type="paragraph" w:styleId="Tekstkomentarza">
    <w:name w:val="annotation text"/>
    <w:basedOn w:val="Normalny"/>
    <w:link w:val="TekstkomentarzaZnak"/>
    <w:uiPriority w:val="99"/>
    <w:semiHidden/>
    <w:unhideWhenUsed/>
    <w:qFormat/>
    <w:rsid w:val="008976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976B3"/>
    <w:rPr>
      <w:sz w:val="20"/>
      <w:szCs w:val="20"/>
    </w:rPr>
  </w:style>
  <w:style w:type="paragraph" w:styleId="Tematkomentarza">
    <w:name w:val="annotation subject"/>
    <w:basedOn w:val="Tekstkomentarza"/>
    <w:next w:val="Tekstkomentarza"/>
    <w:link w:val="TematkomentarzaZnak"/>
    <w:uiPriority w:val="99"/>
    <w:semiHidden/>
    <w:unhideWhenUsed/>
    <w:rsid w:val="008976B3"/>
    <w:rPr>
      <w:b/>
      <w:bCs/>
    </w:rPr>
  </w:style>
  <w:style w:type="character" w:customStyle="1" w:styleId="TematkomentarzaZnak">
    <w:name w:val="Temat komentarza Znak"/>
    <w:basedOn w:val="TekstkomentarzaZnak"/>
    <w:link w:val="Tematkomentarza"/>
    <w:uiPriority w:val="99"/>
    <w:semiHidden/>
    <w:rsid w:val="008976B3"/>
    <w:rPr>
      <w:b/>
      <w:bCs/>
      <w:sz w:val="20"/>
      <w:szCs w:val="20"/>
    </w:rPr>
  </w:style>
  <w:style w:type="paragraph" w:styleId="Poprawka">
    <w:name w:val="Revision"/>
    <w:hidden/>
    <w:uiPriority w:val="99"/>
    <w:semiHidden/>
    <w:rsid w:val="008976B3"/>
    <w:pPr>
      <w:spacing w:after="0" w:line="240" w:lineRule="auto"/>
    </w:pPr>
  </w:style>
  <w:style w:type="character" w:customStyle="1" w:styleId="Nierozpoznanawzmianka1">
    <w:name w:val="Nierozpoznana wzmianka1"/>
    <w:basedOn w:val="Domylnaczcionkaakapitu"/>
    <w:uiPriority w:val="99"/>
    <w:semiHidden/>
    <w:unhideWhenUsed/>
    <w:rsid w:val="008976B3"/>
    <w:rPr>
      <w:color w:val="605E5C"/>
      <w:shd w:val="clear" w:color="auto" w:fill="E1DFDD"/>
    </w:rPr>
  </w:style>
  <w:style w:type="numbering" w:customStyle="1" w:styleId="WWNum26">
    <w:name w:val="WWNum26"/>
    <w:basedOn w:val="Bezlisty"/>
    <w:rsid w:val="008976B3"/>
    <w:pPr>
      <w:numPr>
        <w:numId w:val="39"/>
      </w:numPr>
    </w:pPr>
  </w:style>
  <w:style w:type="numbering" w:customStyle="1" w:styleId="WWNum45">
    <w:name w:val="WWNum45"/>
    <w:basedOn w:val="Bezlisty"/>
    <w:rsid w:val="008976B3"/>
    <w:pPr>
      <w:numPr>
        <w:numId w:val="40"/>
      </w:numPr>
    </w:pPr>
  </w:style>
  <w:style w:type="numbering" w:customStyle="1" w:styleId="WWNum46">
    <w:name w:val="WWNum46"/>
    <w:basedOn w:val="Bezlisty"/>
    <w:rsid w:val="008976B3"/>
    <w:pPr>
      <w:numPr>
        <w:numId w:val="41"/>
      </w:numPr>
    </w:pPr>
  </w:style>
  <w:style w:type="numbering" w:customStyle="1" w:styleId="WWNum47">
    <w:name w:val="WWNum47"/>
    <w:basedOn w:val="Bezlisty"/>
    <w:rsid w:val="008976B3"/>
    <w:pPr>
      <w:numPr>
        <w:numId w:val="42"/>
      </w:numPr>
    </w:pPr>
  </w:style>
  <w:style w:type="numbering" w:customStyle="1" w:styleId="WWNum73">
    <w:name w:val="WWNum73"/>
    <w:basedOn w:val="Bezlisty"/>
    <w:rsid w:val="008976B3"/>
    <w:pPr>
      <w:numPr>
        <w:numId w:val="45"/>
      </w:numPr>
    </w:pPr>
  </w:style>
  <w:style w:type="numbering" w:customStyle="1" w:styleId="WWNum74">
    <w:name w:val="WWNum74"/>
    <w:basedOn w:val="Bezlisty"/>
    <w:rsid w:val="008976B3"/>
    <w:pPr>
      <w:numPr>
        <w:numId w:val="46"/>
      </w:numPr>
    </w:pPr>
  </w:style>
  <w:style w:type="numbering" w:customStyle="1" w:styleId="WWNum75">
    <w:name w:val="WWNum75"/>
    <w:basedOn w:val="Bezlisty"/>
    <w:rsid w:val="008976B3"/>
    <w:pPr>
      <w:numPr>
        <w:numId w:val="47"/>
      </w:numPr>
    </w:pPr>
  </w:style>
  <w:style w:type="numbering" w:customStyle="1" w:styleId="WWNum76">
    <w:name w:val="WWNum76"/>
    <w:basedOn w:val="Bezlisty"/>
    <w:rsid w:val="008976B3"/>
    <w:pPr>
      <w:numPr>
        <w:numId w:val="48"/>
      </w:numPr>
    </w:pPr>
  </w:style>
  <w:style w:type="numbering" w:customStyle="1" w:styleId="WWNum64">
    <w:name w:val="WWNum64"/>
    <w:basedOn w:val="Bezlisty"/>
    <w:rsid w:val="008976B3"/>
    <w:pPr>
      <w:numPr>
        <w:numId w:val="49"/>
      </w:numPr>
    </w:pPr>
  </w:style>
  <w:style w:type="numbering" w:customStyle="1" w:styleId="WWNum65">
    <w:name w:val="WWNum65"/>
    <w:basedOn w:val="Bezlisty"/>
    <w:rsid w:val="008976B3"/>
    <w:pPr>
      <w:numPr>
        <w:numId w:val="50"/>
      </w:numPr>
    </w:pPr>
  </w:style>
  <w:style w:type="numbering" w:customStyle="1" w:styleId="WWNum72">
    <w:name w:val="WWNum72"/>
    <w:basedOn w:val="Bezlisty"/>
    <w:rsid w:val="008976B3"/>
    <w:pPr>
      <w:numPr>
        <w:numId w:val="51"/>
      </w:numPr>
    </w:pPr>
  </w:style>
  <w:style w:type="character" w:customStyle="1" w:styleId="UyteHipercze1">
    <w:name w:val="UżyteHiperłącze1"/>
    <w:basedOn w:val="Domylnaczcionkaakapitu"/>
    <w:uiPriority w:val="99"/>
    <w:semiHidden/>
    <w:unhideWhenUsed/>
    <w:rsid w:val="008976B3"/>
    <w:rPr>
      <w:color w:val="954F72"/>
      <w:u w:val="single"/>
    </w:rPr>
  </w:style>
  <w:style w:type="character" w:customStyle="1" w:styleId="UyteHipercze2">
    <w:name w:val="UżyteHiperłącze2"/>
    <w:basedOn w:val="Domylnaczcionkaakapitu"/>
    <w:uiPriority w:val="99"/>
    <w:semiHidden/>
    <w:unhideWhenUsed/>
    <w:rsid w:val="008976B3"/>
    <w:rPr>
      <w:color w:val="954F72"/>
      <w:u w:val="single"/>
    </w:rPr>
  </w:style>
  <w:style w:type="character" w:customStyle="1" w:styleId="UyteHipercze3">
    <w:name w:val="UżyteHiperłącze3"/>
    <w:basedOn w:val="Domylnaczcionkaakapitu"/>
    <w:uiPriority w:val="99"/>
    <w:semiHidden/>
    <w:unhideWhenUsed/>
    <w:rsid w:val="008976B3"/>
    <w:rPr>
      <w:color w:val="954F72"/>
      <w:u w:val="single"/>
    </w:rPr>
  </w:style>
  <w:style w:type="character" w:styleId="UyteHipercze">
    <w:name w:val="FollowedHyperlink"/>
    <w:basedOn w:val="Domylnaczcionkaakapitu"/>
    <w:uiPriority w:val="99"/>
    <w:semiHidden/>
    <w:unhideWhenUsed/>
    <w:rsid w:val="008976B3"/>
    <w:rPr>
      <w:color w:val="954F72" w:themeColor="followedHyperlink"/>
      <w:u w:val="single"/>
    </w:rPr>
  </w:style>
  <w:style w:type="numbering" w:customStyle="1" w:styleId="WWNum451">
    <w:name w:val="WWNum451"/>
    <w:basedOn w:val="Bezlisty"/>
    <w:rsid w:val="008976B3"/>
    <w:pPr>
      <w:numPr>
        <w:numId w:val="1"/>
      </w:numPr>
    </w:pPr>
  </w:style>
  <w:style w:type="numbering" w:customStyle="1" w:styleId="WWNum461">
    <w:name w:val="WWNum461"/>
    <w:basedOn w:val="Bezlisty"/>
    <w:rsid w:val="008976B3"/>
    <w:pPr>
      <w:numPr>
        <w:numId w:val="2"/>
      </w:numPr>
    </w:pPr>
  </w:style>
  <w:style w:type="numbering" w:customStyle="1" w:styleId="WWNum471">
    <w:name w:val="WWNum471"/>
    <w:basedOn w:val="Bezlisty"/>
    <w:rsid w:val="008976B3"/>
    <w:pPr>
      <w:numPr>
        <w:numId w:val="3"/>
      </w:numPr>
    </w:pPr>
  </w:style>
  <w:style w:type="numbering" w:customStyle="1" w:styleId="WWNum641">
    <w:name w:val="WWNum641"/>
    <w:basedOn w:val="Bezlisty"/>
    <w:rsid w:val="008976B3"/>
  </w:style>
  <w:style w:type="numbering" w:customStyle="1" w:styleId="WWNum651">
    <w:name w:val="WWNum651"/>
    <w:basedOn w:val="Bezlisty"/>
    <w:rsid w:val="008976B3"/>
  </w:style>
  <w:style w:type="numbering" w:customStyle="1" w:styleId="WWNum721">
    <w:name w:val="WWNum721"/>
    <w:basedOn w:val="Bezlisty"/>
    <w:rsid w:val="00897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p@zdp.pwz.pl"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11710</Words>
  <Characters>70265</Characters>
  <Application>Microsoft Office Word</Application>
  <DocSecurity>0</DocSecurity>
  <Lines>585</Lines>
  <Paragraphs>163</Paragraphs>
  <ScaleCrop>false</ScaleCrop>
  <Company/>
  <LinksUpToDate>false</LinksUpToDate>
  <CharactersWithSpaces>81812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2025-06-09T06:43:00Z</dcterms:created>
  <dcterms:modified xsi:type="dcterms:W3CDTF">2025-06-09T06:46:00Z</dcterms:modified>
</cp:coreProperties>
</file>