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</w:t>
      </w:r>
      <w:bookmarkStart w:id="0" w:name="_GoBack"/>
      <w:bookmarkEnd w:id="0"/>
      <w:r w:rsidR="00192B08">
        <w:rPr>
          <w:rFonts w:ascii="Arial Narrow" w:hAnsi="Arial Narrow" w:cs="Calibri"/>
          <w:b/>
          <w:bCs/>
          <w:iCs/>
        </w:rPr>
        <w:t>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0C3BD02F" w14:textId="77777777" w:rsidR="008B103E" w:rsidRPr="00E23AD0" w:rsidRDefault="00A81C63" w:rsidP="008B103E">
      <w:pPr>
        <w:spacing w:before="240" w:line="276" w:lineRule="auto"/>
        <w:rPr>
          <w:rFonts w:ascii="Arial Narrow" w:hAnsi="Arial Narrow"/>
          <w:b/>
          <w:sz w:val="28"/>
          <w:szCs w:val="28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DC216D">
        <w:rPr>
          <w:rFonts w:ascii="Arial Narrow" w:hAnsi="Arial Narrow"/>
          <w:sz w:val="28"/>
          <w:szCs w:val="28"/>
        </w:rPr>
        <w:br/>
      </w:r>
      <w:bookmarkStart w:id="1" w:name="_Hlk199485731"/>
      <w:r w:rsidR="008B103E"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1"/>
    <w:p w14:paraId="6DAE4183" w14:textId="77777777" w:rsidR="008B103E" w:rsidRDefault="008B103E" w:rsidP="008B103E">
      <w:pPr>
        <w:spacing w:before="240" w:line="276" w:lineRule="auto"/>
        <w:rPr>
          <w:rFonts w:ascii="Arial Narrow" w:hAnsi="Arial Narrow"/>
          <w:b/>
        </w:rPr>
      </w:pPr>
      <w:r w:rsidRPr="00D6107C">
        <w:rPr>
          <w:rFonts w:ascii="Arial Narrow" w:hAnsi="Arial Narrow"/>
          <w:b/>
        </w:rPr>
        <w:t>Część 1. zamówienia.</w:t>
      </w:r>
      <w:r>
        <w:rPr>
          <w:rFonts w:ascii="Arial Narrow" w:hAnsi="Arial Narrow"/>
          <w:b/>
        </w:rPr>
        <w:t xml:space="preserve"> </w:t>
      </w:r>
      <w:r w:rsidRPr="000231B0">
        <w:rPr>
          <w:rFonts w:ascii="Arial Narrow" w:hAnsi="Arial Narrow"/>
          <w:b/>
        </w:rPr>
        <w:t>Opracowanie miejscow</w:t>
      </w:r>
      <w:r>
        <w:rPr>
          <w:rFonts w:ascii="Arial Narrow" w:hAnsi="Arial Narrow"/>
          <w:b/>
        </w:rPr>
        <w:t>ego</w:t>
      </w:r>
      <w:r w:rsidRPr="000231B0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0231B0">
        <w:rPr>
          <w:rFonts w:ascii="Arial Narrow" w:hAnsi="Arial Narrow"/>
          <w:b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</w:rPr>
        <w:t>.</w:t>
      </w:r>
    </w:p>
    <w:p w14:paraId="51141F65" w14:textId="77777777" w:rsidR="008B103E" w:rsidRPr="00DC14BB" w:rsidRDefault="008B103E" w:rsidP="008B103E">
      <w:pPr>
        <w:spacing w:before="120"/>
        <w:rPr>
          <w:rFonts w:ascii="Arial Narrow" w:hAnsi="Arial Narrow"/>
          <w:b/>
        </w:rPr>
      </w:pPr>
      <w:r w:rsidRPr="00DC14BB">
        <w:rPr>
          <w:rFonts w:ascii="Arial Narrow" w:hAnsi="Arial Narrow"/>
          <w:b/>
        </w:rPr>
        <w:t>Część 2. zamówienia. Opracowanie miejscow</w:t>
      </w:r>
      <w:r>
        <w:rPr>
          <w:rFonts w:ascii="Arial Narrow" w:hAnsi="Arial Narrow"/>
          <w:b/>
        </w:rPr>
        <w:t>ego</w:t>
      </w:r>
      <w:r w:rsidRPr="00DC14BB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DC14BB">
        <w:rPr>
          <w:rFonts w:ascii="Arial Narrow" w:hAnsi="Arial Narrow"/>
          <w:b/>
        </w:rPr>
        <w:t xml:space="preserve"> zagospodarowania przestrzennego części miasta Ostrowca Świętokrzyskiego w rejonie ulic: Miodowa, Gościniec, Rzeczki, Iłżecka.</w:t>
      </w:r>
    </w:p>
    <w:p w14:paraId="327CBD5D" w14:textId="648473D8" w:rsidR="009A7036" w:rsidRPr="001224DC" w:rsidRDefault="00192B08" w:rsidP="00531B38">
      <w:pPr>
        <w:rPr>
          <w:rFonts w:ascii="Arial Narrow" w:hAnsi="Arial Narrow"/>
        </w:rPr>
      </w:pPr>
      <w:r>
        <w:rPr>
          <w:rFonts w:ascii="Arial Narrow" w:hAnsi="Arial Narrow"/>
          <w:bCs/>
          <w:sz w:val="22"/>
          <w:szCs w:val="22"/>
        </w:rPr>
        <w:t xml:space="preserve"> </w:t>
      </w:r>
      <w:r w:rsidR="00A81C63" w:rsidRPr="001224DC">
        <w:rPr>
          <w:rFonts w:ascii="Arial Narrow" w:hAnsi="Arial Narrow"/>
        </w:rPr>
        <w:t>składam Wykaz osób: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FBAB2E" w14:textId="7082AEFC" w:rsidR="004E429A" w:rsidRDefault="000C0E6C" w:rsidP="00192B08">
            <w:pPr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Kwalifikacje zawodowe, zakres </w:t>
            </w:r>
            <w:r w:rsidR="00AF5117">
              <w:rPr>
                <w:rFonts w:ascii="Arial Narrow" w:hAnsi="Arial Narrow"/>
                <w:bCs/>
                <w:sz w:val="22"/>
                <w:szCs w:val="22"/>
              </w:rPr>
              <w:t xml:space="preserve">i podstawa uzyskania 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uprawnień</w:t>
            </w:r>
            <w:r w:rsidR="00AF5117">
              <w:rPr>
                <w:rStyle w:val="Odwoanieprzypisudolnego"/>
                <w:rFonts w:ascii="Arial Narrow" w:hAnsi="Arial Narrow"/>
                <w:bCs/>
                <w:sz w:val="22"/>
                <w:szCs w:val="22"/>
              </w:rPr>
              <w:footnoteReference w:id="1"/>
            </w:r>
            <w:r w:rsidR="00F83E5E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  <w:p w14:paraId="32EC7264" w14:textId="42FDFDBA" w:rsidR="00531B38" w:rsidRPr="00F83E5E" w:rsidRDefault="00531B38" w:rsidP="00F83E5E">
            <w:pPr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EE2383">
        <w:trPr>
          <w:trHeight w:val="1734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4E9" w14:textId="2635F707" w:rsidR="00531B38" w:rsidRPr="00531B38" w:rsidRDefault="00531B38" w:rsidP="00EE2383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6EB74974" w:rsidR="00EE2383" w:rsidRDefault="00F83E5E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="00DC216D">
              <w:rPr>
                <w:rFonts w:ascii="Arial Narrow" w:hAnsi="Arial Narrow"/>
              </w:rPr>
              <w:t>rojektant</w:t>
            </w:r>
          </w:p>
        </w:tc>
        <w:tc>
          <w:tcPr>
            <w:tcW w:w="2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lastRenderedPageBreak/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607FE4D8" w14:textId="484F20CE" w:rsidR="00AF5117" w:rsidRDefault="00AF51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72C7">
        <w:rPr>
          <w:rFonts w:ascii="Arial Narrow" w:hAnsi="Arial Narrow"/>
          <w:sz w:val="22"/>
          <w:szCs w:val="22"/>
        </w:rPr>
        <w:t>art. 5 ust. 1 - 6 ustawy z dnia 27 marca 2003 r. o planowaniu i zagospodarowaniu przestrzennym</w:t>
      </w:r>
      <w:r>
        <w:rPr>
          <w:rFonts w:ascii="Arial Narrow" w:hAnsi="Arial Narrow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E5C94"/>
    <w:rsid w:val="001F0286"/>
    <w:rsid w:val="001F4575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D69C4"/>
    <w:rsid w:val="00600999"/>
    <w:rsid w:val="006520CE"/>
    <w:rsid w:val="006528C1"/>
    <w:rsid w:val="00662547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103E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9E551D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AF5117"/>
    <w:rsid w:val="00B24A72"/>
    <w:rsid w:val="00B3729F"/>
    <w:rsid w:val="00B505C0"/>
    <w:rsid w:val="00B60C9E"/>
    <w:rsid w:val="00B849A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524A9"/>
    <w:rsid w:val="00DA0680"/>
    <w:rsid w:val="00DB1303"/>
    <w:rsid w:val="00DB1330"/>
    <w:rsid w:val="00DC216D"/>
    <w:rsid w:val="00DD6D37"/>
    <w:rsid w:val="00E0382E"/>
    <w:rsid w:val="00E678B6"/>
    <w:rsid w:val="00E93B3A"/>
    <w:rsid w:val="00EE2383"/>
    <w:rsid w:val="00EE6A3F"/>
    <w:rsid w:val="00EF6F70"/>
    <w:rsid w:val="00F0644A"/>
    <w:rsid w:val="00F15107"/>
    <w:rsid w:val="00F15FF9"/>
    <w:rsid w:val="00F83E5E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6528C1"/>
    <w:pPr>
      <w:ind w:left="720"/>
      <w:contextualSpacing/>
    </w:p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F83E5E"/>
    <w:rPr>
      <w:rFonts w:eastAsia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1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117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1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C8382-3054-48BB-B538-E5BDCBFF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5</cp:revision>
  <cp:lastPrinted>2025-06-04T09:09:00Z</cp:lastPrinted>
  <dcterms:created xsi:type="dcterms:W3CDTF">2025-05-30T06:30:00Z</dcterms:created>
  <dcterms:modified xsi:type="dcterms:W3CDTF">2025-06-04T09:35:00Z</dcterms:modified>
</cp:coreProperties>
</file>