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34BC3" w14:textId="13D89015" w:rsidR="00957178" w:rsidRPr="000D024B" w:rsidRDefault="00957178" w:rsidP="00000F50">
      <w:pPr>
        <w:keepNext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0D024B">
        <w:rPr>
          <w:rFonts w:ascii="Arial" w:hAnsi="Arial" w:cs="Arial"/>
          <w:b/>
          <w:bCs/>
          <w:caps/>
          <w:sz w:val="20"/>
          <w:szCs w:val="20"/>
        </w:rPr>
        <w:t>Specyfikacja warunków zamówienia</w:t>
      </w:r>
    </w:p>
    <w:p w14:paraId="509E57D3" w14:textId="436EE2EF" w:rsidR="00957178" w:rsidRPr="000D024B" w:rsidRDefault="00957178" w:rsidP="00000F50">
      <w:pPr>
        <w:jc w:val="center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(postępowanie zarejestrowano pod nr </w:t>
      </w:r>
      <w:r w:rsidR="00276AF9" w:rsidRPr="000D024B">
        <w:rPr>
          <w:rFonts w:ascii="Arial" w:hAnsi="Arial" w:cs="Arial"/>
          <w:b/>
          <w:bCs/>
          <w:sz w:val="20"/>
          <w:szCs w:val="20"/>
        </w:rPr>
        <w:t>3</w:t>
      </w:r>
      <w:r w:rsidR="00F91E24" w:rsidRPr="000D024B">
        <w:rPr>
          <w:rFonts w:ascii="Arial" w:hAnsi="Arial" w:cs="Arial"/>
          <w:b/>
          <w:bCs/>
          <w:sz w:val="20"/>
          <w:szCs w:val="20"/>
        </w:rPr>
        <w:t>/V</w:t>
      </w:r>
      <w:r w:rsidR="00B33697" w:rsidRPr="000D024B">
        <w:rPr>
          <w:rFonts w:ascii="Arial" w:hAnsi="Arial" w:cs="Arial"/>
          <w:b/>
          <w:bCs/>
          <w:sz w:val="20"/>
          <w:szCs w:val="20"/>
        </w:rPr>
        <w:t>I</w:t>
      </w:r>
      <w:r w:rsidR="00F91E24" w:rsidRPr="000D024B">
        <w:rPr>
          <w:rFonts w:ascii="Arial" w:hAnsi="Arial" w:cs="Arial"/>
          <w:b/>
          <w:bCs/>
          <w:sz w:val="20"/>
          <w:szCs w:val="20"/>
        </w:rPr>
        <w:t>/2025/</w:t>
      </w:r>
      <w:r w:rsidR="00B33697" w:rsidRPr="000D024B">
        <w:rPr>
          <w:rFonts w:ascii="Arial" w:hAnsi="Arial" w:cs="Arial"/>
          <w:b/>
          <w:bCs/>
          <w:sz w:val="20"/>
          <w:szCs w:val="20"/>
        </w:rPr>
        <w:t>Gryf</w:t>
      </w:r>
      <w:r w:rsidR="00F91E24" w:rsidRPr="000D024B">
        <w:rPr>
          <w:rFonts w:ascii="Arial" w:hAnsi="Arial" w:cs="Arial"/>
          <w:b/>
          <w:bCs/>
          <w:sz w:val="20"/>
          <w:szCs w:val="20"/>
        </w:rPr>
        <w:t>/PZP</w:t>
      </w:r>
      <w:r w:rsidRPr="000D024B">
        <w:rPr>
          <w:rFonts w:ascii="Arial" w:hAnsi="Arial" w:cs="Arial"/>
          <w:sz w:val="20"/>
          <w:szCs w:val="20"/>
        </w:rPr>
        <w:t>)</w:t>
      </w:r>
    </w:p>
    <w:p w14:paraId="659C0747" w14:textId="4C12C35B" w:rsidR="00957178" w:rsidRPr="000D024B" w:rsidRDefault="00957178" w:rsidP="00000F50">
      <w:pPr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Podstawa prawna: ustawa </w:t>
      </w:r>
      <w:bookmarkStart w:id="0" w:name="_Hlk61720752"/>
      <w:r w:rsidRPr="000D024B">
        <w:rPr>
          <w:rFonts w:ascii="Arial" w:hAnsi="Arial" w:cs="Arial"/>
          <w:sz w:val="20"/>
          <w:szCs w:val="20"/>
        </w:rPr>
        <w:t xml:space="preserve">z dnia </w:t>
      </w:r>
      <w:bookmarkStart w:id="1" w:name="_Hlk61514156"/>
      <w:r w:rsidRPr="000D024B">
        <w:rPr>
          <w:rFonts w:ascii="Arial" w:hAnsi="Arial" w:cs="Arial"/>
          <w:sz w:val="20"/>
          <w:szCs w:val="20"/>
        </w:rPr>
        <w:t xml:space="preserve">11 września 2019r. Prawo zamówień publicznych </w:t>
      </w:r>
      <w:bookmarkEnd w:id="1"/>
      <w:r w:rsidRPr="000D024B">
        <w:rPr>
          <w:rFonts w:ascii="Arial" w:hAnsi="Arial" w:cs="Arial"/>
          <w:sz w:val="20"/>
          <w:szCs w:val="20"/>
        </w:rPr>
        <w:t>(</w:t>
      </w:r>
      <w:proofErr w:type="spellStart"/>
      <w:r w:rsidRPr="000D024B">
        <w:rPr>
          <w:rFonts w:ascii="Arial" w:hAnsi="Arial" w:cs="Arial"/>
          <w:sz w:val="20"/>
          <w:szCs w:val="20"/>
        </w:rPr>
        <w:t>t.j</w:t>
      </w:r>
      <w:proofErr w:type="spellEnd"/>
      <w:r w:rsidRPr="000D024B">
        <w:rPr>
          <w:rFonts w:ascii="Arial" w:hAnsi="Arial" w:cs="Arial"/>
          <w:sz w:val="20"/>
          <w:szCs w:val="20"/>
        </w:rPr>
        <w:t>. Dz. U. z 2024r.</w:t>
      </w:r>
      <w:r w:rsidR="008A280B" w:rsidRPr="000D024B">
        <w:rPr>
          <w:rFonts w:ascii="Arial" w:hAnsi="Arial" w:cs="Arial"/>
          <w:sz w:val="20"/>
          <w:szCs w:val="20"/>
        </w:rPr>
        <w:br/>
      </w:r>
      <w:r w:rsidRPr="000D024B">
        <w:rPr>
          <w:rFonts w:ascii="Arial" w:hAnsi="Arial" w:cs="Arial"/>
          <w:sz w:val="20"/>
          <w:szCs w:val="20"/>
        </w:rPr>
        <w:t>poz. 1320</w:t>
      </w:r>
      <w:r w:rsidR="008A280B" w:rsidRPr="000D024B">
        <w:rPr>
          <w:rFonts w:ascii="Arial" w:hAnsi="Arial" w:cs="Arial"/>
          <w:sz w:val="20"/>
          <w:szCs w:val="20"/>
        </w:rPr>
        <w:t xml:space="preserve"> ze zm.</w:t>
      </w:r>
      <w:r w:rsidRPr="000D024B">
        <w:rPr>
          <w:rFonts w:ascii="Arial" w:hAnsi="Arial" w:cs="Arial"/>
          <w:sz w:val="20"/>
          <w:szCs w:val="20"/>
        </w:rPr>
        <w:t xml:space="preserve">) zwana dalej „ustawą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>".</w:t>
      </w:r>
      <w:bookmarkEnd w:id="0"/>
    </w:p>
    <w:p w14:paraId="2DD00F87" w14:textId="77777777" w:rsidR="00957178" w:rsidRPr="000D024B" w:rsidRDefault="00957178" w:rsidP="00000F50">
      <w:pPr>
        <w:jc w:val="both"/>
        <w:rPr>
          <w:rFonts w:ascii="Arial" w:eastAsia="Calibri" w:hAnsi="Arial" w:cs="Arial"/>
          <w:sz w:val="20"/>
          <w:szCs w:val="20"/>
        </w:rPr>
      </w:pPr>
    </w:p>
    <w:p w14:paraId="2E7098B0" w14:textId="77777777" w:rsidR="00A96116" w:rsidRPr="000D024B" w:rsidRDefault="00A96116" w:rsidP="00A96116">
      <w:pPr>
        <w:pStyle w:val="Akapitzlist"/>
        <w:numPr>
          <w:ilvl w:val="0"/>
          <w:numId w:val="43"/>
        </w:numPr>
        <w:tabs>
          <w:tab w:val="left" w:pos="284"/>
          <w:tab w:val="left" w:pos="1560"/>
        </w:tabs>
        <w:ind w:left="0" w:firstLine="0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b/>
          <w:bCs/>
          <w:sz w:val="20"/>
          <w:szCs w:val="20"/>
        </w:rPr>
        <w:t xml:space="preserve">Zamawiający: </w:t>
      </w:r>
      <w:r w:rsidRPr="000D024B">
        <w:rPr>
          <w:rFonts w:ascii="Arial" w:hAnsi="Arial" w:cs="Arial"/>
          <w:sz w:val="20"/>
          <w:szCs w:val="20"/>
        </w:rPr>
        <w:t xml:space="preserve">Społeczna Inicjatywa Mieszkaniowa KZN Gryf Spółka z o. o., </w:t>
      </w:r>
    </w:p>
    <w:p w14:paraId="309E7081" w14:textId="77777777" w:rsidR="00A96116" w:rsidRPr="000D024B" w:rsidRDefault="00A96116" w:rsidP="00A96116">
      <w:pPr>
        <w:pStyle w:val="Akapitzlist"/>
        <w:tabs>
          <w:tab w:val="left" w:pos="284"/>
          <w:tab w:val="left" w:pos="1560"/>
        </w:tabs>
        <w:ind w:left="1560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ul. Wojska Polskiego 71, 72-315 Resko,</w:t>
      </w:r>
    </w:p>
    <w:p w14:paraId="494ED32A" w14:textId="77777777" w:rsidR="00A96116" w:rsidRPr="000D024B" w:rsidRDefault="00A96116" w:rsidP="00A96116">
      <w:pPr>
        <w:tabs>
          <w:tab w:val="left" w:pos="284"/>
        </w:tabs>
        <w:ind w:left="1560"/>
        <w:contextualSpacing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tel. (+48) 880-441-989</w:t>
      </w:r>
    </w:p>
    <w:p w14:paraId="7007C4FA" w14:textId="77777777" w:rsidR="00A96116" w:rsidRPr="000D024B" w:rsidRDefault="00A96116" w:rsidP="00A96116">
      <w:pPr>
        <w:tabs>
          <w:tab w:val="left" w:pos="284"/>
        </w:tabs>
        <w:ind w:left="1560"/>
        <w:contextualSpacing/>
        <w:jc w:val="both"/>
        <w:rPr>
          <w:rFonts w:ascii="Arial" w:hAnsi="Arial" w:cs="Arial"/>
          <w:sz w:val="20"/>
          <w:szCs w:val="20"/>
        </w:rPr>
      </w:pPr>
      <w:bookmarkStart w:id="2" w:name="_Hlk61731435"/>
      <w:r w:rsidRPr="000D024B">
        <w:rPr>
          <w:rFonts w:ascii="Arial" w:hAnsi="Arial" w:cs="Arial"/>
          <w:sz w:val="20"/>
          <w:szCs w:val="20"/>
        </w:rPr>
        <w:t>adres poczty elektronicznej</w:t>
      </w:r>
      <w:bookmarkEnd w:id="2"/>
      <w:r w:rsidRPr="000D024B">
        <w:rPr>
          <w:rFonts w:ascii="Arial" w:hAnsi="Arial" w:cs="Arial"/>
          <w:sz w:val="20"/>
          <w:szCs w:val="20"/>
        </w:rPr>
        <w:t>: zp@sim-kzn-gryf.pl</w:t>
      </w:r>
    </w:p>
    <w:p w14:paraId="751C9909" w14:textId="77777777" w:rsidR="00A96116" w:rsidRPr="000D024B" w:rsidRDefault="00A96116" w:rsidP="00A96116">
      <w:pPr>
        <w:tabs>
          <w:tab w:val="left" w:pos="284"/>
        </w:tabs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godziny pracy zamawiającego: od poniedziałku do piątku od godz. 8:00 do godz. 15:00.</w:t>
      </w:r>
    </w:p>
    <w:p w14:paraId="1226F660" w14:textId="77777777" w:rsidR="00957178" w:rsidRPr="000D024B" w:rsidRDefault="00957178" w:rsidP="00000F50">
      <w:pPr>
        <w:ind w:left="1560"/>
        <w:contextualSpacing/>
        <w:jc w:val="both"/>
        <w:rPr>
          <w:rFonts w:ascii="Arial" w:hAnsi="Arial" w:cs="Arial"/>
          <w:sz w:val="20"/>
          <w:szCs w:val="20"/>
        </w:rPr>
      </w:pPr>
    </w:p>
    <w:p w14:paraId="7BC68E46" w14:textId="4C8BC3AC" w:rsidR="00957178" w:rsidRPr="000D024B" w:rsidRDefault="00957178" w:rsidP="00000F50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bookmarkStart w:id="3" w:name="_Hlk124806052"/>
      <w:r w:rsidRPr="000D024B">
        <w:rPr>
          <w:rFonts w:ascii="Arial" w:hAnsi="Arial" w:cs="Arial"/>
          <w:sz w:val="20"/>
          <w:szCs w:val="20"/>
        </w:rPr>
        <w:t>Adres strony</w:t>
      </w:r>
      <w:r w:rsidR="008F494C" w:rsidRPr="000D024B">
        <w:rPr>
          <w:rFonts w:ascii="Arial" w:hAnsi="Arial" w:cs="Arial"/>
          <w:sz w:val="20"/>
          <w:szCs w:val="20"/>
        </w:rPr>
        <w:t xml:space="preserve"> </w:t>
      </w:r>
      <w:r w:rsidRPr="000D024B">
        <w:rPr>
          <w:rFonts w:ascii="Arial" w:hAnsi="Arial" w:cs="Arial"/>
          <w:sz w:val="20"/>
          <w:szCs w:val="20"/>
        </w:rPr>
        <w:t>internetowej prowadzonego postępowania, strony internetowej, na której udostępniane będą zmiany i wyjaśnienia treści specyfikacji warunków zamówienia, zwanej dalej „SWZ”, oraz inne dokumenty zamówienia bezpośrednio związane z postępowaniem o udzielenie zamówienia (link prowadzący bezpośrednio do widoku postępowania na Platformie e-Zamówienia):</w:t>
      </w:r>
    </w:p>
    <w:p w14:paraId="0B4D05A0" w14:textId="77777777" w:rsidR="00957178" w:rsidRPr="000D024B" w:rsidRDefault="00957178" w:rsidP="00000F50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sz w:val="20"/>
          <w:szCs w:val="20"/>
        </w:rPr>
      </w:pPr>
    </w:p>
    <w:bookmarkEnd w:id="3"/>
    <w:p w14:paraId="2C37A335" w14:textId="7C7ABE13" w:rsidR="00895F12" w:rsidRPr="000D024B" w:rsidRDefault="000D024B" w:rsidP="00000F50">
      <w:pPr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fldChar w:fldCharType="begin"/>
      </w:r>
      <w:r w:rsidRPr="000D024B">
        <w:rPr>
          <w:rFonts w:ascii="Arial" w:hAnsi="Arial" w:cs="Arial"/>
          <w:sz w:val="20"/>
          <w:szCs w:val="20"/>
        </w:rPr>
        <w:instrText>HYPERLINK "</w:instrText>
      </w:r>
      <w:r w:rsidRPr="000D024B">
        <w:rPr>
          <w:rFonts w:ascii="Arial" w:hAnsi="Arial" w:cs="Arial"/>
          <w:sz w:val="20"/>
          <w:szCs w:val="20"/>
        </w:rPr>
        <w:instrText>https://ezamowienia.gov.pl/mp-client/search/list/ocds-148610-b09eb3b9-9d60-44fc-8d4f-d36ce6c96fbd</w:instrText>
      </w:r>
      <w:r w:rsidRPr="000D024B">
        <w:rPr>
          <w:rFonts w:ascii="Arial" w:hAnsi="Arial" w:cs="Arial"/>
          <w:sz w:val="20"/>
          <w:szCs w:val="20"/>
        </w:rPr>
        <w:instrText>"</w:instrText>
      </w:r>
      <w:r w:rsidRPr="000D024B">
        <w:rPr>
          <w:rFonts w:ascii="Arial" w:hAnsi="Arial" w:cs="Arial"/>
          <w:sz w:val="20"/>
          <w:szCs w:val="20"/>
        </w:rPr>
        <w:fldChar w:fldCharType="separate"/>
      </w:r>
      <w:r w:rsidRPr="000D024B">
        <w:rPr>
          <w:rStyle w:val="Hipercze"/>
          <w:rFonts w:ascii="Arial" w:hAnsi="Arial" w:cs="Arial"/>
          <w:color w:val="auto"/>
          <w:sz w:val="20"/>
          <w:szCs w:val="20"/>
        </w:rPr>
        <w:t>https://ezamowienia.gov.pl/mp-client/search/list/ocds-148610-b09eb3b9-9d60-44fc-8d4f-d36ce6c96fbd</w:t>
      </w:r>
      <w:r w:rsidRPr="000D024B">
        <w:rPr>
          <w:rFonts w:ascii="Arial" w:hAnsi="Arial" w:cs="Arial"/>
          <w:sz w:val="20"/>
          <w:szCs w:val="20"/>
        </w:rPr>
        <w:fldChar w:fldCharType="end"/>
      </w:r>
    </w:p>
    <w:p w14:paraId="1CF6DDC6" w14:textId="77777777" w:rsidR="000D024B" w:rsidRPr="000D024B" w:rsidRDefault="000D024B" w:rsidP="00000F5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115E879" w14:textId="334881B9" w:rsidR="008B075D" w:rsidRPr="000D024B" w:rsidRDefault="008B075D" w:rsidP="00000F50">
      <w:pPr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b/>
          <w:bCs/>
          <w:sz w:val="20"/>
          <w:szCs w:val="20"/>
        </w:rPr>
        <w:t>II</w:t>
      </w:r>
      <w:r w:rsidRPr="000D024B">
        <w:rPr>
          <w:rFonts w:ascii="Arial" w:hAnsi="Arial" w:cs="Arial"/>
          <w:sz w:val="20"/>
          <w:szCs w:val="20"/>
        </w:rPr>
        <w:t xml:space="preserve">. </w:t>
      </w:r>
      <w:r w:rsidRPr="000D024B">
        <w:rPr>
          <w:rFonts w:ascii="Arial" w:hAnsi="Arial" w:cs="Arial"/>
          <w:b/>
          <w:bCs/>
          <w:sz w:val="20"/>
          <w:szCs w:val="20"/>
        </w:rPr>
        <w:t xml:space="preserve">Tryb udzielenia zamówienia: </w:t>
      </w:r>
      <w:r w:rsidR="00952BF1" w:rsidRPr="000D024B">
        <w:rPr>
          <w:rFonts w:ascii="Arial" w:hAnsi="Arial" w:cs="Arial"/>
          <w:sz w:val="20"/>
          <w:szCs w:val="20"/>
        </w:rPr>
        <w:t xml:space="preserve">tryb podstawowy (art. 275 pkt 1 ustawy </w:t>
      </w:r>
      <w:proofErr w:type="spellStart"/>
      <w:r w:rsidR="00952BF1" w:rsidRPr="000D024B">
        <w:rPr>
          <w:rFonts w:ascii="Arial" w:hAnsi="Arial" w:cs="Arial"/>
          <w:sz w:val="20"/>
          <w:szCs w:val="20"/>
        </w:rPr>
        <w:t>Pzp</w:t>
      </w:r>
      <w:proofErr w:type="spellEnd"/>
      <w:r w:rsidR="00952BF1" w:rsidRPr="000D024B">
        <w:rPr>
          <w:rFonts w:ascii="Arial" w:hAnsi="Arial" w:cs="Arial"/>
          <w:sz w:val="20"/>
          <w:szCs w:val="20"/>
        </w:rPr>
        <w:t>)</w:t>
      </w:r>
    </w:p>
    <w:p w14:paraId="3C0FDB26" w14:textId="4FE32A5A" w:rsidR="00952BF1" w:rsidRPr="000D024B" w:rsidRDefault="00952BF1" w:rsidP="00000F50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Zamawiający wybiera najkorzystniejszą ofertę bez przeprowadzenia negocjacji.</w:t>
      </w:r>
    </w:p>
    <w:p w14:paraId="7FD6A126" w14:textId="77777777" w:rsidR="00BA01FA" w:rsidRPr="000D024B" w:rsidRDefault="00BA01FA" w:rsidP="00000F50">
      <w:pPr>
        <w:jc w:val="both"/>
        <w:rPr>
          <w:rFonts w:ascii="Arial" w:hAnsi="Arial" w:cs="Arial"/>
          <w:sz w:val="20"/>
          <w:szCs w:val="20"/>
        </w:rPr>
      </w:pPr>
    </w:p>
    <w:p w14:paraId="74732177" w14:textId="77777777" w:rsidR="00A82263" w:rsidRPr="000D024B" w:rsidRDefault="00A82263" w:rsidP="00000F5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D024B">
        <w:rPr>
          <w:rFonts w:ascii="Arial" w:hAnsi="Arial" w:cs="Arial"/>
          <w:b/>
          <w:bCs/>
          <w:sz w:val="20"/>
          <w:szCs w:val="20"/>
        </w:rPr>
        <w:t>III. Opis przedmiotu zamówienia:</w:t>
      </w:r>
    </w:p>
    <w:p w14:paraId="0D28F17C" w14:textId="7BEE62B5" w:rsidR="006121EE" w:rsidRPr="000D024B" w:rsidRDefault="00957178" w:rsidP="00000F50">
      <w:pPr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D024B">
        <w:rPr>
          <w:rFonts w:ascii="Arial" w:hAnsi="Arial" w:cs="Arial"/>
          <w:sz w:val="20"/>
          <w:szCs w:val="20"/>
        </w:rPr>
        <w:t>Kod CPV:</w:t>
      </w:r>
      <w:r w:rsidRPr="000D024B">
        <w:rPr>
          <w:rFonts w:ascii="Arial" w:hAnsi="Arial" w:cs="Arial"/>
          <w:sz w:val="20"/>
          <w:szCs w:val="20"/>
        </w:rPr>
        <w:tab/>
      </w:r>
      <w:r w:rsidR="006121EE" w:rsidRPr="000D024B">
        <w:rPr>
          <w:rFonts w:ascii="Arial" w:eastAsia="Lucida Sans Unicode" w:hAnsi="Arial" w:cs="Arial"/>
          <w:sz w:val="20"/>
          <w:szCs w:val="20"/>
          <w:lang w:eastAsia="en-US"/>
        </w:rPr>
        <w:t>71220000-6 Usługi projektowania architektonicznego</w:t>
      </w:r>
    </w:p>
    <w:p w14:paraId="1B68053F" w14:textId="7B1A3551" w:rsidR="006121EE" w:rsidRPr="000D024B" w:rsidRDefault="006121EE" w:rsidP="00000F50">
      <w:pPr>
        <w:suppressAutoHyphens/>
        <w:ind w:left="708" w:firstLine="708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71320000-7 Usługi inżynierskie w zakresie projektowania</w:t>
      </w:r>
    </w:p>
    <w:p w14:paraId="27989734" w14:textId="7B20263E" w:rsidR="006121EE" w:rsidRPr="000D024B" w:rsidRDefault="006121EE" w:rsidP="00000F50">
      <w:pPr>
        <w:suppressAutoHyphens/>
        <w:ind w:left="708" w:firstLine="708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71248000-8 Nadzór nad projektem i dokumentacją</w:t>
      </w:r>
    </w:p>
    <w:p w14:paraId="583EC120" w14:textId="77777777" w:rsidR="00035598" w:rsidRPr="000D024B" w:rsidRDefault="00035598" w:rsidP="00000F50">
      <w:pPr>
        <w:suppressAutoHyphens/>
        <w:ind w:left="708" w:firstLine="708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78D22647" w14:textId="46B74E54" w:rsidR="00A91B73" w:rsidRPr="000D024B" w:rsidRDefault="00451B76" w:rsidP="00D44DED">
      <w:pPr>
        <w:numPr>
          <w:ilvl w:val="0"/>
          <w:numId w:val="5"/>
        </w:numPr>
        <w:tabs>
          <w:tab w:val="left" w:pos="284"/>
          <w:tab w:val="left" w:pos="3552"/>
          <w:tab w:val="left" w:pos="5894"/>
          <w:tab w:val="left" w:pos="9033"/>
        </w:tabs>
        <w:suppressAutoHyphens/>
        <w:ind w:left="0" w:firstLine="0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0D024B">
        <w:rPr>
          <w:rFonts w:ascii="Arial" w:eastAsia="Calibri" w:hAnsi="Arial" w:cs="Arial"/>
          <w:bCs/>
          <w:sz w:val="20"/>
          <w:szCs w:val="20"/>
        </w:rPr>
        <w:t>Naz</w:t>
      </w:r>
      <w:r w:rsidRPr="000D024B">
        <w:rPr>
          <w:rFonts w:ascii="Arial" w:eastAsia="Calibri" w:hAnsi="Arial" w:cs="Arial"/>
          <w:sz w:val="20"/>
          <w:szCs w:val="20"/>
        </w:rPr>
        <w:t xml:space="preserve">wa nadana zamówieniu: </w:t>
      </w:r>
      <w:bookmarkStart w:id="4" w:name="_Hlk199312125"/>
      <w:r w:rsidR="00F259DB" w:rsidRPr="000D024B">
        <w:rPr>
          <w:rFonts w:ascii="Arial" w:eastAsia="Calibri" w:hAnsi="Arial" w:cs="Arial"/>
          <w:sz w:val="20"/>
          <w:szCs w:val="20"/>
        </w:rPr>
        <w:t xml:space="preserve">Opracowanie wielobranżowych dokumentacji projektowych dla dwóch zadań dotyczących </w:t>
      </w:r>
      <w:r w:rsidR="00F259DB" w:rsidRPr="000D024B">
        <w:rPr>
          <w:rFonts w:ascii="Arial" w:eastAsia="Calibri" w:hAnsi="Arial" w:cs="Arial"/>
          <w:b/>
          <w:bCs/>
          <w:sz w:val="20"/>
          <w:szCs w:val="20"/>
        </w:rPr>
        <w:t>budowy budynków mieszkalnych (nr3b</w:t>
      </w:r>
      <w:r w:rsidR="00F259DB" w:rsidRPr="000D024B">
        <w:rPr>
          <w:rFonts w:ascii="Arial" w:eastAsia="Calibri" w:hAnsi="Arial" w:cs="Arial"/>
          <w:sz w:val="20"/>
          <w:szCs w:val="20"/>
        </w:rPr>
        <w:t xml:space="preserve">) zlokalizowanych w miejscowości </w:t>
      </w:r>
      <w:r w:rsidR="00F259DB" w:rsidRPr="000D024B">
        <w:rPr>
          <w:rFonts w:ascii="Arial" w:eastAsia="Calibri" w:hAnsi="Arial" w:cs="Arial"/>
          <w:b/>
          <w:bCs/>
          <w:sz w:val="20"/>
          <w:szCs w:val="20"/>
        </w:rPr>
        <w:t>Węgorzyno.</w:t>
      </w:r>
    </w:p>
    <w:p w14:paraId="524F0E1C" w14:textId="7CB1A2E1" w:rsidR="00295341" w:rsidRPr="000D024B" w:rsidRDefault="00957178" w:rsidP="00295341">
      <w:pPr>
        <w:pStyle w:val="Akapitzlist"/>
        <w:numPr>
          <w:ilvl w:val="0"/>
          <w:numId w:val="5"/>
        </w:numPr>
        <w:tabs>
          <w:tab w:val="clear" w:pos="360"/>
          <w:tab w:val="left" w:pos="284"/>
          <w:tab w:val="left" w:pos="3552"/>
          <w:tab w:val="left" w:pos="5894"/>
          <w:tab w:val="left" w:pos="9033"/>
        </w:tabs>
        <w:suppressAutoHyphens/>
        <w:ind w:left="0" w:firstLine="0"/>
        <w:jc w:val="both"/>
        <w:rPr>
          <w:rFonts w:ascii="Arial" w:hAnsi="Arial" w:cs="Arial"/>
          <w:sz w:val="20"/>
          <w:szCs w:val="20"/>
        </w:rPr>
      </w:pPr>
      <w:bookmarkStart w:id="5" w:name="_Hlk199311645"/>
      <w:bookmarkEnd w:id="4"/>
      <w:r w:rsidRPr="000D024B">
        <w:rPr>
          <w:rFonts w:ascii="Arial" w:eastAsia="Calibri" w:hAnsi="Arial" w:cs="Arial"/>
          <w:sz w:val="20"/>
          <w:szCs w:val="20"/>
        </w:rPr>
        <w:t xml:space="preserve">Zakres </w:t>
      </w:r>
      <w:bookmarkStart w:id="6" w:name="_Hlk198890174"/>
      <w:bookmarkEnd w:id="5"/>
      <w:r w:rsidR="00A20050" w:rsidRPr="000D024B">
        <w:rPr>
          <w:rFonts w:ascii="Arial" w:hAnsi="Arial" w:cs="Arial"/>
          <w:sz w:val="20"/>
          <w:szCs w:val="20"/>
        </w:rPr>
        <w:t>przedmiotu zamówienia obejmuje</w:t>
      </w:r>
      <w:r w:rsidR="00943816" w:rsidRPr="000D024B">
        <w:rPr>
          <w:rFonts w:ascii="Arial" w:hAnsi="Arial" w:cs="Arial"/>
          <w:sz w:val="20"/>
          <w:szCs w:val="20"/>
        </w:rPr>
        <w:t xml:space="preserve">, </w:t>
      </w:r>
      <w:r w:rsidR="00A20050" w:rsidRPr="000D024B">
        <w:rPr>
          <w:rFonts w:ascii="Arial" w:hAnsi="Arial" w:cs="Arial"/>
          <w:sz w:val="20"/>
          <w:szCs w:val="20"/>
        </w:rPr>
        <w:t xml:space="preserve">opracowanie wielobranżowych dokumentacji projektowych </w:t>
      </w:r>
      <w:r w:rsidR="00363CAB" w:rsidRPr="000D024B">
        <w:rPr>
          <w:rFonts w:ascii="Arial" w:hAnsi="Arial" w:cs="Arial"/>
          <w:sz w:val="20"/>
          <w:szCs w:val="20"/>
        </w:rPr>
        <w:t xml:space="preserve">dla </w:t>
      </w:r>
      <w:r w:rsidR="00276AF9" w:rsidRPr="000D024B">
        <w:rPr>
          <w:rFonts w:ascii="Arial" w:hAnsi="Arial" w:cs="Arial"/>
          <w:b/>
          <w:bCs/>
          <w:sz w:val="20"/>
          <w:szCs w:val="20"/>
        </w:rPr>
        <w:t xml:space="preserve">dwóch </w:t>
      </w:r>
      <w:r w:rsidR="00363CAB" w:rsidRPr="000D024B">
        <w:rPr>
          <w:rFonts w:ascii="Arial" w:hAnsi="Arial" w:cs="Arial"/>
          <w:sz w:val="20"/>
          <w:szCs w:val="20"/>
        </w:rPr>
        <w:t>zadań</w:t>
      </w:r>
      <w:r w:rsidR="00964F23" w:rsidRPr="000D024B">
        <w:rPr>
          <w:rFonts w:ascii="Arial" w:hAnsi="Arial" w:cs="Arial"/>
          <w:sz w:val="20"/>
          <w:szCs w:val="20"/>
        </w:rPr>
        <w:t xml:space="preserve"> inwestycyjnych</w:t>
      </w:r>
      <w:r w:rsidR="00943816" w:rsidRPr="000D024B">
        <w:rPr>
          <w:sz w:val="20"/>
          <w:szCs w:val="20"/>
        </w:rPr>
        <w:t xml:space="preserve"> </w:t>
      </w:r>
      <w:r w:rsidR="00943816" w:rsidRPr="000D024B">
        <w:rPr>
          <w:rFonts w:ascii="Arial" w:hAnsi="Arial" w:cs="Arial"/>
          <w:sz w:val="20"/>
          <w:szCs w:val="20"/>
        </w:rPr>
        <w:t xml:space="preserve">w szczególności, opracowanie </w:t>
      </w:r>
      <w:r w:rsidR="006435C3" w:rsidRPr="000D024B">
        <w:rPr>
          <w:rFonts w:ascii="Arial" w:hAnsi="Arial" w:cs="Arial"/>
          <w:b/>
          <w:bCs/>
          <w:sz w:val="20"/>
          <w:szCs w:val="20"/>
        </w:rPr>
        <w:t>dw</w:t>
      </w:r>
      <w:r w:rsidR="00852FA1" w:rsidRPr="000D024B">
        <w:rPr>
          <w:rFonts w:ascii="Arial" w:hAnsi="Arial" w:cs="Arial"/>
          <w:b/>
          <w:bCs/>
          <w:sz w:val="20"/>
          <w:szCs w:val="20"/>
        </w:rPr>
        <w:t>óch</w:t>
      </w:r>
      <w:r w:rsidR="00943816" w:rsidRPr="000D024B">
        <w:rPr>
          <w:rFonts w:ascii="Arial" w:hAnsi="Arial" w:cs="Arial"/>
          <w:sz w:val="20"/>
          <w:szCs w:val="20"/>
        </w:rPr>
        <w:t xml:space="preserve"> kompleksow</w:t>
      </w:r>
      <w:r w:rsidR="00852FA1" w:rsidRPr="000D024B">
        <w:rPr>
          <w:rFonts w:ascii="Arial" w:hAnsi="Arial" w:cs="Arial"/>
          <w:sz w:val="20"/>
          <w:szCs w:val="20"/>
        </w:rPr>
        <w:t>ych</w:t>
      </w:r>
      <w:r w:rsidR="00943816" w:rsidRPr="000D024B">
        <w:rPr>
          <w:rFonts w:ascii="Arial" w:hAnsi="Arial" w:cs="Arial"/>
          <w:sz w:val="20"/>
          <w:szCs w:val="20"/>
        </w:rPr>
        <w:t xml:space="preserve"> dokumentacj</w:t>
      </w:r>
      <w:r w:rsidR="00852FA1" w:rsidRPr="000D024B">
        <w:rPr>
          <w:rFonts w:ascii="Arial" w:hAnsi="Arial" w:cs="Arial"/>
          <w:sz w:val="20"/>
          <w:szCs w:val="20"/>
        </w:rPr>
        <w:t>i</w:t>
      </w:r>
      <w:r w:rsidR="00943816" w:rsidRPr="000D024B">
        <w:rPr>
          <w:rFonts w:ascii="Arial" w:hAnsi="Arial" w:cs="Arial"/>
          <w:sz w:val="20"/>
          <w:szCs w:val="20"/>
        </w:rPr>
        <w:t xml:space="preserve"> projektowo-kosztorysow</w:t>
      </w:r>
      <w:r w:rsidR="00852FA1" w:rsidRPr="000D024B">
        <w:rPr>
          <w:rFonts w:ascii="Arial" w:hAnsi="Arial" w:cs="Arial"/>
          <w:sz w:val="20"/>
          <w:szCs w:val="20"/>
        </w:rPr>
        <w:t>ych</w:t>
      </w:r>
      <w:r w:rsidR="00943816" w:rsidRPr="000D024B">
        <w:rPr>
          <w:rFonts w:ascii="Arial" w:hAnsi="Arial" w:cs="Arial"/>
          <w:sz w:val="20"/>
          <w:szCs w:val="20"/>
        </w:rPr>
        <w:t xml:space="preserve"> dla wszystkich wymaganych branż obejmującej cały zakres realizowanych zadań w zakresie niezbędnym do uzyskania wszystkich wymaganych prawem decyzji wraz z uzyskaniem wynikających z przepisów: uzgodnień, opinii, pozwoleń lub aktualizacji decyzji, w tym w szczególności ostatecznej decyzji pozwolenie na budowę oraz innych dokumentów niezbędnych dla przeprowadzenia inwestycji (na podstawie pełnomocnictwa Inwestora do reprezentowania przed organami administracji), w tym:</w:t>
      </w:r>
    </w:p>
    <w:p w14:paraId="20082AE7" w14:textId="5AF64CDF" w:rsidR="00316F98" w:rsidRPr="000D024B" w:rsidRDefault="00316F98" w:rsidP="005173C9">
      <w:pPr>
        <w:widowControl w:val="0"/>
        <w:autoSpaceDE w:val="0"/>
        <w:autoSpaceDN w:val="0"/>
        <w:jc w:val="both"/>
        <w:rPr>
          <w:rFonts w:ascii="Arial" w:hAnsi="Arial" w:cs="Arial"/>
          <w:b/>
          <w:bCs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- </w:t>
      </w:r>
      <w:r w:rsidRPr="000D024B">
        <w:rPr>
          <w:rFonts w:ascii="Arial" w:hAnsi="Arial" w:cs="Arial"/>
          <w:b/>
          <w:bCs/>
          <w:sz w:val="20"/>
          <w:szCs w:val="20"/>
        </w:rPr>
        <w:t>część 1</w:t>
      </w:r>
      <w:r w:rsidRPr="000D024B">
        <w:rPr>
          <w:rFonts w:ascii="Arial" w:hAnsi="Arial" w:cs="Arial"/>
          <w:sz w:val="20"/>
          <w:szCs w:val="20"/>
        </w:rPr>
        <w:t xml:space="preserve"> - </w:t>
      </w:r>
      <w:r w:rsidR="00964F23" w:rsidRPr="000D024B">
        <w:rPr>
          <w:rFonts w:ascii="Arial" w:hAnsi="Arial" w:cs="Arial"/>
          <w:sz w:val="20"/>
          <w:szCs w:val="20"/>
        </w:rPr>
        <w:t>zadanie inwestycyjne</w:t>
      </w:r>
      <w:r w:rsidR="00BB51DF" w:rsidRPr="000D024B">
        <w:rPr>
          <w:rFonts w:ascii="Arial" w:hAnsi="Arial" w:cs="Arial"/>
          <w:sz w:val="20"/>
          <w:szCs w:val="20"/>
        </w:rPr>
        <w:t xml:space="preserve"> pn</w:t>
      </w:r>
      <w:r w:rsidR="000067C0" w:rsidRPr="000D024B">
        <w:rPr>
          <w:rFonts w:ascii="Arial" w:hAnsi="Arial" w:cs="Arial"/>
          <w:sz w:val="20"/>
          <w:szCs w:val="20"/>
        </w:rPr>
        <w:t>.</w:t>
      </w:r>
      <w:r w:rsidR="00964F23" w:rsidRPr="000D024B">
        <w:rPr>
          <w:rFonts w:ascii="Arial" w:hAnsi="Arial" w:cs="Arial"/>
          <w:sz w:val="20"/>
          <w:szCs w:val="20"/>
        </w:rPr>
        <w:t xml:space="preserve">: </w:t>
      </w:r>
      <w:r w:rsidR="00BD2AE4" w:rsidRPr="000D024B">
        <w:rPr>
          <w:rFonts w:ascii="Arial" w:hAnsi="Arial" w:cs="Arial"/>
          <w:sz w:val="20"/>
          <w:szCs w:val="20"/>
        </w:rPr>
        <w:t xml:space="preserve">: </w:t>
      </w:r>
      <w:r w:rsidR="00AC676C" w:rsidRPr="000D024B">
        <w:rPr>
          <w:rFonts w:ascii="Arial" w:hAnsi="Arial" w:cs="Arial"/>
          <w:b/>
          <w:bCs/>
          <w:sz w:val="20"/>
          <w:szCs w:val="20"/>
        </w:rPr>
        <w:t xml:space="preserve">Budowa zespołu 3 budynków mieszkalnych wielorodzinnych </w:t>
      </w:r>
      <w:r w:rsidR="00D8071A" w:rsidRPr="000D024B">
        <w:rPr>
          <w:rFonts w:ascii="Arial" w:hAnsi="Arial" w:cs="Arial"/>
          <w:sz w:val="20"/>
          <w:szCs w:val="20"/>
        </w:rPr>
        <w:t xml:space="preserve">wraz z zagospodarowaniem terenu i infrastrukturą techniczną </w:t>
      </w:r>
      <w:r w:rsidR="00964F23" w:rsidRPr="000D024B">
        <w:rPr>
          <w:rFonts w:ascii="Arial" w:hAnsi="Arial" w:cs="Arial"/>
          <w:sz w:val="20"/>
          <w:szCs w:val="20"/>
        </w:rPr>
        <w:t xml:space="preserve">zlokalizowanych w </w:t>
      </w:r>
      <w:r w:rsidR="00D8071A" w:rsidRPr="000D024B">
        <w:rPr>
          <w:rFonts w:ascii="Arial" w:hAnsi="Arial" w:cs="Arial"/>
          <w:sz w:val="20"/>
          <w:szCs w:val="20"/>
        </w:rPr>
        <w:t> </w:t>
      </w:r>
      <w:r w:rsidR="00964F23" w:rsidRPr="000D024B">
        <w:rPr>
          <w:rFonts w:ascii="Arial" w:hAnsi="Arial" w:cs="Arial"/>
          <w:sz w:val="20"/>
          <w:szCs w:val="20"/>
        </w:rPr>
        <w:t>miejscowości</w:t>
      </w:r>
      <w:r w:rsidR="00964F23" w:rsidRPr="000D024B">
        <w:rPr>
          <w:rFonts w:ascii="Arial" w:hAnsi="Arial" w:cs="Arial"/>
          <w:b/>
          <w:bCs/>
          <w:sz w:val="20"/>
          <w:szCs w:val="20"/>
        </w:rPr>
        <w:t xml:space="preserve"> </w:t>
      </w:r>
      <w:r w:rsidR="006D0F5E" w:rsidRPr="000D024B">
        <w:rPr>
          <w:rFonts w:ascii="Arial" w:hAnsi="Arial" w:cs="Arial"/>
          <w:b/>
          <w:bCs/>
          <w:sz w:val="20"/>
          <w:szCs w:val="20"/>
        </w:rPr>
        <w:t>Węgorzyno</w:t>
      </w:r>
      <w:r w:rsidR="00964F23" w:rsidRPr="000D024B">
        <w:rPr>
          <w:rFonts w:ascii="Arial" w:hAnsi="Arial" w:cs="Arial"/>
          <w:b/>
          <w:bCs/>
          <w:sz w:val="20"/>
          <w:szCs w:val="20"/>
        </w:rPr>
        <w:t>,</w:t>
      </w:r>
    </w:p>
    <w:p w14:paraId="7462AFCA" w14:textId="1226FCB8" w:rsidR="00316F98" w:rsidRPr="000D024B" w:rsidRDefault="00316F98" w:rsidP="005173C9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-</w:t>
      </w:r>
      <w:r w:rsidRPr="000D024B">
        <w:rPr>
          <w:rFonts w:ascii="Arial" w:hAnsi="Arial" w:cs="Arial"/>
          <w:b/>
          <w:bCs/>
          <w:sz w:val="20"/>
          <w:szCs w:val="20"/>
        </w:rPr>
        <w:t>część</w:t>
      </w:r>
      <w:r w:rsidR="005077EC" w:rsidRPr="000D024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D024B">
        <w:rPr>
          <w:rFonts w:ascii="Arial" w:hAnsi="Arial" w:cs="Arial"/>
          <w:b/>
          <w:bCs/>
          <w:sz w:val="20"/>
          <w:szCs w:val="20"/>
        </w:rPr>
        <w:t>2</w:t>
      </w:r>
      <w:r w:rsidRPr="000D024B">
        <w:rPr>
          <w:rFonts w:ascii="Arial" w:hAnsi="Arial" w:cs="Arial"/>
          <w:sz w:val="20"/>
          <w:szCs w:val="20"/>
        </w:rPr>
        <w:t xml:space="preserve"> - </w:t>
      </w:r>
      <w:r w:rsidR="00964F23" w:rsidRPr="000D024B">
        <w:rPr>
          <w:rFonts w:ascii="Arial" w:hAnsi="Arial" w:cs="Arial"/>
          <w:sz w:val="20"/>
          <w:szCs w:val="20"/>
        </w:rPr>
        <w:t>zadanie inwestycyjne</w:t>
      </w:r>
      <w:r w:rsidR="000067C0" w:rsidRPr="000D024B">
        <w:rPr>
          <w:rFonts w:ascii="Arial" w:hAnsi="Arial" w:cs="Arial"/>
          <w:sz w:val="20"/>
          <w:szCs w:val="20"/>
        </w:rPr>
        <w:t xml:space="preserve"> pn.</w:t>
      </w:r>
      <w:r w:rsidR="00964F23" w:rsidRPr="000D024B">
        <w:rPr>
          <w:rFonts w:ascii="Arial" w:hAnsi="Arial" w:cs="Arial"/>
          <w:sz w:val="20"/>
          <w:szCs w:val="20"/>
        </w:rPr>
        <w:t xml:space="preserve">: </w:t>
      </w:r>
      <w:r w:rsidR="006D0F5E" w:rsidRPr="000D024B">
        <w:rPr>
          <w:rFonts w:ascii="Arial" w:hAnsi="Arial" w:cs="Arial"/>
          <w:b/>
          <w:bCs/>
          <w:sz w:val="20"/>
          <w:szCs w:val="20"/>
        </w:rPr>
        <w:t xml:space="preserve">Budowa zespołu 8 budynków mieszkalnych wielorodzinnych </w:t>
      </w:r>
      <w:r w:rsidR="00D8071A" w:rsidRPr="000D024B">
        <w:rPr>
          <w:rFonts w:ascii="Arial" w:hAnsi="Arial" w:cs="Arial"/>
          <w:sz w:val="20"/>
          <w:szCs w:val="20"/>
        </w:rPr>
        <w:t xml:space="preserve">wraz z zagospodarowaniem terenu i infrastrukturą techniczną </w:t>
      </w:r>
      <w:r w:rsidR="00964F23" w:rsidRPr="000D024B">
        <w:rPr>
          <w:rFonts w:ascii="Arial" w:hAnsi="Arial" w:cs="Arial"/>
          <w:sz w:val="20"/>
          <w:szCs w:val="20"/>
        </w:rPr>
        <w:t>zlokalizowan</w:t>
      </w:r>
      <w:r w:rsidR="00BB51DF" w:rsidRPr="000D024B">
        <w:rPr>
          <w:rFonts w:ascii="Arial" w:hAnsi="Arial" w:cs="Arial"/>
          <w:sz w:val="20"/>
          <w:szCs w:val="20"/>
        </w:rPr>
        <w:t>ego</w:t>
      </w:r>
      <w:r w:rsidR="00964F23" w:rsidRPr="000D024B">
        <w:rPr>
          <w:rFonts w:ascii="Arial" w:hAnsi="Arial" w:cs="Arial"/>
          <w:sz w:val="20"/>
          <w:szCs w:val="20"/>
        </w:rPr>
        <w:t xml:space="preserve"> w </w:t>
      </w:r>
      <w:r w:rsidR="00D8071A" w:rsidRPr="000D024B">
        <w:rPr>
          <w:rFonts w:ascii="Arial" w:hAnsi="Arial" w:cs="Arial"/>
          <w:sz w:val="20"/>
          <w:szCs w:val="20"/>
        </w:rPr>
        <w:t> </w:t>
      </w:r>
      <w:r w:rsidR="00964F23" w:rsidRPr="000D024B">
        <w:rPr>
          <w:rFonts w:ascii="Arial" w:hAnsi="Arial" w:cs="Arial"/>
          <w:sz w:val="20"/>
          <w:szCs w:val="20"/>
        </w:rPr>
        <w:t>miejscowości</w:t>
      </w:r>
      <w:r w:rsidR="006D0F5E" w:rsidRPr="000D024B">
        <w:rPr>
          <w:rFonts w:ascii="Arial" w:hAnsi="Arial" w:cs="Arial"/>
          <w:b/>
          <w:bCs/>
          <w:sz w:val="20"/>
          <w:szCs w:val="20"/>
        </w:rPr>
        <w:t xml:space="preserve"> Węgorzyno.</w:t>
      </w:r>
    </w:p>
    <w:bookmarkEnd w:id="6"/>
    <w:p w14:paraId="357744AC" w14:textId="26D8076C" w:rsidR="00957178" w:rsidRPr="000D024B" w:rsidRDefault="00957178" w:rsidP="005173C9">
      <w:pPr>
        <w:numPr>
          <w:ilvl w:val="0"/>
          <w:numId w:val="5"/>
        </w:numPr>
        <w:tabs>
          <w:tab w:val="left" w:pos="284"/>
        </w:tabs>
        <w:suppressAutoHyphens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D024B">
        <w:rPr>
          <w:rFonts w:ascii="Arial" w:eastAsia="Calibri" w:hAnsi="Arial" w:cs="Arial"/>
          <w:sz w:val="20"/>
          <w:szCs w:val="20"/>
        </w:rPr>
        <w:t>Szczegółowy zakres przedmiotu zamówienia określony został w opisie przedmiotu zamówienia</w:t>
      </w:r>
      <w:r w:rsidR="00BC4D88" w:rsidRPr="000D024B">
        <w:rPr>
          <w:rFonts w:ascii="Arial" w:eastAsia="Calibri" w:hAnsi="Arial" w:cs="Arial"/>
          <w:sz w:val="20"/>
          <w:szCs w:val="20"/>
        </w:rPr>
        <w:t xml:space="preserve"> dla każdej</w:t>
      </w:r>
      <w:r w:rsidR="00943816" w:rsidRPr="000D024B">
        <w:rPr>
          <w:rFonts w:ascii="Arial" w:eastAsia="Calibri" w:hAnsi="Arial" w:cs="Arial"/>
          <w:sz w:val="20"/>
          <w:szCs w:val="20"/>
        </w:rPr>
        <w:t xml:space="preserve"> </w:t>
      </w:r>
      <w:r w:rsidR="00BC4D88" w:rsidRPr="000D024B">
        <w:rPr>
          <w:rFonts w:ascii="Arial" w:eastAsia="Calibri" w:hAnsi="Arial" w:cs="Arial"/>
          <w:sz w:val="20"/>
          <w:szCs w:val="20"/>
        </w:rPr>
        <w:t>części</w:t>
      </w:r>
      <w:r w:rsidR="005173C9" w:rsidRPr="000D024B">
        <w:rPr>
          <w:rFonts w:ascii="Arial" w:eastAsia="Calibri" w:hAnsi="Arial" w:cs="Arial"/>
          <w:sz w:val="20"/>
          <w:szCs w:val="20"/>
        </w:rPr>
        <w:t xml:space="preserve">, </w:t>
      </w:r>
      <w:r w:rsidR="00AD073F" w:rsidRPr="000D024B">
        <w:rPr>
          <w:rFonts w:ascii="Arial" w:eastAsia="Calibri" w:hAnsi="Arial" w:cs="Arial"/>
          <w:sz w:val="20"/>
          <w:szCs w:val="20"/>
        </w:rPr>
        <w:t>w szczególności w koncepcji architektonicznej</w:t>
      </w:r>
      <w:r w:rsidR="00BE10DC" w:rsidRPr="000D024B">
        <w:rPr>
          <w:rFonts w:ascii="Arial" w:eastAsia="Calibri" w:hAnsi="Arial" w:cs="Arial"/>
          <w:sz w:val="20"/>
          <w:szCs w:val="20"/>
        </w:rPr>
        <w:t xml:space="preserve"> </w:t>
      </w:r>
      <w:r w:rsidR="00BE10DC" w:rsidRPr="000D024B">
        <w:rPr>
          <w:rFonts w:ascii="Arial" w:eastAsia="Calibri" w:hAnsi="Arial" w:cs="Arial"/>
          <w:b/>
          <w:bCs/>
          <w:sz w:val="20"/>
          <w:szCs w:val="20"/>
        </w:rPr>
        <w:t>budynku</w:t>
      </w:r>
      <w:r w:rsidR="007C3A19" w:rsidRPr="000D024B">
        <w:rPr>
          <w:rFonts w:ascii="Arial" w:eastAsia="Calibri" w:hAnsi="Arial" w:cs="Arial"/>
          <w:b/>
          <w:bCs/>
          <w:sz w:val="20"/>
          <w:szCs w:val="20"/>
        </w:rPr>
        <w:t xml:space="preserve"> nr </w:t>
      </w:r>
      <w:r w:rsidR="006D0F5E" w:rsidRPr="000D024B">
        <w:rPr>
          <w:rFonts w:ascii="Arial" w:eastAsia="Calibri" w:hAnsi="Arial" w:cs="Arial"/>
          <w:b/>
          <w:bCs/>
          <w:sz w:val="20"/>
          <w:szCs w:val="20"/>
        </w:rPr>
        <w:t>3b</w:t>
      </w:r>
      <w:r w:rsidR="00AD073F" w:rsidRPr="000D024B">
        <w:rPr>
          <w:rFonts w:ascii="Arial" w:eastAsia="Calibri" w:hAnsi="Arial" w:cs="Arial"/>
          <w:sz w:val="20"/>
          <w:szCs w:val="20"/>
        </w:rPr>
        <w:t>, koncepcji zagospodarowania terenu</w:t>
      </w:r>
      <w:r w:rsidR="00295341" w:rsidRPr="000D024B">
        <w:rPr>
          <w:rFonts w:ascii="Arial" w:eastAsia="Calibri" w:hAnsi="Arial" w:cs="Arial"/>
          <w:sz w:val="20"/>
          <w:szCs w:val="20"/>
        </w:rPr>
        <w:t>, założeniach projektowych i instalacyjnych</w:t>
      </w:r>
      <w:r w:rsidR="005010A3" w:rsidRPr="000D024B">
        <w:rPr>
          <w:rFonts w:ascii="Arial" w:eastAsia="Calibri" w:hAnsi="Arial" w:cs="Arial"/>
          <w:sz w:val="20"/>
          <w:szCs w:val="20"/>
        </w:rPr>
        <w:t xml:space="preserve"> </w:t>
      </w:r>
      <w:r w:rsidR="00CB4BF6" w:rsidRPr="000D024B">
        <w:rPr>
          <w:rFonts w:ascii="Arial" w:eastAsia="Calibri" w:hAnsi="Arial" w:cs="Arial"/>
          <w:sz w:val="20"/>
          <w:szCs w:val="20"/>
        </w:rPr>
        <w:t xml:space="preserve">oraz </w:t>
      </w:r>
      <w:r w:rsidRPr="000D024B">
        <w:rPr>
          <w:rFonts w:ascii="Arial" w:eastAsia="Calibri" w:hAnsi="Arial" w:cs="Arial"/>
          <w:sz w:val="20"/>
          <w:szCs w:val="20"/>
        </w:rPr>
        <w:t xml:space="preserve">w projekcie umowy. </w:t>
      </w:r>
      <w:r w:rsidR="00C12255" w:rsidRPr="000D024B">
        <w:rPr>
          <w:rFonts w:ascii="Arial" w:eastAsia="Calibri" w:hAnsi="Arial" w:cs="Arial"/>
          <w:sz w:val="20"/>
          <w:szCs w:val="20"/>
        </w:rPr>
        <w:t>Opisy przedmiotu zamówienia stanowią załączniki do SWZ</w:t>
      </w:r>
    </w:p>
    <w:p w14:paraId="0F643526" w14:textId="22026A1B" w:rsidR="00957178" w:rsidRPr="000D024B" w:rsidRDefault="00957178" w:rsidP="00000F50">
      <w:pPr>
        <w:numPr>
          <w:ilvl w:val="0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D024B">
        <w:rPr>
          <w:rFonts w:ascii="Arial" w:eastAsia="Calibri" w:hAnsi="Arial" w:cs="Arial"/>
          <w:sz w:val="20"/>
          <w:szCs w:val="20"/>
        </w:rPr>
        <w:t>We wszystkich miejscach SWZ lub jej załącznikach, w których użyto przykładowego znaku towarowego, patentu, pochodzenia, źródła lub szczególnego procesu lub jeżeli zamawiający opisał przedmiot zamówienia przez odniesienie do norm, ocen technicznych, specyfikacji technicznych i systemów referencji technicznych,</w:t>
      </w:r>
      <w:r w:rsidRPr="000D024B">
        <w:rPr>
          <w:rFonts w:ascii="Arial" w:eastAsia="Calibri" w:hAnsi="Arial" w:cs="Arial"/>
          <w:sz w:val="20"/>
          <w:szCs w:val="20"/>
        </w:rPr>
        <w:br/>
        <w:t xml:space="preserve">o których mowa w art. 101 ust. 1 pkt 2 i ust. 3 ustawy </w:t>
      </w:r>
      <w:proofErr w:type="spellStart"/>
      <w:r w:rsidRPr="000D024B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D024B">
        <w:rPr>
          <w:rFonts w:ascii="Arial" w:eastAsia="Calibri" w:hAnsi="Arial" w:cs="Arial"/>
          <w:sz w:val="20"/>
          <w:szCs w:val="20"/>
        </w:rPr>
        <w:t>, jest to uzasadnione specyfiką przedmiotu zamówienia i zamawiający nie może opisać przedmiotu zamówienia za pomocą dostatecznie dokładnych określeń,</w:t>
      </w:r>
      <w:r w:rsidRPr="000D024B">
        <w:rPr>
          <w:rFonts w:ascii="Arial" w:eastAsia="Calibri" w:hAnsi="Arial" w:cs="Arial"/>
          <w:sz w:val="20"/>
          <w:szCs w:val="20"/>
        </w:rPr>
        <w:br/>
        <w:t xml:space="preserve">a w każdym przypadku, działając zgodnie z art. 99 ust. 5 i art. 101 ust. 4 ustawy </w:t>
      </w:r>
      <w:proofErr w:type="spellStart"/>
      <w:r w:rsidRPr="000D024B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D024B">
        <w:rPr>
          <w:rFonts w:ascii="Arial" w:eastAsia="Calibri" w:hAnsi="Arial" w:cs="Arial"/>
          <w:sz w:val="20"/>
          <w:szCs w:val="20"/>
        </w:rPr>
        <w:t>, zamawiający dopuszcza rozwiązania równoważne opisywanym, oznaczając takie wskazania lub odniesienia odpowiednio wyrazami „lub równoważny” lub „lub równoważne”, pod warunkiem zapewnienia przez wykonawcę parametrów nie gorszych niż określone w opisie przedmiotu zamówienia.</w:t>
      </w:r>
    </w:p>
    <w:p w14:paraId="35582956" w14:textId="68FC4E0D" w:rsidR="0090684F" w:rsidRPr="000D024B" w:rsidRDefault="0090684F" w:rsidP="0090684F">
      <w:pPr>
        <w:numPr>
          <w:ilvl w:val="0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bookmarkStart w:id="7" w:name="_Hlk149215005"/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Zamawiający może unieważnić postępowanie o udzielenie zamówienia, jeżeli środki publiczne, które zamawiający zamierzał przeznaczyć na sfinansowanie całości lub części zamówienia, nie zostały mu przyznane.</w:t>
      </w:r>
      <w:bookmarkEnd w:id="7"/>
    </w:p>
    <w:p w14:paraId="66417CAC" w14:textId="6DE27C99" w:rsidR="003C6795" w:rsidRPr="000D024B" w:rsidRDefault="003C6795" w:rsidP="00000F50">
      <w:pPr>
        <w:numPr>
          <w:ilvl w:val="0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D024B">
        <w:rPr>
          <w:rFonts w:ascii="Arial" w:hAnsi="Arial" w:cs="Arial"/>
          <w:sz w:val="20"/>
          <w:szCs w:val="20"/>
        </w:rPr>
        <w:t xml:space="preserve">Zamawiający przewiduje możliwość udzielenia zamówienia, o którym mowa w art. 214 ust. 1 pkt 7 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>, polegającego na powtórzeniu podobnych usług, zwanego dalej „</w:t>
      </w:r>
      <w:bookmarkStart w:id="8" w:name="_Hlk146543554"/>
      <w:r w:rsidRPr="000D024B">
        <w:rPr>
          <w:rFonts w:ascii="Arial" w:hAnsi="Arial" w:cs="Arial"/>
          <w:sz w:val="20"/>
          <w:szCs w:val="20"/>
        </w:rPr>
        <w:t>zamówieniem podobnym</w:t>
      </w:r>
      <w:bookmarkEnd w:id="8"/>
      <w:r w:rsidRPr="000D024B">
        <w:rPr>
          <w:rFonts w:ascii="Arial" w:hAnsi="Arial" w:cs="Arial"/>
          <w:sz w:val="20"/>
          <w:szCs w:val="20"/>
        </w:rPr>
        <w:t xml:space="preserve">”, stanowiącym nie więcej niż </w:t>
      </w:r>
      <w:r w:rsidR="008A280B" w:rsidRPr="000D024B">
        <w:rPr>
          <w:rFonts w:ascii="Arial" w:hAnsi="Arial" w:cs="Arial"/>
          <w:sz w:val="20"/>
          <w:szCs w:val="20"/>
        </w:rPr>
        <w:t>490</w:t>
      </w:r>
      <w:r w:rsidRPr="000D024B">
        <w:rPr>
          <w:rFonts w:ascii="Arial" w:hAnsi="Arial" w:cs="Arial"/>
          <w:sz w:val="20"/>
          <w:szCs w:val="20"/>
        </w:rPr>
        <w:t>% wartości zamówienia podstawowego:</w:t>
      </w:r>
    </w:p>
    <w:p w14:paraId="7958B2C4" w14:textId="4340F505" w:rsidR="003C6795" w:rsidRPr="000D024B" w:rsidRDefault="003C6795" w:rsidP="00000F50">
      <w:pPr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0D024B">
        <w:rPr>
          <w:rFonts w:ascii="Arial" w:eastAsia="Calibri" w:hAnsi="Arial" w:cs="Arial"/>
          <w:sz w:val="20"/>
          <w:szCs w:val="20"/>
        </w:rPr>
        <w:t xml:space="preserve">zakres ewentualnych zamówień podobnych obejmować będzie wykonanie usług </w:t>
      </w:r>
      <w:r w:rsidR="00B2220D" w:rsidRPr="000D024B">
        <w:rPr>
          <w:rFonts w:ascii="Arial" w:eastAsia="Calibri" w:hAnsi="Arial" w:cs="Arial"/>
          <w:sz w:val="20"/>
          <w:szCs w:val="20"/>
        </w:rPr>
        <w:t>opracowania dokumentacji projektowej dla zabudowy mieszkaniowej</w:t>
      </w:r>
      <w:r w:rsidRPr="000D024B">
        <w:rPr>
          <w:rFonts w:ascii="Arial" w:eastAsia="Calibri" w:hAnsi="Arial" w:cs="Arial"/>
          <w:sz w:val="20"/>
          <w:szCs w:val="20"/>
        </w:rPr>
        <w:t>;</w:t>
      </w:r>
    </w:p>
    <w:p w14:paraId="5ACEF2B3" w14:textId="77777777" w:rsidR="003C6795" w:rsidRPr="000D024B" w:rsidRDefault="003C6795" w:rsidP="00000F50">
      <w:pPr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0D024B">
        <w:rPr>
          <w:rFonts w:ascii="Arial" w:eastAsia="Calibri" w:hAnsi="Arial" w:cs="Arial"/>
          <w:sz w:val="20"/>
          <w:szCs w:val="20"/>
        </w:rPr>
        <w:t>zamawiający wskazuje, że zamówienie podobne udzielone zostanie po przeprowadzeniu procedury przewidzianej dla trybu zamówienia z wolnej ręki;</w:t>
      </w:r>
    </w:p>
    <w:p w14:paraId="5041B3A3" w14:textId="77777777" w:rsidR="003C6795" w:rsidRPr="000D024B" w:rsidRDefault="003C6795" w:rsidP="00000F50">
      <w:pPr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0D024B">
        <w:rPr>
          <w:rFonts w:ascii="Arial" w:eastAsia="Calibri" w:hAnsi="Arial" w:cs="Arial"/>
          <w:sz w:val="20"/>
          <w:szCs w:val="20"/>
        </w:rPr>
        <w:t>zawarcie umowy dotyczące zamówienia podobnego poprzedzone będzie m.in. zaproszeniem do negocjacji oraz negocjacjami;</w:t>
      </w:r>
    </w:p>
    <w:p w14:paraId="039562AA" w14:textId="0BC10A99" w:rsidR="003C6795" w:rsidRPr="000D024B" w:rsidRDefault="003C6795" w:rsidP="00000F50">
      <w:pPr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Arial" w:eastAsia="Calibri" w:hAnsi="Arial" w:cs="Arial"/>
          <w:strike/>
          <w:sz w:val="20"/>
          <w:szCs w:val="20"/>
        </w:rPr>
      </w:pPr>
      <w:r w:rsidRPr="000D024B">
        <w:rPr>
          <w:rFonts w:ascii="Arial" w:eastAsia="Calibri" w:hAnsi="Arial" w:cs="Arial"/>
          <w:sz w:val="20"/>
          <w:szCs w:val="20"/>
        </w:rPr>
        <w:t xml:space="preserve">przedmiotem negocjacji w postępowaniu o udzielenie zamówienia podobnego, realizowanym w trybie zamówienia z wolej ręki na podstawie </w:t>
      </w:r>
      <w:r w:rsidRPr="000D024B">
        <w:rPr>
          <w:rFonts w:ascii="Arial" w:hAnsi="Arial" w:cs="Arial"/>
          <w:sz w:val="20"/>
          <w:szCs w:val="20"/>
        </w:rPr>
        <w:t xml:space="preserve">art. 305 pkt 1 w zw. z </w:t>
      </w:r>
      <w:r w:rsidRPr="000D024B">
        <w:rPr>
          <w:rFonts w:ascii="Arial" w:eastAsia="Calibri" w:hAnsi="Arial" w:cs="Arial"/>
          <w:sz w:val="20"/>
          <w:szCs w:val="20"/>
        </w:rPr>
        <w:t xml:space="preserve">art. 214 ust. 1 pkt 7 ustawy </w:t>
      </w:r>
      <w:proofErr w:type="spellStart"/>
      <w:r w:rsidRPr="000D024B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D024B">
        <w:rPr>
          <w:rFonts w:ascii="Arial" w:eastAsia="Calibri" w:hAnsi="Arial" w:cs="Arial"/>
          <w:sz w:val="20"/>
          <w:szCs w:val="20"/>
        </w:rPr>
        <w:t>, będzie oferowana przez wykonawcę cena oraz warunki realizacji zamówienia.</w:t>
      </w:r>
    </w:p>
    <w:p w14:paraId="57C4607B" w14:textId="77777777" w:rsidR="008A280B" w:rsidRPr="000D024B" w:rsidRDefault="008A280B" w:rsidP="008A280B">
      <w:pPr>
        <w:tabs>
          <w:tab w:val="left" w:pos="284"/>
        </w:tabs>
        <w:suppressAutoHyphens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34653040" w14:textId="3F4511B0" w:rsidR="008A280B" w:rsidRPr="000D024B" w:rsidRDefault="008A280B" w:rsidP="008A280B">
      <w:pPr>
        <w:tabs>
          <w:tab w:val="left" w:pos="284"/>
        </w:tabs>
        <w:suppressAutoHyphens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0D024B">
        <w:rPr>
          <w:rFonts w:ascii="Arial" w:eastAsia="Calibri" w:hAnsi="Arial" w:cs="Arial"/>
          <w:b/>
          <w:bCs/>
          <w:sz w:val="20"/>
          <w:szCs w:val="20"/>
        </w:rPr>
        <w:t>IV. Termin wykonania zamówienia: 330 dni od dnia podpisania umowy, w tym:</w:t>
      </w:r>
    </w:p>
    <w:p w14:paraId="28F8E776" w14:textId="77777777" w:rsidR="008A280B" w:rsidRPr="000D024B" w:rsidRDefault="008A280B" w:rsidP="008A280B">
      <w:pPr>
        <w:tabs>
          <w:tab w:val="left" w:pos="284"/>
        </w:tabs>
        <w:suppressAutoHyphens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0D024B">
        <w:rPr>
          <w:rFonts w:ascii="Arial" w:eastAsia="Calibri" w:hAnsi="Arial" w:cs="Arial"/>
          <w:b/>
          <w:bCs/>
          <w:sz w:val="20"/>
          <w:szCs w:val="20"/>
        </w:rPr>
        <w:t>1)</w:t>
      </w:r>
      <w:r w:rsidRPr="000D024B">
        <w:rPr>
          <w:rFonts w:ascii="Arial" w:eastAsia="Calibri" w:hAnsi="Arial" w:cs="Arial"/>
          <w:b/>
          <w:bCs/>
          <w:sz w:val="20"/>
          <w:szCs w:val="20"/>
        </w:rPr>
        <w:tab/>
        <w:t>termin wykonania części 1 wynosi 180 dni od dnia podpisania umowy;</w:t>
      </w:r>
    </w:p>
    <w:p w14:paraId="6FD45608" w14:textId="1F05F0BB" w:rsidR="008A280B" w:rsidRPr="000D024B" w:rsidRDefault="008A280B" w:rsidP="008A280B">
      <w:pPr>
        <w:tabs>
          <w:tab w:val="left" w:pos="284"/>
        </w:tabs>
        <w:suppressAutoHyphens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0D024B">
        <w:rPr>
          <w:rFonts w:ascii="Arial" w:eastAsia="Calibri" w:hAnsi="Arial" w:cs="Arial"/>
          <w:b/>
          <w:bCs/>
          <w:sz w:val="20"/>
          <w:szCs w:val="20"/>
        </w:rPr>
        <w:t>2)</w:t>
      </w:r>
      <w:r w:rsidRPr="000D024B">
        <w:rPr>
          <w:rFonts w:ascii="Arial" w:eastAsia="Calibri" w:hAnsi="Arial" w:cs="Arial"/>
          <w:b/>
          <w:bCs/>
          <w:sz w:val="20"/>
          <w:szCs w:val="20"/>
        </w:rPr>
        <w:tab/>
        <w:t>termin wykonania części 2 wynosi 330 dni od dnia podpisania umowy.</w:t>
      </w:r>
    </w:p>
    <w:p w14:paraId="4EFE34F8" w14:textId="77777777" w:rsidR="00A82263" w:rsidRPr="000D024B" w:rsidRDefault="00A82263" w:rsidP="00000F50">
      <w:pPr>
        <w:tabs>
          <w:tab w:val="left" w:pos="284"/>
          <w:tab w:val="left" w:pos="3552"/>
          <w:tab w:val="left" w:pos="5894"/>
          <w:tab w:val="left" w:pos="9033"/>
        </w:tabs>
        <w:jc w:val="both"/>
        <w:rPr>
          <w:rFonts w:ascii="Arial" w:eastAsia="Calibri" w:hAnsi="Arial" w:cs="Arial"/>
          <w:sz w:val="20"/>
          <w:szCs w:val="20"/>
        </w:rPr>
      </w:pPr>
    </w:p>
    <w:p w14:paraId="2899B6E5" w14:textId="77777777" w:rsidR="00E93B9D" w:rsidRPr="000D024B" w:rsidRDefault="00E93B9D" w:rsidP="00000F5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D024B">
        <w:rPr>
          <w:rFonts w:ascii="Arial" w:hAnsi="Arial" w:cs="Arial"/>
          <w:b/>
          <w:bCs/>
          <w:sz w:val="20"/>
          <w:szCs w:val="20"/>
        </w:rPr>
        <w:t>V. Warunki udziału w postępowaniu:</w:t>
      </w:r>
    </w:p>
    <w:p w14:paraId="081E9175" w14:textId="59C19FA4" w:rsidR="00957178" w:rsidRPr="000D024B" w:rsidRDefault="003015D8" w:rsidP="00F2569E">
      <w:pPr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D024B">
        <w:rPr>
          <w:rFonts w:ascii="Arial" w:eastAsia="Calibri" w:hAnsi="Arial" w:cs="Arial"/>
          <w:sz w:val="20"/>
          <w:szCs w:val="20"/>
        </w:rPr>
        <w:t xml:space="preserve">O udzielenie zamówienia mogą ubiegać się wykonawcy, którzy nie podlegają wykluczeniu na podstawie art. 108 ust. 1 ustawy </w:t>
      </w:r>
      <w:proofErr w:type="spellStart"/>
      <w:r w:rsidRPr="000D024B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D024B">
        <w:rPr>
          <w:rFonts w:ascii="Arial" w:eastAsia="Calibri" w:hAnsi="Arial" w:cs="Arial"/>
          <w:sz w:val="20"/>
          <w:szCs w:val="20"/>
        </w:rPr>
        <w:t>, art. 7 ust. 1 ustawy z dnia 13 kwietnia 2022r. o szczególnych rozwiązaniach w zakresie przeciwdziałania wspieraniu agresji na Ukrainę oraz służących ochronie bezpieczeństwa narodowego (</w:t>
      </w:r>
      <w:proofErr w:type="spellStart"/>
      <w:r w:rsidRPr="000D024B">
        <w:rPr>
          <w:rFonts w:ascii="Arial" w:eastAsia="Calibri" w:hAnsi="Arial" w:cs="Arial"/>
          <w:sz w:val="20"/>
          <w:szCs w:val="20"/>
        </w:rPr>
        <w:t>t.j</w:t>
      </w:r>
      <w:proofErr w:type="spellEnd"/>
      <w:r w:rsidRPr="000D024B">
        <w:rPr>
          <w:rFonts w:ascii="Arial" w:eastAsia="Calibri" w:hAnsi="Arial" w:cs="Arial"/>
          <w:sz w:val="20"/>
          <w:szCs w:val="20"/>
        </w:rPr>
        <w:t>. Dz. U. z 202</w:t>
      </w:r>
      <w:r w:rsidR="007471DF" w:rsidRPr="000D024B">
        <w:rPr>
          <w:rFonts w:ascii="Arial" w:eastAsia="Calibri" w:hAnsi="Arial" w:cs="Arial"/>
          <w:sz w:val="20"/>
          <w:szCs w:val="20"/>
        </w:rPr>
        <w:t>5</w:t>
      </w:r>
      <w:r w:rsidRPr="000D024B">
        <w:rPr>
          <w:rFonts w:ascii="Arial" w:eastAsia="Calibri" w:hAnsi="Arial" w:cs="Arial"/>
          <w:sz w:val="20"/>
          <w:szCs w:val="20"/>
        </w:rPr>
        <w:t xml:space="preserve">r. poz. </w:t>
      </w:r>
      <w:r w:rsidR="007832D3" w:rsidRPr="000D024B">
        <w:rPr>
          <w:rFonts w:ascii="Arial" w:eastAsia="Calibri" w:hAnsi="Arial" w:cs="Arial"/>
          <w:sz w:val="20"/>
          <w:szCs w:val="20"/>
        </w:rPr>
        <w:t>5</w:t>
      </w:r>
      <w:r w:rsidR="007471DF" w:rsidRPr="000D024B">
        <w:rPr>
          <w:rFonts w:ascii="Arial" w:eastAsia="Calibri" w:hAnsi="Arial" w:cs="Arial"/>
          <w:sz w:val="20"/>
          <w:szCs w:val="20"/>
        </w:rPr>
        <w:t>14</w:t>
      </w:r>
      <w:r w:rsidRPr="000D024B">
        <w:rPr>
          <w:rFonts w:ascii="Arial" w:eastAsia="Calibri" w:hAnsi="Arial" w:cs="Arial"/>
          <w:sz w:val="20"/>
          <w:szCs w:val="20"/>
        </w:rPr>
        <w:t>) oraz spełniają warunki udziału w postępowaniu dotyczące</w:t>
      </w:r>
      <w:r w:rsidR="00957178" w:rsidRPr="000D024B">
        <w:rPr>
          <w:rFonts w:ascii="Arial" w:eastAsia="Calibri" w:hAnsi="Arial" w:cs="Arial"/>
          <w:sz w:val="20"/>
          <w:szCs w:val="20"/>
        </w:rPr>
        <w:t xml:space="preserve"> zdolności technicznej lub zawodowej. </w:t>
      </w:r>
      <w:r w:rsidR="00957178" w:rsidRPr="000D024B">
        <w:rPr>
          <w:rFonts w:ascii="Arial" w:hAnsi="Arial" w:cs="Arial"/>
          <w:sz w:val="20"/>
          <w:szCs w:val="20"/>
        </w:rPr>
        <w:t xml:space="preserve">Warunek </w:t>
      </w:r>
      <w:r w:rsidR="00957178" w:rsidRPr="000D024B">
        <w:rPr>
          <w:rFonts w:ascii="Arial" w:eastAsia="Lucida Sans Unicode" w:hAnsi="Arial" w:cs="Arial"/>
          <w:sz w:val="20"/>
          <w:szCs w:val="20"/>
          <w:lang w:eastAsia="en-US"/>
        </w:rPr>
        <w:t>zostanie spełniony, jeżeli wykonawcy wykażą, że</w:t>
      </w:r>
      <w:r w:rsidR="003C6795" w:rsidRPr="000D024B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r w:rsidR="00F71901" w:rsidRPr="000D024B">
        <w:rPr>
          <w:rFonts w:ascii="Arial" w:eastAsia="Calibri" w:hAnsi="Arial" w:cs="Arial"/>
          <w:sz w:val="20"/>
          <w:szCs w:val="20"/>
        </w:rPr>
        <w:t xml:space="preserve">w okresie </w:t>
      </w:r>
      <w:r w:rsidR="00F71901" w:rsidRPr="000D024B">
        <w:rPr>
          <w:rFonts w:ascii="Arial" w:eastAsia="Calibri" w:hAnsi="Arial" w:cs="Arial"/>
          <w:b/>
          <w:bCs/>
          <w:sz w:val="20"/>
          <w:szCs w:val="20"/>
        </w:rPr>
        <w:t>ostatnich 5 lat</w:t>
      </w:r>
      <w:r w:rsidR="00F71901" w:rsidRPr="000D024B">
        <w:rPr>
          <w:rFonts w:ascii="Arial" w:eastAsia="Calibri" w:hAnsi="Arial" w:cs="Arial"/>
          <w:sz w:val="20"/>
          <w:szCs w:val="20"/>
        </w:rPr>
        <w:t xml:space="preserve"> przed upływem terminu składania ofert, a jeżeli okres prowadzenia działalności jest krótszy - w tym okresie, wykonali, </w:t>
      </w:r>
      <w:r w:rsidR="00F71901" w:rsidRPr="000D024B">
        <w:rPr>
          <w:rFonts w:ascii="Arial" w:eastAsia="Calibri" w:hAnsi="Arial" w:cs="Arial"/>
          <w:b/>
          <w:bCs/>
          <w:sz w:val="20"/>
          <w:szCs w:val="20"/>
        </w:rPr>
        <w:t xml:space="preserve">co najmniej </w:t>
      </w:r>
      <w:r w:rsidR="00F07B73" w:rsidRPr="000D024B">
        <w:rPr>
          <w:rFonts w:ascii="Arial" w:eastAsia="Calibri" w:hAnsi="Arial" w:cs="Arial"/>
          <w:b/>
          <w:bCs/>
          <w:sz w:val="20"/>
          <w:szCs w:val="20"/>
        </w:rPr>
        <w:t>3</w:t>
      </w:r>
      <w:r w:rsidR="00F71901" w:rsidRPr="000D024B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F2569E" w:rsidRPr="000D024B">
        <w:rPr>
          <w:rFonts w:ascii="Arial" w:eastAsia="Calibri" w:hAnsi="Arial" w:cs="Arial"/>
          <w:b/>
          <w:bCs/>
          <w:sz w:val="20"/>
          <w:szCs w:val="20"/>
        </w:rPr>
        <w:t xml:space="preserve">odrębne </w:t>
      </w:r>
      <w:r w:rsidR="00F71901" w:rsidRPr="000D024B">
        <w:rPr>
          <w:rFonts w:ascii="Arial" w:eastAsia="Calibri" w:hAnsi="Arial" w:cs="Arial"/>
          <w:b/>
          <w:bCs/>
          <w:sz w:val="20"/>
          <w:szCs w:val="20"/>
        </w:rPr>
        <w:t>usługi</w:t>
      </w:r>
      <w:r w:rsidR="00F71901" w:rsidRPr="000D024B">
        <w:rPr>
          <w:rFonts w:ascii="Arial" w:eastAsia="Calibri" w:hAnsi="Arial" w:cs="Arial"/>
          <w:sz w:val="20"/>
          <w:szCs w:val="20"/>
        </w:rPr>
        <w:t xml:space="preserve"> polegające na </w:t>
      </w:r>
      <w:r w:rsidR="00F07B73" w:rsidRPr="000D024B">
        <w:rPr>
          <w:rFonts w:ascii="Arial" w:eastAsia="Calibri" w:hAnsi="Arial" w:cs="Arial"/>
          <w:sz w:val="20"/>
          <w:szCs w:val="20"/>
        </w:rPr>
        <w:t>opracowaniu</w:t>
      </w:r>
      <w:r w:rsidR="009835C7" w:rsidRPr="000D024B">
        <w:rPr>
          <w:rFonts w:ascii="Arial" w:eastAsia="Calibri" w:hAnsi="Arial" w:cs="Arial"/>
          <w:sz w:val="20"/>
          <w:szCs w:val="20"/>
        </w:rPr>
        <w:t xml:space="preserve"> wielobranżowej</w:t>
      </w:r>
      <w:r w:rsidR="00F07B73" w:rsidRPr="000D024B">
        <w:rPr>
          <w:rFonts w:ascii="Arial" w:eastAsia="Calibri" w:hAnsi="Arial" w:cs="Arial"/>
          <w:sz w:val="20"/>
          <w:szCs w:val="20"/>
        </w:rPr>
        <w:t xml:space="preserve"> dokumentacji projektowej</w:t>
      </w:r>
      <w:r w:rsidR="00951231" w:rsidRPr="000D024B">
        <w:rPr>
          <w:rFonts w:ascii="Arial" w:eastAsia="Calibri" w:hAnsi="Arial" w:cs="Arial"/>
          <w:sz w:val="20"/>
          <w:szCs w:val="20"/>
        </w:rPr>
        <w:t xml:space="preserve">, skutkującej uzyskaniem pozwolenia na budowę, </w:t>
      </w:r>
      <w:r w:rsidR="00F07B73" w:rsidRPr="000D024B">
        <w:rPr>
          <w:rFonts w:ascii="Arial" w:eastAsia="Calibri" w:hAnsi="Arial" w:cs="Arial"/>
          <w:sz w:val="20"/>
          <w:szCs w:val="20"/>
        </w:rPr>
        <w:t>w zakresie budowy budynk</w:t>
      </w:r>
      <w:r w:rsidR="00F2569E" w:rsidRPr="000D024B">
        <w:rPr>
          <w:rFonts w:ascii="Arial" w:eastAsia="Calibri" w:hAnsi="Arial" w:cs="Arial"/>
          <w:sz w:val="20"/>
          <w:szCs w:val="20"/>
        </w:rPr>
        <w:t>u</w:t>
      </w:r>
      <w:r w:rsidR="00F07B73" w:rsidRPr="000D024B">
        <w:rPr>
          <w:rFonts w:ascii="Arial" w:eastAsia="Calibri" w:hAnsi="Arial" w:cs="Arial"/>
          <w:sz w:val="20"/>
          <w:szCs w:val="20"/>
        </w:rPr>
        <w:t xml:space="preserve"> mieszkaln</w:t>
      </w:r>
      <w:r w:rsidR="00F2569E" w:rsidRPr="000D024B">
        <w:rPr>
          <w:rFonts w:ascii="Arial" w:eastAsia="Calibri" w:hAnsi="Arial" w:cs="Arial"/>
          <w:sz w:val="20"/>
          <w:szCs w:val="20"/>
        </w:rPr>
        <w:t>ego</w:t>
      </w:r>
      <w:r w:rsidR="00656820" w:rsidRPr="000D024B">
        <w:rPr>
          <w:rFonts w:ascii="Arial" w:eastAsia="Calibri" w:hAnsi="Arial" w:cs="Arial"/>
          <w:sz w:val="20"/>
          <w:szCs w:val="20"/>
        </w:rPr>
        <w:t xml:space="preserve">, </w:t>
      </w:r>
      <w:r w:rsidR="00656820" w:rsidRPr="000D024B">
        <w:rPr>
          <w:rFonts w:ascii="Arial" w:hAnsi="Arial" w:cs="Arial"/>
          <w:sz w:val="20"/>
          <w:szCs w:val="20"/>
        </w:rPr>
        <w:t>usługowego</w:t>
      </w:r>
      <w:r w:rsidR="00592FCD" w:rsidRPr="000D024B">
        <w:rPr>
          <w:rFonts w:ascii="Arial" w:hAnsi="Arial" w:cs="Arial"/>
          <w:sz w:val="20"/>
          <w:szCs w:val="20"/>
        </w:rPr>
        <w:t>, biurowego</w:t>
      </w:r>
      <w:r w:rsidR="00656820" w:rsidRPr="000D024B">
        <w:rPr>
          <w:rFonts w:ascii="Arial" w:hAnsi="Arial" w:cs="Arial"/>
          <w:sz w:val="20"/>
          <w:szCs w:val="20"/>
        </w:rPr>
        <w:t xml:space="preserve"> lub użyteczności publicznej, o powierzchni użytkowej budynku nie mniejszej niż </w:t>
      </w:r>
      <w:r w:rsidR="00521EB9" w:rsidRPr="000D024B">
        <w:rPr>
          <w:rFonts w:ascii="Arial" w:hAnsi="Arial" w:cs="Arial"/>
          <w:sz w:val="20"/>
          <w:szCs w:val="20"/>
        </w:rPr>
        <w:t>3</w:t>
      </w:r>
      <w:r w:rsidR="00656820" w:rsidRPr="000D024B">
        <w:rPr>
          <w:rFonts w:ascii="Arial" w:hAnsi="Arial" w:cs="Arial"/>
          <w:sz w:val="20"/>
          <w:szCs w:val="20"/>
        </w:rPr>
        <w:t>00 m</w:t>
      </w:r>
      <w:r w:rsidR="00656820" w:rsidRPr="000D024B">
        <w:rPr>
          <w:rFonts w:ascii="Arial" w:hAnsi="Arial" w:cs="Arial"/>
          <w:sz w:val="20"/>
          <w:szCs w:val="20"/>
          <w:vertAlign w:val="superscript"/>
        </w:rPr>
        <w:t>2</w:t>
      </w:r>
      <w:r w:rsidR="00F2569E" w:rsidRPr="000D024B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F2569E" w:rsidRPr="000D024B">
        <w:rPr>
          <w:rFonts w:ascii="Arial" w:hAnsi="Arial" w:cs="Arial"/>
          <w:sz w:val="20"/>
          <w:szCs w:val="20"/>
        </w:rPr>
        <w:t>każdy - z</w:t>
      </w:r>
      <w:r w:rsidR="00F71901" w:rsidRPr="000D024B">
        <w:rPr>
          <w:rFonts w:ascii="Arial" w:hAnsi="Arial" w:cs="Arial"/>
          <w:iCs/>
          <w:sz w:val="20"/>
          <w:szCs w:val="20"/>
        </w:rPr>
        <w:t xml:space="preserve">amawiający zastrzega, że nie jest dopuszczalna łączna ocena spełnienia tego warunku, tzn. że </w:t>
      </w:r>
      <w:r w:rsidR="00F71901" w:rsidRPr="000D024B">
        <w:rPr>
          <w:rFonts w:ascii="Arial" w:hAnsi="Arial" w:cs="Arial"/>
          <w:b/>
          <w:bCs/>
          <w:iCs/>
          <w:sz w:val="20"/>
          <w:szCs w:val="20"/>
        </w:rPr>
        <w:t xml:space="preserve">co najmniej </w:t>
      </w:r>
      <w:r w:rsidR="00F07B73" w:rsidRPr="000D024B">
        <w:rPr>
          <w:rFonts w:ascii="Arial" w:hAnsi="Arial" w:cs="Arial"/>
          <w:b/>
          <w:bCs/>
          <w:iCs/>
          <w:sz w:val="20"/>
          <w:szCs w:val="20"/>
        </w:rPr>
        <w:t>3</w:t>
      </w:r>
      <w:r w:rsidR="00F71901" w:rsidRPr="000D024B">
        <w:rPr>
          <w:rFonts w:ascii="Arial" w:hAnsi="Arial" w:cs="Arial"/>
          <w:iCs/>
          <w:sz w:val="20"/>
          <w:szCs w:val="20"/>
        </w:rPr>
        <w:t xml:space="preserve"> ww. usługi musi wykonać jeden z wykonawców wspólnie ubiegających się o udzielenie zamówienia lub podmiot, na którego zasoby powołuje się wykonawca</w:t>
      </w:r>
      <w:r w:rsidR="003C6795" w:rsidRPr="000D024B">
        <w:rPr>
          <w:rFonts w:ascii="Arial" w:hAnsi="Arial" w:cs="Arial"/>
          <w:iCs/>
          <w:sz w:val="20"/>
          <w:szCs w:val="20"/>
        </w:rPr>
        <w:t>.</w:t>
      </w:r>
    </w:p>
    <w:p w14:paraId="3DCA4886" w14:textId="77777777" w:rsidR="003C6795" w:rsidRPr="000D024B" w:rsidRDefault="003C6795" w:rsidP="00000F50">
      <w:pPr>
        <w:widowControl w:val="0"/>
        <w:tabs>
          <w:tab w:val="left" w:pos="284"/>
        </w:tabs>
        <w:suppressAutoHyphens/>
        <w:autoSpaceDN w:val="0"/>
        <w:contextualSpacing/>
        <w:jc w:val="both"/>
        <w:textAlignment w:val="baseline"/>
        <w:rPr>
          <w:rFonts w:ascii="Arial" w:hAnsi="Arial" w:cs="Arial"/>
          <w:iCs/>
          <w:sz w:val="20"/>
          <w:szCs w:val="20"/>
        </w:rPr>
      </w:pPr>
    </w:p>
    <w:p w14:paraId="5667A477" w14:textId="77777777" w:rsidR="00E93B9D" w:rsidRPr="000D024B" w:rsidRDefault="00E93B9D" w:rsidP="00000F50">
      <w:pPr>
        <w:tabs>
          <w:tab w:val="left" w:pos="284"/>
        </w:tabs>
        <w:jc w:val="both"/>
        <w:rPr>
          <w:rFonts w:ascii="Arial" w:eastAsia="Calibri" w:hAnsi="Arial" w:cs="Arial"/>
          <w:sz w:val="20"/>
          <w:szCs w:val="20"/>
        </w:rPr>
      </w:pPr>
      <w:proofErr w:type="spellStart"/>
      <w:r w:rsidRPr="000D024B">
        <w:rPr>
          <w:rFonts w:ascii="Arial" w:eastAsia="Calibri" w:hAnsi="Arial" w:cs="Arial"/>
          <w:b/>
          <w:bCs/>
          <w:sz w:val="20"/>
          <w:szCs w:val="20"/>
        </w:rPr>
        <w:t>Va</w:t>
      </w:r>
      <w:proofErr w:type="spellEnd"/>
      <w:r w:rsidRPr="000D024B">
        <w:rPr>
          <w:rFonts w:ascii="Arial" w:eastAsia="Calibri" w:hAnsi="Arial" w:cs="Arial"/>
          <w:b/>
          <w:bCs/>
          <w:sz w:val="20"/>
          <w:szCs w:val="20"/>
        </w:rPr>
        <w:t>. Przesłanki fakultatywnego wykluczenia wykonawcy z postępowania:</w:t>
      </w:r>
    </w:p>
    <w:p w14:paraId="611D51D4" w14:textId="77777777" w:rsidR="00E93B9D" w:rsidRPr="000D024B" w:rsidRDefault="00E93B9D" w:rsidP="00000F50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Z postępowania o udzielenie zamówienia zamawiający dodatkowo wykluczy wykonawcę:</w:t>
      </w:r>
    </w:p>
    <w:p w14:paraId="3CD921BC" w14:textId="77777777" w:rsidR="00E93B9D" w:rsidRPr="000D024B" w:rsidRDefault="00E93B9D" w:rsidP="00000F50">
      <w:pPr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który w sposób zawiniony poważnie naruszył obowiązki zawodowe, co podważa jego uczciwość,</w:t>
      </w:r>
      <w:r w:rsidRPr="000D024B">
        <w:rPr>
          <w:rFonts w:ascii="Arial" w:hAnsi="Arial" w:cs="Arial"/>
          <w:sz w:val="20"/>
          <w:szCs w:val="20"/>
        </w:rPr>
        <w:br/>
        <w:t xml:space="preserve">w szczególności, gdy wykonawca w wyniku zamierzonego działania lub rażącego niedbalstwa nie wykonał lub nienależycie wykonał zamówienie, co zamawiający jest w stanie wykazać za pomocą stosownych środków dowodowych </w:t>
      </w:r>
      <w:bookmarkStart w:id="9" w:name="_Hlk61095226"/>
      <w:r w:rsidRPr="000D024B">
        <w:rPr>
          <w:rFonts w:ascii="Arial" w:hAnsi="Arial" w:cs="Arial"/>
          <w:sz w:val="20"/>
          <w:szCs w:val="20"/>
        </w:rPr>
        <w:t xml:space="preserve">(art. </w:t>
      </w:r>
      <w:bookmarkStart w:id="10" w:name="_Hlk61717246"/>
      <w:r w:rsidRPr="000D024B">
        <w:rPr>
          <w:rFonts w:ascii="Arial" w:hAnsi="Arial" w:cs="Arial"/>
          <w:sz w:val="20"/>
          <w:szCs w:val="20"/>
        </w:rPr>
        <w:t xml:space="preserve">109 ust. 1 pkt 5 </w:t>
      </w:r>
      <w:bookmarkEnd w:id="10"/>
      <w:r w:rsidRPr="000D024B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>)</w:t>
      </w:r>
      <w:bookmarkEnd w:id="9"/>
      <w:r w:rsidRPr="000D024B">
        <w:rPr>
          <w:rFonts w:ascii="Arial" w:hAnsi="Arial" w:cs="Arial"/>
          <w:sz w:val="20"/>
          <w:szCs w:val="20"/>
        </w:rPr>
        <w:t>;</w:t>
      </w:r>
    </w:p>
    <w:p w14:paraId="70EFFC77" w14:textId="74E92F25" w:rsidR="00E93B9D" w:rsidRPr="000D024B" w:rsidRDefault="00E93B9D" w:rsidP="00000F50">
      <w:pPr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który, z przyczyn leżących po jego stronie, w znacznym stopniu lub zakresie nie wykonał lub nienależycie wykonał albo długotrwale nienależycie wykonywał istotne zobowiązanie wynikające z wcześniejszej umowy</w:t>
      </w:r>
      <w:r w:rsidR="006A3AC6" w:rsidRPr="000D024B">
        <w:rPr>
          <w:rFonts w:ascii="Arial" w:hAnsi="Arial" w:cs="Arial"/>
          <w:sz w:val="20"/>
          <w:szCs w:val="20"/>
        </w:rPr>
        <w:br/>
      </w:r>
      <w:r w:rsidRPr="000D024B">
        <w:rPr>
          <w:rFonts w:ascii="Arial" w:hAnsi="Arial" w:cs="Arial"/>
          <w:sz w:val="20"/>
          <w:szCs w:val="20"/>
        </w:rPr>
        <w:t>w sprawie zamówienia publicznego lub umowy koncesji, co doprowadziło do wypowiedzenia lub odstąpienia od umowy, odszkodowania, wykonania zastępczego lub realizacji uprawnień z tytułu rękojmi za wady (art. 109</w:t>
      </w:r>
      <w:r w:rsidR="00937ED3" w:rsidRPr="000D024B">
        <w:rPr>
          <w:rFonts w:ascii="Arial" w:hAnsi="Arial" w:cs="Arial"/>
          <w:sz w:val="20"/>
          <w:szCs w:val="20"/>
        </w:rPr>
        <w:br/>
      </w:r>
      <w:r w:rsidRPr="000D024B">
        <w:rPr>
          <w:rFonts w:ascii="Arial" w:hAnsi="Arial" w:cs="Arial"/>
          <w:sz w:val="20"/>
          <w:szCs w:val="20"/>
        </w:rPr>
        <w:t xml:space="preserve">ust. 1 pkt 7 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 xml:space="preserve">). </w:t>
      </w:r>
    </w:p>
    <w:p w14:paraId="41B552E6" w14:textId="77777777" w:rsidR="00E93B9D" w:rsidRPr="000D024B" w:rsidRDefault="00E93B9D" w:rsidP="00000F50">
      <w:pPr>
        <w:widowControl w:val="0"/>
        <w:tabs>
          <w:tab w:val="left" w:pos="426"/>
          <w:tab w:val="left" w:pos="567"/>
        </w:tabs>
        <w:suppressAutoHyphens/>
        <w:jc w:val="both"/>
        <w:rPr>
          <w:rFonts w:ascii="Arial" w:eastAsia="Lucida Sans Unicode" w:hAnsi="Arial" w:cs="Arial"/>
          <w:b/>
          <w:sz w:val="20"/>
          <w:szCs w:val="20"/>
        </w:rPr>
      </w:pPr>
    </w:p>
    <w:p w14:paraId="643A0A29" w14:textId="75DD2389" w:rsidR="00E93B9D" w:rsidRPr="000D024B" w:rsidRDefault="00E93B9D" w:rsidP="00000F50">
      <w:pPr>
        <w:widowControl w:val="0"/>
        <w:tabs>
          <w:tab w:val="left" w:pos="426"/>
          <w:tab w:val="left" w:pos="567"/>
        </w:tabs>
        <w:suppressAutoHyphens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0D024B">
        <w:rPr>
          <w:rFonts w:ascii="Arial" w:eastAsia="Lucida Sans Unicode" w:hAnsi="Arial" w:cs="Arial"/>
          <w:b/>
          <w:sz w:val="20"/>
          <w:szCs w:val="20"/>
        </w:rPr>
        <w:t xml:space="preserve">VI. Wykaz </w:t>
      </w:r>
      <w:r w:rsidR="008137BA" w:rsidRPr="000D024B">
        <w:rPr>
          <w:rFonts w:ascii="Arial" w:eastAsia="Lucida Sans Unicode" w:hAnsi="Arial" w:cs="Arial"/>
          <w:b/>
          <w:sz w:val="20"/>
          <w:szCs w:val="20"/>
        </w:rPr>
        <w:t xml:space="preserve">dokumentów i </w:t>
      </w:r>
      <w:r w:rsidRPr="000D024B">
        <w:rPr>
          <w:rFonts w:ascii="Arial" w:eastAsia="Lucida Sans Unicode" w:hAnsi="Arial" w:cs="Arial"/>
          <w:b/>
          <w:sz w:val="20"/>
          <w:szCs w:val="20"/>
        </w:rPr>
        <w:t>oświadczeń składanych przez wykonawcę</w:t>
      </w:r>
      <w:r w:rsidR="00D329F9" w:rsidRPr="000D024B">
        <w:rPr>
          <w:rFonts w:ascii="Arial" w:eastAsia="Lucida Sans Unicode" w:hAnsi="Arial" w:cs="Arial"/>
          <w:b/>
          <w:sz w:val="20"/>
          <w:szCs w:val="20"/>
        </w:rPr>
        <w:t xml:space="preserve"> </w:t>
      </w:r>
      <w:r w:rsidR="00D329F9" w:rsidRPr="000D024B">
        <w:rPr>
          <w:rFonts w:ascii="Arial" w:eastAsia="Lucida Sans Unicode" w:hAnsi="Arial" w:cs="Arial"/>
          <w:b/>
          <w:sz w:val="20"/>
          <w:szCs w:val="20"/>
          <w:u w:val="single"/>
        </w:rPr>
        <w:t>przy użyciu Platformy</w:t>
      </w:r>
      <w:r w:rsidR="008137BA" w:rsidRPr="000D024B">
        <w:rPr>
          <w:rFonts w:ascii="Arial" w:eastAsia="Lucida Sans Unicode" w:hAnsi="Arial" w:cs="Arial"/>
          <w:b/>
          <w:sz w:val="20"/>
          <w:szCs w:val="20"/>
          <w:u w:val="single"/>
        </w:rPr>
        <w:t xml:space="preserve"> </w:t>
      </w:r>
      <w:r w:rsidR="00D329F9" w:rsidRPr="000D024B">
        <w:rPr>
          <w:rFonts w:ascii="Arial" w:eastAsia="Lucida Sans Unicode" w:hAnsi="Arial" w:cs="Arial"/>
          <w:b/>
          <w:sz w:val="20"/>
          <w:szCs w:val="20"/>
          <w:u w:val="single"/>
        </w:rPr>
        <w:t>e-Zamówienia</w:t>
      </w:r>
      <w:r w:rsidRPr="000D024B">
        <w:rPr>
          <w:rFonts w:ascii="Arial" w:eastAsia="Lucida Sans Unicode" w:hAnsi="Arial" w:cs="Arial"/>
          <w:b/>
          <w:sz w:val="20"/>
          <w:szCs w:val="20"/>
        </w:rPr>
        <w:t>:</w:t>
      </w:r>
    </w:p>
    <w:p w14:paraId="21A4A11C" w14:textId="511DC1ED" w:rsidR="00E93B9D" w:rsidRPr="000D024B" w:rsidRDefault="00E93B9D" w:rsidP="00000F50">
      <w:pPr>
        <w:widowControl w:val="0"/>
        <w:numPr>
          <w:ilvl w:val="0"/>
          <w:numId w:val="7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11" w:name="_Hlk61818911"/>
      <w:r w:rsidRPr="000D024B">
        <w:rPr>
          <w:rFonts w:ascii="Arial" w:hAnsi="Arial" w:cs="Arial"/>
          <w:sz w:val="20"/>
          <w:szCs w:val="20"/>
        </w:rPr>
        <w:t xml:space="preserve">Oświadczenia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 xml:space="preserve">składane </w:t>
      </w:r>
      <w:bookmarkEnd w:id="11"/>
      <w:r w:rsidRPr="000D024B">
        <w:rPr>
          <w:rFonts w:ascii="Arial" w:hAnsi="Arial" w:cs="Arial"/>
          <w:b/>
          <w:bCs/>
          <w:sz w:val="20"/>
          <w:szCs w:val="20"/>
          <w:u w:val="single"/>
        </w:rPr>
        <w:t>wraz z ofertą:</w:t>
      </w:r>
    </w:p>
    <w:p w14:paraId="43C57D52" w14:textId="77777777" w:rsidR="00E93B9D" w:rsidRPr="000D024B" w:rsidRDefault="00E93B9D" w:rsidP="00000F50">
      <w:pPr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bookmarkStart w:id="12" w:name="_Hlk61787824"/>
      <w:r w:rsidRPr="000D024B">
        <w:rPr>
          <w:rFonts w:ascii="Arial" w:hAnsi="Arial" w:cs="Arial"/>
          <w:sz w:val="20"/>
          <w:szCs w:val="20"/>
        </w:rPr>
        <w:t xml:space="preserve">oświadczenie </w:t>
      </w:r>
      <w:bookmarkStart w:id="13" w:name="_Hlk61787764"/>
      <w:r w:rsidRPr="000D024B">
        <w:rPr>
          <w:rFonts w:ascii="Arial" w:hAnsi="Arial" w:cs="Arial"/>
          <w:sz w:val="20"/>
          <w:szCs w:val="20"/>
        </w:rPr>
        <w:t xml:space="preserve">wykonawcy o spełnianiu warunków udziału w postępowaniu </w:t>
      </w:r>
      <w:bookmarkEnd w:id="12"/>
      <w:bookmarkEnd w:id="13"/>
      <w:r w:rsidRPr="000D024B">
        <w:rPr>
          <w:rFonts w:ascii="Arial" w:hAnsi="Arial" w:cs="Arial"/>
          <w:sz w:val="20"/>
          <w:szCs w:val="20"/>
        </w:rPr>
        <w:t>- wg wzoru stanowiącego załącznik nr 1a do SWZ;</w:t>
      </w:r>
    </w:p>
    <w:p w14:paraId="019714BA" w14:textId="5D01FB26" w:rsidR="00686AA4" w:rsidRPr="000D024B" w:rsidRDefault="00686AA4" w:rsidP="00000F50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bookmarkStart w:id="14" w:name="_Hlk61785605"/>
      <w:r w:rsidRPr="000D024B">
        <w:rPr>
          <w:rFonts w:ascii="Arial" w:hAnsi="Arial" w:cs="Arial"/>
          <w:sz w:val="20"/>
          <w:szCs w:val="20"/>
        </w:rPr>
        <w:t xml:space="preserve">oświadczenie wykonawcy o niepodleganiu wykluczeniu z postępowania na podstawie art. 108 ust. 1, art. 109 ust. 1 pkt 5 i 7 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 xml:space="preserve"> oraz na podstawie art. 7 ust. 1 ustawy z dnia 13 kwietnia 2022r. o szczególnych rozwiązaniach w zakresie przeciwdziałania wspieraniu agresji na Ukrainę oraz służących ochronie bezpieczeństwa narodowego (</w:t>
      </w:r>
      <w:proofErr w:type="spellStart"/>
      <w:r w:rsidR="00DA1127" w:rsidRPr="000D024B">
        <w:rPr>
          <w:rFonts w:ascii="Arial" w:hAnsi="Arial" w:cs="Arial"/>
          <w:sz w:val="20"/>
          <w:szCs w:val="20"/>
        </w:rPr>
        <w:t>t.j</w:t>
      </w:r>
      <w:proofErr w:type="spellEnd"/>
      <w:r w:rsidR="00DA1127" w:rsidRPr="000D024B">
        <w:rPr>
          <w:rFonts w:ascii="Arial" w:hAnsi="Arial" w:cs="Arial"/>
          <w:sz w:val="20"/>
          <w:szCs w:val="20"/>
        </w:rPr>
        <w:t xml:space="preserve">. </w:t>
      </w:r>
      <w:r w:rsidRPr="000D024B">
        <w:rPr>
          <w:rFonts w:ascii="Arial" w:hAnsi="Arial" w:cs="Arial"/>
          <w:sz w:val="20"/>
          <w:szCs w:val="20"/>
        </w:rPr>
        <w:t>Dz. U. z 202</w:t>
      </w:r>
      <w:r w:rsidR="00392A12" w:rsidRPr="000D024B">
        <w:rPr>
          <w:rFonts w:ascii="Arial" w:hAnsi="Arial" w:cs="Arial"/>
          <w:sz w:val="20"/>
          <w:szCs w:val="20"/>
        </w:rPr>
        <w:t>5</w:t>
      </w:r>
      <w:r w:rsidRPr="000D024B">
        <w:rPr>
          <w:rFonts w:ascii="Arial" w:hAnsi="Arial" w:cs="Arial"/>
          <w:sz w:val="20"/>
          <w:szCs w:val="20"/>
        </w:rPr>
        <w:t xml:space="preserve">r. poz. </w:t>
      </w:r>
      <w:r w:rsidR="007832D3" w:rsidRPr="000D024B">
        <w:rPr>
          <w:rFonts w:ascii="Arial" w:hAnsi="Arial" w:cs="Arial"/>
          <w:sz w:val="20"/>
          <w:szCs w:val="20"/>
        </w:rPr>
        <w:t>5</w:t>
      </w:r>
      <w:r w:rsidR="00392A12" w:rsidRPr="000D024B">
        <w:rPr>
          <w:rFonts w:ascii="Arial" w:hAnsi="Arial" w:cs="Arial"/>
          <w:sz w:val="20"/>
          <w:szCs w:val="20"/>
        </w:rPr>
        <w:t>14</w:t>
      </w:r>
      <w:r w:rsidRPr="000D024B">
        <w:rPr>
          <w:rFonts w:ascii="Arial" w:hAnsi="Arial" w:cs="Arial"/>
          <w:sz w:val="20"/>
          <w:szCs w:val="20"/>
        </w:rPr>
        <w:t>) - wg wzoru stanowiącego załącznik nr 1b do SWZ.</w:t>
      </w:r>
    </w:p>
    <w:bookmarkEnd w:id="14"/>
    <w:p w14:paraId="56DDD9A6" w14:textId="77777777" w:rsidR="00333E6B" w:rsidRPr="000D024B" w:rsidRDefault="00333E6B" w:rsidP="00000F50">
      <w:pPr>
        <w:widowControl w:val="0"/>
        <w:numPr>
          <w:ilvl w:val="0"/>
          <w:numId w:val="7"/>
        </w:numPr>
        <w:tabs>
          <w:tab w:val="clear" w:pos="360"/>
          <w:tab w:val="num" w:pos="284"/>
        </w:tabs>
        <w:suppressAutoHyphens/>
        <w:ind w:left="0" w:firstLine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D024B">
        <w:rPr>
          <w:rFonts w:ascii="Arial" w:hAnsi="Arial" w:cs="Arial"/>
          <w:sz w:val="20"/>
          <w:szCs w:val="20"/>
        </w:rPr>
        <w:t xml:space="preserve">Oświadczenia i środki dowodowe </w:t>
      </w:r>
      <w:r w:rsidRPr="000D024B">
        <w:rPr>
          <w:rFonts w:ascii="Arial" w:hAnsi="Arial" w:cs="Arial"/>
          <w:b/>
          <w:sz w:val="20"/>
          <w:szCs w:val="20"/>
          <w:u w:val="single"/>
        </w:rPr>
        <w:t>składane na żądanie zamawiającego:</w:t>
      </w:r>
    </w:p>
    <w:p w14:paraId="17F391C5" w14:textId="4624DD44" w:rsidR="00333E6B" w:rsidRPr="000D024B" w:rsidRDefault="00333E6B" w:rsidP="00000F50">
      <w:pPr>
        <w:pStyle w:val="Akapitzlist"/>
        <w:widowControl w:val="0"/>
        <w:numPr>
          <w:ilvl w:val="1"/>
          <w:numId w:val="7"/>
        </w:numPr>
        <w:tabs>
          <w:tab w:val="num" w:pos="360"/>
        </w:tabs>
        <w:suppressAutoHyphens/>
        <w:ind w:left="0" w:firstLine="0"/>
        <w:jc w:val="both"/>
        <w:rPr>
          <w:rFonts w:ascii="Arial" w:hAnsi="Arial" w:cs="Arial"/>
          <w:sz w:val="20"/>
          <w:szCs w:val="20"/>
          <w:u w:val="single"/>
        </w:rPr>
      </w:pPr>
      <w:r w:rsidRPr="000D024B">
        <w:rPr>
          <w:rFonts w:ascii="Arial" w:hAnsi="Arial" w:cs="Arial"/>
          <w:sz w:val="20"/>
          <w:szCs w:val="20"/>
        </w:rPr>
        <w:t xml:space="preserve">oświadczenie wykonawcy </w:t>
      </w:r>
      <w:r w:rsidRPr="000D024B">
        <w:rPr>
          <w:rFonts w:ascii="Arial" w:hAnsi="Arial" w:cs="Arial"/>
          <w:b/>
          <w:bCs/>
          <w:sz w:val="20"/>
          <w:szCs w:val="20"/>
        </w:rPr>
        <w:t xml:space="preserve">o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aktualności informacji</w:t>
      </w:r>
      <w:r w:rsidRPr="000D024B">
        <w:rPr>
          <w:rFonts w:ascii="Arial" w:hAnsi="Arial" w:cs="Arial"/>
          <w:sz w:val="20"/>
          <w:szCs w:val="20"/>
        </w:rPr>
        <w:t xml:space="preserve"> zawartych w oświadczeniu, o którym mowa w art. 125 ust. 1 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 xml:space="preserve">, w zakresie podstawy wykluczenia z postępowania, o której mowa w art. 108 ust. 1 pkt 5 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 xml:space="preserve">, dotyczącej zawarcia z innymi wykonawcami porozumienia mającego na celu zakłócenie konkurencji ((§ 3 rozporządzenia Ministra Rozwoju, Pracy i Technologii z dnia 23 grudnia 2020r. w sprawie podmiotowych środków dowodowych oraz innych dokumentów lub oświadczeń, jakich może żądać zamawiający od wykonawcy (Dz. U. z 2020r. poz. 2415 ze zm.)) - </w:t>
      </w:r>
      <w:r w:rsidRPr="000D024B">
        <w:rPr>
          <w:rFonts w:ascii="Arial" w:hAnsi="Arial" w:cs="Arial"/>
          <w:sz w:val="20"/>
          <w:szCs w:val="20"/>
          <w:u w:val="single"/>
        </w:rPr>
        <w:t>w przypadku, gdy w postępowaniu zostaną złożone co najmniej dwie oferty</w:t>
      </w:r>
      <w:r w:rsidR="007722B4" w:rsidRPr="000D024B">
        <w:rPr>
          <w:rFonts w:ascii="Arial" w:hAnsi="Arial" w:cs="Arial"/>
          <w:sz w:val="20"/>
          <w:szCs w:val="20"/>
          <w:u w:val="single"/>
        </w:rPr>
        <w:t>;</w:t>
      </w:r>
    </w:p>
    <w:p w14:paraId="0BAE8AB4" w14:textId="4920753D" w:rsidR="007722B4" w:rsidRPr="000D024B" w:rsidRDefault="007722B4" w:rsidP="007471DF">
      <w:pPr>
        <w:pStyle w:val="Akapitzlist"/>
        <w:widowControl w:val="0"/>
        <w:numPr>
          <w:ilvl w:val="1"/>
          <w:numId w:val="7"/>
        </w:numPr>
        <w:tabs>
          <w:tab w:val="clear" w:pos="1077"/>
          <w:tab w:val="num" w:pos="284"/>
        </w:tabs>
        <w:suppressAutoHyphens/>
        <w:ind w:left="0" w:firstLine="0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0D024B">
        <w:rPr>
          <w:rFonts w:ascii="Arial" w:hAnsi="Arial" w:cs="Arial"/>
          <w:b/>
          <w:sz w:val="20"/>
          <w:szCs w:val="20"/>
          <w:lang w:bidi="pl-PL"/>
        </w:rPr>
        <w:t>wykaz</w:t>
      </w:r>
      <w:r w:rsidR="00895F12" w:rsidRPr="000D024B">
        <w:rPr>
          <w:rFonts w:ascii="Arial" w:hAnsi="Arial" w:cs="Arial"/>
          <w:b/>
          <w:sz w:val="20"/>
          <w:szCs w:val="20"/>
          <w:lang w:bidi="pl-PL"/>
        </w:rPr>
        <w:t xml:space="preserve"> </w:t>
      </w:r>
      <w:r w:rsidR="003C6795" w:rsidRPr="000D024B">
        <w:rPr>
          <w:rFonts w:ascii="Arial" w:hAnsi="Arial" w:cs="Arial"/>
          <w:b/>
          <w:sz w:val="20"/>
          <w:szCs w:val="20"/>
        </w:rPr>
        <w:t>usług</w:t>
      </w:r>
      <w:r w:rsidR="003C6795" w:rsidRPr="000D024B">
        <w:rPr>
          <w:rFonts w:ascii="Arial" w:hAnsi="Arial" w:cs="Arial"/>
          <w:bCs/>
          <w:sz w:val="20"/>
          <w:szCs w:val="20"/>
        </w:rPr>
        <w:t xml:space="preserve"> wykonanych,</w:t>
      </w:r>
      <w:r w:rsidR="003C6795" w:rsidRPr="000D024B">
        <w:rPr>
          <w:sz w:val="20"/>
          <w:szCs w:val="20"/>
        </w:rPr>
        <w:t xml:space="preserve"> </w:t>
      </w:r>
      <w:r w:rsidR="003C6795" w:rsidRPr="000D024B">
        <w:rPr>
          <w:rFonts w:ascii="Arial" w:hAnsi="Arial" w:cs="Arial"/>
          <w:bCs/>
          <w:sz w:val="20"/>
          <w:szCs w:val="20"/>
        </w:rPr>
        <w:t xml:space="preserve">a w przypadku świadczeń powtarzających się lub ciągłych również wykonywanych, w okresie </w:t>
      </w:r>
      <w:r w:rsidR="003C6795" w:rsidRPr="000D024B">
        <w:rPr>
          <w:rFonts w:ascii="Arial" w:hAnsi="Arial" w:cs="Arial"/>
          <w:b/>
          <w:sz w:val="20"/>
          <w:szCs w:val="20"/>
        </w:rPr>
        <w:t>ostatnich 5 lat</w:t>
      </w:r>
      <w:r w:rsidR="003C6795" w:rsidRPr="000D024B">
        <w:rPr>
          <w:rFonts w:ascii="Arial" w:hAnsi="Arial" w:cs="Arial"/>
          <w:bCs/>
          <w:sz w:val="20"/>
          <w:szCs w:val="20"/>
        </w:rPr>
        <w:t xml:space="preserve">, a jeżeli okres prowadzenia działalności jest krótszy - w tym okresie, wraz z podaniem ich wartości, przedmiotu, dat wykonania i podmiotów, na rzecz których usługi zostały wykonane lub są wykonywane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wykonawcy, w przypadku świadczeń powtarzających się lub ciągłych nadal wykonywanych referencje bądź inne dokumenty potwierdzające ich należyte wykonywanie powinny być wystawione w okresie ostatnich 3 miesięcy - </w:t>
      </w:r>
      <w:r w:rsidRPr="000D024B">
        <w:rPr>
          <w:rFonts w:ascii="Arial" w:hAnsi="Arial" w:cs="Arial"/>
          <w:b/>
          <w:bCs/>
          <w:sz w:val="20"/>
          <w:szCs w:val="20"/>
          <w:lang w:bidi="pl-PL"/>
        </w:rPr>
        <w:t>wg wzoru stanowiącego załącznik do SWZ.</w:t>
      </w:r>
    </w:p>
    <w:p w14:paraId="1D5EF7BA" w14:textId="32CC525F" w:rsidR="00E93B9D" w:rsidRPr="000D024B" w:rsidRDefault="00E93B9D" w:rsidP="00000F50">
      <w:pPr>
        <w:numPr>
          <w:ilvl w:val="0"/>
          <w:numId w:val="7"/>
        </w:numPr>
        <w:tabs>
          <w:tab w:val="left" w:pos="284"/>
        </w:tabs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bookmarkStart w:id="15" w:name="_Hlk193107048"/>
      <w:r w:rsidRPr="000D024B">
        <w:rPr>
          <w:rFonts w:ascii="Arial" w:hAnsi="Arial" w:cs="Arial"/>
          <w:sz w:val="20"/>
          <w:szCs w:val="20"/>
        </w:rPr>
        <w:t xml:space="preserve">Wykonawca nie jest zobowiązany do złożenia podmiotowych środków dowodowych, które zamawiający posiada, jeżeli wykonawca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wskaże</w:t>
      </w:r>
      <w:r w:rsidRPr="000D024B">
        <w:rPr>
          <w:rFonts w:ascii="Arial" w:hAnsi="Arial" w:cs="Arial"/>
          <w:sz w:val="20"/>
          <w:szCs w:val="20"/>
        </w:rPr>
        <w:t xml:space="preserve"> te środki oraz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potwierdzi ich prawidłowość i aktualność</w:t>
      </w:r>
      <w:r w:rsidR="00992F9E" w:rsidRPr="000D024B">
        <w:rPr>
          <w:rFonts w:ascii="Arial" w:hAnsi="Arial" w:cs="Arial"/>
          <w:b/>
          <w:bCs/>
          <w:sz w:val="20"/>
          <w:szCs w:val="20"/>
        </w:rPr>
        <w:t>.</w:t>
      </w:r>
    </w:p>
    <w:bookmarkEnd w:id="15"/>
    <w:p w14:paraId="0330B993" w14:textId="36E0059D" w:rsidR="00686AA4" w:rsidRPr="000D024B" w:rsidRDefault="00686AA4" w:rsidP="00000F50">
      <w:pPr>
        <w:numPr>
          <w:ilvl w:val="0"/>
          <w:numId w:val="7"/>
        </w:numPr>
        <w:tabs>
          <w:tab w:val="left" w:pos="284"/>
        </w:tabs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 xml:space="preserve">Wykonawca, który polega </w:t>
      </w:r>
      <w:r w:rsidRPr="000D024B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>na zdolnościach lub sytuacji podmiotów udostępniających zasoby</w:t>
      </w: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 xml:space="preserve">, </w:t>
      </w:r>
      <w:r w:rsidRPr="000D024B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składa</w:t>
      </w:r>
      <w:r w:rsidR="004B02DA" w:rsidRPr="000D024B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 xml:space="preserve"> </w:t>
      </w:r>
      <w:r w:rsidRPr="000D024B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wraz z ofertą</w:t>
      </w:r>
      <w:r w:rsidRPr="000D024B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>, zobowiązanie podmiotu udostępniającego zasoby</w:t>
      </w: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 </w:t>
      </w:r>
      <w:r w:rsidRPr="000D024B">
        <w:rPr>
          <w:rFonts w:ascii="Arial" w:hAnsi="Arial" w:cs="Arial"/>
          <w:sz w:val="20"/>
          <w:szCs w:val="20"/>
        </w:rPr>
        <w:t xml:space="preserve">(art. 118 ust. 3 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>). Zobowiązanie podmiotu udostępniającego zasoby, potwierdza, że stosunek łączący wykonawcę</w:t>
      </w:r>
      <w:r w:rsidRPr="000D024B">
        <w:rPr>
          <w:rFonts w:ascii="Arial" w:hAnsi="Arial" w:cs="Arial"/>
          <w:sz w:val="20"/>
          <w:szCs w:val="20"/>
        </w:rPr>
        <w:br/>
        <w:t>z podmiotami udostępniającymi zasoby gwarantuje rzeczywisty dostęp do tych zasobów oraz określa</w:t>
      </w:r>
      <w:r w:rsidRPr="000D024B">
        <w:rPr>
          <w:rFonts w:ascii="Arial" w:hAnsi="Arial" w:cs="Arial"/>
          <w:sz w:val="20"/>
          <w:szCs w:val="20"/>
        </w:rPr>
        <w:br/>
        <w:t>w szczególności:</w:t>
      </w:r>
    </w:p>
    <w:p w14:paraId="7F4BEAEE" w14:textId="77777777" w:rsidR="00686AA4" w:rsidRPr="000D024B" w:rsidRDefault="00686AA4" w:rsidP="00000F50">
      <w:pPr>
        <w:tabs>
          <w:tab w:val="left" w:pos="284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1)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zakres</w:t>
      </w:r>
      <w:r w:rsidRPr="000D024B">
        <w:rPr>
          <w:rFonts w:ascii="Arial" w:hAnsi="Arial" w:cs="Arial"/>
          <w:sz w:val="20"/>
          <w:szCs w:val="20"/>
        </w:rPr>
        <w:t xml:space="preserve"> dostępnych wykonawcy zasobów podmiotu udostępniającego zasoby;</w:t>
      </w:r>
    </w:p>
    <w:p w14:paraId="1E80A4F3" w14:textId="77777777" w:rsidR="00686AA4" w:rsidRPr="000D024B" w:rsidRDefault="00686AA4" w:rsidP="00000F50">
      <w:pPr>
        <w:tabs>
          <w:tab w:val="left" w:pos="284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lastRenderedPageBreak/>
        <w:t xml:space="preserve">2)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sposób i okres</w:t>
      </w:r>
      <w:r w:rsidRPr="000D024B">
        <w:rPr>
          <w:rFonts w:ascii="Arial" w:hAnsi="Arial" w:cs="Arial"/>
          <w:sz w:val="20"/>
          <w:szCs w:val="20"/>
        </w:rPr>
        <w:t xml:space="preserve"> udostępnienia wykonawcy i wykorzystania przez niego zasobów podmiotu udostępniającego te zasoby przy wykonywaniu zamówienia;</w:t>
      </w:r>
    </w:p>
    <w:p w14:paraId="4844CBD4" w14:textId="6AE7A646" w:rsidR="00686AA4" w:rsidRPr="000D024B" w:rsidRDefault="00686AA4" w:rsidP="00000F50">
      <w:pPr>
        <w:tabs>
          <w:tab w:val="left" w:pos="284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3) czy i w jakim zakresie podmiot udostępniający zasoby, na zdolnościach którego wykonawca polega</w:t>
      </w:r>
      <w:r w:rsidRPr="000D024B">
        <w:rPr>
          <w:rFonts w:ascii="Arial" w:hAnsi="Arial" w:cs="Arial"/>
          <w:sz w:val="20"/>
          <w:szCs w:val="20"/>
        </w:rPr>
        <w:br/>
        <w:t xml:space="preserve">w odniesieniu do warunków udziału w postępowaniu dotyczących wykształcenia, kwalifikacji zawodowych lub doświadczenia,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zrealizuje</w:t>
      </w:r>
      <w:r w:rsidRPr="000D024B">
        <w:rPr>
          <w:rFonts w:ascii="Arial" w:hAnsi="Arial" w:cs="Arial"/>
          <w:sz w:val="20"/>
          <w:szCs w:val="20"/>
        </w:rPr>
        <w:t xml:space="preserve"> usługi, których wskazane zdolności dotyczą.</w:t>
      </w:r>
    </w:p>
    <w:p w14:paraId="50D5D4B7" w14:textId="00B3E93A" w:rsidR="00E93B9D" w:rsidRPr="000D024B" w:rsidRDefault="00E93B9D" w:rsidP="00000F50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bookmarkStart w:id="16" w:name="_Hlk61728055"/>
      <w:r w:rsidRPr="000D024B">
        <w:rPr>
          <w:rFonts w:ascii="Arial" w:hAnsi="Arial" w:cs="Arial"/>
          <w:sz w:val="20"/>
          <w:szCs w:val="20"/>
        </w:rPr>
        <w:t xml:space="preserve">W przypadku </w:t>
      </w:r>
      <w:r w:rsidRPr="000D024B">
        <w:rPr>
          <w:rFonts w:ascii="Arial" w:hAnsi="Arial" w:cs="Arial"/>
          <w:b/>
          <w:bCs/>
          <w:sz w:val="20"/>
          <w:szCs w:val="20"/>
        </w:rPr>
        <w:t>wspólnego ubiegania się o zamówienie</w:t>
      </w:r>
      <w:r w:rsidRPr="000D024B">
        <w:rPr>
          <w:rFonts w:ascii="Arial" w:hAnsi="Arial" w:cs="Arial"/>
          <w:sz w:val="20"/>
          <w:szCs w:val="20"/>
        </w:rPr>
        <w:t xml:space="preserve"> przez wykonawców, oświadczenia, o których mowa</w:t>
      </w:r>
      <w:r w:rsidR="0010721C" w:rsidRPr="000D024B">
        <w:rPr>
          <w:rFonts w:ascii="Arial" w:hAnsi="Arial" w:cs="Arial"/>
          <w:sz w:val="20"/>
          <w:szCs w:val="20"/>
        </w:rPr>
        <w:t xml:space="preserve"> </w:t>
      </w:r>
      <w:r w:rsidRPr="000D024B">
        <w:rPr>
          <w:rFonts w:ascii="Arial" w:hAnsi="Arial" w:cs="Arial"/>
          <w:sz w:val="20"/>
          <w:szCs w:val="20"/>
        </w:rPr>
        <w:t xml:space="preserve">w pkt 1,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składa każdy z wykonawców</w:t>
      </w:r>
      <w:r w:rsidRPr="000D024B">
        <w:rPr>
          <w:rFonts w:ascii="Arial" w:hAnsi="Arial" w:cs="Arial"/>
          <w:sz w:val="20"/>
          <w:szCs w:val="20"/>
          <w:u w:val="single"/>
        </w:rPr>
        <w:t xml:space="preserve"> </w:t>
      </w:r>
      <w:bookmarkStart w:id="17" w:name="_Hlk61700009"/>
      <w:r w:rsidRPr="000D024B">
        <w:rPr>
          <w:rFonts w:ascii="Arial" w:hAnsi="Arial" w:cs="Arial"/>
          <w:sz w:val="20"/>
          <w:szCs w:val="20"/>
          <w:u w:val="single"/>
        </w:rPr>
        <w:t>(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dotyczy także wspólników spółki cywilnej</w:t>
      </w:r>
      <w:r w:rsidRPr="000D024B">
        <w:rPr>
          <w:rFonts w:ascii="Arial" w:hAnsi="Arial" w:cs="Arial"/>
          <w:sz w:val="20"/>
          <w:szCs w:val="20"/>
        </w:rPr>
        <w:t xml:space="preserve">). </w:t>
      </w:r>
      <w:bookmarkEnd w:id="17"/>
      <w:r w:rsidRPr="000D024B">
        <w:rPr>
          <w:rFonts w:ascii="Arial" w:hAnsi="Arial" w:cs="Arial"/>
          <w:sz w:val="20"/>
          <w:szCs w:val="20"/>
        </w:rPr>
        <w:t xml:space="preserve">Oświadczenia te potwierdzają brak podstaw wykluczenia oraz spełnianie warunków udziału w postępowaniu </w:t>
      </w:r>
      <w:r w:rsidRPr="000D024B">
        <w:rPr>
          <w:rFonts w:ascii="Arial" w:hAnsi="Arial" w:cs="Arial"/>
          <w:b/>
          <w:bCs/>
          <w:sz w:val="20"/>
          <w:szCs w:val="20"/>
        </w:rPr>
        <w:t>w zakresie,</w:t>
      </w:r>
      <w:r w:rsidR="0010721C" w:rsidRPr="000D024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D024B">
        <w:rPr>
          <w:rFonts w:ascii="Arial" w:hAnsi="Arial" w:cs="Arial"/>
          <w:sz w:val="20"/>
          <w:szCs w:val="20"/>
        </w:rPr>
        <w:t xml:space="preserve">w jakim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każdy z wykonawców</w:t>
      </w:r>
      <w:r w:rsidRPr="000D024B">
        <w:rPr>
          <w:rFonts w:ascii="Arial" w:hAnsi="Arial" w:cs="Arial"/>
          <w:sz w:val="20"/>
          <w:szCs w:val="20"/>
        </w:rPr>
        <w:t xml:space="preserve"> wykazuje spełnianie warunków udziału w postępowaniu (art. 125 ust. 4 </w:t>
      </w:r>
      <w:bookmarkEnd w:id="16"/>
      <w:r w:rsidRPr="000D024B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>).</w:t>
      </w:r>
    </w:p>
    <w:p w14:paraId="364E4796" w14:textId="644AFBD3" w:rsidR="00E93B9D" w:rsidRPr="000D024B" w:rsidRDefault="00E93B9D" w:rsidP="00000F50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bookmarkStart w:id="18" w:name="_Hlk61701001"/>
      <w:r w:rsidRPr="000D024B">
        <w:rPr>
          <w:rFonts w:ascii="Arial" w:hAnsi="Arial" w:cs="Arial"/>
          <w:sz w:val="20"/>
          <w:szCs w:val="20"/>
        </w:rPr>
        <w:t xml:space="preserve">W odniesieniu do warunków dotyczących kwalifikacji zawodowych lub doświadczenia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wykonawcy wspólnie ubiegający się o udzielenie zamówienia</w:t>
      </w:r>
      <w:r w:rsidRPr="000D024B">
        <w:rPr>
          <w:rFonts w:ascii="Arial" w:hAnsi="Arial" w:cs="Arial"/>
          <w:sz w:val="20"/>
          <w:szCs w:val="20"/>
        </w:rPr>
        <w:t xml:space="preserve"> (dotyczy także wspólników spółki cywilnej) mogą polegać na </w:t>
      </w:r>
      <w:r w:rsidRPr="000D024B">
        <w:rPr>
          <w:rFonts w:ascii="Arial" w:hAnsi="Arial" w:cs="Arial"/>
          <w:b/>
          <w:bCs/>
          <w:sz w:val="20"/>
          <w:szCs w:val="20"/>
        </w:rPr>
        <w:t>zdolnościach tych z wykonawców,</w:t>
      </w:r>
      <w:r w:rsidRPr="000D024B">
        <w:rPr>
          <w:rFonts w:ascii="Arial" w:hAnsi="Arial" w:cs="Arial"/>
          <w:sz w:val="20"/>
          <w:szCs w:val="20"/>
        </w:rPr>
        <w:t xml:space="preserve"> </w:t>
      </w:r>
      <w:r w:rsidRPr="000D024B">
        <w:rPr>
          <w:rFonts w:ascii="Arial" w:hAnsi="Arial" w:cs="Arial"/>
          <w:b/>
          <w:bCs/>
          <w:sz w:val="20"/>
          <w:szCs w:val="20"/>
        </w:rPr>
        <w:t>którzy wykonają</w:t>
      </w:r>
      <w:r w:rsidRPr="000D024B">
        <w:rPr>
          <w:rFonts w:ascii="Arial" w:hAnsi="Arial" w:cs="Arial"/>
          <w:sz w:val="20"/>
          <w:szCs w:val="20"/>
        </w:rPr>
        <w:t xml:space="preserve"> </w:t>
      </w:r>
      <w:r w:rsidR="009D1E3F" w:rsidRPr="000D024B">
        <w:rPr>
          <w:rFonts w:ascii="Arial" w:hAnsi="Arial" w:cs="Arial"/>
          <w:sz w:val="20"/>
          <w:szCs w:val="20"/>
        </w:rPr>
        <w:t>prace</w:t>
      </w:r>
      <w:r w:rsidRPr="000D024B">
        <w:rPr>
          <w:rFonts w:ascii="Arial" w:hAnsi="Arial" w:cs="Arial"/>
          <w:sz w:val="20"/>
          <w:szCs w:val="20"/>
        </w:rPr>
        <w:t xml:space="preserve">, </w:t>
      </w:r>
      <w:r w:rsidRPr="000D024B">
        <w:rPr>
          <w:rFonts w:ascii="Arial" w:hAnsi="Arial" w:cs="Arial"/>
          <w:b/>
          <w:bCs/>
          <w:sz w:val="20"/>
          <w:szCs w:val="20"/>
        </w:rPr>
        <w:t>do realizacji których te zdolności są wymagane</w:t>
      </w:r>
      <w:r w:rsidRPr="000D024B">
        <w:rPr>
          <w:rFonts w:ascii="Arial" w:hAnsi="Arial" w:cs="Arial"/>
          <w:sz w:val="20"/>
          <w:szCs w:val="20"/>
        </w:rPr>
        <w:t xml:space="preserve">. W takim przypadku, wykonawcy wspólnie ubiegający się o udzielenie zamówienia,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dołączają do oferty</w:t>
      </w:r>
      <w:r w:rsidRPr="000D024B">
        <w:rPr>
          <w:rFonts w:ascii="Arial" w:hAnsi="Arial" w:cs="Arial"/>
          <w:sz w:val="20"/>
          <w:szCs w:val="20"/>
        </w:rPr>
        <w:t xml:space="preserve"> </w:t>
      </w:r>
      <w:bookmarkStart w:id="19" w:name="_Hlk61700833"/>
      <w:r w:rsidRPr="000D024B">
        <w:rPr>
          <w:rFonts w:ascii="Arial" w:hAnsi="Arial" w:cs="Arial"/>
          <w:b/>
          <w:bCs/>
          <w:sz w:val="20"/>
          <w:szCs w:val="20"/>
        </w:rPr>
        <w:t>oświadczenie, z którego wynika, które</w:t>
      </w:r>
      <w:r w:rsidRPr="000D024B">
        <w:rPr>
          <w:rFonts w:ascii="Arial" w:hAnsi="Arial" w:cs="Arial"/>
          <w:sz w:val="20"/>
          <w:szCs w:val="20"/>
        </w:rPr>
        <w:t xml:space="preserve"> </w:t>
      </w:r>
      <w:r w:rsidR="00FF0CC6" w:rsidRPr="000D024B">
        <w:rPr>
          <w:rFonts w:ascii="Arial" w:hAnsi="Arial" w:cs="Arial"/>
          <w:sz w:val="20"/>
          <w:szCs w:val="20"/>
        </w:rPr>
        <w:t>prace</w:t>
      </w:r>
      <w:r w:rsidRPr="000D024B">
        <w:rPr>
          <w:rFonts w:ascii="Arial" w:hAnsi="Arial" w:cs="Arial"/>
          <w:sz w:val="20"/>
          <w:szCs w:val="20"/>
        </w:rPr>
        <w:t xml:space="preserve">,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wykonają poszczególni wykonawcy</w:t>
      </w:r>
      <w:r w:rsidRPr="000D024B">
        <w:rPr>
          <w:rFonts w:ascii="Arial" w:hAnsi="Arial" w:cs="Arial"/>
          <w:sz w:val="20"/>
          <w:szCs w:val="20"/>
        </w:rPr>
        <w:t xml:space="preserve"> </w:t>
      </w:r>
      <w:bookmarkStart w:id="20" w:name="_Hlk61789303"/>
      <w:bookmarkStart w:id="21" w:name="_Hlk61802249"/>
      <w:r w:rsidRPr="000D024B">
        <w:rPr>
          <w:rFonts w:ascii="Arial" w:hAnsi="Arial" w:cs="Arial"/>
          <w:sz w:val="20"/>
          <w:szCs w:val="20"/>
        </w:rPr>
        <w:t xml:space="preserve">(art. 117 ust. </w:t>
      </w:r>
      <w:r w:rsidR="006B7C2B" w:rsidRPr="000D024B">
        <w:rPr>
          <w:rFonts w:ascii="Arial" w:hAnsi="Arial" w:cs="Arial"/>
          <w:sz w:val="20"/>
          <w:szCs w:val="20"/>
        </w:rPr>
        <w:t>3</w:t>
      </w:r>
      <w:r w:rsidRPr="000D024B">
        <w:rPr>
          <w:rFonts w:ascii="Arial" w:hAnsi="Arial" w:cs="Arial"/>
          <w:sz w:val="20"/>
          <w:szCs w:val="20"/>
        </w:rPr>
        <w:t xml:space="preserve"> i </w:t>
      </w:r>
      <w:r w:rsidR="006B7C2B" w:rsidRPr="000D024B">
        <w:rPr>
          <w:rFonts w:ascii="Arial" w:hAnsi="Arial" w:cs="Arial"/>
          <w:sz w:val="20"/>
          <w:szCs w:val="20"/>
        </w:rPr>
        <w:t>4</w:t>
      </w:r>
      <w:r w:rsidRPr="000D024B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>)</w:t>
      </w:r>
      <w:bookmarkEnd w:id="20"/>
      <w:r w:rsidRPr="000D024B">
        <w:rPr>
          <w:rFonts w:ascii="Arial" w:hAnsi="Arial" w:cs="Arial"/>
          <w:sz w:val="20"/>
          <w:szCs w:val="20"/>
        </w:rPr>
        <w:t>.</w:t>
      </w:r>
      <w:bookmarkEnd w:id="21"/>
    </w:p>
    <w:p w14:paraId="741D1237" w14:textId="4584CFC4" w:rsidR="00E93B9D" w:rsidRPr="000D024B" w:rsidRDefault="00E93B9D" w:rsidP="00000F50">
      <w:pPr>
        <w:numPr>
          <w:ilvl w:val="0"/>
          <w:numId w:val="7"/>
        </w:numPr>
        <w:tabs>
          <w:tab w:val="clear" w:pos="360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bookmarkStart w:id="22" w:name="_Hlk61703521"/>
      <w:bookmarkEnd w:id="18"/>
      <w:bookmarkEnd w:id="19"/>
      <w:r w:rsidRPr="000D024B">
        <w:rPr>
          <w:rFonts w:ascii="Arial" w:hAnsi="Arial" w:cs="Arial"/>
          <w:sz w:val="20"/>
          <w:szCs w:val="20"/>
        </w:rPr>
        <w:t xml:space="preserve">Wykonawca, w przypadku </w:t>
      </w:r>
      <w:r w:rsidRPr="000D024B">
        <w:rPr>
          <w:rFonts w:ascii="Arial" w:hAnsi="Arial" w:cs="Arial"/>
          <w:b/>
          <w:bCs/>
          <w:sz w:val="20"/>
          <w:szCs w:val="20"/>
        </w:rPr>
        <w:t>polegania na zdolnościach</w:t>
      </w:r>
      <w:r w:rsidRPr="000D024B">
        <w:rPr>
          <w:rFonts w:ascii="Arial" w:hAnsi="Arial" w:cs="Arial"/>
          <w:sz w:val="20"/>
          <w:szCs w:val="20"/>
        </w:rPr>
        <w:t xml:space="preserve"> lub sytuacji podmiotów udostępniających zasoby, przedstawia, wraz z oświadczeniami, o których mowa w pkt 1, także </w:t>
      </w:r>
      <w:r w:rsidR="00F31DC6" w:rsidRPr="000D024B">
        <w:rPr>
          <w:rFonts w:ascii="Arial" w:hAnsi="Arial" w:cs="Arial"/>
          <w:sz w:val="20"/>
          <w:szCs w:val="20"/>
        </w:rPr>
        <w:t xml:space="preserve">odpowiednie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oświadczenia podmiotu</w:t>
      </w:r>
      <w:r w:rsidRPr="000D024B">
        <w:rPr>
          <w:rFonts w:ascii="Arial" w:hAnsi="Arial" w:cs="Arial"/>
          <w:sz w:val="20"/>
          <w:szCs w:val="20"/>
        </w:rPr>
        <w:t xml:space="preserve"> udostępniającego zasoby, potwierdzające brak podstaw wykluczenia tego podmiotu oraz odpowiednio spełnianie warunków udziału w postępowaniu, </w:t>
      </w:r>
      <w:r w:rsidRPr="000D024B">
        <w:rPr>
          <w:rFonts w:ascii="Arial" w:hAnsi="Arial" w:cs="Arial"/>
          <w:sz w:val="20"/>
          <w:szCs w:val="20"/>
          <w:u w:val="single"/>
        </w:rPr>
        <w:t>w zakresie, w jakim wykonawca powołuje się na jego zasoby</w:t>
      </w:r>
      <w:r w:rsidRPr="000D024B">
        <w:rPr>
          <w:rFonts w:ascii="Arial" w:hAnsi="Arial" w:cs="Arial"/>
          <w:sz w:val="20"/>
          <w:szCs w:val="20"/>
        </w:rPr>
        <w:t xml:space="preserve"> (art. 125 ust. 5 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>).</w:t>
      </w:r>
    </w:p>
    <w:bookmarkEnd w:id="22"/>
    <w:p w14:paraId="1A50C82F" w14:textId="5917FC21" w:rsidR="00E93B9D" w:rsidRPr="000D024B" w:rsidRDefault="00E93B9D" w:rsidP="00000F50">
      <w:pPr>
        <w:numPr>
          <w:ilvl w:val="0"/>
          <w:numId w:val="7"/>
        </w:numPr>
        <w:tabs>
          <w:tab w:val="clear" w:pos="360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W zakresie nieuregulowanym niniejszym dokumentem, zastosowanie mają m.in. </w:t>
      </w:r>
      <w:bookmarkStart w:id="23" w:name="_Hlk61788922"/>
      <w:r w:rsidRPr="000D024B">
        <w:rPr>
          <w:rFonts w:ascii="Arial" w:hAnsi="Arial" w:cs="Arial"/>
          <w:sz w:val="20"/>
          <w:szCs w:val="20"/>
        </w:rPr>
        <w:t xml:space="preserve">przepisy </w:t>
      </w:r>
      <w:bookmarkStart w:id="24" w:name="_Hlk61817200"/>
      <w:r w:rsidRPr="000D024B">
        <w:rPr>
          <w:rFonts w:ascii="Arial" w:hAnsi="Arial" w:cs="Arial"/>
          <w:sz w:val="20"/>
          <w:szCs w:val="20"/>
        </w:rPr>
        <w:t xml:space="preserve">rozporządzenia Ministra Rozwoju, Pracy i Technologii z dnia 23 grudnia 2020r. w sprawie podmiotowych środków dowodowych oraz innych dokumentów lub oświadczeń, jakich może żądać zamawiający od wykonawcy </w:t>
      </w:r>
      <w:bookmarkStart w:id="25" w:name="_Hlk61540588"/>
      <w:r w:rsidRPr="000D024B">
        <w:rPr>
          <w:rFonts w:ascii="Arial" w:hAnsi="Arial" w:cs="Arial"/>
          <w:sz w:val="20"/>
          <w:szCs w:val="20"/>
        </w:rPr>
        <w:t>(Dz. U. z 2020r.</w:t>
      </w:r>
      <w:r w:rsidR="0010721C" w:rsidRPr="000D024B">
        <w:rPr>
          <w:rFonts w:ascii="Arial" w:hAnsi="Arial" w:cs="Arial"/>
          <w:sz w:val="20"/>
          <w:szCs w:val="20"/>
        </w:rPr>
        <w:t xml:space="preserve"> </w:t>
      </w:r>
      <w:r w:rsidRPr="000D024B">
        <w:rPr>
          <w:rFonts w:ascii="Arial" w:hAnsi="Arial" w:cs="Arial"/>
          <w:sz w:val="20"/>
          <w:szCs w:val="20"/>
        </w:rPr>
        <w:t>poz. 2415</w:t>
      </w:r>
      <w:r w:rsidR="007F521E" w:rsidRPr="000D024B">
        <w:rPr>
          <w:rFonts w:ascii="Arial" w:hAnsi="Arial" w:cs="Arial"/>
          <w:sz w:val="20"/>
          <w:szCs w:val="20"/>
        </w:rPr>
        <w:t xml:space="preserve"> ze zm.</w:t>
      </w:r>
      <w:r w:rsidRPr="000D024B">
        <w:rPr>
          <w:rFonts w:ascii="Arial" w:hAnsi="Arial" w:cs="Arial"/>
          <w:sz w:val="20"/>
          <w:szCs w:val="20"/>
        </w:rPr>
        <w:t>)</w:t>
      </w:r>
      <w:bookmarkEnd w:id="23"/>
      <w:bookmarkEnd w:id="24"/>
      <w:r w:rsidRPr="000D024B">
        <w:rPr>
          <w:rFonts w:ascii="Arial" w:hAnsi="Arial" w:cs="Arial"/>
          <w:sz w:val="20"/>
          <w:szCs w:val="20"/>
        </w:rPr>
        <w:t xml:space="preserve"> </w:t>
      </w:r>
      <w:bookmarkEnd w:id="25"/>
      <w:r w:rsidRPr="000D024B">
        <w:rPr>
          <w:rFonts w:ascii="Arial" w:hAnsi="Arial" w:cs="Arial"/>
          <w:sz w:val="20"/>
          <w:szCs w:val="20"/>
        </w:rPr>
        <w:t>oraz rozporządzenia Prezesa Rady Ministrów z dnia 30 grudnia 2020r. w sprawie sposobu sporządzania i przekazywania informacji oraz wymagań technicznych dla dokumentów elektronicznych oraz środków komunikacji elektronicznej w postępowaniu o udzielenie zamówienia publicznego lub konkursie</w:t>
      </w:r>
      <w:r w:rsidR="0010721C" w:rsidRPr="000D024B">
        <w:rPr>
          <w:rFonts w:ascii="Arial" w:hAnsi="Arial" w:cs="Arial"/>
          <w:sz w:val="20"/>
          <w:szCs w:val="20"/>
        </w:rPr>
        <w:t xml:space="preserve"> </w:t>
      </w:r>
      <w:r w:rsidRPr="000D024B">
        <w:rPr>
          <w:rFonts w:ascii="Arial" w:hAnsi="Arial" w:cs="Arial"/>
          <w:sz w:val="20"/>
          <w:szCs w:val="20"/>
        </w:rPr>
        <w:t>(Dz. U. z 2020r. poz. 2452).</w:t>
      </w:r>
    </w:p>
    <w:p w14:paraId="281C84D3" w14:textId="77777777" w:rsidR="00E93B9D" w:rsidRPr="000D024B" w:rsidRDefault="00E93B9D" w:rsidP="00000F50">
      <w:pPr>
        <w:tabs>
          <w:tab w:val="left" w:pos="0"/>
          <w:tab w:val="left" w:pos="142"/>
          <w:tab w:val="left" w:pos="284"/>
          <w:tab w:val="left" w:pos="426"/>
        </w:tabs>
        <w:ind w:left="1"/>
        <w:jc w:val="both"/>
        <w:rPr>
          <w:rFonts w:ascii="Arial" w:hAnsi="Arial" w:cs="Arial"/>
          <w:b/>
          <w:bCs/>
          <w:sz w:val="20"/>
          <w:szCs w:val="20"/>
        </w:rPr>
      </w:pPr>
    </w:p>
    <w:p w14:paraId="69204CA5" w14:textId="77777777" w:rsidR="00E93B9D" w:rsidRPr="000D024B" w:rsidRDefault="00E93B9D" w:rsidP="00000F5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D024B">
        <w:rPr>
          <w:rFonts w:ascii="Arial" w:hAnsi="Arial" w:cs="Arial"/>
          <w:b/>
          <w:bCs/>
          <w:sz w:val="20"/>
          <w:szCs w:val="20"/>
        </w:rPr>
        <w:t>VII. Informacje o środkach komunikacji elektronicznej, przy użyciu których zamawiający będzie komunikował się z wykonawcami:</w:t>
      </w:r>
    </w:p>
    <w:p w14:paraId="7FDCD141" w14:textId="13790728" w:rsidR="00303E8E" w:rsidRPr="000D024B" w:rsidRDefault="00303E8E" w:rsidP="00000F50">
      <w:pPr>
        <w:pStyle w:val="Akapitzlist"/>
        <w:numPr>
          <w:ilvl w:val="0"/>
          <w:numId w:val="17"/>
        </w:numPr>
        <w:tabs>
          <w:tab w:val="left" w:pos="284"/>
          <w:tab w:val="left" w:pos="426"/>
        </w:tabs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26" w:name="_Hlk130204147"/>
      <w:r w:rsidRPr="000D024B">
        <w:rPr>
          <w:rFonts w:ascii="Arial" w:hAnsi="Arial" w:cs="Arial"/>
          <w:sz w:val="20"/>
          <w:szCs w:val="20"/>
        </w:rPr>
        <w:t>W przedmiotowym postępowaniu o udzielenie zamówienia publicznego komunikacja między zamawiającym</w:t>
      </w:r>
      <w:r w:rsidR="007E29AC" w:rsidRPr="000D024B">
        <w:rPr>
          <w:rFonts w:ascii="Arial" w:hAnsi="Arial" w:cs="Arial"/>
          <w:sz w:val="20"/>
          <w:szCs w:val="20"/>
        </w:rPr>
        <w:br/>
      </w:r>
      <w:r w:rsidRPr="000D024B">
        <w:rPr>
          <w:rFonts w:ascii="Arial" w:hAnsi="Arial" w:cs="Arial"/>
          <w:sz w:val="20"/>
          <w:szCs w:val="20"/>
        </w:rPr>
        <w:t>a wykonawcami odbywa się przy użyciu Platformy e-Zamówienia, która jest dostępna pod adresem https://ezamowienia.gov.pl.</w:t>
      </w:r>
    </w:p>
    <w:p w14:paraId="555494B6" w14:textId="77777777" w:rsidR="00303E8E" w:rsidRPr="000D024B" w:rsidRDefault="00303E8E" w:rsidP="00000F50">
      <w:pPr>
        <w:numPr>
          <w:ilvl w:val="0"/>
          <w:numId w:val="17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  <w:strike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Zamawiający może komunikować się z wykonawcami za pomocą poczty elektronicznej.</w:t>
      </w:r>
    </w:p>
    <w:p w14:paraId="28D9EBC0" w14:textId="77777777" w:rsidR="00303E8E" w:rsidRPr="000D024B" w:rsidRDefault="00303E8E" w:rsidP="00000F50">
      <w:pPr>
        <w:numPr>
          <w:ilvl w:val="0"/>
          <w:numId w:val="17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  <w:strike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Wykonawca zamierzający wziąć udział w postępowaniu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musi posiadać konto</w:t>
      </w:r>
      <w:r w:rsidRPr="000D024B">
        <w:rPr>
          <w:rFonts w:ascii="Arial" w:hAnsi="Arial" w:cs="Arial"/>
          <w:sz w:val="20"/>
          <w:szCs w:val="20"/>
        </w:rPr>
        <w:t xml:space="preserve">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4B35F23A" w14:textId="46214CEE" w:rsidR="00303E8E" w:rsidRPr="000D024B" w:rsidRDefault="00303E8E" w:rsidP="00000F50">
      <w:pPr>
        <w:numPr>
          <w:ilvl w:val="0"/>
          <w:numId w:val="17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hAnsi="Arial" w:cs="Arial"/>
          <w:strike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Komunikacja w postępowaniu, </w:t>
      </w:r>
      <w:r w:rsidRPr="000D024B">
        <w:rPr>
          <w:rFonts w:ascii="Arial" w:hAnsi="Arial" w:cs="Arial"/>
          <w:b/>
          <w:bCs/>
          <w:sz w:val="20"/>
          <w:szCs w:val="20"/>
        </w:rPr>
        <w:t>z wyłączeniem składania ofert</w:t>
      </w:r>
      <w:r w:rsidRPr="000D024B">
        <w:rPr>
          <w:rFonts w:ascii="Arial" w:hAnsi="Arial" w:cs="Arial"/>
          <w:sz w:val="20"/>
          <w:szCs w:val="20"/>
        </w:rPr>
        <w:t>, odbywa się drogą elektroniczną za pośrednictwem formularzy do komunikacji dostępnych w zakładce „Formularze” („Formularze do komunikacji”). Za pośrednictwem „Formularzy do komunikacji” odbywa się, w szczególności, przekazywanie wezwań</w:t>
      </w:r>
      <w:r w:rsidR="007E29AC" w:rsidRPr="000D024B">
        <w:rPr>
          <w:rFonts w:ascii="Arial" w:hAnsi="Arial" w:cs="Arial"/>
          <w:sz w:val="20"/>
          <w:szCs w:val="20"/>
        </w:rPr>
        <w:br/>
      </w:r>
      <w:r w:rsidRPr="000D024B">
        <w:rPr>
          <w:rFonts w:ascii="Arial" w:hAnsi="Arial" w:cs="Arial"/>
          <w:sz w:val="20"/>
          <w:szCs w:val="20"/>
        </w:rPr>
        <w:t xml:space="preserve">i zawiadomień, zadawanie pytań i udzielanie odpowiedzi.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</w:t>
      </w:r>
      <w:r w:rsidR="007E29AC" w:rsidRPr="000D024B">
        <w:rPr>
          <w:rFonts w:ascii="Arial" w:hAnsi="Arial" w:cs="Arial"/>
          <w:sz w:val="20"/>
          <w:szCs w:val="20"/>
        </w:rPr>
        <w:br/>
      </w:r>
      <w:r w:rsidRPr="000D024B">
        <w:rPr>
          <w:rFonts w:ascii="Arial" w:hAnsi="Arial" w:cs="Arial"/>
          <w:sz w:val="20"/>
          <w:szCs w:val="20"/>
        </w:rPr>
        <w:t>o udzielenie zamówienia/podmiotu udostępniającego zasoby, podpisem typu zewnętrznego lub wewnętrznego.</w:t>
      </w:r>
      <w:r w:rsidR="007E29AC" w:rsidRPr="000D024B">
        <w:rPr>
          <w:rFonts w:ascii="Arial" w:hAnsi="Arial" w:cs="Arial"/>
          <w:sz w:val="20"/>
          <w:szCs w:val="20"/>
        </w:rPr>
        <w:br/>
      </w:r>
      <w:r w:rsidRPr="000D024B">
        <w:rPr>
          <w:rFonts w:ascii="Arial" w:hAnsi="Arial" w:cs="Arial"/>
          <w:sz w:val="20"/>
          <w:szCs w:val="20"/>
        </w:rPr>
        <w:t>W zależności od rodzaju podpisu i jego typu (zewnętrzny, wewnętrzny) dodaje się uprzednio podpisane dokumenty wraz z wygenerowanym plikiem podpisu (typ zewnętrzny) lub dokument z wszytym podpisem (typ wewnętrzny).</w:t>
      </w:r>
    </w:p>
    <w:p w14:paraId="6F9A6DDD" w14:textId="77777777" w:rsidR="00303E8E" w:rsidRPr="000D024B" w:rsidRDefault="00303E8E" w:rsidP="00000F50">
      <w:pPr>
        <w:numPr>
          <w:ilvl w:val="0"/>
          <w:numId w:val="17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hAnsi="Arial" w:cs="Arial"/>
          <w:strike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Możliwość korzystania w postępowaniu z „Formularzy do komunikacji” w pełnym zakresie wymaga posiadania konta „Wykonawcy” na Platformie e-Zamówienia oraz zalogowania się na Platformie e-Zamówienia.</w:t>
      </w:r>
    </w:p>
    <w:p w14:paraId="1275AC7A" w14:textId="3C7B9F41" w:rsidR="00303E8E" w:rsidRPr="000D024B" w:rsidRDefault="00303E8E" w:rsidP="00000F50">
      <w:pPr>
        <w:numPr>
          <w:ilvl w:val="0"/>
          <w:numId w:val="17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hAnsi="Arial" w:cs="Arial"/>
          <w:strike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Wszystkie wysłane i odebrane w postępowaniu przez wykonawcę wiadomości widoczne są po zalogowaniu</w:t>
      </w:r>
      <w:r w:rsidR="007E29AC" w:rsidRPr="000D024B">
        <w:rPr>
          <w:rFonts w:ascii="Arial" w:hAnsi="Arial" w:cs="Arial"/>
          <w:sz w:val="20"/>
          <w:szCs w:val="20"/>
        </w:rPr>
        <w:br/>
      </w:r>
      <w:r w:rsidRPr="000D024B">
        <w:rPr>
          <w:rFonts w:ascii="Arial" w:hAnsi="Arial" w:cs="Arial"/>
          <w:sz w:val="20"/>
          <w:szCs w:val="20"/>
        </w:rPr>
        <w:t>w podglądzie postępowania w zakładce „Komunikacja”.</w:t>
      </w:r>
    </w:p>
    <w:p w14:paraId="47667B18" w14:textId="77777777" w:rsidR="00303E8E" w:rsidRPr="000D024B" w:rsidRDefault="00303E8E" w:rsidP="00000F50">
      <w:pPr>
        <w:numPr>
          <w:ilvl w:val="0"/>
          <w:numId w:val="17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hAnsi="Arial" w:cs="Arial"/>
          <w:strike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Maksymalny rozmiar plików przesyłanych za pośrednictwem „Formularzy do komunikacji” wynosi 150 MB (wielkość ta dotyczy plików przesyłanych jako załączniki do jednego formularza).</w:t>
      </w:r>
    </w:p>
    <w:p w14:paraId="418D1917" w14:textId="77777777" w:rsidR="00303E8E" w:rsidRPr="000D024B" w:rsidRDefault="00303E8E" w:rsidP="00000F50">
      <w:pPr>
        <w:numPr>
          <w:ilvl w:val="0"/>
          <w:numId w:val="17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hAnsi="Arial" w:cs="Arial"/>
          <w:strike/>
          <w:sz w:val="20"/>
          <w:szCs w:val="20"/>
        </w:rPr>
      </w:pPr>
      <w:bookmarkStart w:id="27" w:name="_Hlk124806503"/>
      <w:r w:rsidRPr="000D024B">
        <w:rPr>
          <w:rFonts w:ascii="Arial" w:hAnsi="Arial" w:cs="Arial"/>
          <w:sz w:val="20"/>
          <w:szCs w:val="20"/>
        </w:rPr>
        <w:t>Maksymalny łączny rozmiar plików stanowiących ofertę lub składanych wraz z ofertą to 250 MB.</w:t>
      </w:r>
    </w:p>
    <w:bookmarkEnd w:id="27"/>
    <w:p w14:paraId="5D086B3C" w14:textId="24DF431C" w:rsidR="00303E8E" w:rsidRPr="000D024B" w:rsidRDefault="00303E8E" w:rsidP="00000F50">
      <w:pPr>
        <w:numPr>
          <w:ilvl w:val="0"/>
          <w:numId w:val="17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hAnsi="Arial" w:cs="Arial"/>
          <w:strike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Minimalne wymagania techniczne dotyczące sprzętu używanego w celu korzystania z usług Platformy</w:t>
      </w:r>
      <w:r w:rsidR="007E29AC" w:rsidRPr="000D024B">
        <w:rPr>
          <w:rFonts w:ascii="Arial" w:hAnsi="Arial" w:cs="Arial"/>
          <w:sz w:val="20"/>
          <w:szCs w:val="20"/>
        </w:rPr>
        <w:br/>
      </w:r>
      <w:r w:rsidRPr="000D024B">
        <w:rPr>
          <w:rFonts w:ascii="Arial" w:hAnsi="Arial" w:cs="Arial"/>
          <w:sz w:val="20"/>
          <w:szCs w:val="20"/>
        </w:rPr>
        <w:t>e-Zamówienia oraz informacje dotyczące specyfikacji połączenia określa Regulamin Platformy e-Zamówienia.</w:t>
      </w:r>
    </w:p>
    <w:p w14:paraId="4D4DE7D1" w14:textId="40F3F9B5" w:rsidR="007C02D4" w:rsidRPr="000D024B" w:rsidRDefault="007C02D4" w:rsidP="00000F50">
      <w:pPr>
        <w:numPr>
          <w:ilvl w:val="0"/>
          <w:numId w:val="17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hAnsi="Arial" w:cs="Arial"/>
          <w:strike/>
          <w:sz w:val="20"/>
          <w:szCs w:val="20"/>
        </w:rPr>
      </w:pPr>
      <w:bookmarkStart w:id="28" w:name="_Hlk168922356"/>
      <w:r w:rsidRPr="000D024B">
        <w:rPr>
          <w:rFonts w:ascii="Arial" w:hAnsi="Arial" w:cs="Arial"/>
          <w:sz w:val="20"/>
          <w:szCs w:val="20"/>
        </w:rPr>
        <w:t>W przypadku problemów technicznych i awarii związanych z funkcjonowaniem Platformy e-Zamówienia użytkownicy mogą skorzystać ze wsparcia technicznego drogą elektroniczną poprzez formularz udostępniony na stronie internetowej https://ezamowienia.gov.pl w zakładce „Zgłoś problem” lub infolinii Platformy</w:t>
      </w:r>
      <w:r w:rsidR="0010721C" w:rsidRPr="000D024B">
        <w:rPr>
          <w:rFonts w:ascii="Arial" w:hAnsi="Arial" w:cs="Arial"/>
          <w:sz w:val="20"/>
          <w:szCs w:val="20"/>
        </w:rPr>
        <w:t xml:space="preserve"> </w:t>
      </w:r>
      <w:r w:rsidRPr="000D024B">
        <w:rPr>
          <w:rFonts w:ascii="Arial" w:hAnsi="Arial" w:cs="Arial"/>
          <w:sz w:val="20"/>
          <w:szCs w:val="20"/>
        </w:rPr>
        <w:t>e-Zamówienia (tel. +48 224-587-799).</w:t>
      </w:r>
    </w:p>
    <w:bookmarkEnd w:id="28"/>
    <w:p w14:paraId="4854347B" w14:textId="77777777" w:rsidR="00303E8E" w:rsidRPr="000D024B" w:rsidRDefault="00303E8E" w:rsidP="00000F50">
      <w:pPr>
        <w:numPr>
          <w:ilvl w:val="0"/>
          <w:numId w:val="17"/>
        </w:numPr>
        <w:tabs>
          <w:tab w:val="left" w:pos="284"/>
          <w:tab w:val="left" w:pos="426"/>
        </w:tabs>
        <w:ind w:left="0" w:firstLine="0"/>
        <w:jc w:val="both"/>
        <w:rPr>
          <w:rFonts w:ascii="Arial" w:hAnsi="Arial" w:cs="Arial"/>
          <w:strike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W wyjątkowych sytuacjach, w szczególności, uniemożliwiających komunikację wykonawcy z zamawiającym za pośrednictwem Platformy e-Zamówienia, zamawiający dopuszcza komunikację za pomocą poczty elektronicznej zamawiającego (</w:t>
      </w:r>
      <w:r w:rsidRPr="000D024B">
        <w:rPr>
          <w:rFonts w:ascii="Arial" w:hAnsi="Arial" w:cs="Arial"/>
          <w:b/>
          <w:bCs/>
          <w:sz w:val="20"/>
          <w:szCs w:val="20"/>
        </w:rPr>
        <w:t>nie dotyczy składania ofert</w:t>
      </w:r>
      <w:r w:rsidRPr="000D024B">
        <w:rPr>
          <w:rFonts w:ascii="Arial" w:hAnsi="Arial" w:cs="Arial"/>
          <w:sz w:val="20"/>
          <w:szCs w:val="20"/>
        </w:rPr>
        <w:t>).</w:t>
      </w:r>
    </w:p>
    <w:p w14:paraId="616E2CBF" w14:textId="13EE2D7B" w:rsidR="00303E8E" w:rsidRPr="000D024B" w:rsidRDefault="00303E8E" w:rsidP="00000F50">
      <w:pPr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lastRenderedPageBreak/>
        <w:t>W przypadku niepotwierdzenia faktu otrzymania korespondencji za pomocą poczty elektronicznej zamawiający uzna, iż korespondencja dotarła czytelna do wykonawcy w dniu i godzinie jej nadania (zgodnie</w:t>
      </w:r>
      <w:r w:rsidR="007E29AC" w:rsidRPr="000D024B">
        <w:rPr>
          <w:rFonts w:ascii="Arial" w:hAnsi="Arial" w:cs="Arial"/>
          <w:sz w:val="20"/>
          <w:szCs w:val="20"/>
        </w:rPr>
        <w:br/>
      </w:r>
      <w:r w:rsidRPr="000D024B">
        <w:rPr>
          <w:rFonts w:ascii="Arial" w:hAnsi="Arial" w:cs="Arial"/>
          <w:sz w:val="20"/>
          <w:szCs w:val="20"/>
        </w:rPr>
        <w:t>z raportem poczty elektronicznej).</w:t>
      </w:r>
    </w:p>
    <w:bookmarkEnd w:id="26"/>
    <w:p w14:paraId="2D786572" w14:textId="20BC5558" w:rsidR="003D5629" w:rsidRPr="000D024B" w:rsidRDefault="00303E8E" w:rsidP="00000F50">
      <w:pPr>
        <w:pStyle w:val="Akapitzlist"/>
        <w:numPr>
          <w:ilvl w:val="0"/>
          <w:numId w:val="17"/>
        </w:numPr>
        <w:tabs>
          <w:tab w:val="left" w:pos="284"/>
          <w:tab w:val="left" w:pos="426"/>
        </w:tabs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Osoby uprawnione do komunikowania się z wykonawcami: </w:t>
      </w:r>
      <w:r w:rsidR="006C3FCB" w:rsidRPr="000D024B">
        <w:rPr>
          <w:rFonts w:ascii="Arial" w:hAnsi="Arial" w:cs="Arial"/>
          <w:sz w:val="20"/>
          <w:szCs w:val="20"/>
        </w:rPr>
        <w:t>Andrzej Chojnacki.</w:t>
      </w:r>
    </w:p>
    <w:p w14:paraId="2A247128" w14:textId="77777777" w:rsidR="00CD3817" w:rsidRPr="000D024B" w:rsidRDefault="00CD3817" w:rsidP="00000F50">
      <w:pPr>
        <w:pStyle w:val="Akapitzlist"/>
        <w:tabs>
          <w:tab w:val="left" w:pos="284"/>
          <w:tab w:val="left" w:pos="426"/>
        </w:tabs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2A7CA0FC" w14:textId="43E89429" w:rsidR="00E93B9D" w:rsidRPr="000D024B" w:rsidRDefault="00E93B9D" w:rsidP="00000F5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D024B">
        <w:rPr>
          <w:rFonts w:ascii="Arial" w:hAnsi="Arial" w:cs="Arial"/>
          <w:b/>
          <w:bCs/>
          <w:sz w:val="20"/>
          <w:szCs w:val="20"/>
        </w:rPr>
        <w:t>VII</w:t>
      </w:r>
      <w:r w:rsidR="00C97B65" w:rsidRPr="000D024B">
        <w:rPr>
          <w:rFonts w:ascii="Arial" w:hAnsi="Arial" w:cs="Arial"/>
          <w:b/>
          <w:bCs/>
          <w:sz w:val="20"/>
          <w:szCs w:val="20"/>
        </w:rPr>
        <w:t>I</w:t>
      </w:r>
      <w:r w:rsidRPr="000D024B">
        <w:rPr>
          <w:rFonts w:ascii="Arial" w:hAnsi="Arial" w:cs="Arial"/>
          <w:b/>
          <w:bCs/>
          <w:sz w:val="20"/>
          <w:szCs w:val="20"/>
        </w:rPr>
        <w:t>. Informacje o wymaganiach technicznych i organizacyjnych sporządzania, wysyłania i odbierania korespondencji elektronicznej:</w:t>
      </w:r>
    </w:p>
    <w:p w14:paraId="6F340D09" w14:textId="77777777" w:rsidR="00303E8E" w:rsidRPr="000D024B" w:rsidRDefault="00303E8E" w:rsidP="00000F50">
      <w:pPr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bookmarkStart w:id="29" w:name="_Hlk146532233"/>
      <w:r w:rsidRPr="000D024B">
        <w:rPr>
          <w:rFonts w:ascii="Arial" w:hAnsi="Arial" w:cs="Arial"/>
          <w:b/>
          <w:bCs/>
          <w:sz w:val="20"/>
          <w:szCs w:val="20"/>
          <w:u w:val="single"/>
        </w:rPr>
        <w:t>Składanie ofert i wszelkich dokumentów lub oświadczeń składanych wraz z ofertą</w:t>
      </w:r>
      <w:r w:rsidRPr="000D024B">
        <w:rPr>
          <w:rFonts w:ascii="Arial" w:hAnsi="Arial" w:cs="Arial"/>
          <w:sz w:val="20"/>
          <w:szCs w:val="20"/>
        </w:rPr>
        <w:t xml:space="preserve"> dopuszcza się jedynie przy użyciu środków komunikacji elektronicznej, </w:t>
      </w:r>
      <w:bookmarkStart w:id="30" w:name="_Hlk61520406"/>
      <w:r w:rsidRPr="000D024B">
        <w:rPr>
          <w:rFonts w:ascii="Arial" w:hAnsi="Arial" w:cs="Arial"/>
          <w:b/>
          <w:bCs/>
          <w:sz w:val="20"/>
          <w:szCs w:val="20"/>
          <w:u w:val="single"/>
        </w:rPr>
        <w:t xml:space="preserve">przy użyciu </w:t>
      </w:r>
      <w:bookmarkEnd w:id="30"/>
      <w:r w:rsidRPr="000D024B">
        <w:rPr>
          <w:rFonts w:ascii="Arial" w:hAnsi="Arial" w:cs="Arial"/>
          <w:b/>
          <w:bCs/>
          <w:sz w:val="20"/>
          <w:szCs w:val="20"/>
          <w:u w:val="single"/>
        </w:rPr>
        <w:t>Platformy e-Zamówienia</w:t>
      </w:r>
      <w:r w:rsidRPr="000D024B">
        <w:rPr>
          <w:rFonts w:ascii="Arial" w:hAnsi="Arial" w:cs="Arial"/>
          <w:sz w:val="20"/>
          <w:szCs w:val="20"/>
        </w:rPr>
        <w:t>.</w:t>
      </w:r>
    </w:p>
    <w:p w14:paraId="3AE4F7A6" w14:textId="5129EDAF" w:rsidR="00303E8E" w:rsidRPr="000D024B" w:rsidRDefault="00303E8E" w:rsidP="00000F50">
      <w:pPr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bookmarkStart w:id="31" w:name="_Hlk124806632"/>
      <w:r w:rsidRPr="000D024B">
        <w:rPr>
          <w:rFonts w:ascii="Arial" w:hAnsi="Arial" w:cs="Arial"/>
          <w:sz w:val="20"/>
          <w:szCs w:val="20"/>
        </w:rPr>
        <w:t xml:space="preserve">Ofertę, oświadczenia, o których mowa w art. 125 ust. 1 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>., środki dowodowe, pełnomocnictwa, zobowiązanie podmiotu udostępniającego zasoby, sporządza się w postaci elektronicznej,</w:t>
      </w:r>
      <w:r w:rsidR="001244FC" w:rsidRPr="000D024B">
        <w:rPr>
          <w:rFonts w:ascii="Arial" w:hAnsi="Arial" w:cs="Arial"/>
          <w:sz w:val="20"/>
          <w:szCs w:val="20"/>
        </w:rPr>
        <w:t xml:space="preserve"> </w:t>
      </w:r>
      <w:r w:rsidRPr="000D024B">
        <w:rPr>
          <w:rFonts w:ascii="Arial" w:hAnsi="Arial" w:cs="Arial"/>
          <w:sz w:val="20"/>
          <w:szCs w:val="20"/>
        </w:rPr>
        <w:t>w formacie danych   .</w:t>
      </w:r>
      <w:proofErr w:type="spellStart"/>
      <w:r w:rsidRPr="000D024B">
        <w:rPr>
          <w:rFonts w:ascii="Arial" w:hAnsi="Arial" w:cs="Arial"/>
          <w:sz w:val="20"/>
          <w:szCs w:val="20"/>
        </w:rPr>
        <w:t>doc</w:t>
      </w:r>
      <w:proofErr w:type="spellEnd"/>
      <w:r w:rsidRPr="000D024B">
        <w:rPr>
          <w:rFonts w:ascii="Arial" w:hAnsi="Arial" w:cs="Arial"/>
          <w:sz w:val="20"/>
          <w:szCs w:val="20"/>
        </w:rPr>
        <w:t>, .</w:t>
      </w:r>
      <w:proofErr w:type="spellStart"/>
      <w:r w:rsidRPr="000D024B">
        <w:rPr>
          <w:rFonts w:ascii="Arial" w:hAnsi="Arial" w:cs="Arial"/>
          <w:sz w:val="20"/>
          <w:szCs w:val="20"/>
        </w:rPr>
        <w:t>docx</w:t>
      </w:r>
      <w:proofErr w:type="spellEnd"/>
      <w:r w:rsidRPr="000D024B">
        <w:rPr>
          <w:rFonts w:ascii="Arial" w:hAnsi="Arial" w:cs="Arial"/>
          <w:sz w:val="20"/>
          <w:szCs w:val="20"/>
        </w:rPr>
        <w:t>, .pdf, .gif,  .jpg, .</w:t>
      </w:r>
      <w:proofErr w:type="spellStart"/>
      <w:r w:rsidRPr="000D024B">
        <w:rPr>
          <w:rFonts w:ascii="Arial" w:hAnsi="Arial" w:cs="Arial"/>
          <w:sz w:val="20"/>
          <w:szCs w:val="20"/>
        </w:rPr>
        <w:t>jpeg</w:t>
      </w:r>
      <w:proofErr w:type="spellEnd"/>
      <w:r w:rsidRPr="000D024B">
        <w:rPr>
          <w:rFonts w:ascii="Arial" w:hAnsi="Arial" w:cs="Arial"/>
          <w:sz w:val="20"/>
          <w:szCs w:val="20"/>
        </w:rPr>
        <w:t>, .txt,  .xls, .</w:t>
      </w:r>
      <w:proofErr w:type="spellStart"/>
      <w:r w:rsidRPr="000D024B">
        <w:rPr>
          <w:rFonts w:ascii="Arial" w:hAnsi="Arial" w:cs="Arial"/>
          <w:sz w:val="20"/>
          <w:szCs w:val="20"/>
        </w:rPr>
        <w:t>xlsx</w:t>
      </w:r>
      <w:proofErr w:type="spellEnd"/>
      <w:r w:rsidRPr="000D024B">
        <w:rPr>
          <w:rFonts w:ascii="Arial" w:hAnsi="Arial" w:cs="Arial"/>
          <w:sz w:val="20"/>
          <w:szCs w:val="20"/>
        </w:rPr>
        <w:t>, .</w:t>
      </w:r>
      <w:proofErr w:type="spellStart"/>
      <w:r w:rsidRPr="000D024B">
        <w:rPr>
          <w:rFonts w:ascii="Arial" w:hAnsi="Arial" w:cs="Arial"/>
          <w:sz w:val="20"/>
          <w:szCs w:val="20"/>
        </w:rPr>
        <w:t>xml</w:t>
      </w:r>
      <w:proofErr w:type="spellEnd"/>
      <w:r w:rsidRPr="000D024B">
        <w:rPr>
          <w:rFonts w:ascii="Arial" w:hAnsi="Arial" w:cs="Arial"/>
          <w:sz w:val="20"/>
          <w:szCs w:val="20"/>
        </w:rPr>
        <w:t>, .zip, .7z (zalecane).</w:t>
      </w:r>
    </w:p>
    <w:p w14:paraId="7CFD6C00" w14:textId="2FA6073E" w:rsidR="00303E8E" w:rsidRPr="000D024B" w:rsidRDefault="00303E8E" w:rsidP="00000F50">
      <w:pPr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b/>
          <w:bCs/>
          <w:sz w:val="20"/>
          <w:szCs w:val="20"/>
          <w:u w:val="single"/>
        </w:rPr>
        <w:t>Ofertę,</w:t>
      </w:r>
      <w:r w:rsidRPr="000D024B">
        <w:rPr>
          <w:rFonts w:ascii="Arial" w:hAnsi="Arial" w:cs="Arial"/>
          <w:sz w:val="20"/>
          <w:szCs w:val="20"/>
        </w:rPr>
        <w:t xml:space="preserve"> oświadczenie, o którym mowa w art. 125 ust. 1 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 xml:space="preserve">, środki dowodowe, dokumenty potwierdzające umocowanie do reprezentowania, </w:t>
      </w:r>
      <w:r w:rsidRPr="000D024B">
        <w:rPr>
          <w:rFonts w:ascii="Arial" w:hAnsi="Arial" w:cs="Arial"/>
          <w:bCs/>
          <w:sz w:val="20"/>
          <w:szCs w:val="20"/>
        </w:rPr>
        <w:t xml:space="preserve">składa się, pod rygorem nieważności, </w:t>
      </w:r>
      <w:r w:rsidRPr="000D024B">
        <w:rPr>
          <w:rFonts w:ascii="Arial" w:hAnsi="Arial" w:cs="Arial"/>
          <w:bCs/>
          <w:sz w:val="20"/>
          <w:szCs w:val="20"/>
          <w:u w:val="single"/>
        </w:rPr>
        <w:t xml:space="preserve">w formie elektronicznej lub w postaci elektronicznej </w:t>
      </w:r>
      <w:r w:rsidRPr="000D024B">
        <w:rPr>
          <w:rFonts w:ascii="Arial" w:hAnsi="Arial" w:cs="Arial"/>
          <w:b/>
          <w:sz w:val="20"/>
          <w:szCs w:val="20"/>
          <w:u w:val="single"/>
        </w:rPr>
        <w:t xml:space="preserve">opatrzonej podpisem zaufanym lub podpisem osobistym </w:t>
      </w:r>
      <w:r w:rsidRPr="000D024B">
        <w:rPr>
          <w:rFonts w:ascii="Arial" w:hAnsi="Arial" w:cs="Arial"/>
          <w:bCs/>
          <w:sz w:val="20"/>
          <w:szCs w:val="20"/>
          <w:u w:val="single"/>
        </w:rPr>
        <w:t>(zaawansowany podpis elektroniczny weryfikowany za pomocą certyfikatu podpisu osobistego).</w:t>
      </w:r>
    </w:p>
    <w:bookmarkEnd w:id="31"/>
    <w:p w14:paraId="21252DE5" w14:textId="77777777" w:rsidR="00303E8E" w:rsidRPr="000D024B" w:rsidRDefault="00303E8E" w:rsidP="00000F50">
      <w:pPr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Korzystanie z Platformy e-Zamówienia jest jednoznaczne z akceptacją Regulaminu Platformy e-Zamówienia.</w:t>
      </w:r>
    </w:p>
    <w:bookmarkEnd w:id="29"/>
    <w:p w14:paraId="688D5B9B" w14:textId="6C2403A8" w:rsidR="00E93B9D" w:rsidRPr="000D024B" w:rsidRDefault="00E93B9D" w:rsidP="00000F50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788E77CE" w14:textId="222496EC" w:rsidR="00E93B9D" w:rsidRPr="000D024B" w:rsidRDefault="00C97B65" w:rsidP="00000F50">
      <w:pPr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 w:rsidRPr="000D024B">
        <w:rPr>
          <w:rFonts w:ascii="Arial" w:hAnsi="Arial" w:cs="Arial"/>
          <w:b/>
          <w:bCs/>
          <w:sz w:val="20"/>
          <w:szCs w:val="20"/>
        </w:rPr>
        <w:t>IX</w:t>
      </w:r>
      <w:r w:rsidR="00E93B9D" w:rsidRPr="000D024B">
        <w:rPr>
          <w:rFonts w:ascii="Arial" w:hAnsi="Arial" w:cs="Arial"/>
          <w:b/>
          <w:bCs/>
          <w:sz w:val="20"/>
          <w:szCs w:val="20"/>
        </w:rPr>
        <w:t>. Opis sposobu przygotowania oferty:</w:t>
      </w:r>
    </w:p>
    <w:p w14:paraId="0C970776" w14:textId="77777777" w:rsidR="00E93B9D" w:rsidRPr="000D024B" w:rsidRDefault="00E93B9D" w:rsidP="00000F50">
      <w:pPr>
        <w:numPr>
          <w:ilvl w:val="0"/>
          <w:numId w:val="3"/>
        </w:numPr>
        <w:tabs>
          <w:tab w:val="left" w:pos="284"/>
        </w:tabs>
        <w:ind w:firstLine="0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0D024B">
        <w:rPr>
          <w:rFonts w:ascii="Arial" w:eastAsia="Calibri" w:hAnsi="Arial" w:cs="Arial"/>
          <w:sz w:val="20"/>
          <w:szCs w:val="20"/>
        </w:rPr>
        <w:t xml:space="preserve">Dokumenty i oświadczenia wymagane od wykonawców w przedmiotowym postępowaniu, </w:t>
      </w:r>
      <w:r w:rsidRPr="000D024B">
        <w:rPr>
          <w:rFonts w:ascii="Arial" w:eastAsia="Calibri" w:hAnsi="Arial" w:cs="Arial"/>
          <w:b/>
          <w:sz w:val="20"/>
          <w:szCs w:val="20"/>
          <w:u w:val="single"/>
        </w:rPr>
        <w:t>na etapie składania ofert</w:t>
      </w:r>
      <w:r w:rsidRPr="000D024B">
        <w:rPr>
          <w:rFonts w:ascii="Arial" w:eastAsia="Calibri" w:hAnsi="Arial" w:cs="Arial"/>
          <w:sz w:val="20"/>
          <w:szCs w:val="20"/>
          <w:u w:val="single"/>
        </w:rPr>
        <w:t>:</w:t>
      </w:r>
    </w:p>
    <w:p w14:paraId="29240CC2" w14:textId="3DE031EB" w:rsidR="007F72C0" w:rsidRPr="000D024B" w:rsidRDefault="00035CAF" w:rsidP="007F72C0">
      <w:pPr>
        <w:numPr>
          <w:ilvl w:val="1"/>
          <w:numId w:val="3"/>
        </w:numPr>
        <w:tabs>
          <w:tab w:val="left" w:pos="284"/>
          <w:tab w:val="left" w:pos="426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wypełniony </w:t>
      </w:r>
      <w:r w:rsidRPr="000D024B">
        <w:rPr>
          <w:rFonts w:ascii="Arial" w:hAnsi="Arial" w:cs="Arial"/>
          <w:b/>
          <w:bCs/>
          <w:sz w:val="20"/>
          <w:szCs w:val="20"/>
        </w:rPr>
        <w:t>formularz oferty</w:t>
      </w:r>
      <w:r w:rsidRPr="000D024B">
        <w:rPr>
          <w:rFonts w:ascii="Arial" w:hAnsi="Arial" w:cs="Arial"/>
          <w:sz w:val="20"/>
          <w:szCs w:val="20"/>
        </w:rPr>
        <w:t xml:space="preserve"> z określeniem</w:t>
      </w:r>
      <w:bookmarkStart w:id="32" w:name="_Hlk38616949"/>
      <w:r w:rsidR="007F72C0" w:rsidRPr="000D024B">
        <w:rPr>
          <w:rFonts w:ascii="Arial" w:hAnsi="Arial" w:cs="Arial"/>
          <w:sz w:val="20"/>
          <w:szCs w:val="20"/>
        </w:rPr>
        <w:t xml:space="preserve"> odpowiednich cen, o których mowa w rozdziale XI pkt 1;</w:t>
      </w:r>
    </w:p>
    <w:p w14:paraId="140D00FC" w14:textId="65B5839A" w:rsidR="007F72C0" w:rsidRPr="000D024B" w:rsidRDefault="007F72C0" w:rsidP="007F72C0">
      <w:pPr>
        <w:numPr>
          <w:ilvl w:val="1"/>
          <w:numId w:val="3"/>
        </w:numPr>
        <w:tabs>
          <w:tab w:val="clear" w:pos="-20"/>
          <w:tab w:val="left" w:pos="284"/>
          <w:tab w:val="num" w:pos="2892"/>
        </w:tabs>
        <w:ind w:left="0" w:firstLine="0"/>
        <w:jc w:val="both"/>
        <w:rPr>
          <w:rFonts w:ascii="Arial" w:hAnsi="Arial" w:cs="Arial"/>
          <w:sz w:val="20"/>
          <w:szCs w:val="20"/>
        </w:rPr>
      </w:pPr>
      <w:bookmarkStart w:id="33" w:name="_Hlk193106883"/>
      <w:bookmarkEnd w:id="32"/>
      <w:r w:rsidRPr="000D024B">
        <w:rPr>
          <w:rFonts w:ascii="Arial" w:hAnsi="Arial" w:cs="Arial"/>
          <w:sz w:val="20"/>
          <w:szCs w:val="20"/>
        </w:rPr>
        <w:t>dowód wniesienia wadium, jeżeli wadium wnoszone jest w innej formie niż w pieniądzu;</w:t>
      </w:r>
    </w:p>
    <w:bookmarkEnd w:id="33"/>
    <w:p w14:paraId="00E6438F" w14:textId="6D814A51" w:rsidR="00E93B9D" w:rsidRPr="000D024B" w:rsidRDefault="00E93B9D" w:rsidP="00000F50">
      <w:pPr>
        <w:numPr>
          <w:ilvl w:val="1"/>
          <w:numId w:val="3"/>
        </w:numPr>
        <w:tabs>
          <w:tab w:val="clear" w:pos="-20"/>
          <w:tab w:val="num" w:pos="0"/>
          <w:tab w:val="left" w:pos="284"/>
          <w:tab w:val="left" w:pos="426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dokumenty i oświadczenia wymienione </w:t>
      </w:r>
      <w:r w:rsidRPr="000D024B">
        <w:rPr>
          <w:rFonts w:ascii="Arial" w:hAnsi="Arial" w:cs="Arial"/>
          <w:b/>
          <w:sz w:val="20"/>
          <w:szCs w:val="20"/>
          <w:u w:val="single"/>
        </w:rPr>
        <w:t>w rozdziale VI pkt 1 i 4.</w:t>
      </w:r>
    </w:p>
    <w:p w14:paraId="1CBA6ED6" w14:textId="5FD710AD" w:rsidR="00E93B9D" w:rsidRPr="000D024B" w:rsidRDefault="00E93B9D" w:rsidP="00000F50">
      <w:pPr>
        <w:numPr>
          <w:ilvl w:val="0"/>
          <w:numId w:val="3"/>
        </w:numPr>
        <w:tabs>
          <w:tab w:val="left" w:pos="284"/>
        </w:tabs>
        <w:ind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Złożenie oferty wyraża stanowczą wolę wykonawcy do zawarcia umowy na warunkach określonych</w:t>
      </w:r>
      <w:r w:rsidRPr="000D024B">
        <w:rPr>
          <w:rFonts w:ascii="Arial" w:hAnsi="Arial" w:cs="Arial"/>
          <w:sz w:val="20"/>
          <w:szCs w:val="20"/>
        </w:rPr>
        <w:br/>
        <w:t>w SWZ oraz w projekcie umowy, który stanowi załącznik do SWZ.</w:t>
      </w:r>
    </w:p>
    <w:p w14:paraId="373ACFD3" w14:textId="77777777" w:rsidR="00E93B9D" w:rsidRPr="000D024B" w:rsidRDefault="00E93B9D" w:rsidP="00000F50">
      <w:pPr>
        <w:numPr>
          <w:ilvl w:val="0"/>
          <w:numId w:val="3"/>
        </w:numPr>
        <w:tabs>
          <w:tab w:val="left" w:pos="0"/>
          <w:tab w:val="left" w:pos="142"/>
          <w:tab w:val="left" w:pos="284"/>
        </w:tabs>
        <w:ind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Oferta musi być podpisana przez osoby uprawnione do reprezentowania wykonawcy w obrocie gospodarczym zgodnie z aktem rejestracyjnym i wymogami ustawowymi, bądź przez osobę upoważnioną.</w:t>
      </w:r>
    </w:p>
    <w:p w14:paraId="6643ACF3" w14:textId="77777777" w:rsidR="00E93B9D" w:rsidRPr="000D024B" w:rsidRDefault="00E93B9D" w:rsidP="00000F50">
      <w:pPr>
        <w:numPr>
          <w:ilvl w:val="0"/>
          <w:numId w:val="3"/>
        </w:numPr>
        <w:tabs>
          <w:tab w:val="left" w:pos="0"/>
          <w:tab w:val="left" w:pos="142"/>
          <w:tab w:val="left" w:pos="284"/>
        </w:tabs>
        <w:ind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Jeżeli osoba/osoby podpisująca ofertę działa na podstawie pełnomocnictwa, to z jego treści musi jednoznacznie wynikać uprawnienie do podpisania oferty.</w:t>
      </w:r>
    </w:p>
    <w:p w14:paraId="4D4EDFF6" w14:textId="6FF0C011" w:rsidR="00E93B9D" w:rsidRPr="000D024B" w:rsidRDefault="00E93B9D" w:rsidP="00000F50">
      <w:pPr>
        <w:numPr>
          <w:ilvl w:val="0"/>
          <w:numId w:val="3"/>
        </w:numPr>
        <w:tabs>
          <w:tab w:val="left" w:pos="0"/>
          <w:tab w:val="left" w:pos="142"/>
          <w:tab w:val="left" w:pos="284"/>
        </w:tabs>
        <w:ind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Zamawiający żąda przedłożenia </w:t>
      </w:r>
      <w:r w:rsidRPr="000D024B">
        <w:rPr>
          <w:rFonts w:ascii="Arial" w:hAnsi="Arial" w:cs="Arial"/>
          <w:b/>
          <w:bCs/>
          <w:sz w:val="20"/>
          <w:szCs w:val="20"/>
        </w:rPr>
        <w:t>wraz z ofertą</w:t>
      </w:r>
      <w:r w:rsidRPr="000D024B">
        <w:rPr>
          <w:rFonts w:ascii="Arial" w:hAnsi="Arial" w:cs="Arial"/>
          <w:sz w:val="20"/>
          <w:szCs w:val="20"/>
        </w:rPr>
        <w:t xml:space="preserve">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oryginału dokumentu pełnomocnictwa</w:t>
      </w:r>
      <w:r w:rsidRPr="000D024B">
        <w:rPr>
          <w:rFonts w:ascii="Arial" w:eastAsia="Calibri" w:hAnsi="Arial" w:cs="Arial"/>
          <w:sz w:val="20"/>
          <w:szCs w:val="20"/>
        </w:rPr>
        <w:t>, które należy złożyć</w:t>
      </w:r>
      <w:r w:rsidR="0010721C" w:rsidRPr="000D024B">
        <w:rPr>
          <w:rFonts w:ascii="Arial" w:eastAsia="Calibri" w:hAnsi="Arial" w:cs="Arial"/>
          <w:sz w:val="20"/>
          <w:szCs w:val="20"/>
        </w:rPr>
        <w:t xml:space="preserve"> </w:t>
      </w:r>
      <w:r w:rsidRPr="000D024B">
        <w:rPr>
          <w:rFonts w:ascii="Arial" w:eastAsia="Calibri" w:hAnsi="Arial" w:cs="Arial"/>
          <w:sz w:val="20"/>
          <w:szCs w:val="20"/>
        </w:rPr>
        <w:t xml:space="preserve">w oryginale, w takiej samej formie, jak składana oferta, w formie elektronicznej </w:t>
      </w:r>
      <w:bookmarkStart w:id="34" w:name="_Hlk179485134"/>
      <w:r w:rsidRPr="000D024B">
        <w:rPr>
          <w:rFonts w:ascii="Arial" w:eastAsia="Calibri" w:hAnsi="Arial" w:cs="Arial"/>
          <w:sz w:val="20"/>
          <w:szCs w:val="20"/>
        </w:rPr>
        <w:t xml:space="preserve">lub w postaci elektronicznej opatrzonej podpisem zaufanym lub podpisem osobistym bądź </w:t>
      </w:r>
      <w:bookmarkStart w:id="35" w:name="_Hlk61823906"/>
      <w:r w:rsidRPr="000D024B">
        <w:rPr>
          <w:rFonts w:ascii="Arial" w:eastAsia="Calibri" w:hAnsi="Arial" w:cs="Arial"/>
          <w:sz w:val="20"/>
          <w:szCs w:val="20"/>
        </w:rPr>
        <w:t xml:space="preserve">elektronicznej kopii pełnomocnictwa </w:t>
      </w:r>
      <w:bookmarkEnd w:id="35"/>
      <w:r w:rsidRPr="000D024B">
        <w:rPr>
          <w:rFonts w:ascii="Arial" w:eastAsia="Calibri" w:hAnsi="Arial" w:cs="Arial"/>
          <w:sz w:val="20"/>
          <w:szCs w:val="20"/>
        </w:rPr>
        <w:t xml:space="preserve">poświadczonej za zgodność z oryginałem przy użyciu kwalifikowanego podpisu elektronicznego złożonego przez notariusza lub </w:t>
      </w:r>
      <w:r w:rsidRPr="000D024B">
        <w:rPr>
          <w:rFonts w:ascii="Arial" w:eastAsia="Calibri" w:hAnsi="Arial" w:cs="Arial"/>
          <w:sz w:val="20"/>
          <w:szCs w:val="20"/>
          <w:lang w:bidi="pl-PL"/>
        </w:rPr>
        <w:t>poprzez opatrzenie elektronicznej kopii pełnomocnictwa sporządzonej uprzednio w formie pisemnej kwalifikowanym podpisem elektronicznym, podpisem zaufanym lub podpisem osobistym mocodawcy</w:t>
      </w:r>
      <w:r w:rsidRPr="000D024B">
        <w:rPr>
          <w:rFonts w:ascii="Arial" w:eastAsia="Calibri" w:hAnsi="Arial" w:cs="Arial"/>
          <w:sz w:val="20"/>
          <w:szCs w:val="20"/>
        </w:rPr>
        <w:t>, o ile prawo do podpisania oferty nie wynika z innych</w:t>
      </w:r>
      <w:bookmarkEnd w:id="34"/>
      <w:r w:rsidRPr="000D024B">
        <w:rPr>
          <w:rFonts w:ascii="Arial" w:eastAsia="Calibri" w:hAnsi="Arial" w:cs="Arial"/>
          <w:sz w:val="20"/>
          <w:szCs w:val="20"/>
        </w:rPr>
        <w:t xml:space="preserve"> dokumentów złożonych wraz z ofertą.</w:t>
      </w:r>
    </w:p>
    <w:p w14:paraId="65F2B99B" w14:textId="77777777" w:rsidR="00E93B9D" w:rsidRPr="000D024B" w:rsidRDefault="00E93B9D" w:rsidP="00000F50">
      <w:pPr>
        <w:numPr>
          <w:ilvl w:val="0"/>
          <w:numId w:val="3"/>
        </w:numPr>
        <w:tabs>
          <w:tab w:val="left" w:pos="284"/>
          <w:tab w:val="left" w:pos="5894"/>
          <w:tab w:val="left" w:pos="9033"/>
        </w:tabs>
        <w:ind w:firstLine="0"/>
        <w:jc w:val="both"/>
        <w:rPr>
          <w:rFonts w:ascii="Arial" w:eastAsia="Calibri" w:hAnsi="Arial" w:cs="Arial"/>
          <w:sz w:val="20"/>
          <w:szCs w:val="20"/>
        </w:rPr>
      </w:pPr>
      <w:r w:rsidRPr="000D024B">
        <w:rPr>
          <w:rFonts w:ascii="Arial" w:eastAsia="Calibri" w:hAnsi="Arial" w:cs="Arial"/>
          <w:sz w:val="20"/>
          <w:szCs w:val="20"/>
        </w:rPr>
        <w:t>Dokumenty sporządzone w języku obcym muszą być przekazane wraz z tłumaczeniem na język polski.</w:t>
      </w:r>
    </w:p>
    <w:p w14:paraId="1939925D" w14:textId="3426A340" w:rsidR="00E93B9D" w:rsidRPr="000D024B" w:rsidRDefault="00E93B9D" w:rsidP="00000F50">
      <w:pPr>
        <w:numPr>
          <w:ilvl w:val="0"/>
          <w:numId w:val="3"/>
        </w:numPr>
        <w:tabs>
          <w:tab w:val="num" w:pos="284"/>
        </w:tabs>
        <w:ind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024B">
        <w:rPr>
          <w:rFonts w:ascii="Arial" w:hAnsi="Arial" w:cs="Arial"/>
          <w:b/>
          <w:bCs/>
          <w:sz w:val="20"/>
          <w:szCs w:val="20"/>
        </w:rPr>
        <w:t>W przypadku sporządzania oferty i załączników na innych drukach niż formularze załączone do niniejszej SWZ, należy zachować zakres danych zgodny z wymaganiami zamawiającego,</w:t>
      </w:r>
      <w:r w:rsidR="00337A41" w:rsidRPr="000D024B">
        <w:rPr>
          <w:rFonts w:ascii="Arial" w:hAnsi="Arial" w:cs="Arial"/>
          <w:b/>
          <w:bCs/>
          <w:sz w:val="20"/>
          <w:szCs w:val="20"/>
        </w:rPr>
        <w:br/>
      </w:r>
      <w:r w:rsidRPr="000D024B">
        <w:rPr>
          <w:rFonts w:ascii="Arial" w:hAnsi="Arial" w:cs="Arial"/>
          <w:b/>
          <w:bCs/>
          <w:sz w:val="20"/>
          <w:szCs w:val="20"/>
        </w:rPr>
        <w:t>w szczególności, oferta musi zawierać adres poczty elektronicznej wykonawcy lub pełnomocnika wykonawcy</w:t>
      </w:r>
      <w:r w:rsidR="00205A29" w:rsidRPr="000D024B">
        <w:rPr>
          <w:rFonts w:ascii="Arial" w:hAnsi="Arial" w:cs="Arial"/>
          <w:b/>
          <w:bCs/>
          <w:sz w:val="20"/>
          <w:szCs w:val="20"/>
        </w:rPr>
        <w:t>.</w:t>
      </w:r>
    </w:p>
    <w:p w14:paraId="2CB2E290" w14:textId="3B25A412" w:rsidR="00B96458" w:rsidRPr="000D024B" w:rsidRDefault="00205A29" w:rsidP="00000F50">
      <w:pPr>
        <w:numPr>
          <w:ilvl w:val="0"/>
          <w:numId w:val="3"/>
        </w:numPr>
        <w:tabs>
          <w:tab w:val="num" w:pos="284"/>
        </w:tabs>
        <w:ind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Wykonawca, który powoła się na rozwiązania równoważne opisywanym przez zamawiającego (poprzez odniesienie do norm, ocen technicznych, specyfikacji technicznych i systemów referencji technicznych,</w:t>
      </w:r>
      <w:r w:rsidRPr="000D024B">
        <w:rPr>
          <w:rFonts w:ascii="Arial" w:hAnsi="Arial" w:cs="Arial"/>
          <w:sz w:val="20"/>
          <w:szCs w:val="20"/>
        </w:rPr>
        <w:br/>
        <w:t xml:space="preserve">o których mowa w art. 101 ust. 1 pkt 2 oraz ust. 3 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 xml:space="preserve">) jest obowiązany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udowodnić w składanej ofercie</w:t>
      </w:r>
      <w:r w:rsidRPr="000D024B">
        <w:rPr>
          <w:rFonts w:ascii="Arial" w:hAnsi="Arial" w:cs="Arial"/>
          <w:sz w:val="20"/>
          <w:szCs w:val="20"/>
        </w:rPr>
        <w:t xml:space="preserve">, w szczególności za pomocą przedmiotowych środków dowodowych, o których mowa w art. 104-107 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 xml:space="preserve">, że proponowane rozwiązania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w równoważnym</w:t>
      </w:r>
      <w:r w:rsidRPr="000D024B">
        <w:rPr>
          <w:rFonts w:ascii="Arial" w:hAnsi="Arial" w:cs="Arial"/>
          <w:sz w:val="20"/>
          <w:szCs w:val="20"/>
        </w:rPr>
        <w:t xml:space="preserve"> stopniu spełniają wymagania określone w opisie przedmiotu zamówienia</w:t>
      </w:r>
      <w:r w:rsidR="00B96458" w:rsidRPr="000D024B">
        <w:rPr>
          <w:rFonts w:ascii="Arial" w:hAnsi="Arial" w:cs="Arial"/>
          <w:sz w:val="20"/>
          <w:szCs w:val="20"/>
        </w:rPr>
        <w:t>.</w:t>
      </w:r>
    </w:p>
    <w:p w14:paraId="193C575C" w14:textId="77777777" w:rsidR="00035CAF" w:rsidRPr="000D024B" w:rsidRDefault="00035CAF" w:rsidP="00000F50">
      <w:pPr>
        <w:widowControl w:val="0"/>
        <w:numPr>
          <w:ilvl w:val="0"/>
          <w:numId w:val="3"/>
        </w:numPr>
        <w:tabs>
          <w:tab w:val="clear" w:pos="0"/>
          <w:tab w:val="num" w:pos="284"/>
        </w:tabs>
        <w:suppressAutoHyphens/>
        <w:ind w:firstLine="0"/>
        <w:jc w:val="both"/>
        <w:rPr>
          <w:rFonts w:ascii="Arial" w:eastAsia="Lucida Sans Unicode" w:hAnsi="Arial" w:cs="Arial"/>
          <w:b/>
          <w:sz w:val="20"/>
          <w:szCs w:val="20"/>
          <w:u w:val="single"/>
          <w:lang w:eastAsia="en-US"/>
        </w:rPr>
      </w:pPr>
      <w:r w:rsidRPr="000D024B">
        <w:rPr>
          <w:rFonts w:ascii="Arial" w:eastAsia="Lucida Sans Unicode" w:hAnsi="Arial" w:cs="Arial"/>
          <w:b/>
          <w:sz w:val="20"/>
          <w:szCs w:val="20"/>
          <w:u w:val="single"/>
          <w:lang w:eastAsia="en-US"/>
        </w:rPr>
        <w:t>Zamawiający nie dopuszcza możliwości składania ofert częściowych.</w:t>
      </w:r>
    </w:p>
    <w:p w14:paraId="5D52675E" w14:textId="77777777" w:rsidR="00E93B9D" w:rsidRPr="000D024B" w:rsidRDefault="00E93B9D" w:rsidP="00000F50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14:paraId="6A0E10DD" w14:textId="4699D290" w:rsidR="00035CAF" w:rsidRPr="000D024B" w:rsidRDefault="00C97B65" w:rsidP="00000F50">
      <w:pPr>
        <w:keepNext/>
        <w:keepLines/>
        <w:widowControl w:val="0"/>
        <w:tabs>
          <w:tab w:val="left" w:pos="227"/>
        </w:tabs>
        <w:suppressAutoHyphens/>
        <w:rPr>
          <w:rFonts w:ascii="Arial" w:hAnsi="Arial" w:cs="Arial"/>
          <w:b/>
          <w:iCs/>
          <w:sz w:val="20"/>
          <w:szCs w:val="20"/>
          <w:lang w:eastAsia="zh-CN"/>
        </w:rPr>
      </w:pPr>
      <w:r w:rsidRPr="000D024B">
        <w:rPr>
          <w:rFonts w:ascii="Arial" w:hAnsi="Arial" w:cs="Arial"/>
          <w:b/>
          <w:iCs/>
          <w:sz w:val="20"/>
          <w:szCs w:val="20"/>
          <w:lang w:eastAsia="zh-CN"/>
        </w:rPr>
        <w:t>X. Wymagania dotyczące wadium</w:t>
      </w:r>
      <w:r w:rsidR="00035CAF" w:rsidRPr="000D024B">
        <w:rPr>
          <w:rFonts w:ascii="Arial" w:hAnsi="Arial" w:cs="Arial"/>
          <w:b/>
          <w:iCs/>
          <w:sz w:val="20"/>
          <w:szCs w:val="20"/>
          <w:lang w:eastAsia="zh-CN"/>
        </w:rPr>
        <w:t>:</w:t>
      </w:r>
    </w:p>
    <w:p w14:paraId="5322CA1E" w14:textId="54FE7C4B" w:rsidR="009522F7" w:rsidRPr="000D024B" w:rsidRDefault="009522F7" w:rsidP="00000F50">
      <w:pPr>
        <w:numPr>
          <w:ilvl w:val="3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Wysokość wadium ustala się w kwocie </w:t>
      </w:r>
      <w:r w:rsidR="00DA07D7" w:rsidRPr="000D024B">
        <w:rPr>
          <w:rFonts w:ascii="Arial" w:hAnsi="Arial" w:cs="Arial"/>
          <w:b/>
          <w:bCs/>
          <w:sz w:val="20"/>
          <w:szCs w:val="20"/>
        </w:rPr>
        <w:t>2</w:t>
      </w:r>
      <w:r w:rsidR="003C52C0" w:rsidRPr="000D024B">
        <w:rPr>
          <w:rFonts w:ascii="Arial" w:hAnsi="Arial" w:cs="Arial"/>
          <w:b/>
          <w:bCs/>
          <w:sz w:val="20"/>
          <w:szCs w:val="20"/>
        </w:rPr>
        <w:t>000</w:t>
      </w:r>
      <w:r w:rsidR="00286AF1" w:rsidRPr="000D024B">
        <w:rPr>
          <w:rFonts w:ascii="Arial" w:hAnsi="Arial" w:cs="Arial"/>
          <w:b/>
          <w:bCs/>
          <w:sz w:val="20"/>
          <w:szCs w:val="20"/>
        </w:rPr>
        <w:t xml:space="preserve">,00 </w:t>
      </w:r>
      <w:r w:rsidRPr="000D024B">
        <w:rPr>
          <w:rFonts w:ascii="Arial" w:hAnsi="Arial" w:cs="Arial"/>
          <w:sz w:val="20"/>
          <w:szCs w:val="20"/>
        </w:rPr>
        <w:t>zł.</w:t>
      </w:r>
    </w:p>
    <w:p w14:paraId="78B0D5A2" w14:textId="77777777" w:rsidR="009522F7" w:rsidRPr="000D024B" w:rsidRDefault="009522F7" w:rsidP="00000F50">
      <w:pPr>
        <w:numPr>
          <w:ilvl w:val="3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  <w:u w:val="single"/>
        </w:rPr>
      </w:pPr>
      <w:r w:rsidRPr="000D024B">
        <w:rPr>
          <w:rFonts w:ascii="Arial" w:hAnsi="Arial" w:cs="Arial"/>
          <w:sz w:val="20"/>
          <w:szCs w:val="20"/>
        </w:rPr>
        <w:t xml:space="preserve">Wadium wnosi się przed upływem terminu składania ofert, </w:t>
      </w:r>
      <w:r w:rsidRPr="000D024B">
        <w:rPr>
          <w:rFonts w:ascii="Arial" w:hAnsi="Arial" w:cs="Arial"/>
          <w:sz w:val="20"/>
          <w:szCs w:val="20"/>
          <w:u w:val="single"/>
        </w:rPr>
        <w:t>z oznaczeniem przedmiotowego postępowania.</w:t>
      </w:r>
    </w:p>
    <w:p w14:paraId="3300A7E8" w14:textId="77777777" w:rsidR="009522F7" w:rsidRPr="000D024B" w:rsidRDefault="009522F7" w:rsidP="00000F50">
      <w:pPr>
        <w:numPr>
          <w:ilvl w:val="3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Wadium może być wnoszone w formach określonych w art. 97 ust. 7 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>.</w:t>
      </w:r>
    </w:p>
    <w:p w14:paraId="3B363318" w14:textId="77777777" w:rsidR="009522F7" w:rsidRPr="000D024B" w:rsidRDefault="009522F7" w:rsidP="00000F50">
      <w:pPr>
        <w:numPr>
          <w:ilvl w:val="3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Jeżeli wadium jest wnoszone w formie gwarancji lub poręczenia, o których mowa w art. 97 ust. 7 pkt 2-4 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 xml:space="preserve">, wykonawca przekazuje zamawiającemu oryginał gwarancji lub poręczenia,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w postaci elektronicznej.</w:t>
      </w:r>
    </w:p>
    <w:p w14:paraId="2952E1F5" w14:textId="77777777" w:rsidR="009522F7" w:rsidRPr="000D024B" w:rsidRDefault="009522F7" w:rsidP="00000F50">
      <w:pPr>
        <w:numPr>
          <w:ilvl w:val="3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Wadium w pieniądzu wpłacać należy przelewem na </w:t>
      </w: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rachunek bankowy zamawiającego:</w:t>
      </w:r>
    </w:p>
    <w:p w14:paraId="6BB33D5B" w14:textId="68D99B9E" w:rsidR="009522F7" w:rsidRPr="000D024B" w:rsidRDefault="009522F7" w:rsidP="00000F50">
      <w:pPr>
        <w:tabs>
          <w:tab w:val="left" w:pos="284"/>
        </w:tabs>
        <w:ind w:left="720"/>
        <w:rPr>
          <w:rFonts w:ascii="Arial" w:hAnsi="Arial" w:cs="Arial"/>
          <w:b/>
          <w:sz w:val="20"/>
          <w:szCs w:val="20"/>
        </w:rPr>
      </w:pPr>
      <w:r w:rsidRPr="000D024B">
        <w:rPr>
          <w:rFonts w:ascii="Arial" w:hAnsi="Arial" w:cs="Arial"/>
          <w:b/>
          <w:sz w:val="20"/>
          <w:szCs w:val="20"/>
        </w:rPr>
        <w:tab/>
      </w:r>
      <w:r w:rsidRPr="000D024B">
        <w:rPr>
          <w:rFonts w:ascii="Arial" w:hAnsi="Arial" w:cs="Arial"/>
          <w:b/>
          <w:sz w:val="20"/>
          <w:szCs w:val="20"/>
        </w:rPr>
        <w:tab/>
      </w:r>
      <w:bookmarkStart w:id="36" w:name="_Hlk190795996"/>
      <w:bookmarkStart w:id="37" w:name="_Hlk190796180"/>
      <w:r w:rsidRPr="000D024B">
        <w:rPr>
          <w:rFonts w:ascii="Arial" w:hAnsi="Arial" w:cs="Arial"/>
          <w:b/>
          <w:sz w:val="20"/>
          <w:szCs w:val="20"/>
        </w:rPr>
        <w:t>nr konta:</w:t>
      </w:r>
      <w:bookmarkStart w:id="38" w:name="_Hlk129253507"/>
      <w:bookmarkEnd w:id="36"/>
      <w:r w:rsidR="005F64D1" w:rsidRPr="000D024B">
        <w:rPr>
          <w:rFonts w:ascii="Arial" w:hAnsi="Arial" w:cs="Arial"/>
          <w:b/>
          <w:sz w:val="20"/>
          <w:szCs w:val="20"/>
        </w:rPr>
        <w:tab/>
      </w:r>
      <w:r w:rsidR="00D40240" w:rsidRPr="000D024B">
        <w:rPr>
          <w:rFonts w:ascii="Arial" w:hAnsi="Arial" w:cs="Arial"/>
          <w:b/>
          <w:sz w:val="20"/>
          <w:szCs w:val="20"/>
        </w:rPr>
        <w:t>63 9376 0001 2003 0000 4847 0005</w:t>
      </w:r>
    </w:p>
    <w:bookmarkEnd w:id="37"/>
    <w:bookmarkEnd w:id="38"/>
    <w:p w14:paraId="5645C597" w14:textId="77777777" w:rsidR="009522F7" w:rsidRPr="000D024B" w:rsidRDefault="009522F7" w:rsidP="00000F50">
      <w:pPr>
        <w:numPr>
          <w:ilvl w:val="3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Poręczenia i gwarancje obejmować winny termin związania wykonawcy ofertą, przy czym pierwszym dniem terminu związania ofertą jest dzień, w którym upływa termin składania ofert.</w:t>
      </w:r>
    </w:p>
    <w:p w14:paraId="4DBA23AC" w14:textId="77777777" w:rsidR="009522F7" w:rsidRPr="000D024B" w:rsidRDefault="009522F7" w:rsidP="00000F50">
      <w:pPr>
        <w:numPr>
          <w:ilvl w:val="3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Gwarancje wadialne winny zawierać co najmniej bezwarunkowe i nieodwołalne w okresie obowiązywania</w:t>
      </w:r>
      <w:r w:rsidRPr="000D024B">
        <w:rPr>
          <w:rFonts w:ascii="Arial" w:hAnsi="Arial" w:cs="Arial"/>
          <w:sz w:val="20"/>
          <w:szCs w:val="20"/>
        </w:rPr>
        <w:br/>
        <w:t xml:space="preserve">i wymagalne na pierwsze żądanie zobowiązanie gwaranta (ubezpieczyciela, banku) do wypłaty zamawiającemu pełnej kwoty wadium w okolicznościach zatrzymania wadium - zgodnie z przepisami 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>.</w:t>
      </w:r>
    </w:p>
    <w:p w14:paraId="78F753F3" w14:textId="77777777" w:rsidR="009522F7" w:rsidRPr="000D024B" w:rsidRDefault="009522F7" w:rsidP="00000F50">
      <w:pPr>
        <w:numPr>
          <w:ilvl w:val="3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bCs/>
          <w:sz w:val="20"/>
          <w:szCs w:val="20"/>
        </w:rPr>
        <w:t xml:space="preserve">Treść gwarancji </w:t>
      </w:r>
      <w:r w:rsidRPr="000D024B">
        <w:rPr>
          <w:rFonts w:ascii="Arial" w:hAnsi="Arial" w:cs="Arial"/>
          <w:sz w:val="20"/>
          <w:szCs w:val="20"/>
        </w:rPr>
        <w:t>wadialnej</w:t>
      </w:r>
      <w:r w:rsidRPr="000D024B">
        <w:rPr>
          <w:rFonts w:ascii="Arial" w:hAnsi="Arial" w:cs="Arial"/>
          <w:bCs/>
          <w:sz w:val="20"/>
          <w:szCs w:val="20"/>
        </w:rPr>
        <w:t xml:space="preserve"> musi zawierać następujące elementy:</w:t>
      </w:r>
    </w:p>
    <w:p w14:paraId="435C82A5" w14:textId="77777777" w:rsidR="009522F7" w:rsidRPr="000D024B" w:rsidRDefault="009522F7" w:rsidP="00000F50">
      <w:pPr>
        <w:tabs>
          <w:tab w:val="left" w:pos="142"/>
          <w:tab w:val="left" w:pos="284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1) </w:t>
      </w:r>
      <w:r w:rsidRPr="000D024B">
        <w:rPr>
          <w:rFonts w:ascii="Arial" w:hAnsi="Arial" w:cs="Arial"/>
          <w:sz w:val="20"/>
          <w:szCs w:val="20"/>
        </w:rPr>
        <w:tab/>
        <w:t>nazwę dającego zlecenie (wykonawcy), beneficjenta gwarancji/poręczenia (zamawiającego), gwaranta (banku lub instytucji ubezpieczeniowej udzielających gwarancji/poręczenia) oraz wskazanie ich siedzib;</w:t>
      </w:r>
    </w:p>
    <w:p w14:paraId="4F0CC709" w14:textId="77777777" w:rsidR="009522F7" w:rsidRPr="000D024B" w:rsidRDefault="009522F7" w:rsidP="00000F50">
      <w:pPr>
        <w:tabs>
          <w:tab w:val="left" w:pos="142"/>
          <w:tab w:val="left" w:pos="284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lastRenderedPageBreak/>
        <w:t xml:space="preserve">2) </w:t>
      </w:r>
      <w:r w:rsidRPr="000D024B">
        <w:rPr>
          <w:rFonts w:ascii="Arial" w:hAnsi="Arial" w:cs="Arial"/>
          <w:sz w:val="20"/>
          <w:szCs w:val="20"/>
        </w:rPr>
        <w:tab/>
        <w:t>określenie wierzytelności, która ma być zabezpieczona gwarancją/poręczeniem – określenie przedmiotu zamówienia;</w:t>
      </w:r>
    </w:p>
    <w:p w14:paraId="383C8EF8" w14:textId="77777777" w:rsidR="009522F7" w:rsidRPr="000D024B" w:rsidRDefault="009522F7" w:rsidP="00000F50">
      <w:pPr>
        <w:tabs>
          <w:tab w:val="left" w:pos="142"/>
          <w:tab w:val="left" w:pos="284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3) </w:t>
      </w:r>
      <w:r w:rsidRPr="000D024B">
        <w:rPr>
          <w:rFonts w:ascii="Arial" w:hAnsi="Arial" w:cs="Arial"/>
          <w:sz w:val="20"/>
          <w:szCs w:val="20"/>
        </w:rPr>
        <w:tab/>
        <w:t>kwotę gwarancji/poręczenia;</w:t>
      </w:r>
    </w:p>
    <w:p w14:paraId="06458CC0" w14:textId="6E090DF4" w:rsidR="009522F7" w:rsidRPr="000D024B" w:rsidRDefault="009522F7" w:rsidP="00000F50">
      <w:pPr>
        <w:tabs>
          <w:tab w:val="left" w:pos="142"/>
          <w:tab w:val="left" w:pos="284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4) </w:t>
      </w:r>
      <w:r w:rsidRPr="000D024B">
        <w:rPr>
          <w:rFonts w:ascii="Arial" w:hAnsi="Arial" w:cs="Arial"/>
          <w:sz w:val="20"/>
          <w:szCs w:val="20"/>
        </w:rPr>
        <w:tab/>
        <w:t>zobowiązanie gwaranta/poręczyciela do zapłacenia bezwarunkowo i nieodwołalnie kwoty gwarancji</w:t>
      </w:r>
      <w:r w:rsidR="005C075E" w:rsidRPr="000D024B">
        <w:rPr>
          <w:rFonts w:ascii="Arial" w:hAnsi="Arial" w:cs="Arial"/>
          <w:sz w:val="20"/>
          <w:szCs w:val="20"/>
        </w:rPr>
        <w:t xml:space="preserve"> </w:t>
      </w:r>
      <w:r w:rsidRPr="000D024B">
        <w:rPr>
          <w:rFonts w:ascii="Arial" w:hAnsi="Arial" w:cs="Arial"/>
          <w:sz w:val="20"/>
          <w:szCs w:val="20"/>
        </w:rPr>
        <w:t xml:space="preserve">/poręczenia na pierwsze pisemne żądanie zamawiającego w okolicznościach określonych w art. 98 ust. 6 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>.</w:t>
      </w:r>
    </w:p>
    <w:p w14:paraId="480AFA2E" w14:textId="77777777" w:rsidR="00035CAF" w:rsidRPr="000D024B" w:rsidRDefault="00035CAF" w:rsidP="00000F50">
      <w:pPr>
        <w:keepNext/>
        <w:keepLines/>
        <w:widowControl w:val="0"/>
        <w:tabs>
          <w:tab w:val="left" w:pos="227"/>
        </w:tabs>
        <w:suppressAutoHyphens/>
        <w:rPr>
          <w:rFonts w:ascii="Arial" w:hAnsi="Arial" w:cs="Arial"/>
          <w:b/>
          <w:bCs/>
          <w:sz w:val="20"/>
          <w:szCs w:val="20"/>
        </w:rPr>
      </w:pPr>
    </w:p>
    <w:p w14:paraId="0513BF62" w14:textId="5D5190B4" w:rsidR="00E93B9D" w:rsidRPr="000D024B" w:rsidRDefault="00E93B9D" w:rsidP="00000F50">
      <w:pPr>
        <w:outlineLvl w:val="6"/>
        <w:rPr>
          <w:rFonts w:ascii="Arial" w:eastAsia="Calibri" w:hAnsi="Arial" w:cs="Arial"/>
          <w:b/>
          <w:bCs/>
          <w:sz w:val="20"/>
          <w:szCs w:val="20"/>
        </w:rPr>
      </w:pPr>
      <w:r w:rsidRPr="000D024B">
        <w:rPr>
          <w:rFonts w:ascii="Arial" w:eastAsia="Calibri" w:hAnsi="Arial" w:cs="Arial"/>
          <w:b/>
          <w:bCs/>
          <w:sz w:val="20"/>
          <w:szCs w:val="20"/>
        </w:rPr>
        <w:t>X</w:t>
      </w:r>
      <w:r w:rsidR="00C97B65" w:rsidRPr="000D024B">
        <w:rPr>
          <w:rFonts w:ascii="Arial" w:eastAsia="Calibri" w:hAnsi="Arial" w:cs="Arial"/>
          <w:b/>
          <w:bCs/>
          <w:sz w:val="20"/>
          <w:szCs w:val="20"/>
        </w:rPr>
        <w:t>I</w:t>
      </w:r>
      <w:r w:rsidRPr="000D024B">
        <w:rPr>
          <w:rFonts w:ascii="Arial" w:eastAsia="Calibri" w:hAnsi="Arial" w:cs="Arial"/>
          <w:b/>
          <w:bCs/>
          <w:sz w:val="20"/>
          <w:szCs w:val="20"/>
        </w:rPr>
        <w:t>. Opis sposobu obliczenia ceny:</w:t>
      </w:r>
    </w:p>
    <w:p w14:paraId="7647FA5E" w14:textId="5FA2C49A" w:rsidR="00993D46" w:rsidRPr="000D024B" w:rsidRDefault="00035CAF" w:rsidP="00000F50">
      <w:pPr>
        <w:pStyle w:val="Akapitzlist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  <w:lang w:eastAsia="ar-SA"/>
        </w:rPr>
        <w:t xml:space="preserve">Wykonawca zobowiązany jest podać </w:t>
      </w:r>
      <w:r w:rsidRPr="000D024B">
        <w:rPr>
          <w:rFonts w:ascii="Arial" w:hAnsi="Arial" w:cs="Arial"/>
          <w:b/>
          <w:bCs/>
          <w:sz w:val="20"/>
          <w:szCs w:val="20"/>
          <w:lang w:eastAsia="ar-SA"/>
        </w:rPr>
        <w:t xml:space="preserve">w ofercie </w:t>
      </w:r>
      <w:r w:rsidR="00993D46" w:rsidRPr="000D024B">
        <w:rPr>
          <w:rFonts w:ascii="Arial" w:hAnsi="Arial" w:cs="Arial"/>
          <w:b/>
          <w:bCs/>
          <w:sz w:val="20"/>
          <w:szCs w:val="20"/>
          <w:lang w:eastAsia="ar-SA"/>
        </w:rPr>
        <w:t xml:space="preserve">łączną </w:t>
      </w:r>
      <w:r w:rsidRPr="000D024B">
        <w:rPr>
          <w:rFonts w:ascii="Arial" w:hAnsi="Arial" w:cs="Arial"/>
          <w:b/>
          <w:bCs/>
          <w:sz w:val="20"/>
          <w:szCs w:val="20"/>
          <w:lang w:eastAsia="ar-SA"/>
        </w:rPr>
        <w:t xml:space="preserve">cenę </w:t>
      </w:r>
      <w:r w:rsidRPr="000D024B">
        <w:rPr>
          <w:rFonts w:ascii="Arial" w:hAnsi="Arial" w:cs="Arial"/>
          <w:sz w:val="20"/>
          <w:szCs w:val="20"/>
          <w:lang w:eastAsia="ar-SA"/>
        </w:rPr>
        <w:t>brutto</w:t>
      </w:r>
      <w:r w:rsidR="00993D46" w:rsidRPr="000D024B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0D024B">
        <w:rPr>
          <w:rFonts w:ascii="Arial" w:hAnsi="Arial" w:cs="Arial"/>
          <w:sz w:val="20"/>
          <w:szCs w:val="20"/>
          <w:lang w:eastAsia="ar-SA"/>
        </w:rPr>
        <w:t xml:space="preserve">za wykonanie przedmiotu zamówienia, będącą </w:t>
      </w:r>
      <w:r w:rsidR="00993D46" w:rsidRPr="000D024B">
        <w:rPr>
          <w:rFonts w:ascii="Arial" w:hAnsi="Arial" w:cs="Arial"/>
          <w:sz w:val="20"/>
          <w:szCs w:val="20"/>
          <w:lang w:eastAsia="ar-SA"/>
        </w:rPr>
        <w:t>sumą cen ryczałtowych brutto</w:t>
      </w:r>
      <w:r w:rsidR="00000F50" w:rsidRPr="000D024B">
        <w:rPr>
          <w:rFonts w:ascii="Arial" w:hAnsi="Arial" w:cs="Arial"/>
          <w:sz w:val="20"/>
          <w:szCs w:val="20"/>
          <w:lang w:eastAsia="ar-SA"/>
        </w:rPr>
        <w:t xml:space="preserve"> </w:t>
      </w:r>
      <w:r w:rsidR="00993D46" w:rsidRPr="000D024B">
        <w:rPr>
          <w:rFonts w:ascii="Arial" w:hAnsi="Arial" w:cs="Arial"/>
          <w:sz w:val="20"/>
          <w:szCs w:val="20"/>
          <w:lang w:bidi="pl-PL"/>
        </w:rPr>
        <w:t xml:space="preserve">odpowiednich elementów </w:t>
      </w:r>
      <w:r w:rsidR="00AB656F" w:rsidRPr="000D024B">
        <w:rPr>
          <w:rFonts w:ascii="Arial" w:hAnsi="Arial" w:cs="Arial"/>
          <w:sz w:val="20"/>
          <w:szCs w:val="20"/>
          <w:lang w:bidi="pl-PL"/>
        </w:rPr>
        <w:t xml:space="preserve">(części) </w:t>
      </w:r>
      <w:r w:rsidR="00993D46" w:rsidRPr="000D024B">
        <w:rPr>
          <w:rFonts w:ascii="Arial" w:hAnsi="Arial" w:cs="Arial"/>
          <w:sz w:val="20"/>
          <w:szCs w:val="20"/>
          <w:lang w:bidi="pl-PL"/>
        </w:rPr>
        <w:t xml:space="preserve">objętych przedmiotem zamówienia </w:t>
      </w:r>
      <w:r w:rsidR="00993D46" w:rsidRPr="000D024B">
        <w:rPr>
          <w:rFonts w:ascii="Arial" w:hAnsi="Arial" w:cs="Arial"/>
          <w:b/>
          <w:sz w:val="20"/>
          <w:szCs w:val="20"/>
          <w:lang w:bidi="pl-PL"/>
        </w:rPr>
        <w:t>oraz ceny ryczałtowe brutto</w:t>
      </w:r>
      <w:r w:rsidR="00000F50" w:rsidRPr="000D024B">
        <w:rPr>
          <w:rFonts w:ascii="Arial" w:hAnsi="Arial" w:cs="Arial"/>
          <w:b/>
          <w:sz w:val="20"/>
          <w:szCs w:val="20"/>
          <w:lang w:bidi="pl-PL"/>
        </w:rPr>
        <w:t xml:space="preserve"> </w:t>
      </w:r>
      <w:r w:rsidR="00993D46" w:rsidRPr="000D024B">
        <w:rPr>
          <w:rFonts w:ascii="Arial" w:hAnsi="Arial" w:cs="Arial"/>
          <w:b/>
          <w:sz w:val="20"/>
          <w:szCs w:val="20"/>
          <w:u w:val="single"/>
          <w:lang w:bidi="pl-PL"/>
        </w:rPr>
        <w:t>wszystkich</w:t>
      </w:r>
      <w:r w:rsidR="00993D46" w:rsidRPr="000D024B">
        <w:rPr>
          <w:rFonts w:ascii="Arial" w:hAnsi="Arial" w:cs="Arial"/>
          <w:b/>
          <w:sz w:val="20"/>
          <w:szCs w:val="20"/>
          <w:lang w:bidi="pl-PL"/>
        </w:rPr>
        <w:t xml:space="preserve"> elementów</w:t>
      </w:r>
      <w:r w:rsidR="00993D46" w:rsidRPr="000D024B">
        <w:rPr>
          <w:rFonts w:ascii="Arial" w:hAnsi="Arial" w:cs="Arial"/>
          <w:sz w:val="20"/>
          <w:szCs w:val="20"/>
          <w:lang w:bidi="pl-PL"/>
        </w:rPr>
        <w:t xml:space="preserve"> </w:t>
      </w:r>
      <w:r w:rsidR="00AB656F" w:rsidRPr="000D024B">
        <w:rPr>
          <w:rFonts w:ascii="Arial" w:hAnsi="Arial" w:cs="Arial"/>
          <w:sz w:val="20"/>
          <w:szCs w:val="20"/>
          <w:lang w:bidi="pl-PL"/>
        </w:rPr>
        <w:t xml:space="preserve">(części) </w:t>
      </w:r>
      <w:r w:rsidR="00993D46" w:rsidRPr="000D024B">
        <w:rPr>
          <w:rFonts w:ascii="Arial" w:hAnsi="Arial" w:cs="Arial"/>
          <w:sz w:val="20"/>
          <w:szCs w:val="20"/>
          <w:lang w:bidi="pl-PL"/>
        </w:rPr>
        <w:t xml:space="preserve">określonych odpowiednio w opisie przedmiotu zamówienia </w:t>
      </w:r>
      <w:r w:rsidR="00993D46" w:rsidRPr="000D024B">
        <w:rPr>
          <w:rFonts w:ascii="Arial" w:hAnsi="Arial" w:cs="Arial"/>
          <w:sz w:val="20"/>
          <w:szCs w:val="20"/>
        </w:rPr>
        <w:t>(podając je w zapisie liczbowym), uwzględniające podatek od towarów i usług w stawce właściwej na dzień złożenia oferty</w:t>
      </w:r>
      <w:r w:rsidR="00000F50" w:rsidRPr="000D024B">
        <w:rPr>
          <w:rFonts w:ascii="Arial" w:hAnsi="Arial" w:cs="Arial"/>
          <w:sz w:val="20"/>
          <w:szCs w:val="20"/>
        </w:rPr>
        <w:t>.</w:t>
      </w:r>
    </w:p>
    <w:p w14:paraId="2F2CDD37" w14:textId="51AE6246" w:rsidR="00C92FD8" w:rsidRPr="000D024B" w:rsidRDefault="00C92FD8" w:rsidP="00000F50">
      <w:pPr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Jeżeli została złożona oferta, której wybór prowadziłby do </w:t>
      </w:r>
      <w:r w:rsidRPr="000D024B">
        <w:rPr>
          <w:rFonts w:ascii="Arial" w:hAnsi="Arial" w:cs="Arial"/>
          <w:sz w:val="20"/>
          <w:szCs w:val="20"/>
          <w:u w:val="single"/>
        </w:rPr>
        <w:t>powstania u zamawiającego obowiązku podatkowego</w:t>
      </w:r>
      <w:r w:rsidRPr="000D024B">
        <w:rPr>
          <w:rFonts w:ascii="Arial" w:hAnsi="Arial" w:cs="Arial"/>
          <w:sz w:val="20"/>
          <w:szCs w:val="20"/>
        </w:rPr>
        <w:t xml:space="preserve"> zgodnie z </w:t>
      </w:r>
      <w:bookmarkStart w:id="39" w:name="_Hlk61812896"/>
      <w:r w:rsidRPr="000D024B">
        <w:rPr>
          <w:rFonts w:ascii="Arial" w:hAnsi="Arial" w:cs="Arial"/>
          <w:sz w:val="20"/>
          <w:szCs w:val="20"/>
        </w:rPr>
        <w:t>ustawą z dnia 11 marca 2004r. o podatku od towarów i usług (</w:t>
      </w:r>
      <w:proofErr w:type="spellStart"/>
      <w:r w:rsidRPr="000D024B">
        <w:rPr>
          <w:rFonts w:ascii="Arial" w:hAnsi="Arial" w:cs="Arial"/>
          <w:sz w:val="20"/>
          <w:szCs w:val="20"/>
        </w:rPr>
        <w:t>t.j</w:t>
      </w:r>
      <w:proofErr w:type="spellEnd"/>
      <w:r w:rsidRPr="000D024B">
        <w:rPr>
          <w:rFonts w:ascii="Arial" w:hAnsi="Arial" w:cs="Arial"/>
          <w:sz w:val="20"/>
          <w:szCs w:val="20"/>
        </w:rPr>
        <w:t>. Dz.U. z 20</w:t>
      </w:r>
      <w:r w:rsidR="00FD4CB8" w:rsidRPr="000D024B">
        <w:rPr>
          <w:rFonts w:ascii="Arial" w:hAnsi="Arial" w:cs="Arial"/>
          <w:sz w:val="20"/>
          <w:szCs w:val="20"/>
        </w:rPr>
        <w:t>24 poz</w:t>
      </w:r>
      <w:r w:rsidR="00895F12" w:rsidRPr="000D024B">
        <w:rPr>
          <w:rFonts w:ascii="Arial" w:hAnsi="Arial" w:cs="Arial"/>
          <w:sz w:val="20"/>
          <w:szCs w:val="20"/>
        </w:rPr>
        <w:t>.</w:t>
      </w:r>
      <w:r w:rsidR="00FD4CB8" w:rsidRPr="000D024B">
        <w:rPr>
          <w:rFonts w:ascii="Arial" w:hAnsi="Arial" w:cs="Arial"/>
          <w:sz w:val="20"/>
          <w:szCs w:val="20"/>
        </w:rPr>
        <w:t xml:space="preserve"> 361</w:t>
      </w:r>
      <w:r w:rsidR="00E05550" w:rsidRPr="000D024B">
        <w:rPr>
          <w:rFonts w:ascii="Arial" w:hAnsi="Arial" w:cs="Arial"/>
          <w:sz w:val="20"/>
          <w:szCs w:val="20"/>
        </w:rPr>
        <w:t xml:space="preserve"> ze zm.</w:t>
      </w:r>
      <w:r w:rsidRPr="000D024B">
        <w:rPr>
          <w:rFonts w:ascii="Arial" w:hAnsi="Arial" w:cs="Arial"/>
          <w:sz w:val="20"/>
          <w:szCs w:val="20"/>
        </w:rPr>
        <w:t xml:space="preserve">), </w:t>
      </w:r>
      <w:bookmarkEnd w:id="39"/>
      <w:r w:rsidRPr="000D024B">
        <w:rPr>
          <w:rFonts w:ascii="Arial" w:hAnsi="Arial" w:cs="Arial"/>
          <w:sz w:val="20"/>
          <w:szCs w:val="20"/>
        </w:rPr>
        <w:t>dla celów zastosowania kryterium ceny zamawiający dolicza do przedstawionej w tej ofercie ceny kwotę podatku od towarów i usług, którą miałby obowiązek rozliczyć.</w:t>
      </w:r>
    </w:p>
    <w:p w14:paraId="672F601B" w14:textId="77777777" w:rsidR="00C92FD8" w:rsidRPr="000D024B" w:rsidRDefault="00C92FD8" w:rsidP="00000F50">
      <w:pPr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 W ofercie, o której mowa w pkt 2, </w:t>
      </w:r>
      <w:r w:rsidRPr="000D024B">
        <w:rPr>
          <w:rFonts w:ascii="Arial" w:hAnsi="Arial" w:cs="Arial"/>
          <w:sz w:val="20"/>
          <w:szCs w:val="20"/>
          <w:u w:val="single"/>
        </w:rPr>
        <w:t>wykonawca ma obowiązek</w:t>
      </w:r>
      <w:r w:rsidRPr="000D024B">
        <w:rPr>
          <w:rFonts w:ascii="Arial" w:hAnsi="Arial" w:cs="Arial"/>
          <w:sz w:val="20"/>
          <w:szCs w:val="20"/>
        </w:rPr>
        <w:t>:</w:t>
      </w:r>
    </w:p>
    <w:p w14:paraId="1F86DB31" w14:textId="77777777" w:rsidR="00C92FD8" w:rsidRPr="000D024B" w:rsidRDefault="00C92FD8" w:rsidP="00000F50">
      <w:pPr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1) poinformowania zamawiającego, że wybór jego oferty będzie prowadził do powstania u zamawiającego obowiązku podatkowego;</w:t>
      </w:r>
    </w:p>
    <w:p w14:paraId="1393ADD6" w14:textId="77777777" w:rsidR="00C92FD8" w:rsidRPr="000D024B" w:rsidRDefault="00C92FD8" w:rsidP="00000F50">
      <w:pPr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2) wskazania nazwy (rodzaju) towaru lub usługi, których dostawa lub świadczenie będą prowadziły do powstania obowiązku podatkowego;</w:t>
      </w:r>
    </w:p>
    <w:p w14:paraId="2380A5B6" w14:textId="77777777" w:rsidR="00C92FD8" w:rsidRPr="000D024B" w:rsidRDefault="00C92FD8" w:rsidP="00000F50">
      <w:pPr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3) wskazania wartości towaru lub usługi objętego obowiązkiem podatkowym zamawiającego, bez kwoty podatku;</w:t>
      </w:r>
    </w:p>
    <w:p w14:paraId="19620F16" w14:textId="77777777" w:rsidR="00C92FD8" w:rsidRPr="000D024B" w:rsidRDefault="00C92FD8" w:rsidP="00000F50">
      <w:pPr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4) wskazania stawki podatku od towarów i usług, która zgodnie z wiedzą wykonawcy, będzie miała zastosowanie.</w:t>
      </w:r>
    </w:p>
    <w:p w14:paraId="61E97BE8" w14:textId="77777777" w:rsidR="00C92FD8" w:rsidRPr="000D024B" w:rsidRDefault="00C92FD8" w:rsidP="00000F50">
      <w:pPr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0D024B">
        <w:rPr>
          <w:rFonts w:ascii="Arial" w:eastAsia="Calibri" w:hAnsi="Arial" w:cs="Arial"/>
          <w:sz w:val="20"/>
          <w:szCs w:val="20"/>
        </w:rPr>
        <w:t xml:space="preserve">Wzór formularza ofertowego został opracowany przy założeniu, iż wybór oferty nie będzie prowadzić do powstania u zamawiającego obowiązku podatkowego w zakresie podatku od towarów i usług. </w:t>
      </w:r>
    </w:p>
    <w:p w14:paraId="0D13D8C6" w14:textId="77777777" w:rsidR="00E93B9D" w:rsidRPr="000D024B" w:rsidRDefault="00E93B9D" w:rsidP="00000F50">
      <w:pPr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4D6FDF0C" w14:textId="1D294181" w:rsidR="00E93B9D" w:rsidRPr="000D024B" w:rsidRDefault="00E93B9D" w:rsidP="00000F50">
      <w:pPr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0D024B">
        <w:rPr>
          <w:rFonts w:ascii="Arial" w:eastAsia="Calibri" w:hAnsi="Arial" w:cs="Arial"/>
          <w:b/>
          <w:bCs/>
          <w:sz w:val="20"/>
          <w:szCs w:val="20"/>
        </w:rPr>
        <w:t>XI</w:t>
      </w:r>
      <w:r w:rsidR="00C97B65" w:rsidRPr="000D024B">
        <w:rPr>
          <w:rFonts w:ascii="Arial" w:eastAsia="Calibri" w:hAnsi="Arial" w:cs="Arial"/>
          <w:b/>
          <w:bCs/>
          <w:sz w:val="20"/>
          <w:szCs w:val="20"/>
        </w:rPr>
        <w:t>I</w:t>
      </w:r>
      <w:r w:rsidRPr="000D024B">
        <w:rPr>
          <w:rFonts w:ascii="Arial" w:eastAsia="Calibri" w:hAnsi="Arial" w:cs="Arial"/>
          <w:b/>
          <w:bCs/>
          <w:sz w:val="20"/>
          <w:szCs w:val="20"/>
        </w:rPr>
        <w:t>. Opis kryterium, którymi zamawiający będzie się kierował przy wyborze oferty i sposób oceny ofert:</w:t>
      </w:r>
    </w:p>
    <w:p w14:paraId="18D0D31F" w14:textId="77777777" w:rsidR="009522F7" w:rsidRPr="000D024B" w:rsidRDefault="009522F7" w:rsidP="00000F50">
      <w:pPr>
        <w:tabs>
          <w:tab w:val="left" w:pos="284"/>
        </w:tabs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D024B">
        <w:rPr>
          <w:rFonts w:ascii="Arial" w:eastAsia="Calibri" w:hAnsi="Arial" w:cs="Arial"/>
          <w:sz w:val="20"/>
          <w:szCs w:val="20"/>
          <w:lang w:eastAsia="ar-SA"/>
        </w:rPr>
        <w:t>Przy wyborze najkorzystniejszej oferty zamawiający będzie się kierował jedynym kryterium, jakim jest najniższa cena.</w:t>
      </w:r>
    </w:p>
    <w:p w14:paraId="00849BD9" w14:textId="77777777" w:rsidR="00A33EFA" w:rsidRPr="000D024B" w:rsidRDefault="00A33EFA" w:rsidP="00000F50">
      <w:pPr>
        <w:tabs>
          <w:tab w:val="left" w:pos="284"/>
        </w:tabs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54B1A905" w14:textId="52C2ABDB" w:rsidR="00C97B65" w:rsidRPr="000D024B" w:rsidRDefault="00C97B65" w:rsidP="00000F50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0D024B">
        <w:rPr>
          <w:rFonts w:ascii="Arial" w:hAnsi="Arial" w:cs="Arial"/>
          <w:b/>
          <w:bCs/>
          <w:sz w:val="20"/>
          <w:szCs w:val="20"/>
        </w:rPr>
        <w:t>XIII. Sposób oraz termin składania i otwarcia ofert:</w:t>
      </w:r>
    </w:p>
    <w:p w14:paraId="3EADFA76" w14:textId="15A03F47" w:rsidR="00C97B65" w:rsidRPr="000D024B" w:rsidRDefault="00C97B65" w:rsidP="00000F50">
      <w:pPr>
        <w:numPr>
          <w:ilvl w:val="0"/>
          <w:numId w:val="2"/>
        </w:numPr>
        <w:tabs>
          <w:tab w:val="clear" w:pos="0"/>
          <w:tab w:val="num" w:pos="284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D024B">
        <w:rPr>
          <w:rFonts w:ascii="Arial" w:hAnsi="Arial" w:cs="Arial"/>
          <w:sz w:val="20"/>
          <w:szCs w:val="20"/>
        </w:rPr>
        <w:t xml:space="preserve">Ofertę należy złożyć </w:t>
      </w:r>
      <w:r w:rsidRPr="000D024B">
        <w:rPr>
          <w:rFonts w:ascii="Arial" w:hAnsi="Arial" w:cs="Arial"/>
          <w:b/>
          <w:bCs/>
          <w:sz w:val="20"/>
          <w:szCs w:val="20"/>
        </w:rPr>
        <w:t xml:space="preserve">w terminie do dnia </w:t>
      </w:r>
      <w:bookmarkStart w:id="40" w:name="_Hlk163729942"/>
      <w:r w:rsidR="00A83753" w:rsidRPr="000D024B">
        <w:rPr>
          <w:rFonts w:ascii="Arial" w:hAnsi="Arial" w:cs="Arial"/>
          <w:b/>
          <w:bCs/>
          <w:sz w:val="20"/>
          <w:szCs w:val="20"/>
        </w:rPr>
        <w:t>1</w:t>
      </w:r>
      <w:r w:rsidR="005A7245" w:rsidRPr="000D024B">
        <w:rPr>
          <w:rFonts w:ascii="Arial" w:hAnsi="Arial" w:cs="Arial"/>
          <w:b/>
          <w:bCs/>
          <w:sz w:val="20"/>
          <w:szCs w:val="20"/>
        </w:rPr>
        <w:t>6</w:t>
      </w:r>
      <w:r w:rsidR="007D5C2F" w:rsidRPr="000D024B">
        <w:rPr>
          <w:rFonts w:ascii="Arial" w:hAnsi="Arial" w:cs="Arial"/>
          <w:b/>
          <w:bCs/>
          <w:sz w:val="20"/>
          <w:szCs w:val="20"/>
        </w:rPr>
        <w:t>.06</w:t>
      </w:r>
      <w:r w:rsidR="0010721C" w:rsidRPr="000D024B">
        <w:rPr>
          <w:rFonts w:ascii="Arial" w:hAnsi="Arial" w:cs="Arial"/>
          <w:b/>
          <w:bCs/>
          <w:sz w:val="20"/>
          <w:szCs w:val="20"/>
        </w:rPr>
        <w:t>.</w:t>
      </w:r>
      <w:r w:rsidR="00893A0F" w:rsidRPr="000D024B">
        <w:rPr>
          <w:rFonts w:ascii="Arial" w:hAnsi="Arial" w:cs="Arial"/>
          <w:b/>
          <w:bCs/>
          <w:sz w:val="20"/>
          <w:szCs w:val="20"/>
        </w:rPr>
        <w:t>202</w:t>
      </w:r>
      <w:r w:rsidR="00E2219A" w:rsidRPr="000D024B">
        <w:rPr>
          <w:rFonts w:ascii="Arial" w:hAnsi="Arial" w:cs="Arial"/>
          <w:b/>
          <w:bCs/>
          <w:sz w:val="20"/>
          <w:szCs w:val="20"/>
        </w:rPr>
        <w:t>5</w:t>
      </w:r>
      <w:r w:rsidRPr="000D024B">
        <w:rPr>
          <w:rFonts w:ascii="Arial" w:hAnsi="Arial" w:cs="Arial"/>
          <w:b/>
          <w:bCs/>
          <w:sz w:val="20"/>
          <w:szCs w:val="20"/>
        </w:rPr>
        <w:t xml:space="preserve">r. </w:t>
      </w:r>
      <w:bookmarkEnd w:id="40"/>
      <w:r w:rsidRPr="000D024B">
        <w:rPr>
          <w:rFonts w:ascii="Arial" w:hAnsi="Arial" w:cs="Arial"/>
          <w:b/>
          <w:bCs/>
          <w:sz w:val="20"/>
          <w:szCs w:val="20"/>
        </w:rPr>
        <w:t xml:space="preserve">do godziny </w:t>
      </w:r>
      <w:r w:rsidR="009250A1" w:rsidRPr="000D024B">
        <w:rPr>
          <w:rFonts w:ascii="Arial" w:hAnsi="Arial" w:cs="Arial"/>
          <w:b/>
          <w:bCs/>
          <w:sz w:val="20"/>
          <w:szCs w:val="20"/>
        </w:rPr>
        <w:t>1</w:t>
      </w:r>
      <w:r w:rsidR="00974E7B" w:rsidRPr="000D024B">
        <w:rPr>
          <w:rFonts w:ascii="Arial" w:hAnsi="Arial" w:cs="Arial"/>
          <w:b/>
          <w:bCs/>
          <w:sz w:val="20"/>
          <w:szCs w:val="20"/>
        </w:rPr>
        <w:t>1</w:t>
      </w:r>
      <w:r w:rsidRPr="000D024B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za pośrednictwem Platformy</w:t>
      </w:r>
      <w:r w:rsidR="00A33EFA" w:rsidRPr="000D024B">
        <w:rPr>
          <w:rFonts w:ascii="Arial" w:hAnsi="Arial" w:cs="Arial"/>
          <w:b/>
          <w:bCs/>
          <w:sz w:val="20"/>
          <w:szCs w:val="20"/>
          <w:u w:val="single"/>
        </w:rPr>
        <w:br/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e-Zamówienia</w:t>
      </w:r>
      <w:r w:rsidR="00C44538" w:rsidRPr="000D024B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336E4BF2" w14:textId="571A3213" w:rsidR="00C97B65" w:rsidRPr="000D024B" w:rsidRDefault="00C97B65" w:rsidP="00000F50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bCs/>
          <w:sz w:val="20"/>
          <w:szCs w:val="20"/>
        </w:rPr>
        <w:t xml:space="preserve">Otwarcie ofert nastąpi </w:t>
      </w:r>
      <w:r w:rsidRPr="000D024B">
        <w:rPr>
          <w:rFonts w:ascii="Arial" w:hAnsi="Arial" w:cs="Arial"/>
          <w:b/>
          <w:sz w:val="20"/>
          <w:szCs w:val="20"/>
        </w:rPr>
        <w:t>30 minut</w:t>
      </w:r>
      <w:r w:rsidRPr="000D024B">
        <w:rPr>
          <w:rFonts w:ascii="Arial" w:hAnsi="Arial" w:cs="Arial"/>
          <w:bCs/>
          <w:sz w:val="20"/>
          <w:szCs w:val="20"/>
        </w:rPr>
        <w:t xml:space="preserve"> po upływie terminu składania ofert, o którym</w:t>
      </w:r>
      <w:r w:rsidR="005A7245" w:rsidRPr="000D024B">
        <w:rPr>
          <w:rFonts w:ascii="Arial" w:hAnsi="Arial" w:cs="Arial"/>
          <w:bCs/>
          <w:sz w:val="20"/>
          <w:szCs w:val="20"/>
        </w:rPr>
        <w:t xml:space="preserve"> </w:t>
      </w:r>
      <w:r w:rsidRPr="000D024B">
        <w:rPr>
          <w:rFonts w:ascii="Arial" w:hAnsi="Arial" w:cs="Arial"/>
          <w:bCs/>
          <w:sz w:val="20"/>
          <w:szCs w:val="20"/>
        </w:rPr>
        <w:t xml:space="preserve">mowa w pkt 1. </w:t>
      </w:r>
      <w:r w:rsidRPr="000D024B">
        <w:rPr>
          <w:rFonts w:ascii="Arial" w:hAnsi="Arial" w:cs="Arial"/>
          <w:sz w:val="20"/>
          <w:szCs w:val="20"/>
        </w:rPr>
        <w:t>Otwarcie ofert nie jest publiczne.</w:t>
      </w:r>
    </w:p>
    <w:p w14:paraId="29645CE8" w14:textId="77777777" w:rsidR="00C97B65" w:rsidRPr="000D024B" w:rsidRDefault="00C97B65" w:rsidP="00000F50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Wykonawca może przed upływem terminu składania ofert wycofać ofertę.</w:t>
      </w:r>
    </w:p>
    <w:p w14:paraId="0A4CE988" w14:textId="77777777" w:rsidR="00C97B65" w:rsidRPr="000D024B" w:rsidRDefault="00C97B65" w:rsidP="00000F50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b/>
          <w:bCs/>
          <w:sz w:val="20"/>
          <w:szCs w:val="20"/>
          <w:u w:val="single"/>
        </w:rPr>
        <w:t>Sposób złożenia oferty</w:t>
      </w:r>
      <w:r w:rsidRPr="000D024B">
        <w:rPr>
          <w:rFonts w:ascii="Arial" w:hAnsi="Arial" w:cs="Arial"/>
          <w:sz w:val="20"/>
          <w:szCs w:val="20"/>
        </w:rPr>
        <w:t xml:space="preserve"> wraz z załącznikami, </w:t>
      </w:r>
      <w:r w:rsidRPr="000D024B">
        <w:rPr>
          <w:rFonts w:ascii="Arial" w:hAnsi="Arial" w:cs="Arial"/>
          <w:b/>
          <w:bCs/>
          <w:sz w:val="20"/>
          <w:szCs w:val="20"/>
          <w:u w:val="single"/>
        </w:rPr>
        <w:t>sposób wycofania oferty</w:t>
      </w:r>
      <w:r w:rsidRPr="000D024B">
        <w:rPr>
          <w:rFonts w:ascii="Arial" w:hAnsi="Arial" w:cs="Arial"/>
          <w:sz w:val="20"/>
          <w:szCs w:val="20"/>
        </w:rPr>
        <w:t xml:space="preserve">, opisany został na stronie Centrum Pomocy, dostępnej pod adresem: </w:t>
      </w:r>
      <w:hyperlink r:id="rId8" w:history="1">
        <w:r w:rsidRPr="000D024B">
          <w:rPr>
            <w:rStyle w:val="Hipercze"/>
            <w:rFonts w:ascii="Arial" w:hAnsi="Arial" w:cs="Arial"/>
            <w:color w:val="auto"/>
            <w:sz w:val="20"/>
            <w:szCs w:val="20"/>
          </w:rPr>
          <w:t>https://ezamowienia.gov.pl/pl/komponent-edukacyjny/</w:t>
        </w:r>
      </w:hyperlink>
      <w:r w:rsidRPr="000D024B">
        <w:rPr>
          <w:rFonts w:ascii="Arial" w:hAnsi="Arial" w:cs="Arial"/>
          <w:sz w:val="20"/>
          <w:szCs w:val="20"/>
        </w:rPr>
        <w:t xml:space="preserve"> (w szczególności instrukcja: „Oferty, wnioski i prace konkursowe”).</w:t>
      </w:r>
    </w:p>
    <w:p w14:paraId="43A7B131" w14:textId="77777777" w:rsidR="00C97B65" w:rsidRPr="000D024B" w:rsidRDefault="00C97B65" w:rsidP="00000F50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0D024B">
        <w:rPr>
          <w:rFonts w:ascii="Arial" w:hAnsi="Arial" w:cs="Arial"/>
          <w:bCs/>
          <w:sz w:val="20"/>
          <w:szCs w:val="20"/>
        </w:rPr>
        <w:t xml:space="preserve">Zamawiający, najpóźniej przed otwarciem ofert, udostępni na stronie internetowej prowadzonego postępowania informację </w:t>
      </w:r>
      <w:r w:rsidRPr="000D024B">
        <w:rPr>
          <w:rFonts w:ascii="Arial" w:hAnsi="Arial" w:cs="Arial"/>
          <w:b/>
          <w:sz w:val="20"/>
          <w:szCs w:val="20"/>
        </w:rPr>
        <w:t>o kwocie, jaką zamierza przeznaczyć na sfinansowanie zamówienia.</w:t>
      </w:r>
    </w:p>
    <w:p w14:paraId="134573C7" w14:textId="77777777" w:rsidR="00C97B65" w:rsidRPr="000D024B" w:rsidRDefault="00C97B65" w:rsidP="00000F50">
      <w:pPr>
        <w:numPr>
          <w:ilvl w:val="0"/>
          <w:numId w:val="2"/>
        </w:numPr>
        <w:tabs>
          <w:tab w:val="left" w:pos="0"/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Zamawiający, niezwłocznie po otwarciu ofert, udostępni na stronie internetowej prowadzonego postępowania informac</w:t>
      </w:r>
      <w:r w:rsidRPr="000D024B">
        <w:rPr>
          <w:rFonts w:ascii="Arial" w:hAnsi="Arial" w:cs="Arial"/>
          <w:bCs/>
          <w:sz w:val="20"/>
          <w:szCs w:val="20"/>
        </w:rPr>
        <w:t xml:space="preserve">je, o których mowa w art. 222 ust. 5 ustawy </w:t>
      </w:r>
      <w:proofErr w:type="spellStart"/>
      <w:r w:rsidRPr="000D024B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bCs/>
          <w:sz w:val="20"/>
          <w:szCs w:val="20"/>
        </w:rPr>
        <w:t>.</w:t>
      </w:r>
    </w:p>
    <w:p w14:paraId="6A775E00" w14:textId="77777777" w:rsidR="00C97B65" w:rsidRPr="000D024B" w:rsidRDefault="00C97B65" w:rsidP="00000F50">
      <w:pPr>
        <w:tabs>
          <w:tab w:val="left" w:pos="0"/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</w:p>
    <w:p w14:paraId="005E157F" w14:textId="7ECAAFF0" w:rsidR="00C97B65" w:rsidRPr="000D024B" w:rsidRDefault="00C97B65" w:rsidP="00000F50">
      <w:pPr>
        <w:keepNext/>
        <w:keepLines/>
        <w:widowControl w:val="0"/>
        <w:suppressAutoHyphens/>
        <w:outlineLvl w:val="6"/>
        <w:rPr>
          <w:rFonts w:ascii="Arial" w:hAnsi="Arial" w:cs="Arial"/>
          <w:b/>
          <w:iCs/>
          <w:sz w:val="20"/>
          <w:szCs w:val="20"/>
        </w:rPr>
      </w:pPr>
      <w:r w:rsidRPr="000D024B">
        <w:rPr>
          <w:rFonts w:ascii="Arial" w:hAnsi="Arial" w:cs="Arial"/>
          <w:b/>
          <w:iCs/>
          <w:sz w:val="20"/>
          <w:szCs w:val="20"/>
        </w:rPr>
        <w:t>XIV. Termin związania ofertą:</w:t>
      </w:r>
    </w:p>
    <w:p w14:paraId="346B6767" w14:textId="1647267B" w:rsidR="00C97B65" w:rsidRPr="000D024B" w:rsidRDefault="00C97B65" w:rsidP="00000F50">
      <w:pPr>
        <w:widowControl w:val="0"/>
        <w:suppressAutoHyphens/>
        <w:jc w:val="both"/>
        <w:rPr>
          <w:rFonts w:ascii="Arial" w:hAnsi="Arial" w:cs="Arial"/>
          <w:sz w:val="20"/>
          <w:szCs w:val="20"/>
          <w:lang w:eastAsia="en-US"/>
        </w:rPr>
      </w:pPr>
      <w:r w:rsidRPr="000D024B">
        <w:rPr>
          <w:rFonts w:ascii="Arial" w:hAnsi="Arial" w:cs="Arial"/>
          <w:sz w:val="20"/>
          <w:szCs w:val="20"/>
          <w:lang w:eastAsia="en-US"/>
        </w:rPr>
        <w:t xml:space="preserve">Termin związania ofertą wynosi 30 dni od dnia upływu terminu składania ofert, </w:t>
      </w:r>
      <w:r w:rsidRPr="000D024B">
        <w:rPr>
          <w:rFonts w:ascii="Arial" w:hAnsi="Arial" w:cs="Arial"/>
          <w:b/>
          <w:bCs/>
          <w:sz w:val="20"/>
          <w:szCs w:val="20"/>
          <w:lang w:eastAsia="en-US"/>
        </w:rPr>
        <w:t xml:space="preserve">tj. do </w:t>
      </w:r>
      <w:r w:rsidR="007D5C2F" w:rsidRPr="000D024B">
        <w:rPr>
          <w:rFonts w:ascii="Arial" w:hAnsi="Arial" w:cs="Arial"/>
          <w:b/>
          <w:bCs/>
          <w:sz w:val="20"/>
          <w:szCs w:val="20"/>
          <w:lang w:eastAsia="en-US"/>
        </w:rPr>
        <w:t xml:space="preserve">dnia </w:t>
      </w:r>
      <w:r w:rsidR="00FB062E" w:rsidRPr="000D024B">
        <w:rPr>
          <w:rFonts w:ascii="Arial" w:hAnsi="Arial" w:cs="Arial"/>
          <w:b/>
          <w:bCs/>
          <w:sz w:val="20"/>
          <w:szCs w:val="20"/>
          <w:lang w:eastAsia="en-US"/>
        </w:rPr>
        <w:t>15</w:t>
      </w:r>
      <w:r w:rsidR="007D5C2F" w:rsidRPr="000D024B">
        <w:rPr>
          <w:rFonts w:ascii="Arial" w:hAnsi="Arial" w:cs="Arial"/>
          <w:b/>
          <w:bCs/>
          <w:sz w:val="20"/>
          <w:szCs w:val="20"/>
          <w:lang w:eastAsia="en-US"/>
        </w:rPr>
        <w:t>.07.</w:t>
      </w:r>
      <w:r w:rsidR="00CC5543" w:rsidRPr="000D024B">
        <w:rPr>
          <w:rFonts w:ascii="Arial" w:hAnsi="Arial" w:cs="Arial"/>
          <w:b/>
          <w:bCs/>
          <w:sz w:val="20"/>
          <w:szCs w:val="20"/>
        </w:rPr>
        <w:t>202</w:t>
      </w:r>
      <w:r w:rsidR="00E2219A" w:rsidRPr="000D024B">
        <w:rPr>
          <w:rFonts w:ascii="Arial" w:hAnsi="Arial" w:cs="Arial"/>
          <w:b/>
          <w:bCs/>
          <w:sz w:val="20"/>
          <w:szCs w:val="20"/>
        </w:rPr>
        <w:t>5</w:t>
      </w:r>
      <w:r w:rsidR="00CC5543" w:rsidRPr="000D024B">
        <w:rPr>
          <w:rFonts w:ascii="Arial" w:hAnsi="Arial" w:cs="Arial"/>
          <w:b/>
          <w:bCs/>
          <w:sz w:val="20"/>
          <w:szCs w:val="20"/>
        </w:rPr>
        <w:t>r</w:t>
      </w:r>
      <w:r w:rsidR="00D00EAD" w:rsidRPr="000D024B">
        <w:rPr>
          <w:rFonts w:ascii="Arial" w:hAnsi="Arial" w:cs="Arial"/>
          <w:b/>
          <w:bCs/>
          <w:sz w:val="20"/>
          <w:szCs w:val="20"/>
        </w:rPr>
        <w:t>.</w:t>
      </w:r>
    </w:p>
    <w:p w14:paraId="52BFF865" w14:textId="77777777" w:rsidR="00E93B9D" w:rsidRPr="000D024B" w:rsidRDefault="00E93B9D" w:rsidP="00000F50">
      <w:pPr>
        <w:widowControl w:val="0"/>
        <w:tabs>
          <w:tab w:val="left" w:pos="426"/>
        </w:tabs>
        <w:suppressAutoHyphens/>
        <w:jc w:val="both"/>
        <w:rPr>
          <w:rFonts w:ascii="Arial" w:eastAsia="Lucida Sans Unicode" w:hAnsi="Arial" w:cs="Arial"/>
          <w:b/>
          <w:sz w:val="20"/>
          <w:szCs w:val="20"/>
          <w:lang w:eastAsia="en-US"/>
        </w:rPr>
      </w:pPr>
    </w:p>
    <w:p w14:paraId="6DEE4B13" w14:textId="77777777" w:rsidR="00D00EAD" w:rsidRPr="000D024B" w:rsidRDefault="004D19AF" w:rsidP="00000F50">
      <w:pPr>
        <w:widowControl w:val="0"/>
        <w:tabs>
          <w:tab w:val="left" w:pos="426"/>
        </w:tabs>
        <w:suppressAutoHyphens/>
        <w:jc w:val="both"/>
        <w:rPr>
          <w:rFonts w:ascii="Arial" w:eastAsia="Lucida Sans Unicode" w:hAnsi="Arial" w:cs="Arial"/>
          <w:b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b/>
          <w:sz w:val="20"/>
          <w:szCs w:val="20"/>
          <w:lang w:eastAsia="en-US"/>
        </w:rPr>
        <w:t>XV. Wymagania dotyczące zabezpieczenia należytego wykonania umowy</w:t>
      </w:r>
      <w:r w:rsidR="00D00EAD" w:rsidRPr="000D024B">
        <w:rPr>
          <w:rFonts w:ascii="Arial" w:eastAsia="Lucida Sans Unicode" w:hAnsi="Arial" w:cs="Arial"/>
          <w:b/>
          <w:sz w:val="20"/>
          <w:szCs w:val="20"/>
          <w:lang w:eastAsia="en-US"/>
        </w:rPr>
        <w:t>:</w:t>
      </w:r>
    </w:p>
    <w:p w14:paraId="08AA45E4" w14:textId="77777777" w:rsidR="00D00EAD" w:rsidRPr="000D024B" w:rsidRDefault="00D00EAD" w:rsidP="00000F50">
      <w:pPr>
        <w:widowControl w:val="0"/>
        <w:tabs>
          <w:tab w:val="left" w:pos="284"/>
        </w:tabs>
        <w:suppressAutoHyphens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Zamawiający nie wymaga wniesienia zabezpieczenia należytego wykonania umowy.</w:t>
      </w:r>
    </w:p>
    <w:p w14:paraId="77A15750" w14:textId="77777777" w:rsidR="004D19AF" w:rsidRPr="000D024B" w:rsidRDefault="004D19AF" w:rsidP="00000F50">
      <w:pPr>
        <w:widowControl w:val="0"/>
        <w:tabs>
          <w:tab w:val="left" w:pos="284"/>
        </w:tabs>
        <w:suppressAutoHyphens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156AC40" w14:textId="7FDDA78E" w:rsidR="00C97B65" w:rsidRPr="000D024B" w:rsidRDefault="00C97B65" w:rsidP="00000F5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D024B">
        <w:rPr>
          <w:rFonts w:ascii="Arial" w:hAnsi="Arial" w:cs="Arial"/>
          <w:b/>
          <w:bCs/>
          <w:sz w:val="20"/>
          <w:szCs w:val="20"/>
        </w:rPr>
        <w:t>XVI. Informacje o formalnościach, jakie powinny zostać dopełnione po wyborze oferty, w celu zawarcia umowy w sprawie zamówienia publicznego:</w:t>
      </w:r>
    </w:p>
    <w:p w14:paraId="351ADBB5" w14:textId="02C9F398" w:rsidR="00C97B65" w:rsidRPr="000D024B" w:rsidRDefault="00C97B65" w:rsidP="00000F50">
      <w:pPr>
        <w:widowControl w:val="0"/>
        <w:numPr>
          <w:ilvl w:val="0"/>
          <w:numId w:val="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Wykonawca w miejscu i terminie wyznaczonym przez zamawiającego zobowiązany jest zgłosić się w celu zawarcia umowy</w:t>
      </w:r>
      <w:r w:rsidRPr="000D024B">
        <w:rPr>
          <w:rFonts w:ascii="Arial" w:eastAsia="Lucida Sans Unicode" w:hAnsi="Arial" w:cs="Arial"/>
          <w:bCs/>
          <w:sz w:val="20"/>
          <w:szCs w:val="20"/>
          <w:lang w:eastAsia="en-US"/>
        </w:rPr>
        <w:t>.</w:t>
      </w:r>
    </w:p>
    <w:p w14:paraId="626B7B07" w14:textId="77777777" w:rsidR="00C97B65" w:rsidRPr="000D024B" w:rsidRDefault="00C97B65" w:rsidP="00000F50">
      <w:pPr>
        <w:widowControl w:val="0"/>
        <w:numPr>
          <w:ilvl w:val="0"/>
          <w:numId w:val="6"/>
        </w:numPr>
        <w:tabs>
          <w:tab w:val="left" w:pos="284"/>
        </w:tabs>
        <w:suppressAutoHyphens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0D024B">
        <w:rPr>
          <w:rFonts w:ascii="Arial" w:eastAsia="Lucida Sans Unicode" w:hAnsi="Arial" w:cs="Arial"/>
          <w:sz w:val="20"/>
          <w:szCs w:val="20"/>
        </w:rPr>
        <w:t>W przypadku wykonawców wspólnie ubiegających się o udzielenie zamówienia, jeżeli ich oferta zostanie wybrana, zamawiający żąda dostarczenia kopii umowy regulującej współpracę tych wykonawców przed zawarciem umowy.</w:t>
      </w:r>
    </w:p>
    <w:p w14:paraId="688E9158" w14:textId="1069FF94" w:rsidR="005446DC" w:rsidRPr="000D024B" w:rsidRDefault="00C97B65" w:rsidP="00C113D4">
      <w:pPr>
        <w:widowControl w:val="0"/>
        <w:numPr>
          <w:ilvl w:val="0"/>
          <w:numId w:val="6"/>
        </w:numPr>
        <w:tabs>
          <w:tab w:val="left" w:pos="284"/>
        </w:tabs>
        <w:suppressAutoHyphens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0D024B">
        <w:rPr>
          <w:rFonts w:ascii="Arial" w:eastAsia="Lucida Sans Unicode" w:hAnsi="Arial" w:cs="Arial"/>
          <w:sz w:val="20"/>
          <w:szCs w:val="20"/>
        </w:rPr>
        <w:t>Zamawiający może wyrazić zgodę na podpisanie umowy drogą korespondencyjną.</w:t>
      </w:r>
    </w:p>
    <w:p w14:paraId="736D40AA" w14:textId="77777777" w:rsidR="00C97B65" w:rsidRPr="000D024B" w:rsidRDefault="00C97B65" w:rsidP="00000F50">
      <w:pPr>
        <w:widowControl w:val="0"/>
        <w:tabs>
          <w:tab w:val="left" w:pos="426"/>
        </w:tabs>
        <w:suppressAutoHyphens/>
        <w:jc w:val="both"/>
        <w:rPr>
          <w:rFonts w:ascii="Arial" w:eastAsia="Lucida Sans Unicode" w:hAnsi="Arial" w:cs="Arial"/>
          <w:b/>
          <w:sz w:val="20"/>
          <w:szCs w:val="20"/>
          <w:lang w:eastAsia="en-US"/>
        </w:rPr>
      </w:pPr>
    </w:p>
    <w:p w14:paraId="039F9366" w14:textId="7571EAEB" w:rsidR="004D19AF" w:rsidRPr="000D024B" w:rsidRDefault="004D19AF" w:rsidP="00000F50">
      <w:pPr>
        <w:widowControl w:val="0"/>
        <w:tabs>
          <w:tab w:val="left" w:pos="426"/>
        </w:tabs>
        <w:suppressAutoHyphens/>
        <w:jc w:val="both"/>
        <w:rPr>
          <w:rFonts w:ascii="Arial" w:eastAsia="Lucida Sans Unicode" w:hAnsi="Arial" w:cs="Arial"/>
          <w:b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b/>
          <w:sz w:val="20"/>
          <w:szCs w:val="20"/>
          <w:lang w:eastAsia="en-US"/>
        </w:rPr>
        <w:t>XVI</w:t>
      </w:r>
      <w:r w:rsidR="00C97B65" w:rsidRPr="000D024B">
        <w:rPr>
          <w:rFonts w:ascii="Arial" w:eastAsia="Lucida Sans Unicode" w:hAnsi="Arial" w:cs="Arial"/>
          <w:b/>
          <w:sz w:val="20"/>
          <w:szCs w:val="20"/>
          <w:lang w:eastAsia="en-US"/>
        </w:rPr>
        <w:t>I</w:t>
      </w:r>
      <w:r w:rsidRPr="000D024B">
        <w:rPr>
          <w:rFonts w:ascii="Arial" w:eastAsia="Lucida Sans Unicode" w:hAnsi="Arial" w:cs="Arial"/>
          <w:b/>
          <w:sz w:val="20"/>
          <w:szCs w:val="20"/>
          <w:lang w:eastAsia="en-US"/>
        </w:rPr>
        <w:t>. Zmiany umowy:</w:t>
      </w:r>
    </w:p>
    <w:p w14:paraId="706E2B1C" w14:textId="7230BB03" w:rsidR="004D19AF" w:rsidRPr="000D024B" w:rsidRDefault="004D19AF" w:rsidP="00000F50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Zamawiający przewiduje możliwość zmian postanowień zawartej umowy w stosunku do treści oferty, na podstawie której dokonano wyboru wykonawcy. Przewidywane zmiany zostały określone w §1</w:t>
      </w:r>
      <w:r w:rsidR="008A280B" w:rsidRPr="000D024B">
        <w:rPr>
          <w:rFonts w:ascii="Arial" w:eastAsia="Lucida Sans Unicode" w:hAnsi="Arial" w:cs="Arial"/>
          <w:sz w:val="20"/>
          <w:szCs w:val="20"/>
          <w:lang w:eastAsia="en-US"/>
        </w:rPr>
        <w:t>2</w:t>
      </w:r>
      <w:r w:rsidR="00D00EAD" w:rsidRPr="000D024B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projekt</w:t>
      </w:r>
      <w:r w:rsidR="00DE2AB4" w:rsidRPr="000D024B">
        <w:rPr>
          <w:rFonts w:ascii="Arial" w:eastAsia="Lucida Sans Unicode" w:hAnsi="Arial" w:cs="Arial"/>
          <w:sz w:val="20"/>
          <w:szCs w:val="20"/>
          <w:lang w:eastAsia="en-US"/>
        </w:rPr>
        <w:t>u</w:t>
      </w: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 xml:space="preserve"> um</w:t>
      </w:r>
      <w:r w:rsidR="00DE2AB4" w:rsidRPr="000D024B">
        <w:rPr>
          <w:rFonts w:ascii="Arial" w:eastAsia="Lucida Sans Unicode" w:hAnsi="Arial" w:cs="Arial"/>
          <w:sz w:val="20"/>
          <w:szCs w:val="20"/>
          <w:lang w:eastAsia="en-US"/>
        </w:rPr>
        <w:t>owy</w:t>
      </w: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.</w:t>
      </w:r>
    </w:p>
    <w:p w14:paraId="6A3C4D48" w14:textId="77777777" w:rsidR="00E93B9D" w:rsidRPr="000D024B" w:rsidRDefault="00E93B9D" w:rsidP="00000F50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66DA4CA" w14:textId="2E4E2EC9" w:rsidR="00E93B9D" w:rsidRPr="000D024B" w:rsidRDefault="00E93B9D" w:rsidP="00000F50">
      <w:pPr>
        <w:tabs>
          <w:tab w:val="left" w:pos="284"/>
        </w:tabs>
        <w:jc w:val="both"/>
        <w:rPr>
          <w:rFonts w:ascii="Arial" w:hAnsi="Arial" w:cs="Arial"/>
          <w:b/>
          <w:sz w:val="20"/>
          <w:szCs w:val="20"/>
        </w:rPr>
      </w:pPr>
      <w:r w:rsidRPr="000D024B">
        <w:rPr>
          <w:rFonts w:ascii="Arial" w:hAnsi="Arial" w:cs="Arial"/>
          <w:b/>
          <w:sz w:val="20"/>
          <w:szCs w:val="20"/>
        </w:rPr>
        <w:t>XVI</w:t>
      </w:r>
      <w:r w:rsidR="00C97B65" w:rsidRPr="000D024B">
        <w:rPr>
          <w:rFonts w:ascii="Arial" w:hAnsi="Arial" w:cs="Arial"/>
          <w:b/>
          <w:sz w:val="20"/>
          <w:szCs w:val="20"/>
        </w:rPr>
        <w:t>I</w:t>
      </w:r>
      <w:r w:rsidRPr="000D024B">
        <w:rPr>
          <w:rFonts w:ascii="Arial" w:hAnsi="Arial" w:cs="Arial"/>
          <w:b/>
          <w:sz w:val="20"/>
          <w:szCs w:val="20"/>
        </w:rPr>
        <w:t>I. Pozostałe informacje:</w:t>
      </w:r>
    </w:p>
    <w:p w14:paraId="501C1030" w14:textId="10D60FB0" w:rsidR="00D104FB" w:rsidRPr="000D024B" w:rsidRDefault="00D104FB" w:rsidP="00000F50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bookmarkStart w:id="41" w:name="_Hlk65439679"/>
      <w:r w:rsidRPr="000D024B">
        <w:rPr>
          <w:rFonts w:ascii="Arial" w:hAnsi="Arial" w:cs="Arial"/>
          <w:sz w:val="20"/>
          <w:szCs w:val="20"/>
        </w:rPr>
        <w:t>Przy podjęciu decyzji o niedokonywaniu podziału zamówie</w:t>
      </w:r>
      <w:r w:rsidR="00D00EAD" w:rsidRPr="000D024B">
        <w:rPr>
          <w:rFonts w:ascii="Arial" w:hAnsi="Arial" w:cs="Arial"/>
          <w:sz w:val="20"/>
          <w:szCs w:val="20"/>
        </w:rPr>
        <w:t>nia</w:t>
      </w:r>
      <w:r w:rsidRPr="000D024B">
        <w:rPr>
          <w:rFonts w:ascii="Arial" w:hAnsi="Arial" w:cs="Arial"/>
          <w:sz w:val="20"/>
          <w:szCs w:val="20"/>
        </w:rPr>
        <w:t xml:space="preserve"> na części zamawiający kierował się następującymi powodami: wartość zamówienia jest mniejsza niż progi unijne, wartość zamówienia nie przekracza </w:t>
      </w:r>
      <w:r w:rsidRPr="000D024B">
        <w:rPr>
          <w:rFonts w:ascii="Arial" w:hAnsi="Arial" w:cs="Arial"/>
          <w:sz w:val="20"/>
          <w:szCs w:val="20"/>
        </w:rPr>
        <w:lastRenderedPageBreak/>
        <w:t>możliwości jego wykonania przez średnich lub małych wykonawców, potrzeba skoordynowania działań różnych wykonawców realizujących poszczególne części zamówienia mogłaby poważnie zagrozić właściwemu wykonaniu zamówienia, wielkość i zakres zamówienia dostosowane są do sektorów MŚP oraz do wykonania zamówienia zaangażowanych powinno być nie więcej niż kilku pracowników.</w:t>
      </w:r>
    </w:p>
    <w:bookmarkEnd w:id="41"/>
    <w:p w14:paraId="5FA5EAB6" w14:textId="5AD63801" w:rsidR="00D104FB" w:rsidRPr="000D024B" w:rsidRDefault="00D104FB" w:rsidP="00000F50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W przypadku zamówień, które mają być wykonane w miejscu podlegającym bezpośredniemu nadzorowi zamawiającego, </w:t>
      </w:r>
      <w:r w:rsidRPr="000D024B">
        <w:rPr>
          <w:rFonts w:ascii="Arial" w:hAnsi="Arial" w:cs="Arial"/>
          <w:sz w:val="20"/>
          <w:szCs w:val="20"/>
          <w:u w:val="single"/>
        </w:rPr>
        <w:t>zamawiający żąda, aby przed przystąpieniem do wykonania zamówienia wykonawca podał nazwy, dane kontaktowe oraz przedstawicieli podwykonawców zaangażowanych w takie roboty budowlane lub usługi, jeżeli są już znani.</w:t>
      </w:r>
      <w:r w:rsidRPr="000D024B">
        <w:rPr>
          <w:rFonts w:ascii="Arial" w:hAnsi="Arial" w:cs="Arial"/>
          <w:sz w:val="20"/>
          <w:szCs w:val="20"/>
        </w:rPr>
        <w:t xml:space="preserve"> Wykonawca zawiadamia zamawiającego o wszelkich zmianach w odniesieniu do informacji, o których mowa w zdaniu pierwszym, w trakcie realizacji zamówienia, a także przekazuje wymagane informacje na temat nowych podwykonawców, którym w późniejszym okresie zamierza powierzyć realizację zamówienia.</w:t>
      </w:r>
    </w:p>
    <w:p w14:paraId="0EE88621" w14:textId="1D92A4D1" w:rsidR="003A250F" w:rsidRPr="000D024B" w:rsidRDefault="003A250F" w:rsidP="003A250F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Zamawiający udostępnia dokumentację przekazaną do wykonania </w:t>
      </w:r>
      <w:r w:rsidR="00C3147B" w:rsidRPr="000D024B">
        <w:rPr>
          <w:rFonts w:ascii="Arial" w:hAnsi="Arial" w:cs="Arial"/>
          <w:sz w:val="20"/>
          <w:szCs w:val="20"/>
        </w:rPr>
        <w:t>koncepcji</w:t>
      </w:r>
      <w:r w:rsidR="008345F1" w:rsidRPr="000D024B">
        <w:rPr>
          <w:sz w:val="20"/>
          <w:szCs w:val="20"/>
        </w:rPr>
        <w:t xml:space="preserve"> </w:t>
      </w:r>
      <w:r w:rsidR="008345F1" w:rsidRPr="000D024B">
        <w:rPr>
          <w:rFonts w:ascii="Arial" w:hAnsi="Arial" w:cs="Arial"/>
          <w:sz w:val="20"/>
          <w:szCs w:val="20"/>
        </w:rPr>
        <w:t>zagospodarowania terenu i koncepcji architektonicznej budynk</w:t>
      </w:r>
      <w:r w:rsidR="00CA3BD2" w:rsidRPr="000D024B">
        <w:rPr>
          <w:rFonts w:ascii="Arial" w:hAnsi="Arial" w:cs="Arial"/>
          <w:sz w:val="20"/>
          <w:szCs w:val="20"/>
        </w:rPr>
        <w:t>ów</w:t>
      </w:r>
      <w:r w:rsidRPr="000D024B">
        <w:rPr>
          <w:rFonts w:ascii="Arial" w:hAnsi="Arial" w:cs="Arial"/>
          <w:sz w:val="20"/>
          <w:szCs w:val="20"/>
        </w:rPr>
        <w:t>.</w:t>
      </w:r>
    </w:p>
    <w:p w14:paraId="45C8F406" w14:textId="77777777" w:rsidR="003E7AED" w:rsidRPr="000D024B" w:rsidRDefault="003E7AED" w:rsidP="00000F50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sz w:val="20"/>
          <w:szCs w:val="20"/>
        </w:rPr>
      </w:pPr>
    </w:p>
    <w:p w14:paraId="40FF9D36" w14:textId="4631802A" w:rsidR="00E93B9D" w:rsidRPr="000D024B" w:rsidRDefault="00E93B9D" w:rsidP="00000F50">
      <w:pPr>
        <w:jc w:val="both"/>
        <w:rPr>
          <w:rFonts w:ascii="Arial" w:eastAsia="Lucida Sans Unicode" w:hAnsi="Arial" w:cs="Arial"/>
          <w:b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b/>
          <w:sz w:val="20"/>
          <w:szCs w:val="20"/>
          <w:lang w:eastAsia="en-US"/>
        </w:rPr>
        <w:t>X</w:t>
      </w:r>
      <w:r w:rsidR="00C97B65" w:rsidRPr="000D024B">
        <w:rPr>
          <w:rFonts w:ascii="Arial" w:eastAsia="Lucida Sans Unicode" w:hAnsi="Arial" w:cs="Arial"/>
          <w:b/>
          <w:sz w:val="20"/>
          <w:szCs w:val="20"/>
          <w:lang w:eastAsia="en-US"/>
        </w:rPr>
        <w:t>IX</w:t>
      </w:r>
      <w:r w:rsidRPr="000D024B">
        <w:rPr>
          <w:rFonts w:ascii="Arial" w:eastAsia="Lucida Sans Unicode" w:hAnsi="Arial" w:cs="Arial"/>
          <w:b/>
          <w:sz w:val="20"/>
          <w:szCs w:val="20"/>
          <w:lang w:eastAsia="en-US"/>
        </w:rPr>
        <w:t>. Środki ochrony prawnej.</w:t>
      </w:r>
    </w:p>
    <w:p w14:paraId="293EFF54" w14:textId="77777777" w:rsidR="00E93B9D" w:rsidRPr="000D024B" w:rsidRDefault="00E93B9D" w:rsidP="00000F50">
      <w:pPr>
        <w:widowControl w:val="0"/>
        <w:suppressAutoHyphens/>
        <w:jc w:val="both"/>
        <w:rPr>
          <w:rFonts w:ascii="Arial" w:eastAsia="Lucida Sans Unicode" w:hAnsi="Arial" w:cs="Arial"/>
          <w:bCs/>
          <w:iCs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 xml:space="preserve">Wykonawcy, a także innemu podmiotowi, jeżeli ma lub miał interes w uzyskaniu przedmiotowego zamówienia oraz poniósł lub może ponieść szkodę w wyniku naruszenia przez zamawiającego przepisów ustawy </w:t>
      </w:r>
      <w:proofErr w:type="spellStart"/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Pzp</w:t>
      </w:r>
      <w:proofErr w:type="spellEnd"/>
      <w:r w:rsidRPr="000D024B">
        <w:rPr>
          <w:rFonts w:ascii="Arial" w:eastAsia="Lucida Sans Unicode" w:hAnsi="Arial" w:cs="Arial"/>
          <w:sz w:val="20"/>
          <w:szCs w:val="20"/>
          <w:lang w:eastAsia="en-US"/>
        </w:rPr>
        <w:t xml:space="preserve">, przysługują środki ochrony prawnej określone w dziale IX ustawy </w:t>
      </w:r>
      <w:proofErr w:type="spellStart"/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Pzp</w:t>
      </w:r>
      <w:proofErr w:type="spellEnd"/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, w szczególności:</w:t>
      </w:r>
    </w:p>
    <w:p w14:paraId="70D603C4" w14:textId="77777777" w:rsidR="00E93B9D" w:rsidRPr="000D024B" w:rsidRDefault="00E93B9D" w:rsidP="00000F50">
      <w:pPr>
        <w:widowControl w:val="0"/>
        <w:numPr>
          <w:ilvl w:val="0"/>
          <w:numId w:val="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iCs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bCs/>
          <w:iCs/>
          <w:sz w:val="20"/>
          <w:szCs w:val="20"/>
          <w:lang w:eastAsia="en-US"/>
        </w:rPr>
        <w:t>odwołanie (do Prezesa Krajowej Izby Odwoławczej, zwanej dalej „Izbą”) wnosi się w terminie:</w:t>
      </w:r>
    </w:p>
    <w:p w14:paraId="5D5B76A1" w14:textId="77777777" w:rsidR="00E93B9D" w:rsidRPr="000D024B" w:rsidRDefault="00E93B9D" w:rsidP="00000F50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bCs/>
          <w:iCs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bCs/>
          <w:iCs/>
          <w:sz w:val="20"/>
          <w:szCs w:val="20"/>
          <w:lang w:eastAsia="en-US"/>
        </w:rPr>
        <w:t>a) 5 dni od dnia przekazania informacji o czynności zamawiającego stanowiącej podstawę jego wniesienia, jeżeli informacja została przekazana przy użyciu środków komunikacji elektronicznej,</w:t>
      </w:r>
    </w:p>
    <w:p w14:paraId="18E2E538" w14:textId="77777777" w:rsidR="00E93B9D" w:rsidRPr="000D024B" w:rsidRDefault="00E93B9D" w:rsidP="00000F50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bCs/>
          <w:iCs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bCs/>
          <w:iCs/>
          <w:sz w:val="20"/>
          <w:szCs w:val="20"/>
          <w:lang w:eastAsia="en-US"/>
        </w:rPr>
        <w:t>b) 10 dni od dnia przekazania informacji o czynności zamawiającego stanowiącej podstawę jego wniesienia, jeżeli informacja została przekazana w sposób inny niż określony w lit. a;</w:t>
      </w:r>
    </w:p>
    <w:p w14:paraId="538049F1" w14:textId="77777777" w:rsidR="00E93B9D" w:rsidRPr="000D024B" w:rsidRDefault="00E93B9D" w:rsidP="00000F50">
      <w:pPr>
        <w:widowControl w:val="0"/>
        <w:numPr>
          <w:ilvl w:val="0"/>
          <w:numId w:val="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iCs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bCs/>
          <w:iCs/>
          <w:sz w:val="20"/>
          <w:szCs w:val="20"/>
          <w:lang w:eastAsia="en-US"/>
        </w:rPr>
        <w:t>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internetowej;</w:t>
      </w:r>
    </w:p>
    <w:p w14:paraId="7BA19005" w14:textId="77777777" w:rsidR="00E93B9D" w:rsidRPr="000D024B" w:rsidRDefault="00E93B9D" w:rsidP="00000F50">
      <w:pPr>
        <w:widowControl w:val="0"/>
        <w:numPr>
          <w:ilvl w:val="0"/>
          <w:numId w:val="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iCs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bCs/>
          <w:iCs/>
          <w:sz w:val="20"/>
          <w:szCs w:val="20"/>
          <w:lang w:eastAsia="en-US"/>
        </w:rPr>
        <w:t>odwołanie w przypadkach innych niż określone w pkt 1 i 2 wnosi się w terminie 5 dni od dnia, w którym powzięto lub przy zachowaniu należytej staranności można było powziąć wiadomość o okolicznościach stanowiących podstawę jego wniesienia;</w:t>
      </w:r>
    </w:p>
    <w:p w14:paraId="001EF81F" w14:textId="3F70C0B5" w:rsidR="00E93B9D" w:rsidRPr="000D024B" w:rsidRDefault="00E93B9D" w:rsidP="00000F50">
      <w:pPr>
        <w:widowControl w:val="0"/>
        <w:numPr>
          <w:ilvl w:val="0"/>
          <w:numId w:val="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bCs/>
          <w:iCs/>
          <w:sz w:val="20"/>
          <w:szCs w:val="20"/>
          <w:lang w:eastAsia="en-US"/>
        </w:rPr>
        <w:t>odwołanie, w przypadku, gdy zamawiający nie przesłał wykonawcy zawiadomienia o wyborze</w:t>
      </w:r>
      <w:r w:rsidR="0057182D" w:rsidRPr="000D024B">
        <w:rPr>
          <w:rFonts w:ascii="Arial" w:eastAsia="Lucida Sans Unicode" w:hAnsi="Arial" w:cs="Arial"/>
          <w:bCs/>
          <w:iCs/>
          <w:sz w:val="20"/>
          <w:szCs w:val="20"/>
          <w:lang w:eastAsia="en-US"/>
        </w:rPr>
        <w:t xml:space="preserve"> </w:t>
      </w:r>
      <w:r w:rsidRPr="000D024B">
        <w:rPr>
          <w:rFonts w:ascii="Arial" w:eastAsia="Lucida Sans Unicode" w:hAnsi="Arial" w:cs="Arial"/>
          <w:bCs/>
          <w:iCs/>
          <w:sz w:val="20"/>
          <w:szCs w:val="20"/>
          <w:lang w:eastAsia="en-US"/>
        </w:rPr>
        <w:t xml:space="preserve">najkorzystniejszej oferty, </w:t>
      </w: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wnosi się nie później niż w terminie:</w:t>
      </w:r>
    </w:p>
    <w:p w14:paraId="3F216ABE" w14:textId="77777777" w:rsidR="00E93B9D" w:rsidRPr="000D024B" w:rsidRDefault="00E93B9D" w:rsidP="00000F50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a) 15 dni od dnia zamieszczenia w Biuletynie Zamówień Publicznych ogłoszenia o wyniku postępowania,</w:t>
      </w:r>
    </w:p>
    <w:p w14:paraId="0008DEAF" w14:textId="77777777" w:rsidR="00E93B9D" w:rsidRPr="000D024B" w:rsidRDefault="00E93B9D" w:rsidP="00000F50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b) miesiąca od dnia zawarcia umowy, jeżeli zamawiający nie zamieścił w Biuletynie Zamówień Publicznych ogłoszenia o wyniku postępowania;</w:t>
      </w:r>
    </w:p>
    <w:p w14:paraId="6F539166" w14:textId="2A97E02C" w:rsidR="00E93B9D" w:rsidRPr="000D024B" w:rsidRDefault="00E93B9D" w:rsidP="00000F50">
      <w:pPr>
        <w:widowControl w:val="0"/>
        <w:numPr>
          <w:ilvl w:val="0"/>
          <w:numId w:val="8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na orzeczenie Izby stronom oraz uczestnikom postępowania odwoławczego przysługuje skarga do sądu, którą wnosi się do Sądu Okręgowego w Warszawie - sądu zamówień publicznych, za pośrednictwem Prezesa Izby,</w:t>
      </w:r>
      <w:r w:rsidR="000154B7" w:rsidRPr="000D024B">
        <w:rPr>
          <w:rFonts w:ascii="Arial" w:eastAsia="Lucida Sans Unicode" w:hAnsi="Arial" w:cs="Arial"/>
          <w:sz w:val="20"/>
          <w:szCs w:val="20"/>
          <w:lang w:eastAsia="en-US"/>
        </w:rPr>
        <w:br/>
      </w: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w terminie 14 dni od dnia doręczenia orzeczenia Izby.</w:t>
      </w:r>
    </w:p>
    <w:p w14:paraId="73FDEE3D" w14:textId="77777777" w:rsidR="00E93B9D" w:rsidRPr="000D024B" w:rsidRDefault="00E93B9D" w:rsidP="00000F50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14:paraId="6FA98F45" w14:textId="740E9FC6" w:rsidR="00E93B9D" w:rsidRPr="000D024B" w:rsidRDefault="00E93B9D" w:rsidP="00000F50">
      <w:pPr>
        <w:widowControl w:val="0"/>
        <w:tabs>
          <w:tab w:val="left" w:pos="284"/>
        </w:tabs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0D024B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XX. </w:t>
      </w:r>
      <w:r w:rsidRPr="000D024B">
        <w:rPr>
          <w:rFonts w:ascii="Arial" w:hAnsi="Arial" w:cs="Arial"/>
          <w:b/>
          <w:sz w:val="20"/>
          <w:szCs w:val="20"/>
        </w:rPr>
        <w:t>Załączniki do niniejszej specyfikacji:</w:t>
      </w:r>
    </w:p>
    <w:p w14:paraId="50C4A17D" w14:textId="77777777" w:rsidR="00957178" w:rsidRPr="000D024B" w:rsidRDefault="00957178" w:rsidP="00000F50">
      <w:pPr>
        <w:numPr>
          <w:ilvl w:val="0"/>
          <w:numId w:val="1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Projekt umowy.</w:t>
      </w:r>
    </w:p>
    <w:p w14:paraId="0F1BFA81" w14:textId="2DAAD84C" w:rsidR="00F448FD" w:rsidRPr="000D024B" w:rsidRDefault="00957178" w:rsidP="00F448FD">
      <w:pPr>
        <w:numPr>
          <w:ilvl w:val="0"/>
          <w:numId w:val="1"/>
        </w:numPr>
        <w:tabs>
          <w:tab w:val="clear" w:pos="907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Opis przedmiotu zamówienia</w:t>
      </w:r>
      <w:r w:rsidR="00A46A05" w:rsidRPr="000D024B">
        <w:rPr>
          <w:rFonts w:ascii="Arial" w:hAnsi="Arial" w:cs="Arial"/>
          <w:sz w:val="20"/>
          <w:szCs w:val="20"/>
        </w:rPr>
        <w:t xml:space="preserve"> </w:t>
      </w:r>
      <w:bookmarkStart w:id="42" w:name="_Hlk199317444"/>
      <w:r w:rsidR="00A46A05" w:rsidRPr="000D024B">
        <w:rPr>
          <w:rFonts w:ascii="Arial" w:hAnsi="Arial" w:cs="Arial"/>
          <w:sz w:val="20"/>
          <w:szCs w:val="20"/>
        </w:rPr>
        <w:t>dla</w:t>
      </w:r>
      <w:r w:rsidR="00CD35A9" w:rsidRPr="000D024B">
        <w:rPr>
          <w:rFonts w:ascii="Arial" w:hAnsi="Arial" w:cs="Arial"/>
          <w:sz w:val="20"/>
          <w:szCs w:val="20"/>
        </w:rPr>
        <w:t xml:space="preserve"> </w:t>
      </w:r>
      <w:r w:rsidR="00A46A05" w:rsidRPr="000D024B">
        <w:rPr>
          <w:rFonts w:ascii="Arial" w:hAnsi="Arial" w:cs="Arial"/>
          <w:sz w:val="20"/>
          <w:szCs w:val="20"/>
        </w:rPr>
        <w:t xml:space="preserve">części </w:t>
      </w:r>
      <w:bookmarkEnd w:id="42"/>
      <w:r w:rsidR="00CD35A9" w:rsidRPr="000D024B">
        <w:rPr>
          <w:rFonts w:ascii="Arial" w:hAnsi="Arial" w:cs="Arial"/>
          <w:sz w:val="20"/>
          <w:szCs w:val="20"/>
        </w:rPr>
        <w:t>1</w:t>
      </w:r>
      <w:r w:rsidR="00C44538" w:rsidRPr="000D024B">
        <w:rPr>
          <w:rFonts w:ascii="Arial" w:hAnsi="Arial" w:cs="Arial"/>
          <w:sz w:val="20"/>
          <w:szCs w:val="20"/>
        </w:rPr>
        <w:t>.</w:t>
      </w:r>
    </w:p>
    <w:p w14:paraId="6B8078ED" w14:textId="0E38A112" w:rsidR="00F448FD" w:rsidRPr="000D024B" w:rsidRDefault="00F448FD" w:rsidP="00F448FD">
      <w:pPr>
        <w:numPr>
          <w:ilvl w:val="0"/>
          <w:numId w:val="1"/>
        </w:numPr>
        <w:tabs>
          <w:tab w:val="clear" w:pos="907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Opis przedmiotu zamówienia </w:t>
      </w:r>
      <w:r w:rsidR="00A46A05" w:rsidRPr="000D024B">
        <w:rPr>
          <w:rFonts w:ascii="Arial" w:hAnsi="Arial" w:cs="Arial"/>
          <w:sz w:val="20"/>
          <w:szCs w:val="20"/>
        </w:rPr>
        <w:t>dla części</w:t>
      </w:r>
      <w:r w:rsidRPr="000D024B">
        <w:rPr>
          <w:rFonts w:ascii="Arial" w:hAnsi="Arial" w:cs="Arial"/>
          <w:sz w:val="20"/>
          <w:szCs w:val="20"/>
        </w:rPr>
        <w:t xml:space="preserve"> 2</w:t>
      </w:r>
      <w:r w:rsidR="00C44538" w:rsidRPr="000D024B">
        <w:rPr>
          <w:rFonts w:ascii="Arial" w:hAnsi="Arial" w:cs="Arial"/>
          <w:sz w:val="20"/>
          <w:szCs w:val="20"/>
        </w:rPr>
        <w:t>.</w:t>
      </w:r>
    </w:p>
    <w:p w14:paraId="3B1B2D78" w14:textId="2B1FFBC1" w:rsidR="008A6711" w:rsidRPr="000D024B" w:rsidRDefault="008A6711" w:rsidP="00000F50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 xml:space="preserve">Dokumentacja przekazana do wykonania </w:t>
      </w:r>
      <w:bookmarkStart w:id="43" w:name="_Hlk199340077"/>
      <w:r w:rsidRPr="000D024B">
        <w:rPr>
          <w:rFonts w:ascii="Arial" w:hAnsi="Arial" w:cs="Arial"/>
          <w:sz w:val="20"/>
          <w:szCs w:val="20"/>
        </w:rPr>
        <w:t>koncepcji</w:t>
      </w:r>
      <w:bookmarkEnd w:id="43"/>
      <w:r w:rsidR="00C62DA7" w:rsidRPr="000D024B">
        <w:rPr>
          <w:sz w:val="20"/>
          <w:szCs w:val="20"/>
        </w:rPr>
        <w:t xml:space="preserve"> </w:t>
      </w:r>
      <w:r w:rsidR="00C62DA7" w:rsidRPr="000D024B">
        <w:rPr>
          <w:rFonts w:ascii="Arial" w:hAnsi="Arial" w:cs="Arial"/>
          <w:sz w:val="20"/>
          <w:szCs w:val="20"/>
        </w:rPr>
        <w:t>zagospodarowania terenu i koncepcji architektonicznej budynk</w:t>
      </w:r>
      <w:r w:rsidR="00D46C2F" w:rsidRPr="000D024B">
        <w:rPr>
          <w:rFonts w:ascii="Arial" w:hAnsi="Arial" w:cs="Arial"/>
          <w:sz w:val="20"/>
          <w:szCs w:val="20"/>
        </w:rPr>
        <w:t>ów</w:t>
      </w:r>
      <w:r w:rsidRPr="000D024B">
        <w:rPr>
          <w:rFonts w:ascii="Arial" w:hAnsi="Arial" w:cs="Arial"/>
          <w:sz w:val="20"/>
          <w:szCs w:val="20"/>
        </w:rPr>
        <w:t>.</w:t>
      </w:r>
    </w:p>
    <w:p w14:paraId="5C655678" w14:textId="19CF2716" w:rsidR="00957178" w:rsidRPr="000D024B" w:rsidRDefault="00957178" w:rsidP="00000F50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Wzór formularza oferty.</w:t>
      </w:r>
    </w:p>
    <w:p w14:paraId="36B32112" w14:textId="77777777" w:rsidR="00957178" w:rsidRPr="000D024B" w:rsidRDefault="00957178" w:rsidP="00000F50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bookmarkStart w:id="44" w:name="_Hlk61787860"/>
      <w:r w:rsidRPr="000D024B">
        <w:rPr>
          <w:rFonts w:ascii="Arial" w:hAnsi="Arial" w:cs="Arial"/>
          <w:sz w:val="20"/>
          <w:szCs w:val="20"/>
        </w:rPr>
        <w:t xml:space="preserve">Wzór oświadczenia o </w:t>
      </w:r>
      <w:bookmarkEnd w:id="44"/>
      <w:r w:rsidRPr="000D024B">
        <w:rPr>
          <w:rFonts w:ascii="Arial" w:hAnsi="Arial" w:cs="Arial"/>
          <w:sz w:val="20"/>
          <w:szCs w:val="20"/>
        </w:rPr>
        <w:t>spełnianiu warunków udziału w postępowaniu.</w:t>
      </w:r>
    </w:p>
    <w:p w14:paraId="11088376" w14:textId="77777777" w:rsidR="00957178" w:rsidRPr="000D024B" w:rsidRDefault="00957178" w:rsidP="00000F50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bookmarkStart w:id="45" w:name="_Hlk61802167"/>
      <w:r w:rsidRPr="000D024B">
        <w:rPr>
          <w:rFonts w:ascii="Arial" w:hAnsi="Arial" w:cs="Arial"/>
          <w:sz w:val="20"/>
          <w:szCs w:val="20"/>
        </w:rPr>
        <w:t xml:space="preserve">Wzór oświadczenia </w:t>
      </w:r>
      <w:bookmarkStart w:id="46" w:name="_Hlk61787951"/>
      <w:bookmarkEnd w:id="45"/>
      <w:r w:rsidRPr="000D024B">
        <w:rPr>
          <w:rFonts w:ascii="Arial" w:hAnsi="Arial" w:cs="Arial"/>
          <w:sz w:val="20"/>
          <w:szCs w:val="20"/>
        </w:rPr>
        <w:t>o niepodleganiu wykluczeniu z postępowania</w:t>
      </w:r>
      <w:bookmarkEnd w:id="46"/>
      <w:r w:rsidRPr="000D024B">
        <w:rPr>
          <w:rFonts w:ascii="Arial" w:hAnsi="Arial" w:cs="Arial"/>
          <w:sz w:val="20"/>
          <w:szCs w:val="20"/>
        </w:rPr>
        <w:t>.</w:t>
      </w:r>
    </w:p>
    <w:p w14:paraId="0EA80A21" w14:textId="6216E96C" w:rsidR="00957178" w:rsidRPr="000D024B" w:rsidRDefault="00957178" w:rsidP="00000F50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Wzór oświadczenia o aktualności informacji zawartych w oświadczeniu, o którym mowa w art. 125 ust. 1</w:t>
      </w:r>
      <w:r w:rsidR="000154B7" w:rsidRPr="000D024B">
        <w:rPr>
          <w:rFonts w:ascii="Arial" w:hAnsi="Arial" w:cs="Arial"/>
          <w:sz w:val="20"/>
          <w:szCs w:val="20"/>
        </w:rPr>
        <w:t xml:space="preserve"> </w:t>
      </w:r>
      <w:r w:rsidRPr="000D024B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0D024B">
        <w:rPr>
          <w:rFonts w:ascii="Arial" w:hAnsi="Arial" w:cs="Arial"/>
          <w:sz w:val="20"/>
          <w:szCs w:val="20"/>
        </w:rPr>
        <w:t>Pzp</w:t>
      </w:r>
      <w:proofErr w:type="spellEnd"/>
      <w:r w:rsidRPr="000D024B">
        <w:rPr>
          <w:rFonts w:ascii="Arial" w:hAnsi="Arial" w:cs="Arial"/>
          <w:sz w:val="20"/>
          <w:szCs w:val="20"/>
        </w:rPr>
        <w:t>.</w:t>
      </w:r>
    </w:p>
    <w:p w14:paraId="7824E033" w14:textId="4F6262AD" w:rsidR="00EC2D0F" w:rsidRPr="000D024B" w:rsidRDefault="00EC2D0F" w:rsidP="00000F50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hAnsi="Arial" w:cs="Arial"/>
          <w:sz w:val="20"/>
          <w:szCs w:val="20"/>
        </w:rPr>
        <w:t>Wzór wykazu wykonanych zamówień.</w:t>
      </w:r>
    </w:p>
    <w:p w14:paraId="1911F27B" w14:textId="77777777" w:rsidR="00957178" w:rsidRPr="000D024B" w:rsidRDefault="00957178" w:rsidP="00000F50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D024B">
        <w:rPr>
          <w:rFonts w:ascii="Arial" w:eastAsia="Lucida Sans Unicode" w:hAnsi="Arial" w:cs="Arial"/>
          <w:sz w:val="20"/>
          <w:szCs w:val="20"/>
          <w:lang w:eastAsia="en-US"/>
        </w:rPr>
        <w:t>Informacja o ochronie danych osobowych.</w:t>
      </w:r>
    </w:p>
    <w:p w14:paraId="022A7334" w14:textId="77777777" w:rsidR="00E93B9D" w:rsidRPr="000D024B" w:rsidRDefault="00E93B9D" w:rsidP="00000F50">
      <w:pPr>
        <w:rPr>
          <w:rFonts w:ascii="Arial" w:hAnsi="Arial" w:cs="Arial"/>
          <w:noProof/>
          <w:sz w:val="20"/>
          <w:szCs w:val="20"/>
        </w:rPr>
      </w:pPr>
    </w:p>
    <w:p w14:paraId="5E0B52E5" w14:textId="39E8BD44" w:rsidR="00957178" w:rsidRPr="000D024B" w:rsidRDefault="00D66664" w:rsidP="00000F50">
      <w:pPr>
        <w:rPr>
          <w:rFonts w:ascii="Arial" w:hAnsi="Arial" w:cs="Arial"/>
          <w:noProof/>
          <w:sz w:val="20"/>
          <w:szCs w:val="20"/>
        </w:rPr>
      </w:pPr>
      <w:r w:rsidRPr="000D024B">
        <w:rPr>
          <w:rFonts w:ascii="Arial" w:hAnsi="Arial" w:cs="Arial"/>
          <w:noProof/>
          <w:sz w:val="20"/>
          <w:szCs w:val="20"/>
        </w:rPr>
        <w:t>Resko</w:t>
      </w:r>
      <w:r w:rsidR="00957178" w:rsidRPr="000D024B">
        <w:rPr>
          <w:rFonts w:ascii="Arial" w:hAnsi="Arial" w:cs="Arial"/>
          <w:noProof/>
          <w:sz w:val="20"/>
          <w:szCs w:val="20"/>
        </w:rPr>
        <w:t>, dnia</w:t>
      </w:r>
      <w:r w:rsidRPr="000D024B">
        <w:rPr>
          <w:rFonts w:ascii="Arial" w:hAnsi="Arial" w:cs="Arial"/>
          <w:noProof/>
          <w:sz w:val="20"/>
          <w:szCs w:val="20"/>
        </w:rPr>
        <w:t xml:space="preserve"> 02.06</w:t>
      </w:r>
      <w:r w:rsidR="00957178" w:rsidRPr="000D024B">
        <w:rPr>
          <w:rFonts w:ascii="Arial" w:hAnsi="Arial" w:cs="Arial"/>
          <w:noProof/>
          <w:sz w:val="20"/>
          <w:szCs w:val="20"/>
        </w:rPr>
        <w:t>.202</w:t>
      </w:r>
      <w:r w:rsidR="00E2219A" w:rsidRPr="000D024B">
        <w:rPr>
          <w:rFonts w:ascii="Arial" w:hAnsi="Arial" w:cs="Arial"/>
          <w:noProof/>
          <w:sz w:val="20"/>
          <w:szCs w:val="20"/>
        </w:rPr>
        <w:t>5</w:t>
      </w:r>
      <w:r w:rsidR="00957178" w:rsidRPr="000D024B">
        <w:rPr>
          <w:rFonts w:ascii="Arial" w:hAnsi="Arial" w:cs="Arial"/>
          <w:noProof/>
          <w:sz w:val="20"/>
          <w:szCs w:val="20"/>
        </w:rPr>
        <w:t>r.</w:t>
      </w:r>
    </w:p>
    <w:p w14:paraId="73780716" w14:textId="1F7885FD" w:rsidR="00957178" w:rsidRPr="000D024B" w:rsidRDefault="00957178" w:rsidP="00000F50">
      <w:pPr>
        <w:ind w:left="4956" w:firstLine="708"/>
        <w:jc w:val="both"/>
        <w:rPr>
          <w:rFonts w:ascii="Arial" w:hAnsi="Arial" w:cs="Arial"/>
          <w:noProof/>
          <w:sz w:val="20"/>
          <w:szCs w:val="20"/>
        </w:rPr>
      </w:pPr>
      <w:r w:rsidRPr="000D024B">
        <w:rPr>
          <w:rFonts w:ascii="Arial" w:hAnsi="Arial" w:cs="Arial"/>
          <w:noProof/>
          <w:sz w:val="20"/>
          <w:szCs w:val="20"/>
        </w:rPr>
        <w:t>Zatwierdził:</w:t>
      </w:r>
    </w:p>
    <w:p w14:paraId="7C8C835B" w14:textId="1DECB360" w:rsidR="00813BCD" w:rsidRPr="000D024B" w:rsidRDefault="006437CD" w:rsidP="00000F50">
      <w:pPr>
        <w:ind w:left="4956" w:firstLine="708"/>
        <w:jc w:val="both"/>
        <w:rPr>
          <w:rFonts w:ascii="Arial" w:hAnsi="Arial" w:cs="Arial"/>
          <w:noProof/>
          <w:sz w:val="20"/>
          <w:szCs w:val="20"/>
        </w:rPr>
      </w:pPr>
      <w:r w:rsidRPr="000D024B">
        <w:rPr>
          <w:rFonts w:ascii="Arial" w:hAnsi="Arial" w:cs="Arial"/>
          <w:noProof/>
          <w:sz w:val="20"/>
          <w:szCs w:val="20"/>
        </w:rPr>
        <w:t>Prezes Zarządu</w:t>
      </w:r>
    </w:p>
    <w:p w14:paraId="04C3A33A" w14:textId="405F4BD0" w:rsidR="006437CD" w:rsidRPr="000D024B" w:rsidRDefault="006437CD" w:rsidP="00000F50">
      <w:pPr>
        <w:ind w:left="4956" w:firstLine="708"/>
        <w:jc w:val="both"/>
        <w:rPr>
          <w:rFonts w:ascii="Arial" w:hAnsi="Arial" w:cs="Arial"/>
          <w:noProof/>
          <w:sz w:val="20"/>
          <w:szCs w:val="20"/>
        </w:rPr>
      </w:pPr>
      <w:r w:rsidRPr="000D024B">
        <w:rPr>
          <w:rFonts w:ascii="Arial" w:hAnsi="Arial" w:cs="Arial"/>
          <w:noProof/>
          <w:sz w:val="20"/>
          <w:szCs w:val="20"/>
        </w:rPr>
        <w:t>Robert Madejski</w:t>
      </w:r>
    </w:p>
    <w:sectPr w:rsidR="006437CD" w:rsidRPr="000D024B" w:rsidSect="008A280B">
      <w:footerReference w:type="default" r:id="rId9"/>
      <w:footerReference w:type="first" r:id="rId10"/>
      <w:pgSz w:w="11906" w:h="16838" w:code="9"/>
      <w:pgMar w:top="568" w:right="964" w:bottom="709" w:left="1021" w:header="70" w:footer="6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62216" w14:textId="77777777" w:rsidR="00C8089B" w:rsidRDefault="00C8089B">
      <w:r>
        <w:separator/>
      </w:r>
    </w:p>
  </w:endnote>
  <w:endnote w:type="continuationSeparator" w:id="0">
    <w:p w14:paraId="68C6277E" w14:textId="77777777" w:rsidR="00C8089B" w:rsidRDefault="00C80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11382193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2797D13" w14:textId="161001DA" w:rsidR="004C6489" w:rsidRPr="007D5C2F" w:rsidRDefault="00590F4E" w:rsidP="00E914C5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7D5C2F">
          <w:rPr>
            <w:rFonts w:ascii="Arial" w:hAnsi="Arial" w:cs="Arial"/>
            <w:sz w:val="16"/>
            <w:szCs w:val="16"/>
          </w:rPr>
          <w:fldChar w:fldCharType="begin"/>
        </w:r>
        <w:r w:rsidRPr="007D5C2F">
          <w:rPr>
            <w:rFonts w:ascii="Arial" w:hAnsi="Arial" w:cs="Arial"/>
            <w:sz w:val="16"/>
            <w:szCs w:val="16"/>
          </w:rPr>
          <w:instrText>PAGE   \* MERGEFORMAT</w:instrText>
        </w:r>
        <w:r w:rsidRPr="007D5C2F">
          <w:rPr>
            <w:rFonts w:ascii="Arial" w:hAnsi="Arial" w:cs="Arial"/>
            <w:sz w:val="16"/>
            <w:szCs w:val="16"/>
          </w:rPr>
          <w:fldChar w:fldCharType="separate"/>
        </w:r>
        <w:r w:rsidRPr="007D5C2F">
          <w:rPr>
            <w:rFonts w:ascii="Arial" w:hAnsi="Arial" w:cs="Arial"/>
            <w:sz w:val="16"/>
            <w:szCs w:val="16"/>
          </w:rPr>
          <w:t>2</w:t>
        </w:r>
        <w:r w:rsidRPr="007D5C2F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37935" w14:textId="726C5E05" w:rsidR="00300E14" w:rsidRDefault="008470A0" w:rsidP="008470A0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C459714" wp14:editId="425FE0B3">
              <wp:simplePos x="0" y="0"/>
              <wp:positionH relativeFrom="rightMargin">
                <wp:posOffset>-3316605</wp:posOffset>
              </wp:positionH>
              <wp:positionV relativeFrom="page">
                <wp:posOffset>9940925</wp:posOffset>
              </wp:positionV>
              <wp:extent cx="762000" cy="660400"/>
              <wp:effectExtent l="0" t="0" r="0" b="6350"/>
              <wp:wrapNone/>
              <wp:docPr id="559" name="Prostokąt 5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660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BB8A55" w14:textId="77777777" w:rsidR="008470A0" w:rsidRDefault="008470A0" w:rsidP="00590F4E">
                          <w:pPr>
                            <w:rPr>
                              <w:rFonts w:eastAsiaTheme="majorEastAsia" w:cstheme="minorHAns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459714" id="Prostokąt 559" o:spid="_x0000_s1026" style="position:absolute;margin-left:-261.15pt;margin-top:782.75pt;width:60pt;height:52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" o:allowincell="f" stroked="f">
              <v:textbox>
                <w:txbxContent>
                  <w:p w14:paraId="6DBB8A55" w14:textId="77777777" w:rsidR="008470A0" w:rsidRDefault="008470A0" w:rsidP="00590F4E">
                    <w:pPr>
                      <w:rPr>
                        <w:rFonts w:eastAsiaTheme="majorEastAsia" w:cstheme="minorHAnsi"/>
                      </w:rPr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801EB" w14:textId="77777777" w:rsidR="00C8089B" w:rsidRDefault="00C8089B">
      <w:r>
        <w:separator/>
      </w:r>
    </w:p>
  </w:footnote>
  <w:footnote w:type="continuationSeparator" w:id="0">
    <w:p w14:paraId="4EE46B3E" w14:textId="77777777" w:rsidR="00C8089B" w:rsidRDefault="00C80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912D0"/>
    <w:multiLevelType w:val="hybridMultilevel"/>
    <w:tmpl w:val="28105EE4"/>
    <w:lvl w:ilvl="0" w:tplc="A244A87C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77B8D"/>
    <w:multiLevelType w:val="hybridMultilevel"/>
    <w:tmpl w:val="88F6C114"/>
    <w:lvl w:ilvl="0" w:tplc="C0121DC4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trike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30EB1"/>
    <w:multiLevelType w:val="hybridMultilevel"/>
    <w:tmpl w:val="95D81276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F762A"/>
    <w:multiLevelType w:val="multilevel"/>
    <w:tmpl w:val="AD6461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4" w15:restartNumberingAfterBreak="0">
    <w:nsid w:val="0EB85657"/>
    <w:multiLevelType w:val="hybridMultilevel"/>
    <w:tmpl w:val="5E0681F4"/>
    <w:lvl w:ilvl="0" w:tplc="D23CF71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2C89"/>
    <w:multiLevelType w:val="multilevel"/>
    <w:tmpl w:val="2CA66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6" w15:restartNumberingAfterBreak="0">
    <w:nsid w:val="0F490327"/>
    <w:multiLevelType w:val="hybridMultilevel"/>
    <w:tmpl w:val="26249AB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BE0B1E"/>
    <w:multiLevelType w:val="hybridMultilevel"/>
    <w:tmpl w:val="EFA29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0F1DD9"/>
    <w:multiLevelType w:val="hybridMultilevel"/>
    <w:tmpl w:val="5866D6A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22FA1"/>
    <w:multiLevelType w:val="hybridMultilevel"/>
    <w:tmpl w:val="C0A862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1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C34420"/>
    <w:multiLevelType w:val="hybridMultilevel"/>
    <w:tmpl w:val="5C6E65F2"/>
    <w:lvl w:ilvl="0" w:tplc="EE54975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F2624"/>
    <w:multiLevelType w:val="hybridMultilevel"/>
    <w:tmpl w:val="3716C64E"/>
    <w:lvl w:ilvl="0" w:tplc="2FEAB0A2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  <w:color w:val="auto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20775A6"/>
    <w:multiLevelType w:val="hybridMultilevel"/>
    <w:tmpl w:val="46D25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4776B"/>
    <w:multiLevelType w:val="hybridMultilevel"/>
    <w:tmpl w:val="A6BC2E7E"/>
    <w:lvl w:ilvl="0" w:tplc="BE46350E">
      <w:start w:val="1"/>
      <w:numFmt w:val="upperRoman"/>
      <w:lvlText w:val="%1."/>
      <w:lvlJc w:val="left"/>
      <w:pPr>
        <w:ind w:left="306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16" w15:restartNumberingAfterBreak="0">
    <w:nsid w:val="3ABD2411"/>
    <w:multiLevelType w:val="hybridMultilevel"/>
    <w:tmpl w:val="D6868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00C3C"/>
    <w:multiLevelType w:val="hybridMultilevel"/>
    <w:tmpl w:val="375C4CC2"/>
    <w:lvl w:ilvl="0" w:tplc="C996168C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56D95"/>
    <w:multiLevelType w:val="hybridMultilevel"/>
    <w:tmpl w:val="D5325A56"/>
    <w:lvl w:ilvl="0" w:tplc="09648632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05B9D"/>
    <w:multiLevelType w:val="multilevel"/>
    <w:tmpl w:val="CB68E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650533"/>
    <w:multiLevelType w:val="hybridMultilevel"/>
    <w:tmpl w:val="476EA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9B53DD"/>
    <w:multiLevelType w:val="hybridMultilevel"/>
    <w:tmpl w:val="62A61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236D0"/>
    <w:multiLevelType w:val="multilevel"/>
    <w:tmpl w:val="C5B67736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-20"/>
        </w:tabs>
        <w:ind w:left="-76" w:hanging="284"/>
      </w:pPr>
      <w:rPr>
        <w:rFonts w:ascii="Arial" w:eastAsia="Times New Roman" w:hAnsi="Arial" w:cs="Arial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236"/>
        </w:tabs>
        <w:ind w:left="22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316"/>
        </w:tabs>
        <w:ind w:left="331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756"/>
        </w:tabs>
        <w:ind w:left="4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836"/>
        </w:tabs>
        <w:ind w:left="583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276"/>
        </w:tabs>
        <w:ind w:left="72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356"/>
        </w:tabs>
        <w:ind w:left="835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9796"/>
        </w:tabs>
        <w:ind w:left="9796" w:hanging="1800"/>
      </w:pPr>
      <w:rPr>
        <w:rFonts w:cs="Times New Roman" w:hint="default"/>
      </w:rPr>
    </w:lvl>
  </w:abstractNum>
  <w:abstractNum w:abstractNumId="2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B560F"/>
    <w:multiLevelType w:val="hybridMultilevel"/>
    <w:tmpl w:val="1BACFE9C"/>
    <w:lvl w:ilvl="0" w:tplc="4AD2F31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9A6B3D"/>
    <w:multiLevelType w:val="hybridMultilevel"/>
    <w:tmpl w:val="539631F8"/>
    <w:lvl w:ilvl="0" w:tplc="C582A79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F6679"/>
    <w:multiLevelType w:val="multilevel"/>
    <w:tmpl w:val="11CE5434"/>
    <w:lvl w:ilvl="0">
      <w:start w:val="1"/>
      <w:numFmt w:val="decimal"/>
      <w:pStyle w:val="Styl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08"/>
        </w:tabs>
        <w:ind w:left="908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62"/>
        </w:tabs>
        <w:ind w:left="1362" w:hanging="45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16"/>
        </w:tabs>
        <w:ind w:left="1816" w:hanging="45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70"/>
        </w:tabs>
        <w:ind w:left="2270" w:hanging="45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24"/>
        </w:tabs>
        <w:ind w:left="2724" w:hanging="45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8"/>
        </w:tabs>
        <w:ind w:left="3178" w:hanging="45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32"/>
        </w:tabs>
        <w:ind w:left="3632" w:hanging="45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6"/>
        </w:tabs>
        <w:ind w:left="4086" w:hanging="454"/>
      </w:pPr>
      <w:rPr>
        <w:rFonts w:cs="Times New Roman" w:hint="default"/>
      </w:rPr>
    </w:lvl>
  </w:abstractNum>
  <w:abstractNum w:abstractNumId="29" w15:restartNumberingAfterBreak="0">
    <w:nsid w:val="5629353E"/>
    <w:multiLevelType w:val="hybridMultilevel"/>
    <w:tmpl w:val="8CE6DF1C"/>
    <w:lvl w:ilvl="0" w:tplc="04150011">
      <w:start w:val="1"/>
      <w:numFmt w:val="decimal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25527"/>
    <w:multiLevelType w:val="hybridMultilevel"/>
    <w:tmpl w:val="9E2467C6"/>
    <w:lvl w:ilvl="0" w:tplc="9F3679B6">
      <w:start w:val="1"/>
      <w:numFmt w:val="decimal"/>
      <w:lvlText w:val="%1)"/>
      <w:lvlJc w:val="left"/>
      <w:pPr>
        <w:ind w:left="540" w:hanging="1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85B1E"/>
    <w:multiLevelType w:val="hybridMultilevel"/>
    <w:tmpl w:val="A2DE8C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72366"/>
    <w:multiLevelType w:val="hybridMultilevel"/>
    <w:tmpl w:val="054C78A8"/>
    <w:lvl w:ilvl="0" w:tplc="22D0D4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4C6B6A"/>
    <w:multiLevelType w:val="hybridMultilevel"/>
    <w:tmpl w:val="31F4CAB2"/>
    <w:lvl w:ilvl="0" w:tplc="D9AE6B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3186302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D675CAF"/>
    <w:multiLevelType w:val="hybridMultilevel"/>
    <w:tmpl w:val="04B611EC"/>
    <w:lvl w:ilvl="0" w:tplc="0415000F">
      <w:start w:val="1"/>
      <w:numFmt w:val="decimal"/>
      <w:lvlText w:val="%1."/>
      <w:lvlJc w:val="left"/>
      <w:pPr>
        <w:ind w:left="750" w:hanging="39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102F5B"/>
    <w:multiLevelType w:val="hybridMultilevel"/>
    <w:tmpl w:val="85B61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13A50"/>
    <w:multiLevelType w:val="hybridMultilevel"/>
    <w:tmpl w:val="0DACF54A"/>
    <w:lvl w:ilvl="0" w:tplc="B53E99C8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  <w:color w:val="auto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0442CBE"/>
    <w:multiLevelType w:val="hybridMultilevel"/>
    <w:tmpl w:val="643A6B12"/>
    <w:lvl w:ilvl="0" w:tplc="6FE2AA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A3273"/>
    <w:multiLevelType w:val="hybridMultilevel"/>
    <w:tmpl w:val="2A6E4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FE4FDB"/>
    <w:multiLevelType w:val="hybridMultilevel"/>
    <w:tmpl w:val="8A6E4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E1463F"/>
    <w:multiLevelType w:val="hybridMultilevel"/>
    <w:tmpl w:val="33AE1BE2"/>
    <w:lvl w:ilvl="0" w:tplc="1966C17C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7B309D"/>
    <w:multiLevelType w:val="hybridMultilevel"/>
    <w:tmpl w:val="85187C5E"/>
    <w:lvl w:ilvl="0" w:tplc="A3FCA52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EA21C1"/>
    <w:multiLevelType w:val="hybridMultilevel"/>
    <w:tmpl w:val="63D8EB2E"/>
    <w:lvl w:ilvl="0" w:tplc="EE30481C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12612">
    <w:abstractNumId w:val="13"/>
  </w:num>
  <w:num w:numId="2" w16cid:durableId="2031181785">
    <w:abstractNumId w:val="36"/>
  </w:num>
  <w:num w:numId="3" w16cid:durableId="1057782266">
    <w:abstractNumId w:val="23"/>
  </w:num>
  <w:num w:numId="4" w16cid:durableId="1031028658">
    <w:abstractNumId w:val="7"/>
  </w:num>
  <w:num w:numId="5" w16cid:durableId="1417747992">
    <w:abstractNumId w:val="5"/>
  </w:num>
  <w:num w:numId="6" w16cid:durableId="1902015964">
    <w:abstractNumId w:val="11"/>
  </w:num>
  <w:num w:numId="7" w16cid:durableId="2127776345">
    <w:abstractNumId w:val="19"/>
  </w:num>
  <w:num w:numId="8" w16cid:durableId="1934825756">
    <w:abstractNumId w:val="30"/>
  </w:num>
  <w:num w:numId="9" w16cid:durableId="535240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9840287">
    <w:abstractNumId w:val="40"/>
  </w:num>
  <w:num w:numId="11" w16cid:durableId="1263688015">
    <w:abstractNumId w:val="10"/>
  </w:num>
  <w:num w:numId="12" w16cid:durableId="1260527005">
    <w:abstractNumId w:val="24"/>
  </w:num>
  <w:num w:numId="13" w16cid:durableId="2068987772">
    <w:abstractNumId w:val="25"/>
  </w:num>
  <w:num w:numId="14" w16cid:durableId="276762243">
    <w:abstractNumId w:val="32"/>
  </w:num>
  <w:num w:numId="15" w16cid:durableId="821123234">
    <w:abstractNumId w:val="37"/>
  </w:num>
  <w:num w:numId="16" w16cid:durableId="1746142955">
    <w:abstractNumId w:val="35"/>
  </w:num>
  <w:num w:numId="17" w16cid:durableId="2129472749">
    <w:abstractNumId w:val="42"/>
  </w:num>
  <w:num w:numId="18" w16cid:durableId="1116101594">
    <w:abstractNumId w:val="34"/>
  </w:num>
  <w:num w:numId="19" w16cid:durableId="1881090115">
    <w:abstractNumId w:val="29"/>
  </w:num>
  <w:num w:numId="20" w16cid:durableId="1286233578">
    <w:abstractNumId w:val="28"/>
  </w:num>
  <w:num w:numId="21" w16cid:durableId="185798649">
    <w:abstractNumId w:val="27"/>
  </w:num>
  <w:num w:numId="22" w16cid:durableId="216891197">
    <w:abstractNumId w:val="1"/>
  </w:num>
  <w:num w:numId="23" w16cid:durableId="1524588105">
    <w:abstractNumId w:val="22"/>
  </w:num>
  <w:num w:numId="24" w16cid:durableId="801078517">
    <w:abstractNumId w:val="41"/>
  </w:num>
  <w:num w:numId="25" w16cid:durableId="1015111909">
    <w:abstractNumId w:val="33"/>
  </w:num>
  <w:num w:numId="26" w16cid:durableId="1891073301">
    <w:abstractNumId w:val="18"/>
  </w:num>
  <w:num w:numId="27" w16cid:durableId="1599750719">
    <w:abstractNumId w:val="26"/>
  </w:num>
  <w:num w:numId="28" w16cid:durableId="917590457">
    <w:abstractNumId w:val="12"/>
  </w:num>
  <w:num w:numId="29" w16cid:durableId="437411501">
    <w:abstractNumId w:val="9"/>
  </w:num>
  <w:num w:numId="30" w16cid:durableId="577787080">
    <w:abstractNumId w:val="17"/>
  </w:num>
  <w:num w:numId="31" w16cid:durableId="567376327">
    <w:abstractNumId w:val="31"/>
  </w:num>
  <w:num w:numId="32" w16cid:durableId="1289358360">
    <w:abstractNumId w:val="21"/>
  </w:num>
  <w:num w:numId="33" w16cid:durableId="1076978143">
    <w:abstractNumId w:val="38"/>
  </w:num>
  <w:num w:numId="34" w16cid:durableId="1464273400">
    <w:abstractNumId w:val="16"/>
  </w:num>
  <w:num w:numId="35" w16cid:durableId="930502471">
    <w:abstractNumId w:val="6"/>
  </w:num>
  <w:num w:numId="36" w16cid:durableId="797139824">
    <w:abstractNumId w:val="0"/>
  </w:num>
  <w:num w:numId="37" w16cid:durableId="1367369852">
    <w:abstractNumId w:val="20"/>
  </w:num>
  <w:num w:numId="38" w16cid:durableId="1486702723">
    <w:abstractNumId w:val="14"/>
  </w:num>
  <w:num w:numId="39" w16cid:durableId="686249091">
    <w:abstractNumId w:val="43"/>
  </w:num>
  <w:num w:numId="40" w16cid:durableId="1122461122">
    <w:abstractNumId w:val="3"/>
  </w:num>
  <w:num w:numId="41" w16cid:durableId="1100181699">
    <w:abstractNumId w:val="2"/>
  </w:num>
  <w:num w:numId="42" w16cid:durableId="1520895247">
    <w:abstractNumId w:val="39"/>
  </w:num>
  <w:num w:numId="43" w16cid:durableId="1714423730">
    <w:abstractNumId w:val="15"/>
  </w:num>
  <w:num w:numId="44" w16cid:durableId="2015379621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037A"/>
    <w:rsid w:val="00000F50"/>
    <w:rsid w:val="0000353F"/>
    <w:rsid w:val="0000421D"/>
    <w:rsid w:val="000047FA"/>
    <w:rsid w:val="00004AE6"/>
    <w:rsid w:val="00005505"/>
    <w:rsid w:val="000067C0"/>
    <w:rsid w:val="0001038E"/>
    <w:rsid w:val="0001060C"/>
    <w:rsid w:val="00011719"/>
    <w:rsid w:val="00011F1E"/>
    <w:rsid w:val="00012A56"/>
    <w:rsid w:val="00014C4A"/>
    <w:rsid w:val="00014D93"/>
    <w:rsid w:val="000154B7"/>
    <w:rsid w:val="00016B5D"/>
    <w:rsid w:val="0002008A"/>
    <w:rsid w:val="00023280"/>
    <w:rsid w:val="00024E50"/>
    <w:rsid w:val="000254CA"/>
    <w:rsid w:val="000255CA"/>
    <w:rsid w:val="000265B0"/>
    <w:rsid w:val="000307AB"/>
    <w:rsid w:val="000345AE"/>
    <w:rsid w:val="00035598"/>
    <w:rsid w:val="00035CAF"/>
    <w:rsid w:val="0004019B"/>
    <w:rsid w:val="00041501"/>
    <w:rsid w:val="000421E6"/>
    <w:rsid w:val="00043EF3"/>
    <w:rsid w:val="000457D4"/>
    <w:rsid w:val="00046255"/>
    <w:rsid w:val="00046ACF"/>
    <w:rsid w:val="000475ED"/>
    <w:rsid w:val="00050437"/>
    <w:rsid w:val="00053BA5"/>
    <w:rsid w:val="00054213"/>
    <w:rsid w:val="0005470D"/>
    <w:rsid w:val="000577E6"/>
    <w:rsid w:val="00061B00"/>
    <w:rsid w:val="00066351"/>
    <w:rsid w:val="000708CB"/>
    <w:rsid w:val="00072010"/>
    <w:rsid w:val="000728B6"/>
    <w:rsid w:val="00072B9E"/>
    <w:rsid w:val="00076650"/>
    <w:rsid w:val="00076854"/>
    <w:rsid w:val="00077420"/>
    <w:rsid w:val="000817BC"/>
    <w:rsid w:val="00083246"/>
    <w:rsid w:val="00083D6E"/>
    <w:rsid w:val="00083E62"/>
    <w:rsid w:val="00084AED"/>
    <w:rsid w:val="00086FB1"/>
    <w:rsid w:val="00087631"/>
    <w:rsid w:val="00090968"/>
    <w:rsid w:val="00091ACC"/>
    <w:rsid w:val="00093A60"/>
    <w:rsid w:val="000969F6"/>
    <w:rsid w:val="000A0938"/>
    <w:rsid w:val="000A3329"/>
    <w:rsid w:val="000A5DA6"/>
    <w:rsid w:val="000A70BF"/>
    <w:rsid w:val="000B3F55"/>
    <w:rsid w:val="000B4666"/>
    <w:rsid w:val="000B4FF7"/>
    <w:rsid w:val="000B57BF"/>
    <w:rsid w:val="000B60EB"/>
    <w:rsid w:val="000C17D7"/>
    <w:rsid w:val="000C17F2"/>
    <w:rsid w:val="000C1828"/>
    <w:rsid w:val="000C3753"/>
    <w:rsid w:val="000C4FC5"/>
    <w:rsid w:val="000C535A"/>
    <w:rsid w:val="000C5902"/>
    <w:rsid w:val="000C638B"/>
    <w:rsid w:val="000D024B"/>
    <w:rsid w:val="000D0A63"/>
    <w:rsid w:val="000D1101"/>
    <w:rsid w:val="000D1473"/>
    <w:rsid w:val="000D414F"/>
    <w:rsid w:val="000D6165"/>
    <w:rsid w:val="000D6FB2"/>
    <w:rsid w:val="000D730C"/>
    <w:rsid w:val="000D7DD6"/>
    <w:rsid w:val="000E0AD7"/>
    <w:rsid w:val="000E159E"/>
    <w:rsid w:val="000E1C59"/>
    <w:rsid w:val="000E568F"/>
    <w:rsid w:val="000E730C"/>
    <w:rsid w:val="000E7962"/>
    <w:rsid w:val="000F0CF1"/>
    <w:rsid w:val="000F1977"/>
    <w:rsid w:val="000F304B"/>
    <w:rsid w:val="000F6A1A"/>
    <w:rsid w:val="000F7780"/>
    <w:rsid w:val="000F7E52"/>
    <w:rsid w:val="001009DE"/>
    <w:rsid w:val="00102239"/>
    <w:rsid w:val="001035B6"/>
    <w:rsid w:val="00104235"/>
    <w:rsid w:val="00104DAE"/>
    <w:rsid w:val="00106156"/>
    <w:rsid w:val="001066FF"/>
    <w:rsid w:val="0010675D"/>
    <w:rsid w:val="0010721C"/>
    <w:rsid w:val="00107CFD"/>
    <w:rsid w:val="00110A04"/>
    <w:rsid w:val="001130E6"/>
    <w:rsid w:val="00117F90"/>
    <w:rsid w:val="0012002D"/>
    <w:rsid w:val="0012132B"/>
    <w:rsid w:val="001215C8"/>
    <w:rsid w:val="00121FD2"/>
    <w:rsid w:val="001244FC"/>
    <w:rsid w:val="00124544"/>
    <w:rsid w:val="00125F82"/>
    <w:rsid w:val="001278B2"/>
    <w:rsid w:val="00130198"/>
    <w:rsid w:val="00130F2D"/>
    <w:rsid w:val="0013692A"/>
    <w:rsid w:val="00136A58"/>
    <w:rsid w:val="00137B7E"/>
    <w:rsid w:val="00137C87"/>
    <w:rsid w:val="00140881"/>
    <w:rsid w:val="001475A8"/>
    <w:rsid w:val="001504C7"/>
    <w:rsid w:val="00151BF8"/>
    <w:rsid w:val="00151C26"/>
    <w:rsid w:val="00152052"/>
    <w:rsid w:val="001539E3"/>
    <w:rsid w:val="00154F4C"/>
    <w:rsid w:val="00156153"/>
    <w:rsid w:val="00157FA9"/>
    <w:rsid w:val="00160885"/>
    <w:rsid w:val="00160930"/>
    <w:rsid w:val="00163E70"/>
    <w:rsid w:val="00164D85"/>
    <w:rsid w:val="0016740F"/>
    <w:rsid w:val="0016754F"/>
    <w:rsid w:val="0017078A"/>
    <w:rsid w:val="00172385"/>
    <w:rsid w:val="001727CE"/>
    <w:rsid w:val="00172A78"/>
    <w:rsid w:val="00173045"/>
    <w:rsid w:val="0017384A"/>
    <w:rsid w:val="00175A07"/>
    <w:rsid w:val="00180B3C"/>
    <w:rsid w:val="00181860"/>
    <w:rsid w:val="00183BC7"/>
    <w:rsid w:val="00184FAF"/>
    <w:rsid w:val="00185888"/>
    <w:rsid w:val="001871C5"/>
    <w:rsid w:val="001920B5"/>
    <w:rsid w:val="001936E1"/>
    <w:rsid w:val="00193A73"/>
    <w:rsid w:val="001944CF"/>
    <w:rsid w:val="00196628"/>
    <w:rsid w:val="001A0AF2"/>
    <w:rsid w:val="001A0F78"/>
    <w:rsid w:val="001A1164"/>
    <w:rsid w:val="001A13F7"/>
    <w:rsid w:val="001A1645"/>
    <w:rsid w:val="001A4875"/>
    <w:rsid w:val="001B0CA2"/>
    <w:rsid w:val="001B0E29"/>
    <w:rsid w:val="001B2351"/>
    <w:rsid w:val="001B29A2"/>
    <w:rsid w:val="001B2B42"/>
    <w:rsid w:val="001B5DED"/>
    <w:rsid w:val="001C0726"/>
    <w:rsid w:val="001C114C"/>
    <w:rsid w:val="001C4BB5"/>
    <w:rsid w:val="001C65BA"/>
    <w:rsid w:val="001D20BA"/>
    <w:rsid w:val="001D21A1"/>
    <w:rsid w:val="001D234B"/>
    <w:rsid w:val="001D37CC"/>
    <w:rsid w:val="001D47EA"/>
    <w:rsid w:val="001D54E9"/>
    <w:rsid w:val="001D5F25"/>
    <w:rsid w:val="001D6721"/>
    <w:rsid w:val="001E0DC5"/>
    <w:rsid w:val="001E4AF1"/>
    <w:rsid w:val="001E4E23"/>
    <w:rsid w:val="001E58CE"/>
    <w:rsid w:val="001E7BF5"/>
    <w:rsid w:val="001F0532"/>
    <w:rsid w:val="001F3666"/>
    <w:rsid w:val="001F3834"/>
    <w:rsid w:val="001F4122"/>
    <w:rsid w:val="001F5566"/>
    <w:rsid w:val="00203B94"/>
    <w:rsid w:val="00203FCC"/>
    <w:rsid w:val="002044E8"/>
    <w:rsid w:val="0020542E"/>
    <w:rsid w:val="002059CE"/>
    <w:rsid w:val="00205A29"/>
    <w:rsid w:val="00214CD8"/>
    <w:rsid w:val="00220B87"/>
    <w:rsid w:val="00223FF6"/>
    <w:rsid w:val="00224805"/>
    <w:rsid w:val="002256B9"/>
    <w:rsid w:val="002262E6"/>
    <w:rsid w:val="00227A3D"/>
    <w:rsid w:val="002321EA"/>
    <w:rsid w:val="002339FC"/>
    <w:rsid w:val="00233A44"/>
    <w:rsid w:val="002346AE"/>
    <w:rsid w:val="00235954"/>
    <w:rsid w:val="00242626"/>
    <w:rsid w:val="00246130"/>
    <w:rsid w:val="002478DA"/>
    <w:rsid w:val="002504C2"/>
    <w:rsid w:val="002516EC"/>
    <w:rsid w:val="00253043"/>
    <w:rsid w:val="00254F68"/>
    <w:rsid w:val="00261233"/>
    <w:rsid w:val="002613DF"/>
    <w:rsid w:val="00262580"/>
    <w:rsid w:val="002632C8"/>
    <w:rsid w:val="00264076"/>
    <w:rsid w:val="0026694B"/>
    <w:rsid w:val="00270F32"/>
    <w:rsid w:val="00271E94"/>
    <w:rsid w:val="002723B1"/>
    <w:rsid w:val="0027338D"/>
    <w:rsid w:val="002743B3"/>
    <w:rsid w:val="0027492D"/>
    <w:rsid w:val="002749CE"/>
    <w:rsid w:val="00276AF9"/>
    <w:rsid w:val="0028089F"/>
    <w:rsid w:val="00281A49"/>
    <w:rsid w:val="00283F40"/>
    <w:rsid w:val="0028468D"/>
    <w:rsid w:val="0028520A"/>
    <w:rsid w:val="00286AF1"/>
    <w:rsid w:val="002877CA"/>
    <w:rsid w:val="002901AB"/>
    <w:rsid w:val="00291AC9"/>
    <w:rsid w:val="00291FA4"/>
    <w:rsid w:val="002920C9"/>
    <w:rsid w:val="00292EE1"/>
    <w:rsid w:val="002938BD"/>
    <w:rsid w:val="002944BE"/>
    <w:rsid w:val="002946D4"/>
    <w:rsid w:val="002946EA"/>
    <w:rsid w:val="002948FE"/>
    <w:rsid w:val="00295341"/>
    <w:rsid w:val="0029725B"/>
    <w:rsid w:val="00297834"/>
    <w:rsid w:val="002A0DD1"/>
    <w:rsid w:val="002A1BED"/>
    <w:rsid w:val="002A1D9E"/>
    <w:rsid w:val="002A2120"/>
    <w:rsid w:val="002A472A"/>
    <w:rsid w:val="002A4858"/>
    <w:rsid w:val="002A72A8"/>
    <w:rsid w:val="002B1E1E"/>
    <w:rsid w:val="002B485B"/>
    <w:rsid w:val="002B5503"/>
    <w:rsid w:val="002B55A5"/>
    <w:rsid w:val="002B6E5E"/>
    <w:rsid w:val="002B7644"/>
    <w:rsid w:val="002B7E3F"/>
    <w:rsid w:val="002C5C58"/>
    <w:rsid w:val="002C5F30"/>
    <w:rsid w:val="002C61FE"/>
    <w:rsid w:val="002C7ECC"/>
    <w:rsid w:val="002D0790"/>
    <w:rsid w:val="002D0E2F"/>
    <w:rsid w:val="002D1119"/>
    <w:rsid w:val="002D2C0D"/>
    <w:rsid w:val="002D3A02"/>
    <w:rsid w:val="002D3FA1"/>
    <w:rsid w:val="002D68A0"/>
    <w:rsid w:val="002E0BEC"/>
    <w:rsid w:val="002E384E"/>
    <w:rsid w:val="002E3CED"/>
    <w:rsid w:val="002E52F3"/>
    <w:rsid w:val="002E60C8"/>
    <w:rsid w:val="002E7B79"/>
    <w:rsid w:val="002F1639"/>
    <w:rsid w:val="002F163F"/>
    <w:rsid w:val="002F2BD9"/>
    <w:rsid w:val="00300E14"/>
    <w:rsid w:val="00301234"/>
    <w:rsid w:val="003015D8"/>
    <w:rsid w:val="00301D7D"/>
    <w:rsid w:val="00303E8E"/>
    <w:rsid w:val="00304989"/>
    <w:rsid w:val="0030589D"/>
    <w:rsid w:val="00306E68"/>
    <w:rsid w:val="00310B7B"/>
    <w:rsid w:val="00310DBF"/>
    <w:rsid w:val="00311471"/>
    <w:rsid w:val="00311B0B"/>
    <w:rsid w:val="003162FE"/>
    <w:rsid w:val="00316F98"/>
    <w:rsid w:val="0032033D"/>
    <w:rsid w:val="00323F13"/>
    <w:rsid w:val="003314AB"/>
    <w:rsid w:val="003337CC"/>
    <w:rsid w:val="00333E6B"/>
    <w:rsid w:val="00335893"/>
    <w:rsid w:val="00335F0B"/>
    <w:rsid w:val="00336F0F"/>
    <w:rsid w:val="00337A41"/>
    <w:rsid w:val="003404EE"/>
    <w:rsid w:val="003417A3"/>
    <w:rsid w:val="00342345"/>
    <w:rsid w:val="00346339"/>
    <w:rsid w:val="00346D22"/>
    <w:rsid w:val="00352A11"/>
    <w:rsid w:val="0035391B"/>
    <w:rsid w:val="00354599"/>
    <w:rsid w:val="003555B7"/>
    <w:rsid w:val="00355DEC"/>
    <w:rsid w:val="00356C01"/>
    <w:rsid w:val="00356F58"/>
    <w:rsid w:val="00357C37"/>
    <w:rsid w:val="00362F58"/>
    <w:rsid w:val="00363CAB"/>
    <w:rsid w:val="0037035F"/>
    <w:rsid w:val="00372BCE"/>
    <w:rsid w:val="00372D97"/>
    <w:rsid w:val="003732E4"/>
    <w:rsid w:val="00374FF2"/>
    <w:rsid w:val="0038100B"/>
    <w:rsid w:val="00381353"/>
    <w:rsid w:val="00381E68"/>
    <w:rsid w:val="00385C21"/>
    <w:rsid w:val="00387714"/>
    <w:rsid w:val="00387E57"/>
    <w:rsid w:val="003921C8"/>
    <w:rsid w:val="00392A12"/>
    <w:rsid w:val="00393865"/>
    <w:rsid w:val="0039504E"/>
    <w:rsid w:val="0039608B"/>
    <w:rsid w:val="00397D28"/>
    <w:rsid w:val="003A250F"/>
    <w:rsid w:val="003A3606"/>
    <w:rsid w:val="003A3C7D"/>
    <w:rsid w:val="003A3E55"/>
    <w:rsid w:val="003B1A88"/>
    <w:rsid w:val="003B2DDB"/>
    <w:rsid w:val="003B37F3"/>
    <w:rsid w:val="003B441C"/>
    <w:rsid w:val="003B5178"/>
    <w:rsid w:val="003B535A"/>
    <w:rsid w:val="003C0267"/>
    <w:rsid w:val="003C2118"/>
    <w:rsid w:val="003C4154"/>
    <w:rsid w:val="003C4761"/>
    <w:rsid w:val="003C52C0"/>
    <w:rsid w:val="003C5370"/>
    <w:rsid w:val="003C6190"/>
    <w:rsid w:val="003C6795"/>
    <w:rsid w:val="003D0651"/>
    <w:rsid w:val="003D1992"/>
    <w:rsid w:val="003D227E"/>
    <w:rsid w:val="003D5629"/>
    <w:rsid w:val="003D6275"/>
    <w:rsid w:val="003E0434"/>
    <w:rsid w:val="003E0EDA"/>
    <w:rsid w:val="003E1522"/>
    <w:rsid w:val="003E1FD5"/>
    <w:rsid w:val="003E26C4"/>
    <w:rsid w:val="003E31D2"/>
    <w:rsid w:val="003E41D3"/>
    <w:rsid w:val="003E4BF3"/>
    <w:rsid w:val="003E7AED"/>
    <w:rsid w:val="003F0135"/>
    <w:rsid w:val="003F0D96"/>
    <w:rsid w:val="003F2C41"/>
    <w:rsid w:val="003F3B54"/>
    <w:rsid w:val="00400D77"/>
    <w:rsid w:val="004016AB"/>
    <w:rsid w:val="00402235"/>
    <w:rsid w:val="00404325"/>
    <w:rsid w:val="00404772"/>
    <w:rsid w:val="00404D62"/>
    <w:rsid w:val="004054FB"/>
    <w:rsid w:val="00405896"/>
    <w:rsid w:val="004062CF"/>
    <w:rsid w:val="00406619"/>
    <w:rsid w:val="004075C3"/>
    <w:rsid w:val="004110E0"/>
    <w:rsid w:val="00412853"/>
    <w:rsid w:val="00413BB8"/>
    <w:rsid w:val="00414213"/>
    <w:rsid w:val="00417BFF"/>
    <w:rsid w:val="00420017"/>
    <w:rsid w:val="00420AD2"/>
    <w:rsid w:val="00422C74"/>
    <w:rsid w:val="00422FFE"/>
    <w:rsid w:val="00423075"/>
    <w:rsid w:val="00423235"/>
    <w:rsid w:val="00424DB7"/>
    <w:rsid w:val="00431640"/>
    <w:rsid w:val="0043308A"/>
    <w:rsid w:val="00433470"/>
    <w:rsid w:val="00433F24"/>
    <w:rsid w:val="00441600"/>
    <w:rsid w:val="004429A8"/>
    <w:rsid w:val="00443901"/>
    <w:rsid w:val="0044404A"/>
    <w:rsid w:val="00444AA1"/>
    <w:rsid w:val="0044501B"/>
    <w:rsid w:val="0044704D"/>
    <w:rsid w:val="0044781F"/>
    <w:rsid w:val="00451692"/>
    <w:rsid w:val="00451B76"/>
    <w:rsid w:val="00453BBB"/>
    <w:rsid w:val="00454348"/>
    <w:rsid w:val="00457CE2"/>
    <w:rsid w:val="004603B6"/>
    <w:rsid w:val="00460D39"/>
    <w:rsid w:val="004610AF"/>
    <w:rsid w:val="00463074"/>
    <w:rsid w:val="00463E72"/>
    <w:rsid w:val="00464DE0"/>
    <w:rsid w:val="00466CB8"/>
    <w:rsid w:val="00467970"/>
    <w:rsid w:val="00467C7F"/>
    <w:rsid w:val="00467F20"/>
    <w:rsid w:val="00470993"/>
    <w:rsid w:val="004757BD"/>
    <w:rsid w:val="00476A20"/>
    <w:rsid w:val="004809DC"/>
    <w:rsid w:val="00481ADC"/>
    <w:rsid w:val="00487C96"/>
    <w:rsid w:val="004921FA"/>
    <w:rsid w:val="004928EC"/>
    <w:rsid w:val="00495143"/>
    <w:rsid w:val="004975EA"/>
    <w:rsid w:val="004A2979"/>
    <w:rsid w:val="004A4B6C"/>
    <w:rsid w:val="004A4FD1"/>
    <w:rsid w:val="004A5560"/>
    <w:rsid w:val="004A6FD4"/>
    <w:rsid w:val="004A7935"/>
    <w:rsid w:val="004B02DA"/>
    <w:rsid w:val="004B10F9"/>
    <w:rsid w:val="004B6E97"/>
    <w:rsid w:val="004B74A8"/>
    <w:rsid w:val="004C0131"/>
    <w:rsid w:val="004C03C1"/>
    <w:rsid w:val="004C4C45"/>
    <w:rsid w:val="004C5BED"/>
    <w:rsid w:val="004C6489"/>
    <w:rsid w:val="004C6F94"/>
    <w:rsid w:val="004C7CA8"/>
    <w:rsid w:val="004D19AF"/>
    <w:rsid w:val="004E005D"/>
    <w:rsid w:val="004E26B3"/>
    <w:rsid w:val="004E356D"/>
    <w:rsid w:val="004E517D"/>
    <w:rsid w:val="004E5188"/>
    <w:rsid w:val="004E6459"/>
    <w:rsid w:val="004E6D76"/>
    <w:rsid w:val="004E6E70"/>
    <w:rsid w:val="004F03E5"/>
    <w:rsid w:val="004F1221"/>
    <w:rsid w:val="004F3ACA"/>
    <w:rsid w:val="004F5BDA"/>
    <w:rsid w:val="005010A3"/>
    <w:rsid w:val="00504D51"/>
    <w:rsid w:val="00504F28"/>
    <w:rsid w:val="00504FFC"/>
    <w:rsid w:val="00506D64"/>
    <w:rsid w:val="005077EC"/>
    <w:rsid w:val="00510017"/>
    <w:rsid w:val="00513E56"/>
    <w:rsid w:val="00514DFA"/>
    <w:rsid w:val="005155C5"/>
    <w:rsid w:val="00516E72"/>
    <w:rsid w:val="005173C9"/>
    <w:rsid w:val="00517542"/>
    <w:rsid w:val="00517880"/>
    <w:rsid w:val="00517D93"/>
    <w:rsid w:val="0052053A"/>
    <w:rsid w:val="00521B18"/>
    <w:rsid w:val="00521EB9"/>
    <w:rsid w:val="005231EA"/>
    <w:rsid w:val="00524609"/>
    <w:rsid w:val="00526A0A"/>
    <w:rsid w:val="0053165A"/>
    <w:rsid w:val="00534829"/>
    <w:rsid w:val="005362A4"/>
    <w:rsid w:val="00540495"/>
    <w:rsid w:val="0054100F"/>
    <w:rsid w:val="00541982"/>
    <w:rsid w:val="005432F2"/>
    <w:rsid w:val="005446DC"/>
    <w:rsid w:val="00544752"/>
    <w:rsid w:val="005466DC"/>
    <w:rsid w:val="00547F28"/>
    <w:rsid w:val="00547FDB"/>
    <w:rsid w:val="00550F98"/>
    <w:rsid w:val="005518AE"/>
    <w:rsid w:val="00554735"/>
    <w:rsid w:val="005605FC"/>
    <w:rsid w:val="00560C4C"/>
    <w:rsid w:val="00561165"/>
    <w:rsid w:val="005618DE"/>
    <w:rsid w:val="005630FF"/>
    <w:rsid w:val="0057182D"/>
    <w:rsid w:val="00571B7E"/>
    <w:rsid w:val="005728FD"/>
    <w:rsid w:val="005745FF"/>
    <w:rsid w:val="005747B0"/>
    <w:rsid w:val="00574A8C"/>
    <w:rsid w:val="00586185"/>
    <w:rsid w:val="00586E4B"/>
    <w:rsid w:val="00587538"/>
    <w:rsid w:val="00587C25"/>
    <w:rsid w:val="00590F4E"/>
    <w:rsid w:val="00590FF9"/>
    <w:rsid w:val="00592C2F"/>
    <w:rsid w:val="00592FCD"/>
    <w:rsid w:val="00593938"/>
    <w:rsid w:val="00594FA4"/>
    <w:rsid w:val="005957F1"/>
    <w:rsid w:val="00597528"/>
    <w:rsid w:val="00597B39"/>
    <w:rsid w:val="005A2568"/>
    <w:rsid w:val="005A2FCA"/>
    <w:rsid w:val="005A3D86"/>
    <w:rsid w:val="005A6C78"/>
    <w:rsid w:val="005A7245"/>
    <w:rsid w:val="005B09A9"/>
    <w:rsid w:val="005B2EDA"/>
    <w:rsid w:val="005B31BE"/>
    <w:rsid w:val="005B369B"/>
    <w:rsid w:val="005B3EC6"/>
    <w:rsid w:val="005B4476"/>
    <w:rsid w:val="005B4CFB"/>
    <w:rsid w:val="005B4EA6"/>
    <w:rsid w:val="005B5BA8"/>
    <w:rsid w:val="005C075E"/>
    <w:rsid w:val="005C2116"/>
    <w:rsid w:val="005C4326"/>
    <w:rsid w:val="005C521C"/>
    <w:rsid w:val="005C66CA"/>
    <w:rsid w:val="005C73E1"/>
    <w:rsid w:val="005C774A"/>
    <w:rsid w:val="005C7B20"/>
    <w:rsid w:val="005D1771"/>
    <w:rsid w:val="005D4F5A"/>
    <w:rsid w:val="005D64AB"/>
    <w:rsid w:val="005D7277"/>
    <w:rsid w:val="005E0232"/>
    <w:rsid w:val="005E0C08"/>
    <w:rsid w:val="005E5363"/>
    <w:rsid w:val="005E6AA8"/>
    <w:rsid w:val="005F08E7"/>
    <w:rsid w:val="005F435A"/>
    <w:rsid w:val="005F64A3"/>
    <w:rsid w:val="005F64D1"/>
    <w:rsid w:val="0060070B"/>
    <w:rsid w:val="006024CD"/>
    <w:rsid w:val="00602D22"/>
    <w:rsid w:val="00602D3D"/>
    <w:rsid w:val="00602F40"/>
    <w:rsid w:val="006030FA"/>
    <w:rsid w:val="0060440E"/>
    <w:rsid w:val="00605E76"/>
    <w:rsid w:val="00610D2D"/>
    <w:rsid w:val="006112E6"/>
    <w:rsid w:val="006121EE"/>
    <w:rsid w:val="006151C4"/>
    <w:rsid w:val="00616B0C"/>
    <w:rsid w:val="006214D1"/>
    <w:rsid w:val="00623A39"/>
    <w:rsid w:val="00627A57"/>
    <w:rsid w:val="00632367"/>
    <w:rsid w:val="006324DE"/>
    <w:rsid w:val="0063594D"/>
    <w:rsid w:val="00637038"/>
    <w:rsid w:val="00637371"/>
    <w:rsid w:val="006375D1"/>
    <w:rsid w:val="00637AAF"/>
    <w:rsid w:val="0064067F"/>
    <w:rsid w:val="006435C3"/>
    <w:rsid w:val="006437CD"/>
    <w:rsid w:val="00643E91"/>
    <w:rsid w:val="006448CD"/>
    <w:rsid w:val="006455A0"/>
    <w:rsid w:val="00646D46"/>
    <w:rsid w:val="00647B28"/>
    <w:rsid w:val="006502A5"/>
    <w:rsid w:val="0065264E"/>
    <w:rsid w:val="00652713"/>
    <w:rsid w:val="00654532"/>
    <w:rsid w:val="006548C1"/>
    <w:rsid w:val="00656820"/>
    <w:rsid w:val="0066129E"/>
    <w:rsid w:val="0066519D"/>
    <w:rsid w:val="00666565"/>
    <w:rsid w:val="00666EC4"/>
    <w:rsid w:val="00667F50"/>
    <w:rsid w:val="00670953"/>
    <w:rsid w:val="0067109E"/>
    <w:rsid w:val="006713AE"/>
    <w:rsid w:val="00672453"/>
    <w:rsid w:val="00672E6C"/>
    <w:rsid w:val="00676472"/>
    <w:rsid w:val="00676DD7"/>
    <w:rsid w:val="00677F09"/>
    <w:rsid w:val="00681E3F"/>
    <w:rsid w:val="006828BC"/>
    <w:rsid w:val="00683F16"/>
    <w:rsid w:val="0068620B"/>
    <w:rsid w:val="00686AA4"/>
    <w:rsid w:val="00687483"/>
    <w:rsid w:val="006908D1"/>
    <w:rsid w:val="0069241F"/>
    <w:rsid w:val="006932D2"/>
    <w:rsid w:val="00693AAC"/>
    <w:rsid w:val="006A0BBC"/>
    <w:rsid w:val="006A0D39"/>
    <w:rsid w:val="006A0E54"/>
    <w:rsid w:val="006A3AC6"/>
    <w:rsid w:val="006A3ED2"/>
    <w:rsid w:val="006A42D4"/>
    <w:rsid w:val="006A6579"/>
    <w:rsid w:val="006B0D1B"/>
    <w:rsid w:val="006B0D27"/>
    <w:rsid w:val="006B1A17"/>
    <w:rsid w:val="006B1A42"/>
    <w:rsid w:val="006B2B79"/>
    <w:rsid w:val="006B3D8B"/>
    <w:rsid w:val="006B5468"/>
    <w:rsid w:val="006B5B04"/>
    <w:rsid w:val="006B7134"/>
    <w:rsid w:val="006B7C2B"/>
    <w:rsid w:val="006C164F"/>
    <w:rsid w:val="006C1B2B"/>
    <w:rsid w:val="006C21B6"/>
    <w:rsid w:val="006C227E"/>
    <w:rsid w:val="006C3FCB"/>
    <w:rsid w:val="006C482D"/>
    <w:rsid w:val="006C64BD"/>
    <w:rsid w:val="006D064E"/>
    <w:rsid w:val="006D092F"/>
    <w:rsid w:val="006D0F5E"/>
    <w:rsid w:val="006D177D"/>
    <w:rsid w:val="006D19E1"/>
    <w:rsid w:val="006D4B41"/>
    <w:rsid w:val="006D4B79"/>
    <w:rsid w:val="006E0EA2"/>
    <w:rsid w:val="006E2065"/>
    <w:rsid w:val="006E28BC"/>
    <w:rsid w:val="006E28F2"/>
    <w:rsid w:val="006E4E9B"/>
    <w:rsid w:val="006E5EE5"/>
    <w:rsid w:val="006E674B"/>
    <w:rsid w:val="006E7324"/>
    <w:rsid w:val="006F12AB"/>
    <w:rsid w:val="006F141A"/>
    <w:rsid w:val="006F3A46"/>
    <w:rsid w:val="006F44DB"/>
    <w:rsid w:val="006F4D27"/>
    <w:rsid w:val="006F6065"/>
    <w:rsid w:val="006F6F79"/>
    <w:rsid w:val="00702CDC"/>
    <w:rsid w:val="00702DFF"/>
    <w:rsid w:val="007032D5"/>
    <w:rsid w:val="00703CA5"/>
    <w:rsid w:val="007046F9"/>
    <w:rsid w:val="007077DA"/>
    <w:rsid w:val="00710ADB"/>
    <w:rsid w:val="007116B7"/>
    <w:rsid w:val="00714580"/>
    <w:rsid w:val="00714EEF"/>
    <w:rsid w:val="007179C1"/>
    <w:rsid w:val="00717C3A"/>
    <w:rsid w:val="00717EEE"/>
    <w:rsid w:val="00720B21"/>
    <w:rsid w:val="00721A74"/>
    <w:rsid w:val="00722822"/>
    <w:rsid w:val="007237D4"/>
    <w:rsid w:val="00725059"/>
    <w:rsid w:val="00731770"/>
    <w:rsid w:val="007327BC"/>
    <w:rsid w:val="007328C9"/>
    <w:rsid w:val="0073492D"/>
    <w:rsid w:val="00736406"/>
    <w:rsid w:val="00736584"/>
    <w:rsid w:val="007374A5"/>
    <w:rsid w:val="007409BA"/>
    <w:rsid w:val="00740B00"/>
    <w:rsid w:val="00741614"/>
    <w:rsid w:val="00741C1C"/>
    <w:rsid w:val="00742631"/>
    <w:rsid w:val="0074324F"/>
    <w:rsid w:val="00743282"/>
    <w:rsid w:val="0074408F"/>
    <w:rsid w:val="00745062"/>
    <w:rsid w:val="00745E8D"/>
    <w:rsid w:val="007471DF"/>
    <w:rsid w:val="00750921"/>
    <w:rsid w:val="00757885"/>
    <w:rsid w:val="00757A7C"/>
    <w:rsid w:val="007601E4"/>
    <w:rsid w:val="0076077D"/>
    <w:rsid w:val="00760A39"/>
    <w:rsid w:val="00761E59"/>
    <w:rsid w:val="007646D0"/>
    <w:rsid w:val="00765BC9"/>
    <w:rsid w:val="00767238"/>
    <w:rsid w:val="007675A6"/>
    <w:rsid w:val="00767674"/>
    <w:rsid w:val="0077047B"/>
    <w:rsid w:val="007709A3"/>
    <w:rsid w:val="007722B4"/>
    <w:rsid w:val="00772CAF"/>
    <w:rsid w:val="007777FE"/>
    <w:rsid w:val="00780106"/>
    <w:rsid w:val="007832D3"/>
    <w:rsid w:val="00784787"/>
    <w:rsid w:val="007849E5"/>
    <w:rsid w:val="007852B7"/>
    <w:rsid w:val="00786AC5"/>
    <w:rsid w:val="00790BC6"/>
    <w:rsid w:val="00790DC6"/>
    <w:rsid w:val="00790F50"/>
    <w:rsid w:val="007915AE"/>
    <w:rsid w:val="00794D4A"/>
    <w:rsid w:val="0079526F"/>
    <w:rsid w:val="00796F28"/>
    <w:rsid w:val="00797A0E"/>
    <w:rsid w:val="007A0B48"/>
    <w:rsid w:val="007A1D9F"/>
    <w:rsid w:val="007A276F"/>
    <w:rsid w:val="007A4E61"/>
    <w:rsid w:val="007A7213"/>
    <w:rsid w:val="007B04DA"/>
    <w:rsid w:val="007B0928"/>
    <w:rsid w:val="007B0B8B"/>
    <w:rsid w:val="007B1BEA"/>
    <w:rsid w:val="007B4C44"/>
    <w:rsid w:val="007B66B4"/>
    <w:rsid w:val="007B6A7E"/>
    <w:rsid w:val="007B6A97"/>
    <w:rsid w:val="007C020E"/>
    <w:rsid w:val="007C02D4"/>
    <w:rsid w:val="007C0C54"/>
    <w:rsid w:val="007C2EF2"/>
    <w:rsid w:val="007C320B"/>
    <w:rsid w:val="007C3A19"/>
    <w:rsid w:val="007C4C40"/>
    <w:rsid w:val="007C4ECA"/>
    <w:rsid w:val="007C64D2"/>
    <w:rsid w:val="007C748A"/>
    <w:rsid w:val="007C78A8"/>
    <w:rsid w:val="007D1283"/>
    <w:rsid w:val="007D3048"/>
    <w:rsid w:val="007D5C2F"/>
    <w:rsid w:val="007D6041"/>
    <w:rsid w:val="007D7323"/>
    <w:rsid w:val="007E0F09"/>
    <w:rsid w:val="007E29AC"/>
    <w:rsid w:val="007E5FFB"/>
    <w:rsid w:val="007E66CD"/>
    <w:rsid w:val="007E6711"/>
    <w:rsid w:val="007F134B"/>
    <w:rsid w:val="007F14EE"/>
    <w:rsid w:val="007F1851"/>
    <w:rsid w:val="007F2059"/>
    <w:rsid w:val="007F29D0"/>
    <w:rsid w:val="007F3C66"/>
    <w:rsid w:val="007F4BE0"/>
    <w:rsid w:val="007F521E"/>
    <w:rsid w:val="007F5F52"/>
    <w:rsid w:val="007F72C0"/>
    <w:rsid w:val="0080076F"/>
    <w:rsid w:val="008011E1"/>
    <w:rsid w:val="008017F7"/>
    <w:rsid w:val="00803B54"/>
    <w:rsid w:val="008040EB"/>
    <w:rsid w:val="0080436D"/>
    <w:rsid w:val="00804649"/>
    <w:rsid w:val="00807107"/>
    <w:rsid w:val="0080727A"/>
    <w:rsid w:val="00807DCC"/>
    <w:rsid w:val="00807FCD"/>
    <w:rsid w:val="008137BA"/>
    <w:rsid w:val="00813BCD"/>
    <w:rsid w:val="008169C7"/>
    <w:rsid w:val="00816EFA"/>
    <w:rsid w:val="00820D8E"/>
    <w:rsid w:val="00824101"/>
    <w:rsid w:val="008243EA"/>
    <w:rsid w:val="00826C97"/>
    <w:rsid w:val="00830873"/>
    <w:rsid w:val="00832DCC"/>
    <w:rsid w:val="008345F1"/>
    <w:rsid w:val="00835D8A"/>
    <w:rsid w:val="00840952"/>
    <w:rsid w:val="0084147A"/>
    <w:rsid w:val="008443BC"/>
    <w:rsid w:val="00844B2C"/>
    <w:rsid w:val="00844B30"/>
    <w:rsid w:val="008469B3"/>
    <w:rsid w:val="00846C0D"/>
    <w:rsid w:val="00846C5B"/>
    <w:rsid w:val="00846EED"/>
    <w:rsid w:val="008470A0"/>
    <w:rsid w:val="00850240"/>
    <w:rsid w:val="00850577"/>
    <w:rsid w:val="00852423"/>
    <w:rsid w:val="00852789"/>
    <w:rsid w:val="00852FA1"/>
    <w:rsid w:val="00853A0B"/>
    <w:rsid w:val="00853D93"/>
    <w:rsid w:val="00854118"/>
    <w:rsid w:val="00856E61"/>
    <w:rsid w:val="00857D4A"/>
    <w:rsid w:val="00860E73"/>
    <w:rsid w:val="00861998"/>
    <w:rsid w:val="00864548"/>
    <w:rsid w:val="00865036"/>
    <w:rsid w:val="00870B95"/>
    <w:rsid w:val="00872AFB"/>
    <w:rsid w:val="00874E23"/>
    <w:rsid w:val="00876ADE"/>
    <w:rsid w:val="00877E90"/>
    <w:rsid w:val="00880B11"/>
    <w:rsid w:val="008824A6"/>
    <w:rsid w:val="00882507"/>
    <w:rsid w:val="00882841"/>
    <w:rsid w:val="0088342D"/>
    <w:rsid w:val="008843B1"/>
    <w:rsid w:val="008849D5"/>
    <w:rsid w:val="008857F5"/>
    <w:rsid w:val="008859CB"/>
    <w:rsid w:val="00886365"/>
    <w:rsid w:val="0088640C"/>
    <w:rsid w:val="00886435"/>
    <w:rsid w:val="0088647D"/>
    <w:rsid w:val="00892931"/>
    <w:rsid w:val="00893443"/>
    <w:rsid w:val="00893518"/>
    <w:rsid w:val="00893A0F"/>
    <w:rsid w:val="00895F12"/>
    <w:rsid w:val="008A08E8"/>
    <w:rsid w:val="008A0B15"/>
    <w:rsid w:val="008A1B5E"/>
    <w:rsid w:val="008A278D"/>
    <w:rsid w:val="008A280B"/>
    <w:rsid w:val="008A28ED"/>
    <w:rsid w:val="008A3B73"/>
    <w:rsid w:val="008A444D"/>
    <w:rsid w:val="008A47F8"/>
    <w:rsid w:val="008A4FD1"/>
    <w:rsid w:val="008A593F"/>
    <w:rsid w:val="008A607D"/>
    <w:rsid w:val="008A6711"/>
    <w:rsid w:val="008B0113"/>
    <w:rsid w:val="008B075D"/>
    <w:rsid w:val="008B152E"/>
    <w:rsid w:val="008B399E"/>
    <w:rsid w:val="008B629E"/>
    <w:rsid w:val="008B77CB"/>
    <w:rsid w:val="008C010C"/>
    <w:rsid w:val="008C0896"/>
    <w:rsid w:val="008C1FCB"/>
    <w:rsid w:val="008C2046"/>
    <w:rsid w:val="008C4D68"/>
    <w:rsid w:val="008C6EA8"/>
    <w:rsid w:val="008C7493"/>
    <w:rsid w:val="008D27DA"/>
    <w:rsid w:val="008D41CD"/>
    <w:rsid w:val="008D7838"/>
    <w:rsid w:val="008E4603"/>
    <w:rsid w:val="008E4DCB"/>
    <w:rsid w:val="008E5F33"/>
    <w:rsid w:val="008E66F6"/>
    <w:rsid w:val="008E6CD7"/>
    <w:rsid w:val="008F21E8"/>
    <w:rsid w:val="008F2C27"/>
    <w:rsid w:val="008F494C"/>
    <w:rsid w:val="008F4BD4"/>
    <w:rsid w:val="008F56C7"/>
    <w:rsid w:val="008F5AA5"/>
    <w:rsid w:val="008F62AA"/>
    <w:rsid w:val="008F7FC9"/>
    <w:rsid w:val="0090117F"/>
    <w:rsid w:val="0090132A"/>
    <w:rsid w:val="00901457"/>
    <w:rsid w:val="00901557"/>
    <w:rsid w:val="0090174B"/>
    <w:rsid w:val="009030A4"/>
    <w:rsid w:val="00905C92"/>
    <w:rsid w:val="009066C3"/>
    <w:rsid w:val="0090684F"/>
    <w:rsid w:val="00906890"/>
    <w:rsid w:val="0091009A"/>
    <w:rsid w:val="00911719"/>
    <w:rsid w:val="00914A8A"/>
    <w:rsid w:val="0091602A"/>
    <w:rsid w:val="00916C5F"/>
    <w:rsid w:val="009208DD"/>
    <w:rsid w:val="00920B05"/>
    <w:rsid w:val="009217CA"/>
    <w:rsid w:val="009227BC"/>
    <w:rsid w:val="00923CFC"/>
    <w:rsid w:val="009240E4"/>
    <w:rsid w:val="009250A1"/>
    <w:rsid w:val="00925C3D"/>
    <w:rsid w:val="009269C3"/>
    <w:rsid w:val="00927926"/>
    <w:rsid w:val="00930083"/>
    <w:rsid w:val="0093071F"/>
    <w:rsid w:val="00930B64"/>
    <w:rsid w:val="00932013"/>
    <w:rsid w:val="009330B7"/>
    <w:rsid w:val="00935832"/>
    <w:rsid w:val="0093594E"/>
    <w:rsid w:val="0093706C"/>
    <w:rsid w:val="00937ED3"/>
    <w:rsid w:val="0094277E"/>
    <w:rsid w:val="009427BF"/>
    <w:rsid w:val="00943456"/>
    <w:rsid w:val="00943816"/>
    <w:rsid w:val="00943BBD"/>
    <w:rsid w:val="00945001"/>
    <w:rsid w:val="009451F3"/>
    <w:rsid w:val="00945DD1"/>
    <w:rsid w:val="00946BC8"/>
    <w:rsid w:val="00951231"/>
    <w:rsid w:val="009520C5"/>
    <w:rsid w:val="009522F7"/>
    <w:rsid w:val="00952BF1"/>
    <w:rsid w:val="00952ED8"/>
    <w:rsid w:val="00953777"/>
    <w:rsid w:val="009538DC"/>
    <w:rsid w:val="00954E89"/>
    <w:rsid w:val="00955B6A"/>
    <w:rsid w:val="00957178"/>
    <w:rsid w:val="009610A4"/>
    <w:rsid w:val="009628C2"/>
    <w:rsid w:val="00964F23"/>
    <w:rsid w:val="0096607E"/>
    <w:rsid w:val="00967C2C"/>
    <w:rsid w:val="00967D0C"/>
    <w:rsid w:val="0097100F"/>
    <w:rsid w:val="00972381"/>
    <w:rsid w:val="00974E7B"/>
    <w:rsid w:val="0097531E"/>
    <w:rsid w:val="00977AD2"/>
    <w:rsid w:val="00981A00"/>
    <w:rsid w:val="00982853"/>
    <w:rsid w:val="00983302"/>
    <w:rsid w:val="009835C7"/>
    <w:rsid w:val="009849CE"/>
    <w:rsid w:val="00986525"/>
    <w:rsid w:val="00987D27"/>
    <w:rsid w:val="00990723"/>
    <w:rsid w:val="00990923"/>
    <w:rsid w:val="00992514"/>
    <w:rsid w:val="00992F9E"/>
    <w:rsid w:val="00993312"/>
    <w:rsid w:val="00993D46"/>
    <w:rsid w:val="00994165"/>
    <w:rsid w:val="009944C7"/>
    <w:rsid w:val="00995D06"/>
    <w:rsid w:val="00995DA6"/>
    <w:rsid w:val="0099771A"/>
    <w:rsid w:val="009A02B4"/>
    <w:rsid w:val="009A02D0"/>
    <w:rsid w:val="009A061C"/>
    <w:rsid w:val="009A1599"/>
    <w:rsid w:val="009A224C"/>
    <w:rsid w:val="009A4BF7"/>
    <w:rsid w:val="009A4ECF"/>
    <w:rsid w:val="009B015B"/>
    <w:rsid w:val="009B275A"/>
    <w:rsid w:val="009B5E37"/>
    <w:rsid w:val="009B6E1D"/>
    <w:rsid w:val="009B7146"/>
    <w:rsid w:val="009B75AC"/>
    <w:rsid w:val="009C0817"/>
    <w:rsid w:val="009C238E"/>
    <w:rsid w:val="009C55F3"/>
    <w:rsid w:val="009C68E2"/>
    <w:rsid w:val="009C69EC"/>
    <w:rsid w:val="009D04D9"/>
    <w:rsid w:val="009D0FFE"/>
    <w:rsid w:val="009D1E3F"/>
    <w:rsid w:val="009D1EE5"/>
    <w:rsid w:val="009D262F"/>
    <w:rsid w:val="009D28EA"/>
    <w:rsid w:val="009D2A20"/>
    <w:rsid w:val="009D2DCA"/>
    <w:rsid w:val="009D3694"/>
    <w:rsid w:val="009D5A37"/>
    <w:rsid w:val="009D7D7A"/>
    <w:rsid w:val="009E0F4A"/>
    <w:rsid w:val="009E10BD"/>
    <w:rsid w:val="009E12C0"/>
    <w:rsid w:val="009E22AE"/>
    <w:rsid w:val="009E36DA"/>
    <w:rsid w:val="009E4E4C"/>
    <w:rsid w:val="009E738D"/>
    <w:rsid w:val="009F05FC"/>
    <w:rsid w:val="009F1A58"/>
    <w:rsid w:val="009F28C5"/>
    <w:rsid w:val="00A0013E"/>
    <w:rsid w:val="00A023D3"/>
    <w:rsid w:val="00A031C1"/>
    <w:rsid w:val="00A03C49"/>
    <w:rsid w:val="00A048EE"/>
    <w:rsid w:val="00A072FE"/>
    <w:rsid w:val="00A10782"/>
    <w:rsid w:val="00A10DC0"/>
    <w:rsid w:val="00A11F9A"/>
    <w:rsid w:val="00A1210D"/>
    <w:rsid w:val="00A12946"/>
    <w:rsid w:val="00A12ECB"/>
    <w:rsid w:val="00A14253"/>
    <w:rsid w:val="00A146B0"/>
    <w:rsid w:val="00A14E2F"/>
    <w:rsid w:val="00A15261"/>
    <w:rsid w:val="00A156D0"/>
    <w:rsid w:val="00A16E1D"/>
    <w:rsid w:val="00A20050"/>
    <w:rsid w:val="00A2052D"/>
    <w:rsid w:val="00A235AF"/>
    <w:rsid w:val="00A24274"/>
    <w:rsid w:val="00A25116"/>
    <w:rsid w:val="00A2555B"/>
    <w:rsid w:val="00A25F8E"/>
    <w:rsid w:val="00A30A5D"/>
    <w:rsid w:val="00A30F5C"/>
    <w:rsid w:val="00A31848"/>
    <w:rsid w:val="00A31B49"/>
    <w:rsid w:val="00A33EFA"/>
    <w:rsid w:val="00A3499C"/>
    <w:rsid w:val="00A36FB2"/>
    <w:rsid w:val="00A4077D"/>
    <w:rsid w:val="00A41C82"/>
    <w:rsid w:val="00A41D5E"/>
    <w:rsid w:val="00A41EDA"/>
    <w:rsid w:val="00A439EB"/>
    <w:rsid w:val="00A440B6"/>
    <w:rsid w:val="00A4695A"/>
    <w:rsid w:val="00A46A05"/>
    <w:rsid w:val="00A500E6"/>
    <w:rsid w:val="00A52CC9"/>
    <w:rsid w:val="00A530F8"/>
    <w:rsid w:val="00A549F8"/>
    <w:rsid w:val="00A56786"/>
    <w:rsid w:val="00A57637"/>
    <w:rsid w:val="00A607BD"/>
    <w:rsid w:val="00A61D00"/>
    <w:rsid w:val="00A65C86"/>
    <w:rsid w:val="00A70E75"/>
    <w:rsid w:val="00A72C53"/>
    <w:rsid w:val="00A73181"/>
    <w:rsid w:val="00A736A4"/>
    <w:rsid w:val="00A77D94"/>
    <w:rsid w:val="00A80539"/>
    <w:rsid w:val="00A80D3B"/>
    <w:rsid w:val="00A81652"/>
    <w:rsid w:val="00A82263"/>
    <w:rsid w:val="00A83753"/>
    <w:rsid w:val="00A85D1F"/>
    <w:rsid w:val="00A86EAF"/>
    <w:rsid w:val="00A91B73"/>
    <w:rsid w:val="00A91F25"/>
    <w:rsid w:val="00A92673"/>
    <w:rsid w:val="00A945BD"/>
    <w:rsid w:val="00A946BD"/>
    <w:rsid w:val="00A9554E"/>
    <w:rsid w:val="00A95F45"/>
    <w:rsid w:val="00A96116"/>
    <w:rsid w:val="00A9719E"/>
    <w:rsid w:val="00A978C1"/>
    <w:rsid w:val="00A97ED7"/>
    <w:rsid w:val="00AA18E8"/>
    <w:rsid w:val="00AA2DC9"/>
    <w:rsid w:val="00AA31F7"/>
    <w:rsid w:val="00AA32D0"/>
    <w:rsid w:val="00AA3C2B"/>
    <w:rsid w:val="00AA685B"/>
    <w:rsid w:val="00AA6A0E"/>
    <w:rsid w:val="00AA7EBA"/>
    <w:rsid w:val="00AB0EFF"/>
    <w:rsid w:val="00AB11B0"/>
    <w:rsid w:val="00AB29C3"/>
    <w:rsid w:val="00AB3307"/>
    <w:rsid w:val="00AB6136"/>
    <w:rsid w:val="00AB656F"/>
    <w:rsid w:val="00AB7CC5"/>
    <w:rsid w:val="00AC0A61"/>
    <w:rsid w:val="00AC3030"/>
    <w:rsid w:val="00AC3867"/>
    <w:rsid w:val="00AC676C"/>
    <w:rsid w:val="00AD073F"/>
    <w:rsid w:val="00AD2412"/>
    <w:rsid w:val="00AD2D4D"/>
    <w:rsid w:val="00AD3165"/>
    <w:rsid w:val="00AD5F34"/>
    <w:rsid w:val="00AE1442"/>
    <w:rsid w:val="00AE2C0F"/>
    <w:rsid w:val="00AE324F"/>
    <w:rsid w:val="00AE5F9C"/>
    <w:rsid w:val="00AF1CF3"/>
    <w:rsid w:val="00AF24D8"/>
    <w:rsid w:val="00AF28BD"/>
    <w:rsid w:val="00AF2F44"/>
    <w:rsid w:val="00AF309F"/>
    <w:rsid w:val="00AF49BB"/>
    <w:rsid w:val="00B00EC6"/>
    <w:rsid w:val="00B03533"/>
    <w:rsid w:val="00B10688"/>
    <w:rsid w:val="00B10954"/>
    <w:rsid w:val="00B11609"/>
    <w:rsid w:val="00B17172"/>
    <w:rsid w:val="00B175C9"/>
    <w:rsid w:val="00B218D4"/>
    <w:rsid w:val="00B2220D"/>
    <w:rsid w:val="00B2374E"/>
    <w:rsid w:val="00B25F0A"/>
    <w:rsid w:val="00B302D9"/>
    <w:rsid w:val="00B30597"/>
    <w:rsid w:val="00B31032"/>
    <w:rsid w:val="00B31B8A"/>
    <w:rsid w:val="00B328A2"/>
    <w:rsid w:val="00B32FE2"/>
    <w:rsid w:val="00B33697"/>
    <w:rsid w:val="00B346F5"/>
    <w:rsid w:val="00B34EDC"/>
    <w:rsid w:val="00B36414"/>
    <w:rsid w:val="00B36970"/>
    <w:rsid w:val="00B37948"/>
    <w:rsid w:val="00B37E5E"/>
    <w:rsid w:val="00B40C00"/>
    <w:rsid w:val="00B41224"/>
    <w:rsid w:val="00B418B6"/>
    <w:rsid w:val="00B41FBE"/>
    <w:rsid w:val="00B429BE"/>
    <w:rsid w:val="00B44123"/>
    <w:rsid w:val="00B44A5A"/>
    <w:rsid w:val="00B521CC"/>
    <w:rsid w:val="00B52972"/>
    <w:rsid w:val="00B53712"/>
    <w:rsid w:val="00B53A59"/>
    <w:rsid w:val="00B559D8"/>
    <w:rsid w:val="00B55F22"/>
    <w:rsid w:val="00B56B4D"/>
    <w:rsid w:val="00B60F1A"/>
    <w:rsid w:val="00B63351"/>
    <w:rsid w:val="00B63AAB"/>
    <w:rsid w:val="00B65607"/>
    <w:rsid w:val="00B662F8"/>
    <w:rsid w:val="00B71376"/>
    <w:rsid w:val="00B715D1"/>
    <w:rsid w:val="00B735A3"/>
    <w:rsid w:val="00B74666"/>
    <w:rsid w:val="00B77D96"/>
    <w:rsid w:val="00B8157D"/>
    <w:rsid w:val="00B81D87"/>
    <w:rsid w:val="00B8445B"/>
    <w:rsid w:val="00B8473D"/>
    <w:rsid w:val="00B85731"/>
    <w:rsid w:val="00B86495"/>
    <w:rsid w:val="00B868C2"/>
    <w:rsid w:val="00B904A2"/>
    <w:rsid w:val="00B91F41"/>
    <w:rsid w:val="00B93F25"/>
    <w:rsid w:val="00B947F7"/>
    <w:rsid w:val="00B94BED"/>
    <w:rsid w:val="00B95309"/>
    <w:rsid w:val="00B96458"/>
    <w:rsid w:val="00BA01FA"/>
    <w:rsid w:val="00BA2A0E"/>
    <w:rsid w:val="00BA43A5"/>
    <w:rsid w:val="00BA49C0"/>
    <w:rsid w:val="00BA4DF5"/>
    <w:rsid w:val="00BA608C"/>
    <w:rsid w:val="00BA6717"/>
    <w:rsid w:val="00BB06BD"/>
    <w:rsid w:val="00BB1112"/>
    <w:rsid w:val="00BB364D"/>
    <w:rsid w:val="00BB4BFE"/>
    <w:rsid w:val="00BB51DF"/>
    <w:rsid w:val="00BC4149"/>
    <w:rsid w:val="00BC4D88"/>
    <w:rsid w:val="00BC63FB"/>
    <w:rsid w:val="00BC7F10"/>
    <w:rsid w:val="00BD0144"/>
    <w:rsid w:val="00BD0F04"/>
    <w:rsid w:val="00BD1252"/>
    <w:rsid w:val="00BD2A4F"/>
    <w:rsid w:val="00BD2AE4"/>
    <w:rsid w:val="00BD3C42"/>
    <w:rsid w:val="00BD52AD"/>
    <w:rsid w:val="00BD52D4"/>
    <w:rsid w:val="00BD7B5A"/>
    <w:rsid w:val="00BE04DE"/>
    <w:rsid w:val="00BE0D0B"/>
    <w:rsid w:val="00BE10DC"/>
    <w:rsid w:val="00BE3903"/>
    <w:rsid w:val="00BE4EE7"/>
    <w:rsid w:val="00BE6386"/>
    <w:rsid w:val="00BF03EB"/>
    <w:rsid w:val="00BF0689"/>
    <w:rsid w:val="00BF076D"/>
    <w:rsid w:val="00BF0B1B"/>
    <w:rsid w:val="00BF1D78"/>
    <w:rsid w:val="00BF3038"/>
    <w:rsid w:val="00BF46A1"/>
    <w:rsid w:val="00BF55BE"/>
    <w:rsid w:val="00BF584B"/>
    <w:rsid w:val="00BF5FAF"/>
    <w:rsid w:val="00BF67C1"/>
    <w:rsid w:val="00BF6AF1"/>
    <w:rsid w:val="00BF7CBC"/>
    <w:rsid w:val="00C0103E"/>
    <w:rsid w:val="00C04BC5"/>
    <w:rsid w:val="00C113D4"/>
    <w:rsid w:val="00C12255"/>
    <w:rsid w:val="00C12E42"/>
    <w:rsid w:val="00C208BE"/>
    <w:rsid w:val="00C20E90"/>
    <w:rsid w:val="00C22ADE"/>
    <w:rsid w:val="00C23D81"/>
    <w:rsid w:val="00C254C0"/>
    <w:rsid w:val="00C26EB3"/>
    <w:rsid w:val="00C30A98"/>
    <w:rsid w:val="00C31294"/>
    <w:rsid w:val="00C3147B"/>
    <w:rsid w:val="00C332FC"/>
    <w:rsid w:val="00C33A47"/>
    <w:rsid w:val="00C3469F"/>
    <w:rsid w:val="00C35FB6"/>
    <w:rsid w:val="00C36A59"/>
    <w:rsid w:val="00C4011A"/>
    <w:rsid w:val="00C424BC"/>
    <w:rsid w:val="00C42992"/>
    <w:rsid w:val="00C44538"/>
    <w:rsid w:val="00C541A8"/>
    <w:rsid w:val="00C54AF6"/>
    <w:rsid w:val="00C54DDC"/>
    <w:rsid w:val="00C55352"/>
    <w:rsid w:val="00C5798A"/>
    <w:rsid w:val="00C60195"/>
    <w:rsid w:val="00C60DAD"/>
    <w:rsid w:val="00C62840"/>
    <w:rsid w:val="00C62A1D"/>
    <w:rsid w:val="00C62DA7"/>
    <w:rsid w:val="00C63EC6"/>
    <w:rsid w:val="00C70088"/>
    <w:rsid w:val="00C71748"/>
    <w:rsid w:val="00C7282B"/>
    <w:rsid w:val="00C7694B"/>
    <w:rsid w:val="00C77BE6"/>
    <w:rsid w:val="00C77D08"/>
    <w:rsid w:val="00C8089B"/>
    <w:rsid w:val="00C80E4A"/>
    <w:rsid w:val="00C83523"/>
    <w:rsid w:val="00C86EE3"/>
    <w:rsid w:val="00C87AC8"/>
    <w:rsid w:val="00C92FD8"/>
    <w:rsid w:val="00C9391E"/>
    <w:rsid w:val="00C9653E"/>
    <w:rsid w:val="00C97B65"/>
    <w:rsid w:val="00CA0D57"/>
    <w:rsid w:val="00CA1C2F"/>
    <w:rsid w:val="00CA22BD"/>
    <w:rsid w:val="00CA3BD2"/>
    <w:rsid w:val="00CA465E"/>
    <w:rsid w:val="00CA477E"/>
    <w:rsid w:val="00CA641A"/>
    <w:rsid w:val="00CA77A5"/>
    <w:rsid w:val="00CA7B48"/>
    <w:rsid w:val="00CA7EEA"/>
    <w:rsid w:val="00CB1CAA"/>
    <w:rsid w:val="00CB325C"/>
    <w:rsid w:val="00CB3285"/>
    <w:rsid w:val="00CB4BF6"/>
    <w:rsid w:val="00CB5162"/>
    <w:rsid w:val="00CC1B34"/>
    <w:rsid w:val="00CC313B"/>
    <w:rsid w:val="00CC5543"/>
    <w:rsid w:val="00CC5A23"/>
    <w:rsid w:val="00CC5BC3"/>
    <w:rsid w:val="00CC71F5"/>
    <w:rsid w:val="00CD35A9"/>
    <w:rsid w:val="00CD3668"/>
    <w:rsid w:val="00CD3785"/>
    <w:rsid w:val="00CD3817"/>
    <w:rsid w:val="00CD436B"/>
    <w:rsid w:val="00CD4BE5"/>
    <w:rsid w:val="00CD79FB"/>
    <w:rsid w:val="00CE0B8B"/>
    <w:rsid w:val="00CE36B3"/>
    <w:rsid w:val="00CE3C71"/>
    <w:rsid w:val="00CE4B0F"/>
    <w:rsid w:val="00CE6327"/>
    <w:rsid w:val="00CE6426"/>
    <w:rsid w:val="00CF3DDA"/>
    <w:rsid w:val="00CF518F"/>
    <w:rsid w:val="00CF5F15"/>
    <w:rsid w:val="00CF77C2"/>
    <w:rsid w:val="00D00C0B"/>
    <w:rsid w:val="00D00E00"/>
    <w:rsid w:val="00D00EAD"/>
    <w:rsid w:val="00D04B34"/>
    <w:rsid w:val="00D05337"/>
    <w:rsid w:val="00D07A42"/>
    <w:rsid w:val="00D07F85"/>
    <w:rsid w:val="00D104FB"/>
    <w:rsid w:val="00D12353"/>
    <w:rsid w:val="00D1301B"/>
    <w:rsid w:val="00D17A2F"/>
    <w:rsid w:val="00D17E4A"/>
    <w:rsid w:val="00D17FA5"/>
    <w:rsid w:val="00D20304"/>
    <w:rsid w:val="00D212E2"/>
    <w:rsid w:val="00D24C00"/>
    <w:rsid w:val="00D24D7F"/>
    <w:rsid w:val="00D2587D"/>
    <w:rsid w:val="00D26B65"/>
    <w:rsid w:val="00D32574"/>
    <w:rsid w:val="00D329F9"/>
    <w:rsid w:val="00D33DD8"/>
    <w:rsid w:val="00D35697"/>
    <w:rsid w:val="00D40240"/>
    <w:rsid w:val="00D43B8F"/>
    <w:rsid w:val="00D44DED"/>
    <w:rsid w:val="00D46C2F"/>
    <w:rsid w:val="00D53E13"/>
    <w:rsid w:val="00D55D14"/>
    <w:rsid w:val="00D56055"/>
    <w:rsid w:val="00D61272"/>
    <w:rsid w:val="00D635C3"/>
    <w:rsid w:val="00D63A54"/>
    <w:rsid w:val="00D66664"/>
    <w:rsid w:val="00D66AD8"/>
    <w:rsid w:val="00D67D6C"/>
    <w:rsid w:val="00D731B5"/>
    <w:rsid w:val="00D73CB1"/>
    <w:rsid w:val="00D73E00"/>
    <w:rsid w:val="00D740C3"/>
    <w:rsid w:val="00D75BCE"/>
    <w:rsid w:val="00D76605"/>
    <w:rsid w:val="00D8071A"/>
    <w:rsid w:val="00D80B9B"/>
    <w:rsid w:val="00D85524"/>
    <w:rsid w:val="00D862F6"/>
    <w:rsid w:val="00D90613"/>
    <w:rsid w:val="00D9428D"/>
    <w:rsid w:val="00D94510"/>
    <w:rsid w:val="00D95F67"/>
    <w:rsid w:val="00DA07D7"/>
    <w:rsid w:val="00DA1127"/>
    <w:rsid w:val="00DA29B3"/>
    <w:rsid w:val="00DA346A"/>
    <w:rsid w:val="00DA5575"/>
    <w:rsid w:val="00DA5E49"/>
    <w:rsid w:val="00DA6A44"/>
    <w:rsid w:val="00DB0550"/>
    <w:rsid w:val="00DB1035"/>
    <w:rsid w:val="00DB232D"/>
    <w:rsid w:val="00DB36A6"/>
    <w:rsid w:val="00DB5255"/>
    <w:rsid w:val="00DB6767"/>
    <w:rsid w:val="00DC0B0D"/>
    <w:rsid w:val="00DC0DB3"/>
    <w:rsid w:val="00DC106C"/>
    <w:rsid w:val="00DC1299"/>
    <w:rsid w:val="00DC4573"/>
    <w:rsid w:val="00DC5BED"/>
    <w:rsid w:val="00DC691E"/>
    <w:rsid w:val="00DC77E6"/>
    <w:rsid w:val="00DD036F"/>
    <w:rsid w:val="00DD18F6"/>
    <w:rsid w:val="00DD19D6"/>
    <w:rsid w:val="00DD1D3A"/>
    <w:rsid w:val="00DD267C"/>
    <w:rsid w:val="00DD391B"/>
    <w:rsid w:val="00DD3927"/>
    <w:rsid w:val="00DD39A8"/>
    <w:rsid w:val="00DD437B"/>
    <w:rsid w:val="00DD4A60"/>
    <w:rsid w:val="00DE1307"/>
    <w:rsid w:val="00DE2AB4"/>
    <w:rsid w:val="00DE3971"/>
    <w:rsid w:val="00DE7BF4"/>
    <w:rsid w:val="00DE7E40"/>
    <w:rsid w:val="00DF2359"/>
    <w:rsid w:val="00DF24C6"/>
    <w:rsid w:val="00DF4D7A"/>
    <w:rsid w:val="00DF642E"/>
    <w:rsid w:val="00E00130"/>
    <w:rsid w:val="00E0216D"/>
    <w:rsid w:val="00E02E39"/>
    <w:rsid w:val="00E042A8"/>
    <w:rsid w:val="00E05550"/>
    <w:rsid w:val="00E0734D"/>
    <w:rsid w:val="00E10543"/>
    <w:rsid w:val="00E1127D"/>
    <w:rsid w:val="00E11B89"/>
    <w:rsid w:val="00E15E64"/>
    <w:rsid w:val="00E1647B"/>
    <w:rsid w:val="00E1791B"/>
    <w:rsid w:val="00E2219A"/>
    <w:rsid w:val="00E22702"/>
    <w:rsid w:val="00E23293"/>
    <w:rsid w:val="00E23B1D"/>
    <w:rsid w:val="00E23BB9"/>
    <w:rsid w:val="00E24767"/>
    <w:rsid w:val="00E2525D"/>
    <w:rsid w:val="00E30065"/>
    <w:rsid w:val="00E3204C"/>
    <w:rsid w:val="00E32AA5"/>
    <w:rsid w:val="00E33353"/>
    <w:rsid w:val="00E3426D"/>
    <w:rsid w:val="00E34492"/>
    <w:rsid w:val="00E356EF"/>
    <w:rsid w:val="00E4066D"/>
    <w:rsid w:val="00E41A0A"/>
    <w:rsid w:val="00E42888"/>
    <w:rsid w:val="00E42B7E"/>
    <w:rsid w:val="00E4680F"/>
    <w:rsid w:val="00E46A70"/>
    <w:rsid w:val="00E5100A"/>
    <w:rsid w:val="00E519F8"/>
    <w:rsid w:val="00E51DB5"/>
    <w:rsid w:val="00E55778"/>
    <w:rsid w:val="00E57826"/>
    <w:rsid w:val="00E60F16"/>
    <w:rsid w:val="00E6141B"/>
    <w:rsid w:val="00E61DAA"/>
    <w:rsid w:val="00E65A71"/>
    <w:rsid w:val="00E65AB4"/>
    <w:rsid w:val="00E6657C"/>
    <w:rsid w:val="00E7064D"/>
    <w:rsid w:val="00E7069C"/>
    <w:rsid w:val="00E71114"/>
    <w:rsid w:val="00E7420E"/>
    <w:rsid w:val="00E7434A"/>
    <w:rsid w:val="00E7448F"/>
    <w:rsid w:val="00E74688"/>
    <w:rsid w:val="00E74D0D"/>
    <w:rsid w:val="00E779BA"/>
    <w:rsid w:val="00E77FF0"/>
    <w:rsid w:val="00E80BC2"/>
    <w:rsid w:val="00E80C7E"/>
    <w:rsid w:val="00E80F09"/>
    <w:rsid w:val="00E83A12"/>
    <w:rsid w:val="00E83E86"/>
    <w:rsid w:val="00E8445F"/>
    <w:rsid w:val="00E84CE6"/>
    <w:rsid w:val="00E84FD0"/>
    <w:rsid w:val="00E86663"/>
    <w:rsid w:val="00E87438"/>
    <w:rsid w:val="00E87D7F"/>
    <w:rsid w:val="00E90938"/>
    <w:rsid w:val="00E914C5"/>
    <w:rsid w:val="00E92B43"/>
    <w:rsid w:val="00E93B9D"/>
    <w:rsid w:val="00E94883"/>
    <w:rsid w:val="00E94DCE"/>
    <w:rsid w:val="00E97241"/>
    <w:rsid w:val="00EA0BBE"/>
    <w:rsid w:val="00EA188F"/>
    <w:rsid w:val="00EA1DED"/>
    <w:rsid w:val="00EA1E6D"/>
    <w:rsid w:val="00EA4036"/>
    <w:rsid w:val="00EA5801"/>
    <w:rsid w:val="00EA6118"/>
    <w:rsid w:val="00EA732D"/>
    <w:rsid w:val="00EB1F96"/>
    <w:rsid w:val="00EB27EC"/>
    <w:rsid w:val="00EB4372"/>
    <w:rsid w:val="00EB450D"/>
    <w:rsid w:val="00EB485E"/>
    <w:rsid w:val="00EB4EAD"/>
    <w:rsid w:val="00EB5633"/>
    <w:rsid w:val="00EB7D50"/>
    <w:rsid w:val="00EC16A6"/>
    <w:rsid w:val="00EC1B06"/>
    <w:rsid w:val="00EC295D"/>
    <w:rsid w:val="00EC2D0F"/>
    <w:rsid w:val="00EC531E"/>
    <w:rsid w:val="00EC77BA"/>
    <w:rsid w:val="00ED0345"/>
    <w:rsid w:val="00ED1789"/>
    <w:rsid w:val="00ED1C00"/>
    <w:rsid w:val="00ED1F4F"/>
    <w:rsid w:val="00ED28D0"/>
    <w:rsid w:val="00ED3E48"/>
    <w:rsid w:val="00ED6CE0"/>
    <w:rsid w:val="00ED72D8"/>
    <w:rsid w:val="00EE1E39"/>
    <w:rsid w:val="00EF015C"/>
    <w:rsid w:val="00EF0E25"/>
    <w:rsid w:val="00EF2711"/>
    <w:rsid w:val="00EF3CA5"/>
    <w:rsid w:val="00EF4513"/>
    <w:rsid w:val="00EF6DC7"/>
    <w:rsid w:val="00F002E5"/>
    <w:rsid w:val="00F00CF0"/>
    <w:rsid w:val="00F01E90"/>
    <w:rsid w:val="00F0241C"/>
    <w:rsid w:val="00F04FD5"/>
    <w:rsid w:val="00F05B86"/>
    <w:rsid w:val="00F063F2"/>
    <w:rsid w:val="00F065D6"/>
    <w:rsid w:val="00F06C22"/>
    <w:rsid w:val="00F06C2B"/>
    <w:rsid w:val="00F071BE"/>
    <w:rsid w:val="00F07544"/>
    <w:rsid w:val="00F078F9"/>
    <w:rsid w:val="00F07B73"/>
    <w:rsid w:val="00F1325E"/>
    <w:rsid w:val="00F136B9"/>
    <w:rsid w:val="00F13B63"/>
    <w:rsid w:val="00F17FA7"/>
    <w:rsid w:val="00F2055C"/>
    <w:rsid w:val="00F21029"/>
    <w:rsid w:val="00F2105B"/>
    <w:rsid w:val="00F2122F"/>
    <w:rsid w:val="00F21A17"/>
    <w:rsid w:val="00F21D2E"/>
    <w:rsid w:val="00F2569E"/>
    <w:rsid w:val="00F259DB"/>
    <w:rsid w:val="00F267A5"/>
    <w:rsid w:val="00F3095B"/>
    <w:rsid w:val="00F31DC6"/>
    <w:rsid w:val="00F33E4F"/>
    <w:rsid w:val="00F3713D"/>
    <w:rsid w:val="00F37D03"/>
    <w:rsid w:val="00F448FD"/>
    <w:rsid w:val="00F45E6B"/>
    <w:rsid w:val="00F510CA"/>
    <w:rsid w:val="00F51AD1"/>
    <w:rsid w:val="00F528AA"/>
    <w:rsid w:val="00F563BF"/>
    <w:rsid w:val="00F57071"/>
    <w:rsid w:val="00F61B32"/>
    <w:rsid w:val="00F63E82"/>
    <w:rsid w:val="00F6756E"/>
    <w:rsid w:val="00F7005B"/>
    <w:rsid w:val="00F71901"/>
    <w:rsid w:val="00F71E4D"/>
    <w:rsid w:val="00F72951"/>
    <w:rsid w:val="00F739FD"/>
    <w:rsid w:val="00F74C5A"/>
    <w:rsid w:val="00F75D1D"/>
    <w:rsid w:val="00F76FAD"/>
    <w:rsid w:val="00F77819"/>
    <w:rsid w:val="00F77CDD"/>
    <w:rsid w:val="00F81ADE"/>
    <w:rsid w:val="00F82173"/>
    <w:rsid w:val="00F83A74"/>
    <w:rsid w:val="00F84081"/>
    <w:rsid w:val="00F85D52"/>
    <w:rsid w:val="00F85FAC"/>
    <w:rsid w:val="00F86D24"/>
    <w:rsid w:val="00F87585"/>
    <w:rsid w:val="00F87B67"/>
    <w:rsid w:val="00F9095F"/>
    <w:rsid w:val="00F919B3"/>
    <w:rsid w:val="00F91CB0"/>
    <w:rsid w:val="00F91E24"/>
    <w:rsid w:val="00F9364D"/>
    <w:rsid w:val="00F9457A"/>
    <w:rsid w:val="00F94AFF"/>
    <w:rsid w:val="00F9620B"/>
    <w:rsid w:val="00F965E9"/>
    <w:rsid w:val="00F96A56"/>
    <w:rsid w:val="00FA1645"/>
    <w:rsid w:val="00FA197D"/>
    <w:rsid w:val="00FA1A36"/>
    <w:rsid w:val="00FA4DBA"/>
    <w:rsid w:val="00FA4E5C"/>
    <w:rsid w:val="00FB062E"/>
    <w:rsid w:val="00FB0E53"/>
    <w:rsid w:val="00FB0E91"/>
    <w:rsid w:val="00FB1BE8"/>
    <w:rsid w:val="00FB1F6F"/>
    <w:rsid w:val="00FB428B"/>
    <w:rsid w:val="00FB6757"/>
    <w:rsid w:val="00FB7901"/>
    <w:rsid w:val="00FB7D06"/>
    <w:rsid w:val="00FC184B"/>
    <w:rsid w:val="00FC3F59"/>
    <w:rsid w:val="00FC7751"/>
    <w:rsid w:val="00FD0CE7"/>
    <w:rsid w:val="00FD0F0C"/>
    <w:rsid w:val="00FD28EF"/>
    <w:rsid w:val="00FD3EBA"/>
    <w:rsid w:val="00FD4CB8"/>
    <w:rsid w:val="00FD5447"/>
    <w:rsid w:val="00FD6B29"/>
    <w:rsid w:val="00FD7717"/>
    <w:rsid w:val="00FE0DB0"/>
    <w:rsid w:val="00FE15E8"/>
    <w:rsid w:val="00FE165A"/>
    <w:rsid w:val="00FE167F"/>
    <w:rsid w:val="00FE52F6"/>
    <w:rsid w:val="00FE5559"/>
    <w:rsid w:val="00FE6648"/>
    <w:rsid w:val="00FF0B30"/>
    <w:rsid w:val="00FF0CC6"/>
    <w:rsid w:val="00FF4C36"/>
    <w:rsid w:val="00FF5229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04F8D481-BECA-4E15-9180-10649147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1F3666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637038"/>
    <w:rPr>
      <w:b/>
      <w:bCs/>
      <w:smallCaps/>
      <w:spacing w:val="5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F3C66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,Preambuła Znak,CP-UC Znak,CP-Punkty Znak,Bullet List Znak,List - bullets Znak,Equipment Znak,Bullet 1 Znak,b1 Znak"/>
    <w:link w:val="Akapitzlist"/>
    <w:uiPriority w:val="34"/>
    <w:qFormat/>
    <w:locked/>
    <w:rsid w:val="00686AA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">
    <w:name w:val="font"/>
    <w:basedOn w:val="Domylnaczcionkaakapitu"/>
    <w:rsid w:val="00E0216D"/>
  </w:style>
  <w:style w:type="character" w:customStyle="1" w:styleId="colour">
    <w:name w:val="colour"/>
    <w:basedOn w:val="Domylnaczcionkaakapitu"/>
    <w:rsid w:val="00E0216D"/>
  </w:style>
  <w:style w:type="character" w:styleId="Nierozpoznanawzmianka">
    <w:name w:val="Unresolved Mention"/>
    <w:basedOn w:val="Domylnaczcionkaakapitu"/>
    <w:uiPriority w:val="99"/>
    <w:semiHidden/>
    <w:unhideWhenUsed/>
    <w:rsid w:val="003D6275"/>
    <w:rPr>
      <w:color w:val="605E5C"/>
      <w:shd w:val="clear" w:color="auto" w:fill="E1DFDD"/>
    </w:rPr>
  </w:style>
  <w:style w:type="paragraph" w:customStyle="1" w:styleId="Styl1">
    <w:name w:val="Styl1"/>
    <w:basedOn w:val="Tekstpodstawowy"/>
    <w:link w:val="Styl1Znak"/>
    <w:qFormat/>
    <w:rsid w:val="008C7493"/>
    <w:pPr>
      <w:numPr>
        <w:numId w:val="20"/>
      </w:numPr>
      <w:suppressAutoHyphens/>
      <w:spacing w:after="0" w:line="276" w:lineRule="auto"/>
      <w:jc w:val="both"/>
    </w:pPr>
    <w:rPr>
      <w:rFonts w:ascii="Arial" w:eastAsia="Calibri" w:hAnsi="Arial" w:cs="Arial"/>
      <w:sz w:val="20"/>
      <w:szCs w:val="20"/>
    </w:rPr>
  </w:style>
  <w:style w:type="character" w:customStyle="1" w:styleId="Styl1Znak">
    <w:name w:val="Styl1 Znak"/>
    <w:basedOn w:val="TekstpodstawowyZnak"/>
    <w:link w:val="Styl1"/>
    <w:rsid w:val="008C7493"/>
    <w:rPr>
      <w:rFonts w:ascii="Arial" w:eastAsia="Calibri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74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74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184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184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E0232"/>
  </w:style>
  <w:style w:type="character" w:styleId="Odwoaniedokomentarza">
    <w:name w:val="annotation reference"/>
    <w:basedOn w:val="Domylnaczcionkaakapitu"/>
    <w:uiPriority w:val="99"/>
    <w:semiHidden/>
    <w:unhideWhenUsed/>
    <w:rsid w:val="00597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7B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7B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B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B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AE14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2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3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komponent-edukacyjn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AB1C3-3FB3-314E-BBB1-E72FAA05A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4251</Words>
  <Characters>25512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L520</dc:creator>
  <cp:lastModifiedBy>Andrzej Chojnacki</cp:lastModifiedBy>
  <cp:revision>5</cp:revision>
  <cp:lastPrinted>2024-06-04T05:08:00Z</cp:lastPrinted>
  <dcterms:created xsi:type="dcterms:W3CDTF">2025-06-04T17:16:00Z</dcterms:created>
  <dcterms:modified xsi:type="dcterms:W3CDTF">2025-06-04T18:00:00Z</dcterms:modified>
</cp:coreProperties>
</file>