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59" w:rsidRPr="00551BEA" w:rsidRDefault="000C3359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Zamawiający:</w:t>
      </w:r>
    </w:p>
    <w:p w:rsidR="00551BEA" w:rsidRDefault="006E1E17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Głusk</w:t>
      </w:r>
    </w:p>
    <w:p w:rsidR="006E1E17" w:rsidRPr="00551BEA" w:rsidRDefault="006E1E17" w:rsidP="00551BE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ul. Rynek 1, 20-388 Lublin</w:t>
      </w:r>
    </w:p>
    <w:p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="00551BEA"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ustawyzdnia11września2019r.</w:t>
      </w:r>
    </w:p>
    <w:p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publicznych(dalej jako: Pzp)</w:t>
      </w:r>
    </w:p>
    <w:p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2B6FEE" w:rsidRDefault="00CD5FAF" w:rsidP="002B6F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  <w:r w:rsidR="002B6FEE">
        <w:rPr>
          <w:rFonts w:ascii="Arial" w:hAnsi="Arial" w:cs="Arial"/>
          <w:sz w:val="20"/>
          <w:szCs w:val="20"/>
        </w:rPr>
        <w:t xml:space="preserve"> </w:t>
      </w:r>
    </w:p>
    <w:p w:rsidR="00834D31" w:rsidRPr="00834D31" w:rsidRDefault="00834D31" w:rsidP="00834D31">
      <w:pPr>
        <w:autoSpaceDE w:val="0"/>
        <w:spacing w:after="0" w:line="240" w:lineRule="auto"/>
        <w:rPr>
          <w:rFonts w:ascii="Arial" w:hAnsi="Arial" w:cs="Arial"/>
          <w:b/>
          <w:bCs/>
        </w:rPr>
      </w:pPr>
      <w:r w:rsidRPr="00834D31">
        <w:rPr>
          <w:rFonts w:ascii="Arial" w:hAnsi="Arial" w:cs="Arial"/>
          <w:b/>
        </w:rPr>
        <w:t xml:space="preserve">Poprawa dostępności komunikacji publicznej na terenie gminy Głusk </w:t>
      </w:r>
      <w:r w:rsidRPr="00834D31">
        <w:rPr>
          <w:rFonts w:ascii="Arial" w:hAnsi="Arial" w:cs="Arial"/>
          <w:b/>
          <w:bCs/>
        </w:rPr>
        <w:t xml:space="preserve"> – Etap I</w:t>
      </w:r>
    </w:p>
    <w:p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lastRenderedPageBreak/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E71" w:rsidRDefault="00212E71" w:rsidP="00D154D7">
      <w:pPr>
        <w:spacing w:after="0" w:line="240" w:lineRule="auto"/>
      </w:pPr>
      <w:r>
        <w:separator/>
      </w:r>
    </w:p>
  </w:endnote>
  <w:endnote w:type="continuationSeparator" w:id="1">
    <w:p w:rsidR="00212E71" w:rsidRDefault="00212E71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E71" w:rsidRDefault="00212E71" w:rsidP="00D154D7">
      <w:pPr>
        <w:spacing w:after="0" w:line="240" w:lineRule="auto"/>
      </w:pPr>
      <w:r>
        <w:separator/>
      </w:r>
    </w:p>
  </w:footnote>
  <w:footnote w:type="continuationSeparator" w:id="1">
    <w:p w:rsidR="00212E71" w:rsidRDefault="00212E71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A86" w:rsidRDefault="00BD2A86" w:rsidP="00BD2A86">
    <w:pPr>
      <w:pStyle w:val="Nagwek"/>
      <w:tabs>
        <w:tab w:val="clear" w:pos="4536"/>
      </w:tabs>
    </w:pPr>
  </w:p>
  <w:p w:rsidR="0071384A" w:rsidRPr="00F2769D" w:rsidRDefault="0071384A" w:rsidP="0071384A">
    <w:pPr>
      <w:pStyle w:val="Nagwek"/>
      <w:jc w:val="right"/>
      <w:rPr>
        <w:rFonts w:ascii="Arial" w:hAnsi="Arial" w:cs="Arial"/>
      </w:rPr>
    </w:pPr>
  </w:p>
  <w:p w:rsidR="0071384A" w:rsidRPr="00596E9D" w:rsidRDefault="00596E9D" w:rsidP="00596E9D">
    <w:pPr>
      <w:pStyle w:val="Nagwek"/>
    </w:pPr>
    <w:bookmarkStart w:id="0" w:name="_Hlk196218071"/>
    <w:bookmarkStart w:id="1" w:name="_Hlk196218072"/>
    <w:r w:rsidRPr="00A71C75">
      <w:rPr>
        <w:noProof/>
        <w:lang w:eastAsia="pl-PL"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71384A" w:rsidRDefault="0071384A" w:rsidP="002903D6">
    <w:pPr>
      <w:spacing w:after="0"/>
      <w:jc w:val="right"/>
      <w:rPr>
        <w:rFonts w:ascii="Arial" w:hAnsi="Arial" w:cs="Arial"/>
        <w:i/>
        <w:sz w:val="18"/>
        <w:szCs w:val="18"/>
      </w:rPr>
    </w:pPr>
  </w:p>
  <w:p w:rsidR="002903D6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4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:rsidR="002903D6" w:rsidRPr="006F1C7D" w:rsidRDefault="002903D6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</w:t>
    </w:r>
    <w:r w:rsidRPr="001D76DF">
      <w:rPr>
        <w:rFonts w:ascii="Arial" w:hAnsi="Arial" w:cs="Arial"/>
        <w:i/>
        <w:sz w:val="18"/>
        <w:szCs w:val="18"/>
      </w:rPr>
      <w:t xml:space="preserve">sprawy: </w:t>
    </w:r>
    <w:r w:rsidR="002B6FEE">
      <w:rPr>
        <w:rFonts w:ascii="Arial" w:hAnsi="Arial" w:cs="Arial"/>
        <w:i/>
        <w:iCs/>
        <w:sz w:val="18"/>
        <w:szCs w:val="18"/>
      </w:rPr>
      <w:t>ZP.271.18</w:t>
    </w:r>
    <w:r w:rsidR="00551BEA" w:rsidRPr="001D76DF">
      <w:rPr>
        <w:rFonts w:ascii="Arial" w:hAnsi="Arial" w:cs="Arial"/>
        <w:i/>
        <w:iCs/>
        <w:sz w:val="18"/>
        <w:szCs w:val="18"/>
      </w:rPr>
      <w:t>.</w:t>
    </w:r>
    <w:r w:rsidR="00442351">
      <w:rPr>
        <w:rFonts w:ascii="Arial" w:hAnsi="Arial" w:cs="Arial"/>
        <w:i/>
        <w:iCs/>
        <w:sz w:val="18"/>
        <w:szCs w:val="18"/>
      </w:rPr>
      <w:t>2025</w:t>
    </w:r>
  </w:p>
  <w:p w:rsidR="00D154D7" w:rsidRPr="00D154D7" w:rsidRDefault="00D154D7" w:rsidP="00D154D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359"/>
    <w:rsid w:val="00024E72"/>
    <w:rsid w:val="00051586"/>
    <w:rsid w:val="00072759"/>
    <w:rsid w:val="000874A6"/>
    <w:rsid w:val="000876A4"/>
    <w:rsid w:val="0008785E"/>
    <w:rsid w:val="000C3359"/>
    <w:rsid w:val="000D6526"/>
    <w:rsid w:val="000E38EB"/>
    <w:rsid w:val="0011429D"/>
    <w:rsid w:val="0011449A"/>
    <w:rsid w:val="001D6FD3"/>
    <w:rsid w:val="001D76DF"/>
    <w:rsid w:val="001F1E85"/>
    <w:rsid w:val="00202234"/>
    <w:rsid w:val="00207C32"/>
    <w:rsid w:val="00212E71"/>
    <w:rsid w:val="00225992"/>
    <w:rsid w:val="00260E9D"/>
    <w:rsid w:val="002834F5"/>
    <w:rsid w:val="00284390"/>
    <w:rsid w:val="002903D6"/>
    <w:rsid w:val="002B6FEE"/>
    <w:rsid w:val="002C1892"/>
    <w:rsid w:val="002E5EDE"/>
    <w:rsid w:val="003220C0"/>
    <w:rsid w:val="00330A37"/>
    <w:rsid w:val="00337E13"/>
    <w:rsid w:val="00343CFB"/>
    <w:rsid w:val="003B417E"/>
    <w:rsid w:val="003C4952"/>
    <w:rsid w:val="003D3518"/>
    <w:rsid w:val="003D623F"/>
    <w:rsid w:val="003D6876"/>
    <w:rsid w:val="003E2E0E"/>
    <w:rsid w:val="003E34DE"/>
    <w:rsid w:val="003E7DDB"/>
    <w:rsid w:val="00402D5A"/>
    <w:rsid w:val="00403DBE"/>
    <w:rsid w:val="004203AD"/>
    <w:rsid w:val="00423E7D"/>
    <w:rsid w:val="00442351"/>
    <w:rsid w:val="00484AEB"/>
    <w:rsid w:val="004914A2"/>
    <w:rsid w:val="004D7D60"/>
    <w:rsid w:val="004F0436"/>
    <w:rsid w:val="005239B3"/>
    <w:rsid w:val="00551BEA"/>
    <w:rsid w:val="00596E9D"/>
    <w:rsid w:val="00613AEC"/>
    <w:rsid w:val="00630350"/>
    <w:rsid w:val="00674D8E"/>
    <w:rsid w:val="00697901"/>
    <w:rsid w:val="006A0015"/>
    <w:rsid w:val="006E1E17"/>
    <w:rsid w:val="0071384A"/>
    <w:rsid w:val="00784A68"/>
    <w:rsid w:val="007C166A"/>
    <w:rsid w:val="007E2797"/>
    <w:rsid w:val="007F6F09"/>
    <w:rsid w:val="00834D31"/>
    <w:rsid w:val="00841B99"/>
    <w:rsid w:val="00885706"/>
    <w:rsid w:val="008B6CC0"/>
    <w:rsid w:val="008C2C3E"/>
    <w:rsid w:val="008E5947"/>
    <w:rsid w:val="008F67CF"/>
    <w:rsid w:val="00900E03"/>
    <w:rsid w:val="00916021"/>
    <w:rsid w:val="00917C9C"/>
    <w:rsid w:val="009D6FF3"/>
    <w:rsid w:val="00A24739"/>
    <w:rsid w:val="00A70FC2"/>
    <w:rsid w:val="00AA391F"/>
    <w:rsid w:val="00B929B0"/>
    <w:rsid w:val="00B96AA9"/>
    <w:rsid w:val="00BB5FC7"/>
    <w:rsid w:val="00BD2A86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A492A"/>
    <w:rsid w:val="00DC005F"/>
    <w:rsid w:val="00E44341"/>
    <w:rsid w:val="00E71611"/>
    <w:rsid w:val="00E8608A"/>
    <w:rsid w:val="00F1418C"/>
    <w:rsid w:val="00F31C6D"/>
    <w:rsid w:val="00F463DB"/>
    <w:rsid w:val="00F5338C"/>
    <w:rsid w:val="00FA515B"/>
    <w:rsid w:val="00FC4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9</cp:revision>
  <dcterms:created xsi:type="dcterms:W3CDTF">2024-11-15T10:16:00Z</dcterms:created>
  <dcterms:modified xsi:type="dcterms:W3CDTF">2025-05-30T10:36:00Z</dcterms:modified>
</cp:coreProperties>
</file>