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EBF" w:rsidRDefault="00CE2F26" w:rsidP="003F1EBF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2</w:t>
      </w:r>
      <w:r w:rsidR="003F1EBF">
        <w:rPr>
          <w:rFonts w:ascii="Verdana" w:hAnsi="Verdana"/>
          <w:b/>
          <w:sz w:val="20"/>
          <w:szCs w:val="20"/>
        </w:rPr>
        <w:t xml:space="preserve"> do</w:t>
      </w:r>
    </w:p>
    <w:p w:rsidR="003F1EBF" w:rsidRDefault="003F1EBF" w:rsidP="003F1EBF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umowy ……………….</w:t>
      </w:r>
    </w:p>
    <w:p w:rsidR="003F1EBF" w:rsidRDefault="003F1EBF" w:rsidP="003F1EBF">
      <w:pPr>
        <w:jc w:val="right"/>
        <w:rPr>
          <w:rFonts w:ascii="Verdana" w:hAnsi="Verdana"/>
          <w:b/>
          <w:sz w:val="20"/>
          <w:szCs w:val="20"/>
        </w:rPr>
      </w:pPr>
    </w:p>
    <w:p w:rsidR="003F1EBF" w:rsidRDefault="003F1EBF" w:rsidP="003F1EB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SZCZEGÓŁOWY OPIS DOTYCZĄCY ZAKRESU ZAMÓWIENIA</w:t>
      </w:r>
    </w:p>
    <w:p w:rsidR="00CE2F26" w:rsidRDefault="00CE2F26" w:rsidP="00CE2F26">
      <w:pPr>
        <w:pStyle w:val="Standard"/>
        <w:spacing w:after="0"/>
        <w:ind w:left="426"/>
        <w:jc w:val="both"/>
        <w:rPr>
          <w:rFonts w:ascii="Verdana" w:hAnsi="Verdana" w:cs="Verdana"/>
          <w:iCs/>
          <w:w w:val="90"/>
          <w:sz w:val="20"/>
        </w:rPr>
      </w:pPr>
    </w:p>
    <w:p w:rsidR="00CE2F26" w:rsidRDefault="00CE2F26" w:rsidP="00CE2F26">
      <w:pPr>
        <w:pStyle w:val="Standard"/>
        <w:spacing w:after="0"/>
        <w:jc w:val="both"/>
        <w:rPr>
          <w:rFonts w:ascii="Verdana" w:hAnsi="Verdana"/>
          <w:w w:val="90"/>
          <w:sz w:val="20"/>
        </w:rPr>
      </w:pPr>
      <w:r>
        <w:rPr>
          <w:rFonts w:ascii="Verdana" w:hAnsi="Verdana" w:cs="Verdana"/>
          <w:iCs/>
          <w:w w:val="90"/>
          <w:sz w:val="20"/>
        </w:rPr>
        <w:t xml:space="preserve">Przedmiot zamówienia został podzielony przez Zamawiającego na dwie strefy (A, B), zgodnie z rysunkiem stanowiącym </w:t>
      </w:r>
      <w:r>
        <w:rPr>
          <w:rFonts w:ascii="Verdana" w:hAnsi="Verdana"/>
          <w:b/>
          <w:w w:val="90"/>
          <w:sz w:val="20"/>
        </w:rPr>
        <w:t>załącznik nr 1 do umowy.</w:t>
      </w:r>
      <w:r>
        <w:rPr>
          <w:rFonts w:ascii="Verdana" w:hAnsi="Verdana"/>
          <w:w w:val="90"/>
          <w:sz w:val="20"/>
        </w:rPr>
        <w:t xml:space="preserve"> </w:t>
      </w:r>
    </w:p>
    <w:p w:rsidR="00CE2F26" w:rsidRPr="00CE2F26" w:rsidRDefault="00CE2F26" w:rsidP="00CE2F26">
      <w:pPr>
        <w:pStyle w:val="Standard"/>
        <w:spacing w:after="0"/>
        <w:jc w:val="both"/>
        <w:rPr>
          <w:rFonts w:ascii="Verdana" w:hAnsi="Verdana"/>
          <w:w w:val="90"/>
          <w:sz w:val="20"/>
        </w:rPr>
      </w:pPr>
      <w:r>
        <w:rPr>
          <w:rFonts w:ascii="Verdana" w:hAnsi="Verdana"/>
          <w:w w:val="90"/>
          <w:sz w:val="20"/>
        </w:rPr>
        <w:t xml:space="preserve">Przedmiot zamówienia </w:t>
      </w:r>
      <w:r>
        <w:rPr>
          <w:rFonts w:ascii="Verdana" w:hAnsi="Verdana" w:cs="Verdana"/>
          <w:iCs/>
          <w:w w:val="90"/>
          <w:sz w:val="20"/>
        </w:rPr>
        <w:t>obejmuje m.in. wykonanie:</w:t>
      </w:r>
    </w:p>
    <w:p w:rsidR="00983BEF" w:rsidRPr="00983BEF" w:rsidRDefault="00983BEF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>
        <w:rPr>
          <w:rFonts w:ascii="Verdana" w:hAnsi="Verdana" w:cs="Verdana"/>
          <w:iCs/>
          <w:w w:val="90"/>
          <w:sz w:val="20"/>
        </w:rPr>
        <w:t xml:space="preserve">projektu sensorycznego ogrodu terapeutycznego wykonanego na podstawie koncepcji, stanowiącej </w:t>
      </w:r>
      <w:r>
        <w:rPr>
          <w:rFonts w:ascii="Verdana" w:hAnsi="Verdana" w:cs="Verdana"/>
          <w:b/>
          <w:iCs/>
          <w:w w:val="90"/>
          <w:sz w:val="20"/>
        </w:rPr>
        <w:t>załącznik nr 2 do umowy;</w:t>
      </w:r>
    </w:p>
    <w:p w:rsidR="00CE2F26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>
        <w:rPr>
          <w:rFonts w:ascii="Verdana" w:hAnsi="Verdana" w:cs="Verdana"/>
          <w:iCs/>
          <w:w w:val="90"/>
          <w:sz w:val="20"/>
        </w:rPr>
        <w:t xml:space="preserve">robót demontażowych i przygotowawczych strefie </w:t>
      </w:r>
      <w:r>
        <w:rPr>
          <w:rFonts w:ascii="Verdana" w:hAnsi="Verdana" w:cs="Verdana"/>
          <w:b/>
          <w:iCs/>
          <w:w w:val="90"/>
          <w:sz w:val="20"/>
        </w:rPr>
        <w:t xml:space="preserve">A i B </w:t>
      </w:r>
      <w:r>
        <w:rPr>
          <w:rFonts w:ascii="Verdana" w:hAnsi="Verdana" w:cs="Verdana"/>
          <w:iCs/>
          <w:w w:val="90"/>
          <w:sz w:val="20"/>
        </w:rPr>
        <w:t xml:space="preserve"> celem dostosowania terenu do koncepcji;</w:t>
      </w:r>
    </w:p>
    <w:p w:rsidR="00CE2F26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 w:rsidRPr="00096B65">
        <w:rPr>
          <w:rFonts w:ascii="Verdana" w:hAnsi="Verdana" w:cs="Verdana"/>
          <w:iCs/>
          <w:w w:val="90"/>
          <w:sz w:val="20"/>
        </w:rPr>
        <w:t>instalacji nawodnienia ogrodu do celów podlewania ogrodu</w:t>
      </w:r>
      <w:r>
        <w:rPr>
          <w:rFonts w:ascii="Verdana" w:hAnsi="Verdana" w:cs="Verdana"/>
          <w:iCs/>
          <w:w w:val="90"/>
          <w:sz w:val="20"/>
        </w:rPr>
        <w:t xml:space="preserve"> w strefie </w:t>
      </w:r>
      <w:r w:rsidRPr="00096B65">
        <w:rPr>
          <w:rFonts w:ascii="Verdana" w:hAnsi="Verdana" w:cs="Verdana"/>
          <w:iCs/>
          <w:w w:val="90"/>
          <w:sz w:val="20"/>
        </w:rPr>
        <w:t xml:space="preserve"> </w:t>
      </w:r>
      <w:r>
        <w:rPr>
          <w:rFonts w:ascii="Verdana" w:hAnsi="Verdana" w:cs="Verdana"/>
          <w:b/>
          <w:iCs/>
          <w:w w:val="90"/>
          <w:sz w:val="20"/>
        </w:rPr>
        <w:t>A; B</w:t>
      </w:r>
      <w:r w:rsidR="00C765C2">
        <w:rPr>
          <w:rFonts w:ascii="Verdana" w:hAnsi="Verdana" w:cs="Verdana"/>
          <w:b/>
          <w:iCs/>
          <w:w w:val="90"/>
          <w:sz w:val="20"/>
        </w:rPr>
        <w:t xml:space="preserve"> </w:t>
      </w:r>
      <w:r w:rsidR="00C765C2">
        <w:rPr>
          <w:rFonts w:ascii="Verdana" w:hAnsi="Verdana" w:cs="Verdana"/>
          <w:iCs/>
          <w:w w:val="90"/>
          <w:sz w:val="20"/>
        </w:rPr>
        <w:t>oraz przekazanie w formie dokumentacji powykonawczej projektu wykonania ww. instalacji</w:t>
      </w:r>
      <w:r w:rsidRPr="00096B65">
        <w:rPr>
          <w:rFonts w:ascii="Verdana" w:hAnsi="Verdana" w:cs="Verdana"/>
          <w:iCs/>
          <w:w w:val="90"/>
          <w:sz w:val="20"/>
        </w:rPr>
        <w:t>;</w:t>
      </w:r>
    </w:p>
    <w:p w:rsidR="00CE2F26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>
        <w:rPr>
          <w:rFonts w:ascii="Verdana" w:hAnsi="Verdana" w:cs="Verdana"/>
          <w:iCs/>
          <w:w w:val="90"/>
          <w:sz w:val="20"/>
        </w:rPr>
        <w:t>robót ziemnych</w:t>
      </w:r>
      <w:r w:rsidRPr="00096B65">
        <w:rPr>
          <w:rFonts w:ascii="Verdana" w:hAnsi="Verdana" w:cs="Verdana"/>
          <w:iCs/>
          <w:w w:val="90"/>
          <w:sz w:val="20"/>
        </w:rPr>
        <w:t xml:space="preserve"> (wymiana gleby) pod planowane w koncepcji nasadzenia w strefie </w:t>
      </w:r>
      <w:r>
        <w:rPr>
          <w:rFonts w:ascii="Verdana" w:hAnsi="Verdana" w:cs="Verdana"/>
          <w:b/>
          <w:iCs/>
          <w:w w:val="90"/>
          <w:sz w:val="20"/>
        </w:rPr>
        <w:t>A; B</w:t>
      </w:r>
      <w:r w:rsidRPr="00096B65">
        <w:rPr>
          <w:rFonts w:ascii="Verdana" w:hAnsi="Verdana" w:cs="Verdana"/>
          <w:iCs/>
          <w:w w:val="90"/>
          <w:sz w:val="20"/>
        </w:rPr>
        <w:t>;</w:t>
      </w:r>
    </w:p>
    <w:p w:rsidR="00CE2F26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 w:rsidRPr="00A534B0">
        <w:rPr>
          <w:rFonts w:ascii="Verdana" w:hAnsi="Verdana" w:cs="Verdana"/>
          <w:iCs/>
          <w:w w:val="90"/>
          <w:sz w:val="20"/>
        </w:rPr>
        <w:t>ście</w:t>
      </w:r>
      <w:r>
        <w:rPr>
          <w:rFonts w:ascii="Verdana" w:hAnsi="Verdana" w:cs="Verdana"/>
          <w:iCs/>
          <w:w w:val="90"/>
          <w:sz w:val="20"/>
        </w:rPr>
        <w:t>żek sensorycznych w strefie</w:t>
      </w:r>
      <w:r w:rsidRPr="00A534B0">
        <w:rPr>
          <w:rFonts w:ascii="Verdana" w:hAnsi="Verdana" w:cs="Verdana"/>
          <w:iCs/>
          <w:w w:val="90"/>
          <w:sz w:val="20"/>
        </w:rPr>
        <w:t xml:space="preserve"> </w:t>
      </w:r>
      <w:r w:rsidRPr="00A534B0">
        <w:rPr>
          <w:rFonts w:ascii="Verdana" w:hAnsi="Verdana" w:cs="Verdana"/>
          <w:b/>
          <w:iCs/>
          <w:w w:val="90"/>
          <w:sz w:val="20"/>
        </w:rPr>
        <w:t>B</w:t>
      </w:r>
      <w:r w:rsidRPr="00A534B0">
        <w:rPr>
          <w:rFonts w:ascii="Verdana" w:hAnsi="Verdana" w:cs="Verdana"/>
          <w:iCs/>
          <w:w w:val="90"/>
          <w:sz w:val="20"/>
        </w:rPr>
        <w:t>;</w:t>
      </w:r>
    </w:p>
    <w:p w:rsidR="00CE2F26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>
        <w:rPr>
          <w:rFonts w:ascii="Verdana" w:hAnsi="Verdana" w:cs="Verdana"/>
          <w:iCs/>
          <w:w w:val="90"/>
          <w:sz w:val="20"/>
        </w:rPr>
        <w:t>d</w:t>
      </w:r>
      <w:r w:rsidRPr="00A534B0">
        <w:rPr>
          <w:rFonts w:ascii="Verdana" w:hAnsi="Verdana" w:cs="Verdana"/>
          <w:iCs/>
          <w:w w:val="90"/>
          <w:sz w:val="20"/>
        </w:rPr>
        <w:t>ostaw</w:t>
      </w:r>
      <w:r>
        <w:rPr>
          <w:rFonts w:ascii="Verdana" w:hAnsi="Verdana" w:cs="Verdana"/>
          <w:iCs/>
          <w:w w:val="90"/>
          <w:sz w:val="20"/>
        </w:rPr>
        <w:t>y</w:t>
      </w:r>
      <w:r w:rsidRPr="00A534B0">
        <w:rPr>
          <w:rFonts w:ascii="Verdana" w:hAnsi="Verdana" w:cs="Verdana"/>
          <w:iCs/>
          <w:w w:val="90"/>
          <w:sz w:val="20"/>
        </w:rPr>
        <w:t xml:space="preserve"> i montaż</w:t>
      </w:r>
      <w:r>
        <w:rPr>
          <w:rFonts w:ascii="Verdana" w:hAnsi="Verdana" w:cs="Verdana"/>
          <w:iCs/>
          <w:w w:val="90"/>
          <w:sz w:val="20"/>
        </w:rPr>
        <w:t>u</w:t>
      </w:r>
      <w:r w:rsidRPr="00A534B0">
        <w:rPr>
          <w:rFonts w:ascii="Verdana" w:hAnsi="Verdana" w:cs="Verdana"/>
          <w:iCs/>
          <w:w w:val="90"/>
          <w:sz w:val="20"/>
        </w:rPr>
        <w:t xml:space="preserve"> urządzeń i małej architektury</w:t>
      </w:r>
      <w:r>
        <w:rPr>
          <w:rFonts w:ascii="Verdana" w:hAnsi="Verdana" w:cs="Verdana"/>
          <w:iCs/>
          <w:w w:val="90"/>
          <w:sz w:val="20"/>
        </w:rPr>
        <w:t xml:space="preserve"> w strefie</w:t>
      </w:r>
      <w:r w:rsidRPr="00A534B0">
        <w:rPr>
          <w:rFonts w:ascii="Verdana" w:hAnsi="Verdana" w:cs="Verdana"/>
          <w:iCs/>
          <w:w w:val="90"/>
          <w:sz w:val="20"/>
        </w:rPr>
        <w:t xml:space="preserve"> </w:t>
      </w:r>
      <w:r>
        <w:rPr>
          <w:rFonts w:ascii="Verdana" w:hAnsi="Verdana" w:cs="Verdana"/>
          <w:b/>
          <w:iCs/>
          <w:w w:val="90"/>
          <w:sz w:val="20"/>
        </w:rPr>
        <w:t>B</w:t>
      </w:r>
      <w:r w:rsidRPr="00A534B0">
        <w:rPr>
          <w:rFonts w:ascii="Verdana" w:hAnsi="Verdana" w:cs="Verdana"/>
          <w:iCs/>
          <w:w w:val="90"/>
          <w:sz w:val="20"/>
        </w:rPr>
        <w:t>;</w:t>
      </w:r>
    </w:p>
    <w:p w:rsidR="00CE2F26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proofErr w:type="spellStart"/>
      <w:r w:rsidRPr="00A534B0">
        <w:rPr>
          <w:rFonts w:ascii="Verdana" w:hAnsi="Verdana" w:cs="Verdana"/>
          <w:iCs/>
          <w:w w:val="90"/>
          <w:sz w:val="20"/>
        </w:rPr>
        <w:t>nasadzeń</w:t>
      </w:r>
      <w:proofErr w:type="spellEnd"/>
      <w:r w:rsidRPr="00A534B0">
        <w:rPr>
          <w:rFonts w:ascii="Verdana" w:hAnsi="Verdana" w:cs="Verdana"/>
          <w:iCs/>
          <w:w w:val="90"/>
          <w:sz w:val="20"/>
        </w:rPr>
        <w:t xml:space="preserve"> drzew i krzewów, wykonanie rabat kwiatowych, warzywnych, ziołowych zgodnie z koncepcją </w:t>
      </w:r>
      <w:r>
        <w:rPr>
          <w:rFonts w:ascii="Verdana" w:hAnsi="Verdana" w:cs="Verdana"/>
          <w:iCs/>
          <w:w w:val="90"/>
          <w:sz w:val="20"/>
        </w:rPr>
        <w:t xml:space="preserve">w strefie </w:t>
      </w:r>
      <w:r>
        <w:rPr>
          <w:rFonts w:ascii="Verdana" w:hAnsi="Verdana" w:cs="Verdana"/>
          <w:b/>
          <w:iCs/>
          <w:w w:val="90"/>
          <w:sz w:val="20"/>
        </w:rPr>
        <w:t>B</w:t>
      </w:r>
      <w:r w:rsidRPr="00A534B0">
        <w:rPr>
          <w:rFonts w:ascii="Verdana" w:hAnsi="Verdana" w:cs="Verdana"/>
          <w:iCs/>
          <w:w w:val="90"/>
          <w:sz w:val="20"/>
        </w:rPr>
        <w:t>;</w:t>
      </w:r>
    </w:p>
    <w:p w:rsidR="00CE2F26" w:rsidRPr="00A534B0" w:rsidRDefault="00CE2F26" w:rsidP="00CE2F26">
      <w:pPr>
        <w:pStyle w:val="Standard"/>
        <w:numPr>
          <w:ilvl w:val="1"/>
          <w:numId w:val="21"/>
        </w:numPr>
        <w:spacing w:after="0"/>
        <w:ind w:left="709"/>
        <w:jc w:val="both"/>
        <w:rPr>
          <w:rFonts w:ascii="Verdana" w:hAnsi="Verdana" w:cs="Verdana"/>
          <w:iCs/>
          <w:w w:val="90"/>
          <w:sz w:val="20"/>
        </w:rPr>
      </w:pPr>
      <w:r w:rsidRPr="00A534B0">
        <w:rPr>
          <w:rFonts w:ascii="Verdana" w:hAnsi="Verdana" w:cs="Verdana"/>
          <w:iCs/>
          <w:w w:val="90"/>
          <w:sz w:val="20"/>
        </w:rPr>
        <w:t xml:space="preserve">Utrzymanie i pielęgnacja ogrodu </w:t>
      </w:r>
      <w:r>
        <w:rPr>
          <w:rFonts w:ascii="Verdana" w:hAnsi="Verdana" w:cs="Verdana"/>
          <w:iCs/>
          <w:w w:val="90"/>
          <w:sz w:val="20"/>
        </w:rPr>
        <w:t xml:space="preserve">w strefie </w:t>
      </w:r>
      <w:r>
        <w:rPr>
          <w:rFonts w:ascii="Verdana" w:hAnsi="Verdana" w:cs="Verdana"/>
          <w:b/>
          <w:iCs/>
          <w:w w:val="90"/>
          <w:sz w:val="20"/>
        </w:rPr>
        <w:t xml:space="preserve">A, B  </w:t>
      </w:r>
      <w:r w:rsidRPr="00A534B0">
        <w:rPr>
          <w:rFonts w:ascii="Verdana" w:hAnsi="Verdana" w:cs="Verdana"/>
          <w:iCs/>
          <w:w w:val="90"/>
          <w:sz w:val="20"/>
        </w:rPr>
        <w:t>przez okres 24 miesi</w:t>
      </w:r>
      <w:r>
        <w:rPr>
          <w:rFonts w:ascii="Verdana" w:hAnsi="Verdana" w:cs="Verdana"/>
          <w:iCs/>
          <w:w w:val="90"/>
          <w:sz w:val="20"/>
        </w:rPr>
        <w:t>ęcy.</w:t>
      </w:r>
    </w:p>
    <w:p w:rsidR="00CE2F26" w:rsidRDefault="00CE2F26" w:rsidP="00165B85">
      <w:pPr>
        <w:jc w:val="center"/>
        <w:rPr>
          <w:rFonts w:ascii="Verdana" w:hAnsi="Verdana"/>
          <w:b/>
          <w:sz w:val="20"/>
          <w:szCs w:val="20"/>
        </w:rPr>
      </w:pPr>
    </w:p>
    <w:p w:rsidR="00BA4E70" w:rsidRPr="00EA5AA7" w:rsidRDefault="00EA5AA7" w:rsidP="00165B85">
      <w:pPr>
        <w:jc w:val="center"/>
        <w:rPr>
          <w:rFonts w:ascii="Verdana" w:hAnsi="Verdana"/>
          <w:b/>
          <w:sz w:val="20"/>
          <w:szCs w:val="20"/>
        </w:rPr>
      </w:pPr>
      <w:r w:rsidRPr="00EA5AA7">
        <w:rPr>
          <w:rFonts w:ascii="Verdana" w:hAnsi="Verdana"/>
          <w:b/>
          <w:sz w:val="20"/>
          <w:szCs w:val="20"/>
        </w:rPr>
        <w:t>MATERIAŁY</w:t>
      </w:r>
    </w:p>
    <w:p w:rsidR="00EA5AA7" w:rsidRPr="00EA5AA7" w:rsidRDefault="00EA5AA7" w:rsidP="00EA5AA7">
      <w:pPr>
        <w:pStyle w:val="Akapitzlist"/>
        <w:numPr>
          <w:ilvl w:val="0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EA5AA7">
        <w:rPr>
          <w:rFonts w:ascii="Verdana" w:hAnsi="Verdana"/>
          <w:b/>
          <w:sz w:val="20"/>
          <w:szCs w:val="20"/>
        </w:rPr>
        <w:t>Ziemia urodzajna: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może pochodzić jedynie z górnych warstw profilu glebowego, czyli z warstwy ornej czynnej mikrobiologicznie (około 25 cm wierzchniej warstwy);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nie może być zagruzowana, zasolona lub zanieczyszczona chemicznie;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musi być pozbawiona kamieni;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wymagane proporcie poszczególnych frakcji ziemi urodzajnej:</w:t>
      </w:r>
    </w:p>
    <w:p w:rsidR="00EA5AA7" w:rsidRPr="00EA5AA7" w:rsidRDefault="00EA5AA7" w:rsidP="00EA5AA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frakcja ilasta – wielkość poniżej 0.002mm – zawartość 12 - 18%</w:t>
      </w:r>
    </w:p>
    <w:p w:rsidR="00EA5AA7" w:rsidRPr="00EA5AA7" w:rsidRDefault="00EA5AA7" w:rsidP="00EA5AA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frakcja pylasta – wielkość 0.002 - 0.05mm –zawartość 20 - 30%</w:t>
      </w:r>
    </w:p>
    <w:p w:rsidR="00EA5AA7" w:rsidRPr="00EA5AA7" w:rsidRDefault="00EA5AA7" w:rsidP="00EA5AA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frakcja piaszczysta – wielkość 0,05 - 2,0mm –zawartość 45 - 70%</w:t>
      </w:r>
    </w:p>
    <w:p w:rsidR="00EA5AA7" w:rsidRPr="00EA5AA7" w:rsidRDefault="00EA5AA7" w:rsidP="00EA5AA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frakcja żwirowa i kamienista – zawartość poniżej 5%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nie dopuszcza się stosowania podłoża na bazie torfu;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wymagane fizyczne parametry charakteryzujące ziemię urodzajną: ciężar objętościowy 1,3 - 1,6T/m3,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wymagane parametry chemiczne ziemi urodzajnej: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 xml:space="preserve">zawartość materii organicznej: 5 - 7% w stosunku C:N poniżej 30:1; zawartość minerałów: N 25 - 50mg, P205 10 - 29mg, K20-49mg, Mg10 - 15mg na 100g gleby, odczyn </w:t>
      </w:r>
      <w:proofErr w:type="spellStart"/>
      <w:r w:rsidRPr="00EA5AA7">
        <w:rPr>
          <w:rFonts w:ascii="Verdana" w:hAnsi="Verdana"/>
          <w:sz w:val="20"/>
          <w:szCs w:val="20"/>
        </w:rPr>
        <w:t>pH</w:t>
      </w:r>
      <w:proofErr w:type="spellEnd"/>
      <w:r w:rsidRPr="00EA5AA7">
        <w:rPr>
          <w:rFonts w:ascii="Verdana" w:hAnsi="Verdana"/>
          <w:sz w:val="20"/>
          <w:szCs w:val="20"/>
        </w:rPr>
        <w:t xml:space="preserve"> 5,7 - 6,5 z zawartością Ca nie przekraczającą 500mg/ 100g </w:t>
      </w:r>
      <w:proofErr w:type="spellStart"/>
      <w:r w:rsidRPr="00EA5AA7">
        <w:rPr>
          <w:rFonts w:ascii="Verdana" w:hAnsi="Verdana"/>
          <w:sz w:val="20"/>
          <w:szCs w:val="20"/>
        </w:rPr>
        <w:t>s.m</w:t>
      </w:r>
      <w:proofErr w:type="spellEnd"/>
      <w:r w:rsidRPr="00EA5AA7">
        <w:rPr>
          <w:rFonts w:ascii="Verdana" w:hAnsi="Verdana"/>
          <w:sz w:val="20"/>
          <w:szCs w:val="20"/>
        </w:rPr>
        <w:t>. gleby.</w:t>
      </w:r>
    </w:p>
    <w:p w:rsidR="00EA5AA7" w:rsidRPr="00EA5AA7" w:rsidRDefault="00EA5AA7" w:rsidP="00EA5AA7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 xml:space="preserve">nie dopuszcza się do wbudowania ziemi urodzajnej z zawartościami Ca i materii organicznej oraz o wartości </w:t>
      </w:r>
      <w:proofErr w:type="spellStart"/>
      <w:r w:rsidRPr="00EA5AA7">
        <w:rPr>
          <w:rFonts w:ascii="Verdana" w:hAnsi="Verdana"/>
          <w:sz w:val="20"/>
          <w:szCs w:val="20"/>
        </w:rPr>
        <w:t>pH</w:t>
      </w:r>
      <w:proofErr w:type="spellEnd"/>
      <w:r w:rsidRPr="00EA5AA7">
        <w:rPr>
          <w:rFonts w:ascii="Verdana" w:hAnsi="Verdana"/>
          <w:sz w:val="20"/>
          <w:szCs w:val="20"/>
        </w:rPr>
        <w:t xml:space="preserve"> przekraczającej wymienione wartości.</w:t>
      </w:r>
    </w:p>
    <w:p w:rsidR="00EA5AA7" w:rsidRDefault="00EA5AA7" w:rsidP="00EA5AA7"/>
    <w:p w:rsidR="00EA5AA7" w:rsidRDefault="00EA5AA7" w:rsidP="00EA5AA7">
      <w:pPr>
        <w:pStyle w:val="Akapitzlist"/>
        <w:numPr>
          <w:ilvl w:val="0"/>
          <w:numId w:val="1"/>
        </w:numPr>
        <w:ind w:left="0" w:firstLine="0"/>
        <w:rPr>
          <w:rFonts w:ascii="Verdana" w:hAnsi="Verdana"/>
          <w:b/>
          <w:sz w:val="20"/>
          <w:szCs w:val="20"/>
        </w:rPr>
      </w:pPr>
      <w:r w:rsidRPr="00EA5AA7">
        <w:rPr>
          <w:rFonts w:ascii="Verdana" w:hAnsi="Verdana"/>
          <w:b/>
          <w:sz w:val="20"/>
          <w:szCs w:val="20"/>
        </w:rPr>
        <w:t>Materiał roślinny – drzewa, krzewy i byliny:</w:t>
      </w:r>
    </w:p>
    <w:p w:rsidR="00EA5AA7" w:rsidRDefault="00EA5AA7" w:rsidP="00EA5AA7">
      <w:pPr>
        <w:pStyle w:val="Akapitzlist"/>
        <w:ind w:left="0"/>
        <w:rPr>
          <w:rFonts w:ascii="Verdana" w:hAnsi="Verdana"/>
          <w:sz w:val="20"/>
          <w:szCs w:val="20"/>
        </w:rPr>
      </w:pPr>
    </w:p>
    <w:p w:rsidR="00EA5AA7" w:rsidRPr="00EA5AA7" w:rsidRDefault="00EA5AA7" w:rsidP="00EA5AA7">
      <w:pPr>
        <w:pStyle w:val="Akapitzlist"/>
        <w:ind w:left="0"/>
        <w:rPr>
          <w:rFonts w:ascii="Verdana" w:hAnsi="Verdana"/>
          <w:sz w:val="20"/>
          <w:szCs w:val="20"/>
          <w:u w:val="single"/>
        </w:rPr>
      </w:pPr>
      <w:r w:rsidRPr="00EA5AA7">
        <w:rPr>
          <w:rFonts w:ascii="Verdana" w:hAnsi="Verdana"/>
          <w:sz w:val="20"/>
          <w:szCs w:val="20"/>
          <w:u w:val="single"/>
        </w:rPr>
        <w:t>Wymagania ogólne:</w:t>
      </w:r>
    </w:p>
    <w:p w:rsidR="00EA5AA7" w:rsidRDefault="00EA5AA7" w:rsidP="00EA5AA7">
      <w:pPr>
        <w:spacing w:after="0"/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lastRenderedPageBreak/>
        <w:t>Sadzonki drzew, krzewów i bylin powinny być prawidłowo uformowane z zachowaniem pokroju charakterystycznego dla gatunku i</w:t>
      </w:r>
      <w:r>
        <w:rPr>
          <w:rFonts w:ascii="Verdana" w:hAnsi="Verdana"/>
          <w:sz w:val="20"/>
          <w:szCs w:val="20"/>
        </w:rPr>
        <w:t xml:space="preserve"> </w:t>
      </w:r>
      <w:r w:rsidRPr="00EA5AA7">
        <w:rPr>
          <w:rFonts w:ascii="Verdana" w:hAnsi="Verdana"/>
          <w:sz w:val="20"/>
          <w:szCs w:val="20"/>
        </w:rPr>
        <w:t>odmiany oraz posiadać następujące cechy: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pąk szczytowy przewodnika powinien być wyraźnie uformowany,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przyrost ostatniego roku powinien wyraźnie i prosto przedłużać przewodnik,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system korzeniowy powinien być skupiony i prawidłowo rozwinięty, na korzeniach szkieletowych powinny występować</w:t>
      </w:r>
      <w:r>
        <w:rPr>
          <w:rFonts w:ascii="Verdana" w:hAnsi="Verdana"/>
          <w:sz w:val="20"/>
          <w:szCs w:val="20"/>
        </w:rPr>
        <w:t xml:space="preserve"> </w:t>
      </w:r>
      <w:r w:rsidRPr="00EA5AA7">
        <w:rPr>
          <w:rFonts w:ascii="Verdana" w:hAnsi="Verdana"/>
          <w:sz w:val="20"/>
          <w:szCs w:val="20"/>
        </w:rPr>
        <w:t>liczne drobne korzenie włośnikowe,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u roślin sadzonych z bryłą korzeniową, bryła korzeniowa powinna być prawidłowo uformowana i nie uszkodzona,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ziemna bryła korzeniowa drzew,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pędy korony u drzew nie powinny być przycięte,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pędy boczne korony drzewa powinny być równomiernie rozmieszczone,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przewodnik powinien być prosty,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blizny na przewodniku powinny być dobrze zarośnięte,</w:t>
      </w:r>
    </w:p>
    <w:p w:rsidR="00EA5AA7" w:rsidRDefault="00EA5AA7" w:rsidP="00EA5AA7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przed posadzeniem drzewa należy usunąć wszystkie zabezpieczenia korony, stosowane na czas transportu (sznurki taśmy</w:t>
      </w:r>
      <w:r>
        <w:rPr>
          <w:rFonts w:ascii="Verdana" w:hAnsi="Verdana"/>
          <w:sz w:val="20"/>
          <w:szCs w:val="20"/>
        </w:rPr>
        <w:t xml:space="preserve">, </w:t>
      </w:r>
      <w:r w:rsidRPr="00EA5AA7">
        <w:rPr>
          <w:rFonts w:ascii="Verdana" w:hAnsi="Verdana"/>
          <w:sz w:val="20"/>
          <w:szCs w:val="20"/>
        </w:rPr>
        <w:t>siatki).</w:t>
      </w:r>
    </w:p>
    <w:p w:rsidR="00EA5AA7" w:rsidRPr="00EA5AA7" w:rsidRDefault="00EA5AA7" w:rsidP="00EA5AA7">
      <w:pPr>
        <w:jc w:val="both"/>
        <w:rPr>
          <w:rFonts w:ascii="Verdana" w:hAnsi="Verdana"/>
          <w:sz w:val="20"/>
          <w:szCs w:val="20"/>
          <w:u w:val="single"/>
        </w:rPr>
      </w:pPr>
      <w:r w:rsidRPr="00EA5AA7">
        <w:rPr>
          <w:rFonts w:ascii="Verdana" w:hAnsi="Verdana"/>
          <w:sz w:val="20"/>
          <w:szCs w:val="20"/>
          <w:u w:val="single"/>
        </w:rPr>
        <w:t>Wady niedopuszczalne: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uszkodzenia mechaniczne roślin,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mechaniczne uszkodzenia pnia, uszkodzenia kory o szerokości pow</w:t>
      </w:r>
      <w:r>
        <w:rPr>
          <w:rFonts w:ascii="Verdana" w:hAnsi="Verdana"/>
          <w:sz w:val="20"/>
          <w:szCs w:val="20"/>
        </w:rPr>
        <w:t>yżej 5 mm dyskwalifikują drzewo,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odrosty podkładki poniżej miejsca szczepienia,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ślady żerowania szkodników,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oznaki chorobowe,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zwiędnięcie i pomarszczenie kory na korzeniach i częściach naziemnych,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martwice i pęknięcia kory,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nie zabliźnione rany po cięciach formujących,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uszkodzenie pąka szczytowego przewodnika,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wieloprzewodnikowe korony,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widlaste korony,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korony wrzecionowe lub jednostronne,</w:t>
      </w:r>
    </w:p>
    <w:p w:rsidR="00EA5AA7" w:rsidRDefault="00EA5AA7" w:rsidP="00EA5AA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 w:rsidRPr="00EA5AA7">
        <w:rPr>
          <w:rFonts w:ascii="Verdana" w:hAnsi="Verdana"/>
          <w:sz w:val="20"/>
          <w:szCs w:val="20"/>
        </w:rPr>
        <w:t>bryła korzeniowa drzew w torfie.</w:t>
      </w:r>
    </w:p>
    <w:p w:rsidR="00EA5AA7" w:rsidRDefault="00EA5AA7" w:rsidP="00EA5AA7">
      <w:pPr>
        <w:jc w:val="both"/>
        <w:rPr>
          <w:rFonts w:ascii="Verdana" w:hAnsi="Verdana"/>
          <w:sz w:val="20"/>
          <w:szCs w:val="20"/>
        </w:rPr>
      </w:pPr>
    </w:p>
    <w:p w:rsidR="00EA5AA7" w:rsidRPr="00EA5AA7" w:rsidRDefault="00EA5AA7" w:rsidP="00EA5AA7">
      <w:pPr>
        <w:jc w:val="both"/>
        <w:rPr>
          <w:rFonts w:ascii="Verdana" w:hAnsi="Verdana"/>
          <w:b/>
          <w:sz w:val="20"/>
          <w:szCs w:val="20"/>
        </w:rPr>
      </w:pPr>
      <w:r w:rsidRPr="00EA5AA7">
        <w:rPr>
          <w:rFonts w:ascii="Verdana" w:hAnsi="Verdana"/>
          <w:b/>
          <w:sz w:val="20"/>
          <w:szCs w:val="20"/>
        </w:rPr>
        <w:t xml:space="preserve">Od wykonawcy </w:t>
      </w:r>
      <w:r>
        <w:rPr>
          <w:rFonts w:ascii="Verdana" w:hAnsi="Verdana"/>
          <w:b/>
          <w:sz w:val="20"/>
          <w:szCs w:val="20"/>
        </w:rPr>
        <w:t>Zamawiający może w każdym czasie realizacji zamówienia może żądać z</w:t>
      </w:r>
      <w:r w:rsidRPr="00EA5AA7">
        <w:rPr>
          <w:rFonts w:ascii="Verdana" w:hAnsi="Verdana"/>
          <w:b/>
          <w:sz w:val="20"/>
          <w:szCs w:val="20"/>
        </w:rPr>
        <w:t>aświadczenia wystawionego przez szkółkę dostarczają</w:t>
      </w:r>
      <w:r>
        <w:rPr>
          <w:rFonts w:ascii="Verdana" w:hAnsi="Verdana"/>
          <w:b/>
          <w:sz w:val="20"/>
          <w:szCs w:val="20"/>
        </w:rPr>
        <w:t xml:space="preserve">cą rośliny, </w:t>
      </w:r>
      <w:r w:rsidR="00983BEF">
        <w:rPr>
          <w:rFonts w:ascii="Verdana" w:hAnsi="Verdana"/>
          <w:b/>
          <w:sz w:val="20"/>
          <w:szCs w:val="20"/>
        </w:rPr>
        <w:t xml:space="preserve">                         </w:t>
      </w:r>
      <w:r>
        <w:rPr>
          <w:rFonts w:ascii="Verdana" w:hAnsi="Verdana"/>
          <w:b/>
          <w:sz w:val="20"/>
          <w:szCs w:val="20"/>
        </w:rPr>
        <w:t xml:space="preserve">w którym potwierdza </w:t>
      </w:r>
      <w:r w:rsidRPr="00EA5AA7">
        <w:rPr>
          <w:rFonts w:ascii="Verdana" w:hAnsi="Verdana"/>
          <w:b/>
          <w:sz w:val="20"/>
          <w:szCs w:val="20"/>
        </w:rPr>
        <w:t>się zgodność przebiegu procesu produkcji roślin z wymaganiami Zamawiająceg</w:t>
      </w:r>
      <w:r>
        <w:rPr>
          <w:rFonts w:ascii="Verdana" w:hAnsi="Verdana"/>
          <w:b/>
          <w:sz w:val="20"/>
          <w:szCs w:val="20"/>
        </w:rPr>
        <w:t xml:space="preserve">o (2 x szkółkowanie). Wykonawca </w:t>
      </w:r>
      <w:r w:rsidRPr="00EA5AA7">
        <w:rPr>
          <w:rFonts w:ascii="Verdana" w:hAnsi="Verdana"/>
          <w:b/>
          <w:sz w:val="20"/>
          <w:szCs w:val="20"/>
        </w:rPr>
        <w:t xml:space="preserve">zobowiązany jest także </w:t>
      </w:r>
      <w:r>
        <w:rPr>
          <w:rFonts w:ascii="Verdana" w:hAnsi="Verdana"/>
          <w:b/>
          <w:sz w:val="20"/>
          <w:szCs w:val="20"/>
        </w:rPr>
        <w:t xml:space="preserve">na żądanie Zamawiającego </w:t>
      </w:r>
      <w:r w:rsidRPr="00EA5AA7">
        <w:rPr>
          <w:rFonts w:ascii="Verdana" w:hAnsi="Verdana"/>
          <w:b/>
          <w:sz w:val="20"/>
          <w:szCs w:val="20"/>
        </w:rPr>
        <w:t>do przedstawienia próbek materiału szkółkarskiego Zamawiającemu.</w:t>
      </w:r>
    </w:p>
    <w:p w:rsidR="00EA5AA7" w:rsidRDefault="00EA5AA7" w:rsidP="00EA5AA7">
      <w:pPr>
        <w:jc w:val="both"/>
        <w:rPr>
          <w:rFonts w:ascii="Verdana" w:hAnsi="Verdana"/>
          <w:b/>
          <w:sz w:val="20"/>
          <w:szCs w:val="20"/>
        </w:rPr>
      </w:pPr>
      <w:r w:rsidRPr="00EA5AA7">
        <w:rPr>
          <w:rFonts w:ascii="Verdana" w:hAnsi="Verdana"/>
          <w:b/>
          <w:sz w:val="20"/>
          <w:szCs w:val="20"/>
        </w:rPr>
        <w:t>Wykonawca daje gwarancje na materiał roślinny, w przypadku nie wznowienia weg</w:t>
      </w:r>
      <w:r>
        <w:rPr>
          <w:rFonts w:ascii="Verdana" w:hAnsi="Verdana"/>
          <w:b/>
          <w:sz w:val="20"/>
          <w:szCs w:val="20"/>
        </w:rPr>
        <w:t>etac</w:t>
      </w:r>
      <w:r w:rsidR="003011E9">
        <w:rPr>
          <w:rFonts w:ascii="Verdana" w:hAnsi="Verdana"/>
          <w:b/>
          <w:sz w:val="20"/>
          <w:szCs w:val="20"/>
        </w:rPr>
        <w:t>ji przez rośliny do 15 maja 2027</w:t>
      </w:r>
      <w:bookmarkStart w:id="0" w:name="_GoBack"/>
      <w:bookmarkEnd w:id="0"/>
      <w:r w:rsidRPr="00EA5AA7">
        <w:rPr>
          <w:rFonts w:ascii="Verdana" w:hAnsi="Verdana"/>
          <w:b/>
          <w:sz w:val="20"/>
          <w:szCs w:val="20"/>
        </w:rPr>
        <w:t>r. będzie zobowiązany do zakupu i wymiany ich na własny koszt.</w:t>
      </w:r>
    </w:p>
    <w:p w:rsidR="00EA5AA7" w:rsidRDefault="00EA5AA7" w:rsidP="00EA5AA7">
      <w:pPr>
        <w:jc w:val="both"/>
        <w:rPr>
          <w:rFonts w:ascii="Verdana" w:hAnsi="Verdana"/>
          <w:b/>
          <w:sz w:val="20"/>
          <w:szCs w:val="20"/>
        </w:rPr>
      </w:pPr>
    </w:p>
    <w:p w:rsidR="00EA5AA7" w:rsidRDefault="00EA5AA7" w:rsidP="00EA5AA7">
      <w:pPr>
        <w:pStyle w:val="Akapitzlist"/>
        <w:numPr>
          <w:ilvl w:val="0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Paliki drewniane konieczne do mocowania drzew:</w:t>
      </w:r>
    </w:p>
    <w:p w:rsidR="00EA5AA7" w:rsidRDefault="00EA5AA7" w:rsidP="00EA5AA7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:rsidR="00EA5AA7" w:rsidRDefault="00165B85" w:rsidP="00165B85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165B85">
        <w:rPr>
          <w:rFonts w:ascii="Verdana" w:hAnsi="Verdana"/>
          <w:sz w:val="20"/>
          <w:szCs w:val="20"/>
        </w:rPr>
        <w:t>p</w:t>
      </w:r>
      <w:r w:rsidR="00EA5AA7" w:rsidRPr="00165B85">
        <w:rPr>
          <w:rFonts w:ascii="Verdana" w:hAnsi="Verdana"/>
          <w:sz w:val="20"/>
          <w:szCs w:val="20"/>
        </w:rPr>
        <w:t>aliki drewniane toczone, impregnowane o długości 250 cm , średnicy 8 mm, malowany w kolorze naturalnym 3 paliki na</w:t>
      </w:r>
      <w:r>
        <w:rPr>
          <w:rFonts w:ascii="Verdana" w:hAnsi="Verdana"/>
          <w:sz w:val="20"/>
          <w:szCs w:val="20"/>
        </w:rPr>
        <w:t xml:space="preserve"> </w:t>
      </w:r>
      <w:r w:rsidR="00EA5AA7" w:rsidRPr="00165B85">
        <w:rPr>
          <w:rFonts w:ascii="Verdana" w:hAnsi="Verdana"/>
          <w:sz w:val="20"/>
          <w:szCs w:val="20"/>
        </w:rPr>
        <w:t>drzewo</w:t>
      </w:r>
      <w:r>
        <w:rPr>
          <w:rFonts w:ascii="Verdana" w:hAnsi="Verdana"/>
          <w:sz w:val="20"/>
          <w:szCs w:val="20"/>
        </w:rPr>
        <w:t>;</w:t>
      </w:r>
    </w:p>
    <w:p w:rsidR="00EA5AA7" w:rsidRDefault="00EA5AA7" w:rsidP="00165B85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165B85">
        <w:rPr>
          <w:rFonts w:ascii="Verdana" w:hAnsi="Verdana"/>
          <w:sz w:val="20"/>
          <w:szCs w:val="20"/>
        </w:rPr>
        <w:t>rygle poprzeczne 3 szt. – półwałek drewniany o szerokości 8 cm i długości powyżej 60 cm malowany w kolorze</w:t>
      </w:r>
      <w:r w:rsidR="00165B85">
        <w:rPr>
          <w:rFonts w:ascii="Verdana" w:hAnsi="Verdana"/>
          <w:sz w:val="20"/>
          <w:szCs w:val="20"/>
        </w:rPr>
        <w:t xml:space="preserve"> </w:t>
      </w:r>
      <w:r w:rsidRPr="00165B85">
        <w:rPr>
          <w:rFonts w:ascii="Verdana" w:hAnsi="Verdana"/>
          <w:sz w:val="20"/>
          <w:szCs w:val="20"/>
        </w:rPr>
        <w:t>naturalnym</w:t>
      </w:r>
      <w:r w:rsidR="00165B85">
        <w:rPr>
          <w:rFonts w:ascii="Verdana" w:hAnsi="Verdana"/>
          <w:sz w:val="20"/>
          <w:szCs w:val="20"/>
        </w:rPr>
        <w:t>;</w:t>
      </w:r>
    </w:p>
    <w:p w:rsidR="00EA5AA7" w:rsidRDefault="00EA5AA7" w:rsidP="00165B85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165B85">
        <w:rPr>
          <w:rFonts w:ascii="Verdana" w:hAnsi="Verdana"/>
          <w:sz w:val="20"/>
          <w:szCs w:val="20"/>
        </w:rPr>
        <w:t>taśma do mocowania dr</w:t>
      </w:r>
      <w:r w:rsidR="00165B85">
        <w:rPr>
          <w:rFonts w:ascii="Verdana" w:hAnsi="Verdana"/>
          <w:sz w:val="20"/>
          <w:szCs w:val="20"/>
        </w:rPr>
        <w:t>zew elastyczna o szer. min. 5cm;</w:t>
      </w:r>
    </w:p>
    <w:p w:rsidR="00EA5AA7" w:rsidRDefault="00EA5AA7" w:rsidP="00165B85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165B85">
        <w:rPr>
          <w:rFonts w:ascii="Verdana" w:hAnsi="Verdana"/>
          <w:sz w:val="20"/>
          <w:szCs w:val="20"/>
        </w:rPr>
        <w:t>gwoździe/śrub</w:t>
      </w:r>
      <w:r w:rsidR="00165B85">
        <w:rPr>
          <w:rFonts w:ascii="Verdana" w:hAnsi="Verdana"/>
          <w:sz w:val="20"/>
          <w:szCs w:val="20"/>
        </w:rPr>
        <w:t>y.</w:t>
      </w:r>
    </w:p>
    <w:p w:rsidR="00165B85" w:rsidRDefault="00165B85" w:rsidP="00165B85">
      <w:pPr>
        <w:jc w:val="center"/>
        <w:rPr>
          <w:rFonts w:ascii="Verdana" w:hAnsi="Verdana"/>
          <w:b/>
          <w:sz w:val="20"/>
          <w:szCs w:val="20"/>
        </w:rPr>
      </w:pPr>
      <w:r w:rsidRPr="00165B85">
        <w:rPr>
          <w:rFonts w:ascii="Verdana" w:hAnsi="Verdana"/>
          <w:b/>
          <w:sz w:val="20"/>
          <w:szCs w:val="20"/>
        </w:rPr>
        <w:lastRenderedPageBreak/>
        <w:t>WYKONANIE PRAC</w:t>
      </w:r>
    </w:p>
    <w:p w:rsidR="00165B85" w:rsidRDefault="00165B85" w:rsidP="00165B85">
      <w:pPr>
        <w:pStyle w:val="Akapitzlist"/>
        <w:numPr>
          <w:ilvl w:val="0"/>
          <w:numId w:val="10"/>
        </w:numPr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Wymiana podłoża:</w:t>
      </w:r>
    </w:p>
    <w:p w:rsidR="00165B85" w:rsidRPr="00165B85" w:rsidRDefault="00165B85" w:rsidP="00165B85">
      <w:pPr>
        <w:jc w:val="both"/>
        <w:rPr>
          <w:rFonts w:ascii="Verdana" w:hAnsi="Verdana"/>
          <w:sz w:val="20"/>
          <w:szCs w:val="20"/>
        </w:rPr>
      </w:pPr>
      <w:r w:rsidRPr="00165B85">
        <w:rPr>
          <w:rFonts w:ascii="Verdana" w:hAnsi="Verdana"/>
          <w:sz w:val="20"/>
          <w:szCs w:val="20"/>
        </w:rPr>
        <w:t>Podłoże wymieniamy w ramach rekultywacji t</w:t>
      </w:r>
      <w:r>
        <w:rPr>
          <w:rFonts w:ascii="Verdana" w:hAnsi="Verdana"/>
          <w:sz w:val="20"/>
          <w:szCs w:val="20"/>
        </w:rPr>
        <w:t xml:space="preserve">erenów zieleni wraz ze zdjęciem </w:t>
      </w:r>
      <w:r w:rsidRPr="00165B85">
        <w:rPr>
          <w:rFonts w:ascii="Verdana" w:hAnsi="Verdana"/>
          <w:sz w:val="20"/>
          <w:szCs w:val="20"/>
        </w:rPr>
        <w:t xml:space="preserve">nadmiarów ziemi. Podłoże wymieniamy warstwą grubości </w:t>
      </w:r>
      <w:r>
        <w:rPr>
          <w:rFonts w:ascii="Verdana" w:hAnsi="Verdana"/>
          <w:sz w:val="20"/>
          <w:szCs w:val="20"/>
        </w:rPr>
        <w:t>do 5</w:t>
      </w:r>
      <w:r w:rsidRPr="00165B85">
        <w:rPr>
          <w:rFonts w:ascii="Verdana" w:hAnsi="Verdana"/>
          <w:sz w:val="20"/>
          <w:szCs w:val="20"/>
        </w:rPr>
        <w:t xml:space="preserve">0 cm </w:t>
      </w:r>
      <w:r>
        <w:rPr>
          <w:rFonts w:ascii="Verdana" w:hAnsi="Verdana"/>
          <w:sz w:val="20"/>
          <w:szCs w:val="20"/>
        </w:rPr>
        <w:t>(w zależności od uzgodnienia z Zamawiającym</w:t>
      </w:r>
      <w:r w:rsidRPr="00165B85">
        <w:rPr>
          <w:rFonts w:ascii="Verdana" w:hAnsi="Verdana"/>
          <w:sz w:val="20"/>
          <w:szCs w:val="20"/>
        </w:rPr>
        <w:t xml:space="preserve">). </w:t>
      </w:r>
    </w:p>
    <w:p w:rsidR="00165B85" w:rsidRPr="00E705C8" w:rsidRDefault="00165B85" w:rsidP="00165B85">
      <w:pPr>
        <w:jc w:val="both"/>
        <w:rPr>
          <w:rFonts w:ascii="Verdana" w:hAnsi="Verdana"/>
          <w:sz w:val="20"/>
          <w:szCs w:val="20"/>
          <w:u w:val="single"/>
        </w:rPr>
      </w:pPr>
      <w:r w:rsidRPr="00E705C8">
        <w:rPr>
          <w:rFonts w:ascii="Verdana" w:hAnsi="Verdana"/>
          <w:sz w:val="20"/>
          <w:szCs w:val="20"/>
          <w:u w:val="single"/>
        </w:rPr>
        <w:t>Wymagania dotyczące zdjęcia humusu warstwą 1-50 cm:</w:t>
      </w:r>
    </w:p>
    <w:p w:rsidR="00165B85" w:rsidRDefault="00165B85" w:rsidP="00165B85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Pr="00165B85">
        <w:rPr>
          <w:rFonts w:ascii="Verdana" w:hAnsi="Verdana"/>
          <w:sz w:val="20"/>
          <w:szCs w:val="20"/>
        </w:rPr>
        <w:t>umus wraz z darnią zdejmujemy odpowiednio:</w:t>
      </w:r>
      <w:r>
        <w:rPr>
          <w:rFonts w:ascii="Verdana" w:hAnsi="Verdana"/>
          <w:sz w:val="20"/>
          <w:szCs w:val="20"/>
        </w:rPr>
        <w:t xml:space="preserve"> </w:t>
      </w:r>
    </w:p>
    <w:p w:rsidR="00165B85" w:rsidRDefault="00165B85" w:rsidP="00165B85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165B85">
        <w:rPr>
          <w:rFonts w:ascii="Verdana" w:hAnsi="Verdana"/>
          <w:sz w:val="20"/>
          <w:szCs w:val="20"/>
        </w:rPr>
        <w:t xml:space="preserve">warstwą grubości </w:t>
      </w:r>
      <w:r>
        <w:rPr>
          <w:rFonts w:ascii="Verdana" w:hAnsi="Verdana"/>
          <w:sz w:val="20"/>
          <w:szCs w:val="20"/>
        </w:rPr>
        <w:t xml:space="preserve">do </w:t>
      </w:r>
      <w:r w:rsidRPr="00165B85">
        <w:rPr>
          <w:rFonts w:ascii="Verdana" w:hAnsi="Verdana"/>
          <w:sz w:val="20"/>
          <w:szCs w:val="20"/>
        </w:rPr>
        <w:t xml:space="preserve">20 cm (pogłębienie w miejscu </w:t>
      </w:r>
      <w:r>
        <w:rPr>
          <w:rFonts w:ascii="Verdana" w:hAnsi="Verdana"/>
          <w:sz w:val="20"/>
          <w:szCs w:val="20"/>
        </w:rPr>
        <w:t>montażu ścieżek sensorycznych i terenów niezielonych</w:t>
      </w:r>
      <w:r w:rsidRPr="00165B85">
        <w:rPr>
          <w:rFonts w:ascii="Verdana" w:hAnsi="Verdana"/>
          <w:sz w:val="20"/>
          <w:szCs w:val="20"/>
        </w:rPr>
        <w:t>) licząc od istniejącej rzędnej terenu,</w:t>
      </w:r>
    </w:p>
    <w:p w:rsidR="00165B85" w:rsidRPr="00165B85" w:rsidRDefault="00165B85" w:rsidP="00165B85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165B85">
        <w:rPr>
          <w:rFonts w:ascii="Verdana" w:hAnsi="Verdana"/>
          <w:sz w:val="20"/>
          <w:szCs w:val="20"/>
        </w:rPr>
        <w:t xml:space="preserve">warstwą grubości </w:t>
      </w:r>
      <w:r>
        <w:rPr>
          <w:rFonts w:ascii="Verdana" w:hAnsi="Verdana"/>
          <w:sz w:val="20"/>
          <w:szCs w:val="20"/>
        </w:rPr>
        <w:t>do 50</w:t>
      </w:r>
      <w:r w:rsidRPr="00165B85">
        <w:rPr>
          <w:rFonts w:ascii="Verdana" w:hAnsi="Verdana"/>
          <w:sz w:val="20"/>
          <w:szCs w:val="20"/>
        </w:rPr>
        <w:t xml:space="preserve"> cm (w</w:t>
      </w:r>
      <w:r>
        <w:rPr>
          <w:rFonts w:ascii="Verdana" w:hAnsi="Verdana"/>
          <w:sz w:val="20"/>
          <w:szCs w:val="20"/>
        </w:rPr>
        <w:t xml:space="preserve"> miejscu rekultywowanej zieleni)</w:t>
      </w:r>
      <w:r w:rsidRPr="00165B85">
        <w:rPr>
          <w:rFonts w:ascii="Verdana" w:hAnsi="Verdana"/>
          <w:sz w:val="20"/>
          <w:szCs w:val="20"/>
        </w:rPr>
        <w:t xml:space="preserve"> liczą</w:t>
      </w:r>
      <w:r w:rsidR="00E705C8">
        <w:rPr>
          <w:rFonts w:ascii="Verdana" w:hAnsi="Verdana"/>
          <w:sz w:val="20"/>
          <w:szCs w:val="20"/>
        </w:rPr>
        <w:t>c od istniejącej rzędnej terenu;</w:t>
      </w:r>
    </w:p>
    <w:p w:rsidR="00165B85" w:rsidRDefault="00165B85" w:rsidP="00165B85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 w:rsidRPr="00165B85">
        <w:rPr>
          <w:rFonts w:ascii="Verdana" w:hAnsi="Verdana"/>
          <w:sz w:val="20"/>
          <w:szCs w:val="20"/>
        </w:rPr>
        <w:t>nadmiary w strefie ochronnej drzew – z pozostawieniem nie zmienionej niwelety terenu przy nasadzie pni drzew</w:t>
      </w:r>
      <w:r>
        <w:rPr>
          <w:rFonts w:ascii="Verdana" w:hAnsi="Verdana"/>
          <w:sz w:val="20"/>
          <w:szCs w:val="20"/>
        </w:rPr>
        <w:t xml:space="preserve"> </w:t>
      </w:r>
      <w:r w:rsidRPr="00165B85">
        <w:rPr>
          <w:rFonts w:ascii="Verdana" w:hAnsi="Verdana"/>
          <w:sz w:val="20"/>
          <w:szCs w:val="20"/>
        </w:rPr>
        <w:t>i niedopuszczeniem do odsłonię</w:t>
      </w:r>
      <w:r w:rsidR="00E705C8">
        <w:rPr>
          <w:rFonts w:ascii="Verdana" w:hAnsi="Verdana"/>
          <w:sz w:val="20"/>
          <w:szCs w:val="20"/>
        </w:rPr>
        <w:t>cia systemów korzeniowych drzew;</w:t>
      </w:r>
    </w:p>
    <w:p w:rsidR="00165B85" w:rsidRDefault="00165B85" w:rsidP="00165B85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165B85">
        <w:rPr>
          <w:rFonts w:ascii="Verdana" w:hAnsi="Verdana"/>
          <w:sz w:val="20"/>
          <w:szCs w:val="20"/>
        </w:rPr>
        <w:t xml:space="preserve"> obrębie strefy ochronnej drzew (rzut korony drzewa + 1 m) ziemię zdejmujemy ręcznie, na pozostałych terenach</w:t>
      </w:r>
      <w:r>
        <w:rPr>
          <w:rFonts w:ascii="Verdana" w:hAnsi="Verdana"/>
          <w:sz w:val="20"/>
          <w:szCs w:val="20"/>
        </w:rPr>
        <w:t xml:space="preserve"> </w:t>
      </w:r>
      <w:r w:rsidRPr="00165B85">
        <w:rPr>
          <w:rFonts w:ascii="Verdana" w:hAnsi="Verdana"/>
          <w:sz w:val="20"/>
          <w:szCs w:val="20"/>
        </w:rPr>
        <w:t>możem</w:t>
      </w:r>
      <w:r w:rsidR="00E705C8">
        <w:rPr>
          <w:rFonts w:ascii="Verdana" w:hAnsi="Verdana"/>
          <w:sz w:val="20"/>
          <w:szCs w:val="20"/>
        </w:rPr>
        <w:t>y użyć sprzętu zmechanizowanego;</w:t>
      </w:r>
    </w:p>
    <w:p w:rsidR="00E705C8" w:rsidRDefault="00E705C8" w:rsidP="00E705C8">
      <w:pPr>
        <w:pStyle w:val="Akapitzlist"/>
        <w:numPr>
          <w:ilvl w:val="0"/>
          <w:numId w:val="1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65B85" w:rsidRPr="00E705C8">
        <w:rPr>
          <w:rFonts w:ascii="Verdana" w:hAnsi="Verdana"/>
          <w:sz w:val="20"/>
          <w:szCs w:val="20"/>
        </w:rPr>
        <w:t xml:space="preserve">djęty humus jest odpadem wymagającym odpowiedniej utylizacji. Wykonawca zobowiązany jest </w:t>
      </w:r>
      <w:r>
        <w:rPr>
          <w:rFonts w:ascii="Verdana" w:hAnsi="Verdana"/>
          <w:sz w:val="20"/>
          <w:szCs w:val="20"/>
        </w:rPr>
        <w:t>zutylizować zdjęty humus na własny koszt;</w:t>
      </w:r>
    </w:p>
    <w:p w:rsidR="00165B85" w:rsidRDefault="00E705C8" w:rsidP="00165B85">
      <w:pPr>
        <w:pStyle w:val="Akapitzlist"/>
        <w:numPr>
          <w:ilvl w:val="0"/>
          <w:numId w:val="11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165B85" w:rsidRPr="00E705C8">
        <w:rPr>
          <w:rFonts w:ascii="Verdana" w:hAnsi="Verdana"/>
          <w:sz w:val="20"/>
          <w:szCs w:val="20"/>
        </w:rPr>
        <w:t xml:space="preserve">odczas </w:t>
      </w:r>
      <w:r>
        <w:rPr>
          <w:rFonts w:ascii="Verdana" w:hAnsi="Verdana"/>
          <w:sz w:val="20"/>
          <w:szCs w:val="20"/>
        </w:rPr>
        <w:t xml:space="preserve">wymiany </w:t>
      </w:r>
      <w:r w:rsidR="00165B85" w:rsidRPr="00E705C8">
        <w:rPr>
          <w:rFonts w:ascii="Verdana" w:hAnsi="Verdana"/>
          <w:sz w:val="20"/>
          <w:szCs w:val="20"/>
        </w:rPr>
        <w:t>gruntu należy zwrócić szczególną uwagę na znajdujące się w terenie włazy komór, zawory</w:t>
      </w:r>
      <w:r>
        <w:rPr>
          <w:rFonts w:ascii="Verdana" w:hAnsi="Verdana"/>
          <w:sz w:val="20"/>
          <w:szCs w:val="20"/>
        </w:rPr>
        <w:t xml:space="preserve"> wodociągowe i gazowe, położone sieci. </w:t>
      </w:r>
      <w:r w:rsidRPr="00E705C8">
        <w:rPr>
          <w:rFonts w:ascii="Verdana" w:hAnsi="Verdana"/>
          <w:b/>
          <w:sz w:val="20"/>
          <w:szCs w:val="20"/>
        </w:rPr>
        <w:t>W przypadku kolizji z istniejącymi urządzeniami i obiektami infrastruktury technicznej Zamawiającego, Wykonawca w ramach wynagrodzenia umownego dokonał przełożenia lub zabezpiecze</w:t>
      </w:r>
      <w:r>
        <w:rPr>
          <w:rFonts w:ascii="Verdana" w:hAnsi="Verdana"/>
          <w:b/>
          <w:sz w:val="20"/>
          <w:szCs w:val="20"/>
        </w:rPr>
        <w:t>nia ww. instalacji lub urządzeń;</w:t>
      </w:r>
    </w:p>
    <w:p w:rsidR="00E705C8" w:rsidRPr="00E705C8" w:rsidRDefault="00E705C8" w:rsidP="00E705C8">
      <w:pPr>
        <w:jc w:val="both"/>
        <w:rPr>
          <w:rFonts w:ascii="Verdana" w:hAnsi="Verdana"/>
          <w:sz w:val="20"/>
          <w:szCs w:val="20"/>
          <w:u w:val="single"/>
        </w:rPr>
      </w:pPr>
      <w:r w:rsidRPr="00E705C8">
        <w:rPr>
          <w:rFonts w:ascii="Verdana" w:hAnsi="Verdana"/>
          <w:sz w:val="20"/>
          <w:szCs w:val="20"/>
          <w:u w:val="single"/>
        </w:rPr>
        <w:t>Wymagania dotyczące rozłożenia humusu warstwą 20-70 cm:</w:t>
      </w:r>
    </w:p>
    <w:p w:rsidR="00E705C8" w:rsidRDefault="00E705C8" w:rsidP="007D5C66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E705C8">
        <w:rPr>
          <w:rFonts w:ascii="Verdana" w:hAnsi="Verdana"/>
          <w:sz w:val="20"/>
          <w:szCs w:val="20"/>
        </w:rPr>
        <w:t xml:space="preserve">ziemię urodzajną pod nasadzenia z krzewów i bylin rozkładamy warstwą grubości </w:t>
      </w:r>
      <w:r w:rsidRPr="007D5C66">
        <w:rPr>
          <w:rFonts w:ascii="Verdana" w:hAnsi="Verdana"/>
          <w:sz w:val="20"/>
          <w:szCs w:val="20"/>
        </w:rPr>
        <w:t>20</w:t>
      </w:r>
      <w:r w:rsidR="007D5C66">
        <w:rPr>
          <w:rFonts w:ascii="Verdana" w:hAnsi="Verdana"/>
          <w:sz w:val="20"/>
          <w:szCs w:val="20"/>
        </w:rPr>
        <w:t>-30</w:t>
      </w:r>
      <w:r w:rsidRPr="007D5C66">
        <w:rPr>
          <w:rFonts w:ascii="Verdana" w:hAnsi="Verdana"/>
          <w:sz w:val="20"/>
          <w:szCs w:val="20"/>
        </w:rPr>
        <w:t xml:space="preserve"> cm w miejscu</w:t>
      </w:r>
      <w:r w:rsidR="007D5C66">
        <w:rPr>
          <w:rFonts w:ascii="Verdana" w:hAnsi="Verdana"/>
          <w:sz w:val="20"/>
          <w:szCs w:val="20"/>
        </w:rPr>
        <w:t xml:space="preserve"> rekultywowanego terenu zieleni;</w:t>
      </w:r>
    </w:p>
    <w:p w:rsidR="00E705C8" w:rsidRPr="007D5C66" w:rsidRDefault="00E705C8" w:rsidP="007D5C66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doły pod drzewa o wymiarach 150x150x70 (długość x szerokość x głębokość) należy zaprawić w pełni ziemią urodzajną w</w:t>
      </w:r>
      <w:r w:rsidR="007D5C66">
        <w:rPr>
          <w:rFonts w:ascii="Verdana" w:hAnsi="Verdana"/>
          <w:sz w:val="20"/>
          <w:szCs w:val="20"/>
        </w:rPr>
        <w:t xml:space="preserve"> terminie wrześniowym;</w:t>
      </w:r>
    </w:p>
    <w:p w:rsidR="00E705C8" w:rsidRPr="00E705C8" w:rsidRDefault="00E705C8" w:rsidP="00E705C8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E705C8">
        <w:rPr>
          <w:rFonts w:ascii="Verdana" w:hAnsi="Verdana"/>
          <w:sz w:val="20"/>
          <w:szCs w:val="20"/>
        </w:rPr>
        <w:t>do humusowania używamy ziemi urodzaj</w:t>
      </w:r>
      <w:r w:rsidR="007D5C66">
        <w:rPr>
          <w:rFonts w:ascii="Verdana" w:hAnsi="Verdana"/>
          <w:sz w:val="20"/>
          <w:szCs w:val="20"/>
        </w:rPr>
        <w:t>nej o parametrach określonych wyżej;</w:t>
      </w:r>
    </w:p>
    <w:p w:rsidR="00E705C8" w:rsidRPr="00E705C8" w:rsidRDefault="00E705C8" w:rsidP="00E705C8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E705C8">
        <w:rPr>
          <w:rFonts w:ascii="Verdana" w:hAnsi="Verdana"/>
          <w:sz w:val="20"/>
          <w:szCs w:val="20"/>
        </w:rPr>
        <w:t>teren musi być wolny od zanieczyszczeń pobudowanych, w szczególności gruzu, wapna</w:t>
      </w:r>
      <w:r w:rsidR="007D5C66">
        <w:rPr>
          <w:rFonts w:ascii="Verdana" w:hAnsi="Verdana"/>
          <w:sz w:val="20"/>
          <w:szCs w:val="20"/>
        </w:rPr>
        <w:t>, cementu; mączki ceglanej;</w:t>
      </w:r>
    </w:p>
    <w:p w:rsidR="00E705C8" w:rsidRPr="00E705C8" w:rsidRDefault="00E705C8" w:rsidP="00E705C8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E705C8">
        <w:rPr>
          <w:rFonts w:ascii="Verdana" w:hAnsi="Verdana"/>
          <w:sz w:val="20"/>
          <w:szCs w:val="20"/>
        </w:rPr>
        <w:t>po rozłożeniu ziemi urodzajnej teren należy wyrównać, wyg</w:t>
      </w:r>
      <w:r w:rsidR="007D5C66">
        <w:rPr>
          <w:rFonts w:ascii="Verdana" w:hAnsi="Verdana"/>
          <w:sz w:val="20"/>
          <w:szCs w:val="20"/>
        </w:rPr>
        <w:t>rabić i usunąć zanieczyszczenia;</w:t>
      </w:r>
    </w:p>
    <w:p w:rsidR="00E705C8" w:rsidRDefault="00E705C8" w:rsidP="00E705C8">
      <w:pPr>
        <w:pStyle w:val="Akapitzlist"/>
        <w:numPr>
          <w:ilvl w:val="0"/>
          <w:numId w:val="12"/>
        </w:numPr>
        <w:jc w:val="both"/>
        <w:rPr>
          <w:rFonts w:ascii="Verdana" w:hAnsi="Verdana"/>
          <w:sz w:val="20"/>
          <w:szCs w:val="20"/>
        </w:rPr>
      </w:pPr>
      <w:r w:rsidRPr="00E705C8">
        <w:rPr>
          <w:rFonts w:ascii="Verdana" w:hAnsi="Verdana"/>
          <w:sz w:val="20"/>
          <w:szCs w:val="20"/>
        </w:rPr>
        <w:t>natychmiast po rozłożeniu ziemi urodzajnej należy przystą</w:t>
      </w:r>
      <w:r w:rsidR="007D5C66">
        <w:rPr>
          <w:rFonts w:ascii="Verdana" w:hAnsi="Verdana"/>
          <w:sz w:val="20"/>
          <w:szCs w:val="20"/>
        </w:rPr>
        <w:t>pić do sadzenia krzewów i bylin.</w:t>
      </w:r>
    </w:p>
    <w:p w:rsidR="00566CDE" w:rsidRPr="00E705C8" w:rsidRDefault="00566CDE" w:rsidP="00566CDE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6B6F94" w:rsidRDefault="006B6F94" w:rsidP="00566CDE">
      <w:pPr>
        <w:pStyle w:val="Akapitzlist"/>
        <w:numPr>
          <w:ilvl w:val="0"/>
          <w:numId w:val="10"/>
        </w:numPr>
        <w:ind w:left="284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System nawadniania</w:t>
      </w:r>
    </w:p>
    <w:p w:rsidR="006B6F94" w:rsidRDefault="006B6F94" w:rsidP="006B6F94">
      <w:pPr>
        <w:pStyle w:val="Akapitzlist"/>
        <w:ind w:left="284"/>
        <w:jc w:val="both"/>
        <w:rPr>
          <w:rFonts w:ascii="Verdana" w:hAnsi="Verdana"/>
          <w:b/>
          <w:sz w:val="20"/>
          <w:szCs w:val="20"/>
          <w:u w:val="single"/>
        </w:rPr>
      </w:pP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Opis dotyczy wykonania nawadniania na powierzchni ok 1900 m2. System ma na celu zapewnić równomiernego i efektywnego dostarczania wody do strefy korzennej roślin przy jednoczesnym ograniczeniu strat wody i poprawie warunków wzrostu wody.</w:t>
      </w: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W zakres prac wchodzi:</w:t>
      </w:r>
    </w:p>
    <w:p w:rsidR="006B6F94" w:rsidRDefault="006B6F94" w:rsidP="006B6F94">
      <w:pPr>
        <w:pStyle w:val="Zwykytekst"/>
        <w:numPr>
          <w:ilvl w:val="0"/>
          <w:numId w:val="19"/>
        </w:numPr>
        <w:ind w:left="426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zaprojektowanie trasy linii kroplujących</w:t>
      </w:r>
      <w:r>
        <w:rPr>
          <w:rFonts w:ascii="Verdana" w:hAnsi="Verdana"/>
          <w:sz w:val="20"/>
          <w:szCs w:val="20"/>
        </w:rPr>
        <w:t>;</w:t>
      </w:r>
    </w:p>
    <w:p w:rsidR="006B6F94" w:rsidRDefault="006B6F94" w:rsidP="006B6F94">
      <w:pPr>
        <w:pStyle w:val="Zwykytekst"/>
        <w:numPr>
          <w:ilvl w:val="0"/>
          <w:numId w:val="19"/>
        </w:numPr>
        <w:ind w:left="426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montaż linii kroplujących wraz z całą infrastrukturą (</w:t>
      </w:r>
      <w:proofErr w:type="spellStart"/>
      <w:r w:rsidRPr="006B6F94">
        <w:rPr>
          <w:rFonts w:ascii="Verdana" w:hAnsi="Verdana"/>
          <w:sz w:val="20"/>
          <w:szCs w:val="20"/>
        </w:rPr>
        <w:t>tj</w:t>
      </w:r>
      <w:proofErr w:type="spellEnd"/>
      <w:r w:rsidRPr="006B6F94">
        <w:rPr>
          <w:rFonts w:ascii="Verdana" w:hAnsi="Verdana"/>
          <w:sz w:val="20"/>
          <w:szCs w:val="20"/>
        </w:rPr>
        <w:t xml:space="preserve"> złączy, filtrów, reduktora ciśnienia, elektrozaworów, automatyką i sterowaniem)</w:t>
      </w:r>
      <w:r>
        <w:rPr>
          <w:rFonts w:ascii="Verdana" w:hAnsi="Verdana"/>
          <w:sz w:val="20"/>
          <w:szCs w:val="20"/>
        </w:rPr>
        <w:t>;</w:t>
      </w:r>
    </w:p>
    <w:p w:rsidR="006B6F94" w:rsidRPr="006B6F94" w:rsidRDefault="006B6F94" w:rsidP="006B6F94">
      <w:pPr>
        <w:pStyle w:val="Zwykytekst"/>
        <w:numPr>
          <w:ilvl w:val="0"/>
          <w:numId w:val="19"/>
        </w:numPr>
        <w:ind w:left="426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podłączenie do źródła wody wg wskazania zamawiającego.</w:t>
      </w: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System zasilany z sieci wodociągowej w ciśnieniu roboczym 4,00 bar, dla prawidłowego działania systemu nawadniającego przewiduje się montaż reduktora ciśnienia.</w:t>
      </w: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lastRenderedPageBreak/>
        <w:t>Linie kroplujące - taśma kroplująca o średnicy dostosowanej do zapotrzebowa</w:t>
      </w:r>
      <w:r>
        <w:rPr>
          <w:rFonts w:ascii="Verdana" w:hAnsi="Verdana"/>
          <w:sz w:val="20"/>
          <w:szCs w:val="20"/>
        </w:rPr>
        <w:t>nia zaopatrzenia roślin i ich ró</w:t>
      </w:r>
      <w:r w:rsidRPr="006B6F94">
        <w:rPr>
          <w:rFonts w:ascii="Verdana" w:hAnsi="Verdana"/>
          <w:sz w:val="20"/>
          <w:szCs w:val="20"/>
        </w:rPr>
        <w:t>żnorodności.</w:t>
      </w: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Linie kroplujące rozprowadzać o rzędach i równych odstępach zgodnie z zapotrzebowaniem w wodę roślin.</w:t>
      </w:r>
    </w:p>
    <w:p w:rsidR="006B6F94" w:rsidRPr="006B6F94" w:rsidRDefault="006B6F94" w:rsidP="006B6F94">
      <w:pPr>
        <w:pStyle w:val="Zwykytekst"/>
        <w:jc w:val="both"/>
        <w:rPr>
          <w:rFonts w:ascii="Verdana" w:hAnsi="Verdana"/>
          <w:sz w:val="20"/>
          <w:szCs w:val="20"/>
        </w:rPr>
      </w:pPr>
      <w:r w:rsidRPr="006B6F94">
        <w:rPr>
          <w:rFonts w:ascii="Verdana" w:hAnsi="Verdana"/>
          <w:sz w:val="20"/>
          <w:szCs w:val="20"/>
        </w:rPr>
        <w:t>Sterowanie należy zautomatyzować, wyposażyć w sterownik nawadniania z możliwością programowania i czasów podlewania, elektrozawory 24V oraz czujniki wilgotności gleby/deszczu.</w:t>
      </w:r>
    </w:p>
    <w:p w:rsidR="006B6F94" w:rsidRDefault="006B6F94" w:rsidP="006B6F94">
      <w:pPr>
        <w:pStyle w:val="Zwykytekst"/>
      </w:pPr>
    </w:p>
    <w:p w:rsidR="006B6F94" w:rsidRDefault="006B6F94" w:rsidP="006B6F94">
      <w:pPr>
        <w:pStyle w:val="Akapitzlist"/>
        <w:ind w:left="284"/>
        <w:jc w:val="both"/>
        <w:rPr>
          <w:rFonts w:ascii="Verdana" w:hAnsi="Verdana"/>
          <w:b/>
          <w:sz w:val="20"/>
          <w:szCs w:val="20"/>
          <w:u w:val="single"/>
        </w:rPr>
      </w:pPr>
    </w:p>
    <w:p w:rsidR="00165B85" w:rsidRPr="00566CDE" w:rsidRDefault="007D5C66" w:rsidP="00566CDE">
      <w:pPr>
        <w:pStyle w:val="Akapitzlist"/>
        <w:numPr>
          <w:ilvl w:val="0"/>
          <w:numId w:val="10"/>
        </w:numPr>
        <w:ind w:left="284"/>
        <w:jc w:val="both"/>
        <w:rPr>
          <w:rFonts w:ascii="Verdana" w:hAnsi="Verdana"/>
          <w:b/>
          <w:sz w:val="20"/>
          <w:szCs w:val="20"/>
          <w:u w:val="single"/>
        </w:rPr>
      </w:pPr>
      <w:r w:rsidRPr="00566CDE">
        <w:rPr>
          <w:rFonts w:ascii="Verdana" w:hAnsi="Verdana"/>
          <w:b/>
          <w:sz w:val="20"/>
          <w:szCs w:val="20"/>
          <w:u w:val="single"/>
        </w:rPr>
        <w:t>Transport roślin</w:t>
      </w:r>
    </w:p>
    <w:p w:rsidR="007D5C66" w:rsidRPr="007D5C66" w:rsidRDefault="007D5C66" w:rsidP="007D5C66">
      <w:p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Transport materiałów do zieleni może być dowolny pod warunkiem, że nie uszkodzi, ani też nie po</w:t>
      </w:r>
      <w:r>
        <w:rPr>
          <w:rFonts w:ascii="Verdana" w:hAnsi="Verdana"/>
          <w:sz w:val="20"/>
          <w:szCs w:val="20"/>
        </w:rPr>
        <w:t>gorszy jakości transportowanych materiałów.</w:t>
      </w:r>
      <w:r w:rsidRPr="007D5C66">
        <w:rPr>
          <w:rFonts w:ascii="Verdana" w:hAnsi="Verdana"/>
          <w:sz w:val="20"/>
          <w:szCs w:val="20"/>
        </w:rPr>
        <w:t xml:space="preserve"> Szczególną uwagę należy zwrócić już w szkółce i podczas transportu na zabe</w:t>
      </w:r>
      <w:r>
        <w:rPr>
          <w:rFonts w:ascii="Verdana" w:hAnsi="Verdana"/>
          <w:sz w:val="20"/>
          <w:szCs w:val="20"/>
        </w:rPr>
        <w:t xml:space="preserve">zpieczenie systemu korzeniowego </w:t>
      </w:r>
      <w:r w:rsidRPr="007D5C66">
        <w:rPr>
          <w:rFonts w:ascii="Verdana" w:hAnsi="Verdana"/>
          <w:sz w:val="20"/>
          <w:szCs w:val="20"/>
        </w:rPr>
        <w:t>i pędów przed uszkodzeniami. Wszelkie uszkodzenia i złamania powinny być o</w:t>
      </w:r>
      <w:r>
        <w:rPr>
          <w:rFonts w:ascii="Verdana" w:hAnsi="Verdana"/>
          <w:sz w:val="20"/>
          <w:szCs w:val="20"/>
        </w:rPr>
        <w:t xml:space="preserve">czyszczone a rany zabezpieczone </w:t>
      </w:r>
      <w:r w:rsidRPr="007D5C66">
        <w:rPr>
          <w:rFonts w:ascii="Verdana" w:hAnsi="Verdana"/>
          <w:sz w:val="20"/>
          <w:szCs w:val="20"/>
        </w:rPr>
        <w:t>odpowiednim środkiem.</w:t>
      </w:r>
    </w:p>
    <w:p w:rsidR="007D5C66" w:rsidRDefault="007D5C66" w:rsidP="007D5C6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Rośliny kopane z bryłą korzeniową - drzewa rosnące w szkółce powinny być wykopane z odpowiednią bryłą korzeniową. System korzeniowy należy przenosić z substratem, w którym rosła roślina i starannie opakować odpowiednim materiałem. Bryła korzeniowa powinna być nienaruszona, wolna od chwastów i starannie zabezpieczona do momentu zakończenia sadzenia.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Druciane i jutowe siatki należy poprzecinać po po</w:t>
      </w:r>
      <w:r>
        <w:rPr>
          <w:rFonts w:ascii="Verdana" w:hAnsi="Verdana"/>
          <w:sz w:val="20"/>
          <w:szCs w:val="20"/>
        </w:rPr>
        <w:t>sadowieniu drzew na dnie wykopu;</w:t>
      </w:r>
    </w:p>
    <w:p w:rsidR="007D5C66" w:rsidRDefault="007D5C66" w:rsidP="007D5C6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Rośliny z uprawy kontenerowej - rośliny powinny rosnąć przynajmniej jeden, pełny sezon wegetacyjny w kontenerach,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z których będą sadzone, mieć dobrze wykształcony, ale nie przerośnięty system korzeniowy i prawidłowo rozwiniętą część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naziemną. Przerośnięty, zbyt zagęszczony system korzeniowy należy przed posadzeniem odpowiednio rozluźnić. Należy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zwrócić szczególną uwagę na ewentualne skręcające się korzenie przy nasadzie szyjki korzeniowej. Przed sadzeniem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rośliny w kontenerach należy dobrze nawodnić.</w:t>
      </w:r>
    </w:p>
    <w:p w:rsidR="007D5C66" w:rsidRDefault="007D5C66" w:rsidP="007D5C6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Czas pomiędzy wykopaniem materiału roślinnego a jego posadzeniem powinien być skrócony do minimum. Należy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 xml:space="preserve">dopilnować, aby materiał zapakowany w szkółce nie przesechł podczas transportu, </w:t>
      </w:r>
      <w:r>
        <w:rPr>
          <w:rFonts w:ascii="Verdana" w:hAnsi="Verdana"/>
          <w:sz w:val="20"/>
          <w:szCs w:val="20"/>
        </w:rPr>
        <w:t>oraz składowania na terenie zakładanego ogrodu;</w:t>
      </w:r>
    </w:p>
    <w:p w:rsidR="007D5C66" w:rsidRDefault="007D5C66" w:rsidP="007D5C66">
      <w:pPr>
        <w:pStyle w:val="Akapitzlist"/>
        <w:numPr>
          <w:ilvl w:val="0"/>
          <w:numId w:val="13"/>
        </w:num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Jeżeli rośliny nie mogą być posadzone w dniu ich dostarczenia materiał powinien być odpakowany i przechowywany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w następujący sposób:</w:t>
      </w:r>
    </w:p>
    <w:p w:rsidR="007D5C66" w:rsidRDefault="007D5C66" w:rsidP="007D5C66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D5C66">
        <w:rPr>
          <w:rFonts w:ascii="Verdana" w:hAnsi="Verdana"/>
          <w:sz w:val="20"/>
          <w:szCs w:val="20"/>
        </w:rPr>
        <w:t>rośliny w kontenerach powinny być przechowywane w miejscu zacienionym z możliwością podlewania,</w:t>
      </w:r>
    </w:p>
    <w:p w:rsidR="007D5C66" w:rsidRPr="007D5C66" w:rsidRDefault="007D5C66" w:rsidP="007D5C66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7D5C66">
        <w:rPr>
          <w:rFonts w:ascii="Verdana" w:hAnsi="Verdana"/>
          <w:sz w:val="20"/>
          <w:szCs w:val="20"/>
        </w:rPr>
        <w:t>wszystkie inne powinny być zadołowane, lub ich korzenie powinny zostać obsypane substratem i być przechowywane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w ocienionym miejscu.</w:t>
      </w:r>
    </w:p>
    <w:p w:rsidR="00165B85" w:rsidRPr="00566CDE" w:rsidRDefault="006B6F94" w:rsidP="007D5C66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>4</w:t>
      </w:r>
      <w:r w:rsidR="00566CDE" w:rsidRPr="00566CDE">
        <w:rPr>
          <w:rFonts w:ascii="Verdana" w:hAnsi="Verdana"/>
          <w:b/>
          <w:sz w:val="20"/>
          <w:szCs w:val="20"/>
        </w:rPr>
        <w:t>)</w:t>
      </w:r>
      <w:r w:rsidR="00566CDE" w:rsidRPr="00566CDE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7D5C66" w:rsidRPr="00566CDE">
        <w:rPr>
          <w:rFonts w:ascii="Verdana" w:hAnsi="Verdana"/>
          <w:b/>
          <w:sz w:val="20"/>
          <w:szCs w:val="20"/>
          <w:u w:val="single"/>
        </w:rPr>
        <w:t xml:space="preserve">Wykonanie </w:t>
      </w:r>
      <w:proofErr w:type="spellStart"/>
      <w:r w:rsidR="007D5C66" w:rsidRPr="00566CDE">
        <w:rPr>
          <w:rFonts w:ascii="Verdana" w:hAnsi="Verdana"/>
          <w:b/>
          <w:sz w:val="20"/>
          <w:szCs w:val="20"/>
          <w:u w:val="single"/>
        </w:rPr>
        <w:t>nasadzeń</w:t>
      </w:r>
      <w:proofErr w:type="spellEnd"/>
      <w:r w:rsidR="007D5C66" w:rsidRPr="00566CDE">
        <w:rPr>
          <w:rFonts w:ascii="Verdana" w:hAnsi="Verdana"/>
          <w:b/>
          <w:sz w:val="20"/>
          <w:szCs w:val="20"/>
          <w:u w:val="single"/>
        </w:rPr>
        <w:t xml:space="preserve"> wymagania ogólne:</w:t>
      </w:r>
    </w:p>
    <w:p w:rsidR="007D5C66" w:rsidRDefault="007D5C66" w:rsidP="007D5C66">
      <w:pPr>
        <w:pStyle w:val="Akapitzlist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sadzenie powinno odby</w:t>
      </w:r>
      <w:r>
        <w:rPr>
          <w:rFonts w:ascii="Verdana" w:hAnsi="Verdana"/>
          <w:sz w:val="20"/>
          <w:szCs w:val="20"/>
        </w:rPr>
        <w:t>wać się w chłodne, wilgotne dni;</w:t>
      </w:r>
    </w:p>
    <w:p w:rsidR="00641CDE" w:rsidRDefault="007D5C66" w:rsidP="007D5C66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sadzenie należy wstrzymać jeżeli warunki zewnętrzne mogą niekorzystnie odbić się na wzroście roślin lub powodują</w:t>
      </w:r>
      <w:r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degradację gleby</w:t>
      </w:r>
      <w:r w:rsidR="00641CDE">
        <w:rPr>
          <w:rFonts w:ascii="Verdana" w:hAnsi="Verdana"/>
          <w:sz w:val="20"/>
          <w:szCs w:val="20"/>
        </w:rPr>
        <w:t>;</w:t>
      </w:r>
    </w:p>
    <w:p w:rsidR="00641CDE" w:rsidRDefault="007D5C66" w:rsidP="00641CDE">
      <w:pPr>
        <w:jc w:val="both"/>
        <w:rPr>
          <w:rFonts w:ascii="Verdana" w:hAnsi="Verdana"/>
          <w:sz w:val="20"/>
          <w:szCs w:val="20"/>
        </w:rPr>
      </w:pPr>
      <w:r w:rsidRPr="007D5C66">
        <w:rPr>
          <w:rFonts w:ascii="Verdana" w:hAnsi="Verdana"/>
          <w:sz w:val="20"/>
          <w:szCs w:val="20"/>
        </w:rPr>
        <w:t>Podstawowe prace pielęgnacyjne przewidziane są do wykonania, w terminie i z częstotliwością zapewniającą najlepsze efekty, o</w:t>
      </w:r>
      <w:r w:rsidR="00641CDE">
        <w:rPr>
          <w:rFonts w:ascii="Verdana" w:hAnsi="Verdana"/>
          <w:sz w:val="20"/>
          <w:szCs w:val="20"/>
        </w:rPr>
        <w:t xml:space="preserve"> </w:t>
      </w:r>
      <w:r w:rsidRPr="007D5C66">
        <w:rPr>
          <w:rFonts w:ascii="Verdana" w:hAnsi="Verdana"/>
          <w:sz w:val="20"/>
          <w:szCs w:val="20"/>
        </w:rPr>
        <w:t>czym decyduje Wykonawca w porozumieniu z przedstawicielem Zamawiającego. W</w:t>
      </w:r>
      <w:r w:rsidR="00641CDE">
        <w:rPr>
          <w:rFonts w:ascii="Verdana" w:hAnsi="Verdana"/>
          <w:sz w:val="20"/>
          <w:szCs w:val="20"/>
        </w:rPr>
        <w:t xml:space="preserve"> przypadku prowadzenia zabiegów </w:t>
      </w:r>
      <w:r w:rsidRPr="007D5C66">
        <w:rPr>
          <w:rFonts w:ascii="Verdana" w:hAnsi="Verdana"/>
          <w:sz w:val="20"/>
          <w:szCs w:val="20"/>
        </w:rPr>
        <w:t>pielęgnacyjnych w sposób nieskuteczny (nieadekwatny w stosunku do warunków atmosferycz</w:t>
      </w:r>
      <w:r w:rsidR="00641CDE">
        <w:rPr>
          <w:rFonts w:ascii="Verdana" w:hAnsi="Verdana"/>
          <w:sz w:val="20"/>
          <w:szCs w:val="20"/>
        </w:rPr>
        <w:t xml:space="preserve">nych i wymagań), niezależnie od </w:t>
      </w:r>
      <w:r w:rsidRPr="007D5C66">
        <w:rPr>
          <w:rFonts w:ascii="Verdana" w:hAnsi="Verdana"/>
          <w:sz w:val="20"/>
          <w:szCs w:val="20"/>
        </w:rPr>
        <w:t>nałożonych kar umownych, Wykonawca we własnym zakresie i na własny koszt uzupełni ubytki</w:t>
      </w:r>
      <w:r w:rsidR="00641CDE">
        <w:rPr>
          <w:rFonts w:ascii="Verdana" w:hAnsi="Verdana"/>
          <w:sz w:val="20"/>
          <w:szCs w:val="20"/>
        </w:rPr>
        <w:t xml:space="preserve"> obumarłych roślin. W przypadku </w:t>
      </w:r>
      <w:r w:rsidRPr="007D5C66">
        <w:rPr>
          <w:rFonts w:ascii="Verdana" w:hAnsi="Verdana"/>
          <w:sz w:val="20"/>
          <w:szCs w:val="20"/>
        </w:rPr>
        <w:t>konieczności wymiany roślin, Wykonawca będzie zobowiązany do przeprowadzenia rocznej pi</w:t>
      </w:r>
      <w:r w:rsidR="00641CDE">
        <w:rPr>
          <w:rFonts w:ascii="Verdana" w:hAnsi="Verdana"/>
          <w:sz w:val="20"/>
          <w:szCs w:val="20"/>
        </w:rPr>
        <w:t xml:space="preserve">elęgnacji gwarancyjnej ponownie </w:t>
      </w:r>
      <w:r w:rsidRPr="007D5C66">
        <w:rPr>
          <w:rFonts w:ascii="Verdana" w:hAnsi="Verdana"/>
          <w:sz w:val="20"/>
          <w:szCs w:val="20"/>
        </w:rPr>
        <w:t xml:space="preserve">posadzonych roślin, liczonej od dnia odbioru przez </w:t>
      </w:r>
      <w:r w:rsidR="00641CDE">
        <w:rPr>
          <w:rFonts w:ascii="Verdana" w:hAnsi="Verdana"/>
          <w:sz w:val="20"/>
          <w:szCs w:val="20"/>
        </w:rPr>
        <w:t>Zamawiającego</w:t>
      </w:r>
      <w:r w:rsidRPr="007D5C66">
        <w:rPr>
          <w:rFonts w:ascii="Verdana" w:hAnsi="Verdana"/>
          <w:sz w:val="20"/>
          <w:szCs w:val="20"/>
        </w:rPr>
        <w:t xml:space="preserve"> wymienionego materiału szkółkarskiego</w:t>
      </w:r>
      <w:r w:rsidR="00641CDE">
        <w:rPr>
          <w:rFonts w:ascii="Verdana" w:hAnsi="Verdana"/>
          <w:sz w:val="20"/>
          <w:szCs w:val="20"/>
        </w:rPr>
        <w:t>.</w:t>
      </w:r>
    </w:p>
    <w:p w:rsidR="00641CDE" w:rsidRDefault="00641CDE" w:rsidP="00641CDE">
      <w:pPr>
        <w:jc w:val="both"/>
        <w:rPr>
          <w:rFonts w:ascii="Verdana" w:hAnsi="Verdana"/>
          <w:sz w:val="20"/>
          <w:szCs w:val="20"/>
          <w:u w:val="single"/>
        </w:rPr>
      </w:pPr>
      <w:r w:rsidRPr="00641CDE">
        <w:rPr>
          <w:rFonts w:ascii="Verdana" w:hAnsi="Verdana"/>
          <w:sz w:val="20"/>
          <w:szCs w:val="20"/>
          <w:u w:val="single"/>
        </w:rPr>
        <w:lastRenderedPageBreak/>
        <w:t>Sadzenie drzew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 xml:space="preserve">miejsce sadzenia - powinno być wyznaczone w terenie, zgodnie z </w:t>
      </w:r>
      <w:r>
        <w:rPr>
          <w:rFonts w:ascii="Verdana" w:hAnsi="Verdana"/>
          <w:sz w:val="20"/>
          <w:szCs w:val="20"/>
        </w:rPr>
        <w:t>koncepcją ogrodu;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doły pod drzewa powinny być wykonane przed przy</w:t>
      </w:r>
      <w:r>
        <w:rPr>
          <w:rFonts w:ascii="Verdana" w:hAnsi="Verdana"/>
          <w:sz w:val="20"/>
          <w:szCs w:val="20"/>
        </w:rPr>
        <w:t>wiezieniem materiału roślinnego;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podczas sadzenia pień drzewa należy zabezpieczyć warstwą tkaniny jutowej, w celu zabezpieczenia przed uszkodzeniem</w:t>
      </w:r>
      <w:r>
        <w:rPr>
          <w:rFonts w:ascii="Verdana" w:hAnsi="Verdana"/>
          <w:sz w:val="20"/>
          <w:szCs w:val="20"/>
        </w:rPr>
        <w:t xml:space="preserve"> </w:t>
      </w:r>
      <w:r w:rsidRPr="00CA04FA">
        <w:rPr>
          <w:rFonts w:ascii="Verdana" w:hAnsi="Verdana"/>
          <w:sz w:val="20"/>
          <w:szCs w:val="20"/>
        </w:rPr>
        <w:t>mechanicznym podczas transportu i sadzenia</w:t>
      </w:r>
      <w:r>
        <w:rPr>
          <w:rFonts w:ascii="Verdana" w:hAnsi="Verdana"/>
          <w:sz w:val="20"/>
          <w:szCs w:val="20"/>
        </w:rPr>
        <w:t>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po posadzeniu należy zdając jutę z pnia drzewa oraz rozciąć drut z</w:t>
      </w:r>
      <w:r>
        <w:rPr>
          <w:rFonts w:ascii="Verdana" w:hAnsi="Verdana"/>
          <w:sz w:val="20"/>
          <w:szCs w:val="20"/>
        </w:rPr>
        <w:t>abezpieczający bryłę korzeniową;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roślina w miejscu sadzenia powinna znaleźć się na takiej samej głębokości jak rosła w szkółce. Zbyt głębokie lub płytkie</w:t>
      </w:r>
      <w:r>
        <w:rPr>
          <w:rFonts w:ascii="Verdana" w:hAnsi="Verdana"/>
          <w:sz w:val="20"/>
          <w:szCs w:val="20"/>
        </w:rPr>
        <w:t xml:space="preserve"> </w:t>
      </w:r>
      <w:r w:rsidRPr="00CA04FA">
        <w:rPr>
          <w:rFonts w:ascii="Verdana" w:hAnsi="Verdana"/>
          <w:sz w:val="20"/>
          <w:szCs w:val="20"/>
        </w:rPr>
        <w:t>sadzenie utrudnia, lub całkowicie uniemoż</w:t>
      </w:r>
      <w:r>
        <w:rPr>
          <w:rFonts w:ascii="Verdana" w:hAnsi="Verdana"/>
          <w:sz w:val="20"/>
          <w:szCs w:val="20"/>
        </w:rPr>
        <w:t>liwia prawidłowy rozwój rośliny;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drzew</w:t>
      </w:r>
      <w:r>
        <w:rPr>
          <w:rFonts w:ascii="Verdana" w:hAnsi="Verdana"/>
          <w:sz w:val="20"/>
          <w:szCs w:val="20"/>
        </w:rPr>
        <w:t>a sadzimy z pełną zaprawą dołów;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ziemie pod drzewami należy bardzo mocno zagęścić aby uniemożliwić osiadanie bryły korzeniowej</w:t>
      </w:r>
      <w:r>
        <w:rPr>
          <w:rFonts w:ascii="Verdana" w:hAnsi="Verdana"/>
          <w:sz w:val="20"/>
          <w:szCs w:val="20"/>
        </w:rPr>
        <w:t>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wokół pnia drzewa należy uformować misę o głębokości 5cm i średnicy ok. 150</w:t>
      </w:r>
      <w:r>
        <w:rPr>
          <w:rFonts w:ascii="Verdana" w:hAnsi="Verdana"/>
          <w:sz w:val="20"/>
          <w:szCs w:val="20"/>
        </w:rPr>
        <w:t xml:space="preserve"> cm;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po posadzeniu drzewa należy je obficie podlać – dwukrotnie – do pełnego nasycenia gleby;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drzewa należy przymocować do palików zgodnie z wskaz</w:t>
      </w:r>
      <w:r>
        <w:rPr>
          <w:rFonts w:ascii="Verdana" w:hAnsi="Verdana"/>
          <w:sz w:val="20"/>
          <w:szCs w:val="20"/>
        </w:rPr>
        <w:t>aniami jak wyżej;</w:t>
      </w:r>
    </w:p>
    <w:p w:rsidR="00CA04FA" w:rsidRDefault="00CA04FA" w:rsidP="00CA04FA">
      <w:pPr>
        <w:pStyle w:val="Akapitzlist"/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drzewo należy mocować do palika szeroką (5cm) taśmą . Należy zachować odstęp pala od pnia wiążąc taśmę w ósemkę.</w:t>
      </w:r>
      <w:r>
        <w:rPr>
          <w:rFonts w:ascii="Verdana" w:hAnsi="Verdana"/>
          <w:sz w:val="20"/>
          <w:szCs w:val="20"/>
        </w:rPr>
        <w:t xml:space="preserve"> </w:t>
      </w:r>
      <w:r w:rsidRPr="00CA04FA">
        <w:rPr>
          <w:rFonts w:ascii="Verdana" w:hAnsi="Verdana"/>
          <w:sz w:val="20"/>
          <w:szCs w:val="20"/>
        </w:rPr>
        <w:t>Paliki nie mo</w:t>
      </w:r>
      <w:r>
        <w:rPr>
          <w:rFonts w:ascii="Verdana" w:hAnsi="Verdana"/>
          <w:sz w:val="20"/>
          <w:szCs w:val="20"/>
        </w:rPr>
        <w:t>gą ocierać żadnej części drzewa.</w:t>
      </w:r>
    </w:p>
    <w:p w:rsidR="00CA04FA" w:rsidRDefault="00CA04FA" w:rsidP="00CA04FA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Sadzenie krzewów i bylin</w:t>
      </w:r>
    </w:p>
    <w:p w:rsidR="00CA04FA" w:rsidRDefault="00CA04FA" w:rsidP="00CA04F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 xml:space="preserve">rośliny rozmieszcza się na podstawie </w:t>
      </w:r>
      <w:r>
        <w:rPr>
          <w:rFonts w:ascii="Verdana" w:hAnsi="Verdana"/>
          <w:sz w:val="20"/>
          <w:szCs w:val="20"/>
        </w:rPr>
        <w:t>koncepcji</w:t>
      </w:r>
      <w:r w:rsidRPr="00CA04FA">
        <w:rPr>
          <w:rFonts w:ascii="Verdana" w:hAnsi="Verdana"/>
          <w:sz w:val="20"/>
          <w:szCs w:val="20"/>
        </w:rPr>
        <w:t>. Rośliny powinny być usytuowane w pozycjach i ilości</w:t>
      </w:r>
      <w:r>
        <w:rPr>
          <w:rFonts w:ascii="Verdana" w:hAnsi="Verdana"/>
          <w:sz w:val="20"/>
          <w:szCs w:val="20"/>
        </w:rPr>
        <w:t xml:space="preserve"> </w:t>
      </w:r>
      <w:r w:rsidRPr="00CA04FA">
        <w:rPr>
          <w:rFonts w:ascii="Verdana" w:hAnsi="Verdana"/>
          <w:sz w:val="20"/>
          <w:szCs w:val="20"/>
        </w:rPr>
        <w:t>wskazanej na rysunku oraz powinny być rozmieszczone równomiernie i dopasowane kształtami tak aby uzyskać określony</w:t>
      </w:r>
      <w:r>
        <w:rPr>
          <w:rFonts w:ascii="Verdana" w:hAnsi="Verdana"/>
          <w:sz w:val="20"/>
          <w:szCs w:val="20"/>
        </w:rPr>
        <w:t xml:space="preserve"> efekt;</w:t>
      </w:r>
    </w:p>
    <w:p w:rsidR="00CA04FA" w:rsidRDefault="00CA04FA" w:rsidP="00CA04F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 xml:space="preserve">pierwszy rząd krzewów sadzimy zawsze w odległości </w:t>
      </w:r>
      <w:r>
        <w:rPr>
          <w:rFonts w:ascii="Verdana" w:hAnsi="Verdana"/>
          <w:sz w:val="20"/>
          <w:szCs w:val="20"/>
        </w:rPr>
        <w:t>zapewniającej</w:t>
      </w:r>
      <w:r w:rsidR="00566CDE">
        <w:rPr>
          <w:rFonts w:ascii="Verdana" w:hAnsi="Verdana"/>
          <w:sz w:val="20"/>
          <w:szCs w:val="20"/>
        </w:rPr>
        <w:t xml:space="preserve"> niezarastanie</w:t>
      </w:r>
      <w:r w:rsidRPr="00CA04FA">
        <w:rPr>
          <w:rFonts w:ascii="Verdana" w:hAnsi="Verdana"/>
          <w:sz w:val="20"/>
          <w:szCs w:val="20"/>
        </w:rPr>
        <w:t xml:space="preserve"> krawężnika/opornika</w:t>
      </w:r>
      <w:r w:rsidR="00566CDE">
        <w:rPr>
          <w:rFonts w:ascii="Verdana" w:hAnsi="Verdana"/>
          <w:sz w:val="20"/>
          <w:szCs w:val="20"/>
        </w:rPr>
        <w:t>/chodnika</w:t>
      </w:r>
      <w:r>
        <w:rPr>
          <w:rFonts w:ascii="Verdana" w:hAnsi="Verdana"/>
          <w:sz w:val="20"/>
          <w:szCs w:val="20"/>
        </w:rPr>
        <w:t>;</w:t>
      </w:r>
    </w:p>
    <w:p w:rsidR="00CA04FA" w:rsidRDefault="00CA04FA" w:rsidP="00CA04F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sadzenie należy przeprowadzić niewielkimi partiami, na głębokości podobnej do tej na jakiej krzewy rosły w szkółce/w</w:t>
      </w:r>
      <w:r>
        <w:rPr>
          <w:rFonts w:ascii="Verdana" w:hAnsi="Verdana"/>
          <w:sz w:val="20"/>
          <w:szCs w:val="20"/>
        </w:rPr>
        <w:t xml:space="preserve"> </w:t>
      </w:r>
      <w:r w:rsidRPr="00CA04FA">
        <w:rPr>
          <w:rFonts w:ascii="Verdana" w:hAnsi="Verdana"/>
          <w:sz w:val="20"/>
          <w:szCs w:val="20"/>
        </w:rPr>
        <w:t>pojemnikach. Krzewy należy sadzić jedno-/ wielorzędowo, wzdłuż naciągniętego sznura do dołków z zachowaniem</w:t>
      </w:r>
      <w:r>
        <w:rPr>
          <w:rFonts w:ascii="Verdana" w:hAnsi="Verdana"/>
          <w:sz w:val="20"/>
          <w:szCs w:val="20"/>
        </w:rPr>
        <w:t xml:space="preserve"> </w:t>
      </w:r>
      <w:r w:rsidRPr="00CA04FA">
        <w:rPr>
          <w:rFonts w:ascii="Verdana" w:hAnsi="Verdana"/>
          <w:sz w:val="20"/>
          <w:szCs w:val="20"/>
        </w:rPr>
        <w:t>odpowiedniej rozstawy ściśle według dokumentacji projektowej, po posadzeniu roślin należy ugnieść ziemie wokół</w:t>
      </w:r>
      <w:r>
        <w:rPr>
          <w:rFonts w:ascii="Verdana" w:hAnsi="Verdana"/>
          <w:sz w:val="20"/>
          <w:szCs w:val="20"/>
        </w:rPr>
        <w:t xml:space="preserve"> posadzonych roślin;</w:t>
      </w:r>
    </w:p>
    <w:p w:rsidR="00CA04FA" w:rsidRDefault="00CA04FA" w:rsidP="00CA04F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CA04FA">
        <w:rPr>
          <w:rFonts w:ascii="Verdana" w:hAnsi="Verdana"/>
          <w:sz w:val="20"/>
          <w:szCs w:val="20"/>
        </w:rPr>
        <w:t>po posadzeniu krzewy należy obficie podlać (minimum 5 l wody/roślinę) pr</w:t>
      </w:r>
      <w:r>
        <w:rPr>
          <w:rFonts w:ascii="Verdana" w:hAnsi="Verdana"/>
          <w:sz w:val="20"/>
          <w:szCs w:val="20"/>
        </w:rPr>
        <w:t>zed rozłożeniem warstwy ściółki.</w:t>
      </w:r>
    </w:p>
    <w:p w:rsidR="00CA04FA" w:rsidRDefault="00CA04FA" w:rsidP="00CA04FA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CA04FA" w:rsidRPr="006B6F94" w:rsidRDefault="00566CDE" w:rsidP="006B6F94">
      <w:pPr>
        <w:pStyle w:val="Akapitzlist"/>
        <w:numPr>
          <w:ilvl w:val="0"/>
          <w:numId w:val="20"/>
        </w:numPr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6B6F94">
        <w:rPr>
          <w:rFonts w:ascii="Verdana" w:hAnsi="Verdana"/>
          <w:b/>
          <w:sz w:val="20"/>
          <w:szCs w:val="20"/>
          <w:u w:val="single"/>
        </w:rPr>
        <w:t>Utrzymanie ogrodu przez 24 m-ce (pielęgnacja drzew, krzewów i bylin)</w:t>
      </w:r>
    </w:p>
    <w:p w:rsidR="00566CDE" w:rsidRDefault="00566CDE" w:rsidP="00566CDE">
      <w:pPr>
        <w:pStyle w:val="Akapitzlist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</w:p>
    <w:p w:rsidR="00566CDE" w:rsidRPr="00566CDE" w:rsidRDefault="00566CDE" w:rsidP="00566CDE">
      <w:pPr>
        <w:pStyle w:val="Akapitzlist"/>
        <w:ind w:left="426"/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 xml:space="preserve">Pielęgnacja krzewów i bylin w okresie gwarancyjnym i w okresie pielęgnacji (w przeciągu </w:t>
      </w:r>
      <w:r>
        <w:rPr>
          <w:rFonts w:ascii="Verdana" w:hAnsi="Verdana"/>
          <w:sz w:val="20"/>
          <w:szCs w:val="20"/>
        </w:rPr>
        <w:t>24 m-</w:t>
      </w:r>
      <w:proofErr w:type="spellStart"/>
      <w:r>
        <w:rPr>
          <w:rFonts w:ascii="Verdana" w:hAnsi="Verdana"/>
          <w:sz w:val="20"/>
          <w:szCs w:val="20"/>
        </w:rPr>
        <w:t>cy</w:t>
      </w:r>
      <w:proofErr w:type="spellEnd"/>
      <w:r>
        <w:rPr>
          <w:rFonts w:ascii="Verdana" w:hAnsi="Verdana"/>
          <w:sz w:val="20"/>
          <w:szCs w:val="20"/>
        </w:rPr>
        <w:t xml:space="preserve"> od dnia odbioru wykonania ogrodu przez Zamawiającego</w:t>
      </w:r>
      <w:r w:rsidRPr="00566CDE">
        <w:rPr>
          <w:rFonts w:ascii="Verdana" w:hAnsi="Verdana"/>
          <w:sz w:val="20"/>
          <w:szCs w:val="20"/>
        </w:rPr>
        <w:t>) polega na: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>podlewaniu, (nowo posadzone drzewa i krzewy powinny być nawadniane 3 razy w tygodniu w ciągu dwóch pierwszych</w:t>
      </w:r>
      <w:r>
        <w:rPr>
          <w:rFonts w:ascii="Verdana" w:hAnsi="Verdana"/>
          <w:sz w:val="20"/>
          <w:szCs w:val="20"/>
        </w:rPr>
        <w:t xml:space="preserve"> </w:t>
      </w:r>
      <w:r w:rsidRPr="00566CDE">
        <w:rPr>
          <w:rFonts w:ascii="Verdana" w:hAnsi="Verdana"/>
          <w:sz w:val="20"/>
          <w:szCs w:val="20"/>
        </w:rPr>
        <w:t>tygodni po posadzeniu a następnie według potrzeb, zachowując optymal</w:t>
      </w:r>
      <w:r>
        <w:rPr>
          <w:rFonts w:ascii="Verdana" w:hAnsi="Verdana"/>
          <w:sz w:val="20"/>
          <w:szCs w:val="20"/>
        </w:rPr>
        <w:t>ną wilgotność gleby dla roślin);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nawożeniu;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>utrzymaniu przepuszczalnej wierzchn</w:t>
      </w:r>
      <w:r>
        <w:rPr>
          <w:rFonts w:ascii="Verdana" w:hAnsi="Verdana"/>
          <w:sz w:val="20"/>
          <w:szCs w:val="20"/>
        </w:rPr>
        <w:t>iej warstwy ziemi wokół krzewów;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>odchwaszczaniu terenów mulczowanych, niedopuszczenie do zachwaszczenia skupin chwastami powyżej 20 cm wysokości,</w:t>
      </w:r>
      <w:r>
        <w:rPr>
          <w:rFonts w:ascii="Verdana" w:hAnsi="Verdana"/>
          <w:sz w:val="20"/>
          <w:szCs w:val="20"/>
        </w:rPr>
        <w:t xml:space="preserve"> </w:t>
      </w:r>
      <w:r w:rsidRPr="00566CDE">
        <w:rPr>
          <w:rFonts w:ascii="Verdana" w:hAnsi="Verdana"/>
          <w:sz w:val="20"/>
          <w:szCs w:val="20"/>
        </w:rPr>
        <w:t>a w przypadku chwastów o pokroju płożącym nie dopuszczenie do zachwaszczenia powierzchni mulczowanej wokół roślin</w:t>
      </w:r>
      <w:r>
        <w:rPr>
          <w:rFonts w:ascii="Verdana" w:hAnsi="Verdana"/>
          <w:sz w:val="20"/>
          <w:szCs w:val="20"/>
        </w:rPr>
        <w:t xml:space="preserve"> </w:t>
      </w:r>
      <w:r w:rsidRPr="00566CDE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>ekraczającej 25% każdej skupiny;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>uzupełnianiu ściółki do warst</w:t>
      </w:r>
      <w:r>
        <w:rPr>
          <w:rFonts w:ascii="Verdana" w:hAnsi="Verdana"/>
          <w:sz w:val="20"/>
          <w:szCs w:val="20"/>
        </w:rPr>
        <w:t>wy grubości 5 cm;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>kontrolowaniu chorób i szkodników, wyko</w:t>
      </w:r>
      <w:r>
        <w:rPr>
          <w:rFonts w:ascii="Verdana" w:hAnsi="Verdana"/>
          <w:sz w:val="20"/>
          <w:szCs w:val="20"/>
        </w:rPr>
        <w:t>nywanie zabiegów ochrony roślin;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lastRenderedPageBreak/>
        <w:t>poprawy struktury i wyglądu roślin, wymianie us</w:t>
      </w:r>
      <w:r>
        <w:rPr>
          <w:rFonts w:ascii="Verdana" w:hAnsi="Verdana"/>
          <w:sz w:val="20"/>
          <w:szCs w:val="20"/>
        </w:rPr>
        <w:t>chniętych i uszkodzonych roślin;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leczeniu uszkodzeń;</w:t>
      </w:r>
    </w:p>
    <w:p w:rsid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>cięcia rośl</w:t>
      </w:r>
      <w:r>
        <w:rPr>
          <w:rFonts w:ascii="Verdana" w:hAnsi="Verdana"/>
          <w:sz w:val="20"/>
          <w:szCs w:val="20"/>
        </w:rPr>
        <w:t>in ograniczających widoczność</w:t>
      </w:r>
      <w:r w:rsidRPr="00566CDE">
        <w:rPr>
          <w:rFonts w:ascii="Verdana" w:hAnsi="Verdana"/>
          <w:sz w:val="20"/>
          <w:szCs w:val="20"/>
        </w:rPr>
        <w:t>;</w:t>
      </w:r>
    </w:p>
    <w:p w:rsidR="00566CDE" w:rsidRPr="00566CDE" w:rsidRDefault="00566CDE" w:rsidP="00566CDE">
      <w:pPr>
        <w:pStyle w:val="Akapitzlist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566CDE">
        <w:rPr>
          <w:rFonts w:ascii="Verdana" w:hAnsi="Verdana"/>
          <w:sz w:val="20"/>
          <w:szCs w:val="20"/>
        </w:rPr>
        <w:t xml:space="preserve">utrzymanie roślin poza zakresem </w:t>
      </w:r>
      <w:r>
        <w:rPr>
          <w:rFonts w:ascii="Verdana" w:hAnsi="Verdana"/>
          <w:sz w:val="20"/>
          <w:szCs w:val="20"/>
        </w:rPr>
        <w:t>chodnika.</w:t>
      </w:r>
    </w:p>
    <w:sectPr w:rsidR="00566CDE" w:rsidRPr="00566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31CE4"/>
    <w:multiLevelType w:val="hybridMultilevel"/>
    <w:tmpl w:val="085052DE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 w15:restartNumberingAfterBreak="0">
    <w:nsid w:val="07254FBD"/>
    <w:multiLevelType w:val="hybridMultilevel"/>
    <w:tmpl w:val="998AC5DA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08135F7D"/>
    <w:multiLevelType w:val="hybridMultilevel"/>
    <w:tmpl w:val="3522A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14ACF"/>
    <w:multiLevelType w:val="hybridMultilevel"/>
    <w:tmpl w:val="4A6EB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A15D1"/>
    <w:multiLevelType w:val="hybridMultilevel"/>
    <w:tmpl w:val="E1200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55B5E"/>
    <w:multiLevelType w:val="hybridMultilevel"/>
    <w:tmpl w:val="C18CC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03753"/>
    <w:multiLevelType w:val="hybridMultilevel"/>
    <w:tmpl w:val="422ADA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64449C"/>
    <w:multiLevelType w:val="hybridMultilevel"/>
    <w:tmpl w:val="A3AC7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058CF"/>
    <w:multiLevelType w:val="hybridMultilevel"/>
    <w:tmpl w:val="792613B8"/>
    <w:lvl w:ilvl="0" w:tplc="1F8493BC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E09A5"/>
    <w:multiLevelType w:val="hybridMultilevel"/>
    <w:tmpl w:val="4C86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C7CD8"/>
    <w:multiLevelType w:val="hybridMultilevel"/>
    <w:tmpl w:val="88745F36"/>
    <w:lvl w:ilvl="0" w:tplc="D1E83A7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5223C"/>
    <w:multiLevelType w:val="hybridMultilevel"/>
    <w:tmpl w:val="46826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900D7"/>
    <w:multiLevelType w:val="hybridMultilevel"/>
    <w:tmpl w:val="F2F2A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03975"/>
    <w:multiLevelType w:val="hybridMultilevel"/>
    <w:tmpl w:val="E3CEE70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C73B48"/>
    <w:multiLevelType w:val="hybridMultilevel"/>
    <w:tmpl w:val="EC8E9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154469"/>
    <w:multiLevelType w:val="hybridMultilevel"/>
    <w:tmpl w:val="F1ECA3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04CB4"/>
    <w:multiLevelType w:val="hybridMultilevel"/>
    <w:tmpl w:val="C29A4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11B25"/>
    <w:multiLevelType w:val="hybridMultilevel"/>
    <w:tmpl w:val="25C2E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D453F3"/>
    <w:multiLevelType w:val="hybridMultilevel"/>
    <w:tmpl w:val="6E2C2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2CCA6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B20B7"/>
    <w:multiLevelType w:val="hybridMultilevel"/>
    <w:tmpl w:val="E6468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C1432"/>
    <w:multiLevelType w:val="hybridMultilevel"/>
    <w:tmpl w:val="C9D48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8F5643"/>
    <w:multiLevelType w:val="hybridMultilevel"/>
    <w:tmpl w:val="2264B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19"/>
  </w:num>
  <w:num w:numId="5">
    <w:abstractNumId w:val="2"/>
  </w:num>
  <w:num w:numId="6">
    <w:abstractNumId w:val="7"/>
  </w:num>
  <w:num w:numId="7">
    <w:abstractNumId w:val="9"/>
  </w:num>
  <w:num w:numId="8">
    <w:abstractNumId w:val="12"/>
  </w:num>
  <w:num w:numId="9">
    <w:abstractNumId w:val="3"/>
  </w:num>
  <w:num w:numId="10">
    <w:abstractNumId w:val="14"/>
  </w:num>
  <w:num w:numId="11">
    <w:abstractNumId w:val="4"/>
  </w:num>
  <w:num w:numId="12">
    <w:abstractNumId w:val="16"/>
  </w:num>
  <w:num w:numId="13">
    <w:abstractNumId w:val="21"/>
  </w:num>
  <w:num w:numId="14">
    <w:abstractNumId w:val="11"/>
  </w:num>
  <w:num w:numId="15">
    <w:abstractNumId w:val="20"/>
  </w:num>
  <w:num w:numId="16">
    <w:abstractNumId w:val="17"/>
  </w:num>
  <w:num w:numId="17">
    <w:abstractNumId w:val="10"/>
  </w:num>
  <w:num w:numId="18">
    <w:abstractNumId w:val="6"/>
  </w:num>
  <w:num w:numId="19">
    <w:abstractNumId w:val="0"/>
  </w:num>
  <w:num w:numId="20">
    <w:abstractNumId w:val="8"/>
  </w:num>
  <w:num w:numId="21">
    <w:abstractNumId w:val="1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A7"/>
    <w:rsid w:val="00005932"/>
    <w:rsid w:val="00165B85"/>
    <w:rsid w:val="001E4029"/>
    <w:rsid w:val="003011E9"/>
    <w:rsid w:val="003F1EBF"/>
    <w:rsid w:val="00566CDE"/>
    <w:rsid w:val="00640977"/>
    <w:rsid w:val="00641CDE"/>
    <w:rsid w:val="006B6F94"/>
    <w:rsid w:val="007D5C66"/>
    <w:rsid w:val="00983BEF"/>
    <w:rsid w:val="00C765C2"/>
    <w:rsid w:val="00CA04FA"/>
    <w:rsid w:val="00CE2F26"/>
    <w:rsid w:val="00E705C8"/>
    <w:rsid w:val="00EA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3CC295-F58C-4178-A0BB-6CB47A2F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4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5AA7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6B6F9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6F94"/>
    <w:rPr>
      <w:rFonts w:ascii="Calibri" w:hAnsi="Calibri"/>
      <w:szCs w:val="21"/>
    </w:rPr>
  </w:style>
  <w:style w:type="paragraph" w:customStyle="1" w:styleId="Standard">
    <w:name w:val="Standard"/>
    <w:qFormat/>
    <w:rsid w:val="00CE2F26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C4A6C-AB85-4BE4-99A9-65F6BC43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1949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Pazoła</dc:creator>
  <cp:keywords/>
  <dc:description/>
  <cp:lastModifiedBy>Renata Pazoła</cp:lastModifiedBy>
  <cp:revision>5</cp:revision>
  <dcterms:created xsi:type="dcterms:W3CDTF">2025-05-12T11:16:00Z</dcterms:created>
  <dcterms:modified xsi:type="dcterms:W3CDTF">2025-05-26T13:40:00Z</dcterms:modified>
</cp:coreProperties>
</file>