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925904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72DD71E" w14:textId="77777777" w:rsidR="006977D3" w:rsidRPr="00253487" w:rsidRDefault="00205236" w:rsidP="006977D3">
      <w:pPr>
        <w:ind w:left="300" w:hanging="300"/>
        <w:jc w:val="both"/>
        <w:rPr>
          <w:b/>
          <w:bCs/>
          <w:color w:val="000000"/>
          <w:sz w:val="18"/>
          <w:szCs w:val="18"/>
        </w:rPr>
      </w:pPr>
      <w:r w:rsidRPr="001E7904">
        <w:rPr>
          <w:rFonts w:ascii="Arial" w:hAnsi="Arial" w:cs="Arial"/>
          <w:iCs/>
          <w:color w:val="000000" w:themeColor="text1"/>
          <w:sz w:val="20"/>
          <w:szCs w:val="20"/>
        </w:rPr>
        <w:t xml:space="preserve">dot. </w:t>
      </w:r>
      <w:r w:rsidR="006977D3" w:rsidRPr="00253487">
        <w:rPr>
          <w:b/>
          <w:bCs/>
          <w:color w:val="000000"/>
          <w:sz w:val="18"/>
          <w:szCs w:val="18"/>
        </w:rPr>
        <w:t>Przebudowa drogi i remont chodnika w zakresie:</w:t>
      </w:r>
    </w:p>
    <w:p w14:paraId="44A282DF" w14:textId="77777777" w:rsidR="006977D3" w:rsidRPr="00253487" w:rsidRDefault="006977D3" w:rsidP="006977D3">
      <w:pPr>
        <w:ind w:left="300" w:hanging="300"/>
        <w:jc w:val="both"/>
        <w:rPr>
          <w:b/>
          <w:bCs/>
          <w:color w:val="000000"/>
          <w:sz w:val="18"/>
          <w:szCs w:val="18"/>
        </w:rPr>
      </w:pPr>
      <w:r w:rsidRPr="00253487">
        <w:rPr>
          <w:b/>
          <w:bCs/>
          <w:color w:val="000000"/>
          <w:sz w:val="18"/>
          <w:szCs w:val="18"/>
        </w:rPr>
        <w:t>Zadanie nr 1 - Przebudowa drogi wojewódzkiej Nr 881 Sokołów Małopolski – Łańcut – Kańczuga – Pruchnik – Żurawica w m. Pruchnik.</w:t>
      </w:r>
    </w:p>
    <w:p w14:paraId="68BDE9A3" w14:textId="394D64C6" w:rsidR="00ED08C9" w:rsidRPr="001E7904" w:rsidRDefault="006977D3" w:rsidP="006977D3">
      <w:pPr>
        <w:ind w:left="300" w:hanging="300"/>
        <w:jc w:val="both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253487">
        <w:rPr>
          <w:b/>
          <w:bCs/>
          <w:color w:val="000000"/>
          <w:sz w:val="18"/>
          <w:szCs w:val="18"/>
        </w:rPr>
        <w:t xml:space="preserve">Zadanie nr 2 - </w:t>
      </w:r>
      <w:r w:rsidRPr="00253487">
        <w:rPr>
          <w:rFonts w:ascii="Arial" w:hAnsi="Arial" w:cs="Arial"/>
          <w:b/>
          <w:bCs/>
          <w:color w:val="000000"/>
          <w:sz w:val="18"/>
          <w:szCs w:val="18"/>
        </w:rPr>
        <w:t>Remont chodnika w ciągu drogi wojewódzkiej nr 881 Sokołów Małopolski – Łańcut – Kańczuga – Pruchnik – Żurawica w m. Pruchnik</w:t>
      </w:r>
    </w:p>
    <w:p w14:paraId="42A4D9C6" w14:textId="58B91018" w:rsidR="00205236" w:rsidRPr="00B10AA3" w:rsidRDefault="00205236" w:rsidP="00ED08C9">
      <w:pPr>
        <w:ind w:left="142" w:hanging="142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0CEE6E08" w:rsidR="00AE7466" w:rsidRPr="001060DC" w:rsidRDefault="00BA159B" w:rsidP="00AE7466">
      <w:pPr>
        <w:pStyle w:val="Akapitzlist"/>
        <w:jc w:val="both"/>
        <w:rPr>
          <w:rFonts w:ascii="Arial" w:hAnsi="Arial" w:cs="Arial"/>
          <w:b/>
          <w:bCs/>
          <w:sz w:val="20"/>
          <w:szCs w:val="20"/>
        </w:rPr>
      </w:pPr>
      <w:r w:rsidRPr="00FE190A">
        <w:rPr>
          <w:rFonts w:ascii="Arial" w:hAnsi="Arial" w:cs="Arial"/>
          <w:b/>
          <w:bCs/>
          <w:sz w:val="20"/>
          <w:szCs w:val="20"/>
        </w:rPr>
        <w:t xml:space="preserve"> do </w:t>
      </w:r>
      <w:r w:rsidR="00B31C07">
        <w:rPr>
          <w:rFonts w:ascii="Arial" w:hAnsi="Arial" w:cs="Arial"/>
          <w:b/>
          <w:bCs/>
          <w:sz w:val="20"/>
          <w:szCs w:val="20"/>
        </w:rPr>
        <w:t>100</w:t>
      </w:r>
      <w:r w:rsidR="00AE7466" w:rsidRPr="00FE190A">
        <w:rPr>
          <w:rFonts w:ascii="Arial" w:hAnsi="Arial" w:cs="Arial"/>
          <w:b/>
          <w:bCs/>
          <w:sz w:val="20"/>
          <w:szCs w:val="20"/>
        </w:rPr>
        <w:t xml:space="preserve"> %</w:t>
      </w:r>
      <w:r w:rsidR="00AE7466" w:rsidRPr="00FE190A">
        <w:rPr>
          <w:rFonts w:ascii="Arial" w:hAnsi="Arial" w:cs="Arial"/>
          <w:sz w:val="20"/>
          <w:szCs w:val="20"/>
        </w:rPr>
        <w:t xml:space="preserve"> </w:t>
      </w:r>
      <w:r w:rsidR="00AE7466" w:rsidRPr="001060DC">
        <w:rPr>
          <w:rFonts w:ascii="Arial" w:hAnsi="Arial" w:cs="Arial"/>
          <w:b/>
          <w:bCs/>
          <w:sz w:val="20"/>
          <w:szCs w:val="20"/>
        </w:rPr>
        <w:t xml:space="preserve">wartości </w:t>
      </w:r>
      <w:r w:rsidR="00B31C07" w:rsidRPr="001060DC">
        <w:rPr>
          <w:rFonts w:ascii="Arial" w:hAnsi="Arial" w:cs="Arial"/>
          <w:b/>
          <w:bCs/>
          <w:sz w:val="20"/>
          <w:szCs w:val="20"/>
        </w:rPr>
        <w:t>kosztorysu ofertowego – opcja zamówienia</w:t>
      </w:r>
      <w:r w:rsidR="006977D3">
        <w:rPr>
          <w:rFonts w:ascii="Arial" w:hAnsi="Arial" w:cs="Arial"/>
          <w:b/>
          <w:bCs/>
          <w:sz w:val="20"/>
          <w:szCs w:val="20"/>
        </w:rPr>
        <w:t xml:space="preserve"> zadanie nr 1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5E9D8003" w:rsidR="00205236" w:rsidRPr="00B10AA3" w:rsidRDefault="001060DC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D</w:t>
      </w:r>
      <w:r w:rsid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28</w:t>
      </w:r>
      <w:r w:rsidR="0079280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listopad</w:t>
      </w:r>
      <w:r w:rsidR="004136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a </w:t>
      </w:r>
      <w:r w:rsidR="00BA159B"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202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5</w:t>
      </w:r>
      <w:r w:rsidR="00BA159B"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 w:rsidR="00BA159B"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09AC886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D66C50">
      <w:footerReference w:type="default" r:id="rId6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88473" w14:textId="77777777" w:rsidR="00AF4466" w:rsidRDefault="00AF4466">
      <w:r>
        <w:separator/>
      </w:r>
    </w:p>
  </w:endnote>
  <w:endnote w:type="continuationSeparator" w:id="0">
    <w:p w14:paraId="4DC6B03E" w14:textId="77777777" w:rsidR="00AF4466" w:rsidRDefault="00AF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11AED67" w14:textId="77777777" w:rsidR="00405097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36BAF" w14:textId="77777777" w:rsidR="00AF4466" w:rsidRDefault="00AF4466">
      <w:r>
        <w:separator/>
      </w:r>
    </w:p>
  </w:footnote>
  <w:footnote w:type="continuationSeparator" w:id="0">
    <w:p w14:paraId="5B03B608" w14:textId="77777777" w:rsidR="00AF4466" w:rsidRDefault="00AF4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A88"/>
    <w:rsid w:val="00017FC1"/>
    <w:rsid w:val="00025F5E"/>
    <w:rsid w:val="00072820"/>
    <w:rsid w:val="000D557C"/>
    <w:rsid w:val="001060DC"/>
    <w:rsid w:val="001940D7"/>
    <w:rsid w:val="001E7904"/>
    <w:rsid w:val="002013CF"/>
    <w:rsid w:val="00205236"/>
    <w:rsid w:val="00291083"/>
    <w:rsid w:val="003848E2"/>
    <w:rsid w:val="003B4372"/>
    <w:rsid w:val="00405097"/>
    <w:rsid w:val="00413689"/>
    <w:rsid w:val="004600BD"/>
    <w:rsid w:val="004B581B"/>
    <w:rsid w:val="00686380"/>
    <w:rsid w:val="006977D3"/>
    <w:rsid w:val="00792807"/>
    <w:rsid w:val="00915554"/>
    <w:rsid w:val="00942A88"/>
    <w:rsid w:val="00A76097"/>
    <w:rsid w:val="00A9365D"/>
    <w:rsid w:val="00A96529"/>
    <w:rsid w:val="00AE7466"/>
    <w:rsid w:val="00AF4466"/>
    <w:rsid w:val="00B31C07"/>
    <w:rsid w:val="00B619E8"/>
    <w:rsid w:val="00BA159B"/>
    <w:rsid w:val="00BA3C87"/>
    <w:rsid w:val="00BB749E"/>
    <w:rsid w:val="00BD1B08"/>
    <w:rsid w:val="00CD32DB"/>
    <w:rsid w:val="00D15B4E"/>
    <w:rsid w:val="00D35D70"/>
    <w:rsid w:val="00D66C50"/>
    <w:rsid w:val="00ED08C9"/>
    <w:rsid w:val="00F362DA"/>
    <w:rsid w:val="00F970E7"/>
    <w:rsid w:val="00F971E9"/>
    <w:rsid w:val="00FA25E3"/>
    <w:rsid w:val="00FD2D00"/>
    <w:rsid w:val="00FE190A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9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9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245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user</cp:lastModifiedBy>
  <cp:revision>30</cp:revision>
  <cp:lastPrinted>2024-10-28T08:07:00Z</cp:lastPrinted>
  <dcterms:created xsi:type="dcterms:W3CDTF">2023-06-16T06:44:00Z</dcterms:created>
  <dcterms:modified xsi:type="dcterms:W3CDTF">2025-05-15T08:35:00Z</dcterms:modified>
</cp:coreProperties>
</file>