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73E40" w14:textId="77777777" w:rsidR="00B06046" w:rsidRDefault="00B06046" w:rsidP="003B3ABF">
      <w:pPr>
        <w:autoSpaceDE w:val="0"/>
        <w:autoSpaceDN w:val="0"/>
        <w:adjustRightInd w:val="0"/>
        <w:spacing w:after="0" w:line="360" w:lineRule="auto"/>
        <w:contextualSpacing/>
        <w:jc w:val="right"/>
        <w:rPr>
          <w:rFonts w:asciiTheme="minorHAnsi" w:hAnsiTheme="minorHAnsi" w:cstheme="minorHAnsi"/>
          <w:b/>
        </w:rPr>
      </w:pPr>
    </w:p>
    <w:p w14:paraId="086BF43F" w14:textId="77777777" w:rsidR="00B06046" w:rsidRDefault="008420CD" w:rsidP="008420CD">
      <w:pPr>
        <w:autoSpaceDE w:val="0"/>
        <w:autoSpaceDN w:val="0"/>
        <w:adjustRightInd w:val="0"/>
        <w:spacing w:after="0" w:line="360" w:lineRule="auto"/>
        <w:contextualSpacing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3</w:t>
      </w:r>
    </w:p>
    <w:p w14:paraId="3085C3F1" w14:textId="07F35B1A" w:rsidR="00D641D4" w:rsidRPr="00260C4C" w:rsidRDefault="001F0AB8" w:rsidP="005C3A9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>UMOWA</w:t>
      </w:r>
      <w:r w:rsidR="001B3A7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E1C0E">
        <w:rPr>
          <w:rFonts w:asciiTheme="minorHAnsi" w:hAnsiTheme="minorHAnsi" w:cstheme="minorHAnsi"/>
          <w:b/>
          <w:sz w:val="20"/>
          <w:szCs w:val="20"/>
        </w:rPr>
        <w:t>ZSP-Ł</w:t>
      </w:r>
      <w:r w:rsidR="005971B5">
        <w:rPr>
          <w:rFonts w:asciiTheme="minorHAnsi" w:hAnsiTheme="minorHAnsi" w:cstheme="minorHAnsi"/>
          <w:b/>
          <w:sz w:val="20"/>
          <w:szCs w:val="20"/>
        </w:rPr>
        <w:t>…………………..</w:t>
      </w:r>
      <w:r w:rsidR="00BE1C0E">
        <w:rPr>
          <w:rFonts w:asciiTheme="minorHAnsi" w:hAnsiTheme="minorHAnsi" w:cstheme="minorHAnsi"/>
          <w:b/>
          <w:sz w:val="20"/>
          <w:szCs w:val="20"/>
        </w:rPr>
        <w:t>.202</w:t>
      </w:r>
      <w:r w:rsidR="005971B5">
        <w:rPr>
          <w:rFonts w:asciiTheme="minorHAnsi" w:hAnsiTheme="minorHAnsi" w:cstheme="minorHAnsi"/>
          <w:b/>
          <w:sz w:val="20"/>
          <w:szCs w:val="20"/>
        </w:rPr>
        <w:t>5</w:t>
      </w:r>
    </w:p>
    <w:p w14:paraId="16BAD117" w14:textId="77777777" w:rsidR="00CB4411" w:rsidRPr="00260C4C" w:rsidRDefault="00CB4411" w:rsidP="005C3A9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7F41F59" w14:textId="1CE1BEAB" w:rsidR="005C3A9F" w:rsidRPr="00260C4C" w:rsidRDefault="00D641D4" w:rsidP="00CB44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w sprawie </w:t>
      </w:r>
      <w:r w:rsidR="007A4A82">
        <w:rPr>
          <w:rFonts w:asciiTheme="minorHAnsi" w:hAnsiTheme="minorHAnsi" w:cstheme="minorHAnsi"/>
          <w:sz w:val="20"/>
          <w:szCs w:val="20"/>
        </w:rPr>
        <w:t>świadczenia usługi cateringowej na rzecz uczniów</w:t>
      </w:r>
      <w:r w:rsidR="005C3A9F" w:rsidRPr="00260C4C">
        <w:rPr>
          <w:rFonts w:asciiTheme="minorHAnsi" w:hAnsiTheme="minorHAnsi" w:cstheme="minorHAnsi"/>
          <w:sz w:val="20"/>
          <w:szCs w:val="20"/>
        </w:rPr>
        <w:t xml:space="preserve"> Zespołu Szkolno-Przedszkolnego w Łęgajnach:</w:t>
      </w:r>
    </w:p>
    <w:p w14:paraId="0B635175" w14:textId="77777777" w:rsidR="005C3A9F" w:rsidRPr="00260C4C" w:rsidRDefault="005C3A9F" w:rsidP="00CB4411">
      <w:pPr>
        <w:tabs>
          <w:tab w:val="left" w:pos="3870"/>
        </w:tabs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a) Szkoła Podstawowa w Łęgajnach, ul. Ogrodowa 7, 11-010 Barczewo</w:t>
      </w:r>
    </w:p>
    <w:p w14:paraId="7C38AAD9" w14:textId="77777777" w:rsidR="005C3A9F" w:rsidRPr="00260C4C" w:rsidRDefault="005C3A9F" w:rsidP="00CB4411">
      <w:pPr>
        <w:tabs>
          <w:tab w:val="left" w:pos="3870"/>
        </w:tabs>
        <w:spacing w:line="24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b) Szkoła Filialna z Oddziałem Przedszkolnym w Barczewku, Barczewko 35, 11-010 Barczewo</w:t>
      </w:r>
    </w:p>
    <w:p w14:paraId="24FF53A0" w14:textId="31D2D341" w:rsidR="001F0AB8" w:rsidRPr="00260C4C" w:rsidRDefault="00020E87" w:rsidP="00CB441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z</w:t>
      </w:r>
      <w:r w:rsidR="001F0AB8" w:rsidRPr="00260C4C">
        <w:rPr>
          <w:rFonts w:asciiTheme="minorHAnsi" w:hAnsiTheme="minorHAnsi" w:cstheme="minorHAnsi"/>
          <w:sz w:val="20"/>
          <w:szCs w:val="20"/>
        </w:rPr>
        <w:t>awarta w dniu</w:t>
      </w:r>
      <w:r w:rsid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…………………………………………..</w:t>
      </w:r>
      <w:r w:rsidR="00D641D4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8F79EF" w:rsidRPr="00260C4C">
        <w:rPr>
          <w:rFonts w:asciiTheme="minorHAnsi" w:hAnsiTheme="minorHAnsi" w:cstheme="minorHAnsi"/>
          <w:sz w:val="20"/>
          <w:szCs w:val="20"/>
        </w:rPr>
        <w:t>w</w:t>
      </w:r>
      <w:r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D641D4" w:rsidRPr="00260C4C">
        <w:rPr>
          <w:rFonts w:asciiTheme="minorHAnsi" w:hAnsiTheme="minorHAnsi" w:cstheme="minorHAnsi"/>
          <w:sz w:val="20"/>
          <w:szCs w:val="20"/>
        </w:rPr>
        <w:t>Łęgajnach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7237E049" w14:textId="77777777" w:rsidR="00D641D4" w:rsidRPr="00260C4C" w:rsidRDefault="00D641D4" w:rsidP="00CB4411">
      <w:pPr>
        <w:pStyle w:val="Bezodstpw"/>
        <w:contextualSpacing/>
        <w:jc w:val="both"/>
        <w:rPr>
          <w:rFonts w:cstheme="minorHAnsi"/>
          <w:b/>
          <w:sz w:val="20"/>
          <w:szCs w:val="20"/>
        </w:rPr>
      </w:pPr>
      <w:r w:rsidRPr="00260C4C">
        <w:rPr>
          <w:rFonts w:cstheme="minorHAnsi"/>
          <w:b/>
          <w:sz w:val="20"/>
          <w:szCs w:val="20"/>
        </w:rPr>
        <w:t>Gminą Barczewo, Plac Ratuszowy 1, 11-010 Barczewo, NIP: 739-38-44-890 – Zespołem Szkolno-Przedszkolnym w Łęgajnach, ul. Ogrodowa 7, 11-010 Barczewo</w:t>
      </w:r>
    </w:p>
    <w:p w14:paraId="64A45571" w14:textId="77777777" w:rsidR="00D641D4" w:rsidRPr="00260C4C" w:rsidRDefault="00D641D4" w:rsidP="00CB4411">
      <w:pPr>
        <w:pStyle w:val="Bezodstpw"/>
        <w:jc w:val="both"/>
        <w:rPr>
          <w:rFonts w:cstheme="minorHAnsi"/>
          <w:sz w:val="20"/>
          <w:szCs w:val="20"/>
        </w:rPr>
      </w:pPr>
      <w:r w:rsidRPr="00260C4C">
        <w:rPr>
          <w:rFonts w:cstheme="minorHAnsi"/>
          <w:sz w:val="20"/>
          <w:szCs w:val="20"/>
        </w:rPr>
        <w:t>reprezentowanym przez:</w:t>
      </w:r>
    </w:p>
    <w:p w14:paraId="0F6EB2E2" w14:textId="2F32FA2B" w:rsidR="00020E87" w:rsidRPr="00555D7B" w:rsidRDefault="00CB4411" w:rsidP="001B3A74">
      <w:pPr>
        <w:pStyle w:val="Bezodstpw"/>
        <w:rPr>
          <w:rFonts w:cstheme="minorHAnsi"/>
          <w:b/>
          <w:bCs/>
          <w:sz w:val="20"/>
          <w:szCs w:val="20"/>
        </w:rPr>
      </w:pPr>
      <w:r w:rsidRPr="00260C4C">
        <w:rPr>
          <w:rFonts w:cstheme="minorHAnsi"/>
          <w:b/>
          <w:sz w:val="20"/>
          <w:szCs w:val="20"/>
        </w:rPr>
        <w:t xml:space="preserve">Panią </w:t>
      </w:r>
      <w:r w:rsidR="00AD65DC" w:rsidRPr="00260C4C">
        <w:rPr>
          <w:rFonts w:cstheme="minorHAnsi"/>
          <w:b/>
          <w:sz w:val="20"/>
          <w:szCs w:val="20"/>
        </w:rPr>
        <w:t xml:space="preserve">mgr </w:t>
      </w:r>
      <w:r w:rsidR="00D641D4" w:rsidRPr="00260C4C">
        <w:rPr>
          <w:rFonts w:cstheme="minorHAnsi"/>
          <w:b/>
          <w:sz w:val="20"/>
          <w:szCs w:val="20"/>
        </w:rPr>
        <w:t>Marzannę Moszczyńską – Dyrektora Zespołu Szkolno-Przedszkolnego w Łęgajnach</w:t>
      </w:r>
      <w:r w:rsidRPr="00260C4C">
        <w:rPr>
          <w:rFonts w:cstheme="minorHAnsi"/>
          <w:b/>
          <w:sz w:val="20"/>
          <w:szCs w:val="20"/>
        </w:rPr>
        <w:t xml:space="preserve">, </w:t>
      </w:r>
      <w:r w:rsidRPr="00C65E9B">
        <w:rPr>
          <w:rFonts w:cstheme="minorHAnsi"/>
          <w:b/>
          <w:sz w:val="20"/>
          <w:szCs w:val="20"/>
        </w:rPr>
        <w:t>przy</w:t>
      </w:r>
      <w:r w:rsidR="001B3A74">
        <w:rPr>
          <w:rFonts w:cstheme="minorHAnsi"/>
          <w:b/>
          <w:sz w:val="20"/>
          <w:szCs w:val="20"/>
        </w:rPr>
        <w:t xml:space="preserve"> </w:t>
      </w:r>
      <w:r w:rsidRPr="00C65E9B">
        <w:rPr>
          <w:rFonts w:cstheme="minorHAnsi"/>
          <w:b/>
          <w:sz w:val="20"/>
          <w:szCs w:val="20"/>
        </w:rPr>
        <w:t>kontrasygnacie Głównej księ</w:t>
      </w:r>
      <w:r w:rsidR="001B3A74">
        <w:rPr>
          <w:rFonts w:cstheme="minorHAnsi"/>
          <w:b/>
          <w:sz w:val="20"/>
          <w:szCs w:val="20"/>
        </w:rPr>
        <w:t>gowej</w:t>
      </w:r>
      <w:r w:rsidR="00C65E9B" w:rsidRPr="00C65E9B">
        <w:rPr>
          <w:rFonts w:cstheme="minorHAnsi"/>
          <w:b/>
          <w:sz w:val="20"/>
          <w:szCs w:val="20"/>
        </w:rPr>
        <w:t>,</w:t>
      </w:r>
      <w:r w:rsidR="00020E87" w:rsidRPr="00C65E9B">
        <w:rPr>
          <w:rFonts w:cstheme="minorHAnsi"/>
          <w:b/>
          <w:sz w:val="20"/>
          <w:szCs w:val="20"/>
        </w:rPr>
        <w:t xml:space="preserve"> </w:t>
      </w:r>
      <w:r w:rsidR="00020E87" w:rsidRPr="00C65E9B">
        <w:rPr>
          <w:rFonts w:cstheme="minorHAnsi"/>
          <w:bCs/>
          <w:sz w:val="20"/>
          <w:szCs w:val="20"/>
        </w:rPr>
        <w:t>zwaną dalej</w:t>
      </w:r>
      <w:r w:rsidR="00020E87" w:rsidRPr="00260C4C">
        <w:rPr>
          <w:rFonts w:cstheme="minorHAnsi"/>
          <w:b/>
          <w:sz w:val="20"/>
          <w:szCs w:val="20"/>
        </w:rPr>
        <w:t xml:space="preserve"> „Zamawiającym”</w:t>
      </w:r>
      <w:r w:rsidR="003501BB" w:rsidRPr="00260C4C">
        <w:rPr>
          <w:rFonts w:cstheme="minorHAnsi"/>
          <w:sz w:val="20"/>
          <w:szCs w:val="20"/>
        </w:rPr>
        <w:br/>
      </w:r>
      <w:r w:rsidR="001278DE" w:rsidRPr="00260C4C">
        <w:rPr>
          <w:rFonts w:cstheme="minorHAnsi"/>
          <w:sz w:val="20"/>
          <w:szCs w:val="20"/>
        </w:rPr>
        <w:t xml:space="preserve">a firmą </w:t>
      </w:r>
      <w:r w:rsidR="005971B5">
        <w:rPr>
          <w:rFonts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24D151FC" w14:textId="3F3E6580" w:rsidR="001F0AB8" w:rsidRPr="00260C4C" w:rsidRDefault="001278DE" w:rsidP="00CB4411">
      <w:pPr>
        <w:pStyle w:val="Bezodstpw"/>
        <w:jc w:val="both"/>
        <w:rPr>
          <w:rFonts w:cstheme="minorHAnsi"/>
          <w:b/>
          <w:sz w:val="20"/>
          <w:szCs w:val="20"/>
        </w:rPr>
      </w:pPr>
      <w:r w:rsidRPr="00260C4C">
        <w:rPr>
          <w:rFonts w:cstheme="minorHAnsi"/>
          <w:sz w:val="20"/>
          <w:szCs w:val="20"/>
        </w:rPr>
        <w:t>r</w:t>
      </w:r>
      <w:r w:rsidR="00020E87" w:rsidRPr="00260C4C">
        <w:rPr>
          <w:rFonts w:cstheme="minorHAnsi"/>
          <w:sz w:val="20"/>
          <w:szCs w:val="20"/>
        </w:rPr>
        <w:t>eprezentowan</w:t>
      </w:r>
      <w:r w:rsidR="00C069F1" w:rsidRPr="00260C4C">
        <w:rPr>
          <w:rFonts w:cstheme="minorHAnsi"/>
          <w:sz w:val="20"/>
          <w:szCs w:val="20"/>
        </w:rPr>
        <w:t>ą</w:t>
      </w:r>
      <w:r w:rsidR="00020E87" w:rsidRPr="00260C4C">
        <w:rPr>
          <w:rFonts w:cstheme="minorHAnsi"/>
          <w:sz w:val="20"/>
          <w:szCs w:val="20"/>
        </w:rPr>
        <w:t xml:space="preserve"> przez</w:t>
      </w:r>
      <w:r w:rsidR="00555D7B">
        <w:rPr>
          <w:rFonts w:cstheme="minorHAnsi"/>
          <w:sz w:val="20"/>
          <w:szCs w:val="20"/>
        </w:rPr>
        <w:t xml:space="preserve"> </w:t>
      </w:r>
      <w:r w:rsidR="005971B5">
        <w:rPr>
          <w:rFonts w:cstheme="minorHAnsi"/>
          <w:b/>
          <w:bCs/>
          <w:sz w:val="20"/>
          <w:szCs w:val="20"/>
        </w:rPr>
        <w:t>……………………………………………………..</w:t>
      </w:r>
      <w:r w:rsidR="008F79EF" w:rsidRPr="00260C4C">
        <w:rPr>
          <w:rFonts w:cstheme="minorHAnsi"/>
          <w:sz w:val="20"/>
          <w:szCs w:val="20"/>
        </w:rPr>
        <w:t xml:space="preserve"> </w:t>
      </w:r>
      <w:r w:rsidR="001F0AB8" w:rsidRPr="00260C4C">
        <w:rPr>
          <w:rFonts w:cstheme="minorHAnsi"/>
          <w:sz w:val="20"/>
          <w:szCs w:val="20"/>
        </w:rPr>
        <w:t xml:space="preserve">zwaną dalej </w:t>
      </w:r>
      <w:r w:rsidR="00020E87" w:rsidRPr="00260C4C">
        <w:rPr>
          <w:rFonts w:cstheme="minorHAnsi"/>
          <w:b/>
          <w:bCs/>
          <w:sz w:val="20"/>
          <w:szCs w:val="20"/>
        </w:rPr>
        <w:t>„</w:t>
      </w:r>
      <w:r w:rsidR="001F0AB8" w:rsidRPr="00260C4C">
        <w:rPr>
          <w:rFonts w:cstheme="minorHAnsi"/>
          <w:b/>
          <w:bCs/>
          <w:sz w:val="20"/>
          <w:szCs w:val="20"/>
        </w:rPr>
        <w:t>Wykonawcą"</w:t>
      </w:r>
      <w:r w:rsidRPr="00260C4C">
        <w:rPr>
          <w:rFonts w:cstheme="minorHAnsi"/>
          <w:sz w:val="20"/>
          <w:szCs w:val="20"/>
        </w:rPr>
        <w:t xml:space="preserve"> </w:t>
      </w:r>
      <w:r w:rsidR="001F0AB8" w:rsidRPr="00260C4C">
        <w:rPr>
          <w:rFonts w:cstheme="minorHAnsi"/>
          <w:sz w:val="20"/>
          <w:szCs w:val="20"/>
        </w:rPr>
        <w:t>o następującej treści:</w:t>
      </w:r>
    </w:p>
    <w:p w14:paraId="0D42E7C6" w14:textId="77777777" w:rsidR="00885ECA" w:rsidRPr="00260C4C" w:rsidRDefault="00885ECA" w:rsidP="003F66C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AC24562" w14:textId="77777777" w:rsidR="001F0AB8" w:rsidRPr="00260C4C" w:rsidRDefault="001F0AB8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69ECB21E" w14:textId="77777777" w:rsidR="00F33BC1" w:rsidRPr="00260C4C" w:rsidRDefault="00F33BC1" w:rsidP="003F66C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87A09DB" w14:textId="43E16B14" w:rsidR="001F0AB8" w:rsidRPr="00260C4C" w:rsidRDefault="00F51912" w:rsidP="00EE23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02C1C">
        <w:rPr>
          <w:rFonts w:asciiTheme="minorHAnsi" w:hAnsiTheme="minorHAnsi" w:cstheme="minorHAnsi"/>
          <w:sz w:val="20"/>
          <w:szCs w:val="20"/>
        </w:rPr>
        <w:t>Zgodnie z</w:t>
      </w:r>
      <w:r w:rsidR="00B02C1C" w:rsidRPr="00B02C1C">
        <w:rPr>
          <w:rFonts w:asciiTheme="minorHAnsi" w:hAnsiTheme="minorHAnsi" w:cstheme="minorHAnsi"/>
          <w:sz w:val="20"/>
          <w:szCs w:val="20"/>
        </w:rPr>
        <w:t xml:space="preserve"> art. 2 ust. 1 pkt. 1 Ustawy z dnia 11 września 2019 roku – Prawo zamówień publicznych (t.</w:t>
      </w:r>
      <w:r w:rsidR="00B02C1C">
        <w:rPr>
          <w:rFonts w:asciiTheme="minorHAnsi" w:hAnsiTheme="minorHAnsi" w:cstheme="minorHAnsi"/>
          <w:sz w:val="20"/>
          <w:szCs w:val="20"/>
        </w:rPr>
        <w:t xml:space="preserve"> </w:t>
      </w:r>
      <w:r w:rsidR="00B02C1C" w:rsidRPr="00B02C1C">
        <w:rPr>
          <w:rFonts w:asciiTheme="minorHAnsi" w:hAnsiTheme="minorHAnsi" w:cstheme="minorHAnsi"/>
          <w:sz w:val="20"/>
          <w:szCs w:val="20"/>
        </w:rPr>
        <w:t>j. Dz. U. 2024, poz.1320)</w:t>
      </w:r>
      <w:r w:rsidR="009F1844">
        <w:rPr>
          <w:rFonts w:asciiTheme="minorHAnsi" w:hAnsiTheme="minorHAnsi" w:cstheme="minorHAnsi"/>
          <w:sz w:val="20"/>
          <w:szCs w:val="20"/>
        </w:rPr>
        <w:t xml:space="preserve"> na podstawie dokonanego przez „Zamawiającego” wyboru „Wykonawcy” w trybie zapytania ofertowego,</w:t>
      </w:r>
      <w:r w:rsidR="00B02C1C" w:rsidRPr="00B02C1C">
        <w:rPr>
          <w:rFonts w:asciiTheme="minorHAnsi" w:hAnsiTheme="minorHAnsi" w:cstheme="minorHAnsi"/>
          <w:sz w:val="20"/>
          <w:szCs w:val="20"/>
        </w:rPr>
        <w:t xml:space="preserve"> </w:t>
      </w:r>
      <w:r w:rsidR="00C069F1" w:rsidRPr="00B02C1C">
        <w:rPr>
          <w:rFonts w:asciiTheme="minorHAnsi" w:hAnsiTheme="minorHAnsi" w:cstheme="minorHAnsi"/>
          <w:sz w:val="20"/>
          <w:szCs w:val="20"/>
        </w:rPr>
        <w:t>„</w:t>
      </w:r>
      <w:r w:rsidR="001F0AB8" w:rsidRPr="00B02C1C">
        <w:rPr>
          <w:rFonts w:asciiTheme="minorHAnsi" w:hAnsiTheme="minorHAnsi" w:cstheme="minorHAnsi"/>
          <w:sz w:val="20"/>
          <w:szCs w:val="20"/>
        </w:rPr>
        <w:t>Zamawiający</w:t>
      </w:r>
      <w:r w:rsidR="00C069F1" w:rsidRPr="00B02C1C">
        <w:rPr>
          <w:rFonts w:asciiTheme="minorHAnsi" w:hAnsiTheme="minorHAnsi" w:cstheme="minorHAnsi"/>
          <w:sz w:val="20"/>
          <w:szCs w:val="20"/>
        </w:rPr>
        <w:t>”</w:t>
      </w:r>
      <w:r w:rsidR="001F0AB8" w:rsidRPr="00B02C1C">
        <w:rPr>
          <w:rFonts w:asciiTheme="minorHAnsi" w:hAnsiTheme="minorHAnsi" w:cstheme="minorHAnsi"/>
          <w:sz w:val="20"/>
          <w:szCs w:val="20"/>
        </w:rPr>
        <w:t xml:space="preserve"> zleca, a </w:t>
      </w:r>
      <w:r w:rsidR="00C069F1" w:rsidRPr="00B02C1C">
        <w:rPr>
          <w:rFonts w:asciiTheme="minorHAnsi" w:hAnsiTheme="minorHAnsi" w:cstheme="minorHAnsi"/>
          <w:sz w:val="20"/>
          <w:szCs w:val="20"/>
        </w:rPr>
        <w:t>„</w:t>
      </w:r>
      <w:r w:rsidR="001F0AB8" w:rsidRPr="00B02C1C">
        <w:rPr>
          <w:rFonts w:asciiTheme="minorHAnsi" w:hAnsiTheme="minorHAnsi" w:cstheme="minorHAnsi"/>
          <w:sz w:val="20"/>
          <w:szCs w:val="20"/>
        </w:rPr>
        <w:t>Wykon</w:t>
      </w:r>
      <w:r w:rsidR="001F72B8" w:rsidRPr="00B02C1C">
        <w:rPr>
          <w:rFonts w:asciiTheme="minorHAnsi" w:hAnsiTheme="minorHAnsi" w:cstheme="minorHAnsi"/>
          <w:sz w:val="20"/>
          <w:szCs w:val="20"/>
        </w:rPr>
        <w:t>awca</w:t>
      </w:r>
      <w:r w:rsidR="00C069F1" w:rsidRPr="00B02C1C">
        <w:rPr>
          <w:rFonts w:asciiTheme="minorHAnsi" w:hAnsiTheme="minorHAnsi" w:cstheme="minorHAnsi"/>
          <w:sz w:val="20"/>
          <w:szCs w:val="20"/>
        </w:rPr>
        <w:t>”</w:t>
      </w:r>
      <w:r w:rsidR="001F72B8" w:rsidRPr="00B02C1C">
        <w:rPr>
          <w:rFonts w:asciiTheme="minorHAnsi" w:hAnsiTheme="minorHAnsi" w:cstheme="minorHAnsi"/>
          <w:sz w:val="20"/>
          <w:szCs w:val="20"/>
        </w:rPr>
        <w:t xml:space="preserve"> zobowiązuje się, </w:t>
      </w:r>
      <w:r w:rsidR="001F0AB8" w:rsidRPr="00B02C1C">
        <w:rPr>
          <w:rFonts w:asciiTheme="minorHAnsi" w:hAnsiTheme="minorHAnsi" w:cstheme="minorHAnsi"/>
          <w:sz w:val="20"/>
          <w:szCs w:val="20"/>
        </w:rPr>
        <w:t>do świadczenia usług żywieniowych polegając</w:t>
      </w:r>
      <w:r w:rsidR="003501BB" w:rsidRPr="00B02C1C">
        <w:rPr>
          <w:rFonts w:asciiTheme="minorHAnsi" w:hAnsiTheme="minorHAnsi" w:cstheme="minorHAnsi"/>
          <w:sz w:val="20"/>
          <w:szCs w:val="20"/>
        </w:rPr>
        <w:t xml:space="preserve">ych na przygotowaniu i </w:t>
      </w:r>
      <w:r w:rsidR="00F72BCC" w:rsidRPr="00B02C1C">
        <w:rPr>
          <w:rFonts w:asciiTheme="minorHAnsi" w:hAnsiTheme="minorHAnsi" w:cstheme="minorHAnsi"/>
          <w:sz w:val="20"/>
          <w:szCs w:val="20"/>
        </w:rPr>
        <w:t>dostarczaniu posiłków</w:t>
      </w:r>
      <w:r w:rsidR="00EE2323" w:rsidRPr="00B02C1C">
        <w:rPr>
          <w:rFonts w:asciiTheme="minorHAnsi" w:hAnsiTheme="minorHAnsi" w:cstheme="minorHAnsi"/>
          <w:sz w:val="20"/>
          <w:szCs w:val="20"/>
        </w:rPr>
        <w:t xml:space="preserve"> jednodaniowych </w:t>
      </w:r>
      <w:r w:rsidR="00F72BCC" w:rsidRPr="00B02C1C">
        <w:rPr>
          <w:rFonts w:asciiTheme="minorHAnsi" w:hAnsiTheme="minorHAnsi" w:cstheme="minorHAnsi"/>
          <w:sz w:val="20"/>
          <w:szCs w:val="20"/>
        </w:rPr>
        <w:t xml:space="preserve">dla </w:t>
      </w:r>
      <w:r w:rsidR="00F04A11" w:rsidRPr="00B02C1C">
        <w:rPr>
          <w:rFonts w:asciiTheme="minorHAnsi" w:hAnsiTheme="minorHAnsi" w:cstheme="minorHAnsi"/>
          <w:sz w:val="20"/>
          <w:szCs w:val="20"/>
        </w:rPr>
        <w:t xml:space="preserve">uczniów </w:t>
      </w:r>
      <w:r w:rsidR="00F33BC1" w:rsidRPr="00B02C1C">
        <w:rPr>
          <w:rFonts w:asciiTheme="minorHAnsi" w:hAnsiTheme="minorHAnsi" w:cstheme="minorHAnsi"/>
          <w:sz w:val="20"/>
          <w:szCs w:val="20"/>
        </w:rPr>
        <w:t>w Szkole Podstawowej</w:t>
      </w:r>
      <w:r w:rsidR="00F33BC1" w:rsidRPr="00260C4C">
        <w:rPr>
          <w:rFonts w:asciiTheme="minorHAnsi" w:hAnsiTheme="minorHAnsi" w:cstheme="minorHAnsi"/>
          <w:sz w:val="20"/>
          <w:szCs w:val="20"/>
        </w:rPr>
        <w:t xml:space="preserve"> w Łęgajnach ul. Ogrodowa 7, 11-010 Barczewo</w:t>
      </w:r>
      <w:r w:rsidR="000C5DA1">
        <w:rPr>
          <w:rFonts w:asciiTheme="minorHAnsi" w:hAnsiTheme="minorHAnsi" w:cstheme="minorHAnsi"/>
          <w:sz w:val="20"/>
          <w:szCs w:val="20"/>
        </w:rPr>
        <w:t xml:space="preserve"> oraz</w:t>
      </w:r>
      <w:r w:rsidR="00F33BC1" w:rsidRPr="00260C4C">
        <w:rPr>
          <w:rFonts w:asciiTheme="minorHAnsi" w:hAnsiTheme="minorHAnsi" w:cstheme="minorHAnsi"/>
          <w:sz w:val="20"/>
          <w:szCs w:val="20"/>
        </w:rPr>
        <w:t xml:space="preserve"> Szkole Filialnej w Barczewku</w:t>
      </w:r>
      <w:r w:rsidR="00C2325C" w:rsidRPr="00260C4C">
        <w:rPr>
          <w:rFonts w:asciiTheme="minorHAnsi" w:hAnsiTheme="minorHAnsi" w:cstheme="minorHAnsi"/>
          <w:sz w:val="20"/>
          <w:szCs w:val="20"/>
        </w:rPr>
        <w:t xml:space="preserve"> z </w:t>
      </w:r>
      <w:r w:rsidR="00547C8B">
        <w:rPr>
          <w:rFonts w:asciiTheme="minorHAnsi" w:hAnsiTheme="minorHAnsi" w:cstheme="minorHAnsi"/>
          <w:sz w:val="20"/>
          <w:szCs w:val="20"/>
        </w:rPr>
        <w:t>O</w:t>
      </w:r>
      <w:r w:rsidR="00C2325C" w:rsidRPr="00260C4C">
        <w:rPr>
          <w:rFonts w:asciiTheme="minorHAnsi" w:hAnsiTheme="minorHAnsi" w:cstheme="minorHAnsi"/>
          <w:sz w:val="20"/>
          <w:szCs w:val="20"/>
        </w:rPr>
        <w:t xml:space="preserve">ddziałem </w:t>
      </w:r>
      <w:r w:rsidR="00547C8B">
        <w:rPr>
          <w:rFonts w:asciiTheme="minorHAnsi" w:hAnsiTheme="minorHAnsi" w:cstheme="minorHAnsi"/>
          <w:sz w:val="20"/>
          <w:szCs w:val="20"/>
        </w:rPr>
        <w:t>P</w:t>
      </w:r>
      <w:r w:rsidR="00C2325C" w:rsidRPr="00260C4C">
        <w:rPr>
          <w:rFonts w:asciiTheme="minorHAnsi" w:hAnsiTheme="minorHAnsi" w:cstheme="minorHAnsi"/>
          <w:sz w:val="20"/>
          <w:szCs w:val="20"/>
        </w:rPr>
        <w:t xml:space="preserve">rzedszkolnym w </w:t>
      </w:r>
      <w:r w:rsidR="00F33BC1" w:rsidRPr="00260C4C">
        <w:rPr>
          <w:rFonts w:asciiTheme="minorHAnsi" w:hAnsiTheme="minorHAnsi" w:cstheme="minorHAnsi"/>
          <w:sz w:val="20"/>
          <w:szCs w:val="20"/>
        </w:rPr>
        <w:t>Barczewku,</w:t>
      </w:r>
      <w:r w:rsidR="00885ECA" w:rsidRPr="00260C4C">
        <w:rPr>
          <w:rFonts w:asciiTheme="minorHAnsi" w:hAnsiTheme="minorHAnsi" w:cstheme="minorHAnsi"/>
          <w:sz w:val="20"/>
          <w:szCs w:val="20"/>
        </w:rPr>
        <w:t xml:space="preserve"> Barczewko</w:t>
      </w:r>
      <w:r w:rsidR="00C65E9B">
        <w:rPr>
          <w:rFonts w:asciiTheme="minorHAnsi" w:hAnsiTheme="minorHAnsi" w:cstheme="minorHAnsi"/>
          <w:sz w:val="20"/>
          <w:szCs w:val="20"/>
        </w:rPr>
        <w:t xml:space="preserve"> </w:t>
      </w:r>
      <w:r w:rsidR="00885ECA" w:rsidRPr="00260C4C">
        <w:rPr>
          <w:rFonts w:asciiTheme="minorHAnsi" w:hAnsiTheme="minorHAnsi" w:cstheme="minorHAnsi"/>
          <w:sz w:val="20"/>
          <w:szCs w:val="20"/>
        </w:rPr>
        <w:t>3</w:t>
      </w:r>
      <w:r w:rsidR="00C65E9B">
        <w:rPr>
          <w:rFonts w:asciiTheme="minorHAnsi" w:hAnsiTheme="minorHAnsi" w:cstheme="minorHAnsi"/>
          <w:sz w:val="20"/>
          <w:szCs w:val="20"/>
        </w:rPr>
        <w:t>5</w:t>
      </w:r>
      <w:r w:rsidR="00885ECA" w:rsidRPr="00260C4C">
        <w:rPr>
          <w:rFonts w:asciiTheme="minorHAnsi" w:hAnsiTheme="minorHAnsi" w:cstheme="minorHAnsi"/>
          <w:sz w:val="20"/>
          <w:szCs w:val="20"/>
        </w:rPr>
        <w:t>, 11-010 Barczewo.</w:t>
      </w:r>
    </w:p>
    <w:p w14:paraId="3CD8F20C" w14:textId="797BD23B" w:rsidR="001F0AB8" w:rsidRPr="00260C4C" w:rsidRDefault="00F54E76" w:rsidP="00BA1C9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Czas obowiązy</w:t>
      </w:r>
      <w:r w:rsidR="008F79EF" w:rsidRPr="00260C4C">
        <w:rPr>
          <w:rFonts w:asciiTheme="minorHAnsi" w:hAnsiTheme="minorHAnsi" w:cstheme="minorHAnsi"/>
          <w:sz w:val="20"/>
          <w:szCs w:val="20"/>
        </w:rPr>
        <w:t>wania umowa na czas</w:t>
      </w:r>
      <w:r w:rsidR="00885ECA" w:rsidRPr="00260C4C">
        <w:rPr>
          <w:rFonts w:asciiTheme="minorHAnsi" w:hAnsiTheme="minorHAnsi" w:cstheme="minorHAnsi"/>
          <w:sz w:val="20"/>
          <w:szCs w:val="20"/>
        </w:rPr>
        <w:t xml:space="preserve"> określony </w:t>
      </w:r>
      <w:r w:rsidR="00885ECA" w:rsidRPr="00260C4C">
        <w:rPr>
          <w:rFonts w:asciiTheme="minorHAnsi" w:hAnsiTheme="minorHAnsi" w:cstheme="minorHAnsi"/>
          <w:b/>
          <w:bCs/>
          <w:sz w:val="20"/>
          <w:szCs w:val="20"/>
        </w:rPr>
        <w:t>od</w:t>
      </w:r>
      <w:r w:rsidR="003B3ABF" w:rsidRPr="00260C4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971B5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…………………………………………..</w:t>
      </w:r>
      <w:r w:rsidR="003B3ABF" w:rsidRPr="00260C4C">
        <w:rPr>
          <w:rFonts w:asciiTheme="minorHAnsi" w:hAnsiTheme="minorHAnsi" w:cstheme="minorHAnsi"/>
          <w:b/>
          <w:bCs/>
          <w:sz w:val="20"/>
          <w:szCs w:val="20"/>
        </w:rPr>
        <w:t xml:space="preserve"> do </w:t>
      </w:r>
      <w:r w:rsidR="005971B5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</w:t>
      </w:r>
      <w:r w:rsidR="00885ECA" w:rsidRPr="00260C4C">
        <w:rPr>
          <w:rFonts w:asciiTheme="minorHAnsi" w:hAnsiTheme="minorHAnsi" w:cstheme="minorHAnsi"/>
          <w:sz w:val="20"/>
          <w:szCs w:val="20"/>
        </w:rPr>
        <w:t>.</w:t>
      </w:r>
    </w:p>
    <w:p w14:paraId="69CA87E1" w14:textId="77777777" w:rsidR="003B3ABF" w:rsidRPr="00260C4C" w:rsidRDefault="003B3ABF" w:rsidP="003B3AB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9CBB48F" w14:textId="77777777" w:rsidR="001F0AB8" w:rsidRPr="00260C4C" w:rsidRDefault="001F0AB8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>§ 2</w:t>
      </w:r>
    </w:p>
    <w:p w14:paraId="36DA820E" w14:textId="77777777" w:rsidR="00885ECA" w:rsidRPr="00260C4C" w:rsidRDefault="00885ECA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7BC1E16" w14:textId="77777777" w:rsidR="002512C5" w:rsidRPr="00260C4C" w:rsidRDefault="00885ECA" w:rsidP="00EB360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Wyko</w:t>
      </w:r>
      <w:r w:rsidR="00F54E76" w:rsidRPr="00260C4C">
        <w:rPr>
          <w:rFonts w:asciiTheme="minorHAnsi" w:hAnsiTheme="minorHAnsi" w:cstheme="minorHAnsi"/>
          <w:sz w:val="20"/>
          <w:szCs w:val="20"/>
        </w:rPr>
        <w:t>nawca</w:t>
      </w:r>
      <w:r w:rsidRPr="00260C4C">
        <w:rPr>
          <w:rFonts w:asciiTheme="minorHAnsi" w:hAnsiTheme="minorHAnsi" w:cstheme="minorHAnsi"/>
          <w:sz w:val="20"/>
          <w:szCs w:val="20"/>
        </w:rPr>
        <w:t>”</w:t>
      </w:r>
      <w:r w:rsidR="00F54E76" w:rsidRPr="00260C4C">
        <w:rPr>
          <w:rFonts w:asciiTheme="minorHAnsi" w:hAnsiTheme="minorHAnsi" w:cstheme="minorHAnsi"/>
          <w:sz w:val="20"/>
          <w:szCs w:val="20"/>
        </w:rPr>
        <w:t xml:space="preserve"> zobowiązuje się do wykonania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przedmiot zamówienia poprzez</w:t>
      </w:r>
      <w:r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1F0AB8" w:rsidRPr="00260C4C">
        <w:rPr>
          <w:rFonts w:asciiTheme="minorHAnsi" w:hAnsiTheme="minorHAnsi" w:cstheme="minorHAnsi"/>
          <w:sz w:val="20"/>
          <w:szCs w:val="20"/>
        </w:rPr>
        <w:t>codzi</w:t>
      </w:r>
      <w:r w:rsidR="003501BB" w:rsidRPr="00260C4C">
        <w:rPr>
          <w:rFonts w:asciiTheme="minorHAnsi" w:hAnsiTheme="minorHAnsi" w:cstheme="minorHAnsi"/>
          <w:sz w:val="20"/>
          <w:szCs w:val="20"/>
        </w:rPr>
        <w:t xml:space="preserve">enne przygotowywanie </w:t>
      </w:r>
      <w:r w:rsidR="00A07234" w:rsidRPr="00260C4C">
        <w:rPr>
          <w:rFonts w:asciiTheme="minorHAnsi" w:hAnsiTheme="minorHAnsi" w:cstheme="minorHAnsi"/>
          <w:sz w:val="20"/>
          <w:szCs w:val="20"/>
        </w:rPr>
        <w:br/>
      </w:r>
      <w:r w:rsidR="003501BB" w:rsidRPr="00260C4C">
        <w:rPr>
          <w:rFonts w:asciiTheme="minorHAnsi" w:hAnsiTheme="minorHAnsi" w:cstheme="minorHAnsi"/>
          <w:sz w:val="20"/>
          <w:szCs w:val="20"/>
        </w:rPr>
        <w:t>i dostarczanie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posiłków </w:t>
      </w:r>
      <w:r w:rsidR="003501BB" w:rsidRPr="00260C4C">
        <w:rPr>
          <w:rFonts w:asciiTheme="minorHAnsi" w:hAnsiTheme="minorHAnsi" w:cstheme="minorHAnsi"/>
          <w:sz w:val="20"/>
          <w:szCs w:val="20"/>
        </w:rPr>
        <w:t>w</w:t>
      </w:r>
      <w:r w:rsidR="00F72BCC" w:rsidRPr="00260C4C">
        <w:rPr>
          <w:rFonts w:asciiTheme="minorHAnsi" w:hAnsiTheme="minorHAnsi" w:cstheme="minorHAnsi"/>
          <w:sz w:val="20"/>
          <w:szCs w:val="20"/>
        </w:rPr>
        <w:t xml:space="preserve"> dni robocze</w:t>
      </w:r>
      <w:r w:rsidR="00EB3601" w:rsidRPr="00260C4C">
        <w:rPr>
          <w:rFonts w:asciiTheme="minorHAnsi" w:hAnsiTheme="minorHAnsi" w:cstheme="minorHAnsi"/>
          <w:sz w:val="20"/>
          <w:szCs w:val="20"/>
        </w:rPr>
        <w:t xml:space="preserve"> tj. od poniedziałku do piątku, z wyłączeniem dni świątecznych i dni wolnych od zajęć dydaktycznych</w:t>
      </w:r>
      <w:r w:rsidR="003501BB" w:rsidRPr="00260C4C">
        <w:rPr>
          <w:rFonts w:asciiTheme="minorHAnsi" w:hAnsiTheme="minorHAnsi" w:cstheme="minorHAnsi"/>
          <w:sz w:val="20"/>
          <w:szCs w:val="20"/>
        </w:rPr>
        <w:t>.</w:t>
      </w:r>
    </w:p>
    <w:p w14:paraId="06DB2B61" w14:textId="77777777" w:rsidR="001F0AB8" w:rsidRPr="00260C4C" w:rsidRDefault="001F0AB8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>§ 3</w:t>
      </w:r>
    </w:p>
    <w:p w14:paraId="211BE59B" w14:textId="77777777" w:rsidR="00885ECA" w:rsidRPr="00260C4C" w:rsidRDefault="00885ECA" w:rsidP="003F66C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6443C15" w14:textId="77777777" w:rsidR="001F0AB8" w:rsidRPr="00260C4C" w:rsidRDefault="00C069F1" w:rsidP="003F66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Wykonawca</w:t>
      </w:r>
      <w:r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zobowiązuje się przygotowywać i wydawać posiłki z należytą starannością przy zachowaniu odpowiednich warunków higieny i wy</w:t>
      </w:r>
      <w:r w:rsidR="00DF5F93" w:rsidRPr="00260C4C">
        <w:rPr>
          <w:rFonts w:asciiTheme="minorHAnsi" w:hAnsiTheme="minorHAnsi" w:cstheme="minorHAnsi"/>
          <w:sz w:val="20"/>
          <w:szCs w:val="20"/>
        </w:rPr>
        <w:t xml:space="preserve">magań, o których mowa w ust. 4 </w:t>
      </w:r>
      <w:r w:rsidR="001F0AB8" w:rsidRPr="00260C4C">
        <w:rPr>
          <w:rFonts w:asciiTheme="minorHAnsi" w:hAnsiTheme="minorHAnsi" w:cstheme="minorHAnsi"/>
          <w:sz w:val="20"/>
          <w:szCs w:val="20"/>
        </w:rPr>
        <w:t>oraz przestrzegać norm ilościowych</w:t>
      </w:r>
      <w:r w:rsidR="00EB3601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EB3601" w:rsidRPr="00260C4C">
        <w:rPr>
          <w:rFonts w:asciiTheme="minorHAnsi" w:hAnsiTheme="minorHAnsi" w:cstheme="minorHAnsi"/>
          <w:sz w:val="20"/>
          <w:szCs w:val="20"/>
        </w:rPr>
        <w:br/>
      </w:r>
      <w:r w:rsidR="00DF5F93" w:rsidRPr="00260C4C">
        <w:rPr>
          <w:rFonts w:asciiTheme="minorHAnsi" w:hAnsiTheme="minorHAnsi" w:cstheme="minorHAnsi"/>
          <w:sz w:val="20"/>
          <w:szCs w:val="20"/>
        </w:rPr>
        <w:t>i jakościowych</w:t>
      </w:r>
      <w:r w:rsidR="001F0AB8" w:rsidRPr="00260C4C">
        <w:rPr>
          <w:rFonts w:asciiTheme="minorHAnsi" w:hAnsiTheme="minorHAnsi" w:cstheme="minorHAnsi"/>
          <w:sz w:val="20"/>
          <w:szCs w:val="20"/>
        </w:rPr>
        <w:t>, dla poszczególnych posiłków</w:t>
      </w:r>
      <w:r w:rsidR="00EB3601" w:rsidRPr="00260C4C">
        <w:rPr>
          <w:rFonts w:asciiTheme="minorHAnsi" w:hAnsiTheme="minorHAnsi" w:cstheme="minorHAnsi"/>
          <w:sz w:val="20"/>
          <w:szCs w:val="20"/>
        </w:rPr>
        <w:t xml:space="preserve"> zgodnie z wymaganiami obowiązującymi w żywieniu dzieci </w:t>
      </w:r>
      <w:r w:rsidR="00EE2323">
        <w:rPr>
          <w:rFonts w:asciiTheme="minorHAnsi" w:hAnsiTheme="minorHAnsi" w:cstheme="minorHAnsi"/>
          <w:sz w:val="20"/>
          <w:szCs w:val="20"/>
        </w:rPr>
        <w:br/>
      </w:r>
      <w:r w:rsidR="00EB3601" w:rsidRPr="00260C4C">
        <w:rPr>
          <w:rFonts w:asciiTheme="minorHAnsi" w:hAnsiTheme="minorHAnsi" w:cstheme="minorHAnsi"/>
          <w:sz w:val="20"/>
          <w:szCs w:val="20"/>
        </w:rPr>
        <w:t>i młodzieży</w:t>
      </w:r>
      <w:r w:rsidR="003501BB" w:rsidRPr="00260C4C">
        <w:rPr>
          <w:rFonts w:asciiTheme="minorHAnsi" w:hAnsiTheme="minorHAnsi" w:cstheme="minorHAnsi"/>
          <w:sz w:val="20"/>
          <w:szCs w:val="20"/>
        </w:rPr>
        <w:t>.</w:t>
      </w:r>
    </w:p>
    <w:p w14:paraId="42C1C420" w14:textId="77777777" w:rsidR="001325CD" w:rsidRPr="00260C4C" w:rsidRDefault="001F0AB8" w:rsidP="003F66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Świadczenie usług żywieniowych powinno być zgodne z ustawą </w:t>
      </w:r>
      <w:r w:rsidR="00352756" w:rsidRPr="00260C4C">
        <w:rPr>
          <w:rFonts w:asciiTheme="minorHAnsi" w:hAnsiTheme="minorHAnsi" w:cstheme="minorHAnsi"/>
          <w:sz w:val="20"/>
          <w:szCs w:val="20"/>
        </w:rPr>
        <w:t>z dnia 25 sierpnia 2006 r. o</w:t>
      </w:r>
      <w:r w:rsidRPr="00260C4C">
        <w:rPr>
          <w:rFonts w:asciiTheme="minorHAnsi" w:hAnsiTheme="minorHAnsi" w:cstheme="minorHAnsi"/>
          <w:sz w:val="20"/>
          <w:szCs w:val="20"/>
        </w:rPr>
        <w:t xml:space="preserve"> bezpieczeństwie żywności i żywienia (Dz. U. z 20</w:t>
      </w:r>
      <w:r w:rsidR="00EB3601" w:rsidRPr="00260C4C">
        <w:rPr>
          <w:rFonts w:asciiTheme="minorHAnsi" w:hAnsiTheme="minorHAnsi" w:cstheme="minorHAnsi"/>
          <w:sz w:val="20"/>
          <w:szCs w:val="20"/>
        </w:rPr>
        <w:t>2</w:t>
      </w:r>
      <w:r w:rsidR="006A0205">
        <w:rPr>
          <w:rFonts w:asciiTheme="minorHAnsi" w:hAnsiTheme="minorHAnsi" w:cstheme="minorHAnsi"/>
          <w:sz w:val="20"/>
          <w:szCs w:val="20"/>
        </w:rPr>
        <w:t>3</w:t>
      </w:r>
      <w:r w:rsidRPr="00260C4C">
        <w:rPr>
          <w:rFonts w:asciiTheme="minorHAnsi" w:hAnsiTheme="minorHAnsi" w:cstheme="minorHAnsi"/>
          <w:sz w:val="20"/>
          <w:szCs w:val="20"/>
        </w:rPr>
        <w:t xml:space="preserve"> r., poz. </w:t>
      </w:r>
      <w:r w:rsidR="006A0205">
        <w:rPr>
          <w:rFonts w:asciiTheme="minorHAnsi" w:hAnsiTheme="minorHAnsi" w:cstheme="minorHAnsi"/>
          <w:sz w:val="20"/>
          <w:szCs w:val="20"/>
        </w:rPr>
        <w:t>1448</w:t>
      </w:r>
      <w:r w:rsidR="001B3A74">
        <w:rPr>
          <w:rFonts w:asciiTheme="minorHAnsi" w:hAnsiTheme="minorHAnsi" w:cstheme="minorHAnsi"/>
          <w:sz w:val="20"/>
          <w:szCs w:val="20"/>
        </w:rPr>
        <w:t xml:space="preserve"> t. j.</w:t>
      </w:r>
      <w:r w:rsidR="00352756" w:rsidRPr="00260C4C">
        <w:rPr>
          <w:rFonts w:asciiTheme="minorHAnsi" w:hAnsiTheme="minorHAnsi" w:cstheme="minorHAnsi"/>
          <w:sz w:val="20"/>
          <w:szCs w:val="20"/>
        </w:rPr>
        <w:t>) o</w:t>
      </w:r>
      <w:r w:rsidRPr="00260C4C">
        <w:rPr>
          <w:rFonts w:asciiTheme="minorHAnsi" w:hAnsiTheme="minorHAnsi" w:cstheme="minorHAnsi"/>
          <w:sz w:val="20"/>
          <w:szCs w:val="20"/>
        </w:rPr>
        <w:t xml:space="preserve">raz zaleceniami Głównego Inspektora Sanitarnego i Instytutu Żywności i Żywienia w sprawie norm wyżywienia i żywienia, jakie obowiązują </w:t>
      </w:r>
      <w:r w:rsidR="00EE2323">
        <w:rPr>
          <w:rFonts w:asciiTheme="minorHAnsi" w:hAnsiTheme="minorHAnsi" w:cstheme="minorHAnsi"/>
          <w:sz w:val="20"/>
          <w:szCs w:val="20"/>
        </w:rPr>
        <w:br/>
      </w:r>
      <w:r w:rsidRPr="00260C4C">
        <w:rPr>
          <w:rFonts w:asciiTheme="minorHAnsi" w:hAnsiTheme="minorHAnsi" w:cstheme="minorHAnsi"/>
          <w:sz w:val="20"/>
          <w:szCs w:val="20"/>
        </w:rPr>
        <w:t>w zakładach żywienia zbiorowego oraz jakości zdrowotnej żywności, z uwzględnieniem zaleceń dotyczących:</w:t>
      </w:r>
    </w:p>
    <w:p w14:paraId="1E8DD8F1" w14:textId="77777777" w:rsidR="001325CD" w:rsidRPr="00260C4C" w:rsidRDefault="001F0AB8" w:rsidP="003F66C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wyposażenia (stanu technicznego i sanitarnego pomieszczeń i urządzeń);</w:t>
      </w:r>
    </w:p>
    <w:p w14:paraId="42C85CCF" w14:textId="77777777" w:rsidR="001325CD" w:rsidRPr="00260C4C" w:rsidRDefault="001F0AB8" w:rsidP="003F66C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personelu (kwalifikacje i niezbędne badania lekarskie);</w:t>
      </w:r>
    </w:p>
    <w:p w14:paraId="1B9D4113" w14:textId="77777777" w:rsidR="001325CD" w:rsidRPr="00260C4C" w:rsidRDefault="001325CD" w:rsidP="003F66C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c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yklu produkcyjnego i jego poszczególnych etapów (przestrzegania zasad sanitarnohigienicznych </w:t>
      </w:r>
      <w:r w:rsidR="00A07234" w:rsidRPr="00260C4C">
        <w:rPr>
          <w:rFonts w:asciiTheme="minorHAnsi" w:hAnsiTheme="minorHAnsi" w:cstheme="minorHAnsi"/>
          <w:sz w:val="20"/>
          <w:szCs w:val="20"/>
        </w:rPr>
        <w:br/>
      </w:r>
      <w:r w:rsidR="001F0AB8" w:rsidRPr="00260C4C">
        <w:rPr>
          <w:rFonts w:asciiTheme="minorHAnsi" w:hAnsiTheme="minorHAnsi" w:cstheme="minorHAnsi"/>
          <w:sz w:val="20"/>
          <w:szCs w:val="20"/>
        </w:rPr>
        <w:t>na każdym etapie: produkcji posiłków, wydawania posiłków; składowania i magazynowania produktów, przewozu posiłków);</w:t>
      </w:r>
    </w:p>
    <w:p w14:paraId="7AD64180" w14:textId="77777777" w:rsidR="001325CD" w:rsidRPr="00260C4C" w:rsidRDefault="001F0AB8" w:rsidP="003F66C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w zakresie jakości usług (w sposób gwarantujący jakość posiłków zgodną z zalecanymi normami dotyczącymi zawartości składników pokarmowych zapewniając różnorodność diety</w:t>
      </w:r>
      <w:r w:rsidR="001325CD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sz w:val="20"/>
          <w:szCs w:val="20"/>
        </w:rPr>
        <w:t>z</w:t>
      </w:r>
      <w:r w:rsidR="001325CD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sz w:val="20"/>
          <w:szCs w:val="20"/>
        </w:rPr>
        <w:t>uwzględnieniem specyfiki żywienia dzieci i młodzieży);</w:t>
      </w:r>
    </w:p>
    <w:p w14:paraId="089BD645" w14:textId="77777777" w:rsidR="001325CD" w:rsidRPr="00260C4C" w:rsidRDefault="00885ECA" w:rsidP="004732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„</w:t>
      </w:r>
      <w:r w:rsidR="00F04A11" w:rsidRPr="00260C4C">
        <w:rPr>
          <w:rFonts w:asciiTheme="minorHAnsi" w:hAnsiTheme="minorHAnsi" w:cstheme="minorHAnsi"/>
          <w:sz w:val="20"/>
          <w:szCs w:val="20"/>
        </w:rPr>
        <w:t>Wykonawca</w:t>
      </w:r>
      <w:r w:rsidRPr="00260C4C">
        <w:rPr>
          <w:rFonts w:asciiTheme="minorHAnsi" w:hAnsiTheme="minorHAnsi" w:cstheme="minorHAnsi"/>
          <w:sz w:val="20"/>
          <w:szCs w:val="20"/>
        </w:rPr>
        <w:t>”</w:t>
      </w:r>
      <w:r w:rsidR="00F04A11" w:rsidRPr="00260C4C">
        <w:rPr>
          <w:rFonts w:asciiTheme="minorHAnsi" w:hAnsiTheme="minorHAnsi" w:cstheme="minorHAnsi"/>
          <w:sz w:val="20"/>
          <w:szCs w:val="20"/>
        </w:rPr>
        <w:t xml:space="preserve"> zobowiązuje się do przetrzymywania próbek posiłków.</w:t>
      </w:r>
    </w:p>
    <w:p w14:paraId="5D77D7D3" w14:textId="77777777" w:rsidR="001F0AB8" w:rsidRPr="00260C4C" w:rsidRDefault="001F0AB8" w:rsidP="003F66C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Wymagania w zakresie dystrybucji, jakości i gramatury oraz dostarczania posiłków:</w:t>
      </w:r>
    </w:p>
    <w:p w14:paraId="599FB3C9" w14:textId="77777777" w:rsidR="001F0AB8" w:rsidRPr="00260C4C" w:rsidRDefault="001F0AB8" w:rsidP="004732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posiłki muszą być przygotowane i transportowane w higienicznych warunkach, pojemniki muszą być szczelnie zamknięte, aby nie wylewały się z nich dania płynne i utrzymywały odpowiednią temperaturę;</w:t>
      </w:r>
    </w:p>
    <w:p w14:paraId="5EC102B4" w14:textId="77777777" w:rsidR="00EB3601" w:rsidRPr="00260C4C" w:rsidRDefault="00EB3601" w:rsidP="004732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posiłki dostarczane będą w pojemnikach, na które „Wykonawca” posiada odpowiednie atesty </w:t>
      </w:r>
      <w:r w:rsidR="00EE2323">
        <w:rPr>
          <w:rFonts w:asciiTheme="minorHAnsi" w:hAnsiTheme="minorHAnsi" w:cstheme="minorHAnsi"/>
          <w:sz w:val="20"/>
          <w:szCs w:val="20"/>
        </w:rPr>
        <w:br/>
      </w:r>
      <w:r w:rsidRPr="00260C4C">
        <w:rPr>
          <w:rFonts w:asciiTheme="minorHAnsi" w:hAnsiTheme="minorHAnsi" w:cstheme="minorHAnsi"/>
          <w:sz w:val="20"/>
          <w:szCs w:val="20"/>
        </w:rPr>
        <w:t>i certyfikaty;</w:t>
      </w:r>
    </w:p>
    <w:p w14:paraId="2D91A7AE" w14:textId="77777777" w:rsidR="00EB3601" w:rsidRPr="00260C4C" w:rsidRDefault="00EB3601" w:rsidP="004732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transport posiłków odbywać się będzie samochodem przystosowanym do przewozu żywności, na który „Wnioskodawca” posiada odpowiednie dokumenty</w:t>
      </w:r>
      <w:r w:rsidR="00AD08E3" w:rsidRPr="00260C4C">
        <w:rPr>
          <w:rFonts w:asciiTheme="minorHAnsi" w:hAnsiTheme="minorHAnsi" w:cstheme="minorHAnsi"/>
          <w:sz w:val="20"/>
          <w:szCs w:val="20"/>
        </w:rPr>
        <w:t xml:space="preserve"> potwierdzające dostosowanie pojazdu.</w:t>
      </w:r>
    </w:p>
    <w:p w14:paraId="47DA9474" w14:textId="77777777" w:rsidR="00BA1C94" w:rsidRDefault="00E51813" w:rsidP="0066600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Wykonawca</w:t>
      </w:r>
      <w:r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odpowiada za przestrzeganie przez osoby wykonujące zamówienie obowiązujących przepisów BHP, p.poż. i higieniczno-sanitarnych.</w:t>
      </w:r>
    </w:p>
    <w:p w14:paraId="049C4AC0" w14:textId="77777777" w:rsidR="00DA108A" w:rsidRDefault="00DA108A" w:rsidP="00DA10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AC4B71A" w14:textId="77777777" w:rsidR="00DA108A" w:rsidRDefault="00DA108A" w:rsidP="00DA10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46DD80" w14:textId="77777777" w:rsidR="00DA108A" w:rsidRDefault="00DA108A" w:rsidP="00DA10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E0D881" w14:textId="77777777" w:rsidR="00DA108A" w:rsidRDefault="00DA108A" w:rsidP="00DA10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B5E1F37" w14:textId="77777777" w:rsidR="00DA108A" w:rsidRDefault="00DA108A" w:rsidP="00DA10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2EB14D" w14:textId="093D5F11" w:rsidR="00DA108A" w:rsidRDefault="00C13B81" w:rsidP="00DA10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1.</w:t>
      </w:r>
    </w:p>
    <w:p w14:paraId="4869603F" w14:textId="77777777" w:rsidR="00DA108A" w:rsidRPr="00C65E9B" w:rsidRDefault="00DA108A" w:rsidP="00DA10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77E029B" w14:textId="77777777" w:rsidR="001F0AB8" w:rsidRPr="00260C4C" w:rsidRDefault="00255754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lastRenderedPageBreak/>
        <w:t>§ 4</w:t>
      </w:r>
    </w:p>
    <w:p w14:paraId="2836AD55" w14:textId="77777777" w:rsidR="003F66CC" w:rsidRPr="00260C4C" w:rsidRDefault="003F66CC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4A4521F" w14:textId="18124BCC" w:rsidR="000C0E15" w:rsidRDefault="001F0AB8" w:rsidP="004732AC">
      <w:pPr>
        <w:pStyle w:val="Akapitzlist"/>
        <w:numPr>
          <w:ilvl w:val="1"/>
          <w:numId w:val="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Strony ustalają wynagrodzenie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Pr="00260C4C">
        <w:rPr>
          <w:rFonts w:asciiTheme="minorHAnsi" w:hAnsiTheme="minorHAnsi" w:cstheme="minorHAnsi"/>
          <w:sz w:val="20"/>
          <w:szCs w:val="20"/>
        </w:rPr>
        <w:t>Wykonawcy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Pr="00260C4C">
        <w:rPr>
          <w:rFonts w:asciiTheme="minorHAnsi" w:hAnsiTheme="minorHAnsi" w:cstheme="minorHAnsi"/>
          <w:sz w:val="20"/>
          <w:szCs w:val="20"/>
        </w:rPr>
        <w:t xml:space="preserve"> za każdy wydany posiłek w wysokości</w:t>
      </w:r>
      <w:r w:rsidR="003F66CC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sz w:val="20"/>
          <w:szCs w:val="20"/>
        </w:rPr>
        <w:t>zgodnej z ceną oferty</w:t>
      </w:r>
      <w:r w:rsidR="002D2B04" w:rsidRPr="00260C4C">
        <w:rPr>
          <w:rFonts w:asciiTheme="minorHAnsi" w:hAnsiTheme="minorHAnsi" w:cstheme="minorHAnsi"/>
          <w:sz w:val="20"/>
          <w:szCs w:val="20"/>
        </w:rPr>
        <w:t>, tj.</w:t>
      </w:r>
      <w:r w:rsidR="00666000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5971B5">
        <w:rPr>
          <w:rFonts w:asciiTheme="minorHAnsi" w:hAnsiTheme="minorHAnsi" w:cstheme="minorHAnsi"/>
          <w:sz w:val="20"/>
          <w:szCs w:val="20"/>
        </w:rPr>
        <w:t>…………………..zł</w:t>
      </w:r>
      <w:r w:rsidR="002D2B04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3B3ABF" w:rsidRPr="00260C4C">
        <w:rPr>
          <w:rFonts w:asciiTheme="minorHAnsi" w:hAnsiTheme="minorHAnsi" w:cstheme="minorHAnsi"/>
          <w:sz w:val="20"/>
          <w:szCs w:val="20"/>
        </w:rPr>
        <w:t xml:space="preserve">brutto </w:t>
      </w:r>
      <w:r w:rsidR="002D2B04" w:rsidRPr="00260C4C">
        <w:rPr>
          <w:rFonts w:asciiTheme="minorHAnsi" w:hAnsiTheme="minorHAnsi" w:cstheme="minorHAnsi"/>
          <w:sz w:val="20"/>
          <w:szCs w:val="20"/>
        </w:rPr>
        <w:t>(słownie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2D2B04" w:rsidRPr="00260C4C">
        <w:rPr>
          <w:rFonts w:asciiTheme="minorHAnsi" w:hAnsiTheme="minorHAnsi" w:cstheme="minorHAnsi"/>
          <w:sz w:val="20"/>
          <w:szCs w:val="20"/>
        </w:rPr>
        <w:t>)</w:t>
      </w:r>
      <w:r w:rsidR="00BE1C0E">
        <w:rPr>
          <w:rFonts w:asciiTheme="minorHAnsi" w:hAnsiTheme="minorHAnsi" w:cstheme="minorHAnsi"/>
          <w:sz w:val="20"/>
          <w:szCs w:val="20"/>
        </w:rPr>
        <w:t xml:space="preserve">, w tym </w:t>
      </w:r>
      <w:r w:rsidR="005971B5">
        <w:rPr>
          <w:rFonts w:asciiTheme="minorHAnsi" w:hAnsiTheme="minorHAnsi" w:cstheme="minorHAnsi"/>
          <w:sz w:val="20"/>
          <w:szCs w:val="20"/>
        </w:rPr>
        <w:t>…………</w:t>
      </w:r>
      <w:r w:rsidR="00BE1C0E">
        <w:rPr>
          <w:rFonts w:asciiTheme="minorHAnsi" w:hAnsiTheme="minorHAnsi" w:cstheme="minorHAnsi"/>
          <w:sz w:val="20"/>
          <w:szCs w:val="20"/>
        </w:rPr>
        <w:t xml:space="preserve"> zł (sło</w:t>
      </w:r>
      <w:r w:rsidR="005971B5">
        <w:rPr>
          <w:rFonts w:asciiTheme="minorHAnsi" w:hAnsiTheme="minorHAnsi" w:cstheme="minorHAnsi"/>
          <w:sz w:val="20"/>
          <w:szCs w:val="20"/>
        </w:rPr>
        <w:t>w</w:t>
      </w:r>
      <w:r w:rsidR="00BE1C0E">
        <w:rPr>
          <w:rFonts w:asciiTheme="minorHAnsi" w:hAnsiTheme="minorHAnsi" w:cstheme="minorHAnsi"/>
          <w:sz w:val="20"/>
          <w:szCs w:val="20"/>
        </w:rPr>
        <w:t xml:space="preserve">nie: 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BE1C0E">
        <w:rPr>
          <w:rFonts w:asciiTheme="minorHAnsi" w:hAnsiTheme="minorHAnsi" w:cstheme="minorHAnsi"/>
          <w:sz w:val="20"/>
          <w:szCs w:val="20"/>
        </w:rPr>
        <w:t xml:space="preserve">) koszty wkładu do kotła po stronie rodziców i </w:t>
      </w:r>
      <w:r w:rsidR="005971B5">
        <w:rPr>
          <w:rFonts w:asciiTheme="minorHAnsi" w:hAnsiTheme="minorHAnsi" w:cstheme="minorHAnsi"/>
          <w:sz w:val="20"/>
          <w:szCs w:val="20"/>
        </w:rPr>
        <w:t>………………..</w:t>
      </w:r>
      <w:r w:rsidR="00BE1C0E"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………………………………………………………...</w:t>
      </w:r>
      <w:r w:rsidR="00BE1C0E">
        <w:rPr>
          <w:rFonts w:asciiTheme="minorHAnsi" w:hAnsiTheme="minorHAnsi" w:cstheme="minorHAnsi"/>
          <w:sz w:val="20"/>
          <w:szCs w:val="20"/>
        </w:rPr>
        <w:t>) pozostałe koszty/koszty Gminy.</w:t>
      </w:r>
      <w:r w:rsidR="000C0E15" w:rsidRPr="00260C4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14768F6" w14:textId="77777777" w:rsidR="00BA7F6B" w:rsidRDefault="00BA7F6B" w:rsidP="00014C9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EEF4A9A" w14:textId="25889FA5" w:rsidR="00014C93" w:rsidRDefault="00014C93" w:rsidP="00014C9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Koszt całkowity umowy wynosi na dzień jej podpisania 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…………………………………………………………..</w:t>
      </w:r>
      <w:r>
        <w:rPr>
          <w:rFonts w:asciiTheme="minorHAnsi" w:hAnsiTheme="minorHAnsi" w:cstheme="minorHAnsi"/>
          <w:sz w:val="20"/>
          <w:szCs w:val="20"/>
        </w:rPr>
        <w:t xml:space="preserve"> zł (słownie: 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>
        <w:rPr>
          <w:rFonts w:asciiTheme="minorHAnsi" w:hAnsiTheme="minorHAnsi" w:cstheme="minorHAnsi"/>
          <w:sz w:val="20"/>
          <w:szCs w:val="20"/>
        </w:rPr>
        <w:t>), w tym:</w:t>
      </w:r>
    </w:p>
    <w:p w14:paraId="12936A1B" w14:textId="2E82361E" w:rsidR="00014C93" w:rsidRPr="00BA7F6B" w:rsidRDefault="00014C93" w:rsidP="00BA7F6B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Szkoła Podstawowa w Łęgajnach: 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…………………………………………..</w:t>
      </w:r>
      <w:r>
        <w:rPr>
          <w:rFonts w:asciiTheme="minorHAnsi" w:hAnsiTheme="minorHAnsi" w:cstheme="minorHAnsi"/>
          <w:sz w:val="20"/>
          <w:szCs w:val="20"/>
        </w:rPr>
        <w:t xml:space="preserve"> zł</w:t>
      </w:r>
    </w:p>
    <w:p w14:paraId="3C5A3D3D" w14:textId="050E6C90" w:rsidR="00014C93" w:rsidRDefault="00014C93" w:rsidP="00014C9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Szkoła Filialna w Barczewku: 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  <w:r>
        <w:rPr>
          <w:rFonts w:asciiTheme="minorHAnsi" w:hAnsiTheme="minorHAnsi" w:cstheme="minorHAnsi"/>
          <w:sz w:val="20"/>
          <w:szCs w:val="20"/>
        </w:rPr>
        <w:t xml:space="preserve"> zł</w:t>
      </w:r>
    </w:p>
    <w:p w14:paraId="6CEC262C" w14:textId="68566C17" w:rsidR="00014C93" w:rsidRDefault="00014C93" w:rsidP="00014C9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- </w:t>
      </w:r>
      <w:r w:rsidR="00547C8B">
        <w:rPr>
          <w:rFonts w:asciiTheme="minorHAnsi" w:hAnsiTheme="minorHAnsi" w:cstheme="minorHAnsi"/>
          <w:sz w:val="20"/>
          <w:szCs w:val="20"/>
        </w:rPr>
        <w:t>O</w:t>
      </w:r>
      <w:r>
        <w:rPr>
          <w:rFonts w:asciiTheme="minorHAnsi" w:hAnsiTheme="minorHAnsi" w:cstheme="minorHAnsi"/>
          <w:sz w:val="20"/>
          <w:szCs w:val="20"/>
        </w:rPr>
        <w:t xml:space="preserve">ddział </w:t>
      </w:r>
      <w:r w:rsidR="00547C8B">
        <w:rPr>
          <w:rFonts w:asciiTheme="minorHAnsi" w:hAnsiTheme="minorHAnsi" w:cstheme="minorHAnsi"/>
          <w:sz w:val="20"/>
          <w:szCs w:val="20"/>
        </w:rPr>
        <w:t>P</w:t>
      </w:r>
      <w:r>
        <w:rPr>
          <w:rFonts w:asciiTheme="minorHAnsi" w:hAnsiTheme="minorHAnsi" w:cstheme="minorHAnsi"/>
          <w:sz w:val="20"/>
          <w:szCs w:val="20"/>
        </w:rPr>
        <w:t xml:space="preserve">rzedszkolny przy Szkole Filialnej w Barczewku: </w:t>
      </w:r>
      <w:r w:rsidR="005971B5">
        <w:rPr>
          <w:rFonts w:asciiTheme="minorHAnsi" w:hAnsiTheme="minorHAnsi" w:cstheme="minorHAnsi"/>
          <w:sz w:val="20"/>
          <w:szCs w:val="20"/>
        </w:rPr>
        <w:t>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zł</w:t>
      </w:r>
    </w:p>
    <w:p w14:paraId="3A815E18" w14:textId="77777777" w:rsidR="00014C93" w:rsidRPr="00260C4C" w:rsidRDefault="00014C93" w:rsidP="00014C9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Koszt całkowity umowy może ulec zmianie w przypadku zwiększenia się ilości osób korzystających z posiłków.</w:t>
      </w:r>
    </w:p>
    <w:p w14:paraId="10039F28" w14:textId="77777777" w:rsidR="00C65E9B" w:rsidRDefault="00B06907" w:rsidP="00014C9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2. </w:t>
      </w:r>
      <w:r w:rsidR="001F0AB8" w:rsidRPr="000C5DA1">
        <w:rPr>
          <w:rFonts w:asciiTheme="minorHAnsi" w:hAnsiTheme="minorHAnsi" w:cstheme="minorHAnsi"/>
          <w:sz w:val="20"/>
          <w:szCs w:val="20"/>
        </w:rPr>
        <w:t>Ceny, o których mowa w ust. 1</w:t>
      </w:r>
      <w:r w:rsidR="00C2325C" w:rsidRPr="000C5DA1">
        <w:rPr>
          <w:rFonts w:asciiTheme="minorHAnsi" w:hAnsiTheme="minorHAnsi" w:cstheme="minorHAnsi"/>
          <w:sz w:val="20"/>
          <w:szCs w:val="20"/>
        </w:rPr>
        <w:t>,</w:t>
      </w:r>
      <w:r w:rsidR="001F0AB8" w:rsidRPr="000C5DA1">
        <w:rPr>
          <w:rFonts w:asciiTheme="minorHAnsi" w:hAnsiTheme="minorHAnsi" w:cstheme="minorHAnsi"/>
          <w:sz w:val="20"/>
          <w:szCs w:val="20"/>
        </w:rPr>
        <w:t xml:space="preserve"> obejmują koszty wytworzenia,</w:t>
      </w:r>
      <w:r w:rsidR="003B3ABF" w:rsidRPr="000C5DA1">
        <w:rPr>
          <w:rFonts w:asciiTheme="minorHAnsi" w:hAnsiTheme="minorHAnsi" w:cstheme="minorHAnsi"/>
          <w:sz w:val="20"/>
          <w:szCs w:val="20"/>
        </w:rPr>
        <w:t xml:space="preserve"> opakowania, sztućców oraz transportu.</w:t>
      </w:r>
    </w:p>
    <w:p w14:paraId="75FD6C3D" w14:textId="77777777" w:rsidR="00AD08E3" w:rsidRPr="00260C4C" w:rsidRDefault="00896CFF" w:rsidP="00EE232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3. Strony ustalają ilość </w:t>
      </w:r>
      <w:r w:rsidR="00C069F1" w:rsidRPr="00260C4C">
        <w:rPr>
          <w:rFonts w:asciiTheme="minorHAnsi" w:hAnsiTheme="minorHAnsi" w:cstheme="minorHAnsi"/>
          <w:sz w:val="20"/>
          <w:szCs w:val="20"/>
        </w:rPr>
        <w:t xml:space="preserve">osób </w:t>
      </w:r>
      <w:r w:rsidRPr="00260C4C">
        <w:rPr>
          <w:rFonts w:asciiTheme="minorHAnsi" w:hAnsiTheme="minorHAnsi" w:cstheme="minorHAnsi"/>
          <w:sz w:val="20"/>
          <w:szCs w:val="20"/>
        </w:rPr>
        <w:t xml:space="preserve">żywionych </w:t>
      </w:r>
      <w:r w:rsidR="00F04A11" w:rsidRPr="00260C4C">
        <w:rPr>
          <w:rFonts w:asciiTheme="minorHAnsi" w:hAnsiTheme="minorHAnsi" w:cstheme="minorHAnsi"/>
          <w:sz w:val="20"/>
          <w:szCs w:val="20"/>
        </w:rPr>
        <w:t>każdego dnia do godziny</w:t>
      </w:r>
      <w:r w:rsidR="00216B05">
        <w:rPr>
          <w:rFonts w:asciiTheme="minorHAnsi" w:hAnsiTheme="minorHAnsi" w:cstheme="minorHAnsi"/>
          <w:sz w:val="20"/>
          <w:szCs w:val="20"/>
        </w:rPr>
        <w:t xml:space="preserve"> </w:t>
      </w:r>
      <w:r w:rsidR="006A0205">
        <w:rPr>
          <w:rFonts w:asciiTheme="minorHAnsi" w:hAnsiTheme="minorHAnsi" w:cstheme="minorHAnsi"/>
          <w:sz w:val="20"/>
          <w:szCs w:val="20"/>
        </w:rPr>
        <w:t xml:space="preserve">14.00 dnia </w:t>
      </w:r>
      <w:r w:rsidR="00216B05">
        <w:rPr>
          <w:rFonts w:asciiTheme="minorHAnsi" w:hAnsiTheme="minorHAnsi" w:cstheme="minorHAnsi"/>
          <w:sz w:val="20"/>
          <w:szCs w:val="20"/>
        </w:rPr>
        <w:t>poprzedzającego dzień zamówienia</w:t>
      </w:r>
      <w:r w:rsidR="006A0205">
        <w:rPr>
          <w:rFonts w:asciiTheme="minorHAnsi" w:hAnsiTheme="minorHAnsi" w:cstheme="minorHAnsi"/>
          <w:sz w:val="20"/>
          <w:szCs w:val="20"/>
        </w:rPr>
        <w:t>.</w:t>
      </w:r>
      <w:r w:rsidR="00AD08E3" w:rsidRPr="00260C4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2E4E88" w14:textId="77777777" w:rsidR="00AD08E3" w:rsidRPr="00260C4C" w:rsidRDefault="00AD08E3" w:rsidP="00EE232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     Liczba posiłków uzależniona będzie od frekwencji dzieci. </w:t>
      </w:r>
    </w:p>
    <w:p w14:paraId="09878051" w14:textId="77777777" w:rsidR="00EF5DD9" w:rsidRPr="00260C4C" w:rsidRDefault="00EF5DD9" w:rsidP="008E5A5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4. </w:t>
      </w:r>
      <w:r w:rsidR="00AD08E3" w:rsidRPr="00260C4C">
        <w:rPr>
          <w:rFonts w:asciiTheme="minorHAnsi" w:hAnsiTheme="minorHAnsi" w:cstheme="minorHAnsi"/>
          <w:sz w:val="20"/>
          <w:szCs w:val="20"/>
        </w:rPr>
        <w:t>Dowóz posiłków</w:t>
      </w:r>
      <w:r w:rsidRPr="00260C4C">
        <w:rPr>
          <w:rFonts w:asciiTheme="minorHAnsi" w:hAnsiTheme="minorHAnsi" w:cstheme="minorHAnsi"/>
          <w:sz w:val="20"/>
          <w:szCs w:val="20"/>
        </w:rPr>
        <w:t xml:space="preserve"> nastąpi w godzinach 10.30 – 10.50. W szczególnych sytuacjach istnieje możliwość zmiany</w:t>
      </w:r>
    </w:p>
    <w:p w14:paraId="2E524CCA" w14:textId="77777777" w:rsidR="00EE2323" w:rsidRDefault="00EF5DD9" w:rsidP="008E5A5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     </w:t>
      </w:r>
      <w:r w:rsidR="008E5A5C">
        <w:rPr>
          <w:rFonts w:asciiTheme="minorHAnsi" w:hAnsiTheme="minorHAnsi" w:cstheme="minorHAnsi"/>
          <w:sz w:val="20"/>
          <w:szCs w:val="20"/>
        </w:rPr>
        <w:t>g</w:t>
      </w:r>
      <w:r w:rsidRPr="00260C4C">
        <w:rPr>
          <w:rFonts w:asciiTheme="minorHAnsi" w:hAnsiTheme="minorHAnsi" w:cstheme="minorHAnsi"/>
          <w:sz w:val="20"/>
          <w:szCs w:val="20"/>
        </w:rPr>
        <w:t>odzin dostarczenia posiłków z jednodniowym wyprzedzeniem zarówno przez „Zamawiającego” jak</w:t>
      </w:r>
      <w:r w:rsidR="008E5A5C">
        <w:rPr>
          <w:rFonts w:asciiTheme="minorHAnsi" w:hAnsiTheme="minorHAnsi" w:cstheme="minorHAnsi"/>
          <w:sz w:val="20"/>
          <w:szCs w:val="20"/>
        </w:rPr>
        <w:t xml:space="preserve"> </w:t>
      </w:r>
      <w:r w:rsidR="008E5A5C">
        <w:rPr>
          <w:rFonts w:asciiTheme="minorHAnsi" w:hAnsiTheme="minorHAnsi" w:cstheme="minorHAnsi"/>
          <w:sz w:val="20"/>
          <w:szCs w:val="20"/>
        </w:rPr>
        <w:br/>
        <w:t xml:space="preserve">     i „Wykonawcę”.</w:t>
      </w:r>
      <w:r w:rsidRPr="00260C4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6589F0D" w14:textId="77777777" w:rsidR="00352756" w:rsidRPr="00260C4C" w:rsidRDefault="00352756" w:rsidP="003F66CC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>§ 5</w:t>
      </w:r>
    </w:p>
    <w:p w14:paraId="30DA7C02" w14:textId="77777777" w:rsidR="003F66CC" w:rsidRPr="00260C4C" w:rsidRDefault="003F66CC" w:rsidP="00E51813">
      <w:pPr>
        <w:autoSpaceDE w:val="0"/>
        <w:autoSpaceDN w:val="0"/>
        <w:adjustRightInd w:val="0"/>
        <w:spacing w:after="0" w:line="240" w:lineRule="auto"/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14:paraId="48D41ABD" w14:textId="77777777" w:rsidR="00E51813" w:rsidRPr="00260C4C" w:rsidRDefault="00E51813" w:rsidP="00E5181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1. </w:t>
      </w:r>
      <w:r w:rsidR="001F0AB8" w:rsidRPr="00260C4C">
        <w:rPr>
          <w:rFonts w:asciiTheme="minorHAnsi" w:hAnsiTheme="minorHAnsi" w:cstheme="minorHAnsi"/>
          <w:sz w:val="20"/>
          <w:szCs w:val="20"/>
        </w:rPr>
        <w:t>Strony ustalają, że rozliczenie za posiłki wydane nastąpi w okresach miesięcznych.</w:t>
      </w:r>
    </w:p>
    <w:p w14:paraId="6A8ADFF3" w14:textId="7F5393F8" w:rsidR="00F51912" w:rsidRPr="00260C4C" w:rsidRDefault="001F0AB8" w:rsidP="00BA7F6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2.</w:t>
      </w:r>
      <w:r w:rsidR="00E51813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sz w:val="20"/>
          <w:szCs w:val="20"/>
        </w:rPr>
        <w:t xml:space="preserve">Rozliczenie za posiłki nastąpi w oparciu o faktury wystawione przez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Pr="00260C4C">
        <w:rPr>
          <w:rFonts w:asciiTheme="minorHAnsi" w:hAnsiTheme="minorHAnsi" w:cstheme="minorHAnsi"/>
          <w:sz w:val="20"/>
          <w:szCs w:val="20"/>
        </w:rPr>
        <w:t>Wykonawcę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Pr="00260C4C">
        <w:rPr>
          <w:rFonts w:asciiTheme="minorHAnsi" w:hAnsiTheme="minorHAnsi" w:cstheme="minorHAnsi"/>
          <w:sz w:val="20"/>
          <w:szCs w:val="20"/>
        </w:rPr>
        <w:t xml:space="preserve"> do </w:t>
      </w:r>
      <w:r w:rsidR="003501BB" w:rsidRPr="00260C4C">
        <w:rPr>
          <w:rFonts w:asciiTheme="minorHAnsi" w:hAnsiTheme="minorHAnsi" w:cstheme="minorHAnsi"/>
          <w:sz w:val="20"/>
          <w:szCs w:val="20"/>
        </w:rPr>
        <w:t xml:space="preserve">ostatniego </w:t>
      </w:r>
      <w:r w:rsidRPr="00260C4C">
        <w:rPr>
          <w:rFonts w:asciiTheme="minorHAnsi" w:hAnsiTheme="minorHAnsi" w:cstheme="minorHAnsi"/>
          <w:sz w:val="20"/>
          <w:szCs w:val="20"/>
        </w:rPr>
        <w:t>dnia  każdego</w:t>
      </w:r>
      <w:r w:rsidR="008420CD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sz w:val="20"/>
          <w:szCs w:val="20"/>
        </w:rPr>
        <w:t>miesiąca</w:t>
      </w:r>
      <w:r w:rsidR="003501BB" w:rsidRPr="00260C4C">
        <w:rPr>
          <w:rFonts w:asciiTheme="minorHAnsi" w:hAnsiTheme="minorHAnsi" w:cstheme="minorHAnsi"/>
          <w:sz w:val="20"/>
          <w:szCs w:val="20"/>
        </w:rPr>
        <w:t>.</w:t>
      </w:r>
    </w:p>
    <w:p w14:paraId="6CBE66BC" w14:textId="77777777" w:rsidR="00E51813" w:rsidRPr="00260C4C" w:rsidRDefault="001F0AB8" w:rsidP="00EF5DD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3.</w:t>
      </w:r>
      <w:r w:rsidR="00EF5DD9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sz w:val="20"/>
          <w:szCs w:val="20"/>
        </w:rPr>
        <w:t>Należność za wystawioną fakturę</w:t>
      </w:r>
      <w:r w:rsidR="00E51813" w:rsidRPr="00260C4C">
        <w:rPr>
          <w:rFonts w:asciiTheme="minorHAnsi" w:hAnsiTheme="minorHAnsi" w:cstheme="minorHAnsi"/>
          <w:sz w:val="20"/>
          <w:szCs w:val="20"/>
        </w:rPr>
        <w:t xml:space="preserve"> „</w:t>
      </w:r>
      <w:r w:rsidRPr="00260C4C">
        <w:rPr>
          <w:rFonts w:asciiTheme="minorHAnsi" w:hAnsiTheme="minorHAnsi" w:cstheme="minorHAnsi"/>
          <w:sz w:val="20"/>
          <w:szCs w:val="20"/>
        </w:rPr>
        <w:t>Zamawiający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Pr="00260C4C">
        <w:rPr>
          <w:rFonts w:asciiTheme="minorHAnsi" w:hAnsiTheme="minorHAnsi" w:cstheme="minorHAnsi"/>
          <w:sz w:val="20"/>
          <w:szCs w:val="20"/>
        </w:rPr>
        <w:t xml:space="preserve"> przeleje na konto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Pr="00260C4C">
        <w:rPr>
          <w:rFonts w:asciiTheme="minorHAnsi" w:hAnsiTheme="minorHAnsi" w:cstheme="minorHAnsi"/>
          <w:sz w:val="20"/>
          <w:szCs w:val="20"/>
        </w:rPr>
        <w:t>Wykonawcy</w:t>
      </w:r>
      <w:r w:rsidR="00E51813" w:rsidRPr="00260C4C">
        <w:rPr>
          <w:rFonts w:asciiTheme="minorHAnsi" w:hAnsiTheme="minorHAnsi" w:cstheme="minorHAnsi"/>
          <w:sz w:val="20"/>
          <w:szCs w:val="20"/>
        </w:rPr>
        <w:t xml:space="preserve">” </w:t>
      </w:r>
      <w:r w:rsidRPr="00260C4C">
        <w:rPr>
          <w:rFonts w:asciiTheme="minorHAnsi" w:hAnsiTheme="minorHAnsi" w:cstheme="minorHAnsi"/>
          <w:sz w:val="20"/>
          <w:szCs w:val="20"/>
        </w:rPr>
        <w:t xml:space="preserve">w terminie  </w:t>
      </w:r>
      <w:r w:rsidR="00C069F1" w:rsidRPr="00260C4C">
        <w:rPr>
          <w:rFonts w:asciiTheme="minorHAnsi" w:hAnsiTheme="minorHAnsi" w:cstheme="minorHAnsi"/>
          <w:sz w:val="20"/>
          <w:szCs w:val="20"/>
        </w:rPr>
        <w:t>14</w:t>
      </w:r>
      <w:r w:rsidR="00E51813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sz w:val="20"/>
          <w:szCs w:val="20"/>
        </w:rPr>
        <w:t>dni od daty</w:t>
      </w:r>
      <w:r w:rsidR="00C65E9B">
        <w:rPr>
          <w:rFonts w:asciiTheme="minorHAnsi" w:hAnsiTheme="minorHAnsi" w:cstheme="minorHAnsi"/>
          <w:sz w:val="20"/>
          <w:szCs w:val="20"/>
        </w:rPr>
        <w:t xml:space="preserve"> </w:t>
      </w:r>
      <w:r w:rsidR="00EF5DD9" w:rsidRPr="00260C4C">
        <w:rPr>
          <w:rFonts w:asciiTheme="minorHAnsi" w:hAnsiTheme="minorHAnsi" w:cstheme="minorHAnsi"/>
          <w:sz w:val="20"/>
          <w:szCs w:val="20"/>
        </w:rPr>
        <w:t>doręczenia prawidłowo wystawionej faktury</w:t>
      </w:r>
      <w:r w:rsidRPr="00260C4C">
        <w:rPr>
          <w:rFonts w:asciiTheme="minorHAnsi" w:hAnsiTheme="minorHAnsi" w:cstheme="minorHAnsi"/>
          <w:sz w:val="20"/>
          <w:szCs w:val="20"/>
        </w:rPr>
        <w:t>.</w:t>
      </w:r>
      <w:r w:rsidR="00FB7231" w:rsidRPr="00260C4C">
        <w:rPr>
          <w:rFonts w:asciiTheme="minorHAnsi" w:hAnsiTheme="minorHAnsi" w:cstheme="minorHAnsi"/>
          <w:sz w:val="20"/>
          <w:szCs w:val="20"/>
        </w:rPr>
        <w:t xml:space="preserve"> Wystawienie faktury przez „Wykonawcę” nastąpi po pisemnym potwierdzeniu „Zamawiającego” o prawidłowości realizacji umowy w danym miesiącu.</w:t>
      </w:r>
    </w:p>
    <w:p w14:paraId="5F7824FE" w14:textId="77777777" w:rsidR="000C0E15" w:rsidRPr="00260C4C" w:rsidRDefault="001F0AB8" w:rsidP="00E518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4. </w:t>
      </w:r>
      <w:r w:rsidR="00E51813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color w:val="000000" w:themeColor="text1"/>
          <w:sz w:val="20"/>
          <w:szCs w:val="20"/>
        </w:rPr>
        <w:t>Dane Płatnika do faktury:</w:t>
      </w:r>
      <w:r w:rsidR="000C0E15" w:rsidRPr="00260C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1F30174A" w14:textId="77777777" w:rsidR="000C0E15" w:rsidRPr="008E5A5C" w:rsidRDefault="000C0E15" w:rsidP="00E5181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260C4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    </w:t>
      </w:r>
      <w:r w:rsidR="00C069F1"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Nabywca</w:t>
      </w:r>
      <w:r w:rsidR="004732AC"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- </w:t>
      </w:r>
      <w:r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Gmina Barczewo, pl. Ratuszowy 1, 11-010 Barczewo, NIP: 739-38-44-890</w:t>
      </w:r>
    </w:p>
    <w:p w14:paraId="12FA44C2" w14:textId="77777777" w:rsidR="004732AC" w:rsidRDefault="000C0E15" w:rsidP="004732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    </w:t>
      </w:r>
      <w:r w:rsidR="00C069F1"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Odbiorca</w:t>
      </w:r>
      <w:r w:rsidR="004732AC"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- </w:t>
      </w:r>
      <w:r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Zespół Szkolno-Przedszkolny w Łęgajnach, </w:t>
      </w:r>
      <w:r w:rsidR="004732AC"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Łęgajny, </w:t>
      </w:r>
      <w:r w:rsidRPr="008E5A5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ul. Ogrodowa 7, 11-010 Barczewo </w:t>
      </w:r>
    </w:p>
    <w:p w14:paraId="262C75E8" w14:textId="6C1D93AA" w:rsidR="00F51912" w:rsidRPr="00B02C1C" w:rsidRDefault="00F51912" w:rsidP="004732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2C1C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B02C1C" w:rsidRPr="00B02C1C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  <w:r w:rsidRPr="00B02C1C">
        <w:rPr>
          <w:rFonts w:asciiTheme="minorHAnsi" w:hAnsiTheme="minorHAnsi" w:cstheme="minorHAnsi"/>
          <w:b/>
          <w:bCs/>
          <w:sz w:val="20"/>
          <w:szCs w:val="20"/>
        </w:rPr>
        <w:t>Wykonawca oświadcza, że jest/nie jest czynnym podatnikiem VAT</w:t>
      </w:r>
      <w:r w:rsidR="00B02C1C" w:rsidRPr="00B02C1C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12B41E4D" w14:textId="658AEE06" w:rsidR="00F43FC3" w:rsidRPr="008E5A5C" w:rsidRDefault="00F43FC3" w:rsidP="00F43F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5. „Wykonawca” oświadcza, że posiada konto bankowe numer:</w:t>
      </w:r>
      <w:r w:rsidR="00EE2323">
        <w:rPr>
          <w:rFonts w:asciiTheme="minorHAnsi" w:hAnsiTheme="minorHAnsi" w:cstheme="minorHAnsi"/>
          <w:sz w:val="20"/>
          <w:szCs w:val="20"/>
        </w:rPr>
        <w:t xml:space="preserve"> </w:t>
      </w:r>
      <w:r w:rsidR="005971B5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………………………………………………………………………</w:t>
      </w:r>
      <w:r w:rsidR="008E5A5C">
        <w:rPr>
          <w:rFonts w:asciiTheme="minorHAnsi" w:hAnsiTheme="minorHAnsi" w:cstheme="minorHAnsi"/>
          <w:sz w:val="20"/>
          <w:szCs w:val="20"/>
        </w:rPr>
        <w:t>.</w:t>
      </w:r>
    </w:p>
    <w:p w14:paraId="22FB1B5C" w14:textId="330AED39" w:rsidR="00F43FC3" w:rsidRDefault="00F43FC3" w:rsidP="00F43F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     </w:t>
      </w:r>
      <w:r w:rsidR="00B02C1C">
        <w:rPr>
          <w:rFonts w:asciiTheme="minorHAnsi" w:hAnsiTheme="minorHAnsi" w:cstheme="minorHAnsi"/>
          <w:sz w:val="20"/>
          <w:szCs w:val="20"/>
        </w:rPr>
        <w:tab/>
      </w:r>
      <w:r w:rsidRPr="00260C4C">
        <w:rPr>
          <w:rFonts w:asciiTheme="minorHAnsi" w:hAnsiTheme="minorHAnsi" w:cstheme="minorHAnsi"/>
          <w:sz w:val="20"/>
          <w:szCs w:val="20"/>
        </w:rPr>
        <w:t>na które zostanie wypłacona należność.</w:t>
      </w:r>
    </w:p>
    <w:p w14:paraId="1655526B" w14:textId="6D58069B" w:rsidR="00F51912" w:rsidRPr="00B02C1C" w:rsidRDefault="00B02C1C" w:rsidP="00F43F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ab/>
      </w:r>
      <w:r w:rsidR="00F51912" w:rsidRPr="00B02C1C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 xml:space="preserve">Zamawiający informuje Wykonawcę, iż  na podstawie  art. 108a-108d ustawy z dnia 11 marca 2004 r. </w:t>
      </w:r>
      <w:r w:rsidR="00BA7F6B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br/>
      </w:r>
      <w:r w:rsidR="00F51912" w:rsidRPr="00B02C1C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o podatku od towarów i usług  (t</w:t>
      </w:r>
      <w:r w:rsidR="00BA7F6B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 xml:space="preserve"> </w:t>
      </w:r>
      <w:r w:rsidR="00F51912" w:rsidRPr="00B02C1C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 xml:space="preserve">.j. Dz. U. z 2024 r. poz. 361 oraz Zarządzenia Burmistrza Barczewa  Nr 0050.225.2019 z dnia 21 listopada 2019 r.  w sprawie obowiązkowego stosowania mechanizmu podzielonej płatności w Gminie Barczewo, Zamawiający dokona rozliczenia faktury za pośrednictwem mechanizmu podzielonej płatności na wskazane konto bankowe Wykonawcy nr </w:t>
      </w:r>
      <w:r w:rsidR="005971B5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</w:t>
      </w:r>
      <w:r w:rsidR="00BA7F6B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62479CF9" w14:textId="77777777" w:rsidR="00F43FC3" w:rsidRPr="00260C4C" w:rsidRDefault="00F43FC3" w:rsidP="00F43F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6. „Wykonawca” oświadcza, że jest właścicielem wskazanego do płatności rachunku bankowego przeznaczonego na cele prowadzonej działalności gospodarczej.</w:t>
      </w:r>
    </w:p>
    <w:p w14:paraId="705DEEF2" w14:textId="77777777" w:rsidR="00F43FC3" w:rsidRPr="00260C4C" w:rsidRDefault="00F43FC3" w:rsidP="00F43F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BA7F6B">
        <w:rPr>
          <w:rFonts w:asciiTheme="minorHAnsi" w:hAnsiTheme="minorHAnsi" w:cstheme="minorHAnsi"/>
          <w:sz w:val="20"/>
          <w:szCs w:val="20"/>
        </w:rPr>
        <w:t>7. Wierzytelności</w:t>
      </w:r>
      <w:r w:rsidRPr="00260C4C">
        <w:rPr>
          <w:rFonts w:asciiTheme="minorHAnsi" w:hAnsiTheme="minorHAnsi" w:cstheme="minorHAnsi"/>
          <w:sz w:val="20"/>
          <w:szCs w:val="20"/>
        </w:rPr>
        <w:t xml:space="preserve"> wynikające z niniejszej umowy nie mogą być przenoszone na osoby trzecie.</w:t>
      </w:r>
    </w:p>
    <w:p w14:paraId="5EA4A8BB" w14:textId="77777777" w:rsidR="00CD1282" w:rsidRPr="00260C4C" w:rsidRDefault="00BF0E83" w:rsidP="00F43F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8. „Zamawiający” zastrzega sobie, a „Wykonawca” wyraża zgodę na możliwość potrącenia z należnego „Wykonawcy”</w:t>
      </w:r>
      <w:r w:rsidR="00CD1282" w:rsidRPr="00260C4C">
        <w:rPr>
          <w:rFonts w:asciiTheme="minorHAnsi" w:hAnsiTheme="minorHAnsi" w:cstheme="minorHAnsi"/>
          <w:sz w:val="20"/>
          <w:szCs w:val="20"/>
        </w:rPr>
        <w:t xml:space="preserve"> wynagrodzenia kosztów naprawy szkód spowodowanych przez „Wykonawcę”.</w:t>
      </w:r>
    </w:p>
    <w:p w14:paraId="6DEA00A5" w14:textId="77777777" w:rsidR="00CD1282" w:rsidRPr="00260C4C" w:rsidRDefault="00CD1282" w:rsidP="00F43F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9. „Wykonawca” oświadcza, że jest/nie jest czynnym podatnikiem Vat.</w:t>
      </w:r>
    </w:p>
    <w:p w14:paraId="4527BDAA" w14:textId="77777777" w:rsidR="00820722" w:rsidRPr="00260C4C" w:rsidRDefault="00CD1282" w:rsidP="00F43FC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10. „Wykonawca” zobowiązuje się, że wykonując umowę będzie przestrzegał przepisy ustawy z dnia 19 lipca </w:t>
      </w:r>
      <w:r w:rsidRPr="00260C4C">
        <w:rPr>
          <w:rFonts w:asciiTheme="minorHAnsi" w:hAnsiTheme="minorHAnsi" w:cstheme="minorHAnsi"/>
          <w:sz w:val="20"/>
          <w:szCs w:val="20"/>
        </w:rPr>
        <w:br/>
        <w:t>2019 r. o zapewnieniu dostępności osobom ze szczególnymi potrzebami. „Zamawiający” zastrzega sobie prawo do kontroli „Wykonawcy”</w:t>
      </w:r>
      <w:r w:rsidR="00820722" w:rsidRPr="00260C4C">
        <w:rPr>
          <w:rFonts w:asciiTheme="minorHAnsi" w:hAnsiTheme="minorHAnsi" w:cstheme="minorHAnsi"/>
          <w:sz w:val="20"/>
          <w:szCs w:val="20"/>
        </w:rPr>
        <w:t xml:space="preserve"> w trakcie realizacji umowy pod względem spełnienia minimalnych wymagań w zakresie zapewnienia dostępności osobom ze szczególnymi potrzebami.</w:t>
      </w:r>
    </w:p>
    <w:p w14:paraId="35305FC7" w14:textId="2653B8C0" w:rsidR="00DA108A" w:rsidRDefault="00820722" w:rsidP="00C13B8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11. W przypadku podejrzenia, że dostarczone posiłki są nieświeże, bądź swym wyglądem budzą wątpliwości </w:t>
      </w:r>
      <w:r w:rsidR="008E5A5C">
        <w:rPr>
          <w:rFonts w:asciiTheme="minorHAnsi" w:hAnsiTheme="minorHAnsi" w:cstheme="minorHAnsi"/>
          <w:sz w:val="20"/>
          <w:szCs w:val="20"/>
        </w:rPr>
        <w:br/>
      </w:r>
      <w:r w:rsidRPr="00260C4C">
        <w:rPr>
          <w:rFonts w:asciiTheme="minorHAnsi" w:hAnsiTheme="minorHAnsi" w:cstheme="minorHAnsi"/>
          <w:sz w:val="20"/>
          <w:szCs w:val="20"/>
        </w:rPr>
        <w:t xml:space="preserve">co do jakości, „Zamawiający” może takich posiłków nie przyjąć. W takim przypadku nie przysługuje wynagrodzenie za te posiłki.  </w:t>
      </w:r>
      <w:r w:rsidR="00CD1282" w:rsidRPr="00260C4C">
        <w:rPr>
          <w:rFonts w:asciiTheme="minorHAnsi" w:hAnsiTheme="minorHAnsi" w:cstheme="minorHAnsi"/>
          <w:sz w:val="20"/>
          <w:szCs w:val="20"/>
        </w:rPr>
        <w:t xml:space="preserve">   </w:t>
      </w:r>
      <w:r w:rsidR="00BF0E83" w:rsidRPr="00260C4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5E0962" w14:textId="77777777" w:rsidR="00DA108A" w:rsidRDefault="00DA108A" w:rsidP="006660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A7EEC9" w14:textId="77777777" w:rsidR="00547C8B" w:rsidRPr="00260C4C" w:rsidRDefault="00547C8B" w:rsidP="006660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0013587" w14:textId="77777777" w:rsidR="001F0AB8" w:rsidRPr="00260C4C" w:rsidRDefault="001F0AB8" w:rsidP="004732AC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896CFF" w:rsidRPr="00260C4C">
        <w:rPr>
          <w:rFonts w:asciiTheme="minorHAnsi" w:hAnsiTheme="minorHAnsi" w:cstheme="minorHAnsi"/>
          <w:b/>
          <w:sz w:val="20"/>
          <w:szCs w:val="20"/>
        </w:rPr>
        <w:t>6</w:t>
      </w:r>
    </w:p>
    <w:p w14:paraId="596F53A2" w14:textId="77777777" w:rsidR="00E51813" w:rsidRPr="00260C4C" w:rsidRDefault="00E51813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EE854A8" w14:textId="77777777" w:rsidR="001F0AB8" w:rsidRPr="00260C4C" w:rsidRDefault="001F0AB8" w:rsidP="003F66C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Stronom przysługuje prawo odstąpienia od umowy</w:t>
      </w:r>
      <w:r w:rsidR="00AD08E3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sz w:val="20"/>
          <w:szCs w:val="20"/>
        </w:rPr>
        <w:t>w następujących sytuacjach:</w:t>
      </w:r>
    </w:p>
    <w:p w14:paraId="52046C99" w14:textId="77777777" w:rsidR="001F0AB8" w:rsidRPr="00260C4C" w:rsidRDefault="001F0AB8" w:rsidP="003F66C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1</w:t>
      </w:r>
      <w:r w:rsidR="004962BB" w:rsidRPr="00260C4C">
        <w:rPr>
          <w:rFonts w:asciiTheme="minorHAnsi" w:hAnsiTheme="minorHAnsi" w:cstheme="minorHAnsi"/>
          <w:sz w:val="20"/>
          <w:szCs w:val="20"/>
        </w:rPr>
        <w:t>)</w:t>
      </w:r>
      <w:r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Pr="00260C4C">
        <w:rPr>
          <w:rFonts w:asciiTheme="minorHAnsi" w:hAnsiTheme="minorHAnsi" w:cstheme="minorHAnsi"/>
          <w:sz w:val="20"/>
          <w:szCs w:val="20"/>
        </w:rPr>
        <w:t>Zamawiającemu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Pr="00260C4C">
        <w:rPr>
          <w:rFonts w:asciiTheme="minorHAnsi" w:hAnsiTheme="minorHAnsi" w:cstheme="minorHAnsi"/>
          <w:sz w:val="20"/>
          <w:szCs w:val="20"/>
        </w:rPr>
        <w:t xml:space="preserve"> przysługuje prawo odstąpienia od umowy, w terminie miesiąca od powzięcia informacji na temat okoliczności wskazanych poniżej:</w:t>
      </w:r>
    </w:p>
    <w:p w14:paraId="0EC712EF" w14:textId="77777777" w:rsidR="001F0AB8" w:rsidRPr="00260C4C" w:rsidRDefault="004962BB" w:rsidP="003F66C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a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) zostanie ogłoszona upadłość lub rozwiązanie firmy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Wykonawcy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>,</w:t>
      </w:r>
    </w:p>
    <w:p w14:paraId="062E1D24" w14:textId="77777777" w:rsidR="001F0AB8" w:rsidRPr="00260C4C" w:rsidRDefault="004962BB" w:rsidP="003F66C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b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) zostanie wydany nakaz zajęcia majątku lub praw majątkowych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Wykonawcy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>,</w:t>
      </w:r>
    </w:p>
    <w:p w14:paraId="3220980A" w14:textId="77777777" w:rsidR="00E51813" w:rsidRDefault="004962BB" w:rsidP="004732A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c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)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Wykonawca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nie rozpoczął realizacji przedmiotu umowy bez uzasadnionych przyczyn oraz nie kontynuuje jej pomimo wezwania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Zamawiającego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złożonego na piśmie.</w:t>
      </w:r>
    </w:p>
    <w:p w14:paraId="03FA41B8" w14:textId="77777777" w:rsidR="00DA108A" w:rsidRDefault="00DA108A" w:rsidP="004732A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5447EA92" w14:textId="77777777" w:rsidR="00DA108A" w:rsidRDefault="00DA108A" w:rsidP="004732A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51A9D8FB" w14:textId="77777777" w:rsidR="00C13B81" w:rsidRDefault="00C13B81" w:rsidP="004732A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255E052A" w14:textId="12137E51" w:rsidR="00C13B81" w:rsidRPr="00260C4C" w:rsidRDefault="00C13B81" w:rsidP="004732A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2.</w:t>
      </w:r>
    </w:p>
    <w:p w14:paraId="2643FA52" w14:textId="65FECD96" w:rsidR="00DA108A" w:rsidRDefault="00F26F7A" w:rsidP="00DA108A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lastRenderedPageBreak/>
        <w:t>d)</w:t>
      </w:r>
      <w:r w:rsidR="007433AC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232809" w:rsidRPr="00260C4C">
        <w:rPr>
          <w:rFonts w:asciiTheme="minorHAnsi" w:hAnsiTheme="minorHAnsi" w:cstheme="minorHAnsi"/>
          <w:sz w:val="20"/>
          <w:szCs w:val="20"/>
        </w:rPr>
        <w:t>w razie zaistnienia istotnej zmiany okoliczności powodującej, że wykonanie umowy nie leży w interesie publicznym, czego nie można</w:t>
      </w:r>
      <w:r w:rsidR="00232809" w:rsidRPr="00260C4C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232809" w:rsidRPr="00260C4C">
        <w:rPr>
          <w:rFonts w:asciiTheme="minorHAnsi" w:hAnsiTheme="minorHAnsi" w:cstheme="minorHAnsi"/>
          <w:sz w:val="20"/>
          <w:szCs w:val="20"/>
        </w:rPr>
        <w:t>było</w:t>
      </w:r>
      <w:r w:rsidR="00950D19" w:rsidRPr="00260C4C">
        <w:rPr>
          <w:rFonts w:asciiTheme="minorHAnsi" w:hAnsiTheme="minorHAnsi" w:cstheme="minorHAnsi"/>
          <w:sz w:val="20"/>
          <w:szCs w:val="20"/>
        </w:rPr>
        <w:t xml:space="preserve"> przewidzieć w chwili zawarcia umowy</w:t>
      </w:r>
      <w:r w:rsidR="00AD65DC" w:rsidRPr="00260C4C">
        <w:rPr>
          <w:rFonts w:asciiTheme="minorHAnsi" w:hAnsiTheme="minorHAnsi" w:cstheme="minorHAnsi"/>
          <w:sz w:val="20"/>
          <w:szCs w:val="20"/>
        </w:rPr>
        <w:t>, „Zamawiający”</w:t>
      </w:r>
      <w:r w:rsidR="00F43FC3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AD65DC" w:rsidRPr="00260C4C">
        <w:rPr>
          <w:rFonts w:asciiTheme="minorHAnsi" w:hAnsiTheme="minorHAnsi" w:cstheme="minorHAnsi"/>
          <w:sz w:val="20"/>
          <w:szCs w:val="20"/>
        </w:rPr>
        <w:t>może odstąpić od umowy w terminie 30 dni od powzięcia wiadomości o tych okolicznościach.</w:t>
      </w:r>
    </w:p>
    <w:p w14:paraId="6F7292C5" w14:textId="77777777" w:rsidR="00DA108A" w:rsidRPr="00260C4C" w:rsidRDefault="00DA108A" w:rsidP="004732AC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</w:p>
    <w:p w14:paraId="62BCB340" w14:textId="77777777" w:rsidR="008B0AF9" w:rsidRPr="00260C4C" w:rsidRDefault="001325CD" w:rsidP="004732A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2</w:t>
      </w:r>
      <w:r w:rsidR="004962BB" w:rsidRPr="00260C4C">
        <w:rPr>
          <w:rFonts w:asciiTheme="minorHAnsi" w:hAnsiTheme="minorHAnsi" w:cstheme="minorHAnsi"/>
          <w:sz w:val="20"/>
          <w:szCs w:val="20"/>
        </w:rPr>
        <w:t>)</w:t>
      </w:r>
      <w:r w:rsidRPr="00260C4C">
        <w:rPr>
          <w:rFonts w:asciiTheme="minorHAnsi" w:hAnsiTheme="minorHAnsi" w:cstheme="minorHAnsi"/>
          <w:sz w:val="20"/>
          <w:szCs w:val="20"/>
        </w:rPr>
        <w:t xml:space="preserve"> „W</w:t>
      </w:r>
      <w:r w:rsidR="001F0AB8" w:rsidRPr="00260C4C">
        <w:rPr>
          <w:rFonts w:asciiTheme="minorHAnsi" w:hAnsiTheme="minorHAnsi" w:cstheme="minorHAnsi"/>
          <w:sz w:val="20"/>
          <w:szCs w:val="20"/>
        </w:rPr>
        <w:t>ykonawcy</w:t>
      </w:r>
      <w:r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przysługuje prawo odstąpienia od umowy, jeżeli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Zamawiający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zawiadomi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Wykonawcę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, </w:t>
      </w:r>
      <w:r w:rsidR="00F43FC3" w:rsidRPr="00260C4C">
        <w:rPr>
          <w:rFonts w:asciiTheme="minorHAnsi" w:hAnsiTheme="minorHAnsi" w:cstheme="minorHAnsi"/>
          <w:sz w:val="20"/>
          <w:szCs w:val="20"/>
        </w:rPr>
        <w:br/>
      </w:r>
      <w:r w:rsidR="001F0AB8" w:rsidRPr="00260C4C">
        <w:rPr>
          <w:rFonts w:asciiTheme="minorHAnsi" w:hAnsiTheme="minorHAnsi" w:cstheme="minorHAnsi"/>
          <w:sz w:val="20"/>
          <w:szCs w:val="20"/>
        </w:rPr>
        <w:t>iż wobec zaistnienia uprzednio nieprzewidzianych okoliczności nie będzie mógł</w:t>
      </w:r>
      <w:r w:rsidR="002D2B04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spełnić swoich zobowiązań umownych wobec </w:t>
      </w:r>
      <w:r w:rsidR="00E51813"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Wykonawcy</w:t>
      </w:r>
      <w:r w:rsidR="00E51813"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>.</w:t>
      </w:r>
      <w:r w:rsidR="00E51813" w:rsidRPr="00260C4C">
        <w:rPr>
          <w:rFonts w:asciiTheme="minorHAnsi" w:hAnsiTheme="minorHAnsi" w:cstheme="minorHAnsi"/>
          <w:sz w:val="20"/>
          <w:szCs w:val="20"/>
        </w:rPr>
        <w:t xml:space="preserve"> „</w:t>
      </w:r>
      <w:r w:rsidR="00590DE3" w:rsidRPr="00260C4C">
        <w:rPr>
          <w:rFonts w:asciiTheme="minorHAnsi" w:hAnsiTheme="minorHAnsi" w:cstheme="minorHAnsi"/>
          <w:sz w:val="20"/>
          <w:szCs w:val="20"/>
        </w:rPr>
        <w:t>Wykonawcy</w:t>
      </w:r>
      <w:r w:rsidR="008B0AF9" w:rsidRPr="00260C4C">
        <w:rPr>
          <w:rFonts w:asciiTheme="minorHAnsi" w:hAnsiTheme="minorHAnsi" w:cstheme="minorHAnsi"/>
          <w:sz w:val="20"/>
          <w:szCs w:val="20"/>
        </w:rPr>
        <w:t>”</w:t>
      </w:r>
      <w:r w:rsidR="00590DE3" w:rsidRPr="00260C4C">
        <w:rPr>
          <w:rFonts w:asciiTheme="minorHAnsi" w:hAnsiTheme="minorHAnsi" w:cstheme="minorHAnsi"/>
          <w:sz w:val="20"/>
          <w:szCs w:val="20"/>
        </w:rPr>
        <w:t xml:space="preserve"> w takim przypadku nie przysługuje prawo do naliczenia kary umownej, natomiast przysługuje mu wynagrodzenie proporcjonalne do wykonania przedmiotu umowy.</w:t>
      </w:r>
      <w:r w:rsidR="00F43FC3" w:rsidRPr="00260C4C">
        <w:rPr>
          <w:rFonts w:asciiTheme="minorHAnsi" w:hAnsiTheme="minorHAnsi" w:cstheme="minorHAnsi"/>
          <w:sz w:val="20"/>
          <w:szCs w:val="20"/>
        </w:rPr>
        <w:t xml:space="preserve"> „Wykonawca” może odstąpić od umowy w terminie 30 dni.</w:t>
      </w:r>
    </w:p>
    <w:p w14:paraId="7F749CFD" w14:textId="7B21D891" w:rsidR="00BA7F6B" w:rsidRDefault="00255754" w:rsidP="00DA108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3</w:t>
      </w:r>
      <w:r w:rsidR="004962BB" w:rsidRPr="00260C4C">
        <w:rPr>
          <w:rFonts w:asciiTheme="minorHAnsi" w:hAnsiTheme="minorHAnsi" w:cstheme="minorHAnsi"/>
          <w:sz w:val="20"/>
          <w:szCs w:val="20"/>
        </w:rPr>
        <w:t>)</w:t>
      </w:r>
      <w:r w:rsidR="008B0AF9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1F0AB8" w:rsidRPr="00260C4C">
        <w:rPr>
          <w:rFonts w:asciiTheme="minorHAnsi" w:hAnsiTheme="minorHAnsi" w:cstheme="minorHAns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15F5EBAA" w14:textId="77777777" w:rsidR="00BA7F6B" w:rsidRPr="00260C4C" w:rsidRDefault="00BA7F6B" w:rsidP="004732A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</w:p>
    <w:p w14:paraId="2CED7DC4" w14:textId="77777777" w:rsidR="001F0AB8" w:rsidRPr="00260C4C" w:rsidRDefault="00255754" w:rsidP="003F66CC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4</w:t>
      </w:r>
      <w:r w:rsidR="004962BB" w:rsidRPr="00260C4C">
        <w:rPr>
          <w:rFonts w:asciiTheme="minorHAnsi" w:hAnsiTheme="minorHAnsi" w:cstheme="minorHAnsi"/>
          <w:sz w:val="20"/>
          <w:szCs w:val="20"/>
        </w:rPr>
        <w:t>)</w:t>
      </w:r>
      <w:r w:rsidR="008B0AF9"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W przypadku powtarzających się nieprawidłowości w wykonywaniu umowy </w:t>
      </w:r>
      <w:r w:rsidR="008B0AF9" w:rsidRPr="00260C4C">
        <w:rPr>
          <w:rFonts w:asciiTheme="minorHAnsi" w:hAnsiTheme="minorHAnsi" w:cstheme="minorHAnsi"/>
          <w:sz w:val="20"/>
          <w:szCs w:val="20"/>
        </w:rPr>
        <w:t>„</w:t>
      </w:r>
      <w:r w:rsidR="001F0AB8" w:rsidRPr="00260C4C">
        <w:rPr>
          <w:rFonts w:asciiTheme="minorHAnsi" w:hAnsiTheme="minorHAnsi" w:cstheme="minorHAnsi"/>
          <w:sz w:val="20"/>
          <w:szCs w:val="20"/>
        </w:rPr>
        <w:t>Zamawiający</w:t>
      </w:r>
      <w:r w:rsidR="008B0AF9" w:rsidRPr="00260C4C">
        <w:rPr>
          <w:rFonts w:asciiTheme="minorHAnsi" w:hAnsiTheme="minorHAnsi" w:cstheme="minorHAnsi"/>
          <w:sz w:val="20"/>
          <w:szCs w:val="20"/>
        </w:rPr>
        <w:t>”</w:t>
      </w:r>
      <w:r w:rsidR="001F0AB8" w:rsidRPr="00260C4C">
        <w:rPr>
          <w:rFonts w:asciiTheme="minorHAnsi" w:hAnsiTheme="minorHAnsi" w:cstheme="minorHAnsi"/>
          <w:sz w:val="20"/>
          <w:szCs w:val="20"/>
        </w:rPr>
        <w:t xml:space="preserve"> ma prawo rozwiązać niniejszą umowę, z zachowaniem miesięcznego okresu wypowiedzenia.</w:t>
      </w:r>
    </w:p>
    <w:p w14:paraId="2DFE9C59" w14:textId="77777777" w:rsidR="00F43FC3" w:rsidRPr="00260C4C" w:rsidRDefault="00F43FC3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BC0DB80" w14:textId="77777777" w:rsidR="001F0AB8" w:rsidRPr="00260C4C" w:rsidRDefault="00896CFF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>§ 7</w:t>
      </w:r>
    </w:p>
    <w:p w14:paraId="50B176D2" w14:textId="77777777" w:rsidR="008B0AF9" w:rsidRPr="00260C4C" w:rsidRDefault="008B0AF9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3282E68" w14:textId="77777777" w:rsidR="00BA1C94" w:rsidRPr="00260C4C" w:rsidRDefault="00BA1C94" w:rsidP="00260C4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1.</w:t>
      </w:r>
      <w:r w:rsidR="001F0AB8" w:rsidRPr="00260C4C">
        <w:rPr>
          <w:rFonts w:asciiTheme="minorHAnsi" w:hAnsiTheme="minorHAnsi" w:cstheme="minorHAnsi"/>
          <w:sz w:val="20"/>
          <w:szCs w:val="20"/>
        </w:rPr>
        <w:t>Każda zmiana postanowień niniejszej umowy wymaga formy pisemnej w postaci aneksu</w:t>
      </w:r>
      <w:r w:rsidR="008B0AF9" w:rsidRPr="00260C4C">
        <w:rPr>
          <w:rFonts w:asciiTheme="minorHAnsi" w:hAnsiTheme="minorHAnsi" w:cstheme="minorHAnsi"/>
          <w:sz w:val="20"/>
          <w:szCs w:val="20"/>
        </w:rPr>
        <w:t xml:space="preserve"> pod</w:t>
      </w:r>
      <w:r w:rsidRPr="00260C4C">
        <w:rPr>
          <w:rFonts w:asciiTheme="minorHAnsi" w:hAnsiTheme="minorHAnsi" w:cstheme="minorHAnsi"/>
          <w:sz w:val="20"/>
          <w:szCs w:val="20"/>
        </w:rPr>
        <w:t xml:space="preserve"> </w:t>
      </w:r>
      <w:r w:rsidR="008B0AF9" w:rsidRPr="00260C4C">
        <w:rPr>
          <w:rFonts w:asciiTheme="minorHAnsi" w:hAnsiTheme="minorHAnsi" w:cstheme="minorHAnsi"/>
          <w:sz w:val="20"/>
          <w:szCs w:val="20"/>
        </w:rPr>
        <w:t xml:space="preserve">rygorem </w:t>
      </w:r>
      <w:r w:rsidRPr="00260C4C">
        <w:rPr>
          <w:rFonts w:asciiTheme="minorHAnsi" w:hAnsiTheme="minorHAnsi" w:cstheme="minorHAnsi"/>
          <w:sz w:val="20"/>
          <w:szCs w:val="20"/>
        </w:rPr>
        <w:t xml:space="preserve">          n</w:t>
      </w:r>
      <w:r w:rsidR="008B0AF9" w:rsidRPr="00260C4C">
        <w:rPr>
          <w:rFonts w:asciiTheme="minorHAnsi" w:hAnsiTheme="minorHAnsi" w:cstheme="minorHAnsi"/>
          <w:sz w:val="20"/>
          <w:szCs w:val="20"/>
        </w:rPr>
        <w:t>ieważności.</w:t>
      </w:r>
    </w:p>
    <w:p w14:paraId="778916A2" w14:textId="77777777" w:rsidR="009215DD" w:rsidRPr="00260C4C" w:rsidRDefault="001F0AB8" w:rsidP="00BA1C9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2. Strony zgodnie ustalają, iż zakazuje się zmian postanowień zawartej umowy oraz wprowadzania nowych postanowień, niekorzystnych dla </w:t>
      </w:r>
      <w:r w:rsidR="008B0AF9" w:rsidRPr="00260C4C">
        <w:rPr>
          <w:rFonts w:asciiTheme="minorHAnsi" w:hAnsiTheme="minorHAnsi" w:cstheme="minorHAnsi"/>
          <w:sz w:val="20"/>
          <w:szCs w:val="20"/>
        </w:rPr>
        <w:t>„</w:t>
      </w:r>
      <w:r w:rsidRPr="00260C4C">
        <w:rPr>
          <w:rFonts w:asciiTheme="minorHAnsi" w:hAnsiTheme="minorHAnsi" w:cstheme="minorHAnsi"/>
          <w:sz w:val="20"/>
          <w:szCs w:val="20"/>
        </w:rPr>
        <w:t>Zamawiającego</w:t>
      </w:r>
      <w:r w:rsidR="008B0AF9" w:rsidRPr="00260C4C">
        <w:rPr>
          <w:rFonts w:asciiTheme="minorHAnsi" w:hAnsiTheme="minorHAnsi" w:cstheme="minorHAnsi"/>
          <w:sz w:val="20"/>
          <w:szCs w:val="20"/>
        </w:rPr>
        <w:t>”</w:t>
      </w:r>
      <w:r w:rsidRPr="00260C4C">
        <w:rPr>
          <w:rFonts w:asciiTheme="minorHAnsi" w:hAnsiTheme="minorHAnsi" w:cstheme="minorHAnsi"/>
          <w:sz w:val="20"/>
          <w:szCs w:val="20"/>
        </w:rPr>
        <w:t>, jeżeli przy ich uwzględnieniu należałoby zmienić treść oferty, chyba że konieczność wprowadzenia takich zmian wynika z okoliczności, których nie można było przewidzieć w chwili zawarcia umowy</w:t>
      </w:r>
    </w:p>
    <w:p w14:paraId="6136304C" w14:textId="77777777" w:rsidR="008E5A5C" w:rsidRPr="00014C93" w:rsidRDefault="009215DD" w:rsidP="00014C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3. Wszelkie spory mogące wyniknąć z niniejszej umowy, Strony poddają pod rozstrzygnięcie Sądu miejscowo właściwego dla siedziby „Zamawiającego”.</w:t>
      </w:r>
    </w:p>
    <w:p w14:paraId="76E7BFBA" w14:textId="77777777" w:rsidR="001F0AB8" w:rsidRPr="00260C4C" w:rsidRDefault="00896CFF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>§ 8</w:t>
      </w:r>
    </w:p>
    <w:p w14:paraId="33B346E5" w14:textId="77777777" w:rsidR="00820722" w:rsidRPr="00260C4C" w:rsidRDefault="00820722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FB390A3" w14:textId="77777777" w:rsidR="00666000" w:rsidRPr="00260C4C" w:rsidRDefault="00666000" w:rsidP="0066600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60C4C">
        <w:rPr>
          <w:rFonts w:asciiTheme="minorHAnsi" w:hAnsiTheme="minorHAnsi" w:cstheme="minorHAnsi"/>
          <w:bCs/>
          <w:sz w:val="20"/>
          <w:szCs w:val="20"/>
        </w:rPr>
        <w:t>1.</w:t>
      </w:r>
      <w:r w:rsidR="00F9191D" w:rsidRPr="00260C4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bCs/>
          <w:sz w:val="20"/>
          <w:szCs w:val="20"/>
        </w:rPr>
        <w:t>”Wykonawca” zobowiązany jest zapłacić „Zamawiającemu” karę umowną w wysokości 10% wynagrodzenia miesięcznego brutto za miesiąc poprzedzający odstąpienie od umowy, o którym mowa w § 4, w przypadku odstąpienia od umowy z przyczyn, za które ponosi odpowiedzialność „Wykonawca”.</w:t>
      </w:r>
    </w:p>
    <w:p w14:paraId="26C0A811" w14:textId="77777777" w:rsidR="00666000" w:rsidRPr="00260C4C" w:rsidRDefault="00666000" w:rsidP="0066600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60C4C">
        <w:rPr>
          <w:rFonts w:asciiTheme="minorHAnsi" w:hAnsiTheme="minorHAnsi" w:cstheme="minorHAnsi"/>
          <w:bCs/>
          <w:sz w:val="20"/>
          <w:szCs w:val="20"/>
        </w:rPr>
        <w:t>2.</w:t>
      </w:r>
      <w:r w:rsidR="00F9191D" w:rsidRPr="00260C4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60C4C">
        <w:rPr>
          <w:rFonts w:asciiTheme="minorHAnsi" w:hAnsiTheme="minorHAnsi" w:cstheme="minorHAnsi"/>
          <w:bCs/>
          <w:sz w:val="20"/>
          <w:szCs w:val="20"/>
        </w:rPr>
        <w:t>”Zamawiający” zobowiązany jest zapłacić „Wykonawcy” karę umowną w wysokości 10% wynagrodzenia miesięcznego brutto za miesiąc poprzedzający odstąpienie od umowy, o którym mowa w § 4, w przypadku odstąpienia od umowy z przyczyn, za które ponosi odpowiedzialność „Zamawiający”.</w:t>
      </w:r>
    </w:p>
    <w:p w14:paraId="47FC488D" w14:textId="77777777" w:rsidR="00125DC0" w:rsidRPr="00260C4C" w:rsidRDefault="00F9191D" w:rsidP="0066600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60C4C">
        <w:rPr>
          <w:rFonts w:asciiTheme="minorHAnsi" w:hAnsiTheme="minorHAnsi" w:cstheme="minorHAnsi"/>
          <w:bCs/>
          <w:sz w:val="20"/>
          <w:szCs w:val="20"/>
        </w:rPr>
        <w:t>3. „Wykonawca” zobowiązuje się zapłacić „Zamawiającemu” karę um</w:t>
      </w:r>
      <w:r w:rsidR="00637877" w:rsidRPr="00260C4C">
        <w:rPr>
          <w:rFonts w:asciiTheme="minorHAnsi" w:hAnsiTheme="minorHAnsi" w:cstheme="minorHAnsi"/>
          <w:bCs/>
          <w:sz w:val="20"/>
          <w:szCs w:val="20"/>
        </w:rPr>
        <w:t>owną</w:t>
      </w:r>
      <w:r w:rsidRPr="00260C4C">
        <w:rPr>
          <w:rFonts w:asciiTheme="minorHAnsi" w:hAnsiTheme="minorHAnsi" w:cstheme="minorHAnsi"/>
          <w:bCs/>
          <w:sz w:val="20"/>
          <w:szCs w:val="20"/>
        </w:rPr>
        <w:t xml:space="preserve"> w wysokości 100 zł, za k</w:t>
      </w:r>
      <w:r w:rsidR="00637877" w:rsidRPr="00260C4C">
        <w:rPr>
          <w:rFonts w:asciiTheme="minorHAnsi" w:hAnsiTheme="minorHAnsi" w:cstheme="minorHAnsi"/>
          <w:bCs/>
          <w:sz w:val="20"/>
          <w:szCs w:val="20"/>
        </w:rPr>
        <w:t>ażdą godzinę opóźnienia w wykonaniu przedmiotu umowy, liczoną do rzeczywistego momentu realizacji przedmiotu umowy.</w:t>
      </w:r>
    </w:p>
    <w:p w14:paraId="347821CA" w14:textId="77777777" w:rsidR="00125DC0" w:rsidRPr="00260C4C" w:rsidRDefault="00125DC0" w:rsidP="0066600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60C4C">
        <w:rPr>
          <w:rFonts w:asciiTheme="minorHAnsi" w:hAnsiTheme="minorHAnsi" w:cstheme="minorHAnsi"/>
          <w:bCs/>
          <w:sz w:val="20"/>
          <w:szCs w:val="20"/>
        </w:rPr>
        <w:t xml:space="preserve">4. „Wykonawca” zobowiązuje się zapłacić „Zamawiającemu” karę umowną za nienależyte wykonanie umowy, </w:t>
      </w:r>
      <w:r w:rsidR="008E5A5C">
        <w:rPr>
          <w:rFonts w:asciiTheme="minorHAnsi" w:hAnsiTheme="minorHAnsi" w:cstheme="minorHAnsi"/>
          <w:bCs/>
          <w:sz w:val="20"/>
          <w:szCs w:val="20"/>
        </w:rPr>
        <w:br/>
      </w:r>
      <w:r w:rsidRPr="00260C4C">
        <w:rPr>
          <w:rFonts w:asciiTheme="minorHAnsi" w:hAnsiTheme="minorHAnsi" w:cstheme="minorHAnsi"/>
          <w:bCs/>
          <w:sz w:val="20"/>
          <w:szCs w:val="20"/>
        </w:rPr>
        <w:t xml:space="preserve">w tym za nieprzestrzeganie przepisów ustawy z dnia 19 lipca 2019 r. o zapewnieniu dostępności osobom </w:t>
      </w:r>
      <w:r w:rsidR="008E5A5C">
        <w:rPr>
          <w:rFonts w:asciiTheme="minorHAnsi" w:hAnsiTheme="minorHAnsi" w:cstheme="minorHAnsi"/>
          <w:bCs/>
          <w:sz w:val="20"/>
          <w:szCs w:val="20"/>
        </w:rPr>
        <w:br/>
      </w:r>
      <w:r w:rsidRPr="00260C4C">
        <w:rPr>
          <w:rFonts w:asciiTheme="minorHAnsi" w:hAnsiTheme="minorHAnsi" w:cstheme="minorHAnsi"/>
          <w:bCs/>
          <w:sz w:val="20"/>
          <w:szCs w:val="20"/>
        </w:rPr>
        <w:t>ze szczególnymi potrzebami w wysokości 100 zł za każdy stwierdzony przypadek.</w:t>
      </w:r>
    </w:p>
    <w:p w14:paraId="7FB510AE" w14:textId="77777777" w:rsidR="00820722" w:rsidRPr="00260C4C" w:rsidRDefault="00125DC0" w:rsidP="0066600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60C4C">
        <w:rPr>
          <w:rFonts w:asciiTheme="minorHAnsi" w:hAnsiTheme="minorHAnsi" w:cstheme="minorHAnsi"/>
          <w:bCs/>
          <w:sz w:val="20"/>
          <w:szCs w:val="20"/>
        </w:rPr>
        <w:t>5. Dopuszcza się kumulowanie kar, o których mowa w ustępie 1, 3-4 powyżej.</w:t>
      </w:r>
      <w:r w:rsidR="00637877" w:rsidRPr="00260C4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66000" w:rsidRPr="00260C4C">
        <w:rPr>
          <w:rFonts w:asciiTheme="minorHAnsi" w:hAnsiTheme="minorHAnsi" w:cstheme="minorHAnsi"/>
          <w:bCs/>
          <w:sz w:val="20"/>
          <w:szCs w:val="20"/>
        </w:rPr>
        <w:t xml:space="preserve">  </w:t>
      </w:r>
    </w:p>
    <w:p w14:paraId="604DDC4B" w14:textId="77777777" w:rsidR="00820722" w:rsidRPr="00260C4C" w:rsidRDefault="00820722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091778" w14:textId="77777777" w:rsidR="00820722" w:rsidRPr="00260C4C" w:rsidRDefault="00820722" w:rsidP="0082072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>§ 9</w:t>
      </w:r>
    </w:p>
    <w:p w14:paraId="45D6117D" w14:textId="77777777" w:rsidR="008B0AF9" w:rsidRPr="00260C4C" w:rsidRDefault="008B0AF9" w:rsidP="008207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069B968" w14:textId="77777777" w:rsidR="001F0AB8" w:rsidRPr="00260C4C" w:rsidRDefault="001F0AB8" w:rsidP="003F66C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>W sprawach nieuregulowanych niniejszą umową stosuje się przepisy Kodeksu cywilnego oraz przepisy ustawy prawo zamówień publicznych, a w sprawach procesowych – przepisy Kodeksu postępowania cywilnego.</w:t>
      </w:r>
    </w:p>
    <w:p w14:paraId="32FAB22F" w14:textId="77777777" w:rsidR="008E5A5C" w:rsidRDefault="008E5A5C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6928206" w14:textId="77777777" w:rsidR="008E5A5C" w:rsidRDefault="008E5A5C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D930EEC" w14:textId="77777777" w:rsidR="001F0AB8" w:rsidRPr="00260C4C" w:rsidRDefault="00896CFF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0C4C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820722" w:rsidRPr="00260C4C">
        <w:rPr>
          <w:rFonts w:asciiTheme="minorHAnsi" w:hAnsiTheme="minorHAnsi" w:cstheme="minorHAnsi"/>
          <w:b/>
          <w:sz w:val="20"/>
          <w:szCs w:val="20"/>
        </w:rPr>
        <w:t>10</w:t>
      </w:r>
    </w:p>
    <w:p w14:paraId="1DB05F69" w14:textId="77777777" w:rsidR="008B0AF9" w:rsidRPr="00260C4C" w:rsidRDefault="008B0AF9" w:rsidP="003F66C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87EDD4" w14:textId="5C7E3427" w:rsidR="004732AC" w:rsidRDefault="001F0AB8" w:rsidP="00DA10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Umowa sporządzona została w trzech jednobrzmiących egzemplarzach, dwa egzemplarze dla </w:t>
      </w:r>
      <w:r w:rsidR="008B0AF9" w:rsidRPr="00260C4C">
        <w:rPr>
          <w:rFonts w:asciiTheme="minorHAnsi" w:hAnsiTheme="minorHAnsi" w:cstheme="minorHAnsi"/>
          <w:sz w:val="20"/>
          <w:szCs w:val="20"/>
        </w:rPr>
        <w:t>„</w:t>
      </w:r>
      <w:r w:rsidRPr="00260C4C">
        <w:rPr>
          <w:rFonts w:asciiTheme="minorHAnsi" w:hAnsiTheme="minorHAnsi" w:cstheme="minorHAnsi"/>
          <w:sz w:val="20"/>
          <w:szCs w:val="20"/>
        </w:rPr>
        <w:t>Zamawiającego</w:t>
      </w:r>
      <w:r w:rsidR="008B0AF9" w:rsidRPr="00260C4C">
        <w:rPr>
          <w:rFonts w:asciiTheme="minorHAnsi" w:hAnsiTheme="minorHAnsi" w:cstheme="minorHAnsi"/>
          <w:sz w:val="20"/>
          <w:szCs w:val="20"/>
        </w:rPr>
        <w:t>”</w:t>
      </w:r>
      <w:r w:rsidRPr="00260C4C">
        <w:rPr>
          <w:rFonts w:asciiTheme="minorHAnsi" w:hAnsiTheme="minorHAnsi" w:cstheme="minorHAnsi"/>
          <w:sz w:val="20"/>
          <w:szCs w:val="20"/>
        </w:rPr>
        <w:t xml:space="preserve"> i jeden egzemplarz dla </w:t>
      </w:r>
      <w:r w:rsidR="008B0AF9" w:rsidRPr="00260C4C">
        <w:rPr>
          <w:rFonts w:asciiTheme="minorHAnsi" w:hAnsiTheme="minorHAnsi" w:cstheme="minorHAnsi"/>
          <w:sz w:val="20"/>
          <w:szCs w:val="20"/>
        </w:rPr>
        <w:t>„</w:t>
      </w:r>
      <w:r w:rsidRPr="00260C4C">
        <w:rPr>
          <w:rFonts w:asciiTheme="minorHAnsi" w:hAnsiTheme="minorHAnsi" w:cstheme="minorHAnsi"/>
          <w:sz w:val="20"/>
          <w:szCs w:val="20"/>
        </w:rPr>
        <w:t>Wykonawcy</w:t>
      </w:r>
      <w:r w:rsidR="008B0AF9" w:rsidRPr="00260C4C">
        <w:rPr>
          <w:rFonts w:asciiTheme="minorHAnsi" w:hAnsiTheme="minorHAnsi" w:cstheme="minorHAnsi"/>
          <w:sz w:val="20"/>
          <w:szCs w:val="20"/>
        </w:rPr>
        <w:t>”</w:t>
      </w:r>
      <w:r w:rsidRPr="00260C4C">
        <w:rPr>
          <w:rFonts w:asciiTheme="minorHAnsi" w:hAnsiTheme="minorHAnsi" w:cstheme="minorHAnsi"/>
          <w:sz w:val="20"/>
          <w:szCs w:val="20"/>
        </w:rPr>
        <w:t>.</w:t>
      </w:r>
    </w:p>
    <w:p w14:paraId="2FBBB05D" w14:textId="77777777" w:rsidR="008E5A5C" w:rsidRPr="00260C4C" w:rsidRDefault="008E5A5C" w:rsidP="003F66C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4E69AB2A" w14:textId="77777777" w:rsidR="00BA1C94" w:rsidRPr="00260C4C" w:rsidRDefault="00BA1C94" w:rsidP="003F66C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46D839C2" w14:textId="77777777" w:rsidR="001F0AB8" w:rsidRPr="00260C4C" w:rsidRDefault="001F0AB8" w:rsidP="001F0AB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702C9699" w14:textId="77777777" w:rsidR="001F0AB8" w:rsidRPr="00260C4C" w:rsidRDefault="001F0AB8" w:rsidP="001F0AB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260C4C">
        <w:rPr>
          <w:rFonts w:asciiTheme="minorHAnsi" w:hAnsiTheme="minorHAnsi" w:cstheme="minorHAnsi"/>
          <w:sz w:val="20"/>
          <w:szCs w:val="20"/>
        </w:rPr>
        <w:t xml:space="preserve">     </w:t>
      </w:r>
      <w:r w:rsidR="008B0AF9" w:rsidRPr="00260C4C">
        <w:rPr>
          <w:rFonts w:asciiTheme="minorHAnsi" w:hAnsiTheme="minorHAnsi" w:cstheme="minorHAnsi"/>
          <w:sz w:val="20"/>
          <w:szCs w:val="20"/>
        </w:rPr>
        <w:t xml:space="preserve">         </w:t>
      </w:r>
      <w:r w:rsidR="00B06046" w:rsidRPr="00260C4C">
        <w:rPr>
          <w:rFonts w:asciiTheme="minorHAnsi" w:hAnsiTheme="minorHAnsi" w:cstheme="minorHAnsi"/>
          <w:sz w:val="20"/>
          <w:szCs w:val="20"/>
        </w:rPr>
        <w:tab/>
      </w:r>
      <w:r w:rsidR="008B0AF9" w:rsidRPr="00260C4C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Pr="00260C4C">
        <w:rPr>
          <w:rFonts w:asciiTheme="minorHAnsi" w:hAnsiTheme="minorHAnsi" w:cstheme="minorHAnsi"/>
          <w:b/>
          <w:bCs/>
          <w:sz w:val="20"/>
          <w:szCs w:val="20"/>
        </w:rPr>
        <w:t>W</w:t>
      </w:r>
      <w:r w:rsidR="008B0AF9" w:rsidRPr="00260C4C">
        <w:rPr>
          <w:rFonts w:asciiTheme="minorHAnsi" w:hAnsiTheme="minorHAnsi" w:cstheme="minorHAnsi"/>
          <w:b/>
          <w:bCs/>
          <w:sz w:val="20"/>
          <w:szCs w:val="20"/>
        </w:rPr>
        <w:t>ykonawca</w:t>
      </w:r>
      <w:r w:rsidRPr="00260C4C">
        <w:rPr>
          <w:rFonts w:asciiTheme="minorHAnsi" w:hAnsiTheme="minorHAnsi" w:cstheme="minorHAnsi"/>
          <w:b/>
          <w:bCs/>
          <w:sz w:val="20"/>
          <w:szCs w:val="20"/>
        </w:rPr>
        <w:t xml:space="preserve">                </w:t>
      </w:r>
      <w:r w:rsidR="00B06046" w:rsidRPr="00260C4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B06046" w:rsidRPr="00260C4C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260C4C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Z</w:t>
      </w:r>
      <w:r w:rsidR="008B0AF9" w:rsidRPr="00260C4C">
        <w:rPr>
          <w:rFonts w:asciiTheme="minorHAnsi" w:hAnsiTheme="minorHAnsi" w:cstheme="minorHAnsi"/>
          <w:b/>
          <w:bCs/>
          <w:sz w:val="20"/>
          <w:szCs w:val="20"/>
        </w:rPr>
        <w:t>amawiający</w:t>
      </w:r>
    </w:p>
    <w:p w14:paraId="799A6497" w14:textId="77777777" w:rsidR="009215DD" w:rsidRPr="00260C4C" w:rsidRDefault="009215DD" w:rsidP="001F0AB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311DC2F" w14:textId="77777777" w:rsidR="009215DD" w:rsidRPr="00260C4C" w:rsidRDefault="009215DD" w:rsidP="001F0AB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F38BD22" w14:textId="77777777" w:rsidR="009215DD" w:rsidRPr="00260C4C" w:rsidRDefault="009215DD" w:rsidP="001F0AB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EBC94D2" w14:textId="77777777" w:rsidR="009215DD" w:rsidRPr="00260C4C" w:rsidRDefault="009215DD" w:rsidP="001F0AB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813C2AB" w14:textId="77777777" w:rsidR="00C13B81" w:rsidRDefault="00C13B81" w:rsidP="00C13B8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660FE43" w14:textId="77777777" w:rsidR="00C13B81" w:rsidRDefault="00C13B81" w:rsidP="00C13B8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61CA696C" w14:textId="691FDCA8" w:rsidR="009215DD" w:rsidRPr="00260C4C" w:rsidRDefault="009215DD" w:rsidP="00C13B8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Theme="minorHAnsi" w:hAnsiTheme="minorHAnsi" w:cstheme="minorHAnsi"/>
          <w:b/>
          <w:bCs/>
          <w:sz w:val="20"/>
          <w:szCs w:val="20"/>
        </w:rPr>
      </w:pPr>
      <w:r w:rsidRPr="00260C4C">
        <w:rPr>
          <w:rFonts w:asciiTheme="minorHAnsi" w:hAnsiTheme="minorHAnsi" w:cstheme="minorHAnsi"/>
          <w:b/>
          <w:bCs/>
          <w:sz w:val="20"/>
          <w:szCs w:val="20"/>
        </w:rPr>
        <w:t>Główna Księgowa</w:t>
      </w:r>
    </w:p>
    <w:p w14:paraId="2D3B4F31" w14:textId="77777777" w:rsidR="001F0AB8" w:rsidRPr="00260C4C" w:rsidRDefault="00B06046" w:rsidP="001F0AB8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260C4C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260C4C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5759E769" w14:textId="3D0A7C09" w:rsidR="003A1A0E" w:rsidRDefault="00C13B8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14:paraId="384B3596" w14:textId="12A116C3" w:rsidR="00C13B81" w:rsidRPr="00260C4C" w:rsidRDefault="00C13B8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3.</w:t>
      </w:r>
    </w:p>
    <w:sectPr w:rsidR="00C13B81" w:rsidRPr="00260C4C" w:rsidSect="00BA1C94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6E6F"/>
    <w:multiLevelType w:val="hybridMultilevel"/>
    <w:tmpl w:val="2126F4DE"/>
    <w:lvl w:ilvl="0" w:tplc="0308B04E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</w:rPr>
    </w:lvl>
    <w:lvl w:ilvl="1" w:tplc="961AFCCE">
      <w:start w:val="1"/>
      <w:numFmt w:val="bullet"/>
      <w:lvlText w:val=""/>
      <w:lvlJc w:val="left"/>
      <w:pPr>
        <w:tabs>
          <w:tab w:val="num" w:pos="970"/>
        </w:tabs>
        <w:ind w:left="970" w:hanging="63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8524FF8"/>
    <w:multiLevelType w:val="hybridMultilevel"/>
    <w:tmpl w:val="563C9BE0"/>
    <w:lvl w:ilvl="0" w:tplc="0308B04E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297E8B"/>
    <w:multiLevelType w:val="hybridMultilevel"/>
    <w:tmpl w:val="47D8B066"/>
    <w:lvl w:ilvl="0" w:tplc="AFE46F22">
      <w:start w:val="1"/>
      <w:numFmt w:val="decimal"/>
      <w:lvlText w:val="%1)"/>
      <w:lvlJc w:val="left"/>
      <w:pPr>
        <w:tabs>
          <w:tab w:val="num" w:pos="473"/>
        </w:tabs>
        <w:ind w:left="454" w:hanging="341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574373E"/>
    <w:multiLevelType w:val="hybridMultilevel"/>
    <w:tmpl w:val="DE7CFE8A"/>
    <w:lvl w:ilvl="0" w:tplc="6DD066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8A33A9"/>
    <w:multiLevelType w:val="hybridMultilevel"/>
    <w:tmpl w:val="30BE6D06"/>
    <w:lvl w:ilvl="0" w:tplc="397490C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551666"/>
    <w:multiLevelType w:val="hybridMultilevel"/>
    <w:tmpl w:val="67FCA816"/>
    <w:lvl w:ilvl="0" w:tplc="A80681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2773E"/>
    <w:multiLevelType w:val="hybridMultilevel"/>
    <w:tmpl w:val="3C26F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41161"/>
    <w:multiLevelType w:val="hybridMultilevel"/>
    <w:tmpl w:val="AAB09D4A"/>
    <w:lvl w:ilvl="0" w:tplc="E10E6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D1473"/>
    <w:multiLevelType w:val="hybridMultilevel"/>
    <w:tmpl w:val="E4F2D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80DDC"/>
    <w:multiLevelType w:val="hybridMultilevel"/>
    <w:tmpl w:val="B20CF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DA36FC"/>
    <w:multiLevelType w:val="hybridMultilevel"/>
    <w:tmpl w:val="BCF80580"/>
    <w:lvl w:ilvl="0" w:tplc="951A94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D6EFE"/>
    <w:multiLevelType w:val="hybridMultilevel"/>
    <w:tmpl w:val="A5A07952"/>
    <w:lvl w:ilvl="0" w:tplc="7D9E8C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C110733"/>
    <w:multiLevelType w:val="hybridMultilevel"/>
    <w:tmpl w:val="A67C7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494C56"/>
    <w:multiLevelType w:val="hybridMultilevel"/>
    <w:tmpl w:val="0400E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67C22"/>
    <w:multiLevelType w:val="hybridMultilevel"/>
    <w:tmpl w:val="1F50BF7E"/>
    <w:lvl w:ilvl="0" w:tplc="397490C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3D4F12"/>
    <w:multiLevelType w:val="hybridMultilevel"/>
    <w:tmpl w:val="EDAC8EE8"/>
    <w:lvl w:ilvl="0" w:tplc="455E76E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71705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51779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4064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21821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97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84136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23731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47582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017573">
    <w:abstractNumId w:val="7"/>
  </w:num>
  <w:num w:numId="10" w16cid:durableId="1407266789">
    <w:abstractNumId w:val="10"/>
  </w:num>
  <w:num w:numId="11" w16cid:durableId="44261355">
    <w:abstractNumId w:val="5"/>
  </w:num>
  <w:num w:numId="12" w16cid:durableId="300961926">
    <w:abstractNumId w:val="11"/>
  </w:num>
  <w:num w:numId="13" w16cid:durableId="1907687944">
    <w:abstractNumId w:val="3"/>
  </w:num>
  <w:num w:numId="14" w16cid:durableId="2005745027">
    <w:abstractNumId w:val="6"/>
  </w:num>
  <w:num w:numId="15" w16cid:durableId="1342971326">
    <w:abstractNumId w:val="13"/>
  </w:num>
  <w:num w:numId="16" w16cid:durableId="2428802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AB8"/>
    <w:rsid w:val="00002634"/>
    <w:rsid w:val="00014C93"/>
    <w:rsid w:val="00014D6D"/>
    <w:rsid w:val="00020E87"/>
    <w:rsid w:val="000533EB"/>
    <w:rsid w:val="00071263"/>
    <w:rsid w:val="000C0E15"/>
    <w:rsid w:val="000C5DA1"/>
    <w:rsid w:val="000D0B13"/>
    <w:rsid w:val="00125DC0"/>
    <w:rsid w:val="001278DE"/>
    <w:rsid w:val="001325CD"/>
    <w:rsid w:val="00160E83"/>
    <w:rsid w:val="001976EE"/>
    <w:rsid w:val="001A61F1"/>
    <w:rsid w:val="001B3A74"/>
    <w:rsid w:val="001B4C47"/>
    <w:rsid w:val="001B4CF0"/>
    <w:rsid w:val="001C4AB8"/>
    <w:rsid w:val="001D492A"/>
    <w:rsid w:val="001F0AB8"/>
    <w:rsid w:val="001F5125"/>
    <w:rsid w:val="001F72B8"/>
    <w:rsid w:val="00216B05"/>
    <w:rsid w:val="00232809"/>
    <w:rsid w:val="00234D26"/>
    <w:rsid w:val="00245847"/>
    <w:rsid w:val="002512C5"/>
    <w:rsid w:val="00255754"/>
    <w:rsid w:val="00260C4C"/>
    <w:rsid w:val="002D2B04"/>
    <w:rsid w:val="003501BB"/>
    <w:rsid w:val="00352756"/>
    <w:rsid w:val="00393ACE"/>
    <w:rsid w:val="003A1A0E"/>
    <w:rsid w:val="003A603B"/>
    <w:rsid w:val="003B3ABF"/>
    <w:rsid w:val="003F66CC"/>
    <w:rsid w:val="0041251F"/>
    <w:rsid w:val="00460213"/>
    <w:rsid w:val="004647F4"/>
    <w:rsid w:val="004720EF"/>
    <w:rsid w:val="004732AC"/>
    <w:rsid w:val="004962BB"/>
    <w:rsid w:val="004A672E"/>
    <w:rsid w:val="004B2753"/>
    <w:rsid w:val="004D3BC0"/>
    <w:rsid w:val="004F47F0"/>
    <w:rsid w:val="00502BE8"/>
    <w:rsid w:val="00547C8B"/>
    <w:rsid w:val="00555D7B"/>
    <w:rsid w:val="00557A55"/>
    <w:rsid w:val="00582DF2"/>
    <w:rsid w:val="00590DE3"/>
    <w:rsid w:val="005971B5"/>
    <w:rsid w:val="005C3A9F"/>
    <w:rsid w:val="005E67CD"/>
    <w:rsid w:val="00637877"/>
    <w:rsid w:val="00662711"/>
    <w:rsid w:val="00666000"/>
    <w:rsid w:val="006A0205"/>
    <w:rsid w:val="006D5F50"/>
    <w:rsid w:val="00737BBB"/>
    <w:rsid w:val="007433AC"/>
    <w:rsid w:val="00761A78"/>
    <w:rsid w:val="00792863"/>
    <w:rsid w:val="007A4A82"/>
    <w:rsid w:val="007A7450"/>
    <w:rsid w:val="007C4AE4"/>
    <w:rsid w:val="00820722"/>
    <w:rsid w:val="00822AEC"/>
    <w:rsid w:val="008420CD"/>
    <w:rsid w:val="008464C0"/>
    <w:rsid w:val="00885ECA"/>
    <w:rsid w:val="00896CFF"/>
    <w:rsid w:val="008A4E8F"/>
    <w:rsid w:val="008B0AF9"/>
    <w:rsid w:val="008B3503"/>
    <w:rsid w:val="008C62B7"/>
    <w:rsid w:val="008E5A5C"/>
    <w:rsid w:val="008F79EF"/>
    <w:rsid w:val="009215DD"/>
    <w:rsid w:val="00930B48"/>
    <w:rsid w:val="0094636D"/>
    <w:rsid w:val="00950D19"/>
    <w:rsid w:val="0096137D"/>
    <w:rsid w:val="00992200"/>
    <w:rsid w:val="009B1150"/>
    <w:rsid w:val="009F1844"/>
    <w:rsid w:val="00A07234"/>
    <w:rsid w:val="00A12578"/>
    <w:rsid w:val="00A76E6F"/>
    <w:rsid w:val="00AD08E3"/>
    <w:rsid w:val="00AD65DC"/>
    <w:rsid w:val="00B02C1C"/>
    <w:rsid w:val="00B06046"/>
    <w:rsid w:val="00B06907"/>
    <w:rsid w:val="00B82070"/>
    <w:rsid w:val="00BA1C94"/>
    <w:rsid w:val="00BA7F6B"/>
    <w:rsid w:val="00BB4386"/>
    <w:rsid w:val="00BE0C28"/>
    <w:rsid w:val="00BE1C0E"/>
    <w:rsid w:val="00BF0E83"/>
    <w:rsid w:val="00C069F1"/>
    <w:rsid w:val="00C10263"/>
    <w:rsid w:val="00C13B81"/>
    <w:rsid w:val="00C2325C"/>
    <w:rsid w:val="00C4399D"/>
    <w:rsid w:val="00C651BF"/>
    <w:rsid w:val="00C65E9B"/>
    <w:rsid w:val="00CB3503"/>
    <w:rsid w:val="00CB4411"/>
    <w:rsid w:val="00CD1282"/>
    <w:rsid w:val="00CF6C7B"/>
    <w:rsid w:val="00D077BD"/>
    <w:rsid w:val="00D42C66"/>
    <w:rsid w:val="00D641D4"/>
    <w:rsid w:val="00D87F97"/>
    <w:rsid w:val="00D92418"/>
    <w:rsid w:val="00DA108A"/>
    <w:rsid w:val="00DF5F93"/>
    <w:rsid w:val="00E2207D"/>
    <w:rsid w:val="00E41ACF"/>
    <w:rsid w:val="00E51813"/>
    <w:rsid w:val="00EA3C66"/>
    <w:rsid w:val="00EB3601"/>
    <w:rsid w:val="00EC113D"/>
    <w:rsid w:val="00EE2323"/>
    <w:rsid w:val="00EF23CB"/>
    <w:rsid w:val="00EF5DD9"/>
    <w:rsid w:val="00F04A11"/>
    <w:rsid w:val="00F10230"/>
    <w:rsid w:val="00F12F97"/>
    <w:rsid w:val="00F26F7A"/>
    <w:rsid w:val="00F33BC1"/>
    <w:rsid w:val="00F43FC3"/>
    <w:rsid w:val="00F51912"/>
    <w:rsid w:val="00F54E76"/>
    <w:rsid w:val="00F72BCC"/>
    <w:rsid w:val="00F9191D"/>
    <w:rsid w:val="00FB4261"/>
    <w:rsid w:val="00FB7231"/>
    <w:rsid w:val="00FD5361"/>
    <w:rsid w:val="00FE2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26A4E"/>
  <w15:docId w15:val="{60D8125E-6052-40EC-B71D-B28E61B1C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0AB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1F0AB8"/>
    <w:pPr>
      <w:tabs>
        <w:tab w:val="left" w:pos="708"/>
      </w:tabs>
      <w:suppressAutoHyphens/>
      <w:spacing w:after="120"/>
      <w:ind w:left="566" w:hanging="283"/>
    </w:pPr>
    <w:rPr>
      <w:rFonts w:cs="Calibri"/>
      <w:color w:val="00000A"/>
    </w:rPr>
  </w:style>
  <w:style w:type="paragraph" w:customStyle="1" w:styleId="Akapitzlist1">
    <w:name w:val="Akapit z listą1"/>
    <w:basedOn w:val="Normalny"/>
    <w:rsid w:val="001F0AB8"/>
    <w:pPr>
      <w:ind w:left="720"/>
    </w:pPr>
  </w:style>
  <w:style w:type="paragraph" w:customStyle="1" w:styleId="Tretekstu">
    <w:name w:val="Treść tekstu"/>
    <w:basedOn w:val="Normalny"/>
    <w:rsid w:val="001F0AB8"/>
    <w:pPr>
      <w:tabs>
        <w:tab w:val="left" w:pos="708"/>
      </w:tabs>
      <w:suppressAutoHyphens/>
      <w:spacing w:after="120"/>
    </w:pPr>
    <w:rPr>
      <w:rFonts w:cs="Calibri"/>
      <w:color w:val="00000A"/>
    </w:rPr>
  </w:style>
  <w:style w:type="paragraph" w:styleId="Tekstdymka">
    <w:name w:val="Balloon Text"/>
    <w:basedOn w:val="Normalny"/>
    <w:link w:val="TekstdymkaZnak"/>
    <w:rsid w:val="00255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55754"/>
    <w:rPr>
      <w:rFonts w:ascii="Tahoma" w:hAnsi="Tahoma" w:cs="Tahoma"/>
      <w:sz w:val="16"/>
      <w:szCs w:val="16"/>
      <w:lang w:eastAsia="en-US"/>
    </w:rPr>
  </w:style>
  <w:style w:type="paragraph" w:styleId="Tekstkomentarza">
    <w:name w:val="annotation text"/>
    <w:basedOn w:val="Normalny"/>
    <w:link w:val="TekstkomentarzaZnak"/>
    <w:rsid w:val="00590DE3"/>
    <w:rPr>
      <w:sz w:val="20"/>
      <w:szCs w:val="20"/>
    </w:rPr>
  </w:style>
  <w:style w:type="character" w:customStyle="1" w:styleId="TekstkomentarzaZnak">
    <w:name w:val="Tekst komentarza Znak"/>
    <w:link w:val="Tekstkomentarza"/>
    <w:rsid w:val="00590DE3"/>
    <w:rPr>
      <w:rFonts w:ascii="Calibri" w:hAnsi="Calibri"/>
      <w:lang w:eastAsia="en-US"/>
    </w:rPr>
  </w:style>
  <w:style w:type="character" w:styleId="Odwoaniedokomentarza">
    <w:name w:val="annotation reference"/>
    <w:rsid w:val="00DF5F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F5F93"/>
    <w:rPr>
      <w:b/>
      <w:bCs/>
    </w:rPr>
  </w:style>
  <w:style w:type="character" w:customStyle="1" w:styleId="TematkomentarzaZnak">
    <w:name w:val="Temat komentarza Znak"/>
    <w:link w:val="Tematkomentarza"/>
    <w:rsid w:val="00DF5F93"/>
    <w:rPr>
      <w:rFonts w:ascii="Calibri" w:hAnsi="Calibri"/>
      <w:b/>
      <w:bCs/>
      <w:lang w:eastAsia="en-US"/>
    </w:rPr>
  </w:style>
  <w:style w:type="paragraph" w:styleId="Bezodstpw">
    <w:name w:val="No Spacing"/>
    <w:uiPriority w:val="1"/>
    <w:qFormat/>
    <w:rsid w:val="00D641D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32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1625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SO</vt:lpstr>
    </vt:vector>
  </TitlesOfParts>
  <Company>JEDWABNO</Company>
  <LinksUpToDate>false</LinksUpToDate>
  <CharactersWithSpaces>11359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SO</dc:title>
  <dc:creator>GOPS</dc:creator>
  <cp:lastModifiedBy>ZSP Legajny</cp:lastModifiedBy>
  <cp:revision>9</cp:revision>
  <cp:lastPrinted>2024-12-17T12:44:00Z</cp:lastPrinted>
  <dcterms:created xsi:type="dcterms:W3CDTF">2025-05-12T11:17:00Z</dcterms:created>
  <dcterms:modified xsi:type="dcterms:W3CDTF">2025-05-22T08:22:00Z</dcterms:modified>
</cp:coreProperties>
</file>